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7914" w:rsidRPr="00381512" w:rsidRDefault="000F7914" w:rsidP="000F7914">
      <w:pPr>
        <w:adjustRightInd w:val="0"/>
        <w:snapToGrid w:val="0"/>
        <w:spacing w:line="360" w:lineRule="auto"/>
        <w:jc w:val="both"/>
        <w:rPr>
          <w:rFonts w:ascii="Book Antiqua" w:eastAsia="Times New Roman" w:hAnsi="Book Antiqua" w:cs="宋体"/>
          <w:b/>
          <w:color w:val="auto"/>
          <w:sz w:val="24"/>
          <w:szCs w:val="24"/>
        </w:rPr>
      </w:pPr>
      <w:bookmarkStart w:id="0" w:name="OLE_LINK545"/>
      <w:bookmarkStart w:id="1" w:name="OLE_LINK546"/>
      <w:r w:rsidRPr="00381512">
        <w:rPr>
          <w:rFonts w:ascii="Book Antiqua" w:eastAsia="Times New Roman" w:hAnsi="Book Antiqua" w:cs="宋体"/>
          <w:b/>
          <w:color w:val="auto"/>
          <w:sz w:val="24"/>
          <w:szCs w:val="24"/>
        </w:rPr>
        <w:t xml:space="preserve">Name of </w:t>
      </w:r>
      <w:r w:rsidR="00CB7567">
        <w:rPr>
          <w:rFonts w:ascii="Book Antiqua" w:hAnsi="Book Antiqua" w:cs="宋体" w:hint="eastAsia"/>
          <w:b/>
          <w:color w:val="auto"/>
          <w:sz w:val="24"/>
          <w:szCs w:val="24"/>
          <w:lang w:eastAsia="zh-CN"/>
        </w:rPr>
        <w:t>J</w:t>
      </w:r>
      <w:r w:rsidRPr="00381512">
        <w:rPr>
          <w:rFonts w:ascii="Book Antiqua" w:eastAsia="Times New Roman" w:hAnsi="Book Antiqua" w:cs="宋体"/>
          <w:b/>
          <w:color w:val="auto"/>
          <w:sz w:val="24"/>
          <w:szCs w:val="24"/>
        </w:rPr>
        <w:t xml:space="preserve">ournal: </w:t>
      </w:r>
      <w:r w:rsidRPr="00CB7567">
        <w:rPr>
          <w:rFonts w:ascii="Book Antiqua" w:eastAsia="Times New Roman" w:hAnsi="Book Antiqua" w:cs="宋体"/>
          <w:b/>
          <w:i/>
          <w:color w:val="auto"/>
          <w:sz w:val="24"/>
          <w:szCs w:val="24"/>
        </w:rPr>
        <w:t>World Journal of Gastrointestinal Oncology</w:t>
      </w:r>
    </w:p>
    <w:p w:rsidR="000F7914" w:rsidRPr="00381512" w:rsidRDefault="000F7914" w:rsidP="000F7914">
      <w:pPr>
        <w:adjustRightInd w:val="0"/>
        <w:snapToGrid w:val="0"/>
        <w:spacing w:line="360" w:lineRule="auto"/>
        <w:jc w:val="both"/>
        <w:rPr>
          <w:rFonts w:ascii="Book Antiqua" w:hAnsi="Book Antiqua"/>
          <w:color w:val="auto"/>
          <w:sz w:val="24"/>
          <w:szCs w:val="24"/>
          <w:lang w:eastAsia="zh-CN"/>
        </w:rPr>
      </w:pPr>
      <w:r w:rsidRPr="00381512">
        <w:rPr>
          <w:rFonts w:ascii="Book Antiqua" w:hAnsi="Book Antiqua"/>
          <w:b/>
          <w:color w:val="auto"/>
          <w:sz w:val="24"/>
          <w:szCs w:val="24"/>
        </w:rPr>
        <w:t xml:space="preserve">ESPS Manuscript NO: </w:t>
      </w:r>
      <w:r w:rsidRPr="00381512">
        <w:rPr>
          <w:rFonts w:ascii="Book Antiqua" w:hAnsi="Book Antiqua"/>
          <w:b/>
          <w:color w:val="auto"/>
          <w:sz w:val="24"/>
          <w:szCs w:val="24"/>
          <w:lang w:eastAsia="zh-CN"/>
        </w:rPr>
        <w:t>19134</w:t>
      </w:r>
    </w:p>
    <w:p w:rsidR="000F7914" w:rsidRPr="00381512" w:rsidRDefault="000F7914" w:rsidP="000F7914">
      <w:pPr>
        <w:spacing w:line="360" w:lineRule="auto"/>
        <w:jc w:val="both"/>
        <w:rPr>
          <w:rFonts w:ascii="Book Antiqua" w:hAnsi="Book Antiqua"/>
          <w:b/>
          <w:color w:val="auto"/>
          <w:sz w:val="24"/>
          <w:szCs w:val="24"/>
          <w:lang w:eastAsia="zh-CN"/>
        </w:rPr>
      </w:pPr>
      <w:r w:rsidRPr="00381512">
        <w:rPr>
          <w:rFonts w:ascii="Book Antiqua" w:hAnsi="Book Antiqua"/>
          <w:b/>
          <w:color w:val="auto"/>
          <w:sz w:val="24"/>
          <w:szCs w:val="24"/>
        </w:rPr>
        <w:t xml:space="preserve">Manuscript Type: </w:t>
      </w:r>
      <w:r w:rsidR="0001497B" w:rsidRPr="00381512">
        <w:rPr>
          <w:rFonts w:ascii="Book Antiqua" w:hAnsi="Book Antiqua"/>
          <w:b/>
          <w:color w:val="auto"/>
          <w:sz w:val="24"/>
          <w:szCs w:val="24"/>
        </w:rPr>
        <w:t>REVIEW</w:t>
      </w:r>
    </w:p>
    <w:p w:rsidR="000F7914" w:rsidRPr="00381512" w:rsidRDefault="000F7914" w:rsidP="000F7914">
      <w:pPr>
        <w:spacing w:line="360" w:lineRule="auto"/>
        <w:jc w:val="both"/>
        <w:rPr>
          <w:rFonts w:ascii="Book Antiqua" w:hAnsi="Book Antiqua"/>
          <w:b/>
          <w:color w:val="auto"/>
          <w:sz w:val="24"/>
          <w:szCs w:val="24"/>
          <w:lang w:eastAsia="zh-CN"/>
        </w:rPr>
      </w:pPr>
    </w:p>
    <w:p w:rsidR="000F7914" w:rsidRPr="00381512" w:rsidRDefault="000F7914" w:rsidP="000F7914">
      <w:pPr>
        <w:spacing w:line="360" w:lineRule="auto"/>
        <w:jc w:val="both"/>
        <w:rPr>
          <w:rFonts w:ascii="Book Antiqua" w:hAnsi="Book Antiqua"/>
          <w:b/>
          <w:color w:val="auto"/>
          <w:sz w:val="24"/>
          <w:szCs w:val="24"/>
          <w:lang w:eastAsia="zh-CN"/>
        </w:rPr>
      </w:pPr>
      <w:bookmarkStart w:id="2" w:name="OLE_LINK108"/>
      <w:bookmarkStart w:id="3" w:name="OLE_LINK109"/>
      <w:bookmarkStart w:id="4" w:name="OLE_LINK110"/>
      <w:bookmarkStart w:id="5" w:name="OLE_LINK143"/>
      <w:bookmarkStart w:id="6" w:name="OLE_LINK257"/>
      <w:bookmarkStart w:id="7" w:name="OLE_LINK258"/>
      <w:bookmarkStart w:id="8" w:name="OLE_LINK276"/>
      <w:bookmarkStart w:id="9" w:name="OLE_LINK36"/>
      <w:bookmarkStart w:id="10" w:name="OLE_LINK37"/>
      <w:bookmarkStart w:id="11" w:name="OLE_LINK48"/>
      <w:bookmarkStart w:id="12" w:name="OLE_LINK49"/>
      <w:bookmarkStart w:id="13" w:name="OLE_LINK127"/>
      <w:bookmarkStart w:id="14" w:name="OLE_LINK128"/>
      <w:bookmarkEnd w:id="0"/>
      <w:bookmarkEnd w:id="1"/>
      <w:r w:rsidRPr="00381512">
        <w:rPr>
          <w:rFonts w:ascii="Book Antiqua" w:hAnsi="Book Antiqua"/>
          <w:b/>
          <w:color w:val="auto"/>
          <w:sz w:val="24"/>
          <w:szCs w:val="24"/>
          <w:lang w:eastAsia="zh-CN"/>
        </w:rPr>
        <w:t>Novel therapeutic agents in the treatment of metastatic colorectal cancer</w:t>
      </w:r>
    </w:p>
    <w:p w:rsidR="000F7914" w:rsidRPr="00381512" w:rsidRDefault="000F7914" w:rsidP="000F7914">
      <w:pPr>
        <w:spacing w:line="360" w:lineRule="auto"/>
        <w:jc w:val="both"/>
        <w:rPr>
          <w:rFonts w:ascii="Book Antiqua" w:hAnsi="Book Antiqua"/>
          <w:b/>
          <w:color w:val="auto"/>
          <w:sz w:val="24"/>
          <w:szCs w:val="24"/>
          <w:lang w:eastAsia="zh-CN"/>
        </w:rPr>
      </w:pPr>
    </w:p>
    <w:bookmarkEnd w:id="2"/>
    <w:bookmarkEnd w:id="3"/>
    <w:bookmarkEnd w:id="4"/>
    <w:bookmarkEnd w:id="5"/>
    <w:bookmarkEnd w:id="6"/>
    <w:bookmarkEnd w:id="7"/>
    <w:bookmarkEnd w:id="8"/>
    <w:p w:rsidR="00102889" w:rsidRPr="00381512" w:rsidRDefault="0001497B" w:rsidP="00102889">
      <w:pPr>
        <w:spacing w:line="360" w:lineRule="auto"/>
        <w:jc w:val="both"/>
        <w:rPr>
          <w:rFonts w:ascii="Book Antiqua" w:hAnsi="Book Antiqua" w:cs="Arial Unicode MS"/>
          <w:color w:val="auto"/>
          <w:sz w:val="24"/>
          <w:szCs w:val="24"/>
        </w:rPr>
      </w:pPr>
      <w:proofErr w:type="spellStart"/>
      <w:r w:rsidRPr="00381512">
        <w:rPr>
          <w:rFonts w:ascii="Book Antiqua" w:hAnsi="Book Antiqua"/>
          <w:bCs/>
          <w:color w:val="auto"/>
          <w:sz w:val="24"/>
          <w:szCs w:val="24"/>
        </w:rPr>
        <w:t>Pai</w:t>
      </w:r>
      <w:proofErr w:type="spellEnd"/>
      <w:r w:rsidRPr="00381512">
        <w:rPr>
          <w:rFonts w:ascii="Book Antiqua" w:hAnsi="Book Antiqua" w:cs="Arial Unicode MS"/>
          <w:color w:val="auto"/>
          <w:sz w:val="24"/>
          <w:szCs w:val="24"/>
        </w:rPr>
        <w:t xml:space="preserve"> </w:t>
      </w:r>
      <w:r w:rsidRPr="00381512">
        <w:rPr>
          <w:rFonts w:ascii="Book Antiqua" w:hAnsi="Book Antiqua" w:cs="Arial Unicode MS"/>
          <w:color w:val="auto"/>
          <w:sz w:val="24"/>
          <w:szCs w:val="24"/>
          <w:lang w:eastAsia="zh-CN"/>
        </w:rPr>
        <w:t>SG</w:t>
      </w:r>
      <w:r w:rsidRPr="00381512">
        <w:rPr>
          <w:rFonts w:ascii="Book Antiqua" w:hAnsi="Book Antiqua" w:cs="Arial Unicode MS"/>
          <w:i/>
          <w:color w:val="auto"/>
          <w:sz w:val="24"/>
          <w:szCs w:val="24"/>
          <w:lang w:eastAsia="zh-CN"/>
        </w:rPr>
        <w:t xml:space="preserve"> et al.</w:t>
      </w:r>
      <w:r w:rsidRPr="00381512">
        <w:rPr>
          <w:rFonts w:ascii="Book Antiqua" w:hAnsi="Book Antiqua" w:cs="Arial Unicode MS"/>
          <w:color w:val="auto"/>
          <w:sz w:val="24"/>
          <w:szCs w:val="24"/>
          <w:lang w:eastAsia="zh-CN"/>
        </w:rPr>
        <w:t xml:space="preserve"> </w:t>
      </w:r>
      <w:r w:rsidR="00102889" w:rsidRPr="00381512">
        <w:rPr>
          <w:rFonts w:ascii="Book Antiqua" w:hAnsi="Book Antiqua" w:cs="Arial Unicode MS"/>
          <w:color w:val="auto"/>
          <w:sz w:val="24"/>
          <w:szCs w:val="24"/>
        </w:rPr>
        <w:t>Novel therapeutic agents in metastatic CRC</w:t>
      </w:r>
    </w:p>
    <w:p w:rsidR="000F7914" w:rsidRPr="00381512" w:rsidRDefault="000F7914" w:rsidP="000F7914">
      <w:pPr>
        <w:spacing w:line="360" w:lineRule="auto"/>
        <w:jc w:val="both"/>
        <w:rPr>
          <w:rFonts w:ascii="Book Antiqua" w:hAnsi="Book Antiqua" w:cs="Arial Unicode MS"/>
          <w:b/>
          <w:color w:val="auto"/>
          <w:sz w:val="24"/>
          <w:szCs w:val="24"/>
        </w:rPr>
      </w:pPr>
    </w:p>
    <w:bookmarkEnd w:id="9"/>
    <w:bookmarkEnd w:id="10"/>
    <w:bookmarkEnd w:id="11"/>
    <w:bookmarkEnd w:id="12"/>
    <w:bookmarkEnd w:id="13"/>
    <w:bookmarkEnd w:id="14"/>
    <w:p w:rsidR="00102889" w:rsidRPr="00CB7567" w:rsidRDefault="00102889" w:rsidP="0001497B">
      <w:pPr>
        <w:spacing w:line="360" w:lineRule="auto"/>
        <w:jc w:val="both"/>
        <w:rPr>
          <w:rFonts w:ascii="Book Antiqua" w:hAnsi="Book Antiqua"/>
          <w:b/>
          <w:color w:val="auto"/>
          <w:sz w:val="24"/>
          <w:szCs w:val="24"/>
          <w:lang w:eastAsia="zh-CN"/>
        </w:rPr>
      </w:pPr>
      <w:proofErr w:type="spellStart"/>
      <w:r w:rsidRPr="00CB7567">
        <w:rPr>
          <w:rFonts w:ascii="Book Antiqua" w:hAnsi="Book Antiqua"/>
          <w:b/>
          <w:bCs/>
          <w:color w:val="auto"/>
          <w:sz w:val="24"/>
          <w:szCs w:val="24"/>
        </w:rPr>
        <w:t>Sachin</w:t>
      </w:r>
      <w:proofErr w:type="spellEnd"/>
      <w:r w:rsidRPr="00CB7567">
        <w:rPr>
          <w:rFonts w:ascii="Book Antiqua" w:hAnsi="Book Antiqua"/>
          <w:b/>
          <w:bCs/>
          <w:color w:val="auto"/>
          <w:sz w:val="24"/>
          <w:szCs w:val="24"/>
        </w:rPr>
        <w:t xml:space="preserve"> </w:t>
      </w:r>
      <w:proofErr w:type="spellStart"/>
      <w:r w:rsidRPr="00CB7567">
        <w:rPr>
          <w:rFonts w:ascii="Book Antiqua" w:hAnsi="Book Antiqua"/>
          <w:b/>
          <w:bCs/>
          <w:color w:val="auto"/>
          <w:sz w:val="24"/>
          <w:szCs w:val="24"/>
        </w:rPr>
        <w:t>Gopalkrishna</w:t>
      </w:r>
      <w:proofErr w:type="spellEnd"/>
      <w:r w:rsidRPr="00CB7567">
        <w:rPr>
          <w:rFonts w:ascii="Book Antiqua" w:hAnsi="Book Antiqua"/>
          <w:b/>
          <w:bCs/>
          <w:color w:val="auto"/>
          <w:sz w:val="24"/>
          <w:szCs w:val="24"/>
        </w:rPr>
        <w:t xml:space="preserve"> </w:t>
      </w:r>
      <w:proofErr w:type="spellStart"/>
      <w:r w:rsidRPr="00CB7567">
        <w:rPr>
          <w:rFonts w:ascii="Book Antiqua" w:hAnsi="Book Antiqua"/>
          <w:b/>
          <w:bCs/>
          <w:color w:val="auto"/>
          <w:sz w:val="24"/>
          <w:szCs w:val="24"/>
        </w:rPr>
        <w:t>Pai</w:t>
      </w:r>
      <w:proofErr w:type="spellEnd"/>
      <w:r w:rsidR="0001497B" w:rsidRPr="00CB7567">
        <w:rPr>
          <w:rFonts w:ascii="Book Antiqua" w:hAnsi="Book Antiqua"/>
          <w:b/>
          <w:bCs/>
          <w:color w:val="auto"/>
          <w:sz w:val="24"/>
          <w:szCs w:val="24"/>
          <w:lang w:eastAsia="zh-CN"/>
        </w:rPr>
        <w:t xml:space="preserve">, </w:t>
      </w:r>
      <w:r w:rsidRPr="00CB7567">
        <w:rPr>
          <w:rFonts w:ascii="Book Antiqua" w:hAnsi="Book Antiqua"/>
          <w:b/>
          <w:bCs/>
          <w:color w:val="auto"/>
          <w:sz w:val="24"/>
          <w:szCs w:val="24"/>
        </w:rPr>
        <w:t xml:space="preserve">Jyotsna </w:t>
      </w:r>
      <w:proofErr w:type="spellStart"/>
      <w:r w:rsidRPr="00CB7567">
        <w:rPr>
          <w:rFonts w:ascii="Book Antiqua" w:hAnsi="Book Antiqua"/>
          <w:b/>
          <w:bCs/>
          <w:color w:val="auto"/>
          <w:sz w:val="24"/>
          <w:szCs w:val="24"/>
        </w:rPr>
        <w:t>Fuloria</w:t>
      </w:r>
      <w:proofErr w:type="spellEnd"/>
      <w:r w:rsidRPr="00CB7567">
        <w:rPr>
          <w:rFonts w:ascii="Book Antiqua" w:hAnsi="Book Antiqua"/>
          <w:b/>
          <w:color w:val="auto"/>
          <w:sz w:val="24"/>
          <w:szCs w:val="24"/>
        </w:rPr>
        <w:t xml:space="preserve"> </w:t>
      </w:r>
    </w:p>
    <w:p w:rsidR="00F50187" w:rsidRPr="00381512" w:rsidRDefault="00F50187" w:rsidP="0001497B">
      <w:pPr>
        <w:spacing w:line="360" w:lineRule="auto"/>
        <w:jc w:val="both"/>
        <w:rPr>
          <w:rFonts w:ascii="Book Antiqua" w:hAnsi="Book Antiqua"/>
          <w:color w:val="auto"/>
          <w:sz w:val="24"/>
          <w:szCs w:val="24"/>
          <w:lang w:eastAsia="zh-CN"/>
        </w:rPr>
      </w:pPr>
    </w:p>
    <w:p w:rsidR="00102889" w:rsidRPr="00381512" w:rsidRDefault="0001497B" w:rsidP="00102889">
      <w:pPr>
        <w:spacing w:line="360" w:lineRule="auto"/>
        <w:jc w:val="both"/>
        <w:rPr>
          <w:rFonts w:ascii="Book Antiqua" w:hAnsi="Book Antiqua"/>
          <w:color w:val="auto"/>
          <w:sz w:val="24"/>
          <w:szCs w:val="24"/>
          <w:lang w:eastAsia="zh-CN"/>
        </w:rPr>
      </w:pPr>
      <w:proofErr w:type="spellStart"/>
      <w:r w:rsidRPr="00381512">
        <w:rPr>
          <w:rFonts w:ascii="Book Antiqua" w:hAnsi="Book Antiqua"/>
          <w:b/>
          <w:bCs/>
          <w:color w:val="auto"/>
          <w:sz w:val="24"/>
          <w:szCs w:val="24"/>
        </w:rPr>
        <w:t>Sachin</w:t>
      </w:r>
      <w:proofErr w:type="spellEnd"/>
      <w:r w:rsidRPr="00381512">
        <w:rPr>
          <w:rFonts w:ascii="Book Antiqua" w:hAnsi="Book Antiqua"/>
          <w:b/>
          <w:bCs/>
          <w:color w:val="auto"/>
          <w:sz w:val="24"/>
          <w:szCs w:val="24"/>
        </w:rPr>
        <w:t xml:space="preserve"> </w:t>
      </w:r>
      <w:proofErr w:type="spellStart"/>
      <w:r w:rsidRPr="00381512">
        <w:rPr>
          <w:rFonts w:ascii="Book Antiqua" w:hAnsi="Book Antiqua"/>
          <w:b/>
          <w:bCs/>
          <w:color w:val="auto"/>
          <w:sz w:val="24"/>
          <w:szCs w:val="24"/>
        </w:rPr>
        <w:t>Gopalkrishna</w:t>
      </w:r>
      <w:proofErr w:type="spellEnd"/>
      <w:r w:rsidRPr="00381512">
        <w:rPr>
          <w:rFonts w:ascii="Book Antiqua" w:hAnsi="Book Antiqua"/>
          <w:b/>
          <w:bCs/>
          <w:color w:val="auto"/>
          <w:sz w:val="24"/>
          <w:szCs w:val="24"/>
        </w:rPr>
        <w:t xml:space="preserve"> </w:t>
      </w:r>
      <w:proofErr w:type="spellStart"/>
      <w:r w:rsidRPr="00381512">
        <w:rPr>
          <w:rFonts w:ascii="Book Antiqua" w:hAnsi="Book Antiqua"/>
          <w:b/>
          <w:bCs/>
          <w:color w:val="auto"/>
          <w:sz w:val="24"/>
          <w:szCs w:val="24"/>
        </w:rPr>
        <w:t>Pai</w:t>
      </w:r>
      <w:proofErr w:type="spellEnd"/>
      <w:r w:rsidRPr="00381512">
        <w:rPr>
          <w:rFonts w:ascii="Book Antiqua" w:hAnsi="Book Antiqua"/>
          <w:b/>
          <w:bCs/>
          <w:color w:val="auto"/>
          <w:sz w:val="24"/>
          <w:szCs w:val="24"/>
          <w:lang w:eastAsia="zh-CN"/>
        </w:rPr>
        <w:t>,</w:t>
      </w:r>
      <w:r w:rsidRPr="00381512">
        <w:rPr>
          <w:rFonts w:ascii="Book Antiqua" w:hAnsi="Book Antiqua"/>
          <w:bCs/>
          <w:color w:val="auto"/>
          <w:sz w:val="24"/>
          <w:szCs w:val="24"/>
          <w:lang w:eastAsia="zh-CN"/>
        </w:rPr>
        <w:t xml:space="preserve"> </w:t>
      </w:r>
      <w:r w:rsidR="00102889" w:rsidRPr="00381512">
        <w:rPr>
          <w:rFonts w:ascii="Book Antiqua" w:hAnsi="Book Antiqua"/>
          <w:color w:val="auto"/>
          <w:sz w:val="24"/>
          <w:szCs w:val="24"/>
        </w:rPr>
        <w:t>Northwestern Medicine Developmental Therapeutics Institute, Robert H. Lurie Comprehensive Cancer Center of Northwestern University, Chicago</w:t>
      </w:r>
      <w:r w:rsidR="00102889" w:rsidRPr="00557D36">
        <w:rPr>
          <w:rFonts w:ascii="Book Antiqua" w:hAnsi="Book Antiqua"/>
          <w:color w:val="auto"/>
          <w:sz w:val="24"/>
          <w:szCs w:val="24"/>
        </w:rPr>
        <w:t>, IL</w:t>
      </w:r>
      <w:r w:rsidR="00557D36" w:rsidRPr="00557D36">
        <w:t xml:space="preserve"> </w:t>
      </w:r>
      <w:r w:rsidR="00557D36" w:rsidRPr="00557D36">
        <w:rPr>
          <w:rFonts w:ascii="Book Antiqua" w:hAnsi="Book Antiqua"/>
          <w:color w:val="auto"/>
          <w:sz w:val="24"/>
          <w:szCs w:val="24"/>
        </w:rPr>
        <w:t>60208-2300</w:t>
      </w:r>
      <w:r w:rsidRPr="00381512">
        <w:rPr>
          <w:rFonts w:ascii="Book Antiqua" w:hAnsi="Book Antiqua"/>
          <w:color w:val="auto"/>
          <w:sz w:val="24"/>
          <w:szCs w:val="24"/>
          <w:lang w:eastAsia="zh-CN"/>
        </w:rPr>
        <w:t>, United States</w:t>
      </w:r>
    </w:p>
    <w:p w:rsidR="0001497B" w:rsidRPr="00381512" w:rsidRDefault="0001497B" w:rsidP="00102889">
      <w:pPr>
        <w:spacing w:line="360" w:lineRule="auto"/>
        <w:jc w:val="both"/>
        <w:rPr>
          <w:rFonts w:ascii="Book Antiqua" w:hAnsi="Book Antiqua"/>
          <w:color w:val="auto"/>
          <w:sz w:val="24"/>
          <w:szCs w:val="24"/>
          <w:lang w:eastAsia="zh-CN"/>
        </w:rPr>
      </w:pPr>
    </w:p>
    <w:p w:rsidR="00102889" w:rsidRPr="00381512" w:rsidRDefault="0001497B" w:rsidP="00102889">
      <w:pPr>
        <w:spacing w:line="360" w:lineRule="auto"/>
        <w:jc w:val="both"/>
        <w:rPr>
          <w:rFonts w:ascii="Book Antiqua" w:hAnsi="Book Antiqua"/>
          <w:color w:val="auto"/>
          <w:sz w:val="24"/>
          <w:szCs w:val="24"/>
          <w:lang w:eastAsia="zh-CN"/>
        </w:rPr>
      </w:pPr>
      <w:r w:rsidRPr="00381512">
        <w:rPr>
          <w:rFonts w:ascii="Book Antiqua" w:hAnsi="Book Antiqua"/>
          <w:b/>
          <w:bCs/>
          <w:color w:val="auto"/>
          <w:sz w:val="24"/>
          <w:szCs w:val="24"/>
        </w:rPr>
        <w:t xml:space="preserve">Jyotsna </w:t>
      </w:r>
      <w:proofErr w:type="spellStart"/>
      <w:r w:rsidRPr="00381512">
        <w:rPr>
          <w:rFonts w:ascii="Book Antiqua" w:hAnsi="Book Antiqua"/>
          <w:b/>
          <w:bCs/>
          <w:color w:val="auto"/>
          <w:sz w:val="24"/>
          <w:szCs w:val="24"/>
        </w:rPr>
        <w:t>Fuloria</w:t>
      </w:r>
      <w:proofErr w:type="spellEnd"/>
      <w:r w:rsidRPr="00381512">
        <w:rPr>
          <w:rFonts w:ascii="Book Antiqua" w:hAnsi="Book Antiqua"/>
          <w:b/>
          <w:color w:val="auto"/>
          <w:sz w:val="24"/>
          <w:szCs w:val="24"/>
          <w:lang w:eastAsia="zh-CN"/>
        </w:rPr>
        <w:t xml:space="preserve">, </w:t>
      </w:r>
      <w:r w:rsidR="00102889" w:rsidRPr="00381512">
        <w:rPr>
          <w:rFonts w:ascii="Book Antiqua" w:hAnsi="Book Antiqua"/>
          <w:color w:val="auto"/>
          <w:sz w:val="24"/>
          <w:szCs w:val="24"/>
        </w:rPr>
        <w:t xml:space="preserve">Department of Hematology and Oncology, </w:t>
      </w:r>
      <w:proofErr w:type="spellStart"/>
      <w:r w:rsidR="00102889" w:rsidRPr="00381512">
        <w:rPr>
          <w:rFonts w:ascii="Book Antiqua" w:hAnsi="Book Antiqua"/>
          <w:color w:val="auto"/>
          <w:sz w:val="24"/>
          <w:szCs w:val="24"/>
        </w:rPr>
        <w:t>Ochsner</w:t>
      </w:r>
      <w:proofErr w:type="spellEnd"/>
      <w:r w:rsidR="00102889" w:rsidRPr="00381512">
        <w:rPr>
          <w:rFonts w:ascii="Book Antiqua" w:hAnsi="Book Antiqua"/>
          <w:color w:val="auto"/>
          <w:sz w:val="24"/>
          <w:szCs w:val="24"/>
        </w:rPr>
        <w:t xml:space="preserve"> Medical Center, New Orleans,</w:t>
      </w:r>
      <w:r w:rsidRPr="00381512">
        <w:rPr>
          <w:rFonts w:ascii="Book Antiqua" w:hAnsi="Book Antiqua"/>
          <w:color w:val="auto"/>
          <w:sz w:val="24"/>
          <w:szCs w:val="24"/>
        </w:rPr>
        <w:t xml:space="preserve"> LA 70121</w:t>
      </w:r>
      <w:r w:rsidRPr="00381512">
        <w:rPr>
          <w:rFonts w:ascii="Book Antiqua" w:hAnsi="Book Antiqua"/>
          <w:color w:val="auto"/>
          <w:sz w:val="24"/>
          <w:szCs w:val="24"/>
          <w:lang w:eastAsia="zh-CN"/>
        </w:rPr>
        <w:t>, United States</w:t>
      </w:r>
    </w:p>
    <w:p w:rsidR="0001497B" w:rsidRPr="00381512" w:rsidRDefault="0001497B" w:rsidP="00102889">
      <w:pPr>
        <w:spacing w:line="360" w:lineRule="auto"/>
        <w:jc w:val="both"/>
        <w:rPr>
          <w:rFonts w:ascii="Book Antiqua" w:hAnsi="Book Antiqua"/>
          <w:color w:val="auto"/>
          <w:sz w:val="24"/>
          <w:szCs w:val="24"/>
          <w:lang w:eastAsia="zh-CN"/>
        </w:rPr>
      </w:pPr>
    </w:p>
    <w:p w:rsidR="00102889" w:rsidRPr="00381512" w:rsidRDefault="0001497B" w:rsidP="00102889">
      <w:pPr>
        <w:spacing w:line="360" w:lineRule="auto"/>
        <w:jc w:val="both"/>
        <w:rPr>
          <w:rFonts w:ascii="Book Antiqua" w:hAnsi="Book Antiqua"/>
          <w:color w:val="auto"/>
          <w:sz w:val="24"/>
          <w:szCs w:val="24"/>
          <w:lang w:eastAsia="zh-CN"/>
        </w:rPr>
      </w:pPr>
      <w:r w:rsidRPr="00381512">
        <w:rPr>
          <w:rFonts w:ascii="Book Antiqua" w:hAnsi="Book Antiqua"/>
          <w:b/>
          <w:bCs/>
          <w:color w:val="auto"/>
          <w:sz w:val="24"/>
          <w:szCs w:val="24"/>
        </w:rPr>
        <w:t xml:space="preserve">Jyotsna </w:t>
      </w:r>
      <w:proofErr w:type="spellStart"/>
      <w:r w:rsidRPr="00381512">
        <w:rPr>
          <w:rFonts w:ascii="Book Antiqua" w:hAnsi="Book Antiqua"/>
          <w:b/>
          <w:bCs/>
          <w:color w:val="auto"/>
          <w:sz w:val="24"/>
          <w:szCs w:val="24"/>
        </w:rPr>
        <w:t>Fuloria</w:t>
      </w:r>
      <w:proofErr w:type="spellEnd"/>
      <w:r w:rsidRPr="00381512">
        <w:rPr>
          <w:rFonts w:ascii="Book Antiqua" w:hAnsi="Book Antiqua"/>
          <w:b/>
          <w:color w:val="auto"/>
          <w:sz w:val="24"/>
          <w:szCs w:val="24"/>
          <w:lang w:eastAsia="zh-CN"/>
        </w:rPr>
        <w:t xml:space="preserve">, </w:t>
      </w:r>
      <w:proofErr w:type="spellStart"/>
      <w:r w:rsidR="00102889" w:rsidRPr="00381512">
        <w:rPr>
          <w:rFonts w:ascii="Book Antiqua" w:hAnsi="Book Antiqua"/>
          <w:color w:val="auto"/>
          <w:sz w:val="24"/>
          <w:szCs w:val="24"/>
        </w:rPr>
        <w:t>Ochsner</w:t>
      </w:r>
      <w:proofErr w:type="spellEnd"/>
      <w:r w:rsidR="00102889" w:rsidRPr="00381512">
        <w:rPr>
          <w:rFonts w:ascii="Book Antiqua" w:hAnsi="Book Antiqua"/>
          <w:color w:val="auto"/>
          <w:sz w:val="24"/>
          <w:szCs w:val="24"/>
        </w:rPr>
        <w:t xml:space="preserve"> </w:t>
      </w:r>
      <w:r w:rsidR="004F70EB" w:rsidRPr="00381512">
        <w:rPr>
          <w:rFonts w:ascii="Book Antiqua" w:hAnsi="Book Antiqua"/>
          <w:color w:val="auto"/>
          <w:sz w:val="24"/>
          <w:szCs w:val="24"/>
        </w:rPr>
        <w:t>C</w:t>
      </w:r>
      <w:r w:rsidR="00102889" w:rsidRPr="00381512">
        <w:rPr>
          <w:rFonts w:ascii="Book Antiqua" w:hAnsi="Book Antiqua"/>
          <w:color w:val="auto"/>
          <w:sz w:val="24"/>
          <w:szCs w:val="24"/>
        </w:rPr>
        <w:t xml:space="preserve">ancer </w:t>
      </w:r>
      <w:r w:rsidR="004F70EB" w:rsidRPr="00381512">
        <w:rPr>
          <w:rFonts w:ascii="Book Antiqua" w:hAnsi="Book Antiqua"/>
          <w:color w:val="auto"/>
          <w:sz w:val="24"/>
          <w:szCs w:val="24"/>
        </w:rPr>
        <w:t>I</w:t>
      </w:r>
      <w:r w:rsidR="00102889" w:rsidRPr="00381512">
        <w:rPr>
          <w:rFonts w:ascii="Book Antiqua" w:hAnsi="Book Antiqua"/>
          <w:color w:val="auto"/>
          <w:sz w:val="24"/>
          <w:szCs w:val="24"/>
        </w:rPr>
        <w:t>nstitute, New Orleans,</w:t>
      </w:r>
      <w:r w:rsidRPr="00381512">
        <w:rPr>
          <w:rFonts w:ascii="Book Antiqua" w:hAnsi="Book Antiqua"/>
          <w:color w:val="auto"/>
          <w:sz w:val="24"/>
          <w:szCs w:val="24"/>
        </w:rPr>
        <w:t xml:space="preserve"> LA 70121</w:t>
      </w:r>
      <w:r w:rsidRPr="00381512">
        <w:rPr>
          <w:rFonts w:ascii="Book Antiqua" w:hAnsi="Book Antiqua"/>
          <w:color w:val="auto"/>
          <w:sz w:val="24"/>
          <w:szCs w:val="24"/>
          <w:lang w:eastAsia="zh-CN"/>
        </w:rPr>
        <w:t>, United States</w:t>
      </w:r>
    </w:p>
    <w:p w:rsidR="000F7914" w:rsidRPr="00381512" w:rsidRDefault="000F7914" w:rsidP="000F7914">
      <w:pPr>
        <w:spacing w:line="360" w:lineRule="auto"/>
        <w:jc w:val="both"/>
        <w:rPr>
          <w:rFonts w:ascii="Book Antiqua" w:hAnsi="Book Antiqua"/>
          <w:color w:val="auto"/>
          <w:sz w:val="24"/>
          <w:szCs w:val="24"/>
        </w:rPr>
      </w:pPr>
    </w:p>
    <w:p w:rsidR="00102889" w:rsidRPr="00381512" w:rsidRDefault="000F7914" w:rsidP="0001497B">
      <w:pPr>
        <w:spacing w:line="360" w:lineRule="auto"/>
        <w:jc w:val="both"/>
        <w:rPr>
          <w:rFonts w:ascii="Book Antiqua" w:hAnsi="Book Antiqua"/>
          <w:b/>
          <w:color w:val="auto"/>
          <w:sz w:val="24"/>
          <w:szCs w:val="24"/>
          <w:lang w:eastAsia="zh-CN"/>
        </w:rPr>
      </w:pPr>
      <w:bookmarkStart w:id="15" w:name="OLE_LINK231"/>
      <w:bookmarkStart w:id="16" w:name="OLE_LINK234"/>
      <w:bookmarkStart w:id="17" w:name="OLE_LINK342"/>
      <w:bookmarkStart w:id="18" w:name="OLE_LINK473"/>
      <w:r w:rsidRPr="00381512">
        <w:rPr>
          <w:rFonts w:ascii="Book Antiqua" w:eastAsia="MS Mincho" w:hAnsi="Book Antiqua"/>
          <w:b/>
          <w:color w:val="auto"/>
          <w:sz w:val="24"/>
          <w:szCs w:val="24"/>
          <w:lang w:eastAsia="ja-JP"/>
        </w:rPr>
        <w:t>Author contributions:</w:t>
      </w:r>
      <w:r w:rsidR="0001497B" w:rsidRPr="00381512">
        <w:rPr>
          <w:rFonts w:ascii="Book Antiqua" w:hAnsi="Book Antiqua"/>
          <w:b/>
          <w:color w:val="auto"/>
          <w:sz w:val="24"/>
          <w:szCs w:val="24"/>
          <w:lang w:eastAsia="zh-CN"/>
        </w:rPr>
        <w:t xml:space="preserve"> </w:t>
      </w:r>
      <w:proofErr w:type="spellStart"/>
      <w:r w:rsidR="00102889" w:rsidRPr="00381512">
        <w:rPr>
          <w:rFonts w:ascii="Book Antiqua" w:hAnsi="Book Antiqua" w:cs="TimesNewRomanPS-BoldItalicMT"/>
          <w:bCs/>
          <w:iCs/>
          <w:color w:val="auto"/>
          <w:sz w:val="24"/>
          <w:szCs w:val="24"/>
        </w:rPr>
        <w:t>Pai</w:t>
      </w:r>
      <w:proofErr w:type="spellEnd"/>
      <w:r w:rsidR="00102889" w:rsidRPr="00381512">
        <w:rPr>
          <w:rFonts w:ascii="Book Antiqua" w:hAnsi="Book Antiqua" w:cs="TimesNewRomanPS-BoldItalicMT"/>
          <w:bCs/>
          <w:iCs/>
          <w:color w:val="auto"/>
          <w:sz w:val="24"/>
          <w:szCs w:val="24"/>
        </w:rPr>
        <w:t xml:space="preserve"> </w:t>
      </w:r>
      <w:r w:rsidR="0001497B" w:rsidRPr="00381512">
        <w:rPr>
          <w:rFonts w:ascii="Book Antiqua" w:hAnsi="Book Antiqua" w:cs="TimesNewRomanPS-BoldItalicMT"/>
          <w:bCs/>
          <w:iCs/>
          <w:color w:val="auto"/>
          <w:sz w:val="24"/>
          <w:szCs w:val="24"/>
          <w:lang w:eastAsia="zh-CN"/>
        </w:rPr>
        <w:t xml:space="preserve">SG </w:t>
      </w:r>
      <w:r w:rsidR="00102889" w:rsidRPr="00381512">
        <w:rPr>
          <w:rFonts w:ascii="Book Antiqua" w:hAnsi="Book Antiqua" w:cs="TimesNewRomanPS-BoldItalicMT"/>
          <w:bCs/>
          <w:iCs/>
          <w:color w:val="auto"/>
          <w:sz w:val="24"/>
          <w:szCs w:val="24"/>
        </w:rPr>
        <w:t>prepared the initial draft</w:t>
      </w:r>
      <w:r w:rsidR="0001497B" w:rsidRPr="00381512">
        <w:rPr>
          <w:rFonts w:ascii="Book Antiqua" w:hAnsi="Book Antiqua" w:cs="TimesNewRomanPS-BoldItalicMT"/>
          <w:bCs/>
          <w:iCs/>
          <w:color w:val="auto"/>
          <w:sz w:val="24"/>
          <w:szCs w:val="24"/>
          <w:lang w:eastAsia="zh-CN"/>
        </w:rPr>
        <w:t xml:space="preserve">; </w:t>
      </w:r>
      <w:proofErr w:type="spellStart"/>
      <w:r w:rsidR="0001497B" w:rsidRPr="00381512">
        <w:rPr>
          <w:rFonts w:ascii="Book Antiqua" w:hAnsi="Book Antiqua" w:cs="TimesNewRomanPS-BoldItalicMT"/>
          <w:bCs/>
          <w:iCs/>
          <w:color w:val="auto"/>
          <w:sz w:val="24"/>
          <w:szCs w:val="24"/>
        </w:rPr>
        <w:t>Pai</w:t>
      </w:r>
      <w:proofErr w:type="spellEnd"/>
      <w:r w:rsidR="0001497B" w:rsidRPr="00381512">
        <w:rPr>
          <w:rFonts w:ascii="Book Antiqua" w:hAnsi="Book Antiqua" w:cs="TimesNewRomanPS-BoldItalicMT"/>
          <w:bCs/>
          <w:iCs/>
          <w:color w:val="auto"/>
          <w:sz w:val="24"/>
          <w:szCs w:val="24"/>
        </w:rPr>
        <w:t xml:space="preserve"> </w:t>
      </w:r>
      <w:r w:rsidR="0001497B" w:rsidRPr="00381512">
        <w:rPr>
          <w:rFonts w:ascii="Book Antiqua" w:hAnsi="Book Antiqua" w:cs="TimesNewRomanPS-BoldItalicMT"/>
          <w:bCs/>
          <w:iCs/>
          <w:color w:val="auto"/>
          <w:sz w:val="24"/>
          <w:szCs w:val="24"/>
          <w:lang w:eastAsia="zh-CN"/>
        </w:rPr>
        <w:t>SG</w:t>
      </w:r>
      <w:r w:rsidR="0001497B" w:rsidRPr="00381512">
        <w:rPr>
          <w:rFonts w:ascii="Book Antiqua" w:hAnsi="Book Antiqua" w:cs="TimesNewRomanPS-BoldItalicMT"/>
          <w:bCs/>
          <w:iCs/>
          <w:color w:val="auto"/>
          <w:sz w:val="24"/>
          <w:szCs w:val="24"/>
        </w:rPr>
        <w:t xml:space="preserve"> </w:t>
      </w:r>
      <w:r w:rsidR="00102889" w:rsidRPr="00381512">
        <w:rPr>
          <w:rFonts w:ascii="Book Antiqua" w:hAnsi="Book Antiqua" w:cs="TimesNewRomanPS-BoldItalicMT"/>
          <w:bCs/>
          <w:iCs/>
          <w:color w:val="auto"/>
          <w:sz w:val="24"/>
          <w:szCs w:val="24"/>
        </w:rPr>
        <w:t xml:space="preserve">and </w:t>
      </w:r>
      <w:proofErr w:type="spellStart"/>
      <w:r w:rsidR="0001497B" w:rsidRPr="00381512">
        <w:rPr>
          <w:rFonts w:ascii="Book Antiqua" w:hAnsi="Book Antiqua"/>
          <w:bCs/>
          <w:color w:val="auto"/>
          <w:sz w:val="24"/>
          <w:szCs w:val="24"/>
        </w:rPr>
        <w:t>Fuloria</w:t>
      </w:r>
      <w:proofErr w:type="spellEnd"/>
      <w:r w:rsidR="0001497B" w:rsidRPr="00381512">
        <w:rPr>
          <w:rFonts w:ascii="Book Antiqua" w:hAnsi="Book Antiqua" w:cs="TimesNewRomanPS-BoldItalicMT"/>
          <w:bCs/>
          <w:iCs/>
          <w:color w:val="auto"/>
          <w:sz w:val="24"/>
          <w:szCs w:val="24"/>
        </w:rPr>
        <w:t xml:space="preserve"> </w:t>
      </w:r>
      <w:r w:rsidR="00102889" w:rsidRPr="00381512">
        <w:rPr>
          <w:rFonts w:ascii="Book Antiqua" w:hAnsi="Book Antiqua" w:cs="TimesNewRomanPS-BoldItalicMT"/>
          <w:bCs/>
          <w:iCs/>
          <w:color w:val="auto"/>
          <w:sz w:val="24"/>
          <w:szCs w:val="24"/>
        </w:rPr>
        <w:t xml:space="preserve">J coordinated the revisions and Jyotsna </w:t>
      </w:r>
      <w:proofErr w:type="spellStart"/>
      <w:r w:rsidR="00102889" w:rsidRPr="00381512">
        <w:rPr>
          <w:rFonts w:ascii="Book Antiqua" w:hAnsi="Book Antiqua" w:cs="TimesNewRomanPS-BoldItalicMT"/>
          <w:bCs/>
          <w:iCs/>
          <w:color w:val="auto"/>
          <w:sz w:val="24"/>
          <w:szCs w:val="24"/>
        </w:rPr>
        <w:t>Fuloria</w:t>
      </w:r>
      <w:proofErr w:type="spellEnd"/>
      <w:r w:rsidR="00102889" w:rsidRPr="00381512">
        <w:rPr>
          <w:rFonts w:ascii="Book Antiqua" w:hAnsi="Book Antiqua" w:cs="TimesNewRomanPS-BoldItalicMT"/>
          <w:bCs/>
          <w:iCs/>
          <w:color w:val="auto"/>
          <w:sz w:val="24"/>
          <w:szCs w:val="24"/>
        </w:rPr>
        <w:t xml:space="preserve"> approved the final draft.</w:t>
      </w:r>
    </w:p>
    <w:p w:rsidR="000F7914" w:rsidRPr="00381512" w:rsidRDefault="000F7914" w:rsidP="000F7914">
      <w:pPr>
        <w:spacing w:line="360" w:lineRule="auto"/>
        <w:jc w:val="both"/>
        <w:rPr>
          <w:rFonts w:ascii="Book Antiqua" w:hAnsi="Book Antiqua"/>
          <w:b/>
          <w:color w:val="auto"/>
          <w:sz w:val="24"/>
          <w:szCs w:val="24"/>
          <w:lang w:eastAsia="zh-CN"/>
        </w:rPr>
      </w:pPr>
    </w:p>
    <w:p w:rsidR="00102889" w:rsidRPr="00381512" w:rsidRDefault="000F7914" w:rsidP="00102889">
      <w:pPr>
        <w:autoSpaceDE w:val="0"/>
        <w:autoSpaceDN w:val="0"/>
        <w:adjustRightInd w:val="0"/>
        <w:spacing w:line="360" w:lineRule="auto"/>
        <w:jc w:val="both"/>
        <w:rPr>
          <w:rFonts w:ascii="Book Antiqua" w:hAnsi="Book Antiqua" w:cs="TimesNewRomanPS-BoldItalicMT"/>
          <w:b/>
          <w:bCs/>
          <w:iCs/>
          <w:color w:val="auto"/>
          <w:sz w:val="24"/>
          <w:szCs w:val="24"/>
        </w:rPr>
      </w:pPr>
      <w:bookmarkStart w:id="19" w:name="OLE_LINK526"/>
      <w:bookmarkStart w:id="20" w:name="OLE_LINK527"/>
      <w:bookmarkEnd w:id="15"/>
      <w:bookmarkEnd w:id="16"/>
      <w:bookmarkEnd w:id="17"/>
      <w:bookmarkEnd w:id="18"/>
      <w:r w:rsidRPr="00381512">
        <w:rPr>
          <w:rFonts w:ascii="Book Antiqua" w:hAnsi="Book Antiqua" w:cs="TimesNewRomanPS-BoldItalicMT"/>
          <w:b/>
          <w:bCs/>
          <w:iCs/>
          <w:color w:val="auto"/>
          <w:sz w:val="24"/>
          <w:szCs w:val="24"/>
        </w:rPr>
        <w:t>Conflict-of-interest</w:t>
      </w:r>
      <w:r w:rsidRPr="00381512">
        <w:rPr>
          <w:rFonts w:ascii="Book Antiqua" w:hAnsi="Book Antiqua"/>
          <w:b/>
          <w:bCs/>
          <w:iCs/>
          <w:color w:val="auto"/>
          <w:sz w:val="24"/>
          <w:szCs w:val="24"/>
        </w:rPr>
        <w:t xml:space="preserve"> statement</w:t>
      </w:r>
      <w:r w:rsidRPr="00381512">
        <w:rPr>
          <w:rFonts w:ascii="Book Antiqua" w:hAnsi="Book Antiqua" w:cs="TimesNewRomanPS-BoldItalicMT"/>
          <w:b/>
          <w:bCs/>
          <w:iCs/>
          <w:color w:val="auto"/>
          <w:sz w:val="24"/>
          <w:szCs w:val="24"/>
        </w:rPr>
        <w:t>:</w:t>
      </w:r>
      <w:bookmarkEnd w:id="19"/>
      <w:bookmarkEnd w:id="20"/>
      <w:r w:rsidR="00585183" w:rsidRPr="00381512">
        <w:rPr>
          <w:rFonts w:ascii="Book Antiqua" w:hAnsi="Book Antiqua" w:cs="TimesNewRomanPS-BoldItalicMT"/>
          <w:b/>
          <w:bCs/>
          <w:iCs/>
          <w:color w:val="auto"/>
          <w:sz w:val="24"/>
          <w:szCs w:val="24"/>
          <w:lang w:eastAsia="zh-CN"/>
        </w:rPr>
        <w:t xml:space="preserve"> </w:t>
      </w:r>
      <w:r w:rsidR="00102889" w:rsidRPr="00381512">
        <w:rPr>
          <w:rFonts w:ascii="Book Antiqua" w:hAnsi="Book Antiqua" w:cs="TimesNewRomanPS-BoldItalicMT"/>
          <w:bCs/>
          <w:iCs/>
          <w:color w:val="auto"/>
          <w:sz w:val="24"/>
          <w:szCs w:val="24"/>
        </w:rPr>
        <w:t>The author</w:t>
      </w:r>
      <w:r w:rsidR="004F70EB" w:rsidRPr="00381512">
        <w:rPr>
          <w:rFonts w:ascii="Book Antiqua" w:hAnsi="Book Antiqua" w:cs="TimesNewRomanPS-BoldItalicMT"/>
          <w:bCs/>
          <w:iCs/>
          <w:color w:val="auto"/>
          <w:sz w:val="24"/>
          <w:szCs w:val="24"/>
        </w:rPr>
        <w:t>s</w:t>
      </w:r>
      <w:r w:rsidR="00102889" w:rsidRPr="00381512">
        <w:rPr>
          <w:rFonts w:ascii="Book Antiqua" w:hAnsi="Book Antiqua" w:cs="TimesNewRomanPS-BoldItalicMT"/>
          <w:bCs/>
          <w:iCs/>
          <w:color w:val="auto"/>
          <w:sz w:val="24"/>
          <w:szCs w:val="24"/>
        </w:rPr>
        <w:t xml:space="preserve"> declare no conflicts of interest.</w:t>
      </w:r>
    </w:p>
    <w:p w:rsidR="000F7914" w:rsidRPr="00381512" w:rsidRDefault="000F7914" w:rsidP="000F7914">
      <w:pPr>
        <w:spacing w:line="360" w:lineRule="auto"/>
        <w:jc w:val="both"/>
        <w:rPr>
          <w:rFonts w:ascii="Book Antiqua" w:hAnsi="Book Antiqua"/>
          <w:b/>
          <w:color w:val="auto"/>
          <w:sz w:val="24"/>
          <w:szCs w:val="24"/>
          <w:lang w:eastAsia="zh-CN"/>
        </w:rPr>
      </w:pPr>
    </w:p>
    <w:p w:rsidR="000F7914" w:rsidRPr="00381512" w:rsidRDefault="000F7914" w:rsidP="000F7914">
      <w:pPr>
        <w:spacing w:line="360" w:lineRule="auto"/>
        <w:jc w:val="both"/>
        <w:rPr>
          <w:rFonts w:ascii="Book Antiqua" w:hAnsi="Book Antiqua"/>
          <w:color w:val="auto"/>
          <w:sz w:val="24"/>
          <w:szCs w:val="24"/>
        </w:rPr>
      </w:pPr>
      <w:bookmarkStart w:id="21" w:name="OLE_LINK155"/>
      <w:bookmarkStart w:id="22" w:name="OLE_LINK183"/>
      <w:r w:rsidRPr="00381512">
        <w:rPr>
          <w:rFonts w:ascii="Book Antiqua" w:hAnsi="Book Antiqua"/>
          <w:b/>
          <w:color w:val="auto"/>
          <w:sz w:val="24"/>
          <w:szCs w:val="24"/>
        </w:rPr>
        <w:t xml:space="preserve">Open-Access: </w:t>
      </w:r>
      <w:r w:rsidRPr="00381512">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381512">
        <w:rPr>
          <w:rFonts w:ascii="Book Antiqua" w:hAnsi="Book Antiqua"/>
          <w:color w:val="auto"/>
          <w:sz w:val="24"/>
          <w:szCs w:val="24"/>
        </w:rPr>
        <w:lastRenderedPageBreak/>
        <w:t xml:space="preserve">original work is properly cited and the use is non-commercial. See: </w:t>
      </w:r>
      <w:hyperlink r:id="rId7" w:history="1">
        <w:r w:rsidR="00B44459" w:rsidRPr="00381512">
          <w:rPr>
            <w:rStyle w:val="Hyperlink"/>
            <w:rFonts w:ascii="Book Antiqua" w:hAnsi="Book Antiqua"/>
            <w:color w:val="auto"/>
            <w:sz w:val="24"/>
            <w:szCs w:val="24"/>
          </w:rPr>
          <w:t>http://creativecommons.org/licenses/by-nc/4.0/</w:t>
        </w:r>
      </w:hyperlink>
    </w:p>
    <w:p w:rsidR="00B44459" w:rsidRPr="00381512" w:rsidRDefault="00B44459" w:rsidP="000F7914">
      <w:pPr>
        <w:spacing w:line="360" w:lineRule="auto"/>
        <w:jc w:val="both"/>
        <w:rPr>
          <w:rFonts w:ascii="Book Antiqua" w:hAnsi="Book Antiqua"/>
          <w:b/>
          <w:color w:val="auto"/>
          <w:sz w:val="24"/>
          <w:szCs w:val="24"/>
        </w:rPr>
      </w:pPr>
    </w:p>
    <w:bookmarkEnd w:id="21"/>
    <w:bookmarkEnd w:id="22"/>
    <w:p w:rsidR="0035239D" w:rsidRPr="00381512" w:rsidRDefault="000F7914" w:rsidP="0035239D">
      <w:pPr>
        <w:spacing w:line="360" w:lineRule="auto"/>
        <w:jc w:val="both"/>
        <w:rPr>
          <w:rFonts w:ascii="Book Antiqua" w:hAnsi="Book Antiqua"/>
          <w:b/>
          <w:color w:val="auto"/>
          <w:sz w:val="24"/>
          <w:szCs w:val="24"/>
          <w:lang w:eastAsia="zh-CN"/>
        </w:rPr>
      </w:pPr>
      <w:r w:rsidRPr="00381512">
        <w:rPr>
          <w:rFonts w:ascii="Book Antiqua" w:hAnsi="Book Antiqua"/>
          <w:b/>
          <w:color w:val="auto"/>
          <w:sz w:val="24"/>
          <w:szCs w:val="24"/>
        </w:rPr>
        <w:t>Correspondence to:</w:t>
      </w:r>
      <w:r w:rsidR="00102889" w:rsidRPr="00381512">
        <w:rPr>
          <w:rFonts w:ascii="Book Antiqua" w:hAnsi="Book Antiqua"/>
          <w:b/>
          <w:color w:val="auto"/>
          <w:sz w:val="24"/>
          <w:szCs w:val="24"/>
        </w:rPr>
        <w:t xml:space="preserve"> Jyotsna </w:t>
      </w:r>
      <w:proofErr w:type="spellStart"/>
      <w:r w:rsidR="00102889" w:rsidRPr="00381512">
        <w:rPr>
          <w:rFonts w:ascii="Book Antiqua" w:hAnsi="Book Antiqua"/>
          <w:b/>
          <w:color w:val="auto"/>
          <w:sz w:val="24"/>
          <w:szCs w:val="24"/>
        </w:rPr>
        <w:t>Fuloria</w:t>
      </w:r>
      <w:proofErr w:type="spellEnd"/>
      <w:r w:rsidR="0001497B" w:rsidRPr="00381512">
        <w:rPr>
          <w:rFonts w:ascii="Book Antiqua" w:hAnsi="Book Antiqua"/>
          <w:b/>
          <w:color w:val="auto"/>
          <w:sz w:val="24"/>
          <w:szCs w:val="24"/>
          <w:lang w:eastAsia="zh-CN"/>
        </w:rPr>
        <w:t xml:space="preserve">, MD, </w:t>
      </w:r>
      <w:r w:rsidR="0035239D" w:rsidRPr="00381512">
        <w:rPr>
          <w:rFonts w:ascii="Book Antiqua" w:hAnsi="Book Antiqua"/>
          <w:b/>
          <w:color w:val="auto"/>
          <w:sz w:val="24"/>
          <w:szCs w:val="24"/>
        </w:rPr>
        <w:t>Director</w:t>
      </w:r>
      <w:r w:rsidR="0035239D" w:rsidRPr="00381512">
        <w:rPr>
          <w:rFonts w:ascii="Book Antiqua" w:hAnsi="Book Antiqua"/>
          <w:color w:val="auto"/>
          <w:sz w:val="24"/>
          <w:szCs w:val="24"/>
        </w:rPr>
        <w:t>, Oncology Clinical Research,</w:t>
      </w:r>
      <w:r w:rsidR="0001497B" w:rsidRPr="00381512">
        <w:rPr>
          <w:rFonts w:ascii="Book Antiqua" w:hAnsi="Book Antiqua"/>
          <w:b/>
          <w:color w:val="auto"/>
          <w:sz w:val="24"/>
          <w:szCs w:val="24"/>
          <w:lang w:eastAsia="zh-CN"/>
        </w:rPr>
        <w:t xml:space="preserve"> </w:t>
      </w:r>
      <w:proofErr w:type="spellStart"/>
      <w:r w:rsidR="0035239D" w:rsidRPr="00381512">
        <w:rPr>
          <w:rFonts w:ascii="Book Antiqua" w:hAnsi="Book Antiqua"/>
          <w:color w:val="auto"/>
          <w:sz w:val="24"/>
          <w:szCs w:val="24"/>
        </w:rPr>
        <w:t>Ochsner</w:t>
      </w:r>
      <w:proofErr w:type="spellEnd"/>
      <w:r w:rsidR="0035239D" w:rsidRPr="00381512">
        <w:rPr>
          <w:rFonts w:ascii="Book Antiqua" w:hAnsi="Book Antiqua"/>
          <w:color w:val="auto"/>
          <w:sz w:val="24"/>
          <w:szCs w:val="24"/>
        </w:rPr>
        <w:t xml:space="preserve"> Cancer Institute</w:t>
      </w:r>
      <w:r w:rsidR="0001497B" w:rsidRPr="00381512">
        <w:rPr>
          <w:rFonts w:ascii="Book Antiqua" w:hAnsi="Book Antiqua"/>
          <w:b/>
          <w:color w:val="auto"/>
          <w:sz w:val="24"/>
          <w:szCs w:val="24"/>
          <w:lang w:eastAsia="zh-CN"/>
        </w:rPr>
        <w:t xml:space="preserve">, </w:t>
      </w:r>
      <w:r w:rsidR="0035239D" w:rsidRPr="00381512">
        <w:rPr>
          <w:rFonts w:ascii="Book Antiqua" w:hAnsi="Book Antiqua"/>
          <w:color w:val="auto"/>
          <w:sz w:val="24"/>
          <w:szCs w:val="24"/>
        </w:rPr>
        <w:t>1514 Jefferson Highway</w:t>
      </w:r>
      <w:r w:rsidR="0001497B" w:rsidRPr="00381512">
        <w:rPr>
          <w:rFonts w:ascii="Book Antiqua" w:hAnsi="Book Antiqua"/>
          <w:b/>
          <w:color w:val="auto"/>
          <w:sz w:val="24"/>
          <w:szCs w:val="24"/>
          <w:lang w:eastAsia="zh-CN"/>
        </w:rPr>
        <w:t xml:space="preserve">, </w:t>
      </w:r>
      <w:r w:rsidR="0035239D" w:rsidRPr="00381512">
        <w:rPr>
          <w:rFonts w:ascii="Book Antiqua" w:hAnsi="Book Antiqua"/>
          <w:color w:val="auto"/>
          <w:sz w:val="24"/>
          <w:szCs w:val="24"/>
        </w:rPr>
        <w:t>New Orleans, LA 70121</w:t>
      </w:r>
      <w:r w:rsidR="0001497B" w:rsidRPr="00381512">
        <w:rPr>
          <w:rFonts w:ascii="Book Antiqua" w:hAnsi="Book Antiqua"/>
          <w:color w:val="auto"/>
          <w:sz w:val="24"/>
          <w:szCs w:val="24"/>
          <w:lang w:eastAsia="zh-CN"/>
        </w:rPr>
        <w:t xml:space="preserve">, </w:t>
      </w:r>
      <w:r w:rsidR="0001497B" w:rsidRPr="00381512">
        <w:rPr>
          <w:rFonts w:ascii="Book Antiqua" w:hAnsi="Book Antiqua"/>
          <w:color w:val="auto"/>
          <w:sz w:val="24"/>
          <w:szCs w:val="24"/>
        </w:rPr>
        <w:t>United States</w:t>
      </w:r>
      <w:r w:rsidR="0001497B" w:rsidRPr="00381512">
        <w:rPr>
          <w:rFonts w:ascii="Book Antiqua" w:hAnsi="Book Antiqua"/>
          <w:color w:val="auto"/>
          <w:sz w:val="24"/>
          <w:szCs w:val="24"/>
          <w:lang w:eastAsia="zh-CN"/>
        </w:rPr>
        <w:t xml:space="preserve">. </w:t>
      </w:r>
      <w:r w:rsidR="00962E22" w:rsidRPr="00962E22">
        <w:rPr>
          <w:rFonts w:ascii="Book Antiqua" w:hAnsi="Book Antiqua"/>
          <w:color w:val="auto"/>
          <w:sz w:val="24"/>
          <w:szCs w:val="24"/>
          <w:lang w:eastAsia="zh-CN"/>
        </w:rPr>
        <w:t>jfuloria@ochsner.org</w:t>
      </w:r>
    </w:p>
    <w:p w:rsidR="00B44459" w:rsidRPr="00381512" w:rsidRDefault="000F7914" w:rsidP="00B44459">
      <w:pPr>
        <w:spacing w:line="360" w:lineRule="auto"/>
        <w:jc w:val="both"/>
        <w:rPr>
          <w:rFonts w:ascii="Book Antiqua" w:hAnsi="Book Antiqua"/>
          <w:b/>
          <w:color w:val="auto"/>
          <w:sz w:val="24"/>
          <w:szCs w:val="24"/>
        </w:rPr>
      </w:pPr>
      <w:r w:rsidRPr="00381512">
        <w:rPr>
          <w:rFonts w:ascii="Book Antiqua" w:hAnsi="Book Antiqua"/>
          <w:b/>
          <w:color w:val="auto"/>
          <w:sz w:val="24"/>
          <w:szCs w:val="24"/>
        </w:rPr>
        <w:t xml:space="preserve">Telephone: </w:t>
      </w:r>
      <w:r w:rsidR="0001497B" w:rsidRPr="00381512">
        <w:rPr>
          <w:rFonts w:ascii="Book Antiqua" w:hAnsi="Book Antiqua"/>
          <w:color w:val="auto"/>
          <w:sz w:val="24"/>
          <w:szCs w:val="24"/>
        </w:rPr>
        <w:t>+1</w:t>
      </w:r>
      <w:hyperlink r:id="rId8" w:tooltip="Call via Hangouts" w:history="1">
        <w:r w:rsidR="0001497B" w:rsidRPr="00381512">
          <w:rPr>
            <w:rStyle w:val="Hyperlink"/>
            <w:rFonts w:ascii="Book Antiqua" w:hAnsi="Book Antiqua"/>
            <w:color w:val="auto"/>
            <w:sz w:val="24"/>
            <w:szCs w:val="24"/>
            <w:u w:val="none"/>
            <w:lang w:eastAsia="zh-CN"/>
          </w:rPr>
          <w:t>-</w:t>
        </w:r>
        <w:r w:rsidR="00B44459" w:rsidRPr="00381512">
          <w:rPr>
            <w:rStyle w:val="Hyperlink"/>
            <w:rFonts w:ascii="Book Antiqua" w:hAnsi="Book Antiqua"/>
            <w:color w:val="auto"/>
            <w:sz w:val="24"/>
            <w:szCs w:val="24"/>
            <w:u w:val="none"/>
          </w:rPr>
          <w:t>504</w:t>
        </w:r>
        <w:r w:rsidR="0001497B" w:rsidRPr="00381512">
          <w:rPr>
            <w:rStyle w:val="Hyperlink"/>
            <w:rFonts w:ascii="Book Antiqua" w:hAnsi="Book Antiqua"/>
            <w:color w:val="auto"/>
            <w:sz w:val="24"/>
            <w:szCs w:val="24"/>
            <w:u w:val="none"/>
            <w:lang w:eastAsia="zh-CN"/>
          </w:rPr>
          <w:t>-</w:t>
        </w:r>
        <w:r w:rsidR="0001497B" w:rsidRPr="00381512">
          <w:rPr>
            <w:rStyle w:val="Hyperlink"/>
            <w:rFonts w:ascii="Book Antiqua" w:hAnsi="Book Antiqua"/>
            <w:color w:val="auto"/>
            <w:sz w:val="24"/>
            <w:szCs w:val="24"/>
            <w:u w:val="none"/>
          </w:rPr>
          <w:t>842</w:t>
        </w:r>
        <w:r w:rsidR="00B44459" w:rsidRPr="00381512">
          <w:rPr>
            <w:rStyle w:val="Hyperlink"/>
            <w:rFonts w:ascii="Book Antiqua" w:hAnsi="Book Antiqua"/>
            <w:color w:val="auto"/>
            <w:sz w:val="24"/>
            <w:szCs w:val="24"/>
            <w:u w:val="none"/>
          </w:rPr>
          <w:t>3708</w:t>
        </w:r>
      </w:hyperlink>
    </w:p>
    <w:p w:rsidR="00B44459" w:rsidRPr="00381512" w:rsidRDefault="000F7914" w:rsidP="00B44459">
      <w:pPr>
        <w:spacing w:line="360" w:lineRule="auto"/>
        <w:jc w:val="both"/>
        <w:rPr>
          <w:rFonts w:ascii="Book Antiqua" w:hAnsi="Book Antiqua"/>
          <w:b/>
          <w:color w:val="auto"/>
          <w:sz w:val="24"/>
          <w:szCs w:val="24"/>
        </w:rPr>
      </w:pPr>
      <w:r w:rsidRPr="00381512">
        <w:rPr>
          <w:rFonts w:ascii="Book Antiqua" w:hAnsi="Book Antiqua"/>
          <w:b/>
          <w:color w:val="auto"/>
          <w:sz w:val="24"/>
          <w:szCs w:val="24"/>
        </w:rPr>
        <w:t xml:space="preserve">Fax: </w:t>
      </w:r>
      <w:r w:rsidR="00B44459" w:rsidRPr="00381512">
        <w:rPr>
          <w:rFonts w:ascii="Book Antiqua" w:hAnsi="Book Antiqua"/>
          <w:b/>
          <w:color w:val="auto"/>
          <w:sz w:val="24"/>
          <w:szCs w:val="24"/>
        </w:rPr>
        <w:t xml:space="preserve"> </w:t>
      </w:r>
      <w:r w:rsidR="00B44459" w:rsidRPr="00381512">
        <w:rPr>
          <w:rFonts w:ascii="Book Antiqua" w:hAnsi="Book Antiqua"/>
          <w:color w:val="auto"/>
          <w:sz w:val="24"/>
          <w:szCs w:val="24"/>
        </w:rPr>
        <w:t>+1</w:t>
      </w:r>
      <w:r w:rsidR="0001497B" w:rsidRPr="00381512">
        <w:rPr>
          <w:rFonts w:ascii="Book Antiqua" w:hAnsi="Book Antiqua"/>
          <w:color w:val="auto"/>
          <w:sz w:val="24"/>
          <w:szCs w:val="24"/>
          <w:lang w:eastAsia="zh-CN"/>
        </w:rPr>
        <w:t>-</w:t>
      </w:r>
      <w:r w:rsidR="00B44459" w:rsidRPr="00381512">
        <w:rPr>
          <w:rFonts w:ascii="Book Antiqua" w:hAnsi="Book Antiqua"/>
          <w:color w:val="auto"/>
          <w:sz w:val="24"/>
          <w:szCs w:val="24"/>
        </w:rPr>
        <w:t>504</w:t>
      </w:r>
      <w:r w:rsidR="0001497B" w:rsidRPr="00381512">
        <w:rPr>
          <w:rFonts w:ascii="Book Antiqua" w:hAnsi="Book Antiqua"/>
          <w:color w:val="auto"/>
          <w:sz w:val="24"/>
          <w:szCs w:val="24"/>
          <w:lang w:eastAsia="zh-CN"/>
        </w:rPr>
        <w:t>-</w:t>
      </w:r>
      <w:r w:rsidR="0001497B" w:rsidRPr="00381512">
        <w:rPr>
          <w:rFonts w:ascii="Book Antiqua" w:hAnsi="Book Antiqua"/>
          <w:color w:val="auto"/>
          <w:sz w:val="24"/>
          <w:szCs w:val="24"/>
        </w:rPr>
        <w:t>842</w:t>
      </w:r>
      <w:r w:rsidR="00B44459" w:rsidRPr="00381512">
        <w:rPr>
          <w:rFonts w:ascii="Book Antiqua" w:hAnsi="Book Antiqua"/>
          <w:color w:val="auto"/>
          <w:sz w:val="24"/>
          <w:szCs w:val="24"/>
        </w:rPr>
        <w:t>4533</w:t>
      </w:r>
    </w:p>
    <w:p w:rsidR="000F7914" w:rsidRPr="00381512" w:rsidRDefault="000F7914" w:rsidP="000F7914">
      <w:pPr>
        <w:spacing w:line="360" w:lineRule="auto"/>
        <w:jc w:val="both"/>
        <w:rPr>
          <w:rFonts w:ascii="Book Antiqua" w:hAnsi="Book Antiqua"/>
          <w:b/>
          <w:color w:val="auto"/>
          <w:sz w:val="24"/>
          <w:szCs w:val="24"/>
        </w:rPr>
      </w:pPr>
    </w:p>
    <w:p w:rsidR="000F7914" w:rsidRPr="00381512" w:rsidRDefault="000F7914" w:rsidP="000F7914">
      <w:pPr>
        <w:spacing w:line="360" w:lineRule="auto"/>
        <w:jc w:val="both"/>
        <w:rPr>
          <w:rFonts w:ascii="Book Antiqua" w:hAnsi="Book Antiqua"/>
          <w:color w:val="auto"/>
          <w:sz w:val="24"/>
          <w:szCs w:val="24"/>
          <w:lang w:eastAsia="zh-CN"/>
        </w:rPr>
      </w:pPr>
      <w:bookmarkStart w:id="23" w:name="OLE_LINK476"/>
      <w:bookmarkStart w:id="24" w:name="OLE_LINK477"/>
      <w:bookmarkStart w:id="25" w:name="OLE_LINK117"/>
      <w:bookmarkStart w:id="26" w:name="OLE_LINK528"/>
      <w:bookmarkStart w:id="27" w:name="OLE_LINK557"/>
      <w:bookmarkStart w:id="28" w:name="OLE_LINK12"/>
      <w:bookmarkStart w:id="29" w:name="OLE_LINK212"/>
      <w:r w:rsidRPr="00381512">
        <w:rPr>
          <w:rFonts w:ascii="Book Antiqua" w:hAnsi="Book Antiqua"/>
          <w:b/>
          <w:color w:val="auto"/>
          <w:sz w:val="24"/>
          <w:szCs w:val="24"/>
        </w:rPr>
        <w:t>Received:</w:t>
      </w:r>
      <w:r w:rsidR="00F50187" w:rsidRPr="00381512">
        <w:rPr>
          <w:rFonts w:ascii="Book Antiqua" w:hAnsi="Book Antiqua"/>
          <w:b/>
          <w:color w:val="auto"/>
          <w:sz w:val="24"/>
          <w:szCs w:val="24"/>
          <w:lang w:eastAsia="zh-CN"/>
        </w:rPr>
        <w:t xml:space="preserve"> </w:t>
      </w:r>
      <w:r w:rsidR="00F50187" w:rsidRPr="00381512">
        <w:rPr>
          <w:rFonts w:ascii="Book Antiqua" w:hAnsi="Book Antiqua"/>
          <w:color w:val="auto"/>
          <w:sz w:val="24"/>
          <w:szCs w:val="24"/>
          <w:lang w:eastAsia="zh-CN"/>
        </w:rPr>
        <w:t>May 7, 2015</w:t>
      </w:r>
    </w:p>
    <w:p w:rsidR="000F7914" w:rsidRPr="00381512" w:rsidRDefault="000F7914" w:rsidP="000F7914">
      <w:pPr>
        <w:spacing w:line="360" w:lineRule="auto"/>
        <w:jc w:val="both"/>
        <w:rPr>
          <w:rFonts w:ascii="Book Antiqua" w:hAnsi="Book Antiqua"/>
          <w:color w:val="auto"/>
          <w:sz w:val="24"/>
          <w:szCs w:val="24"/>
          <w:lang w:eastAsia="zh-CN"/>
        </w:rPr>
      </w:pPr>
      <w:r w:rsidRPr="00381512">
        <w:rPr>
          <w:rFonts w:ascii="Book Antiqua" w:hAnsi="Book Antiqua"/>
          <w:b/>
          <w:color w:val="auto"/>
          <w:sz w:val="24"/>
          <w:szCs w:val="24"/>
        </w:rPr>
        <w:t>Peer-review started:</w:t>
      </w:r>
      <w:r w:rsidR="00F50187" w:rsidRPr="00381512">
        <w:rPr>
          <w:rFonts w:ascii="Book Antiqua" w:hAnsi="Book Antiqua"/>
          <w:b/>
          <w:color w:val="auto"/>
          <w:sz w:val="24"/>
          <w:szCs w:val="24"/>
          <w:lang w:eastAsia="zh-CN"/>
        </w:rPr>
        <w:t xml:space="preserve"> </w:t>
      </w:r>
      <w:r w:rsidR="00F50187" w:rsidRPr="00381512">
        <w:rPr>
          <w:rFonts w:ascii="Book Antiqua" w:hAnsi="Book Antiqua"/>
          <w:color w:val="auto"/>
          <w:sz w:val="24"/>
          <w:szCs w:val="24"/>
          <w:lang w:eastAsia="zh-CN"/>
        </w:rPr>
        <w:t>October 14, 2015</w:t>
      </w:r>
    </w:p>
    <w:p w:rsidR="000F7914" w:rsidRPr="00381512" w:rsidRDefault="000F7914" w:rsidP="000F7914">
      <w:pPr>
        <w:spacing w:line="360" w:lineRule="auto"/>
        <w:jc w:val="both"/>
        <w:rPr>
          <w:rFonts w:ascii="Book Antiqua" w:hAnsi="Book Antiqua"/>
          <w:b/>
          <w:color w:val="auto"/>
          <w:sz w:val="24"/>
          <w:szCs w:val="24"/>
          <w:lang w:eastAsia="zh-CN"/>
        </w:rPr>
      </w:pPr>
      <w:r w:rsidRPr="00381512">
        <w:rPr>
          <w:rFonts w:ascii="Book Antiqua" w:hAnsi="Book Antiqua"/>
          <w:b/>
          <w:color w:val="auto"/>
          <w:sz w:val="24"/>
          <w:szCs w:val="24"/>
        </w:rPr>
        <w:t>First decision:</w:t>
      </w:r>
      <w:r w:rsidR="00F50187" w:rsidRPr="00381512">
        <w:rPr>
          <w:rFonts w:ascii="Book Antiqua" w:hAnsi="Book Antiqua"/>
          <w:b/>
          <w:color w:val="auto"/>
          <w:sz w:val="24"/>
          <w:szCs w:val="24"/>
          <w:lang w:eastAsia="zh-CN"/>
        </w:rPr>
        <w:t xml:space="preserve"> </w:t>
      </w:r>
      <w:r w:rsidR="00F50187" w:rsidRPr="00381512">
        <w:rPr>
          <w:rFonts w:ascii="Book Antiqua" w:hAnsi="Book Antiqua"/>
          <w:color w:val="auto"/>
          <w:sz w:val="24"/>
          <w:szCs w:val="24"/>
          <w:lang w:eastAsia="zh-CN"/>
        </w:rPr>
        <w:t>October 15, 2015</w:t>
      </w:r>
    </w:p>
    <w:p w:rsidR="000F7914" w:rsidRPr="00381512" w:rsidRDefault="000F7914" w:rsidP="000F7914">
      <w:pPr>
        <w:spacing w:line="360" w:lineRule="auto"/>
        <w:jc w:val="both"/>
        <w:rPr>
          <w:rFonts w:ascii="Book Antiqua" w:hAnsi="Book Antiqua"/>
          <w:b/>
          <w:color w:val="auto"/>
          <w:sz w:val="24"/>
          <w:szCs w:val="24"/>
        </w:rPr>
      </w:pPr>
      <w:r w:rsidRPr="00381512">
        <w:rPr>
          <w:rFonts w:ascii="Book Antiqua" w:hAnsi="Book Antiqua"/>
          <w:b/>
          <w:color w:val="auto"/>
          <w:sz w:val="24"/>
          <w:szCs w:val="24"/>
        </w:rPr>
        <w:t>Revised:</w:t>
      </w:r>
      <w:r w:rsidR="00F50187" w:rsidRPr="00381512">
        <w:rPr>
          <w:rFonts w:ascii="Book Antiqua" w:hAnsi="Book Antiqua"/>
          <w:color w:val="auto"/>
          <w:sz w:val="24"/>
          <w:szCs w:val="24"/>
          <w:lang w:eastAsia="zh-CN"/>
        </w:rPr>
        <w:t xml:space="preserve"> October 20, 2015</w:t>
      </w:r>
    </w:p>
    <w:p w:rsidR="000F7914" w:rsidRPr="001A5D12" w:rsidRDefault="000F7914" w:rsidP="001A5D12">
      <w:pPr>
        <w:rPr>
          <w:rFonts w:ascii="Book Antiqua" w:hAnsi="Book Antiqua"/>
          <w:iCs/>
          <w:sz w:val="24"/>
        </w:rPr>
      </w:pPr>
      <w:r w:rsidRPr="00381512">
        <w:rPr>
          <w:rFonts w:ascii="Book Antiqua" w:hAnsi="Book Antiqua"/>
          <w:b/>
          <w:color w:val="auto"/>
          <w:sz w:val="24"/>
          <w:szCs w:val="24"/>
        </w:rPr>
        <w:t xml:space="preserve">Accepted: </w:t>
      </w:r>
      <w:r w:rsidR="001A5D12">
        <w:rPr>
          <w:rStyle w:val="Emphasis"/>
        </w:rPr>
        <w:t>December 3</w:t>
      </w:r>
      <w:r w:rsidR="001A5D12" w:rsidRPr="00235CD4">
        <w:rPr>
          <w:rStyle w:val="Emphasis"/>
        </w:rPr>
        <w:t>, 2015</w:t>
      </w:r>
      <w:r w:rsidRPr="00381512">
        <w:rPr>
          <w:rFonts w:ascii="Book Antiqua" w:hAnsi="Book Antiqua"/>
          <w:b/>
          <w:color w:val="auto"/>
          <w:sz w:val="24"/>
          <w:szCs w:val="24"/>
        </w:rPr>
        <w:t xml:space="preserve"> </w:t>
      </w:r>
    </w:p>
    <w:p w:rsidR="000F7914" w:rsidRPr="00381512" w:rsidRDefault="000F7914" w:rsidP="000F7914">
      <w:pPr>
        <w:spacing w:line="360" w:lineRule="auto"/>
        <w:jc w:val="both"/>
        <w:rPr>
          <w:rFonts w:ascii="Book Antiqua" w:hAnsi="Book Antiqua"/>
          <w:b/>
          <w:color w:val="auto"/>
          <w:sz w:val="24"/>
          <w:szCs w:val="24"/>
        </w:rPr>
      </w:pPr>
      <w:r w:rsidRPr="00381512">
        <w:rPr>
          <w:rFonts w:ascii="Book Antiqua" w:hAnsi="Book Antiqua"/>
          <w:b/>
          <w:color w:val="auto"/>
          <w:sz w:val="24"/>
          <w:szCs w:val="24"/>
        </w:rPr>
        <w:t>Article in press:</w:t>
      </w:r>
    </w:p>
    <w:p w:rsidR="000F7914" w:rsidRPr="00381512" w:rsidRDefault="000F7914" w:rsidP="000F7914">
      <w:pPr>
        <w:spacing w:line="360" w:lineRule="auto"/>
        <w:jc w:val="both"/>
        <w:rPr>
          <w:rFonts w:ascii="Book Antiqua" w:hAnsi="Book Antiqua"/>
          <w:b/>
          <w:color w:val="auto"/>
          <w:sz w:val="24"/>
          <w:szCs w:val="24"/>
        </w:rPr>
      </w:pPr>
      <w:r w:rsidRPr="00381512">
        <w:rPr>
          <w:rFonts w:ascii="Book Antiqua" w:hAnsi="Book Antiqua"/>
          <w:b/>
          <w:color w:val="auto"/>
          <w:sz w:val="24"/>
          <w:szCs w:val="24"/>
        </w:rPr>
        <w:t>Published online:</w:t>
      </w:r>
    </w:p>
    <w:bookmarkEnd w:id="23"/>
    <w:bookmarkEnd w:id="24"/>
    <w:bookmarkEnd w:id="25"/>
    <w:bookmarkEnd w:id="26"/>
    <w:bookmarkEnd w:id="27"/>
    <w:p w:rsidR="000F7914" w:rsidRPr="00381512" w:rsidRDefault="000F7914" w:rsidP="000F7914">
      <w:pPr>
        <w:spacing w:line="360" w:lineRule="auto"/>
        <w:jc w:val="both"/>
        <w:rPr>
          <w:rFonts w:ascii="Book Antiqua" w:hAnsi="Book Antiqua"/>
          <w:color w:val="auto"/>
          <w:sz w:val="24"/>
          <w:szCs w:val="24"/>
        </w:rPr>
      </w:pPr>
    </w:p>
    <w:bookmarkEnd w:id="28"/>
    <w:bookmarkEnd w:id="29"/>
    <w:p w:rsidR="000F7914" w:rsidRPr="00381512" w:rsidRDefault="000F7914" w:rsidP="000F7914">
      <w:pPr>
        <w:spacing w:line="360" w:lineRule="auto"/>
        <w:jc w:val="both"/>
        <w:rPr>
          <w:rFonts w:ascii="Book Antiqua" w:hAnsi="Book Antiqua"/>
          <w:b/>
          <w:color w:val="auto"/>
          <w:sz w:val="24"/>
          <w:szCs w:val="24"/>
        </w:rPr>
      </w:pPr>
      <w:r w:rsidRPr="00381512">
        <w:rPr>
          <w:rFonts w:ascii="Book Antiqua" w:hAnsi="Book Antiqua"/>
          <w:b/>
          <w:color w:val="auto"/>
          <w:sz w:val="24"/>
          <w:szCs w:val="24"/>
        </w:rPr>
        <w:br w:type="page"/>
      </w:r>
    </w:p>
    <w:p w:rsidR="00AD4CF9" w:rsidRPr="00381512" w:rsidRDefault="00F50187" w:rsidP="000F7914">
      <w:pPr>
        <w:spacing w:line="360" w:lineRule="auto"/>
        <w:jc w:val="both"/>
        <w:rPr>
          <w:rFonts w:ascii="Book Antiqua" w:hAnsi="Book Antiqua"/>
          <w:b/>
          <w:color w:val="auto"/>
          <w:sz w:val="24"/>
          <w:szCs w:val="24"/>
          <w:lang w:eastAsia="zh-CN"/>
        </w:rPr>
      </w:pPr>
      <w:r w:rsidRPr="00381512">
        <w:rPr>
          <w:rFonts w:ascii="Book Antiqua" w:hAnsi="Book Antiqua"/>
          <w:b/>
          <w:color w:val="auto"/>
          <w:sz w:val="24"/>
          <w:szCs w:val="24"/>
        </w:rPr>
        <w:lastRenderedPageBreak/>
        <w:t>Abstract</w:t>
      </w:r>
    </w:p>
    <w:p w:rsidR="00AD4CF9" w:rsidRPr="00381512" w:rsidRDefault="00AD4CF9" w:rsidP="000F7914">
      <w:pPr>
        <w:spacing w:line="360" w:lineRule="auto"/>
        <w:jc w:val="both"/>
        <w:rPr>
          <w:rFonts w:ascii="Book Antiqua" w:hAnsi="Book Antiqua"/>
          <w:color w:val="auto"/>
          <w:sz w:val="24"/>
          <w:szCs w:val="24"/>
        </w:rPr>
      </w:pPr>
      <w:r w:rsidRPr="00381512">
        <w:rPr>
          <w:rFonts w:ascii="Book Antiqua" w:hAnsi="Book Antiqua"/>
          <w:color w:val="auto"/>
          <w:sz w:val="24"/>
          <w:szCs w:val="24"/>
        </w:rPr>
        <w:t xml:space="preserve">Over the past couple of </w:t>
      </w:r>
      <w:r w:rsidR="005A37AF" w:rsidRPr="00381512">
        <w:rPr>
          <w:rFonts w:ascii="Book Antiqua" w:hAnsi="Book Antiqua"/>
          <w:color w:val="auto"/>
          <w:sz w:val="24"/>
          <w:szCs w:val="24"/>
        </w:rPr>
        <w:t>decades considerable</w:t>
      </w:r>
      <w:r w:rsidRPr="00381512">
        <w:rPr>
          <w:rFonts w:ascii="Book Antiqua" w:hAnsi="Book Antiqua"/>
          <w:color w:val="auto"/>
          <w:sz w:val="24"/>
          <w:szCs w:val="24"/>
        </w:rPr>
        <w:t xml:space="preserve"> progress </w:t>
      </w:r>
      <w:r w:rsidR="00CD4B27" w:rsidRPr="00381512">
        <w:rPr>
          <w:rFonts w:ascii="Book Antiqua" w:hAnsi="Book Antiqua"/>
          <w:color w:val="auto"/>
          <w:sz w:val="24"/>
          <w:szCs w:val="24"/>
        </w:rPr>
        <w:t xml:space="preserve">has been made </w:t>
      </w:r>
      <w:r w:rsidRPr="00381512">
        <w:rPr>
          <w:rFonts w:ascii="Book Antiqua" w:hAnsi="Book Antiqua"/>
          <w:color w:val="auto"/>
          <w:sz w:val="24"/>
          <w:szCs w:val="24"/>
        </w:rPr>
        <w:t>in</w:t>
      </w:r>
      <w:r w:rsidR="00CD4B27" w:rsidRPr="00381512">
        <w:rPr>
          <w:rFonts w:ascii="Book Antiqua" w:hAnsi="Book Antiqua"/>
          <w:color w:val="auto"/>
          <w:sz w:val="24"/>
          <w:szCs w:val="24"/>
        </w:rPr>
        <w:t xml:space="preserve"> the</w:t>
      </w:r>
      <w:r w:rsidRPr="00381512">
        <w:rPr>
          <w:rFonts w:ascii="Book Antiqua" w:hAnsi="Book Antiqua"/>
          <w:color w:val="auto"/>
          <w:sz w:val="24"/>
          <w:szCs w:val="24"/>
        </w:rPr>
        <w:t xml:space="preserve"> management of metas</w:t>
      </w:r>
      <w:r w:rsidR="00702640" w:rsidRPr="00381512">
        <w:rPr>
          <w:rFonts w:ascii="Book Antiqua" w:hAnsi="Book Antiqua"/>
          <w:color w:val="auto"/>
          <w:sz w:val="24"/>
          <w:szCs w:val="24"/>
        </w:rPr>
        <w:t>tatic colorectal cancers (</w:t>
      </w:r>
      <w:proofErr w:type="spellStart"/>
      <w:r w:rsidR="00702640" w:rsidRPr="00381512">
        <w:rPr>
          <w:rFonts w:ascii="Book Antiqua" w:hAnsi="Book Antiqua"/>
          <w:color w:val="auto"/>
          <w:sz w:val="24"/>
          <w:szCs w:val="24"/>
        </w:rPr>
        <w:t>mCRC</w:t>
      </w:r>
      <w:proofErr w:type="spellEnd"/>
      <w:r w:rsidR="00702640" w:rsidRPr="00381512">
        <w:rPr>
          <w:rFonts w:ascii="Book Antiqua" w:hAnsi="Book Antiqua"/>
          <w:color w:val="auto"/>
          <w:sz w:val="24"/>
          <w:szCs w:val="24"/>
        </w:rPr>
        <w:t xml:space="preserve">) leading to a </w:t>
      </w:r>
      <w:r w:rsidRPr="00381512">
        <w:rPr>
          <w:rFonts w:ascii="Book Antiqua" w:hAnsi="Book Antiqua"/>
          <w:color w:val="auto"/>
          <w:sz w:val="24"/>
          <w:szCs w:val="24"/>
        </w:rPr>
        <w:t xml:space="preserve">significant </w:t>
      </w:r>
      <w:r w:rsidR="00702640" w:rsidRPr="00381512">
        <w:rPr>
          <w:rFonts w:ascii="Book Antiqua" w:hAnsi="Book Antiqua"/>
          <w:color w:val="auto"/>
          <w:sz w:val="24"/>
          <w:szCs w:val="24"/>
        </w:rPr>
        <w:t>improvement in</w:t>
      </w:r>
      <w:r w:rsidR="005A37AF" w:rsidRPr="00381512">
        <w:rPr>
          <w:rFonts w:ascii="Book Antiqua" w:hAnsi="Book Antiqua"/>
          <w:color w:val="auto"/>
          <w:sz w:val="24"/>
          <w:szCs w:val="24"/>
        </w:rPr>
        <w:t xml:space="preserve"> </w:t>
      </w:r>
      <w:r w:rsidR="00664224" w:rsidRPr="00381512">
        <w:rPr>
          <w:rFonts w:ascii="Book Antiqua" w:hAnsi="Book Antiqua"/>
          <w:color w:val="auto"/>
          <w:sz w:val="24"/>
          <w:szCs w:val="24"/>
        </w:rPr>
        <w:t>five-year</w:t>
      </w:r>
      <w:r w:rsidR="00702640" w:rsidRPr="00381512">
        <w:rPr>
          <w:rFonts w:ascii="Book Antiqua" w:hAnsi="Book Antiqua"/>
          <w:color w:val="auto"/>
          <w:sz w:val="24"/>
          <w:szCs w:val="24"/>
        </w:rPr>
        <w:t xml:space="preserve"> </w:t>
      </w:r>
      <w:r w:rsidRPr="00381512">
        <w:rPr>
          <w:rFonts w:ascii="Book Antiqua" w:hAnsi="Book Antiqua"/>
          <w:color w:val="auto"/>
          <w:sz w:val="24"/>
          <w:szCs w:val="24"/>
        </w:rPr>
        <w:t>s</w:t>
      </w:r>
      <w:r w:rsidR="00702640" w:rsidRPr="00381512">
        <w:rPr>
          <w:rFonts w:ascii="Book Antiqua" w:hAnsi="Book Antiqua"/>
          <w:color w:val="auto"/>
          <w:sz w:val="24"/>
          <w:szCs w:val="24"/>
        </w:rPr>
        <w:t>urvival</w:t>
      </w:r>
      <w:r w:rsidRPr="00381512">
        <w:rPr>
          <w:rFonts w:ascii="Book Antiqua" w:hAnsi="Book Antiqua"/>
          <w:color w:val="auto"/>
          <w:sz w:val="24"/>
          <w:szCs w:val="24"/>
        </w:rPr>
        <w:t xml:space="preserve">. Although </w:t>
      </w:r>
      <w:r w:rsidR="00702640" w:rsidRPr="00381512">
        <w:rPr>
          <w:rFonts w:ascii="Book Antiqua" w:hAnsi="Book Antiqua"/>
          <w:color w:val="auto"/>
          <w:sz w:val="24"/>
          <w:szCs w:val="24"/>
        </w:rPr>
        <w:t>part of</w:t>
      </w:r>
      <w:r w:rsidRPr="00381512">
        <w:rPr>
          <w:rFonts w:ascii="Book Antiqua" w:hAnsi="Book Antiqua"/>
          <w:color w:val="auto"/>
          <w:sz w:val="24"/>
          <w:szCs w:val="24"/>
        </w:rPr>
        <w:t xml:space="preserve"> this success</w:t>
      </w:r>
      <w:r w:rsidR="00702640" w:rsidRPr="00381512">
        <w:rPr>
          <w:rFonts w:ascii="Book Antiqua" w:hAnsi="Book Antiqua"/>
          <w:color w:val="auto"/>
          <w:sz w:val="24"/>
          <w:szCs w:val="24"/>
        </w:rPr>
        <w:t xml:space="preserve"> has been rightly attributed to aggressive surgical management</w:t>
      </w:r>
      <w:r w:rsidRPr="00381512">
        <w:rPr>
          <w:rFonts w:ascii="Book Antiqua" w:hAnsi="Book Antiqua"/>
          <w:color w:val="auto"/>
          <w:sz w:val="24"/>
          <w:szCs w:val="24"/>
        </w:rPr>
        <w:t xml:space="preserve"> and </w:t>
      </w:r>
      <w:r w:rsidR="000C11F5" w:rsidRPr="00381512">
        <w:rPr>
          <w:rFonts w:ascii="Book Antiqua" w:hAnsi="Book Antiqua"/>
          <w:color w:val="auto"/>
          <w:sz w:val="24"/>
          <w:szCs w:val="24"/>
        </w:rPr>
        <w:t xml:space="preserve">advances in </w:t>
      </w:r>
      <w:r w:rsidRPr="00381512">
        <w:rPr>
          <w:rFonts w:ascii="Book Antiqua" w:hAnsi="Book Antiqua"/>
          <w:color w:val="auto"/>
          <w:sz w:val="24"/>
          <w:szCs w:val="24"/>
        </w:rPr>
        <w:t>other adjunct treatment</w:t>
      </w:r>
      <w:r w:rsidR="00702640" w:rsidRPr="00381512">
        <w:rPr>
          <w:rFonts w:ascii="Book Antiqua" w:hAnsi="Book Antiqua"/>
          <w:color w:val="auto"/>
          <w:sz w:val="24"/>
          <w:szCs w:val="24"/>
        </w:rPr>
        <w:t>s</w:t>
      </w:r>
      <w:r w:rsidRPr="00381512">
        <w:rPr>
          <w:rFonts w:ascii="Book Antiqua" w:hAnsi="Book Antiqua"/>
          <w:color w:val="auto"/>
          <w:sz w:val="24"/>
          <w:szCs w:val="24"/>
        </w:rPr>
        <w:t xml:space="preserve">, our understanding of the pathogenesis of cancer and emergence of newer molecular targets for colon cancer has created </w:t>
      </w:r>
      <w:r w:rsidR="00056D5E" w:rsidRPr="00381512">
        <w:rPr>
          <w:rFonts w:ascii="Book Antiqua" w:hAnsi="Book Antiqua"/>
          <w:color w:val="auto"/>
          <w:sz w:val="24"/>
          <w:szCs w:val="24"/>
        </w:rPr>
        <w:t>a powerful</w:t>
      </w:r>
      <w:r w:rsidR="00CD4B27" w:rsidRPr="00381512">
        <w:rPr>
          <w:rFonts w:ascii="Book Antiqua" w:hAnsi="Book Antiqua"/>
          <w:color w:val="auto"/>
          <w:sz w:val="24"/>
          <w:szCs w:val="24"/>
        </w:rPr>
        <w:t xml:space="preserve"> </w:t>
      </w:r>
      <w:r w:rsidRPr="00381512">
        <w:rPr>
          <w:rFonts w:ascii="Book Antiqua" w:hAnsi="Book Antiqua"/>
          <w:color w:val="auto"/>
          <w:sz w:val="24"/>
          <w:szCs w:val="24"/>
        </w:rPr>
        <w:t xml:space="preserve">impact. </w:t>
      </w:r>
      <w:r w:rsidR="00052160" w:rsidRPr="00381512">
        <w:rPr>
          <w:rFonts w:ascii="Book Antiqua" w:hAnsi="Book Antiqua"/>
          <w:color w:val="auto"/>
          <w:sz w:val="24"/>
          <w:szCs w:val="24"/>
        </w:rPr>
        <w:t>I</w:t>
      </w:r>
      <w:r w:rsidRPr="00381512">
        <w:rPr>
          <w:rFonts w:ascii="Book Antiqua" w:hAnsi="Book Antiqua"/>
          <w:color w:val="auto"/>
          <w:sz w:val="24"/>
          <w:szCs w:val="24"/>
        </w:rPr>
        <w:t xml:space="preserve">n this review article we will </w:t>
      </w:r>
      <w:r w:rsidR="005A37AF" w:rsidRPr="00381512">
        <w:rPr>
          <w:rFonts w:ascii="Book Antiqua" w:hAnsi="Book Antiqua"/>
          <w:color w:val="auto"/>
          <w:sz w:val="24"/>
          <w:szCs w:val="24"/>
        </w:rPr>
        <w:t>discuss various</w:t>
      </w:r>
      <w:r w:rsidRPr="00381512">
        <w:rPr>
          <w:rFonts w:ascii="Book Antiqua" w:hAnsi="Book Antiqua"/>
          <w:color w:val="auto"/>
          <w:sz w:val="24"/>
          <w:szCs w:val="24"/>
        </w:rPr>
        <w:t xml:space="preserve"> </w:t>
      </w:r>
      <w:r w:rsidR="00052160" w:rsidRPr="00381512">
        <w:rPr>
          <w:rFonts w:ascii="Book Antiqua" w:hAnsi="Book Antiqua"/>
          <w:color w:val="auto"/>
          <w:sz w:val="24"/>
          <w:szCs w:val="24"/>
        </w:rPr>
        <w:t>targeted ther</w:t>
      </w:r>
      <w:r w:rsidR="0085479A" w:rsidRPr="00381512">
        <w:rPr>
          <w:rFonts w:ascii="Book Antiqua" w:hAnsi="Book Antiqua"/>
          <w:color w:val="auto"/>
          <w:sz w:val="24"/>
          <w:szCs w:val="24"/>
        </w:rPr>
        <w:t xml:space="preserve">apies in the management of </w:t>
      </w:r>
      <w:proofErr w:type="spellStart"/>
      <w:r w:rsidR="0085479A" w:rsidRPr="00381512">
        <w:rPr>
          <w:rFonts w:ascii="Book Antiqua" w:hAnsi="Book Antiqua"/>
          <w:color w:val="auto"/>
          <w:sz w:val="24"/>
          <w:szCs w:val="24"/>
        </w:rPr>
        <w:t>mCRC</w:t>
      </w:r>
      <w:proofErr w:type="spellEnd"/>
      <w:r w:rsidR="00052160" w:rsidRPr="00381512">
        <w:rPr>
          <w:rFonts w:ascii="Book Antiqua" w:hAnsi="Book Antiqua"/>
          <w:color w:val="auto"/>
          <w:sz w:val="24"/>
          <w:szCs w:val="24"/>
        </w:rPr>
        <w:t>. N</w:t>
      </w:r>
      <w:r w:rsidRPr="00381512">
        <w:rPr>
          <w:rFonts w:ascii="Book Antiqua" w:hAnsi="Book Antiqua"/>
          <w:color w:val="auto"/>
          <w:sz w:val="24"/>
          <w:szCs w:val="24"/>
        </w:rPr>
        <w:t xml:space="preserve">ewer agents on the horizon soon to </w:t>
      </w:r>
      <w:r w:rsidR="00CD4B27" w:rsidRPr="00381512">
        <w:rPr>
          <w:rFonts w:ascii="Book Antiqua" w:hAnsi="Book Antiqua"/>
          <w:color w:val="auto"/>
          <w:sz w:val="24"/>
          <w:szCs w:val="24"/>
        </w:rPr>
        <w:t>be incorporated</w:t>
      </w:r>
      <w:r w:rsidR="00052160" w:rsidRPr="00381512">
        <w:rPr>
          <w:rFonts w:ascii="Book Antiqua" w:hAnsi="Book Antiqua"/>
          <w:color w:val="auto"/>
          <w:sz w:val="24"/>
          <w:szCs w:val="24"/>
        </w:rPr>
        <w:t xml:space="preserve"> in clinical practice will be briefly reviewed as well. </w:t>
      </w:r>
    </w:p>
    <w:p w:rsidR="00052160" w:rsidRPr="00381512" w:rsidRDefault="00052160" w:rsidP="000F7914">
      <w:pPr>
        <w:spacing w:line="360" w:lineRule="auto"/>
        <w:jc w:val="both"/>
        <w:rPr>
          <w:rFonts w:ascii="Book Antiqua" w:hAnsi="Book Antiqua"/>
          <w:color w:val="auto"/>
          <w:sz w:val="24"/>
          <w:szCs w:val="24"/>
        </w:rPr>
      </w:pPr>
    </w:p>
    <w:p w:rsidR="00A40263" w:rsidRPr="00381512" w:rsidRDefault="00052160" w:rsidP="000F7914">
      <w:pPr>
        <w:spacing w:line="360" w:lineRule="auto"/>
        <w:jc w:val="both"/>
        <w:rPr>
          <w:rFonts w:ascii="Book Antiqua" w:hAnsi="Book Antiqua"/>
          <w:color w:val="auto"/>
          <w:sz w:val="24"/>
          <w:szCs w:val="24"/>
          <w:lang w:eastAsia="zh-CN"/>
        </w:rPr>
      </w:pPr>
      <w:r w:rsidRPr="00381512">
        <w:rPr>
          <w:rFonts w:ascii="Book Antiqua" w:hAnsi="Book Antiqua"/>
          <w:b/>
          <w:color w:val="auto"/>
          <w:sz w:val="24"/>
          <w:szCs w:val="24"/>
        </w:rPr>
        <w:t>Key</w:t>
      </w:r>
      <w:r w:rsidR="00F50187" w:rsidRPr="00381512">
        <w:rPr>
          <w:rFonts w:ascii="Book Antiqua" w:hAnsi="Book Antiqua"/>
          <w:b/>
          <w:color w:val="auto"/>
          <w:sz w:val="24"/>
          <w:szCs w:val="24"/>
          <w:lang w:eastAsia="zh-CN"/>
        </w:rPr>
        <w:t xml:space="preserve"> </w:t>
      </w:r>
      <w:r w:rsidRPr="00381512">
        <w:rPr>
          <w:rFonts w:ascii="Book Antiqua" w:hAnsi="Book Antiqua"/>
          <w:b/>
          <w:color w:val="auto"/>
          <w:sz w:val="24"/>
          <w:szCs w:val="24"/>
        </w:rPr>
        <w:t xml:space="preserve">words: </w:t>
      </w:r>
      <w:r w:rsidR="00F50187" w:rsidRPr="00381512">
        <w:rPr>
          <w:rFonts w:ascii="Book Antiqua" w:hAnsi="Book Antiqua"/>
          <w:color w:val="auto"/>
          <w:sz w:val="24"/>
          <w:szCs w:val="24"/>
        </w:rPr>
        <w:t>Metastatic colorectal cancer</w:t>
      </w:r>
      <w:r w:rsidR="00F50187" w:rsidRPr="00381512">
        <w:rPr>
          <w:rFonts w:ascii="Book Antiqua" w:hAnsi="Book Antiqua"/>
          <w:color w:val="auto"/>
          <w:sz w:val="24"/>
          <w:szCs w:val="24"/>
          <w:lang w:eastAsia="zh-CN"/>
        </w:rPr>
        <w:t>;</w:t>
      </w:r>
      <w:r w:rsidRPr="00381512">
        <w:rPr>
          <w:rFonts w:ascii="Book Antiqua" w:hAnsi="Book Antiqua"/>
          <w:color w:val="auto"/>
          <w:sz w:val="24"/>
          <w:szCs w:val="24"/>
        </w:rPr>
        <w:t xml:space="preserve"> </w:t>
      </w:r>
      <w:r w:rsidR="00F50187" w:rsidRPr="00381512">
        <w:rPr>
          <w:rFonts w:ascii="Book Antiqua" w:hAnsi="Book Antiqua"/>
          <w:color w:val="auto"/>
          <w:sz w:val="24"/>
          <w:szCs w:val="24"/>
        </w:rPr>
        <w:t xml:space="preserve">Novel </w:t>
      </w:r>
      <w:r w:rsidRPr="00381512">
        <w:rPr>
          <w:rFonts w:ascii="Book Antiqua" w:hAnsi="Book Antiqua"/>
          <w:color w:val="auto"/>
          <w:sz w:val="24"/>
          <w:szCs w:val="24"/>
        </w:rPr>
        <w:t>therapeutic agents</w:t>
      </w:r>
      <w:r w:rsidR="00F50187" w:rsidRPr="00381512">
        <w:rPr>
          <w:rFonts w:ascii="Book Antiqua" w:hAnsi="Book Antiqua"/>
          <w:color w:val="auto"/>
          <w:sz w:val="24"/>
          <w:szCs w:val="24"/>
          <w:lang w:eastAsia="zh-CN"/>
        </w:rPr>
        <w:t>;</w:t>
      </w:r>
      <w:r w:rsidRPr="00381512">
        <w:rPr>
          <w:rFonts w:ascii="Book Antiqua" w:hAnsi="Book Antiqua"/>
          <w:color w:val="auto"/>
          <w:sz w:val="24"/>
          <w:szCs w:val="24"/>
        </w:rPr>
        <w:t xml:space="preserve"> </w:t>
      </w:r>
      <w:r w:rsidR="00F50187" w:rsidRPr="00381512">
        <w:rPr>
          <w:rFonts w:ascii="Book Antiqua" w:hAnsi="Book Antiqua"/>
          <w:color w:val="auto"/>
          <w:sz w:val="24"/>
          <w:szCs w:val="24"/>
        </w:rPr>
        <w:t xml:space="preserve">Molecular </w:t>
      </w:r>
      <w:r w:rsidRPr="00381512">
        <w:rPr>
          <w:rFonts w:ascii="Book Antiqua" w:hAnsi="Book Antiqua"/>
          <w:color w:val="auto"/>
          <w:sz w:val="24"/>
          <w:szCs w:val="24"/>
        </w:rPr>
        <w:t>targeted drug</w:t>
      </w:r>
      <w:r w:rsidR="00F50187" w:rsidRPr="00381512">
        <w:rPr>
          <w:rFonts w:ascii="Book Antiqua" w:hAnsi="Book Antiqua"/>
          <w:color w:val="auto"/>
          <w:sz w:val="24"/>
          <w:szCs w:val="24"/>
        </w:rPr>
        <w:t>s</w:t>
      </w:r>
      <w:r w:rsidR="00F50187" w:rsidRPr="00381512">
        <w:rPr>
          <w:rFonts w:ascii="Book Antiqua" w:hAnsi="Book Antiqua"/>
          <w:color w:val="auto"/>
          <w:sz w:val="24"/>
          <w:szCs w:val="24"/>
          <w:lang w:eastAsia="zh-CN"/>
        </w:rPr>
        <w:t>;</w:t>
      </w:r>
      <w:r w:rsidR="00F50187" w:rsidRPr="00381512">
        <w:rPr>
          <w:rFonts w:ascii="Book Antiqua" w:hAnsi="Book Antiqua"/>
          <w:color w:val="auto"/>
          <w:sz w:val="24"/>
          <w:szCs w:val="24"/>
        </w:rPr>
        <w:t xml:space="preserve"> Anti-angiogenesis inhibitors;</w:t>
      </w:r>
      <w:r w:rsidR="000C11F5" w:rsidRPr="00381512">
        <w:rPr>
          <w:rFonts w:ascii="Book Antiqua" w:hAnsi="Book Antiqua"/>
          <w:color w:val="auto"/>
          <w:sz w:val="24"/>
          <w:szCs w:val="24"/>
        </w:rPr>
        <w:t xml:space="preserve"> </w:t>
      </w:r>
      <w:r w:rsidR="00A32BF8" w:rsidRPr="00381512">
        <w:rPr>
          <w:rFonts w:ascii="Book Antiqua" w:hAnsi="Book Antiqua"/>
          <w:color w:val="auto"/>
          <w:sz w:val="24"/>
          <w:szCs w:val="24"/>
        </w:rPr>
        <w:t xml:space="preserve">Epidermal </w:t>
      </w:r>
      <w:r w:rsidR="00F50187" w:rsidRPr="00381512">
        <w:rPr>
          <w:rFonts w:ascii="Book Antiqua" w:hAnsi="Book Antiqua"/>
          <w:color w:val="auto"/>
          <w:sz w:val="24"/>
          <w:szCs w:val="24"/>
        </w:rPr>
        <w:t>growth factor receptor</w:t>
      </w:r>
      <w:r w:rsidR="00F50187" w:rsidRPr="00381512">
        <w:rPr>
          <w:rFonts w:ascii="Book Antiqua" w:hAnsi="Book Antiqua"/>
          <w:color w:val="auto"/>
          <w:sz w:val="24"/>
          <w:szCs w:val="24"/>
          <w:lang w:eastAsia="zh-CN"/>
        </w:rPr>
        <w:t xml:space="preserve"> </w:t>
      </w:r>
      <w:r w:rsidR="00F50187" w:rsidRPr="00381512">
        <w:rPr>
          <w:rFonts w:ascii="Book Antiqua" w:hAnsi="Book Antiqua"/>
          <w:color w:val="auto"/>
          <w:sz w:val="24"/>
          <w:szCs w:val="24"/>
        </w:rPr>
        <w:t>inhibito</w:t>
      </w:r>
      <w:r w:rsidR="000C11F5" w:rsidRPr="00381512">
        <w:rPr>
          <w:rFonts w:ascii="Book Antiqua" w:hAnsi="Book Antiqua"/>
          <w:color w:val="auto"/>
          <w:sz w:val="24"/>
          <w:szCs w:val="24"/>
        </w:rPr>
        <w:t>rs</w:t>
      </w:r>
    </w:p>
    <w:p w:rsidR="00F50187" w:rsidRPr="00381512" w:rsidRDefault="00F50187" w:rsidP="000F7914">
      <w:pPr>
        <w:spacing w:line="360" w:lineRule="auto"/>
        <w:jc w:val="both"/>
        <w:rPr>
          <w:rFonts w:ascii="Book Antiqua" w:hAnsi="Book Antiqua"/>
          <w:color w:val="auto"/>
          <w:sz w:val="24"/>
          <w:szCs w:val="24"/>
          <w:lang w:eastAsia="zh-CN"/>
        </w:rPr>
      </w:pPr>
    </w:p>
    <w:p w:rsidR="00F50187" w:rsidRPr="00381512" w:rsidRDefault="00F50187" w:rsidP="00CB7567">
      <w:pPr>
        <w:spacing w:line="360" w:lineRule="auto"/>
        <w:jc w:val="both"/>
        <w:rPr>
          <w:rFonts w:ascii="Book Antiqua" w:hAnsi="Book Antiqua"/>
          <w:color w:val="auto"/>
          <w:sz w:val="24"/>
          <w:szCs w:val="24"/>
        </w:rPr>
      </w:pPr>
      <w:bookmarkStart w:id="30" w:name="OLE_LINK55"/>
      <w:bookmarkStart w:id="31" w:name="OLE_LINK56"/>
      <w:bookmarkStart w:id="32" w:name="OLE_LINK105"/>
      <w:bookmarkStart w:id="33" w:name="OLE_LINK116"/>
      <w:bookmarkStart w:id="34" w:name="OLE_LINK89"/>
      <w:proofErr w:type="gramStart"/>
      <w:r w:rsidRPr="00381512">
        <w:rPr>
          <w:rFonts w:ascii="Book Antiqua" w:hAnsi="Book Antiqua"/>
          <w:b/>
          <w:color w:val="auto"/>
          <w:sz w:val="24"/>
          <w:szCs w:val="24"/>
        </w:rPr>
        <w:t>©</w:t>
      </w:r>
      <w:bookmarkEnd w:id="30"/>
      <w:bookmarkEnd w:id="31"/>
      <w:r w:rsidRPr="00381512">
        <w:rPr>
          <w:rFonts w:ascii="Book Antiqua" w:hAnsi="Book Antiqua"/>
          <w:b/>
          <w:color w:val="auto"/>
          <w:sz w:val="24"/>
          <w:szCs w:val="24"/>
        </w:rPr>
        <w:t xml:space="preserve"> The Author(s) 2015.</w:t>
      </w:r>
      <w:proofErr w:type="gramEnd"/>
      <w:r w:rsidRPr="00381512">
        <w:rPr>
          <w:rFonts w:ascii="Book Antiqua" w:hAnsi="Book Antiqua"/>
          <w:b/>
          <w:color w:val="auto"/>
          <w:sz w:val="24"/>
          <w:szCs w:val="24"/>
        </w:rPr>
        <w:t xml:space="preserve"> </w:t>
      </w:r>
      <w:r w:rsidRPr="00381512">
        <w:rPr>
          <w:rFonts w:ascii="Book Antiqua" w:hAnsi="Book Antiqua"/>
          <w:color w:val="auto"/>
          <w:sz w:val="24"/>
          <w:szCs w:val="24"/>
        </w:rPr>
        <w:t xml:space="preserve">Published by </w:t>
      </w:r>
      <w:proofErr w:type="spellStart"/>
      <w:r w:rsidRPr="00381512">
        <w:rPr>
          <w:rFonts w:ascii="Book Antiqua" w:hAnsi="Book Antiqua"/>
          <w:color w:val="auto"/>
          <w:sz w:val="24"/>
          <w:szCs w:val="24"/>
        </w:rPr>
        <w:t>Baishideng</w:t>
      </w:r>
      <w:proofErr w:type="spellEnd"/>
      <w:r w:rsidRPr="00381512">
        <w:rPr>
          <w:rFonts w:ascii="Book Antiqua" w:hAnsi="Book Antiqua"/>
          <w:color w:val="auto"/>
          <w:sz w:val="24"/>
          <w:szCs w:val="24"/>
        </w:rPr>
        <w:t xml:space="preserve"> Publishing Group Inc. All rights reserved.</w:t>
      </w:r>
    </w:p>
    <w:bookmarkEnd w:id="32"/>
    <w:bookmarkEnd w:id="33"/>
    <w:bookmarkEnd w:id="34"/>
    <w:p w:rsidR="00052160" w:rsidRPr="00381512" w:rsidRDefault="00052160" w:rsidP="000F7914">
      <w:pPr>
        <w:spacing w:line="360" w:lineRule="auto"/>
        <w:jc w:val="both"/>
        <w:rPr>
          <w:rFonts w:ascii="Book Antiqua" w:hAnsi="Book Antiqua"/>
          <w:color w:val="auto"/>
          <w:sz w:val="24"/>
          <w:szCs w:val="24"/>
        </w:rPr>
      </w:pPr>
    </w:p>
    <w:p w:rsidR="000C2E49" w:rsidRPr="00381512" w:rsidRDefault="000C2E49" w:rsidP="000F7914">
      <w:pPr>
        <w:spacing w:line="360" w:lineRule="auto"/>
        <w:jc w:val="both"/>
        <w:rPr>
          <w:rFonts w:ascii="Book Antiqua" w:hAnsi="Book Antiqua"/>
          <w:color w:val="auto"/>
          <w:sz w:val="24"/>
          <w:szCs w:val="24"/>
        </w:rPr>
      </w:pPr>
      <w:r w:rsidRPr="00381512">
        <w:rPr>
          <w:rFonts w:ascii="Book Antiqua" w:hAnsi="Book Antiqua"/>
          <w:b/>
          <w:color w:val="auto"/>
          <w:sz w:val="24"/>
          <w:szCs w:val="24"/>
        </w:rPr>
        <w:t>Core tip:</w:t>
      </w:r>
      <w:r w:rsidRPr="00381512">
        <w:rPr>
          <w:rFonts w:ascii="Book Antiqua" w:hAnsi="Book Antiqua"/>
          <w:color w:val="auto"/>
          <w:sz w:val="24"/>
          <w:szCs w:val="24"/>
        </w:rPr>
        <w:t xml:space="preserve"> This article reviews the novel agents in the management of metastatic colorectal cancer. The core principles and the evidence behind the use of th</w:t>
      </w:r>
      <w:r w:rsidR="00056D5E" w:rsidRPr="00381512">
        <w:rPr>
          <w:rFonts w:ascii="Book Antiqua" w:hAnsi="Book Antiqua"/>
          <w:color w:val="auto"/>
          <w:sz w:val="24"/>
          <w:szCs w:val="24"/>
        </w:rPr>
        <w:t>ese agents are discussed</w:t>
      </w:r>
      <w:r w:rsidRPr="00381512">
        <w:rPr>
          <w:rFonts w:ascii="Book Antiqua" w:hAnsi="Book Antiqua"/>
          <w:color w:val="auto"/>
          <w:sz w:val="24"/>
          <w:szCs w:val="24"/>
        </w:rPr>
        <w:t>. Clinical</w:t>
      </w:r>
      <w:r w:rsidR="00702640" w:rsidRPr="00381512">
        <w:rPr>
          <w:rFonts w:ascii="Book Antiqua" w:hAnsi="Book Antiqua"/>
          <w:color w:val="auto"/>
          <w:sz w:val="24"/>
          <w:szCs w:val="24"/>
        </w:rPr>
        <w:t>ly</w:t>
      </w:r>
      <w:r w:rsidRPr="00381512">
        <w:rPr>
          <w:rFonts w:ascii="Book Antiqua" w:hAnsi="Book Antiqua"/>
          <w:color w:val="auto"/>
          <w:sz w:val="24"/>
          <w:szCs w:val="24"/>
        </w:rPr>
        <w:t xml:space="preserve"> relevant features are highlighted to help the health </w:t>
      </w:r>
      <w:r w:rsidR="00CD4B27" w:rsidRPr="00381512">
        <w:rPr>
          <w:rFonts w:ascii="Book Antiqua" w:hAnsi="Book Antiqua"/>
          <w:color w:val="auto"/>
          <w:sz w:val="24"/>
          <w:szCs w:val="24"/>
        </w:rPr>
        <w:t xml:space="preserve">care </w:t>
      </w:r>
      <w:r w:rsidR="00702640" w:rsidRPr="00381512">
        <w:rPr>
          <w:rFonts w:ascii="Book Antiqua" w:hAnsi="Book Antiqua"/>
          <w:color w:val="auto"/>
          <w:sz w:val="24"/>
          <w:szCs w:val="24"/>
        </w:rPr>
        <w:t>provider</w:t>
      </w:r>
      <w:r w:rsidRPr="00381512">
        <w:rPr>
          <w:rFonts w:ascii="Book Antiqua" w:hAnsi="Book Antiqua"/>
          <w:color w:val="auto"/>
          <w:sz w:val="24"/>
          <w:szCs w:val="24"/>
        </w:rPr>
        <w:t xml:space="preserve"> involved in the care of </w:t>
      </w:r>
      <w:r w:rsidR="00056D5E" w:rsidRPr="00381512">
        <w:rPr>
          <w:rFonts w:ascii="Book Antiqua" w:hAnsi="Book Antiqua"/>
          <w:color w:val="auto"/>
          <w:sz w:val="24"/>
          <w:szCs w:val="24"/>
        </w:rPr>
        <w:t xml:space="preserve">metastatic </w:t>
      </w:r>
      <w:r w:rsidRPr="00381512">
        <w:rPr>
          <w:rFonts w:ascii="Book Antiqua" w:hAnsi="Book Antiqua"/>
          <w:color w:val="auto"/>
          <w:sz w:val="24"/>
          <w:szCs w:val="24"/>
        </w:rPr>
        <w:t>colorectal cancer patients.</w:t>
      </w:r>
    </w:p>
    <w:p w:rsidR="000C2E49" w:rsidRPr="00381512" w:rsidRDefault="000C2E49" w:rsidP="000F7914">
      <w:pPr>
        <w:spacing w:line="360" w:lineRule="auto"/>
        <w:jc w:val="both"/>
        <w:rPr>
          <w:rFonts w:ascii="Book Antiqua" w:hAnsi="Book Antiqua"/>
          <w:b/>
          <w:color w:val="auto"/>
          <w:sz w:val="24"/>
          <w:szCs w:val="24"/>
        </w:rPr>
      </w:pPr>
    </w:p>
    <w:p w:rsidR="00F50187" w:rsidRPr="00381512" w:rsidRDefault="00F50187" w:rsidP="00F50187">
      <w:pPr>
        <w:spacing w:line="360" w:lineRule="auto"/>
        <w:jc w:val="both"/>
        <w:rPr>
          <w:rFonts w:ascii="Book Antiqua" w:hAnsi="Book Antiqua"/>
          <w:bCs/>
          <w:color w:val="auto"/>
          <w:sz w:val="24"/>
          <w:szCs w:val="24"/>
          <w:lang w:eastAsia="zh-CN"/>
        </w:rPr>
      </w:pPr>
      <w:proofErr w:type="spellStart"/>
      <w:r w:rsidRPr="00381512">
        <w:rPr>
          <w:rFonts w:ascii="Book Antiqua" w:hAnsi="Book Antiqua" w:cs="TimesNewRomanPS-BoldItalicMT"/>
          <w:bCs/>
          <w:iCs/>
          <w:color w:val="auto"/>
          <w:sz w:val="24"/>
          <w:szCs w:val="24"/>
        </w:rPr>
        <w:t>Pai</w:t>
      </w:r>
      <w:proofErr w:type="spellEnd"/>
      <w:r w:rsidRPr="00381512">
        <w:rPr>
          <w:rFonts w:ascii="Book Antiqua" w:hAnsi="Book Antiqua" w:cs="TimesNewRomanPS-BoldItalicMT"/>
          <w:bCs/>
          <w:iCs/>
          <w:color w:val="auto"/>
          <w:sz w:val="24"/>
          <w:szCs w:val="24"/>
        </w:rPr>
        <w:t xml:space="preserve"> </w:t>
      </w:r>
      <w:r w:rsidRPr="00381512">
        <w:rPr>
          <w:rFonts w:ascii="Book Antiqua" w:hAnsi="Book Antiqua" w:cs="TimesNewRomanPS-BoldItalicMT"/>
          <w:bCs/>
          <w:iCs/>
          <w:color w:val="auto"/>
          <w:sz w:val="24"/>
          <w:szCs w:val="24"/>
          <w:lang w:eastAsia="zh-CN"/>
        </w:rPr>
        <w:t>SG,</w:t>
      </w:r>
      <w:r w:rsidRPr="00381512">
        <w:rPr>
          <w:rFonts w:ascii="Book Antiqua" w:hAnsi="Book Antiqua" w:cs="TimesNewRomanPS-BoldItalicMT"/>
          <w:bCs/>
          <w:iCs/>
          <w:color w:val="auto"/>
          <w:sz w:val="24"/>
          <w:szCs w:val="24"/>
        </w:rPr>
        <w:t xml:space="preserve"> </w:t>
      </w:r>
      <w:proofErr w:type="spellStart"/>
      <w:r w:rsidRPr="00381512">
        <w:rPr>
          <w:rFonts w:ascii="Book Antiqua" w:hAnsi="Book Antiqua"/>
          <w:bCs/>
          <w:color w:val="auto"/>
          <w:sz w:val="24"/>
          <w:szCs w:val="24"/>
        </w:rPr>
        <w:t>Fuloria</w:t>
      </w:r>
      <w:proofErr w:type="spellEnd"/>
      <w:r w:rsidRPr="00381512">
        <w:rPr>
          <w:rFonts w:ascii="Book Antiqua" w:hAnsi="Book Antiqua" w:cs="TimesNewRomanPS-BoldItalicMT"/>
          <w:bCs/>
          <w:iCs/>
          <w:color w:val="auto"/>
          <w:sz w:val="24"/>
          <w:szCs w:val="24"/>
        </w:rPr>
        <w:t xml:space="preserve"> J</w:t>
      </w:r>
      <w:r w:rsidRPr="00381512">
        <w:rPr>
          <w:rFonts w:ascii="Book Antiqua" w:hAnsi="Book Antiqua" w:cs="TimesNewRomanPS-BoldItalicMT"/>
          <w:bCs/>
          <w:iCs/>
          <w:color w:val="auto"/>
          <w:sz w:val="24"/>
          <w:szCs w:val="24"/>
          <w:lang w:eastAsia="zh-CN"/>
        </w:rPr>
        <w:t>.</w:t>
      </w:r>
      <w:r w:rsidRPr="00381512">
        <w:rPr>
          <w:rFonts w:ascii="Book Antiqua" w:hAnsi="Book Antiqua"/>
          <w:color w:val="auto"/>
          <w:sz w:val="24"/>
          <w:szCs w:val="24"/>
        </w:rPr>
        <w:t xml:space="preserve"> </w:t>
      </w:r>
      <w:r w:rsidRPr="00381512">
        <w:rPr>
          <w:rFonts w:ascii="Book Antiqua" w:hAnsi="Book Antiqua" w:cs="TimesNewRomanPS-BoldItalicMT"/>
          <w:bCs/>
          <w:iCs/>
          <w:color w:val="auto"/>
          <w:sz w:val="24"/>
          <w:szCs w:val="24"/>
          <w:lang w:eastAsia="zh-CN"/>
        </w:rPr>
        <w:t xml:space="preserve">Novel therapeutic agents in the treatment of metastatic colorectal cancer. </w:t>
      </w:r>
      <w:r w:rsidRPr="00381512">
        <w:rPr>
          <w:rFonts w:ascii="Book Antiqua" w:hAnsi="Book Antiqua" w:cs="TimesNewRomanPS-BoldItalicMT"/>
          <w:bCs/>
          <w:i/>
          <w:iCs/>
          <w:color w:val="auto"/>
          <w:sz w:val="24"/>
          <w:szCs w:val="24"/>
          <w:lang w:eastAsia="zh-CN"/>
        </w:rPr>
        <w:t xml:space="preserve">World J </w:t>
      </w:r>
      <w:proofErr w:type="spellStart"/>
      <w:r w:rsidRPr="00381512">
        <w:rPr>
          <w:rFonts w:ascii="Book Antiqua" w:hAnsi="Book Antiqua" w:cs="TimesNewRomanPS-BoldItalicMT"/>
          <w:bCs/>
          <w:i/>
          <w:iCs/>
          <w:color w:val="auto"/>
          <w:sz w:val="24"/>
          <w:szCs w:val="24"/>
          <w:lang w:eastAsia="zh-CN"/>
        </w:rPr>
        <w:t>Gastrointest</w:t>
      </w:r>
      <w:proofErr w:type="spellEnd"/>
      <w:r w:rsidRPr="00381512">
        <w:rPr>
          <w:rFonts w:ascii="Book Antiqua" w:hAnsi="Book Antiqua" w:cs="TimesNewRomanPS-BoldItalicMT"/>
          <w:bCs/>
          <w:i/>
          <w:iCs/>
          <w:color w:val="auto"/>
          <w:sz w:val="24"/>
          <w:szCs w:val="24"/>
          <w:lang w:eastAsia="zh-CN"/>
        </w:rPr>
        <w:t xml:space="preserve"> </w:t>
      </w:r>
      <w:proofErr w:type="spellStart"/>
      <w:r w:rsidRPr="00381512">
        <w:rPr>
          <w:rFonts w:ascii="Book Antiqua" w:hAnsi="Book Antiqua" w:cs="TimesNewRomanPS-BoldItalicMT"/>
          <w:bCs/>
          <w:i/>
          <w:iCs/>
          <w:color w:val="auto"/>
          <w:sz w:val="24"/>
          <w:szCs w:val="24"/>
          <w:lang w:eastAsia="zh-CN"/>
        </w:rPr>
        <w:t>Oncol</w:t>
      </w:r>
      <w:proofErr w:type="spellEnd"/>
      <w:r w:rsidRPr="00381512">
        <w:rPr>
          <w:rFonts w:ascii="Book Antiqua" w:hAnsi="Book Antiqua" w:cs="TimesNewRomanPS-BoldItalicMT"/>
          <w:bCs/>
          <w:i/>
          <w:iCs/>
          <w:color w:val="auto"/>
          <w:sz w:val="24"/>
          <w:szCs w:val="24"/>
          <w:lang w:eastAsia="zh-CN"/>
        </w:rPr>
        <w:t xml:space="preserve"> </w:t>
      </w:r>
      <w:r w:rsidRPr="00381512">
        <w:rPr>
          <w:rFonts w:ascii="Book Antiqua" w:hAnsi="Book Antiqua" w:cs="TimesNewRomanPS-BoldItalicMT"/>
          <w:bCs/>
          <w:iCs/>
          <w:color w:val="auto"/>
          <w:sz w:val="24"/>
          <w:szCs w:val="24"/>
          <w:lang w:eastAsia="zh-CN"/>
        </w:rPr>
        <w:t xml:space="preserve">2015; </w:t>
      </w:r>
      <w:proofErr w:type="gramStart"/>
      <w:r w:rsidRPr="00381512">
        <w:rPr>
          <w:rFonts w:ascii="Book Antiqua" w:hAnsi="Book Antiqua" w:cs="TimesNewRomanPS-BoldItalicMT"/>
          <w:bCs/>
          <w:iCs/>
          <w:color w:val="auto"/>
          <w:sz w:val="24"/>
          <w:szCs w:val="24"/>
          <w:lang w:eastAsia="zh-CN"/>
        </w:rPr>
        <w:t>In</w:t>
      </w:r>
      <w:proofErr w:type="gramEnd"/>
      <w:r w:rsidRPr="00381512">
        <w:rPr>
          <w:rFonts w:ascii="Book Antiqua" w:hAnsi="Book Antiqua" w:cs="TimesNewRomanPS-BoldItalicMT"/>
          <w:bCs/>
          <w:iCs/>
          <w:color w:val="auto"/>
          <w:sz w:val="24"/>
          <w:szCs w:val="24"/>
          <w:lang w:eastAsia="zh-CN"/>
        </w:rPr>
        <w:t xml:space="preserve"> press</w:t>
      </w:r>
    </w:p>
    <w:p w:rsidR="000F7914" w:rsidRPr="00381512" w:rsidRDefault="000F7914">
      <w:pPr>
        <w:rPr>
          <w:rFonts w:ascii="Book Antiqua" w:hAnsi="Book Antiqua"/>
          <w:b/>
          <w:color w:val="auto"/>
          <w:sz w:val="24"/>
          <w:szCs w:val="24"/>
        </w:rPr>
      </w:pPr>
      <w:r w:rsidRPr="00381512">
        <w:rPr>
          <w:rFonts w:ascii="Book Antiqua" w:hAnsi="Book Antiqua"/>
          <w:b/>
          <w:color w:val="auto"/>
          <w:sz w:val="24"/>
          <w:szCs w:val="24"/>
        </w:rPr>
        <w:br w:type="page"/>
      </w:r>
    </w:p>
    <w:p w:rsidR="00052160" w:rsidRPr="00381512" w:rsidRDefault="000F7914" w:rsidP="000F7914">
      <w:pPr>
        <w:spacing w:line="360" w:lineRule="auto"/>
        <w:jc w:val="both"/>
        <w:rPr>
          <w:rFonts w:ascii="Book Antiqua" w:hAnsi="Book Antiqua"/>
          <w:b/>
          <w:color w:val="auto"/>
          <w:sz w:val="24"/>
          <w:szCs w:val="24"/>
        </w:rPr>
      </w:pPr>
      <w:r w:rsidRPr="00381512">
        <w:rPr>
          <w:rFonts w:ascii="Book Antiqua" w:hAnsi="Book Antiqua"/>
          <w:b/>
          <w:color w:val="auto"/>
          <w:sz w:val="24"/>
          <w:szCs w:val="24"/>
        </w:rPr>
        <w:lastRenderedPageBreak/>
        <w:t>INTRODUCTION</w:t>
      </w:r>
    </w:p>
    <w:p w:rsidR="001F543F" w:rsidRPr="00381512" w:rsidRDefault="00056D5E" w:rsidP="000F7914">
      <w:pPr>
        <w:spacing w:line="360" w:lineRule="auto"/>
        <w:jc w:val="both"/>
        <w:rPr>
          <w:rFonts w:ascii="Book Antiqua" w:hAnsi="Book Antiqua"/>
          <w:color w:val="auto"/>
          <w:sz w:val="24"/>
          <w:szCs w:val="24"/>
        </w:rPr>
      </w:pPr>
      <w:r w:rsidRPr="00381512">
        <w:rPr>
          <w:rFonts w:ascii="Book Antiqua" w:hAnsi="Book Antiqua"/>
          <w:color w:val="auto"/>
          <w:sz w:val="24"/>
          <w:szCs w:val="24"/>
        </w:rPr>
        <w:t>In 2015, a</w:t>
      </w:r>
      <w:r w:rsidR="00F50187" w:rsidRPr="00381512">
        <w:rPr>
          <w:rFonts w:ascii="Book Antiqua" w:hAnsi="Book Antiqua"/>
          <w:color w:val="auto"/>
          <w:sz w:val="24"/>
          <w:szCs w:val="24"/>
        </w:rPr>
        <w:t xml:space="preserve"> total of 132</w:t>
      </w:r>
      <w:r w:rsidR="00052160" w:rsidRPr="00381512">
        <w:rPr>
          <w:rFonts w:ascii="Book Antiqua" w:hAnsi="Book Antiqua"/>
          <w:color w:val="auto"/>
          <w:sz w:val="24"/>
          <w:szCs w:val="24"/>
        </w:rPr>
        <w:t xml:space="preserve">700 new cases of </w:t>
      </w:r>
      <w:r w:rsidR="0076720A" w:rsidRPr="00381512">
        <w:rPr>
          <w:rFonts w:ascii="Book Antiqua" w:hAnsi="Book Antiqua"/>
          <w:color w:val="auto"/>
          <w:sz w:val="24"/>
          <w:szCs w:val="24"/>
        </w:rPr>
        <w:t>colorectal</w:t>
      </w:r>
      <w:r w:rsidR="00052160" w:rsidRPr="00381512">
        <w:rPr>
          <w:rFonts w:ascii="Book Antiqua" w:hAnsi="Book Antiqua"/>
          <w:color w:val="auto"/>
          <w:sz w:val="24"/>
          <w:szCs w:val="24"/>
        </w:rPr>
        <w:t xml:space="preserve"> cancer </w:t>
      </w:r>
      <w:r w:rsidR="00CD4B27" w:rsidRPr="00381512">
        <w:rPr>
          <w:rFonts w:ascii="Book Antiqua" w:hAnsi="Book Antiqua"/>
          <w:color w:val="auto"/>
          <w:sz w:val="24"/>
          <w:szCs w:val="24"/>
        </w:rPr>
        <w:t>are</w:t>
      </w:r>
      <w:r w:rsidR="00052160" w:rsidRPr="00381512">
        <w:rPr>
          <w:rFonts w:ascii="Book Antiqua" w:hAnsi="Book Antiqua"/>
          <w:color w:val="auto"/>
          <w:sz w:val="24"/>
          <w:szCs w:val="24"/>
        </w:rPr>
        <w:t xml:space="preserve"> expected to be diagnosed </w:t>
      </w:r>
      <w:r w:rsidRPr="00381512">
        <w:rPr>
          <w:rFonts w:ascii="Book Antiqua" w:hAnsi="Book Antiqua"/>
          <w:color w:val="auto"/>
          <w:sz w:val="24"/>
          <w:szCs w:val="24"/>
        </w:rPr>
        <w:t xml:space="preserve">in the United States </w:t>
      </w:r>
      <w:r w:rsidR="00052160" w:rsidRPr="00381512">
        <w:rPr>
          <w:rFonts w:ascii="Book Antiqua" w:hAnsi="Book Antiqua"/>
          <w:color w:val="auto"/>
          <w:sz w:val="24"/>
          <w:szCs w:val="24"/>
        </w:rPr>
        <w:t>accounting for about 8% of all new cancer diagnos</w:t>
      </w:r>
      <w:r w:rsidR="00CD4B27" w:rsidRPr="00381512">
        <w:rPr>
          <w:rFonts w:ascii="Book Antiqua" w:hAnsi="Book Antiqua"/>
          <w:color w:val="auto"/>
          <w:sz w:val="24"/>
          <w:szCs w:val="24"/>
        </w:rPr>
        <w:t>e</w:t>
      </w:r>
      <w:r w:rsidR="00052160" w:rsidRPr="00381512">
        <w:rPr>
          <w:rFonts w:ascii="Book Antiqua" w:hAnsi="Book Antiqua"/>
          <w:color w:val="auto"/>
          <w:sz w:val="24"/>
          <w:szCs w:val="24"/>
        </w:rPr>
        <w:t>s</w:t>
      </w:r>
      <w:r w:rsidRPr="00381512">
        <w:rPr>
          <w:rFonts w:ascii="Book Antiqua" w:hAnsi="Book Antiqua"/>
          <w:color w:val="auto"/>
          <w:sz w:val="24"/>
          <w:szCs w:val="24"/>
        </w:rPr>
        <w:t>. In this same year</w:t>
      </w:r>
      <w:r w:rsidR="00557D36">
        <w:rPr>
          <w:rFonts w:ascii="Book Antiqua" w:hAnsi="Book Antiqua"/>
          <w:color w:val="auto"/>
          <w:sz w:val="24"/>
          <w:szCs w:val="24"/>
        </w:rPr>
        <w:t xml:space="preserve"> 49</w:t>
      </w:r>
      <w:r w:rsidR="000C11F5" w:rsidRPr="00381512">
        <w:rPr>
          <w:rFonts w:ascii="Book Antiqua" w:hAnsi="Book Antiqua"/>
          <w:color w:val="auto"/>
          <w:sz w:val="24"/>
          <w:szCs w:val="24"/>
        </w:rPr>
        <w:t>700</w:t>
      </w:r>
      <w:r w:rsidR="00052160" w:rsidRPr="00381512">
        <w:rPr>
          <w:rFonts w:ascii="Book Antiqua" w:hAnsi="Book Antiqua"/>
          <w:color w:val="auto"/>
          <w:sz w:val="24"/>
          <w:szCs w:val="24"/>
        </w:rPr>
        <w:t xml:space="preserve"> </w:t>
      </w:r>
      <w:r w:rsidR="000C11F5" w:rsidRPr="00381512">
        <w:rPr>
          <w:rFonts w:ascii="Book Antiqua" w:hAnsi="Book Antiqua"/>
          <w:color w:val="auto"/>
          <w:sz w:val="24"/>
          <w:szCs w:val="24"/>
        </w:rPr>
        <w:t xml:space="preserve">patients will die of </w:t>
      </w:r>
      <w:r w:rsidR="00557D36" w:rsidRPr="00381512">
        <w:rPr>
          <w:rFonts w:ascii="Book Antiqua" w:hAnsi="Book Antiqua"/>
          <w:color w:val="auto"/>
          <w:sz w:val="24"/>
          <w:szCs w:val="24"/>
        </w:rPr>
        <w:t>metastatic colorectal cancers (</w:t>
      </w:r>
      <w:proofErr w:type="spellStart"/>
      <w:r w:rsidR="00557D36" w:rsidRPr="00381512">
        <w:rPr>
          <w:rFonts w:ascii="Book Antiqua" w:hAnsi="Book Antiqua"/>
          <w:color w:val="auto"/>
          <w:sz w:val="24"/>
          <w:szCs w:val="24"/>
        </w:rPr>
        <w:t>mCRC</w:t>
      </w:r>
      <w:proofErr w:type="spellEnd"/>
      <w:r w:rsidR="00557D36" w:rsidRPr="00381512">
        <w:rPr>
          <w:rFonts w:ascii="Book Antiqua" w:hAnsi="Book Antiqua"/>
          <w:color w:val="auto"/>
          <w:sz w:val="24"/>
          <w:szCs w:val="24"/>
        </w:rPr>
        <w:t>)</w:t>
      </w:r>
      <w:r w:rsidR="000C11F5" w:rsidRPr="00381512">
        <w:rPr>
          <w:rFonts w:ascii="Book Antiqua" w:hAnsi="Book Antiqua"/>
          <w:color w:val="auto"/>
          <w:sz w:val="24"/>
          <w:szCs w:val="24"/>
        </w:rPr>
        <w:t>,</w:t>
      </w:r>
      <w:r w:rsidRPr="00381512">
        <w:rPr>
          <w:rFonts w:ascii="Book Antiqua" w:hAnsi="Book Antiqua"/>
          <w:color w:val="auto"/>
          <w:sz w:val="24"/>
          <w:szCs w:val="24"/>
        </w:rPr>
        <w:t xml:space="preserve"> which</w:t>
      </w:r>
      <w:r w:rsidR="000C11F5" w:rsidRPr="00381512">
        <w:rPr>
          <w:rFonts w:ascii="Book Antiqua" w:hAnsi="Book Antiqua"/>
          <w:color w:val="auto"/>
          <w:sz w:val="24"/>
          <w:szCs w:val="24"/>
        </w:rPr>
        <w:t xml:space="preserve"> will</w:t>
      </w:r>
      <w:r w:rsidRPr="00381512">
        <w:rPr>
          <w:rFonts w:ascii="Book Antiqua" w:hAnsi="Book Antiqua"/>
          <w:color w:val="auto"/>
          <w:sz w:val="24"/>
          <w:szCs w:val="24"/>
        </w:rPr>
        <w:t xml:space="preserve"> contribute to</w:t>
      </w:r>
      <w:r w:rsidR="00052160" w:rsidRPr="00381512">
        <w:rPr>
          <w:rFonts w:ascii="Book Antiqua" w:hAnsi="Book Antiqua"/>
          <w:color w:val="auto"/>
          <w:sz w:val="24"/>
          <w:szCs w:val="24"/>
        </w:rPr>
        <w:t xml:space="preserve"> 8.4% of all cancer re</w:t>
      </w:r>
      <w:r w:rsidR="000F7914" w:rsidRPr="00381512">
        <w:rPr>
          <w:rFonts w:ascii="Book Antiqua" w:hAnsi="Book Antiqua"/>
          <w:color w:val="auto"/>
          <w:sz w:val="24"/>
          <w:szCs w:val="24"/>
        </w:rPr>
        <w:t>lated mortality</w:t>
      </w:r>
      <w:r w:rsidR="006E4BBA" w:rsidRPr="00381512">
        <w:rPr>
          <w:rFonts w:ascii="Book Antiqua" w:hAnsi="Book Antiqua"/>
          <w:color w:val="auto"/>
          <w:sz w:val="24"/>
          <w:szCs w:val="24"/>
          <w:vertAlign w:val="superscript"/>
        </w:rPr>
        <w:fldChar w:fldCharType="begin"/>
      </w:r>
      <w:r w:rsidR="00B44459" w:rsidRPr="00381512">
        <w:rPr>
          <w:rFonts w:ascii="Book Antiqua" w:hAnsi="Book Antiqua"/>
          <w:color w:val="auto"/>
          <w:sz w:val="24"/>
          <w:szCs w:val="24"/>
          <w:vertAlign w:val="superscript"/>
        </w:rPr>
        <w:instrText xml:space="preserve"> ADDIN EN.CITE &lt;EndNote&gt;&lt;Cite&gt;&lt;RecNum&gt;0&lt;/RecNum&gt;&lt;Note&gt;National Cancer Institute Surveillance, Epidemiology, and End Results Program. SEER stat fact sheets:colon and rectum cancer. http://seer.cancer.gov/statfacts/html/colorect.html. Accessed April 23, 2015&lt;/Note&gt;&lt;DisplayText&gt;&lt;style face="superscript"&gt;[1]&lt;/style&gt;&lt;/DisplayText&gt;&lt;/Cite&gt;&lt;/EndNote&gt;</w:instrText>
      </w:r>
      <w:r w:rsidR="006E4BBA" w:rsidRPr="00381512">
        <w:rPr>
          <w:rFonts w:ascii="Book Antiqua" w:hAnsi="Book Antiqua"/>
          <w:color w:val="auto"/>
          <w:sz w:val="24"/>
          <w:szCs w:val="24"/>
          <w:vertAlign w:val="superscript"/>
        </w:rPr>
        <w:fldChar w:fldCharType="separate"/>
      </w:r>
      <w:r w:rsidR="00B44459" w:rsidRPr="00381512">
        <w:rPr>
          <w:rFonts w:ascii="Book Antiqua" w:hAnsi="Book Antiqua"/>
          <w:noProof/>
          <w:color w:val="auto"/>
          <w:sz w:val="24"/>
          <w:szCs w:val="24"/>
          <w:vertAlign w:val="superscript"/>
        </w:rPr>
        <w:t>[</w:t>
      </w:r>
      <w:hyperlink w:anchor="_ENREF_1" w:tooltip="NOTE:National Cancer Institute Surveillance, Epidemiology, and End Results Program. SEER stat fact sheets:colon and rectum cancer. http://seer.cancer.gov/statfacts/html/colorect.html. Accessed April 23, 2015" w:history="1">
        <w:r w:rsidR="00B44459" w:rsidRPr="00381512">
          <w:rPr>
            <w:rFonts w:ascii="Book Antiqua" w:hAnsi="Book Antiqua"/>
            <w:noProof/>
            <w:color w:val="auto"/>
            <w:sz w:val="24"/>
            <w:szCs w:val="24"/>
            <w:vertAlign w:val="superscript"/>
          </w:rPr>
          <w:t>1</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vertAlign w:val="superscript"/>
        </w:rPr>
        <w:fldChar w:fldCharType="end"/>
      </w:r>
      <w:r w:rsidR="000F7914" w:rsidRPr="00381512">
        <w:rPr>
          <w:rFonts w:ascii="Book Antiqua" w:hAnsi="Book Antiqua"/>
          <w:color w:val="auto"/>
          <w:sz w:val="24"/>
          <w:szCs w:val="24"/>
          <w:lang w:eastAsia="zh-CN"/>
        </w:rPr>
        <w:t>.</w:t>
      </w:r>
      <w:r w:rsidR="0076720A" w:rsidRPr="00381512">
        <w:rPr>
          <w:rFonts w:ascii="Book Antiqua" w:hAnsi="Book Antiqua"/>
          <w:color w:val="auto"/>
          <w:sz w:val="24"/>
          <w:szCs w:val="24"/>
        </w:rPr>
        <w:t xml:space="preserve"> With </w:t>
      </w:r>
      <w:r w:rsidR="00CD4B27" w:rsidRPr="00381512">
        <w:rPr>
          <w:rFonts w:ascii="Book Antiqua" w:hAnsi="Book Antiqua"/>
          <w:color w:val="auto"/>
          <w:sz w:val="24"/>
          <w:szCs w:val="24"/>
        </w:rPr>
        <w:t xml:space="preserve">the </w:t>
      </w:r>
      <w:r w:rsidR="0076720A" w:rsidRPr="00381512">
        <w:rPr>
          <w:rFonts w:ascii="Book Antiqua" w:hAnsi="Book Antiqua"/>
          <w:color w:val="auto"/>
          <w:sz w:val="24"/>
          <w:szCs w:val="24"/>
        </w:rPr>
        <w:t>widespread use of screening colonoscopy and newer modalities like Stool DNA based screening</w:t>
      </w:r>
      <w:r w:rsidR="000C11F5" w:rsidRPr="00381512">
        <w:rPr>
          <w:rFonts w:ascii="Book Antiqua" w:hAnsi="Book Antiqua"/>
          <w:color w:val="auto"/>
          <w:sz w:val="24"/>
          <w:szCs w:val="24"/>
        </w:rPr>
        <w:t>,</w:t>
      </w:r>
      <w:r w:rsidR="0076720A" w:rsidRPr="00381512">
        <w:rPr>
          <w:rFonts w:ascii="Book Antiqua" w:hAnsi="Book Antiqua"/>
          <w:color w:val="auto"/>
          <w:sz w:val="24"/>
          <w:szCs w:val="24"/>
        </w:rPr>
        <w:t xml:space="preserve"> we can </w:t>
      </w:r>
      <w:r w:rsidR="00664224" w:rsidRPr="00381512">
        <w:rPr>
          <w:rFonts w:ascii="Book Antiqua" w:hAnsi="Book Antiqua"/>
          <w:color w:val="auto"/>
          <w:sz w:val="24"/>
          <w:szCs w:val="24"/>
        </w:rPr>
        <w:t>expect early</w:t>
      </w:r>
      <w:r w:rsidR="0076720A" w:rsidRPr="00381512">
        <w:rPr>
          <w:rFonts w:ascii="Book Antiqua" w:hAnsi="Book Antiqua"/>
          <w:color w:val="auto"/>
          <w:sz w:val="24"/>
          <w:szCs w:val="24"/>
        </w:rPr>
        <w:t xml:space="preserve"> diagnosis </w:t>
      </w:r>
      <w:r w:rsidRPr="00381512">
        <w:rPr>
          <w:rFonts w:ascii="Book Antiqua" w:hAnsi="Book Antiqua"/>
          <w:color w:val="auto"/>
          <w:sz w:val="24"/>
          <w:szCs w:val="24"/>
        </w:rPr>
        <w:t>and</w:t>
      </w:r>
      <w:r w:rsidR="0076720A" w:rsidRPr="00381512">
        <w:rPr>
          <w:rFonts w:ascii="Book Antiqua" w:hAnsi="Book Antiqua"/>
          <w:color w:val="auto"/>
          <w:sz w:val="24"/>
          <w:szCs w:val="24"/>
        </w:rPr>
        <w:t xml:space="preserve"> curative </w:t>
      </w:r>
      <w:r w:rsidR="00664224" w:rsidRPr="00381512">
        <w:rPr>
          <w:rFonts w:ascii="Book Antiqua" w:hAnsi="Book Antiqua"/>
          <w:color w:val="auto"/>
          <w:sz w:val="24"/>
          <w:szCs w:val="24"/>
        </w:rPr>
        <w:t>treatments in patients diagnosed with early disease and hence better</w:t>
      </w:r>
      <w:r w:rsidR="0076720A" w:rsidRPr="00381512">
        <w:rPr>
          <w:rFonts w:ascii="Book Antiqua" w:hAnsi="Book Antiqua"/>
          <w:color w:val="auto"/>
          <w:sz w:val="24"/>
          <w:szCs w:val="24"/>
        </w:rPr>
        <w:t xml:space="preserve"> survival</w:t>
      </w:r>
      <w:r w:rsidR="001F543F" w:rsidRPr="00381512">
        <w:rPr>
          <w:rFonts w:ascii="Book Antiqua" w:hAnsi="Book Antiqua"/>
          <w:color w:val="auto"/>
          <w:sz w:val="24"/>
          <w:szCs w:val="24"/>
        </w:rPr>
        <w:t>. However</w:t>
      </w:r>
      <w:r w:rsidR="0076720A" w:rsidRPr="00381512">
        <w:rPr>
          <w:rFonts w:ascii="Book Antiqua" w:hAnsi="Book Antiqua"/>
          <w:color w:val="auto"/>
          <w:sz w:val="24"/>
          <w:szCs w:val="24"/>
        </w:rPr>
        <w:t xml:space="preserve"> </w:t>
      </w:r>
      <w:r w:rsidR="001F543F" w:rsidRPr="00381512">
        <w:rPr>
          <w:rFonts w:ascii="Book Antiqua" w:hAnsi="Book Antiqua"/>
          <w:color w:val="auto"/>
          <w:sz w:val="24"/>
          <w:szCs w:val="24"/>
        </w:rPr>
        <w:t xml:space="preserve">up to &gt; 25% </w:t>
      </w:r>
      <w:r w:rsidR="0076720A" w:rsidRPr="00381512">
        <w:rPr>
          <w:rFonts w:ascii="Book Antiqua" w:hAnsi="Book Antiqua"/>
          <w:color w:val="auto"/>
          <w:sz w:val="24"/>
          <w:szCs w:val="24"/>
        </w:rPr>
        <w:t xml:space="preserve">of patients </w:t>
      </w:r>
      <w:r w:rsidR="001F543F" w:rsidRPr="00381512">
        <w:rPr>
          <w:rFonts w:ascii="Book Antiqua" w:hAnsi="Book Antiqua"/>
          <w:color w:val="auto"/>
          <w:sz w:val="24"/>
          <w:szCs w:val="24"/>
        </w:rPr>
        <w:t>will</w:t>
      </w:r>
      <w:r w:rsidR="0076720A" w:rsidRPr="00381512">
        <w:rPr>
          <w:rFonts w:ascii="Book Antiqua" w:hAnsi="Book Antiqua"/>
          <w:color w:val="auto"/>
          <w:sz w:val="24"/>
          <w:szCs w:val="24"/>
        </w:rPr>
        <w:t xml:space="preserve"> present with metastatic disease</w:t>
      </w:r>
      <w:r w:rsidR="000C11F5" w:rsidRPr="00381512">
        <w:rPr>
          <w:rFonts w:ascii="Book Antiqua" w:hAnsi="Book Antiqua"/>
          <w:color w:val="auto"/>
          <w:sz w:val="24"/>
          <w:szCs w:val="24"/>
        </w:rPr>
        <w:t>,</w:t>
      </w:r>
      <w:r w:rsidR="0076720A" w:rsidRPr="00381512">
        <w:rPr>
          <w:rFonts w:ascii="Book Antiqua" w:hAnsi="Book Antiqua"/>
          <w:color w:val="auto"/>
          <w:sz w:val="24"/>
          <w:szCs w:val="24"/>
        </w:rPr>
        <w:t xml:space="preserve"> where </w:t>
      </w:r>
      <w:r w:rsidR="001F543F" w:rsidRPr="00381512">
        <w:rPr>
          <w:rFonts w:ascii="Book Antiqua" w:hAnsi="Book Antiqua"/>
          <w:color w:val="auto"/>
          <w:sz w:val="24"/>
          <w:szCs w:val="24"/>
        </w:rPr>
        <w:t xml:space="preserve">systemic treatment options </w:t>
      </w:r>
      <w:r w:rsidR="000C11F5" w:rsidRPr="00381512">
        <w:rPr>
          <w:rFonts w:ascii="Book Antiqua" w:hAnsi="Book Antiqua"/>
          <w:color w:val="auto"/>
          <w:sz w:val="24"/>
          <w:szCs w:val="24"/>
        </w:rPr>
        <w:t>will be</w:t>
      </w:r>
      <w:r w:rsidR="001F543F" w:rsidRPr="00381512">
        <w:rPr>
          <w:rFonts w:ascii="Book Antiqua" w:hAnsi="Book Antiqua"/>
          <w:color w:val="auto"/>
          <w:sz w:val="24"/>
          <w:szCs w:val="24"/>
        </w:rPr>
        <w:t xml:space="preserve"> desired. Widespread use of genetic screening and sharing platforms like the cancer Genome Atlas </w:t>
      </w:r>
      <w:r w:rsidR="000C11F5" w:rsidRPr="00381512">
        <w:rPr>
          <w:rFonts w:ascii="Book Antiqua" w:hAnsi="Book Antiqua"/>
          <w:color w:val="auto"/>
          <w:sz w:val="24"/>
          <w:szCs w:val="24"/>
        </w:rPr>
        <w:t>has led to a better understanding of carcinogenesis and as a consequence newer molecular targets for col</w:t>
      </w:r>
      <w:r w:rsidR="00F50187" w:rsidRPr="00381512">
        <w:rPr>
          <w:rFonts w:ascii="Book Antiqua" w:hAnsi="Book Antiqua"/>
          <w:color w:val="auto"/>
          <w:sz w:val="24"/>
          <w:szCs w:val="24"/>
        </w:rPr>
        <w:t>on cancer have been discovered</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&lt;EndNote&gt;&lt;Cite&gt;&lt;RecNum&gt;0&lt;/RecNum&gt;&lt;Note&gt;www.cancergenome.nih.gov&lt;/Note&gt;&lt;DisplayText&gt;&lt;style face="superscript"&gt;[2]&lt;/style&gt;&lt;/DisplayText&gt;&lt;/Cite&gt;&lt;/EndNote&gt;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2" w:tooltip="NOTE:www.cancergenome.nih.gov" w:history="1">
        <w:r w:rsidR="00B44459" w:rsidRPr="00381512">
          <w:rPr>
            <w:rFonts w:ascii="Book Antiqua" w:hAnsi="Book Antiqua"/>
            <w:noProof/>
            <w:color w:val="auto"/>
            <w:sz w:val="24"/>
            <w:szCs w:val="24"/>
            <w:vertAlign w:val="superscript"/>
          </w:rPr>
          <w:t>2</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50187" w:rsidRPr="00381512">
        <w:rPr>
          <w:rFonts w:ascii="Book Antiqua" w:hAnsi="Book Antiqua"/>
          <w:color w:val="auto"/>
          <w:sz w:val="24"/>
          <w:szCs w:val="24"/>
          <w:lang w:eastAsia="zh-CN"/>
        </w:rPr>
        <w:t xml:space="preserve">. </w:t>
      </w:r>
      <w:r w:rsidR="000E73B1" w:rsidRPr="00381512">
        <w:rPr>
          <w:rFonts w:ascii="Book Antiqua" w:hAnsi="Book Antiqua"/>
          <w:color w:val="auto"/>
          <w:sz w:val="24"/>
          <w:szCs w:val="24"/>
        </w:rPr>
        <w:t>In this review article we will discuss some of the well-known targetable pathways as well as shed light on some of the novel pathwa</w:t>
      </w:r>
      <w:r w:rsidR="00C47597" w:rsidRPr="00381512">
        <w:rPr>
          <w:rFonts w:ascii="Book Antiqua" w:hAnsi="Book Antiqua"/>
          <w:color w:val="auto"/>
          <w:sz w:val="24"/>
          <w:szCs w:val="24"/>
        </w:rPr>
        <w:t xml:space="preserve">ys where we can expect </w:t>
      </w:r>
      <w:r w:rsidR="000E73B1" w:rsidRPr="00381512">
        <w:rPr>
          <w:rFonts w:ascii="Book Antiqua" w:hAnsi="Book Antiqua"/>
          <w:color w:val="auto"/>
          <w:sz w:val="24"/>
          <w:szCs w:val="24"/>
        </w:rPr>
        <w:t xml:space="preserve">newer therapies to emerge. </w:t>
      </w:r>
    </w:p>
    <w:p w:rsidR="000E73B1" w:rsidRPr="00381512" w:rsidRDefault="000E73B1" w:rsidP="000F7914">
      <w:pPr>
        <w:spacing w:line="360" w:lineRule="auto"/>
        <w:jc w:val="both"/>
        <w:rPr>
          <w:rFonts w:ascii="Book Antiqua" w:hAnsi="Book Antiqua"/>
          <w:color w:val="auto"/>
          <w:sz w:val="24"/>
          <w:szCs w:val="24"/>
          <w:lang w:eastAsia="zh-CN"/>
        </w:rPr>
      </w:pPr>
    </w:p>
    <w:p w:rsidR="00022132" w:rsidRPr="00381512" w:rsidRDefault="00F50187" w:rsidP="000F7914">
      <w:pPr>
        <w:spacing w:line="360" w:lineRule="auto"/>
        <w:jc w:val="both"/>
        <w:rPr>
          <w:rFonts w:ascii="Book Antiqua" w:hAnsi="Book Antiqua"/>
          <w:b/>
          <w:color w:val="auto"/>
          <w:sz w:val="24"/>
          <w:szCs w:val="24"/>
          <w:lang w:eastAsia="zh-CN"/>
        </w:rPr>
      </w:pPr>
      <w:r w:rsidRPr="00381512">
        <w:rPr>
          <w:rFonts w:ascii="Book Antiqua" w:hAnsi="Book Antiqua"/>
          <w:b/>
          <w:color w:val="auto"/>
          <w:sz w:val="24"/>
          <w:szCs w:val="24"/>
          <w:highlight w:val="white"/>
        </w:rPr>
        <w:t>ANTI-ANGIOGENESIS AGENTS</w:t>
      </w:r>
    </w:p>
    <w:p w:rsidR="00C91968" w:rsidRPr="00381512" w:rsidRDefault="000E73B1" w:rsidP="000F7914">
      <w:pPr>
        <w:spacing w:line="360" w:lineRule="auto"/>
        <w:jc w:val="both"/>
        <w:rPr>
          <w:rFonts w:ascii="Book Antiqua" w:hAnsi="Book Antiqua"/>
          <w:color w:val="auto"/>
          <w:sz w:val="24"/>
          <w:szCs w:val="24"/>
        </w:rPr>
      </w:pPr>
      <w:r w:rsidRPr="00381512">
        <w:rPr>
          <w:rFonts w:ascii="Book Antiqua" w:hAnsi="Book Antiqua"/>
          <w:color w:val="auto"/>
          <w:sz w:val="24"/>
          <w:szCs w:val="24"/>
        </w:rPr>
        <w:t>Anti-a</w:t>
      </w:r>
      <w:r w:rsidR="003A2FFE" w:rsidRPr="00381512">
        <w:rPr>
          <w:rFonts w:ascii="Book Antiqua" w:hAnsi="Book Antiqua"/>
          <w:color w:val="auto"/>
          <w:sz w:val="24"/>
          <w:szCs w:val="24"/>
        </w:rPr>
        <w:t>ngiogenesis was proposed as a</w:t>
      </w:r>
      <w:r w:rsidRPr="00381512">
        <w:rPr>
          <w:rFonts w:ascii="Book Antiqua" w:hAnsi="Book Antiqua"/>
          <w:color w:val="auto"/>
          <w:sz w:val="24"/>
          <w:szCs w:val="24"/>
        </w:rPr>
        <w:t>n</w:t>
      </w:r>
      <w:r w:rsidR="003A2FFE" w:rsidRPr="00381512">
        <w:rPr>
          <w:rFonts w:ascii="Book Antiqua" w:hAnsi="Book Antiqua"/>
          <w:color w:val="auto"/>
          <w:sz w:val="24"/>
          <w:szCs w:val="24"/>
        </w:rPr>
        <w:t xml:space="preserve"> anticancer </w:t>
      </w:r>
      <w:r w:rsidR="00C47597" w:rsidRPr="00381512">
        <w:rPr>
          <w:rFonts w:ascii="Book Antiqua" w:hAnsi="Book Antiqua"/>
          <w:color w:val="auto"/>
          <w:sz w:val="24"/>
          <w:szCs w:val="24"/>
        </w:rPr>
        <w:t>therapy</w:t>
      </w:r>
      <w:r w:rsidR="003A2FFE" w:rsidRPr="00381512">
        <w:rPr>
          <w:rFonts w:ascii="Book Antiqua" w:hAnsi="Book Antiqua"/>
          <w:color w:val="auto"/>
          <w:sz w:val="24"/>
          <w:szCs w:val="24"/>
        </w:rPr>
        <w:t xml:space="preserve"> over four decades ago</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&lt;EndNote&gt;&lt;Cite&gt;&lt;Author&gt;Folkman&lt;/Author&gt;&lt;Year&gt;1971&lt;/Year&gt;&lt;RecNum&gt;354&lt;/RecNum&gt;&lt;DisplayText&gt;&lt;style face="superscript"&gt;[3]&lt;/style&gt;&lt;/DisplayText&gt;&lt;record&gt;&lt;rec-number&gt;354&lt;/rec-number&gt;&lt;foreign-keys&gt;&lt;key app="EN" db-id="fa5edvw0nz55zwexfp7pxr2oaefsev9daaaz"&gt;354&lt;/key&gt;&lt;/foreign-keys&gt;&lt;ref-type name="Journal Article"&gt;17&lt;/ref-type&gt;&lt;contributors&gt;&lt;authors&gt;&lt;author&gt;Folkman, J.&lt;/author&gt;&lt;/authors&gt;&lt;/contributors&gt;&lt;titles&gt;&lt;title&gt;Tumor angiogenesis: therapeutic implications&lt;/title&gt;&lt;secondary-title&gt;N Engl J Med&lt;/secondary-title&gt;&lt;/titles&gt;&lt;periodical&gt;&lt;full-title&gt;N Engl J Med&lt;/full-title&gt;&lt;/periodical&gt;&lt;pages&gt;1182-6&lt;/pages&gt;&lt;volume&gt;285&lt;/volume&gt;&lt;number&gt;21&lt;/number&gt;&lt;edition&gt;1971/11/18&lt;/edition&gt;&lt;keywords&gt;&lt;keyword&gt;Animals&lt;/keyword&gt;&lt;keyword&gt;Antibody Formation&lt;/keyword&gt;&lt;keyword&gt;Capillaries/ growth &amp;amp; development&lt;/keyword&gt;&lt;keyword&gt;Epithelial Cells&lt;/keyword&gt;&lt;keyword&gt;Epithelium/analysis/metabolism&lt;/keyword&gt;&lt;keyword&gt;Guinea Pigs&lt;/keyword&gt;&lt;keyword&gt;Humans&lt;/keyword&gt;&lt;keyword&gt;Mice&lt;/keyword&gt;&lt;keyword&gt;Mitosis&lt;/keyword&gt;&lt;keyword&gt;Neoplasm Metastasis&lt;/keyword&gt;&lt;keyword&gt;Neoplasm Transplantation&lt;/keyword&gt;&lt;keyword&gt;Neoplasms/immunology/ pathology/ therapy&lt;/keyword&gt;&lt;keyword&gt;Neoplasms, Experimental/metabolism&lt;/keyword&gt;&lt;keyword&gt;Transplantation, Homologous&lt;/keyword&gt;&lt;/keywords&gt;&lt;dates&gt;&lt;year&gt;1971&lt;/year&gt;&lt;pub-dates&gt;&lt;date&gt;Nov 18&lt;/date&gt;&lt;/pub-dates&gt;&lt;/dates&gt;&lt;isbn&gt;0028-4793 (Print)&amp;#xD;0028-4793 (Linking)&lt;/isbn&gt;&lt;accession-num&gt;4938153&lt;/accession-num&gt;&lt;urls&gt;&lt;/urls&gt;&lt;electronic-resource-num&gt;10.1056/nejm197111182852108&lt;/electronic-resource-num&gt;&lt;remote-database-provider&gt;NLM&lt;/remote-database-provider&gt;&lt;language&gt;eng&lt;/language&gt;&lt;/record&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3" w:tooltip="Folkman, 1971 #354" w:history="1">
        <w:r w:rsidR="00B44459" w:rsidRPr="00381512">
          <w:rPr>
            <w:rFonts w:ascii="Book Antiqua" w:hAnsi="Book Antiqua"/>
            <w:noProof/>
            <w:color w:val="auto"/>
            <w:sz w:val="24"/>
            <w:szCs w:val="24"/>
            <w:vertAlign w:val="superscript"/>
          </w:rPr>
          <w:t>3</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50187" w:rsidRPr="00381512">
        <w:rPr>
          <w:rFonts w:ascii="Book Antiqua" w:hAnsi="Book Antiqua"/>
          <w:color w:val="auto"/>
          <w:sz w:val="24"/>
          <w:szCs w:val="24"/>
          <w:lang w:eastAsia="zh-CN"/>
        </w:rPr>
        <w:t xml:space="preserve">. </w:t>
      </w:r>
      <w:r w:rsidR="00697151" w:rsidRPr="00381512">
        <w:rPr>
          <w:rFonts w:ascii="Book Antiqua" w:hAnsi="Book Antiqua"/>
          <w:color w:val="auto"/>
          <w:sz w:val="24"/>
          <w:szCs w:val="24"/>
        </w:rPr>
        <w:t xml:space="preserve">We know that angiogenesis is required for invasive tumor growth and metastasis and </w:t>
      </w:r>
      <w:r w:rsidR="00CD4B27" w:rsidRPr="00381512">
        <w:rPr>
          <w:rFonts w:ascii="Book Antiqua" w:hAnsi="Book Antiqua"/>
          <w:color w:val="auto"/>
          <w:sz w:val="24"/>
          <w:szCs w:val="24"/>
        </w:rPr>
        <w:t xml:space="preserve">is an </w:t>
      </w:r>
      <w:r w:rsidR="00697151" w:rsidRPr="00381512">
        <w:rPr>
          <w:rFonts w:ascii="Book Antiqua" w:hAnsi="Book Antiqua"/>
          <w:color w:val="auto"/>
          <w:sz w:val="24"/>
          <w:szCs w:val="24"/>
        </w:rPr>
        <w:t>inte</w:t>
      </w:r>
      <w:r w:rsidR="00F50187" w:rsidRPr="00381512">
        <w:rPr>
          <w:rFonts w:ascii="Book Antiqua" w:hAnsi="Book Antiqua"/>
          <w:color w:val="auto"/>
          <w:sz w:val="24"/>
          <w:szCs w:val="24"/>
        </w:rPr>
        <w:t>gral part of cancer progression</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&lt;EndNote&gt;&lt;Cite&gt;&lt;Author&gt;Folkman&lt;/Author&gt;&lt;Year&gt;2002&lt;/Year&gt;&lt;RecNum&gt;355&lt;/RecNum&gt;&lt;DisplayText&gt;&lt;style face="superscript"&gt;[4]&lt;/style&gt;&lt;/DisplayText&gt;&lt;record&gt;&lt;rec-number&gt;355&lt;/rec-number&gt;&lt;foreign-keys&gt;&lt;key app="EN" db-id="fa5edvw0nz55zwexfp7pxr2oaefsev9daaaz"&gt;355&lt;/key&gt;&lt;/foreign-keys&gt;&lt;ref-type name="Journal Article"&gt;17&lt;/ref-type&gt;&lt;contributors&gt;&lt;authors&gt;&lt;author&gt;Folkman, J.&lt;/author&gt;&lt;/authors&gt;&lt;/contributors&gt;&lt;auth-address&gt;Departments of Surgery and Cell Biology, Harvard Medical School, Boston, MA, USA.&lt;/auth-address&gt;&lt;titles&gt;&lt;title&gt;Role of angiogenesis in tumor growth and metastasis&lt;/title&gt;&lt;secondary-title&gt;Semin Oncol&lt;/secondary-title&gt;&lt;/titles&gt;&lt;periodical&gt;&lt;full-title&gt;Semin Oncol&lt;/full-title&gt;&lt;/periodical&gt;&lt;pages&gt;15-8&lt;/pages&gt;&lt;volume&gt;29&lt;/volume&gt;&lt;number&gt;6 Suppl 16&lt;/number&gt;&lt;edition&gt;2003/01/08&lt;/edition&gt;&lt;keywords&gt;&lt;keyword&gt;Angiogenesis Inducing Agents&lt;/keyword&gt;&lt;keyword&gt;Angiogenesis Inhibitors/ therapeutic use&lt;/keyword&gt;&lt;keyword&gt;Angiostatins&lt;/keyword&gt;&lt;keyword&gt;Animals&lt;/keyword&gt;&lt;keyword&gt;Clinical Trials as Topic&lt;/keyword&gt;&lt;keyword&gt;Collagen/therapeutic use&lt;/keyword&gt;&lt;keyword&gt;Endostatins&lt;/keyword&gt;&lt;keyword&gt;Humans&lt;/keyword&gt;&lt;keyword&gt;Neoplasm Metastasis/drug therapy/physiopathology&lt;/keyword&gt;&lt;keyword&gt;Neoplasms/ blood supply/pathology&lt;/keyword&gt;&lt;keyword&gt;Neovascularization, Pathologic/drug therapy/physiopathology&lt;/keyword&gt;&lt;keyword&gt;Peptide Fragments/therapeutic use&lt;/keyword&gt;&lt;keyword&gt;Plasminogen/therapeutic use&lt;/keyword&gt;&lt;/keywords&gt;&lt;dates&gt;&lt;year&gt;2002&lt;/year&gt;&lt;pub-dates&gt;&lt;date&gt;Dec&lt;/date&gt;&lt;/pub-dates&gt;&lt;/dates&gt;&lt;isbn&gt;0093-7754 (Print)&amp;#xD;0093-7754 (Linking)&lt;/isbn&gt;&lt;accession-num&gt;12516034&lt;/accession-num&gt;&lt;urls&gt;&lt;/urls&gt;&lt;electronic-resource-num&gt;10.1053/sonc.2002.37263&lt;/electronic-resource-num&gt;&lt;remote-database-provider&gt;NLM&lt;/remote-database-provider&gt;&lt;language&gt;eng&lt;/language&gt;&lt;/record&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4" w:tooltip="Folkman, 2002 #355" w:history="1">
        <w:r w:rsidR="00B44459" w:rsidRPr="00381512">
          <w:rPr>
            <w:rFonts w:ascii="Book Antiqua" w:hAnsi="Book Antiqua"/>
            <w:noProof/>
            <w:color w:val="auto"/>
            <w:sz w:val="24"/>
            <w:szCs w:val="24"/>
            <w:vertAlign w:val="superscript"/>
          </w:rPr>
          <w:t>4</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50187" w:rsidRPr="00381512">
        <w:rPr>
          <w:rFonts w:ascii="Book Antiqua" w:hAnsi="Book Antiqua"/>
          <w:color w:val="auto"/>
          <w:sz w:val="24"/>
          <w:szCs w:val="24"/>
          <w:lang w:eastAsia="zh-CN"/>
        </w:rPr>
        <w:t xml:space="preserve">. </w:t>
      </w:r>
      <w:r w:rsidR="00697151" w:rsidRPr="00381512">
        <w:rPr>
          <w:rFonts w:ascii="Book Antiqua" w:hAnsi="Book Antiqua"/>
          <w:color w:val="auto"/>
          <w:sz w:val="24"/>
          <w:szCs w:val="24"/>
        </w:rPr>
        <w:t>Angiogenesis is mediated through vascular endothelial growth factor (VEGF)</w:t>
      </w:r>
      <w:r w:rsidR="00CD4B27" w:rsidRPr="00381512">
        <w:rPr>
          <w:rFonts w:ascii="Book Antiqua" w:hAnsi="Book Antiqua"/>
          <w:color w:val="auto"/>
          <w:sz w:val="24"/>
          <w:szCs w:val="24"/>
        </w:rPr>
        <w:t xml:space="preserve">, </w:t>
      </w:r>
      <w:r w:rsidR="00697151" w:rsidRPr="00381512">
        <w:rPr>
          <w:rFonts w:ascii="Book Antiqua" w:hAnsi="Book Antiqua"/>
          <w:color w:val="auto"/>
          <w:sz w:val="24"/>
          <w:szCs w:val="24"/>
        </w:rPr>
        <w:t>the altered regulation of which is associated with several diseases including malignancy</w:t>
      </w:r>
      <w:r w:rsidR="00B55B87" w:rsidRPr="00381512">
        <w:rPr>
          <w:rFonts w:ascii="Book Antiqua" w:hAnsi="Book Antiqua"/>
          <w:color w:val="auto"/>
          <w:sz w:val="24"/>
          <w:szCs w:val="24"/>
        </w:rPr>
        <w:t>. VEGF is a heparin-binding growth factor specific for vascular endothelial cells that is able</w:t>
      </w:r>
      <w:r w:rsidR="00F50187" w:rsidRPr="00381512">
        <w:rPr>
          <w:rFonts w:ascii="Book Antiqua" w:hAnsi="Book Antiqua"/>
          <w:color w:val="auto"/>
          <w:sz w:val="24"/>
          <w:szCs w:val="24"/>
        </w:rPr>
        <w:t xml:space="preserve"> to induce angiogenesis </w:t>
      </w:r>
      <w:r w:rsidR="00F50187" w:rsidRPr="00381512">
        <w:rPr>
          <w:rFonts w:ascii="Book Antiqua" w:hAnsi="Book Antiqua"/>
          <w:i/>
          <w:color w:val="auto"/>
          <w:sz w:val="24"/>
          <w:szCs w:val="24"/>
        </w:rPr>
        <w:t>in vivo</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&lt;EndNote&gt;&lt;Cite&gt;&lt;Author&gt;Leung&lt;/Author&gt;&lt;Year&gt;1989&lt;/Year&gt;&lt;RecNum&gt;356&lt;/RecNum&gt;&lt;DisplayText&gt;&lt;style face="superscript"&gt;[5]&lt;/style&gt;&lt;/DisplayText&gt;&lt;record&gt;&lt;rec-number&gt;356&lt;/rec-number&gt;&lt;foreign-keys&gt;&lt;key app="EN" db-id="fa5edvw0nz55zwexfp7pxr2oaefsev9daaaz"&gt;356&lt;/key&gt;&lt;/foreign-keys&gt;&lt;ref-type name="Journal Article"&gt;17&lt;/ref-type&gt;&lt;contributors&gt;&lt;authors&gt;&lt;author&gt;Leung, D. W.&lt;/author&gt;&lt;author&gt;Cachianes, G.&lt;/author&gt;&lt;author&gt;Kuang, W. J.&lt;/author&gt;&lt;author&gt;Goeddel, D. V.&lt;/author&gt;&lt;author&gt;Ferrara, N.&lt;/author&gt;&lt;/authors&gt;&lt;/contributors&gt;&lt;auth-address&gt;Department of Molecular Biology, Genetech, South San Francisco, CA 94080.&lt;/auth-address&gt;&lt;titles&gt;&lt;title&gt;Vascular endothelial growth factor is a secreted angiogenic mitogen&lt;/title&gt;&lt;secondary-title&gt;Science&lt;/secondary-title&gt;&lt;/titles&gt;&lt;periodical&gt;&lt;full-title&gt;Science&lt;/full-title&gt;&lt;/periodical&gt;&lt;pages&gt;1306-9&lt;/pages&gt;&lt;volume&gt;246&lt;/volume&gt;&lt;number&gt;4935&lt;/number&gt;&lt;edition&gt;1989/12/08&lt;/edition&gt;&lt;keywords&gt;&lt;keyword&gt;Amino Acid Sequence&lt;/keyword&gt;&lt;keyword&gt;Animals&lt;/keyword&gt;&lt;keyword&gt;Base Sequence&lt;/keyword&gt;&lt;keyword&gt;Blotting, Northern&lt;/keyword&gt;&lt;keyword&gt;Cattle&lt;/keyword&gt;&lt;keyword&gt;Cell Division&lt;/keyword&gt;&lt;keyword&gt;Cloning, Molecular&lt;/keyword&gt;&lt;keyword&gt;Endothelium, Vascular/ cytology&lt;/keyword&gt;&lt;keyword&gt;Gene Library&lt;/keyword&gt;&lt;keyword&gt;Humans&lt;/keyword&gt;&lt;keyword&gt;Lymphokines/genetics/ physiology/secretion&lt;/keyword&gt;&lt;keyword&gt;Molecular Sequence Data&lt;/keyword&gt;&lt;keyword&gt;Neovascularization, Pathologic/ physiopathology&lt;/keyword&gt;&lt;keyword&gt;Sequence Homology, Nucleic Acid&lt;/keyword&gt;&lt;keyword&gt;Vascular Endothelial Growth Factor A&lt;/keyword&gt;&lt;keyword&gt;Vascular Endothelial Growth Factors&lt;/keyword&gt;&lt;/keywords&gt;&lt;dates&gt;&lt;year&gt;1989&lt;/year&gt;&lt;pub-dates&gt;&lt;date&gt;Dec 8&lt;/date&gt;&lt;/pub-dates&gt;&lt;/dates&gt;&lt;isbn&gt;0036-8075 (Print)&amp;#xD;0036-8075 (Linking)&lt;/isbn&gt;&lt;accession-num&gt;2479986&lt;/accession-num&gt;&lt;urls&gt;&lt;/urls&gt;&lt;remote-database-provider&gt;NLM&lt;/remote-database-provider&gt;&lt;language&gt;eng&lt;/language&gt;&lt;/record&gt;&lt;/Cite&gt;&lt;/EndNote&gt;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5" w:tooltip="Leung, 1989 #356" w:history="1">
        <w:r w:rsidR="00B44459" w:rsidRPr="00381512">
          <w:rPr>
            <w:rFonts w:ascii="Book Antiqua" w:hAnsi="Book Antiqua"/>
            <w:noProof/>
            <w:color w:val="auto"/>
            <w:sz w:val="24"/>
            <w:szCs w:val="24"/>
            <w:vertAlign w:val="superscript"/>
          </w:rPr>
          <w:t>5</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50187" w:rsidRPr="00381512">
        <w:rPr>
          <w:rFonts w:ascii="Book Antiqua" w:hAnsi="Book Antiqua"/>
          <w:color w:val="auto"/>
          <w:sz w:val="24"/>
          <w:szCs w:val="24"/>
          <w:lang w:eastAsia="zh-CN"/>
        </w:rPr>
        <w:t xml:space="preserve">. </w:t>
      </w:r>
      <w:r w:rsidR="00664224" w:rsidRPr="00381512">
        <w:rPr>
          <w:rFonts w:ascii="Book Antiqua" w:hAnsi="Book Antiqua"/>
          <w:color w:val="auto"/>
          <w:sz w:val="24"/>
          <w:szCs w:val="24"/>
        </w:rPr>
        <w:t>Three</w:t>
      </w:r>
      <w:r w:rsidR="000C2E49" w:rsidRPr="00381512">
        <w:rPr>
          <w:rFonts w:ascii="Book Antiqua" w:hAnsi="Book Antiqua"/>
          <w:color w:val="auto"/>
          <w:sz w:val="24"/>
          <w:szCs w:val="24"/>
        </w:rPr>
        <w:t xml:space="preserve"> notable</w:t>
      </w:r>
      <w:r w:rsidR="00D76409" w:rsidRPr="00381512">
        <w:rPr>
          <w:rFonts w:ascii="Book Antiqua" w:hAnsi="Book Antiqua"/>
          <w:color w:val="auto"/>
          <w:sz w:val="24"/>
          <w:szCs w:val="24"/>
        </w:rPr>
        <w:t xml:space="preserve"> anti-</w:t>
      </w:r>
      <w:r w:rsidR="00B55B87" w:rsidRPr="00381512">
        <w:rPr>
          <w:rFonts w:ascii="Book Antiqua" w:hAnsi="Book Antiqua"/>
          <w:color w:val="auto"/>
          <w:sz w:val="24"/>
          <w:szCs w:val="24"/>
        </w:rPr>
        <w:t>VEGF a</w:t>
      </w:r>
      <w:r w:rsidR="00BB682A" w:rsidRPr="00381512">
        <w:rPr>
          <w:rFonts w:ascii="Book Antiqua" w:hAnsi="Book Antiqua"/>
          <w:color w:val="auto"/>
          <w:sz w:val="24"/>
          <w:szCs w:val="24"/>
        </w:rPr>
        <w:t>gents</w:t>
      </w:r>
      <w:r w:rsidR="00B55B87" w:rsidRPr="00381512">
        <w:rPr>
          <w:rFonts w:ascii="Book Antiqua" w:hAnsi="Book Antiqua"/>
          <w:color w:val="auto"/>
          <w:sz w:val="24"/>
          <w:szCs w:val="24"/>
        </w:rPr>
        <w:t xml:space="preserve"> have </w:t>
      </w:r>
      <w:r w:rsidR="00F14936" w:rsidRPr="00381512">
        <w:rPr>
          <w:rFonts w:ascii="Book Antiqua" w:hAnsi="Book Antiqua"/>
          <w:color w:val="auto"/>
          <w:sz w:val="24"/>
          <w:szCs w:val="24"/>
        </w:rPr>
        <w:t xml:space="preserve">been </w:t>
      </w:r>
      <w:r w:rsidR="00B55B87" w:rsidRPr="00381512">
        <w:rPr>
          <w:rFonts w:ascii="Book Antiqua" w:hAnsi="Book Antiqua"/>
          <w:color w:val="auto"/>
          <w:sz w:val="24"/>
          <w:szCs w:val="24"/>
        </w:rPr>
        <w:t xml:space="preserve">approved </w:t>
      </w:r>
      <w:r w:rsidR="00FB6EF0" w:rsidRPr="00381512">
        <w:rPr>
          <w:rFonts w:ascii="Book Antiqua" w:hAnsi="Book Antiqua"/>
          <w:color w:val="auto"/>
          <w:sz w:val="24"/>
          <w:szCs w:val="24"/>
        </w:rPr>
        <w:t xml:space="preserve">by United States Food and Drug Administration (USFDA) </w:t>
      </w:r>
      <w:r w:rsidR="00E709A8" w:rsidRPr="00381512">
        <w:rPr>
          <w:rFonts w:ascii="Book Antiqua" w:hAnsi="Book Antiqua"/>
          <w:color w:val="auto"/>
          <w:sz w:val="24"/>
          <w:szCs w:val="24"/>
        </w:rPr>
        <w:t xml:space="preserve">for treating </w:t>
      </w:r>
      <w:proofErr w:type="spellStart"/>
      <w:r w:rsidR="00E709A8" w:rsidRPr="00381512">
        <w:rPr>
          <w:rFonts w:ascii="Book Antiqua" w:hAnsi="Book Antiqua"/>
          <w:color w:val="auto"/>
          <w:sz w:val="24"/>
          <w:szCs w:val="24"/>
        </w:rPr>
        <w:t>mCRC</w:t>
      </w:r>
      <w:proofErr w:type="spellEnd"/>
      <w:r w:rsidR="00E709A8" w:rsidRPr="00381512">
        <w:rPr>
          <w:rFonts w:ascii="Book Antiqua" w:hAnsi="Book Antiqua"/>
          <w:color w:val="auto"/>
          <w:sz w:val="24"/>
          <w:szCs w:val="24"/>
        </w:rPr>
        <w:t xml:space="preserve"> and</w:t>
      </w:r>
      <w:r w:rsidR="000C2E49" w:rsidRPr="00381512">
        <w:rPr>
          <w:rFonts w:ascii="Book Antiqua" w:hAnsi="Book Antiqua"/>
          <w:color w:val="auto"/>
          <w:sz w:val="24"/>
          <w:szCs w:val="24"/>
        </w:rPr>
        <w:t xml:space="preserve"> </w:t>
      </w:r>
      <w:r w:rsidR="00BB682A" w:rsidRPr="00381512">
        <w:rPr>
          <w:rFonts w:ascii="Book Antiqua" w:hAnsi="Book Antiqua"/>
          <w:color w:val="auto"/>
          <w:sz w:val="24"/>
          <w:szCs w:val="24"/>
        </w:rPr>
        <w:t>will be reviewed here</w:t>
      </w:r>
      <w:r w:rsidR="000C2E49" w:rsidRPr="00381512">
        <w:rPr>
          <w:rFonts w:ascii="Book Antiqua" w:hAnsi="Book Antiqua"/>
          <w:color w:val="auto"/>
          <w:sz w:val="24"/>
          <w:szCs w:val="24"/>
        </w:rPr>
        <w:t>.</w:t>
      </w:r>
      <w:r w:rsidR="00E709A8" w:rsidRPr="00381512">
        <w:rPr>
          <w:rFonts w:ascii="Book Antiqua" w:hAnsi="Book Antiqua"/>
          <w:color w:val="auto"/>
          <w:sz w:val="24"/>
          <w:szCs w:val="24"/>
        </w:rPr>
        <w:t xml:space="preserve"> </w:t>
      </w:r>
    </w:p>
    <w:p w:rsidR="00B55B87" w:rsidRPr="00381512" w:rsidRDefault="00B55B87" w:rsidP="000F7914">
      <w:pPr>
        <w:spacing w:line="360" w:lineRule="auto"/>
        <w:jc w:val="both"/>
        <w:rPr>
          <w:rFonts w:ascii="Book Antiqua" w:hAnsi="Book Antiqua"/>
          <w:color w:val="auto"/>
          <w:sz w:val="24"/>
          <w:szCs w:val="24"/>
        </w:rPr>
      </w:pPr>
    </w:p>
    <w:p w:rsidR="00022132" w:rsidRPr="00381512" w:rsidRDefault="00F50187" w:rsidP="000F7914">
      <w:pPr>
        <w:spacing w:line="360" w:lineRule="auto"/>
        <w:jc w:val="both"/>
        <w:rPr>
          <w:rFonts w:ascii="Book Antiqua" w:hAnsi="Book Antiqua"/>
          <w:b/>
          <w:i/>
          <w:color w:val="auto"/>
          <w:sz w:val="24"/>
          <w:szCs w:val="24"/>
        </w:rPr>
      </w:pPr>
      <w:r w:rsidRPr="00381512">
        <w:rPr>
          <w:rFonts w:ascii="Book Antiqua" w:hAnsi="Book Antiqua"/>
          <w:b/>
          <w:i/>
          <w:color w:val="auto"/>
          <w:sz w:val="24"/>
          <w:szCs w:val="24"/>
          <w:highlight w:val="white"/>
        </w:rPr>
        <w:t>Bevacizumab</w:t>
      </w:r>
    </w:p>
    <w:p w:rsidR="00546FFC" w:rsidRPr="00381512" w:rsidRDefault="00D76409" w:rsidP="000F7914">
      <w:pPr>
        <w:spacing w:line="360" w:lineRule="auto"/>
        <w:jc w:val="both"/>
        <w:rPr>
          <w:rFonts w:ascii="Book Antiqua" w:hAnsi="Book Antiqua"/>
          <w:color w:val="auto"/>
          <w:sz w:val="24"/>
          <w:szCs w:val="24"/>
        </w:rPr>
      </w:pPr>
      <w:r w:rsidRPr="00381512">
        <w:rPr>
          <w:rFonts w:ascii="Book Antiqua" w:hAnsi="Book Antiqua"/>
          <w:color w:val="auto"/>
          <w:sz w:val="24"/>
          <w:szCs w:val="24"/>
        </w:rPr>
        <w:t xml:space="preserve">Bevacizumab is </w:t>
      </w:r>
      <w:r w:rsidR="00284474" w:rsidRPr="00381512">
        <w:rPr>
          <w:rFonts w:ascii="Book Antiqua" w:hAnsi="Book Antiqua"/>
          <w:color w:val="auto"/>
          <w:sz w:val="24"/>
          <w:szCs w:val="24"/>
        </w:rPr>
        <w:t>a recombinant humanized IgG-1 antibody against soluble</w:t>
      </w:r>
      <w:r w:rsidRPr="00381512">
        <w:rPr>
          <w:rFonts w:ascii="Book Antiqua" w:hAnsi="Book Antiqua"/>
          <w:color w:val="auto"/>
          <w:sz w:val="24"/>
          <w:szCs w:val="24"/>
        </w:rPr>
        <w:t xml:space="preserve"> VEGF-</w:t>
      </w:r>
      <w:r w:rsidR="003A2FFE" w:rsidRPr="00381512">
        <w:rPr>
          <w:rFonts w:ascii="Book Antiqua" w:hAnsi="Book Antiqua"/>
          <w:color w:val="auto"/>
          <w:sz w:val="24"/>
          <w:szCs w:val="24"/>
        </w:rPr>
        <w:t xml:space="preserve"> </w:t>
      </w:r>
      <w:r w:rsidRPr="00381512">
        <w:rPr>
          <w:rFonts w:ascii="Book Antiqua" w:hAnsi="Book Antiqua"/>
          <w:color w:val="auto"/>
          <w:sz w:val="24"/>
          <w:szCs w:val="24"/>
        </w:rPr>
        <w:t>A</w:t>
      </w:r>
      <w:r w:rsidR="000E73B1" w:rsidRPr="00381512">
        <w:rPr>
          <w:rFonts w:ascii="Book Antiqua" w:hAnsi="Book Antiqua"/>
          <w:color w:val="auto"/>
          <w:sz w:val="24"/>
          <w:szCs w:val="24"/>
        </w:rPr>
        <w:t xml:space="preserve"> w</w:t>
      </w:r>
      <w:r w:rsidR="00BB682A" w:rsidRPr="00381512">
        <w:rPr>
          <w:rFonts w:ascii="Book Antiqua" w:hAnsi="Book Antiqua"/>
          <w:color w:val="auto"/>
          <w:sz w:val="24"/>
          <w:szCs w:val="24"/>
        </w:rPr>
        <w:t>hich</w:t>
      </w:r>
      <w:r w:rsidR="003A2FFE" w:rsidRPr="00381512">
        <w:rPr>
          <w:rFonts w:ascii="Book Antiqua" w:hAnsi="Book Antiqua"/>
          <w:color w:val="auto"/>
          <w:sz w:val="24"/>
          <w:szCs w:val="24"/>
        </w:rPr>
        <w:t xml:space="preserve"> has a high binding specificity with VEGF- A</w:t>
      </w:r>
      <w:r w:rsidR="000E73B1" w:rsidRPr="00381512">
        <w:rPr>
          <w:rFonts w:ascii="Book Antiqua" w:hAnsi="Book Antiqua"/>
          <w:color w:val="auto"/>
          <w:sz w:val="24"/>
          <w:szCs w:val="24"/>
        </w:rPr>
        <w:t>. Once bound</w:t>
      </w:r>
      <w:r w:rsidR="00F43389" w:rsidRPr="00381512">
        <w:rPr>
          <w:rFonts w:ascii="Book Antiqua" w:hAnsi="Book Antiqua"/>
          <w:color w:val="auto"/>
          <w:sz w:val="24"/>
          <w:szCs w:val="24"/>
        </w:rPr>
        <w:t xml:space="preserve">, Bevacizumab </w:t>
      </w:r>
      <w:r w:rsidR="00284474" w:rsidRPr="00381512">
        <w:rPr>
          <w:rFonts w:ascii="Book Antiqua" w:hAnsi="Book Antiqua"/>
          <w:color w:val="auto"/>
          <w:sz w:val="24"/>
          <w:szCs w:val="24"/>
        </w:rPr>
        <w:t>prevent</w:t>
      </w:r>
      <w:r w:rsidR="000E73B1" w:rsidRPr="00381512">
        <w:rPr>
          <w:rFonts w:ascii="Book Antiqua" w:hAnsi="Book Antiqua"/>
          <w:color w:val="auto"/>
          <w:sz w:val="24"/>
          <w:szCs w:val="24"/>
        </w:rPr>
        <w:t>s</w:t>
      </w:r>
      <w:r w:rsidR="00284474" w:rsidRPr="00381512">
        <w:rPr>
          <w:rFonts w:ascii="Book Antiqua" w:hAnsi="Book Antiqua"/>
          <w:color w:val="auto"/>
          <w:sz w:val="24"/>
          <w:szCs w:val="24"/>
        </w:rPr>
        <w:t xml:space="preserve"> its interaction with receptors on</w:t>
      </w:r>
      <w:r w:rsidR="003A2FFE" w:rsidRPr="00381512">
        <w:rPr>
          <w:rFonts w:ascii="Book Antiqua" w:hAnsi="Book Antiqua"/>
          <w:color w:val="auto"/>
          <w:sz w:val="24"/>
          <w:szCs w:val="24"/>
        </w:rPr>
        <w:t xml:space="preserve"> vascular endothelial cells and thereby truncat</w:t>
      </w:r>
      <w:r w:rsidR="00BB682A" w:rsidRPr="00381512">
        <w:rPr>
          <w:rFonts w:ascii="Book Antiqua" w:hAnsi="Book Antiqua"/>
          <w:color w:val="auto"/>
          <w:sz w:val="24"/>
          <w:szCs w:val="24"/>
        </w:rPr>
        <w:t>es</w:t>
      </w:r>
      <w:r w:rsidR="003A2FFE" w:rsidRPr="00381512">
        <w:rPr>
          <w:rFonts w:ascii="Book Antiqua" w:hAnsi="Book Antiqua"/>
          <w:color w:val="auto"/>
          <w:sz w:val="24"/>
          <w:szCs w:val="24"/>
        </w:rPr>
        <w:t xml:space="preserve"> the abnormal downstream signaling. </w:t>
      </w:r>
      <w:r w:rsidR="00CE3E66" w:rsidRPr="00381512">
        <w:rPr>
          <w:rFonts w:ascii="Book Antiqua" w:hAnsi="Book Antiqua"/>
          <w:color w:val="auto"/>
          <w:sz w:val="24"/>
          <w:szCs w:val="24"/>
        </w:rPr>
        <w:t>After success in early phase trials, th</w:t>
      </w:r>
      <w:r w:rsidR="00C23FA8" w:rsidRPr="00381512">
        <w:rPr>
          <w:rFonts w:ascii="Book Antiqua" w:hAnsi="Book Antiqua"/>
          <w:color w:val="auto"/>
          <w:sz w:val="24"/>
          <w:szCs w:val="24"/>
        </w:rPr>
        <w:t>is</w:t>
      </w:r>
      <w:r w:rsidR="00CE3E66" w:rsidRPr="00381512">
        <w:rPr>
          <w:rFonts w:ascii="Book Antiqua" w:hAnsi="Book Antiqua"/>
          <w:color w:val="auto"/>
          <w:sz w:val="24"/>
          <w:szCs w:val="24"/>
        </w:rPr>
        <w:t xml:space="preserve"> agent </w:t>
      </w:r>
      <w:r w:rsidR="005A37AF" w:rsidRPr="00381512">
        <w:rPr>
          <w:rFonts w:ascii="Book Antiqua" w:hAnsi="Book Antiqua"/>
          <w:color w:val="auto"/>
          <w:sz w:val="24"/>
          <w:szCs w:val="24"/>
        </w:rPr>
        <w:t xml:space="preserve">was </w:t>
      </w:r>
      <w:r w:rsidR="005A37AF" w:rsidRPr="00381512">
        <w:rPr>
          <w:rFonts w:ascii="Book Antiqua" w:hAnsi="Book Antiqua"/>
          <w:color w:val="auto"/>
          <w:sz w:val="24"/>
          <w:szCs w:val="24"/>
        </w:rPr>
        <w:lastRenderedPageBreak/>
        <w:t>tested</w:t>
      </w:r>
      <w:r w:rsidR="00CE3E66" w:rsidRPr="00381512">
        <w:rPr>
          <w:rFonts w:ascii="Book Antiqua" w:hAnsi="Book Antiqua"/>
          <w:color w:val="auto"/>
          <w:sz w:val="24"/>
          <w:szCs w:val="24"/>
        </w:rPr>
        <w:t xml:space="preserve"> in phase </w:t>
      </w:r>
      <w:r w:rsidR="0085479A" w:rsidRPr="00381512">
        <w:rPr>
          <w:rFonts w:ascii="Book Antiqua" w:hAnsi="Book Antiqua"/>
          <w:color w:val="auto"/>
          <w:sz w:val="24"/>
          <w:szCs w:val="24"/>
        </w:rPr>
        <w:t xml:space="preserve">3 </w:t>
      </w:r>
      <w:r w:rsidR="00CE3E66" w:rsidRPr="00381512">
        <w:rPr>
          <w:rFonts w:ascii="Book Antiqua" w:hAnsi="Book Antiqua"/>
          <w:color w:val="auto"/>
          <w:sz w:val="24"/>
          <w:szCs w:val="24"/>
        </w:rPr>
        <w:t xml:space="preserve">clinical </w:t>
      </w:r>
      <w:r w:rsidR="00F50187" w:rsidRPr="00381512">
        <w:rPr>
          <w:rFonts w:ascii="Book Antiqua" w:hAnsi="Book Antiqua"/>
          <w:color w:val="auto"/>
          <w:sz w:val="24"/>
          <w:szCs w:val="24"/>
        </w:rPr>
        <w:t>trials</w:t>
      </w:r>
      <w:r w:rsidR="006E4BBA" w:rsidRPr="00381512">
        <w:rPr>
          <w:rFonts w:ascii="Book Antiqua" w:hAnsi="Book Antiqua"/>
          <w:color w:val="auto"/>
          <w:sz w:val="24"/>
          <w:szCs w:val="24"/>
        </w:rPr>
        <w:fldChar w:fldCharType="begin">
          <w:fldData xml:space="preserve">PEVuZE5vdGU+PENpdGU+PEF1dGhvcj5LYWJiaW5hdmFyPC9BdXRob3I+PFllYXI+MjAwMzwvWWVh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PEVuZE5vdGU+PENpdGU+PEF1dGhvcj5LYWJiaW5hdmFyPC9BdXRob3I+PFllYXI+MjAwMzwvWWVh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6" w:tooltip="Kabbinavar, 2003 #401" w:history="1">
        <w:r w:rsidR="00B44459" w:rsidRPr="00381512">
          <w:rPr>
            <w:rFonts w:ascii="Book Antiqua" w:hAnsi="Book Antiqua"/>
            <w:noProof/>
            <w:color w:val="auto"/>
            <w:sz w:val="24"/>
            <w:szCs w:val="24"/>
            <w:vertAlign w:val="superscript"/>
          </w:rPr>
          <w:t>6</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CE3E66" w:rsidRPr="00381512">
        <w:rPr>
          <w:rFonts w:ascii="Book Antiqua" w:hAnsi="Book Antiqua"/>
          <w:color w:val="auto"/>
          <w:sz w:val="24"/>
          <w:szCs w:val="24"/>
        </w:rPr>
        <w:t xml:space="preserve">. In the pivotal trial which had 813 previously untreated patients with </w:t>
      </w:r>
      <w:proofErr w:type="spellStart"/>
      <w:r w:rsidR="00CE3E66" w:rsidRPr="00381512">
        <w:rPr>
          <w:rFonts w:ascii="Book Antiqua" w:hAnsi="Book Antiqua"/>
          <w:color w:val="auto"/>
          <w:sz w:val="24"/>
          <w:szCs w:val="24"/>
        </w:rPr>
        <w:t>mCRC</w:t>
      </w:r>
      <w:proofErr w:type="spellEnd"/>
      <w:r w:rsidR="00CE3E66" w:rsidRPr="00381512">
        <w:rPr>
          <w:rFonts w:ascii="Book Antiqua" w:hAnsi="Book Antiqua"/>
          <w:color w:val="auto"/>
          <w:sz w:val="24"/>
          <w:szCs w:val="24"/>
        </w:rPr>
        <w:t xml:space="preserve"> randomized to the two arms, the median duration of survival was 20.3 </w:t>
      </w:r>
      <w:proofErr w:type="spellStart"/>
      <w:r w:rsidR="00F50187" w:rsidRPr="00381512">
        <w:rPr>
          <w:rFonts w:ascii="Book Antiqua" w:hAnsi="Book Antiqua"/>
          <w:color w:val="auto"/>
          <w:sz w:val="24"/>
          <w:szCs w:val="24"/>
          <w:lang w:eastAsia="zh-CN"/>
        </w:rPr>
        <w:t>mo</w:t>
      </w:r>
      <w:proofErr w:type="spellEnd"/>
      <w:r w:rsidR="00CE3E66" w:rsidRPr="00381512">
        <w:rPr>
          <w:rFonts w:ascii="Book Antiqua" w:hAnsi="Book Antiqua"/>
          <w:color w:val="auto"/>
          <w:sz w:val="24"/>
          <w:szCs w:val="24"/>
        </w:rPr>
        <w:t xml:space="preserve"> in the Irinotecan, </w:t>
      </w:r>
      <w:r w:rsidR="000C2E49" w:rsidRPr="00381512">
        <w:rPr>
          <w:rFonts w:ascii="Book Antiqua" w:hAnsi="Book Antiqua"/>
          <w:color w:val="auto"/>
          <w:sz w:val="24"/>
          <w:szCs w:val="24"/>
        </w:rPr>
        <w:t>5</w:t>
      </w:r>
      <w:r w:rsidR="00CE3E66" w:rsidRPr="00381512">
        <w:rPr>
          <w:rFonts w:ascii="Book Antiqua" w:hAnsi="Book Antiqua"/>
          <w:color w:val="auto"/>
          <w:sz w:val="24"/>
          <w:szCs w:val="24"/>
        </w:rPr>
        <w:t xml:space="preserve">-Fluorouracil and </w:t>
      </w:r>
      <w:proofErr w:type="spellStart"/>
      <w:r w:rsidR="00682AE3" w:rsidRPr="00381512">
        <w:rPr>
          <w:rFonts w:ascii="Book Antiqua" w:hAnsi="Book Antiqua"/>
          <w:color w:val="auto"/>
          <w:sz w:val="24"/>
          <w:szCs w:val="24"/>
        </w:rPr>
        <w:t>Leucovorin</w:t>
      </w:r>
      <w:proofErr w:type="spellEnd"/>
      <w:r w:rsidR="00682AE3" w:rsidRPr="00381512">
        <w:rPr>
          <w:rFonts w:ascii="Book Antiqua" w:hAnsi="Book Antiqua"/>
          <w:color w:val="auto"/>
          <w:sz w:val="24"/>
          <w:szCs w:val="24"/>
        </w:rPr>
        <w:t xml:space="preserve"> (IFL) plus B</w:t>
      </w:r>
      <w:r w:rsidR="00CE3E66" w:rsidRPr="00381512">
        <w:rPr>
          <w:rFonts w:ascii="Book Antiqua" w:hAnsi="Book Antiqua"/>
          <w:color w:val="auto"/>
          <w:sz w:val="24"/>
          <w:szCs w:val="24"/>
        </w:rPr>
        <w:t>evacizumab</w:t>
      </w:r>
      <w:r w:rsidR="00F43389" w:rsidRPr="00381512">
        <w:rPr>
          <w:rFonts w:ascii="Book Antiqua" w:hAnsi="Book Antiqua"/>
          <w:color w:val="auto"/>
          <w:sz w:val="24"/>
          <w:szCs w:val="24"/>
        </w:rPr>
        <w:t xml:space="preserve"> group</w:t>
      </w:r>
      <w:r w:rsidR="00CE3E66" w:rsidRPr="00381512">
        <w:rPr>
          <w:rFonts w:ascii="Book Antiqua" w:hAnsi="Book Antiqua"/>
          <w:color w:val="auto"/>
          <w:sz w:val="24"/>
          <w:szCs w:val="24"/>
        </w:rPr>
        <w:t>, as compared with 15.6 months in the IFL plus placebo</w:t>
      </w:r>
      <w:r w:rsidR="00F43389" w:rsidRPr="00381512">
        <w:rPr>
          <w:rFonts w:ascii="Book Antiqua" w:hAnsi="Book Antiqua"/>
          <w:color w:val="auto"/>
          <w:sz w:val="24"/>
          <w:szCs w:val="24"/>
        </w:rPr>
        <w:t xml:space="preserve"> group</w:t>
      </w:r>
      <w:r w:rsidR="00CE3E66" w:rsidRPr="00381512">
        <w:rPr>
          <w:rFonts w:ascii="Book Antiqua" w:hAnsi="Book Antiqua"/>
          <w:color w:val="auto"/>
          <w:sz w:val="24"/>
          <w:szCs w:val="24"/>
        </w:rPr>
        <w:t>, corresponding to a hazard ratio for death of 0.66 (</w:t>
      </w:r>
      <w:r w:rsidR="00CE3E66" w:rsidRPr="00381512">
        <w:rPr>
          <w:rFonts w:ascii="Book Antiqua" w:hAnsi="Book Antiqua"/>
          <w:i/>
          <w:color w:val="auto"/>
          <w:sz w:val="24"/>
          <w:szCs w:val="24"/>
        </w:rPr>
        <w:t>P</w:t>
      </w:r>
      <w:r w:rsidR="00F50187" w:rsidRPr="00381512">
        <w:rPr>
          <w:rFonts w:ascii="Book Antiqua" w:hAnsi="Book Antiqua"/>
          <w:color w:val="auto"/>
          <w:sz w:val="24"/>
          <w:szCs w:val="24"/>
          <w:lang w:eastAsia="zh-CN"/>
        </w:rPr>
        <w:t xml:space="preserve"> </w:t>
      </w:r>
      <w:r w:rsidR="00CE3E66" w:rsidRPr="00381512">
        <w:rPr>
          <w:rFonts w:ascii="Book Antiqua" w:hAnsi="Book Antiqua"/>
          <w:color w:val="auto"/>
          <w:sz w:val="24"/>
          <w:szCs w:val="24"/>
        </w:rPr>
        <w:t>&lt;</w:t>
      </w:r>
      <w:r w:rsidR="00F50187" w:rsidRPr="00381512">
        <w:rPr>
          <w:rFonts w:ascii="Book Antiqua" w:hAnsi="Book Antiqua"/>
          <w:color w:val="auto"/>
          <w:sz w:val="24"/>
          <w:szCs w:val="24"/>
          <w:lang w:eastAsia="zh-CN"/>
        </w:rPr>
        <w:t xml:space="preserve"> </w:t>
      </w:r>
      <w:r w:rsidR="00F50187" w:rsidRPr="00381512">
        <w:rPr>
          <w:rFonts w:ascii="Book Antiqua" w:hAnsi="Book Antiqua"/>
          <w:color w:val="auto"/>
          <w:sz w:val="24"/>
          <w:szCs w:val="24"/>
        </w:rPr>
        <w:t>0.001)</w:t>
      </w:r>
      <w:r w:rsidR="006E4BBA" w:rsidRPr="00381512">
        <w:rPr>
          <w:rFonts w:ascii="Book Antiqua" w:hAnsi="Book Antiqua"/>
          <w:color w:val="auto"/>
          <w:sz w:val="24"/>
          <w:szCs w:val="24"/>
        </w:rPr>
        <w:fldChar w:fldCharType="begin">
          <w:fldData xml:space="preserve">PEVuZE5vdGU+PENpdGU+PEF1dGhvcj5IdXJ3aXR6PC9BdXRob3I+PFllYXI+MjAwNDwvWWVhcj48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PEVuZE5vdGU+PENpdGU+PEF1dGhvcj5IdXJ3aXR6PC9BdXRob3I+PFllYXI+MjAwNDwvWWVhcj48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7" w:tooltip="Hurwitz, 2004 #441" w:history="1">
        <w:r w:rsidR="00B44459" w:rsidRPr="00381512">
          <w:rPr>
            <w:rFonts w:ascii="Book Antiqua" w:hAnsi="Book Antiqua"/>
            <w:noProof/>
            <w:color w:val="auto"/>
            <w:sz w:val="24"/>
            <w:szCs w:val="24"/>
            <w:vertAlign w:val="superscript"/>
          </w:rPr>
          <w:t>7</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546FFC" w:rsidRPr="00381512">
        <w:rPr>
          <w:rFonts w:ascii="Book Antiqua" w:hAnsi="Book Antiqua"/>
          <w:color w:val="auto"/>
          <w:sz w:val="24"/>
          <w:szCs w:val="24"/>
        </w:rPr>
        <w:t xml:space="preserve">. An </w:t>
      </w:r>
      <w:r w:rsidRPr="00381512">
        <w:rPr>
          <w:rFonts w:ascii="Book Antiqua" w:hAnsi="Book Antiqua"/>
          <w:color w:val="auto"/>
          <w:sz w:val="24"/>
          <w:szCs w:val="24"/>
        </w:rPr>
        <w:t>Eastern Cooperative Oncology Group Study</w:t>
      </w:r>
      <w:r w:rsidR="00C47597" w:rsidRPr="00381512">
        <w:rPr>
          <w:rFonts w:ascii="Book Antiqua" w:hAnsi="Book Antiqua"/>
          <w:color w:val="auto"/>
          <w:sz w:val="24"/>
          <w:szCs w:val="24"/>
        </w:rPr>
        <w:t xml:space="preserve"> </w:t>
      </w:r>
      <w:r w:rsidR="00546FFC" w:rsidRPr="00381512">
        <w:rPr>
          <w:rFonts w:ascii="Book Antiqua" w:hAnsi="Book Antiqua"/>
          <w:color w:val="auto"/>
          <w:sz w:val="24"/>
          <w:szCs w:val="24"/>
        </w:rPr>
        <w:t>(</w:t>
      </w:r>
      <w:r w:rsidRPr="00381512">
        <w:rPr>
          <w:rFonts w:ascii="Book Antiqua" w:hAnsi="Book Antiqua"/>
          <w:color w:val="auto"/>
          <w:sz w:val="24"/>
          <w:szCs w:val="24"/>
        </w:rPr>
        <w:t>E3200</w:t>
      </w:r>
      <w:r w:rsidR="00546FFC" w:rsidRPr="00381512">
        <w:rPr>
          <w:rFonts w:ascii="Book Antiqua" w:hAnsi="Book Antiqua"/>
          <w:color w:val="auto"/>
          <w:sz w:val="24"/>
          <w:szCs w:val="24"/>
        </w:rPr>
        <w:t>)</w:t>
      </w:r>
      <w:r w:rsidRPr="00381512">
        <w:rPr>
          <w:rFonts w:ascii="Book Antiqua" w:hAnsi="Book Antiqua"/>
          <w:color w:val="auto"/>
          <w:sz w:val="24"/>
          <w:szCs w:val="24"/>
        </w:rPr>
        <w:t xml:space="preserve"> showed median duration of survival for the </w:t>
      </w:r>
      <w:r w:rsidR="00682AE3" w:rsidRPr="00381512">
        <w:rPr>
          <w:rFonts w:ascii="Book Antiqua" w:hAnsi="Book Antiqua"/>
          <w:color w:val="auto"/>
          <w:sz w:val="24"/>
          <w:szCs w:val="24"/>
        </w:rPr>
        <w:t>group treated with FOLFOX4 and B</w:t>
      </w:r>
      <w:r w:rsidRPr="00381512">
        <w:rPr>
          <w:rFonts w:ascii="Book Antiqua" w:hAnsi="Book Antiqua"/>
          <w:color w:val="auto"/>
          <w:sz w:val="24"/>
          <w:szCs w:val="24"/>
        </w:rPr>
        <w:t>evacizumab was 12.9 months compared with 10.8 months for the group treated with FOLFOX4 alone (corresponding hazard ratio for death 0.75</w:t>
      </w:r>
      <w:r w:rsidR="00F50187" w:rsidRPr="00381512">
        <w:rPr>
          <w:rFonts w:ascii="Book Antiqua" w:hAnsi="Book Antiqua"/>
          <w:color w:val="auto"/>
          <w:sz w:val="24"/>
          <w:szCs w:val="24"/>
          <w:lang w:eastAsia="zh-CN"/>
        </w:rPr>
        <w:t>,</w:t>
      </w:r>
      <w:r w:rsidRPr="00381512">
        <w:rPr>
          <w:rFonts w:ascii="Book Antiqua" w:hAnsi="Book Antiqua"/>
          <w:color w:val="auto"/>
          <w:sz w:val="24"/>
          <w:szCs w:val="24"/>
        </w:rPr>
        <w:t xml:space="preserve"> </w:t>
      </w:r>
      <w:r w:rsidR="00F50187" w:rsidRPr="00381512">
        <w:rPr>
          <w:rFonts w:ascii="Book Antiqua" w:hAnsi="Book Antiqua"/>
          <w:i/>
          <w:color w:val="auto"/>
          <w:sz w:val="24"/>
          <w:szCs w:val="24"/>
        </w:rPr>
        <w:t>P</w:t>
      </w:r>
      <w:r w:rsidRPr="00381512">
        <w:rPr>
          <w:rFonts w:ascii="Book Antiqua" w:hAnsi="Book Antiqua"/>
          <w:color w:val="auto"/>
          <w:sz w:val="24"/>
          <w:szCs w:val="24"/>
        </w:rPr>
        <w:t xml:space="preserve"> </w:t>
      </w:r>
      <w:r w:rsidR="005519E9" w:rsidRPr="00381512">
        <w:rPr>
          <w:rFonts w:ascii="Book Antiqua" w:hAnsi="Book Antiqua"/>
          <w:color w:val="auto"/>
          <w:sz w:val="24"/>
          <w:szCs w:val="24"/>
        </w:rPr>
        <w:t xml:space="preserve">&lt; </w:t>
      </w:r>
      <w:r w:rsidR="00D91D99" w:rsidRPr="00381512">
        <w:rPr>
          <w:rFonts w:ascii="Book Antiqua" w:hAnsi="Book Antiqua"/>
          <w:color w:val="auto"/>
          <w:sz w:val="24"/>
          <w:szCs w:val="24"/>
        </w:rPr>
        <w:t>0</w:t>
      </w:r>
      <w:r w:rsidRPr="00381512">
        <w:rPr>
          <w:rFonts w:ascii="Book Antiqua" w:hAnsi="Book Antiqua"/>
          <w:color w:val="auto"/>
          <w:sz w:val="24"/>
          <w:szCs w:val="24"/>
        </w:rPr>
        <w:t>.001), and 10.2</w:t>
      </w:r>
      <w:r w:rsidR="00682AE3" w:rsidRPr="00381512">
        <w:rPr>
          <w:rFonts w:ascii="Book Antiqua" w:hAnsi="Book Antiqua"/>
          <w:color w:val="auto"/>
          <w:sz w:val="24"/>
          <w:szCs w:val="24"/>
        </w:rPr>
        <w:t xml:space="preserve"> </w:t>
      </w:r>
      <w:proofErr w:type="spellStart"/>
      <w:r w:rsidR="00F50187" w:rsidRPr="00381512">
        <w:rPr>
          <w:rFonts w:ascii="Book Antiqua" w:hAnsi="Book Antiqua"/>
          <w:color w:val="auto"/>
          <w:sz w:val="24"/>
          <w:szCs w:val="24"/>
          <w:lang w:eastAsia="zh-CN"/>
        </w:rPr>
        <w:t>mo</w:t>
      </w:r>
      <w:proofErr w:type="spellEnd"/>
      <w:r w:rsidR="00682AE3" w:rsidRPr="00381512">
        <w:rPr>
          <w:rFonts w:ascii="Book Antiqua" w:hAnsi="Book Antiqua"/>
          <w:color w:val="auto"/>
          <w:sz w:val="24"/>
          <w:szCs w:val="24"/>
        </w:rPr>
        <w:t xml:space="preserve"> for those treated with B</w:t>
      </w:r>
      <w:r w:rsidRPr="00381512">
        <w:rPr>
          <w:rFonts w:ascii="Book Antiqua" w:hAnsi="Book Antiqua"/>
          <w:color w:val="auto"/>
          <w:sz w:val="24"/>
          <w:szCs w:val="24"/>
        </w:rPr>
        <w:t>evacizumab alone</w:t>
      </w:r>
      <w:r w:rsidR="00546FFC" w:rsidRPr="00381512">
        <w:rPr>
          <w:rFonts w:ascii="Book Antiqua" w:hAnsi="Book Antiqua"/>
          <w:color w:val="auto"/>
          <w:sz w:val="24"/>
          <w:szCs w:val="24"/>
        </w:rPr>
        <w:t xml:space="preserve">. </w:t>
      </w:r>
      <w:r w:rsidR="002D692A" w:rsidRPr="00381512">
        <w:rPr>
          <w:rFonts w:ascii="Book Antiqua" w:hAnsi="Book Antiqua"/>
          <w:color w:val="auto"/>
          <w:sz w:val="24"/>
          <w:szCs w:val="24"/>
        </w:rPr>
        <w:t xml:space="preserve"> Bevacizumab </w:t>
      </w:r>
      <w:r w:rsidR="00BB682A" w:rsidRPr="00381512">
        <w:rPr>
          <w:rFonts w:ascii="Book Antiqua" w:hAnsi="Book Antiqua"/>
          <w:color w:val="auto"/>
          <w:sz w:val="24"/>
          <w:szCs w:val="24"/>
        </w:rPr>
        <w:t>is approved</w:t>
      </w:r>
      <w:r w:rsidR="00FB6EF0" w:rsidRPr="00381512">
        <w:rPr>
          <w:rFonts w:ascii="Book Antiqua" w:hAnsi="Book Antiqua"/>
          <w:color w:val="auto"/>
          <w:sz w:val="24"/>
          <w:szCs w:val="24"/>
        </w:rPr>
        <w:t xml:space="preserve"> by </w:t>
      </w:r>
      <w:r w:rsidR="00C47597" w:rsidRPr="00381512">
        <w:rPr>
          <w:rFonts w:ascii="Book Antiqua" w:hAnsi="Book Antiqua"/>
          <w:color w:val="auto"/>
          <w:sz w:val="24"/>
          <w:szCs w:val="24"/>
        </w:rPr>
        <w:t xml:space="preserve">the </w:t>
      </w:r>
      <w:r w:rsidR="00FB6EF0" w:rsidRPr="00381512">
        <w:rPr>
          <w:rFonts w:ascii="Book Antiqua" w:hAnsi="Book Antiqua"/>
          <w:color w:val="auto"/>
          <w:sz w:val="24"/>
          <w:szCs w:val="24"/>
        </w:rPr>
        <w:t>USFDA</w:t>
      </w:r>
      <w:r w:rsidR="00BB682A" w:rsidRPr="00381512">
        <w:rPr>
          <w:rFonts w:ascii="Book Antiqua" w:hAnsi="Book Antiqua"/>
          <w:color w:val="auto"/>
          <w:sz w:val="24"/>
          <w:szCs w:val="24"/>
        </w:rPr>
        <w:t xml:space="preserve"> </w:t>
      </w:r>
      <w:r w:rsidR="002D692A" w:rsidRPr="00381512">
        <w:rPr>
          <w:rFonts w:ascii="Book Antiqua" w:hAnsi="Book Antiqua"/>
          <w:color w:val="auto"/>
          <w:sz w:val="24"/>
          <w:szCs w:val="24"/>
        </w:rPr>
        <w:t xml:space="preserve">in combination with </w:t>
      </w:r>
      <w:r w:rsidR="00546FFC" w:rsidRPr="00381512">
        <w:rPr>
          <w:rFonts w:ascii="Book Antiqua" w:hAnsi="Book Antiqua"/>
          <w:color w:val="auto"/>
          <w:sz w:val="24"/>
          <w:szCs w:val="24"/>
        </w:rPr>
        <w:t xml:space="preserve">either an Irinotecan or </w:t>
      </w:r>
      <w:proofErr w:type="spellStart"/>
      <w:r w:rsidR="00546FFC" w:rsidRPr="00381512">
        <w:rPr>
          <w:rFonts w:ascii="Book Antiqua" w:hAnsi="Book Antiqua"/>
          <w:color w:val="auto"/>
          <w:sz w:val="24"/>
          <w:szCs w:val="24"/>
        </w:rPr>
        <w:t>Oxaliplatin</w:t>
      </w:r>
      <w:proofErr w:type="spellEnd"/>
      <w:r w:rsidR="00546FFC" w:rsidRPr="00381512">
        <w:rPr>
          <w:rFonts w:ascii="Book Antiqua" w:hAnsi="Book Antiqua"/>
          <w:color w:val="auto"/>
          <w:sz w:val="24"/>
          <w:szCs w:val="24"/>
        </w:rPr>
        <w:t xml:space="preserve"> based regimen for </w:t>
      </w:r>
      <w:r w:rsidR="00C47597" w:rsidRPr="00381512">
        <w:rPr>
          <w:rFonts w:ascii="Book Antiqua" w:hAnsi="Book Antiqua"/>
          <w:color w:val="auto"/>
          <w:sz w:val="24"/>
          <w:szCs w:val="24"/>
        </w:rPr>
        <w:t xml:space="preserve">the </w:t>
      </w:r>
      <w:r w:rsidR="002D692A" w:rsidRPr="00381512">
        <w:rPr>
          <w:rFonts w:ascii="Book Antiqua" w:hAnsi="Book Antiqua"/>
          <w:color w:val="auto"/>
          <w:sz w:val="24"/>
          <w:szCs w:val="24"/>
        </w:rPr>
        <w:t xml:space="preserve">treatment of </w:t>
      </w:r>
      <w:proofErr w:type="spellStart"/>
      <w:r w:rsidR="00F50187" w:rsidRPr="00381512">
        <w:rPr>
          <w:rFonts w:ascii="Book Antiqua" w:hAnsi="Book Antiqua"/>
          <w:color w:val="auto"/>
          <w:sz w:val="24"/>
          <w:szCs w:val="24"/>
        </w:rPr>
        <w:t>mCRC</w:t>
      </w:r>
      <w:proofErr w:type="spellEnd"/>
      <w:r w:rsidR="006E4BBA" w:rsidRPr="00381512">
        <w:rPr>
          <w:rFonts w:ascii="Book Antiqua" w:hAnsi="Book Antiqua"/>
          <w:color w:val="auto"/>
          <w:sz w:val="24"/>
          <w:szCs w:val="24"/>
        </w:rPr>
        <w:fldChar w:fldCharType="begin">
          <w:fldData xml:space="preserve">PEVuZE5vdGU+PENpdGU+PEF1dGhvcj5HaWFudG9uaW88L0F1dGhvcj48WWVhcj4yMDA3PC9ZZWFy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PEVuZE5vdGU+PENpdGU+PEF1dGhvcj5HaWFudG9uaW88L0F1dGhvcj48WWVhcj4yMDA3PC9ZZWFy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8" w:tooltip="Giantonio, 2007 #335" w:history="1">
        <w:r w:rsidR="00B44459" w:rsidRPr="00381512">
          <w:rPr>
            <w:rFonts w:ascii="Book Antiqua" w:hAnsi="Book Antiqua"/>
            <w:noProof/>
            <w:color w:val="auto"/>
            <w:sz w:val="24"/>
            <w:szCs w:val="24"/>
            <w:vertAlign w:val="superscript"/>
          </w:rPr>
          <w:t>8</w:t>
        </w:r>
      </w:hyperlink>
      <w:r w:rsidR="00F50187" w:rsidRPr="00381512">
        <w:rPr>
          <w:rFonts w:ascii="Book Antiqua" w:hAnsi="Book Antiqua"/>
          <w:noProof/>
          <w:color w:val="auto"/>
          <w:sz w:val="24"/>
          <w:szCs w:val="24"/>
          <w:vertAlign w:val="superscript"/>
        </w:rPr>
        <w:t>,</w:t>
      </w:r>
      <w:hyperlink w:anchor="_ENREF_9" w:tooltip="Cohen, 2007 #350" w:history="1">
        <w:r w:rsidR="00B44459" w:rsidRPr="00381512">
          <w:rPr>
            <w:rFonts w:ascii="Book Antiqua" w:hAnsi="Book Antiqua"/>
            <w:noProof/>
            <w:color w:val="auto"/>
            <w:sz w:val="24"/>
            <w:szCs w:val="24"/>
            <w:vertAlign w:val="superscript"/>
          </w:rPr>
          <w:t>9</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546FFC" w:rsidRPr="00381512">
        <w:rPr>
          <w:rFonts w:ascii="Book Antiqua" w:hAnsi="Book Antiqua"/>
          <w:color w:val="auto"/>
          <w:sz w:val="24"/>
          <w:szCs w:val="24"/>
        </w:rPr>
        <w:t xml:space="preserve">. </w:t>
      </w:r>
    </w:p>
    <w:p w:rsidR="002D692A" w:rsidRPr="00381512" w:rsidRDefault="00546FFC" w:rsidP="00F50187">
      <w:pPr>
        <w:spacing w:line="360" w:lineRule="auto"/>
        <w:ind w:firstLineChars="150" w:firstLine="360"/>
        <w:jc w:val="both"/>
        <w:rPr>
          <w:rFonts w:ascii="Book Antiqua" w:hAnsi="Book Antiqua"/>
          <w:color w:val="auto"/>
          <w:sz w:val="24"/>
          <w:szCs w:val="24"/>
          <w:shd w:val="clear" w:color="auto" w:fill="FFFFFF"/>
          <w:lang w:eastAsia="zh-CN"/>
        </w:rPr>
      </w:pPr>
      <w:r w:rsidRPr="00381512">
        <w:rPr>
          <w:rFonts w:ascii="Book Antiqua" w:hAnsi="Book Antiqua"/>
          <w:color w:val="auto"/>
          <w:sz w:val="24"/>
          <w:szCs w:val="24"/>
        </w:rPr>
        <w:t xml:space="preserve">Bevacizumab is generally well tolerated when administered in combination with chemotherapy for </w:t>
      </w:r>
      <w:proofErr w:type="spellStart"/>
      <w:r w:rsidRPr="00381512">
        <w:rPr>
          <w:rFonts w:ascii="Book Antiqua" w:hAnsi="Book Antiqua"/>
          <w:color w:val="auto"/>
          <w:sz w:val="24"/>
          <w:szCs w:val="24"/>
        </w:rPr>
        <w:t>mCRC</w:t>
      </w:r>
      <w:proofErr w:type="spellEnd"/>
      <w:r w:rsidRPr="00381512">
        <w:rPr>
          <w:rFonts w:ascii="Book Antiqua" w:hAnsi="Book Antiqua"/>
          <w:color w:val="auto"/>
          <w:sz w:val="24"/>
          <w:szCs w:val="24"/>
        </w:rPr>
        <w:t xml:space="preserve">. </w:t>
      </w:r>
      <w:r w:rsidR="00130025" w:rsidRPr="00381512">
        <w:rPr>
          <w:rFonts w:ascii="Book Antiqua" w:hAnsi="Book Antiqua"/>
          <w:color w:val="auto"/>
          <w:sz w:val="24"/>
          <w:szCs w:val="24"/>
          <w:shd w:val="clear" w:color="auto" w:fill="FFFFFF"/>
        </w:rPr>
        <w:t>Hypertension, p</w:t>
      </w:r>
      <w:r w:rsidR="002D692A" w:rsidRPr="00381512">
        <w:rPr>
          <w:rFonts w:ascii="Book Antiqua" w:hAnsi="Book Antiqua"/>
          <w:color w:val="auto"/>
          <w:sz w:val="24"/>
          <w:szCs w:val="24"/>
          <w:shd w:val="clear" w:color="auto" w:fill="FFFFFF"/>
        </w:rPr>
        <w:t>roteinuria</w:t>
      </w:r>
      <w:r w:rsidR="005A37AF" w:rsidRPr="00381512">
        <w:rPr>
          <w:rFonts w:ascii="Book Antiqua" w:hAnsi="Book Antiqua"/>
          <w:color w:val="auto"/>
          <w:sz w:val="24"/>
          <w:szCs w:val="24"/>
          <w:shd w:val="clear" w:color="auto" w:fill="FFFFFF"/>
        </w:rPr>
        <w:t>, epistaxis</w:t>
      </w:r>
      <w:r w:rsidR="002D692A" w:rsidRPr="00381512">
        <w:rPr>
          <w:rFonts w:ascii="Book Antiqua" w:hAnsi="Book Antiqua"/>
          <w:color w:val="auto"/>
          <w:sz w:val="24"/>
          <w:szCs w:val="24"/>
          <w:shd w:val="clear" w:color="auto" w:fill="FFFFFF"/>
        </w:rPr>
        <w:t xml:space="preserve"> and thrombosis are some of the </w:t>
      </w:r>
      <w:r w:rsidR="00BB682A" w:rsidRPr="00381512">
        <w:rPr>
          <w:rFonts w:ascii="Book Antiqua" w:hAnsi="Book Antiqua"/>
          <w:color w:val="auto"/>
          <w:sz w:val="24"/>
          <w:szCs w:val="24"/>
          <w:shd w:val="clear" w:color="auto" w:fill="FFFFFF"/>
        </w:rPr>
        <w:t>common</w:t>
      </w:r>
      <w:r w:rsidR="002D692A" w:rsidRPr="00381512">
        <w:rPr>
          <w:rFonts w:ascii="Book Antiqua" w:hAnsi="Book Antiqua"/>
          <w:color w:val="auto"/>
          <w:sz w:val="24"/>
          <w:szCs w:val="24"/>
          <w:shd w:val="clear" w:color="auto" w:fill="FFFFFF"/>
        </w:rPr>
        <w:t xml:space="preserve"> </w:t>
      </w:r>
      <w:r w:rsidRPr="00381512">
        <w:rPr>
          <w:rFonts w:ascii="Book Antiqua" w:hAnsi="Book Antiqua"/>
          <w:color w:val="auto"/>
          <w:sz w:val="24"/>
          <w:szCs w:val="24"/>
          <w:shd w:val="clear" w:color="auto" w:fill="FFFFFF"/>
        </w:rPr>
        <w:t>adverse events</w:t>
      </w:r>
      <w:r w:rsidR="002D692A" w:rsidRPr="00381512">
        <w:rPr>
          <w:rFonts w:ascii="Book Antiqua" w:hAnsi="Book Antiqua"/>
          <w:color w:val="auto"/>
          <w:sz w:val="24"/>
          <w:szCs w:val="24"/>
          <w:shd w:val="clear" w:color="auto" w:fill="FFFFFF"/>
        </w:rPr>
        <w:t xml:space="preserve"> associated with </w:t>
      </w:r>
      <w:r w:rsidR="00F50187" w:rsidRPr="00381512">
        <w:rPr>
          <w:rFonts w:ascii="Book Antiqua" w:hAnsi="Book Antiqua"/>
          <w:color w:val="auto"/>
          <w:sz w:val="24"/>
          <w:szCs w:val="24"/>
          <w:shd w:val="clear" w:color="auto" w:fill="FFFFFF"/>
        </w:rPr>
        <w:t>its use</w:t>
      </w:r>
      <w:r w:rsidR="006E4BBA" w:rsidRPr="00381512">
        <w:rPr>
          <w:rFonts w:ascii="Book Antiqua" w:hAnsi="Book Antiqua"/>
          <w:color w:val="auto"/>
          <w:sz w:val="24"/>
          <w:szCs w:val="24"/>
          <w:shd w:val="clear" w:color="auto" w:fill="FFFFFF"/>
        </w:rPr>
        <w:fldChar w:fldCharType="begin">
          <w:fldData xml:space="preserve">PEVuZE5vdGU+PENpdGU+PEF1dGhvcj5LYWJiaW5hdmFyPC9BdXRob3I+PFllYXI+MjAwMzwvWWVh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</w:fldData>
        </w:fldChar>
      </w:r>
      <w:r w:rsidR="00B44459" w:rsidRPr="00381512">
        <w:rPr>
          <w:rFonts w:ascii="Book Antiqua" w:hAnsi="Book Antiqua"/>
          <w:color w:val="auto"/>
          <w:sz w:val="24"/>
          <w:szCs w:val="24"/>
          <w:shd w:val="clear" w:color="auto" w:fill="FFFFFF"/>
        </w:rPr>
        <w:instrText xml:space="preserve"> ADDIN EN.CITE </w:instrText>
      </w:r>
      <w:r w:rsidR="006E4BBA" w:rsidRPr="00381512">
        <w:rPr>
          <w:rFonts w:ascii="Book Antiqua" w:hAnsi="Book Antiqua"/>
          <w:color w:val="auto"/>
          <w:sz w:val="24"/>
          <w:szCs w:val="24"/>
          <w:shd w:val="clear" w:color="auto" w:fill="FFFFFF"/>
        </w:rPr>
        <w:fldChar w:fldCharType="begin">
          <w:fldData xml:space="preserve">PEVuZE5vdGU+PENpdGU+PEF1dGhvcj5LYWJiaW5hdmFyPC9BdXRob3I+PFllYXI+MjAwMzwvWWVh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</w:fldData>
        </w:fldChar>
      </w:r>
      <w:r w:rsidR="00B44459" w:rsidRPr="00381512">
        <w:rPr>
          <w:rFonts w:ascii="Book Antiqua" w:hAnsi="Book Antiqua"/>
          <w:color w:val="auto"/>
          <w:sz w:val="24"/>
          <w:szCs w:val="24"/>
          <w:shd w:val="clear" w:color="auto" w:fill="FFFFFF"/>
        </w:rPr>
        <w:instrText xml:space="preserve"> ADDIN EN.CITE.DATA </w:instrText>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end"/>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separate"/>
      </w:r>
      <w:r w:rsidR="00B44459" w:rsidRPr="00381512">
        <w:rPr>
          <w:rFonts w:ascii="Book Antiqua" w:hAnsi="Book Antiqua"/>
          <w:noProof/>
          <w:color w:val="auto"/>
          <w:sz w:val="24"/>
          <w:szCs w:val="24"/>
          <w:shd w:val="clear" w:color="auto" w:fill="FFFFFF"/>
          <w:vertAlign w:val="superscript"/>
        </w:rPr>
        <w:t>[</w:t>
      </w:r>
      <w:hyperlink w:anchor="_ENREF_6" w:tooltip="Kabbinavar, 2003 #401" w:history="1">
        <w:r w:rsidR="00B44459" w:rsidRPr="00381512">
          <w:rPr>
            <w:rFonts w:ascii="Book Antiqua" w:hAnsi="Book Antiqua"/>
            <w:noProof/>
            <w:color w:val="auto"/>
            <w:sz w:val="24"/>
            <w:szCs w:val="24"/>
            <w:shd w:val="clear" w:color="auto" w:fill="FFFFFF"/>
            <w:vertAlign w:val="superscript"/>
          </w:rPr>
          <w:t>6</w:t>
        </w:r>
      </w:hyperlink>
      <w:r w:rsidR="00B44459" w:rsidRPr="00381512">
        <w:rPr>
          <w:rFonts w:ascii="Book Antiqua" w:hAnsi="Book Antiqua"/>
          <w:noProof/>
          <w:color w:val="auto"/>
          <w:sz w:val="24"/>
          <w:szCs w:val="24"/>
          <w:shd w:val="clear" w:color="auto" w:fill="FFFFFF"/>
          <w:vertAlign w:val="superscript"/>
        </w:rPr>
        <w:t>]</w:t>
      </w:r>
      <w:r w:rsidR="006E4BBA" w:rsidRPr="00381512">
        <w:rPr>
          <w:rFonts w:ascii="Book Antiqua" w:hAnsi="Book Antiqua"/>
          <w:color w:val="auto"/>
          <w:sz w:val="24"/>
          <w:szCs w:val="24"/>
          <w:shd w:val="clear" w:color="auto" w:fill="FFFFFF"/>
        </w:rPr>
        <w:fldChar w:fldCharType="end"/>
      </w:r>
      <w:r w:rsidR="00F50187" w:rsidRPr="00381512">
        <w:rPr>
          <w:rFonts w:ascii="Book Antiqua" w:hAnsi="Book Antiqua"/>
          <w:color w:val="auto"/>
          <w:sz w:val="24"/>
          <w:szCs w:val="24"/>
          <w:shd w:val="clear" w:color="auto" w:fill="FFFFFF"/>
          <w:lang w:eastAsia="zh-CN"/>
        </w:rPr>
        <w:t xml:space="preserve">. </w:t>
      </w:r>
      <w:r w:rsidR="00F14936" w:rsidRPr="00381512">
        <w:rPr>
          <w:rFonts w:ascii="Book Antiqua" w:hAnsi="Book Antiqua"/>
          <w:color w:val="auto"/>
          <w:sz w:val="24"/>
          <w:szCs w:val="24"/>
          <w:shd w:val="clear" w:color="auto" w:fill="FFFFFF"/>
        </w:rPr>
        <w:t xml:space="preserve">No clear </w:t>
      </w:r>
      <w:r w:rsidR="000C2E49" w:rsidRPr="00381512">
        <w:rPr>
          <w:rFonts w:ascii="Book Antiqua" w:hAnsi="Book Antiqua"/>
          <w:color w:val="auto"/>
          <w:sz w:val="24"/>
          <w:szCs w:val="24"/>
          <w:shd w:val="clear" w:color="auto" w:fill="FFFFFF"/>
        </w:rPr>
        <w:t xml:space="preserve">guidelines exist on </w:t>
      </w:r>
      <w:r w:rsidR="00BB682A" w:rsidRPr="00381512">
        <w:rPr>
          <w:rFonts w:ascii="Book Antiqua" w:hAnsi="Book Antiqua"/>
          <w:color w:val="auto"/>
          <w:sz w:val="24"/>
          <w:szCs w:val="24"/>
          <w:shd w:val="clear" w:color="auto" w:fill="FFFFFF"/>
        </w:rPr>
        <w:t xml:space="preserve">the </w:t>
      </w:r>
      <w:r w:rsidR="000C2E49" w:rsidRPr="00381512">
        <w:rPr>
          <w:rFonts w:ascii="Book Antiqua" w:hAnsi="Book Antiqua"/>
          <w:color w:val="auto"/>
          <w:sz w:val="24"/>
          <w:szCs w:val="24"/>
          <w:shd w:val="clear" w:color="auto" w:fill="FFFFFF"/>
        </w:rPr>
        <w:t>management of hypertension</w:t>
      </w:r>
      <w:r w:rsidR="00F14936" w:rsidRPr="00381512">
        <w:rPr>
          <w:rFonts w:ascii="Book Antiqua" w:hAnsi="Book Antiqua"/>
          <w:color w:val="auto"/>
          <w:sz w:val="24"/>
          <w:szCs w:val="24"/>
          <w:shd w:val="clear" w:color="auto" w:fill="FFFFFF"/>
        </w:rPr>
        <w:t xml:space="preserve"> but </w:t>
      </w:r>
      <w:r w:rsidR="00C47597" w:rsidRPr="00381512">
        <w:rPr>
          <w:rFonts w:ascii="Book Antiqua" w:hAnsi="Book Antiqua"/>
          <w:color w:val="auto"/>
          <w:sz w:val="24"/>
          <w:szCs w:val="24"/>
          <w:shd w:val="clear" w:color="auto" w:fill="FFFFFF"/>
        </w:rPr>
        <w:t xml:space="preserve">in most patients </w:t>
      </w:r>
      <w:r w:rsidR="00F14936" w:rsidRPr="00381512">
        <w:rPr>
          <w:rFonts w:ascii="Book Antiqua" w:hAnsi="Book Antiqua"/>
          <w:color w:val="auto"/>
          <w:sz w:val="24"/>
          <w:szCs w:val="24"/>
          <w:shd w:val="clear" w:color="auto" w:fill="FFFFFF"/>
        </w:rPr>
        <w:t>it is usually possible to control hypertension with standard antihypertensi</w:t>
      </w:r>
      <w:r w:rsidRPr="00381512">
        <w:rPr>
          <w:rFonts w:ascii="Book Antiqua" w:hAnsi="Book Antiqua"/>
          <w:color w:val="auto"/>
          <w:sz w:val="24"/>
          <w:szCs w:val="24"/>
          <w:shd w:val="clear" w:color="auto" w:fill="FFFFFF"/>
        </w:rPr>
        <w:t>ve medications. On occasion,</w:t>
      </w:r>
      <w:r w:rsidR="00F14936" w:rsidRPr="00381512">
        <w:rPr>
          <w:rFonts w:ascii="Book Antiqua" w:hAnsi="Book Antiqua"/>
          <w:color w:val="auto"/>
          <w:sz w:val="24"/>
          <w:szCs w:val="24"/>
          <w:shd w:val="clear" w:color="auto" w:fill="FFFFFF"/>
        </w:rPr>
        <w:t xml:space="preserve"> it may be necessary to temporar</w:t>
      </w:r>
      <w:r w:rsidR="00557956" w:rsidRPr="00381512">
        <w:rPr>
          <w:rFonts w:ascii="Book Antiqua" w:hAnsi="Book Antiqua"/>
          <w:color w:val="auto"/>
          <w:sz w:val="24"/>
          <w:szCs w:val="24"/>
          <w:shd w:val="clear" w:color="auto" w:fill="FFFFFF"/>
        </w:rPr>
        <w:t>ily or permanently discontinue B</w:t>
      </w:r>
      <w:r w:rsidR="00F14936" w:rsidRPr="00381512">
        <w:rPr>
          <w:rFonts w:ascii="Book Antiqua" w:hAnsi="Book Antiqua"/>
          <w:color w:val="auto"/>
          <w:sz w:val="24"/>
          <w:szCs w:val="24"/>
          <w:shd w:val="clear" w:color="auto" w:fill="FFFFFF"/>
        </w:rPr>
        <w:t>evacizumab if hyper</w:t>
      </w:r>
      <w:r w:rsidR="00F50187" w:rsidRPr="00381512">
        <w:rPr>
          <w:rFonts w:ascii="Book Antiqua" w:hAnsi="Book Antiqua"/>
          <w:color w:val="auto"/>
          <w:sz w:val="24"/>
          <w:szCs w:val="24"/>
          <w:shd w:val="clear" w:color="auto" w:fill="FFFFFF"/>
        </w:rPr>
        <w:t>tension is severe or persistent</w:t>
      </w:r>
      <w:r w:rsidR="006E4BBA" w:rsidRPr="00381512">
        <w:rPr>
          <w:rFonts w:ascii="Book Antiqua" w:hAnsi="Book Antiqua"/>
          <w:color w:val="auto"/>
          <w:sz w:val="24"/>
          <w:szCs w:val="24"/>
          <w:shd w:val="clear" w:color="auto" w:fill="FFFFFF"/>
        </w:rPr>
        <w:fldChar w:fldCharType="begin">
          <w:fldData xml:space="preserve">PEVuZE5vdGU+PENpdGU+PEF1dGhvcj5JenplZGluZTwvQXV0aG9yPjxZZWFyPjIwMDk8L1llYXI+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</w:fldData>
        </w:fldChar>
      </w:r>
      <w:r w:rsidR="00B44459" w:rsidRPr="00381512">
        <w:rPr>
          <w:rFonts w:ascii="Book Antiqua" w:hAnsi="Book Antiqua"/>
          <w:color w:val="auto"/>
          <w:sz w:val="24"/>
          <w:szCs w:val="24"/>
          <w:shd w:val="clear" w:color="auto" w:fill="FFFFFF"/>
        </w:rPr>
        <w:instrText xml:space="preserve"> ADDIN EN.CITE </w:instrText>
      </w:r>
      <w:r w:rsidR="006E4BBA" w:rsidRPr="00381512">
        <w:rPr>
          <w:rFonts w:ascii="Book Antiqua" w:hAnsi="Book Antiqua"/>
          <w:color w:val="auto"/>
          <w:sz w:val="24"/>
          <w:szCs w:val="24"/>
          <w:shd w:val="clear" w:color="auto" w:fill="FFFFFF"/>
        </w:rPr>
        <w:fldChar w:fldCharType="begin">
          <w:fldData xml:space="preserve">PEVuZE5vdGU+PENpdGU+PEF1dGhvcj5JenplZGluZTwvQXV0aG9yPjxZZWFyPjIwMDk8L1llYXI+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</w:fldData>
        </w:fldChar>
      </w:r>
      <w:r w:rsidR="00B44459" w:rsidRPr="00381512">
        <w:rPr>
          <w:rFonts w:ascii="Book Antiqua" w:hAnsi="Book Antiqua"/>
          <w:color w:val="auto"/>
          <w:sz w:val="24"/>
          <w:szCs w:val="24"/>
          <w:shd w:val="clear" w:color="auto" w:fill="FFFFFF"/>
        </w:rPr>
        <w:instrText xml:space="preserve"> ADDIN EN.CITE.DATA </w:instrText>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end"/>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separate"/>
      </w:r>
      <w:r w:rsidR="00B44459" w:rsidRPr="00381512">
        <w:rPr>
          <w:rFonts w:ascii="Book Antiqua" w:hAnsi="Book Antiqua"/>
          <w:noProof/>
          <w:color w:val="auto"/>
          <w:sz w:val="24"/>
          <w:szCs w:val="24"/>
          <w:shd w:val="clear" w:color="auto" w:fill="FFFFFF"/>
          <w:vertAlign w:val="superscript"/>
        </w:rPr>
        <w:t>[</w:t>
      </w:r>
      <w:hyperlink w:anchor="_ENREF_10" w:tooltip="Izzedine, 2009 #404" w:history="1">
        <w:r w:rsidR="00B44459" w:rsidRPr="00381512">
          <w:rPr>
            <w:rFonts w:ascii="Book Antiqua" w:hAnsi="Book Antiqua"/>
            <w:noProof/>
            <w:color w:val="auto"/>
            <w:sz w:val="24"/>
            <w:szCs w:val="24"/>
            <w:shd w:val="clear" w:color="auto" w:fill="FFFFFF"/>
            <w:vertAlign w:val="superscript"/>
          </w:rPr>
          <w:t>10</w:t>
        </w:r>
      </w:hyperlink>
      <w:r w:rsidR="00B44459" w:rsidRPr="00381512">
        <w:rPr>
          <w:rFonts w:ascii="Book Antiqua" w:hAnsi="Book Antiqua"/>
          <w:noProof/>
          <w:color w:val="auto"/>
          <w:sz w:val="24"/>
          <w:szCs w:val="24"/>
          <w:shd w:val="clear" w:color="auto" w:fill="FFFFFF"/>
          <w:vertAlign w:val="superscript"/>
        </w:rPr>
        <w:t>]</w:t>
      </w:r>
      <w:r w:rsidR="006E4BBA" w:rsidRPr="00381512">
        <w:rPr>
          <w:rFonts w:ascii="Book Antiqua" w:hAnsi="Book Antiqua"/>
          <w:color w:val="auto"/>
          <w:sz w:val="24"/>
          <w:szCs w:val="24"/>
          <w:shd w:val="clear" w:color="auto" w:fill="FFFFFF"/>
        </w:rPr>
        <w:fldChar w:fldCharType="end"/>
      </w:r>
      <w:r w:rsidR="00F50187" w:rsidRPr="00381512">
        <w:rPr>
          <w:rFonts w:ascii="Book Antiqua" w:hAnsi="Book Antiqua"/>
          <w:color w:val="auto"/>
          <w:sz w:val="24"/>
          <w:szCs w:val="24"/>
          <w:shd w:val="clear" w:color="auto" w:fill="FFFFFF"/>
          <w:lang w:eastAsia="zh-CN"/>
        </w:rPr>
        <w:t>.</w:t>
      </w:r>
    </w:p>
    <w:p w:rsidR="00B35406" w:rsidRPr="00381512" w:rsidRDefault="0085479A" w:rsidP="00F50187">
      <w:pPr>
        <w:spacing w:line="360" w:lineRule="auto"/>
        <w:ind w:firstLineChars="150" w:firstLine="360"/>
        <w:jc w:val="both"/>
        <w:rPr>
          <w:rFonts w:ascii="Book Antiqua" w:hAnsi="Book Antiqua"/>
          <w:color w:val="auto"/>
          <w:sz w:val="24"/>
          <w:szCs w:val="24"/>
          <w:highlight w:val="white"/>
          <w:lang w:eastAsia="zh-CN"/>
        </w:rPr>
      </w:pPr>
      <w:r w:rsidRPr="00381512">
        <w:rPr>
          <w:rFonts w:ascii="Book Antiqua" w:hAnsi="Book Antiqua"/>
          <w:color w:val="auto"/>
          <w:sz w:val="24"/>
          <w:szCs w:val="24"/>
          <w:shd w:val="clear" w:color="auto" w:fill="FFFFFF"/>
        </w:rPr>
        <w:t>Routine u</w:t>
      </w:r>
      <w:r w:rsidR="00557956" w:rsidRPr="00381512">
        <w:rPr>
          <w:rFonts w:ascii="Book Antiqua" w:hAnsi="Book Antiqua"/>
          <w:color w:val="auto"/>
          <w:sz w:val="24"/>
          <w:szCs w:val="24"/>
          <w:shd w:val="clear" w:color="auto" w:fill="FFFFFF"/>
        </w:rPr>
        <w:t>se of B</w:t>
      </w:r>
      <w:r w:rsidR="00B35406" w:rsidRPr="00381512">
        <w:rPr>
          <w:rFonts w:ascii="Book Antiqua" w:hAnsi="Book Antiqua"/>
          <w:color w:val="auto"/>
          <w:sz w:val="24"/>
          <w:szCs w:val="24"/>
          <w:shd w:val="clear" w:color="auto" w:fill="FFFFFF"/>
        </w:rPr>
        <w:t xml:space="preserve">evacizumab as maintenance </w:t>
      </w:r>
      <w:r w:rsidR="00917B03" w:rsidRPr="00381512">
        <w:rPr>
          <w:rFonts w:ascii="Book Antiqua" w:hAnsi="Book Antiqua"/>
          <w:color w:val="auto"/>
          <w:sz w:val="24"/>
          <w:szCs w:val="24"/>
          <w:shd w:val="clear" w:color="auto" w:fill="FFFFFF"/>
        </w:rPr>
        <w:t xml:space="preserve">therapy </w:t>
      </w:r>
      <w:r w:rsidR="00494BBF" w:rsidRPr="00381512">
        <w:rPr>
          <w:rFonts w:ascii="Book Antiqua" w:hAnsi="Book Antiqua"/>
          <w:color w:val="auto"/>
          <w:sz w:val="24"/>
          <w:szCs w:val="24"/>
          <w:shd w:val="clear" w:color="auto" w:fill="FFFFFF"/>
        </w:rPr>
        <w:t>is</w:t>
      </w:r>
      <w:r w:rsidR="00B35406" w:rsidRPr="00381512">
        <w:rPr>
          <w:rFonts w:ascii="Book Antiqua" w:hAnsi="Book Antiqua"/>
          <w:color w:val="auto"/>
          <w:sz w:val="24"/>
          <w:szCs w:val="24"/>
          <w:shd w:val="clear" w:color="auto" w:fill="FFFFFF"/>
        </w:rPr>
        <w:t xml:space="preserve"> controversial. A recent study found no clear benefits of continuing </w:t>
      </w:r>
      <w:r w:rsidR="00557956" w:rsidRPr="00381512">
        <w:rPr>
          <w:rFonts w:ascii="Book Antiqua" w:hAnsi="Book Antiqua"/>
          <w:color w:val="auto"/>
          <w:sz w:val="24"/>
          <w:szCs w:val="24"/>
          <w:shd w:val="clear" w:color="auto" w:fill="FFFFFF"/>
        </w:rPr>
        <w:t>B</w:t>
      </w:r>
      <w:r w:rsidR="00917B03" w:rsidRPr="00381512">
        <w:rPr>
          <w:rFonts w:ascii="Book Antiqua" w:hAnsi="Book Antiqua"/>
          <w:color w:val="auto"/>
          <w:sz w:val="24"/>
          <w:szCs w:val="24"/>
          <w:shd w:val="clear" w:color="auto" w:fill="FFFFFF"/>
        </w:rPr>
        <w:t xml:space="preserve">evacizumab </w:t>
      </w:r>
      <w:r w:rsidR="005A37AF" w:rsidRPr="00381512">
        <w:rPr>
          <w:rFonts w:ascii="Book Antiqua" w:hAnsi="Book Antiqua"/>
          <w:color w:val="auto"/>
          <w:sz w:val="24"/>
          <w:szCs w:val="24"/>
          <w:shd w:val="clear" w:color="auto" w:fill="FFFFFF"/>
        </w:rPr>
        <w:t>after 4</w:t>
      </w:r>
      <w:r w:rsidR="00917B03" w:rsidRPr="00381512">
        <w:rPr>
          <w:rFonts w:ascii="Book Antiqua" w:hAnsi="Book Antiqua"/>
          <w:color w:val="auto"/>
          <w:sz w:val="24"/>
          <w:szCs w:val="24"/>
          <w:shd w:val="clear" w:color="auto" w:fill="FFFFFF"/>
        </w:rPr>
        <w:t xml:space="preserve">-6 </w:t>
      </w:r>
      <w:proofErr w:type="spellStart"/>
      <w:r w:rsidR="002F772E" w:rsidRPr="00381512">
        <w:rPr>
          <w:rFonts w:ascii="Book Antiqua" w:hAnsi="Book Antiqua"/>
          <w:color w:val="auto"/>
          <w:sz w:val="24"/>
          <w:szCs w:val="24"/>
          <w:shd w:val="clear" w:color="auto" w:fill="FFFFFF"/>
          <w:lang w:eastAsia="zh-CN"/>
        </w:rPr>
        <w:t>mo</w:t>
      </w:r>
      <w:proofErr w:type="spellEnd"/>
      <w:r w:rsidR="00917B03" w:rsidRPr="00381512">
        <w:rPr>
          <w:rFonts w:ascii="Book Antiqua" w:hAnsi="Book Antiqua"/>
          <w:color w:val="auto"/>
          <w:sz w:val="24"/>
          <w:szCs w:val="24"/>
          <w:shd w:val="clear" w:color="auto" w:fill="FFFFFF"/>
        </w:rPr>
        <w:t xml:space="preserve"> of standar</w:t>
      </w:r>
      <w:r w:rsidR="00557956" w:rsidRPr="00381512">
        <w:rPr>
          <w:rFonts w:ascii="Book Antiqua" w:hAnsi="Book Antiqua"/>
          <w:color w:val="auto"/>
          <w:sz w:val="24"/>
          <w:szCs w:val="24"/>
          <w:shd w:val="clear" w:color="auto" w:fill="FFFFFF"/>
        </w:rPr>
        <w:t>d first-line chemotherapy plus B</w:t>
      </w:r>
      <w:r w:rsidR="00917B03" w:rsidRPr="00381512">
        <w:rPr>
          <w:rFonts w:ascii="Book Antiqua" w:hAnsi="Book Antiqua"/>
          <w:color w:val="auto"/>
          <w:sz w:val="24"/>
          <w:szCs w:val="24"/>
          <w:shd w:val="clear" w:color="auto" w:fill="FFFFFF"/>
        </w:rPr>
        <w:t xml:space="preserve">evacizumab </w:t>
      </w:r>
      <w:r w:rsidR="00B35406" w:rsidRPr="00381512">
        <w:rPr>
          <w:rFonts w:ascii="Book Antiqua" w:hAnsi="Book Antiqua"/>
          <w:color w:val="auto"/>
          <w:sz w:val="24"/>
          <w:szCs w:val="24"/>
          <w:shd w:val="clear" w:color="auto" w:fill="FFFFFF"/>
        </w:rPr>
        <w:t>and given the cost and lack of clear benefit</w:t>
      </w:r>
      <w:r w:rsidR="00B35406" w:rsidRPr="00381512">
        <w:rPr>
          <w:rFonts w:ascii="Book Antiqua" w:hAnsi="Book Antiqua"/>
          <w:color w:val="auto"/>
          <w:sz w:val="24"/>
          <w:szCs w:val="24"/>
          <w:highlight w:val="white"/>
        </w:rPr>
        <w:t xml:space="preserve">, it </w:t>
      </w:r>
      <w:r w:rsidR="00557956" w:rsidRPr="00381512">
        <w:rPr>
          <w:rFonts w:ascii="Book Antiqua" w:hAnsi="Book Antiqua"/>
          <w:color w:val="auto"/>
          <w:sz w:val="24"/>
          <w:szCs w:val="24"/>
          <w:highlight w:val="white"/>
        </w:rPr>
        <w:t>was</w:t>
      </w:r>
      <w:r w:rsidR="00F50187" w:rsidRPr="00381512">
        <w:rPr>
          <w:rFonts w:ascii="Book Antiqua" w:hAnsi="Book Antiqua"/>
          <w:color w:val="auto"/>
          <w:sz w:val="24"/>
          <w:szCs w:val="24"/>
          <w:highlight w:val="white"/>
        </w:rPr>
        <w:t xml:space="preserve"> not recommended</w:t>
      </w:r>
      <w:r w:rsidR="006E4BBA" w:rsidRPr="00381512">
        <w:rPr>
          <w:rFonts w:ascii="Book Antiqua" w:hAnsi="Book Antiqua"/>
          <w:color w:val="auto"/>
          <w:sz w:val="24"/>
          <w:szCs w:val="24"/>
          <w:highlight w:val="white"/>
        </w:rPr>
        <w:fldChar w:fldCharType="begin">
          <w:fldData xml:space="preserve">PEVuZE5vdGU+PENpdGU+PEF1dGhvcj5Lb2ViZXJsZTwvQXV0aG9yPjxZZWFyPjIwMTU8L1llYXI+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</w:fldData>
        </w:fldChar>
      </w:r>
      <w:r w:rsidR="00B44459" w:rsidRPr="00381512">
        <w:rPr>
          <w:rFonts w:ascii="Book Antiqua" w:hAnsi="Book Antiqua"/>
          <w:color w:val="auto"/>
          <w:sz w:val="24"/>
          <w:szCs w:val="24"/>
          <w:highlight w:val="white"/>
        </w:rPr>
        <w:instrText xml:space="preserve"> ADDIN EN.CITE </w:instrText>
      </w:r>
      <w:r w:rsidR="006E4BBA" w:rsidRPr="00381512">
        <w:rPr>
          <w:rFonts w:ascii="Book Antiqua" w:hAnsi="Book Antiqua"/>
          <w:color w:val="auto"/>
          <w:sz w:val="24"/>
          <w:szCs w:val="24"/>
          <w:highlight w:val="white"/>
        </w:rPr>
        <w:fldChar w:fldCharType="begin">
          <w:fldData xml:space="preserve">PEVuZE5vdGU+PENpdGU+PEF1dGhvcj5Lb2ViZXJsZTwvQXV0aG9yPjxZZWFyPjIwMTU8L1llYXI+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</w:fldData>
        </w:fldChar>
      </w:r>
      <w:r w:rsidR="00B44459" w:rsidRPr="00381512">
        <w:rPr>
          <w:rFonts w:ascii="Book Antiqua" w:hAnsi="Book Antiqua"/>
          <w:color w:val="auto"/>
          <w:sz w:val="24"/>
          <w:szCs w:val="24"/>
          <w:highlight w:val="white"/>
        </w:rPr>
        <w:instrText xml:space="preserve"> ADDIN EN.CITE.DATA </w:instrText>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end"/>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separate"/>
      </w:r>
      <w:r w:rsidR="00B44459" w:rsidRPr="00381512">
        <w:rPr>
          <w:rFonts w:ascii="Book Antiqua" w:hAnsi="Book Antiqua"/>
          <w:noProof/>
          <w:color w:val="auto"/>
          <w:sz w:val="24"/>
          <w:szCs w:val="24"/>
          <w:highlight w:val="white"/>
          <w:vertAlign w:val="superscript"/>
        </w:rPr>
        <w:t>[</w:t>
      </w:r>
      <w:hyperlink w:anchor="_ENREF_11" w:tooltip="Koeberle, 2015 #402" w:history="1">
        <w:r w:rsidR="00B44459" w:rsidRPr="00381512">
          <w:rPr>
            <w:rFonts w:ascii="Book Antiqua" w:hAnsi="Book Antiqua"/>
            <w:noProof/>
            <w:color w:val="auto"/>
            <w:sz w:val="24"/>
            <w:szCs w:val="24"/>
            <w:highlight w:val="white"/>
            <w:vertAlign w:val="superscript"/>
          </w:rPr>
          <w:t>11</w:t>
        </w:r>
      </w:hyperlink>
      <w:r w:rsidR="00B44459" w:rsidRPr="00381512">
        <w:rPr>
          <w:rFonts w:ascii="Book Antiqua" w:hAnsi="Book Antiqua"/>
          <w:noProof/>
          <w:color w:val="auto"/>
          <w:sz w:val="24"/>
          <w:szCs w:val="24"/>
          <w:highlight w:val="white"/>
          <w:vertAlign w:val="superscript"/>
        </w:rPr>
        <w:t>]</w:t>
      </w:r>
      <w:r w:rsidR="006E4BBA" w:rsidRPr="00381512">
        <w:rPr>
          <w:rFonts w:ascii="Book Antiqua" w:hAnsi="Book Antiqua"/>
          <w:color w:val="auto"/>
          <w:sz w:val="24"/>
          <w:szCs w:val="24"/>
          <w:highlight w:val="white"/>
        </w:rPr>
        <w:fldChar w:fldCharType="end"/>
      </w:r>
      <w:r w:rsidR="00F50187" w:rsidRPr="00381512">
        <w:rPr>
          <w:rFonts w:ascii="Book Antiqua" w:hAnsi="Book Antiqua"/>
          <w:color w:val="auto"/>
          <w:sz w:val="24"/>
          <w:szCs w:val="24"/>
          <w:highlight w:val="white"/>
          <w:lang w:eastAsia="zh-CN"/>
        </w:rPr>
        <w:t xml:space="preserve">. </w:t>
      </w:r>
      <w:r w:rsidR="00C47597" w:rsidRPr="00381512">
        <w:rPr>
          <w:rFonts w:ascii="Book Antiqua" w:hAnsi="Book Antiqua"/>
          <w:color w:val="auto"/>
          <w:sz w:val="24"/>
          <w:szCs w:val="24"/>
          <w:highlight w:val="white"/>
        </w:rPr>
        <w:t>Whether</w:t>
      </w:r>
      <w:r w:rsidR="00B35406" w:rsidRPr="00381512">
        <w:rPr>
          <w:rFonts w:ascii="Book Antiqua" w:hAnsi="Book Antiqua"/>
          <w:color w:val="auto"/>
          <w:sz w:val="24"/>
          <w:szCs w:val="24"/>
          <w:highlight w:val="white"/>
        </w:rPr>
        <w:t xml:space="preserve"> a certain subgroup with </w:t>
      </w:r>
      <w:r w:rsidR="00992CE9" w:rsidRPr="00381512">
        <w:rPr>
          <w:rFonts w:ascii="Book Antiqua" w:hAnsi="Book Antiqua"/>
          <w:color w:val="auto"/>
          <w:sz w:val="24"/>
          <w:szCs w:val="24"/>
          <w:highlight w:val="white"/>
        </w:rPr>
        <w:t>high-risk</w:t>
      </w:r>
      <w:r w:rsidR="00B35406" w:rsidRPr="00381512">
        <w:rPr>
          <w:rFonts w:ascii="Book Antiqua" w:hAnsi="Book Antiqua"/>
          <w:color w:val="auto"/>
          <w:sz w:val="24"/>
          <w:szCs w:val="24"/>
          <w:highlight w:val="white"/>
        </w:rPr>
        <w:t xml:space="preserve"> disease </w:t>
      </w:r>
      <w:r w:rsidR="00BB682A" w:rsidRPr="00381512">
        <w:rPr>
          <w:rFonts w:ascii="Book Antiqua" w:hAnsi="Book Antiqua"/>
          <w:color w:val="auto"/>
          <w:sz w:val="24"/>
          <w:szCs w:val="24"/>
          <w:highlight w:val="white"/>
        </w:rPr>
        <w:t>such as</w:t>
      </w:r>
      <w:r w:rsidR="003853CD" w:rsidRPr="00381512">
        <w:rPr>
          <w:rFonts w:ascii="Book Antiqua" w:hAnsi="Book Antiqua"/>
          <w:color w:val="auto"/>
          <w:sz w:val="24"/>
          <w:szCs w:val="24"/>
          <w:highlight w:val="white"/>
        </w:rPr>
        <w:t xml:space="preserve"> high metastatic burden would benefit </w:t>
      </w:r>
      <w:r w:rsidR="00F14936" w:rsidRPr="00381512">
        <w:rPr>
          <w:rFonts w:ascii="Book Antiqua" w:hAnsi="Book Antiqua"/>
          <w:color w:val="auto"/>
          <w:sz w:val="24"/>
          <w:szCs w:val="24"/>
          <w:highlight w:val="white"/>
        </w:rPr>
        <w:t>from</w:t>
      </w:r>
      <w:r w:rsidR="003853CD" w:rsidRPr="00381512">
        <w:rPr>
          <w:rFonts w:ascii="Book Antiqua" w:hAnsi="Book Antiqua"/>
          <w:color w:val="auto"/>
          <w:sz w:val="24"/>
          <w:szCs w:val="24"/>
          <w:highlight w:val="white"/>
        </w:rPr>
        <w:t xml:space="preserve"> this </w:t>
      </w:r>
      <w:r w:rsidR="00BB682A" w:rsidRPr="00381512">
        <w:rPr>
          <w:rFonts w:ascii="Book Antiqua" w:hAnsi="Book Antiqua"/>
          <w:color w:val="auto"/>
          <w:sz w:val="24"/>
          <w:szCs w:val="24"/>
          <w:highlight w:val="white"/>
        </w:rPr>
        <w:t>approach</w:t>
      </w:r>
      <w:r w:rsidR="003853CD" w:rsidRPr="00381512">
        <w:rPr>
          <w:rFonts w:ascii="Book Antiqua" w:hAnsi="Book Antiqua"/>
          <w:color w:val="auto"/>
          <w:sz w:val="24"/>
          <w:szCs w:val="24"/>
          <w:highlight w:val="white"/>
        </w:rPr>
        <w:t xml:space="preserve"> needs further investigation</w:t>
      </w:r>
      <w:r w:rsidR="006E4BBA" w:rsidRPr="00381512">
        <w:rPr>
          <w:rFonts w:ascii="Book Antiqua" w:hAnsi="Book Antiqua"/>
          <w:color w:val="auto"/>
          <w:sz w:val="24"/>
          <w:szCs w:val="24"/>
          <w:highlight w:val="white"/>
        </w:rPr>
        <w:fldChar w:fldCharType="begin"/>
      </w:r>
      <w:r w:rsidR="00B44459" w:rsidRPr="00381512">
        <w:rPr>
          <w:rFonts w:ascii="Book Antiqua" w:hAnsi="Book Antiqua"/>
          <w:color w:val="auto"/>
          <w:sz w:val="24"/>
          <w:szCs w:val="24"/>
          <w:highlight w:val="white"/>
        </w:rPr>
        <w:instrText xml:space="preserve"> ADDIN EN.CITE &lt;EndNote&gt;&lt;Cite&gt;&lt;Author&gt;Fedyanin&lt;/Author&gt;&lt;Year&gt;2015&lt;/Year&gt;&lt;RecNum&gt;403&lt;/RecNum&gt;&lt;DisplayText&gt;&lt;style face="superscript"&gt;[12]&lt;/style&gt;&lt;/DisplayText&gt;&lt;record&gt;&lt;rec-number&gt;403&lt;/rec-number&gt;&lt;foreign-keys&gt;&lt;key app="EN" db-id="fa5edvw0nz55zwexfp7pxr2oaefsev9daaaz"&gt;403&lt;/key&gt;&lt;/foreign-keys&gt;&lt;ref-type name="Journal Article"&gt;17&lt;/ref-type&gt;&lt;contributors&gt;&lt;authors&gt;&lt;author&gt;Fedyanin, M.&lt;/author&gt;&lt;author&gt;Tryakin, A.&lt;/author&gt;&lt;author&gt;Vybarava, A.&lt;/author&gt;&lt;author&gt;Chekini, D.&lt;/author&gt;&lt;author&gt;Pokataev, I.&lt;/author&gt;&lt;author&gt;Sekhina, O.&lt;/author&gt;&lt;author&gt;Gordeev, S.&lt;/author&gt;&lt;author&gt;Aliev, V.&lt;/author&gt;&lt;author&gt;Tjulandin, S.&lt;/author&gt;&lt;/authors&gt;&lt;/contributors&gt;&lt;auth-address&gt;Department of Clinical Pharmacology and Chemotherapy, Russian Cancer Research Center named after N.N. Blokhin, 24 Kashirskoye Shosse, Moscow, 115478, Russia, fedianinmu@mail.ru.&lt;/auth-address&gt;&lt;titles&gt;&lt;title&gt;Maintenance therapy following first-line chemotherapy in metastatic colorectal cancer: toxicity and efficacy-single-institution experience&lt;/title&gt;&lt;secondary-title&gt;Med Oncol&lt;/secondary-title&gt;&lt;/titles&gt;&lt;periodical&gt;&lt;full-title&gt;Med Oncol&lt;/full-title&gt;&lt;/periodical&gt;&lt;pages&gt;429&lt;/pages&gt;&lt;volume&gt;32&lt;/volume&gt;&lt;number&gt;1&lt;/number&gt;&lt;edition&gt;2014/12/11&lt;/edition&gt;&lt;dates&gt;&lt;year&gt;2015&lt;/year&gt;&lt;pub-dates&gt;&lt;date&gt;Jan&lt;/date&gt;&lt;/pub-dates&gt;&lt;/dates&gt;&lt;isbn&gt;1559-131X (Electronic)&amp;#xD;1357-0560 (Linking)&lt;/isbn&gt;&lt;accession-num&gt;25491142&lt;/accession-num&gt;&lt;urls&gt;&lt;/urls&gt;&lt;electronic-resource-num&gt;10.1007/s12032-014-0429-2&lt;/electronic-resource-num&gt;&lt;remote-database-provider&gt;NLM&lt;/remote-database-provider&gt;&lt;language&gt;eng&lt;/language&gt;&lt;/record&gt;&lt;/Cite&gt;&lt;/EndNote&gt;</w:instrText>
      </w:r>
      <w:r w:rsidR="006E4BBA" w:rsidRPr="00381512">
        <w:rPr>
          <w:rFonts w:ascii="Book Antiqua" w:hAnsi="Book Antiqua"/>
          <w:color w:val="auto"/>
          <w:sz w:val="24"/>
          <w:szCs w:val="24"/>
          <w:highlight w:val="white"/>
        </w:rPr>
        <w:fldChar w:fldCharType="separate"/>
      </w:r>
      <w:r w:rsidR="00B44459" w:rsidRPr="00381512">
        <w:rPr>
          <w:rFonts w:ascii="Book Antiqua" w:hAnsi="Book Antiqua"/>
          <w:noProof/>
          <w:color w:val="auto"/>
          <w:sz w:val="24"/>
          <w:szCs w:val="24"/>
          <w:highlight w:val="white"/>
          <w:vertAlign w:val="superscript"/>
        </w:rPr>
        <w:t>[</w:t>
      </w:r>
      <w:hyperlink w:anchor="_ENREF_12" w:tooltip="Fedyanin, 2015 #403" w:history="1">
        <w:r w:rsidR="00B44459" w:rsidRPr="00381512">
          <w:rPr>
            <w:rFonts w:ascii="Book Antiqua" w:hAnsi="Book Antiqua"/>
            <w:noProof/>
            <w:color w:val="auto"/>
            <w:sz w:val="24"/>
            <w:szCs w:val="24"/>
            <w:highlight w:val="white"/>
            <w:vertAlign w:val="superscript"/>
          </w:rPr>
          <w:t>12</w:t>
        </w:r>
      </w:hyperlink>
      <w:r w:rsidR="00B44459" w:rsidRPr="00381512">
        <w:rPr>
          <w:rFonts w:ascii="Book Antiqua" w:hAnsi="Book Antiqua"/>
          <w:noProof/>
          <w:color w:val="auto"/>
          <w:sz w:val="24"/>
          <w:szCs w:val="24"/>
          <w:highlight w:val="white"/>
          <w:vertAlign w:val="superscript"/>
        </w:rPr>
        <w:t>]</w:t>
      </w:r>
      <w:r w:rsidR="006E4BBA" w:rsidRPr="00381512">
        <w:rPr>
          <w:rFonts w:ascii="Book Antiqua" w:hAnsi="Book Antiqua"/>
          <w:color w:val="auto"/>
          <w:sz w:val="24"/>
          <w:szCs w:val="24"/>
          <w:highlight w:val="white"/>
        </w:rPr>
        <w:fldChar w:fldCharType="end"/>
      </w:r>
      <w:r w:rsidR="00F50187" w:rsidRPr="00381512">
        <w:rPr>
          <w:rFonts w:ascii="Book Antiqua" w:hAnsi="Book Antiqua"/>
          <w:color w:val="auto"/>
          <w:sz w:val="24"/>
          <w:szCs w:val="24"/>
          <w:highlight w:val="white"/>
          <w:lang w:eastAsia="zh-CN"/>
        </w:rPr>
        <w:t>.</w:t>
      </w:r>
    </w:p>
    <w:p w:rsidR="00394ADC" w:rsidRPr="00381512" w:rsidRDefault="00394ADC" w:rsidP="000F7914">
      <w:pPr>
        <w:spacing w:line="360" w:lineRule="auto"/>
        <w:jc w:val="both"/>
        <w:rPr>
          <w:rFonts w:ascii="Book Antiqua" w:hAnsi="Book Antiqua"/>
          <w:color w:val="auto"/>
          <w:sz w:val="24"/>
          <w:szCs w:val="24"/>
          <w:lang w:eastAsia="zh-CN"/>
        </w:rPr>
      </w:pPr>
    </w:p>
    <w:p w:rsidR="00022132" w:rsidRPr="00381512" w:rsidRDefault="0085479A" w:rsidP="000F7914">
      <w:pPr>
        <w:spacing w:line="360" w:lineRule="auto"/>
        <w:jc w:val="both"/>
        <w:rPr>
          <w:rFonts w:ascii="Book Antiqua" w:hAnsi="Book Antiqua"/>
          <w:b/>
          <w:i/>
          <w:color w:val="auto"/>
          <w:sz w:val="24"/>
          <w:szCs w:val="24"/>
        </w:rPr>
      </w:pPr>
      <w:proofErr w:type="spellStart"/>
      <w:r w:rsidRPr="00381512">
        <w:rPr>
          <w:rFonts w:ascii="Book Antiqua" w:hAnsi="Book Antiqua"/>
          <w:b/>
          <w:i/>
          <w:color w:val="auto"/>
          <w:sz w:val="24"/>
          <w:szCs w:val="24"/>
          <w:highlight w:val="white"/>
        </w:rPr>
        <w:t>Ziv-</w:t>
      </w:r>
      <w:r w:rsidR="009911DB" w:rsidRPr="00381512">
        <w:rPr>
          <w:rFonts w:ascii="Book Antiqua" w:hAnsi="Book Antiqua"/>
          <w:b/>
          <w:i/>
          <w:color w:val="auto"/>
          <w:sz w:val="24"/>
          <w:szCs w:val="24"/>
          <w:highlight w:val="white"/>
        </w:rPr>
        <w:t>Aflibercept</w:t>
      </w:r>
      <w:proofErr w:type="spellEnd"/>
    </w:p>
    <w:p w:rsidR="00811D4E" w:rsidRPr="00381512" w:rsidRDefault="0085479A" w:rsidP="000F7914">
      <w:pPr>
        <w:spacing w:line="360" w:lineRule="auto"/>
        <w:jc w:val="both"/>
        <w:rPr>
          <w:rFonts w:ascii="Book Antiqua" w:hAnsi="Book Antiqua"/>
          <w:color w:val="auto"/>
          <w:sz w:val="24"/>
          <w:szCs w:val="24"/>
          <w:lang w:eastAsia="zh-CN"/>
        </w:rPr>
      </w:pPr>
      <w:proofErr w:type="spellStart"/>
      <w:r w:rsidRPr="00381512">
        <w:rPr>
          <w:rFonts w:ascii="Book Antiqua" w:hAnsi="Book Antiqua"/>
          <w:color w:val="auto"/>
          <w:sz w:val="24"/>
          <w:szCs w:val="24"/>
        </w:rPr>
        <w:t>Ziv-Aflibercept</w:t>
      </w:r>
      <w:proofErr w:type="spellEnd"/>
      <w:r w:rsidR="007824EA" w:rsidRPr="00381512">
        <w:rPr>
          <w:rFonts w:ascii="Book Antiqua" w:hAnsi="Book Antiqua"/>
          <w:color w:val="auto"/>
          <w:sz w:val="24"/>
          <w:szCs w:val="24"/>
        </w:rPr>
        <w:t xml:space="preserve"> </w:t>
      </w:r>
      <w:r w:rsidR="00917B03" w:rsidRPr="00381512">
        <w:rPr>
          <w:rFonts w:ascii="Book Antiqua" w:hAnsi="Book Antiqua"/>
          <w:color w:val="auto"/>
          <w:sz w:val="24"/>
          <w:szCs w:val="24"/>
        </w:rPr>
        <w:t>is a fusion protein consisting of human VEGF receptor extracellular domains fused to the Fc portion of</w:t>
      </w:r>
      <w:r w:rsidR="007824EA" w:rsidRPr="00381512">
        <w:rPr>
          <w:rFonts w:ascii="Book Antiqua" w:hAnsi="Book Antiqua"/>
          <w:color w:val="auto"/>
          <w:sz w:val="24"/>
          <w:szCs w:val="24"/>
        </w:rPr>
        <w:t xml:space="preserve"> </w:t>
      </w:r>
      <w:r w:rsidR="00917B03" w:rsidRPr="00381512">
        <w:rPr>
          <w:rFonts w:ascii="Book Antiqua" w:hAnsi="Book Antiqua"/>
          <w:color w:val="auto"/>
          <w:sz w:val="24"/>
          <w:szCs w:val="24"/>
        </w:rPr>
        <w:t>human immunoglobulin G1</w:t>
      </w:r>
      <w:r w:rsidR="007824EA" w:rsidRPr="00381512">
        <w:rPr>
          <w:rFonts w:ascii="Book Antiqua" w:hAnsi="Book Antiqua"/>
          <w:color w:val="auto"/>
          <w:sz w:val="24"/>
          <w:szCs w:val="24"/>
        </w:rPr>
        <w:t xml:space="preserve">, </w:t>
      </w:r>
      <w:r w:rsidR="00BB682A" w:rsidRPr="00381512">
        <w:rPr>
          <w:rFonts w:ascii="Book Antiqua" w:hAnsi="Book Antiqua"/>
          <w:color w:val="auto"/>
          <w:sz w:val="24"/>
          <w:szCs w:val="24"/>
        </w:rPr>
        <w:t xml:space="preserve">and </w:t>
      </w:r>
      <w:r w:rsidR="007824EA" w:rsidRPr="00381512">
        <w:rPr>
          <w:rFonts w:ascii="Book Antiqua" w:hAnsi="Book Antiqua"/>
          <w:color w:val="auto"/>
          <w:sz w:val="24"/>
          <w:szCs w:val="24"/>
        </w:rPr>
        <w:t>works by inhibiting VEGF receptor</w:t>
      </w:r>
      <w:r w:rsidR="00811D4E" w:rsidRPr="00381512">
        <w:rPr>
          <w:rFonts w:ascii="Book Antiqua" w:hAnsi="Book Antiqua"/>
          <w:color w:val="auto"/>
          <w:sz w:val="24"/>
          <w:szCs w:val="24"/>
        </w:rPr>
        <w:t xml:space="preserve">. </w:t>
      </w:r>
      <w:proofErr w:type="spellStart"/>
      <w:r w:rsidR="00811D4E" w:rsidRPr="00381512">
        <w:rPr>
          <w:rFonts w:ascii="Book Antiqua" w:hAnsi="Book Antiqua"/>
          <w:color w:val="auto"/>
          <w:sz w:val="24"/>
          <w:szCs w:val="24"/>
          <w:shd w:val="clear" w:color="auto" w:fill="FFFFFF"/>
        </w:rPr>
        <w:t>Aflibercept</w:t>
      </w:r>
      <w:proofErr w:type="spellEnd"/>
      <w:r w:rsidR="00811D4E" w:rsidRPr="00381512">
        <w:rPr>
          <w:rFonts w:ascii="Book Antiqua" w:hAnsi="Book Antiqua"/>
          <w:color w:val="auto"/>
          <w:sz w:val="24"/>
          <w:szCs w:val="24"/>
          <w:shd w:val="clear" w:color="auto" w:fill="FFFFFF"/>
        </w:rPr>
        <w:t xml:space="preserve"> was used in a large phase 3 trial in combination with </w:t>
      </w:r>
      <w:r w:rsidR="008A4B19" w:rsidRPr="00381512">
        <w:rPr>
          <w:rFonts w:ascii="Book Antiqua" w:hAnsi="Book Antiqua"/>
          <w:color w:val="auto"/>
          <w:sz w:val="24"/>
          <w:szCs w:val="24"/>
        </w:rPr>
        <w:t xml:space="preserve">5-Fluorouracil, </w:t>
      </w:r>
      <w:r w:rsidR="00811D4E" w:rsidRPr="00381512">
        <w:rPr>
          <w:rFonts w:ascii="Book Antiqua" w:hAnsi="Book Antiqua"/>
          <w:color w:val="auto"/>
          <w:sz w:val="24"/>
          <w:szCs w:val="24"/>
          <w:shd w:val="clear" w:color="auto" w:fill="FFFFFF"/>
        </w:rPr>
        <w:t>Irinotecan</w:t>
      </w:r>
      <w:r w:rsidR="008A4B19" w:rsidRPr="00381512">
        <w:rPr>
          <w:rFonts w:ascii="Book Antiqua" w:hAnsi="Book Antiqua"/>
          <w:color w:val="auto"/>
          <w:sz w:val="24"/>
          <w:szCs w:val="24"/>
          <w:shd w:val="clear" w:color="auto" w:fill="FFFFFF"/>
        </w:rPr>
        <w:t xml:space="preserve"> and </w:t>
      </w:r>
      <w:proofErr w:type="spellStart"/>
      <w:r w:rsidR="008A4B19" w:rsidRPr="00381512">
        <w:rPr>
          <w:rFonts w:ascii="Book Antiqua" w:hAnsi="Book Antiqua"/>
          <w:color w:val="auto"/>
          <w:sz w:val="24"/>
          <w:szCs w:val="24"/>
        </w:rPr>
        <w:t>Leucovorin</w:t>
      </w:r>
      <w:proofErr w:type="spellEnd"/>
      <w:r w:rsidR="00811D4E" w:rsidRPr="00381512">
        <w:rPr>
          <w:rFonts w:ascii="Book Antiqua" w:hAnsi="Book Antiqua"/>
          <w:color w:val="auto"/>
          <w:sz w:val="24"/>
          <w:szCs w:val="24"/>
          <w:shd w:val="clear" w:color="auto" w:fill="FFFFFF"/>
        </w:rPr>
        <w:t xml:space="preserve"> (FOLFIRI) and was found to confer a statistically significant survival benefit over FOLFIRI combined with placebo in patients </w:t>
      </w:r>
      <w:r w:rsidR="00811D4E" w:rsidRPr="00381512">
        <w:rPr>
          <w:rFonts w:ascii="Book Antiqua" w:hAnsi="Book Antiqua"/>
          <w:color w:val="auto"/>
          <w:sz w:val="24"/>
          <w:szCs w:val="24"/>
          <w:shd w:val="clear" w:color="auto" w:fill="FFFFFF"/>
        </w:rPr>
        <w:lastRenderedPageBreak/>
        <w:t xml:space="preserve">with </w:t>
      </w:r>
      <w:proofErr w:type="spellStart"/>
      <w:r w:rsidR="00811D4E" w:rsidRPr="00381512">
        <w:rPr>
          <w:rFonts w:ascii="Book Antiqua" w:hAnsi="Book Antiqua"/>
          <w:color w:val="auto"/>
          <w:sz w:val="24"/>
          <w:szCs w:val="24"/>
          <w:shd w:val="clear" w:color="auto" w:fill="FFFFFF"/>
        </w:rPr>
        <w:t>mCRC</w:t>
      </w:r>
      <w:proofErr w:type="spellEnd"/>
      <w:r w:rsidR="00811D4E" w:rsidRPr="00381512">
        <w:rPr>
          <w:rFonts w:ascii="Book Antiqua" w:hAnsi="Book Antiqua"/>
          <w:color w:val="auto"/>
          <w:sz w:val="24"/>
          <w:szCs w:val="24"/>
          <w:shd w:val="clear" w:color="auto" w:fill="FFFFFF"/>
        </w:rPr>
        <w:t xml:space="preserve"> previously treated with </w:t>
      </w:r>
      <w:r w:rsidR="00C47597" w:rsidRPr="00381512">
        <w:rPr>
          <w:rFonts w:ascii="Book Antiqua" w:hAnsi="Book Antiqua"/>
          <w:color w:val="auto"/>
          <w:sz w:val="24"/>
          <w:szCs w:val="24"/>
          <w:shd w:val="clear" w:color="auto" w:fill="FFFFFF"/>
        </w:rPr>
        <w:t xml:space="preserve">an </w:t>
      </w:r>
      <w:proofErr w:type="spellStart"/>
      <w:r w:rsidR="00F50187" w:rsidRPr="00381512">
        <w:rPr>
          <w:rFonts w:ascii="Book Antiqua" w:hAnsi="Book Antiqua"/>
          <w:color w:val="auto"/>
          <w:sz w:val="24"/>
          <w:szCs w:val="24"/>
          <w:shd w:val="clear" w:color="auto" w:fill="FFFFFF"/>
        </w:rPr>
        <w:t>Oxaliplatin</w:t>
      </w:r>
      <w:proofErr w:type="spellEnd"/>
      <w:r w:rsidR="00F50187" w:rsidRPr="00381512">
        <w:rPr>
          <w:rFonts w:ascii="Book Antiqua" w:hAnsi="Book Antiqua"/>
          <w:color w:val="auto"/>
          <w:sz w:val="24"/>
          <w:szCs w:val="24"/>
          <w:shd w:val="clear" w:color="auto" w:fill="FFFFFF"/>
        </w:rPr>
        <w:t xml:space="preserve"> based regimen</w:t>
      </w:r>
      <w:r w:rsidR="006E4BBA" w:rsidRPr="00381512">
        <w:rPr>
          <w:rFonts w:ascii="Book Antiqua" w:hAnsi="Book Antiqua"/>
          <w:color w:val="auto"/>
          <w:sz w:val="24"/>
          <w:szCs w:val="24"/>
          <w:shd w:val="clear" w:color="auto" w:fill="FFFFFF"/>
        </w:rPr>
        <w:fldChar w:fldCharType="begin">
          <w:fldData xml:space="preserve">PEVuZE5vdGU+PENpdGU+PEF1dGhvcj5WYW4gQ3V0c2VtPC9BdXRob3I+PFllYXI+MjAxMjwvWWVh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</w:fldData>
        </w:fldChar>
      </w:r>
      <w:r w:rsidR="00B44459" w:rsidRPr="00381512">
        <w:rPr>
          <w:rFonts w:ascii="Book Antiqua" w:hAnsi="Book Antiqua"/>
          <w:color w:val="auto"/>
          <w:sz w:val="24"/>
          <w:szCs w:val="24"/>
          <w:shd w:val="clear" w:color="auto" w:fill="FFFFFF"/>
        </w:rPr>
        <w:instrText xml:space="preserve"> ADDIN EN.CITE </w:instrText>
      </w:r>
      <w:r w:rsidR="006E4BBA" w:rsidRPr="00381512">
        <w:rPr>
          <w:rFonts w:ascii="Book Antiqua" w:hAnsi="Book Antiqua"/>
          <w:color w:val="auto"/>
          <w:sz w:val="24"/>
          <w:szCs w:val="24"/>
          <w:shd w:val="clear" w:color="auto" w:fill="FFFFFF"/>
        </w:rPr>
        <w:fldChar w:fldCharType="begin">
          <w:fldData xml:space="preserve">PEVuZE5vdGU+PENpdGU+PEF1dGhvcj5WYW4gQ3V0c2VtPC9BdXRob3I+PFllYXI+MjAxMjwvWWVh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</w:fldData>
        </w:fldChar>
      </w:r>
      <w:r w:rsidR="00B44459" w:rsidRPr="00381512">
        <w:rPr>
          <w:rFonts w:ascii="Book Antiqua" w:hAnsi="Book Antiqua"/>
          <w:color w:val="auto"/>
          <w:sz w:val="24"/>
          <w:szCs w:val="24"/>
          <w:shd w:val="clear" w:color="auto" w:fill="FFFFFF"/>
        </w:rPr>
        <w:instrText xml:space="preserve"> ADDIN EN.CITE.DATA </w:instrText>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end"/>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separate"/>
      </w:r>
      <w:r w:rsidR="00B44459" w:rsidRPr="00381512">
        <w:rPr>
          <w:rFonts w:ascii="Book Antiqua" w:hAnsi="Book Antiqua"/>
          <w:noProof/>
          <w:color w:val="auto"/>
          <w:sz w:val="24"/>
          <w:szCs w:val="24"/>
          <w:shd w:val="clear" w:color="auto" w:fill="FFFFFF"/>
          <w:vertAlign w:val="superscript"/>
        </w:rPr>
        <w:t>[</w:t>
      </w:r>
      <w:hyperlink w:anchor="_ENREF_13" w:tooltip="Van Cutsem, 2012 #405" w:history="1">
        <w:r w:rsidR="00B44459" w:rsidRPr="00381512">
          <w:rPr>
            <w:rFonts w:ascii="Book Antiqua" w:hAnsi="Book Antiqua"/>
            <w:noProof/>
            <w:color w:val="auto"/>
            <w:sz w:val="24"/>
            <w:szCs w:val="24"/>
            <w:shd w:val="clear" w:color="auto" w:fill="FFFFFF"/>
            <w:vertAlign w:val="superscript"/>
          </w:rPr>
          <w:t>13</w:t>
        </w:r>
      </w:hyperlink>
      <w:r w:rsidR="00B44459" w:rsidRPr="00381512">
        <w:rPr>
          <w:rFonts w:ascii="Book Antiqua" w:hAnsi="Book Antiqua"/>
          <w:noProof/>
          <w:color w:val="auto"/>
          <w:sz w:val="24"/>
          <w:szCs w:val="24"/>
          <w:shd w:val="clear" w:color="auto" w:fill="FFFFFF"/>
          <w:vertAlign w:val="superscript"/>
        </w:rPr>
        <w:t>]</w:t>
      </w:r>
      <w:r w:rsidR="006E4BBA" w:rsidRPr="00381512">
        <w:rPr>
          <w:rFonts w:ascii="Book Antiqua" w:hAnsi="Book Antiqua"/>
          <w:color w:val="auto"/>
          <w:sz w:val="24"/>
          <w:szCs w:val="24"/>
          <w:shd w:val="clear" w:color="auto" w:fill="FFFFFF"/>
        </w:rPr>
        <w:fldChar w:fldCharType="end"/>
      </w:r>
      <w:r w:rsidR="00F50187" w:rsidRPr="00381512">
        <w:rPr>
          <w:rFonts w:ascii="Book Antiqua" w:hAnsi="Book Antiqua"/>
          <w:color w:val="auto"/>
          <w:sz w:val="24"/>
          <w:szCs w:val="24"/>
          <w:shd w:val="clear" w:color="auto" w:fill="FFFFFF"/>
          <w:lang w:eastAsia="zh-CN"/>
        </w:rPr>
        <w:t>.</w:t>
      </w:r>
      <w:r w:rsidR="00811D4E" w:rsidRPr="00381512">
        <w:rPr>
          <w:rFonts w:ascii="Book Antiqua" w:hAnsi="Book Antiqua"/>
          <w:color w:val="auto"/>
          <w:sz w:val="24"/>
          <w:szCs w:val="24"/>
        </w:rPr>
        <w:t xml:space="preserve"> Adding </w:t>
      </w:r>
      <w:proofErr w:type="spellStart"/>
      <w:r w:rsidR="005A37AF" w:rsidRPr="00381512">
        <w:rPr>
          <w:rFonts w:ascii="Book Antiqua" w:hAnsi="Book Antiqua"/>
          <w:color w:val="auto"/>
          <w:sz w:val="24"/>
          <w:szCs w:val="24"/>
        </w:rPr>
        <w:t>Aflibercept</w:t>
      </w:r>
      <w:proofErr w:type="spellEnd"/>
      <w:r w:rsidR="00811D4E" w:rsidRPr="00381512">
        <w:rPr>
          <w:rFonts w:ascii="Book Antiqua" w:hAnsi="Book Antiqua"/>
          <w:color w:val="auto"/>
          <w:sz w:val="24"/>
          <w:szCs w:val="24"/>
        </w:rPr>
        <w:t xml:space="preserve"> to FOLFIRI </w:t>
      </w:r>
      <w:r w:rsidR="00546FFC" w:rsidRPr="00381512">
        <w:rPr>
          <w:rFonts w:ascii="Book Antiqua" w:hAnsi="Book Antiqua"/>
          <w:color w:val="auto"/>
          <w:sz w:val="24"/>
          <w:szCs w:val="24"/>
        </w:rPr>
        <w:t xml:space="preserve">showed </w:t>
      </w:r>
      <w:r w:rsidR="005A37AF" w:rsidRPr="00381512">
        <w:rPr>
          <w:rFonts w:ascii="Book Antiqua" w:hAnsi="Book Antiqua"/>
          <w:color w:val="auto"/>
          <w:sz w:val="24"/>
          <w:szCs w:val="24"/>
        </w:rPr>
        <w:t>an</w:t>
      </w:r>
      <w:r w:rsidR="00546FFC" w:rsidRPr="00381512">
        <w:rPr>
          <w:rFonts w:ascii="Book Antiqua" w:hAnsi="Book Antiqua"/>
          <w:color w:val="auto"/>
          <w:sz w:val="24"/>
          <w:szCs w:val="24"/>
        </w:rPr>
        <w:t xml:space="preserve"> </w:t>
      </w:r>
      <w:r w:rsidR="00811D4E" w:rsidRPr="00381512">
        <w:rPr>
          <w:rFonts w:ascii="Book Antiqua" w:hAnsi="Book Antiqua"/>
          <w:color w:val="auto"/>
          <w:sz w:val="24"/>
          <w:szCs w:val="24"/>
        </w:rPr>
        <w:t>improved overall survival relative to placebo plus FOLFIRI (</w:t>
      </w:r>
      <w:r w:rsidR="00F50187" w:rsidRPr="00381512">
        <w:rPr>
          <w:rFonts w:ascii="Book Antiqua" w:hAnsi="Book Antiqua"/>
          <w:color w:val="auto"/>
          <w:sz w:val="24"/>
          <w:szCs w:val="24"/>
        </w:rPr>
        <w:t>HR</w:t>
      </w:r>
      <w:r w:rsidR="00F50187" w:rsidRPr="00381512">
        <w:rPr>
          <w:rFonts w:ascii="Book Antiqua" w:hAnsi="Book Antiqua"/>
          <w:color w:val="auto"/>
          <w:sz w:val="24"/>
          <w:szCs w:val="24"/>
          <w:lang w:eastAsia="zh-CN"/>
        </w:rPr>
        <w:t xml:space="preserve"> = </w:t>
      </w:r>
      <w:r w:rsidR="00F50187" w:rsidRPr="00381512">
        <w:rPr>
          <w:rFonts w:ascii="Book Antiqua" w:hAnsi="Book Antiqua"/>
          <w:color w:val="auto"/>
          <w:sz w:val="24"/>
          <w:szCs w:val="24"/>
        </w:rPr>
        <w:t>0.817</w:t>
      </w:r>
      <w:r w:rsidR="00F50187" w:rsidRPr="00381512">
        <w:rPr>
          <w:rFonts w:ascii="Book Antiqua" w:hAnsi="Book Antiqua"/>
          <w:color w:val="auto"/>
          <w:sz w:val="24"/>
          <w:szCs w:val="24"/>
          <w:lang w:eastAsia="zh-CN"/>
        </w:rPr>
        <w:t>,</w:t>
      </w:r>
      <w:r w:rsidR="00F50187" w:rsidRPr="00381512">
        <w:rPr>
          <w:rFonts w:ascii="Book Antiqua" w:hAnsi="Book Antiqua"/>
          <w:color w:val="auto"/>
          <w:sz w:val="24"/>
          <w:szCs w:val="24"/>
        </w:rPr>
        <w:t xml:space="preserve"> 95.34%</w:t>
      </w:r>
      <w:r w:rsidR="00811D4E" w:rsidRPr="00381512">
        <w:rPr>
          <w:rFonts w:ascii="Book Antiqua" w:hAnsi="Book Antiqua"/>
          <w:color w:val="auto"/>
          <w:sz w:val="24"/>
          <w:szCs w:val="24"/>
        </w:rPr>
        <w:t>CI</w:t>
      </w:r>
      <w:r w:rsidR="00F50187" w:rsidRPr="00381512">
        <w:rPr>
          <w:rFonts w:ascii="Book Antiqua" w:hAnsi="Book Antiqua"/>
          <w:color w:val="auto"/>
          <w:sz w:val="24"/>
          <w:szCs w:val="24"/>
          <w:lang w:eastAsia="zh-CN"/>
        </w:rPr>
        <w:t>:</w:t>
      </w:r>
      <w:r w:rsidR="00811D4E" w:rsidRPr="00381512">
        <w:rPr>
          <w:rFonts w:ascii="Book Antiqua" w:hAnsi="Book Antiqua"/>
          <w:color w:val="auto"/>
          <w:sz w:val="24"/>
          <w:szCs w:val="24"/>
        </w:rPr>
        <w:t xml:space="preserve"> 0.713 </w:t>
      </w:r>
      <w:r w:rsidR="00F50187" w:rsidRPr="00381512">
        <w:rPr>
          <w:rFonts w:ascii="Book Antiqua" w:hAnsi="Book Antiqua"/>
          <w:color w:val="auto"/>
          <w:sz w:val="24"/>
          <w:szCs w:val="24"/>
          <w:lang w:eastAsia="zh-CN"/>
        </w:rPr>
        <w:t>-</w:t>
      </w:r>
      <w:r w:rsidR="00811D4E" w:rsidRPr="00381512">
        <w:rPr>
          <w:rFonts w:ascii="Book Antiqua" w:hAnsi="Book Antiqua"/>
          <w:color w:val="auto"/>
          <w:sz w:val="24"/>
          <w:szCs w:val="24"/>
        </w:rPr>
        <w:t xml:space="preserve"> 0.937</w:t>
      </w:r>
      <w:r w:rsidR="00F50187" w:rsidRPr="00381512">
        <w:rPr>
          <w:rFonts w:ascii="Book Antiqua" w:hAnsi="Book Antiqua"/>
          <w:color w:val="auto"/>
          <w:sz w:val="24"/>
          <w:szCs w:val="24"/>
          <w:lang w:eastAsia="zh-CN"/>
        </w:rPr>
        <w:t>,</w:t>
      </w:r>
      <w:r w:rsidR="00811D4E" w:rsidRPr="00381512">
        <w:rPr>
          <w:rFonts w:ascii="Book Antiqua" w:hAnsi="Book Antiqua"/>
          <w:color w:val="auto"/>
          <w:sz w:val="24"/>
          <w:szCs w:val="24"/>
        </w:rPr>
        <w:t xml:space="preserve"> </w:t>
      </w:r>
      <w:r w:rsidR="00811D4E" w:rsidRPr="00381512">
        <w:rPr>
          <w:rFonts w:ascii="Book Antiqua" w:hAnsi="Book Antiqua"/>
          <w:i/>
          <w:color w:val="auto"/>
          <w:sz w:val="24"/>
          <w:szCs w:val="24"/>
        </w:rPr>
        <w:t>P</w:t>
      </w:r>
      <w:r w:rsidR="00811D4E" w:rsidRPr="00381512">
        <w:rPr>
          <w:rFonts w:ascii="Book Antiqua" w:hAnsi="Book Antiqua"/>
          <w:color w:val="auto"/>
          <w:sz w:val="24"/>
          <w:szCs w:val="24"/>
        </w:rPr>
        <w:t xml:space="preserve"> = </w:t>
      </w:r>
      <w:r w:rsidR="00F50187" w:rsidRPr="00381512">
        <w:rPr>
          <w:rFonts w:ascii="Book Antiqua" w:hAnsi="Book Antiqua"/>
          <w:color w:val="auto"/>
          <w:sz w:val="24"/>
          <w:szCs w:val="24"/>
          <w:lang w:eastAsia="zh-CN"/>
        </w:rPr>
        <w:t>0</w:t>
      </w:r>
      <w:r w:rsidR="00811D4E" w:rsidRPr="00381512">
        <w:rPr>
          <w:rFonts w:ascii="Book Antiqua" w:hAnsi="Book Antiqua"/>
          <w:color w:val="auto"/>
          <w:sz w:val="24"/>
          <w:szCs w:val="24"/>
        </w:rPr>
        <w:t xml:space="preserve">.0032) with median survival times of 13.50 </w:t>
      </w:r>
      <w:proofErr w:type="spellStart"/>
      <w:r w:rsidR="002F772E" w:rsidRPr="00381512">
        <w:rPr>
          <w:rFonts w:ascii="Book Antiqua" w:hAnsi="Book Antiqua"/>
          <w:color w:val="auto"/>
          <w:sz w:val="24"/>
          <w:szCs w:val="24"/>
          <w:lang w:eastAsia="zh-CN"/>
        </w:rPr>
        <w:t>mo</w:t>
      </w:r>
      <w:proofErr w:type="spellEnd"/>
      <w:r w:rsidR="002F772E" w:rsidRPr="00381512">
        <w:rPr>
          <w:rFonts w:ascii="Book Antiqua" w:hAnsi="Book Antiqua"/>
          <w:color w:val="auto"/>
          <w:sz w:val="24"/>
          <w:szCs w:val="24"/>
          <w:lang w:eastAsia="zh-CN"/>
        </w:rPr>
        <w:t xml:space="preserve"> </w:t>
      </w:r>
      <w:r w:rsidR="002F772E" w:rsidRPr="00381512">
        <w:rPr>
          <w:rFonts w:ascii="Book Antiqua" w:hAnsi="Book Antiqua"/>
          <w:i/>
          <w:color w:val="auto"/>
          <w:sz w:val="24"/>
          <w:szCs w:val="24"/>
          <w:lang w:eastAsia="zh-CN"/>
        </w:rPr>
        <w:t>vs</w:t>
      </w:r>
      <w:r w:rsidR="00811D4E" w:rsidRPr="00381512">
        <w:rPr>
          <w:rFonts w:ascii="Book Antiqua" w:hAnsi="Book Antiqua"/>
          <w:color w:val="auto"/>
          <w:sz w:val="24"/>
          <w:szCs w:val="24"/>
        </w:rPr>
        <w:t xml:space="preserve"> 12.06 </w:t>
      </w:r>
      <w:proofErr w:type="spellStart"/>
      <w:r w:rsidR="002F772E" w:rsidRPr="00381512">
        <w:rPr>
          <w:rFonts w:ascii="Book Antiqua" w:hAnsi="Book Antiqua"/>
          <w:color w:val="auto"/>
          <w:sz w:val="24"/>
          <w:szCs w:val="24"/>
          <w:lang w:eastAsia="zh-CN"/>
        </w:rPr>
        <w:t>mo</w:t>
      </w:r>
      <w:proofErr w:type="spellEnd"/>
      <w:r w:rsidR="00811D4E" w:rsidRPr="00381512">
        <w:rPr>
          <w:rFonts w:ascii="Book Antiqua" w:hAnsi="Book Antiqua"/>
          <w:color w:val="auto"/>
          <w:sz w:val="24"/>
          <w:szCs w:val="24"/>
        </w:rPr>
        <w:t>, respectively.</w:t>
      </w:r>
      <w:r w:rsidR="003D30D7" w:rsidRPr="00381512">
        <w:rPr>
          <w:rFonts w:ascii="Book Antiqua" w:hAnsi="Book Antiqua"/>
          <w:color w:val="auto"/>
          <w:sz w:val="24"/>
          <w:szCs w:val="24"/>
        </w:rPr>
        <w:t xml:space="preserve"> Efficacy was maintained across demographic and baseline characteristics and stratification </w:t>
      </w:r>
      <w:r w:rsidR="00546FFC" w:rsidRPr="00381512">
        <w:rPr>
          <w:rFonts w:ascii="Book Antiqua" w:hAnsi="Book Antiqua"/>
          <w:color w:val="auto"/>
          <w:sz w:val="24"/>
          <w:szCs w:val="24"/>
        </w:rPr>
        <w:t>factors at randomization</w:t>
      </w:r>
      <w:r w:rsidR="00C23FA8" w:rsidRPr="00381512">
        <w:rPr>
          <w:rFonts w:ascii="Book Antiqua" w:hAnsi="Book Antiqua"/>
          <w:color w:val="auto"/>
          <w:sz w:val="24"/>
          <w:szCs w:val="24"/>
        </w:rPr>
        <w:t xml:space="preserve">, </w:t>
      </w:r>
      <w:r w:rsidR="00546FFC" w:rsidRPr="00381512">
        <w:rPr>
          <w:rFonts w:ascii="Book Antiqua" w:hAnsi="Book Antiqua"/>
          <w:color w:val="auto"/>
          <w:sz w:val="24"/>
          <w:szCs w:val="24"/>
        </w:rPr>
        <w:t>irresp</w:t>
      </w:r>
      <w:r w:rsidR="00557956" w:rsidRPr="00381512">
        <w:rPr>
          <w:rFonts w:ascii="Book Antiqua" w:hAnsi="Book Antiqua"/>
          <w:color w:val="auto"/>
          <w:sz w:val="24"/>
          <w:szCs w:val="24"/>
        </w:rPr>
        <w:t>ective of prior treatment with B</w:t>
      </w:r>
      <w:r w:rsidR="00546FFC" w:rsidRPr="00381512">
        <w:rPr>
          <w:rFonts w:ascii="Book Antiqua" w:hAnsi="Book Antiqua"/>
          <w:color w:val="auto"/>
          <w:sz w:val="24"/>
          <w:szCs w:val="24"/>
        </w:rPr>
        <w:t>evacizumab</w:t>
      </w:r>
      <w:r w:rsidR="00F50187" w:rsidRPr="00381512">
        <w:rPr>
          <w:rFonts w:ascii="Book Antiqua" w:hAnsi="Book Antiqua"/>
          <w:color w:val="auto"/>
          <w:sz w:val="24"/>
          <w:szCs w:val="24"/>
        </w:rPr>
        <w:t>, with a similar safety profile</w:t>
      </w:r>
      <w:r w:rsidR="006E4BBA" w:rsidRPr="00381512">
        <w:rPr>
          <w:rFonts w:ascii="Book Antiqua" w:hAnsi="Book Antiqua"/>
          <w:color w:val="auto"/>
          <w:sz w:val="24"/>
          <w:szCs w:val="24"/>
        </w:rPr>
        <w:fldChar w:fldCharType="begin">
          <w:fldData xml:space="preserve">PEVuZE5vdGU+PENpdGU+PEF1dGhvcj5UYWJlcm5lcm88L0F1dGhvcj48WWVhcj4yMDE0PC9ZZWFy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PEVuZE5vdGU+PENpdGU+PEF1dGhvcj5UYWJlcm5lcm88L0F1dGhvcj48WWVhcj4yMDE0PC9ZZWFy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14" w:tooltip="Tabernero, 2014 #406" w:history="1">
        <w:r w:rsidR="00B44459" w:rsidRPr="00381512">
          <w:rPr>
            <w:rFonts w:ascii="Book Antiqua" w:hAnsi="Book Antiqua"/>
            <w:noProof/>
            <w:color w:val="auto"/>
            <w:sz w:val="24"/>
            <w:szCs w:val="24"/>
            <w:vertAlign w:val="superscript"/>
          </w:rPr>
          <w:t>14</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50187" w:rsidRPr="00381512">
        <w:rPr>
          <w:rFonts w:ascii="Book Antiqua" w:hAnsi="Book Antiqua"/>
          <w:color w:val="auto"/>
          <w:sz w:val="24"/>
          <w:szCs w:val="24"/>
          <w:lang w:eastAsia="zh-CN"/>
        </w:rPr>
        <w:t>.</w:t>
      </w:r>
    </w:p>
    <w:p w:rsidR="00917B03" w:rsidRPr="00381512" w:rsidRDefault="00917B03" w:rsidP="000F7914">
      <w:pPr>
        <w:spacing w:line="360" w:lineRule="auto"/>
        <w:jc w:val="both"/>
        <w:rPr>
          <w:rFonts w:ascii="Book Antiqua" w:hAnsi="Book Antiqua"/>
          <w:color w:val="auto"/>
          <w:sz w:val="24"/>
          <w:szCs w:val="24"/>
        </w:rPr>
      </w:pPr>
    </w:p>
    <w:p w:rsidR="00E709A8" w:rsidRPr="00381512" w:rsidRDefault="00E709A8" w:rsidP="000F7914">
      <w:pPr>
        <w:spacing w:line="360" w:lineRule="auto"/>
        <w:jc w:val="both"/>
        <w:rPr>
          <w:rFonts w:ascii="Book Antiqua" w:hAnsi="Book Antiqua"/>
          <w:b/>
          <w:i/>
          <w:color w:val="auto"/>
          <w:sz w:val="24"/>
          <w:szCs w:val="24"/>
        </w:rPr>
      </w:pPr>
      <w:proofErr w:type="spellStart"/>
      <w:r w:rsidRPr="00381512">
        <w:rPr>
          <w:rFonts w:ascii="Book Antiqua" w:hAnsi="Book Antiqua"/>
          <w:b/>
          <w:i/>
          <w:color w:val="auto"/>
          <w:sz w:val="24"/>
          <w:szCs w:val="24"/>
        </w:rPr>
        <w:t>Ramucirumab</w:t>
      </w:r>
      <w:proofErr w:type="spellEnd"/>
    </w:p>
    <w:p w:rsidR="00E709A8" w:rsidRPr="00381512" w:rsidRDefault="003B379E" w:rsidP="000F7914">
      <w:pPr>
        <w:spacing w:line="360" w:lineRule="auto"/>
        <w:jc w:val="both"/>
        <w:rPr>
          <w:rFonts w:ascii="Book Antiqua" w:hAnsi="Book Antiqua"/>
          <w:color w:val="auto"/>
          <w:sz w:val="24"/>
          <w:szCs w:val="24"/>
        </w:rPr>
      </w:pPr>
      <w:proofErr w:type="spellStart"/>
      <w:r w:rsidRPr="00381512">
        <w:rPr>
          <w:rFonts w:ascii="Book Antiqua" w:hAnsi="Book Antiqua"/>
          <w:color w:val="auto"/>
          <w:sz w:val="24"/>
          <w:szCs w:val="24"/>
          <w:shd w:val="clear" w:color="auto" w:fill="FFFFFF"/>
        </w:rPr>
        <w:t>Ramucirumab</w:t>
      </w:r>
      <w:proofErr w:type="spellEnd"/>
      <w:r w:rsidRPr="00381512">
        <w:rPr>
          <w:rFonts w:ascii="Book Antiqua" w:hAnsi="Book Antiqua"/>
          <w:color w:val="auto"/>
          <w:sz w:val="24"/>
          <w:szCs w:val="24"/>
          <w:shd w:val="clear" w:color="auto" w:fill="FFFFFF"/>
        </w:rPr>
        <w:t xml:space="preserve"> is a recombinant human monoclonal anti vascular endothelial growth factor- receptor 2 antibody which </w:t>
      </w:r>
      <w:r w:rsidR="00E53D8C" w:rsidRPr="00381512">
        <w:rPr>
          <w:rFonts w:ascii="Book Antiqua" w:hAnsi="Book Antiqua"/>
          <w:color w:val="auto"/>
          <w:sz w:val="24"/>
          <w:szCs w:val="24"/>
          <w:shd w:val="clear" w:color="auto" w:fill="FFFFFF"/>
        </w:rPr>
        <w:t xml:space="preserve">was recently </w:t>
      </w:r>
      <w:r w:rsidRPr="00381512">
        <w:rPr>
          <w:rFonts w:ascii="Book Antiqua" w:hAnsi="Book Antiqua"/>
          <w:color w:val="auto"/>
          <w:sz w:val="24"/>
          <w:szCs w:val="24"/>
          <w:shd w:val="clear" w:color="auto" w:fill="FFFFFF"/>
        </w:rPr>
        <w:t xml:space="preserve">approved by USFDA for use in combination with FOLFIRI for the treatment of patients with </w:t>
      </w:r>
      <w:proofErr w:type="spellStart"/>
      <w:r w:rsidRPr="00381512">
        <w:rPr>
          <w:rFonts w:ascii="Book Antiqua" w:hAnsi="Book Antiqua"/>
          <w:color w:val="auto"/>
          <w:sz w:val="24"/>
          <w:szCs w:val="24"/>
          <w:shd w:val="clear" w:color="auto" w:fill="FFFFFF"/>
        </w:rPr>
        <w:t>mCRC</w:t>
      </w:r>
      <w:proofErr w:type="spellEnd"/>
      <w:r w:rsidRPr="00381512">
        <w:rPr>
          <w:rFonts w:ascii="Book Antiqua" w:hAnsi="Book Antiqua"/>
          <w:color w:val="auto"/>
          <w:sz w:val="24"/>
          <w:szCs w:val="24"/>
          <w:shd w:val="clear" w:color="auto" w:fill="FFFFFF"/>
        </w:rPr>
        <w:t xml:space="preserve"> wh</w:t>
      </w:r>
      <w:r w:rsidR="00C47597" w:rsidRPr="00381512">
        <w:rPr>
          <w:rFonts w:ascii="Book Antiqua" w:hAnsi="Book Antiqua"/>
          <w:color w:val="auto"/>
          <w:sz w:val="24"/>
          <w:szCs w:val="24"/>
          <w:shd w:val="clear" w:color="auto" w:fill="FFFFFF"/>
        </w:rPr>
        <w:t xml:space="preserve">ose disease has progressed on </w:t>
      </w:r>
      <w:r w:rsidR="00557956" w:rsidRPr="00381512">
        <w:rPr>
          <w:rFonts w:ascii="Book Antiqua" w:hAnsi="Book Antiqua"/>
          <w:color w:val="auto"/>
          <w:sz w:val="24"/>
          <w:szCs w:val="24"/>
          <w:shd w:val="clear" w:color="auto" w:fill="FFFFFF"/>
        </w:rPr>
        <w:t>first line B</w:t>
      </w:r>
      <w:r w:rsidR="00E53D8C" w:rsidRPr="00381512">
        <w:rPr>
          <w:rFonts w:ascii="Book Antiqua" w:hAnsi="Book Antiqua"/>
          <w:color w:val="auto"/>
          <w:sz w:val="24"/>
          <w:szCs w:val="24"/>
          <w:shd w:val="clear" w:color="auto" w:fill="FFFFFF"/>
        </w:rPr>
        <w:t>evacizumab</w:t>
      </w:r>
      <w:r w:rsidRPr="00381512">
        <w:rPr>
          <w:rFonts w:ascii="Book Antiqua" w:hAnsi="Book Antiqua"/>
          <w:color w:val="auto"/>
          <w:sz w:val="24"/>
          <w:szCs w:val="24"/>
          <w:shd w:val="clear" w:color="auto" w:fill="FFFFFF"/>
        </w:rPr>
        <w:t xml:space="preserve">, </w:t>
      </w:r>
      <w:proofErr w:type="spellStart"/>
      <w:r w:rsidRPr="00381512">
        <w:rPr>
          <w:rFonts w:ascii="Book Antiqua" w:hAnsi="Book Antiqua"/>
          <w:color w:val="auto"/>
          <w:sz w:val="24"/>
          <w:szCs w:val="24"/>
          <w:shd w:val="clear" w:color="auto" w:fill="FFFFFF"/>
        </w:rPr>
        <w:t>Oxaliplatin</w:t>
      </w:r>
      <w:proofErr w:type="spellEnd"/>
      <w:r w:rsidRPr="00381512">
        <w:rPr>
          <w:rFonts w:ascii="Book Antiqua" w:hAnsi="Book Antiqua"/>
          <w:color w:val="auto"/>
          <w:sz w:val="24"/>
          <w:szCs w:val="24"/>
          <w:shd w:val="clear" w:color="auto" w:fill="FFFFFF"/>
        </w:rPr>
        <w:t xml:space="preserve">- and </w:t>
      </w:r>
      <w:proofErr w:type="spellStart"/>
      <w:r w:rsidRPr="00381512">
        <w:rPr>
          <w:rFonts w:ascii="Book Antiqua" w:hAnsi="Book Antiqua"/>
          <w:color w:val="auto"/>
          <w:sz w:val="24"/>
          <w:szCs w:val="24"/>
          <w:shd w:val="clear" w:color="auto" w:fill="FFFFFF"/>
        </w:rPr>
        <w:t>Fluoropyrimidine</w:t>
      </w:r>
      <w:proofErr w:type="spellEnd"/>
      <w:r w:rsidRPr="00381512">
        <w:rPr>
          <w:rFonts w:ascii="Book Antiqua" w:hAnsi="Book Antiqua"/>
          <w:color w:val="auto"/>
          <w:sz w:val="24"/>
          <w:szCs w:val="24"/>
          <w:shd w:val="clear" w:color="auto" w:fill="FFFFFF"/>
        </w:rPr>
        <w:t xml:space="preserve">-containing regimen. </w:t>
      </w:r>
      <w:r w:rsidR="00E709A8" w:rsidRPr="00381512">
        <w:rPr>
          <w:rFonts w:ascii="Book Antiqua" w:hAnsi="Book Antiqua"/>
          <w:color w:val="auto"/>
          <w:sz w:val="24"/>
          <w:szCs w:val="24"/>
          <w:shd w:val="clear" w:color="auto" w:fill="FFFFFF"/>
        </w:rPr>
        <w:t xml:space="preserve">Approval </w:t>
      </w:r>
      <w:r w:rsidR="008A4B19" w:rsidRPr="00381512">
        <w:rPr>
          <w:rFonts w:ascii="Book Antiqua" w:hAnsi="Book Antiqua"/>
          <w:color w:val="auto"/>
          <w:sz w:val="24"/>
          <w:szCs w:val="24"/>
          <w:shd w:val="clear" w:color="auto" w:fill="FFFFFF"/>
        </w:rPr>
        <w:t xml:space="preserve">was </w:t>
      </w:r>
      <w:r w:rsidR="00E709A8" w:rsidRPr="00381512">
        <w:rPr>
          <w:rFonts w:ascii="Book Antiqua" w:hAnsi="Book Antiqua"/>
          <w:color w:val="auto"/>
          <w:sz w:val="24"/>
          <w:szCs w:val="24"/>
          <w:shd w:val="clear" w:color="auto" w:fill="FFFFFF"/>
        </w:rPr>
        <w:t>based on a study that enrolled 1072 patients (536 in each group) and patients were randomized either to</w:t>
      </w:r>
      <w:r w:rsidR="002F772E" w:rsidRPr="00381512">
        <w:rPr>
          <w:rFonts w:ascii="Book Antiqua" w:hAnsi="Book Antiqua"/>
          <w:color w:val="auto"/>
          <w:sz w:val="24"/>
          <w:szCs w:val="24"/>
          <w:shd w:val="clear" w:color="auto" w:fill="FFFFFF"/>
        </w:rPr>
        <w:t xml:space="preserve"> receive </w:t>
      </w:r>
      <w:proofErr w:type="spellStart"/>
      <w:r w:rsidR="002F772E" w:rsidRPr="00381512">
        <w:rPr>
          <w:rFonts w:ascii="Book Antiqua" w:hAnsi="Book Antiqua"/>
          <w:color w:val="auto"/>
          <w:sz w:val="24"/>
          <w:szCs w:val="24"/>
          <w:shd w:val="clear" w:color="auto" w:fill="FFFFFF"/>
        </w:rPr>
        <w:t>Ramucirumab</w:t>
      </w:r>
      <w:proofErr w:type="spellEnd"/>
      <w:r w:rsidR="002F772E" w:rsidRPr="00381512">
        <w:rPr>
          <w:rFonts w:ascii="Book Antiqua" w:hAnsi="Book Antiqua"/>
          <w:color w:val="auto"/>
          <w:sz w:val="24"/>
          <w:szCs w:val="24"/>
          <w:shd w:val="clear" w:color="auto" w:fill="FFFFFF"/>
        </w:rPr>
        <w:t xml:space="preserve"> or placebo</w:t>
      </w:r>
      <w:r w:rsidR="006E4BBA" w:rsidRPr="00381512">
        <w:rPr>
          <w:rFonts w:ascii="Book Antiqua" w:hAnsi="Book Antiqua"/>
          <w:color w:val="auto"/>
          <w:sz w:val="24"/>
          <w:szCs w:val="24"/>
          <w:shd w:val="clear" w:color="auto" w:fill="FFFFFF"/>
        </w:rPr>
        <w:fldChar w:fldCharType="begin">
          <w:fldData xml:space="preserve">PEVuZE5vdGU+PENpdGU+PEF1dGhvcj5UYWJlcm5lcm88L0F1dGhvcj48WWVhcj4yMDE1PC9ZZWFy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</w:fldData>
        </w:fldChar>
      </w:r>
      <w:r w:rsidR="00B44459" w:rsidRPr="00381512">
        <w:rPr>
          <w:rFonts w:ascii="Book Antiqua" w:hAnsi="Book Antiqua"/>
          <w:color w:val="auto"/>
          <w:sz w:val="24"/>
          <w:szCs w:val="24"/>
          <w:shd w:val="clear" w:color="auto" w:fill="FFFFFF"/>
        </w:rPr>
        <w:instrText xml:space="preserve"> ADDIN EN.CITE </w:instrText>
      </w:r>
      <w:r w:rsidR="006E4BBA" w:rsidRPr="00381512">
        <w:rPr>
          <w:rFonts w:ascii="Book Antiqua" w:hAnsi="Book Antiqua"/>
          <w:color w:val="auto"/>
          <w:sz w:val="24"/>
          <w:szCs w:val="24"/>
          <w:shd w:val="clear" w:color="auto" w:fill="FFFFFF"/>
        </w:rPr>
        <w:fldChar w:fldCharType="begin">
          <w:fldData xml:space="preserve">PEVuZE5vdGU+PENpdGU+PEF1dGhvcj5UYWJlcm5lcm88L0F1dGhvcj48WWVhcj4yMDE1PC9ZZWFy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</w:fldData>
        </w:fldChar>
      </w:r>
      <w:r w:rsidR="00B44459" w:rsidRPr="00381512">
        <w:rPr>
          <w:rFonts w:ascii="Book Antiqua" w:hAnsi="Book Antiqua"/>
          <w:color w:val="auto"/>
          <w:sz w:val="24"/>
          <w:szCs w:val="24"/>
          <w:shd w:val="clear" w:color="auto" w:fill="FFFFFF"/>
        </w:rPr>
        <w:instrText xml:space="preserve"> ADDIN EN.CITE.DATA </w:instrText>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end"/>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separate"/>
      </w:r>
      <w:r w:rsidR="00B44459" w:rsidRPr="00381512">
        <w:rPr>
          <w:rFonts w:ascii="Book Antiqua" w:hAnsi="Book Antiqua"/>
          <w:noProof/>
          <w:color w:val="auto"/>
          <w:sz w:val="24"/>
          <w:szCs w:val="24"/>
          <w:shd w:val="clear" w:color="auto" w:fill="FFFFFF"/>
          <w:vertAlign w:val="superscript"/>
        </w:rPr>
        <w:t>[</w:t>
      </w:r>
      <w:hyperlink w:anchor="_ENREF_15" w:tooltip="Tabernero, 2015 #443" w:history="1">
        <w:r w:rsidR="00B44459" w:rsidRPr="00381512">
          <w:rPr>
            <w:rFonts w:ascii="Book Antiqua" w:hAnsi="Book Antiqua"/>
            <w:noProof/>
            <w:color w:val="auto"/>
            <w:sz w:val="24"/>
            <w:szCs w:val="24"/>
            <w:shd w:val="clear" w:color="auto" w:fill="FFFFFF"/>
            <w:vertAlign w:val="superscript"/>
          </w:rPr>
          <w:t>15</w:t>
        </w:r>
      </w:hyperlink>
      <w:r w:rsidR="00B44459" w:rsidRPr="00381512">
        <w:rPr>
          <w:rFonts w:ascii="Book Antiqua" w:hAnsi="Book Antiqua"/>
          <w:noProof/>
          <w:color w:val="auto"/>
          <w:sz w:val="24"/>
          <w:szCs w:val="24"/>
          <w:shd w:val="clear" w:color="auto" w:fill="FFFFFF"/>
          <w:vertAlign w:val="superscript"/>
        </w:rPr>
        <w:t>]</w:t>
      </w:r>
      <w:r w:rsidR="006E4BBA" w:rsidRPr="00381512">
        <w:rPr>
          <w:rFonts w:ascii="Book Antiqua" w:hAnsi="Book Antiqua"/>
          <w:color w:val="auto"/>
          <w:sz w:val="24"/>
          <w:szCs w:val="24"/>
          <w:shd w:val="clear" w:color="auto" w:fill="FFFFFF"/>
        </w:rPr>
        <w:fldChar w:fldCharType="end"/>
      </w:r>
      <w:r w:rsidR="002F772E" w:rsidRPr="00381512">
        <w:rPr>
          <w:rFonts w:ascii="Book Antiqua" w:hAnsi="Book Antiqua"/>
          <w:color w:val="auto"/>
          <w:sz w:val="24"/>
          <w:szCs w:val="24"/>
          <w:shd w:val="clear" w:color="auto" w:fill="FFFFFF"/>
          <w:lang w:eastAsia="zh-CN"/>
        </w:rPr>
        <w:t xml:space="preserve">. </w:t>
      </w:r>
      <w:r w:rsidR="00B16E87" w:rsidRPr="00381512">
        <w:rPr>
          <w:rFonts w:ascii="Book Antiqua" w:hAnsi="Book Antiqua"/>
          <w:color w:val="auto"/>
          <w:sz w:val="24"/>
          <w:szCs w:val="24"/>
          <w:shd w:val="clear" w:color="auto" w:fill="FFFFFF"/>
        </w:rPr>
        <w:t xml:space="preserve">PFS was significantly improved in patients who received </w:t>
      </w:r>
      <w:proofErr w:type="spellStart"/>
      <w:r w:rsidR="00B16E87" w:rsidRPr="00381512">
        <w:rPr>
          <w:rFonts w:ascii="Book Antiqua" w:hAnsi="Book Antiqua"/>
          <w:color w:val="auto"/>
          <w:sz w:val="24"/>
          <w:szCs w:val="24"/>
          <w:shd w:val="clear" w:color="auto" w:fill="FFFFFF"/>
        </w:rPr>
        <w:t>Ramucirumab</w:t>
      </w:r>
      <w:proofErr w:type="spellEnd"/>
      <w:r w:rsidR="00B16E87" w:rsidRPr="00381512">
        <w:rPr>
          <w:rFonts w:ascii="Book Antiqua" w:hAnsi="Book Antiqua"/>
          <w:color w:val="auto"/>
          <w:sz w:val="24"/>
          <w:szCs w:val="24"/>
          <w:shd w:val="clear" w:color="auto" w:fill="FFFFFF"/>
        </w:rPr>
        <w:t xml:space="preserve"> in combination with FOLFIRI compared to placebo [Median PFS was 5</w:t>
      </w:r>
      <w:r w:rsidR="00F50187" w:rsidRPr="00381512">
        <w:rPr>
          <w:rFonts w:ascii="Book Antiqua" w:hAnsi="Book Antiqua"/>
          <w:color w:val="auto"/>
          <w:sz w:val="24"/>
          <w:szCs w:val="24"/>
          <w:shd w:val="clear" w:color="auto" w:fill="FFFFFF"/>
        </w:rPr>
        <w:t xml:space="preserve">.7 and 4.5 </w:t>
      </w:r>
      <w:proofErr w:type="spellStart"/>
      <w:r w:rsidR="00F50187" w:rsidRPr="00381512">
        <w:rPr>
          <w:rFonts w:ascii="Book Antiqua" w:hAnsi="Book Antiqua"/>
          <w:color w:val="auto"/>
          <w:sz w:val="24"/>
          <w:szCs w:val="24"/>
          <w:shd w:val="clear" w:color="auto" w:fill="FFFFFF"/>
          <w:lang w:eastAsia="zh-CN"/>
        </w:rPr>
        <w:t>mo</w:t>
      </w:r>
      <w:proofErr w:type="spellEnd"/>
      <w:r w:rsidR="00F50187" w:rsidRPr="00381512">
        <w:rPr>
          <w:rFonts w:ascii="Book Antiqua" w:hAnsi="Book Antiqua"/>
          <w:color w:val="auto"/>
          <w:sz w:val="24"/>
          <w:szCs w:val="24"/>
          <w:shd w:val="clear" w:color="auto" w:fill="FFFFFF"/>
        </w:rPr>
        <w:t xml:space="preserve">; HR </w:t>
      </w:r>
      <w:r w:rsidR="00F50187" w:rsidRPr="00381512">
        <w:rPr>
          <w:rFonts w:ascii="Book Antiqua" w:hAnsi="Book Antiqua"/>
          <w:color w:val="auto"/>
          <w:sz w:val="24"/>
          <w:szCs w:val="24"/>
          <w:shd w:val="clear" w:color="auto" w:fill="FFFFFF"/>
          <w:lang w:eastAsia="zh-CN"/>
        </w:rPr>
        <w:t xml:space="preserve">= </w:t>
      </w:r>
      <w:r w:rsidR="00F50187" w:rsidRPr="00381512">
        <w:rPr>
          <w:rFonts w:ascii="Book Antiqua" w:hAnsi="Book Antiqua"/>
          <w:color w:val="auto"/>
          <w:sz w:val="24"/>
          <w:szCs w:val="24"/>
          <w:shd w:val="clear" w:color="auto" w:fill="FFFFFF"/>
        </w:rPr>
        <w:t>0.79 (95%</w:t>
      </w:r>
      <w:r w:rsidR="00B16E87" w:rsidRPr="00381512">
        <w:rPr>
          <w:rFonts w:ascii="Book Antiqua" w:hAnsi="Book Antiqua"/>
          <w:color w:val="auto"/>
          <w:sz w:val="24"/>
          <w:szCs w:val="24"/>
          <w:shd w:val="clear" w:color="auto" w:fill="FFFFFF"/>
        </w:rPr>
        <w:t>CI: 0.70</w:t>
      </w:r>
      <w:r w:rsidR="00F50187" w:rsidRPr="00381512">
        <w:rPr>
          <w:rFonts w:ascii="Book Antiqua" w:hAnsi="Book Antiqua"/>
          <w:color w:val="auto"/>
          <w:sz w:val="24"/>
          <w:szCs w:val="24"/>
          <w:shd w:val="clear" w:color="auto" w:fill="FFFFFF"/>
          <w:lang w:eastAsia="zh-CN"/>
        </w:rPr>
        <w:t xml:space="preserve"> -</w:t>
      </w:r>
      <w:r w:rsidR="00F50187" w:rsidRPr="00381512">
        <w:rPr>
          <w:rFonts w:ascii="Book Antiqua" w:hAnsi="Book Antiqua"/>
          <w:color w:val="auto"/>
          <w:sz w:val="24"/>
          <w:szCs w:val="24"/>
          <w:shd w:val="clear" w:color="auto" w:fill="FFFFFF"/>
        </w:rPr>
        <w:t xml:space="preserve"> 0.90</w:t>
      </w:r>
      <w:r w:rsidR="00B16E87" w:rsidRPr="00381512">
        <w:rPr>
          <w:rFonts w:ascii="Book Antiqua" w:hAnsi="Book Antiqua"/>
          <w:color w:val="auto"/>
          <w:sz w:val="24"/>
          <w:szCs w:val="24"/>
          <w:shd w:val="clear" w:color="auto" w:fill="FFFFFF"/>
        </w:rPr>
        <w:t xml:space="preserve">, </w:t>
      </w:r>
      <w:r w:rsidR="00F50187" w:rsidRPr="00381512">
        <w:rPr>
          <w:rFonts w:ascii="Book Antiqua" w:hAnsi="Book Antiqua"/>
          <w:i/>
          <w:color w:val="auto"/>
          <w:sz w:val="24"/>
          <w:szCs w:val="24"/>
          <w:shd w:val="clear" w:color="auto" w:fill="FFFFFF"/>
        </w:rPr>
        <w:t>P</w:t>
      </w:r>
      <w:r w:rsidR="00F50187" w:rsidRPr="00381512">
        <w:rPr>
          <w:rFonts w:ascii="Book Antiqua" w:hAnsi="Book Antiqua"/>
          <w:color w:val="auto"/>
          <w:sz w:val="24"/>
          <w:szCs w:val="24"/>
          <w:shd w:val="clear" w:color="auto" w:fill="FFFFFF"/>
          <w:lang w:eastAsia="zh-CN"/>
        </w:rPr>
        <w:t xml:space="preserve"> </w:t>
      </w:r>
      <w:r w:rsidR="00B16E87" w:rsidRPr="00381512">
        <w:rPr>
          <w:rFonts w:ascii="Book Antiqua" w:hAnsi="Book Antiqua"/>
          <w:color w:val="auto"/>
          <w:sz w:val="24"/>
          <w:szCs w:val="24"/>
          <w:shd w:val="clear" w:color="auto" w:fill="FFFFFF"/>
        </w:rPr>
        <w:t>&lt;</w:t>
      </w:r>
      <w:r w:rsidR="00F50187" w:rsidRPr="00381512">
        <w:rPr>
          <w:rFonts w:ascii="Book Antiqua" w:hAnsi="Book Antiqua"/>
          <w:color w:val="auto"/>
          <w:sz w:val="24"/>
          <w:szCs w:val="24"/>
          <w:shd w:val="clear" w:color="auto" w:fill="FFFFFF"/>
          <w:lang w:eastAsia="zh-CN"/>
        </w:rPr>
        <w:t xml:space="preserve"> </w:t>
      </w:r>
      <w:r w:rsidR="00F50187" w:rsidRPr="00381512">
        <w:rPr>
          <w:rFonts w:ascii="Book Antiqua" w:hAnsi="Book Antiqua"/>
          <w:color w:val="auto"/>
          <w:sz w:val="24"/>
          <w:szCs w:val="24"/>
          <w:shd w:val="clear" w:color="auto" w:fill="FFFFFF"/>
        </w:rPr>
        <w:t xml:space="preserve">0.001]. </w:t>
      </w:r>
      <w:r w:rsidR="00E709A8" w:rsidRPr="00381512">
        <w:rPr>
          <w:rFonts w:ascii="Book Antiqua" w:hAnsi="Book Antiqua"/>
          <w:color w:val="auto"/>
          <w:sz w:val="24"/>
          <w:szCs w:val="24"/>
          <w:shd w:val="clear" w:color="auto" w:fill="FFFFFF"/>
        </w:rPr>
        <w:t>Median overal</w:t>
      </w:r>
      <w:r w:rsidR="00F50187" w:rsidRPr="00381512">
        <w:rPr>
          <w:rFonts w:ascii="Book Antiqua" w:hAnsi="Book Antiqua"/>
          <w:color w:val="auto"/>
          <w:sz w:val="24"/>
          <w:szCs w:val="24"/>
          <w:shd w:val="clear" w:color="auto" w:fill="FFFFFF"/>
        </w:rPr>
        <w:t>l survival was 13</w:t>
      </w:r>
      <w:r w:rsidR="00F50187" w:rsidRPr="00381512">
        <w:rPr>
          <w:rFonts w:ascii="Book Antiqua" w:hAnsi="Book Antiqua"/>
          <w:color w:val="auto"/>
          <w:sz w:val="24"/>
          <w:szCs w:val="24"/>
          <w:shd w:val="clear" w:color="auto" w:fill="FFFFFF"/>
          <w:lang w:eastAsia="zh-CN"/>
        </w:rPr>
        <w:t>.</w:t>
      </w:r>
      <w:r w:rsidR="00F50187" w:rsidRPr="00381512">
        <w:rPr>
          <w:rFonts w:ascii="Book Antiqua" w:hAnsi="Book Antiqua"/>
          <w:color w:val="auto"/>
          <w:sz w:val="24"/>
          <w:szCs w:val="24"/>
          <w:shd w:val="clear" w:color="auto" w:fill="FFFFFF"/>
        </w:rPr>
        <w:t xml:space="preserve">3 </w:t>
      </w:r>
      <w:proofErr w:type="spellStart"/>
      <w:r w:rsidR="00F50187" w:rsidRPr="00381512">
        <w:rPr>
          <w:rFonts w:ascii="Book Antiqua" w:hAnsi="Book Antiqua"/>
          <w:color w:val="auto"/>
          <w:sz w:val="24"/>
          <w:szCs w:val="24"/>
          <w:shd w:val="clear" w:color="auto" w:fill="FFFFFF"/>
          <w:lang w:eastAsia="zh-CN"/>
        </w:rPr>
        <w:t>mo</w:t>
      </w:r>
      <w:proofErr w:type="spellEnd"/>
      <w:r w:rsidR="00F50187" w:rsidRPr="00381512">
        <w:rPr>
          <w:rFonts w:ascii="Book Antiqua" w:hAnsi="Book Antiqua"/>
          <w:color w:val="auto"/>
          <w:sz w:val="24"/>
          <w:szCs w:val="24"/>
          <w:shd w:val="clear" w:color="auto" w:fill="FFFFFF"/>
        </w:rPr>
        <w:t xml:space="preserve"> (95%</w:t>
      </w:r>
      <w:r w:rsidR="00E709A8" w:rsidRPr="00381512">
        <w:rPr>
          <w:rFonts w:ascii="Book Antiqua" w:hAnsi="Book Antiqua"/>
          <w:color w:val="auto"/>
          <w:sz w:val="24"/>
          <w:szCs w:val="24"/>
          <w:shd w:val="clear" w:color="auto" w:fill="FFFFFF"/>
        </w:rPr>
        <w:t>CI</w:t>
      </w:r>
      <w:r w:rsidR="00F50187"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 xml:space="preserve"> 12</w:t>
      </w:r>
      <w:r w:rsidR="00F50187"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4–14</w:t>
      </w:r>
      <w:r w:rsidR="00F50187"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 xml:space="preserve">5) for patients in the </w:t>
      </w:r>
      <w:proofErr w:type="spellStart"/>
      <w:r w:rsidR="00E709A8" w:rsidRPr="00381512">
        <w:rPr>
          <w:rFonts w:ascii="Book Antiqua" w:hAnsi="Book Antiqua"/>
          <w:color w:val="auto"/>
          <w:sz w:val="24"/>
          <w:szCs w:val="24"/>
          <w:shd w:val="clear" w:color="auto" w:fill="FFFFFF"/>
        </w:rPr>
        <w:t>Ramucirumab</w:t>
      </w:r>
      <w:proofErr w:type="spellEnd"/>
      <w:r w:rsidR="00E709A8" w:rsidRPr="00381512">
        <w:rPr>
          <w:rFonts w:ascii="Book Antiqua" w:hAnsi="Book Antiqua"/>
          <w:color w:val="auto"/>
          <w:sz w:val="24"/>
          <w:szCs w:val="24"/>
          <w:shd w:val="clear" w:color="auto" w:fill="FFFFFF"/>
        </w:rPr>
        <w:t xml:space="preserve"> group </w:t>
      </w:r>
      <w:r w:rsidR="00F50187" w:rsidRPr="00381512">
        <w:rPr>
          <w:rFonts w:ascii="Book Antiqua" w:hAnsi="Book Antiqua"/>
          <w:i/>
          <w:color w:val="auto"/>
          <w:sz w:val="24"/>
          <w:szCs w:val="24"/>
          <w:shd w:val="clear" w:color="auto" w:fill="FFFFFF"/>
          <w:lang w:eastAsia="zh-CN"/>
        </w:rPr>
        <w:t>vs</w:t>
      </w:r>
      <w:r w:rsidR="00E709A8" w:rsidRPr="00381512">
        <w:rPr>
          <w:rFonts w:ascii="Book Antiqua" w:hAnsi="Book Antiqua"/>
          <w:color w:val="auto"/>
          <w:sz w:val="24"/>
          <w:szCs w:val="24"/>
          <w:shd w:val="clear" w:color="auto" w:fill="FFFFFF"/>
        </w:rPr>
        <w:t xml:space="preserve"> 11</w:t>
      </w:r>
      <w:r w:rsidR="00F50187"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 xml:space="preserve">7 </w:t>
      </w:r>
      <w:proofErr w:type="spellStart"/>
      <w:r w:rsidR="00F50187" w:rsidRPr="00381512">
        <w:rPr>
          <w:rFonts w:ascii="Book Antiqua" w:hAnsi="Book Antiqua"/>
          <w:color w:val="auto"/>
          <w:sz w:val="24"/>
          <w:szCs w:val="24"/>
          <w:shd w:val="clear" w:color="auto" w:fill="FFFFFF"/>
          <w:lang w:eastAsia="zh-CN"/>
        </w:rPr>
        <w:t>mo</w:t>
      </w:r>
      <w:proofErr w:type="spellEnd"/>
      <w:r w:rsidR="00E709A8" w:rsidRPr="00381512">
        <w:rPr>
          <w:rFonts w:ascii="Book Antiqua" w:hAnsi="Book Antiqua"/>
          <w:color w:val="auto"/>
          <w:sz w:val="24"/>
          <w:szCs w:val="24"/>
          <w:shd w:val="clear" w:color="auto" w:fill="FFFFFF"/>
        </w:rPr>
        <w:t xml:space="preserve"> (10</w:t>
      </w:r>
      <w:r w:rsidR="002F772E"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8–12</w:t>
      </w:r>
      <w:r w:rsidR="002F772E"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7) for the placeb</w:t>
      </w:r>
      <w:r w:rsidR="00F50187" w:rsidRPr="00381512">
        <w:rPr>
          <w:rFonts w:ascii="Book Antiqua" w:hAnsi="Book Antiqua"/>
          <w:color w:val="auto"/>
          <w:sz w:val="24"/>
          <w:szCs w:val="24"/>
          <w:shd w:val="clear" w:color="auto" w:fill="FFFFFF"/>
        </w:rPr>
        <w:t>o group (</w:t>
      </w:r>
      <w:r w:rsidR="00F8409A" w:rsidRPr="00381512">
        <w:rPr>
          <w:rFonts w:ascii="Book Antiqua" w:hAnsi="Book Antiqua"/>
          <w:color w:val="auto"/>
          <w:sz w:val="24"/>
          <w:szCs w:val="24"/>
          <w:shd w:val="clear" w:color="auto" w:fill="FFFFFF"/>
          <w:lang w:eastAsia="zh-CN"/>
        </w:rPr>
        <w:t xml:space="preserve">HR = </w:t>
      </w:r>
      <w:r w:rsidR="00F50187" w:rsidRPr="00381512">
        <w:rPr>
          <w:rFonts w:ascii="Book Antiqua" w:hAnsi="Book Antiqua"/>
          <w:color w:val="auto"/>
          <w:sz w:val="24"/>
          <w:szCs w:val="24"/>
          <w:shd w:val="clear" w:color="auto" w:fill="FFFFFF"/>
        </w:rPr>
        <w:t>0</w:t>
      </w:r>
      <w:r w:rsidR="00F50187" w:rsidRPr="00381512">
        <w:rPr>
          <w:rFonts w:ascii="Book Antiqua" w:hAnsi="Book Antiqua"/>
          <w:color w:val="auto"/>
          <w:sz w:val="24"/>
          <w:szCs w:val="24"/>
          <w:shd w:val="clear" w:color="auto" w:fill="FFFFFF"/>
          <w:lang w:eastAsia="zh-CN"/>
        </w:rPr>
        <w:t>.</w:t>
      </w:r>
      <w:r w:rsidR="00F50187" w:rsidRPr="00381512">
        <w:rPr>
          <w:rFonts w:ascii="Book Antiqua" w:hAnsi="Book Antiqua"/>
          <w:color w:val="auto"/>
          <w:sz w:val="24"/>
          <w:szCs w:val="24"/>
          <w:shd w:val="clear" w:color="auto" w:fill="FFFFFF"/>
        </w:rPr>
        <w:t>844</w:t>
      </w:r>
      <w:r w:rsidR="00F8409A" w:rsidRPr="00381512">
        <w:rPr>
          <w:rFonts w:ascii="Book Antiqua" w:hAnsi="Book Antiqua"/>
          <w:color w:val="auto"/>
          <w:sz w:val="24"/>
          <w:szCs w:val="24"/>
          <w:shd w:val="clear" w:color="auto" w:fill="FFFFFF"/>
          <w:lang w:eastAsia="zh-CN"/>
        </w:rPr>
        <w:t>,</w:t>
      </w:r>
      <w:r w:rsidR="00F50187" w:rsidRPr="00381512">
        <w:rPr>
          <w:rFonts w:ascii="Book Antiqua" w:hAnsi="Book Antiqua"/>
          <w:color w:val="auto"/>
          <w:sz w:val="24"/>
          <w:szCs w:val="24"/>
          <w:shd w:val="clear" w:color="auto" w:fill="FFFFFF"/>
        </w:rPr>
        <w:t xml:space="preserve"> 95%</w:t>
      </w:r>
      <w:r w:rsidR="00E709A8" w:rsidRPr="00381512">
        <w:rPr>
          <w:rFonts w:ascii="Book Antiqua" w:hAnsi="Book Antiqua"/>
          <w:color w:val="auto"/>
          <w:sz w:val="24"/>
          <w:szCs w:val="24"/>
          <w:shd w:val="clear" w:color="auto" w:fill="FFFFFF"/>
        </w:rPr>
        <w:t>CI</w:t>
      </w:r>
      <w:r w:rsidR="00F50187"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 xml:space="preserve"> 0</w:t>
      </w:r>
      <w:r w:rsidR="00F50187"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730–0</w:t>
      </w:r>
      <w:r w:rsidR="00F50187"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976</w:t>
      </w:r>
      <w:r w:rsidR="00F8409A"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 xml:space="preserve"> log-rank </w:t>
      </w:r>
      <w:r w:rsidR="00F8409A" w:rsidRPr="00381512">
        <w:rPr>
          <w:rFonts w:ascii="Book Antiqua" w:hAnsi="Book Antiqua"/>
          <w:i/>
          <w:color w:val="auto"/>
          <w:sz w:val="24"/>
          <w:szCs w:val="24"/>
          <w:shd w:val="clear" w:color="auto" w:fill="FFFFFF"/>
        </w:rPr>
        <w:t>P</w:t>
      </w:r>
      <w:r w:rsidR="00F8409A" w:rsidRPr="00381512">
        <w:rPr>
          <w:rFonts w:ascii="Book Antiqua" w:hAnsi="Book Antiqua"/>
          <w:color w:val="auto"/>
          <w:sz w:val="24"/>
          <w:szCs w:val="24"/>
          <w:shd w:val="clear" w:color="auto" w:fill="FFFFFF"/>
          <w:lang w:eastAsia="zh-CN"/>
        </w:rPr>
        <w:t xml:space="preserve"> </w:t>
      </w:r>
      <w:r w:rsidR="00E709A8" w:rsidRPr="00381512">
        <w:rPr>
          <w:rFonts w:ascii="Book Antiqua" w:hAnsi="Book Antiqua"/>
          <w:color w:val="auto"/>
          <w:sz w:val="24"/>
          <w:szCs w:val="24"/>
          <w:shd w:val="clear" w:color="auto" w:fill="FFFFFF"/>
        </w:rPr>
        <w:t>=</w:t>
      </w:r>
      <w:r w:rsidR="00F8409A" w:rsidRPr="00381512">
        <w:rPr>
          <w:rFonts w:ascii="Book Antiqua" w:hAnsi="Book Antiqua"/>
          <w:color w:val="auto"/>
          <w:sz w:val="24"/>
          <w:szCs w:val="24"/>
          <w:shd w:val="clear" w:color="auto" w:fill="FFFFFF"/>
          <w:lang w:eastAsia="zh-CN"/>
        </w:rPr>
        <w:t xml:space="preserve"> </w:t>
      </w:r>
      <w:r w:rsidR="00E709A8" w:rsidRPr="00381512">
        <w:rPr>
          <w:rFonts w:ascii="Book Antiqua" w:hAnsi="Book Antiqua"/>
          <w:color w:val="auto"/>
          <w:sz w:val="24"/>
          <w:szCs w:val="24"/>
          <w:shd w:val="clear" w:color="auto" w:fill="FFFFFF"/>
        </w:rPr>
        <w:t>0</w:t>
      </w:r>
      <w:r w:rsidR="00F8409A" w:rsidRPr="00381512">
        <w:rPr>
          <w:rFonts w:ascii="Book Antiqua" w:hAnsi="Book Antiqua"/>
          <w:color w:val="auto"/>
          <w:sz w:val="24"/>
          <w:szCs w:val="24"/>
          <w:shd w:val="clear" w:color="auto" w:fill="FFFFFF"/>
          <w:lang w:eastAsia="zh-CN"/>
        </w:rPr>
        <w:t>.</w:t>
      </w:r>
      <w:r w:rsidR="00E709A8" w:rsidRPr="00381512">
        <w:rPr>
          <w:rFonts w:ascii="Book Antiqua" w:hAnsi="Book Antiqua"/>
          <w:color w:val="auto"/>
          <w:sz w:val="24"/>
          <w:szCs w:val="24"/>
          <w:shd w:val="clear" w:color="auto" w:fill="FFFFFF"/>
        </w:rPr>
        <w:t>0219).</w:t>
      </w:r>
      <w:r w:rsidR="00FB6EF0" w:rsidRPr="00381512">
        <w:rPr>
          <w:rFonts w:ascii="Book Antiqua" w:hAnsi="Book Antiqua"/>
          <w:color w:val="auto"/>
          <w:sz w:val="24"/>
          <w:szCs w:val="24"/>
          <w:shd w:val="clear" w:color="auto" w:fill="FFFFFF"/>
        </w:rPr>
        <w:t xml:space="preserve"> Diarrhea, hypertension and fatigue were the common adverse events with the use of </w:t>
      </w:r>
      <w:proofErr w:type="spellStart"/>
      <w:r w:rsidR="00FB6EF0" w:rsidRPr="00381512">
        <w:rPr>
          <w:rFonts w:ascii="Book Antiqua" w:hAnsi="Book Antiqua"/>
          <w:color w:val="auto"/>
          <w:sz w:val="24"/>
          <w:szCs w:val="24"/>
          <w:shd w:val="clear" w:color="auto" w:fill="FFFFFF"/>
        </w:rPr>
        <w:t>Ramucirumab</w:t>
      </w:r>
      <w:proofErr w:type="spellEnd"/>
      <w:r w:rsidR="00FB6EF0" w:rsidRPr="00381512">
        <w:rPr>
          <w:rFonts w:ascii="Book Antiqua" w:hAnsi="Book Antiqua"/>
          <w:color w:val="auto"/>
          <w:sz w:val="24"/>
          <w:szCs w:val="24"/>
          <w:shd w:val="clear" w:color="auto" w:fill="FFFFFF"/>
        </w:rPr>
        <w:t xml:space="preserve">, consistent with </w:t>
      </w:r>
      <w:r w:rsidR="00E53D8C" w:rsidRPr="00381512">
        <w:rPr>
          <w:rFonts w:ascii="Book Antiqua" w:hAnsi="Book Antiqua"/>
          <w:color w:val="auto"/>
          <w:sz w:val="24"/>
          <w:szCs w:val="24"/>
          <w:shd w:val="clear" w:color="auto" w:fill="FFFFFF"/>
        </w:rPr>
        <w:t xml:space="preserve">the </w:t>
      </w:r>
      <w:r w:rsidR="00FB6EF0" w:rsidRPr="00381512">
        <w:rPr>
          <w:rFonts w:ascii="Book Antiqua" w:hAnsi="Book Antiqua"/>
          <w:color w:val="auto"/>
          <w:sz w:val="24"/>
          <w:szCs w:val="24"/>
          <w:shd w:val="clear" w:color="auto" w:fill="FFFFFF"/>
        </w:rPr>
        <w:t>previously known safety profile established in previously approved indications</w:t>
      </w:r>
      <w:r w:rsidR="008A4B19" w:rsidRPr="00381512">
        <w:rPr>
          <w:rFonts w:ascii="Book Antiqua" w:hAnsi="Book Antiqua"/>
          <w:color w:val="auto"/>
          <w:sz w:val="24"/>
          <w:szCs w:val="24"/>
          <w:shd w:val="clear" w:color="auto" w:fill="FFFFFF"/>
        </w:rPr>
        <w:t>.</w:t>
      </w:r>
    </w:p>
    <w:p w:rsidR="00E53D8C" w:rsidRPr="00381512" w:rsidRDefault="00E53D8C" w:rsidP="000F7914">
      <w:pPr>
        <w:spacing w:line="360" w:lineRule="auto"/>
        <w:jc w:val="both"/>
        <w:rPr>
          <w:rFonts w:ascii="Book Antiqua" w:hAnsi="Book Antiqua"/>
          <w:color w:val="auto"/>
          <w:sz w:val="24"/>
          <w:szCs w:val="24"/>
          <w:highlight w:val="white"/>
        </w:rPr>
      </w:pPr>
    </w:p>
    <w:p w:rsidR="00F10890" w:rsidRPr="00381512" w:rsidRDefault="009911DB" w:rsidP="000F7914">
      <w:pPr>
        <w:spacing w:line="360" w:lineRule="auto"/>
        <w:jc w:val="both"/>
        <w:rPr>
          <w:rFonts w:ascii="Book Antiqua" w:hAnsi="Book Antiqua"/>
          <w:b/>
          <w:color w:val="auto"/>
          <w:sz w:val="24"/>
          <w:szCs w:val="24"/>
        </w:rPr>
      </w:pPr>
      <w:r w:rsidRPr="00381512">
        <w:rPr>
          <w:rFonts w:ascii="Book Antiqua" w:hAnsi="Book Antiqua"/>
          <w:b/>
          <w:color w:val="auto"/>
          <w:sz w:val="24"/>
          <w:szCs w:val="24"/>
          <w:highlight w:val="white"/>
        </w:rPr>
        <w:t>E</w:t>
      </w:r>
      <w:r w:rsidR="005519E9" w:rsidRPr="00381512">
        <w:rPr>
          <w:rFonts w:ascii="Book Antiqua" w:hAnsi="Book Antiqua"/>
          <w:b/>
          <w:color w:val="auto"/>
          <w:sz w:val="24"/>
          <w:szCs w:val="24"/>
          <w:highlight w:val="white"/>
        </w:rPr>
        <w:t>pidermal</w:t>
      </w:r>
      <w:r w:rsidR="002F772E" w:rsidRPr="00381512">
        <w:rPr>
          <w:rFonts w:ascii="Book Antiqua" w:hAnsi="Book Antiqua"/>
          <w:b/>
          <w:color w:val="auto"/>
          <w:sz w:val="24"/>
          <w:szCs w:val="24"/>
          <w:highlight w:val="white"/>
        </w:rPr>
        <w:t xml:space="preserve"> growth factor recep</w:t>
      </w:r>
      <w:r w:rsidR="005519E9" w:rsidRPr="00381512">
        <w:rPr>
          <w:rFonts w:ascii="Book Antiqua" w:hAnsi="Book Antiqua"/>
          <w:b/>
          <w:color w:val="auto"/>
          <w:sz w:val="24"/>
          <w:szCs w:val="24"/>
          <w:highlight w:val="white"/>
        </w:rPr>
        <w:t>tor</w:t>
      </w:r>
      <w:r w:rsidRPr="00381512">
        <w:rPr>
          <w:rFonts w:ascii="Book Antiqua" w:hAnsi="Book Antiqua"/>
          <w:b/>
          <w:color w:val="auto"/>
          <w:sz w:val="24"/>
          <w:szCs w:val="24"/>
          <w:highlight w:val="white"/>
        </w:rPr>
        <w:t xml:space="preserve"> and other kinases:</w:t>
      </w:r>
      <w:r w:rsidR="00F8409A" w:rsidRPr="00381512">
        <w:rPr>
          <w:rFonts w:ascii="Book Antiqua" w:hAnsi="Book Antiqua"/>
          <w:b/>
          <w:color w:val="auto"/>
          <w:sz w:val="24"/>
          <w:szCs w:val="24"/>
          <w:lang w:eastAsia="zh-CN"/>
        </w:rPr>
        <w:t xml:space="preserve"> </w:t>
      </w:r>
      <w:r w:rsidR="00F10890" w:rsidRPr="00381512">
        <w:rPr>
          <w:rFonts w:ascii="Book Antiqua" w:hAnsi="Book Antiqua"/>
          <w:color w:val="auto"/>
          <w:sz w:val="24"/>
          <w:szCs w:val="24"/>
        </w:rPr>
        <w:t xml:space="preserve">The epidermal growth factor receptor (EGFR) autocrine pathway has been known to </w:t>
      </w:r>
      <w:r w:rsidR="005A37AF" w:rsidRPr="00381512">
        <w:rPr>
          <w:rFonts w:ascii="Book Antiqua" w:hAnsi="Book Antiqua"/>
          <w:color w:val="auto"/>
          <w:sz w:val="24"/>
          <w:szCs w:val="24"/>
        </w:rPr>
        <w:t>affect</w:t>
      </w:r>
      <w:r w:rsidR="00F10890" w:rsidRPr="00381512">
        <w:rPr>
          <w:rFonts w:ascii="Book Antiqua" w:hAnsi="Book Antiqua"/>
          <w:color w:val="auto"/>
          <w:sz w:val="24"/>
          <w:szCs w:val="24"/>
        </w:rPr>
        <w:t xml:space="preserve"> </w:t>
      </w:r>
      <w:r w:rsidR="00B72774" w:rsidRPr="00381512">
        <w:rPr>
          <w:rFonts w:ascii="Book Antiqua" w:hAnsi="Book Antiqua"/>
          <w:color w:val="auto"/>
          <w:sz w:val="24"/>
          <w:szCs w:val="24"/>
        </w:rPr>
        <w:t xml:space="preserve">a </w:t>
      </w:r>
      <w:r w:rsidR="00F10890" w:rsidRPr="00381512">
        <w:rPr>
          <w:rFonts w:ascii="Book Antiqua" w:hAnsi="Book Antiqua"/>
          <w:color w:val="auto"/>
          <w:sz w:val="24"/>
          <w:szCs w:val="24"/>
        </w:rPr>
        <w:t xml:space="preserve">number of processes important to carcinogenesis including cell proliferation, apoptosis and angiogenesis. This has been the rationale for developing EGFR inhibitors, both monoclonal antibodies to prevent ligand binding as well as small molecule inhibitors of the tyrosine kinase enzymatic activity to inhibit auto-phosphorylation and downstream intracellular </w:t>
      </w:r>
      <w:r w:rsidR="002F772E" w:rsidRPr="00381512">
        <w:rPr>
          <w:rFonts w:ascii="Book Antiqua" w:hAnsi="Book Antiqua"/>
          <w:color w:val="auto"/>
          <w:sz w:val="24"/>
          <w:szCs w:val="24"/>
        </w:rPr>
        <w:t>signaling</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&lt;EndNote&gt;&lt;Cite&gt;&lt;Author&gt;Ciardiello&lt;/Author&gt;&lt;Year&gt;2001&lt;/Year&gt;&lt;RecNum&gt;415&lt;/RecNum&gt;&lt;DisplayText&gt;&lt;style face="superscript"&gt;[16]&lt;/style&gt;&lt;/DisplayText&gt;&lt;record&gt;&lt;rec-number&gt;415&lt;/rec-number&gt;&lt;foreign-keys&gt;&lt;key app="EN" db-id="fa5edvw0nz55zwexfp7pxr2oaefsev9daaaz"&gt;415&lt;/key&gt;&lt;/foreign-keys&gt;&lt;ref-type name="Journal Article"&gt;17&lt;/ref-type&gt;&lt;contributors&gt;&lt;authors&gt;&lt;author&gt;Ciardiello, F.&lt;/author&gt;&lt;author&gt;Tortora, G.&lt;/author&gt;&lt;/authors&gt;&lt;/contributors&gt;&lt;auth-address&gt;Cattedra di Oncologia Medica, Dipartimento di Endocrinologia e Oncologia Molecolare e Clinica, Universita di Napoli Federico II, Via S. Pansini 5, 80131 Naples, Italy. fortunatociardiello@yahoo.com&lt;/auth-address&gt;&lt;titles&gt;&lt;title&gt;A novel approach in the treatment of cancer: targeting the epidermal growth factor receptor&lt;/title&gt;&lt;secondary-title&gt;Clin Cancer Res&lt;/secondary-title&gt;&lt;/titles&gt;&lt;periodical&gt;&lt;full-title&gt;Clin Cancer Res&lt;/full-title&gt;&lt;/periodical&gt;&lt;pages&gt;2958-70&lt;/pages&gt;&lt;volume&gt;7&lt;/volume&gt;&lt;number&gt;10&lt;/number&gt;&lt;edition&gt;2001/10/12&lt;/edition&gt;&lt;keywords&gt;&lt;keyword&gt;Animals&lt;/keyword&gt;&lt;keyword&gt;Antibodies, Monoclonal/immunology/therapeutic use&lt;/keyword&gt;&lt;keyword&gt;Antibodies, Monoclonal, Humanized&lt;/keyword&gt;&lt;keyword&gt;Antineoplastic Agents/immunology/ therapeutic use&lt;/keyword&gt;&lt;keyword&gt;Clinical Trials as Topic&lt;/keyword&gt;&lt;keyword&gt;Humans&lt;/keyword&gt;&lt;keyword&gt;Neoplasms/ drug therapy&lt;/keyword&gt;&lt;keyword&gt;Quinazolines/therapeutic use&lt;/keyword&gt;&lt;keyword&gt;Receptor, Epidermal Growth Factor/ antagonists &amp;amp; inhibitors/immunology&lt;/keyword&gt;&lt;keyword&gt;Xenograft Model Antitumor Assays&lt;/keyword&gt;&lt;/keywords&gt;&lt;dates&gt;&lt;year&gt;2001&lt;/year&gt;&lt;pub-dates&gt;&lt;date&gt;Oct&lt;/date&gt;&lt;/pub-dates&gt;&lt;/dates&gt;&lt;isbn&gt;1078-0432 (Print)&amp;#xD;1078-0432 (Linking)&lt;/isbn&gt;&lt;accession-num&gt;11595683&lt;/accession-num&gt;&lt;urls&gt;&lt;/urls&gt;&lt;remote-database-provider&gt;NLM&lt;/remote-database-provider&gt;&lt;language&gt;eng&lt;/language&gt;&lt;/record&gt;&lt;/Cite&gt;&lt;/EndNote&gt;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16" w:tooltip="Ciardiello, 2001 #415" w:history="1">
        <w:r w:rsidR="00B44459" w:rsidRPr="00381512">
          <w:rPr>
            <w:rFonts w:ascii="Book Antiqua" w:hAnsi="Book Antiqua"/>
            <w:noProof/>
            <w:color w:val="auto"/>
            <w:sz w:val="24"/>
            <w:szCs w:val="24"/>
            <w:vertAlign w:val="superscript"/>
          </w:rPr>
          <w:t>16</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2F772E" w:rsidRPr="00381512">
        <w:rPr>
          <w:rFonts w:ascii="Book Antiqua" w:hAnsi="Book Antiqua"/>
          <w:color w:val="auto"/>
          <w:sz w:val="24"/>
          <w:szCs w:val="24"/>
          <w:lang w:eastAsia="zh-CN"/>
        </w:rPr>
        <w:t xml:space="preserve">. </w:t>
      </w:r>
      <w:r w:rsidR="00F10890" w:rsidRPr="00381512">
        <w:rPr>
          <w:rFonts w:ascii="Book Antiqua" w:hAnsi="Book Antiqua"/>
          <w:color w:val="auto"/>
          <w:sz w:val="24"/>
          <w:szCs w:val="24"/>
        </w:rPr>
        <w:t xml:space="preserve">Although </w:t>
      </w:r>
      <w:r w:rsidR="00711867" w:rsidRPr="00381512">
        <w:rPr>
          <w:rFonts w:ascii="Book Antiqua" w:hAnsi="Book Antiqua"/>
          <w:color w:val="auto"/>
          <w:sz w:val="24"/>
          <w:szCs w:val="24"/>
        </w:rPr>
        <w:t xml:space="preserve">monoclonal antibodies like </w:t>
      </w:r>
      <w:proofErr w:type="spellStart"/>
      <w:r w:rsidR="00711867" w:rsidRPr="00381512">
        <w:rPr>
          <w:rFonts w:ascii="Book Antiqua" w:hAnsi="Book Antiqua"/>
          <w:color w:val="auto"/>
          <w:sz w:val="24"/>
          <w:szCs w:val="24"/>
        </w:rPr>
        <w:t>cetuximab</w:t>
      </w:r>
      <w:proofErr w:type="spellEnd"/>
      <w:r w:rsidR="00711867" w:rsidRPr="00381512">
        <w:rPr>
          <w:rFonts w:ascii="Book Antiqua" w:hAnsi="Book Antiqua"/>
          <w:color w:val="auto"/>
          <w:sz w:val="24"/>
          <w:szCs w:val="24"/>
        </w:rPr>
        <w:t xml:space="preserve"> were initially developed </w:t>
      </w:r>
      <w:r w:rsidR="00711867" w:rsidRPr="00381512">
        <w:rPr>
          <w:rFonts w:ascii="Book Antiqua" w:hAnsi="Book Antiqua"/>
          <w:color w:val="auto"/>
          <w:sz w:val="24"/>
          <w:szCs w:val="24"/>
        </w:rPr>
        <w:lastRenderedPageBreak/>
        <w:t>to treat</w:t>
      </w:r>
      <w:r w:rsidR="00F10890" w:rsidRPr="00381512">
        <w:rPr>
          <w:rFonts w:ascii="Book Antiqua" w:hAnsi="Book Antiqua"/>
          <w:color w:val="auto"/>
          <w:sz w:val="24"/>
          <w:szCs w:val="24"/>
        </w:rPr>
        <w:t xml:space="preserve"> head and neck </w:t>
      </w:r>
      <w:r w:rsidR="00C23FA8" w:rsidRPr="00381512">
        <w:rPr>
          <w:rFonts w:ascii="Book Antiqua" w:hAnsi="Book Antiqua"/>
          <w:color w:val="auto"/>
          <w:sz w:val="24"/>
          <w:szCs w:val="24"/>
        </w:rPr>
        <w:t xml:space="preserve">cancer, </w:t>
      </w:r>
      <w:r w:rsidR="00711867" w:rsidRPr="00381512">
        <w:rPr>
          <w:rFonts w:ascii="Book Antiqua" w:hAnsi="Book Antiqua"/>
          <w:color w:val="auto"/>
          <w:sz w:val="24"/>
          <w:szCs w:val="24"/>
        </w:rPr>
        <w:t xml:space="preserve">traditionally known to highly express EGFR on immunohistochemistry, their use was extended </w:t>
      </w:r>
      <w:r w:rsidR="00C23FA8" w:rsidRPr="00381512">
        <w:rPr>
          <w:rFonts w:ascii="Book Antiqua" w:hAnsi="Book Antiqua"/>
          <w:color w:val="auto"/>
          <w:sz w:val="24"/>
          <w:szCs w:val="24"/>
        </w:rPr>
        <w:t>to treating</w:t>
      </w:r>
      <w:r w:rsidR="00711867" w:rsidRPr="00381512">
        <w:rPr>
          <w:rFonts w:ascii="Book Antiqua" w:hAnsi="Book Antiqua"/>
          <w:color w:val="auto"/>
          <w:sz w:val="24"/>
          <w:szCs w:val="24"/>
        </w:rPr>
        <w:t xml:space="preserve"> colorectal cancer</w:t>
      </w:r>
      <w:r w:rsidR="00105FDE" w:rsidRPr="00381512">
        <w:rPr>
          <w:rFonts w:ascii="Book Antiqua" w:hAnsi="Book Antiqua"/>
          <w:color w:val="auto"/>
          <w:sz w:val="24"/>
          <w:szCs w:val="24"/>
        </w:rPr>
        <w:t>.</w:t>
      </w:r>
      <w:r w:rsidR="00897700" w:rsidRPr="00381512">
        <w:rPr>
          <w:rFonts w:ascii="Book Antiqua" w:hAnsi="Book Antiqua"/>
          <w:color w:val="auto"/>
          <w:sz w:val="24"/>
          <w:szCs w:val="24"/>
        </w:rPr>
        <w:t xml:space="preserve"> </w:t>
      </w:r>
    </w:p>
    <w:p w:rsidR="00105FDE" w:rsidRPr="00381512" w:rsidRDefault="00105FDE" w:rsidP="000F7914">
      <w:pPr>
        <w:spacing w:line="360" w:lineRule="auto"/>
        <w:jc w:val="both"/>
        <w:rPr>
          <w:rFonts w:ascii="Book Antiqua" w:hAnsi="Book Antiqua"/>
          <w:color w:val="auto"/>
          <w:sz w:val="24"/>
          <w:szCs w:val="24"/>
        </w:rPr>
      </w:pPr>
    </w:p>
    <w:p w:rsidR="00E709A8" w:rsidRPr="00381512" w:rsidRDefault="00E53D8C" w:rsidP="000F7914">
      <w:pPr>
        <w:tabs>
          <w:tab w:val="left" w:pos="1545"/>
        </w:tabs>
        <w:spacing w:line="360" w:lineRule="auto"/>
        <w:jc w:val="both"/>
        <w:rPr>
          <w:rFonts w:ascii="Book Antiqua" w:hAnsi="Book Antiqua"/>
          <w:b/>
          <w:color w:val="auto"/>
          <w:sz w:val="24"/>
          <w:szCs w:val="24"/>
        </w:rPr>
      </w:pPr>
      <w:proofErr w:type="spellStart"/>
      <w:r w:rsidRPr="00381512">
        <w:rPr>
          <w:rFonts w:ascii="Book Antiqua" w:hAnsi="Book Antiqua"/>
          <w:b/>
          <w:color w:val="auto"/>
          <w:sz w:val="24"/>
          <w:szCs w:val="24"/>
        </w:rPr>
        <w:t>Cetuximab</w:t>
      </w:r>
      <w:proofErr w:type="spellEnd"/>
      <w:r w:rsidR="00071EBA" w:rsidRPr="00381512">
        <w:rPr>
          <w:rFonts w:ascii="Book Antiqua" w:hAnsi="Book Antiqua"/>
          <w:b/>
          <w:color w:val="auto"/>
          <w:sz w:val="24"/>
          <w:szCs w:val="24"/>
        </w:rPr>
        <w:t>:</w:t>
      </w:r>
      <w:r w:rsidR="00F8409A" w:rsidRPr="00381512">
        <w:rPr>
          <w:rFonts w:ascii="Book Antiqua" w:hAnsi="Book Antiqua"/>
          <w:b/>
          <w:color w:val="auto"/>
          <w:sz w:val="24"/>
          <w:szCs w:val="24"/>
          <w:lang w:eastAsia="zh-CN"/>
        </w:rPr>
        <w:t xml:space="preserve"> </w:t>
      </w:r>
      <w:proofErr w:type="spellStart"/>
      <w:r w:rsidR="0036174C" w:rsidRPr="00381512">
        <w:rPr>
          <w:rFonts w:ascii="Book Antiqua" w:hAnsi="Book Antiqua"/>
          <w:color w:val="auto"/>
          <w:sz w:val="24"/>
          <w:szCs w:val="24"/>
        </w:rPr>
        <w:t>Cetuximab</w:t>
      </w:r>
      <w:proofErr w:type="spellEnd"/>
      <w:r w:rsidR="0036174C" w:rsidRPr="00381512">
        <w:rPr>
          <w:rFonts w:ascii="Book Antiqua" w:hAnsi="Book Antiqua"/>
          <w:color w:val="auto"/>
          <w:sz w:val="24"/>
          <w:szCs w:val="24"/>
        </w:rPr>
        <w:t xml:space="preserve"> is a chimeric (mouse/human) monoclonal antibody used in the management of </w:t>
      </w:r>
      <w:proofErr w:type="spellStart"/>
      <w:r w:rsidR="0036174C" w:rsidRPr="00381512">
        <w:rPr>
          <w:rFonts w:ascii="Book Antiqua" w:hAnsi="Book Antiqua"/>
          <w:color w:val="auto"/>
          <w:sz w:val="24"/>
          <w:szCs w:val="24"/>
        </w:rPr>
        <w:t>mCRC</w:t>
      </w:r>
      <w:proofErr w:type="spellEnd"/>
      <w:r w:rsidR="0036174C" w:rsidRPr="00381512">
        <w:rPr>
          <w:rFonts w:ascii="Book Antiqua" w:hAnsi="Book Antiqua"/>
          <w:color w:val="auto"/>
          <w:sz w:val="24"/>
          <w:szCs w:val="24"/>
        </w:rPr>
        <w:t>, which was initially approved</w:t>
      </w:r>
      <w:r w:rsidR="00FB6EF0" w:rsidRPr="00381512">
        <w:rPr>
          <w:rFonts w:ascii="Book Antiqua" w:hAnsi="Book Antiqua"/>
          <w:color w:val="auto"/>
          <w:sz w:val="24"/>
          <w:szCs w:val="24"/>
        </w:rPr>
        <w:t xml:space="preserve"> by USFDA</w:t>
      </w:r>
      <w:r w:rsidR="0036174C" w:rsidRPr="00381512">
        <w:rPr>
          <w:rFonts w:ascii="Book Antiqua" w:hAnsi="Book Antiqua"/>
          <w:color w:val="auto"/>
          <w:sz w:val="24"/>
          <w:szCs w:val="24"/>
        </w:rPr>
        <w:t xml:space="preserve"> as a third line single age</w:t>
      </w:r>
      <w:r w:rsidR="00E709A8" w:rsidRPr="00381512">
        <w:rPr>
          <w:rFonts w:ascii="Book Antiqua" w:hAnsi="Book Antiqua"/>
          <w:color w:val="auto"/>
          <w:sz w:val="24"/>
          <w:szCs w:val="24"/>
        </w:rPr>
        <w:t xml:space="preserve">nt in patients who have failed </w:t>
      </w:r>
      <w:proofErr w:type="spellStart"/>
      <w:r w:rsidR="003B379E" w:rsidRPr="00381512">
        <w:rPr>
          <w:rFonts w:ascii="Book Antiqua" w:hAnsi="Book Antiqua"/>
          <w:color w:val="auto"/>
          <w:sz w:val="24"/>
          <w:szCs w:val="24"/>
        </w:rPr>
        <w:t>Oxaliplatin</w:t>
      </w:r>
      <w:proofErr w:type="spellEnd"/>
      <w:r w:rsidR="0036174C" w:rsidRPr="00381512">
        <w:rPr>
          <w:rFonts w:ascii="Book Antiqua" w:hAnsi="Book Antiqua"/>
          <w:color w:val="auto"/>
          <w:sz w:val="24"/>
          <w:szCs w:val="24"/>
        </w:rPr>
        <w:t xml:space="preserve">- or </w:t>
      </w:r>
      <w:r w:rsidR="003B379E" w:rsidRPr="00381512">
        <w:rPr>
          <w:rFonts w:ascii="Book Antiqua" w:hAnsi="Book Antiqua"/>
          <w:color w:val="auto"/>
          <w:sz w:val="24"/>
          <w:szCs w:val="24"/>
        </w:rPr>
        <w:t>Irinotecan</w:t>
      </w:r>
      <w:r w:rsidR="0036174C" w:rsidRPr="00381512">
        <w:rPr>
          <w:rFonts w:ascii="Book Antiqua" w:hAnsi="Book Antiqua"/>
          <w:color w:val="auto"/>
          <w:sz w:val="24"/>
          <w:szCs w:val="24"/>
        </w:rPr>
        <w:t>- base</w:t>
      </w:r>
      <w:r w:rsidR="00E709A8" w:rsidRPr="00381512">
        <w:rPr>
          <w:rFonts w:ascii="Book Antiqua" w:hAnsi="Book Antiqua"/>
          <w:color w:val="auto"/>
          <w:sz w:val="24"/>
          <w:szCs w:val="24"/>
        </w:rPr>
        <w:t>d</w:t>
      </w:r>
      <w:r w:rsidR="0036174C" w:rsidRPr="00381512">
        <w:rPr>
          <w:rFonts w:ascii="Book Antiqua" w:hAnsi="Book Antiqua"/>
          <w:color w:val="auto"/>
          <w:sz w:val="24"/>
          <w:szCs w:val="24"/>
        </w:rPr>
        <w:t xml:space="preserve"> </w:t>
      </w:r>
      <w:r w:rsidR="00E709A8" w:rsidRPr="00381512">
        <w:rPr>
          <w:rFonts w:ascii="Book Antiqua" w:hAnsi="Book Antiqua"/>
          <w:color w:val="auto"/>
          <w:sz w:val="24"/>
          <w:szCs w:val="24"/>
        </w:rPr>
        <w:t>chemo</w:t>
      </w:r>
      <w:r w:rsidR="0036174C" w:rsidRPr="00381512">
        <w:rPr>
          <w:rFonts w:ascii="Book Antiqua" w:hAnsi="Book Antiqua"/>
          <w:color w:val="auto"/>
          <w:sz w:val="24"/>
          <w:szCs w:val="24"/>
        </w:rPr>
        <w:t xml:space="preserve">therapy and who are intolerant to </w:t>
      </w:r>
      <w:r w:rsidR="00E709A8" w:rsidRPr="00381512">
        <w:rPr>
          <w:rFonts w:ascii="Book Antiqua" w:hAnsi="Book Antiqua"/>
          <w:color w:val="auto"/>
          <w:sz w:val="24"/>
          <w:szCs w:val="24"/>
        </w:rPr>
        <w:t>Irinotecan</w:t>
      </w:r>
      <w:r w:rsidR="0036174C" w:rsidRPr="00381512">
        <w:rPr>
          <w:rFonts w:ascii="Book Antiqua" w:hAnsi="Book Antiqua"/>
          <w:color w:val="auto"/>
          <w:sz w:val="24"/>
          <w:szCs w:val="24"/>
        </w:rPr>
        <w:t>.</w:t>
      </w:r>
      <w:r w:rsidR="00E709A8" w:rsidRPr="00381512">
        <w:rPr>
          <w:rFonts w:ascii="Book Antiqua" w:hAnsi="Book Antiqua"/>
          <w:color w:val="auto"/>
          <w:sz w:val="24"/>
          <w:szCs w:val="24"/>
        </w:rPr>
        <w:t xml:space="preserve"> </w:t>
      </w:r>
      <w:r w:rsidR="00CB2395" w:rsidRPr="00381512">
        <w:rPr>
          <w:rFonts w:ascii="Book Antiqua" w:hAnsi="Book Antiqua"/>
          <w:color w:val="auto"/>
          <w:sz w:val="24"/>
          <w:szCs w:val="24"/>
        </w:rPr>
        <w:t>In the pivotal trial which compared FOLFIRI plus</w:t>
      </w:r>
      <w:r w:rsidRPr="00381512">
        <w:rPr>
          <w:rFonts w:ascii="Book Antiqua" w:hAnsi="Book Antiqua"/>
          <w:color w:val="auto"/>
          <w:sz w:val="24"/>
          <w:szCs w:val="24"/>
        </w:rPr>
        <w:t xml:space="preserve"> </w:t>
      </w:r>
      <w:proofErr w:type="spellStart"/>
      <w:r w:rsidR="005519E9" w:rsidRPr="00381512">
        <w:rPr>
          <w:rFonts w:ascii="Book Antiqua" w:hAnsi="Book Antiqua"/>
          <w:color w:val="auto"/>
          <w:sz w:val="24"/>
          <w:szCs w:val="24"/>
        </w:rPr>
        <w:t>C</w:t>
      </w:r>
      <w:r w:rsidRPr="00381512">
        <w:rPr>
          <w:rFonts w:ascii="Book Antiqua" w:hAnsi="Book Antiqua"/>
          <w:color w:val="auto"/>
          <w:sz w:val="24"/>
          <w:szCs w:val="24"/>
        </w:rPr>
        <w:t>etuximab</w:t>
      </w:r>
      <w:proofErr w:type="spellEnd"/>
      <w:r w:rsidRPr="00381512">
        <w:rPr>
          <w:rFonts w:ascii="Book Antiqua" w:hAnsi="Book Antiqua"/>
          <w:color w:val="auto"/>
          <w:sz w:val="24"/>
          <w:szCs w:val="24"/>
        </w:rPr>
        <w:t xml:space="preserve"> </w:t>
      </w:r>
      <w:r w:rsidR="002F772E" w:rsidRPr="00381512">
        <w:rPr>
          <w:rFonts w:ascii="Book Antiqua" w:hAnsi="Book Antiqua"/>
          <w:i/>
          <w:color w:val="auto"/>
          <w:sz w:val="24"/>
          <w:szCs w:val="24"/>
          <w:lang w:eastAsia="zh-CN"/>
        </w:rPr>
        <w:t>vs</w:t>
      </w:r>
      <w:r w:rsidRPr="00381512">
        <w:rPr>
          <w:rFonts w:ascii="Book Antiqua" w:hAnsi="Book Antiqua"/>
          <w:color w:val="auto"/>
          <w:sz w:val="24"/>
          <w:szCs w:val="24"/>
        </w:rPr>
        <w:t xml:space="preserve"> FOLFIRI plus B</w:t>
      </w:r>
      <w:r w:rsidR="00CB2395" w:rsidRPr="00381512">
        <w:rPr>
          <w:rFonts w:ascii="Book Antiqua" w:hAnsi="Book Antiqua"/>
          <w:color w:val="auto"/>
          <w:sz w:val="24"/>
          <w:szCs w:val="24"/>
        </w:rPr>
        <w:t>evacizumab as first-line treatment for patients with</w:t>
      </w:r>
      <w:r w:rsidR="00A341AC" w:rsidRPr="00381512">
        <w:rPr>
          <w:rFonts w:ascii="Book Antiqua" w:hAnsi="Book Antiqua"/>
          <w:color w:val="auto"/>
          <w:sz w:val="24"/>
          <w:szCs w:val="24"/>
        </w:rPr>
        <w:t xml:space="preserve"> </w:t>
      </w:r>
      <w:proofErr w:type="spellStart"/>
      <w:r w:rsidR="00A341AC" w:rsidRPr="00381512">
        <w:rPr>
          <w:rFonts w:ascii="Book Antiqua" w:hAnsi="Book Antiqua"/>
          <w:color w:val="auto"/>
          <w:sz w:val="24"/>
          <w:szCs w:val="24"/>
        </w:rPr>
        <w:t>mCRC</w:t>
      </w:r>
      <w:proofErr w:type="spellEnd"/>
      <w:r w:rsidR="00CB2395" w:rsidRPr="00381512">
        <w:rPr>
          <w:rFonts w:ascii="Book Antiqua" w:hAnsi="Book Antiqua"/>
          <w:color w:val="auto"/>
          <w:sz w:val="24"/>
          <w:szCs w:val="24"/>
        </w:rPr>
        <w:t xml:space="preserve">, </w:t>
      </w:r>
      <w:r w:rsidR="005D5C93" w:rsidRPr="00381512">
        <w:rPr>
          <w:rFonts w:ascii="Book Antiqua" w:hAnsi="Book Antiqua"/>
          <w:color w:val="auto"/>
          <w:sz w:val="24"/>
          <w:szCs w:val="24"/>
        </w:rPr>
        <w:t xml:space="preserve">592 patients with KRAS exon 2 wild-type </w:t>
      </w:r>
      <w:r w:rsidR="00CB2395" w:rsidRPr="00381512">
        <w:rPr>
          <w:rFonts w:ascii="Book Antiqua" w:hAnsi="Book Antiqua"/>
          <w:color w:val="auto"/>
          <w:sz w:val="24"/>
          <w:szCs w:val="24"/>
        </w:rPr>
        <w:t>tumors</w:t>
      </w:r>
      <w:r w:rsidR="005D5C93" w:rsidRPr="00381512">
        <w:rPr>
          <w:rFonts w:ascii="Book Antiqua" w:hAnsi="Book Antiqua"/>
          <w:color w:val="auto"/>
          <w:sz w:val="24"/>
          <w:szCs w:val="24"/>
        </w:rPr>
        <w:t xml:space="preserve"> were randomly </w:t>
      </w:r>
      <w:r w:rsidR="00CB2395" w:rsidRPr="00381512">
        <w:rPr>
          <w:rFonts w:ascii="Book Antiqua" w:hAnsi="Book Antiqua"/>
          <w:color w:val="auto"/>
          <w:sz w:val="24"/>
          <w:szCs w:val="24"/>
        </w:rPr>
        <w:t xml:space="preserve">assigned and received treatment. </w:t>
      </w:r>
      <w:r w:rsidR="005D5C93" w:rsidRPr="00381512">
        <w:rPr>
          <w:rFonts w:ascii="Book Antiqua" w:hAnsi="Book Antiqua"/>
          <w:color w:val="auto"/>
          <w:sz w:val="24"/>
          <w:szCs w:val="24"/>
        </w:rPr>
        <w:t>Median progression-free survival was 10</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 xml:space="preserve">0 </w:t>
      </w:r>
      <w:proofErr w:type="spellStart"/>
      <w:r w:rsidR="00F8409A" w:rsidRPr="00381512">
        <w:rPr>
          <w:rFonts w:ascii="Book Antiqua" w:hAnsi="Book Antiqua"/>
          <w:color w:val="auto"/>
          <w:sz w:val="24"/>
          <w:szCs w:val="24"/>
          <w:lang w:eastAsia="zh-CN"/>
        </w:rPr>
        <w:t>mo</w:t>
      </w:r>
      <w:proofErr w:type="spellEnd"/>
      <w:r w:rsidR="00F8409A" w:rsidRPr="00381512">
        <w:rPr>
          <w:rFonts w:ascii="Book Antiqua" w:hAnsi="Book Antiqua"/>
          <w:color w:val="auto"/>
          <w:sz w:val="24"/>
          <w:szCs w:val="24"/>
        </w:rPr>
        <w:t xml:space="preserve"> (95%</w:t>
      </w:r>
      <w:r w:rsidRPr="00381512">
        <w:rPr>
          <w:rFonts w:ascii="Book Antiqua" w:hAnsi="Book Antiqua"/>
          <w:color w:val="auto"/>
          <w:sz w:val="24"/>
          <w:szCs w:val="24"/>
        </w:rPr>
        <w:t>CI</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 xml:space="preserve"> 8</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8-10</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 xml:space="preserve">8) in the </w:t>
      </w:r>
      <w:proofErr w:type="spellStart"/>
      <w:r w:rsidRPr="00381512">
        <w:rPr>
          <w:rFonts w:ascii="Book Antiqua" w:hAnsi="Book Antiqua"/>
          <w:color w:val="auto"/>
          <w:sz w:val="24"/>
          <w:szCs w:val="24"/>
        </w:rPr>
        <w:t>C</w:t>
      </w:r>
      <w:r w:rsidR="005D5C93" w:rsidRPr="00381512">
        <w:rPr>
          <w:rFonts w:ascii="Book Antiqua" w:hAnsi="Book Antiqua"/>
          <w:color w:val="auto"/>
          <w:sz w:val="24"/>
          <w:szCs w:val="24"/>
        </w:rPr>
        <w:t>etuximab</w:t>
      </w:r>
      <w:proofErr w:type="spellEnd"/>
      <w:r w:rsidR="005D5C93" w:rsidRPr="00381512">
        <w:rPr>
          <w:rFonts w:ascii="Book Antiqua" w:hAnsi="Book Antiqua"/>
          <w:color w:val="auto"/>
          <w:sz w:val="24"/>
          <w:szCs w:val="24"/>
        </w:rPr>
        <w:t xml:space="preserve"> group and</w:t>
      </w:r>
      <w:r w:rsidR="00557956" w:rsidRPr="00381512">
        <w:rPr>
          <w:rFonts w:ascii="Book Antiqua" w:hAnsi="Book Antiqua"/>
          <w:color w:val="auto"/>
          <w:sz w:val="24"/>
          <w:szCs w:val="24"/>
        </w:rPr>
        <w:t xml:space="preserve"> 10</w:t>
      </w:r>
      <w:r w:rsidR="00F8409A" w:rsidRPr="00381512">
        <w:rPr>
          <w:rFonts w:ascii="Book Antiqua" w:hAnsi="Book Antiqua"/>
          <w:color w:val="auto"/>
          <w:sz w:val="24"/>
          <w:szCs w:val="24"/>
          <w:lang w:eastAsia="zh-CN"/>
        </w:rPr>
        <w:t>.</w:t>
      </w:r>
      <w:r w:rsidR="00557956" w:rsidRPr="00381512">
        <w:rPr>
          <w:rFonts w:ascii="Book Antiqua" w:hAnsi="Book Antiqua"/>
          <w:color w:val="auto"/>
          <w:sz w:val="24"/>
          <w:szCs w:val="24"/>
        </w:rPr>
        <w:t xml:space="preserve">3 </w:t>
      </w:r>
      <w:proofErr w:type="spellStart"/>
      <w:r w:rsidR="00F8409A" w:rsidRPr="00381512">
        <w:rPr>
          <w:rFonts w:ascii="Book Antiqua" w:hAnsi="Book Antiqua"/>
          <w:color w:val="auto"/>
          <w:sz w:val="24"/>
          <w:szCs w:val="24"/>
          <w:lang w:eastAsia="zh-CN"/>
        </w:rPr>
        <w:t>mo</w:t>
      </w:r>
      <w:proofErr w:type="spellEnd"/>
      <w:r w:rsidR="00557956" w:rsidRPr="00381512">
        <w:rPr>
          <w:rFonts w:ascii="Book Antiqua" w:hAnsi="Book Antiqua"/>
          <w:color w:val="auto"/>
          <w:sz w:val="24"/>
          <w:szCs w:val="24"/>
        </w:rPr>
        <w:t xml:space="preserve"> (</w:t>
      </w:r>
      <w:r w:rsidR="00F8409A" w:rsidRPr="00381512">
        <w:rPr>
          <w:rFonts w:ascii="Book Antiqua" w:hAnsi="Book Antiqua"/>
          <w:color w:val="auto"/>
          <w:sz w:val="24"/>
          <w:szCs w:val="24"/>
        </w:rPr>
        <w:t>95%CI</w:t>
      </w:r>
      <w:r w:rsidR="00F8409A" w:rsidRPr="00381512">
        <w:rPr>
          <w:rFonts w:ascii="Book Antiqua" w:hAnsi="Book Antiqua"/>
          <w:color w:val="auto"/>
          <w:sz w:val="24"/>
          <w:szCs w:val="24"/>
          <w:lang w:eastAsia="zh-CN"/>
        </w:rPr>
        <w:t>:</w:t>
      </w:r>
      <w:r w:rsidR="005519E9" w:rsidRPr="00381512">
        <w:rPr>
          <w:rFonts w:ascii="Book Antiqua" w:hAnsi="Book Antiqua"/>
          <w:color w:val="auto"/>
          <w:sz w:val="24"/>
          <w:szCs w:val="24"/>
        </w:rPr>
        <w:t xml:space="preserve"> </w:t>
      </w:r>
      <w:r w:rsidR="00557956" w:rsidRPr="00381512">
        <w:rPr>
          <w:rFonts w:ascii="Book Antiqua" w:hAnsi="Book Antiqua"/>
          <w:color w:val="auto"/>
          <w:sz w:val="24"/>
          <w:szCs w:val="24"/>
        </w:rPr>
        <w:t>9</w:t>
      </w:r>
      <w:r w:rsidR="00F8409A" w:rsidRPr="00381512">
        <w:rPr>
          <w:rFonts w:ascii="Book Antiqua" w:hAnsi="Book Antiqua"/>
          <w:color w:val="auto"/>
          <w:sz w:val="24"/>
          <w:szCs w:val="24"/>
          <w:lang w:eastAsia="zh-CN"/>
        </w:rPr>
        <w:t>.</w:t>
      </w:r>
      <w:r w:rsidR="00557956" w:rsidRPr="00381512">
        <w:rPr>
          <w:rFonts w:ascii="Book Antiqua" w:hAnsi="Book Antiqua"/>
          <w:color w:val="auto"/>
          <w:sz w:val="24"/>
          <w:szCs w:val="24"/>
        </w:rPr>
        <w:t>8-11</w:t>
      </w:r>
      <w:r w:rsidR="00F8409A" w:rsidRPr="00381512">
        <w:rPr>
          <w:rFonts w:ascii="Book Antiqua" w:hAnsi="Book Antiqua"/>
          <w:color w:val="auto"/>
          <w:sz w:val="24"/>
          <w:szCs w:val="24"/>
          <w:lang w:eastAsia="zh-CN"/>
        </w:rPr>
        <w:t>.</w:t>
      </w:r>
      <w:r w:rsidR="00557956" w:rsidRPr="00381512">
        <w:rPr>
          <w:rFonts w:ascii="Book Antiqua" w:hAnsi="Book Antiqua"/>
          <w:color w:val="auto"/>
          <w:sz w:val="24"/>
          <w:szCs w:val="24"/>
        </w:rPr>
        <w:t>3) in the B</w:t>
      </w:r>
      <w:r w:rsidR="005D5C93" w:rsidRPr="00381512">
        <w:rPr>
          <w:rFonts w:ascii="Book Antiqua" w:hAnsi="Book Antiqua"/>
          <w:color w:val="auto"/>
          <w:sz w:val="24"/>
          <w:szCs w:val="24"/>
        </w:rPr>
        <w:t>evacizumab group (HR</w:t>
      </w:r>
      <w:r w:rsidR="00F8409A" w:rsidRPr="00381512">
        <w:rPr>
          <w:rFonts w:ascii="Book Antiqua" w:hAnsi="Book Antiqua"/>
          <w:color w:val="auto"/>
          <w:sz w:val="24"/>
          <w:szCs w:val="24"/>
          <w:lang w:eastAsia="zh-CN"/>
        </w:rPr>
        <w:t xml:space="preserve"> =</w:t>
      </w:r>
      <w:r w:rsidR="005D5C93" w:rsidRPr="00381512">
        <w:rPr>
          <w:rFonts w:ascii="Book Antiqua" w:hAnsi="Book Antiqua"/>
          <w:color w:val="auto"/>
          <w:sz w:val="24"/>
          <w:szCs w:val="24"/>
        </w:rPr>
        <w:t xml:space="preserve"> 1</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 xml:space="preserve">06, </w:t>
      </w:r>
      <w:r w:rsidR="00F8409A" w:rsidRPr="00381512">
        <w:rPr>
          <w:rFonts w:ascii="Book Antiqua" w:hAnsi="Book Antiqua"/>
          <w:color w:val="auto"/>
          <w:sz w:val="24"/>
          <w:szCs w:val="24"/>
        </w:rPr>
        <w:t>95%CI</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I 0</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88-1</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26</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 xml:space="preserve"> </w:t>
      </w:r>
      <w:r w:rsidR="00F8409A" w:rsidRPr="00381512">
        <w:rPr>
          <w:rFonts w:ascii="Book Antiqua" w:hAnsi="Book Antiqua"/>
          <w:i/>
          <w:color w:val="auto"/>
          <w:sz w:val="24"/>
          <w:szCs w:val="24"/>
        </w:rPr>
        <w:t>P</w:t>
      </w:r>
      <w:r w:rsidR="00F8409A" w:rsidRPr="00381512">
        <w:rPr>
          <w:rFonts w:ascii="Book Antiqua" w:hAnsi="Book Antiqua"/>
          <w:color w:val="auto"/>
          <w:sz w:val="24"/>
          <w:szCs w:val="24"/>
          <w:lang w:eastAsia="zh-CN"/>
        </w:rPr>
        <w:t xml:space="preserve"> </w:t>
      </w:r>
      <w:r w:rsidR="005D5C93" w:rsidRPr="00381512">
        <w:rPr>
          <w:rFonts w:ascii="Book Antiqua" w:hAnsi="Book Antiqua"/>
          <w:color w:val="auto"/>
          <w:sz w:val="24"/>
          <w:szCs w:val="24"/>
        </w:rPr>
        <w:t>=</w:t>
      </w:r>
      <w:r w:rsidR="00F8409A" w:rsidRPr="00381512">
        <w:rPr>
          <w:rFonts w:ascii="Book Antiqua" w:hAnsi="Book Antiqua"/>
          <w:color w:val="auto"/>
          <w:sz w:val="24"/>
          <w:szCs w:val="24"/>
          <w:lang w:eastAsia="zh-CN"/>
        </w:rPr>
        <w:t xml:space="preserve"> </w:t>
      </w:r>
      <w:r w:rsidR="005D5C93" w:rsidRPr="00381512">
        <w:rPr>
          <w:rFonts w:ascii="Book Antiqua" w:hAnsi="Book Antiqua"/>
          <w:color w:val="auto"/>
          <w:sz w:val="24"/>
          <w:szCs w:val="24"/>
        </w:rPr>
        <w:t>0</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55); however, median overall survival was 28</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 xml:space="preserve">7 </w:t>
      </w:r>
      <w:proofErr w:type="spellStart"/>
      <w:r w:rsidR="00F8409A" w:rsidRPr="00381512">
        <w:rPr>
          <w:rFonts w:ascii="Book Antiqua" w:hAnsi="Book Antiqua"/>
          <w:color w:val="auto"/>
          <w:sz w:val="24"/>
          <w:szCs w:val="24"/>
          <w:lang w:eastAsia="zh-CN"/>
        </w:rPr>
        <w:t>mo</w:t>
      </w:r>
      <w:proofErr w:type="spellEnd"/>
      <w:r w:rsidR="005D5C93" w:rsidRPr="00381512">
        <w:rPr>
          <w:rFonts w:ascii="Book Antiqua" w:hAnsi="Book Antiqua"/>
          <w:color w:val="auto"/>
          <w:sz w:val="24"/>
          <w:szCs w:val="24"/>
        </w:rPr>
        <w:t xml:space="preserve"> (</w:t>
      </w:r>
      <w:r w:rsidR="00F8409A" w:rsidRPr="00381512">
        <w:rPr>
          <w:rFonts w:ascii="Book Antiqua" w:hAnsi="Book Antiqua"/>
          <w:color w:val="auto"/>
          <w:sz w:val="24"/>
          <w:szCs w:val="24"/>
        </w:rPr>
        <w:t>95%CI</w:t>
      </w:r>
      <w:r w:rsidR="00F8409A" w:rsidRPr="00381512">
        <w:rPr>
          <w:rFonts w:ascii="Book Antiqua" w:hAnsi="Book Antiqua"/>
          <w:color w:val="auto"/>
          <w:sz w:val="24"/>
          <w:szCs w:val="24"/>
          <w:lang w:eastAsia="zh-CN"/>
        </w:rPr>
        <w:t xml:space="preserve">: </w:t>
      </w:r>
      <w:r w:rsidR="005D5C93" w:rsidRPr="00381512">
        <w:rPr>
          <w:rFonts w:ascii="Book Antiqua" w:hAnsi="Book Antiqua"/>
          <w:color w:val="auto"/>
          <w:sz w:val="24"/>
          <w:szCs w:val="24"/>
        </w:rPr>
        <w:t>24</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0-36</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 xml:space="preserve">6) in the </w:t>
      </w:r>
      <w:proofErr w:type="spellStart"/>
      <w:r w:rsidR="000C2E49" w:rsidRPr="00381512">
        <w:rPr>
          <w:rFonts w:ascii="Book Antiqua" w:hAnsi="Book Antiqua"/>
          <w:color w:val="auto"/>
          <w:sz w:val="24"/>
          <w:szCs w:val="24"/>
        </w:rPr>
        <w:t>C</w:t>
      </w:r>
      <w:r w:rsidR="005D5C93" w:rsidRPr="00381512">
        <w:rPr>
          <w:rFonts w:ascii="Book Antiqua" w:hAnsi="Book Antiqua"/>
          <w:color w:val="auto"/>
          <w:sz w:val="24"/>
          <w:szCs w:val="24"/>
        </w:rPr>
        <w:t>etuximab</w:t>
      </w:r>
      <w:proofErr w:type="spellEnd"/>
      <w:r w:rsidR="005D5C93" w:rsidRPr="00381512">
        <w:rPr>
          <w:rFonts w:ascii="Book Antiqua" w:hAnsi="Book Antiqua"/>
          <w:color w:val="auto"/>
          <w:sz w:val="24"/>
          <w:szCs w:val="24"/>
        </w:rPr>
        <w:t xml:space="preserve"> group compared with </w:t>
      </w:r>
      <w:r w:rsidR="000C2E49" w:rsidRPr="00381512">
        <w:rPr>
          <w:rFonts w:ascii="Book Antiqua" w:hAnsi="Book Antiqua"/>
          <w:color w:val="auto"/>
          <w:sz w:val="24"/>
          <w:szCs w:val="24"/>
        </w:rPr>
        <w:t>25</w:t>
      </w:r>
      <w:r w:rsidR="00F8409A" w:rsidRPr="00381512">
        <w:rPr>
          <w:rFonts w:ascii="Book Antiqua" w:hAnsi="Book Antiqua"/>
          <w:color w:val="auto"/>
          <w:sz w:val="24"/>
          <w:szCs w:val="24"/>
          <w:lang w:eastAsia="zh-CN"/>
        </w:rPr>
        <w:t>.</w:t>
      </w:r>
      <w:r w:rsidR="000C2E49" w:rsidRPr="00381512">
        <w:rPr>
          <w:rFonts w:ascii="Book Antiqua" w:hAnsi="Book Antiqua"/>
          <w:color w:val="auto"/>
          <w:sz w:val="24"/>
          <w:szCs w:val="24"/>
        </w:rPr>
        <w:t xml:space="preserve">0 </w:t>
      </w:r>
      <w:proofErr w:type="spellStart"/>
      <w:r w:rsidR="00F8409A" w:rsidRPr="00381512">
        <w:rPr>
          <w:rFonts w:ascii="Book Antiqua" w:hAnsi="Book Antiqua"/>
          <w:color w:val="auto"/>
          <w:sz w:val="24"/>
          <w:szCs w:val="24"/>
          <w:lang w:eastAsia="zh-CN"/>
        </w:rPr>
        <w:t>mo</w:t>
      </w:r>
      <w:proofErr w:type="spellEnd"/>
      <w:r w:rsidR="000C2E49" w:rsidRPr="00381512">
        <w:rPr>
          <w:rFonts w:ascii="Book Antiqua" w:hAnsi="Book Antiqua"/>
          <w:color w:val="auto"/>
          <w:sz w:val="24"/>
          <w:szCs w:val="24"/>
        </w:rPr>
        <w:t xml:space="preserve"> (22</w:t>
      </w:r>
      <w:r w:rsidR="00F8409A" w:rsidRPr="00381512">
        <w:rPr>
          <w:rFonts w:ascii="Book Antiqua" w:hAnsi="Book Antiqua"/>
          <w:color w:val="auto"/>
          <w:sz w:val="24"/>
          <w:szCs w:val="24"/>
          <w:lang w:eastAsia="zh-CN"/>
        </w:rPr>
        <w:t>.</w:t>
      </w:r>
      <w:r w:rsidR="000C2E49" w:rsidRPr="00381512">
        <w:rPr>
          <w:rFonts w:ascii="Book Antiqua" w:hAnsi="Book Antiqua"/>
          <w:color w:val="auto"/>
          <w:sz w:val="24"/>
          <w:szCs w:val="24"/>
        </w:rPr>
        <w:t>7-27</w:t>
      </w:r>
      <w:r w:rsidR="00F8409A" w:rsidRPr="00381512">
        <w:rPr>
          <w:rFonts w:ascii="Book Antiqua" w:hAnsi="Book Antiqua"/>
          <w:color w:val="auto"/>
          <w:sz w:val="24"/>
          <w:szCs w:val="24"/>
          <w:lang w:eastAsia="zh-CN"/>
        </w:rPr>
        <w:t>.</w:t>
      </w:r>
      <w:r w:rsidR="000C2E49" w:rsidRPr="00381512">
        <w:rPr>
          <w:rFonts w:ascii="Book Antiqua" w:hAnsi="Book Antiqua"/>
          <w:color w:val="auto"/>
          <w:sz w:val="24"/>
          <w:szCs w:val="24"/>
        </w:rPr>
        <w:t>6) in the B</w:t>
      </w:r>
      <w:r w:rsidR="005D5C93" w:rsidRPr="00381512">
        <w:rPr>
          <w:rFonts w:ascii="Book Antiqua" w:hAnsi="Book Antiqua"/>
          <w:color w:val="auto"/>
          <w:sz w:val="24"/>
          <w:szCs w:val="24"/>
        </w:rPr>
        <w:t>evacizumab group (HR</w:t>
      </w:r>
      <w:r w:rsidR="00F8409A" w:rsidRPr="00381512">
        <w:rPr>
          <w:rFonts w:ascii="Book Antiqua" w:hAnsi="Book Antiqua"/>
          <w:color w:val="auto"/>
          <w:sz w:val="24"/>
          <w:szCs w:val="24"/>
          <w:lang w:eastAsia="zh-CN"/>
        </w:rPr>
        <w:t xml:space="preserve"> =</w:t>
      </w:r>
      <w:r w:rsidR="005D5C93" w:rsidRPr="00381512">
        <w:rPr>
          <w:rFonts w:ascii="Book Antiqua" w:hAnsi="Book Antiqua"/>
          <w:color w:val="auto"/>
          <w:sz w:val="24"/>
          <w:szCs w:val="24"/>
        </w:rPr>
        <w:t xml:space="preserve"> 0</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 xml:space="preserve">77, </w:t>
      </w:r>
      <w:r w:rsidR="00F8409A" w:rsidRPr="00381512">
        <w:rPr>
          <w:rFonts w:ascii="Book Antiqua" w:hAnsi="Book Antiqua"/>
          <w:color w:val="auto"/>
          <w:sz w:val="24"/>
          <w:szCs w:val="24"/>
        </w:rPr>
        <w:t>95%CI</w:t>
      </w:r>
      <w:r w:rsidR="00F8409A" w:rsidRPr="00381512">
        <w:rPr>
          <w:rFonts w:ascii="Book Antiqua" w:hAnsi="Book Antiqua"/>
          <w:color w:val="auto"/>
          <w:sz w:val="24"/>
          <w:szCs w:val="24"/>
          <w:lang w:eastAsia="zh-CN"/>
        </w:rPr>
        <w:t xml:space="preserve">: </w:t>
      </w:r>
      <w:r w:rsidR="005D5C93" w:rsidRPr="00381512">
        <w:rPr>
          <w:rFonts w:ascii="Book Antiqua" w:hAnsi="Book Antiqua"/>
          <w:color w:val="auto"/>
          <w:sz w:val="24"/>
          <w:szCs w:val="24"/>
        </w:rPr>
        <w:t>0</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62-0</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96</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 xml:space="preserve"> </w:t>
      </w:r>
      <w:r w:rsidR="00F8409A" w:rsidRPr="00381512">
        <w:rPr>
          <w:rFonts w:ascii="Book Antiqua" w:hAnsi="Book Antiqua"/>
          <w:i/>
          <w:color w:val="auto"/>
          <w:sz w:val="24"/>
          <w:szCs w:val="24"/>
        </w:rPr>
        <w:t>P</w:t>
      </w:r>
      <w:r w:rsidR="00F8409A" w:rsidRPr="00381512">
        <w:rPr>
          <w:rFonts w:ascii="Book Antiqua" w:hAnsi="Book Antiqua"/>
          <w:i/>
          <w:color w:val="auto"/>
          <w:sz w:val="24"/>
          <w:szCs w:val="24"/>
          <w:lang w:eastAsia="zh-CN"/>
        </w:rPr>
        <w:t xml:space="preserve"> </w:t>
      </w:r>
      <w:r w:rsidR="005D5C93" w:rsidRPr="00381512">
        <w:rPr>
          <w:rFonts w:ascii="Book Antiqua" w:hAnsi="Book Antiqua"/>
          <w:color w:val="auto"/>
          <w:sz w:val="24"/>
          <w:szCs w:val="24"/>
        </w:rPr>
        <w:t>=</w:t>
      </w:r>
      <w:r w:rsidR="00F8409A" w:rsidRPr="00381512">
        <w:rPr>
          <w:rFonts w:ascii="Book Antiqua" w:hAnsi="Book Antiqua"/>
          <w:color w:val="auto"/>
          <w:sz w:val="24"/>
          <w:szCs w:val="24"/>
          <w:lang w:eastAsia="zh-CN"/>
        </w:rPr>
        <w:t xml:space="preserve"> </w:t>
      </w:r>
      <w:r w:rsidR="005D5C93" w:rsidRPr="00381512">
        <w:rPr>
          <w:rFonts w:ascii="Book Antiqua" w:hAnsi="Book Antiqua"/>
          <w:color w:val="auto"/>
          <w:sz w:val="24"/>
          <w:szCs w:val="24"/>
        </w:rPr>
        <w:t>0</w:t>
      </w:r>
      <w:r w:rsidR="00F8409A" w:rsidRPr="00381512">
        <w:rPr>
          <w:rFonts w:ascii="Book Antiqua" w:hAnsi="Book Antiqua"/>
          <w:color w:val="auto"/>
          <w:sz w:val="24"/>
          <w:szCs w:val="24"/>
          <w:lang w:eastAsia="zh-CN"/>
        </w:rPr>
        <w:t>.</w:t>
      </w:r>
      <w:r w:rsidR="005D5C93" w:rsidRPr="00381512">
        <w:rPr>
          <w:rFonts w:ascii="Book Antiqua" w:hAnsi="Book Antiqua"/>
          <w:color w:val="auto"/>
          <w:sz w:val="24"/>
          <w:szCs w:val="24"/>
        </w:rPr>
        <w:t>017).</w:t>
      </w:r>
      <w:r w:rsidR="00CB2395" w:rsidRPr="00381512">
        <w:rPr>
          <w:rFonts w:ascii="Book Antiqua" w:hAnsi="Book Antiqua"/>
          <w:color w:val="auto"/>
          <w:sz w:val="24"/>
          <w:szCs w:val="24"/>
        </w:rPr>
        <w:t xml:space="preserve"> </w:t>
      </w:r>
      <w:r w:rsidR="00C23FA8" w:rsidRPr="00381512">
        <w:rPr>
          <w:rFonts w:ascii="Book Antiqua" w:hAnsi="Book Antiqua"/>
          <w:color w:val="auto"/>
          <w:sz w:val="24"/>
          <w:szCs w:val="24"/>
        </w:rPr>
        <w:t>Anti-</w:t>
      </w:r>
      <w:r w:rsidR="00E709A8" w:rsidRPr="00381512">
        <w:rPr>
          <w:rFonts w:ascii="Book Antiqua" w:hAnsi="Book Antiqua"/>
          <w:color w:val="auto"/>
          <w:sz w:val="24"/>
          <w:szCs w:val="24"/>
        </w:rPr>
        <w:t xml:space="preserve">EGFR </w:t>
      </w:r>
      <w:r w:rsidR="00C23FA8" w:rsidRPr="00381512">
        <w:rPr>
          <w:rFonts w:ascii="Book Antiqua" w:hAnsi="Book Antiqua"/>
          <w:color w:val="auto"/>
          <w:sz w:val="24"/>
          <w:szCs w:val="24"/>
        </w:rPr>
        <w:t>monoclonal antibodies</w:t>
      </w:r>
      <w:r w:rsidR="00E709A8" w:rsidRPr="00381512">
        <w:rPr>
          <w:rFonts w:ascii="Book Antiqua" w:hAnsi="Book Antiqua"/>
          <w:color w:val="auto"/>
          <w:sz w:val="24"/>
          <w:szCs w:val="24"/>
        </w:rPr>
        <w:t xml:space="preserve"> are well tolerated, the most important adverse event being cutaneous reaction including rash, pruritus, and nail changes. These adverse reactions can usually be </w:t>
      </w:r>
      <w:r w:rsidRPr="00381512">
        <w:rPr>
          <w:rFonts w:ascii="Book Antiqua" w:hAnsi="Book Antiqua"/>
          <w:color w:val="auto"/>
          <w:sz w:val="24"/>
          <w:szCs w:val="24"/>
        </w:rPr>
        <w:t xml:space="preserve">medically </w:t>
      </w:r>
      <w:r w:rsidR="00E709A8" w:rsidRPr="00381512">
        <w:rPr>
          <w:rFonts w:ascii="Book Antiqua" w:hAnsi="Book Antiqua"/>
          <w:color w:val="auto"/>
          <w:sz w:val="24"/>
          <w:szCs w:val="24"/>
        </w:rPr>
        <w:t>managed and patients tend to con</w:t>
      </w:r>
      <w:r w:rsidRPr="00381512">
        <w:rPr>
          <w:rFonts w:ascii="Book Antiqua" w:hAnsi="Book Antiqua"/>
          <w:color w:val="auto"/>
          <w:sz w:val="24"/>
          <w:szCs w:val="24"/>
        </w:rPr>
        <w:t>tinue on the drugs. O</w:t>
      </w:r>
      <w:r w:rsidR="00E709A8" w:rsidRPr="00381512">
        <w:rPr>
          <w:rFonts w:ascii="Book Antiqua" w:hAnsi="Book Antiqua"/>
          <w:color w:val="auto"/>
          <w:sz w:val="24"/>
          <w:szCs w:val="24"/>
        </w:rPr>
        <w:t xml:space="preserve">ccasionally </w:t>
      </w:r>
      <w:r w:rsidRPr="00381512">
        <w:rPr>
          <w:rFonts w:ascii="Book Antiqua" w:hAnsi="Book Antiqua"/>
          <w:color w:val="auto"/>
          <w:sz w:val="24"/>
          <w:szCs w:val="24"/>
        </w:rPr>
        <w:t xml:space="preserve">the drug </w:t>
      </w:r>
      <w:r w:rsidR="00E709A8" w:rsidRPr="00381512">
        <w:rPr>
          <w:rFonts w:ascii="Book Antiqua" w:hAnsi="Book Antiqua"/>
          <w:color w:val="auto"/>
          <w:sz w:val="24"/>
          <w:szCs w:val="24"/>
        </w:rPr>
        <w:t xml:space="preserve">may need to be discontinued due to </w:t>
      </w:r>
      <w:r w:rsidR="002B790E" w:rsidRPr="00381512">
        <w:rPr>
          <w:rFonts w:ascii="Book Antiqua" w:hAnsi="Book Antiqua"/>
          <w:color w:val="auto"/>
          <w:sz w:val="24"/>
          <w:szCs w:val="24"/>
        </w:rPr>
        <w:t xml:space="preserve">intolerable </w:t>
      </w:r>
      <w:r w:rsidR="00E709A8" w:rsidRPr="00381512">
        <w:rPr>
          <w:rFonts w:ascii="Book Antiqua" w:hAnsi="Book Antiqua"/>
          <w:color w:val="auto"/>
          <w:sz w:val="24"/>
          <w:szCs w:val="24"/>
        </w:rPr>
        <w:t xml:space="preserve">side effects. </w:t>
      </w:r>
    </w:p>
    <w:p w:rsidR="00E709A8" w:rsidRPr="00381512" w:rsidRDefault="00E709A8" w:rsidP="000F7914">
      <w:pPr>
        <w:tabs>
          <w:tab w:val="left" w:pos="1545"/>
        </w:tabs>
        <w:spacing w:line="360" w:lineRule="auto"/>
        <w:jc w:val="both"/>
        <w:rPr>
          <w:rFonts w:ascii="Book Antiqua" w:hAnsi="Book Antiqua"/>
          <w:color w:val="auto"/>
          <w:sz w:val="24"/>
          <w:szCs w:val="24"/>
        </w:rPr>
      </w:pPr>
    </w:p>
    <w:p w:rsidR="00E709A8" w:rsidRPr="00381512" w:rsidRDefault="00E709A8" w:rsidP="000F7914">
      <w:pPr>
        <w:tabs>
          <w:tab w:val="left" w:pos="1545"/>
        </w:tabs>
        <w:spacing w:line="360" w:lineRule="auto"/>
        <w:jc w:val="both"/>
        <w:rPr>
          <w:rFonts w:ascii="Book Antiqua" w:hAnsi="Book Antiqua"/>
          <w:b/>
          <w:i/>
          <w:color w:val="auto"/>
          <w:sz w:val="24"/>
          <w:szCs w:val="24"/>
        </w:rPr>
      </w:pPr>
      <w:proofErr w:type="spellStart"/>
      <w:r w:rsidRPr="00381512">
        <w:rPr>
          <w:rFonts w:ascii="Book Antiqua" w:hAnsi="Book Antiqua"/>
          <w:b/>
          <w:i/>
          <w:color w:val="auto"/>
          <w:sz w:val="24"/>
          <w:szCs w:val="24"/>
        </w:rPr>
        <w:t>Panitumumab</w:t>
      </w:r>
      <w:proofErr w:type="spellEnd"/>
    </w:p>
    <w:p w:rsidR="00897700" w:rsidRPr="00381512" w:rsidRDefault="00E709A8" w:rsidP="000F7914">
      <w:pPr>
        <w:tabs>
          <w:tab w:val="left" w:pos="1545"/>
        </w:tabs>
        <w:spacing w:line="360" w:lineRule="auto"/>
        <w:jc w:val="both"/>
        <w:rPr>
          <w:rFonts w:ascii="Book Antiqua" w:hAnsi="Book Antiqua"/>
          <w:color w:val="auto"/>
          <w:sz w:val="24"/>
          <w:szCs w:val="24"/>
        </w:rPr>
      </w:pPr>
      <w:proofErr w:type="spellStart"/>
      <w:r w:rsidRPr="00381512">
        <w:rPr>
          <w:rFonts w:ascii="Book Antiqua" w:hAnsi="Book Antiqua"/>
          <w:color w:val="auto"/>
          <w:sz w:val="24"/>
          <w:szCs w:val="24"/>
        </w:rPr>
        <w:t>Panitumumab</w:t>
      </w:r>
      <w:proofErr w:type="spellEnd"/>
      <w:r w:rsidRPr="00381512">
        <w:rPr>
          <w:rFonts w:ascii="Book Antiqua" w:hAnsi="Book Antiqua"/>
          <w:color w:val="auto"/>
          <w:sz w:val="24"/>
          <w:szCs w:val="24"/>
        </w:rPr>
        <w:t xml:space="preserve"> is a fully human</w:t>
      </w:r>
      <w:r w:rsidR="00E53D8C" w:rsidRPr="00381512">
        <w:rPr>
          <w:rFonts w:ascii="Book Antiqua" w:hAnsi="Book Antiqua"/>
          <w:color w:val="auto"/>
          <w:sz w:val="24"/>
          <w:szCs w:val="24"/>
        </w:rPr>
        <w:t>ized</w:t>
      </w:r>
      <w:r w:rsidRPr="00381512">
        <w:rPr>
          <w:rFonts w:ascii="Book Antiqua" w:hAnsi="Book Antiqua"/>
          <w:color w:val="auto"/>
          <w:sz w:val="24"/>
          <w:szCs w:val="24"/>
        </w:rPr>
        <w:t xml:space="preserve"> monoclonal antibody specific to</w:t>
      </w:r>
      <w:r w:rsidR="00371648" w:rsidRPr="00381512">
        <w:rPr>
          <w:rFonts w:ascii="Book Antiqua" w:hAnsi="Book Antiqua"/>
          <w:color w:val="auto"/>
          <w:sz w:val="24"/>
          <w:szCs w:val="24"/>
        </w:rPr>
        <w:t xml:space="preserve"> EGFR</w:t>
      </w:r>
      <w:r w:rsidRPr="00381512">
        <w:rPr>
          <w:rFonts w:ascii="Book Antiqua" w:hAnsi="Book Antiqua"/>
          <w:color w:val="auto"/>
          <w:sz w:val="24"/>
          <w:szCs w:val="24"/>
        </w:rPr>
        <w:t xml:space="preserve">. </w:t>
      </w:r>
      <w:r w:rsidR="00897700" w:rsidRPr="00381512">
        <w:rPr>
          <w:rFonts w:ascii="Book Antiqua" w:hAnsi="Book Antiqua"/>
          <w:color w:val="auto"/>
          <w:sz w:val="24"/>
          <w:szCs w:val="24"/>
        </w:rPr>
        <w:t xml:space="preserve">The efficacy of </w:t>
      </w:r>
      <w:proofErr w:type="spellStart"/>
      <w:r w:rsidR="00897700" w:rsidRPr="00381512">
        <w:rPr>
          <w:rFonts w:ascii="Book Antiqua" w:hAnsi="Book Antiqua"/>
          <w:color w:val="auto"/>
          <w:sz w:val="24"/>
          <w:szCs w:val="24"/>
        </w:rPr>
        <w:t>Panitumumab</w:t>
      </w:r>
      <w:proofErr w:type="spellEnd"/>
      <w:r w:rsidR="00897700" w:rsidRPr="00381512">
        <w:rPr>
          <w:rFonts w:ascii="Book Antiqua" w:hAnsi="Book Antiqua"/>
          <w:color w:val="auto"/>
          <w:sz w:val="24"/>
          <w:szCs w:val="24"/>
        </w:rPr>
        <w:t xml:space="preserve"> was established in the PRIME study which showed </w:t>
      </w:r>
      <w:r w:rsidR="000C2E49" w:rsidRPr="00381512">
        <w:rPr>
          <w:rFonts w:ascii="Book Antiqua" w:hAnsi="Book Antiqua"/>
          <w:color w:val="auto"/>
          <w:sz w:val="24"/>
          <w:szCs w:val="24"/>
        </w:rPr>
        <w:t>that</w:t>
      </w:r>
      <w:r w:rsidR="00897700" w:rsidRPr="00381512">
        <w:rPr>
          <w:rFonts w:ascii="Book Antiqua" w:hAnsi="Book Antiqua"/>
          <w:color w:val="auto"/>
          <w:sz w:val="24"/>
          <w:szCs w:val="24"/>
        </w:rPr>
        <w:t xml:space="preserve"> </w:t>
      </w:r>
      <w:r w:rsidR="002B790E" w:rsidRPr="00381512">
        <w:rPr>
          <w:rFonts w:ascii="Book Antiqua" w:hAnsi="Book Antiqua"/>
          <w:color w:val="auto"/>
          <w:sz w:val="24"/>
          <w:szCs w:val="24"/>
        </w:rPr>
        <w:t>in the wild-type KRAS stratum, P</w:t>
      </w:r>
      <w:r w:rsidR="00897700" w:rsidRPr="00381512">
        <w:rPr>
          <w:rFonts w:ascii="Book Antiqua" w:hAnsi="Book Antiqua"/>
          <w:color w:val="auto"/>
          <w:sz w:val="24"/>
          <w:szCs w:val="24"/>
        </w:rPr>
        <w:t>anitumumab-FOLFOX4 significantly improved PFS compared with FOLFOX4 (median PFS, 9.6</w:t>
      </w:r>
      <w:r w:rsidR="00F8409A" w:rsidRPr="00381512">
        <w:rPr>
          <w:rFonts w:ascii="Book Antiqua" w:hAnsi="Book Antiqua"/>
          <w:color w:val="auto"/>
          <w:sz w:val="24"/>
          <w:szCs w:val="24"/>
          <w:lang w:eastAsia="zh-CN"/>
        </w:rPr>
        <w:t xml:space="preserve"> </w:t>
      </w:r>
      <w:proofErr w:type="spellStart"/>
      <w:r w:rsidR="00F8409A" w:rsidRPr="00381512">
        <w:rPr>
          <w:rFonts w:ascii="Book Antiqua" w:hAnsi="Book Antiqua"/>
          <w:color w:val="auto"/>
          <w:sz w:val="24"/>
          <w:szCs w:val="24"/>
          <w:lang w:eastAsia="zh-CN"/>
        </w:rPr>
        <w:t>mo</w:t>
      </w:r>
      <w:proofErr w:type="spellEnd"/>
      <w:r w:rsidR="00897700" w:rsidRPr="00381512">
        <w:rPr>
          <w:rFonts w:ascii="Book Antiqua" w:hAnsi="Book Antiqua"/>
          <w:color w:val="auto"/>
          <w:sz w:val="24"/>
          <w:szCs w:val="24"/>
        </w:rPr>
        <w:t xml:space="preserve"> </w:t>
      </w:r>
      <w:r w:rsidR="00897700" w:rsidRPr="00381512">
        <w:rPr>
          <w:rFonts w:ascii="Book Antiqua" w:hAnsi="Book Antiqua"/>
          <w:i/>
          <w:color w:val="auto"/>
          <w:sz w:val="24"/>
          <w:szCs w:val="24"/>
        </w:rPr>
        <w:t>v</w:t>
      </w:r>
      <w:r w:rsidR="00F8409A" w:rsidRPr="00381512">
        <w:rPr>
          <w:rFonts w:ascii="Book Antiqua" w:hAnsi="Book Antiqua"/>
          <w:i/>
          <w:color w:val="auto"/>
          <w:sz w:val="24"/>
          <w:szCs w:val="24"/>
          <w:lang w:eastAsia="zh-CN"/>
        </w:rPr>
        <w:t>s</w:t>
      </w:r>
      <w:r w:rsidR="00897700" w:rsidRPr="00381512">
        <w:rPr>
          <w:rFonts w:ascii="Book Antiqua" w:hAnsi="Book Antiqua"/>
          <w:color w:val="auto"/>
          <w:sz w:val="24"/>
          <w:szCs w:val="24"/>
        </w:rPr>
        <w:t xml:space="preserve"> 8.0 </w:t>
      </w:r>
      <w:proofErr w:type="spellStart"/>
      <w:r w:rsidR="00F8409A" w:rsidRPr="00381512">
        <w:rPr>
          <w:rFonts w:ascii="Book Antiqua" w:hAnsi="Book Antiqua"/>
          <w:color w:val="auto"/>
          <w:sz w:val="24"/>
          <w:szCs w:val="24"/>
          <w:lang w:eastAsia="zh-CN"/>
        </w:rPr>
        <w:t>mo</w:t>
      </w:r>
      <w:proofErr w:type="spellEnd"/>
      <w:r w:rsidR="00897700" w:rsidRPr="00381512">
        <w:rPr>
          <w:rFonts w:ascii="Book Antiqua" w:hAnsi="Book Antiqua"/>
          <w:color w:val="auto"/>
          <w:sz w:val="24"/>
          <w:szCs w:val="24"/>
        </w:rPr>
        <w:t>, respectively; HR</w:t>
      </w:r>
      <w:r w:rsidR="00F8409A" w:rsidRPr="00381512">
        <w:rPr>
          <w:rFonts w:ascii="Book Antiqua" w:hAnsi="Book Antiqua"/>
          <w:color w:val="auto"/>
          <w:sz w:val="24"/>
          <w:szCs w:val="24"/>
          <w:lang w:eastAsia="zh-CN"/>
        </w:rPr>
        <w:t xml:space="preserve"> =</w:t>
      </w:r>
      <w:r w:rsidR="00897700" w:rsidRPr="00381512">
        <w:rPr>
          <w:rFonts w:ascii="Book Antiqua" w:hAnsi="Book Antiqua"/>
          <w:color w:val="auto"/>
          <w:sz w:val="24"/>
          <w:szCs w:val="24"/>
        </w:rPr>
        <w:t xml:space="preserve"> 0.80;</w:t>
      </w:r>
      <w:r w:rsidR="00F8409A" w:rsidRPr="00381512">
        <w:rPr>
          <w:rFonts w:ascii="Book Antiqua" w:hAnsi="Book Antiqua"/>
          <w:color w:val="auto"/>
          <w:sz w:val="24"/>
          <w:szCs w:val="24"/>
        </w:rPr>
        <w:t xml:space="preserve"> 95%CI</w:t>
      </w:r>
      <w:r w:rsidR="00F8409A" w:rsidRPr="00381512">
        <w:rPr>
          <w:rFonts w:ascii="Book Antiqua" w:hAnsi="Book Antiqua"/>
          <w:color w:val="auto"/>
          <w:sz w:val="24"/>
          <w:szCs w:val="24"/>
          <w:lang w:eastAsia="zh-CN"/>
        </w:rPr>
        <w:t>:</w:t>
      </w:r>
      <w:r w:rsidR="00897700" w:rsidRPr="00381512">
        <w:rPr>
          <w:rFonts w:ascii="Book Antiqua" w:hAnsi="Book Antiqua"/>
          <w:color w:val="auto"/>
          <w:sz w:val="24"/>
          <w:szCs w:val="24"/>
        </w:rPr>
        <w:t xml:space="preserve"> 0.66</w:t>
      </w:r>
      <w:r w:rsidR="00F8409A" w:rsidRPr="00381512">
        <w:rPr>
          <w:rFonts w:ascii="Book Antiqua" w:hAnsi="Book Antiqua"/>
          <w:color w:val="auto"/>
          <w:sz w:val="24"/>
          <w:szCs w:val="24"/>
          <w:lang w:eastAsia="zh-CN"/>
        </w:rPr>
        <w:t>-</w:t>
      </w:r>
      <w:r w:rsidR="00897700" w:rsidRPr="00381512">
        <w:rPr>
          <w:rFonts w:ascii="Book Antiqua" w:hAnsi="Book Antiqua"/>
          <w:color w:val="auto"/>
          <w:sz w:val="24"/>
          <w:szCs w:val="24"/>
        </w:rPr>
        <w:t>0.97</w:t>
      </w:r>
      <w:r w:rsidR="00F8409A" w:rsidRPr="00381512">
        <w:rPr>
          <w:rFonts w:ascii="Book Antiqua" w:hAnsi="Book Antiqua"/>
          <w:color w:val="auto"/>
          <w:sz w:val="24"/>
          <w:szCs w:val="24"/>
          <w:lang w:eastAsia="zh-CN"/>
        </w:rPr>
        <w:t>,</w:t>
      </w:r>
      <w:r w:rsidR="00897700" w:rsidRPr="00381512">
        <w:rPr>
          <w:rFonts w:ascii="Book Antiqua" w:hAnsi="Book Antiqua"/>
          <w:color w:val="auto"/>
          <w:sz w:val="24"/>
          <w:szCs w:val="24"/>
        </w:rPr>
        <w:t xml:space="preserve"> </w:t>
      </w:r>
      <w:r w:rsidR="00897700" w:rsidRPr="00381512">
        <w:rPr>
          <w:rFonts w:ascii="Book Antiqua" w:hAnsi="Book Antiqua"/>
          <w:i/>
          <w:color w:val="auto"/>
          <w:sz w:val="24"/>
          <w:szCs w:val="24"/>
        </w:rPr>
        <w:t>P</w:t>
      </w:r>
      <w:r w:rsidR="00897700" w:rsidRPr="00381512">
        <w:rPr>
          <w:rFonts w:ascii="Book Antiqua" w:hAnsi="Book Antiqua"/>
          <w:color w:val="auto"/>
          <w:sz w:val="24"/>
          <w:szCs w:val="24"/>
        </w:rPr>
        <w:t xml:space="preserve"> = </w:t>
      </w:r>
      <w:r w:rsidR="00F8409A" w:rsidRPr="00381512">
        <w:rPr>
          <w:rFonts w:ascii="Book Antiqua" w:hAnsi="Book Antiqua"/>
          <w:color w:val="auto"/>
          <w:sz w:val="24"/>
          <w:szCs w:val="24"/>
          <w:lang w:eastAsia="zh-CN"/>
        </w:rPr>
        <w:t>0</w:t>
      </w:r>
      <w:r w:rsidR="00897700" w:rsidRPr="00381512">
        <w:rPr>
          <w:rFonts w:ascii="Book Antiqua" w:hAnsi="Book Antiqua"/>
          <w:color w:val="auto"/>
          <w:sz w:val="24"/>
          <w:szCs w:val="24"/>
        </w:rPr>
        <w:t>.02). Also noted was a non</w:t>
      </w:r>
      <w:r w:rsidR="000C2E49" w:rsidRPr="00381512">
        <w:rPr>
          <w:rFonts w:ascii="Book Antiqua" w:hAnsi="Book Antiqua"/>
          <w:color w:val="auto"/>
          <w:sz w:val="24"/>
          <w:szCs w:val="24"/>
        </w:rPr>
        <w:t>significant increase in OS for P</w:t>
      </w:r>
      <w:r w:rsidR="00897700" w:rsidRPr="00381512">
        <w:rPr>
          <w:rFonts w:ascii="Book Antiqua" w:hAnsi="Book Antiqua"/>
          <w:color w:val="auto"/>
          <w:sz w:val="24"/>
          <w:szCs w:val="24"/>
        </w:rPr>
        <w:t xml:space="preserve">anitumumab-FOLFOX4 versus FOLFOX4 (median OS, 23.9 </w:t>
      </w:r>
      <w:proofErr w:type="spellStart"/>
      <w:r w:rsidR="00F8409A" w:rsidRPr="00381512">
        <w:rPr>
          <w:rFonts w:ascii="Book Antiqua" w:hAnsi="Book Antiqua"/>
          <w:color w:val="auto"/>
          <w:sz w:val="24"/>
          <w:szCs w:val="24"/>
          <w:lang w:eastAsia="zh-CN"/>
        </w:rPr>
        <w:t>mo</w:t>
      </w:r>
      <w:proofErr w:type="spellEnd"/>
      <w:r w:rsidR="00F8409A" w:rsidRPr="00381512">
        <w:rPr>
          <w:rFonts w:ascii="Book Antiqua" w:hAnsi="Book Antiqua"/>
          <w:color w:val="auto"/>
          <w:sz w:val="24"/>
          <w:szCs w:val="24"/>
          <w:lang w:eastAsia="zh-CN"/>
        </w:rPr>
        <w:t xml:space="preserve"> </w:t>
      </w:r>
      <w:r w:rsidR="00897700" w:rsidRPr="00381512">
        <w:rPr>
          <w:rFonts w:ascii="Book Antiqua" w:hAnsi="Book Antiqua"/>
          <w:i/>
          <w:color w:val="auto"/>
          <w:sz w:val="24"/>
          <w:szCs w:val="24"/>
        </w:rPr>
        <w:t>v</w:t>
      </w:r>
      <w:r w:rsidR="00F8409A" w:rsidRPr="00381512">
        <w:rPr>
          <w:rFonts w:ascii="Book Antiqua" w:hAnsi="Book Antiqua"/>
          <w:i/>
          <w:color w:val="auto"/>
          <w:sz w:val="24"/>
          <w:szCs w:val="24"/>
          <w:lang w:eastAsia="zh-CN"/>
        </w:rPr>
        <w:t>s</w:t>
      </w:r>
      <w:r w:rsidR="00897700" w:rsidRPr="00381512">
        <w:rPr>
          <w:rFonts w:ascii="Book Antiqua" w:hAnsi="Book Antiqua"/>
          <w:color w:val="auto"/>
          <w:sz w:val="24"/>
          <w:szCs w:val="24"/>
        </w:rPr>
        <w:t xml:space="preserve"> 19.7 </w:t>
      </w:r>
      <w:proofErr w:type="spellStart"/>
      <w:r w:rsidR="00F8409A" w:rsidRPr="00381512">
        <w:rPr>
          <w:rFonts w:ascii="Book Antiqua" w:hAnsi="Book Antiqua"/>
          <w:color w:val="auto"/>
          <w:sz w:val="24"/>
          <w:szCs w:val="24"/>
          <w:lang w:eastAsia="zh-CN"/>
        </w:rPr>
        <w:t>mo</w:t>
      </w:r>
      <w:proofErr w:type="spellEnd"/>
      <w:r w:rsidR="00897700" w:rsidRPr="00381512">
        <w:rPr>
          <w:rFonts w:ascii="Book Antiqua" w:hAnsi="Book Antiqua"/>
          <w:color w:val="auto"/>
          <w:sz w:val="24"/>
          <w:szCs w:val="24"/>
        </w:rPr>
        <w:t>, respectively; HR</w:t>
      </w:r>
      <w:r w:rsidR="00F8409A" w:rsidRPr="00381512">
        <w:rPr>
          <w:rFonts w:ascii="Book Antiqua" w:hAnsi="Book Antiqua"/>
          <w:color w:val="auto"/>
          <w:sz w:val="24"/>
          <w:szCs w:val="24"/>
          <w:lang w:eastAsia="zh-CN"/>
        </w:rPr>
        <w:t xml:space="preserve"> =</w:t>
      </w:r>
      <w:r w:rsidR="00897700" w:rsidRPr="00381512">
        <w:rPr>
          <w:rFonts w:ascii="Book Antiqua" w:hAnsi="Book Antiqua"/>
          <w:color w:val="auto"/>
          <w:sz w:val="24"/>
          <w:szCs w:val="24"/>
        </w:rPr>
        <w:t xml:space="preserve"> 0.83</w:t>
      </w:r>
      <w:r w:rsidR="00F8409A" w:rsidRPr="00381512">
        <w:rPr>
          <w:rFonts w:ascii="Book Antiqua" w:hAnsi="Book Antiqua"/>
          <w:color w:val="auto"/>
          <w:sz w:val="24"/>
          <w:szCs w:val="24"/>
          <w:lang w:eastAsia="zh-CN"/>
        </w:rPr>
        <w:t>,</w:t>
      </w:r>
      <w:r w:rsidR="00897700" w:rsidRPr="00381512">
        <w:rPr>
          <w:rFonts w:ascii="Book Antiqua" w:hAnsi="Book Antiqua"/>
          <w:color w:val="auto"/>
          <w:sz w:val="24"/>
          <w:szCs w:val="24"/>
        </w:rPr>
        <w:t xml:space="preserve"> </w:t>
      </w:r>
      <w:r w:rsidR="00F8409A" w:rsidRPr="00381512">
        <w:rPr>
          <w:rFonts w:ascii="Book Antiqua" w:hAnsi="Book Antiqua"/>
          <w:color w:val="auto"/>
          <w:sz w:val="24"/>
          <w:szCs w:val="24"/>
        </w:rPr>
        <w:t>95%CI</w:t>
      </w:r>
      <w:r w:rsidR="00F8409A" w:rsidRPr="00381512">
        <w:rPr>
          <w:rFonts w:ascii="Book Antiqua" w:hAnsi="Book Antiqua"/>
          <w:color w:val="auto"/>
          <w:sz w:val="24"/>
          <w:szCs w:val="24"/>
          <w:lang w:eastAsia="zh-CN"/>
        </w:rPr>
        <w:t>:</w:t>
      </w:r>
      <w:r w:rsidR="00897700" w:rsidRPr="00381512">
        <w:rPr>
          <w:rFonts w:ascii="Book Antiqua" w:hAnsi="Book Antiqua"/>
          <w:color w:val="auto"/>
          <w:sz w:val="24"/>
          <w:szCs w:val="24"/>
        </w:rPr>
        <w:t xml:space="preserve"> 0.67 </w:t>
      </w:r>
      <w:r w:rsidR="00F8409A" w:rsidRPr="00381512">
        <w:rPr>
          <w:rFonts w:ascii="Book Antiqua" w:hAnsi="Book Antiqua"/>
          <w:color w:val="auto"/>
          <w:sz w:val="24"/>
          <w:szCs w:val="24"/>
          <w:lang w:eastAsia="zh-CN"/>
        </w:rPr>
        <w:t>-</w:t>
      </w:r>
      <w:r w:rsidR="00897700" w:rsidRPr="00381512">
        <w:rPr>
          <w:rFonts w:ascii="Book Antiqua" w:hAnsi="Book Antiqua"/>
          <w:color w:val="auto"/>
          <w:sz w:val="24"/>
          <w:szCs w:val="24"/>
        </w:rPr>
        <w:t xml:space="preserve"> 1.02</w:t>
      </w:r>
      <w:r w:rsidR="00F8409A" w:rsidRPr="00381512">
        <w:rPr>
          <w:rFonts w:ascii="Book Antiqua" w:hAnsi="Book Antiqua"/>
          <w:color w:val="auto"/>
          <w:sz w:val="24"/>
          <w:szCs w:val="24"/>
          <w:lang w:eastAsia="zh-CN"/>
        </w:rPr>
        <w:t xml:space="preserve">, </w:t>
      </w:r>
      <w:r w:rsidR="00897700" w:rsidRPr="00381512">
        <w:rPr>
          <w:rFonts w:ascii="Book Antiqua" w:hAnsi="Book Antiqua"/>
          <w:i/>
          <w:color w:val="auto"/>
          <w:sz w:val="24"/>
          <w:szCs w:val="24"/>
        </w:rPr>
        <w:t xml:space="preserve">P </w:t>
      </w:r>
      <w:r w:rsidR="00897700" w:rsidRPr="00381512">
        <w:rPr>
          <w:rFonts w:ascii="Book Antiqua" w:hAnsi="Book Antiqua"/>
          <w:color w:val="auto"/>
          <w:sz w:val="24"/>
          <w:szCs w:val="24"/>
        </w:rPr>
        <w:t xml:space="preserve">= </w:t>
      </w:r>
      <w:r w:rsidR="00F8409A" w:rsidRPr="00381512">
        <w:rPr>
          <w:rFonts w:ascii="Book Antiqua" w:hAnsi="Book Antiqua"/>
          <w:color w:val="auto"/>
          <w:sz w:val="24"/>
          <w:szCs w:val="24"/>
          <w:lang w:eastAsia="zh-CN"/>
        </w:rPr>
        <w:t>0</w:t>
      </w:r>
      <w:r w:rsidR="00897700" w:rsidRPr="00381512">
        <w:rPr>
          <w:rFonts w:ascii="Book Antiqua" w:hAnsi="Book Antiqua"/>
          <w:color w:val="auto"/>
          <w:sz w:val="24"/>
          <w:szCs w:val="24"/>
        </w:rPr>
        <w:t>.072</w:t>
      </w:r>
      <w:r w:rsidR="00F8409A" w:rsidRPr="00381512">
        <w:rPr>
          <w:rFonts w:ascii="Book Antiqua" w:hAnsi="Book Antiqua"/>
          <w:color w:val="auto"/>
          <w:sz w:val="24"/>
          <w:szCs w:val="24"/>
        </w:rPr>
        <w:t>)</w:t>
      </w:r>
      <w:r w:rsidR="006E4BBA" w:rsidRPr="00381512">
        <w:rPr>
          <w:rFonts w:ascii="Book Antiqua" w:hAnsi="Book Antiqua"/>
          <w:color w:val="auto"/>
          <w:sz w:val="24"/>
          <w:szCs w:val="24"/>
        </w:rPr>
        <w:fldChar w:fldCharType="begin">
          <w:fldData xml:space="preserve">PEVuZE5vdGU+PENpdGU+PEF1dGhvcj5Eb3VpbGxhcmQ8L0F1dGhvcj48WWVhcj4yMDEwPC9ZZWFy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PEVuZE5vdGU+PENpdGU+PEF1dGhvcj5Eb3VpbGxhcmQ8L0F1dGhvcj48WWVhcj4yMDEwPC9ZZWFy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17" w:tooltip="Douillard, 2010 #432" w:history="1">
        <w:r w:rsidR="00B44459" w:rsidRPr="00381512">
          <w:rPr>
            <w:rFonts w:ascii="Book Antiqua" w:hAnsi="Book Antiqua"/>
            <w:noProof/>
            <w:color w:val="auto"/>
            <w:sz w:val="24"/>
            <w:szCs w:val="24"/>
            <w:vertAlign w:val="superscript"/>
          </w:rPr>
          <w:t>17</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897700" w:rsidRPr="00381512">
        <w:rPr>
          <w:rFonts w:ascii="Book Antiqua" w:hAnsi="Book Antiqua"/>
          <w:color w:val="auto"/>
          <w:sz w:val="24"/>
          <w:szCs w:val="24"/>
        </w:rPr>
        <w:t xml:space="preserve">. </w:t>
      </w:r>
      <w:r w:rsidR="007C7ECC" w:rsidRPr="00381512">
        <w:rPr>
          <w:rFonts w:ascii="Book Antiqua" w:hAnsi="Book Antiqua"/>
          <w:color w:val="auto"/>
          <w:sz w:val="24"/>
          <w:szCs w:val="24"/>
        </w:rPr>
        <w:t xml:space="preserve"> In a</w:t>
      </w:r>
      <w:r w:rsidR="00CB2395" w:rsidRPr="00381512">
        <w:rPr>
          <w:rFonts w:ascii="Book Antiqua" w:hAnsi="Book Antiqua"/>
          <w:color w:val="auto"/>
          <w:sz w:val="24"/>
          <w:szCs w:val="24"/>
        </w:rPr>
        <w:t>n</w:t>
      </w:r>
      <w:r w:rsidR="007C7ECC" w:rsidRPr="00381512">
        <w:rPr>
          <w:rFonts w:ascii="Book Antiqua" w:hAnsi="Book Antiqua"/>
          <w:color w:val="auto"/>
          <w:sz w:val="24"/>
          <w:szCs w:val="24"/>
        </w:rPr>
        <w:t xml:space="preserve"> open-label, phase 3 head-t</w:t>
      </w:r>
      <w:r w:rsidR="00E53D8C" w:rsidRPr="00381512">
        <w:rPr>
          <w:rFonts w:ascii="Book Antiqua" w:hAnsi="Book Antiqua"/>
          <w:color w:val="auto"/>
          <w:sz w:val="24"/>
          <w:szCs w:val="24"/>
        </w:rPr>
        <w:t xml:space="preserve">o-head study of </w:t>
      </w:r>
      <w:proofErr w:type="spellStart"/>
      <w:r w:rsidR="00E53D8C" w:rsidRPr="00381512">
        <w:rPr>
          <w:rFonts w:ascii="Book Antiqua" w:hAnsi="Book Antiqua"/>
          <w:color w:val="auto"/>
          <w:sz w:val="24"/>
          <w:szCs w:val="24"/>
        </w:rPr>
        <w:t>Panitumumab</w:t>
      </w:r>
      <w:proofErr w:type="spellEnd"/>
      <w:r w:rsidR="00E53D8C" w:rsidRPr="00381512">
        <w:rPr>
          <w:rFonts w:ascii="Book Antiqua" w:hAnsi="Book Antiqua"/>
          <w:color w:val="auto"/>
          <w:sz w:val="24"/>
          <w:szCs w:val="24"/>
        </w:rPr>
        <w:t xml:space="preserve"> </w:t>
      </w:r>
      <w:r w:rsidR="00992CE9" w:rsidRPr="00381512">
        <w:rPr>
          <w:rFonts w:ascii="Book Antiqua" w:hAnsi="Book Antiqua"/>
          <w:i/>
          <w:color w:val="auto"/>
          <w:sz w:val="24"/>
          <w:szCs w:val="24"/>
        </w:rPr>
        <w:t>vs</w:t>
      </w:r>
      <w:r w:rsidR="00F8409A" w:rsidRPr="00381512">
        <w:rPr>
          <w:rFonts w:ascii="Book Antiqua" w:hAnsi="Book Antiqua"/>
          <w:color w:val="auto"/>
          <w:sz w:val="24"/>
          <w:szCs w:val="24"/>
          <w:lang w:eastAsia="zh-CN"/>
        </w:rPr>
        <w:t xml:space="preserve"> </w:t>
      </w:r>
      <w:proofErr w:type="spellStart"/>
      <w:r w:rsidR="00E53D8C" w:rsidRPr="00381512">
        <w:rPr>
          <w:rFonts w:ascii="Book Antiqua" w:hAnsi="Book Antiqua"/>
          <w:color w:val="auto"/>
          <w:sz w:val="24"/>
          <w:szCs w:val="24"/>
        </w:rPr>
        <w:t>C</w:t>
      </w:r>
      <w:r w:rsidR="007C7ECC" w:rsidRPr="00381512">
        <w:rPr>
          <w:rFonts w:ascii="Book Antiqua" w:hAnsi="Book Antiqua"/>
          <w:color w:val="auto"/>
          <w:sz w:val="24"/>
          <w:szCs w:val="24"/>
        </w:rPr>
        <w:t>etuximab</w:t>
      </w:r>
      <w:proofErr w:type="spellEnd"/>
      <w:r w:rsidR="007C7ECC" w:rsidRPr="00381512">
        <w:rPr>
          <w:rFonts w:ascii="Book Antiqua" w:hAnsi="Book Antiqua"/>
          <w:color w:val="auto"/>
          <w:sz w:val="24"/>
          <w:szCs w:val="24"/>
        </w:rPr>
        <w:t xml:space="preserve"> which enrolled patients with chemotherapy-refractory </w:t>
      </w:r>
      <w:proofErr w:type="spellStart"/>
      <w:r w:rsidR="00A341AC" w:rsidRPr="00381512">
        <w:rPr>
          <w:rFonts w:ascii="Book Antiqua" w:hAnsi="Book Antiqua"/>
          <w:color w:val="auto"/>
          <w:sz w:val="24"/>
          <w:szCs w:val="24"/>
        </w:rPr>
        <w:t>mCRC</w:t>
      </w:r>
      <w:proofErr w:type="spellEnd"/>
      <w:r w:rsidR="00A341AC" w:rsidRPr="00381512">
        <w:rPr>
          <w:rFonts w:ascii="Book Antiqua" w:hAnsi="Book Antiqua"/>
          <w:color w:val="auto"/>
          <w:sz w:val="24"/>
          <w:szCs w:val="24"/>
        </w:rPr>
        <w:t xml:space="preserve"> </w:t>
      </w:r>
      <w:proofErr w:type="spellStart"/>
      <w:r w:rsidR="007C7ECC" w:rsidRPr="00381512">
        <w:rPr>
          <w:rFonts w:ascii="Book Antiqua" w:hAnsi="Book Antiqua"/>
          <w:color w:val="auto"/>
          <w:sz w:val="24"/>
          <w:szCs w:val="24"/>
        </w:rPr>
        <w:t>P</w:t>
      </w:r>
      <w:r w:rsidR="00E53D8C" w:rsidRPr="00381512">
        <w:rPr>
          <w:rFonts w:ascii="Book Antiqua" w:hAnsi="Book Antiqua"/>
          <w:color w:val="auto"/>
          <w:sz w:val="24"/>
          <w:szCs w:val="24"/>
        </w:rPr>
        <w:t>anitumumab</w:t>
      </w:r>
      <w:proofErr w:type="spellEnd"/>
      <w:r w:rsidR="00E53D8C" w:rsidRPr="00381512">
        <w:rPr>
          <w:rFonts w:ascii="Book Antiqua" w:hAnsi="Book Antiqua"/>
          <w:color w:val="auto"/>
          <w:sz w:val="24"/>
          <w:szCs w:val="24"/>
        </w:rPr>
        <w:t xml:space="preserve"> was non-inferior to </w:t>
      </w:r>
      <w:proofErr w:type="spellStart"/>
      <w:r w:rsidR="00E53D8C" w:rsidRPr="00381512">
        <w:rPr>
          <w:rFonts w:ascii="Book Antiqua" w:hAnsi="Book Antiqua"/>
          <w:color w:val="auto"/>
          <w:sz w:val="24"/>
          <w:szCs w:val="24"/>
        </w:rPr>
        <w:t>C</w:t>
      </w:r>
      <w:r w:rsidR="007C7ECC" w:rsidRPr="00381512">
        <w:rPr>
          <w:rFonts w:ascii="Book Antiqua" w:hAnsi="Book Antiqua"/>
          <w:color w:val="auto"/>
          <w:sz w:val="24"/>
          <w:szCs w:val="24"/>
        </w:rPr>
        <w:t>etuximab</w:t>
      </w:r>
      <w:proofErr w:type="spellEnd"/>
      <w:r w:rsidR="007C7ECC" w:rsidRPr="00381512">
        <w:rPr>
          <w:rFonts w:ascii="Book Antiqua" w:hAnsi="Book Antiqua"/>
          <w:color w:val="auto"/>
          <w:sz w:val="24"/>
          <w:szCs w:val="24"/>
        </w:rPr>
        <w:t xml:space="preserve">. Median overall survival was 10.4 </w:t>
      </w:r>
      <w:proofErr w:type="spellStart"/>
      <w:r w:rsidR="00F8409A" w:rsidRPr="00381512">
        <w:rPr>
          <w:rFonts w:ascii="Book Antiqua" w:hAnsi="Book Antiqua"/>
          <w:color w:val="auto"/>
          <w:sz w:val="24"/>
          <w:szCs w:val="24"/>
          <w:lang w:eastAsia="zh-CN"/>
        </w:rPr>
        <w:t>mo</w:t>
      </w:r>
      <w:proofErr w:type="spellEnd"/>
      <w:r w:rsidR="007C7ECC" w:rsidRPr="00381512">
        <w:rPr>
          <w:rFonts w:ascii="Book Antiqua" w:hAnsi="Book Antiqua"/>
          <w:color w:val="auto"/>
          <w:sz w:val="24"/>
          <w:szCs w:val="24"/>
        </w:rPr>
        <w:t xml:space="preserve"> (</w:t>
      </w:r>
      <w:r w:rsidR="00F8409A" w:rsidRPr="00381512">
        <w:rPr>
          <w:rFonts w:ascii="Book Antiqua" w:hAnsi="Book Antiqua"/>
          <w:color w:val="auto"/>
          <w:sz w:val="24"/>
          <w:szCs w:val="24"/>
        </w:rPr>
        <w:t>95%CI</w:t>
      </w:r>
      <w:r w:rsidR="00F8409A" w:rsidRPr="00381512">
        <w:rPr>
          <w:rFonts w:ascii="Book Antiqua" w:hAnsi="Book Antiqua"/>
          <w:color w:val="auto"/>
          <w:sz w:val="24"/>
          <w:szCs w:val="24"/>
          <w:lang w:eastAsia="zh-CN"/>
        </w:rPr>
        <w:t>:</w:t>
      </w:r>
      <w:r w:rsidR="007C7ECC" w:rsidRPr="00381512">
        <w:rPr>
          <w:rFonts w:ascii="Book Antiqua" w:hAnsi="Book Antiqua"/>
          <w:color w:val="auto"/>
          <w:sz w:val="24"/>
          <w:szCs w:val="24"/>
        </w:rPr>
        <w:t xml:space="preserve"> 9.4-11.6) with </w:t>
      </w:r>
      <w:proofErr w:type="spellStart"/>
      <w:r w:rsidR="000C2E49" w:rsidRPr="00381512">
        <w:rPr>
          <w:rFonts w:ascii="Book Antiqua" w:hAnsi="Book Antiqua"/>
          <w:color w:val="auto"/>
          <w:sz w:val="24"/>
          <w:szCs w:val="24"/>
        </w:rPr>
        <w:t>Panitumumab</w:t>
      </w:r>
      <w:proofErr w:type="spellEnd"/>
      <w:r w:rsidR="007C7ECC" w:rsidRPr="00381512">
        <w:rPr>
          <w:rFonts w:ascii="Book Antiqua" w:hAnsi="Book Antiqua"/>
          <w:color w:val="auto"/>
          <w:sz w:val="24"/>
          <w:szCs w:val="24"/>
        </w:rPr>
        <w:t xml:space="preserve"> a</w:t>
      </w:r>
      <w:r w:rsidR="000C2E49" w:rsidRPr="00381512">
        <w:rPr>
          <w:rFonts w:ascii="Book Antiqua" w:hAnsi="Book Antiqua"/>
          <w:color w:val="auto"/>
          <w:sz w:val="24"/>
          <w:szCs w:val="24"/>
        </w:rPr>
        <w:t xml:space="preserve">nd 10.0 </w:t>
      </w:r>
      <w:proofErr w:type="spellStart"/>
      <w:r w:rsidR="00F8409A" w:rsidRPr="00381512">
        <w:rPr>
          <w:rFonts w:ascii="Book Antiqua" w:hAnsi="Book Antiqua"/>
          <w:color w:val="auto"/>
          <w:sz w:val="24"/>
          <w:szCs w:val="24"/>
          <w:lang w:eastAsia="zh-CN"/>
        </w:rPr>
        <w:t>mo</w:t>
      </w:r>
      <w:proofErr w:type="spellEnd"/>
      <w:r w:rsidR="000C2E49" w:rsidRPr="00381512">
        <w:rPr>
          <w:rFonts w:ascii="Book Antiqua" w:hAnsi="Book Antiqua"/>
          <w:color w:val="auto"/>
          <w:sz w:val="24"/>
          <w:szCs w:val="24"/>
        </w:rPr>
        <w:t xml:space="preserve"> (9.3-11.0) with </w:t>
      </w:r>
      <w:proofErr w:type="spellStart"/>
      <w:r w:rsidR="000C2E49" w:rsidRPr="00381512">
        <w:rPr>
          <w:rFonts w:ascii="Book Antiqua" w:hAnsi="Book Antiqua"/>
          <w:color w:val="auto"/>
          <w:sz w:val="24"/>
          <w:szCs w:val="24"/>
        </w:rPr>
        <w:t>C</w:t>
      </w:r>
      <w:r w:rsidR="007C7ECC" w:rsidRPr="00381512">
        <w:rPr>
          <w:rFonts w:ascii="Book Antiqua" w:hAnsi="Book Antiqua"/>
          <w:color w:val="auto"/>
          <w:sz w:val="24"/>
          <w:szCs w:val="24"/>
        </w:rPr>
        <w:t>etuxi</w:t>
      </w:r>
      <w:r w:rsidR="00F8409A" w:rsidRPr="00381512">
        <w:rPr>
          <w:rFonts w:ascii="Book Antiqua" w:hAnsi="Book Antiqua"/>
          <w:color w:val="auto"/>
          <w:sz w:val="24"/>
          <w:szCs w:val="24"/>
        </w:rPr>
        <w:t>mab</w:t>
      </w:r>
      <w:proofErr w:type="spellEnd"/>
      <w:r w:rsidR="00F8409A" w:rsidRPr="00381512">
        <w:rPr>
          <w:rFonts w:ascii="Book Antiqua" w:hAnsi="Book Antiqua"/>
          <w:color w:val="auto"/>
          <w:sz w:val="24"/>
          <w:szCs w:val="24"/>
        </w:rPr>
        <w:t xml:space="preserve"> (HR </w:t>
      </w:r>
      <w:r w:rsidR="00F8409A" w:rsidRPr="00381512">
        <w:rPr>
          <w:rFonts w:ascii="Book Antiqua" w:hAnsi="Book Antiqua"/>
          <w:color w:val="auto"/>
          <w:sz w:val="24"/>
          <w:szCs w:val="24"/>
          <w:lang w:eastAsia="zh-CN"/>
        </w:rPr>
        <w:t xml:space="preserve">= </w:t>
      </w:r>
      <w:r w:rsidR="00F8409A" w:rsidRPr="00381512">
        <w:rPr>
          <w:rFonts w:ascii="Book Antiqua" w:hAnsi="Book Antiqua"/>
          <w:color w:val="auto"/>
          <w:sz w:val="24"/>
          <w:szCs w:val="24"/>
        </w:rPr>
        <w:t>0.97</w:t>
      </w:r>
      <w:r w:rsidR="00F8409A" w:rsidRPr="00381512">
        <w:rPr>
          <w:rFonts w:ascii="Book Antiqua" w:hAnsi="Book Antiqua"/>
          <w:color w:val="auto"/>
          <w:sz w:val="24"/>
          <w:szCs w:val="24"/>
          <w:lang w:eastAsia="zh-CN"/>
        </w:rPr>
        <w:t>,</w:t>
      </w:r>
      <w:r w:rsidR="00F8409A" w:rsidRPr="00381512">
        <w:rPr>
          <w:rFonts w:ascii="Book Antiqua" w:hAnsi="Book Antiqua"/>
          <w:color w:val="auto"/>
          <w:sz w:val="24"/>
          <w:szCs w:val="24"/>
        </w:rPr>
        <w:t xml:space="preserve"> 95%CI</w:t>
      </w:r>
      <w:r w:rsidR="00F8409A" w:rsidRPr="00381512">
        <w:rPr>
          <w:rFonts w:ascii="Book Antiqua" w:hAnsi="Book Antiqua"/>
          <w:color w:val="auto"/>
          <w:sz w:val="24"/>
          <w:szCs w:val="24"/>
          <w:lang w:eastAsia="zh-CN"/>
        </w:rPr>
        <w:t xml:space="preserve">: </w:t>
      </w:r>
      <w:r w:rsidR="00F8409A" w:rsidRPr="00381512">
        <w:rPr>
          <w:rFonts w:ascii="Book Antiqua" w:hAnsi="Book Antiqua"/>
          <w:color w:val="auto"/>
          <w:sz w:val="24"/>
          <w:szCs w:val="24"/>
        </w:rPr>
        <w:t>0.84-</w:t>
      </w:r>
      <w:r w:rsidR="00F8409A" w:rsidRPr="00381512">
        <w:rPr>
          <w:rFonts w:ascii="Book Antiqua" w:hAnsi="Book Antiqua"/>
          <w:color w:val="auto"/>
          <w:sz w:val="24"/>
          <w:szCs w:val="24"/>
        </w:rPr>
        <w:lastRenderedPageBreak/>
        <w:t>1.11)</w:t>
      </w:r>
      <w:r w:rsidR="006E4BBA" w:rsidRPr="00381512">
        <w:rPr>
          <w:rFonts w:ascii="Book Antiqua" w:hAnsi="Book Antiqua"/>
          <w:color w:val="auto"/>
          <w:sz w:val="24"/>
          <w:szCs w:val="24"/>
        </w:rPr>
        <w:fldChar w:fldCharType="begin">
          <w:fldData xml:space="preserve">PEVuZE5vdGU+PENpdGU+PEF1dGhvcj5QcmljZTwvQXV0aG9yPjxZZWFyPjIwMTQ8L1llYXI+PFJl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PEVuZE5vdGU+PENpdGU+PEF1dGhvcj5QcmljZTwvQXV0aG9yPjxZZWFyPjIwMTQ8L1llYXI+PFJl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18" w:tooltip="Price, 2014 #417" w:history="1">
        <w:r w:rsidR="00B44459" w:rsidRPr="00381512">
          <w:rPr>
            <w:rFonts w:ascii="Book Antiqua" w:hAnsi="Book Antiqua"/>
            <w:noProof/>
            <w:color w:val="auto"/>
            <w:sz w:val="24"/>
            <w:szCs w:val="24"/>
            <w:vertAlign w:val="superscript"/>
          </w:rPr>
          <w:t>18</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 xml:space="preserve">. </w:t>
      </w:r>
      <w:proofErr w:type="spellStart"/>
      <w:r w:rsidR="00897700" w:rsidRPr="00381512">
        <w:rPr>
          <w:rFonts w:ascii="Book Antiqua" w:hAnsi="Book Antiqua"/>
          <w:color w:val="auto"/>
          <w:sz w:val="24"/>
          <w:szCs w:val="24"/>
        </w:rPr>
        <w:t>Panitumumab</w:t>
      </w:r>
      <w:proofErr w:type="spellEnd"/>
      <w:r w:rsidR="00897700" w:rsidRPr="00381512">
        <w:rPr>
          <w:rFonts w:ascii="Book Antiqua" w:hAnsi="Book Antiqua"/>
          <w:color w:val="auto"/>
          <w:sz w:val="24"/>
          <w:szCs w:val="24"/>
        </w:rPr>
        <w:t xml:space="preserve"> has been shown to induce pathological near complete response or complete response when given along with neoadjuvant concurrent radiation therapy in patients with KRAS wild-type </w:t>
      </w:r>
      <w:r w:rsidR="00F8409A" w:rsidRPr="00381512">
        <w:rPr>
          <w:rFonts w:ascii="Book Antiqua" w:hAnsi="Book Antiqua"/>
          <w:color w:val="auto"/>
          <w:sz w:val="24"/>
          <w:szCs w:val="24"/>
        </w:rPr>
        <w:t>locally advanced rectal cancer</w:t>
      </w:r>
      <w:r w:rsidR="006E4BBA" w:rsidRPr="00381512">
        <w:rPr>
          <w:rFonts w:ascii="Book Antiqua" w:hAnsi="Book Antiqua"/>
          <w:color w:val="auto"/>
          <w:sz w:val="24"/>
          <w:szCs w:val="24"/>
        </w:rPr>
        <w:fldChar w:fldCharType="begin">
          <w:fldData xml:space="preserve">PEVuZE5vdGU+PENpdGU+PEF1dGhvcj5IZWxibGluZzwvQXV0aG9yPjxZZWFyPjIwMTM8L1llYXI+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PEVuZE5vdGU+PENpdGU+PEF1dGhvcj5IZWxibGluZzwvQXV0aG9yPjxZZWFyPjIwMTM8L1llYXI+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19" w:tooltip="Helbling, 2013 #428" w:history="1">
        <w:r w:rsidR="00B44459" w:rsidRPr="00381512">
          <w:rPr>
            <w:rFonts w:ascii="Book Antiqua" w:hAnsi="Book Antiqua"/>
            <w:noProof/>
            <w:color w:val="auto"/>
            <w:sz w:val="24"/>
            <w:szCs w:val="24"/>
            <w:vertAlign w:val="superscript"/>
          </w:rPr>
          <w:t>19</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 xml:space="preserve">. </w:t>
      </w:r>
      <w:proofErr w:type="spellStart"/>
      <w:r w:rsidRPr="00381512">
        <w:rPr>
          <w:rFonts w:ascii="Book Antiqua" w:hAnsi="Book Antiqua"/>
          <w:color w:val="auto"/>
          <w:sz w:val="24"/>
          <w:szCs w:val="24"/>
        </w:rPr>
        <w:t>Panitumumab</w:t>
      </w:r>
      <w:proofErr w:type="spellEnd"/>
      <w:r w:rsidRPr="00381512">
        <w:rPr>
          <w:rFonts w:ascii="Book Antiqua" w:hAnsi="Book Antiqua"/>
          <w:color w:val="auto"/>
          <w:sz w:val="24"/>
          <w:szCs w:val="24"/>
        </w:rPr>
        <w:t xml:space="preserve"> is generally well tolerated and has</w:t>
      </w:r>
      <w:r w:rsidR="00E53D8C" w:rsidRPr="00381512">
        <w:rPr>
          <w:rFonts w:ascii="Book Antiqua" w:hAnsi="Book Antiqua"/>
          <w:color w:val="auto"/>
          <w:sz w:val="24"/>
          <w:szCs w:val="24"/>
        </w:rPr>
        <w:t xml:space="preserve"> a similar side effect profile as </w:t>
      </w:r>
      <w:proofErr w:type="spellStart"/>
      <w:r w:rsidR="00E53D8C" w:rsidRPr="00381512">
        <w:rPr>
          <w:rFonts w:ascii="Book Antiqua" w:hAnsi="Book Antiqua"/>
          <w:color w:val="auto"/>
          <w:sz w:val="24"/>
          <w:szCs w:val="24"/>
        </w:rPr>
        <w:t>C</w:t>
      </w:r>
      <w:r w:rsidRPr="00381512">
        <w:rPr>
          <w:rFonts w:ascii="Book Antiqua" w:hAnsi="Book Antiqua"/>
          <w:color w:val="auto"/>
          <w:sz w:val="24"/>
          <w:szCs w:val="24"/>
        </w:rPr>
        <w:t>etuximab</w:t>
      </w:r>
      <w:proofErr w:type="spellEnd"/>
      <w:r w:rsidRPr="00381512">
        <w:rPr>
          <w:rFonts w:ascii="Book Antiqua" w:hAnsi="Book Antiqua"/>
          <w:color w:val="auto"/>
          <w:sz w:val="24"/>
          <w:szCs w:val="24"/>
        </w:rPr>
        <w:t>.</w:t>
      </w:r>
    </w:p>
    <w:p w:rsidR="007C7ECC" w:rsidRPr="00381512" w:rsidRDefault="007C7ECC" w:rsidP="000F7914">
      <w:pPr>
        <w:tabs>
          <w:tab w:val="left" w:pos="1545"/>
        </w:tabs>
        <w:spacing w:line="360" w:lineRule="auto"/>
        <w:jc w:val="both"/>
        <w:rPr>
          <w:rFonts w:ascii="Book Antiqua" w:hAnsi="Book Antiqua"/>
          <w:color w:val="auto"/>
          <w:sz w:val="24"/>
          <w:szCs w:val="24"/>
        </w:rPr>
      </w:pPr>
    </w:p>
    <w:p w:rsidR="00105FDE" w:rsidRPr="00381512" w:rsidRDefault="00F8409A" w:rsidP="000F7914">
      <w:pPr>
        <w:tabs>
          <w:tab w:val="left" w:pos="1545"/>
        </w:tabs>
        <w:spacing w:line="360" w:lineRule="auto"/>
        <w:jc w:val="both"/>
        <w:rPr>
          <w:rFonts w:ascii="Book Antiqua" w:hAnsi="Book Antiqua"/>
          <w:b/>
          <w:color w:val="auto"/>
          <w:sz w:val="24"/>
          <w:szCs w:val="24"/>
        </w:rPr>
      </w:pPr>
      <w:r w:rsidRPr="00381512">
        <w:rPr>
          <w:rFonts w:ascii="Book Antiqua" w:hAnsi="Book Antiqua"/>
          <w:b/>
          <w:color w:val="auto"/>
          <w:sz w:val="24"/>
          <w:szCs w:val="24"/>
        </w:rPr>
        <w:t>RAS TESTING AND USE OF EGFR ANTIBODIES</w:t>
      </w:r>
    </w:p>
    <w:p w:rsidR="00897700" w:rsidRPr="00381512" w:rsidRDefault="00992CE9" w:rsidP="000F7914">
      <w:pPr>
        <w:tabs>
          <w:tab w:val="left" w:pos="1545"/>
        </w:tabs>
        <w:spacing w:line="360" w:lineRule="auto"/>
        <w:jc w:val="both"/>
        <w:rPr>
          <w:rFonts w:ascii="Book Antiqua" w:hAnsi="Book Antiqua"/>
          <w:color w:val="auto"/>
          <w:sz w:val="24"/>
          <w:szCs w:val="24"/>
        </w:rPr>
      </w:pPr>
      <w:r w:rsidRPr="00381512">
        <w:rPr>
          <w:rFonts w:ascii="Book Antiqua" w:hAnsi="Book Antiqua"/>
          <w:color w:val="auto"/>
          <w:sz w:val="24"/>
          <w:szCs w:val="24"/>
        </w:rPr>
        <w:t>EGFR expression as measured by immunohistochemistry on many occasions does not predict clinical benefit w</w:t>
      </w:r>
      <w:r w:rsidR="00F8409A" w:rsidRPr="00381512">
        <w:rPr>
          <w:rFonts w:ascii="Book Antiqua" w:hAnsi="Book Antiqua"/>
          <w:color w:val="auto"/>
          <w:sz w:val="24"/>
          <w:szCs w:val="24"/>
        </w:rPr>
        <w:t>ith the use of EGFR inhibitors</w:t>
      </w:r>
      <w:r w:rsidR="006E4BBA" w:rsidRPr="00381512">
        <w:rPr>
          <w:rFonts w:ascii="Book Antiqua" w:hAnsi="Book Antiqua"/>
          <w:color w:val="auto"/>
          <w:sz w:val="24"/>
          <w:szCs w:val="24"/>
        </w:rPr>
        <w:fldChar w:fldCharType="begin">
          <w:fldData xml:space="preserve">PEVuZE5vdGU+PENpdGU+PEF1dGhvcj5IZWNodDwvQXV0aG9yPjxZZWFyPjIwMTA8L1llYXI+PFJl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PEVuZE5vdGU+PENpdGU+PEF1dGhvcj5IZWNodDwvQXV0aG9yPjxZZWFyPjIwMTA8L1llYXI+PFJl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20" w:tooltip="Hecht, 2010 #434" w:history="1">
        <w:r w:rsidR="00B44459" w:rsidRPr="00381512">
          <w:rPr>
            <w:rFonts w:ascii="Book Antiqua" w:hAnsi="Book Antiqua"/>
            <w:noProof/>
            <w:color w:val="auto"/>
            <w:sz w:val="24"/>
            <w:szCs w:val="24"/>
            <w:vertAlign w:val="superscript"/>
          </w:rPr>
          <w:t>20</w:t>
        </w:r>
      </w:hyperlink>
      <w:r w:rsidR="00F8409A" w:rsidRPr="00381512">
        <w:rPr>
          <w:rFonts w:ascii="Book Antiqua" w:hAnsi="Book Antiqua"/>
          <w:noProof/>
          <w:color w:val="auto"/>
          <w:sz w:val="24"/>
          <w:szCs w:val="24"/>
          <w:vertAlign w:val="superscript"/>
        </w:rPr>
        <w:t>,</w:t>
      </w:r>
      <w:hyperlink w:anchor="_ENREF_21" w:tooltip="Shankaran, 2010 #435" w:history="1">
        <w:r w:rsidR="00B44459" w:rsidRPr="00381512">
          <w:rPr>
            <w:rFonts w:ascii="Book Antiqua" w:hAnsi="Book Antiqua"/>
            <w:noProof/>
            <w:color w:val="auto"/>
            <w:sz w:val="24"/>
            <w:szCs w:val="24"/>
            <w:vertAlign w:val="superscript"/>
          </w:rPr>
          <w:t>21</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 xml:space="preserve">. </w:t>
      </w:r>
      <w:r w:rsidRPr="00381512">
        <w:rPr>
          <w:rFonts w:ascii="Book Antiqua" w:hAnsi="Book Antiqua"/>
          <w:color w:val="auto"/>
          <w:sz w:val="24"/>
          <w:szCs w:val="24"/>
        </w:rPr>
        <w:t xml:space="preserve">It has also been shown that mutations in the KRAS exon 2 (codons 12 and 13), which was down stream to EGFR, dictated the response to EGFR antibodies.  </w:t>
      </w:r>
      <w:r w:rsidR="00105FDE" w:rsidRPr="00381512">
        <w:rPr>
          <w:rFonts w:ascii="Book Antiqua" w:hAnsi="Book Antiqua"/>
          <w:color w:val="auto"/>
          <w:sz w:val="24"/>
          <w:szCs w:val="24"/>
        </w:rPr>
        <w:t>Additional mutations like KRAS exon 3 (at codons 59 and 61) and</w:t>
      </w:r>
      <w:r w:rsidR="00E53D8C" w:rsidRPr="00381512">
        <w:rPr>
          <w:rFonts w:ascii="Book Antiqua" w:hAnsi="Book Antiqua"/>
          <w:color w:val="auto"/>
          <w:sz w:val="24"/>
          <w:szCs w:val="24"/>
        </w:rPr>
        <w:t xml:space="preserve"> exon 4 (at codons 117 and 146),</w:t>
      </w:r>
      <w:r w:rsidR="00105FDE" w:rsidRPr="00381512">
        <w:rPr>
          <w:rFonts w:ascii="Book Antiqua" w:hAnsi="Book Antiqua"/>
          <w:color w:val="auto"/>
          <w:sz w:val="24"/>
          <w:szCs w:val="24"/>
        </w:rPr>
        <w:t xml:space="preserve"> NRAS exon 2 (at codons 12 and 13), exon 3 (at codons 59 and 61), and</w:t>
      </w:r>
      <w:r w:rsidR="00E53D8C" w:rsidRPr="00381512">
        <w:rPr>
          <w:rFonts w:ascii="Book Antiqua" w:hAnsi="Book Antiqua"/>
          <w:color w:val="auto"/>
          <w:sz w:val="24"/>
          <w:szCs w:val="24"/>
        </w:rPr>
        <w:t xml:space="preserve"> exon 4 (at codons 117 and 146),</w:t>
      </w:r>
      <w:r w:rsidR="00105FDE" w:rsidRPr="00381512">
        <w:rPr>
          <w:rFonts w:ascii="Book Antiqua" w:hAnsi="Book Antiqua"/>
          <w:color w:val="auto"/>
          <w:sz w:val="24"/>
          <w:szCs w:val="24"/>
        </w:rPr>
        <w:t xml:space="preserve"> have been demonstrated to be negative predictive biomarkers for EGFR antibody treatment. These additional mutations now account for approximately 17% of patients with wild-type KRAS exon 2 status </w:t>
      </w:r>
      <w:r w:rsidR="00B72774" w:rsidRPr="00381512">
        <w:rPr>
          <w:rFonts w:ascii="Book Antiqua" w:hAnsi="Book Antiqua"/>
          <w:color w:val="auto"/>
          <w:sz w:val="24"/>
          <w:szCs w:val="24"/>
        </w:rPr>
        <w:t xml:space="preserve">who </w:t>
      </w:r>
      <w:r w:rsidR="00105FDE" w:rsidRPr="00381512">
        <w:rPr>
          <w:rFonts w:ascii="Book Antiqua" w:hAnsi="Book Antiqua"/>
          <w:color w:val="auto"/>
          <w:sz w:val="24"/>
          <w:szCs w:val="24"/>
        </w:rPr>
        <w:t>harbo</w:t>
      </w:r>
      <w:r w:rsidR="00F8409A" w:rsidRPr="00381512">
        <w:rPr>
          <w:rFonts w:ascii="Book Antiqua" w:hAnsi="Book Antiqua"/>
          <w:color w:val="auto"/>
          <w:sz w:val="24"/>
          <w:szCs w:val="24"/>
        </w:rPr>
        <w:t>r a mutation in other RAS exons</w:t>
      </w:r>
      <w:r w:rsidR="006E4BBA" w:rsidRPr="00381512">
        <w:rPr>
          <w:rFonts w:ascii="Book Antiqua" w:hAnsi="Book Antiqua"/>
          <w:color w:val="auto"/>
          <w:sz w:val="24"/>
          <w:szCs w:val="24"/>
        </w:rPr>
        <w:fldChar w:fldCharType="begin">
          <w:fldData xml:space="preserve">PEVuZE5vdGU+PENpdGU+PEF1dGhvcj5Eb3VpbGxhcmQ8L0F1dGhvcj48WWVhcj4yMDEzPC9ZZWFy
PjxSZWNOdW0+NDIzPC9SZWNOdW0+PERpc3BsYXlUZXh0PjxzdHlsZSBmYWNlPSJzdXBlcnNjcmlw
dCI+WzIyXTwvc3R5bGU+PC9EaXNwbGF5VGV4dD48cmVjb3JkPjxyZWMtbnVtYmVyPjQyMzwvcmVj
LW51bWJlcj48Zm9yZWlnbi1rZXlzPjxrZXkgYXBwPSJFTiIgZGItaWQ9ImZhNWVkdncwbno1NXp3
ZXhmcDdweHIyb2FlZnNldjlkYWFheiI+NDIzPC9rZXk+PC9mb3JlaWduLWtleXM+PHJlZi10eXBl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Pk4gRW5nbCBKIE1lZDwvc2Vjb25kYXJ5LXRpdGxlPjwvdGl0bGVzPjxwZXJpb2RpY2FsPjxmdWxs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PEVuZE5vdGU+PENpdGU+PEF1dGhvcj5Eb3VpbGxhcmQ8L0F1dGhvcj48WWVhcj4yMDEzPC9ZZWFy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22" w:tooltip="Douillard, 2013 #423" w:history="1">
        <w:r w:rsidR="00B44459" w:rsidRPr="00381512">
          <w:rPr>
            <w:rFonts w:ascii="Book Antiqua" w:hAnsi="Book Antiqua"/>
            <w:noProof/>
            <w:color w:val="auto"/>
            <w:sz w:val="24"/>
            <w:szCs w:val="24"/>
            <w:vertAlign w:val="superscript"/>
          </w:rPr>
          <w:t>22</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 xml:space="preserve">. </w:t>
      </w:r>
      <w:r w:rsidR="00CB2395" w:rsidRPr="00381512">
        <w:rPr>
          <w:rFonts w:ascii="Book Antiqua" w:hAnsi="Book Antiqua"/>
          <w:color w:val="auto"/>
          <w:sz w:val="24"/>
          <w:szCs w:val="24"/>
        </w:rPr>
        <w:t>Testing for extended EGFR mutation is highly recommended and if truly wild type then use of EGFR antibodies is justified in those cases.</w:t>
      </w:r>
    </w:p>
    <w:p w:rsidR="00105FDE" w:rsidRPr="00381512" w:rsidRDefault="00105FDE" w:rsidP="000F7914">
      <w:pPr>
        <w:tabs>
          <w:tab w:val="left" w:pos="1545"/>
        </w:tabs>
        <w:spacing w:line="360" w:lineRule="auto"/>
        <w:jc w:val="both"/>
        <w:rPr>
          <w:rFonts w:ascii="Book Antiqua" w:hAnsi="Book Antiqua"/>
          <w:color w:val="auto"/>
          <w:sz w:val="24"/>
          <w:szCs w:val="24"/>
          <w:lang w:eastAsia="zh-CN"/>
        </w:rPr>
      </w:pPr>
    </w:p>
    <w:p w:rsidR="00071EBA" w:rsidRPr="00381512" w:rsidRDefault="00F8409A" w:rsidP="000F7914">
      <w:pPr>
        <w:tabs>
          <w:tab w:val="left" w:pos="1545"/>
        </w:tabs>
        <w:spacing w:line="360" w:lineRule="auto"/>
        <w:jc w:val="both"/>
        <w:rPr>
          <w:rFonts w:ascii="Book Antiqua" w:hAnsi="Book Antiqua"/>
          <w:b/>
          <w:color w:val="auto"/>
          <w:sz w:val="24"/>
          <w:szCs w:val="24"/>
        </w:rPr>
      </w:pPr>
      <w:r w:rsidRPr="00381512">
        <w:rPr>
          <w:rFonts w:ascii="Book Antiqua" w:hAnsi="Book Antiqua"/>
          <w:b/>
          <w:color w:val="auto"/>
          <w:sz w:val="24"/>
          <w:szCs w:val="24"/>
        </w:rPr>
        <w:t>TYROSINE KINASE INHIBITORS</w:t>
      </w:r>
    </w:p>
    <w:p w:rsidR="002C6017" w:rsidRPr="00381512" w:rsidRDefault="00F40A53" w:rsidP="000F7914">
      <w:pPr>
        <w:tabs>
          <w:tab w:val="left" w:pos="1545"/>
        </w:tabs>
        <w:spacing w:line="360" w:lineRule="auto"/>
        <w:jc w:val="both"/>
        <w:rPr>
          <w:rFonts w:ascii="Book Antiqua" w:hAnsi="Book Antiqua"/>
          <w:color w:val="auto"/>
          <w:sz w:val="24"/>
          <w:szCs w:val="24"/>
        </w:rPr>
      </w:pPr>
      <w:proofErr w:type="spellStart"/>
      <w:r w:rsidRPr="00381512">
        <w:rPr>
          <w:rFonts w:ascii="Book Antiqua" w:hAnsi="Book Antiqua"/>
          <w:color w:val="auto"/>
          <w:sz w:val="24"/>
          <w:szCs w:val="24"/>
        </w:rPr>
        <w:t>Regorafenib</w:t>
      </w:r>
      <w:proofErr w:type="spellEnd"/>
      <w:r w:rsidRPr="00381512">
        <w:rPr>
          <w:rFonts w:ascii="Book Antiqua" w:hAnsi="Book Antiqua"/>
          <w:color w:val="auto"/>
          <w:sz w:val="24"/>
          <w:szCs w:val="24"/>
        </w:rPr>
        <w:t xml:space="preserve"> (BAY 73-4506) is a novel oral </w:t>
      </w:r>
      <w:proofErr w:type="spellStart"/>
      <w:r w:rsidRPr="00381512">
        <w:rPr>
          <w:rFonts w:ascii="Book Antiqua" w:hAnsi="Book Antiqua"/>
          <w:color w:val="auto"/>
          <w:sz w:val="24"/>
          <w:szCs w:val="24"/>
        </w:rPr>
        <w:t>diphenylurea</w:t>
      </w:r>
      <w:proofErr w:type="spellEnd"/>
      <w:r w:rsidR="00390DB0" w:rsidRPr="00381512">
        <w:rPr>
          <w:rFonts w:ascii="Book Antiqua" w:hAnsi="Book Antiqua"/>
          <w:color w:val="auto"/>
          <w:sz w:val="24"/>
          <w:szCs w:val="24"/>
        </w:rPr>
        <w:t xml:space="preserve"> </w:t>
      </w:r>
      <w:r w:rsidRPr="00381512">
        <w:rPr>
          <w:rFonts w:ascii="Book Antiqua" w:hAnsi="Book Antiqua"/>
          <w:color w:val="auto"/>
          <w:sz w:val="24"/>
          <w:szCs w:val="24"/>
        </w:rPr>
        <w:t xml:space="preserve">based </w:t>
      </w:r>
      <w:proofErr w:type="spellStart"/>
      <w:r w:rsidRPr="00381512">
        <w:rPr>
          <w:rFonts w:ascii="Book Antiqua" w:hAnsi="Book Antiqua"/>
          <w:color w:val="auto"/>
          <w:sz w:val="24"/>
          <w:szCs w:val="24"/>
        </w:rPr>
        <w:t>multikinase</w:t>
      </w:r>
      <w:proofErr w:type="spellEnd"/>
      <w:r w:rsidRPr="00381512">
        <w:rPr>
          <w:rFonts w:ascii="Book Antiqua" w:hAnsi="Book Antiqua"/>
          <w:color w:val="auto"/>
          <w:sz w:val="24"/>
          <w:szCs w:val="24"/>
        </w:rPr>
        <w:t xml:space="preserve"> inhibitor, shown </w:t>
      </w:r>
      <w:r w:rsidR="008A4B19" w:rsidRPr="00381512">
        <w:rPr>
          <w:rFonts w:ascii="Book Antiqua" w:hAnsi="Book Antiqua"/>
          <w:color w:val="auto"/>
          <w:sz w:val="24"/>
          <w:szCs w:val="24"/>
        </w:rPr>
        <w:t xml:space="preserve">to be </w:t>
      </w:r>
      <w:r w:rsidRPr="00381512">
        <w:rPr>
          <w:rFonts w:ascii="Book Antiqua" w:hAnsi="Book Antiqua"/>
          <w:color w:val="auto"/>
          <w:sz w:val="24"/>
          <w:szCs w:val="24"/>
        </w:rPr>
        <w:t xml:space="preserve">a potent inhibitor of </w:t>
      </w:r>
      <w:r w:rsidR="008203FF" w:rsidRPr="00381512">
        <w:rPr>
          <w:rFonts w:ascii="Book Antiqua" w:hAnsi="Book Antiqua"/>
          <w:color w:val="auto"/>
          <w:sz w:val="24"/>
          <w:szCs w:val="24"/>
        </w:rPr>
        <w:t xml:space="preserve">a </w:t>
      </w:r>
      <w:r w:rsidRPr="00381512">
        <w:rPr>
          <w:rFonts w:ascii="Book Antiqua" w:hAnsi="Book Antiqua"/>
          <w:color w:val="auto"/>
          <w:sz w:val="24"/>
          <w:szCs w:val="24"/>
        </w:rPr>
        <w:t xml:space="preserve">wide variety of Tyrosine kinases which include several </w:t>
      </w:r>
      <w:proofErr w:type="spellStart"/>
      <w:r w:rsidRPr="00381512">
        <w:rPr>
          <w:rFonts w:ascii="Book Antiqua" w:hAnsi="Book Antiqua"/>
          <w:color w:val="auto"/>
          <w:sz w:val="24"/>
          <w:szCs w:val="24"/>
        </w:rPr>
        <w:t>angiogenic</w:t>
      </w:r>
      <w:proofErr w:type="spellEnd"/>
      <w:r w:rsidRPr="00381512">
        <w:rPr>
          <w:rFonts w:ascii="Book Antiqua" w:hAnsi="Book Antiqua"/>
          <w:color w:val="auto"/>
          <w:sz w:val="24"/>
          <w:szCs w:val="24"/>
        </w:rPr>
        <w:t>, stromal receptor and oncogenic tyrosine kinases as well as intracellular signaling kinases</w:t>
      </w:r>
      <w:r w:rsidR="008A4B19" w:rsidRPr="00381512">
        <w:rPr>
          <w:rFonts w:ascii="Book Antiqua" w:hAnsi="Book Antiqua"/>
          <w:color w:val="auto"/>
          <w:sz w:val="24"/>
          <w:szCs w:val="24"/>
        </w:rPr>
        <w:t xml:space="preserve"> in preclinical studies</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&lt;EndNote&gt;&lt;Cite&gt;&lt;Author&gt;Hendlisz&lt;/Author&gt;&lt;Year&gt;2015&lt;/Year&gt;&lt;RecNum&gt;374&lt;/RecNum&gt;&lt;DisplayText&gt;&lt;style face="superscript"&gt;[23]&lt;/style&gt;&lt;/DisplayText&gt;&lt;record&gt;&lt;rec-number&gt;374&lt;/rec-number&gt;&lt;foreign-keys&gt;&lt;key app="EN" db-id="fa5edvw0nz55zwexfp7pxr2oaefsev9daaaz"&gt;374&lt;/key&gt;&lt;/foreign-keys&gt;&lt;ref-type name="Journal Article"&gt;17&lt;/ref-type&gt;&lt;contributors&gt;&lt;authors&gt;&lt;author&gt;Hendlisz, A.&lt;/author&gt;&lt;author&gt;Deleporte, A.&lt;/author&gt;&lt;author&gt;Vandeputte, C.&lt;/author&gt;&lt;author&gt;Charette, N.&lt;/author&gt;&lt;author&gt;Paesmans, M.&lt;/author&gt;&lt;author&gt;Guiot, T.&lt;/author&gt;&lt;author&gt;Garcia, C.&lt;/author&gt;&lt;author&gt;Flamen, P.&lt;/author&gt;&lt;/authors&gt;&lt;/contributors&gt;&lt;auth-address&gt;Medicine Department, Institut Jules Bordet, Universite Libre de Bruxelles, Brussels, Belgium.&amp;#xD;Data Centre, Institut Jules Bordet, Universite Libre de Bruxelles, Brussels, Belgium.&amp;#xD;Nuclear Medicine Department, Institut Jules Bordet, Universite Libre de Bruxelles, Brussels, Belgium.&lt;/auth-address&gt;&lt;titles&gt;&lt;title&gt;Regorafenib assessment in refractory advanced colorectal cancer: RegARd-C study protocol&lt;/title&gt;&lt;secondary-title&gt;BMJ Open&lt;/secondary-title&gt;&lt;/titles&gt;&lt;periodical&gt;&lt;full-title&gt;BMJ Open&lt;/full-title&gt;&lt;/periodical&gt;&lt;pages&gt;e007189&lt;/pages&gt;&lt;volume&gt;5&lt;/volume&gt;&lt;number&gt;3&lt;/number&gt;&lt;edition&gt;2015/03/11&lt;/edition&gt;&lt;dates&gt;&lt;year&gt;2015&lt;/year&gt;&lt;/dates&gt;&lt;isbn&gt;2044-6055 (Electronic)&lt;/isbn&gt;&lt;accession-num&gt;25753361&lt;/accession-num&gt;&lt;urls&gt;&lt;/urls&gt;&lt;electronic-resource-num&gt;10.1136/bmjopen-2014-007189&lt;/electronic-resource-num&gt;&lt;remote-database-provider&gt;NLM&lt;/remote-database-provider&gt;&lt;language&gt;eng&lt;/language&gt;&lt;/record&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23" w:tooltip="Hendlisz, 2015 #374" w:history="1">
        <w:r w:rsidR="00B44459" w:rsidRPr="00381512">
          <w:rPr>
            <w:rFonts w:ascii="Book Antiqua" w:hAnsi="Book Antiqua"/>
            <w:noProof/>
            <w:color w:val="auto"/>
            <w:sz w:val="24"/>
            <w:szCs w:val="24"/>
            <w:vertAlign w:val="superscript"/>
          </w:rPr>
          <w:t>23</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 xml:space="preserve">. </w:t>
      </w:r>
      <w:r w:rsidR="005A37AF" w:rsidRPr="00381512">
        <w:rPr>
          <w:rFonts w:ascii="Book Antiqua" w:hAnsi="Book Antiqua"/>
          <w:color w:val="auto"/>
          <w:sz w:val="24"/>
          <w:szCs w:val="24"/>
        </w:rPr>
        <w:t>A phase</w:t>
      </w:r>
      <w:r w:rsidR="00DA2C97" w:rsidRPr="00381512">
        <w:rPr>
          <w:rFonts w:ascii="Book Antiqua" w:hAnsi="Book Antiqua"/>
          <w:color w:val="auto"/>
          <w:sz w:val="24"/>
          <w:szCs w:val="24"/>
        </w:rPr>
        <w:t xml:space="preserve"> III trial in </w:t>
      </w:r>
      <w:r w:rsidR="008203FF" w:rsidRPr="00381512">
        <w:rPr>
          <w:rFonts w:ascii="Book Antiqua" w:hAnsi="Book Antiqua"/>
          <w:color w:val="auto"/>
          <w:sz w:val="24"/>
          <w:szCs w:val="24"/>
        </w:rPr>
        <w:t xml:space="preserve">refractory </w:t>
      </w:r>
      <w:proofErr w:type="spellStart"/>
      <w:r w:rsidR="00DA2C97" w:rsidRPr="00381512">
        <w:rPr>
          <w:rFonts w:ascii="Book Antiqua" w:hAnsi="Book Antiqua"/>
          <w:color w:val="auto"/>
          <w:sz w:val="24"/>
          <w:szCs w:val="24"/>
        </w:rPr>
        <w:t>m</w:t>
      </w:r>
      <w:r w:rsidRPr="00381512">
        <w:rPr>
          <w:rFonts w:ascii="Book Antiqua" w:hAnsi="Book Antiqua"/>
          <w:color w:val="auto"/>
          <w:sz w:val="24"/>
          <w:szCs w:val="24"/>
        </w:rPr>
        <w:t>CRC</w:t>
      </w:r>
      <w:proofErr w:type="spellEnd"/>
      <w:r w:rsidR="005A37AF" w:rsidRPr="00381512">
        <w:rPr>
          <w:rFonts w:ascii="Book Antiqua" w:hAnsi="Book Antiqua"/>
          <w:color w:val="auto"/>
          <w:sz w:val="24"/>
          <w:szCs w:val="24"/>
        </w:rPr>
        <w:t>, (</w:t>
      </w:r>
      <w:r w:rsidR="00DA2C97" w:rsidRPr="00381512">
        <w:rPr>
          <w:rFonts w:ascii="Book Antiqua" w:hAnsi="Book Antiqua"/>
          <w:color w:val="auto"/>
          <w:sz w:val="24"/>
          <w:szCs w:val="24"/>
        </w:rPr>
        <w:t xml:space="preserve">CORRECT) </w:t>
      </w:r>
      <w:r w:rsidR="008203FF" w:rsidRPr="00381512">
        <w:rPr>
          <w:rFonts w:ascii="Book Antiqua" w:hAnsi="Book Antiqua"/>
          <w:color w:val="auto"/>
          <w:sz w:val="24"/>
          <w:szCs w:val="24"/>
        </w:rPr>
        <w:t>randomized</w:t>
      </w:r>
      <w:r w:rsidR="00DA2C97" w:rsidRPr="00381512">
        <w:rPr>
          <w:rFonts w:ascii="Book Antiqua" w:hAnsi="Book Antiqua"/>
          <w:color w:val="auto"/>
          <w:sz w:val="24"/>
          <w:szCs w:val="24"/>
        </w:rPr>
        <w:t xml:space="preserve"> 760 patients between </w:t>
      </w:r>
      <w:proofErr w:type="spellStart"/>
      <w:r w:rsidR="00DA2C97" w:rsidRPr="00381512">
        <w:rPr>
          <w:rFonts w:ascii="Book Antiqua" w:hAnsi="Book Antiqua"/>
          <w:color w:val="auto"/>
          <w:sz w:val="24"/>
          <w:szCs w:val="24"/>
        </w:rPr>
        <w:t>R</w:t>
      </w:r>
      <w:r w:rsidRPr="00381512">
        <w:rPr>
          <w:rFonts w:ascii="Book Antiqua" w:hAnsi="Book Antiqua"/>
          <w:color w:val="auto"/>
          <w:sz w:val="24"/>
          <w:szCs w:val="24"/>
        </w:rPr>
        <w:t>egorafenib</w:t>
      </w:r>
      <w:proofErr w:type="spellEnd"/>
      <w:r w:rsidRPr="00381512">
        <w:rPr>
          <w:rFonts w:ascii="Book Antiqua" w:hAnsi="Book Antiqua"/>
          <w:color w:val="auto"/>
          <w:sz w:val="24"/>
          <w:szCs w:val="24"/>
        </w:rPr>
        <w:t xml:space="preserve"> (</w:t>
      </w:r>
      <w:r w:rsidR="00F8409A" w:rsidRPr="00381512">
        <w:rPr>
          <w:rFonts w:ascii="Book Antiqua" w:hAnsi="Book Antiqua"/>
          <w:i/>
          <w:color w:val="auto"/>
          <w:sz w:val="24"/>
          <w:szCs w:val="24"/>
        </w:rPr>
        <w:t>n</w:t>
      </w:r>
      <w:r w:rsidR="00F8409A" w:rsidRPr="00381512">
        <w:rPr>
          <w:rFonts w:ascii="Book Antiqua" w:hAnsi="Book Antiqua"/>
          <w:color w:val="auto"/>
          <w:sz w:val="24"/>
          <w:szCs w:val="24"/>
        </w:rPr>
        <w:t xml:space="preserve"> </w:t>
      </w:r>
      <w:r w:rsidRPr="00381512">
        <w:rPr>
          <w:rFonts w:ascii="Book Antiqua" w:hAnsi="Book Antiqua"/>
          <w:color w:val="auto"/>
          <w:sz w:val="24"/>
          <w:szCs w:val="24"/>
        </w:rPr>
        <w:t>=</w:t>
      </w:r>
      <w:r w:rsidR="00F8409A" w:rsidRPr="00381512">
        <w:rPr>
          <w:rFonts w:ascii="Book Antiqua" w:hAnsi="Book Antiqua"/>
          <w:color w:val="auto"/>
          <w:sz w:val="24"/>
          <w:szCs w:val="24"/>
          <w:lang w:eastAsia="zh-CN"/>
        </w:rPr>
        <w:t xml:space="preserve"> </w:t>
      </w:r>
      <w:r w:rsidRPr="00381512">
        <w:rPr>
          <w:rFonts w:ascii="Book Antiqua" w:hAnsi="Book Antiqua"/>
          <w:color w:val="auto"/>
          <w:sz w:val="24"/>
          <w:szCs w:val="24"/>
        </w:rPr>
        <w:t>505) and placebo (</w:t>
      </w:r>
      <w:r w:rsidRPr="00381512">
        <w:rPr>
          <w:rFonts w:ascii="Book Antiqua" w:hAnsi="Book Antiqua"/>
          <w:i/>
          <w:color w:val="auto"/>
          <w:sz w:val="24"/>
          <w:szCs w:val="24"/>
        </w:rPr>
        <w:t>n</w:t>
      </w:r>
      <w:r w:rsidR="00F8409A" w:rsidRPr="00381512">
        <w:rPr>
          <w:rFonts w:ascii="Book Antiqua" w:hAnsi="Book Antiqua"/>
          <w:color w:val="auto"/>
          <w:sz w:val="24"/>
          <w:szCs w:val="24"/>
          <w:lang w:eastAsia="zh-CN"/>
        </w:rPr>
        <w:t xml:space="preserve"> </w:t>
      </w:r>
      <w:r w:rsidRPr="00381512">
        <w:rPr>
          <w:rFonts w:ascii="Book Antiqua" w:hAnsi="Book Antiqua"/>
          <w:color w:val="auto"/>
          <w:sz w:val="24"/>
          <w:szCs w:val="24"/>
        </w:rPr>
        <w:t>=</w:t>
      </w:r>
      <w:r w:rsidR="00F8409A" w:rsidRPr="00381512">
        <w:rPr>
          <w:rFonts w:ascii="Book Antiqua" w:hAnsi="Book Antiqua"/>
          <w:color w:val="auto"/>
          <w:sz w:val="24"/>
          <w:szCs w:val="24"/>
          <w:lang w:eastAsia="zh-CN"/>
        </w:rPr>
        <w:t xml:space="preserve"> </w:t>
      </w:r>
      <w:r w:rsidRPr="00381512">
        <w:rPr>
          <w:rFonts w:ascii="Book Antiqua" w:hAnsi="Book Antiqua"/>
          <w:color w:val="auto"/>
          <w:sz w:val="24"/>
          <w:szCs w:val="24"/>
        </w:rPr>
        <w:t>255)</w:t>
      </w:r>
      <w:r w:rsidR="008203FF" w:rsidRPr="00381512">
        <w:rPr>
          <w:rFonts w:ascii="Book Antiqua" w:hAnsi="Book Antiqua"/>
          <w:color w:val="auto"/>
          <w:sz w:val="24"/>
          <w:szCs w:val="24"/>
        </w:rPr>
        <w:t>. It</w:t>
      </w:r>
      <w:r w:rsidRPr="00381512">
        <w:rPr>
          <w:rFonts w:ascii="Book Antiqua" w:hAnsi="Book Antiqua"/>
          <w:color w:val="auto"/>
          <w:sz w:val="24"/>
          <w:szCs w:val="24"/>
        </w:rPr>
        <w:t xml:space="preserve"> show</w:t>
      </w:r>
      <w:r w:rsidR="008203FF" w:rsidRPr="00381512">
        <w:rPr>
          <w:rFonts w:ascii="Book Antiqua" w:hAnsi="Book Antiqua"/>
          <w:color w:val="auto"/>
          <w:sz w:val="24"/>
          <w:szCs w:val="24"/>
        </w:rPr>
        <w:t>ed</w:t>
      </w:r>
      <w:r w:rsidRPr="00381512">
        <w:rPr>
          <w:rFonts w:ascii="Book Antiqua" w:hAnsi="Book Antiqua"/>
          <w:color w:val="auto"/>
          <w:sz w:val="24"/>
          <w:szCs w:val="24"/>
        </w:rPr>
        <w:t xml:space="preserve"> a small but statistically significant </w:t>
      </w:r>
      <w:r w:rsidR="008203FF" w:rsidRPr="00381512">
        <w:rPr>
          <w:rFonts w:ascii="Book Antiqua" w:hAnsi="Book Antiqua"/>
          <w:color w:val="auto"/>
          <w:sz w:val="24"/>
          <w:szCs w:val="24"/>
        </w:rPr>
        <w:t>improvement in</w:t>
      </w:r>
      <w:r w:rsidRPr="00381512">
        <w:rPr>
          <w:rFonts w:ascii="Book Antiqua" w:hAnsi="Book Antiqua"/>
          <w:color w:val="auto"/>
          <w:sz w:val="24"/>
          <w:szCs w:val="24"/>
        </w:rPr>
        <w:t xml:space="preserve"> OS (median 6.4 </w:t>
      </w:r>
      <w:proofErr w:type="spellStart"/>
      <w:r w:rsidR="00F8409A" w:rsidRPr="00381512">
        <w:rPr>
          <w:rFonts w:ascii="Book Antiqua" w:hAnsi="Book Antiqua"/>
          <w:color w:val="auto"/>
          <w:sz w:val="24"/>
          <w:szCs w:val="24"/>
          <w:lang w:eastAsia="zh-CN"/>
        </w:rPr>
        <w:t>mo</w:t>
      </w:r>
      <w:proofErr w:type="spellEnd"/>
      <w:r w:rsidRPr="00381512">
        <w:rPr>
          <w:rFonts w:ascii="Book Antiqua" w:hAnsi="Book Antiqua"/>
          <w:color w:val="auto"/>
          <w:sz w:val="24"/>
          <w:szCs w:val="24"/>
        </w:rPr>
        <w:t xml:space="preserve"> </w:t>
      </w:r>
      <w:r w:rsidR="00F8409A" w:rsidRPr="00381512">
        <w:rPr>
          <w:rFonts w:ascii="Book Antiqua" w:hAnsi="Book Antiqua"/>
          <w:i/>
          <w:color w:val="auto"/>
          <w:sz w:val="24"/>
          <w:szCs w:val="24"/>
        </w:rPr>
        <w:t>vs</w:t>
      </w:r>
      <w:r w:rsidRPr="00381512">
        <w:rPr>
          <w:rFonts w:ascii="Book Antiqua" w:hAnsi="Book Antiqua"/>
          <w:color w:val="auto"/>
          <w:sz w:val="24"/>
          <w:szCs w:val="24"/>
        </w:rPr>
        <w:t xml:space="preserve"> 5 </w:t>
      </w:r>
      <w:proofErr w:type="spellStart"/>
      <w:r w:rsidR="00F8409A" w:rsidRPr="00381512">
        <w:rPr>
          <w:rFonts w:ascii="Book Antiqua" w:hAnsi="Book Antiqua"/>
          <w:color w:val="auto"/>
          <w:sz w:val="24"/>
          <w:szCs w:val="24"/>
          <w:lang w:eastAsia="zh-CN"/>
        </w:rPr>
        <w:t>mo</w:t>
      </w:r>
      <w:proofErr w:type="spellEnd"/>
      <w:r w:rsidRPr="00381512">
        <w:rPr>
          <w:rFonts w:ascii="Book Antiqua" w:hAnsi="Book Antiqua"/>
          <w:color w:val="auto"/>
          <w:sz w:val="24"/>
          <w:szCs w:val="24"/>
        </w:rPr>
        <w:t xml:space="preserve">, one-sided </w:t>
      </w:r>
      <w:r w:rsidR="00F8409A" w:rsidRPr="00381512">
        <w:rPr>
          <w:rFonts w:ascii="Book Antiqua" w:hAnsi="Book Antiqua"/>
          <w:i/>
          <w:color w:val="auto"/>
          <w:sz w:val="24"/>
          <w:szCs w:val="24"/>
        </w:rPr>
        <w:t>P</w:t>
      </w:r>
      <w:r w:rsidRPr="00381512">
        <w:rPr>
          <w:rFonts w:ascii="Book Antiqua" w:hAnsi="Book Antiqua"/>
          <w:color w:val="auto"/>
          <w:sz w:val="24"/>
          <w:szCs w:val="24"/>
        </w:rPr>
        <w:t xml:space="preserve"> value 0.005) and progression-free survival (median 1.9 </w:t>
      </w:r>
      <w:proofErr w:type="spellStart"/>
      <w:r w:rsidR="00F8409A" w:rsidRPr="00381512">
        <w:rPr>
          <w:rFonts w:ascii="Book Antiqua" w:hAnsi="Book Antiqua"/>
          <w:color w:val="auto"/>
          <w:sz w:val="24"/>
          <w:szCs w:val="24"/>
          <w:lang w:eastAsia="zh-CN"/>
        </w:rPr>
        <w:t>mo</w:t>
      </w:r>
      <w:proofErr w:type="spellEnd"/>
      <w:r w:rsidRPr="00381512">
        <w:rPr>
          <w:rFonts w:ascii="Book Antiqua" w:hAnsi="Book Antiqua"/>
          <w:color w:val="auto"/>
          <w:sz w:val="24"/>
          <w:szCs w:val="24"/>
        </w:rPr>
        <w:t xml:space="preserve"> </w:t>
      </w:r>
      <w:r w:rsidR="00F8409A" w:rsidRPr="00381512">
        <w:rPr>
          <w:rFonts w:ascii="Book Antiqua" w:hAnsi="Book Antiqua"/>
          <w:i/>
          <w:color w:val="auto"/>
          <w:sz w:val="24"/>
          <w:szCs w:val="24"/>
        </w:rPr>
        <w:t>vs</w:t>
      </w:r>
      <w:r w:rsidRPr="00381512">
        <w:rPr>
          <w:rFonts w:ascii="Book Antiqua" w:hAnsi="Book Antiqua"/>
          <w:color w:val="auto"/>
          <w:sz w:val="24"/>
          <w:szCs w:val="24"/>
        </w:rPr>
        <w:t xml:space="preserve"> 1.7 </w:t>
      </w:r>
      <w:proofErr w:type="spellStart"/>
      <w:r w:rsidR="00F8409A" w:rsidRPr="00381512">
        <w:rPr>
          <w:rFonts w:ascii="Book Antiqua" w:hAnsi="Book Antiqua"/>
          <w:color w:val="auto"/>
          <w:sz w:val="24"/>
          <w:szCs w:val="24"/>
          <w:lang w:eastAsia="zh-CN"/>
        </w:rPr>
        <w:t>mo</w:t>
      </w:r>
      <w:proofErr w:type="spellEnd"/>
      <w:r w:rsidRPr="00381512">
        <w:rPr>
          <w:rFonts w:ascii="Book Antiqua" w:hAnsi="Book Antiqua"/>
          <w:color w:val="auto"/>
          <w:sz w:val="24"/>
          <w:szCs w:val="24"/>
        </w:rPr>
        <w:t>, one</w:t>
      </w:r>
      <w:r w:rsidR="00DA2C97" w:rsidRPr="00381512">
        <w:rPr>
          <w:rFonts w:ascii="Book Antiqua" w:hAnsi="Book Antiqua"/>
          <w:color w:val="auto"/>
          <w:sz w:val="24"/>
          <w:szCs w:val="24"/>
        </w:rPr>
        <w:t xml:space="preserve">-sided </w:t>
      </w:r>
      <w:r w:rsidR="00F8409A" w:rsidRPr="00381512">
        <w:rPr>
          <w:rFonts w:ascii="Book Antiqua" w:hAnsi="Book Antiqua"/>
          <w:i/>
          <w:color w:val="auto"/>
          <w:sz w:val="24"/>
          <w:szCs w:val="24"/>
        </w:rPr>
        <w:t>P</w:t>
      </w:r>
      <w:r w:rsidR="00DA2C97" w:rsidRPr="00381512">
        <w:rPr>
          <w:rFonts w:ascii="Book Antiqua" w:hAnsi="Book Antiqua"/>
          <w:color w:val="auto"/>
          <w:sz w:val="24"/>
          <w:szCs w:val="24"/>
        </w:rPr>
        <w:t xml:space="preserve"> value &lt;</w:t>
      </w:r>
      <w:r w:rsidR="00F8409A" w:rsidRPr="00381512">
        <w:rPr>
          <w:rFonts w:ascii="Book Antiqua" w:hAnsi="Book Antiqua"/>
          <w:color w:val="auto"/>
          <w:sz w:val="24"/>
          <w:szCs w:val="24"/>
          <w:lang w:eastAsia="zh-CN"/>
        </w:rPr>
        <w:t xml:space="preserve"> </w:t>
      </w:r>
      <w:r w:rsidR="00DA2C97" w:rsidRPr="00381512">
        <w:rPr>
          <w:rFonts w:ascii="Book Antiqua" w:hAnsi="Book Antiqua"/>
          <w:color w:val="auto"/>
          <w:sz w:val="24"/>
          <w:szCs w:val="24"/>
        </w:rPr>
        <w:t xml:space="preserve">0.000001)) for </w:t>
      </w:r>
      <w:proofErr w:type="spellStart"/>
      <w:r w:rsidR="00DA2C97" w:rsidRPr="00381512">
        <w:rPr>
          <w:rFonts w:ascii="Book Antiqua" w:hAnsi="Book Antiqua"/>
          <w:color w:val="auto"/>
          <w:sz w:val="24"/>
          <w:szCs w:val="24"/>
        </w:rPr>
        <w:t>R</w:t>
      </w:r>
      <w:r w:rsidRPr="00381512">
        <w:rPr>
          <w:rFonts w:ascii="Book Antiqua" w:hAnsi="Book Antiqua"/>
          <w:color w:val="auto"/>
          <w:sz w:val="24"/>
          <w:szCs w:val="24"/>
        </w:rPr>
        <w:t>egorafenib</w:t>
      </w:r>
      <w:proofErr w:type="spellEnd"/>
      <w:r w:rsidR="006E4BBA" w:rsidRPr="00381512">
        <w:rPr>
          <w:rFonts w:ascii="Book Antiqua" w:hAnsi="Book Antiqua"/>
          <w:color w:val="auto"/>
          <w:sz w:val="24"/>
          <w:szCs w:val="24"/>
        </w:rPr>
        <w:fldChar w:fldCharType="begin">
          <w:fldData xml:space="preserve">PEVuZE5vdGU+PENpdGU+PEF1dGhvcj5Hcm90aGV5PC9BdXRob3I+PFllYXI+MjAxMzwvWWVhcj48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</w:fldData>
        </w:fldChar>
      </w:r>
      <w:r w:rsidR="00B44459" w:rsidRPr="00381512">
        <w:rPr>
          <w:rFonts w:ascii="Book Antiqua" w:hAnsi="Book Antiqua"/>
          <w:color w:val="auto"/>
          <w:sz w:val="24"/>
          <w:szCs w:val="24"/>
        </w:rPr>
        <w:instrText xml:space="preserve"> ADDIN EN.CITE </w:instrText>
      </w:r>
      <w:r w:rsidR="006E4BBA" w:rsidRPr="00381512">
        <w:rPr>
          <w:rFonts w:ascii="Book Antiqua" w:hAnsi="Book Antiqua"/>
          <w:color w:val="auto"/>
          <w:sz w:val="24"/>
          <w:szCs w:val="24"/>
        </w:rPr>
        <w:fldChar w:fldCharType="begin">
          <w:fldData xml:space="preserve">PEVuZE5vdGU+PENpdGU+PEF1dGhvcj5Hcm90aGV5PC9BdXRob3I+PFllYXI+MjAxMzwvWWVhcj48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</w:fldData>
        </w:fldChar>
      </w:r>
      <w:r w:rsidR="00B44459" w:rsidRPr="00381512">
        <w:rPr>
          <w:rFonts w:ascii="Book Antiqua" w:hAnsi="Book Antiqua"/>
          <w:color w:val="auto"/>
          <w:sz w:val="24"/>
          <w:szCs w:val="24"/>
        </w:rPr>
        <w:instrText xml:space="preserve"> ADDIN EN.CITE.DATA </w:instrText>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end"/>
      </w:r>
      <w:r w:rsidR="006E4BBA" w:rsidRPr="00381512">
        <w:rPr>
          <w:rFonts w:ascii="Book Antiqua" w:hAnsi="Book Antiqua"/>
          <w:color w:val="auto"/>
          <w:sz w:val="24"/>
          <w:szCs w:val="24"/>
        </w:rPr>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24" w:tooltip="Grothey, 2013 #377" w:history="1">
        <w:r w:rsidR="00B44459" w:rsidRPr="00381512">
          <w:rPr>
            <w:rFonts w:ascii="Book Antiqua" w:hAnsi="Book Antiqua"/>
            <w:noProof/>
            <w:color w:val="auto"/>
            <w:sz w:val="24"/>
            <w:szCs w:val="24"/>
            <w:vertAlign w:val="superscript"/>
          </w:rPr>
          <w:t>24</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 xml:space="preserve">. </w:t>
      </w:r>
      <w:r w:rsidR="00992CE9" w:rsidRPr="00381512">
        <w:rPr>
          <w:rFonts w:ascii="Book Antiqua" w:hAnsi="Book Antiqua"/>
          <w:color w:val="auto"/>
          <w:sz w:val="24"/>
          <w:szCs w:val="24"/>
        </w:rPr>
        <w:t>The</w:t>
      </w:r>
      <w:r w:rsidR="008203FF" w:rsidRPr="00381512">
        <w:rPr>
          <w:rFonts w:ascii="Book Antiqua" w:hAnsi="Book Antiqua"/>
          <w:color w:val="auto"/>
          <w:sz w:val="24"/>
          <w:szCs w:val="24"/>
        </w:rPr>
        <w:t xml:space="preserve"> most common side effects of </w:t>
      </w:r>
      <w:proofErr w:type="spellStart"/>
      <w:r w:rsidR="008203FF" w:rsidRPr="00381512">
        <w:rPr>
          <w:rFonts w:ascii="Book Antiqua" w:hAnsi="Book Antiqua"/>
          <w:color w:val="auto"/>
          <w:sz w:val="24"/>
          <w:szCs w:val="24"/>
        </w:rPr>
        <w:t>Regorafenib</w:t>
      </w:r>
      <w:proofErr w:type="spellEnd"/>
      <w:r w:rsidR="008203FF" w:rsidRPr="00381512">
        <w:rPr>
          <w:rFonts w:ascii="Book Antiqua" w:hAnsi="Book Antiqua"/>
          <w:color w:val="auto"/>
          <w:sz w:val="24"/>
          <w:szCs w:val="24"/>
        </w:rPr>
        <w:t xml:space="preserve"> are fa</w:t>
      </w:r>
      <w:r w:rsidR="00F8409A" w:rsidRPr="00381512">
        <w:rPr>
          <w:rFonts w:ascii="Book Antiqua" w:hAnsi="Book Antiqua"/>
          <w:color w:val="auto"/>
          <w:sz w:val="24"/>
          <w:szCs w:val="24"/>
        </w:rPr>
        <w:t xml:space="preserve">tigue, hand-foot skin reaction </w:t>
      </w:r>
      <w:r w:rsidR="008203FF" w:rsidRPr="00381512">
        <w:rPr>
          <w:rFonts w:ascii="Book Antiqua" w:hAnsi="Book Antiqua"/>
          <w:color w:val="auto"/>
          <w:sz w:val="24"/>
          <w:szCs w:val="24"/>
        </w:rPr>
        <w:t xml:space="preserve">(palmar-plantar </w:t>
      </w:r>
      <w:proofErr w:type="spellStart"/>
      <w:r w:rsidR="008203FF" w:rsidRPr="00381512">
        <w:rPr>
          <w:rFonts w:ascii="Book Antiqua" w:hAnsi="Book Antiqua"/>
          <w:color w:val="auto"/>
          <w:sz w:val="24"/>
          <w:szCs w:val="24"/>
        </w:rPr>
        <w:t>erythrodysesthesia</w:t>
      </w:r>
      <w:proofErr w:type="spellEnd"/>
      <w:r w:rsidR="008203FF" w:rsidRPr="00381512">
        <w:rPr>
          <w:rFonts w:ascii="Book Antiqua" w:hAnsi="Book Antiqua"/>
          <w:color w:val="auto"/>
          <w:sz w:val="24"/>
          <w:szCs w:val="24"/>
        </w:rPr>
        <w:t>), diarrhea, mucositis and weight loss for which the patient</w:t>
      </w:r>
      <w:r w:rsidR="00F8409A" w:rsidRPr="00381512">
        <w:rPr>
          <w:rFonts w:ascii="Book Antiqua" w:hAnsi="Book Antiqua"/>
          <w:color w:val="auto"/>
          <w:sz w:val="24"/>
          <w:szCs w:val="24"/>
        </w:rPr>
        <w:t xml:space="preserve">s need to </w:t>
      </w:r>
      <w:r w:rsidR="00F8409A" w:rsidRPr="00381512">
        <w:rPr>
          <w:rFonts w:ascii="Book Antiqua" w:hAnsi="Book Antiqua"/>
          <w:color w:val="auto"/>
          <w:sz w:val="24"/>
          <w:szCs w:val="24"/>
        </w:rPr>
        <w:lastRenderedPageBreak/>
        <w:t>be monitored closely</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&lt;EndNote&gt;&lt;Cite&gt;&lt;Author&gt;Belum&lt;/Author&gt;&lt;Year&gt;2013&lt;/Year&gt;&lt;RecNum&gt;379&lt;/RecNum&gt;&lt;DisplayText&gt;&lt;style face="superscript"&gt;[25]&lt;/style&gt;&lt;/DisplayText&gt;&lt;record&gt;&lt;rec-number&gt;379&lt;/rec-number&gt;&lt;foreign-keys&gt;&lt;key app="EN" db-id="fa5edvw0nz55zwexfp7pxr2oaefsev9daaaz"&gt;379&lt;/key&gt;&lt;/foreign-keys&gt;&lt;ref-type name="Journal Article"&gt;17&lt;/ref-type&gt;&lt;contributors&gt;&lt;authors&gt;&lt;author&gt;Belum, V. R.&lt;/author&gt;&lt;author&gt;Wu, S.&lt;/author&gt;&lt;author&gt;Lacouture, M. E.&lt;/author&gt;&lt;/authors&gt;&lt;/contributors&gt;&lt;auth-address&gt;Dermatology Service, Memorial Sloan-Kettering Cancer Center, Rockefeller Outpatient Pavilion, Suite 228, 160 E 53rd St, New York, NY 10022, USA.&lt;/auth-address&gt;&lt;titles&gt;&lt;title&gt;Risk of hand-foot skin reaction with the novel multikinase inhibitor regorafenib: a meta-analysis&lt;/title&gt;&lt;secondary-title&gt;Invest New Drugs&lt;/secondary-title&gt;&lt;/titles&gt;&lt;periodical&gt;&lt;full-title&gt;Invest New Drugs&lt;/full-title&gt;&lt;/periodical&gt;&lt;pages&gt;1078-86&lt;/pages&gt;&lt;volume&gt;31&lt;/volume&gt;&lt;number&gt;4&lt;/number&gt;&lt;edition&gt;2013/05/24&lt;/edition&gt;&lt;keywords&gt;&lt;keyword&gt;Clinical Trials as Topic&lt;/keyword&gt;&lt;keyword&gt;Hand-Foot Syndrome/epidemiology/ pathology&lt;/keyword&gt;&lt;keyword&gt;Humans&lt;/keyword&gt;&lt;keyword&gt;Incidence&lt;/keyword&gt;&lt;keyword&gt;Neoplasms/drug therapy&lt;/keyword&gt;&lt;keyword&gt;Phenylurea Compounds/ adverse effects/therapeutic use&lt;/keyword&gt;&lt;keyword&gt;Protein Kinase Inhibitors/ adverse effects/therapeutic use&lt;/keyword&gt;&lt;keyword&gt;Pyridines/ adverse effects/therapeutic use&lt;/keyword&gt;&lt;keyword&gt;Risk Factors&lt;/keyword&gt;&lt;keyword&gt;Skin/drug effects/ pathology&lt;/keyword&gt;&lt;/keywords&gt;&lt;dates&gt;&lt;year&gt;2013&lt;/year&gt;&lt;pub-dates&gt;&lt;date&gt;Aug&lt;/date&gt;&lt;/pub-dates&gt;&lt;/dates&gt;&lt;isbn&gt;1573-0646 (Electronic)&amp;#xD;0167-6997 (Linking)&lt;/isbn&gt;&lt;accession-num&gt;23700287&lt;/accession-num&gt;&lt;urls&gt;&lt;/urls&gt;&lt;electronic-resource-num&gt;10.1007/s10637-013-9977-0&lt;/electronic-resource-num&gt;&lt;remote-database-provider&gt;NLM&lt;/remote-database-provider&gt;&lt;language&gt;eng&lt;/language&gt;&lt;/record&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25" w:tooltip="Belum, 2013 #379" w:history="1">
        <w:r w:rsidR="00B44459" w:rsidRPr="00381512">
          <w:rPr>
            <w:rFonts w:ascii="Book Antiqua" w:hAnsi="Book Antiqua"/>
            <w:noProof/>
            <w:color w:val="auto"/>
            <w:sz w:val="24"/>
            <w:szCs w:val="24"/>
            <w:vertAlign w:val="superscript"/>
          </w:rPr>
          <w:t>25</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 xml:space="preserve">. </w:t>
      </w:r>
      <w:r w:rsidR="008203FF" w:rsidRPr="00381512">
        <w:rPr>
          <w:rFonts w:ascii="Book Antiqua" w:hAnsi="Book Antiqua"/>
          <w:color w:val="auto"/>
          <w:sz w:val="24"/>
          <w:szCs w:val="24"/>
        </w:rPr>
        <w:t xml:space="preserve">A novel germline mutation of PDGFR-beta might be associated with clinical response of colorectal cancer to </w:t>
      </w:r>
      <w:proofErr w:type="spellStart"/>
      <w:r w:rsidR="005A37AF" w:rsidRPr="00381512">
        <w:rPr>
          <w:rFonts w:ascii="Book Antiqua" w:hAnsi="Book Antiqua"/>
          <w:color w:val="auto"/>
          <w:sz w:val="24"/>
          <w:szCs w:val="24"/>
        </w:rPr>
        <w:t>Regorafenib</w:t>
      </w:r>
      <w:proofErr w:type="spellEnd"/>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&lt;EndNote&gt;&lt;Cite&gt;&lt;Author&gt;Rechsteiner&lt;/Author&gt;&lt;Year&gt;2015&lt;/Year&gt;&lt;RecNum&gt;378&lt;/RecNum&gt;&lt;DisplayText&gt;&lt;style face="superscript"&gt;[26]&lt;/style&gt;&lt;/DisplayText&gt;&lt;record&gt;&lt;rec-number&gt;378&lt;/rec-number&gt;&lt;foreign-keys&gt;&lt;key app="EN" db-id="fa5edvw0nz55zwexfp7pxr2oaefsev9daaaz"&gt;378&lt;/key&gt;&lt;/foreign-keys&gt;&lt;ref-type name="Journal Article"&gt;17&lt;/ref-type&gt;&lt;contributors&gt;&lt;authors&gt;&lt;author&gt;Rechsteiner, M.&lt;/author&gt;&lt;author&gt;Wild, P.&lt;/author&gt;&lt;author&gt;Kiessling, M. K.&lt;/author&gt;&lt;author&gt;Bohnert, A.&lt;/author&gt;&lt;author&gt;Zhong, Q.&lt;/author&gt;&lt;author&gt;Stahel, R. A.&lt;/author&gt;&lt;author&gt;Moch, H.&lt;/author&gt;&lt;author&gt;Curioni-Fontecedro, A.&lt;/author&gt;&lt;/authors&gt;&lt;/contributors&gt;&lt;auth-address&gt;Institute of Surgical Pathology.&amp;#xD;Department of Oncology, University Hospital Zurich, Zurich, Switzerland.&amp;#xD;Department of Oncology, University Hospital Zurich, Zurich, Switzerland alessandra.curioni@usz.ch.&lt;/auth-address&gt;&lt;titles&gt;&lt;title&gt;A novel germline mutation of PDGFR-beta might be associated with clinical response of colorectal cancer to regorafenib&lt;/title&gt;&lt;secondary-title&gt;Ann Oncol&lt;/secondary-title&gt;&lt;/titles&gt;&lt;periodical&gt;&lt;full-title&gt;Ann Oncol&lt;/full-title&gt;&lt;/periodical&gt;&lt;pages&gt;246-8&lt;/pages&gt;&lt;volume&gt;26&lt;/volume&gt;&lt;number&gt;1&lt;/number&gt;&lt;edition&gt;2014/10/23&lt;/edition&gt;&lt;dates&gt;&lt;year&gt;2015&lt;/year&gt;&lt;pub-dates&gt;&lt;date&gt;Jan&lt;/date&gt;&lt;/pub-dates&gt;&lt;/dates&gt;&lt;isbn&gt;1569-8041 (Electronic)&amp;#xD;0923-7534 (Linking)&lt;/isbn&gt;&lt;accession-num&gt;25336117&lt;/accession-num&gt;&lt;urls&gt;&lt;/urls&gt;&lt;electronic-resource-num&gt;10.1093/annonc/mdu471&lt;/electronic-resource-num&gt;&lt;remote-database-provider&gt;NLM&lt;/remote-database-provider&gt;&lt;language&gt;eng&lt;/language&gt;&lt;/record&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26" w:tooltip="Rechsteiner, 2015 #378" w:history="1">
        <w:r w:rsidR="00B44459" w:rsidRPr="00381512">
          <w:rPr>
            <w:rFonts w:ascii="Book Antiqua" w:hAnsi="Book Antiqua"/>
            <w:noProof/>
            <w:color w:val="auto"/>
            <w:sz w:val="24"/>
            <w:szCs w:val="24"/>
            <w:vertAlign w:val="superscript"/>
          </w:rPr>
          <w:t>26</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634A82" w:rsidRPr="00381512">
        <w:rPr>
          <w:rFonts w:ascii="Book Antiqua" w:hAnsi="Book Antiqua"/>
          <w:color w:val="auto"/>
          <w:sz w:val="24"/>
          <w:szCs w:val="24"/>
        </w:rPr>
        <w:t xml:space="preserve">. </w:t>
      </w:r>
    </w:p>
    <w:p w:rsidR="00F40A53" w:rsidRPr="00381512" w:rsidRDefault="00F40A53" w:rsidP="000F7914">
      <w:pPr>
        <w:tabs>
          <w:tab w:val="left" w:pos="1545"/>
        </w:tabs>
        <w:spacing w:line="360" w:lineRule="auto"/>
        <w:jc w:val="both"/>
        <w:rPr>
          <w:rFonts w:ascii="Book Antiqua" w:hAnsi="Book Antiqua"/>
          <w:color w:val="auto"/>
          <w:sz w:val="24"/>
          <w:szCs w:val="24"/>
        </w:rPr>
      </w:pPr>
    </w:p>
    <w:p w:rsidR="00DA2C97" w:rsidRPr="00381512" w:rsidRDefault="00F8409A" w:rsidP="000F7914">
      <w:pPr>
        <w:spacing w:line="360" w:lineRule="auto"/>
        <w:jc w:val="both"/>
        <w:rPr>
          <w:rFonts w:ascii="Book Antiqua" w:hAnsi="Book Antiqua"/>
          <w:b/>
          <w:color w:val="auto"/>
          <w:sz w:val="24"/>
          <w:szCs w:val="24"/>
          <w:highlight w:val="white"/>
          <w:lang w:eastAsia="zh-CN"/>
        </w:rPr>
      </w:pPr>
      <w:r w:rsidRPr="00381512">
        <w:rPr>
          <w:rFonts w:ascii="Book Antiqua" w:hAnsi="Book Antiqua"/>
          <w:b/>
          <w:color w:val="auto"/>
          <w:sz w:val="24"/>
          <w:szCs w:val="24"/>
          <w:highlight w:val="white"/>
        </w:rPr>
        <w:t>EMERGING AGENTS</w:t>
      </w:r>
    </w:p>
    <w:p w:rsidR="00042410" w:rsidRPr="00381512" w:rsidRDefault="00042410" w:rsidP="000F7914">
      <w:pPr>
        <w:spacing w:line="360" w:lineRule="auto"/>
        <w:jc w:val="both"/>
        <w:rPr>
          <w:rFonts w:ascii="Book Antiqua" w:hAnsi="Book Antiqua"/>
          <w:b/>
          <w:i/>
          <w:color w:val="auto"/>
          <w:sz w:val="24"/>
          <w:szCs w:val="24"/>
          <w:highlight w:val="white"/>
        </w:rPr>
      </w:pPr>
      <w:r w:rsidRPr="00381512">
        <w:rPr>
          <w:rFonts w:ascii="Book Antiqua" w:hAnsi="Book Antiqua"/>
          <w:b/>
          <w:i/>
          <w:color w:val="auto"/>
          <w:sz w:val="24"/>
          <w:szCs w:val="24"/>
          <w:highlight w:val="white"/>
        </w:rPr>
        <w:t>Targeting cancer stem cells</w:t>
      </w:r>
    </w:p>
    <w:p w:rsidR="00042410" w:rsidRPr="00381512" w:rsidRDefault="00042410" w:rsidP="000F7914">
      <w:pPr>
        <w:spacing w:line="360" w:lineRule="auto"/>
        <w:jc w:val="both"/>
        <w:rPr>
          <w:rFonts w:ascii="Book Antiqua" w:hAnsi="Book Antiqua"/>
          <w:color w:val="auto"/>
          <w:sz w:val="24"/>
          <w:szCs w:val="24"/>
          <w:highlight w:val="white"/>
          <w:lang w:eastAsia="zh-CN"/>
        </w:rPr>
      </w:pPr>
      <w:r w:rsidRPr="00381512">
        <w:rPr>
          <w:rFonts w:ascii="Book Antiqua" w:hAnsi="Book Antiqua"/>
          <w:color w:val="auto"/>
          <w:sz w:val="24"/>
          <w:szCs w:val="24"/>
          <w:highlight w:val="white"/>
        </w:rPr>
        <w:t xml:space="preserve">Human cancers have been shown to harbor cancer stem cells which are thought to </w:t>
      </w:r>
      <w:r w:rsidR="00CC7DFD" w:rsidRPr="00381512">
        <w:rPr>
          <w:rFonts w:ascii="Book Antiqua" w:hAnsi="Book Antiqua"/>
          <w:color w:val="auto"/>
          <w:sz w:val="24"/>
          <w:szCs w:val="24"/>
        </w:rPr>
        <w:t>play an important role</w:t>
      </w:r>
      <w:r w:rsidRPr="00381512">
        <w:rPr>
          <w:rFonts w:ascii="Book Antiqua" w:hAnsi="Book Antiqua"/>
          <w:color w:val="auto"/>
          <w:sz w:val="24"/>
          <w:szCs w:val="24"/>
        </w:rPr>
        <w:t xml:space="preserve"> in cancer recurrence and metastasis.</w:t>
      </w:r>
      <w:r w:rsidR="00CC7DFD" w:rsidRPr="00381512">
        <w:rPr>
          <w:rFonts w:ascii="Book Antiqua" w:hAnsi="Book Antiqua"/>
          <w:color w:val="auto"/>
          <w:sz w:val="24"/>
          <w:szCs w:val="24"/>
        </w:rPr>
        <w:t xml:space="preserve"> With the recent discoveries of small molecules that </w:t>
      </w:r>
      <w:r w:rsidR="00DA2C97" w:rsidRPr="00381512">
        <w:rPr>
          <w:rFonts w:ascii="Book Antiqua" w:hAnsi="Book Antiqua"/>
          <w:color w:val="auto"/>
          <w:sz w:val="24"/>
          <w:szCs w:val="24"/>
        </w:rPr>
        <w:t>target highly</w:t>
      </w:r>
      <w:r w:rsidR="00CC7DFD" w:rsidRPr="00381512">
        <w:rPr>
          <w:rFonts w:ascii="Book Antiqua" w:hAnsi="Book Antiqua"/>
          <w:color w:val="auto"/>
          <w:sz w:val="24"/>
          <w:szCs w:val="24"/>
        </w:rPr>
        <w:t xml:space="preserve"> conserved cell homeostasis pathway</w:t>
      </w:r>
      <w:r w:rsidR="00A21B66" w:rsidRPr="00381512">
        <w:rPr>
          <w:rFonts w:ascii="Book Antiqua" w:hAnsi="Book Antiqua"/>
          <w:color w:val="auto"/>
          <w:sz w:val="24"/>
          <w:szCs w:val="24"/>
        </w:rPr>
        <w:t>s</w:t>
      </w:r>
      <w:r w:rsidR="00CC7DFD" w:rsidRPr="00381512">
        <w:rPr>
          <w:rFonts w:ascii="Book Antiqua" w:hAnsi="Book Antiqua"/>
          <w:color w:val="auto"/>
          <w:sz w:val="24"/>
          <w:szCs w:val="24"/>
        </w:rPr>
        <w:t xml:space="preserve"> which have been implicated in </w:t>
      </w:r>
      <w:r w:rsidR="00A21B66" w:rsidRPr="00381512">
        <w:rPr>
          <w:rFonts w:ascii="Book Antiqua" w:hAnsi="Book Antiqua"/>
          <w:color w:val="auto"/>
          <w:sz w:val="24"/>
          <w:szCs w:val="24"/>
        </w:rPr>
        <w:t xml:space="preserve">the </w:t>
      </w:r>
      <w:r w:rsidR="00CC7DFD" w:rsidRPr="00381512">
        <w:rPr>
          <w:rFonts w:ascii="Book Antiqua" w:hAnsi="Book Antiqua"/>
          <w:color w:val="auto"/>
          <w:sz w:val="24"/>
          <w:szCs w:val="24"/>
        </w:rPr>
        <w:t>pathogenesis of colorectal cancer</w:t>
      </w:r>
      <w:r w:rsidR="00DA2C97" w:rsidRPr="00381512">
        <w:rPr>
          <w:rFonts w:ascii="Book Antiqua" w:hAnsi="Book Antiqua"/>
          <w:color w:val="auto"/>
          <w:sz w:val="24"/>
          <w:szCs w:val="24"/>
        </w:rPr>
        <w:t>, give</w:t>
      </w:r>
      <w:r w:rsidR="00D54894" w:rsidRPr="00381512">
        <w:rPr>
          <w:rFonts w:ascii="Book Antiqua" w:hAnsi="Book Antiqua"/>
          <w:color w:val="auto"/>
          <w:sz w:val="24"/>
          <w:szCs w:val="24"/>
        </w:rPr>
        <w:t>s</w:t>
      </w:r>
      <w:r w:rsidR="00DA2C97" w:rsidRPr="00381512">
        <w:rPr>
          <w:rFonts w:ascii="Book Antiqua" w:hAnsi="Book Antiqua"/>
          <w:color w:val="auto"/>
          <w:sz w:val="24"/>
          <w:szCs w:val="24"/>
        </w:rPr>
        <w:t xml:space="preserve"> us an exciting </w:t>
      </w:r>
      <w:r w:rsidR="00A21B66" w:rsidRPr="00381512">
        <w:rPr>
          <w:rFonts w:ascii="Book Antiqua" w:hAnsi="Book Antiqua"/>
          <w:color w:val="auto"/>
          <w:sz w:val="24"/>
          <w:szCs w:val="24"/>
        </w:rPr>
        <w:t>avenue</w:t>
      </w:r>
      <w:r w:rsidR="00DA2C97" w:rsidRPr="00381512">
        <w:rPr>
          <w:rFonts w:ascii="Book Antiqua" w:hAnsi="Book Antiqua"/>
          <w:color w:val="auto"/>
          <w:sz w:val="24"/>
          <w:szCs w:val="24"/>
        </w:rPr>
        <w:t xml:space="preserve"> in treating </w:t>
      </w:r>
      <w:proofErr w:type="spellStart"/>
      <w:r w:rsidR="00DA2C97" w:rsidRPr="00381512">
        <w:rPr>
          <w:rFonts w:ascii="Book Antiqua" w:hAnsi="Book Antiqua"/>
          <w:color w:val="auto"/>
          <w:sz w:val="24"/>
          <w:szCs w:val="24"/>
        </w:rPr>
        <w:t>mCRC</w:t>
      </w:r>
      <w:proofErr w:type="spellEnd"/>
      <w:r w:rsidR="00CC7DFD" w:rsidRPr="00381512">
        <w:rPr>
          <w:rFonts w:ascii="Book Antiqua" w:hAnsi="Book Antiqua"/>
          <w:color w:val="auto"/>
          <w:sz w:val="24"/>
          <w:szCs w:val="24"/>
        </w:rPr>
        <w:t xml:space="preserve">. BBI608, an orally-administered first-in-class cancer </w:t>
      </w:r>
      <w:r w:rsidR="00DA2C97" w:rsidRPr="00381512">
        <w:rPr>
          <w:rFonts w:ascii="Book Antiqua" w:hAnsi="Book Antiqua"/>
          <w:color w:val="auto"/>
          <w:sz w:val="24"/>
          <w:szCs w:val="24"/>
        </w:rPr>
        <w:t xml:space="preserve">stem cell </w:t>
      </w:r>
      <w:r w:rsidR="00CC7DFD" w:rsidRPr="00381512">
        <w:rPr>
          <w:rFonts w:ascii="Book Antiqua" w:hAnsi="Book Antiqua"/>
          <w:color w:val="auto"/>
          <w:sz w:val="24"/>
          <w:szCs w:val="24"/>
        </w:rPr>
        <w:t xml:space="preserve">inhibitor, has been tried in </w:t>
      </w:r>
      <w:r w:rsidR="00E53D8C" w:rsidRPr="00381512">
        <w:rPr>
          <w:rFonts w:ascii="Book Antiqua" w:hAnsi="Book Antiqua"/>
          <w:color w:val="auto"/>
          <w:sz w:val="24"/>
          <w:szCs w:val="24"/>
        </w:rPr>
        <w:t xml:space="preserve">a </w:t>
      </w:r>
      <w:r w:rsidR="00CC7DFD" w:rsidRPr="00381512">
        <w:rPr>
          <w:rFonts w:ascii="Book Antiqua" w:hAnsi="Book Antiqua"/>
          <w:color w:val="auto"/>
          <w:sz w:val="24"/>
          <w:szCs w:val="24"/>
        </w:rPr>
        <w:t xml:space="preserve">Phase 1 study after </w:t>
      </w:r>
      <w:r w:rsidR="00DA2C97" w:rsidRPr="00381512">
        <w:rPr>
          <w:rFonts w:ascii="Book Antiqua" w:hAnsi="Book Antiqua"/>
          <w:color w:val="auto"/>
          <w:sz w:val="24"/>
          <w:szCs w:val="24"/>
        </w:rPr>
        <w:t>excellent</w:t>
      </w:r>
      <w:r w:rsidR="00CC7DFD" w:rsidRPr="00381512">
        <w:rPr>
          <w:rFonts w:ascii="Book Antiqua" w:hAnsi="Book Antiqua"/>
          <w:color w:val="auto"/>
          <w:sz w:val="24"/>
          <w:szCs w:val="24"/>
        </w:rPr>
        <w:t xml:space="preserve"> preclinical evidence. This has shown some promising anticancer activity</w:t>
      </w:r>
      <w:r w:rsidR="00A36D16" w:rsidRPr="00381512">
        <w:rPr>
          <w:rFonts w:ascii="Book Antiqua" w:hAnsi="Book Antiqua"/>
          <w:color w:val="auto"/>
          <w:sz w:val="24"/>
          <w:szCs w:val="24"/>
        </w:rPr>
        <w:t xml:space="preserve"> in patients with CRC</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&lt;EndNote&gt;&lt;Cite&gt;&lt;RecNum&gt;0&lt;/RecNum&gt;&lt;Note&gt;Langleben A, Supko JG, Hotte SJ, et al. 2013. A dose-escalation phase I study of a first-in-class cancer stemness inhibitor in patients with advanced malignancies. Presented at Am. Soc. Clin. Oncol. Annu. Meet., Chicago, IL, May 30–June 3 &lt;/Note&gt;&lt;DisplayText&gt;&lt;style face="superscript"&gt;[27]&lt;/style&gt;&lt;/DisplayText&gt;&lt;/Cite&gt;&lt;/EndNote&gt;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history="1">
        <w:r w:rsidR="00B44459" w:rsidRPr="00381512">
          <w:rPr>
            <w:rFonts w:ascii="Book Antiqua" w:hAnsi="Book Antiqua"/>
            <w:noProof/>
            <w:color w:val="auto"/>
            <w:sz w:val="24"/>
            <w:szCs w:val="24"/>
            <w:vertAlign w:val="superscript"/>
          </w:rPr>
          <w:t>27</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 xml:space="preserve">. </w:t>
      </w:r>
      <w:r w:rsidR="00A36D16" w:rsidRPr="00381512">
        <w:rPr>
          <w:rFonts w:ascii="Book Antiqua" w:hAnsi="Book Antiqua"/>
          <w:color w:val="auto"/>
          <w:sz w:val="24"/>
          <w:szCs w:val="24"/>
        </w:rPr>
        <w:t xml:space="preserve">An open label, multi-center, Phase 2 study of BBI608 in combination with </w:t>
      </w:r>
      <w:proofErr w:type="spellStart"/>
      <w:r w:rsidR="00A36D16" w:rsidRPr="00381512">
        <w:rPr>
          <w:rFonts w:ascii="Book Antiqua" w:hAnsi="Book Antiqua"/>
          <w:color w:val="auto"/>
          <w:sz w:val="24"/>
          <w:szCs w:val="24"/>
        </w:rPr>
        <w:t>cetuximab</w:t>
      </w:r>
      <w:proofErr w:type="spellEnd"/>
      <w:r w:rsidR="00A36D16" w:rsidRPr="00381512">
        <w:rPr>
          <w:rFonts w:ascii="Book Antiqua" w:hAnsi="Book Antiqua"/>
          <w:color w:val="auto"/>
          <w:sz w:val="24"/>
          <w:szCs w:val="24"/>
        </w:rPr>
        <w:t xml:space="preserve">, </w:t>
      </w:r>
      <w:proofErr w:type="spellStart"/>
      <w:r w:rsidR="005A37AF" w:rsidRPr="00381512">
        <w:rPr>
          <w:rFonts w:ascii="Book Antiqua" w:hAnsi="Book Antiqua"/>
          <w:color w:val="auto"/>
          <w:sz w:val="24"/>
          <w:szCs w:val="24"/>
        </w:rPr>
        <w:t>Panitumumab</w:t>
      </w:r>
      <w:proofErr w:type="spellEnd"/>
      <w:r w:rsidR="00A36D16" w:rsidRPr="00381512">
        <w:rPr>
          <w:rFonts w:ascii="Book Antiqua" w:hAnsi="Book Antiqua"/>
          <w:color w:val="auto"/>
          <w:sz w:val="24"/>
          <w:szCs w:val="24"/>
        </w:rPr>
        <w:t xml:space="preserve"> or </w:t>
      </w:r>
      <w:proofErr w:type="spellStart"/>
      <w:r w:rsidR="005A37AF" w:rsidRPr="00381512">
        <w:rPr>
          <w:rFonts w:ascii="Book Antiqua" w:hAnsi="Book Antiqua"/>
          <w:color w:val="auto"/>
          <w:sz w:val="24"/>
          <w:szCs w:val="24"/>
        </w:rPr>
        <w:t>Capecitabine</w:t>
      </w:r>
      <w:proofErr w:type="spellEnd"/>
      <w:r w:rsidR="00A36D16" w:rsidRPr="00381512">
        <w:rPr>
          <w:rFonts w:ascii="Book Antiqua" w:hAnsi="Book Antiqua"/>
          <w:color w:val="auto"/>
          <w:sz w:val="24"/>
          <w:szCs w:val="24"/>
        </w:rPr>
        <w:t xml:space="preserve"> in patients with advanced colorectal </w:t>
      </w:r>
      <w:r w:rsidR="00992CE9" w:rsidRPr="00381512">
        <w:rPr>
          <w:rFonts w:ascii="Book Antiqua" w:hAnsi="Book Antiqua"/>
          <w:color w:val="auto"/>
          <w:sz w:val="24"/>
          <w:szCs w:val="24"/>
        </w:rPr>
        <w:t>cancer is</w:t>
      </w:r>
      <w:r w:rsidR="00A36D16" w:rsidRPr="00381512">
        <w:rPr>
          <w:rFonts w:ascii="Book Antiqua" w:hAnsi="Book Antiqua"/>
          <w:color w:val="auto"/>
          <w:sz w:val="24"/>
          <w:szCs w:val="24"/>
        </w:rPr>
        <w:t xml:space="preserve"> ong</w:t>
      </w:r>
      <w:r w:rsidR="00F8409A" w:rsidRPr="00381512">
        <w:rPr>
          <w:rFonts w:ascii="Book Antiqua" w:hAnsi="Book Antiqua"/>
          <w:color w:val="auto"/>
          <w:sz w:val="24"/>
          <w:szCs w:val="24"/>
        </w:rPr>
        <w:t>oing</w:t>
      </w:r>
      <w:r w:rsidR="00F8409A" w:rsidRPr="00381512">
        <w:rPr>
          <w:rFonts w:ascii="Book Antiqua" w:hAnsi="Book Antiqua"/>
          <w:color w:val="auto"/>
          <w:sz w:val="24"/>
          <w:szCs w:val="24"/>
          <w:lang w:eastAsia="zh-CN"/>
        </w:rPr>
        <w:t xml:space="preserve"> (</w:t>
      </w:r>
      <w:r w:rsidR="00A36D16" w:rsidRPr="00381512">
        <w:rPr>
          <w:rFonts w:ascii="Book Antiqua" w:hAnsi="Book Antiqua"/>
          <w:color w:val="auto"/>
          <w:sz w:val="24"/>
          <w:szCs w:val="24"/>
        </w:rPr>
        <w:t>ClinicalTrials.gov Identifier</w:t>
      </w:r>
      <w:r w:rsidR="003B379E" w:rsidRPr="00381512">
        <w:rPr>
          <w:rFonts w:ascii="Book Antiqua" w:hAnsi="Book Antiqua"/>
          <w:color w:val="auto"/>
          <w:sz w:val="24"/>
          <w:szCs w:val="24"/>
        </w:rPr>
        <w:t>: NCT01776307</w:t>
      </w:r>
      <w:r w:rsidR="00F8409A" w:rsidRPr="00381512">
        <w:rPr>
          <w:rFonts w:ascii="Book Antiqua" w:hAnsi="Book Antiqua"/>
          <w:color w:val="auto"/>
          <w:sz w:val="24"/>
          <w:szCs w:val="24"/>
          <w:lang w:eastAsia="zh-CN"/>
        </w:rPr>
        <w:t>)</w:t>
      </w:r>
      <w:r w:rsidR="00A36D16" w:rsidRPr="00381512">
        <w:rPr>
          <w:rFonts w:ascii="Book Antiqua" w:hAnsi="Book Antiqua"/>
          <w:color w:val="auto"/>
          <w:sz w:val="24"/>
          <w:szCs w:val="24"/>
        </w:rPr>
        <w:t xml:space="preserve">. </w:t>
      </w:r>
      <w:r w:rsidR="00CC7DFD" w:rsidRPr="00381512">
        <w:rPr>
          <w:rFonts w:ascii="Book Antiqua" w:hAnsi="Book Antiqua"/>
          <w:color w:val="auto"/>
          <w:sz w:val="24"/>
          <w:szCs w:val="24"/>
        </w:rPr>
        <w:t xml:space="preserve">Another phase 1 </w:t>
      </w:r>
      <w:r w:rsidR="00A21B66" w:rsidRPr="00381512">
        <w:rPr>
          <w:rFonts w:ascii="Book Antiqua" w:hAnsi="Book Antiqua"/>
          <w:color w:val="auto"/>
          <w:sz w:val="24"/>
          <w:szCs w:val="24"/>
        </w:rPr>
        <w:t xml:space="preserve">dose escalation </w:t>
      </w:r>
      <w:r w:rsidR="00CC7DFD" w:rsidRPr="00381512">
        <w:rPr>
          <w:rFonts w:ascii="Book Antiqua" w:hAnsi="Book Antiqua"/>
          <w:color w:val="auto"/>
          <w:sz w:val="24"/>
          <w:szCs w:val="24"/>
        </w:rPr>
        <w:t xml:space="preserve">study with LGK974 is currently ongoing and recruiting patients with </w:t>
      </w:r>
      <w:r w:rsidR="00A36D16" w:rsidRPr="00381512">
        <w:rPr>
          <w:rFonts w:ascii="Book Antiqua" w:hAnsi="Book Antiqua"/>
          <w:color w:val="auto"/>
          <w:sz w:val="24"/>
          <w:szCs w:val="24"/>
        </w:rPr>
        <w:t>special emphasis on those with B-RAF mutant colorectal cancer with do</w:t>
      </w:r>
      <w:r w:rsidR="002F772E" w:rsidRPr="00381512">
        <w:rPr>
          <w:rFonts w:ascii="Book Antiqua" w:hAnsi="Book Antiqua"/>
          <w:color w:val="auto"/>
          <w:sz w:val="24"/>
          <w:szCs w:val="24"/>
        </w:rPr>
        <w:t xml:space="preserve">cumented </w:t>
      </w:r>
      <w:proofErr w:type="spellStart"/>
      <w:r w:rsidR="002F772E" w:rsidRPr="00381512">
        <w:rPr>
          <w:rFonts w:ascii="Book Antiqua" w:hAnsi="Book Antiqua"/>
          <w:color w:val="auto"/>
          <w:sz w:val="24"/>
          <w:szCs w:val="24"/>
        </w:rPr>
        <w:t>Wnt</w:t>
      </w:r>
      <w:proofErr w:type="spellEnd"/>
      <w:r w:rsidR="002F772E" w:rsidRPr="00381512">
        <w:rPr>
          <w:rFonts w:ascii="Book Antiqua" w:hAnsi="Book Antiqua"/>
          <w:color w:val="auto"/>
          <w:sz w:val="24"/>
          <w:szCs w:val="24"/>
        </w:rPr>
        <w:t xml:space="preserve"> pathway alteration</w:t>
      </w:r>
      <w:r w:rsidR="00A36D16" w:rsidRPr="00381512">
        <w:rPr>
          <w:rFonts w:ascii="Book Antiqua" w:hAnsi="Book Antiqua"/>
          <w:color w:val="auto"/>
          <w:sz w:val="24"/>
          <w:szCs w:val="24"/>
        </w:rPr>
        <w:t xml:space="preserve"> </w:t>
      </w:r>
      <w:r w:rsidR="002F772E" w:rsidRPr="00381512">
        <w:rPr>
          <w:rFonts w:ascii="Book Antiqua" w:hAnsi="Book Antiqua"/>
          <w:color w:val="auto"/>
          <w:sz w:val="24"/>
          <w:szCs w:val="24"/>
          <w:lang w:eastAsia="zh-CN"/>
        </w:rPr>
        <w:t>(</w:t>
      </w:r>
      <w:r w:rsidR="00A36D16" w:rsidRPr="00381512">
        <w:rPr>
          <w:rFonts w:ascii="Book Antiqua" w:hAnsi="Book Antiqua"/>
          <w:color w:val="auto"/>
          <w:sz w:val="24"/>
          <w:szCs w:val="24"/>
        </w:rPr>
        <w:t xml:space="preserve">ClinicalTrials.gov Identifier: </w:t>
      </w:r>
      <w:r w:rsidR="00A36D16" w:rsidRPr="00381512">
        <w:rPr>
          <w:rFonts w:ascii="Book Antiqua" w:hAnsi="Book Antiqua"/>
          <w:color w:val="auto"/>
          <w:sz w:val="24"/>
          <w:szCs w:val="24"/>
          <w:shd w:val="clear" w:color="auto" w:fill="FFFFFF"/>
        </w:rPr>
        <w:t>NCT01351103</w:t>
      </w:r>
      <w:r w:rsidR="002F772E" w:rsidRPr="00381512">
        <w:rPr>
          <w:rFonts w:ascii="Book Antiqua" w:hAnsi="Book Antiqua"/>
          <w:color w:val="auto"/>
          <w:sz w:val="24"/>
          <w:szCs w:val="24"/>
          <w:shd w:val="clear" w:color="auto" w:fill="FFFFFF"/>
          <w:lang w:eastAsia="zh-CN"/>
        </w:rPr>
        <w:t>).</w:t>
      </w:r>
    </w:p>
    <w:p w:rsidR="001C51D7" w:rsidRPr="00381512" w:rsidRDefault="001C51D7" w:rsidP="000F7914">
      <w:pPr>
        <w:spacing w:line="360" w:lineRule="auto"/>
        <w:jc w:val="both"/>
        <w:rPr>
          <w:rFonts w:ascii="Book Antiqua" w:hAnsi="Book Antiqua"/>
          <w:color w:val="auto"/>
          <w:sz w:val="24"/>
          <w:szCs w:val="24"/>
          <w:highlight w:val="white"/>
        </w:rPr>
      </w:pPr>
    </w:p>
    <w:p w:rsidR="0036709A" w:rsidRPr="00381512" w:rsidRDefault="001C51D7" w:rsidP="000F7914">
      <w:pPr>
        <w:spacing w:line="360" w:lineRule="auto"/>
        <w:jc w:val="both"/>
        <w:rPr>
          <w:rFonts w:ascii="Book Antiqua" w:hAnsi="Book Antiqua"/>
          <w:b/>
          <w:i/>
          <w:color w:val="auto"/>
          <w:sz w:val="24"/>
          <w:szCs w:val="24"/>
          <w:highlight w:val="white"/>
        </w:rPr>
      </w:pPr>
      <w:r w:rsidRPr="00381512">
        <w:rPr>
          <w:rFonts w:ascii="Book Antiqua" w:hAnsi="Book Antiqua"/>
          <w:b/>
          <w:i/>
          <w:color w:val="auto"/>
          <w:sz w:val="24"/>
          <w:szCs w:val="24"/>
          <w:highlight w:val="white"/>
        </w:rPr>
        <w:t>BRAF</w:t>
      </w:r>
    </w:p>
    <w:p w:rsidR="002D739B" w:rsidRPr="00381512" w:rsidRDefault="001C51D7" w:rsidP="000F7914">
      <w:pPr>
        <w:spacing w:line="360" w:lineRule="auto"/>
        <w:jc w:val="both"/>
        <w:rPr>
          <w:rFonts w:ascii="Book Antiqua" w:hAnsi="Book Antiqua"/>
          <w:color w:val="auto"/>
          <w:sz w:val="24"/>
          <w:szCs w:val="24"/>
          <w:highlight w:val="white"/>
          <w:lang w:eastAsia="zh-CN"/>
        </w:rPr>
      </w:pPr>
      <w:r w:rsidRPr="00381512">
        <w:rPr>
          <w:rFonts w:ascii="Book Antiqua" w:hAnsi="Book Antiqua"/>
          <w:color w:val="auto"/>
          <w:sz w:val="24"/>
          <w:szCs w:val="24"/>
          <w:highlight w:val="white"/>
        </w:rPr>
        <w:t xml:space="preserve">BRAF </w:t>
      </w:r>
      <w:r w:rsidR="007F035A" w:rsidRPr="00381512">
        <w:rPr>
          <w:rFonts w:ascii="Book Antiqua" w:hAnsi="Book Antiqua"/>
          <w:color w:val="auto"/>
          <w:sz w:val="24"/>
          <w:szCs w:val="24"/>
          <w:highlight w:val="white"/>
        </w:rPr>
        <w:t xml:space="preserve">mutations </w:t>
      </w:r>
      <w:r w:rsidR="00E53D8C" w:rsidRPr="00381512">
        <w:rPr>
          <w:rFonts w:ascii="Book Antiqua" w:hAnsi="Book Antiqua"/>
          <w:color w:val="auto"/>
          <w:sz w:val="24"/>
          <w:szCs w:val="24"/>
          <w:highlight w:val="white"/>
        </w:rPr>
        <w:t>have</w:t>
      </w:r>
      <w:r w:rsidR="001A7A8A" w:rsidRPr="00381512">
        <w:rPr>
          <w:rFonts w:ascii="Book Antiqua" w:hAnsi="Book Antiqua"/>
          <w:color w:val="auto"/>
          <w:sz w:val="24"/>
          <w:szCs w:val="24"/>
          <w:highlight w:val="white"/>
        </w:rPr>
        <w:t xml:space="preserve"> been</w:t>
      </w:r>
      <w:r w:rsidR="007F035A" w:rsidRPr="00381512">
        <w:rPr>
          <w:rFonts w:ascii="Book Antiqua" w:hAnsi="Book Antiqua"/>
          <w:color w:val="auto"/>
          <w:sz w:val="24"/>
          <w:szCs w:val="24"/>
          <w:highlight w:val="white"/>
        </w:rPr>
        <w:t xml:space="preserve"> shown to be the cause of sporadic CRCs</w:t>
      </w:r>
      <w:r w:rsidR="001A7A8A" w:rsidRPr="00381512">
        <w:rPr>
          <w:rFonts w:ascii="Book Antiqua" w:hAnsi="Book Antiqua"/>
          <w:color w:val="auto"/>
          <w:sz w:val="24"/>
          <w:szCs w:val="24"/>
          <w:highlight w:val="white"/>
        </w:rPr>
        <w:t xml:space="preserve"> through altered mi</w:t>
      </w:r>
      <w:r w:rsidR="00D2288F" w:rsidRPr="00381512">
        <w:rPr>
          <w:rFonts w:ascii="Book Antiqua" w:hAnsi="Book Antiqua"/>
          <w:color w:val="auto"/>
          <w:sz w:val="24"/>
          <w:szCs w:val="24"/>
          <w:highlight w:val="white"/>
        </w:rPr>
        <w:t>smatch repair pathway and occur</w:t>
      </w:r>
      <w:r w:rsidR="001A7A8A" w:rsidRPr="00381512">
        <w:rPr>
          <w:rFonts w:ascii="Book Antiqua" w:hAnsi="Book Antiqua"/>
          <w:color w:val="auto"/>
          <w:sz w:val="24"/>
          <w:szCs w:val="24"/>
          <w:highlight w:val="white"/>
        </w:rPr>
        <w:t xml:space="preserve"> mutually exclusive of KRAS mutation</w:t>
      </w:r>
      <w:r w:rsidR="00D2288F" w:rsidRPr="00381512">
        <w:rPr>
          <w:rFonts w:ascii="Book Antiqua" w:hAnsi="Book Antiqua"/>
          <w:color w:val="auto"/>
          <w:sz w:val="24"/>
          <w:szCs w:val="24"/>
          <w:highlight w:val="white"/>
        </w:rPr>
        <w:t>s</w:t>
      </w:r>
      <w:r w:rsidR="006E4BBA" w:rsidRPr="00381512">
        <w:rPr>
          <w:rFonts w:ascii="Book Antiqua" w:hAnsi="Book Antiqua"/>
          <w:color w:val="auto"/>
          <w:sz w:val="24"/>
          <w:szCs w:val="24"/>
          <w:highlight w:val="white"/>
        </w:rPr>
        <w:fldChar w:fldCharType="begin"/>
      </w:r>
      <w:r w:rsidR="00B44459" w:rsidRPr="00381512">
        <w:rPr>
          <w:rFonts w:ascii="Book Antiqua" w:hAnsi="Book Antiqua"/>
          <w:color w:val="auto"/>
          <w:sz w:val="24"/>
          <w:szCs w:val="24"/>
          <w:highlight w:val="white"/>
        </w:rPr>
        <w:instrText xml:space="preserve"> ADDIN EN.CITE &lt;EndNote&gt;&lt;Cite&gt;&lt;Author&gt;Rajagopalan&lt;/Author&gt;&lt;Year&gt;2002&lt;/Year&gt;&lt;RecNum&gt;367&lt;/RecNum&gt;&lt;DisplayText&gt;&lt;style face="superscript"&gt;[28]&lt;/style&gt;&lt;/DisplayText&gt;&lt;record&gt;&lt;rec-number&gt;367&lt;/rec-number&gt;&lt;foreign-keys&gt;&lt;key app="EN" db-id="fa5edvw0nz55zwexfp7pxr2oaefsev9daaaz"&gt;367&lt;/key&gt;&lt;/foreign-keys&gt;&lt;ref-type name="Journal Article"&gt;17&lt;/ref-type&gt;&lt;contributors&gt;&lt;authors&gt;&lt;author&gt;Rajagopalan, H.&lt;/author&gt;&lt;author&gt;Bardelli, A.&lt;/author&gt;&lt;author&gt;Lengauer, C.&lt;/author&gt;&lt;author&gt;Kinzler, K. W.&lt;/author&gt;&lt;author&gt;Vogelstein, B.&lt;/author&gt;&lt;author&gt;Velculescu, V. E.&lt;/author&gt;&lt;/authors&gt;&lt;/contributors&gt;&lt;auth-address&gt;Sidney Kimmel Comprehensive Cancer Centre, Howard Hughes Medical Institution and Program in Cellular and Molecular Medicine, Johns Hopkins University School of Medicine, Baltimore, MD 21231, USA.&lt;/auth-address&gt;&lt;titles&gt;&lt;title&gt;Tumorigenesis: RAF/RAS oncogenes and mismatch-repair status&lt;/title&gt;&lt;secondary-title&gt;Nature&lt;/secondary-title&gt;&lt;/titles&gt;&lt;periodical&gt;&lt;full-title&gt;Nature&lt;/full-title&gt;&lt;/periodical&gt;&lt;pages&gt;934&lt;/pages&gt;&lt;volume&gt;418&lt;/volume&gt;&lt;number&gt;6901&lt;/number&gt;&lt;edition&gt;2002/08/29&lt;/edition&gt;&lt;keywords&gt;&lt;keyword&gt;Base Pair Mismatch/ genetics&lt;/keyword&gt;&lt;keyword&gt;Colorectal Neoplasms/ genetics&lt;/keyword&gt;&lt;keyword&gt;DNA Damage/genetics&lt;/keyword&gt;&lt;keyword&gt;DNA Repair/ genetics&lt;/keyword&gt;&lt;keyword&gt;Gene Frequency&lt;/keyword&gt;&lt;keyword&gt;Genes, ras/ genetics&lt;/keyword&gt;&lt;keyword&gt;Humans&lt;/keyword&gt;&lt;keyword&gt;Mutation&lt;/keyword&gt;&lt;keyword&gt;Oncogenes/ genetics&lt;/keyword&gt;&lt;keyword&gt;Proto-Oncogene Proteins c-raf/ genetics&lt;/keyword&gt;&lt;/keywords&gt;&lt;dates&gt;&lt;year&gt;2002&lt;/year&gt;&lt;pub-dates&gt;&lt;date&gt;Aug 29&lt;/date&gt;&lt;/pub-dates&gt;&lt;/dates&gt;&lt;isbn&gt;0028-0836 (Print)&amp;#xD;0028-0836 (Linking)&lt;/isbn&gt;&lt;accession-num&gt;12198537&lt;/accession-num&gt;&lt;urls&gt;&lt;/urls&gt;&lt;electronic-resource-num&gt;10.1038/418934a&lt;/electronic-resource-num&gt;&lt;remote-database-provider&gt;NLM&lt;/remote-database-provider&gt;&lt;language&gt;eng&lt;/language&gt;&lt;/record&gt;&lt;/Cite&gt;&lt;/EndNote&gt;</w:instrText>
      </w:r>
      <w:r w:rsidR="006E4BBA" w:rsidRPr="00381512">
        <w:rPr>
          <w:rFonts w:ascii="Book Antiqua" w:hAnsi="Book Antiqua"/>
          <w:color w:val="auto"/>
          <w:sz w:val="24"/>
          <w:szCs w:val="24"/>
          <w:highlight w:val="white"/>
        </w:rPr>
        <w:fldChar w:fldCharType="separate"/>
      </w:r>
      <w:r w:rsidR="00B44459" w:rsidRPr="00381512">
        <w:rPr>
          <w:rFonts w:ascii="Book Antiqua" w:hAnsi="Book Antiqua"/>
          <w:noProof/>
          <w:color w:val="auto"/>
          <w:sz w:val="24"/>
          <w:szCs w:val="24"/>
          <w:highlight w:val="white"/>
          <w:vertAlign w:val="superscript"/>
        </w:rPr>
        <w:t>[</w:t>
      </w:r>
      <w:hyperlink w:anchor="_ENREF_28" w:tooltip="Rajagopalan, 2002 #367" w:history="1">
        <w:r w:rsidR="00B44459" w:rsidRPr="00381512">
          <w:rPr>
            <w:rFonts w:ascii="Book Antiqua" w:hAnsi="Book Antiqua"/>
            <w:noProof/>
            <w:color w:val="auto"/>
            <w:sz w:val="24"/>
            <w:szCs w:val="24"/>
            <w:highlight w:val="white"/>
            <w:vertAlign w:val="superscript"/>
          </w:rPr>
          <w:t>28</w:t>
        </w:r>
      </w:hyperlink>
      <w:r w:rsidR="00B44459" w:rsidRPr="00381512">
        <w:rPr>
          <w:rFonts w:ascii="Book Antiqua" w:hAnsi="Book Antiqua"/>
          <w:noProof/>
          <w:color w:val="auto"/>
          <w:sz w:val="24"/>
          <w:szCs w:val="24"/>
          <w:highlight w:val="white"/>
          <w:vertAlign w:val="superscript"/>
        </w:rPr>
        <w:t>]</w:t>
      </w:r>
      <w:r w:rsidR="006E4BBA" w:rsidRPr="00381512">
        <w:rPr>
          <w:rFonts w:ascii="Book Antiqua" w:hAnsi="Book Antiqua"/>
          <w:color w:val="auto"/>
          <w:sz w:val="24"/>
          <w:szCs w:val="24"/>
          <w:highlight w:val="white"/>
        </w:rPr>
        <w:fldChar w:fldCharType="end"/>
      </w:r>
      <w:r w:rsidR="007F035A" w:rsidRPr="00381512">
        <w:rPr>
          <w:rFonts w:ascii="Book Antiqua" w:hAnsi="Book Antiqua"/>
          <w:color w:val="auto"/>
          <w:sz w:val="24"/>
          <w:szCs w:val="24"/>
          <w:highlight w:val="white"/>
        </w:rPr>
        <w:t xml:space="preserve">. At this time BRAF mutation </w:t>
      </w:r>
      <w:r w:rsidR="00494BBF" w:rsidRPr="00381512">
        <w:rPr>
          <w:rFonts w:ascii="Book Antiqua" w:hAnsi="Book Antiqua"/>
          <w:color w:val="auto"/>
          <w:sz w:val="24"/>
          <w:szCs w:val="24"/>
          <w:highlight w:val="white"/>
        </w:rPr>
        <w:t xml:space="preserve">is known to </w:t>
      </w:r>
      <w:r w:rsidR="007F035A" w:rsidRPr="00381512">
        <w:rPr>
          <w:rFonts w:ascii="Book Antiqua" w:hAnsi="Book Antiqua"/>
          <w:color w:val="auto"/>
          <w:sz w:val="24"/>
          <w:szCs w:val="24"/>
          <w:highlight w:val="white"/>
        </w:rPr>
        <w:t xml:space="preserve">confer </w:t>
      </w:r>
      <w:r w:rsidR="00D2288F" w:rsidRPr="00381512">
        <w:rPr>
          <w:rFonts w:ascii="Book Antiqua" w:hAnsi="Book Antiqua"/>
          <w:color w:val="auto"/>
          <w:sz w:val="24"/>
          <w:szCs w:val="24"/>
          <w:highlight w:val="white"/>
        </w:rPr>
        <w:t xml:space="preserve">a </w:t>
      </w:r>
      <w:r w:rsidR="007F035A" w:rsidRPr="00381512">
        <w:rPr>
          <w:rFonts w:ascii="Book Antiqua" w:hAnsi="Book Antiqua"/>
          <w:color w:val="auto"/>
          <w:sz w:val="24"/>
          <w:szCs w:val="24"/>
          <w:highlight w:val="white"/>
        </w:rPr>
        <w:t>poor prognosis</w:t>
      </w:r>
      <w:r w:rsidR="00DA2C97" w:rsidRPr="00381512">
        <w:rPr>
          <w:rFonts w:ascii="Book Antiqua" w:hAnsi="Book Antiqua"/>
          <w:color w:val="auto"/>
          <w:sz w:val="24"/>
          <w:szCs w:val="24"/>
          <w:highlight w:val="white"/>
        </w:rPr>
        <w:t xml:space="preserve"> in </w:t>
      </w:r>
      <w:proofErr w:type="spellStart"/>
      <w:r w:rsidR="00DA2C97" w:rsidRPr="00381512">
        <w:rPr>
          <w:rFonts w:ascii="Book Antiqua" w:hAnsi="Book Antiqua"/>
          <w:color w:val="auto"/>
          <w:sz w:val="24"/>
          <w:szCs w:val="24"/>
          <w:highlight w:val="white"/>
        </w:rPr>
        <w:t>mCRC</w:t>
      </w:r>
      <w:proofErr w:type="spellEnd"/>
      <w:r w:rsidR="007F035A" w:rsidRPr="00381512">
        <w:rPr>
          <w:rFonts w:ascii="Book Antiqua" w:hAnsi="Book Antiqua"/>
          <w:color w:val="auto"/>
          <w:sz w:val="24"/>
          <w:szCs w:val="24"/>
          <w:highlight w:val="white"/>
        </w:rPr>
        <w:t>,</w:t>
      </w:r>
      <w:r w:rsidR="00494BBF" w:rsidRPr="00381512">
        <w:rPr>
          <w:rFonts w:ascii="Book Antiqua" w:hAnsi="Book Antiqua"/>
          <w:color w:val="auto"/>
          <w:sz w:val="24"/>
          <w:szCs w:val="24"/>
          <w:highlight w:val="white"/>
        </w:rPr>
        <w:t xml:space="preserve"> but </w:t>
      </w:r>
      <w:r w:rsidR="005519E9" w:rsidRPr="00381512">
        <w:rPr>
          <w:rFonts w:ascii="Book Antiqua" w:hAnsi="Book Antiqua"/>
          <w:color w:val="auto"/>
          <w:sz w:val="24"/>
          <w:szCs w:val="24"/>
          <w:highlight w:val="white"/>
        </w:rPr>
        <w:t xml:space="preserve">is </w:t>
      </w:r>
      <w:r w:rsidR="00494BBF" w:rsidRPr="00381512">
        <w:rPr>
          <w:rFonts w:ascii="Book Antiqua" w:hAnsi="Book Antiqua"/>
          <w:color w:val="auto"/>
          <w:sz w:val="24"/>
          <w:szCs w:val="24"/>
          <w:highlight w:val="white"/>
        </w:rPr>
        <w:t>not a validated target for anti-cancer therapy</w:t>
      </w:r>
      <w:r w:rsidR="006E4BBA" w:rsidRPr="00381512">
        <w:rPr>
          <w:rFonts w:ascii="Book Antiqua" w:hAnsi="Book Antiqua"/>
          <w:color w:val="auto"/>
          <w:sz w:val="24"/>
          <w:szCs w:val="24"/>
          <w:highlight w:val="white"/>
        </w:rPr>
        <w:fldChar w:fldCharType="begin">
          <w:fldData xml:space="preserve">PEVuZE5vdGU+PENpdGU+PEF1dGhvcj5Zb2tvdGE8L0F1dGhvcj48WWVhcj4yMDExPC9ZZWFyPjxS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</w:fldData>
        </w:fldChar>
      </w:r>
      <w:r w:rsidR="00B44459" w:rsidRPr="00381512">
        <w:rPr>
          <w:rFonts w:ascii="Book Antiqua" w:hAnsi="Book Antiqua"/>
          <w:color w:val="auto"/>
          <w:sz w:val="24"/>
          <w:szCs w:val="24"/>
          <w:highlight w:val="white"/>
        </w:rPr>
        <w:instrText xml:space="preserve"> ADDIN EN.CITE </w:instrText>
      </w:r>
      <w:r w:rsidR="006E4BBA" w:rsidRPr="00381512">
        <w:rPr>
          <w:rFonts w:ascii="Book Antiqua" w:hAnsi="Book Antiqua"/>
          <w:color w:val="auto"/>
          <w:sz w:val="24"/>
          <w:szCs w:val="24"/>
          <w:highlight w:val="white"/>
        </w:rPr>
        <w:fldChar w:fldCharType="begin">
          <w:fldData xml:space="preserve">PEVuZE5vdGU+PENpdGU+PEF1dGhvcj5Zb2tvdGE8L0F1dGhvcj48WWVhcj4yMDExPC9ZZWFyPjxS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</w:fldData>
        </w:fldChar>
      </w:r>
      <w:r w:rsidR="00B44459" w:rsidRPr="00381512">
        <w:rPr>
          <w:rFonts w:ascii="Book Antiqua" w:hAnsi="Book Antiqua"/>
          <w:color w:val="auto"/>
          <w:sz w:val="24"/>
          <w:szCs w:val="24"/>
          <w:highlight w:val="white"/>
        </w:rPr>
        <w:instrText xml:space="preserve"> ADDIN EN.CITE.DATA </w:instrText>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end"/>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separate"/>
      </w:r>
      <w:r w:rsidR="00B44459" w:rsidRPr="00381512">
        <w:rPr>
          <w:rFonts w:ascii="Book Antiqua" w:hAnsi="Book Antiqua"/>
          <w:noProof/>
          <w:color w:val="auto"/>
          <w:sz w:val="24"/>
          <w:szCs w:val="24"/>
          <w:highlight w:val="white"/>
          <w:vertAlign w:val="superscript"/>
        </w:rPr>
        <w:t>[</w:t>
      </w:r>
      <w:hyperlink w:anchor="_ENREF_29" w:tooltip="Yokota, 2011 #368" w:history="1">
        <w:r w:rsidR="00B44459" w:rsidRPr="00381512">
          <w:rPr>
            <w:rFonts w:ascii="Book Antiqua" w:hAnsi="Book Antiqua"/>
            <w:noProof/>
            <w:color w:val="auto"/>
            <w:sz w:val="24"/>
            <w:szCs w:val="24"/>
            <w:highlight w:val="white"/>
            <w:vertAlign w:val="superscript"/>
          </w:rPr>
          <w:t>29</w:t>
        </w:r>
      </w:hyperlink>
      <w:r w:rsidR="00F8409A" w:rsidRPr="00381512">
        <w:rPr>
          <w:rFonts w:ascii="Book Antiqua" w:hAnsi="Book Antiqua"/>
          <w:noProof/>
          <w:color w:val="auto"/>
          <w:sz w:val="24"/>
          <w:szCs w:val="24"/>
          <w:highlight w:val="white"/>
          <w:vertAlign w:val="superscript"/>
        </w:rPr>
        <w:t>,</w:t>
      </w:r>
      <w:hyperlink w:anchor="_ENREF_30" w:tooltip="Sinicrope, 2015 #370" w:history="1">
        <w:r w:rsidR="00B44459" w:rsidRPr="00381512">
          <w:rPr>
            <w:rFonts w:ascii="Book Antiqua" w:hAnsi="Book Antiqua"/>
            <w:noProof/>
            <w:color w:val="auto"/>
            <w:sz w:val="24"/>
            <w:szCs w:val="24"/>
            <w:highlight w:val="white"/>
            <w:vertAlign w:val="superscript"/>
          </w:rPr>
          <w:t>30</w:t>
        </w:r>
      </w:hyperlink>
      <w:r w:rsidR="00B44459" w:rsidRPr="00381512">
        <w:rPr>
          <w:rFonts w:ascii="Book Antiqua" w:hAnsi="Book Antiqua"/>
          <w:noProof/>
          <w:color w:val="auto"/>
          <w:sz w:val="24"/>
          <w:szCs w:val="24"/>
          <w:highlight w:val="white"/>
          <w:vertAlign w:val="superscript"/>
        </w:rPr>
        <w:t>]</w:t>
      </w:r>
      <w:r w:rsidR="006E4BBA" w:rsidRPr="00381512">
        <w:rPr>
          <w:rFonts w:ascii="Book Antiqua" w:hAnsi="Book Antiqua"/>
          <w:color w:val="auto"/>
          <w:sz w:val="24"/>
          <w:szCs w:val="24"/>
          <w:highlight w:val="white"/>
        </w:rPr>
        <w:fldChar w:fldCharType="end"/>
      </w:r>
      <w:r w:rsidR="00F8409A" w:rsidRPr="00381512">
        <w:rPr>
          <w:rFonts w:ascii="Book Antiqua" w:hAnsi="Book Antiqua"/>
          <w:color w:val="auto"/>
          <w:sz w:val="24"/>
          <w:szCs w:val="24"/>
          <w:highlight w:val="white"/>
          <w:lang w:eastAsia="zh-CN"/>
        </w:rPr>
        <w:t xml:space="preserve">. </w:t>
      </w:r>
      <w:r w:rsidRPr="00381512">
        <w:rPr>
          <w:rFonts w:ascii="Book Antiqua" w:hAnsi="Book Antiqua"/>
          <w:color w:val="auto"/>
          <w:sz w:val="24"/>
          <w:szCs w:val="24"/>
          <w:highlight w:val="white"/>
        </w:rPr>
        <w:t>Although this mutation</w:t>
      </w:r>
      <w:r w:rsidR="001A7A8A" w:rsidRPr="00381512">
        <w:rPr>
          <w:rFonts w:ascii="Book Antiqua" w:hAnsi="Book Antiqua"/>
          <w:color w:val="auto"/>
          <w:sz w:val="24"/>
          <w:szCs w:val="24"/>
          <w:highlight w:val="white"/>
        </w:rPr>
        <w:t xml:space="preserve"> </w:t>
      </w:r>
      <w:r w:rsidRPr="00381512">
        <w:rPr>
          <w:rFonts w:ascii="Book Antiqua" w:hAnsi="Book Antiqua"/>
          <w:color w:val="auto"/>
          <w:sz w:val="24"/>
          <w:szCs w:val="24"/>
          <w:highlight w:val="white"/>
        </w:rPr>
        <w:t xml:space="preserve">is found in </w:t>
      </w:r>
      <w:r w:rsidR="00A21B66" w:rsidRPr="00381512">
        <w:rPr>
          <w:rFonts w:ascii="Book Antiqua" w:hAnsi="Book Antiqua"/>
          <w:color w:val="auto"/>
          <w:sz w:val="24"/>
          <w:szCs w:val="24"/>
          <w:highlight w:val="white"/>
        </w:rPr>
        <w:t xml:space="preserve">a </w:t>
      </w:r>
      <w:r w:rsidR="003B379E" w:rsidRPr="00381512">
        <w:rPr>
          <w:rFonts w:ascii="Book Antiqua" w:hAnsi="Book Antiqua"/>
          <w:color w:val="auto"/>
          <w:sz w:val="24"/>
          <w:szCs w:val="24"/>
          <w:highlight w:val="white"/>
        </w:rPr>
        <w:t>relatively small</w:t>
      </w:r>
      <w:r w:rsidRPr="00381512">
        <w:rPr>
          <w:rFonts w:ascii="Book Antiqua" w:hAnsi="Book Antiqua"/>
          <w:color w:val="auto"/>
          <w:sz w:val="24"/>
          <w:szCs w:val="24"/>
          <w:highlight w:val="white"/>
        </w:rPr>
        <w:t xml:space="preserve"> proportion of CRC (5</w:t>
      </w:r>
      <w:r w:rsidR="00F8409A" w:rsidRPr="00381512">
        <w:rPr>
          <w:rFonts w:ascii="Book Antiqua" w:hAnsi="Book Antiqua"/>
          <w:color w:val="auto"/>
          <w:sz w:val="24"/>
          <w:szCs w:val="24"/>
          <w:highlight w:val="white"/>
          <w:lang w:eastAsia="zh-CN"/>
        </w:rPr>
        <w:t>%</w:t>
      </w:r>
      <w:r w:rsidRPr="00381512">
        <w:rPr>
          <w:rFonts w:ascii="Book Antiqua" w:hAnsi="Book Antiqua"/>
          <w:color w:val="auto"/>
          <w:sz w:val="24"/>
          <w:szCs w:val="24"/>
          <w:highlight w:val="white"/>
        </w:rPr>
        <w:t xml:space="preserve">-8%), targeting BRAF has been unsuccessful </w:t>
      </w:r>
      <w:proofErr w:type="gramStart"/>
      <w:r w:rsidR="00DA2C97" w:rsidRPr="00381512">
        <w:rPr>
          <w:rFonts w:ascii="Book Antiqua" w:hAnsi="Book Antiqua"/>
          <w:color w:val="auto"/>
          <w:sz w:val="24"/>
          <w:szCs w:val="24"/>
          <w:highlight w:val="white"/>
        </w:rPr>
        <w:t>as</w:t>
      </w:r>
      <w:r w:rsidRPr="00381512">
        <w:rPr>
          <w:rFonts w:ascii="Book Antiqua" w:hAnsi="Book Antiqua"/>
          <w:color w:val="auto"/>
          <w:sz w:val="24"/>
          <w:szCs w:val="24"/>
          <w:highlight w:val="white"/>
        </w:rPr>
        <w:t xml:space="preserve"> feedback stimulation of EGFR pathway has been suggested as the reason for </w:t>
      </w:r>
      <w:r w:rsidR="00DA2C97" w:rsidRPr="00381512">
        <w:rPr>
          <w:rFonts w:ascii="Book Antiqua" w:hAnsi="Book Antiqua"/>
          <w:color w:val="auto"/>
          <w:sz w:val="24"/>
          <w:szCs w:val="24"/>
          <w:highlight w:val="white"/>
        </w:rPr>
        <w:t>the</w:t>
      </w:r>
      <w:r w:rsidR="00D2288F" w:rsidRPr="00381512">
        <w:rPr>
          <w:rFonts w:ascii="Book Antiqua" w:hAnsi="Book Antiqua"/>
          <w:color w:val="auto"/>
          <w:sz w:val="24"/>
          <w:szCs w:val="24"/>
          <w:highlight w:val="white"/>
        </w:rPr>
        <w:t xml:space="preserve"> treatment </w:t>
      </w:r>
      <w:r w:rsidR="00F8409A" w:rsidRPr="00381512">
        <w:rPr>
          <w:rFonts w:ascii="Book Antiqua" w:hAnsi="Book Antiqua"/>
          <w:color w:val="auto"/>
          <w:sz w:val="24"/>
          <w:szCs w:val="24"/>
          <w:highlight w:val="white"/>
        </w:rPr>
        <w:t>failure</w:t>
      </w:r>
      <w:proofErr w:type="gramEnd"/>
      <w:r w:rsidR="006E4BBA" w:rsidRPr="00381512">
        <w:rPr>
          <w:rFonts w:ascii="Book Antiqua" w:hAnsi="Book Antiqua"/>
          <w:color w:val="auto"/>
          <w:sz w:val="24"/>
          <w:szCs w:val="24"/>
          <w:highlight w:val="white"/>
        </w:rPr>
        <w:fldChar w:fldCharType="begin">
          <w:fldData xml:space="preserve">PEVuZE5vdGU+PENpdGU+PEF1dGhvcj5QcmFoYWxsYWQ8L0F1dGhvcj48WWVhcj4yMDEyPC9ZZWFy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==
</w:fldData>
        </w:fldChar>
      </w:r>
      <w:r w:rsidR="00B44459" w:rsidRPr="00381512">
        <w:rPr>
          <w:rFonts w:ascii="Book Antiqua" w:hAnsi="Book Antiqua"/>
          <w:color w:val="auto"/>
          <w:sz w:val="24"/>
          <w:szCs w:val="24"/>
          <w:highlight w:val="white"/>
        </w:rPr>
        <w:instrText xml:space="preserve"> ADDIN EN.CITE </w:instrText>
      </w:r>
      <w:r w:rsidR="006E4BBA" w:rsidRPr="00381512">
        <w:rPr>
          <w:rFonts w:ascii="Book Antiqua" w:hAnsi="Book Antiqua"/>
          <w:color w:val="auto"/>
          <w:sz w:val="24"/>
          <w:szCs w:val="24"/>
          <w:highlight w:val="white"/>
        </w:rPr>
        <w:fldChar w:fldCharType="begin">
          <w:fldData xml:space="preserve">PEVuZE5vdGU+PENpdGU+PEF1dGhvcj5QcmFoYWxsYWQ8L0F1dGhvcj48WWVhcj4yMDEyPC9ZZWFy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==
</w:fldData>
        </w:fldChar>
      </w:r>
      <w:r w:rsidR="00B44459" w:rsidRPr="00381512">
        <w:rPr>
          <w:rFonts w:ascii="Book Antiqua" w:hAnsi="Book Antiqua"/>
          <w:color w:val="auto"/>
          <w:sz w:val="24"/>
          <w:szCs w:val="24"/>
          <w:highlight w:val="white"/>
        </w:rPr>
        <w:instrText xml:space="preserve"> ADDIN EN.CITE.DATA </w:instrText>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end"/>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separate"/>
      </w:r>
      <w:r w:rsidR="00B44459" w:rsidRPr="00381512">
        <w:rPr>
          <w:rFonts w:ascii="Book Antiqua" w:hAnsi="Book Antiqua"/>
          <w:noProof/>
          <w:color w:val="auto"/>
          <w:sz w:val="24"/>
          <w:szCs w:val="24"/>
          <w:highlight w:val="white"/>
          <w:vertAlign w:val="superscript"/>
        </w:rPr>
        <w:t>[</w:t>
      </w:r>
      <w:hyperlink w:anchor="_ENREF_31" w:tooltip="Prahallad, 2012 #369" w:history="1">
        <w:r w:rsidR="00B44459" w:rsidRPr="00381512">
          <w:rPr>
            <w:rFonts w:ascii="Book Antiqua" w:hAnsi="Book Antiqua"/>
            <w:noProof/>
            <w:color w:val="auto"/>
            <w:sz w:val="24"/>
            <w:szCs w:val="24"/>
            <w:highlight w:val="white"/>
            <w:vertAlign w:val="superscript"/>
          </w:rPr>
          <w:t>31</w:t>
        </w:r>
      </w:hyperlink>
      <w:r w:rsidR="00B44459" w:rsidRPr="00381512">
        <w:rPr>
          <w:rFonts w:ascii="Book Antiqua" w:hAnsi="Book Antiqua"/>
          <w:noProof/>
          <w:color w:val="auto"/>
          <w:sz w:val="24"/>
          <w:szCs w:val="24"/>
          <w:highlight w:val="white"/>
          <w:vertAlign w:val="superscript"/>
        </w:rPr>
        <w:t>]</w:t>
      </w:r>
      <w:r w:rsidR="006E4BBA" w:rsidRPr="00381512">
        <w:rPr>
          <w:rFonts w:ascii="Book Antiqua" w:hAnsi="Book Antiqua"/>
          <w:color w:val="auto"/>
          <w:sz w:val="24"/>
          <w:szCs w:val="24"/>
          <w:highlight w:val="white"/>
        </w:rPr>
        <w:fldChar w:fldCharType="end"/>
      </w:r>
      <w:r w:rsidRPr="00381512">
        <w:rPr>
          <w:rFonts w:ascii="Book Antiqua" w:hAnsi="Book Antiqua"/>
          <w:color w:val="auto"/>
          <w:sz w:val="24"/>
          <w:szCs w:val="24"/>
          <w:highlight w:val="white"/>
        </w:rPr>
        <w:t>. Current studies are</w:t>
      </w:r>
      <w:r w:rsidR="00D2288F" w:rsidRPr="00381512">
        <w:rPr>
          <w:rFonts w:ascii="Book Antiqua" w:hAnsi="Book Antiqua"/>
          <w:color w:val="auto"/>
          <w:sz w:val="24"/>
          <w:szCs w:val="24"/>
          <w:highlight w:val="white"/>
        </w:rPr>
        <w:t xml:space="preserve"> focused on dual blockade </w:t>
      </w:r>
      <w:r w:rsidR="00D54894" w:rsidRPr="00381512">
        <w:rPr>
          <w:rFonts w:ascii="Book Antiqua" w:hAnsi="Book Antiqua"/>
          <w:color w:val="auto"/>
          <w:sz w:val="24"/>
          <w:szCs w:val="24"/>
          <w:highlight w:val="white"/>
        </w:rPr>
        <w:t>of BRAF</w:t>
      </w:r>
      <w:r w:rsidRPr="00381512">
        <w:rPr>
          <w:rFonts w:ascii="Book Antiqua" w:hAnsi="Book Antiqua"/>
          <w:color w:val="auto"/>
          <w:sz w:val="24"/>
          <w:szCs w:val="24"/>
          <w:highlight w:val="white"/>
        </w:rPr>
        <w:t xml:space="preserve"> and </w:t>
      </w:r>
      <w:r w:rsidR="000241CA" w:rsidRPr="00381512">
        <w:rPr>
          <w:rFonts w:ascii="Book Antiqua" w:hAnsi="Book Antiqua"/>
          <w:color w:val="auto"/>
          <w:sz w:val="24"/>
          <w:szCs w:val="24"/>
          <w:highlight w:val="white"/>
        </w:rPr>
        <w:t xml:space="preserve">EGFR or </w:t>
      </w:r>
      <w:r w:rsidR="00A21B66" w:rsidRPr="00381512">
        <w:rPr>
          <w:rFonts w:ascii="Book Antiqua" w:hAnsi="Book Antiqua"/>
          <w:color w:val="auto"/>
          <w:sz w:val="24"/>
          <w:szCs w:val="24"/>
          <w:highlight w:val="white"/>
        </w:rPr>
        <w:t xml:space="preserve">of </w:t>
      </w:r>
      <w:r w:rsidR="000241CA" w:rsidRPr="00381512">
        <w:rPr>
          <w:rFonts w:ascii="Book Antiqua" w:hAnsi="Book Antiqua"/>
          <w:color w:val="auto"/>
          <w:sz w:val="24"/>
          <w:szCs w:val="24"/>
          <w:highlight w:val="white"/>
        </w:rPr>
        <w:t xml:space="preserve">the subsequent </w:t>
      </w:r>
      <w:r w:rsidRPr="00381512">
        <w:rPr>
          <w:rFonts w:ascii="Book Antiqua" w:hAnsi="Book Antiqua"/>
          <w:color w:val="auto"/>
          <w:sz w:val="24"/>
          <w:szCs w:val="24"/>
          <w:highlight w:val="white"/>
        </w:rPr>
        <w:t>down</w:t>
      </w:r>
      <w:r w:rsidR="000241CA" w:rsidRPr="00381512">
        <w:rPr>
          <w:rFonts w:ascii="Book Antiqua" w:hAnsi="Book Antiqua"/>
          <w:color w:val="auto"/>
          <w:sz w:val="24"/>
          <w:szCs w:val="24"/>
          <w:highlight w:val="white"/>
        </w:rPr>
        <w:t xml:space="preserve">stream pathway. </w:t>
      </w:r>
      <w:r w:rsidR="001A7A8A" w:rsidRPr="00381512">
        <w:rPr>
          <w:rFonts w:ascii="Book Antiqua" w:hAnsi="Book Antiqua"/>
          <w:color w:val="auto"/>
          <w:sz w:val="24"/>
          <w:szCs w:val="24"/>
          <w:highlight w:val="white"/>
        </w:rPr>
        <w:t xml:space="preserve">Initial experience of combining </w:t>
      </w:r>
      <w:r w:rsidR="00C437D3" w:rsidRPr="00381512">
        <w:rPr>
          <w:rFonts w:ascii="Book Antiqua" w:hAnsi="Book Antiqua"/>
          <w:color w:val="auto"/>
          <w:sz w:val="24"/>
          <w:szCs w:val="24"/>
          <w:highlight w:val="white"/>
        </w:rPr>
        <w:t xml:space="preserve">BRAF </w:t>
      </w:r>
      <w:r w:rsidR="00D54894" w:rsidRPr="00381512">
        <w:rPr>
          <w:rFonts w:ascii="Book Antiqua" w:hAnsi="Book Antiqua"/>
          <w:color w:val="auto"/>
          <w:sz w:val="24"/>
          <w:szCs w:val="24"/>
          <w:highlight w:val="white"/>
        </w:rPr>
        <w:t>i</w:t>
      </w:r>
      <w:r w:rsidR="00C437D3" w:rsidRPr="00381512">
        <w:rPr>
          <w:rFonts w:ascii="Book Antiqua" w:hAnsi="Book Antiqua"/>
          <w:color w:val="auto"/>
          <w:sz w:val="24"/>
          <w:szCs w:val="24"/>
          <w:highlight w:val="white"/>
        </w:rPr>
        <w:t>nhibitor</w:t>
      </w:r>
      <w:r w:rsidR="001A7A8A" w:rsidRPr="00381512">
        <w:rPr>
          <w:rFonts w:ascii="Book Antiqua" w:hAnsi="Book Antiqua"/>
          <w:color w:val="auto"/>
          <w:sz w:val="24"/>
          <w:szCs w:val="24"/>
          <w:highlight w:val="white"/>
        </w:rPr>
        <w:t xml:space="preserve"> </w:t>
      </w:r>
      <w:proofErr w:type="spellStart"/>
      <w:r w:rsidR="001A7A8A" w:rsidRPr="00381512">
        <w:rPr>
          <w:rFonts w:ascii="Book Antiqua" w:hAnsi="Book Antiqua"/>
          <w:color w:val="auto"/>
          <w:sz w:val="24"/>
          <w:szCs w:val="24"/>
          <w:highlight w:val="white"/>
        </w:rPr>
        <w:t>Vemurafenib</w:t>
      </w:r>
      <w:proofErr w:type="spellEnd"/>
      <w:r w:rsidR="001A7A8A" w:rsidRPr="00381512">
        <w:rPr>
          <w:rFonts w:ascii="Book Antiqua" w:hAnsi="Book Antiqua"/>
          <w:color w:val="auto"/>
          <w:sz w:val="24"/>
          <w:szCs w:val="24"/>
          <w:highlight w:val="white"/>
        </w:rPr>
        <w:t xml:space="preserve"> with EGFR inhibitor </w:t>
      </w:r>
      <w:proofErr w:type="spellStart"/>
      <w:r w:rsidR="001A7A8A" w:rsidRPr="00381512">
        <w:rPr>
          <w:rFonts w:ascii="Book Antiqua" w:hAnsi="Book Antiqua"/>
          <w:color w:val="auto"/>
          <w:sz w:val="24"/>
          <w:szCs w:val="24"/>
          <w:highlight w:val="white"/>
        </w:rPr>
        <w:t>Panitumumab</w:t>
      </w:r>
      <w:proofErr w:type="spellEnd"/>
      <w:r w:rsidR="001A7A8A" w:rsidRPr="00381512">
        <w:rPr>
          <w:rFonts w:ascii="Book Antiqua" w:hAnsi="Book Antiqua"/>
          <w:color w:val="auto"/>
          <w:sz w:val="24"/>
          <w:szCs w:val="24"/>
          <w:highlight w:val="white"/>
        </w:rPr>
        <w:t xml:space="preserve"> has been safe, </w:t>
      </w:r>
      <w:r w:rsidR="00C437D3" w:rsidRPr="00381512">
        <w:rPr>
          <w:rFonts w:ascii="Book Antiqua" w:hAnsi="Book Antiqua"/>
          <w:color w:val="auto"/>
          <w:sz w:val="24"/>
          <w:szCs w:val="24"/>
          <w:highlight w:val="white"/>
        </w:rPr>
        <w:t xml:space="preserve">although </w:t>
      </w:r>
      <w:r w:rsidR="00F8409A" w:rsidRPr="00381512">
        <w:rPr>
          <w:rFonts w:ascii="Book Antiqua" w:hAnsi="Book Antiqua"/>
          <w:color w:val="auto"/>
          <w:sz w:val="24"/>
          <w:szCs w:val="24"/>
          <w:highlight w:val="white"/>
        </w:rPr>
        <w:t>the response has been modest</w:t>
      </w:r>
      <w:r w:rsidR="006E4BBA" w:rsidRPr="00381512">
        <w:rPr>
          <w:rFonts w:ascii="Book Antiqua" w:hAnsi="Book Antiqua"/>
          <w:color w:val="auto"/>
          <w:sz w:val="24"/>
          <w:szCs w:val="24"/>
          <w:highlight w:val="white"/>
        </w:rPr>
        <w:fldChar w:fldCharType="begin">
          <w:fldData xml:space="preserve">PEVuZE5vdGU+PENpdGU+PEF1dGhvcj5ZYWVnZXI8L0F1dGhvcj48WWVhcj4yMDE1PC9ZZWFyPjxS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</w:fldData>
        </w:fldChar>
      </w:r>
      <w:r w:rsidR="00B44459" w:rsidRPr="00381512">
        <w:rPr>
          <w:rFonts w:ascii="Book Antiqua" w:hAnsi="Book Antiqua"/>
          <w:color w:val="auto"/>
          <w:sz w:val="24"/>
          <w:szCs w:val="24"/>
          <w:highlight w:val="white"/>
        </w:rPr>
        <w:instrText xml:space="preserve"> ADDIN EN.CITE </w:instrText>
      </w:r>
      <w:r w:rsidR="006E4BBA" w:rsidRPr="00381512">
        <w:rPr>
          <w:rFonts w:ascii="Book Antiqua" w:hAnsi="Book Antiqua"/>
          <w:color w:val="auto"/>
          <w:sz w:val="24"/>
          <w:szCs w:val="24"/>
          <w:highlight w:val="white"/>
        </w:rPr>
        <w:fldChar w:fldCharType="begin">
          <w:fldData xml:space="preserve">PEVuZE5vdGU+PENpdGU+PEF1dGhvcj5ZYWVnZXI8L0F1dGhvcj48WWVhcj4yMDE1PC9ZZWFyPjxS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</w:fldData>
        </w:fldChar>
      </w:r>
      <w:r w:rsidR="00B44459" w:rsidRPr="00381512">
        <w:rPr>
          <w:rFonts w:ascii="Book Antiqua" w:hAnsi="Book Antiqua"/>
          <w:color w:val="auto"/>
          <w:sz w:val="24"/>
          <w:szCs w:val="24"/>
          <w:highlight w:val="white"/>
        </w:rPr>
        <w:instrText xml:space="preserve"> ADDIN EN.CITE.DATA </w:instrText>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end"/>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separate"/>
      </w:r>
      <w:r w:rsidR="00B44459" w:rsidRPr="00381512">
        <w:rPr>
          <w:rFonts w:ascii="Book Antiqua" w:hAnsi="Book Antiqua"/>
          <w:noProof/>
          <w:color w:val="auto"/>
          <w:sz w:val="24"/>
          <w:szCs w:val="24"/>
          <w:highlight w:val="white"/>
          <w:vertAlign w:val="superscript"/>
        </w:rPr>
        <w:t>[</w:t>
      </w:r>
      <w:hyperlink w:anchor="_ENREF_32" w:tooltip="Yaeger, 2015 #371" w:history="1">
        <w:r w:rsidR="00B44459" w:rsidRPr="00381512">
          <w:rPr>
            <w:rFonts w:ascii="Book Antiqua" w:hAnsi="Book Antiqua"/>
            <w:noProof/>
            <w:color w:val="auto"/>
            <w:sz w:val="24"/>
            <w:szCs w:val="24"/>
            <w:highlight w:val="white"/>
            <w:vertAlign w:val="superscript"/>
          </w:rPr>
          <w:t>32</w:t>
        </w:r>
      </w:hyperlink>
      <w:r w:rsidR="00B44459" w:rsidRPr="00381512">
        <w:rPr>
          <w:rFonts w:ascii="Book Antiqua" w:hAnsi="Book Antiqua"/>
          <w:noProof/>
          <w:color w:val="auto"/>
          <w:sz w:val="24"/>
          <w:szCs w:val="24"/>
          <w:highlight w:val="white"/>
          <w:vertAlign w:val="superscript"/>
        </w:rPr>
        <w:t>]</w:t>
      </w:r>
      <w:r w:rsidR="006E4BBA" w:rsidRPr="00381512">
        <w:rPr>
          <w:rFonts w:ascii="Book Antiqua" w:hAnsi="Book Antiqua"/>
          <w:color w:val="auto"/>
          <w:sz w:val="24"/>
          <w:szCs w:val="24"/>
          <w:highlight w:val="white"/>
        </w:rPr>
        <w:fldChar w:fldCharType="end"/>
      </w:r>
      <w:r w:rsidR="00F8409A" w:rsidRPr="00381512">
        <w:rPr>
          <w:rFonts w:ascii="Book Antiqua" w:hAnsi="Book Antiqua"/>
          <w:color w:val="auto"/>
          <w:sz w:val="24"/>
          <w:szCs w:val="24"/>
          <w:highlight w:val="white"/>
          <w:lang w:eastAsia="zh-CN"/>
        </w:rPr>
        <w:t xml:space="preserve">. </w:t>
      </w:r>
      <w:r w:rsidR="00183C31" w:rsidRPr="00381512">
        <w:rPr>
          <w:rFonts w:ascii="Book Antiqua" w:hAnsi="Book Antiqua"/>
          <w:color w:val="auto"/>
          <w:sz w:val="24"/>
          <w:szCs w:val="24"/>
          <w:highlight w:val="white"/>
        </w:rPr>
        <w:t xml:space="preserve">Another </w:t>
      </w:r>
      <w:r w:rsidR="00183C31" w:rsidRPr="00381512">
        <w:rPr>
          <w:rFonts w:ascii="Book Antiqua" w:hAnsi="Book Antiqua"/>
          <w:color w:val="auto"/>
          <w:sz w:val="24"/>
          <w:szCs w:val="24"/>
        </w:rPr>
        <w:t>Phase II Stu</w:t>
      </w:r>
      <w:r w:rsidR="00D54894" w:rsidRPr="00381512">
        <w:rPr>
          <w:rFonts w:ascii="Book Antiqua" w:hAnsi="Book Antiqua"/>
          <w:color w:val="auto"/>
          <w:sz w:val="24"/>
          <w:szCs w:val="24"/>
        </w:rPr>
        <w:t xml:space="preserve">dy of Irinotecan and </w:t>
      </w:r>
      <w:proofErr w:type="spellStart"/>
      <w:r w:rsidR="00D54894" w:rsidRPr="00381512">
        <w:rPr>
          <w:rFonts w:ascii="Book Antiqua" w:hAnsi="Book Antiqua"/>
          <w:color w:val="auto"/>
          <w:sz w:val="24"/>
          <w:szCs w:val="24"/>
        </w:rPr>
        <w:t>Cetuximab</w:t>
      </w:r>
      <w:proofErr w:type="spellEnd"/>
      <w:r w:rsidR="00D54894" w:rsidRPr="00381512">
        <w:rPr>
          <w:rFonts w:ascii="Book Antiqua" w:hAnsi="Book Antiqua"/>
          <w:color w:val="auto"/>
          <w:sz w:val="24"/>
          <w:szCs w:val="24"/>
        </w:rPr>
        <w:t xml:space="preserve"> with </w:t>
      </w:r>
      <w:r w:rsidR="00D54894" w:rsidRPr="00381512">
        <w:rPr>
          <w:rFonts w:ascii="Book Antiqua" w:hAnsi="Book Antiqua"/>
          <w:color w:val="auto"/>
          <w:sz w:val="24"/>
          <w:szCs w:val="24"/>
        </w:rPr>
        <w:lastRenderedPageBreak/>
        <w:t xml:space="preserve">or without </w:t>
      </w:r>
      <w:proofErr w:type="spellStart"/>
      <w:r w:rsidR="00D54894" w:rsidRPr="00381512">
        <w:rPr>
          <w:rFonts w:ascii="Book Antiqua" w:hAnsi="Book Antiqua"/>
          <w:color w:val="auto"/>
          <w:sz w:val="24"/>
          <w:szCs w:val="24"/>
        </w:rPr>
        <w:t>Vemurafenib</w:t>
      </w:r>
      <w:proofErr w:type="spellEnd"/>
      <w:r w:rsidR="00D54894" w:rsidRPr="00381512">
        <w:rPr>
          <w:rFonts w:ascii="Book Antiqua" w:hAnsi="Book Antiqua"/>
          <w:color w:val="auto"/>
          <w:sz w:val="24"/>
          <w:szCs w:val="24"/>
        </w:rPr>
        <w:t xml:space="preserve"> in BRAF </w:t>
      </w:r>
      <w:proofErr w:type="spellStart"/>
      <w:r w:rsidR="00D54894" w:rsidRPr="00381512">
        <w:rPr>
          <w:rFonts w:ascii="Book Antiqua" w:hAnsi="Book Antiqua"/>
          <w:color w:val="auto"/>
          <w:sz w:val="24"/>
          <w:szCs w:val="24"/>
        </w:rPr>
        <w:t>mCRC</w:t>
      </w:r>
      <w:proofErr w:type="spellEnd"/>
      <w:r w:rsidR="007A2B35" w:rsidRPr="00381512">
        <w:rPr>
          <w:rFonts w:ascii="Book Antiqua" w:hAnsi="Book Antiqua"/>
          <w:color w:val="auto"/>
          <w:sz w:val="24"/>
          <w:szCs w:val="24"/>
        </w:rPr>
        <w:t xml:space="preserve"> is still recruiting patients [</w:t>
      </w:r>
      <w:r w:rsidR="00183C31" w:rsidRPr="00381512">
        <w:rPr>
          <w:rFonts w:ascii="Book Antiqua" w:hAnsi="Book Antiqua"/>
          <w:color w:val="auto"/>
          <w:sz w:val="24"/>
          <w:szCs w:val="24"/>
        </w:rPr>
        <w:t>ClinicalTri</w:t>
      </w:r>
      <w:r w:rsidR="007A2B35" w:rsidRPr="00381512">
        <w:rPr>
          <w:rFonts w:ascii="Book Antiqua" w:hAnsi="Book Antiqua"/>
          <w:color w:val="auto"/>
          <w:sz w:val="24"/>
          <w:szCs w:val="24"/>
        </w:rPr>
        <w:t xml:space="preserve">als.gov Identifier: NCT02164916]. </w:t>
      </w:r>
      <w:r w:rsidR="00A36D16" w:rsidRPr="00381512">
        <w:rPr>
          <w:rFonts w:ascii="Book Antiqua" w:hAnsi="Book Antiqua"/>
          <w:color w:val="auto"/>
          <w:sz w:val="24"/>
          <w:szCs w:val="24"/>
        </w:rPr>
        <w:t xml:space="preserve">Another potential strategy is </w:t>
      </w:r>
      <w:r w:rsidR="00A21B66" w:rsidRPr="00381512">
        <w:rPr>
          <w:rFonts w:ascii="Book Antiqua" w:hAnsi="Book Antiqua"/>
          <w:color w:val="auto"/>
          <w:sz w:val="24"/>
          <w:szCs w:val="24"/>
        </w:rPr>
        <w:t xml:space="preserve">the </w:t>
      </w:r>
      <w:r w:rsidR="00A36D16" w:rsidRPr="00381512">
        <w:rPr>
          <w:rFonts w:ascii="Book Antiqua" w:hAnsi="Book Antiqua"/>
          <w:color w:val="auto"/>
          <w:sz w:val="24"/>
          <w:szCs w:val="24"/>
        </w:rPr>
        <w:t xml:space="preserve">use of </w:t>
      </w:r>
      <w:r w:rsidR="002D739B" w:rsidRPr="00381512">
        <w:rPr>
          <w:rFonts w:ascii="Book Antiqua" w:hAnsi="Book Antiqua"/>
          <w:color w:val="auto"/>
          <w:sz w:val="24"/>
          <w:szCs w:val="24"/>
        </w:rPr>
        <w:t xml:space="preserve">ERK inhibitor </w:t>
      </w:r>
      <w:r w:rsidR="00664224" w:rsidRPr="00381512">
        <w:rPr>
          <w:rFonts w:ascii="Book Antiqua" w:hAnsi="Book Antiqua"/>
          <w:color w:val="auto"/>
          <w:sz w:val="24"/>
          <w:szCs w:val="24"/>
        </w:rPr>
        <w:t>that</w:t>
      </w:r>
      <w:r w:rsidR="00A36D16" w:rsidRPr="00381512">
        <w:rPr>
          <w:rFonts w:ascii="Book Antiqua" w:hAnsi="Book Antiqua"/>
          <w:color w:val="auto"/>
          <w:sz w:val="24"/>
          <w:szCs w:val="24"/>
        </w:rPr>
        <w:t xml:space="preserve"> is thought to </w:t>
      </w:r>
      <w:r w:rsidR="002D739B" w:rsidRPr="00381512">
        <w:rPr>
          <w:rFonts w:ascii="Book Antiqua" w:hAnsi="Book Antiqua"/>
          <w:color w:val="auto"/>
          <w:sz w:val="24"/>
          <w:szCs w:val="24"/>
        </w:rPr>
        <w:t>suppress MAPK activity, which is usually upregulated in patients on RAF inhibitors and may overcome resistance. ERK inhibitors are currently</w:t>
      </w:r>
      <w:r w:rsidR="00F8409A" w:rsidRPr="00381512">
        <w:rPr>
          <w:rFonts w:ascii="Book Antiqua" w:hAnsi="Book Antiqua"/>
          <w:color w:val="auto"/>
          <w:sz w:val="24"/>
          <w:szCs w:val="24"/>
        </w:rPr>
        <w:t xml:space="preserve"> in early phase clinical trials</w:t>
      </w:r>
      <w:r w:rsidR="006E4BBA" w:rsidRPr="00381512">
        <w:rPr>
          <w:rFonts w:ascii="Book Antiqua" w:hAnsi="Book Antiqua"/>
          <w:color w:val="auto"/>
          <w:sz w:val="24"/>
          <w:szCs w:val="24"/>
        </w:rPr>
        <w:fldChar w:fldCharType="begin"/>
      </w:r>
      <w:r w:rsidR="00B44459" w:rsidRPr="00381512">
        <w:rPr>
          <w:rFonts w:ascii="Book Antiqua" w:hAnsi="Book Antiqua"/>
          <w:color w:val="auto"/>
          <w:sz w:val="24"/>
          <w:szCs w:val="24"/>
        </w:rPr>
        <w:instrText xml:space="preserve"> ADDIN EN.CITE &lt;EndNote&gt;&lt;Cite&gt;&lt;Author&gt;Ahronian&lt;/Author&gt;&lt;Year&gt;2015&lt;/Year&gt;&lt;RecNum&gt;372&lt;/RecNum&gt;&lt;DisplayText&gt;&lt;style face="superscript"&gt;[33]&lt;/style&gt;&lt;/DisplayText&gt;&lt;record&gt;&lt;rec-number&gt;372&lt;/rec-number&gt;&lt;foreign-keys&gt;&lt;key app="EN" db-id="fa5edvw0nz55zwexfp7pxr2oaefsev9daaaz"&gt;372&lt;/key&gt;&lt;/foreign-keys&gt;&lt;ref-type name="Journal Article"&gt;17&lt;/ref-type&gt;&lt;contributors&gt;&lt;authors&gt;&lt;author&gt;Ahronian, Leanne G&lt;/author&gt;&lt;author&gt;Sennott, Erin M&lt;/author&gt;&lt;author&gt;Van Allen, Eliezer M.&lt;/author&gt;&lt;author&gt;Wagle, Nikhil&lt;/author&gt;&lt;author&gt;Kwak, Eunice L&lt;/author&gt;&lt;author&gt;Faris, Jason E&lt;/author&gt;&lt;author&gt;Godfrey, Jason T&lt;/author&gt;&lt;author&gt;Nishimura, Koki&lt;/author&gt;&lt;author&gt;Lynch, Kerry D&lt;/author&gt;&lt;author&gt;Mermel, Craig H&lt;/author&gt;&lt;author&gt;Lockerman, Elizabeth L.&lt;/author&gt;&lt;author&gt;Kalsy, Anuj&lt;/author&gt;&lt;author&gt;Gurski, Joseph M&lt;/author&gt;&lt;author&gt;Bahl, Samira&lt;/author&gt;&lt;author&gt;Anderka, Kristin&lt;/author&gt;&lt;author&gt;Green, Lisa M&lt;/author&gt;&lt;author&gt;Lennon, Niall J&lt;/author&gt;&lt;author&gt;Huynh, Tiffany G&lt;/author&gt;&lt;author&gt;Mino-Kenudson, Mari&lt;/author&gt;&lt;author&gt;Getz, Gad&lt;/author&gt;&lt;author&gt;Dias-Santagata, Dora&lt;/author&gt;&lt;author&gt;Iafrate, A. John&lt;/author&gt;&lt;author&gt;Engelman, Jeffrey A&lt;/author&gt;&lt;author&gt;Garraway, Levi A&lt;/author&gt;&lt;author&gt;Corcoran, Ryan B&lt;/author&gt;&lt;/authors&gt;&lt;/contributors&gt;&lt;titles&gt;&lt;title&gt;Clinical acquired resistance to RAF inhibitor combinations in BRAF-mutant colorectal cancer through MAPK pathway alterations&lt;/title&gt;&lt;secondary-title&gt;Cancer Discovery&lt;/secondary-title&gt;&lt;/titles&gt;&lt;periodical&gt;&lt;full-title&gt;Cancer Discovery&lt;/full-title&gt;&lt;/periodical&gt;&lt;dates&gt;&lt;year&gt;2015&lt;/year&gt;&lt;pub-dates&gt;&lt;date&gt;February 11, 2015&lt;/date&gt;&lt;/pub-dates&gt;&lt;/dates&gt;&lt;urls&gt;&lt;related-urls&gt;&lt;url&gt;http://cancerdiscovery.aacrjournals.org/content/early/2015/02/11/2159-8290.CD-14-1518.abstract&lt;/url&gt;&lt;/related-urls&gt;&lt;/urls&gt;&lt;electronic-resource-num&gt;10.1158/2159-8290.cd-14-1518&lt;/electronic-resource-num&gt;&lt;/record&gt;&lt;/Cite&gt;&lt;/EndNote&gt;</w:instrText>
      </w:r>
      <w:r w:rsidR="006E4BBA" w:rsidRPr="00381512">
        <w:rPr>
          <w:rFonts w:ascii="Book Antiqua" w:hAnsi="Book Antiqua"/>
          <w:color w:val="auto"/>
          <w:sz w:val="24"/>
          <w:szCs w:val="24"/>
        </w:rPr>
        <w:fldChar w:fldCharType="separate"/>
      </w:r>
      <w:r w:rsidR="00B44459" w:rsidRPr="00381512">
        <w:rPr>
          <w:rFonts w:ascii="Book Antiqua" w:hAnsi="Book Antiqua"/>
          <w:noProof/>
          <w:color w:val="auto"/>
          <w:sz w:val="24"/>
          <w:szCs w:val="24"/>
          <w:vertAlign w:val="superscript"/>
        </w:rPr>
        <w:t>[</w:t>
      </w:r>
      <w:hyperlink w:anchor="_ENREF_33" w:tooltip="Ahronian, 2015 #372" w:history="1">
        <w:r w:rsidR="00B44459" w:rsidRPr="00381512">
          <w:rPr>
            <w:rFonts w:ascii="Book Antiqua" w:hAnsi="Book Antiqua"/>
            <w:noProof/>
            <w:color w:val="auto"/>
            <w:sz w:val="24"/>
            <w:szCs w:val="24"/>
            <w:vertAlign w:val="superscript"/>
          </w:rPr>
          <w:t>33</w:t>
        </w:r>
      </w:hyperlink>
      <w:r w:rsidR="00B44459" w:rsidRPr="00381512">
        <w:rPr>
          <w:rFonts w:ascii="Book Antiqua" w:hAnsi="Book Antiqua"/>
          <w:noProof/>
          <w:color w:val="auto"/>
          <w:sz w:val="24"/>
          <w:szCs w:val="24"/>
          <w:vertAlign w:val="superscript"/>
        </w:rPr>
        <w:t>]</w:t>
      </w:r>
      <w:r w:rsidR="006E4BBA" w:rsidRPr="00381512">
        <w:rPr>
          <w:rFonts w:ascii="Book Antiqua" w:hAnsi="Book Antiqua"/>
          <w:color w:val="auto"/>
          <w:sz w:val="24"/>
          <w:szCs w:val="24"/>
        </w:rPr>
        <w:fldChar w:fldCharType="end"/>
      </w:r>
      <w:r w:rsidR="00F8409A" w:rsidRPr="00381512">
        <w:rPr>
          <w:rFonts w:ascii="Book Antiqua" w:hAnsi="Book Antiqua"/>
          <w:color w:val="auto"/>
          <w:sz w:val="24"/>
          <w:szCs w:val="24"/>
          <w:lang w:eastAsia="zh-CN"/>
        </w:rPr>
        <w:t>.</w:t>
      </w:r>
    </w:p>
    <w:p w:rsidR="00D2288F" w:rsidRPr="00381512" w:rsidRDefault="00D2288F" w:rsidP="000F7914">
      <w:pPr>
        <w:spacing w:line="360" w:lineRule="auto"/>
        <w:jc w:val="both"/>
        <w:rPr>
          <w:rFonts w:ascii="Book Antiqua" w:hAnsi="Book Antiqua"/>
          <w:color w:val="auto"/>
          <w:sz w:val="24"/>
          <w:szCs w:val="24"/>
          <w:highlight w:val="white"/>
        </w:rPr>
      </w:pPr>
    </w:p>
    <w:p w:rsidR="0036709A" w:rsidRPr="00381512" w:rsidRDefault="0036709A" w:rsidP="000F7914">
      <w:pPr>
        <w:spacing w:line="360" w:lineRule="auto"/>
        <w:jc w:val="both"/>
        <w:rPr>
          <w:rFonts w:ascii="Book Antiqua" w:hAnsi="Book Antiqua"/>
          <w:b/>
          <w:i/>
          <w:color w:val="auto"/>
          <w:sz w:val="24"/>
          <w:szCs w:val="24"/>
          <w:highlight w:val="white"/>
        </w:rPr>
      </w:pPr>
      <w:r w:rsidRPr="00381512">
        <w:rPr>
          <w:rFonts w:ascii="Book Antiqua" w:hAnsi="Book Antiqua"/>
          <w:b/>
          <w:i/>
          <w:color w:val="auto"/>
          <w:sz w:val="24"/>
          <w:szCs w:val="24"/>
          <w:highlight w:val="white"/>
        </w:rPr>
        <w:t>Immunotherapy</w:t>
      </w:r>
    </w:p>
    <w:p w:rsidR="00C538FC" w:rsidRPr="00381512" w:rsidRDefault="00C538FC" w:rsidP="000F7914">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The advent of immune check point blockade has been an exciting field in cancer immunotherapy. Already of considerable success in other types of cancers like melanoma and squamous cell lung cancer where Anti PD-1 drugs are approved</w:t>
      </w:r>
      <w:r w:rsidR="00FB6EF0" w:rsidRPr="00381512">
        <w:rPr>
          <w:rFonts w:ascii="Book Antiqua" w:hAnsi="Book Antiqua"/>
          <w:color w:val="auto"/>
          <w:sz w:val="24"/>
          <w:szCs w:val="24"/>
          <w:highlight w:val="white"/>
        </w:rPr>
        <w:t xml:space="preserve"> by USFDA</w:t>
      </w:r>
      <w:r w:rsidRPr="00381512">
        <w:rPr>
          <w:rFonts w:ascii="Book Antiqua" w:hAnsi="Book Antiqua"/>
          <w:color w:val="auto"/>
          <w:sz w:val="24"/>
          <w:szCs w:val="24"/>
          <w:highlight w:val="white"/>
        </w:rPr>
        <w:t xml:space="preserve">, various groups are studying the efficacy in </w:t>
      </w:r>
      <w:r w:rsidR="005A37AF" w:rsidRPr="00381512">
        <w:rPr>
          <w:rFonts w:ascii="Book Antiqua" w:hAnsi="Book Antiqua"/>
          <w:color w:val="auto"/>
          <w:sz w:val="24"/>
          <w:szCs w:val="24"/>
          <w:highlight w:val="white"/>
        </w:rPr>
        <w:t>colorectal</w:t>
      </w:r>
      <w:r w:rsidRPr="00381512">
        <w:rPr>
          <w:rFonts w:ascii="Book Antiqua" w:hAnsi="Book Antiqua"/>
          <w:color w:val="auto"/>
          <w:sz w:val="24"/>
          <w:szCs w:val="24"/>
          <w:highlight w:val="white"/>
        </w:rPr>
        <w:t xml:space="preserve"> cancer.</w:t>
      </w:r>
      <w:r w:rsidR="00D91D99" w:rsidRPr="00381512">
        <w:rPr>
          <w:rFonts w:ascii="Book Antiqua" w:hAnsi="Book Antiqua"/>
          <w:color w:val="auto"/>
          <w:sz w:val="24"/>
          <w:szCs w:val="24"/>
          <w:highlight w:val="white"/>
        </w:rPr>
        <w:t xml:space="preserve"> Mismatch-repair status has been useful in predicting clinical benefit of immune checkpoint blockade with </w:t>
      </w:r>
      <w:proofErr w:type="spellStart"/>
      <w:r w:rsidR="007A65C4" w:rsidRPr="00381512">
        <w:rPr>
          <w:rFonts w:ascii="Book Antiqua" w:hAnsi="Book Antiqua"/>
          <w:color w:val="auto"/>
          <w:sz w:val="24"/>
          <w:szCs w:val="24"/>
          <w:highlight w:val="white"/>
        </w:rPr>
        <w:t>P</w:t>
      </w:r>
      <w:r w:rsidR="00D91D99" w:rsidRPr="00381512">
        <w:rPr>
          <w:rFonts w:ascii="Book Antiqua" w:hAnsi="Book Antiqua"/>
          <w:color w:val="auto"/>
          <w:sz w:val="24"/>
          <w:szCs w:val="24"/>
          <w:highlight w:val="white"/>
        </w:rPr>
        <w:t>embrolizumab</w:t>
      </w:r>
      <w:proofErr w:type="spellEnd"/>
      <w:r w:rsidR="00D91D99" w:rsidRPr="00381512">
        <w:rPr>
          <w:rFonts w:ascii="Book Antiqua" w:hAnsi="Book Antiqua"/>
          <w:color w:val="auto"/>
          <w:sz w:val="24"/>
          <w:szCs w:val="24"/>
          <w:highlight w:val="white"/>
        </w:rPr>
        <w:t xml:space="preserve">, with higher response in </w:t>
      </w:r>
      <w:r w:rsidR="007A65C4" w:rsidRPr="00381512">
        <w:rPr>
          <w:rFonts w:ascii="Book Antiqua" w:hAnsi="Book Antiqua"/>
          <w:color w:val="auto"/>
          <w:sz w:val="24"/>
          <w:szCs w:val="24"/>
          <w:highlight w:val="white"/>
        </w:rPr>
        <w:t>Microsatellite</w:t>
      </w:r>
      <w:r w:rsidR="00D91D99" w:rsidRPr="00381512">
        <w:rPr>
          <w:rFonts w:ascii="Book Antiqua" w:hAnsi="Book Antiqua"/>
          <w:color w:val="auto"/>
          <w:sz w:val="24"/>
          <w:szCs w:val="24"/>
          <w:highlight w:val="white"/>
        </w:rPr>
        <w:t xml:space="preserve"> Ins</w:t>
      </w:r>
      <w:r w:rsidR="002F772E" w:rsidRPr="00381512">
        <w:rPr>
          <w:rFonts w:ascii="Book Antiqua" w:hAnsi="Book Antiqua"/>
          <w:color w:val="auto"/>
          <w:sz w:val="24"/>
          <w:szCs w:val="24"/>
          <w:highlight w:val="white"/>
        </w:rPr>
        <w:t>tability High (MSI-High) tumors</w:t>
      </w:r>
      <w:r w:rsidR="006E4BBA" w:rsidRPr="00381512">
        <w:rPr>
          <w:rFonts w:ascii="Book Antiqua" w:hAnsi="Book Antiqua"/>
          <w:color w:val="auto"/>
          <w:sz w:val="24"/>
          <w:szCs w:val="24"/>
          <w:highlight w:val="white"/>
        </w:rPr>
        <w:fldChar w:fldCharType="begin">
          <w:fldData xml:space="preserve">PEVuZE5vdGU+PENpdGU+PEF1dGhvcj5MZTwvQXV0aG9yPjxZZWFyPjIwMTU8L1llYXI+PFJlY051
bT4xNTU8L1JlY051bT48RGlzcGxheVRleHQ+PHN0eWxlIGZhY2U9InN1cGVyc2NyaXB0Ij5bMzRd
PC9zdHlsZT48L0Rpc3BsYXlUZXh0PjxyZWNvcmQ+PHJlYy1udW1iZXI+MTU1PC9yZWMtbnVtYmVy
Pjxmb3JlaWduLWtleXM+PGtleSBhcHA9IkVOIiBkYi1pZD0iMHpldjlkNWZiOTJ3MDlleHB6cHB3
NXZnYTA5ZWV2NXhkcDBkIiB0aW1lc3RhbXA9IjE0NDQ4NTM0NTMiPjE1NTwva2V5PjwvZm9yZWln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PC92b2x1bWU+PG51bWJlcj4yNjwvbnVtYmVyPjxlZGl0aW9uPjIwMTUvMDYvMDI8L2VkaXRpb24+
PGtleXdvcmRzPjxrZXl3b3JkPkFkZW5vY2FyY2lub21hL2RydWcgdGhlcmFweS9nZW5ldGljcy9z
ZWNvbmRhcnk8L2tleXdvcmQ+PGtleXdvcmQ+QWR1bHQ8L2tleXdvcmQ+PGtleXdvcmQ+QWdlZDwv
a2V5d29yZD48a2V5d29yZD5BbnRpYm9kaWVzLCBNb25vY2xvbmFsLCBIdW1hbml6ZWQvYWR2ZXJz
ZSBlZmZlY3RzLyB0aGVyYXBldXRpYyB1c2U8L2tleXdvcmQ+PGtleXdvcmQ+QW50aW5lb3BsYXN0
aWMgQWdlbnRzL2FkdmVyc2UgZWZmZWN0cy8gdGhlcmFwZXV0aWMgdXNlPC9rZXl3b3JkPjxrZXl3
b3JkPkNvbG9yZWN0YWwgTmVvcGxhc21zL2RydWcgdGhlcmFweS9nZW5ldGljcy9wYXRob2xvZ3k8
L2tleXdvcmQ+PGtleXdvcmQ+RE5BIE1pc21hdGNoIFJlcGFpcjwva2V5d29yZD48a2V5d29yZD5E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ZD48a2V5d29yZD5OZW9wbGFzbSBNZXRhc3Rhc2lzLyBkcnVnIHRoZXJhcHkvZ2VuZXRpY3M8L2tl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</w:fldData>
        </w:fldChar>
      </w:r>
      <w:r w:rsidR="00B44459" w:rsidRPr="00381512">
        <w:rPr>
          <w:rFonts w:ascii="Book Antiqua" w:hAnsi="Book Antiqua"/>
          <w:color w:val="auto"/>
          <w:sz w:val="24"/>
          <w:szCs w:val="24"/>
          <w:highlight w:val="white"/>
        </w:rPr>
        <w:instrText xml:space="preserve"> ADDIN EN.CITE </w:instrText>
      </w:r>
      <w:r w:rsidR="006E4BBA" w:rsidRPr="00381512">
        <w:rPr>
          <w:rFonts w:ascii="Book Antiqua" w:hAnsi="Book Antiqua"/>
          <w:color w:val="auto"/>
          <w:sz w:val="24"/>
          <w:szCs w:val="24"/>
          <w:highlight w:val="white"/>
        </w:rPr>
        <w:fldChar w:fldCharType="begin">
          <w:fldData xml:space="preserve">PEVuZE5vdGU+PENpdGU+PEF1dGhvcj5MZTwvQXV0aG9yPjxZZWFyPjIwMTU8L1llYXI+PFJlY051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</w:fldData>
        </w:fldChar>
      </w:r>
      <w:r w:rsidR="00B44459" w:rsidRPr="00381512">
        <w:rPr>
          <w:rFonts w:ascii="Book Antiqua" w:hAnsi="Book Antiqua"/>
          <w:color w:val="auto"/>
          <w:sz w:val="24"/>
          <w:szCs w:val="24"/>
          <w:highlight w:val="white"/>
        </w:rPr>
        <w:instrText xml:space="preserve"> ADDIN EN.CITE.DATA </w:instrText>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end"/>
      </w:r>
      <w:r w:rsidR="006E4BBA" w:rsidRPr="00381512">
        <w:rPr>
          <w:rFonts w:ascii="Book Antiqua" w:hAnsi="Book Antiqua"/>
          <w:color w:val="auto"/>
          <w:sz w:val="24"/>
          <w:szCs w:val="24"/>
          <w:highlight w:val="white"/>
        </w:rPr>
      </w:r>
      <w:r w:rsidR="006E4BBA" w:rsidRPr="00381512">
        <w:rPr>
          <w:rFonts w:ascii="Book Antiqua" w:hAnsi="Book Antiqua"/>
          <w:color w:val="auto"/>
          <w:sz w:val="24"/>
          <w:szCs w:val="24"/>
          <w:highlight w:val="white"/>
        </w:rPr>
        <w:fldChar w:fldCharType="separate"/>
      </w:r>
      <w:r w:rsidR="00B44459" w:rsidRPr="00381512">
        <w:rPr>
          <w:rFonts w:ascii="Book Antiqua" w:hAnsi="Book Antiqua"/>
          <w:noProof/>
          <w:color w:val="auto"/>
          <w:sz w:val="24"/>
          <w:szCs w:val="24"/>
          <w:highlight w:val="white"/>
          <w:vertAlign w:val="superscript"/>
        </w:rPr>
        <w:t>[</w:t>
      </w:r>
      <w:hyperlink w:anchor="_ENREF_34" w:tooltip="Le, 2015 #155" w:history="1">
        <w:r w:rsidR="00B44459" w:rsidRPr="00381512">
          <w:rPr>
            <w:rFonts w:ascii="Book Antiqua" w:hAnsi="Book Antiqua"/>
            <w:noProof/>
            <w:color w:val="auto"/>
            <w:sz w:val="24"/>
            <w:szCs w:val="24"/>
            <w:highlight w:val="white"/>
            <w:vertAlign w:val="superscript"/>
          </w:rPr>
          <w:t>34</w:t>
        </w:r>
      </w:hyperlink>
      <w:r w:rsidR="00B44459" w:rsidRPr="00381512">
        <w:rPr>
          <w:rFonts w:ascii="Book Antiqua" w:hAnsi="Book Antiqua"/>
          <w:noProof/>
          <w:color w:val="auto"/>
          <w:sz w:val="24"/>
          <w:szCs w:val="24"/>
          <w:highlight w:val="white"/>
          <w:vertAlign w:val="superscript"/>
        </w:rPr>
        <w:t>]</w:t>
      </w:r>
      <w:r w:rsidR="006E4BBA" w:rsidRPr="00381512">
        <w:rPr>
          <w:rFonts w:ascii="Book Antiqua" w:hAnsi="Book Antiqua"/>
          <w:color w:val="auto"/>
          <w:sz w:val="24"/>
          <w:szCs w:val="24"/>
          <w:highlight w:val="white"/>
        </w:rPr>
        <w:fldChar w:fldCharType="end"/>
      </w:r>
      <w:r w:rsidR="002F772E" w:rsidRPr="00381512">
        <w:rPr>
          <w:rFonts w:ascii="Book Antiqua" w:hAnsi="Book Antiqua"/>
          <w:color w:val="auto"/>
          <w:sz w:val="24"/>
          <w:szCs w:val="24"/>
          <w:highlight w:val="white"/>
          <w:lang w:eastAsia="zh-CN"/>
        </w:rPr>
        <w:t xml:space="preserve">. </w:t>
      </w:r>
      <w:r w:rsidRPr="00381512">
        <w:rPr>
          <w:rFonts w:ascii="Book Antiqua" w:hAnsi="Book Antiqua"/>
          <w:color w:val="auto"/>
          <w:sz w:val="24"/>
          <w:szCs w:val="24"/>
          <w:highlight w:val="white"/>
        </w:rPr>
        <w:t xml:space="preserve">The table summarizes the current ongoing trials mainly </w:t>
      </w:r>
      <w:r w:rsidR="007A2B35" w:rsidRPr="00381512">
        <w:rPr>
          <w:rFonts w:ascii="Book Antiqua" w:hAnsi="Book Antiqua"/>
          <w:color w:val="auto"/>
          <w:sz w:val="24"/>
          <w:szCs w:val="24"/>
          <w:highlight w:val="white"/>
        </w:rPr>
        <w:t>targeting</w:t>
      </w:r>
      <w:r w:rsidRPr="00381512">
        <w:rPr>
          <w:rFonts w:ascii="Book Antiqua" w:hAnsi="Book Antiqua"/>
          <w:color w:val="auto"/>
          <w:sz w:val="24"/>
          <w:szCs w:val="24"/>
          <w:highlight w:val="white"/>
        </w:rPr>
        <w:t xml:space="preserve"> PD-1 </w:t>
      </w:r>
      <w:r w:rsidR="007A2B35" w:rsidRPr="00381512">
        <w:rPr>
          <w:rFonts w:ascii="Book Antiqua" w:hAnsi="Book Antiqua"/>
          <w:color w:val="auto"/>
          <w:sz w:val="24"/>
          <w:szCs w:val="24"/>
          <w:highlight w:val="white"/>
        </w:rPr>
        <w:t xml:space="preserve">- </w:t>
      </w:r>
      <w:r w:rsidRPr="00381512">
        <w:rPr>
          <w:rFonts w:ascii="Book Antiqua" w:hAnsi="Book Antiqua"/>
          <w:color w:val="auto"/>
          <w:sz w:val="24"/>
          <w:szCs w:val="24"/>
          <w:highlight w:val="white"/>
        </w:rPr>
        <w:t xml:space="preserve">PDL-1 </w:t>
      </w:r>
      <w:r w:rsidR="007A2B35" w:rsidRPr="00381512">
        <w:rPr>
          <w:rFonts w:ascii="Book Antiqua" w:hAnsi="Book Antiqua"/>
          <w:color w:val="auto"/>
          <w:sz w:val="24"/>
          <w:szCs w:val="24"/>
          <w:highlight w:val="white"/>
        </w:rPr>
        <w:t>immune checkpoint pathway</w:t>
      </w:r>
      <w:r w:rsidR="0042761E" w:rsidRPr="00381512">
        <w:rPr>
          <w:rFonts w:ascii="Book Antiqua" w:hAnsi="Book Antiqua"/>
          <w:color w:val="auto"/>
          <w:sz w:val="24"/>
          <w:szCs w:val="24"/>
          <w:highlight w:val="white"/>
          <w:lang w:eastAsia="zh-CN"/>
        </w:rPr>
        <w:t xml:space="preserve"> (Table 1)</w:t>
      </w:r>
      <w:r w:rsidR="007A2B35" w:rsidRPr="00381512">
        <w:rPr>
          <w:rFonts w:ascii="Book Antiqua" w:hAnsi="Book Antiqua"/>
          <w:color w:val="auto"/>
          <w:sz w:val="24"/>
          <w:szCs w:val="24"/>
          <w:highlight w:val="white"/>
        </w:rPr>
        <w:t>.</w:t>
      </w:r>
    </w:p>
    <w:p w:rsidR="0036709A" w:rsidRPr="00381512" w:rsidRDefault="0036709A" w:rsidP="000F7914">
      <w:pPr>
        <w:spacing w:line="360" w:lineRule="auto"/>
        <w:jc w:val="both"/>
        <w:rPr>
          <w:rFonts w:ascii="Book Antiqua" w:hAnsi="Book Antiqua"/>
          <w:color w:val="auto"/>
          <w:sz w:val="24"/>
          <w:szCs w:val="24"/>
          <w:highlight w:val="white"/>
        </w:rPr>
      </w:pPr>
    </w:p>
    <w:p w:rsidR="00A36D16" w:rsidRPr="00381512" w:rsidRDefault="00F8409A" w:rsidP="000F7914">
      <w:pPr>
        <w:spacing w:line="360" w:lineRule="auto"/>
        <w:jc w:val="both"/>
        <w:rPr>
          <w:rFonts w:ascii="Book Antiqua" w:hAnsi="Book Antiqua"/>
          <w:b/>
          <w:color w:val="auto"/>
          <w:sz w:val="24"/>
          <w:szCs w:val="24"/>
          <w:highlight w:val="white"/>
        </w:rPr>
      </w:pPr>
      <w:r w:rsidRPr="00381512">
        <w:rPr>
          <w:rFonts w:ascii="Book Antiqua" w:hAnsi="Book Antiqua"/>
          <w:b/>
          <w:color w:val="auto"/>
          <w:sz w:val="24"/>
          <w:szCs w:val="24"/>
          <w:highlight w:val="white"/>
        </w:rPr>
        <w:t>TARGETING KRAS WITH REOLYSIN</w:t>
      </w:r>
    </w:p>
    <w:p w:rsidR="007A2B35" w:rsidRPr="00381512" w:rsidRDefault="003B379E" w:rsidP="000F7914">
      <w:pPr>
        <w:spacing w:line="360" w:lineRule="auto"/>
        <w:jc w:val="both"/>
        <w:rPr>
          <w:rFonts w:ascii="Book Antiqua" w:hAnsi="Book Antiqua"/>
          <w:color w:val="auto"/>
          <w:sz w:val="24"/>
          <w:szCs w:val="24"/>
          <w:highlight w:val="white"/>
          <w:lang w:eastAsia="zh-CN"/>
        </w:rPr>
      </w:pPr>
      <w:r w:rsidRPr="00381512">
        <w:rPr>
          <w:rFonts w:ascii="Book Antiqua" w:hAnsi="Book Antiqua"/>
          <w:color w:val="auto"/>
          <w:sz w:val="24"/>
          <w:szCs w:val="24"/>
          <w:highlight w:val="white"/>
        </w:rPr>
        <w:t xml:space="preserve">Biological strategies like </w:t>
      </w:r>
      <w:proofErr w:type="spellStart"/>
      <w:r w:rsidRPr="00381512">
        <w:rPr>
          <w:rFonts w:ascii="Book Antiqua" w:hAnsi="Book Antiqua"/>
          <w:color w:val="auto"/>
          <w:sz w:val="24"/>
          <w:szCs w:val="24"/>
        </w:rPr>
        <w:t>Reovirus</w:t>
      </w:r>
      <w:proofErr w:type="spellEnd"/>
      <w:r w:rsidRPr="00381512">
        <w:rPr>
          <w:rFonts w:ascii="Book Antiqua" w:hAnsi="Book Antiqua"/>
          <w:color w:val="auto"/>
          <w:sz w:val="24"/>
          <w:szCs w:val="24"/>
        </w:rPr>
        <w:t xml:space="preserve"> Serotype 3 - Dearing Strain (</w:t>
      </w:r>
      <w:proofErr w:type="spellStart"/>
      <w:r w:rsidRPr="00381512">
        <w:rPr>
          <w:rFonts w:ascii="Book Antiqua" w:hAnsi="Book Antiqua"/>
          <w:color w:val="auto"/>
          <w:sz w:val="24"/>
          <w:szCs w:val="24"/>
        </w:rPr>
        <w:t>Reolysin</w:t>
      </w:r>
      <w:proofErr w:type="spellEnd"/>
      <w:r w:rsidRPr="00381512">
        <w:rPr>
          <w:rFonts w:ascii="Book Antiqua" w:hAnsi="Book Antiqua"/>
          <w:color w:val="auto"/>
          <w:sz w:val="24"/>
          <w:szCs w:val="24"/>
        </w:rPr>
        <w:t xml:space="preserve">), a naturally occurring ubiquitous, non-enveloped human </w:t>
      </w:r>
      <w:proofErr w:type="spellStart"/>
      <w:r w:rsidR="00DE21EF" w:rsidRPr="00381512">
        <w:rPr>
          <w:rFonts w:ascii="Book Antiqua" w:hAnsi="Book Antiqua"/>
          <w:color w:val="auto"/>
          <w:sz w:val="24"/>
          <w:szCs w:val="24"/>
        </w:rPr>
        <w:t>R</w:t>
      </w:r>
      <w:r w:rsidRPr="00381512">
        <w:rPr>
          <w:rFonts w:ascii="Book Antiqua" w:hAnsi="Book Antiqua"/>
          <w:color w:val="auto"/>
          <w:sz w:val="24"/>
          <w:szCs w:val="24"/>
        </w:rPr>
        <w:t>eovirus</w:t>
      </w:r>
      <w:proofErr w:type="spellEnd"/>
      <w:r w:rsidRPr="00381512">
        <w:rPr>
          <w:rFonts w:ascii="Book Antiqua" w:hAnsi="Book Antiqua"/>
          <w:color w:val="auto"/>
          <w:sz w:val="24"/>
          <w:szCs w:val="24"/>
        </w:rPr>
        <w:t>, have</w:t>
      </w:r>
      <w:r w:rsidR="005A37AF" w:rsidRPr="00381512">
        <w:rPr>
          <w:rFonts w:ascii="Book Antiqua" w:hAnsi="Book Antiqua"/>
          <w:color w:val="auto"/>
          <w:sz w:val="24"/>
          <w:szCs w:val="24"/>
        </w:rPr>
        <w:t xml:space="preserve"> been explored in </w:t>
      </w:r>
      <w:proofErr w:type="spellStart"/>
      <w:r w:rsidR="005A37AF" w:rsidRPr="00381512">
        <w:rPr>
          <w:rFonts w:ascii="Book Antiqua" w:hAnsi="Book Antiqua"/>
          <w:color w:val="auto"/>
          <w:sz w:val="24"/>
          <w:szCs w:val="24"/>
        </w:rPr>
        <w:t>mCRC</w:t>
      </w:r>
      <w:proofErr w:type="spellEnd"/>
      <w:r w:rsidR="005A37AF" w:rsidRPr="00381512">
        <w:rPr>
          <w:rFonts w:ascii="Book Antiqua" w:hAnsi="Book Antiqua"/>
          <w:color w:val="auto"/>
          <w:sz w:val="24"/>
          <w:szCs w:val="24"/>
        </w:rPr>
        <w:t xml:space="preserve"> for targeting KRAS</w:t>
      </w:r>
      <w:r w:rsidR="007A2B35" w:rsidRPr="00381512">
        <w:rPr>
          <w:rFonts w:ascii="Book Antiqua" w:hAnsi="Book Antiqua"/>
          <w:color w:val="auto"/>
          <w:sz w:val="24"/>
          <w:szCs w:val="24"/>
        </w:rPr>
        <w:t xml:space="preserve">. </w:t>
      </w:r>
      <w:proofErr w:type="spellStart"/>
      <w:r w:rsidR="007A2B35" w:rsidRPr="00381512">
        <w:rPr>
          <w:rFonts w:ascii="Book Antiqua" w:hAnsi="Book Antiqua"/>
          <w:color w:val="auto"/>
          <w:sz w:val="24"/>
          <w:szCs w:val="24"/>
        </w:rPr>
        <w:t>Reovirus</w:t>
      </w:r>
      <w:proofErr w:type="spellEnd"/>
      <w:r w:rsidR="007A2B35" w:rsidRPr="00381512">
        <w:rPr>
          <w:rFonts w:ascii="Book Antiqua" w:hAnsi="Book Antiqua"/>
          <w:color w:val="auto"/>
          <w:sz w:val="24"/>
          <w:szCs w:val="24"/>
        </w:rPr>
        <w:t xml:space="preserve"> has been shown to replicate selectively in </w:t>
      </w:r>
      <w:r w:rsidR="005A37AF" w:rsidRPr="00381512">
        <w:rPr>
          <w:rFonts w:ascii="Book Antiqua" w:hAnsi="Book Antiqua"/>
          <w:color w:val="auto"/>
          <w:sz w:val="24"/>
          <w:szCs w:val="24"/>
        </w:rPr>
        <w:t>RAS</w:t>
      </w:r>
      <w:r w:rsidR="007A2B35" w:rsidRPr="00381512">
        <w:rPr>
          <w:rFonts w:ascii="Book Antiqua" w:hAnsi="Book Antiqua"/>
          <w:color w:val="auto"/>
          <w:sz w:val="24"/>
          <w:szCs w:val="24"/>
        </w:rPr>
        <w:t xml:space="preserve">-transformed cells causing cell lysis. Activating mutations in </w:t>
      </w:r>
      <w:r w:rsidR="005A37AF" w:rsidRPr="00381512">
        <w:rPr>
          <w:rFonts w:ascii="Book Antiqua" w:hAnsi="Book Antiqua"/>
          <w:color w:val="auto"/>
          <w:sz w:val="24"/>
          <w:szCs w:val="24"/>
        </w:rPr>
        <w:t>RAS</w:t>
      </w:r>
      <w:r w:rsidR="007A2B35" w:rsidRPr="00381512">
        <w:rPr>
          <w:rFonts w:ascii="Book Antiqua" w:hAnsi="Book Antiqua"/>
          <w:color w:val="auto"/>
          <w:sz w:val="24"/>
          <w:szCs w:val="24"/>
        </w:rPr>
        <w:t xml:space="preserve"> or mutation</w:t>
      </w:r>
      <w:r w:rsidR="00D2288F" w:rsidRPr="00381512">
        <w:rPr>
          <w:rFonts w:ascii="Book Antiqua" w:hAnsi="Book Antiqua"/>
          <w:color w:val="auto"/>
          <w:sz w:val="24"/>
          <w:szCs w:val="24"/>
        </w:rPr>
        <w:t>s</w:t>
      </w:r>
      <w:r w:rsidR="007A2B35" w:rsidRPr="00381512">
        <w:rPr>
          <w:rFonts w:ascii="Book Antiqua" w:hAnsi="Book Antiqua"/>
          <w:color w:val="auto"/>
          <w:sz w:val="24"/>
          <w:szCs w:val="24"/>
        </w:rPr>
        <w:t xml:space="preserve"> in oncogenes signaling through the </w:t>
      </w:r>
      <w:r w:rsidR="005A37AF" w:rsidRPr="00381512">
        <w:rPr>
          <w:rFonts w:ascii="Book Antiqua" w:hAnsi="Book Antiqua"/>
          <w:color w:val="auto"/>
          <w:sz w:val="24"/>
          <w:szCs w:val="24"/>
        </w:rPr>
        <w:t>RAS</w:t>
      </w:r>
      <w:r w:rsidR="007A2B35" w:rsidRPr="00381512">
        <w:rPr>
          <w:rFonts w:ascii="Book Antiqua" w:hAnsi="Book Antiqua"/>
          <w:color w:val="auto"/>
          <w:sz w:val="24"/>
          <w:szCs w:val="24"/>
        </w:rPr>
        <w:t xml:space="preserve"> pathway may occur in as many as 80% of human tumors</w:t>
      </w:r>
      <w:r w:rsidR="00D54894" w:rsidRPr="00381512">
        <w:rPr>
          <w:rFonts w:ascii="Book Antiqua" w:hAnsi="Book Antiqua"/>
          <w:color w:val="auto"/>
          <w:sz w:val="24"/>
          <w:szCs w:val="24"/>
        </w:rPr>
        <w:t xml:space="preserve"> and can be targeted by this approach. A multicenter phase 1 study </w:t>
      </w:r>
      <w:proofErr w:type="spellStart"/>
      <w:r w:rsidR="00D54894" w:rsidRPr="00381512">
        <w:rPr>
          <w:rFonts w:ascii="Book Antiqua" w:hAnsi="Book Antiqua"/>
          <w:color w:val="auto"/>
          <w:sz w:val="24"/>
          <w:szCs w:val="24"/>
        </w:rPr>
        <w:t>Reolysin</w:t>
      </w:r>
      <w:proofErr w:type="spellEnd"/>
      <w:r w:rsidR="00D54894" w:rsidRPr="00381512">
        <w:rPr>
          <w:rFonts w:ascii="Book Antiqua" w:hAnsi="Book Antiqua"/>
          <w:color w:val="auto"/>
          <w:sz w:val="24"/>
          <w:szCs w:val="24"/>
        </w:rPr>
        <w:t xml:space="preserve"> in combination with FOLFIRI and Bevacizumab in FOLFIRI naive patients with KRAS </w:t>
      </w:r>
      <w:proofErr w:type="spellStart"/>
      <w:r w:rsidR="00D54894" w:rsidRPr="00381512">
        <w:rPr>
          <w:rFonts w:ascii="Book Antiqua" w:hAnsi="Book Antiqua"/>
          <w:color w:val="auto"/>
          <w:sz w:val="24"/>
          <w:szCs w:val="24"/>
        </w:rPr>
        <w:t>mCRC</w:t>
      </w:r>
      <w:proofErr w:type="spellEnd"/>
      <w:r w:rsidR="00D54894" w:rsidRPr="00381512">
        <w:rPr>
          <w:rFonts w:ascii="Book Antiqua" w:hAnsi="Book Antiqua"/>
          <w:color w:val="auto"/>
          <w:sz w:val="24"/>
          <w:szCs w:val="24"/>
        </w:rPr>
        <w:t xml:space="preserve"> is ongoing</w:t>
      </w:r>
      <w:r w:rsidR="007A2B35" w:rsidRPr="00381512">
        <w:rPr>
          <w:rFonts w:ascii="Book Antiqua" w:hAnsi="Book Antiqua"/>
          <w:color w:val="auto"/>
          <w:sz w:val="24"/>
          <w:szCs w:val="24"/>
        </w:rPr>
        <w:t xml:space="preserve"> </w:t>
      </w:r>
      <w:r w:rsidR="005A37AF" w:rsidRPr="00381512">
        <w:rPr>
          <w:rFonts w:ascii="Book Antiqua" w:hAnsi="Book Antiqua"/>
          <w:color w:val="auto"/>
          <w:sz w:val="24"/>
          <w:szCs w:val="24"/>
        </w:rPr>
        <w:t>(</w:t>
      </w:r>
      <w:r w:rsidR="007A2B35" w:rsidRPr="00381512">
        <w:rPr>
          <w:rFonts w:ascii="Book Antiqua" w:hAnsi="Book Antiqua"/>
          <w:color w:val="auto"/>
          <w:sz w:val="24"/>
          <w:szCs w:val="24"/>
        </w:rPr>
        <w:t>ClinicalTri</w:t>
      </w:r>
      <w:r w:rsidR="005A37AF" w:rsidRPr="00381512">
        <w:rPr>
          <w:rFonts w:ascii="Book Antiqua" w:hAnsi="Book Antiqua"/>
          <w:color w:val="auto"/>
          <w:sz w:val="24"/>
          <w:szCs w:val="24"/>
        </w:rPr>
        <w:t>als.gov Identifier: NCT01274624)</w:t>
      </w:r>
      <w:r w:rsidR="00F8409A" w:rsidRPr="00381512">
        <w:rPr>
          <w:rFonts w:ascii="Book Antiqua" w:hAnsi="Book Antiqua"/>
          <w:color w:val="auto"/>
          <w:sz w:val="24"/>
          <w:szCs w:val="24"/>
          <w:lang w:eastAsia="zh-CN"/>
        </w:rPr>
        <w:t>.</w:t>
      </w:r>
    </w:p>
    <w:p w:rsidR="007A2B35" w:rsidRPr="00381512" w:rsidRDefault="007A2B35" w:rsidP="000F7914">
      <w:pPr>
        <w:spacing w:line="360" w:lineRule="auto"/>
        <w:jc w:val="both"/>
        <w:rPr>
          <w:rFonts w:ascii="Book Antiqua" w:hAnsi="Book Antiqua"/>
          <w:color w:val="auto"/>
          <w:sz w:val="24"/>
          <w:szCs w:val="24"/>
          <w:highlight w:val="white"/>
        </w:rPr>
      </w:pPr>
    </w:p>
    <w:p w:rsidR="00A21B66" w:rsidRPr="00381512" w:rsidRDefault="00A21B66" w:rsidP="000F7914">
      <w:pPr>
        <w:spacing w:line="360" w:lineRule="auto"/>
        <w:jc w:val="both"/>
        <w:rPr>
          <w:rFonts w:ascii="Book Antiqua" w:hAnsi="Book Antiqua"/>
          <w:b/>
          <w:i/>
          <w:color w:val="auto"/>
          <w:sz w:val="24"/>
          <w:szCs w:val="24"/>
          <w:highlight w:val="white"/>
        </w:rPr>
      </w:pPr>
      <w:r w:rsidRPr="00381512">
        <w:rPr>
          <w:rFonts w:ascii="Book Antiqua" w:hAnsi="Book Antiqua"/>
          <w:b/>
          <w:i/>
          <w:color w:val="auto"/>
          <w:sz w:val="24"/>
          <w:szCs w:val="24"/>
          <w:highlight w:val="white"/>
        </w:rPr>
        <w:t>TAS</w:t>
      </w:r>
      <w:r w:rsidR="00446730" w:rsidRPr="00381512">
        <w:rPr>
          <w:rFonts w:ascii="Book Antiqua" w:hAnsi="Book Antiqua"/>
          <w:b/>
          <w:i/>
          <w:color w:val="auto"/>
          <w:sz w:val="24"/>
          <w:szCs w:val="24"/>
          <w:highlight w:val="white"/>
        </w:rPr>
        <w:t>-</w:t>
      </w:r>
      <w:r w:rsidRPr="00381512">
        <w:rPr>
          <w:rFonts w:ascii="Book Antiqua" w:hAnsi="Book Antiqua"/>
          <w:b/>
          <w:i/>
          <w:color w:val="auto"/>
          <w:sz w:val="24"/>
          <w:szCs w:val="24"/>
          <w:highlight w:val="white"/>
        </w:rPr>
        <w:t>102</w:t>
      </w:r>
    </w:p>
    <w:p w:rsidR="00D91D99" w:rsidRPr="00381512" w:rsidRDefault="00446730" w:rsidP="000F7914">
      <w:pPr>
        <w:spacing w:line="360" w:lineRule="auto"/>
        <w:jc w:val="both"/>
        <w:rPr>
          <w:rFonts w:ascii="Book Antiqua" w:hAnsi="Book Antiqua"/>
          <w:color w:val="auto"/>
          <w:sz w:val="24"/>
          <w:szCs w:val="24"/>
          <w:shd w:val="clear" w:color="auto" w:fill="FFFFFF"/>
          <w:lang w:eastAsia="zh-CN"/>
        </w:rPr>
      </w:pPr>
      <w:r w:rsidRPr="00381512">
        <w:rPr>
          <w:rFonts w:ascii="Book Antiqua" w:hAnsi="Book Antiqua"/>
          <w:color w:val="auto"/>
          <w:sz w:val="24"/>
          <w:szCs w:val="24"/>
        </w:rPr>
        <w:t xml:space="preserve">TAS-102 is a novel oral nucleoside </w:t>
      </w:r>
      <w:r w:rsidR="008A4B19" w:rsidRPr="00381512">
        <w:rPr>
          <w:rFonts w:ascii="Book Antiqua" w:hAnsi="Book Antiqua"/>
          <w:color w:val="auto"/>
          <w:sz w:val="24"/>
          <w:szCs w:val="24"/>
        </w:rPr>
        <w:t xml:space="preserve">and works as an antimetabolite. TAS-102 </w:t>
      </w:r>
      <w:r w:rsidRPr="00381512">
        <w:rPr>
          <w:rFonts w:ascii="Book Antiqua" w:hAnsi="Book Antiqua"/>
          <w:color w:val="auto"/>
          <w:sz w:val="24"/>
          <w:szCs w:val="24"/>
        </w:rPr>
        <w:t xml:space="preserve">is a combination of </w:t>
      </w:r>
      <w:proofErr w:type="spellStart"/>
      <w:r w:rsidRPr="00381512">
        <w:rPr>
          <w:rFonts w:ascii="Book Antiqua" w:hAnsi="Book Antiqua"/>
          <w:color w:val="auto"/>
          <w:sz w:val="24"/>
          <w:szCs w:val="24"/>
        </w:rPr>
        <w:t>trifluridine</w:t>
      </w:r>
      <w:proofErr w:type="spellEnd"/>
      <w:r w:rsidRPr="00381512">
        <w:rPr>
          <w:rFonts w:ascii="Book Antiqua" w:hAnsi="Book Antiqua"/>
          <w:color w:val="auto"/>
          <w:sz w:val="24"/>
          <w:szCs w:val="24"/>
        </w:rPr>
        <w:t xml:space="preserve">, a nucleoside analog, and </w:t>
      </w:r>
      <w:proofErr w:type="spellStart"/>
      <w:r w:rsidRPr="00381512">
        <w:rPr>
          <w:rFonts w:ascii="Book Antiqua" w:hAnsi="Book Antiqua"/>
          <w:color w:val="auto"/>
          <w:sz w:val="24"/>
          <w:szCs w:val="24"/>
        </w:rPr>
        <w:t>tipiracil</w:t>
      </w:r>
      <w:proofErr w:type="spellEnd"/>
      <w:r w:rsidRPr="00381512">
        <w:rPr>
          <w:rFonts w:ascii="Book Antiqua" w:hAnsi="Book Antiqua"/>
          <w:color w:val="auto"/>
          <w:sz w:val="24"/>
          <w:szCs w:val="24"/>
        </w:rPr>
        <w:t xml:space="preserve"> hydrochloride, a thymidine phosphorylase inhibitor.</w:t>
      </w:r>
      <w:r w:rsidR="003B379E" w:rsidRPr="00381512">
        <w:rPr>
          <w:rFonts w:ascii="Book Antiqua" w:hAnsi="Book Antiqua"/>
          <w:color w:val="auto"/>
          <w:sz w:val="24"/>
          <w:szCs w:val="24"/>
        </w:rPr>
        <w:t xml:space="preserve"> In </w:t>
      </w:r>
      <w:r w:rsidRPr="00381512">
        <w:rPr>
          <w:rFonts w:ascii="Book Antiqua" w:hAnsi="Book Antiqua"/>
          <w:color w:val="auto"/>
          <w:sz w:val="24"/>
          <w:szCs w:val="24"/>
        </w:rPr>
        <w:t xml:space="preserve">a double-blind, </w:t>
      </w:r>
      <w:r w:rsidR="003B379E" w:rsidRPr="00381512">
        <w:rPr>
          <w:rFonts w:ascii="Book Antiqua" w:hAnsi="Book Antiqua"/>
          <w:color w:val="auto"/>
          <w:sz w:val="24"/>
          <w:szCs w:val="24"/>
        </w:rPr>
        <w:t>randomized</w:t>
      </w:r>
      <w:r w:rsidRPr="00381512">
        <w:rPr>
          <w:rFonts w:ascii="Book Antiqua" w:hAnsi="Book Antiqua"/>
          <w:color w:val="auto"/>
          <w:sz w:val="24"/>
          <w:szCs w:val="24"/>
        </w:rPr>
        <w:t xml:space="preserve">, placebo-controlled </w:t>
      </w:r>
      <w:r w:rsidRPr="00381512">
        <w:rPr>
          <w:rFonts w:ascii="Book Antiqua" w:hAnsi="Book Antiqua"/>
          <w:color w:val="auto"/>
          <w:sz w:val="24"/>
          <w:szCs w:val="24"/>
        </w:rPr>
        <w:lastRenderedPageBreak/>
        <w:t>phase 2 trial, 112 patients were allocated to TAS-102 and 57 allocated to placebo. Median overa</w:t>
      </w:r>
      <w:r w:rsidR="00F8409A" w:rsidRPr="00381512">
        <w:rPr>
          <w:rFonts w:ascii="Book Antiqua" w:hAnsi="Book Antiqua"/>
          <w:color w:val="auto"/>
          <w:sz w:val="24"/>
          <w:szCs w:val="24"/>
        </w:rPr>
        <w:t>ll survival was 9</w:t>
      </w:r>
      <w:r w:rsidR="00D22053">
        <w:rPr>
          <w:rFonts w:ascii="Book Antiqua" w:hAnsi="Book Antiqua" w:hint="eastAsia"/>
          <w:color w:val="auto"/>
          <w:sz w:val="24"/>
          <w:szCs w:val="24"/>
          <w:lang w:eastAsia="zh-CN"/>
        </w:rPr>
        <w:t>.</w:t>
      </w:r>
      <w:r w:rsidR="00F8409A" w:rsidRPr="00381512">
        <w:rPr>
          <w:rFonts w:ascii="Book Antiqua" w:hAnsi="Book Antiqua"/>
          <w:color w:val="auto"/>
          <w:sz w:val="24"/>
          <w:szCs w:val="24"/>
        </w:rPr>
        <w:t xml:space="preserve">0 </w:t>
      </w:r>
      <w:proofErr w:type="spellStart"/>
      <w:r w:rsidR="00D22053">
        <w:rPr>
          <w:rFonts w:ascii="Book Antiqua" w:hAnsi="Book Antiqua" w:hint="eastAsia"/>
          <w:color w:val="auto"/>
          <w:sz w:val="24"/>
          <w:szCs w:val="24"/>
          <w:lang w:eastAsia="zh-CN"/>
        </w:rPr>
        <w:t>mo</w:t>
      </w:r>
      <w:proofErr w:type="spellEnd"/>
      <w:r w:rsidR="00F8409A" w:rsidRPr="00381512">
        <w:rPr>
          <w:rFonts w:ascii="Book Antiqua" w:hAnsi="Book Antiqua"/>
          <w:color w:val="auto"/>
          <w:sz w:val="24"/>
          <w:szCs w:val="24"/>
        </w:rPr>
        <w:t xml:space="preserve"> (95%</w:t>
      </w:r>
      <w:r w:rsidRPr="00381512">
        <w:rPr>
          <w:rFonts w:ascii="Book Antiqua" w:hAnsi="Book Antiqua"/>
          <w:color w:val="auto"/>
          <w:sz w:val="24"/>
          <w:szCs w:val="24"/>
        </w:rPr>
        <w:t>CI</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 xml:space="preserve"> 7</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3-11</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3) in the TAS-102 group and 6·6 months (4</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9-8</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0) in the placebo group (h</w:t>
      </w:r>
      <w:r w:rsidR="00F8409A" w:rsidRPr="00381512">
        <w:rPr>
          <w:rFonts w:ascii="Book Antiqua" w:hAnsi="Book Antiqua"/>
          <w:color w:val="auto"/>
          <w:sz w:val="24"/>
          <w:szCs w:val="24"/>
        </w:rPr>
        <w:t>azard ratio for death 0</w:t>
      </w:r>
      <w:r w:rsidR="00F8409A" w:rsidRPr="00381512">
        <w:rPr>
          <w:rFonts w:ascii="Book Antiqua" w:hAnsi="Book Antiqua"/>
          <w:color w:val="auto"/>
          <w:sz w:val="24"/>
          <w:szCs w:val="24"/>
          <w:lang w:eastAsia="zh-CN"/>
        </w:rPr>
        <w:t>.</w:t>
      </w:r>
      <w:r w:rsidR="00F8409A" w:rsidRPr="00381512">
        <w:rPr>
          <w:rFonts w:ascii="Book Antiqua" w:hAnsi="Book Antiqua"/>
          <w:color w:val="auto"/>
          <w:sz w:val="24"/>
          <w:szCs w:val="24"/>
        </w:rPr>
        <w:t>56, 80%</w:t>
      </w:r>
      <w:r w:rsidRPr="00381512">
        <w:rPr>
          <w:rFonts w:ascii="Book Antiqua" w:hAnsi="Book Antiqua"/>
          <w:color w:val="auto"/>
          <w:sz w:val="24"/>
          <w:szCs w:val="24"/>
        </w:rPr>
        <w:t>CI</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 xml:space="preserve"> 0</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44-0</w:t>
      </w:r>
      <w:r w:rsidR="00F8409A" w:rsidRPr="00381512">
        <w:rPr>
          <w:rFonts w:ascii="Book Antiqua" w:hAnsi="Book Antiqua"/>
          <w:color w:val="auto"/>
          <w:sz w:val="24"/>
          <w:szCs w:val="24"/>
          <w:lang w:eastAsia="zh-CN"/>
        </w:rPr>
        <w:t>.</w:t>
      </w:r>
      <w:r w:rsidR="00F8409A" w:rsidRPr="00381512">
        <w:rPr>
          <w:rFonts w:ascii="Book Antiqua" w:hAnsi="Book Antiqua"/>
          <w:color w:val="auto"/>
          <w:sz w:val="24"/>
          <w:szCs w:val="24"/>
        </w:rPr>
        <w:t>71, 95%</w:t>
      </w:r>
      <w:r w:rsidRPr="00381512">
        <w:rPr>
          <w:rFonts w:ascii="Book Antiqua" w:hAnsi="Book Antiqua"/>
          <w:color w:val="auto"/>
          <w:sz w:val="24"/>
          <w:szCs w:val="24"/>
        </w:rPr>
        <w:t>CI</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 xml:space="preserve"> 0</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39-0</w:t>
      </w:r>
      <w:r w:rsidR="00F8409A" w:rsidRPr="00381512">
        <w:rPr>
          <w:rFonts w:ascii="Book Antiqua" w:hAnsi="Book Antiqua"/>
          <w:color w:val="auto"/>
          <w:sz w:val="24"/>
          <w:szCs w:val="24"/>
          <w:lang w:eastAsia="zh-CN"/>
        </w:rPr>
        <w:t>.</w:t>
      </w:r>
      <w:r w:rsidRPr="00381512">
        <w:rPr>
          <w:rFonts w:ascii="Book Antiqua" w:hAnsi="Book Antiqua"/>
          <w:color w:val="auto"/>
          <w:sz w:val="24"/>
          <w:szCs w:val="24"/>
        </w:rPr>
        <w:t>81</w:t>
      </w:r>
      <w:r w:rsidR="00F8409A" w:rsidRPr="00381512">
        <w:rPr>
          <w:rFonts w:ascii="Book Antiqua" w:hAnsi="Book Antiqua"/>
          <w:color w:val="auto"/>
          <w:sz w:val="24"/>
          <w:szCs w:val="24"/>
          <w:lang w:eastAsia="zh-CN"/>
        </w:rPr>
        <w:t xml:space="preserve">, </w:t>
      </w:r>
      <w:r w:rsidR="00F8409A" w:rsidRPr="00381512">
        <w:rPr>
          <w:rFonts w:ascii="Book Antiqua" w:hAnsi="Book Antiqua"/>
          <w:i/>
          <w:color w:val="auto"/>
          <w:sz w:val="24"/>
          <w:szCs w:val="24"/>
        </w:rPr>
        <w:t>P</w:t>
      </w:r>
      <w:r w:rsidR="00F8409A" w:rsidRPr="00381512">
        <w:rPr>
          <w:rFonts w:ascii="Book Antiqua" w:hAnsi="Book Antiqua"/>
          <w:color w:val="auto"/>
          <w:sz w:val="24"/>
          <w:szCs w:val="24"/>
          <w:lang w:eastAsia="zh-CN"/>
        </w:rPr>
        <w:t xml:space="preserve"> </w:t>
      </w:r>
      <w:r w:rsidRPr="00381512">
        <w:rPr>
          <w:rFonts w:ascii="Book Antiqua" w:hAnsi="Book Antiqua"/>
          <w:color w:val="auto"/>
          <w:sz w:val="24"/>
          <w:szCs w:val="24"/>
        </w:rPr>
        <w:t>=</w:t>
      </w:r>
      <w:r w:rsidR="00F8409A" w:rsidRPr="00381512">
        <w:rPr>
          <w:rFonts w:ascii="Book Antiqua" w:hAnsi="Book Antiqua"/>
          <w:color w:val="auto"/>
          <w:sz w:val="24"/>
          <w:szCs w:val="24"/>
          <w:lang w:eastAsia="zh-CN"/>
        </w:rPr>
        <w:t xml:space="preserve"> </w:t>
      </w:r>
      <w:r w:rsidRPr="00381512">
        <w:rPr>
          <w:rFonts w:ascii="Book Antiqua" w:hAnsi="Book Antiqua"/>
          <w:color w:val="auto"/>
          <w:sz w:val="24"/>
          <w:szCs w:val="24"/>
        </w:rPr>
        <w:t>0</w:t>
      </w:r>
      <w:r w:rsidR="00D22053">
        <w:rPr>
          <w:rFonts w:ascii="Book Antiqua" w:hAnsi="Book Antiqua" w:hint="eastAsia"/>
          <w:color w:val="auto"/>
          <w:sz w:val="24"/>
          <w:szCs w:val="24"/>
          <w:lang w:eastAsia="zh-CN"/>
        </w:rPr>
        <w:t>.</w:t>
      </w:r>
      <w:r w:rsidRPr="00381512">
        <w:rPr>
          <w:rFonts w:ascii="Book Antiqua" w:hAnsi="Book Antiqua"/>
          <w:color w:val="auto"/>
          <w:sz w:val="24"/>
          <w:szCs w:val="24"/>
        </w:rPr>
        <w:t xml:space="preserve">0011) on a median follow up of </w:t>
      </w:r>
      <w:r w:rsidRPr="00381512">
        <w:rPr>
          <w:rFonts w:ascii="Book Antiqua" w:hAnsi="Book Antiqua"/>
          <w:color w:val="auto"/>
          <w:sz w:val="24"/>
          <w:szCs w:val="24"/>
          <w:shd w:val="clear" w:color="auto" w:fill="FFFFFF"/>
        </w:rPr>
        <w:t>11</w:t>
      </w:r>
      <w:r w:rsidR="00F8409A" w:rsidRPr="00381512">
        <w:rPr>
          <w:rFonts w:ascii="Book Antiqua" w:hAnsi="Book Antiqua"/>
          <w:color w:val="auto"/>
          <w:sz w:val="24"/>
          <w:szCs w:val="24"/>
          <w:shd w:val="clear" w:color="auto" w:fill="FFFFFF"/>
          <w:lang w:eastAsia="zh-CN"/>
        </w:rPr>
        <w:t>.</w:t>
      </w:r>
      <w:r w:rsidRPr="00381512">
        <w:rPr>
          <w:rFonts w:ascii="Book Antiqua" w:hAnsi="Book Antiqua"/>
          <w:color w:val="auto"/>
          <w:sz w:val="24"/>
          <w:szCs w:val="24"/>
          <w:shd w:val="clear" w:color="auto" w:fill="FFFFFF"/>
        </w:rPr>
        <w:t xml:space="preserve">3 </w:t>
      </w:r>
      <w:proofErr w:type="spellStart"/>
      <w:r w:rsidR="00F8409A" w:rsidRPr="00381512">
        <w:rPr>
          <w:rFonts w:ascii="Book Antiqua" w:hAnsi="Book Antiqua"/>
          <w:color w:val="auto"/>
          <w:sz w:val="24"/>
          <w:szCs w:val="24"/>
          <w:shd w:val="clear" w:color="auto" w:fill="FFFFFF"/>
          <w:lang w:eastAsia="zh-CN"/>
        </w:rPr>
        <w:t>mo</w:t>
      </w:r>
      <w:proofErr w:type="spellEnd"/>
      <w:r w:rsidRPr="00381512">
        <w:rPr>
          <w:rFonts w:ascii="Book Antiqua" w:hAnsi="Book Antiqua"/>
          <w:color w:val="auto"/>
          <w:sz w:val="24"/>
          <w:szCs w:val="24"/>
          <w:shd w:val="clear" w:color="auto" w:fill="FFFFFF"/>
        </w:rPr>
        <w:t xml:space="preserve"> (Interquartile range 10</w:t>
      </w:r>
      <w:r w:rsidR="00F8409A" w:rsidRPr="00381512">
        <w:rPr>
          <w:rFonts w:ascii="Book Antiqua" w:hAnsi="Book Antiqua"/>
          <w:color w:val="auto"/>
          <w:sz w:val="24"/>
          <w:szCs w:val="24"/>
          <w:shd w:val="clear" w:color="auto" w:fill="FFFFFF"/>
          <w:lang w:eastAsia="zh-CN"/>
        </w:rPr>
        <w:t>.</w:t>
      </w:r>
      <w:r w:rsidRPr="00381512">
        <w:rPr>
          <w:rFonts w:ascii="Book Antiqua" w:hAnsi="Book Antiqua"/>
          <w:color w:val="auto"/>
          <w:sz w:val="24"/>
          <w:szCs w:val="24"/>
          <w:shd w:val="clear" w:color="auto" w:fill="FFFFFF"/>
        </w:rPr>
        <w:t>7-14</w:t>
      </w:r>
      <w:r w:rsidR="00F8409A" w:rsidRPr="00381512">
        <w:rPr>
          <w:rFonts w:ascii="Book Antiqua" w:hAnsi="Book Antiqua"/>
          <w:color w:val="auto"/>
          <w:sz w:val="24"/>
          <w:szCs w:val="24"/>
          <w:shd w:val="clear" w:color="auto" w:fill="FFFFFF"/>
          <w:lang w:eastAsia="zh-CN"/>
        </w:rPr>
        <w:t>.</w:t>
      </w:r>
      <w:r w:rsidRPr="00381512">
        <w:rPr>
          <w:rFonts w:ascii="Book Antiqua" w:hAnsi="Book Antiqua"/>
          <w:color w:val="auto"/>
          <w:sz w:val="24"/>
          <w:szCs w:val="24"/>
          <w:shd w:val="clear" w:color="auto" w:fill="FFFFFF"/>
        </w:rPr>
        <w:t xml:space="preserve">0 </w:t>
      </w:r>
      <w:proofErr w:type="spellStart"/>
      <w:r w:rsidR="00F8409A" w:rsidRPr="00381512">
        <w:rPr>
          <w:rFonts w:ascii="Book Antiqua" w:hAnsi="Book Antiqua"/>
          <w:color w:val="auto"/>
          <w:sz w:val="24"/>
          <w:szCs w:val="24"/>
          <w:shd w:val="clear" w:color="auto" w:fill="FFFFFF"/>
          <w:lang w:eastAsia="zh-CN"/>
        </w:rPr>
        <w:t>mo</w:t>
      </w:r>
      <w:proofErr w:type="spellEnd"/>
      <w:r w:rsidRPr="00381512">
        <w:rPr>
          <w:rFonts w:ascii="Book Antiqua" w:hAnsi="Book Antiqua"/>
          <w:color w:val="auto"/>
          <w:sz w:val="24"/>
          <w:szCs w:val="24"/>
          <w:shd w:val="clear" w:color="auto" w:fill="FFFFFF"/>
        </w:rPr>
        <w:t>).</w:t>
      </w:r>
      <w:r w:rsidR="003B379E" w:rsidRPr="00381512">
        <w:rPr>
          <w:rFonts w:ascii="Book Antiqua" w:hAnsi="Book Antiqua"/>
          <w:color w:val="auto"/>
          <w:sz w:val="24"/>
          <w:szCs w:val="24"/>
          <w:shd w:val="clear" w:color="auto" w:fill="FFFFFF"/>
        </w:rPr>
        <w:t xml:space="preserve"> Hematological toxicities were the important side effects to consider in patients on TAS- </w:t>
      </w:r>
      <w:r w:rsidR="00664224" w:rsidRPr="00381512">
        <w:rPr>
          <w:rFonts w:ascii="Book Antiqua" w:hAnsi="Book Antiqua"/>
          <w:color w:val="auto"/>
          <w:sz w:val="24"/>
          <w:szCs w:val="24"/>
          <w:shd w:val="clear" w:color="auto" w:fill="FFFFFF"/>
        </w:rPr>
        <w:t>108 arm,</w:t>
      </w:r>
      <w:r w:rsidR="003B379E" w:rsidRPr="00381512">
        <w:rPr>
          <w:rFonts w:ascii="Book Antiqua" w:hAnsi="Book Antiqua"/>
          <w:color w:val="auto"/>
          <w:sz w:val="24"/>
          <w:szCs w:val="24"/>
          <w:shd w:val="clear" w:color="auto" w:fill="FFFFFF"/>
        </w:rPr>
        <w:t xml:space="preserve"> 57 (50%) neutropenia of grade 3 or 4, 32 (28%) leucopenia and 19 (17%) experiencing anemia. Serious adverse events were reported in 21 (19%) patients in the TAS-102 group. </w:t>
      </w:r>
      <w:r w:rsidR="00D91D99" w:rsidRPr="00381512">
        <w:rPr>
          <w:rFonts w:ascii="Book Antiqua" w:hAnsi="Book Antiqua"/>
          <w:color w:val="auto"/>
          <w:sz w:val="24"/>
          <w:szCs w:val="24"/>
          <w:shd w:val="clear" w:color="auto" w:fill="FFFFFF"/>
        </w:rPr>
        <w:t xml:space="preserve">Recent data from RECOURSE study has shown that median overall survival improved from 5.3 </w:t>
      </w:r>
      <w:proofErr w:type="spellStart"/>
      <w:proofErr w:type="gramStart"/>
      <w:r w:rsidR="00F8409A" w:rsidRPr="00381512">
        <w:rPr>
          <w:rFonts w:ascii="Book Antiqua" w:hAnsi="Book Antiqua"/>
          <w:color w:val="auto"/>
          <w:sz w:val="24"/>
          <w:szCs w:val="24"/>
          <w:shd w:val="clear" w:color="auto" w:fill="FFFFFF"/>
          <w:lang w:eastAsia="zh-CN"/>
        </w:rPr>
        <w:t>mo</w:t>
      </w:r>
      <w:proofErr w:type="spellEnd"/>
      <w:proofErr w:type="gramEnd"/>
      <w:r w:rsidR="00D91D99" w:rsidRPr="00381512">
        <w:rPr>
          <w:rFonts w:ascii="Book Antiqua" w:hAnsi="Book Antiqua"/>
          <w:color w:val="auto"/>
          <w:sz w:val="24"/>
          <w:szCs w:val="24"/>
          <w:shd w:val="clear" w:color="auto" w:fill="FFFFFF"/>
        </w:rPr>
        <w:t xml:space="preserve"> with placebo to 7.1 </w:t>
      </w:r>
      <w:proofErr w:type="spellStart"/>
      <w:r w:rsidR="00F8409A" w:rsidRPr="00381512">
        <w:rPr>
          <w:rFonts w:ascii="Book Antiqua" w:hAnsi="Book Antiqua"/>
          <w:color w:val="auto"/>
          <w:sz w:val="24"/>
          <w:szCs w:val="24"/>
          <w:shd w:val="clear" w:color="auto" w:fill="FFFFFF"/>
          <w:lang w:eastAsia="zh-CN"/>
        </w:rPr>
        <w:t>mo</w:t>
      </w:r>
      <w:proofErr w:type="spellEnd"/>
      <w:r w:rsidR="00D91D99" w:rsidRPr="00381512">
        <w:rPr>
          <w:rFonts w:ascii="Book Antiqua" w:hAnsi="Book Antiqua"/>
          <w:color w:val="auto"/>
          <w:sz w:val="24"/>
          <w:szCs w:val="24"/>
          <w:shd w:val="clear" w:color="auto" w:fill="FFFFFF"/>
        </w:rPr>
        <w:t xml:space="preserve"> with TAS-102. Hazard ratio for death in the TAS-102 group versus the placebo group was 0.68 (95%CI</w:t>
      </w:r>
      <w:r w:rsidR="00F8409A" w:rsidRPr="00381512">
        <w:rPr>
          <w:rFonts w:ascii="Book Antiqua" w:hAnsi="Book Antiqua"/>
          <w:color w:val="auto"/>
          <w:sz w:val="24"/>
          <w:szCs w:val="24"/>
          <w:shd w:val="clear" w:color="auto" w:fill="FFFFFF"/>
          <w:lang w:eastAsia="zh-CN"/>
        </w:rPr>
        <w:t xml:space="preserve">: </w:t>
      </w:r>
      <w:r w:rsidR="00D91D99" w:rsidRPr="00381512">
        <w:rPr>
          <w:rFonts w:ascii="Book Antiqua" w:hAnsi="Book Antiqua"/>
          <w:color w:val="auto"/>
          <w:sz w:val="24"/>
          <w:szCs w:val="24"/>
          <w:shd w:val="clear" w:color="auto" w:fill="FFFFFF"/>
        </w:rPr>
        <w:t xml:space="preserve">0.58 </w:t>
      </w:r>
      <w:r w:rsidR="00F8409A" w:rsidRPr="00381512">
        <w:rPr>
          <w:rFonts w:ascii="Book Antiqua" w:hAnsi="Book Antiqua"/>
          <w:color w:val="auto"/>
          <w:sz w:val="24"/>
          <w:szCs w:val="24"/>
          <w:shd w:val="clear" w:color="auto" w:fill="FFFFFF"/>
          <w:lang w:eastAsia="zh-CN"/>
        </w:rPr>
        <w:t>-</w:t>
      </w:r>
      <w:r w:rsidR="00D91D99" w:rsidRPr="00381512">
        <w:rPr>
          <w:rFonts w:ascii="Book Antiqua" w:hAnsi="Book Antiqua"/>
          <w:color w:val="auto"/>
          <w:sz w:val="24"/>
          <w:szCs w:val="24"/>
          <w:shd w:val="clear" w:color="auto" w:fill="FFFFFF"/>
        </w:rPr>
        <w:t xml:space="preserve"> 0.81</w:t>
      </w:r>
      <w:r w:rsidR="00F8409A" w:rsidRPr="00381512">
        <w:rPr>
          <w:rFonts w:ascii="Book Antiqua" w:hAnsi="Book Antiqua"/>
          <w:color w:val="auto"/>
          <w:sz w:val="24"/>
          <w:szCs w:val="24"/>
          <w:shd w:val="clear" w:color="auto" w:fill="FFFFFF"/>
          <w:lang w:eastAsia="zh-CN"/>
        </w:rPr>
        <w:t>,</w:t>
      </w:r>
      <w:r w:rsidR="00D91D99" w:rsidRPr="00381512">
        <w:rPr>
          <w:rFonts w:ascii="Book Antiqua" w:hAnsi="Book Antiqua"/>
          <w:color w:val="auto"/>
          <w:sz w:val="24"/>
          <w:szCs w:val="24"/>
          <w:shd w:val="clear" w:color="auto" w:fill="FFFFFF"/>
        </w:rPr>
        <w:t xml:space="preserve"> </w:t>
      </w:r>
      <w:r w:rsidR="00D91D99" w:rsidRPr="00381512">
        <w:rPr>
          <w:rFonts w:ascii="Book Antiqua" w:hAnsi="Book Antiqua"/>
          <w:i/>
          <w:color w:val="auto"/>
          <w:sz w:val="24"/>
          <w:szCs w:val="24"/>
          <w:shd w:val="clear" w:color="auto" w:fill="FFFFFF"/>
        </w:rPr>
        <w:t>P</w:t>
      </w:r>
      <w:r w:rsidR="00F8409A" w:rsidRPr="00381512">
        <w:rPr>
          <w:rFonts w:ascii="Book Antiqua" w:hAnsi="Book Antiqua"/>
          <w:color w:val="auto"/>
          <w:sz w:val="24"/>
          <w:szCs w:val="24"/>
          <w:shd w:val="clear" w:color="auto" w:fill="FFFFFF"/>
          <w:lang w:eastAsia="zh-CN"/>
        </w:rPr>
        <w:t xml:space="preserve"> </w:t>
      </w:r>
      <w:r w:rsidR="00D91D99" w:rsidRPr="00381512">
        <w:rPr>
          <w:rFonts w:ascii="Book Antiqua" w:hAnsi="Book Antiqua"/>
          <w:color w:val="auto"/>
          <w:sz w:val="24"/>
          <w:szCs w:val="24"/>
          <w:shd w:val="clear" w:color="auto" w:fill="FFFFFF"/>
        </w:rPr>
        <w:t>&lt;</w:t>
      </w:r>
      <w:r w:rsidR="00F8409A" w:rsidRPr="00381512">
        <w:rPr>
          <w:rFonts w:ascii="Book Antiqua" w:hAnsi="Book Antiqua"/>
          <w:color w:val="auto"/>
          <w:sz w:val="24"/>
          <w:szCs w:val="24"/>
          <w:shd w:val="clear" w:color="auto" w:fill="FFFFFF"/>
          <w:lang w:eastAsia="zh-CN"/>
        </w:rPr>
        <w:t xml:space="preserve"> </w:t>
      </w:r>
      <w:r w:rsidR="00D91D99" w:rsidRPr="00381512">
        <w:rPr>
          <w:rFonts w:ascii="Book Antiqua" w:hAnsi="Book Antiqua"/>
          <w:color w:val="auto"/>
          <w:sz w:val="24"/>
          <w:szCs w:val="24"/>
          <w:shd w:val="clear" w:color="auto" w:fill="FFFFFF"/>
        </w:rPr>
        <w:t>0.001), and th</w:t>
      </w:r>
      <w:r w:rsidR="00F8409A" w:rsidRPr="00381512">
        <w:rPr>
          <w:rFonts w:ascii="Book Antiqua" w:hAnsi="Book Antiqua"/>
          <w:color w:val="auto"/>
          <w:sz w:val="24"/>
          <w:szCs w:val="24"/>
          <w:shd w:val="clear" w:color="auto" w:fill="FFFFFF"/>
        </w:rPr>
        <w:t>is data led to its FDA approval</w:t>
      </w:r>
      <w:r w:rsidR="006E4BBA" w:rsidRPr="00381512">
        <w:rPr>
          <w:rFonts w:ascii="Book Antiqua" w:hAnsi="Book Antiqua"/>
          <w:color w:val="auto"/>
          <w:sz w:val="24"/>
          <w:szCs w:val="24"/>
          <w:shd w:val="clear" w:color="auto" w:fill="FFFFFF"/>
        </w:rPr>
        <w:fldChar w:fldCharType="begin">
          <w:fldData xml:space="preserve">PEVuZE5vdGU+PENpdGU+PEF1dGhvcj5NYXllcjwvQXV0aG9yPjxZZWFyPjIwMTU8L1llYXI+PFJl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</w:fldData>
        </w:fldChar>
      </w:r>
      <w:r w:rsidR="00B44459" w:rsidRPr="00381512">
        <w:rPr>
          <w:rFonts w:ascii="Book Antiqua" w:hAnsi="Book Antiqua"/>
          <w:color w:val="auto"/>
          <w:sz w:val="24"/>
          <w:szCs w:val="24"/>
          <w:shd w:val="clear" w:color="auto" w:fill="FFFFFF"/>
        </w:rPr>
        <w:instrText xml:space="preserve"> ADDIN EN.CITE </w:instrText>
      </w:r>
      <w:r w:rsidR="006E4BBA" w:rsidRPr="00381512">
        <w:rPr>
          <w:rFonts w:ascii="Book Antiqua" w:hAnsi="Book Antiqua"/>
          <w:color w:val="auto"/>
          <w:sz w:val="24"/>
          <w:szCs w:val="24"/>
          <w:shd w:val="clear" w:color="auto" w:fill="FFFFFF"/>
        </w:rPr>
        <w:fldChar w:fldCharType="begin">
          <w:fldData xml:space="preserve">PEVuZE5vdGU+PENpdGU+PEF1dGhvcj5NYXllcjwvQXV0aG9yPjxZZWFyPjIwMTU8L1llYXI+PFJl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</w:fldData>
        </w:fldChar>
      </w:r>
      <w:r w:rsidR="00B44459" w:rsidRPr="00381512">
        <w:rPr>
          <w:rFonts w:ascii="Book Antiqua" w:hAnsi="Book Antiqua"/>
          <w:color w:val="auto"/>
          <w:sz w:val="24"/>
          <w:szCs w:val="24"/>
          <w:shd w:val="clear" w:color="auto" w:fill="FFFFFF"/>
        </w:rPr>
        <w:instrText xml:space="preserve"> ADDIN EN.CITE.DATA </w:instrText>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end"/>
      </w:r>
      <w:r w:rsidR="006E4BBA" w:rsidRPr="00381512">
        <w:rPr>
          <w:rFonts w:ascii="Book Antiqua" w:hAnsi="Book Antiqua"/>
          <w:color w:val="auto"/>
          <w:sz w:val="24"/>
          <w:szCs w:val="24"/>
          <w:shd w:val="clear" w:color="auto" w:fill="FFFFFF"/>
        </w:rPr>
      </w:r>
      <w:r w:rsidR="006E4BBA" w:rsidRPr="00381512">
        <w:rPr>
          <w:rFonts w:ascii="Book Antiqua" w:hAnsi="Book Antiqua"/>
          <w:color w:val="auto"/>
          <w:sz w:val="24"/>
          <w:szCs w:val="24"/>
          <w:shd w:val="clear" w:color="auto" w:fill="FFFFFF"/>
        </w:rPr>
        <w:fldChar w:fldCharType="separate"/>
      </w:r>
      <w:r w:rsidR="00B44459" w:rsidRPr="00381512">
        <w:rPr>
          <w:rFonts w:ascii="Book Antiqua" w:hAnsi="Book Antiqua"/>
          <w:noProof/>
          <w:color w:val="auto"/>
          <w:sz w:val="24"/>
          <w:szCs w:val="24"/>
          <w:shd w:val="clear" w:color="auto" w:fill="FFFFFF"/>
          <w:vertAlign w:val="superscript"/>
        </w:rPr>
        <w:t>[</w:t>
      </w:r>
      <w:hyperlink w:anchor="_ENREF_35" w:tooltip="Mayer, 2015 #156" w:history="1">
        <w:r w:rsidR="00B44459" w:rsidRPr="00381512">
          <w:rPr>
            <w:rFonts w:ascii="Book Antiqua" w:hAnsi="Book Antiqua"/>
            <w:noProof/>
            <w:color w:val="auto"/>
            <w:sz w:val="24"/>
            <w:szCs w:val="24"/>
            <w:shd w:val="clear" w:color="auto" w:fill="FFFFFF"/>
            <w:vertAlign w:val="superscript"/>
          </w:rPr>
          <w:t>35</w:t>
        </w:r>
      </w:hyperlink>
      <w:r w:rsidR="00B44459" w:rsidRPr="00381512">
        <w:rPr>
          <w:rFonts w:ascii="Book Antiqua" w:hAnsi="Book Antiqua"/>
          <w:noProof/>
          <w:color w:val="auto"/>
          <w:sz w:val="24"/>
          <w:szCs w:val="24"/>
          <w:shd w:val="clear" w:color="auto" w:fill="FFFFFF"/>
          <w:vertAlign w:val="superscript"/>
        </w:rPr>
        <w:t>]</w:t>
      </w:r>
      <w:r w:rsidR="006E4BBA" w:rsidRPr="00381512">
        <w:rPr>
          <w:rFonts w:ascii="Book Antiqua" w:hAnsi="Book Antiqua"/>
          <w:color w:val="auto"/>
          <w:sz w:val="24"/>
          <w:szCs w:val="24"/>
          <w:shd w:val="clear" w:color="auto" w:fill="FFFFFF"/>
        </w:rPr>
        <w:fldChar w:fldCharType="end"/>
      </w:r>
      <w:r w:rsidR="00F8409A" w:rsidRPr="00381512">
        <w:rPr>
          <w:rFonts w:ascii="Book Antiqua" w:hAnsi="Book Antiqua"/>
          <w:color w:val="auto"/>
          <w:sz w:val="24"/>
          <w:szCs w:val="24"/>
          <w:shd w:val="clear" w:color="auto" w:fill="FFFFFF"/>
          <w:lang w:eastAsia="zh-CN"/>
        </w:rPr>
        <w:t>.</w:t>
      </w:r>
    </w:p>
    <w:p w:rsidR="00A21B66" w:rsidRPr="00381512" w:rsidRDefault="00A21B66" w:rsidP="000F7914">
      <w:pPr>
        <w:spacing w:line="360" w:lineRule="auto"/>
        <w:jc w:val="both"/>
        <w:rPr>
          <w:rFonts w:ascii="Book Antiqua" w:hAnsi="Book Antiqua"/>
          <w:color w:val="auto"/>
          <w:sz w:val="24"/>
          <w:szCs w:val="24"/>
          <w:highlight w:val="white"/>
          <w:lang w:eastAsia="zh-CN"/>
        </w:rPr>
      </w:pPr>
    </w:p>
    <w:p w:rsidR="00C91968" w:rsidRPr="00381512" w:rsidRDefault="00F8409A" w:rsidP="000F7914">
      <w:pPr>
        <w:spacing w:line="360" w:lineRule="auto"/>
        <w:jc w:val="both"/>
        <w:rPr>
          <w:rFonts w:ascii="Book Antiqua" w:hAnsi="Book Antiqua"/>
          <w:b/>
          <w:color w:val="auto"/>
          <w:sz w:val="24"/>
          <w:szCs w:val="24"/>
          <w:highlight w:val="white"/>
          <w:lang w:eastAsia="zh-CN"/>
        </w:rPr>
      </w:pPr>
      <w:r w:rsidRPr="00381512">
        <w:rPr>
          <w:rFonts w:ascii="Book Antiqua" w:hAnsi="Book Antiqua"/>
          <w:b/>
          <w:color w:val="auto"/>
          <w:sz w:val="24"/>
          <w:szCs w:val="24"/>
          <w:highlight w:val="white"/>
        </w:rPr>
        <w:t>CONCLUSION</w:t>
      </w:r>
    </w:p>
    <w:p w:rsidR="007A2B35" w:rsidRPr="00381512" w:rsidRDefault="007A2B35" w:rsidP="000F7914">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 xml:space="preserve">In conclusion, </w:t>
      </w:r>
      <w:proofErr w:type="spellStart"/>
      <w:r w:rsidR="00A341AC" w:rsidRPr="00381512">
        <w:rPr>
          <w:rFonts w:ascii="Book Antiqua" w:hAnsi="Book Antiqua"/>
          <w:color w:val="auto"/>
          <w:sz w:val="24"/>
          <w:szCs w:val="24"/>
          <w:highlight w:val="white"/>
        </w:rPr>
        <w:t>mCRC</w:t>
      </w:r>
      <w:proofErr w:type="spellEnd"/>
      <w:r w:rsidR="001B0E7F" w:rsidRPr="00381512">
        <w:rPr>
          <w:rFonts w:ascii="Book Antiqua" w:hAnsi="Book Antiqua"/>
          <w:color w:val="auto"/>
          <w:sz w:val="24"/>
          <w:szCs w:val="24"/>
          <w:highlight w:val="white"/>
        </w:rPr>
        <w:t xml:space="preserve"> treatment</w:t>
      </w:r>
      <w:r w:rsidRPr="00381512">
        <w:rPr>
          <w:rFonts w:ascii="Book Antiqua" w:hAnsi="Book Antiqua"/>
          <w:color w:val="auto"/>
          <w:sz w:val="24"/>
          <w:szCs w:val="24"/>
          <w:highlight w:val="white"/>
        </w:rPr>
        <w:t xml:space="preserve"> is a rapidly evolving field with many </w:t>
      </w:r>
      <w:r w:rsidR="00D2288F" w:rsidRPr="00381512">
        <w:rPr>
          <w:rFonts w:ascii="Book Antiqua" w:hAnsi="Book Antiqua"/>
          <w:color w:val="auto"/>
          <w:sz w:val="24"/>
          <w:szCs w:val="24"/>
          <w:highlight w:val="white"/>
        </w:rPr>
        <w:t>novel</w:t>
      </w:r>
      <w:r w:rsidRPr="00381512">
        <w:rPr>
          <w:rFonts w:ascii="Book Antiqua" w:hAnsi="Book Antiqua"/>
          <w:color w:val="auto"/>
          <w:sz w:val="24"/>
          <w:szCs w:val="24"/>
          <w:highlight w:val="white"/>
        </w:rPr>
        <w:t xml:space="preserve"> agents under investi</w:t>
      </w:r>
      <w:r w:rsidR="00D2288F" w:rsidRPr="00381512">
        <w:rPr>
          <w:rFonts w:ascii="Book Antiqua" w:hAnsi="Book Antiqua"/>
          <w:color w:val="auto"/>
          <w:sz w:val="24"/>
          <w:szCs w:val="24"/>
          <w:highlight w:val="white"/>
        </w:rPr>
        <w:t>gation. Although many targeted</w:t>
      </w:r>
      <w:r w:rsidR="001B0E7F" w:rsidRPr="00381512">
        <w:rPr>
          <w:rFonts w:ascii="Book Antiqua" w:hAnsi="Book Antiqua"/>
          <w:color w:val="auto"/>
          <w:sz w:val="24"/>
          <w:szCs w:val="24"/>
          <w:highlight w:val="white"/>
        </w:rPr>
        <w:t xml:space="preserve"> drugs</w:t>
      </w:r>
      <w:r w:rsidRPr="00381512">
        <w:rPr>
          <w:rFonts w:ascii="Book Antiqua" w:hAnsi="Book Antiqua"/>
          <w:color w:val="auto"/>
          <w:sz w:val="24"/>
          <w:szCs w:val="24"/>
          <w:highlight w:val="white"/>
        </w:rPr>
        <w:t xml:space="preserve"> have been approved and </w:t>
      </w:r>
      <w:r w:rsidR="00D2288F" w:rsidRPr="00381512">
        <w:rPr>
          <w:rFonts w:ascii="Book Antiqua" w:hAnsi="Book Antiqua"/>
          <w:color w:val="auto"/>
          <w:sz w:val="24"/>
          <w:szCs w:val="24"/>
          <w:highlight w:val="white"/>
        </w:rPr>
        <w:t xml:space="preserve">are </w:t>
      </w:r>
      <w:r w:rsidRPr="00381512">
        <w:rPr>
          <w:rFonts w:ascii="Book Antiqua" w:hAnsi="Book Antiqua"/>
          <w:color w:val="auto"/>
          <w:sz w:val="24"/>
          <w:szCs w:val="24"/>
          <w:highlight w:val="white"/>
        </w:rPr>
        <w:t>already in clinical use</w:t>
      </w:r>
      <w:r w:rsidR="001B0E7F" w:rsidRPr="00381512">
        <w:rPr>
          <w:rFonts w:ascii="Book Antiqua" w:hAnsi="Book Antiqua"/>
          <w:color w:val="auto"/>
          <w:sz w:val="24"/>
          <w:szCs w:val="24"/>
          <w:highlight w:val="white"/>
        </w:rPr>
        <w:t>,</w:t>
      </w:r>
      <w:r w:rsidRPr="00381512">
        <w:rPr>
          <w:rFonts w:ascii="Book Antiqua" w:hAnsi="Book Antiqua"/>
          <w:color w:val="auto"/>
          <w:sz w:val="24"/>
          <w:szCs w:val="24"/>
          <w:highlight w:val="white"/>
        </w:rPr>
        <w:t xml:space="preserve"> there is </w:t>
      </w:r>
      <w:r w:rsidR="00D2288F" w:rsidRPr="00381512">
        <w:rPr>
          <w:rFonts w:ascii="Book Antiqua" w:hAnsi="Book Antiqua"/>
          <w:color w:val="auto"/>
          <w:sz w:val="24"/>
          <w:szCs w:val="24"/>
          <w:highlight w:val="white"/>
        </w:rPr>
        <w:t>a clear</w:t>
      </w:r>
      <w:r w:rsidRPr="00381512">
        <w:rPr>
          <w:rFonts w:ascii="Book Antiqua" w:hAnsi="Book Antiqua"/>
          <w:color w:val="auto"/>
          <w:sz w:val="24"/>
          <w:szCs w:val="24"/>
          <w:highlight w:val="white"/>
        </w:rPr>
        <w:t xml:space="preserve"> need for further research and </w:t>
      </w:r>
      <w:r w:rsidR="00B622E9" w:rsidRPr="00381512">
        <w:rPr>
          <w:rFonts w:ascii="Book Antiqua" w:hAnsi="Book Antiqua"/>
          <w:color w:val="auto"/>
          <w:sz w:val="24"/>
          <w:szCs w:val="24"/>
          <w:highlight w:val="white"/>
        </w:rPr>
        <w:t xml:space="preserve">development of </w:t>
      </w:r>
      <w:r w:rsidR="00D2288F" w:rsidRPr="00381512">
        <w:rPr>
          <w:rFonts w:ascii="Book Antiqua" w:hAnsi="Book Antiqua"/>
          <w:color w:val="auto"/>
          <w:sz w:val="24"/>
          <w:szCs w:val="24"/>
          <w:highlight w:val="white"/>
        </w:rPr>
        <w:t>more effective treatments</w:t>
      </w:r>
      <w:r w:rsidRPr="00381512">
        <w:rPr>
          <w:rFonts w:ascii="Book Antiqua" w:hAnsi="Book Antiqua"/>
          <w:color w:val="auto"/>
          <w:sz w:val="24"/>
          <w:szCs w:val="24"/>
          <w:highlight w:val="white"/>
        </w:rPr>
        <w:t xml:space="preserve">. Over the </w:t>
      </w:r>
      <w:r w:rsidR="00B622E9" w:rsidRPr="00381512">
        <w:rPr>
          <w:rFonts w:ascii="Book Antiqua" w:hAnsi="Book Antiqua"/>
          <w:color w:val="auto"/>
          <w:sz w:val="24"/>
          <w:szCs w:val="24"/>
          <w:highlight w:val="white"/>
        </w:rPr>
        <w:t xml:space="preserve">coming </w:t>
      </w:r>
      <w:r w:rsidRPr="00381512">
        <w:rPr>
          <w:rFonts w:ascii="Book Antiqua" w:hAnsi="Book Antiqua"/>
          <w:color w:val="auto"/>
          <w:sz w:val="24"/>
          <w:szCs w:val="24"/>
          <w:highlight w:val="white"/>
        </w:rPr>
        <w:t>years</w:t>
      </w:r>
      <w:r w:rsidR="001B0E7F" w:rsidRPr="00381512">
        <w:rPr>
          <w:rFonts w:ascii="Book Antiqua" w:hAnsi="Book Antiqua"/>
          <w:color w:val="auto"/>
          <w:sz w:val="24"/>
          <w:szCs w:val="24"/>
          <w:highlight w:val="white"/>
        </w:rPr>
        <w:t>, as</w:t>
      </w:r>
      <w:r w:rsidRPr="00381512">
        <w:rPr>
          <w:rFonts w:ascii="Book Antiqua" w:hAnsi="Book Antiqua"/>
          <w:color w:val="auto"/>
          <w:sz w:val="24"/>
          <w:szCs w:val="24"/>
          <w:highlight w:val="white"/>
        </w:rPr>
        <w:t xml:space="preserve"> understand</w:t>
      </w:r>
      <w:r w:rsidR="001B0E7F" w:rsidRPr="00381512">
        <w:rPr>
          <w:rFonts w:ascii="Book Antiqua" w:hAnsi="Book Antiqua"/>
          <w:color w:val="auto"/>
          <w:sz w:val="24"/>
          <w:szCs w:val="24"/>
          <w:highlight w:val="white"/>
        </w:rPr>
        <w:t>ing of</w:t>
      </w:r>
      <w:r w:rsidRPr="00381512">
        <w:rPr>
          <w:rFonts w:ascii="Book Antiqua" w:hAnsi="Book Antiqua"/>
          <w:color w:val="auto"/>
          <w:sz w:val="24"/>
          <w:szCs w:val="24"/>
          <w:highlight w:val="white"/>
        </w:rPr>
        <w:t xml:space="preserve"> the biology o</w:t>
      </w:r>
      <w:r w:rsidR="001B0E7F" w:rsidRPr="00381512">
        <w:rPr>
          <w:rFonts w:ascii="Book Antiqua" w:hAnsi="Book Antiqua"/>
          <w:color w:val="auto"/>
          <w:sz w:val="24"/>
          <w:szCs w:val="24"/>
          <w:highlight w:val="white"/>
        </w:rPr>
        <w:t>f the disease improves</w:t>
      </w:r>
      <w:r w:rsidRPr="00381512">
        <w:rPr>
          <w:rFonts w:ascii="Book Antiqua" w:hAnsi="Book Antiqua"/>
          <w:color w:val="auto"/>
          <w:sz w:val="24"/>
          <w:szCs w:val="24"/>
          <w:highlight w:val="white"/>
        </w:rPr>
        <w:t xml:space="preserve">, newer treatment modalities will </w:t>
      </w:r>
      <w:r w:rsidR="00B622E9" w:rsidRPr="00381512">
        <w:rPr>
          <w:rFonts w:ascii="Book Antiqua" w:hAnsi="Book Antiqua"/>
          <w:color w:val="auto"/>
          <w:sz w:val="24"/>
          <w:szCs w:val="24"/>
          <w:highlight w:val="white"/>
        </w:rPr>
        <w:t>be investigated</w:t>
      </w:r>
      <w:r w:rsidRPr="00381512">
        <w:rPr>
          <w:rFonts w:ascii="Book Antiqua" w:hAnsi="Book Antiqua"/>
          <w:color w:val="auto"/>
          <w:sz w:val="24"/>
          <w:szCs w:val="24"/>
          <w:highlight w:val="white"/>
        </w:rPr>
        <w:t xml:space="preserve">. The optimum use </w:t>
      </w:r>
      <w:r w:rsidR="00B622E9" w:rsidRPr="00381512">
        <w:rPr>
          <w:rFonts w:ascii="Book Antiqua" w:hAnsi="Book Antiqua"/>
          <w:color w:val="auto"/>
          <w:sz w:val="24"/>
          <w:szCs w:val="24"/>
          <w:highlight w:val="white"/>
        </w:rPr>
        <w:t xml:space="preserve">and sequencing </w:t>
      </w:r>
      <w:r w:rsidRPr="00381512">
        <w:rPr>
          <w:rFonts w:ascii="Book Antiqua" w:hAnsi="Book Antiqua"/>
          <w:color w:val="auto"/>
          <w:sz w:val="24"/>
          <w:szCs w:val="24"/>
          <w:highlight w:val="white"/>
        </w:rPr>
        <w:t xml:space="preserve">of these agents, especially </w:t>
      </w:r>
      <w:r w:rsidR="00B622E9" w:rsidRPr="00381512">
        <w:rPr>
          <w:rFonts w:ascii="Book Antiqua" w:hAnsi="Book Antiqua"/>
          <w:color w:val="auto"/>
          <w:sz w:val="24"/>
          <w:szCs w:val="24"/>
          <w:highlight w:val="white"/>
        </w:rPr>
        <w:t>in combination with chemotherapy and other</w:t>
      </w:r>
      <w:r w:rsidRPr="00381512">
        <w:rPr>
          <w:rFonts w:ascii="Book Antiqua" w:hAnsi="Book Antiqua"/>
          <w:color w:val="auto"/>
          <w:sz w:val="24"/>
          <w:szCs w:val="24"/>
          <w:highlight w:val="white"/>
        </w:rPr>
        <w:t xml:space="preserve"> targeted agents </w:t>
      </w:r>
      <w:r w:rsidR="003B379E" w:rsidRPr="00381512">
        <w:rPr>
          <w:rFonts w:ascii="Book Antiqua" w:hAnsi="Book Antiqua"/>
          <w:color w:val="auto"/>
          <w:sz w:val="24"/>
          <w:szCs w:val="24"/>
          <w:highlight w:val="white"/>
        </w:rPr>
        <w:t>will need</w:t>
      </w:r>
      <w:r w:rsidRPr="00381512">
        <w:rPr>
          <w:rFonts w:ascii="Book Antiqua" w:hAnsi="Book Antiqua"/>
          <w:color w:val="auto"/>
          <w:sz w:val="24"/>
          <w:szCs w:val="24"/>
          <w:highlight w:val="white"/>
        </w:rPr>
        <w:t xml:space="preserve"> to be better defined. </w:t>
      </w:r>
    </w:p>
    <w:p w:rsidR="007A2B35" w:rsidRPr="00381512" w:rsidRDefault="007A2B35" w:rsidP="000F7914">
      <w:pPr>
        <w:spacing w:line="360" w:lineRule="auto"/>
        <w:jc w:val="both"/>
        <w:rPr>
          <w:rFonts w:ascii="Book Antiqua" w:hAnsi="Book Antiqua"/>
          <w:color w:val="auto"/>
          <w:sz w:val="24"/>
          <w:szCs w:val="24"/>
          <w:highlight w:val="white"/>
        </w:rPr>
      </w:pPr>
    </w:p>
    <w:p w:rsidR="007A2B35" w:rsidRPr="00381512" w:rsidRDefault="007A2B35" w:rsidP="000F7914">
      <w:pPr>
        <w:spacing w:line="360" w:lineRule="auto"/>
        <w:jc w:val="both"/>
        <w:rPr>
          <w:rFonts w:ascii="Book Antiqua" w:hAnsi="Book Antiqua"/>
          <w:color w:val="auto"/>
          <w:sz w:val="24"/>
          <w:szCs w:val="24"/>
          <w:highlight w:val="white"/>
        </w:rPr>
      </w:pPr>
    </w:p>
    <w:p w:rsidR="000F7914" w:rsidRPr="00381512" w:rsidRDefault="000F7914">
      <w:pPr>
        <w:rPr>
          <w:rFonts w:ascii="Book Antiqua" w:hAnsi="Book Antiqua"/>
          <w:b/>
          <w:color w:val="auto"/>
          <w:sz w:val="24"/>
          <w:szCs w:val="24"/>
        </w:rPr>
      </w:pPr>
      <w:r w:rsidRPr="00381512">
        <w:rPr>
          <w:rFonts w:ascii="Book Antiqua" w:hAnsi="Book Antiqua"/>
          <w:b/>
          <w:color w:val="auto"/>
          <w:sz w:val="24"/>
          <w:szCs w:val="24"/>
        </w:rPr>
        <w:br w:type="page"/>
      </w:r>
    </w:p>
    <w:p w:rsidR="000F7914" w:rsidRPr="00381512" w:rsidRDefault="000F7914" w:rsidP="000F7914">
      <w:pPr>
        <w:autoSpaceDE w:val="0"/>
        <w:autoSpaceDN w:val="0"/>
        <w:adjustRightInd w:val="0"/>
        <w:snapToGrid w:val="0"/>
        <w:spacing w:line="360" w:lineRule="auto"/>
        <w:rPr>
          <w:rFonts w:ascii="Book Antiqua" w:hAnsi="Book Antiqua"/>
          <w:b/>
          <w:color w:val="auto"/>
          <w:sz w:val="24"/>
          <w:szCs w:val="24"/>
        </w:rPr>
      </w:pPr>
      <w:r w:rsidRPr="00381512">
        <w:rPr>
          <w:rFonts w:ascii="Book Antiqua" w:hAnsi="Book Antiqua"/>
          <w:b/>
          <w:color w:val="auto"/>
          <w:sz w:val="24"/>
          <w:szCs w:val="24"/>
        </w:rPr>
        <w:lastRenderedPageBreak/>
        <w:t>REFERENCES</w:t>
      </w:r>
    </w:p>
    <w:p w:rsidR="00381512" w:rsidRPr="00FC3EB0" w:rsidRDefault="00381512" w:rsidP="00381512">
      <w:pPr>
        <w:spacing w:line="360" w:lineRule="auto"/>
        <w:jc w:val="both"/>
        <w:rPr>
          <w:rFonts w:ascii="Book Antiqua" w:hAnsi="Book Antiqua" w:cs="宋体"/>
          <w:sz w:val="24"/>
          <w:szCs w:val="24"/>
        </w:rPr>
      </w:pPr>
      <w:proofErr w:type="gramStart"/>
      <w:r w:rsidRPr="00FC3EB0">
        <w:rPr>
          <w:rFonts w:ascii="Book Antiqua" w:hAnsi="Book Antiqua" w:cs="宋体"/>
          <w:sz w:val="24"/>
          <w:szCs w:val="24"/>
        </w:rPr>
        <w:t xml:space="preserve">1 </w:t>
      </w:r>
      <w:r w:rsidRPr="00381512">
        <w:rPr>
          <w:rFonts w:ascii="Book Antiqua" w:hAnsi="Book Antiqua" w:cs="宋体"/>
          <w:b/>
          <w:sz w:val="24"/>
          <w:szCs w:val="24"/>
        </w:rPr>
        <w:t>National Cancer Institute.</w:t>
      </w:r>
      <w:proofErr w:type="gramEnd"/>
      <w:r w:rsidRPr="00381512">
        <w:rPr>
          <w:rFonts w:ascii="Book Antiqua" w:hAnsi="Book Antiqua" w:cs="宋体"/>
          <w:b/>
          <w:sz w:val="24"/>
          <w:szCs w:val="24"/>
        </w:rPr>
        <w:t xml:space="preserve"> </w:t>
      </w:r>
      <w:r w:rsidRPr="00FC3EB0">
        <w:rPr>
          <w:rFonts w:ascii="Book Antiqua" w:hAnsi="Book Antiqua" w:cs="宋体"/>
          <w:sz w:val="24"/>
          <w:szCs w:val="24"/>
        </w:rPr>
        <w:t xml:space="preserve">SEER stat fact sheets: colon and rectum cancer. </w:t>
      </w:r>
      <w:r w:rsidR="001A5D12">
        <w:rPr>
          <w:rFonts w:ascii="Book Antiqua" w:hAnsi="Book Antiqua" w:cs="宋体"/>
          <w:sz w:val="24"/>
          <w:szCs w:val="24"/>
        </w:rPr>
        <w:t>[</w:t>
      </w:r>
      <w:proofErr w:type="gramStart"/>
      <w:r w:rsidR="001A5D12">
        <w:rPr>
          <w:rFonts w:ascii="Book Antiqua" w:hAnsi="Book Antiqua" w:cs="宋体"/>
          <w:sz w:val="24"/>
          <w:szCs w:val="24"/>
        </w:rPr>
        <w:t>a</w:t>
      </w:r>
      <w:r w:rsidRPr="00FC3EB0">
        <w:rPr>
          <w:rFonts w:ascii="Book Antiqua" w:hAnsi="Book Antiqua" w:cs="宋体"/>
          <w:sz w:val="24"/>
          <w:szCs w:val="24"/>
        </w:rPr>
        <w:t>ccessed</w:t>
      </w:r>
      <w:proofErr w:type="gramEnd"/>
      <w:r w:rsidRPr="00FC3EB0">
        <w:rPr>
          <w:rFonts w:ascii="Book Antiqua" w:hAnsi="Book Antiqua" w:cs="宋体"/>
          <w:sz w:val="24"/>
          <w:szCs w:val="24"/>
        </w:rPr>
        <w:t xml:space="preserve"> 2015</w:t>
      </w:r>
      <w:r w:rsidR="001A5D12" w:rsidRPr="001A5D12">
        <w:rPr>
          <w:rFonts w:ascii="Book Antiqua" w:hAnsi="Book Antiqua" w:cs="宋体"/>
          <w:sz w:val="24"/>
          <w:szCs w:val="24"/>
        </w:rPr>
        <w:t xml:space="preserve"> </w:t>
      </w:r>
      <w:r w:rsidR="001A5D12">
        <w:rPr>
          <w:rFonts w:ascii="Book Antiqua" w:hAnsi="Book Antiqua" w:cs="宋体"/>
          <w:sz w:val="24"/>
          <w:szCs w:val="24"/>
        </w:rPr>
        <w:t>April 23]</w:t>
      </w:r>
      <w:r w:rsidRPr="00381512">
        <w:rPr>
          <w:rFonts w:ascii="Book Antiqua" w:hAnsi="Book Antiqua" w:cs="宋体"/>
          <w:sz w:val="24"/>
          <w:szCs w:val="24"/>
        </w:rPr>
        <w:t xml:space="preserve">. Available from: URL: </w:t>
      </w:r>
      <w:r w:rsidRPr="00FC3EB0">
        <w:rPr>
          <w:rFonts w:ascii="Book Antiqua" w:hAnsi="Book Antiqua" w:cs="宋体"/>
          <w:sz w:val="24"/>
          <w:szCs w:val="24"/>
        </w:rPr>
        <w:t>http: //seer.cancer.go</w:t>
      </w:r>
      <w:r w:rsidRPr="00381512">
        <w:rPr>
          <w:rFonts w:ascii="Book Antiqua" w:hAnsi="Book Antiqua" w:cs="宋体"/>
          <w:sz w:val="24"/>
          <w:szCs w:val="24"/>
        </w:rPr>
        <w:t>v/</w:t>
      </w:r>
      <w:proofErr w:type="spellStart"/>
      <w:r w:rsidRPr="00381512">
        <w:rPr>
          <w:rFonts w:ascii="Book Antiqua" w:hAnsi="Book Antiqua" w:cs="宋体"/>
          <w:sz w:val="24"/>
          <w:szCs w:val="24"/>
        </w:rPr>
        <w:t>statfacts</w:t>
      </w:r>
      <w:proofErr w:type="spellEnd"/>
      <w:r w:rsidRPr="00381512">
        <w:rPr>
          <w:rFonts w:ascii="Book Antiqua" w:hAnsi="Book Antiqua" w:cs="宋体"/>
          <w:sz w:val="24"/>
          <w:szCs w:val="24"/>
        </w:rPr>
        <w:t>/html/colorect.html</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2</w:t>
      </w:r>
      <w:r w:rsidRPr="00FC3EB0">
        <w:rPr>
          <w:rFonts w:ascii="Book Antiqua" w:hAnsi="Book Antiqua" w:cs="宋体"/>
          <w:b/>
          <w:sz w:val="24"/>
          <w:szCs w:val="24"/>
        </w:rPr>
        <w:t xml:space="preserve"> </w:t>
      </w:r>
      <w:r w:rsidRPr="00381512">
        <w:rPr>
          <w:rFonts w:ascii="Book Antiqua" w:hAnsi="Book Antiqua" w:cs="宋体"/>
          <w:b/>
          <w:sz w:val="24"/>
          <w:szCs w:val="24"/>
        </w:rPr>
        <w:t xml:space="preserve">The Cancer Genome Atlas. </w:t>
      </w:r>
      <w:r w:rsidRPr="00381512">
        <w:rPr>
          <w:rFonts w:ascii="Book Antiqua" w:hAnsi="Book Antiqua" w:cs="宋体"/>
          <w:sz w:val="24"/>
          <w:szCs w:val="24"/>
        </w:rPr>
        <w:t xml:space="preserve">Available from: URL: </w:t>
      </w:r>
      <w:r w:rsidRPr="00FC3EB0">
        <w:rPr>
          <w:rFonts w:ascii="Book Antiqua" w:hAnsi="Book Antiqua" w:cs="宋体"/>
          <w:sz w:val="24"/>
          <w:szCs w:val="24"/>
        </w:rPr>
        <w:t>http: //www.cancergenome.nih.gov</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3</w:t>
      </w:r>
      <w:r w:rsidRPr="00381512">
        <w:rPr>
          <w:rFonts w:ascii="Book Antiqua" w:hAnsi="Book Antiqua" w:cs="宋体"/>
          <w:sz w:val="24"/>
          <w:szCs w:val="24"/>
        </w:rPr>
        <w:t> </w:t>
      </w:r>
      <w:r w:rsidRPr="00FC3EB0">
        <w:rPr>
          <w:rFonts w:ascii="Book Antiqua" w:hAnsi="Book Antiqua" w:cs="宋体"/>
          <w:b/>
          <w:bCs/>
          <w:sz w:val="24"/>
          <w:szCs w:val="24"/>
        </w:rPr>
        <w:t>Folkman J</w:t>
      </w:r>
      <w:r w:rsidRPr="00FC3EB0">
        <w:rPr>
          <w:rFonts w:ascii="Book Antiqua" w:hAnsi="Book Antiqua" w:cs="宋体"/>
          <w:sz w:val="24"/>
          <w:szCs w:val="24"/>
        </w:rPr>
        <w:t>. Tumor angiogenesis: therapeutic implications.</w:t>
      </w:r>
      <w:r w:rsidRPr="00381512">
        <w:rPr>
          <w:rFonts w:ascii="Book Antiqua" w:hAnsi="Book Antiqua" w:cs="宋体"/>
          <w:sz w:val="24"/>
          <w:szCs w:val="24"/>
        </w:rPr>
        <w:t> </w:t>
      </w:r>
      <w:r w:rsidRPr="00FC3EB0">
        <w:rPr>
          <w:rFonts w:ascii="Book Antiqua" w:hAnsi="Book Antiqua" w:cs="宋体"/>
          <w:i/>
          <w:iCs/>
          <w:sz w:val="24"/>
          <w:szCs w:val="24"/>
        </w:rPr>
        <w:t xml:space="preserve">N </w:t>
      </w:r>
      <w:proofErr w:type="spellStart"/>
      <w:r w:rsidRPr="00FC3EB0">
        <w:rPr>
          <w:rFonts w:ascii="Book Antiqua" w:hAnsi="Book Antiqua" w:cs="宋体"/>
          <w:i/>
          <w:iCs/>
          <w:sz w:val="24"/>
          <w:szCs w:val="24"/>
        </w:rPr>
        <w:t>Engl</w:t>
      </w:r>
      <w:proofErr w:type="spellEnd"/>
      <w:r w:rsidRPr="00FC3EB0">
        <w:rPr>
          <w:rFonts w:ascii="Book Antiqua" w:hAnsi="Book Antiqua" w:cs="宋体"/>
          <w:i/>
          <w:iCs/>
          <w:sz w:val="24"/>
          <w:szCs w:val="24"/>
        </w:rPr>
        <w:t xml:space="preserve"> J Med</w:t>
      </w:r>
      <w:r w:rsidRPr="00381512">
        <w:rPr>
          <w:rFonts w:ascii="Book Antiqua" w:hAnsi="Book Antiqua" w:cs="宋体"/>
          <w:sz w:val="24"/>
          <w:szCs w:val="24"/>
        </w:rPr>
        <w:t> </w:t>
      </w:r>
      <w:r w:rsidRPr="00FC3EB0">
        <w:rPr>
          <w:rFonts w:ascii="Book Antiqua" w:hAnsi="Book Antiqua" w:cs="宋体"/>
          <w:sz w:val="24"/>
          <w:szCs w:val="24"/>
        </w:rPr>
        <w:t>1971;</w:t>
      </w:r>
      <w:r w:rsidRPr="00381512">
        <w:rPr>
          <w:rFonts w:ascii="Book Antiqua" w:hAnsi="Book Antiqua" w:cs="宋体"/>
          <w:sz w:val="24"/>
          <w:szCs w:val="24"/>
        </w:rPr>
        <w:t> </w:t>
      </w:r>
      <w:r w:rsidRPr="00FC3EB0">
        <w:rPr>
          <w:rFonts w:ascii="Book Antiqua" w:hAnsi="Book Antiqua" w:cs="宋体"/>
          <w:b/>
          <w:bCs/>
          <w:sz w:val="24"/>
          <w:szCs w:val="24"/>
        </w:rPr>
        <w:t>285</w:t>
      </w:r>
      <w:r w:rsidRPr="00FC3EB0">
        <w:rPr>
          <w:rFonts w:ascii="Book Antiqua" w:hAnsi="Book Antiqua" w:cs="宋体"/>
          <w:sz w:val="24"/>
          <w:szCs w:val="24"/>
        </w:rPr>
        <w:t>: 1182-1186 [PMID: 4938153 DOI: 10.1056/nejm197111182852108]</w:t>
      </w:r>
    </w:p>
    <w:p w:rsidR="00381512" w:rsidRPr="00FC3EB0" w:rsidRDefault="00381512" w:rsidP="00381512">
      <w:pPr>
        <w:spacing w:line="360" w:lineRule="auto"/>
        <w:jc w:val="both"/>
        <w:rPr>
          <w:rFonts w:ascii="Book Antiqua" w:hAnsi="Book Antiqua" w:cs="宋体"/>
          <w:sz w:val="24"/>
          <w:szCs w:val="24"/>
        </w:rPr>
      </w:pPr>
      <w:proofErr w:type="gramStart"/>
      <w:r w:rsidRPr="00FC3EB0">
        <w:rPr>
          <w:rFonts w:ascii="Book Antiqua" w:hAnsi="Book Antiqua" w:cs="宋体"/>
          <w:sz w:val="24"/>
          <w:szCs w:val="24"/>
        </w:rPr>
        <w:t>4</w:t>
      </w:r>
      <w:r w:rsidRPr="00381512">
        <w:rPr>
          <w:rFonts w:ascii="Book Antiqua" w:hAnsi="Book Antiqua" w:cs="宋体"/>
          <w:sz w:val="24"/>
          <w:szCs w:val="24"/>
        </w:rPr>
        <w:t> </w:t>
      </w:r>
      <w:r w:rsidRPr="00FC3EB0">
        <w:rPr>
          <w:rFonts w:ascii="Book Antiqua" w:hAnsi="Book Antiqua" w:cs="宋体"/>
          <w:b/>
          <w:bCs/>
          <w:sz w:val="24"/>
          <w:szCs w:val="24"/>
        </w:rPr>
        <w:t>Folkman J</w:t>
      </w:r>
      <w:r w:rsidRPr="00FC3EB0">
        <w:rPr>
          <w:rFonts w:ascii="Book Antiqua" w:hAnsi="Book Antiqua" w:cs="宋体"/>
          <w:sz w:val="24"/>
          <w:szCs w:val="24"/>
        </w:rPr>
        <w:t>. Role of angiogenesis in tumor growth and metastasis.</w:t>
      </w:r>
      <w:proofErr w:type="gramEnd"/>
      <w:r w:rsidRPr="00381512">
        <w:rPr>
          <w:rFonts w:ascii="Book Antiqua" w:hAnsi="Book Antiqua" w:cs="宋体"/>
          <w:sz w:val="24"/>
          <w:szCs w:val="24"/>
        </w:rPr>
        <w:t> </w:t>
      </w:r>
      <w:proofErr w:type="spellStart"/>
      <w:r w:rsidRPr="00FC3EB0">
        <w:rPr>
          <w:rFonts w:ascii="Book Antiqua" w:hAnsi="Book Antiqua" w:cs="宋体"/>
          <w:i/>
          <w:iCs/>
          <w:sz w:val="24"/>
          <w:szCs w:val="24"/>
        </w:rPr>
        <w:t>Semin</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2002;</w:t>
      </w:r>
      <w:r w:rsidRPr="00381512">
        <w:rPr>
          <w:rFonts w:ascii="Book Antiqua" w:hAnsi="Book Antiqua" w:cs="宋体"/>
          <w:sz w:val="24"/>
          <w:szCs w:val="24"/>
        </w:rPr>
        <w:t> </w:t>
      </w:r>
      <w:r w:rsidRPr="00FC3EB0">
        <w:rPr>
          <w:rFonts w:ascii="Book Antiqua" w:hAnsi="Book Antiqua" w:cs="宋体"/>
          <w:b/>
          <w:bCs/>
          <w:sz w:val="24"/>
          <w:szCs w:val="24"/>
        </w:rPr>
        <w:t>29</w:t>
      </w:r>
      <w:r w:rsidRPr="00FC3EB0">
        <w:rPr>
          <w:rFonts w:ascii="Book Antiqua" w:hAnsi="Book Antiqua" w:cs="宋体"/>
          <w:sz w:val="24"/>
          <w:szCs w:val="24"/>
        </w:rPr>
        <w:t>: 15-18 [PMID: 12516034 DOI: 10.1053/sonc.2002.37263]</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5</w:t>
      </w:r>
      <w:r w:rsidRPr="00381512">
        <w:rPr>
          <w:rFonts w:ascii="Book Antiqua" w:hAnsi="Book Antiqua" w:cs="宋体"/>
          <w:sz w:val="24"/>
          <w:szCs w:val="24"/>
        </w:rPr>
        <w:t> </w:t>
      </w:r>
      <w:r w:rsidRPr="00FC3EB0">
        <w:rPr>
          <w:rFonts w:ascii="Book Antiqua" w:hAnsi="Book Antiqua" w:cs="宋体"/>
          <w:b/>
          <w:bCs/>
          <w:sz w:val="24"/>
          <w:szCs w:val="24"/>
        </w:rPr>
        <w:t>Leung DW</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Cachianes</w:t>
      </w:r>
      <w:proofErr w:type="spellEnd"/>
      <w:r w:rsidRPr="00FC3EB0">
        <w:rPr>
          <w:rFonts w:ascii="Book Antiqua" w:hAnsi="Book Antiqua" w:cs="宋体"/>
          <w:sz w:val="24"/>
          <w:szCs w:val="24"/>
        </w:rPr>
        <w:t xml:space="preserve"> G, </w:t>
      </w:r>
      <w:proofErr w:type="spellStart"/>
      <w:r w:rsidRPr="00FC3EB0">
        <w:rPr>
          <w:rFonts w:ascii="Book Antiqua" w:hAnsi="Book Antiqua" w:cs="宋体"/>
          <w:sz w:val="24"/>
          <w:szCs w:val="24"/>
        </w:rPr>
        <w:t>Kuang</w:t>
      </w:r>
      <w:proofErr w:type="spellEnd"/>
      <w:r w:rsidRPr="00FC3EB0">
        <w:rPr>
          <w:rFonts w:ascii="Book Antiqua" w:hAnsi="Book Antiqua" w:cs="宋体"/>
          <w:sz w:val="24"/>
          <w:szCs w:val="24"/>
        </w:rPr>
        <w:t xml:space="preserve"> WJ, </w:t>
      </w:r>
      <w:proofErr w:type="spellStart"/>
      <w:r w:rsidRPr="00FC3EB0">
        <w:rPr>
          <w:rFonts w:ascii="Book Antiqua" w:hAnsi="Book Antiqua" w:cs="宋体"/>
          <w:sz w:val="24"/>
          <w:szCs w:val="24"/>
        </w:rPr>
        <w:t>Goeddel</w:t>
      </w:r>
      <w:proofErr w:type="spellEnd"/>
      <w:r w:rsidRPr="00FC3EB0">
        <w:rPr>
          <w:rFonts w:ascii="Book Antiqua" w:hAnsi="Book Antiqua" w:cs="宋体"/>
          <w:sz w:val="24"/>
          <w:szCs w:val="24"/>
        </w:rPr>
        <w:t xml:space="preserve"> DV, Ferrara N. Vascular endothelial growth factor is a secreted </w:t>
      </w:r>
      <w:proofErr w:type="spellStart"/>
      <w:r w:rsidRPr="00FC3EB0">
        <w:rPr>
          <w:rFonts w:ascii="Book Antiqua" w:hAnsi="Book Antiqua" w:cs="宋体"/>
          <w:sz w:val="24"/>
          <w:szCs w:val="24"/>
        </w:rPr>
        <w:t>angiogenic</w:t>
      </w:r>
      <w:proofErr w:type="spellEnd"/>
      <w:r w:rsidRPr="00FC3EB0">
        <w:rPr>
          <w:rFonts w:ascii="Book Antiqua" w:hAnsi="Book Antiqua" w:cs="宋体"/>
          <w:sz w:val="24"/>
          <w:szCs w:val="24"/>
        </w:rPr>
        <w:t xml:space="preserve"> mitogen.</w:t>
      </w:r>
      <w:r w:rsidRPr="00381512">
        <w:rPr>
          <w:rFonts w:ascii="Book Antiqua" w:hAnsi="Book Antiqua" w:cs="宋体"/>
          <w:sz w:val="24"/>
          <w:szCs w:val="24"/>
        </w:rPr>
        <w:t> </w:t>
      </w:r>
      <w:r w:rsidRPr="00FC3EB0">
        <w:rPr>
          <w:rFonts w:ascii="Book Antiqua" w:hAnsi="Book Antiqua" w:cs="宋体"/>
          <w:i/>
          <w:iCs/>
          <w:sz w:val="24"/>
          <w:szCs w:val="24"/>
        </w:rPr>
        <w:t>Science</w:t>
      </w:r>
      <w:r w:rsidRPr="00381512">
        <w:rPr>
          <w:rFonts w:ascii="Book Antiqua" w:hAnsi="Book Antiqua" w:cs="宋体"/>
          <w:sz w:val="24"/>
          <w:szCs w:val="24"/>
        </w:rPr>
        <w:t> </w:t>
      </w:r>
      <w:r w:rsidRPr="00FC3EB0">
        <w:rPr>
          <w:rFonts w:ascii="Book Antiqua" w:hAnsi="Book Antiqua" w:cs="宋体"/>
          <w:sz w:val="24"/>
          <w:szCs w:val="24"/>
        </w:rPr>
        <w:t>1989;</w:t>
      </w:r>
      <w:r w:rsidRPr="00381512">
        <w:rPr>
          <w:rFonts w:ascii="Book Antiqua" w:hAnsi="Book Antiqua" w:cs="宋体"/>
          <w:sz w:val="24"/>
          <w:szCs w:val="24"/>
        </w:rPr>
        <w:t> </w:t>
      </w:r>
      <w:r w:rsidRPr="00FC3EB0">
        <w:rPr>
          <w:rFonts w:ascii="Book Antiqua" w:hAnsi="Book Antiqua" w:cs="宋体"/>
          <w:b/>
          <w:bCs/>
          <w:sz w:val="24"/>
          <w:szCs w:val="24"/>
        </w:rPr>
        <w:t>246</w:t>
      </w:r>
      <w:r w:rsidRPr="00FC3EB0">
        <w:rPr>
          <w:rFonts w:ascii="Book Antiqua" w:hAnsi="Book Antiqua" w:cs="宋体"/>
          <w:sz w:val="24"/>
          <w:szCs w:val="24"/>
        </w:rPr>
        <w:t>: 1306-1309 [PMID: 2479986]</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6</w:t>
      </w:r>
      <w:r w:rsidRPr="00381512">
        <w:rPr>
          <w:rFonts w:ascii="Book Antiqua" w:hAnsi="Book Antiqua" w:cs="宋体"/>
          <w:sz w:val="24"/>
          <w:szCs w:val="24"/>
        </w:rPr>
        <w:t> </w:t>
      </w:r>
      <w:proofErr w:type="spellStart"/>
      <w:r w:rsidRPr="00FC3EB0">
        <w:rPr>
          <w:rFonts w:ascii="Book Antiqua" w:hAnsi="Book Antiqua" w:cs="宋体"/>
          <w:b/>
          <w:bCs/>
          <w:sz w:val="24"/>
          <w:szCs w:val="24"/>
        </w:rPr>
        <w:t>Kabbinavar</w:t>
      </w:r>
      <w:proofErr w:type="spellEnd"/>
      <w:r w:rsidRPr="00FC3EB0">
        <w:rPr>
          <w:rFonts w:ascii="Book Antiqua" w:hAnsi="Book Antiqua" w:cs="宋体"/>
          <w:b/>
          <w:bCs/>
          <w:sz w:val="24"/>
          <w:szCs w:val="24"/>
        </w:rPr>
        <w:t xml:space="preserve"> F</w:t>
      </w:r>
      <w:r w:rsidRPr="00FC3EB0">
        <w:rPr>
          <w:rFonts w:ascii="Book Antiqua" w:hAnsi="Book Antiqua" w:cs="宋体"/>
          <w:sz w:val="24"/>
          <w:szCs w:val="24"/>
        </w:rPr>
        <w:t xml:space="preserve">, Hurwitz HI, </w:t>
      </w:r>
      <w:proofErr w:type="spellStart"/>
      <w:r w:rsidRPr="00FC3EB0">
        <w:rPr>
          <w:rFonts w:ascii="Book Antiqua" w:hAnsi="Book Antiqua" w:cs="宋体"/>
          <w:sz w:val="24"/>
          <w:szCs w:val="24"/>
        </w:rPr>
        <w:t>Fehrenbacher</w:t>
      </w:r>
      <w:proofErr w:type="spellEnd"/>
      <w:r w:rsidRPr="00FC3EB0">
        <w:rPr>
          <w:rFonts w:ascii="Book Antiqua" w:hAnsi="Book Antiqua" w:cs="宋体"/>
          <w:sz w:val="24"/>
          <w:szCs w:val="24"/>
        </w:rPr>
        <w:t xml:space="preserve"> L, </w:t>
      </w:r>
      <w:proofErr w:type="spellStart"/>
      <w:r w:rsidRPr="00FC3EB0">
        <w:rPr>
          <w:rFonts w:ascii="Book Antiqua" w:hAnsi="Book Antiqua" w:cs="宋体"/>
          <w:sz w:val="24"/>
          <w:szCs w:val="24"/>
        </w:rPr>
        <w:t>Meropol</w:t>
      </w:r>
      <w:proofErr w:type="spellEnd"/>
      <w:r w:rsidRPr="00FC3EB0">
        <w:rPr>
          <w:rFonts w:ascii="Book Antiqua" w:hAnsi="Book Antiqua" w:cs="宋体"/>
          <w:sz w:val="24"/>
          <w:szCs w:val="24"/>
        </w:rPr>
        <w:t xml:space="preserve"> NJ, Novotny WF, Lieberman G, </w:t>
      </w:r>
      <w:proofErr w:type="spellStart"/>
      <w:r w:rsidRPr="00FC3EB0">
        <w:rPr>
          <w:rFonts w:ascii="Book Antiqua" w:hAnsi="Book Antiqua" w:cs="宋体"/>
          <w:sz w:val="24"/>
          <w:szCs w:val="24"/>
        </w:rPr>
        <w:t>Griffing</w:t>
      </w:r>
      <w:proofErr w:type="spellEnd"/>
      <w:r w:rsidRPr="00FC3EB0">
        <w:rPr>
          <w:rFonts w:ascii="Book Antiqua" w:hAnsi="Book Antiqua" w:cs="宋体"/>
          <w:sz w:val="24"/>
          <w:szCs w:val="24"/>
        </w:rPr>
        <w:t xml:space="preserve"> S, </w:t>
      </w:r>
      <w:proofErr w:type="spellStart"/>
      <w:r w:rsidRPr="00FC3EB0">
        <w:rPr>
          <w:rFonts w:ascii="Book Antiqua" w:hAnsi="Book Antiqua" w:cs="宋体"/>
          <w:sz w:val="24"/>
          <w:szCs w:val="24"/>
        </w:rPr>
        <w:t>Bergsland</w:t>
      </w:r>
      <w:proofErr w:type="spellEnd"/>
      <w:r w:rsidRPr="00FC3EB0">
        <w:rPr>
          <w:rFonts w:ascii="Book Antiqua" w:hAnsi="Book Antiqua" w:cs="宋体"/>
          <w:sz w:val="24"/>
          <w:szCs w:val="24"/>
        </w:rPr>
        <w:t xml:space="preserve"> E. Phase II, randomized trial comparing bevacizumab plus fluorouracil (FU)/</w:t>
      </w:r>
      <w:proofErr w:type="spellStart"/>
      <w:r w:rsidRPr="00FC3EB0">
        <w:rPr>
          <w:rFonts w:ascii="Book Antiqua" w:hAnsi="Book Antiqua" w:cs="宋体"/>
          <w:sz w:val="24"/>
          <w:szCs w:val="24"/>
        </w:rPr>
        <w:t>leucovorin</w:t>
      </w:r>
      <w:proofErr w:type="spellEnd"/>
      <w:r w:rsidRPr="00FC3EB0">
        <w:rPr>
          <w:rFonts w:ascii="Book Antiqua" w:hAnsi="Book Antiqua" w:cs="宋体"/>
          <w:sz w:val="24"/>
          <w:szCs w:val="24"/>
        </w:rPr>
        <w:t xml:space="preserve"> (LV) with FU/LV alone in patients with metastatic colorectal cancer.</w:t>
      </w:r>
      <w:r w:rsidRPr="00381512">
        <w:rPr>
          <w:rFonts w:ascii="Book Antiqua" w:hAnsi="Book Antiqua" w:cs="宋体"/>
          <w:sz w:val="24"/>
          <w:szCs w:val="24"/>
        </w:rPr>
        <w:t> </w:t>
      </w:r>
      <w:r w:rsidRPr="00FC3EB0">
        <w:rPr>
          <w:rFonts w:ascii="Book Antiqua" w:hAnsi="Book Antiqua" w:cs="宋体"/>
          <w:i/>
          <w:iCs/>
          <w:sz w:val="24"/>
          <w:szCs w:val="24"/>
        </w:rPr>
        <w:t xml:space="preserve">J </w:t>
      </w:r>
      <w:proofErr w:type="spellStart"/>
      <w:r w:rsidRPr="00FC3EB0">
        <w:rPr>
          <w:rFonts w:ascii="Book Antiqua" w:hAnsi="Book Antiqua" w:cs="宋体"/>
          <w:i/>
          <w:iCs/>
          <w:sz w:val="24"/>
          <w:szCs w:val="24"/>
        </w:rPr>
        <w:t>Clin</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2003;</w:t>
      </w:r>
      <w:r w:rsidRPr="00381512">
        <w:rPr>
          <w:rFonts w:ascii="Book Antiqua" w:hAnsi="Book Antiqua" w:cs="宋体"/>
          <w:sz w:val="24"/>
          <w:szCs w:val="24"/>
        </w:rPr>
        <w:t> </w:t>
      </w:r>
      <w:r w:rsidRPr="00FC3EB0">
        <w:rPr>
          <w:rFonts w:ascii="Book Antiqua" w:hAnsi="Book Antiqua" w:cs="宋体"/>
          <w:b/>
          <w:bCs/>
          <w:sz w:val="24"/>
          <w:szCs w:val="24"/>
        </w:rPr>
        <w:t>21</w:t>
      </w:r>
      <w:r w:rsidRPr="00FC3EB0">
        <w:rPr>
          <w:rFonts w:ascii="Book Antiqua" w:hAnsi="Book Antiqua" w:cs="宋体"/>
          <w:sz w:val="24"/>
          <w:szCs w:val="24"/>
        </w:rPr>
        <w:t>: 60-65 [PMID: 12506171]</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7</w:t>
      </w:r>
      <w:r w:rsidRPr="00381512">
        <w:rPr>
          <w:rFonts w:ascii="Book Antiqua" w:hAnsi="Book Antiqua" w:cs="宋体"/>
          <w:sz w:val="24"/>
          <w:szCs w:val="24"/>
        </w:rPr>
        <w:t> </w:t>
      </w:r>
      <w:r w:rsidRPr="00FC3EB0">
        <w:rPr>
          <w:rFonts w:ascii="Book Antiqua" w:hAnsi="Book Antiqua" w:cs="宋体"/>
          <w:b/>
          <w:bCs/>
          <w:sz w:val="24"/>
          <w:szCs w:val="24"/>
        </w:rPr>
        <w:t>Hurwitz H</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Fehrenbacher</w:t>
      </w:r>
      <w:proofErr w:type="spellEnd"/>
      <w:r w:rsidRPr="00FC3EB0">
        <w:rPr>
          <w:rFonts w:ascii="Book Antiqua" w:hAnsi="Book Antiqua" w:cs="宋体"/>
          <w:sz w:val="24"/>
          <w:szCs w:val="24"/>
        </w:rPr>
        <w:t xml:space="preserve"> L, Novotny W, Cartwright T, </w:t>
      </w:r>
      <w:proofErr w:type="spellStart"/>
      <w:r w:rsidRPr="00FC3EB0">
        <w:rPr>
          <w:rFonts w:ascii="Book Antiqua" w:hAnsi="Book Antiqua" w:cs="宋体"/>
          <w:sz w:val="24"/>
          <w:szCs w:val="24"/>
        </w:rPr>
        <w:t>Hainsworth</w:t>
      </w:r>
      <w:proofErr w:type="spellEnd"/>
      <w:r w:rsidRPr="00FC3EB0">
        <w:rPr>
          <w:rFonts w:ascii="Book Antiqua" w:hAnsi="Book Antiqua" w:cs="宋体"/>
          <w:sz w:val="24"/>
          <w:szCs w:val="24"/>
        </w:rPr>
        <w:t xml:space="preserve"> J, Heim W, Berlin J, Baron A, </w:t>
      </w:r>
      <w:proofErr w:type="spellStart"/>
      <w:r w:rsidRPr="00FC3EB0">
        <w:rPr>
          <w:rFonts w:ascii="Book Antiqua" w:hAnsi="Book Antiqua" w:cs="宋体"/>
          <w:sz w:val="24"/>
          <w:szCs w:val="24"/>
        </w:rPr>
        <w:t>Griffing</w:t>
      </w:r>
      <w:proofErr w:type="spellEnd"/>
      <w:r w:rsidRPr="00FC3EB0">
        <w:rPr>
          <w:rFonts w:ascii="Book Antiqua" w:hAnsi="Book Antiqua" w:cs="宋体"/>
          <w:sz w:val="24"/>
          <w:szCs w:val="24"/>
        </w:rPr>
        <w:t xml:space="preserve"> S, Holmgren E, Ferrara N, Fyfe G, Rogers B, Ross R, </w:t>
      </w:r>
      <w:proofErr w:type="spellStart"/>
      <w:r w:rsidRPr="00FC3EB0">
        <w:rPr>
          <w:rFonts w:ascii="Book Antiqua" w:hAnsi="Book Antiqua" w:cs="宋体"/>
          <w:sz w:val="24"/>
          <w:szCs w:val="24"/>
        </w:rPr>
        <w:t>Kabbinavar</w:t>
      </w:r>
      <w:proofErr w:type="spellEnd"/>
      <w:r w:rsidRPr="00FC3EB0">
        <w:rPr>
          <w:rFonts w:ascii="Book Antiqua" w:hAnsi="Book Antiqua" w:cs="宋体"/>
          <w:sz w:val="24"/>
          <w:szCs w:val="24"/>
        </w:rPr>
        <w:t xml:space="preserve"> F. Bevacizumab plus irinotecan, fluorouracil, and </w:t>
      </w:r>
      <w:proofErr w:type="spellStart"/>
      <w:r w:rsidRPr="00FC3EB0">
        <w:rPr>
          <w:rFonts w:ascii="Book Antiqua" w:hAnsi="Book Antiqua" w:cs="宋体"/>
          <w:sz w:val="24"/>
          <w:szCs w:val="24"/>
        </w:rPr>
        <w:t>leucovorin</w:t>
      </w:r>
      <w:proofErr w:type="spellEnd"/>
      <w:r w:rsidRPr="00FC3EB0">
        <w:rPr>
          <w:rFonts w:ascii="Book Antiqua" w:hAnsi="Book Antiqua" w:cs="宋体"/>
          <w:sz w:val="24"/>
          <w:szCs w:val="24"/>
        </w:rPr>
        <w:t xml:space="preserve"> for metastatic colorectal cancer.</w:t>
      </w:r>
      <w:r w:rsidRPr="00381512">
        <w:rPr>
          <w:rFonts w:ascii="Book Antiqua" w:hAnsi="Book Antiqua" w:cs="宋体"/>
          <w:sz w:val="24"/>
          <w:szCs w:val="24"/>
        </w:rPr>
        <w:t> </w:t>
      </w:r>
      <w:r w:rsidRPr="00FC3EB0">
        <w:rPr>
          <w:rFonts w:ascii="Book Antiqua" w:hAnsi="Book Antiqua" w:cs="宋体"/>
          <w:i/>
          <w:iCs/>
          <w:sz w:val="24"/>
          <w:szCs w:val="24"/>
        </w:rPr>
        <w:t xml:space="preserve">N </w:t>
      </w:r>
      <w:proofErr w:type="spellStart"/>
      <w:r w:rsidRPr="00FC3EB0">
        <w:rPr>
          <w:rFonts w:ascii="Book Antiqua" w:hAnsi="Book Antiqua" w:cs="宋体"/>
          <w:i/>
          <w:iCs/>
          <w:sz w:val="24"/>
          <w:szCs w:val="24"/>
        </w:rPr>
        <w:t>Engl</w:t>
      </w:r>
      <w:proofErr w:type="spellEnd"/>
      <w:r w:rsidRPr="00FC3EB0">
        <w:rPr>
          <w:rFonts w:ascii="Book Antiqua" w:hAnsi="Book Antiqua" w:cs="宋体"/>
          <w:i/>
          <w:iCs/>
          <w:sz w:val="24"/>
          <w:szCs w:val="24"/>
        </w:rPr>
        <w:t xml:space="preserve"> J Med</w:t>
      </w:r>
      <w:r w:rsidRPr="00381512">
        <w:rPr>
          <w:rFonts w:ascii="Book Antiqua" w:hAnsi="Book Antiqua" w:cs="宋体"/>
          <w:sz w:val="24"/>
          <w:szCs w:val="24"/>
        </w:rPr>
        <w:t> </w:t>
      </w:r>
      <w:r w:rsidRPr="00FC3EB0">
        <w:rPr>
          <w:rFonts w:ascii="Book Antiqua" w:hAnsi="Book Antiqua" w:cs="宋体"/>
          <w:sz w:val="24"/>
          <w:szCs w:val="24"/>
        </w:rPr>
        <w:t>2004;</w:t>
      </w:r>
      <w:r w:rsidRPr="00381512">
        <w:rPr>
          <w:rFonts w:ascii="Book Antiqua" w:hAnsi="Book Antiqua" w:cs="宋体"/>
          <w:sz w:val="24"/>
          <w:szCs w:val="24"/>
        </w:rPr>
        <w:t> </w:t>
      </w:r>
      <w:r w:rsidRPr="00FC3EB0">
        <w:rPr>
          <w:rFonts w:ascii="Book Antiqua" w:hAnsi="Book Antiqua" w:cs="宋体"/>
          <w:b/>
          <w:bCs/>
          <w:sz w:val="24"/>
          <w:szCs w:val="24"/>
        </w:rPr>
        <w:t>350</w:t>
      </w:r>
      <w:r w:rsidRPr="00FC3EB0">
        <w:rPr>
          <w:rFonts w:ascii="Book Antiqua" w:hAnsi="Book Antiqua" w:cs="宋体"/>
          <w:sz w:val="24"/>
          <w:szCs w:val="24"/>
        </w:rPr>
        <w:t>: 2335-2342 [PMID: 15175435 DOI: 10.1056/NEJMoa032691]</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8</w:t>
      </w:r>
      <w:r w:rsidRPr="00381512">
        <w:rPr>
          <w:rFonts w:ascii="Book Antiqua" w:hAnsi="Book Antiqua" w:cs="宋体"/>
          <w:sz w:val="24"/>
          <w:szCs w:val="24"/>
        </w:rPr>
        <w:t> </w:t>
      </w:r>
      <w:proofErr w:type="spellStart"/>
      <w:r w:rsidRPr="00FC3EB0">
        <w:rPr>
          <w:rFonts w:ascii="Book Antiqua" w:hAnsi="Book Antiqua" w:cs="宋体"/>
          <w:b/>
          <w:bCs/>
          <w:sz w:val="24"/>
          <w:szCs w:val="24"/>
        </w:rPr>
        <w:t>Giantonio</w:t>
      </w:r>
      <w:proofErr w:type="spellEnd"/>
      <w:r w:rsidRPr="00FC3EB0">
        <w:rPr>
          <w:rFonts w:ascii="Book Antiqua" w:hAnsi="Book Antiqua" w:cs="宋体"/>
          <w:b/>
          <w:bCs/>
          <w:sz w:val="24"/>
          <w:szCs w:val="24"/>
        </w:rPr>
        <w:t xml:space="preserve"> BJ</w:t>
      </w:r>
      <w:r w:rsidRPr="00FC3EB0">
        <w:rPr>
          <w:rFonts w:ascii="Book Antiqua" w:hAnsi="Book Antiqua" w:cs="宋体"/>
          <w:sz w:val="24"/>
          <w:szCs w:val="24"/>
        </w:rPr>
        <w:t xml:space="preserve">, Catalano PJ, </w:t>
      </w:r>
      <w:proofErr w:type="spellStart"/>
      <w:r w:rsidRPr="00FC3EB0">
        <w:rPr>
          <w:rFonts w:ascii="Book Antiqua" w:hAnsi="Book Antiqua" w:cs="宋体"/>
          <w:sz w:val="24"/>
          <w:szCs w:val="24"/>
        </w:rPr>
        <w:t>Meropol</w:t>
      </w:r>
      <w:proofErr w:type="spellEnd"/>
      <w:r w:rsidRPr="00FC3EB0">
        <w:rPr>
          <w:rFonts w:ascii="Book Antiqua" w:hAnsi="Book Antiqua" w:cs="宋体"/>
          <w:sz w:val="24"/>
          <w:szCs w:val="24"/>
        </w:rPr>
        <w:t xml:space="preserve"> NJ, </w:t>
      </w:r>
      <w:proofErr w:type="spellStart"/>
      <w:r w:rsidRPr="00FC3EB0">
        <w:rPr>
          <w:rFonts w:ascii="Book Antiqua" w:hAnsi="Book Antiqua" w:cs="宋体"/>
          <w:sz w:val="24"/>
          <w:szCs w:val="24"/>
        </w:rPr>
        <w:t>O'Dwyer</w:t>
      </w:r>
      <w:proofErr w:type="spellEnd"/>
      <w:r w:rsidRPr="00FC3EB0">
        <w:rPr>
          <w:rFonts w:ascii="Book Antiqua" w:hAnsi="Book Antiqua" w:cs="宋体"/>
          <w:sz w:val="24"/>
          <w:szCs w:val="24"/>
        </w:rPr>
        <w:t xml:space="preserve"> PJ, Mitchell EP, Alberts SR, Schwartz MA, Benson AB. Bevacizumab in combination with </w:t>
      </w:r>
      <w:proofErr w:type="spellStart"/>
      <w:r w:rsidRPr="00FC3EB0">
        <w:rPr>
          <w:rFonts w:ascii="Book Antiqua" w:hAnsi="Book Antiqua" w:cs="宋体"/>
          <w:sz w:val="24"/>
          <w:szCs w:val="24"/>
        </w:rPr>
        <w:t>oxaliplatin</w:t>
      </w:r>
      <w:proofErr w:type="spellEnd"/>
      <w:r w:rsidRPr="00FC3EB0">
        <w:rPr>
          <w:rFonts w:ascii="Book Antiqua" w:hAnsi="Book Antiqua" w:cs="宋体"/>
          <w:sz w:val="24"/>
          <w:szCs w:val="24"/>
        </w:rPr>
        <w:t xml:space="preserve">, fluorouracil, and </w:t>
      </w:r>
      <w:proofErr w:type="spellStart"/>
      <w:r w:rsidRPr="00FC3EB0">
        <w:rPr>
          <w:rFonts w:ascii="Book Antiqua" w:hAnsi="Book Antiqua" w:cs="宋体"/>
          <w:sz w:val="24"/>
          <w:szCs w:val="24"/>
        </w:rPr>
        <w:t>leucovorin</w:t>
      </w:r>
      <w:proofErr w:type="spellEnd"/>
      <w:r w:rsidRPr="00FC3EB0">
        <w:rPr>
          <w:rFonts w:ascii="Book Antiqua" w:hAnsi="Book Antiqua" w:cs="宋体"/>
          <w:sz w:val="24"/>
          <w:szCs w:val="24"/>
        </w:rPr>
        <w:t xml:space="preserve"> (FOLFOX4) for previously treated metastatic colorectal cancer: results from the Eastern Cooperative Oncology Group Study E3200.</w:t>
      </w:r>
      <w:r w:rsidRPr="00381512">
        <w:rPr>
          <w:rFonts w:ascii="Book Antiqua" w:hAnsi="Book Antiqua" w:cs="宋体"/>
          <w:sz w:val="24"/>
          <w:szCs w:val="24"/>
        </w:rPr>
        <w:t> </w:t>
      </w:r>
      <w:r w:rsidRPr="00FC3EB0">
        <w:rPr>
          <w:rFonts w:ascii="Book Antiqua" w:hAnsi="Book Antiqua" w:cs="宋体"/>
          <w:i/>
          <w:iCs/>
          <w:sz w:val="24"/>
          <w:szCs w:val="24"/>
        </w:rPr>
        <w:t xml:space="preserve">J </w:t>
      </w:r>
      <w:proofErr w:type="spellStart"/>
      <w:r w:rsidRPr="00FC3EB0">
        <w:rPr>
          <w:rFonts w:ascii="Book Antiqua" w:hAnsi="Book Antiqua" w:cs="宋体"/>
          <w:i/>
          <w:iCs/>
          <w:sz w:val="24"/>
          <w:szCs w:val="24"/>
        </w:rPr>
        <w:t>Clin</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2007;</w:t>
      </w:r>
      <w:r w:rsidRPr="00381512">
        <w:rPr>
          <w:rFonts w:ascii="Book Antiqua" w:hAnsi="Book Antiqua" w:cs="宋体"/>
          <w:sz w:val="24"/>
          <w:szCs w:val="24"/>
        </w:rPr>
        <w:t> </w:t>
      </w:r>
      <w:r w:rsidRPr="00FC3EB0">
        <w:rPr>
          <w:rFonts w:ascii="Book Antiqua" w:hAnsi="Book Antiqua" w:cs="宋体"/>
          <w:b/>
          <w:bCs/>
          <w:sz w:val="24"/>
          <w:szCs w:val="24"/>
        </w:rPr>
        <w:t>25</w:t>
      </w:r>
      <w:r w:rsidRPr="00FC3EB0">
        <w:rPr>
          <w:rFonts w:ascii="Book Antiqua" w:hAnsi="Book Antiqua" w:cs="宋体"/>
          <w:sz w:val="24"/>
          <w:szCs w:val="24"/>
        </w:rPr>
        <w:t>: 1539-1544 [PMID: 17442997 DOI: 10.1200/jco.2006.09.6305]</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9</w:t>
      </w:r>
      <w:r w:rsidRPr="00381512">
        <w:rPr>
          <w:rFonts w:ascii="Book Antiqua" w:hAnsi="Book Antiqua" w:cs="宋体"/>
          <w:sz w:val="24"/>
          <w:szCs w:val="24"/>
        </w:rPr>
        <w:t> </w:t>
      </w:r>
      <w:r w:rsidRPr="00FC3EB0">
        <w:rPr>
          <w:rFonts w:ascii="Book Antiqua" w:hAnsi="Book Antiqua" w:cs="宋体"/>
          <w:b/>
          <w:bCs/>
          <w:sz w:val="24"/>
          <w:szCs w:val="24"/>
        </w:rPr>
        <w:t>Cohen MH</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Gootenberg</w:t>
      </w:r>
      <w:proofErr w:type="spellEnd"/>
      <w:r w:rsidRPr="00FC3EB0">
        <w:rPr>
          <w:rFonts w:ascii="Book Antiqua" w:hAnsi="Book Antiqua" w:cs="宋体"/>
          <w:sz w:val="24"/>
          <w:szCs w:val="24"/>
        </w:rPr>
        <w:t xml:space="preserve"> J, Keegan P, </w:t>
      </w:r>
      <w:proofErr w:type="spellStart"/>
      <w:r w:rsidRPr="00FC3EB0">
        <w:rPr>
          <w:rFonts w:ascii="Book Antiqua" w:hAnsi="Book Antiqua" w:cs="宋体"/>
          <w:sz w:val="24"/>
          <w:szCs w:val="24"/>
        </w:rPr>
        <w:t>Pazdur</w:t>
      </w:r>
      <w:proofErr w:type="spellEnd"/>
      <w:r w:rsidRPr="00FC3EB0">
        <w:rPr>
          <w:rFonts w:ascii="Book Antiqua" w:hAnsi="Book Antiqua" w:cs="宋体"/>
          <w:sz w:val="24"/>
          <w:szCs w:val="24"/>
        </w:rPr>
        <w:t xml:space="preserve"> R. FDA drug approval summary: bevacizumab plus FOLFOX4 as second-line treatment of colorectal </w:t>
      </w:r>
      <w:r w:rsidRPr="00FC3EB0">
        <w:rPr>
          <w:rFonts w:ascii="Book Antiqua" w:hAnsi="Book Antiqua" w:cs="宋体"/>
          <w:sz w:val="24"/>
          <w:szCs w:val="24"/>
        </w:rPr>
        <w:lastRenderedPageBreak/>
        <w:t>cancer.</w:t>
      </w:r>
      <w:r w:rsidRPr="00381512">
        <w:rPr>
          <w:rFonts w:ascii="Book Antiqua" w:hAnsi="Book Antiqua" w:cs="宋体"/>
          <w:sz w:val="24"/>
          <w:szCs w:val="24"/>
        </w:rPr>
        <w:t> </w:t>
      </w:r>
      <w:r w:rsidRPr="00FC3EB0">
        <w:rPr>
          <w:rFonts w:ascii="Book Antiqua" w:hAnsi="Book Antiqua" w:cs="宋体"/>
          <w:i/>
          <w:iCs/>
          <w:sz w:val="24"/>
          <w:szCs w:val="24"/>
        </w:rPr>
        <w:t>Oncologist</w:t>
      </w:r>
      <w:r w:rsidRPr="00381512">
        <w:rPr>
          <w:rFonts w:ascii="Book Antiqua" w:hAnsi="Book Antiqua" w:cs="宋体"/>
          <w:sz w:val="24"/>
          <w:szCs w:val="24"/>
        </w:rPr>
        <w:t> </w:t>
      </w:r>
      <w:r w:rsidRPr="00FC3EB0">
        <w:rPr>
          <w:rFonts w:ascii="Book Antiqua" w:hAnsi="Book Antiqua" w:cs="宋体"/>
          <w:sz w:val="24"/>
          <w:szCs w:val="24"/>
        </w:rPr>
        <w:t>2007;</w:t>
      </w:r>
      <w:r w:rsidRPr="00381512">
        <w:rPr>
          <w:rFonts w:ascii="Book Antiqua" w:hAnsi="Book Antiqua" w:cs="宋体"/>
          <w:sz w:val="24"/>
          <w:szCs w:val="24"/>
        </w:rPr>
        <w:t> </w:t>
      </w:r>
      <w:r w:rsidRPr="00FC3EB0">
        <w:rPr>
          <w:rFonts w:ascii="Book Antiqua" w:hAnsi="Book Antiqua" w:cs="宋体"/>
          <w:b/>
          <w:bCs/>
          <w:sz w:val="24"/>
          <w:szCs w:val="24"/>
        </w:rPr>
        <w:t>12</w:t>
      </w:r>
      <w:r w:rsidRPr="00FC3EB0">
        <w:rPr>
          <w:rFonts w:ascii="Book Antiqua" w:hAnsi="Book Antiqua" w:cs="宋体"/>
          <w:sz w:val="24"/>
          <w:szCs w:val="24"/>
        </w:rPr>
        <w:t>: 356-361 [PMID: 17405901 DOI: 10.1634/theoncologist.12-3-356]</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10</w:t>
      </w:r>
      <w:r w:rsidRPr="00381512">
        <w:rPr>
          <w:rFonts w:ascii="Book Antiqua" w:hAnsi="Book Antiqua" w:cs="宋体"/>
          <w:sz w:val="24"/>
          <w:szCs w:val="24"/>
        </w:rPr>
        <w:t> </w:t>
      </w:r>
      <w:proofErr w:type="spellStart"/>
      <w:r w:rsidRPr="00FC3EB0">
        <w:rPr>
          <w:rFonts w:ascii="Book Antiqua" w:hAnsi="Book Antiqua" w:cs="宋体"/>
          <w:b/>
          <w:bCs/>
          <w:sz w:val="24"/>
          <w:szCs w:val="24"/>
        </w:rPr>
        <w:t>Izzedine</w:t>
      </w:r>
      <w:proofErr w:type="spellEnd"/>
      <w:r w:rsidRPr="00FC3EB0">
        <w:rPr>
          <w:rFonts w:ascii="Book Antiqua" w:hAnsi="Book Antiqua" w:cs="宋体"/>
          <w:b/>
          <w:bCs/>
          <w:sz w:val="24"/>
          <w:szCs w:val="24"/>
        </w:rPr>
        <w:t xml:space="preserve"> H</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Ederhy</w:t>
      </w:r>
      <w:proofErr w:type="spellEnd"/>
      <w:r w:rsidRPr="00FC3EB0">
        <w:rPr>
          <w:rFonts w:ascii="Book Antiqua" w:hAnsi="Book Antiqua" w:cs="宋体"/>
          <w:sz w:val="24"/>
          <w:szCs w:val="24"/>
        </w:rPr>
        <w:t xml:space="preserve"> S, </w:t>
      </w:r>
      <w:proofErr w:type="spellStart"/>
      <w:r w:rsidRPr="00FC3EB0">
        <w:rPr>
          <w:rFonts w:ascii="Book Antiqua" w:hAnsi="Book Antiqua" w:cs="宋体"/>
          <w:sz w:val="24"/>
          <w:szCs w:val="24"/>
        </w:rPr>
        <w:t>Goldwasser</w:t>
      </w:r>
      <w:proofErr w:type="spellEnd"/>
      <w:r w:rsidRPr="00FC3EB0">
        <w:rPr>
          <w:rFonts w:ascii="Book Antiqua" w:hAnsi="Book Antiqua" w:cs="宋体"/>
          <w:sz w:val="24"/>
          <w:szCs w:val="24"/>
        </w:rPr>
        <w:t xml:space="preserve"> F, Soria JC, Milano G, Cohen A, </w:t>
      </w:r>
      <w:proofErr w:type="spellStart"/>
      <w:r w:rsidRPr="00FC3EB0">
        <w:rPr>
          <w:rFonts w:ascii="Book Antiqua" w:hAnsi="Book Antiqua" w:cs="宋体"/>
          <w:sz w:val="24"/>
          <w:szCs w:val="24"/>
        </w:rPr>
        <w:t>Khayat</w:t>
      </w:r>
      <w:proofErr w:type="spellEnd"/>
      <w:r w:rsidRPr="00FC3EB0">
        <w:rPr>
          <w:rFonts w:ascii="Book Antiqua" w:hAnsi="Book Antiqua" w:cs="宋体"/>
          <w:sz w:val="24"/>
          <w:szCs w:val="24"/>
        </w:rPr>
        <w:t xml:space="preserve"> D, </w:t>
      </w:r>
      <w:proofErr w:type="spellStart"/>
      <w:r w:rsidRPr="00FC3EB0">
        <w:rPr>
          <w:rFonts w:ascii="Book Antiqua" w:hAnsi="Book Antiqua" w:cs="宋体"/>
          <w:sz w:val="24"/>
          <w:szCs w:val="24"/>
        </w:rPr>
        <w:t>Spano</w:t>
      </w:r>
      <w:proofErr w:type="spellEnd"/>
      <w:r w:rsidRPr="00FC3EB0">
        <w:rPr>
          <w:rFonts w:ascii="Book Antiqua" w:hAnsi="Book Antiqua" w:cs="宋体"/>
          <w:sz w:val="24"/>
          <w:szCs w:val="24"/>
        </w:rPr>
        <w:t xml:space="preserve"> JP. </w:t>
      </w:r>
      <w:proofErr w:type="gramStart"/>
      <w:r w:rsidRPr="00FC3EB0">
        <w:rPr>
          <w:rFonts w:ascii="Book Antiqua" w:hAnsi="Book Antiqua" w:cs="宋体"/>
          <w:sz w:val="24"/>
          <w:szCs w:val="24"/>
        </w:rPr>
        <w:t>Management of hypertension in angiogenesis inhibitor-treated patients.</w:t>
      </w:r>
      <w:proofErr w:type="gramEnd"/>
      <w:r w:rsidRPr="00381512">
        <w:rPr>
          <w:rFonts w:ascii="Book Antiqua" w:hAnsi="Book Antiqua" w:cs="宋体"/>
          <w:sz w:val="24"/>
          <w:szCs w:val="24"/>
        </w:rPr>
        <w:t> </w:t>
      </w:r>
      <w:r w:rsidRPr="00FC3EB0">
        <w:rPr>
          <w:rFonts w:ascii="Book Antiqua" w:hAnsi="Book Antiqua" w:cs="宋体"/>
          <w:i/>
          <w:iCs/>
          <w:sz w:val="24"/>
          <w:szCs w:val="24"/>
        </w:rPr>
        <w:t xml:space="preserve">Ann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2009;</w:t>
      </w:r>
      <w:r w:rsidRPr="00381512">
        <w:rPr>
          <w:rFonts w:ascii="Book Antiqua" w:hAnsi="Book Antiqua" w:cs="宋体"/>
          <w:sz w:val="24"/>
          <w:szCs w:val="24"/>
        </w:rPr>
        <w:t> </w:t>
      </w:r>
      <w:r w:rsidRPr="00FC3EB0">
        <w:rPr>
          <w:rFonts w:ascii="Book Antiqua" w:hAnsi="Book Antiqua" w:cs="宋体"/>
          <w:b/>
          <w:bCs/>
          <w:sz w:val="24"/>
          <w:szCs w:val="24"/>
        </w:rPr>
        <w:t>20</w:t>
      </w:r>
      <w:r w:rsidRPr="00FC3EB0">
        <w:rPr>
          <w:rFonts w:ascii="Book Antiqua" w:hAnsi="Book Antiqua" w:cs="宋体"/>
          <w:sz w:val="24"/>
          <w:szCs w:val="24"/>
        </w:rPr>
        <w:t>: 807-815 [PMID: 19150949 DOI: 10.1093/</w:t>
      </w:r>
      <w:proofErr w:type="spellStart"/>
      <w:r w:rsidRPr="00FC3EB0">
        <w:rPr>
          <w:rFonts w:ascii="Book Antiqua" w:hAnsi="Book Antiqua" w:cs="宋体"/>
          <w:sz w:val="24"/>
          <w:szCs w:val="24"/>
        </w:rPr>
        <w:t>annonc</w:t>
      </w:r>
      <w:proofErr w:type="spellEnd"/>
      <w:r w:rsidRPr="00FC3EB0">
        <w:rPr>
          <w:rFonts w:ascii="Book Antiqua" w:hAnsi="Book Antiqua" w:cs="宋体"/>
          <w:sz w:val="24"/>
          <w:szCs w:val="24"/>
        </w:rPr>
        <w:t>/mdn713]</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11</w:t>
      </w:r>
      <w:r w:rsidRPr="00381512">
        <w:rPr>
          <w:rFonts w:ascii="Book Antiqua" w:hAnsi="Book Antiqua" w:cs="宋体"/>
          <w:sz w:val="24"/>
          <w:szCs w:val="24"/>
        </w:rPr>
        <w:t> </w:t>
      </w:r>
      <w:proofErr w:type="spellStart"/>
      <w:r w:rsidRPr="00FC3EB0">
        <w:rPr>
          <w:rFonts w:ascii="Book Antiqua" w:hAnsi="Book Antiqua" w:cs="宋体"/>
          <w:b/>
          <w:bCs/>
          <w:sz w:val="24"/>
          <w:szCs w:val="24"/>
        </w:rPr>
        <w:t>Koeberle</w:t>
      </w:r>
      <w:proofErr w:type="spellEnd"/>
      <w:r w:rsidRPr="00FC3EB0">
        <w:rPr>
          <w:rFonts w:ascii="Book Antiqua" w:hAnsi="Book Antiqua" w:cs="宋体"/>
          <w:b/>
          <w:bCs/>
          <w:sz w:val="24"/>
          <w:szCs w:val="24"/>
        </w:rPr>
        <w:t xml:space="preserve"> D</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Betticher</w:t>
      </w:r>
      <w:proofErr w:type="spellEnd"/>
      <w:r w:rsidRPr="00FC3EB0">
        <w:rPr>
          <w:rFonts w:ascii="Book Antiqua" w:hAnsi="Book Antiqua" w:cs="宋体"/>
          <w:sz w:val="24"/>
          <w:szCs w:val="24"/>
        </w:rPr>
        <w:t xml:space="preserve"> DC, von Moos R, Dietrich D, </w:t>
      </w:r>
      <w:proofErr w:type="spellStart"/>
      <w:r w:rsidRPr="00FC3EB0">
        <w:rPr>
          <w:rFonts w:ascii="Book Antiqua" w:hAnsi="Book Antiqua" w:cs="宋体"/>
          <w:sz w:val="24"/>
          <w:szCs w:val="24"/>
        </w:rPr>
        <w:t>Brauchli</w:t>
      </w:r>
      <w:proofErr w:type="spellEnd"/>
      <w:r w:rsidRPr="00FC3EB0">
        <w:rPr>
          <w:rFonts w:ascii="Book Antiqua" w:hAnsi="Book Antiqua" w:cs="宋体"/>
          <w:sz w:val="24"/>
          <w:szCs w:val="24"/>
        </w:rPr>
        <w:t xml:space="preserve"> P, Baertschi D, Matter K, </w:t>
      </w:r>
      <w:proofErr w:type="spellStart"/>
      <w:r w:rsidRPr="00FC3EB0">
        <w:rPr>
          <w:rFonts w:ascii="Book Antiqua" w:hAnsi="Book Antiqua" w:cs="宋体"/>
          <w:sz w:val="24"/>
          <w:szCs w:val="24"/>
        </w:rPr>
        <w:t>Winterhalder</w:t>
      </w:r>
      <w:proofErr w:type="spellEnd"/>
      <w:r w:rsidRPr="00FC3EB0">
        <w:rPr>
          <w:rFonts w:ascii="Book Antiqua" w:hAnsi="Book Antiqua" w:cs="宋体"/>
          <w:sz w:val="24"/>
          <w:szCs w:val="24"/>
        </w:rPr>
        <w:t xml:space="preserve"> R, </w:t>
      </w:r>
      <w:proofErr w:type="spellStart"/>
      <w:r w:rsidRPr="00FC3EB0">
        <w:rPr>
          <w:rFonts w:ascii="Book Antiqua" w:hAnsi="Book Antiqua" w:cs="宋体"/>
          <w:sz w:val="24"/>
          <w:szCs w:val="24"/>
        </w:rPr>
        <w:t>Borner</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Anchisi</w:t>
      </w:r>
      <w:proofErr w:type="spellEnd"/>
      <w:r w:rsidRPr="00FC3EB0">
        <w:rPr>
          <w:rFonts w:ascii="Book Antiqua" w:hAnsi="Book Antiqua" w:cs="宋体"/>
          <w:sz w:val="24"/>
          <w:szCs w:val="24"/>
        </w:rPr>
        <w:t xml:space="preserve"> S, </w:t>
      </w:r>
      <w:proofErr w:type="spellStart"/>
      <w:r w:rsidRPr="00FC3EB0">
        <w:rPr>
          <w:rFonts w:ascii="Book Antiqua" w:hAnsi="Book Antiqua" w:cs="宋体"/>
          <w:sz w:val="24"/>
          <w:szCs w:val="24"/>
        </w:rPr>
        <w:t>Moosmann</w:t>
      </w:r>
      <w:proofErr w:type="spellEnd"/>
      <w:r w:rsidRPr="00FC3EB0">
        <w:rPr>
          <w:rFonts w:ascii="Book Antiqua" w:hAnsi="Book Antiqua" w:cs="宋体"/>
          <w:sz w:val="24"/>
          <w:szCs w:val="24"/>
        </w:rPr>
        <w:t xml:space="preserve"> P, </w:t>
      </w:r>
      <w:proofErr w:type="spellStart"/>
      <w:r w:rsidRPr="00FC3EB0">
        <w:rPr>
          <w:rFonts w:ascii="Book Antiqua" w:hAnsi="Book Antiqua" w:cs="宋体"/>
          <w:sz w:val="24"/>
          <w:szCs w:val="24"/>
        </w:rPr>
        <w:t>Kollar</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Saletti</w:t>
      </w:r>
      <w:proofErr w:type="spellEnd"/>
      <w:r w:rsidRPr="00FC3EB0">
        <w:rPr>
          <w:rFonts w:ascii="Book Antiqua" w:hAnsi="Book Antiqua" w:cs="宋体"/>
          <w:sz w:val="24"/>
          <w:szCs w:val="24"/>
        </w:rPr>
        <w:t xml:space="preserve"> P, Roth A, </w:t>
      </w:r>
      <w:proofErr w:type="spellStart"/>
      <w:r w:rsidRPr="00FC3EB0">
        <w:rPr>
          <w:rFonts w:ascii="Book Antiqua" w:hAnsi="Book Antiqua" w:cs="宋体"/>
          <w:sz w:val="24"/>
          <w:szCs w:val="24"/>
        </w:rPr>
        <w:t>Frueh</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Kueng</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Popescu</w:t>
      </w:r>
      <w:proofErr w:type="spellEnd"/>
      <w:r w:rsidRPr="00FC3EB0">
        <w:rPr>
          <w:rFonts w:ascii="Book Antiqua" w:hAnsi="Book Antiqua" w:cs="宋体"/>
          <w:sz w:val="24"/>
          <w:szCs w:val="24"/>
        </w:rPr>
        <w:t xml:space="preserve"> RA, </w:t>
      </w:r>
      <w:proofErr w:type="spellStart"/>
      <w:r w:rsidRPr="00FC3EB0">
        <w:rPr>
          <w:rFonts w:ascii="Book Antiqua" w:hAnsi="Book Antiqua" w:cs="宋体"/>
          <w:sz w:val="24"/>
          <w:szCs w:val="24"/>
        </w:rPr>
        <w:t>Schacher</w:t>
      </w:r>
      <w:proofErr w:type="spellEnd"/>
      <w:r w:rsidRPr="00FC3EB0">
        <w:rPr>
          <w:rFonts w:ascii="Book Antiqua" w:hAnsi="Book Antiqua" w:cs="宋体"/>
          <w:sz w:val="24"/>
          <w:szCs w:val="24"/>
        </w:rPr>
        <w:t xml:space="preserve"> S, Hess V, Herrmann R. Bevacizumab continuation versus no continuation after first-line chemotherapy plus bevacizumab in patients with metastatic colorectal cancer: a randomized phase III non-inferiority trial (SAKK 41/06).</w:t>
      </w:r>
      <w:r w:rsidRPr="00381512">
        <w:rPr>
          <w:rFonts w:ascii="Book Antiqua" w:hAnsi="Book Antiqua" w:cs="宋体"/>
          <w:sz w:val="24"/>
          <w:szCs w:val="24"/>
        </w:rPr>
        <w:t> </w:t>
      </w:r>
      <w:r w:rsidRPr="00FC3EB0">
        <w:rPr>
          <w:rFonts w:ascii="Book Antiqua" w:hAnsi="Book Antiqua" w:cs="宋体"/>
          <w:i/>
          <w:iCs/>
          <w:sz w:val="24"/>
          <w:szCs w:val="24"/>
        </w:rPr>
        <w:t xml:space="preserve">Ann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2015;</w:t>
      </w:r>
      <w:r w:rsidRPr="00381512">
        <w:rPr>
          <w:rFonts w:ascii="Book Antiqua" w:hAnsi="Book Antiqua" w:cs="宋体"/>
          <w:sz w:val="24"/>
          <w:szCs w:val="24"/>
        </w:rPr>
        <w:t> </w:t>
      </w:r>
      <w:r w:rsidRPr="00FC3EB0">
        <w:rPr>
          <w:rFonts w:ascii="Book Antiqua" w:hAnsi="Book Antiqua" w:cs="宋体"/>
          <w:b/>
          <w:bCs/>
          <w:sz w:val="24"/>
          <w:szCs w:val="24"/>
        </w:rPr>
        <w:t>26</w:t>
      </w:r>
      <w:r w:rsidRPr="00FC3EB0">
        <w:rPr>
          <w:rFonts w:ascii="Book Antiqua" w:hAnsi="Book Antiqua" w:cs="宋体"/>
          <w:sz w:val="24"/>
          <w:szCs w:val="24"/>
        </w:rPr>
        <w:t>: 709-714 [PMID: 25605741 DOI: 10.1093/</w:t>
      </w:r>
      <w:proofErr w:type="spellStart"/>
      <w:r w:rsidRPr="00FC3EB0">
        <w:rPr>
          <w:rFonts w:ascii="Book Antiqua" w:hAnsi="Book Antiqua" w:cs="宋体"/>
          <w:sz w:val="24"/>
          <w:szCs w:val="24"/>
        </w:rPr>
        <w:t>annonc</w:t>
      </w:r>
      <w:proofErr w:type="spellEnd"/>
      <w:r w:rsidRPr="00FC3EB0">
        <w:rPr>
          <w:rFonts w:ascii="Book Antiqua" w:hAnsi="Book Antiqua" w:cs="宋体"/>
          <w:sz w:val="24"/>
          <w:szCs w:val="24"/>
        </w:rPr>
        <w:t>/mdv011]</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12</w:t>
      </w:r>
      <w:r w:rsidRPr="00381512">
        <w:rPr>
          <w:rFonts w:ascii="Book Antiqua" w:hAnsi="Book Antiqua" w:cs="宋体"/>
          <w:sz w:val="24"/>
          <w:szCs w:val="24"/>
        </w:rPr>
        <w:t> </w:t>
      </w:r>
      <w:proofErr w:type="spellStart"/>
      <w:r w:rsidRPr="00FC3EB0">
        <w:rPr>
          <w:rFonts w:ascii="Book Antiqua" w:hAnsi="Book Antiqua" w:cs="宋体"/>
          <w:b/>
          <w:bCs/>
          <w:sz w:val="24"/>
          <w:szCs w:val="24"/>
        </w:rPr>
        <w:t>Fedyanin</w:t>
      </w:r>
      <w:proofErr w:type="spellEnd"/>
      <w:r w:rsidRPr="00FC3EB0">
        <w:rPr>
          <w:rFonts w:ascii="Book Antiqua" w:hAnsi="Book Antiqua" w:cs="宋体"/>
          <w:b/>
          <w:bCs/>
          <w:sz w:val="24"/>
          <w:szCs w:val="24"/>
        </w:rPr>
        <w:t xml:space="preserve"> M</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Tryakin</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Vybarava</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Chekini</w:t>
      </w:r>
      <w:proofErr w:type="spellEnd"/>
      <w:r w:rsidRPr="00FC3EB0">
        <w:rPr>
          <w:rFonts w:ascii="Book Antiqua" w:hAnsi="Book Antiqua" w:cs="宋体"/>
          <w:sz w:val="24"/>
          <w:szCs w:val="24"/>
        </w:rPr>
        <w:t xml:space="preserve"> D, </w:t>
      </w:r>
      <w:proofErr w:type="spellStart"/>
      <w:r w:rsidRPr="00FC3EB0">
        <w:rPr>
          <w:rFonts w:ascii="Book Antiqua" w:hAnsi="Book Antiqua" w:cs="宋体"/>
          <w:sz w:val="24"/>
          <w:szCs w:val="24"/>
        </w:rPr>
        <w:t>Pokataev</w:t>
      </w:r>
      <w:proofErr w:type="spellEnd"/>
      <w:r w:rsidRPr="00FC3EB0">
        <w:rPr>
          <w:rFonts w:ascii="Book Antiqua" w:hAnsi="Book Antiqua" w:cs="宋体"/>
          <w:sz w:val="24"/>
          <w:szCs w:val="24"/>
        </w:rPr>
        <w:t xml:space="preserve"> I, </w:t>
      </w:r>
      <w:proofErr w:type="spellStart"/>
      <w:r w:rsidRPr="00FC3EB0">
        <w:rPr>
          <w:rFonts w:ascii="Book Antiqua" w:hAnsi="Book Antiqua" w:cs="宋体"/>
          <w:sz w:val="24"/>
          <w:szCs w:val="24"/>
        </w:rPr>
        <w:t>Sekhina</w:t>
      </w:r>
      <w:proofErr w:type="spellEnd"/>
      <w:r w:rsidRPr="00FC3EB0">
        <w:rPr>
          <w:rFonts w:ascii="Book Antiqua" w:hAnsi="Book Antiqua" w:cs="宋体"/>
          <w:sz w:val="24"/>
          <w:szCs w:val="24"/>
        </w:rPr>
        <w:t xml:space="preserve"> O, Gordeev S, </w:t>
      </w:r>
      <w:proofErr w:type="spellStart"/>
      <w:r w:rsidRPr="00FC3EB0">
        <w:rPr>
          <w:rFonts w:ascii="Book Antiqua" w:hAnsi="Book Antiqua" w:cs="宋体"/>
          <w:sz w:val="24"/>
          <w:szCs w:val="24"/>
        </w:rPr>
        <w:t>Aliev</w:t>
      </w:r>
      <w:proofErr w:type="spellEnd"/>
      <w:r w:rsidRPr="00FC3EB0">
        <w:rPr>
          <w:rFonts w:ascii="Book Antiqua" w:hAnsi="Book Antiqua" w:cs="宋体"/>
          <w:sz w:val="24"/>
          <w:szCs w:val="24"/>
        </w:rPr>
        <w:t xml:space="preserve"> V, </w:t>
      </w:r>
      <w:proofErr w:type="spellStart"/>
      <w:r w:rsidRPr="00FC3EB0">
        <w:rPr>
          <w:rFonts w:ascii="Book Antiqua" w:hAnsi="Book Antiqua" w:cs="宋体"/>
          <w:sz w:val="24"/>
          <w:szCs w:val="24"/>
        </w:rPr>
        <w:t>Tjulandin</w:t>
      </w:r>
      <w:proofErr w:type="spellEnd"/>
      <w:r w:rsidRPr="00FC3EB0">
        <w:rPr>
          <w:rFonts w:ascii="Book Antiqua" w:hAnsi="Book Antiqua" w:cs="宋体"/>
          <w:sz w:val="24"/>
          <w:szCs w:val="24"/>
        </w:rPr>
        <w:t xml:space="preserve"> S. Maintenance therapy following first-line chemotherapy in metastatic colorectal cancer: toxicity and efficacy-single-institution experience.</w:t>
      </w:r>
      <w:r w:rsidRPr="00381512">
        <w:rPr>
          <w:rFonts w:ascii="Book Antiqua" w:hAnsi="Book Antiqua" w:cs="宋体"/>
          <w:sz w:val="24"/>
          <w:szCs w:val="24"/>
        </w:rPr>
        <w:t> </w:t>
      </w:r>
      <w:r w:rsidRPr="00FC3EB0">
        <w:rPr>
          <w:rFonts w:ascii="Book Antiqua" w:hAnsi="Book Antiqua" w:cs="宋体"/>
          <w:i/>
          <w:iCs/>
          <w:sz w:val="24"/>
          <w:szCs w:val="24"/>
        </w:rPr>
        <w:t xml:space="preserve">Med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2015;</w:t>
      </w:r>
      <w:r w:rsidRPr="00381512">
        <w:rPr>
          <w:rFonts w:ascii="Book Antiqua" w:hAnsi="Book Antiqua" w:cs="宋体"/>
          <w:sz w:val="24"/>
          <w:szCs w:val="24"/>
        </w:rPr>
        <w:t> </w:t>
      </w:r>
      <w:r w:rsidRPr="00FC3EB0">
        <w:rPr>
          <w:rFonts w:ascii="Book Antiqua" w:hAnsi="Book Antiqua" w:cs="宋体"/>
          <w:b/>
          <w:bCs/>
          <w:sz w:val="24"/>
          <w:szCs w:val="24"/>
        </w:rPr>
        <w:t>32</w:t>
      </w:r>
      <w:r w:rsidRPr="00FC3EB0">
        <w:rPr>
          <w:rFonts w:ascii="Book Antiqua" w:hAnsi="Book Antiqua" w:cs="宋体"/>
          <w:sz w:val="24"/>
          <w:szCs w:val="24"/>
        </w:rPr>
        <w:t>: 429 [PMID: 25491142 DOI: 10.1007/s12032-014-0429-2]</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13</w:t>
      </w:r>
      <w:r w:rsidRPr="00381512">
        <w:rPr>
          <w:rFonts w:ascii="Book Antiqua" w:hAnsi="Book Antiqua" w:cs="宋体"/>
          <w:sz w:val="24"/>
          <w:szCs w:val="24"/>
        </w:rPr>
        <w:t> </w:t>
      </w:r>
      <w:r w:rsidRPr="00FC3EB0">
        <w:rPr>
          <w:rFonts w:ascii="Book Antiqua" w:hAnsi="Book Antiqua" w:cs="宋体"/>
          <w:b/>
          <w:bCs/>
          <w:sz w:val="24"/>
          <w:szCs w:val="24"/>
        </w:rPr>
        <w:t xml:space="preserve">Van </w:t>
      </w:r>
      <w:proofErr w:type="spellStart"/>
      <w:r w:rsidRPr="00FC3EB0">
        <w:rPr>
          <w:rFonts w:ascii="Book Antiqua" w:hAnsi="Book Antiqua" w:cs="宋体"/>
          <w:b/>
          <w:bCs/>
          <w:sz w:val="24"/>
          <w:szCs w:val="24"/>
        </w:rPr>
        <w:t>Cutsem</w:t>
      </w:r>
      <w:proofErr w:type="spellEnd"/>
      <w:r w:rsidRPr="00FC3EB0">
        <w:rPr>
          <w:rFonts w:ascii="Book Antiqua" w:hAnsi="Book Antiqua" w:cs="宋体"/>
          <w:b/>
          <w:bCs/>
          <w:sz w:val="24"/>
          <w:szCs w:val="24"/>
        </w:rPr>
        <w:t xml:space="preserve"> E</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Tabernero</w:t>
      </w:r>
      <w:proofErr w:type="spellEnd"/>
      <w:r w:rsidRPr="00FC3EB0">
        <w:rPr>
          <w:rFonts w:ascii="Book Antiqua" w:hAnsi="Book Antiqua" w:cs="宋体"/>
          <w:sz w:val="24"/>
          <w:szCs w:val="24"/>
        </w:rPr>
        <w:t xml:space="preserve"> J, </w:t>
      </w:r>
      <w:proofErr w:type="spellStart"/>
      <w:r w:rsidRPr="00FC3EB0">
        <w:rPr>
          <w:rFonts w:ascii="Book Antiqua" w:hAnsi="Book Antiqua" w:cs="宋体"/>
          <w:sz w:val="24"/>
          <w:szCs w:val="24"/>
        </w:rPr>
        <w:t>Lakomy</w:t>
      </w:r>
      <w:proofErr w:type="spellEnd"/>
      <w:r w:rsidRPr="00FC3EB0">
        <w:rPr>
          <w:rFonts w:ascii="Book Antiqua" w:hAnsi="Book Antiqua" w:cs="宋体"/>
          <w:sz w:val="24"/>
          <w:szCs w:val="24"/>
        </w:rPr>
        <w:t xml:space="preserve"> R, </w:t>
      </w:r>
      <w:proofErr w:type="spellStart"/>
      <w:r w:rsidRPr="00FC3EB0">
        <w:rPr>
          <w:rFonts w:ascii="Book Antiqua" w:hAnsi="Book Antiqua" w:cs="宋体"/>
          <w:sz w:val="24"/>
          <w:szCs w:val="24"/>
        </w:rPr>
        <w:t>Prenen</w:t>
      </w:r>
      <w:proofErr w:type="spellEnd"/>
      <w:r w:rsidRPr="00FC3EB0">
        <w:rPr>
          <w:rFonts w:ascii="Book Antiqua" w:hAnsi="Book Antiqua" w:cs="宋体"/>
          <w:sz w:val="24"/>
          <w:szCs w:val="24"/>
        </w:rPr>
        <w:t xml:space="preserve"> H, </w:t>
      </w:r>
      <w:proofErr w:type="spellStart"/>
      <w:r w:rsidRPr="00FC3EB0">
        <w:rPr>
          <w:rFonts w:ascii="Book Antiqua" w:hAnsi="Book Antiqua" w:cs="宋体"/>
          <w:sz w:val="24"/>
          <w:szCs w:val="24"/>
        </w:rPr>
        <w:t>Prausová</w:t>
      </w:r>
      <w:proofErr w:type="spellEnd"/>
      <w:r w:rsidRPr="00FC3EB0">
        <w:rPr>
          <w:rFonts w:ascii="Book Antiqua" w:hAnsi="Book Antiqua" w:cs="宋体"/>
          <w:sz w:val="24"/>
          <w:szCs w:val="24"/>
        </w:rPr>
        <w:t xml:space="preserve"> J, </w:t>
      </w:r>
      <w:proofErr w:type="spellStart"/>
      <w:r w:rsidRPr="00FC3EB0">
        <w:rPr>
          <w:rFonts w:ascii="Book Antiqua" w:hAnsi="Book Antiqua" w:cs="宋体"/>
          <w:sz w:val="24"/>
          <w:szCs w:val="24"/>
        </w:rPr>
        <w:t>Macarulla</w:t>
      </w:r>
      <w:proofErr w:type="spellEnd"/>
      <w:r w:rsidRPr="00FC3EB0">
        <w:rPr>
          <w:rFonts w:ascii="Book Antiqua" w:hAnsi="Book Antiqua" w:cs="宋体"/>
          <w:sz w:val="24"/>
          <w:szCs w:val="24"/>
        </w:rPr>
        <w:t xml:space="preserve"> T, Ruff P, van Hazel GA, </w:t>
      </w:r>
      <w:proofErr w:type="spellStart"/>
      <w:r w:rsidRPr="00FC3EB0">
        <w:rPr>
          <w:rFonts w:ascii="Book Antiqua" w:hAnsi="Book Antiqua" w:cs="宋体"/>
          <w:sz w:val="24"/>
          <w:szCs w:val="24"/>
        </w:rPr>
        <w:t>Moiseyenko</w:t>
      </w:r>
      <w:proofErr w:type="spellEnd"/>
      <w:r w:rsidRPr="00FC3EB0">
        <w:rPr>
          <w:rFonts w:ascii="Book Antiqua" w:hAnsi="Book Antiqua" w:cs="宋体"/>
          <w:sz w:val="24"/>
          <w:szCs w:val="24"/>
        </w:rPr>
        <w:t xml:space="preserve"> V, Ferry D, </w:t>
      </w:r>
      <w:proofErr w:type="spellStart"/>
      <w:r w:rsidRPr="00FC3EB0">
        <w:rPr>
          <w:rFonts w:ascii="Book Antiqua" w:hAnsi="Book Antiqua" w:cs="宋体"/>
          <w:sz w:val="24"/>
          <w:szCs w:val="24"/>
        </w:rPr>
        <w:t>McKendrick</w:t>
      </w:r>
      <w:proofErr w:type="spellEnd"/>
      <w:r w:rsidRPr="00FC3EB0">
        <w:rPr>
          <w:rFonts w:ascii="Book Antiqua" w:hAnsi="Book Antiqua" w:cs="宋体"/>
          <w:sz w:val="24"/>
          <w:szCs w:val="24"/>
        </w:rPr>
        <w:t xml:space="preserve"> J, </w:t>
      </w:r>
      <w:proofErr w:type="spellStart"/>
      <w:r w:rsidRPr="00FC3EB0">
        <w:rPr>
          <w:rFonts w:ascii="Book Antiqua" w:hAnsi="Book Antiqua" w:cs="宋体"/>
          <w:sz w:val="24"/>
          <w:szCs w:val="24"/>
        </w:rPr>
        <w:t>Polikoff</w:t>
      </w:r>
      <w:proofErr w:type="spellEnd"/>
      <w:r w:rsidRPr="00FC3EB0">
        <w:rPr>
          <w:rFonts w:ascii="Book Antiqua" w:hAnsi="Book Antiqua" w:cs="宋体"/>
          <w:sz w:val="24"/>
          <w:szCs w:val="24"/>
        </w:rPr>
        <w:t xml:space="preserve"> J, </w:t>
      </w:r>
      <w:proofErr w:type="spellStart"/>
      <w:r w:rsidRPr="00FC3EB0">
        <w:rPr>
          <w:rFonts w:ascii="Book Antiqua" w:hAnsi="Book Antiqua" w:cs="宋体"/>
          <w:sz w:val="24"/>
          <w:szCs w:val="24"/>
        </w:rPr>
        <w:t>Tellier</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Castan</w:t>
      </w:r>
      <w:proofErr w:type="spellEnd"/>
      <w:r w:rsidRPr="00FC3EB0">
        <w:rPr>
          <w:rFonts w:ascii="Book Antiqua" w:hAnsi="Book Antiqua" w:cs="宋体"/>
          <w:sz w:val="24"/>
          <w:szCs w:val="24"/>
        </w:rPr>
        <w:t xml:space="preserve"> R, Allegra C. Addition of </w:t>
      </w:r>
      <w:proofErr w:type="spellStart"/>
      <w:r w:rsidRPr="00FC3EB0">
        <w:rPr>
          <w:rFonts w:ascii="Book Antiqua" w:hAnsi="Book Antiqua" w:cs="宋体"/>
          <w:sz w:val="24"/>
          <w:szCs w:val="24"/>
        </w:rPr>
        <w:t>aflibercept</w:t>
      </w:r>
      <w:proofErr w:type="spellEnd"/>
      <w:r w:rsidRPr="00FC3EB0">
        <w:rPr>
          <w:rFonts w:ascii="Book Antiqua" w:hAnsi="Book Antiqua" w:cs="宋体"/>
          <w:sz w:val="24"/>
          <w:szCs w:val="24"/>
        </w:rPr>
        <w:t xml:space="preserve"> to fluorouracil, </w:t>
      </w:r>
      <w:proofErr w:type="spellStart"/>
      <w:r w:rsidRPr="00FC3EB0">
        <w:rPr>
          <w:rFonts w:ascii="Book Antiqua" w:hAnsi="Book Antiqua" w:cs="宋体"/>
          <w:sz w:val="24"/>
          <w:szCs w:val="24"/>
        </w:rPr>
        <w:t>leucovorin</w:t>
      </w:r>
      <w:proofErr w:type="spellEnd"/>
      <w:r w:rsidRPr="00FC3EB0">
        <w:rPr>
          <w:rFonts w:ascii="Book Antiqua" w:hAnsi="Book Antiqua" w:cs="宋体"/>
          <w:sz w:val="24"/>
          <w:szCs w:val="24"/>
        </w:rPr>
        <w:t xml:space="preserve">, and irinotecan improves survival in a phase III randomized trial in patients with metastatic colorectal cancer previously treated with an </w:t>
      </w:r>
      <w:proofErr w:type="spellStart"/>
      <w:r w:rsidRPr="00FC3EB0">
        <w:rPr>
          <w:rFonts w:ascii="Book Antiqua" w:hAnsi="Book Antiqua" w:cs="宋体"/>
          <w:sz w:val="24"/>
          <w:szCs w:val="24"/>
        </w:rPr>
        <w:t>oxaliplatin</w:t>
      </w:r>
      <w:proofErr w:type="spellEnd"/>
      <w:r w:rsidRPr="00FC3EB0">
        <w:rPr>
          <w:rFonts w:ascii="Book Antiqua" w:hAnsi="Book Antiqua" w:cs="宋体"/>
          <w:sz w:val="24"/>
          <w:szCs w:val="24"/>
        </w:rPr>
        <w:t>-based regimen.</w:t>
      </w:r>
      <w:r w:rsidRPr="00381512">
        <w:rPr>
          <w:rFonts w:ascii="Book Antiqua" w:hAnsi="Book Antiqua" w:cs="宋体"/>
          <w:sz w:val="24"/>
          <w:szCs w:val="24"/>
        </w:rPr>
        <w:t> </w:t>
      </w:r>
      <w:r w:rsidRPr="00FC3EB0">
        <w:rPr>
          <w:rFonts w:ascii="Book Antiqua" w:hAnsi="Book Antiqua" w:cs="宋体"/>
          <w:i/>
          <w:iCs/>
          <w:sz w:val="24"/>
          <w:szCs w:val="24"/>
        </w:rPr>
        <w:t xml:space="preserve">J </w:t>
      </w:r>
      <w:proofErr w:type="spellStart"/>
      <w:r w:rsidRPr="00FC3EB0">
        <w:rPr>
          <w:rFonts w:ascii="Book Antiqua" w:hAnsi="Book Antiqua" w:cs="宋体"/>
          <w:i/>
          <w:iCs/>
          <w:sz w:val="24"/>
          <w:szCs w:val="24"/>
        </w:rPr>
        <w:t>Clin</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2012;</w:t>
      </w:r>
      <w:r w:rsidRPr="00381512">
        <w:rPr>
          <w:rFonts w:ascii="Book Antiqua" w:hAnsi="Book Antiqua" w:cs="宋体"/>
          <w:sz w:val="24"/>
          <w:szCs w:val="24"/>
        </w:rPr>
        <w:t> </w:t>
      </w:r>
      <w:r w:rsidRPr="00FC3EB0">
        <w:rPr>
          <w:rFonts w:ascii="Book Antiqua" w:hAnsi="Book Antiqua" w:cs="宋体"/>
          <w:b/>
          <w:bCs/>
          <w:sz w:val="24"/>
          <w:szCs w:val="24"/>
        </w:rPr>
        <w:t>30</w:t>
      </w:r>
      <w:r w:rsidRPr="00FC3EB0">
        <w:rPr>
          <w:rFonts w:ascii="Book Antiqua" w:hAnsi="Book Antiqua" w:cs="宋体"/>
          <w:sz w:val="24"/>
          <w:szCs w:val="24"/>
        </w:rPr>
        <w:t>: 3499-3506 [PMID: 22949147 DOI: 10.1200/jco.2012.42.8201]</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14</w:t>
      </w:r>
      <w:r w:rsidRPr="00381512">
        <w:rPr>
          <w:rFonts w:ascii="Book Antiqua" w:hAnsi="Book Antiqua" w:cs="宋体"/>
          <w:sz w:val="24"/>
          <w:szCs w:val="24"/>
        </w:rPr>
        <w:t> </w:t>
      </w:r>
      <w:proofErr w:type="spellStart"/>
      <w:r w:rsidRPr="00FC3EB0">
        <w:rPr>
          <w:rFonts w:ascii="Book Antiqua" w:hAnsi="Book Antiqua" w:cs="宋体"/>
          <w:b/>
          <w:bCs/>
          <w:sz w:val="24"/>
          <w:szCs w:val="24"/>
        </w:rPr>
        <w:t>Tabernero</w:t>
      </w:r>
      <w:proofErr w:type="spellEnd"/>
      <w:r w:rsidRPr="00FC3EB0">
        <w:rPr>
          <w:rFonts w:ascii="Book Antiqua" w:hAnsi="Book Antiqua" w:cs="宋体"/>
          <w:b/>
          <w:bCs/>
          <w:sz w:val="24"/>
          <w:szCs w:val="24"/>
        </w:rPr>
        <w:t xml:space="preserve"> J</w:t>
      </w:r>
      <w:r w:rsidRPr="00FC3EB0">
        <w:rPr>
          <w:rFonts w:ascii="Book Antiqua" w:hAnsi="Book Antiqua" w:cs="宋体"/>
          <w:sz w:val="24"/>
          <w:szCs w:val="24"/>
        </w:rPr>
        <w:t xml:space="preserve">, Van </w:t>
      </w:r>
      <w:proofErr w:type="spellStart"/>
      <w:r w:rsidRPr="00FC3EB0">
        <w:rPr>
          <w:rFonts w:ascii="Book Antiqua" w:hAnsi="Book Antiqua" w:cs="宋体"/>
          <w:sz w:val="24"/>
          <w:szCs w:val="24"/>
        </w:rPr>
        <w:t>Cutsem</w:t>
      </w:r>
      <w:proofErr w:type="spellEnd"/>
      <w:r w:rsidRPr="00FC3EB0">
        <w:rPr>
          <w:rFonts w:ascii="Book Antiqua" w:hAnsi="Book Antiqua" w:cs="宋体"/>
          <w:sz w:val="24"/>
          <w:szCs w:val="24"/>
        </w:rPr>
        <w:t xml:space="preserve"> E, </w:t>
      </w:r>
      <w:proofErr w:type="spellStart"/>
      <w:r w:rsidRPr="00FC3EB0">
        <w:rPr>
          <w:rFonts w:ascii="Book Antiqua" w:hAnsi="Book Antiqua" w:cs="宋体"/>
          <w:sz w:val="24"/>
          <w:szCs w:val="24"/>
        </w:rPr>
        <w:t>Lakomý</w:t>
      </w:r>
      <w:proofErr w:type="spellEnd"/>
      <w:r w:rsidRPr="00FC3EB0">
        <w:rPr>
          <w:rFonts w:ascii="Book Antiqua" w:hAnsi="Book Antiqua" w:cs="宋体"/>
          <w:sz w:val="24"/>
          <w:szCs w:val="24"/>
        </w:rPr>
        <w:t xml:space="preserve"> R, </w:t>
      </w:r>
      <w:proofErr w:type="spellStart"/>
      <w:r w:rsidRPr="00FC3EB0">
        <w:rPr>
          <w:rFonts w:ascii="Book Antiqua" w:hAnsi="Book Antiqua" w:cs="宋体"/>
          <w:sz w:val="24"/>
          <w:szCs w:val="24"/>
        </w:rPr>
        <w:t>Prausová</w:t>
      </w:r>
      <w:proofErr w:type="spellEnd"/>
      <w:r w:rsidRPr="00FC3EB0">
        <w:rPr>
          <w:rFonts w:ascii="Book Antiqua" w:hAnsi="Book Antiqua" w:cs="宋体"/>
          <w:sz w:val="24"/>
          <w:szCs w:val="24"/>
        </w:rPr>
        <w:t xml:space="preserve"> J, Ruff P, van Hazel GA, </w:t>
      </w:r>
      <w:proofErr w:type="spellStart"/>
      <w:r w:rsidRPr="00FC3EB0">
        <w:rPr>
          <w:rFonts w:ascii="Book Antiqua" w:hAnsi="Book Antiqua" w:cs="宋体"/>
          <w:sz w:val="24"/>
          <w:szCs w:val="24"/>
        </w:rPr>
        <w:t>Moiseyenko</w:t>
      </w:r>
      <w:proofErr w:type="spellEnd"/>
      <w:r w:rsidRPr="00FC3EB0">
        <w:rPr>
          <w:rFonts w:ascii="Book Antiqua" w:hAnsi="Book Antiqua" w:cs="宋体"/>
          <w:sz w:val="24"/>
          <w:szCs w:val="24"/>
        </w:rPr>
        <w:t xml:space="preserve"> VM, Ferry DR, </w:t>
      </w:r>
      <w:proofErr w:type="spellStart"/>
      <w:r w:rsidRPr="00FC3EB0">
        <w:rPr>
          <w:rFonts w:ascii="Book Antiqua" w:hAnsi="Book Antiqua" w:cs="宋体"/>
          <w:sz w:val="24"/>
          <w:szCs w:val="24"/>
        </w:rPr>
        <w:t>McKendrick</w:t>
      </w:r>
      <w:proofErr w:type="spellEnd"/>
      <w:r w:rsidRPr="00FC3EB0">
        <w:rPr>
          <w:rFonts w:ascii="Book Antiqua" w:hAnsi="Book Antiqua" w:cs="宋体"/>
          <w:sz w:val="24"/>
          <w:szCs w:val="24"/>
        </w:rPr>
        <w:t xml:space="preserve"> JJ, </w:t>
      </w:r>
      <w:proofErr w:type="spellStart"/>
      <w:r w:rsidRPr="00FC3EB0">
        <w:rPr>
          <w:rFonts w:ascii="Book Antiqua" w:hAnsi="Book Antiqua" w:cs="宋体"/>
          <w:sz w:val="24"/>
          <w:szCs w:val="24"/>
        </w:rPr>
        <w:t>Soussan</w:t>
      </w:r>
      <w:proofErr w:type="spellEnd"/>
      <w:r w:rsidRPr="00FC3EB0">
        <w:rPr>
          <w:rFonts w:ascii="Book Antiqua" w:hAnsi="Book Antiqua" w:cs="宋体"/>
          <w:sz w:val="24"/>
          <w:szCs w:val="24"/>
        </w:rPr>
        <w:t xml:space="preserve">-Lazard K, Chevalier S, Allegra CJ. </w:t>
      </w:r>
      <w:proofErr w:type="spellStart"/>
      <w:r w:rsidRPr="00FC3EB0">
        <w:rPr>
          <w:rFonts w:ascii="Book Antiqua" w:hAnsi="Book Antiqua" w:cs="宋体"/>
          <w:sz w:val="24"/>
          <w:szCs w:val="24"/>
        </w:rPr>
        <w:t>Aflibercept</w:t>
      </w:r>
      <w:proofErr w:type="spellEnd"/>
      <w:r w:rsidRPr="00FC3EB0">
        <w:rPr>
          <w:rFonts w:ascii="Book Antiqua" w:hAnsi="Book Antiqua" w:cs="宋体"/>
          <w:sz w:val="24"/>
          <w:szCs w:val="24"/>
        </w:rPr>
        <w:t xml:space="preserve"> versus placebo in combination with fluorouracil, </w:t>
      </w:r>
      <w:proofErr w:type="spellStart"/>
      <w:r w:rsidRPr="00FC3EB0">
        <w:rPr>
          <w:rFonts w:ascii="Book Antiqua" w:hAnsi="Book Antiqua" w:cs="宋体"/>
          <w:sz w:val="24"/>
          <w:szCs w:val="24"/>
        </w:rPr>
        <w:t>leucovorin</w:t>
      </w:r>
      <w:proofErr w:type="spellEnd"/>
      <w:r w:rsidRPr="00FC3EB0">
        <w:rPr>
          <w:rFonts w:ascii="Book Antiqua" w:hAnsi="Book Antiqua" w:cs="宋体"/>
          <w:sz w:val="24"/>
          <w:szCs w:val="24"/>
        </w:rPr>
        <w:t xml:space="preserve"> and irinotecan in the treatment of previously treated metastatic colorectal cancer: </w:t>
      </w:r>
      <w:proofErr w:type="spellStart"/>
      <w:r w:rsidRPr="00FC3EB0">
        <w:rPr>
          <w:rFonts w:ascii="Book Antiqua" w:hAnsi="Book Antiqua" w:cs="宋体"/>
          <w:sz w:val="24"/>
          <w:szCs w:val="24"/>
        </w:rPr>
        <w:t>prespecified</w:t>
      </w:r>
      <w:proofErr w:type="spellEnd"/>
      <w:r w:rsidRPr="00FC3EB0">
        <w:rPr>
          <w:rFonts w:ascii="Book Antiqua" w:hAnsi="Book Antiqua" w:cs="宋体"/>
          <w:sz w:val="24"/>
          <w:szCs w:val="24"/>
        </w:rPr>
        <w:t xml:space="preserve"> subgroup analyses from the VELOUR trial.</w:t>
      </w:r>
      <w:r w:rsidRPr="00381512">
        <w:rPr>
          <w:rFonts w:ascii="Book Antiqua" w:hAnsi="Book Antiqua" w:cs="宋体"/>
          <w:sz w:val="24"/>
          <w:szCs w:val="24"/>
        </w:rPr>
        <w:t> </w:t>
      </w:r>
      <w:proofErr w:type="spellStart"/>
      <w:r w:rsidRPr="00FC3EB0">
        <w:rPr>
          <w:rFonts w:ascii="Book Antiqua" w:hAnsi="Book Antiqua" w:cs="宋体"/>
          <w:i/>
          <w:iCs/>
          <w:sz w:val="24"/>
          <w:szCs w:val="24"/>
        </w:rPr>
        <w:t>Eur</w:t>
      </w:r>
      <w:proofErr w:type="spellEnd"/>
      <w:r w:rsidRPr="00FC3EB0">
        <w:rPr>
          <w:rFonts w:ascii="Book Antiqua" w:hAnsi="Book Antiqua" w:cs="宋体"/>
          <w:i/>
          <w:iCs/>
          <w:sz w:val="24"/>
          <w:szCs w:val="24"/>
        </w:rPr>
        <w:t xml:space="preserve"> J Cancer</w:t>
      </w:r>
      <w:r w:rsidRPr="00381512">
        <w:rPr>
          <w:rFonts w:ascii="Book Antiqua" w:hAnsi="Book Antiqua" w:cs="宋体"/>
          <w:sz w:val="24"/>
          <w:szCs w:val="24"/>
        </w:rPr>
        <w:t> </w:t>
      </w:r>
      <w:r w:rsidRPr="00FC3EB0">
        <w:rPr>
          <w:rFonts w:ascii="Book Antiqua" w:hAnsi="Book Antiqua" w:cs="宋体"/>
          <w:sz w:val="24"/>
          <w:szCs w:val="24"/>
        </w:rPr>
        <w:t>2014;</w:t>
      </w:r>
      <w:r w:rsidRPr="00381512">
        <w:rPr>
          <w:rFonts w:ascii="Book Antiqua" w:hAnsi="Book Antiqua" w:cs="宋体"/>
          <w:sz w:val="24"/>
          <w:szCs w:val="24"/>
        </w:rPr>
        <w:t> </w:t>
      </w:r>
      <w:r w:rsidRPr="00FC3EB0">
        <w:rPr>
          <w:rFonts w:ascii="Book Antiqua" w:hAnsi="Book Antiqua" w:cs="宋体"/>
          <w:b/>
          <w:bCs/>
          <w:sz w:val="24"/>
          <w:szCs w:val="24"/>
        </w:rPr>
        <w:t>50</w:t>
      </w:r>
      <w:r w:rsidRPr="00FC3EB0">
        <w:rPr>
          <w:rFonts w:ascii="Book Antiqua" w:hAnsi="Book Antiqua" w:cs="宋体"/>
          <w:sz w:val="24"/>
          <w:szCs w:val="24"/>
        </w:rPr>
        <w:t>: 320-331 [PMID: 24140268 DOI: 10.1016/j.ejca.2013.09.013]</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 xml:space="preserve">15 </w:t>
      </w:r>
      <w:proofErr w:type="spellStart"/>
      <w:r w:rsidRPr="00FC3EB0">
        <w:rPr>
          <w:rFonts w:ascii="Book Antiqua" w:hAnsi="Book Antiqua" w:cs="宋体"/>
          <w:b/>
          <w:sz w:val="24"/>
          <w:szCs w:val="24"/>
        </w:rPr>
        <w:t>Tabernero</w:t>
      </w:r>
      <w:proofErr w:type="spellEnd"/>
      <w:r w:rsidRPr="00FC3EB0">
        <w:rPr>
          <w:rFonts w:ascii="Book Antiqua" w:hAnsi="Book Antiqua" w:cs="宋体"/>
          <w:b/>
          <w:sz w:val="24"/>
          <w:szCs w:val="24"/>
        </w:rPr>
        <w:t xml:space="preserve"> J,</w:t>
      </w:r>
      <w:r w:rsidRPr="00FC3EB0">
        <w:rPr>
          <w:rFonts w:ascii="Book Antiqua" w:hAnsi="Book Antiqua" w:cs="宋体"/>
          <w:sz w:val="24"/>
          <w:szCs w:val="24"/>
        </w:rPr>
        <w:t xml:space="preserve"> Yoshino T, Cohn AL, </w:t>
      </w:r>
      <w:proofErr w:type="spellStart"/>
      <w:r w:rsidRPr="00FC3EB0">
        <w:rPr>
          <w:rFonts w:ascii="Book Antiqua" w:hAnsi="Book Antiqua" w:cs="宋体"/>
          <w:sz w:val="24"/>
          <w:szCs w:val="24"/>
        </w:rPr>
        <w:t>Obermannova</w:t>
      </w:r>
      <w:proofErr w:type="spellEnd"/>
      <w:r w:rsidRPr="00FC3EB0">
        <w:rPr>
          <w:rFonts w:ascii="Book Antiqua" w:hAnsi="Book Antiqua" w:cs="宋体"/>
          <w:sz w:val="24"/>
          <w:szCs w:val="24"/>
        </w:rPr>
        <w:t xml:space="preserve"> R, </w:t>
      </w:r>
      <w:proofErr w:type="spellStart"/>
      <w:r w:rsidRPr="00FC3EB0">
        <w:rPr>
          <w:rFonts w:ascii="Book Antiqua" w:hAnsi="Book Antiqua" w:cs="宋体"/>
          <w:sz w:val="24"/>
          <w:szCs w:val="24"/>
        </w:rPr>
        <w:t>Bodoky</w:t>
      </w:r>
      <w:proofErr w:type="spellEnd"/>
      <w:r w:rsidRPr="00FC3EB0">
        <w:rPr>
          <w:rFonts w:ascii="Book Antiqua" w:hAnsi="Book Antiqua" w:cs="宋体"/>
          <w:sz w:val="24"/>
          <w:szCs w:val="24"/>
        </w:rPr>
        <w:t xml:space="preserve"> G, Garcia-</w:t>
      </w:r>
      <w:proofErr w:type="spellStart"/>
      <w:r w:rsidRPr="00FC3EB0">
        <w:rPr>
          <w:rFonts w:ascii="Book Antiqua" w:hAnsi="Book Antiqua" w:cs="宋体"/>
          <w:sz w:val="24"/>
          <w:szCs w:val="24"/>
        </w:rPr>
        <w:t>Carbonero</w:t>
      </w:r>
      <w:proofErr w:type="spellEnd"/>
      <w:r w:rsidRPr="00FC3EB0">
        <w:rPr>
          <w:rFonts w:ascii="Book Antiqua" w:hAnsi="Book Antiqua" w:cs="宋体"/>
          <w:sz w:val="24"/>
          <w:szCs w:val="24"/>
        </w:rPr>
        <w:t xml:space="preserve"> R, </w:t>
      </w:r>
      <w:proofErr w:type="spellStart"/>
      <w:r w:rsidRPr="00FC3EB0">
        <w:rPr>
          <w:rFonts w:ascii="Book Antiqua" w:hAnsi="Book Antiqua" w:cs="宋体"/>
          <w:sz w:val="24"/>
          <w:szCs w:val="24"/>
        </w:rPr>
        <w:t>Ciuleanu</w:t>
      </w:r>
      <w:proofErr w:type="spellEnd"/>
      <w:r w:rsidRPr="00FC3EB0">
        <w:rPr>
          <w:rFonts w:ascii="Book Antiqua" w:hAnsi="Book Antiqua" w:cs="宋体"/>
          <w:sz w:val="24"/>
          <w:szCs w:val="24"/>
        </w:rPr>
        <w:t xml:space="preserve"> TE, Portnoy DC, Van </w:t>
      </w:r>
      <w:proofErr w:type="spellStart"/>
      <w:r w:rsidRPr="00FC3EB0">
        <w:rPr>
          <w:rFonts w:ascii="Book Antiqua" w:hAnsi="Book Antiqua" w:cs="宋体"/>
          <w:sz w:val="24"/>
          <w:szCs w:val="24"/>
        </w:rPr>
        <w:t>Cutsem</w:t>
      </w:r>
      <w:proofErr w:type="spellEnd"/>
      <w:r w:rsidRPr="00FC3EB0">
        <w:rPr>
          <w:rFonts w:ascii="Book Antiqua" w:hAnsi="Book Antiqua" w:cs="宋体"/>
          <w:sz w:val="24"/>
          <w:szCs w:val="24"/>
        </w:rPr>
        <w:t xml:space="preserve"> E, </w:t>
      </w:r>
      <w:proofErr w:type="spellStart"/>
      <w:r w:rsidRPr="00FC3EB0">
        <w:rPr>
          <w:rFonts w:ascii="Book Antiqua" w:hAnsi="Book Antiqua" w:cs="宋体"/>
          <w:sz w:val="24"/>
          <w:szCs w:val="24"/>
        </w:rPr>
        <w:t>Grothey</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Prausova</w:t>
      </w:r>
      <w:proofErr w:type="spellEnd"/>
      <w:r w:rsidRPr="00FC3EB0">
        <w:rPr>
          <w:rFonts w:ascii="Book Antiqua" w:hAnsi="Book Antiqua" w:cs="宋体"/>
          <w:sz w:val="24"/>
          <w:szCs w:val="24"/>
        </w:rPr>
        <w:t xml:space="preserve"> J, Garcia-Alfonso P, Yamazaki K, </w:t>
      </w:r>
      <w:proofErr w:type="spellStart"/>
      <w:r w:rsidRPr="00FC3EB0">
        <w:rPr>
          <w:rFonts w:ascii="Book Antiqua" w:hAnsi="Book Antiqua" w:cs="宋体"/>
          <w:sz w:val="24"/>
          <w:szCs w:val="24"/>
        </w:rPr>
        <w:t>Clingan</w:t>
      </w:r>
      <w:proofErr w:type="spellEnd"/>
      <w:r w:rsidRPr="00FC3EB0">
        <w:rPr>
          <w:rFonts w:ascii="Book Antiqua" w:hAnsi="Book Antiqua" w:cs="宋体"/>
          <w:sz w:val="24"/>
          <w:szCs w:val="24"/>
        </w:rPr>
        <w:t xml:space="preserve"> PR, </w:t>
      </w:r>
      <w:proofErr w:type="spellStart"/>
      <w:r w:rsidRPr="00FC3EB0">
        <w:rPr>
          <w:rFonts w:ascii="Book Antiqua" w:hAnsi="Book Antiqua" w:cs="宋体"/>
          <w:sz w:val="24"/>
          <w:szCs w:val="24"/>
        </w:rPr>
        <w:t>Lonardi</w:t>
      </w:r>
      <w:proofErr w:type="spellEnd"/>
      <w:r w:rsidRPr="00FC3EB0">
        <w:rPr>
          <w:rFonts w:ascii="Book Antiqua" w:hAnsi="Book Antiqua" w:cs="宋体"/>
          <w:sz w:val="24"/>
          <w:szCs w:val="24"/>
        </w:rPr>
        <w:t xml:space="preserve"> S, Kim TW, Simms L, Chang SC, </w:t>
      </w:r>
      <w:proofErr w:type="spellStart"/>
      <w:r w:rsidRPr="00FC3EB0">
        <w:rPr>
          <w:rFonts w:ascii="Book Antiqua" w:hAnsi="Book Antiqua" w:cs="宋体"/>
          <w:sz w:val="24"/>
          <w:szCs w:val="24"/>
        </w:rPr>
        <w:t>Nasroulah</w:t>
      </w:r>
      <w:proofErr w:type="spellEnd"/>
      <w:r w:rsidRPr="00FC3EB0">
        <w:rPr>
          <w:rFonts w:ascii="Book Antiqua" w:hAnsi="Book Antiqua" w:cs="宋体"/>
          <w:sz w:val="24"/>
          <w:szCs w:val="24"/>
        </w:rPr>
        <w:t xml:space="preserve"> F. </w:t>
      </w:r>
      <w:proofErr w:type="spellStart"/>
      <w:r w:rsidRPr="00FC3EB0">
        <w:rPr>
          <w:rFonts w:ascii="Book Antiqua" w:hAnsi="Book Antiqua" w:cs="宋体"/>
          <w:sz w:val="24"/>
          <w:szCs w:val="24"/>
        </w:rPr>
        <w:lastRenderedPageBreak/>
        <w:t>Ramucirumab</w:t>
      </w:r>
      <w:proofErr w:type="spellEnd"/>
      <w:r w:rsidRPr="00FC3EB0">
        <w:rPr>
          <w:rFonts w:ascii="Book Antiqua" w:hAnsi="Book Antiqua" w:cs="宋体"/>
          <w:sz w:val="24"/>
          <w:szCs w:val="24"/>
        </w:rPr>
        <w:t xml:space="preserve"> versus placebo in combination with second-line </w:t>
      </w:r>
      <w:proofErr w:type="spellStart"/>
      <w:r w:rsidRPr="00FC3EB0">
        <w:rPr>
          <w:rFonts w:ascii="Book Antiqua" w:hAnsi="Book Antiqua" w:cs="宋体"/>
          <w:sz w:val="24"/>
          <w:szCs w:val="24"/>
        </w:rPr>
        <w:t>folfiri</w:t>
      </w:r>
      <w:proofErr w:type="spellEnd"/>
      <w:r w:rsidRPr="00FC3EB0">
        <w:rPr>
          <w:rFonts w:ascii="Book Antiqua" w:hAnsi="Book Antiqua" w:cs="宋体"/>
          <w:sz w:val="24"/>
          <w:szCs w:val="24"/>
        </w:rPr>
        <w:t xml:space="preserve"> in patients with metastatic colorectal carcinoma that progressed during or after first-line therapy with bevacizumab, </w:t>
      </w:r>
      <w:proofErr w:type="spellStart"/>
      <w:r w:rsidRPr="00FC3EB0">
        <w:rPr>
          <w:rFonts w:ascii="Book Antiqua" w:hAnsi="Book Antiqua" w:cs="宋体"/>
          <w:sz w:val="24"/>
          <w:szCs w:val="24"/>
        </w:rPr>
        <w:t>oxaliplatin</w:t>
      </w:r>
      <w:proofErr w:type="spellEnd"/>
      <w:r w:rsidRPr="00FC3EB0">
        <w:rPr>
          <w:rFonts w:ascii="Book Antiqua" w:hAnsi="Book Antiqua" w:cs="宋体"/>
          <w:sz w:val="24"/>
          <w:szCs w:val="24"/>
        </w:rPr>
        <w:t xml:space="preserve">, and a </w:t>
      </w:r>
      <w:proofErr w:type="spellStart"/>
      <w:r w:rsidRPr="00FC3EB0">
        <w:rPr>
          <w:rFonts w:ascii="Book Antiqua" w:hAnsi="Book Antiqua" w:cs="宋体"/>
          <w:sz w:val="24"/>
          <w:szCs w:val="24"/>
        </w:rPr>
        <w:t>fluoropyrimidine</w:t>
      </w:r>
      <w:proofErr w:type="spellEnd"/>
      <w:r w:rsidRPr="00FC3EB0">
        <w:rPr>
          <w:rFonts w:ascii="Book Antiqua" w:hAnsi="Book Antiqua" w:cs="宋体"/>
          <w:sz w:val="24"/>
          <w:szCs w:val="24"/>
        </w:rPr>
        <w:t xml:space="preserve"> (raise): A </w:t>
      </w:r>
      <w:proofErr w:type="spellStart"/>
      <w:r w:rsidRPr="00FC3EB0">
        <w:rPr>
          <w:rFonts w:ascii="Book Antiqua" w:hAnsi="Book Antiqua" w:cs="宋体"/>
          <w:sz w:val="24"/>
          <w:szCs w:val="24"/>
        </w:rPr>
        <w:t>randomised</w:t>
      </w:r>
      <w:proofErr w:type="spellEnd"/>
      <w:r w:rsidRPr="00FC3EB0">
        <w:rPr>
          <w:rFonts w:ascii="Book Antiqua" w:hAnsi="Book Antiqua" w:cs="宋体"/>
          <w:sz w:val="24"/>
          <w:szCs w:val="24"/>
        </w:rPr>
        <w:t xml:space="preserve">, double-blind, </w:t>
      </w:r>
      <w:proofErr w:type="spellStart"/>
      <w:r w:rsidRPr="00FC3EB0">
        <w:rPr>
          <w:rFonts w:ascii="Book Antiqua" w:hAnsi="Book Antiqua" w:cs="宋体"/>
          <w:sz w:val="24"/>
          <w:szCs w:val="24"/>
        </w:rPr>
        <w:t>multicentre</w:t>
      </w:r>
      <w:proofErr w:type="spellEnd"/>
      <w:r w:rsidRPr="00FC3EB0">
        <w:rPr>
          <w:rFonts w:ascii="Book Antiqua" w:hAnsi="Book Antiqua" w:cs="宋体"/>
          <w:sz w:val="24"/>
          <w:szCs w:val="24"/>
        </w:rPr>
        <w:t xml:space="preserve">, phase 3 study. </w:t>
      </w:r>
      <w:r w:rsidRPr="00FC3EB0">
        <w:rPr>
          <w:rFonts w:ascii="Book Antiqua" w:hAnsi="Book Antiqua" w:cs="宋体"/>
          <w:i/>
          <w:sz w:val="24"/>
          <w:szCs w:val="24"/>
        </w:rPr>
        <w:t xml:space="preserve">Lancet </w:t>
      </w:r>
      <w:proofErr w:type="spellStart"/>
      <w:r w:rsidRPr="00FC3EB0">
        <w:rPr>
          <w:rFonts w:ascii="Book Antiqua" w:hAnsi="Book Antiqua" w:cs="宋体"/>
          <w:i/>
          <w:sz w:val="24"/>
          <w:szCs w:val="24"/>
        </w:rPr>
        <w:t>Oncol</w:t>
      </w:r>
      <w:proofErr w:type="spellEnd"/>
      <w:r w:rsidRPr="00FC3EB0">
        <w:rPr>
          <w:rFonts w:ascii="Book Antiqua" w:hAnsi="Book Antiqua" w:cs="宋体"/>
          <w:i/>
          <w:sz w:val="24"/>
          <w:szCs w:val="24"/>
        </w:rPr>
        <w:t xml:space="preserve"> </w:t>
      </w:r>
      <w:r w:rsidRPr="00FC3EB0">
        <w:rPr>
          <w:rFonts w:ascii="Book Antiqua" w:hAnsi="Book Antiqua" w:cs="宋体"/>
          <w:sz w:val="24"/>
          <w:szCs w:val="24"/>
        </w:rPr>
        <w:t>2015</w:t>
      </w:r>
      <w:r w:rsidRPr="00381512">
        <w:rPr>
          <w:rFonts w:ascii="Book Antiqua" w:hAnsi="Book Antiqua" w:cs="宋体"/>
          <w:sz w:val="24"/>
          <w:szCs w:val="24"/>
        </w:rPr>
        <w:t xml:space="preserve">; </w:t>
      </w:r>
      <w:r w:rsidRPr="00381512">
        <w:rPr>
          <w:rFonts w:ascii="Book Antiqua" w:hAnsi="Book Antiqua" w:cs="宋体"/>
          <w:b/>
          <w:sz w:val="24"/>
          <w:szCs w:val="24"/>
        </w:rPr>
        <w:t xml:space="preserve">16: </w:t>
      </w:r>
      <w:r w:rsidRPr="00381512">
        <w:rPr>
          <w:rFonts w:ascii="Book Antiqua" w:hAnsi="Book Antiqua" w:cs="宋体"/>
          <w:sz w:val="24"/>
          <w:szCs w:val="24"/>
        </w:rPr>
        <w:t xml:space="preserve">499-508 </w:t>
      </w:r>
      <w:r w:rsidRPr="00FC3EB0">
        <w:rPr>
          <w:rFonts w:ascii="Book Antiqua" w:hAnsi="Book Antiqua" w:cs="宋体"/>
          <w:sz w:val="24"/>
          <w:szCs w:val="24"/>
        </w:rPr>
        <w:t>[DOI: 10.1016/s1470-2045(15)70127-0</w:t>
      </w:r>
      <w:r w:rsidRPr="00381512">
        <w:rPr>
          <w:rFonts w:ascii="Book Antiqua" w:hAnsi="Book Antiqua" w:cs="宋体"/>
          <w:sz w:val="24"/>
          <w:szCs w:val="24"/>
        </w:rPr>
        <w:t>]</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16</w:t>
      </w:r>
      <w:r w:rsidRPr="00381512">
        <w:rPr>
          <w:rFonts w:ascii="Book Antiqua" w:hAnsi="Book Antiqua" w:cs="宋体"/>
          <w:sz w:val="24"/>
          <w:szCs w:val="24"/>
        </w:rPr>
        <w:t> </w:t>
      </w:r>
      <w:proofErr w:type="spellStart"/>
      <w:r w:rsidRPr="00FC3EB0">
        <w:rPr>
          <w:rFonts w:ascii="Book Antiqua" w:hAnsi="Book Antiqua" w:cs="宋体"/>
          <w:b/>
          <w:bCs/>
          <w:sz w:val="24"/>
          <w:szCs w:val="24"/>
        </w:rPr>
        <w:t>Ciardiello</w:t>
      </w:r>
      <w:proofErr w:type="spellEnd"/>
      <w:r w:rsidRPr="00FC3EB0">
        <w:rPr>
          <w:rFonts w:ascii="Book Antiqua" w:hAnsi="Book Antiqua" w:cs="宋体"/>
          <w:b/>
          <w:bCs/>
          <w:sz w:val="24"/>
          <w:szCs w:val="24"/>
        </w:rPr>
        <w:t xml:space="preserve"> F</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Tortora</w:t>
      </w:r>
      <w:proofErr w:type="spellEnd"/>
      <w:r w:rsidRPr="00FC3EB0">
        <w:rPr>
          <w:rFonts w:ascii="Book Antiqua" w:hAnsi="Book Antiqua" w:cs="宋体"/>
          <w:sz w:val="24"/>
          <w:szCs w:val="24"/>
        </w:rPr>
        <w:t xml:space="preserve"> G. A novel approach in the treatment of cancer: targeting the epidermal growth factor receptor.</w:t>
      </w:r>
      <w:r w:rsidRPr="00381512">
        <w:rPr>
          <w:rFonts w:ascii="Book Antiqua" w:hAnsi="Book Antiqua" w:cs="宋体"/>
          <w:sz w:val="24"/>
          <w:szCs w:val="24"/>
        </w:rPr>
        <w:t> </w:t>
      </w:r>
      <w:proofErr w:type="spellStart"/>
      <w:r w:rsidRPr="00FC3EB0">
        <w:rPr>
          <w:rFonts w:ascii="Book Antiqua" w:hAnsi="Book Antiqua" w:cs="宋体"/>
          <w:i/>
          <w:iCs/>
          <w:sz w:val="24"/>
          <w:szCs w:val="24"/>
        </w:rPr>
        <w:t>Clin</w:t>
      </w:r>
      <w:proofErr w:type="spellEnd"/>
      <w:r w:rsidRPr="00FC3EB0">
        <w:rPr>
          <w:rFonts w:ascii="Book Antiqua" w:hAnsi="Book Antiqua" w:cs="宋体"/>
          <w:i/>
          <w:iCs/>
          <w:sz w:val="24"/>
          <w:szCs w:val="24"/>
        </w:rPr>
        <w:t xml:space="preserve"> Cancer Res</w:t>
      </w:r>
      <w:r w:rsidRPr="00381512">
        <w:rPr>
          <w:rFonts w:ascii="Book Antiqua" w:hAnsi="Book Antiqua" w:cs="宋体"/>
          <w:sz w:val="24"/>
          <w:szCs w:val="24"/>
        </w:rPr>
        <w:t> </w:t>
      </w:r>
      <w:r w:rsidRPr="00FC3EB0">
        <w:rPr>
          <w:rFonts w:ascii="Book Antiqua" w:hAnsi="Book Antiqua" w:cs="宋体"/>
          <w:sz w:val="24"/>
          <w:szCs w:val="24"/>
        </w:rPr>
        <w:t>2001;</w:t>
      </w:r>
      <w:r w:rsidRPr="00381512">
        <w:rPr>
          <w:rFonts w:ascii="Book Antiqua" w:hAnsi="Book Antiqua" w:cs="宋体"/>
          <w:sz w:val="24"/>
          <w:szCs w:val="24"/>
        </w:rPr>
        <w:t> </w:t>
      </w:r>
      <w:r w:rsidRPr="00FC3EB0">
        <w:rPr>
          <w:rFonts w:ascii="Book Antiqua" w:hAnsi="Book Antiqua" w:cs="宋体"/>
          <w:b/>
          <w:bCs/>
          <w:sz w:val="24"/>
          <w:szCs w:val="24"/>
        </w:rPr>
        <w:t>7</w:t>
      </w:r>
      <w:r w:rsidRPr="00FC3EB0">
        <w:rPr>
          <w:rFonts w:ascii="Book Antiqua" w:hAnsi="Book Antiqua" w:cs="宋体"/>
          <w:sz w:val="24"/>
          <w:szCs w:val="24"/>
        </w:rPr>
        <w:t>: 2958-2970 [PMID: 11595683]</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17</w:t>
      </w:r>
      <w:r w:rsidRPr="00381512">
        <w:rPr>
          <w:rFonts w:ascii="Book Antiqua" w:hAnsi="Book Antiqua" w:cs="宋体"/>
          <w:sz w:val="24"/>
          <w:szCs w:val="24"/>
        </w:rPr>
        <w:t> </w:t>
      </w:r>
      <w:proofErr w:type="spellStart"/>
      <w:r w:rsidRPr="00FC3EB0">
        <w:rPr>
          <w:rFonts w:ascii="Book Antiqua" w:hAnsi="Book Antiqua" w:cs="宋体"/>
          <w:b/>
          <w:bCs/>
          <w:sz w:val="24"/>
          <w:szCs w:val="24"/>
        </w:rPr>
        <w:t>Douillard</w:t>
      </w:r>
      <w:proofErr w:type="spellEnd"/>
      <w:r w:rsidRPr="00FC3EB0">
        <w:rPr>
          <w:rFonts w:ascii="Book Antiqua" w:hAnsi="Book Antiqua" w:cs="宋体"/>
          <w:b/>
          <w:bCs/>
          <w:sz w:val="24"/>
          <w:szCs w:val="24"/>
        </w:rPr>
        <w:t xml:space="preserve"> JY</w:t>
      </w:r>
      <w:r w:rsidRPr="00FC3EB0">
        <w:rPr>
          <w:rFonts w:ascii="Book Antiqua" w:hAnsi="Book Antiqua" w:cs="宋体"/>
          <w:sz w:val="24"/>
          <w:szCs w:val="24"/>
        </w:rPr>
        <w:t xml:space="preserve">, Siena S, Cassidy J, </w:t>
      </w:r>
      <w:proofErr w:type="spellStart"/>
      <w:r w:rsidRPr="00FC3EB0">
        <w:rPr>
          <w:rFonts w:ascii="Book Antiqua" w:hAnsi="Book Antiqua" w:cs="宋体"/>
          <w:sz w:val="24"/>
          <w:szCs w:val="24"/>
        </w:rPr>
        <w:t>Tabernero</w:t>
      </w:r>
      <w:proofErr w:type="spellEnd"/>
      <w:r w:rsidRPr="00FC3EB0">
        <w:rPr>
          <w:rFonts w:ascii="Book Antiqua" w:hAnsi="Book Antiqua" w:cs="宋体"/>
          <w:sz w:val="24"/>
          <w:szCs w:val="24"/>
        </w:rPr>
        <w:t xml:space="preserve"> J, Burkes R, </w:t>
      </w:r>
      <w:proofErr w:type="spellStart"/>
      <w:r w:rsidRPr="00FC3EB0">
        <w:rPr>
          <w:rFonts w:ascii="Book Antiqua" w:hAnsi="Book Antiqua" w:cs="宋体"/>
          <w:sz w:val="24"/>
          <w:szCs w:val="24"/>
        </w:rPr>
        <w:t>Barugel</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Humblet</w:t>
      </w:r>
      <w:proofErr w:type="spellEnd"/>
      <w:r w:rsidRPr="00FC3EB0">
        <w:rPr>
          <w:rFonts w:ascii="Book Antiqua" w:hAnsi="Book Antiqua" w:cs="宋体"/>
          <w:sz w:val="24"/>
          <w:szCs w:val="24"/>
        </w:rPr>
        <w:t xml:space="preserve"> Y, </w:t>
      </w:r>
      <w:proofErr w:type="spellStart"/>
      <w:r w:rsidRPr="00FC3EB0">
        <w:rPr>
          <w:rFonts w:ascii="Book Antiqua" w:hAnsi="Book Antiqua" w:cs="宋体"/>
          <w:sz w:val="24"/>
          <w:szCs w:val="24"/>
        </w:rPr>
        <w:t>Bodoky</w:t>
      </w:r>
      <w:proofErr w:type="spellEnd"/>
      <w:r w:rsidRPr="00FC3EB0">
        <w:rPr>
          <w:rFonts w:ascii="Book Antiqua" w:hAnsi="Book Antiqua" w:cs="宋体"/>
          <w:sz w:val="24"/>
          <w:szCs w:val="24"/>
        </w:rPr>
        <w:t xml:space="preserve"> G, Cunningham D, </w:t>
      </w:r>
      <w:proofErr w:type="spellStart"/>
      <w:r w:rsidRPr="00FC3EB0">
        <w:rPr>
          <w:rFonts w:ascii="Book Antiqua" w:hAnsi="Book Antiqua" w:cs="宋体"/>
          <w:sz w:val="24"/>
          <w:szCs w:val="24"/>
        </w:rPr>
        <w:t>Jassem</w:t>
      </w:r>
      <w:proofErr w:type="spellEnd"/>
      <w:r w:rsidRPr="00FC3EB0">
        <w:rPr>
          <w:rFonts w:ascii="Book Antiqua" w:hAnsi="Book Antiqua" w:cs="宋体"/>
          <w:sz w:val="24"/>
          <w:szCs w:val="24"/>
        </w:rPr>
        <w:t xml:space="preserve"> J, Rivera F, </w:t>
      </w:r>
      <w:proofErr w:type="spellStart"/>
      <w:r w:rsidRPr="00FC3EB0">
        <w:rPr>
          <w:rFonts w:ascii="Book Antiqua" w:hAnsi="Book Antiqua" w:cs="宋体"/>
          <w:sz w:val="24"/>
          <w:szCs w:val="24"/>
        </w:rPr>
        <w:t>Kocákova</w:t>
      </w:r>
      <w:proofErr w:type="spellEnd"/>
      <w:r w:rsidRPr="00FC3EB0">
        <w:rPr>
          <w:rFonts w:ascii="Book Antiqua" w:hAnsi="Book Antiqua" w:cs="宋体"/>
          <w:sz w:val="24"/>
          <w:szCs w:val="24"/>
        </w:rPr>
        <w:t xml:space="preserve"> I, Ruff P, </w:t>
      </w:r>
      <w:proofErr w:type="spellStart"/>
      <w:r w:rsidRPr="00FC3EB0">
        <w:rPr>
          <w:rFonts w:ascii="Book Antiqua" w:hAnsi="Book Antiqua" w:cs="宋体"/>
          <w:sz w:val="24"/>
          <w:szCs w:val="24"/>
        </w:rPr>
        <w:t>B</w:t>
      </w:r>
      <w:r w:rsidRPr="00FC3EB0">
        <w:rPr>
          <w:rFonts w:ascii="Book Antiqua" w:eastAsia="MS Mincho" w:hAnsi="Book Antiqua" w:cs="MS Mincho"/>
          <w:sz w:val="24"/>
          <w:szCs w:val="24"/>
        </w:rPr>
        <w:t>ł</w:t>
      </w:r>
      <w:r w:rsidRPr="00FC3EB0">
        <w:rPr>
          <w:rFonts w:ascii="Book Antiqua" w:hAnsi="Book Antiqua" w:cs="宋体"/>
          <w:sz w:val="24"/>
          <w:szCs w:val="24"/>
        </w:rPr>
        <w:t>asińska-Morawiec</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Šmakal</w:t>
      </w:r>
      <w:proofErr w:type="spellEnd"/>
      <w:r w:rsidRPr="00FC3EB0">
        <w:rPr>
          <w:rFonts w:ascii="Book Antiqua" w:hAnsi="Book Antiqua" w:cs="宋体"/>
          <w:sz w:val="24"/>
          <w:szCs w:val="24"/>
        </w:rPr>
        <w:t xml:space="preserve"> M, Canon JL, </w:t>
      </w:r>
      <w:proofErr w:type="spellStart"/>
      <w:r w:rsidRPr="00FC3EB0">
        <w:rPr>
          <w:rFonts w:ascii="Book Antiqua" w:hAnsi="Book Antiqua" w:cs="宋体"/>
          <w:sz w:val="24"/>
          <w:szCs w:val="24"/>
        </w:rPr>
        <w:t>Rother</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Oliner</w:t>
      </w:r>
      <w:proofErr w:type="spellEnd"/>
      <w:r w:rsidRPr="00FC3EB0">
        <w:rPr>
          <w:rFonts w:ascii="Book Antiqua" w:hAnsi="Book Antiqua" w:cs="宋体"/>
          <w:sz w:val="24"/>
          <w:szCs w:val="24"/>
        </w:rPr>
        <w:t xml:space="preserve"> KS, Wolf M, </w:t>
      </w:r>
      <w:proofErr w:type="spellStart"/>
      <w:r w:rsidRPr="00FC3EB0">
        <w:rPr>
          <w:rFonts w:ascii="Book Antiqua" w:hAnsi="Book Antiqua" w:cs="宋体"/>
          <w:sz w:val="24"/>
          <w:szCs w:val="24"/>
        </w:rPr>
        <w:t>Gansert</w:t>
      </w:r>
      <w:proofErr w:type="spellEnd"/>
      <w:r w:rsidRPr="00FC3EB0">
        <w:rPr>
          <w:rFonts w:ascii="Book Antiqua" w:hAnsi="Book Antiqua" w:cs="宋体"/>
          <w:sz w:val="24"/>
          <w:szCs w:val="24"/>
        </w:rPr>
        <w:t xml:space="preserve"> J. Randomized, phase III trial of </w:t>
      </w:r>
      <w:proofErr w:type="spellStart"/>
      <w:r w:rsidRPr="00FC3EB0">
        <w:rPr>
          <w:rFonts w:ascii="Book Antiqua" w:hAnsi="Book Antiqua" w:cs="宋体"/>
          <w:sz w:val="24"/>
          <w:szCs w:val="24"/>
        </w:rPr>
        <w:t>panitumumab</w:t>
      </w:r>
      <w:proofErr w:type="spellEnd"/>
      <w:r w:rsidRPr="00FC3EB0">
        <w:rPr>
          <w:rFonts w:ascii="Book Antiqua" w:hAnsi="Book Antiqua" w:cs="宋体"/>
          <w:sz w:val="24"/>
          <w:szCs w:val="24"/>
        </w:rPr>
        <w:t xml:space="preserve"> with </w:t>
      </w:r>
      <w:proofErr w:type="spellStart"/>
      <w:r w:rsidRPr="00FC3EB0">
        <w:rPr>
          <w:rFonts w:ascii="Book Antiqua" w:hAnsi="Book Antiqua" w:cs="宋体"/>
          <w:sz w:val="24"/>
          <w:szCs w:val="24"/>
        </w:rPr>
        <w:t>infusional</w:t>
      </w:r>
      <w:proofErr w:type="spellEnd"/>
      <w:r w:rsidRPr="00FC3EB0">
        <w:rPr>
          <w:rFonts w:ascii="Book Antiqua" w:hAnsi="Book Antiqua" w:cs="宋体"/>
          <w:sz w:val="24"/>
          <w:szCs w:val="24"/>
        </w:rPr>
        <w:t xml:space="preserve"> fluorouracil, </w:t>
      </w:r>
      <w:proofErr w:type="spellStart"/>
      <w:r w:rsidRPr="00FC3EB0">
        <w:rPr>
          <w:rFonts w:ascii="Book Antiqua" w:hAnsi="Book Antiqua" w:cs="宋体"/>
          <w:sz w:val="24"/>
          <w:szCs w:val="24"/>
        </w:rPr>
        <w:t>leucovorin</w:t>
      </w:r>
      <w:proofErr w:type="spellEnd"/>
      <w:r w:rsidRPr="00FC3EB0">
        <w:rPr>
          <w:rFonts w:ascii="Book Antiqua" w:hAnsi="Book Antiqua" w:cs="宋体"/>
          <w:sz w:val="24"/>
          <w:szCs w:val="24"/>
        </w:rPr>
        <w:t xml:space="preserve">, and </w:t>
      </w:r>
      <w:proofErr w:type="spellStart"/>
      <w:r w:rsidRPr="00FC3EB0">
        <w:rPr>
          <w:rFonts w:ascii="Book Antiqua" w:hAnsi="Book Antiqua" w:cs="宋体"/>
          <w:sz w:val="24"/>
          <w:szCs w:val="24"/>
        </w:rPr>
        <w:t>oxaliplatin</w:t>
      </w:r>
      <w:proofErr w:type="spellEnd"/>
      <w:r w:rsidRPr="00FC3EB0">
        <w:rPr>
          <w:rFonts w:ascii="Book Antiqua" w:hAnsi="Book Antiqua" w:cs="宋体"/>
          <w:sz w:val="24"/>
          <w:szCs w:val="24"/>
        </w:rPr>
        <w:t xml:space="preserve"> (FOLFOX4) versus FOLFOX4 alone as first-line treatment in patients with previously untreated metastatic colorectal cancer: the PRIME study.</w:t>
      </w:r>
      <w:r w:rsidRPr="00381512">
        <w:rPr>
          <w:rFonts w:ascii="Book Antiqua" w:hAnsi="Book Antiqua" w:cs="宋体"/>
          <w:sz w:val="24"/>
          <w:szCs w:val="24"/>
        </w:rPr>
        <w:t> </w:t>
      </w:r>
      <w:r w:rsidRPr="00FC3EB0">
        <w:rPr>
          <w:rFonts w:ascii="Book Antiqua" w:hAnsi="Book Antiqua" w:cs="宋体"/>
          <w:i/>
          <w:iCs/>
          <w:sz w:val="24"/>
          <w:szCs w:val="24"/>
        </w:rPr>
        <w:t xml:space="preserve">J </w:t>
      </w:r>
      <w:proofErr w:type="spellStart"/>
      <w:r w:rsidRPr="00FC3EB0">
        <w:rPr>
          <w:rFonts w:ascii="Book Antiqua" w:hAnsi="Book Antiqua" w:cs="宋体"/>
          <w:i/>
          <w:iCs/>
          <w:sz w:val="24"/>
          <w:szCs w:val="24"/>
        </w:rPr>
        <w:t>Clin</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2010;</w:t>
      </w:r>
      <w:r w:rsidRPr="00381512">
        <w:rPr>
          <w:rFonts w:ascii="Book Antiqua" w:hAnsi="Book Antiqua" w:cs="宋体"/>
          <w:sz w:val="24"/>
          <w:szCs w:val="24"/>
        </w:rPr>
        <w:t> </w:t>
      </w:r>
      <w:r w:rsidRPr="00FC3EB0">
        <w:rPr>
          <w:rFonts w:ascii="Book Antiqua" w:hAnsi="Book Antiqua" w:cs="宋体"/>
          <w:b/>
          <w:bCs/>
          <w:sz w:val="24"/>
          <w:szCs w:val="24"/>
        </w:rPr>
        <w:t>28</w:t>
      </w:r>
      <w:r w:rsidRPr="00FC3EB0">
        <w:rPr>
          <w:rFonts w:ascii="Book Antiqua" w:hAnsi="Book Antiqua" w:cs="宋体"/>
          <w:sz w:val="24"/>
          <w:szCs w:val="24"/>
        </w:rPr>
        <w:t>: 4697-4705 [PMID: 20921465 DOI: 10.1200/jco.2009.27.4860]</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18</w:t>
      </w:r>
      <w:r w:rsidRPr="00381512">
        <w:rPr>
          <w:rFonts w:ascii="Book Antiqua" w:hAnsi="Book Antiqua" w:cs="宋体"/>
          <w:sz w:val="24"/>
          <w:szCs w:val="24"/>
        </w:rPr>
        <w:t> </w:t>
      </w:r>
      <w:r w:rsidRPr="00FC3EB0">
        <w:rPr>
          <w:rFonts w:ascii="Book Antiqua" w:hAnsi="Book Antiqua" w:cs="宋体"/>
          <w:b/>
          <w:bCs/>
          <w:sz w:val="24"/>
          <w:szCs w:val="24"/>
        </w:rPr>
        <w:t>Price TJ</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Peeters</w:t>
      </w:r>
      <w:proofErr w:type="spellEnd"/>
      <w:r w:rsidRPr="00FC3EB0">
        <w:rPr>
          <w:rFonts w:ascii="Book Antiqua" w:hAnsi="Book Antiqua" w:cs="宋体"/>
          <w:sz w:val="24"/>
          <w:szCs w:val="24"/>
        </w:rPr>
        <w:t xml:space="preserve"> M, Kim TW, Li J, </w:t>
      </w:r>
      <w:proofErr w:type="spellStart"/>
      <w:r w:rsidRPr="00FC3EB0">
        <w:rPr>
          <w:rFonts w:ascii="Book Antiqua" w:hAnsi="Book Antiqua" w:cs="宋体"/>
          <w:sz w:val="24"/>
          <w:szCs w:val="24"/>
        </w:rPr>
        <w:t>Cascinu</w:t>
      </w:r>
      <w:proofErr w:type="spellEnd"/>
      <w:r w:rsidRPr="00FC3EB0">
        <w:rPr>
          <w:rFonts w:ascii="Book Antiqua" w:hAnsi="Book Antiqua" w:cs="宋体"/>
          <w:sz w:val="24"/>
          <w:szCs w:val="24"/>
        </w:rPr>
        <w:t xml:space="preserve"> S, Ruff P, Suresh AS, Thomas A, </w:t>
      </w:r>
      <w:proofErr w:type="spellStart"/>
      <w:r w:rsidRPr="00FC3EB0">
        <w:rPr>
          <w:rFonts w:ascii="Book Antiqua" w:hAnsi="Book Antiqua" w:cs="宋体"/>
          <w:sz w:val="24"/>
          <w:szCs w:val="24"/>
        </w:rPr>
        <w:t>Tjulandin</w:t>
      </w:r>
      <w:proofErr w:type="spellEnd"/>
      <w:r w:rsidRPr="00FC3EB0">
        <w:rPr>
          <w:rFonts w:ascii="Book Antiqua" w:hAnsi="Book Antiqua" w:cs="宋体"/>
          <w:sz w:val="24"/>
          <w:szCs w:val="24"/>
        </w:rPr>
        <w:t xml:space="preserve"> S, Zhang K, </w:t>
      </w:r>
      <w:proofErr w:type="spellStart"/>
      <w:r w:rsidRPr="00FC3EB0">
        <w:rPr>
          <w:rFonts w:ascii="Book Antiqua" w:hAnsi="Book Antiqua" w:cs="宋体"/>
          <w:sz w:val="24"/>
          <w:szCs w:val="24"/>
        </w:rPr>
        <w:t>Murugappan</w:t>
      </w:r>
      <w:proofErr w:type="spellEnd"/>
      <w:r w:rsidRPr="00FC3EB0">
        <w:rPr>
          <w:rFonts w:ascii="Book Antiqua" w:hAnsi="Book Antiqua" w:cs="宋体"/>
          <w:sz w:val="24"/>
          <w:szCs w:val="24"/>
        </w:rPr>
        <w:t xml:space="preserve"> S, Sidhu R. </w:t>
      </w:r>
      <w:proofErr w:type="spellStart"/>
      <w:r w:rsidRPr="00FC3EB0">
        <w:rPr>
          <w:rFonts w:ascii="Book Antiqua" w:hAnsi="Book Antiqua" w:cs="宋体"/>
          <w:sz w:val="24"/>
          <w:szCs w:val="24"/>
        </w:rPr>
        <w:t>Panitumumab</w:t>
      </w:r>
      <w:proofErr w:type="spellEnd"/>
      <w:r w:rsidRPr="00FC3EB0">
        <w:rPr>
          <w:rFonts w:ascii="Book Antiqua" w:hAnsi="Book Antiqua" w:cs="宋体"/>
          <w:sz w:val="24"/>
          <w:szCs w:val="24"/>
        </w:rPr>
        <w:t xml:space="preserve"> versus </w:t>
      </w:r>
      <w:proofErr w:type="spellStart"/>
      <w:r w:rsidRPr="00FC3EB0">
        <w:rPr>
          <w:rFonts w:ascii="Book Antiqua" w:hAnsi="Book Antiqua" w:cs="宋体"/>
          <w:sz w:val="24"/>
          <w:szCs w:val="24"/>
        </w:rPr>
        <w:t>cetuximab</w:t>
      </w:r>
      <w:proofErr w:type="spellEnd"/>
      <w:r w:rsidRPr="00FC3EB0">
        <w:rPr>
          <w:rFonts w:ascii="Book Antiqua" w:hAnsi="Book Antiqua" w:cs="宋体"/>
          <w:sz w:val="24"/>
          <w:szCs w:val="24"/>
        </w:rPr>
        <w:t xml:space="preserve"> in patients with chemotherapy-refractory wild-type KRAS exon 2 metastatic colorectal cancer (ASPECCT): a </w:t>
      </w:r>
      <w:proofErr w:type="spellStart"/>
      <w:r w:rsidRPr="00FC3EB0">
        <w:rPr>
          <w:rFonts w:ascii="Book Antiqua" w:hAnsi="Book Antiqua" w:cs="宋体"/>
          <w:sz w:val="24"/>
          <w:szCs w:val="24"/>
        </w:rPr>
        <w:t>randomised</w:t>
      </w:r>
      <w:proofErr w:type="spellEnd"/>
      <w:r w:rsidRPr="00FC3EB0">
        <w:rPr>
          <w:rFonts w:ascii="Book Antiqua" w:hAnsi="Book Antiqua" w:cs="宋体"/>
          <w:sz w:val="24"/>
          <w:szCs w:val="24"/>
        </w:rPr>
        <w:t xml:space="preserve">, </w:t>
      </w:r>
      <w:proofErr w:type="spellStart"/>
      <w:r w:rsidRPr="00FC3EB0">
        <w:rPr>
          <w:rFonts w:ascii="Book Antiqua" w:hAnsi="Book Antiqua" w:cs="宋体"/>
          <w:sz w:val="24"/>
          <w:szCs w:val="24"/>
        </w:rPr>
        <w:t>multicentre</w:t>
      </w:r>
      <w:proofErr w:type="spellEnd"/>
      <w:r w:rsidRPr="00FC3EB0">
        <w:rPr>
          <w:rFonts w:ascii="Book Antiqua" w:hAnsi="Book Antiqua" w:cs="宋体"/>
          <w:sz w:val="24"/>
          <w:szCs w:val="24"/>
        </w:rPr>
        <w:t>, open-label, non-inferiority phase 3 study.</w:t>
      </w:r>
      <w:r w:rsidRPr="00381512">
        <w:rPr>
          <w:rFonts w:ascii="Book Antiqua" w:hAnsi="Book Antiqua" w:cs="宋体"/>
          <w:sz w:val="24"/>
          <w:szCs w:val="24"/>
        </w:rPr>
        <w:t> </w:t>
      </w:r>
      <w:r w:rsidRPr="00FC3EB0">
        <w:rPr>
          <w:rFonts w:ascii="Book Antiqua" w:hAnsi="Book Antiqua" w:cs="宋体"/>
          <w:i/>
          <w:iCs/>
          <w:sz w:val="24"/>
          <w:szCs w:val="24"/>
        </w:rPr>
        <w:t xml:space="preserve">Lancet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2014;</w:t>
      </w:r>
      <w:r w:rsidRPr="00381512">
        <w:rPr>
          <w:rFonts w:ascii="Book Antiqua" w:hAnsi="Book Antiqua" w:cs="宋体"/>
          <w:sz w:val="24"/>
          <w:szCs w:val="24"/>
        </w:rPr>
        <w:t> </w:t>
      </w:r>
      <w:r w:rsidRPr="00FC3EB0">
        <w:rPr>
          <w:rFonts w:ascii="Book Antiqua" w:hAnsi="Book Antiqua" w:cs="宋体"/>
          <w:b/>
          <w:bCs/>
          <w:sz w:val="24"/>
          <w:szCs w:val="24"/>
        </w:rPr>
        <w:t>15</w:t>
      </w:r>
      <w:r w:rsidRPr="00FC3EB0">
        <w:rPr>
          <w:rFonts w:ascii="Book Antiqua" w:hAnsi="Book Antiqua" w:cs="宋体"/>
          <w:sz w:val="24"/>
          <w:szCs w:val="24"/>
        </w:rPr>
        <w:t>: 569-579 [PMID: 24739896 DOI: 10.1016/s1470-2045(14)70118-4]</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19</w:t>
      </w:r>
      <w:r w:rsidRPr="00381512">
        <w:rPr>
          <w:rFonts w:ascii="Book Antiqua" w:hAnsi="Book Antiqua" w:cs="宋体"/>
          <w:sz w:val="24"/>
          <w:szCs w:val="24"/>
        </w:rPr>
        <w:t> </w:t>
      </w:r>
      <w:proofErr w:type="spellStart"/>
      <w:r w:rsidRPr="00FC3EB0">
        <w:rPr>
          <w:rFonts w:ascii="Book Antiqua" w:hAnsi="Book Antiqua" w:cs="宋体"/>
          <w:b/>
          <w:bCs/>
          <w:sz w:val="24"/>
          <w:szCs w:val="24"/>
        </w:rPr>
        <w:t>Helbling</w:t>
      </w:r>
      <w:proofErr w:type="spellEnd"/>
      <w:r w:rsidRPr="00FC3EB0">
        <w:rPr>
          <w:rFonts w:ascii="Book Antiqua" w:hAnsi="Book Antiqua" w:cs="宋体"/>
          <w:b/>
          <w:bCs/>
          <w:sz w:val="24"/>
          <w:szCs w:val="24"/>
        </w:rPr>
        <w:t xml:space="preserve"> D</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Bodoky</w:t>
      </w:r>
      <w:proofErr w:type="spellEnd"/>
      <w:r w:rsidRPr="00FC3EB0">
        <w:rPr>
          <w:rFonts w:ascii="Book Antiqua" w:hAnsi="Book Antiqua" w:cs="宋体"/>
          <w:sz w:val="24"/>
          <w:szCs w:val="24"/>
        </w:rPr>
        <w:t xml:space="preserve"> G, </w:t>
      </w:r>
      <w:proofErr w:type="spellStart"/>
      <w:r w:rsidRPr="00FC3EB0">
        <w:rPr>
          <w:rFonts w:ascii="Book Antiqua" w:hAnsi="Book Antiqua" w:cs="宋体"/>
          <w:sz w:val="24"/>
          <w:szCs w:val="24"/>
        </w:rPr>
        <w:t>Gautschi</w:t>
      </w:r>
      <w:proofErr w:type="spellEnd"/>
      <w:r w:rsidRPr="00FC3EB0">
        <w:rPr>
          <w:rFonts w:ascii="Book Antiqua" w:hAnsi="Book Antiqua" w:cs="宋体"/>
          <w:sz w:val="24"/>
          <w:szCs w:val="24"/>
        </w:rPr>
        <w:t xml:space="preserve"> O, Sun H, Bosman F, </w:t>
      </w:r>
      <w:proofErr w:type="spellStart"/>
      <w:r w:rsidRPr="00FC3EB0">
        <w:rPr>
          <w:rFonts w:ascii="Book Antiqua" w:hAnsi="Book Antiqua" w:cs="宋体"/>
          <w:sz w:val="24"/>
          <w:szCs w:val="24"/>
        </w:rPr>
        <w:t>Gloor</w:t>
      </w:r>
      <w:proofErr w:type="spellEnd"/>
      <w:r w:rsidRPr="00FC3EB0">
        <w:rPr>
          <w:rFonts w:ascii="Book Antiqua" w:hAnsi="Book Antiqua" w:cs="宋体"/>
          <w:sz w:val="24"/>
          <w:szCs w:val="24"/>
        </w:rPr>
        <w:t xml:space="preserve"> B, </w:t>
      </w:r>
      <w:proofErr w:type="spellStart"/>
      <w:r w:rsidRPr="00FC3EB0">
        <w:rPr>
          <w:rFonts w:ascii="Book Antiqua" w:hAnsi="Book Antiqua" w:cs="宋体"/>
          <w:sz w:val="24"/>
          <w:szCs w:val="24"/>
        </w:rPr>
        <w:t>Burkhard</w:t>
      </w:r>
      <w:proofErr w:type="spellEnd"/>
      <w:r w:rsidRPr="00FC3EB0">
        <w:rPr>
          <w:rFonts w:ascii="Book Antiqua" w:hAnsi="Book Antiqua" w:cs="宋体"/>
          <w:sz w:val="24"/>
          <w:szCs w:val="24"/>
        </w:rPr>
        <w:t xml:space="preserve"> R, </w:t>
      </w:r>
      <w:proofErr w:type="spellStart"/>
      <w:r w:rsidRPr="00FC3EB0">
        <w:rPr>
          <w:rFonts w:ascii="Book Antiqua" w:hAnsi="Book Antiqua" w:cs="宋体"/>
          <w:sz w:val="24"/>
          <w:szCs w:val="24"/>
        </w:rPr>
        <w:t>Winterhalder</w:t>
      </w:r>
      <w:proofErr w:type="spellEnd"/>
      <w:r w:rsidRPr="00FC3EB0">
        <w:rPr>
          <w:rFonts w:ascii="Book Antiqua" w:hAnsi="Book Antiqua" w:cs="宋体"/>
          <w:sz w:val="24"/>
          <w:szCs w:val="24"/>
        </w:rPr>
        <w:t xml:space="preserve"> R, </w:t>
      </w:r>
      <w:proofErr w:type="spellStart"/>
      <w:r w:rsidRPr="00FC3EB0">
        <w:rPr>
          <w:rFonts w:ascii="Book Antiqua" w:hAnsi="Book Antiqua" w:cs="宋体"/>
          <w:sz w:val="24"/>
          <w:szCs w:val="24"/>
        </w:rPr>
        <w:t>Madlung</w:t>
      </w:r>
      <w:proofErr w:type="spellEnd"/>
      <w:r w:rsidRPr="00FC3EB0">
        <w:rPr>
          <w:rFonts w:ascii="Book Antiqua" w:hAnsi="Book Antiqua" w:cs="宋体"/>
          <w:sz w:val="24"/>
          <w:szCs w:val="24"/>
        </w:rPr>
        <w:t xml:space="preserve"> A, Rauch D, </w:t>
      </w:r>
      <w:proofErr w:type="spellStart"/>
      <w:r w:rsidRPr="00FC3EB0">
        <w:rPr>
          <w:rFonts w:ascii="Book Antiqua" w:hAnsi="Book Antiqua" w:cs="宋体"/>
          <w:sz w:val="24"/>
          <w:szCs w:val="24"/>
        </w:rPr>
        <w:t>Saletti</w:t>
      </w:r>
      <w:proofErr w:type="spellEnd"/>
      <w:r w:rsidRPr="00FC3EB0">
        <w:rPr>
          <w:rFonts w:ascii="Book Antiqua" w:hAnsi="Book Antiqua" w:cs="宋体"/>
          <w:sz w:val="24"/>
          <w:szCs w:val="24"/>
        </w:rPr>
        <w:t xml:space="preserve"> P, </w:t>
      </w:r>
      <w:proofErr w:type="spellStart"/>
      <w:r w:rsidRPr="00FC3EB0">
        <w:rPr>
          <w:rFonts w:ascii="Book Antiqua" w:hAnsi="Book Antiqua" w:cs="宋体"/>
          <w:sz w:val="24"/>
          <w:szCs w:val="24"/>
        </w:rPr>
        <w:t>Widmer</w:t>
      </w:r>
      <w:proofErr w:type="spellEnd"/>
      <w:r w:rsidRPr="00FC3EB0">
        <w:rPr>
          <w:rFonts w:ascii="Book Antiqua" w:hAnsi="Book Antiqua" w:cs="宋体"/>
          <w:sz w:val="24"/>
          <w:szCs w:val="24"/>
        </w:rPr>
        <w:t xml:space="preserve"> L, </w:t>
      </w:r>
      <w:proofErr w:type="spellStart"/>
      <w:r w:rsidRPr="00FC3EB0">
        <w:rPr>
          <w:rFonts w:ascii="Book Antiqua" w:hAnsi="Book Antiqua" w:cs="宋体"/>
          <w:sz w:val="24"/>
          <w:szCs w:val="24"/>
        </w:rPr>
        <w:t>Borner</w:t>
      </w:r>
      <w:proofErr w:type="spellEnd"/>
      <w:r w:rsidRPr="00FC3EB0">
        <w:rPr>
          <w:rFonts w:ascii="Book Antiqua" w:hAnsi="Book Antiqua" w:cs="宋体"/>
          <w:sz w:val="24"/>
          <w:szCs w:val="24"/>
        </w:rPr>
        <w:t xml:space="preserve"> M, Baertschi D, Yan P, </w:t>
      </w:r>
      <w:proofErr w:type="spellStart"/>
      <w:r w:rsidRPr="00FC3EB0">
        <w:rPr>
          <w:rFonts w:ascii="Book Antiqua" w:hAnsi="Book Antiqua" w:cs="宋体"/>
          <w:sz w:val="24"/>
          <w:szCs w:val="24"/>
        </w:rPr>
        <w:t>Benhattar</w:t>
      </w:r>
      <w:proofErr w:type="spellEnd"/>
      <w:r w:rsidRPr="00FC3EB0">
        <w:rPr>
          <w:rFonts w:ascii="Book Antiqua" w:hAnsi="Book Antiqua" w:cs="宋体"/>
          <w:sz w:val="24"/>
          <w:szCs w:val="24"/>
        </w:rPr>
        <w:t xml:space="preserve"> J, </w:t>
      </w:r>
      <w:proofErr w:type="spellStart"/>
      <w:r w:rsidRPr="00FC3EB0">
        <w:rPr>
          <w:rFonts w:ascii="Book Antiqua" w:hAnsi="Book Antiqua" w:cs="宋体"/>
          <w:sz w:val="24"/>
          <w:szCs w:val="24"/>
        </w:rPr>
        <w:t>Leibundgut</w:t>
      </w:r>
      <w:proofErr w:type="spellEnd"/>
      <w:r w:rsidRPr="00FC3EB0">
        <w:rPr>
          <w:rFonts w:ascii="Book Antiqua" w:hAnsi="Book Antiqua" w:cs="宋体"/>
          <w:sz w:val="24"/>
          <w:szCs w:val="24"/>
        </w:rPr>
        <w:t xml:space="preserve"> EO, </w:t>
      </w:r>
      <w:proofErr w:type="spellStart"/>
      <w:r w:rsidRPr="00FC3EB0">
        <w:rPr>
          <w:rFonts w:ascii="Book Antiqua" w:hAnsi="Book Antiqua" w:cs="宋体"/>
          <w:sz w:val="24"/>
          <w:szCs w:val="24"/>
        </w:rPr>
        <w:t>Bougel</w:t>
      </w:r>
      <w:proofErr w:type="spellEnd"/>
      <w:r w:rsidRPr="00FC3EB0">
        <w:rPr>
          <w:rFonts w:ascii="Book Antiqua" w:hAnsi="Book Antiqua" w:cs="宋体"/>
          <w:sz w:val="24"/>
          <w:szCs w:val="24"/>
        </w:rPr>
        <w:t xml:space="preserve"> S, </w:t>
      </w:r>
      <w:proofErr w:type="spellStart"/>
      <w:r w:rsidRPr="00FC3EB0">
        <w:rPr>
          <w:rFonts w:ascii="Book Antiqua" w:hAnsi="Book Antiqua" w:cs="宋体"/>
          <w:sz w:val="24"/>
          <w:szCs w:val="24"/>
        </w:rPr>
        <w:t>Koeberle</w:t>
      </w:r>
      <w:proofErr w:type="spellEnd"/>
      <w:r w:rsidRPr="00FC3EB0">
        <w:rPr>
          <w:rFonts w:ascii="Book Antiqua" w:hAnsi="Book Antiqua" w:cs="宋体"/>
          <w:sz w:val="24"/>
          <w:szCs w:val="24"/>
        </w:rPr>
        <w:t xml:space="preserve"> D. Neoadjuvant </w:t>
      </w:r>
      <w:proofErr w:type="spellStart"/>
      <w:r w:rsidRPr="00FC3EB0">
        <w:rPr>
          <w:rFonts w:ascii="Book Antiqua" w:hAnsi="Book Antiqua" w:cs="宋体"/>
          <w:sz w:val="24"/>
          <w:szCs w:val="24"/>
        </w:rPr>
        <w:t>chemoradiotherapy</w:t>
      </w:r>
      <w:proofErr w:type="spellEnd"/>
      <w:r w:rsidRPr="00FC3EB0">
        <w:rPr>
          <w:rFonts w:ascii="Book Antiqua" w:hAnsi="Book Antiqua" w:cs="宋体"/>
          <w:sz w:val="24"/>
          <w:szCs w:val="24"/>
        </w:rPr>
        <w:t xml:space="preserve"> with or without </w:t>
      </w:r>
      <w:proofErr w:type="spellStart"/>
      <w:r w:rsidRPr="00FC3EB0">
        <w:rPr>
          <w:rFonts w:ascii="Book Antiqua" w:hAnsi="Book Antiqua" w:cs="宋体"/>
          <w:sz w:val="24"/>
          <w:szCs w:val="24"/>
        </w:rPr>
        <w:t>panitumumab</w:t>
      </w:r>
      <w:proofErr w:type="spellEnd"/>
      <w:r w:rsidRPr="00FC3EB0">
        <w:rPr>
          <w:rFonts w:ascii="Book Antiqua" w:hAnsi="Book Antiqua" w:cs="宋体"/>
          <w:sz w:val="24"/>
          <w:szCs w:val="24"/>
        </w:rPr>
        <w:t xml:space="preserve"> in patients with wild-type KRAS, locally advanced rectal cancer (LARC): a randomized, multicenter, phase II trial SAKK 41/07.</w:t>
      </w:r>
      <w:r w:rsidRPr="00381512">
        <w:rPr>
          <w:rFonts w:ascii="Book Antiqua" w:hAnsi="Book Antiqua" w:cs="宋体"/>
          <w:sz w:val="24"/>
          <w:szCs w:val="24"/>
        </w:rPr>
        <w:t> </w:t>
      </w:r>
      <w:r w:rsidRPr="00FC3EB0">
        <w:rPr>
          <w:rFonts w:ascii="Book Antiqua" w:hAnsi="Book Antiqua" w:cs="宋体"/>
          <w:i/>
          <w:iCs/>
          <w:sz w:val="24"/>
          <w:szCs w:val="24"/>
        </w:rPr>
        <w:t xml:space="preserve">Ann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2013;</w:t>
      </w:r>
      <w:r w:rsidRPr="00381512">
        <w:rPr>
          <w:rFonts w:ascii="Book Antiqua" w:hAnsi="Book Antiqua" w:cs="宋体"/>
          <w:sz w:val="24"/>
          <w:szCs w:val="24"/>
        </w:rPr>
        <w:t> </w:t>
      </w:r>
      <w:r w:rsidRPr="00FC3EB0">
        <w:rPr>
          <w:rFonts w:ascii="Book Antiqua" w:hAnsi="Book Antiqua" w:cs="宋体"/>
          <w:b/>
          <w:bCs/>
          <w:sz w:val="24"/>
          <w:szCs w:val="24"/>
        </w:rPr>
        <w:t>24</w:t>
      </w:r>
      <w:r w:rsidRPr="00FC3EB0">
        <w:rPr>
          <w:rFonts w:ascii="Book Antiqua" w:hAnsi="Book Antiqua" w:cs="宋体"/>
          <w:sz w:val="24"/>
          <w:szCs w:val="24"/>
        </w:rPr>
        <w:t>: 718-725 [PMID: 23139259 DOI: 10.1093/</w:t>
      </w:r>
      <w:proofErr w:type="spellStart"/>
      <w:r w:rsidRPr="00FC3EB0">
        <w:rPr>
          <w:rFonts w:ascii="Book Antiqua" w:hAnsi="Book Antiqua" w:cs="宋体"/>
          <w:sz w:val="24"/>
          <w:szCs w:val="24"/>
        </w:rPr>
        <w:t>annonc</w:t>
      </w:r>
      <w:proofErr w:type="spellEnd"/>
      <w:r w:rsidRPr="00FC3EB0">
        <w:rPr>
          <w:rFonts w:ascii="Book Antiqua" w:hAnsi="Book Antiqua" w:cs="宋体"/>
          <w:sz w:val="24"/>
          <w:szCs w:val="24"/>
        </w:rPr>
        <w:t>/mds519]</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20</w:t>
      </w:r>
      <w:r w:rsidRPr="00381512">
        <w:rPr>
          <w:rFonts w:ascii="Book Antiqua" w:hAnsi="Book Antiqua" w:cs="宋体"/>
          <w:sz w:val="24"/>
          <w:szCs w:val="24"/>
        </w:rPr>
        <w:t> </w:t>
      </w:r>
      <w:r w:rsidRPr="00FC3EB0">
        <w:rPr>
          <w:rFonts w:ascii="Book Antiqua" w:hAnsi="Book Antiqua" w:cs="宋体"/>
          <w:b/>
          <w:bCs/>
          <w:sz w:val="24"/>
          <w:szCs w:val="24"/>
        </w:rPr>
        <w:t>Hecht JR</w:t>
      </w:r>
      <w:r w:rsidRPr="00FC3EB0">
        <w:rPr>
          <w:rFonts w:ascii="Book Antiqua" w:hAnsi="Book Antiqua" w:cs="宋体"/>
          <w:sz w:val="24"/>
          <w:szCs w:val="24"/>
        </w:rPr>
        <w:t xml:space="preserve">, Mitchell E, </w:t>
      </w:r>
      <w:proofErr w:type="spellStart"/>
      <w:r w:rsidRPr="00FC3EB0">
        <w:rPr>
          <w:rFonts w:ascii="Book Antiqua" w:hAnsi="Book Antiqua" w:cs="宋体"/>
          <w:sz w:val="24"/>
          <w:szCs w:val="24"/>
        </w:rPr>
        <w:t>Neubauer</w:t>
      </w:r>
      <w:proofErr w:type="spellEnd"/>
      <w:r w:rsidRPr="00FC3EB0">
        <w:rPr>
          <w:rFonts w:ascii="Book Antiqua" w:hAnsi="Book Antiqua" w:cs="宋体"/>
          <w:sz w:val="24"/>
          <w:szCs w:val="24"/>
        </w:rPr>
        <w:t xml:space="preserve"> MA, Burris HA, Swanson P, Lopez T, Buchanan G, Reiner M, </w:t>
      </w:r>
      <w:proofErr w:type="spellStart"/>
      <w:r w:rsidRPr="00FC3EB0">
        <w:rPr>
          <w:rFonts w:ascii="Book Antiqua" w:hAnsi="Book Antiqua" w:cs="宋体"/>
          <w:sz w:val="24"/>
          <w:szCs w:val="24"/>
        </w:rPr>
        <w:t>Gansert</w:t>
      </w:r>
      <w:proofErr w:type="spellEnd"/>
      <w:r w:rsidRPr="00FC3EB0">
        <w:rPr>
          <w:rFonts w:ascii="Book Antiqua" w:hAnsi="Book Antiqua" w:cs="宋体"/>
          <w:sz w:val="24"/>
          <w:szCs w:val="24"/>
        </w:rPr>
        <w:t xml:space="preserve"> J, Berlin J. Lack of correlation between epidermal growth factor receptor status and response to </w:t>
      </w:r>
      <w:proofErr w:type="spellStart"/>
      <w:r w:rsidRPr="00FC3EB0">
        <w:rPr>
          <w:rFonts w:ascii="Book Antiqua" w:hAnsi="Book Antiqua" w:cs="宋体"/>
          <w:sz w:val="24"/>
          <w:szCs w:val="24"/>
        </w:rPr>
        <w:t>Panitumumab</w:t>
      </w:r>
      <w:proofErr w:type="spellEnd"/>
      <w:r w:rsidRPr="00FC3EB0">
        <w:rPr>
          <w:rFonts w:ascii="Book Antiqua" w:hAnsi="Book Antiqua" w:cs="宋体"/>
          <w:sz w:val="24"/>
          <w:szCs w:val="24"/>
        </w:rPr>
        <w:t xml:space="preserve"> monotherapy in metastatic colorectal </w:t>
      </w:r>
      <w:r w:rsidRPr="00FC3EB0">
        <w:rPr>
          <w:rFonts w:ascii="Book Antiqua" w:hAnsi="Book Antiqua" w:cs="宋体"/>
          <w:sz w:val="24"/>
          <w:szCs w:val="24"/>
        </w:rPr>
        <w:lastRenderedPageBreak/>
        <w:t>cancer.</w:t>
      </w:r>
      <w:r w:rsidRPr="00381512">
        <w:rPr>
          <w:rFonts w:ascii="Book Antiqua" w:hAnsi="Book Antiqua" w:cs="宋体"/>
          <w:sz w:val="24"/>
          <w:szCs w:val="24"/>
        </w:rPr>
        <w:t> </w:t>
      </w:r>
      <w:proofErr w:type="spellStart"/>
      <w:r w:rsidRPr="00FC3EB0">
        <w:rPr>
          <w:rFonts w:ascii="Book Antiqua" w:hAnsi="Book Antiqua" w:cs="宋体"/>
          <w:i/>
          <w:iCs/>
          <w:sz w:val="24"/>
          <w:szCs w:val="24"/>
        </w:rPr>
        <w:t>Clin</w:t>
      </w:r>
      <w:proofErr w:type="spellEnd"/>
      <w:r w:rsidRPr="00FC3EB0">
        <w:rPr>
          <w:rFonts w:ascii="Book Antiqua" w:hAnsi="Book Antiqua" w:cs="宋体"/>
          <w:i/>
          <w:iCs/>
          <w:sz w:val="24"/>
          <w:szCs w:val="24"/>
        </w:rPr>
        <w:t xml:space="preserve"> Cancer Res</w:t>
      </w:r>
      <w:r w:rsidRPr="00381512">
        <w:rPr>
          <w:rFonts w:ascii="Book Antiqua" w:hAnsi="Book Antiqua" w:cs="宋体"/>
          <w:sz w:val="24"/>
          <w:szCs w:val="24"/>
        </w:rPr>
        <w:t> </w:t>
      </w:r>
      <w:r w:rsidRPr="00FC3EB0">
        <w:rPr>
          <w:rFonts w:ascii="Book Antiqua" w:hAnsi="Book Antiqua" w:cs="宋体"/>
          <w:sz w:val="24"/>
          <w:szCs w:val="24"/>
        </w:rPr>
        <w:t>2010;</w:t>
      </w:r>
      <w:r w:rsidRPr="00381512">
        <w:rPr>
          <w:rFonts w:ascii="Book Antiqua" w:hAnsi="Book Antiqua" w:cs="宋体"/>
          <w:sz w:val="24"/>
          <w:szCs w:val="24"/>
        </w:rPr>
        <w:t> </w:t>
      </w:r>
      <w:r w:rsidRPr="00FC3EB0">
        <w:rPr>
          <w:rFonts w:ascii="Book Antiqua" w:hAnsi="Book Antiqua" w:cs="宋体"/>
          <w:b/>
          <w:bCs/>
          <w:sz w:val="24"/>
          <w:szCs w:val="24"/>
        </w:rPr>
        <w:t>16</w:t>
      </w:r>
      <w:r w:rsidRPr="00FC3EB0">
        <w:rPr>
          <w:rFonts w:ascii="Book Antiqua" w:hAnsi="Book Antiqua" w:cs="宋体"/>
          <w:sz w:val="24"/>
          <w:szCs w:val="24"/>
        </w:rPr>
        <w:t>: 2205-2213 [PMID: 20332321 DOI: 10.1158/1078-0432.ccr-09-2017]</w:t>
      </w:r>
    </w:p>
    <w:p w:rsidR="00381512" w:rsidRPr="00FC3EB0" w:rsidRDefault="00381512" w:rsidP="00381512">
      <w:pPr>
        <w:spacing w:line="360" w:lineRule="auto"/>
        <w:jc w:val="both"/>
        <w:rPr>
          <w:rFonts w:ascii="Book Antiqua" w:hAnsi="Book Antiqua" w:cs="宋体"/>
          <w:sz w:val="24"/>
          <w:szCs w:val="24"/>
        </w:rPr>
      </w:pPr>
      <w:proofErr w:type="gramStart"/>
      <w:r w:rsidRPr="00FC3EB0">
        <w:rPr>
          <w:rFonts w:ascii="Book Antiqua" w:hAnsi="Book Antiqua" w:cs="宋体"/>
          <w:sz w:val="24"/>
          <w:szCs w:val="24"/>
        </w:rPr>
        <w:t>21</w:t>
      </w:r>
      <w:r w:rsidRPr="00381512">
        <w:rPr>
          <w:rFonts w:ascii="Book Antiqua" w:hAnsi="Book Antiqua" w:cs="宋体"/>
          <w:sz w:val="24"/>
          <w:szCs w:val="24"/>
        </w:rPr>
        <w:t> </w:t>
      </w:r>
      <w:proofErr w:type="spellStart"/>
      <w:r w:rsidRPr="00FC3EB0">
        <w:rPr>
          <w:rFonts w:ascii="Book Antiqua" w:hAnsi="Book Antiqua" w:cs="宋体"/>
          <w:b/>
          <w:bCs/>
          <w:sz w:val="24"/>
          <w:szCs w:val="24"/>
        </w:rPr>
        <w:t>Piene</w:t>
      </w:r>
      <w:proofErr w:type="spellEnd"/>
      <w:r w:rsidRPr="00FC3EB0">
        <w:rPr>
          <w:rFonts w:ascii="Book Antiqua" w:hAnsi="Book Antiqua" w:cs="宋体"/>
          <w:b/>
          <w:bCs/>
          <w:sz w:val="24"/>
          <w:szCs w:val="24"/>
        </w:rPr>
        <w:t xml:space="preserve"> H</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Myhre</w:t>
      </w:r>
      <w:proofErr w:type="spellEnd"/>
      <w:r w:rsidRPr="00FC3EB0">
        <w:rPr>
          <w:rFonts w:ascii="Book Antiqua" w:hAnsi="Book Antiqua" w:cs="宋体"/>
          <w:sz w:val="24"/>
          <w:szCs w:val="24"/>
        </w:rPr>
        <w:t xml:space="preserve"> ES, </w:t>
      </w:r>
      <w:proofErr w:type="spellStart"/>
      <w:r w:rsidRPr="00FC3EB0">
        <w:rPr>
          <w:rFonts w:ascii="Book Antiqua" w:hAnsi="Book Antiqua" w:cs="宋体"/>
          <w:sz w:val="24"/>
          <w:szCs w:val="24"/>
        </w:rPr>
        <w:t>Winnem</w:t>
      </w:r>
      <w:proofErr w:type="spellEnd"/>
      <w:r w:rsidRPr="00FC3EB0">
        <w:rPr>
          <w:rFonts w:ascii="Book Antiqua" w:hAnsi="Book Antiqua" w:cs="宋体"/>
          <w:sz w:val="24"/>
          <w:szCs w:val="24"/>
        </w:rPr>
        <w:t xml:space="preserve"> B. Optimal and actual end systolic pressure-volume relations in dogs and rabbits.</w:t>
      </w:r>
      <w:proofErr w:type="gramEnd"/>
      <w:r w:rsidRPr="00FC3EB0">
        <w:rPr>
          <w:rFonts w:ascii="Book Antiqua" w:hAnsi="Book Antiqua" w:cs="宋体"/>
          <w:sz w:val="24"/>
          <w:szCs w:val="24"/>
        </w:rPr>
        <w:t xml:space="preserve"> Including new method of </w:t>
      </w:r>
      <w:proofErr w:type="spellStart"/>
      <w:r w:rsidRPr="00FC3EB0">
        <w:rPr>
          <w:rFonts w:ascii="Book Antiqua" w:hAnsi="Book Antiqua" w:cs="宋体"/>
          <w:sz w:val="24"/>
          <w:szCs w:val="24"/>
        </w:rPr>
        <w:t>Emax</w:t>
      </w:r>
      <w:proofErr w:type="spellEnd"/>
      <w:r w:rsidRPr="00FC3EB0">
        <w:rPr>
          <w:rFonts w:ascii="Book Antiqua" w:hAnsi="Book Antiqua" w:cs="宋体"/>
          <w:sz w:val="24"/>
          <w:szCs w:val="24"/>
        </w:rPr>
        <w:t xml:space="preserve"> determination.</w:t>
      </w:r>
      <w:r w:rsidRPr="00381512">
        <w:rPr>
          <w:rFonts w:ascii="Book Antiqua" w:hAnsi="Book Antiqua" w:cs="宋体"/>
          <w:sz w:val="24"/>
          <w:szCs w:val="24"/>
        </w:rPr>
        <w:t> </w:t>
      </w:r>
      <w:proofErr w:type="spellStart"/>
      <w:r w:rsidRPr="00FC3EB0">
        <w:rPr>
          <w:rFonts w:ascii="Book Antiqua" w:hAnsi="Book Antiqua" w:cs="宋体"/>
          <w:i/>
          <w:iCs/>
          <w:sz w:val="24"/>
          <w:szCs w:val="24"/>
        </w:rPr>
        <w:t>Acta</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Physiol</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Scand</w:t>
      </w:r>
      <w:proofErr w:type="spellEnd"/>
      <w:r w:rsidRPr="00381512">
        <w:rPr>
          <w:rFonts w:ascii="Book Antiqua" w:hAnsi="Book Antiqua" w:cs="宋体"/>
          <w:sz w:val="24"/>
          <w:szCs w:val="24"/>
        </w:rPr>
        <w:t> </w:t>
      </w:r>
      <w:r w:rsidRPr="00FC3EB0">
        <w:rPr>
          <w:rFonts w:ascii="Book Antiqua" w:hAnsi="Book Antiqua" w:cs="宋体"/>
          <w:sz w:val="24"/>
          <w:szCs w:val="24"/>
        </w:rPr>
        <w:t>1988;</w:t>
      </w:r>
      <w:r w:rsidRPr="00381512">
        <w:rPr>
          <w:rFonts w:ascii="Book Antiqua" w:hAnsi="Book Antiqua" w:cs="宋体"/>
          <w:sz w:val="24"/>
          <w:szCs w:val="24"/>
        </w:rPr>
        <w:t> </w:t>
      </w:r>
      <w:r w:rsidRPr="00FC3EB0">
        <w:rPr>
          <w:rFonts w:ascii="Book Antiqua" w:hAnsi="Book Antiqua" w:cs="宋体"/>
          <w:b/>
          <w:bCs/>
          <w:sz w:val="24"/>
          <w:szCs w:val="24"/>
        </w:rPr>
        <w:t>133</w:t>
      </w:r>
      <w:r w:rsidRPr="00FC3EB0">
        <w:rPr>
          <w:rFonts w:ascii="Book Antiqua" w:hAnsi="Book Antiqua" w:cs="宋体"/>
          <w:sz w:val="24"/>
          <w:szCs w:val="24"/>
        </w:rPr>
        <w:t>: 501-511 [PMID: 3227936 DOI: 10.1634/theoncologist.2009-0221]</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22</w:t>
      </w:r>
      <w:r w:rsidRPr="00381512">
        <w:rPr>
          <w:rFonts w:ascii="Book Antiqua" w:hAnsi="Book Antiqua" w:cs="宋体"/>
          <w:sz w:val="24"/>
          <w:szCs w:val="24"/>
        </w:rPr>
        <w:t> </w:t>
      </w:r>
      <w:proofErr w:type="spellStart"/>
      <w:r w:rsidRPr="00FC3EB0">
        <w:rPr>
          <w:rFonts w:ascii="Book Antiqua" w:hAnsi="Book Antiqua" w:cs="宋体"/>
          <w:b/>
          <w:bCs/>
          <w:sz w:val="24"/>
          <w:szCs w:val="24"/>
        </w:rPr>
        <w:t>Douillard</w:t>
      </w:r>
      <w:proofErr w:type="spellEnd"/>
      <w:r w:rsidRPr="00FC3EB0">
        <w:rPr>
          <w:rFonts w:ascii="Book Antiqua" w:hAnsi="Book Antiqua" w:cs="宋体"/>
          <w:b/>
          <w:bCs/>
          <w:sz w:val="24"/>
          <w:szCs w:val="24"/>
        </w:rPr>
        <w:t xml:space="preserve"> JY</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Oliner</w:t>
      </w:r>
      <w:proofErr w:type="spellEnd"/>
      <w:r w:rsidRPr="00FC3EB0">
        <w:rPr>
          <w:rFonts w:ascii="Book Antiqua" w:hAnsi="Book Antiqua" w:cs="宋体"/>
          <w:sz w:val="24"/>
          <w:szCs w:val="24"/>
        </w:rPr>
        <w:t xml:space="preserve"> KS, Siena S, </w:t>
      </w:r>
      <w:proofErr w:type="spellStart"/>
      <w:r w:rsidRPr="00FC3EB0">
        <w:rPr>
          <w:rFonts w:ascii="Book Antiqua" w:hAnsi="Book Antiqua" w:cs="宋体"/>
          <w:sz w:val="24"/>
          <w:szCs w:val="24"/>
        </w:rPr>
        <w:t>Tabernero</w:t>
      </w:r>
      <w:proofErr w:type="spellEnd"/>
      <w:r w:rsidRPr="00FC3EB0">
        <w:rPr>
          <w:rFonts w:ascii="Book Antiqua" w:hAnsi="Book Antiqua" w:cs="宋体"/>
          <w:sz w:val="24"/>
          <w:szCs w:val="24"/>
        </w:rPr>
        <w:t xml:space="preserve"> J, Burkes R, </w:t>
      </w:r>
      <w:proofErr w:type="spellStart"/>
      <w:r w:rsidRPr="00FC3EB0">
        <w:rPr>
          <w:rFonts w:ascii="Book Antiqua" w:hAnsi="Book Antiqua" w:cs="宋体"/>
          <w:sz w:val="24"/>
          <w:szCs w:val="24"/>
        </w:rPr>
        <w:t>Barugel</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Humblet</w:t>
      </w:r>
      <w:proofErr w:type="spellEnd"/>
      <w:r w:rsidRPr="00FC3EB0">
        <w:rPr>
          <w:rFonts w:ascii="Book Antiqua" w:hAnsi="Book Antiqua" w:cs="宋体"/>
          <w:sz w:val="24"/>
          <w:szCs w:val="24"/>
        </w:rPr>
        <w:t xml:space="preserve"> Y, </w:t>
      </w:r>
      <w:proofErr w:type="spellStart"/>
      <w:r w:rsidRPr="00FC3EB0">
        <w:rPr>
          <w:rFonts w:ascii="Book Antiqua" w:hAnsi="Book Antiqua" w:cs="宋体"/>
          <w:sz w:val="24"/>
          <w:szCs w:val="24"/>
        </w:rPr>
        <w:t>Bodoky</w:t>
      </w:r>
      <w:proofErr w:type="spellEnd"/>
      <w:r w:rsidRPr="00FC3EB0">
        <w:rPr>
          <w:rFonts w:ascii="Book Antiqua" w:hAnsi="Book Antiqua" w:cs="宋体"/>
          <w:sz w:val="24"/>
          <w:szCs w:val="24"/>
        </w:rPr>
        <w:t xml:space="preserve"> G, Cunningham D, </w:t>
      </w:r>
      <w:proofErr w:type="spellStart"/>
      <w:r w:rsidRPr="00FC3EB0">
        <w:rPr>
          <w:rFonts w:ascii="Book Antiqua" w:hAnsi="Book Antiqua" w:cs="宋体"/>
          <w:sz w:val="24"/>
          <w:szCs w:val="24"/>
        </w:rPr>
        <w:t>Jassem</w:t>
      </w:r>
      <w:proofErr w:type="spellEnd"/>
      <w:r w:rsidRPr="00FC3EB0">
        <w:rPr>
          <w:rFonts w:ascii="Book Antiqua" w:hAnsi="Book Antiqua" w:cs="宋体"/>
          <w:sz w:val="24"/>
          <w:szCs w:val="24"/>
        </w:rPr>
        <w:t xml:space="preserve"> J, Rivera F, </w:t>
      </w:r>
      <w:proofErr w:type="spellStart"/>
      <w:r w:rsidRPr="00FC3EB0">
        <w:rPr>
          <w:rFonts w:ascii="Book Antiqua" w:hAnsi="Book Antiqua" w:cs="宋体"/>
          <w:sz w:val="24"/>
          <w:szCs w:val="24"/>
        </w:rPr>
        <w:t>Kocákova</w:t>
      </w:r>
      <w:proofErr w:type="spellEnd"/>
      <w:r w:rsidRPr="00FC3EB0">
        <w:rPr>
          <w:rFonts w:ascii="Book Antiqua" w:hAnsi="Book Antiqua" w:cs="宋体"/>
          <w:sz w:val="24"/>
          <w:szCs w:val="24"/>
        </w:rPr>
        <w:t xml:space="preserve"> I, Ruff P, </w:t>
      </w:r>
      <w:proofErr w:type="spellStart"/>
      <w:r w:rsidRPr="00FC3EB0">
        <w:rPr>
          <w:rFonts w:ascii="Book Antiqua" w:hAnsi="Book Antiqua" w:cs="宋体"/>
          <w:sz w:val="24"/>
          <w:szCs w:val="24"/>
        </w:rPr>
        <w:t>B</w:t>
      </w:r>
      <w:r w:rsidRPr="00FC3EB0">
        <w:rPr>
          <w:rFonts w:ascii="Book Antiqua" w:eastAsia="MS Mincho" w:hAnsi="Book Antiqua" w:cs="MS Mincho"/>
          <w:sz w:val="24"/>
          <w:szCs w:val="24"/>
        </w:rPr>
        <w:t>ł</w:t>
      </w:r>
      <w:r w:rsidRPr="00FC3EB0">
        <w:rPr>
          <w:rFonts w:ascii="Book Antiqua" w:hAnsi="Book Antiqua" w:cs="宋体"/>
          <w:sz w:val="24"/>
          <w:szCs w:val="24"/>
        </w:rPr>
        <w:t>asińska-Morawiec</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Šmakal</w:t>
      </w:r>
      <w:proofErr w:type="spellEnd"/>
      <w:r w:rsidRPr="00FC3EB0">
        <w:rPr>
          <w:rFonts w:ascii="Book Antiqua" w:hAnsi="Book Antiqua" w:cs="宋体"/>
          <w:sz w:val="24"/>
          <w:szCs w:val="24"/>
        </w:rPr>
        <w:t xml:space="preserve"> M, Canon JL, </w:t>
      </w:r>
      <w:proofErr w:type="spellStart"/>
      <w:r w:rsidRPr="00FC3EB0">
        <w:rPr>
          <w:rFonts w:ascii="Book Antiqua" w:hAnsi="Book Antiqua" w:cs="宋体"/>
          <w:sz w:val="24"/>
          <w:szCs w:val="24"/>
        </w:rPr>
        <w:t>Rother</w:t>
      </w:r>
      <w:proofErr w:type="spellEnd"/>
      <w:r w:rsidRPr="00FC3EB0">
        <w:rPr>
          <w:rFonts w:ascii="Book Antiqua" w:hAnsi="Book Antiqua" w:cs="宋体"/>
          <w:sz w:val="24"/>
          <w:szCs w:val="24"/>
        </w:rPr>
        <w:t xml:space="preserve"> M, Williams R, </w:t>
      </w:r>
      <w:proofErr w:type="spellStart"/>
      <w:r w:rsidRPr="00FC3EB0">
        <w:rPr>
          <w:rFonts w:ascii="Book Antiqua" w:hAnsi="Book Antiqua" w:cs="宋体"/>
          <w:sz w:val="24"/>
          <w:szCs w:val="24"/>
        </w:rPr>
        <w:t>Rong</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Wiezorek</w:t>
      </w:r>
      <w:proofErr w:type="spellEnd"/>
      <w:r w:rsidRPr="00FC3EB0">
        <w:rPr>
          <w:rFonts w:ascii="Book Antiqua" w:hAnsi="Book Antiqua" w:cs="宋体"/>
          <w:sz w:val="24"/>
          <w:szCs w:val="24"/>
        </w:rPr>
        <w:t xml:space="preserve"> J, Sidhu R, Patterson SD. Panitumumab-FOLFOX4 treatment and RAS mutations in colorectal cancer.</w:t>
      </w:r>
      <w:r w:rsidRPr="00381512">
        <w:rPr>
          <w:rFonts w:ascii="Book Antiqua" w:hAnsi="Book Antiqua" w:cs="宋体"/>
          <w:sz w:val="24"/>
          <w:szCs w:val="24"/>
        </w:rPr>
        <w:t> </w:t>
      </w:r>
      <w:r w:rsidRPr="00FC3EB0">
        <w:rPr>
          <w:rFonts w:ascii="Book Antiqua" w:hAnsi="Book Antiqua" w:cs="宋体"/>
          <w:i/>
          <w:iCs/>
          <w:sz w:val="24"/>
          <w:szCs w:val="24"/>
        </w:rPr>
        <w:t xml:space="preserve">N </w:t>
      </w:r>
      <w:proofErr w:type="spellStart"/>
      <w:r w:rsidRPr="00FC3EB0">
        <w:rPr>
          <w:rFonts w:ascii="Book Antiqua" w:hAnsi="Book Antiqua" w:cs="宋体"/>
          <w:i/>
          <w:iCs/>
          <w:sz w:val="24"/>
          <w:szCs w:val="24"/>
        </w:rPr>
        <w:t>Engl</w:t>
      </w:r>
      <w:proofErr w:type="spellEnd"/>
      <w:r w:rsidRPr="00FC3EB0">
        <w:rPr>
          <w:rFonts w:ascii="Book Antiqua" w:hAnsi="Book Antiqua" w:cs="宋体"/>
          <w:i/>
          <w:iCs/>
          <w:sz w:val="24"/>
          <w:szCs w:val="24"/>
        </w:rPr>
        <w:t xml:space="preserve"> J Med</w:t>
      </w:r>
      <w:r w:rsidRPr="00381512">
        <w:rPr>
          <w:rFonts w:ascii="Book Antiqua" w:hAnsi="Book Antiqua" w:cs="宋体"/>
          <w:sz w:val="24"/>
          <w:szCs w:val="24"/>
        </w:rPr>
        <w:t> </w:t>
      </w:r>
      <w:r w:rsidRPr="00FC3EB0">
        <w:rPr>
          <w:rFonts w:ascii="Book Antiqua" w:hAnsi="Book Antiqua" w:cs="宋体"/>
          <w:sz w:val="24"/>
          <w:szCs w:val="24"/>
        </w:rPr>
        <w:t>2013;</w:t>
      </w:r>
      <w:r w:rsidRPr="00381512">
        <w:rPr>
          <w:rFonts w:ascii="Book Antiqua" w:hAnsi="Book Antiqua" w:cs="宋体"/>
          <w:sz w:val="24"/>
          <w:szCs w:val="24"/>
        </w:rPr>
        <w:t> </w:t>
      </w:r>
      <w:r w:rsidRPr="00FC3EB0">
        <w:rPr>
          <w:rFonts w:ascii="Book Antiqua" w:hAnsi="Book Antiqua" w:cs="宋体"/>
          <w:b/>
          <w:bCs/>
          <w:sz w:val="24"/>
          <w:szCs w:val="24"/>
        </w:rPr>
        <w:t>369</w:t>
      </w:r>
      <w:r w:rsidRPr="00FC3EB0">
        <w:rPr>
          <w:rFonts w:ascii="Book Antiqua" w:hAnsi="Book Antiqua" w:cs="宋体"/>
          <w:sz w:val="24"/>
          <w:szCs w:val="24"/>
        </w:rPr>
        <w:t>: 1023-1034 [PMID: 24024839 DOI: 10.1056/NEJMoa1305275]</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23</w:t>
      </w:r>
      <w:r w:rsidRPr="00381512">
        <w:rPr>
          <w:rFonts w:ascii="Book Antiqua" w:hAnsi="Book Antiqua" w:cs="宋体"/>
          <w:sz w:val="24"/>
          <w:szCs w:val="24"/>
        </w:rPr>
        <w:t> </w:t>
      </w:r>
      <w:proofErr w:type="spellStart"/>
      <w:r w:rsidRPr="00FC3EB0">
        <w:rPr>
          <w:rFonts w:ascii="Book Antiqua" w:hAnsi="Book Antiqua" w:cs="宋体"/>
          <w:b/>
          <w:bCs/>
          <w:sz w:val="24"/>
          <w:szCs w:val="24"/>
        </w:rPr>
        <w:t>Hendlisz</w:t>
      </w:r>
      <w:proofErr w:type="spellEnd"/>
      <w:r w:rsidRPr="00FC3EB0">
        <w:rPr>
          <w:rFonts w:ascii="Book Antiqua" w:hAnsi="Book Antiqua" w:cs="宋体"/>
          <w:b/>
          <w:bCs/>
          <w:sz w:val="24"/>
          <w:szCs w:val="24"/>
        </w:rPr>
        <w:t xml:space="preserve"> A</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Deleporte</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Vandeputte</w:t>
      </w:r>
      <w:proofErr w:type="spellEnd"/>
      <w:r w:rsidRPr="00FC3EB0">
        <w:rPr>
          <w:rFonts w:ascii="Book Antiqua" w:hAnsi="Book Antiqua" w:cs="宋体"/>
          <w:sz w:val="24"/>
          <w:szCs w:val="24"/>
        </w:rPr>
        <w:t xml:space="preserve"> C, </w:t>
      </w:r>
      <w:proofErr w:type="spellStart"/>
      <w:r w:rsidRPr="00FC3EB0">
        <w:rPr>
          <w:rFonts w:ascii="Book Antiqua" w:hAnsi="Book Antiqua" w:cs="宋体"/>
          <w:sz w:val="24"/>
          <w:szCs w:val="24"/>
        </w:rPr>
        <w:t>Charette</w:t>
      </w:r>
      <w:proofErr w:type="spellEnd"/>
      <w:r w:rsidRPr="00FC3EB0">
        <w:rPr>
          <w:rFonts w:ascii="Book Antiqua" w:hAnsi="Book Antiqua" w:cs="宋体"/>
          <w:sz w:val="24"/>
          <w:szCs w:val="24"/>
        </w:rPr>
        <w:t xml:space="preserve"> N, </w:t>
      </w:r>
      <w:proofErr w:type="spellStart"/>
      <w:r w:rsidRPr="00FC3EB0">
        <w:rPr>
          <w:rFonts w:ascii="Book Antiqua" w:hAnsi="Book Antiqua" w:cs="宋体"/>
          <w:sz w:val="24"/>
          <w:szCs w:val="24"/>
        </w:rPr>
        <w:t>Paesmans</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Guiot</w:t>
      </w:r>
      <w:proofErr w:type="spellEnd"/>
      <w:r w:rsidRPr="00FC3EB0">
        <w:rPr>
          <w:rFonts w:ascii="Book Antiqua" w:hAnsi="Book Antiqua" w:cs="宋体"/>
          <w:sz w:val="24"/>
          <w:szCs w:val="24"/>
        </w:rPr>
        <w:t xml:space="preserve"> T, Garcia C, Flamen P. </w:t>
      </w:r>
      <w:proofErr w:type="spellStart"/>
      <w:r w:rsidRPr="00FC3EB0">
        <w:rPr>
          <w:rFonts w:ascii="Book Antiqua" w:hAnsi="Book Antiqua" w:cs="宋体"/>
          <w:sz w:val="24"/>
          <w:szCs w:val="24"/>
        </w:rPr>
        <w:t>Regorafenib</w:t>
      </w:r>
      <w:proofErr w:type="spellEnd"/>
      <w:r w:rsidRPr="00FC3EB0">
        <w:rPr>
          <w:rFonts w:ascii="Book Antiqua" w:hAnsi="Book Antiqua" w:cs="宋体"/>
          <w:sz w:val="24"/>
          <w:szCs w:val="24"/>
        </w:rPr>
        <w:t xml:space="preserve"> assessment in refractory advanced colorectal cancer: </w:t>
      </w:r>
      <w:proofErr w:type="spellStart"/>
      <w:r w:rsidRPr="00FC3EB0">
        <w:rPr>
          <w:rFonts w:ascii="Book Antiqua" w:hAnsi="Book Antiqua" w:cs="宋体"/>
          <w:sz w:val="24"/>
          <w:szCs w:val="24"/>
        </w:rPr>
        <w:t>RegARd</w:t>
      </w:r>
      <w:proofErr w:type="spellEnd"/>
      <w:r w:rsidRPr="00FC3EB0">
        <w:rPr>
          <w:rFonts w:ascii="Book Antiqua" w:hAnsi="Book Antiqua" w:cs="宋体"/>
          <w:sz w:val="24"/>
          <w:szCs w:val="24"/>
        </w:rPr>
        <w:t>-C study protocol.</w:t>
      </w:r>
      <w:r w:rsidRPr="00381512">
        <w:rPr>
          <w:rFonts w:ascii="Book Antiqua" w:hAnsi="Book Antiqua" w:cs="宋体"/>
          <w:sz w:val="24"/>
          <w:szCs w:val="24"/>
        </w:rPr>
        <w:t> </w:t>
      </w:r>
      <w:r w:rsidRPr="00FC3EB0">
        <w:rPr>
          <w:rFonts w:ascii="Book Antiqua" w:hAnsi="Book Antiqua" w:cs="宋体"/>
          <w:i/>
          <w:iCs/>
          <w:sz w:val="24"/>
          <w:szCs w:val="24"/>
        </w:rPr>
        <w:t>BMJ Open</w:t>
      </w:r>
      <w:r w:rsidRPr="00381512">
        <w:rPr>
          <w:rFonts w:ascii="Book Antiqua" w:hAnsi="Book Antiqua" w:cs="宋体"/>
          <w:sz w:val="24"/>
          <w:szCs w:val="24"/>
        </w:rPr>
        <w:t> </w:t>
      </w:r>
      <w:r w:rsidRPr="00FC3EB0">
        <w:rPr>
          <w:rFonts w:ascii="Book Antiqua" w:hAnsi="Book Antiqua" w:cs="宋体"/>
          <w:sz w:val="24"/>
          <w:szCs w:val="24"/>
        </w:rPr>
        <w:t>2015;</w:t>
      </w:r>
      <w:r w:rsidRPr="00381512">
        <w:rPr>
          <w:rFonts w:ascii="Book Antiqua" w:hAnsi="Book Antiqua" w:cs="宋体"/>
          <w:sz w:val="24"/>
          <w:szCs w:val="24"/>
        </w:rPr>
        <w:t> </w:t>
      </w:r>
      <w:r w:rsidRPr="00FC3EB0">
        <w:rPr>
          <w:rFonts w:ascii="Book Antiqua" w:hAnsi="Book Antiqua" w:cs="宋体"/>
          <w:b/>
          <w:bCs/>
          <w:sz w:val="24"/>
          <w:szCs w:val="24"/>
        </w:rPr>
        <w:t>5</w:t>
      </w:r>
      <w:r w:rsidRPr="00FC3EB0">
        <w:rPr>
          <w:rFonts w:ascii="Book Antiqua" w:hAnsi="Book Antiqua" w:cs="宋体"/>
          <w:sz w:val="24"/>
          <w:szCs w:val="24"/>
        </w:rPr>
        <w:t>: e007189 [PMID: 25753361 DOI: 10.1136/bmjopen-2014-007189]</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24</w:t>
      </w:r>
      <w:r w:rsidRPr="00381512">
        <w:rPr>
          <w:rFonts w:ascii="Book Antiqua" w:hAnsi="Book Antiqua" w:cs="宋体"/>
          <w:sz w:val="24"/>
          <w:szCs w:val="24"/>
        </w:rPr>
        <w:t> </w:t>
      </w:r>
      <w:proofErr w:type="spellStart"/>
      <w:r w:rsidRPr="00FC3EB0">
        <w:rPr>
          <w:rFonts w:ascii="Book Antiqua" w:hAnsi="Book Antiqua" w:cs="宋体"/>
          <w:b/>
          <w:bCs/>
          <w:sz w:val="24"/>
          <w:szCs w:val="24"/>
        </w:rPr>
        <w:t>Grothey</w:t>
      </w:r>
      <w:proofErr w:type="spellEnd"/>
      <w:r w:rsidRPr="00FC3EB0">
        <w:rPr>
          <w:rFonts w:ascii="Book Antiqua" w:hAnsi="Book Antiqua" w:cs="宋体"/>
          <w:b/>
          <w:bCs/>
          <w:sz w:val="24"/>
          <w:szCs w:val="24"/>
        </w:rPr>
        <w:t xml:space="preserve"> A</w:t>
      </w:r>
      <w:r w:rsidRPr="00FC3EB0">
        <w:rPr>
          <w:rFonts w:ascii="Book Antiqua" w:hAnsi="Book Antiqua" w:cs="宋体"/>
          <w:sz w:val="24"/>
          <w:szCs w:val="24"/>
        </w:rPr>
        <w:t xml:space="preserve">, Van </w:t>
      </w:r>
      <w:proofErr w:type="spellStart"/>
      <w:r w:rsidRPr="00FC3EB0">
        <w:rPr>
          <w:rFonts w:ascii="Book Antiqua" w:hAnsi="Book Antiqua" w:cs="宋体"/>
          <w:sz w:val="24"/>
          <w:szCs w:val="24"/>
        </w:rPr>
        <w:t>Cutsem</w:t>
      </w:r>
      <w:proofErr w:type="spellEnd"/>
      <w:r w:rsidRPr="00FC3EB0">
        <w:rPr>
          <w:rFonts w:ascii="Book Antiqua" w:hAnsi="Book Antiqua" w:cs="宋体"/>
          <w:sz w:val="24"/>
          <w:szCs w:val="24"/>
        </w:rPr>
        <w:t xml:space="preserve"> E, </w:t>
      </w:r>
      <w:proofErr w:type="spellStart"/>
      <w:r w:rsidRPr="00FC3EB0">
        <w:rPr>
          <w:rFonts w:ascii="Book Antiqua" w:hAnsi="Book Antiqua" w:cs="宋体"/>
          <w:sz w:val="24"/>
          <w:szCs w:val="24"/>
        </w:rPr>
        <w:t>Sobrero</w:t>
      </w:r>
      <w:proofErr w:type="spellEnd"/>
      <w:r w:rsidRPr="00FC3EB0">
        <w:rPr>
          <w:rFonts w:ascii="Book Antiqua" w:hAnsi="Book Antiqua" w:cs="宋体"/>
          <w:sz w:val="24"/>
          <w:szCs w:val="24"/>
        </w:rPr>
        <w:t xml:space="preserve"> A, Siena S, Falcone A, </w:t>
      </w:r>
      <w:proofErr w:type="spellStart"/>
      <w:r w:rsidRPr="00FC3EB0">
        <w:rPr>
          <w:rFonts w:ascii="Book Antiqua" w:hAnsi="Book Antiqua" w:cs="宋体"/>
          <w:sz w:val="24"/>
          <w:szCs w:val="24"/>
        </w:rPr>
        <w:t>Ychou</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Humblet</w:t>
      </w:r>
      <w:proofErr w:type="spellEnd"/>
      <w:r w:rsidRPr="00FC3EB0">
        <w:rPr>
          <w:rFonts w:ascii="Book Antiqua" w:hAnsi="Book Antiqua" w:cs="宋体"/>
          <w:sz w:val="24"/>
          <w:szCs w:val="24"/>
        </w:rPr>
        <w:t xml:space="preserve"> Y, </w:t>
      </w:r>
      <w:proofErr w:type="spellStart"/>
      <w:r w:rsidRPr="00FC3EB0">
        <w:rPr>
          <w:rFonts w:ascii="Book Antiqua" w:hAnsi="Book Antiqua" w:cs="宋体"/>
          <w:sz w:val="24"/>
          <w:szCs w:val="24"/>
        </w:rPr>
        <w:t>Bouché</w:t>
      </w:r>
      <w:proofErr w:type="spellEnd"/>
      <w:r w:rsidRPr="00FC3EB0">
        <w:rPr>
          <w:rFonts w:ascii="Book Antiqua" w:hAnsi="Book Antiqua" w:cs="宋体"/>
          <w:sz w:val="24"/>
          <w:szCs w:val="24"/>
        </w:rPr>
        <w:t xml:space="preserve"> O, </w:t>
      </w:r>
      <w:proofErr w:type="spellStart"/>
      <w:r w:rsidRPr="00FC3EB0">
        <w:rPr>
          <w:rFonts w:ascii="Book Antiqua" w:hAnsi="Book Antiqua" w:cs="宋体"/>
          <w:sz w:val="24"/>
          <w:szCs w:val="24"/>
        </w:rPr>
        <w:t>Mineur</w:t>
      </w:r>
      <w:proofErr w:type="spellEnd"/>
      <w:r w:rsidRPr="00FC3EB0">
        <w:rPr>
          <w:rFonts w:ascii="Book Antiqua" w:hAnsi="Book Antiqua" w:cs="宋体"/>
          <w:sz w:val="24"/>
          <w:szCs w:val="24"/>
        </w:rPr>
        <w:t xml:space="preserve"> L, Barone C, </w:t>
      </w:r>
      <w:proofErr w:type="spellStart"/>
      <w:r w:rsidRPr="00FC3EB0">
        <w:rPr>
          <w:rFonts w:ascii="Book Antiqua" w:hAnsi="Book Antiqua" w:cs="宋体"/>
          <w:sz w:val="24"/>
          <w:szCs w:val="24"/>
        </w:rPr>
        <w:t>Adenis</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Tabernero</w:t>
      </w:r>
      <w:proofErr w:type="spellEnd"/>
      <w:r w:rsidRPr="00FC3EB0">
        <w:rPr>
          <w:rFonts w:ascii="Book Antiqua" w:hAnsi="Book Antiqua" w:cs="宋体"/>
          <w:sz w:val="24"/>
          <w:szCs w:val="24"/>
        </w:rPr>
        <w:t xml:space="preserve"> J, Yoshino T, Lenz HJ, Goldberg RM, Sargent DJ, </w:t>
      </w:r>
      <w:proofErr w:type="spellStart"/>
      <w:r w:rsidRPr="00FC3EB0">
        <w:rPr>
          <w:rFonts w:ascii="Book Antiqua" w:hAnsi="Book Antiqua" w:cs="宋体"/>
          <w:sz w:val="24"/>
          <w:szCs w:val="24"/>
        </w:rPr>
        <w:t>Cihon</w:t>
      </w:r>
      <w:proofErr w:type="spellEnd"/>
      <w:r w:rsidRPr="00FC3EB0">
        <w:rPr>
          <w:rFonts w:ascii="Book Antiqua" w:hAnsi="Book Antiqua" w:cs="宋体"/>
          <w:sz w:val="24"/>
          <w:szCs w:val="24"/>
        </w:rPr>
        <w:t xml:space="preserve"> F, </w:t>
      </w:r>
      <w:proofErr w:type="spellStart"/>
      <w:r w:rsidRPr="00FC3EB0">
        <w:rPr>
          <w:rFonts w:ascii="Book Antiqua" w:hAnsi="Book Antiqua" w:cs="宋体"/>
          <w:sz w:val="24"/>
          <w:szCs w:val="24"/>
        </w:rPr>
        <w:t>Cupit</w:t>
      </w:r>
      <w:proofErr w:type="spellEnd"/>
      <w:r w:rsidRPr="00FC3EB0">
        <w:rPr>
          <w:rFonts w:ascii="Book Antiqua" w:hAnsi="Book Antiqua" w:cs="宋体"/>
          <w:sz w:val="24"/>
          <w:szCs w:val="24"/>
        </w:rPr>
        <w:t xml:space="preserve"> L, Wagner A, Laurent D. </w:t>
      </w:r>
      <w:proofErr w:type="spellStart"/>
      <w:r w:rsidRPr="00FC3EB0">
        <w:rPr>
          <w:rFonts w:ascii="Book Antiqua" w:hAnsi="Book Antiqua" w:cs="宋体"/>
          <w:sz w:val="24"/>
          <w:szCs w:val="24"/>
        </w:rPr>
        <w:t>Regorafenib</w:t>
      </w:r>
      <w:proofErr w:type="spellEnd"/>
      <w:r w:rsidRPr="00FC3EB0">
        <w:rPr>
          <w:rFonts w:ascii="Book Antiqua" w:hAnsi="Book Antiqua" w:cs="宋体"/>
          <w:sz w:val="24"/>
          <w:szCs w:val="24"/>
        </w:rPr>
        <w:t xml:space="preserve"> monotherapy for previously treated metastatic colorectal cancer (CORRECT): an international, </w:t>
      </w:r>
      <w:proofErr w:type="spellStart"/>
      <w:r w:rsidRPr="00FC3EB0">
        <w:rPr>
          <w:rFonts w:ascii="Book Antiqua" w:hAnsi="Book Antiqua" w:cs="宋体"/>
          <w:sz w:val="24"/>
          <w:szCs w:val="24"/>
        </w:rPr>
        <w:t>multicentre</w:t>
      </w:r>
      <w:proofErr w:type="spellEnd"/>
      <w:r w:rsidRPr="00FC3EB0">
        <w:rPr>
          <w:rFonts w:ascii="Book Antiqua" w:hAnsi="Book Antiqua" w:cs="宋体"/>
          <w:sz w:val="24"/>
          <w:szCs w:val="24"/>
        </w:rPr>
        <w:t xml:space="preserve">, </w:t>
      </w:r>
      <w:proofErr w:type="spellStart"/>
      <w:r w:rsidRPr="00FC3EB0">
        <w:rPr>
          <w:rFonts w:ascii="Book Antiqua" w:hAnsi="Book Antiqua" w:cs="宋体"/>
          <w:sz w:val="24"/>
          <w:szCs w:val="24"/>
        </w:rPr>
        <w:t>randomised</w:t>
      </w:r>
      <w:proofErr w:type="spellEnd"/>
      <w:r w:rsidRPr="00FC3EB0">
        <w:rPr>
          <w:rFonts w:ascii="Book Antiqua" w:hAnsi="Book Antiqua" w:cs="宋体"/>
          <w:sz w:val="24"/>
          <w:szCs w:val="24"/>
        </w:rPr>
        <w:t>, placebo-controlled, phase 3 trial.</w:t>
      </w:r>
      <w:r w:rsidRPr="00381512">
        <w:rPr>
          <w:rFonts w:ascii="Book Antiqua" w:hAnsi="Book Antiqua" w:cs="宋体"/>
          <w:sz w:val="24"/>
          <w:szCs w:val="24"/>
        </w:rPr>
        <w:t> </w:t>
      </w:r>
      <w:r w:rsidRPr="00FC3EB0">
        <w:rPr>
          <w:rFonts w:ascii="Book Antiqua" w:hAnsi="Book Antiqua" w:cs="宋体"/>
          <w:i/>
          <w:iCs/>
          <w:sz w:val="24"/>
          <w:szCs w:val="24"/>
        </w:rPr>
        <w:t>Lancet</w:t>
      </w:r>
      <w:r w:rsidRPr="00381512">
        <w:rPr>
          <w:rFonts w:ascii="Book Antiqua" w:hAnsi="Book Antiqua" w:cs="宋体"/>
          <w:sz w:val="24"/>
          <w:szCs w:val="24"/>
        </w:rPr>
        <w:t> </w:t>
      </w:r>
      <w:r w:rsidRPr="00FC3EB0">
        <w:rPr>
          <w:rFonts w:ascii="Book Antiqua" w:hAnsi="Book Antiqua" w:cs="宋体"/>
          <w:sz w:val="24"/>
          <w:szCs w:val="24"/>
        </w:rPr>
        <w:t>2013;</w:t>
      </w:r>
      <w:r w:rsidRPr="00381512">
        <w:rPr>
          <w:rFonts w:ascii="Book Antiqua" w:hAnsi="Book Antiqua" w:cs="宋体"/>
          <w:sz w:val="24"/>
          <w:szCs w:val="24"/>
        </w:rPr>
        <w:t> </w:t>
      </w:r>
      <w:r w:rsidRPr="00FC3EB0">
        <w:rPr>
          <w:rFonts w:ascii="Book Antiqua" w:hAnsi="Book Antiqua" w:cs="宋体"/>
          <w:b/>
          <w:bCs/>
          <w:sz w:val="24"/>
          <w:szCs w:val="24"/>
        </w:rPr>
        <w:t>381</w:t>
      </w:r>
      <w:r w:rsidRPr="00FC3EB0">
        <w:rPr>
          <w:rFonts w:ascii="Book Antiqua" w:hAnsi="Book Antiqua" w:cs="宋体"/>
          <w:sz w:val="24"/>
          <w:szCs w:val="24"/>
        </w:rPr>
        <w:t>: 303-312 [PMID: 23177514 DOI: 10.1016/s0140-6736(12)61900-x]</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25</w:t>
      </w:r>
      <w:r w:rsidRPr="00381512">
        <w:rPr>
          <w:rFonts w:ascii="Book Antiqua" w:hAnsi="Book Antiqua" w:cs="宋体"/>
          <w:sz w:val="24"/>
          <w:szCs w:val="24"/>
        </w:rPr>
        <w:t> </w:t>
      </w:r>
      <w:proofErr w:type="spellStart"/>
      <w:r w:rsidRPr="00FC3EB0">
        <w:rPr>
          <w:rFonts w:ascii="Book Antiqua" w:hAnsi="Book Antiqua" w:cs="宋体"/>
          <w:b/>
          <w:bCs/>
          <w:sz w:val="24"/>
          <w:szCs w:val="24"/>
        </w:rPr>
        <w:t>Belum</w:t>
      </w:r>
      <w:proofErr w:type="spellEnd"/>
      <w:r w:rsidRPr="00FC3EB0">
        <w:rPr>
          <w:rFonts w:ascii="Book Antiqua" w:hAnsi="Book Antiqua" w:cs="宋体"/>
          <w:b/>
          <w:bCs/>
          <w:sz w:val="24"/>
          <w:szCs w:val="24"/>
        </w:rPr>
        <w:t xml:space="preserve"> VR</w:t>
      </w:r>
      <w:r w:rsidRPr="00FC3EB0">
        <w:rPr>
          <w:rFonts w:ascii="Book Antiqua" w:hAnsi="Book Antiqua" w:cs="宋体"/>
          <w:sz w:val="24"/>
          <w:szCs w:val="24"/>
        </w:rPr>
        <w:t xml:space="preserve">, Wu S, </w:t>
      </w:r>
      <w:proofErr w:type="spellStart"/>
      <w:r w:rsidRPr="00FC3EB0">
        <w:rPr>
          <w:rFonts w:ascii="Book Antiqua" w:hAnsi="Book Antiqua" w:cs="宋体"/>
          <w:sz w:val="24"/>
          <w:szCs w:val="24"/>
        </w:rPr>
        <w:t>Lacouture</w:t>
      </w:r>
      <w:proofErr w:type="spellEnd"/>
      <w:r w:rsidRPr="00FC3EB0">
        <w:rPr>
          <w:rFonts w:ascii="Book Antiqua" w:hAnsi="Book Antiqua" w:cs="宋体"/>
          <w:sz w:val="24"/>
          <w:szCs w:val="24"/>
        </w:rPr>
        <w:t xml:space="preserve"> ME. Risk of hand-foot skin reaction with the novel </w:t>
      </w:r>
      <w:proofErr w:type="spellStart"/>
      <w:r w:rsidRPr="00FC3EB0">
        <w:rPr>
          <w:rFonts w:ascii="Book Antiqua" w:hAnsi="Book Antiqua" w:cs="宋体"/>
          <w:sz w:val="24"/>
          <w:szCs w:val="24"/>
        </w:rPr>
        <w:t>multikinase</w:t>
      </w:r>
      <w:proofErr w:type="spellEnd"/>
      <w:r w:rsidRPr="00FC3EB0">
        <w:rPr>
          <w:rFonts w:ascii="Book Antiqua" w:hAnsi="Book Antiqua" w:cs="宋体"/>
          <w:sz w:val="24"/>
          <w:szCs w:val="24"/>
        </w:rPr>
        <w:t xml:space="preserve"> inhibitor </w:t>
      </w:r>
      <w:proofErr w:type="spellStart"/>
      <w:r w:rsidRPr="00FC3EB0">
        <w:rPr>
          <w:rFonts w:ascii="Book Antiqua" w:hAnsi="Book Antiqua" w:cs="宋体"/>
          <w:sz w:val="24"/>
          <w:szCs w:val="24"/>
        </w:rPr>
        <w:t>regorafenib</w:t>
      </w:r>
      <w:proofErr w:type="spellEnd"/>
      <w:r w:rsidRPr="00FC3EB0">
        <w:rPr>
          <w:rFonts w:ascii="Book Antiqua" w:hAnsi="Book Antiqua" w:cs="宋体"/>
          <w:sz w:val="24"/>
          <w:szCs w:val="24"/>
        </w:rPr>
        <w:t>: a meta-analysis.</w:t>
      </w:r>
      <w:r w:rsidRPr="00381512">
        <w:rPr>
          <w:rFonts w:ascii="Book Antiqua" w:hAnsi="Book Antiqua" w:cs="宋体"/>
          <w:sz w:val="24"/>
          <w:szCs w:val="24"/>
        </w:rPr>
        <w:t> </w:t>
      </w:r>
      <w:r w:rsidRPr="00FC3EB0">
        <w:rPr>
          <w:rFonts w:ascii="Book Antiqua" w:hAnsi="Book Antiqua" w:cs="宋体"/>
          <w:i/>
          <w:iCs/>
          <w:sz w:val="24"/>
          <w:szCs w:val="24"/>
        </w:rPr>
        <w:t>Invest New Drugs</w:t>
      </w:r>
      <w:r w:rsidRPr="00381512">
        <w:rPr>
          <w:rFonts w:ascii="Book Antiqua" w:hAnsi="Book Antiqua" w:cs="宋体"/>
          <w:sz w:val="24"/>
          <w:szCs w:val="24"/>
        </w:rPr>
        <w:t> </w:t>
      </w:r>
      <w:r w:rsidRPr="00FC3EB0">
        <w:rPr>
          <w:rFonts w:ascii="Book Antiqua" w:hAnsi="Book Antiqua" w:cs="宋体"/>
          <w:sz w:val="24"/>
          <w:szCs w:val="24"/>
        </w:rPr>
        <w:t>2013;</w:t>
      </w:r>
      <w:r w:rsidRPr="00381512">
        <w:rPr>
          <w:rFonts w:ascii="Book Antiqua" w:hAnsi="Book Antiqua" w:cs="宋体"/>
          <w:sz w:val="24"/>
          <w:szCs w:val="24"/>
        </w:rPr>
        <w:t> </w:t>
      </w:r>
      <w:r w:rsidRPr="00FC3EB0">
        <w:rPr>
          <w:rFonts w:ascii="Book Antiqua" w:hAnsi="Book Antiqua" w:cs="宋体"/>
          <w:b/>
          <w:bCs/>
          <w:sz w:val="24"/>
          <w:szCs w:val="24"/>
        </w:rPr>
        <w:t>31</w:t>
      </w:r>
      <w:r w:rsidRPr="00FC3EB0">
        <w:rPr>
          <w:rFonts w:ascii="Book Antiqua" w:hAnsi="Book Antiqua" w:cs="宋体"/>
          <w:sz w:val="24"/>
          <w:szCs w:val="24"/>
        </w:rPr>
        <w:t>: 1078-1086 [PMID: 23700287 DOI: 10.1007/s10637-013-9977-0]</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26</w:t>
      </w:r>
      <w:r w:rsidRPr="00381512">
        <w:rPr>
          <w:rFonts w:ascii="Book Antiqua" w:hAnsi="Book Antiqua" w:cs="宋体"/>
          <w:sz w:val="24"/>
          <w:szCs w:val="24"/>
        </w:rPr>
        <w:t> </w:t>
      </w:r>
      <w:proofErr w:type="spellStart"/>
      <w:r w:rsidRPr="00FC3EB0">
        <w:rPr>
          <w:rFonts w:ascii="Book Antiqua" w:hAnsi="Book Antiqua" w:cs="宋体"/>
          <w:b/>
          <w:bCs/>
          <w:sz w:val="24"/>
          <w:szCs w:val="24"/>
        </w:rPr>
        <w:t>Rechsteiner</w:t>
      </w:r>
      <w:proofErr w:type="spellEnd"/>
      <w:r w:rsidRPr="00FC3EB0">
        <w:rPr>
          <w:rFonts w:ascii="Book Antiqua" w:hAnsi="Book Antiqua" w:cs="宋体"/>
          <w:b/>
          <w:bCs/>
          <w:sz w:val="24"/>
          <w:szCs w:val="24"/>
        </w:rPr>
        <w:t xml:space="preserve"> M</w:t>
      </w:r>
      <w:r w:rsidRPr="00FC3EB0">
        <w:rPr>
          <w:rFonts w:ascii="Book Antiqua" w:hAnsi="Book Antiqua" w:cs="宋体"/>
          <w:sz w:val="24"/>
          <w:szCs w:val="24"/>
        </w:rPr>
        <w:t xml:space="preserve">, Wild P, </w:t>
      </w:r>
      <w:proofErr w:type="spellStart"/>
      <w:r w:rsidRPr="00FC3EB0">
        <w:rPr>
          <w:rFonts w:ascii="Book Antiqua" w:hAnsi="Book Antiqua" w:cs="宋体"/>
          <w:sz w:val="24"/>
          <w:szCs w:val="24"/>
        </w:rPr>
        <w:t>Kiessling</w:t>
      </w:r>
      <w:proofErr w:type="spellEnd"/>
      <w:r w:rsidRPr="00FC3EB0">
        <w:rPr>
          <w:rFonts w:ascii="Book Antiqua" w:hAnsi="Book Antiqua" w:cs="宋体"/>
          <w:sz w:val="24"/>
          <w:szCs w:val="24"/>
        </w:rPr>
        <w:t xml:space="preserve"> MK, </w:t>
      </w:r>
      <w:proofErr w:type="spellStart"/>
      <w:r w:rsidRPr="00FC3EB0">
        <w:rPr>
          <w:rFonts w:ascii="Book Antiqua" w:hAnsi="Book Antiqua" w:cs="宋体"/>
          <w:sz w:val="24"/>
          <w:szCs w:val="24"/>
        </w:rPr>
        <w:t>Bohnert</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Zhong</w:t>
      </w:r>
      <w:proofErr w:type="spellEnd"/>
      <w:r w:rsidRPr="00FC3EB0">
        <w:rPr>
          <w:rFonts w:ascii="Book Antiqua" w:hAnsi="Book Antiqua" w:cs="宋体"/>
          <w:sz w:val="24"/>
          <w:szCs w:val="24"/>
        </w:rPr>
        <w:t xml:space="preserve"> Q, </w:t>
      </w:r>
      <w:proofErr w:type="spellStart"/>
      <w:r w:rsidRPr="00FC3EB0">
        <w:rPr>
          <w:rFonts w:ascii="Book Antiqua" w:hAnsi="Book Antiqua" w:cs="宋体"/>
          <w:sz w:val="24"/>
          <w:szCs w:val="24"/>
        </w:rPr>
        <w:t>Stahel</w:t>
      </w:r>
      <w:proofErr w:type="spellEnd"/>
      <w:r w:rsidRPr="00FC3EB0">
        <w:rPr>
          <w:rFonts w:ascii="Book Antiqua" w:hAnsi="Book Antiqua" w:cs="宋体"/>
          <w:sz w:val="24"/>
          <w:szCs w:val="24"/>
        </w:rPr>
        <w:t xml:space="preserve"> RA, </w:t>
      </w:r>
      <w:proofErr w:type="spellStart"/>
      <w:r w:rsidRPr="00FC3EB0">
        <w:rPr>
          <w:rFonts w:ascii="Book Antiqua" w:hAnsi="Book Antiqua" w:cs="宋体"/>
          <w:sz w:val="24"/>
          <w:szCs w:val="24"/>
        </w:rPr>
        <w:t>Moch</w:t>
      </w:r>
      <w:proofErr w:type="spellEnd"/>
      <w:r w:rsidRPr="00FC3EB0">
        <w:rPr>
          <w:rFonts w:ascii="Book Antiqua" w:hAnsi="Book Antiqua" w:cs="宋体"/>
          <w:sz w:val="24"/>
          <w:szCs w:val="24"/>
        </w:rPr>
        <w:t xml:space="preserve"> H, </w:t>
      </w:r>
      <w:proofErr w:type="spellStart"/>
      <w:r w:rsidRPr="00FC3EB0">
        <w:rPr>
          <w:rFonts w:ascii="Book Antiqua" w:hAnsi="Book Antiqua" w:cs="宋体"/>
          <w:sz w:val="24"/>
          <w:szCs w:val="24"/>
        </w:rPr>
        <w:t>Curioni-Fontecedro</w:t>
      </w:r>
      <w:proofErr w:type="spellEnd"/>
      <w:r w:rsidRPr="00FC3EB0">
        <w:rPr>
          <w:rFonts w:ascii="Book Antiqua" w:hAnsi="Book Antiqua" w:cs="宋体"/>
          <w:sz w:val="24"/>
          <w:szCs w:val="24"/>
        </w:rPr>
        <w:t xml:space="preserve"> A. A novel germline mutation of PDGFR-β might be associated with clinical response of colorectal cancer to </w:t>
      </w:r>
      <w:proofErr w:type="spellStart"/>
      <w:r w:rsidRPr="00FC3EB0">
        <w:rPr>
          <w:rFonts w:ascii="Book Antiqua" w:hAnsi="Book Antiqua" w:cs="宋体"/>
          <w:sz w:val="24"/>
          <w:szCs w:val="24"/>
        </w:rPr>
        <w:t>regorafenib</w:t>
      </w:r>
      <w:proofErr w:type="spellEnd"/>
      <w:r w:rsidRPr="00FC3EB0">
        <w:rPr>
          <w:rFonts w:ascii="Book Antiqua" w:hAnsi="Book Antiqua" w:cs="宋体"/>
          <w:sz w:val="24"/>
          <w:szCs w:val="24"/>
        </w:rPr>
        <w:t>.</w:t>
      </w:r>
      <w:r w:rsidRPr="00381512">
        <w:rPr>
          <w:rFonts w:ascii="Book Antiqua" w:hAnsi="Book Antiqua" w:cs="宋体"/>
          <w:sz w:val="24"/>
          <w:szCs w:val="24"/>
        </w:rPr>
        <w:t> </w:t>
      </w:r>
      <w:r w:rsidRPr="00FC3EB0">
        <w:rPr>
          <w:rFonts w:ascii="Book Antiqua" w:hAnsi="Book Antiqua" w:cs="宋体"/>
          <w:i/>
          <w:iCs/>
          <w:sz w:val="24"/>
          <w:szCs w:val="24"/>
        </w:rPr>
        <w:t xml:space="preserve">Ann </w:t>
      </w:r>
      <w:proofErr w:type="spellStart"/>
      <w:r w:rsidRPr="00FC3EB0">
        <w:rPr>
          <w:rFonts w:ascii="Book Antiqua" w:hAnsi="Book Antiqua" w:cs="宋体"/>
          <w:i/>
          <w:iCs/>
          <w:sz w:val="24"/>
          <w:szCs w:val="24"/>
        </w:rPr>
        <w:t>Oncol</w:t>
      </w:r>
      <w:proofErr w:type="spellEnd"/>
      <w:r w:rsidRPr="00381512">
        <w:rPr>
          <w:rFonts w:ascii="Book Antiqua" w:hAnsi="Book Antiqua" w:cs="宋体"/>
          <w:sz w:val="24"/>
          <w:szCs w:val="24"/>
        </w:rPr>
        <w:t> </w:t>
      </w:r>
      <w:r w:rsidRPr="00FC3EB0">
        <w:rPr>
          <w:rFonts w:ascii="Book Antiqua" w:hAnsi="Book Antiqua" w:cs="宋体"/>
          <w:sz w:val="24"/>
          <w:szCs w:val="24"/>
        </w:rPr>
        <w:t>2015;</w:t>
      </w:r>
      <w:r w:rsidRPr="00381512">
        <w:rPr>
          <w:rFonts w:ascii="Book Antiqua" w:hAnsi="Book Antiqua" w:cs="宋体"/>
          <w:sz w:val="24"/>
          <w:szCs w:val="24"/>
        </w:rPr>
        <w:t> </w:t>
      </w:r>
      <w:r w:rsidRPr="00FC3EB0">
        <w:rPr>
          <w:rFonts w:ascii="Book Antiqua" w:hAnsi="Book Antiqua" w:cs="宋体"/>
          <w:b/>
          <w:bCs/>
          <w:sz w:val="24"/>
          <w:szCs w:val="24"/>
        </w:rPr>
        <w:t>26</w:t>
      </w:r>
      <w:r w:rsidRPr="00FC3EB0">
        <w:rPr>
          <w:rFonts w:ascii="Book Antiqua" w:hAnsi="Book Antiqua" w:cs="宋体"/>
          <w:sz w:val="24"/>
          <w:szCs w:val="24"/>
        </w:rPr>
        <w:t>: 246-248 [PMID: 25336117 DOI: 10.1093/</w:t>
      </w:r>
      <w:proofErr w:type="spellStart"/>
      <w:r w:rsidRPr="00FC3EB0">
        <w:rPr>
          <w:rFonts w:ascii="Book Antiqua" w:hAnsi="Book Antiqua" w:cs="宋体"/>
          <w:sz w:val="24"/>
          <w:szCs w:val="24"/>
        </w:rPr>
        <w:t>annonc</w:t>
      </w:r>
      <w:proofErr w:type="spellEnd"/>
      <w:r w:rsidRPr="00FC3EB0">
        <w:rPr>
          <w:rFonts w:ascii="Book Antiqua" w:hAnsi="Book Antiqua" w:cs="宋体"/>
          <w:sz w:val="24"/>
          <w:szCs w:val="24"/>
        </w:rPr>
        <w:t>/mdu471]</w:t>
      </w:r>
    </w:p>
    <w:p w:rsidR="00381512" w:rsidRPr="00FC3EB0" w:rsidRDefault="00381512" w:rsidP="00381512">
      <w:pPr>
        <w:spacing w:line="360" w:lineRule="auto"/>
        <w:jc w:val="both"/>
        <w:rPr>
          <w:rFonts w:ascii="Book Antiqua" w:hAnsi="Book Antiqua" w:cs="宋体"/>
          <w:sz w:val="24"/>
          <w:szCs w:val="24"/>
          <w:lang w:eastAsia="zh-CN"/>
        </w:rPr>
      </w:pPr>
      <w:r w:rsidRPr="00FC3EB0">
        <w:rPr>
          <w:rFonts w:ascii="Book Antiqua" w:hAnsi="Book Antiqua" w:cs="宋体"/>
          <w:sz w:val="24"/>
          <w:szCs w:val="24"/>
        </w:rPr>
        <w:t xml:space="preserve">27 </w:t>
      </w:r>
      <w:proofErr w:type="spellStart"/>
      <w:r w:rsidRPr="00FC3EB0">
        <w:rPr>
          <w:rFonts w:ascii="Book Antiqua" w:hAnsi="Book Antiqua" w:cs="宋体"/>
          <w:b/>
          <w:sz w:val="24"/>
          <w:szCs w:val="24"/>
        </w:rPr>
        <w:t>Langleben</w:t>
      </w:r>
      <w:proofErr w:type="spellEnd"/>
      <w:r w:rsidRPr="00FC3EB0">
        <w:rPr>
          <w:rFonts w:ascii="Book Antiqua" w:hAnsi="Book Antiqua" w:cs="宋体"/>
          <w:b/>
          <w:sz w:val="24"/>
          <w:szCs w:val="24"/>
        </w:rPr>
        <w:t xml:space="preserve"> A,</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Supko</w:t>
      </w:r>
      <w:proofErr w:type="spellEnd"/>
      <w:r w:rsidRPr="00FC3EB0">
        <w:rPr>
          <w:rFonts w:ascii="Book Antiqua" w:hAnsi="Book Antiqua" w:cs="宋体"/>
          <w:sz w:val="24"/>
          <w:szCs w:val="24"/>
        </w:rPr>
        <w:t xml:space="preserve"> JG, </w:t>
      </w:r>
      <w:proofErr w:type="spellStart"/>
      <w:r w:rsidRPr="00FC3EB0">
        <w:rPr>
          <w:rFonts w:ascii="Book Antiqua" w:hAnsi="Book Antiqua" w:cs="宋体"/>
          <w:sz w:val="24"/>
          <w:szCs w:val="24"/>
        </w:rPr>
        <w:t>Hotte</w:t>
      </w:r>
      <w:proofErr w:type="spellEnd"/>
      <w:r w:rsidRPr="00FC3EB0">
        <w:rPr>
          <w:rFonts w:ascii="Book Antiqua" w:hAnsi="Book Antiqua" w:cs="宋体"/>
          <w:sz w:val="24"/>
          <w:szCs w:val="24"/>
        </w:rPr>
        <w:t xml:space="preserve"> SJ</w:t>
      </w:r>
      <w:r w:rsidRPr="00381512">
        <w:rPr>
          <w:rFonts w:ascii="Book Antiqua" w:hAnsi="Book Antiqua" w:cs="宋体"/>
          <w:sz w:val="24"/>
          <w:szCs w:val="24"/>
        </w:rPr>
        <w:t xml:space="preserve">, </w:t>
      </w:r>
      <w:proofErr w:type="spellStart"/>
      <w:r w:rsidRPr="00381512">
        <w:rPr>
          <w:rFonts w:ascii="Book Antiqua" w:hAnsi="Book Antiqua" w:cs="宋体"/>
          <w:sz w:val="24"/>
          <w:szCs w:val="24"/>
        </w:rPr>
        <w:t>Batist</w:t>
      </w:r>
      <w:proofErr w:type="spellEnd"/>
      <w:r w:rsidRPr="00381512">
        <w:rPr>
          <w:rFonts w:ascii="Book Antiqua" w:hAnsi="Book Antiqua" w:cs="宋体"/>
          <w:sz w:val="24"/>
          <w:szCs w:val="24"/>
        </w:rPr>
        <w:t xml:space="preserve"> G, </w:t>
      </w:r>
      <w:proofErr w:type="spellStart"/>
      <w:r w:rsidRPr="00381512">
        <w:rPr>
          <w:rFonts w:ascii="Book Antiqua" w:hAnsi="Book Antiqua" w:cs="宋体"/>
          <w:sz w:val="24"/>
          <w:szCs w:val="24"/>
        </w:rPr>
        <w:t>Hirte</w:t>
      </w:r>
      <w:proofErr w:type="spellEnd"/>
      <w:r w:rsidRPr="00381512">
        <w:rPr>
          <w:rFonts w:ascii="Book Antiqua" w:hAnsi="Book Antiqua" w:cs="宋体"/>
          <w:sz w:val="24"/>
          <w:szCs w:val="24"/>
        </w:rPr>
        <w:t xml:space="preserve"> HW, Rogoff H, Li Y, Li W, </w:t>
      </w:r>
      <w:proofErr w:type="spellStart"/>
      <w:r w:rsidRPr="00381512">
        <w:rPr>
          <w:rFonts w:ascii="Book Antiqua" w:hAnsi="Book Antiqua" w:cs="宋体"/>
          <w:sz w:val="24"/>
          <w:szCs w:val="24"/>
        </w:rPr>
        <w:t>Kerstein</w:t>
      </w:r>
      <w:proofErr w:type="spellEnd"/>
      <w:r w:rsidRPr="00381512">
        <w:rPr>
          <w:rFonts w:ascii="Book Antiqua" w:hAnsi="Book Antiqua" w:cs="宋体"/>
          <w:sz w:val="24"/>
          <w:szCs w:val="24"/>
        </w:rPr>
        <w:t xml:space="preserve"> D, Leggett D, </w:t>
      </w:r>
      <w:proofErr w:type="spellStart"/>
      <w:r w:rsidRPr="00381512">
        <w:rPr>
          <w:rFonts w:ascii="Book Antiqua" w:hAnsi="Book Antiqua" w:cs="宋体"/>
          <w:sz w:val="24"/>
          <w:szCs w:val="24"/>
        </w:rPr>
        <w:t>Hitron</w:t>
      </w:r>
      <w:proofErr w:type="spellEnd"/>
      <w:r w:rsidRPr="00381512">
        <w:rPr>
          <w:rFonts w:ascii="Book Antiqua" w:hAnsi="Book Antiqua" w:cs="宋体"/>
          <w:sz w:val="24"/>
          <w:szCs w:val="24"/>
        </w:rPr>
        <w:t xml:space="preserve"> MJ, Li C</w:t>
      </w:r>
      <w:r w:rsidRPr="00FC3EB0">
        <w:rPr>
          <w:rFonts w:ascii="Book Antiqua" w:hAnsi="Book Antiqua" w:cs="宋体"/>
          <w:sz w:val="24"/>
          <w:szCs w:val="24"/>
        </w:rPr>
        <w:t xml:space="preserve">. A dose-escalation phase I study of a first-in-class cancer </w:t>
      </w:r>
      <w:proofErr w:type="spellStart"/>
      <w:r w:rsidRPr="00FC3EB0">
        <w:rPr>
          <w:rFonts w:ascii="Book Antiqua" w:hAnsi="Book Antiqua" w:cs="宋体"/>
          <w:sz w:val="24"/>
          <w:szCs w:val="24"/>
        </w:rPr>
        <w:lastRenderedPageBreak/>
        <w:t>stemness</w:t>
      </w:r>
      <w:proofErr w:type="spellEnd"/>
      <w:r w:rsidRPr="00FC3EB0">
        <w:rPr>
          <w:rFonts w:ascii="Book Antiqua" w:hAnsi="Book Antiqua" w:cs="宋体"/>
          <w:sz w:val="24"/>
          <w:szCs w:val="24"/>
        </w:rPr>
        <w:t xml:space="preserve"> inhibitor in patients with advanced malignancies. </w:t>
      </w:r>
      <w:r w:rsidRPr="00381512">
        <w:rPr>
          <w:rFonts w:ascii="Book Antiqua" w:hAnsi="Book Antiqua" w:cs="宋体"/>
          <w:sz w:val="24"/>
          <w:szCs w:val="24"/>
        </w:rPr>
        <w:t xml:space="preserve">2013 American Society of Clinical Oncology; 2013 </w:t>
      </w:r>
      <w:r w:rsidRPr="00FC3EB0">
        <w:rPr>
          <w:rFonts w:ascii="Book Antiqua" w:hAnsi="Book Antiqua" w:cs="宋体"/>
          <w:sz w:val="24"/>
          <w:szCs w:val="24"/>
        </w:rPr>
        <w:t>May 30–June 3</w:t>
      </w:r>
      <w:r w:rsidRPr="00381512">
        <w:rPr>
          <w:rFonts w:ascii="Book Antiqua" w:hAnsi="Book Antiqua" w:cs="宋体"/>
          <w:sz w:val="24"/>
          <w:szCs w:val="24"/>
        </w:rPr>
        <w:t xml:space="preserve">; </w:t>
      </w:r>
      <w:r w:rsidRPr="00FC3EB0">
        <w:rPr>
          <w:rFonts w:ascii="Book Antiqua" w:hAnsi="Book Antiqua" w:cs="宋体"/>
          <w:sz w:val="24"/>
          <w:szCs w:val="24"/>
        </w:rPr>
        <w:t xml:space="preserve">Chicago, </w:t>
      </w:r>
      <w:r w:rsidR="00734572">
        <w:rPr>
          <w:rFonts w:ascii="Book Antiqua" w:hAnsi="Book Antiqua" w:cs="宋体" w:hint="eastAsia"/>
          <w:sz w:val="24"/>
          <w:szCs w:val="24"/>
          <w:lang w:eastAsia="zh-CN"/>
        </w:rPr>
        <w:t>IL</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28</w:t>
      </w:r>
      <w:r w:rsidRPr="00381512">
        <w:rPr>
          <w:rFonts w:ascii="Book Antiqua" w:hAnsi="Book Antiqua" w:cs="宋体"/>
          <w:sz w:val="24"/>
          <w:szCs w:val="24"/>
        </w:rPr>
        <w:t> </w:t>
      </w:r>
      <w:proofErr w:type="spellStart"/>
      <w:r w:rsidRPr="00FC3EB0">
        <w:rPr>
          <w:rFonts w:ascii="Book Antiqua" w:hAnsi="Book Antiqua" w:cs="宋体"/>
          <w:b/>
          <w:bCs/>
          <w:sz w:val="24"/>
          <w:szCs w:val="24"/>
        </w:rPr>
        <w:t>Rajagopalan</w:t>
      </w:r>
      <w:proofErr w:type="spellEnd"/>
      <w:r w:rsidRPr="00FC3EB0">
        <w:rPr>
          <w:rFonts w:ascii="Book Antiqua" w:hAnsi="Book Antiqua" w:cs="宋体"/>
          <w:b/>
          <w:bCs/>
          <w:sz w:val="24"/>
          <w:szCs w:val="24"/>
        </w:rPr>
        <w:t xml:space="preserve"> H</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Bardelli</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Lengauer</w:t>
      </w:r>
      <w:proofErr w:type="spellEnd"/>
      <w:r w:rsidRPr="00FC3EB0">
        <w:rPr>
          <w:rFonts w:ascii="Book Antiqua" w:hAnsi="Book Antiqua" w:cs="宋体"/>
          <w:sz w:val="24"/>
          <w:szCs w:val="24"/>
        </w:rPr>
        <w:t xml:space="preserve"> C, </w:t>
      </w:r>
      <w:proofErr w:type="spellStart"/>
      <w:r w:rsidRPr="00FC3EB0">
        <w:rPr>
          <w:rFonts w:ascii="Book Antiqua" w:hAnsi="Book Antiqua" w:cs="宋体"/>
          <w:sz w:val="24"/>
          <w:szCs w:val="24"/>
        </w:rPr>
        <w:t>Kinzler</w:t>
      </w:r>
      <w:proofErr w:type="spellEnd"/>
      <w:r w:rsidRPr="00FC3EB0">
        <w:rPr>
          <w:rFonts w:ascii="Book Antiqua" w:hAnsi="Book Antiqua" w:cs="宋体"/>
          <w:sz w:val="24"/>
          <w:szCs w:val="24"/>
        </w:rPr>
        <w:t xml:space="preserve"> KW, Vogelstein B, </w:t>
      </w:r>
      <w:proofErr w:type="spellStart"/>
      <w:r w:rsidRPr="00FC3EB0">
        <w:rPr>
          <w:rFonts w:ascii="Book Antiqua" w:hAnsi="Book Antiqua" w:cs="宋体"/>
          <w:sz w:val="24"/>
          <w:szCs w:val="24"/>
        </w:rPr>
        <w:t>Velculescu</w:t>
      </w:r>
      <w:proofErr w:type="spellEnd"/>
      <w:r w:rsidRPr="00FC3EB0">
        <w:rPr>
          <w:rFonts w:ascii="Book Antiqua" w:hAnsi="Book Antiqua" w:cs="宋体"/>
          <w:sz w:val="24"/>
          <w:szCs w:val="24"/>
        </w:rPr>
        <w:t xml:space="preserve"> VE. Tumorigenesis: RAF/RAS oncogenes and mismatch-repair status.</w:t>
      </w:r>
      <w:r w:rsidRPr="00381512">
        <w:rPr>
          <w:rFonts w:ascii="Book Antiqua" w:hAnsi="Book Antiqua" w:cs="宋体"/>
          <w:sz w:val="24"/>
          <w:szCs w:val="24"/>
        </w:rPr>
        <w:t> </w:t>
      </w:r>
      <w:r w:rsidRPr="00FC3EB0">
        <w:rPr>
          <w:rFonts w:ascii="Book Antiqua" w:hAnsi="Book Antiqua" w:cs="宋体"/>
          <w:i/>
          <w:iCs/>
          <w:sz w:val="24"/>
          <w:szCs w:val="24"/>
        </w:rPr>
        <w:t>Nature</w:t>
      </w:r>
      <w:r w:rsidRPr="00381512">
        <w:rPr>
          <w:rFonts w:ascii="Book Antiqua" w:hAnsi="Book Antiqua" w:cs="宋体"/>
          <w:sz w:val="24"/>
          <w:szCs w:val="24"/>
        </w:rPr>
        <w:t> </w:t>
      </w:r>
      <w:r w:rsidRPr="00FC3EB0">
        <w:rPr>
          <w:rFonts w:ascii="Book Antiqua" w:hAnsi="Book Antiqua" w:cs="宋体"/>
          <w:sz w:val="24"/>
          <w:szCs w:val="24"/>
        </w:rPr>
        <w:t>2002;</w:t>
      </w:r>
      <w:r w:rsidRPr="00381512">
        <w:rPr>
          <w:rFonts w:ascii="Book Antiqua" w:hAnsi="Book Antiqua" w:cs="宋体"/>
          <w:sz w:val="24"/>
          <w:szCs w:val="24"/>
        </w:rPr>
        <w:t> </w:t>
      </w:r>
      <w:r w:rsidRPr="00FC3EB0">
        <w:rPr>
          <w:rFonts w:ascii="Book Antiqua" w:hAnsi="Book Antiqua" w:cs="宋体"/>
          <w:b/>
          <w:bCs/>
          <w:sz w:val="24"/>
          <w:szCs w:val="24"/>
        </w:rPr>
        <w:t>418</w:t>
      </w:r>
      <w:r w:rsidRPr="00FC3EB0">
        <w:rPr>
          <w:rFonts w:ascii="Book Antiqua" w:hAnsi="Book Antiqua" w:cs="宋体"/>
          <w:sz w:val="24"/>
          <w:szCs w:val="24"/>
        </w:rPr>
        <w:t>: 934 [PMID: 12198537 DOI: 10.1038/418934a]</w:t>
      </w:r>
    </w:p>
    <w:p w:rsidR="00381512" w:rsidRPr="00FC3EB0" w:rsidRDefault="00381512" w:rsidP="00381512">
      <w:pPr>
        <w:spacing w:line="360" w:lineRule="auto"/>
        <w:jc w:val="both"/>
        <w:rPr>
          <w:rFonts w:ascii="Book Antiqua" w:hAnsi="Book Antiqua" w:cs="宋体"/>
          <w:sz w:val="24"/>
          <w:szCs w:val="24"/>
        </w:rPr>
      </w:pPr>
      <w:proofErr w:type="gramStart"/>
      <w:r w:rsidRPr="00FC3EB0">
        <w:rPr>
          <w:rFonts w:ascii="Book Antiqua" w:hAnsi="Book Antiqua" w:cs="宋体"/>
          <w:sz w:val="24"/>
          <w:szCs w:val="24"/>
        </w:rPr>
        <w:t>29</w:t>
      </w:r>
      <w:r w:rsidRPr="00381512">
        <w:rPr>
          <w:rFonts w:ascii="Book Antiqua" w:hAnsi="Book Antiqua" w:cs="宋体"/>
          <w:sz w:val="24"/>
          <w:szCs w:val="24"/>
        </w:rPr>
        <w:t> </w:t>
      </w:r>
      <w:r w:rsidRPr="00FC3EB0">
        <w:rPr>
          <w:rFonts w:ascii="Book Antiqua" w:hAnsi="Book Antiqua" w:cs="宋体"/>
          <w:b/>
          <w:bCs/>
          <w:sz w:val="24"/>
          <w:szCs w:val="24"/>
        </w:rPr>
        <w:t>Borges LF</w:t>
      </w:r>
      <w:r w:rsidRPr="00FC3EB0">
        <w:rPr>
          <w:rFonts w:ascii="Book Antiqua" w:hAnsi="Book Antiqua" w:cs="宋体"/>
          <w:sz w:val="24"/>
          <w:szCs w:val="24"/>
        </w:rPr>
        <w:t>.</w:t>
      </w:r>
      <w:proofErr w:type="gramEnd"/>
      <w:r w:rsidRPr="00FC3EB0">
        <w:rPr>
          <w:rFonts w:ascii="Book Antiqua" w:hAnsi="Book Antiqua" w:cs="宋体"/>
          <w:sz w:val="24"/>
          <w:szCs w:val="24"/>
        </w:rPr>
        <w:t xml:space="preserve"> </w:t>
      </w:r>
      <w:proofErr w:type="gramStart"/>
      <w:r w:rsidRPr="00FC3EB0">
        <w:rPr>
          <w:rFonts w:ascii="Book Antiqua" w:hAnsi="Book Antiqua" w:cs="宋体"/>
          <w:sz w:val="24"/>
          <w:szCs w:val="24"/>
        </w:rPr>
        <w:t>Historical development of neural transplantation.</w:t>
      </w:r>
      <w:proofErr w:type="gramEnd"/>
      <w:r w:rsidRPr="00381512">
        <w:rPr>
          <w:rFonts w:ascii="Book Antiqua" w:hAnsi="Book Antiqua" w:cs="宋体"/>
          <w:sz w:val="24"/>
          <w:szCs w:val="24"/>
        </w:rPr>
        <w:t> </w:t>
      </w:r>
      <w:proofErr w:type="spellStart"/>
      <w:r w:rsidRPr="00FC3EB0">
        <w:rPr>
          <w:rFonts w:ascii="Book Antiqua" w:hAnsi="Book Antiqua" w:cs="宋体"/>
          <w:i/>
          <w:iCs/>
          <w:sz w:val="24"/>
          <w:szCs w:val="24"/>
        </w:rPr>
        <w:t>Appl</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Neurophysiol</w:t>
      </w:r>
      <w:proofErr w:type="spellEnd"/>
      <w:r w:rsidRPr="00381512">
        <w:rPr>
          <w:rFonts w:ascii="Book Antiqua" w:hAnsi="Book Antiqua" w:cs="宋体"/>
          <w:sz w:val="24"/>
          <w:szCs w:val="24"/>
        </w:rPr>
        <w:t> </w:t>
      </w:r>
      <w:r w:rsidRPr="00FC3EB0">
        <w:rPr>
          <w:rFonts w:ascii="Book Antiqua" w:hAnsi="Book Antiqua" w:cs="宋体"/>
          <w:sz w:val="24"/>
          <w:szCs w:val="24"/>
        </w:rPr>
        <w:t>1988;</w:t>
      </w:r>
      <w:r w:rsidRPr="00381512">
        <w:rPr>
          <w:rFonts w:ascii="Book Antiqua" w:hAnsi="Book Antiqua" w:cs="宋体"/>
          <w:sz w:val="24"/>
          <w:szCs w:val="24"/>
        </w:rPr>
        <w:t> </w:t>
      </w:r>
      <w:r w:rsidRPr="00FC3EB0">
        <w:rPr>
          <w:rFonts w:ascii="Book Antiqua" w:hAnsi="Book Antiqua" w:cs="宋体"/>
          <w:b/>
          <w:bCs/>
          <w:sz w:val="24"/>
          <w:szCs w:val="24"/>
        </w:rPr>
        <w:t>51</w:t>
      </w:r>
      <w:r w:rsidRPr="00FC3EB0">
        <w:rPr>
          <w:rFonts w:ascii="Book Antiqua" w:hAnsi="Book Antiqua" w:cs="宋体"/>
          <w:sz w:val="24"/>
          <w:szCs w:val="24"/>
        </w:rPr>
        <w:t>: 265-277 [PMID: 3048210 DOI: 10.1038/bjc.2011.19]</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30</w:t>
      </w:r>
      <w:r w:rsidRPr="00381512">
        <w:rPr>
          <w:rFonts w:ascii="Book Antiqua" w:hAnsi="Book Antiqua" w:cs="宋体"/>
          <w:sz w:val="24"/>
          <w:szCs w:val="24"/>
        </w:rPr>
        <w:t> </w:t>
      </w:r>
      <w:proofErr w:type="spellStart"/>
      <w:r w:rsidRPr="00FC3EB0">
        <w:rPr>
          <w:rFonts w:ascii="Book Antiqua" w:hAnsi="Book Antiqua" w:cs="宋体"/>
          <w:b/>
          <w:bCs/>
          <w:sz w:val="24"/>
          <w:szCs w:val="24"/>
        </w:rPr>
        <w:t>Benatar</w:t>
      </w:r>
      <w:proofErr w:type="spellEnd"/>
      <w:r w:rsidRPr="00FC3EB0">
        <w:rPr>
          <w:rFonts w:ascii="Book Antiqua" w:hAnsi="Book Antiqua" w:cs="宋体"/>
          <w:b/>
          <w:bCs/>
          <w:sz w:val="24"/>
          <w:szCs w:val="24"/>
        </w:rPr>
        <w:t xml:space="preserve"> SR</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Hönig</w:t>
      </w:r>
      <w:proofErr w:type="spellEnd"/>
      <w:r w:rsidRPr="00FC3EB0">
        <w:rPr>
          <w:rFonts w:ascii="Book Antiqua" w:hAnsi="Book Antiqua" w:cs="宋体"/>
          <w:sz w:val="24"/>
          <w:szCs w:val="24"/>
        </w:rPr>
        <w:t xml:space="preserve"> P. Maximal expiratory flow and lung volume changes associated with exercise-induced asthma in children and the effect of breathing a low-density gas mixture.</w:t>
      </w:r>
      <w:r w:rsidRPr="00381512">
        <w:rPr>
          <w:rFonts w:ascii="Book Antiqua" w:hAnsi="Book Antiqua" w:cs="宋体"/>
          <w:sz w:val="24"/>
          <w:szCs w:val="24"/>
        </w:rPr>
        <w:t> </w:t>
      </w:r>
      <w:proofErr w:type="spellStart"/>
      <w:r w:rsidRPr="00FC3EB0">
        <w:rPr>
          <w:rFonts w:ascii="Book Antiqua" w:hAnsi="Book Antiqua" w:cs="宋体"/>
          <w:i/>
          <w:iCs/>
          <w:sz w:val="24"/>
          <w:szCs w:val="24"/>
        </w:rPr>
        <w:t>Clin</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Sci</w:t>
      </w:r>
      <w:proofErr w:type="spellEnd"/>
      <w:r w:rsidRPr="00FC3EB0">
        <w:rPr>
          <w:rFonts w:ascii="Book Antiqua" w:hAnsi="Book Antiqua" w:cs="宋体"/>
          <w:i/>
          <w:iCs/>
          <w:sz w:val="24"/>
          <w:szCs w:val="24"/>
        </w:rPr>
        <w:t xml:space="preserve"> </w:t>
      </w:r>
      <w:proofErr w:type="spellStart"/>
      <w:r w:rsidRPr="00FC3EB0">
        <w:rPr>
          <w:rFonts w:ascii="Book Antiqua" w:hAnsi="Book Antiqua" w:cs="宋体"/>
          <w:i/>
          <w:iCs/>
          <w:sz w:val="24"/>
          <w:szCs w:val="24"/>
        </w:rPr>
        <w:t>Mol</w:t>
      </w:r>
      <w:proofErr w:type="spellEnd"/>
      <w:r w:rsidRPr="00FC3EB0">
        <w:rPr>
          <w:rFonts w:ascii="Book Antiqua" w:hAnsi="Book Antiqua" w:cs="宋体"/>
          <w:i/>
          <w:iCs/>
          <w:sz w:val="24"/>
          <w:szCs w:val="24"/>
        </w:rPr>
        <w:t xml:space="preserve"> Med</w:t>
      </w:r>
      <w:r w:rsidRPr="00381512">
        <w:rPr>
          <w:rFonts w:ascii="Book Antiqua" w:hAnsi="Book Antiqua" w:cs="宋体"/>
          <w:sz w:val="24"/>
          <w:szCs w:val="24"/>
        </w:rPr>
        <w:t> </w:t>
      </w:r>
      <w:r w:rsidRPr="00FC3EB0">
        <w:rPr>
          <w:rFonts w:ascii="Book Antiqua" w:hAnsi="Book Antiqua" w:cs="宋体"/>
          <w:sz w:val="24"/>
          <w:szCs w:val="24"/>
        </w:rPr>
        <w:t>1974;</w:t>
      </w:r>
      <w:r w:rsidRPr="00381512">
        <w:rPr>
          <w:rFonts w:ascii="Book Antiqua" w:hAnsi="Book Antiqua" w:cs="宋体"/>
          <w:sz w:val="24"/>
          <w:szCs w:val="24"/>
        </w:rPr>
        <w:t> </w:t>
      </w:r>
      <w:r w:rsidRPr="00FC3EB0">
        <w:rPr>
          <w:rFonts w:ascii="Book Antiqua" w:hAnsi="Book Antiqua" w:cs="宋体"/>
          <w:b/>
          <w:bCs/>
          <w:sz w:val="24"/>
          <w:szCs w:val="24"/>
        </w:rPr>
        <w:t>46</w:t>
      </w:r>
      <w:r w:rsidRPr="00FC3EB0">
        <w:rPr>
          <w:rFonts w:ascii="Book Antiqua" w:hAnsi="Book Antiqua" w:cs="宋体"/>
          <w:sz w:val="24"/>
          <w:szCs w:val="24"/>
        </w:rPr>
        <w:t>: 317-329 [PMID: 4274188 DOI: 10.1053/j.gastro.2014.09.041]</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31</w:t>
      </w:r>
      <w:r w:rsidRPr="00381512">
        <w:rPr>
          <w:rFonts w:ascii="Book Antiqua" w:hAnsi="Book Antiqua" w:cs="宋体"/>
          <w:sz w:val="24"/>
          <w:szCs w:val="24"/>
        </w:rPr>
        <w:t> </w:t>
      </w:r>
      <w:proofErr w:type="spellStart"/>
      <w:r w:rsidRPr="00FC3EB0">
        <w:rPr>
          <w:rFonts w:ascii="Book Antiqua" w:hAnsi="Book Antiqua" w:cs="宋体"/>
          <w:b/>
          <w:bCs/>
          <w:sz w:val="24"/>
          <w:szCs w:val="24"/>
        </w:rPr>
        <w:t>Prahallad</w:t>
      </w:r>
      <w:proofErr w:type="spellEnd"/>
      <w:r w:rsidRPr="00FC3EB0">
        <w:rPr>
          <w:rFonts w:ascii="Book Antiqua" w:hAnsi="Book Antiqua" w:cs="宋体"/>
          <w:b/>
          <w:bCs/>
          <w:sz w:val="24"/>
          <w:szCs w:val="24"/>
        </w:rPr>
        <w:t xml:space="preserve"> A</w:t>
      </w:r>
      <w:r w:rsidRPr="00FC3EB0">
        <w:rPr>
          <w:rFonts w:ascii="Book Antiqua" w:hAnsi="Book Antiqua" w:cs="宋体"/>
          <w:sz w:val="24"/>
          <w:szCs w:val="24"/>
        </w:rPr>
        <w:t xml:space="preserve">, Sun C, Huang S, Di </w:t>
      </w:r>
      <w:proofErr w:type="spellStart"/>
      <w:r w:rsidRPr="00FC3EB0">
        <w:rPr>
          <w:rFonts w:ascii="Book Antiqua" w:hAnsi="Book Antiqua" w:cs="宋体"/>
          <w:sz w:val="24"/>
          <w:szCs w:val="24"/>
        </w:rPr>
        <w:t>Nicolantonio</w:t>
      </w:r>
      <w:proofErr w:type="spellEnd"/>
      <w:r w:rsidRPr="00FC3EB0">
        <w:rPr>
          <w:rFonts w:ascii="Book Antiqua" w:hAnsi="Book Antiqua" w:cs="宋体"/>
          <w:sz w:val="24"/>
          <w:szCs w:val="24"/>
        </w:rPr>
        <w:t xml:space="preserve"> F, Salazar R, </w:t>
      </w:r>
      <w:proofErr w:type="spellStart"/>
      <w:r w:rsidRPr="00FC3EB0">
        <w:rPr>
          <w:rFonts w:ascii="Book Antiqua" w:hAnsi="Book Antiqua" w:cs="宋体"/>
          <w:sz w:val="24"/>
          <w:szCs w:val="24"/>
        </w:rPr>
        <w:t>Zecchin</w:t>
      </w:r>
      <w:proofErr w:type="spellEnd"/>
      <w:r w:rsidRPr="00FC3EB0">
        <w:rPr>
          <w:rFonts w:ascii="Book Antiqua" w:hAnsi="Book Antiqua" w:cs="宋体"/>
          <w:sz w:val="24"/>
          <w:szCs w:val="24"/>
        </w:rPr>
        <w:t xml:space="preserve"> D, </w:t>
      </w:r>
      <w:proofErr w:type="spellStart"/>
      <w:r w:rsidRPr="00FC3EB0">
        <w:rPr>
          <w:rFonts w:ascii="Book Antiqua" w:hAnsi="Book Antiqua" w:cs="宋体"/>
          <w:sz w:val="24"/>
          <w:szCs w:val="24"/>
        </w:rPr>
        <w:t>Beijersbergen</w:t>
      </w:r>
      <w:proofErr w:type="spellEnd"/>
      <w:r w:rsidRPr="00FC3EB0">
        <w:rPr>
          <w:rFonts w:ascii="Book Antiqua" w:hAnsi="Book Antiqua" w:cs="宋体"/>
          <w:sz w:val="24"/>
          <w:szCs w:val="24"/>
        </w:rPr>
        <w:t xml:space="preserve"> RL, </w:t>
      </w:r>
      <w:proofErr w:type="spellStart"/>
      <w:r w:rsidRPr="00FC3EB0">
        <w:rPr>
          <w:rFonts w:ascii="Book Antiqua" w:hAnsi="Book Antiqua" w:cs="宋体"/>
          <w:sz w:val="24"/>
          <w:szCs w:val="24"/>
        </w:rPr>
        <w:t>Bardelli</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Bernards</w:t>
      </w:r>
      <w:proofErr w:type="spellEnd"/>
      <w:r w:rsidRPr="00FC3EB0">
        <w:rPr>
          <w:rFonts w:ascii="Book Antiqua" w:hAnsi="Book Antiqua" w:cs="宋体"/>
          <w:sz w:val="24"/>
          <w:szCs w:val="24"/>
        </w:rPr>
        <w:t xml:space="preserve"> R. Unresponsiveness of colon cancer to BRAF(V600E) inhibition through feedback activation of EGFR.</w:t>
      </w:r>
      <w:r w:rsidRPr="00381512">
        <w:rPr>
          <w:rFonts w:ascii="Book Antiqua" w:hAnsi="Book Antiqua" w:cs="宋体"/>
          <w:sz w:val="24"/>
          <w:szCs w:val="24"/>
        </w:rPr>
        <w:t> </w:t>
      </w:r>
      <w:r w:rsidRPr="00FC3EB0">
        <w:rPr>
          <w:rFonts w:ascii="Book Antiqua" w:hAnsi="Book Antiqua" w:cs="宋体"/>
          <w:i/>
          <w:iCs/>
          <w:sz w:val="24"/>
          <w:szCs w:val="24"/>
        </w:rPr>
        <w:t>Nature</w:t>
      </w:r>
      <w:r w:rsidRPr="00381512">
        <w:rPr>
          <w:rFonts w:ascii="Book Antiqua" w:hAnsi="Book Antiqua" w:cs="宋体"/>
          <w:sz w:val="24"/>
          <w:szCs w:val="24"/>
        </w:rPr>
        <w:t> </w:t>
      </w:r>
      <w:r w:rsidRPr="00FC3EB0">
        <w:rPr>
          <w:rFonts w:ascii="Book Antiqua" w:hAnsi="Book Antiqua" w:cs="宋体"/>
          <w:sz w:val="24"/>
          <w:szCs w:val="24"/>
        </w:rPr>
        <w:t>2012;</w:t>
      </w:r>
      <w:r w:rsidRPr="00381512">
        <w:rPr>
          <w:rFonts w:ascii="Book Antiqua" w:hAnsi="Book Antiqua" w:cs="宋体"/>
          <w:sz w:val="24"/>
          <w:szCs w:val="24"/>
        </w:rPr>
        <w:t> </w:t>
      </w:r>
      <w:r w:rsidRPr="00FC3EB0">
        <w:rPr>
          <w:rFonts w:ascii="Book Antiqua" w:hAnsi="Book Antiqua" w:cs="宋体"/>
          <w:b/>
          <w:bCs/>
          <w:sz w:val="24"/>
          <w:szCs w:val="24"/>
        </w:rPr>
        <w:t>483</w:t>
      </w:r>
      <w:r w:rsidRPr="00FC3EB0">
        <w:rPr>
          <w:rFonts w:ascii="Book Antiqua" w:hAnsi="Book Antiqua" w:cs="宋体"/>
          <w:sz w:val="24"/>
          <w:szCs w:val="24"/>
        </w:rPr>
        <w:t>: 100-103 [PMID: 22281684 DOI: 10.1038/nature10868]</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32</w:t>
      </w:r>
      <w:r w:rsidRPr="00381512">
        <w:rPr>
          <w:rFonts w:ascii="Book Antiqua" w:hAnsi="Book Antiqua" w:cs="宋体"/>
          <w:sz w:val="24"/>
          <w:szCs w:val="24"/>
        </w:rPr>
        <w:t> </w:t>
      </w:r>
      <w:proofErr w:type="spellStart"/>
      <w:r w:rsidRPr="00FC3EB0">
        <w:rPr>
          <w:rFonts w:ascii="Book Antiqua" w:hAnsi="Book Antiqua" w:cs="宋体"/>
          <w:b/>
          <w:bCs/>
          <w:sz w:val="24"/>
          <w:szCs w:val="24"/>
        </w:rPr>
        <w:t>Yaeger</w:t>
      </w:r>
      <w:proofErr w:type="spellEnd"/>
      <w:r w:rsidRPr="00FC3EB0">
        <w:rPr>
          <w:rFonts w:ascii="Book Antiqua" w:hAnsi="Book Antiqua" w:cs="宋体"/>
          <w:b/>
          <w:bCs/>
          <w:sz w:val="24"/>
          <w:szCs w:val="24"/>
        </w:rPr>
        <w:t xml:space="preserve"> R</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Cercek</w:t>
      </w:r>
      <w:proofErr w:type="spellEnd"/>
      <w:r w:rsidRPr="00FC3EB0">
        <w:rPr>
          <w:rFonts w:ascii="Book Antiqua" w:hAnsi="Book Antiqua" w:cs="宋体"/>
          <w:sz w:val="24"/>
          <w:szCs w:val="24"/>
        </w:rPr>
        <w:t xml:space="preserve"> A, O'Reilly EM, Reidy DL, </w:t>
      </w:r>
      <w:proofErr w:type="spellStart"/>
      <w:r w:rsidRPr="00FC3EB0">
        <w:rPr>
          <w:rFonts w:ascii="Book Antiqua" w:hAnsi="Book Antiqua" w:cs="宋体"/>
          <w:sz w:val="24"/>
          <w:szCs w:val="24"/>
        </w:rPr>
        <w:t>Kemeny</w:t>
      </w:r>
      <w:proofErr w:type="spellEnd"/>
      <w:r w:rsidRPr="00FC3EB0">
        <w:rPr>
          <w:rFonts w:ascii="Book Antiqua" w:hAnsi="Book Antiqua" w:cs="宋体"/>
          <w:sz w:val="24"/>
          <w:szCs w:val="24"/>
        </w:rPr>
        <w:t xml:space="preserve"> N, </w:t>
      </w:r>
      <w:proofErr w:type="spellStart"/>
      <w:r w:rsidRPr="00FC3EB0">
        <w:rPr>
          <w:rFonts w:ascii="Book Antiqua" w:hAnsi="Book Antiqua" w:cs="宋体"/>
          <w:sz w:val="24"/>
          <w:szCs w:val="24"/>
        </w:rPr>
        <w:t>Wolinsky</w:t>
      </w:r>
      <w:proofErr w:type="spellEnd"/>
      <w:r w:rsidRPr="00FC3EB0">
        <w:rPr>
          <w:rFonts w:ascii="Book Antiqua" w:hAnsi="Book Antiqua" w:cs="宋体"/>
          <w:sz w:val="24"/>
          <w:szCs w:val="24"/>
        </w:rPr>
        <w:t xml:space="preserve"> T, </w:t>
      </w:r>
      <w:proofErr w:type="spellStart"/>
      <w:r w:rsidRPr="00FC3EB0">
        <w:rPr>
          <w:rFonts w:ascii="Book Antiqua" w:hAnsi="Book Antiqua" w:cs="宋体"/>
          <w:sz w:val="24"/>
          <w:szCs w:val="24"/>
        </w:rPr>
        <w:t>Capanu</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Gollub</w:t>
      </w:r>
      <w:proofErr w:type="spellEnd"/>
      <w:r w:rsidRPr="00FC3EB0">
        <w:rPr>
          <w:rFonts w:ascii="Book Antiqua" w:hAnsi="Book Antiqua" w:cs="宋体"/>
          <w:sz w:val="24"/>
          <w:szCs w:val="24"/>
        </w:rPr>
        <w:t xml:space="preserve"> MJ, Rosen N, Berger MF, </w:t>
      </w:r>
      <w:proofErr w:type="spellStart"/>
      <w:r w:rsidRPr="00FC3EB0">
        <w:rPr>
          <w:rFonts w:ascii="Book Antiqua" w:hAnsi="Book Antiqua" w:cs="宋体"/>
          <w:sz w:val="24"/>
          <w:szCs w:val="24"/>
        </w:rPr>
        <w:t>Lacouture</w:t>
      </w:r>
      <w:proofErr w:type="spellEnd"/>
      <w:r w:rsidRPr="00FC3EB0">
        <w:rPr>
          <w:rFonts w:ascii="Book Antiqua" w:hAnsi="Book Antiqua" w:cs="宋体"/>
          <w:sz w:val="24"/>
          <w:szCs w:val="24"/>
        </w:rPr>
        <w:t xml:space="preserve"> ME, </w:t>
      </w:r>
      <w:proofErr w:type="spellStart"/>
      <w:r w:rsidRPr="00FC3EB0">
        <w:rPr>
          <w:rFonts w:ascii="Book Antiqua" w:hAnsi="Book Antiqua" w:cs="宋体"/>
          <w:sz w:val="24"/>
          <w:szCs w:val="24"/>
        </w:rPr>
        <w:t>Vakiani</w:t>
      </w:r>
      <w:proofErr w:type="spellEnd"/>
      <w:r w:rsidRPr="00FC3EB0">
        <w:rPr>
          <w:rFonts w:ascii="Book Antiqua" w:hAnsi="Book Antiqua" w:cs="宋体"/>
          <w:sz w:val="24"/>
          <w:szCs w:val="24"/>
        </w:rPr>
        <w:t xml:space="preserve"> E, </w:t>
      </w:r>
      <w:proofErr w:type="spellStart"/>
      <w:r w:rsidRPr="00FC3EB0">
        <w:rPr>
          <w:rFonts w:ascii="Book Antiqua" w:hAnsi="Book Antiqua" w:cs="宋体"/>
          <w:sz w:val="24"/>
          <w:szCs w:val="24"/>
        </w:rPr>
        <w:t>Saltz</w:t>
      </w:r>
      <w:proofErr w:type="spellEnd"/>
      <w:r w:rsidRPr="00FC3EB0">
        <w:rPr>
          <w:rFonts w:ascii="Book Antiqua" w:hAnsi="Book Antiqua" w:cs="宋体"/>
          <w:sz w:val="24"/>
          <w:szCs w:val="24"/>
        </w:rPr>
        <w:t xml:space="preserve"> LB. Pilot trial of combined BRAF and EGFR inhibition in BRAF-mutant metastatic colorectal cancer patients.</w:t>
      </w:r>
      <w:r w:rsidRPr="00381512">
        <w:rPr>
          <w:rFonts w:ascii="Book Antiqua" w:hAnsi="Book Antiqua" w:cs="宋体"/>
          <w:sz w:val="24"/>
          <w:szCs w:val="24"/>
        </w:rPr>
        <w:t> </w:t>
      </w:r>
      <w:proofErr w:type="spellStart"/>
      <w:r w:rsidRPr="00FC3EB0">
        <w:rPr>
          <w:rFonts w:ascii="Book Antiqua" w:hAnsi="Book Antiqua" w:cs="宋体"/>
          <w:i/>
          <w:iCs/>
          <w:sz w:val="24"/>
          <w:szCs w:val="24"/>
        </w:rPr>
        <w:t>Clin</w:t>
      </w:r>
      <w:proofErr w:type="spellEnd"/>
      <w:r w:rsidRPr="00FC3EB0">
        <w:rPr>
          <w:rFonts w:ascii="Book Antiqua" w:hAnsi="Book Antiqua" w:cs="宋体"/>
          <w:i/>
          <w:iCs/>
          <w:sz w:val="24"/>
          <w:szCs w:val="24"/>
        </w:rPr>
        <w:t xml:space="preserve"> Cancer Res</w:t>
      </w:r>
      <w:r w:rsidRPr="00381512">
        <w:rPr>
          <w:rFonts w:ascii="Book Antiqua" w:hAnsi="Book Antiqua" w:cs="宋体"/>
          <w:sz w:val="24"/>
          <w:szCs w:val="24"/>
        </w:rPr>
        <w:t> </w:t>
      </w:r>
      <w:r w:rsidRPr="00FC3EB0">
        <w:rPr>
          <w:rFonts w:ascii="Book Antiqua" w:hAnsi="Book Antiqua" w:cs="宋体"/>
          <w:sz w:val="24"/>
          <w:szCs w:val="24"/>
        </w:rPr>
        <w:t>2015;</w:t>
      </w:r>
      <w:r w:rsidRPr="00381512">
        <w:rPr>
          <w:rFonts w:ascii="Book Antiqua" w:hAnsi="Book Antiqua" w:cs="宋体"/>
          <w:sz w:val="24"/>
          <w:szCs w:val="24"/>
        </w:rPr>
        <w:t> </w:t>
      </w:r>
      <w:r w:rsidRPr="00FC3EB0">
        <w:rPr>
          <w:rFonts w:ascii="Book Antiqua" w:hAnsi="Book Antiqua" w:cs="宋体"/>
          <w:b/>
          <w:bCs/>
          <w:sz w:val="24"/>
          <w:szCs w:val="24"/>
        </w:rPr>
        <w:t>21</w:t>
      </w:r>
      <w:r w:rsidRPr="00FC3EB0">
        <w:rPr>
          <w:rFonts w:ascii="Book Antiqua" w:hAnsi="Book Antiqua" w:cs="宋体"/>
          <w:sz w:val="24"/>
          <w:szCs w:val="24"/>
        </w:rPr>
        <w:t>: 1313-1320 [PMID: 25589621 DOI: 10.1158/1078-0432.ccr-14-2779]</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33</w:t>
      </w:r>
      <w:r w:rsidRPr="00381512">
        <w:rPr>
          <w:rFonts w:ascii="Book Antiqua" w:hAnsi="Book Antiqua" w:cs="宋体"/>
          <w:sz w:val="24"/>
          <w:szCs w:val="24"/>
        </w:rPr>
        <w:t> </w:t>
      </w:r>
      <w:proofErr w:type="spellStart"/>
      <w:r w:rsidRPr="00FC3EB0">
        <w:rPr>
          <w:rFonts w:ascii="Book Antiqua" w:hAnsi="Book Antiqua" w:cs="宋体"/>
          <w:b/>
          <w:bCs/>
          <w:sz w:val="24"/>
          <w:szCs w:val="24"/>
        </w:rPr>
        <w:t>Ahronian</w:t>
      </w:r>
      <w:proofErr w:type="spellEnd"/>
      <w:r w:rsidRPr="00FC3EB0">
        <w:rPr>
          <w:rFonts w:ascii="Book Antiqua" w:hAnsi="Book Antiqua" w:cs="宋体"/>
          <w:b/>
          <w:bCs/>
          <w:sz w:val="24"/>
          <w:szCs w:val="24"/>
        </w:rPr>
        <w:t xml:space="preserve"> LG</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Sennott</w:t>
      </w:r>
      <w:proofErr w:type="spellEnd"/>
      <w:r w:rsidRPr="00FC3EB0">
        <w:rPr>
          <w:rFonts w:ascii="Book Antiqua" w:hAnsi="Book Antiqua" w:cs="宋体"/>
          <w:sz w:val="24"/>
          <w:szCs w:val="24"/>
        </w:rPr>
        <w:t xml:space="preserve"> EM, Van Allen EM, </w:t>
      </w:r>
      <w:proofErr w:type="spellStart"/>
      <w:r w:rsidRPr="00FC3EB0">
        <w:rPr>
          <w:rFonts w:ascii="Book Antiqua" w:hAnsi="Book Antiqua" w:cs="宋体"/>
          <w:sz w:val="24"/>
          <w:szCs w:val="24"/>
        </w:rPr>
        <w:t>Wagle</w:t>
      </w:r>
      <w:proofErr w:type="spellEnd"/>
      <w:r w:rsidRPr="00FC3EB0">
        <w:rPr>
          <w:rFonts w:ascii="Book Antiqua" w:hAnsi="Book Antiqua" w:cs="宋体"/>
          <w:sz w:val="24"/>
          <w:szCs w:val="24"/>
        </w:rPr>
        <w:t xml:space="preserve"> N, </w:t>
      </w:r>
      <w:proofErr w:type="spellStart"/>
      <w:r w:rsidRPr="00FC3EB0">
        <w:rPr>
          <w:rFonts w:ascii="Book Antiqua" w:hAnsi="Book Antiqua" w:cs="宋体"/>
          <w:sz w:val="24"/>
          <w:szCs w:val="24"/>
        </w:rPr>
        <w:t>Kwak</w:t>
      </w:r>
      <w:proofErr w:type="spellEnd"/>
      <w:r w:rsidRPr="00FC3EB0">
        <w:rPr>
          <w:rFonts w:ascii="Book Antiqua" w:hAnsi="Book Antiqua" w:cs="宋体"/>
          <w:sz w:val="24"/>
          <w:szCs w:val="24"/>
        </w:rPr>
        <w:t xml:space="preserve"> EL, </w:t>
      </w:r>
      <w:proofErr w:type="spellStart"/>
      <w:r w:rsidRPr="00FC3EB0">
        <w:rPr>
          <w:rFonts w:ascii="Book Antiqua" w:hAnsi="Book Antiqua" w:cs="宋体"/>
          <w:sz w:val="24"/>
          <w:szCs w:val="24"/>
        </w:rPr>
        <w:t>Faris</w:t>
      </w:r>
      <w:proofErr w:type="spellEnd"/>
      <w:r w:rsidRPr="00FC3EB0">
        <w:rPr>
          <w:rFonts w:ascii="Book Antiqua" w:hAnsi="Book Antiqua" w:cs="宋体"/>
          <w:sz w:val="24"/>
          <w:szCs w:val="24"/>
        </w:rPr>
        <w:t xml:space="preserve"> JE, Godfrey JT, Nishimura K, Lynch KD, </w:t>
      </w:r>
      <w:proofErr w:type="spellStart"/>
      <w:r w:rsidRPr="00FC3EB0">
        <w:rPr>
          <w:rFonts w:ascii="Book Antiqua" w:hAnsi="Book Antiqua" w:cs="宋体"/>
          <w:sz w:val="24"/>
          <w:szCs w:val="24"/>
        </w:rPr>
        <w:t>Mermel</w:t>
      </w:r>
      <w:proofErr w:type="spellEnd"/>
      <w:r w:rsidRPr="00FC3EB0">
        <w:rPr>
          <w:rFonts w:ascii="Book Antiqua" w:hAnsi="Book Antiqua" w:cs="宋体"/>
          <w:sz w:val="24"/>
          <w:szCs w:val="24"/>
        </w:rPr>
        <w:t xml:space="preserve"> CH, </w:t>
      </w:r>
      <w:proofErr w:type="spellStart"/>
      <w:r w:rsidRPr="00FC3EB0">
        <w:rPr>
          <w:rFonts w:ascii="Book Antiqua" w:hAnsi="Book Antiqua" w:cs="宋体"/>
          <w:sz w:val="24"/>
          <w:szCs w:val="24"/>
        </w:rPr>
        <w:t>Lockerman</w:t>
      </w:r>
      <w:proofErr w:type="spellEnd"/>
      <w:r w:rsidRPr="00FC3EB0">
        <w:rPr>
          <w:rFonts w:ascii="Book Antiqua" w:hAnsi="Book Antiqua" w:cs="宋体"/>
          <w:sz w:val="24"/>
          <w:szCs w:val="24"/>
        </w:rPr>
        <w:t xml:space="preserve"> EL, </w:t>
      </w:r>
      <w:proofErr w:type="spellStart"/>
      <w:r w:rsidRPr="00FC3EB0">
        <w:rPr>
          <w:rFonts w:ascii="Book Antiqua" w:hAnsi="Book Antiqua" w:cs="宋体"/>
          <w:sz w:val="24"/>
          <w:szCs w:val="24"/>
        </w:rPr>
        <w:t>Kalsy</w:t>
      </w:r>
      <w:proofErr w:type="spellEnd"/>
      <w:r w:rsidRPr="00FC3EB0">
        <w:rPr>
          <w:rFonts w:ascii="Book Antiqua" w:hAnsi="Book Antiqua" w:cs="宋体"/>
          <w:sz w:val="24"/>
          <w:szCs w:val="24"/>
        </w:rPr>
        <w:t xml:space="preserve"> A, Gurski JM, </w:t>
      </w:r>
      <w:proofErr w:type="spellStart"/>
      <w:r w:rsidRPr="00FC3EB0">
        <w:rPr>
          <w:rFonts w:ascii="Book Antiqua" w:hAnsi="Book Antiqua" w:cs="宋体"/>
          <w:sz w:val="24"/>
          <w:szCs w:val="24"/>
        </w:rPr>
        <w:t>Bahl</w:t>
      </w:r>
      <w:proofErr w:type="spellEnd"/>
      <w:r w:rsidRPr="00FC3EB0">
        <w:rPr>
          <w:rFonts w:ascii="Book Antiqua" w:hAnsi="Book Antiqua" w:cs="宋体"/>
          <w:sz w:val="24"/>
          <w:szCs w:val="24"/>
        </w:rPr>
        <w:t xml:space="preserve"> S, </w:t>
      </w:r>
      <w:proofErr w:type="spellStart"/>
      <w:r w:rsidRPr="00FC3EB0">
        <w:rPr>
          <w:rFonts w:ascii="Book Antiqua" w:hAnsi="Book Antiqua" w:cs="宋体"/>
          <w:sz w:val="24"/>
          <w:szCs w:val="24"/>
        </w:rPr>
        <w:t>Anderka</w:t>
      </w:r>
      <w:proofErr w:type="spellEnd"/>
      <w:r w:rsidRPr="00FC3EB0">
        <w:rPr>
          <w:rFonts w:ascii="Book Antiqua" w:hAnsi="Book Antiqua" w:cs="宋体"/>
          <w:sz w:val="24"/>
          <w:szCs w:val="24"/>
        </w:rPr>
        <w:t xml:space="preserve"> K, Green LM, Lennon NJ, Huynh TG, Mino-</w:t>
      </w:r>
      <w:proofErr w:type="spellStart"/>
      <w:r w:rsidRPr="00FC3EB0">
        <w:rPr>
          <w:rFonts w:ascii="Book Antiqua" w:hAnsi="Book Antiqua" w:cs="宋体"/>
          <w:sz w:val="24"/>
          <w:szCs w:val="24"/>
        </w:rPr>
        <w:t>Kenudson</w:t>
      </w:r>
      <w:proofErr w:type="spellEnd"/>
      <w:r w:rsidRPr="00FC3EB0">
        <w:rPr>
          <w:rFonts w:ascii="Book Antiqua" w:hAnsi="Book Antiqua" w:cs="宋体"/>
          <w:sz w:val="24"/>
          <w:szCs w:val="24"/>
        </w:rPr>
        <w:t xml:space="preserve"> M, Getz G, Dias-</w:t>
      </w:r>
      <w:proofErr w:type="spellStart"/>
      <w:r w:rsidRPr="00FC3EB0">
        <w:rPr>
          <w:rFonts w:ascii="Book Antiqua" w:hAnsi="Book Antiqua" w:cs="宋体"/>
          <w:sz w:val="24"/>
          <w:szCs w:val="24"/>
        </w:rPr>
        <w:t>Santagata</w:t>
      </w:r>
      <w:proofErr w:type="spellEnd"/>
      <w:r w:rsidRPr="00FC3EB0">
        <w:rPr>
          <w:rFonts w:ascii="Book Antiqua" w:hAnsi="Book Antiqua" w:cs="宋体"/>
          <w:sz w:val="24"/>
          <w:szCs w:val="24"/>
        </w:rPr>
        <w:t xml:space="preserve"> D, </w:t>
      </w:r>
      <w:proofErr w:type="spellStart"/>
      <w:r w:rsidRPr="00FC3EB0">
        <w:rPr>
          <w:rFonts w:ascii="Book Antiqua" w:hAnsi="Book Antiqua" w:cs="宋体"/>
          <w:sz w:val="24"/>
          <w:szCs w:val="24"/>
        </w:rPr>
        <w:t>Iafrate</w:t>
      </w:r>
      <w:proofErr w:type="spellEnd"/>
      <w:r w:rsidRPr="00FC3EB0">
        <w:rPr>
          <w:rFonts w:ascii="Book Antiqua" w:hAnsi="Book Antiqua" w:cs="宋体"/>
          <w:sz w:val="24"/>
          <w:szCs w:val="24"/>
        </w:rPr>
        <w:t xml:space="preserve"> AJ, </w:t>
      </w:r>
      <w:proofErr w:type="spellStart"/>
      <w:r w:rsidRPr="00FC3EB0">
        <w:rPr>
          <w:rFonts w:ascii="Book Antiqua" w:hAnsi="Book Antiqua" w:cs="宋体"/>
          <w:sz w:val="24"/>
          <w:szCs w:val="24"/>
        </w:rPr>
        <w:t>Engelman</w:t>
      </w:r>
      <w:proofErr w:type="spellEnd"/>
      <w:r w:rsidRPr="00FC3EB0">
        <w:rPr>
          <w:rFonts w:ascii="Book Antiqua" w:hAnsi="Book Antiqua" w:cs="宋体"/>
          <w:sz w:val="24"/>
          <w:szCs w:val="24"/>
        </w:rPr>
        <w:t xml:space="preserve"> JA, Garraway LA, Corcoran RB. </w:t>
      </w:r>
      <w:proofErr w:type="gramStart"/>
      <w:r w:rsidRPr="00FC3EB0">
        <w:rPr>
          <w:rFonts w:ascii="Book Antiqua" w:hAnsi="Book Antiqua" w:cs="宋体"/>
          <w:sz w:val="24"/>
          <w:szCs w:val="24"/>
        </w:rPr>
        <w:t>Clinical Acquired Resistance to RAF Inhibitor Combinations in BRAF-Mutant Colorectal Cancer through MAPK Pathway Alterations.</w:t>
      </w:r>
      <w:proofErr w:type="gramEnd"/>
      <w:r w:rsidRPr="00381512">
        <w:rPr>
          <w:rFonts w:ascii="Book Antiqua" w:hAnsi="Book Antiqua" w:cs="宋体"/>
          <w:sz w:val="24"/>
          <w:szCs w:val="24"/>
        </w:rPr>
        <w:t> </w:t>
      </w:r>
      <w:r w:rsidRPr="00FC3EB0">
        <w:rPr>
          <w:rFonts w:ascii="Book Antiqua" w:hAnsi="Book Antiqua" w:cs="宋体"/>
          <w:i/>
          <w:iCs/>
          <w:sz w:val="24"/>
          <w:szCs w:val="24"/>
        </w:rPr>
        <w:t xml:space="preserve">Cancer </w:t>
      </w:r>
      <w:proofErr w:type="spellStart"/>
      <w:r w:rsidRPr="00FC3EB0">
        <w:rPr>
          <w:rFonts w:ascii="Book Antiqua" w:hAnsi="Book Antiqua" w:cs="宋体"/>
          <w:i/>
          <w:iCs/>
          <w:sz w:val="24"/>
          <w:szCs w:val="24"/>
        </w:rPr>
        <w:t>Discov</w:t>
      </w:r>
      <w:proofErr w:type="spellEnd"/>
      <w:r w:rsidRPr="00381512">
        <w:rPr>
          <w:rFonts w:ascii="Book Antiqua" w:hAnsi="Book Antiqua" w:cs="宋体"/>
          <w:sz w:val="24"/>
          <w:szCs w:val="24"/>
        </w:rPr>
        <w:t> </w:t>
      </w:r>
      <w:r w:rsidRPr="00FC3EB0">
        <w:rPr>
          <w:rFonts w:ascii="Book Antiqua" w:hAnsi="Book Antiqua" w:cs="宋体"/>
          <w:sz w:val="24"/>
          <w:szCs w:val="24"/>
        </w:rPr>
        <w:t>2015;</w:t>
      </w:r>
      <w:r w:rsidRPr="00381512">
        <w:rPr>
          <w:rFonts w:ascii="Book Antiqua" w:hAnsi="Book Antiqua" w:cs="宋体"/>
          <w:sz w:val="24"/>
          <w:szCs w:val="24"/>
        </w:rPr>
        <w:t> </w:t>
      </w:r>
      <w:r w:rsidRPr="00FC3EB0">
        <w:rPr>
          <w:rFonts w:ascii="Book Antiqua" w:hAnsi="Book Antiqua" w:cs="宋体"/>
          <w:b/>
          <w:bCs/>
          <w:sz w:val="24"/>
          <w:szCs w:val="24"/>
        </w:rPr>
        <w:t>5</w:t>
      </w:r>
      <w:r w:rsidRPr="00FC3EB0">
        <w:rPr>
          <w:rFonts w:ascii="Book Antiqua" w:hAnsi="Book Antiqua" w:cs="宋体"/>
          <w:sz w:val="24"/>
          <w:szCs w:val="24"/>
        </w:rPr>
        <w:t>: 358-367 [PMID: 25673644 DOI: 10.1158/2159-8290.cd-14-1518]</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34</w:t>
      </w:r>
      <w:r w:rsidRPr="00381512">
        <w:rPr>
          <w:rFonts w:ascii="Book Antiqua" w:hAnsi="Book Antiqua" w:cs="宋体"/>
          <w:sz w:val="24"/>
          <w:szCs w:val="24"/>
        </w:rPr>
        <w:t> </w:t>
      </w:r>
      <w:r w:rsidRPr="00FC3EB0">
        <w:rPr>
          <w:rFonts w:ascii="Book Antiqua" w:hAnsi="Book Antiqua" w:cs="宋体"/>
          <w:b/>
          <w:bCs/>
          <w:sz w:val="24"/>
          <w:szCs w:val="24"/>
        </w:rPr>
        <w:t>Le DT</w:t>
      </w:r>
      <w:r w:rsidRPr="00FC3EB0">
        <w:rPr>
          <w:rFonts w:ascii="Book Antiqua" w:hAnsi="Book Antiqua" w:cs="宋体"/>
          <w:sz w:val="24"/>
          <w:szCs w:val="24"/>
        </w:rPr>
        <w:t xml:space="preserve">, </w:t>
      </w:r>
      <w:proofErr w:type="spellStart"/>
      <w:r w:rsidRPr="00FC3EB0">
        <w:rPr>
          <w:rFonts w:ascii="Book Antiqua" w:hAnsi="Book Antiqua" w:cs="宋体"/>
          <w:sz w:val="24"/>
          <w:szCs w:val="24"/>
        </w:rPr>
        <w:t>Uram</w:t>
      </w:r>
      <w:proofErr w:type="spellEnd"/>
      <w:r w:rsidRPr="00FC3EB0">
        <w:rPr>
          <w:rFonts w:ascii="Book Antiqua" w:hAnsi="Book Antiqua" w:cs="宋体"/>
          <w:sz w:val="24"/>
          <w:szCs w:val="24"/>
        </w:rPr>
        <w:t xml:space="preserve"> JN, Wang H, Bartlett BR, </w:t>
      </w:r>
      <w:proofErr w:type="spellStart"/>
      <w:r w:rsidRPr="00FC3EB0">
        <w:rPr>
          <w:rFonts w:ascii="Book Antiqua" w:hAnsi="Book Antiqua" w:cs="宋体"/>
          <w:sz w:val="24"/>
          <w:szCs w:val="24"/>
        </w:rPr>
        <w:t>Kemberling</w:t>
      </w:r>
      <w:proofErr w:type="spellEnd"/>
      <w:r w:rsidRPr="00FC3EB0">
        <w:rPr>
          <w:rFonts w:ascii="Book Antiqua" w:hAnsi="Book Antiqua" w:cs="宋体"/>
          <w:sz w:val="24"/>
          <w:szCs w:val="24"/>
        </w:rPr>
        <w:t xml:space="preserve"> H, </w:t>
      </w:r>
      <w:proofErr w:type="spellStart"/>
      <w:r w:rsidRPr="00FC3EB0">
        <w:rPr>
          <w:rFonts w:ascii="Book Antiqua" w:hAnsi="Book Antiqua" w:cs="宋体"/>
          <w:sz w:val="24"/>
          <w:szCs w:val="24"/>
        </w:rPr>
        <w:t>Eyring</w:t>
      </w:r>
      <w:proofErr w:type="spellEnd"/>
      <w:r w:rsidRPr="00FC3EB0">
        <w:rPr>
          <w:rFonts w:ascii="Book Antiqua" w:hAnsi="Book Antiqua" w:cs="宋体"/>
          <w:sz w:val="24"/>
          <w:szCs w:val="24"/>
        </w:rPr>
        <w:t xml:space="preserve"> AD, </w:t>
      </w:r>
      <w:proofErr w:type="spellStart"/>
      <w:r w:rsidRPr="00FC3EB0">
        <w:rPr>
          <w:rFonts w:ascii="Book Antiqua" w:hAnsi="Book Antiqua" w:cs="宋体"/>
          <w:sz w:val="24"/>
          <w:szCs w:val="24"/>
        </w:rPr>
        <w:t>Skora</w:t>
      </w:r>
      <w:proofErr w:type="spellEnd"/>
      <w:r w:rsidRPr="00FC3EB0">
        <w:rPr>
          <w:rFonts w:ascii="Book Antiqua" w:hAnsi="Book Antiqua" w:cs="宋体"/>
          <w:sz w:val="24"/>
          <w:szCs w:val="24"/>
        </w:rPr>
        <w:t xml:space="preserve"> AD, </w:t>
      </w:r>
      <w:proofErr w:type="spellStart"/>
      <w:r w:rsidRPr="00FC3EB0">
        <w:rPr>
          <w:rFonts w:ascii="Book Antiqua" w:hAnsi="Book Antiqua" w:cs="宋体"/>
          <w:sz w:val="24"/>
          <w:szCs w:val="24"/>
        </w:rPr>
        <w:t>Luber</w:t>
      </w:r>
      <w:proofErr w:type="spellEnd"/>
      <w:r w:rsidRPr="00FC3EB0">
        <w:rPr>
          <w:rFonts w:ascii="Book Antiqua" w:hAnsi="Book Antiqua" w:cs="宋体"/>
          <w:sz w:val="24"/>
          <w:szCs w:val="24"/>
        </w:rPr>
        <w:t xml:space="preserve"> BS, Azad NS, </w:t>
      </w:r>
      <w:proofErr w:type="spellStart"/>
      <w:r w:rsidRPr="00FC3EB0">
        <w:rPr>
          <w:rFonts w:ascii="Book Antiqua" w:hAnsi="Book Antiqua" w:cs="宋体"/>
          <w:sz w:val="24"/>
          <w:szCs w:val="24"/>
        </w:rPr>
        <w:t>Laheru</w:t>
      </w:r>
      <w:proofErr w:type="spellEnd"/>
      <w:r w:rsidRPr="00FC3EB0">
        <w:rPr>
          <w:rFonts w:ascii="Book Antiqua" w:hAnsi="Book Antiqua" w:cs="宋体"/>
          <w:sz w:val="24"/>
          <w:szCs w:val="24"/>
        </w:rPr>
        <w:t xml:space="preserve"> D, </w:t>
      </w:r>
      <w:proofErr w:type="spellStart"/>
      <w:r w:rsidRPr="00FC3EB0">
        <w:rPr>
          <w:rFonts w:ascii="Book Antiqua" w:hAnsi="Book Antiqua" w:cs="宋体"/>
          <w:sz w:val="24"/>
          <w:szCs w:val="24"/>
        </w:rPr>
        <w:t>Biedrzycki</w:t>
      </w:r>
      <w:proofErr w:type="spellEnd"/>
      <w:r w:rsidRPr="00FC3EB0">
        <w:rPr>
          <w:rFonts w:ascii="Book Antiqua" w:hAnsi="Book Antiqua" w:cs="宋体"/>
          <w:sz w:val="24"/>
          <w:szCs w:val="24"/>
        </w:rPr>
        <w:t xml:space="preserve"> B, </w:t>
      </w:r>
      <w:proofErr w:type="spellStart"/>
      <w:r w:rsidRPr="00FC3EB0">
        <w:rPr>
          <w:rFonts w:ascii="Book Antiqua" w:hAnsi="Book Antiqua" w:cs="宋体"/>
          <w:sz w:val="24"/>
          <w:szCs w:val="24"/>
        </w:rPr>
        <w:t>Donehower</w:t>
      </w:r>
      <w:proofErr w:type="spellEnd"/>
      <w:r w:rsidRPr="00FC3EB0">
        <w:rPr>
          <w:rFonts w:ascii="Book Antiqua" w:hAnsi="Book Antiqua" w:cs="宋体"/>
          <w:sz w:val="24"/>
          <w:szCs w:val="24"/>
        </w:rPr>
        <w:t xml:space="preserve"> RC, </w:t>
      </w:r>
      <w:proofErr w:type="spellStart"/>
      <w:r w:rsidRPr="00FC3EB0">
        <w:rPr>
          <w:rFonts w:ascii="Book Antiqua" w:hAnsi="Book Antiqua" w:cs="宋体"/>
          <w:sz w:val="24"/>
          <w:szCs w:val="24"/>
        </w:rPr>
        <w:t>Zaheer</w:t>
      </w:r>
      <w:proofErr w:type="spellEnd"/>
      <w:r w:rsidRPr="00FC3EB0">
        <w:rPr>
          <w:rFonts w:ascii="Book Antiqua" w:hAnsi="Book Antiqua" w:cs="宋体"/>
          <w:sz w:val="24"/>
          <w:szCs w:val="24"/>
        </w:rPr>
        <w:t xml:space="preserve"> A, Fisher GA, </w:t>
      </w:r>
      <w:proofErr w:type="spellStart"/>
      <w:r w:rsidRPr="00FC3EB0">
        <w:rPr>
          <w:rFonts w:ascii="Book Antiqua" w:hAnsi="Book Antiqua" w:cs="宋体"/>
          <w:sz w:val="24"/>
          <w:szCs w:val="24"/>
        </w:rPr>
        <w:t>Crocenzi</w:t>
      </w:r>
      <w:proofErr w:type="spellEnd"/>
      <w:r w:rsidRPr="00FC3EB0">
        <w:rPr>
          <w:rFonts w:ascii="Book Antiqua" w:hAnsi="Book Antiqua" w:cs="宋体"/>
          <w:sz w:val="24"/>
          <w:szCs w:val="24"/>
        </w:rPr>
        <w:t xml:space="preserve"> TS, Lee JJ, Duffy SM, Goldberg RM, de la </w:t>
      </w:r>
      <w:proofErr w:type="spellStart"/>
      <w:r w:rsidRPr="00FC3EB0">
        <w:rPr>
          <w:rFonts w:ascii="Book Antiqua" w:hAnsi="Book Antiqua" w:cs="宋体"/>
          <w:sz w:val="24"/>
          <w:szCs w:val="24"/>
        </w:rPr>
        <w:t>Chapelle</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Koshiji</w:t>
      </w:r>
      <w:proofErr w:type="spellEnd"/>
      <w:r w:rsidRPr="00FC3EB0">
        <w:rPr>
          <w:rFonts w:ascii="Book Antiqua" w:hAnsi="Book Antiqua" w:cs="宋体"/>
          <w:sz w:val="24"/>
          <w:szCs w:val="24"/>
        </w:rPr>
        <w:t xml:space="preserve"> M, </w:t>
      </w:r>
      <w:proofErr w:type="spellStart"/>
      <w:r w:rsidRPr="00FC3EB0">
        <w:rPr>
          <w:rFonts w:ascii="Book Antiqua" w:hAnsi="Book Antiqua" w:cs="宋体"/>
          <w:sz w:val="24"/>
          <w:szCs w:val="24"/>
        </w:rPr>
        <w:t>Bhaijee</w:t>
      </w:r>
      <w:proofErr w:type="spellEnd"/>
      <w:r w:rsidRPr="00FC3EB0">
        <w:rPr>
          <w:rFonts w:ascii="Book Antiqua" w:hAnsi="Book Antiqua" w:cs="宋体"/>
          <w:sz w:val="24"/>
          <w:szCs w:val="24"/>
        </w:rPr>
        <w:t xml:space="preserve"> F, Huebner T, </w:t>
      </w:r>
      <w:proofErr w:type="spellStart"/>
      <w:r w:rsidRPr="00FC3EB0">
        <w:rPr>
          <w:rFonts w:ascii="Book Antiqua" w:hAnsi="Book Antiqua" w:cs="宋体"/>
          <w:sz w:val="24"/>
          <w:szCs w:val="24"/>
        </w:rPr>
        <w:lastRenderedPageBreak/>
        <w:t>Hruban</w:t>
      </w:r>
      <w:proofErr w:type="spellEnd"/>
      <w:r w:rsidRPr="00FC3EB0">
        <w:rPr>
          <w:rFonts w:ascii="Book Antiqua" w:hAnsi="Book Antiqua" w:cs="宋体"/>
          <w:sz w:val="24"/>
          <w:szCs w:val="24"/>
        </w:rPr>
        <w:t xml:space="preserve"> RH, Wood LD, Cuka N, </w:t>
      </w:r>
      <w:proofErr w:type="spellStart"/>
      <w:r w:rsidRPr="00FC3EB0">
        <w:rPr>
          <w:rFonts w:ascii="Book Antiqua" w:hAnsi="Book Antiqua" w:cs="宋体"/>
          <w:sz w:val="24"/>
          <w:szCs w:val="24"/>
        </w:rPr>
        <w:t>Pardoll</w:t>
      </w:r>
      <w:proofErr w:type="spellEnd"/>
      <w:r w:rsidRPr="00FC3EB0">
        <w:rPr>
          <w:rFonts w:ascii="Book Antiqua" w:hAnsi="Book Antiqua" w:cs="宋体"/>
          <w:sz w:val="24"/>
          <w:szCs w:val="24"/>
        </w:rPr>
        <w:t xml:space="preserve"> DM, Papadopoulos N, </w:t>
      </w:r>
      <w:proofErr w:type="spellStart"/>
      <w:r w:rsidRPr="00FC3EB0">
        <w:rPr>
          <w:rFonts w:ascii="Book Antiqua" w:hAnsi="Book Antiqua" w:cs="宋体"/>
          <w:sz w:val="24"/>
          <w:szCs w:val="24"/>
        </w:rPr>
        <w:t>Kinzler</w:t>
      </w:r>
      <w:proofErr w:type="spellEnd"/>
      <w:r w:rsidRPr="00FC3EB0">
        <w:rPr>
          <w:rFonts w:ascii="Book Antiqua" w:hAnsi="Book Antiqua" w:cs="宋体"/>
          <w:sz w:val="24"/>
          <w:szCs w:val="24"/>
        </w:rPr>
        <w:t xml:space="preserve"> KW, Zhou S, Cornish TC, Taube JM, Anders RA, </w:t>
      </w:r>
      <w:proofErr w:type="spellStart"/>
      <w:r w:rsidRPr="00FC3EB0">
        <w:rPr>
          <w:rFonts w:ascii="Book Antiqua" w:hAnsi="Book Antiqua" w:cs="宋体"/>
          <w:sz w:val="24"/>
          <w:szCs w:val="24"/>
        </w:rPr>
        <w:t>Eshleman</w:t>
      </w:r>
      <w:proofErr w:type="spellEnd"/>
      <w:r w:rsidRPr="00FC3EB0">
        <w:rPr>
          <w:rFonts w:ascii="Book Antiqua" w:hAnsi="Book Antiqua" w:cs="宋体"/>
          <w:sz w:val="24"/>
          <w:szCs w:val="24"/>
        </w:rPr>
        <w:t xml:space="preserve"> JR, Vogelstein B, Diaz LA. </w:t>
      </w:r>
      <w:proofErr w:type="gramStart"/>
      <w:r w:rsidRPr="00FC3EB0">
        <w:rPr>
          <w:rFonts w:ascii="Book Antiqua" w:hAnsi="Book Antiqua" w:cs="宋体"/>
          <w:sz w:val="24"/>
          <w:szCs w:val="24"/>
        </w:rPr>
        <w:t>PD-1 Blockade in Tumors with Mismatch-Repair Deficiency.</w:t>
      </w:r>
      <w:proofErr w:type="gramEnd"/>
      <w:r w:rsidRPr="00381512">
        <w:rPr>
          <w:rFonts w:ascii="Book Antiqua" w:hAnsi="Book Antiqua" w:cs="宋体"/>
          <w:sz w:val="24"/>
          <w:szCs w:val="24"/>
        </w:rPr>
        <w:t> </w:t>
      </w:r>
      <w:r w:rsidRPr="00FC3EB0">
        <w:rPr>
          <w:rFonts w:ascii="Book Antiqua" w:hAnsi="Book Antiqua" w:cs="宋体"/>
          <w:i/>
          <w:iCs/>
          <w:sz w:val="24"/>
          <w:szCs w:val="24"/>
        </w:rPr>
        <w:t xml:space="preserve">N </w:t>
      </w:r>
      <w:proofErr w:type="spellStart"/>
      <w:r w:rsidRPr="00FC3EB0">
        <w:rPr>
          <w:rFonts w:ascii="Book Antiqua" w:hAnsi="Book Antiqua" w:cs="宋体"/>
          <w:i/>
          <w:iCs/>
          <w:sz w:val="24"/>
          <w:szCs w:val="24"/>
        </w:rPr>
        <w:t>Engl</w:t>
      </w:r>
      <w:proofErr w:type="spellEnd"/>
      <w:r w:rsidRPr="00FC3EB0">
        <w:rPr>
          <w:rFonts w:ascii="Book Antiqua" w:hAnsi="Book Antiqua" w:cs="宋体"/>
          <w:i/>
          <w:iCs/>
          <w:sz w:val="24"/>
          <w:szCs w:val="24"/>
        </w:rPr>
        <w:t xml:space="preserve"> J Med</w:t>
      </w:r>
      <w:r w:rsidRPr="00381512">
        <w:rPr>
          <w:rFonts w:ascii="Book Antiqua" w:hAnsi="Book Antiqua" w:cs="宋体"/>
          <w:sz w:val="24"/>
          <w:szCs w:val="24"/>
        </w:rPr>
        <w:t> </w:t>
      </w:r>
      <w:r w:rsidRPr="00FC3EB0">
        <w:rPr>
          <w:rFonts w:ascii="Book Antiqua" w:hAnsi="Book Antiqua" w:cs="宋体"/>
          <w:sz w:val="24"/>
          <w:szCs w:val="24"/>
        </w:rPr>
        <w:t>2015;</w:t>
      </w:r>
      <w:r w:rsidRPr="00381512">
        <w:rPr>
          <w:rFonts w:ascii="Book Antiqua" w:hAnsi="Book Antiqua" w:cs="宋体"/>
          <w:sz w:val="24"/>
          <w:szCs w:val="24"/>
        </w:rPr>
        <w:t> </w:t>
      </w:r>
      <w:r w:rsidRPr="00FC3EB0">
        <w:rPr>
          <w:rFonts w:ascii="Book Antiqua" w:hAnsi="Book Antiqua" w:cs="宋体"/>
          <w:b/>
          <w:bCs/>
          <w:sz w:val="24"/>
          <w:szCs w:val="24"/>
        </w:rPr>
        <w:t>372</w:t>
      </w:r>
      <w:r w:rsidRPr="00FC3EB0">
        <w:rPr>
          <w:rFonts w:ascii="Book Antiqua" w:hAnsi="Book Antiqua" w:cs="宋体"/>
          <w:sz w:val="24"/>
          <w:szCs w:val="24"/>
        </w:rPr>
        <w:t>: 2509-2520 [PMID: 26028255 DOI: 10.1056/NEJMoa1500596]</w:t>
      </w:r>
    </w:p>
    <w:p w:rsidR="00381512" w:rsidRPr="00FC3EB0" w:rsidRDefault="00381512" w:rsidP="00381512">
      <w:pPr>
        <w:spacing w:line="360" w:lineRule="auto"/>
        <w:jc w:val="both"/>
        <w:rPr>
          <w:rFonts w:ascii="Book Antiqua" w:hAnsi="Book Antiqua" w:cs="宋体"/>
          <w:sz w:val="24"/>
          <w:szCs w:val="24"/>
        </w:rPr>
      </w:pPr>
      <w:r w:rsidRPr="00FC3EB0">
        <w:rPr>
          <w:rFonts w:ascii="Book Antiqua" w:hAnsi="Book Antiqua" w:cs="宋体"/>
          <w:sz w:val="24"/>
          <w:szCs w:val="24"/>
        </w:rPr>
        <w:t>35</w:t>
      </w:r>
      <w:r w:rsidRPr="00381512">
        <w:rPr>
          <w:rFonts w:ascii="Book Antiqua" w:hAnsi="Book Antiqua" w:cs="宋体"/>
          <w:sz w:val="24"/>
          <w:szCs w:val="24"/>
        </w:rPr>
        <w:t> </w:t>
      </w:r>
      <w:r w:rsidRPr="00FC3EB0">
        <w:rPr>
          <w:rFonts w:ascii="Book Antiqua" w:hAnsi="Book Antiqua" w:cs="宋体"/>
          <w:b/>
          <w:bCs/>
          <w:sz w:val="24"/>
          <w:szCs w:val="24"/>
        </w:rPr>
        <w:t>Mayer RJ</w:t>
      </w:r>
      <w:r w:rsidRPr="00FC3EB0">
        <w:rPr>
          <w:rFonts w:ascii="Book Antiqua" w:hAnsi="Book Antiqua" w:cs="宋体"/>
          <w:sz w:val="24"/>
          <w:szCs w:val="24"/>
        </w:rPr>
        <w:t xml:space="preserve">, Van </w:t>
      </w:r>
      <w:proofErr w:type="spellStart"/>
      <w:r w:rsidRPr="00FC3EB0">
        <w:rPr>
          <w:rFonts w:ascii="Book Antiqua" w:hAnsi="Book Antiqua" w:cs="宋体"/>
          <w:sz w:val="24"/>
          <w:szCs w:val="24"/>
        </w:rPr>
        <w:t>Cutsem</w:t>
      </w:r>
      <w:proofErr w:type="spellEnd"/>
      <w:r w:rsidRPr="00FC3EB0">
        <w:rPr>
          <w:rFonts w:ascii="Book Antiqua" w:hAnsi="Book Antiqua" w:cs="宋体"/>
          <w:sz w:val="24"/>
          <w:szCs w:val="24"/>
        </w:rPr>
        <w:t xml:space="preserve"> E, Falcone A, Yoshino T, Garcia-</w:t>
      </w:r>
      <w:proofErr w:type="spellStart"/>
      <w:r w:rsidRPr="00FC3EB0">
        <w:rPr>
          <w:rFonts w:ascii="Book Antiqua" w:hAnsi="Book Antiqua" w:cs="宋体"/>
          <w:sz w:val="24"/>
          <w:szCs w:val="24"/>
        </w:rPr>
        <w:t>Carbonero</w:t>
      </w:r>
      <w:proofErr w:type="spellEnd"/>
      <w:r w:rsidRPr="00FC3EB0">
        <w:rPr>
          <w:rFonts w:ascii="Book Antiqua" w:hAnsi="Book Antiqua" w:cs="宋体"/>
          <w:sz w:val="24"/>
          <w:szCs w:val="24"/>
        </w:rPr>
        <w:t xml:space="preserve"> R, </w:t>
      </w:r>
      <w:proofErr w:type="spellStart"/>
      <w:r w:rsidRPr="00FC3EB0">
        <w:rPr>
          <w:rFonts w:ascii="Book Antiqua" w:hAnsi="Book Antiqua" w:cs="宋体"/>
          <w:sz w:val="24"/>
          <w:szCs w:val="24"/>
        </w:rPr>
        <w:t>Mizunuma</w:t>
      </w:r>
      <w:proofErr w:type="spellEnd"/>
      <w:r w:rsidRPr="00FC3EB0">
        <w:rPr>
          <w:rFonts w:ascii="Book Antiqua" w:hAnsi="Book Antiqua" w:cs="宋体"/>
          <w:sz w:val="24"/>
          <w:szCs w:val="24"/>
        </w:rPr>
        <w:t xml:space="preserve"> N, Yamazaki K, Shimada Y, </w:t>
      </w:r>
      <w:proofErr w:type="spellStart"/>
      <w:r w:rsidRPr="00FC3EB0">
        <w:rPr>
          <w:rFonts w:ascii="Book Antiqua" w:hAnsi="Book Antiqua" w:cs="宋体"/>
          <w:sz w:val="24"/>
          <w:szCs w:val="24"/>
        </w:rPr>
        <w:t>Tabernero</w:t>
      </w:r>
      <w:proofErr w:type="spellEnd"/>
      <w:r w:rsidRPr="00FC3EB0">
        <w:rPr>
          <w:rFonts w:ascii="Book Antiqua" w:hAnsi="Book Antiqua" w:cs="宋体"/>
          <w:sz w:val="24"/>
          <w:szCs w:val="24"/>
        </w:rPr>
        <w:t xml:space="preserve"> J, Komatsu Y, </w:t>
      </w:r>
      <w:proofErr w:type="spellStart"/>
      <w:r w:rsidRPr="00FC3EB0">
        <w:rPr>
          <w:rFonts w:ascii="Book Antiqua" w:hAnsi="Book Antiqua" w:cs="宋体"/>
          <w:sz w:val="24"/>
          <w:szCs w:val="24"/>
        </w:rPr>
        <w:t>Sobrero</w:t>
      </w:r>
      <w:proofErr w:type="spellEnd"/>
      <w:r w:rsidRPr="00FC3EB0">
        <w:rPr>
          <w:rFonts w:ascii="Book Antiqua" w:hAnsi="Book Antiqua" w:cs="宋体"/>
          <w:sz w:val="24"/>
          <w:szCs w:val="24"/>
        </w:rPr>
        <w:t xml:space="preserve"> A, Boucher E, </w:t>
      </w:r>
      <w:proofErr w:type="spellStart"/>
      <w:r w:rsidRPr="00FC3EB0">
        <w:rPr>
          <w:rFonts w:ascii="Book Antiqua" w:hAnsi="Book Antiqua" w:cs="宋体"/>
          <w:sz w:val="24"/>
          <w:szCs w:val="24"/>
        </w:rPr>
        <w:t>Peeters</w:t>
      </w:r>
      <w:proofErr w:type="spellEnd"/>
      <w:r w:rsidRPr="00FC3EB0">
        <w:rPr>
          <w:rFonts w:ascii="Book Antiqua" w:hAnsi="Book Antiqua" w:cs="宋体"/>
          <w:sz w:val="24"/>
          <w:szCs w:val="24"/>
        </w:rPr>
        <w:t xml:space="preserve"> M, Tran B, Lenz HJ, </w:t>
      </w:r>
      <w:proofErr w:type="spellStart"/>
      <w:r w:rsidRPr="00FC3EB0">
        <w:rPr>
          <w:rFonts w:ascii="Book Antiqua" w:hAnsi="Book Antiqua" w:cs="宋体"/>
          <w:sz w:val="24"/>
          <w:szCs w:val="24"/>
        </w:rPr>
        <w:t>Zaniboni</w:t>
      </w:r>
      <w:proofErr w:type="spellEnd"/>
      <w:r w:rsidRPr="00FC3EB0">
        <w:rPr>
          <w:rFonts w:ascii="Book Antiqua" w:hAnsi="Book Antiqua" w:cs="宋体"/>
          <w:sz w:val="24"/>
          <w:szCs w:val="24"/>
        </w:rPr>
        <w:t xml:space="preserve"> A, </w:t>
      </w:r>
      <w:proofErr w:type="spellStart"/>
      <w:r w:rsidRPr="00FC3EB0">
        <w:rPr>
          <w:rFonts w:ascii="Book Antiqua" w:hAnsi="Book Antiqua" w:cs="宋体"/>
          <w:sz w:val="24"/>
          <w:szCs w:val="24"/>
        </w:rPr>
        <w:t>Hochster</w:t>
      </w:r>
      <w:proofErr w:type="spellEnd"/>
      <w:r w:rsidRPr="00FC3EB0">
        <w:rPr>
          <w:rFonts w:ascii="Book Antiqua" w:hAnsi="Book Antiqua" w:cs="宋体"/>
          <w:sz w:val="24"/>
          <w:szCs w:val="24"/>
        </w:rPr>
        <w:t xml:space="preserve"> H, Cleary JM, </w:t>
      </w:r>
      <w:proofErr w:type="spellStart"/>
      <w:r w:rsidRPr="00FC3EB0">
        <w:rPr>
          <w:rFonts w:ascii="Book Antiqua" w:hAnsi="Book Antiqua" w:cs="宋体"/>
          <w:sz w:val="24"/>
          <w:szCs w:val="24"/>
        </w:rPr>
        <w:t>Prenen</w:t>
      </w:r>
      <w:proofErr w:type="spellEnd"/>
      <w:r w:rsidRPr="00FC3EB0">
        <w:rPr>
          <w:rFonts w:ascii="Book Antiqua" w:hAnsi="Book Antiqua" w:cs="宋体"/>
          <w:sz w:val="24"/>
          <w:szCs w:val="24"/>
        </w:rPr>
        <w:t xml:space="preserve"> H, Benedetti F, Mizuguchi H, </w:t>
      </w:r>
      <w:proofErr w:type="spellStart"/>
      <w:r w:rsidRPr="00FC3EB0">
        <w:rPr>
          <w:rFonts w:ascii="Book Antiqua" w:hAnsi="Book Antiqua" w:cs="宋体"/>
          <w:sz w:val="24"/>
          <w:szCs w:val="24"/>
        </w:rPr>
        <w:t>Makris</w:t>
      </w:r>
      <w:proofErr w:type="spellEnd"/>
      <w:r w:rsidRPr="00FC3EB0">
        <w:rPr>
          <w:rFonts w:ascii="Book Antiqua" w:hAnsi="Book Antiqua" w:cs="宋体"/>
          <w:sz w:val="24"/>
          <w:szCs w:val="24"/>
        </w:rPr>
        <w:t xml:space="preserve"> L, Ito M, </w:t>
      </w:r>
      <w:proofErr w:type="spellStart"/>
      <w:r w:rsidRPr="00FC3EB0">
        <w:rPr>
          <w:rFonts w:ascii="Book Antiqua" w:hAnsi="Book Antiqua" w:cs="宋体"/>
          <w:sz w:val="24"/>
          <w:szCs w:val="24"/>
        </w:rPr>
        <w:t>Ohtsu</w:t>
      </w:r>
      <w:proofErr w:type="spellEnd"/>
      <w:r w:rsidRPr="00FC3EB0">
        <w:rPr>
          <w:rFonts w:ascii="Book Antiqua" w:hAnsi="Book Antiqua" w:cs="宋体"/>
          <w:sz w:val="24"/>
          <w:szCs w:val="24"/>
        </w:rPr>
        <w:t xml:space="preserve"> A. Randomized trial of TAS-102 for refractory metastatic colorectal cancer.</w:t>
      </w:r>
      <w:r w:rsidRPr="00381512">
        <w:rPr>
          <w:rFonts w:ascii="Book Antiqua" w:hAnsi="Book Antiqua" w:cs="宋体"/>
          <w:sz w:val="24"/>
          <w:szCs w:val="24"/>
        </w:rPr>
        <w:t> </w:t>
      </w:r>
      <w:r w:rsidRPr="00FC3EB0">
        <w:rPr>
          <w:rFonts w:ascii="Book Antiqua" w:hAnsi="Book Antiqua" w:cs="宋体"/>
          <w:i/>
          <w:iCs/>
          <w:sz w:val="24"/>
          <w:szCs w:val="24"/>
        </w:rPr>
        <w:t xml:space="preserve">N </w:t>
      </w:r>
      <w:proofErr w:type="spellStart"/>
      <w:r w:rsidRPr="00FC3EB0">
        <w:rPr>
          <w:rFonts w:ascii="Book Antiqua" w:hAnsi="Book Antiqua" w:cs="宋体"/>
          <w:i/>
          <w:iCs/>
          <w:sz w:val="24"/>
          <w:szCs w:val="24"/>
        </w:rPr>
        <w:t>Engl</w:t>
      </w:r>
      <w:proofErr w:type="spellEnd"/>
      <w:r w:rsidRPr="00FC3EB0">
        <w:rPr>
          <w:rFonts w:ascii="Book Antiqua" w:hAnsi="Book Antiqua" w:cs="宋体"/>
          <w:i/>
          <w:iCs/>
          <w:sz w:val="24"/>
          <w:szCs w:val="24"/>
        </w:rPr>
        <w:t xml:space="preserve"> J Med</w:t>
      </w:r>
      <w:r w:rsidRPr="00381512">
        <w:rPr>
          <w:rFonts w:ascii="Book Antiqua" w:hAnsi="Book Antiqua" w:cs="宋体"/>
          <w:sz w:val="24"/>
          <w:szCs w:val="24"/>
        </w:rPr>
        <w:t> </w:t>
      </w:r>
      <w:r w:rsidRPr="00FC3EB0">
        <w:rPr>
          <w:rFonts w:ascii="Book Antiqua" w:hAnsi="Book Antiqua" w:cs="宋体"/>
          <w:sz w:val="24"/>
          <w:szCs w:val="24"/>
        </w:rPr>
        <w:t>2015;</w:t>
      </w:r>
      <w:r w:rsidRPr="00381512">
        <w:rPr>
          <w:rFonts w:ascii="Book Antiqua" w:hAnsi="Book Antiqua" w:cs="宋体"/>
          <w:sz w:val="24"/>
          <w:szCs w:val="24"/>
        </w:rPr>
        <w:t> </w:t>
      </w:r>
      <w:r w:rsidRPr="00FC3EB0">
        <w:rPr>
          <w:rFonts w:ascii="Book Antiqua" w:hAnsi="Book Antiqua" w:cs="宋体"/>
          <w:b/>
          <w:bCs/>
          <w:sz w:val="24"/>
          <w:szCs w:val="24"/>
        </w:rPr>
        <w:t>372</w:t>
      </w:r>
      <w:r w:rsidRPr="00FC3EB0">
        <w:rPr>
          <w:rFonts w:ascii="Book Antiqua" w:hAnsi="Book Antiqua" w:cs="宋体"/>
          <w:sz w:val="24"/>
          <w:szCs w:val="24"/>
        </w:rPr>
        <w:t>: 1909-1919 [PMID: 25970050 DOI: 10.1056/NEJMoa1414325]</w:t>
      </w:r>
    </w:p>
    <w:p w:rsidR="00381512" w:rsidRPr="00381512" w:rsidRDefault="00381512" w:rsidP="00381512">
      <w:pPr>
        <w:spacing w:line="360" w:lineRule="auto"/>
        <w:jc w:val="both"/>
        <w:rPr>
          <w:rFonts w:ascii="Book Antiqua" w:hAnsi="Book Antiqua"/>
          <w:sz w:val="24"/>
          <w:szCs w:val="24"/>
        </w:rPr>
      </w:pPr>
    </w:p>
    <w:p w:rsidR="00022132" w:rsidRPr="00381512" w:rsidRDefault="00022132" w:rsidP="000F7914">
      <w:pPr>
        <w:spacing w:line="360" w:lineRule="auto"/>
        <w:jc w:val="both"/>
        <w:rPr>
          <w:rFonts w:ascii="Book Antiqua" w:hAnsi="Book Antiqua"/>
          <w:color w:val="auto"/>
          <w:sz w:val="24"/>
          <w:szCs w:val="24"/>
        </w:rPr>
      </w:pPr>
    </w:p>
    <w:p w:rsidR="00F8409A" w:rsidRPr="00381512" w:rsidRDefault="00F8409A" w:rsidP="00F8409A">
      <w:pPr>
        <w:pStyle w:val="ListParagraph"/>
        <w:wordWrap w:val="0"/>
        <w:spacing w:line="360" w:lineRule="auto"/>
        <w:ind w:left="360" w:right="120" w:firstLineChars="0" w:firstLine="0"/>
        <w:jc w:val="right"/>
        <w:rPr>
          <w:rFonts w:ascii="Book Antiqua" w:eastAsia="宋体" w:hAnsi="Book Antiqua"/>
          <w:b/>
          <w:bCs/>
          <w:color w:val="000000"/>
          <w:szCs w:val="24"/>
          <w:lang w:eastAsia="zh-CN"/>
        </w:rPr>
      </w:pPr>
      <w:bookmarkStart w:id="35" w:name="OLE_LINK427"/>
      <w:bookmarkStart w:id="36" w:name="OLE_LINK435"/>
      <w:bookmarkStart w:id="37" w:name="OLE_LINK516"/>
      <w:bookmarkStart w:id="38" w:name="OLE_LINK45"/>
      <w:bookmarkStart w:id="39" w:name="OLE_LINK132"/>
      <w:bookmarkStart w:id="40" w:name="OLE_LINK529"/>
      <w:bookmarkStart w:id="41" w:name="OLE_LINK541"/>
      <w:bookmarkStart w:id="42" w:name="OLE_LINK560"/>
      <w:bookmarkStart w:id="43" w:name="OLE_LINK558"/>
      <w:r w:rsidRPr="00381512">
        <w:rPr>
          <w:rStyle w:val="Strong"/>
          <w:rFonts w:ascii="Book Antiqua" w:hAnsi="Book Antiqua" w:cs="Arial"/>
          <w:bCs w:val="0"/>
          <w:noProof/>
          <w:color w:val="000000"/>
          <w:szCs w:val="24"/>
        </w:rPr>
        <w:t>P-Reviewer</w:t>
      </w:r>
      <w:r w:rsidRPr="00381512">
        <w:rPr>
          <w:rStyle w:val="Strong"/>
          <w:rFonts w:ascii="Book Antiqua" w:eastAsia="宋体" w:hAnsi="Book Antiqua" w:cs="Arial"/>
          <w:bCs w:val="0"/>
          <w:noProof/>
          <w:color w:val="000000"/>
          <w:szCs w:val="24"/>
          <w:lang w:eastAsia="zh-CN"/>
        </w:rPr>
        <w:t>:</w:t>
      </w:r>
      <w:r w:rsidRPr="00381512">
        <w:rPr>
          <w:rFonts w:ascii="Book Antiqua" w:hAnsi="Book Antiqua"/>
          <w:bCs/>
          <w:color w:val="000000"/>
          <w:szCs w:val="24"/>
        </w:rPr>
        <w:t xml:space="preserve"> </w:t>
      </w:r>
      <w:r w:rsidR="00A01995" w:rsidRPr="00381512">
        <w:rPr>
          <w:rFonts w:ascii="Book Antiqua" w:hAnsi="Book Antiqua"/>
          <w:bCs/>
          <w:color w:val="000000"/>
          <w:szCs w:val="24"/>
        </w:rPr>
        <w:t>Hoensch</w:t>
      </w:r>
      <w:r w:rsidR="00A01995" w:rsidRPr="00381512">
        <w:rPr>
          <w:rFonts w:ascii="Book Antiqua" w:eastAsia="宋体" w:hAnsi="Book Antiqua"/>
          <w:bCs/>
          <w:color w:val="000000"/>
          <w:szCs w:val="24"/>
          <w:lang w:eastAsia="zh-CN"/>
        </w:rPr>
        <w:t xml:space="preserve"> </w:t>
      </w:r>
      <w:r w:rsidR="00A01995" w:rsidRPr="00381512">
        <w:rPr>
          <w:rFonts w:ascii="Book Antiqua" w:hAnsi="Book Antiqua"/>
          <w:bCs/>
          <w:color w:val="000000"/>
          <w:szCs w:val="24"/>
        </w:rPr>
        <w:t>HP</w:t>
      </w:r>
      <w:r w:rsidRPr="00381512">
        <w:rPr>
          <w:rFonts w:ascii="Book Antiqua" w:hAnsi="Book Antiqua"/>
          <w:bCs/>
          <w:color w:val="000000"/>
          <w:szCs w:val="24"/>
        </w:rPr>
        <w:t xml:space="preserve">   </w:t>
      </w:r>
      <w:r w:rsidRPr="00381512">
        <w:rPr>
          <w:rFonts w:ascii="Book Antiqua" w:hAnsi="Book Antiqua"/>
          <w:b/>
          <w:bCs/>
          <w:color w:val="000000"/>
          <w:szCs w:val="24"/>
        </w:rPr>
        <w:t>S-Editor</w:t>
      </w:r>
      <w:r w:rsidRPr="00381512">
        <w:rPr>
          <w:rFonts w:ascii="Book Antiqua" w:eastAsia="宋体" w:hAnsi="Book Antiqua"/>
          <w:b/>
          <w:bCs/>
          <w:color w:val="000000"/>
          <w:szCs w:val="24"/>
          <w:lang w:eastAsia="zh-CN"/>
        </w:rPr>
        <w:t>:</w:t>
      </w:r>
      <w:r w:rsidRPr="00381512">
        <w:rPr>
          <w:rFonts w:ascii="Book Antiqua" w:hAnsi="Book Antiqua"/>
          <w:bCs/>
          <w:color w:val="000000"/>
          <w:szCs w:val="24"/>
        </w:rPr>
        <w:t xml:space="preserve"> </w:t>
      </w:r>
      <w:r w:rsidRPr="00381512">
        <w:rPr>
          <w:rFonts w:ascii="Book Antiqua" w:eastAsia="宋体" w:hAnsi="Book Antiqua"/>
          <w:bCs/>
          <w:color w:val="000000"/>
          <w:szCs w:val="24"/>
          <w:lang w:eastAsia="zh-CN"/>
        </w:rPr>
        <w:t>Qi Y</w:t>
      </w:r>
      <w:r w:rsidRPr="00381512">
        <w:rPr>
          <w:rFonts w:ascii="Book Antiqua" w:hAnsi="Book Antiqua"/>
          <w:b/>
          <w:bCs/>
          <w:color w:val="000000"/>
          <w:szCs w:val="24"/>
        </w:rPr>
        <w:t xml:space="preserve">   L-Editor</w:t>
      </w:r>
      <w:r w:rsidRPr="00381512">
        <w:rPr>
          <w:rFonts w:ascii="Book Antiqua" w:eastAsia="宋体" w:hAnsi="Book Antiqua"/>
          <w:b/>
          <w:bCs/>
          <w:color w:val="000000"/>
          <w:szCs w:val="24"/>
          <w:lang w:eastAsia="zh-CN"/>
        </w:rPr>
        <w:t>:</w:t>
      </w:r>
      <w:r w:rsidRPr="00381512">
        <w:rPr>
          <w:rFonts w:ascii="Book Antiqua" w:hAnsi="Book Antiqua"/>
          <w:b/>
          <w:bCs/>
          <w:color w:val="000000"/>
          <w:szCs w:val="24"/>
        </w:rPr>
        <w:t xml:space="preserve">   E-Editor</w:t>
      </w:r>
      <w:r w:rsidRPr="00381512">
        <w:rPr>
          <w:rFonts w:ascii="Book Antiqua" w:eastAsia="宋体" w:hAnsi="Book Antiqua"/>
          <w:b/>
          <w:bCs/>
          <w:color w:val="000000"/>
          <w:szCs w:val="24"/>
          <w:lang w:eastAsia="zh-CN"/>
        </w:rPr>
        <w:t>:</w:t>
      </w:r>
    </w:p>
    <w:bookmarkEnd w:id="35"/>
    <w:bookmarkEnd w:id="36"/>
    <w:bookmarkEnd w:id="37"/>
    <w:bookmarkEnd w:id="38"/>
    <w:bookmarkEnd w:id="39"/>
    <w:bookmarkEnd w:id="40"/>
    <w:bookmarkEnd w:id="41"/>
    <w:bookmarkEnd w:id="42"/>
    <w:bookmarkEnd w:id="43"/>
    <w:p w:rsidR="00F8409A" w:rsidRPr="00381512" w:rsidRDefault="00F8409A" w:rsidP="00F8409A">
      <w:pPr>
        <w:pStyle w:val="p0"/>
        <w:adjustRightInd w:val="0"/>
        <w:snapToGrid w:val="0"/>
        <w:spacing w:line="360" w:lineRule="auto"/>
        <w:jc w:val="both"/>
        <w:rPr>
          <w:rFonts w:ascii="Book Antiqua" w:hAnsi="Book Antiqua"/>
          <w:kern w:val="2"/>
          <w:sz w:val="24"/>
          <w:szCs w:val="24"/>
          <w:lang w:val="it-IT"/>
        </w:rPr>
      </w:pPr>
    </w:p>
    <w:p w:rsidR="0042761E" w:rsidRPr="00381512" w:rsidRDefault="0042761E">
      <w:pPr>
        <w:rPr>
          <w:rFonts w:ascii="Book Antiqua" w:hAnsi="Book Antiqua"/>
          <w:color w:val="auto"/>
          <w:sz w:val="24"/>
          <w:szCs w:val="24"/>
          <w:lang w:val="it-IT"/>
        </w:rPr>
      </w:pPr>
      <w:r w:rsidRPr="00381512">
        <w:rPr>
          <w:rFonts w:ascii="Book Antiqua" w:hAnsi="Book Antiqua"/>
          <w:color w:val="auto"/>
          <w:sz w:val="24"/>
          <w:szCs w:val="24"/>
          <w:lang w:val="it-IT"/>
        </w:rPr>
        <w:br w:type="page"/>
      </w:r>
    </w:p>
    <w:p w:rsidR="0042761E" w:rsidRPr="00381512" w:rsidRDefault="0042761E" w:rsidP="001A5D12">
      <w:pPr>
        <w:spacing w:line="360" w:lineRule="auto"/>
        <w:ind w:firstLineChars="50" w:firstLine="130"/>
        <w:jc w:val="both"/>
        <w:rPr>
          <w:rFonts w:ascii="Book Antiqua" w:hAnsi="Book Antiqua"/>
          <w:color w:val="auto"/>
          <w:sz w:val="24"/>
          <w:szCs w:val="24"/>
          <w:highlight w:val="white"/>
        </w:rPr>
      </w:pPr>
      <w:r w:rsidRPr="00381512">
        <w:rPr>
          <w:rFonts w:ascii="Book Antiqua" w:hAnsi="Book Antiqua"/>
          <w:b/>
          <w:color w:val="auto"/>
          <w:sz w:val="24"/>
          <w:szCs w:val="24"/>
          <w:highlight w:val="white"/>
          <w:lang w:eastAsia="zh-CN"/>
        </w:rPr>
        <w:lastRenderedPageBreak/>
        <w:t xml:space="preserve">Table 1 </w:t>
      </w:r>
      <w:r w:rsidRPr="00381512">
        <w:rPr>
          <w:rFonts w:ascii="Book Antiqua" w:hAnsi="Book Antiqua"/>
          <w:b/>
          <w:color w:val="auto"/>
          <w:sz w:val="24"/>
          <w:szCs w:val="24"/>
          <w:highlight w:val="white"/>
        </w:rPr>
        <w:t xml:space="preserve">Ongoing clinical </w:t>
      </w:r>
      <w:proofErr w:type="gramStart"/>
      <w:r w:rsidRPr="00381512">
        <w:rPr>
          <w:rFonts w:ascii="Book Antiqua" w:hAnsi="Book Antiqua"/>
          <w:b/>
          <w:color w:val="auto"/>
          <w:sz w:val="24"/>
          <w:szCs w:val="24"/>
          <w:highlight w:val="white"/>
        </w:rPr>
        <w:t>tri</w:t>
      </w:r>
      <w:bookmarkStart w:id="44" w:name="_GoBack"/>
      <w:bookmarkEnd w:id="44"/>
      <w:r w:rsidRPr="00381512">
        <w:rPr>
          <w:rFonts w:ascii="Book Antiqua" w:hAnsi="Book Antiqua"/>
          <w:b/>
          <w:color w:val="auto"/>
          <w:sz w:val="24"/>
          <w:szCs w:val="24"/>
          <w:highlight w:val="white"/>
        </w:rPr>
        <w:t>als</w:t>
      </w:r>
      <w:proofErr w:type="gramEnd"/>
      <w:r w:rsidRPr="00381512">
        <w:rPr>
          <w:rFonts w:ascii="Book Antiqua" w:hAnsi="Book Antiqua"/>
          <w:b/>
          <w:color w:val="auto"/>
          <w:sz w:val="24"/>
          <w:szCs w:val="24"/>
          <w:highlight w:val="white"/>
        </w:rPr>
        <w:t xml:space="preserve"> in Immunotherapy in colorectal cancer </w:t>
      </w:r>
    </w:p>
    <w:tbl>
      <w:tblPr>
        <w:tblStyle w:val="TableGrid"/>
        <w:tblW w:w="100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1568"/>
        <w:gridCol w:w="862"/>
        <w:gridCol w:w="1710"/>
        <w:gridCol w:w="1710"/>
        <w:gridCol w:w="2093"/>
      </w:tblGrid>
      <w:tr w:rsidR="0042761E" w:rsidRPr="00381512" w:rsidTr="0042761E">
        <w:tc>
          <w:tcPr>
            <w:tcW w:w="2088" w:type="dxa"/>
            <w:tcBorders>
              <w:top w:val="single" w:sz="4" w:space="0" w:color="auto"/>
              <w:bottom w:val="single" w:sz="4" w:space="0" w:color="auto"/>
            </w:tcBorders>
          </w:tcPr>
          <w:p w:rsidR="0042761E" w:rsidRPr="00381512" w:rsidRDefault="0042761E" w:rsidP="00C63247">
            <w:pPr>
              <w:spacing w:line="360" w:lineRule="auto"/>
              <w:jc w:val="both"/>
              <w:rPr>
                <w:rFonts w:ascii="Book Antiqua" w:hAnsi="Book Antiqua"/>
                <w:b/>
                <w:color w:val="auto"/>
                <w:sz w:val="24"/>
                <w:szCs w:val="24"/>
                <w:highlight w:val="white"/>
              </w:rPr>
            </w:pPr>
            <w:r w:rsidRPr="00381512">
              <w:rPr>
                <w:rFonts w:ascii="Book Antiqua" w:hAnsi="Book Antiqua"/>
                <w:b/>
                <w:color w:val="auto"/>
                <w:sz w:val="24"/>
                <w:szCs w:val="24"/>
                <w:highlight w:val="white"/>
              </w:rPr>
              <w:t>Drug name</w:t>
            </w:r>
          </w:p>
        </w:tc>
        <w:tc>
          <w:tcPr>
            <w:tcW w:w="1568" w:type="dxa"/>
            <w:tcBorders>
              <w:top w:val="single" w:sz="4" w:space="0" w:color="auto"/>
              <w:bottom w:val="single" w:sz="4" w:space="0" w:color="auto"/>
            </w:tcBorders>
          </w:tcPr>
          <w:p w:rsidR="0042761E" w:rsidRPr="00381512" w:rsidRDefault="0042761E" w:rsidP="00C63247">
            <w:pPr>
              <w:spacing w:line="360" w:lineRule="auto"/>
              <w:jc w:val="both"/>
              <w:rPr>
                <w:rFonts w:ascii="Book Antiqua" w:hAnsi="Book Antiqua"/>
                <w:b/>
                <w:color w:val="auto"/>
                <w:sz w:val="24"/>
                <w:szCs w:val="24"/>
                <w:highlight w:val="white"/>
              </w:rPr>
            </w:pPr>
            <w:r w:rsidRPr="00381512">
              <w:rPr>
                <w:rFonts w:ascii="Book Antiqua" w:hAnsi="Book Antiqua"/>
                <w:b/>
                <w:color w:val="auto"/>
                <w:sz w:val="24"/>
                <w:szCs w:val="24"/>
                <w:highlight w:val="white"/>
              </w:rPr>
              <w:t>Class</w:t>
            </w:r>
          </w:p>
        </w:tc>
        <w:tc>
          <w:tcPr>
            <w:tcW w:w="862" w:type="dxa"/>
            <w:tcBorders>
              <w:top w:val="single" w:sz="4" w:space="0" w:color="auto"/>
              <w:bottom w:val="single" w:sz="4" w:space="0" w:color="auto"/>
            </w:tcBorders>
          </w:tcPr>
          <w:p w:rsidR="0042761E" w:rsidRPr="00381512" w:rsidRDefault="0042761E" w:rsidP="00C63247">
            <w:pPr>
              <w:spacing w:line="360" w:lineRule="auto"/>
              <w:jc w:val="both"/>
              <w:rPr>
                <w:rFonts w:ascii="Book Antiqua" w:hAnsi="Book Antiqua"/>
                <w:b/>
                <w:color w:val="auto"/>
                <w:sz w:val="24"/>
                <w:szCs w:val="24"/>
                <w:highlight w:val="white"/>
              </w:rPr>
            </w:pPr>
            <w:r w:rsidRPr="00381512">
              <w:rPr>
                <w:rFonts w:ascii="Book Antiqua" w:hAnsi="Book Antiqua"/>
                <w:b/>
                <w:color w:val="auto"/>
                <w:sz w:val="24"/>
                <w:szCs w:val="24"/>
                <w:highlight w:val="white"/>
              </w:rPr>
              <w:t>Phase</w:t>
            </w:r>
          </w:p>
        </w:tc>
        <w:tc>
          <w:tcPr>
            <w:tcW w:w="1710" w:type="dxa"/>
            <w:tcBorders>
              <w:top w:val="single" w:sz="4" w:space="0" w:color="auto"/>
              <w:bottom w:val="single" w:sz="4" w:space="0" w:color="auto"/>
            </w:tcBorders>
          </w:tcPr>
          <w:p w:rsidR="0042761E" w:rsidRPr="00381512" w:rsidRDefault="0042761E" w:rsidP="00C63247">
            <w:pPr>
              <w:spacing w:line="360" w:lineRule="auto"/>
              <w:jc w:val="both"/>
              <w:rPr>
                <w:rFonts w:ascii="Book Antiqua" w:hAnsi="Book Antiqua"/>
                <w:b/>
                <w:color w:val="auto"/>
                <w:sz w:val="24"/>
                <w:szCs w:val="24"/>
                <w:highlight w:val="white"/>
              </w:rPr>
            </w:pPr>
            <w:r w:rsidRPr="00381512">
              <w:rPr>
                <w:rFonts w:ascii="Book Antiqua" w:hAnsi="Book Antiqua"/>
                <w:b/>
                <w:color w:val="auto"/>
                <w:sz w:val="24"/>
                <w:szCs w:val="24"/>
              </w:rPr>
              <w:t>ClinicalTrials.gov Identifier</w:t>
            </w:r>
          </w:p>
        </w:tc>
        <w:tc>
          <w:tcPr>
            <w:tcW w:w="1710" w:type="dxa"/>
            <w:tcBorders>
              <w:top w:val="single" w:sz="4" w:space="0" w:color="auto"/>
              <w:bottom w:val="single" w:sz="4" w:space="0" w:color="auto"/>
            </w:tcBorders>
          </w:tcPr>
          <w:p w:rsidR="0042761E" w:rsidRPr="00381512" w:rsidRDefault="0042761E" w:rsidP="00C63247">
            <w:pPr>
              <w:spacing w:line="360" w:lineRule="auto"/>
              <w:jc w:val="both"/>
              <w:rPr>
                <w:rFonts w:ascii="Book Antiqua" w:hAnsi="Book Antiqua"/>
                <w:b/>
                <w:color w:val="auto"/>
                <w:sz w:val="24"/>
                <w:szCs w:val="24"/>
              </w:rPr>
            </w:pPr>
            <w:r w:rsidRPr="00381512">
              <w:rPr>
                <w:rFonts w:ascii="Book Antiqua" w:hAnsi="Book Antiqua"/>
                <w:b/>
                <w:color w:val="auto"/>
                <w:sz w:val="24"/>
                <w:szCs w:val="24"/>
              </w:rPr>
              <w:t>Sponsor</w:t>
            </w:r>
          </w:p>
        </w:tc>
        <w:tc>
          <w:tcPr>
            <w:tcW w:w="2093" w:type="dxa"/>
            <w:tcBorders>
              <w:top w:val="single" w:sz="4" w:space="0" w:color="auto"/>
              <w:bottom w:val="single" w:sz="4" w:space="0" w:color="auto"/>
            </w:tcBorders>
          </w:tcPr>
          <w:p w:rsidR="0042761E" w:rsidRPr="00381512" w:rsidRDefault="0042761E" w:rsidP="00C63247">
            <w:pPr>
              <w:spacing w:line="360" w:lineRule="auto"/>
              <w:jc w:val="both"/>
              <w:rPr>
                <w:rFonts w:ascii="Book Antiqua" w:hAnsi="Book Antiqua"/>
                <w:b/>
                <w:color w:val="auto"/>
                <w:sz w:val="24"/>
                <w:szCs w:val="24"/>
              </w:rPr>
            </w:pPr>
            <w:r w:rsidRPr="00381512">
              <w:rPr>
                <w:rFonts w:ascii="Book Antiqua" w:hAnsi="Book Antiqua"/>
                <w:b/>
                <w:color w:val="auto"/>
                <w:sz w:val="24"/>
                <w:szCs w:val="24"/>
              </w:rPr>
              <w:t>Remarks</w:t>
            </w:r>
          </w:p>
        </w:tc>
      </w:tr>
      <w:tr w:rsidR="0042761E" w:rsidRPr="00381512" w:rsidTr="0042761E">
        <w:tc>
          <w:tcPr>
            <w:tcW w:w="2088" w:type="dxa"/>
            <w:tcBorders>
              <w:top w:val="single" w:sz="4" w:space="0" w:color="auto"/>
            </w:tcBorders>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rPr>
              <w:t>AMP-224</w:t>
            </w:r>
          </w:p>
        </w:tc>
        <w:tc>
          <w:tcPr>
            <w:tcW w:w="1568" w:type="dxa"/>
            <w:tcBorders>
              <w:top w:val="single" w:sz="4" w:space="0" w:color="auto"/>
            </w:tcBorders>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rPr>
              <w:t>PD-1 Inhibitor</w:t>
            </w:r>
          </w:p>
        </w:tc>
        <w:tc>
          <w:tcPr>
            <w:tcW w:w="862" w:type="dxa"/>
            <w:tcBorders>
              <w:top w:val="single" w:sz="4" w:space="0" w:color="auto"/>
            </w:tcBorders>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1</w:t>
            </w:r>
          </w:p>
        </w:tc>
        <w:tc>
          <w:tcPr>
            <w:tcW w:w="1710" w:type="dxa"/>
            <w:tcBorders>
              <w:top w:val="single" w:sz="4" w:space="0" w:color="auto"/>
            </w:tcBorders>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shd w:val="clear" w:color="auto" w:fill="FFFFFF"/>
              </w:rPr>
              <w:t>NCT02298946</w:t>
            </w:r>
          </w:p>
        </w:tc>
        <w:tc>
          <w:tcPr>
            <w:tcW w:w="1710" w:type="dxa"/>
            <w:tcBorders>
              <w:top w:val="single" w:sz="4" w:space="0" w:color="auto"/>
            </w:tcBorders>
          </w:tcPr>
          <w:p w:rsidR="0042761E" w:rsidRPr="00381512" w:rsidRDefault="0042761E" w:rsidP="00C63247">
            <w:pPr>
              <w:spacing w:line="360" w:lineRule="auto"/>
              <w:jc w:val="both"/>
              <w:rPr>
                <w:rFonts w:ascii="Book Antiqua" w:hAnsi="Book Antiqua"/>
                <w:color w:val="auto"/>
                <w:sz w:val="24"/>
                <w:szCs w:val="24"/>
                <w:shd w:val="clear" w:color="auto" w:fill="FFFFFF"/>
              </w:rPr>
            </w:pPr>
            <w:r w:rsidRPr="00381512">
              <w:rPr>
                <w:rFonts w:ascii="Book Antiqua" w:hAnsi="Book Antiqua"/>
                <w:color w:val="auto"/>
                <w:sz w:val="24"/>
                <w:szCs w:val="24"/>
                <w:shd w:val="clear" w:color="auto" w:fill="FFFFFF"/>
              </w:rPr>
              <w:t>NCI</w:t>
            </w:r>
          </w:p>
        </w:tc>
        <w:tc>
          <w:tcPr>
            <w:tcW w:w="2093" w:type="dxa"/>
            <w:tcBorders>
              <w:top w:val="single" w:sz="4" w:space="0" w:color="auto"/>
            </w:tcBorders>
          </w:tcPr>
          <w:p w:rsidR="0042761E" w:rsidRPr="00381512" w:rsidRDefault="0042761E" w:rsidP="00C63247">
            <w:pPr>
              <w:spacing w:line="360" w:lineRule="auto"/>
              <w:jc w:val="both"/>
              <w:rPr>
                <w:rFonts w:ascii="Book Antiqua" w:hAnsi="Book Antiqua"/>
                <w:color w:val="auto"/>
                <w:sz w:val="24"/>
                <w:szCs w:val="24"/>
              </w:rPr>
            </w:pPr>
            <w:r w:rsidRPr="00381512">
              <w:rPr>
                <w:rFonts w:ascii="Book Antiqua" w:hAnsi="Book Antiqua"/>
                <w:color w:val="auto"/>
                <w:sz w:val="24"/>
                <w:szCs w:val="24"/>
              </w:rPr>
              <w:t>Combination With Stereotactic Body Radiation Therapy</w:t>
            </w:r>
          </w:p>
        </w:tc>
      </w:tr>
      <w:tr w:rsidR="0042761E" w:rsidRPr="00381512" w:rsidTr="0042761E">
        <w:tc>
          <w:tcPr>
            <w:tcW w:w="2088"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rPr>
              <w:t>MPDL3280A</w:t>
            </w:r>
          </w:p>
        </w:tc>
        <w:tc>
          <w:tcPr>
            <w:tcW w:w="1568"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rPr>
              <w:t>Engineered Anti-PDL1 Antibody</w:t>
            </w:r>
          </w:p>
        </w:tc>
        <w:tc>
          <w:tcPr>
            <w:tcW w:w="862"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1</w:t>
            </w:r>
          </w:p>
        </w:tc>
        <w:tc>
          <w:tcPr>
            <w:tcW w:w="1710"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shd w:val="clear" w:color="auto" w:fill="FFFFFF"/>
              </w:rPr>
              <w:t>NCT01375842</w:t>
            </w:r>
          </w:p>
        </w:tc>
        <w:tc>
          <w:tcPr>
            <w:tcW w:w="1710"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Genentech</w:t>
            </w:r>
          </w:p>
        </w:tc>
        <w:tc>
          <w:tcPr>
            <w:tcW w:w="2093" w:type="dxa"/>
          </w:tcPr>
          <w:p w:rsidR="0042761E" w:rsidRPr="00381512" w:rsidRDefault="0042761E" w:rsidP="00C63247">
            <w:pPr>
              <w:spacing w:line="360" w:lineRule="auto"/>
              <w:jc w:val="both"/>
              <w:rPr>
                <w:rFonts w:ascii="Book Antiqua" w:hAnsi="Book Antiqua"/>
                <w:color w:val="auto"/>
                <w:sz w:val="24"/>
                <w:szCs w:val="24"/>
              </w:rPr>
            </w:pPr>
            <w:r w:rsidRPr="00381512">
              <w:rPr>
                <w:rFonts w:ascii="Book Antiqua" w:hAnsi="Book Antiqua"/>
                <w:color w:val="auto"/>
                <w:sz w:val="24"/>
                <w:szCs w:val="24"/>
              </w:rPr>
              <w:t>Administered as single agent</w:t>
            </w:r>
          </w:p>
        </w:tc>
      </w:tr>
      <w:tr w:rsidR="0042761E" w:rsidRPr="00381512" w:rsidTr="0042761E">
        <w:tc>
          <w:tcPr>
            <w:tcW w:w="2088" w:type="dxa"/>
          </w:tcPr>
          <w:p w:rsidR="0042761E" w:rsidRPr="00381512" w:rsidRDefault="0042761E" w:rsidP="00C63247">
            <w:pPr>
              <w:spacing w:line="360" w:lineRule="auto"/>
              <w:jc w:val="both"/>
              <w:rPr>
                <w:rFonts w:ascii="Book Antiqua" w:hAnsi="Book Antiqua"/>
                <w:color w:val="auto"/>
                <w:sz w:val="24"/>
                <w:szCs w:val="24"/>
                <w:highlight w:val="white"/>
              </w:rPr>
            </w:pPr>
            <w:proofErr w:type="spellStart"/>
            <w:r w:rsidRPr="00381512">
              <w:rPr>
                <w:rFonts w:ascii="Book Antiqua" w:hAnsi="Book Antiqua"/>
                <w:color w:val="auto"/>
                <w:sz w:val="24"/>
                <w:szCs w:val="24"/>
              </w:rPr>
              <w:t>Varlilumab</w:t>
            </w:r>
            <w:proofErr w:type="spellEnd"/>
            <w:r w:rsidRPr="00381512">
              <w:rPr>
                <w:rFonts w:ascii="Book Antiqua" w:hAnsi="Book Antiqua"/>
                <w:color w:val="auto"/>
                <w:sz w:val="24"/>
                <w:szCs w:val="24"/>
              </w:rPr>
              <w:t xml:space="preserve"> and </w:t>
            </w:r>
            <w:proofErr w:type="spellStart"/>
            <w:r w:rsidRPr="00381512">
              <w:rPr>
                <w:rFonts w:ascii="Book Antiqua" w:hAnsi="Book Antiqua"/>
                <w:color w:val="auto"/>
                <w:sz w:val="24"/>
                <w:szCs w:val="24"/>
              </w:rPr>
              <w:t>Nivolumab</w:t>
            </w:r>
            <w:proofErr w:type="spellEnd"/>
          </w:p>
        </w:tc>
        <w:tc>
          <w:tcPr>
            <w:tcW w:w="1568"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shd w:val="clear" w:color="auto" w:fill="FFFFFF"/>
              </w:rPr>
              <w:t>Monoclonal antibodies  that binds to CD27 and PD-1</w:t>
            </w:r>
          </w:p>
        </w:tc>
        <w:tc>
          <w:tcPr>
            <w:tcW w:w="862"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1/2</w:t>
            </w:r>
          </w:p>
        </w:tc>
        <w:tc>
          <w:tcPr>
            <w:tcW w:w="1710"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shd w:val="clear" w:color="auto" w:fill="FFFFFF"/>
              </w:rPr>
              <w:t>NCT02335918</w:t>
            </w:r>
          </w:p>
        </w:tc>
        <w:tc>
          <w:tcPr>
            <w:tcW w:w="1710" w:type="dxa"/>
          </w:tcPr>
          <w:p w:rsidR="0042761E" w:rsidRPr="00381512" w:rsidRDefault="0042761E" w:rsidP="00C63247">
            <w:pPr>
              <w:spacing w:line="360" w:lineRule="auto"/>
              <w:jc w:val="both"/>
              <w:rPr>
                <w:rFonts w:ascii="Book Antiqua" w:hAnsi="Book Antiqua"/>
                <w:color w:val="auto"/>
                <w:sz w:val="24"/>
                <w:szCs w:val="24"/>
                <w:highlight w:val="white"/>
              </w:rPr>
            </w:pPr>
            <w:proofErr w:type="spellStart"/>
            <w:r w:rsidRPr="00381512">
              <w:rPr>
                <w:rFonts w:ascii="Book Antiqua" w:hAnsi="Book Antiqua"/>
                <w:color w:val="auto"/>
                <w:sz w:val="24"/>
                <w:szCs w:val="24"/>
                <w:shd w:val="clear" w:color="auto" w:fill="FFFFFF"/>
              </w:rPr>
              <w:t>Celldex</w:t>
            </w:r>
            <w:proofErr w:type="spellEnd"/>
            <w:r w:rsidRPr="00381512">
              <w:rPr>
                <w:rFonts w:ascii="Book Antiqua" w:hAnsi="Book Antiqua"/>
                <w:color w:val="auto"/>
                <w:sz w:val="24"/>
                <w:szCs w:val="24"/>
                <w:shd w:val="clear" w:color="auto" w:fill="FFFFFF"/>
              </w:rPr>
              <w:t xml:space="preserve"> Therapeutics/Bristol-Myers Squibb</w:t>
            </w:r>
          </w:p>
        </w:tc>
        <w:tc>
          <w:tcPr>
            <w:tcW w:w="2093" w:type="dxa"/>
          </w:tcPr>
          <w:p w:rsidR="0042761E" w:rsidRPr="00381512" w:rsidRDefault="0042761E" w:rsidP="00C63247">
            <w:pPr>
              <w:spacing w:line="360" w:lineRule="auto"/>
              <w:jc w:val="both"/>
              <w:rPr>
                <w:rFonts w:ascii="Book Antiqua" w:hAnsi="Book Antiqua"/>
                <w:color w:val="auto"/>
                <w:sz w:val="24"/>
                <w:szCs w:val="24"/>
              </w:rPr>
            </w:pPr>
            <w:r w:rsidRPr="00381512">
              <w:rPr>
                <w:rFonts w:ascii="Book Antiqua" w:hAnsi="Book Antiqua"/>
                <w:color w:val="auto"/>
                <w:sz w:val="24"/>
                <w:szCs w:val="24"/>
                <w:shd w:val="clear" w:color="auto" w:fill="FFFFFF"/>
              </w:rPr>
              <w:t>Phase II to determine Objective Response Rate</w:t>
            </w:r>
          </w:p>
        </w:tc>
      </w:tr>
      <w:tr w:rsidR="0042761E" w:rsidRPr="00381512" w:rsidTr="0042761E">
        <w:tc>
          <w:tcPr>
            <w:tcW w:w="2088"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rPr>
              <w:t>MPDL3280A and Bevacizumab</w:t>
            </w:r>
          </w:p>
        </w:tc>
        <w:tc>
          <w:tcPr>
            <w:tcW w:w="1568"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rPr>
              <w:t>Engineered Anti-PDL1 Antibody</w:t>
            </w:r>
          </w:p>
        </w:tc>
        <w:tc>
          <w:tcPr>
            <w:tcW w:w="862"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1b</w:t>
            </w:r>
          </w:p>
        </w:tc>
        <w:tc>
          <w:tcPr>
            <w:tcW w:w="1710"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shd w:val="clear" w:color="auto" w:fill="FFFFFF"/>
              </w:rPr>
              <w:t>NCT01633970</w:t>
            </w:r>
          </w:p>
        </w:tc>
        <w:tc>
          <w:tcPr>
            <w:tcW w:w="1710"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shd w:val="clear" w:color="auto" w:fill="FFFFFF"/>
              </w:rPr>
              <w:t>Genentech</w:t>
            </w:r>
          </w:p>
        </w:tc>
        <w:tc>
          <w:tcPr>
            <w:tcW w:w="2093" w:type="dxa"/>
          </w:tcPr>
          <w:p w:rsidR="0042761E" w:rsidRPr="00381512" w:rsidRDefault="0042761E" w:rsidP="00C63247">
            <w:pPr>
              <w:spacing w:line="360" w:lineRule="auto"/>
              <w:jc w:val="both"/>
              <w:rPr>
                <w:rFonts w:ascii="Book Antiqua" w:hAnsi="Book Antiqua"/>
                <w:color w:val="auto"/>
                <w:sz w:val="24"/>
                <w:szCs w:val="24"/>
              </w:rPr>
            </w:pPr>
            <w:r w:rsidRPr="00381512">
              <w:rPr>
                <w:rFonts w:ascii="Book Antiqua" w:hAnsi="Book Antiqua"/>
                <w:color w:val="auto"/>
                <w:sz w:val="24"/>
                <w:szCs w:val="24"/>
                <w:shd w:val="clear" w:color="auto" w:fill="FFFFFF"/>
              </w:rPr>
              <w:t>Assess the safety, pharmacology and preliminary efficacy</w:t>
            </w:r>
            <w:r w:rsidRPr="00381512">
              <w:rPr>
                <w:rStyle w:val="apple-converted-space"/>
                <w:rFonts w:ascii="Book Antiqua" w:hAnsi="Book Antiqua"/>
                <w:color w:val="auto"/>
                <w:sz w:val="24"/>
                <w:szCs w:val="24"/>
                <w:shd w:val="clear" w:color="auto" w:fill="FFFFFF"/>
              </w:rPr>
              <w:t> of the combination</w:t>
            </w:r>
          </w:p>
        </w:tc>
      </w:tr>
      <w:tr w:rsidR="0042761E" w:rsidRPr="00381512" w:rsidTr="0042761E">
        <w:tc>
          <w:tcPr>
            <w:tcW w:w="2088" w:type="dxa"/>
          </w:tcPr>
          <w:p w:rsidR="0042761E" w:rsidRPr="00381512" w:rsidRDefault="0042761E" w:rsidP="00C63247">
            <w:pPr>
              <w:spacing w:line="360" w:lineRule="auto"/>
              <w:jc w:val="both"/>
              <w:rPr>
                <w:rFonts w:ascii="Book Antiqua" w:hAnsi="Book Antiqua"/>
                <w:color w:val="auto"/>
                <w:sz w:val="24"/>
                <w:szCs w:val="24"/>
                <w:highlight w:val="white"/>
              </w:rPr>
            </w:pPr>
            <w:proofErr w:type="spellStart"/>
            <w:r w:rsidRPr="00381512">
              <w:rPr>
                <w:rFonts w:ascii="Book Antiqua" w:hAnsi="Book Antiqua"/>
                <w:color w:val="auto"/>
                <w:sz w:val="24"/>
                <w:szCs w:val="24"/>
                <w:shd w:val="clear" w:color="auto" w:fill="FFFFFF"/>
              </w:rPr>
              <w:t>Avelumab</w:t>
            </w:r>
            <w:proofErr w:type="spellEnd"/>
          </w:p>
        </w:tc>
        <w:tc>
          <w:tcPr>
            <w:tcW w:w="1568"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rPr>
              <w:t>Antibody targeting PDL-1</w:t>
            </w:r>
          </w:p>
        </w:tc>
        <w:tc>
          <w:tcPr>
            <w:tcW w:w="862"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1</w:t>
            </w:r>
          </w:p>
        </w:tc>
        <w:tc>
          <w:tcPr>
            <w:tcW w:w="1710"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shd w:val="clear" w:color="auto" w:fill="FFFFFF"/>
              </w:rPr>
              <w:t>NCT01772004</w:t>
            </w:r>
          </w:p>
        </w:tc>
        <w:tc>
          <w:tcPr>
            <w:tcW w:w="1710"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shd w:val="clear" w:color="auto" w:fill="FFFFFF"/>
              </w:rPr>
              <w:t xml:space="preserve">EMD </w:t>
            </w:r>
            <w:proofErr w:type="spellStart"/>
            <w:r w:rsidRPr="00381512">
              <w:rPr>
                <w:rFonts w:ascii="Book Antiqua" w:hAnsi="Book Antiqua"/>
                <w:color w:val="auto"/>
                <w:sz w:val="24"/>
                <w:szCs w:val="24"/>
                <w:shd w:val="clear" w:color="auto" w:fill="FFFFFF"/>
              </w:rPr>
              <w:t>Serono</w:t>
            </w:r>
            <w:proofErr w:type="spellEnd"/>
          </w:p>
        </w:tc>
        <w:tc>
          <w:tcPr>
            <w:tcW w:w="2093" w:type="dxa"/>
          </w:tcPr>
          <w:p w:rsidR="0042761E" w:rsidRPr="00381512" w:rsidRDefault="0042761E" w:rsidP="00C63247">
            <w:pPr>
              <w:spacing w:line="360" w:lineRule="auto"/>
              <w:jc w:val="both"/>
              <w:rPr>
                <w:rFonts w:ascii="Book Antiqua" w:hAnsi="Book Antiqua"/>
                <w:color w:val="auto"/>
                <w:sz w:val="24"/>
                <w:szCs w:val="24"/>
              </w:rPr>
            </w:pPr>
            <w:r w:rsidRPr="00381512">
              <w:rPr>
                <w:rFonts w:ascii="Book Antiqua" w:hAnsi="Book Antiqua"/>
                <w:color w:val="auto"/>
                <w:sz w:val="24"/>
                <w:szCs w:val="24"/>
                <w:shd w:val="clear" w:color="auto" w:fill="FFFFFF"/>
              </w:rPr>
              <w:t>Open-label, dose-escalation trial</w:t>
            </w:r>
            <w:r w:rsidRPr="00381512">
              <w:rPr>
                <w:rStyle w:val="apple-converted-space"/>
                <w:rFonts w:ascii="Book Antiqua" w:hAnsi="Book Antiqua"/>
                <w:color w:val="auto"/>
                <w:sz w:val="24"/>
                <w:szCs w:val="24"/>
                <w:shd w:val="clear" w:color="auto" w:fill="FFFFFF"/>
              </w:rPr>
              <w:t> </w:t>
            </w:r>
          </w:p>
        </w:tc>
      </w:tr>
      <w:tr w:rsidR="0042761E" w:rsidRPr="00381512" w:rsidTr="0042761E">
        <w:tc>
          <w:tcPr>
            <w:tcW w:w="2088" w:type="dxa"/>
          </w:tcPr>
          <w:p w:rsidR="0042761E" w:rsidRPr="00381512" w:rsidRDefault="0042761E" w:rsidP="00C63247">
            <w:pPr>
              <w:spacing w:line="360" w:lineRule="auto"/>
              <w:jc w:val="both"/>
              <w:rPr>
                <w:rFonts w:ascii="Book Antiqua" w:hAnsi="Book Antiqua"/>
                <w:color w:val="auto"/>
                <w:sz w:val="24"/>
                <w:szCs w:val="24"/>
                <w:shd w:val="clear" w:color="auto" w:fill="FFFFFF"/>
              </w:rPr>
            </w:pPr>
            <w:r w:rsidRPr="00381512">
              <w:rPr>
                <w:rFonts w:ascii="Book Antiqua" w:hAnsi="Book Antiqua"/>
                <w:color w:val="auto"/>
                <w:sz w:val="24"/>
                <w:szCs w:val="24"/>
                <w:shd w:val="clear" w:color="auto" w:fill="FFFFFF"/>
              </w:rPr>
              <w:t>MEDI4736</w:t>
            </w:r>
          </w:p>
        </w:tc>
        <w:tc>
          <w:tcPr>
            <w:tcW w:w="1568" w:type="dxa"/>
          </w:tcPr>
          <w:p w:rsidR="0042761E" w:rsidRPr="00381512" w:rsidRDefault="0042761E" w:rsidP="00C63247">
            <w:pPr>
              <w:spacing w:line="360" w:lineRule="auto"/>
              <w:jc w:val="both"/>
              <w:rPr>
                <w:rFonts w:ascii="Book Antiqua" w:hAnsi="Book Antiqua"/>
                <w:color w:val="auto"/>
                <w:sz w:val="24"/>
                <w:szCs w:val="24"/>
              </w:rPr>
            </w:pPr>
            <w:r w:rsidRPr="00381512">
              <w:rPr>
                <w:rFonts w:ascii="Book Antiqua" w:hAnsi="Book Antiqua"/>
                <w:color w:val="auto"/>
                <w:sz w:val="24"/>
                <w:szCs w:val="24"/>
              </w:rPr>
              <w:t>Anti PDL-1</w:t>
            </w:r>
          </w:p>
        </w:tc>
        <w:tc>
          <w:tcPr>
            <w:tcW w:w="862" w:type="dxa"/>
          </w:tcPr>
          <w:p w:rsidR="0042761E" w:rsidRPr="00381512" w:rsidRDefault="0042761E" w:rsidP="00C63247">
            <w:pPr>
              <w:spacing w:line="360" w:lineRule="auto"/>
              <w:jc w:val="both"/>
              <w:rPr>
                <w:rFonts w:ascii="Book Antiqua" w:hAnsi="Book Antiqua"/>
                <w:color w:val="auto"/>
                <w:sz w:val="24"/>
                <w:szCs w:val="24"/>
                <w:highlight w:val="white"/>
              </w:rPr>
            </w:pPr>
            <w:r w:rsidRPr="00381512">
              <w:rPr>
                <w:rFonts w:ascii="Book Antiqua" w:hAnsi="Book Antiqua"/>
                <w:color w:val="auto"/>
                <w:sz w:val="24"/>
                <w:szCs w:val="24"/>
                <w:highlight w:val="white"/>
              </w:rPr>
              <w:t>2</w:t>
            </w:r>
          </w:p>
        </w:tc>
        <w:tc>
          <w:tcPr>
            <w:tcW w:w="1710" w:type="dxa"/>
          </w:tcPr>
          <w:p w:rsidR="0042761E" w:rsidRPr="00381512" w:rsidRDefault="0042761E" w:rsidP="00C63247">
            <w:pPr>
              <w:spacing w:line="360" w:lineRule="auto"/>
              <w:jc w:val="both"/>
              <w:rPr>
                <w:rFonts w:ascii="Book Antiqua" w:hAnsi="Book Antiqua"/>
                <w:color w:val="auto"/>
                <w:sz w:val="24"/>
                <w:szCs w:val="24"/>
                <w:shd w:val="clear" w:color="auto" w:fill="FFFFFF"/>
              </w:rPr>
            </w:pPr>
            <w:r w:rsidRPr="00381512">
              <w:rPr>
                <w:rFonts w:ascii="Book Antiqua" w:hAnsi="Book Antiqua"/>
                <w:color w:val="auto"/>
                <w:sz w:val="24"/>
                <w:szCs w:val="24"/>
                <w:shd w:val="clear" w:color="auto" w:fill="FFFFFF"/>
              </w:rPr>
              <w:t>NCT02227667</w:t>
            </w:r>
          </w:p>
        </w:tc>
        <w:tc>
          <w:tcPr>
            <w:tcW w:w="1710" w:type="dxa"/>
          </w:tcPr>
          <w:p w:rsidR="0042761E" w:rsidRPr="00381512" w:rsidRDefault="0042761E" w:rsidP="00C63247">
            <w:pPr>
              <w:spacing w:line="360" w:lineRule="auto"/>
              <w:jc w:val="both"/>
              <w:rPr>
                <w:rFonts w:ascii="Book Antiqua" w:hAnsi="Book Antiqua"/>
                <w:color w:val="auto"/>
                <w:sz w:val="24"/>
                <w:szCs w:val="24"/>
                <w:shd w:val="clear" w:color="auto" w:fill="FFFFFF"/>
              </w:rPr>
            </w:pPr>
            <w:r w:rsidRPr="00381512">
              <w:rPr>
                <w:rFonts w:ascii="Book Antiqua" w:hAnsi="Book Antiqua"/>
                <w:color w:val="auto"/>
                <w:sz w:val="24"/>
                <w:szCs w:val="24"/>
                <w:shd w:val="clear" w:color="auto" w:fill="FFFFFF"/>
              </w:rPr>
              <w:t>Memorial Sloan Kettering Cancer Center</w:t>
            </w:r>
          </w:p>
        </w:tc>
        <w:tc>
          <w:tcPr>
            <w:tcW w:w="2093" w:type="dxa"/>
          </w:tcPr>
          <w:p w:rsidR="0042761E" w:rsidRPr="00381512" w:rsidRDefault="0042761E" w:rsidP="00C63247">
            <w:pPr>
              <w:spacing w:line="360" w:lineRule="auto"/>
              <w:jc w:val="both"/>
              <w:rPr>
                <w:rFonts w:ascii="Book Antiqua" w:hAnsi="Book Antiqua"/>
                <w:color w:val="auto"/>
                <w:sz w:val="24"/>
                <w:szCs w:val="24"/>
                <w:shd w:val="clear" w:color="auto" w:fill="FFFFFF"/>
              </w:rPr>
            </w:pPr>
            <w:r w:rsidRPr="00381512">
              <w:rPr>
                <w:rFonts w:ascii="Book Antiqua" w:hAnsi="Book Antiqua"/>
                <w:color w:val="auto"/>
                <w:sz w:val="24"/>
                <w:szCs w:val="24"/>
                <w:shd w:val="clear" w:color="auto" w:fill="FFFFFF"/>
              </w:rPr>
              <w:t>Study to Evaluate the Efficacy of MEDI4736</w:t>
            </w:r>
          </w:p>
        </w:tc>
      </w:tr>
    </w:tbl>
    <w:p w:rsidR="00C96AE2" w:rsidRPr="00381512" w:rsidRDefault="0042761E">
      <w:pPr>
        <w:rPr>
          <w:rFonts w:ascii="Book Antiqua" w:hAnsi="Book Antiqua"/>
          <w:color w:val="auto"/>
          <w:sz w:val="24"/>
          <w:szCs w:val="24"/>
          <w:lang w:val="it-IT" w:eastAsia="zh-CN"/>
        </w:rPr>
      </w:pPr>
      <w:r w:rsidRPr="00381512">
        <w:rPr>
          <w:rFonts w:ascii="Book Antiqua" w:hAnsi="Book Antiqua"/>
          <w:color w:val="auto"/>
          <w:sz w:val="24"/>
          <w:szCs w:val="24"/>
          <w:highlight w:val="white"/>
        </w:rPr>
        <w:t>http://www.clinicaltrials.gov, accessed on 4/25/2015</w:t>
      </w:r>
      <w:r w:rsidRPr="00381512">
        <w:rPr>
          <w:rFonts w:ascii="Book Antiqua" w:hAnsi="Book Antiqua"/>
          <w:color w:val="auto"/>
          <w:sz w:val="24"/>
          <w:szCs w:val="24"/>
          <w:lang w:eastAsia="zh-CN"/>
        </w:rPr>
        <w:t>.</w:t>
      </w:r>
    </w:p>
    <w:sectPr w:rsidR="00C96AE2" w:rsidRPr="00381512" w:rsidSect="00ED41A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F9" w:rsidRDefault="00313BF9" w:rsidP="000F7914">
      <w:pPr>
        <w:spacing w:line="240" w:lineRule="auto"/>
      </w:pPr>
      <w:r>
        <w:separator/>
      </w:r>
    </w:p>
  </w:endnote>
  <w:endnote w:type="continuationSeparator" w:id="0">
    <w:p w:rsidR="00313BF9" w:rsidRDefault="00313BF9" w:rsidP="000F7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F9" w:rsidRDefault="00313BF9" w:rsidP="000F7914">
      <w:pPr>
        <w:spacing w:line="240" w:lineRule="auto"/>
      </w:pPr>
      <w:r>
        <w:separator/>
      </w:r>
    </w:p>
  </w:footnote>
  <w:footnote w:type="continuationSeparator" w:id="0">
    <w:p w:rsidR="00313BF9" w:rsidRDefault="00313BF9" w:rsidP="000F79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22132"/>
    <w:rsid w:val="0001497B"/>
    <w:rsid w:val="00022132"/>
    <w:rsid w:val="000241CA"/>
    <w:rsid w:val="00024E1C"/>
    <w:rsid w:val="00042410"/>
    <w:rsid w:val="00052160"/>
    <w:rsid w:val="00056D5E"/>
    <w:rsid w:val="00070DD9"/>
    <w:rsid w:val="00071EBA"/>
    <w:rsid w:val="000C11F5"/>
    <w:rsid w:val="000C2E49"/>
    <w:rsid w:val="000E73B1"/>
    <w:rsid w:val="000E7EB0"/>
    <w:rsid w:val="000F7914"/>
    <w:rsid w:val="00102889"/>
    <w:rsid w:val="00105FDE"/>
    <w:rsid w:val="00130025"/>
    <w:rsid w:val="00180228"/>
    <w:rsid w:val="00183C31"/>
    <w:rsid w:val="001A5D12"/>
    <w:rsid w:val="001A7A8A"/>
    <w:rsid w:val="001B0E7F"/>
    <w:rsid w:val="001B22BD"/>
    <w:rsid w:val="001C51D7"/>
    <w:rsid w:val="001F543F"/>
    <w:rsid w:val="002137E6"/>
    <w:rsid w:val="00252E96"/>
    <w:rsid w:val="00271944"/>
    <w:rsid w:val="00284474"/>
    <w:rsid w:val="00290682"/>
    <w:rsid w:val="002B790E"/>
    <w:rsid w:val="002C6017"/>
    <w:rsid w:val="002D5537"/>
    <w:rsid w:val="002D692A"/>
    <w:rsid w:val="002D739B"/>
    <w:rsid w:val="002F772E"/>
    <w:rsid w:val="00313BF9"/>
    <w:rsid w:val="00347071"/>
    <w:rsid w:val="0035239D"/>
    <w:rsid w:val="0036174C"/>
    <w:rsid w:val="0036709A"/>
    <w:rsid w:val="00371648"/>
    <w:rsid w:val="00381512"/>
    <w:rsid w:val="003853CD"/>
    <w:rsid w:val="00390DB0"/>
    <w:rsid w:val="00394ADC"/>
    <w:rsid w:val="003A2FFE"/>
    <w:rsid w:val="003B379E"/>
    <w:rsid w:val="003D30D7"/>
    <w:rsid w:val="003E3325"/>
    <w:rsid w:val="0042761E"/>
    <w:rsid w:val="0043135F"/>
    <w:rsid w:val="00446730"/>
    <w:rsid w:val="00483229"/>
    <w:rsid w:val="00494BBF"/>
    <w:rsid w:val="00497F61"/>
    <w:rsid w:val="004C0CA6"/>
    <w:rsid w:val="004F70EB"/>
    <w:rsid w:val="00524DA0"/>
    <w:rsid w:val="00546FFC"/>
    <w:rsid w:val="005519E9"/>
    <w:rsid w:val="00557956"/>
    <w:rsid w:val="00557D36"/>
    <w:rsid w:val="00576589"/>
    <w:rsid w:val="00585183"/>
    <w:rsid w:val="00595E43"/>
    <w:rsid w:val="005A37AF"/>
    <w:rsid w:val="005D4B93"/>
    <w:rsid w:val="005D5C93"/>
    <w:rsid w:val="006074CD"/>
    <w:rsid w:val="00634A82"/>
    <w:rsid w:val="00664224"/>
    <w:rsid w:val="00682AE3"/>
    <w:rsid w:val="00697151"/>
    <w:rsid w:val="00697239"/>
    <w:rsid w:val="006E4BBA"/>
    <w:rsid w:val="00702640"/>
    <w:rsid w:val="00711867"/>
    <w:rsid w:val="00734572"/>
    <w:rsid w:val="00765D31"/>
    <w:rsid w:val="0076720A"/>
    <w:rsid w:val="007824EA"/>
    <w:rsid w:val="00794C16"/>
    <w:rsid w:val="007A2B35"/>
    <w:rsid w:val="007A65C4"/>
    <w:rsid w:val="007B226F"/>
    <w:rsid w:val="007C77DF"/>
    <w:rsid w:val="007C7ECC"/>
    <w:rsid w:val="007E368B"/>
    <w:rsid w:val="007F035A"/>
    <w:rsid w:val="007F3157"/>
    <w:rsid w:val="008007EC"/>
    <w:rsid w:val="00806CF9"/>
    <w:rsid w:val="00811D4E"/>
    <w:rsid w:val="008203FF"/>
    <w:rsid w:val="0085479A"/>
    <w:rsid w:val="00897700"/>
    <w:rsid w:val="008A4B19"/>
    <w:rsid w:val="008E19A1"/>
    <w:rsid w:val="00917B03"/>
    <w:rsid w:val="00962E22"/>
    <w:rsid w:val="009911DB"/>
    <w:rsid w:val="00992CE9"/>
    <w:rsid w:val="009A071F"/>
    <w:rsid w:val="009E2B9F"/>
    <w:rsid w:val="00A01995"/>
    <w:rsid w:val="00A21B66"/>
    <w:rsid w:val="00A32BF8"/>
    <w:rsid w:val="00A341AC"/>
    <w:rsid w:val="00A36D16"/>
    <w:rsid w:val="00A40263"/>
    <w:rsid w:val="00A9529C"/>
    <w:rsid w:val="00AD4CF9"/>
    <w:rsid w:val="00B11C30"/>
    <w:rsid w:val="00B16E87"/>
    <w:rsid w:val="00B35406"/>
    <w:rsid w:val="00B44459"/>
    <w:rsid w:val="00B55B87"/>
    <w:rsid w:val="00B622E9"/>
    <w:rsid w:val="00B72774"/>
    <w:rsid w:val="00BA71E7"/>
    <w:rsid w:val="00BB682A"/>
    <w:rsid w:val="00BE297B"/>
    <w:rsid w:val="00BF3AAE"/>
    <w:rsid w:val="00C23FA8"/>
    <w:rsid w:val="00C437D3"/>
    <w:rsid w:val="00C47597"/>
    <w:rsid w:val="00C513E1"/>
    <w:rsid w:val="00C538FC"/>
    <w:rsid w:val="00C63247"/>
    <w:rsid w:val="00C91968"/>
    <w:rsid w:val="00C96AE2"/>
    <w:rsid w:val="00CB2395"/>
    <w:rsid w:val="00CB7567"/>
    <w:rsid w:val="00CC7DFD"/>
    <w:rsid w:val="00CD4B27"/>
    <w:rsid w:val="00CE3E66"/>
    <w:rsid w:val="00D04ED4"/>
    <w:rsid w:val="00D22053"/>
    <w:rsid w:val="00D2288F"/>
    <w:rsid w:val="00D54894"/>
    <w:rsid w:val="00D65CB5"/>
    <w:rsid w:val="00D70AF4"/>
    <w:rsid w:val="00D76409"/>
    <w:rsid w:val="00D91D99"/>
    <w:rsid w:val="00DA2C97"/>
    <w:rsid w:val="00DE21EF"/>
    <w:rsid w:val="00DE7D56"/>
    <w:rsid w:val="00DF4E89"/>
    <w:rsid w:val="00E26737"/>
    <w:rsid w:val="00E33F91"/>
    <w:rsid w:val="00E52F3F"/>
    <w:rsid w:val="00E53D8C"/>
    <w:rsid w:val="00E709A8"/>
    <w:rsid w:val="00E86C6D"/>
    <w:rsid w:val="00E9380B"/>
    <w:rsid w:val="00EC1954"/>
    <w:rsid w:val="00EC22FD"/>
    <w:rsid w:val="00ED41A8"/>
    <w:rsid w:val="00ED7321"/>
    <w:rsid w:val="00F0524D"/>
    <w:rsid w:val="00F10890"/>
    <w:rsid w:val="00F14936"/>
    <w:rsid w:val="00F15DF4"/>
    <w:rsid w:val="00F40A53"/>
    <w:rsid w:val="00F43389"/>
    <w:rsid w:val="00F50187"/>
    <w:rsid w:val="00F82873"/>
    <w:rsid w:val="00F8409A"/>
    <w:rsid w:val="00F85B4A"/>
    <w:rsid w:val="00FB0435"/>
    <w:rsid w:val="00FB6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customStyle="1" w:styleId="apple-converted-space">
    <w:name w:val="apple-converted-space"/>
    <w:basedOn w:val="DefaultParagraphFont"/>
    <w:rsid w:val="00394ADC"/>
  </w:style>
  <w:style w:type="character" w:styleId="Hyperlink">
    <w:name w:val="Hyperlink"/>
    <w:basedOn w:val="DefaultParagraphFont"/>
    <w:unhideWhenUsed/>
    <w:rsid w:val="00394ADC"/>
    <w:rPr>
      <w:color w:val="0000FF"/>
      <w:u w:val="single"/>
    </w:rPr>
  </w:style>
  <w:style w:type="character" w:customStyle="1" w:styleId="highlight">
    <w:name w:val="highlight"/>
    <w:basedOn w:val="DefaultParagraphFont"/>
    <w:rsid w:val="002D692A"/>
  </w:style>
  <w:style w:type="character" w:styleId="FollowedHyperlink">
    <w:name w:val="FollowedHyperlink"/>
    <w:basedOn w:val="DefaultParagraphFont"/>
    <w:uiPriority w:val="99"/>
    <w:semiHidden/>
    <w:unhideWhenUsed/>
    <w:rsid w:val="001F543F"/>
    <w:rPr>
      <w:color w:val="800080" w:themeColor="followedHyperlink"/>
      <w:u w:val="single"/>
    </w:rPr>
  </w:style>
  <w:style w:type="table" w:styleId="TableGrid">
    <w:name w:val="Table Grid"/>
    <w:basedOn w:val="TableNormal"/>
    <w:uiPriority w:val="59"/>
    <w:rsid w:val="00390D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inf">
    <w:name w:val="hit_inf"/>
    <w:basedOn w:val="DefaultParagraphFont"/>
    <w:rsid w:val="00A36D16"/>
  </w:style>
  <w:style w:type="paragraph" w:styleId="BalloonText">
    <w:name w:val="Balloon Text"/>
    <w:basedOn w:val="Normal"/>
    <w:link w:val="BalloonTextChar"/>
    <w:uiPriority w:val="99"/>
    <w:semiHidden/>
    <w:unhideWhenUsed/>
    <w:rsid w:val="00A21B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66"/>
    <w:rPr>
      <w:rFonts w:ascii="Tahoma" w:hAnsi="Tahoma" w:cs="Tahoma"/>
      <w:sz w:val="16"/>
      <w:szCs w:val="16"/>
    </w:rPr>
  </w:style>
  <w:style w:type="character" w:styleId="CommentReference">
    <w:name w:val="annotation reference"/>
    <w:basedOn w:val="DefaultParagraphFont"/>
    <w:unhideWhenUsed/>
    <w:rsid w:val="00494BBF"/>
    <w:rPr>
      <w:sz w:val="18"/>
      <w:szCs w:val="18"/>
    </w:rPr>
  </w:style>
  <w:style w:type="paragraph" w:styleId="CommentText">
    <w:name w:val="annotation text"/>
    <w:basedOn w:val="Normal"/>
    <w:link w:val="CommentTextChar"/>
    <w:unhideWhenUsed/>
    <w:rsid w:val="00494BBF"/>
    <w:pPr>
      <w:spacing w:line="240" w:lineRule="auto"/>
    </w:pPr>
    <w:rPr>
      <w:sz w:val="24"/>
      <w:szCs w:val="24"/>
    </w:rPr>
  </w:style>
  <w:style w:type="character" w:customStyle="1" w:styleId="CommentTextChar">
    <w:name w:val="Comment Text Char"/>
    <w:basedOn w:val="DefaultParagraphFont"/>
    <w:link w:val="CommentText"/>
    <w:rsid w:val="00494BBF"/>
    <w:rPr>
      <w:sz w:val="24"/>
      <w:szCs w:val="24"/>
    </w:rPr>
  </w:style>
  <w:style w:type="paragraph" w:styleId="CommentSubject">
    <w:name w:val="annotation subject"/>
    <w:basedOn w:val="CommentText"/>
    <w:next w:val="CommentText"/>
    <w:link w:val="CommentSubjectChar"/>
    <w:uiPriority w:val="99"/>
    <w:semiHidden/>
    <w:unhideWhenUsed/>
    <w:rsid w:val="00494BBF"/>
    <w:rPr>
      <w:b/>
      <w:bCs/>
      <w:sz w:val="20"/>
      <w:szCs w:val="20"/>
    </w:rPr>
  </w:style>
  <w:style w:type="character" w:customStyle="1" w:styleId="CommentSubjectChar">
    <w:name w:val="Comment Subject Char"/>
    <w:basedOn w:val="CommentTextChar"/>
    <w:link w:val="CommentSubject"/>
    <w:uiPriority w:val="99"/>
    <w:semiHidden/>
    <w:rsid w:val="00494BBF"/>
    <w:rPr>
      <w:b/>
      <w:bCs/>
      <w:sz w:val="20"/>
      <w:szCs w:val="24"/>
    </w:rPr>
  </w:style>
  <w:style w:type="paragraph" w:customStyle="1" w:styleId="EndNoteBibliographyTitle">
    <w:name w:val="EndNote Bibliography Title"/>
    <w:basedOn w:val="Normal"/>
    <w:rsid w:val="00D91D99"/>
    <w:pPr>
      <w:jc w:val="center"/>
    </w:pPr>
  </w:style>
  <w:style w:type="paragraph" w:customStyle="1" w:styleId="EndNoteBibliography">
    <w:name w:val="EndNote Bibliography"/>
    <w:basedOn w:val="Normal"/>
    <w:rsid w:val="00D91D99"/>
    <w:pPr>
      <w:spacing w:line="240" w:lineRule="auto"/>
    </w:pPr>
  </w:style>
  <w:style w:type="paragraph" w:styleId="Header">
    <w:name w:val="header"/>
    <w:basedOn w:val="Normal"/>
    <w:link w:val="HeaderChar"/>
    <w:uiPriority w:val="99"/>
    <w:unhideWhenUsed/>
    <w:rsid w:val="000F79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F7914"/>
    <w:rPr>
      <w:sz w:val="18"/>
      <w:szCs w:val="18"/>
    </w:rPr>
  </w:style>
  <w:style w:type="paragraph" w:styleId="Footer">
    <w:name w:val="footer"/>
    <w:basedOn w:val="Normal"/>
    <w:link w:val="FooterChar"/>
    <w:uiPriority w:val="99"/>
    <w:unhideWhenUsed/>
    <w:rsid w:val="000F79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F7914"/>
    <w:rPr>
      <w:sz w:val="18"/>
      <w:szCs w:val="18"/>
    </w:rPr>
  </w:style>
  <w:style w:type="paragraph" w:styleId="NormalWeb">
    <w:name w:val="Normal (Web)"/>
    <w:basedOn w:val="Normal"/>
    <w:uiPriority w:val="99"/>
    <w:unhideWhenUsed/>
    <w:rsid w:val="000F7914"/>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Strong">
    <w:name w:val="Strong"/>
    <w:uiPriority w:val="22"/>
    <w:qFormat/>
    <w:rsid w:val="000F7914"/>
    <w:rPr>
      <w:b/>
      <w:bCs/>
    </w:rPr>
  </w:style>
  <w:style w:type="paragraph" w:customStyle="1" w:styleId="DataField11pt-Single">
    <w:name w:val="Data Field 11pt-Single"/>
    <w:basedOn w:val="Normal"/>
    <w:link w:val="DataField11pt-SingleChar"/>
    <w:uiPriority w:val="99"/>
    <w:rsid w:val="00102889"/>
    <w:pPr>
      <w:autoSpaceDE w:val="0"/>
      <w:autoSpaceDN w:val="0"/>
      <w:spacing w:line="240" w:lineRule="auto"/>
    </w:pPr>
    <w:rPr>
      <w:rFonts w:eastAsia="Times New Roman" w:cs="Times New Roman"/>
      <w:color w:val="auto"/>
    </w:rPr>
  </w:style>
  <w:style w:type="character" w:customStyle="1" w:styleId="DataField11pt-SingleChar">
    <w:name w:val="Data Field 11pt-Single Char"/>
    <w:link w:val="DataField11pt-Single"/>
    <w:uiPriority w:val="99"/>
    <w:locked/>
    <w:rsid w:val="00102889"/>
    <w:rPr>
      <w:rFonts w:eastAsia="Times New Roman" w:cs="Times New Roman"/>
      <w:color w:val="auto"/>
    </w:rPr>
  </w:style>
  <w:style w:type="paragraph" w:styleId="Revision">
    <w:name w:val="Revision"/>
    <w:hidden/>
    <w:uiPriority w:val="99"/>
    <w:semiHidden/>
    <w:rsid w:val="00102889"/>
    <w:pPr>
      <w:spacing w:line="240" w:lineRule="auto"/>
    </w:pPr>
  </w:style>
  <w:style w:type="paragraph" w:customStyle="1" w:styleId="p0">
    <w:name w:val="p0"/>
    <w:basedOn w:val="Normal"/>
    <w:rsid w:val="00F8409A"/>
    <w:pPr>
      <w:spacing w:line="240" w:lineRule="atLeast"/>
    </w:pPr>
    <w:rPr>
      <w:rFonts w:ascii="Century" w:hAnsi="Century" w:cs="宋体"/>
      <w:color w:val="auto"/>
      <w:sz w:val="21"/>
      <w:szCs w:val="21"/>
      <w:lang w:eastAsia="zh-CN"/>
    </w:rPr>
  </w:style>
  <w:style w:type="paragraph" w:styleId="ListParagraph">
    <w:name w:val="List Paragraph"/>
    <w:basedOn w:val="Normal"/>
    <w:uiPriority w:val="34"/>
    <w:qFormat/>
    <w:rsid w:val="00F8409A"/>
    <w:pPr>
      <w:suppressAutoHyphens/>
      <w:spacing w:line="240" w:lineRule="auto"/>
      <w:ind w:firstLineChars="200" w:firstLine="420"/>
    </w:pPr>
    <w:rPr>
      <w:rFonts w:ascii="Times New Roman" w:eastAsia="Lucida Sans Unicode" w:hAnsi="Times New Roman" w:cs="Mangal"/>
      <w:color w:val="auto"/>
      <w:kern w:val="1"/>
      <w:sz w:val="24"/>
      <w:szCs w:val="21"/>
      <w:lang w:val="it-IT" w:eastAsia="hi-IN" w:bidi="hi-IN"/>
    </w:rPr>
  </w:style>
  <w:style w:type="character" w:styleId="Emphasis">
    <w:name w:val="Emphasis"/>
    <w:qFormat/>
    <w:rsid w:val="001A5D1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customStyle="1" w:styleId="apple-converted-space">
    <w:name w:val="apple-converted-space"/>
    <w:basedOn w:val="DefaultParagraphFont"/>
    <w:rsid w:val="00394ADC"/>
  </w:style>
  <w:style w:type="character" w:styleId="Hyperlink">
    <w:name w:val="Hyperlink"/>
    <w:basedOn w:val="DefaultParagraphFont"/>
    <w:unhideWhenUsed/>
    <w:rsid w:val="00394ADC"/>
    <w:rPr>
      <w:color w:val="0000FF"/>
      <w:u w:val="single"/>
    </w:rPr>
  </w:style>
  <w:style w:type="character" w:customStyle="1" w:styleId="highlight">
    <w:name w:val="highlight"/>
    <w:basedOn w:val="DefaultParagraphFont"/>
    <w:rsid w:val="002D692A"/>
  </w:style>
  <w:style w:type="character" w:styleId="FollowedHyperlink">
    <w:name w:val="FollowedHyperlink"/>
    <w:basedOn w:val="DefaultParagraphFont"/>
    <w:uiPriority w:val="99"/>
    <w:semiHidden/>
    <w:unhideWhenUsed/>
    <w:rsid w:val="001F543F"/>
    <w:rPr>
      <w:color w:val="800080" w:themeColor="followedHyperlink"/>
      <w:u w:val="single"/>
    </w:rPr>
  </w:style>
  <w:style w:type="table" w:styleId="TableGrid">
    <w:name w:val="Table Grid"/>
    <w:basedOn w:val="TableNormal"/>
    <w:uiPriority w:val="59"/>
    <w:rsid w:val="00390D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tinf">
    <w:name w:val="hit_inf"/>
    <w:basedOn w:val="DefaultParagraphFont"/>
    <w:rsid w:val="00A36D16"/>
  </w:style>
  <w:style w:type="paragraph" w:styleId="BalloonText">
    <w:name w:val="Balloon Text"/>
    <w:basedOn w:val="Normal"/>
    <w:link w:val="BalloonTextChar"/>
    <w:uiPriority w:val="99"/>
    <w:semiHidden/>
    <w:unhideWhenUsed/>
    <w:rsid w:val="00A21B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66"/>
    <w:rPr>
      <w:rFonts w:ascii="Tahoma" w:hAnsi="Tahoma" w:cs="Tahoma"/>
      <w:sz w:val="16"/>
      <w:szCs w:val="16"/>
    </w:rPr>
  </w:style>
  <w:style w:type="character" w:styleId="CommentReference">
    <w:name w:val="annotation reference"/>
    <w:basedOn w:val="DefaultParagraphFont"/>
    <w:unhideWhenUsed/>
    <w:rsid w:val="00494BBF"/>
    <w:rPr>
      <w:sz w:val="18"/>
      <w:szCs w:val="18"/>
    </w:rPr>
  </w:style>
  <w:style w:type="paragraph" w:styleId="CommentText">
    <w:name w:val="annotation text"/>
    <w:basedOn w:val="Normal"/>
    <w:link w:val="CommentTextChar"/>
    <w:unhideWhenUsed/>
    <w:rsid w:val="00494BBF"/>
    <w:pPr>
      <w:spacing w:line="240" w:lineRule="auto"/>
    </w:pPr>
    <w:rPr>
      <w:sz w:val="24"/>
      <w:szCs w:val="24"/>
    </w:rPr>
  </w:style>
  <w:style w:type="character" w:customStyle="1" w:styleId="CommentTextChar">
    <w:name w:val="Comment Text Char"/>
    <w:basedOn w:val="DefaultParagraphFont"/>
    <w:link w:val="CommentText"/>
    <w:rsid w:val="00494BBF"/>
    <w:rPr>
      <w:sz w:val="24"/>
      <w:szCs w:val="24"/>
    </w:rPr>
  </w:style>
  <w:style w:type="paragraph" w:styleId="CommentSubject">
    <w:name w:val="annotation subject"/>
    <w:basedOn w:val="CommentText"/>
    <w:next w:val="CommentText"/>
    <w:link w:val="CommentSubjectChar"/>
    <w:uiPriority w:val="99"/>
    <w:semiHidden/>
    <w:unhideWhenUsed/>
    <w:rsid w:val="00494BBF"/>
    <w:rPr>
      <w:b/>
      <w:bCs/>
      <w:sz w:val="20"/>
      <w:szCs w:val="20"/>
    </w:rPr>
  </w:style>
  <w:style w:type="character" w:customStyle="1" w:styleId="CommentSubjectChar">
    <w:name w:val="Comment Subject Char"/>
    <w:basedOn w:val="CommentTextChar"/>
    <w:link w:val="CommentSubject"/>
    <w:uiPriority w:val="99"/>
    <w:semiHidden/>
    <w:rsid w:val="00494BBF"/>
    <w:rPr>
      <w:b/>
      <w:bCs/>
      <w:sz w:val="20"/>
      <w:szCs w:val="24"/>
    </w:rPr>
  </w:style>
  <w:style w:type="paragraph" w:customStyle="1" w:styleId="EndNoteBibliographyTitle">
    <w:name w:val="EndNote Bibliography Title"/>
    <w:basedOn w:val="Normal"/>
    <w:rsid w:val="00D91D99"/>
    <w:pPr>
      <w:jc w:val="center"/>
    </w:pPr>
  </w:style>
  <w:style w:type="paragraph" w:customStyle="1" w:styleId="EndNoteBibliography">
    <w:name w:val="EndNote Bibliography"/>
    <w:basedOn w:val="Normal"/>
    <w:rsid w:val="00D91D99"/>
    <w:pPr>
      <w:spacing w:line="240" w:lineRule="auto"/>
    </w:pPr>
  </w:style>
  <w:style w:type="paragraph" w:styleId="Header">
    <w:name w:val="header"/>
    <w:basedOn w:val="Normal"/>
    <w:link w:val="HeaderChar"/>
    <w:uiPriority w:val="99"/>
    <w:unhideWhenUsed/>
    <w:rsid w:val="000F791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F7914"/>
    <w:rPr>
      <w:sz w:val="18"/>
      <w:szCs w:val="18"/>
    </w:rPr>
  </w:style>
  <w:style w:type="paragraph" w:styleId="Footer">
    <w:name w:val="footer"/>
    <w:basedOn w:val="Normal"/>
    <w:link w:val="FooterChar"/>
    <w:uiPriority w:val="99"/>
    <w:unhideWhenUsed/>
    <w:rsid w:val="000F791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F7914"/>
    <w:rPr>
      <w:sz w:val="18"/>
      <w:szCs w:val="18"/>
    </w:rPr>
  </w:style>
  <w:style w:type="paragraph" w:styleId="NormalWeb">
    <w:name w:val="Normal (Web)"/>
    <w:basedOn w:val="Normal"/>
    <w:uiPriority w:val="99"/>
    <w:unhideWhenUsed/>
    <w:rsid w:val="000F7914"/>
    <w:p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styleId="Strong">
    <w:name w:val="Strong"/>
    <w:uiPriority w:val="22"/>
    <w:qFormat/>
    <w:rsid w:val="000F7914"/>
    <w:rPr>
      <w:b/>
      <w:bCs/>
    </w:rPr>
  </w:style>
  <w:style w:type="paragraph" w:customStyle="1" w:styleId="DataField11pt-Single">
    <w:name w:val="Data Field 11pt-Single"/>
    <w:basedOn w:val="Normal"/>
    <w:link w:val="DataField11pt-SingleChar"/>
    <w:uiPriority w:val="99"/>
    <w:rsid w:val="00102889"/>
    <w:pPr>
      <w:autoSpaceDE w:val="0"/>
      <w:autoSpaceDN w:val="0"/>
      <w:spacing w:line="240" w:lineRule="auto"/>
    </w:pPr>
    <w:rPr>
      <w:rFonts w:eastAsia="Times New Roman" w:cs="Times New Roman"/>
      <w:color w:val="auto"/>
    </w:rPr>
  </w:style>
  <w:style w:type="character" w:customStyle="1" w:styleId="DataField11pt-SingleChar">
    <w:name w:val="Data Field 11pt-Single Char"/>
    <w:link w:val="DataField11pt-Single"/>
    <w:uiPriority w:val="99"/>
    <w:locked/>
    <w:rsid w:val="00102889"/>
    <w:rPr>
      <w:rFonts w:eastAsia="Times New Roman" w:cs="Times New Roman"/>
      <w:color w:val="auto"/>
    </w:rPr>
  </w:style>
  <w:style w:type="paragraph" w:styleId="Revision">
    <w:name w:val="Revision"/>
    <w:hidden/>
    <w:uiPriority w:val="99"/>
    <w:semiHidden/>
    <w:rsid w:val="00102889"/>
    <w:pPr>
      <w:spacing w:line="240" w:lineRule="auto"/>
    </w:pPr>
  </w:style>
  <w:style w:type="paragraph" w:customStyle="1" w:styleId="p0">
    <w:name w:val="p0"/>
    <w:basedOn w:val="Normal"/>
    <w:rsid w:val="00F8409A"/>
    <w:pPr>
      <w:spacing w:line="240" w:lineRule="atLeast"/>
    </w:pPr>
    <w:rPr>
      <w:rFonts w:ascii="Century" w:hAnsi="Century" w:cs="宋体"/>
      <w:color w:val="auto"/>
      <w:sz w:val="21"/>
      <w:szCs w:val="21"/>
      <w:lang w:eastAsia="zh-CN"/>
    </w:rPr>
  </w:style>
  <w:style w:type="paragraph" w:styleId="ListParagraph">
    <w:name w:val="List Paragraph"/>
    <w:basedOn w:val="Normal"/>
    <w:uiPriority w:val="34"/>
    <w:qFormat/>
    <w:rsid w:val="00F8409A"/>
    <w:pPr>
      <w:suppressAutoHyphens/>
      <w:spacing w:line="240" w:lineRule="auto"/>
      <w:ind w:firstLineChars="200" w:firstLine="420"/>
    </w:pPr>
    <w:rPr>
      <w:rFonts w:ascii="Times New Roman" w:eastAsia="Lucida Sans Unicode" w:hAnsi="Times New Roman" w:cs="Mangal"/>
      <w:color w:val="auto"/>
      <w:kern w:val="1"/>
      <w:sz w:val="24"/>
      <w:szCs w:val="21"/>
      <w:lang w:val="it-IT" w:eastAsia="hi-IN" w:bidi="hi-IN"/>
    </w:rPr>
  </w:style>
  <w:style w:type="character" w:styleId="Emphasis">
    <w:name w:val="Emphasis"/>
    <w:qFormat/>
    <w:rsid w:val="001A5D1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4638">
      <w:bodyDiv w:val="1"/>
      <w:marLeft w:val="0"/>
      <w:marRight w:val="0"/>
      <w:marTop w:val="0"/>
      <w:marBottom w:val="0"/>
      <w:divBdr>
        <w:top w:val="none" w:sz="0" w:space="0" w:color="auto"/>
        <w:left w:val="none" w:sz="0" w:space="0" w:color="auto"/>
        <w:bottom w:val="none" w:sz="0" w:space="0" w:color="auto"/>
        <w:right w:val="none" w:sz="0" w:space="0" w:color="auto"/>
      </w:divBdr>
      <w:divsChild>
        <w:div w:id="110831429">
          <w:marLeft w:val="0"/>
          <w:marRight w:val="0"/>
          <w:marTop w:val="0"/>
          <w:marBottom w:val="135"/>
          <w:divBdr>
            <w:top w:val="none" w:sz="0" w:space="0" w:color="auto"/>
            <w:left w:val="none" w:sz="0" w:space="0" w:color="auto"/>
            <w:bottom w:val="none" w:sz="0" w:space="0" w:color="auto"/>
            <w:right w:val="none" w:sz="0" w:space="0" w:color="auto"/>
          </w:divBdr>
        </w:div>
      </w:divsChild>
    </w:div>
    <w:div w:id="70280276">
      <w:bodyDiv w:val="1"/>
      <w:marLeft w:val="0"/>
      <w:marRight w:val="0"/>
      <w:marTop w:val="0"/>
      <w:marBottom w:val="0"/>
      <w:divBdr>
        <w:top w:val="none" w:sz="0" w:space="0" w:color="auto"/>
        <w:left w:val="none" w:sz="0" w:space="0" w:color="auto"/>
        <w:bottom w:val="none" w:sz="0" w:space="0" w:color="auto"/>
        <w:right w:val="none" w:sz="0" w:space="0" w:color="auto"/>
      </w:divBdr>
    </w:div>
    <w:div w:id="242877363">
      <w:bodyDiv w:val="1"/>
      <w:marLeft w:val="0"/>
      <w:marRight w:val="0"/>
      <w:marTop w:val="0"/>
      <w:marBottom w:val="0"/>
      <w:divBdr>
        <w:top w:val="none" w:sz="0" w:space="0" w:color="auto"/>
        <w:left w:val="none" w:sz="0" w:space="0" w:color="auto"/>
        <w:bottom w:val="none" w:sz="0" w:space="0" w:color="auto"/>
        <w:right w:val="none" w:sz="0" w:space="0" w:color="auto"/>
      </w:divBdr>
    </w:div>
    <w:div w:id="318196237">
      <w:bodyDiv w:val="1"/>
      <w:marLeft w:val="0"/>
      <w:marRight w:val="0"/>
      <w:marTop w:val="0"/>
      <w:marBottom w:val="0"/>
      <w:divBdr>
        <w:top w:val="none" w:sz="0" w:space="0" w:color="auto"/>
        <w:left w:val="none" w:sz="0" w:space="0" w:color="auto"/>
        <w:bottom w:val="none" w:sz="0" w:space="0" w:color="auto"/>
        <w:right w:val="none" w:sz="0" w:space="0" w:color="auto"/>
      </w:divBdr>
      <w:divsChild>
        <w:div w:id="1556307491">
          <w:marLeft w:val="0"/>
          <w:marRight w:val="0"/>
          <w:marTop w:val="0"/>
          <w:marBottom w:val="135"/>
          <w:divBdr>
            <w:top w:val="none" w:sz="0" w:space="0" w:color="auto"/>
            <w:left w:val="none" w:sz="0" w:space="0" w:color="auto"/>
            <w:bottom w:val="none" w:sz="0" w:space="0" w:color="auto"/>
            <w:right w:val="none" w:sz="0" w:space="0" w:color="auto"/>
          </w:divBdr>
        </w:div>
      </w:divsChild>
    </w:div>
    <w:div w:id="363294460">
      <w:bodyDiv w:val="1"/>
      <w:marLeft w:val="0"/>
      <w:marRight w:val="0"/>
      <w:marTop w:val="0"/>
      <w:marBottom w:val="0"/>
      <w:divBdr>
        <w:top w:val="none" w:sz="0" w:space="0" w:color="auto"/>
        <w:left w:val="none" w:sz="0" w:space="0" w:color="auto"/>
        <w:bottom w:val="none" w:sz="0" w:space="0" w:color="auto"/>
        <w:right w:val="none" w:sz="0" w:space="0" w:color="auto"/>
      </w:divBdr>
    </w:div>
    <w:div w:id="506334596">
      <w:bodyDiv w:val="1"/>
      <w:marLeft w:val="0"/>
      <w:marRight w:val="0"/>
      <w:marTop w:val="0"/>
      <w:marBottom w:val="0"/>
      <w:divBdr>
        <w:top w:val="none" w:sz="0" w:space="0" w:color="auto"/>
        <w:left w:val="none" w:sz="0" w:space="0" w:color="auto"/>
        <w:bottom w:val="none" w:sz="0" w:space="0" w:color="auto"/>
        <w:right w:val="none" w:sz="0" w:space="0" w:color="auto"/>
      </w:divBdr>
      <w:divsChild>
        <w:div w:id="1779912740">
          <w:marLeft w:val="0"/>
          <w:marRight w:val="0"/>
          <w:marTop w:val="0"/>
          <w:marBottom w:val="135"/>
          <w:divBdr>
            <w:top w:val="none" w:sz="0" w:space="0" w:color="auto"/>
            <w:left w:val="none" w:sz="0" w:space="0" w:color="auto"/>
            <w:bottom w:val="none" w:sz="0" w:space="0" w:color="auto"/>
            <w:right w:val="none" w:sz="0" w:space="0" w:color="auto"/>
          </w:divBdr>
        </w:div>
      </w:divsChild>
    </w:div>
    <w:div w:id="580025895">
      <w:bodyDiv w:val="1"/>
      <w:marLeft w:val="0"/>
      <w:marRight w:val="0"/>
      <w:marTop w:val="0"/>
      <w:marBottom w:val="0"/>
      <w:divBdr>
        <w:top w:val="none" w:sz="0" w:space="0" w:color="auto"/>
        <w:left w:val="none" w:sz="0" w:space="0" w:color="auto"/>
        <w:bottom w:val="none" w:sz="0" w:space="0" w:color="auto"/>
        <w:right w:val="none" w:sz="0" w:space="0" w:color="auto"/>
      </w:divBdr>
    </w:div>
    <w:div w:id="649291006">
      <w:bodyDiv w:val="1"/>
      <w:marLeft w:val="0"/>
      <w:marRight w:val="0"/>
      <w:marTop w:val="0"/>
      <w:marBottom w:val="0"/>
      <w:divBdr>
        <w:top w:val="none" w:sz="0" w:space="0" w:color="auto"/>
        <w:left w:val="none" w:sz="0" w:space="0" w:color="auto"/>
        <w:bottom w:val="none" w:sz="0" w:space="0" w:color="auto"/>
        <w:right w:val="none" w:sz="0" w:space="0" w:color="auto"/>
      </w:divBdr>
    </w:div>
    <w:div w:id="660472293">
      <w:bodyDiv w:val="1"/>
      <w:marLeft w:val="0"/>
      <w:marRight w:val="0"/>
      <w:marTop w:val="0"/>
      <w:marBottom w:val="0"/>
      <w:divBdr>
        <w:top w:val="none" w:sz="0" w:space="0" w:color="auto"/>
        <w:left w:val="none" w:sz="0" w:space="0" w:color="auto"/>
        <w:bottom w:val="none" w:sz="0" w:space="0" w:color="auto"/>
        <w:right w:val="none" w:sz="0" w:space="0" w:color="auto"/>
      </w:divBdr>
    </w:div>
    <w:div w:id="777333004">
      <w:bodyDiv w:val="1"/>
      <w:marLeft w:val="0"/>
      <w:marRight w:val="0"/>
      <w:marTop w:val="0"/>
      <w:marBottom w:val="0"/>
      <w:divBdr>
        <w:top w:val="none" w:sz="0" w:space="0" w:color="auto"/>
        <w:left w:val="none" w:sz="0" w:space="0" w:color="auto"/>
        <w:bottom w:val="none" w:sz="0" w:space="0" w:color="auto"/>
        <w:right w:val="none" w:sz="0" w:space="0" w:color="auto"/>
      </w:divBdr>
    </w:div>
    <w:div w:id="784233553">
      <w:bodyDiv w:val="1"/>
      <w:marLeft w:val="0"/>
      <w:marRight w:val="0"/>
      <w:marTop w:val="0"/>
      <w:marBottom w:val="0"/>
      <w:divBdr>
        <w:top w:val="none" w:sz="0" w:space="0" w:color="auto"/>
        <w:left w:val="none" w:sz="0" w:space="0" w:color="auto"/>
        <w:bottom w:val="none" w:sz="0" w:space="0" w:color="auto"/>
        <w:right w:val="none" w:sz="0" w:space="0" w:color="auto"/>
      </w:divBdr>
    </w:div>
    <w:div w:id="943726084">
      <w:bodyDiv w:val="1"/>
      <w:marLeft w:val="0"/>
      <w:marRight w:val="0"/>
      <w:marTop w:val="0"/>
      <w:marBottom w:val="0"/>
      <w:divBdr>
        <w:top w:val="none" w:sz="0" w:space="0" w:color="auto"/>
        <w:left w:val="none" w:sz="0" w:space="0" w:color="auto"/>
        <w:bottom w:val="none" w:sz="0" w:space="0" w:color="auto"/>
        <w:right w:val="none" w:sz="0" w:space="0" w:color="auto"/>
      </w:divBdr>
    </w:div>
    <w:div w:id="953827944">
      <w:bodyDiv w:val="1"/>
      <w:marLeft w:val="0"/>
      <w:marRight w:val="0"/>
      <w:marTop w:val="0"/>
      <w:marBottom w:val="0"/>
      <w:divBdr>
        <w:top w:val="none" w:sz="0" w:space="0" w:color="auto"/>
        <w:left w:val="none" w:sz="0" w:space="0" w:color="auto"/>
        <w:bottom w:val="none" w:sz="0" w:space="0" w:color="auto"/>
        <w:right w:val="none" w:sz="0" w:space="0" w:color="auto"/>
      </w:divBdr>
    </w:div>
    <w:div w:id="1016732846">
      <w:bodyDiv w:val="1"/>
      <w:marLeft w:val="0"/>
      <w:marRight w:val="0"/>
      <w:marTop w:val="0"/>
      <w:marBottom w:val="0"/>
      <w:divBdr>
        <w:top w:val="none" w:sz="0" w:space="0" w:color="auto"/>
        <w:left w:val="none" w:sz="0" w:space="0" w:color="auto"/>
        <w:bottom w:val="none" w:sz="0" w:space="0" w:color="auto"/>
        <w:right w:val="none" w:sz="0" w:space="0" w:color="auto"/>
      </w:divBdr>
    </w:div>
    <w:div w:id="1022366290">
      <w:bodyDiv w:val="1"/>
      <w:marLeft w:val="0"/>
      <w:marRight w:val="0"/>
      <w:marTop w:val="0"/>
      <w:marBottom w:val="0"/>
      <w:divBdr>
        <w:top w:val="none" w:sz="0" w:space="0" w:color="auto"/>
        <w:left w:val="none" w:sz="0" w:space="0" w:color="auto"/>
        <w:bottom w:val="none" w:sz="0" w:space="0" w:color="auto"/>
        <w:right w:val="none" w:sz="0" w:space="0" w:color="auto"/>
      </w:divBdr>
    </w:div>
    <w:div w:id="1070154291">
      <w:bodyDiv w:val="1"/>
      <w:marLeft w:val="0"/>
      <w:marRight w:val="0"/>
      <w:marTop w:val="0"/>
      <w:marBottom w:val="0"/>
      <w:divBdr>
        <w:top w:val="none" w:sz="0" w:space="0" w:color="auto"/>
        <w:left w:val="none" w:sz="0" w:space="0" w:color="auto"/>
        <w:bottom w:val="none" w:sz="0" w:space="0" w:color="auto"/>
        <w:right w:val="none" w:sz="0" w:space="0" w:color="auto"/>
      </w:divBdr>
    </w:div>
    <w:div w:id="1073771948">
      <w:bodyDiv w:val="1"/>
      <w:marLeft w:val="0"/>
      <w:marRight w:val="0"/>
      <w:marTop w:val="0"/>
      <w:marBottom w:val="0"/>
      <w:divBdr>
        <w:top w:val="none" w:sz="0" w:space="0" w:color="auto"/>
        <w:left w:val="none" w:sz="0" w:space="0" w:color="auto"/>
        <w:bottom w:val="none" w:sz="0" w:space="0" w:color="auto"/>
        <w:right w:val="none" w:sz="0" w:space="0" w:color="auto"/>
      </w:divBdr>
    </w:div>
    <w:div w:id="1094210297">
      <w:bodyDiv w:val="1"/>
      <w:marLeft w:val="0"/>
      <w:marRight w:val="0"/>
      <w:marTop w:val="0"/>
      <w:marBottom w:val="0"/>
      <w:divBdr>
        <w:top w:val="none" w:sz="0" w:space="0" w:color="auto"/>
        <w:left w:val="none" w:sz="0" w:space="0" w:color="auto"/>
        <w:bottom w:val="none" w:sz="0" w:space="0" w:color="auto"/>
        <w:right w:val="none" w:sz="0" w:space="0" w:color="auto"/>
      </w:divBdr>
    </w:div>
    <w:div w:id="1114910578">
      <w:bodyDiv w:val="1"/>
      <w:marLeft w:val="0"/>
      <w:marRight w:val="0"/>
      <w:marTop w:val="0"/>
      <w:marBottom w:val="0"/>
      <w:divBdr>
        <w:top w:val="none" w:sz="0" w:space="0" w:color="auto"/>
        <w:left w:val="none" w:sz="0" w:space="0" w:color="auto"/>
        <w:bottom w:val="none" w:sz="0" w:space="0" w:color="auto"/>
        <w:right w:val="none" w:sz="0" w:space="0" w:color="auto"/>
      </w:divBdr>
    </w:div>
    <w:div w:id="1267612847">
      <w:bodyDiv w:val="1"/>
      <w:marLeft w:val="0"/>
      <w:marRight w:val="0"/>
      <w:marTop w:val="0"/>
      <w:marBottom w:val="0"/>
      <w:divBdr>
        <w:top w:val="none" w:sz="0" w:space="0" w:color="auto"/>
        <w:left w:val="none" w:sz="0" w:space="0" w:color="auto"/>
        <w:bottom w:val="none" w:sz="0" w:space="0" w:color="auto"/>
        <w:right w:val="none" w:sz="0" w:space="0" w:color="auto"/>
      </w:divBdr>
    </w:div>
    <w:div w:id="1340618465">
      <w:bodyDiv w:val="1"/>
      <w:marLeft w:val="0"/>
      <w:marRight w:val="0"/>
      <w:marTop w:val="0"/>
      <w:marBottom w:val="0"/>
      <w:divBdr>
        <w:top w:val="none" w:sz="0" w:space="0" w:color="auto"/>
        <w:left w:val="none" w:sz="0" w:space="0" w:color="auto"/>
        <w:bottom w:val="none" w:sz="0" w:space="0" w:color="auto"/>
        <w:right w:val="none" w:sz="0" w:space="0" w:color="auto"/>
      </w:divBdr>
      <w:divsChild>
        <w:div w:id="714309042">
          <w:marLeft w:val="0"/>
          <w:marRight w:val="0"/>
          <w:marTop w:val="0"/>
          <w:marBottom w:val="135"/>
          <w:divBdr>
            <w:top w:val="none" w:sz="0" w:space="0" w:color="auto"/>
            <w:left w:val="none" w:sz="0" w:space="0" w:color="auto"/>
            <w:bottom w:val="none" w:sz="0" w:space="0" w:color="auto"/>
            <w:right w:val="none" w:sz="0" w:space="0" w:color="auto"/>
          </w:divBdr>
        </w:div>
      </w:divsChild>
    </w:div>
    <w:div w:id="1346244751">
      <w:bodyDiv w:val="1"/>
      <w:marLeft w:val="0"/>
      <w:marRight w:val="0"/>
      <w:marTop w:val="0"/>
      <w:marBottom w:val="0"/>
      <w:divBdr>
        <w:top w:val="none" w:sz="0" w:space="0" w:color="auto"/>
        <w:left w:val="none" w:sz="0" w:space="0" w:color="auto"/>
        <w:bottom w:val="none" w:sz="0" w:space="0" w:color="auto"/>
        <w:right w:val="none" w:sz="0" w:space="0" w:color="auto"/>
      </w:divBdr>
      <w:divsChild>
        <w:div w:id="1896507625">
          <w:marLeft w:val="0"/>
          <w:marRight w:val="0"/>
          <w:marTop w:val="0"/>
          <w:marBottom w:val="135"/>
          <w:divBdr>
            <w:top w:val="none" w:sz="0" w:space="0" w:color="auto"/>
            <w:left w:val="none" w:sz="0" w:space="0" w:color="auto"/>
            <w:bottom w:val="none" w:sz="0" w:space="0" w:color="auto"/>
            <w:right w:val="none" w:sz="0" w:space="0" w:color="auto"/>
          </w:divBdr>
        </w:div>
      </w:divsChild>
    </w:div>
    <w:div w:id="1375618037">
      <w:bodyDiv w:val="1"/>
      <w:marLeft w:val="0"/>
      <w:marRight w:val="0"/>
      <w:marTop w:val="0"/>
      <w:marBottom w:val="0"/>
      <w:divBdr>
        <w:top w:val="none" w:sz="0" w:space="0" w:color="auto"/>
        <w:left w:val="none" w:sz="0" w:space="0" w:color="auto"/>
        <w:bottom w:val="none" w:sz="0" w:space="0" w:color="auto"/>
        <w:right w:val="none" w:sz="0" w:space="0" w:color="auto"/>
      </w:divBdr>
    </w:div>
    <w:div w:id="1474181858">
      <w:bodyDiv w:val="1"/>
      <w:marLeft w:val="0"/>
      <w:marRight w:val="0"/>
      <w:marTop w:val="0"/>
      <w:marBottom w:val="0"/>
      <w:divBdr>
        <w:top w:val="none" w:sz="0" w:space="0" w:color="auto"/>
        <w:left w:val="none" w:sz="0" w:space="0" w:color="auto"/>
        <w:bottom w:val="none" w:sz="0" w:space="0" w:color="auto"/>
        <w:right w:val="none" w:sz="0" w:space="0" w:color="auto"/>
      </w:divBdr>
    </w:div>
    <w:div w:id="1476337346">
      <w:bodyDiv w:val="1"/>
      <w:marLeft w:val="0"/>
      <w:marRight w:val="0"/>
      <w:marTop w:val="0"/>
      <w:marBottom w:val="0"/>
      <w:divBdr>
        <w:top w:val="none" w:sz="0" w:space="0" w:color="auto"/>
        <w:left w:val="none" w:sz="0" w:space="0" w:color="auto"/>
        <w:bottom w:val="none" w:sz="0" w:space="0" w:color="auto"/>
        <w:right w:val="none" w:sz="0" w:space="0" w:color="auto"/>
      </w:divBdr>
    </w:div>
    <w:div w:id="1641106782">
      <w:bodyDiv w:val="1"/>
      <w:marLeft w:val="0"/>
      <w:marRight w:val="0"/>
      <w:marTop w:val="0"/>
      <w:marBottom w:val="0"/>
      <w:divBdr>
        <w:top w:val="none" w:sz="0" w:space="0" w:color="auto"/>
        <w:left w:val="none" w:sz="0" w:space="0" w:color="auto"/>
        <w:bottom w:val="none" w:sz="0" w:space="0" w:color="auto"/>
        <w:right w:val="none" w:sz="0" w:space="0" w:color="auto"/>
      </w:divBdr>
      <w:divsChild>
        <w:div w:id="727219925">
          <w:marLeft w:val="0"/>
          <w:marRight w:val="0"/>
          <w:marTop w:val="0"/>
          <w:marBottom w:val="135"/>
          <w:divBdr>
            <w:top w:val="none" w:sz="0" w:space="0" w:color="auto"/>
            <w:left w:val="none" w:sz="0" w:space="0" w:color="auto"/>
            <w:bottom w:val="none" w:sz="0" w:space="0" w:color="auto"/>
            <w:right w:val="none" w:sz="0" w:space="0" w:color="auto"/>
          </w:divBdr>
        </w:div>
      </w:divsChild>
    </w:div>
    <w:div w:id="1733582353">
      <w:bodyDiv w:val="1"/>
      <w:marLeft w:val="0"/>
      <w:marRight w:val="0"/>
      <w:marTop w:val="0"/>
      <w:marBottom w:val="0"/>
      <w:divBdr>
        <w:top w:val="none" w:sz="0" w:space="0" w:color="auto"/>
        <w:left w:val="none" w:sz="0" w:space="0" w:color="auto"/>
        <w:bottom w:val="none" w:sz="0" w:space="0" w:color="auto"/>
        <w:right w:val="none" w:sz="0" w:space="0" w:color="auto"/>
      </w:divBdr>
    </w:div>
    <w:div w:id="1748527272">
      <w:bodyDiv w:val="1"/>
      <w:marLeft w:val="0"/>
      <w:marRight w:val="0"/>
      <w:marTop w:val="0"/>
      <w:marBottom w:val="0"/>
      <w:divBdr>
        <w:top w:val="none" w:sz="0" w:space="0" w:color="auto"/>
        <w:left w:val="none" w:sz="0" w:space="0" w:color="auto"/>
        <w:bottom w:val="none" w:sz="0" w:space="0" w:color="auto"/>
        <w:right w:val="none" w:sz="0" w:space="0" w:color="auto"/>
      </w:divBdr>
      <w:divsChild>
        <w:div w:id="1132210915">
          <w:marLeft w:val="0"/>
          <w:marRight w:val="0"/>
          <w:marTop w:val="0"/>
          <w:marBottom w:val="135"/>
          <w:divBdr>
            <w:top w:val="none" w:sz="0" w:space="0" w:color="auto"/>
            <w:left w:val="none" w:sz="0" w:space="0" w:color="auto"/>
            <w:bottom w:val="none" w:sz="0" w:space="0" w:color="auto"/>
            <w:right w:val="none" w:sz="0" w:space="0" w:color="auto"/>
          </w:divBdr>
        </w:div>
      </w:divsChild>
    </w:div>
    <w:div w:id="1768305276">
      <w:bodyDiv w:val="1"/>
      <w:marLeft w:val="0"/>
      <w:marRight w:val="0"/>
      <w:marTop w:val="0"/>
      <w:marBottom w:val="0"/>
      <w:divBdr>
        <w:top w:val="none" w:sz="0" w:space="0" w:color="auto"/>
        <w:left w:val="none" w:sz="0" w:space="0" w:color="auto"/>
        <w:bottom w:val="none" w:sz="0" w:space="0" w:color="auto"/>
        <w:right w:val="none" w:sz="0" w:space="0" w:color="auto"/>
      </w:divBdr>
    </w:div>
    <w:div w:id="18718414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javascript:void(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7920</Words>
  <Characters>45150</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sacpai</dc:creator>
  <cp:lastModifiedBy>Na Ma</cp:lastModifiedBy>
  <cp:revision>2</cp:revision>
  <dcterms:created xsi:type="dcterms:W3CDTF">2015-12-04T01:42:00Z</dcterms:created>
  <dcterms:modified xsi:type="dcterms:W3CDTF">2015-12-04T01:42:00Z</dcterms:modified>
</cp:coreProperties>
</file>