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907" w:rsidRPr="00E512EB" w:rsidRDefault="00375907" w:rsidP="00E90380">
      <w:pPr>
        <w:adjustRightInd w:val="0"/>
        <w:snapToGrid w:val="0"/>
        <w:spacing w:line="360" w:lineRule="auto"/>
        <w:rPr>
          <w:rFonts w:ascii="Book Antiqua" w:eastAsia="Times New Roman" w:hAnsi="Book Antiqua" w:cs="宋体"/>
          <w:i/>
          <w:sz w:val="24"/>
        </w:rPr>
      </w:pPr>
      <w:bookmarkStart w:id="0" w:name="OLE_LINK2088"/>
      <w:bookmarkStart w:id="1" w:name="OLE_LINK2089"/>
      <w:bookmarkStart w:id="2" w:name="OLE_LINK191"/>
      <w:bookmarkStart w:id="3" w:name="OLE_LINK192"/>
      <w:bookmarkStart w:id="4" w:name="OLE_LINK368"/>
      <w:bookmarkStart w:id="5" w:name="OLE_LINK437"/>
      <w:bookmarkStart w:id="6" w:name="OLE_LINK438"/>
      <w:bookmarkStart w:id="7" w:name="OLE_LINK1420"/>
      <w:bookmarkStart w:id="8" w:name="OLE_LINK1406"/>
      <w:bookmarkStart w:id="9" w:name="OLE_LINK1602"/>
      <w:bookmarkStart w:id="10" w:name="OLE_LINK2188"/>
      <w:bookmarkStart w:id="11" w:name="OLE_LINK2133"/>
      <w:r w:rsidRPr="00E512EB">
        <w:rPr>
          <w:rFonts w:ascii="Book Antiqua" w:eastAsia="Times New Roman" w:hAnsi="Book Antiqua" w:cs="宋体"/>
          <w:b/>
          <w:sz w:val="24"/>
        </w:rPr>
        <w:t xml:space="preserve">Name of journal: </w:t>
      </w:r>
      <w:bookmarkStart w:id="12" w:name="OLE_LINK718"/>
      <w:bookmarkStart w:id="13" w:name="OLE_LINK719"/>
      <w:bookmarkStart w:id="14" w:name="OLE_LINK645"/>
      <w:bookmarkStart w:id="15" w:name="OLE_LINK661"/>
      <w:bookmarkStart w:id="16" w:name="OLE_LINK696"/>
      <w:bookmarkStart w:id="17" w:name="OLE_LINK1068"/>
      <w:bookmarkStart w:id="18" w:name="OLE_LINK335"/>
      <w:r w:rsidRPr="00E512EB">
        <w:rPr>
          <w:rFonts w:ascii="Book Antiqua" w:eastAsia="Times New Roman" w:hAnsi="Book Antiqua" w:cs="宋体"/>
          <w:i/>
          <w:kern w:val="0"/>
          <w:sz w:val="24"/>
          <w:szCs w:val="21"/>
        </w:rPr>
        <w:t>World Journal of Gastroenterology</w:t>
      </w:r>
      <w:bookmarkEnd w:id="12"/>
      <w:bookmarkEnd w:id="13"/>
      <w:bookmarkEnd w:id="14"/>
      <w:bookmarkEnd w:id="15"/>
      <w:bookmarkEnd w:id="16"/>
      <w:bookmarkEnd w:id="17"/>
      <w:bookmarkEnd w:id="18"/>
    </w:p>
    <w:p w:rsidR="00375907" w:rsidRPr="00E512EB" w:rsidRDefault="00375907" w:rsidP="00E90380">
      <w:pPr>
        <w:adjustRightInd w:val="0"/>
        <w:snapToGrid w:val="0"/>
        <w:spacing w:line="360" w:lineRule="auto"/>
        <w:rPr>
          <w:rFonts w:ascii="Book Antiqua" w:eastAsia="宋体" w:hAnsi="Book Antiqua" w:cs="宋体"/>
          <w:b/>
          <w:i/>
          <w:sz w:val="24"/>
        </w:rPr>
      </w:pPr>
      <w:bookmarkStart w:id="19" w:name="OLE_LINK21"/>
      <w:r w:rsidRPr="00E512EB">
        <w:rPr>
          <w:rFonts w:ascii="Book Antiqua" w:hAnsi="Book Antiqua" w:cs="Arial"/>
          <w:b/>
          <w:sz w:val="24"/>
        </w:rPr>
        <w:t xml:space="preserve">ESPS Manuscript NO: </w:t>
      </w:r>
      <w:r w:rsidRPr="00E512EB">
        <w:rPr>
          <w:rFonts w:ascii="Book Antiqua" w:eastAsia="宋体" w:hAnsi="Book Antiqua" w:cs="Arial" w:hint="eastAsia"/>
          <w:b/>
          <w:sz w:val="24"/>
        </w:rPr>
        <w:t>19232</w:t>
      </w:r>
    </w:p>
    <w:p w:rsidR="00375907" w:rsidRPr="00E512EB" w:rsidRDefault="00375907" w:rsidP="00E90380">
      <w:pPr>
        <w:adjustRightInd w:val="0"/>
        <w:snapToGrid w:val="0"/>
        <w:spacing w:line="360" w:lineRule="auto"/>
        <w:rPr>
          <w:rFonts w:ascii="Book Antiqua" w:hAnsi="Book Antiqua"/>
          <w:b/>
          <w:sz w:val="24"/>
        </w:rPr>
      </w:pPr>
      <w:bookmarkStart w:id="20" w:name="OLE_LINK886"/>
      <w:bookmarkStart w:id="21" w:name="OLE_LINK887"/>
      <w:bookmarkStart w:id="22" w:name="OLE_LINK888"/>
      <w:bookmarkStart w:id="23" w:name="OLE_LINK1072"/>
      <w:bookmarkStart w:id="24" w:name="OLE_LINK863"/>
      <w:bookmarkStart w:id="25" w:name="OLE_LINK965"/>
      <w:bookmarkStart w:id="26" w:name="OLE_LINK897"/>
      <w:bookmarkStart w:id="27" w:name="OLE_LINK1021"/>
      <w:bookmarkStart w:id="28" w:name="OLE_LINK870"/>
      <w:bookmarkStart w:id="29" w:name="OLE_LINK1029"/>
      <w:bookmarkStart w:id="30" w:name="OLE_LINK950"/>
      <w:bookmarkStart w:id="31" w:name="OLE_LINK1191"/>
      <w:bookmarkStart w:id="32" w:name="OLE_LINK1064"/>
      <w:bookmarkStart w:id="33" w:name="OLE_LINK1165"/>
      <w:bookmarkStart w:id="34" w:name="OLE_LINK1333"/>
      <w:bookmarkStart w:id="35" w:name="OLE_LINK1367"/>
      <w:bookmarkStart w:id="36" w:name="OLE_LINK1400"/>
      <w:bookmarkStart w:id="37" w:name="OLE_LINK1616"/>
      <w:bookmarkStart w:id="38" w:name="OLE_LINK1378"/>
      <w:bookmarkStart w:id="39" w:name="OLE_LINK1489"/>
      <w:bookmarkStart w:id="40" w:name="OLE_LINK1379"/>
      <w:bookmarkStart w:id="41" w:name="OLE_LINK1638"/>
      <w:bookmarkStart w:id="42" w:name="OLE_LINK1758"/>
      <w:bookmarkStart w:id="43" w:name="OLE_LINK1715"/>
      <w:bookmarkStart w:id="44" w:name="OLE_LINK1893"/>
      <w:bookmarkStart w:id="45" w:name="OLE_LINK1929"/>
      <w:bookmarkStart w:id="46" w:name="OLE_LINK1717"/>
      <w:bookmarkStart w:id="47" w:name="OLE_LINK1785"/>
      <w:bookmarkStart w:id="48" w:name="OLE_LINK1908"/>
      <w:bookmarkStart w:id="49" w:name="OLE_LINK1933"/>
      <w:bookmarkStart w:id="50" w:name="OLE_LINK1867"/>
      <w:bookmarkStart w:id="51" w:name="OLE_LINK1904"/>
      <w:bookmarkStart w:id="52" w:name="OLE_LINK1937"/>
      <w:bookmarkStart w:id="53" w:name="OLE_LINK2062"/>
      <w:bookmarkStart w:id="54" w:name="OLE_LINK2119"/>
      <w:bookmarkStart w:id="55" w:name="OLE_LINK2067"/>
      <w:bookmarkStart w:id="56" w:name="OLE_LINK2244"/>
      <w:bookmarkStart w:id="57" w:name="OLE_LINK2000"/>
      <w:bookmarkStart w:id="58" w:name="OLE_LINK3"/>
      <w:bookmarkStart w:id="59" w:name="OLE_LINK4"/>
      <w:bookmarkStart w:id="60" w:name="OLE_LINK5"/>
      <w:bookmarkEnd w:id="0"/>
      <w:bookmarkEnd w:id="1"/>
      <w:bookmarkEnd w:id="19"/>
      <w:r w:rsidRPr="00E512EB">
        <w:rPr>
          <w:rFonts w:ascii="Book Antiqua" w:hAnsi="Book Antiqua"/>
          <w:b/>
          <w:sz w:val="24"/>
        </w:rPr>
        <w:t>Manuscript Type</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E512EB">
        <w:rPr>
          <w:rFonts w:ascii="Book Antiqua" w:hAnsi="Book Antiqua"/>
          <w:b/>
          <w:kern w:val="0"/>
          <w:sz w:val="24"/>
        </w:rPr>
        <w:t xml:space="preserve">: </w:t>
      </w:r>
      <w:bookmarkStart w:id="61" w:name="OLE_LINK7"/>
      <w:bookmarkStart w:id="62" w:name="OLE_LINK8"/>
      <w:bookmarkStart w:id="63" w:name="OLE_LINK1386"/>
      <w:bookmarkStart w:id="64" w:name="OLE_LINK37"/>
      <w:bookmarkEnd w:id="58"/>
      <w:bookmarkEnd w:id="59"/>
      <w:r w:rsidR="00E725C1">
        <w:rPr>
          <w:rFonts w:ascii="Book Antiqua" w:hAnsi="Book Antiqua"/>
          <w:sz w:val="24"/>
          <w:szCs w:val="24"/>
        </w:rPr>
        <w:t>REVIEW</w:t>
      </w:r>
      <w:r w:rsidR="00E725C1" w:rsidRPr="00E512EB" w:rsidDel="00E725C1">
        <w:rPr>
          <w:rFonts w:ascii="Book Antiqua" w:hAnsi="Book Antiqua"/>
          <w:b/>
          <w:kern w:val="0"/>
          <w:sz w:val="24"/>
        </w:rPr>
        <w:t xml:space="preserve"> </w:t>
      </w:r>
    </w:p>
    <w:bookmarkEnd w:id="2"/>
    <w:bookmarkEnd w:id="3"/>
    <w:bookmarkEnd w:id="4"/>
    <w:bookmarkEnd w:id="5"/>
    <w:bookmarkEnd w:id="6"/>
    <w:bookmarkEnd w:id="7"/>
    <w:bookmarkEnd w:id="8"/>
    <w:bookmarkEnd w:id="9"/>
    <w:bookmarkEnd w:id="10"/>
    <w:bookmarkEnd w:id="11"/>
    <w:bookmarkEnd w:id="60"/>
    <w:bookmarkEnd w:id="61"/>
    <w:bookmarkEnd w:id="62"/>
    <w:bookmarkEnd w:id="63"/>
    <w:bookmarkEnd w:id="64"/>
    <w:p w:rsidR="00375907" w:rsidRPr="00E512EB" w:rsidRDefault="00375907" w:rsidP="00E90380">
      <w:pPr>
        <w:adjustRightInd w:val="0"/>
        <w:snapToGrid w:val="0"/>
        <w:spacing w:line="360" w:lineRule="auto"/>
        <w:rPr>
          <w:rFonts w:ascii="Book Antiqua" w:eastAsia="幼圆" w:hAnsi="Book Antiqua"/>
          <w:b/>
          <w:i/>
          <w:sz w:val="24"/>
        </w:rPr>
      </w:pPr>
    </w:p>
    <w:p w:rsidR="00375907" w:rsidRPr="00E512EB" w:rsidRDefault="00375907" w:rsidP="00E90380">
      <w:pPr>
        <w:adjustRightInd w:val="0"/>
        <w:snapToGrid w:val="0"/>
        <w:spacing w:line="360" w:lineRule="auto"/>
        <w:rPr>
          <w:rFonts w:ascii="Book Antiqua" w:eastAsia="宋体" w:hAnsi="Book Antiqua" w:cs="Times New Roman"/>
          <w:b/>
          <w:sz w:val="24"/>
          <w:szCs w:val="24"/>
        </w:rPr>
      </w:pPr>
    </w:p>
    <w:p w:rsidR="00874581" w:rsidRPr="00E512EB" w:rsidRDefault="00ED1820" w:rsidP="00E90380">
      <w:pPr>
        <w:adjustRightInd w:val="0"/>
        <w:snapToGrid w:val="0"/>
        <w:spacing w:line="360" w:lineRule="auto"/>
        <w:rPr>
          <w:rFonts w:ascii="Book Antiqua" w:hAnsi="Book Antiqua" w:cs="Times New Roman"/>
          <w:b/>
          <w:sz w:val="24"/>
          <w:szCs w:val="24"/>
        </w:rPr>
      </w:pPr>
      <w:bookmarkStart w:id="65" w:name="OLE_LINK2286"/>
      <w:bookmarkStart w:id="66" w:name="OLE_LINK2287"/>
      <w:r w:rsidRPr="00E512EB">
        <w:rPr>
          <w:rFonts w:ascii="Book Antiqua" w:hAnsi="Book Antiqua" w:cs="Times New Roman"/>
          <w:b/>
          <w:sz w:val="24"/>
          <w:szCs w:val="24"/>
        </w:rPr>
        <w:t>Xenobiotics and</w:t>
      </w:r>
      <w:r w:rsidR="00375907" w:rsidRPr="00E512EB">
        <w:rPr>
          <w:rFonts w:ascii="Book Antiqua" w:hAnsi="Book Antiqua" w:cs="Times New Roman"/>
          <w:b/>
          <w:sz w:val="24"/>
          <w:szCs w:val="24"/>
        </w:rPr>
        <w:t xml:space="preserve"> loss of tolerance in primary biliary </w:t>
      </w:r>
      <w:r w:rsidR="00563518" w:rsidRPr="00E512EB">
        <w:rPr>
          <w:rFonts w:ascii="Book Antiqua" w:hAnsi="Book Antiqua" w:cs="Times New Roman"/>
          <w:b/>
          <w:sz w:val="24"/>
          <w:szCs w:val="24"/>
        </w:rPr>
        <w:t>c</w:t>
      </w:r>
      <w:r w:rsidR="00563518">
        <w:rPr>
          <w:rFonts w:ascii="Book Antiqua" w:hAnsi="Book Antiqua" w:cs="Times New Roman"/>
          <w:b/>
          <w:sz w:val="24"/>
          <w:szCs w:val="24"/>
        </w:rPr>
        <w:t>holangitis</w:t>
      </w:r>
    </w:p>
    <w:bookmarkEnd w:id="65"/>
    <w:bookmarkEnd w:id="66"/>
    <w:p w:rsidR="003501ED" w:rsidRPr="00E512EB" w:rsidRDefault="003501ED" w:rsidP="00E90380">
      <w:pPr>
        <w:adjustRightInd w:val="0"/>
        <w:snapToGrid w:val="0"/>
        <w:spacing w:line="360" w:lineRule="auto"/>
        <w:rPr>
          <w:rFonts w:ascii="Book Antiqua" w:hAnsi="Book Antiqua" w:cs="Times New Roman"/>
          <w:b/>
          <w:sz w:val="24"/>
          <w:szCs w:val="24"/>
        </w:rPr>
      </w:pPr>
    </w:p>
    <w:p w:rsidR="00874581" w:rsidRPr="00E512EB" w:rsidRDefault="00375907" w:rsidP="00E90380">
      <w:pPr>
        <w:adjustRightInd w:val="0"/>
        <w:snapToGrid w:val="0"/>
        <w:spacing w:line="360" w:lineRule="auto"/>
        <w:rPr>
          <w:rFonts w:ascii="Book Antiqua" w:hAnsi="Book Antiqua" w:cs="Times New Roman"/>
          <w:b/>
          <w:sz w:val="24"/>
          <w:szCs w:val="24"/>
        </w:rPr>
      </w:pPr>
      <w:r w:rsidRPr="00E512EB">
        <w:rPr>
          <w:rFonts w:ascii="Book Antiqua" w:eastAsia="宋体" w:hAnsi="Book Antiqua" w:cs="Times New Roman" w:hint="eastAsia"/>
          <w:sz w:val="24"/>
          <w:szCs w:val="24"/>
        </w:rPr>
        <w:t xml:space="preserve">Wang J </w:t>
      </w:r>
      <w:r w:rsidRPr="00E512EB">
        <w:rPr>
          <w:rFonts w:ascii="Book Antiqua" w:eastAsia="宋体" w:hAnsi="Book Antiqua" w:cs="Times New Roman" w:hint="eastAsia"/>
          <w:i/>
          <w:sz w:val="24"/>
          <w:szCs w:val="24"/>
        </w:rPr>
        <w:t>et al.</w:t>
      </w:r>
      <w:r w:rsidRPr="00E512EB">
        <w:rPr>
          <w:rFonts w:ascii="Book Antiqua" w:eastAsia="宋体" w:hAnsi="Book Antiqua" w:cs="Times New Roman" w:hint="eastAsia"/>
          <w:sz w:val="24"/>
          <w:szCs w:val="24"/>
        </w:rPr>
        <w:t xml:space="preserve"> </w:t>
      </w:r>
      <w:r w:rsidR="00444A7E" w:rsidRPr="00E512EB">
        <w:rPr>
          <w:rFonts w:ascii="Book Antiqua" w:hAnsi="Book Antiqua" w:cs="Times New Roman"/>
          <w:sz w:val="24"/>
          <w:szCs w:val="24"/>
        </w:rPr>
        <w:t xml:space="preserve">Xenobiotics and </w:t>
      </w:r>
      <w:r w:rsidRPr="00E512EB">
        <w:rPr>
          <w:rFonts w:ascii="Book Antiqua" w:hAnsi="Book Antiqua" w:cs="Times New Roman"/>
          <w:sz w:val="24"/>
          <w:szCs w:val="24"/>
        </w:rPr>
        <w:t xml:space="preserve">primary biliary </w:t>
      </w:r>
      <w:r w:rsidR="00563518">
        <w:rPr>
          <w:rFonts w:ascii="Book Antiqua" w:hAnsi="Book Antiqua" w:cs="Times New Roman"/>
          <w:sz w:val="24"/>
          <w:szCs w:val="24"/>
        </w:rPr>
        <w:t>cholangitis</w:t>
      </w:r>
      <w:bookmarkStart w:id="67" w:name="_GoBack"/>
      <w:bookmarkEnd w:id="67"/>
    </w:p>
    <w:p w:rsidR="00444A7E" w:rsidRPr="00E512EB" w:rsidRDefault="00444A7E" w:rsidP="00E90380">
      <w:pPr>
        <w:adjustRightInd w:val="0"/>
        <w:snapToGrid w:val="0"/>
        <w:spacing w:line="360" w:lineRule="auto"/>
        <w:rPr>
          <w:rFonts w:ascii="Book Antiqua" w:hAnsi="Book Antiqua" w:cs="Times New Roman"/>
          <w:sz w:val="24"/>
          <w:szCs w:val="24"/>
        </w:rPr>
      </w:pPr>
    </w:p>
    <w:p w:rsidR="00874581" w:rsidRPr="00E512EB" w:rsidRDefault="00874581" w:rsidP="00E90380">
      <w:pPr>
        <w:adjustRightInd w:val="0"/>
        <w:snapToGrid w:val="0"/>
        <w:spacing w:line="360" w:lineRule="auto"/>
        <w:rPr>
          <w:rFonts w:ascii="Book Antiqua" w:eastAsia="宋体" w:hAnsi="Book Antiqua" w:cs="Times New Roman"/>
          <w:sz w:val="24"/>
          <w:szCs w:val="24"/>
        </w:rPr>
      </w:pPr>
      <w:bookmarkStart w:id="68" w:name="OLE_LINK2288"/>
      <w:bookmarkStart w:id="69" w:name="OLE_LINK2289"/>
      <w:r w:rsidRPr="00E512EB">
        <w:rPr>
          <w:rFonts w:ascii="Book Antiqua" w:hAnsi="Book Antiqua" w:cs="Times New Roman"/>
          <w:sz w:val="24"/>
          <w:szCs w:val="24"/>
        </w:rPr>
        <w:t>Jin</w:t>
      </w:r>
      <w:r w:rsidR="00375907" w:rsidRPr="00E512EB">
        <w:rPr>
          <w:rFonts w:ascii="Book Antiqua" w:eastAsia="宋体" w:hAnsi="Book Antiqua" w:cs="Times New Roman" w:hint="eastAsia"/>
          <w:sz w:val="24"/>
          <w:szCs w:val="24"/>
        </w:rPr>
        <w:t>j</w:t>
      </w:r>
      <w:r w:rsidR="00375907" w:rsidRPr="00E512EB">
        <w:rPr>
          <w:rFonts w:ascii="Book Antiqua" w:hAnsi="Book Antiqua" w:cs="Times New Roman"/>
          <w:sz w:val="24"/>
          <w:szCs w:val="24"/>
        </w:rPr>
        <w:t xml:space="preserve">un </w:t>
      </w:r>
      <w:r w:rsidRPr="00E512EB">
        <w:rPr>
          <w:rFonts w:ascii="Book Antiqua" w:hAnsi="Book Antiqua" w:cs="Times New Roman"/>
          <w:sz w:val="24"/>
          <w:szCs w:val="24"/>
        </w:rPr>
        <w:t>Wang, Guoxiang Yang, Alana Mari Dubrovsky, Jinjung Choi</w:t>
      </w:r>
      <w:r w:rsidR="00375907" w:rsidRPr="00E512EB">
        <w:rPr>
          <w:rFonts w:ascii="Book Antiqua" w:hAnsi="Book Antiqua" w:cs="Times New Roman"/>
          <w:sz w:val="24"/>
          <w:szCs w:val="24"/>
        </w:rPr>
        <w:t>, Patrick SC</w:t>
      </w:r>
      <w:r w:rsidRPr="00E512EB">
        <w:rPr>
          <w:rFonts w:ascii="Book Antiqua" w:hAnsi="Book Antiqua" w:cs="Times New Roman"/>
          <w:sz w:val="24"/>
          <w:szCs w:val="24"/>
        </w:rPr>
        <w:t xml:space="preserve"> Leung</w:t>
      </w:r>
    </w:p>
    <w:bookmarkEnd w:id="68"/>
    <w:bookmarkEnd w:id="69"/>
    <w:p w:rsidR="00874581" w:rsidRPr="00E512EB" w:rsidRDefault="00874581" w:rsidP="00E90380">
      <w:pPr>
        <w:adjustRightInd w:val="0"/>
        <w:snapToGrid w:val="0"/>
        <w:spacing w:line="360" w:lineRule="auto"/>
        <w:rPr>
          <w:rFonts w:ascii="Book Antiqua" w:hAnsi="Book Antiqua" w:cs="Times New Roman"/>
          <w:sz w:val="24"/>
          <w:szCs w:val="24"/>
        </w:rPr>
      </w:pPr>
    </w:p>
    <w:p w:rsidR="00874581" w:rsidRPr="00E512EB" w:rsidRDefault="003030A7" w:rsidP="00E90380">
      <w:pPr>
        <w:adjustRightInd w:val="0"/>
        <w:snapToGrid w:val="0"/>
        <w:spacing w:line="360" w:lineRule="auto"/>
        <w:rPr>
          <w:rFonts w:ascii="Book Antiqua" w:eastAsia="宋体" w:hAnsi="Book Antiqua"/>
          <w:sz w:val="24"/>
          <w:szCs w:val="24"/>
        </w:rPr>
      </w:pPr>
      <w:r w:rsidRPr="00E512EB">
        <w:rPr>
          <w:rFonts w:ascii="Book Antiqua" w:hAnsi="Book Antiqua" w:cs="Times New Roman"/>
          <w:b/>
          <w:sz w:val="24"/>
          <w:szCs w:val="24"/>
        </w:rPr>
        <w:t>Jin</w:t>
      </w:r>
      <w:r w:rsidR="00375907" w:rsidRPr="00E512EB">
        <w:rPr>
          <w:rFonts w:ascii="Book Antiqua" w:eastAsia="宋体" w:hAnsi="Book Antiqua" w:cs="Times New Roman" w:hint="eastAsia"/>
          <w:b/>
          <w:sz w:val="24"/>
          <w:szCs w:val="24"/>
        </w:rPr>
        <w:t>j</w:t>
      </w:r>
      <w:r w:rsidR="00375907" w:rsidRPr="00E512EB">
        <w:rPr>
          <w:rFonts w:ascii="Book Antiqua" w:hAnsi="Book Antiqua" w:cs="Times New Roman"/>
          <w:b/>
          <w:sz w:val="24"/>
          <w:szCs w:val="24"/>
        </w:rPr>
        <w:t xml:space="preserve">un </w:t>
      </w:r>
      <w:r w:rsidRPr="00E512EB">
        <w:rPr>
          <w:rFonts w:ascii="Book Antiqua" w:hAnsi="Book Antiqua" w:cs="Times New Roman"/>
          <w:b/>
          <w:sz w:val="24"/>
          <w:szCs w:val="24"/>
        </w:rPr>
        <w:t xml:space="preserve">Wang, Guoxiang Yang, Alana Mari Dubrovsky, Jinjung Choi, </w:t>
      </w:r>
      <w:r w:rsidR="00375907" w:rsidRPr="00E512EB">
        <w:rPr>
          <w:rFonts w:ascii="Book Antiqua" w:hAnsi="Book Antiqua" w:cs="Times New Roman"/>
          <w:b/>
          <w:sz w:val="24"/>
          <w:szCs w:val="24"/>
        </w:rPr>
        <w:t>Patrick SC</w:t>
      </w:r>
      <w:r w:rsidRPr="00E512EB">
        <w:rPr>
          <w:rFonts w:ascii="Book Antiqua" w:hAnsi="Book Antiqua" w:cs="Times New Roman"/>
          <w:b/>
          <w:sz w:val="24"/>
          <w:szCs w:val="24"/>
        </w:rPr>
        <w:t xml:space="preserve"> Leung</w:t>
      </w:r>
      <w:r w:rsidRPr="00E512EB">
        <w:rPr>
          <w:rFonts w:ascii="Book Antiqua" w:eastAsia="宋体" w:hAnsi="Book Antiqua" w:cs="Times New Roman"/>
          <w:b/>
          <w:sz w:val="24"/>
          <w:szCs w:val="24"/>
        </w:rPr>
        <w:t>,</w:t>
      </w:r>
      <w:r w:rsidR="00375907" w:rsidRPr="00E512EB">
        <w:rPr>
          <w:rFonts w:ascii="Book Antiqua" w:eastAsia="宋体" w:hAnsi="Book Antiqua" w:cs="Times New Roman" w:hint="eastAsia"/>
          <w:sz w:val="24"/>
          <w:szCs w:val="24"/>
        </w:rPr>
        <w:t xml:space="preserve"> </w:t>
      </w:r>
      <w:r w:rsidR="00874581" w:rsidRPr="00E512EB">
        <w:rPr>
          <w:rFonts w:ascii="Book Antiqua" w:hAnsi="Book Antiqua"/>
          <w:sz w:val="24"/>
          <w:szCs w:val="24"/>
        </w:rPr>
        <w:t xml:space="preserve">Division of Rheumatology, Allergy and Clinical Immunology, University </w:t>
      </w:r>
      <w:r w:rsidR="00375907" w:rsidRPr="00E512EB">
        <w:rPr>
          <w:rFonts w:ascii="Book Antiqua" w:hAnsi="Book Antiqua"/>
          <w:sz w:val="24"/>
          <w:szCs w:val="24"/>
        </w:rPr>
        <w:t>of California, Davis, CA 95616</w:t>
      </w:r>
      <w:r w:rsidR="00375907" w:rsidRPr="00E512EB">
        <w:rPr>
          <w:rFonts w:ascii="Book Antiqua" w:eastAsia="宋体" w:hAnsi="Book Antiqua" w:hint="eastAsia"/>
          <w:sz w:val="24"/>
          <w:szCs w:val="24"/>
        </w:rPr>
        <w:t>, United States</w:t>
      </w:r>
    </w:p>
    <w:p w:rsidR="00375907" w:rsidRPr="00E512EB" w:rsidRDefault="00375907" w:rsidP="00E90380">
      <w:pPr>
        <w:adjustRightInd w:val="0"/>
        <w:snapToGrid w:val="0"/>
        <w:spacing w:line="360" w:lineRule="auto"/>
        <w:rPr>
          <w:rFonts w:ascii="Book Antiqua" w:eastAsia="宋体" w:hAnsi="Book Antiqua" w:cs="Times New Roman"/>
          <w:sz w:val="24"/>
          <w:szCs w:val="24"/>
        </w:rPr>
      </w:pPr>
    </w:p>
    <w:p w:rsidR="00220F11" w:rsidRPr="00E512EB" w:rsidRDefault="003030A7" w:rsidP="00E90380">
      <w:pPr>
        <w:autoSpaceDE w:val="0"/>
        <w:autoSpaceDN w:val="0"/>
        <w:adjustRightInd w:val="0"/>
        <w:snapToGrid w:val="0"/>
        <w:spacing w:line="360" w:lineRule="auto"/>
        <w:rPr>
          <w:rFonts w:ascii="Book Antiqua" w:hAnsi="Book Antiqua"/>
          <w:sz w:val="24"/>
          <w:szCs w:val="24"/>
        </w:rPr>
      </w:pPr>
      <w:r w:rsidRPr="00E512EB">
        <w:rPr>
          <w:rFonts w:ascii="Book Antiqua" w:hAnsi="Book Antiqua" w:cs="Times New Roman"/>
          <w:b/>
          <w:sz w:val="24"/>
          <w:szCs w:val="24"/>
        </w:rPr>
        <w:t xml:space="preserve">Jinjun Wang, </w:t>
      </w:r>
      <w:r w:rsidR="00EC032E" w:rsidRPr="00E512EB">
        <w:rPr>
          <w:rFonts w:ascii="Book Antiqua" w:hAnsi="Book Antiqua"/>
          <w:sz w:val="24"/>
          <w:szCs w:val="24"/>
        </w:rPr>
        <w:t>College of Environmental Science and Engineering, Yangzhou University, Yangzhou</w:t>
      </w:r>
      <w:r w:rsidR="00375907" w:rsidRPr="00E512EB">
        <w:rPr>
          <w:rFonts w:ascii="Book Antiqua" w:eastAsia="宋体" w:hAnsi="Book Antiqua" w:hint="eastAsia"/>
          <w:sz w:val="24"/>
          <w:szCs w:val="24"/>
        </w:rPr>
        <w:t xml:space="preserve"> </w:t>
      </w:r>
      <w:r w:rsidR="00375907" w:rsidRPr="00E512EB">
        <w:rPr>
          <w:rFonts w:ascii="Book Antiqua" w:eastAsia="宋体" w:hAnsi="Book Antiqua"/>
          <w:sz w:val="24"/>
          <w:szCs w:val="24"/>
        </w:rPr>
        <w:t>225000</w:t>
      </w:r>
      <w:r w:rsidR="00EC032E" w:rsidRPr="00E512EB">
        <w:rPr>
          <w:rFonts w:ascii="Book Antiqua" w:hAnsi="Book Antiqua"/>
          <w:sz w:val="24"/>
          <w:szCs w:val="24"/>
        </w:rPr>
        <w:t>, J</w:t>
      </w:r>
      <w:r w:rsidR="000723CC" w:rsidRPr="00E512EB">
        <w:rPr>
          <w:rFonts w:ascii="Book Antiqua" w:hAnsi="Book Antiqua"/>
          <w:sz w:val="24"/>
          <w:szCs w:val="24"/>
        </w:rPr>
        <w:t>i</w:t>
      </w:r>
      <w:r w:rsidR="00EC032E" w:rsidRPr="00E512EB">
        <w:rPr>
          <w:rFonts w:ascii="Book Antiqua" w:hAnsi="Book Antiqua"/>
          <w:sz w:val="24"/>
          <w:szCs w:val="24"/>
        </w:rPr>
        <w:t>angsu Province, China</w:t>
      </w:r>
    </w:p>
    <w:p w:rsidR="00874581" w:rsidRPr="00E512EB" w:rsidRDefault="00874581" w:rsidP="00E90380">
      <w:pPr>
        <w:adjustRightInd w:val="0"/>
        <w:snapToGrid w:val="0"/>
        <w:spacing w:line="360" w:lineRule="auto"/>
        <w:rPr>
          <w:rFonts w:ascii="Book Antiqua" w:hAnsi="Book Antiqua" w:cs="Times New Roman"/>
          <w:sz w:val="24"/>
          <w:szCs w:val="24"/>
        </w:rPr>
      </w:pPr>
    </w:p>
    <w:p w:rsidR="003501ED" w:rsidRPr="00E512EB" w:rsidRDefault="003501ED" w:rsidP="00E90380">
      <w:pPr>
        <w:autoSpaceDE w:val="0"/>
        <w:autoSpaceDN w:val="0"/>
        <w:adjustRightInd w:val="0"/>
        <w:snapToGrid w:val="0"/>
        <w:spacing w:line="360" w:lineRule="auto"/>
        <w:rPr>
          <w:rFonts w:ascii="Book Antiqua" w:hAnsi="Book Antiqua" w:cs="Garamond"/>
          <w:kern w:val="0"/>
          <w:sz w:val="24"/>
          <w:szCs w:val="24"/>
        </w:rPr>
      </w:pPr>
      <w:r w:rsidRPr="00E512EB">
        <w:rPr>
          <w:rFonts w:ascii="Book Antiqua" w:hAnsi="Book Antiqua" w:cs="Garamond"/>
          <w:b/>
          <w:kern w:val="0"/>
          <w:sz w:val="24"/>
          <w:szCs w:val="24"/>
        </w:rPr>
        <w:t>Author contributions:</w:t>
      </w:r>
      <w:r w:rsidRPr="00E512EB">
        <w:rPr>
          <w:rFonts w:ascii="Book Antiqua" w:hAnsi="Book Antiqua" w:cs="Garamond"/>
          <w:kern w:val="0"/>
          <w:sz w:val="24"/>
          <w:szCs w:val="24"/>
        </w:rPr>
        <w:t xml:space="preserve"> </w:t>
      </w:r>
      <w:r w:rsidR="008706D6" w:rsidRPr="00E512EB">
        <w:rPr>
          <w:rFonts w:ascii="Book Antiqua" w:hAnsi="Book Antiqua" w:cs="Garamond"/>
          <w:kern w:val="0"/>
          <w:sz w:val="24"/>
          <w:szCs w:val="24"/>
        </w:rPr>
        <w:t>Wang</w:t>
      </w:r>
      <w:r w:rsidR="00375907" w:rsidRPr="00E512EB">
        <w:rPr>
          <w:rFonts w:ascii="Book Antiqua" w:eastAsia="宋体" w:hAnsi="Book Antiqua" w:cs="Garamond" w:hint="eastAsia"/>
          <w:kern w:val="0"/>
          <w:sz w:val="24"/>
          <w:szCs w:val="24"/>
        </w:rPr>
        <w:t xml:space="preserve"> J</w:t>
      </w:r>
      <w:r w:rsidR="008706D6" w:rsidRPr="00E512EB">
        <w:rPr>
          <w:rFonts w:ascii="Book Antiqua" w:hAnsi="Book Antiqua" w:cs="Garamond"/>
          <w:kern w:val="0"/>
          <w:sz w:val="24"/>
          <w:szCs w:val="24"/>
        </w:rPr>
        <w:t>, Yang</w:t>
      </w:r>
      <w:r w:rsidR="00375907" w:rsidRPr="00E512EB">
        <w:rPr>
          <w:rFonts w:ascii="Book Antiqua" w:eastAsia="宋体" w:hAnsi="Book Antiqua" w:cs="Garamond" w:hint="eastAsia"/>
          <w:kern w:val="0"/>
          <w:sz w:val="24"/>
          <w:szCs w:val="24"/>
        </w:rPr>
        <w:t xml:space="preserve"> G</w:t>
      </w:r>
      <w:r w:rsidR="008706D6" w:rsidRPr="00E512EB">
        <w:rPr>
          <w:rFonts w:ascii="Book Antiqua" w:hAnsi="Book Antiqua" w:cs="Garamond"/>
          <w:kern w:val="0"/>
          <w:sz w:val="24"/>
          <w:szCs w:val="24"/>
        </w:rPr>
        <w:t xml:space="preserve"> and Leung</w:t>
      </w:r>
      <w:r w:rsidR="00375907" w:rsidRPr="00E512EB">
        <w:rPr>
          <w:rFonts w:ascii="Book Antiqua" w:eastAsia="宋体" w:hAnsi="Book Antiqua" w:cs="Garamond" w:hint="eastAsia"/>
          <w:kern w:val="0"/>
          <w:sz w:val="24"/>
          <w:szCs w:val="24"/>
        </w:rPr>
        <w:t xml:space="preserve"> PSC</w:t>
      </w:r>
      <w:r w:rsidR="008706D6" w:rsidRPr="00E512EB">
        <w:rPr>
          <w:rFonts w:ascii="Book Antiqua" w:hAnsi="Book Antiqua" w:cs="Garamond"/>
          <w:kern w:val="0"/>
          <w:sz w:val="24"/>
          <w:szCs w:val="24"/>
        </w:rPr>
        <w:t xml:space="preserve"> </w:t>
      </w:r>
      <w:r w:rsidR="001F5CFD" w:rsidRPr="00E512EB">
        <w:rPr>
          <w:rFonts w:ascii="Book Antiqua" w:hAnsi="Book Antiqua" w:cs="Garamond"/>
          <w:kern w:val="0"/>
          <w:sz w:val="24"/>
          <w:szCs w:val="24"/>
        </w:rPr>
        <w:t>contributed to the study</w:t>
      </w:r>
      <w:r w:rsidR="00220F24" w:rsidRPr="00E512EB">
        <w:rPr>
          <w:rFonts w:ascii="Book Antiqua" w:hAnsi="Book Antiqua" w:cs="Garamond"/>
          <w:kern w:val="0"/>
          <w:sz w:val="24"/>
          <w:szCs w:val="24"/>
        </w:rPr>
        <w:t xml:space="preserve"> design, literature search, </w:t>
      </w:r>
      <w:r w:rsidR="008706D6" w:rsidRPr="00E512EB">
        <w:rPr>
          <w:rFonts w:ascii="Book Antiqua" w:hAnsi="Book Antiqua" w:cs="Garamond"/>
          <w:kern w:val="0"/>
          <w:sz w:val="24"/>
          <w:szCs w:val="24"/>
        </w:rPr>
        <w:t>manuscript writing and fi</w:t>
      </w:r>
      <w:r w:rsidR="00220F24" w:rsidRPr="00E512EB">
        <w:rPr>
          <w:rFonts w:ascii="Book Antiqua" w:hAnsi="Book Antiqua" w:cs="Garamond"/>
          <w:kern w:val="0"/>
          <w:sz w:val="24"/>
          <w:szCs w:val="24"/>
        </w:rPr>
        <w:t xml:space="preserve">nal revision of the manuscript; </w:t>
      </w:r>
      <w:r w:rsidR="008706D6" w:rsidRPr="00E512EB">
        <w:rPr>
          <w:rFonts w:ascii="Book Antiqua" w:hAnsi="Book Antiqua" w:cs="Garamond"/>
          <w:kern w:val="0"/>
          <w:sz w:val="24"/>
          <w:szCs w:val="24"/>
        </w:rPr>
        <w:t>Dubro</w:t>
      </w:r>
      <w:r w:rsidR="001211FC" w:rsidRPr="00E512EB">
        <w:rPr>
          <w:rFonts w:ascii="Book Antiqua" w:eastAsia="宋体" w:hAnsi="Book Antiqua" w:cs="Garamond"/>
          <w:kern w:val="0"/>
          <w:sz w:val="24"/>
          <w:szCs w:val="24"/>
        </w:rPr>
        <w:t>v</w:t>
      </w:r>
      <w:r w:rsidR="00220F24" w:rsidRPr="00E512EB">
        <w:rPr>
          <w:rFonts w:ascii="Book Antiqua" w:hAnsi="Book Antiqua" w:cs="Garamond"/>
          <w:kern w:val="0"/>
          <w:sz w:val="24"/>
          <w:szCs w:val="24"/>
        </w:rPr>
        <w:t xml:space="preserve">sky </w:t>
      </w:r>
      <w:r w:rsidR="00375907" w:rsidRPr="00E512EB">
        <w:rPr>
          <w:rFonts w:ascii="Book Antiqua" w:eastAsia="宋体" w:hAnsi="Book Antiqua" w:cs="Garamond" w:hint="eastAsia"/>
          <w:kern w:val="0"/>
          <w:sz w:val="24"/>
          <w:szCs w:val="24"/>
        </w:rPr>
        <w:t xml:space="preserve">AM </w:t>
      </w:r>
      <w:r w:rsidR="00220F24" w:rsidRPr="00E512EB">
        <w:rPr>
          <w:rFonts w:ascii="Book Antiqua" w:hAnsi="Book Antiqua" w:cs="Garamond"/>
          <w:kern w:val="0"/>
          <w:sz w:val="24"/>
          <w:szCs w:val="24"/>
        </w:rPr>
        <w:t xml:space="preserve">and </w:t>
      </w:r>
      <w:r w:rsidR="008706D6" w:rsidRPr="00E512EB">
        <w:rPr>
          <w:rFonts w:ascii="Book Antiqua" w:hAnsi="Book Antiqua" w:cs="Garamond"/>
          <w:kern w:val="0"/>
          <w:sz w:val="24"/>
          <w:szCs w:val="24"/>
        </w:rPr>
        <w:t>Choi</w:t>
      </w:r>
      <w:r w:rsidR="00375907" w:rsidRPr="00E512EB">
        <w:rPr>
          <w:rFonts w:ascii="Book Antiqua" w:eastAsia="宋体" w:hAnsi="Book Antiqua" w:cs="Garamond" w:hint="eastAsia"/>
          <w:kern w:val="0"/>
          <w:sz w:val="24"/>
          <w:szCs w:val="24"/>
        </w:rPr>
        <w:t xml:space="preserve"> J </w:t>
      </w:r>
      <w:r w:rsidR="008706D6" w:rsidRPr="00E512EB">
        <w:rPr>
          <w:rFonts w:ascii="Book Antiqua" w:hAnsi="Book Antiqua" w:cs="Garamond"/>
          <w:kern w:val="0"/>
          <w:sz w:val="24"/>
          <w:szCs w:val="24"/>
        </w:rPr>
        <w:t>contributed to literature search and manuscript writing</w:t>
      </w:r>
      <w:r w:rsidR="00220F24" w:rsidRPr="00E512EB">
        <w:rPr>
          <w:rFonts w:ascii="Book Antiqua" w:hAnsi="Book Antiqua" w:cs="Garamond"/>
          <w:kern w:val="0"/>
          <w:sz w:val="24"/>
          <w:szCs w:val="24"/>
        </w:rPr>
        <w:t>.</w:t>
      </w:r>
    </w:p>
    <w:p w:rsidR="003501ED" w:rsidRPr="00E512EB" w:rsidRDefault="003501ED" w:rsidP="00E90380">
      <w:pPr>
        <w:adjustRightInd w:val="0"/>
        <w:snapToGrid w:val="0"/>
        <w:spacing w:line="360" w:lineRule="auto"/>
        <w:rPr>
          <w:rFonts w:ascii="Book Antiqua" w:hAnsi="Book Antiqua" w:cs="Garamond"/>
          <w:kern w:val="0"/>
          <w:sz w:val="24"/>
          <w:szCs w:val="24"/>
        </w:rPr>
      </w:pPr>
    </w:p>
    <w:p w:rsidR="003501ED" w:rsidRPr="00E512EB" w:rsidRDefault="008706D6" w:rsidP="00E90380">
      <w:pPr>
        <w:autoSpaceDE w:val="0"/>
        <w:autoSpaceDN w:val="0"/>
        <w:adjustRightInd w:val="0"/>
        <w:snapToGrid w:val="0"/>
        <w:spacing w:line="360" w:lineRule="auto"/>
        <w:rPr>
          <w:rFonts w:ascii="Book Antiqua" w:eastAsia="宋体" w:hAnsi="Book Antiqua" w:cs="Helvetica"/>
          <w:sz w:val="24"/>
          <w:szCs w:val="24"/>
        </w:rPr>
      </w:pPr>
      <w:proofErr w:type="gramStart"/>
      <w:r w:rsidRPr="00E512EB">
        <w:rPr>
          <w:rFonts w:ascii="Book Antiqua" w:hAnsi="Book Antiqua" w:cs="Garamond-Bold"/>
          <w:b/>
          <w:kern w:val="0"/>
          <w:sz w:val="24"/>
          <w:szCs w:val="24"/>
        </w:rPr>
        <w:t>Supporte</w:t>
      </w:r>
      <w:r w:rsidR="009A7A14" w:rsidRPr="00E512EB">
        <w:rPr>
          <w:rFonts w:ascii="Book Antiqua" w:hAnsi="Book Antiqua" w:cs="Garamond-Bold"/>
          <w:b/>
          <w:kern w:val="0"/>
          <w:sz w:val="24"/>
          <w:szCs w:val="24"/>
        </w:rPr>
        <w:t>d</w:t>
      </w:r>
      <w:r w:rsidR="009A7A14" w:rsidRPr="00E512EB">
        <w:rPr>
          <w:rFonts w:ascii="Book Antiqua" w:hAnsi="Book Antiqua" w:cs="Garamond-Bold"/>
          <w:kern w:val="0"/>
          <w:sz w:val="24"/>
          <w:szCs w:val="24"/>
        </w:rPr>
        <w:t xml:space="preserve"> </w:t>
      </w:r>
      <w:r w:rsidR="00375907" w:rsidRPr="00E512EB">
        <w:rPr>
          <w:rFonts w:ascii="Book Antiqua" w:eastAsia="宋体" w:hAnsi="Book Antiqua" w:cs="Garamond-Bold" w:hint="eastAsia"/>
          <w:b/>
          <w:kern w:val="0"/>
          <w:sz w:val="24"/>
          <w:szCs w:val="24"/>
        </w:rPr>
        <w:t>by</w:t>
      </w:r>
      <w:r w:rsidR="00375907" w:rsidRPr="00E512EB">
        <w:rPr>
          <w:rFonts w:ascii="Book Antiqua" w:eastAsia="宋体" w:hAnsi="Book Antiqua" w:cs="Garamond-Bold" w:hint="eastAsia"/>
          <w:kern w:val="0"/>
          <w:sz w:val="24"/>
          <w:szCs w:val="24"/>
        </w:rPr>
        <w:t xml:space="preserve"> </w:t>
      </w:r>
      <w:r w:rsidR="009A7A14" w:rsidRPr="00E512EB">
        <w:rPr>
          <w:rFonts w:ascii="Book Antiqua" w:hAnsi="Book Antiqua" w:cs="Garamond-Bold"/>
          <w:kern w:val="0"/>
          <w:sz w:val="24"/>
          <w:szCs w:val="24"/>
        </w:rPr>
        <w:t>N</w:t>
      </w:r>
      <w:r w:rsidR="008E5A91" w:rsidRPr="00E512EB">
        <w:rPr>
          <w:rFonts w:ascii="Book Antiqua" w:hAnsi="Book Antiqua" w:cs="Garamond-Bold"/>
          <w:kern w:val="0"/>
          <w:sz w:val="24"/>
          <w:szCs w:val="24"/>
        </w:rPr>
        <w:t xml:space="preserve">ational Institutes of Health </w:t>
      </w:r>
      <w:r w:rsidR="009A7A14" w:rsidRPr="00E512EB">
        <w:rPr>
          <w:rFonts w:ascii="Book Antiqua" w:hAnsi="Book Antiqua" w:cs="Garamond-Bold"/>
          <w:kern w:val="0"/>
          <w:sz w:val="24"/>
          <w:szCs w:val="24"/>
        </w:rPr>
        <w:t xml:space="preserve">grants </w:t>
      </w:r>
      <w:r w:rsidR="00375907" w:rsidRPr="00E512EB">
        <w:rPr>
          <w:rFonts w:ascii="Book Antiqua" w:eastAsia="宋体" w:hAnsi="Book Antiqua" w:cs="Garamond-Bold" w:hint="eastAsia"/>
          <w:kern w:val="0"/>
          <w:sz w:val="24"/>
          <w:szCs w:val="24"/>
        </w:rPr>
        <w:t>(</w:t>
      </w:r>
      <w:r w:rsidR="00375907" w:rsidRPr="00E512EB">
        <w:rPr>
          <w:rFonts w:ascii="Book Antiqua" w:eastAsia="宋体" w:hAnsi="Book Antiqua" w:cs="Garamond-Bold"/>
          <w:kern w:val="0"/>
          <w:sz w:val="24"/>
          <w:szCs w:val="24"/>
        </w:rPr>
        <w:t>in part</w:t>
      </w:r>
      <w:r w:rsidR="00375907" w:rsidRPr="00E512EB">
        <w:rPr>
          <w:rFonts w:ascii="Book Antiqua" w:eastAsia="宋体" w:hAnsi="Book Antiqua" w:cs="Garamond-Bold" w:hint="eastAsia"/>
          <w:kern w:val="0"/>
          <w:sz w:val="24"/>
          <w:szCs w:val="24"/>
        </w:rPr>
        <w:t xml:space="preserve">), </w:t>
      </w:r>
      <w:r w:rsidR="009A7A14" w:rsidRPr="00E512EB">
        <w:rPr>
          <w:rFonts w:ascii="Book Antiqua" w:hAnsi="Book Antiqua" w:cs="Garamond-Bold"/>
          <w:kern w:val="0"/>
          <w:sz w:val="24"/>
          <w:szCs w:val="24"/>
        </w:rPr>
        <w:t xml:space="preserve">DK39588, </w:t>
      </w:r>
      <w:r w:rsidRPr="00E512EB">
        <w:rPr>
          <w:rFonts w:ascii="Book Antiqua" w:hAnsi="Book Antiqua" w:cs="Times New Roman"/>
          <w:sz w:val="24"/>
          <w:szCs w:val="24"/>
        </w:rPr>
        <w:t>DK090019 a</w:t>
      </w:r>
      <w:r w:rsidRPr="00E512EB">
        <w:rPr>
          <w:rFonts w:ascii="Book Antiqua" w:hAnsi="Book Antiqua" w:cs="Times New Roman"/>
          <w:bCs/>
          <w:kern w:val="0"/>
          <w:sz w:val="24"/>
          <w:szCs w:val="24"/>
        </w:rPr>
        <w:t xml:space="preserve">nd </w:t>
      </w:r>
      <w:r w:rsidRPr="00E512EB">
        <w:rPr>
          <w:rFonts w:ascii="Book Antiqua" w:hAnsi="Book Antiqua" w:cs="Helvetica"/>
          <w:sz w:val="24"/>
          <w:szCs w:val="24"/>
        </w:rPr>
        <w:t>DK067003</w:t>
      </w:r>
      <w:r w:rsidR="008E5A91" w:rsidRPr="00E512EB">
        <w:rPr>
          <w:rFonts w:ascii="Book Antiqua" w:hAnsi="Book Antiqua" w:cs="Helvetica"/>
          <w:sz w:val="24"/>
          <w:szCs w:val="24"/>
        </w:rPr>
        <w:t>.</w:t>
      </w:r>
      <w:proofErr w:type="gramEnd"/>
    </w:p>
    <w:p w:rsidR="00375907" w:rsidRPr="00E512EB" w:rsidRDefault="00375907" w:rsidP="00E90380">
      <w:pPr>
        <w:autoSpaceDE w:val="0"/>
        <w:autoSpaceDN w:val="0"/>
        <w:adjustRightInd w:val="0"/>
        <w:snapToGrid w:val="0"/>
        <w:spacing w:line="360" w:lineRule="auto"/>
        <w:rPr>
          <w:rFonts w:ascii="Book Antiqua" w:eastAsia="宋体" w:hAnsi="Book Antiqua" w:cs="Helvetica"/>
          <w:sz w:val="24"/>
          <w:szCs w:val="24"/>
        </w:rPr>
      </w:pPr>
    </w:p>
    <w:p w:rsidR="00464AB8" w:rsidRPr="00E512EB" w:rsidRDefault="00464AB8" w:rsidP="00E90380">
      <w:pPr>
        <w:autoSpaceDE w:val="0"/>
        <w:autoSpaceDN w:val="0"/>
        <w:adjustRightInd w:val="0"/>
        <w:snapToGrid w:val="0"/>
        <w:spacing w:line="360" w:lineRule="auto"/>
        <w:rPr>
          <w:rFonts w:ascii="Book Antiqua" w:hAnsi="Book Antiqua" w:cs="TimesNewRomanPS-BoldItalicMT"/>
          <w:b/>
          <w:bCs/>
          <w:iCs/>
          <w:kern w:val="0"/>
          <w:sz w:val="24"/>
          <w:szCs w:val="24"/>
        </w:rPr>
      </w:pPr>
      <w:bookmarkStart w:id="70" w:name="OLE_LINK2635"/>
      <w:bookmarkStart w:id="71" w:name="OLE_LINK2636"/>
      <w:bookmarkStart w:id="72" w:name="OLE_LINK2940"/>
      <w:bookmarkStart w:id="73" w:name="OLE_LINK2952"/>
      <w:bookmarkStart w:id="74" w:name="OLE_LINK2961"/>
      <w:bookmarkStart w:id="75" w:name="OLE_LINK2968"/>
      <w:bookmarkStart w:id="76" w:name="OLE_LINK2976"/>
      <w:bookmarkStart w:id="77" w:name="OLE_LINK3147"/>
      <w:r w:rsidRPr="00E512EB">
        <w:rPr>
          <w:rFonts w:ascii="Book Antiqua" w:hAnsi="Book Antiqua" w:cs="TimesNewRomanPS-BoldItalicMT"/>
          <w:b/>
          <w:bCs/>
          <w:iCs/>
          <w:kern w:val="0"/>
          <w:sz w:val="24"/>
          <w:szCs w:val="24"/>
        </w:rPr>
        <w:t>Conflict-of-interest</w:t>
      </w:r>
      <w:r w:rsidR="00D05EC2" w:rsidRPr="00E512EB">
        <w:rPr>
          <w:rFonts w:ascii="Book Antiqua" w:eastAsia="宋体" w:hAnsi="Book Antiqua" w:cs="TimesNewRomanPS-BoldItalicMT"/>
          <w:b/>
          <w:bCs/>
          <w:iCs/>
          <w:kern w:val="0"/>
          <w:sz w:val="24"/>
          <w:szCs w:val="24"/>
        </w:rPr>
        <w:t xml:space="preserve"> </w:t>
      </w:r>
      <w:r w:rsidR="00BF6531" w:rsidRPr="00E512EB">
        <w:rPr>
          <w:rFonts w:ascii="Book Antiqua" w:hAnsi="Book Antiqua" w:cs="Book Antiqua"/>
          <w:b/>
          <w:kern w:val="0"/>
          <w:sz w:val="24"/>
          <w:szCs w:val="24"/>
        </w:rPr>
        <w:t>statement</w:t>
      </w:r>
      <w:r w:rsidR="00BF6531" w:rsidRPr="00E512EB">
        <w:rPr>
          <w:rFonts w:ascii="Book Antiqua" w:hAnsi="Book Antiqua" w:cs="TimesNewRomanPS-BoldItalicMT"/>
          <w:b/>
          <w:bCs/>
          <w:iCs/>
          <w:sz w:val="24"/>
          <w:szCs w:val="24"/>
        </w:rPr>
        <w:t>:</w:t>
      </w:r>
      <w:r w:rsidR="00375907" w:rsidRPr="00E512EB">
        <w:rPr>
          <w:rFonts w:ascii="Book Antiqua" w:eastAsia="宋体" w:hAnsi="Book Antiqua" w:cs="TimesNewRomanPS-BoldItalicMT" w:hint="eastAsia"/>
          <w:b/>
          <w:bCs/>
          <w:iCs/>
          <w:sz w:val="24"/>
          <w:szCs w:val="24"/>
        </w:rPr>
        <w:t xml:space="preserve"> </w:t>
      </w:r>
      <w:r w:rsidR="00BF6531" w:rsidRPr="00E512EB">
        <w:rPr>
          <w:rFonts w:ascii="Book Antiqua" w:hAnsi="Book Antiqua" w:cs="Book Antiqua"/>
          <w:kern w:val="0"/>
          <w:sz w:val="24"/>
          <w:szCs w:val="24"/>
        </w:rPr>
        <w:t>The authors have no conflict of interest to report.</w:t>
      </w:r>
    </w:p>
    <w:bookmarkEnd w:id="70"/>
    <w:bookmarkEnd w:id="71"/>
    <w:bookmarkEnd w:id="72"/>
    <w:bookmarkEnd w:id="73"/>
    <w:bookmarkEnd w:id="74"/>
    <w:bookmarkEnd w:id="75"/>
    <w:bookmarkEnd w:id="76"/>
    <w:bookmarkEnd w:id="77"/>
    <w:p w:rsidR="008E5A91" w:rsidRPr="00E512EB" w:rsidRDefault="008E5A91" w:rsidP="00E90380">
      <w:pPr>
        <w:autoSpaceDE w:val="0"/>
        <w:autoSpaceDN w:val="0"/>
        <w:adjustRightInd w:val="0"/>
        <w:snapToGrid w:val="0"/>
        <w:spacing w:line="360" w:lineRule="auto"/>
        <w:rPr>
          <w:rFonts w:ascii="Book Antiqua" w:eastAsia="宋体" w:hAnsi="Book Antiqua" w:cs="Garamond-Bold"/>
          <w:kern w:val="0"/>
          <w:sz w:val="24"/>
          <w:szCs w:val="24"/>
        </w:rPr>
      </w:pPr>
    </w:p>
    <w:p w:rsidR="00375907" w:rsidRPr="00E512EB" w:rsidRDefault="00375907" w:rsidP="00E90380">
      <w:pPr>
        <w:widowControl/>
        <w:adjustRightInd w:val="0"/>
        <w:snapToGrid w:val="0"/>
        <w:spacing w:line="360" w:lineRule="auto"/>
        <w:rPr>
          <w:rFonts w:ascii="Book Antiqua" w:hAnsi="Book Antiqua" w:cs="宋体"/>
          <w:kern w:val="0"/>
          <w:sz w:val="24"/>
        </w:rPr>
      </w:pPr>
      <w:bookmarkStart w:id="78" w:name="OLE_LINK441"/>
      <w:bookmarkStart w:id="79" w:name="OLE_LINK442"/>
      <w:bookmarkStart w:id="80" w:name="OLE_LINK1032"/>
      <w:bookmarkStart w:id="81" w:name="OLE_LINK1232"/>
      <w:bookmarkStart w:id="82" w:name="OLE_LINK1460"/>
      <w:bookmarkStart w:id="83" w:name="OLE_LINK1708"/>
      <w:bookmarkStart w:id="84" w:name="OLE_LINK1435"/>
      <w:bookmarkStart w:id="85" w:name="OLE_LINK1478"/>
      <w:bookmarkStart w:id="86" w:name="OLE_LINK1428"/>
      <w:bookmarkStart w:id="87" w:name="OLE_LINK1355"/>
      <w:bookmarkStart w:id="88" w:name="OLE_LINK1425"/>
      <w:bookmarkStart w:id="89" w:name="OLE_LINK1504"/>
      <w:bookmarkStart w:id="90" w:name="OLE_LINK1544"/>
      <w:bookmarkStart w:id="91" w:name="OLE_LINK1680"/>
      <w:bookmarkStart w:id="92" w:name="OLE_LINK1710"/>
      <w:bookmarkStart w:id="93" w:name="OLE_LINK3317"/>
      <w:bookmarkStart w:id="94" w:name="OLE_LINK22"/>
      <w:bookmarkStart w:id="95" w:name="OLE_LINK1684"/>
      <w:bookmarkStart w:id="96" w:name="OLE_LINK1885"/>
      <w:bookmarkStart w:id="97" w:name="OLE_LINK1799"/>
      <w:bookmarkStart w:id="98" w:name="OLE_LINK1894"/>
      <w:bookmarkStart w:id="99" w:name="OLE_LINK27"/>
      <w:bookmarkStart w:id="100" w:name="OLE_LINK732"/>
      <w:bookmarkStart w:id="101" w:name="OLE_LINK2053"/>
      <w:bookmarkStart w:id="102" w:name="OLE_LINK2096"/>
      <w:bookmarkStart w:id="103" w:name="OLE_LINK2174"/>
      <w:bookmarkStart w:id="104" w:name="OLE_LINK2108"/>
      <w:bookmarkStart w:id="105" w:name="OLE_LINK2183"/>
      <w:r w:rsidRPr="00E512EB">
        <w:rPr>
          <w:rFonts w:ascii="Book Antiqua" w:hAnsi="Book Antiqua"/>
          <w:b/>
          <w:kern w:val="0"/>
          <w:sz w:val="24"/>
        </w:rPr>
        <w:t xml:space="preserve">Open-Access: </w:t>
      </w:r>
      <w:bookmarkStart w:id="106" w:name="OLE_LINK479"/>
      <w:bookmarkStart w:id="107" w:name="OLE_LINK496"/>
      <w:bookmarkStart w:id="108" w:name="OLE_LINK506"/>
      <w:bookmarkStart w:id="109" w:name="OLE_LINK507"/>
      <w:r w:rsidRPr="00E512EB">
        <w:rPr>
          <w:rFonts w:ascii="Book Antiqua" w:hAnsi="Book Antiqua"/>
          <w:sz w:val="24"/>
        </w:rPr>
        <w:t xml:space="preserve">This article is an open-access article which was selected by an in-house editor and fully peer-reviewed by external reviewers. It is </w:t>
      </w:r>
      <w:r w:rsidRPr="00E512EB">
        <w:rPr>
          <w:rFonts w:ascii="Book Antiqua" w:hAnsi="Book Antiqua"/>
          <w:sz w:val="24"/>
        </w:rPr>
        <w:lastRenderedPageBreak/>
        <w:t xml:space="preserve">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E512EB">
          <w:rPr>
            <w:rStyle w:val="a5"/>
            <w:rFonts w:ascii="Book Antiqua" w:hAnsi="Book Antiqua"/>
            <w:color w:val="auto"/>
            <w:sz w:val="24"/>
          </w:rPr>
          <w:t>http://creativecommons.org/licenses/by-nc/4.0/</w:t>
        </w:r>
      </w:hyperlink>
      <w:bookmarkEnd w:id="106"/>
      <w:bookmarkEnd w:id="107"/>
      <w:bookmarkEnd w:id="108"/>
      <w:bookmarkEnd w:id="109"/>
    </w:p>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rsidR="00375907" w:rsidRPr="00E512EB" w:rsidRDefault="00375907" w:rsidP="00E90380">
      <w:pPr>
        <w:autoSpaceDE w:val="0"/>
        <w:autoSpaceDN w:val="0"/>
        <w:adjustRightInd w:val="0"/>
        <w:snapToGrid w:val="0"/>
        <w:spacing w:line="360" w:lineRule="auto"/>
        <w:rPr>
          <w:rFonts w:ascii="Book Antiqua" w:eastAsia="宋体" w:hAnsi="Book Antiqua" w:cs="Garamond-Bold"/>
          <w:kern w:val="0"/>
          <w:sz w:val="24"/>
          <w:szCs w:val="24"/>
        </w:rPr>
      </w:pPr>
    </w:p>
    <w:p w:rsidR="00375907" w:rsidRPr="00E512EB" w:rsidRDefault="003501ED" w:rsidP="00E90380">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snapToGrid w:val="0"/>
        <w:spacing w:line="360" w:lineRule="auto"/>
        <w:rPr>
          <w:rFonts w:ascii="Book Antiqua" w:eastAsia="宋体" w:hAnsi="Book Antiqua" w:cs="Courier"/>
          <w:sz w:val="24"/>
          <w:szCs w:val="24"/>
        </w:rPr>
      </w:pPr>
      <w:r w:rsidRPr="00E512EB">
        <w:rPr>
          <w:rFonts w:ascii="Book Antiqua" w:hAnsi="Book Antiqua" w:cs="Garamond-Bold"/>
          <w:b/>
          <w:kern w:val="0"/>
          <w:sz w:val="24"/>
          <w:szCs w:val="24"/>
        </w:rPr>
        <w:t>Correspondence to:</w:t>
      </w:r>
      <w:r w:rsidRPr="00E512EB">
        <w:rPr>
          <w:rFonts w:ascii="Book Antiqua" w:hAnsi="Book Antiqua" w:cs="Garamond-Bold"/>
          <w:b/>
          <w:kern w:val="0"/>
          <w:sz w:val="24"/>
          <w:szCs w:val="24"/>
        </w:rPr>
        <w:tab/>
      </w:r>
      <w:bookmarkStart w:id="110" w:name="OLE_LINK2290"/>
      <w:bookmarkStart w:id="111" w:name="OLE_LINK2291"/>
      <w:r w:rsidR="00375907" w:rsidRPr="00E512EB">
        <w:rPr>
          <w:rFonts w:ascii="Book Antiqua" w:eastAsia="MS Mincho" w:hAnsi="Book Antiqua" w:cs="Courier"/>
          <w:b/>
          <w:sz w:val="24"/>
          <w:szCs w:val="24"/>
        </w:rPr>
        <w:t>Patrick SC Leung, PhD</w:t>
      </w:r>
      <w:r w:rsidR="008706D6" w:rsidRPr="00E512EB">
        <w:rPr>
          <w:rFonts w:ascii="Book Antiqua" w:eastAsia="MS Mincho" w:hAnsi="Book Antiqua" w:cs="Courier"/>
          <w:b/>
          <w:sz w:val="24"/>
          <w:szCs w:val="24"/>
        </w:rPr>
        <w:t>,</w:t>
      </w:r>
      <w:r w:rsidR="008706D6" w:rsidRPr="00E512EB">
        <w:rPr>
          <w:rFonts w:ascii="Book Antiqua" w:eastAsia="MS Mincho" w:hAnsi="Book Antiqua" w:cs="Courier"/>
          <w:sz w:val="24"/>
          <w:szCs w:val="24"/>
        </w:rPr>
        <w:t xml:space="preserve"> Division of Rheumatology, Allergy and Clinical Immunology, University of California at Davis</w:t>
      </w:r>
      <w:r w:rsidR="009B7C42" w:rsidRPr="00E512EB">
        <w:rPr>
          <w:rFonts w:ascii="Book Antiqua" w:eastAsia="MS Mincho" w:hAnsi="Book Antiqua" w:cs="Courier"/>
          <w:sz w:val="24"/>
          <w:szCs w:val="24"/>
        </w:rPr>
        <w:t>,</w:t>
      </w:r>
      <w:r w:rsidR="008706D6" w:rsidRPr="00E512EB">
        <w:rPr>
          <w:rFonts w:ascii="Book Antiqua" w:eastAsia="MS Mincho" w:hAnsi="Book Antiqua" w:cs="Courier"/>
          <w:sz w:val="24"/>
          <w:szCs w:val="24"/>
        </w:rPr>
        <w:t xml:space="preserve"> School of Medicine, 451 Health Sciences Drive, Suite 6510, Davis, CA 95616</w:t>
      </w:r>
      <w:r w:rsidR="00375907" w:rsidRPr="00E512EB">
        <w:rPr>
          <w:rFonts w:ascii="Book Antiqua" w:eastAsia="宋体" w:hAnsi="Book Antiqua" w:cs="Courier" w:hint="eastAsia"/>
          <w:sz w:val="24"/>
          <w:szCs w:val="24"/>
        </w:rPr>
        <w:t>, United States.</w:t>
      </w:r>
      <w:r w:rsidR="008706D6" w:rsidRPr="00E512EB">
        <w:rPr>
          <w:rFonts w:ascii="Book Antiqua" w:eastAsia="MS Mincho" w:hAnsi="Book Antiqua" w:cs="Courier"/>
          <w:sz w:val="24"/>
          <w:szCs w:val="24"/>
        </w:rPr>
        <w:t xml:space="preserve"> </w:t>
      </w:r>
      <w:r w:rsidR="00375907" w:rsidRPr="00E512EB">
        <w:rPr>
          <w:rFonts w:ascii="Book Antiqua" w:eastAsia="MS Mincho" w:hAnsi="Book Antiqua" w:cs="Courier"/>
          <w:sz w:val="24"/>
          <w:szCs w:val="24"/>
        </w:rPr>
        <w:t xml:space="preserve">psleung@ucdavis.edu </w:t>
      </w:r>
      <w:bookmarkEnd w:id="110"/>
      <w:bookmarkEnd w:id="111"/>
      <w:r w:rsidR="00375907" w:rsidRPr="00E512EB">
        <w:rPr>
          <w:rFonts w:ascii="Book Antiqua" w:eastAsia="MS Mincho" w:hAnsi="Book Antiqua" w:cs="Courier"/>
          <w:b/>
          <w:sz w:val="24"/>
          <w:szCs w:val="24"/>
        </w:rPr>
        <w:t xml:space="preserve">Telephone: </w:t>
      </w:r>
      <w:r w:rsidR="00242336" w:rsidRPr="00E512EB">
        <w:rPr>
          <w:rFonts w:ascii="Book Antiqua" w:eastAsia="宋体" w:hAnsi="Book Antiqua" w:cs="Courier" w:hint="eastAsia"/>
          <w:sz w:val="24"/>
          <w:szCs w:val="24"/>
        </w:rPr>
        <w:t>+1-</w:t>
      </w:r>
      <w:r w:rsidR="00242336" w:rsidRPr="00E512EB">
        <w:rPr>
          <w:rFonts w:ascii="Book Antiqua" w:eastAsia="MS Mincho" w:hAnsi="Book Antiqua" w:cs="Courier"/>
          <w:sz w:val="24"/>
          <w:szCs w:val="24"/>
        </w:rPr>
        <w:t>530-754</w:t>
      </w:r>
      <w:r w:rsidR="00375907" w:rsidRPr="00E512EB">
        <w:rPr>
          <w:rFonts w:ascii="Book Antiqua" w:eastAsia="MS Mincho" w:hAnsi="Book Antiqua" w:cs="Courier"/>
          <w:sz w:val="24"/>
          <w:szCs w:val="24"/>
        </w:rPr>
        <w:t>4943</w:t>
      </w:r>
    </w:p>
    <w:p w:rsidR="008706D6" w:rsidRPr="00E512EB" w:rsidRDefault="00375907" w:rsidP="00E90380">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 w:val="left" w:pos="10640"/>
          <w:tab w:val="left" w:pos="11200"/>
          <w:tab w:val="left" w:pos="11760"/>
          <w:tab w:val="left" w:pos="12320"/>
          <w:tab w:val="left" w:pos="12880"/>
          <w:tab w:val="left" w:pos="13440"/>
          <w:tab w:val="left" w:pos="14000"/>
          <w:tab w:val="left" w:pos="14560"/>
          <w:tab w:val="left" w:pos="15120"/>
          <w:tab w:val="left" w:pos="15680"/>
          <w:tab w:val="left" w:pos="16240"/>
          <w:tab w:val="left" w:pos="16800"/>
          <w:tab w:val="left" w:pos="17360"/>
          <w:tab w:val="left" w:pos="17920"/>
          <w:tab w:val="left" w:pos="18480"/>
          <w:tab w:val="left" w:pos="19040"/>
          <w:tab w:val="left" w:pos="19600"/>
          <w:tab w:val="left" w:pos="20160"/>
          <w:tab w:val="left" w:pos="20720"/>
          <w:tab w:val="left" w:pos="21280"/>
          <w:tab w:val="left" w:pos="21840"/>
          <w:tab w:val="left" w:pos="22400"/>
          <w:tab w:val="left" w:pos="22960"/>
          <w:tab w:val="left" w:pos="23520"/>
          <w:tab w:val="left" w:pos="24080"/>
          <w:tab w:val="left" w:pos="24640"/>
          <w:tab w:val="left" w:pos="25200"/>
          <w:tab w:val="left" w:pos="25760"/>
          <w:tab w:val="left" w:pos="26320"/>
          <w:tab w:val="left" w:pos="26880"/>
          <w:tab w:val="left" w:pos="27440"/>
          <w:tab w:val="left" w:pos="28000"/>
          <w:tab w:val="left" w:pos="28560"/>
          <w:tab w:val="left" w:pos="29120"/>
          <w:tab w:val="left" w:pos="29680"/>
          <w:tab w:val="left" w:pos="30240"/>
          <w:tab w:val="left" w:pos="30800"/>
          <w:tab w:val="left" w:pos="31360"/>
        </w:tabs>
        <w:autoSpaceDE w:val="0"/>
        <w:autoSpaceDN w:val="0"/>
        <w:adjustRightInd w:val="0"/>
        <w:snapToGrid w:val="0"/>
        <w:spacing w:line="360" w:lineRule="auto"/>
        <w:rPr>
          <w:rFonts w:ascii="Book Antiqua" w:eastAsia="MS Mincho" w:hAnsi="Book Antiqua" w:cs="Courier"/>
          <w:sz w:val="24"/>
          <w:szCs w:val="24"/>
        </w:rPr>
      </w:pPr>
      <w:r w:rsidRPr="00E512EB">
        <w:rPr>
          <w:rFonts w:ascii="Book Antiqua" w:eastAsia="MS Mincho" w:hAnsi="Book Antiqua" w:cs="Courier"/>
          <w:b/>
          <w:sz w:val="24"/>
          <w:szCs w:val="24"/>
        </w:rPr>
        <w:t xml:space="preserve">Fax: </w:t>
      </w:r>
      <w:r w:rsidR="00242336" w:rsidRPr="00E512EB">
        <w:rPr>
          <w:rFonts w:ascii="Book Antiqua" w:eastAsia="宋体" w:hAnsi="Book Antiqua" w:cs="Courier" w:hint="eastAsia"/>
          <w:sz w:val="24"/>
          <w:szCs w:val="24"/>
        </w:rPr>
        <w:t>+1-</w:t>
      </w:r>
      <w:r w:rsidR="00242336" w:rsidRPr="00E512EB">
        <w:rPr>
          <w:rFonts w:ascii="Book Antiqua" w:eastAsia="MS Mincho" w:hAnsi="Book Antiqua" w:cs="Courier"/>
          <w:sz w:val="24"/>
          <w:szCs w:val="24"/>
        </w:rPr>
        <w:t>530-754</w:t>
      </w:r>
      <w:r w:rsidR="008706D6" w:rsidRPr="00E512EB">
        <w:rPr>
          <w:rFonts w:ascii="Book Antiqua" w:eastAsia="MS Mincho" w:hAnsi="Book Antiqua" w:cs="Courier"/>
          <w:sz w:val="24"/>
          <w:szCs w:val="24"/>
        </w:rPr>
        <w:t>6047</w:t>
      </w:r>
      <w:r w:rsidR="008E5A91" w:rsidRPr="00E512EB">
        <w:rPr>
          <w:rFonts w:ascii="Book Antiqua" w:eastAsia="MS Mincho" w:hAnsi="Book Antiqua" w:cs="Courier"/>
          <w:sz w:val="24"/>
          <w:szCs w:val="24"/>
        </w:rPr>
        <w:t xml:space="preserve"> </w:t>
      </w:r>
    </w:p>
    <w:p w:rsidR="00874581" w:rsidRPr="00E512EB" w:rsidRDefault="00874581" w:rsidP="00E90380">
      <w:pPr>
        <w:adjustRightInd w:val="0"/>
        <w:snapToGrid w:val="0"/>
        <w:spacing w:line="360" w:lineRule="auto"/>
        <w:rPr>
          <w:rFonts w:ascii="Book Antiqua" w:hAnsi="Book Antiqua" w:cs="Times New Roman"/>
          <w:sz w:val="24"/>
          <w:szCs w:val="24"/>
        </w:rPr>
      </w:pPr>
    </w:p>
    <w:p w:rsidR="00CE3B5C" w:rsidRPr="00E512EB" w:rsidRDefault="00CE3B5C" w:rsidP="00E90380">
      <w:pPr>
        <w:adjustRightInd w:val="0"/>
        <w:snapToGrid w:val="0"/>
        <w:spacing w:line="360" w:lineRule="auto"/>
        <w:rPr>
          <w:rFonts w:ascii="Book Antiqua" w:hAnsi="Book Antiqua"/>
          <w:b/>
          <w:bCs/>
          <w:sz w:val="24"/>
        </w:rPr>
      </w:pPr>
      <w:bookmarkStart w:id="112" w:name="OLE_LINK1346"/>
      <w:bookmarkStart w:id="113" w:name="OLE_LINK1347"/>
      <w:bookmarkStart w:id="114" w:name="OLE_LINK1461"/>
      <w:bookmarkStart w:id="115" w:name="OLE_LINK1437"/>
      <w:bookmarkStart w:id="116" w:name="OLE_LINK1493"/>
      <w:bookmarkStart w:id="117" w:name="OLE_LINK1436"/>
      <w:bookmarkStart w:id="118" w:name="OLE_LINK1584"/>
      <w:bookmarkStart w:id="119" w:name="OLE_LINK1426"/>
      <w:bookmarkStart w:id="120" w:name="OLE_LINK1470"/>
      <w:bookmarkStart w:id="121" w:name="OLE_LINK1726"/>
      <w:bookmarkStart w:id="122" w:name="OLE_LINK1773"/>
      <w:bookmarkStart w:id="123" w:name="OLE_LINK1819"/>
      <w:bookmarkStart w:id="124" w:name="OLE_LINK1800"/>
      <w:bookmarkStart w:id="125" w:name="OLE_LINK1718"/>
      <w:bookmarkStart w:id="126" w:name="OLE_LINK1832"/>
      <w:bookmarkStart w:id="127" w:name="OLE_LINK1895"/>
      <w:bookmarkStart w:id="128" w:name="OLE_LINK25"/>
      <w:bookmarkStart w:id="129" w:name="OLE_LINK29"/>
      <w:bookmarkStart w:id="130" w:name="OLE_LINK733"/>
      <w:bookmarkStart w:id="131" w:name="OLE_LINK2054"/>
      <w:bookmarkStart w:id="132" w:name="OLE_LINK2097"/>
      <w:bookmarkStart w:id="133" w:name="OLE_LINK2100"/>
      <w:bookmarkStart w:id="134" w:name="OLE_LINK2184"/>
      <w:bookmarkStart w:id="135" w:name="OLE_LINK2134"/>
      <w:bookmarkStart w:id="136" w:name="OLE_LINK2201"/>
      <w:r w:rsidRPr="00E512EB">
        <w:rPr>
          <w:rFonts w:ascii="Book Antiqua" w:hAnsi="Book Antiqua"/>
          <w:b/>
          <w:bCs/>
          <w:sz w:val="24"/>
        </w:rPr>
        <w:t xml:space="preserve">Received: </w:t>
      </w:r>
      <w:r w:rsidRPr="00E512EB">
        <w:rPr>
          <w:rFonts w:ascii="Book Antiqua" w:hAnsi="Book Antiqua" w:hint="eastAsia"/>
          <w:bCs/>
          <w:sz w:val="24"/>
        </w:rPr>
        <w:t xml:space="preserve">April </w:t>
      </w:r>
      <w:r w:rsidR="00BD17BE" w:rsidRPr="00E512EB">
        <w:rPr>
          <w:rFonts w:ascii="Book Antiqua" w:eastAsia="宋体" w:hAnsi="Book Antiqua" w:hint="eastAsia"/>
          <w:bCs/>
          <w:sz w:val="24"/>
        </w:rPr>
        <w:t>30</w:t>
      </w:r>
      <w:r w:rsidRPr="00E512EB">
        <w:rPr>
          <w:rFonts w:ascii="Book Antiqua" w:hAnsi="Book Antiqua" w:hint="eastAsia"/>
          <w:bCs/>
          <w:sz w:val="24"/>
        </w:rPr>
        <w:t>, 2015</w:t>
      </w:r>
    </w:p>
    <w:p w:rsidR="00CE3B5C" w:rsidRPr="00E512EB" w:rsidRDefault="00CE3B5C" w:rsidP="00E90380">
      <w:pPr>
        <w:adjustRightInd w:val="0"/>
        <w:snapToGrid w:val="0"/>
        <w:spacing w:line="360" w:lineRule="auto"/>
        <w:rPr>
          <w:rFonts w:ascii="Book Antiqua" w:hAnsi="Book Antiqua"/>
          <w:bCs/>
          <w:sz w:val="24"/>
        </w:rPr>
      </w:pPr>
      <w:r w:rsidRPr="00E512EB">
        <w:rPr>
          <w:rFonts w:ascii="Book Antiqua" w:hAnsi="Book Antiqua"/>
          <w:b/>
          <w:bCs/>
          <w:sz w:val="24"/>
        </w:rPr>
        <w:t>Peer-review started:</w:t>
      </w:r>
      <w:r w:rsidRPr="00E512EB">
        <w:rPr>
          <w:rFonts w:ascii="Book Antiqua" w:hAnsi="Book Antiqua" w:hint="eastAsia"/>
          <w:b/>
          <w:bCs/>
          <w:sz w:val="24"/>
        </w:rPr>
        <w:t xml:space="preserve"> </w:t>
      </w:r>
      <w:r w:rsidRPr="00E512EB">
        <w:rPr>
          <w:rFonts w:ascii="Book Antiqua" w:hAnsi="Book Antiqua" w:hint="eastAsia"/>
          <w:bCs/>
          <w:sz w:val="24"/>
        </w:rPr>
        <w:t xml:space="preserve">May </w:t>
      </w:r>
      <w:r w:rsidR="00BD17BE" w:rsidRPr="00E512EB">
        <w:rPr>
          <w:rFonts w:ascii="Book Antiqua" w:eastAsia="宋体" w:hAnsi="Book Antiqua" w:hint="eastAsia"/>
          <w:bCs/>
          <w:sz w:val="24"/>
        </w:rPr>
        <w:t>8</w:t>
      </w:r>
      <w:r w:rsidRPr="00E512EB">
        <w:rPr>
          <w:rFonts w:ascii="Book Antiqua" w:hAnsi="Book Antiqua" w:hint="eastAsia"/>
          <w:bCs/>
          <w:sz w:val="24"/>
        </w:rPr>
        <w:t>, 2015</w:t>
      </w:r>
    </w:p>
    <w:p w:rsidR="00CE3B5C" w:rsidRPr="00E512EB" w:rsidRDefault="00CE3B5C" w:rsidP="00E90380">
      <w:pPr>
        <w:adjustRightInd w:val="0"/>
        <w:snapToGrid w:val="0"/>
        <w:spacing w:line="360" w:lineRule="auto"/>
        <w:rPr>
          <w:rFonts w:ascii="Book Antiqua" w:hAnsi="Book Antiqua"/>
          <w:bCs/>
          <w:sz w:val="24"/>
        </w:rPr>
      </w:pPr>
      <w:bookmarkStart w:id="137" w:name="OLE_LINK23"/>
      <w:bookmarkStart w:id="138" w:name="OLE_LINK24"/>
      <w:r w:rsidRPr="00E512EB">
        <w:rPr>
          <w:rFonts w:ascii="Book Antiqua" w:hAnsi="Book Antiqua"/>
          <w:b/>
          <w:bCs/>
          <w:sz w:val="24"/>
        </w:rPr>
        <w:t>First decision:</w:t>
      </w:r>
      <w:r w:rsidRPr="00E512EB">
        <w:rPr>
          <w:rFonts w:ascii="Book Antiqua" w:hAnsi="Book Antiqua" w:hint="eastAsia"/>
          <w:bCs/>
          <w:sz w:val="24"/>
        </w:rPr>
        <w:t xml:space="preserve"> July 14, 2015</w:t>
      </w:r>
    </w:p>
    <w:p w:rsidR="00CE3B5C" w:rsidRPr="00E512EB" w:rsidRDefault="00CE3B5C" w:rsidP="00E90380">
      <w:pPr>
        <w:adjustRightInd w:val="0"/>
        <w:snapToGrid w:val="0"/>
        <w:spacing w:line="360" w:lineRule="auto"/>
        <w:rPr>
          <w:rFonts w:ascii="Book Antiqua" w:hAnsi="Book Antiqua"/>
          <w:bCs/>
          <w:sz w:val="24"/>
        </w:rPr>
      </w:pPr>
      <w:r w:rsidRPr="00E512EB">
        <w:rPr>
          <w:rFonts w:ascii="Book Antiqua" w:hAnsi="Book Antiqua"/>
          <w:b/>
          <w:bCs/>
          <w:sz w:val="24"/>
        </w:rPr>
        <w:t>Revised:</w:t>
      </w:r>
      <w:r w:rsidRPr="00E512EB">
        <w:rPr>
          <w:rFonts w:ascii="Book Antiqua" w:hAnsi="Book Antiqua" w:hint="eastAsia"/>
          <w:bCs/>
          <w:sz w:val="24"/>
        </w:rPr>
        <w:t xml:space="preserve"> </w:t>
      </w:r>
      <w:r w:rsidR="00BD17BE" w:rsidRPr="00E512EB">
        <w:rPr>
          <w:rFonts w:ascii="Book Antiqua" w:eastAsia="宋体" w:hAnsi="Book Antiqua" w:hint="eastAsia"/>
          <w:bCs/>
          <w:sz w:val="24"/>
        </w:rPr>
        <w:t>August</w:t>
      </w:r>
      <w:r w:rsidRPr="00E512EB">
        <w:rPr>
          <w:rFonts w:ascii="Book Antiqua" w:hAnsi="Book Antiqua" w:hint="eastAsia"/>
          <w:bCs/>
          <w:sz w:val="24"/>
        </w:rPr>
        <w:t xml:space="preserve"> </w:t>
      </w:r>
      <w:r w:rsidR="00BD17BE" w:rsidRPr="00E512EB">
        <w:rPr>
          <w:rFonts w:ascii="Book Antiqua" w:eastAsia="宋体" w:hAnsi="Book Antiqua" w:hint="eastAsia"/>
          <w:bCs/>
          <w:sz w:val="24"/>
        </w:rPr>
        <w:t>15</w:t>
      </w:r>
      <w:r w:rsidRPr="00E512EB">
        <w:rPr>
          <w:rFonts w:ascii="Book Antiqua" w:hAnsi="Book Antiqua" w:hint="eastAsia"/>
          <w:bCs/>
          <w:sz w:val="24"/>
        </w:rPr>
        <w:t>, 2015</w:t>
      </w:r>
    </w:p>
    <w:p w:rsidR="00CE3B5C" w:rsidRPr="009F2154" w:rsidRDefault="00CE3B5C" w:rsidP="009F2154">
      <w:pPr>
        <w:spacing w:line="360" w:lineRule="auto"/>
        <w:rPr>
          <w:rFonts w:ascii="Book Antiqua" w:hAnsi="Book Antiqua"/>
          <w:color w:val="000000"/>
          <w:sz w:val="24"/>
        </w:rPr>
      </w:pPr>
      <w:r w:rsidRPr="00E512EB">
        <w:rPr>
          <w:rFonts w:ascii="Book Antiqua" w:hAnsi="Book Antiqua"/>
          <w:b/>
          <w:bCs/>
          <w:sz w:val="24"/>
        </w:rPr>
        <w:t>Accepted:</w:t>
      </w:r>
      <w:bookmarkStart w:id="139" w:name="OLE_LINK98"/>
      <w:bookmarkStart w:id="140" w:name="OLE_LINK99"/>
      <w:bookmarkStart w:id="141" w:name="OLE_LINK104"/>
      <w:bookmarkStart w:id="142" w:name="OLE_LINK115"/>
      <w:bookmarkStart w:id="143" w:name="OLE_LINK116"/>
      <w:bookmarkStart w:id="144" w:name="OLE_LINK117"/>
      <w:bookmarkStart w:id="145" w:name="OLE_LINK118"/>
      <w:bookmarkStart w:id="146" w:name="OLE_LINK119"/>
      <w:bookmarkStart w:id="147" w:name="OLE_LINK121"/>
      <w:bookmarkStart w:id="148" w:name="OLE_LINK122"/>
      <w:bookmarkStart w:id="149" w:name="OLE_LINK125"/>
      <w:bookmarkStart w:id="150" w:name="OLE_LINK126"/>
      <w:bookmarkStart w:id="151" w:name="OLE_LINK127"/>
      <w:bookmarkStart w:id="152" w:name="OLE_LINK129"/>
      <w:bookmarkStart w:id="153" w:name="OLE_LINK132"/>
      <w:bookmarkStart w:id="154" w:name="OLE_LINK134"/>
      <w:bookmarkStart w:id="155" w:name="OLE_LINK135"/>
      <w:bookmarkStart w:id="156" w:name="OLE_LINK136"/>
      <w:bookmarkStart w:id="157" w:name="OLE_LINK137"/>
      <w:bookmarkStart w:id="158" w:name="OLE_LINK138"/>
      <w:bookmarkStart w:id="159" w:name="OLE_LINK139"/>
      <w:bookmarkStart w:id="160" w:name="OLE_LINK141"/>
      <w:bookmarkStart w:id="161" w:name="OLE_LINK142"/>
      <w:bookmarkStart w:id="162" w:name="OLE_LINK143"/>
      <w:bookmarkStart w:id="163" w:name="OLE_LINK144"/>
      <w:bookmarkStart w:id="164" w:name="OLE_LINK145"/>
      <w:r w:rsidR="00E33198" w:rsidRPr="00E33198">
        <w:rPr>
          <w:rFonts w:ascii="Book Antiqua" w:hAnsi="Book Antiqua"/>
          <w:color w:val="000000"/>
          <w:sz w:val="24"/>
        </w:rPr>
        <w:t xml:space="preserve"> </w:t>
      </w:r>
      <w:r w:rsidR="00E33198">
        <w:rPr>
          <w:rFonts w:ascii="Book Antiqua" w:hAnsi="Book Antiqua"/>
          <w:color w:val="000000"/>
          <w:sz w:val="24"/>
        </w:rPr>
        <w:t>November 30, 2015</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00CB6603" w:rsidRPr="00E512EB">
        <w:rPr>
          <w:rFonts w:ascii="Book Antiqua" w:hAnsi="Book Antiqua"/>
          <w:b/>
          <w:bCs/>
          <w:sz w:val="24"/>
        </w:rPr>
        <w:t xml:space="preserve"> </w:t>
      </w:r>
    </w:p>
    <w:p w:rsidR="00CE3B5C" w:rsidRPr="00E512EB" w:rsidRDefault="00CE3B5C" w:rsidP="00E90380">
      <w:pPr>
        <w:adjustRightInd w:val="0"/>
        <w:snapToGrid w:val="0"/>
        <w:spacing w:line="360" w:lineRule="auto"/>
        <w:rPr>
          <w:rFonts w:ascii="Book Antiqua" w:hAnsi="Book Antiqua"/>
          <w:b/>
          <w:bCs/>
          <w:sz w:val="24"/>
        </w:rPr>
      </w:pPr>
      <w:r w:rsidRPr="00E512EB">
        <w:rPr>
          <w:rFonts w:ascii="Book Antiqua" w:hAnsi="Book Antiqua"/>
          <w:b/>
          <w:bCs/>
          <w:sz w:val="24"/>
        </w:rPr>
        <w:t>Article in press:</w:t>
      </w:r>
    </w:p>
    <w:p w:rsidR="00CE3B5C" w:rsidRPr="00E512EB" w:rsidRDefault="00CE3B5C" w:rsidP="00E90380">
      <w:pPr>
        <w:adjustRightInd w:val="0"/>
        <w:snapToGrid w:val="0"/>
        <w:spacing w:line="360" w:lineRule="auto"/>
        <w:rPr>
          <w:rFonts w:ascii="Book Antiqua" w:hAnsi="Book Antiqua"/>
          <w:b/>
          <w:bCs/>
          <w:sz w:val="24"/>
        </w:rPr>
      </w:pPr>
      <w:r w:rsidRPr="00E512EB">
        <w:rPr>
          <w:rFonts w:ascii="Book Antiqua" w:hAnsi="Book Antiqua"/>
          <w:b/>
          <w:bCs/>
          <w:sz w:val="24"/>
        </w:rPr>
        <w:t xml:space="preserve">Published online: </w:t>
      </w:r>
    </w:p>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rsidR="004D6B8E" w:rsidRPr="00E512EB" w:rsidRDefault="0052684C" w:rsidP="00E90380">
      <w:pPr>
        <w:adjustRightInd w:val="0"/>
        <w:snapToGrid w:val="0"/>
        <w:spacing w:line="360" w:lineRule="auto"/>
        <w:rPr>
          <w:rFonts w:ascii="Book Antiqua" w:hAnsi="Book Antiqua" w:cs="Times New Roman"/>
          <w:sz w:val="24"/>
          <w:szCs w:val="24"/>
        </w:rPr>
      </w:pPr>
      <w:r w:rsidRPr="00E512EB">
        <w:rPr>
          <w:rFonts w:ascii="Book Antiqua" w:hAnsi="Book Antiqua" w:cs="Times New Roman"/>
          <w:sz w:val="24"/>
          <w:szCs w:val="24"/>
        </w:rPr>
        <w:br w:type="page"/>
      </w:r>
      <w:r w:rsidR="004D6B8E" w:rsidRPr="00E512EB">
        <w:rPr>
          <w:rFonts w:ascii="Book Antiqua" w:hAnsi="Book Antiqua" w:cs="Times New Roman"/>
          <w:b/>
          <w:sz w:val="24"/>
          <w:szCs w:val="24"/>
        </w:rPr>
        <w:lastRenderedPageBreak/>
        <w:t>Abstract</w:t>
      </w:r>
      <w:r w:rsidR="004D6B8E" w:rsidRPr="00E512EB">
        <w:rPr>
          <w:rFonts w:ascii="Book Antiqua" w:hAnsi="Book Antiqua" w:cs="Times New Roman"/>
          <w:sz w:val="24"/>
          <w:szCs w:val="24"/>
        </w:rPr>
        <w:t>.</w:t>
      </w:r>
    </w:p>
    <w:p w:rsidR="00874581" w:rsidRPr="00E512EB" w:rsidRDefault="008E5A91" w:rsidP="00E90380">
      <w:pPr>
        <w:widowControl/>
        <w:adjustRightInd w:val="0"/>
        <w:snapToGrid w:val="0"/>
        <w:spacing w:line="360" w:lineRule="auto"/>
        <w:rPr>
          <w:rFonts w:ascii="Book Antiqua" w:eastAsia="宋体" w:hAnsi="Book Antiqua" w:cs="Times New Roman"/>
          <w:b/>
          <w:kern w:val="0"/>
          <w:sz w:val="24"/>
          <w:szCs w:val="24"/>
        </w:rPr>
      </w:pPr>
      <w:r w:rsidRPr="00E512EB">
        <w:rPr>
          <w:rFonts w:ascii="Book Antiqua" w:hAnsi="Book Antiqua" w:cs="Times New Roman"/>
          <w:sz w:val="24"/>
          <w:szCs w:val="24"/>
        </w:rPr>
        <w:t xml:space="preserve">Data from genome wide association studies and geoepidemiological studies established that </w:t>
      </w:r>
      <w:r w:rsidRPr="00E512EB">
        <w:rPr>
          <w:rFonts w:ascii="Book Antiqua" w:hAnsi="Book Antiqua" w:cs="Arial"/>
          <w:sz w:val="24"/>
          <w:szCs w:val="24"/>
        </w:rPr>
        <w:t xml:space="preserve">a combination of genetic predisposition and environmental stimulation is required for the loss of tolerance in </w:t>
      </w:r>
      <w:r w:rsidR="00242336" w:rsidRPr="00E512EB">
        <w:rPr>
          <w:rFonts w:ascii="Book Antiqua" w:hAnsi="Book Antiqua" w:cs="Arial"/>
          <w:sz w:val="24"/>
          <w:szCs w:val="24"/>
        </w:rPr>
        <w:t xml:space="preserve">primary biliary </w:t>
      </w:r>
      <w:r w:rsidR="00563518">
        <w:rPr>
          <w:rFonts w:ascii="Book Antiqua" w:hAnsi="Book Antiqua" w:cs="Arial"/>
          <w:sz w:val="24"/>
          <w:szCs w:val="24"/>
        </w:rPr>
        <w:t>cholangitis</w:t>
      </w:r>
      <w:r w:rsidR="00563518" w:rsidRPr="00E512EB">
        <w:rPr>
          <w:rFonts w:ascii="Book Antiqua" w:hAnsi="Book Antiqua" w:cs="Arial"/>
          <w:sz w:val="24"/>
          <w:szCs w:val="24"/>
        </w:rPr>
        <w:t xml:space="preserve"> </w:t>
      </w:r>
      <w:r w:rsidR="00242336" w:rsidRPr="00E512EB">
        <w:rPr>
          <w:rFonts w:ascii="Book Antiqua" w:hAnsi="Book Antiqua" w:cs="Arial"/>
          <w:sz w:val="24"/>
          <w:szCs w:val="24"/>
        </w:rPr>
        <w:t>(PBC)</w:t>
      </w:r>
      <w:r w:rsidRPr="00E512EB">
        <w:rPr>
          <w:rFonts w:ascii="Book Antiqua" w:hAnsi="Book Antiqua" w:cs="Arial"/>
          <w:sz w:val="24"/>
          <w:szCs w:val="24"/>
        </w:rPr>
        <w:t xml:space="preserve">. </w:t>
      </w:r>
      <w:r w:rsidRPr="00E512EB">
        <w:rPr>
          <w:rFonts w:ascii="Book Antiqua" w:hAnsi="Book Antiqua" w:cs="Times New Roman"/>
          <w:sz w:val="24"/>
          <w:szCs w:val="24"/>
        </w:rPr>
        <w:t xml:space="preserve">The serologic hallmark of </w:t>
      </w:r>
      <w:r w:rsidR="00563518">
        <w:rPr>
          <w:rFonts w:ascii="Book Antiqua" w:hAnsi="Book Antiqua" w:cs="Times New Roman"/>
          <w:sz w:val="24"/>
          <w:szCs w:val="24"/>
        </w:rPr>
        <w:t>PBC</w:t>
      </w:r>
      <w:r w:rsidRPr="00E512EB">
        <w:rPr>
          <w:rFonts w:ascii="Book Antiqua" w:hAnsi="Book Antiqua" w:cs="Times New Roman"/>
          <w:sz w:val="24"/>
          <w:szCs w:val="24"/>
        </w:rPr>
        <w:t xml:space="preserve"> are the</w:t>
      </w:r>
      <w:r w:rsidR="00883C1C" w:rsidRPr="00E512EB">
        <w:rPr>
          <w:rFonts w:ascii="Book Antiqua" w:hAnsi="Book Antiqua" w:cs="Times New Roman"/>
          <w:sz w:val="24"/>
          <w:szCs w:val="24"/>
        </w:rPr>
        <w:t xml:space="preserve"> presence of high titer anti-mitochondrial autoantibodies (AMA) that recognize the lipoyl domain of the mitochondrial p</w:t>
      </w:r>
      <w:r w:rsidR="0005733A" w:rsidRPr="00E512EB">
        <w:rPr>
          <w:rFonts w:ascii="Book Antiqua" w:hAnsi="Book Antiqua" w:cs="Times New Roman"/>
          <w:sz w:val="24"/>
          <w:szCs w:val="24"/>
        </w:rPr>
        <w:t>y</w:t>
      </w:r>
      <w:r w:rsidR="00883C1C" w:rsidRPr="00E512EB">
        <w:rPr>
          <w:rFonts w:ascii="Book Antiqua" w:hAnsi="Book Antiqua" w:cs="Times New Roman"/>
          <w:sz w:val="24"/>
          <w:szCs w:val="24"/>
        </w:rPr>
        <w:t xml:space="preserve">ruvate </w:t>
      </w:r>
      <w:r w:rsidR="00296989" w:rsidRPr="00E512EB">
        <w:rPr>
          <w:rFonts w:ascii="Book Antiqua" w:hAnsi="Book Antiqua" w:cs="Times New Roman"/>
          <w:sz w:val="24"/>
          <w:szCs w:val="24"/>
        </w:rPr>
        <w:t>dehydrogenase</w:t>
      </w:r>
      <w:r w:rsidR="00883C1C" w:rsidRPr="00E512EB">
        <w:rPr>
          <w:rFonts w:ascii="Book Antiqua" w:hAnsi="Book Antiqua" w:cs="Times New Roman"/>
          <w:sz w:val="24"/>
          <w:szCs w:val="24"/>
        </w:rPr>
        <w:t xml:space="preserve"> E2 </w:t>
      </w:r>
      <w:r w:rsidR="00DB6C0A" w:rsidRPr="00E512EB">
        <w:rPr>
          <w:rFonts w:ascii="Book Antiqua" w:hAnsi="Book Antiqua" w:cs="Times New Roman"/>
          <w:sz w:val="24"/>
          <w:szCs w:val="24"/>
        </w:rPr>
        <w:t xml:space="preserve">(PDC-E2) </w:t>
      </w:r>
      <w:r w:rsidR="00883C1C" w:rsidRPr="00E512EB">
        <w:rPr>
          <w:rFonts w:ascii="Book Antiqua" w:hAnsi="Book Antiqua" w:cs="Times New Roman"/>
          <w:sz w:val="24"/>
          <w:szCs w:val="24"/>
        </w:rPr>
        <w:t>subunit</w:t>
      </w:r>
      <w:r w:rsidR="00FF5E20" w:rsidRPr="00E512EB">
        <w:rPr>
          <w:rFonts w:ascii="Book Antiqua" w:hAnsi="Book Antiqua" w:cs="Times New Roman"/>
          <w:sz w:val="24"/>
          <w:szCs w:val="24"/>
        </w:rPr>
        <w:t xml:space="preserve">. </w:t>
      </w:r>
      <w:r w:rsidR="00883C1C" w:rsidRPr="00E512EB">
        <w:rPr>
          <w:rFonts w:ascii="Book Antiqua" w:hAnsi="Book Antiqua" w:cs="Times New Roman"/>
          <w:sz w:val="24"/>
          <w:szCs w:val="24"/>
        </w:rPr>
        <w:t>Extensive effort</w:t>
      </w:r>
      <w:r w:rsidRPr="00E512EB">
        <w:rPr>
          <w:rFonts w:ascii="Book Antiqua" w:hAnsi="Book Antiqua" w:cs="Times New Roman"/>
          <w:sz w:val="24"/>
          <w:szCs w:val="24"/>
        </w:rPr>
        <w:t>s</w:t>
      </w:r>
      <w:r w:rsidR="00883C1C" w:rsidRPr="00E512EB">
        <w:rPr>
          <w:rFonts w:ascii="Book Antiqua" w:hAnsi="Book Antiqua" w:cs="Times New Roman"/>
          <w:sz w:val="24"/>
          <w:szCs w:val="24"/>
        </w:rPr>
        <w:t xml:space="preserve"> </w:t>
      </w:r>
      <w:r w:rsidR="00444A7E" w:rsidRPr="00E512EB">
        <w:rPr>
          <w:rFonts w:ascii="Book Antiqua" w:hAnsi="Book Antiqua" w:cs="Times New Roman"/>
          <w:sz w:val="24"/>
          <w:szCs w:val="24"/>
        </w:rPr>
        <w:t>ha</w:t>
      </w:r>
      <w:r w:rsidRPr="00E512EB">
        <w:rPr>
          <w:rFonts w:ascii="Book Antiqua" w:hAnsi="Book Antiqua" w:cs="Times New Roman"/>
          <w:sz w:val="24"/>
          <w:szCs w:val="24"/>
        </w:rPr>
        <w:t>ve</w:t>
      </w:r>
      <w:r w:rsidR="00883C1C" w:rsidRPr="00E512EB">
        <w:rPr>
          <w:rFonts w:ascii="Book Antiqua" w:hAnsi="Book Antiqua" w:cs="Times New Roman"/>
          <w:sz w:val="24"/>
          <w:szCs w:val="24"/>
        </w:rPr>
        <w:t xml:space="preserve"> been directed to investigate the molecular basis o</w:t>
      </w:r>
      <w:r w:rsidR="00FF5E20" w:rsidRPr="00E512EB">
        <w:rPr>
          <w:rFonts w:ascii="Book Antiqua" w:hAnsi="Book Antiqua" w:cs="Times New Roman"/>
          <w:sz w:val="24"/>
          <w:szCs w:val="24"/>
        </w:rPr>
        <w:t xml:space="preserve">f AMA. </w:t>
      </w:r>
      <w:r w:rsidR="00883C1C" w:rsidRPr="00E512EB">
        <w:rPr>
          <w:rFonts w:ascii="Book Antiqua" w:hAnsi="Book Antiqua" w:cs="Times New Roman"/>
          <w:sz w:val="24"/>
          <w:szCs w:val="24"/>
        </w:rPr>
        <w:t xml:space="preserve">Recently, experimental </w:t>
      </w:r>
      <w:r w:rsidR="0021359C" w:rsidRPr="00E512EB">
        <w:rPr>
          <w:rFonts w:ascii="Book Antiqua" w:hAnsi="Book Antiqua" w:cs="Times New Roman"/>
          <w:sz w:val="24"/>
          <w:szCs w:val="24"/>
        </w:rPr>
        <w:t xml:space="preserve">data </w:t>
      </w:r>
      <w:r w:rsidR="0073673E" w:rsidRPr="00E512EB">
        <w:rPr>
          <w:rFonts w:ascii="Book Antiqua" w:hAnsi="Book Antiqua" w:cs="Times New Roman"/>
          <w:sz w:val="24"/>
          <w:szCs w:val="24"/>
        </w:rPr>
        <w:t xml:space="preserve">has </w:t>
      </w:r>
      <w:r w:rsidR="00883C1C" w:rsidRPr="00E512EB">
        <w:rPr>
          <w:rFonts w:ascii="Book Antiqua" w:hAnsi="Book Antiqua" w:cs="Times New Roman"/>
          <w:sz w:val="24"/>
          <w:szCs w:val="24"/>
        </w:rPr>
        <w:t xml:space="preserve">pointed to the thesis that the breaking of tolerance to PDC-E2 is a </w:t>
      </w:r>
      <w:r w:rsidR="00296989" w:rsidRPr="00E512EB">
        <w:rPr>
          <w:rFonts w:ascii="Book Antiqua" w:hAnsi="Book Antiqua" w:cs="Times New Roman"/>
          <w:sz w:val="24"/>
          <w:szCs w:val="24"/>
        </w:rPr>
        <w:t>pivotal</w:t>
      </w:r>
      <w:r w:rsidR="00883C1C" w:rsidRPr="00E512EB">
        <w:rPr>
          <w:rFonts w:ascii="Book Antiqua" w:hAnsi="Book Antiqua" w:cs="Times New Roman"/>
          <w:sz w:val="24"/>
          <w:szCs w:val="24"/>
        </w:rPr>
        <w:t xml:space="preserve"> event in the </w:t>
      </w:r>
      <w:r w:rsidR="0021359C" w:rsidRPr="00E512EB">
        <w:rPr>
          <w:rFonts w:ascii="Book Antiqua" w:hAnsi="Book Antiqua" w:cs="Times New Roman"/>
          <w:sz w:val="24"/>
          <w:szCs w:val="24"/>
        </w:rPr>
        <w:t xml:space="preserve">initial </w:t>
      </w:r>
      <w:r w:rsidR="00883C1C" w:rsidRPr="00E512EB">
        <w:rPr>
          <w:rFonts w:ascii="Book Antiqua" w:hAnsi="Book Antiqua" w:cs="Times New Roman"/>
          <w:sz w:val="24"/>
          <w:szCs w:val="24"/>
        </w:rPr>
        <w:t>etiology of PBC</w:t>
      </w:r>
      <w:r w:rsidR="00DB6C0A" w:rsidRPr="00E512EB">
        <w:rPr>
          <w:rFonts w:ascii="Book Antiqua" w:hAnsi="Book Antiqua" w:cs="Times New Roman"/>
          <w:sz w:val="24"/>
          <w:szCs w:val="24"/>
        </w:rPr>
        <w:t xml:space="preserve">, </w:t>
      </w:r>
      <w:r w:rsidR="0021359C" w:rsidRPr="00E512EB">
        <w:rPr>
          <w:rFonts w:ascii="Book Antiqua" w:hAnsi="Book Antiqua" w:cs="Times New Roman"/>
          <w:sz w:val="24"/>
          <w:szCs w:val="24"/>
        </w:rPr>
        <w:t xml:space="preserve">including </w:t>
      </w:r>
      <w:r w:rsidR="00DB6C0A" w:rsidRPr="00E512EB">
        <w:rPr>
          <w:rFonts w:ascii="Book Antiqua" w:hAnsi="Book Antiqua" w:cs="Times New Roman"/>
          <w:sz w:val="24"/>
          <w:szCs w:val="24"/>
        </w:rPr>
        <w:t>environmental xenobiotics</w:t>
      </w:r>
      <w:r w:rsidR="0005733A" w:rsidRPr="00E512EB">
        <w:rPr>
          <w:rFonts w:ascii="Book Antiqua" w:hAnsi="Book Antiqua" w:cs="Times New Roman"/>
          <w:sz w:val="24"/>
          <w:szCs w:val="24"/>
        </w:rPr>
        <w:t xml:space="preserve"> including those </w:t>
      </w:r>
      <w:r w:rsidR="0005733A" w:rsidRPr="00E512EB">
        <w:rPr>
          <w:rFonts w:ascii="Book Antiqua" w:hAnsi="Book Antiqua"/>
          <w:sz w:val="24"/>
          <w:szCs w:val="24"/>
        </w:rPr>
        <w:t>commonly found in cosmetics and food additives</w:t>
      </w:r>
      <w:r w:rsidR="0021359C" w:rsidRPr="00E512EB">
        <w:rPr>
          <w:rFonts w:ascii="Book Antiqua" w:hAnsi="Book Antiqua"/>
          <w:sz w:val="24"/>
          <w:szCs w:val="24"/>
        </w:rPr>
        <w:t>,</w:t>
      </w:r>
      <w:r w:rsidR="0021359C" w:rsidRPr="00E512EB">
        <w:rPr>
          <w:rFonts w:ascii="Book Antiqua" w:hAnsi="Book Antiqua" w:cs="Times New Roman"/>
          <w:sz w:val="24"/>
          <w:szCs w:val="24"/>
        </w:rPr>
        <w:t xml:space="preserve"> suggesting </w:t>
      </w:r>
      <w:r w:rsidR="0005733A" w:rsidRPr="00E512EB">
        <w:rPr>
          <w:rFonts w:ascii="Book Antiqua" w:hAnsi="Book Antiqua" w:cs="Times New Roman"/>
          <w:sz w:val="24"/>
          <w:szCs w:val="24"/>
        </w:rPr>
        <w:t xml:space="preserve">that chemical modification of the PDC-E2 epitope may render its vulnerable to become a neo-antigen and trigger an immune response </w:t>
      </w:r>
      <w:r w:rsidR="0021359C" w:rsidRPr="00E512EB">
        <w:rPr>
          <w:rFonts w:ascii="Book Antiqua" w:hAnsi="Book Antiqua" w:cs="Times New Roman"/>
          <w:sz w:val="24"/>
          <w:szCs w:val="24"/>
        </w:rPr>
        <w:t>in genetically susceptible hosts</w:t>
      </w:r>
      <w:r w:rsidR="0005733A" w:rsidRPr="00E512EB">
        <w:rPr>
          <w:rFonts w:ascii="Book Antiqua" w:hAnsi="Book Antiqua" w:cs="Times New Roman"/>
          <w:sz w:val="24"/>
          <w:szCs w:val="24"/>
        </w:rPr>
        <w:t xml:space="preserve">. </w:t>
      </w:r>
      <w:r w:rsidR="0052684C" w:rsidRPr="00E512EB">
        <w:rPr>
          <w:rFonts w:ascii="Book Antiqua" w:eastAsia="宋体" w:hAnsi="Book Antiqua" w:cs="Times New Roman"/>
          <w:kern w:val="0"/>
          <w:sz w:val="24"/>
          <w:szCs w:val="24"/>
          <w:lang w:eastAsia="en-US"/>
        </w:rPr>
        <w:t xml:space="preserve">Here, we will discuss </w:t>
      </w:r>
      <w:r w:rsidR="00883C1C" w:rsidRPr="00E512EB">
        <w:rPr>
          <w:rFonts w:ascii="Book Antiqua" w:eastAsia="宋体" w:hAnsi="Book Antiqua" w:cs="Times New Roman"/>
          <w:kern w:val="0"/>
          <w:sz w:val="24"/>
          <w:szCs w:val="24"/>
          <w:lang w:eastAsia="en-US"/>
        </w:rPr>
        <w:t>the natural history</w:t>
      </w:r>
      <w:r w:rsidR="007F115C" w:rsidRPr="00E512EB">
        <w:rPr>
          <w:rFonts w:ascii="Book Antiqua" w:eastAsia="宋体" w:hAnsi="Book Antiqua" w:cs="Times New Roman"/>
          <w:kern w:val="0"/>
          <w:sz w:val="24"/>
          <w:szCs w:val="24"/>
          <w:lang w:eastAsia="en-US"/>
        </w:rPr>
        <w:t>, genetics</w:t>
      </w:r>
      <w:r w:rsidR="00883C1C" w:rsidRPr="00E512EB">
        <w:rPr>
          <w:rFonts w:ascii="Book Antiqua" w:eastAsia="宋体" w:hAnsi="Book Antiqua" w:cs="Times New Roman"/>
          <w:kern w:val="0"/>
          <w:sz w:val="24"/>
          <w:szCs w:val="24"/>
          <w:lang w:eastAsia="en-US"/>
        </w:rPr>
        <w:t xml:space="preserve"> and immunobiology of PBC</w:t>
      </w:r>
      <w:r w:rsidR="0021359C" w:rsidRPr="00E512EB">
        <w:rPr>
          <w:rFonts w:ascii="Book Antiqua" w:eastAsia="宋体" w:hAnsi="Book Antiqua" w:cs="Times New Roman"/>
          <w:kern w:val="0"/>
          <w:sz w:val="24"/>
          <w:szCs w:val="24"/>
          <w:lang w:eastAsia="en-US"/>
        </w:rPr>
        <w:t xml:space="preserve"> and</w:t>
      </w:r>
      <w:r w:rsidR="00DB6C0A" w:rsidRPr="00E512EB">
        <w:rPr>
          <w:rFonts w:ascii="Book Antiqua" w:eastAsia="宋体" w:hAnsi="Book Antiqua" w:cs="Times New Roman"/>
          <w:kern w:val="0"/>
          <w:sz w:val="24"/>
          <w:szCs w:val="24"/>
          <w:lang w:eastAsia="en-US"/>
        </w:rPr>
        <w:t xml:space="preserve"> structural constraints of PDC-E2 in AMA recognition which makes it vulnerable to chemical modification</w:t>
      </w:r>
      <w:r w:rsidR="0021359C" w:rsidRPr="00E512EB">
        <w:rPr>
          <w:rFonts w:ascii="Book Antiqua" w:eastAsia="宋体" w:hAnsi="Book Antiqua" w:cs="Times New Roman"/>
          <w:kern w:val="0"/>
          <w:sz w:val="24"/>
          <w:szCs w:val="24"/>
          <w:lang w:eastAsia="en-US"/>
        </w:rPr>
        <w:t>.</w:t>
      </w:r>
      <w:r w:rsidR="00DB6C0A" w:rsidRPr="00E512EB">
        <w:rPr>
          <w:rFonts w:ascii="Book Antiqua" w:eastAsia="宋体" w:hAnsi="Book Antiqua" w:cs="Times New Roman"/>
          <w:kern w:val="0"/>
          <w:sz w:val="24"/>
          <w:szCs w:val="24"/>
          <w:lang w:eastAsia="en-US"/>
        </w:rPr>
        <w:t xml:space="preserve"> </w:t>
      </w:r>
    </w:p>
    <w:p w:rsidR="003501ED" w:rsidRPr="00E512EB" w:rsidRDefault="003501ED" w:rsidP="00E90380">
      <w:pPr>
        <w:widowControl/>
        <w:adjustRightInd w:val="0"/>
        <w:snapToGrid w:val="0"/>
        <w:spacing w:line="360" w:lineRule="auto"/>
        <w:rPr>
          <w:rFonts w:ascii="Book Antiqua" w:hAnsi="Book Antiqua" w:cs="Times New Roman"/>
          <w:sz w:val="24"/>
          <w:szCs w:val="24"/>
        </w:rPr>
      </w:pPr>
    </w:p>
    <w:p w:rsidR="0021359C" w:rsidRPr="00E512EB" w:rsidRDefault="003501ED" w:rsidP="00E90380">
      <w:pPr>
        <w:widowControl/>
        <w:adjustRightInd w:val="0"/>
        <w:snapToGrid w:val="0"/>
        <w:spacing w:line="360" w:lineRule="auto"/>
        <w:rPr>
          <w:rFonts w:ascii="Book Antiqua" w:eastAsia="宋体" w:hAnsi="Book Antiqua" w:cs="Times New Roman"/>
          <w:kern w:val="0"/>
          <w:sz w:val="24"/>
          <w:szCs w:val="24"/>
          <w:lang w:eastAsia="en-US"/>
        </w:rPr>
      </w:pPr>
      <w:r w:rsidRPr="00E512EB">
        <w:rPr>
          <w:rFonts w:ascii="Book Antiqua" w:hAnsi="Book Antiqua" w:cs="Times New Roman"/>
          <w:b/>
          <w:sz w:val="24"/>
          <w:szCs w:val="24"/>
        </w:rPr>
        <w:t>K</w:t>
      </w:r>
      <w:r w:rsidR="00242336" w:rsidRPr="00E512EB">
        <w:rPr>
          <w:rFonts w:ascii="Book Antiqua" w:hAnsi="Book Antiqua" w:cs="Times New Roman"/>
          <w:b/>
          <w:sz w:val="24"/>
          <w:szCs w:val="24"/>
        </w:rPr>
        <w:t>ey words</w:t>
      </w:r>
      <w:r w:rsidRPr="00E512EB">
        <w:rPr>
          <w:rFonts w:ascii="Book Antiqua" w:hAnsi="Book Antiqua" w:cs="Times New Roman"/>
          <w:b/>
          <w:sz w:val="24"/>
          <w:szCs w:val="24"/>
        </w:rPr>
        <w:t>:</w:t>
      </w:r>
      <w:r w:rsidR="0005733A" w:rsidRPr="00E512EB" w:rsidDel="00183C8F">
        <w:rPr>
          <w:rFonts w:ascii="Book Antiqua" w:hAnsi="Book Antiqua" w:cs="Times New Roman"/>
          <w:b/>
          <w:sz w:val="24"/>
          <w:szCs w:val="24"/>
        </w:rPr>
        <w:t xml:space="preserve"> </w:t>
      </w:r>
      <w:bookmarkStart w:id="165" w:name="OLE_LINK2292"/>
      <w:bookmarkStart w:id="166" w:name="OLE_LINK2293"/>
      <w:r w:rsidR="0005733A" w:rsidRPr="00E512EB">
        <w:rPr>
          <w:rFonts w:ascii="Book Antiqua" w:hAnsi="Book Antiqua" w:cs="Times New Roman"/>
          <w:sz w:val="24"/>
          <w:szCs w:val="24"/>
        </w:rPr>
        <w:t>Antimitochondrial autoantibodies</w:t>
      </w:r>
      <w:r w:rsidR="00242336" w:rsidRPr="00E512EB">
        <w:rPr>
          <w:rFonts w:ascii="Book Antiqua" w:eastAsia="宋体" w:hAnsi="Book Antiqua" w:cs="Times New Roman" w:hint="eastAsia"/>
          <w:sz w:val="24"/>
          <w:szCs w:val="24"/>
        </w:rPr>
        <w:t>;</w:t>
      </w:r>
      <w:r w:rsidR="0005733A" w:rsidRPr="00E512EB">
        <w:rPr>
          <w:rFonts w:ascii="Book Antiqua" w:hAnsi="Book Antiqua" w:cs="Times New Roman"/>
          <w:sz w:val="24"/>
          <w:szCs w:val="24"/>
        </w:rPr>
        <w:t xml:space="preserve"> </w:t>
      </w:r>
      <w:r w:rsidR="00242336" w:rsidRPr="00E512EB">
        <w:rPr>
          <w:rFonts w:ascii="Book Antiqua" w:hAnsi="Book Antiqua" w:cs="Times New Roman"/>
          <w:sz w:val="24"/>
          <w:szCs w:val="24"/>
        </w:rPr>
        <w:t xml:space="preserve">Primary </w:t>
      </w:r>
      <w:r w:rsidR="0021359C" w:rsidRPr="00E512EB">
        <w:rPr>
          <w:rFonts w:ascii="Book Antiqua" w:hAnsi="Book Antiqua" w:cs="Times New Roman"/>
          <w:sz w:val="24"/>
          <w:szCs w:val="24"/>
        </w:rPr>
        <w:t>b</w:t>
      </w:r>
      <w:r w:rsidR="00183C8F" w:rsidRPr="00E512EB">
        <w:rPr>
          <w:rFonts w:ascii="Book Antiqua" w:hAnsi="Book Antiqua" w:cs="Times New Roman"/>
          <w:sz w:val="24"/>
          <w:szCs w:val="24"/>
        </w:rPr>
        <w:t xml:space="preserve">iliary </w:t>
      </w:r>
      <w:r w:rsidR="00837C42">
        <w:rPr>
          <w:rFonts w:ascii="Book Antiqua" w:hAnsi="Book Antiqua" w:cs="Times New Roman"/>
          <w:sz w:val="24"/>
          <w:szCs w:val="24"/>
        </w:rPr>
        <w:t>cholangitis</w:t>
      </w:r>
      <w:r w:rsidR="00242336" w:rsidRPr="00E512EB">
        <w:rPr>
          <w:rFonts w:ascii="Book Antiqua" w:eastAsia="宋体" w:hAnsi="Book Antiqua" w:cs="Times New Roman" w:hint="eastAsia"/>
          <w:sz w:val="24"/>
          <w:szCs w:val="24"/>
        </w:rPr>
        <w:t>;</w:t>
      </w:r>
      <w:r w:rsidR="00183C8F" w:rsidRPr="00E512EB" w:rsidDel="00183C8F">
        <w:rPr>
          <w:rFonts w:ascii="Book Antiqua" w:hAnsi="Book Antiqua" w:cs="Times New Roman"/>
          <w:b/>
          <w:sz w:val="24"/>
          <w:szCs w:val="24"/>
        </w:rPr>
        <w:t xml:space="preserve"> </w:t>
      </w:r>
      <w:r w:rsidR="00242336" w:rsidRPr="00E512EB">
        <w:rPr>
          <w:rFonts w:ascii="Book Antiqua" w:eastAsia="宋体" w:hAnsi="Book Antiqua" w:cs="Times New Roman"/>
          <w:kern w:val="0"/>
          <w:sz w:val="24"/>
          <w:szCs w:val="24"/>
          <w:lang w:eastAsia="en-US"/>
        </w:rPr>
        <w:t>Pyruvate dehydrogenase E2</w:t>
      </w:r>
      <w:r w:rsidR="00242336" w:rsidRPr="00E512EB">
        <w:rPr>
          <w:rFonts w:ascii="Book Antiqua" w:eastAsia="宋体" w:hAnsi="Book Antiqua" w:cs="Times New Roman" w:hint="eastAsia"/>
          <w:kern w:val="0"/>
          <w:sz w:val="24"/>
          <w:szCs w:val="24"/>
        </w:rPr>
        <w:t>;</w:t>
      </w:r>
      <w:r w:rsidR="00183C8F" w:rsidRPr="00E512EB">
        <w:rPr>
          <w:rFonts w:ascii="Book Antiqua" w:eastAsia="宋体" w:hAnsi="Book Antiqua" w:cs="Times New Roman"/>
          <w:kern w:val="0"/>
          <w:sz w:val="24"/>
          <w:szCs w:val="24"/>
        </w:rPr>
        <w:t xml:space="preserve"> </w:t>
      </w:r>
      <w:r w:rsidR="00242336" w:rsidRPr="00E512EB">
        <w:rPr>
          <w:rFonts w:ascii="Book Antiqua" w:hAnsi="Book Antiqua" w:cs="Times New Roman"/>
          <w:sz w:val="24"/>
          <w:szCs w:val="24"/>
        </w:rPr>
        <w:t xml:space="preserve">Breaking </w:t>
      </w:r>
      <w:r w:rsidR="00183C8F" w:rsidRPr="00E512EB">
        <w:rPr>
          <w:rFonts w:ascii="Book Antiqua" w:hAnsi="Book Antiqua" w:cs="Times New Roman"/>
          <w:sz w:val="24"/>
          <w:szCs w:val="24"/>
        </w:rPr>
        <w:t>of toleranc</w:t>
      </w:r>
      <w:r w:rsidR="0005733A" w:rsidRPr="00E512EB">
        <w:rPr>
          <w:rFonts w:ascii="Book Antiqua" w:eastAsia="宋体" w:hAnsi="Book Antiqua" w:cs="Times New Roman"/>
          <w:sz w:val="24"/>
          <w:szCs w:val="24"/>
        </w:rPr>
        <w:t>e</w:t>
      </w:r>
      <w:r w:rsidR="00242336" w:rsidRPr="00E512EB">
        <w:rPr>
          <w:rFonts w:ascii="Book Antiqua" w:eastAsia="宋体" w:hAnsi="Book Antiqua" w:cs="Times New Roman" w:hint="eastAsia"/>
          <w:sz w:val="24"/>
          <w:szCs w:val="24"/>
        </w:rPr>
        <w:t>;</w:t>
      </w:r>
      <w:r w:rsidR="00183C8F" w:rsidRPr="00E512EB" w:rsidDel="00183C8F">
        <w:rPr>
          <w:rFonts w:ascii="Book Antiqua" w:hAnsi="Book Antiqua" w:cs="Times New Roman"/>
          <w:b/>
          <w:sz w:val="24"/>
          <w:szCs w:val="24"/>
        </w:rPr>
        <w:t xml:space="preserve"> </w:t>
      </w:r>
      <w:r w:rsidR="00242336" w:rsidRPr="00E512EB">
        <w:rPr>
          <w:rFonts w:ascii="Book Antiqua" w:hAnsi="Book Antiqua" w:cs="Times New Roman"/>
          <w:sz w:val="24"/>
          <w:szCs w:val="24"/>
        </w:rPr>
        <w:t>X</w:t>
      </w:r>
      <w:r w:rsidR="00242336" w:rsidRPr="00E512EB">
        <w:rPr>
          <w:rFonts w:ascii="Book Antiqua" w:eastAsia="宋体" w:hAnsi="Book Antiqua" w:cs="Times New Roman"/>
          <w:kern w:val="0"/>
          <w:sz w:val="24"/>
          <w:szCs w:val="24"/>
          <w:lang w:eastAsia="en-US"/>
        </w:rPr>
        <w:t>enobiotics</w:t>
      </w:r>
    </w:p>
    <w:bookmarkEnd w:id="165"/>
    <w:bookmarkEnd w:id="166"/>
    <w:p w:rsidR="00242336" w:rsidRPr="00E512EB" w:rsidRDefault="00242336" w:rsidP="00E90380">
      <w:pPr>
        <w:widowControl/>
        <w:adjustRightInd w:val="0"/>
        <w:snapToGrid w:val="0"/>
        <w:spacing w:line="360" w:lineRule="auto"/>
        <w:rPr>
          <w:rFonts w:ascii="Book Antiqua" w:eastAsia="宋体" w:hAnsi="Book Antiqua" w:cs="Times New Roman"/>
          <w:sz w:val="24"/>
          <w:szCs w:val="24"/>
        </w:rPr>
      </w:pPr>
    </w:p>
    <w:p w:rsidR="00242336" w:rsidRPr="00E512EB" w:rsidRDefault="00242336" w:rsidP="00E90380">
      <w:pPr>
        <w:adjustRightInd w:val="0"/>
        <w:snapToGrid w:val="0"/>
        <w:spacing w:line="360" w:lineRule="auto"/>
        <w:rPr>
          <w:rFonts w:ascii="Book Antiqua" w:hAnsi="Book Antiqua"/>
          <w:sz w:val="24"/>
        </w:rPr>
      </w:pPr>
      <w:bookmarkStart w:id="167" w:name="OLE_LINK60"/>
      <w:bookmarkStart w:id="168" w:name="OLE_LINK61"/>
      <w:bookmarkStart w:id="169" w:name="OLE_LINK1429"/>
      <w:bookmarkStart w:id="170" w:name="OLE_LINK1801"/>
      <w:bookmarkStart w:id="171" w:name="OLE_LINK1833"/>
      <w:bookmarkStart w:id="172" w:name="OLE_LINK1896"/>
      <w:bookmarkStart w:id="173" w:name="OLE_LINK1974"/>
      <w:bookmarkStart w:id="174" w:name="OLE_LINK1795"/>
      <w:bookmarkStart w:id="175" w:name="OLE_LINK1866"/>
      <w:bookmarkStart w:id="176" w:name="OLE_LINK1956"/>
      <w:bookmarkStart w:id="177" w:name="OLE_LINK1915"/>
      <w:bookmarkStart w:id="178" w:name="OLE_LINK1941"/>
      <w:bookmarkStart w:id="179" w:name="OLE_LINK2024"/>
      <w:bookmarkStart w:id="180" w:name="OLE_LINK1992"/>
      <w:bookmarkStart w:id="181" w:name="OLE_LINK3313"/>
      <w:bookmarkStart w:id="182" w:name="OLE_LINK2035"/>
      <w:bookmarkStart w:id="183" w:name="OLE_LINK2202"/>
      <w:proofErr w:type="gramStart"/>
      <w:r w:rsidRPr="00E512EB">
        <w:rPr>
          <w:rFonts w:ascii="Book Antiqua" w:hAnsi="Book Antiqua" w:hint="eastAsia"/>
          <w:b/>
          <w:sz w:val="24"/>
        </w:rPr>
        <w:t>©</w:t>
      </w:r>
      <w:r w:rsidRPr="00E512EB">
        <w:rPr>
          <w:rFonts w:ascii="Book Antiqua" w:hAnsi="Book Antiqua"/>
          <w:b/>
          <w:sz w:val="24"/>
        </w:rPr>
        <w:t xml:space="preserve"> The Author(s) 2015.</w:t>
      </w:r>
      <w:proofErr w:type="gramEnd"/>
      <w:r w:rsidRPr="00E512EB">
        <w:rPr>
          <w:rFonts w:ascii="Book Antiqua" w:hAnsi="Book Antiqua"/>
          <w:b/>
          <w:sz w:val="24"/>
        </w:rPr>
        <w:t xml:space="preserve"> </w:t>
      </w:r>
      <w:proofErr w:type="gramStart"/>
      <w:r w:rsidRPr="00E512EB">
        <w:rPr>
          <w:rFonts w:ascii="Book Antiqua" w:hAnsi="Book Antiqua"/>
          <w:sz w:val="24"/>
        </w:rPr>
        <w:t>Published by Baishideng Publishing Group Inc.</w:t>
      </w:r>
      <w:proofErr w:type="gramEnd"/>
      <w:r w:rsidRPr="00E512EB">
        <w:rPr>
          <w:rFonts w:ascii="Book Antiqua" w:hAnsi="Book Antiqua"/>
          <w:sz w:val="24"/>
        </w:rPr>
        <w:t xml:space="preserve"> All rights reserved.</w:t>
      </w:r>
    </w:p>
    <w:p w:rsidR="00242336" w:rsidRPr="00E512EB" w:rsidRDefault="00242336" w:rsidP="00E90380">
      <w:pPr>
        <w:widowControl/>
        <w:adjustRightInd w:val="0"/>
        <w:snapToGrid w:val="0"/>
        <w:spacing w:line="360" w:lineRule="auto"/>
        <w:rPr>
          <w:rFonts w:ascii="Book Antiqua" w:eastAsia="宋体" w:hAnsi="Book Antiqua" w:cs="Times New Roman"/>
          <w:sz w:val="24"/>
          <w:szCs w:val="24"/>
        </w:rPr>
      </w:pPr>
      <w:bookmarkStart w:id="184" w:name="OLE_LINK1196"/>
      <w:bookmarkStart w:id="185" w:name="OLE_LINK1154"/>
      <w:bookmarkStart w:id="186" w:name="OLE_LINK1155"/>
      <w:bookmarkStart w:id="187" w:name="OLE_LINK1322"/>
      <w:bookmarkStart w:id="188" w:name="OLE_LINK1044"/>
      <w:bookmarkStart w:id="189" w:name="OLE_LINK1224"/>
      <w:bookmarkStart w:id="190" w:name="OLE_LINK1225"/>
      <w:bookmarkStart w:id="191" w:name="OLE_LINK1634"/>
      <w:bookmarkStart w:id="192" w:name="OLE_LINK1635"/>
      <w:bookmarkStart w:id="193" w:name="OLE_LINK1762"/>
      <w:bookmarkStart w:id="194" w:name="OLE_LINK1763"/>
      <w:bookmarkStart w:id="195" w:name="OLE_LINK1764"/>
      <w:bookmarkStart w:id="196" w:name="OLE_LINK1939"/>
      <w:bookmarkStart w:id="197" w:name="OLE_LINK2194"/>
      <w:bookmarkStart w:id="198" w:name="OLE_LINK2878"/>
      <w:bookmarkStart w:id="199" w:name="OLE_LINK576"/>
      <w:bookmarkStart w:id="200" w:name="OLE_LINK579"/>
      <w:bookmarkStart w:id="201" w:name="OLE_LINK580"/>
      <w:bookmarkStart w:id="202" w:name="OLE_LINK521"/>
      <w:bookmarkStart w:id="203" w:name="OLE_LINK1043"/>
      <w:bookmarkStart w:id="204" w:name="OLE_LINK1886"/>
      <w:bookmarkStart w:id="205" w:name="OLE_LINK1887"/>
      <w:bookmarkStart w:id="206" w:name="OLE_LINK1888"/>
      <w:bookmarkStart w:id="207" w:name="OLE_LINK1889"/>
      <w:bookmarkStart w:id="208" w:name="OLE_LINK1903"/>
      <w:bookmarkStart w:id="209" w:name="OLE_LINK2083"/>
      <w:bookmarkStart w:id="210" w:name="OLE_LINK2084"/>
      <w:bookmarkStart w:id="211" w:name="OLE_LINK1977"/>
      <w:bookmarkStart w:id="212" w:name="OLE_LINK3258"/>
      <w:bookmarkStart w:id="213" w:name="OLE_LINK274"/>
      <w:bookmarkStart w:id="214" w:name="OLE_LINK275"/>
      <w:bookmarkStart w:id="215" w:name="OLE_LINK309"/>
      <w:bookmarkStart w:id="216" w:name="OLE_LINK477"/>
      <w:bookmarkStart w:id="217" w:name="OLE_LINK352"/>
      <w:bookmarkStart w:id="218" w:name="OLE_LINK312"/>
      <w:bookmarkStart w:id="219" w:name="OLE_LINK547"/>
      <w:bookmarkStart w:id="220" w:name="OLE_LINK1878"/>
      <w:bookmarkStart w:id="221" w:name="OLE_LINK581"/>
      <w:bookmarkStart w:id="222" w:name="OLE_LINK582"/>
      <w:bookmarkStart w:id="223" w:name="OLE_LINK994"/>
      <w:bookmarkStart w:id="224" w:name="OLE_LINK995"/>
      <w:bookmarkStart w:id="225" w:name="OLE_LINK1074"/>
      <w:bookmarkStart w:id="226" w:name="OLE_LINK1140"/>
      <w:bookmarkStart w:id="227" w:name="OLE_LINK1127"/>
      <w:bookmarkStart w:id="228" w:name="OLE_LINK1266"/>
      <w:bookmarkStart w:id="229" w:name="OLE_LINK1540"/>
      <w:bookmarkStart w:id="230" w:name="OLE_LINK1541"/>
      <w:bookmarkStart w:id="231" w:name="OLE_LINK1551"/>
      <w:bookmarkStart w:id="232" w:name="OLE_LINK1560"/>
      <w:bookmarkStart w:id="233" w:name="OLE_LINK1561"/>
      <w:bookmarkStart w:id="234" w:name="OLE_LINK1568"/>
      <w:bookmarkStart w:id="235" w:name="OLE_LINK1587"/>
      <w:bookmarkStart w:id="236" w:name="OLE_LINK1601"/>
      <w:bookmarkStart w:id="237" w:name="OLE_LINK1707"/>
      <w:bookmarkStart w:id="238" w:name="OLE_LINK1731"/>
      <w:bookmarkStart w:id="239" w:name="OLE_LINK1775"/>
      <w:bookmarkStart w:id="240" w:name="OLE_LINK1818"/>
      <w:bookmarkStart w:id="241" w:name="OLE_LINK1909"/>
      <w:bookmarkStart w:id="242" w:name="OLE_LINK1965"/>
      <w:bookmarkStart w:id="243" w:name="OLE_LINK1967"/>
      <w:bookmarkStart w:id="244" w:name="OLE_LINK1972"/>
      <w:bookmarkStart w:id="245" w:name="OLE_LINK1973"/>
      <w:bookmarkStart w:id="246" w:name="OLE_LINK2021"/>
      <w:bookmarkStart w:id="247" w:name="OLE_LINK2022"/>
      <w:bookmarkStart w:id="248" w:name="OLE_LINK2041"/>
      <w:bookmarkStart w:id="249" w:name="OLE_LINK2042"/>
      <w:bookmarkStart w:id="250" w:name="OLE_LINK2063"/>
      <w:bookmarkStart w:id="251" w:name="OLE_LINK2120"/>
      <w:bookmarkStart w:id="252" w:name="OLE_LINK2158"/>
      <w:bookmarkStart w:id="253" w:name="OLE_LINK2180"/>
      <w:bookmarkStart w:id="254" w:name="OLE_LINK2253"/>
      <w:bookmarkStart w:id="255" w:name="OLE_LINK2217"/>
      <w:bookmarkStart w:id="256" w:name="OLE_LINK2236"/>
      <w:bookmarkStart w:id="257" w:name="OLE_LINK2268"/>
      <w:bookmarkStart w:id="258" w:name="OLE_LINK2279"/>
      <w:bookmarkStart w:id="259" w:name="OLE_LINK2313"/>
      <w:bookmarkStart w:id="260" w:name="OLE_LINK2319"/>
      <w:bookmarkStart w:id="261" w:name="OLE_LINK2320"/>
      <w:bookmarkStart w:id="262" w:name="OLE_LINK2366"/>
      <w:bookmarkStart w:id="263" w:name="OLE_LINK2372"/>
      <w:bookmarkStart w:id="264" w:name="OLE_LINK2384"/>
      <w:bookmarkStart w:id="265" w:name="OLE_LINK2464"/>
      <w:bookmarkStart w:id="266" w:name="OLE_LINK2492"/>
      <w:bookmarkStart w:id="267" w:name="OLE_LINK2532"/>
      <w:bookmarkStart w:id="268" w:name="OLE_LINK2405"/>
      <w:bookmarkStart w:id="269" w:name="OLE_LINK2406"/>
      <w:bookmarkStart w:id="270" w:name="OLE_LINK2425"/>
      <w:bookmarkStart w:id="271" w:name="OLE_LINK2478"/>
      <w:bookmarkStart w:id="272" w:name="OLE_LINK525"/>
      <w:bookmarkStart w:id="273" w:name="OLE_LINK894"/>
      <w:bookmarkStart w:id="274" w:name="OLE_LINK2848"/>
      <w:bookmarkStart w:id="275" w:name="OLE_LINK2849"/>
      <w:bookmarkStart w:id="276" w:name="OLE_LINK2931"/>
      <w:bookmarkStart w:id="277" w:name="OLE_LINK2979"/>
      <w:bookmarkStart w:id="278" w:name="OLE_LINK2994"/>
      <w:bookmarkStart w:id="279" w:name="OLE_LINK2998"/>
      <w:bookmarkStart w:id="280" w:name="OLE_LINK3077"/>
      <w:bookmarkStart w:id="281" w:name="OLE_LINK3001"/>
      <w:bookmarkStart w:id="282" w:name="OLE_LINK3062"/>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433F32" w:rsidRPr="00E512EB" w:rsidRDefault="00464AB8" w:rsidP="00E90380">
      <w:pPr>
        <w:widowControl/>
        <w:adjustRightInd w:val="0"/>
        <w:snapToGrid w:val="0"/>
        <w:spacing w:line="360" w:lineRule="auto"/>
        <w:rPr>
          <w:rFonts w:ascii="Book Antiqua" w:eastAsia="宋体" w:hAnsi="Book Antiqua" w:cs="Times New Roman"/>
          <w:kern w:val="0"/>
          <w:sz w:val="24"/>
          <w:szCs w:val="24"/>
          <w:lang w:eastAsia="en-US"/>
        </w:rPr>
      </w:pPr>
      <w:r w:rsidRPr="00E512EB">
        <w:rPr>
          <w:rFonts w:ascii="Book Antiqua" w:hAnsi="Book Antiqua" w:cs="宋体"/>
          <w:b/>
          <w:kern w:val="0"/>
          <w:sz w:val="24"/>
          <w:szCs w:val="24"/>
        </w:rPr>
        <w:t>Core tip:</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E512EB">
        <w:rPr>
          <w:rFonts w:ascii="Book Antiqua" w:hAnsi="Book Antiqua" w:cs="宋体"/>
          <w:kern w:val="0"/>
          <w:sz w:val="24"/>
          <w:szCs w:val="24"/>
        </w:rPr>
        <w:t xml:space="preserve"> </w:t>
      </w:r>
      <w:bookmarkStart w:id="283" w:name="OLE_LINK1226"/>
      <w:bookmarkStart w:id="284" w:name="OLE_LINK1227"/>
      <w:bookmarkStart w:id="285" w:name="OLE_LINK2554"/>
      <w:bookmarkStart w:id="286" w:name="OLE_LINK2555"/>
      <w:bookmarkStart w:id="287" w:name="OLE_LINK2965"/>
      <w:bookmarkStart w:id="288" w:name="OLE_LINK2966"/>
      <w:bookmarkStart w:id="289" w:name="OLE_LINK2294"/>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00433F32" w:rsidRPr="00E512EB">
        <w:rPr>
          <w:rFonts w:ascii="Book Antiqua" w:hAnsi="Book Antiqua"/>
          <w:sz w:val="24"/>
          <w:szCs w:val="24"/>
        </w:rPr>
        <w:t>Environment influences immune functions.</w:t>
      </w:r>
      <w:r w:rsidR="00CB6603" w:rsidRPr="00E512EB">
        <w:rPr>
          <w:rFonts w:ascii="Book Antiqua" w:hAnsi="Book Antiqua"/>
          <w:sz w:val="24"/>
          <w:szCs w:val="24"/>
        </w:rPr>
        <w:t xml:space="preserve"> </w:t>
      </w:r>
      <w:r w:rsidR="00433F32" w:rsidRPr="00E512EB">
        <w:rPr>
          <w:rFonts w:ascii="Book Antiqua" w:hAnsi="Book Antiqua"/>
          <w:sz w:val="24"/>
          <w:szCs w:val="24"/>
        </w:rPr>
        <w:t xml:space="preserve">In this paper, we examine how environmental chemicals can trigger autoimmunity in an organ specific autoimmune disease, primary biliary </w:t>
      </w:r>
      <w:r w:rsidR="00837C42">
        <w:rPr>
          <w:rFonts w:ascii="Book Antiqua" w:hAnsi="Book Antiqua"/>
          <w:sz w:val="24"/>
          <w:szCs w:val="24"/>
        </w:rPr>
        <w:t>cholangitis</w:t>
      </w:r>
      <w:r w:rsidR="00837C42" w:rsidRPr="00E512EB">
        <w:rPr>
          <w:rFonts w:ascii="Book Antiqua" w:hAnsi="Book Antiqua"/>
          <w:sz w:val="24"/>
          <w:szCs w:val="24"/>
        </w:rPr>
        <w:t xml:space="preserve"> </w:t>
      </w:r>
      <w:r w:rsidR="00433F32" w:rsidRPr="00E512EB">
        <w:rPr>
          <w:rFonts w:ascii="Book Antiqua" w:hAnsi="Book Antiqua"/>
          <w:sz w:val="24"/>
          <w:szCs w:val="24"/>
        </w:rPr>
        <w:t>(PBC). PBC is liver specific autoimmune disease characterized by high titer of anti-mitochondrial autoantibodies directed against the E2 subunit of pyruvate dehydrogenase (PDC-E2) lipoyl domain.</w:t>
      </w:r>
      <w:r w:rsidR="00CB6603" w:rsidRPr="00E512EB">
        <w:rPr>
          <w:rFonts w:ascii="Book Antiqua" w:hAnsi="Book Antiqua"/>
          <w:sz w:val="24"/>
          <w:szCs w:val="24"/>
        </w:rPr>
        <w:t xml:space="preserve"> </w:t>
      </w:r>
      <w:r w:rsidR="00433F32" w:rsidRPr="00E512EB">
        <w:rPr>
          <w:rFonts w:ascii="Book Antiqua" w:hAnsi="Book Antiqua"/>
          <w:sz w:val="24"/>
          <w:szCs w:val="24"/>
        </w:rPr>
        <w:t xml:space="preserve">Here, we present experimental evidence from </w:t>
      </w:r>
      <w:r w:rsidR="00433F32" w:rsidRPr="00E512EB">
        <w:rPr>
          <w:rFonts w:ascii="Book Antiqua" w:hAnsi="Book Antiqua" w:cs="Times New Roman"/>
          <w:sz w:val="24"/>
          <w:szCs w:val="24"/>
        </w:rPr>
        <w:t>quantitative structure-activity relationship</w:t>
      </w:r>
      <w:r w:rsidR="00CB6603" w:rsidRPr="00E512EB">
        <w:rPr>
          <w:rFonts w:ascii="Book Antiqua" w:hAnsi="Book Antiqua" w:cs="Times New Roman"/>
          <w:sz w:val="24"/>
          <w:szCs w:val="24"/>
        </w:rPr>
        <w:t xml:space="preserve"> </w:t>
      </w:r>
      <w:r w:rsidR="00433F32" w:rsidRPr="00E512EB">
        <w:rPr>
          <w:rFonts w:ascii="Book Antiqua" w:hAnsi="Book Antiqua" w:cs="Times New Roman"/>
          <w:sz w:val="24"/>
          <w:szCs w:val="24"/>
        </w:rPr>
        <w:t xml:space="preserve">and animal models </w:t>
      </w:r>
      <w:r w:rsidR="00433F32" w:rsidRPr="00E512EB">
        <w:rPr>
          <w:rFonts w:ascii="Book Antiqua" w:hAnsi="Book Antiqua"/>
          <w:sz w:val="24"/>
          <w:szCs w:val="24"/>
        </w:rPr>
        <w:t xml:space="preserve">that xenobiotic modification of the </w:t>
      </w:r>
      <w:r w:rsidR="00433F32" w:rsidRPr="00E512EB">
        <w:rPr>
          <w:rFonts w:ascii="Book Antiqua" w:hAnsi="Book Antiqua" w:cs="Times New Roman"/>
          <w:sz w:val="24"/>
          <w:szCs w:val="24"/>
        </w:rPr>
        <w:t xml:space="preserve">PDC-E2 lipoyl domain could lead to loss of self-tolerance and is a pivotal event in the initial etiology of PBC in genetically susceptible hosts. </w:t>
      </w:r>
    </w:p>
    <w:p w:rsidR="00806CE1" w:rsidRPr="00E512EB" w:rsidRDefault="00806CE1" w:rsidP="00E90380">
      <w:pPr>
        <w:widowControl/>
        <w:adjustRightInd w:val="0"/>
        <w:snapToGrid w:val="0"/>
        <w:spacing w:line="360" w:lineRule="auto"/>
        <w:rPr>
          <w:rFonts w:ascii="Book Antiqua" w:hAnsi="Book Antiqua" w:cs="宋体"/>
          <w:kern w:val="0"/>
          <w:sz w:val="24"/>
          <w:szCs w:val="24"/>
        </w:rPr>
      </w:pPr>
    </w:p>
    <w:p w:rsidR="00937872" w:rsidRPr="00E512EB" w:rsidRDefault="00937872" w:rsidP="00E90380">
      <w:pPr>
        <w:adjustRightInd w:val="0"/>
        <w:snapToGrid w:val="0"/>
        <w:spacing w:line="360" w:lineRule="auto"/>
        <w:rPr>
          <w:rFonts w:ascii="Book Antiqua" w:hAnsi="Book Antiqua"/>
          <w:sz w:val="24"/>
        </w:rPr>
      </w:pPr>
      <w:bookmarkStart w:id="290" w:name="OLE_LINK2295"/>
      <w:bookmarkStart w:id="291" w:name="OLE_LINK2296"/>
      <w:bookmarkStart w:id="292" w:name="OLE_LINK2799"/>
      <w:bookmarkStart w:id="293" w:name="OLE_LINK2800"/>
      <w:bookmarkStart w:id="294" w:name="OLE_LINK3006"/>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3"/>
      <w:bookmarkEnd w:id="284"/>
      <w:bookmarkEnd w:id="285"/>
      <w:bookmarkEnd w:id="286"/>
      <w:bookmarkEnd w:id="287"/>
      <w:bookmarkEnd w:id="288"/>
      <w:bookmarkEnd w:id="289"/>
      <w:r w:rsidRPr="00E512EB">
        <w:rPr>
          <w:rFonts w:ascii="Book Antiqua" w:hAnsi="Book Antiqua"/>
          <w:sz w:val="24"/>
          <w:szCs w:val="24"/>
        </w:rPr>
        <w:t>Wang</w:t>
      </w:r>
      <w:r w:rsidRPr="00E512EB">
        <w:rPr>
          <w:rFonts w:ascii="Book Antiqua" w:eastAsia="宋体" w:hAnsi="Book Antiqua" w:hint="eastAsia"/>
          <w:sz w:val="24"/>
          <w:szCs w:val="24"/>
        </w:rPr>
        <w:t xml:space="preserve"> J</w:t>
      </w:r>
      <w:r w:rsidRPr="00E512EB">
        <w:rPr>
          <w:rFonts w:ascii="Book Antiqua" w:hAnsi="Book Antiqua"/>
          <w:sz w:val="24"/>
          <w:szCs w:val="24"/>
        </w:rPr>
        <w:t>, Yang</w:t>
      </w:r>
      <w:r w:rsidRPr="00E512EB">
        <w:rPr>
          <w:rFonts w:ascii="Book Antiqua" w:eastAsia="宋体" w:hAnsi="Book Antiqua" w:hint="eastAsia"/>
          <w:sz w:val="24"/>
          <w:szCs w:val="24"/>
        </w:rPr>
        <w:t xml:space="preserve"> G</w:t>
      </w:r>
      <w:r w:rsidRPr="00E512EB">
        <w:rPr>
          <w:rFonts w:ascii="Book Antiqua" w:hAnsi="Book Antiqua"/>
          <w:sz w:val="24"/>
          <w:szCs w:val="24"/>
        </w:rPr>
        <w:t>, Dubrovsky</w:t>
      </w:r>
      <w:r w:rsidRPr="00E512EB">
        <w:rPr>
          <w:rFonts w:ascii="Book Antiqua" w:eastAsia="宋体" w:hAnsi="Book Antiqua" w:hint="eastAsia"/>
          <w:sz w:val="24"/>
          <w:szCs w:val="24"/>
        </w:rPr>
        <w:t xml:space="preserve"> AM</w:t>
      </w:r>
      <w:r w:rsidRPr="00E512EB">
        <w:rPr>
          <w:rFonts w:ascii="Book Antiqua" w:hAnsi="Book Antiqua"/>
          <w:sz w:val="24"/>
          <w:szCs w:val="24"/>
        </w:rPr>
        <w:t>, Choi</w:t>
      </w:r>
      <w:r w:rsidRPr="00E512EB">
        <w:rPr>
          <w:rFonts w:ascii="Book Antiqua" w:eastAsia="宋体" w:hAnsi="Book Antiqua" w:hint="eastAsia"/>
          <w:sz w:val="24"/>
          <w:szCs w:val="24"/>
        </w:rPr>
        <w:t xml:space="preserve"> J</w:t>
      </w:r>
      <w:r w:rsidRPr="00E512EB">
        <w:rPr>
          <w:rFonts w:ascii="Book Antiqua" w:hAnsi="Book Antiqua"/>
          <w:sz w:val="24"/>
          <w:szCs w:val="24"/>
        </w:rPr>
        <w:t>, Leung</w:t>
      </w:r>
      <w:r w:rsidRPr="00E512EB">
        <w:rPr>
          <w:rFonts w:ascii="Book Antiqua" w:eastAsia="宋体" w:hAnsi="Book Antiqua" w:hint="eastAsia"/>
          <w:sz w:val="24"/>
          <w:szCs w:val="24"/>
        </w:rPr>
        <w:t xml:space="preserve"> PSC. </w:t>
      </w:r>
      <w:proofErr w:type="gramStart"/>
      <w:r w:rsidRPr="00E512EB">
        <w:rPr>
          <w:rFonts w:ascii="Book Antiqua" w:hAnsi="Book Antiqua"/>
          <w:sz w:val="24"/>
          <w:szCs w:val="24"/>
        </w:rPr>
        <w:t xml:space="preserve">Xenobiotics and loss of tolerance in primary biliary </w:t>
      </w:r>
      <w:r w:rsidR="00837C42">
        <w:rPr>
          <w:rFonts w:ascii="Book Antiqua" w:hAnsi="Book Antiqua"/>
          <w:sz w:val="24"/>
          <w:szCs w:val="24"/>
        </w:rPr>
        <w:t>cholangitis</w:t>
      </w:r>
      <w:r w:rsidRPr="00E512EB">
        <w:rPr>
          <w:rFonts w:ascii="Book Antiqua" w:eastAsia="宋体" w:hAnsi="Book Antiqua" w:hint="eastAsia"/>
          <w:sz w:val="24"/>
          <w:szCs w:val="24"/>
        </w:rPr>
        <w:t>.</w:t>
      </w:r>
      <w:proofErr w:type="gramEnd"/>
      <w:r w:rsidRPr="00E512EB">
        <w:rPr>
          <w:rFonts w:ascii="Book Antiqua" w:eastAsia="宋体" w:hAnsi="Book Antiqua" w:hint="eastAsia"/>
          <w:sz w:val="24"/>
          <w:szCs w:val="24"/>
        </w:rPr>
        <w:t xml:space="preserve"> </w:t>
      </w:r>
      <w:bookmarkStart w:id="295" w:name="OLE_LINK110"/>
      <w:bookmarkStart w:id="296" w:name="OLE_LINK111"/>
      <w:bookmarkStart w:id="297" w:name="OLE_LINK140"/>
      <w:bookmarkStart w:id="298" w:name="OLE_LINK699"/>
      <w:bookmarkStart w:id="299" w:name="OLE_LINK658"/>
      <w:bookmarkStart w:id="300" w:name="OLE_LINK1236"/>
      <w:bookmarkStart w:id="301" w:name="OLE_LINK1369"/>
      <w:bookmarkStart w:id="302" w:name="OLE_LINK1802"/>
      <w:bookmarkStart w:id="303" w:name="OLE_LINK1719"/>
      <w:bookmarkStart w:id="304" w:name="OLE_LINK1796"/>
      <w:bookmarkStart w:id="305" w:name="OLE_LINK1869"/>
      <w:bookmarkStart w:id="306" w:name="OLE_LINK1875"/>
      <w:bookmarkStart w:id="307" w:name="OLE_LINK1917"/>
      <w:bookmarkStart w:id="308" w:name="OLE_LINK1942"/>
      <w:bookmarkStart w:id="309" w:name="OLE_LINK2176"/>
      <w:bookmarkStart w:id="310" w:name="OLE_LINK2074"/>
      <w:bookmarkStart w:id="311" w:name="OLE_LINK2206"/>
      <w:bookmarkStart w:id="312" w:name="OLE_LINK2028"/>
      <w:bookmarkStart w:id="313" w:name="OLE_LINK3314"/>
      <w:bookmarkStart w:id="314" w:name="OLE_LINK3369"/>
      <w:bookmarkStart w:id="315" w:name="OLE_LINK2039"/>
      <w:bookmarkStart w:id="316" w:name="OLE_LINK2178"/>
      <w:bookmarkStart w:id="317" w:name="OLE_LINK2212"/>
      <w:bookmarkStart w:id="318" w:name="OLE_LINK2245"/>
      <w:r w:rsidRPr="00E512EB">
        <w:rPr>
          <w:rFonts w:ascii="Book Antiqua" w:hAnsi="Book Antiqua"/>
          <w:i/>
          <w:sz w:val="24"/>
        </w:rPr>
        <w:t xml:space="preserve">World J Gastroenterol </w:t>
      </w:r>
      <w:r w:rsidRPr="00E512EB">
        <w:rPr>
          <w:rFonts w:ascii="Book Antiqua" w:hAnsi="Book Antiqua" w:hint="eastAsia"/>
          <w:sz w:val="24"/>
        </w:rPr>
        <w:t>2015</w:t>
      </w:r>
      <w:r w:rsidRPr="00E512EB">
        <w:rPr>
          <w:rFonts w:ascii="Book Antiqua" w:hAnsi="Book Antiqua"/>
          <w:sz w:val="24"/>
        </w:rPr>
        <w:t xml:space="preserve">; </w:t>
      </w:r>
      <w:proofErr w:type="gramStart"/>
      <w:r w:rsidRPr="00E512EB">
        <w:rPr>
          <w:rFonts w:ascii="Book Antiqua" w:hAnsi="Book Antiqua"/>
          <w:sz w:val="24"/>
        </w:rPr>
        <w:t>In</w:t>
      </w:r>
      <w:proofErr w:type="gramEnd"/>
      <w:r w:rsidRPr="00E512EB">
        <w:rPr>
          <w:rFonts w:ascii="Book Antiqua" w:hAnsi="Book Antiqua"/>
          <w:sz w:val="24"/>
        </w:rPr>
        <w:t xml:space="preserve"> press</w:t>
      </w:r>
    </w:p>
    <w:bookmarkEnd w:id="290"/>
    <w:bookmarkEnd w:id="291"/>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rsidR="00937872" w:rsidRPr="00E512EB" w:rsidRDefault="00937872" w:rsidP="00E90380">
      <w:pPr>
        <w:adjustRightInd w:val="0"/>
        <w:snapToGrid w:val="0"/>
        <w:spacing w:line="360" w:lineRule="auto"/>
        <w:rPr>
          <w:rFonts w:ascii="Book Antiqua" w:eastAsia="宋体" w:hAnsi="Book Antiqua"/>
          <w:sz w:val="24"/>
          <w:szCs w:val="24"/>
        </w:rPr>
      </w:pPr>
    </w:p>
    <w:p w:rsidR="00464AB8" w:rsidRPr="00E512EB" w:rsidRDefault="00464AB8" w:rsidP="00E90380">
      <w:pPr>
        <w:adjustRightInd w:val="0"/>
        <w:snapToGrid w:val="0"/>
        <w:spacing w:line="360" w:lineRule="auto"/>
        <w:rPr>
          <w:rFonts w:ascii="Book Antiqua" w:hAnsi="Book Antiqua"/>
          <w:sz w:val="24"/>
          <w:szCs w:val="24"/>
        </w:rPr>
      </w:pPr>
    </w:p>
    <w:bookmarkEnd w:id="281"/>
    <w:bookmarkEnd w:id="282"/>
    <w:bookmarkEnd w:id="292"/>
    <w:bookmarkEnd w:id="293"/>
    <w:bookmarkEnd w:id="294"/>
    <w:p w:rsidR="003501ED" w:rsidRPr="00E512EB" w:rsidRDefault="003501ED" w:rsidP="00E90380">
      <w:pPr>
        <w:widowControl/>
        <w:adjustRightInd w:val="0"/>
        <w:snapToGrid w:val="0"/>
        <w:spacing w:line="360" w:lineRule="auto"/>
        <w:rPr>
          <w:rFonts w:ascii="Book Antiqua" w:hAnsi="Book Antiqua" w:cs="Times New Roman"/>
          <w:sz w:val="24"/>
          <w:szCs w:val="24"/>
        </w:rPr>
      </w:pPr>
    </w:p>
    <w:p w:rsidR="00937872" w:rsidRPr="00E512EB" w:rsidRDefault="00937872" w:rsidP="00E90380">
      <w:pPr>
        <w:widowControl/>
        <w:adjustRightInd w:val="0"/>
        <w:snapToGrid w:val="0"/>
        <w:spacing w:line="360" w:lineRule="auto"/>
        <w:rPr>
          <w:rFonts w:ascii="Book Antiqua" w:hAnsi="Book Antiqua" w:cs="Times New Roman"/>
          <w:b/>
          <w:sz w:val="24"/>
          <w:szCs w:val="24"/>
        </w:rPr>
      </w:pPr>
      <w:r w:rsidRPr="00E512EB">
        <w:rPr>
          <w:rFonts w:ascii="Book Antiqua" w:hAnsi="Book Antiqua" w:cs="Times New Roman"/>
          <w:b/>
          <w:sz w:val="24"/>
          <w:szCs w:val="24"/>
        </w:rPr>
        <w:br w:type="page"/>
      </w:r>
    </w:p>
    <w:p w:rsidR="001F5CFD" w:rsidRPr="00E512EB" w:rsidRDefault="003501ED" w:rsidP="00E90380">
      <w:pPr>
        <w:adjustRightInd w:val="0"/>
        <w:snapToGrid w:val="0"/>
        <w:spacing w:line="360" w:lineRule="auto"/>
        <w:rPr>
          <w:rFonts w:ascii="Book Antiqua" w:hAnsi="Book Antiqua" w:cs="Times New Roman"/>
          <w:b/>
          <w:sz w:val="24"/>
          <w:szCs w:val="24"/>
        </w:rPr>
      </w:pPr>
      <w:r w:rsidRPr="00E512EB">
        <w:rPr>
          <w:rFonts w:ascii="Book Antiqua" w:hAnsi="Book Antiqua" w:cs="Times New Roman"/>
          <w:b/>
          <w:sz w:val="24"/>
          <w:szCs w:val="24"/>
        </w:rPr>
        <w:t>INTRODUCTION</w:t>
      </w:r>
    </w:p>
    <w:p w:rsidR="008E7B29" w:rsidRPr="00E512EB" w:rsidRDefault="008F0BC3" w:rsidP="00E90380">
      <w:pPr>
        <w:widowControl/>
        <w:adjustRightInd w:val="0"/>
        <w:snapToGrid w:val="0"/>
        <w:spacing w:line="360" w:lineRule="auto"/>
        <w:rPr>
          <w:rFonts w:ascii="Book Antiqua" w:eastAsia="宋体" w:hAnsi="Book Antiqua" w:cs="Times New Roman"/>
          <w:sz w:val="24"/>
          <w:szCs w:val="24"/>
        </w:rPr>
      </w:pPr>
      <w:r w:rsidRPr="00E512EB">
        <w:rPr>
          <w:rFonts w:ascii="Book Antiqua" w:hAnsi="Book Antiqua" w:cs="Times New Roman"/>
          <w:sz w:val="24"/>
          <w:szCs w:val="24"/>
        </w:rPr>
        <w:t xml:space="preserve">The </w:t>
      </w:r>
      <w:r w:rsidR="0002198D" w:rsidRPr="00E512EB">
        <w:rPr>
          <w:rFonts w:ascii="Book Antiqua" w:hAnsi="Book Antiqua" w:cs="Times New Roman"/>
          <w:sz w:val="24"/>
          <w:szCs w:val="24"/>
        </w:rPr>
        <w:t xml:space="preserve">loss </w:t>
      </w:r>
      <w:r w:rsidRPr="00E512EB">
        <w:rPr>
          <w:rFonts w:ascii="Book Antiqua" w:hAnsi="Book Antiqua" w:cs="Times New Roman"/>
          <w:sz w:val="24"/>
          <w:szCs w:val="24"/>
        </w:rPr>
        <w:t xml:space="preserve">of tolerance is a central </w:t>
      </w:r>
      <w:r w:rsidR="0002198D" w:rsidRPr="00E512EB">
        <w:rPr>
          <w:rFonts w:ascii="Book Antiqua" w:hAnsi="Book Antiqua" w:cs="Times New Roman"/>
          <w:sz w:val="24"/>
          <w:szCs w:val="24"/>
        </w:rPr>
        <w:t xml:space="preserve">theme </w:t>
      </w:r>
      <w:r w:rsidRPr="00E512EB">
        <w:rPr>
          <w:rFonts w:ascii="Book Antiqua" w:hAnsi="Book Antiqua" w:cs="Times New Roman"/>
          <w:sz w:val="24"/>
          <w:szCs w:val="24"/>
        </w:rPr>
        <w:t>in autoimmunity</w:t>
      </w:r>
      <w:r w:rsidR="0002198D" w:rsidRPr="00E512EB">
        <w:rPr>
          <w:rFonts w:ascii="Book Antiqua" w:hAnsi="Book Antiqua" w:cs="Times New Roman"/>
          <w:sz w:val="24"/>
          <w:szCs w:val="24"/>
        </w:rPr>
        <w:t xml:space="preserve"> and g</w:t>
      </w:r>
      <w:r w:rsidRPr="00E512EB">
        <w:rPr>
          <w:rFonts w:ascii="Book Antiqua" w:hAnsi="Book Antiqua" w:cs="Times New Roman"/>
          <w:sz w:val="24"/>
          <w:szCs w:val="24"/>
        </w:rPr>
        <w:t xml:space="preserve">enetics and </w:t>
      </w:r>
      <w:r w:rsidR="0005733A" w:rsidRPr="00E512EB">
        <w:rPr>
          <w:rFonts w:ascii="Book Antiqua" w:hAnsi="Book Antiqua" w:cs="Times New Roman"/>
          <w:sz w:val="24"/>
          <w:szCs w:val="24"/>
        </w:rPr>
        <w:t>geo</w:t>
      </w:r>
      <w:r w:rsidRPr="00E512EB">
        <w:rPr>
          <w:rFonts w:ascii="Book Antiqua" w:hAnsi="Book Antiqua" w:cs="Times New Roman"/>
          <w:sz w:val="24"/>
          <w:szCs w:val="24"/>
        </w:rPr>
        <w:t xml:space="preserve">epidemiological studies have </w:t>
      </w:r>
      <w:r w:rsidR="0002198D" w:rsidRPr="00E512EB">
        <w:rPr>
          <w:rFonts w:ascii="Book Antiqua" w:hAnsi="Book Antiqua" w:cs="Times New Roman"/>
          <w:sz w:val="24"/>
          <w:szCs w:val="24"/>
        </w:rPr>
        <w:t xml:space="preserve">reflected </w:t>
      </w:r>
      <w:r w:rsidRPr="00E512EB">
        <w:rPr>
          <w:rFonts w:ascii="Book Antiqua" w:hAnsi="Book Antiqua" w:cs="Times New Roman"/>
          <w:sz w:val="24"/>
          <w:szCs w:val="24"/>
        </w:rPr>
        <w:t xml:space="preserve">that environmental factors contribute to </w:t>
      </w:r>
      <w:r w:rsidR="0002198D" w:rsidRPr="00E512EB">
        <w:rPr>
          <w:rFonts w:ascii="Book Antiqua" w:hAnsi="Book Antiqua" w:cs="Times New Roman"/>
          <w:sz w:val="24"/>
          <w:szCs w:val="24"/>
        </w:rPr>
        <w:t>this breach of tolerance</w:t>
      </w:r>
      <w:r w:rsidR="009B5BC5" w:rsidRPr="00E512EB">
        <w:rPr>
          <w:rFonts w:ascii="Book Antiqua" w:hAnsi="Book Antiqua" w:cs="Times New Roman"/>
          <w:sz w:val="24"/>
          <w:szCs w:val="24"/>
        </w:rPr>
        <w:fldChar w:fldCharType="begin">
          <w:fldData xml:space="preserve">PEVuZE5vdGU+PENpdGU+PEF1dGhvcj5DYXRyaW5hPC9BdXRob3I+PFllYXI+MjAxNDwvWWVhcj48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</w:fldData>
        </w:fldChar>
      </w:r>
      <w:r w:rsidR="00247396">
        <w:rPr>
          <w:rFonts w:ascii="Book Antiqua" w:hAnsi="Book Antiqua" w:cs="Times New Roman"/>
          <w:sz w:val="24"/>
          <w:szCs w:val="24"/>
        </w:rPr>
        <w:instrText xml:space="preserve"> ADDIN EN.CITE </w:instrText>
      </w:r>
      <w:r w:rsidR="009B5BC5">
        <w:rPr>
          <w:rFonts w:ascii="Book Antiqua" w:hAnsi="Book Antiqua" w:cs="Times New Roman"/>
          <w:sz w:val="24"/>
          <w:szCs w:val="24"/>
        </w:rPr>
        <w:fldChar w:fldCharType="begin">
          <w:fldData xml:space="preserve">PEVuZE5vdGU+PENpdGU+PEF1dGhvcj5DYXRyaW5hPC9BdXRob3I+PFllYXI+MjAxNDwvWWVhcj48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</w:fldData>
        </w:fldChar>
      </w:r>
      <w:r w:rsidR="00247396">
        <w:rPr>
          <w:rFonts w:ascii="Book Antiqua" w:hAnsi="Book Antiqua" w:cs="Times New Roman"/>
          <w:sz w:val="24"/>
          <w:szCs w:val="24"/>
        </w:rPr>
        <w:instrText xml:space="preserve"> ADDIN EN.CITE.DATA </w:instrText>
      </w:r>
      <w:r w:rsidR="009B5BC5">
        <w:rPr>
          <w:rFonts w:ascii="Book Antiqua" w:hAnsi="Book Antiqua" w:cs="Times New Roman"/>
          <w:sz w:val="24"/>
          <w:szCs w:val="24"/>
        </w:rPr>
      </w:r>
      <w:r w:rsidR="009B5BC5">
        <w:rPr>
          <w:rFonts w:ascii="Book Antiqua" w:hAnsi="Book Antiqua" w:cs="Times New Roman"/>
          <w:sz w:val="24"/>
          <w:szCs w:val="24"/>
        </w:rPr>
        <w:fldChar w:fldCharType="end"/>
      </w:r>
      <w:r w:rsidR="009B5BC5" w:rsidRPr="00E512EB">
        <w:rPr>
          <w:rFonts w:ascii="Book Antiqua" w:hAnsi="Book Antiqua" w:cs="Times New Roman"/>
          <w:sz w:val="24"/>
          <w:szCs w:val="24"/>
        </w:rPr>
      </w:r>
      <w:r w:rsidR="009B5BC5" w:rsidRPr="00E512EB">
        <w:rPr>
          <w:rFonts w:ascii="Book Antiqua" w:hAnsi="Book Antiqua" w:cs="Times New Roman"/>
          <w:sz w:val="24"/>
          <w:szCs w:val="24"/>
        </w:rPr>
        <w:fldChar w:fldCharType="separate"/>
      </w:r>
      <w:r w:rsidR="00247396" w:rsidRPr="00247396">
        <w:rPr>
          <w:rFonts w:ascii="Book Antiqua" w:hAnsi="Book Antiqua" w:cs="Times New Roman"/>
          <w:noProof/>
          <w:sz w:val="24"/>
          <w:szCs w:val="24"/>
          <w:vertAlign w:val="superscript"/>
        </w:rPr>
        <w:t>[</w:t>
      </w:r>
      <w:hyperlink w:anchor="_ENREF_1" w:tooltip="Catrina, 2014 #1" w:history="1">
        <w:r w:rsidR="00247396" w:rsidRPr="00247396">
          <w:rPr>
            <w:rFonts w:ascii="Book Antiqua" w:hAnsi="Book Antiqua" w:cs="Times New Roman"/>
            <w:noProof/>
            <w:sz w:val="24"/>
            <w:szCs w:val="24"/>
            <w:vertAlign w:val="superscript"/>
          </w:rPr>
          <w:t>1-10</w:t>
        </w:r>
      </w:hyperlink>
      <w:r w:rsidR="00247396" w:rsidRPr="00247396">
        <w:rPr>
          <w:rFonts w:ascii="Book Antiqua" w:hAnsi="Book Antiqua" w:cs="Times New Roman"/>
          <w:noProof/>
          <w:sz w:val="24"/>
          <w:szCs w:val="24"/>
          <w:vertAlign w:val="superscript"/>
        </w:rPr>
        <w:t>]</w:t>
      </w:r>
      <w:r w:rsidR="009B5BC5" w:rsidRPr="00E512EB">
        <w:rPr>
          <w:rFonts w:ascii="Book Antiqua" w:hAnsi="Book Antiqua" w:cs="Times New Roman"/>
          <w:sz w:val="24"/>
          <w:szCs w:val="24"/>
        </w:rPr>
        <w:fldChar w:fldCharType="end"/>
      </w:r>
      <w:hyperlink w:anchor="_ENREF_1" w:tooltip="El-Fawal, 2014 #101" w:history="1"/>
      <w:hyperlink w:anchor="_ENREF_1" w:tooltip="Ellis, 2014 #100" w:history="1"/>
      <w:hyperlink w:anchor="_ENREF_1" w:tooltip="Somers, 2014 #99" w:history="1"/>
      <w:hyperlink w:anchor="_ENREF_1" w:tooltip="Thannickal, 2014 #98" w:history="1"/>
      <w:hyperlink w:anchor="_ENREF_1" w:tooltip="Magid-Bernstein, 2015 #96" w:history="1"/>
      <w:hyperlink w:anchor="_ENREF_1" w:tooltip="Pollard, 2015 #95" w:history="1"/>
      <w:r w:rsidR="00FB7180" w:rsidRPr="00E512EB">
        <w:rPr>
          <w:rFonts w:ascii="Book Antiqua" w:hAnsi="Book Antiqua" w:cs="Times New Roman"/>
          <w:sz w:val="24"/>
          <w:szCs w:val="24"/>
        </w:rPr>
        <w:t xml:space="preserve">. </w:t>
      </w:r>
      <w:r w:rsidRPr="00E512EB">
        <w:rPr>
          <w:rFonts w:ascii="Book Antiqua" w:hAnsi="Book Antiqua" w:cs="Times New Roman"/>
          <w:sz w:val="24"/>
          <w:szCs w:val="24"/>
        </w:rPr>
        <w:t xml:space="preserve">This </w:t>
      </w:r>
      <w:r w:rsidR="0002198D" w:rsidRPr="00E512EB">
        <w:rPr>
          <w:rFonts w:ascii="Book Antiqua" w:hAnsi="Book Antiqua" w:cs="Times New Roman"/>
          <w:sz w:val="24"/>
          <w:szCs w:val="24"/>
        </w:rPr>
        <w:t xml:space="preserve">thesis </w:t>
      </w:r>
      <w:r w:rsidRPr="00E512EB">
        <w:rPr>
          <w:rFonts w:ascii="Book Antiqua" w:hAnsi="Book Antiqua" w:cs="Times New Roman"/>
          <w:sz w:val="24"/>
          <w:szCs w:val="24"/>
        </w:rPr>
        <w:t xml:space="preserve">is exemplified in </w:t>
      </w:r>
      <w:r w:rsidR="00FB7180" w:rsidRPr="00E512EB">
        <w:rPr>
          <w:rFonts w:ascii="Book Antiqua" w:hAnsi="Book Antiqua" w:cs="Times New Roman"/>
          <w:sz w:val="24"/>
          <w:szCs w:val="24"/>
        </w:rPr>
        <w:t>primary bil</w:t>
      </w:r>
      <w:r w:rsidR="00CC4151" w:rsidRPr="00E512EB">
        <w:rPr>
          <w:rFonts w:ascii="Book Antiqua" w:hAnsi="Book Antiqua" w:cs="Times New Roman"/>
          <w:sz w:val="24"/>
          <w:szCs w:val="24"/>
        </w:rPr>
        <w:t>i</w:t>
      </w:r>
      <w:r w:rsidR="00FB7180" w:rsidRPr="00E512EB">
        <w:rPr>
          <w:rFonts w:ascii="Book Antiqua" w:hAnsi="Book Antiqua" w:cs="Times New Roman"/>
          <w:sz w:val="24"/>
          <w:szCs w:val="24"/>
        </w:rPr>
        <w:t xml:space="preserve">ary </w:t>
      </w:r>
      <w:r w:rsidR="00563518" w:rsidRPr="00E512EB">
        <w:rPr>
          <w:rFonts w:ascii="Book Antiqua" w:hAnsi="Book Antiqua" w:cs="Times New Roman"/>
          <w:sz w:val="24"/>
          <w:szCs w:val="24"/>
        </w:rPr>
        <w:t>c</w:t>
      </w:r>
      <w:r w:rsidR="00563518">
        <w:rPr>
          <w:rFonts w:ascii="Book Antiqua" w:hAnsi="Book Antiqua" w:cs="Times New Roman"/>
          <w:sz w:val="24"/>
          <w:szCs w:val="24"/>
        </w:rPr>
        <w:t>holangitis</w:t>
      </w:r>
      <w:r w:rsidR="00563518" w:rsidRPr="00E512EB">
        <w:rPr>
          <w:rFonts w:ascii="Book Antiqua" w:hAnsi="Book Antiqua" w:cs="Times New Roman"/>
          <w:sz w:val="24"/>
          <w:szCs w:val="24"/>
        </w:rPr>
        <w:t xml:space="preserve"> </w:t>
      </w:r>
      <w:r w:rsidR="00FB7180" w:rsidRPr="00E512EB">
        <w:rPr>
          <w:rFonts w:ascii="Book Antiqua" w:hAnsi="Book Antiqua" w:cs="Times New Roman"/>
          <w:sz w:val="24"/>
          <w:szCs w:val="24"/>
        </w:rPr>
        <w:t>(PBC)</w:t>
      </w:r>
      <w:r w:rsidR="0002198D" w:rsidRPr="00E512EB">
        <w:rPr>
          <w:rFonts w:ascii="Book Antiqua" w:hAnsi="Book Antiqua" w:cs="Times New Roman"/>
          <w:sz w:val="24"/>
          <w:szCs w:val="24"/>
        </w:rPr>
        <w:t xml:space="preserve">, </w:t>
      </w:r>
      <w:r w:rsidR="004A1C9A" w:rsidRPr="00E512EB">
        <w:rPr>
          <w:rFonts w:ascii="Book Antiqua" w:hAnsi="Book Antiqua" w:cs="Times New Roman"/>
          <w:sz w:val="24"/>
          <w:szCs w:val="24"/>
        </w:rPr>
        <w:t>a prototyp</w:t>
      </w:r>
      <w:r w:rsidR="0073673E" w:rsidRPr="00E512EB">
        <w:rPr>
          <w:rFonts w:ascii="Book Antiqua" w:hAnsi="Book Antiqua" w:cs="Times New Roman"/>
          <w:sz w:val="24"/>
          <w:szCs w:val="24"/>
        </w:rPr>
        <w:t>e</w:t>
      </w:r>
      <w:r w:rsidR="004A1C9A" w:rsidRPr="00E512EB">
        <w:rPr>
          <w:rFonts w:ascii="Book Antiqua" w:hAnsi="Book Antiqua" w:cs="Times New Roman"/>
          <w:sz w:val="24"/>
          <w:szCs w:val="24"/>
        </w:rPr>
        <w:t xml:space="preserve"> </w:t>
      </w:r>
      <w:r w:rsidR="0073673E" w:rsidRPr="00E512EB">
        <w:rPr>
          <w:rFonts w:ascii="Book Antiqua" w:hAnsi="Book Antiqua" w:cs="Times New Roman"/>
          <w:sz w:val="24"/>
          <w:szCs w:val="24"/>
        </w:rPr>
        <w:t xml:space="preserve">organ specific </w:t>
      </w:r>
      <w:r w:rsidR="004A1C9A" w:rsidRPr="00E512EB">
        <w:rPr>
          <w:rFonts w:ascii="Book Antiqua" w:hAnsi="Book Antiqua" w:cs="Times New Roman"/>
          <w:sz w:val="24"/>
          <w:szCs w:val="24"/>
        </w:rPr>
        <w:t>autoimmune disease</w:t>
      </w:r>
      <w:r w:rsidR="009B5BC5" w:rsidRPr="00E512EB">
        <w:rPr>
          <w:rFonts w:ascii="Book Antiqua" w:hAnsi="Book Antiqua" w:cs="Times New Roman"/>
          <w:sz w:val="24"/>
          <w:szCs w:val="24"/>
        </w:rPr>
        <w:fldChar w:fldCharType="begin"/>
      </w:r>
      <w:r w:rsidR="00247396">
        <w:rPr>
          <w:rFonts w:ascii="Book Antiqua" w:hAnsi="Book Antiqua" w:cs="Times New Roman"/>
          <w:sz w:val="24"/>
          <w:szCs w:val="24"/>
        </w:rPr>
        <w:instrText xml:space="preserve"> ADDIN EN.CITE &lt;EndNote&gt;&lt;Cite&gt;&lt;Author&gt;Hirschfield&lt;/Author&gt;&lt;Year&gt;2013&lt;/Year&gt;&lt;RecNum&gt;11&lt;/RecNum&gt;&lt;DisplayText&gt;&lt;style face="superscript"&gt;[11]&lt;/style&gt;&lt;/DisplayText&gt;&lt;record&gt;&lt;rec-number&gt;11&lt;/rec-number&gt;&lt;foreign-keys&gt;&lt;key app="EN" db-id="fsafwtfz2xtvxtetapvvfwxisedfp0dw2pze"&gt;11&lt;/key&gt;&lt;/foreign-keys&gt;&lt;ref-type name="Journal Article"&gt;17&lt;/ref-type&gt;&lt;contributors&gt;&lt;authors&gt;&lt;author&gt;Hirschfield, G. M.&lt;/author&gt;&lt;author&gt;Gershwin, M. E.&lt;/author&gt;&lt;/authors&gt;&lt;/contributors&gt;&lt;auth-address&gt;Centre for Liver Research, NIHR Biomedical Research Unit, University of Birmingham, Birmingham, United Kingdom.&lt;/auth-address&gt;&lt;titles&gt;&lt;title&gt;The immunobiology and pathophysiology of primary biliary cirrhosis&lt;/title&gt;&lt;secondary-title&gt;Annu Rev Pathol&lt;/secondary-title&gt;&lt;alt-title&gt;Annual review of pathology&lt;/alt-title&gt;&lt;/titles&gt;&lt;periodical&gt;&lt;full-title&gt;Annu Rev Pathol&lt;/full-title&gt;&lt;abbr-1&gt;Annual review of pathology&lt;/abbr-1&gt;&lt;/periodical&gt;&lt;alt-periodical&gt;&lt;full-title&gt;Annu Rev Pathol&lt;/full-title&gt;&lt;abbr-1&gt;Annual review of pathology&lt;/abbr-1&gt;&lt;/alt-periodical&gt;&lt;pages&gt;303-30&lt;/pages&gt;&lt;volume&gt;8&lt;/volume&gt;&lt;keywords&gt;&lt;keyword&gt;Amino Acid Sequence&lt;/keyword&gt;&lt;keyword&gt;Animals&lt;/keyword&gt;&lt;keyword&gt;Autoantibodies/immunology&lt;/keyword&gt;&lt;keyword&gt;Autoantigens/immunology&lt;/keyword&gt;&lt;keyword&gt;Bile Ducts/immunology/pathology&lt;/keyword&gt;&lt;keyword&gt;CD8-Positive T-Lymphocytes/immunology/pathology&lt;/keyword&gt;&lt;keyword&gt;Humans&lt;/keyword&gt;&lt;keyword&gt;Liver/immunology/pathology&lt;/keyword&gt;&lt;keyword&gt;Liver Cirrhosis, Biliary/blood/*immunology/*pathology&lt;/keyword&gt;&lt;keyword&gt;Molecular Sequence Data&lt;/keyword&gt;&lt;/keywords&gt;&lt;dates&gt;&lt;year&gt;2013&lt;/year&gt;&lt;pub-dates&gt;&lt;date&gt;Jan 24&lt;/date&gt;&lt;/pub-dates&gt;&lt;/dates&gt;&lt;isbn&gt;1553-4014 (Electronic)&amp;#xD;1553-4006 (Linking)&lt;/isbn&gt;&lt;accession-num&gt;23347352&lt;/accession-num&gt;&lt;urls&gt;&lt;related-urls&gt;&lt;url&gt;http://www.ncbi.nlm.nih.gov/pubmed/23347352&lt;/url&gt;&lt;/related-urls&gt;&lt;/urls&gt;&lt;electronic-resource-num&gt;10.1146/annurev-pathol-020712-164014&lt;/electronic-resource-num&gt;&lt;/record&gt;&lt;/Cite&gt;&lt;/EndNote&gt;</w:instrText>
      </w:r>
      <w:r w:rsidR="009B5BC5" w:rsidRPr="00E512EB">
        <w:rPr>
          <w:rFonts w:ascii="Book Antiqua" w:hAnsi="Book Antiqua" w:cs="Times New Roman"/>
          <w:sz w:val="24"/>
          <w:szCs w:val="24"/>
        </w:rPr>
        <w:fldChar w:fldCharType="separate"/>
      </w:r>
      <w:r w:rsidR="00247396" w:rsidRPr="00247396">
        <w:rPr>
          <w:rFonts w:ascii="Book Antiqua" w:hAnsi="Book Antiqua" w:cs="Times New Roman"/>
          <w:noProof/>
          <w:sz w:val="24"/>
          <w:szCs w:val="24"/>
          <w:vertAlign w:val="superscript"/>
        </w:rPr>
        <w:t>[</w:t>
      </w:r>
      <w:hyperlink w:anchor="_ENREF_11" w:tooltip="Hirschfield, 2013 #11" w:history="1">
        <w:r w:rsidR="00247396" w:rsidRPr="00247396">
          <w:rPr>
            <w:rFonts w:ascii="Book Antiqua" w:hAnsi="Book Antiqua" w:cs="Times New Roman"/>
            <w:noProof/>
            <w:sz w:val="24"/>
            <w:szCs w:val="24"/>
            <w:vertAlign w:val="superscript"/>
          </w:rPr>
          <w:t>11</w:t>
        </w:r>
      </w:hyperlink>
      <w:r w:rsidR="00247396" w:rsidRPr="00247396">
        <w:rPr>
          <w:rFonts w:ascii="Book Antiqua" w:hAnsi="Book Antiqua" w:cs="Times New Roman"/>
          <w:noProof/>
          <w:sz w:val="24"/>
          <w:szCs w:val="24"/>
          <w:vertAlign w:val="superscript"/>
        </w:rPr>
        <w:t>]</w:t>
      </w:r>
      <w:r w:rsidR="009B5BC5" w:rsidRPr="00E512EB">
        <w:rPr>
          <w:rFonts w:ascii="Book Antiqua" w:hAnsi="Book Antiqua" w:cs="Times New Roman"/>
          <w:sz w:val="24"/>
          <w:szCs w:val="24"/>
        </w:rPr>
        <w:fldChar w:fldCharType="end"/>
      </w:r>
      <w:r w:rsidR="004A1C9A" w:rsidRPr="00E512EB">
        <w:rPr>
          <w:rFonts w:ascii="Book Antiqua" w:hAnsi="Book Antiqua" w:cs="Times New Roman"/>
          <w:sz w:val="24"/>
          <w:szCs w:val="24"/>
        </w:rPr>
        <w:t>. The mechanism of how immunolog</w:t>
      </w:r>
      <w:r w:rsidR="0073673E" w:rsidRPr="00E512EB">
        <w:rPr>
          <w:rFonts w:ascii="Book Antiqua" w:hAnsi="Book Antiqua" w:cs="Times New Roman"/>
          <w:sz w:val="24"/>
          <w:szCs w:val="24"/>
        </w:rPr>
        <w:t>i</w:t>
      </w:r>
      <w:r w:rsidR="004A1C9A" w:rsidRPr="00E512EB">
        <w:rPr>
          <w:rFonts w:ascii="Book Antiqua" w:hAnsi="Book Antiqua" w:cs="Times New Roman"/>
          <w:sz w:val="24"/>
          <w:szCs w:val="24"/>
        </w:rPr>
        <w:t xml:space="preserve">cal tolerance is broken in PBC is still </w:t>
      </w:r>
      <w:r w:rsidR="00E62372" w:rsidRPr="00E512EB">
        <w:rPr>
          <w:rFonts w:ascii="Book Antiqua" w:hAnsi="Book Antiqua" w:cs="Times New Roman"/>
          <w:sz w:val="24"/>
          <w:szCs w:val="24"/>
        </w:rPr>
        <w:t>enigmatic</w:t>
      </w:r>
      <w:r w:rsidR="009B5BC5" w:rsidRPr="00E512EB">
        <w:rPr>
          <w:rFonts w:ascii="Book Antiqua" w:hAnsi="Book Antiqua" w:cs="Times New Roman"/>
          <w:sz w:val="24"/>
          <w:szCs w:val="24"/>
        </w:rPr>
        <w:fldChar w:fldCharType="begin"/>
      </w:r>
      <w:r w:rsidR="00247396">
        <w:rPr>
          <w:rFonts w:ascii="Book Antiqua" w:hAnsi="Book Antiqua" w:cs="Times New Roman"/>
          <w:sz w:val="24"/>
          <w:szCs w:val="24"/>
        </w:rPr>
        <w:instrText xml:space="preserve"> ADDIN EN.CITE &lt;EndNote&gt;&lt;Cite&gt;&lt;Author&gt;Gershwin&lt;/Author&gt;&lt;Year&gt;2008&lt;/Year&gt;&lt;RecNum&gt;12&lt;/RecNum&gt;&lt;DisplayText&gt;&lt;style face="superscript"&gt;[12]&lt;/style&gt;&lt;/DisplayText&gt;&lt;record&gt;&lt;rec-number&gt;12&lt;/rec-number&gt;&lt;foreign-keys&gt;&lt;key app="EN" db-id="fsafwtfz2xtvxtetapvvfwxisedfp0dw2pze"&gt;12&lt;/key&gt;&lt;/foreign-keys&gt;&lt;ref-type name="Journal Article"&gt;17&lt;/ref-type&gt;&lt;contributors&gt;&lt;authors&gt;&lt;author&gt;Gershwin, M. E.&lt;/author&gt;&lt;author&gt;Mackay, I. R.&lt;/author&gt;&lt;/authors&gt;&lt;/contributors&gt;&lt;auth-address&gt;Division of Rheumatology, Allergy and Clinical Immunology, University of California at Davis School of Medicine, Davis, CA 95616, USA. megershwin@ucdavis.edu&lt;/auth-address&gt;&lt;titles&gt;&lt;title&gt;The causes of primary biliary cirrhosis: Convenient and inconvenient truths&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737-45&lt;/pages&gt;&lt;volume&gt;47&lt;/volume&gt;&lt;number&gt;2&lt;/number&gt;&lt;keywords&gt;&lt;keyword&gt;Autoimmune Diseases/*immunology&lt;/keyword&gt;&lt;keyword&gt;Autoimmunity&lt;/keyword&gt;&lt;keyword&gt;Bile/secretion&lt;/keyword&gt;&lt;keyword&gt;Environment&lt;/keyword&gt;&lt;keyword&gt;Hepatitis, Autoimmune/immunology&lt;/keyword&gt;&lt;keyword&gt;Humans&lt;/keyword&gt;&lt;keyword&gt;Liver Cirrhosis, Biliary/*etiology/*immunology&lt;/keyword&gt;&lt;keyword&gt;Syndrome&lt;/keyword&gt;&lt;/keywords&gt;&lt;dates&gt;&lt;year&gt;2008&lt;/year&gt;&lt;pub-dates&gt;&lt;date&gt;Feb&lt;/date&gt;&lt;/pub-dates&gt;&lt;/dates&gt;&lt;isbn&gt;1527-3350 (Electronic)&amp;#xD;0270-9139 (Linking)&lt;/isbn&gt;&lt;accession-num&gt;18098322&lt;/accession-num&gt;&lt;urls&gt;&lt;related-urls&gt;&lt;url&gt;http://www.ncbi.nlm.nih.gov/pubmed/18098322&lt;/url&gt;&lt;/related-urls&gt;&lt;/urls&gt;&lt;electronic-resource-num&gt;10.1002/hep.22042&lt;/electronic-resource-num&gt;&lt;/record&gt;&lt;/Cite&gt;&lt;/EndNote&gt;</w:instrText>
      </w:r>
      <w:r w:rsidR="009B5BC5" w:rsidRPr="00E512EB">
        <w:rPr>
          <w:rFonts w:ascii="Book Antiqua" w:hAnsi="Book Antiqua" w:cs="Times New Roman"/>
          <w:sz w:val="24"/>
          <w:szCs w:val="24"/>
        </w:rPr>
        <w:fldChar w:fldCharType="separate"/>
      </w:r>
      <w:r w:rsidR="00247396" w:rsidRPr="00247396">
        <w:rPr>
          <w:rFonts w:ascii="Book Antiqua" w:hAnsi="Book Antiqua" w:cs="Times New Roman"/>
          <w:noProof/>
          <w:sz w:val="24"/>
          <w:szCs w:val="24"/>
          <w:vertAlign w:val="superscript"/>
        </w:rPr>
        <w:t>[</w:t>
      </w:r>
      <w:hyperlink w:anchor="_ENREF_12" w:tooltip="Gershwin, 2008 #12" w:history="1">
        <w:r w:rsidR="00247396" w:rsidRPr="00247396">
          <w:rPr>
            <w:rFonts w:ascii="Book Antiqua" w:hAnsi="Book Antiqua" w:cs="Times New Roman"/>
            <w:noProof/>
            <w:sz w:val="24"/>
            <w:szCs w:val="24"/>
            <w:vertAlign w:val="superscript"/>
          </w:rPr>
          <w:t>12</w:t>
        </w:r>
      </w:hyperlink>
      <w:r w:rsidR="00247396" w:rsidRPr="00247396">
        <w:rPr>
          <w:rFonts w:ascii="Book Antiqua" w:hAnsi="Book Antiqua" w:cs="Times New Roman"/>
          <w:noProof/>
          <w:sz w:val="24"/>
          <w:szCs w:val="24"/>
          <w:vertAlign w:val="superscript"/>
        </w:rPr>
        <w:t>]</w:t>
      </w:r>
      <w:r w:rsidR="009B5BC5" w:rsidRPr="00E512EB">
        <w:rPr>
          <w:rFonts w:ascii="Book Antiqua" w:hAnsi="Book Antiqua" w:cs="Times New Roman"/>
          <w:sz w:val="24"/>
          <w:szCs w:val="24"/>
        </w:rPr>
        <w:fldChar w:fldCharType="end"/>
      </w:r>
      <w:r w:rsidR="004A1C9A" w:rsidRPr="00E512EB">
        <w:rPr>
          <w:rFonts w:ascii="Book Antiqua" w:hAnsi="Book Antiqua" w:cs="Times New Roman"/>
          <w:sz w:val="24"/>
          <w:szCs w:val="24"/>
        </w:rPr>
        <w:t xml:space="preserve">. </w:t>
      </w:r>
      <w:r w:rsidR="00E62372" w:rsidRPr="00E512EB">
        <w:rPr>
          <w:rFonts w:ascii="Book Antiqua" w:hAnsi="Book Antiqua" w:cs="Times New Roman"/>
          <w:sz w:val="24"/>
          <w:szCs w:val="24"/>
        </w:rPr>
        <w:t>Importantly, t</w:t>
      </w:r>
      <w:r w:rsidR="0073673E" w:rsidRPr="00E512EB">
        <w:rPr>
          <w:rFonts w:ascii="Book Antiqua" w:hAnsi="Book Antiqua" w:cs="Times New Roman"/>
          <w:sz w:val="24"/>
          <w:szCs w:val="24"/>
        </w:rPr>
        <w:t xml:space="preserve">he autoantigen </w:t>
      </w:r>
      <w:r w:rsidR="004F65B4" w:rsidRPr="00E512EB">
        <w:rPr>
          <w:rFonts w:ascii="Book Antiqua" w:hAnsi="Book Antiqua" w:cs="Times New Roman"/>
          <w:sz w:val="24"/>
          <w:szCs w:val="24"/>
        </w:rPr>
        <w:t xml:space="preserve">recognized by AMA </w:t>
      </w:r>
      <w:r w:rsidR="0073673E" w:rsidRPr="00E512EB">
        <w:rPr>
          <w:rFonts w:ascii="Book Antiqua" w:hAnsi="Book Antiqua" w:cs="Times New Roman"/>
          <w:sz w:val="24"/>
          <w:szCs w:val="24"/>
        </w:rPr>
        <w:t>was first cloned in 1987 and subsequently identified as the E2 subunit of pyruvate dehydrogenase (PDC-E2</w:t>
      </w:r>
      <w:proofErr w:type="gramStart"/>
      <w:r w:rsidR="0073673E" w:rsidRPr="00E512EB">
        <w:rPr>
          <w:rFonts w:ascii="Book Antiqua" w:hAnsi="Book Antiqua" w:cs="Times New Roman"/>
          <w:sz w:val="24"/>
          <w:szCs w:val="24"/>
        </w:rPr>
        <w:t>)</w:t>
      </w:r>
      <w:r w:rsidR="00EA4BAA" w:rsidRPr="00E512EB">
        <w:rPr>
          <w:rFonts w:ascii="Book Antiqua" w:eastAsia="宋体" w:hAnsi="Book Antiqua" w:cs="Times New Roman" w:hint="eastAsia"/>
          <w:sz w:val="24"/>
          <w:szCs w:val="24"/>
          <w:vertAlign w:val="superscript"/>
        </w:rPr>
        <w:t>[</w:t>
      </w:r>
      <w:proofErr w:type="gramEnd"/>
      <w:r w:rsidR="00EA4BAA" w:rsidRPr="00E512EB">
        <w:rPr>
          <w:rFonts w:ascii="Book Antiqua" w:eastAsia="宋体" w:hAnsi="Book Antiqua" w:cs="Times New Roman" w:hint="eastAsia"/>
          <w:sz w:val="24"/>
          <w:szCs w:val="24"/>
          <w:vertAlign w:val="superscript"/>
        </w:rPr>
        <w:t>13,14]</w:t>
      </w:r>
      <w:r w:rsidR="004A1C9A" w:rsidRPr="00E512EB">
        <w:rPr>
          <w:rFonts w:ascii="Book Antiqua" w:hAnsi="Book Antiqua" w:cs="Times New Roman"/>
          <w:sz w:val="24"/>
          <w:szCs w:val="24"/>
        </w:rPr>
        <w:t>.</w:t>
      </w:r>
      <w:r w:rsidR="0073673E" w:rsidRPr="00E512EB">
        <w:rPr>
          <w:rFonts w:ascii="Book Antiqua" w:hAnsi="Book Antiqua" w:cs="Times New Roman"/>
          <w:sz w:val="24"/>
          <w:szCs w:val="24"/>
        </w:rPr>
        <w:t xml:space="preserve"> The epitopes of AMA </w:t>
      </w:r>
      <w:r w:rsidR="00B845F8" w:rsidRPr="00E512EB">
        <w:rPr>
          <w:rFonts w:ascii="Book Antiqua" w:hAnsi="Book Antiqua" w:cs="Times New Roman"/>
          <w:sz w:val="24"/>
          <w:szCs w:val="24"/>
        </w:rPr>
        <w:t xml:space="preserve">have been </w:t>
      </w:r>
      <w:r w:rsidR="0073673E" w:rsidRPr="00E512EB">
        <w:rPr>
          <w:rFonts w:ascii="Book Antiqua" w:hAnsi="Book Antiqua" w:cs="Times New Roman"/>
          <w:sz w:val="24"/>
          <w:szCs w:val="24"/>
        </w:rPr>
        <w:t xml:space="preserve">mapped to the highly conserved lipoic acid binding domain </w:t>
      </w:r>
      <w:r w:rsidR="00B845F8" w:rsidRPr="00E512EB">
        <w:rPr>
          <w:rFonts w:ascii="Book Antiqua" w:hAnsi="Book Antiqua" w:cs="Times New Roman"/>
          <w:sz w:val="24"/>
          <w:szCs w:val="24"/>
        </w:rPr>
        <w:t xml:space="preserve">of </w:t>
      </w:r>
      <w:r w:rsidR="0073673E" w:rsidRPr="00E512EB">
        <w:rPr>
          <w:rFonts w:ascii="Book Antiqua" w:hAnsi="Book Antiqua" w:cs="Times New Roman"/>
          <w:sz w:val="24"/>
          <w:szCs w:val="24"/>
        </w:rPr>
        <w:t xml:space="preserve">the 2-oxo acid dehydrogenases including PDC-E2, branched chain 2-oxo-acid dehydrogenases (BCOADC-E2), oxoglutarate dehydrogenase (OGDC-E2) and </w:t>
      </w:r>
      <w:r w:rsidR="00B845F8" w:rsidRPr="00E512EB">
        <w:rPr>
          <w:rFonts w:ascii="Book Antiqua" w:hAnsi="Book Antiqua" w:cs="Times New Roman"/>
          <w:sz w:val="24"/>
          <w:szCs w:val="24"/>
        </w:rPr>
        <w:t xml:space="preserve">the </w:t>
      </w:r>
      <w:r w:rsidR="0073673E" w:rsidRPr="00E512EB">
        <w:rPr>
          <w:rFonts w:ascii="Book Antiqua" w:hAnsi="Book Antiqua" w:cs="Times New Roman"/>
          <w:sz w:val="24"/>
          <w:szCs w:val="24"/>
        </w:rPr>
        <w:t>E3 binding protein (E3BP)</w:t>
      </w:r>
      <w:r w:rsidR="009B5BC5" w:rsidRPr="00E512EB">
        <w:rPr>
          <w:rFonts w:ascii="Book Antiqua" w:hAnsi="Book Antiqua" w:cs="Times New Roman"/>
          <w:sz w:val="24"/>
          <w:szCs w:val="24"/>
        </w:rPr>
        <w:fldChar w:fldCharType="begin">
          <w:fldData xml:space="preserve">PEVuZE5vdGU+PENpdGU+PEF1dGhvcj5WYW4gZGUgV2F0ZXI8L0F1dGhvcj48WWVhcj4xOTg4PC9Z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==
</w:fldData>
        </w:fldChar>
      </w:r>
      <w:r w:rsidR="00247396">
        <w:rPr>
          <w:rFonts w:ascii="Book Antiqua" w:hAnsi="Book Antiqua" w:cs="Times New Roman"/>
          <w:sz w:val="24"/>
          <w:szCs w:val="24"/>
        </w:rPr>
        <w:instrText xml:space="preserve"> ADDIN EN.CITE </w:instrText>
      </w:r>
      <w:r w:rsidR="009B5BC5">
        <w:rPr>
          <w:rFonts w:ascii="Book Antiqua" w:hAnsi="Book Antiqua" w:cs="Times New Roman"/>
          <w:sz w:val="24"/>
          <w:szCs w:val="24"/>
        </w:rPr>
        <w:fldChar w:fldCharType="begin">
          <w:fldData xml:space="preserve">PEVuZE5vdGU+PENpdGU+PEF1dGhvcj5WYW4gZGUgV2F0ZXI8L0F1dGhvcj48WWVhcj4xOTg4PC9Z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==
</w:fldData>
        </w:fldChar>
      </w:r>
      <w:r w:rsidR="00247396">
        <w:rPr>
          <w:rFonts w:ascii="Book Antiqua" w:hAnsi="Book Antiqua" w:cs="Times New Roman"/>
          <w:sz w:val="24"/>
          <w:szCs w:val="24"/>
        </w:rPr>
        <w:instrText xml:space="preserve"> ADDIN EN.CITE.DATA </w:instrText>
      </w:r>
      <w:r w:rsidR="009B5BC5">
        <w:rPr>
          <w:rFonts w:ascii="Book Antiqua" w:hAnsi="Book Antiqua" w:cs="Times New Roman"/>
          <w:sz w:val="24"/>
          <w:szCs w:val="24"/>
        </w:rPr>
      </w:r>
      <w:r w:rsidR="009B5BC5">
        <w:rPr>
          <w:rFonts w:ascii="Book Antiqua" w:hAnsi="Book Antiqua" w:cs="Times New Roman"/>
          <w:sz w:val="24"/>
          <w:szCs w:val="24"/>
        </w:rPr>
        <w:fldChar w:fldCharType="end"/>
      </w:r>
      <w:r w:rsidR="009B5BC5" w:rsidRPr="00E512EB">
        <w:rPr>
          <w:rFonts w:ascii="Book Antiqua" w:hAnsi="Book Antiqua" w:cs="Times New Roman"/>
          <w:sz w:val="24"/>
          <w:szCs w:val="24"/>
        </w:rPr>
      </w:r>
      <w:r w:rsidR="009B5BC5" w:rsidRPr="00E512EB">
        <w:rPr>
          <w:rFonts w:ascii="Book Antiqua" w:hAnsi="Book Antiqua" w:cs="Times New Roman"/>
          <w:sz w:val="24"/>
          <w:szCs w:val="24"/>
        </w:rPr>
        <w:fldChar w:fldCharType="separate"/>
      </w:r>
      <w:r w:rsidR="00247396" w:rsidRPr="00247396">
        <w:rPr>
          <w:rFonts w:ascii="Book Antiqua" w:hAnsi="Book Antiqua" w:cs="Times New Roman"/>
          <w:noProof/>
          <w:sz w:val="24"/>
          <w:szCs w:val="24"/>
          <w:vertAlign w:val="superscript"/>
        </w:rPr>
        <w:t>[</w:t>
      </w:r>
      <w:hyperlink w:anchor="_ENREF_13" w:tooltip="Van de Water, 1988 #13" w:history="1">
        <w:r w:rsidR="00247396" w:rsidRPr="00247396">
          <w:rPr>
            <w:rFonts w:ascii="Book Antiqua" w:hAnsi="Book Antiqua" w:cs="Times New Roman"/>
            <w:noProof/>
            <w:sz w:val="24"/>
            <w:szCs w:val="24"/>
            <w:vertAlign w:val="superscript"/>
          </w:rPr>
          <w:t>13-16</w:t>
        </w:r>
      </w:hyperlink>
      <w:r w:rsidR="00247396" w:rsidRPr="00247396">
        <w:rPr>
          <w:rFonts w:ascii="Book Antiqua" w:hAnsi="Book Antiqua" w:cs="Times New Roman"/>
          <w:noProof/>
          <w:sz w:val="24"/>
          <w:szCs w:val="24"/>
          <w:vertAlign w:val="superscript"/>
        </w:rPr>
        <w:t>]</w:t>
      </w:r>
      <w:r w:rsidR="009B5BC5" w:rsidRPr="00E512EB">
        <w:rPr>
          <w:rFonts w:ascii="Book Antiqua" w:hAnsi="Book Antiqua" w:cs="Times New Roman"/>
          <w:sz w:val="24"/>
          <w:szCs w:val="24"/>
        </w:rPr>
        <w:fldChar w:fldCharType="end"/>
      </w:r>
      <w:r w:rsidR="0073673E" w:rsidRPr="00E512EB">
        <w:rPr>
          <w:rFonts w:ascii="Book Antiqua" w:hAnsi="Book Antiqua" w:cs="Times New Roman"/>
          <w:sz w:val="24"/>
          <w:szCs w:val="24"/>
        </w:rPr>
        <w:t>.</w:t>
      </w:r>
      <w:r w:rsidR="004A1C9A" w:rsidRPr="00E512EB">
        <w:rPr>
          <w:rFonts w:ascii="Book Antiqua" w:hAnsi="Book Antiqua" w:cs="Times New Roman"/>
          <w:sz w:val="24"/>
          <w:szCs w:val="24"/>
        </w:rPr>
        <w:t xml:space="preserve"> </w:t>
      </w:r>
      <w:r w:rsidR="00CB2317" w:rsidRPr="00E512EB">
        <w:rPr>
          <w:rFonts w:ascii="Book Antiqua" w:hAnsi="Book Antiqua" w:cs="Times New Roman"/>
          <w:sz w:val="24"/>
          <w:szCs w:val="24"/>
        </w:rPr>
        <w:t>E</w:t>
      </w:r>
      <w:r w:rsidR="009E41A9" w:rsidRPr="00E512EB">
        <w:rPr>
          <w:rFonts w:ascii="Book Antiqua" w:hAnsi="Book Antiqua" w:cs="Times New Roman"/>
          <w:sz w:val="24"/>
          <w:szCs w:val="24"/>
        </w:rPr>
        <w:t>xtensive effort</w:t>
      </w:r>
      <w:r w:rsidR="00B845F8" w:rsidRPr="00E512EB">
        <w:rPr>
          <w:rFonts w:ascii="Book Antiqua" w:hAnsi="Book Antiqua" w:cs="Times New Roman"/>
          <w:sz w:val="24"/>
          <w:szCs w:val="24"/>
        </w:rPr>
        <w:t>s</w:t>
      </w:r>
      <w:r w:rsidR="009E41A9" w:rsidRPr="00E512EB">
        <w:rPr>
          <w:rFonts w:ascii="Book Antiqua" w:hAnsi="Book Antiqua" w:cs="Times New Roman"/>
          <w:sz w:val="24"/>
          <w:szCs w:val="24"/>
        </w:rPr>
        <w:t xml:space="preserve"> </w:t>
      </w:r>
      <w:r w:rsidR="0073673E" w:rsidRPr="00E512EB">
        <w:rPr>
          <w:rFonts w:ascii="Book Antiqua" w:hAnsi="Book Antiqua" w:cs="Times New Roman"/>
          <w:sz w:val="24"/>
          <w:szCs w:val="24"/>
        </w:rPr>
        <w:t xml:space="preserve">in </w:t>
      </w:r>
      <w:r w:rsidR="004A1C9A" w:rsidRPr="00E512EB">
        <w:rPr>
          <w:rFonts w:ascii="Book Antiqua" w:hAnsi="Book Antiqua" w:cs="Times New Roman"/>
          <w:sz w:val="24"/>
          <w:szCs w:val="24"/>
        </w:rPr>
        <w:t>defining the target mitochondrial autoantigens, T and B</w:t>
      </w:r>
      <w:r w:rsidR="008A62C5" w:rsidRPr="00E512EB">
        <w:rPr>
          <w:rFonts w:ascii="Book Antiqua" w:eastAsia="宋体" w:hAnsi="Book Antiqua" w:cs="Times New Roman"/>
          <w:sz w:val="24"/>
          <w:szCs w:val="24"/>
        </w:rPr>
        <w:t xml:space="preserve"> </w:t>
      </w:r>
      <w:r w:rsidR="004A1C9A" w:rsidRPr="00E512EB">
        <w:rPr>
          <w:rFonts w:ascii="Book Antiqua" w:hAnsi="Book Antiqua" w:cs="Times New Roman"/>
          <w:sz w:val="24"/>
          <w:szCs w:val="24"/>
        </w:rPr>
        <w:t>cell epitopes, the innate and adaptive immune responses, the</w:t>
      </w:r>
      <w:r w:rsidR="008A62C5" w:rsidRPr="00E512EB">
        <w:rPr>
          <w:rFonts w:ascii="Book Antiqua" w:eastAsia="宋体" w:hAnsi="Book Antiqua" w:cs="Times New Roman"/>
          <w:sz w:val="24"/>
          <w:szCs w:val="24"/>
        </w:rPr>
        <w:t xml:space="preserve"> </w:t>
      </w:r>
      <w:r w:rsidR="004A1C9A" w:rsidRPr="00E512EB">
        <w:rPr>
          <w:rFonts w:ascii="Book Antiqua" w:hAnsi="Book Antiqua" w:cs="Times New Roman"/>
          <w:sz w:val="24"/>
          <w:szCs w:val="24"/>
        </w:rPr>
        <w:t xml:space="preserve">immunobiology of the biliary epithelium, and the pathology of </w:t>
      </w:r>
      <w:r w:rsidR="0073673E" w:rsidRPr="00E512EB">
        <w:rPr>
          <w:rFonts w:ascii="Book Antiqua" w:hAnsi="Book Antiqua" w:cs="Times New Roman"/>
          <w:sz w:val="24"/>
          <w:szCs w:val="24"/>
        </w:rPr>
        <w:t xml:space="preserve">biliary duct epithelial cell </w:t>
      </w:r>
      <w:r w:rsidR="004A1C9A" w:rsidRPr="00E512EB">
        <w:rPr>
          <w:rFonts w:ascii="Book Antiqua" w:hAnsi="Book Antiqua" w:cs="Times New Roman"/>
          <w:sz w:val="24"/>
          <w:szCs w:val="24"/>
        </w:rPr>
        <w:t xml:space="preserve">destruction have greatly advanced </w:t>
      </w:r>
      <w:r w:rsidR="006A2A8F" w:rsidRPr="00E512EB">
        <w:rPr>
          <w:rFonts w:ascii="Book Antiqua" w:hAnsi="Book Antiqua" w:cs="Times New Roman"/>
          <w:sz w:val="24"/>
          <w:szCs w:val="24"/>
        </w:rPr>
        <w:t xml:space="preserve">our </w:t>
      </w:r>
      <w:r w:rsidR="004A1C9A" w:rsidRPr="00E512EB">
        <w:rPr>
          <w:rFonts w:ascii="Book Antiqua" w:hAnsi="Book Antiqua" w:cs="Times New Roman"/>
          <w:sz w:val="24"/>
          <w:szCs w:val="24"/>
        </w:rPr>
        <w:t xml:space="preserve">knowledge </w:t>
      </w:r>
      <w:r w:rsidR="006A2A8F" w:rsidRPr="00E512EB">
        <w:rPr>
          <w:rFonts w:ascii="Book Antiqua" w:hAnsi="Book Antiqua" w:cs="Times New Roman"/>
          <w:sz w:val="24"/>
          <w:szCs w:val="24"/>
        </w:rPr>
        <w:t>o</w:t>
      </w:r>
      <w:r w:rsidR="00B845F8" w:rsidRPr="00E512EB">
        <w:rPr>
          <w:rFonts w:ascii="Book Antiqua" w:hAnsi="Book Antiqua" w:cs="Times New Roman"/>
          <w:sz w:val="24"/>
          <w:szCs w:val="24"/>
        </w:rPr>
        <w:t>f</w:t>
      </w:r>
      <w:r w:rsidR="004A1C9A" w:rsidRPr="00E512EB">
        <w:rPr>
          <w:rFonts w:ascii="Book Antiqua" w:hAnsi="Book Antiqua" w:cs="Times New Roman"/>
          <w:sz w:val="24"/>
          <w:szCs w:val="24"/>
        </w:rPr>
        <w:t xml:space="preserve"> the molecular mechanisms in </w:t>
      </w:r>
      <w:r w:rsidR="00B845F8" w:rsidRPr="00E512EB">
        <w:rPr>
          <w:rFonts w:ascii="Book Antiqua" w:hAnsi="Book Antiqua" w:cs="Times New Roman"/>
          <w:sz w:val="24"/>
          <w:szCs w:val="24"/>
        </w:rPr>
        <w:t>tissue damage</w:t>
      </w:r>
      <w:r w:rsidR="009B5BC5" w:rsidRPr="00E512EB">
        <w:rPr>
          <w:rFonts w:ascii="Book Antiqua" w:hAnsi="Book Antiqua" w:cs="Times New Roman"/>
          <w:sz w:val="24"/>
          <w:szCs w:val="24"/>
        </w:rPr>
        <w:fldChar w:fldCharType="begin">
          <w:fldData xml:space="preserve">dGVkLXVybHM+PC91cmxzPjxjdXN0b20yPjUwOTEzMzwvY3VzdG9tMj48ZWxlY3Ryb25pYy1yZXNv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</w:fldData>
        </w:fldChar>
      </w:r>
      <w:r w:rsidR="00247396">
        <w:rPr>
          <w:rFonts w:ascii="Book Antiqua" w:hAnsi="Book Antiqua" w:cs="Times New Roman"/>
          <w:sz w:val="24"/>
          <w:szCs w:val="24"/>
        </w:rPr>
        <w:instrText xml:space="preserve"> ADDIN EN.CITE </w:instrText>
      </w:r>
      <w:r w:rsidR="009B5BC5">
        <w:rPr>
          <w:rFonts w:ascii="Book Antiqua" w:hAnsi="Book Antiqua" w:cs="Times New Roman"/>
          <w:sz w:val="24"/>
          <w:szCs w:val="24"/>
        </w:rPr>
        <w:fldChar w:fldCharType="begin">
          <w:fldData xml:space="preserve">PEVuZE5vdGU+PENpdGU+PEF1dGhvcj5IdWFuZzwvQXV0aG9yPjxZZWFyPjIwMTQ8L1llYXI+PFJl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b25lPC9hYmJyLTE+PC9hbHQtcGVyaW9kaWNhbD48cGFnZXM+ZTc0MjI1PC9wYWdlcz48dm9sdW1l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==
</w:fldData>
        </w:fldChar>
      </w:r>
      <w:r w:rsidR="00247396">
        <w:rPr>
          <w:rFonts w:ascii="Book Antiqua" w:hAnsi="Book Antiqua" w:cs="Times New Roman"/>
          <w:sz w:val="24"/>
          <w:szCs w:val="24"/>
        </w:rPr>
        <w:instrText xml:space="preserve"> ADDIN EN.CITE.DATA </w:instrText>
      </w:r>
      <w:r w:rsidR="009B5BC5">
        <w:rPr>
          <w:rFonts w:ascii="Book Antiqua" w:hAnsi="Book Antiqua" w:cs="Times New Roman"/>
          <w:sz w:val="24"/>
          <w:szCs w:val="24"/>
        </w:rPr>
      </w:r>
      <w:r w:rsidR="009B5BC5">
        <w:rPr>
          <w:rFonts w:ascii="Book Antiqua" w:hAnsi="Book Antiqua" w:cs="Times New Roman"/>
          <w:sz w:val="24"/>
          <w:szCs w:val="24"/>
        </w:rPr>
        <w:fldChar w:fldCharType="end"/>
      </w:r>
      <w:r w:rsidR="009B5BC5">
        <w:rPr>
          <w:rFonts w:ascii="Book Antiqua" w:hAnsi="Book Antiqua" w:cs="Times New Roman"/>
          <w:sz w:val="24"/>
          <w:szCs w:val="24"/>
        </w:rPr>
        <w:fldChar w:fldCharType="begin">
          <w:fldData xml:space="preserve">dGVkLXVybHM+PC91cmxzPjxjdXN0b20yPjUwOTEzMzwvY3VzdG9tMj48ZWxlY3Ryb25pYy1yZXNv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</w:fldData>
        </w:fldChar>
      </w:r>
      <w:r w:rsidR="00247396">
        <w:rPr>
          <w:rFonts w:ascii="Book Antiqua" w:hAnsi="Book Antiqua" w:cs="Times New Roman"/>
          <w:sz w:val="24"/>
          <w:szCs w:val="24"/>
        </w:rPr>
        <w:instrText xml:space="preserve"> ADDIN EN.CITE.DATA </w:instrText>
      </w:r>
      <w:r w:rsidR="009B5BC5">
        <w:rPr>
          <w:rFonts w:ascii="Book Antiqua" w:hAnsi="Book Antiqua" w:cs="Times New Roman"/>
          <w:sz w:val="24"/>
          <w:szCs w:val="24"/>
        </w:rPr>
      </w:r>
      <w:r w:rsidR="009B5BC5">
        <w:rPr>
          <w:rFonts w:ascii="Book Antiqua" w:hAnsi="Book Antiqua" w:cs="Times New Roman"/>
          <w:sz w:val="24"/>
          <w:szCs w:val="24"/>
        </w:rPr>
        <w:fldChar w:fldCharType="end"/>
      </w:r>
      <w:r w:rsidR="009B5BC5" w:rsidRPr="00E512EB">
        <w:rPr>
          <w:rFonts w:ascii="Book Antiqua" w:hAnsi="Book Antiqua" w:cs="Times New Roman"/>
          <w:sz w:val="24"/>
          <w:szCs w:val="24"/>
        </w:rPr>
      </w:r>
      <w:r w:rsidR="009B5BC5" w:rsidRPr="00E512EB">
        <w:rPr>
          <w:rFonts w:ascii="Book Antiqua" w:hAnsi="Book Antiqua" w:cs="Times New Roman"/>
          <w:sz w:val="24"/>
          <w:szCs w:val="24"/>
        </w:rPr>
        <w:fldChar w:fldCharType="separate"/>
      </w:r>
      <w:r w:rsidR="00247396" w:rsidRPr="00247396">
        <w:rPr>
          <w:rFonts w:ascii="Book Antiqua" w:hAnsi="Book Antiqua" w:cs="Times New Roman"/>
          <w:noProof/>
          <w:sz w:val="24"/>
          <w:szCs w:val="24"/>
          <w:vertAlign w:val="superscript"/>
        </w:rPr>
        <w:t>[</w:t>
      </w:r>
      <w:hyperlink w:anchor="_ENREF_13" w:tooltip="Van de Water, 1988 #13" w:history="1">
        <w:r w:rsidR="00247396" w:rsidRPr="00247396">
          <w:rPr>
            <w:rFonts w:ascii="Book Antiqua" w:hAnsi="Book Antiqua" w:cs="Times New Roman"/>
            <w:noProof/>
            <w:sz w:val="24"/>
            <w:szCs w:val="24"/>
            <w:vertAlign w:val="superscript"/>
          </w:rPr>
          <w:t>13</w:t>
        </w:r>
      </w:hyperlink>
      <w:r w:rsidR="00D93241">
        <w:rPr>
          <w:rFonts w:ascii="Book Antiqua" w:hAnsi="Book Antiqua" w:cs="Times New Roman"/>
          <w:noProof/>
          <w:sz w:val="24"/>
          <w:szCs w:val="24"/>
          <w:vertAlign w:val="superscript"/>
        </w:rPr>
        <w:t>,</w:t>
      </w:r>
      <w:hyperlink w:anchor="_ENREF_17" w:tooltip="Huang, 2014 #17" w:history="1">
        <w:r w:rsidR="00247396" w:rsidRPr="00247396">
          <w:rPr>
            <w:rFonts w:ascii="Book Antiqua" w:hAnsi="Book Antiqua" w:cs="Times New Roman"/>
            <w:noProof/>
            <w:sz w:val="24"/>
            <w:szCs w:val="24"/>
            <w:vertAlign w:val="superscript"/>
          </w:rPr>
          <w:t>17-29</w:t>
        </w:r>
      </w:hyperlink>
      <w:r w:rsidR="00247396" w:rsidRPr="00247396">
        <w:rPr>
          <w:rFonts w:ascii="Book Antiqua" w:hAnsi="Book Antiqua" w:cs="Times New Roman"/>
          <w:noProof/>
          <w:sz w:val="24"/>
          <w:szCs w:val="24"/>
          <w:vertAlign w:val="superscript"/>
        </w:rPr>
        <w:t>]</w:t>
      </w:r>
      <w:r w:rsidR="009B5BC5" w:rsidRPr="00E512EB">
        <w:rPr>
          <w:rFonts w:ascii="Book Antiqua" w:hAnsi="Book Antiqua" w:cs="Times New Roman"/>
          <w:sz w:val="24"/>
          <w:szCs w:val="24"/>
        </w:rPr>
        <w:fldChar w:fldCharType="end"/>
      </w:r>
      <w:hyperlink w:anchor="_ENREF_5" w:tooltip="Leung, 1995 #31" w:history="1"/>
      <w:r w:rsidR="009E41A9" w:rsidRPr="00E512EB">
        <w:rPr>
          <w:rFonts w:ascii="Book Antiqua" w:hAnsi="Book Antiqua" w:cs="Times New Roman"/>
          <w:sz w:val="24"/>
          <w:szCs w:val="24"/>
        </w:rPr>
        <w:t xml:space="preserve">. </w:t>
      </w:r>
      <w:r w:rsidR="00F06DB3">
        <w:rPr>
          <w:rFonts w:ascii="Book Antiqua" w:hAnsi="Book Antiqua" w:cs="Times New Roman"/>
          <w:sz w:val="24"/>
          <w:szCs w:val="24"/>
        </w:rPr>
        <w:t xml:space="preserve">This focus of this review is to provide a </w:t>
      </w:r>
      <w:r w:rsidR="00742D61">
        <w:rPr>
          <w:rFonts w:ascii="Book Antiqua" w:hAnsi="Book Antiqua" w:cs="Times New Roman"/>
          <w:sz w:val="24"/>
          <w:szCs w:val="24"/>
        </w:rPr>
        <w:t>comprehensive</w:t>
      </w:r>
      <w:r w:rsidR="00F06DB3">
        <w:rPr>
          <w:rFonts w:ascii="Book Antiqua" w:hAnsi="Book Antiqua" w:cs="Times New Roman"/>
          <w:sz w:val="24"/>
          <w:szCs w:val="24"/>
        </w:rPr>
        <w:t xml:space="preserve"> view of our</w:t>
      </w:r>
      <w:r w:rsidR="00742D61">
        <w:rPr>
          <w:rFonts w:ascii="Book Antiqua" w:hAnsi="Book Antiqua" w:cs="Times New Roman"/>
          <w:sz w:val="24"/>
          <w:szCs w:val="24"/>
        </w:rPr>
        <w:t xml:space="preserve"> current </w:t>
      </w:r>
      <w:r w:rsidR="00F4239A">
        <w:rPr>
          <w:rFonts w:ascii="Book Antiqua" w:hAnsi="Book Antiqua" w:cs="Times New Roman"/>
          <w:sz w:val="24"/>
          <w:szCs w:val="24"/>
        </w:rPr>
        <w:t xml:space="preserve">understanding on </w:t>
      </w:r>
      <w:r w:rsidR="0000007D">
        <w:rPr>
          <w:rFonts w:ascii="Book Antiqua" w:hAnsi="Book Antiqua" w:cs="Times New Roman"/>
          <w:sz w:val="24"/>
          <w:szCs w:val="24"/>
        </w:rPr>
        <w:t xml:space="preserve">the natural history, genetics and immunobiology of </w:t>
      </w:r>
      <w:r w:rsidR="00F4239A">
        <w:rPr>
          <w:rFonts w:ascii="Book Antiqua" w:hAnsi="Book Antiqua" w:cs="Times New Roman"/>
          <w:sz w:val="24"/>
          <w:szCs w:val="24"/>
        </w:rPr>
        <w:t xml:space="preserve">PBC </w:t>
      </w:r>
      <w:r w:rsidR="00F06DB3">
        <w:rPr>
          <w:rFonts w:ascii="Book Antiqua" w:hAnsi="Book Antiqua" w:cs="Times New Roman"/>
          <w:sz w:val="24"/>
          <w:szCs w:val="24"/>
        </w:rPr>
        <w:t xml:space="preserve">with emphasis on </w:t>
      </w:r>
      <w:r w:rsidR="009E41A9" w:rsidRPr="00E512EB">
        <w:rPr>
          <w:rFonts w:ascii="Book Antiqua" w:hAnsi="Book Antiqua" w:cs="Times New Roman"/>
          <w:sz w:val="24"/>
          <w:szCs w:val="24"/>
        </w:rPr>
        <w:t xml:space="preserve">experimental </w:t>
      </w:r>
      <w:r w:rsidR="00B845F8" w:rsidRPr="00E512EB">
        <w:rPr>
          <w:rFonts w:ascii="Book Antiqua" w:hAnsi="Book Antiqua" w:cs="Times New Roman"/>
          <w:sz w:val="24"/>
          <w:szCs w:val="24"/>
        </w:rPr>
        <w:t xml:space="preserve">data </w:t>
      </w:r>
      <w:r w:rsidR="00F4239A">
        <w:rPr>
          <w:rFonts w:ascii="Book Antiqua" w:hAnsi="Book Antiqua" w:cs="Times New Roman"/>
          <w:sz w:val="24"/>
          <w:szCs w:val="24"/>
        </w:rPr>
        <w:t>that</w:t>
      </w:r>
      <w:r w:rsidR="00B845F8" w:rsidRPr="00E512EB">
        <w:rPr>
          <w:rFonts w:ascii="Book Antiqua" w:hAnsi="Book Antiqua" w:cs="Times New Roman"/>
          <w:sz w:val="24"/>
          <w:szCs w:val="24"/>
        </w:rPr>
        <w:t xml:space="preserve"> </w:t>
      </w:r>
      <w:r w:rsidR="00F4239A">
        <w:rPr>
          <w:rFonts w:ascii="Book Antiqua" w:hAnsi="Book Antiqua" w:cs="Times New Roman"/>
          <w:sz w:val="24"/>
          <w:szCs w:val="24"/>
        </w:rPr>
        <w:t>illustrate</w:t>
      </w:r>
      <w:r w:rsidR="009E41A9" w:rsidRPr="00E512EB">
        <w:rPr>
          <w:rFonts w:ascii="Book Antiqua" w:hAnsi="Book Antiqua" w:cs="Times New Roman"/>
          <w:sz w:val="24"/>
          <w:szCs w:val="24"/>
        </w:rPr>
        <w:t xml:space="preserve"> the </w:t>
      </w:r>
      <w:r w:rsidR="00B845F8" w:rsidRPr="00E512EB">
        <w:rPr>
          <w:rFonts w:ascii="Book Antiqua" w:hAnsi="Book Antiqua" w:cs="Times New Roman"/>
          <w:sz w:val="24"/>
          <w:szCs w:val="24"/>
        </w:rPr>
        <w:t xml:space="preserve">loss </w:t>
      </w:r>
      <w:r w:rsidR="009E41A9" w:rsidRPr="00E512EB">
        <w:rPr>
          <w:rFonts w:ascii="Book Antiqua" w:hAnsi="Book Antiqua" w:cs="Times New Roman"/>
          <w:sz w:val="24"/>
          <w:szCs w:val="24"/>
        </w:rPr>
        <w:t xml:space="preserve">of tolerance to PDC-E2 is a </w:t>
      </w:r>
      <w:r w:rsidR="00296989" w:rsidRPr="00E512EB">
        <w:rPr>
          <w:rFonts w:ascii="Book Antiqua" w:hAnsi="Book Antiqua" w:cs="Times New Roman"/>
          <w:sz w:val="24"/>
          <w:szCs w:val="24"/>
        </w:rPr>
        <w:t>pivotal</w:t>
      </w:r>
      <w:r w:rsidR="009E41A9" w:rsidRPr="00E512EB">
        <w:rPr>
          <w:rFonts w:ascii="Book Antiqua" w:hAnsi="Book Antiqua" w:cs="Times New Roman"/>
          <w:sz w:val="24"/>
          <w:szCs w:val="24"/>
        </w:rPr>
        <w:t xml:space="preserve"> event in the etiology of PBC</w:t>
      </w:r>
      <w:r w:rsidR="009B5BC5" w:rsidRPr="00E512EB">
        <w:rPr>
          <w:rFonts w:ascii="Book Antiqua" w:hAnsi="Book Antiqua" w:cs="Times New Roman"/>
          <w:sz w:val="24"/>
          <w:szCs w:val="24"/>
        </w:rPr>
        <w:fldChar w:fldCharType="begin">
          <w:fldData xml:space="preserve">PEVuZE5vdGU+PENpdGU+PEF1dGhvcj5MZXVuZzwvQXV0aG9yPjxZZWFyPjIwMTM8L1llYXI+PFJl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</w:fldData>
        </w:fldChar>
      </w:r>
      <w:r w:rsidR="00247396">
        <w:rPr>
          <w:rFonts w:ascii="Book Antiqua" w:hAnsi="Book Antiqua" w:cs="Times New Roman"/>
          <w:sz w:val="24"/>
          <w:szCs w:val="24"/>
        </w:rPr>
        <w:instrText xml:space="preserve"> ADDIN EN.CITE </w:instrText>
      </w:r>
      <w:r w:rsidR="009B5BC5">
        <w:rPr>
          <w:rFonts w:ascii="Book Antiqua" w:hAnsi="Book Antiqua" w:cs="Times New Roman"/>
          <w:sz w:val="24"/>
          <w:szCs w:val="24"/>
        </w:rPr>
        <w:fldChar w:fldCharType="begin">
          <w:fldData xml:space="preserve">PEVuZE5vdGU+PENpdGU+PEF1dGhvcj5MZXVuZzwvQXV0aG9yPjxZZWFyPjIwMTM8L1llYXI+PFJl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</w:fldData>
        </w:fldChar>
      </w:r>
      <w:r w:rsidR="00247396">
        <w:rPr>
          <w:rFonts w:ascii="Book Antiqua" w:hAnsi="Book Antiqua" w:cs="Times New Roman"/>
          <w:sz w:val="24"/>
          <w:szCs w:val="24"/>
        </w:rPr>
        <w:instrText xml:space="preserve"> ADDIN EN.CITE.DATA </w:instrText>
      </w:r>
      <w:r w:rsidR="009B5BC5">
        <w:rPr>
          <w:rFonts w:ascii="Book Antiqua" w:hAnsi="Book Antiqua" w:cs="Times New Roman"/>
          <w:sz w:val="24"/>
          <w:szCs w:val="24"/>
        </w:rPr>
      </w:r>
      <w:r w:rsidR="009B5BC5">
        <w:rPr>
          <w:rFonts w:ascii="Book Antiqua" w:hAnsi="Book Antiqua" w:cs="Times New Roman"/>
          <w:sz w:val="24"/>
          <w:szCs w:val="24"/>
        </w:rPr>
        <w:fldChar w:fldCharType="end"/>
      </w:r>
      <w:r w:rsidR="009B5BC5" w:rsidRPr="00E512EB">
        <w:rPr>
          <w:rFonts w:ascii="Book Antiqua" w:hAnsi="Book Antiqua" w:cs="Times New Roman"/>
          <w:sz w:val="24"/>
          <w:szCs w:val="24"/>
        </w:rPr>
      </w:r>
      <w:r w:rsidR="009B5BC5" w:rsidRPr="00E512EB">
        <w:rPr>
          <w:rFonts w:ascii="Book Antiqua" w:hAnsi="Book Antiqua" w:cs="Times New Roman"/>
          <w:sz w:val="24"/>
          <w:szCs w:val="24"/>
        </w:rPr>
        <w:fldChar w:fldCharType="separate"/>
      </w:r>
      <w:r w:rsidR="00247396" w:rsidRPr="00247396">
        <w:rPr>
          <w:rFonts w:ascii="Book Antiqua" w:hAnsi="Book Antiqua" w:cs="Times New Roman"/>
          <w:noProof/>
          <w:sz w:val="24"/>
          <w:szCs w:val="24"/>
          <w:vertAlign w:val="superscript"/>
        </w:rPr>
        <w:t>[</w:t>
      </w:r>
      <w:hyperlink w:anchor="_ENREF_25" w:tooltip="Yao, 2014 #25" w:history="1">
        <w:r w:rsidR="00247396" w:rsidRPr="00247396">
          <w:rPr>
            <w:rFonts w:ascii="Book Antiqua" w:hAnsi="Book Antiqua" w:cs="Times New Roman"/>
            <w:noProof/>
            <w:sz w:val="24"/>
            <w:szCs w:val="24"/>
            <w:vertAlign w:val="superscript"/>
          </w:rPr>
          <w:t>25</w:t>
        </w:r>
      </w:hyperlink>
      <w:r w:rsidR="00D93241">
        <w:rPr>
          <w:rFonts w:ascii="Book Antiqua" w:hAnsi="Book Antiqua" w:cs="Times New Roman"/>
          <w:noProof/>
          <w:sz w:val="24"/>
          <w:szCs w:val="24"/>
          <w:vertAlign w:val="superscript"/>
        </w:rPr>
        <w:t>,</w:t>
      </w:r>
      <w:hyperlink w:anchor="_ENREF_30" w:tooltip="Leung, 2013 #31" w:history="1">
        <w:r w:rsidR="00247396" w:rsidRPr="00247396">
          <w:rPr>
            <w:rFonts w:ascii="Book Antiqua" w:hAnsi="Book Antiqua" w:cs="Times New Roman"/>
            <w:noProof/>
            <w:sz w:val="24"/>
            <w:szCs w:val="24"/>
            <w:vertAlign w:val="superscript"/>
          </w:rPr>
          <w:t>30-32</w:t>
        </w:r>
      </w:hyperlink>
      <w:r w:rsidR="00247396" w:rsidRPr="00247396">
        <w:rPr>
          <w:rFonts w:ascii="Book Antiqua" w:hAnsi="Book Antiqua" w:cs="Times New Roman"/>
          <w:noProof/>
          <w:sz w:val="24"/>
          <w:szCs w:val="24"/>
          <w:vertAlign w:val="superscript"/>
        </w:rPr>
        <w:t>]</w:t>
      </w:r>
      <w:r w:rsidR="009B5BC5" w:rsidRPr="00E512EB">
        <w:rPr>
          <w:rFonts w:ascii="Book Antiqua" w:hAnsi="Book Antiqua" w:cs="Times New Roman"/>
          <w:sz w:val="24"/>
          <w:szCs w:val="24"/>
        </w:rPr>
        <w:fldChar w:fldCharType="end"/>
      </w:r>
      <w:r w:rsidR="009E41A9" w:rsidRPr="00E512EB">
        <w:rPr>
          <w:rFonts w:ascii="Book Antiqua" w:hAnsi="Book Antiqua" w:cs="Times New Roman"/>
          <w:sz w:val="24"/>
          <w:szCs w:val="24"/>
        </w:rPr>
        <w:t xml:space="preserve">. </w:t>
      </w:r>
    </w:p>
    <w:p w:rsidR="008E7B29" w:rsidRPr="00E512EB" w:rsidRDefault="008E7B29" w:rsidP="00E90380">
      <w:pPr>
        <w:widowControl/>
        <w:adjustRightInd w:val="0"/>
        <w:snapToGrid w:val="0"/>
        <w:spacing w:line="360" w:lineRule="auto"/>
        <w:rPr>
          <w:rFonts w:ascii="Book Antiqua" w:eastAsia="宋体" w:hAnsi="Book Antiqua" w:cs="Times New Roman"/>
          <w:sz w:val="24"/>
          <w:szCs w:val="24"/>
        </w:rPr>
      </w:pPr>
    </w:p>
    <w:p w:rsidR="005117C5" w:rsidRPr="00E512EB" w:rsidRDefault="008E7B29" w:rsidP="00E90380">
      <w:pPr>
        <w:widowControl/>
        <w:adjustRightInd w:val="0"/>
        <w:snapToGrid w:val="0"/>
        <w:spacing w:line="360" w:lineRule="auto"/>
        <w:rPr>
          <w:rFonts w:ascii="Book Antiqua" w:eastAsia="宋体" w:hAnsi="Book Antiqua" w:cs="Times New Roman"/>
          <w:sz w:val="24"/>
          <w:szCs w:val="24"/>
        </w:rPr>
      </w:pPr>
      <w:r w:rsidRPr="00E512EB">
        <w:rPr>
          <w:rFonts w:ascii="Book Antiqua" w:hAnsi="Book Antiqua" w:cs="Times New Roman"/>
          <w:b/>
          <w:sz w:val="24"/>
          <w:szCs w:val="24"/>
        </w:rPr>
        <w:t xml:space="preserve">NATURAL HISTORY AND GENETICS OF PRIMARY BILIARY </w:t>
      </w:r>
      <w:r w:rsidR="00837C42">
        <w:rPr>
          <w:rFonts w:ascii="Book Antiqua" w:hAnsi="Book Antiqua" w:cs="Times New Roman"/>
          <w:b/>
          <w:sz w:val="24"/>
          <w:szCs w:val="24"/>
        </w:rPr>
        <w:t>CHOLANGITIS</w:t>
      </w:r>
    </w:p>
    <w:p w:rsidR="00747789" w:rsidRDefault="0052684C" w:rsidP="00E90380">
      <w:pPr>
        <w:adjustRightInd w:val="0"/>
        <w:snapToGrid w:val="0"/>
        <w:spacing w:line="360" w:lineRule="auto"/>
        <w:rPr>
          <w:rFonts w:ascii="Times" w:hAnsi="Times"/>
          <w:kern w:val="0"/>
          <w:sz w:val="20"/>
          <w:szCs w:val="20"/>
          <w:lang w:eastAsia="en-US"/>
        </w:rPr>
      </w:pPr>
      <w:r w:rsidRPr="00E512EB">
        <w:rPr>
          <w:rFonts w:ascii="Book Antiqua" w:hAnsi="Book Antiqua" w:cs="Times New Roman"/>
          <w:sz w:val="24"/>
          <w:szCs w:val="24"/>
        </w:rPr>
        <w:t xml:space="preserve">Primary biliary </w:t>
      </w:r>
      <w:r w:rsidR="0046427E">
        <w:rPr>
          <w:rFonts w:ascii="Book Antiqua" w:hAnsi="Book Antiqua" w:cs="Times New Roman"/>
          <w:sz w:val="24"/>
          <w:szCs w:val="24"/>
        </w:rPr>
        <w:t xml:space="preserve">cholangitis (PBC), previously known as primary biliary cirrhosis </w:t>
      </w:r>
      <w:r w:rsidR="009B5BC5" w:rsidRPr="007C6784">
        <w:rPr>
          <w:rFonts w:ascii="Book Antiqua" w:hAnsi="Book Antiqua" w:cs="Times New Roman"/>
          <w:sz w:val="24"/>
          <w:szCs w:val="24"/>
        </w:rPr>
        <w:fldChar w:fldCharType="begin">
          <w:fldData xml:space="preserve">PEVuZE5vdGU+PENpdGU+PEF1dGhvcj5CZXVlcnM8L0F1dGhvcj48WWVhcj4yMDE1PC9ZZWFyPjxS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</w:fldData>
        </w:fldChar>
      </w:r>
      <w:r w:rsidR="00247396">
        <w:rPr>
          <w:rFonts w:ascii="Book Antiqua" w:hAnsi="Book Antiqua" w:cs="Times New Roman"/>
          <w:sz w:val="24"/>
          <w:szCs w:val="24"/>
        </w:rPr>
        <w:instrText xml:space="preserve"> ADDIN EN.CITE </w:instrText>
      </w:r>
      <w:r w:rsidR="009B5BC5">
        <w:rPr>
          <w:rFonts w:ascii="Book Antiqua" w:hAnsi="Book Antiqua" w:cs="Times New Roman"/>
          <w:sz w:val="24"/>
          <w:szCs w:val="24"/>
        </w:rPr>
        <w:fldChar w:fldCharType="begin">
          <w:fldData xml:space="preserve">PEVuZE5vdGU+PENpdGU+PEF1dGhvcj5CZXVlcnM8L0F1dGhvcj48WWVhcj4yMDE1PC9ZZWFyPjxS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</w:fldData>
        </w:fldChar>
      </w:r>
      <w:r w:rsidR="00247396">
        <w:rPr>
          <w:rFonts w:ascii="Book Antiqua" w:hAnsi="Book Antiqua" w:cs="Times New Roman"/>
          <w:sz w:val="24"/>
          <w:szCs w:val="24"/>
        </w:rPr>
        <w:instrText xml:space="preserve"> ADDIN EN.CITE.DATA </w:instrText>
      </w:r>
      <w:r w:rsidR="009B5BC5">
        <w:rPr>
          <w:rFonts w:ascii="Book Antiqua" w:hAnsi="Book Antiqua" w:cs="Times New Roman"/>
          <w:sz w:val="24"/>
          <w:szCs w:val="24"/>
        </w:rPr>
      </w:r>
      <w:r w:rsidR="009B5BC5">
        <w:rPr>
          <w:rFonts w:ascii="Book Antiqua" w:hAnsi="Book Antiqua" w:cs="Times New Roman"/>
          <w:sz w:val="24"/>
          <w:szCs w:val="24"/>
        </w:rPr>
        <w:fldChar w:fldCharType="end"/>
      </w:r>
      <w:r w:rsidR="009B5BC5" w:rsidRPr="007C6784">
        <w:rPr>
          <w:rFonts w:ascii="Book Antiqua" w:hAnsi="Book Antiqua" w:cs="Times New Roman"/>
          <w:sz w:val="24"/>
          <w:szCs w:val="24"/>
        </w:rPr>
      </w:r>
      <w:r w:rsidR="009B5BC5" w:rsidRPr="007C6784">
        <w:rPr>
          <w:rFonts w:ascii="Book Antiqua" w:hAnsi="Book Antiqua" w:cs="Times New Roman"/>
          <w:sz w:val="24"/>
          <w:szCs w:val="24"/>
        </w:rPr>
        <w:fldChar w:fldCharType="separate"/>
      </w:r>
      <w:r w:rsidR="00247396" w:rsidRPr="00247396">
        <w:rPr>
          <w:rFonts w:ascii="Book Antiqua" w:hAnsi="Book Antiqua" w:cs="Times New Roman"/>
          <w:noProof/>
          <w:sz w:val="24"/>
          <w:szCs w:val="24"/>
          <w:vertAlign w:val="superscript"/>
        </w:rPr>
        <w:t>[</w:t>
      </w:r>
      <w:hyperlink w:anchor="_ENREF_33" w:tooltip="Beuers, 2015 #34" w:history="1">
        <w:r w:rsidR="00247396" w:rsidRPr="00247396">
          <w:rPr>
            <w:rFonts w:ascii="Book Antiqua" w:hAnsi="Book Antiqua" w:cs="Times New Roman"/>
            <w:noProof/>
            <w:sz w:val="24"/>
            <w:szCs w:val="24"/>
            <w:vertAlign w:val="superscript"/>
          </w:rPr>
          <w:t>33</w:t>
        </w:r>
      </w:hyperlink>
      <w:r w:rsidR="00247396" w:rsidRPr="00247396">
        <w:rPr>
          <w:rFonts w:ascii="Book Antiqua" w:hAnsi="Book Antiqua" w:cs="Times New Roman"/>
          <w:noProof/>
          <w:sz w:val="24"/>
          <w:szCs w:val="24"/>
          <w:vertAlign w:val="superscript"/>
        </w:rPr>
        <w:t>]</w:t>
      </w:r>
      <w:r w:rsidR="009B5BC5" w:rsidRPr="007C6784">
        <w:rPr>
          <w:rFonts w:ascii="Book Antiqua" w:hAnsi="Book Antiqua" w:cs="Times New Roman"/>
          <w:sz w:val="24"/>
          <w:szCs w:val="24"/>
        </w:rPr>
        <w:fldChar w:fldCharType="end"/>
      </w:r>
      <w:r w:rsidR="0046427E">
        <w:rPr>
          <w:rFonts w:ascii="Times" w:hAnsi="Times"/>
          <w:kern w:val="0"/>
          <w:sz w:val="20"/>
          <w:szCs w:val="20"/>
          <w:lang w:eastAsia="en-US"/>
        </w:rPr>
        <w:t xml:space="preserve"> </w:t>
      </w:r>
      <w:r w:rsidRPr="00E512EB">
        <w:rPr>
          <w:rFonts w:ascii="Book Antiqua" w:hAnsi="Book Antiqua" w:cs="Times New Roman"/>
          <w:sz w:val="24"/>
          <w:szCs w:val="24"/>
        </w:rPr>
        <w:t xml:space="preserve">is </w:t>
      </w:r>
      <w:r w:rsidR="00580F69" w:rsidRPr="00E512EB">
        <w:rPr>
          <w:rFonts w:ascii="Book Antiqua" w:hAnsi="Book Antiqua" w:cs="Times New Roman"/>
          <w:sz w:val="24"/>
          <w:szCs w:val="24"/>
        </w:rPr>
        <w:t xml:space="preserve">a </w:t>
      </w:r>
      <w:r w:rsidR="00ED1820" w:rsidRPr="00E512EB">
        <w:rPr>
          <w:rFonts w:ascii="Book Antiqua" w:hAnsi="Book Antiqua" w:cs="Times New Roman"/>
          <w:sz w:val="24"/>
          <w:szCs w:val="24"/>
        </w:rPr>
        <w:t xml:space="preserve">female predominant </w:t>
      </w:r>
      <w:r w:rsidRPr="00E512EB">
        <w:rPr>
          <w:rFonts w:ascii="Book Antiqua" w:hAnsi="Book Antiqua" w:cs="Times New Roman"/>
          <w:sz w:val="24"/>
          <w:szCs w:val="24"/>
        </w:rPr>
        <w:t>liver-specific autoimmune disease with middle-age onset</w:t>
      </w:r>
      <w:r w:rsidR="00B845F8" w:rsidRPr="00E512EB">
        <w:rPr>
          <w:rFonts w:ascii="Book Antiqua" w:hAnsi="Book Antiqua" w:cs="Times New Roman"/>
          <w:sz w:val="24"/>
          <w:szCs w:val="24"/>
        </w:rPr>
        <w:t>.</w:t>
      </w:r>
      <w:r w:rsidR="00A94E3D" w:rsidRPr="00E512EB">
        <w:rPr>
          <w:rFonts w:ascii="Book Antiqua" w:hAnsi="Book Antiqua" w:cs="Times New Roman"/>
          <w:sz w:val="24"/>
          <w:szCs w:val="24"/>
        </w:rPr>
        <w:t xml:space="preserve"> </w:t>
      </w:r>
      <w:r w:rsidR="00B845F8" w:rsidRPr="00E512EB">
        <w:rPr>
          <w:rFonts w:ascii="Book Antiqua" w:hAnsi="Book Antiqua" w:cs="Times New Roman"/>
          <w:sz w:val="24"/>
          <w:szCs w:val="24"/>
        </w:rPr>
        <w:t>I</w:t>
      </w:r>
      <w:r w:rsidR="00ED1820" w:rsidRPr="00E512EB">
        <w:rPr>
          <w:rFonts w:ascii="Book Antiqua" w:hAnsi="Book Antiqua" w:cs="Times New Roman"/>
          <w:sz w:val="24"/>
          <w:szCs w:val="24"/>
        </w:rPr>
        <w:t xml:space="preserve">t </w:t>
      </w:r>
      <w:r w:rsidRPr="00E512EB">
        <w:rPr>
          <w:rFonts w:ascii="Book Antiqua" w:hAnsi="Book Antiqua" w:cs="Times New Roman"/>
          <w:sz w:val="24"/>
          <w:szCs w:val="24"/>
        </w:rPr>
        <w:t>has an average</w:t>
      </w:r>
      <w:r w:rsidR="008E7B29" w:rsidRPr="00E512EB">
        <w:rPr>
          <w:rFonts w:ascii="Book Antiqua" w:hAnsi="Book Antiqua" w:cs="Times New Roman"/>
          <w:sz w:val="24"/>
          <w:szCs w:val="24"/>
        </w:rPr>
        <w:t xml:space="preserve"> incidence of 2.7 cases per 100</w:t>
      </w:r>
      <w:r w:rsidRPr="00E512EB">
        <w:rPr>
          <w:rFonts w:ascii="Book Antiqua" w:hAnsi="Book Antiqua" w:cs="Times New Roman"/>
          <w:sz w:val="24"/>
          <w:szCs w:val="24"/>
        </w:rPr>
        <w:t>000</w:t>
      </w:r>
      <w:r w:rsidR="009B5BC5" w:rsidRPr="00E512EB">
        <w:rPr>
          <w:rFonts w:ascii="Book Antiqua" w:hAnsi="Book Antiqua" w:cs="Times New Roman"/>
          <w:sz w:val="24"/>
          <w:szCs w:val="24"/>
        </w:rPr>
        <w:fldChar w:fldCharType="begin"/>
      </w:r>
      <w:r w:rsidR="00247396">
        <w:rPr>
          <w:rFonts w:ascii="Book Antiqua" w:hAnsi="Book Antiqua" w:cs="Times New Roman"/>
          <w:sz w:val="24"/>
          <w:szCs w:val="24"/>
        </w:rPr>
        <w:instrText xml:space="preserve"> ADDIN EN.CITE &lt;EndNote&gt;&lt;Cite&gt;&lt;Author&gt;Kim&lt;/Author&gt;&lt;Year&gt;2000&lt;/Year&gt;&lt;RecNum&gt;35&lt;/RecNum&gt;&lt;DisplayText&gt;&lt;style face="superscript"&gt;[34]&lt;/style&gt;&lt;/DisplayText&gt;&lt;record&gt;&lt;rec-number&gt;35&lt;/rec-number&gt;&lt;foreign-keys&gt;&lt;key app="EN" db-id="fsafwtfz2xtvxtetapvvfwxisedfp0dw2pze"&gt;35&lt;/key&gt;&lt;/foreign-keys&gt;&lt;ref-type name="Journal Article"&gt;17&lt;/ref-type&gt;&lt;contributors&gt;&lt;authors&gt;&lt;author&gt;Kim, W. R.&lt;/author&gt;&lt;author&gt;Lindor, K. D.&lt;/author&gt;&lt;author&gt;Locke, G. R., 3rd&lt;/author&gt;&lt;author&gt;Therneau, T. M.&lt;/author&gt;&lt;author&gt;Homburger, H. A.&lt;/author&gt;&lt;author&gt;Batts, K. P.&lt;/author&gt;&lt;author&gt;Yawn, B. P.&lt;/author&gt;&lt;author&gt;Petz, J. L.&lt;/author&gt;&lt;author&gt;Melton, L. J., 3rd&lt;/author&gt;&lt;author&gt;Dickson, E. R.&lt;/author&gt;&lt;/authors&gt;&lt;/contributors&gt;&lt;auth-address&gt;Division of Gastroenterology and Hepatology, Mayo Clinic and Foundation, Rochester, Minnesota 55905, USA. kim.woong@mayo.edu&lt;/auth-address&gt;&lt;titles&gt;&lt;title&gt;Epidemiology and natural history of primary biliary cirrhosis in a US community&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1631-6&lt;/pages&gt;&lt;volume&gt;119&lt;/volume&gt;&lt;number&gt;6&lt;/number&gt;&lt;keywords&gt;&lt;keyword&gt;Forecasting&lt;/keyword&gt;&lt;keyword&gt;Incidence&lt;/keyword&gt;&lt;keyword&gt;Liver Cirrhosis, Biliary/*epidemiology/*physiopathology&lt;/keyword&gt;&lt;keyword&gt;Minnesota&lt;/keyword&gt;&lt;keyword&gt;Models, Theoretical&lt;/keyword&gt;&lt;keyword&gt;Prevalence&lt;/keyword&gt;&lt;keyword&gt;Survival Analysis&lt;/keyword&gt;&lt;/keywords&gt;&lt;dates&gt;&lt;year&gt;2000&lt;/year&gt;&lt;pub-dates&gt;&lt;date&gt;Dec&lt;/date&gt;&lt;/pub-dates&gt;&lt;/dates&gt;&lt;isbn&gt;0016-5085 (Print)&amp;#xD;0016-5085 (Linking)&lt;/isbn&gt;&lt;accession-num&gt;11113084&lt;/accession-num&gt;&lt;urls&gt;&lt;related-urls&gt;&lt;url&gt;http://www.ncbi.nlm.nih.gov/pubmed/11113084&lt;/url&gt;&lt;/related-urls&gt;&lt;/urls&gt;&lt;/record&gt;&lt;/Cite&gt;&lt;/EndNote&gt;</w:instrText>
      </w:r>
      <w:r w:rsidR="009B5BC5" w:rsidRPr="00E512EB">
        <w:rPr>
          <w:rFonts w:ascii="Book Antiqua" w:hAnsi="Book Antiqua" w:cs="Times New Roman"/>
          <w:sz w:val="24"/>
          <w:szCs w:val="24"/>
        </w:rPr>
        <w:fldChar w:fldCharType="separate"/>
      </w:r>
      <w:r w:rsidR="00247396" w:rsidRPr="00247396">
        <w:rPr>
          <w:rFonts w:ascii="Book Antiqua" w:hAnsi="Book Antiqua" w:cs="Times New Roman"/>
          <w:noProof/>
          <w:sz w:val="24"/>
          <w:szCs w:val="24"/>
          <w:vertAlign w:val="superscript"/>
        </w:rPr>
        <w:t>[</w:t>
      </w:r>
      <w:hyperlink w:anchor="_ENREF_34" w:tooltip="Kim, 2000 #35" w:history="1">
        <w:r w:rsidR="00247396" w:rsidRPr="00247396">
          <w:rPr>
            <w:rFonts w:ascii="Book Antiqua" w:hAnsi="Book Antiqua" w:cs="Times New Roman"/>
            <w:noProof/>
            <w:sz w:val="24"/>
            <w:szCs w:val="24"/>
            <w:vertAlign w:val="superscript"/>
          </w:rPr>
          <w:t>34</w:t>
        </w:r>
      </w:hyperlink>
      <w:r w:rsidR="00247396" w:rsidRPr="00247396">
        <w:rPr>
          <w:rFonts w:ascii="Book Antiqua" w:hAnsi="Book Antiqua" w:cs="Times New Roman"/>
          <w:noProof/>
          <w:sz w:val="24"/>
          <w:szCs w:val="24"/>
          <w:vertAlign w:val="superscript"/>
        </w:rPr>
        <w:t>]</w:t>
      </w:r>
      <w:r w:rsidR="009B5BC5" w:rsidRPr="00E512EB">
        <w:rPr>
          <w:rFonts w:ascii="Book Antiqua" w:hAnsi="Book Antiqua" w:cs="Times New Roman"/>
          <w:sz w:val="24"/>
          <w:szCs w:val="24"/>
        </w:rPr>
        <w:fldChar w:fldCharType="end"/>
      </w:r>
      <w:hyperlink w:anchor="_ENREF_1" w:tooltip="Kim, 2000 #1" w:history="1"/>
      <w:r w:rsidRPr="00E512EB">
        <w:rPr>
          <w:rFonts w:ascii="Book Antiqua" w:hAnsi="Book Antiqua" w:cs="Times New Roman"/>
          <w:sz w:val="24"/>
          <w:szCs w:val="24"/>
        </w:rPr>
        <w:t>, but epidemiological studies suggest that the incidence of PBC is increasing</w:t>
      </w:r>
      <w:r w:rsidR="009B5BC5" w:rsidRPr="00E512EB">
        <w:rPr>
          <w:rFonts w:ascii="Book Antiqua" w:hAnsi="Book Antiqua" w:cs="Times New Roman"/>
          <w:sz w:val="24"/>
          <w:szCs w:val="24"/>
        </w:rPr>
        <w:fldChar w:fldCharType="begin"/>
      </w:r>
      <w:r w:rsidR="00247396">
        <w:rPr>
          <w:rFonts w:ascii="Book Antiqua" w:hAnsi="Book Antiqua" w:cs="Times New Roman"/>
          <w:sz w:val="24"/>
          <w:szCs w:val="24"/>
        </w:rPr>
        <w:instrText xml:space="preserve"> ADDIN EN.CITE &lt;EndNote&gt;&lt;Cite&gt;&lt;Author&gt;Myers&lt;/Author&gt;&lt;Year&gt;2009&lt;/Year&gt;&lt;RecNum&gt;36&lt;/RecNum&gt;&lt;DisplayText&gt;&lt;style face="superscript"&gt;[35]&lt;/style&gt;&lt;/DisplayText&gt;&lt;record&gt;&lt;rec-number&gt;36&lt;/rec-number&gt;&lt;foreign-keys&gt;&lt;key app="EN" db-id="fsafwtfz2xtvxtetapvvfwxisedfp0dw2pze"&gt;36&lt;/key&gt;&lt;/foreign-keys&gt;&lt;ref-type name="Journal Article"&gt;17&lt;/ref-type&gt;&lt;contributors&gt;&lt;authors&gt;&lt;author&gt;Myers, R. P.&lt;/author&gt;&lt;author&gt;Shaheen, A. A.&lt;/author&gt;&lt;author&gt;Fong, A.&lt;/author&gt;&lt;author&gt;Burak, K. W.&lt;/author&gt;&lt;author&gt;Wan, A.&lt;/author&gt;&lt;author&gt;Swain, M. G.&lt;/author&gt;&lt;author&gt;Hilsden, R. J.&lt;/author&gt;&lt;author&gt;Sutherland, L.&lt;/author&gt;&lt;author&gt;Quan, H.&lt;/author&gt;&lt;/authors&gt;&lt;/contributors&gt;&lt;auth-address&gt;Liver Unit, Division of Gastroenterology, Department of Medicine, University of Calgary, Calgary, Alberta, Canada. rpmyers@ucalgary.ca&lt;/auth-address&gt;&lt;titles&gt;&lt;title&gt;Epidemiology and natural history of primary biliary cirrhosis in a Canadian health region: a population-based study&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1884-92&lt;/pages&gt;&lt;volume&gt;50&lt;/volume&gt;&lt;number&gt;6&lt;/number&gt;&lt;keywords&gt;&lt;keyword&gt;Adult&lt;/keyword&gt;&lt;keyword&gt;Aged&lt;/keyword&gt;&lt;keyword&gt;Aged, 80 and over&lt;/keyword&gt;&lt;keyword&gt;Canada/epidemiology&lt;/keyword&gt;&lt;keyword&gt;Female&lt;/keyword&gt;&lt;keyword&gt;Humans&lt;/keyword&gt;&lt;keyword&gt;Incidence&lt;/keyword&gt;&lt;keyword&gt;Liver Cirrhosis, Biliary/*epidemiology/mortality&lt;/keyword&gt;&lt;keyword&gt;Liver Transplantation&lt;/keyword&gt;&lt;keyword&gt;Male&lt;/keyword&gt;&lt;keyword&gt;Middle Aged&lt;/keyword&gt;&lt;keyword&gt;Prevalence&lt;/keyword&gt;&lt;/keywords&gt;&lt;dates&gt;&lt;year&gt;2009&lt;/year&gt;&lt;pub-dates&gt;&lt;date&gt;Dec&lt;/date&gt;&lt;/pub-dates&gt;&lt;/dates&gt;&lt;isbn&gt;1527-3350 (Electronic)&amp;#xD;0270-9139 (Linking)&lt;/isbn&gt;&lt;accession-num&gt;19821525&lt;/accession-num&gt;&lt;urls&gt;&lt;related-urls&gt;&lt;url&gt;http://www.ncbi.nlm.nih.gov/pubmed/19821525&lt;/url&gt;&lt;/related-urls&gt;&lt;/urls&gt;&lt;electronic-resource-num&gt;10.1002/hep.23210&lt;/electronic-resource-num&gt;&lt;/record&gt;&lt;/Cite&gt;&lt;/EndNote&gt;</w:instrText>
      </w:r>
      <w:r w:rsidR="009B5BC5" w:rsidRPr="00E512EB">
        <w:rPr>
          <w:rFonts w:ascii="Book Antiqua" w:hAnsi="Book Antiqua" w:cs="Times New Roman"/>
          <w:sz w:val="24"/>
          <w:szCs w:val="24"/>
        </w:rPr>
        <w:fldChar w:fldCharType="separate"/>
      </w:r>
      <w:r w:rsidR="00247396" w:rsidRPr="00247396">
        <w:rPr>
          <w:rFonts w:ascii="Book Antiqua" w:hAnsi="Book Antiqua" w:cs="Times New Roman"/>
          <w:noProof/>
          <w:sz w:val="24"/>
          <w:szCs w:val="24"/>
          <w:vertAlign w:val="superscript"/>
        </w:rPr>
        <w:t>[</w:t>
      </w:r>
      <w:hyperlink w:anchor="_ENREF_35" w:tooltip="Myers, 2009 #36" w:history="1">
        <w:r w:rsidR="00247396" w:rsidRPr="00247396">
          <w:rPr>
            <w:rFonts w:ascii="Book Antiqua" w:hAnsi="Book Antiqua" w:cs="Times New Roman"/>
            <w:noProof/>
            <w:sz w:val="24"/>
            <w:szCs w:val="24"/>
            <w:vertAlign w:val="superscript"/>
          </w:rPr>
          <w:t>35</w:t>
        </w:r>
      </w:hyperlink>
      <w:r w:rsidR="00247396" w:rsidRPr="00247396">
        <w:rPr>
          <w:rFonts w:ascii="Book Antiqua" w:hAnsi="Book Antiqua" w:cs="Times New Roman"/>
          <w:noProof/>
          <w:sz w:val="24"/>
          <w:szCs w:val="24"/>
          <w:vertAlign w:val="superscript"/>
        </w:rPr>
        <w:t>]</w:t>
      </w:r>
      <w:r w:rsidR="009B5BC5" w:rsidRPr="00E512EB">
        <w:rPr>
          <w:rFonts w:ascii="Book Antiqua" w:hAnsi="Book Antiqua" w:cs="Times New Roman"/>
          <w:sz w:val="24"/>
          <w:szCs w:val="24"/>
        </w:rPr>
        <w:fldChar w:fldCharType="end"/>
      </w:r>
      <w:r w:rsidRPr="00E512EB">
        <w:rPr>
          <w:rFonts w:ascii="Book Antiqua" w:hAnsi="Book Antiqua" w:cs="Times New Roman"/>
          <w:sz w:val="24"/>
          <w:szCs w:val="24"/>
        </w:rPr>
        <w:t>. There is variation in the prevalence of disease between geographic locations</w:t>
      </w:r>
      <w:r w:rsidR="009B5BC5" w:rsidRPr="00E512EB">
        <w:rPr>
          <w:rFonts w:ascii="Book Antiqua" w:hAnsi="Book Antiqua" w:cs="Times New Roman"/>
          <w:sz w:val="24"/>
          <w:szCs w:val="24"/>
        </w:rPr>
        <w:fldChar w:fldCharType="begin">
          <w:fldData xml:space="preserve">PEVuZE5vdGU+PENpdGU+PEF1dGhvcj5NeWVyczwvQXV0aG9yPjxZZWFyPjIwMDk8L1llYXI+PFJl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</w:fldData>
        </w:fldChar>
      </w:r>
      <w:r w:rsidR="00247396">
        <w:rPr>
          <w:rFonts w:ascii="Book Antiqua" w:hAnsi="Book Antiqua" w:cs="Times New Roman"/>
          <w:sz w:val="24"/>
          <w:szCs w:val="24"/>
        </w:rPr>
        <w:instrText xml:space="preserve"> ADDIN EN.CITE </w:instrText>
      </w:r>
      <w:r w:rsidR="009B5BC5">
        <w:rPr>
          <w:rFonts w:ascii="Book Antiqua" w:hAnsi="Book Antiqua" w:cs="Times New Roman"/>
          <w:sz w:val="24"/>
          <w:szCs w:val="24"/>
        </w:rPr>
        <w:fldChar w:fldCharType="begin">
          <w:fldData xml:space="preserve">PEVuZE5vdGU+PENpdGU+PEF1dGhvcj5NeWVyczwvQXV0aG9yPjxZZWFyPjIwMDk8L1llYXI+PFJl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</w:fldData>
        </w:fldChar>
      </w:r>
      <w:r w:rsidR="00247396">
        <w:rPr>
          <w:rFonts w:ascii="Book Antiqua" w:hAnsi="Book Antiqua" w:cs="Times New Roman"/>
          <w:sz w:val="24"/>
          <w:szCs w:val="24"/>
        </w:rPr>
        <w:instrText xml:space="preserve"> ADDIN EN.CITE.DATA </w:instrText>
      </w:r>
      <w:r w:rsidR="009B5BC5">
        <w:rPr>
          <w:rFonts w:ascii="Book Antiqua" w:hAnsi="Book Antiqua" w:cs="Times New Roman"/>
          <w:sz w:val="24"/>
          <w:szCs w:val="24"/>
        </w:rPr>
      </w:r>
      <w:r w:rsidR="009B5BC5">
        <w:rPr>
          <w:rFonts w:ascii="Book Antiqua" w:hAnsi="Book Antiqua" w:cs="Times New Roman"/>
          <w:sz w:val="24"/>
          <w:szCs w:val="24"/>
        </w:rPr>
        <w:fldChar w:fldCharType="end"/>
      </w:r>
      <w:r w:rsidR="009B5BC5" w:rsidRPr="00E512EB">
        <w:rPr>
          <w:rFonts w:ascii="Book Antiqua" w:hAnsi="Book Antiqua" w:cs="Times New Roman"/>
          <w:sz w:val="24"/>
          <w:szCs w:val="24"/>
        </w:rPr>
      </w:r>
      <w:r w:rsidR="009B5BC5" w:rsidRPr="00E512EB">
        <w:rPr>
          <w:rFonts w:ascii="Book Antiqua" w:hAnsi="Book Antiqua" w:cs="Times New Roman"/>
          <w:sz w:val="24"/>
          <w:szCs w:val="24"/>
        </w:rPr>
        <w:fldChar w:fldCharType="separate"/>
      </w:r>
      <w:r w:rsidR="00247396" w:rsidRPr="00247396">
        <w:rPr>
          <w:rFonts w:ascii="Book Antiqua" w:hAnsi="Book Antiqua" w:cs="Times New Roman"/>
          <w:noProof/>
          <w:sz w:val="24"/>
          <w:szCs w:val="24"/>
          <w:vertAlign w:val="superscript"/>
        </w:rPr>
        <w:t>[</w:t>
      </w:r>
      <w:hyperlink w:anchor="_ENREF_35" w:tooltip="Myers, 2009 #36" w:history="1">
        <w:r w:rsidR="00247396" w:rsidRPr="00247396">
          <w:rPr>
            <w:rFonts w:ascii="Book Antiqua" w:hAnsi="Book Antiqua" w:cs="Times New Roman"/>
            <w:noProof/>
            <w:sz w:val="24"/>
            <w:szCs w:val="24"/>
            <w:vertAlign w:val="superscript"/>
          </w:rPr>
          <w:t>35</w:t>
        </w:r>
      </w:hyperlink>
      <w:r w:rsidR="00D93241">
        <w:rPr>
          <w:rFonts w:ascii="Book Antiqua" w:hAnsi="Book Antiqua" w:cs="Times New Roman"/>
          <w:noProof/>
          <w:sz w:val="24"/>
          <w:szCs w:val="24"/>
          <w:vertAlign w:val="superscript"/>
        </w:rPr>
        <w:t>,</w:t>
      </w:r>
      <w:hyperlink w:anchor="_ENREF_36" w:tooltip="Rautiainen, 2007 #37" w:history="1">
        <w:r w:rsidR="00247396" w:rsidRPr="00247396">
          <w:rPr>
            <w:rFonts w:ascii="Book Antiqua" w:hAnsi="Book Antiqua" w:cs="Times New Roman"/>
            <w:noProof/>
            <w:sz w:val="24"/>
            <w:szCs w:val="24"/>
            <w:vertAlign w:val="superscript"/>
          </w:rPr>
          <w:t>36</w:t>
        </w:r>
      </w:hyperlink>
      <w:r w:rsidR="00247396" w:rsidRPr="00247396">
        <w:rPr>
          <w:rFonts w:ascii="Book Antiqua" w:hAnsi="Book Antiqua" w:cs="Times New Roman"/>
          <w:noProof/>
          <w:sz w:val="24"/>
          <w:szCs w:val="24"/>
          <w:vertAlign w:val="superscript"/>
        </w:rPr>
        <w:t>]</w:t>
      </w:r>
      <w:r w:rsidR="009B5BC5" w:rsidRPr="00E512EB">
        <w:rPr>
          <w:rFonts w:ascii="Book Antiqua" w:hAnsi="Book Antiqua" w:cs="Times New Roman"/>
          <w:sz w:val="24"/>
          <w:szCs w:val="24"/>
        </w:rPr>
        <w:fldChar w:fldCharType="end"/>
      </w:r>
      <w:r w:rsidR="007F115C" w:rsidRPr="00E512EB">
        <w:rPr>
          <w:rFonts w:ascii="Book Antiqua" w:hAnsi="Book Antiqua" w:cs="Times New Roman"/>
          <w:sz w:val="24"/>
          <w:szCs w:val="24"/>
        </w:rPr>
        <w:t xml:space="preserve">; </w:t>
      </w:r>
      <w:r w:rsidRPr="00E512EB">
        <w:rPr>
          <w:rFonts w:ascii="Book Antiqua" w:hAnsi="Book Antiqua" w:cs="Times New Roman"/>
          <w:sz w:val="24"/>
          <w:szCs w:val="24"/>
        </w:rPr>
        <w:t xml:space="preserve">PBC is more prevalent in Northern Europe </w:t>
      </w:r>
      <w:r w:rsidR="00310688">
        <w:rPr>
          <w:rFonts w:ascii="Book Antiqua" w:hAnsi="Book Antiqua" w:cs="Times New Roman"/>
          <w:sz w:val="24"/>
          <w:szCs w:val="24"/>
        </w:rPr>
        <w:t>,</w:t>
      </w:r>
      <w:r w:rsidRPr="00E512EB">
        <w:rPr>
          <w:rFonts w:ascii="Book Antiqua" w:hAnsi="Book Antiqua" w:cs="Times New Roman"/>
          <w:sz w:val="24"/>
          <w:szCs w:val="24"/>
        </w:rPr>
        <w:t>North America</w:t>
      </w:r>
      <w:r w:rsidR="00310688">
        <w:rPr>
          <w:rFonts w:ascii="Book Antiqua" w:hAnsi="Book Antiqua" w:cs="Times New Roman"/>
          <w:sz w:val="24"/>
          <w:szCs w:val="24"/>
        </w:rPr>
        <w:t xml:space="preserve"> and Latin America</w:t>
      </w:r>
      <w:r w:rsidRPr="00E512EB">
        <w:rPr>
          <w:rFonts w:ascii="Book Antiqua" w:hAnsi="Book Antiqua" w:cs="Times New Roman"/>
          <w:sz w:val="24"/>
          <w:szCs w:val="24"/>
        </w:rPr>
        <w:t xml:space="preserve"> and less common in Eastern Asia, Africa, and Australia</w:t>
      </w:r>
      <w:r w:rsidR="009B5BC5" w:rsidRPr="00E512EB">
        <w:rPr>
          <w:rFonts w:ascii="Book Antiqua" w:hAnsi="Book Antiqua" w:cs="Times New Roman"/>
          <w:sz w:val="24"/>
          <w:szCs w:val="24"/>
        </w:rPr>
        <w:fldChar w:fldCharType="begin">
          <w:fldData xml:space="preserve">PEVuZE5vdGU+PENpdGU+PEF1dGhvcj5GYXJyZWxsPC9BdXRob3I+PFllYXI+MjAwODwvWWVhcj48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</w:fldData>
        </w:fldChar>
      </w:r>
      <w:r w:rsidR="00247396">
        <w:rPr>
          <w:rFonts w:ascii="Book Antiqua" w:hAnsi="Book Antiqua" w:cs="Times New Roman"/>
          <w:sz w:val="24"/>
          <w:szCs w:val="24"/>
        </w:rPr>
        <w:instrText xml:space="preserve"> ADDIN EN.CITE </w:instrText>
      </w:r>
      <w:r w:rsidR="009B5BC5">
        <w:rPr>
          <w:rFonts w:ascii="Book Antiqua" w:hAnsi="Book Antiqua" w:cs="Times New Roman"/>
          <w:sz w:val="24"/>
          <w:szCs w:val="24"/>
        </w:rPr>
        <w:fldChar w:fldCharType="begin">
          <w:fldData xml:space="preserve">PEVuZE5vdGU+PENpdGU+PEF1dGhvcj5GYXJyZWxsPC9BdXRob3I+PFllYXI+MjAwODwvWWVhcj48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</w:fldData>
        </w:fldChar>
      </w:r>
      <w:r w:rsidR="00247396">
        <w:rPr>
          <w:rFonts w:ascii="Book Antiqua" w:hAnsi="Book Antiqua" w:cs="Times New Roman"/>
          <w:sz w:val="24"/>
          <w:szCs w:val="24"/>
        </w:rPr>
        <w:instrText xml:space="preserve"> ADDIN EN.CITE.DATA </w:instrText>
      </w:r>
      <w:r w:rsidR="009B5BC5">
        <w:rPr>
          <w:rFonts w:ascii="Book Antiqua" w:hAnsi="Book Antiqua" w:cs="Times New Roman"/>
          <w:sz w:val="24"/>
          <w:szCs w:val="24"/>
        </w:rPr>
      </w:r>
      <w:r w:rsidR="009B5BC5">
        <w:rPr>
          <w:rFonts w:ascii="Book Antiqua" w:hAnsi="Book Antiqua" w:cs="Times New Roman"/>
          <w:sz w:val="24"/>
          <w:szCs w:val="24"/>
        </w:rPr>
        <w:fldChar w:fldCharType="end"/>
      </w:r>
      <w:r w:rsidR="009B5BC5" w:rsidRPr="00E512EB">
        <w:rPr>
          <w:rFonts w:ascii="Book Antiqua" w:hAnsi="Book Antiqua" w:cs="Times New Roman"/>
          <w:sz w:val="24"/>
          <w:szCs w:val="24"/>
        </w:rPr>
      </w:r>
      <w:r w:rsidR="009B5BC5" w:rsidRPr="00E512EB">
        <w:rPr>
          <w:rFonts w:ascii="Book Antiqua" w:hAnsi="Book Antiqua" w:cs="Times New Roman"/>
          <w:sz w:val="24"/>
          <w:szCs w:val="24"/>
        </w:rPr>
        <w:fldChar w:fldCharType="separate"/>
      </w:r>
      <w:r w:rsidR="00247396" w:rsidRPr="00247396">
        <w:rPr>
          <w:rFonts w:ascii="Book Antiqua" w:hAnsi="Book Antiqua" w:cs="Times New Roman"/>
          <w:noProof/>
          <w:sz w:val="24"/>
          <w:szCs w:val="24"/>
          <w:vertAlign w:val="superscript"/>
        </w:rPr>
        <w:t>[</w:t>
      </w:r>
      <w:hyperlink w:anchor="_ENREF_37" w:tooltip="Farrell, 2008 #38" w:history="1">
        <w:r w:rsidR="00247396" w:rsidRPr="00247396">
          <w:rPr>
            <w:rFonts w:ascii="Book Antiqua" w:hAnsi="Book Antiqua" w:cs="Times New Roman"/>
            <w:noProof/>
            <w:sz w:val="24"/>
            <w:szCs w:val="24"/>
            <w:vertAlign w:val="superscript"/>
          </w:rPr>
          <w:t>37</w:t>
        </w:r>
      </w:hyperlink>
      <w:r w:rsidR="00D93241">
        <w:rPr>
          <w:rFonts w:ascii="Book Antiqua" w:hAnsi="Book Antiqua" w:cs="Times New Roman"/>
          <w:noProof/>
          <w:sz w:val="24"/>
          <w:szCs w:val="24"/>
          <w:vertAlign w:val="superscript"/>
        </w:rPr>
        <w:t>,</w:t>
      </w:r>
      <w:hyperlink w:anchor="_ENREF_38" w:tooltip="Invernizzi, 2010 #39" w:history="1">
        <w:r w:rsidR="00247396" w:rsidRPr="00247396">
          <w:rPr>
            <w:rFonts w:ascii="Book Antiqua" w:hAnsi="Book Antiqua" w:cs="Times New Roman"/>
            <w:noProof/>
            <w:sz w:val="24"/>
            <w:szCs w:val="24"/>
            <w:vertAlign w:val="superscript"/>
          </w:rPr>
          <w:t>38</w:t>
        </w:r>
      </w:hyperlink>
      <w:r w:rsidR="00247396" w:rsidRPr="00247396">
        <w:rPr>
          <w:rFonts w:ascii="Book Antiqua" w:hAnsi="Book Antiqua" w:cs="Times New Roman"/>
          <w:noProof/>
          <w:sz w:val="24"/>
          <w:szCs w:val="24"/>
          <w:vertAlign w:val="superscript"/>
        </w:rPr>
        <w:t>]</w:t>
      </w:r>
      <w:r w:rsidR="009B5BC5" w:rsidRPr="00E512EB">
        <w:rPr>
          <w:rFonts w:ascii="Book Antiqua" w:hAnsi="Book Antiqua" w:cs="Times New Roman"/>
          <w:sz w:val="24"/>
          <w:szCs w:val="24"/>
        </w:rPr>
        <w:fldChar w:fldCharType="end"/>
      </w:r>
      <w:r w:rsidR="00B845F8" w:rsidRPr="00E512EB">
        <w:rPr>
          <w:rFonts w:ascii="Book Antiqua" w:hAnsi="Book Antiqua" w:cs="Times New Roman"/>
          <w:sz w:val="24"/>
          <w:szCs w:val="24"/>
        </w:rPr>
        <w:t xml:space="preserve">. </w:t>
      </w:r>
      <w:r w:rsidR="001C2C6C" w:rsidRPr="00E512EB">
        <w:rPr>
          <w:rFonts w:ascii="Book Antiqua" w:hAnsi="Book Antiqua" w:cs="Times New Roman"/>
          <w:sz w:val="24"/>
          <w:szCs w:val="24"/>
        </w:rPr>
        <w:t xml:space="preserve">Clinically, </w:t>
      </w:r>
      <w:r w:rsidRPr="00E512EB">
        <w:rPr>
          <w:rFonts w:ascii="Book Antiqua" w:hAnsi="Book Antiqua" w:cs="Times New Roman"/>
          <w:sz w:val="24"/>
          <w:szCs w:val="24"/>
        </w:rPr>
        <w:t xml:space="preserve">PBC is characterized by the presence of high titer AMA and immune-mediated progressive destruction of biliary epithelial cells (BEC) </w:t>
      </w:r>
      <w:r w:rsidR="00B845F8" w:rsidRPr="00E512EB">
        <w:rPr>
          <w:rFonts w:ascii="Book Antiqua" w:hAnsi="Book Antiqua" w:cs="Times New Roman"/>
          <w:sz w:val="24"/>
          <w:szCs w:val="24"/>
        </w:rPr>
        <w:t xml:space="preserve">within </w:t>
      </w:r>
      <w:r w:rsidRPr="00E512EB">
        <w:rPr>
          <w:rFonts w:ascii="Book Antiqua" w:hAnsi="Book Antiqua" w:cs="Times New Roman"/>
          <w:sz w:val="24"/>
          <w:szCs w:val="24"/>
        </w:rPr>
        <w:t>small bile ducts, eventually leading to cholestasis, fibrosis, and, potentially, liver cirrhosis</w:t>
      </w:r>
      <w:r w:rsidR="009B5BC5" w:rsidRPr="00E512EB">
        <w:rPr>
          <w:rFonts w:ascii="Book Antiqua" w:hAnsi="Book Antiqua" w:cs="Times New Roman"/>
          <w:sz w:val="24"/>
          <w:szCs w:val="24"/>
        </w:rPr>
        <w:fldChar w:fldCharType="begin"/>
      </w:r>
      <w:r w:rsidR="00247396">
        <w:rPr>
          <w:rFonts w:ascii="Book Antiqua" w:hAnsi="Book Antiqua" w:cs="Times New Roman"/>
          <w:sz w:val="24"/>
          <w:szCs w:val="24"/>
        </w:rPr>
        <w:instrText xml:space="preserve"> ADDIN EN.CITE &lt;EndNote&gt;&lt;Cite&gt;&lt;Author&gt;Gershwin&lt;/Author&gt;&lt;Year&gt;2008&lt;/Year&gt;&lt;RecNum&gt;12&lt;/RecNum&gt;&lt;DisplayText&gt;&lt;style face="superscript"&gt;[12]&lt;/style&gt;&lt;/DisplayText&gt;&lt;record&gt;&lt;rec-number&gt;12&lt;/rec-number&gt;&lt;foreign-keys&gt;&lt;key app="EN" db-id="fsafwtfz2xtvxtetapvvfwxisedfp0dw2pze"&gt;12&lt;/key&gt;&lt;/foreign-keys&gt;&lt;ref-type name="Journal Article"&gt;17&lt;/ref-type&gt;&lt;contributors&gt;&lt;authors&gt;&lt;author&gt;Gershwin, M. E.&lt;/author&gt;&lt;author&gt;Mackay, I. R.&lt;/author&gt;&lt;/authors&gt;&lt;/contributors&gt;&lt;auth-address&gt;Division of Rheumatology, Allergy and Clinical Immunology, University of California at Davis School of Medicine, Davis, CA 95616, USA. megershwin@ucdavis.edu&lt;/auth-address&gt;&lt;titles&gt;&lt;title&gt;The causes of primary biliary cirrhosis: Convenient and inconvenient truths&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737-45&lt;/pages&gt;&lt;volume&gt;47&lt;/volume&gt;&lt;number&gt;2&lt;/number&gt;&lt;keywords&gt;&lt;keyword&gt;Autoimmune Diseases/*immunology&lt;/keyword&gt;&lt;keyword&gt;Autoimmunity&lt;/keyword&gt;&lt;keyword&gt;Bile/secretion&lt;/keyword&gt;&lt;keyword&gt;Environment&lt;/keyword&gt;&lt;keyword&gt;Hepatitis, Autoimmune/immunology&lt;/keyword&gt;&lt;keyword&gt;Humans&lt;/keyword&gt;&lt;keyword&gt;Liver Cirrhosis, Biliary/*etiology/*immunology&lt;/keyword&gt;&lt;keyword&gt;Syndrome&lt;/keyword&gt;&lt;/keywords&gt;&lt;dates&gt;&lt;year&gt;2008&lt;/year&gt;&lt;pub-dates&gt;&lt;date&gt;Feb&lt;/date&gt;&lt;/pub-dates&gt;&lt;/dates&gt;&lt;isbn&gt;1527-3350 (Electronic)&amp;#xD;0270-9139 (Linking)&lt;/isbn&gt;&lt;accession-num&gt;18098322&lt;/accession-num&gt;&lt;urls&gt;&lt;related-urls&gt;&lt;url&gt;http://www.ncbi.nlm.nih.gov/pubmed/18098322&lt;/url&gt;&lt;/related-urls&gt;&lt;/urls&gt;&lt;electronic-resource-num&gt;10.1002/hep.22042&lt;/electronic-resource-num&gt;&lt;/record&gt;&lt;/Cite&gt;&lt;/EndNote&gt;</w:instrText>
      </w:r>
      <w:r w:rsidR="009B5BC5" w:rsidRPr="00E512EB">
        <w:rPr>
          <w:rFonts w:ascii="Book Antiqua" w:hAnsi="Book Antiqua" w:cs="Times New Roman"/>
          <w:sz w:val="24"/>
          <w:szCs w:val="24"/>
        </w:rPr>
        <w:fldChar w:fldCharType="separate"/>
      </w:r>
      <w:r w:rsidR="00247396" w:rsidRPr="00247396">
        <w:rPr>
          <w:rFonts w:ascii="Book Antiqua" w:hAnsi="Book Antiqua" w:cs="Times New Roman"/>
          <w:noProof/>
          <w:sz w:val="24"/>
          <w:szCs w:val="24"/>
          <w:vertAlign w:val="superscript"/>
        </w:rPr>
        <w:t>[</w:t>
      </w:r>
      <w:hyperlink w:anchor="_ENREF_12" w:tooltip="Gershwin, 2008 #12" w:history="1">
        <w:r w:rsidR="00247396" w:rsidRPr="00247396">
          <w:rPr>
            <w:rFonts w:ascii="Book Antiqua" w:hAnsi="Book Antiqua" w:cs="Times New Roman"/>
            <w:noProof/>
            <w:sz w:val="24"/>
            <w:szCs w:val="24"/>
            <w:vertAlign w:val="superscript"/>
          </w:rPr>
          <w:t>12</w:t>
        </w:r>
      </w:hyperlink>
      <w:r w:rsidR="00247396" w:rsidRPr="00247396">
        <w:rPr>
          <w:rFonts w:ascii="Book Antiqua" w:hAnsi="Book Antiqua" w:cs="Times New Roman"/>
          <w:noProof/>
          <w:sz w:val="24"/>
          <w:szCs w:val="24"/>
          <w:vertAlign w:val="superscript"/>
        </w:rPr>
        <w:t>]</w:t>
      </w:r>
      <w:r w:rsidR="009B5BC5" w:rsidRPr="00E512EB">
        <w:rPr>
          <w:rFonts w:ascii="Book Antiqua" w:hAnsi="Book Antiqua" w:cs="Times New Roman"/>
          <w:sz w:val="24"/>
          <w:szCs w:val="24"/>
        </w:rPr>
        <w:fldChar w:fldCharType="end"/>
      </w:r>
      <w:r w:rsidRPr="00E512EB">
        <w:rPr>
          <w:rFonts w:ascii="Book Antiqua" w:hAnsi="Book Antiqua" w:cs="Times New Roman"/>
          <w:sz w:val="24"/>
          <w:szCs w:val="24"/>
        </w:rPr>
        <w:t>. Approximately 50</w:t>
      </w:r>
      <w:r w:rsidR="008E7B29" w:rsidRPr="00E512EB">
        <w:rPr>
          <w:rFonts w:ascii="Book Antiqua" w:eastAsia="宋体" w:hAnsi="Book Antiqua" w:cs="Times New Roman" w:hint="eastAsia"/>
          <w:sz w:val="24"/>
          <w:szCs w:val="24"/>
        </w:rPr>
        <w:t>%</w:t>
      </w:r>
      <w:r w:rsidRPr="00E512EB">
        <w:rPr>
          <w:rFonts w:ascii="Book Antiqua" w:hAnsi="Book Antiqua" w:cs="Times New Roman"/>
          <w:sz w:val="24"/>
          <w:szCs w:val="24"/>
        </w:rPr>
        <w:t>–60% of patients are asymptomatic at diagnosis. The disease has a long latency period</w:t>
      </w:r>
      <w:r w:rsidR="009B5BC5" w:rsidRPr="00E512EB">
        <w:rPr>
          <w:rFonts w:ascii="Book Antiqua" w:hAnsi="Book Antiqua" w:cs="Times New Roman"/>
          <w:sz w:val="24"/>
          <w:szCs w:val="24"/>
        </w:rPr>
        <w:fldChar w:fldCharType="begin">
          <w:fldData xml:space="preserve">PEVuZE5vdGU+PENpdGU+PEF1dGhvcj5CZW5zb248L0F1dGhvcj48WWVhcj4yMDA0PC9ZZWFyPjxS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=
</w:fldData>
        </w:fldChar>
      </w:r>
      <w:r w:rsidR="00247396">
        <w:rPr>
          <w:rFonts w:ascii="Book Antiqua" w:hAnsi="Book Antiqua" w:cs="Times New Roman"/>
          <w:sz w:val="24"/>
          <w:szCs w:val="24"/>
        </w:rPr>
        <w:instrText xml:space="preserve"> ADDIN EN.CITE </w:instrText>
      </w:r>
      <w:r w:rsidR="009B5BC5">
        <w:rPr>
          <w:rFonts w:ascii="Book Antiqua" w:hAnsi="Book Antiqua" w:cs="Times New Roman"/>
          <w:sz w:val="24"/>
          <w:szCs w:val="24"/>
        </w:rPr>
        <w:fldChar w:fldCharType="begin">
          <w:fldData xml:space="preserve">PEVuZE5vdGU+PENpdGU+PEF1dGhvcj5CZW5zb248L0F1dGhvcj48WWVhcj4yMDA0PC9ZZWFyPjxS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=
</w:fldData>
        </w:fldChar>
      </w:r>
      <w:r w:rsidR="00247396">
        <w:rPr>
          <w:rFonts w:ascii="Book Antiqua" w:hAnsi="Book Antiqua" w:cs="Times New Roman"/>
          <w:sz w:val="24"/>
          <w:szCs w:val="24"/>
        </w:rPr>
        <w:instrText xml:space="preserve"> ADDIN EN.CITE.DATA </w:instrText>
      </w:r>
      <w:r w:rsidR="009B5BC5">
        <w:rPr>
          <w:rFonts w:ascii="Book Antiqua" w:hAnsi="Book Antiqua" w:cs="Times New Roman"/>
          <w:sz w:val="24"/>
          <w:szCs w:val="24"/>
        </w:rPr>
      </w:r>
      <w:r w:rsidR="009B5BC5">
        <w:rPr>
          <w:rFonts w:ascii="Book Antiqua" w:hAnsi="Book Antiqua" w:cs="Times New Roman"/>
          <w:sz w:val="24"/>
          <w:szCs w:val="24"/>
        </w:rPr>
        <w:fldChar w:fldCharType="end"/>
      </w:r>
      <w:r w:rsidR="009B5BC5" w:rsidRPr="00E512EB">
        <w:rPr>
          <w:rFonts w:ascii="Book Antiqua" w:hAnsi="Book Antiqua" w:cs="Times New Roman"/>
          <w:sz w:val="24"/>
          <w:szCs w:val="24"/>
        </w:rPr>
      </w:r>
      <w:r w:rsidR="009B5BC5" w:rsidRPr="00E512EB">
        <w:rPr>
          <w:rFonts w:ascii="Book Antiqua" w:hAnsi="Book Antiqua" w:cs="Times New Roman"/>
          <w:sz w:val="24"/>
          <w:szCs w:val="24"/>
        </w:rPr>
        <w:fldChar w:fldCharType="separate"/>
      </w:r>
      <w:r w:rsidR="00247396" w:rsidRPr="00247396">
        <w:rPr>
          <w:rFonts w:ascii="Book Antiqua" w:hAnsi="Book Antiqua" w:cs="Times New Roman"/>
          <w:noProof/>
          <w:sz w:val="24"/>
          <w:szCs w:val="24"/>
          <w:vertAlign w:val="superscript"/>
        </w:rPr>
        <w:t>[</w:t>
      </w:r>
      <w:hyperlink w:anchor="_ENREF_39" w:tooltip="Benson, 2004 #40" w:history="1">
        <w:r w:rsidR="00247396" w:rsidRPr="00247396">
          <w:rPr>
            <w:rFonts w:ascii="Book Antiqua" w:hAnsi="Book Antiqua" w:cs="Times New Roman"/>
            <w:noProof/>
            <w:sz w:val="24"/>
            <w:szCs w:val="24"/>
            <w:vertAlign w:val="superscript"/>
          </w:rPr>
          <w:t>39</w:t>
        </w:r>
      </w:hyperlink>
      <w:r w:rsidR="00D93241">
        <w:rPr>
          <w:rFonts w:ascii="Book Antiqua" w:hAnsi="Book Antiqua" w:cs="Times New Roman"/>
          <w:noProof/>
          <w:sz w:val="24"/>
          <w:szCs w:val="24"/>
          <w:vertAlign w:val="superscript"/>
        </w:rPr>
        <w:t>,</w:t>
      </w:r>
      <w:hyperlink w:anchor="_ENREF_40" w:tooltip="Mayo, 2008 #41" w:history="1">
        <w:r w:rsidR="00247396" w:rsidRPr="00247396">
          <w:rPr>
            <w:rFonts w:ascii="Book Antiqua" w:hAnsi="Book Antiqua" w:cs="Times New Roman"/>
            <w:noProof/>
            <w:sz w:val="24"/>
            <w:szCs w:val="24"/>
            <w:vertAlign w:val="superscript"/>
          </w:rPr>
          <w:t>40</w:t>
        </w:r>
      </w:hyperlink>
      <w:r w:rsidR="00247396" w:rsidRPr="00247396">
        <w:rPr>
          <w:rFonts w:ascii="Book Antiqua" w:hAnsi="Book Antiqua" w:cs="Times New Roman"/>
          <w:noProof/>
          <w:sz w:val="24"/>
          <w:szCs w:val="24"/>
          <w:vertAlign w:val="superscript"/>
        </w:rPr>
        <w:t>]</w:t>
      </w:r>
      <w:r w:rsidR="009B5BC5" w:rsidRPr="00E512EB">
        <w:rPr>
          <w:rFonts w:ascii="Book Antiqua" w:hAnsi="Book Antiqua" w:cs="Times New Roman"/>
          <w:sz w:val="24"/>
          <w:szCs w:val="24"/>
        </w:rPr>
        <w:fldChar w:fldCharType="end"/>
      </w:r>
      <w:r w:rsidRPr="00E512EB">
        <w:rPr>
          <w:rFonts w:ascii="Book Antiqua" w:hAnsi="Book Antiqua" w:cs="Times New Roman"/>
          <w:sz w:val="24"/>
          <w:szCs w:val="24"/>
        </w:rPr>
        <w:t xml:space="preserve">, followed by the development of symptoms that </w:t>
      </w:r>
      <w:r w:rsidR="00B845F8" w:rsidRPr="00E512EB">
        <w:rPr>
          <w:rFonts w:ascii="Book Antiqua" w:hAnsi="Book Antiqua" w:cs="Times New Roman"/>
          <w:sz w:val="24"/>
          <w:szCs w:val="24"/>
        </w:rPr>
        <w:t xml:space="preserve">may </w:t>
      </w:r>
      <w:r w:rsidRPr="00E512EB">
        <w:rPr>
          <w:rFonts w:ascii="Book Antiqua" w:hAnsi="Book Antiqua" w:cs="Times New Roman"/>
          <w:sz w:val="24"/>
          <w:szCs w:val="24"/>
        </w:rPr>
        <w:t>include fatigue, pruritus, cutaneous pigmentation and, later, bleeding varices, edema, or ascites</w:t>
      </w:r>
      <w:r w:rsidR="009B5BC5" w:rsidRPr="00E512EB">
        <w:rPr>
          <w:rFonts w:ascii="Book Antiqua" w:hAnsi="Book Antiqua" w:cs="Times New Roman"/>
          <w:sz w:val="24"/>
          <w:szCs w:val="24"/>
        </w:rPr>
        <w:fldChar w:fldCharType="begin"/>
      </w:r>
      <w:r w:rsidR="00247396">
        <w:rPr>
          <w:rFonts w:ascii="Book Antiqua" w:hAnsi="Book Antiqua" w:cs="Times New Roman"/>
          <w:sz w:val="24"/>
          <w:szCs w:val="24"/>
        </w:rPr>
        <w:instrText xml:space="preserve"> ADDIN EN.CITE &lt;EndNote&gt;&lt;Cite&gt;&lt;Author&gt;Prince&lt;/Author&gt;&lt;Year&gt;2004&lt;/Year&gt;&lt;RecNum&gt;42&lt;/RecNum&gt;&lt;DisplayText&gt;&lt;style face="superscript"&gt;[41]&lt;/style&gt;&lt;/DisplayText&gt;&lt;record&gt;&lt;rec-number&gt;42&lt;/rec-number&gt;&lt;foreign-keys&gt;&lt;key app="EN" db-id="fsafwtfz2xtvxtetapvvfwxisedfp0dw2pze"&gt;42&lt;/key&gt;&lt;/foreign-keys&gt;&lt;ref-type name="Journal Article"&gt;17&lt;/ref-type&gt;&lt;contributors&gt;&lt;authors&gt;&lt;author&gt;Prince, M. I.&lt;/author&gt;&lt;author&gt;Chetwynd, A.&lt;/author&gt;&lt;author&gt;Craig, W. L.&lt;/author&gt;&lt;author&gt;Metcalf, J. V.&lt;/author&gt;&lt;author&gt;James, O. F.&lt;/author&gt;&lt;/authors&gt;&lt;/contributors&gt;&lt;auth-address&gt;Newcastle University Medical School, Newcastle, UK. martin.prince@ncl.ac.uk&lt;/auth-address&gt;&lt;titles&gt;&lt;title&gt;Asymptomatic primary biliary cirrhosis: clinical features, prognosis, and symptom progression in a large population based cohort&lt;/title&gt;&lt;secondary-title&gt;Gut&lt;/secondary-title&gt;&lt;alt-title&gt;Gut&lt;/alt-title&gt;&lt;/titles&gt;&lt;periodical&gt;&lt;full-title&gt;Gut&lt;/full-title&gt;&lt;abbr-1&gt;Gut&lt;/abbr-1&gt;&lt;/periodical&gt;&lt;alt-periodical&gt;&lt;full-title&gt;Gut&lt;/full-title&gt;&lt;abbr-1&gt;Gut&lt;/abbr-1&gt;&lt;/alt-periodical&gt;&lt;pages&gt;865-70&lt;/pages&gt;&lt;volume&gt;53&lt;/volume&gt;&lt;number&gt;6&lt;/number&gt;&lt;keywords&gt;&lt;keyword&gt;Aged&lt;/keyword&gt;&lt;keyword&gt;Cause of Death&lt;/keyword&gt;&lt;keyword&gt;Chi-Square Distribution&lt;/keyword&gt;&lt;keyword&gt;Cohort Studies&lt;/keyword&gt;&lt;keyword&gt;Disease Progression&lt;/keyword&gt;&lt;keyword&gt;England/epidemiology&lt;/keyword&gt;&lt;keyword&gt;Female&lt;/keyword&gt;&lt;keyword&gt;Follow-Up Studies&lt;/keyword&gt;&lt;keyword&gt;Humans&lt;/keyword&gt;&lt;keyword&gt;Liver Cirrhosis, Biliary/*diagnosis/mortality&lt;/keyword&gt;&lt;keyword&gt;Male&lt;/keyword&gt;&lt;keyword&gt;Middle Aged&lt;/keyword&gt;&lt;keyword&gt;Prognosis&lt;/keyword&gt;&lt;keyword&gt;Survival Analysis&lt;/keyword&gt;&lt;/keywords&gt;&lt;dates&gt;&lt;year&gt;2004&lt;/year&gt;&lt;pub-dates&gt;&lt;date&gt;Jun&lt;/date&gt;&lt;/pub-dates&gt;&lt;/dates&gt;&lt;isbn&gt;0017-5749 (Print)&amp;#xD;0017-5749 (Linking)&lt;/isbn&gt;&lt;accession-num&gt;15138215&lt;/accession-num&gt;&lt;urls&gt;&lt;related-urls&gt;&lt;url&gt;http://www.ncbi.nlm.nih.gov/pubmed/15138215&lt;/url&gt;&lt;/related-urls&gt;&lt;/urls&gt;&lt;custom2&gt;1774078&lt;/custom2&gt;&lt;/record&gt;&lt;/Cite&gt;&lt;/EndNote&gt;</w:instrText>
      </w:r>
      <w:r w:rsidR="009B5BC5" w:rsidRPr="00E512EB">
        <w:rPr>
          <w:rFonts w:ascii="Book Antiqua" w:hAnsi="Book Antiqua" w:cs="Times New Roman"/>
          <w:sz w:val="24"/>
          <w:szCs w:val="24"/>
        </w:rPr>
        <w:fldChar w:fldCharType="separate"/>
      </w:r>
      <w:r w:rsidR="00247396" w:rsidRPr="00247396">
        <w:rPr>
          <w:rFonts w:ascii="Book Antiqua" w:hAnsi="Book Antiqua" w:cs="Times New Roman"/>
          <w:noProof/>
          <w:sz w:val="24"/>
          <w:szCs w:val="24"/>
          <w:vertAlign w:val="superscript"/>
        </w:rPr>
        <w:t>[</w:t>
      </w:r>
      <w:hyperlink w:anchor="_ENREF_41" w:tooltip="Prince, 2004 #42" w:history="1">
        <w:r w:rsidR="00247396" w:rsidRPr="00247396">
          <w:rPr>
            <w:rFonts w:ascii="Book Antiqua" w:hAnsi="Book Antiqua" w:cs="Times New Roman"/>
            <w:noProof/>
            <w:sz w:val="24"/>
            <w:szCs w:val="24"/>
            <w:vertAlign w:val="superscript"/>
          </w:rPr>
          <w:t>41</w:t>
        </w:r>
      </w:hyperlink>
      <w:r w:rsidR="00247396" w:rsidRPr="00247396">
        <w:rPr>
          <w:rFonts w:ascii="Book Antiqua" w:hAnsi="Book Antiqua" w:cs="Times New Roman"/>
          <w:noProof/>
          <w:sz w:val="24"/>
          <w:szCs w:val="24"/>
          <w:vertAlign w:val="superscript"/>
        </w:rPr>
        <w:t>]</w:t>
      </w:r>
      <w:r w:rsidR="009B5BC5" w:rsidRPr="00E512EB">
        <w:rPr>
          <w:rFonts w:ascii="Book Antiqua" w:hAnsi="Book Antiqua" w:cs="Times New Roman"/>
          <w:sz w:val="24"/>
          <w:szCs w:val="24"/>
        </w:rPr>
        <w:fldChar w:fldCharType="end"/>
      </w:r>
      <w:r w:rsidRPr="00E512EB">
        <w:rPr>
          <w:rFonts w:ascii="Book Antiqua" w:hAnsi="Book Antiqua" w:cs="Times New Roman"/>
          <w:sz w:val="24"/>
          <w:szCs w:val="24"/>
        </w:rPr>
        <w:t xml:space="preserve">. </w:t>
      </w:r>
      <w:r w:rsidRPr="00E512EB">
        <w:rPr>
          <w:rFonts w:ascii="Book Antiqua" w:hAnsi="Book Antiqua" w:cs="Times New Roman"/>
          <w:kern w:val="0"/>
          <w:sz w:val="24"/>
          <w:szCs w:val="24"/>
        </w:rPr>
        <w:t xml:space="preserve">The prognosis of patients diagnosed with PBC has improved significantly over the past two decades, perhaps because patients are being diagnosed earlier. </w:t>
      </w:r>
      <w:r w:rsidR="00EB0D47" w:rsidRPr="00E512EB">
        <w:rPr>
          <w:rFonts w:ascii="Book Antiqua" w:hAnsi="Book Antiqua" w:cs="Times New Roman"/>
          <w:kern w:val="0"/>
          <w:sz w:val="24"/>
          <w:szCs w:val="24"/>
        </w:rPr>
        <w:t xml:space="preserve">PBC is a </w:t>
      </w:r>
      <w:r w:rsidR="001021D3" w:rsidRPr="00E512EB">
        <w:rPr>
          <w:rFonts w:ascii="Book Antiqua" w:hAnsi="Book Antiqua" w:cs="Times New Roman"/>
          <w:kern w:val="0"/>
          <w:sz w:val="24"/>
          <w:szCs w:val="24"/>
        </w:rPr>
        <w:t>"</w:t>
      </w:r>
      <w:r w:rsidR="00EB0D47" w:rsidRPr="00E512EB">
        <w:rPr>
          <w:rFonts w:ascii="Book Antiqua" w:hAnsi="Book Antiqua" w:cs="Times New Roman"/>
          <w:kern w:val="0"/>
          <w:sz w:val="24"/>
          <w:szCs w:val="24"/>
        </w:rPr>
        <w:t>model</w:t>
      </w:r>
      <w:r w:rsidR="001021D3" w:rsidRPr="00E512EB">
        <w:rPr>
          <w:rFonts w:ascii="Book Antiqua" w:hAnsi="Book Antiqua" w:cs="Times New Roman"/>
          <w:kern w:val="0"/>
          <w:sz w:val="24"/>
          <w:szCs w:val="24"/>
        </w:rPr>
        <w:t>"</w:t>
      </w:r>
      <w:r w:rsidR="00EB0D47" w:rsidRPr="00E512EB">
        <w:rPr>
          <w:rFonts w:ascii="Book Antiqua" w:hAnsi="Book Antiqua" w:cs="Times New Roman"/>
          <w:kern w:val="0"/>
          <w:sz w:val="24"/>
          <w:szCs w:val="24"/>
        </w:rPr>
        <w:t xml:space="preserve"> autoimmune disease with significant literature on genetics</w:t>
      </w:r>
      <w:r w:rsidR="008E7B29" w:rsidRPr="00E512EB">
        <w:rPr>
          <w:rFonts w:ascii="Book Antiqua" w:hAnsi="Book Antiqua" w:cs="Times New Roman"/>
          <w:kern w:val="0"/>
          <w:sz w:val="24"/>
          <w:szCs w:val="24"/>
        </w:rPr>
        <w:t xml:space="preserve">, environment and animal </w:t>
      </w:r>
      <w:proofErr w:type="gramStart"/>
      <w:r w:rsidR="008E7B29" w:rsidRPr="00E512EB">
        <w:rPr>
          <w:rFonts w:ascii="Book Antiqua" w:hAnsi="Book Antiqua" w:cs="Times New Roman"/>
          <w:kern w:val="0"/>
          <w:sz w:val="24"/>
          <w:szCs w:val="24"/>
        </w:rPr>
        <w:t>models</w:t>
      </w:r>
      <w:proofErr w:type="gramEnd"/>
      <w:r w:rsidR="009B5BC5">
        <w:rPr>
          <w:rFonts w:ascii="Book Antiqua" w:hAnsi="Book Antiqua" w:cs="Times New Roman"/>
          <w:kern w:val="0"/>
          <w:sz w:val="24"/>
          <w:szCs w:val="24"/>
        </w:rPr>
        <w:fldChar w:fldCharType="begin">
          <w:fldData xml:space="preserve">dGhvcnM+PC9jb250cmlidXRvcnM+PGF1dGgtYWRkcmVzcz5EZXBhcnRtZW50IG9mIFN1cmdlcnks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</w:fldData>
        </w:fldChar>
      </w:r>
      <w:r w:rsidR="00247396">
        <w:rPr>
          <w:rFonts w:ascii="Book Antiqua" w:hAnsi="Book Antiqua" w:cs="Times New Roman"/>
          <w:kern w:val="0"/>
          <w:sz w:val="24"/>
          <w:szCs w:val="24"/>
        </w:rPr>
        <w:instrText xml:space="preserve"> ADDIN EN.CITE </w:instrText>
      </w:r>
      <w:r w:rsidR="009B5BC5">
        <w:rPr>
          <w:rFonts w:ascii="Book Antiqua" w:hAnsi="Book Antiqua" w:cs="Times New Roman"/>
          <w:kern w:val="0"/>
          <w:sz w:val="24"/>
          <w:szCs w:val="24"/>
        </w:rPr>
        <w:fldChar w:fldCharType="begin">
          <w:fldData xml:space="preserve">PEVuZE5vdGU+PENpdGU+PEF1dGhvcj5Eb25nPC9BdXRob3I+PFllYXI+MjAxNTwvWWVhcj48UmVj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==
</w:fldData>
        </w:fldChar>
      </w:r>
      <w:r w:rsidR="00247396">
        <w:rPr>
          <w:rFonts w:ascii="Book Antiqua" w:hAnsi="Book Antiqua" w:cs="Times New Roman"/>
          <w:kern w:val="0"/>
          <w:sz w:val="24"/>
          <w:szCs w:val="24"/>
        </w:rPr>
        <w:instrText xml:space="preserve"> ADDIN EN.CITE.DATA </w:instrText>
      </w:r>
      <w:r w:rsidR="009B5BC5">
        <w:rPr>
          <w:rFonts w:ascii="Book Antiqua" w:hAnsi="Book Antiqua" w:cs="Times New Roman"/>
          <w:kern w:val="0"/>
          <w:sz w:val="24"/>
          <w:szCs w:val="24"/>
        </w:rPr>
      </w:r>
      <w:r w:rsidR="009B5BC5">
        <w:rPr>
          <w:rFonts w:ascii="Book Antiqua" w:hAnsi="Book Antiqua" w:cs="Times New Roman"/>
          <w:kern w:val="0"/>
          <w:sz w:val="24"/>
          <w:szCs w:val="24"/>
        </w:rPr>
        <w:fldChar w:fldCharType="end"/>
      </w:r>
      <w:r w:rsidR="009B5BC5">
        <w:rPr>
          <w:rFonts w:ascii="Book Antiqua" w:hAnsi="Book Antiqua" w:cs="Times New Roman"/>
          <w:kern w:val="0"/>
          <w:sz w:val="24"/>
          <w:szCs w:val="24"/>
        </w:rPr>
        <w:fldChar w:fldCharType="begin">
          <w:fldData xml:space="preserve">dGhvcnM+PC9jb250cmlidXRvcnM+PGF1dGgtYWRkcmVzcz5EZXBhcnRtZW50IG9mIFN1cmdlcnks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</w:fldData>
        </w:fldChar>
      </w:r>
      <w:r w:rsidR="00247396">
        <w:rPr>
          <w:rFonts w:ascii="Book Antiqua" w:hAnsi="Book Antiqua" w:cs="Times New Roman"/>
          <w:kern w:val="0"/>
          <w:sz w:val="24"/>
          <w:szCs w:val="24"/>
        </w:rPr>
        <w:instrText xml:space="preserve"> ADDIN EN.CITE.DATA </w:instrText>
      </w:r>
      <w:r w:rsidR="009B5BC5">
        <w:rPr>
          <w:rFonts w:ascii="Book Antiqua" w:hAnsi="Book Antiqua" w:cs="Times New Roman"/>
          <w:kern w:val="0"/>
          <w:sz w:val="24"/>
          <w:szCs w:val="24"/>
        </w:rPr>
      </w:r>
      <w:r w:rsidR="009B5BC5">
        <w:rPr>
          <w:rFonts w:ascii="Book Antiqua" w:hAnsi="Book Antiqua" w:cs="Times New Roman"/>
          <w:kern w:val="0"/>
          <w:sz w:val="24"/>
          <w:szCs w:val="24"/>
        </w:rPr>
        <w:fldChar w:fldCharType="end"/>
      </w:r>
      <w:r w:rsidR="009B5BC5">
        <w:rPr>
          <w:rFonts w:ascii="Book Antiqua" w:hAnsi="Book Antiqua" w:cs="Times New Roman"/>
          <w:kern w:val="0"/>
          <w:sz w:val="24"/>
          <w:szCs w:val="24"/>
        </w:rPr>
      </w:r>
      <w:r w:rsidR="009B5BC5">
        <w:rPr>
          <w:rFonts w:ascii="Book Antiqua" w:hAnsi="Book Antiqua" w:cs="Times New Roman"/>
          <w:kern w:val="0"/>
          <w:sz w:val="24"/>
          <w:szCs w:val="24"/>
        </w:rPr>
        <w:fldChar w:fldCharType="separate"/>
      </w:r>
      <w:r w:rsidR="00247396" w:rsidRPr="00247396">
        <w:rPr>
          <w:rFonts w:ascii="Book Antiqua" w:hAnsi="Book Antiqua" w:cs="Times New Roman"/>
          <w:noProof/>
          <w:kern w:val="0"/>
          <w:sz w:val="24"/>
          <w:szCs w:val="24"/>
          <w:vertAlign w:val="superscript"/>
        </w:rPr>
        <w:t>[</w:t>
      </w:r>
      <w:hyperlink w:anchor="_ENREF_17" w:tooltip="Huang, 2014 #17" w:history="1">
        <w:r w:rsidR="00247396" w:rsidRPr="00247396">
          <w:rPr>
            <w:rFonts w:ascii="Book Antiqua" w:hAnsi="Book Antiqua" w:cs="Times New Roman"/>
            <w:noProof/>
            <w:kern w:val="0"/>
            <w:sz w:val="24"/>
            <w:szCs w:val="24"/>
            <w:vertAlign w:val="superscript"/>
          </w:rPr>
          <w:t>17</w:t>
        </w:r>
      </w:hyperlink>
      <w:r w:rsidR="00D93241">
        <w:rPr>
          <w:rFonts w:ascii="Book Antiqua" w:hAnsi="Book Antiqua" w:cs="Times New Roman"/>
          <w:noProof/>
          <w:kern w:val="0"/>
          <w:sz w:val="24"/>
          <w:szCs w:val="24"/>
          <w:vertAlign w:val="superscript"/>
        </w:rPr>
        <w:t>,</w:t>
      </w:r>
      <w:hyperlink w:anchor="_ENREF_25" w:tooltip="Yao, 2014 #25" w:history="1">
        <w:r w:rsidR="00247396" w:rsidRPr="00247396">
          <w:rPr>
            <w:rFonts w:ascii="Book Antiqua" w:hAnsi="Book Antiqua" w:cs="Times New Roman"/>
            <w:noProof/>
            <w:kern w:val="0"/>
            <w:sz w:val="24"/>
            <w:szCs w:val="24"/>
            <w:vertAlign w:val="superscript"/>
          </w:rPr>
          <w:t>25</w:t>
        </w:r>
      </w:hyperlink>
      <w:r w:rsidR="00D93241">
        <w:rPr>
          <w:rFonts w:ascii="Book Antiqua" w:hAnsi="Book Antiqua" w:cs="Times New Roman"/>
          <w:noProof/>
          <w:kern w:val="0"/>
          <w:sz w:val="24"/>
          <w:szCs w:val="24"/>
          <w:vertAlign w:val="superscript"/>
        </w:rPr>
        <w:t>,</w:t>
      </w:r>
      <w:hyperlink w:anchor="_ENREF_33" w:tooltip="Beuers, 2015 #34" w:history="1">
        <w:r w:rsidR="00247396" w:rsidRPr="00247396">
          <w:rPr>
            <w:rFonts w:ascii="Book Antiqua" w:hAnsi="Book Antiqua" w:cs="Times New Roman"/>
            <w:noProof/>
            <w:kern w:val="0"/>
            <w:sz w:val="24"/>
            <w:szCs w:val="24"/>
            <w:vertAlign w:val="superscript"/>
          </w:rPr>
          <w:t>33</w:t>
        </w:r>
      </w:hyperlink>
      <w:r w:rsidR="00D93241">
        <w:rPr>
          <w:rFonts w:ascii="Book Antiqua" w:hAnsi="Book Antiqua" w:cs="Times New Roman"/>
          <w:noProof/>
          <w:kern w:val="0"/>
          <w:sz w:val="24"/>
          <w:szCs w:val="24"/>
          <w:vertAlign w:val="superscript"/>
        </w:rPr>
        <w:t>,</w:t>
      </w:r>
      <w:hyperlink w:anchor="_ENREF_42" w:tooltip="Dong, 2015 #48" w:history="1">
        <w:r w:rsidR="00247396" w:rsidRPr="00247396">
          <w:rPr>
            <w:rFonts w:ascii="Book Antiqua" w:hAnsi="Book Antiqua" w:cs="Times New Roman"/>
            <w:noProof/>
            <w:kern w:val="0"/>
            <w:sz w:val="24"/>
            <w:szCs w:val="24"/>
            <w:vertAlign w:val="superscript"/>
          </w:rPr>
          <w:t>42-51</w:t>
        </w:r>
      </w:hyperlink>
      <w:r w:rsidR="00247396" w:rsidRPr="00247396">
        <w:rPr>
          <w:rFonts w:ascii="Book Antiqua" w:hAnsi="Book Antiqua" w:cs="Times New Roman"/>
          <w:noProof/>
          <w:kern w:val="0"/>
          <w:sz w:val="24"/>
          <w:szCs w:val="24"/>
          <w:vertAlign w:val="superscript"/>
        </w:rPr>
        <w:t>]</w:t>
      </w:r>
      <w:r w:rsidR="009B5BC5">
        <w:rPr>
          <w:rFonts w:ascii="Book Antiqua" w:hAnsi="Book Antiqua" w:cs="Times New Roman"/>
          <w:kern w:val="0"/>
          <w:sz w:val="24"/>
          <w:szCs w:val="24"/>
        </w:rPr>
        <w:fldChar w:fldCharType="end"/>
      </w:r>
    </w:p>
    <w:p w:rsidR="005117C5" w:rsidRPr="00E512EB" w:rsidRDefault="0052684C" w:rsidP="00E90380">
      <w:pPr>
        <w:adjustRightInd w:val="0"/>
        <w:snapToGrid w:val="0"/>
        <w:spacing w:line="360" w:lineRule="auto"/>
        <w:ind w:firstLineChars="100" w:firstLine="240"/>
        <w:rPr>
          <w:rFonts w:ascii="Book Antiqua" w:hAnsi="Book Antiqua" w:cs="Times New Roman"/>
          <w:sz w:val="24"/>
          <w:szCs w:val="24"/>
        </w:rPr>
      </w:pPr>
      <w:r w:rsidRPr="00E512EB">
        <w:rPr>
          <w:rFonts w:ascii="Book Antiqua" w:hAnsi="Book Antiqua" w:cs="Times New Roman"/>
          <w:kern w:val="0"/>
          <w:sz w:val="24"/>
          <w:szCs w:val="24"/>
        </w:rPr>
        <w:t>The female predominance among individuals with PBC suggests that there are significant genetic components in this disease, supported by the high frequency of X chromosome monosomy in patients with PBC</w:t>
      </w:r>
      <w:r w:rsidR="009B5BC5" w:rsidRPr="00E512EB">
        <w:rPr>
          <w:rFonts w:ascii="Book Antiqua" w:hAnsi="Book Antiqua" w:cs="Times New Roman"/>
          <w:kern w:val="0"/>
          <w:sz w:val="24"/>
          <w:szCs w:val="24"/>
        </w:rPr>
        <w:fldChar w:fldCharType="begin">
          <w:fldData xml:space="preserve">PEVuZE5vdGU+PENpdGU+PEF1dGhvcj5JbnZlcm5penppPC9BdXRob3I+PFllYXI+MjAwNDwvWWVh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cz41MzMtNTwvcGFnZXM+PHZvbHVtZT4zNjM8L3ZvbHVtZT48bnVtYmVyPjk0MDg8L251bWJlcj48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</w:fldData>
        </w:fldChar>
      </w:r>
      <w:r w:rsidR="00247396">
        <w:rPr>
          <w:rFonts w:ascii="Book Antiqua" w:hAnsi="Book Antiqua" w:cs="Times New Roman"/>
          <w:kern w:val="0"/>
          <w:sz w:val="24"/>
          <w:szCs w:val="24"/>
        </w:rPr>
        <w:instrText xml:space="preserve"> ADDIN EN.CITE </w:instrText>
      </w:r>
      <w:r w:rsidR="009B5BC5">
        <w:rPr>
          <w:rFonts w:ascii="Book Antiqua" w:hAnsi="Book Antiqua" w:cs="Times New Roman"/>
          <w:kern w:val="0"/>
          <w:sz w:val="24"/>
          <w:szCs w:val="24"/>
        </w:rPr>
        <w:fldChar w:fldCharType="begin">
          <w:fldData xml:space="preserve">PEVuZE5vdGU+PENpdGU+PEF1dGhvcj5JbnZlcm5penppPC9BdXRob3I+PFllYXI+MjAwNDwvWWVh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cz41MzMtNTwvcGFnZXM+PHZvbHVtZT4zNjM8L3ZvbHVtZT48bnVtYmVyPjk0MDg8L251bWJlcj48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</w:fldData>
        </w:fldChar>
      </w:r>
      <w:r w:rsidR="00247396">
        <w:rPr>
          <w:rFonts w:ascii="Book Antiqua" w:hAnsi="Book Antiqua" w:cs="Times New Roman"/>
          <w:kern w:val="0"/>
          <w:sz w:val="24"/>
          <w:szCs w:val="24"/>
        </w:rPr>
        <w:instrText xml:space="preserve"> ADDIN EN.CITE.DATA </w:instrText>
      </w:r>
      <w:r w:rsidR="009B5BC5">
        <w:rPr>
          <w:rFonts w:ascii="Book Antiqua" w:hAnsi="Book Antiqua" w:cs="Times New Roman"/>
          <w:kern w:val="0"/>
          <w:sz w:val="24"/>
          <w:szCs w:val="24"/>
        </w:rPr>
      </w:r>
      <w:r w:rsidR="009B5BC5">
        <w:rPr>
          <w:rFonts w:ascii="Book Antiqua" w:hAnsi="Book Antiqua" w:cs="Times New Roman"/>
          <w:kern w:val="0"/>
          <w:sz w:val="24"/>
          <w:szCs w:val="24"/>
        </w:rPr>
        <w:fldChar w:fldCharType="end"/>
      </w:r>
      <w:r w:rsidR="009B5BC5" w:rsidRPr="00E512EB">
        <w:rPr>
          <w:rFonts w:ascii="Book Antiqua" w:hAnsi="Book Antiqua" w:cs="Times New Roman"/>
          <w:kern w:val="0"/>
          <w:sz w:val="24"/>
          <w:szCs w:val="24"/>
        </w:rPr>
      </w:r>
      <w:r w:rsidR="009B5BC5" w:rsidRPr="00E512EB">
        <w:rPr>
          <w:rFonts w:ascii="Book Antiqua" w:hAnsi="Book Antiqua" w:cs="Times New Roman"/>
          <w:kern w:val="0"/>
          <w:sz w:val="24"/>
          <w:szCs w:val="24"/>
        </w:rPr>
        <w:fldChar w:fldCharType="separate"/>
      </w:r>
      <w:r w:rsidR="00247396" w:rsidRPr="00247396">
        <w:rPr>
          <w:rFonts w:ascii="Book Antiqua" w:hAnsi="Book Antiqua" w:cs="Times New Roman"/>
          <w:noProof/>
          <w:kern w:val="0"/>
          <w:sz w:val="24"/>
          <w:szCs w:val="24"/>
          <w:vertAlign w:val="superscript"/>
        </w:rPr>
        <w:t>[</w:t>
      </w:r>
      <w:hyperlink w:anchor="_ENREF_52" w:tooltip="Invernizzi, 2004 #61" w:history="1">
        <w:r w:rsidR="00247396" w:rsidRPr="00247396">
          <w:rPr>
            <w:rFonts w:ascii="Book Antiqua" w:hAnsi="Book Antiqua" w:cs="Times New Roman"/>
            <w:noProof/>
            <w:kern w:val="0"/>
            <w:sz w:val="24"/>
            <w:szCs w:val="24"/>
            <w:vertAlign w:val="superscript"/>
          </w:rPr>
          <w:t>52</w:t>
        </w:r>
      </w:hyperlink>
      <w:r w:rsidR="00D93241">
        <w:rPr>
          <w:rFonts w:ascii="Book Antiqua" w:hAnsi="Book Antiqua" w:cs="Times New Roman"/>
          <w:noProof/>
          <w:kern w:val="0"/>
          <w:sz w:val="24"/>
          <w:szCs w:val="24"/>
          <w:vertAlign w:val="superscript"/>
        </w:rPr>
        <w:t>,</w:t>
      </w:r>
      <w:hyperlink w:anchor="_ENREF_53" w:tooltip="Bianchi, 2012 #62" w:history="1">
        <w:r w:rsidR="00247396" w:rsidRPr="00247396">
          <w:rPr>
            <w:rFonts w:ascii="Book Antiqua" w:hAnsi="Book Antiqua" w:cs="Times New Roman"/>
            <w:noProof/>
            <w:kern w:val="0"/>
            <w:sz w:val="24"/>
            <w:szCs w:val="24"/>
            <w:vertAlign w:val="superscript"/>
          </w:rPr>
          <w:t>53</w:t>
        </w:r>
      </w:hyperlink>
      <w:r w:rsidR="00247396" w:rsidRPr="00247396">
        <w:rPr>
          <w:rFonts w:ascii="Book Antiqua" w:hAnsi="Book Antiqua" w:cs="Times New Roman"/>
          <w:noProof/>
          <w:kern w:val="0"/>
          <w:sz w:val="24"/>
          <w:szCs w:val="24"/>
          <w:vertAlign w:val="superscript"/>
        </w:rPr>
        <w:t>]</w:t>
      </w:r>
      <w:r w:rsidR="009B5BC5" w:rsidRPr="00E512EB">
        <w:rPr>
          <w:rFonts w:ascii="Book Antiqua" w:hAnsi="Book Antiqua" w:cs="Times New Roman"/>
          <w:kern w:val="0"/>
          <w:sz w:val="24"/>
          <w:szCs w:val="24"/>
        </w:rPr>
        <w:fldChar w:fldCharType="end"/>
      </w:r>
      <w:r w:rsidR="004D6ECC" w:rsidRPr="00E512EB">
        <w:rPr>
          <w:rFonts w:ascii="Book Antiqua" w:hAnsi="Book Antiqua" w:cs="Times New Roman"/>
          <w:kern w:val="0"/>
          <w:sz w:val="24"/>
          <w:szCs w:val="24"/>
        </w:rPr>
        <w:t xml:space="preserve"> and Y chromosome loss in male patients with PBC</w:t>
      </w:r>
      <w:r w:rsidR="009B5BC5" w:rsidRPr="00E512EB">
        <w:rPr>
          <w:rFonts w:ascii="Book Antiqua" w:hAnsi="Book Antiqua" w:cs="Times New Roman"/>
          <w:kern w:val="0"/>
          <w:sz w:val="24"/>
          <w:szCs w:val="24"/>
        </w:rPr>
        <w:fldChar w:fldCharType="begin">
          <w:fldData xml:space="preserve">PEVuZE5vdGU+PENpdGU+PEF1dGhvcj5MbGVvPC9BdXRob3I+PFllYXI+MjAxMzwvWWVhcj48UmVj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</w:fldData>
        </w:fldChar>
      </w:r>
      <w:r w:rsidR="00247396">
        <w:rPr>
          <w:rFonts w:ascii="Book Antiqua" w:hAnsi="Book Antiqua" w:cs="Times New Roman"/>
          <w:kern w:val="0"/>
          <w:sz w:val="24"/>
          <w:szCs w:val="24"/>
        </w:rPr>
        <w:instrText xml:space="preserve"> ADDIN EN.CITE </w:instrText>
      </w:r>
      <w:r w:rsidR="009B5BC5">
        <w:rPr>
          <w:rFonts w:ascii="Book Antiqua" w:hAnsi="Book Antiqua" w:cs="Times New Roman"/>
          <w:kern w:val="0"/>
          <w:sz w:val="24"/>
          <w:szCs w:val="24"/>
        </w:rPr>
        <w:fldChar w:fldCharType="begin">
          <w:fldData xml:space="preserve">PEVuZE5vdGU+PENpdGU+PEF1dGhvcj5MbGVvPC9BdXRob3I+PFllYXI+MjAxMzwvWWVhcj48UmVj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</w:fldData>
        </w:fldChar>
      </w:r>
      <w:r w:rsidR="00247396">
        <w:rPr>
          <w:rFonts w:ascii="Book Antiqua" w:hAnsi="Book Antiqua" w:cs="Times New Roman"/>
          <w:kern w:val="0"/>
          <w:sz w:val="24"/>
          <w:szCs w:val="24"/>
        </w:rPr>
        <w:instrText xml:space="preserve"> ADDIN EN.CITE.DATA </w:instrText>
      </w:r>
      <w:r w:rsidR="009B5BC5">
        <w:rPr>
          <w:rFonts w:ascii="Book Antiqua" w:hAnsi="Book Antiqua" w:cs="Times New Roman"/>
          <w:kern w:val="0"/>
          <w:sz w:val="24"/>
          <w:szCs w:val="24"/>
        </w:rPr>
      </w:r>
      <w:r w:rsidR="009B5BC5">
        <w:rPr>
          <w:rFonts w:ascii="Book Antiqua" w:hAnsi="Book Antiqua" w:cs="Times New Roman"/>
          <w:kern w:val="0"/>
          <w:sz w:val="24"/>
          <w:szCs w:val="24"/>
        </w:rPr>
        <w:fldChar w:fldCharType="end"/>
      </w:r>
      <w:r w:rsidR="009B5BC5" w:rsidRPr="00E512EB">
        <w:rPr>
          <w:rFonts w:ascii="Book Antiqua" w:hAnsi="Book Antiqua" w:cs="Times New Roman"/>
          <w:kern w:val="0"/>
          <w:sz w:val="24"/>
          <w:szCs w:val="24"/>
        </w:rPr>
      </w:r>
      <w:r w:rsidR="009B5BC5" w:rsidRPr="00E512EB">
        <w:rPr>
          <w:rFonts w:ascii="Book Antiqua" w:hAnsi="Book Antiqua" w:cs="Times New Roman"/>
          <w:kern w:val="0"/>
          <w:sz w:val="24"/>
          <w:szCs w:val="24"/>
        </w:rPr>
        <w:fldChar w:fldCharType="separate"/>
      </w:r>
      <w:r w:rsidR="00247396" w:rsidRPr="00247396">
        <w:rPr>
          <w:rFonts w:ascii="Book Antiqua" w:hAnsi="Book Antiqua" w:cs="Times New Roman"/>
          <w:noProof/>
          <w:kern w:val="0"/>
          <w:sz w:val="24"/>
          <w:szCs w:val="24"/>
          <w:vertAlign w:val="superscript"/>
        </w:rPr>
        <w:t>[</w:t>
      </w:r>
      <w:hyperlink w:anchor="_ENREF_54" w:tooltip="Lleo, 2013 #63" w:history="1">
        <w:r w:rsidR="00247396" w:rsidRPr="00247396">
          <w:rPr>
            <w:rFonts w:ascii="Book Antiqua" w:hAnsi="Book Antiqua" w:cs="Times New Roman"/>
            <w:noProof/>
            <w:kern w:val="0"/>
            <w:sz w:val="24"/>
            <w:szCs w:val="24"/>
            <w:vertAlign w:val="superscript"/>
          </w:rPr>
          <w:t>54</w:t>
        </w:r>
      </w:hyperlink>
      <w:r w:rsidR="00247396" w:rsidRPr="00247396">
        <w:rPr>
          <w:rFonts w:ascii="Book Antiqua" w:hAnsi="Book Antiqua" w:cs="Times New Roman"/>
          <w:noProof/>
          <w:kern w:val="0"/>
          <w:sz w:val="24"/>
          <w:szCs w:val="24"/>
          <w:vertAlign w:val="superscript"/>
        </w:rPr>
        <w:t>]</w:t>
      </w:r>
      <w:r w:rsidR="009B5BC5" w:rsidRPr="00E512EB">
        <w:rPr>
          <w:rFonts w:ascii="Book Antiqua" w:hAnsi="Book Antiqua" w:cs="Times New Roman"/>
          <w:kern w:val="0"/>
          <w:sz w:val="24"/>
          <w:szCs w:val="24"/>
        </w:rPr>
        <w:fldChar w:fldCharType="end"/>
      </w:r>
      <w:r w:rsidRPr="00E512EB">
        <w:rPr>
          <w:rFonts w:ascii="Book Antiqua" w:hAnsi="Book Antiqua" w:cs="Times New Roman"/>
          <w:kern w:val="0"/>
          <w:sz w:val="24"/>
          <w:szCs w:val="24"/>
        </w:rPr>
        <w:t xml:space="preserve">. Reports from recent genetic studies demonstrate that in addition to the </w:t>
      </w:r>
      <w:r w:rsidR="007B1AA5" w:rsidRPr="00E512EB">
        <w:rPr>
          <w:rFonts w:ascii="Book Antiqua" w:hAnsi="Book Antiqua" w:cs="Times New Roman"/>
          <w:kern w:val="0"/>
          <w:sz w:val="24"/>
          <w:szCs w:val="24"/>
        </w:rPr>
        <w:t>MHC</w:t>
      </w:r>
      <w:r w:rsidRPr="00E512EB">
        <w:rPr>
          <w:rFonts w:ascii="Book Antiqua" w:hAnsi="Book Antiqua" w:cs="Times New Roman"/>
          <w:kern w:val="0"/>
          <w:sz w:val="24"/>
          <w:szCs w:val="24"/>
        </w:rPr>
        <w:t>, several loci are associated with susceptib</w:t>
      </w:r>
      <w:r w:rsidR="007B1AA5" w:rsidRPr="00E512EB">
        <w:rPr>
          <w:rFonts w:ascii="Book Antiqua" w:hAnsi="Book Antiqua" w:cs="Times New Roman"/>
          <w:kern w:val="0"/>
          <w:sz w:val="24"/>
          <w:szCs w:val="24"/>
        </w:rPr>
        <w:t xml:space="preserve">ility to PBC, including </w:t>
      </w:r>
      <w:r w:rsidRPr="00E512EB">
        <w:rPr>
          <w:rFonts w:ascii="Book Antiqua" w:hAnsi="Book Antiqua" w:cs="Times New Roman"/>
          <w:kern w:val="0"/>
          <w:sz w:val="24"/>
          <w:szCs w:val="24"/>
        </w:rPr>
        <w:t xml:space="preserve">interleukin (IL) 12-related pathways, SPIB, IRF5-TNPO3, and 17q12-2. </w:t>
      </w:r>
      <w:r w:rsidR="001C2C6C" w:rsidRPr="00E512EB">
        <w:rPr>
          <w:rFonts w:ascii="Book Antiqua" w:hAnsi="Book Antiqua" w:cs="Times New Roman"/>
          <w:kern w:val="0"/>
          <w:sz w:val="24"/>
          <w:szCs w:val="24"/>
        </w:rPr>
        <w:t xml:space="preserve">The </w:t>
      </w:r>
      <w:r w:rsidRPr="00E512EB">
        <w:rPr>
          <w:rFonts w:ascii="Book Antiqua" w:hAnsi="Book Antiqua" w:cs="Times New Roman"/>
          <w:kern w:val="0"/>
          <w:sz w:val="24"/>
          <w:szCs w:val="24"/>
        </w:rPr>
        <w:t xml:space="preserve">candidate genes identified by genome wide association studies include STAT4, DENND1B, CD80, IL7R, CXCR5, TNFRSF1A, CLEC16A, and </w:t>
      </w:r>
      <w:proofErr w:type="gramStart"/>
      <w:r w:rsidRPr="00E512EB">
        <w:rPr>
          <w:rFonts w:ascii="Book Antiqua" w:hAnsi="Book Antiqua" w:cs="Times New Roman"/>
          <w:kern w:val="0"/>
          <w:sz w:val="24"/>
          <w:szCs w:val="24"/>
        </w:rPr>
        <w:t>NFKB1</w:t>
      </w:r>
      <w:proofErr w:type="gramEnd"/>
      <w:r w:rsidR="009B5BC5" w:rsidRPr="00E512EB">
        <w:rPr>
          <w:rFonts w:ascii="Book Antiqua" w:hAnsi="Book Antiqua" w:cs="Times New Roman"/>
          <w:kern w:val="0"/>
          <w:sz w:val="24"/>
          <w:szCs w:val="24"/>
        </w:rPr>
        <w:fldChar w:fldCharType="begin">
          <w:fldData xml:space="preserve">PEVuZE5vdGU+PENpdGU+PEF1dGhvcj5MaXU8L0F1dGhvcj48WWVhcj4yMDEwPC9ZZWFyPjxSZWNO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b2YgbWVkaWNpbmU8L2FiYnItMT48L2FsdC1wZXJpb2RpY2FsPjxwYWdlcz4yNTQ0LTU1PC9wYWdl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</w:fldData>
        </w:fldChar>
      </w:r>
      <w:r w:rsidR="00247396">
        <w:rPr>
          <w:rFonts w:ascii="Book Antiqua" w:hAnsi="Book Antiqua" w:cs="Times New Roman"/>
          <w:kern w:val="0"/>
          <w:sz w:val="24"/>
          <w:szCs w:val="24"/>
        </w:rPr>
        <w:instrText xml:space="preserve"> ADDIN EN.CITE </w:instrText>
      </w:r>
      <w:r w:rsidR="009B5BC5">
        <w:rPr>
          <w:rFonts w:ascii="Book Antiqua" w:hAnsi="Book Antiqua" w:cs="Times New Roman"/>
          <w:kern w:val="0"/>
          <w:sz w:val="24"/>
          <w:szCs w:val="24"/>
        </w:rPr>
        <w:fldChar w:fldCharType="begin">
          <w:fldData xml:space="preserve">PEVuZE5vdGU+PENpdGU+PEF1dGhvcj5MaXU8L0F1dGhvcj48WWVhcj4yMDEwPC9ZZWFyPjxSZWNO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b2YgbWVkaWNpbmU8L2FiYnItMT48L2FsdC1wZXJpb2RpY2FsPjxwYWdlcz4yNTQ0LTU1PC9wYWdl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</w:fldData>
        </w:fldChar>
      </w:r>
      <w:r w:rsidR="00247396">
        <w:rPr>
          <w:rFonts w:ascii="Book Antiqua" w:hAnsi="Book Antiqua" w:cs="Times New Roman"/>
          <w:kern w:val="0"/>
          <w:sz w:val="24"/>
          <w:szCs w:val="24"/>
        </w:rPr>
        <w:instrText xml:space="preserve"> ADDIN EN.CITE.DATA </w:instrText>
      </w:r>
      <w:r w:rsidR="009B5BC5">
        <w:rPr>
          <w:rFonts w:ascii="Book Antiqua" w:hAnsi="Book Antiqua" w:cs="Times New Roman"/>
          <w:kern w:val="0"/>
          <w:sz w:val="24"/>
          <w:szCs w:val="24"/>
        </w:rPr>
      </w:r>
      <w:r w:rsidR="009B5BC5">
        <w:rPr>
          <w:rFonts w:ascii="Book Antiqua" w:hAnsi="Book Antiqua" w:cs="Times New Roman"/>
          <w:kern w:val="0"/>
          <w:sz w:val="24"/>
          <w:szCs w:val="24"/>
        </w:rPr>
        <w:fldChar w:fldCharType="end"/>
      </w:r>
      <w:r w:rsidR="009B5BC5" w:rsidRPr="00E512EB">
        <w:rPr>
          <w:rFonts w:ascii="Book Antiqua" w:hAnsi="Book Antiqua" w:cs="Times New Roman"/>
          <w:kern w:val="0"/>
          <w:sz w:val="24"/>
          <w:szCs w:val="24"/>
        </w:rPr>
      </w:r>
      <w:r w:rsidR="009B5BC5" w:rsidRPr="00E512EB">
        <w:rPr>
          <w:rFonts w:ascii="Book Antiqua" w:hAnsi="Book Antiqua" w:cs="Times New Roman"/>
          <w:kern w:val="0"/>
          <w:sz w:val="24"/>
          <w:szCs w:val="24"/>
        </w:rPr>
        <w:fldChar w:fldCharType="separate"/>
      </w:r>
      <w:r w:rsidR="00247396" w:rsidRPr="00247396">
        <w:rPr>
          <w:rFonts w:ascii="Book Antiqua" w:hAnsi="Book Antiqua" w:cs="Times New Roman"/>
          <w:noProof/>
          <w:kern w:val="0"/>
          <w:sz w:val="24"/>
          <w:szCs w:val="24"/>
          <w:vertAlign w:val="superscript"/>
        </w:rPr>
        <w:t>[</w:t>
      </w:r>
      <w:hyperlink w:anchor="_ENREF_55" w:tooltip="Liu, 2010 #64" w:history="1">
        <w:r w:rsidR="00247396" w:rsidRPr="00247396">
          <w:rPr>
            <w:rFonts w:ascii="Book Antiqua" w:hAnsi="Book Antiqua" w:cs="Times New Roman"/>
            <w:noProof/>
            <w:kern w:val="0"/>
            <w:sz w:val="24"/>
            <w:szCs w:val="24"/>
            <w:vertAlign w:val="superscript"/>
          </w:rPr>
          <w:t>55-58</w:t>
        </w:r>
      </w:hyperlink>
      <w:r w:rsidR="00247396" w:rsidRPr="00247396">
        <w:rPr>
          <w:rFonts w:ascii="Book Antiqua" w:hAnsi="Book Antiqua" w:cs="Times New Roman"/>
          <w:noProof/>
          <w:kern w:val="0"/>
          <w:sz w:val="24"/>
          <w:szCs w:val="24"/>
          <w:vertAlign w:val="superscript"/>
        </w:rPr>
        <w:t>]</w:t>
      </w:r>
      <w:r w:rsidR="009B5BC5" w:rsidRPr="00E512EB">
        <w:rPr>
          <w:rFonts w:ascii="Book Antiqua" w:hAnsi="Book Antiqua" w:cs="Times New Roman"/>
          <w:kern w:val="0"/>
          <w:sz w:val="24"/>
          <w:szCs w:val="24"/>
        </w:rPr>
        <w:fldChar w:fldCharType="end"/>
      </w:r>
      <w:r w:rsidRPr="00E512EB">
        <w:rPr>
          <w:rFonts w:ascii="Book Antiqua" w:hAnsi="Book Antiqua" w:cs="Times New Roman"/>
          <w:kern w:val="0"/>
          <w:sz w:val="24"/>
          <w:szCs w:val="24"/>
        </w:rPr>
        <w:t>. Data on familial clustering of PBC demonstrates that first-degree relatives of PBC patients have an increased risk of developing disease and most often these clusters involve mother-daughter pairs, consistent with the female preponderance of the disease</w:t>
      </w:r>
      <w:r w:rsidR="009B5BC5" w:rsidRPr="00E512EB">
        <w:rPr>
          <w:rFonts w:ascii="Book Antiqua" w:hAnsi="Book Antiqua" w:cs="Times New Roman"/>
          <w:kern w:val="0"/>
          <w:sz w:val="24"/>
          <w:szCs w:val="24"/>
        </w:rPr>
        <w:fldChar w:fldCharType="begin">
          <w:fldData xml:space="preserve">PEVuZE5vdGU+PENpdGU+PEF1dGhvcj5CYWNoPC9BdXRob3I+PFllYXI+MTk5NDwvWWVhcj48UmVj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</w:fldData>
        </w:fldChar>
      </w:r>
      <w:r w:rsidR="00247396">
        <w:rPr>
          <w:rFonts w:ascii="Book Antiqua" w:hAnsi="Book Antiqua" w:cs="Times New Roman"/>
          <w:kern w:val="0"/>
          <w:sz w:val="24"/>
          <w:szCs w:val="24"/>
        </w:rPr>
        <w:instrText xml:space="preserve"> ADDIN EN.CITE </w:instrText>
      </w:r>
      <w:r w:rsidR="009B5BC5">
        <w:rPr>
          <w:rFonts w:ascii="Book Antiqua" w:hAnsi="Book Antiqua" w:cs="Times New Roman"/>
          <w:kern w:val="0"/>
          <w:sz w:val="24"/>
          <w:szCs w:val="24"/>
        </w:rPr>
        <w:fldChar w:fldCharType="begin">
          <w:fldData xml:space="preserve">PEVuZE5vdGU+PENpdGU+PEF1dGhvcj5CYWNoPC9BdXRob3I+PFllYXI+MTk5NDwvWWVhcj48UmVj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</w:fldData>
        </w:fldChar>
      </w:r>
      <w:r w:rsidR="00247396">
        <w:rPr>
          <w:rFonts w:ascii="Book Antiqua" w:hAnsi="Book Antiqua" w:cs="Times New Roman"/>
          <w:kern w:val="0"/>
          <w:sz w:val="24"/>
          <w:szCs w:val="24"/>
        </w:rPr>
        <w:instrText xml:space="preserve"> ADDIN EN.CITE.DATA </w:instrText>
      </w:r>
      <w:r w:rsidR="009B5BC5">
        <w:rPr>
          <w:rFonts w:ascii="Book Antiqua" w:hAnsi="Book Antiqua" w:cs="Times New Roman"/>
          <w:kern w:val="0"/>
          <w:sz w:val="24"/>
          <w:szCs w:val="24"/>
        </w:rPr>
      </w:r>
      <w:r w:rsidR="009B5BC5">
        <w:rPr>
          <w:rFonts w:ascii="Book Antiqua" w:hAnsi="Book Antiqua" w:cs="Times New Roman"/>
          <w:kern w:val="0"/>
          <w:sz w:val="24"/>
          <w:szCs w:val="24"/>
        </w:rPr>
        <w:fldChar w:fldCharType="end"/>
      </w:r>
      <w:r w:rsidR="009B5BC5" w:rsidRPr="00E512EB">
        <w:rPr>
          <w:rFonts w:ascii="Book Antiqua" w:hAnsi="Book Antiqua" w:cs="Times New Roman"/>
          <w:kern w:val="0"/>
          <w:sz w:val="24"/>
          <w:szCs w:val="24"/>
        </w:rPr>
      </w:r>
      <w:r w:rsidR="009B5BC5" w:rsidRPr="00E512EB">
        <w:rPr>
          <w:rFonts w:ascii="Book Antiqua" w:hAnsi="Book Antiqua" w:cs="Times New Roman"/>
          <w:kern w:val="0"/>
          <w:sz w:val="24"/>
          <w:szCs w:val="24"/>
        </w:rPr>
        <w:fldChar w:fldCharType="separate"/>
      </w:r>
      <w:r w:rsidR="00247396" w:rsidRPr="00247396">
        <w:rPr>
          <w:rFonts w:ascii="Book Antiqua" w:hAnsi="Book Antiqua" w:cs="Times New Roman"/>
          <w:noProof/>
          <w:kern w:val="0"/>
          <w:sz w:val="24"/>
          <w:szCs w:val="24"/>
          <w:vertAlign w:val="superscript"/>
        </w:rPr>
        <w:t>[</w:t>
      </w:r>
      <w:hyperlink w:anchor="_ENREF_59" w:tooltip="Bach, 1994 #68" w:history="1">
        <w:r w:rsidR="00247396" w:rsidRPr="00247396">
          <w:rPr>
            <w:rFonts w:ascii="Book Antiqua" w:hAnsi="Book Antiqua" w:cs="Times New Roman"/>
            <w:noProof/>
            <w:kern w:val="0"/>
            <w:sz w:val="24"/>
            <w:szCs w:val="24"/>
            <w:vertAlign w:val="superscript"/>
          </w:rPr>
          <w:t>59-61</w:t>
        </w:r>
      </w:hyperlink>
      <w:r w:rsidR="00247396" w:rsidRPr="00247396">
        <w:rPr>
          <w:rFonts w:ascii="Book Antiqua" w:hAnsi="Book Antiqua" w:cs="Times New Roman"/>
          <w:noProof/>
          <w:kern w:val="0"/>
          <w:sz w:val="24"/>
          <w:szCs w:val="24"/>
          <w:vertAlign w:val="superscript"/>
        </w:rPr>
        <w:t>]</w:t>
      </w:r>
      <w:r w:rsidR="009B5BC5" w:rsidRPr="00E512EB">
        <w:rPr>
          <w:rFonts w:ascii="Book Antiqua" w:hAnsi="Book Antiqua" w:cs="Times New Roman"/>
          <w:kern w:val="0"/>
          <w:sz w:val="24"/>
          <w:szCs w:val="24"/>
        </w:rPr>
        <w:fldChar w:fldCharType="end"/>
      </w:r>
      <w:r w:rsidRPr="00E512EB">
        <w:rPr>
          <w:rFonts w:ascii="Book Antiqua" w:hAnsi="Book Antiqua" w:cs="Times New Roman"/>
          <w:kern w:val="0"/>
          <w:sz w:val="24"/>
          <w:szCs w:val="24"/>
        </w:rPr>
        <w:t>. Furthermore, twin studies have demonstrated a high concordance for PBC in monozygotic twins</w:t>
      </w:r>
      <w:r w:rsidR="009B5BC5" w:rsidRPr="00E512EB">
        <w:rPr>
          <w:rFonts w:ascii="Book Antiqua" w:hAnsi="Book Antiqua" w:cs="Times New Roman"/>
          <w:kern w:val="0"/>
          <w:sz w:val="24"/>
          <w:szCs w:val="24"/>
        </w:rPr>
        <w:fldChar w:fldCharType="begin"/>
      </w:r>
      <w:r w:rsidR="00247396">
        <w:rPr>
          <w:rFonts w:ascii="Book Antiqua" w:hAnsi="Book Antiqua" w:cs="Times New Roman"/>
          <w:kern w:val="0"/>
          <w:sz w:val="24"/>
          <w:szCs w:val="24"/>
        </w:rPr>
        <w:instrText xml:space="preserve"> ADDIN EN.CITE &lt;EndNote&gt;&lt;Cite&gt;&lt;Author&gt;Selmi&lt;/Author&gt;&lt;Year&gt;2004&lt;/Year&gt;&lt;RecNum&gt;71&lt;/RecNum&gt;&lt;DisplayText&gt;&lt;style face="superscript"&gt;[62]&lt;/style&gt;&lt;/DisplayText&gt;&lt;record&gt;&lt;rec-number&gt;71&lt;/rec-number&gt;&lt;foreign-keys&gt;&lt;key app="EN" db-id="fsafwtfz2xtvxtetapvvfwxisedfp0dw2pze"&gt;71&lt;/key&gt;&lt;/foreign-keys&gt;&lt;ref-type name="Journal Article"&gt;17&lt;/ref-type&gt;&lt;contributors&gt;&lt;authors&gt;&lt;author&gt;Selmi, C.&lt;/author&gt;&lt;author&gt;Mayo, M. J.&lt;/author&gt;&lt;author&gt;Bach, N.&lt;/author&gt;&lt;author&gt;Ishibashi, H.&lt;/author&gt;&lt;author&gt;Invernizzi, P.&lt;/author&gt;&lt;author&gt;Gish, R. G.&lt;/author&gt;&lt;author&gt;Gordon, S. C.&lt;/author&gt;&lt;author&gt;Wright, H. I.&lt;/author&gt;&lt;author&gt;Zweiban, B.&lt;/author&gt;&lt;author&gt;Podda, M.&lt;/author&gt;&lt;author&gt;Gershwin, M. E.&lt;/author&gt;&lt;/authors&gt;&lt;/contributors&gt;&lt;auth-address&gt;Division of Rheumatology, Allergy, and Clinical Immunology, University of California at Davis, 95616, USA.&lt;/auth-address&gt;&lt;titles&gt;&lt;title&gt;Primary biliary cirrhosis in monozygotic and dizygotic twins: genetics, epigenetics, and environment&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485-92&lt;/pages&gt;&lt;volume&gt;127&lt;/volume&gt;&lt;number&gt;2&lt;/number&gt;&lt;keywords&gt;&lt;keyword&gt;Adult&lt;/keyword&gt;&lt;keyword&gt;*Environment&lt;/keyword&gt;&lt;keyword&gt;*Epigenesis, Genetic&lt;/keyword&gt;&lt;keyword&gt;Female&lt;/keyword&gt;&lt;keyword&gt;Humans&lt;/keyword&gt;&lt;keyword&gt;Liver Cirrhosis, Biliary/diagnosis/*genetics&lt;/keyword&gt;&lt;keyword&gt;Male&lt;/keyword&gt;&lt;keyword&gt;Middle Aged&lt;/keyword&gt;&lt;keyword&gt;Polymorphism, Genetic&lt;/keyword&gt;&lt;keyword&gt;Tandem Repeat Sequences&lt;/keyword&gt;&lt;keyword&gt;Twins, Dizygotic&lt;/keyword&gt;&lt;keyword&gt;Twins, Monozygotic&lt;/keyword&gt;&lt;/keywords&gt;&lt;dates&gt;&lt;year&gt;2004&lt;/year&gt;&lt;pub-dates&gt;&lt;date&gt;Aug&lt;/date&gt;&lt;/pub-dates&gt;&lt;/dates&gt;&lt;isbn&gt;0016-5085 (Print)&amp;#xD;0016-5085 (Linking)&lt;/isbn&gt;&lt;accession-num&gt;15300581&lt;/accession-num&gt;&lt;urls&gt;&lt;related-urls&gt;&lt;url&gt;http://www.ncbi.nlm.nih.gov/pubmed/15300581&lt;/url&gt;&lt;/related-urls&gt;&lt;/urls&gt;&lt;/record&gt;&lt;/Cite&gt;&lt;/EndNote&gt;</w:instrText>
      </w:r>
      <w:r w:rsidR="009B5BC5" w:rsidRPr="00E512EB">
        <w:rPr>
          <w:rFonts w:ascii="Book Antiqua" w:hAnsi="Book Antiqua" w:cs="Times New Roman"/>
          <w:kern w:val="0"/>
          <w:sz w:val="24"/>
          <w:szCs w:val="24"/>
        </w:rPr>
        <w:fldChar w:fldCharType="separate"/>
      </w:r>
      <w:r w:rsidR="00247396" w:rsidRPr="00247396">
        <w:rPr>
          <w:rFonts w:ascii="Book Antiqua" w:hAnsi="Book Antiqua" w:cs="Times New Roman"/>
          <w:noProof/>
          <w:kern w:val="0"/>
          <w:sz w:val="24"/>
          <w:szCs w:val="24"/>
          <w:vertAlign w:val="superscript"/>
        </w:rPr>
        <w:t>[</w:t>
      </w:r>
      <w:hyperlink w:anchor="_ENREF_62" w:tooltip="Selmi, 2004 #71" w:history="1">
        <w:r w:rsidR="00247396" w:rsidRPr="00247396">
          <w:rPr>
            <w:rFonts w:ascii="Book Antiqua" w:hAnsi="Book Antiqua" w:cs="Times New Roman"/>
            <w:noProof/>
            <w:kern w:val="0"/>
            <w:sz w:val="24"/>
            <w:szCs w:val="24"/>
            <w:vertAlign w:val="superscript"/>
          </w:rPr>
          <w:t>62</w:t>
        </w:r>
      </w:hyperlink>
      <w:r w:rsidR="00247396" w:rsidRPr="00247396">
        <w:rPr>
          <w:rFonts w:ascii="Book Antiqua" w:hAnsi="Book Antiqua" w:cs="Times New Roman"/>
          <w:noProof/>
          <w:kern w:val="0"/>
          <w:sz w:val="24"/>
          <w:szCs w:val="24"/>
          <w:vertAlign w:val="superscript"/>
        </w:rPr>
        <w:t>]</w:t>
      </w:r>
      <w:r w:rsidR="009B5BC5" w:rsidRPr="00E512EB">
        <w:rPr>
          <w:rFonts w:ascii="Book Antiqua" w:hAnsi="Book Antiqua" w:cs="Times New Roman"/>
          <w:kern w:val="0"/>
          <w:sz w:val="24"/>
          <w:szCs w:val="24"/>
        </w:rPr>
        <w:fldChar w:fldCharType="end"/>
      </w:r>
      <w:r w:rsidRPr="00E512EB">
        <w:rPr>
          <w:rFonts w:ascii="Book Antiqua" w:hAnsi="Book Antiqua" w:cs="Times New Roman"/>
          <w:kern w:val="0"/>
          <w:sz w:val="24"/>
          <w:szCs w:val="24"/>
        </w:rPr>
        <w:t xml:space="preserve">. These </w:t>
      </w:r>
      <w:r w:rsidR="00322A4B" w:rsidRPr="00E512EB">
        <w:rPr>
          <w:rFonts w:ascii="Book Antiqua" w:hAnsi="Book Antiqua" w:cs="Times New Roman"/>
          <w:kern w:val="0"/>
          <w:sz w:val="24"/>
          <w:szCs w:val="24"/>
        </w:rPr>
        <w:t xml:space="preserve">studies </w:t>
      </w:r>
      <w:r w:rsidRPr="00E512EB">
        <w:rPr>
          <w:rFonts w:ascii="Book Antiqua" w:hAnsi="Book Antiqua" w:cs="Times New Roman"/>
          <w:kern w:val="0"/>
          <w:sz w:val="24"/>
          <w:szCs w:val="24"/>
        </w:rPr>
        <w:t xml:space="preserve">provide evidence for a genetic basis underlying PBC. </w:t>
      </w:r>
      <w:r w:rsidR="005A2290" w:rsidRPr="00E512EB">
        <w:rPr>
          <w:rFonts w:ascii="Book Antiqua" w:hAnsi="Book Antiqua" w:cs="Times New Roman"/>
          <w:kern w:val="0"/>
          <w:sz w:val="24"/>
          <w:szCs w:val="24"/>
        </w:rPr>
        <w:t xml:space="preserve">Genome analysis of DNA methylation, copy number variation and gene expression of monozygotic twins and sisters discordant for PBC </w:t>
      </w:r>
      <w:r w:rsidR="004034ED" w:rsidRPr="00E512EB">
        <w:rPr>
          <w:rFonts w:ascii="Book Antiqua" w:hAnsi="Book Antiqua" w:cs="Times New Roman"/>
          <w:kern w:val="0"/>
          <w:sz w:val="24"/>
          <w:szCs w:val="24"/>
        </w:rPr>
        <w:t xml:space="preserve">have </w:t>
      </w:r>
      <w:r w:rsidR="005A2290" w:rsidRPr="00E512EB">
        <w:rPr>
          <w:rFonts w:ascii="Book Antiqua" w:hAnsi="Book Antiqua" w:cs="Times New Roman"/>
          <w:kern w:val="0"/>
          <w:sz w:val="24"/>
          <w:szCs w:val="24"/>
        </w:rPr>
        <w:t>also indicate</w:t>
      </w:r>
      <w:r w:rsidR="004034ED" w:rsidRPr="00E512EB">
        <w:rPr>
          <w:rFonts w:ascii="Book Antiqua" w:hAnsi="Book Antiqua" w:cs="Times New Roman"/>
          <w:kern w:val="0"/>
          <w:sz w:val="24"/>
          <w:szCs w:val="24"/>
        </w:rPr>
        <w:t>d</w:t>
      </w:r>
      <w:r w:rsidR="005A2290" w:rsidRPr="00E512EB">
        <w:rPr>
          <w:rFonts w:ascii="Book Antiqua" w:hAnsi="Book Antiqua" w:cs="Times New Roman"/>
          <w:kern w:val="0"/>
          <w:sz w:val="24"/>
          <w:szCs w:val="24"/>
        </w:rPr>
        <w:t xml:space="preserve"> </w:t>
      </w:r>
      <w:r w:rsidR="004034ED" w:rsidRPr="00E512EB">
        <w:rPr>
          <w:rFonts w:ascii="Book Antiqua" w:hAnsi="Book Antiqua" w:cs="Times New Roman"/>
          <w:kern w:val="0"/>
          <w:sz w:val="24"/>
          <w:szCs w:val="24"/>
        </w:rPr>
        <w:t xml:space="preserve">a </w:t>
      </w:r>
      <w:r w:rsidR="005A2290" w:rsidRPr="00E512EB">
        <w:rPr>
          <w:rFonts w:ascii="Book Antiqua" w:hAnsi="Book Antiqua" w:cs="Times New Roman"/>
          <w:kern w:val="0"/>
          <w:sz w:val="24"/>
          <w:szCs w:val="24"/>
        </w:rPr>
        <w:t xml:space="preserve">contribution of epigenetic </w:t>
      </w:r>
      <w:proofErr w:type="gramStart"/>
      <w:r w:rsidR="004034ED" w:rsidRPr="00E512EB">
        <w:rPr>
          <w:rFonts w:ascii="Book Antiqua" w:hAnsi="Book Antiqua" w:cs="Times New Roman"/>
          <w:kern w:val="0"/>
          <w:sz w:val="24"/>
          <w:szCs w:val="24"/>
        </w:rPr>
        <w:t>events</w:t>
      </w:r>
      <w:proofErr w:type="gramEnd"/>
      <w:r w:rsidR="009B5BC5" w:rsidRPr="00E512EB">
        <w:rPr>
          <w:rFonts w:ascii="Book Antiqua" w:hAnsi="Book Antiqua" w:cs="Times New Roman"/>
          <w:kern w:val="0"/>
          <w:sz w:val="24"/>
          <w:szCs w:val="24"/>
        </w:rPr>
        <w:fldChar w:fldCharType="begin">
          <w:fldData xml:space="preserve">PEVuZE5vdGU+PENpdGU+PEF1dGhvcj5TZWxtaTwvQXV0aG9yPjxZZWFyPjIwMTQ8L1llYXI+PFJl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==
</w:fldData>
        </w:fldChar>
      </w:r>
      <w:r w:rsidR="00247396">
        <w:rPr>
          <w:rFonts w:ascii="Book Antiqua" w:hAnsi="Book Antiqua" w:cs="Times New Roman"/>
          <w:kern w:val="0"/>
          <w:sz w:val="24"/>
          <w:szCs w:val="24"/>
        </w:rPr>
        <w:instrText xml:space="preserve"> ADDIN EN.CITE </w:instrText>
      </w:r>
      <w:r w:rsidR="009B5BC5">
        <w:rPr>
          <w:rFonts w:ascii="Book Antiqua" w:hAnsi="Book Antiqua" w:cs="Times New Roman"/>
          <w:kern w:val="0"/>
          <w:sz w:val="24"/>
          <w:szCs w:val="24"/>
        </w:rPr>
        <w:fldChar w:fldCharType="begin">
          <w:fldData xml:space="preserve">PEVuZE5vdGU+PENpdGU+PEF1dGhvcj5TZWxtaTwvQXV0aG9yPjxZZWFyPjIwMTQ8L1llYXI+PFJl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==
</w:fldData>
        </w:fldChar>
      </w:r>
      <w:r w:rsidR="00247396">
        <w:rPr>
          <w:rFonts w:ascii="Book Antiqua" w:hAnsi="Book Antiqua" w:cs="Times New Roman"/>
          <w:kern w:val="0"/>
          <w:sz w:val="24"/>
          <w:szCs w:val="24"/>
        </w:rPr>
        <w:instrText xml:space="preserve"> ADDIN EN.CITE.DATA </w:instrText>
      </w:r>
      <w:r w:rsidR="009B5BC5">
        <w:rPr>
          <w:rFonts w:ascii="Book Antiqua" w:hAnsi="Book Antiqua" w:cs="Times New Roman"/>
          <w:kern w:val="0"/>
          <w:sz w:val="24"/>
          <w:szCs w:val="24"/>
        </w:rPr>
      </w:r>
      <w:r w:rsidR="009B5BC5">
        <w:rPr>
          <w:rFonts w:ascii="Book Antiqua" w:hAnsi="Book Antiqua" w:cs="Times New Roman"/>
          <w:kern w:val="0"/>
          <w:sz w:val="24"/>
          <w:szCs w:val="24"/>
        </w:rPr>
        <w:fldChar w:fldCharType="end"/>
      </w:r>
      <w:r w:rsidR="009B5BC5" w:rsidRPr="00E512EB">
        <w:rPr>
          <w:rFonts w:ascii="Book Antiqua" w:hAnsi="Book Antiqua" w:cs="Times New Roman"/>
          <w:kern w:val="0"/>
          <w:sz w:val="24"/>
          <w:szCs w:val="24"/>
        </w:rPr>
      </w:r>
      <w:r w:rsidR="009B5BC5" w:rsidRPr="00E512EB">
        <w:rPr>
          <w:rFonts w:ascii="Book Antiqua" w:hAnsi="Book Antiqua" w:cs="Times New Roman"/>
          <w:kern w:val="0"/>
          <w:sz w:val="24"/>
          <w:szCs w:val="24"/>
        </w:rPr>
        <w:fldChar w:fldCharType="separate"/>
      </w:r>
      <w:r w:rsidR="00247396" w:rsidRPr="00247396">
        <w:rPr>
          <w:rFonts w:ascii="Book Antiqua" w:hAnsi="Book Antiqua" w:cs="Times New Roman"/>
          <w:noProof/>
          <w:kern w:val="0"/>
          <w:sz w:val="24"/>
          <w:szCs w:val="24"/>
          <w:vertAlign w:val="superscript"/>
        </w:rPr>
        <w:t>[</w:t>
      </w:r>
      <w:hyperlink w:anchor="_ENREF_63" w:tooltip="Selmi, 2014 #72" w:history="1">
        <w:r w:rsidR="00247396" w:rsidRPr="00247396">
          <w:rPr>
            <w:rFonts w:ascii="Book Antiqua" w:hAnsi="Book Antiqua" w:cs="Times New Roman"/>
            <w:noProof/>
            <w:kern w:val="0"/>
            <w:sz w:val="24"/>
            <w:szCs w:val="24"/>
            <w:vertAlign w:val="superscript"/>
          </w:rPr>
          <w:t>63</w:t>
        </w:r>
      </w:hyperlink>
      <w:r w:rsidR="00247396" w:rsidRPr="00247396">
        <w:rPr>
          <w:rFonts w:ascii="Book Antiqua" w:hAnsi="Book Antiqua" w:cs="Times New Roman"/>
          <w:noProof/>
          <w:kern w:val="0"/>
          <w:sz w:val="24"/>
          <w:szCs w:val="24"/>
          <w:vertAlign w:val="superscript"/>
        </w:rPr>
        <w:t>]</w:t>
      </w:r>
      <w:r w:rsidR="009B5BC5" w:rsidRPr="00E512EB">
        <w:rPr>
          <w:rFonts w:ascii="Book Antiqua" w:hAnsi="Book Antiqua" w:cs="Times New Roman"/>
          <w:kern w:val="0"/>
          <w:sz w:val="24"/>
          <w:szCs w:val="24"/>
        </w:rPr>
        <w:fldChar w:fldCharType="end"/>
      </w:r>
      <w:r w:rsidR="005A2290" w:rsidRPr="00E512EB">
        <w:rPr>
          <w:rFonts w:ascii="Book Antiqua" w:hAnsi="Book Antiqua" w:cs="Times New Roman"/>
          <w:kern w:val="0"/>
          <w:sz w:val="24"/>
          <w:szCs w:val="24"/>
        </w:rPr>
        <w:t xml:space="preserve">. </w:t>
      </w:r>
      <w:r w:rsidR="004034ED" w:rsidRPr="00E512EB">
        <w:rPr>
          <w:rFonts w:ascii="Book Antiqua" w:hAnsi="Book Antiqua" w:cs="Times New Roman"/>
          <w:kern w:val="0"/>
          <w:sz w:val="24"/>
          <w:szCs w:val="24"/>
        </w:rPr>
        <w:t xml:space="preserve">However, </w:t>
      </w:r>
      <w:r w:rsidRPr="00E512EB">
        <w:rPr>
          <w:rFonts w:ascii="Book Antiqua" w:hAnsi="Book Antiqua" w:cs="Times New Roman"/>
          <w:kern w:val="0"/>
          <w:sz w:val="24"/>
          <w:szCs w:val="24"/>
        </w:rPr>
        <w:t>environmental factors also play a role in the development of the disease</w:t>
      </w:r>
      <w:r w:rsidR="009B5BC5" w:rsidRPr="00E512EB">
        <w:rPr>
          <w:rFonts w:ascii="Book Antiqua" w:hAnsi="Book Antiqua" w:cs="Times New Roman"/>
          <w:kern w:val="0"/>
          <w:sz w:val="24"/>
          <w:szCs w:val="24"/>
        </w:rPr>
        <w:fldChar w:fldCharType="begin"/>
      </w:r>
      <w:r w:rsidR="00247396">
        <w:rPr>
          <w:rFonts w:ascii="Book Antiqua" w:hAnsi="Book Antiqua" w:cs="Times New Roman"/>
          <w:kern w:val="0"/>
          <w:sz w:val="24"/>
          <w:szCs w:val="24"/>
        </w:rPr>
        <w:instrText xml:space="preserve"> ADDIN EN.CITE &lt;EndNote&gt;&lt;Cite&gt;&lt;Author&gt;Smyk&lt;/Author&gt;&lt;Year&gt;2011&lt;/Year&gt;&lt;RecNum&gt;73&lt;/RecNum&gt;&lt;DisplayText&gt;&lt;style face="superscript"&gt;[64]&lt;/style&gt;&lt;/DisplayText&gt;&lt;record&gt;&lt;rec-number&gt;73&lt;/rec-number&gt;&lt;foreign-keys&gt;&lt;key app="EN" db-id="fsafwtfz2xtvxtetapvvfwxisedfp0dw2pze"&gt;73&lt;/key&gt;&lt;/foreign-keys&gt;&lt;ref-type name="Journal Article"&gt;17&lt;/ref-type&gt;&lt;contributors&gt;&lt;authors&gt;&lt;author&gt;Smyk, D.&lt;/author&gt;&lt;author&gt;Cholongitas, E.&lt;/author&gt;&lt;author&gt;Kriese, S.&lt;/author&gt;&lt;author&gt;Rigopoulou, E. I.&lt;/author&gt;&lt;author&gt;Bogdanos, D. P.&lt;/author&gt;&lt;/authors&gt;&lt;/contributors&gt;&lt;auth-address&gt;Institute of Liver Studies, King&amp;apos;s College London School of Medicine at King&amp;apos;s College Hospital, Denmark Hill Campus, London SE5 9RS, UK.&lt;/auth-address&gt;&lt;titles&gt;&lt;title&gt;Primary biliary cirrhosis: family stories&lt;/title&gt;&lt;secondary-title&gt;Autoimmune Dis&lt;/secondary-title&gt;&lt;alt-title&gt;Autoimmune diseases&lt;/alt-title&gt;&lt;/titles&gt;&lt;periodical&gt;&lt;full-title&gt;Autoimmune Dis&lt;/full-title&gt;&lt;abbr-1&gt;Autoimmune diseases&lt;/abbr-1&gt;&lt;/periodical&gt;&lt;alt-periodical&gt;&lt;full-title&gt;Autoimmune Dis&lt;/full-title&gt;&lt;abbr-1&gt;Autoimmune diseases&lt;/abbr-1&gt;&lt;/alt-periodical&gt;&lt;pages&gt;189585&lt;/pages&gt;&lt;volume&gt;2011&lt;/volume&gt;&lt;dates&gt;&lt;year&gt;2011&lt;/year&gt;&lt;/dates&gt;&lt;isbn&gt;2090-0430 (Electronic)&amp;#xD;2090-0430 (Linking)&lt;/isbn&gt;&lt;accession-num&gt;21687641&lt;/accession-num&gt;&lt;urls&gt;&lt;related-urls&gt;&lt;url&gt;http://www.ncbi.nlm.nih.gov/pubmed/21687641&lt;/url&gt;&lt;/related-urls&gt;&lt;/urls&gt;&lt;custom2&gt;3112499&lt;/custom2&gt;&lt;electronic-resource-num&gt;10.4061/2011/189585&lt;/electronic-resource-num&gt;&lt;/record&gt;&lt;/Cite&gt;&lt;/EndNote&gt;</w:instrText>
      </w:r>
      <w:r w:rsidR="009B5BC5" w:rsidRPr="00E512EB">
        <w:rPr>
          <w:rFonts w:ascii="Book Antiqua" w:hAnsi="Book Antiqua" w:cs="Times New Roman"/>
          <w:kern w:val="0"/>
          <w:sz w:val="24"/>
          <w:szCs w:val="24"/>
        </w:rPr>
        <w:fldChar w:fldCharType="separate"/>
      </w:r>
      <w:r w:rsidR="00247396" w:rsidRPr="00247396">
        <w:rPr>
          <w:rFonts w:ascii="Book Antiqua" w:hAnsi="Book Antiqua" w:cs="Times New Roman"/>
          <w:noProof/>
          <w:kern w:val="0"/>
          <w:sz w:val="24"/>
          <w:szCs w:val="24"/>
          <w:vertAlign w:val="superscript"/>
        </w:rPr>
        <w:t>[</w:t>
      </w:r>
      <w:hyperlink w:anchor="_ENREF_64" w:tooltip="Smyk, 2011 #73" w:history="1">
        <w:r w:rsidR="00247396" w:rsidRPr="00247396">
          <w:rPr>
            <w:rFonts w:ascii="Book Antiqua" w:hAnsi="Book Antiqua" w:cs="Times New Roman"/>
            <w:noProof/>
            <w:kern w:val="0"/>
            <w:sz w:val="24"/>
            <w:szCs w:val="24"/>
            <w:vertAlign w:val="superscript"/>
          </w:rPr>
          <w:t>64</w:t>
        </w:r>
      </w:hyperlink>
      <w:r w:rsidR="00247396" w:rsidRPr="00247396">
        <w:rPr>
          <w:rFonts w:ascii="Book Antiqua" w:hAnsi="Book Antiqua" w:cs="Times New Roman"/>
          <w:noProof/>
          <w:kern w:val="0"/>
          <w:sz w:val="24"/>
          <w:szCs w:val="24"/>
          <w:vertAlign w:val="superscript"/>
        </w:rPr>
        <w:t>]</w:t>
      </w:r>
      <w:r w:rsidR="009B5BC5" w:rsidRPr="00E512EB">
        <w:rPr>
          <w:rFonts w:ascii="Book Antiqua" w:hAnsi="Book Antiqua" w:cs="Times New Roman"/>
          <w:kern w:val="0"/>
          <w:sz w:val="24"/>
          <w:szCs w:val="24"/>
        </w:rPr>
        <w:fldChar w:fldCharType="end"/>
      </w:r>
      <w:r w:rsidRPr="00E512EB">
        <w:rPr>
          <w:rFonts w:ascii="Book Antiqua" w:hAnsi="Book Antiqua" w:cs="Times New Roman"/>
          <w:kern w:val="0"/>
          <w:sz w:val="24"/>
          <w:szCs w:val="24"/>
        </w:rPr>
        <w:t xml:space="preserve">, and </w:t>
      </w:r>
      <w:r w:rsidR="004034ED" w:rsidRPr="00E512EB">
        <w:rPr>
          <w:rFonts w:ascii="Book Antiqua" w:hAnsi="Book Antiqua" w:cs="Times New Roman"/>
          <w:kern w:val="0"/>
          <w:sz w:val="24"/>
          <w:szCs w:val="24"/>
        </w:rPr>
        <w:t xml:space="preserve">multiple </w:t>
      </w:r>
      <w:r w:rsidRPr="00E512EB">
        <w:rPr>
          <w:rFonts w:ascii="Book Antiqua" w:hAnsi="Book Antiqua" w:cs="Times New Roman"/>
          <w:kern w:val="0"/>
          <w:sz w:val="24"/>
          <w:szCs w:val="24"/>
        </w:rPr>
        <w:t>environmental</w:t>
      </w:r>
      <w:r w:rsidR="008E7B29" w:rsidRPr="00E512EB">
        <w:rPr>
          <w:rFonts w:ascii="Book Antiqua" w:hAnsi="Book Antiqua" w:cs="Times New Roman"/>
          <w:kern w:val="0"/>
          <w:sz w:val="24"/>
          <w:szCs w:val="24"/>
        </w:rPr>
        <w:t xml:space="preserve"> components including chemicals</w:t>
      </w:r>
      <w:r w:rsidR="009B5BC5" w:rsidRPr="00E512EB">
        <w:rPr>
          <w:rFonts w:ascii="Book Antiqua" w:hAnsi="Book Antiqua" w:cs="Times New Roman"/>
          <w:kern w:val="0"/>
          <w:sz w:val="24"/>
          <w:szCs w:val="24"/>
        </w:rPr>
        <w:fldChar w:fldCharType="begin">
          <w:fldData xml:space="preserve">PEVuZE5vdGU+PENpdGU+PEF1dGhvcj5BbGE8L0F1dGhvcj48WWVhcj4yMDA2PC9ZZWFyPjxSZWNO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</w:fldData>
        </w:fldChar>
      </w:r>
      <w:r w:rsidR="00247396">
        <w:rPr>
          <w:rFonts w:ascii="Book Antiqua" w:hAnsi="Book Antiqua" w:cs="Times New Roman"/>
          <w:kern w:val="0"/>
          <w:sz w:val="24"/>
          <w:szCs w:val="24"/>
        </w:rPr>
        <w:instrText xml:space="preserve"> ADDIN EN.CITE </w:instrText>
      </w:r>
      <w:r w:rsidR="009B5BC5">
        <w:rPr>
          <w:rFonts w:ascii="Book Antiqua" w:hAnsi="Book Antiqua" w:cs="Times New Roman"/>
          <w:kern w:val="0"/>
          <w:sz w:val="24"/>
          <w:szCs w:val="24"/>
        </w:rPr>
        <w:fldChar w:fldCharType="begin">
          <w:fldData xml:space="preserve">PEVuZE5vdGU+PENpdGU+PEF1dGhvcj5BbGE8L0F1dGhvcj48WWVhcj4yMDA2PC9ZZWFyPjxSZWNO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</w:fldData>
        </w:fldChar>
      </w:r>
      <w:r w:rsidR="00247396">
        <w:rPr>
          <w:rFonts w:ascii="Book Antiqua" w:hAnsi="Book Antiqua" w:cs="Times New Roman"/>
          <w:kern w:val="0"/>
          <w:sz w:val="24"/>
          <w:szCs w:val="24"/>
        </w:rPr>
        <w:instrText xml:space="preserve"> ADDIN EN.CITE.DATA </w:instrText>
      </w:r>
      <w:r w:rsidR="009B5BC5">
        <w:rPr>
          <w:rFonts w:ascii="Book Antiqua" w:hAnsi="Book Antiqua" w:cs="Times New Roman"/>
          <w:kern w:val="0"/>
          <w:sz w:val="24"/>
          <w:szCs w:val="24"/>
        </w:rPr>
      </w:r>
      <w:r w:rsidR="009B5BC5">
        <w:rPr>
          <w:rFonts w:ascii="Book Antiqua" w:hAnsi="Book Antiqua" w:cs="Times New Roman"/>
          <w:kern w:val="0"/>
          <w:sz w:val="24"/>
          <w:szCs w:val="24"/>
        </w:rPr>
        <w:fldChar w:fldCharType="end"/>
      </w:r>
      <w:r w:rsidR="009B5BC5" w:rsidRPr="00E512EB">
        <w:rPr>
          <w:rFonts w:ascii="Book Antiqua" w:hAnsi="Book Antiqua" w:cs="Times New Roman"/>
          <w:kern w:val="0"/>
          <w:sz w:val="24"/>
          <w:szCs w:val="24"/>
        </w:rPr>
      </w:r>
      <w:r w:rsidR="009B5BC5" w:rsidRPr="00E512EB">
        <w:rPr>
          <w:rFonts w:ascii="Book Antiqua" w:hAnsi="Book Antiqua" w:cs="Times New Roman"/>
          <w:kern w:val="0"/>
          <w:sz w:val="24"/>
          <w:szCs w:val="24"/>
        </w:rPr>
        <w:fldChar w:fldCharType="separate"/>
      </w:r>
      <w:r w:rsidR="00247396" w:rsidRPr="00247396">
        <w:rPr>
          <w:rFonts w:ascii="Book Antiqua" w:hAnsi="Book Antiqua" w:cs="Times New Roman"/>
          <w:noProof/>
          <w:kern w:val="0"/>
          <w:sz w:val="24"/>
          <w:szCs w:val="24"/>
          <w:vertAlign w:val="superscript"/>
        </w:rPr>
        <w:t>[</w:t>
      </w:r>
      <w:hyperlink w:anchor="_ENREF_30" w:tooltip="Leung, 2013 #31" w:history="1">
        <w:r w:rsidR="00247396" w:rsidRPr="00247396">
          <w:rPr>
            <w:rFonts w:ascii="Book Antiqua" w:hAnsi="Book Antiqua" w:cs="Times New Roman"/>
            <w:noProof/>
            <w:kern w:val="0"/>
            <w:sz w:val="24"/>
            <w:szCs w:val="24"/>
            <w:vertAlign w:val="superscript"/>
          </w:rPr>
          <w:t>30</w:t>
        </w:r>
      </w:hyperlink>
      <w:r w:rsidR="00D93241">
        <w:rPr>
          <w:rFonts w:ascii="Book Antiqua" w:hAnsi="Book Antiqua" w:cs="Times New Roman"/>
          <w:noProof/>
          <w:kern w:val="0"/>
          <w:sz w:val="24"/>
          <w:szCs w:val="24"/>
          <w:vertAlign w:val="superscript"/>
        </w:rPr>
        <w:t>,</w:t>
      </w:r>
      <w:hyperlink w:anchor="_ENREF_65" w:tooltip="Ala, 2006 #74" w:history="1">
        <w:r w:rsidR="00247396" w:rsidRPr="00247396">
          <w:rPr>
            <w:rFonts w:ascii="Book Antiqua" w:hAnsi="Book Antiqua" w:cs="Times New Roman"/>
            <w:noProof/>
            <w:kern w:val="0"/>
            <w:sz w:val="24"/>
            <w:szCs w:val="24"/>
            <w:vertAlign w:val="superscript"/>
          </w:rPr>
          <w:t>65-67</w:t>
        </w:r>
      </w:hyperlink>
      <w:r w:rsidR="00247396" w:rsidRPr="00247396">
        <w:rPr>
          <w:rFonts w:ascii="Book Antiqua" w:hAnsi="Book Antiqua" w:cs="Times New Roman"/>
          <w:noProof/>
          <w:kern w:val="0"/>
          <w:sz w:val="24"/>
          <w:szCs w:val="24"/>
          <w:vertAlign w:val="superscript"/>
        </w:rPr>
        <w:t>]</w:t>
      </w:r>
      <w:r w:rsidR="009B5BC5" w:rsidRPr="00E512EB">
        <w:rPr>
          <w:rFonts w:ascii="Book Antiqua" w:hAnsi="Book Antiqua" w:cs="Times New Roman"/>
          <w:kern w:val="0"/>
          <w:sz w:val="24"/>
          <w:szCs w:val="24"/>
        </w:rPr>
        <w:fldChar w:fldCharType="end"/>
      </w:r>
      <w:r w:rsidRPr="00E512EB">
        <w:rPr>
          <w:rFonts w:ascii="Book Antiqua" w:hAnsi="Book Antiqua" w:cs="Times New Roman"/>
          <w:kern w:val="0"/>
          <w:sz w:val="24"/>
          <w:szCs w:val="24"/>
        </w:rPr>
        <w:t xml:space="preserve"> and bacteria</w:t>
      </w:r>
      <w:r w:rsidR="009B5BC5" w:rsidRPr="00E512EB">
        <w:rPr>
          <w:rFonts w:ascii="Book Antiqua" w:hAnsi="Book Antiqua" w:cs="Times New Roman"/>
          <w:kern w:val="0"/>
          <w:sz w:val="24"/>
          <w:szCs w:val="24"/>
        </w:rPr>
        <w:fldChar w:fldCharType="begin">
          <w:fldData xml:space="preserve">PEVuZE5vdGU+PENpdGU+PEF1dGhvcj5MZXVuZzwvQXV0aG9yPjxZZWFyPjIwMDM8L1llYXI+PFJl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YmJyLTE+SGVwYXRvbG9neTwvYWJici0xPjwvYWx0LXBlcmlvZGljYWw+PHBhZ2VzPjEyNTAtNzwv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</w:fldData>
        </w:fldChar>
      </w:r>
      <w:r w:rsidR="00247396">
        <w:rPr>
          <w:rFonts w:ascii="Book Antiqua" w:hAnsi="Book Antiqua" w:cs="Times New Roman"/>
          <w:kern w:val="0"/>
          <w:sz w:val="24"/>
          <w:szCs w:val="24"/>
        </w:rPr>
        <w:instrText xml:space="preserve"> ADDIN EN.CITE </w:instrText>
      </w:r>
      <w:r w:rsidR="009B5BC5">
        <w:rPr>
          <w:rFonts w:ascii="Book Antiqua" w:hAnsi="Book Antiqua" w:cs="Times New Roman"/>
          <w:kern w:val="0"/>
          <w:sz w:val="24"/>
          <w:szCs w:val="24"/>
        </w:rPr>
        <w:fldChar w:fldCharType="begin">
          <w:fldData xml:space="preserve">PEVuZE5vdGU+PENpdGU+PEF1dGhvcj5MZXVuZzwvQXV0aG9yPjxZZWFyPjIwMDM8L1llYXI+PFJl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</w:fldData>
        </w:fldChar>
      </w:r>
      <w:r w:rsidR="00247396">
        <w:rPr>
          <w:rFonts w:ascii="Book Antiqua" w:hAnsi="Book Antiqua" w:cs="Times New Roman"/>
          <w:kern w:val="0"/>
          <w:sz w:val="24"/>
          <w:szCs w:val="24"/>
        </w:rPr>
        <w:instrText xml:space="preserve"> ADDIN EN.CITE.DATA </w:instrText>
      </w:r>
      <w:r w:rsidR="009B5BC5">
        <w:rPr>
          <w:rFonts w:ascii="Book Antiqua" w:hAnsi="Book Antiqua" w:cs="Times New Roman"/>
          <w:kern w:val="0"/>
          <w:sz w:val="24"/>
          <w:szCs w:val="24"/>
        </w:rPr>
      </w:r>
      <w:r w:rsidR="009B5BC5">
        <w:rPr>
          <w:rFonts w:ascii="Book Antiqua" w:hAnsi="Book Antiqua" w:cs="Times New Roman"/>
          <w:kern w:val="0"/>
          <w:sz w:val="24"/>
          <w:szCs w:val="24"/>
        </w:rPr>
        <w:fldChar w:fldCharType="end"/>
      </w:r>
      <w:r w:rsidR="009B5BC5" w:rsidRPr="00E512EB">
        <w:rPr>
          <w:rFonts w:ascii="Book Antiqua" w:hAnsi="Book Antiqua" w:cs="Times New Roman"/>
          <w:kern w:val="0"/>
          <w:sz w:val="24"/>
          <w:szCs w:val="24"/>
        </w:rPr>
      </w:r>
      <w:r w:rsidR="009B5BC5" w:rsidRPr="00E512EB">
        <w:rPr>
          <w:rFonts w:ascii="Book Antiqua" w:hAnsi="Book Antiqua" w:cs="Times New Roman"/>
          <w:kern w:val="0"/>
          <w:sz w:val="24"/>
          <w:szCs w:val="24"/>
        </w:rPr>
        <w:fldChar w:fldCharType="separate"/>
      </w:r>
      <w:r w:rsidR="00247396" w:rsidRPr="00247396">
        <w:rPr>
          <w:rFonts w:ascii="Book Antiqua" w:hAnsi="Book Antiqua" w:cs="Times New Roman"/>
          <w:noProof/>
          <w:kern w:val="0"/>
          <w:sz w:val="24"/>
          <w:szCs w:val="24"/>
          <w:vertAlign w:val="superscript"/>
        </w:rPr>
        <w:t>[</w:t>
      </w:r>
      <w:hyperlink w:anchor="_ENREF_68" w:tooltip="Leung, 2003 #77" w:history="1">
        <w:r w:rsidR="00247396" w:rsidRPr="00247396">
          <w:rPr>
            <w:rFonts w:ascii="Book Antiqua" w:hAnsi="Book Antiqua" w:cs="Times New Roman"/>
            <w:noProof/>
            <w:kern w:val="0"/>
            <w:sz w:val="24"/>
            <w:szCs w:val="24"/>
            <w:vertAlign w:val="superscript"/>
          </w:rPr>
          <w:t>68-71</w:t>
        </w:r>
      </w:hyperlink>
      <w:r w:rsidR="00247396" w:rsidRPr="00247396">
        <w:rPr>
          <w:rFonts w:ascii="Book Antiqua" w:hAnsi="Book Antiqua" w:cs="Times New Roman"/>
          <w:noProof/>
          <w:kern w:val="0"/>
          <w:sz w:val="24"/>
          <w:szCs w:val="24"/>
          <w:vertAlign w:val="superscript"/>
        </w:rPr>
        <w:t>]</w:t>
      </w:r>
      <w:r w:rsidR="009B5BC5" w:rsidRPr="00E512EB">
        <w:rPr>
          <w:rFonts w:ascii="Book Antiqua" w:hAnsi="Book Antiqua" w:cs="Times New Roman"/>
          <w:kern w:val="0"/>
          <w:sz w:val="24"/>
          <w:szCs w:val="24"/>
        </w:rPr>
        <w:fldChar w:fldCharType="end"/>
      </w:r>
      <w:r w:rsidRPr="00E512EB">
        <w:rPr>
          <w:rFonts w:ascii="Book Antiqua" w:hAnsi="Book Antiqua" w:cs="Times New Roman"/>
          <w:kern w:val="0"/>
          <w:sz w:val="24"/>
          <w:szCs w:val="24"/>
        </w:rPr>
        <w:t xml:space="preserve"> have been implicated.</w:t>
      </w:r>
    </w:p>
    <w:p w:rsidR="005117C5" w:rsidRPr="00E512EB" w:rsidRDefault="005117C5" w:rsidP="00E90380">
      <w:pPr>
        <w:adjustRightInd w:val="0"/>
        <w:snapToGrid w:val="0"/>
        <w:spacing w:line="360" w:lineRule="auto"/>
        <w:rPr>
          <w:rFonts w:ascii="Book Antiqua" w:hAnsi="Book Antiqua" w:cs="Times New Roman"/>
          <w:sz w:val="24"/>
          <w:szCs w:val="24"/>
        </w:rPr>
      </w:pPr>
    </w:p>
    <w:p w:rsidR="005117C5" w:rsidRPr="00E512EB" w:rsidRDefault="00FC3ED2" w:rsidP="00E90380">
      <w:pPr>
        <w:pStyle w:val="a3"/>
        <w:adjustRightInd w:val="0"/>
        <w:snapToGrid w:val="0"/>
        <w:spacing w:line="360" w:lineRule="auto"/>
        <w:ind w:firstLineChars="0" w:firstLine="0"/>
        <w:rPr>
          <w:rFonts w:ascii="Book Antiqua" w:hAnsi="Book Antiqua" w:cs="Times New Roman"/>
          <w:b/>
          <w:sz w:val="24"/>
          <w:szCs w:val="24"/>
        </w:rPr>
      </w:pPr>
      <w:r w:rsidRPr="00E512EB">
        <w:rPr>
          <w:rFonts w:ascii="Book Antiqua" w:hAnsi="Book Antiqua" w:cs="Times New Roman"/>
          <w:b/>
          <w:sz w:val="24"/>
          <w:szCs w:val="24"/>
        </w:rPr>
        <w:t xml:space="preserve">IMMUNOLOGICAL FEATURES OF PRIMARY BILIARY </w:t>
      </w:r>
      <w:r w:rsidR="00837C42">
        <w:rPr>
          <w:rFonts w:ascii="Book Antiqua" w:hAnsi="Book Antiqua" w:cs="Times New Roman"/>
          <w:b/>
          <w:sz w:val="24"/>
          <w:szCs w:val="24"/>
        </w:rPr>
        <w:t>CHOLANGITIS</w:t>
      </w:r>
    </w:p>
    <w:p w:rsidR="005117C5" w:rsidRPr="00E512EB" w:rsidRDefault="0052684C" w:rsidP="00E90380">
      <w:pPr>
        <w:autoSpaceDE w:val="0"/>
        <w:autoSpaceDN w:val="0"/>
        <w:adjustRightInd w:val="0"/>
        <w:snapToGrid w:val="0"/>
        <w:spacing w:line="360" w:lineRule="auto"/>
        <w:rPr>
          <w:rFonts w:ascii="Book Antiqua" w:hAnsi="Book Antiqua"/>
          <w:b/>
          <w:sz w:val="24"/>
          <w:szCs w:val="24"/>
        </w:rPr>
      </w:pPr>
      <w:r w:rsidRPr="00E512EB">
        <w:rPr>
          <w:rFonts w:ascii="Book Antiqua" w:hAnsi="Book Antiqua"/>
          <w:sz w:val="24"/>
          <w:szCs w:val="24"/>
        </w:rPr>
        <w:t xml:space="preserve">AMA are present in over 95% of patients with PBC and are diagnostic of </w:t>
      </w:r>
      <w:proofErr w:type="gramStart"/>
      <w:r w:rsidRPr="00E512EB">
        <w:rPr>
          <w:rFonts w:ascii="Book Antiqua" w:hAnsi="Book Antiqua"/>
          <w:sz w:val="24"/>
          <w:szCs w:val="24"/>
        </w:rPr>
        <w:t>PBC</w:t>
      </w:r>
      <w:proofErr w:type="gramEnd"/>
      <w:r w:rsidR="009B5BC5" w:rsidRPr="00E512EB">
        <w:rPr>
          <w:rFonts w:ascii="Book Antiqua" w:hAnsi="Book Antiqua"/>
          <w:sz w:val="24"/>
          <w:szCs w:val="24"/>
        </w:rPr>
        <w:fldChar w:fldCharType="begin">
          <w:fldData xml:space="preserve">PEVuZE5vdGU+PENpdGU+PEF1dGhvcj5PZXJ0ZWx0PC9BdXRob3I+PFllYXI+MjAwNzwvWWVhcj48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==
</w:fldData>
        </w:fldChar>
      </w:r>
      <w:r w:rsidR="00247396">
        <w:rPr>
          <w:rFonts w:ascii="Book Antiqua" w:hAnsi="Book Antiqua"/>
          <w:sz w:val="24"/>
          <w:szCs w:val="24"/>
        </w:rPr>
        <w:instrText xml:space="preserve"> ADDIN EN.CITE </w:instrText>
      </w:r>
      <w:r w:rsidR="009B5BC5">
        <w:rPr>
          <w:rFonts w:ascii="Book Antiqua" w:hAnsi="Book Antiqua"/>
          <w:sz w:val="24"/>
          <w:szCs w:val="24"/>
        </w:rPr>
        <w:fldChar w:fldCharType="begin">
          <w:fldData xml:space="preserve">PEVuZE5vdGU+PENpdGU+PEF1dGhvcj5PZXJ0ZWx0PC9BdXRob3I+PFllYXI+MjAwNzwvWWVhcj48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==
</w:fldData>
        </w:fldChar>
      </w:r>
      <w:r w:rsidR="00247396">
        <w:rPr>
          <w:rFonts w:ascii="Book Antiqua" w:hAnsi="Book Antiqua"/>
          <w:sz w:val="24"/>
          <w:szCs w:val="24"/>
        </w:rPr>
        <w:instrText xml:space="preserve"> ADDIN EN.CITE.DATA </w:instrText>
      </w:r>
      <w:r w:rsidR="009B5BC5">
        <w:rPr>
          <w:rFonts w:ascii="Book Antiqua" w:hAnsi="Book Antiqua"/>
          <w:sz w:val="24"/>
          <w:szCs w:val="24"/>
        </w:rPr>
      </w:r>
      <w:r w:rsidR="009B5BC5">
        <w:rPr>
          <w:rFonts w:ascii="Book Antiqua" w:hAnsi="Book Antiqua"/>
          <w:sz w:val="24"/>
          <w:szCs w:val="24"/>
        </w:rPr>
        <w:fldChar w:fldCharType="end"/>
      </w:r>
      <w:r w:rsidR="009B5BC5" w:rsidRPr="00E512EB">
        <w:rPr>
          <w:rFonts w:ascii="Book Antiqua" w:hAnsi="Book Antiqua"/>
          <w:sz w:val="24"/>
          <w:szCs w:val="24"/>
        </w:rPr>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23" w:tooltip="Oertelt, 2007 #23" w:history="1">
        <w:r w:rsidR="00247396" w:rsidRPr="00247396">
          <w:rPr>
            <w:rFonts w:ascii="Book Antiqua" w:hAnsi="Book Antiqua"/>
            <w:noProof/>
            <w:sz w:val="24"/>
            <w:szCs w:val="24"/>
            <w:vertAlign w:val="superscript"/>
          </w:rPr>
          <w:t>23</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Pr="00E512EB">
        <w:rPr>
          <w:rFonts w:ascii="Book Antiqua" w:hAnsi="Book Antiqua"/>
          <w:sz w:val="24"/>
          <w:szCs w:val="24"/>
        </w:rPr>
        <w:t>. The autoantigens of AMA have been identified as the E2 subunits of the 2-oxo-acid dehydrogenase complexes (2OADC-E2), including the E2 subunits of the pyruvate dehydrogenase complex (PDC-E2), branched chain 2-oxo acid dehydrogenase complex (BCOADC-E2) and 2-oxo-glutarate</w:t>
      </w:r>
      <w:r w:rsidR="00436385" w:rsidRPr="00E512EB">
        <w:rPr>
          <w:rFonts w:ascii="Book Antiqua" w:hAnsi="Book Antiqua"/>
          <w:sz w:val="24"/>
          <w:szCs w:val="24"/>
        </w:rPr>
        <w:t xml:space="preserve"> dehydrogenase complex (OGDC-E2)</w:t>
      </w:r>
      <w:r w:rsidR="005A2290" w:rsidRPr="00E512EB">
        <w:rPr>
          <w:rFonts w:ascii="Book Antiqua" w:hAnsi="Book Antiqua"/>
          <w:sz w:val="24"/>
          <w:szCs w:val="24"/>
        </w:rPr>
        <w:t xml:space="preserve"> </w:t>
      </w:r>
      <w:r w:rsidR="005A2290" w:rsidRPr="00E512EB">
        <w:rPr>
          <w:rFonts w:ascii="Book Antiqua" w:eastAsia="NEJMQuadraat-Regular" w:hAnsi="Book Antiqua"/>
          <w:sz w:val="24"/>
          <w:szCs w:val="24"/>
        </w:rPr>
        <w:t>within the inner mitochondrial matrix</w:t>
      </w:r>
      <w:r w:rsidR="009B5BC5" w:rsidRPr="00E512EB">
        <w:rPr>
          <w:rFonts w:ascii="Book Antiqua" w:hAnsi="Book Antiqua"/>
          <w:sz w:val="24"/>
          <w:szCs w:val="24"/>
        </w:rPr>
        <w:fldChar w:fldCharType="begin">
          <w:fldData xml:space="preserve">PEVuZE5vdGU+PENpdGU+PEF1dGhvcj5HZXJzaHdpbjwvQXV0aG9yPjxZZWFyPjE5ODc8L1llYXI+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</w:fldData>
        </w:fldChar>
      </w:r>
      <w:r w:rsidR="00247396">
        <w:rPr>
          <w:rFonts w:ascii="Book Antiqua" w:hAnsi="Book Antiqua"/>
          <w:sz w:val="24"/>
          <w:szCs w:val="24"/>
        </w:rPr>
        <w:instrText xml:space="preserve"> ADDIN EN.CITE </w:instrText>
      </w:r>
      <w:r w:rsidR="009B5BC5">
        <w:rPr>
          <w:rFonts w:ascii="Book Antiqua" w:hAnsi="Book Antiqua"/>
          <w:sz w:val="24"/>
          <w:szCs w:val="24"/>
        </w:rPr>
        <w:fldChar w:fldCharType="begin">
          <w:fldData xml:space="preserve">PEVuZE5vdGU+PENpdGU+PEF1dGhvcj5HZXJzaHdpbjwvQXV0aG9yPjxZZWFyPjE5ODc8L1llYXI+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</w:fldData>
        </w:fldChar>
      </w:r>
      <w:r w:rsidR="00247396">
        <w:rPr>
          <w:rFonts w:ascii="Book Antiqua" w:hAnsi="Book Antiqua"/>
          <w:sz w:val="24"/>
          <w:szCs w:val="24"/>
        </w:rPr>
        <w:instrText xml:space="preserve"> ADDIN EN.CITE.DATA </w:instrText>
      </w:r>
      <w:r w:rsidR="009B5BC5">
        <w:rPr>
          <w:rFonts w:ascii="Book Antiqua" w:hAnsi="Book Antiqua"/>
          <w:sz w:val="24"/>
          <w:szCs w:val="24"/>
        </w:rPr>
      </w:r>
      <w:r w:rsidR="009B5BC5">
        <w:rPr>
          <w:rFonts w:ascii="Book Antiqua" w:hAnsi="Book Antiqua"/>
          <w:sz w:val="24"/>
          <w:szCs w:val="24"/>
        </w:rPr>
        <w:fldChar w:fldCharType="end"/>
      </w:r>
      <w:r w:rsidR="009B5BC5" w:rsidRPr="00E512EB">
        <w:rPr>
          <w:rFonts w:ascii="Book Antiqua" w:hAnsi="Book Antiqua"/>
          <w:sz w:val="24"/>
          <w:szCs w:val="24"/>
        </w:rPr>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13" w:tooltip="Van de Water, 1988 #13" w:history="1">
        <w:r w:rsidR="00247396" w:rsidRPr="00247396">
          <w:rPr>
            <w:rFonts w:ascii="Book Antiqua" w:hAnsi="Book Antiqua"/>
            <w:noProof/>
            <w:sz w:val="24"/>
            <w:szCs w:val="24"/>
            <w:vertAlign w:val="superscript"/>
          </w:rPr>
          <w:t>13</w:t>
        </w:r>
      </w:hyperlink>
      <w:r w:rsidR="00E90380">
        <w:rPr>
          <w:rFonts w:ascii="Book Antiqua" w:hAnsi="Book Antiqua"/>
          <w:noProof/>
          <w:sz w:val="24"/>
          <w:szCs w:val="24"/>
          <w:vertAlign w:val="superscript"/>
        </w:rPr>
        <w:t>,</w:t>
      </w:r>
      <w:hyperlink w:anchor="_ENREF_15" w:tooltip="Leung, 1995 #15" w:history="1">
        <w:r w:rsidR="00247396" w:rsidRPr="00247396">
          <w:rPr>
            <w:rFonts w:ascii="Book Antiqua" w:hAnsi="Book Antiqua"/>
            <w:noProof/>
            <w:sz w:val="24"/>
            <w:szCs w:val="24"/>
            <w:vertAlign w:val="superscript"/>
          </w:rPr>
          <w:t>15</w:t>
        </w:r>
      </w:hyperlink>
      <w:r w:rsidR="00E90380">
        <w:rPr>
          <w:rFonts w:ascii="Book Antiqua" w:hAnsi="Book Antiqua"/>
          <w:noProof/>
          <w:sz w:val="24"/>
          <w:szCs w:val="24"/>
          <w:vertAlign w:val="superscript"/>
        </w:rPr>
        <w:t>,</w:t>
      </w:r>
      <w:hyperlink w:anchor="_ENREF_16" w:tooltip="Moteki, 1996 #16" w:history="1">
        <w:r w:rsidR="00247396" w:rsidRPr="00247396">
          <w:rPr>
            <w:rFonts w:ascii="Book Antiqua" w:hAnsi="Book Antiqua"/>
            <w:noProof/>
            <w:sz w:val="24"/>
            <w:szCs w:val="24"/>
            <w:vertAlign w:val="superscript"/>
          </w:rPr>
          <w:t>16</w:t>
        </w:r>
      </w:hyperlink>
      <w:r w:rsidR="00E90380">
        <w:rPr>
          <w:rFonts w:ascii="Book Antiqua" w:hAnsi="Book Antiqua"/>
          <w:noProof/>
          <w:sz w:val="24"/>
          <w:szCs w:val="24"/>
          <w:vertAlign w:val="superscript"/>
        </w:rPr>
        <w:t>,</w:t>
      </w:r>
      <w:hyperlink w:anchor="_ENREF_72" w:tooltip="Gershwin, 1987 #43" w:history="1">
        <w:r w:rsidR="00247396" w:rsidRPr="00247396">
          <w:rPr>
            <w:rFonts w:ascii="Book Antiqua" w:hAnsi="Book Antiqua"/>
            <w:noProof/>
            <w:sz w:val="24"/>
            <w:szCs w:val="24"/>
            <w:vertAlign w:val="superscript"/>
          </w:rPr>
          <w:t>72</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Pr="00E512EB">
        <w:rPr>
          <w:rFonts w:ascii="Book Antiqua" w:eastAsia="NEJMQuadraat-Regular" w:hAnsi="Book Antiqua"/>
          <w:sz w:val="24"/>
          <w:szCs w:val="24"/>
        </w:rPr>
        <w:t xml:space="preserve">. The E2 enzymes have a common structure consisting of an N-terminal domain containing a single or multiple lipoyl groups. Previous studies have demonstrated that the dominant epitopes recognized by AMA are all within the lipoyl domains of these target </w:t>
      </w:r>
      <w:proofErr w:type="gramStart"/>
      <w:r w:rsidRPr="00E512EB">
        <w:rPr>
          <w:rFonts w:ascii="Book Antiqua" w:eastAsia="NEJMQuadraat-Regular" w:hAnsi="Book Antiqua"/>
          <w:sz w:val="24"/>
          <w:szCs w:val="24"/>
        </w:rPr>
        <w:t>antigens</w:t>
      </w:r>
      <w:proofErr w:type="gramEnd"/>
      <w:r w:rsidR="009B5BC5" w:rsidRPr="00E512EB">
        <w:rPr>
          <w:rFonts w:ascii="Book Antiqua" w:eastAsia="NEJMQuadraat-Regular" w:hAnsi="Book Antiqua"/>
          <w:sz w:val="24"/>
          <w:szCs w:val="24"/>
        </w:rPr>
        <w:fldChar w:fldCharType="begin">
          <w:fldData xml:space="preserve">PEVuZE5vdGU+PENpdGU+PEF1dGhvcj5Nb3Rla2k8L0F1dGhvcj48WWVhcj4xOTk2PC9ZZWFyPjxS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cGVyaW9kaWNhbD48cGFnZXM+OTctMTAzPC9wYWdlcz48dm9sdW1lPjI0PC92b2x1bWU+PG51bWJl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</w:fldData>
        </w:fldChar>
      </w:r>
      <w:r w:rsidR="00247396">
        <w:rPr>
          <w:rFonts w:ascii="Book Antiqua" w:eastAsia="NEJMQuadraat-Regular" w:hAnsi="Book Antiqua"/>
          <w:sz w:val="24"/>
          <w:szCs w:val="24"/>
        </w:rPr>
        <w:instrText xml:space="preserve"> ADDIN EN.CITE </w:instrText>
      </w:r>
      <w:r w:rsidR="009B5BC5">
        <w:rPr>
          <w:rFonts w:ascii="Book Antiqua" w:eastAsia="NEJMQuadraat-Regular" w:hAnsi="Book Antiqua"/>
          <w:sz w:val="24"/>
          <w:szCs w:val="24"/>
        </w:rPr>
        <w:fldChar w:fldCharType="begin">
          <w:fldData xml:space="preserve">PEVuZE5vdGU+PENpdGU+PEF1dGhvcj5Nb3Rla2k8L0F1dGhvcj48WWVhcj4xOTk2PC9ZZWFyPjxS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cGVyaW9kaWNhbD48cGFnZXM+OTctMTAzPC9wYWdlcz48dm9sdW1lPjI0PC92b2x1bWU+PG51bWJl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</w:fldData>
        </w:fldChar>
      </w:r>
      <w:r w:rsidR="00247396">
        <w:rPr>
          <w:rFonts w:ascii="Book Antiqua" w:eastAsia="NEJMQuadraat-Regular" w:hAnsi="Book Antiqua"/>
          <w:sz w:val="24"/>
          <w:szCs w:val="24"/>
        </w:rPr>
        <w:instrText xml:space="preserve"> ADDIN EN.CITE.DATA </w:instrText>
      </w:r>
      <w:r w:rsidR="009B5BC5">
        <w:rPr>
          <w:rFonts w:ascii="Book Antiqua" w:eastAsia="NEJMQuadraat-Regular" w:hAnsi="Book Antiqua"/>
          <w:sz w:val="24"/>
          <w:szCs w:val="24"/>
        </w:rPr>
      </w:r>
      <w:r w:rsidR="009B5BC5">
        <w:rPr>
          <w:rFonts w:ascii="Book Antiqua" w:eastAsia="NEJMQuadraat-Regular" w:hAnsi="Book Antiqua"/>
          <w:sz w:val="24"/>
          <w:szCs w:val="24"/>
        </w:rPr>
        <w:fldChar w:fldCharType="end"/>
      </w:r>
      <w:r w:rsidR="009B5BC5" w:rsidRPr="00E512EB">
        <w:rPr>
          <w:rFonts w:ascii="Book Antiqua" w:eastAsia="NEJMQuadraat-Regular" w:hAnsi="Book Antiqua"/>
          <w:sz w:val="24"/>
          <w:szCs w:val="24"/>
        </w:rPr>
      </w:r>
      <w:r w:rsidR="009B5BC5" w:rsidRPr="00E512EB">
        <w:rPr>
          <w:rFonts w:ascii="Book Antiqua" w:eastAsia="NEJMQuadraat-Regular" w:hAnsi="Book Antiqua"/>
          <w:sz w:val="24"/>
          <w:szCs w:val="24"/>
        </w:rPr>
        <w:fldChar w:fldCharType="separate"/>
      </w:r>
      <w:r w:rsidR="00247396" w:rsidRPr="00247396">
        <w:rPr>
          <w:rFonts w:ascii="Book Antiqua" w:eastAsia="NEJMQuadraat-Regular" w:hAnsi="Book Antiqua"/>
          <w:noProof/>
          <w:sz w:val="24"/>
          <w:szCs w:val="24"/>
          <w:vertAlign w:val="superscript"/>
        </w:rPr>
        <w:t>[</w:t>
      </w:r>
      <w:hyperlink w:anchor="_ENREF_73" w:tooltip="Moteki, 1996 #81" w:history="1">
        <w:r w:rsidR="00247396" w:rsidRPr="00247396">
          <w:rPr>
            <w:rFonts w:ascii="Book Antiqua" w:eastAsia="NEJMQuadraat-Regular" w:hAnsi="Book Antiqua"/>
            <w:noProof/>
            <w:sz w:val="24"/>
            <w:szCs w:val="24"/>
            <w:vertAlign w:val="superscript"/>
          </w:rPr>
          <w:t>73</w:t>
        </w:r>
      </w:hyperlink>
      <w:r w:rsidR="00247396" w:rsidRPr="00247396">
        <w:rPr>
          <w:rFonts w:ascii="Book Antiqua" w:eastAsia="NEJMQuadraat-Regular" w:hAnsi="Book Antiqua"/>
          <w:noProof/>
          <w:sz w:val="24"/>
          <w:szCs w:val="24"/>
          <w:vertAlign w:val="superscript"/>
        </w:rPr>
        <w:t>]</w:t>
      </w:r>
      <w:r w:rsidR="009B5BC5" w:rsidRPr="00E512EB">
        <w:rPr>
          <w:rFonts w:ascii="Book Antiqua" w:eastAsia="NEJMQuadraat-Regular" w:hAnsi="Book Antiqua"/>
          <w:sz w:val="24"/>
          <w:szCs w:val="24"/>
        </w:rPr>
        <w:fldChar w:fldCharType="end"/>
      </w:r>
      <w:r w:rsidRPr="00E512EB">
        <w:rPr>
          <w:rFonts w:ascii="Book Antiqua" w:eastAsia="NEJMQuadraat-Regular" w:hAnsi="Book Antiqua"/>
          <w:sz w:val="24"/>
          <w:szCs w:val="24"/>
        </w:rPr>
        <w:t xml:space="preserve">. </w:t>
      </w:r>
    </w:p>
    <w:p w:rsidR="005117C5" w:rsidRPr="00E512EB" w:rsidRDefault="0052684C" w:rsidP="00E90380">
      <w:pPr>
        <w:adjustRightInd w:val="0"/>
        <w:snapToGrid w:val="0"/>
        <w:spacing w:line="360" w:lineRule="auto"/>
        <w:ind w:firstLineChars="100" w:firstLine="240"/>
        <w:rPr>
          <w:rFonts w:ascii="Book Antiqua" w:hAnsi="Book Antiqua" w:cs="Arial"/>
          <w:sz w:val="24"/>
          <w:szCs w:val="24"/>
        </w:rPr>
      </w:pPr>
      <w:r w:rsidRPr="00E512EB">
        <w:rPr>
          <w:rFonts w:ascii="Book Antiqua" w:hAnsi="Book Antiqua" w:cs="Arial"/>
          <w:sz w:val="24"/>
          <w:szCs w:val="24"/>
        </w:rPr>
        <w:t xml:space="preserve">In patients with PBC, </w:t>
      </w:r>
      <w:r w:rsidR="00580F69" w:rsidRPr="00E512EB">
        <w:rPr>
          <w:rFonts w:ascii="Book Antiqua" w:hAnsi="Book Antiqua" w:cs="Arial"/>
          <w:sz w:val="24"/>
          <w:szCs w:val="24"/>
        </w:rPr>
        <w:t xml:space="preserve">Both </w:t>
      </w:r>
      <w:r w:rsidRPr="00E512EB">
        <w:rPr>
          <w:rFonts w:ascii="Book Antiqua" w:hAnsi="Book Antiqua" w:cs="Arial"/>
          <w:sz w:val="24"/>
          <w:szCs w:val="24"/>
        </w:rPr>
        <w:t>CD4</w:t>
      </w:r>
      <w:r w:rsidR="00580F69" w:rsidRPr="00E512EB">
        <w:rPr>
          <w:rFonts w:ascii="Book Antiqua" w:hAnsi="Book Antiqua" w:cs="Arial"/>
          <w:sz w:val="24"/>
          <w:szCs w:val="24"/>
          <w:vertAlign w:val="superscript"/>
        </w:rPr>
        <w:t>+</w:t>
      </w:r>
      <w:r w:rsidR="00580F69" w:rsidRPr="00E512EB">
        <w:rPr>
          <w:rFonts w:ascii="Book Antiqua" w:hAnsi="Book Antiqua" w:cs="Arial"/>
          <w:sz w:val="24"/>
          <w:szCs w:val="24"/>
        </w:rPr>
        <w:t xml:space="preserve"> </w:t>
      </w:r>
      <w:r w:rsidRPr="00E512EB">
        <w:rPr>
          <w:rFonts w:ascii="Book Antiqua" w:hAnsi="Book Antiqua" w:cs="Arial"/>
          <w:sz w:val="24"/>
          <w:szCs w:val="24"/>
        </w:rPr>
        <w:t>and CD8</w:t>
      </w:r>
      <w:r w:rsidRPr="00E512EB">
        <w:rPr>
          <w:rFonts w:ascii="Book Antiqua" w:hAnsi="Book Antiqua" w:cs="Arial"/>
          <w:sz w:val="24"/>
          <w:szCs w:val="24"/>
          <w:vertAlign w:val="superscript"/>
        </w:rPr>
        <w:t>+</w:t>
      </w:r>
      <w:r w:rsidRPr="00E512EB">
        <w:rPr>
          <w:rFonts w:ascii="Book Antiqua" w:hAnsi="Book Antiqua" w:cs="Arial"/>
          <w:sz w:val="24"/>
          <w:szCs w:val="24"/>
        </w:rPr>
        <w:t xml:space="preserve"> T cells are present in portal tracts, around damaged bile ducts, strongly suggesting the participation of cellular immune mechanisms in biliary damage</w:t>
      </w:r>
      <w:r w:rsidR="009B5BC5" w:rsidRPr="00E512EB">
        <w:rPr>
          <w:rFonts w:ascii="Book Antiqua" w:hAnsi="Book Antiqua" w:cs="Arial"/>
          <w:sz w:val="24"/>
          <w:szCs w:val="24"/>
        </w:rPr>
        <w:fldChar w:fldCharType="begin"/>
      </w:r>
      <w:r w:rsidR="00247396">
        <w:rPr>
          <w:rFonts w:ascii="Book Antiqua" w:hAnsi="Book Antiqua" w:cs="Arial"/>
          <w:sz w:val="24"/>
          <w:szCs w:val="24"/>
        </w:rPr>
        <w:instrText xml:space="preserve"> ADDIN EN.CITE &lt;EndNote&gt;&lt;Cite&gt;&lt;Author&gt;Gershwin&lt;/Author&gt;&lt;Year&gt;2008&lt;/Year&gt;&lt;RecNum&gt;12&lt;/RecNum&gt;&lt;DisplayText&gt;&lt;style face="superscript"&gt;[12]&lt;/style&gt;&lt;/DisplayText&gt;&lt;record&gt;&lt;rec-number&gt;12&lt;/rec-number&gt;&lt;foreign-keys&gt;&lt;key app="EN" db-id="fsafwtfz2xtvxtetapvvfwxisedfp0dw2pze"&gt;12&lt;/key&gt;&lt;/foreign-keys&gt;&lt;ref-type name="Journal Article"&gt;17&lt;/ref-type&gt;&lt;contributors&gt;&lt;authors&gt;&lt;author&gt;Gershwin, M. E.&lt;/author&gt;&lt;author&gt;Mackay, I. R.&lt;/author&gt;&lt;/authors&gt;&lt;/contributors&gt;&lt;auth-address&gt;Division of Rheumatology, Allergy and Clinical Immunology, University of California at Davis School of Medicine, Davis, CA 95616, USA. megershwin@ucdavis.edu&lt;/auth-address&gt;&lt;titles&gt;&lt;title&gt;The causes of primary biliary cirrhosis: Convenient and inconvenient truths&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737-45&lt;/pages&gt;&lt;volume&gt;47&lt;/volume&gt;&lt;number&gt;2&lt;/number&gt;&lt;keywords&gt;&lt;keyword&gt;Autoimmune Diseases/*immunology&lt;/keyword&gt;&lt;keyword&gt;Autoimmunity&lt;/keyword&gt;&lt;keyword&gt;Bile/secretion&lt;/keyword&gt;&lt;keyword&gt;Environment&lt;/keyword&gt;&lt;keyword&gt;Hepatitis, Autoimmune/immunology&lt;/keyword&gt;&lt;keyword&gt;Humans&lt;/keyword&gt;&lt;keyword&gt;Liver Cirrhosis, Biliary/*etiology/*immunology&lt;/keyword&gt;&lt;keyword&gt;Syndrome&lt;/keyword&gt;&lt;/keywords&gt;&lt;dates&gt;&lt;year&gt;2008&lt;/year&gt;&lt;pub-dates&gt;&lt;date&gt;Feb&lt;/date&gt;&lt;/pub-dates&gt;&lt;/dates&gt;&lt;isbn&gt;1527-3350 (Electronic)&amp;#xD;0270-9139 (Linking)&lt;/isbn&gt;&lt;accession-num&gt;18098322&lt;/accession-num&gt;&lt;urls&gt;&lt;related-urls&gt;&lt;url&gt;http://www.ncbi.nlm.nih.gov/pubmed/18098322&lt;/url&gt;&lt;/related-urls&gt;&lt;/urls&gt;&lt;electronic-resource-num&gt;10.1002/hep.22042&lt;/electronic-resource-num&gt;&lt;/record&gt;&lt;/Cite&gt;&lt;/EndNote&gt;</w:instrText>
      </w:r>
      <w:r w:rsidR="009B5BC5" w:rsidRPr="00E512EB">
        <w:rPr>
          <w:rFonts w:ascii="Book Antiqua" w:hAnsi="Book Antiqua" w:cs="Arial"/>
          <w:sz w:val="24"/>
          <w:szCs w:val="24"/>
        </w:rPr>
        <w:fldChar w:fldCharType="separate"/>
      </w:r>
      <w:r w:rsidR="00247396" w:rsidRPr="00247396">
        <w:rPr>
          <w:rFonts w:ascii="Book Antiqua" w:hAnsi="Book Antiqua" w:cs="Arial"/>
          <w:noProof/>
          <w:sz w:val="24"/>
          <w:szCs w:val="24"/>
          <w:vertAlign w:val="superscript"/>
        </w:rPr>
        <w:t>[</w:t>
      </w:r>
      <w:hyperlink w:anchor="_ENREF_12" w:tooltip="Gershwin, 2008 #12" w:history="1">
        <w:r w:rsidR="00247396" w:rsidRPr="00247396">
          <w:rPr>
            <w:rFonts w:ascii="Book Antiqua" w:hAnsi="Book Antiqua" w:cs="Arial"/>
            <w:noProof/>
            <w:sz w:val="24"/>
            <w:szCs w:val="24"/>
            <w:vertAlign w:val="superscript"/>
          </w:rPr>
          <w:t>12</w:t>
        </w:r>
      </w:hyperlink>
      <w:r w:rsidR="00247396" w:rsidRPr="00247396">
        <w:rPr>
          <w:rFonts w:ascii="Book Antiqua" w:hAnsi="Book Antiqua" w:cs="Arial"/>
          <w:noProof/>
          <w:sz w:val="24"/>
          <w:szCs w:val="24"/>
          <w:vertAlign w:val="superscript"/>
        </w:rPr>
        <w:t>]</w:t>
      </w:r>
      <w:r w:rsidR="009B5BC5" w:rsidRPr="00E512EB">
        <w:rPr>
          <w:rFonts w:ascii="Book Antiqua" w:hAnsi="Book Antiqua" w:cs="Arial"/>
          <w:sz w:val="24"/>
          <w:szCs w:val="24"/>
        </w:rPr>
        <w:fldChar w:fldCharType="end"/>
      </w:r>
      <w:r w:rsidRPr="00E512EB">
        <w:rPr>
          <w:rFonts w:ascii="Book Antiqua" w:hAnsi="Book Antiqua" w:cs="Arial"/>
          <w:sz w:val="24"/>
          <w:szCs w:val="24"/>
        </w:rPr>
        <w:t>. PDC-E2 autoreactive CD4 T cells are present in peripheral blood and liver; there is a specific 100–150 fold increase in the number of PDC-E2-specific CD4 T cells in the hilar lymph nodes and liver versus peripheral blood in patients with PBC</w:t>
      </w:r>
      <w:r w:rsidR="009B5BC5" w:rsidRPr="00E512EB">
        <w:rPr>
          <w:rFonts w:ascii="Book Antiqua" w:hAnsi="Book Antiqua" w:cs="Arial"/>
          <w:sz w:val="24"/>
          <w:szCs w:val="24"/>
        </w:rPr>
        <w:fldChar w:fldCharType="begin">
          <w:fldData xml:space="preserve">PEVuZE5vdGU+PENpdGU+PEF1dGhvcj5TaGltb2RhPC9BdXRob3I+PFllYXI+MTk5ODwvWWVhcj48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</w:fldData>
        </w:fldChar>
      </w:r>
      <w:r w:rsidR="00247396">
        <w:rPr>
          <w:rFonts w:ascii="Book Antiqua" w:hAnsi="Book Antiqua" w:cs="Arial"/>
          <w:sz w:val="24"/>
          <w:szCs w:val="24"/>
        </w:rPr>
        <w:instrText xml:space="preserve"> ADDIN EN.CITE </w:instrText>
      </w:r>
      <w:r w:rsidR="009B5BC5">
        <w:rPr>
          <w:rFonts w:ascii="Book Antiqua" w:hAnsi="Book Antiqua" w:cs="Arial"/>
          <w:sz w:val="24"/>
          <w:szCs w:val="24"/>
        </w:rPr>
        <w:fldChar w:fldCharType="begin">
          <w:fldData xml:space="preserve">PEVuZE5vdGU+PENpdGU+PEF1dGhvcj5TaGltb2RhPC9BdXRob3I+PFllYXI+MTk5ODwvWWVhcj48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</w:fldData>
        </w:fldChar>
      </w:r>
      <w:r w:rsidR="00247396">
        <w:rPr>
          <w:rFonts w:ascii="Book Antiqua" w:hAnsi="Book Antiqua" w:cs="Arial"/>
          <w:sz w:val="24"/>
          <w:szCs w:val="24"/>
        </w:rPr>
        <w:instrText xml:space="preserve"> ADDIN EN.CITE.DATA </w:instrText>
      </w:r>
      <w:r w:rsidR="009B5BC5">
        <w:rPr>
          <w:rFonts w:ascii="Book Antiqua" w:hAnsi="Book Antiqua" w:cs="Arial"/>
          <w:sz w:val="24"/>
          <w:szCs w:val="24"/>
        </w:rPr>
      </w:r>
      <w:r w:rsidR="009B5BC5">
        <w:rPr>
          <w:rFonts w:ascii="Book Antiqua" w:hAnsi="Book Antiqua" w:cs="Arial"/>
          <w:sz w:val="24"/>
          <w:szCs w:val="24"/>
        </w:rPr>
        <w:fldChar w:fldCharType="end"/>
      </w:r>
      <w:r w:rsidR="009B5BC5" w:rsidRPr="00E512EB">
        <w:rPr>
          <w:rFonts w:ascii="Book Antiqua" w:hAnsi="Book Antiqua" w:cs="Arial"/>
          <w:sz w:val="24"/>
          <w:szCs w:val="24"/>
        </w:rPr>
      </w:r>
      <w:r w:rsidR="009B5BC5" w:rsidRPr="00E512EB">
        <w:rPr>
          <w:rFonts w:ascii="Book Antiqua" w:hAnsi="Book Antiqua" w:cs="Arial"/>
          <w:sz w:val="24"/>
          <w:szCs w:val="24"/>
        </w:rPr>
        <w:fldChar w:fldCharType="separate"/>
      </w:r>
      <w:r w:rsidR="00247396" w:rsidRPr="00247396">
        <w:rPr>
          <w:rFonts w:ascii="Book Antiqua" w:hAnsi="Book Antiqua" w:cs="Arial"/>
          <w:noProof/>
          <w:sz w:val="24"/>
          <w:szCs w:val="24"/>
          <w:vertAlign w:val="superscript"/>
        </w:rPr>
        <w:t>[</w:t>
      </w:r>
      <w:hyperlink w:anchor="_ENREF_27" w:tooltip="Shimoda, 1998 #28" w:history="1">
        <w:r w:rsidR="00247396" w:rsidRPr="00247396">
          <w:rPr>
            <w:rFonts w:ascii="Book Antiqua" w:hAnsi="Book Antiqua" w:cs="Arial"/>
            <w:noProof/>
            <w:sz w:val="24"/>
            <w:szCs w:val="24"/>
            <w:vertAlign w:val="superscript"/>
          </w:rPr>
          <w:t>27</w:t>
        </w:r>
      </w:hyperlink>
      <w:r w:rsidR="00247396" w:rsidRPr="00247396">
        <w:rPr>
          <w:rFonts w:ascii="Book Antiqua" w:hAnsi="Book Antiqua" w:cs="Arial"/>
          <w:noProof/>
          <w:sz w:val="24"/>
          <w:szCs w:val="24"/>
          <w:vertAlign w:val="superscript"/>
        </w:rPr>
        <w:t>]</w:t>
      </w:r>
      <w:r w:rsidR="009B5BC5" w:rsidRPr="00E512EB">
        <w:rPr>
          <w:rFonts w:ascii="Book Antiqua" w:hAnsi="Book Antiqua" w:cs="Arial"/>
          <w:sz w:val="24"/>
          <w:szCs w:val="24"/>
        </w:rPr>
        <w:fldChar w:fldCharType="end"/>
      </w:r>
      <w:r w:rsidRPr="00E512EB">
        <w:rPr>
          <w:rFonts w:ascii="Book Antiqua" w:hAnsi="Book Antiqua" w:cs="Arial"/>
          <w:sz w:val="24"/>
          <w:szCs w:val="24"/>
        </w:rPr>
        <w:t>. The PDC-E2 autoepitope for both CD4 and HLA class I restricted CD8 T cells, overlaps with the B cell epitope, which spans the lipoyl domain</w:t>
      </w:r>
      <w:r w:rsidR="009B5BC5" w:rsidRPr="00E512EB">
        <w:rPr>
          <w:rFonts w:ascii="Book Antiqua" w:hAnsi="Book Antiqua" w:cs="Arial"/>
          <w:sz w:val="24"/>
          <w:szCs w:val="24"/>
        </w:rPr>
        <w:fldChar w:fldCharType="begin">
          <w:fldData xml:space="preserve">PEVuZE5vdGU+PENpdGU+PEF1dGhvcj5NYXRzdW11cmE8L0F1dGhvcj48WWVhcj4yMDAyPC9ZZWFy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</w:fldData>
        </w:fldChar>
      </w:r>
      <w:r w:rsidR="00247396">
        <w:rPr>
          <w:rFonts w:ascii="Book Antiqua" w:hAnsi="Book Antiqua" w:cs="Arial"/>
          <w:sz w:val="24"/>
          <w:szCs w:val="24"/>
        </w:rPr>
        <w:instrText xml:space="preserve"> ADDIN EN.CITE </w:instrText>
      </w:r>
      <w:r w:rsidR="009B5BC5">
        <w:rPr>
          <w:rFonts w:ascii="Book Antiqua" w:hAnsi="Book Antiqua" w:cs="Arial"/>
          <w:sz w:val="24"/>
          <w:szCs w:val="24"/>
        </w:rPr>
        <w:fldChar w:fldCharType="begin">
          <w:fldData xml:space="preserve">PEVuZE5vdGU+PENpdGU+PEF1dGhvcj5NYXRzdW11cmE8L0F1dGhvcj48WWVhcj4yMDAyPC9ZZWFy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</w:fldData>
        </w:fldChar>
      </w:r>
      <w:r w:rsidR="00247396">
        <w:rPr>
          <w:rFonts w:ascii="Book Antiqua" w:hAnsi="Book Antiqua" w:cs="Arial"/>
          <w:sz w:val="24"/>
          <w:szCs w:val="24"/>
        </w:rPr>
        <w:instrText xml:space="preserve"> ADDIN EN.CITE.DATA </w:instrText>
      </w:r>
      <w:r w:rsidR="009B5BC5">
        <w:rPr>
          <w:rFonts w:ascii="Book Antiqua" w:hAnsi="Book Antiqua" w:cs="Arial"/>
          <w:sz w:val="24"/>
          <w:szCs w:val="24"/>
        </w:rPr>
      </w:r>
      <w:r w:rsidR="009B5BC5">
        <w:rPr>
          <w:rFonts w:ascii="Book Antiqua" w:hAnsi="Book Antiqua" w:cs="Arial"/>
          <w:sz w:val="24"/>
          <w:szCs w:val="24"/>
        </w:rPr>
        <w:fldChar w:fldCharType="end"/>
      </w:r>
      <w:r w:rsidR="009B5BC5" w:rsidRPr="00E512EB">
        <w:rPr>
          <w:rFonts w:ascii="Book Antiqua" w:hAnsi="Book Antiqua" w:cs="Arial"/>
          <w:sz w:val="24"/>
          <w:szCs w:val="24"/>
        </w:rPr>
      </w:r>
      <w:r w:rsidR="009B5BC5" w:rsidRPr="00E512EB">
        <w:rPr>
          <w:rFonts w:ascii="Book Antiqua" w:hAnsi="Book Antiqua" w:cs="Arial"/>
          <w:sz w:val="24"/>
          <w:szCs w:val="24"/>
        </w:rPr>
        <w:fldChar w:fldCharType="separate"/>
      </w:r>
      <w:r w:rsidR="00247396" w:rsidRPr="00247396">
        <w:rPr>
          <w:rFonts w:ascii="Book Antiqua" w:hAnsi="Book Antiqua" w:cs="Arial"/>
          <w:noProof/>
          <w:sz w:val="24"/>
          <w:szCs w:val="24"/>
          <w:vertAlign w:val="superscript"/>
        </w:rPr>
        <w:t>[</w:t>
      </w:r>
      <w:hyperlink w:anchor="_ENREF_74" w:tooltip="Matsumura, 2002 #82" w:history="1">
        <w:r w:rsidR="00247396" w:rsidRPr="00247396">
          <w:rPr>
            <w:rFonts w:ascii="Book Antiqua" w:hAnsi="Book Antiqua" w:cs="Arial"/>
            <w:noProof/>
            <w:sz w:val="24"/>
            <w:szCs w:val="24"/>
            <w:vertAlign w:val="superscript"/>
          </w:rPr>
          <w:t>74</w:t>
        </w:r>
      </w:hyperlink>
      <w:r w:rsidR="00247396" w:rsidRPr="00247396">
        <w:rPr>
          <w:rFonts w:ascii="Book Antiqua" w:hAnsi="Book Antiqua" w:cs="Arial"/>
          <w:noProof/>
          <w:sz w:val="24"/>
          <w:szCs w:val="24"/>
          <w:vertAlign w:val="superscript"/>
        </w:rPr>
        <w:t>]</w:t>
      </w:r>
      <w:r w:rsidR="009B5BC5" w:rsidRPr="00E512EB">
        <w:rPr>
          <w:rFonts w:ascii="Book Antiqua" w:hAnsi="Book Antiqua" w:cs="Arial"/>
          <w:sz w:val="24"/>
          <w:szCs w:val="24"/>
        </w:rPr>
        <w:fldChar w:fldCharType="end"/>
      </w:r>
      <w:r w:rsidRPr="00E512EB">
        <w:rPr>
          <w:rFonts w:ascii="Book Antiqua" w:hAnsi="Book Antiqua" w:cs="Arial"/>
          <w:sz w:val="24"/>
          <w:szCs w:val="24"/>
        </w:rPr>
        <w:t xml:space="preserve">. Similar to CD4 autoreactive T cells, there is a 10-fold higher frequency of PDC-E2 specific CD8 T cells within the liver versus peripheral blood. Moreover, the precursor frequency of PDC-E2-specific autoreactive CD8 T cells is significantly higher in early rather than late stage of the </w:t>
      </w:r>
      <w:proofErr w:type="gramStart"/>
      <w:r w:rsidRPr="00E512EB">
        <w:rPr>
          <w:rFonts w:ascii="Book Antiqua" w:hAnsi="Book Antiqua" w:cs="Arial"/>
          <w:sz w:val="24"/>
          <w:szCs w:val="24"/>
        </w:rPr>
        <w:t>disease</w:t>
      </w:r>
      <w:proofErr w:type="gramEnd"/>
      <w:r w:rsidR="009B5BC5" w:rsidRPr="00E512EB">
        <w:rPr>
          <w:rFonts w:ascii="Book Antiqua" w:hAnsi="Book Antiqua" w:cs="Arial"/>
          <w:sz w:val="24"/>
          <w:szCs w:val="24"/>
        </w:rPr>
        <w:fldChar w:fldCharType="begin">
          <w:fldData xml:space="preserve">PEVuZE5vdGU+PENpdGU+PEF1dGhvcj5NYXRzdW11cmE8L0F1dGhvcj48WWVhcj4yMDAyPC9ZZWFy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</w:fldData>
        </w:fldChar>
      </w:r>
      <w:r w:rsidR="00247396">
        <w:rPr>
          <w:rFonts w:ascii="Book Antiqua" w:hAnsi="Book Antiqua" w:cs="Arial"/>
          <w:sz w:val="24"/>
          <w:szCs w:val="24"/>
        </w:rPr>
        <w:instrText xml:space="preserve"> ADDIN EN.CITE </w:instrText>
      </w:r>
      <w:r w:rsidR="009B5BC5">
        <w:rPr>
          <w:rFonts w:ascii="Book Antiqua" w:hAnsi="Book Antiqua" w:cs="Arial"/>
          <w:sz w:val="24"/>
          <w:szCs w:val="24"/>
        </w:rPr>
        <w:fldChar w:fldCharType="begin">
          <w:fldData xml:space="preserve">PEVuZE5vdGU+PENpdGU+PEF1dGhvcj5NYXRzdW11cmE8L0F1dGhvcj48WWVhcj4yMDAyPC9ZZWFy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</w:fldData>
        </w:fldChar>
      </w:r>
      <w:r w:rsidR="00247396">
        <w:rPr>
          <w:rFonts w:ascii="Book Antiqua" w:hAnsi="Book Antiqua" w:cs="Arial"/>
          <w:sz w:val="24"/>
          <w:szCs w:val="24"/>
        </w:rPr>
        <w:instrText xml:space="preserve"> ADDIN EN.CITE.DATA </w:instrText>
      </w:r>
      <w:r w:rsidR="009B5BC5">
        <w:rPr>
          <w:rFonts w:ascii="Book Antiqua" w:hAnsi="Book Antiqua" w:cs="Arial"/>
          <w:sz w:val="24"/>
          <w:szCs w:val="24"/>
        </w:rPr>
      </w:r>
      <w:r w:rsidR="009B5BC5">
        <w:rPr>
          <w:rFonts w:ascii="Book Antiqua" w:hAnsi="Book Antiqua" w:cs="Arial"/>
          <w:sz w:val="24"/>
          <w:szCs w:val="24"/>
        </w:rPr>
        <w:fldChar w:fldCharType="end"/>
      </w:r>
      <w:r w:rsidR="009B5BC5" w:rsidRPr="00E512EB">
        <w:rPr>
          <w:rFonts w:ascii="Book Antiqua" w:hAnsi="Book Antiqua" w:cs="Arial"/>
          <w:sz w:val="24"/>
          <w:szCs w:val="24"/>
        </w:rPr>
      </w:r>
      <w:r w:rsidR="009B5BC5" w:rsidRPr="00E512EB">
        <w:rPr>
          <w:rFonts w:ascii="Book Antiqua" w:hAnsi="Book Antiqua" w:cs="Arial"/>
          <w:sz w:val="24"/>
          <w:szCs w:val="24"/>
        </w:rPr>
        <w:fldChar w:fldCharType="separate"/>
      </w:r>
      <w:r w:rsidR="00247396" w:rsidRPr="00247396">
        <w:rPr>
          <w:rFonts w:ascii="Book Antiqua" w:hAnsi="Book Antiqua" w:cs="Arial"/>
          <w:noProof/>
          <w:sz w:val="24"/>
          <w:szCs w:val="24"/>
          <w:vertAlign w:val="superscript"/>
        </w:rPr>
        <w:t>[</w:t>
      </w:r>
      <w:hyperlink w:anchor="_ENREF_74" w:tooltip="Matsumura, 2002 #82" w:history="1">
        <w:r w:rsidR="00247396" w:rsidRPr="00247396">
          <w:rPr>
            <w:rFonts w:ascii="Book Antiqua" w:hAnsi="Book Antiqua" w:cs="Arial"/>
            <w:noProof/>
            <w:sz w:val="24"/>
            <w:szCs w:val="24"/>
            <w:vertAlign w:val="superscript"/>
          </w:rPr>
          <w:t>74</w:t>
        </w:r>
      </w:hyperlink>
      <w:r w:rsidR="00247396" w:rsidRPr="00247396">
        <w:rPr>
          <w:rFonts w:ascii="Book Antiqua" w:hAnsi="Book Antiqua" w:cs="Arial"/>
          <w:noProof/>
          <w:sz w:val="24"/>
          <w:szCs w:val="24"/>
          <w:vertAlign w:val="superscript"/>
        </w:rPr>
        <w:t>]</w:t>
      </w:r>
      <w:r w:rsidR="009B5BC5" w:rsidRPr="00E512EB">
        <w:rPr>
          <w:rFonts w:ascii="Book Antiqua" w:hAnsi="Book Antiqua" w:cs="Arial"/>
          <w:sz w:val="24"/>
          <w:szCs w:val="24"/>
        </w:rPr>
        <w:fldChar w:fldCharType="end"/>
      </w:r>
      <w:r w:rsidRPr="00E512EB">
        <w:rPr>
          <w:rFonts w:ascii="Book Antiqua" w:hAnsi="Book Antiqua" w:cs="Arial"/>
          <w:sz w:val="24"/>
          <w:szCs w:val="24"/>
        </w:rPr>
        <w:t xml:space="preserve">. </w:t>
      </w:r>
      <w:r w:rsidRPr="00E512EB">
        <w:rPr>
          <w:rFonts w:ascii="Book Antiqua" w:hAnsi="Book Antiqua" w:cs="Helvetica"/>
          <w:sz w:val="24"/>
          <w:szCs w:val="24"/>
        </w:rPr>
        <w:t xml:space="preserve">Recent reports also substantiate the significance of innate immunity, including monocytes, toll like receptors and natural killer cells in the development of </w:t>
      </w:r>
      <w:proofErr w:type="gramStart"/>
      <w:r w:rsidRPr="00E512EB">
        <w:rPr>
          <w:rFonts w:ascii="Book Antiqua" w:hAnsi="Book Antiqua" w:cs="Helvetica"/>
          <w:sz w:val="24"/>
          <w:szCs w:val="24"/>
        </w:rPr>
        <w:t>PBC</w:t>
      </w:r>
      <w:proofErr w:type="gramEnd"/>
      <w:r w:rsidR="009B5BC5" w:rsidRPr="00E512EB">
        <w:rPr>
          <w:rFonts w:ascii="Book Antiqua" w:hAnsi="Book Antiqua" w:cs="Helvetica"/>
          <w:sz w:val="24"/>
          <w:szCs w:val="24"/>
        </w:rPr>
        <w:fldChar w:fldCharType="begin">
          <w:fldData xml:space="preserve">PEVuZE5vdGU+PENpdGU+PEF1dGhvcj5DaGFvLUhzdWFuIENoYW5nPC9BdXRob3I+PFllYXI+MjAx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</w:fldData>
        </w:fldChar>
      </w:r>
      <w:r w:rsidR="00247396">
        <w:rPr>
          <w:rFonts w:ascii="Book Antiqua" w:hAnsi="Book Antiqua" w:cs="Helvetica"/>
          <w:sz w:val="24"/>
          <w:szCs w:val="24"/>
        </w:rPr>
        <w:instrText xml:space="preserve"> ADDIN EN.CITE </w:instrText>
      </w:r>
      <w:r w:rsidR="009B5BC5">
        <w:rPr>
          <w:rFonts w:ascii="Book Antiqua" w:hAnsi="Book Antiqua" w:cs="Helvetica"/>
          <w:sz w:val="24"/>
          <w:szCs w:val="24"/>
        </w:rPr>
        <w:fldChar w:fldCharType="begin">
          <w:fldData xml:space="preserve">PEVuZE5vdGU+PENpdGU+PEF1dGhvcj5DaGFvLUhzdWFuIENoYW5nPC9BdXRob3I+PFllYXI+MjAx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</w:fldData>
        </w:fldChar>
      </w:r>
      <w:r w:rsidR="00247396">
        <w:rPr>
          <w:rFonts w:ascii="Book Antiqua" w:hAnsi="Book Antiqua" w:cs="Helvetica"/>
          <w:sz w:val="24"/>
          <w:szCs w:val="24"/>
        </w:rPr>
        <w:instrText xml:space="preserve"> ADDIN EN.CITE.DATA </w:instrText>
      </w:r>
      <w:r w:rsidR="009B5BC5">
        <w:rPr>
          <w:rFonts w:ascii="Book Antiqua" w:hAnsi="Book Antiqua" w:cs="Helvetica"/>
          <w:sz w:val="24"/>
          <w:szCs w:val="24"/>
        </w:rPr>
      </w:r>
      <w:r w:rsidR="009B5BC5">
        <w:rPr>
          <w:rFonts w:ascii="Book Antiqua" w:hAnsi="Book Antiqua" w:cs="Helvetica"/>
          <w:sz w:val="24"/>
          <w:szCs w:val="24"/>
        </w:rPr>
        <w:fldChar w:fldCharType="end"/>
      </w:r>
      <w:r w:rsidR="009B5BC5" w:rsidRPr="00E512EB">
        <w:rPr>
          <w:rFonts w:ascii="Book Antiqua" w:hAnsi="Book Antiqua" w:cs="Helvetica"/>
          <w:sz w:val="24"/>
          <w:szCs w:val="24"/>
        </w:rPr>
      </w:r>
      <w:r w:rsidR="009B5BC5" w:rsidRPr="00E512EB">
        <w:rPr>
          <w:rFonts w:ascii="Book Antiqua" w:hAnsi="Book Antiqua" w:cs="Helvetica"/>
          <w:sz w:val="24"/>
          <w:szCs w:val="24"/>
        </w:rPr>
        <w:fldChar w:fldCharType="separate"/>
      </w:r>
      <w:r w:rsidR="00247396" w:rsidRPr="00247396">
        <w:rPr>
          <w:rFonts w:ascii="Book Antiqua" w:hAnsi="Book Antiqua" w:cs="Helvetica"/>
          <w:noProof/>
          <w:sz w:val="24"/>
          <w:szCs w:val="24"/>
          <w:vertAlign w:val="superscript"/>
        </w:rPr>
        <w:t>[</w:t>
      </w:r>
      <w:hyperlink w:anchor="_ENREF_75" w:tooltip="Chao-Hsuan Chang, 2015 #83" w:history="1">
        <w:r w:rsidR="00247396" w:rsidRPr="00247396">
          <w:rPr>
            <w:rFonts w:ascii="Book Antiqua" w:hAnsi="Book Antiqua" w:cs="Helvetica"/>
            <w:noProof/>
            <w:sz w:val="24"/>
            <w:szCs w:val="24"/>
            <w:vertAlign w:val="superscript"/>
          </w:rPr>
          <w:t>75</w:t>
        </w:r>
      </w:hyperlink>
      <w:r w:rsidR="00D93241">
        <w:rPr>
          <w:rFonts w:ascii="Book Antiqua" w:hAnsi="Book Antiqua" w:cs="Helvetica"/>
          <w:noProof/>
          <w:sz w:val="24"/>
          <w:szCs w:val="24"/>
          <w:vertAlign w:val="superscript"/>
        </w:rPr>
        <w:t>,</w:t>
      </w:r>
      <w:hyperlink w:anchor="_ENREF_76" w:tooltip="Schrumpf, 2015 #84" w:history="1">
        <w:r w:rsidR="00247396" w:rsidRPr="00247396">
          <w:rPr>
            <w:rFonts w:ascii="Book Antiqua" w:hAnsi="Book Antiqua" w:cs="Helvetica"/>
            <w:noProof/>
            <w:sz w:val="24"/>
            <w:szCs w:val="24"/>
            <w:vertAlign w:val="superscript"/>
          </w:rPr>
          <w:t>76</w:t>
        </w:r>
      </w:hyperlink>
      <w:r w:rsidR="00247396" w:rsidRPr="00247396">
        <w:rPr>
          <w:rFonts w:ascii="Book Antiqua" w:hAnsi="Book Antiqua" w:cs="Helvetica"/>
          <w:noProof/>
          <w:sz w:val="24"/>
          <w:szCs w:val="24"/>
          <w:vertAlign w:val="superscript"/>
        </w:rPr>
        <w:t>]</w:t>
      </w:r>
      <w:r w:rsidR="009B5BC5" w:rsidRPr="00E512EB">
        <w:rPr>
          <w:rFonts w:ascii="Book Antiqua" w:hAnsi="Book Antiqua" w:cs="Helvetica"/>
          <w:sz w:val="24"/>
          <w:szCs w:val="24"/>
        </w:rPr>
        <w:fldChar w:fldCharType="end"/>
      </w:r>
      <w:r w:rsidRPr="00E512EB">
        <w:rPr>
          <w:rFonts w:ascii="Book Antiqua" w:hAnsi="Book Antiqua" w:cs="Helvetica"/>
          <w:sz w:val="24"/>
          <w:szCs w:val="24"/>
        </w:rPr>
        <w:t>. The multi-lineage response to the PDC-E2, the immunodominant mitochondrial autoantigen in PBC, points to the thesis that loss of tolerance to PDC-E2 is the initiating event that leads to the subsequent development of clinical biliary pathology</w:t>
      </w:r>
      <w:r w:rsidR="009B5BC5" w:rsidRPr="00E512EB">
        <w:rPr>
          <w:rFonts w:ascii="Book Antiqua" w:hAnsi="Book Antiqua" w:cs="Helvetica"/>
          <w:sz w:val="24"/>
          <w:szCs w:val="24"/>
        </w:rPr>
        <w:fldChar w:fldCharType="begin"/>
      </w:r>
      <w:r w:rsidR="00247396">
        <w:rPr>
          <w:rFonts w:ascii="Book Antiqua" w:hAnsi="Book Antiqua" w:cs="Helvetica"/>
          <w:sz w:val="24"/>
          <w:szCs w:val="24"/>
        </w:rPr>
        <w:instrText xml:space="preserve"> ADDIN EN.CITE &lt;EndNote&gt;&lt;Cite&gt;&lt;Author&gt;Gershwin&lt;/Author&gt;&lt;Year&gt;2008&lt;/Year&gt;&lt;RecNum&gt;12&lt;/RecNum&gt;&lt;DisplayText&gt;&lt;style face="superscript"&gt;[12]&lt;/style&gt;&lt;/DisplayText&gt;&lt;record&gt;&lt;rec-number&gt;12&lt;/rec-number&gt;&lt;foreign-keys&gt;&lt;key app="EN" db-id="fsafwtfz2xtvxtetapvvfwxisedfp0dw2pze"&gt;12&lt;/key&gt;&lt;/foreign-keys&gt;&lt;ref-type name="Journal Article"&gt;17&lt;/ref-type&gt;&lt;contributors&gt;&lt;authors&gt;&lt;author&gt;Gershwin, M. E.&lt;/author&gt;&lt;author&gt;Mackay, I. R.&lt;/author&gt;&lt;/authors&gt;&lt;/contributors&gt;&lt;auth-address&gt;Division of Rheumatology, Allergy and Clinical Immunology, University of California at Davis School of Medicine, Davis, CA 95616, USA. megershwin@ucdavis.edu&lt;/auth-address&gt;&lt;titles&gt;&lt;title&gt;The causes of primary biliary cirrhosis: Convenient and inconvenient truths&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737-45&lt;/pages&gt;&lt;volume&gt;47&lt;/volume&gt;&lt;number&gt;2&lt;/number&gt;&lt;keywords&gt;&lt;keyword&gt;Autoimmune Diseases/*immunology&lt;/keyword&gt;&lt;keyword&gt;Autoimmunity&lt;/keyword&gt;&lt;keyword&gt;Bile/secretion&lt;/keyword&gt;&lt;keyword&gt;Environment&lt;/keyword&gt;&lt;keyword&gt;Hepatitis, Autoimmune/immunology&lt;/keyword&gt;&lt;keyword&gt;Humans&lt;/keyword&gt;&lt;keyword&gt;Liver Cirrhosis, Biliary/*etiology/*immunology&lt;/keyword&gt;&lt;keyword&gt;Syndrome&lt;/keyword&gt;&lt;/keywords&gt;&lt;dates&gt;&lt;year&gt;2008&lt;/year&gt;&lt;pub-dates&gt;&lt;date&gt;Feb&lt;/date&gt;&lt;/pub-dates&gt;&lt;/dates&gt;&lt;isbn&gt;1527-3350 (Electronic)&amp;#xD;0270-9139 (Linking)&lt;/isbn&gt;&lt;accession-num&gt;18098322&lt;/accession-num&gt;&lt;urls&gt;&lt;related-urls&gt;&lt;url&gt;http://www.ncbi.nlm.nih.gov/pubmed/18098322&lt;/url&gt;&lt;/related-urls&gt;&lt;/urls&gt;&lt;electronic-resource-num&gt;10.1002/hep.22042&lt;/electronic-resource-num&gt;&lt;/record&gt;&lt;/Cite&gt;&lt;/EndNote&gt;</w:instrText>
      </w:r>
      <w:r w:rsidR="009B5BC5" w:rsidRPr="00E512EB">
        <w:rPr>
          <w:rFonts w:ascii="Book Antiqua" w:hAnsi="Book Antiqua" w:cs="Helvetica"/>
          <w:sz w:val="24"/>
          <w:szCs w:val="24"/>
        </w:rPr>
        <w:fldChar w:fldCharType="separate"/>
      </w:r>
      <w:r w:rsidR="00247396" w:rsidRPr="00247396">
        <w:rPr>
          <w:rFonts w:ascii="Book Antiqua" w:hAnsi="Book Antiqua" w:cs="Helvetica"/>
          <w:noProof/>
          <w:sz w:val="24"/>
          <w:szCs w:val="24"/>
          <w:vertAlign w:val="superscript"/>
        </w:rPr>
        <w:t>[</w:t>
      </w:r>
      <w:hyperlink w:anchor="_ENREF_12" w:tooltip="Gershwin, 2008 #12" w:history="1">
        <w:r w:rsidR="00247396" w:rsidRPr="00247396">
          <w:rPr>
            <w:rFonts w:ascii="Book Antiqua" w:hAnsi="Book Antiqua" w:cs="Helvetica"/>
            <w:noProof/>
            <w:sz w:val="24"/>
            <w:szCs w:val="24"/>
            <w:vertAlign w:val="superscript"/>
          </w:rPr>
          <w:t>12</w:t>
        </w:r>
      </w:hyperlink>
      <w:r w:rsidR="00247396" w:rsidRPr="00247396">
        <w:rPr>
          <w:rFonts w:ascii="Book Antiqua" w:hAnsi="Book Antiqua" w:cs="Helvetica"/>
          <w:noProof/>
          <w:sz w:val="24"/>
          <w:szCs w:val="24"/>
          <w:vertAlign w:val="superscript"/>
        </w:rPr>
        <w:t>]</w:t>
      </w:r>
      <w:r w:rsidR="009B5BC5" w:rsidRPr="00E512EB">
        <w:rPr>
          <w:rFonts w:ascii="Book Antiqua" w:hAnsi="Book Antiqua" w:cs="Helvetica"/>
          <w:sz w:val="24"/>
          <w:szCs w:val="24"/>
        </w:rPr>
        <w:fldChar w:fldCharType="end"/>
      </w:r>
      <w:r w:rsidRPr="00E512EB">
        <w:rPr>
          <w:rFonts w:ascii="Book Antiqua" w:hAnsi="Book Antiqua" w:cs="Helvetica"/>
          <w:sz w:val="24"/>
          <w:szCs w:val="24"/>
        </w:rPr>
        <w:t xml:space="preserve">. </w:t>
      </w:r>
    </w:p>
    <w:p w:rsidR="005117C5" w:rsidRPr="00E512EB" w:rsidRDefault="005117C5" w:rsidP="00E90380">
      <w:pPr>
        <w:adjustRightInd w:val="0"/>
        <w:snapToGrid w:val="0"/>
        <w:spacing w:line="360" w:lineRule="auto"/>
        <w:rPr>
          <w:rFonts w:ascii="Book Antiqua" w:hAnsi="Book Antiqua" w:cs="Times New Roman"/>
          <w:sz w:val="24"/>
          <w:szCs w:val="24"/>
        </w:rPr>
      </w:pPr>
    </w:p>
    <w:p w:rsidR="004D6B8E" w:rsidRPr="00E512EB" w:rsidRDefault="00FC3ED2" w:rsidP="00E90380">
      <w:pPr>
        <w:pStyle w:val="a3"/>
        <w:adjustRightInd w:val="0"/>
        <w:snapToGrid w:val="0"/>
        <w:spacing w:line="360" w:lineRule="auto"/>
        <w:ind w:firstLineChars="0" w:firstLine="0"/>
        <w:rPr>
          <w:rFonts w:ascii="Book Antiqua" w:eastAsia="宋体" w:hAnsi="Book Antiqua" w:cs="Times New Roman"/>
          <w:b/>
          <w:sz w:val="24"/>
          <w:szCs w:val="24"/>
        </w:rPr>
      </w:pPr>
      <w:bookmarkStart w:id="319" w:name="OLE_LINK2284"/>
      <w:bookmarkStart w:id="320" w:name="OLE_LINK2285"/>
      <w:r w:rsidRPr="00E512EB">
        <w:rPr>
          <w:rFonts w:ascii="Book Antiqua" w:hAnsi="Book Antiqua" w:cs="Times New Roman"/>
          <w:b/>
          <w:sz w:val="24"/>
          <w:szCs w:val="24"/>
        </w:rPr>
        <w:t>MOLECULAR MIMICRY OF LIPOIC ACID AND XENOBIOTICS IN PBC</w:t>
      </w:r>
    </w:p>
    <w:bookmarkEnd w:id="319"/>
    <w:bookmarkEnd w:id="320"/>
    <w:p w:rsidR="004D6B8E" w:rsidRPr="00E512EB" w:rsidRDefault="00613F71" w:rsidP="00E90380">
      <w:pPr>
        <w:adjustRightInd w:val="0"/>
        <w:snapToGrid w:val="0"/>
        <w:spacing w:line="360" w:lineRule="auto"/>
        <w:rPr>
          <w:rFonts w:ascii="Book Antiqua" w:eastAsia="宋体" w:hAnsi="Book Antiqua" w:cs="Times New Roman"/>
          <w:kern w:val="0"/>
          <w:sz w:val="24"/>
          <w:szCs w:val="24"/>
          <w:lang w:eastAsia="en-US"/>
        </w:rPr>
      </w:pPr>
      <w:r w:rsidRPr="00E512EB">
        <w:rPr>
          <w:rFonts w:ascii="Book Antiqua" w:hAnsi="Book Antiqua" w:cs="Arial"/>
          <w:sz w:val="24"/>
          <w:szCs w:val="24"/>
        </w:rPr>
        <w:t>E</w:t>
      </w:r>
      <w:r w:rsidR="004D6B8E" w:rsidRPr="00E512EB">
        <w:rPr>
          <w:rFonts w:ascii="Book Antiqua" w:eastAsia="Times New Roman" w:hAnsi="Book Antiqua" w:cs="Times New Roman"/>
          <w:kern w:val="0"/>
          <w:sz w:val="24"/>
          <w:szCs w:val="24"/>
          <w:lang w:eastAsia="en-US"/>
        </w:rPr>
        <w:t xml:space="preserve">pidemiological and mechanistic studies on autoimmunity have strongly </w:t>
      </w:r>
      <w:r w:rsidR="00FE0812" w:rsidRPr="00E512EB">
        <w:rPr>
          <w:rFonts w:ascii="Book Antiqua" w:eastAsia="Times New Roman" w:hAnsi="Book Antiqua" w:cs="Times New Roman"/>
          <w:kern w:val="0"/>
          <w:sz w:val="24"/>
          <w:szCs w:val="24"/>
          <w:lang w:eastAsia="en-US"/>
        </w:rPr>
        <w:t xml:space="preserve">demonstrated </w:t>
      </w:r>
      <w:r w:rsidR="004D6B8E" w:rsidRPr="00E512EB">
        <w:rPr>
          <w:rFonts w:ascii="Book Antiqua" w:eastAsia="Times New Roman" w:hAnsi="Book Antiqua" w:cs="Times New Roman"/>
          <w:kern w:val="0"/>
          <w:sz w:val="24"/>
          <w:szCs w:val="24"/>
          <w:lang w:eastAsia="en-US"/>
        </w:rPr>
        <w:t xml:space="preserve">the </w:t>
      </w:r>
      <w:r w:rsidR="00FE0812" w:rsidRPr="00E512EB">
        <w:rPr>
          <w:rFonts w:ascii="Book Antiqua" w:eastAsia="Times New Roman" w:hAnsi="Book Antiqua" w:cs="Times New Roman"/>
          <w:kern w:val="0"/>
          <w:sz w:val="24"/>
          <w:szCs w:val="24"/>
          <w:lang w:eastAsia="en-US"/>
        </w:rPr>
        <w:t xml:space="preserve">etiologic </w:t>
      </w:r>
      <w:r w:rsidR="004D6B8E" w:rsidRPr="00E512EB">
        <w:rPr>
          <w:rFonts w:ascii="Book Antiqua" w:eastAsia="Times New Roman" w:hAnsi="Book Antiqua" w:cs="Times New Roman"/>
          <w:kern w:val="0"/>
          <w:sz w:val="24"/>
          <w:szCs w:val="24"/>
          <w:lang w:eastAsia="en-US"/>
        </w:rPr>
        <w:t xml:space="preserve">contribution of </w:t>
      </w:r>
      <w:proofErr w:type="gramStart"/>
      <w:r w:rsidR="004D6B8E" w:rsidRPr="00E512EB">
        <w:rPr>
          <w:rFonts w:ascii="Book Antiqua" w:eastAsia="Times New Roman" w:hAnsi="Book Antiqua" w:cs="Times New Roman"/>
          <w:kern w:val="0"/>
          <w:sz w:val="24"/>
          <w:szCs w:val="24"/>
          <w:lang w:eastAsia="en-US"/>
        </w:rPr>
        <w:t>environment</w:t>
      </w:r>
      <w:proofErr w:type="gramEnd"/>
      <w:r w:rsidR="009B5BC5" w:rsidRPr="00E512EB">
        <w:rPr>
          <w:rFonts w:ascii="Book Antiqua" w:eastAsia="Times New Roman" w:hAnsi="Book Antiqua" w:cs="Times New Roman"/>
          <w:kern w:val="0"/>
          <w:sz w:val="24"/>
          <w:szCs w:val="24"/>
          <w:lang w:eastAsia="en-US"/>
        </w:rPr>
        <w:fldChar w:fldCharType="begin">
          <w:fldData xml:space="preserve">PEVuZE5vdGU+PENpdGU+PEF1dGhvcj5NaWxsZXI8L0F1dGhvcj48WWVhcj4yMDEyPC9ZZWFyPjxS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</w:fldData>
        </w:fldChar>
      </w:r>
      <w:r w:rsidR="00247396">
        <w:rPr>
          <w:rFonts w:ascii="Book Antiqua" w:eastAsia="Times New Roman" w:hAnsi="Book Antiqua" w:cs="Times New Roman"/>
          <w:kern w:val="0"/>
          <w:sz w:val="24"/>
          <w:szCs w:val="24"/>
          <w:lang w:eastAsia="en-US"/>
        </w:rPr>
        <w:instrText xml:space="preserve"> ADDIN EN.CITE </w:instrText>
      </w:r>
      <w:r w:rsidR="009B5BC5">
        <w:rPr>
          <w:rFonts w:ascii="Book Antiqua" w:eastAsia="Times New Roman" w:hAnsi="Book Antiqua" w:cs="Times New Roman"/>
          <w:kern w:val="0"/>
          <w:sz w:val="24"/>
          <w:szCs w:val="24"/>
          <w:lang w:eastAsia="en-US"/>
        </w:rPr>
        <w:fldChar w:fldCharType="begin">
          <w:fldData xml:space="preserve">PEVuZE5vdGU+PENpdGU+PEF1dGhvcj5NaWxsZXI8L0F1dGhvcj48WWVhcj4yMDEyPC9ZZWFyPjxS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</w:fldData>
        </w:fldChar>
      </w:r>
      <w:r w:rsidR="00247396">
        <w:rPr>
          <w:rFonts w:ascii="Book Antiqua" w:eastAsia="Times New Roman" w:hAnsi="Book Antiqua" w:cs="Times New Roman"/>
          <w:kern w:val="0"/>
          <w:sz w:val="24"/>
          <w:szCs w:val="24"/>
          <w:lang w:eastAsia="en-US"/>
        </w:rPr>
        <w:instrText xml:space="preserve"> ADDIN EN.CITE.DATA </w:instrText>
      </w:r>
      <w:r w:rsidR="009B5BC5">
        <w:rPr>
          <w:rFonts w:ascii="Book Antiqua" w:eastAsia="Times New Roman" w:hAnsi="Book Antiqua" w:cs="Times New Roman"/>
          <w:kern w:val="0"/>
          <w:sz w:val="24"/>
          <w:szCs w:val="24"/>
          <w:lang w:eastAsia="en-US"/>
        </w:rPr>
      </w:r>
      <w:r w:rsidR="009B5BC5">
        <w:rPr>
          <w:rFonts w:ascii="Book Antiqua" w:eastAsia="Times New Roman" w:hAnsi="Book Antiqua" w:cs="Times New Roman"/>
          <w:kern w:val="0"/>
          <w:sz w:val="24"/>
          <w:szCs w:val="24"/>
          <w:lang w:eastAsia="en-US"/>
        </w:rPr>
        <w:fldChar w:fldCharType="end"/>
      </w:r>
      <w:r w:rsidR="009B5BC5" w:rsidRPr="00E512EB">
        <w:rPr>
          <w:rFonts w:ascii="Book Antiqua" w:eastAsia="Times New Roman" w:hAnsi="Book Antiqua" w:cs="Times New Roman"/>
          <w:kern w:val="0"/>
          <w:sz w:val="24"/>
          <w:szCs w:val="24"/>
          <w:lang w:eastAsia="en-US"/>
        </w:rPr>
      </w:r>
      <w:r w:rsidR="009B5BC5" w:rsidRPr="00E512EB">
        <w:rPr>
          <w:rFonts w:ascii="Book Antiqua" w:eastAsia="Times New Roman" w:hAnsi="Book Antiqua" w:cs="Times New Roman"/>
          <w:kern w:val="0"/>
          <w:sz w:val="24"/>
          <w:szCs w:val="24"/>
          <w:lang w:eastAsia="en-US"/>
        </w:rPr>
        <w:fldChar w:fldCharType="separate"/>
      </w:r>
      <w:r w:rsidR="00247396" w:rsidRPr="00247396">
        <w:rPr>
          <w:rFonts w:ascii="Book Antiqua" w:eastAsia="Times New Roman" w:hAnsi="Book Antiqua" w:cs="Times New Roman"/>
          <w:noProof/>
          <w:kern w:val="0"/>
          <w:sz w:val="24"/>
          <w:szCs w:val="24"/>
          <w:vertAlign w:val="superscript"/>
          <w:lang w:eastAsia="en-US"/>
        </w:rPr>
        <w:t>[</w:t>
      </w:r>
      <w:hyperlink w:anchor="_ENREF_77" w:tooltip="Miller, 2012 #85" w:history="1">
        <w:r w:rsidR="00247396" w:rsidRPr="00247396">
          <w:rPr>
            <w:rFonts w:ascii="Book Antiqua" w:eastAsia="Times New Roman" w:hAnsi="Book Antiqua" w:cs="Times New Roman"/>
            <w:noProof/>
            <w:kern w:val="0"/>
            <w:sz w:val="24"/>
            <w:szCs w:val="24"/>
            <w:vertAlign w:val="superscript"/>
            <w:lang w:eastAsia="en-US"/>
          </w:rPr>
          <w:t>77</w:t>
        </w:r>
      </w:hyperlink>
      <w:r w:rsidR="00247396" w:rsidRPr="00247396">
        <w:rPr>
          <w:rFonts w:ascii="Book Antiqua" w:eastAsia="Times New Roman" w:hAnsi="Book Antiqua" w:cs="Times New Roman"/>
          <w:noProof/>
          <w:kern w:val="0"/>
          <w:sz w:val="24"/>
          <w:szCs w:val="24"/>
          <w:vertAlign w:val="superscript"/>
          <w:lang w:eastAsia="en-US"/>
        </w:rPr>
        <w:t>]</w:t>
      </w:r>
      <w:r w:rsidR="009B5BC5" w:rsidRPr="00E512EB">
        <w:rPr>
          <w:rFonts w:ascii="Book Antiqua" w:eastAsia="Times New Roman" w:hAnsi="Book Antiqua" w:cs="Times New Roman"/>
          <w:kern w:val="0"/>
          <w:sz w:val="24"/>
          <w:szCs w:val="24"/>
          <w:lang w:eastAsia="en-US"/>
        </w:rPr>
        <w:fldChar w:fldCharType="end"/>
      </w:r>
      <w:r w:rsidR="004D6B8E" w:rsidRPr="00E512EB">
        <w:rPr>
          <w:rFonts w:ascii="Book Antiqua" w:hAnsi="Book Antiqua" w:cs="Times New Roman"/>
          <w:kern w:val="0"/>
          <w:sz w:val="24"/>
          <w:szCs w:val="24"/>
        </w:rPr>
        <w:t>,</w:t>
      </w:r>
      <w:r w:rsidR="004D6B8E" w:rsidRPr="00E512EB">
        <w:rPr>
          <w:rFonts w:ascii="Book Antiqua" w:eastAsia="Times New Roman" w:hAnsi="Book Antiqua" w:cs="Helvetica"/>
          <w:kern w:val="0"/>
          <w:sz w:val="24"/>
          <w:szCs w:val="24"/>
          <w:lang w:eastAsia="en-US"/>
        </w:rPr>
        <w:t xml:space="preserve"> </w:t>
      </w:r>
      <w:r w:rsidR="00FE0812" w:rsidRPr="00E512EB">
        <w:rPr>
          <w:rFonts w:ascii="Book Antiqua" w:eastAsia="Times New Roman" w:hAnsi="Book Antiqua" w:cs="Helvetica"/>
          <w:kern w:val="0"/>
          <w:sz w:val="24"/>
          <w:szCs w:val="24"/>
          <w:lang w:eastAsia="en-US"/>
        </w:rPr>
        <w:t xml:space="preserve">likely </w:t>
      </w:r>
      <w:r w:rsidR="004D6B8E" w:rsidRPr="00E512EB">
        <w:rPr>
          <w:rFonts w:ascii="Book Antiqua" w:eastAsia="Times New Roman" w:hAnsi="Book Antiqua" w:cs="Times New Roman"/>
          <w:kern w:val="0"/>
          <w:sz w:val="24"/>
          <w:szCs w:val="24"/>
          <w:lang w:eastAsia="en-US"/>
        </w:rPr>
        <w:t>through molecular mimicry.</w:t>
      </w:r>
      <w:r w:rsidR="00A94E3D" w:rsidRPr="00E512EB">
        <w:rPr>
          <w:rFonts w:ascii="Book Antiqua" w:eastAsia="Times New Roman" w:hAnsi="Book Antiqua" w:cs="Times New Roman"/>
          <w:kern w:val="0"/>
          <w:sz w:val="24"/>
          <w:szCs w:val="24"/>
          <w:lang w:eastAsia="en-US"/>
        </w:rPr>
        <w:t xml:space="preserve"> </w:t>
      </w:r>
      <w:r w:rsidR="004D6B8E" w:rsidRPr="00E512EB">
        <w:rPr>
          <w:rFonts w:ascii="Book Antiqua" w:eastAsia="宋体" w:hAnsi="Book Antiqua" w:cs="Times New Roman"/>
          <w:kern w:val="0"/>
          <w:sz w:val="24"/>
          <w:szCs w:val="24"/>
          <w:lang w:eastAsia="en-US"/>
        </w:rPr>
        <w:t xml:space="preserve">Although </w:t>
      </w:r>
      <w:r w:rsidR="00296989" w:rsidRPr="00E512EB">
        <w:rPr>
          <w:rFonts w:ascii="Book Antiqua" w:eastAsia="宋体" w:hAnsi="Book Antiqua" w:cs="Times New Roman"/>
          <w:kern w:val="0"/>
          <w:sz w:val="24"/>
          <w:szCs w:val="24"/>
          <w:lang w:eastAsia="en-US"/>
        </w:rPr>
        <w:t>microorganisms</w:t>
      </w:r>
      <w:r w:rsidR="004D6B8E" w:rsidRPr="00E512EB">
        <w:rPr>
          <w:rFonts w:ascii="Book Antiqua" w:eastAsia="宋体" w:hAnsi="Book Antiqua" w:cs="Times New Roman"/>
          <w:kern w:val="0"/>
          <w:sz w:val="24"/>
          <w:szCs w:val="24"/>
          <w:lang w:eastAsia="en-US"/>
        </w:rPr>
        <w:t xml:space="preserve"> are </w:t>
      </w:r>
      <w:r w:rsidR="00FE0812" w:rsidRPr="00E512EB">
        <w:rPr>
          <w:rFonts w:ascii="Book Antiqua" w:eastAsia="宋体" w:hAnsi="Book Antiqua" w:cs="Times New Roman"/>
          <w:kern w:val="0"/>
          <w:sz w:val="24"/>
          <w:szCs w:val="24"/>
          <w:lang w:eastAsia="en-US"/>
        </w:rPr>
        <w:t xml:space="preserve">possible </w:t>
      </w:r>
      <w:r w:rsidR="004D6B8E" w:rsidRPr="00E512EB">
        <w:rPr>
          <w:rFonts w:ascii="Book Antiqua" w:eastAsia="宋体" w:hAnsi="Book Antiqua" w:cs="Times New Roman"/>
          <w:kern w:val="0"/>
          <w:sz w:val="24"/>
          <w:szCs w:val="24"/>
          <w:lang w:eastAsia="en-US"/>
        </w:rPr>
        <w:t xml:space="preserve">candidates for the induction of autoimmune disease by molecular </w:t>
      </w:r>
      <w:proofErr w:type="gramStart"/>
      <w:r w:rsidR="004D6B8E" w:rsidRPr="00E512EB">
        <w:rPr>
          <w:rFonts w:ascii="Book Antiqua" w:eastAsia="宋体" w:hAnsi="Book Antiqua" w:cs="Times New Roman"/>
          <w:kern w:val="0"/>
          <w:sz w:val="24"/>
          <w:szCs w:val="24"/>
          <w:lang w:eastAsia="en-US"/>
        </w:rPr>
        <w:t>mimicry</w:t>
      </w:r>
      <w:proofErr w:type="gramEnd"/>
      <w:r w:rsidR="009B5BC5" w:rsidRPr="00E512EB">
        <w:rPr>
          <w:rFonts w:ascii="Book Antiqua" w:eastAsia="宋体" w:hAnsi="Book Antiqua" w:cs="Times New Roman"/>
          <w:kern w:val="0"/>
          <w:sz w:val="24"/>
          <w:szCs w:val="24"/>
          <w:lang w:eastAsia="en-US"/>
        </w:rPr>
        <w:fldChar w:fldCharType="begin">
          <w:fldData xml:space="preserve">PEVuZE5vdGU+PENpdGU+PEF1dGhvcj5DdW5uaW5naGFtPC9BdXRob3I+PFllYXI+MjAxNDwvWWVh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</w:fldData>
        </w:fldChar>
      </w:r>
      <w:r w:rsidR="00247396">
        <w:rPr>
          <w:rFonts w:ascii="Book Antiqua" w:eastAsia="宋体" w:hAnsi="Book Antiqua" w:cs="Times New Roman"/>
          <w:kern w:val="0"/>
          <w:sz w:val="24"/>
          <w:szCs w:val="24"/>
          <w:lang w:eastAsia="en-US"/>
        </w:rPr>
        <w:instrText xml:space="preserve"> ADDIN EN.CITE </w:instrText>
      </w:r>
      <w:r w:rsidR="009B5BC5">
        <w:rPr>
          <w:rFonts w:ascii="Book Antiqua" w:eastAsia="宋体" w:hAnsi="Book Antiqua" w:cs="Times New Roman"/>
          <w:kern w:val="0"/>
          <w:sz w:val="24"/>
          <w:szCs w:val="24"/>
          <w:lang w:eastAsia="en-US"/>
        </w:rPr>
        <w:fldChar w:fldCharType="begin">
          <w:fldData xml:space="preserve">PEVuZE5vdGU+PENpdGU+PEF1dGhvcj5DdW5uaW5naGFtPC9BdXRob3I+PFllYXI+MjAxNDwvWWVh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</w:fldData>
        </w:fldChar>
      </w:r>
      <w:r w:rsidR="00247396">
        <w:rPr>
          <w:rFonts w:ascii="Book Antiqua" w:eastAsia="宋体" w:hAnsi="Book Antiqua" w:cs="Times New Roman"/>
          <w:kern w:val="0"/>
          <w:sz w:val="24"/>
          <w:szCs w:val="24"/>
          <w:lang w:eastAsia="en-US"/>
        </w:rPr>
        <w:instrText xml:space="preserve"> ADDIN EN.CITE.DATA </w:instrText>
      </w:r>
      <w:r w:rsidR="009B5BC5">
        <w:rPr>
          <w:rFonts w:ascii="Book Antiqua" w:eastAsia="宋体" w:hAnsi="Book Antiqua" w:cs="Times New Roman"/>
          <w:kern w:val="0"/>
          <w:sz w:val="24"/>
          <w:szCs w:val="24"/>
          <w:lang w:eastAsia="en-US"/>
        </w:rPr>
      </w:r>
      <w:r w:rsidR="009B5BC5">
        <w:rPr>
          <w:rFonts w:ascii="Book Antiqua" w:eastAsia="宋体" w:hAnsi="Book Antiqua" w:cs="Times New Roman"/>
          <w:kern w:val="0"/>
          <w:sz w:val="24"/>
          <w:szCs w:val="24"/>
          <w:lang w:eastAsia="en-US"/>
        </w:rPr>
        <w:fldChar w:fldCharType="end"/>
      </w:r>
      <w:r w:rsidR="009B5BC5" w:rsidRPr="00E512EB">
        <w:rPr>
          <w:rFonts w:ascii="Book Antiqua" w:eastAsia="宋体" w:hAnsi="Book Antiqua" w:cs="Times New Roman"/>
          <w:kern w:val="0"/>
          <w:sz w:val="24"/>
          <w:szCs w:val="24"/>
          <w:lang w:eastAsia="en-US"/>
        </w:rPr>
      </w:r>
      <w:r w:rsidR="009B5BC5" w:rsidRPr="00E512EB">
        <w:rPr>
          <w:rFonts w:ascii="Book Antiqua" w:eastAsia="宋体" w:hAnsi="Book Antiqua" w:cs="Times New Roman"/>
          <w:kern w:val="0"/>
          <w:sz w:val="24"/>
          <w:szCs w:val="24"/>
          <w:lang w:eastAsia="en-US"/>
        </w:rPr>
        <w:fldChar w:fldCharType="separate"/>
      </w:r>
      <w:r w:rsidR="00247396" w:rsidRPr="00247396">
        <w:rPr>
          <w:rFonts w:ascii="Book Antiqua" w:eastAsia="宋体" w:hAnsi="Book Antiqua" w:cs="Times New Roman"/>
          <w:noProof/>
          <w:kern w:val="0"/>
          <w:sz w:val="24"/>
          <w:szCs w:val="24"/>
          <w:vertAlign w:val="superscript"/>
          <w:lang w:eastAsia="en-US"/>
        </w:rPr>
        <w:t>[</w:t>
      </w:r>
      <w:hyperlink w:anchor="_ENREF_78" w:tooltip="Cunningham, 2014 #86" w:history="1">
        <w:r w:rsidR="00247396" w:rsidRPr="00247396">
          <w:rPr>
            <w:rFonts w:ascii="Book Antiqua" w:eastAsia="宋体" w:hAnsi="Book Antiqua" w:cs="Times New Roman"/>
            <w:noProof/>
            <w:kern w:val="0"/>
            <w:sz w:val="24"/>
            <w:szCs w:val="24"/>
            <w:vertAlign w:val="superscript"/>
            <w:lang w:eastAsia="en-US"/>
          </w:rPr>
          <w:t>78-84</w:t>
        </w:r>
      </w:hyperlink>
      <w:r w:rsidR="00247396" w:rsidRPr="00247396">
        <w:rPr>
          <w:rFonts w:ascii="Book Antiqua" w:eastAsia="宋体" w:hAnsi="Book Antiqua" w:cs="Times New Roman"/>
          <w:noProof/>
          <w:kern w:val="0"/>
          <w:sz w:val="24"/>
          <w:szCs w:val="24"/>
          <w:vertAlign w:val="superscript"/>
          <w:lang w:eastAsia="en-US"/>
        </w:rPr>
        <w:t>]</w:t>
      </w:r>
      <w:r w:rsidR="009B5BC5" w:rsidRPr="00E512EB">
        <w:rPr>
          <w:rFonts w:ascii="Book Antiqua" w:eastAsia="宋体" w:hAnsi="Book Antiqua" w:cs="Times New Roman"/>
          <w:kern w:val="0"/>
          <w:sz w:val="24"/>
          <w:szCs w:val="24"/>
          <w:lang w:eastAsia="en-US"/>
        </w:rPr>
        <w:fldChar w:fldCharType="end"/>
      </w:r>
      <w:r w:rsidR="008E7B29" w:rsidRPr="00E512EB">
        <w:rPr>
          <w:rFonts w:ascii="Book Antiqua" w:eastAsia="宋体" w:hAnsi="Book Antiqua" w:cs="Times New Roman" w:hint="eastAsia"/>
          <w:kern w:val="0"/>
          <w:sz w:val="24"/>
          <w:szCs w:val="24"/>
        </w:rPr>
        <w:t>,</w:t>
      </w:r>
      <w:r w:rsidR="00D82F48" w:rsidRPr="00E512EB">
        <w:rPr>
          <w:rFonts w:ascii="Book Antiqua" w:eastAsia="宋体" w:hAnsi="Book Antiqua" w:cs="Times New Roman"/>
          <w:kern w:val="0"/>
          <w:sz w:val="24"/>
          <w:szCs w:val="24"/>
          <w:lang w:eastAsia="en-US"/>
        </w:rPr>
        <w:t xml:space="preserve"> </w:t>
      </w:r>
      <w:r w:rsidR="004D6B8E" w:rsidRPr="00E512EB">
        <w:rPr>
          <w:rFonts w:ascii="Book Antiqua" w:eastAsia="宋体" w:hAnsi="Book Antiqua" w:cs="Times New Roman"/>
          <w:kern w:val="0"/>
          <w:sz w:val="24"/>
          <w:szCs w:val="24"/>
          <w:lang w:eastAsia="en-US"/>
        </w:rPr>
        <w:t xml:space="preserve">there are other </w:t>
      </w:r>
      <w:r w:rsidR="00FE0812" w:rsidRPr="00E512EB">
        <w:rPr>
          <w:rFonts w:ascii="Book Antiqua" w:eastAsia="宋体" w:hAnsi="Book Antiqua" w:cs="Times New Roman"/>
          <w:kern w:val="0"/>
          <w:sz w:val="24"/>
          <w:szCs w:val="24"/>
          <w:lang w:eastAsia="en-US"/>
        </w:rPr>
        <w:t xml:space="preserve">potential </w:t>
      </w:r>
      <w:r w:rsidR="004D6B8E" w:rsidRPr="00E512EB">
        <w:rPr>
          <w:rFonts w:ascii="Book Antiqua" w:eastAsia="宋体" w:hAnsi="Book Antiqua" w:cs="Times New Roman"/>
          <w:kern w:val="0"/>
          <w:sz w:val="24"/>
          <w:szCs w:val="24"/>
          <w:lang w:eastAsia="en-US"/>
        </w:rPr>
        <w:t xml:space="preserve">environmental factors, </w:t>
      </w:r>
      <w:r w:rsidR="00FE0812" w:rsidRPr="00E512EB">
        <w:rPr>
          <w:rFonts w:ascii="Book Antiqua" w:eastAsia="宋体" w:hAnsi="Book Antiqua" w:cs="Times New Roman"/>
          <w:kern w:val="0"/>
          <w:sz w:val="24"/>
          <w:szCs w:val="24"/>
          <w:lang w:eastAsia="en-US"/>
        </w:rPr>
        <w:t xml:space="preserve">including </w:t>
      </w:r>
      <w:r w:rsidR="004D6B8E" w:rsidRPr="00E512EB">
        <w:rPr>
          <w:rFonts w:ascii="Book Antiqua" w:eastAsia="MS Mincho" w:hAnsi="Book Antiqua" w:cs="Times New Roman"/>
          <w:kern w:val="0"/>
          <w:sz w:val="24"/>
          <w:szCs w:val="24"/>
          <w:lang w:eastAsia="en-US"/>
        </w:rPr>
        <w:t xml:space="preserve">chemical compounds foreign to a living organism. Examples include drugs, pesticides or other organic molecules that have the potential to </w:t>
      </w:r>
      <w:r w:rsidR="004D6B8E" w:rsidRPr="00E512EB">
        <w:rPr>
          <w:rFonts w:ascii="Book Antiqua" w:eastAsia="宋体" w:hAnsi="Book Antiqua" w:cs="Times New Roman"/>
          <w:kern w:val="0"/>
          <w:sz w:val="24"/>
          <w:szCs w:val="24"/>
          <w:lang w:eastAsia="en-US"/>
        </w:rPr>
        <w:t xml:space="preserve">modify host proteins and render them more </w:t>
      </w:r>
      <w:proofErr w:type="gramStart"/>
      <w:r w:rsidR="004D6B8E" w:rsidRPr="00E512EB">
        <w:rPr>
          <w:rFonts w:ascii="Book Antiqua" w:eastAsia="宋体" w:hAnsi="Book Antiqua" w:cs="Times New Roman"/>
          <w:kern w:val="0"/>
          <w:sz w:val="24"/>
          <w:szCs w:val="24"/>
          <w:lang w:eastAsia="en-US"/>
        </w:rPr>
        <w:t>immunogenic</w:t>
      </w:r>
      <w:proofErr w:type="gramEnd"/>
      <w:r w:rsidR="009B5BC5" w:rsidRPr="00E512EB">
        <w:rPr>
          <w:rFonts w:ascii="Book Antiqua" w:eastAsia="宋体" w:hAnsi="Book Antiqua" w:cs="Times New Roman"/>
          <w:kern w:val="0"/>
          <w:sz w:val="24"/>
          <w:szCs w:val="24"/>
          <w:lang w:eastAsia="en-US"/>
        </w:rPr>
        <w:fldChar w:fldCharType="begin">
          <w:fldData xml:space="preserve">PEVuZE5vdGU+PENpdGU+PEF1dGhvcj5NaWxsZXI8L0F1dGhvcj48WWVhcj4yMDEyPC9ZZWFyPjxS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</w:fldData>
        </w:fldChar>
      </w:r>
      <w:r w:rsidR="00247396">
        <w:rPr>
          <w:rFonts w:ascii="Book Antiqua" w:eastAsia="宋体" w:hAnsi="Book Antiqua" w:cs="Times New Roman"/>
          <w:kern w:val="0"/>
          <w:sz w:val="24"/>
          <w:szCs w:val="24"/>
          <w:lang w:eastAsia="en-US"/>
        </w:rPr>
        <w:instrText xml:space="preserve"> ADDIN EN.CITE </w:instrText>
      </w:r>
      <w:r w:rsidR="009B5BC5">
        <w:rPr>
          <w:rFonts w:ascii="Book Antiqua" w:eastAsia="宋体" w:hAnsi="Book Antiqua" w:cs="Times New Roman"/>
          <w:kern w:val="0"/>
          <w:sz w:val="24"/>
          <w:szCs w:val="24"/>
          <w:lang w:eastAsia="en-US"/>
        </w:rPr>
        <w:fldChar w:fldCharType="begin">
          <w:fldData xml:space="preserve">PEVuZE5vdGU+PENpdGU+PEF1dGhvcj5NaWxsZXI8L0F1dGhvcj48WWVhcj4yMDEyPC9ZZWFyPjxS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</w:fldData>
        </w:fldChar>
      </w:r>
      <w:r w:rsidR="00247396">
        <w:rPr>
          <w:rFonts w:ascii="Book Antiqua" w:eastAsia="宋体" w:hAnsi="Book Antiqua" w:cs="Times New Roman"/>
          <w:kern w:val="0"/>
          <w:sz w:val="24"/>
          <w:szCs w:val="24"/>
          <w:lang w:eastAsia="en-US"/>
        </w:rPr>
        <w:instrText xml:space="preserve"> ADDIN EN.CITE.DATA </w:instrText>
      </w:r>
      <w:r w:rsidR="009B5BC5">
        <w:rPr>
          <w:rFonts w:ascii="Book Antiqua" w:eastAsia="宋体" w:hAnsi="Book Antiqua" w:cs="Times New Roman"/>
          <w:kern w:val="0"/>
          <w:sz w:val="24"/>
          <w:szCs w:val="24"/>
          <w:lang w:eastAsia="en-US"/>
        </w:rPr>
      </w:r>
      <w:r w:rsidR="009B5BC5">
        <w:rPr>
          <w:rFonts w:ascii="Book Antiqua" w:eastAsia="宋体" w:hAnsi="Book Antiqua" w:cs="Times New Roman"/>
          <w:kern w:val="0"/>
          <w:sz w:val="24"/>
          <w:szCs w:val="24"/>
          <w:lang w:eastAsia="en-US"/>
        </w:rPr>
        <w:fldChar w:fldCharType="end"/>
      </w:r>
      <w:r w:rsidR="009B5BC5" w:rsidRPr="00E512EB">
        <w:rPr>
          <w:rFonts w:ascii="Book Antiqua" w:eastAsia="宋体" w:hAnsi="Book Antiqua" w:cs="Times New Roman"/>
          <w:kern w:val="0"/>
          <w:sz w:val="24"/>
          <w:szCs w:val="24"/>
          <w:lang w:eastAsia="en-US"/>
        </w:rPr>
      </w:r>
      <w:r w:rsidR="009B5BC5" w:rsidRPr="00E512EB">
        <w:rPr>
          <w:rFonts w:ascii="Book Antiqua" w:eastAsia="宋体" w:hAnsi="Book Antiqua" w:cs="Times New Roman"/>
          <w:kern w:val="0"/>
          <w:sz w:val="24"/>
          <w:szCs w:val="24"/>
          <w:lang w:eastAsia="en-US"/>
        </w:rPr>
        <w:fldChar w:fldCharType="separate"/>
      </w:r>
      <w:r w:rsidR="00247396" w:rsidRPr="00247396">
        <w:rPr>
          <w:rFonts w:ascii="Book Antiqua" w:eastAsia="宋体" w:hAnsi="Book Antiqua" w:cs="Times New Roman"/>
          <w:noProof/>
          <w:kern w:val="0"/>
          <w:sz w:val="24"/>
          <w:szCs w:val="24"/>
          <w:vertAlign w:val="superscript"/>
          <w:lang w:eastAsia="en-US"/>
        </w:rPr>
        <w:t>[</w:t>
      </w:r>
      <w:hyperlink w:anchor="_ENREF_85" w:tooltip="Miller, 2012 #124" w:history="1">
        <w:r w:rsidR="00D93241">
          <w:rPr>
            <w:rFonts w:ascii="Book Antiqua" w:eastAsia="宋体" w:hAnsi="Book Antiqua" w:cs="Times New Roman" w:hint="eastAsia"/>
            <w:noProof/>
            <w:kern w:val="0"/>
            <w:sz w:val="24"/>
            <w:szCs w:val="24"/>
            <w:vertAlign w:val="superscript"/>
          </w:rPr>
          <w:t>77</w:t>
        </w:r>
      </w:hyperlink>
      <w:r w:rsidR="00247396" w:rsidRPr="00247396">
        <w:rPr>
          <w:rFonts w:ascii="Book Antiqua" w:eastAsia="宋体" w:hAnsi="Book Antiqua" w:cs="Times New Roman"/>
          <w:noProof/>
          <w:kern w:val="0"/>
          <w:sz w:val="24"/>
          <w:szCs w:val="24"/>
          <w:vertAlign w:val="superscript"/>
          <w:lang w:eastAsia="en-US"/>
        </w:rPr>
        <w:t>]</w:t>
      </w:r>
      <w:r w:rsidR="009B5BC5" w:rsidRPr="00E512EB">
        <w:rPr>
          <w:rFonts w:ascii="Book Antiqua" w:eastAsia="宋体" w:hAnsi="Book Antiqua" w:cs="Times New Roman"/>
          <w:kern w:val="0"/>
          <w:sz w:val="24"/>
          <w:szCs w:val="24"/>
          <w:lang w:eastAsia="en-US"/>
        </w:rPr>
        <w:fldChar w:fldCharType="end"/>
      </w:r>
      <w:r w:rsidR="00C610CA" w:rsidRPr="00E512EB">
        <w:rPr>
          <w:rFonts w:ascii="Book Antiqua" w:eastAsia="宋体" w:hAnsi="Book Antiqua" w:cs="Times New Roman"/>
          <w:kern w:val="0"/>
          <w:sz w:val="24"/>
          <w:szCs w:val="24"/>
          <w:lang w:eastAsia="en-US"/>
        </w:rPr>
        <w:t xml:space="preserve">. </w:t>
      </w:r>
    </w:p>
    <w:p w:rsidR="008E7B29" w:rsidRPr="00E512EB" w:rsidRDefault="004D6B8E" w:rsidP="00E90380">
      <w:pPr>
        <w:adjustRightInd w:val="0"/>
        <w:snapToGrid w:val="0"/>
        <w:spacing w:line="360" w:lineRule="auto"/>
        <w:ind w:firstLineChars="100" w:firstLine="240"/>
        <w:rPr>
          <w:rFonts w:ascii="Book Antiqua" w:eastAsia="宋体" w:hAnsi="Book Antiqua" w:cs="Times New Roman"/>
          <w:kern w:val="0"/>
          <w:sz w:val="24"/>
          <w:szCs w:val="24"/>
        </w:rPr>
      </w:pPr>
      <w:r w:rsidRPr="00E512EB">
        <w:rPr>
          <w:rFonts w:ascii="Book Antiqua" w:eastAsia="宋体" w:hAnsi="Book Antiqua" w:cs="Times New Roman"/>
          <w:kern w:val="0"/>
          <w:sz w:val="24"/>
          <w:szCs w:val="24"/>
          <w:lang w:eastAsia="en-US"/>
        </w:rPr>
        <w:t>Halothane hepatitis is a xenobiotic- induced liver disease that occurs when susceptible individuals develop an immune response against trifluoroacetylated (TFA)</w:t>
      </w:r>
      <w:r w:rsidRPr="00E512EB">
        <w:rPr>
          <w:rFonts w:ascii="Book Antiqua" w:eastAsia="宋体" w:hAnsi="Book Antiqua" w:cs="Times New Roman"/>
          <w:kern w:val="0"/>
          <w:sz w:val="24"/>
          <w:szCs w:val="24"/>
        </w:rPr>
        <w:t>-</w:t>
      </w:r>
      <w:r w:rsidRPr="00E512EB">
        <w:rPr>
          <w:rFonts w:ascii="Book Antiqua" w:eastAsia="宋体" w:hAnsi="Book Antiqua" w:cs="Times New Roman"/>
          <w:kern w:val="0"/>
          <w:sz w:val="24"/>
          <w:szCs w:val="24"/>
          <w:lang w:eastAsia="en-US"/>
        </w:rPr>
        <w:t>adduct protein. Exposure to TFA-conjugated self proteins results in antibody responses against such TFA-self proteins. Interestingly, anti-TFA also recognizes the lipoylated domain of PDC-</w:t>
      </w:r>
      <w:proofErr w:type="gramStart"/>
      <w:r w:rsidRPr="00E512EB">
        <w:rPr>
          <w:rFonts w:ascii="Book Antiqua" w:eastAsia="宋体" w:hAnsi="Book Antiqua" w:cs="Times New Roman"/>
          <w:kern w:val="0"/>
          <w:sz w:val="24"/>
          <w:szCs w:val="24"/>
          <w:lang w:eastAsia="en-US"/>
        </w:rPr>
        <w:t>E2</w:t>
      </w:r>
      <w:proofErr w:type="gramEnd"/>
      <w:r w:rsidR="009B5BC5" w:rsidRPr="00E512EB">
        <w:rPr>
          <w:rFonts w:ascii="Book Antiqua" w:eastAsia="宋体" w:hAnsi="Book Antiqua" w:cs="Times New Roman"/>
          <w:kern w:val="0"/>
          <w:sz w:val="24"/>
          <w:szCs w:val="24"/>
          <w:lang w:eastAsia="en-US"/>
        </w:rPr>
        <w:fldChar w:fldCharType="begin">
          <w:fldData xml:space="preserve">PEVuZE5vdGU+PENpdGU+PEF1dGhvcj5DaHJpc3RlbjwvQXV0aG9yPjxZZWFyPjE5OTQ8L1llYXI+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</w:fldData>
        </w:fldChar>
      </w:r>
      <w:r w:rsidR="00247396">
        <w:rPr>
          <w:rFonts w:ascii="Book Antiqua" w:eastAsia="宋体" w:hAnsi="Book Antiqua" w:cs="Times New Roman"/>
          <w:kern w:val="0"/>
          <w:sz w:val="24"/>
          <w:szCs w:val="24"/>
          <w:lang w:eastAsia="en-US"/>
        </w:rPr>
        <w:instrText xml:space="preserve"> ADDIN EN.CITE </w:instrText>
      </w:r>
      <w:r w:rsidR="009B5BC5">
        <w:rPr>
          <w:rFonts w:ascii="Book Antiqua" w:eastAsia="宋体" w:hAnsi="Book Antiqua" w:cs="Times New Roman"/>
          <w:kern w:val="0"/>
          <w:sz w:val="24"/>
          <w:szCs w:val="24"/>
          <w:lang w:eastAsia="en-US"/>
        </w:rPr>
        <w:fldChar w:fldCharType="begin">
          <w:fldData xml:space="preserve">PEVuZE5vdGU+PENpdGU+PEF1dGhvcj5DaHJpc3RlbjwvQXV0aG9yPjxZZWFyPjE5OTQ8L1llYXI+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</w:fldData>
        </w:fldChar>
      </w:r>
      <w:r w:rsidR="00247396">
        <w:rPr>
          <w:rFonts w:ascii="Book Antiqua" w:eastAsia="宋体" w:hAnsi="Book Antiqua" w:cs="Times New Roman"/>
          <w:kern w:val="0"/>
          <w:sz w:val="24"/>
          <w:szCs w:val="24"/>
          <w:lang w:eastAsia="en-US"/>
        </w:rPr>
        <w:instrText xml:space="preserve"> ADDIN EN.CITE.DATA </w:instrText>
      </w:r>
      <w:r w:rsidR="009B5BC5">
        <w:rPr>
          <w:rFonts w:ascii="Book Antiqua" w:eastAsia="宋体" w:hAnsi="Book Antiqua" w:cs="Times New Roman"/>
          <w:kern w:val="0"/>
          <w:sz w:val="24"/>
          <w:szCs w:val="24"/>
          <w:lang w:eastAsia="en-US"/>
        </w:rPr>
      </w:r>
      <w:r w:rsidR="009B5BC5">
        <w:rPr>
          <w:rFonts w:ascii="Book Antiqua" w:eastAsia="宋体" w:hAnsi="Book Antiqua" w:cs="Times New Roman"/>
          <w:kern w:val="0"/>
          <w:sz w:val="24"/>
          <w:szCs w:val="24"/>
          <w:lang w:eastAsia="en-US"/>
        </w:rPr>
        <w:fldChar w:fldCharType="end"/>
      </w:r>
      <w:r w:rsidR="009B5BC5" w:rsidRPr="00E512EB">
        <w:rPr>
          <w:rFonts w:ascii="Book Antiqua" w:eastAsia="宋体" w:hAnsi="Book Antiqua" w:cs="Times New Roman"/>
          <w:kern w:val="0"/>
          <w:sz w:val="24"/>
          <w:szCs w:val="24"/>
          <w:lang w:eastAsia="en-US"/>
        </w:rPr>
      </w:r>
      <w:r w:rsidR="009B5BC5" w:rsidRPr="00E512EB">
        <w:rPr>
          <w:rFonts w:ascii="Book Antiqua" w:eastAsia="宋体" w:hAnsi="Book Antiqua" w:cs="Times New Roman"/>
          <w:kern w:val="0"/>
          <w:sz w:val="24"/>
          <w:szCs w:val="24"/>
          <w:lang w:eastAsia="en-US"/>
        </w:rPr>
        <w:fldChar w:fldCharType="separate"/>
      </w:r>
      <w:r w:rsidR="00247396" w:rsidRPr="00247396">
        <w:rPr>
          <w:rFonts w:ascii="Book Antiqua" w:eastAsia="宋体" w:hAnsi="Book Antiqua" w:cs="Times New Roman"/>
          <w:noProof/>
          <w:kern w:val="0"/>
          <w:sz w:val="24"/>
          <w:szCs w:val="24"/>
          <w:vertAlign w:val="superscript"/>
          <w:lang w:eastAsia="en-US"/>
        </w:rPr>
        <w:t>[</w:t>
      </w:r>
      <w:hyperlink w:anchor="_ENREF_14" w:tooltip="Christen, 1994 #14" w:history="1">
        <w:r w:rsidR="00247396" w:rsidRPr="00247396">
          <w:rPr>
            <w:rFonts w:ascii="Book Antiqua" w:eastAsia="宋体" w:hAnsi="Book Antiqua" w:cs="Times New Roman"/>
            <w:noProof/>
            <w:kern w:val="0"/>
            <w:sz w:val="24"/>
            <w:szCs w:val="24"/>
            <w:vertAlign w:val="superscript"/>
            <w:lang w:eastAsia="en-US"/>
          </w:rPr>
          <w:t>14</w:t>
        </w:r>
      </w:hyperlink>
      <w:r w:rsidR="00E90380">
        <w:rPr>
          <w:rFonts w:ascii="Book Antiqua" w:eastAsia="宋体" w:hAnsi="Book Antiqua" w:cs="Times New Roman"/>
          <w:noProof/>
          <w:kern w:val="0"/>
          <w:sz w:val="24"/>
          <w:szCs w:val="24"/>
          <w:vertAlign w:val="superscript"/>
          <w:lang w:eastAsia="en-US"/>
        </w:rPr>
        <w:t>,</w:t>
      </w:r>
      <w:hyperlink w:anchor="_ENREF_86" w:tooltip="Gut, 1992 #93" w:history="1">
        <w:r w:rsidR="00D93241">
          <w:rPr>
            <w:rFonts w:ascii="Book Antiqua" w:eastAsia="宋体" w:hAnsi="Book Antiqua" w:cs="Times New Roman" w:hint="eastAsia"/>
            <w:noProof/>
            <w:kern w:val="0"/>
            <w:sz w:val="24"/>
            <w:szCs w:val="24"/>
            <w:vertAlign w:val="superscript"/>
          </w:rPr>
          <w:t>85</w:t>
        </w:r>
      </w:hyperlink>
      <w:r w:rsidR="00247396" w:rsidRPr="00247396">
        <w:rPr>
          <w:rFonts w:ascii="Book Antiqua" w:eastAsia="宋体" w:hAnsi="Book Antiqua" w:cs="Times New Roman"/>
          <w:noProof/>
          <w:kern w:val="0"/>
          <w:sz w:val="24"/>
          <w:szCs w:val="24"/>
          <w:vertAlign w:val="superscript"/>
          <w:lang w:eastAsia="en-US"/>
        </w:rPr>
        <w:t>]</w:t>
      </w:r>
      <w:r w:rsidR="009B5BC5" w:rsidRPr="00E512EB">
        <w:rPr>
          <w:rFonts w:ascii="Book Antiqua" w:eastAsia="宋体" w:hAnsi="Book Antiqua" w:cs="Times New Roman"/>
          <w:kern w:val="0"/>
          <w:sz w:val="24"/>
          <w:szCs w:val="24"/>
          <w:lang w:eastAsia="en-US"/>
        </w:rPr>
        <w:fldChar w:fldCharType="end"/>
      </w:r>
      <w:hyperlink w:anchor="_ENREF_73" w:tooltip="Gut, 1992 #118" w:history="1"/>
      <w:r w:rsidRPr="00E512EB">
        <w:rPr>
          <w:rFonts w:ascii="Book Antiqua" w:eastAsia="宋体" w:hAnsi="Book Antiqua" w:cs="Times New Roman"/>
          <w:kern w:val="0"/>
          <w:sz w:val="24"/>
          <w:szCs w:val="24"/>
          <w:lang w:eastAsia="en-US"/>
        </w:rPr>
        <w:t xml:space="preserve">. The immunological cross-reactivity of anti-TFA antibodies with </w:t>
      </w:r>
      <w:r w:rsidR="00FE0812" w:rsidRPr="00E512EB">
        <w:rPr>
          <w:rFonts w:ascii="Book Antiqua" w:eastAsia="宋体" w:hAnsi="Book Antiqua" w:cs="Times New Roman"/>
          <w:kern w:val="0"/>
          <w:sz w:val="24"/>
          <w:szCs w:val="24"/>
          <w:lang w:eastAsia="en-US"/>
        </w:rPr>
        <w:t xml:space="preserve">the </w:t>
      </w:r>
      <w:r w:rsidRPr="00E512EB">
        <w:rPr>
          <w:rFonts w:ascii="Book Antiqua" w:eastAsia="宋体" w:hAnsi="Book Antiqua" w:cs="Times New Roman"/>
          <w:kern w:val="0"/>
          <w:sz w:val="24"/>
          <w:szCs w:val="24"/>
          <w:lang w:eastAsia="en-US"/>
        </w:rPr>
        <w:t xml:space="preserve">immunodominant epitope in PBC prompted us to </w:t>
      </w:r>
      <w:r w:rsidR="00722A4B" w:rsidRPr="00E512EB">
        <w:rPr>
          <w:rFonts w:ascii="Book Antiqua" w:eastAsia="宋体" w:hAnsi="Book Antiqua" w:cs="Times New Roman"/>
          <w:kern w:val="0"/>
          <w:sz w:val="24"/>
          <w:szCs w:val="24"/>
          <w:lang w:eastAsia="en-US"/>
        </w:rPr>
        <w:t xml:space="preserve">examine </w:t>
      </w:r>
      <w:r w:rsidR="00FE0812" w:rsidRPr="00E512EB">
        <w:rPr>
          <w:rFonts w:ascii="Book Antiqua" w:eastAsia="宋体" w:hAnsi="Book Antiqua" w:cs="Times New Roman"/>
          <w:kern w:val="0"/>
          <w:sz w:val="24"/>
          <w:szCs w:val="24"/>
          <w:lang w:eastAsia="en-US"/>
        </w:rPr>
        <w:t xml:space="preserve">in depth </w:t>
      </w:r>
      <w:r w:rsidR="00722A4B" w:rsidRPr="00E512EB">
        <w:rPr>
          <w:rFonts w:ascii="Book Antiqua" w:eastAsia="宋体" w:hAnsi="Book Antiqua" w:cs="Times New Roman"/>
          <w:kern w:val="0"/>
          <w:sz w:val="24"/>
          <w:szCs w:val="24"/>
          <w:lang w:eastAsia="en-US"/>
        </w:rPr>
        <w:t>molecular mimicry</w:t>
      </w:r>
      <w:r w:rsidRPr="00E512EB">
        <w:rPr>
          <w:rFonts w:ascii="Book Antiqua" w:eastAsia="宋体" w:hAnsi="Book Antiqua" w:cs="Times New Roman"/>
          <w:kern w:val="0"/>
          <w:sz w:val="24"/>
          <w:szCs w:val="24"/>
          <w:lang w:eastAsia="en-US"/>
        </w:rPr>
        <w:t>.</w:t>
      </w:r>
      <w:r w:rsidR="00CB6603" w:rsidRPr="00E512EB">
        <w:rPr>
          <w:rFonts w:ascii="Book Antiqua" w:eastAsia="宋体" w:hAnsi="Book Antiqua" w:cs="Times New Roman"/>
          <w:kern w:val="0"/>
          <w:sz w:val="24"/>
          <w:szCs w:val="24"/>
          <w:lang w:eastAsia="en-US"/>
        </w:rPr>
        <w:t xml:space="preserve"> </w:t>
      </w:r>
    </w:p>
    <w:p w:rsidR="005117C5" w:rsidRPr="00E512EB" w:rsidRDefault="00613F71" w:rsidP="00E90380">
      <w:pPr>
        <w:adjustRightInd w:val="0"/>
        <w:snapToGrid w:val="0"/>
        <w:spacing w:line="360" w:lineRule="auto"/>
        <w:ind w:firstLineChars="100" w:firstLine="240"/>
        <w:rPr>
          <w:rFonts w:ascii="Book Antiqua" w:eastAsia="宋体" w:hAnsi="Book Antiqua" w:cs="Times New Roman"/>
          <w:kern w:val="0"/>
          <w:sz w:val="24"/>
          <w:szCs w:val="24"/>
          <w:lang w:eastAsia="en-US"/>
        </w:rPr>
      </w:pPr>
      <w:r w:rsidRPr="00E512EB">
        <w:rPr>
          <w:rFonts w:ascii="Book Antiqua" w:hAnsi="Book Antiqua"/>
          <w:sz w:val="24"/>
          <w:szCs w:val="24"/>
        </w:rPr>
        <w:t>Site-directed mutagenesis of the PDC-E2 lipoyl domain demonstrated th</w:t>
      </w:r>
      <w:r w:rsidR="00FE0812" w:rsidRPr="00E512EB">
        <w:rPr>
          <w:rFonts w:ascii="Book Antiqua" w:hAnsi="Book Antiqua"/>
          <w:sz w:val="24"/>
          <w:szCs w:val="24"/>
        </w:rPr>
        <w:t>at</w:t>
      </w:r>
      <w:r w:rsidRPr="00E512EB">
        <w:rPr>
          <w:rFonts w:ascii="Book Antiqua" w:hAnsi="Book Antiqua"/>
          <w:sz w:val="24"/>
          <w:szCs w:val="24"/>
        </w:rPr>
        <w:t xml:space="preserve"> AMA recognition is constrained by respective amino acid sequence </w:t>
      </w:r>
      <w:r w:rsidR="00FE0812" w:rsidRPr="00E512EB">
        <w:rPr>
          <w:rFonts w:ascii="Book Antiqua" w:hAnsi="Book Antiqua"/>
          <w:sz w:val="24"/>
          <w:szCs w:val="24"/>
        </w:rPr>
        <w:t xml:space="preserve">in epitope </w:t>
      </w:r>
      <w:r w:rsidR="00EA7D50" w:rsidRPr="00E512EB">
        <w:rPr>
          <w:rFonts w:ascii="Book Antiqua" w:hAnsi="Book Antiqua"/>
          <w:sz w:val="24"/>
          <w:szCs w:val="24"/>
        </w:rPr>
        <w:t>(</w:t>
      </w:r>
      <w:r w:rsidR="008E7B29" w:rsidRPr="00E512EB">
        <w:rPr>
          <w:rFonts w:ascii="Book Antiqua" w:hAnsi="Book Antiqua"/>
          <w:sz w:val="24"/>
          <w:szCs w:val="24"/>
        </w:rPr>
        <w:t>Figure 1</w:t>
      </w:r>
      <w:r w:rsidR="008E7B29" w:rsidRPr="00E512EB">
        <w:rPr>
          <w:rFonts w:ascii="Book Antiqua" w:eastAsia="宋体" w:hAnsi="Book Antiqua" w:hint="eastAsia"/>
          <w:sz w:val="24"/>
          <w:szCs w:val="24"/>
        </w:rPr>
        <w:t xml:space="preserve">, </w:t>
      </w:r>
      <w:r w:rsidR="008E7B29" w:rsidRPr="00E512EB">
        <w:rPr>
          <w:rFonts w:ascii="Book Antiqua" w:hAnsi="Book Antiqua"/>
          <w:sz w:val="24"/>
          <w:szCs w:val="24"/>
        </w:rPr>
        <w:t>Table 1</w:t>
      </w:r>
      <w:proofErr w:type="gramStart"/>
      <w:r w:rsidR="00BB018C" w:rsidRPr="00E512EB">
        <w:rPr>
          <w:rFonts w:ascii="Book Antiqua" w:hAnsi="Book Antiqua"/>
          <w:sz w:val="24"/>
          <w:szCs w:val="24"/>
        </w:rPr>
        <w:t>)</w:t>
      </w:r>
      <w:proofErr w:type="gramEnd"/>
      <w:r w:rsidR="009B5BC5" w:rsidRPr="00E512EB">
        <w:rPr>
          <w:rFonts w:ascii="Book Antiqua" w:hAnsi="Book Antiqua"/>
          <w:sz w:val="24"/>
          <w:szCs w:val="24"/>
        </w:rPr>
        <w:fldChar w:fldCharType="begin">
          <w:fldData xml:space="preserve">PEVuZE5vdGU+PENpdGU+PEF1dGhvcj5MZXVuZzwvQXV0aG9yPjxZZWFyPjE5OTA8L1llYXI+PFJl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</w:fldData>
        </w:fldChar>
      </w:r>
      <w:r w:rsidR="00247396">
        <w:rPr>
          <w:rFonts w:ascii="Book Antiqua" w:hAnsi="Book Antiqua"/>
          <w:sz w:val="24"/>
          <w:szCs w:val="24"/>
        </w:rPr>
        <w:instrText xml:space="preserve"> ADDIN EN.CITE </w:instrText>
      </w:r>
      <w:r w:rsidR="009B5BC5">
        <w:rPr>
          <w:rFonts w:ascii="Book Antiqua" w:hAnsi="Book Antiqua"/>
          <w:sz w:val="24"/>
          <w:szCs w:val="24"/>
        </w:rPr>
        <w:fldChar w:fldCharType="begin">
          <w:fldData xml:space="preserve">PEVuZE5vdGU+PENpdGU+PEF1dGhvcj5MZXVuZzwvQXV0aG9yPjxZZWFyPjE5OTA8L1llYXI+PFJl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</w:fldData>
        </w:fldChar>
      </w:r>
      <w:r w:rsidR="00247396">
        <w:rPr>
          <w:rFonts w:ascii="Book Antiqua" w:hAnsi="Book Antiqua"/>
          <w:sz w:val="24"/>
          <w:szCs w:val="24"/>
        </w:rPr>
        <w:instrText xml:space="preserve"> ADDIN EN.CITE.DATA </w:instrText>
      </w:r>
      <w:r w:rsidR="009B5BC5">
        <w:rPr>
          <w:rFonts w:ascii="Book Antiqua" w:hAnsi="Book Antiqua"/>
          <w:sz w:val="24"/>
          <w:szCs w:val="24"/>
        </w:rPr>
      </w:r>
      <w:r w:rsidR="009B5BC5">
        <w:rPr>
          <w:rFonts w:ascii="Book Antiqua" w:hAnsi="Book Antiqua"/>
          <w:sz w:val="24"/>
          <w:szCs w:val="24"/>
        </w:rPr>
        <w:fldChar w:fldCharType="end"/>
      </w:r>
      <w:r w:rsidR="009B5BC5" w:rsidRPr="00E512EB">
        <w:rPr>
          <w:rFonts w:ascii="Book Antiqua" w:hAnsi="Book Antiqua"/>
          <w:sz w:val="24"/>
          <w:szCs w:val="24"/>
        </w:rPr>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87" w:tooltip="Leung, 1990 #94" w:history="1">
        <w:r w:rsidR="00247396" w:rsidRPr="00247396">
          <w:rPr>
            <w:rFonts w:ascii="Book Antiqua" w:hAnsi="Book Antiqua"/>
            <w:noProof/>
            <w:sz w:val="24"/>
            <w:szCs w:val="24"/>
            <w:vertAlign w:val="superscript"/>
          </w:rPr>
          <w:t>8</w:t>
        </w:r>
        <w:r w:rsidR="00D93241">
          <w:rPr>
            <w:rFonts w:ascii="Book Antiqua" w:eastAsia="宋体" w:hAnsi="Book Antiqua" w:hint="eastAsia"/>
            <w:noProof/>
            <w:sz w:val="24"/>
            <w:szCs w:val="24"/>
            <w:vertAlign w:val="superscript"/>
          </w:rPr>
          <w:t>6</w:t>
        </w:r>
      </w:hyperlink>
      <w:r w:rsidR="00D93241">
        <w:rPr>
          <w:rFonts w:ascii="Book Antiqua" w:hAnsi="Book Antiqua"/>
          <w:noProof/>
          <w:sz w:val="24"/>
          <w:szCs w:val="24"/>
          <w:vertAlign w:val="superscript"/>
        </w:rPr>
        <w:t>,</w:t>
      </w:r>
      <w:hyperlink w:anchor="_ENREF_88" w:tooltip="Wang, 2013 #70" w:history="1">
        <w:r w:rsidR="00247396" w:rsidRPr="00247396">
          <w:rPr>
            <w:rFonts w:ascii="Book Antiqua" w:hAnsi="Book Antiqua"/>
            <w:noProof/>
            <w:sz w:val="24"/>
            <w:szCs w:val="24"/>
            <w:vertAlign w:val="superscript"/>
          </w:rPr>
          <w:t>8</w:t>
        </w:r>
        <w:r w:rsidR="00D93241">
          <w:rPr>
            <w:rFonts w:ascii="Book Antiqua" w:eastAsia="宋体" w:hAnsi="Book Antiqua" w:hint="eastAsia"/>
            <w:noProof/>
            <w:sz w:val="24"/>
            <w:szCs w:val="24"/>
            <w:vertAlign w:val="superscript"/>
          </w:rPr>
          <w:t>7</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Pr="00E512EB">
        <w:rPr>
          <w:rFonts w:ascii="Book Antiqua" w:hAnsi="Book Antiqua"/>
          <w:sz w:val="24"/>
          <w:szCs w:val="24"/>
        </w:rPr>
        <w:t xml:space="preserve">. </w:t>
      </w:r>
      <w:r w:rsidR="0052684C" w:rsidRPr="00E512EB">
        <w:rPr>
          <w:rFonts w:ascii="Book Antiqua" w:hAnsi="Book Antiqua"/>
          <w:sz w:val="24"/>
          <w:szCs w:val="24"/>
        </w:rPr>
        <w:t>The uniqueness of epitope specificity of AMA within the lipoyl domains of the 2OADC-</w:t>
      </w:r>
      <w:r w:rsidR="008E7B29" w:rsidRPr="00E512EB">
        <w:rPr>
          <w:rFonts w:ascii="Book Antiqua" w:hAnsi="Book Antiqua"/>
          <w:sz w:val="24"/>
          <w:szCs w:val="24"/>
        </w:rPr>
        <w:t xml:space="preserve">E2 enzymes in patients with </w:t>
      </w:r>
      <w:proofErr w:type="gramStart"/>
      <w:r w:rsidR="008E7B29" w:rsidRPr="00E512EB">
        <w:rPr>
          <w:rFonts w:ascii="Book Antiqua" w:hAnsi="Book Antiqua"/>
          <w:sz w:val="24"/>
          <w:szCs w:val="24"/>
        </w:rPr>
        <w:t>PBC</w:t>
      </w:r>
      <w:proofErr w:type="gramEnd"/>
      <w:r w:rsidR="009B5BC5" w:rsidRPr="00E512EB">
        <w:rPr>
          <w:rFonts w:ascii="Book Antiqua" w:hAnsi="Book Antiqua"/>
          <w:sz w:val="24"/>
          <w:szCs w:val="24"/>
        </w:rPr>
        <w:fldChar w:fldCharType="begin">
          <w:fldData xml:space="preserve">PEVuZE5vdGU+PENpdGU+PEF1dGhvcj5LaXRhPC9BdXRob3I+PFllYXI+MjAwMjwvWWVhcj48UmVj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</w:fldData>
        </w:fldChar>
      </w:r>
      <w:r w:rsidR="00247396">
        <w:rPr>
          <w:rFonts w:ascii="Book Antiqua" w:hAnsi="Book Antiqua"/>
          <w:sz w:val="24"/>
          <w:szCs w:val="24"/>
        </w:rPr>
        <w:instrText xml:space="preserve"> ADDIN EN.CITE </w:instrText>
      </w:r>
      <w:r w:rsidR="009B5BC5">
        <w:rPr>
          <w:rFonts w:ascii="Book Antiqua" w:hAnsi="Book Antiqua"/>
          <w:sz w:val="24"/>
          <w:szCs w:val="24"/>
        </w:rPr>
        <w:fldChar w:fldCharType="begin">
          <w:fldData xml:space="preserve">PEVuZE5vdGU+PENpdGU+PEF1dGhvcj5LaXRhPC9BdXRob3I+PFllYXI+MjAwMjwvWWVhcj48UmVj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</w:fldData>
        </w:fldChar>
      </w:r>
      <w:r w:rsidR="00247396">
        <w:rPr>
          <w:rFonts w:ascii="Book Antiqua" w:hAnsi="Book Antiqua"/>
          <w:sz w:val="24"/>
          <w:szCs w:val="24"/>
        </w:rPr>
        <w:instrText xml:space="preserve"> ADDIN EN.CITE.DATA </w:instrText>
      </w:r>
      <w:r w:rsidR="009B5BC5">
        <w:rPr>
          <w:rFonts w:ascii="Book Antiqua" w:hAnsi="Book Antiqua"/>
          <w:sz w:val="24"/>
          <w:szCs w:val="24"/>
        </w:rPr>
      </w:r>
      <w:r w:rsidR="009B5BC5">
        <w:rPr>
          <w:rFonts w:ascii="Book Antiqua" w:hAnsi="Book Antiqua"/>
          <w:sz w:val="24"/>
          <w:szCs w:val="24"/>
        </w:rPr>
        <w:fldChar w:fldCharType="end"/>
      </w:r>
      <w:r w:rsidR="009B5BC5" w:rsidRPr="00E512EB">
        <w:rPr>
          <w:rFonts w:ascii="Book Antiqua" w:hAnsi="Book Antiqua"/>
          <w:sz w:val="24"/>
          <w:szCs w:val="24"/>
        </w:rPr>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88" w:tooltip="Wang, 2013 #70" w:history="1">
        <w:r w:rsidR="00247396" w:rsidRPr="00247396">
          <w:rPr>
            <w:rFonts w:ascii="Book Antiqua" w:hAnsi="Book Antiqua"/>
            <w:noProof/>
            <w:sz w:val="24"/>
            <w:szCs w:val="24"/>
            <w:vertAlign w:val="superscript"/>
          </w:rPr>
          <w:t>8</w:t>
        </w:r>
        <w:r w:rsidR="00D93241">
          <w:rPr>
            <w:rFonts w:ascii="Book Antiqua" w:eastAsia="宋体" w:hAnsi="Book Antiqua" w:hint="eastAsia"/>
            <w:noProof/>
            <w:sz w:val="24"/>
            <w:szCs w:val="24"/>
            <w:vertAlign w:val="superscript"/>
          </w:rPr>
          <w:t>7</w:t>
        </w:r>
        <w:r w:rsidR="00247396" w:rsidRPr="00247396">
          <w:rPr>
            <w:rFonts w:ascii="Book Antiqua" w:hAnsi="Book Antiqua"/>
            <w:noProof/>
            <w:sz w:val="24"/>
            <w:szCs w:val="24"/>
            <w:vertAlign w:val="superscript"/>
          </w:rPr>
          <w:t>-</w:t>
        </w:r>
        <w:r w:rsidR="00D93241">
          <w:rPr>
            <w:rFonts w:ascii="Book Antiqua" w:eastAsia="宋体" w:hAnsi="Book Antiqua" w:hint="eastAsia"/>
            <w:noProof/>
            <w:sz w:val="24"/>
            <w:szCs w:val="24"/>
            <w:vertAlign w:val="superscript"/>
          </w:rPr>
          <w:t>89</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0052684C" w:rsidRPr="00E512EB">
        <w:rPr>
          <w:rFonts w:ascii="Book Antiqua" w:hAnsi="Book Antiqua"/>
          <w:sz w:val="24"/>
          <w:szCs w:val="24"/>
        </w:rPr>
        <w:t xml:space="preserve"> suggests that the lipoic acid domain is likely a lynchpin to the etiology of PBC. High resolution structural analysis and modeling studies of the PDC-E2 lipoyl domains from both prokaryotes and eukaryotes demonstrates that lipoic acid is covalently attached </w:t>
      </w:r>
      <w:r w:rsidR="0052684C" w:rsidRPr="00E512EB">
        <w:rPr>
          <w:rFonts w:ascii="Book Antiqua" w:hAnsi="Book Antiqua" w:cs="Arial"/>
          <w:sz w:val="24"/>
          <w:szCs w:val="24"/>
          <w:u w:color="006B78"/>
        </w:rPr>
        <w:t xml:space="preserve">to the </w:t>
      </w:r>
      <w:r w:rsidR="0052684C" w:rsidRPr="00E512EB">
        <w:rPr>
          <w:rFonts w:ascii="Times New Roman" w:hAnsi="Times New Roman" w:cs="Times New Roman"/>
          <w:sz w:val="24"/>
          <w:szCs w:val="24"/>
          <w:u w:color="006B78"/>
        </w:rPr>
        <w:t>ε</w:t>
      </w:r>
      <w:r w:rsidR="0052684C" w:rsidRPr="00E512EB">
        <w:rPr>
          <w:rFonts w:ascii="Book Antiqua" w:hAnsi="Book Antiqua" w:cs="Arial"/>
          <w:sz w:val="24"/>
          <w:szCs w:val="24"/>
          <w:u w:color="006B78"/>
        </w:rPr>
        <w:t xml:space="preserve"> group of lysine (K) </w:t>
      </w:r>
      <w:r w:rsidR="00CB6603" w:rsidRPr="00E512EB">
        <w:rPr>
          <w:rFonts w:ascii="Book Antiqua" w:hAnsi="Book Antiqua" w:cs="Arial"/>
          <w:i/>
          <w:sz w:val="24"/>
          <w:szCs w:val="24"/>
          <w:u w:color="006B78"/>
        </w:rPr>
        <w:t>via</w:t>
      </w:r>
      <w:r w:rsidR="0052684C" w:rsidRPr="00E512EB">
        <w:rPr>
          <w:rFonts w:ascii="Book Antiqua" w:hAnsi="Book Antiqua" w:cs="Arial"/>
          <w:sz w:val="24"/>
          <w:szCs w:val="24"/>
          <w:u w:color="006B78"/>
        </w:rPr>
        <w:t xml:space="preserve"> an amide bond </w:t>
      </w:r>
      <w:r w:rsidR="0052684C" w:rsidRPr="00E512EB">
        <w:rPr>
          <w:rFonts w:ascii="Book Antiqua" w:hAnsi="Book Antiqua"/>
          <w:sz w:val="24"/>
          <w:szCs w:val="24"/>
        </w:rPr>
        <w:t>and is prominently displayed on the outer surface of PDC-E2. More importantly, the ability of lipoic acid to rotate by means of its “swinging arms” with respect to the bulk of the entire PDC-E2 molecule allows accessibility of its dithiolane ring for reduction acylation</w:t>
      </w:r>
      <w:r w:rsidR="009B5BC5" w:rsidRPr="00E512EB">
        <w:rPr>
          <w:rFonts w:ascii="Book Antiqua" w:hAnsi="Book Antiqua"/>
          <w:sz w:val="24"/>
          <w:szCs w:val="24"/>
        </w:rPr>
        <w:fldChar w:fldCharType="begin">
          <w:fldData xml:space="preserve">PEVuZE5vdGU+PENpdGU+PEF1dGhvcj5Kb25lczwvQXV0aG9yPjxZZWFyPjIwMDA8L1llYXI+PFJl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</w:fldData>
        </w:fldChar>
      </w:r>
      <w:r w:rsidR="00247396">
        <w:rPr>
          <w:rFonts w:ascii="Book Antiqua" w:hAnsi="Book Antiqua"/>
          <w:sz w:val="24"/>
          <w:szCs w:val="24"/>
        </w:rPr>
        <w:instrText xml:space="preserve"> ADDIN EN.CITE </w:instrText>
      </w:r>
      <w:r w:rsidR="009B5BC5">
        <w:rPr>
          <w:rFonts w:ascii="Book Antiqua" w:hAnsi="Book Antiqua"/>
          <w:sz w:val="24"/>
          <w:szCs w:val="24"/>
        </w:rPr>
        <w:fldChar w:fldCharType="begin">
          <w:fldData xml:space="preserve">PEVuZE5vdGU+PENpdGU+PEF1dGhvcj5Kb25lczwvQXV0aG9yPjxZZWFyPjIwMDA8L1llYXI+PFJl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</w:fldData>
        </w:fldChar>
      </w:r>
      <w:r w:rsidR="00247396">
        <w:rPr>
          <w:rFonts w:ascii="Book Antiqua" w:hAnsi="Book Antiqua"/>
          <w:sz w:val="24"/>
          <w:szCs w:val="24"/>
        </w:rPr>
        <w:instrText xml:space="preserve"> ADDIN EN.CITE.DATA </w:instrText>
      </w:r>
      <w:r w:rsidR="009B5BC5">
        <w:rPr>
          <w:rFonts w:ascii="Book Antiqua" w:hAnsi="Book Antiqua"/>
          <w:sz w:val="24"/>
          <w:szCs w:val="24"/>
        </w:rPr>
      </w:r>
      <w:r w:rsidR="009B5BC5">
        <w:rPr>
          <w:rFonts w:ascii="Book Antiqua" w:hAnsi="Book Antiqua"/>
          <w:sz w:val="24"/>
          <w:szCs w:val="24"/>
        </w:rPr>
        <w:fldChar w:fldCharType="end"/>
      </w:r>
      <w:r w:rsidR="009B5BC5" w:rsidRPr="00E512EB">
        <w:rPr>
          <w:rFonts w:ascii="Book Antiqua" w:hAnsi="Book Antiqua"/>
          <w:sz w:val="24"/>
          <w:szCs w:val="24"/>
        </w:rPr>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91" w:tooltip="Jones, 2000 #97" w:history="1">
        <w:r w:rsidR="00247396" w:rsidRPr="00247396">
          <w:rPr>
            <w:rFonts w:ascii="Book Antiqua" w:hAnsi="Book Antiqua"/>
            <w:noProof/>
            <w:sz w:val="24"/>
            <w:szCs w:val="24"/>
            <w:vertAlign w:val="superscript"/>
          </w:rPr>
          <w:t>9</w:t>
        </w:r>
        <w:r w:rsidR="00D93241">
          <w:rPr>
            <w:rFonts w:ascii="Book Antiqua" w:eastAsia="宋体" w:hAnsi="Book Antiqua" w:hint="eastAsia"/>
            <w:noProof/>
            <w:sz w:val="24"/>
            <w:szCs w:val="24"/>
            <w:vertAlign w:val="superscript"/>
          </w:rPr>
          <w:t>0</w:t>
        </w:r>
      </w:hyperlink>
      <w:r w:rsidR="00D93241">
        <w:rPr>
          <w:rFonts w:ascii="Book Antiqua" w:hAnsi="Book Antiqua"/>
          <w:noProof/>
          <w:sz w:val="24"/>
          <w:szCs w:val="24"/>
          <w:vertAlign w:val="superscript"/>
        </w:rPr>
        <w:t>,</w:t>
      </w:r>
      <w:hyperlink w:anchor="_ENREF_92" w:tooltip="Vijayakrishnan, 2010 #98" w:history="1">
        <w:r w:rsidR="00247396" w:rsidRPr="00247396">
          <w:rPr>
            <w:rFonts w:ascii="Book Antiqua" w:hAnsi="Book Antiqua"/>
            <w:noProof/>
            <w:sz w:val="24"/>
            <w:szCs w:val="24"/>
            <w:vertAlign w:val="superscript"/>
          </w:rPr>
          <w:t>9</w:t>
        </w:r>
        <w:r w:rsidR="00D93241">
          <w:rPr>
            <w:rFonts w:ascii="Book Antiqua" w:eastAsia="宋体" w:hAnsi="Book Antiqua" w:hint="eastAsia"/>
            <w:noProof/>
            <w:sz w:val="24"/>
            <w:szCs w:val="24"/>
            <w:vertAlign w:val="superscript"/>
          </w:rPr>
          <w:t>1</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0052684C" w:rsidRPr="00E512EB">
        <w:rPr>
          <w:rFonts w:ascii="Book Antiqua" w:hAnsi="Book Antiqua"/>
          <w:sz w:val="24"/>
          <w:szCs w:val="24"/>
        </w:rPr>
        <w:t>.</w:t>
      </w:r>
      <w:r w:rsidR="00A94E3D" w:rsidRPr="00E512EB">
        <w:rPr>
          <w:rFonts w:ascii="Book Antiqua" w:hAnsi="Book Antiqua"/>
          <w:sz w:val="24"/>
          <w:szCs w:val="24"/>
        </w:rPr>
        <w:t xml:space="preserve"> </w:t>
      </w:r>
      <w:r w:rsidR="0052684C" w:rsidRPr="00E512EB">
        <w:rPr>
          <w:rFonts w:ascii="Book Antiqua" w:hAnsi="Book Antiqua"/>
          <w:sz w:val="24"/>
          <w:szCs w:val="24"/>
        </w:rPr>
        <w:t xml:space="preserve">Although the </w:t>
      </w:r>
      <w:r w:rsidR="0052684C" w:rsidRPr="00E512EB">
        <w:rPr>
          <w:rFonts w:ascii="Book Antiqua" w:hAnsi="Book Antiqua" w:cs="Helvetica"/>
          <w:sz w:val="24"/>
          <w:szCs w:val="24"/>
        </w:rPr>
        <w:t>change in conformation and the existence of multiple conformations of the lipoyl domain during reductive acetylation are important in catalyzing acyl transfer</w:t>
      </w:r>
      <w:r w:rsidR="009B5BC5" w:rsidRPr="00E512EB">
        <w:rPr>
          <w:rFonts w:ascii="Book Antiqua" w:hAnsi="Book Antiqua" w:cs="Helvetica"/>
          <w:sz w:val="24"/>
          <w:szCs w:val="24"/>
        </w:rPr>
        <w:fldChar w:fldCharType="begin"/>
      </w:r>
      <w:r w:rsidR="00247396">
        <w:rPr>
          <w:rFonts w:ascii="Book Antiqua" w:hAnsi="Book Antiqua" w:cs="Helvetica"/>
          <w:sz w:val="24"/>
          <w:szCs w:val="24"/>
        </w:rPr>
        <w:instrText xml:space="preserve"> ADDIN EN.CITE &lt;EndNote&gt;&lt;Cite&gt;&lt;Author&gt;Jones&lt;/Author&gt;&lt;Year&gt;2000&lt;/Year&gt;&lt;RecNum&gt;97&lt;/RecNum&gt;&lt;DisplayText&gt;&lt;style face="superscript"&gt;[91]&lt;/style&gt;&lt;/DisplayText&gt;&lt;record&gt;&lt;rec-number&gt;97&lt;/rec-number&gt;&lt;foreign-keys&gt;&lt;key app="EN" db-id="fsafwtfz2xtvxtetapvvfwxisedfp0dw2pze"&gt;97&lt;/key&gt;&lt;/foreign-keys&gt;&lt;ref-type name="Journal Article"&gt;17&lt;/ref-type&gt;&lt;contributors&gt;&lt;authors&gt;&lt;author&gt;Jones, D. D.&lt;/author&gt;&lt;author&gt;Stott, K. M.&lt;/author&gt;&lt;author&gt;Howard, M. J.&lt;/author&gt;&lt;author&gt;Perham, R. N.&lt;/author&gt;&lt;/authors&gt;&lt;/contributors&gt;&lt;auth-address&gt;Cambridge Centre for Molecular Recognition, Department of Biochemistry, University of Cambridge, UK.&lt;/auth-address&gt;&lt;titles&gt;&lt;title&gt;Restricted motion of the lipoyl-lysine swinging arm in the pyruvate dehydrogenase complex of Escherichia coli&lt;/title&gt;&lt;secondary-title&gt;Biochemistry&lt;/secondary-title&gt;&lt;alt-title&gt;Biochemistry&lt;/alt-title&gt;&lt;/titles&gt;&lt;periodical&gt;&lt;full-title&gt;Biochemistry&lt;/full-title&gt;&lt;abbr-1&gt;Biochemistry&lt;/abbr-1&gt;&lt;/periodical&gt;&lt;alt-periodical&gt;&lt;full-title&gt;Biochemistry&lt;/full-title&gt;&lt;abbr-1&gt;Biochemistry&lt;/abbr-1&gt;&lt;/alt-periodical&gt;&lt;pages&gt;8448-59&lt;/pages&gt;&lt;volume&gt;39&lt;/volume&gt;&lt;number&gt;29&lt;/number&gt;&lt;edition&gt;2000/07/29&lt;/edition&gt;&lt;keywords&gt;&lt;keyword&gt;Acylation&lt;/keyword&gt;&lt;keyword&gt;Escherichia coli/*enzymology&lt;/keyword&gt;&lt;keyword&gt;Lysine/chemistry&lt;/keyword&gt;&lt;keyword&gt;Magnetic Resonance Spectroscopy&lt;/keyword&gt;&lt;keyword&gt;Models, Molecular&lt;/keyword&gt;&lt;keyword&gt;Protein Conformation&lt;/keyword&gt;&lt;keyword&gt;Protein Structure, Tertiary&lt;/keyword&gt;&lt;keyword&gt;Pyruvate Dehydrogenase Complex/*chemistry&lt;/keyword&gt;&lt;keyword&gt;Thermodynamics&lt;/keyword&gt;&lt;keyword&gt;Thioctic Acid/chemistry&lt;/keyword&gt;&lt;/keywords&gt;&lt;dates&gt;&lt;year&gt;2000&lt;/year&gt;&lt;pub-dates&gt;&lt;date&gt;Jul 25&lt;/date&gt;&lt;/pub-dates&gt;&lt;/dates&gt;&lt;isbn&gt;0006-2960 (Print)&amp;#xD;0006-2960 (Linking)&lt;/isbn&gt;&lt;accession-num&gt;10913250&lt;/accession-num&gt;&lt;work-type&gt;Research Support, Non-U.S. Gov&amp;apos;t&lt;/work-type&gt;&lt;urls&gt;&lt;related-urls&gt;&lt;url&gt;http://www.ncbi.nlm.nih.gov/pubmed/10913250&lt;/url&gt;&lt;/related-urls&gt;&lt;/urls&gt;&lt;language&gt;eng&lt;/language&gt;&lt;/record&gt;&lt;/Cite&gt;&lt;/EndNote&gt;</w:instrText>
      </w:r>
      <w:r w:rsidR="009B5BC5" w:rsidRPr="00E512EB">
        <w:rPr>
          <w:rFonts w:ascii="Book Antiqua" w:hAnsi="Book Antiqua" w:cs="Helvetica"/>
          <w:sz w:val="24"/>
          <w:szCs w:val="24"/>
        </w:rPr>
        <w:fldChar w:fldCharType="separate"/>
      </w:r>
      <w:r w:rsidR="00247396" w:rsidRPr="00247396">
        <w:rPr>
          <w:rFonts w:ascii="Book Antiqua" w:hAnsi="Book Antiqua" w:cs="Helvetica"/>
          <w:noProof/>
          <w:sz w:val="24"/>
          <w:szCs w:val="24"/>
          <w:vertAlign w:val="superscript"/>
        </w:rPr>
        <w:t>[</w:t>
      </w:r>
      <w:hyperlink w:anchor="_ENREF_91" w:tooltip="Jones, 2000 #97" w:history="1">
        <w:r w:rsidR="00247396" w:rsidRPr="00247396">
          <w:rPr>
            <w:rFonts w:ascii="Book Antiqua" w:hAnsi="Book Antiqua" w:cs="Helvetica"/>
            <w:noProof/>
            <w:sz w:val="24"/>
            <w:szCs w:val="24"/>
            <w:vertAlign w:val="superscript"/>
          </w:rPr>
          <w:t>9</w:t>
        </w:r>
        <w:r w:rsidR="00D93241">
          <w:rPr>
            <w:rFonts w:ascii="Book Antiqua" w:eastAsia="宋体" w:hAnsi="Book Antiqua" w:cs="Helvetica" w:hint="eastAsia"/>
            <w:noProof/>
            <w:sz w:val="24"/>
            <w:szCs w:val="24"/>
            <w:vertAlign w:val="superscript"/>
          </w:rPr>
          <w:t>0</w:t>
        </w:r>
      </w:hyperlink>
      <w:r w:rsidR="00247396" w:rsidRPr="00247396">
        <w:rPr>
          <w:rFonts w:ascii="Book Antiqua" w:hAnsi="Book Antiqua" w:cs="Helvetica"/>
          <w:noProof/>
          <w:sz w:val="24"/>
          <w:szCs w:val="24"/>
          <w:vertAlign w:val="superscript"/>
        </w:rPr>
        <w:t>]</w:t>
      </w:r>
      <w:r w:rsidR="009B5BC5" w:rsidRPr="00E512EB">
        <w:rPr>
          <w:rFonts w:ascii="Book Antiqua" w:hAnsi="Book Antiqua" w:cs="Helvetica"/>
          <w:sz w:val="24"/>
          <w:szCs w:val="24"/>
        </w:rPr>
        <w:fldChar w:fldCharType="end"/>
      </w:r>
      <w:r w:rsidR="0052684C" w:rsidRPr="00E512EB">
        <w:rPr>
          <w:rFonts w:ascii="Book Antiqua" w:hAnsi="Book Antiqua" w:cs="Helvetica"/>
          <w:sz w:val="24"/>
          <w:szCs w:val="24"/>
        </w:rPr>
        <w:t xml:space="preserve">, it also renders PDC-E2 susceptible to aberrant chemical modifications. </w:t>
      </w:r>
    </w:p>
    <w:p w:rsidR="001021D3" w:rsidRPr="00E512EB" w:rsidRDefault="0052684C" w:rsidP="00E90380">
      <w:pPr>
        <w:autoSpaceDE w:val="0"/>
        <w:autoSpaceDN w:val="0"/>
        <w:adjustRightInd w:val="0"/>
        <w:snapToGrid w:val="0"/>
        <w:spacing w:line="360" w:lineRule="auto"/>
        <w:ind w:firstLineChars="100" w:firstLine="240"/>
        <w:rPr>
          <w:rFonts w:ascii="Book Antiqua" w:hAnsi="Book Antiqua"/>
          <w:noProof/>
          <w:sz w:val="24"/>
          <w:szCs w:val="24"/>
        </w:rPr>
      </w:pPr>
      <w:r w:rsidRPr="00E512EB">
        <w:rPr>
          <w:rFonts w:ascii="Book Antiqua" w:hAnsi="Book Antiqua"/>
          <w:sz w:val="24"/>
          <w:szCs w:val="24"/>
        </w:rPr>
        <w:t xml:space="preserve">Accumulating evidence implicates that the loss of tolerance to PDC-E2 is pivotal in the initiation event of PBC and that AMA specificities reflect aspects of the induction phase of the </w:t>
      </w:r>
      <w:proofErr w:type="gramStart"/>
      <w:r w:rsidRPr="00E512EB">
        <w:rPr>
          <w:rFonts w:ascii="Book Antiqua" w:hAnsi="Book Antiqua"/>
          <w:sz w:val="24"/>
          <w:szCs w:val="24"/>
        </w:rPr>
        <w:t>disease</w:t>
      </w:r>
      <w:proofErr w:type="gramEnd"/>
      <w:r w:rsidR="009B5BC5" w:rsidRPr="00E512EB">
        <w:rPr>
          <w:rFonts w:ascii="Book Antiqua" w:hAnsi="Book Antiqua"/>
          <w:sz w:val="24"/>
          <w:szCs w:val="24"/>
        </w:rPr>
        <w:fldChar w:fldCharType="begin">
          <w:fldData xml:space="preserve">PEVuZE5vdGU+PENpdGU+PEF1dGhvcj5IaXJzY2hmaWVsZDwvQXV0aG9yPjxZZWFyPjIwMTM8L1ll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</w:fldData>
        </w:fldChar>
      </w:r>
      <w:r w:rsidR="00247396">
        <w:rPr>
          <w:rFonts w:ascii="Book Antiqua" w:hAnsi="Book Antiqua"/>
          <w:sz w:val="24"/>
          <w:szCs w:val="24"/>
        </w:rPr>
        <w:instrText xml:space="preserve"> ADDIN EN.CITE </w:instrText>
      </w:r>
      <w:r w:rsidR="009B5BC5">
        <w:rPr>
          <w:rFonts w:ascii="Book Antiqua" w:hAnsi="Book Antiqua"/>
          <w:sz w:val="24"/>
          <w:szCs w:val="24"/>
        </w:rPr>
        <w:fldChar w:fldCharType="begin">
          <w:fldData xml:space="preserve">PEVuZE5vdGU+PENpdGU+PEF1dGhvcj5IaXJzY2hmaWVsZDwvQXV0aG9yPjxZZWFyPjIwMTM8L1ll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</w:fldData>
        </w:fldChar>
      </w:r>
      <w:r w:rsidR="00247396">
        <w:rPr>
          <w:rFonts w:ascii="Book Antiqua" w:hAnsi="Book Antiqua"/>
          <w:sz w:val="24"/>
          <w:szCs w:val="24"/>
        </w:rPr>
        <w:instrText xml:space="preserve"> ADDIN EN.CITE.DATA </w:instrText>
      </w:r>
      <w:r w:rsidR="009B5BC5">
        <w:rPr>
          <w:rFonts w:ascii="Book Antiqua" w:hAnsi="Book Antiqua"/>
          <w:sz w:val="24"/>
          <w:szCs w:val="24"/>
        </w:rPr>
      </w:r>
      <w:r w:rsidR="009B5BC5">
        <w:rPr>
          <w:rFonts w:ascii="Book Antiqua" w:hAnsi="Book Antiqua"/>
          <w:sz w:val="24"/>
          <w:szCs w:val="24"/>
        </w:rPr>
        <w:fldChar w:fldCharType="end"/>
      </w:r>
      <w:r w:rsidR="009B5BC5" w:rsidRPr="00E512EB">
        <w:rPr>
          <w:rFonts w:ascii="Book Antiqua" w:hAnsi="Book Antiqua"/>
          <w:sz w:val="24"/>
          <w:szCs w:val="24"/>
        </w:rPr>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11" w:tooltip="Hirschfield, 2013 #11" w:history="1">
        <w:r w:rsidR="00247396" w:rsidRPr="00247396">
          <w:rPr>
            <w:rFonts w:ascii="Book Antiqua" w:hAnsi="Book Antiqua"/>
            <w:noProof/>
            <w:sz w:val="24"/>
            <w:szCs w:val="24"/>
            <w:vertAlign w:val="superscript"/>
          </w:rPr>
          <w:t>11</w:t>
        </w:r>
      </w:hyperlink>
      <w:r w:rsidR="00D93241">
        <w:rPr>
          <w:rFonts w:ascii="Book Antiqua" w:hAnsi="Book Antiqua"/>
          <w:noProof/>
          <w:sz w:val="24"/>
          <w:szCs w:val="24"/>
          <w:vertAlign w:val="superscript"/>
        </w:rPr>
        <w:t>,</w:t>
      </w:r>
      <w:hyperlink w:anchor="_ENREF_25" w:tooltip="Yao, 2014 #25" w:history="1">
        <w:r w:rsidR="00247396" w:rsidRPr="00247396">
          <w:rPr>
            <w:rFonts w:ascii="Book Antiqua" w:hAnsi="Book Antiqua"/>
            <w:noProof/>
            <w:sz w:val="24"/>
            <w:szCs w:val="24"/>
            <w:vertAlign w:val="superscript"/>
          </w:rPr>
          <w:t>25</w:t>
        </w:r>
      </w:hyperlink>
      <w:r w:rsidR="00D93241">
        <w:rPr>
          <w:rFonts w:ascii="Book Antiqua" w:hAnsi="Book Antiqua"/>
          <w:noProof/>
          <w:sz w:val="24"/>
          <w:szCs w:val="24"/>
          <w:vertAlign w:val="superscript"/>
        </w:rPr>
        <w:t>,</w:t>
      </w:r>
      <w:hyperlink w:anchor="_ENREF_31" w:tooltip="Wang, 2014 #32" w:history="1">
        <w:r w:rsidR="00247396" w:rsidRPr="00247396">
          <w:rPr>
            <w:rFonts w:ascii="Book Antiqua" w:hAnsi="Book Antiqua"/>
            <w:noProof/>
            <w:sz w:val="24"/>
            <w:szCs w:val="24"/>
            <w:vertAlign w:val="superscript"/>
          </w:rPr>
          <w:t>31</w:t>
        </w:r>
      </w:hyperlink>
      <w:r w:rsidR="00D93241">
        <w:rPr>
          <w:rFonts w:ascii="Book Antiqua" w:hAnsi="Book Antiqua"/>
          <w:noProof/>
          <w:sz w:val="24"/>
          <w:szCs w:val="24"/>
          <w:vertAlign w:val="superscript"/>
        </w:rPr>
        <w:t>,</w:t>
      </w:r>
      <w:hyperlink w:anchor="_ENREF_39" w:tooltip="Benson, 2004 #40" w:history="1">
        <w:r w:rsidR="00247396" w:rsidRPr="00247396">
          <w:rPr>
            <w:rFonts w:ascii="Book Antiqua" w:hAnsi="Book Antiqua"/>
            <w:noProof/>
            <w:sz w:val="24"/>
            <w:szCs w:val="24"/>
            <w:vertAlign w:val="superscript"/>
          </w:rPr>
          <w:t>39</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Pr="00E512EB">
        <w:rPr>
          <w:rFonts w:ascii="Book Antiqua" w:hAnsi="Book Antiqua"/>
          <w:noProof/>
          <w:sz w:val="24"/>
          <w:szCs w:val="24"/>
        </w:rPr>
        <w:t xml:space="preserve">. </w:t>
      </w:r>
      <w:r w:rsidR="001021D3" w:rsidRPr="00E512EB">
        <w:rPr>
          <w:rFonts w:ascii="Book Antiqua" w:hAnsi="Book Antiqua"/>
          <w:noProof/>
          <w:sz w:val="24"/>
          <w:szCs w:val="24"/>
        </w:rPr>
        <w:t>Indeed the role of environment is well-known in many autoimmune di</w:t>
      </w:r>
      <w:r w:rsidR="008E7B29" w:rsidRPr="00E512EB">
        <w:rPr>
          <w:rFonts w:ascii="Book Antiqua" w:hAnsi="Book Antiqua"/>
          <w:noProof/>
          <w:sz w:val="24"/>
          <w:szCs w:val="24"/>
        </w:rPr>
        <w:t>seases</w:t>
      </w:r>
      <w:r w:rsidR="009B5BC5" w:rsidRPr="00E512EB">
        <w:rPr>
          <w:rFonts w:ascii="Book Antiqua" w:hAnsi="Book Antiqua"/>
          <w:noProof/>
          <w:sz w:val="24"/>
          <w:szCs w:val="24"/>
        </w:rPr>
        <w:fldChar w:fldCharType="begin">
          <w:fldData xml:space="preserve">PEVuZE5vdGU+PENpdGU+PEF1dGhvcj5BZHV0bGVyLUxpZWJlcjwvQXV0aG9yPjxZZWFyPjIwMTQ8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</w:fldData>
        </w:fldChar>
      </w:r>
      <w:r w:rsidR="00247396">
        <w:rPr>
          <w:rFonts w:ascii="Book Antiqua" w:hAnsi="Book Antiqua"/>
          <w:noProof/>
          <w:sz w:val="24"/>
          <w:szCs w:val="24"/>
        </w:rPr>
        <w:instrText xml:space="preserve"> ADDIN EN.CITE </w:instrText>
      </w:r>
      <w:r w:rsidR="009B5BC5">
        <w:rPr>
          <w:rFonts w:ascii="Book Antiqua" w:hAnsi="Book Antiqua"/>
          <w:noProof/>
          <w:sz w:val="24"/>
          <w:szCs w:val="24"/>
        </w:rPr>
        <w:fldChar w:fldCharType="begin">
          <w:fldData xml:space="preserve">PEVuZE5vdGU+PENpdGU+PEF1dGhvcj5BZHV0bGVyLUxpZWJlcjwvQXV0aG9yPjxZZWFyPjIwMTQ8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</w:fldData>
        </w:fldChar>
      </w:r>
      <w:r w:rsidR="00247396">
        <w:rPr>
          <w:rFonts w:ascii="Book Antiqua" w:hAnsi="Book Antiqua"/>
          <w:noProof/>
          <w:sz w:val="24"/>
          <w:szCs w:val="24"/>
        </w:rPr>
        <w:instrText xml:space="preserve"> ADDIN EN.CITE.DATA </w:instrText>
      </w:r>
      <w:r w:rsidR="009B5BC5">
        <w:rPr>
          <w:rFonts w:ascii="Book Antiqua" w:hAnsi="Book Antiqua"/>
          <w:noProof/>
          <w:sz w:val="24"/>
          <w:szCs w:val="24"/>
        </w:rPr>
      </w:r>
      <w:r w:rsidR="009B5BC5">
        <w:rPr>
          <w:rFonts w:ascii="Book Antiqua" w:hAnsi="Book Antiqua"/>
          <w:noProof/>
          <w:sz w:val="24"/>
          <w:szCs w:val="24"/>
        </w:rPr>
        <w:fldChar w:fldCharType="end"/>
      </w:r>
      <w:r w:rsidR="009B5BC5" w:rsidRPr="00E512EB">
        <w:rPr>
          <w:rFonts w:ascii="Book Antiqua" w:hAnsi="Book Antiqua"/>
          <w:noProof/>
          <w:sz w:val="24"/>
          <w:szCs w:val="24"/>
        </w:rPr>
      </w:r>
      <w:r w:rsidR="009B5BC5" w:rsidRPr="00E512EB">
        <w:rPr>
          <w:rFonts w:ascii="Book Antiqua" w:hAnsi="Book Antiqua"/>
          <w:noProof/>
          <w:sz w:val="24"/>
          <w:szCs w:val="24"/>
        </w:rPr>
        <w:fldChar w:fldCharType="separate"/>
      </w:r>
      <w:r w:rsidR="00247396" w:rsidRPr="00247396">
        <w:rPr>
          <w:rFonts w:ascii="Book Antiqua" w:hAnsi="Book Antiqua"/>
          <w:noProof/>
          <w:sz w:val="24"/>
          <w:szCs w:val="24"/>
          <w:vertAlign w:val="superscript"/>
        </w:rPr>
        <w:t>[</w:t>
      </w:r>
      <w:hyperlink w:anchor="_ENREF_30" w:tooltip="Leung, 2013 #31" w:history="1">
        <w:r w:rsidR="00247396" w:rsidRPr="00247396">
          <w:rPr>
            <w:rFonts w:ascii="Book Antiqua" w:hAnsi="Book Antiqua"/>
            <w:noProof/>
            <w:sz w:val="24"/>
            <w:szCs w:val="24"/>
            <w:vertAlign w:val="superscript"/>
          </w:rPr>
          <w:t>30</w:t>
        </w:r>
      </w:hyperlink>
      <w:r w:rsidR="00D93241">
        <w:rPr>
          <w:rFonts w:ascii="Book Antiqua" w:hAnsi="Book Antiqua"/>
          <w:noProof/>
          <w:sz w:val="24"/>
          <w:szCs w:val="24"/>
          <w:vertAlign w:val="superscript"/>
        </w:rPr>
        <w:t>,</w:t>
      </w:r>
      <w:hyperlink w:anchor="_ENREF_93" w:tooltip="Adutler-Lieber, 2014 #99" w:history="1">
        <w:r w:rsidR="00247396" w:rsidRPr="00247396">
          <w:rPr>
            <w:rFonts w:ascii="Book Antiqua" w:hAnsi="Book Antiqua"/>
            <w:noProof/>
            <w:sz w:val="24"/>
            <w:szCs w:val="24"/>
            <w:vertAlign w:val="superscript"/>
          </w:rPr>
          <w:t>9</w:t>
        </w:r>
        <w:r w:rsidR="00D93241">
          <w:rPr>
            <w:rFonts w:ascii="Book Antiqua" w:eastAsia="宋体" w:hAnsi="Book Antiqua" w:hint="eastAsia"/>
            <w:noProof/>
            <w:sz w:val="24"/>
            <w:szCs w:val="24"/>
            <w:vertAlign w:val="superscript"/>
          </w:rPr>
          <w:t>2</w:t>
        </w:r>
        <w:r w:rsidR="00247396" w:rsidRPr="00247396">
          <w:rPr>
            <w:rFonts w:ascii="Book Antiqua" w:hAnsi="Book Antiqua"/>
            <w:noProof/>
            <w:sz w:val="24"/>
            <w:szCs w:val="24"/>
            <w:vertAlign w:val="superscript"/>
          </w:rPr>
          <w:t>-9</w:t>
        </w:r>
        <w:r w:rsidR="00D93241">
          <w:rPr>
            <w:rFonts w:ascii="Book Antiqua" w:eastAsia="宋体" w:hAnsi="Book Antiqua" w:hint="eastAsia"/>
            <w:noProof/>
            <w:sz w:val="24"/>
            <w:szCs w:val="24"/>
            <w:vertAlign w:val="superscript"/>
          </w:rPr>
          <w:t>8</w:t>
        </w:r>
      </w:hyperlink>
      <w:r w:rsidR="00247396" w:rsidRPr="00247396">
        <w:rPr>
          <w:rFonts w:ascii="Book Antiqua" w:hAnsi="Book Antiqua"/>
          <w:noProof/>
          <w:sz w:val="24"/>
          <w:szCs w:val="24"/>
          <w:vertAlign w:val="superscript"/>
        </w:rPr>
        <w:t>]</w:t>
      </w:r>
      <w:r w:rsidR="009B5BC5" w:rsidRPr="00E512EB">
        <w:rPr>
          <w:rFonts w:ascii="Book Antiqua" w:hAnsi="Book Antiqua"/>
          <w:noProof/>
          <w:sz w:val="24"/>
          <w:szCs w:val="24"/>
        </w:rPr>
        <w:fldChar w:fldCharType="end"/>
      </w:r>
    </w:p>
    <w:p w:rsidR="00722A4B" w:rsidRPr="00E512EB" w:rsidRDefault="0052684C" w:rsidP="00E90380">
      <w:pPr>
        <w:autoSpaceDE w:val="0"/>
        <w:autoSpaceDN w:val="0"/>
        <w:adjustRightInd w:val="0"/>
        <w:snapToGrid w:val="0"/>
        <w:spacing w:line="360" w:lineRule="auto"/>
        <w:ind w:firstLineChars="100" w:firstLine="240"/>
        <w:rPr>
          <w:rFonts w:ascii="Book Antiqua" w:hAnsi="Book Antiqua"/>
          <w:sz w:val="24"/>
          <w:szCs w:val="24"/>
          <w:vertAlign w:val="superscript"/>
        </w:rPr>
      </w:pPr>
      <w:r w:rsidRPr="00E512EB">
        <w:rPr>
          <w:rFonts w:ascii="Book Antiqua" w:hAnsi="Book Antiqua"/>
          <w:sz w:val="24"/>
          <w:szCs w:val="24"/>
        </w:rPr>
        <w:t xml:space="preserve">We hypothesized that xenobiotic modification of the native lipoyl moiety of the major mitochondrial autoantigen PDC-E2, may lead to loss of self-tolerance </w:t>
      </w:r>
      <w:r w:rsidR="00FB238A" w:rsidRPr="00E512EB">
        <w:rPr>
          <w:rFonts w:ascii="Book Antiqua" w:hAnsi="Book Antiqua"/>
          <w:sz w:val="24"/>
          <w:szCs w:val="24"/>
        </w:rPr>
        <w:t>and eventually biliary lesions</w:t>
      </w:r>
      <w:r w:rsidR="008759EE" w:rsidRPr="00E512EB">
        <w:rPr>
          <w:rFonts w:ascii="Book Antiqua" w:hAnsi="Book Antiqua"/>
          <w:sz w:val="24"/>
          <w:szCs w:val="24"/>
        </w:rPr>
        <w:t xml:space="preserve"> (</w:t>
      </w:r>
      <w:r w:rsidR="00FB238A" w:rsidRPr="00E512EB">
        <w:rPr>
          <w:rFonts w:ascii="Book Antiqua" w:hAnsi="Book Antiqua"/>
          <w:sz w:val="24"/>
          <w:szCs w:val="24"/>
        </w:rPr>
        <w:t xml:space="preserve">Figure </w:t>
      </w:r>
      <w:r w:rsidR="00BB018C" w:rsidRPr="00E512EB">
        <w:rPr>
          <w:rFonts w:ascii="Book Antiqua" w:eastAsia="宋体" w:hAnsi="Book Antiqua"/>
          <w:sz w:val="24"/>
          <w:szCs w:val="24"/>
        </w:rPr>
        <w:t>2</w:t>
      </w:r>
      <w:proofErr w:type="gramStart"/>
      <w:r w:rsidR="00FB238A" w:rsidRPr="00E512EB">
        <w:rPr>
          <w:rFonts w:ascii="Book Antiqua" w:hAnsi="Book Antiqua"/>
          <w:sz w:val="24"/>
          <w:szCs w:val="24"/>
        </w:rPr>
        <w:t>)</w:t>
      </w:r>
      <w:proofErr w:type="gramEnd"/>
      <w:r w:rsidR="009B5BC5" w:rsidRPr="00E512EB">
        <w:rPr>
          <w:rFonts w:ascii="Book Antiqua" w:hAnsi="Book Antiqua"/>
          <w:sz w:val="24"/>
          <w:szCs w:val="24"/>
        </w:rPr>
        <w:fldChar w:fldCharType="begin">
          <w:fldData xml:space="preserve">PEVuZE5vdGU+PENpdGU+PEF1dGhvcj5Mb25nPC9BdXRob3I+PFllYXI+MjAwMTwvWWVhcj48UmVj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</w:fldData>
        </w:fldChar>
      </w:r>
      <w:r w:rsidR="00247396">
        <w:rPr>
          <w:rFonts w:ascii="Book Antiqua" w:hAnsi="Book Antiqua"/>
          <w:sz w:val="24"/>
          <w:szCs w:val="24"/>
        </w:rPr>
        <w:instrText xml:space="preserve"> ADDIN EN.CITE </w:instrText>
      </w:r>
      <w:r w:rsidR="009B5BC5">
        <w:rPr>
          <w:rFonts w:ascii="Book Antiqua" w:hAnsi="Book Antiqua"/>
          <w:sz w:val="24"/>
          <w:szCs w:val="24"/>
        </w:rPr>
        <w:fldChar w:fldCharType="begin">
          <w:fldData xml:space="preserve">PEVuZE5vdGU+PENpdGU+PEF1dGhvcj5Mb25nPC9BdXRob3I+PFllYXI+MjAwMTwvWWVhcj48UmVj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</w:fldData>
        </w:fldChar>
      </w:r>
      <w:r w:rsidR="00247396">
        <w:rPr>
          <w:rFonts w:ascii="Book Antiqua" w:hAnsi="Book Antiqua"/>
          <w:sz w:val="24"/>
          <w:szCs w:val="24"/>
        </w:rPr>
        <w:instrText xml:space="preserve"> ADDIN EN.CITE.DATA </w:instrText>
      </w:r>
      <w:r w:rsidR="009B5BC5">
        <w:rPr>
          <w:rFonts w:ascii="Book Antiqua" w:hAnsi="Book Antiqua"/>
          <w:sz w:val="24"/>
          <w:szCs w:val="24"/>
        </w:rPr>
      </w:r>
      <w:r w:rsidR="009B5BC5">
        <w:rPr>
          <w:rFonts w:ascii="Book Antiqua" w:hAnsi="Book Antiqua"/>
          <w:sz w:val="24"/>
          <w:szCs w:val="24"/>
        </w:rPr>
        <w:fldChar w:fldCharType="end"/>
      </w:r>
      <w:r w:rsidR="009B5BC5" w:rsidRPr="00E512EB">
        <w:rPr>
          <w:rFonts w:ascii="Book Antiqua" w:hAnsi="Book Antiqua"/>
          <w:sz w:val="24"/>
          <w:szCs w:val="24"/>
        </w:rPr>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100" w:tooltip="Long, 2001 #106" w:history="1">
        <w:r w:rsidR="00D93241">
          <w:rPr>
            <w:rFonts w:ascii="Book Antiqua" w:eastAsia="宋体" w:hAnsi="Book Antiqua" w:hint="eastAsia"/>
            <w:noProof/>
            <w:sz w:val="24"/>
            <w:szCs w:val="24"/>
            <w:vertAlign w:val="superscript"/>
          </w:rPr>
          <w:t>99</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00554942" w:rsidRPr="00E512EB">
        <w:rPr>
          <w:rFonts w:ascii="Book Antiqua" w:hAnsi="Book Antiqua"/>
          <w:sz w:val="24"/>
          <w:szCs w:val="24"/>
        </w:rPr>
        <w:t xml:space="preserve">. </w:t>
      </w:r>
      <w:r w:rsidRPr="00E512EB">
        <w:rPr>
          <w:rFonts w:ascii="Book Antiqua" w:hAnsi="Book Antiqua"/>
          <w:sz w:val="24"/>
          <w:szCs w:val="24"/>
        </w:rPr>
        <w:t xml:space="preserve">This thesis is based on the findings of </w:t>
      </w:r>
      <w:r w:rsidR="008E7B29" w:rsidRPr="00E512EB">
        <w:rPr>
          <w:rFonts w:ascii="Book Antiqua" w:eastAsia="宋体" w:hAnsi="Book Antiqua" w:hint="eastAsia"/>
          <w:sz w:val="24"/>
          <w:szCs w:val="24"/>
        </w:rPr>
        <w:t>(</w:t>
      </w:r>
      <w:r w:rsidRPr="00E512EB">
        <w:rPr>
          <w:rFonts w:ascii="Book Antiqua" w:hAnsi="Book Antiqua"/>
          <w:sz w:val="24"/>
          <w:szCs w:val="24"/>
        </w:rPr>
        <w:t xml:space="preserve">1) readily detectable levels of immunoreactivity of PBC sera against comprehensive panels of protein microarrays, </w:t>
      </w:r>
      <w:r w:rsidRPr="00E512EB">
        <w:rPr>
          <w:rFonts w:ascii="Book Antiqua" w:hAnsi="Book Antiqua" w:cs="Times New Roman"/>
          <w:sz w:val="24"/>
          <w:szCs w:val="24"/>
        </w:rPr>
        <w:t>which mimic the inner lipoyl domain of PDC-E2</w:t>
      </w:r>
      <w:r w:rsidR="008E7B29" w:rsidRPr="00E512EB">
        <w:rPr>
          <w:rFonts w:ascii="Book Antiqua" w:eastAsia="宋体" w:hAnsi="Book Antiqua" w:cs="Times New Roman" w:hint="eastAsia"/>
          <w:sz w:val="24"/>
          <w:szCs w:val="24"/>
        </w:rPr>
        <w:t>;</w:t>
      </w:r>
      <w:r w:rsidRPr="00E512EB">
        <w:rPr>
          <w:rFonts w:ascii="Book Antiqua" w:hAnsi="Book Antiqua" w:cs="Times New Roman"/>
          <w:sz w:val="24"/>
          <w:szCs w:val="24"/>
        </w:rPr>
        <w:t xml:space="preserve"> and </w:t>
      </w:r>
      <w:r w:rsidR="008E7B29" w:rsidRPr="00E512EB">
        <w:rPr>
          <w:rFonts w:ascii="Book Antiqua" w:eastAsia="宋体" w:hAnsi="Book Antiqua" w:cs="Times New Roman" w:hint="eastAsia"/>
          <w:sz w:val="24"/>
          <w:szCs w:val="24"/>
        </w:rPr>
        <w:t>(</w:t>
      </w:r>
      <w:r w:rsidRPr="00E512EB">
        <w:rPr>
          <w:rFonts w:ascii="Book Antiqua" w:hAnsi="Book Antiqua" w:cs="Times New Roman"/>
          <w:sz w:val="24"/>
          <w:szCs w:val="24"/>
        </w:rPr>
        <w:t xml:space="preserve">2) subsequent quantitative structure-activity relationships. </w:t>
      </w:r>
      <w:r w:rsidR="00D338C2" w:rsidRPr="00E512EB">
        <w:rPr>
          <w:rFonts w:ascii="Book Antiqua" w:hAnsi="Book Antiqua" w:cs="Times New Roman"/>
          <w:sz w:val="24"/>
          <w:szCs w:val="24"/>
        </w:rPr>
        <w:t>Data from</w:t>
      </w:r>
      <w:r w:rsidRPr="00E512EB">
        <w:rPr>
          <w:rFonts w:ascii="Book Antiqua" w:hAnsi="Book Antiqua" w:cs="Times New Roman"/>
          <w:sz w:val="24"/>
          <w:szCs w:val="24"/>
        </w:rPr>
        <w:t xml:space="preserve"> quantitative structure-activity relationship (QSAR) analysis demonstrated that AMA-positive PBC sera, but not controls, reacted to a number of xenobiotic-modified PDC-E2 structures</w:t>
      </w:r>
      <w:r w:rsidR="009B5BC5" w:rsidRPr="00E512EB">
        <w:rPr>
          <w:rFonts w:ascii="Book Antiqua" w:hAnsi="Book Antiqua" w:cs="Times New Roman"/>
          <w:sz w:val="24"/>
          <w:szCs w:val="24"/>
        </w:rPr>
        <w:fldChar w:fldCharType="begin">
          <w:fldData xml:space="preserve">PEVuZE5vdGU+PENpdGU+PEF1dGhvcj5BbWFubzwvQXV0aG9yPjxZZWFyPjIwMDU8L1llYXI+PFJl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</w:fldData>
        </w:fldChar>
      </w:r>
      <w:r w:rsidR="00247396">
        <w:rPr>
          <w:rFonts w:ascii="Book Antiqua" w:hAnsi="Book Antiqua" w:cs="Times New Roman"/>
          <w:sz w:val="24"/>
          <w:szCs w:val="24"/>
        </w:rPr>
        <w:instrText xml:space="preserve"> ADDIN EN.CITE </w:instrText>
      </w:r>
      <w:r w:rsidR="009B5BC5">
        <w:rPr>
          <w:rFonts w:ascii="Book Antiqua" w:hAnsi="Book Antiqua" w:cs="Times New Roman"/>
          <w:sz w:val="24"/>
          <w:szCs w:val="24"/>
        </w:rPr>
        <w:fldChar w:fldCharType="begin">
          <w:fldData xml:space="preserve">PEVuZE5vdGU+PENpdGU+PEF1dGhvcj5BbWFubzwvQXV0aG9yPjxZZWFyPjIwMDU8L1llYXI+PFJl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</w:fldData>
        </w:fldChar>
      </w:r>
      <w:r w:rsidR="00247396">
        <w:rPr>
          <w:rFonts w:ascii="Book Antiqua" w:hAnsi="Book Antiqua" w:cs="Times New Roman"/>
          <w:sz w:val="24"/>
          <w:szCs w:val="24"/>
        </w:rPr>
        <w:instrText xml:space="preserve"> ADDIN EN.CITE.DATA </w:instrText>
      </w:r>
      <w:r w:rsidR="009B5BC5">
        <w:rPr>
          <w:rFonts w:ascii="Book Antiqua" w:hAnsi="Book Antiqua" w:cs="Times New Roman"/>
          <w:sz w:val="24"/>
          <w:szCs w:val="24"/>
        </w:rPr>
      </w:r>
      <w:r w:rsidR="009B5BC5">
        <w:rPr>
          <w:rFonts w:ascii="Book Antiqua" w:hAnsi="Book Antiqua" w:cs="Times New Roman"/>
          <w:sz w:val="24"/>
          <w:szCs w:val="24"/>
        </w:rPr>
        <w:fldChar w:fldCharType="end"/>
      </w:r>
      <w:r w:rsidR="009B5BC5" w:rsidRPr="00E512EB">
        <w:rPr>
          <w:rFonts w:ascii="Book Antiqua" w:hAnsi="Book Antiqua" w:cs="Times New Roman"/>
          <w:sz w:val="24"/>
          <w:szCs w:val="24"/>
        </w:rPr>
      </w:r>
      <w:r w:rsidR="009B5BC5" w:rsidRPr="00E512EB">
        <w:rPr>
          <w:rFonts w:ascii="Book Antiqua" w:hAnsi="Book Antiqua" w:cs="Times New Roman"/>
          <w:sz w:val="24"/>
          <w:szCs w:val="24"/>
        </w:rPr>
        <w:fldChar w:fldCharType="separate"/>
      </w:r>
      <w:r w:rsidR="00247396" w:rsidRPr="00247396">
        <w:rPr>
          <w:rFonts w:ascii="Book Antiqua" w:hAnsi="Book Antiqua" w:cs="Times New Roman"/>
          <w:noProof/>
          <w:sz w:val="24"/>
          <w:szCs w:val="24"/>
          <w:vertAlign w:val="superscript"/>
        </w:rPr>
        <w:t>[</w:t>
      </w:r>
      <w:hyperlink w:anchor="_ENREF_66" w:tooltip="Amano, 2005 #75" w:history="1">
        <w:r w:rsidR="00247396" w:rsidRPr="00247396">
          <w:rPr>
            <w:rFonts w:ascii="Book Antiqua" w:hAnsi="Book Antiqua" w:cs="Times New Roman"/>
            <w:noProof/>
            <w:sz w:val="24"/>
            <w:szCs w:val="24"/>
            <w:vertAlign w:val="superscript"/>
          </w:rPr>
          <w:t>66</w:t>
        </w:r>
      </w:hyperlink>
      <w:r w:rsidR="00E90380">
        <w:rPr>
          <w:rFonts w:ascii="Book Antiqua" w:hAnsi="Book Antiqua" w:cs="Times New Roman"/>
          <w:noProof/>
          <w:sz w:val="24"/>
          <w:szCs w:val="24"/>
          <w:vertAlign w:val="superscript"/>
        </w:rPr>
        <w:t>,</w:t>
      </w:r>
      <w:hyperlink w:anchor="_ENREF_101" w:tooltip="Rieger, 2006 #107" w:history="1">
        <w:r w:rsidR="00247396" w:rsidRPr="00247396">
          <w:rPr>
            <w:rFonts w:ascii="Book Antiqua" w:hAnsi="Book Antiqua" w:cs="Times New Roman"/>
            <w:noProof/>
            <w:sz w:val="24"/>
            <w:szCs w:val="24"/>
            <w:vertAlign w:val="superscript"/>
          </w:rPr>
          <w:t>10</w:t>
        </w:r>
        <w:r w:rsidR="00D93241">
          <w:rPr>
            <w:rFonts w:ascii="Book Antiqua" w:eastAsia="宋体" w:hAnsi="Book Antiqua" w:cs="Times New Roman" w:hint="eastAsia"/>
            <w:noProof/>
            <w:sz w:val="24"/>
            <w:szCs w:val="24"/>
            <w:vertAlign w:val="superscript"/>
          </w:rPr>
          <w:t>0</w:t>
        </w:r>
      </w:hyperlink>
      <w:r w:rsidR="00247396" w:rsidRPr="00247396">
        <w:rPr>
          <w:rFonts w:ascii="Book Antiqua" w:hAnsi="Book Antiqua" w:cs="Times New Roman"/>
          <w:noProof/>
          <w:sz w:val="24"/>
          <w:szCs w:val="24"/>
          <w:vertAlign w:val="superscript"/>
        </w:rPr>
        <w:t>]</w:t>
      </w:r>
      <w:r w:rsidR="009B5BC5" w:rsidRPr="00E512EB">
        <w:rPr>
          <w:rFonts w:ascii="Book Antiqua" w:hAnsi="Book Antiqua" w:cs="Times New Roman"/>
          <w:sz w:val="24"/>
          <w:szCs w:val="24"/>
        </w:rPr>
        <w:fldChar w:fldCharType="end"/>
      </w:r>
      <w:r w:rsidRPr="00E512EB">
        <w:rPr>
          <w:rFonts w:ascii="Book Antiqua" w:hAnsi="Book Antiqua" w:cs="Times New Roman"/>
          <w:sz w:val="24"/>
          <w:szCs w:val="24"/>
        </w:rPr>
        <w:t xml:space="preserve"> with a particularly striking level of reactivity against 6,8-bis(acetylthio) octanoic acid (SAc)-PDC-E2</w:t>
      </w:r>
      <w:r w:rsidR="009B5BC5" w:rsidRPr="00E512EB">
        <w:rPr>
          <w:rFonts w:ascii="Book Antiqua" w:hAnsi="Book Antiqua" w:cs="Times New Roman"/>
          <w:sz w:val="24"/>
          <w:szCs w:val="24"/>
        </w:rPr>
        <w:fldChar w:fldCharType="begin">
          <w:fldData xml:space="preserve">PEVuZE5vdGU+PENpdGU+PEF1dGhvcj5OYWl5YW5ldHI8L0F1dGhvcj48WWVhcj4yMDExPC9ZZWFy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</w:fldData>
        </w:fldChar>
      </w:r>
      <w:r w:rsidR="00247396">
        <w:rPr>
          <w:rFonts w:ascii="Book Antiqua" w:hAnsi="Book Antiqua" w:cs="Times New Roman"/>
          <w:sz w:val="24"/>
          <w:szCs w:val="24"/>
        </w:rPr>
        <w:instrText xml:space="preserve"> ADDIN EN.CITE </w:instrText>
      </w:r>
      <w:r w:rsidR="009B5BC5">
        <w:rPr>
          <w:rFonts w:ascii="Book Antiqua" w:hAnsi="Book Antiqua" w:cs="Times New Roman"/>
          <w:sz w:val="24"/>
          <w:szCs w:val="24"/>
        </w:rPr>
        <w:fldChar w:fldCharType="begin">
          <w:fldData xml:space="preserve">PEVuZE5vdGU+PENpdGU+PEF1dGhvcj5OYWl5YW5ldHI8L0F1dGhvcj48WWVhcj4yMDExPC9ZZWFy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</w:fldData>
        </w:fldChar>
      </w:r>
      <w:r w:rsidR="00247396">
        <w:rPr>
          <w:rFonts w:ascii="Book Antiqua" w:hAnsi="Book Antiqua" w:cs="Times New Roman"/>
          <w:sz w:val="24"/>
          <w:szCs w:val="24"/>
        </w:rPr>
        <w:instrText xml:space="preserve"> ADDIN EN.CITE.DATA </w:instrText>
      </w:r>
      <w:r w:rsidR="009B5BC5">
        <w:rPr>
          <w:rFonts w:ascii="Book Antiqua" w:hAnsi="Book Antiqua" w:cs="Times New Roman"/>
          <w:sz w:val="24"/>
          <w:szCs w:val="24"/>
        </w:rPr>
      </w:r>
      <w:r w:rsidR="009B5BC5">
        <w:rPr>
          <w:rFonts w:ascii="Book Antiqua" w:hAnsi="Book Antiqua" w:cs="Times New Roman"/>
          <w:sz w:val="24"/>
          <w:szCs w:val="24"/>
        </w:rPr>
        <w:fldChar w:fldCharType="end"/>
      </w:r>
      <w:r w:rsidR="009B5BC5" w:rsidRPr="00E512EB">
        <w:rPr>
          <w:rFonts w:ascii="Book Antiqua" w:hAnsi="Book Antiqua" w:cs="Times New Roman"/>
          <w:sz w:val="24"/>
          <w:szCs w:val="24"/>
        </w:rPr>
      </w:r>
      <w:r w:rsidR="009B5BC5" w:rsidRPr="00E512EB">
        <w:rPr>
          <w:rFonts w:ascii="Book Antiqua" w:hAnsi="Book Antiqua" w:cs="Times New Roman"/>
          <w:sz w:val="24"/>
          <w:szCs w:val="24"/>
        </w:rPr>
        <w:fldChar w:fldCharType="separate"/>
      </w:r>
      <w:r w:rsidR="00247396" w:rsidRPr="00247396">
        <w:rPr>
          <w:rFonts w:ascii="Book Antiqua" w:hAnsi="Book Antiqua" w:cs="Times New Roman"/>
          <w:noProof/>
          <w:sz w:val="24"/>
          <w:szCs w:val="24"/>
          <w:vertAlign w:val="superscript"/>
        </w:rPr>
        <w:t>[</w:t>
      </w:r>
      <w:hyperlink w:anchor="_ENREF_102" w:tooltip="Naiyanetr, 2011 #108" w:history="1">
        <w:r w:rsidR="00247396" w:rsidRPr="00247396">
          <w:rPr>
            <w:rFonts w:ascii="Book Antiqua" w:hAnsi="Book Antiqua" w:cs="Times New Roman"/>
            <w:noProof/>
            <w:sz w:val="24"/>
            <w:szCs w:val="24"/>
            <w:vertAlign w:val="superscript"/>
          </w:rPr>
          <w:t>10</w:t>
        </w:r>
        <w:r w:rsidR="00D93241">
          <w:rPr>
            <w:rFonts w:ascii="Book Antiqua" w:eastAsia="宋体" w:hAnsi="Book Antiqua" w:cs="Times New Roman" w:hint="eastAsia"/>
            <w:noProof/>
            <w:sz w:val="24"/>
            <w:szCs w:val="24"/>
            <w:vertAlign w:val="superscript"/>
          </w:rPr>
          <w:t>1</w:t>
        </w:r>
      </w:hyperlink>
      <w:r w:rsidR="00247396" w:rsidRPr="00247396">
        <w:rPr>
          <w:rFonts w:ascii="Book Antiqua" w:hAnsi="Book Antiqua" w:cs="Times New Roman"/>
          <w:noProof/>
          <w:sz w:val="24"/>
          <w:szCs w:val="24"/>
          <w:vertAlign w:val="superscript"/>
        </w:rPr>
        <w:t>]</w:t>
      </w:r>
      <w:r w:rsidR="009B5BC5" w:rsidRPr="00E512EB">
        <w:rPr>
          <w:rFonts w:ascii="Book Antiqua" w:hAnsi="Book Antiqua" w:cs="Times New Roman"/>
          <w:sz w:val="24"/>
          <w:szCs w:val="24"/>
        </w:rPr>
        <w:fldChar w:fldCharType="end"/>
      </w:r>
      <w:r w:rsidRPr="00E512EB">
        <w:rPr>
          <w:rFonts w:ascii="Book Antiqua" w:hAnsi="Book Antiqua" w:cs="Times New Roman"/>
          <w:sz w:val="24"/>
          <w:szCs w:val="24"/>
        </w:rPr>
        <w:t>.</w:t>
      </w:r>
      <w:r w:rsidR="004D6B8E" w:rsidRPr="00E512EB">
        <w:rPr>
          <w:rFonts w:ascii="Book Antiqua" w:hAnsi="Book Antiqua" w:cs="Times New Roman"/>
          <w:sz w:val="24"/>
          <w:szCs w:val="24"/>
        </w:rPr>
        <w:t xml:space="preserve"> </w:t>
      </w:r>
      <w:r w:rsidRPr="00E512EB">
        <w:rPr>
          <w:rFonts w:ascii="Book Antiqua" w:hAnsi="Book Antiqua"/>
          <w:sz w:val="24"/>
          <w:szCs w:val="24"/>
        </w:rPr>
        <w:t xml:space="preserve">Recent data further suggest that chemical modification of PDC-E2 lipoic acid, </w:t>
      </w:r>
      <w:r w:rsidR="00CB6603" w:rsidRPr="00E512EB">
        <w:rPr>
          <w:rFonts w:ascii="Book Antiqua" w:hAnsi="Book Antiqua"/>
          <w:i/>
          <w:sz w:val="24"/>
          <w:szCs w:val="24"/>
        </w:rPr>
        <w:t>via</w:t>
      </w:r>
      <w:r w:rsidRPr="00E512EB">
        <w:rPr>
          <w:rFonts w:ascii="Book Antiqua" w:hAnsi="Book Antiqua"/>
          <w:sz w:val="24"/>
          <w:szCs w:val="24"/>
        </w:rPr>
        <w:t xml:space="preserve"> an electrophilic attack on the lipoic acid disulfide bond, triggers </w:t>
      </w:r>
      <w:r w:rsidR="00ED2828" w:rsidRPr="00E512EB">
        <w:rPr>
          <w:rFonts w:ascii="Book Antiqua" w:hAnsi="Book Antiqua"/>
          <w:sz w:val="24"/>
          <w:szCs w:val="24"/>
        </w:rPr>
        <w:t xml:space="preserve">loss </w:t>
      </w:r>
      <w:r w:rsidRPr="00E512EB">
        <w:rPr>
          <w:rFonts w:ascii="Book Antiqua" w:hAnsi="Book Antiqua"/>
          <w:sz w:val="24"/>
          <w:szCs w:val="24"/>
        </w:rPr>
        <w:t>of tolerance to PDC-</w:t>
      </w:r>
      <w:proofErr w:type="gramStart"/>
      <w:r w:rsidRPr="00E512EB">
        <w:rPr>
          <w:rFonts w:ascii="Book Antiqua" w:hAnsi="Book Antiqua"/>
          <w:sz w:val="24"/>
          <w:szCs w:val="24"/>
        </w:rPr>
        <w:t>E2</w:t>
      </w:r>
      <w:proofErr w:type="gramEnd"/>
      <w:r w:rsidR="009B5BC5" w:rsidRPr="00E512EB">
        <w:rPr>
          <w:rFonts w:ascii="Book Antiqua" w:hAnsi="Book Antiqua"/>
          <w:sz w:val="24"/>
          <w:szCs w:val="24"/>
        </w:rPr>
        <w:fldChar w:fldCharType="begin">
          <w:fldData xml:space="preserve">PEVuZE5vdGU+PENpdGU+PEF1dGhvcj5MZXVuZzwvQXV0aG9yPjxZZWFyPjIwMTI8L1llYXI+PFJl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</w:fldData>
        </w:fldChar>
      </w:r>
      <w:r w:rsidR="00247396">
        <w:rPr>
          <w:rFonts w:ascii="Book Antiqua" w:hAnsi="Book Antiqua"/>
          <w:sz w:val="24"/>
          <w:szCs w:val="24"/>
        </w:rPr>
        <w:instrText xml:space="preserve"> ADDIN EN.CITE </w:instrText>
      </w:r>
      <w:r w:rsidR="009B5BC5">
        <w:rPr>
          <w:rFonts w:ascii="Book Antiqua" w:hAnsi="Book Antiqua"/>
          <w:sz w:val="24"/>
          <w:szCs w:val="24"/>
        </w:rPr>
        <w:fldChar w:fldCharType="begin">
          <w:fldData xml:space="preserve">PEVuZE5vdGU+PENpdGU+PEF1dGhvcj5MZXVuZzwvQXV0aG9yPjxZZWFyPjIwMTI8L1llYXI+PFJl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</w:fldData>
        </w:fldChar>
      </w:r>
      <w:r w:rsidR="00247396">
        <w:rPr>
          <w:rFonts w:ascii="Book Antiqua" w:hAnsi="Book Antiqua"/>
          <w:sz w:val="24"/>
          <w:szCs w:val="24"/>
        </w:rPr>
        <w:instrText xml:space="preserve"> ADDIN EN.CITE.DATA </w:instrText>
      </w:r>
      <w:r w:rsidR="009B5BC5">
        <w:rPr>
          <w:rFonts w:ascii="Book Antiqua" w:hAnsi="Book Antiqua"/>
          <w:sz w:val="24"/>
          <w:szCs w:val="24"/>
        </w:rPr>
      </w:r>
      <w:r w:rsidR="009B5BC5">
        <w:rPr>
          <w:rFonts w:ascii="Book Antiqua" w:hAnsi="Book Antiqua"/>
          <w:sz w:val="24"/>
          <w:szCs w:val="24"/>
        </w:rPr>
        <w:fldChar w:fldCharType="end"/>
      </w:r>
      <w:r w:rsidR="009B5BC5" w:rsidRPr="00E512EB">
        <w:rPr>
          <w:rFonts w:ascii="Book Antiqua" w:hAnsi="Book Antiqua"/>
          <w:sz w:val="24"/>
          <w:szCs w:val="24"/>
        </w:rPr>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30" w:tooltip="Leung, 2013 #31" w:history="1">
        <w:r w:rsidR="00247396" w:rsidRPr="00247396">
          <w:rPr>
            <w:rFonts w:ascii="Book Antiqua" w:hAnsi="Book Antiqua"/>
            <w:noProof/>
            <w:sz w:val="24"/>
            <w:szCs w:val="24"/>
            <w:vertAlign w:val="superscript"/>
          </w:rPr>
          <w:t>30</w:t>
        </w:r>
      </w:hyperlink>
      <w:r w:rsidR="00E90380">
        <w:rPr>
          <w:rFonts w:ascii="Book Antiqua" w:hAnsi="Book Antiqua"/>
          <w:noProof/>
          <w:sz w:val="24"/>
          <w:szCs w:val="24"/>
          <w:vertAlign w:val="superscript"/>
        </w:rPr>
        <w:t>,</w:t>
      </w:r>
      <w:hyperlink w:anchor="_ENREF_102" w:tooltip="Naiyanetr, 2011 #108" w:history="1">
        <w:r w:rsidR="00247396" w:rsidRPr="00247396">
          <w:rPr>
            <w:rFonts w:ascii="Book Antiqua" w:hAnsi="Book Antiqua"/>
            <w:noProof/>
            <w:sz w:val="24"/>
            <w:szCs w:val="24"/>
            <w:vertAlign w:val="superscript"/>
          </w:rPr>
          <w:t>10</w:t>
        </w:r>
        <w:r w:rsidR="00D93241">
          <w:rPr>
            <w:rFonts w:ascii="Book Antiqua" w:eastAsia="宋体" w:hAnsi="Book Antiqua" w:hint="eastAsia"/>
            <w:noProof/>
            <w:sz w:val="24"/>
            <w:szCs w:val="24"/>
            <w:vertAlign w:val="superscript"/>
          </w:rPr>
          <w:t>1</w:t>
        </w:r>
      </w:hyperlink>
      <w:r w:rsidR="00E90380">
        <w:rPr>
          <w:rFonts w:ascii="Book Antiqua" w:hAnsi="Book Antiqua"/>
          <w:noProof/>
          <w:sz w:val="24"/>
          <w:szCs w:val="24"/>
          <w:vertAlign w:val="superscript"/>
        </w:rPr>
        <w:t>,</w:t>
      </w:r>
      <w:hyperlink w:anchor="_ENREF_103" w:tooltip="Leung, 2012 #109" w:history="1">
        <w:r w:rsidR="00247396" w:rsidRPr="00247396">
          <w:rPr>
            <w:rFonts w:ascii="Book Antiqua" w:hAnsi="Book Antiqua"/>
            <w:noProof/>
            <w:sz w:val="24"/>
            <w:szCs w:val="24"/>
            <w:vertAlign w:val="superscript"/>
          </w:rPr>
          <w:t>10</w:t>
        </w:r>
        <w:r w:rsidR="00D93241">
          <w:rPr>
            <w:rFonts w:ascii="Book Antiqua" w:eastAsia="宋体" w:hAnsi="Book Antiqua" w:hint="eastAsia"/>
            <w:noProof/>
            <w:sz w:val="24"/>
            <w:szCs w:val="24"/>
            <w:vertAlign w:val="superscript"/>
          </w:rPr>
          <w:t>2</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Pr="00E512EB">
        <w:rPr>
          <w:rFonts w:ascii="Book Antiqua" w:hAnsi="Book Antiqua"/>
          <w:sz w:val="24"/>
          <w:szCs w:val="24"/>
        </w:rPr>
        <w:t xml:space="preserve">. Such modifications could substantially affect the conformation of the PDC-E2 lipoyl domain and its immunogenicity in genetically susceptible hosts. Importantly, one of these chemical compounds is 2-octynoic acid (2-OA), a chemical commonly found in cosmetics and food </w:t>
      </w:r>
      <w:proofErr w:type="gramStart"/>
      <w:r w:rsidRPr="00E512EB">
        <w:rPr>
          <w:rFonts w:ascii="Book Antiqua" w:hAnsi="Book Antiqua"/>
          <w:sz w:val="24"/>
          <w:szCs w:val="24"/>
        </w:rPr>
        <w:t>additives</w:t>
      </w:r>
      <w:proofErr w:type="gramEnd"/>
      <w:r w:rsidR="009B5BC5" w:rsidRPr="00E512EB">
        <w:rPr>
          <w:rFonts w:ascii="Book Antiqua" w:hAnsi="Book Antiqua"/>
          <w:sz w:val="24"/>
          <w:szCs w:val="24"/>
        </w:rPr>
        <w:fldChar w:fldCharType="begin">
          <w:fldData xml:space="preserve">PEVuZE5vdGU+PENpdGU+PEF1dGhvcj5BbWFubzwvQXV0aG9yPjxZZWFyPjIwMDU8L1llYXI+PFJl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</w:fldData>
        </w:fldChar>
      </w:r>
      <w:r w:rsidR="00247396">
        <w:rPr>
          <w:rFonts w:ascii="Book Antiqua" w:hAnsi="Book Antiqua"/>
          <w:sz w:val="24"/>
          <w:szCs w:val="24"/>
        </w:rPr>
        <w:instrText xml:space="preserve"> ADDIN EN.CITE </w:instrText>
      </w:r>
      <w:r w:rsidR="009B5BC5">
        <w:rPr>
          <w:rFonts w:ascii="Book Antiqua" w:hAnsi="Book Antiqua"/>
          <w:sz w:val="24"/>
          <w:szCs w:val="24"/>
        </w:rPr>
        <w:fldChar w:fldCharType="begin">
          <w:fldData xml:space="preserve">PEVuZE5vdGU+PENpdGU+PEF1dGhvcj5BbWFubzwvQXV0aG9yPjxZZWFyPjIwMDU8L1llYXI+PFJl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</w:fldData>
        </w:fldChar>
      </w:r>
      <w:r w:rsidR="00247396">
        <w:rPr>
          <w:rFonts w:ascii="Book Antiqua" w:hAnsi="Book Antiqua"/>
          <w:sz w:val="24"/>
          <w:szCs w:val="24"/>
        </w:rPr>
        <w:instrText xml:space="preserve"> ADDIN EN.CITE.DATA </w:instrText>
      </w:r>
      <w:r w:rsidR="009B5BC5">
        <w:rPr>
          <w:rFonts w:ascii="Book Antiqua" w:hAnsi="Book Antiqua"/>
          <w:sz w:val="24"/>
          <w:szCs w:val="24"/>
        </w:rPr>
      </w:r>
      <w:r w:rsidR="009B5BC5">
        <w:rPr>
          <w:rFonts w:ascii="Book Antiqua" w:hAnsi="Book Antiqua"/>
          <w:sz w:val="24"/>
          <w:szCs w:val="24"/>
        </w:rPr>
        <w:fldChar w:fldCharType="end"/>
      </w:r>
      <w:r w:rsidR="009B5BC5" w:rsidRPr="00E512EB">
        <w:rPr>
          <w:rFonts w:ascii="Book Antiqua" w:hAnsi="Book Antiqua"/>
          <w:sz w:val="24"/>
          <w:szCs w:val="24"/>
        </w:rPr>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66" w:tooltip="Amano, 2005 #75" w:history="1">
        <w:r w:rsidR="00247396" w:rsidRPr="00247396">
          <w:rPr>
            <w:rFonts w:ascii="Book Antiqua" w:hAnsi="Book Antiqua"/>
            <w:noProof/>
            <w:sz w:val="24"/>
            <w:szCs w:val="24"/>
            <w:vertAlign w:val="superscript"/>
          </w:rPr>
          <w:t>66</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0032590D" w:rsidRPr="00E512EB">
        <w:rPr>
          <w:rFonts w:ascii="Book Antiqua" w:hAnsi="Book Antiqua"/>
          <w:sz w:val="24"/>
          <w:szCs w:val="24"/>
        </w:rPr>
        <w:t>.</w:t>
      </w:r>
    </w:p>
    <w:p w:rsidR="00874581" w:rsidRPr="00E512EB" w:rsidRDefault="0052684C" w:rsidP="00E90380">
      <w:pPr>
        <w:autoSpaceDE w:val="0"/>
        <w:autoSpaceDN w:val="0"/>
        <w:adjustRightInd w:val="0"/>
        <w:snapToGrid w:val="0"/>
        <w:spacing w:line="360" w:lineRule="auto"/>
        <w:rPr>
          <w:rFonts w:ascii="Book Antiqua" w:hAnsi="Book Antiqua"/>
          <w:sz w:val="24"/>
          <w:szCs w:val="24"/>
        </w:rPr>
      </w:pPr>
      <w:r w:rsidRPr="00E512EB">
        <w:rPr>
          <w:rFonts w:ascii="Book Antiqua" w:hAnsi="Book Antiqua"/>
          <w:sz w:val="24"/>
          <w:szCs w:val="24"/>
        </w:rPr>
        <w:t xml:space="preserve"> </w:t>
      </w:r>
    </w:p>
    <w:p w:rsidR="004D6B8E" w:rsidRPr="00E512EB" w:rsidRDefault="00FC3ED2" w:rsidP="00E90380">
      <w:pPr>
        <w:adjustRightInd w:val="0"/>
        <w:snapToGrid w:val="0"/>
        <w:spacing w:line="360" w:lineRule="auto"/>
        <w:rPr>
          <w:rFonts w:ascii="Book Antiqua" w:hAnsi="Book Antiqua"/>
          <w:b/>
          <w:sz w:val="24"/>
          <w:szCs w:val="24"/>
        </w:rPr>
      </w:pPr>
      <w:r w:rsidRPr="00E512EB">
        <w:rPr>
          <w:rFonts w:ascii="Book Antiqua" w:hAnsi="Book Antiqua"/>
          <w:b/>
          <w:sz w:val="24"/>
          <w:szCs w:val="24"/>
        </w:rPr>
        <w:t xml:space="preserve">XENOBIOTICS INDUCED MODELS OF PBC AND THE CONTRIBUTIONS OF EFFECTOR PATHWAYS IN AUTOIMMUNE CHOLANGITIS </w:t>
      </w:r>
    </w:p>
    <w:p w:rsidR="005117C5" w:rsidRPr="00E512EB" w:rsidRDefault="0052684C" w:rsidP="00E90380">
      <w:pPr>
        <w:adjustRightInd w:val="0"/>
        <w:snapToGrid w:val="0"/>
        <w:spacing w:line="360" w:lineRule="auto"/>
        <w:rPr>
          <w:rFonts w:ascii="Book Antiqua" w:hAnsi="Book Antiqua"/>
          <w:sz w:val="24"/>
          <w:szCs w:val="24"/>
        </w:rPr>
      </w:pPr>
      <w:r w:rsidRPr="00E512EB">
        <w:rPr>
          <w:rFonts w:ascii="Book Antiqua" w:hAnsi="Book Antiqua"/>
          <w:sz w:val="24"/>
          <w:szCs w:val="24"/>
        </w:rPr>
        <w:t xml:space="preserve">Interestingly, immunization of C57BL/6 mice and NOD.1101 (NOD.B6 </w:t>
      </w:r>
      <w:r w:rsidRPr="00E512EB">
        <w:rPr>
          <w:rFonts w:ascii="Book Antiqua" w:hAnsi="Book Antiqua"/>
          <w:i/>
          <w:sz w:val="24"/>
          <w:szCs w:val="24"/>
        </w:rPr>
        <w:t>Idd10 Idd18</w:t>
      </w:r>
      <w:r w:rsidRPr="00E512EB">
        <w:rPr>
          <w:rFonts w:ascii="Book Antiqua" w:hAnsi="Book Antiqua"/>
          <w:sz w:val="24"/>
          <w:szCs w:val="24"/>
        </w:rPr>
        <w:t xml:space="preserve">r2) mice with 2-OA coupled to BSA, but not BSA alone, induced high titer AMAs, portal inflammation, and autoimmune cholangitis similar to human </w:t>
      </w:r>
      <w:proofErr w:type="gramStart"/>
      <w:r w:rsidRPr="00E512EB">
        <w:rPr>
          <w:rFonts w:ascii="Book Antiqua" w:hAnsi="Book Antiqua"/>
          <w:sz w:val="24"/>
          <w:szCs w:val="24"/>
        </w:rPr>
        <w:t>PBC</w:t>
      </w:r>
      <w:proofErr w:type="gramEnd"/>
      <w:r w:rsidR="009B5BC5" w:rsidRPr="00E512EB">
        <w:rPr>
          <w:rFonts w:ascii="Book Antiqua" w:hAnsi="Book Antiqua"/>
          <w:sz w:val="24"/>
          <w:szCs w:val="24"/>
        </w:rPr>
        <w:fldChar w:fldCharType="begin">
          <w:fldData xml:space="preserve">PEVuZE5vdGU+PENpdGU+PEF1dGhvcj5XYWthYmF5YXNoaTwvQXV0aG9yPjxZZWFyPjIwMDg8L1ll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</w:fldData>
        </w:fldChar>
      </w:r>
      <w:r w:rsidR="00247396">
        <w:rPr>
          <w:rFonts w:ascii="Book Antiqua" w:hAnsi="Book Antiqua"/>
          <w:sz w:val="24"/>
          <w:szCs w:val="24"/>
        </w:rPr>
        <w:instrText xml:space="preserve"> ADDIN EN.CITE </w:instrText>
      </w:r>
      <w:r w:rsidR="009B5BC5">
        <w:rPr>
          <w:rFonts w:ascii="Book Antiqua" w:hAnsi="Book Antiqua"/>
          <w:sz w:val="24"/>
          <w:szCs w:val="24"/>
        </w:rPr>
        <w:fldChar w:fldCharType="begin">
          <w:fldData xml:space="preserve">PEVuZE5vdGU+PENpdGU+PEF1dGhvcj5XYWthYmF5YXNoaTwvQXV0aG9yPjxZZWFyPjIwMDg8L1ll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</w:fldData>
        </w:fldChar>
      </w:r>
      <w:r w:rsidR="00247396">
        <w:rPr>
          <w:rFonts w:ascii="Book Antiqua" w:hAnsi="Book Antiqua"/>
          <w:sz w:val="24"/>
          <w:szCs w:val="24"/>
        </w:rPr>
        <w:instrText xml:space="preserve"> ADDIN EN.CITE.DATA </w:instrText>
      </w:r>
      <w:r w:rsidR="009B5BC5">
        <w:rPr>
          <w:rFonts w:ascii="Book Antiqua" w:hAnsi="Book Antiqua"/>
          <w:sz w:val="24"/>
          <w:szCs w:val="24"/>
        </w:rPr>
      </w:r>
      <w:r w:rsidR="009B5BC5">
        <w:rPr>
          <w:rFonts w:ascii="Book Antiqua" w:hAnsi="Book Antiqua"/>
          <w:sz w:val="24"/>
          <w:szCs w:val="24"/>
        </w:rPr>
        <w:fldChar w:fldCharType="end"/>
      </w:r>
      <w:r w:rsidR="009B5BC5" w:rsidRPr="00E512EB">
        <w:rPr>
          <w:rFonts w:ascii="Book Antiqua" w:hAnsi="Book Antiqua"/>
          <w:sz w:val="24"/>
          <w:szCs w:val="24"/>
        </w:rPr>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104" w:tooltip="Wakabayashi, 2008 #110" w:history="1">
        <w:r w:rsidR="00247396" w:rsidRPr="00247396">
          <w:rPr>
            <w:rFonts w:ascii="Book Antiqua" w:hAnsi="Book Antiqua"/>
            <w:noProof/>
            <w:sz w:val="24"/>
            <w:szCs w:val="24"/>
            <w:vertAlign w:val="superscript"/>
          </w:rPr>
          <w:t>10</w:t>
        </w:r>
        <w:r w:rsidR="00D93241">
          <w:rPr>
            <w:rFonts w:ascii="Book Antiqua" w:eastAsia="宋体" w:hAnsi="Book Antiqua" w:hint="eastAsia"/>
            <w:noProof/>
            <w:sz w:val="24"/>
            <w:szCs w:val="24"/>
            <w:vertAlign w:val="superscript"/>
          </w:rPr>
          <w:t>3</w:t>
        </w:r>
      </w:hyperlink>
      <w:r w:rsidR="00D93241">
        <w:rPr>
          <w:rFonts w:ascii="Book Antiqua" w:hAnsi="Book Antiqua"/>
          <w:noProof/>
          <w:sz w:val="24"/>
          <w:szCs w:val="24"/>
          <w:vertAlign w:val="superscript"/>
        </w:rPr>
        <w:t>,</w:t>
      </w:r>
      <w:hyperlink w:anchor="_ENREF_105" w:tooltip="Wakabayashi, 2009 #111" w:history="1">
        <w:r w:rsidR="00247396" w:rsidRPr="00247396">
          <w:rPr>
            <w:rFonts w:ascii="Book Antiqua" w:hAnsi="Book Antiqua"/>
            <w:noProof/>
            <w:sz w:val="24"/>
            <w:szCs w:val="24"/>
            <w:vertAlign w:val="superscript"/>
          </w:rPr>
          <w:t>10</w:t>
        </w:r>
        <w:r w:rsidR="00D93241">
          <w:rPr>
            <w:rFonts w:ascii="Book Antiqua" w:eastAsia="宋体" w:hAnsi="Book Antiqua" w:hint="eastAsia"/>
            <w:noProof/>
            <w:sz w:val="24"/>
            <w:szCs w:val="24"/>
            <w:vertAlign w:val="superscript"/>
          </w:rPr>
          <w:t>4</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hyperlink w:anchor="_ENREF_72" w:tooltip="Wakabayashi, 2009 #72" w:history="1"/>
      <w:r w:rsidRPr="00E512EB">
        <w:rPr>
          <w:rFonts w:ascii="Book Antiqua" w:hAnsi="Book Antiqua"/>
          <w:sz w:val="24"/>
          <w:szCs w:val="24"/>
        </w:rPr>
        <w:t xml:space="preserve">. </w:t>
      </w:r>
      <w:r w:rsidRPr="00E512EB">
        <w:rPr>
          <w:rFonts w:ascii="Book Antiqua" w:eastAsia="AGaramond-Bold" w:hAnsi="Book Antiqua"/>
          <w:bCs/>
          <w:sz w:val="24"/>
          <w:szCs w:val="24"/>
        </w:rPr>
        <w:t xml:space="preserve">These </w:t>
      </w:r>
      <w:r w:rsidR="00722A4B" w:rsidRPr="00E512EB">
        <w:rPr>
          <w:rFonts w:ascii="Book Antiqua" w:eastAsia="AGaramond-Bold" w:hAnsi="Book Antiqua"/>
          <w:bCs/>
          <w:sz w:val="24"/>
          <w:szCs w:val="24"/>
        </w:rPr>
        <w:t xml:space="preserve">models </w:t>
      </w:r>
      <w:r w:rsidRPr="00E512EB">
        <w:rPr>
          <w:rFonts w:ascii="Book Antiqua" w:eastAsia="AGaramond-Bold" w:hAnsi="Book Antiqua"/>
          <w:bCs/>
          <w:sz w:val="24"/>
          <w:szCs w:val="24"/>
        </w:rPr>
        <w:t xml:space="preserve">provide a persuasive argument in favor of an environmental origin for human </w:t>
      </w:r>
      <w:proofErr w:type="gramStart"/>
      <w:r w:rsidRPr="00E512EB">
        <w:rPr>
          <w:rFonts w:ascii="Book Antiqua" w:eastAsia="AGaramond-Bold" w:hAnsi="Book Antiqua"/>
          <w:bCs/>
          <w:sz w:val="24"/>
          <w:szCs w:val="24"/>
        </w:rPr>
        <w:t>PBC</w:t>
      </w:r>
      <w:proofErr w:type="gramEnd"/>
      <w:r w:rsidR="009B5BC5" w:rsidRPr="00E512EB">
        <w:rPr>
          <w:rFonts w:ascii="Book Antiqua" w:eastAsia="AGaramond-Bold" w:hAnsi="Book Antiqua"/>
          <w:bCs/>
          <w:sz w:val="24"/>
          <w:szCs w:val="24"/>
        </w:rPr>
        <w:fldChar w:fldCharType="begin">
          <w:fldData xml:space="preserve">PEVuZE5vdGU+PENpdGU+PEF1dGhvcj5Cb2dkYW5vczwvQXV0aG9yPjxZZWFyPjIwMTI8L1llYXI+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</w:fldData>
        </w:fldChar>
      </w:r>
      <w:r w:rsidR="00247396">
        <w:rPr>
          <w:rFonts w:ascii="Book Antiqua" w:eastAsia="AGaramond-Bold" w:hAnsi="Book Antiqua"/>
          <w:bCs/>
          <w:sz w:val="24"/>
          <w:szCs w:val="24"/>
        </w:rPr>
        <w:instrText xml:space="preserve"> ADDIN EN.CITE </w:instrText>
      </w:r>
      <w:r w:rsidR="009B5BC5">
        <w:rPr>
          <w:rFonts w:ascii="Book Antiqua" w:eastAsia="AGaramond-Bold" w:hAnsi="Book Antiqua"/>
          <w:bCs/>
          <w:sz w:val="24"/>
          <w:szCs w:val="24"/>
        </w:rPr>
        <w:fldChar w:fldCharType="begin">
          <w:fldData xml:space="preserve">PEVuZE5vdGU+PENpdGU+PEF1dGhvcj5Cb2dkYW5vczwvQXV0aG9yPjxZZWFyPjIwMTI8L1llYXI+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</w:fldData>
        </w:fldChar>
      </w:r>
      <w:r w:rsidR="00247396">
        <w:rPr>
          <w:rFonts w:ascii="Book Antiqua" w:eastAsia="AGaramond-Bold" w:hAnsi="Book Antiqua"/>
          <w:bCs/>
          <w:sz w:val="24"/>
          <w:szCs w:val="24"/>
        </w:rPr>
        <w:instrText xml:space="preserve"> ADDIN EN.CITE.DATA </w:instrText>
      </w:r>
      <w:r w:rsidR="009B5BC5">
        <w:rPr>
          <w:rFonts w:ascii="Book Antiqua" w:eastAsia="AGaramond-Bold" w:hAnsi="Book Antiqua"/>
          <w:bCs/>
          <w:sz w:val="24"/>
          <w:szCs w:val="24"/>
        </w:rPr>
      </w:r>
      <w:r w:rsidR="009B5BC5">
        <w:rPr>
          <w:rFonts w:ascii="Book Antiqua" w:eastAsia="AGaramond-Bold" w:hAnsi="Book Antiqua"/>
          <w:bCs/>
          <w:sz w:val="24"/>
          <w:szCs w:val="24"/>
        </w:rPr>
        <w:fldChar w:fldCharType="end"/>
      </w:r>
      <w:r w:rsidR="009B5BC5" w:rsidRPr="00E512EB">
        <w:rPr>
          <w:rFonts w:ascii="Book Antiqua" w:eastAsia="AGaramond-Bold" w:hAnsi="Book Antiqua"/>
          <w:bCs/>
          <w:sz w:val="24"/>
          <w:szCs w:val="24"/>
        </w:rPr>
      </w:r>
      <w:r w:rsidR="009B5BC5" w:rsidRPr="00E512EB">
        <w:rPr>
          <w:rFonts w:ascii="Book Antiqua" w:eastAsia="AGaramond-Bold" w:hAnsi="Book Antiqua"/>
          <w:bCs/>
          <w:sz w:val="24"/>
          <w:szCs w:val="24"/>
        </w:rPr>
        <w:fldChar w:fldCharType="separate"/>
      </w:r>
      <w:r w:rsidR="00247396" w:rsidRPr="00247396">
        <w:rPr>
          <w:rFonts w:ascii="Book Antiqua" w:eastAsia="AGaramond-Bold" w:hAnsi="Book Antiqua"/>
          <w:bCs/>
          <w:noProof/>
          <w:sz w:val="24"/>
          <w:szCs w:val="24"/>
          <w:vertAlign w:val="superscript"/>
        </w:rPr>
        <w:t>[</w:t>
      </w:r>
      <w:hyperlink w:anchor="_ENREF_81" w:tooltip="Selmi, 2012 #89" w:history="1">
        <w:r w:rsidR="00247396" w:rsidRPr="00247396">
          <w:rPr>
            <w:rFonts w:ascii="Book Antiqua" w:eastAsia="AGaramond-Bold" w:hAnsi="Book Antiqua"/>
            <w:bCs/>
            <w:noProof/>
            <w:sz w:val="24"/>
            <w:szCs w:val="24"/>
            <w:vertAlign w:val="superscript"/>
          </w:rPr>
          <w:t>81</w:t>
        </w:r>
      </w:hyperlink>
      <w:r w:rsidR="00E90380">
        <w:rPr>
          <w:rFonts w:ascii="Book Antiqua" w:eastAsia="AGaramond-Bold" w:hAnsi="Book Antiqua"/>
          <w:bCs/>
          <w:noProof/>
          <w:sz w:val="24"/>
          <w:szCs w:val="24"/>
          <w:vertAlign w:val="superscript"/>
        </w:rPr>
        <w:t>,</w:t>
      </w:r>
      <w:hyperlink w:anchor="_ENREF_104" w:tooltip="Wakabayashi, 2008 #110" w:history="1">
        <w:r w:rsidR="00247396" w:rsidRPr="00247396">
          <w:rPr>
            <w:rFonts w:ascii="Book Antiqua" w:eastAsia="AGaramond-Bold" w:hAnsi="Book Antiqua"/>
            <w:bCs/>
            <w:noProof/>
            <w:sz w:val="24"/>
            <w:szCs w:val="24"/>
            <w:vertAlign w:val="superscript"/>
          </w:rPr>
          <w:t>10</w:t>
        </w:r>
        <w:r w:rsidR="00D93241">
          <w:rPr>
            <w:rFonts w:ascii="Book Antiqua" w:eastAsia="宋体" w:hAnsi="Book Antiqua" w:hint="eastAsia"/>
            <w:bCs/>
            <w:noProof/>
            <w:sz w:val="24"/>
            <w:szCs w:val="24"/>
            <w:vertAlign w:val="superscript"/>
          </w:rPr>
          <w:t>3</w:t>
        </w:r>
      </w:hyperlink>
      <w:r w:rsidR="00E90380">
        <w:rPr>
          <w:rFonts w:ascii="Book Antiqua" w:eastAsia="AGaramond-Bold" w:hAnsi="Book Antiqua"/>
          <w:bCs/>
          <w:noProof/>
          <w:sz w:val="24"/>
          <w:szCs w:val="24"/>
          <w:vertAlign w:val="superscript"/>
        </w:rPr>
        <w:t>,</w:t>
      </w:r>
      <w:hyperlink w:anchor="_ENREF_106" w:tooltip="Bogdanos, 2012 #112" w:history="1">
        <w:r w:rsidR="00247396" w:rsidRPr="00247396">
          <w:rPr>
            <w:rFonts w:ascii="Book Antiqua" w:eastAsia="AGaramond-Bold" w:hAnsi="Book Antiqua"/>
            <w:bCs/>
            <w:noProof/>
            <w:sz w:val="24"/>
            <w:szCs w:val="24"/>
            <w:vertAlign w:val="superscript"/>
          </w:rPr>
          <w:t>10</w:t>
        </w:r>
        <w:r w:rsidR="00D93241">
          <w:rPr>
            <w:rFonts w:ascii="Book Antiqua" w:eastAsia="宋体" w:hAnsi="Book Antiqua" w:hint="eastAsia"/>
            <w:bCs/>
            <w:noProof/>
            <w:sz w:val="24"/>
            <w:szCs w:val="24"/>
            <w:vertAlign w:val="superscript"/>
          </w:rPr>
          <w:t>5</w:t>
        </w:r>
      </w:hyperlink>
      <w:r w:rsidR="00E90380">
        <w:rPr>
          <w:rFonts w:ascii="Book Antiqua" w:eastAsia="AGaramond-Bold" w:hAnsi="Book Antiqua"/>
          <w:bCs/>
          <w:noProof/>
          <w:sz w:val="24"/>
          <w:szCs w:val="24"/>
          <w:vertAlign w:val="superscript"/>
        </w:rPr>
        <w:t>,</w:t>
      </w:r>
      <w:hyperlink w:anchor="_ENREF_107" w:tooltip="Shoenfeld, 2012 #113" w:history="1">
        <w:r w:rsidR="00247396" w:rsidRPr="00247396">
          <w:rPr>
            <w:rFonts w:ascii="Book Antiqua" w:eastAsia="AGaramond-Bold" w:hAnsi="Book Antiqua"/>
            <w:bCs/>
            <w:noProof/>
            <w:sz w:val="24"/>
            <w:szCs w:val="24"/>
            <w:vertAlign w:val="superscript"/>
          </w:rPr>
          <w:t>10</w:t>
        </w:r>
        <w:r w:rsidR="00D93241">
          <w:rPr>
            <w:rFonts w:ascii="Book Antiqua" w:eastAsia="宋体" w:hAnsi="Book Antiqua" w:hint="eastAsia"/>
            <w:bCs/>
            <w:noProof/>
            <w:sz w:val="24"/>
            <w:szCs w:val="24"/>
            <w:vertAlign w:val="superscript"/>
          </w:rPr>
          <w:t>6</w:t>
        </w:r>
      </w:hyperlink>
      <w:r w:rsidR="00247396" w:rsidRPr="00247396">
        <w:rPr>
          <w:rFonts w:ascii="Book Antiqua" w:eastAsia="AGaramond-Bold" w:hAnsi="Book Antiqua"/>
          <w:bCs/>
          <w:noProof/>
          <w:sz w:val="24"/>
          <w:szCs w:val="24"/>
          <w:vertAlign w:val="superscript"/>
        </w:rPr>
        <w:t>]</w:t>
      </w:r>
      <w:r w:rsidR="009B5BC5" w:rsidRPr="00E512EB">
        <w:rPr>
          <w:rFonts w:ascii="Book Antiqua" w:eastAsia="AGaramond-Bold" w:hAnsi="Book Antiqua"/>
          <w:bCs/>
          <w:sz w:val="24"/>
          <w:szCs w:val="24"/>
        </w:rPr>
        <w:fldChar w:fldCharType="end"/>
      </w:r>
      <w:r w:rsidR="00CB2317" w:rsidRPr="00E512EB">
        <w:rPr>
          <w:rFonts w:ascii="Book Antiqua" w:eastAsia="AGaramond-Bold" w:hAnsi="Book Antiqua"/>
          <w:bCs/>
          <w:sz w:val="24"/>
          <w:szCs w:val="24"/>
        </w:rPr>
        <w:t xml:space="preserve">. </w:t>
      </w:r>
      <w:r w:rsidRPr="00E512EB">
        <w:rPr>
          <w:rFonts w:ascii="Book Antiqua" w:hAnsi="Book Antiqua"/>
          <w:sz w:val="24"/>
          <w:szCs w:val="24"/>
        </w:rPr>
        <w:t xml:space="preserve">We further investigated the role of IL-12-Th1/IL-23-Th17 pathways in </w:t>
      </w:r>
      <w:r w:rsidR="00580F69" w:rsidRPr="00E512EB">
        <w:rPr>
          <w:rFonts w:ascii="Book Antiqua" w:hAnsi="Book Antiqua"/>
          <w:sz w:val="24"/>
          <w:szCs w:val="24"/>
        </w:rPr>
        <w:t xml:space="preserve">the development of </w:t>
      </w:r>
      <w:r w:rsidRPr="00E512EB">
        <w:rPr>
          <w:rFonts w:ascii="Book Antiqua" w:hAnsi="Book Antiqua"/>
          <w:sz w:val="24"/>
          <w:szCs w:val="24"/>
        </w:rPr>
        <w:t xml:space="preserve">autoimmune cholangitis in this PBC model by using specific cytokine knockout mice (Table </w:t>
      </w:r>
      <w:r w:rsidR="008F4937" w:rsidRPr="00E512EB">
        <w:rPr>
          <w:rFonts w:ascii="Book Antiqua" w:hAnsi="Book Antiqua"/>
          <w:sz w:val="24"/>
          <w:szCs w:val="24"/>
        </w:rPr>
        <w:t>2</w:t>
      </w:r>
      <w:proofErr w:type="gramStart"/>
      <w:r w:rsidRPr="00E512EB">
        <w:rPr>
          <w:rFonts w:ascii="Book Antiqua" w:hAnsi="Book Antiqua"/>
          <w:sz w:val="24"/>
          <w:szCs w:val="24"/>
        </w:rPr>
        <w:t>)</w:t>
      </w:r>
      <w:proofErr w:type="gramEnd"/>
      <w:r w:rsidR="009B5BC5" w:rsidRPr="00E512EB">
        <w:rPr>
          <w:rFonts w:ascii="Book Antiqua" w:hAnsi="Book Antiqua"/>
          <w:sz w:val="24"/>
          <w:szCs w:val="24"/>
        </w:rPr>
        <w:fldChar w:fldCharType="begin">
          <w:fldData xml:space="preserve">PEVuZE5vdGU+PENpdGU+PEF1dGhvcj5LYXdhdGE8L0F1dGhvcj48WWVhcj4yMDEzPC9ZZWFyPjxS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</w:fldData>
        </w:fldChar>
      </w:r>
      <w:r w:rsidR="00247396">
        <w:rPr>
          <w:rFonts w:ascii="Book Antiqua" w:hAnsi="Book Antiqua"/>
          <w:sz w:val="24"/>
          <w:szCs w:val="24"/>
        </w:rPr>
        <w:instrText xml:space="preserve"> ADDIN EN.CITE </w:instrText>
      </w:r>
      <w:r w:rsidR="009B5BC5">
        <w:rPr>
          <w:rFonts w:ascii="Book Antiqua" w:hAnsi="Book Antiqua"/>
          <w:sz w:val="24"/>
          <w:szCs w:val="24"/>
        </w:rPr>
        <w:fldChar w:fldCharType="begin">
          <w:fldData xml:space="preserve">PEVuZE5vdGU+PENpdGU+PEF1dGhvcj5LYXdhdGE8L0F1dGhvcj48WWVhcj4yMDEzPC9ZZWFyPjxS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</w:fldData>
        </w:fldChar>
      </w:r>
      <w:r w:rsidR="00247396">
        <w:rPr>
          <w:rFonts w:ascii="Book Antiqua" w:hAnsi="Book Antiqua"/>
          <w:sz w:val="24"/>
          <w:szCs w:val="24"/>
        </w:rPr>
        <w:instrText xml:space="preserve"> ADDIN EN.CITE.DATA </w:instrText>
      </w:r>
      <w:r w:rsidR="009B5BC5">
        <w:rPr>
          <w:rFonts w:ascii="Book Antiqua" w:hAnsi="Book Antiqua"/>
          <w:sz w:val="24"/>
          <w:szCs w:val="24"/>
        </w:rPr>
      </w:r>
      <w:r w:rsidR="009B5BC5">
        <w:rPr>
          <w:rFonts w:ascii="Book Antiqua" w:hAnsi="Book Antiqua"/>
          <w:sz w:val="24"/>
          <w:szCs w:val="24"/>
        </w:rPr>
        <w:fldChar w:fldCharType="end"/>
      </w:r>
      <w:r w:rsidR="009B5BC5" w:rsidRPr="00E512EB">
        <w:rPr>
          <w:rFonts w:ascii="Book Antiqua" w:hAnsi="Book Antiqua"/>
          <w:sz w:val="24"/>
          <w:szCs w:val="24"/>
        </w:rPr>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18" w:tooltip="Kawata, 2013 #18" w:history="1">
        <w:r w:rsidR="00247396" w:rsidRPr="00247396">
          <w:rPr>
            <w:rFonts w:ascii="Book Antiqua" w:hAnsi="Book Antiqua"/>
            <w:noProof/>
            <w:sz w:val="24"/>
            <w:szCs w:val="24"/>
            <w:vertAlign w:val="superscript"/>
          </w:rPr>
          <w:t>18</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Pr="00E512EB">
        <w:rPr>
          <w:rFonts w:ascii="Book Antiqua" w:hAnsi="Book Antiqua"/>
          <w:sz w:val="24"/>
          <w:szCs w:val="24"/>
        </w:rPr>
        <w:t xml:space="preserve">. In particular, we constructed several unique gene-deleted mice, including C57BL/6 mice deleted </w:t>
      </w:r>
      <w:r w:rsidR="00ED2828" w:rsidRPr="00E512EB">
        <w:rPr>
          <w:rFonts w:ascii="Book Antiqua" w:hAnsi="Book Antiqua"/>
          <w:sz w:val="24"/>
          <w:szCs w:val="24"/>
        </w:rPr>
        <w:t xml:space="preserve">in </w:t>
      </w:r>
      <w:r w:rsidRPr="00E512EB">
        <w:rPr>
          <w:rFonts w:ascii="Book Antiqua" w:hAnsi="Book Antiqua"/>
          <w:sz w:val="24"/>
          <w:szCs w:val="24"/>
        </w:rPr>
        <w:t>both Th1 and Th17 (IL-12p40), Th1 cytokine (IL-12p35, IFN-</w:t>
      </w:r>
      <w:r w:rsidRPr="00E512EB">
        <w:rPr>
          <w:rFonts w:ascii="Book Antiqua" w:hAnsi="Book Antiqua"/>
          <w:sz w:val="24"/>
          <w:szCs w:val="24"/>
        </w:rPr>
        <w:sym w:font="Symbol" w:char="F067"/>
      </w:r>
      <w:r w:rsidRPr="00E512EB">
        <w:rPr>
          <w:rFonts w:ascii="Book Antiqua" w:hAnsi="Book Antiqua"/>
          <w:sz w:val="24"/>
          <w:szCs w:val="24"/>
        </w:rPr>
        <w:t>)</w:t>
      </w:r>
      <w:r w:rsidR="00580F69" w:rsidRPr="00E512EB">
        <w:rPr>
          <w:rFonts w:ascii="Book Antiqua" w:hAnsi="Book Antiqua"/>
          <w:sz w:val="24"/>
          <w:szCs w:val="24"/>
        </w:rPr>
        <w:t xml:space="preserve"> or</w:t>
      </w:r>
      <w:r w:rsidRPr="00E512EB">
        <w:rPr>
          <w:rFonts w:ascii="Book Antiqua" w:hAnsi="Book Antiqua"/>
          <w:sz w:val="24"/>
          <w:szCs w:val="24"/>
        </w:rPr>
        <w:t xml:space="preserve"> Th17 cytokine (IL-23p19, IL-17A, IL-17F or IL-22).</w:t>
      </w:r>
      <w:r w:rsidR="00A94E3D" w:rsidRPr="00E512EB">
        <w:rPr>
          <w:rFonts w:ascii="Book Antiqua" w:hAnsi="Book Antiqua"/>
          <w:sz w:val="24"/>
          <w:szCs w:val="24"/>
        </w:rPr>
        <w:t xml:space="preserve"> </w:t>
      </w:r>
      <w:r w:rsidR="00722A4B" w:rsidRPr="00E512EB">
        <w:rPr>
          <w:rFonts w:ascii="Book Antiqua" w:hAnsi="Book Antiqua"/>
          <w:sz w:val="24"/>
          <w:szCs w:val="24"/>
        </w:rPr>
        <w:t xml:space="preserve">We </w:t>
      </w:r>
      <w:r w:rsidRPr="00E512EB">
        <w:rPr>
          <w:rFonts w:ascii="Book Antiqua" w:hAnsi="Book Antiqua"/>
          <w:sz w:val="24"/>
          <w:szCs w:val="24"/>
        </w:rPr>
        <w:t>immunized each of these cytokine-deficient mice with 2-OA-BSA and followed the natural history of their immunopathology. Our data indicate that while both IL-12/Th1 and IL-23/Th17 are involved in cholangitis, it is the IL-12/Th1 signaling pathway that elicits liver pathology in this xenobiotic induction disease model of PBC. In fact, deletion of IFN-</w:t>
      </w:r>
      <w:r w:rsidRPr="00E512EB">
        <w:rPr>
          <w:rFonts w:ascii="Book Antiqua" w:hAnsi="Book Antiqua"/>
          <w:sz w:val="24"/>
          <w:szCs w:val="24"/>
        </w:rPr>
        <w:sym w:font="Symbol" w:char="F067"/>
      </w:r>
      <w:r w:rsidRPr="00E512EB">
        <w:rPr>
          <w:rFonts w:ascii="Book Antiqua" w:hAnsi="Book Antiqua"/>
          <w:sz w:val="24"/>
          <w:szCs w:val="24"/>
        </w:rPr>
        <w:t xml:space="preserve"> prevents disease and suppresses autoantibodies. Importantly, deletion of the Th17 cytokines IL-17A and IL-22, but not IL-17F, reduces biliary damage; IL-17A-knockout mice have also reduced levels of AMAs. We further demonstrated that the production of IFN-</w:t>
      </w:r>
      <w:r w:rsidRPr="00E512EB">
        <w:rPr>
          <w:rFonts w:ascii="Book Antiqua" w:hAnsi="Book Antiqua"/>
          <w:sz w:val="24"/>
          <w:szCs w:val="24"/>
        </w:rPr>
        <w:sym w:font="Symbol" w:char="F067"/>
      </w:r>
      <w:r w:rsidRPr="00E512EB">
        <w:rPr>
          <w:rFonts w:ascii="Book Antiqua" w:hAnsi="Book Antiqua"/>
          <w:sz w:val="24"/>
          <w:szCs w:val="24"/>
        </w:rPr>
        <w:t xml:space="preserve"> is significantly decreased in livers of IL-23p19</w:t>
      </w:r>
      <w:r w:rsidRPr="00E512EB">
        <w:rPr>
          <w:rFonts w:ascii="Book Antiqua" w:hAnsi="Book Antiqua"/>
          <w:sz w:val="24"/>
          <w:szCs w:val="24"/>
          <w:vertAlign w:val="superscript"/>
        </w:rPr>
        <w:t>-/-</w:t>
      </w:r>
      <w:r w:rsidRPr="00E512EB">
        <w:rPr>
          <w:rFonts w:ascii="Book Antiqua" w:hAnsi="Book Antiqua"/>
          <w:sz w:val="24"/>
          <w:szCs w:val="24"/>
        </w:rPr>
        <w:t>, IL-17A</w:t>
      </w:r>
      <w:r w:rsidRPr="00E512EB">
        <w:rPr>
          <w:rFonts w:ascii="Book Antiqua" w:hAnsi="Book Antiqua"/>
          <w:sz w:val="24"/>
          <w:szCs w:val="24"/>
          <w:vertAlign w:val="superscript"/>
        </w:rPr>
        <w:t>-/-</w:t>
      </w:r>
      <w:r w:rsidRPr="00E512EB">
        <w:rPr>
          <w:rFonts w:ascii="Book Antiqua" w:hAnsi="Book Antiqua"/>
          <w:sz w:val="24"/>
          <w:szCs w:val="24"/>
        </w:rPr>
        <w:t xml:space="preserve"> and IL-22</w:t>
      </w:r>
      <w:r w:rsidRPr="00E512EB">
        <w:rPr>
          <w:rFonts w:ascii="Book Antiqua" w:hAnsi="Book Antiqua"/>
          <w:sz w:val="24"/>
          <w:szCs w:val="24"/>
          <w:vertAlign w:val="superscript"/>
        </w:rPr>
        <w:t>-/-</w:t>
      </w:r>
      <w:r w:rsidRPr="00E512EB">
        <w:rPr>
          <w:rFonts w:ascii="Book Antiqua" w:hAnsi="Book Antiqua"/>
          <w:sz w:val="24"/>
          <w:szCs w:val="24"/>
        </w:rPr>
        <w:t xml:space="preserve"> mice compared with controls. However, the ability of T cells to produce IFN-</w:t>
      </w:r>
      <w:r w:rsidRPr="00E512EB">
        <w:rPr>
          <w:rFonts w:ascii="Book Antiqua" w:hAnsi="Book Antiqua"/>
          <w:sz w:val="24"/>
          <w:szCs w:val="24"/>
        </w:rPr>
        <w:sym w:font="Symbol" w:char="F067"/>
      </w:r>
      <w:r w:rsidRPr="00E512EB">
        <w:rPr>
          <w:rFonts w:ascii="Book Antiqua" w:hAnsi="Book Antiqua"/>
          <w:sz w:val="24"/>
          <w:szCs w:val="24"/>
        </w:rPr>
        <w:t xml:space="preserve"> was not affected in Th17 cytokine-deficient mice</w:t>
      </w:r>
      <w:r w:rsidRPr="00E512EB">
        <w:rPr>
          <w:rFonts w:ascii="Book Antiqua" w:hAnsi="Book Antiqua" w:cs="Arial"/>
          <w:sz w:val="24"/>
          <w:szCs w:val="24"/>
        </w:rPr>
        <w:t>.</w:t>
      </w:r>
      <w:r w:rsidR="00ED2828" w:rsidRPr="00E512EB">
        <w:rPr>
          <w:rFonts w:ascii="Book Antiqua" w:hAnsi="Book Antiqua" w:cs="Arial"/>
          <w:sz w:val="24"/>
          <w:szCs w:val="24"/>
        </w:rPr>
        <w:t xml:space="preserve"> Thus</w:t>
      </w:r>
      <w:r w:rsidRPr="00E512EB">
        <w:rPr>
          <w:rFonts w:ascii="Book Antiqua" w:hAnsi="Book Antiqua" w:cs="Arial"/>
          <w:sz w:val="24"/>
          <w:szCs w:val="24"/>
        </w:rPr>
        <w:t>,</w:t>
      </w:r>
      <w:r w:rsidRPr="00E512EB">
        <w:rPr>
          <w:rFonts w:ascii="Book Antiqua" w:hAnsi="Book Antiqua"/>
          <w:sz w:val="24"/>
          <w:szCs w:val="24"/>
        </w:rPr>
        <w:t xml:space="preserve"> in the 2-OA-BSA immunized mice model: </w:t>
      </w:r>
      <w:r w:rsidR="008E7B29" w:rsidRPr="00E512EB">
        <w:rPr>
          <w:rFonts w:ascii="Book Antiqua" w:eastAsia="宋体" w:hAnsi="Book Antiqua" w:hint="eastAsia"/>
          <w:sz w:val="24"/>
          <w:szCs w:val="24"/>
        </w:rPr>
        <w:t>(</w:t>
      </w:r>
      <w:r w:rsidRPr="00E512EB">
        <w:rPr>
          <w:rFonts w:ascii="Book Antiqua" w:hAnsi="Book Antiqua"/>
          <w:sz w:val="24"/>
          <w:szCs w:val="24"/>
        </w:rPr>
        <w:t xml:space="preserve">1) Both IL-12/Th1 and IL-23/Th17 are involved in cholangitis; </w:t>
      </w:r>
      <w:r w:rsidR="008E7B29" w:rsidRPr="00E512EB">
        <w:rPr>
          <w:rFonts w:ascii="Book Antiqua" w:eastAsia="宋体" w:hAnsi="Book Antiqua" w:hint="eastAsia"/>
          <w:sz w:val="24"/>
          <w:szCs w:val="24"/>
        </w:rPr>
        <w:t>(</w:t>
      </w:r>
      <w:r w:rsidRPr="00E512EB">
        <w:rPr>
          <w:rFonts w:ascii="Book Antiqua" w:hAnsi="Book Antiqua"/>
          <w:sz w:val="24"/>
          <w:szCs w:val="24"/>
        </w:rPr>
        <w:t>2) IL-12/Th1 signaling pathway is critic</w:t>
      </w:r>
      <w:r w:rsidR="00934D83" w:rsidRPr="00E512EB">
        <w:rPr>
          <w:rFonts w:ascii="Book Antiqua" w:hAnsi="Book Antiqua"/>
          <w:sz w:val="24"/>
          <w:szCs w:val="24"/>
        </w:rPr>
        <w:t>al in eliciting liver pathology</w:t>
      </w:r>
      <w:r w:rsidR="00580F69" w:rsidRPr="00E512EB">
        <w:rPr>
          <w:rFonts w:ascii="Book Antiqua" w:hAnsi="Book Antiqua"/>
          <w:sz w:val="24"/>
          <w:szCs w:val="24"/>
        </w:rPr>
        <w:t xml:space="preserve">; </w:t>
      </w:r>
      <w:r w:rsidRPr="00E512EB">
        <w:rPr>
          <w:rFonts w:ascii="Book Antiqua" w:hAnsi="Book Antiqua"/>
          <w:sz w:val="24"/>
          <w:szCs w:val="24"/>
        </w:rPr>
        <w:t xml:space="preserve">and </w:t>
      </w:r>
      <w:r w:rsidR="008E7B29" w:rsidRPr="00E512EB">
        <w:rPr>
          <w:rFonts w:ascii="Book Antiqua" w:eastAsia="宋体" w:hAnsi="Book Antiqua" w:hint="eastAsia"/>
          <w:sz w:val="24"/>
          <w:szCs w:val="24"/>
        </w:rPr>
        <w:t>(</w:t>
      </w:r>
      <w:r w:rsidRPr="00E512EB">
        <w:rPr>
          <w:rFonts w:ascii="Book Antiqua" w:hAnsi="Book Antiqua"/>
          <w:sz w:val="24"/>
          <w:szCs w:val="24"/>
        </w:rPr>
        <w:t>3) IL-23/Th17 pathway is involved in perpetuating the IL-12/IFN-</w:t>
      </w:r>
      <w:r w:rsidRPr="00E512EB">
        <w:rPr>
          <w:rFonts w:ascii="Book Antiqua" w:hAnsi="Book Antiqua"/>
          <w:sz w:val="24"/>
          <w:szCs w:val="24"/>
        </w:rPr>
        <w:sym w:font="Symbol" w:char="F067"/>
      </w:r>
      <w:r w:rsidRPr="00E512EB">
        <w:rPr>
          <w:rFonts w:ascii="Book Antiqua" w:hAnsi="Book Antiqua"/>
          <w:sz w:val="24"/>
          <w:szCs w:val="24"/>
        </w:rPr>
        <w:t xml:space="preserve"> mediated pathology.</w:t>
      </w:r>
      <w:r w:rsidR="00722A4B" w:rsidRPr="00E512EB">
        <w:rPr>
          <w:rFonts w:ascii="Book Antiqua" w:hAnsi="Book Antiqua"/>
          <w:sz w:val="24"/>
          <w:szCs w:val="24"/>
        </w:rPr>
        <w:t xml:space="preserve"> </w:t>
      </w:r>
      <w:r w:rsidR="00ED2828" w:rsidRPr="00E512EB">
        <w:rPr>
          <w:rFonts w:ascii="Book Antiqua" w:hAnsi="Book Antiqua"/>
          <w:sz w:val="24"/>
          <w:szCs w:val="24"/>
        </w:rPr>
        <w:t>W</w:t>
      </w:r>
      <w:r w:rsidRPr="00E512EB">
        <w:rPr>
          <w:rFonts w:ascii="Book Antiqua" w:hAnsi="Book Antiqua"/>
          <w:sz w:val="24"/>
          <w:szCs w:val="24"/>
        </w:rPr>
        <w:t>e also investigated the role of B cells in the pathogenesis of PBC by depleting B cells using two different monoclonal antibodies, CD20 and CD79. B cell depletion led to exacerbated cholangitis, with higher T cell infiltrates and inflammatory cytokines, indicating a protective role of B cells in PBC</w:t>
      </w:r>
      <w:r w:rsidR="009B5BC5" w:rsidRPr="00E512EB">
        <w:rPr>
          <w:rFonts w:ascii="Book Antiqua" w:hAnsi="Book Antiqua"/>
          <w:sz w:val="24"/>
          <w:szCs w:val="24"/>
        </w:rPr>
        <w:fldChar w:fldCharType="begin">
          <w:fldData xml:space="preserve">PEVuZE5vdGU+PENpdGU+PEF1dGhvcj5EaGlyYXBvbmc8L0F1dGhvcj48WWVhcj4yMDExPC9ZZWFy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</w:fldData>
        </w:fldChar>
      </w:r>
      <w:r w:rsidR="00247396">
        <w:rPr>
          <w:rFonts w:ascii="Book Antiqua" w:hAnsi="Book Antiqua"/>
          <w:sz w:val="24"/>
          <w:szCs w:val="24"/>
        </w:rPr>
        <w:instrText xml:space="preserve"> ADDIN EN.CITE </w:instrText>
      </w:r>
      <w:r w:rsidR="009B5BC5">
        <w:rPr>
          <w:rFonts w:ascii="Book Antiqua" w:hAnsi="Book Antiqua"/>
          <w:sz w:val="24"/>
          <w:szCs w:val="24"/>
        </w:rPr>
        <w:fldChar w:fldCharType="begin">
          <w:fldData xml:space="preserve">PEVuZE5vdGU+PENpdGU+PEF1dGhvcj5EaGlyYXBvbmc8L0F1dGhvcj48WWVhcj4yMDExPC9ZZWFy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</w:fldData>
        </w:fldChar>
      </w:r>
      <w:r w:rsidR="00247396">
        <w:rPr>
          <w:rFonts w:ascii="Book Antiqua" w:hAnsi="Book Antiqua"/>
          <w:sz w:val="24"/>
          <w:szCs w:val="24"/>
        </w:rPr>
        <w:instrText xml:space="preserve"> ADDIN EN.CITE.DATA </w:instrText>
      </w:r>
      <w:r w:rsidR="009B5BC5">
        <w:rPr>
          <w:rFonts w:ascii="Book Antiqua" w:hAnsi="Book Antiqua"/>
          <w:sz w:val="24"/>
          <w:szCs w:val="24"/>
        </w:rPr>
      </w:r>
      <w:r w:rsidR="009B5BC5">
        <w:rPr>
          <w:rFonts w:ascii="Book Antiqua" w:hAnsi="Book Antiqua"/>
          <w:sz w:val="24"/>
          <w:szCs w:val="24"/>
        </w:rPr>
        <w:fldChar w:fldCharType="end"/>
      </w:r>
      <w:r w:rsidR="009B5BC5" w:rsidRPr="00E512EB">
        <w:rPr>
          <w:rFonts w:ascii="Book Antiqua" w:hAnsi="Book Antiqua"/>
          <w:sz w:val="24"/>
          <w:szCs w:val="24"/>
        </w:rPr>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108" w:tooltip="Dhirapong, 2011 #114" w:history="1">
        <w:r w:rsidR="00247396" w:rsidRPr="00247396">
          <w:rPr>
            <w:rFonts w:ascii="Book Antiqua" w:hAnsi="Book Antiqua"/>
            <w:noProof/>
            <w:sz w:val="24"/>
            <w:szCs w:val="24"/>
            <w:vertAlign w:val="superscript"/>
          </w:rPr>
          <w:t>10</w:t>
        </w:r>
        <w:r w:rsidR="00D93241">
          <w:rPr>
            <w:rFonts w:ascii="Book Antiqua" w:eastAsia="宋体" w:hAnsi="Book Antiqua" w:hint="eastAsia"/>
            <w:noProof/>
            <w:sz w:val="24"/>
            <w:szCs w:val="24"/>
            <w:vertAlign w:val="superscript"/>
          </w:rPr>
          <w:t>7</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Pr="00E512EB">
        <w:rPr>
          <w:rFonts w:ascii="Book Antiqua" w:hAnsi="Book Antiqua"/>
          <w:sz w:val="24"/>
          <w:szCs w:val="24"/>
        </w:rPr>
        <w:t xml:space="preserve">. </w:t>
      </w:r>
    </w:p>
    <w:p w:rsidR="00552C0C" w:rsidRPr="00E512EB" w:rsidRDefault="00552C0C" w:rsidP="00E90380">
      <w:pPr>
        <w:adjustRightInd w:val="0"/>
        <w:snapToGrid w:val="0"/>
        <w:spacing w:line="360" w:lineRule="auto"/>
        <w:ind w:firstLineChars="100" w:firstLine="240"/>
        <w:rPr>
          <w:rFonts w:ascii="Book Antiqua" w:hAnsi="Book Antiqua"/>
          <w:sz w:val="24"/>
          <w:szCs w:val="24"/>
        </w:rPr>
      </w:pPr>
      <w:r w:rsidRPr="00E512EB">
        <w:rPr>
          <w:rFonts w:ascii="Book Antiqua" w:hAnsi="Book Antiqua"/>
          <w:sz w:val="24"/>
          <w:szCs w:val="24"/>
        </w:rPr>
        <w:t>2OA-BSA immunized C57BL/6 mice were also studied for the potential of CTLA4-based therapy on cholangitis by using CTLA4-Ig. CTLA4-Ig is a soluble recombinant human fusion protein comprised of the extracellular domain of human CTLA4 linked to a modified portion of the Fc domain of human IgG</w:t>
      </w:r>
      <w:r w:rsidR="009B5BC5" w:rsidRPr="00E512EB">
        <w:rPr>
          <w:rFonts w:ascii="Book Antiqua" w:hAnsi="Book Antiqua"/>
          <w:sz w:val="24"/>
          <w:szCs w:val="24"/>
        </w:rPr>
        <w:fldChar w:fldCharType="begin">
          <w:fldData xml:space="preserve">PEVuZE5vdGU+PENpdGU+PEF1dGhvcj5Sb3plbGxlPC9BdXRob3I+PFllYXI+MjAwNzwvWWVhcj48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</w:fldData>
        </w:fldChar>
      </w:r>
      <w:r w:rsidR="00247396">
        <w:rPr>
          <w:rFonts w:ascii="Book Antiqua" w:hAnsi="Book Antiqua"/>
          <w:sz w:val="24"/>
          <w:szCs w:val="24"/>
        </w:rPr>
        <w:instrText xml:space="preserve"> ADDIN EN.CITE </w:instrText>
      </w:r>
      <w:r w:rsidR="009B5BC5">
        <w:rPr>
          <w:rFonts w:ascii="Book Antiqua" w:hAnsi="Book Antiqua"/>
          <w:sz w:val="24"/>
          <w:szCs w:val="24"/>
        </w:rPr>
        <w:fldChar w:fldCharType="begin">
          <w:fldData xml:space="preserve">PEVuZE5vdGU+PENpdGU+PEF1dGhvcj5Sb3plbGxlPC9BdXRob3I+PFllYXI+MjAwNzwvWWVhcj48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</w:fldData>
        </w:fldChar>
      </w:r>
      <w:r w:rsidR="00247396">
        <w:rPr>
          <w:rFonts w:ascii="Book Antiqua" w:hAnsi="Book Antiqua"/>
          <w:sz w:val="24"/>
          <w:szCs w:val="24"/>
        </w:rPr>
        <w:instrText xml:space="preserve"> ADDIN EN.CITE.DATA </w:instrText>
      </w:r>
      <w:r w:rsidR="009B5BC5">
        <w:rPr>
          <w:rFonts w:ascii="Book Antiqua" w:hAnsi="Book Antiqua"/>
          <w:sz w:val="24"/>
          <w:szCs w:val="24"/>
        </w:rPr>
      </w:r>
      <w:r w:rsidR="009B5BC5">
        <w:rPr>
          <w:rFonts w:ascii="Book Antiqua" w:hAnsi="Book Antiqua"/>
          <w:sz w:val="24"/>
          <w:szCs w:val="24"/>
        </w:rPr>
        <w:fldChar w:fldCharType="end"/>
      </w:r>
      <w:r w:rsidR="009B5BC5" w:rsidRPr="00E512EB">
        <w:rPr>
          <w:rFonts w:ascii="Book Antiqua" w:hAnsi="Book Antiqua"/>
          <w:sz w:val="24"/>
          <w:szCs w:val="24"/>
        </w:rPr>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109" w:tooltip="Rozelle, 2007 #115" w:history="1">
        <w:r w:rsidR="00D93241">
          <w:rPr>
            <w:rFonts w:ascii="Book Antiqua" w:eastAsia="宋体" w:hAnsi="Book Antiqua" w:hint="eastAsia"/>
            <w:noProof/>
            <w:sz w:val="24"/>
            <w:szCs w:val="24"/>
            <w:vertAlign w:val="superscript"/>
          </w:rPr>
          <w:t>108</w:t>
        </w:r>
      </w:hyperlink>
      <w:r w:rsidR="00D93241">
        <w:rPr>
          <w:rFonts w:ascii="Book Antiqua" w:hAnsi="Book Antiqua"/>
          <w:noProof/>
          <w:sz w:val="24"/>
          <w:szCs w:val="24"/>
          <w:vertAlign w:val="superscript"/>
        </w:rPr>
        <w:t>,</w:t>
      </w:r>
      <w:hyperlink w:anchor="_ENREF_110" w:tooltip="Davis, 2007 #116" w:history="1">
        <w:r w:rsidR="00D93241">
          <w:rPr>
            <w:rFonts w:ascii="Book Antiqua" w:eastAsia="宋体" w:hAnsi="Book Antiqua" w:hint="eastAsia"/>
            <w:noProof/>
            <w:sz w:val="24"/>
            <w:szCs w:val="24"/>
            <w:vertAlign w:val="superscript"/>
          </w:rPr>
          <w:t>109</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Pr="00E512EB">
        <w:rPr>
          <w:rFonts w:ascii="Book Antiqua" w:hAnsi="Book Antiqua"/>
          <w:sz w:val="24"/>
          <w:szCs w:val="24"/>
        </w:rPr>
        <w:t>. In mice treated begun one day before 2-OA-BSA immunization, CTLA4-Ig completely inhibits the manifestations of cholangitis, including AMA production, intra-hepatic T cell infiltrates and bile duct damage. However</w:t>
      </w:r>
      <w:r w:rsidR="00580F69" w:rsidRPr="00E512EB">
        <w:rPr>
          <w:rFonts w:ascii="Book Antiqua" w:hAnsi="Book Antiqua"/>
          <w:sz w:val="24"/>
          <w:szCs w:val="24"/>
        </w:rPr>
        <w:t>,</w:t>
      </w:r>
      <w:r w:rsidRPr="00E512EB">
        <w:rPr>
          <w:rFonts w:ascii="Book Antiqua" w:hAnsi="Book Antiqua"/>
          <w:sz w:val="24"/>
          <w:szCs w:val="24"/>
        </w:rPr>
        <w:t xml:space="preserve"> treatment with CTLA-4 Ig initiated after the development of autoimmune cholangitis in 2OA-BSA immunized mice, reduced intra-hepatic T cell infiltrates and biliary cell damage, although AMA levels were not altered</w:t>
      </w:r>
      <w:r w:rsidR="009B5BC5" w:rsidRPr="00E512EB">
        <w:rPr>
          <w:rFonts w:ascii="Book Antiqua" w:hAnsi="Book Antiqua"/>
          <w:sz w:val="24"/>
          <w:szCs w:val="24"/>
        </w:rPr>
        <w:fldChar w:fldCharType="begin">
          <w:fldData xml:space="preserve">PEVuZE5vdGU+PENpdGU+PEF1dGhvcj5EaGlyYXBvbmc8L0F1dGhvcj48WWVhcj4yMDEzPC9ZZWFy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cGVyaW9kaWNhbD48cGFnZXM+NzA4LTE1PC9wYWdlcz48dm9sdW1lPjU3PC92b2x1bWU+PG51bWJl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</w:fldData>
        </w:fldChar>
      </w:r>
      <w:r w:rsidR="00247396">
        <w:rPr>
          <w:rFonts w:ascii="Book Antiqua" w:hAnsi="Book Antiqua"/>
          <w:sz w:val="24"/>
          <w:szCs w:val="24"/>
        </w:rPr>
        <w:instrText xml:space="preserve"> ADDIN EN.CITE </w:instrText>
      </w:r>
      <w:r w:rsidR="009B5BC5">
        <w:rPr>
          <w:rFonts w:ascii="Book Antiqua" w:hAnsi="Book Antiqua"/>
          <w:sz w:val="24"/>
          <w:szCs w:val="24"/>
        </w:rPr>
        <w:fldChar w:fldCharType="begin">
          <w:fldData xml:space="preserve">PEVuZE5vdGU+PENpdGU+PEF1dGhvcj5EaGlyYXBvbmc8L0F1dGhvcj48WWVhcj4yMDEzPC9ZZWFy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cGVyaW9kaWNhbD48cGFnZXM+NzA4LTE1PC9wYWdlcz48dm9sdW1lPjU3PC92b2x1bWU+PG51bWJl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</w:fldData>
        </w:fldChar>
      </w:r>
      <w:r w:rsidR="00247396">
        <w:rPr>
          <w:rFonts w:ascii="Book Antiqua" w:hAnsi="Book Antiqua"/>
          <w:sz w:val="24"/>
          <w:szCs w:val="24"/>
        </w:rPr>
        <w:instrText xml:space="preserve"> ADDIN EN.CITE.DATA </w:instrText>
      </w:r>
      <w:r w:rsidR="009B5BC5">
        <w:rPr>
          <w:rFonts w:ascii="Book Antiqua" w:hAnsi="Book Antiqua"/>
          <w:sz w:val="24"/>
          <w:szCs w:val="24"/>
        </w:rPr>
      </w:r>
      <w:r w:rsidR="009B5BC5">
        <w:rPr>
          <w:rFonts w:ascii="Book Antiqua" w:hAnsi="Book Antiqua"/>
          <w:sz w:val="24"/>
          <w:szCs w:val="24"/>
        </w:rPr>
        <w:fldChar w:fldCharType="end"/>
      </w:r>
      <w:r w:rsidR="009B5BC5" w:rsidRPr="00E512EB">
        <w:rPr>
          <w:rFonts w:ascii="Book Antiqua" w:hAnsi="Book Antiqua"/>
          <w:sz w:val="24"/>
          <w:szCs w:val="24"/>
        </w:rPr>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111" w:tooltip="Dhirapong, 2013 #117" w:history="1">
        <w:r w:rsidR="00247396" w:rsidRPr="00247396">
          <w:rPr>
            <w:rFonts w:ascii="Book Antiqua" w:hAnsi="Book Antiqua"/>
            <w:noProof/>
            <w:sz w:val="24"/>
            <w:szCs w:val="24"/>
            <w:vertAlign w:val="superscript"/>
          </w:rPr>
          <w:t>11</w:t>
        </w:r>
        <w:r w:rsidR="00D93241">
          <w:rPr>
            <w:rFonts w:ascii="Book Antiqua" w:eastAsia="宋体" w:hAnsi="Book Antiqua" w:hint="eastAsia"/>
            <w:noProof/>
            <w:sz w:val="24"/>
            <w:szCs w:val="24"/>
            <w:vertAlign w:val="superscript"/>
          </w:rPr>
          <w:t>0</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Pr="00E512EB">
        <w:rPr>
          <w:rFonts w:ascii="Book Antiqua" w:hAnsi="Book Antiqua"/>
          <w:sz w:val="24"/>
          <w:szCs w:val="24"/>
        </w:rPr>
        <w:t>.</w:t>
      </w:r>
    </w:p>
    <w:p w:rsidR="00BC105B" w:rsidRPr="00E512EB" w:rsidRDefault="00722A4B" w:rsidP="00E90380">
      <w:pPr>
        <w:adjustRightInd w:val="0"/>
        <w:snapToGrid w:val="0"/>
        <w:spacing w:line="360" w:lineRule="auto"/>
        <w:ind w:firstLineChars="100" w:firstLine="240"/>
        <w:rPr>
          <w:rFonts w:ascii="Book Antiqua" w:hAnsi="Book Antiqua"/>
          <w:sz w:val="24"/>
          <w:szCs w:val="24"/>
        </w:rPr>
      </w:pPr>
      <w:r w:rsidRPr="00E512EB">
        <w:rPr>
          <w:rFonts w:ascii="Book Antiqua" w:hAnsi="Book Antiqua"/>
          <w:sz w:val="24"/>
          <w:szCs w:val="24"/>
        </w:rPr>
        <w:t>We</w:t>
      </w:r>
      <w:r w:rsidR="0052684C" w:rsidRPr="00E512EB">
        <w:rPr>
          <w:rFonts w:ascii="Book Antiqua" w:hAnsi="Book Antiqua"/>
          <w:sz w:val="24"/>
          <w:szCs w:val="24"/>
        </w:rPr>
        <w:t xml:space="preserve"> also investigated the role of innate immunity and natural killer T (NKT) cells on modulating disease activity in this xenobiotic-induced mouse model. Briefly, we immunized mice with and without the addition of </w:t>
      </w:r>
      <w:r w:rsidR="0052684C" w:rsidRPr="00E512EB">
        <w:rPr>
          <w:rFonts w:ascii="Times New Roman" w:hAnsi="Times New Roman" w:cs="Times New Roman"/>
          <w:sz w:val="24"/>
          <w:szCs w:val="24"/>
        </w:rPr>
        <w:t>α</w:t>
      </w:r>
      <w:r w:rsidR="0052684C" w:rsidRPr="00E512EB">
        <w:rPr>
          <w:rFonts w:ascii="Book Antiqua" w:hAnsi="Book Antiqua"/>
          <w:sz w:val="24"/>
          <w:szCs w:val="24"/>
        </w:rPr>
        <w:t>-galactosylceramide (</w:t>
      </w:r>
      <w:r w:rsidR="0052684C" w:rsidRPr="00E512EB">
        <w:rPr>
          <w:rFonts w:ascii="Times New Roman" w:hAnsi="Times New Roman" w:cs="Times New Roman"/>
          <w:sz w:val="24"/>
          <w:szCs w:val="24"/>
        </w:rPr>
        <w:t>α</w:t>
      </w:r>
      <w:r w:rsidR="0052684C" w:rsidRPr="00E512EB">
        <w:rPr>
          <w:rFonts w:ascii="Book Antiqua" w:hAnsi="Book Antiqua"/>
          <w:sz w:val="24"/>
          <w:szCs w:val="24"/>
        </w:rPr>
        <w:t xml:space="preserve">-GalCer), an invariant natural killer T cell activator. 2-OA-BSA-immunized mice exposed to </w:t>
      </w:r>
      <w:r w:rsidR="0052684C" w:rsidRPr="00E512EB">
        <w:rPr>
          <w:rFonts w:ascii="Times New Roman" w:hAnsi="Times New Roman" w:cs="Times New Roman"/>
          <w:sz w:val="24"/>
          <w:szCs w:val="24"/>
        </w:rPr>
        <w:t>α</w:t>
      </w:r>
      <w:r w:rsidR="0052684C" w:rsidRPr="00E512EB">
        <w:rPr>
          <w:rFonts w:ascii="Book Antiqua" w:hAnsi="Book Antiqua"/>
          <w:sz w:val="24"/>
          <w:szCs w:val="24"/>
        </w:rPr>
        <w:t xml:space="preserve">-GalCer developed a profound exacerbation of their autoimmune cholangitis, </w:t>
      </w:r>
      <w:r w:rsidR="00ED2828" w:rsidRPr="00E512EB">
        <w:rPr>
          <w:rFonts w:ascii="Book Antiqua" w:hAnsi="Book Antiqua"/>
          <w:sz w:val="24"/>
          <w:szCs w:val="24"/>
        </w:rPr>
        <w:t xml:space="preserve">including </w:t>
      </w:r>
      <w:r w:rsidR="0052684C" w:rsidRPr="00E512EB">
        <w:rPr>
          <w:rFonts w:ascii="Book Antiqua" w:hAnsi="Book Antiqua"/>
          <w:sz w:val="24"/>
          <w:szCs w:val="24"/>
        </w:rPr>
        <w:t>significant increases in CD8</w:t>
      </w:r>
      <w:r w:rsidR="0052684C" w:rsidRPr="00E512EB">
        <w:rPr>
          <w:rFonts w:ascii="Book Antiqua" w:hAnsi="Book Antiqua"/>
          <w:sz w:val="24"/>
          <w:szCs w:val="24"/>
          <w:vertAlign w:val="superscript"/>
        </w:rPr>
        <w:t>+</w:t>
      </w:r>
      <w:r w:rsidR="0052684C" w:rsidRPr="00E512EB">
        <w:rPr>
          <w:rFonts w:ascii="Book Antiqua" w:hAnsi="Book Antiqua"/>
          <w:sz w:val="24"/>
          <w:szCs w:val="24"/>
        </w:rPr>
        <w:t xml:space="preserve"> T cell infiltrates, portal inflammation, granuloma forma</w:t>
      </w:r>
      <w:r w:rsidR="00ED2828" w:rsidRPr="00E512EB">
        <w:rPr>
          <w:rFonts w:ascii="Book Antiqua" w:hAnsi="Book Antiqua"/>
          <w:sz w:val="24"/>
          <w:szCs w:val="24"/>
        </w:rPr>
        <w:t>tion, and bile duct damage. Moreover</w:t>
      </w:r>
      <w:r w:rsidR="0052684C" w:rsidRPr="00E512EB">
        <w:rPr>
          <w:rFonts w:ascii="Book Antiqua" w:hAnsi="Book Antiqua"/>
          <w:sz w:val="24"/>
          <w:szCs w:val="24"/>
        </w:rPr>
        <w:t xml:space="preserve">, these mice produced increased levels of AMAs and evidence of </w:t>
      </w:r>
      <w:proofErr w:type="gramStart"/>
      <w:r w:rsidR="0052684C" w:rsidRPr="00E512EB">
        <w:rPr>
          <w:rFonts w:ascii="Book Antiqua" w:hAnsi="Book Antiqua"/>
          <w:sz w:val="24"/>
          <w:szCs w:val="24"/>
        </w:rPr>
        <w:t>fibrosis</w:t>
      </w:r>
      <w:proofErr w:type="gramEnd"/>
      <w:r w:rsidR="009B5BC5" w:rsidRPr="00E512EB">
        <w:rPr>
          <w:rFonts w:ascii="Book Antiqua" w:hAnsi="Book Antiqua"/>
          <w:sz w:val="24"/>
          <w:szCs w:val="24"/>
        </w:rPr>
        <w:fldChar w:fldCharType="begin">
          <w:fldData xml:space="preserve">PEVuZE5vdGU+PENpdGU+PEF1dGhvcj5XdTwvQXV0aG9yPjxZZWFyPjIwMTE8L1llYXI+PFJlY051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=
</w:fldData>
        </w:fldChar>
      </w:r>
      <w:r w:rsidR="00247396">
        <w:rPr>
          <w:rFonts w:ascii="Book Antiqua" w:hAnsi="Book Antiqua"/>
          <w:sz w:val="24"/>
          <w:szCs w:val="24"/>
        </w:rPr>
        <w:instrText xml:space="preserve"> ADDIN EN.CITE </w:instrText>
      </w:r>
      <w:r w:rsidR="009B5BC5">
        <w:rPr>
          <w:rFonts w:ascii="Book Antiqua" w:hAnsi="Book Antiqua"/>
          <w:sz w:val="24"/>
          <w:szCs w:val="24"/>
        </w:rPr>
        <w:fldChar w:fldCharType="begin">
          <w:fldData xml:space="preserve">PEVuZE5vdGU+PENpdGU+PEF1dGhvcj5XdTwvQXV0aG9yPjxZZWFyPjIwMTE8L1llYXI+PFJlY051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=
</w:fldData>
        </w:fldChar>
      </w:r>
      <w:r w:rsidR="00247396">
        <w:rPr>
          <w:rFonts w:ascii="Book Antiqua" w:hAnsi="Book Antiqua"/>
          <w:sz w:val="24"/>
          <w:szCs w:val="24"/>
        </w:rPr>
        <w:instrText xml:space="preserve"> ADDIN EN.CITE.DATA </w:instrText>
      </w:r>
      <w:r w:rsidR="009B5BC5">
        <w:rPr>
          <w:rFonts w:ascii="Book Antiqua" w:hAnsi="Book Antiqua"/>
          <w:sz w:val="24"/>
          <w:szCs w:val="24"/>
        </w:rPr>
      </w:r>
      <w:r w:rsidR="009B5BC5">
        <w:rPr>
          <w:rFonts w:ascii="Book Antiqua" w:hAnsi="Book Antiqua"/>
          <w:sz w:val="24"/>
          <w:szCs w:val="24"/>
        </w:rPr>
        <w:fldChar w:fldCharType="end"/>
      </w:r>
      <w:r w:rsidR="009B5BC5" w:rsidRPr="00E512EB">
        <w:rPr>
          <w:rFonts w:ascii="Book Antiqua" w:hAnsi="Book Antiqua"/>
          <w:sz w:val="24"/>
          <w:szCs w:val="24"/>
        </w:rPr>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112" w:tooltip="Wu, 2011 #118" w:history="1">
        <w:r w:rsidR="00247396" w:rsidRPr="00247396">
          <w:rPr>
            <w:rFonts w:ascii="Book Antiqua" w:hAnsi="Book Antiqua"/>
            <w:noProof/>
            <w:sz w:val="24"/>
            <w:szCs w:val="24"/>
            <w:vertAlign w:val="superscript"/>
          </w:rPr>
          <w:t>11</w:t>
        </w:r>
        <w:r w:rsidR="00D93241">
          <w:rPr>
            <w:rFonts w:ascii="Book Antiqua" w:eastAsia="宋体" w:hAnsi="Book Antiqua" w:hint="eastAsia"/>
            <w:noProof/>
            <w:sz w:val="24"/>
            <w:szCs w:val="24"/>
            <w:vertAlign w:val="superscript"/>
          </w:rPr>
          <w:t>1</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0052684C" w:rsidRPr="00E512EB">
        <w:rPr>
          <w:rFonts w:ascii="Book Antiqua" w:hAnsi="Book Antiqua"/>
          <w:sz w:val="24"/>
          <w:szCs w:val="24"/>
        </w:rPr>
        <w:t xml:space="preserve">. CD4 and CD8 knock-out mice immunized with </w:t>
      </w:r>
      <w:r w:rsidR="00580F69" w:rsidRPr="00E512EB">
        <w:rPr>
          <w:rFonts w:ascii="Book Antiqua" w:hAnsi="Book Antiqua"/>
          <w:sz w:val="24"/>
          <w:szCs w:val="24"/>
        </w:rPr>
        <w:t xml:space="preserve">either </w:t>
      </w:r>
      <w:r w:rsidR="0052684C" w:rsidRPr="00E512EB">
        <w:rPr>
          <w:rFonts w:ascii="Book Antiqua" w:hAnsi="Book Antiqua"/>
          <w:sz w:val="24"/>
          <w:szCs w:val="24"/>
        </w:rPr>
        <w:t>2-OA-BSA/PBS</w:t>
      </w:r>
      <w:r w:rsidR="00580F69" w:rsidRPr="00E512EB">
        <w:rPr>
          <w:rFonts w:ascii="Book Antiqua" w:hAnsi="Book Antiqua"/>
          <w:sz w:val="24"/>
          <w:szCs w:val="24"/>
        </w:rPr>
        <w:t xml:space="preserve"> or</w:t>
      </w:r>
      <w:r w:rsidR="00A94E3D" w:rsidRPr="00E512EB">
        <w:rPr>
          <w:rFonts w:ascii="Book Antiqua" w:hAnsi="Book Antiqua"/>
          <w:sz w:val="24"/>
          <w:szCs w:val="24"/>
        </w:rPr>
        <w:t xml:space="preserve"> </w:t>
      </w:r>
      <w:r w:rsidR="0052684C" w:rsidRPr="00E512EB">
        <w:rPr>
          <w:rFonts w:ascii="Book Antiqua" w:hAnsi="Book Antiqua"/>
          <w:sz w:val="24"/>
          <w:szCs w:val="24"/>
        </w:rPr>
        <w:t>2-OA-BSA/</w:t>
      </w:r>
      <w:r w:rsidR="0052684C" w:rsidRPr="00E512EB">
        <w:rPr>
          <w:rFonts w:ascii="Times New Roman" w:hAnsi="Times New Roman" w:cs="Times New Roman"/>
          <w:sz w:val="24"/>
          <w:szCs w:val="24"/>
        </w:rPr>
        <w:t>α</w:t>
      </w:r>
      <w:r w:rsidR="0052684C" w:rsidRPr="00E512EB">
        <w:rPr>
          <w:rFonts w:ascii="Book Antiqua" w:hAnsi="Book Antiqua"/>
          <w:sz w:val="24"/>
          <w:szCs w:val="24"/>
        </w:rPr>
        <w:t>-GalCer develop AMAs</w:t>
      </w:r>
      <w:r w:rsidR="00580F69" w:rsidRPr="00E512EB">
        <w:rPr>
          <w:rFonts w:ascii="Book Antiqua" w:hAnsi="Book Antiqua"/>
          <w:sz w:val="24"/>
          <w:szCs w:val="24"/>
        </w:rPr>
        <w:t xml:space="preserve"> and </w:t>
      </w:r>
      <w:r w:rsidR="0052684C" w:rsidRPr="00E512EB">
        <w:rPr>
          <w:rFonts w:ascii="Book Antiqua" w:hAnsi="Book Antiqua"/>
          <w:sz w:val="24"/>
          <w:szCs w:val="24"/>
        </w:rPr>
        <w:t>portal infiltrates</w:t>
      </w:r>
      <w:r w:rsidR="00580F69" w:rsidRPr="00E512EB">
        <w:rPr>
          <w:rFonts w:ascii="Book Antiqua" w:hAnsi="Book Antiqua"/>
          <w:sz w:val="24"/>
          <w:szCs w:val="24"/>
        </w:rPr>
        <w:t>. However, 2-OA-BSA/</w:t>
      </w:r>
      <w:r w:rsidR="00580F69" w:rsidRPr="00E512EB">
        <w:rPr>
          <w:rFonts w:ascii="Times New Roman" w:hAnsi="Times New Roman" w:cs="Times New Roman"/>
          <w:sz w:val="24"/>
          <w:szCs w:val="24"/>
        </w:rPr>
        <w:t>α</w:t>
      </w:r>
      <w:r w:rsidR="00580F69" w:rsidRPr="00E512EB">
        <w:rPr>
          <w:rFonts w:ascii="Book Antiqua" w:hAnsi="Book Antiqua"/>
          <w:sz w:val="24"/>
          <w:szCs w:val="24"/>
        </w:rPr>
        <w:t>-GalCer treated mice also develop</w:t>
      </w:r>
      <w:r w:rsidR="0052684C" w:rsidRPr="00E512EB">
        <w:rPr>
          <w:rFonts w:ascii="Book Antiqua" w:hAnsi="Book Antiqua"/>
          <w:sz w:val="24"/>
          <w:szCs w:val="24"/>
        </w:rPr>
        <w:t xml:space="preserve"> fibrosis. Indeed, our data suggest that innate immunity is critical for immunopathology and that the pathology is exacerbated in the presence of </w:t>
      </w:r>
      <w:r w:rsidR="0052684C" w:rsidRPr="00E512EB">
        <w:rPr>
          <w:rFonts w:ascii="Times New Roman" w:hAnsi="Times New Roman" w:cs="Times New Roman"/>
          <w:sz w:val="24"/>
          <w:szCs w:val="24"/>
        </w:rPr>
        <w:t>α</w:t>
      </w:r>
      <w:r w:rsidR="0052684C" w:rsidRPr="00E512EB">
        <w:rPr>
          <w:rFonts w:ascii="Book Antiqua" w:hAnsi="Book Antiqua"/>
          <w:sz w:val="24"/>
          <w:szCs w:val="24"/>
        </w:rPr>
        <w:t>-</w:t>
      </w:r>
      <w:proofErr w:type="gramStart"/>
      <w:r w:rsidR="0052684C" w:rsidRPr="00E512EB">
        <w:rPr>
          <w:rFonts w:ascii="Book Antiqua" w:hAnsi="Book Antiqua"/>
          <w:sz w:val="24"/>
          <w:szCs w:val="24"/>
        </w:rPr>
        <w:t>G</w:t>
      </w:r>
      <w:r w:rsidR="008E7B29" w:rsidRPr="00E512EB">
        <w:rPr>
          <w:rFonts w:ascii="Book Antiqua" w:hAnsi="Book Antiqua"/>
          <w:sz w:val="24"/>
          <w:szCs w:val="24"/>
        </w:rPr>
        <w:t>alCer</w:t>
      </w:r>
      <w:proofErr w:type="gramEnd"/>
      <w:r w:rsidR="009B5BC5" w:rsidRPr="00E512EB">
        <w:rPr>
          <w:rFonts w:ascii="Book Antiqua" w:hAnsi="Book Antiqua"/>
          <w:sz w:val="24"/>
          <w:szCs w:val="24"/>
        </w:rPr>
        <w:fldChar w:fldCharType="begin">
          <w:fldData xml:space="preserve">PEVuZE5vdGU+PENpdGU+PEF1dGhvcj5DaGFuZzwvQXV0aG9yPjxZZWFyPjIwMTQ8L1llYXI+PFJl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</w:fldData>
        </w:fldChar>
      </w:r>
      <w:r w:rsidR="00247396">
        <w:rPr>
          <w:rFonts w:ascii="Book Antiqua" w:hAnsi="Book Antiqua"/>
          <w:sz w:val="24"/>
          <w:szCs w:val="24"/>
        </w:rPr>
        <w:instrText xml:space="preserve"> ADDIN EN.CITE </w:instrText>
      </w:r>
      <w:r w:rsidR="009B5BC5">
        <w:rPr>
          <w:rFonts w:ascii="Book Antiqua" w:hAnsi="Book Antiqua"/>
          <w:sz w:val="24"/>
          <w:szCs w:val="24"/>
        </w:rPr>
        <w:fldChar w:fldCharType="begin">
          <w:fldData xml:space="preserve">PEVuZE5vdGU+PENpdGU+PEF1dGhvcj5DaGFuZzwvQXV0aG9yPjxZZWFyPjIwMTQ8L1llYXI+PFJl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</w:fldData>
        </w:fldChar>
      </w:r>
      <w:r w:rsidR="00247396">
        <w:rPr>
          <w:rFonts w:ascii="Book Antiqua" w:hAnsi="Book Antiqua"/>
          <w:sz w:val="24"/>
          <w:szCs w:val="24"/>
        </w:rPr>
        <w:instrText xml:space="preserve"> ADDIN EN.CITE.DATA </w:instrText>
      </w:r>
      <w:r w:rsidR="009B5BC5">
        <w:rPr>
          <w:rFonts w:ascii="Book Antiqua" w:hAnsi="Book Antiqua"/>
          <w:sz w:val="24"/>
          <w:szCs w:val="24"/>
        </w:rPr>
      </w:r>
      <w:r w:rsidR="009B5BC5">
        <w:rPr>
          <w:rFonts w:ascii="Book Antiqua" w:hAnsi="Book Antiqua"/>
          <w:sz w:val="24"/>
          <w:szCs w:val="24"/>
        </w:rPr>
        <w:fldChar w:fldCharType="end"/>
      </w:r>
      <w:r w:rsidR="009B5BC5" w:rsidRPr="00E512EB">
        <w:rPr>
          <w:rFonts w:ascii="Book Antiqua" w:hAnsi="Book Antiqua"/>
          <w:sz w:val="24"/>
          <w:szCs w:val="24"/>
        </w:rPr>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50" w:tooltip="Chang, 2014 #58" w:history="1">
        <w:r w:rsidR="00247396" w:rsidRPr="00247396">
          <w:rPr>
            <w:rFonts w:ascii="Book Antiqua" w:hAnsi="Book Antiqua"/>
            <w:noProof/>
            <w:sz w:val="24"/>
            <w:szCs w:val="24"/>
            <w:vertAlign w:val="superscript"/>
          </w:rPr>
          <w:t>50</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008C1616" w:rsidRPr="00E512EB">
        <w:rPr>
          <w:rFonts w:ascii="Book Antiqua" w:hAnsi="Book Antiqua"/>
          <w:sz w:val="24"/>
          <w:szCs w:val="24"/>
        </w:rPr>
        <w:t xml:space="preserve">. </w:t>
      </w:r>
      <w:r w:rsidR="0052684C" w:rsidRPr="00E512EB">
        <w:rPr>
          <w:rFonts w:ascii="Book Antiqua" w:hAnsi="Book Antiqua"/>
          <w:sz w:val="24"/>
          <w:szCs w:val="24"/>
        </w:rPr>
        <w:t>More recently, we also reported that 2-OA-BSA-immunized mice administered with a Th2-biasing agonist (2s,3s,4r)-1-</w:t>
      </w:r>
      <w:r w:rsidR="0052684C" w:rsidRPr="00E512EB">
        <w:rPr>
          <w:rFonts w:ascii="Book Antiqua" w:hAnsi="Book Antiqua"/>
          <w:i/>
          <w:sz w:val="24"/>
          <w:szCs w:val="24"/>
        </w:rPr>
        <w:t>O</w:t>
      </w:r>
      <w:r w:rsidR="0052684C" w:rsidRPr="00E512EB">
        <w:rPr>
          <w:rFonts w:ascii="Book Antiqua" w:hAnsi="Book Antiqua"/>
          <w:sz w:val="24"/>
          <w:szCs w:val="24"/>
        </w:rPr>
        <w:t>-(a-D-galactopyranosyl)-</w:t>
      </w:r>
      <w:r w:rsidR="0052684C" w:rsidRPr="00E512EB">
        <w:rPr>
          <w:rFonts w:ascii="Book Antiqua" w:hAnsi="Book Antiqua"/>
          <w:i/>
          <w:sz w:val="24"/>
          <w:szCs w:val="24"/>
        </w:rPr>
        <w:t>N</w:t>
      </w:r>
      <w:r w:rsidR="0052684C" w:rsidRPr="00E512EB">
        <w:rPr>
          <w:rFonts w:ascii="Book Antiqua" w:hAnsi="Book Antiqua"/>
          <w:sz w:val="24"/>
          <w:szCs w:val="24"/>
        </w:rPr>
        <w:t>-tetracosanoyl-2-amino-1,3,4-nonanetriol (OCH)</w:t>
      </w:r>
      <w:r w:rsidR="0052684C" w:rsidRPr="00E512EB">
        <w:rPr>
          <w:rFonts w:ascii="Book Antiqua" w:hAnsi="Book Antiqua"/>
          <w:sz w:val="24"/>
          <w:szCs w:val="24"/>
          <w:lang w:eastAsia="zh-TW"/>
        </w:rPr>
        <w:t>,</w:t>
      </w:r>
      <w:r w:rsidR="0052684C" w:rsidRPr="00E512EB">
        <w:rPr>
          <w:rFonts w:ascii="Book Antiqua" w:hAnsi="Book Antiqua"/>
          <w:sz w:val="24"/>
          <w:szCs w:val="24"/>
        </w:rPr>
        <w:t xml:space="preserve"> developed portal inflammation and hepatic fibrosis similar to mice treated with </w:t>
      </w:r>
      <w:r w:rsidR="0052684C" w:rsidRPr="00E512EB">
        <w:rPr>
          <w:rFonts w:ascii="Book Antiqua" w:hAnsi="Book Antiqua"/>
          <w:sz w:val="24"/>
          <w:szCs w:val="24"/>
        </w:rPr>
        <w:sym w:font="Symbol" w:char="F061"/>
      </w:r>
      <w:r w:rsidR="0052684C" w:rsidRPr="00E512EB">
        <w:rPr>
          <w:rFonts w:ascii="Book Antiqua" w:hAnsi="Book Antiqua"/>
          <w:sz w:val="24"/>
          <w:szCs w:val="24"/>
        </w:rPr>
        <w:t>-GalCer</w:t>
      </w:r>
      <w:r w:rsidR="009B5BC5" w:rsidRPr="00E512EB">
        <w:rPr>
          <w:rFonts w:ascii="Book Antiqua" w:hAnsi="Book Antiqua"/>
          <w:sz w:val="24"/>
          <w:szCs w:val="24"/>
        </w:rPr>
        <w:fldChar w:fldCharType="begin"/>
      </w:r>
      <w:r w:rsidR="00247396">
        <w:rPr>
          <w:rFonts w:ascii="Book Antiqua" w:hAnsi="Book Antiqua"/>
          <w:sz w:val="24"/>
          <w:szCs w:val="24"/>
        </w:rPr>
        <w:instrText xml:space="preserve"> ADDIN EN.CITE &lt;EndNote&gt;&lt;Cite&gt;&lt;Author&gt;Chao-Hsuan Chang&lt;/Author&gt;&lt;Year&gt;2015&lt;/Year&gt;&lt;RecNum&gt;83&lt;/RecNum&gt;&lt;DisplayText&gt;&lt;style face="superscript"&gt;[75]&lt;/style&gt;&lt;/DisplayText&gt;&lt;record&gt;&lt;rec-number&gt;83&lt;/rec-number&gt;&lt;foreign-keys&gt;&lt;key app="EN" db-id="fsafwtfz2xtvxtetapvvfwxisedfp0dw2pze"&gt;83&lt;/key&gt;&lt;/foreign-keys&gt;&lt;ref-type name="Journal Article"&gt;17&lt;/ref-type&gt;&lt;contributors&gt;&lt;authors&gt;&lt;author&gt;Chao-Hsuan Chang, Ying-Chun Chen, Weici Zhang, Patrick S.C. Leung, M. Eric Gershwin, and Ya-Hui Chuang &lt;/author&gt;&lt;/authors&gt;&lt;/contributors&gt;&lt;titles&gt;&lt;title&gt;Innate Immunity Drives the Initiation of a Murine Model of Primary Biliary Cirrhosis&lt;/title&gt;&lt;secondary-title&gt;PLOs One&lt;/secondary-title&gt;&lt;/titles&gt;&lt;periodical&gt;&lt;full-title&gt;PLoS One&lt;/full-title&gt;&lt;abbr-1&gt;PloS one&lt;/abbr-1&gt;&lt;/periodical&gt;&lt;dates&gt;&lt;year&gt;2015&lt;/year&gt;&lt;/dates&gt;&lt;urls&gt;&lt;/urls&gt;&lt;/record&gt;&lt;/Cite&gt;&lt;/EndNote&gt;</w:instrText>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75" w:tooltip="Chao-Hsuan Chang, 2015 #83" w:history="1">
        <w:r w:rsidR="00247396" w:rsidRPr="00247396">
          <w:rPr>
            <w:rFonts w:ascii="Book Antiqua" w:hAnsi="Book Antiqua"/>
            <w:noProof/>
            <w:sz w:val="24"/>
            <w:szCs w:val="24"/>
            <w:vertAlign w:val="superscript"/>
          </w:rPr>
          <w:t>75</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0052684C" w:rsidRPr="00E512EB">
        <w:rPr>
          <w:rFonts w:ascii="Book Antiqua" w:hAnsi="Book Antiqua"/>
          <w:sz w:val="24"/>
          <w:szCs w:val="24"/>
        </w:rPr>
        <w:t>. However, inflammatory portal cell infiltrates and AMA responses are reduced in iNKT cell deficient CD1d knockout mice treated with OCH</w:t>
      </w:r>
      <w:r w:rsidR="008C1616" w:rsidRPr="00E512EB">
        <w:rPr>
          <w:rFonts w:ascii="Book Antiqua" w:hAnsi="Book Antiqua"/>
          <w:sz w:val="24"/>
          <w:szCs w:val="24"/>
        </w:rPr>
        <w:t xml:space="preserve">. </w:t>
      </w:r>
      <w:r w:rsidR="0052684C" w:rsidRPr="00E512EB">
        <w:rPr>
          <w:rFonts w:ascii="Book Antiqua" w:hAnsi="Book Antiqua"/>
          <w:sz w:val="24"/>
          <w:szCs w:val="24"/>
        </w:rPr>
        <w:t xml:space="preserve">These results suggest that activation iNKT cells can occur </w:t>
      </w:r>
      <w:r w:rsidR="00CB6603" w:rsidRPr="00E512EB">
        <w:rPr>
          <w:rFonts w:ascii="Book Antiqua" w:hAnsi="Book Antiqua"/>
          <w:i/>
          <w:sz w:val="24"/>
          <w:szCs w:val="24"/>
        </w:rPr>
        <w:t>via</w:t>
      </w:r>
      <w:r w:rsidR="0052684C" w:rsidRPr="00E512EB">
        <w:rPr>
          <w:rFonts w:ascii="Book Antiqua" w:hAnsi="Book Antiqua"/>
          <w:sz w:val="24"/>
          <w:szCs w:val="24"/>
        </w:rPr>
        <w:t xml:space="preserve"> overlapping and/or promiscuous pathways and further highlight the role of innate immunity in the natural history of PBC. </w:t>
      </w:r>
    </w:p>
    <w:p w:rsidR="005117C5" w:rsidRPr="00E512EB" w:rsidRDefault="00BC105B" w:rsidP="00E90380">
      <w:pPr>
        <w:adjustRightInd w:val="0"/>
        <w:snapToGrid w:val="0"/>
        <w:spacing w:line="360" w:lineRule="auto"/>
        <w:ind w:firstLineChars="100" w:firstLine="240"/>
        <w:rPr>
          <w:rFonts w:ascii="Book Antiqua" w:hAnsi="Book Antiqua"/>
          <w:sz w:val="24"/>
          <w:szCs w:val="24"/>
        </w:rPr>
      </w:pPr>
      <w:r w:rsidRPr="00E512EB">
        <w:rPr>
          <w:rFonts w:ascii="Book Antiqua" w:hAnsi="Book Antiqua"/>
          <w:sz w:val="24"/>
          <w:szCs w:val="24"/>
        </w:rPr>
        <w:t xml:space="preserve">Our </w:t>
      </w:r>
      <w:r w:rsidR="0052684C" w:rsidRPr="00E512EB">
        <w:rPr>
          <w:rFonts w:ascii="Book Antiqua" w:hAnsi="Book Antiqua"/>
          <w:sz w:val="24"/>
          <w:szCs w:val="24"/>
        </w:rPr>
        <w:t xml:space="preserve">data also provides clues to the mechanisms by which autoimmune diseases could be perpetuated in humans and </w:t>
      </w:r>
      <w:r w:rsidRPr="00E512EB">
        <w:rPr>
          <w:rFonts w:ascii="Book Antiqua" w:hAnsi="Book Antiqua"/>
          <w:sz w:val="24"/>
          <w:szCs w:val="24"/>
        </w:rPr>
        <w:t xml:space="preserve">also helps explain </w:t>
      </w:r>
      <w:r w:rsidR="0052684C" w:rsidRPr="00E512EB">
        <w:rPr>
          <w:rFonts w:ascii="Book Antiqua" w:hAnsi="Book Antiqua"/>
          <w:sz w:val="24"/>
          <w:szCs w:val="24"/>
        </w:rPr>
        <w:t xml:space="preserve">recurrence of PBC following liver transplantation in the absence of major </w:t>
      </w:r>
      <w:r w:rsidR="00296989" w:rsidRPr="00E512EB">
        <w:rPr>
          <w:rFonts w:ascii="Book Antiqua" w:hAnsi="Book Antiqua"/>
          <w:sz w:val="24"/>
          <w:szCs w:val="24"/>
        </w:rPr>
        <w:t>histocompatibility</w:t>
      </w:r>
      <w:r w:rsidR="0052684C" w:rsidRPr="00E512EB">
        <w:rPr>
          <w:rFonts w:ascii="Book Antiqua" w:hAnsi="Book Antiqua"/>
          <w:sz w:val="24"/>
          <w:szCs w:val="24"/>
        </w:rPr>
        <w:t xml:space="preserve"> complex (MHC) compatibility</w:t>
      </w:r>
      <w:r w:rsidRPr="00E512EB">
        <w:rPr>
          <w:rFonts w:ascii="Book Antiqua" w:hAnsi="Book Antiqua"/>
          <w:sz w:val="24"/>
          <w:szCs w:val="24"/>
        </w:rPr>
        <w:t xml:space="preserve"> matching</w:t>
      </w:r>
      <w:r w:rsidR="0052684C" w:rsidRPr="00E512EB">
        <w:rPr>
          <w:rFonts w:ascii="Book Antiqua" w:hAnsi="Book Antiqua"/>
          <w:sz w:val="24"/>
          <w:szCs w:val="24"/>
        </w:rPr>
        <w:t>. Thus, in the absence of MHC restriction, disease reoccurrence would depend on a non MHC restricted cellular mechanisms, suggesting that biliary epithelial cells are simply an innocent victim of an immune attack.</w:t>
      </w:r>
      <w:r w:rsidRPr="00E512EB">
        <w:rPr>
          <w:rFonts w:ascii="Book Antiqua" w:hAnsi="Book Antiqua"/>
          <w:sz w:val="24"/>
          <w:szCs w:val="24"/>
        </w:rPr>
        <w:t xml:space="preserve"> Thus</w:t>
      </w:r>
      <w:r w:rsidR="0052684C" w:rsidRPr="00E512EB">
        <w:rPr>
          <w:rFonts w:ascii="Book Antiqua" w:hAnsi="Book Antiqua"/>
          <w:sz w:val="24"/>
          <w:szCs w:val="24"/>
        </w:rPr>
        <w:t>, they attract immune attack by virtue of the</w:t>
      </w:r>
      <w:r w:rsidRPr="00E512EB">
        <w:rPr>
          <w:rFonts w:ascii="Book Antiqua" w:hAnsi="Book Antiqua"/>
          <w:sz w:val="24"/>
          <w:szCs w:val="24"/>
        </w:rPr>
        <w:t>ir</w:t>
      </w:r>
      <w:r w:rsidR="0052684C" w:rsidRPr="00E512EB">
        <w:rPr>
          <w:rFonts w:ascii="Book Antiqua" w:hAnsi="Book Antiqua"/>
          <w:sz w:val="24"/>
          <w:szCs w:val="24"/>
        </w:rPr>
        <w:t xml:space="preserve"> unique biochemical mechanisms by which they process PDC-E2 during </w:t>
      </w:r>
      <w:proofErr w:type="gramStart"/>
      <w:r w:rsidR="0052684C" w:rsidRPr="00E512EB">
        <w:rPr>
          <w:rFonts w:ascii="Book Antiqua" w:hAnsi="Book Antiqua"/>
          <w:sz w:val="24"/>
          <w:szCs w:val="24"/>
        </w:rPr>
        <w:t>apoptosis</w:t>
      </w:r>
      <w:proofErr w:type="gramEnd"/>
      <w:r w:rsidR="009B5BC5" w:rsidRPr="00E512EB">
        <w:rPr>
          <w:rFonts w:ascii="Book Antiqua" w:hAnsi="Book Antiqua"/>
          <w:sz w:val="24"/>
          <w:szCs w:val="24"/>
        </w:rPr>
        <w:fldChar w:fldCharType="begin">
          <w:fldData xml:space="preserve">PEVuZE5vdGU+PENpdGU+PEF1dGhvcj5MbGVvPC9BdXRob3I+PFllYXI+MjAxMDwvWWVhcj48UmVj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</w:fldData>
        </w:fldChar>
      </w:r>
      <w:r w:rsidR="00247396">
        <w:rPr>
          <w:rFonts w:ascii="Book Antiqua" w:hAnsi="Book Antiqua"/>
          <w:sz w:val="24"/>
          <w:szCs w:val="24"/>
        </w:rPr>
        <w:instrText xml:space="preserve"> ADDIN EN.CITE </w:instrText>
      </w:r>
      <w:r w:rsidR="009B5BC5">
        <w:rPr>
          <w:rFonts w:ascii="Book Antiqua" w:hAnsi="Book Antiqua"/>
          <w:sz w:val="24"/>
          <w:szCs w:val="24"/>
        </w:rPr>
        <w:fldChar w:fldCharType="begin">
          <w:fldData xml:space="preserve">PEVuZE5vdGU+PENpdGU+PEF1dGhvcj5MbGVvPC9BdXRob3I+PFllYXI+MjAxMDwvWWVhcj48UmVj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</w:fldData>
        </w:fldChar>
      </w:r>
      <w:r w:rsidR="00247396">
        <w:rPr>
          <w:rFonts w:ascii="Book Antiqua" w:hAnsi="Book Antiqua"/>
          <w:sz w:val="24"/>
          <w:szCs w:val="24"/>
        </w:rPr>
        <w:instrText xml:space="preserve"> ADDIN EN.CITE.DATA </w:instrText>
      </w:r>
      <w:r w:rsidR="009B5BC5">
        <w:rPr>
          <w:rFonts w:ascii="Book Antiqua" w:hAnsi="Book Antiqua"/>
          <w:sz w:val="24"/>
          <w:szCs w:val="24"/>
        </w:rPr>
      </w:r>
      <w:r w:rsidR="009B5BC5">
        <w:rPr>
          <w:rFonts w:ascii="Book Antiqua" w:hAnsi="Book Antiqua"/>
          <w:sz w:val="24"/>
          <w:szCs w:val="24"/>
        </w:rPr>
        <w:fldChar w:fldCharType="end"/>
      </w:r>
      <w:r w:rsidR="009B5BC5" w:rsidRPr="00E512EB">
        <w:rPr>
          <w:rFonts w:ascii="Book Antiqua" w:hAnsi="Book Antiqua"/>
          <w:sz w:val="24"/>
          <w:szCs w:val="24"/>
        </w:rPr>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20" w:tooltip="Lleo, 2010 #20" w:history="1">
        <w:r w:rsidR="00247396" w:rsidRPr="00247396">
          <w:rPr>
            <w:rFonts w:ascii="Book Antiqua" w:hAnsi="Book Antiqua"/>
            <w:noProof/>
            <w:sz w:val="24"/>
            <w:szCs w:val="24"/>
            <w:vertAlign w:val="superscript"/>
          </w:rPr>
          <w:t>20</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0052684C" w:rsidRPr="00E512EB">
        <w:rPr>
          <w:rFonts w:ascii="Book Antiqua" w:hAnsi="Book Antiqua"/>
          <w:sz w:val="24"/>
          <w:szCs w:val="24"/>
        </w:rPr>
        <w:t>. Bile duct cells may have a direct effector role in immune-mediated cholangiopathies and fibrosis through their own cellular senescence pathway</w:t>
      </w:r>
      <w:r w:rsidR="009B5BC5" w:rsidRPr="00E512EB">
        <w:rPr>
          <w:rFonts w:ascii="Book Antiqua" w:hAnsi="Book Antiqua"/>
          <w:sz w:val="24"/>
          <w:szCs w:val="24"/>
        </w:rPr>
        <w:fldChar w:fldCharType="begin"/>
      </w:r>
      <w:r w:rsidR="00247396">
        <w:rPr>
          <w:rFonts w:ascii="Book Antiqua" w:hAnsi="Book Antiqua"/>
          <w:sz w:val="24"/>
          <w:szCs w:val="24"/>
        </w:rPr>
        <w:instrText xml:space="preserve"> ADDIN EN.CITE &lt;EndNote&gt;&lt;Cite&gt;&lt;Author&gt;Nakanuma&lt;/Author&gt;&lt;Year&gt;2014&lt;/Year&gt;&lt;RecNum&gt;119&lt;/RecNum&gt;&lt;DisplayText&gt;&lt;style face="superscript"&gt;[113]&lt;/style&gt;&lt;/DisplayText&gt;&lt;record&gt;&lt;rec-number&gt;119&lt;/rec-number&gt;&lt;foreign-keys&gt;&lt;key app="EN" db-id="fsafwtfz2xtvxtetapvvfwxisedfp0dw2pze"&gt;119&lt;/key&gt;&lt;/foreign-keys&gt;&lt;ref-type name="Journal Article"&gt;17&lt;/ref-type&gt;&lt;contributors&gt;&lt;authors&gt;&lt;author&gt;Nakanuma, Y.&lt;/author&gt;&lt;author&gt;Sasaski, M.&lt;/author&gt;&lt;author&gt;Harada, K.&lt;/author&gt;&lt;/authors&gt;&lt;/contributors&gt;&lt;auth-address&gt;Department of Diagnostic Pathology, Shizuoka Cancer Center, Shizuoka; Department of Pathology, Kanazawa University Graduate School of Science, Japan. Electronic address: pbcpsc@kenroku.kanazawa-u.ac.jp.&amp;#xD;Department of Pathology, Kanazawa University Graduate School of Science, Japan.&lt;/auth-address&gt;&lt;titles&gt;&lt;title&gt;Autophagy and senescence in fibrosing cholangiopathies&lt;/title&gt;&lt;secondary-title&gt;J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hepatology&lt;/abbr-1&gt;&lt;/alt-periodical&gt;&lt;dates&gt;&lt;year&gt;2014&lt;/year&gt;&lt;pub-dates&gt;&lt;date&gt;Nov 27&lt;/date&gt;&lt;/pub-dates&gt;&lt;/dates&gt;&lt;isbn&gt;1600-0641 (Electronic)&amp;#xD;0168-8278 (Linking)&lt;/isbn&gt;&lt;accession-num&gt;25435435&lt;/accession-num&gt;&lt;urls&gt;&lt;related-urls&gt;&lt;url&gt;http://www.ncbi.nlm.nih.gov/pubmed/25435435&lt;/url&gt;&lt;/related-urls&gt;&lt;/urls&gt;&lt;electronic-resource-num&gt;10.1016/j.jhep.2014.11.027&lt;/electronic-resource-num&gt;&lt;/record&gt;&lt;/Cite&gt;&lt;/EndNote&gt;</w:instrText>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113" w:tooltip="Nakanuma, 2014 #119" w:history="1">
        <w:r w:rsidR="00D93241">
          <w:rPr>
            <w:rFonts w:ascii="Book Antiqua" w:eastAsia="宋体" w:hAnsi="Book Antiqua" w:hint="eastAsia"/>
            <w:noProof/>
            <w:sz w:val="24"/>
            <w:szCs w:val="24"/>
            <w:vertAlign w:val="superscript"/>
          </w:rPr>
          <w:t>112</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0052684C" w:rsidRPr="00E512EB">
        <w:rPr>
          <w:rFonts w:ascii="Book Antiqua" w:hAnsi="Book Antiqua" w:cs="Helvetica"/>
          <w:sz w:val="24"/>
          <w:szCs w:val="24"/>
        </w:rPr>
        <w:t xml:space="preserve">. </w:t>
      </w:r>
      <w:r w:rsidR="0052684C" w:rsidRPr="00E512EB">
        <w:rPr>
          <w:rFonts w:ascii="Book Antiqua" w:hAnsi="Book Antiqua"/>
          <w:sz w:val="24"/>
          <w:szCs w:val="24"/>
        </w:rPr>
        <w:t>This also</w:t>
      </w:r>
      <w:r w:rsidR="0052684C" w:rsidRPr="00E512EB">
        <w:rPr>
          <w:rFonts w:ascii="Book Antiqua" w:hAnsi="Book Antiqua"/>
          <w:sz w:val="24"/>
          <w:szCs w:val="24"/>
          <w:u w:color="006B78"/>
        </w:rPr>
        <w:t xml:space="preserve"> explains the </w:t>
      </w:r>
      <w:r w:rsidRPr="00E512EB">
        <w:rPr>
          <w:rFonts w:ascii="Book Antiqua" w:hAnsi="Book Antiqua"/>
          <w:sz w:val="24"/>
          <w:szCs w:val="24"/>
          <w:u w:color="006B78"/>
        </w:rPr>
        <w:t xml:space="preserve">suggested </w:t>
      </w:r>
      <w:r w:rsidR="0052684C" w:rsidRPr="00E512EB">
        <w:rPr>
          <w:rFonts w:ascii="Book Antiqua" w:hAnsi="Book Antiqua"/>
          <w:sz w:val="24"/>
          <w:szCs w:val="24"/>
          <w:u w:color="006B78"/>
        </w:rPr>
        <w:t xml:space="preserve">success of ursodiol in PBC, a drug that appears to have anti-apoptotic properties and also may modulate innate responses. Our data would also explain the relative failure of immunosuppressive drugs to alter PBC, because such agents are </w:t>
      </w:r>
      <w:r w:rsidRPr="00E512EB">
        <w:rPr>
          <w:rFonts w:ascii="Book Antiqua" w:hAnsi="Book Antiqua"/>
          <w:sz w:val="24"/>
          <w:szCs w:val="24"/>
          <w:u w:color="006B78"/>
        </w:rPr>
        <w:t xml:space="preserve">relatively </w:t>
      </w:r>
      <w:r w:rsidR="0052684C" w:rsidRPr="00E512EB">
        <w:rPr>
          <w:rFonts w:ascii="Book Antiqua" w:hAnsi="Book Antiqua"/>
          <w:sz w:val="24"/>
          <w:szCs w:val="24"/>
          <w:u w:color="006B78"/>
        </w:rPr>
        <w:t xml:space="preserve">ineffective against innate mechanisms. </w:t>
      </w:r>
      <w:r w:rsidR="0052684C" w:rsidRPr="00E512EB">
        <w:rPr>
          <w:rFonts w:ascii="Book Antiqua" w:hAnsi="Book Antiqua"/>
          <w:sz w:val="24"/>
          <w:szCs w:val="24"/>
        </w:rPr>
        <w:t xml:space="preserve">Finally, the induction of fibrosis in 2-OA-BSA-immunized mice exposed to </w:t>
      </w:r>
      <w:r w:rsidR="0052684C" w:rsidRPr="00E512EB">
        <w:rPr>
          <w:rFonts w:ascii="Times New Roman" w:hAnsi="Times New Roman" w:cs="Times New Roman"/>
          <w:sz w:val="24"/>
          <w:szCs w:val="24"/>
        </w:rPr>
        <w:t>α</w:t>
      </w:r>
      <w:r w:rsidR="0052684C" w:rsidRPr="00E512EB">
        <w:rPr>
          <w:rFonts w:ascii="Book Antiqua" w:hAnsi="Book Antiqua"/>
          <w:sz w:val="24"/>
          <w:szCs w:val="24"/>
        </w:rPr>
        <w:t>-GalCer permits not only dissection of its induction, but also has the potential to be useful in studies of intervention.</w:t>
      </w:r>
    </w:p>
    <w:p w:rsidR="005117C5" w:rsidRPr="00E512EB" w:rsidRDefault="005117C5" w:rsidP="00E90380">
      <w:pPr>
        <w:adjustRightInd w:val="0"/>
        <w:snapToGrid w:val="0"/>
        <w:spacing w:line="360" w:lineRule="auto"/>
        <w:rPr>
          <w:rFonts w:ascii="Book Antiqua" w:hAnsi="Book Antiqua" w:cs="Times New Roman"/>
          <w:sz w:val="24"/>
          <w:szCs w:val="24"/>
        </w:rPr>
      </w:pPr>
    </w:p>
    <w:p w:rsidR="00874581" w:rsidRPr="00E512EB" w:rsidRDefault="008E7B29" w:rsidP="00E90380">
      <w:pPr>
        <w:adjustRightInd w:val="0"/>
        <w:snapToGrid w:val="0"/>
        <w:spacing w:line="360" w:lineRule="auto"/>
        <w:rPr>
          <w:rFonts w:ascii="Book Antiqua" w:hAnsi="Book Antiqua" w:cs="Times New Roman"/>
          <w:b/>
          <w:sz w:val="24"/>
          <w:szCs w:val="24"/>
        </w:rPr>
      </w:pPr>
      <w:r w:rsidRPr="00E512EB">
        <w:rPr>
          <w:rFonts w:ascii="Book Antiqua" w:hAnsi="Book Antiqua" w:cs="Times New Roman"/>
          <w:b/>
          <w:sz w:val="24"/>
          <w:szCs w:val="24"/>
        </w:rPr>
        <w:t xml:space="preserve">LINK BETWEEN XENOBIOTICS AND AMA IN ACETAMINOPHEN INDUCED LIVER INJURIES </w:t>
      </w:r>
    </w:p>
    <w:p w:rsidR="005117C5" w:rsidRPr="00E512EB" w:rsidRDefault="0052684C" w:rsidP="00E90380">
      <w:pPr>
        <w:adjustRightInd w:val="0"/>
        <w:snapToGrid w:val="0"/>
        <w:spacing w:line="360" w:lineRule="auto"/>
        <w:rPr>
          <w:rFonts w:ascii="Book Antiqua" w:hAnsi="Book Antiqua"/>
          <w:sz w:val="24"/>
          <w:szCs w:val="24"/>
        </w:rPr>
      </w:pPr>
      <w:r w:rsidRPr="00E512EB">
        <w:rPr>
          <w:rFonts w:ascii="Book Antiqua" w:hAnsi="Book Antiqua"/>
          <w:sz w:val="24"/>
          <w:szCs w:val="24"/>
        </w:rPr>
        <w:t>Although it is not clear how xenobiotics or the modified cellular proteins initiate autoimmunity in PBC, analysis of serum samples from subjects with acute liver failure indicate that a severe liver oxidant injury could lead to AMA production</w:t>
      </w:r>
      <w:r w:rsidR="009B5BC5" w:rsidRPr="00E512EB">
        <w:rPr>
          <w:rFonts w:ascii="Book Antiqua" w:hAnsi="Book Antiqua"/>
          <w:sz w:val="24"/>
          <w:szCs w:val="24"/>
        </w:rPr>
        <w:fldChar w:fldCharType="begin">
          <w:fldData xml:space="preserve">PEVuZE5vdGU+PENpdGU+PEF1dGhvcj5MZXVuZzwvQXV0aG9yPjxZZWFyPjIwMDc8L1llYXI+PFJl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</w:fldData>
        </w:fldChar>
      </w:r>
      <w:r w:rsidR="00247396">
        <w:rPr>
          <w:rFonts w:ascii="Book Antiqua" w:hAnsi="Book Antiqua"/>
          <w:sz w:val="24"/>
          <w:szCs w:val="24"/>
        </w:rPr>
        <w:instrText xml:space="preserve"> ADDIN EN.CITE </w:instrText>
      </w:r>
      <w:r w:rsidR="009B5BC5">
        <w:rPr>
          <w:rFonts w:ascii="Book Antiqua" w:hAnsi="Book Antiqua"/>
          <w:sz w:val="24"/>
          <w:szCs w:val="24"/>
        </w:rPr>
        <w:fldChar w:fldCharType="begin">
          <w:fldData xml:space="preserve">PEVuZE5vdGU+PENpdGU+PEF1dGhvcj5MZXVuZzwvQXV0aG9yPjxZZWFyPjIwMDc8L1llYXI+PFJl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</w:fldData>
        </w:fldChar>
      </w:r>
      <w:r w:rsidR="00247396">
        <w:rPr>
          <w:rFonts w:ascii="Book Antiqua" w:hAnsi="Book Antiqua"/>
          <w:sz w:val="24"/>
          <w:szCs w:val="24"/>
        </w:rPr>
        <w:instrText xml:space="preserve"> ADDIN EN.CITE.DATA </w:instrText>
      </w:r>
      <w:r w:rsidR="009B5BC5">
        <w:rPr>
          <w:rFonts w:ascii="Book Antiqua" w:hAnsi="Book Antiqua"/>
          <w:sz w:val="24"/>
          <w:szCs w:val="24"/>
        </w:rPr>
      </w:r>
      <w:r w:rsidR="009B5BC5">
        <w:rPr>
          <w:rFonts w:ascii="Book Antiqua" w:hAnsi="Book Antiqua"/>
          <w:sz w:val="24"/>
          <w:szCs w:val="24"/>
        </w:rPr>
        <w:fldChar w:fldCharType="end"/>
      </w:r>
      <w:r w:rsidR="009B5BC5" w:rsidRPr="00E512EB">
        <w:rPr>
          <w:rFonts w:ascii="Book Antiqua" w:hAnsi="Book Antiqua"/>
          <w:sz w:val="24"/>
          <w:szCs w:val="24"/>
        </w:rPr>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114" w:tooltip="Leung, 2007 #120" w:history="1">
        <w:r w:rsidR="00247396" w:rsidRPr="00247396">
          <w:rPr>
            <w:rFonts w:ascii="Book Antiqua" w:hAnsi="Book Antiqua"/>
            <w:noProof/>
            <w:sz w:val="24"/>
            <w:szCs w:val="24"/>
            <w:vertAlign w:val="superscript"/>
          </w:rPr>
          <w:t>11</w:t>
        </w:r>
        <w:r w:rsidR="00D93241">
          <w:rPr>
            <w:rFonts w:ascii="Book Antiqua" w:eastAsia="宋体" w:hAnsi="Book Antiqua" w:hint="eastAsia"/>
            <w:noProof/>
            <w:sz w:val="24"/>
            <w:szCs w:val="24"/>
            <w:vertAlign w:val="superscript"/>
          </w:rPr>
          <w:t>3</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Pr="00E512EB">
        <w:rPr>
          <w:rFonts w:ascii="Book Antiqua" w:hAnsi="Book Antiqua"/>
          <w:sz w:val="24"/>
          <w:szCs w:val="24"/>
        </w:rPr>
        <w:t xml:space="preserve">. Specifically, 217 serum samples from 69 patients with acute liver failure (ALF) collected up to 24 </w:t>
      </w:r>
      <w:r w:rsidR="008E7B29" w:rsidRPr="00E512EB">
        <w:rPr>
          <w:rFonts w:ascii="Book Antiqua" w:eastAsia="宋体" w:hAnsi="Book Antiqua" w:hint="eastAsia"/>
          <w:sz w:val="24"/>
          <w:szCs w:val="24"/>
        </w:rPr>
        <w:t>mo</w:t>
      </w:r>
      <w:r w:rsidRPr="00E512EB">
        <w:rPr>
          <w:rFonts w:ascii="Book Antiqua" w:hAnsi="Book Antiqua"/>
          <w:sz w:val="24"/>
          <w:szCs w:val="24"/>
        </w:rPr>
        <w:t xml:space="preserve"> post-ALF were compared with controls, for titer and reactivity with 2OADC-E2. AMA </w:t>
      </w:r>
      <w:proofErr w:type="gramStart"/>
      <w:r w:rsidRPr="00E512EB">
        <w:rPr>
          <w:rFonts w:ascii="Book Antiqua" w:hAnsi="Book Antiqua"/>
          <w:sz w:val="24"/>
          <w:szCs w:val="24"/>
        </w:rPr>
        <w:t>were</w:t>
      </w:r>
      <w:proofErr w:type="gramEnd"/>
      <w:r w:rsidRPr="00E512EB">
        <w:rPr>
          <w:rFonts w:ascii="Book Antiqua" w:hAnsi="Book Antiqua"/>
          <w:sz w:val="24"/>
          <w:szCs w:val="24"/>
        </w:rPr>
        <w:t xml:space="preserve"> detected in 28/69 (40.6%) ALF patients with reactivity found against all of the major mitochondrial autoantigens. The strikingly high frequency of AMAs in patients with ALF supports the thesis that oxidative stress-induced liver damage may lead to AMA induction. In particular, we note that AMA with the same antigen and epitope specificity as in patients with PBC was found in almost 35% of the acetaminophen (</w:t>
      </w:r>
      <w:r w:rsidR="00F625BD" w:rsidRPr="00E512EB">
        <w:rPr>
          <w:rFonts w:ascii="Book Antiqua" w:hAnsi="Book Antiqua"/>
          <w:sz w:val="24"/>
          <w:szCs w:val="24"/>
        </w:rPr>
        <w:t>or APAP, chemically named N-acetyl-p-aminophenol</w:t>
      </w:r>
      <w:r w:rsidRPr="00E512EB">
        <w:rPr>
          <w:rFonts w:ascii="Book Antiqua" w:hAnsi="Book Antiqua"/>
          <w:sz w:val="24"/>
          <w:szCs w:val="24"/>
        </w:rPr>
        <w:t>) poisoning subjects, suggesting that the PDC-E2 lipoyl domain is likely a target of APAP induced reactive oxygen species. This finding is of significance as toxic doses of APAP produces reactive oxygen and nitrogen species and reactive metabolites</w:t>
      </w:r>
      <w:r w:rsidR="009B5BC5" w:rsidRPr="00E512EB">
        <w:rPr>
          <w:rFonts w:ascii="Book Antiqua" w:hAnsi="Book Antiqua"/>
          <w:sz w:val="24"/>
          <w:szCs w:val="24"/>
        </w:rPr>
        <w:fldChar w:fldCharType="begin">
          <w:fldData xml:space="preserve">PEVuZE5vdGU+PENpdGU+PEF1dGhvcj5NaWV0dGluZW48L0F1dGhvcj48WWVhcj4yMDE0PC9ZZWFy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</w:fldData>
        </w:fldChar>
      </w:r>
      <w:r w:rsidR="00247396">
        <w:rPr>
          <w:rFonts w:ascii="Book Antiqua" w:hAnsi="Book Antiqua"/>
          <w:sz w:val="24"/>
          <w:szCs w:val="24"/>
        </w:rPr>
        <w:instrText xml:space="preserve"> ADDIN EN.CITE </w:instrText>
      </w:r>
      <w:r w:rsidR="009B5BC5">
        <w:rPr>
          <w:rFonts w:ascii="Book Antiqua" w:hAnsi="Book Antiqua"/>
          <w:sz w:val="24"/>
          <w:szCs w:val="24"/>
        </w:rPr>
        <w:fldChar w:fldCharType="begin">
          <w:fldData xml:space="preserve">PEVuZE5vdGU+PENpdGU+PEF1dGhvcj5NaWV0dGluZW48L0F1dGhvcj48WWVhcj4yMDE0PC9ZZWFy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</w:fldData>
        </w:fldChar>
      </w:r>
      <w:r w:rsidR="00247396">
        <w:rPr>
          <w:rFonts w:ascii="Book Antiqua" w:hAnsi="Book Antiqua"/>
          <w:sz w:val="24"/>
          <w:szCs w:val="24"/>
        </w:rPr>
        <w:instrText xml:space="preserve"> ADDIN EN.CITE.DATA </w:instrText>
      </w:r>
      <w:r w:rsidR="009B5BC5">
        <w:rPr>
          <w:rFonts w:ascii="Book Antiqua" w:hAnsi="Book Antiqua"/>
          <w:sz w:val="24"/>
          <w:szCs w:val="24"/>
        </w:rPr>
      </w:r>
      <w:r w:rsidR="009B5BC5">
        <w:rPr>
          <w:rFonts w:ascii="Book Antiqua" w:hAnsi="Book Antiqua"/>
          <w:sz w:val="24"/>
          <w:szCs w:val="24"/>
        </w:rPr>
        <w:fldChar w:fldCharType="end"/>
      </w:r>
      <w:r w:rsidR="009B5BC5" w:rsidRPr="00E512EB">
        <w:rPr>
          <w:rFonts w:ascii="Book Antiqua" w:hAnsi="Book Antiqua"/>
          <w:sz w:val="24"/>
          <w:szCs w:val="24"/>
        </w:rPr>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115" w:tooltip="Miettinen, 2014 #121" w:history="1">
        <w:r w:rsidR="00247396" w:rsidRPr="00247396">
          <w:rPr>
            <w:rFonts w:ascii="Book Antiqua" w:hAnsi="Book Antiqua"/>
            <w:noProof/>
            <w:sz w:val="24"/>
            <w:szCs w:val="24"/>
            <w:vertAlign w:val="superscript"/>
          </w:rPr>
          <w:t>11</w:t>
        </w:r>
        <w:r w:rsidR="00D93241">
          <w:rPr>
            <w:rFonts w:ascii="Book Antiqua" w:eastAsia="宋体" w:hAnsi="Book Antiqua" w:hint="eastAsia"/>
            <w:noProof/>
            <w:sz w:val="24"/>
            <w:szCs w:val="24"/>
            <w:vertAlign w:val="superscript"/>
          </w:rPr>
          <w:t>4</w:t>
        </w:r>
        <w:r w:rsidR="00247396" w:rsidRPr="00247396">
          <w:rPr>
            <w:rFonts w:ascii="Book Antiqua" w:hAnsi="Book Antiqua"/>
            <w:noProof/>
            <w:sz w:val="24"/>
            <w:szCs w:val="24"/>
            <w:vertAlign w:val="superscript"/>
          </w:rPr>
          <w:t>-11</w:t>
        </w:r>
        <w:r w:rsidR="00D93241">
          <w:rPr>
            <w:rFonts w:ascii="Book Antiqua" w:eastAsia="宋体" w:hAnsi="Book Antiqua" w:hint="eastAsia"/>
            <w:noProof/>
            <w:sz w:val="24"/>
            <w:szCs w:val="24"/>
            <w:vertAlign w:val="superscript"/>
          </w:rPr>
          <w:t>7</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Pr="00E512EB">
        <w:rPr>
          <w:rFonts w:ascii="Book Antiqua" w:hAnsi="Book Antiqua"/>
          <w:sz w:val="24"/>
          <w:szCs w:val="24"/>
        </w:rPr>
        <w:t xml:space="preserve"> that could result in mitochondrial damage and liver injury as evidenced by the elevation of serum </w:t>
      </w:r>
      <w:bookmarkStart w:id="321" w:name="OLE_LINK1"/>
      <w:r w:rsidRPr="00E512EB">
        <w:rPr>
          <w:rFonts w:ascii="Book Antiqua" w:hAnsi="Book Antiqua"/>
          <w:sz w:val="24"/>
          <w:szCs w:val="24"/>
        </w:rPr>
        <w:t>alanine</w:t>
      </w:r>
      <w:bookmarkEnd w:id="321"/>
      <w:r w:rsidRPr="00E512EB">
        <w:rPr>
          <w:rFonts w:ascii="Book Antiqua" w:hAnsi="Book Antiqua"/>
          <w:sz w:val="24"/>
          <w:szCs w:val="24"/>
        </w:rPr>
        <w:t xml:space="preserve"> amino transferase and P450 dependent centrilobular damage</w:t>
      </w:r>
      <w:r w:rsidR="009B5BC5" w:rsidRPr="00E512EB">
        <w:rPr>
          <w:rFonts w:ascii="Book Antiqua" w:hAnsi="Book Antiqua"/>
          <w:sz w:val="24"/>
          <w:szCs w:val="24"/>
        </w:rPr>
        <w:fldChar w:fldCharType="begin">
          <w:fldData xml:space="preserve">PEVuZE5vdGU+PENpdGU+PEF1dGhvcj5IaW5zb248L0F1dGhvcj48WWVhcj4xOTgxPC9ZZWFyPjxS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</w:fldData>
        </w:fldChar>
      </w:r>
      <w:r w:rsidR="00247396">
        <w:rPr>
          <w:rFonts w:ascii="Book Antiqua" w:hAnsi="Book Antiqua"/>
          <w:sz w:val="24"/>
          <w:szCs w:val="24"/>
        </w:rPr>
        <w:instrText xml:space="preserve"> ADDIN EN.CITE </w:instrText>
      </w:r>
      <w:r w:rsidR="009B5BC5">
        <w:rPr>
          <w:rFonts w:ascii="Book Antiqua" w:hAnsi="Book Antiqua"/>
          <w:sz w:val="24"/>
          <w:szCs w:val="24"/>
        </w:rPr>
        <w:fldChar w:fldCharType="begin">
          <w:fldData xml:space="preserve">PEVuZE5vdGU+PENpdGU+PEF1dGhvcj5IaW5zb248L0F1dGhvcj48WWVhcj4xOTgxPC9ZZWFyPjxS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</w:fldData>
        </w:fldChar>
      </w:r>
      <w:r w:rsidR="00247396">
        <w:rPr>
          <w:rFonts w:ascii="Book Antiqua" w:hAnsi="Book Antiqua"/>
          <w:sz w:val="24"/>
          <w:szCs w:val="24"/>
        </w:rPr>
        <w:instrText xml:space="preserve"> ADDIN EN.CITE.DATA </w:instrText>
      </w:r>
      <w:r w:rsidR="009B5BC5">
        <w:rPr>
          <w:rFonts w:ascii="Book Antiqua" w:hAnsi="Book Antiqua"/>
          <w:sz w:val="24"/>
          <w:szCs w:val="24"/>
        </w:rPr>
      </w:r>
      <w:r w:rsidR="009B5BC5">
        <w:rPr>
          <w:rFonts w:ascii="Book Antiqua" w:hAnsi="Book Antiqua"/>
          <w:sz w:val="24"/>
          <w:szCs w:val="24"/>
        </w:rPr>
        <w:fldChar w:fldCharType="end"/>
      </w:r>
      <w:r w:rsidR="009B5BC5" w:rsidRPr="00E512EB">
        <w:rPr>
          <w:rFonts w:ascii="Book Antiqua" w:hAnsi="Book Antiqua"/>
          <w:sz w:val="24"/>
          <w:szCs w:val="24"/>
        </w:rPr>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119" w:tooltip="Hinson, 1981 #125" w:history="1">
        <w:r w:rsidR="00247396" w:rsidRPr="00247396">
          <w:rPr>
            <w:rFonts w:ascii="Book Antiqua" w:hAnsi="Book Antiqua"/>
            <w:noProof/>
            <w:sz w:val="24"/>
            <w:szCs w:val="24"/>
            <w:vertAlign w:val="superscript"/>
          </w:rPr>
          <w:t>11</w:t>
        </w:r>
        <w:r w:rsidR="00D93241">
          <w:rPr>
            <w:rFonts w:ascii="Book Antiqua" w:eastAsia="宋体" w:hAnsi="Book Antiqua" w:hint="eastAsia"/>
            <w:noProof/>
            <w:sz w:val="24"/>
            <w:szCs w:val="24"/>
            <w:vertAlign w:val="superscript"/>
          </w:rPr>
          <w:t>8</w:t>
        </w:r>
      </w:hyperlink>
      <w:r w:rsidR="00E90380">
        <w:rPr>
          <w:rFonts w:ascii="Book Antiqua" w:hAnsi="Book Antiqua"/>
          <w:noProof/>
          <w:sz w:val="24"/>
          <w:szCs w:val="24"/>
          <w:vertAlign w:val="superscript"/>
        </w:rPr>
        <w:t>,</w:t>
      </w:r>
      <w:hyperlink w:anchor="_ENREF_120" w:tooltip="Hinson, 1990 #126" w:history="1">
        <w:r w:rsidR="00D93241">
          <w:rPr>
            <w:rFonts w:ascii="Book Antiqua" w:eastAsia="宋体" w:hAnsi="Book Antiqua" w:hint="eastAsia"/>
            <w:noProof/>
            <w:sz w:val="24"/>
            <w:szCs w:val="24"/>
            <w:vertAlign w:val="superscript"/>
          </w:rPr>
          <w:t>119</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Pr="00E512EB">
        <w:rPr>
          <w:rFonts w:ascii="Book Antiqua" w:hAnsi="Book Antiqua"/>
          <w:sz w:val="24"/>
          <w:szCs w:val="24"/>
        </w:rPr>
        <w:t>.</w:t>
      </w:r>
    </w:p>
    <w:p w:rsidR="005117C5" w:rsidRPr="00E512EB" w:rsidRDefault="0052684C" w:rsidP="00E90380">
      <w:pPr>
        <w:adjustRightInd w:val="0"/>
        <w:snapToGrid w:val="0"/>
        <w:spacing w:line="360" w:lineRule="auto"/>
        <w:ind w:firstLineChars="100" w:firstLine="240"/>
        <w:rPr>
          <w:rFonts w:ascii="Book Antiqua" w:hAnsi="Book Antiqua"/>
          <w:sz w:val="24"/>
          <w:szCs w:val="24"/>
        </w:rPr>
      </w:pPr>
      <w:r w:rsidRPr="00E512EB">
        <w:rPr>
          <w:rFonts w:ascii="Book Antiqua" w:hAnsi="Book Antiqua"/>
          <w:sz w:val="24"/>
          <w:szCs w:val="24"/>
        </w:rPr>
        <w:t xml:space="preserve">APAP is the most widely used non-prescription drug in the United States. Using the recommended therapeutic dosage </w:t>
      </w:r>
      <w:r w:rsidR="008E7B29" w:rsidRPr="00E512EB">
        <w:rPr>
          <w:rFonts w:ascii="Book Antiqua" w:hAnsi="Book Antiqua" w:cs="Helvetica"/>
          <w:sz w:val="24"/>
          <w:szCs w:val="24"/>
        </w:rPr>
        <w:t>(1</w:t>
      </w:r>
      <w:r w:rsidRPr="00E512EB">
        <w:rPr>
          <w:rFonts w:ascii="Book Antiqua" w:hAnsi="Book Antiqua" w:cs="Helvetica"/>
          <w:sz w:val="24"/>
          <w:szCs w:val="24"/>
        </w:rPr>
        <w:t>000</w:t>
      </w:r>
      <w:r w:rsidR="008E7B29" w:rsidRPr="00E512EB">
        <w:rPr>
          <w:rFonts w:ascii="Book Antiqua" w:hAnsi="Book Antiqua" w:cs="Helvetica"/>
          <w:sz w:val="24"/>
          <w:szCs w:val="24"/>
        </w:rPr>
        <w:t xml:space="preserve"> mg per single dose and up to 4</w:t>
      </w:r>
      <w:r w:rsidRPr="00E512EB">
        <w:rPr>
          <w:rFonts w:ascii="Book Antiqua" w:hAnsi="Book Antiqua" w:cs="Helvetica"/>
          <w:sz w:val="24"/>
          <w:szCs w:val="24"/>
        </w:rPr>
        <w:t>000 mg per day for adults)</w:t>
      </w:r>
      <w:r w:rsidRPr="00E512EB">
        <w:rPr>
          <w:rFonts w:ascii="Book Antiqua" w:hAnsi="Book Antiqua"/>
          <w:sz w:val="24"/>
          <w:szCs w:val="24"/>
        </w:rPr>
        <w:t xml:space="preserve">, 85% of acetaminophen is metabolized in liver to non-toxic compounds </w:t>
      </w:r>
      <w:r w:rsidR="00CB6603" w:rsidRPr="00E512EB">
        <w:rPr>
          <w:rFonts w:ascii="Book Antiqua" w:hAnsi="Book Antiqua"/>
          <w:i/>
          <w:sz w:val="24"/>
          <w:szCs w:val="24"/>
        </w:rPr>
        <w:t>via</w:t>
      </w:r>
      <w:r w:rsidRPr="00E512EB">
        <w:rPr>
          <w:rFonts w:ascii="Book Antiqua" w:hAnsi="Book Antiqua"/>
          <w:sz w:val="24"/>
          <w:szCs w:val="24"/>
        </w:rPr>
        <w:t xml:space="preserve"> the conjugation of the aromatic ring to sulfate or glucoronic acid. The remaining 15% is converted into a highly-electrophilic metabolite, N-acetyl-p-benzoquinoneimine (NAPQI) through isozymes of microsomal cytochrome P450</w:t>
      </w:r>
      <w:r w:rsidR="009B5BC5" w:rsidRPr="00E512EB">
        <w:rPr>
          <w:rFonts w:ascii="Book Antiqua" w:hAnsi="Book Antiqua"/>
          <w:sz w:val="24"/>
          <w:szCs w:val="24"/>
        </w:rPr>
        <w:fldChar w:fldCharType="begin"/>
      </w:r>
      <w:r w:rsidR="00247396">
        <w:rPr>
          <w:rFonts w:ascii="Book Antiqua" w:hAnsi="Book Antiqua"/>
          <w:sz w:val="24"/>
          <w:szCs w:val="24"/>
        </w:rPr>
        <w:instrText xml:space="preserve"> ADDIN EN.CITE &lt;EndNote&gt;&lt;Cite&gt;&lt;Author&gt;Harvison&lt;/Author&gt;&lt;Year&gt;1988&lt;/Year&gt;&lt;RecNum&gt;127&lt;/RecNum&gt;&lt;DisplayText&gt;&lt;style face="superscript"&gt;[121]&lt;/style&gt;&lt;/DisplayText&gt;&lt;record&gt;&lt;rec-number&gt;127&lt;/rec-number&gt;&lt;foreign-keys&gt;&lt;key app="EN" db-id="fsafwtfz2xtvxtetapvvfwxisedfp0dw2pze"&gt;127&lt;/key&gt;&lt;/foreign-keys&gt;&lt;ref-type name="Journal Article"&gt;17&lt;/ref-type&gt;&lt;contributors&gt;&lt;authors&gt;&lt;author&gt;Harvison, P. J.&lt;/author&gt;&lt;author&gt;Guengerich, F. P.&lt;/author&gt;&lt;author&gt;Rashed, M. S.&lt;/author&gt;&lt;author&gt;Nelson, S. D.&lt;/author&gt;&lt;/authors&gt;&lt;/contributors&gt;&lt;auth-address&gt;Department of Medicinal Chemistry, University of Washington, Seattle 98195.&lt;/auth-address&gt;&lt;titles&gt;&lt;title&gt;Cytochrome P-450 isozyme selectivity in the oxidation of acetaminophen&lt;/title&gt;&lt;secondary-title&gt;Chemical research in toxicology&lt;/secondary-title&gt;&lt;alt-title&gt;Chem Res Toxicol&lt;/alt-title&gt;&lt;/titles&gt;&lt;periodical&gt;&lt;full-title&gt;Chemical research in toxicology&lt;/full-title&gt;&lt;abbr-1&gt;Chem Res Toxicol&lt;/abbr-1&gt;&lt;/periodical&gt;&lt;alt-periodical&gt;&lt;full-title&gt;Chemical research in toxicology&lt;/full-title&gt;&lt;abbr-1&gt;Chem Res Toxicol&lt;/abbr-1&gt;&lt;/alt-periodical&gt;&lt;pages&gt;47-52&lt;/pages&gt;&lt;volume&gt;1&lt;/volume&gt;&lt;number&gt;1&lt;/number&gt;&lt;edition&gt;1988/01/01&lt;/edition&gt;&lt;keywords&gt;&lt;keyword&gt;Acetaminophen/*metabolism&lt;/keyword&gt;&lt;keyword&gt;Animals&lt;/keyword&gt;&lt;keyword&gt;Biotransformation&lt;/keyword&gt;&lt;keyword&gt;Cytochrome P-450 Enzyme System/*metabolism&lt;/keyword&gt;&lt;keyword&gt;Female&lt;/keyword&gt;&lt;keyword&gt;Isoenzymes/*metabolism&lt;/keyword&gt;&lt;keyword&gt;Male&lt;/keyword&gt;&lt;keyword&gt;Microsomes, Liver/drug effects/*enzymology&lt;/keyword&gt;&lt;keyword&gt;Oxidation-Reduction&lt;/keyword&gt;&lt;keyword&gt;Phenobarbital/pharmacology&lt;/keyword&gt;&lt;keyword&gt;Rats&lt;/keyword&gt;&lt;keyword&gt;Rats, Inbred Strains&lt;/keyword&gt;&lt;keyword&gt;Sex Characteristics&lt;/keyword&gt;&lt;/keywords&gt;&lt;dates&gt;&lt;year&gt;1988&lt;/year&gt;&lt;pub-dates&gt;&lt;date&gt;Jan-Feb&lt;/date&gt;&lt;/pub-dates&gt;&lt;/dates&gt;&lt;isbn&gt;0893-228X (Print)&amp;#xD;0893-228X (Linking)&lt;/isbn&gt;&lt;accession-num&gt;2979711&lt;/accession-num&gt;&lt;work-type&gt;Research Support, U.S. Gov&amp;apos;t, P.H.S.&lt;/work-type&gt;&lt;urls&gt;&lt;related-urls&gt;&lt;url&gt;http://www.ncbi.nlm.nih.gov/pubmed/2979711&lt;/url&gt;&lt;/related-urls&gt;&lt;/urls&gt;&lt;language&gt;eng&lt;/language&gt;&lt;/record&gt;&lt;/Cite&gt;&lt;/EndNote&gt;</w:instrText>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121" w:tooltip="Harvison, 1988 #127" w:history="1">
        <w:r w:rsidR="00247396" w:rsidRPr="00247396">
          <w:rPr>
            <w:rFonts w:ascii="Book Antiqua" w:hAnsi="Book Antiqua"/>
            <w:noProof/>
            <w:sz w:val="24"/>
            <w:szCs w:val="24"/>
            <w:vertAlign w:val="superscript"/>
          </w:rPr>
          <w:t>12</w:t>
        </w:r>
        <w:r w:rsidR="00D93241">
          <w:rPr>
            <w:rFonts w:ascii="Book Antiqua" w:eastAsia="宋体" w:hAnsi="Book Antiqua" w:hint="eastAsia"/>
            <w:noProof/>
            <w:sz w:val="24"/>
            <w:szCs w:val="24"/>
            <w:vertAlign w:val="superscript"/>
          </w:rPr>
          <w:t>0</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Pr="00E512EB">
        <w:rPr>
          <w:rFonts w:ascii="Book Antiqua" w:hAnsi="Book Antiqua"/>
          <w:sz w:val="24"/>
          <w:szCs w:val="24"/>
        </w:rPr>
        <w:t xml:space="preserve">. In the presence of the reduced form of glutathione (GSH), NAPQI can either be covalently linked to GSH </w:t>
      </w:r>
      <w:r w:rsidR="00CB6603" w:rsidRPr="00E512EB">
        <w:rPr>
          <w:rFonts w:ascii="Book Antiqua" w:hAnsi="Book Antiqua"/>
          <w:i/>
          <w:sz w:val="24"/>
          <w:szCs w:val="24"/>
        </w:rPr>
        <w:t>via</w:t>
      </w:r>
      <w:r w:rsidRPr="00E512EB">
        <w:rPr>
          <w:rFonts w:ascii="Book Antiqua" w:hAnsi="Book Antiqua"/>
          <w:sz w:val="24"/>
          <w:szCs w:val="24"/>
        </w:rPr>
        <w:t xml:space="preserve"> Michael’s addition to the aromatic ring or reduced back to APAP</w:t>
      </w:r>
      <w:r w:rsidR="009B5BC5" w:rsidRPr="00E512EB">
        <w:rPr>
          <w:rFonts w:ascii="Book Antiqua" w:hAnsi="Book Antiqua"/>
          <w:sz w:val="24"/>
          <w:szCs w:val="24"/>
        </w:rPr>
        <w:fldChar w:fldCharType="begin"/>
      </w:r>
      <w:r w:rsidR="00247396">
        <w:rPr>
          <w:rFonts w:ascii="Book Antiqua" w:hAnsi="Book Antiqua"/>
          <w:sz w:val="24"/>
          <w:szCs w:val="24"/>
        </w:rPr>
        <w:instrText xml:space="preserve"> ADDIN EN.CITE &lt;EndNote&gt;&lt;Cite&gt;&lt;Author&gt;Moldeus&lt;/Author&gt;&lt;Year&gt;1978&lt;/Year&gt;&lt;RecNum&gt;128&lt;/RecNum&gt;&lt;DisplayText&gt;&lt;style face="superscript"&gt;[122]&lt;/style&gt;&lt;/DisplayText&gt;&lt;record&gt;&lt;rec-number&gt;128&lt;/rec-number&gt;&lt;foreign-keys&gt;&lt;key app="EN" db-id="fsafwtfz2xtvxtetapvvfwxisedfp0dw2pze"&gt;128&lt;/key&gt;&lt;/foreign-keys&gt;&lt;ref-type name="Journal Article"&gt;17&lt;/ref-type&gt;&lt;contributors&gt;&lt;authors&gt;&lt;author&gt;Moldeus, P.&lt;/author&gt;&lt;/authors&gt;&lt;/contributors&gt;&lt;titles&gt;&lt;title&gt;Paracetamol metabolism and toxicity in isolated hepatocytes from rat and mouse&lt;/title&gt;&lt;secondary-title&gt;Biochemical pharmacology&lt;/secondary-title&gt;&lt;alt-title&gt;Biochem Pharmacol&lt;/alt-title&gt;&lt;/titles&gt;&lt;periodical&gt;&lt;full-title&gt;Biochemical pharmacology&lt;/full-title&gt;&lt;abbr-1&gt;Biochem Pharmacol&lt;/abbr-1&gt;&lt;/periodical&gt;&lt;alt-periodical&gt;&lt;full-title&gt;Biochemical pharmacology&lt;/full-title&gt;&lt;abbr-1&gt;Biochem Pharmacol&lt;/abbr-1&gt;&lt;/alt-periodical&gt;&lt;pages&gt;2859-63&lt;/pages&gt;&lt;volume&gt;27&lt;/volume&gt;&lt;number&gt;24&lt;/number&gt;&lt;edition&gt;1978/01/01&lt;/edition&gt;&lt;keywords&gt;&lt;keyword&gt;Acetaminophen/*metabolism/toxicity&lt;/keyword&gt;&lt;keyword&gt;Acetylcysteine/metabolism&lt;/keyword&gt;&lt;keyword&gt;Animals&lt;/keyword&gt;&lt;keyword&gt;Cysteine/metabolism&lt;/keyword&gt;&lt;keyword&gt;Glucuronates/metabolism&lt;/keyword&gt;&lt;keyword&gt;Glutathione/metabolism&lt;/keyword&gt;&lt;keyword&gt;Liver/cytology/drug effects/*metabolism&lt;/keyword&gt;&lt;keyword&gt;Male&lt;/keyword&gt;&lt;keyword&gt;Mice&lt;/keyword&gt;&lt;keyword&gt;Phenobarbital/pharmacology&lt;/keyword&gt;&lt;keyword&gt;Rats&lt;/keyword&gt;&lt;keyword&gt;Sulfates/metabolism&lt;/keyword&gt;&lt;keyword&gt;Time Factors&lt;/keyword&gt;&lt;/keywords&gt;&lt;dates&gt;&lt;year&gt;1978&lt;/year&gt;&lt;/dates&gt;&lt;isbn&gt;0006-2952 (Print)&amp;#xD;0006-2952 (Linking)&lt;/isbn&gt;&lt;accession-num&gt;736978&lt;/accession-num&gt;&lt;work-type&gt;In Vitro&lt;/work-type&gt;&lt;urls&gt;&lt;related-urls&gt;&lt;url&gt;http://www.ncbi.nlm.nih.gov/pubmed/736978&lt;/url&gt;&lt;/related-urls&gt;&lt;/urls&gt;&lt;language&gt;eng&lt;/language&gt;&lt;/record&gt;&lt;/Cite&gt;&lt;/EndNote&gt;</w:instrText>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122" w:tooltip="Moldeus, 1978 #128" w:history="1">
        <w:r w:rsidR="00247396" w:rsidRPr="00247396">
          <w:rPr>
            <w:rFonts w:ascii="Book Antiqua" w:hAnsi="Book Antiqua"/>
            <w:noProof/>
            <w:sz w:val="24"/>
            <w:szCs w:val="24"/>
            <w:vertAlign w:val="superscript"/>
          </w:rPr>
          <w:t>12</w:t>
        </w:r>
        <w:r w:rsidR="00D93241">
          <w:rPr>
            <w:rFonts w:ascii="Book Antiqua" w:eastAsia="宋体" w:hAnsi="Book Antiqua" w:hint="eastAsia"/>
            <w:noProof/>
            <w:sz w:val="24"/>
            <w:szCs w:val="24"/>
            <w:vertAlign w:val="superscript"/>
          </w:rPr>
          <w:t>1</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Pr="00E512EB">
        <w:rPr>
          <w:rFonts w:ascii="Book Antiqua" w:hAnsi="Book Antiqua"/>
          <w:sz w:val="24"/>
          <w:szCs w:val="24"/>
        </w:rPr>
        <w:t>. The predominant method of NAPQI detoxification occurs through the former mechanism, resulting in depletion of the intracellular glutathione pool</w:t>
      </w:r>
      <w:r w:rsidR="009B5BC5" w:rsidRPr="00E512EB">
        <w:rPr>
          <w:rFonts w:ascii="Book Antiqua" w:hAnsi="Book Antiqua"/>
          <w:sz w:val="24"/>
          <w:szCs w:val="24"/>
        </w:rPr>
        <w:fldChar w:fldCharType="begin"/>
      </w:r>
      <w:r w:rsidR="00247396">
        <w:rPr>
          <w:rFonts w:ascii="Book Antiqua" w:hAnsi="Book Antiqua"/>
          <w:sz w:val="24"/>
          <w:szCs w:val="24"/>
        </w:rPr>
        <w:instrText xml:space="preserve"> ADDIN EN.CITE &lt;EndNote&gt;&lt;Cite&gt;&lt;Author&gt;David Josephy&lt;/Author&gt;&lt;Year&gt;2005&lt;/Year&gt;&lt;RecNum&gt;129&lt;/RecNum&gt;&lt;DisplayText&gt;&lt;style face="superscript"&gt;[123]&lt;/style&gt;&lt;/DisplayText&gt;&lt;record&gt;&lt;rec-number&gt;129&lt;/rec-number&gt;&lt;foreign-keys&gt;&lt;key app="EN" db-id="fsafwtfz2xtvxtetapvvfwxisedfp0dw2pze"&gt;129&lt;/key&gt;&lt;/foreign-keys&gt;&lt;ref-type name="Journal Article"&gt;17&lt;/ref-type&gt;&lt;contributors&gt;&lt;authors&gt;&lt;author&gt;David Josephy, P.&lt;/author&gt;&lt;/authors&gt;&lt;/contributors&gt;&lt;auth-address&gt;Department of Molecular and Cellular Biology, University of Guelph, Guelph, Ontario, Canada. djosephy@uoguelph.ca&lt;/auth-address&gt;&lt;titles&gt;&lt;title&gt;The molecular toxicology of acetaminophen&lt;/title&gt;&lt;secondary-title&gt;Drug metabolism reviews&lt;/secondary-title&gt;&lt;alt-title&gt;Drug Metab Rev&lt;/alt-title&gt;&lt;/titles&gt;&lt;periodical&gt;&lt;full-title&gt;Drug metabolism reviews&lt;/full-title&gt;&lt;abbr-1&gt;Drug Metab Rev&lt;/abbr-1&gt;&lt;/periodical&gt;&lt;alt-periodical&gt;&lt;full-title&gt;Drug metabolism reviews&lt;/full-title&gt;&lt;abbr-1&gt;Drug Metab Rev&lt;/abbr-1&gt;&lt;/alt-periodical&gt;&lt;pages&gt;581-94&lt;/pages&gt;&lt;volume&gt;37&lt;/volume&gt;&lt;number&gt;4&lt;/number&gt;&lt;edition&gt;2006/01/06&lt;/edition&gt;&lt;keywords&gt;&lt;keyword&gt;*Acetaminophen/adverse effects/pharmacokinetics/toxicity&lt;/keyword&gt;&lt;keyword&gt;Animals&lt;/keyword&gt;&lt;keyword&gt;*Anti-Inflammatory Agents, Non-Steroidal/adverse&lt;/keyword&gt;&lt;keyword&gt;effects/pharmacokinetics/toxicity&lt;/keyword&gt;&lt;keyword&gt;Cytochrome P-450 Enzyme System/metabolism&lt;/keyword&gt;&lt;keyword&gt;Drug Interactions&lt;/keyword&gt;&lt;keyword&gt;Drug-Induced Liver Injury/*etiology&lt;/keyword&gt;&lt;keyword&gt;Ethanol/adverse effects&lt;/keyword&gt;&lt;keyword&gt;Humans&lt;/keyword&gt;&lt;keyword&gt;Oxidation-Reduction&lt;/keyword&gt;&lt;keyword&gt;Protein Binding&lt;/keyword&gt;&lt;/keywords&gt;&lt;dates&gt;&lt;year&gt;2005&lt;/year&gt;&lt;/dates&gt;&lt;isbn&gt;0360-2532 (Print)&amp;#xD;0360-2532 (Linking)&lt;/isbn&gt;&lt;accession-num&gt;16393886&lt;/accession-num&gt;&lt;work-type&gt;Review&lt;/work-type&gt;&lt;urls&gt;&lt;related-urls&gt;&lt;url&gt;http://www.ncbi.nlm.nih.gov/pubmed/16393886&lt;/url&gt;&lt;/related-urls&gt;&lt;/urls&gt;&lt;electronic-resource-num&gt;10.1080/03602530500205200&lt;/electronic-resource-num&gt;&lt;language&gt;eng&lt;/language&gt;&lt;/record&gt;&lt;/Cite&gt;&lt;/EndNote&gt;</w:instrText>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123" w:tooltip="David Josephy, 2005 #129" w:history="1">
        <w:r w:rsidR="00D93241">
          <w:rPr>
            <w:rFonts w:ascii="Book Antiqua" w:eastAsia="宋体" w:hAnsi="Book Antiqua" w:hint="eastAsia"/>
            <w:noProof/>
            <w:sz w:val="24"/>
            <w:szCs w:val="24"/>
            <w:vertAlign w:val="superscript"/>
          </w:rPr>
          <w:t>122</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Pr="00E512EB">
        <w:rPr>
          <w:rFonts w:ascii="Book Antiqua" w:hAnsi="Book Antiqua"/>
          <w:sz w:val="24"/>
          <w:szCs w:val="24"/>
        </w:rPr>
        <w:t>. However, in the presence of excess APAP or when microsomal P450 is increased, hepatic GSH is depleted more extensively and cannot compete efficiently with the increased NAPQI. The resulting decrease in cellular glutathione further allows the accumulation of reactive NAPQI, which then react</w:t>
      </w:r>
      <w:r w:rsidR="00BC105B" w:rsidRPr="00E512EB">
        <w:rPr>
          <w:rFonts w:ascii="Book Antiqua" w:hAnsi="Book Antiqua"/>
          <w:sz w:val="24"/>
          <w:szCs w:val="24"/>
        </w:rPr>
        <w:t>s</w:t>
      </w:r>
      <w:r w:rsidRPr="00E512EB">
        <w:rPr>
          <w:rFonts w:ascii="Book Antiqua" w:hAnsi="Book Antiqua"/>
          <w:sz w:val="24"/>
          <w:szCs w:val="24"/>
        </w:rPr>
        <w:t xml:space="preserve"> with nucleophilic sites such as cysteine and lysine residues on cellular proteins and related cofactors</w:t>
      </w:r>
      <w:r w:rsidR="009B5BC5" w:rsidRPr="00E512EB">
        <w:rPr>
          <w:rFonts w:ascii="Book Antiqua" w:hAnsi="Book Antiqua"/>
          <w:sz w:val="24"/>
          <w:szCs w:val="24"/>
        </w:rPr>
        <w:fldChar w:fldCharType="begin"/>
      </w:r>
      <w:r w:rsidR="00247396">
        <w:rPr>
          <w:rFonts w:ascii="Book Antiqua" w:hAnsi="Book Antiqua"/>
          <w:sz w:val="24"/>
          <w:szCs w:val="24"/>
        </w:rPr>
        <w:instrText xml:space="preserve"> ADDIN EN.CITE &lt;EndNote&gt;&lt;Cite&gt;&lt;Author&gt;Larson&lt;/Author&gt;&lt;Year&gt;2007&lt;/Year&gt;&lt;RecNum&gt;130&lt;/RecNum&gt;&lt;DisplayText&gt;&lt;style face="superscript"&gt;[124]&lt;/style&gt;&lt;/DisplayText&gt;&lt;record&gt;&lt;rec-number&gt;130&lt;/rec-number&gt;&lt;foreign-keys&gt;&lt;key app="EN" db-id="fsafwtfz2xtvxtetapvvfwxisedfp0dw2pze"&gt;130&lt;/key&gt;&lt;/foreign-keys&gt;&lt;ref-type name="Journal Article"&gt;17&lt;/ref-type&gt;&lt;contributors&gt;&lt;authors&gt;&lt;author&gt;Larson, A. M.&lt;/author&gt;&lt;/authors&gt;&lt;/contributors&gt;&lt;auth-address&gt;Division of Gastroenterology, Hepatology Section, University of Washington, 1959 NE Pacific Street, Box 356174, Seattle, WA 98195-6174, USA. amlarson@u.washington.edu&lt;/auth-address&gt;&lt;titles&gt;&lt;title&gt;Acetaminophen hepatotoxicity&lt;/title&gt;&lt;secondary-title&gt;Clinics in liver disease&lt;/secondary-title&gt;&lt;alt-title&gt;Clin Liver Dis&lt;/alt-title&gt;&lt;/titles&gt;&lt;periodical&gt;&lt;full-title&gt;Clin Liver Dis&lt;/full-title&gt;&lt;abbr-1&gt;Clinics in liver disease&lt;/abbr-1&gt;&lt;/periodical&gt;&lt;alt-periodical&gt;&lt;full-title&gt;Clin Liver Dis&lt;/full-title&gt;&lt;abbr-1&gt;Clinics in liver disease&lt;/abbr-1&gt;&lt;/alt-periodical&gt;&lt;pages&gt;525-48, vi&lt;/pages&gt;&lt;volume&gt;11&lt;/volume&gt;&lt;number&gt;3&lt;/number&gt;&lt;edition&gt;2007/08/29&lt;/edition&gt;&lt;keywords&gt;&lt;keyword&gt;Acetaminophen/*adverse effects/metabolism/poisoning&lt;/keyword&gt;&lt;keyword&gt;Acetylcysteine/therapeutic use&lt;/keyword&gt;&lt;keyword&gt;*Drug-Induced Liver Injury&lt;/keyword&gt;&lt;keyword&gt;Humans&lt;/keyword&gt;&lt;keyword&gt;Liver/drug effects/pathology&lt;/keyword&gt;&lt;keyword&gt;Overdose&lt;/keyword&gt;&lt;/keywords&gt;&lt;dates&gt;&lt;year&gt;2007&lt;/year&gt;&lt;pub-dates&gt;&lt;date&gt;Aug&lt;/date&gt;&lt;/pub-dates&gt;&lt;/dates&gt;&lt;isbn&gt;1089-3261 (Print)&amp;#xD;1089-3261 (Linking)&lt;/isbn&gt;&lt;accession-num&gt;17723918&lt;/accession-num&gt;&lt;work-type&gt;Review&lt;/work-type&gt;&lt;urls&gt;&lt;related-urls&gt;&lt;url&gt;http://www.ncbi.nlm.nih.gov/pubmed/17723918&lt;/url&gt;&lt;/related-urls&gt;&lt;/urls&gt;&lt;electronic-resource-num&gt;10.1016/j.cld.2007.06.006&lt;/electronic-resource-num&gt;&lt;language&gt;eng&lt;/language&gt;&lt;/record&gt;&lt;/Cite&gt;&lt;/EndNote&gt;</w:instrText>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124" w:tooltip="Larson, 2007 #130" w:history="1">
        <w:r w:rsidR="00D93241">
          <w:rPr>
            <w:rFonts w:ascii="Book Antiqua" w:eastAsia="宋体" w:hAnsi="Book Antiqua" w:hint="eastAsia"/>
            <w:noProof/>
            <w:sz w:val="24"/>
            <w:szCs w:val="24"/>
            <w:vertAlign w:val="superscript"/>
          </w:rPr>
          <w:t>123</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Pr="00E512EB">
        <w:rPr>
          <w:rFonts w:ascii="Book Antiqua" w:hAnsi="Book Antiqua"/>
          <w:sz w:val="24"/>
          <w:szCs w:val="24"/>
        </w:rPr>
        <w:t xml:space="preserve">. </w:t>
      </w:r>
    </w:p>
    <w:p w:rsidR="005117C5" w:rsidRPr="00E512EB" w:rsidRDefault="0052684C" w:rsidP="00E90380">
      <w:pPr>
        <w:adjustRightInd w:val="0"/>
        <w:snapToGrid w:val="0"/>
        <w:spacing w:line="360" w:lineRule="auto"/>
        <w:ind w:firstLineChars="100" w:firstLine="240"/>
        <w:rPr>
          <w:rFonts w:ascii="Book Antiqua" w:hAnsi="Book Antiqua"/>
          <w:sz w:val="24"/>
          <w:szCs w:val="24"/>
        </w:rPr>
      </w:pPr>
      <w:r w:rsidRPr="00E512EB">
        <w:rPr>
          <w:rFonts w:ascii="Book Antiqua" w:hAnsi="Book Antiqua"/>
          <w:sz w:val="24"/>
          <w:szCs w:val="24"/>
        </w:rPr>
        <w:t>Previous data</w:t>
      </w:r>
      <w:r w:rsidR="009B5BC5" w:rsidRPr="00E512EB">
        <w:rPr>
          <w:rFonts w:ascii="Book Antiqua" w:hAnsi="Book Antiqua"/>
          <w:sz w:val="24"/>
          <w:szCs w:val="24"/>
        </w:rPr>
        <w:fldChar w:fldCharType="begin"/>
      </w:r>
      <w:r w:rsidR="00247396">
        <w:rPr>
          <w:rFonts w:ascii="Book Antiqua" w:hAnsi="Book Antiqua"/>
          <w:sz w:val="24"/>
          <w:szCs w:val="24"/>
        </w:rPr>
        <w:instrText xml:space="preserve"> ADDIN EN.CITE &lt;EndNote&gt;&lt;Cite&gt;&lt;Author&gt;Mao&lt;/Author&gt;&lt;Year&gt;2004&lt;/Year&gt;&lt;RecNum&gt;131&lt;/RecNum&gt;&lt;DisplayText&gt;&lt;style face="superscript"&gt;[125]&lt;/style&gt;&lt;/DisplayText&gt;&lt;record&gt;&lt;rec-number&gt;131&lt;/rec-number&gt;&lt;foreign-keys&gt;&lt;key app="EN" db-id="fsafwtfz2xtvxtetapvvfwxisedfp0dw2pze"&gt;131&lt;/key&gt;&lt;/foreign-keys&gt;&lt;ref-type name="Journal Article"&gt;17&lt;/ref-type&gt;&lt;contributors&gt;&lt;authors&gt;&lt;author&gt;Mao, T. K.&lt;/author&gt;&lt;author&gt;Davis, P. A.&lt;/author&gt;&lt;author&gt;Odin, J. A.&lt;/author&gt;&lt;author&gt;Coppel, R. L.&lt;/author&gt;&lt;author&gt;Gershwin, M. E.&lt;/author&gt;&lt;/authors&gt;&lt;/contributors&gt;&lt;auth-address&gt;Division of Rheumatology, Allergy and Clinical Immunology, University of California at Davis, Davis, CA 95616, USA.&lt;/auth-address&gt;&lt;titles&gt;&lt;title&gt;Sidechain biology and the immunogenicity of PDC-E2, the major autoantigen of primary biliary cirrhosis&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1241-8&lt;/pages&gt;&lt;volume&gt;40&lt;/volume&gt;&lt;number&gt;6&lt;/number&gt;&lt;edition&gt;2004/11/24&lt;/edition&gt;&lt;keywords&gt;&lt;keyword&gt;Amino Acid Sequence&lt;/keyword&gt;&lt;keyword&gt;Animals&lt;/keyword&gt;&lt;keyword&gt;Autoantigens/chemistry/*immunology/metabolism&lt;/keyword&gt;&lt;keyword&gt;Dihydrolipoyllysine-Residue Acetyltransferase&lt;/keyword&gt;&lt;keyword&gt;Humans&lt;/keyword&gt;&lt;keyword&gt;Liver Cirrhosis, Biliary/*immunology/metabolism&lt;/keyword&gt;&lt;keyword&gt;Pyruvate Dehydrogenase Complex/chemistry/*immunology/metabolism&lt;/keyword&gt;&lt;/keywords&gt;&lt;dates&gt;&lt;year&gt;2004&lt;/year&gt;&lt;pub-dates&gt;&lt;date&gt;Dec&lt;/date&gt;&lt;/pub-dates&gt;&lt;/dates&gt;&lt;isbn&gt;0270-9139 (Print)&amp;#xD;0270-9139 (Linking)&lt;/isbn&gt;&lt;accession-num&gt;15558739&lt;/accession-num&gt;&lt;work-type&gt;Research Support, U.S. Gov&amp;apos;t, P.H.S.&amp;#xD;Review&lt;/work-type&gt;&lt;urls&gt;&lt;related-urls&gt;&lt;url&gt;http://www.ncbi.nlm.nih.gov/pubmed/15558739&lt;/url&gt;&lt;/related-urls&gt;&lt;/urls&gt;&lt;custom2&gt;3140764&lt;/custom2&gt;&lt;electronic-resource-num&gt;10.1002/hep.20491&lt;/electronic-resource-num&gt;&lt;language&gt;eng&lt;/language&gt;&lt;/record&gt;&lt;/Cite&gt;&lt;/EndNote&gt;</w:instrText>
      </w:r>
      <w:r w:rsidR="009B5BC5" w:rsidRPr="00E512EB">
        <w:rPr>
          <w:rFonts w:ascii="Book Antiqua" w:hAnsi="Book Antiqua"/>
          <w:sz w:val="24"/>
          <w:szCs w:val="24"/>
        </w:rPr>
        <w:fldChar w:fldCharType="separate"/>
      </w:r>
      <w:r w:rsidR="00247396" w:rsidRPr="00247396">
        <w:rPr>
          <w:rFonts w:ascii="Book Antiqua" w:hAnsi="Book Antiqua"/>
          <w:noProof/>
          <w:sz w:val="24"/>
          <w:szCs w:val="24"/>
          <w:vertAlign w:val="superscript"/>
        </w:rPr>
        <w:t>[</w:t>
      </w:r>
      <w:hyperlink w:anchor="_ENREF_125" w:tooltip="Mao, 2004 #131" w:history="1">
        <w:r w:rsidR="00D93241">
          <w:rPr>
            <w:rFonts w:ascii="Book Antiqua" w:eastAsia="宋体" w:hAnsi="Book Antiqua" w:hint="eastAsia"/>
            <w:noProof/>
            <w:sz w:val="24"/>
            <w:szCs w:val="24"/>
            <w:vertAlign w:val="superscript"/>
          </w:rPr>
          <w:t>124</w:t>
        </w:r>
      </w:hyperlink>
      <w:r w:rsidR="00247396" w:rsidRPr="00247396">
        <w:rPr>
          <w:rFonts w:ascii="Book Antiqua" w:hAnsi="Book Antiqua"/>
          <w:noProof/>
          <w:sz w:val="24"/>
          <w:szCs w:val="24"/>
          <w:vertAlign w:val="superscript"/>
        </w:rPr>
        <w:t>]</w:t>
      </w:r>
      <w:r w:rsidR="009B5BC5" w:rsidRPr="00E512EB">
        <w:rPr>
          <w:rFonts w:ascii="Book Antiqua" w:hAnsi="Book Antiqua"/>
          <w:sz w:val="24"/>
          <w:szCs w:val="24"/>
        </w:rPr>
        <w:fldChar w:fldCharType="end"/>
      </w:r>
      <w:r w:rsidRPr="00E512EB">
        <w:rPr>
          <w:rFonts w:ascii="Book Antiqua" w:hAnsi="Book Antiqua"/>
          <w:sz w:val="24"/>
          <w:szCs w:val="24"/>
        </w:rPr>
        <w:t xml:space="preserve"> have suggested that glutathiolation decrease</w:t>
      </w:r>
      <w:r w:rsidR="00BC105B" w:rsidRPr="00E512EB">
        <w:rPr>
          <w:rFonts w:ascii="Book Antiqua" w:hAnsi="Book Antiqua"/>
          <w:sz w:val="24"/>
          <w:szCs w:val="24"/>
        </w:rPr>
        <w:t>s</w:t>
      </w:r>
      <w:r w:rsidRPr="00E512EB">
        <w:rPr>
          <w:rFonts w:ascii="Book Antiqua" w:hAnsi="Book Antiqua"/>
          <w:sz w:val="24"/>
          <w:szCs w:val="24"/>
        </w:rPr>
        <w:t xml:space="preserve"> the antigenicity of PDC-E2. </w:t>
      </w:r>
      <w:r w:rsidR="00BC105B" w:rsidRPr="00E512EB">
        <w:rPr>
          <w:rFonts w:ascii="Book Antiqua" w:hAnsi="Book Antiqua"/>
          <w:sz w:val="24"/>
          <w:szCs w:val="24"/>
        </w:rPr>
        <w:t>D</w:t>
      </w:r>
      <w:r w:rsidRPr="00E512EB">
        <w:rPr>
          <w:rFonts w:ascii="Book Antiqua" w:hAnsi="Book Antiqua"/>
          <w:sz w:val="24"/>
          <w:szCs w:val="24"/>
        </w:rPr>
        <w:t xml:space="preserve">ue to cellular depletion of glutathione, very little glutathione would be available for such covalent protection of PDC-E2. The depletion of glutathione could lead to neo-antigens through modification of native PDC-E2 by high levels of reactive NAPQI or other electrophilic agents. </w:t>
      </w:r>
      <w:r w:rsidRPr="00E512EB">
        <w:rPr>
          <w:rFonts w:ascii="Book Antiqua" w:hAnsi="Book Antiqua"/>
          <w:sz w:val="24"/>
          <w:szCs w:val="24"/>
          <w:lang w:bidi="en-US"/>
        </w:rPr>
        <w:t>We reason that in PBC such electrophilic modification on lipoic-acid-conjugated PDC-E2 will inhibit the physiological function of PDC-E2 and subsequently lead to disruption of ATP synthesis, cell death and the release of either unmasked PDC-E2 or neoantigens formed by xenobiotics-modified PDC-E2. Microarray studies on APAP toxicity also revealed consistent altered transcriptome expression in oxidative phosphorylation, protein post-translational modification in liver and blood samples</w:t>
      </w:r>
      <w:r w:rsidR="009B5BC5" w:rsidRPr="00E512EB">
        <w:rPr>
          <w:rFonts w:ascii="Book Antiqua" w:hAnsi="Book Antiqua"/>
          <w:sz w:val="24"/>
          <w:szCs w:val="24"/>
          <w:lang w:bidi="en-US"/>
        </w:rPr>
        <w:fldChar w:fldCharType="begin">
          <w:fldData xml:space="preserve">PEVuZE5vdGU+PENpdGU+PEF1dGhvcj5Ub3NrYTwvQXV0aG9yPjxZZWFyPjIwMTQ8L1llYXI+PFJl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</w:fldData>
        </w:fldChar>
      </w:r>
      <w:r w:rsidR="00247396">
        <w:rPr>
          <w:rFonts w:ascii="Book Antiqua" w:hAnsi="Book Antiqua"/>
          <w:sz w:val="24"/>
          <w:szCs w:val="24"/>
          <w:lang w:bidi="en-US"/>
        </w:rPr>
        <w:instrText xml:space="preserve"> ADDIN EN.CITE </w:instrText>
      </w:r>
      <w:r w:rsidR="009B5BC5">
        <w:rPr>
          <w:rFonts w:ascii="Book Antiqua" w:hAnsi="Book Antiqua"/>
          <w:sz w:val="24"/>
          <w:szCs w:val="24"/>
          <w:lang w:bidi="en-US"/>
        </w:rPr>
        <w:fldChar w:fldCharType="begin">
          <w:fldData xml:space="preserve">PEVuZE5vdGU+PENpdGU+PEF1dGhvcj5Ub3NrYTwvQXV0aG9yPjxZZWFyPjIwMTQ8L1llYXI+PFJl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</w:fldData>
        </w:fldChar>
      </w:r>
      <w:r w:rsidR="00247396">
        <w:rPr>
          <w:rFonts w:ascii="Book Antiqua" w:hAnsi="Book Antiqua"/>
          <w:sz w:val="24"/>
          <w:szCs w:val="24"/>
          <w:lang w:bidi="en-US"/>
        </w:rPr>
        <w:instrText xml:space="preserve"> ADDIN EN.CITE.DATA </w:instrText>
      </w:r>
      <w:r w:rsidR="009B5BC5">
        <w:rPr>
          <w:rFonts w:ascii="Book Antiqua" w:hAnsi="Book Antiqua"/>
          <w:sz w:val="24"/>
          <w:szCs w:val="24"/>
          <w:lang w:bidi="en-US"/>
        </w:rPr>
      </w:r>
      <w:r w:rsidR="009B5BC5">
        <w:rPr>
          <w:rFonts w:ascii="Book Antiqua" w:hAnsi="Book Antiqua"/>
          <w:sz w:val="24"/>
          <w:szCs w:val="24"/>
          <w:lang w:bidi="en-US"/>
        </w:rPr>
        <w:fldChar w:fldCharType="end"/>
      </w:r>
      <w:r w:rsidR="009B5BC5" w:rsidRPr="00E512EB">
        <w:rPr>
          <w:rFonts w:ascii="Book Antiqua" w:hAnsi="Book Antiqua"/>
          <w:sz w:val="24"/>
          <w:szCs w:val="24"/>
          <w:lang w:bidi="en-US"/>
        </w:rPr>
      </w:r>
      <w:r w:rsidR="009B5BC5" w:rsidRPr="00E512EB">
        <w:rPr>
          <w:rFonts w:ascii="Book Antiqua" w:hAnsi="Book Antiqua"/>
          <w:sz w:val="24"/>
          <w:szCs w:val="24"/>
          <w:lang w:bidi="en-US"/>
        </w:rPr>
        <w:fldChar w:fldCharType="separate"/>
      </w:r>
      <w:r w:rsidR="00247396" w:rsidRPr="00247396">
        <w:rPr>
          <w:rFonts w:ascii="Book Antiqua" w:hAnsi="Book Antiqua"/>
          <w:noProof/>
          <w:sz w:val="24"/>
          <w:szCs w:val="24"/>
          <w:vertAlign w:val="superscript"/>
          <w:lang w:bidi="en-US"/>
        </w:rPr>
        <w:t>[</w:t>
      </w:r>
      <w:hyperlink w:anchor="_ENREF_126" w:tooltip="Toska, 2014 #132" w:history="1">
        <w:r w:rsidR="00D93241">
          <w:rPr>
            <w:rFonts w:ascii="Book Antiqua" w:eastAsia="宋体" w:hAnsi="Book Antiqua" w:hint="eastAsia"/>
            <w:noProof/>
            <w:sz w:val="24"/>
            <w:szCs w:val="24"/>
            <w:vertAlign w:val="superscript"/>
            <w:lang w:bidi="en-US"/>
          </w:rPr>
          <w:t>125</w:t>
        </w:r>
      </w:hyperlink>
      <w:r w:rsidR="00D93241">
        <w:rPr>
          <w:rFonts w:ascii="Book Antiqua" w:hAnsi="Book Antiqua"/>
          <w:noProof/>
          <w:sz w:val="24"/>
          <w:szCs w:val="24"/>
          <w:vertAlign w:val="superscript"/>
          <w:lang w:bidi="en-US"/>
        </w:rPr>
        <w:t>,</w:t>
      </w:r>
      <w:hyperlink w:anchor="_ENREF_127" w:tooltip="Jetten, 2012 #133" w:history="1">
        <w:r w:rsidR="00D93241">
          <w:rPr>
            <w:rFonts w:ascii="Book Antiqua" w:eastAsia="宋体" w:hAnsi="Book Antiqua" w:hint="eastAsia"/>
            <w:noProof/>
            <w:sz w:val="24"/>
            <w:szCs w:val="24"/>
            <w:vertAlign w:val="superscript"/>
            <w:lang w:bidi="en-US"/>
          </w:rPr>
          <w:t>126</w:t>
        </w:r>
      </w:hyperlink>
      <w:r w:rsidR="00247396" w:rsidRPr="00247396">
        <w:rPr>
          <w:rFonts w:ascii="Book Antiqua" w:hAnsi="Book Antiqua"/>
          <w:noProof/>
          <w:sz w:val="24"/>
          <w:szCs w:val="24"/>
          <w:vertAlign w:val="superscript"/>
          <w:lang w:bidi="en-US"/>
        </w:rPr>
        <w:t>]</w:t>
      </w:r>
      <w:r w:rsidR="009B5BC5" w:rsidRPr="00E512EB">
        <w:rPr>
          <w:rFonts w:ascii="Book Antiqua" w:hAnsi="Book Antiqua"/>
          <w:sz w:val="24"/>
          <w:szCs w:val="24"/>
          <w:lang w:bidi="en-US"/>
        </w:rPr>
        <w:fldChar w:fldCharType="end"/>
      </w:r>
      <w:r w:rsidRPr="00E512EB">
        <w:rPr>
          <w:rFonts w:ascii="Book Antiqua" w:hAnsi="Book Antiqua"/>
          <w:sz w:val="24"/>
          <w:szCs w:val="24"/>
          <w:lang w:bidi="en-US"/>
        </w:rPr>
        <w:t>.</w:t>
      </w:r>
      <w:r w:rsidR="00A94E3D" w:rsidRPr="00E512EB">
        <w:rPr>
          <w:rFonts w:ascii="Book Antiqua" w:hAnsi="Book Antiqua"/>
          <w:sz w:val="24"/>
          <w:szCs w:val="24"/>
          <w:lang w:bidi="en-US"/>
        </w:rPr>
        <w:t xml:space="preserve"> </w:t>
      </w:r>
      <w:r w:rsidRPr="00E512EB">
        <w:rPr>
          <w:rFonts w:ascii="Book Antiqua" w:hAnsi="Book Antiqua"/>
          <w:sz w:val="24"/>
          <w:szCs w:val="24"/>
          <w:lang w:bidi="en-US"/>
        </w:rPr>
        <w:t xml:space="preserve">The exposure of this chemical modified self-protein to the immune system of genetically susceptible individuals could lead to the breakdown of self-tolerance to native PDC-E2 itself by molecular mimicry and epitope spreading mechanism. </w:t>
      </w:r>
      <w:r w:rsidRPr="00E512EB">
        <w:rPr>
          <w:rFonts w:ascii="Book Antiqua" w:hAnsi="Book Antiqua"/>
          <w:sz w:val="24"/>
          <w:szCs w:val="24"/>
        </w:rPr>
        <w:t>Thus, in genetically susceptible individuals, the prolonged exposure to electrophilic agents, such as acetaminophen may initiate and/or enhance the breakdown of self-tolerance to PDC-E2 and eventually lead to PBC</w:t>
      </w:r>
      <w:r w:rsidR="00C54F0F" w:rsidRPr="00E512EB">
        <w:rPr>
          <w:rFonts w:ascii="Book Antiqua" w:hAnsi="Book Antiqua"/>
          <w:sz w:val="24"/>
          <w:szCs w:val="24"/>
        </w:rPr>
        <w:t xml:space="preserve"> (</w:t>
      </w:r>
      <w:r w:rsidR="00FB238A" w:rsidRPr="00E512EB">
        <w:rPr>
          <w:rFonts w:ascii="Book Antiqua" w:hAnsi="Book Antiqua"/>
          <w:sz w:val="24"/>
          <w:szCs w:val="24"/>
        </w:rPr>
        <w:t xml:space="preserve">Figure </w:t>
      </w:r>
      <w:r w:rsidR="00BB018C" w:rsidRPr="00E512EB">
        <w:rPr>
          <w:rFonts w:ascii="Book Antiqua" w:eastAsia="宋体" w:hAnsi="Book Antiqua"/>
          <w:sz w:val="24"/>
          <w:szCs w:val="24"/>
        </w:rPr>
        <w:t>3</w:t>
      </w:r>
      <w:r w:rsidR="00FB238A" w:rsidRPr="00E512EB">
        <w:rPr>
          <w:rFonts w:ascii="Book Antiqua" w:hAnsi="Book Antiqua"/>
          <w:sz w:val="24"/>
          <w:szCs w:val="24"/>
        </w:rPr>
        <w:t>)</w:t>
      </w:r>
      <w:r w:rsidRPr="00E512EB">
        <w:rPr>
          <w:rFonts w:ascii="Book Antiqua" w:hAnsi="Book Antiqua"/>
          <w:sz w:val="24"/>
          <w:szCs w:val="24"/>
        </w:rPr>
        <w:t xml:space="preserve">. </w:t>
      </w:r>
    </w:p>
    <w:p w:rsidR="005117C5" w:rsidRPr="00E512EB" w:rsidRDefault="005117C5" w:rsidP="00E90380">
      <w:pPr>
        <w:adjustRightInd w:val="0"/>
        <w:snapToGrid w:val="0"/>
        <w:spacing w:line="360" w:lineRule="auto"/>
        <w:rPr>
          <w:rFonts w:ascii="Book Antiqua" w:hAnsi="Book Antiqua" w:cs="Times New Roman"/>
          <w:sz w:val="24"/>
          <w:szCs w:val="24"/>
        </w:rPr>
      </w:pPr>
    </w:p>
    <w:p w:rsidR="005117C5" w:rsidRPr="00E512EB" w:rsidRDefault="008E7B29" w:rsidP="00E90380">
      <w:pPr>
        <w:adjustRightInd w:val="0"/>
        <w:snapToGrid w:val="0"/>
        <w:spacing w:line="360" w:lineRule="auto"/>
        <w:rPr>
          <w:rFonts w:ascii="Book Antiqua" w:eastAsia="宋体" w:hAnsi="Book Antiqua" w:cs="Times New Roman"/>
          <w:b/>
          <w:sz w:val="24"/>
          <w:szCs w:val="24"/>
        </w:rPr>
      </w:pPr>
      <w:r w:rsidRPr="00E512EB">
        <w:rPr>
          <w:rFonts w:ascii="Book Antiqua" w:hAnsi="Book Antiqua" w:cs="Times New Roman"/>
          <w:b/>
          <w:sz w:val="24"/>
          <w:szCs w:val="24"/>
        </w:rPr>
        <w:t>CONCLUSION</w:t>
      </w:r>
    </w:p>
    <w:p w:rsidR="005117C5" w:rsidRPr="00E512EB" w:rsidRDefault="0052684C" w:rsidP="00E90380">
      <w:pPr>
        <w:adjustRightInd w:val="0"/>
        <w:snapToGrid w:val="0"/>
        <w:spacing w:line="360" w:lineRule="auto"/>
        <w:rPr>
          <w:rFonts w:ascii="Book Antiqua" w:hAnsi="Book Antiqua" w:cs="Times New Roman"/>
          <w:sz w:val="24"/>
          <w:szCs w:val="24"/>
        </w:rPr>
      </w:pPr>
      <w:r w:rsidRPr="00E512EB">
        <w:rPr>
          <w:rFonts w:ascii="Book Antiqua" w:hAnsi="Book Antiqua" w:cs="Times New Roman"/>
          <w:sz w:val="24"/>
          <w:szCs w:val="24"/>
        </w:rPr>
        <w:t xml:space="preserve">The etiological mechanism of the immunological specificity of the 2-OADC-E2 enzymes lipoyl domain in PBC remains an enigma. </w:t>
      </w:r>
      <w:r w:rsidR="00F7728E">
        <w:rPr>
          <w:rFonts w:ascii="Book Antiqua" w:hAnsi="Book Antiqua" w:cs="Times New Roman"/>
          <w:sz w:val="24"/>
          <w:szCs w:val="24"/>
        </w:rPr>
        <w:t>Recent</w:t>
      </w:r>
      <w:r w:rsidRPr="00E512EB">
        <w:rPr>
          <w:rFonts w:ascii="Book Antiqua" w:hAnsi="Book Antiqua" w:cs="Times New Roman"/>
          <w:sz w:val="24"/>
          <w:szCs w:val="24"/>
        </w:rPr>
        <w:t xml:space="preserve"> quantitative structure-activity relationship (QSAR) studies suggest that disruption of the </w:t>
      </w:r>
      <w:r w:rsidR="00F7728E" w:rsidRPr="00E512EB">
        <w:rPr>
          <w:rFonts w:ascii="Book Antiqua" w:hAnsi="Book Antiqua" w:cs="Times New Roman"/>
          <w:sz w:val="24"/>
          <w:szCs w:val="24"/>
        </w:rPr>
        <w:t xml:space="preserve">lipoyl ring </w:t>
      </w:r>
      <w:r w:rsidRPr="00E512EB">
        <w:rPr>
          <w:rFonts w:ascii="Book Antiqua" w:hAnsi="Book Antiqua" w:cs="Times New Roman"/>
          <w:sz w:val="24"/>
          <w:szCs w:val="24"/>
        </w:rPr>
        <w:t>S</w:t>
      </w:r>
      <w:r w:rsidR="00F7728E">
        <w:rPr>
          <w:rFonts w:ascii="Book Antiqua" w:hAnsi="Book Antiqua" w:cs="Times New Roman"/>
          <w:sz w:val="24"/>
          <w:szCs w:val="24"/>
        </w:rPr>
        <w:t>-</w:t>
      </w:r>
      <w:r w:rsidRPr="00E512EB">
        <w:rPr>
          <w:rFonts w:ascii="Book Antiqua" w:hAnsi="Book Antiqua" w:cs="Times New Roman"/>
          <w:sz w:val="24"/>
          <w:szCs w:val="24"/>
        </w:rPr>
        <w:t xml:space="preserve">S linkage renders the lipoic acid “activated” and receptive for xenobiotic modification and subsequent AMA </w:t>
      </w:r>
      <w:proofErr w:type="gramStart"/>
      <w:r w:rsidRPr="00E512EB">
        <w:rPr>
          <w:rFonts w:ascii="Book Antiqua" w:hAnsi="Book Antiqua" w:cs="Times New Roman"/>
          <w:sz w:val="24"/>
          <w:szCs w:val="24"/>
        </w:rPr>
        <w:t>recognition</w:t>
      </w:r>
      <w:proofErr w:type="gramEnd"/>
      <w:r w:rsidR="009B5BC5" w:rsidRPr="00E512EB">
        <w:rPr>
          <w:rFonts w:ascii="Book Antiqua" w:hAnsi="Book Antiqua" w:cs="Times New Roman"/>
          <w:sz w:val="24"/>
          <w:szCs w:val="24"/>
        </w:rPr>
        <w:fldChar w:fldCharType="begin">
          <w:fldData xml:space="preserve">PEVuZE5vdGU+PENpdGU+PEF1dGhvcj5OYWl5YW5ldHI8L0F1dGhvcj48WWVhcj4yMDExPC9ZZWFy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</w:fldData>
        </w:fldChar>
      </w:r>
      <w:r w:rsidR="00247396">
        <w:rPr>
          <w:rFonts w:ascii="Book Antiqua" w:hAnsi="Book Antiqua" w:cs="Times New Roman"/>
          <w:sz w:val="24"/>
          <w:szCs w:val="24"/>
        </w:rPr>
        <w:instrText xml:space="preserve"> ADDIN EN.CITE </w:instrText>
      </w:r>
      <w:r w:rsidR="009B5BC5">
        <w:rPr>
          <w:rFonts w:ascii="Book Antiqua" w:hAnsi="Book Antiqua" w:cs="Times New Roman"/>
          <w:sz w:val="24"/>
          <w:szCs w:val="24"/>
        </w:rPr>
        <w:fldChar w:fldCharType="begin">
          <w:fldData xml:space="preserve">PEVuZE5vdGU+PENpdGU+PEF1dGhvcj5OYWl5YW5ldHI8L0F1dGhvcj48WWVhcj4yMDExPC9ZZWFy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</w:fldData>
        </w:fldChar>
      </w:r>
      <w:r w:rsidR="00247396">
        <w:rPr>
          <w:rFonts w:ascii="Book Antiqua" w:hAnsi="Book Antiqua" w:cs="Times New Roman"/>
          <w:sz w:val="24"/>
          <w:szCs w:val="24"/>
        </w:rPr>
        <w:instrText xml:space="preserve"> ADDIN EN.CITE.DATA </w:instrText>
      </w:r>
      <w:r w:rsidR="009B5BC5">
        <w:rPr>
          <w:rFonts w:ascii="Book Antiqua" w:hAnsi="Book Antiqua" w:cs="Times New Roman"/>
          <w:sz w:val="24"/>
          <w:szCs w:val="24"/>
        </w:rPr>
      </w:r>
      <w:r w:rsidR="009B5BC5">
        <w:rPr>
          <w:rFonts w:ascii="Book Antiqua" w:hAnsi="Book Antiqua" w:cs="Times New Roman"/>
          <w:sz w:val="24"/>
          <w:szCs w:val="24"/>
        </w:rPr>
        <w:fldChar w:fldCharType="end"/>
      </w:r>
      <w:r w:rsidR="009B5BC5" w:rsidRPr="00E512EB">
        <w:rPr>
          <w:rFonts w:ascii="Book Antiqua" w:hAnsi="Book Antiqua" w:cs="Times New Roman"/>
          <w:sz w:val="24"/>
          <w:szCs w:val="24"/>
        </w:rPr>
      </w:r>
      <w:r w:rsidR="009B5BC5" w:rsidRPr="00E512EB">
        <w:rPr>
          <w:rFonts w:ascii="Book Antiqua" w:hAnsi="Book Antiqua" w:cs="Times New Roman"/>
          <w:sz w:val="24"/>
          <w:szCs w:val="24"/>
        </w:rPr>
        <w:fldChar w:fldCharType="separate"/>
      </w:r>
      <w:r w:rsidR="00247396" w:rsidRPr="00247396">
        <w:rPr>
          <w:rFonts w:ascii="Book Antiqua" w:hAnsi="Book Antiqua" w:cs="Times New Roman"/>
          <w:noProof/>
          <w:sz w:val="24"/>
          <w:szCs w:val="24"/>
          <w:vertAlign w:val="superscript"/>
        </w:rPr>
        <w:t>[</w:t>
      </w:r>
      <w:hyperlink w:anchor="_ENREF_102" w:tooltip="Naiyanetr, 2011 #108" w:history="1">
        <w:r w:rsidR="00D93241">
          <w:rPr>
            <w:rFonts w:ascii="Book Antiqua" w:eastAsia="宋体" w:hAnsi="Book Antiqua" w:cs="Times New Roman" w:hint="eastAsia"/>
            <w:noProof/>
            <w:sz w:val="24"/>
            <w:szCs w:val="24"/>
            <w:vertAlign w:val="superscript"/>
          </w:rPr>
          <w:t>101</w:t>
        </w:r>
      </w:hyperlink>
      <w:r w:rsidR="00247396" w:rsidRPr="00247396">
        <w:rPr>
          <w:rFonts w:ascii="Book Antiqua" w:hAnsi="Book Antiqua" w:cs="Times New Roman"/>
          <w:noProof/>
          <w:sz w:val="24"/>
          <w:szCs w:val="24"/>
          <w:vertAlign w:val="superscript"/>
        </w:rPr>
        <w:t>]</w:t>
      </w:r>
      <w:r w:rsidR="009B5BC5" w:rsidRPr="00E512EB">
        <w:rPr>
          <w:rFonts w:ascii="Book Antiqua" w:hAnsi="Book Antiqua" w:cs="Times New Roman"/>
          <w:sz w:val="24"/>
          <w:szCs w:val="24"/>
        </w:rPr>
        <w:fldChar w:fldCharType="end"/>
      </w:r>
      <w:hyperlink w:anchor="_ENREF_95" w:tooltip="Naiyanetr, 2011 #36" w:history="1"/>
      <w:r w:rsidRPr="00E512EB">
        <w:rPr>
          <w:rFonts w:ascii="Book Antiqua" w:hAnsi="Book Antiqua" w:cs="Times New Roman"/>
          <w:sz w:val="24"/>
          <w:szCs w:val="24"/>
        </w:rPr>
        <w:t xml:space="preserve">. Data from immunological characterization of antigen and Ig isotype </w:t>
      </w:r>
      <w:r w:rsidRPr="00E512EB">
        <w:rPr>
          <w:rFonts w:ascii="Book Antiqua" w:hAnsi="Book Antiqua" w:cs="AdvOT863180fb"/>
          <w:kern w:val="0"/>
          <w:sz w:val="24"/>
          <w:szCs w:val="24"/>
        </w:rPr>
        <w:t>speci</w:t>
      </w:r>
      <w:r w:rsidRPr="00E512EB">
        <w:rPr>
          <w:rFonts w:ascii="Book Antiqua" w:hAnsi="Book Antiqua" w:cs="AdvOT863180fb+fb"/>
          <w:kern w:val="0"/>
          <w:sz w:val="24"/>
          <w:szCs w:val="24"/>
        </w:rPr>
        <w:t>fi</w:t>
      </w:r>
      <w:r w:rsidRPr="00E512EB">
        <w:rPr>
          <w:rFonts w:ascii="Book Antiqua" w:hAnsi="Book Antiqua" w:cs="AdvOT863180fb"/>
          <w:kern w:val="0"/>
          <w:sz w:val="24"/>
          <w:szCs w:val="24"/>
        </w:rPr>
        <w:t>cities against one such lipoyl acid mimic SAc and rPDC-E2 strongly support a xenobiotic etiology in PBC</w:t>
      </w:r>
      <w:r w:rsidR="0000007D">
        <w:rPr>
          <w:rFonts w:ascii="Book Antiqua" w:hAnsi="Book Antiqua" w:cs="AdvOT863180fb"/>
          <w:kern w:val="0"/>
          <w:sz w:val="24"/>
          <w:szCs w:val="24"/>
        </w:rPr>
        <w:t>.</w:t>
      </w:r>
      <w:r w:rsidRPr="00E512EB">
        <w:rPr>
          <w:rFonts w:ascii="Book Antiqua" w:hAnsi="Book Antiqua" w:cs="AdvOT863180fb"/>
          <w:kern w:val="0"/>
          <w:sz w:val="24"/>
          <w:szCs w:val="24"/>
        </w:rPr>
        <w:t xml:space="preserve"> This observation is of signi</w:t>
      </w:r>
      <w:r w:rsidRPr="00E512EB">
        <w:rPr>
          <w:rFonts w:ascii="Book Antiqua" w:hAnsi="Book Antiqua" w:cs="AdvOT863180fb+fb"/>
          <w:kern w:val="0"/>
          <w:sz w:val="24"/>
          <w:szCs w:val="24"/>
        </w:rPr>
        <w:t>fi</w:t>
      </w:r>
      <w:r w:rsidRPr="00E512EB">
        <w:rPr>
          <w:rFonts w:ascii="Book Antiqua" w:hAnsi="Book Antiqua" w:cs="AdvOT863180fb"/>
          <w:kern w:val="0"/>
          <w:sz w:val="24"/>
          <w:szCs w:val="24"/>
        </w:rPr>
        <w:t xml:space="preserve">cance in light of the high frequency of AMAs in patients with ALF. In particular, AMA was found in almost 35% of APAP poisoning subjects in a cohort of ALF </w:t>
      </w:r>
      <w:proofErr w:type="gramStart"/>
      <w:r w:rsidRPr="00E512EB">
        <w:rPr>
          <w:rFonts w:ascii="Book Antiqua" w:hAnsi="Book Antiqua" w:cs="AdvOT863180fb"/>
          <w:kern w:val="0"/>
          <w:sz w:val="24"/>
          <w:szCs w:val="24"/>
        </w:rPr>
        <w:t>patients</w:t>
      </w:r>
      <w:proofErr w:type="gramEnd"/>
      <w:r w:rsidR="009B5BC5">
        <w:rPr>
          <w:rFonts w:ascii="Book Antiqua" w:hAnsi="Book Antiqua" w:cs="AdvOT863180fb"/>
          <w:kern w:val="0"/>
          <w:sz w:val="24"/>
          <w:szCs w:val="24"/>
        </w:rPr>
        <w:fldChar w:fldCharType="begin">
          <w:fldData xml:space="preserve">PEVuZE5vdGU+PENpdGU+PEF1dGhvcj5MZXVuZzwvQXV0aG9yPjxZZWFyPjIwMDc8L1llYXI+PFJl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</w:fldData>
        </w:fldChar>
      </w:r>
      <w:r w:rsidR="00247396">
        <w:rPr>
          <w:rFonts w:ascii="Book Antiqua" w:hAnsi="Book Antiqua" w:cs="AdvOT863180fb"/>
          <w:kern w:val="0"/>
          <w:sz w:val="24"/>
          <w:szCs w:val="24"/>
        </w:rPr>
        <w:instrText xml:space="preserve"> ADDIN EN.CITE </w:instrText>
      </w:r>
      <w:r w:rsidR="009B5BC5">
        <w:rPr>
          <w:rFonts w:ascii="Book Antiqua" w:hAnsi="Book Antiqua" w:cs="AdvOT863180fb"/>
          <w:kern w:val="0"/>
          <w:sz w:val="24"/>
          <w:szCs w:val="24"/>
        </w:rPr>
        <w:fldChar w:fldCharType="begin">
          <w:fldData xml:space="preserve">PEVuZE5vdGU+PENpdGU+PEF1dGhvcj5MZXVuZzwvQXV0aG9yPjxZZWFyPjIwMDc8L1llYXI+PFJl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</w:fldData>
        </w:fldChar>
      </w:r>
      <w:r w:rsidR="00247396">
        <w:rPr>
          <w:rFonts w:ascii="Book Antiqua" w:hAnsi="Book Antiqua" w:cs="AdvOT863180fb"/>
          <w:kern w:val="0"/>
          <w:sz w:val="24"/>
          <w:szCs w:val="24"/>
        </w:rPr>
        <w:instrText xml:space="preserve"> ADDIN EN.CITE.DATA </w:instrText>
      </w:r>
      <w:r w:rsidR="009B5BC5">
        <w:rPr>
          <w:rFonts w:ascii="Book Antiqua" w:hAnsi="Book Antiqua" w:cs="AdvOT863180fb"/>
          <w:kern w:val="0"/>
          <w:sz w:val="24"/>
          <w:szCs w:val="24"/>
        </w:rPr>
      </w:r>
      <w:r w:rsidR="009B5BC5">
        <w:rPr>
          <w:rFonts w:ascii="Book Antiqua" w:hAnsi="Book Antiqua" w:cs="AdvOT863180fb"/>
          <w:kern w:val="0"/>
          <w:sz w:val="24"/>
          <w:szCs w:val="24"/>
        </w:rPr>
        <w:fldChar w:fldCharType="end"/>
      </w:r>
      <w:r w:rsidR="009B5BC5">
        <w:rPr>
          <w:rFonts w:ascii="Book Antiqua" w:hAnsi="Book Antiqua" w:cs="AdvOT863180fb"/>
          <w:kern w:val="0"/>
          <w:sz w:val="24"/>
          <w:szCs w:val="24"/>
        </w:rPr>
      </w:r>
      <w:r w:rsidR="009B5BC5">
        <w:rPr>
          <w:rFonts w:ascii="Book Antiqua" w:hAnsi="Book Antiqua" w:cs="AdvOT863180fb"/>
          <w:kern w:val="0"/>
          <w:sz w:val="24"/>
          <w:szCs w:val="24"/>
        </w:rPr>
        <w:fldChar w:fldCharType="separate"/>
      </w:r>
      <w:r w:rsidR="00247396" w:rsidRPr="00247396">
        <w:rPr>
          <w:rFonts w:ascii="Book Antiqua" w:hAnsi="Book Antiqua" w:cs="AdvOT863180fb"/>
          <w:noProof/>
          <w:kern w:val="0"/>
          <w:sz w:val="24"/>
          <w:szCs w:val="24"/>
          <w:vertAlign w:val="superscript"/>
        </w:rPr>
        <w:t>[</w:t>
      </w:r>
      <w:hyperlink w:anchor="_ENREF_114" w:tooltip="Leung, 2007 #120" w:history="1">
        <w:r w:rsidR="00D93241">
          <w:rPr>
            <w:rFonts w:ascii="Book Antiqua" w:eastAsia="宋体" w:hAnsi="Book Antiqua" w:cs="AdvOT863180fb" w:hint="eastAsia"/>
            <w:noProof/>
            <w:kern w:val="0"/>
            <w:sz w:val="24"/>
            <w:szCs w:val="24"/>
            <w:vertAlign w:val="superscript"/>
          </w:rPr>
          <w:t>113</w:t>
        </w:r>
      </w:hyperlink>
      <w:r w:rsidR="00247396" w:rsidRPr="00247396">
        <w:rPr>
          <w:rFonts w:ascii="Book Antiqua" w:hAnsi="Book Antiqua" w:cs="AdvOT863180fb"/>
          <w:noProof/>
          <w:kern w:val="0"/>
          <w:sz w:val="24"/>
          <w:szCs w:val="24"/>
          <w:vertAlign w:val="superscript"/>
        </w:rPr>
        <w:t>]</w:t>
      </w:r>
      <w:r w:rsidR="009B5BC5">
        <w:rPr>
          <w:rFonts w:ascii="Book Antiqua" w:hAnsi="Book Antiqua" w:cs="AdvOT863180fb"/>
          <w:kern w:val="0"/>
          <w:sz w:val="24"/>
          <w:szCs w:val="24"/>
        </w:rPr>
        <w:fldChar w:fldCharType="end"/>
      </w:r>
      <w:r w:rsidR="00F7728E">
        <w:rPr>
          <w:rFonts w:ascii="Book Antiqua" w:hAnsi="Book Antiqua" w:cs="AdvOT863180fb"/>
          <w:kern w:val="0"/>
          <w:sz w:val="24"/>
          <w:szCs w:val="24"/>
        </w:rPr>
        <w:t>.</w:t>
      </w:r>
      <w:r w:rsidRPr="00E512EB">
        <w:rPr>
          <w:rFonts w:ascii="Book Antiqua" w:hAnsi="Book Antiqua" w:cs="AdvOT863180fb"/>
          <w:kern w:val="0"/>
          <w:sz w:val="24"/>
          <w:szCs w:val="24"/>
        </w:rPr>
        <w:t xml:space="preserve"> </w:t>
      </w:r>
      <w:r w:rsidR="00E72896">
        <w:rPr>
          <w:rFonts w:ascii="Book Antiqua" w:hAnsi="Book Antiqua" w:cs="AdvOT863180fb"/>
          <w:kern w:val="0"/>
          <w:sz w:val="24"/>
          <w:szCs w:val="24"/>
        </w:rPr>
        <w:t>H</w:t>
      </w:r>
      <w:r w:rsidRPr="00E512EB">
        <w:rPr>
          <w:rFonts w:ascii="Book Antiqua" w:hAnsi="Book Antiqua" w:cs="AdvOT863180fb"/>
          <w:kern w:val="0"/>
          <w:sz w:val="24"/>
          <w:szCs w:val="24"/>
        </w:rPr>
        <w:t>ighly reactive electrophilic metabolites</w:t>
      </w:r>
      <w:r w:rsidR="00F7728E">
        <w:rPr>
          <w:rFonts w:ascii="Book Antiqua" w:hAnsi="Book Antiqua" w:cs="AdvOT863180fb"/>
          <w:kern w:val="0"/>
          <w:sz w:val="24"/>
          <w:szCs w:val="24"/>
        </w:rPr>
        <w:t xml:space="preserve"> of APAP</w:t>
      </w:r>
      <w:r w:rsidRPr="00E512EB">
        <w:rPr>
          <w:rFonts w:ascii="Book Antiqua" w:hAnsi="Book Antiqua" w:cs="AdvOT863180fb"/>
          <w:kern w:val="0"/>
          <w:sz w:val="24"/>
          <w:szCs w:val="24"/>
        </w:rPr>
        <w:t xml:space="preserve"> such as NAPQI</w:t>
      </w:r>
      <w:r w:rsidR="00632AB7">
        <w:rPr>
          <w:rFonts w:ascii="Book Antiqua" w:hAnsi="Book Antiqua" w:cs="AdvOT863180fb"/>
          <w:kern w:val="0"/>
          <w:sz w:val="24"/>
          <w:szCs w:val="24"/>
        </w:rPr>
        <w:t xml:space="preserve"> can </w:t>
      </w:r>
      <w:r w:rsidRPr="00E512EB">
        <w:rPr>
          <w:rFonts w:ascii="Book Antiqua" w:hAnsi="Book Antiqua" w:cs="AdvOT863180fb"/>
          <w:kern w:val="0"/>
          <w:sz w:val="24"/>
          <w:szCs w:val="24"/>
        </w:rPr>
        <w:t xml:space="preserve">deplete the intracellular glutathione pool </w:t>
      </w:r>
      <w:r w:rsidR="00632AB7">
        <w:rPr>
          <w:rFonts w:ascii="Book Antiqua" w:hAnsi="Book Antiqua" w:cs="AdvOT863180fb"/>
          <w:kern w:val="0"/>
          <w:sz w:val="24"/>
          <w:szCs w:val="24"/>
        </w:rPr>
        <w:t>and</w:t>
      </w:r>
      <w:r w:rsidR="00632AB7" w:rsidRPr="00E512EB">
        <w:rPr>
          <w:rFonts w:ascii="Book Antiqua" w:hAnsi="Book Antiqua" w:cs="AdvOT863180fb"/>
          <w:kern w:val="0"/>
          <w:sz w:val="24"/>
          <w:szCs w:val="24"/>
        </w:rPr>
        <w:t xml:space="preserve"> </w:t>
      </w:r>
      <w:r w:rsidRPr="00E512EB">
        <w:rPr>
          <w:rFonts w:ascii="Book Antiqua" w:hAnsi="Book Antiqua" w:cs="AdvOT863180fb"/>
          <w:kern w:val="0"/>
          <w:sz w:val="24"/>
          <w:szCs w:val="24"/>
        </w:rPr>
        <w:t>render PDC-E2 vulnerable to further modi</w:t>
      </w:r>
      <w:r w:rsidRPr="00E512EB">
        <w:rPr>
          <w:rFonts w:ascii="Book Antiqua" w:hAnsi="Book Antiqua" w:cs="AdvOT863180fb+fb"/>
          <w:kern w:val="0"/>
          <w:sz w:val="24"/>
          <w:szCs w:val="24"/>
        </w:rPr>
        <w:t>fi</w:t>
      </w:r>
      <w:r w:rsidRPr="00E512EB">
        <w:rPr>
          <w:rFonts w:ascii="Book Antiqua" w:hAnsi="Book Antiqua" w:cs="AdvOT863180fb"/>
          <w:kern w:val="0"/>
          <w:sz w:val="24"/>
          <w:szCs w:val="24"/>
        </w:rPr>
        <w:t xml:space="preserve">cation by electrophiles. Such mechanisms of </w:t>
      </w:r>
      <w:r w:rsidR="00747789" w:rsidRPr="007C6784">
        <w:rPr>
          <w:rFonts w:ascii="Book Antiqua" w:hAnsi="Book Antiqua" w:cs="AdvOTb92eb7df.I"/>
          <w:i/>
          <w:kern w:val="0"/>
          <w:sz w:val="24"/>
          <w:szCs w:val="24"/>
        </w:rPr>
        <w:t>in vivo</w:t>
      </w:r>
      <w:r w:rsidRPr="00E512EB">
        <w:rPr>
          <w:rFonts w:ascii="Book Antiqua" w:hAnsi="Book Antiqua" w:cs="AdvOTb92eb7df.I"/>
          <w:kern w:val="0"/>
          <w:sz w:val="24"/>
          <w:szCs w:val="24"/>
        </w:rPr>
        <w:t xml:space="preserve"> </w:t>
      </w:r>
      <w:r w:rsidRPr="00E512EB">
        <w:rPr>
          <w:rFonts w:ascii="Book Antiqua" w:hAnsi="Book Antiqua" w:cs="AdvOT863180fb"/>
          <w:kern w:val="0"/>
          <w:sz w:val="24"/>
          <w:szCs w:val="24"/>
        </w:rPr>
        <w:t>generation of xenobiotic modi</w:t>
      </w:r>
      <w:r w:rsidRPr="00E512EB">
        <w:rPr>
          <w:rFonts w:ascii="Book Antiqua" w:hAnsi="Book Antiqua" w:cs="AdvOT863180fb+fb"/>
          <w:kern w:val="0"/>
          <w:sz w:val="24"/>
          <w:szCs w:val="24"/>
        </w:rPr>
        <w:t>fi</w:t>
      </w:r>
      <w:r w:rsidRPr="00E512EB">
        <w:rPr>
          <w:rFonts w:ascii="Book Antiqua" w:hAnsi="Book Antiqua" w:cs="AdvOT863180fb"/>
          <w:kern w:val="0"/>
          <w:sz w:val="24"/>
          <w:szCs w:val="24"/>
        </w:rPr>
        <w:t>ed self proteins could lead to the breaking of tolerance to native proteins through molecular mimicry and antigen spreading in genetically susceptible individuals</w:t>
      </w:r>
      <w:r w:rsidR="009B5BC5">
        <w:rPr>
          <w:rFonts w:ascii="Book Antiqua" w:hAnsi="Book Antiqua" w:cs="AdvOT863180fb"/>
          <w:kern w:val="0"/>
          <w:sz w:val="24"/>
          <w:szCs w:val="24"/>
        </w:rPr>
        <w:fldChar w:fldCharType="begin">
          <w:fldData xml:space="preserve">PEVuZE5vdGU+PENpdGU+PEF1dGhvcj5MZXVuZzwvQXV0aG9yPjxZZWFyPjIwMTI8L1llYXI+PFJl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</w:fldData>
        </w:fldChar>
      </w:r>
      <w:r w:rsidR="00247396">
        <w:rPr>
          <w:rFonts w:ascii="Book Antiqua" w:hAnsi="Book Antiqua" w:cs="AdvOT863180fb"/>
          <w:kern w:val="0"/>
          <w:sz w:val="24"/>
          <w:szCs w:val="24"/>
        </w:rPr>
        <w:instrText xml:space="preserve"> ADDIN EN.CITE </w:instrText>
      </w:r>
      <w:r w:rsidR="009B5BC5">
        <w:rPr>
          <w:rFonts w:ascii="Book Antiqua" w:hAnsi="Book Antiqua" w:cs="AdvOT863180fb"/>
          <w:kern w:val="0"/>
          <w:sz w:val="24"/>
          <w:szCs w:val="24"/>
        </w:rPr>
        <w:fldChar w:fldCharType="begin">
          <w:fldData xml:space="preserve">PEVuZE5vdGU+PENpdGU+PEF1dGhvcj5MZXVuZzwvQXV0aG9yPjxZZWFyPjIwMTI8L1llYXI+PFJl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</w:fldData>
        </w:fldChar>
      </w:r>
      <w:r w:rsidR="00247396">
        <w:rPr>
          <w:rFonts w:ascii="Book Antiqua" w:hAnsi="Book Antiqua" w:cs="AdvOT863180fb"/>
          <w:kern w:val="0"/>
          <w:sz w:val="24"/>
          <w:szCs w:val="24"/>
        </w:rPr>
        <w:instrText xml:space="preserve"> ADDIN EN.CITE.DATA </w:instrText>
      </w:r>
      <w:r w:rsidR="009B5BC5">
        <w:rPr>
          <w:rFonts w:ascii="Book Antiqua" w:hAnsi="Book Antiqua" w:cs="AdvOT863180fb"/>
          <w:kern w:val="0"/>
          <w:sz w:val="24"/>
          <w:szCs w:val="24"/>
        </w:rPr>
      </w:r>
      <w:r w:rsidR="009B5BC5">
        <w:rPr>
          <w:rFonts w:ascii="Book Antiqua" w:hAnsi="Book Antiqua" w:cs="AdvOT863180fb"/>
          <w:kern w:val="0"/>
          <w:sz w:val="24"/>
          <w:szCs w:val="24"/>
        </w:rPr>
        <w:fldChar w:fldCharType="end"/>
      </w:r>
      <w:r w:rsidR="009B5BC5">
        <w:rPr>
          <w:rFonts w:ascii="Book Antiqua" w:hAnsi="Book Antiqua" w:cs="AdvOT863180fb"/>
          <w:kern w:val="0"/>
          <w:sz w:val="24"/>
          <w:szCs w:val="24"/>
        </w:rPr>
      </w:r>
      <w:r w:rsidR="009B5BC5">
        <w:rPr>
          <w:rFonts w:ascii="Book Antiqua" w:hAnsi="Book Antiqua" w:cs="AdvOT863180fb"/>
          <w:kern w:val="0"/>
          <w:sz w:val="24"/>
          <w:szCs w:val="24"/>
        </w:rPr>
        <w:fldChar w:fldCharType="separate"/>
      </w:r>
      <w:r w:rsidR="00247396" w:rsidRPr="00247396">
        <w:rPr>
          <w:rFonts w:ascii="Book Antiqua" w:hAnsi="Book Antiqua" w:cs="AdvOT863180fb"/>
          <w:noProof/>
          <w:kern w:val="0"/>
          <w:sz w:val="24"/>
          <w:szCs w:val="24"/>
          <w:vertAlign w:val="superscript"/>
        </w:rPr>
        <w:t>[</w:t>
      </w:r>
      <w:hyperlink w:anchor="_ENREF_103" w:tooltip="Leung, 2012 #109" w:history="1">
        <w:r w:rsidR="00D93241">
          <w:rPr>
            <w:rFonts w:ascii="Book Antiqua" w:eastAsia="宋体" w:hAnsi="Book Antiqua" w:cs="AdvOT863180fb" w:hint="eastAsia"/>
            <w:noProof/>
            <w:kern w:val="0"/>
            <w:sz w:val="24"/>
            <w:szCs w:val="24"/>
            <w:vertAlign w:val="superscript"/>
          </w:rPr>
          <w:t>102</w:t>
        </w:r>
      </w:hyperlink>
      <w:r w:rsidR="00247396" w:rsidRPr="00247396">
        <w:rPr>
          <w:rFonts w:ascii="Book Antiqua" w:hAnsi="Book Antiqua" w:cs="AdvOT863180fb"/>
          <w:noProof/>
          <w:kern w:val="0"/>
          <w:sz w:val="24"/>
          <w:szCs w:val="24"/>
          <w:vertAlign w:val="superscript"/>
        </w:rPr>
        <w:t>]</w:t>
      </w:r>
      <w:r w:rsidR="009B5BC5">
        <w:rPr>
          <w:rFonts w:ascii="Book Antiqua" w:hAnsi="Book Antiqua" w:cs="AdvOT863180fb"/>
          <w:kern w:val="0"/>
          <w:sz w:val="24"/>
          <w:szCs w:val="24"/>
        </w:rPr>
        <w:fldChar w:fldCharType="end"/>
      </w:r>
      <w:r w:rsidRPr="00E512EB">
        <w:rPr>
          <w:rFonts w:ascii="Book Antiqua" w:hAnsi="Book Antiqua" w:cs="AdvOT863180fb"/>
          <w:kern w:val="0"/>
          <w:sz w:val="24"/>
          <w:szCs w:val="24"/>
        </w:rPr>
        <w:t>.</w:t>
      </w:r>
      <w:r w:rsidR="00552C0C" w:rsidRPr="00E512EB">
        <w:rPr>
          <w:rFonts w:ascii="Book Antiqua" w:hAnsi="Book Antiqua" w:cs="AdvOT863180fb"/>
          <w:kern w:val="0"/>
          <w:sz w:val="24"/>
          <w:szCs w:val="24"/>
        </w:rPr>
        <w:t xml:space="preserve"> Finally, </w:t>
      </w:r>
      <w:r w:rsidR="00E72896">
        <w:rPr>
          <w:rFonts w:ascii="Book Antiqua" w:hAnsi="Book Antiqua" w:cs="AdvOT863180fb"/>
          <w:kern w:val="0"/>
          <w:sz w:val="24"/>
          <w:szCs w:val="24"/>
        </w:rPr>
        <w:t>the</w:t>
      </w:r>
      <w:r w:rsidR="00E72896" w:rsidRPr="00E512EB">
        <w:rPr>
          <w:rFonts w:ascii="Book Antiqua" w:hAnsi="Book Antiqua" w:cs="AdvOT863180fb"/>
          <w:kern w:val="0"/>
          <w:sz w:val="24"/>
          <w:szCs w:val="24"/>
        </w:rPr>
        <w:t xml:space="preserve"> </w:t>
      </w:r>
      <w:r w:rsidR="00552C0C" w:rsidRPr="00E512EB">
        <w:rPr>
          <w:rFonts w:ascii="Book Antiqua" w:hAnsi="Book Antiqua" w:cs="AdvOT863180fb"/>
          <w:kern w:val="0"/>
          <w:sz w:val="24"/>
          <w:szCs w:val="24"/>
        </w:rPr>
        <w:t xml:space="preserve">recapitulation of AMA and PBC-like biliary lesions in 2OA-BSA immunized mice </w:t>
      </w:r>
      <w:r w:rsidR="00E72896">
        <w:rPr>
          <w:rFonts w:ascii="Book Antiqua" w:hAnsi="Book Antiqua" w:cs="AdvOT863180fb"/>
          <w:kern w:val="0"/>
          <w:sz w:val="24"/>
          <w:szCs w:val="24"/>
        </w:rPr>
        <w:t>further</w:t>
      </w:r>
      <w:r w:rsidR="00552C0C" w:rsidRPr="00E512EB">
        <w:rPr>
          <w:rFonts w:ascii="Book Antiqua" w:hAnsi="Book Antiqua" w:cs="AdvOT863180fb"/>
          <w:kern w:val="0"/>
          <w:sz w:val="24"/>
          <w:szCs w:val="24"/>
        </w:rPr>
        <w:t xml:space="preserve"> support our working hypothesis </w:t>
      </w:r>
      <w:r w:rsidR="00634899">
        <w:rPr>
          <w:rFonts w:ascii="Book Antiqua" w:hAnsi="Book Antiqua" w:cs="AdvOT863180fb"/>
          <w:kern w:val="0"/>
          <w:sz w:val="24"/>
          <w:szCs w:val="24"/>
        </w:rPr>
        <w:t>on</w:t>
      </w:r>
      <w:r w:rsidR="00552C0C" w:rsidRPr="00E512EB">
        <w:rPr>
          <w:rFonts w:ascii="Book Antiqua" w:hAnsi="Book Antiqua" w:cs="AdvOT863180fb"/>
          <w:kern w:val="0"/>
          <w:sz w:val="24"/>
          <w:szCs w:val="24"/>
        </w:rPr>
        <w:t xml:space="preserve"> xenobiot</w:t>
      </w:r>
      <w:r w:rsidR="008842F7" w:rsidRPr="00E512EB">
        <w:rPr>
          <w:rFonts w:ascii="Book Antiqua" w:hAnsi="Book Antiqua" w:cs="AdvOT863180fb"/>
          <w:kern w:val="0"/>
          <w:sz w:val="24"/>
          <w:szCs w:val="24"/>
        </w:rPr>
        <w:t>ic etiology of PBC</w:t>
      </w:r>
      <w:r w:rsidR="009B5BC5">
        <w:rPr>
          <w:rFonts w:ascii="Book Antiqua" w:hAnsi="Book Antiqua" w:cs="AdvOT863180fb"/>
          <w:kern w:val="0"/>
          <w:sz w:val="24"/>
          <w:szCs w:val="24"/>
        </w:rPr>
        <w:fldChar w:fldCharType="begin">
          <w:fldData xml:space="preserve">PEVuZE5vdGU+PENpdGU+PEF1dGhvcj5XYWthYmF5YXNoaTwvQXV0aG9yPjxZZWFyPjIwMDg8L1ll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</w:fldData>
        </w:fldChar>
      </w:r>
      <w:r w:rsidR="00247396">
        <w:rPr>
          <w:rFonts w:ascii="Book Antiqua" w:hAnsi="Book Antiqua" w:cs="AdvOT863180fb"/>
          <w:kern w:val="0"/>
          <w:sz w:val="24"/>
          <w:szCs w:val="24"/>
        </w:rPr>
        <w:instrText xml:space="preserve"> ADDIN EN.CITE </w:instrText>
      </w:r>
      <w:r w:rsidR="009B5BC5">
        <w:rPr>
          <w:rFonts w:ascii="Book Antiqua" w:hAnsi="Book Antiqua" w:cs="AdvOT863180fb"/>
          <w:kern w:val="0"/>
          <w:sz w:val="24"/>
          <w:szCs w:val="24"/>
        </w:rPr>
        <w:fldChar w:fldCharType="begin">
          <w:fldData xml:space="preserve">PEVuZE5vdGU+PENpdGU+PEF1dGhvcj5XYWthYmF5YXNoaTwvQXV0aG9yPjxZZWFyPjIwMDg8L1ll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</w:fldData>
        </w:fldChar>
      </w:r>
      <w:r w:rsidR="00247396">
        <w:rPr>
          <w:rFonts w:ascii="Book Antiqua" w:hAnsi="Book Antiqua" w:cs="AdvOT863180fb"/>
          <w:kern w:val="0"/>
          <w:sz w:val="24"/>
          <w:szCs w:val="24"/>
        </w:rPr>
        <w:instrText xml:space="preserve"> ADDIN EN.CITE.DATA </w:instrText>
      </w:r>
      <w:r w:rsidR="009B5BC5">
        <w:rPr>
          <w:rFonts w:ascii="Book Antiqua" w:hAnsi="Book Antiqua" w:cs="AdvOT863180fb"/>
          <w:kern w:val="0"/>
          <w:sz w:val="24"/>
          <w:szCs w:val="24"/>
        </w:rPr>
      </w:r>
      <w:r w:rsidR="009B5BC5">
        <w:rPr>
          <w:rFonts w:ascii="Book Antiqua" w:hAnsi="Book Antiqua" w:cs="AdvOT863180fb"/>
          <w:kern w:val="0"/>
          <w:sz w:val="24"/>
          <w:szCs w:val="24"/>
        </w:rPr>
        <w:fldChar w:fldCharType="end"/>
      </w:r>
      <w:r w:rsidR="009B5BC5">
        <w:rPr>
          <w:rFonts w:ascii="Book Antiqua" w:hAnsi="Book Antiqua" w:cs="AdvOT863180fb"/>
          <w:kern w:val="0"/>
          <w:sz w:val="24"/>
          <w:szCs w:val="24"/>
        </w:rPr>
      </w:r>
      <w:r w:rsidR="009B5BC5">
        <w:rPr>
          <w:rFonts w:ascii="Book Antiqua" w:hAnsi="Book Antiqua" w:cs="AdvOT863180fb"/>
          <w:kern w:val="0"/>
          <w:sz w:val="24"/>
          <w:szCs w:val="24"/>
        </w:rPr>
        <w:fldChar w:fldCharType="separate"/>
      </w:r>
      <w:r w:rsidR="00247396" w:rsidRPr="00247396">
        <w:rPr>
          <w:rFonts w:ascii="Book Antiqua" w:hAnsi="Book Antiqua" w:cs="AdvOT863180fb"/>
          <w:noProof/>
          <w:kern w:val="0"/>
          <w:sz w:val="24"/>
          <w:szCs w:val="24"/>
          <w:vertAlign w:val="superscript"/>
        </w:rPr>
        <w:t>[</w:t>
      </w:r>
      <w:hyperlink w:anchor="_ENREF_104" w:tooltip="Wakabayashi, 2008 #110" w:history="1">
        <w:r w:rsidR="00D93241">
          <w:rPr>
            <w:rFonts w:ascii="Book Antiqua" w:eastAsia="宋体" w:hAnsi="Book Antiqua" w:cs="AdvOT863180fb" w:hint="eastAsia"/>
            <w:noProof/>
            <w:kern w:val="0"/>
            <w:sz w:val="24"/>
            <w:szCs w:val="24"/>
            <w:vertAlign w:val="superscript"/>
          </w:rPr>
          <w:t>103</w:t>
        </w:r>
      </w:hyperlink>
      <w:r w:rsidR="00247396" w:rsidRPr="00247396">
        <w:rPr>
          <w:rFonts w:ascii="Book Antiqua" w:hAnsi="Book Antiqua" w:cs="AdvOT863180fb"/>
          <w:noProof/>
          <w:kern w:val="0"/>
          <w:sz w:val="24"/>
          <w:szCs w:val="24"/>
          <w:vertAlign w:val="superscript"/>
        </w:rPr>
        <w:t>]</w:t>
      </w:r>
      <w:r w:rsidR="009B5BC5">
        <w:rPr>
          <w:rFonts w:ascii="Book Antiqua" w:hAnsi="Book Antiqua" w:cs="AdvOT863180fb"/>
          <w:kern w:val="0"/>
          <w:sz w:val="24"/>
          <w:szCs w:val="24"/>
        </w:rPr>
        <w:fldChar w:fldCharType="end"/>
      </w:r>
      <w:r w:rsidR="008842F7" w:rsidRPr="00E512EB">
        <w:rPr>
          <w:rFonts w:ascii="Book Antiqua" w:hAnsi="Book Antiqua" w:cs="AdvOT863180fb"/>
          <w:kern w:val="0"/>
          <w:sz w:val="24"/>
          <w:szCs w:val="24"/>
        </w:rPr>
        <w:t>.</w:t>
      </w:r>
      <w:r w:rsidR="00883C1C" w:rsidRPr="00E512EB">
        <w:rPr>
          <w:rFonts w:ascii="Book Antiqua" w:hAnsi="Book Antiqua" w:cs="AdvOT863180fb"/>
          <w:kern w:val="0"/>
          <w:sz w:val="24"/>
          <w:szCs w:val="24"/>
        </w:rPr>
        <w:t xml:space="preserve"> </w:t>
      </w:r>
      <w:r w:rsidR="00053D66">
        <w:rPr>
          <w:rFonts w:ascii="Book Antiqua" w:hAnsi="Book Antiqua" w:cs="AdvOT863180fb"/>
          <w:kern w:val="0"/>
          <w:sz w:val="24"/>
          <w:szCs w:val="24"/>
        </w:rPr>
        <w:t xml:space="preserve">Future work </w:t>
      </w:r>
      <w:r w:rsidR="00AF6861">
        <w:rPr>
          <w:rFonts w:ascii="Book Antiqua" w:hAnsi="Book Antiqua" w:cs="AdvOT863180fb"/>
          <w:kern w:val="0"/>
          <w:sz w:val="24"/>
          <w:szCs w:val="24"/>
        </w:rPr>
        <w:t>is</w:t>
      </w:r>
      <w:r w:rsidR="00053D66">
        <w:rPr>
          <w:rFonts w:ascii="Book Antiqua" w:hAnsi="Book Antiqua" w:cs="AdvOT863180fb"/>
          <w:kern w:val="0"/>
          <w:sz w:val="24"/>
          <w:szCs w:val="24"/>
        </w:rPr>
        <w:t xml:space="preserve"> directed at examining the biochemical and immunological mechanisms underlying the breach of tolerance in autoimmunity in P</w:t>
      </w:r>
      <w:r w:rsidR="00303454">
        <w:rPr>
          <w:rFonts w:ascii="Book Antiqua" w:hAnsi="Book Antiqua" w:cs="AdvOT863180fb"/>
          <w:kern w:val="0"/>
          <w:sz w:val="24"/>
          <w:szCs w:val="24"/>
        </w:rPr>
        <w:t xml:space="preserve">BC by environmental chemicals. </w:t>
      </w:r>
      <w:r w:rsidR="008842F7" w:rsidRPr="00E512EB">
        <w:rPr>
          <w:rFonts w:ascii="Book Antiqua" w:hAnsi="Book Antiqua" w:cs="AdvOT863180fb"/>
          <w:kern w:val="0"/>
          <w:sz w:val="24"/>
          <w:szCs w:val="24"/>
        </w:rPr>
        <w:t xml:space="preserve">Knowledge gained from this model may have significant </w:t>
      </w:r>
      <w:r w:rsidR="00053D66">
        <w:rPr>
          <w:rFonts w:ascii="Book Antiqua" w:hAnsi="Book Antiqua" w:cs="AdvOT863180fb"/>
          <w:kern w:val="0"/>
          <w:sz w:val="24"/>
          <w:szCs w:val="24"/>
        </w:rPr>
        <w:t xml:space="preserve">preventive and </w:t>
      </w:r>
      <w:r w:rsidR="008842F7" w:rsidRPr="00E512EB">
        <w:rPr>
          <w:rFonts w:ascii="Book Antiqua" w:hAnsi="Book Antiqua" w:cs="AdvOT863180fb"/>
          <w:kern w:val="0"/>
          <w:sz w:val="24"/>
          <w:szCs w:val="24"/>
        </w:rPr>
        <w:t>therapeutic implications in the clinical management of PBC.</w:t>
      </w:r>
      <w:r w:rsidR="00A94E3D" w:rsidRPr="00E512EB">
        <w:rPr>
          <w:rFonts w:ascii="Book Antiqua" w:hAnsi="Book Antiqua" w:cs="AdvOT863180fb"/>
          <w:kern w:val="0"/>
          <w:sz w:val="24"/>
          <w:szCs w:val="24"/>
        </w:rPr>
        <w:t xml:space="preserve"> </w:t>
      </w:r>
    </w:p>
    <w:p w:rsidR="00C0302E" w:rsidRPr="00DF356A" w:rsidRDefault="00C0302E" w:rsidP="00E90380">
      <w:pPr>
        <w:widowControl/>
        <w:adjustRightInd w:val="0"/>
        <w:snapToGrid w:val="0"/>
        <w:spacing w:line="360" w:lineRule="auto"/>
        <w:rPr>
          <w:rFonts w:ascii="Book Antiqua" w:hAnsi="Book Antiqua" w:cs="Times New Roman"/>
          <w:sz w:val="24"/>
          <w:szCs w:val="24"/>
        </w:rPr>
      </w:pPr>
      <w:r w:rsidRPr="00E512EB">
        <w:rPr>
          <w:rFonts w:ascii="Book Antiqua" w:hAnsi="Book Antiqua" w:cs="Times New Roman"/>
          <w:sz w:val="24"/>
          <w:szCs w:val="24"/>
        </w:rPr>
        <w:br w:type="page"/>
      </w:r>
    </w:p>
    <w:p w:rsidR="00DF356A" w:rsidRPr="00DF356A" w:rsidRDefault="008E7B29" w:rsidP="00E90380">
      <w:pPr>
        <w:adjustRightInd w:val="0"/>
        <w:snapToGrid w:val="0"/>
        <w:spacing w:line="360" w:lineRule="auto"/>
        <w:rPr>
          <w:rFonts w:ascii="Book Antiqua" w:hAnsi="Book Antiqua" w:cs="Times New Roman"/>
          <w:b/>
          <w:sz w:val="24"/>
          <w:szCs w:val="24"/>
        </w:rPr>
      </w:pPr>
      <w:r w:rsidRPr="00DF356A">
        <w:rPr>
          <w:rFonts w:ascii="Book Antiqua" w:hAnsi="Book Antiqua" w:cs="Times New Roman"/>
          <w:b/>
          <w:sz w:val="24"/>
          <w:szCs w:val="24"/>
        </w:rPr>
        <w:t>REFERENCES</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1 </w:t>
      </w:r>
      <w:r w:rsidRPr="00B44802">
        <w:rPr>
          <w:rFonts w:ascii="Book Antiqua" w:hAnsi="Book Antiqua"/>
          <w:b/>
          <w:sz w:val="24"/>
          <w:szCs w:val="24"/>
        </w:rPr>
        <w:t>Catrina AI</w:t>
      </w:r>
      <w:r w:rsidRPr="00B44802">
        <w:rPr>
          <w:rFonts w:ascii="Book Antiqua" w:hAnsi="Book Antiqua"/>
          <w:sz w:val="24"/>
          <w:szCs w:val="24"/>
        </w:rPr>
        <w:t>, Deane KD, Scher JU</w:t>
      </w:r>
      <w:r w:rsidRPr="001935E5">
        <w:rPr>
          <w:rFonts w:ascii="Book Antiqua" w:eastAsia="宋体" w:hAnsi="Book Antiqua" w:cs="宋体"/>
          <w:kern w:val="0"/>
          <w:sz w:val="24"/>
          <w:szCs w:val="24"/>
        </w:rPr>
        <w:t xml:space="preserve">. </w:t>
      </w:r>
      <w:proofErr w:type="gramStart"/>
      <w:r w:rsidRPr="001935E5">
        <w:rPr>
          <w:rFonts w:ascii="Book Antiqua" w:eastAsia="宋体" w:hAnsi="Book Antiqua" w:cs="宋体"/>
          <w:kern w:val="0"/>
          <w:sz w:val="24"/>
          <w:szCs w:val="24"/>
        </w:rPr>
        <w:t>Gene, environment, microbiome and mucosal immune tolerance in rheumatoid arthritis.</w:t>
      </w:r>
      <w:proofErr w:type="gramEnd"/>
      <w:r w:rsidRPr="001935E5">
        <w:rPr>
          <w:rFonts w:ascii="Book Antiqua" w:eastAsia="宋体" w:hAnsi="Book Antiqua" w:cs="宋体"/>
          <w:kern w:val="0"/>
          <w:sz w:val="24"/>
          <w:szCs w:val="24"/>
        </w:rPr>
        <w:t xml:space="preserve"> </w:t>
      </w:r>
      <w:r w:rsidRPr="001935E5">
        <w:rPr>
          <w:rFonts w:ascii="Book Antiqua" w:eastAsia="宋体" w:hAnsi="Book Antiqua" w:cs="宋体"/>
          <w:i/>
          <w:iCs/>
          <w:kern w:val="0"/>
          <w:sz w:val="24"/>
          <w:szCs w:val="24"/>
        </w:rPr>
        <w:t>Rheumatology (Oxford)</w:t>
      </w:r>
      <w:r w:rsidRPr="001935E5">
        <w:rPr>
          <w:rFonts w:ascii="Book Antiqua" w:eastAsia="宋体" w:hAnsi="Book Antiqua" w:cs="宋体"/>
          <w:kern w:val="0"/>
          <w:sz w:val="24"/>
          <w:szCs w:val="24"/>
        </w:rPr>
        <w:t xml:space="preserve"> 2014</w:t>
      </w:r>
      <w:r w:rsidRPr="00B44802">
        <w:rPr>
          <w:rFonts w:ascii="Book Antiqua" w:eastAsia="宋体" w:hAnsi="Book Antiqua" w:cs="宋体"/>
          <w:kern w:val="0"/>
          <w:sz w:val="24"/>
          <w:szCs w:val="24"/>
        </w:rPr>
        <w:t xml:space="preserve"> Dec 23</w:t>
      </w:r>
      <w:r w:rsidRPr="001935E5">
        <w:rPr>
          <w:rFonts w:ascii="Book Antiqua" w:eastAsia="宋体" w:hAnsi="Book Antiqua" w:cs="宋体"/>
          <w:kern w:val="0"/>
          <w:sz w:val="24"/>
          <w:szCs w:val="24"/>
        </w:rPr>
        <w:t xml:space="preserve">; </w:t>
      </w:r>
      <w:r w:rsidRPr="00B44802">
        <w:rPr>
          <w:rFonts w:ascii="Book Antiqua" w:eastAsia="宋体" w:hAnsi="Book Antiqua" w:cs="宋体"/>
          <w:kern w:val="0"/>
          <w:sz w:val="24"/>
          <w:szCs w:val="24"/>
        </w:rPr>
        <w:t>Epub ahead of print</w:t>
      </w:r>
      <w:r w:rsidRPr="001935E5">
        <w:rPr>
          <w:rFonts w:ascii="Book Antiqua" w:eastAsia="宋体" w:hAnsi="Book Antiqua" w:cs="宋体"/>
          <w:kern w:val="0"/>
          <w:sz w:val="24"/>
          <w:szCs w:val="24"/>
        </w:rPr>
        <w:t xml:space="preserve"> [PMID: 25539828 DOI: 10.1093/rheumatology/keu469]</w:t>
      </w:r>
    </w:p>
    <w:p w:rsidR="00DD2C40" w:rsidRPr="001935E5" w:rsidRDefault="00DD2C40" w:rsidP="00DD2C40">
      <w:pPr>
        <w:widowControl/>
        <w:spacing w:line="360" w:lineRule="auto"/>
        <w:rPr>
          <w:rFonts w:ascii="Book Antiqua" w:eastAsia="宋体" w:hAnsi="Book Antiqua" w:cs="宋体"/>
          <w:kern w:val="0"/>
          <w:sz w:val="24"/>
          <w:szCs w:val="24"/>
        </w:rPr>
      </w:pPr>
      <w:proofErr w:type="gramStart"/>
      <w:r w:rsidRPr="001935E5">
        <w:rPr>
          <w:rFonts w:ascii="Book Antiqua" w:eastAsia="宋体" w:hAnsi="Book Antiqua" w:cs="宋体"/>
          <w:kern w:val="0"/>
          <w:sz w:val="24"/>
          <w:szCs w:val="24"/>
        </w:rPr>
        <w:t xml:space="preserve">2 </w:t>
      </w:r>
      <w:r w:rsidRPr="001935E5">
        <w:rPr>
          <w:rFonts w:ascii="Book Antiqua" w:eastAsia="宋体" w:hAnsi="Book Antiqua" w:cs="宋体"/>
          <w:b/>
          <w:bCs/>
          <w:kern w:val="0"/>
          <w:sz w:val="24"/>
          <w:szCs w:val="24"/>
        </w:rPr>
        <w:t>El-Fawal HA</w:t>
      </w:r>
      <w:r w:rsidRPr="001935E5">
        <w:rPr>
          <w:rFonts w:ascii="Book Antiqua" w:eastAsia="宋体" w:hAnsi="Book Antiqua" w:cs="宋体"/>
          <w:kern w:val="0"/>
          <w:sz w:val="24"/>
          <w:szCs w:val="24"/>
        </w:rPr>
        <w:t>.</w:t>
      </w:r>
      <w:proofErr w:type="gramEnd"/>
      <w:r w:rsidRPr="001935E5">
        <w:rPr>
          <w:rFonts w:ascii="Book Antiqua" w:eastAsia="宋体" w:hAnsi="Book Antiqua" w:cs="宋体"/>
          <w:kern w:val="0"/>
          <w:sz w:val="24"/>
          <w:szCs w:val="24"/>
        </w:rPr>
        <w:t xml:space="preserve"> Neuroantibody biomarkers: links and challenges in environmental neurodegeneration and autoimmunity. </w:t>
      </w:r>
      <w:r w:rsidRPr="001935E5">
        <w:rPr>
          <w:rFonts w:ascii="Book Antiqua" w:eastAsia="宋体" w:hAnsi="Book Antiqua" w:cs="宋体"/>
          <w:i/>
          <w:iCs/>
          <w:kern w:val="0"/>
          <w:sz w:val="24"/>
          <w:szCs w:val="24"/>
        </w:rPr>
        <w:t>Autoimmune Dis</w:t>
      </w:r>
      <w:r w:rsidRPr="001935E5">
        <w:rPr>
          <w:rFonts w:ascii="Book Antiqua" w:eastAsia="宋体" w:hAnsi="Book Antiqua" w:cs="宋体"/>
          <w:kern w:val="0"/>
          <w:sz w:val="24"/>
          <w:szCs w:val="24"/>
        </w:rPr>
        <w:t xml:space="preserve"> 2014; </w:t>
      </w:r>
      <w:r w:rsidRPr="001935E5">
        <w:rPr>
          <w:rFonts w:ascii="Book Antiqua" w:eastAsia="宋体" w:hAnsi="Book Antiqua" w:cs="宋体"/>
          <w:b/>
          <w:bCs/>
          <w:kern w:val="0"/>
          <w:sz w:val="24"/>
          <w:szCs w:val="24"/>
        </w:rPr>
        <w:t>2014</w:t>
      </w:r>
      <w:r w:rsidRPr="001935E5">
        <w:rPr>
          <w:rFonts w:ascii="Book Antiqua" w:eastAsia="宋体" w:hAnsi="Book Antiqua" w:cs="宋体"/>
          <w:kern w:val="0"/>
          <w:sz w:val="24"/>
          <w:szCs w:val="24"/>
        </w:rPr>
        <w:t>: 340875 [PMID: 25045531 DOI: 10.1155/2014/340875]</w:t>
      </w:r>
    </w:p>
    <w:p w:rsidR="00DD2C40" w:rsidRPr="001935E5" w:rsidRDefault="00DD2C40" w:rsidP="00DD2C40">
      <w:pPr>
        <w:widowControl/>
        <w:spacing w:line="360" w:lineRule="auto"/>
        <w:rPr>
          <w:rFonts w:ascii="Book Antiqua" w:eastAsia="宋体" w:hAnsi="Book Antiqua" w:cs="宋体"/>
          <w:kern w:val="0"/>
          <w:sz w:val="24"/>
          <w:szCs w:val="24"/>
        </w:rPr>
      </w:pPr>
      <w:proofErr w:type="gramStart"/>
      <w:r w:rsidRPr="001935E5">
        <w:rPr>
          <w:rFonts w:ascii="Book Antiqua" w:eastAsia="宋体" w:hAnsi="Book Antiqua" w:cs="宋体"/>
          <w:kern w:val="0"/>
          <w:sz w:val="24"/>
          <w:szCs w:val="24"/>
        </w:rPr>
        <w:t xml:space="preserve">3 </w:t>
      </w:r>
      <w:r w:rsidRPr="001935E5">
        <w:rPr>
          <w:rFonts w:ascii="Book Antiqua" w:eastAsia="宋体" w:hAnsi="Book Antiqua" w:cs="宋体"/>
          <w:b/>
          <w:bCs/>
          <w:kern w:val="0"/>
          <w:sz w:val="24"/>
          <w:szCs w:val="24"/>
        </w:rPr>
        <w:t>Ellis JA</w:t>
      </w:r>
      <w:r w:rsidRPr="001935E5">
        <w:rPr>
          <w:rFonts w:ascii="Book Antiqua" w:eastAsia="宋体" w:hAnsi="Book Antiqua" w:cs="宋体"/>
          <w:kern w:val="0"/>
          <w:sz w:val="24"/>
          <w:szCs w:val="24"/>
        </w:rPr>
        <w:t>, Kemp AS, Ponsonby AL. Gene-environment interaction in autoimmune disease.</w:t>
      </w:r>
      <w:proofErr w:type="gramEnd"/>
      <w:r w:rsidRPr="001935E5">
        <w:rPr>
          <w:rFonts w:ascii="Book Antiqua" w:eastAsia="宋体" w:hAnsi="Book Antiqua" w:cs="宋体"/>
          <w:kern w:val="0"/>
          <w:sz w:val="24"/>
          <w:szCs w:val="24"/>
        </w:rPr>
        <w:t xml:space="preserve"> </w:t>
      </w:r>
      <w:r w:rsidRPr="001935E5">
        <w:rPr>
          <w:rFonts w:ascii="Book Antiqua" w:eastAsia="宋体" w:hAnsi="Book Antiqua" w:cs="宋体"/>
          <w:i/>
          <w:iCs/>
          <w:kern w:val="0"/>
          <w:sz w:val="24"/>
          <w:szCs w:val="24"/>
        </w:rPr>
        <w:t>Expert Rev Mol Med</w:t>
      </w:r>
      <w:r w:rsidRPr="001935E5">
        <w:rPr>
          <w:rFonts w:ascii="Book Antiqua" w:eastAsia="宋体" w:hAnsi="Book Antiqua" w:cs="宋体"/>
          <w:kern w:val="0"/>
          <w:sz w:val="24"/>
          <w:szCs w:val="24"/>
        </w:rPr>
        <w:t xml:space="preserve"> 2014; </w:t>
      </w:r>
      <w:r w:rsidRPr="001935E5">
        <w:rPr>
          <w:rFonts w:ascii="Book Antiqua" w:eastAsia="宋体" w:hAnsi="Book Antiqua" w:cs="宋体"/>
          <w:b/>
          <w:bCs/>
          <w:kern w:val="0"/>
          <w:sz w:val="24"/>
          <w:szCs w:val="24"/>
        </w:rPr>
        <w:t>16</w:t>
      </w:r>
      <w:r w:rsidRPr="001935E5">
        <w:rPr>
          <w:rFonts w:ascii="Book Antiqua" w:eastAsia="宋体" w:hAnsi="Book Antiqua" w:cs="宋体"/>
          <w:kern w:val="0"/>
          <w:sz w:val="24"/>
          <w:szCs w:val="24"/>
        </w:rPr>
        <w:t>: e4 [PMID: 24602341 DOI: 10.1017/erm.2014.5]</w:t>
      </w:r>
    </w:p>
    <w:p w:rsidR="00DD2C40" w:rsidRPr="001935E5" w:rsidRDefault="00DD2C40" w:rsidP="00DD2C40">
      <w:pPr>
        <w:widowControl/>
        <w:spacing w:line="360" w:lineRule="auto"/>
        <w:rPr>
          <w:rFonts w:ascii="Book Antiqua" w:eastAsia="宋体" w:hAnsi="Book Antiqua" w:cs="宋体"/>
          <w:kern w:val="0"/>
          <w:sz w:val="24"/>
          <w:szCs w:val="24"/>
        </w:rPr>
      </w:pPr>
      <w:proofErr w:type="gramStart"/>
      <w:r w:rsidRPr="001935E5">
        <w:rPr>
          <w:rFonts w:ascii="Book Antiqua" w:eastAsia="宋体" w:hAnsi="Book Antiqua" w:cs="宋体"/>
          <w:kern w:val="0"/>
          <w:sz w:val="24"/>
          <w:szCs w:val="24"/>
        </w:rPr>
        <w:t xml:space="preserve">4 </w:t>
      </w:r>
      <w:r w:rsidRPr="001935E5">
        <w:rPr>
          <w:rFonts w:ascii="Book Antiqua" w:eastAsia="宋体" w:hAnsi="Book Antiqua" w:cs="宋体"/>
          <w:b/>
          <w:bCs/>
          <w:kern w:val="0"/>
          <w:sz w:val="24"/>
          <w:szCs w:val="24"/>
        </w:rPr>
        <w:t>Somers EC</w:t>
      </w:r>
      <w:r w:rsidRPr="001935E5">
        <w:rPr>
          <w:rFonts w:ascii="Book Antiqua" w:eastAsia="宋体" w:hAnsi="Book Antiqua" w:cs="宋体"/>
          <w:kern w:val="0"/>
          <w:sz w:val="24"/>
          <w:szCs w:val="24"/>
        </w:rPr>
        <w:t>, Richardson BC.</w:t>
      </w:r>
      <w:proofErr w:type="gramEnd"/>
      <w:r w:rsidRPr="001935E5">
        <w:rPr>
          <w:rFonts w:ascii="Book Antiqua" w:eastAsia="宋体" w:hAnsi="Book Antiqua" w:cs="宋体"/>
          <w:kern w:val="0"/>
          <w:sz w:val="24"/>
          <w:szCs w:val="24"/>
        </w:rPr>
        <w:t xml:space="preserve"> </w:t>
      </w:r>
      <w:proofErr w:type="gramStart"/>
      <w:r w:rsidRPr="001935E5">
        <w:rPr>
          <w:rFonts w:ascii="Book Antiqua" w:eastAsia="宋体" w:hAnsi="Book Antiqua" w:cs="宋体"/>
          <w:kern w:val="0"/>
          <w:sz w:val="24"/>
          <w:szCs w:val="24"/>
        </w:rPr>
        <w:t>Environmental exposures, epigenetic changes and the risk of lupus.</w:t>
      </w:r>
      <w:proofErr w:type="gramEnd"/>
      <w:r w:rsidRPr="001935E5">
        <w:rPr>
          <w:rFonts w:ascii="Book Antiqua" w:eastAsia="宋体" w:hAnsi="Book Antiqua" w:cs="宋体"/>
          <w:kern w:val="0"/>
          <w:sz w:val="24"/>
          <w:szCs w:val="24"/>
        </w:rPr>
        <w:t xml:space="preserve"> </w:t>
      </w:r>
      <w:r w:rsidRPr="001935E5">
        <w:rPr>
          <w:rFonts w:ascii="Book Antiqua" w:eastAsia="宋体" w:hAnsi="Book Antiqua" w:cs="宋体"/>
          <w:i/>
          <w:iCs/>
          <w:kern w:val="0"/>
          <w:sz w:val="24"/>
          <w:szCs w:val="24"/>
        </w:rPr>
        <w:t>Lupus</w:t>
      </w:r>
      <w:r w:rsidRPr="001935E5">
        <w:rPr>
          <w:rFonts w:ascii="Book Antiqua" w:eastAsia="宋体" w:hAnsi="Book Antiqua" w:cs="宋体"/>
          <w:kern w:val="0"/>
          <w:sz w:val="24"/>
          <w:szCs w:val="24"/>
        </w:rPr>
        <w:t xml:space="preserve"> 2014; </w:t>
      </w:r>
      <w:r w:rsidRPr="001935E5">
        <w:rPr>
          <w:rFonts w:ascii="Book Antiqua" w:eastAsia="宋体" w:hAnsi="Book Antiqua" w:cs="宋体"/>
          <w:b/>
          <w:bCs/>
          <w:kern w:val="0"/>
          <w:sz w:val="24"/>
          <w:szCs w:val="24"/>
        </w:rPr>
        <w:t>23</w:t>
      </w:r>
      <w:r w:rsidRPr="001935E5">
        <w:rPr>
          <w:rFonts w:ascii="Book Antiqua" w:eastAsia="宋体" w:hAnsi="Book Antiqua" w:cs="宋体"/>
          <w:kern w:val="0"/>
          <w:sz w:val="24"/>
          <w:szCs w:val="24"/>
        </w:rPr>
        <w:t>: 568-576 [PMID: 24763540 DOI: 10.1177/0961203313499419]</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5 </w:t>
      </w:r>
      <w:r w:rsidRPr="001935E5">
        <w:rPr>
          <w:rFonts w:ascii="Book Antiqua" w:eastAsia="宋体" w:hAnsi="Book Antiqua" w:cs="宋体"/>
          <w:b/>
          <w:bCs/>
          <w:kern w:val="0"/>
          <w:sz w:val="24"/>
          <w:szCs w:val="24"/>
        </w:rPr>
        <w:t>Thannickal VJ</w:t>
      </w:r>
      <w:r w:rsidRPr="001935E5">
        <w:rPr>
          <w:rFonts w:ascii="Book Antiqua" w:eastAsia="宋体" w:hAnsi="Book Antiqua" w:cs="宋体"/>
          <w:kern w:val="0"/>
          <w:sz w:val="24"/>
          <w:szCs w:val="24"/>
        </w:rPr>
        <w:t xml:space="preserve">, Zhou Y, Gaggar A, Duncan SR. Fibrosis: ultimate and proximate causes. </w:t>
      </w:r>
      <w:r w:rsidRPr="001935E5">
        <w:rPr>
          <w:rFonts w:ascii="Book Antiqua" w:eastAsia="宋体" w:hAnsi="Book Antiqua" w:cs="宋体"/>
          <w:i/>
          <w:iCs/>
          <w:kern w:val="0"/>
          <w:sz w:val="24"/>
          <w:szCs w:val="24"/>
        </w:rPr>
        <w:t>J Clin Invest</w:t>
      </w:r>
      <w:r w:rsidRPr="001935E5">
        <w:rPr>
          <w:rFonts w:ascii="Book Antiqua" w:eastAsia="宋体" w:hAnsi="Book Antiqua" w:cs="宋体"/>
          <w:kern w:val="0"/>
          <w:sz w:val="24"/>
          <w:szCs w:val="24"/>
        </w:rPr>
        <w:t xml:space="preserve"> 2014; </w:t>
      </w:r>
      <w:r w:rsidRPr="001935E5">
        <w:rPr>
          <w:rFonts w:ascii="Book Antiqua" w:eastAsia="宋体" w:hAnsi="Book Antiqua" w:cs="宋体"/>
          <w:b/>
          <w:bCs/>
          <w:kern w:val="0"/>
          <w:sz w:val="24"/>
          <w:szCs w:val="24"/>
        </w:rPr>
        <w:t>124</w:t>
      </w:r>
      <w:r w:rsidRPr="001935E5">
        <w:rPr>
          <w:rFonts w:ascii="Book Antiqua" w:eastAsia="宋体" w:hAnsi="Book Antiqua" w:cs="宋体"/>
          <w:kern w:val="0"/>
          <w:sz w:val="24"/>
          <w:szCs w:val="24"/>
        </w:rPr>
        <w:t>: 4673-4677 [PMID: 25365073 DOI: 10.1172/JCI74368]</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6 </w:t>
      </w:r>
      <w:r w:rsidRPr="001935E5">
        <w:rPr>
          <w:rFonts w:ascii="Book Antiqua" w:eastAsia="宋体" w:hAnsi="Book Antiqua" w:cs="宋体"/>
          <w:b/>
          <w:bCs/>
          <w:kern w:val="0"/>
          <w:sz w:val="24"/>
          <w:szCs w:val="24"/>
        </w:rPr>
        <w:t>Magid-Bernstein J</w:t>
      </w:r>
      <w:r w:rsidRPr="001935E5">
        <w:rPr>
          <w:rFonts w:ascii="Book Antiqua" w:eastAsia="宋体" w:hAnsi="Book Antiqua" w:cs="宋体"/>
          <w:kern w:val="0"/>
          <w:sz w:val="24"/>
          <w:szCs w:val="24"/>
        </w:rPr>
        <w:t xml:space="preserve">, Mahajan K, Lincoln J, Ming X, Rohowsky-Kochan C. Case report: cytokine and CD4+ T-cell profiles of monozygotic twins with autism and divergent comorbidities and drug treatment. </w:t>
      </w:r>
      <w:r w:rsidRPr="001935E5">
        <w:rPr>
          <w:rFonts w:ascii="Book Antiqua" w:eastAsia="宋体" w:hAnsi="Book Antiqua" w:cs="宋体"/>
          <w:i/>
          <w:iCs/>
          <w:kern w:val="0"/>
          <w:sz w:val="24"/>
          <w:szCs w:val="24"/>
        </w:rPr>
        <w:t>J Child Neurol</w:t>
      </w:r>
      <w:r w:rsidRPr="001935E5">
        <w:rPr>
          <w:rFonts w:ascii="Book Antiqua" w:eastAsia="宋体" w:hAnsi="Book Antiqua" w:cs="宋体"/>
          <w:kern w:val="0"/>
          <w:sz w:val="24"/>
          <w:szCs w:val="24"/>
        </w:rPr>
        <w:t xml:space="preserve"> 2015; </w:t>
      </w:r>
      <w:r w:rsidRPr="001935E5">
        <w:rPr>
          <w:rFonts w:ascii="Book Antiqua" w:eastAsia="宋体" w:hAnsi="Book Antiqua" w:cs="宋体"/>
          <w:b/>
          <w:bCs/>
          <w:kern w:val="0"/>
          <w:sz w:val="24"/>
          <w:szCs w:val="24"/>
        </w:rPr>
        <w:t>30</w:t>
      </w:r>
      <w:r w:rsidRPr="001935E5">
        <w:rPr>
          <w:rFonts w:ascii="Book Antiqua" w:eastAsia="宋体" w:hAnsi="Book Antiqua" w:cs="宋体"/>
          <w:kern w:val="0"/>
          <w:sz w:val="24"/>
          <w:szCs w:val="24"/>
        </w:rPr>
        <w:t>: 386-390 [PMID: 24736120 DOI: 10.1177/0883073814529821]</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7 </w:t>
      </w:r>
      <w:r w:rsidRPr="001935E5">
        <w:rPr>
          <w:rFonts w:ascii="Book Antiqua" w:eastAsia="宋体" w:hAnsi="Book Antiqua" w:cs="宋体"/>
          <w:b/>
          <w:bCs/>
          <w:kern w:val="0"/>
          <w:sz w:val="24"/>
          <w:szCs w:val="24"/>
        </w:rPr>
        <w:t>Garetto S</w:t>
      </w:r>
      <w:r w:rsidRPr="001935E5">
        <w:rPr>
          <w:rFonts w:ascii="Book Antiqua" w:eastAsia="宋体" w:hAnsi="Book Antiqua" w:cs="宋体"/>
          <w:kern w:val="0"/>
          <w:sz w:val="24"/>
          <w:szCs w:val="24"/>
        </w:rPr>
        <w:t xml:space="preserve">, Trovato AE, Lleo A, Sala F, Martini E, Betz AG, Norata GD, Invernizzi P, Kallikourdis M. Peak inflammation in atherosclerosis, primary biliary cirrhosis and autoimmune arthritis is counter-intuitively associated with regulatory T cell enrichment. </w:t>
      </w:r>
      <w:r w:rsidRPr="001935E5">
        <w:rPr>
          <w:rFonts w:ascii="Book Antiqua" w:eastAsia="宋体" w:hAnsi="Book Antiqua" w:cs="宋体"/>
          <w:i/>
          <w:iCs/>
          <w:kern w:val="0"/>
          <w:sz w:val="24"/>
          <w:szCs w:val="24"/>
        </w:rPr>
        <w:t>Immunobiology</w:t>
      </w:r>
      <w:r w:rsidRPr="001935E5">
        <w:rPr>
          <w:rFonts w:ascii="Book Antiqua" w:eastAsia="宋体" w:hAnsi="Book Antiqua" w:cs="宋体"/>
          <w:kern w:val="0"/>
          <w:sz w:val="24"/>
          <w:szCs w:val="24"/>
        </w:rPr>
        <w:t xml:space="preserve"> 2015; </w:t>
      </w:r>
      <w:r w:rsidRPr="001935E5">
        <w:rPr>
          <w:rFonts w:ascii="Book Antiqua" w:eastAsia="宋体" w:hAnsi="Book Antiqua" w:cs="宋体"/>
          <w:b/>
          <w:bCs/>
          <w:kern w:val="0"/>
          <w:sz w:val="24"/>
          <w:szCs w:val="24"/>
        </w:rPr>
        <w:t>220</w:t>
      </w:r>
      <w:r w:rsidRPr="001935E5">
        <w:rPr>
          <w:rFonts w:ascii="Book Antiqua" w:eastAsia="宋体" w:hAnsi="Book Antiqua" w:cs="宋体"/>
          <w:kern w:val="0"/>
          <w:sz w:val="24"/>
          <w:szCs w:val="24"/>
        </w:rPr>
        <w:t>: 1025-1029 [PMID: 25770018 DOI: 10.1016/j.imbio.2015.02.006]</w:t>
      </w:r>
    </w:p>
    <w:p w:rsidR="00DD2C40" w:rsidRPr="001935E5" w:rsidRDefault="00DD2C40" w:rsidP="00DD2C40">
      <w:pPr>
        <w:widowControl/>
        <w:spacing w:line="360" w:lineRule="auto"/>
        <w:rPr>
          <w:rFonts w:ascii="Book Antiqua" w:eastAsia="宋体" w:hAnsi="Book Antiqua" w:cs="宋体"/>
          <w:kern w:val="0"/>
          <w:sz w:val="24"/>
          <w:szCs w:val="24"/>
        </w:rPr>
      </w:pPr>
      <w:proofErr w:type="gramStart"/>
      <w:r w:rsidRPr="001935E5">
        <w:rPr>
          <w:rFonts w:ascii="Book Antiqua" w:eastAsia="宋体" w:hAnsi="Book Antiqua" w:cs="宋体"/>
          <w:kern w:val="0"/>
          <w:sz w:val="24"/>
          <w:szCs w:val="24"/>
        </w:rPr>
        <w:t xml:space="preserve">8 </w:t>
      </w:r>
      <w:r w:rsidRPr="001935E5">
        <w:rPr>
          <w:rFonts w:ascii="Book Antiqua" w:eastAsia="宋体" w:hAnsi="Book Antiqua" w:cs="宋体"/>
          <w:b/>
          <w:bCs/>
          <w:kern w:val="0"/>
          <w:sz w:val="24"/>
          <w:szCs w:val="24"/>
        </w:rPr>
        <w:t>Pollard KM</w:t>
      </w:r>
      <w:r w:rsidRPr="001935E5">
        <w:rPr>
          <w:rFonts w:ascii="Book Antiqua" w:eastAsia="宋体" w:hAnsi="Book Antiqua" w:cs="宋体"/>
          <w:kern w:val="0"/>
          <w:sz w:val="24"/>
          <w:szCs w:val="24"/>
        </w:rPr>
        <w:t>. Environment, autoantibodies, and autoimmunity.</w:t>
      </w:r>
      <w:proofErr w:type="gramEnd"/>
      <w:r w:rsidRPr="001935E5">
        <w:rPr>
          <w:rFonts w:ascii="Book Antiqua" w:eastAsia="宋体" w:hAnsi="Book Antiqua" w:cs="宋体"/>
          <w:kern w:val="0"/>
          <w:sz w:val="24"/>
          <w:szCs w:val="24"/>
        </w:rPr>
        <w:t xml:space="preserve"> </w:t>
      </w:r>
      <w:r w:rsidRPr="001935E5">
        <w:rPr>
          <w:rFonts w:ascii="Book Antiqua" w:eastAsia="宋体" w:hAnsi="Book Antiqua" w:cs="宋体"/>
          <w:i/>
          <w:iCs/>
          <w:kern w:val="0"/>
          <w:sz w:val="24"/>
          <w:szCs w:val="24"/>
        </w:rPr>
        <w:t>Front Immunol</w:t>
      </w:r>
      <w:r w:rsidRPr="001935E5">
        <w:rPr>
          <w:rFonts w:ascii="Book Antiqua" w:eastAsia="宋体" w:hAnsi="Book Antiqua" w:cs="宋体"/>
          <w:kern w:val="0"/>
          <w:sz w:val="24"/>
          <w:szCs w:val="24"/>
        </w:rPr>
        <w:t xml:space="preserve"> 2015; </w:t>
      </w:r>
      <w:r w:rsidRPr="001935E5">
        <w:rPr>
          <w:rFonts w:ascii="Book Antiqua" w:eastAsia="宋体" w:hAnsi="Book Antiqua" w:cs="宋体"/>
          <w:b/>
          <w:bCs/>
          <w:kern w:val="0"/>
          <w:sz w:val="24"/>
          <w:szCs w:val="24"/>
        </w:rPr>
        <w:t>6</w:t>
      </w:r>
      <w:r w:rsidRPr="001935E5">
        <w:rPr>
          <w:rFonts w:ascii="Book Antiqua" w:eastAsia="宋体" w:hAnsi="Book Antiqua" w:cs="宋体"/>
          <w:kern w:val="0"/>
          <w:sz w:val="24"/>
          <w:szCs w:val="24"/>
        </w:rPr>
        <w:t>: 60 [PMID: 25717329 DOI: 10.3389/fimmu.2015.00060]</w:t>
      </w:r>
    </w:p>
    <w:p w:rsidR="00DD2C40" w:rsidRPr="001935E5" w:rsidRDefault="00DD2C40" w:rsidP="00303454">
      <w:pPr>
        <w:pStyle w:val="EndNoteBibliography"/>
        <w:adjustRightInd w:val="0"/>
        <w:snapToGrid w:val="0"/>
        <w:spacing w:line="360" w:lineRule="auto"/>
        <w:rPr>
          <w:rFonts w:ascii="Book Antiqua" w:hAnsi="Book Antiqua"/>
          <w:sz w:val="24"/>
          <w:szCs w:val="24"/>
        </w:rPr>
      </w:pPr>
      <w:r w:rsidRPr="00B44802">
        <w:rPr>
          <w:rFonts w:ascii="Book Antiqua" w:eastAsia="宋体" w:hAnsi="Book Antiqua" w:cs="宋体"/>
          <w:kern w:val="0"/>
          <w:sz w:val="24"/>
          <w:szCs w:val="24"/>
        </w:rPr>
        <w:t>9</w:t>
      </w:r>
      <w:r w:rsidRPr="00B44802">
        <w:rPr>
          <w:rFonts w:ascii="Book Antiqua" w:eastAsia="宋体" w:hAnsi="Book Antiqua" w:cs="宋体"/>
          <w:b/>
          <w:kern w:val="0"/>
          <w:sz w:val="24"/>
          <w:szCs w:val="24"/>
        </w:rPr>
        <w:t xml:space="preserve"> </w:t>
      </w:r>
      <w:r w:rsidRPr="00B44802">
        <w:rPr>
          <w:rFonts w:ascii="Book Antiqua" w:hAnsi="Book Antiqua"/>
          <w:b/>
          <w:sz w:val="24"/>
          <w:szCs w:val="24"/>
        </w:rPr>
        <w:t>Ma HD</w:t>
      </w:r>
      <w:r w:rsidRPr="00B44802">
        <w:rPr>
          <w:rFonts w:ascii="Book Antiqua" w:hAnsi="Book Antiqua"/>
          <w:sz w:val="24"/>
          <w:szCs w:val="24"/>
        </w:rPr>
        <w:t>, Wang YH, Chang C, Gershwin ME, Lian ZX. The intestinal microbiota and microenvironment in liver.</w:t>
      </w:r>
      <w:r w:rsidRPr="00B44802">
        <w:rPr>
          <w:rFonts w:ascii="Book Antiqua" w:hAnsi="Book Antiqua"/>
          <w:i/>
          <w:sz w:val="24"/>
          <w:szCs w:val="24"/>
        </w:rPr>
        <w:t xml:space="preserve"> Autoimmun Rev </w:t>
      </w:r>
      <w:r w:rsidRPr="00B44802">
        <w:rPr>
          <w:rFonts w:ascii="Book Antiqua" w:hAnsi="Book Antiqua"/>
          <w:sz w:val="24"/>
          <w:szCs w:val="24"/>
        </w:rPr>
        <w:t xml:space="preserve">2015; </w:t>
      </w:r>
      <w:r w:rsidRPr="00B44802">
        <w:rPr>
          <w:rFonts w:ascii="Book Antiqua" w:hAnsi="Book Antiqua"/>
          <w:b/>
          <w:sz w:val="24"/>
          <w:szCs w:val="24"/>
        </w:rPr>
        <w:t>14</w:t>
      </w:r>
      <w:r w:rsidRPr="00B44802">
        <w:rPr>
          <w:rFonts w:ascii="Book Antiqua" w:hAnsi="Book Antiqua"/>
          <w:sz w:val="24"/>
          <w:szCs w:val="24"/>
        </w:rPr>
        <w:t>: 183-191 [PMID: 25315744 DOI: 10.1016/j.autrev.2014.10.013]</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10 </w:t>
      </w:r>
      <w:r w:rsidRPr="001935E5">
        <w:rPr>
          <w:rFonts w:ascii="Book Antiqua" w:eastAsia="宋体" w:hAnsi="Book Antiqua" w:cs="宋体"/>
          <w:b/>
          <w:bCs/>
          <w:kern w:val="0"/>
          <w:sz w:val="24"/>
          <w:szCs w:val="24"/>
        </w:rPr>
        <w:t>Tang R</w:t>
      </w:r>
      <w:r w:rsidRPr="001935E5">
        <w:rPr>
          <w:rFonts w:ascii="Book Antiqua" w:eastAsia="宋体" w:hAnsi="Book Antiqua" w:cs="宋体"/>
          <w:kern w:val="0"/>
          <w:sz w:val="24"/>
          <w:szCs w:val="24"/>
        </w:rPr>
        <w:t xml:space="preserve">, Chen H, Miao Q, Bian Z, Ma W, Feng X, Seldin MF, Invernizzi P, Gershwin ME, Liao W, Ma X. The cumulative effects of known susceptibility variants to predict primary biliary cirrhosis risk. </w:t>
      </w:r>
      <w:r w:rsidRPr="001935E5">
        <w:rPr>
          <w:rFonts w:ascii="Book Antiqua" w:eastAsia="宋体" w:hAnsi="Book Antiqua" w:cs="宋体"/>
          <w:i/>
          <w:iCs/>
          <w:kern w:val="0"/>
          <w:sz w:val="24"/>
          <w:szCs w:val="24"/>
        </w:rPr>
        <w:t>Genes Immun</w:t>
      </w:r>
      <w:r w:rsidRPr="001935E5">
        <w:rPr>
          <w:rFonts w:ascii="Book Antiqua" w:eastAsia="宋体" w:hAnsi="Book Antiqua" w:cs="宋体"/>
          <w:kern w:val="0"/>
          <w:sz w:val="24"/>
          <w:szCs w:val="24"/>
        </w:rPr>
        <w:t xml:space="preserve"> </w:t>
      </w:r>
      <w:r w:rsidRPr="00B44802">
        <w:rPr>
          <w:rFonts w:ascii="Book Antiqua" w:eastAsia="宋体" w:hAnsi="Book Antiqua" w:cs="宋体"/>
          <w:kern w:val="0"/>
          <w:sz w:val="24"/>
          <w:szCs w:val="24"/>
        </w:rPr>
        <w:t>2015</w:t>
      </w:r>
      <w:r w:rsidRPr="001935E5">
        <w:rPr>
          <w:rFonts w:ascii="Book Antiqua" w:eastAsia="宋体" w:hAnsi="Book Antiqua" w:cs="宋体"/>
          <w:kern w:val="0"/>
          <w:sz w:val="24"/>
          <w:szCs w:val="24"/>
        </w:rPr>
        <w:t xml:space="preserve">; </w:t>
      </w:r>
      <w:r w:rsidRPr="001935E5">
        <w:rPr>
          <w:rFonts w:ascii="Book Antiqua" w:eastAsia="宋体" w:hAnsi="Book Antiqua" w:cs="宋体"/>
          <w:b/>
          <w:bCs/>
          <w:kern w:val="0"/>
          <w:sz w:val="24"/>
          <w:szCs w:val="24"/>
        </w:rPr>
        <w:t>16</w:t>
      </w:r>
      <w:r w:rsidRPr="001935E5">
        <w:rPr>
          <w:rFonts w:ascii="Book Antiqua" w:eastAsia="宋体" w:hAnsi="Book Antiqua" w:cs="宋体"/>
          <w:kern w:val="0"/>
          <w:sz w:val="24"/>
          <w:szCs w:val="24"/>
        </w:rPr>
        <w:t>: 193-198 [PMID: 25569263 DOI: 10.1038/gene.2014.76]</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11 </w:t>
      </w:r>
      <w:r w:rsidRPr="001935E5">
        <w:rPr>
          <w:rFonts w:ascii="Book Antiqua" w:eastAsia="宋体" w:hAnsi="Book Antiqua" w:cs="宋体"/>
          <w:b/>
          <w:bCs/>
          <w:kern w:val="0"/>
          <w:sz w:val="24"/>
          <w:szCs w:val="24"/>
        </w:rPr>
        <w:t>Hirschfield GM</w:t>
      </w:r>
      <w:r w:rsidRPr="001935E5">
        <w:rPr>
          <w:rFonts w:ascii="Book Antiqua" w:eastAsia="宋体" w:hAnsi="Book Antiqua" w:cs="宋体"/>
          <w:kern w:val="0"/>
          <w:sz w:val="24"/>
          <w:szCs w:val="24"/>
        </w:rPr>
        <w:t xml:space="preserve">, Gershwin ME. </w:t>
      </w:r>
      <w:proofErr w:type="gramStart"/>
      <w:r w:rsidRPr="001935E5">
        <w:rPr>
          <w:rFonts w:ascii="Book Antiqua" w:eastAsia="宋体" w:hAnsi="Book Antiqua" w:cs="宋体"/>
          <w:kern w:val="0"/>
          <w:sz w:val="24"/>
          <w:szCs w:val="24"/>
        </w:rPr>
        <w:t>The immunobiology and pathophysiology of primary biliary cirrhosis.</w:t>
      </w:r>
      <w:proofErr w:type="gramEnd"/>
      <w:r w:rsidRPr="001935E5">
        <w:rPr>
          <w:rFonts w:ascii="Book Antiqua" w:eastAsia="宋体" w:hAnsi="Book Antiqua" w:cs="宋体"/>
          <w:kern w:val="0"/>
          <w:sz w:val="24"/>
          <w:szCs w:val="24"/>
        </w:rPr>
        <w:t xml:space="preserve"> </w:t>
      </w:r>
      <w:r w:rsidRPr="001935E5">
        <w:rPr>
          <w:rFonts w:ascii="Book Antiqua" w:eastAsia="宋体" w:hAnsi="Book Antiqua" w:cs="宋体"/>
          <w:i/>
          <w:iCs/>
          <w:kern w:val="0"/>
          <w:sz w:val="24"/>
          <w:szCs w:val="24"/>
        </w:rPr>
        <w:t>Annu Rev Pathol</w:t>
      </w:r>
      <w:r w:rsidRPr="001935E5">
        <w:rPr>
          <w:rFonts w:ascii="Book Antiqua" w:eastAsia="宋体" w:hAnsi="Book Antiqua" w:cs="宋体"/>
          <w:kern w:val="0"/>
          <w:sz w:val="24"/>
          <w:szCs w:val="24"/>
        </w:rPr>
        <w:t xml:space="preserve"> 2013; </w:t>
      </w:r>
      <w:r w:rsidRPr="001935E5">
        <w:rPr>
          <w:rFonts w:ascii="Book Antiqua" w:eastAsia="宋体" w:hAnsi="Book Antiqua" w:cs="宋体"/>
          <w:b/>
          <w:bCs/>
          <w:kern w:val="0"/>
          <w:sz w:val="24"/>
          <w:szCs w:val="24"/>
        </w:rPr>
        <w:t>8</w:t>
      </w:r>
      <w:r w:rsidRPr="001935E5">
        <w:rPr>
          <w:rFonts w:ascii="Book Antiqua" w:eastAsia="宋体" w:hAnsi="Book Antiqua" w:cs="宋体"/>
          <w:kern w:val="0"/>
          <w:sz w:val="24"/>
          <w:szCs w:val="24"/>
        </w:rPr>
        <w:t>: 303-330 [PMID: 23347352 DOI: 10.1146/annurev-pathol-020712-164014]</w:t>
      </w:r>
    </w:p>
    <w:p w:rsidR="00DD2C40" w:rsidRPr="001935E5" w:rsidRDefault="00DD2C40" w:rsidP="00DD2C40">
      <w:pPr>
        <w:widowControl/>
        <w:spacing w:line="360" w:lineRule="auto"/>
        <w:rPr>
          <w:rFonts w:ascii="Book Antiqua" w:eastAsia="宋体" w:hAnsi="Book Antiqua" w:cs="宋体"/>
          <w:kern w:val="0"/>
          <w:sz w:val="24"/>
          <w:szCs w:val="24"/>
        </w:rPr>
      </w:pPr>
      <w:proofErr w:type="gramStart"/>
      <w:r w:rsidRPr="001935E5">
        <w:rPr>
          <w:rFonts w:ascii="Book Antiqua" w:eastAsia="宋体" w:hAnsi="Book Antiqua" w:cs="宋体"/>
          <w:kern w:val="0"/>
          <w:sz w:val="24"/>
          <w:szCs w:val="24"/>
        </w:rPr>
        <w:t xml:space="preserve">12 </w:t>
      </w:r>
      <w:r w:rsidRPr="001935E5">
        <w:rPr>
          <w:rFonts w:ascii="Book Antiqua" w:eastAsia="宋体" w:hAnsi="Book Antiqua" w:cs="宋体"/>
          <w:b/>
          <w:bCs/>
          <w:kern w:val="0"/>
          <w:sz w:val="24"/>
          <w:szCs w:val="24"/>
        </w:rPr>
        <w:t>Gershwin ME</w:t>
      </w:r>
      <w:r w:rsidRPr="001935E5">
        <w:rPr>
          <w:rFonts w:ascii="Book Antiqua" w:eastAsia="宋体" w:hAnsi="Book Antiqua" w:cs="宋体"/>
          <w:kern w:val="0"/>
          <w:sz w:val="24"/>
          <w:szCs w:val="24"/>
        </w:rPr>
        <w:t>, Mackay IR.</w:t>
      </w:r>
      <w:proofErr w:type="gramEnd"/>
      <w:r w:rsidRPr="001935E5">
        <w:rPr>
          <w:rFonts w:ascii="Book Antiqua" w:eastAsia="宋体" w:hAnsi="Book Antiqua" w:cs="宋体"/>
          <w:kern w:val="0"/>
          <w:sz w:val="24"/>
          <w:szCs w:val="24"/>
        </w:rPr>
        <w:t xml:space="preserve"> The causes of primary biliary cirrhosis: Convenient and inconvenient truths. </w:t>
      </w:r>
      <w:r w:rsidRPr="001935E5">
        <w:rPr>
          <w:rFonts w:ascii="Book Antiqua" w:eastAsia="宋体" w:hAnsi="Book Antiqua" w:cs="宋体"/>
          <w:i/>
          <w:iCs/>
          <w:kern w:val="0"/>
          <w:sz w:val="24"/>
          <w:szCs w:val="24"/>
        </w:rPr>
        <w:t>Hepatology</w:t>
      </w:r>
      <w:r w:rsidRPr="001935E5">
        <w:rPr>
          <w:rFonts w:ascii="Book Antiqua" w:eastAsia="宋体" w:hAnsi="Book Antiqua" w:cs="宋体"/>
          <w:kern w:val="0"/>
          <w:sz w:val="24"/>
          <w:szCs w:val="24"/>
        </w:rPr>
        <w:t xml:space="preserve"> 2008; </w:t>
      </w:r>
      <w:r w:rsidRPr="001935E5">
        <w:rPr>
          <w:rFonts w:ascii="Book Antiqua" w:eastAsia="宋体" w:hAnsi="Book Antiqua" w:cs="宋体"/>
          <w:b/>
          <w:bCs/>
          <w:kern w:val="0"/>
          <w:sz w:val="24"/>
          <w:szCs w:val="24"/>
        </w:rPr>
        <w:t>47</w:t>
      </w:r>
      <w:r w:rsidRPr="001935E5">
        <w:rPr>
          <w:rFonts w:ascii="Book Antiqua" w:eastAsia="宋体" w:hAnsi="Book Antiqua" w:cs="宋体"/>
          <w:kern w:val="0"/>
          <w:sz w:val="24"/>
          <w:szCs w:val="24"/>
        </w:rPr>
        <w:t>: 737-745 [PMID: 18098322 DOI: 10.1002/hep.22042]</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13 </w:t>
      </w:r>
      <w:r w:rsidRPr="001935E5">
        <w:rPr>
          <w:rFonts w:ascii="Book Antiqua" w:eastAsia="宋体" w:hAnsi="Book Antiqua" w:cs="宋体"/>
          <w:b/>
          <w:bCs/>
          <w:kern w:val="0"/>
          <w:sz w:val="24"/>
          <w:szCs w:val="24"/>
        </w:rPr>
        <w:t>Van de Water J</w:t>
      </w:r>
      <w:r w:rsidRPr="001935E5">
        <w:rPr>
          <w:rFonts w:ascii="Book Antiqua" w:eastAsia="宋体" w:hAnsi="Book Antiqua" w:cs="宋体"/>
          <w:kern w:val="0"/>
          <w:sz w:val="24"/>
          <w:szCs w:val="24"/>
        </w:rPr>
        <w:t xml:space="preserve">, Gershwin ME, Leung P, Ansari A, Coppel RL. The autoepitope of the 74-kD mitochondrial autoantigen of primary biliary cirrhosis corresponds to the functional site of dihydrolipoamide acetyltransferase. </w:t>
      </w:r>
      <w:r w:rsidRPr="001935E5">
        <w:rPr>
          <w:rFonts w:ascii="Book Antiqua" w:eastAsia="宋体" w:hAnsi="Book Antiqua" w:cs="宋体"/>
          <w:i/>
          <w:iCs/>
          <w:kern w:val="0"/>
          <w:sz w:val="24"/>
          <w:szCs w:val="24"/>
        </w:rPr>
        <w:t>J Exp Med</w:t>
      </w:r>
      <w:r w:rsidRPr="001935E5">
        <w:rPr>
          <w:rFonts w:ascii="Book Antiqua" w:eastAsia="宋体" w:hAnsi="Book Antiqua" w:cs="宋体"/>
          <w:kern w:val="0"/>
          <w:sz w:val="24"/>
          <w:szCs w:val="24"/>
        </w:rPr>
        <w:t xml:space="preserve"> 1988; </w:t>
      </w:r>
      <w:r w:rsidRPr="001935E5">
        <w:rPr>
          <w:rFonts w:ascii="Book Antiqua" w:eastAsia="宋体" w:hAnsi="Book Antiqua" w:cs="宋体"/>
          <w:b/>
          <w:bCs/>
          <w:kern w:val="0"/>
          <w:sz w:val="24"/>
          <w:szCs w:val="24"/>
        </w:rPr>
        <w:t>167</w:t>
      </w:r>
      <w:r w:rsidRPr="001935E5">
        <w:rPr>
          <w:rFonts w:ascii="Book Antiqua" w:eastAsia="宋体" w:hAnsi="Book Antiqua" w:cs="宋体"/>
          <w:kern w:val="0"/>
          <w:sz w:val="24"/>
          <w:szCs w:val="24"/>
        </w:rPr>
        <w:t>: 1791-1799 [PMID: 2455013]</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14 </w:t>
      </w:r>
      <w:r w:rsidRPr="001935E5">
        <w:rPr>
          <w:rFonts w:ascii="Book Antiqua" w:eastAsia="宋体" w:hAnsi="Book Antiqua" w:cs="宋体"/>
          <w:b/>
          <w:bCs/>
          <w:kern w:val="0"/>
          <w:sz w:val="24"/>
          <w:szCs w:val="24"/>
        </w:rPr>
        <w:t>Christen U</w:t>
      </w:r>
      <w:r w:rsidRPr="001935E5">
        <w:rPr>
          <w:rFonts w:ascii="Book Antiqua" w:eastAsia="宋体" w:hAnsi="Book Antiqua" w:cs="宋体"/>
          <w:kern w:val="0"/>
          <w:sz w:val="24"/>
          <w:szCs w:val="24"/>
        </w:rPr>
        <w:t xml:space="preserve">, Quinn J, Yeaman SJ, Kenna JG, Clarke JB, Gandolfi AJ, Gut J. Identification of the dihydrolipoamide acetyltransferase subunit of the human pyruvate dehydrogenase complex as an autoantigen in halothane hepatitis. </w:t>
      </w:r>
      <w:proofErr w:type="gramStart"/>
      <w:r w:rsidRPr="001935E5">
        <w:rPr>
          <w:rFonts w:ascii="Book Antiqua" w:eastAsia="宋体" w:hAnsi="Book Antiqua" w:cs="宋体"/>
          <w:kern w:val="0"/>
          <w:sz w:val="24"/>
          <w:szCs w:val="24"/>
        </w:rPr>
        <w:t>Molecular mimicry of trifluoroacetyl-lysine by lipoic acid.</w:t>
      </w:r>
      <w:proofErr w:type="gramEnd"/>
      <w:r w:rsidRPr="001935E5">
        <w:rPr>
          <w:rFonts w:ascii="Book Antiqua" w:eastAsia="宋体" w:hAnsi="Book Antiqua" w:cs="宋体"/>
          <w:kern w:val="0"/>
          <w:sz w:val="24"/>
          <w:szCs w:val="24"/>
        </w:rPr>
        <w:t xml:space="preserve"> </w:t>
      </w:r>
      <w:r w:rsidRPr="001935E5">
        <w:rPr>
          <w:rFonts w:ascii="Book Antiqua" w:eastAsia="宋体" w:hAnsi="Book Antiqua" w:cs="宋体"/>
          <w:i/>
          <w:iCs/>
          <w:kern w:val="0"/>
          <w:sz w:val="24"/>
          <w:szCs w:val="24"/>
        </w:rPr>
        <w:t>Eur J Biochem</w:t>
      </w:r>
      <w:r w:rsidRPr="001935E5">
        <w:rPr>
          <w:rFonts w:ascii="Book Antiqua" w:eastAsia="宋体" w:hAnsi="Book Antiqua" w:cs="宋体"/>
          <w:kern w:val="0"/>
          <w:sz w:val="24"/>
          <w:szCs w:val="24"/>
        </w:rPr>
        <w:t xml:space="preserve"> 1994; </w:t>
      </w:r>
      <w:r w:rsidRPr="001935E5">
        <w:rPr>
          <w:rFonts w:ascii="Book Antiqua" w:eastAsia="宋体" w:hAnsi="Book Antiqua" w:cs="宋体"/>
          <w:b/>
          <w:bCs/>
          <w:kern w:val="0"/>
          <w:sz w:val="24"/>
          <w:szCs w:val="24"/>
        </w:rPr>
        <w:t>223</w:t>
      </w:r>
      <w:r w:rsidRPr="001935E5">
        <w:rPr>
          <w:rFonts w:ascii="Book Antiqua" w:eastAsia="宋体" w:hAnsi="Book Antiqua" w:cs="宋体"/>
          <w:kern w:val="0"/>
          <w:sz w:val="24"/>
          <w:szCs w:val="24"/>
        </w:rPr>
        <w:t>: 1035-1047 [PMID: 7519986]</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15 </w:t>
      </w:r>
      <w:r w:rsidRPr="001935E5">
        <w:rPr>
          <w:rFonts w:ascii="Book Antiqua" w:eastAsia="宋体" w:hAnsi="Book Antiqua" w:cs="宋体"/>
          <w:b/>
          <w:bCs/>
          <w:kern w:val="0"/>
          <w:sz w:val="24"/>
          <w:szCs w:val="24"/>
        </w:rPr>
        <w:t>Leung PS</w:t>
      </w:r>
      <w:r w:rsidRPr="001935E5">
        <w:rPr>
          <w:rFonts w:ascii="Book Antiqua" w:eastAsia="宋体" w:hAnsi="Book Antiqua" w:cs="宋体"/>
          <w:kern w:val="0"/>
          <w:sz w:val="24"/>
          <w:szCs w:val="24"/>
        </w:rPr>
        <w:t xml:space="preserve">, Chuang DT, Wynn RM, Cha S, Danner DJ, Ansari A, Coppel RL, Gershwin ME. Autoantibodies to BCOADC-E2 in patients with primary biliary cirrhosis recognize a conformational epitope. </w:t>
      </w:r>
      <w:r w:rsidRPr="001935E5">
        <w:rPr>
          <w:rFonts w:ascii="Book Antiqua" w:eastAsia="宋体" w:hAnsi="Book Antiqua" w:cs="宋体"/>
          <w:i/>
          <w:iCs/>
          <w:kern w:val="0"/>
          <w:sz w:val="24"/>
          <w:szCs w:val="24"/>
        </w:rPr>
        <w:t>Hepatology</w:t>
      </w:r>
      <w:r w:rsidRPr="001935E5">
        <w:rPr>
          <w:rFonts w:ascii="Book Antiqua" w:eastAsia="宋体" w:hAnsi="Book Antiqua" w:cs="宋体"/>
          <w:kern w:val="0"/>
          <w:sz w:val="24"/>
          <w:szCs w:val="24"/>
        </w:rPr>
        <w:t xml:space="preserve"> 1995; </w:t>
      </w:r>
      <w:r w:rsidRPr="001935E5">
        <w:rPr>
          <w:rFonts w:ascii="Book Antiqua" w:eastAsia="宋体" w:hAnsi="Book Antiqua" w:cs="宋体"/>
          <w:b/>
          <w:bCs/>
          <w:kern w:val="0"/>
          <w:sz w:val="24"/>
          <w:szCs w:val="24"/>
        </w:rPr>
        <w:t>22</w:t>
      </w:r>
      <w:r w:rsidRPr="001935E5">
        <w:rPr>
          <w:rFonts w:ascii="Book Antiqua" w:eastAsia="宋体" w:hAnsi="Book Antiqua" w:cs="宋体"/>
          <w:kern w:val="0"/>
          <w:sz w:val="24"/>
          <w:szCs w:val="24"/>
        </w:rPr>
        <w:t>: 505-513 [PMID: 7543435]</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16 </w:t>
      </w:r>
      <w:r w:rsidRPr="001935E5">
        <w:rPr>
          <w:rFonts w:ascii="Book Antiqua" w:eastAsia="宋体" w:hAnsi="Book Antiqua" w:cs="宋体"/>
          <w:b/>
          <w:bCs/>
          <w:kern w:val="0"/>
          <w:sz w:val="24"/>
          <w:szCs w:val="24"/>
        </w:rPr>
        <w:t>Moteki S</w:t>
      </w:r>
      <w:r w:rsidRPr="001935E5">
        <w:rPr>
          <w:rFonts w:ascii="Book Antiqua" w:eastAsia="宋体" w:hAnsi="Book Antiqua" w:cs="宋体"/>
          <w:kern w:val="0"/>
          <w:sz w:val="24"/>
          <w:szCs w:val="24"/>
        </w:rPr>
        <w:t xml:space="preserve">, Leung PS, Dickson ER, Van Thiel DH, Galperin C, Buch T, Alarcon-Segovia D, Kershenobich D, Kawano K, Coppel RL. </w:t>
      </w:r>
      <w:proofErr w:type="gramStart"/>
      <w:r w:rsidRPr="001935E5">
        <w:rPr>
          <w:rFonts w:ascii="Book Antiqua" w:eastAsia="宋体" w:hAnsi="Book Antiqua" w:cs="宋体"/>
          <w:kern w:val="0"/>
          <w:sz w:val="24"/>
          <w:szCs w:val="24"/>
        </w:rPr>
        <w:t>Epitope mapping and reactivity of autoantibodies to the E2 component of 2-oxoglutarate dehydrogenase complex in primary biliary cirrhosis using recombinant 2-oxoglutarate dehydrogenase complex.</w:t>
      </w:r>
      <w:proofErr w:type="gramEnd"/>
      <w:r w:rsidRPr="001935E5">
        <w:rPr>
          <w:rFonts w:ascii="Book Antiqua" w:eastAsia="宋体" w:hAnsi="Book Antiqua" w:cs="宋体"/>
          <w:kern w:val="0"/>
          <w:sz w:val="24"/>
          <w:szCs w:val="24"/>
        </w:rPr>
        <w:t xml:space="preserve"> </w:t>
      </w:r>
      <w:r w:rsidRPr="001935E5">
        <w:rPr>
          <w:rFonts w:ascii="Book Antiqua" w:eastAsia="宋体" w:hAnsi="Book Antiqua" w:cs="宋体"/>
          <w:i/>
          <w:iCs/>
          <w:kern w:val="0"/>
          <w:sz w:val="24"/>
          <w:szCs w:val="24"/>
        </w:rPr>
        <w:t>Hepatology</w:t>
      </w:r>
      <w:r w:rsidRPr="001935E5">
        <w:rPr>
          <w:rFonts w:ascii="Book Antiqua" w:eastAsia="宋体" w:hAnsi="Book Antiqua" w:cs="宋体"/>
          <w:kern w:val="0"/>
          <w:sz w:val="24"/>
          <w:szCs w:val="24"/>
        </w:rPr>
        <w:t xml:space="preserve"> 1996; </w:t>
      </w:r>
      <w:r w:rsidRPr="001935E5">
        <w:rPr>
          <w:rFonts w:ascii="Book Antiqua" w:eastAsia="宋体" w:hAnsi="Book Antiqua" w:cs="宋体"/>
          <w:b/>
          <w:bCs/>
          <w:kern w:val="0"/>
          <w:sz w:val="24"/>
          <w:szCs w:val="24"/>
        </w:rPr>
        <w:t>23</w:t>
      </w:r>
      <w:r w:rsidRPr="001935E5">
        <w:rPr>
          <w:rFonts w:ascii="Book Antiqua" w:eastAsia="宋体" w:hAnsi="Book Antiqua" w:cs="宋体"/>
          <w:kern w:val="0"/>
          <w:sz w:val="24"/>
          <w:szCs w:val="24"/>
        </w:rPr>
        <w:t>: 436-444 [PMID: 8617422 DOI: 10.1002/hep.510230307]</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17 </w:t>
      </w:r>
      <w:r w:rsidRPr="001935E5">
        <w:rPr>
          <w:rFonts w:ascii="Book Antiqua" w:eastAsia="宋体" w:hAnsi="Book Antiqua" w:cs="宋体"/>
          <w:b/>
          <w:bCs/>
          <w:kern w:val="0"/>
          <w:sz w:val="24"/>
          <w:szCs w:val="24"/>
        </w:rPr>
        <w:t>Huang W</w:t>
      </w:r>
      <w:r w:rsidRPr="001935E5">
        <w:rPr>
          <w:rFonts w:ascii="Book Antiqua" w:eastAsia="宋体" w:hAnsi="Book Antiqua" w:cs="宋体"/>
          <w:kern w:val="0"/>
          <w:sz w:val="24"/>
          <w:szCs w:val="24"/>
        </w:rPr>
        <w:t xml:space="preserve">, Kachapati K, Adams D, Wu Y, Leung PS, Yang GX, Zhang W, Ansari AA, Flavell RA, Gershwin ME, Ridgway WM. Murine autoimmune cholangitis requires two hits: cytotoxic KLRG1(+) CD8 effector cells and defective T regulatory cells. </w:t>
      </w:r>
      <w:r w:rsidRPr="001935E5">
        <w:rPr>
          <w:rFonts w:ascii="Book Antiqua" w:eastAsia="宋体" w:hAnsi="Book Antiqua" w:cs="宋体"/>
          <w:i/>
          <w:iCs/>
          <w:kern w:val="0"/>
          <w:sz w:val="24"/>
          <w:szCs w:val="24"/>
        </w:rPr>
        <w:t>J Autoimmun</w:t>
      </w:r>
      <w:r w:rsidRPr="001935E5">
        <w:rPr>
          <w:rFonts w:ascii="Book Antiqua" w:eastAsia="宋体" w:hAnsi="Book Antiqua" w:cs="宋体"/>
          <w:kern w:val="0"/>
          <w:sz w:val="24"/>
          <w:szCs w:val="24"/>
        </w:rPr>
        <w:t xml:space="preserve"> 2014; </w:t>
      </w:r>
      <w:r w:rsidRPr="001935E5">
        <w:rPr>
          <w:rFonts w:ascii="Book Antiqua" w:eastAsia="宋体" w:hAnsi="Book Antiqua" w:cs="宋体"/>
          <w:b/>
          <w:bCs/>
          <w:kern w:val="0"/>
          <w:sz w:val="24"/>
          <w:szCs w:val="24"/>
        </w:rPr>
        <w:t>50</w:t>
      </w:r>
      <w:r w:rsidRPr="001935E5">
        <w:rPr>
          <w:rFonts w:ascii="Book Antiqua" w:eastAsia="宋体" w:hAnsi="Book Antiqua" w:cs="宋体"/>
          <w:kern w:val="0"/>
          <w:sz w:val="24"/>
          <w:szCs w:val="24"/>
        </w:rPr>
        <w:t>: 123-134 [PMID: 24556277 DOI: 10.1016/j.jaut.2014.01.034]</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18 </w:t>
      </w:r>
      <w:r w:rsidRPr="001935E5">
        <w:rPr>
          <w:rFonts w:ascii="Book Antiqua" w:eastAsia="宋体" w:hAnsi="Book Antiqua" w:cs="宋体"/>
          <w:b/>
          <w:bCs/>
          <w:kern w:val="0"/>
          <w:sz w:val="24"/>
          <w:szCs w:val="24"/>
        </w:rPr>
        <w:t>Kawata K</w:t>
      </w:r>
      <w:r w:rsidRPr="001935E5">
        <w:rPr>
          <w:rFonts w:ascii="Book Antiqua" w:eastAsia="宋体" w:hAnsi="Book Antiqua" w:cs="宋体"/>
          <w:kern w:val="0"/>
          <w:sz w:val="24"/>
          <w:szCs w:val="24"/>
        </w:rPr>
        <w:t xml:space="preserve">, Tsuda M, Yang GX, Zhang W, Tanaka H, Tsuneyama K, Leung P, He XS, Knechtle S, Ansari AA, Coppel RL, Gershwin ME. </w:t>
      </w:r>
      <w:proofErr w:type="gramStart"/>
      <w:r w:rsidRPr="001935E5">
        <w:rPr>
          <w:rFonts w:ascii="Book Antiqua" w:eastAsia="宋体" w:hAnsi="Book Antiqua" w:cs="宋体"/>
          <w:kern w:val="0"/>
          <w:sz w:val="24"/>
          <w:szCs w:val="24"/>
        </w:rPr>
        <w:t>Identification of potential cytokine pathways for therapeutic intervention in murine primary biliary cirrhosis.</w:t>
      </w:r>
      <w:proofErr w:type="gramEnd"/>
      <w:r w:rsidRPr="001935E5">
        <w:rPr>
          <w:rFonts w:ascii="Book Antiqua" w:eastAsia="宋体" w:hAnsi="Book Antiqua" w:cs="宋体"/>
          <w:kern w:val="0"/>
          <w:sz w:val="24"/>
          <w:szCs w:val="24"/>
        </w:rPr>
        <w:t xml:space="preserve"> </w:t>
      </w:r>
      <w:r w:rsidRPr="001935E5">
        <w:rPr>
          <w:rFonts w:ascii="Book Antiqua" w:eastAsia="宋体" w:hAnsi="Book Antiqua" w:cs="宋体"/>
          <w:i/>
          <w:iCs/>
          <w:kern w:val="0"/>
          <w:sz w:val="24"/>
          <w:szCs w:val="24"/>
        </w:rPr>
        <w:t>PLoS One</w:t>
      </w:r>
      <w:r w:rsidRPr="001935E5">
        <w:rPr>
          <w:rFonts w:ascii="Book Antiqua" w:eastAsia="宋体" w:hAnsi="Book Antiqua" w:cs="宋体"/>
          <w:kern w:val="0"/>
          <w:sz w:val="24"/>
          <w:szCs w:val="24"/>
        </w:rPr>
        <w:t xml:space="preserve"> 2013; </w:t>
      </w:r>
      <w:r w:rsidRPr="001935E5">
        <w:rPr>
          <w:rFonts w:ascii="Book Antiqua" w:eastAsia="宋体" w:hAnsi="Book Antiqua" w:cs="宋体"/>
          <w:b/>
          <w:bCs/>
          <w:kern w:val="0"/>
          <w:sz w:val="24"/>
          <w:szCs w:val="24"/>
        </w:rPr>
        <w:t>8</w:t>
      </w:r>
      <w:r w:rsidRPr="001935E5">
        <w:rPr>
          <w:rFonts w:ascii="Book Antiqua" w:eastAsia="宋体" w:hAnsi="Book Antiqua" w:cs="宋体"/>
          <w:kern w:val="0"/>
          <w:sz w:val="24"/>
          <w:szCs w:val="24"/>
        </w:rPr>
        <w:t>: e74225 [PMID: 24040208 DOI: 10.1371/journal.pone.0074225]</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19 </w:t>
      </w:r>
      <w:r w:rsidRPr="001935E5">
        <w:rPr>
          <w:rFonts w:ascii="Book Antiqua" w:eastAsia="宋体" w:hAnsi="Book Antiqua" w:cs="宋体"/>
          <w:b/>
          <w:bCs/>
          <w:kern w:val="0"/>
          <w:sz w:val="24"/>
          <w:szCs w:val="24"/>
        </w:rPr>
        <w:t>Kawata K</w:t>
      </w:r>
      <w:r w:rsidRPr="001935E5">
        <w:rPr>
          <w:rFonts w:ascii="Book Antiqua" w:eastAsia="宋体" w:hAnsi="Book Antiqua" w:cs="宋体"/>
          <w:kern w:val="0"/>
          <w:sz w:val="24"/>
          <w:szCs w:val="24"/>
        </w:rPr>
        <w:t xml:space="preserve">, Yang GX, Ando Y, Tanaka H, Zhang W, Kobayashi Y, Tsuneyama K, Leung PS, Lian ZX, Ridgway WM, Ansari AA, He XS, Gershwin ME. Clonality, activated antigen-specific </w:t>
      </w:r>
      <w:proofErr w:type="gramStart"/>
      <w:r w:rsidRPr="001935E5">
        <w:rPr>
          <w:rFonts w:ascii="Book Antiqua" w:eastAsia="宋体" w:hAnsi="Book Antiqua" w:cs="宋体"/>
          <w:kern w:val="0"/>
          <w:sz w:val="24"/>
          <w:szCs w:val="24"/>
        </w:rPr>
        <w:t>CD8(</w:t>
      </w:r>
      <w:proofErr w:type="gramEnd"/>
      <w:r w:rsidRPr="001935E5">
        <w:rPr>
          <w:rFonts w:ascii="Book Antiqua" w:eastAsia="宋体" w:hAnsi="Book Antiqua" w:cs="宋体"/>
          <w:kern w:val="0"/>
          <w:sz w:val="24"/>
          <w:szCs w:val="24"/>
        </w:rPr>
        <w:t xml:space="preserve">+) T cells, and development of autoimmune cholangitis in dnTGFβRII mice. </w:t>
      </w:r>
      <w:r w:rsidRPr="001935E5">
        <w:rPr>
          <w:rFonts w:ascii="Book Antiqua" w:eastAsia="宋体" w:hAnsi="Book Antiqua" w:cs="宋体"/>
          <w:i/>
          <w:iCs/>
          <w:kern w:val="0"/>
          <w:sz w:val="24"/>
          <w:szCs w:val="24"/>
        </w:rPr>
        <w:t>Hepatology</w:t>
      </w:r>
      <w:r w:rsidRPr="001935E5">
        <w:rPr>
          <w:rFonts w:ascii="Book Antiqua" w:eastAsia="宋体" w:hAnsi="Book Antiqua" w:cs="宋体"/>
          <w:kern w:val="0"/>
          <w:sz w:val="24"/>
          <w:szCs w:val="24"/>
        </w:rPr>
        <w:t xml:space="preserve"> 2013; </w:t>
      </w:r>
      <w:r w:rsidRPr="001935E5">
        <w:rPr>
          <w:rFonts w:ascii="Book Antiqua" w:eastAsia="宋体" w:hAnsi="Book Antiqua" w:cs="宋体"/>
          <w:b/>
          <w:bCs/>
          <w:kern w:val="0"/>
          <w:sz w:val="24"/>
          <w:szCs w:val="24"/>
        </w:rPr>
        <w:t>58</w:t>
      </w:r>
      <w:r w:rsidRPr="001935E5">
        <w:rPr>
          <w:rFonts w:ascii="Book Antiqua" w:eastAsia="宋体" w:hAnsi="Book Antiqua" w:cs="宋体"/>
          <w:kern w:val="0"/>
          <w:sz w:val="24"/>
          <w:szCs w:val="24"/>
        </w:rPr>
        <w:t>: 1094-1104 [PMID: 23532950 DOI: 10.1002/hep.26418]</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20 </w:t>
      </w:r>
      <w:r w:rsidRPr="001935E5">
        <w:rPr>
          <w:rFonts w:ascii="Book Antiqua" w:eastAsia="宋体" w:hAnsi="Book Antiqua" w:cs="宋体"/>
          <w:b/>
          <w:bCs/>
          <w:kern w:val="0"/>
          <w:sz w:val="24"/>
          <w:szCs w:val="24"/>
        </w:rPr>
        <w:t>Lleo A</w:t>
      </w:r>
      <w:r w:rsidRPr="001935E5">
        <w:rPr>
          <w:rFonts w:ascii="Book Antiqua" w:eastAsia="宋体" w:hAnsi="Book Antiqua" w:cs="宋体"/>
          <w:kern w:val="0"/>
          <w:sz w:val="24"/>
          <w:szCs w:val="24"/>
        </w:rPr>
        <w:t xml:space="preserve">, Bowlus CL, Yang GX, Invernizzi P, Podda M, Van de Water J, Ansari AA, Coppel RL, Worman HJ, Gores GJ, Gershwin ME. Biliary apotopes and anti-mitochondrial antibodies activate innate immune responses in primary biliary cirrhosis. </w:t>
      </w:r>
      <w:r w:rsidRPr="001935E5">
        <w:rPr>
          <w:rFonts w:ascii="Book Antiqua" w:eastAsia="宋体" w:hAnsi="Book Antiqua" w:cs="宋体"/>
          <w:i/>
          <w:iCs/>
          <w:kern w:val="0"/>
          <w:sz w:val="24"/>
          <w:szCs w:val="24"/>
        </w:rPr>
        <w:t>Hepatology</w:t>
      </w:r>
      <w:r w:rsidRPr="001935E5">
        <w:rPr>
          <w:rFonts w:ascii="Book Antiqua" w:eastAsia="宋体" w:hAnsi="Book Antiqua" w:cs="宋体"/>
          <w:kern w:val="0"/>
          <w:sz w:val="24"/>
          <w:szCs w:val="24"/>
        </w:rPr>
        <w:t xml:space="preserve"> 2010; </w:t>
      </w:r>
      <w:r w:rsidRPr="001935E5">
        <w:rPr>
          <w:rFonts w:ascii="Book Antiqua" w:eastAsia="宋体" w:hAnsi="Book Antiqua" w:cs="宋体"/>
          <w:b/>
          <w:bCs/>
          <w:kern w:val="0"/>
          <w:sz w:val="24"/>
          <w:szCs w:val="24"/>
        </w:rPr>
        <w:t>52</w:t>
      </w:r>
      <w:r w:rsidRPr="001935E5">
        <w:rPr>
          <w:rFonts w:ascii="Book Antiqua" w:eastAsia="宋体" w:hAnsi="Book Antiqua" w:cs="宋体"/>
          <w:kern w:val="0"/>
          <w:sz w:val="24"/>
          <w:szCs w:val="24"/>
        </w:rPr>
        <w:t>: 987-998 [PMID: 20568301 DOI: 10.1002/hep.23783]</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21 </w:t>
      </w:r>
      <w:r w:rsidRPr="001935E5">
        <w:rPr>
          <w:rFonts w:ascii="Book Antiqua" w:eastAsia="宋体" w:hAnsi="Book Antiqua" w:cs="宋体"/>
          <w:b/>
          <w:bCs/>
          <w:kern w:val="0"/>
          <w:sz w:val="24"/>
          <w:szCs w:val="24"/>
        </w:rPr>
        <w:t>Lleo A</w:t>
      </w:r>
      <w:r w:rsidRPr="001935E5">
        <w:rPr>
          <w:rFonts w:ascii="Book Antiqua" w:eastAsia="宋体" w:hAnsi="Book Antiqua" w:cs="宋体"/>
          <w:kern w:val="0"/>
          <w:sz w:val="24"/>
          <w:szCs w:val="24"/>
        </w:rPr>
        <w:t xml:space="preserve">, Zhang W, McDonald WH, Seeley EH, Leung PS, Coppel RL, Ansari AA, Adams DH, Afford S, Invernizzi P, Gershwin ME. Shotgun proteomics: identification of unique protein profiles of apoptotic bodies from biliary epithelial cells. </w:t>
      </w:r>
      <w:r w:rsidRPr="001935E5">
        <w:rPr>
          <w:rFonts w:ascii="Book Antiqua" w:eastAsia="宋体" w:hAnsi="Book Antiqua" w:cs="宋体"/>
          <w:i/>
          <w:iCs/>
          <w:kern w:val="0"/>
          <w:sz w:val="24"/>
          <w:szCs w:val="24"/>
        </w:rPr>
        <w:t>Hepatology</w:t>
      </w:r>
      <w:r w:rsidRPr="001935E5">
        <w:rPr>
          <w:rFonts w:ascii="Book Antiqua" w:eastAsia="宋体" w:hAnsi="Book Antiqua" w:cs="宋体"/>
          <w:kern w:val="0"/>
          <w:sz w:val="24"/>
          <w:szCs w:val="24"/>
        </w:rPr>
        <w:t xml:space="preserve"> 2014; </w:t>
      </w:r>
      <w:r w:rsidRPr="001935E5">
        <w:rPr>
          <w:rFonts w:ascii="Book Antiqua" w:eastAsia="宋体" w:hAnsi="Book Antiqua" w:cs="宋体"/>
          <w:b/>
          <w:bCs/>
          <w:kern w:val="0"/>
          <w:sz w:val="24"/>
          <w:szCs w:val="24"/>
        </w:rPr>
        <w:t>60</w:t>
      </w:r>
      <w:r w:rsidRPr="001935E5">
        <w:rPr>
          <w:rFonts w:ascii="Book Antiqua" w:eastAsia="宋体" w:hAnsi="Book Antiqua" w:cs="宋体"/>
          <w:kern w:val="0"/>
          <w:sz w:val="24"/>
          <w:szCs w:val="24"/>
        </w:rPr>
        <w:t>: 1314-1323 [PMID: 24841946 DOI: 10.1002/hep.27230]</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22 </w:t>
      </w:r>
      <w:r w:rsidRPr="001935E5">
        <w:rPr>
          <w:rFonts w:ascii="Book Antiqua" w:eastAsia="宋体" w:hAnsi="Book Antiqua" w:cs="宋体"/>
          <w:b/>
          <w:bCs/>
          <w:kern w:val="0"/>
          <w:sz w:val="24"/>
          <w:szCs w:val="24"/>
        </w:rPr>
        <w:t>Norman GL</w:t>
      </w:r>
      <w:r w:rsidRPr="001935E5">
        <w:rPr>
          <w:rFonts w:ascii="Book Antiqua" w:eastAsia="宋体" w:hAnsi="Book Antiqua" w:cs="宋体"/>
          <w:kern w:val="0"/>
          <w:sz w:val="24"/>
          <w:szCs w:val="24"/>
        </w:rPr>
        <w:t xml:space="preserve">, Yang CY, Ostendorff HP, Shums Z, Lim MJ, Wang J, Awad A, Hirschfield GM, Milkiewicz P, Bloch DB, Rothschild KJ, Bowlus CL, Adamopoulos IE, Leung PS, Janssen HJ, Cheung AC, Coltescu C, Gershwin ME. Anti-kelch-like 12 and anti-hexokinase 1: novel autoantibodies in primary biliary cirrhosis. </w:t>
      </w:r>
      <w:r w:rsidRPr="001935E5">
        <w:rPr>
          <w:rFonts w:ascii="Book Antiqua" w:eastAsia="宋体" w:hAnsi="Book Antiqua" w:cs="宋体"/>
          <w:i/>
          <w:iCs/>
          <w:kern w:val="0"/>
          <w:sz w:val="24"/>
          <w:szCs w:val="24"/>
        </w:rPr>
        <w:t>Liver Int</w:t>
      </w:r>
      <w:r w:rsidRPr="001935E5">
        <w:rPr>
          <w:rFonts w:ascii="Book Antiqua" w:eastAsia="宋体" w:hAnsi="Book Antiqua" w:cs="宋体"/>
          <w:kern w:val="0"/>
          <w:sz w:val="24"/>
          <w:szCs w:val="24"/>
        </w:rPr>
        <w:t xml:space="preserve"> 2015; </w:t>
      </w:r>
      <w:r w:rsidRPr="001935E5">
        <w:rPr>
          <w:rFonts w:ascii="Book Antiqua" w:eastAsia="宋体" w:hAnsi="Book Antiqua" w:cs="宋体"/>
          <w:b/>
          <w:bCs/>
          <w:kern w:val="0"/>
          <w:sz w:val="24"/>
          <w:szCs w:val="24"/>
        </w:rPr>
        <w:t>35</w:t>
      </w:r>
      <w:r w:rsidRPr="001935E5">
        <w:rPr>
          <w:rFonts w:ascii="Book Antiqua" w:eastAsia="宋体" w:hAnsi="Book Antiqua" w:cs="宋体"/>
          <w:kern w:val="0"/>
          <w:sz w:val="24"/>
          <w:szCs w:val="24"/>
        </w:rPr>
        <w:t>: 642-651 [PMID: 25243383 DOI: 10.1111/liv.12690]</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23 </w:t>
      </w:r>
      <w:r w:rsidRPr="001935E5">
        <w:rPr>
          <w:rFonts w:ascii="Book Antiqua" w:eastAsia="宋体" w:hAnsi="Book Antiqua" w:cs="宋体"/>
          <w:b/>
          <w:bCs/>
          <w:kern w:val="0"/>
          <w:sz w:val="24"/>
          <w:szCs w:val="24"/>
        </w:rPr>
        <w:t>Oertelt S</w:t>
      </w:r>
      <w:r w:rsidRPr="001935E5">
        <w:rPr>
          <w:rFonts w:ascii="Book Antiqua" w:eastAsia="宋体" w:hAnsi="Book Antiqua" w:cs="宋体"/>
          <w:kern w:val="0"/>
          <w:sz w:val="24"/>
          <w:szCs w:val="24"/>
        </w:rPr>
        <w:t xml:space="preserve">, Rieger R, Selmi C, Invernizzi P, Ansari AA, Coppel RL, Podda M, Leung PS, Gershwin ME. A sensitive bead assay for antimitochondrial antibodies: Chipping away at AMA-negative primary biliary cirrhosis. </w:t>
      </w:r>
      <w:r w:rsidRPr="001935E5">
        <w:rPr>
          <w:rFonts w:ascii="Book Antiqua" w:eastAsia="宋体" w:hAnsi="Book Antiqua" w:cs="宋体"/>
          <w:i/>
          <w:iCs/>
          <w:kern w:val="0"/>
          <w:sz w:val="24"/>
          <w:szCs w:val="24"/>
        </w:rPr>
        <w:t>Hepatology</w:t>
      </w:r>
      <w:r w:rsidRPr="001935E5">
        <w:rPr>
          <w:rFonts w:ascii="Book Antiqua" w:eastAsia="宋体" w:hAnsi="Book Antiqua" w:cs="宋体"/>
          <w:kern w:val="0"/>
          <w:sz w:val="24"/>
          <w:szCs w:val="24"/>
        </w:rPr>
        <w:t xml:space="preserve"> 2007; </w:t>
      </w:r>
      <w:r w:rsidRPr="001935E5">
        <w:rPr>
          <w:rFonts w:ascii="Book Antiqua" w:eastAsia="宋体" w:hAnsi="Book Antiqua" w:cs="宋体"/>
          <w:b/>
          <w:bCs/>
          <w:kern w:val="0"/>
          <w:sz w:val="24"/>
          <w:szCs w:val="24"/>
        </w:rPr>
        <w:t>45</w:t>
      </w:r>
      <w:r w:rsidRPr="001935E5">
        <w:rPr>
          <w:rFonts w:ascii="Book Antiqua" w:eastAsia="宋体" w:hAnsi="Book Antiqua" w:cs="宋体"/>
          <w:kern w:val="0"/>
          <w:sz w:val="24"/>
          <w:szCs w:val="24"/>
        </w:rPr>
        <w:t>: 659-665 [PMID: 17326160 DOI: 10.1002/hep.21583]</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24 </w:t>
      </w:r>
      <w:r w:rsidRPr="001935E5">
        <w:rPr>
          <w:rFonts w:ascii="Book Antiqua" w:eastAsia="宋体" w:hAnsi="Book Antiqua" w:cs="宋体"/>
          <w:b/>
          <w:bCs/>
          <w:kern w:val="0"/>
          <w:sz w:val="24"/>
          <w:szCs w:val="24"/>
        </w:rPr>
        <w:t>Yang CY</w:t>
      </w:r>
      <w:r w:rsidRPr="001935E5">
        <w:rPr>
          <w:rFonts w:ascii="Book Antiqua" w:eastAsia="宋体" w:hAnsi="Book Antiqua" w:cs="宋体"/>
          <w:kern w:val="0"/>
          <w:sz w:val="24"/>
          <w:szCs w:val="24"/>
        </w:rPr>
        <w:t xml:space="preserve">, Ma X, Tsuneyama K, Huang S, Takahashi T, Chalasani NP, Bowlus CL, Yang GX, Leung PS, Ansari AA, Wu L, Coppel RL, Gershwin ME. IL-12/Th1 and IL-23/Th17 biliary microenvironment in primary biliary cirrhosis: implications for therapy. </w:t>
      </w:r>
      <w:r w:rsidRPr="001935E5">
        <w:rPr>
          <w:rFonts w:ascii="Book Antiqua" w:eastAsia="宋体" w:hAnsi="Book Antiqua" w:cs="宋体"/>
          <w:i/>
          <w:iCs/>
          <w:kern w:val="0"/>
          <w:sz w:val="24"/>
          <w:szCs w:val="24"/>
        </w:rPr>
        <w:t>Hepatology</w:t>
      </w:r>
      <w:r w:rsidRPr="001935E5">
        <w:rPr>
          <w:rFonts w:ascii="Book Antiqua" w:eastAsia="宋体" w:hAnsi="Book Antiqua" w:cs="宋体"/>
          <w:kern w:val="0"/>
          <w:sz w:val="24"/>
          <w:szCs w:val="24"/>
        </w:rPr>
        <w:t xml:space="preserve"> 2014; </w:t>
      </w:r>
      <w:r w:rsidRPr="001935E5">
        <w:rPr>
          <w:rFonts w:ascii="Book Antiqua" w:eastAsia="宋体" w:hAnsi="Book Antiqua" w:cs="宋体"/>
          <w:b/>
          <w:bCs/>
          <w:kern w:val="0"/>
          <w:sz w:val="24"/>
          <w:szCs w:val="24"/>
        </w:rPr>
        <w:t>59</w:t>
      </w:r>
      <w:r w:rsidRPr="001935E5">
        <w:rPr>
          <w:rFonts w:ascii="Book Antiqua" w:eastAsia="宋体" w:hAnsi="Book Antiqua" w:cs="宋体"/>
          <w:kern w:val="0"/>
          <w:sz w:val="24"/>
          <w:szCs w:val="24"/>
        </w:rPr>
        <w:t>: 1944-1953 [PMID: 24375552 DOI: 10.1002/hep.26979]</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25 </w:t>
      </w:r>
      <w:r w:rsidRPr="001935E5">
        <w:rPr>
          <w:rFonts w:ascii="Book Antiqua" w:eastAsia="宋体" w:hAnsi="Book Antiqua" w:cs="宋体"/>
          <w:b/>
          <w:bCs/>
          <w:kern w:val="0"/>
          <w:sz w:val="24"/>
          <w:szCs w:val="24"/>
        </w:rPr>
        <w:t>Yao Y</w:t>
      </w:r>
      <w:r w:rsidRPr="001935E5">
        <w:rPr>
          <w:rFonts w:ascii="Book Antiqua" w:eastAsia="宋体" w:hAnsi="Book Antiqua" w:cs="宋体"/>
          <w:kern w:val="0"/>
          <w:sz w:val="24"/>
          <w:szCs w:val="24"/>
        </w:rPr>
        <w:t>, Yang W, Yang YQ, Ma HD, Lu FT, Li L, Tao YY, Tsuneyama K, Zhang W, Friedman S, Gershwin ME, Lian ZX. Distinct from its canonical effects, deletion of IL-12p40 induces cholangitis and fibrosis in interleukin-</w:t>
      </w:r>
      <w:proofErr w:type="gramStart"/>
      <w:r w:rsidRPr="001935E5">
        <w:rPr>
          <w:rFonts w:ascii="Book Antiqua" w:eastAsia="宋体" w:hAnsi="Book Antiqua" w:cs="宋体"/>
          <w:kern w:val="0"/>
          <w:sz w:val="24"/>
          <w:szCs w:val="24"/>
        </w:rPr>
        <w:t>2Rα(</w:t>
      </w:r>
      <w:proofErr w:type="gramEnd"/>
      <w:r w:rsidRPr="001935E5">
        <w:rPr>
          <w:rFonts w:ascii="Book Antiqua" w:eastAsia="宋体" w:hAnsi="Book Antiqua" w:cs="宋体"/>
          <w:kern w:val="0"/>
          <w:sz w:val="24"/>
          <w:szCs w:val="24"/>
        </w:rPr>
        <w:t xml:space="preserve">-/-) mice. </w:t>
      </w:r>
      <w:r w:rsidRPr="001935E5">
        <w:rPr>
          <w:rFonts w:ascii="Book Antiqua" w:eastAsia="宋体" w:hAnsi="Book Antiqua" w:cs="宋体"/>
          <w:i/>
          <w:iCs/>
          <w:kern w:val="0"/>
          <w:sz w:val="24"/>
          <w:szCs w:val="24"/>
        </w:rPr>
        <w:t>J Autoimmun</w:t>
      </w:r>
      <w:r w:rsidRPr="001935E5">
        <w:rPr>
          <w:rFonts w:ascii="Book Antiqua" w:eastAsia="宋体" w:hAnsi="Book Antiqua" w:cs="宋体"/>
          <w:kern w:val="0"/>
          <w:sz w:val="24"/>
          <w:szCs w:val="24"/>
        </w:rPr>
        <w:t xml:space="preserve"> 2014; </w:t>
      </w:r>
      <w:r w:rsidRPr="001935E5">
        <w:rPr>
          <w:rFonts w:ascii="Book Antiqua" w:eastAsia="宋体" w:hAnsi="Book Antiqua" w:cs="宋体"/>
          <w:b/>
          <w:bCs/>
          <w:kern w:val="0"/>
          <w:sz w:val="24"/>
          <w:szCs w:val="24"/>
        </w:rPr>
        <w:t>51</w:t>
      </w:r>
      <w:r w:rsidRPr="001935E5">
        <w:rPr>
          <w:rFonts w:ascii="Book Antiqua" w:eastAsia="宋体" w:hAnsi="Book Antiqua" w:cs="宋体"/>
          <w:kern w:val="0"/>
          <w:sz w:val="24"/>
          <w:szCs w:val="24"/>
        </w:rPr>
        <w:t>: 99-108 [PMID: 24651036 DOI: 10.1016/j.jaut.2014.02.009]</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26 </w:t>
      </w:r>
      <w:r w:rsidRPr="001935E5">
        <w:rPr>
          <w:rFonts w:ascii="Book Antiqua" w:eastAsia="宋体" w:hAnsi="Book Antiqua" w:cs="宋体"/>
          <w:b/>
          <w:bCs/>
          <w:kern w:val="0"/>
          <w:sz w:val="24"/>
          <w:szCs w:val="24"/>
        </w:rPr>
        <w:t>Rong G</w:t>
      </w:r>
      <w:r w:rsidRPr="001935E5">
        <w:rPr>
          <w:rFonts w:ascii="Book Antiqua" w:eastAsia="宋体" w:hAnsi="Book Antiqua" w:cs="宋体"/>
          <w:kern w:val="0"/>
          <w:sz w:val="24"/>
          <w:szCs w:val="24"/>
        </w:rPr>
        <w:t xml:space="preserve">, Zhong R, Lleo A, Leung PS, Bowlus CL, Yang GX, Yang CY, Coppel RL, Ansari AA, Cuebas DA, Worman HJ, Invernizzi P, Gores GJ, Norman G, He XS, Gershwin ME. </w:t>
      </w:r>
      <w:proofErr w:type="gramStart"/>
      <w:r w:rsidRPr="001935E5">
        <w:rPr>
          <w:rFonts w:ascii="Book Antiqua" w:eastAsia="宋体" w:hAnsi="Book Antiqua" w:cs="宋体"/>
          <w:kern w:val="0"/>
          <w:sz w:val="24"/>
          <w:szCs w:val="24"/>
        </w:rPr>
        <w:t>Epithelial cell specificity and apotope recognition by serum autoantibodies in primary biliary cirrhosis.</w:t>
      </w:r>
      <w:proofErr w:type="gramEnd"/>
      <w:r w:rsidRPr="001935E5">
        <w:rPr>
          <w:rFonts w:ascii="Book Antiqua" w:eastAsia="宋体" w:hAnsi="Book Antiqua" w:cs="宋体"/>
          <w:kern w:val="0"/>
          <w:sz w:val="24"/>
          <w:szCs w:val="24"/>
        </w:rPr>
        <w:t xml:space="preserve"> </w:t>
      </w:r>
      <w:r w:rsidRPr="001935E5">
        <w:rPr>
          <w:rFonts w:ascii="Book Antiqua" w:eastAsia="宋体" w:hAnsi="Book Antiqua" w:cs="宋体"/>
          <w:i/>
          <w:iCs/>
          <w:kern w:val="0"/>
          <w:sz w:val="24"/>
          <w:szCs w:val="24"/>
        </w:rPr>
        <w:t>Hepatology</w:t>
      </w:r>
      <w:r w:rsidRPr="001935E5">
        <w:rPr>
          <w:rFonts w:ascii="Book Antiqua" w:eastAsia="宋体" w:hAnsi="Book Antiqua" w:cs="宋体"/>
          <w:kern w:val="0"/>
          <w:sz w:val="24"/>
          <w:szCs w:val="24"/>
        </w:rPr>
        <w:t xml:space="preserve"> 2011; </w:t>
      </w:r>
      <w:r w:rsidRPr="001935E5">
        <w:rPr>
          <w:rFonts w:ascii="Book Antiqua" w:eastAsia="宋体" w:hAnsi="Book Antiqua" w:cs="宋体"/>
          <w:b/>
          <w:bCs/>
          <w:kern w:val="0"/>
          <w:sz w:val="24"/>
          <w:szCs w:val="24"/>
        </w:rPr>
        <w:t>54</w:t>
      </w:r>
      <w:r w:rsidRPr="001935E5">
        <w:rPr>
          <w:rFonts w:ascii="Book Antiqua" w:eastAsia="宋体" w:hAnsi="Book Antiqua" w:cs="宋体"/>
          <w:kern w:val="0"/>
          <w:sz w:val="24"/>
          <w:szCs w:val="24"/>
        </w:rPr>
        <w:t>: 196-203 [PMID: 21488079 DOI: 10.1002/hep.24355]</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27 </w:t>
      </w:r>
      <w:r w:rsidRPr="001935E5">
        <w:rPr>
          <w:rFonts w:ascii="Book Antiqua" w:eastAsia="宋体" w:hAnsi="Book Antiqua" w:cs="宋体"/>
          <w:b/>
          <w:bCs/>
          <w:kern w:val="0"/>
          <w:sz w:val="24"/>
          <w:szCs w:val="24"/>
        </w:rPr>
        <w:t>Shimoda S</w:t>
      </w:r>
      <w:r w:rsidRPr="001935E5">
        <w:rPr>
          <w:rFonts w:ascii="Book Antiqua" w:eastAsia="宋体" w:hAnsi="Book Antiqua" w:cs="宋体"/>
          <w:kern w:val="0"/>
          <w:sz w:val="24"/>
          <w:szCs w:val="24"/>
        </w:rPr>
        <w:t xml:space="preserve">, Van de Water J, Ansari A, Nakamura M, Ishibashi H, Coppel RL, Lake J, Keeffe EB, Roche TE, Gershwin ME. </w:t>
      </w:r>
      <w:proofErr w:type="gramStart"/>
      <w:r w:rsidRPr="001935E5">
        <w:rPr>
          <w:rFonts w:ascii="Book Antiqua" w:eastAsia="宋体" w:hAnsi="Book Antiqua" w:cs="宋体"/>
          <w:kern w:val="0"/>
          <w:sz w:val="24"/>
          <w:szCs w:val="24"/>
        </w:rPr>
        <w:t>Identification and precursor frequency analysis of a common T cell epitope motif in mitochondrial autoantigens in primary biliary cirrhosis.</w:t>
      </w:r>
      <w:proofErr w:type="gramEnd"/>
      <w:r w:rsidRPr="001935E5">
        <w:rPr>
          <w:rFonts w:ascii="Book Antiqua" w:eastAsia="宋体" w:hAnsi="Book Antiqua" w:cs="宋体"/>
          <w:kern w:val="0"/>
          <w:sz w:val="24"/>
          <w:szCs w:val="24"/>
        </w:rPr>
        <w:t xml:space="preserve"> </w:t>
      </w:r>
      <w:r w:rsidRPr="001935E5">
        <w:rPr>
          <w:rFonts w:ascii="Book Antiqua" w:eastAsia="宋体" w:hAnsi="Book Antiqua" w:cs="宋体"/>
          <w:i/>
          <w:iCs/>
          <w:kern w:val="0"/>
          <w:sz w:val="24"/>
          <w:szCs w:val="24"/>
        </w:rPr>
        <w:t>J Clin Invest</w:t>
      </w:r>
      <w:r w:rsidRPr="001935E5">
        <w:rPr>
          <w:rFonts w:ascii="Book Antiqua" w:eastAsia="宋体" w:hAnsi="Book Antiqua" w:cs="宋体"/>
          <w:kern w:val="0"/>
          <w:sz w:val="24"/>
          <w:szCs w:val="24"/>
        </w:rPr>
        <w:t xml:space="preserve"> 1998; </w:t>
      </w:r>
      <w:r w:rsidRPr="001935E5">
        <w:rPr>
          <w:rFonts w:ascii="Book Antiqua" w:eastAsia="宋体" w:hAnsi="Book Antiqua" w:cs="宋体"/>
          <w:b/>
          <w:bCs/>
          <w:kern w:val="0"/>
          <w:sz w:val="24"/>
          <w:szCs w:val="24"/>
        </w:rPr>
        <w:t>102</w:t>
      </w:r>
      <w:r w:rsidRPr="001935E5">
        <w:rPr>
          <w:rFonts w:ascii="Book Antiqua" w:eastAsia="宋体" w:hAnsi="Book Antiqua" w:cs="宋体"/>
          <w:kern w:val="0"/>
          <w:sz w:val="24"/>
          <w:szCs w:val="24"/>
        </w:rPr>
        <w:t>: 1831-1840 [PMID: 9819369 DOI: 10.1172/JCI4213]</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28 </w:t>
      </w:r>
      <w:r w:rsidRPr="001935E5">
        <w:rPr>
          <w:rFonts w:ascii="Book Antiqua" w:eastAsia="宋体" w:hAnsi="Book Antiqua" w:cs="宋体"/>
          <w:b/>
          <w:bCs/>
          <w:kern w:val="0"/>
          <w:sz w:val="24"/>
          <w:szCs w:val="24"/>
        </w:rPr>
        <w:t>Tanaka H</w:t>
      </w:r>
      <w:r w:rsidRPr="001935E5">
        <w:rPr>
          <w:rFonts w:ascii="Book Antiqua" w:eastAsia="宋体" w:hAnsi="Book Antiqua" w:cs="宋体"/>
          <w:kern w:val="0"/>
          <w:sz w:val="24"/>
          <w:szCs w:val="24"/>
        </w:rPr>
        <w:t xml:space="preserve">, Yang GX, Iwakoshi N, Knechtle SJ, Kawata K, Tsuneyama K, Leung P, Coppel RL, Ansari AA, Joh T, Bowlus C, Gershwin ME. Anti-CD40 ligand monoclonal antibody delays the progression of murine autoimmune cholangitis. </w:t>
      </w:r>
      <w:r w:rsidRPr="001935E5">
        <w:rPr>
          <w:rFonts w:ascii="Book Antiqua" w:eastAsia="宋体" w:hAnsi="Book Antiqua" w:cs="宋体"/>
          <w:i/>
          <w:iCs/>
          <w:kern w:val="0"/>
          <w:sz w:val="24"/>
          <w:szCs w:val="24"/>
        </w:rPr>
        <w:t>Clin Exp Immunol</w:t>
      </w:r>
      <w:r w:rsidRPr="001935E5">
        <w:rPr>
          <w:rFonts w:ascii="Book Antiqua" w:eastAsia="宋体" w:hAnsi="Book Antiqua" w:cs="宋体"/>
          <w:kern w:val="0"/>
          <w:sz w:val="24"/>
          <w:szCs w:val="24"/>
        </w:rPr>
        <w:t xml:space="preserve"> 2013; </w:t>
      </w:r>
      <w:r w:rsidRPr="001935E5">
        <w:rPr>
          <w:rFonts w:ascii="Book Antiqua" w:eastAsia="宋体" w:hAnsi="Book Antiqua" w:cs="宋体"/>
          <w:b/>
          <w:bCs/>
          <w:kern w:val="0"/>
          <w:sz w:val="24"/>
          <w:szCs w:val="24"/>
        </w:rPr>
        <w:t>174</w:t>
      </w:r>
      <w:r w:rsidRPr="001935E5">
        <w:rPr>
          <w:rFonts w:ascii="Book Antiqua" w:eastAsia="宋体" w:hAnsi="Book Antiqua" w:cs="宋体"/>
          <w:kern w:val="0"/>
          <w:sz w:val="24"/>
          <w:szCs w:val="24"/>
        </w:rPr>
        <w:t>: 364-371 [PMID: 23981074 DOI: 10.1111/cei.12193]</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29 </w:t>
      </w:r>
      <w:r w:rsidRPr="001935E5">
        <w:rPr>
          <w:rFonts w:ascii="Book Antiqua" w:eastAsia="宋体" w:hAnsi="Book Antiqua" w:cs="宋体"/>
          <w:b/>
          <w:bCs/>
          <w:kern w:val="0"/>
          <w:sz w:val="24"/>
          <w:szCs w:val="24"/>
        </w:rPr>
        <w:t>Tanaka H</w:t>
      </w:r>
      <w:r w:rsidRPr="001935E5">
        <w:rPr>
          <w:rFonts w:ascii="Book Antiqua" w:eastAsia="宋体" w:hAnsi="Book Antiqua" w:cs="宋体"/>
          <w:kern w:val="0"/>
          <w:sz w:val="24"/>
          <w:szCs w:val="24"/>
        </w:rPr>
        <w:t xml:space="preserve">, Zhang W, Yang GX, Ando Y, Tomiyama T, Tsuneyama K, Leung P, Coppel RL, Ansari AA, Lian ZX, Ridgway WM, Joh T, Gershwin ME. </w:t>
      </w:r>
      <w:proofErr w:type="gramStart"/>
      <w:r w:rsidRPr="001935E5">
        <w:rPr>
          <w:rFonts w:ascii="Book Antiqua" w:eastAsia="宋体" w:hAnsi="Book Antiqua" w:cs="宋体"/>
          <w:kern w:val="0"/>
          <w:sz w:val="24"/>
          <w:szCs w:val="24"/>
        </w:rPr>
        <w:t>Successful immunotherapy of autoimmune cholangitis by adoptive transfer of forkhead box protein 3(+) regulatory T cells.</w:t>
      </w:r>
      <w:proofErr w:type="gramEnd"/>
      <w:r w:rsidRPr="001935E5">
        <w:rPr>
          <w:rFonts w:ascii="Book Antiqua" w:eastAsia="宋体" w:hAnsi="Book Antiqua" w:cs="宋体"/>
          <w:kern w:val="0"/>
          <w:sz w:val="24"/>
          <w:szCs w:val="24"/>
        </w:rPr>
        <w:t xml:space="preserve"> </w:t>
      </w:r>
      <w:r w:rsidRPr="001935E5">
        <w:rPr>
          <w:rFonts w:ascii="Book Antiqua" w:eastAsia="宋体" w:hAnsi="Book Antiqua" w:cs="宋体"/>
          <w:i/>
          <w:iCs/>
          <w:kern w:val="0"/>
          <w:sz w:val="24"/>
          <w:szCs w:val="24"/>
        </w:rPr>
        <w:t>Clin Exp Immunol</w:t>
      </w:r>
      <w:r w:rsidRPr="001935E5">
        <w:rPr>
          <w:rFonts w:ascii="Book Antiqua" w:eastAsia="宋体" w:hAnsi="Book Antiqua" w:cs="宋体"/>
          <w:kern w:val="0"/>
          <w:sz w:val="24"/>
          <w:szCs w:val="24"/>
        </w:rPr>
        <w:t xml:space="preserve"> 2014; </w:t>
      </w:r>
      <w:r w:rsidRPr="001935E5">
        <w:rPr>
          <w:rFonts w:ascii="Book Antiqua" w:eastAsia="宋体" w:hAnsi="Book Antiqua" w:cs="宋体"/>
          <w:b/>
          <w:bCs/>
          <w:kern w:val="0"/>
          <w:sz w:val="24"/>
          <w:szCs w:val="24"/>
        </w:rPr>
        <w:t>178</w:t>
      </w:r>
      <w:r w:rsidRPr="001935E5">
        <w:rPr>
          <w:rFonts w:ascii="Book Antiqua" w:eastAsia="宋体" w:hAnsi="Book Antiqua" w:cs="宋体"/>
          <w:kern w:val="0"/>
          <w:sz w:val="24"/>
          <w:szCs w:val="24"/>
        </w:rPr>
        <w:t>: 253-261 [PMID: 25041369 DOI: 10.1111/cei.12415]</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30 </w:t>
      </w:r>
      <w:r w:rsidRPr="001935E5">
        <w:rPr>
          <w:rFonts w:ascii="Book Antiqua" w:eastAsia="宋体" w:hAnsi="Book Antiqua" w:cs="宋体"/>
          <w:b/>
          <w:bCs/>
          <w:kern w:val="0"/>
          <w:sz w:val="24"/>
          <w:szCs w:val="24"/>
        </w:rPr>
        <w:t>Leung PS</w:t>
      </w:r>
      <w:r w:rsidRPr="001935E5">
        <w:rPr>
          <w:rFonts w:ascii="Book Antiqua" w:eastAsia="宋体" w:hAnsi="Book Antiqua" w:cs="宋体"/>
          <w:kern w:val="0"/>
          <w:sz w:val="24"/>
          <w:szCs w:val="24"/>
        </w:rPr>
        <w:t xml:space="preserve">, Wang J, Naiyanetr P, Kenny TP, Lam KS, Kurth MJ, Gershwin ME. Environment and primary biliary cirrhosis: electrophilic drugs and the induction of AMA. </w:t>
      </w:r>
      <w:r w:rsidRPr="001935E5">
        <w:rPr>
          <w:rFonts w:ascii="Book Antiqua" w:eastAsia="宋体" w:hAnsi="Book Antiqua" w:cs="宋体"/>
          <w:i/>
          <w:iCs/>
          <w:kern w:val="0"/>
          <w:sz w:val="24"/>
          <w:szCs w:val="24"/>
        </w:rPr>
        <w:t>J Autoimmun</w:t>
      </w:r>
      <w:r w:rsidRPr="001935E5">
        <w:rPr>
          <w:rFonts w:ascii="Book Antiqua" w:eastAsia="宋体" w:hAnsi="Book Antiqua" w:cs="宋体"/>
          <w:kern w:val="0"/>
          <w:sz w:val="24"/>
          <w:szCs w:val="24"/>
        </w:rPr>
        <w:t xml:space="preserve"> 2013; </w:t>
      </w:r>
      <w:r w:rsidRPr="001935E5">
        <w:rPr>
          <w:rFonts w:ascii="Book Antiqua" w:eastAsia="宋体" w:hAnsi="Book Antiqua" w:cs="宋体"/>
          <w:b/>
          <w:bCs/>
          <w:kern w:val="0"/>
          <w:sz w:val="24"/>
          <w:szCs w:val="24"/>
        </w:rPr>
        <w:t>41</w:t>
      </w:r>
      <w:r w:rsidRPr="001935E5">
        <w:rPr>
          <w:rFonts w:ascii="Book Antiqua" w:eastAsia="宋体" w:hAnsi="Book Antiqua" w:cs="宋体"/>
          <w:kern w:val="0"/>
          <w:sz w:val="24"/>
          <w:szCs w:val="24"/>
        </w:rPr>
        <w:t>: 79-86 [PMID: 23352659 DOI: 10.1016/j.jaut.2012.12.007]</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31 </w:t>
      </w:r>
      <w:r w:rsidRPr="001935E5">
        <w:rPr>
          <w:rFonts w:ascii="Book Antiqua" w:eastAsia="宋体" w:hAnsi="Book Antiqua" w:cs="宋体"/>
          <w:b/>
          <w:bCs/>
          <w:kern w:val="0"/>
          <w:sz w:val="24"/>
          <w:szCs w:val="24"/>
        </w:rPr>
        <w:t>Wang J</w:t>
      </w:r>
      <w:r w:rsidRPr="001935E5">
        <w:rPr>
          <w:rFonts w:ascii="Book Antiqua" w:eastAsia="宋体" w:hAnsi="Book Antiqua" w:cs="宋体"/>
          <w:kern w:val="0"/>
          <w:sz w:val="24"/>
          <w:szCs w:val="24"/>
        </w:rPr>
        <w:t xml:space="preserve">, Yang GX, Tsuneyama K, Gershwin ME, Ridgway WM, Leung PS. Animal models of primary biliary cirrhosis. </w:t>
      </w:r>
      <w:r w:rsidRPr="001935E5">
        <w:rPr>
          <w:rFonts w:ascii="Book Antiqua" w:eastAsia="宋体" w:hAnsi="Book Antiqua" w:cs="宋体"/>
          <w:i/>
          <w:iCs/>
          <w:kern w:val="0"/>
          <w:sz w:val="24"/>
          <w:szCs w:val="24"/>
        </w:rPr>
        <w:t>Semin Liver Dis</w:t>
      </w:r>
      <w:r w:rsidRPr="001935E5">
        <w:rPr>
          <w:rFonts w:ascii="Book Antiqua" w:eastAsia="宋体" w:hAnsi="Book Antiqua" w:cs="宋体"/>
          <w:kern w:val="0"/>
          <w:sz w:val="24"/>
          <w:szCs w:val="24"/>
        </w:rPr>
        <w:t xml:space="preserve"> 2014; </w:t>
      </w:r>
      <w:r w:rsidRPr="001935E5">
        <w:rPr>
          <w:rFonts w:ascii="Book Antiqua" w:eastAsia="宋体" w:hAnsi="Book Antiqua" w:cs="宋体"/>
          <w:b/>
          <w:bCs/>
          <w:kern w:val="0"/>
          <w:sz w:val="24"/>
          <w:szCs w:val="24"/>
        </w:rPr>
        <w:t>34</w:t>
      </w:r>
      <w:r w:rsidRPr="001935E5">
        <w:rPr>
          <w:rFonts w:ascii="Book Antiqua" w:eastAsia="宋体" w:hAnsi="Book Antiqua" w:cs="宋体"/>
          <w:kern w:val="0"/>
          <w:sz w:val="24"/>
          <w:szCs w:val="24"/>
        </w:rPr>
        <w:t>: 285-296 [PMID: 25057952 DOI: 10.1055/s-0034-1383728]</w:t>
      </w:r>
    </w:p>
    <w:p w:rsidR="00DD2C40" w:rsidRPr="001935E5" w:rsidRDefault="00DD2C40" w:rsidP="00DD2C40">
      <w:pPr>
        <w:widowControl/>
        <w:spacing w:line="360" w:lineRule="auto"/>
        <w:rPr>
          <w:rFonts w:ascii="Book Antiqua" w:eastAsia="宋体" w:hAnsi="Book Antiqua" w:cs="宋体"/>
          <w:kern w:val="0"/>
          <w:sz w:val="24"/>
          <w:szCs w:val="24"/>
        </w:rPr>
      </w:pPr>
      <w:proofErr w:type="gramStart"/>
      <w:r w:rsidRPr="001935E5">
        <w:rPr>
          <w:rFonts w:ascii="Book Antiqua" w:eastAsia="宋体" w:hAnsi="Book Antiqua" w:cs="宋体"/>
          <w:kern w:val="0"/>
          <w:sz w:val="24"/>
          <w:szCs w:val="24"/>
        </w:rPr>
        <w:t xml:space="preserve">32 </w:t>
      </w:r>
      <w:r w:rsidRPr="001935E5">
        <w:rPr>
          <w:rFonts w:ascii="Book Antiqua" w:eastAsia="宋体" w:hAnsi="Book Antiqua" w:cs="宋体"/>
          <w:b/>
          <w:bCs/>
          <w:kern w:val="0"/>
          <w:sz w:val="24"/>
          <w:szCs w:val="24"/>
        </w:rPr>
        <w:t>Wang L</w:t>
      </w:r>
      <w:r w:rsidRPr="001935E5">
        <w:rPr>
          <w:rFonts w:ascii="Book Antiqua" w:eastAsia="宋体" w:hAnsi="Book Antiqua" w:cs="宋体"/>
          <w:kern w:val="0"/>
          <w:sz w:val="24"/>
          <w:szCs w:val="24"/>
        </w:rPr>
        <w:t>, Wang FS, Chang C, Gershwin ME.</w:t>
      </w:r>
      <w:proofErr w:type="gramEnd"/>
      <w:r w:rsidRPr="001935E5">
        <w:rPr>
          <w:rFonts w:ascii="Book Antiqua" w:eastAsia="宋体" w:hAnsi="Book Antiqua" w:cs="宋体"/>
          <w:kern w:val="0"/>
          <w:sz w:val="24"/>
          <w:szCs w:val="24"/>
        </w:rPr>
        <w:t xml:space="preserve"> Breach of tolerance: primary biliary cirrhosis. </w:t>
      </w:r>
      <w:r w:rsidRPr="001935E5">
        <w:rPr>
          <w:rFonts w:ascii="Book Antiqua" w:eastAsia="宋体" w:hAnsi="Book Antiqua" w:cs="宋体"/>
          <w:i/>
          <w:iCs/>
          <w:kern w:val="0"/>
          <w:sz w:val="24"/>
          <w:szCs w:val="24"/>
        </w:rPr>
        <w:t>Semin Liver Dis</w:t>
      </w:r>
      <w:r w:rsidRPr="001935E5">
        <w:rPr>
          <w:rFonts w:ascii="Book Antiqua" w:eastAsia="宋体" w:hAnsi="Book Antiqua" w:cs="宋体"/>
          <w:kern w:val="0"/>
          <w:sz w:val="24"/>
          <w:szCs w:val="24"/>
        </w:rPr>
        <w:t xml:space="preserve"> 2014; </w:t>
      </w:r>
      <w:r w:rsidRPr="001935E5">
        <w:rPr>
          <w:rFonts w:ascii="Book Antiqua" w:eastAsia="宋体" w:hAnsi="Book Antiqua" w:cs="宋体"/>
          <w:b/>
          <w:bCs/>
          <w:kern w:val="0"/>
          <w:sz w:val="24"/>
          <w:szCs w:val="24"/>
        </w:rPr>
        <w:t>34</w:t>
      </w:r>
      <w:r w:rsidRPr="001935E5">
        <w:rPr>
          <w:rFonts w:ascii="Book Antiqua" w:eastAsia="宋体" w:hAnsi="Book Antiqua" w:cs="宋体"/>
          <w:kern w:val="0"/>
          <w:sz w:val="24"/>
          <w:szCs w:val="24"/>
        </w:rPr>
        <w:t>: 297-317 [PMID: 25057953 DOI: 10.1055/s-0034-1383729]</w:t>
      </w:r>
    </w:p>
    <w:p w:rsidR="00DD2C40" w:rsidRPr="001935E5" w:rsidRDefault="00DD2C40" w:rsidP="00DD2C40">
      <w:pPr>
        <w:widowControl/>
        <w:spacing w:line="360" w:lineRule="auto"/>
        <w:rPr>
          <w:rFonts w:ascii="Book Antiqua" w:eastAsia="宋体" w:hAnsi="Book Antiqua" w:cs="宋体"/>
          <w:kern w:val="0"/>
          <w:sz w:val="24"/>
          <w:szCs w:val="24"/>
        </w:rPr>
      </w:pPr>
      <w:r w:rsidRPr="001935E5">
        <w:rPr>
          <w:rFonts w:ascii="Book Antiqua" w:eastAsia="宋体" w:hAnsi="Book Antiqua" w:cs="宋体"/>
          <w:kern w:val="0"/>
          <w:sz w:val="24"/>
          <w:szCs w:val="24"/>
        </w:rPr>
        <w:t xml:space="preserve">33 </w:t>
      </w:r>
      <w:r w:rsidRPr="001935E5">
        <w:rPr>
          <w:rFonts w:ascii="Book Antiqua" w:eastAsia="宋体" w:hAnsi="Book Antiqua" w:cs="宋体"/>
          <w:b/>
          <w:bCs/>
          <w:kern w:val="0"/>
          <w:sz w:val="24"/>
          <w:szCs w:val="24"/>
        </w:rPr>
        <w:t>Beuers U</w:t>
      </w:r>
      <w:r w:rsidRPr="001935E5">
        <w:rPr>
          <w:rFonts w:ascii="Book Antiqua" w:eastAsia="宋体" w:hAnsi="Book Antiqua" w:cs="宋体"/>
          <w:kern w:val="0"/>
          <w:sz w:val="24"/>
          <w:szCs w:val="24"/>
        </w:rPr>
        <w:t xml:space="preserve">, Gershwin ME, Gish RG, Invernizzi P, Jones DE, Lindor K, Ma X, Mackay IR, Parés A, Tanaka A, Vierling JM, Poupon R. Changing nomenclature for PBC: From 'cirrhosis' to 'cholangitis'. </w:t>
      </w:r>
      <w:r w:rsidRPr="001935E5">
        <w:rPr>
          <w:rFonts w:ascii="Book Antiqua" w:eastAsia="宋体" w:hAnsi="Book Antiqua" w:cs="宋体"/>
          <w:i/>
          <w:iCs/>
          <w:kern w:val="0"/>
          <w:sz w:val="24"/>
          <w:szCs w:val="24"/>
        </w:rPr>
        <w:t>Hepatology</w:t>
      </w:r>
      <w:r w:rsidRPr="001935E5">
        <w:rPr>
          <w:rFonts w:ascii="Book Antiqua" w:eastAsia="宋体" w:hAnsi="Book Antiqua" w:cs="宋体"/>
          <w:kern w:val="0"/>
          <w:sz w:val="24"/>
          <w:szCs w:val="24"/>
        </w:rPr>
        <w:t xml:space="preserve"> 2015; </w:t>
      </w:r>
      <w:r w:rsidRPr="001935E5">
        <w:rPr>
          <w:rFonts w:ascii="Book Antiqua" w:eastAsia="宋体" w:hAnsi="Book Antiqua" w:cs="宋体"/>
          <w:b/>
          <w:bCs/>
          <w:kern w:val="0"/>
          <w:sz w:val="24"/>
          <w:szCs w:val="24"/>
        </w:rPr>
        <w:t>62</w:t>
      </w:r>
      <w:r w:rsidRPr="001935E5">
        <w:rPr>
          <w:rFonts w:ascii="Book Antiqua" w:eastAsia="宋体" w:hAnsi="Book Antiqua" w:cs="宋体"/>
          <w:kern w:val="0"/>
          <w:sz w:val="24"/>
          <w:szCs w:val="24"/>
        </w:rPr>
        <w:t>: 1620-1622 [PMID: 26372460 DOI: 10.1002/hep.28140]</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34 </w:t>
      </w:r>
      <w:r w:rsidRPr="00B44802">
        <w:rPr>
          <w:rFonts w:ascii="Book Antiqua" w:hAnsi="Book Antiqua"/>
          <w:b/>
          <w:bCs/>
          <w:sz w:val="24"/>
          <w:szCs w:val="24"/>
        </w:rPr>
        <w:t>Kim WR</w:t>
      </w:r>
      <w:r w:rsidRPr="00B44802">
        <w:rPr>
          <w:rFonts w:ascii="Book Antiqua" w:hAnsi="Book Antiqua"/>
          <w:sz w:val="24"/>
          <w:szCs w:val="24"/>
        </w:rPr>
        <w:t xml:space="preserve">, Lindor KD, Locke GR, Therneau TM, Homburger HA, Batts KP, Yawn BP, Petz JL, Melton LJ, Dickson ER. </w:t>
      </w:r>
      <w:proofErr w:type="gramStart"/>
      <w:r w:rsidRPr="00B44802">
        <w:rPr>
          <w:rFonts w:ascii="Book Antiqua" w:hAnsi="Book Antiqua"/>
          <w:sz w:val="24"/>
          <w:szCs w:val="24"/>
        </w:rPr>
        <w:t>Epidemiology and natural history of primary biliary cirrhosis in a US community.</w:t>
      </w:r>
      <w:proofErr w:type="gramEnd"/>
      <w:r w:rsidRPr="00B44802">
        <w:rPr>
          <w:rFonts w:ascii="Book Antiqua" w:hAnsi="Book Antiqua"/>
          <w:sz w:val="24"/>
          <w:szCs w:val="24"/>
        </w:rPr>
        <w:t xml:space="preserve"> </w:t>
      </w:r>
      <w:r w:rsidRPr="00B44802">
        <w:rPr>
          <w:rFonts w:ascii="Book Antiqua" w:hAnsi="Book Antiqua"/>
          <w:i/>
          <w:iCs/>
          <w:sz w:val="24"/>
          <w:szCs w:val="24"/>
        </w:rPr>
        <w:t>Gastroenterology</w:t>
      </w:r>
      <w:r w:rsidRPr="00B44802">
        <w:rPr>
          <w:rFonts w:ascii="Book Antiqua" w:hAnsi="Book Antiqua"/>
          <w:sz w:val="24"/>
          <w:szCs w:val="24"/>
        </w:rPr>
        <w:t xml:space="preserve"> 2000; </w:t>
      </w:r>
      <w:r w:rsidRPr="00B44802">
        <w:rPr>
          <w:rFonts w:ascii="Book Antiqua" w:hAnsi="Book Antiqua"/>
          <w:b/>
          <w:bCs/>
          <w:sz w:val="24"/>
          <w:szCs w:val="24"/>
        </w:rPr>
        <w:t>119</w:t>
      </w:r>
      <w:r w:rsidRPr="00B44802">
        <w:rPr>
          <w:rFonts w:ascii="Book Antiqua" w:hAnsi="Book Antiqua"/>
          <w:sz w:val="24"/>
          <w:szCs w:val="24"/>
        </w:rPr>
        <w:t>: 1631-1636 [PMID: 11113084]</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35 </w:t>
      </w:r>
      <w:r w:rsidRPr="00B44802">
        <w:rPr>
          <w:rFonts w:ascii="Book Antiqua" w:hAnsi="Book Antiqua"/>
          <w:b/>
          <w:bCs/>
          <w:sz w:val="24"/>
          <w:szCs w:val="24"/>
        </w:rPr>
        <w:t>Myers RP</w:t>
      </w:r>
      <w:r w:rsidRPr="00B44802">
        <w:rPr>
          <w:rFonts w:ascii="Book Antiqua" w:hAnsi="Book Antiqua"/>
          <w:sz w:val="24"/>
          <w:szCs w:val="24"/>
        </w:rPr>
        <w:t xml:space="preserve">, Shaheen AA, Fong A, Burak KW, Wan A, Swain MG, Hilsden RJ, Sutherland L, Quan H. Epidemiology and natural history of primary biliary cirrhosis in a Canadian health region: a population-based study. </w:t>
      </w:r>
      <w:r w:rsidRPr="00B44802">
        <w:rPr>
          <w:rFonts w:ascii="Book Antiqua" w:hAnsi="Book Antiqua"/>
          <w:i/>
          <w:iCs/>
          <w:sz w:val="24"/>
          <w:szCs w:val="24"/>
        </w:rPr>
        <w:t>Hepatology</w:t>
      </w:r>
      <w:r w:rsidRPr="00B44802">
        <w:rPr>
          <w:rFonts w:ascii="Book Antiqua" w:hAnsi="Book Antiqua"/>
          <w:sz w:val="24"/>
          <w:szCs w:val="24"/>
        </w:rPr>
        <w:t xml:space="preserve"> 2009; </w:t>
      </w:r>
      <w:r w:rsidRPr="00B44802">
        <w:rPr>
          <w:rFonts w:ascii="Book Antiqua" w:hAnsi="Book Antiqua"/>
          <w:b/>
          <w:bCs/>
          <w:sz w:val="24"/>
          <w:szCs w:val="24"/>
        </w:rPr>
        <w:t>50</w:t>
      </w:r>
      <w:r w:rsidRPr="00B44802">
        <w:rPr>
          <w:rFonts w:ascii="Book Antiqua" w:hAnsi="Book Antiqua"/>
          <w:sz w:val="24"/>
          <w:szCs w:val="24"/>
        </w:rPr>
        <w:t>: 1884-1892 [PMID: 19821525 DOI: 10.1002/hep.23210]</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36 </w:t>
      </w:r>
      <w:r w:rsidRPr="00B44802">
        <w:rPr>
          <w:rFonts w:ascii="Book Antiqua" w:hAnsi="Book Antiqua"/>
          <w:b/>
          <w:bCs/>
          <w:sz w:val="24"/>
          <w:szCs w:val="24"/>
        </w:rPr>
        <w:t>Rautiainen H</w:t>
      </w:r>
      <w:r w:rsidRPr="00B44802">
        <w:rPr>
          <w:rFonts w:ascii="Book Antiqua" w:hAnsi="Book Antiqua"/>
          <w:sz w:val="24"/>
          <w:szCs w:val="24"/>
        </w:rPr>
        <w:t xml:space="preserve">, Salomaa V, Niemelå S, Karvonen AL, Nurmi H, Isoniemi H, Färkkilä M. Prevalence and incidence of primary biliary cirrhosis are increasing in Finland. </w:t>
      </w:r>
      <w:r w:rsidRPr="00B44802">
        <w:rPr>
          <w:rFonts w:ascii="Book Antiqua" w:hAnsi="Book Antiqua"/>
          <w:i/>
          <w:iCs/>
          <w:sz w:val="24"/>
          <w:szCs w:val="24"/>
        </w:rPr>
        <w:t>Scand J Gastroenterol</w:t>
      </w:r>
      <w:r w:rsidRPr="00B44802">
        <w:rPr>
          <w:rFonts w:ascii="Book Antiqua" w:hAnsi="Book Antiqua"/>
          <w:sz w:val="24"/>
          <w:szCs w:val="24"/>
        </w:rPr>
        <w:t xml:space="preserve"> 2007; </w:t>
      </w:r>
      <w:r w:rsidRPr="00B44802">
        <w:rPr>
          <w:rFonts w:ascii="Book Antiqua" w:hAnsi="Book Antiqua"/>
          <w:b/>
          <w:bCs/>
          <w:sz w:val="24"/>
          <w:szCs w:val="24"/>
        </w:rPr>
        <w:t>42</w:t>
      </w:r>
      <w:r w:rsidRPr="00B44802">
        <w:rPr>
          <w:rFonts w:ascii="Book Antiqua" w:hAnsi="Book Antiqua"/>
          <w:sz w:val="24"/>
          <w:szCs w:val="24"/>
        </w:rPr>
        <w:t>: 1347-1353 [PMID: 17918011 DOI: 10.1080/00365520701396034]</w:t>
      </w:r>
    </w:p>
    <w:p w:rsidR="00DD2C40" w:rsidRPr="00B44802" w:rsidRDefault="00DD2C40" w:rsidP="00DD2C40">
      <w:pPr>
        <w:spacing w:line="360" w:lineRule="auto"/>
        <w:rPr>
          <w:rFonts w:ascii="Book Antiqua" w:hAnsi="Book Antiqua"/>
          <w:sz w:val="24"/>
          <w:szCs w:val="24"/>
        </w:rPr>
      </w:pPr>
      <w:proofErr w:type="gramStart"/>
      <w:r w:rsidRPr="00B44802">
        <w:rPr>
          <w:rFonts w:ascii="Book Antiqua" w:hAnsi="Book Antiqua"/>
          <w:sz w:val="24"/>
          <w:szCs w:val="24"/>
        </w:rPr>
        <w:t xml:space="preserve">37 </w:t>
      </w:r>
      <w:r w:rsidRPr="00B44802">
        <w:rPr>
          <w:rFonts w:ascii="Book Antiqua" w:hAnsi="Book Antiqua"/>
          <w:b/>
          <w:bCs/>
          <w:sz w:val="24"/>
          <w:szCs w:val="24"/>
        </w:rPr>
        <w:t>Farrell GC</w:t>
      </w:r>
      <w:r w:rsidRPr="00B44802">
        <w:rPr>
          <w:rFonts w:ascii="Book Antiqua" w:hAnsi="Book Antiqua"/>
          <w:sz w:val="24"/>
          <w:szCs w:val="24"/>
        </w:rPr>
        <w:t>.</w:t>
      </w:r>
      <w:proofErr w:type="gramEnd"/>
      <w:r w:rsidRPr="00B44802">
        <w:rPr>
          <w:rFonts w:ascii="Book Antiqua" w:hAnsi="Book Antiqua"/>
          <w:sz w:val="24"/>
          <w:szCs w:val="24"/>
        </w:rPr>
        <w:t xml:space="preserve"> Primary biliary cirrhosis in Asians: less common than in Europeans, but just as depressing. </w:t>
      </w:r>
      <w:r w:rsidRPr="00B44802">
        <w:rPr>
          <w:rFonts w:ascii="Book Antiqua" w:hAnsi="Book Antiqua"/>
          <w:i/>
          <w:iCs/>
          <w:sz w:val="24"/>
          <w:szCs w:val="24"/>
        </w:rPr>
        <w:t>J Gastroenterol Hepatol</w:t>
      </w:r>
      <w:r w:rsidRPr="00B44802">
        <w:rPr>
          <w:rFonts w:ascii="Book Antiqua" w:hAnsi="Book Antiqua"/>
          <w:sz w:val="24"/>
          <w:szCs w:val="24"/>
        </w:rPr>
        <w:t xml:space="preserve"> 2008; </w:t>
      </w:r>
      <w:r w:rsidRPr="00B44802">
        <w:rPr>
          <w:rFonts w:ascii="Book Antiqua" w:hAnsi="Book Antiqua"/>
          <w:b/>
          <w:bCs/>
          <w:sz w:val="24"/>
          <w:szCs w:val="24"/>
        </w:rPr>
        <w:t>23</w:t>
      </w:r>
      <w:r w:rsidRPr="00B44802">
        <w:rPr>
          <w:rFonts w:ascii="Book Antiqua" w:hAnsi="Book Antiqua"/>
          <w:sz w:val="24"/>
          <w:szCs w:val="24"/>
        </w:rPr>
        <w:t>: 508-511 [PMID: 18397481 DOI: 10.1111/j.1440-1746.2008.05379.x]</w:t>
      </w:r>
    </w:p>
    <w:p w:rsidR="00DD2C40" w:rsidRPr="00B44802" w:rsidRDefault="00DD2C40" w:rsidP="00DD2C40">
      <w:pPr>
        <w:spacing w:line="360" w:lineRule="auto"/>
        <w:rPr>
          <w:rFonts w:ascii="Book Antiqua" w:hAnsi="Book Antiqua"/>
          <w:sz w:val="24"/>
          <w:szCs w:val="24"/>
        </w:rPr>
      </w:pPr>
      <w:proofErr w:type="gramStart"/>
      <w:r w:rsidRPr="00B44802">
        <w:rPr>
          <w:rFonts w:ascii="Book Antiqua" w:hAnsi="Book Antiqua"/>
          <w:sz w:val="24"/>
          <w:szCs w:val="24"/>
        </w:rPr>
        <w:t xml:space="preserve">38 </w:t>
      </w:r>
      <w:r w:rsidRPr="00B44802">
        <w:rPr>
          <w:rFonts w:ascii="Book Antiqua" w:hAnsi="Book Antiqua"/>
          <w:b/>
          <w:bCs/>
          <w:sz w:val="24"/>
          <w:szCs w:val="24"/>
        </w:rPr>
        <w:t>Invernizzi P</w:t>
      </w:r>
      <w:r w:rsidRPr="00B44802">
        <w:rPr>
          <w:rFonts w:ascii="Book Antiqua" w:hAnsi="Book Antiqua"/>
          <w:sz w:val="24"/>
          <w:szCs w:val="24"/>
        </w:rPr>
        <w:t>. Geoepidemiology of autoimmune liver diseases.</w:t>
      </w:r>
      <w:proofErr w:type="gramEnd"/>
      <w:r w:rsidRPr="00B44802">
        <w:rPr>
          <w:rFonts w:ascii="Book Antiqua" w:hAnsi="Book Antiqua"/>
          <w:sz w:val="24"/>
          <w:szCs w:val="24"/>
        </w:rPr>
        <w:t xml:space="preserve"> </w:t>
      </w:r>
      <w:r w:rsidRPr="00B44802">
        <w:rPr>
          <w:rFonts w:ascii="Book Antiqua" w:hAnsi="Book Antiqua"/>
          <w:i/>
          <w:iCs/>
          <w:sz w:val="24"/>
          <w:szCs w:val="24"/>
        </w:rPr>
        <w:t>J Autoimmun</w:t>
      </w:r>
      <w:r w:rsidRPr="00B44802">
        <w:rPr>
          <w:rFonts w:ascii="Book Antiqua" w:hAnsi="Book Antiqua"/>
          <w:sz w:val="24"/>
          <w:szCs w:val="24"/>
        </w:rPr>
        <w:t xml:space="preserve"> 2010; </w:t>
      </w:r>
      <w:r w:rsidRPr="00B44802">
        <w:rPr>
          <w:rFonts w:ascii="Book Antiqua" w:hAnsi="Book Antiqua"/>
          <w:b/>
          <w:bCs/>
          <w:sz w:val="24"/>
          <w:szCs w:val="24"/>
        </w:rPr>
        <w:t>34</w:t>
      </w:r>
      <w:r w:rsidRPr="00B44802">
        <w:rPr>
          <w:rFonts w:ascii="Book Antiqua" w:hAnsi="Book Antiqua"/>
          <w:sz w:val="24"/>
          <w:szCs w:val="24"/>
        </w:rPr>
        <w:t>: J300-J306 [PMID: 20036105 DOI: 10.1016/j.jaut.2009.12.002]</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39 </w:t>
      </w:r>
      <w:r w:rsidRPr="00B44802">
        <w:rPr>
          <w:rFonts w:ascii="Book Antiqua" w:hAnsi="Book Antiqua"/>
          <w:b/>
          <w:bCs/>
          <w:sz w:val="24"/>
          <w:szCs w:val="24"/>
        </w:rPr>
        <w:t>Benson GD</w:t>
      </w:r>
      <w:r w:rsidRPr="00B44802">
        <w:rPr>
          <w:rFonts w:ascii="Book Antiqua" w:hAnsi="Book Antiqua"/>
          <w:sz w:val="24"/>
          <w:szCs w:val="24"/>
        </w:rPr>
        <w:t xml:space="preserve">, Kikuchi K, Miyakawa H, Tanaka A, Watnik MR, Gershwin ME. </w:t>
      </w:r>
      <w:proofErr w:type="gramStart"/>
      <w:r w:rsidRPr="00B44802">
        <w:rPr>
          <w:rFonts w:ascii="Book Antiqua" w:hAnsi="Book Antiqua"/>
          <w:sz w:val="24"/>
          <w:szCs w:val="24"/>
        </w:rPr>
        <w:t>Serial analysis of antimitochondrial antibody in patients with primary biliary cirrhosis.</w:t>
      </w:r>
      <w:proofErr w:type="gramEnd"/>
      <w:r w:rsidRPr="00B44802">
        <w:rPr>
          <w:rFonts w:ascii="Book Antiqua" w:hAnsi="Book Antiqua"/>
          <w:sz w:val="24"/>
          <w:szCs w:val="24"/>
        </w:rPr>
        <w:t xml:space="preserve"> </w:t>
      </w:r>
      <w:r w:rsidRPr="00B44802">
        <w:rPr>
          <w:rFonts w:ascii="Book Antiqua" w:hAnsi="Book Antiqua"/>
          <w:i/>
          <w:iCs/>
          <w:sz w:val="24"/>
          <w:szCs w:val="24"/>
        </w:rPr>
        <w:t>Clin Dev Immunol</w:t>
      </w:r>
      <w:r w:rsidRPr="00B44802">
        <w:rPr>
          <w:rFonts w:ascii="Book Antiqua" w:hAnsi="Book Antiqua"/>
          <w:sz w:val="24"/>
          <w:szCs w:val="24"/>
        </w:rPr>
        <w:t xml:space="preserve"> 2004; </w:t>
      </w:r>
      <w:r w:rsidRPr="00B44802">
        <w:rPr>
          <w:rFonts w:ascii="Book Antiqua" w:hAnsi="Book Antiqua"/>
          <w:b/>
          <w:bCs/>
          <w:sz w:val="24"/>
          <w:szCs w:val="24"/>
        </w:rPr>
        <w:t>11</w:t>
      </w:r>
      <w:r w:rsidRPr="00B44802">
        <w:rPr>
          <w:rFonts w:ascii="Book Antiqua" w:hAnsi="Book Antiqua"/>
          <w:sz w:val="24"/>
          <w:szCs w:val="24"/>
        </w:rPr>
        <w:t>: 129-133 [PMID: 15330448]</w:t>
      </w:r>
    </w:p>
    <w:p w:rsidR="00DD2C40" w:rsidRPr="00B44802" w:rsidRDefault="00DD2C40" w:rsidP="00DD2C40">
      <w:pPr>
        <w:spacing w:line="360" w:lineRule="auto"/>
        <w:rPr>
          <w:rFonts w:ascii="Book Antiqua" w:hAnsi="Book Antiqua"/>
          <w:sz w:val="24"/>
          <w:szCs w:val="24"/>
        </w:rPr>
      </w:pPr>
      <w:proofErr w:type="gramStart"/>
      <w:r w:rsidRPr="00B44802">
        <w:rPr>
          <w:rFonts w:ascii="Book Antiqua" w:hAnsi="Book Antiqua"/>
          <w:sz w:val="24"/>
          <w:szCs w:val="24"/>
        </w:rPr>
        <w:t xml:space="preserve">40 </w:t>
      </w:r>
      <w:r w:rsidRPr="00B44802">
        <w:rPr>
          <w:rFonts w:ascii="Book Antiqua" w:hAnsi="Book Antiqua"/>
          <w:b/>
          <w:bCs/>
          <w:sz w:val="24"/>
          <w:szCs w:val="24"/>
        </w:rPr>
        <w:t>Mayo MJ</w:t>
      </w:r>
      <w:r w:rsidRPr="00B44802">
        <w:rPr>
          <w:rFonts w:ascii="Book Antiqua" w:hAnsi="Book Antiqua"/>
          <w:sz w:val="24"/>
          <w:szCs w:val="24"/>
        </w:rPr>
        <w:t>.</w:t>
      </w:r>
      <w:proofErr w:type="gramEnd"/>
      <w:r w:rsidRPr="00B44802">
        <w:rPr>
          <w:rFonts w:ascii="Book Antiqua" w:hAnsi="Book Antiqua"/>
          <w:sz w:val="24"/>
          <w:szCs w:val="24"/>
        </w:rPr>
        <w:t xml:space="preserve"> </w:t>
      </w:r>
      <w:proofErr w:type="gramStart"/>
      <w:r w:rsidRPr="00B44802">
        <w:rPr>
          <w:rFonts w:ascii="Book Antiqua" w:hAnsi="Book Antiqua"/>
          <w:sz w:val="24"/>
          <w:szCs w:val="24"/>
        </w:rPr>
        <w:t>Natural history of primary biliary cirrhosis.</w:t>
      </w:r>
      <w:proofErr w:type="gramEnd"/>
      <w:r w:rsidRPr="00B44802">
        <w:rPr>
          <w:rFonts w:ascii="Book Antiqua" w:hAnsi="Book Antiqua"/>
          <w:sz w:val="24"/>
          <w:szCs w:val="24"/>
        </w:rPr>
        <w:t xml:space="preserve"> </w:t>
      </w:r>
      <w:r w:rsidRPr="00B44802">
        <w:rPr>
          <w:rFonts w:ascii="Book Antiqua" w:hAnsi="Book Antiqua"/>
          <w:i/>
          <w:iCs/>
          <w:sz w:val="24"/>
          <w:szCs w:val="24"/>
        </w:rPr>
        <w:t>Clin Liver Dis</w:t>
      </w:r>
      <w:r w:rsidRPr="00B44802">
        <w:rPr>
          <w:rFonts w:ascii="Book Antiqua" w:hAnsi="Book Antiqua"/>
          <w:sz w:val="24"/>
          <w:szCs w:val="24"/>
        </w:rPr>
        <w:t xml:space="preserve"> 2008; </w:t>
      </w:r>
      <w:r w:rsidRPr="00B44802">
        <w:rPr>
          <w:rFonts w:ascii="Book Antiqua" w:hAnsi="Book Antiqua"/>
          <w:b/>
          <w:bCs/>
          <w:sz w:val="24"/>
          <w:szCs w:val="24"/>
        </w:rPr>
        <w:t>12</w:t>
      </w:r>
      <w:r w:rsidRPr="00B44802">
        <w:rPr>
          <w:rFonts w:ascii="Book Antiqua" w:hAnsi="Book Antiqua"/>
          <w:sz w:val="24"/>
          <w:szCs w:val="24"/>
        </w:rPr>
        <w:t>: 277-88; viii [PMID: 18456180 DOI: 10.1016/j.cld.2008.02.012]</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41 </w:t>
      </w:r>
      <w:r w:rsidRPr="00B44802">
        <w:rPr>
          <w:rFonts w:ascii="Book Antiqua" w:hAnsi="Book Antiqua"/>
          <w:b/>
          <w:bCs/>
          <w:sz w:val="24"/>
          <w:szCs w:val="24"/>
        </w:rPr>
        <w:t>Prince MI</w:t>
      </w:r>
      <w:r w:rsidRPr="00B44802">
        <w:rPr>
          <w:rFonts w:ascii="Book Antiqua" w:hAnsi="Book Antiqua"/>
          <w:sz w:val="24"/>
          <w:szCs w:val="24"/>
        </w:rPr>
        <w:t xml:space="preserve">, Chetwynd A, Craig WL, Metcalf JV, James OF. Asymptomatic primary biliary cirrhosis: clinical features, prognosis, and symptom progression in a large population based cohort. </w:t>
      </w:r>
      <w:r w:rsidRPr="00B44802">
        <w:rPr>
          <w:rFonts w:ascii="Book Antiqua" w:hAnsi="Book Antiqua"/>
          <w:i/>
          <w:iCs/>
          <w:sz w:val="24"/>
          <w:szCs w:val="24"/>
        </w:rPr>
        <w:t>Gut</w:t>
      </w:r>
      <w:r w:rsidRPr="00B44802">
        <w:rPr>
          <w:rFonts w:ascii="Book Antiqua" w:hAnsi="Book Antiqua"/>
          <w:sz w:val="24"/>
          <w:szCs w:val="24"/>
        </w:rPr>
        <w:t xml:space="preserve"> 2004; </w:t>
      </w:r>
      <w:r w:rsidRPr="00B44802">
        <w:rPr>
          <w:rFonts w:ascii="Book Antiqua" w:hAnsi="Book Antiqua"/>
          <w:b/>
          <w:bCs/>
          <w:sz w:val="24"/>
          <w:szCs w:val="24"/>
        </w:rPr>
        <w:t>53</w:t>
      </w:r>
      <w:r w:rsidRPr="00B44802">
        <w:rPr>
          <w:rFonts w:ascii="Book Antiqua" w:hAnsi="Book Antiqua"/>
          <w:sz w:val="24"/>
          <w:szCs w:val="24"/>
        </w:rPr>
        <w:t>: 865-870 [PMID: 15138215]</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42 </w:t>
      </w:r>
      <w:r w:rsidRPr="00B44802">
        <w:rPr>
          <w:rFonts w:ascii="Book Antiqua" w:hAnsi="Book Antiqua"/>
          <w:b/>
          <w:bCs/>
          <w:sz w:val="24"/>
          <w:szCs w:val="24"/>
        </w:rPr>
        <w:t>Dong M</w:t>
      </w:r>
      <w:r w:rsidRPr="00B44802">
        <w:rPr>
          <w:rFonts w:ascii="Book Antiqua" w:hAnsi="Book Antiqua"/>
          <w:sz w:val="24"/>
          <w:szCs w:val="24"/>
        </w:rPr>
        <w:t xml:space="preserve">, Li J, Tang R, Zhu P, Qiu F, Wang C, Qiu J, Wang L, Dai Y, Xu P, Gao Y, Han C, Wang Y, Wu J, Wu X, Zhang K, Dai N, Sun W, Zhou J, Hu Z, Liu L, Jiang Y, Nie J, Zhao Y, Gong Y, Tian Y, Ji H, Jiao Z, Jiang P, Shi X, Jawed R, Zhang Y, Huang Q, Li E, Wei Y, Xie W, Zhao W, Liu X, Zhu X, Qiu H, He G, Chen W, Seldin MF, Gershwin ME, Liu X, Ma X. Multiple genetic variants associated with primary biliary cirrhosis in a Han Chinese population. </w:t>
      </w:r>
      <w:r w:rsidRPr="00B44802">
        <w:rPr>
          <w:rFonts w:ascii="Book Antiqua" w:hAnsi="Book Antiqua"/>
          <w:i/>
          <w:iCs/>
          <w:sz w:val="24"/>
          <w:szCs w:val="24"/>
        </w:rPr>
        <w:t>Clin Rev Allergy Immunol</w:t>
      </w:r>
      <w:r w:rsidRPr="00B44802">
        <w:rPr>
          <w:rFonts w:ascii="Book Antiqua" w:hAnsi="Book Antiqua"/>
          <w:sz w:val="24"/>
          <w:szCs w:val="24"/>
        </w:rPr>
        <w:t xml:space="preserve"> 2015; </w:t>
      </w:r>
      <w:r w:rsidRPr="00B44802">
        <w:rPr>
          <w:rFonts w:ascii="Book Antiqua" w:hAnsi="Book Antiqua"/>
          <w:b/>
          <w:bCs/>
          <w:sz w:val="24"/>
          <w:szCs w:val="24"/>
        </w:rPr>
        <w:t>48</w:t>
      </w:r>
      <w:r w:rsidRPr="00B44802">
        <w:rPr>
          <w:rFonts w:ascii="Book Antiqua" w:hAnsi="Book Antiqua"/>
          <w:sz w:val="24"/>
          <w:szCs w:val="24"/>
        </w:rPr>
        <w:t>: 316-321 [PMID: 25690649 DOI: 10.1007/s12016-015-8472-0]</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43 </w:t>
      </w:r>
      <w:r w:rsidRPr="00B44802">
        <w:rPr>
          <w:rFonts w:ascii="Book Antiqua" w:hAnsi="Book Antiqua"/>
          <w:b/>
          <w:bCs/>
          <w:sz w:val="24"/>
          <w:szCs w:val="24"/>
        </w:rPr>
        <w:t>Katsumi T</w:t>
      </w:r>
      <w:r w:rsidRPr="00B44802">
        <w:rPr>
          <w:rFonts w:ascii="Book Antiqua" w:hAnsi="Book Antiqua"/>
          <w:sz w:val="24"/>
          <w:szCs w:val="24"/>
        </w:rPr>
        <w:t xml:space="preserve">, Tomita K, Leung PS, Yang GX, Gershwin ME, Ueno Y. Animal models of primary biliary cirrhosis. </w:t>
      </w:r>
      <w:r w:rsidRPr="00B44802">
        <w:rPr>
          <w:rFonts w:ascii="Book Antiqua" w:hAnsi="Book Antiqua"/>
          <w:i/>
          <w:iCs/>
          <w:sz w:val="24"/>
          <w:szCs w:val="24"/>
        </w:rPr>
        <w:t>Clin Rev Allergy Immunol</w:t>
      </w:r>
      <w:r w:rsidRPr="00B44802">
        <w:rPr>
          <w:rFonts w:ascii="Book Antiqua" w:hAnsi="Book Antiqua"/>
          <w:sz w:val="24"/>
          <w:szCs w:val="24"/>
        </w:rPr>
        <w:t xml:space="preserve"> 2015; </w:t>
      </w:r>
      <w:r w:rsidRPr="00B44802">
        <w:rPr>
          <w:rFonts w:ascii="Book Antiqua" w:hAnsi="Book Antiqua"/>
          <w:b/>
          <w:bCs/>
          <w:sz w:val="24"/>
          <w:szCs w:val="24"/>
        </w:rPr>
        <w:t>48</w:t>
      </w:r>
      <w:r w:rsidRPr="00B44802">
        <w:rPr>
          <w:rFonts w:ascii="Book Antiqua" w:hAnsi="Book Antiqua"/>
          <w:sz w:val="24"/>
          <w:szCs w:val="24"/>
        </w:rPr>
        <w:t>: 142-153 [PMID: 25771770 DOI: 10.1007/s12016-015-8482-y]</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44 </w:t>
      </w:r>
      <w:r w:rsidRPr="00B44802">
        <w:rPr>
          <w:rFonts w:ascii="Book Antiqua" w:hAnsi="Book Antiqua"/>
          <w:b/>
          <w:bCs/>
          <w:sz w:val="24"/>
          <w:szCs w:val="24"/>
        </w:rPr>
        <w:t>Rong G</w:t>
      </w:r>
      <w:r w:rsidRPr="00B44802">
        <w:rPr>
          <w:rFonts w:ascii="Book Antiqua" w:hAnsi="Book Antiqua"/>
          <w:sz w:val="24"/>
          <w:szCs w:val="24"/>
        </w:rPr>
        <w:t xml:space="preserve">, Wang H, Bowlus CL, Wang C, Lu Y, Zeng Z, Qu J, Lou M, Chen Y, An L, Yang Y, Gershwin ME. </w:t>
      </w:r>
      <w:proofErr w:type="gramStart"/>
      <w:r w:rsidRPr="00B44802">
        <w:rPr>
          <w:rFonts w:ascii="Book Antiqua" w:hAnsi="Book Antiqua"/>
          <w:sz w:val="24"/>
          <w:szCs w:val="24"/>
        </w:rPr>
        <w:t>Incidence and risk factors for hepatocellular carcinoma in primary biliary cirrhosis.</w:t>
      </w:r>
      <w:proofErr w:type="gramEnd"/>
      <w:r w:rsidRPr="00B44802">
        <w:rPr>
          <w:rFonts w:ascii="Book Antiqua" w:hAnsi="Book Antiqua"/>
          <w:sz w:val="24"/>
          <w:szCs w:val="24"/>
        </w:rPr>
        <w:t xml:space="preserve"> </w:t>
      </w:r>
      <w:r w:rsidRPr="00B44802">
        <w:rPr>
          <w:rFonts w:ascii="Book Antiqua" w:hAnsi="Book Antiqua"/>
          <w:i/>
          <w:iCs/>
          <w:sz w:val="24"/>
          <w:szCs w:val="24"/>
        </w:rPr>
        <w:t>Clin Rev Allergy Immunol</w:t>
      </w:r>
      <w:r w:rsidRPr="00B44802">
        <w:rPr>
          <w:rFonts w:ascii="Book Antiqua" w:hAnsi="Book Antiqua"/>
          <w:sz w:val="24"/>
          <w:szCs w:val="24"/>
        </w:rPr>
        <w:t xml:space="preserve"> 2015; </w:t>
      </w:r>
      <w:r w:rsidRPr="00B44802">
        <w:rPr>
          <w:rFonts w:ascii="Book Antiqua" w:hAnsi="Book Antiqua"/>
          <w:b/>
          <w:bCs/>
          <w:sz w:val="24"/>
          <w:szCs w:val="24"/>
        </w:rPr>
        <w:t>48</w:t>
      </w:r>
      <w:r w:rsidRPr="00B44802">
        <w:rPr>
          <w:rFonts w:ascii="Book Antiqua" w:hAnsi="Book Antiqua"/>
          <w:sz w:val="24"/>
          <w:szCs w:val="24"/>
        </w:rPr>
        <w:t>: 132-141 [PMID: 25762349 DOI: 10.1007/s12016-015-8483-x]</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45 </w:t>
      </w:r>
      <w:r w:rsidRPr="00B44802">
        <w:rPr>
          <w:rFonts w:ascii="Book Antiqua" w:hAnsi="Book Antiqua"/>
          <w:b/>
          <w:bCs/>
          <w:sz w:val="24"/>
          <w:szCs w:val="24"/>
        </w:rPr>
        <w:t>Maverakis E</w:t>
      </w:r>
      <w:r w:rsidRPr="00B44802">
        <w:rPr>
          <w:rFonts w:ascii="Book Antiqua" w:hAnsi="Book Antiqua"/>
          <w:sz w:val="24"/>
          <w:szCs w:val="24"/>
        </w:rPr>
        <w:t xml:space="preserve">, Kim K, Shimoda M, Gershwin ME, Patel F, Wilken R, Raychaudhuri S, Ruhaak LR, Lebrilla CB. Glycans in the immune system and The Altered Glycan Theory of Autoimmunity: a critical review. </w:t>
      </w:r>
      <w:r w:rsidRPr="00B44802">
        <w:rPr>
          <w:rFonts w:ascii="Book Antiqua" w:hAnsi="Book Antiqua"/>
          <w:i/>
          <w:iCs/>
          <w:sz w:val="24"/>
          <w:szCs w:val="24"/>
        </w:rPr>
        <w:t>J Autoimmun</w:t>
      </w:r>
      <w:r w:rsidRPr="00B44802">
        <w:rPr>
          <w:rFonts w:ascii="Book Antiqua" w:hAnsi="Book Antiqua"/>
          <w:sz w:val="24"/>
          <w:szCs w:val="24"/>
        </w:rPr>
        <w:t xml:space="preserve"> 2015; </w:t>
      </w:r>
      <w:r w:rsidRPr="00B44802">
        <w:rPr>
          <w:rFonts w:ascii="Book Antiqua" w:hAnsi="Book Antiqua"/>
          <w:b/>
          <w:bCs/>
          <w:sz w:val="24"/>
          <w:szCs w:val="24"/>
        </w:rPr>
        <w:t>57</w:t>
      </w:r>
      <w:r w:rsidRPr="00B44802">
        <w:rPr>
          <w:rFonts w:ascii="Book Antiqua" w:hAnsi="Book Antiqua"/>
          <w:sz w:val="24"/>
          <w:szCs w:val="24"/>
        </w:rPr>
        <w:t>: 1-13 [PMID: 25578468 DOI: 10.1016/j.jaut.2014.12.002]</w:t>
      </w:r>
    </w:p>
    <w:p w:rsidR="00DD2C40" w:rsidRPr="00B44802" w:rsidRDefault="00DD2C40" w:rsidP="00DD2C40">
      <w:pPr>
        <w:spacing w:line="360" w:lineRule="auto"/>
        <w:rPr>
          <w:rFonts w:ascii="Book Antiqua" w:hAnsi="Book Antiqua"/>
          <w:sz w:val="24"/>
          <w:szCs w:val="24"/>
        </w:rPr>
      </w:pPr>
      <w:proofErr w:type="gramStart"/>
      <w:r w:rsidRPr="00B44802">
        <w:rPr>
          <w:rFonts w:ascii="Book Antiqua" w:hAnsi="Book Antiqua"/>
          <w:sz w:val="24"/>
          <w:szCs w:val="24"/>
        </w:rPr>
        <w:t xml:space="preserve">46 </w:t>
      </w:r>
      <w:r w:rsidRPr="00B44802">
        <w:rPr>
          <w:rFonts w:ascii="Book Antiqua" w:hAnsi="Book Antiqua"/>
          <w:b/>
          <w:bCs/>
          <w:sz w:val="24"/>
          <w:szCs w:val="24"/>
        </w:rPr>
        <w:t>Mousa HS</w:t>
      </w:r>
      <w:r w:rsidRPr="00B44802">
        <w:rPr>
          <w:rFonts w:ascii="Book Antiqua" w:hAnsi="Book Antiqua"/>
          <w:sz w:val="24"/>
          <w:szCs w:val="24"/>
        </w:rPr>
        <w:t>, Lleo A, Invernizzi P, Bowlus CL, Gershwin ME.</w:t>
      </w:r>
      <w:proofErr w:type="gramEnd"/>
      <w:r w:rsidRPr="00B44802">
        <w:rPr>
          <w:rFonts w:ascii="Book Antiqua" w:hAnsi="Book Antiqua"/>
          <w:sz w:val="24"/>
          <w:szCs w:val="24"/>
        </w:rPr>
        <w:t xml:space="preserve"> </w:t>
      </w:r>
      <w:proofErr w:type="gramStart"/>
      <w:r w:rsidRPr="00B44802">
        <w:rPr>
          <w:rFonts w:ascii="Book Antiqua" w:hAnsi="Book Antiqua"/>
          <w:sz w:val="24"/>
          <w:szCs w:val="24"/>
        </w:rPr>
        <w:t>Advances in pharmacotherapy for primary biliary cirrhosis.</w:t>
      </w:r>
      <w:proofErr w:type="gramEnd"/>
      <w:r w:rsidRPr="00B44802">
        <w:rPr>
          <w:rFonts w:ascii="Book Antiqua" w:hAnsi="Book Antiqua"/>
          <w:sz w:val="24"/>
          <w:szCs w:val="24"/>
        </w:rPr>
        <w:t xml:space="preserve"> </w:t>
      </w:r>
      <w:r w:rsidRPr="00B44802">
        <w:rPr>
          <w:rFonts w:ascii="Book Antiqua" w:hAnsi="Book Antiqua"/>
          <w:i/>
          <w:iCs/>
          <w:sz w:val="24"/>
          <w:szCs w:val="24"/>
        </w:rPr>
        <w:t>Expert Opin Pharmacother</w:t>
      </w:r>
      <w:r w:rsidRPr="00B44802">
        <w:rPr>
          <w:rFonts w:ascii="Book Antiqua" w:hAnsi="Book Antiqua"/>
          <w:sz w:val="24"/>
          <w:szCs w:val="24"/>
        </w:rPr>
        <w:t xml:space="preserve"> 2015; </w:t>
      </w:r>
      <w:r w:rsidRPr="00B44802">
        <w:rPr>
          <w:rFonts w:ascii="Book Antiqua" w:hAnsi="Book Antiqua"/>
          <w:b/>
          <w:bCs/>
          <w:sz w:val="24"/>
          <w:szCs w:val="24"/>
        </w:rPr>
        <w:t>16</w:t>
      </w:r>
      <w:r w:rsidRPr="00B44802">
        <w:rPr>
          <w:rFonts w:ascii="Book Antiqua" w:hAnsi="Book Antiqua"/>
          <w:sz w:val="24"/>
          <w:szCs w:val="24"/>
        </w:rPr>
        <w:t>: 633-643 [PMID: 25543678 DOI: 10.1517/14656566.2015.998650]</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47 </w:t>
      </w:r>
      <w:r w:rsidRPr="00B44802">
        <w:rPr>
          <w:rFonts w:ascii="Book Antiqua" w:hAnsi="Book Antiqua"/>
          <w:b/>
          <w:bCs/>
          <w:sz w:val="24"/>
          <w:szCs w:val="24"/>
        </w:rPr>
        <w:t>Floreani A</w:t>
      </w:r>
      <w:r w:rsidRPr="00B44802">
        <w:rPr>
          <w:rFonts w:ascii="Book Antiqua" w:hAnsi="Book Antiqua"/>
          <w:sz w:val="24"/>
          <w:szCs w:val="24"/>
        </w:rPr>
        <w:t xml:space="preserve">, Franceschet I, Cazzagon N, Spinazzè A, Buja A, Furlan P, Baldo V, Gershwin ME. Extrahepatic autoimmune conditions associated with primary biliary cirrhosis. </w:t>
      </w:r>
      <w:r w:rsidRPr="00B44802">
        <w:rPr>
          <w:rFonts w:ascii="Book Antiqua" w:hAnsi="Book Antiqua"/>
          <w:i/>
          <w:iCs/>
          <w:sz w:val="24"/>
          <w:szCs w:val="24"/>
        </w:rPr>
        <w:t>Clin Rev Allergy Immunol</w:t>
      </w:r>
      <w:r w:rsidRPr="00B44802">
        <w:rPr>
          <w:rFonts w:ascii="Book Antiqua" w:hAnsi="Book Antiqua"/>
          <w:sz w:val="24"/>
          <w:szCs w:val="24"/>
        </w:rPr>
        <w:t xml:space="preserve"> 2015; </w:t>
      </w:r>
      <w:r w:rsidRPr="00B44802">
        <w:rPr>
          <w:rFonts w:ascii="Book Antiqua" w:hAnsi="Book Antiqua"/>
          <w:b/>
          <w:bCs/>
          <w:sz w:val="24"/>
          <w:szCs w:val="24"/>
        </w:rPr>
        <w:t>48</w:t>
      </w:r>
      <w:r w:rsidRPr="00B44802">
        <w:rPr>
          <w:rFonts w:ascii="Book Antiqua" w:hAnsi="Book Antiqua"/>
          <w:sz w:val="24"/>
          <w:szCs w:val="24"/>
        </w:rPr>
        <w:t>: 192-197 [PMID: 24809534 DOI: 10.1007/s12016-014-8427-x]</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48 </w:t>
      </w:r>
      <w:r w:rsidRPr="00B44802">
        <w:rPr>
          <w:rFonts w:ascii="Book Antiqua" w:hAnsi="Book Antiqua"/>
          <w:b/>
          <w:bCs/>
          <w:sz w:val="24"/>
          <w:szCs w:val="24"/>
        </w:rPr>
        <w:t>Liaskou E</w:t>
      </w:r>
      <w:r w:rsidRPr="00B44802">
        <w:rPr>
          <w:rFonts w:ascii="Book Antiqua" w:hAnsi="Book Antiqua"/>
          <w:sz w:val="24"/>
          <w:szCs w:val="24"/>
        </w:rPr>
        <w:t xml:space="preserve">, Hirschfield GM, Gershwin ME. </w:t>
      </w:r>
      <w:proofErr w:type="gramStart"/>
      <w:r w:rsidRPr="00B44802">
        <w:rPr>
          <w:rFonts w:ascii="Book Antiqua" w:hAnsi="Book Antiqua"/>
          <w:sz w:val="24"/>
          <w:szCs w:val="24"/>
        </w:rPr>
        <w:t>Mechanisms of tissue injury in autoimmune liver diseases.</w:t>
      </w:r>
      <w:proofErr w:type="gramEnd"/>
      <w:r w:rsidRPr="00B44802">
        <w:rPr>
          <w:rFonts w:ascii="Book Antiqua" w:hAnsi="Book Antiqua"/>
          <w:sz w:val="24"/>
          <w:szCs w:val="24"/>
        </w:rPr>
        <w:t xml:space="preserve"> </w:t>
      </w:r>
      <w:r w:rsidRPr="00B44802">
        <w:rPr>
          <w:rFonts w:ascii="Book Antiqua" w:hAnsi="Book Antiqua"/>
          <w:i/>
          <w:iCs/>
          <w:sz w:val="24"/>
          <w:szCs w:val="24"/>
        </w:rPr>
        <w:t>Semin Immunopathol</w:t>
      </w:r>
      <w:r w:rsidRPr="00B44802">
        <w:rPr>
          <w:rFonts w:ascii="Book Antiqua" w:hAnsi="Book Antiqua"/>
          <w:sz w:val="24"/>
          <w:szCs w:val="24"/>
        </w:rPr>
        <w:t xml:space="preserve"> 2014; </w:t>
      </w:r>
      <w:r w:rsidRPr="00B44802">
        <w:rPr>
          <w:rFonts w:ascii="Book Antiqua" w:hAnsi="Book Antiqua"/>
          <w:b/>
          <w:bCs/>
          <w:sz w:val="24"/>
          <w:szCs w:val="24"/>
        </w:rPr>
        <w:t>36</w:t>
      </w:r>
      <w:r w:rsidRPr="00B44802">
        <w:rPr>
          <w:rFonts w:ascii="Book Antiqua" w:hAnsi="Book Antiqua"/>
          <w:sz w:val="24"/>
          <w:szCs w:val="24"/>
        </w:rPr>
        <w:t>: 553-568 [PMID: 25082647 DOI: 10.1007/s00281-014-0439-3]</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49 </w:t>
      </w:r>
      <w:r w:rsidRPr="00B44802">
        <w:rPr>
          <w:rFonts w:ascii="Book Antiqua" w:hAnsi="Book Antiqua"/>
          <w:b/>
          <w:bCs/>
          <w:sz w:val="24"/>
          <w:szCs w:val="24"/>
        </w:rPr>
        <w:t>Kurth MJ</w:t>
      </w:r>
      <w:r w:rsidRPr="00B44802">
        <w:rPr>
          <w:rFonts w:ascii="Book Antiqua" w:hAnsi="Book Antiqua"/>
          <w:sz w:val="24"/>
          <w:szCs w:val="24"/>
        </w:rPr>
        <w:t xml:space="preserve">, Yokoi T, Gershwin ME. Halothane-induced hepatitis: paradigm or paradox for drug-induced liver injury. </w:t>
      </w:r>
      <w:r w:rsidRPr="00B44802">
        <w:rPr>
          <w:rFonts w:ascii="Book Antiqua" w:hAnsi="Book Antiqua"/>
          <w:i/>
          <w:iCs/>
          <w:sz w:val="24"/>
          <w:szCs w:val="24"/>
        </w:rPr>
        <w:t>Hepatology</w:t>
      </w:r>
      <w:r w:rsidRPr="00B44802">
        <w:rPr>
          <w:rFonts w:ascii="Book Antiqua" w:hAnsi="Book Antiqua"/>
          <w:sz w:val="24"/>
          <w:szCs w:val="24"/>
        </w:rPr>
        <w:t xml:space="preserve"> 2014; </w:t>
      </w:r>
      <w:r w:rsidRPr="00B44802">
        <w:rPr>
          <w:rFonts w:ascii="Book Antiqua" w:hAnsi="Book Antiqua"/>
          <w:b/>
          <w:bCs/>
          <w:sz w:val="24"/>
          <w:szCs w:val="24"/>
        </w:rPr>
        <w:t>60</w:t>
      </w:r>
      <w:r w:rsidRPr="00B44802">
        <w:rPr>
          <w:rFonts w:ascii="Book Antiqua" w:hAnsi="Book Antiqua"/>
          <w:sz w:val="24"/>
          <w:szCs w:val="24"/>
        </w:rPr>
        <w:t>: 1473-1475 [PMID: 24913773 DOI: 10.1002/hep.27253]</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50 </w:t>
      </w:r>
      <w:r w:rsidRPr="00B44802">
        <w:rPr>
          <w:rFonts w:ascii="Book Antiqua" w:hAnsi="Book Antiqua"/>
          <w:b/>
          <w:bCs/>
          <w:sz w:val="24"/>
          <w:szCs w:val="24"/>
        </w:rPr>
        <w:t>Chang CH</w:t>
      </w:r>
      <w:r w:rsidRPr="00B44802">
        <w:rPr>
          <w:rFonts w:ascii="Book Antiqua" w:hAnsi="Book Antiqua"/>
          <w:sz w:val="24"/>
          <w:szCs w:val="24"/>
        </w:rPr>
        <w:t xml:space="preserve">, Chen YC, Yu YH, Tao MH, Leung PS, Ansari AA, Gershwin ME, Chuang YH. Innate immunity drives xenobiotic-induced murine autoimmune cholangitis. </w:t>
      </w:r>
      <w:r w:rsidRPr="00B44802">
        <w:rPr>
          <w:rFonts w:ascii="Book Antiqua" w:hAnsi="Book Antiqua"/>
          <w:i/>
          <w:iCs/>
          <w:sz w:val="24"/>
          <w:szCs w:val="24"/>
        </w:rPr>
        <w:t>Clin Exp Immunol</w:t>
      </w:r>
      <w:r w:rsidRPr="00B44802">
        <w:rPr>
          <w:rFonts w:ascii="Book Antiqua" w:hAnsi="Book Antiqua"/>
          <w:sz w:val="24"/>
          <w:szCs w:val="24"/>
        </w:rPr>
        <w:t xml:space="preserve"> 2014; </w:t>
      </w:r>
      <w:r w:rsidRPr="00B44802">
        <w:rPr>
          <w:rFonts w:ascii="Book Antiqua" w:hAnsi="Book Antiqua"/>
          <w:b/>
          <w:bCs/>
          <w:sz w:val="24"/>
          <w:szCs w:val="24"/>
        </w:rPr>
        <w:t>177</w:t>
      </w:r>
      <w:r w:rsidRPr="00B44802">
        <w:rPr>
          <w:rFonts w:ascii="Book Antiqua" w:hAnsi="Book Antiqua"/>
          <w:sz w:val="24"/>
          <w:szCs w:val="24"/>
        </w:rPr>
        <w:t>: 373-380 [PMID: 24547942 DOI: 10.1111/cei.12298]</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51 </w:t>
      </w:r>
      <w:r w:rsidRPr="00B44802">
        <w:rPr>
          <w:rFonts w:ascii="Book Antiqua" w:hAnsi="Book Antiqua"/>
          <w:b/>
          <w:bCs/>
          <w:sz w:val="24"/>
          <w:szCs w:val="24"/>
        </w:rPr>
        <w:t>Hudspeth K</w:t>
      </w:r>
      <w:r w:rsidRPr="00B44802">
        <w:rPr>
          <w:rFonts w:ascii="Book Antiqua" w:hAnsi="Book Antiqua"/>
          <w:sz w:val="24"/>
          <w:szCs w:val="24"/>
        </w:rPr>
        <w:t xml:space="preserve">, Pontarini E, Tentorio P, Cimino M, Donadon M, Torzilli G, Lugli E, Della Bella S, Gershwin ME, Mavilio D. The role of natural killer cells in autoimmune liver disease: a comprehensive review. </w:t>
      </w:r>
      <w:r w:rsidRPr="00B44802">
        <w:rPr>
          <w:rFonts w:ascii="Book Antiqua" w:hAnsi="Book Antiqua"/>
          <w:i/>
          <w:iCs/>
          <w:sz w:val="24"/>
          <w:szCs w:val="24"/>
        </w:rPr>
        <w:t>J Autoimmun</w:t>
      </w:r>
      <w:r w:rsidRPr="00B44802">
        <w:rPr>
          <w:rFonts w:ascii="Book Antiqua" w:hAnsi="Book Antiqua"/>
          <w:sz w:val="24"/>
          <w:szCs w:val="24"/>
        </w:rPr>
        <w:t xml:space="preserve"> 2013; </w:t>
      </w:r>
      <w:r w:rsidRPr="00B44802">
        <w:rPr>
          <w:rFonts w:ascii="Book Antiqua" w:hAnsi="Book Antiqua"/>
          <w:b/>
          <w:bCs/>
          <w:sz w:val="24"/>
          <w:szCs w:val="24"/>
        </w:rPr>
        <w:t>46</w:t>
      </w:r>
      <w:r w:rsidRPr="00B44802">
        <w:rPr>
          <w:rFonts w:ascii="Book Antiqua" w:hAnsi="Book Antiqua"/>
          <w:sz w:val="24"/>
          <w:szCs w:val="24"/>
        </w:rPr>
        <w:t>: 55-65 [PMID: 23880068 DOI: 10.1016/j.jaut.2013.07.003]</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52 </w:t>
      </w:r>
      <w:r w:rsidRPr="00B44802">
        <w:rPr>
          <w:rFonts w:ascii="Book Antiqua" w:hAnsi="Book Antiqua"/>
          <w:b/>
          <w:bCs/>
          <w:sz w:val="24"/>
          <w:szCs w:val="24"/>
        </w:rPr>
        <w:t>Invernizzi P</w:t>
      </w:r>
      <w:r w:rsidRPr="00B44802">
        <w:rPr>
          <w:rFonts w:ascii="Book Antiqua" w:hAnsi="Book Antiqua"/>
          <w:sz w:val="24"/>
          <w:szCs w:val="24"/>
        </w:rPr>
        <w:t xml:space="preserve">, Miozzo M, Battezzati PM, Bianchi I, Grati FR, Simoni G, Selmi C, Watnik M, Gershwin ME, Podda M. Frequency of monosomy X in women with primary biliary cirrhosis. </w:t>
      </w:r>
      <w:r w:rsidRPr="00B44802">
        <w:rPr>
          <w:rFonts w:ascii="Book Antiqua" w:hAnsi="Book Antiqua"/>
          <w:i/>
          <w:iCs/>
          <w:sz w:val="24"/>
          <w:szCs w:val="24"/>
        </w:rPr>
        <w:t>Lancet</w:t>
      </w:r>
      <w:r w:rsidRPr="00B44802">
        <w:rPr>
          <w:rFonts w:ascii="Book Antiqua" w:hAnsi="Book Antiqua"/>
          <w:sz w:val="24"/>
          <w:szCs w:val="24"/>
        </w:rPr>
        <w:t xml:space="preserve"> 2004; </w:t>
      </w:r>
      <w:r w:rsidRPr="00B44802">
        <w:rPr>
          <w:rFonts w:ascii="Book Antiqua" w:hAnsi="Book Antiqua"/>
          <w:b/>
          <w:bCs/>
          <w:sz w:val="24"/>
          <w:szCs w:val="24"/>
        </w:rPr>
        <w:t>363</w:t>
      </w:r>
      <w:r w:rsidRPr="00B44802">
        <w:rPr>
          <w:rFonts w:ascii="Book Antiqua" w:hAnsi="Book Antiqua"/>
          <w:sz w:val="24"/>
          <w:szCs w:val="24"/>
        </w:rPr>
        <w:t>: 533-535 [PMID: 14975617 DOI: 10.1016/S0140-6736(04)15541-4]</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53 </w:t>
      </w:r>
      <w:r w:rsidRPr="00B44802">
        <w:rPr>
          <w:rFonts w:ascii="Book Antiqua" w:hAnsi="Book Antiqua"/>
          <w:b/>
          <w:bCs/>
          <w:sz w:val="24"/>
          <w:szCs w:val="24"/>
        </w:rPr>
        <w:t>Bianchi I</w:t>
      </w:r>
      <w:r w:rsidRPr="00B44802">
        <w:rPr>
          <w:rFonts w:ascii="Book Antiqua" w:hAnsi="Book Antiqua"/>
          <w:sz w:val="24"/>
          <w:szCs w:val="24"/>
        </w:rPr>
        <w:t xml:space="preserve">, Lleo A, Gershwin ME, Invernizzi P. </w:t>
      </w:r>
      <w:proofErr w:type="gramStart"/>
      <w:r w:rsidRPr="00B44802">
        <w:rPr>
          <w:rFonts w:ascii="Book Antiqua" w:hAnsi="Book Antiqua"/>
          <w:sz w:val="24"/>
          <w:szCs w:val="24"/>
        </w:rPr>
        <w:t>The X chromosome and immune associated genes.</w:t>
      </w:r>
      <w:proofErr w:type="gramEnd"/>
      <w:r w:rsidRPr="00B44802">
        <w:rPr>
          <w:rFonts w:ascii="Book Antiqua" w:hAnsi="Book Antiqua"/>
          <w:sz w:val="24"/>
          <w:szCs w:val="24"/>
        </w:rPr>
        <w:t xml:space="preserve"> </w:t>
      </w:r>
      <w:r w:rsidRPr="00B44802">
        <w:rPr>
          <w:rFonts w:ascii="Book Antiqua" w:hAnsi="Book Antiqua"/>
          <w:i/>
          <w:iCs/>
          <w:sz w:val="24"/>
          <w:szCs w:val="24"/>
        </w:rPr>
        <w:t>J Autoimmun</w:t>
      </w:r>
      <w:r w:rsidRPr="00B44802">
        <w:rPr>
          <w:rFonts w:ascii="Book Antiqua" w:hAnsi="Book Antiqua"/>
          <w:sz w:val="24"/>
          <w:szCs w:val="24"/>
        </w:rPr>
        <w:t xml:space="preserve"> 2012; </w:t>
      </w:r>
      <w:r w:rsidRPr="00B44802">
        <w:rPr>
          <w:rFonts w:ascii="Book Antiqua" w:hAnsi="Book Antiqua"/>
          <w:b/>
          <w:bCs/>
          <w:sz w:val="24"/>
          <w:szCs w:val="24"/>
        </w:rPr>
        <w:t>38</w:t>
      </w:r>
      <w:r w:rsidRPr="00B44802">
        <w:rPr>
          <w:rFonts w:ascii="Book Antiqua" w:hAnsi="Book Antiqua"/>
          <w:sz w:val="24"/>
          <w:szCs w:val="24"/>
        </w:rPr>
        <w:t>: J187-J192 [PMID: 22178198 DOI: 10.1016/j.jaut.2011.11.012]</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54 </w:t>
      </w:r>
      <w:r w:rsidRPr="00B44802">
        <w:rPr>
          <w:rFonts w:ascii="Book Antiqua" w:hAnsi="Book Antiqua"/>
          <w:b/>
          <w:bCs/>
          <w:sz w:val="24"/>
          <w:szCs w:val="24"/>
        </w:rPr>
        <w:t>Lleo A</w:t>
      </w:r>
      <w:r w:rsidRPr="00B44802">
        <w:rPr>
          <w:rFonts w:ascii="Book Antiqua" w:hAnsi="Book Antiqua"/>
          <w:sz w:val="24"/>
          <w:szCs w:val="24"/>
        </w:rPr>
        <w:t xml:space="preserve">, Oertelt-Prigione S, Bianchi I, Caliari L, Finelli P, Miozzo M, Lazzari R, Floreani A, Donato F, Colombo M, Gershwin ME, Podda M, Invernizzi P. Y chromosome loss in male patients with primary biliary cirrhosis. </w:t>
      </w:r>
      <w:r w:rsidRPr="00B44802">
        <w:rPr>
          <w:rFonts w:ascii="Book Antiqua" w:hAnsi="Book Antiqua"/>
          <w:i/>
          <w:iCs/>
          <w:sz w:val="24"/>
          <w:szCs w:val="24"/>
        </w:rPr>
        <w:t>J Autoimmun</w:t>
      </w:r>
      <w:r w:rsidRPr="00B44802">
        <w:rPr>
          <w:rFonts w:ascii="Book Antiqua" w:hAnsi="Book Antiqua"/>
          <w:sz w:val="24"/>
          <w:szCs w:val="24"/>
        </w:rPr>
        <w:t xml:space="preserve"> 2013; </w:t>
      </w:r>
      <w:r w:rsidRPr="00B44802">
        <w:rPr>
          <w:rFonts w:ascii="Book Antiqua" w:hAnsi="Book Antiqua"/>
          <w:b/>
          <w:bCs/>
          <w:sz w:val="24"/>
          <w:szCs w:val="24"/>
        </w:rPr>
        <w:t>41</w:t>
      </w:r>
      <w:r w:rsidRPr="00B44802">
        <w:rPr>
          <w:rFonts w:ascii="Book Antiqua" w:hAnsi="Book Antiqua"/>
          <w:sz w:val="24"/>
          <w:szCs w:val="24"/>
        </w:rPr>
        <w:t>: 87-91 [PMID: 23375847 DOI: 10.1016/j.jaut.2012.12.008]</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55 </w:t>
      </w:r>
      <w:r w:rsidRPr="00B44802">
        <w:rPr>
          <w:rFonts w:ascii="Book Antiqua" w:hAnsi="Book Antiqua"/>
          <w:b/>
          <w:bCs/>
          <w:sz w:val="24"/>
          <w:szCs w:val="24"/>
        </w:rPr>
        <w:t>Liu X</w:t>
      </w:r>
      <w:r w:rsidRPr="00B44802">
        <w:rPr>
          <w:rFonts w:ascii="Book Antiqua" w:hAnsi="Book Antiqua"/>
          <w:sz w:val="24"/>
          <w:szCs w:val="24"/>
        </w:rPr>
        <w:t xml:space="preserve">, Invernizzi P, Lu Y, Kosoy R, Lu Y, Bianchi I, Podda M, Xu C, Xie G, Macciardi F, Selmi C, Lupoli S, Shigeta R, Ransom M, Lleo A, Lee AT, Mason AL, Myers RP, Peltekian KM, Ghent CN, Bernuzzi F, Zuin M, Rosina F, Borghesio E, Floreani A, Lazzari R, Niro G, Andriulli A, Muratori L, Muratori P, Almasio PL, Andreone P, Margotti M, Brunetto M, Coco B, Alvaro D, Bragazzi MC, Marra F, Pisano A, Rigamonti C, Colombo M, Marzioni M, Benedetti A, Fabris L, Strazzabosco M, Portincasa P, Palmieri VO, Tiribelli C, Croce L, Bruno S, Rossi S, Vinci M, Prisco C, Mattalia A, Toniutto P, Picciotto A, Galli A, Ferrari C, Colombo S, Casella G, Morini L, Caporaso N, Colli A, Spinzi G, Montanari R, Gregersen PK, Heathcote EJ, Hirschfield GM, Siminovitch KA, Amos CI, Gershwin ME, Seldin MF. Genome-wide meta-analyses identify three loci associated with primary biliary cirrhosis. </w:t>
      </w:r>
      <w:r w:rsidRPr="00B44802">
        <w:rPr>
          <w:rFonts w:ascii="Book Antiqua" w:hAnsi="Book Antiqua"/>
          <w:i/>
          <w:iCs/>
          <w:sz w:val="24"/>
          <w:szCs w:val="24"/>
        </w:rPr>
        <w:t>Nat Genet</w:t>
      </w:r>
      <w:r w:rsidRPr="00B44802">
        <w:rPr>
          <w:rFonts w:ascii="Book Antiqua" w:hAnsi="Book Antiqua"/>
          <w:sz w:val="24"/>
          <w:szCs w:val="24"/>
        </w:rPr>
        <w:t xml:space="preserve"> 2010; </w:t>
      </w:r>
      <w:r w:rsidRPr="00B44802">
        <w:rPr>
          <w:rFonts w:ascii="Book Antiqua" w:hAnsi="Book Antiqua"/>
          <w:b/>
          <w:bCs/>
          <w:sz w:val="24"/>
          <w:szCs w:val="24"/>
        </w:rPr>
        <w:t>42</w:t>
      </w:r>
      <w:r w:rsidRPr="00B44802">
        <w:rPr>
          <w:rFonts w:ascii="Book Antiqua" w:hAnsi="Book Antiqua"/>
          <w:sz w:val="24"/>
          <w:szCs w:val="24"/>
        </w:rPr>
        <w:t>: 658-660 [PMID: 20639880 DOI: 10.1038/ng.627]</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56 </w:t>
      </w:r>
      <w:r w:rsidRPr="00B44802">
        <w:rPr>
          <w:rFonts w:ascii="Book Antiqua" w:hAnsi="Book Antiqua"/>
          <w:b/>
          <w:bCs/>
          <w:sz w:val="24"/>
          <w:szCs w:val="24"/>
        </w:rPr>
        <w:t>Mells GF</w:t>
      </w:r>
      <w:r w:rsidRPr="00B44802">
        <w:rPr>
          <w:rFonts w:ascii="Book Antiqua" w:hAnsi="Book Antiqua"/>
          <w:sz w:val="24"/>
          <w:szCs w:val="24"/>
        </w:rPr>
        <w:t xml:space="preserve">, Floyd JA, Morley KI, Cordell HJ, Franklin CS, Shin SY, Heneghan MA, Neuberger JM, Donaldson PT, Day DB, Ducker SJ, Muriithi AW, Wheater EF, Hammond CJ, Dawwas MF, Jones DE, Peltonen L, Alexander GJ, Sandford RN, Anderson CA. Genome-wide association study identifies 12 new susceptibility loci for primary biliary cirrhosis. </w:t>
      </w:r>
      <w:r w:rsidRPr="00B44802">
        <w:rPr>
          <w:rFonts w:ascii="Book Antiqua" w:hAnsi="Book Antiqua"/>
          <w:i/>
          <w:iCs/>
          <w:sz w:val="24"/>
          <w:szCs w:val="24"/>
        </w:rPr>
        <w:t>Nat Genet</w:t>
      </w:r>
      <w:r w:rsidRPr="00B44802">
        <w:rPr>
          <w:rFonts w:ascii="Book Antiqua" w:hAnsi="Book Antiqua"/>
          <w:sz w:val="24"/>
          <w:szCs w:val="24"/>
        </w:rPr>
        <w:t xml:space="preserve"> 2011; </w:t>
      </w:r>
      <w:r w:rsidRPr="00B44802">
        <w:rPr>
          <w:rFonts w:ascii="Book Antiqua" w:hAnsi="Book Antiqua"/>
          <w:b/>
          <w:bCs/>
          <w:sz w:val="24"/>
          <w:szCs w:val="24"/>
        </w:rPr>
        <w:t>43</w:t>
      </w:r>
      <w:r w:rsidRPr="00B44802">
        <w:rPr>
          <w:rFonts w:ascii="Book Antiqua" w:hAnsi="Book Antiqua"/>
          <w:sz w:val="24"/>
          <w:szCs w:val="24"/>
        </w:rPr>
        <w:t>: 329-332 [PMID: 21399635 DOI: 10.1038/ng.789]</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57 </w:t>
      </w:r>
      <w:r w:rsidRPr="00B44802">
        <w:rPr>
          <w:rFonts w:ascii="Book Antiqua" w:hAnsi="Book Antiqua"/>
          <w:b/>
          <w:bCs/>
          <w:sz w:val="24"/>
          <w:szCs w:val="24"/>
        </w:rPr>
        <w:t>Hirschfield GM</w:t>
      </w:r>
      <w:r w:rsidRPr="00B44802">
        <w:rPr>
          <w:rFonts w:ascii="Book Antiqua" w:hAnsi="Book Antiqua"/>
          <w:sz w:val="24"/>
          <w:szCs w:val="24"/>
        </w:rPr>
        <w:t xml:space="preserve">, Liu X, Han Y, Gorlov IP, Lu Y, Xu C, Lu Y, Chen W, Juran BD, Coltescu C, Mason AL, Milkiewicz P, Myers RP, Odin JA, Luketic VA, Speiciene D, Vincent C, Levy C, Gregersen PK, Zhang J, Heathcote EJ, Lazaridis KN, Amos CI, Siminovitch KA. Variants at IRF5-TNPO3, 17q12-21 and MMEL1 are associated with primary biliary cirrhosis. </w:t>
      </w:r>
      <w:r w:rsidRPr="00B44802">
        <w:rPr>
          <w:rFonts w:ascii="Book Antiqua" w:hAnsi="Book Antiqua"/>
          <w:i/>
          <w:iCs/>
          <w:sz w:val="24"/>
          <w:szCs w:val="24"/>
        </w:rPr>
        <w:t>Nat Genet</w:t>
      </w:r>
      <w:r w:rsidRPr="00B44802">
        <w:rPr>
          <w:rFonts w:ascii="Book Antiqua" w:hAnsi="Book Antiqua"/>
          <w:sz w:val="24"/>
          <w:szCs w:val="24"/>
        </w:rPr>
        <w:t xml:space="preserve"> 2010; </w:t>
      </w:r>
      <w:r w:rsidRPr="00B44802">
        <w:rPr>
          <w:rFonts w:ascii="Book Antiqua" w:hAnsi="Book Antiqua"/>
          <w:b/>
          <w:bCs/>
          <w:sz w:val="24"/>
          <w:szCs w:val="24"/>
        </w:rPr>
        <w:t>42</w:t>
      </w:r>
      <w:r w:rsidRPr="00B44802">
        <w:rPr>
          <w:rFonts w:ascii="Book Antiqua" w:hAnsi="Book Antiqua"/>
          <w:sz w:val="24"/>
          <w:szCs w:val="24"/>
        </w:rPr>
        <w:t>: 655-657 [PMID: 20639879 DOI: 10.1038/ng.631]</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58 </w:t>
      </w:r>
      <w:r w:rsidRPr="00B44802">
        <w:rPr>
          <w:rFonts w:ascii="Book Antiqua" w:hAnsi="Book Antiqua"/>
          <w:b/>
          <w:bCs/>
          <w:sz w:val="24"/>
          <w:szCs w:val="24"/>
        </w:rPr>
        <w:t>Hirschfield GM</w:t>
      </w:r>
      <w:r w:rsidRPr="00B44802">
        <w:rPr>
          <w:rFonts w:ascii="Book Antiqua" w:hAnsi="Book Antiqua"/>
          <w:sz w:val="24"/>
          <w:szCs w:val="24"/>
        </w:rPr>
        <w:t xml:space="preserve">, Liu X, Xu C, Lu Y, Xie G, Lu Y, Gu X, Walker EJ, Jing K, Juran BD, Mason AL, Myers RP, Peltekian KM, Ghent CN, Coltescu C, Atkinson EJ, Heathcote EJ, Lazaridis KN, Amos CI, Siminovitch KA. Primary biliary cirrhosis associated with HLA, IL12A, and IL12RB2 variants. </w:t>
      </w:r>
      <w:r w:rsidRPr="00B44802">
        <w:rPr>
          <w:rFonts w:ascii="Book Antiqua" w:hAnsi="Book Antiqua"/>
          <w:i/>
          <w:iCs/>
          <w:sz w:val="24"/>
          <w:szCs w:val="24"/>
        </w:rPr>
        <w:t>N Engl J Med</w:t>
      </w:r>
      <w:r w:rsidRPr="00B44802">
        <w:rPr>
          <w:rFonts w:ascii="Book Antiqua" w:hAnsi="Book Antiqua"/>
          <w:sz w:val="24"/>
          <w:szCs w:val="24"/>
        </w:rPr>
        <w:t xml:space="preserve"> 2009; </w:t>
      </w:r>
      <w:r w:rsidRPr="00B44802">
        <w:rPr>
          <w:rFonts w:ascii="Book Antiqua" w:hAnsi="Book Antiqua"/>
          <w:b/>
          <w:bCs/>
          <w:sz w:val="24"/>
          <w:szCs w:val="24"/>
        </w:rPr>
        <w:t>360</w:t>
      </w:r>
      <w:r w:rsidRPr="00B44802">
        <w:rPr>
          <w:rFonts w:ascii="Book Antiqua" w:hAnsi="Book Antiqua"/>
          <w:sz w:val="24"/>
          <w:szCs w:val="24"/>
        </w:rPr>
        <w:t>: 2544-2555 [PMID: 19458352 DOI: 10.1056/NEJMoa0810440]</w:t>
      </w:r>
    </w:p>
    <w:p w:rsidR="00DD2C40" w:rsidRPr="00B44802" w:rsidRDefault="00DD2C40" w:rsidP="00DD2C40">
      <w:pPr>
        <w:spacing w:line="360" w:lineRule="auto"/>
        <w:rPr>
          <w:rFonts w:ascii="Book Antiqua" w:hAnsi="Book Antiqua"/>
          <w:sz w:val="24"/>
          <w:szCs w:val="24"/>
        </w:rPr>
      </w:pPr>
      <w:proofErr w:type="gramStart"/>
      <w:r w:rsidRPr="00B44802">
        <w:rPr>
          <w:rFonts w:ascii="Book Antiqua" w:hAnsi="Book Antiqua"/>
          <w:sz w:val="24"/>
          <w:szCs w:val="24"/>
        </w:rPr>
        <w:t xml:space="preserve">59 </w:t>
      </w:r>
      <w:r w:rsidRPr="00B44802">
        <w:rPr>
          <w:rFonts w:ascii="Book Antiqua" w:hAnsi="Book Antiqua"/>
          <w:b/>
          <w:bCs/>
          <w:sz w:val="24"/>
          <w:szCs w:val="24"/>
        </w:rPr>
        <w:t>Bach N</w:t>
      </w:r>
      <w:r w:rsidRPr="00B44802">
        <w:rPr>
          <w:rFonts w:ascii="Book Antiqua" w:hAnsi="Book Antiqua"/>
          <w:sz w:val="24"/>
          <w:szCs w:val="24"/>
        </w:rPr>
        <w:t>, Schaffner F. Familial primary biliary cirrhosis.</w:t>
      </w:r>
      <w:proofErr w:type="gramEnd"/>
      <w:r w:rsidRPr="00B44802">
        <w:rPr>
          <w:rFonts w:ascii="Book Antiqua" w:hAnsi="Book Antiqua"/>
          <w:sz w:val="24"/>
          <w:szCs w:val="24"/>
        </w:rPr>
        <w:t xml:space="preserve"> </w:t>
      </w:r>
      <w:r w:rsidRPr="00B44802">
        <w:rPr>
          <w:rFonts w:ascii="Book Antiqua" w:hAnsi="Book Antiqua"/>
          <w:i/>
          <w:iCs/>
          <w:sz w:val="24"/>
          <w:szCs w:val="24"/>
        </w:rPr>
        <w:t>J Hepatol</w:t>
      </w:r>
      <w:r w:rsidRPr="00B44802">
        <w:rPr>
          <w:rFonts w:ascii="Book Antiqua" w:hAnsi="Book Antiqua"/>
          <w:sz w:val="24"/>
          <w:szCs w:val="24"/>
        </w:rPr>
        <w:t xml:space="preserve"> 1994; </w:t>
      </w:r>
      <w:r w:rsidRPr="00B44802">
        <w:rPr>
          <w:rFonts w:ascii="Book Antiqua" w:hAnsi="Book Antiqua"/>
          <w:b/>
          <w:bCs/>
          <w:sz w:val="24"/>
          <w:szCs w:val="24"/>
        </w:rPr>
        <w:t>20</w:t>
      </w:r>
      <w:r w:rsidRPr="00B44802">
        <w:rPr>
          <w:rFonts w:ascii="Book Antiqua" w:hAnsi="Book Antiqua"/>
          <w:sz w:val="24"/>
          <w:szCs w:val="24"/>
        </w:rPr>
        <w:t>: 698-701 [PMID: 7930467]</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60 </w:t>
      </w:r>
      <w:r w:rsidRPr="00B44802">
        <w:rPr>
          <w:rFonts w:ascii="Book Antiqua" w:hAnsi="Book Antiqua"/>
          <w:b/>
          <w:bCs/>
          <w:sz w:val="24"/>
          <w:szCs w:val="24"/>
        </w:rPr>
        <w:t>Lazaridis KN</w:t>
      </w:r>
      <w:r w:rsidRPr="00B44802">
        <w:rPr>
          <w:rFonts w:ascii="Book Antiqua" w:hAnsi="Book Antiqua"/>
          <w:sz w:val="24"/>
          <w:szCs w:val="24"/>
        </w:rPr>
        <w:t xml:space="preserve">, Juran BD, Boe GM, Slusser JP, de Andrade M, Homburger HA, Ghosh K, Dickson ER, Lindor KD, Petersen GM. Increased prevalence of antimitochondrial antibodies in first-degree relatives of patients with primary biliary cirrhosis. </w:t>
      </w:r>
      <w:r w:rsidRPr="00B44802">
        <w:rPr>
          <w:rFonts w:ascii="Book Antiqua" w:hAnsi="Book Antiqua"/>
          <w:i/>
          <w:iCs/>
          <w:sz w:val="24"/>
          <w:szCs w:val="24"/>
        </w:rPr>
        <w:t>Hepatology</w:t>
      </w:r>
      <w:r w:rsidRPr="00B44802">
        <w:rPr>
          <w:rFonts w:ascii="Book Antiqua" w:hAnsi="Book Antiqua"/>
          <w:sz w:val="24"/>
          <w:szCs w:val="24"/>
        </w:rPr>
        <w:t xml:space="preserve"> 2007; </w:t>
      </w:r>
      <w:r w:rsidRPr="00B44802">
        <w:rPr>
          <w:rFonts w:ascii="Book Antiqua" w:hAnsi="Book Antiqua"/>
          <w:b/>
          <w:bCs/>
          <w:sz w:val="24"/>
          <w:szCs w:val="24"/>
        </w:rPr>
        <w:t>46</w:t>
      </w:r>
      <w:r w:rsidRPr="00B44802">
        <w:rPr>
          <w:rFonts w:ascii="Book Antiqua" w:hAnsi="Book Antiqua"/>
          <w:sz w:val="24"/>
          <w:szCs w:val="24"/>
        </w:rPr>
        <w:t>: 785-792 [PMID: 17680647 DOI: 10.1002/hep.21749]</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61 </w:t>
      </w:r>
      <w:r w:rsidRPr="00B44802">
        <w:rPr>
          <w:rFonts w:ascii="Book Antiqua" w:hAnsi="Book Antiqua"/>
          <w:b/>
          <w:bCs/>
          <w:sz w:val="24"/>
          <w:szCs w:val="24"/>
        </w:rPr>
        <w:t>Yanagisawa M</w:t>
      </w:r>
      <w:r w:rsidRPr="00B44802">
        <w:rPr>
          <w:rFonts w:ascii="Book Antiqua" w:hAnsi="Book Antiqua"/>
          <w:sz w:val="24"/>
          <w:szCs w:val="24"/>
        </w:rPr>
        <w:t xml:space="preserve">, Takagi H, Takahashi H, Uehara M, Otsuka T, Yuasa K, Hosonuma K, Mori M. Familial clustering and genetic background of primary biliary cirrhosis in Japan. </w:t>
      </w:r>
      <w:r w:rsidRPr="00B44802">
        <w:rPr>
          <w:rFonts w:ascii="Book Antiqua" w:hAnsi="Book Antiqua"/>
          <w:i/>
          <w:iCs/>
          <w:sz w:val="24"/>
          <w:szCs w:val="24"/>
        </w:rPr>
        <w:t>Dig Dis Sci</w:t>
      </w:r>
      <w:r w:rsidRPr="00B44802">
        <w:rPr>
          <w:rFonts w:ascii="Book Antiqua" w:hAnsi="Book Antiqua"/>
          <w:sz w:val="24"/>
          <w:szCs w:val="24"/>
        </w:rPr>
        <w:t xml:space="preserve"> 2010; </w:t>
      </w:r>
      <w:r w:rsidRPr="00B44802">
        <w:rPr>
          <w:rFonts w:ascii="Book Antiqua" w:hAnsi="Book Antiqua"/>
          <w:b/>
          <w:bCs/>
          <w:sz w:val="24"/>
          <w:szCs w:val="24"/>
        </w:rPr>
        <w:t>55</w:t>
      </w:r>
      <w:r w:rsidRPr="00B44802">
        <w:rPr>
          <w:rFonts w:ascii="Book Antiqua" w:hAnsi="Book Antiqua"/>
          <w:sz w:val="24"/>
          <w:szCs w:val="24"/>
        </w:rPr>
        <w:t>: 2651-2658 [PMID: 20012485 DOI: 10.1007/s10620-009-1057-0]</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62 </w:t>
      </w:r>
      <w:r w:rsidRPr="00B44802">
        <w:rPr>
          <w:rFonts w:ascii="Book Antiqua" w:hAnsi="Book Antiqua"/>
          <w:b/>
          <w:bCs/>
          <w:sz w:val="24"/>
          <w:szCs w:val="24"/>
        </w:rPr>
        <w:t>Selmi C</w:t>
      </w:r>
      <w:r w:rsidRPr="00B44802">
        <w:rPr>
          <w:rFonts w:ascii="Book Antiqua" w:hAnsi="Book Antiqua"/>
          <w:sz w:val="24"/>
          <w:szCs w:val="24"/>
        </w:rPr>
        <w:t xml:space="preserve">, Mayo MJ, Bach N, Ishibashi H, Invernizzi P, Gish RG, Gordon SC, Wright HI, Zweiban B, Podda M, Gershwin ME. Primary biliary cirrhosis in monozygotic and dizygotic twins: genetics, epigenetics, and environment. </w:t>
      </w:r>
      <w:r w:rsidRPr="00B44802">
        <w:rPr>
          <w:rFonts w:ascii="Book Antiqua" w:hAnsi="Book Antiqua"/>
          <w:i/>
          <w:iCs/>
          <w:sz w:val="24"/>
          <w:szCs w:val="24"/>
        </w:rPr>
        <w:t>Gastroenterology</w:t>
      </w:r>
      <w:r w:rsidRPr="00B44802">
        <w:rPr>
          <w:rFonts w:ascii="Book Antiqua" w:hAnsi="Book Antiqua"/>
          <w:sz w:val="24"/>
          <w:szCs w:val="24"/>
        </w:rPr>
        <w:t xml:space="preserve"> 2004; </w:t>
      </w:r>
      <w:r w:rsidRPr="00B44802">
        <w:rPr>
          <w:rFonts w:ascii="Book Antiqua" w:hAnsi="Book Antiqua"/>
          <w:b/>
          <w:bCs/>
          <w:sz w:val="24"/>
          <w:szCs w:val="24"/>
        </w:rPr>
        <w:t>127</w:t>
      </w:r>
      <w:r w:rsidRPr="00B44802">
        <w:rPr>
          <w:rFonts w:ascii="Book Antiqua" w:hAnsi="Book Antiqua"/>
          <w:sz w:val="24"/>
          <w:szCs w:val="24"/>
        </w:rPr>
        <w:t>: 485-492 [PMID: 15300581]</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63 </w:t>
      </w:r>
      <w:r w:rsidRPr="00B44802">
        <w:rPr>
          <w:rFonts w:ascii="Book Antiqua" w:hAnsi="Book Antiqua"/>
          <w:b/>
          <w:bCs/>
          <w:sz w:val="24"/>
          <w:szCs w:val="24"/>
        </w:rPr>
        <w:t>Selmi C</w:t>
      </w:r>
      <w:r w:rsidRPr="00B44802">
        <w:rPr>
          <w:rFonts w:ascii="Book Antiqua" w:hAnsi="Book Antiqua"/>
          <w:sz w:val="24"/>
          <w:szCs w:val="24"/>
        </w:rPr>
        <w:t xml:space="preserve">, Cavaciocchi F, Lleo A, Cheroni C, De Francesco R, Lombardi SA, De Santis M, Meda F, Raimondo MG, Crotti C, Folci M, Zammataro L, Mayo MJ, Bach N, Shimoda S, Gordon SC, Miozzo M, Invernizzi P, Podda M, Scavelli R, Martin MR, Seldin MF, Lasalle JM, Gershwin ME. </w:t>
      </w:r>
      <w:proofErr w:type="gramStart"/>
      <w:r w:rsidRPr="00B44802">
        <w:rPr>
          <w:rFonts w:ascii="Book Antiqua" w:hAnsi="Book Antiqua"/>
          <w:sz w:val="24"/>
          <w:szCs w:val="24"/>
        </w:rPr>
        <w:t>Genome-wide analysis of DNA methylation, copy number variation, and gene expression in monozygotic twins discordant for primary biliary cirrhosis.</w:t>
      </w:r>
      <w:proofErr w:type="gramEnd"/>
      <w:r w:rsidRPr="00B44802">
        <w:rPr>
          <w:rFonts w:ascii="Book Antiqua" w:hAnsi="Book Antiqua"/>
          <w:sz w:val="24"/>
          <w:szCs w:val="24"/>
        </w:rPr>
        <w:t xml:space="preserve"> </w:t>
      </w:r>
      <w:r w:rsidRPr="00B44802">
        <w:rPr>
          <w:rFonts w:ascii="Book Antiqua" w:hAnsi="Book Antiqua"/>
          <w:i/>
          <w:iCs/>
          <w:sz w:val="24"/>
          <w:szCs w:val="24"/>
        </w:rPr>
        <w:t>Front Immunol</w:t>
      </w:r>
      <w:r w:rsidRPr="00B44802">
        <w:rPr>
          <w:rFonts w:ascii="Book Antiqua" w:hAnsi="Book Antiqua"/>
          <w:sz w:val="24"/>
          <w:szCs w:val="24"/>
        </w:rPr>
        <w:t xml:space="preserve"> 2014; </w:t>
      </w:r>
      <w:r w:rsidRPr="00B44802">
        <w:rPr>
          <w:rFonts w:ascii="Book Antiqua" w:hAnsi="Book Antiqua"/>
          <w:b/>
          <w:bCs/>
          <w:sz w:val="24"/>
          <w:szCs w:val="24"/>
        </w:rPr>
        <w:t>5</w:t>
      </w:r>
      <w:r w:rsidRPr="00B44802">
        <w:rPr>
          <w:rFonts w:ascii="Book Antiqua" w:hAnsi="Book Antiqua"/>
          <w:sz w:val="24"/>
          <w:szCs w:val="24"/>
        </w:rPr>
        <w:t>: 128 [PMID: 24734033 DOI: 10.3389/fimmu.2014.00128]</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64 </w:t>
      </w:r>
      <w:r w:rsidRPr="00B44802">
        <w:rPr>
          <w:rFonts w:ascii="Book Antiqua" w:hAnsi="Book Antiqua"/>
          <w:b/>
          <w:bCs/>
          <w:sz w:val="24"/>
          <w:szCs w:val="24"/>
        </w:rPr>
        <w:t>Smyk D</w:t>
      </w:r>
      <w:r w:rsidRPr="00B44802">
        <w:rPr>
          <w:rFonts w:ascii="Book Antiqua" w:hAnsi="Book Antiqua"/>
          <w:sz w:val="24"/>
          <w:szCs w:val="24"/>
        </w:rPr>
        <w:t xml:space="preserve">, Cholongitas E, Kriese S, Rigopoulou EI, Bogdanos DP. Primary biliary cirrhosis: family stories. </w:t>
      </w:r>
      <w:r w:rsidRPr="00B44802">
        <w:rPr>
          <w:rFonts w:ascii="Book Antiqua" w:hAnsi="Book Antiqua"/>
          <w:i/>
          <w:iCs/>
          <w:sz w:val="24"/>
          <w:szCs w:val="24"/>
        </w:rPr>
        <w:t>Autoimmune Dis</w:t>
      </w:r>
      <w:r w:rsidRPr="00B44802">
        <w:rPr>
          <w:rFonts w:ascii="Book Antiqua" w:hAnsi="Book Antiqua"/>
          <w:sz w:val="24"/>
          <w:szCs w:val="24"/>
        </w:rPr>
        <w:t xml:space="preserve"> 2011; </w:t>
      </w:r>
      <w:r w:rsidRPr="00B44802">
        <w:rPr>
          <w:rFonts w:ascii="Book Antiqua" w:hAnsi="Book Antiqua"/>
          <w:b/>
          <w:bCs/>
          <w:sz w:val="24"/>
          <w:szCs w:val="24"/>
        </w:rPr>
        <w:t>2011</w:t>
      </w:r>
      <w:r w:rsidRPr="00B44802">
        <w:rPr>
          <w:rFonts w:ascii="Book Antiqua" w:hAnsi="Book Antiqua"/>
          <w:sz w:val="24"/>
          <w:szCs w:val="24"/>
        </w:rPr>
        <w:t>: 189585 [PMID: 21687641 DOI: 10.4061/2011/189585]</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65 </w:t>
      </w:r>
      <w:r w:rsidRPr="00B44802">
        <w:rPr>
          <w:rFonts w:ascii="Book Antiqua" w:hAnsi="Book Antiqua"/>
          <w:b/>
          <w:bCs/>
          <w:sz w:val="24"/>
          <w:szCs w:val="24"/>
        </w:rPr>
        <w:t>Ala A</w:t>
      </w:r>
      <w:r w:rsidRPr="00B44802">
        <w:rPr>
          <w:rFonts w:ascii="Book Antiqua" w:hAnsi="Book Antiqua"/>
          <w:sz w:val="24"/>
          <w:szCs w:val="24"/>
        </w:rPr>
        <w:t xml:space="preserve">, Stanca CM, Bu-Ghanim M, Ahmado I, Branch AD, Schiano TD, Odin JA, Bach N. Increased prevalence of primary biliary cirrhosis near Superfund toxic waste sites. </w:t>
      </w:r>
      <w:r w:rsidRPr="00B44802">
        <w:rPr>
          <w:rFonts w:ascii="Book Antiqua" w:hAnsi="Book Antiqua"/>
          <w:i/>
          <w:iCs/>
          <w:sz w:val="24"/>
          <w:szCs w:val="24"/>
        </w:rPr>
        <w:t>Hepatology</w:t>
      </w:r>
      <w:r w:rsidRPr="00B44802">
        <w:rPr>
          <w:rFonts w:ascii="Book Antiqua" w:hAnsi="Book Antiqua"/>
          <w:sz w:val="24"/>
          <w:szCs w:val="24"/>
        </w:rPr>
        <w:t xml:space="preserve"> 2006; </w:t>
      </w:r>
      <w:r w:rsidRPr="00B44802">
        <w:rPr>
          <w:rFonts w:ascii="Book Antiqua" w:hAnsi="Book Antiqua"/>
          <w:b/>
          <w:bCs/>
          <w:sz w:val="24"/>
          <w:szCs w:val="24"/>
        </w:rPr>
        <w:t>43</w:t>
      </w:r>
      <w:r w:rsidRPr="00B44802">
        <w:rPr>
          <w:rFonts w:ascii="Book Antiqua" w:hAnsi="Book Antiqua"/>
          <w:sz w:val="24"/>
          <w:szCs w:val="24"/>
        </w:rPr>
        <w:t>: 525-531 [PMID: 16496326 DOI: 10.1002/hep.21076]</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66 </w:t>
      </w:r>
      <w:r w:rsidRPr="00B44802">
        <w:rPr>
          <w:rFonts w:ascii="Book Antiqua" w:hAnsi="Book Antiqua"/>
          <w:b/>
          <w:bCs/>
          <w:sz w:val="24"/>
          <w:szCs w:val="24"/>
        </w:rPr>
        <w:t>Amano K</w:t>
      </w:r>
      <w:r w:rsidRPr="00B44802">
        <w:rPr>
          <w:rFonts w:ascii="Book Antiqua" w:hAnsi="Book Antiqua"/>
          <w:sz w:val="24"/>
          <w:szCs w:val="24"/>
        </w:rPr>
        <w:t xml:space="preserve">, Leung PS, Rieger R, Quan C, Wang X, Marik J, Suen YF, Kurth MJ, Nantz MH, Ansari AA, Lam KS, Zeniya M, Matsuura E, Coppel RL, Gershwin ME. Chemical xenobiotics and mitochondrial autoantigens in primary biliary cirrhosis: identification of antibodies against a common environmental, cosmetic, and food additive, 2-octynoic acid. </w:t>
      </w:r>
      <w:r w:rsidRPr="00B44802">
        <w:rPr>
          <w:rFonts w:ascii="Book Antiqua" w:hAnsi="Book Antiqua"/>
          <w:i/>
          <w:iCs/>
          <w:sz w:val="24"/>
          <w:szCs w:val="24"/>
        </w:rPr>
        <w:t>J Immunol</w:t>
      </w:r>
      <w:r w:rsidRPr="00B44802">
        <w:rPr>
          <w:rFonts w:ascii="Book Antiqua" w:hAnsi="Book Antiqua"/>
          <w:sz w:val="24"/>
          <w:szCs w:val="24"/>
        </w:rPr>
        <w:t xml:space="preserve"> 2005; </w:t>
      </w:r>
      <w:r w:rsidRPr="00B44802">
        <w:rPr>
          <w:rFonts w:ascii="Book Antiqua" w:hAnsi="Book Antiqua"/>
          <w:b/>
          <w:bCs/>
          <w:sz w:val="24"/>
          <w:szCs w:val="24"/>
        </w:rPr>
        <w:t>174</w:t>
      </w:r>
      <w:r w:rsidRPr="00B44802">
        <w:rPr>
          <w:rFonts w:ascii="Book Antiqua" w:hAnsi="Book Antiqua"/>
          <w:sz w:val="24"/>
          <w:szCs w:val="24"/>
        </w:rPr>
        <w:t>: 5874-5883 [PMID: 15845458]</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67 </w:t>
      </w:r>
      <w:r w:rsidRPr="00B44802">
        <w:rPr>
          <w:rFonts w:ascii="Book Antiqua" w:hAnsi="Book Antiqua"/>
          <w:b/>
          <w:bCs/>
          <w:sz w:val="24"/>
          <w:szCs w:val="24"/>
        </w:rPr>
        <w:t>Smyk D</w:t>
      </w:r>
      <w:r w:rsidRPr="00B44802">
        <w:rPr>
          <w:rFonts w:ascii="Book Antiqua" w:hAnsi="Book Antiqua"/>
          <w:sz w:val="24"/>
          <w:szCs w:val="24"/>
        </w:rPr>
        <w:t xml:space="preserve">, Mytilinaiou MG, Rigopoulou EI, Bogdanos DP. PBC triggers in water reservoirs, coal mining areas and waste disposal sites: from Newcastle to New York. </w:t>
      </w:r>
      <w:r w:rsidRPr="00B44802">
        <w:rPr>
          <w:rFonts w:ascii="Book Antiqua" w:hAnsi="Book Antiqua"/>
          <w:i/>
          <w:iCs/>
          <w:sz w:val="24"/>
          <w:szCs w:val="24"/>
        </w:rPr>
        <w:t>Dis Markers</w:t>
      </w:r>
      <w:r w:rsidRPr="00B44802">
        <w:rPr>
          <w:rFonts w:ascii="Book Antiqua" w:hAnsi="Book Antiqua"/>
          <w:sz w:val="24"/>
          <w:szCs w:val="24"/>
        </w:rPr>
        <w:t xml:space="preserve"> 2010; </w:t>
      </w:r>
      <w:r w:rsidRPr="00B44802">
        <w:rPr>
          <w:rFonts w:ascii="Book Antiqua" w:hAnsi="Book Antiqua"/>
          <w:b/>
          <w:bCs/>
          <w:sz w:val="24"/>
          <w:szCs w:val="24"/>
        </w:rPr>
        <w:t>29</w:t>
      </w:r>
      <w:r w:rsidRPr="00B44802">
        <w:rPr>
          <w:rFonts w:ascii="Book Antiqua" w:hAnsi="Book Antiqua"/>
          <w:sz w:val="24"/>
          <w:szCs w:val="24"/>
        </w:rPr>
        <w:t>: 337-344 [PMID: 21297253 DOI: 10.3233/DMA-2010-0744]</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68 </w:t>
      </w:r>
      <w:r w:rsidRPr="00B44802">
        <w:rPr>
          <w:rFonts w:ascii="Book Antiqua" w:hAnsi="Book Antiqua"/>
          <w:b/>
          <w:bCs/>
          <w:sz w:val="24"/>
          <w:szCs w:val="24"/>
        </w:rPr>
        <w:t>Leung PS</w:t>
      </w:r>
      <w:r w:rsidRPr="00B44802">
        <w:rPr>
          <w:rFonts w:ascii="Book Antiqua" w:hAnsi="Book Antiqua"/>
          <w:sz w:val="24"/>
          <w:szCs w:val="24"/>
        </w:rPr>
        <w:t xml:space="preserve">, Park O, Matsumura S, Ansari AA, Coppel RL, Gershwin ME. Is there a relation between Chlamydia infection and primary biliary cirrhosis? </w:t>
      </w:r>
      <w:r w:rsidRPr="00B44802">
        <w:rPr>
          <w:rFonts w:ascii="Book Antiqua" w:hAnsi="Book Antiqua"/>
          <w:i/>
          <w:iCs/>
          <w:sz w:val="24"/>
          <w:szCs w:val="24"/>
        </w:rPr>
        <w:t>Clin Dev Immunol</w:t>
      </w:r>
      <w:r w:rsidRPr="00B44802">
        <w:rPr>
          <w:rFonts w:ascii="Book Antiqua" w:hAnsi="Book Antiqua"/>
          <w:sz w:val="24"/>
          <w:szCs w:val="24"/>
        </w:rPr>
        <w:t xml:space="preserve"> 2003; </w:t>
      </w:r>
      <w:r w:rsidRPr="00B44802">
        <w:rPr>
          <w:rFonts w:ascii="Book Antiqua" w:hAnsi="Book Antiqua"/>
          <w:b/>
          <w:bCs/>
          <w:sz w:val="24"/>
          <w:szCs w:val="24"/>
        </w:rPr>
        <w:t>10</w:t>
      </w:r>
      <w:r w:rsidRPr="00B44802">
        <w:rPr>
          <w:rFonts w:ascii="Book Antiqua" w:hAnsi="Book Antiqua"/>
          <w:sz w:val="24"/>
          <w:szCs w:val="24"/>
        </w:rPr>
        <w:t>: 227-233 [PMID: 14768955]</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69 </w:t>
      </w:r>
      <w:r w:rsidRPr="00B44802">
        <w:rPr>
          <w:rFonts w:ascii="Book Antiqua" w:hAnsi="Book Antiqua"/>
          <w:b/>
          <w:bCs/>
          <w:sz w:val="24"/>
          <w:szCs w:val="24"/>
        </w:rPr>
        <w:t>Liang Y</w:t>
      </w:r>
      <w:r w:rsidRPr="00B44802">
        <w:rPr>
          <w:rFonts w:ascii="Book Antiqua" w:hAnsi="Book Antiqua"/>
          <w:sz w:val="24"/>
          <w:szCs w:val="24"/>
        </w:rPr>
        <w:t xml:space="preserve">, Yang Z, Zhong R. Smoking, family history and urinary tract infection are associated with primary biliary cirrhosis: A meta-analysis. </w:t>
      </w:r>
      <w:r w:rsidRPr="00B44802">
        <w:rPr>
          <w:rFonts w:ascii="Book Antiqua" w:hAnsi="Book Antiqua"/>
          <w:i/>
          <w:iCs/>
          <w:sz w:val="24"/>
          <w:szCs w:val="24"/>
        </w:rPr>
        <w:t>Hepatol Res</w:t>
      </w:r>
      <w:r w:rsidRPr="00B44802">
        <w:rPr>
          <w:rFonts w:ascii="Book Antiqua" w:hAnsi="Book Antiqua"/>
          <w:sz w:val="24"/>
          <w:szCs w:val="24"/>
        </w:rPr>
        <w:t xml:space="preserve"> 2011; </w:t>
      </w:r>
      <w:r w:rsidRPr="00B44802">
        <w:rPr>
          <w:rFonts w:ascii="Book Antiqua" w:hAnsi="Book Antiqua"/>
          <w:b/>
          <w:bCs/>
          <w:sz w:val="24"/>
          <w:szCs w:val="24"/>
        </w:rPr>
        <w:t>41</w:t>
      </w:r>
      <w:r w:rsidRPr="00B44802">
        <w:rPr>
          <w:rFonts w:ascii="Book Antiqua" w:hAnsi="Book Antiqua"/>
          <w:sz w:val="24"/>
          <w:szCs w:val="24"/>
        </w:rPr>
        <w:t>: 572-578 [PMID: 21615644 DOI: 10.1111/j.1872-034X.2011.00806.x]</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70 </w:t>
      </w:r>
      <w:r w:rsidRPr="00B44802">
        <w:rPr>
          <w:rFonts w:ascii="Book Antiqua" w:hAnsi="Book Antiqua"/>
          <w:b/>
          <w:bCs/>
          <w:sz w:val="24"/>
          <w:szCs w:val="24"/>
        </w:rPr>
        <w:t>Selmi C</w:t>
      </w:r>
      <w:r w:rsidRPr="00B44802">
        <w:rPr>
          <w:rFonts w:ascii="Book Antiqua" w:hAnsi="Book Antiqua"/>
          <w:sz w:val="24"/>
          <w:szCs w:val="24"/>
        </w:rPr>
        <w:t xml:space="preserve">, Balkwill DL, Invernizzi P, Ansari AA, Coppel RL, Podda M, Leung PS, Kenny TP, Van De Water J, Nantz MH, Kurth MJ, Gershwin ME. Patients with primary biliary cirrhosis react against a ubiquitous xenobiotic-metabolizing bacterium. </w:t>
      </w:r>
      <w:r w:rsidRPr="00B44802">
        <w:rPr>
          <w:rFonts w:ascii="Book Antiqua" w:hAnsi="Book Antiqua"/>
          <w:i/>
          <w:iCs/>
          <w:sz w:val="24"/>
          <w:szCs w:val="24"/>
        </w:rPr>
        <w:t>Hepatology</w:t>
      </w:r>
      <w:r w:rsidRPr="00B44802">
        <w:rPr>
          <w:rFonts w:ascii="Book Antiqua" w:hAnsi="Book Antiqua"/>
          <w:sz w:val="24"/>
          <w:szCs w:val="24"/>
        </w:rPr>
        <w:t xml:space="preserve"> 2003; </w:t>
      </w:r>
      <w:r w:rsidRPr="00B44802">
        <w:rPr>
          <w:rFonts w:ascii="Book Antiqua" w:hAnsi="Book Antiqua"/>
          <w:b/>
          <w:bCs/>
          <w:sz w:val="24"/>
          <w:szCs w:val="24"/>
        </w:rPr>
        <w:t>38</w:t>
      </w:r>
      <w:r w:rsidRPr="00B44802">
        <w:rPr>
          <w:rFonts w:ascii="Book Antiqua" w:hAnsi="Book Antiqua"/>
          <w:sz w:val="24"/>
          <w:szCs w:val="24"/>
        </w:rPr>
        <w:t>: 1250-1257 [PMID: 14578864 DOI: 10.1053/jhep.2003.50446]</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71 </w:t>
      </w:r>
      <w:r w:rsidRPr="00B44802">
        <w:rPr>
          <w:rFonts w:ascii="Book Antiqua" w:hAnsi="Book Antiqua"/>
          <w:b/>
          <w:bCs/>
          <w:sz w:val="24"/>
          <w:szCs w:val="24"/>
        </w:rPr>
        <w:t>Wang JJ</w:t>
      </w:r>
      <w:r w:rsidRPr="00B44802">
        <w:rPr>
          <w:rFonts w:ascii="Book Antiqua" w:hAnsi="Book Antiqua"/>
          <w:sz w:val="24"/>
          <w:szCs w:val="24"/>
        </w:rPr>
        <w:t xml:space="preserve">, Yang GX, Zhang WC, Lu L, Tsuneyama K, Kronenberg M, Véla JL, Lopez-Hoyos M, He XS, Ridgway WM, Leung PS, Gershwin ME. Escherichia coli infection induces autoimmune cholangitis and anti-mitochondrial antibodies in non-obese diabetic (NOD).B6 (Idd10/Idd18) mice. </w:t>
      </w:r>
      <w:r w:rsidRPr="00B44802">
        <w:rPr>
          <w:rFonts w:ascii="Book Antiqua" w:hAnsi="Book Antiqua"/>
          <w:i/>
          <w:iCs/>
          <w:sz w:val="24"/>
          <w:szCs w:val="24"/>
        </w:rPr>
        <w:t>Clin Exp Immunol</w:t>
      </w:r>
      <w:r w:rsidRPr="00B44802">
        <w:rPr>
          <w:rFonts w:ascii="Book Antiqua" w:hAnsi="Book Antiqua"/>
          <w:sz w:val="24"/>
          <w:szCs w:val="24"/>
        </w:rPr>
        <w:t xml:space="preserve"> 2014; </w:t>
      </w:r>
      <w:r w:rsidRPr="00B44802">
        <w:rPr>
          <w:rFonts w:ascii="Book Antiqua" w:hAnsi="Book Antiqua"/>
          <w:b/>
          <w:bCs/>
          <w:sz w:val="24"/>
          <w:szCs w:val="24"/>
        </w:rPr>
        <w:t>175</w:t>
      </w:r>
      <w:r w:rsidRPr="00B44802">
        <w:rPr>
          <w:rFonts w:ascii="Book Antiqua" w:hAnsi="Book Antiqua"/>
          <w:sz w:val="24"/>
          <w:szCs w:val="24"/>
        </w:rPr>
        <w:t>: 192-201 [PMID: 24128311 DOI: 10.1111/cei.12224]</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72 </w:t>
      </w:r>
      <w:r w:rsidRPr="00B44802">
        <w:rPr>
          <w:rFonts w:ascii="Book Antiqua" w:hAnsi="Book Antiqua"/>
          <w:b/>
          <w:bCs/>
          <w:sz w:val="24"/>
          <w:szCs w:val="24"/>
        </w:rPr>
        <w:t>Gershwin ME</w:t>
      </w:r>
      <w:r w:rsidRPr="00B44802">
        <w:rPr>
          <w:rFonts w:ascii="Book Antiqua" w:hAnsi="Book Antiqua"/>
          <w:sz w:val="24"/>
          <w:szCs w:val="24"/>
        </w:rPr>
        <w:t xml:space="preserve">, Mackay IR, Sturgess A, Coppel RL. Identification and specificity of a cDNA encoding the 70 </w:t>
      </w:r>
      <w:proofErr w:type="gramStart"/>
      <w:r w:rsidRPr="00B44802">
        <w:rPr>
          <w:rFonts w:ascii="Book Antiqua" w:hAnsi="Book Antiqua"/>
          <w:sz w:val="24"/>
          <w:szCs w:val="24"/>
        </w:rPr>
        <w:t>kd</w:t>
      </w:r>
      <w:proofErr w:type="gramEnd"/>
      <w:r w:rsidRPr="00B44802">
        <w:rPr>
          <w:rFonts w:ascii="Book Antiqua" w:hAnsi="Book Antiqua"/>
          <w:sz w:val="24"/>
          <w:szCs w:val="24"/>
        </w:rPr>
        <w:t xml:space="preserve"> mitochondrial antigen recognized in primary biliary cirrhosis. </w:t>
      </w:r>
      <w:r w:rsidRPr="00B44802">
        <w:rPr>
          <w:rFonts w:ascii="Book Antiqua" w:hAnsi="Book Antiqua"/>
          <w:i/>
          <w:iCs/>
          <w:sz w:val="24"/>
          <w:szCs w:val="24"/>
        </w:rPr>
        <w:t>J Immunol</w:t>
      </w:r>
      <w:r w:rsidRPr="00B44802">
        <w:rPr>
          <w:rFonts w:ascii="Book Antiqua" w:hAnsi="Book Antiqua"/>
          <w:sz w:val="24"/>
          <w:szCs w:val="24"/>
        </w:rPr>
        <w:t xml:space="preserve"> 1987; </w:t>
      </w:r>
      <w:r w:rsidRPr="00B44802">
        <w:rPr>
          <w:rFonts w:ascii="Book Antiqua" w:hAnsi="Book Antiqua"/>
          <w:b/>
          <w:bCs/>
          <w:sz w:val="24"/>
          <w:szCs w:val="24"/>
        </w:rPr>
        <w:t>138</w:t>
      </w:r>
      <w:r w:rsidRPr="00B44802">
        <w:rPr>
          <w:rFonts w:ascii="Book Antiqua" w:hAnsi="Book Antiqua"/>
          <w:sz w:val="24"/>
          <w:szCs w:val="24"/>
        </w:rPr>
        <w:t>: 3525-3531 [PMID: 3571977]</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73 </w:t>
      </w:r>
      <w:r w:rsidRPr="00B44802">
        <w:rPr>
          <w:rFonts w:ascii="Book Antiqua" w:hAnsi="Book Antiqua"/>
          <w:b/>
          <w:bCs/>
          <w:sz w:val="24"/>
          <w:szCs w:val="24"/>
        </w:rPr>
        <w:t>Moteki S</w:t>
      </w:r>
      <w:r w:rsidRPr="00B44802">
        <w:rPr>
          <w:rFonts w:ascii="Book Antiqua" w:hAnsi="Book Antiqua"/>
          <w:sz w:val="24"/>
          <w:szCs w:val="24"/>
        </w:rPr>
        <w:t xml:space="preserve">, Leung PS, Coppel RL, Dickson ER, Kaplan MM, Munoz S, Gershwin ME. Use of a designer triple expression hybrid clone for three different lipoyl </w:t>
      </w:r>
      <w:proofErr w:type="gramStart"/>
      <w:r w:rsidRPr="00B44802">
        <w:rPr>
          <w:rFonts w:ascii="Book Antiqua" w:hAnsi="Book Antiqua"/>
          <w:sz w:val="24"/>
          <w:szCs w:val="24"/>
        </w:rPr>
        <w:t>domain</w:t>
      </w:r>
      <w:proofErr w:type="gramEnd"/>
      <w:r w:rsidRPr="00B44802">
        <w:rPr>
          <w:rFonts w:ascii="Book Antiqua" w:hAnsi="Book Antiqua"/>
          <w:sz w:val="24"/>
          <w:szCs w:val="24"/>
        </w:rPr>
        <w:t xml:space="preserve"> for the detection of antimitochondrial autoantibodies. </w:t>
      </w:r>
      <w:r w:rsidRPr="00B44802">
        <w:rPr>
          <w:rFonts w:ascii="Book Antiqua" w:hAnsi="Book Antiqua"/>
          <w:i/>
          <w:iCs/>
          <w:sz w:val="24"/>
          <w:szCs w:val="24"/>
        </w:rPr>
        <w:t>Hepatology</w:t>
      </w:r>
      <w:r w:rsidRPr="00B44802">
        <w:rPr>
          <w:rFonts w:ascii="Book Antiqua" w:hAnsi="Book Antiqua"/>
          <w:sz w:val="24"/>
          <w:szCs w:val="24"/>
        </w:rPr>
        <w:t xml:space="preserve"> 1996; </w:t>
      </w:r>
      <w:r w:rsidRPr="00B44802">
        <w:rPr>
          <w:rFonts w:ascii="Book Antiqua" w:hAnsi="Book Antiqua"/>
          <w:b/>
          <w:bCs/>
          <w:sz w:val="24"/>
          <w:szCs w:val="24"/>
        </w:rPr>
        <w:t>24</w:t>
      </w:r>
      <w:r w:rsidRPr="00B44802">
        <w:rPr>
          <w:rFonts w:ascii="Book Antiqua" w:hAnsi="Book Antiqua"/>
          <w:sz w:val="24"/>
          <w:szCs w:val="24"/>
        </w:rPr>
        <w:t>: 97-103 [PMID: 8707289 DOI: 10.1002/hep.510240117]</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74 </w:t>
      </w:r>
      <w:r w:rsidRPr="00B44802">
        <w:rPr>
          <w:rFonts w:ascii="Book Antiqua" w:hAnsi="Book Antiqua"/>
          <w:b/>
          <w:bCs/>
          <w:sz w:val="24"/>
          <w:szCs w:val="24"/>
        </w:rPr>
        <w:t>Matsumura S</w:t>
      </w:r>
      <w:r w:rsidRPr="00B44802">
        <w:rPr>
          <w:rFonts w:ascii="Book Antiqua" w:hAnsi="Book Antiqua"/>
          <w:sz w:val="24"/>
          <w:szCs w:val="24"/>
        </w:rPr>
        <w:t xml:space="preserve">, Kita H, He XS, Ansari AA, Lian ZX, Van De Water J, Yamamoto K, Tsuji T, Coppel RL, Kaplan M, Gershwin ME. </w:t>
      </w:r>
      <w:proofErr w:type="gramStart"/>
      <w:r w:rsidRPr="00B44802">
        <w:rPr>
          <w:rFonts w:ascii="Book Antiqua" w:hAnsi="Book Antiqua"/>
          <w:sz w:val="24"/>
          <w:szCs w:val="24"/>
        </w:rPr>
        <w:t>Comprehensive mapping of HLA-A0201-restricted CD8 T-cell epitopes on PDC-E2 in primary biliary cirrhosis.</w:t>
      </w:r>
      <w:proofErr w:type="gramEnd"/>
      <w:r w:rsidRPr="00B44802">
        <w:rPr>
          <w:rFonts w:ascii="Book Antiqua" w:hAnsi="Book Antiqua"/>
          <w:sz w:val="24"/>
          <w:szCs w:val="24"/>
        </w:rPr>
        <w:t xml:space="preserve"> </w:t>
      </w:r>
      <w:r w:rsidRPr="00B44802">
        <w:rPr>
          <w:rFonts w:ascii="Book Antiqua" w:hAnsi="Book Antiqua"/>
          <w:i/>
          <w:iCs/>
          <w:sz w:val="24"/>
          <w:szCs w:val="24"/>
        </w:rPr>
        <w:t>Hepatology</w:t>
      </w:r>
      <w:r w:rsidRPr="00B44802">
        <w:rPr>
          <w:rFonts w:ascii="Book Antiqua" w:hAnsi="Book Antiqua"/>
          <w:sz w:val="24"/>
          <w:szCs w:val="24"/>
        </w:rPr>
        <w:t xml:space="preserve"> 2002; </w:t>
      </w:r>
      <w:r w:rsidRPr="00B44802">
        <w:rPr>
          <w:rFonts w:ascii="Book Antiqua" w:hAnsi="Book Antiqua"/>
          <w:b/>
          <w:bCs/>
          <w:sz w:val="24"/>
          <w:szCs w:val="24"/>
        </w:rPr>
        <w:t>36</w:t>
      </w:r>
      <w:r w:rsidRPr="00B44802">
        <w:rPr>
          <w:rFonts w:ascii="Book Antiqua" w:hAnsi="Book Antiqua"/>
          <w:sz w:val="24"/>
          <w:szCs w:val="24"/>
        </w:rPr>
        <w:t>: 1125-1134 [PMID: 12395322 DOI: 10.1053/jhep.2002.36161]</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75 Chao-Hsuan Chang Y-CC, Weici Zhang, Patrick S.C. Leung, M. Eric Gershwin, and Ya-Hui Chuang Innate Immunity Drives the Initiation of a Murine Model of Primary Biliary Cirrhosis. PloS one 2015</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76 </w:t>
      </w:r>
      <w:r w:rsidRPr="00B44802">
        <w:rPr>
          <w:rFonts w:ascii="Book Antiqua" w:hAnsi="Book Antiqua"/>
          <w:b/>
          <w:bCs/>
          <w:sz w:val="24"/>
          <w:szCs w:val="24"/>
        </w:rPr>
        <w:t>Schrumpf E</w:t>
      </w:r>
      <w:r w:rsidRPr="00B44802">
        <w:rPr>
          <w:rFonts w:ascii="Book Antiqua" w:hAnsi="Book Antiqua"/>
          <w:sz w:val="24"/>
          <w:szCs w:val="24"/>
        </w:rPr>
        <w:t xml:space="preserve">, Tan C, Karlsen TH, Sponheim J, Björkström NK, Sundnes O, Alfsnes K, Kaser A, Jefferson DM, Ueno Y, Eide TJ, Haraldsen G, Zeissig S, Exley MA, Blumberg RS, Melum E. The biliary epithelium presents antigens to and activates natural killer T cells. </w:t>
      </w:r>
      <w:r w:rsidRPr="00B44802">
        <w:rPr>
          <w:rFonts w:ascii="Book Antiqua" w:hAnsi="Book Antiqua"/>
          <w:i/>
          <w:iCs/>
          <w:sz w:val="24"/>
          <w:szCs w:val="24"/>
        </w:rPr>
        <w:t>Hepatology</w:t>
      </w:r>
      <w:r w:rsidRPr="00B44802">
        <w:rPr>
          <w:rFonts w:ascii="Book Antiqua" w:hAnsi="Book Antiqua"/>
          <w:sz w:val="24"/>
          <w:szCs w:val="24"/>
        </w:rPr>
        <w:t xml:space="preserve"> 2015; </w:t>
      </w:r>
      <w:r w:rsidRPr="00B44802">
        <w:rPr>
          <w:rFonts w:ascii="Book Antiqua" w:hAnsi="Book Antiqua"/>
          <w:b/>
          <w:bCs/>
          <w:sz w:val="24"/>
          <w:szCs w:val="24"/>
        </w:rPr>
        <w:t>62</w:t>
      </w:r>
      <w:r w:rsidRPr="00B44802">
        <w:rPr>
          <w:rFonts w:ascii="Book Antiqua" w:hAnsi="Book Antiqua"/>
          <w:sz w:val="24"/>
          <w:szCs w:val="24"/>
        </w:rPr>
        <w:t>: 1249-1259 [PMID: 25855031 DOI: 10.1002/hep.27840]</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77 </w:t>
      </w:r>
      <w:r w:rsidRPr="00B44802">
        <w:rPr>
          <w:rFonts w:ascii="Book Antiqua" w:hAnsi="Book Antiqua"/>
          <w:b/>
          <w:bCs/>
          <w:sz w:val="24"/>
          <w:szCs w:val="24"/>
        </w:rPr>
        <w:t>Miller FW</w:t>
      </w:r>
      <w:r w:rsidRPr="00B44802">
        <w:rPr>
          <w:rFonts w:ascii="Book Antiqua" w:hAnsi="Book Antiqua"/>
          <w:sz w:val="24"/>
          <w:szCs w:val="24"/>
        </w:rPr>
        <w:t xml:space="preserve">, Alfredsson L, Costenbader KH, Kamen DL, Nelson LM, Norris JM, De Roos AJ. Epidemiology of environmental exposures and human autoimmune diseases: findings from a National Institute of Environmental Health Sciences Expert Panel Workshop. </w:t>
      </w:r>
      <w:r w:rsidRPr="00B44802">
        <w:rPr>
          <w:rFonts w:ascii="Book Antiqua" w:hAnsi="Book Antiqua"/>
          <w:i/>
          <w:iCs/>
          <w:sz w:val="24"/>
          <w:szCs w:val="24"/>
        </w:rPr>
        <w:t>J Autoimmun</w:t>
      </w:r>
      <w:r w:rsidRPr="00B44802">
        <w:rPr>
          <w:rFonts w:ascii="Book Antiqua" w:hAnsi="Book Antiqua"/>
          <w:sz w:val="24"/>
          <w:szCs w:val="24"/>
        </w:rPr>
        <w:t xml:space="preserve"> 2012; </w:t>
      </w:r>
      <w:r w:rsidRPr="00B44802">
        <w:rPr>
          <w:rFonts w:ascii="Book Antiqua" w:hAnsi="Book Antiqua"/>
          <w:b/>
          <w:bCs/>
          <w:sz w:val="24"/>
          <w:szCs w:val="24"/>
        </w:rPr>
        <w:t>39</w:t>
      </w:r>
      <w:r w:rsidRPr="00B44802">
        <w:rPr>
          <w:rFonts w:ascii="Book Antiqua" w:hAnsi="Book Antiqua"/>
          <w:sz w:val="24"/>
          <w:szCs w:val="24"/>
        </w:rPr>
        <w:t>: 259-271 [PMID: 22739348 DOI: 10.1016/j.jaut.2012.05.002]</w:t>
      </w:r>
    </w:p>
    <w:p w:rsidR="00DD2C40" w:rsidRPr="00B44802" w:rsidRDefault="00DD2C40" w:rsidP="00DD2C40">
      <w:pPr>
        <w:spacing w:line="360" w:lineRule="auto"/>
        <w:rPr>
          <w:rFonts w:ascii="Book Antiqua" w:hAnsi="Book Antiqua"/>
          <w:sz w:val="24"/>
          <w:szCs w:val="24"/>
        </w:rPr>
      </w:pPr>
      <w:proofErr w:type="gramStart"/>
      <w:r w:rsidRPr="00B44802">
        <w:rPr>
          <w:rFonts w:ascii="Book Antiqua" w:hAnsi="Book Antiqua"/>
          <w:sz w:val="24"/>
          <w:szCs w:val="24"/>
        </w:rPr>
        <w:t xml:space="preserve">78 </w:t>
      </w:r>
      <w:r w:rsidRPr="00B44802">
        <w:rPr>
          <w:rFonts w:ascii="Book Antiqua" w:hAnsi="Book Antiqua"/>
          <w:b/>
          <w:bCs/>
          <w:sz w:val="24"/>
          <w:szCs w:val="24"/>
        </w:rPr>
        <w:t>Cunningham MW</w:t>
      </w:r>
      <w:r w:rsidRPr="00B44802">
        <w:rPr>
          <w:rFonts w:ascii="Book Antiqua" w:hAnsi="Book Antiqua"/>
          <w:sz w:val="24"/>
          <w:szCs w:val="24"/>
        </w:rPr>
        <w:t>.</w:t>
      </w:r>
      <w:proofErr w:type="gramEnd"/>
      <w:r w:rsidRPr="00B44802">
        <w:rPr>
          <w:rFonts w:ascii="Book Antiqua" w:hAnsi="Book Antiqua"/>
          <w:sz w:val="24"/>
          <w:szCs w:val="24"/>
        </w:rPr>
        <w:t xml:space="preserve"> Rheumatic fever, autoimmunity, and molecular mimicry: the streptococcal connection. </w:t>
      </w:r>
      <w:r w:rsidRPr="00B44802">
        <w:rPr>
          <w:rFonts w:ascii="Book Antiqua" w:hAnsi="Book Antiqua"/>
          <w:i/>
          <w:iCs/>
          <w:sz w:val="24"/>
          <w:szCs w:val="24"/>
        </w:rPr>
        <w:t>Int Rev Immunol</w:t>
      </w:r>
      <w:r w:rsidRPr="00B44802">
        <w:rPr>
          <w:rFonts w:ascii="Book Antiqua" w:hAnsi="Book Antiqua"/>
          <w:sz w:val="24"/>
          <w:szCs w:val="24"/>
        </w:rPr>
        <w:t xml:space="preserve"> 2014; </w:t>
      </w:r>
      <w:r w:rsidRPr="00B44802">
        <w:rPr>
          <w:rFonts w:ascii="Book Antiqua" w:hAnsi="Book Antiqua"/>
          <w:b/>
          <w:bCs/>
          <w:sz w:val="24"/>
          <w:szCs w:val="24"/>
        </w:rPr>
        <w:t>33</w:t>
      </w:r>
      <w:r w:rsidRPr="00B44802">
        <w:rPr>
          <w:rFonts w:ascii="Book Antiqua" w:hAnsi="Book Antiqua"/>
          <w:sz w:val="24"/>
          <w:szCs w:val="24"/>
        </w:rPr>
        <w:t>: 314-329 [PMID: 24892819 DOI: 10.3109/08830185.2014.917411]</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79 </w:t>
      </w:r>
      <w:r w:rsidRPr="00B44802">
        <w:rPr>
          <w:rFonts w:ascii="Book Antiqua" w:hAnsi="Book Antiqua"/>
          <w:b/>
          <w:bCs/>
          <w:sz w:val="24"/>
          <w:szCs w:val="24"/>
        </w:rPr>
        <w:t>Ehser J</w:t>
      </w:r>
      <w:r w:rsidRPr="00B44802">
        <w:rPr>
          <w:rFonts w:ascii="Book Antiqua" w:hAnsi="Book Antiqua"/>
          <w:sz w:val="24"/>
          <w:szCs w:val="24"/>
        </w:rPr>
        <w:t xml:space="preserve">, Holdener M, Christen S, Bayer M, Pfeilschifter JM, Hintermann E, Bogdanos D, Christen U. Molecular mimicry rather than identity breaks T-cell tolerance in the CYP2D6 mouse model for human autoimmune hepatitis. </w:t>
      </w:r>
      <w:r w:rsidRPr="00B44802">
        <w:rPr>
          <w:rFonts w:ascii="Book Antiqua" w:hAnsi="Book Antiqua"/>
          <w:i/>
          <w:iCs/>
          <w:sz w:val="24"/>
          <w:szCs w:val="24"/>
        </w:rPr>
        <w:t>J Autoimmun</w:t>
      </w:r>
      <w:r w:rsidRPr="00B44802">
        <w:rPr>
          <w:rFonts w:ascii="Book Antiqua" w:hAnsi="Book Antiqua"/>
          <w:sz w:val="24"/>
          <w:szCs w:val="24"/>
        </w:rPr>
        <w:t xml:space="preserve"> 2013; </w:t>
      </w:r>
      <w:r w:rsidRPr="00B44802">
        <w:rPr>
          <w:rFonts w:ascii="Book Antiqua" w:hAnsi="Book Antiqua"/>
          <w:b/>
          <w:bCs/>
          <w:sz w:val="24"/>
          <w:szCs w:val="24"/>
        </w:rPr>
        <w:t>42</w:t>
      </w:r>
      <w:r w:rsidRPr="00B44802">
        <w:rPr>
          <w:rFonts w:ascii="Book Antiqua" w:hAnsi="Book Antiqua"/>
          <w:sz w:val="24"/>
          <w:szCs w:val="24"/>
        </w:rPr>
        <w:t>: 39-49 [PMID: 23200317 DOI: 10.1016/j.jaut.2012.11.001]</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80 </w:t>
      </w:r>
      <w:r w:rsidRPr="00B44802">
        <w:rPr>
          <w:rFonts w:ascii="Book Antiqua" w:hAnsi="Book Antiqua"/>
          <w:b/>
          <w:bCs/>
          <w:sz w:val="24"/>
          <w:szCs w:val="24"/>
        </w:rPr>
        <w:t>Gowthaman U</w:t>
      </w:r>
      <w:r w:rsidRPr="00B44802">
        <w:rPr>
          <w:rFonts w:ascii="Book Antiqua" w:hAnsi="Book Antiqua"/>
          <w:sz w:val="24"/>
          <w:szCs w:val="24"/>
        </w:rPr>
        <w:t xml:space="preserve">, Eswarakumar VP. Molecular mimicry: good artists copy, great artists steal. </w:t>
      </w:r>
      <w:r w:rsidRPr="00B44802">
        <w:rPr>
          <w:rFonts w:ascii="Book Antiqua" w:hAnsi="Book Antiqua"/>
          <w:i/>
          <w:iCs/>
          <w:sz w:val="24"/>
          <w:szCs w:val="24"/>
        </w:rPr>
        <w:t>Virulence</w:t>
      </w:r>
      <w:r w:rsidRPr="00B44802">
        <w:rPr>
          <w:rFonts w:ascii="Book Antiqua" w:hAnsi="Book Antiqua"/>
          <w:sz w:val="24"/>
          <w:szCs w:val="24"/>
        </w:rPr>
        <w:t xml:space="preserve"> 2013; </w:t>
      </w:r>
      <w:r w:rsidRPr="00B44802">
        <w:rPr>
          <w:rFonts w:ascii="Book Antiqua" w:hAnsi="Book Antiqua"/>
          <w:b/>
          <w:bCs/>
          <w:sz w:val="24"/>
          <w:szCs w:val="24"/>
        </w:rPr>
        <w:t>4</w:t>
      </w:r>
      <w:r w:rsidRPr="00B44802">
        <w:rPr>
          <w:rFonts w:ascii="Book Antiqua" w:hAnsi="Book Antiqua"/>
          <w:sz w:val="24"/>
          <w:szCs w:val="24"/>
        </w:rPr>
        <w:t>: 433-434 [PMID: 23863600 DOI: 10.4161/viru.25780]</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81 </w:t>
      </w:r>
      <w:r w:rsidRPr="00B44802">
        <w:rPr>
          <w:rFonts w:ascii="Book Antiqua" w:hAnsi="Book Antiqua"/>
          <w:b/>
          <w:bCs/>
          <w:sz w:val="24"/>
          <w:szCs w:val="24"/>
        </w:rPr>
        <w:t>Selmi C</w:t>
      </w:r>
      <w:r w:rsidRPr="00B44802">
        <w:rPr>
          <w:rFonts w:ascii="Book Antiqua" w:hAnsi="Book Antiqua"/>
          <w:sz w:val="24"/>
          <w:szCs w:val="24"/>
        </w:rPr>
        <w:t xml:space="preserve">, Leung PS, Sherr DH, Diaz M, Nyland JF, Monestier M, Rose NR, Gershwin ME. Mechanisms of environmental influence on human autoimmunity: a National Institute of Environmental Health Sciences expert panel workshop. </w:t>
      </w:r>
      <w:r w:rsidRPr="00B44802">
        <w:rPr>
          <w:rFonts w:ascii="Book Antiqua" w:hAnsi="Book Antiqua"/>
          <w:i/>
          <w:iCs/>
          <w:sz w:val="24"/>
          <w:szCs w:val="24"/>
        </w:rPr>
        <w:t>J Autoimmun</w:t>
      </w:r>
      <w:r w:rsidRPr="00B44802">
        <w:rPr>
          <w:rFonts w:ascii="Book Antiqua" w:hAnsi="Book Antiqua"/>
          <w:sz w:val="24"/>
          <w:szCs w:val="24"/>
        </w:rPr>
        <w:t xml:space="preserve"> 2012; </w:t>
      </w:r>
      <w:r w:rsidRPr="00B44802">
        <w:rPr>
          <w:rFonts w:ascii="Book Antiqua" w:hAnsi="Book Antiqua"/>
          <w:b/>
          <w:bCs/>
          <w:sz w:val="24"/>
          <w:szCs w:val="24"/>
        </w:rPr>
        <w:t>39</w:t>
      </w:r>
      <w:r w:rsidRPr="00B44802">
        <w:rPr>
          <w:rFonts w:ascii="Book Antiqua" w:hAnsi="Book Antiqua"/>
          <w:sz w:val="24"/>
          <w:szCs w:val="24"/>
        </w:rPr>
        <w:t>: 272-284 [PMID: 22749494 DOI: 10.1016/j.jaut.2012.05.007]</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82 </w:t>
      </w:r>
      <w:r w:rsidRPr="00B44802">
        <w:rPr>
          <w:rFonts w:ascii="Book Antiqua" w:hAnsi="Book Antiqua"/>
          <w:b/>
          <w:bCs/>
          <w:sz w:val="24"/>
          <w:szCs w:val="24"/>
        </w:rPr>
        <w:t>Tchernev G</w:t>
      </w:r>
      <w:r w:rsidRPr="00B44802">
        <w:rPr>
          <w:rFonts w:ascii="Book Antiqua" w:hAnsi="Book Antiqua"/>
          <w:sz w:val="24"/>
          <w:szCs w:val="24"/>
        </w:rPr>
        <w:t xml:space="preserve">, Wollina U. Bacterial antigens and molecular mimicry: the bridging common problematic link in the pathogenesis of sarcoidosis and sarcoid-like reactions: Isn't it time to wake up? </w:t>
      </w:r>
      <w:r w:rsidRPr="00B44802">
        <w:rPr>
          <w:rFonts w:ascii="Book Antiqua" w:hAnsi="Book Antiqua"/>
          <w:i/>
          <w:iCs/>
          <w:sz w:val="24"/>
          <w:szCs w:val="24"/>
        </w:rPr>
        <w:t>Wien Med Wochenschr</w:t>
      </w:r>
      <w:r w:rsidRPr="00B44802">
        <w:rPr>
          <w:rFonts w:ascii="Book Antiqua" w:hAnsi="Book Antiqua"/>
          <w:sz w:val="24"/>
          <w:szCs w:val="24"/>
        </w:rPr>
        <w:t xml:space="preserve"> 2014; </w:t>
      </w:r>
      <w:r w:rsidRPr="00B44802">
        <w:rPr>
          <w:rFonts w:ascii="Book Antiqua" w:hAnsi="Book Antiqua"/>
          <w:b/>
          <w:bCs/>
          <w:sz w:val="24"/>
          <w:szCs w:val="24"/>
        </w:rPr>
        <w:t>164</w:t>
      </w:r>
      <w:r w:rsidRPr="00B44802">
        <w:rPr>
          <w:rFonts w:ascii="Book Antiqua" w:hAnsi="Book Antiqua"/>
          <w:sz w:val="24"/>
          <w:szCs w:val="24"/>
        </w:rPr>
        <w:t>: 260-262 [PMID: 24871544 DOI: 10.1007/s10354-014-0283-z]</w:t>
      </w:r>
    </w:p>
    <w:p w:rsidR="00DD2C40" w:rsidRPr="00B44802" w:rsidRDefault="00DD2C40" w:rsidP="00DD2C40">
      <w:pPr>
        <w:spacing w:line="360" w:lineRule="auto"/>
        <w:rPr>
          <w:rFonts w:ascii="Book Antiqua" w:hAnsi="Book Antiqua"/>
          <w:sz w:val="24"/>
          <w:szCs w:val="24"/>
        </w:rPr>
      </w:pPr>
      <w:proofErr w:type="gramStart"/>
      <w:r w:rsidRPr="00B44802">
        <w:rPr>
          <w:rFonts w:ascii="Book Antiqua" w:hAnsi="Book Antiqua"/>
          <w:sz w:val="24"/>
          <w:szCs w:val="24"/>
        </w:rPr>
        <w:t>83 Vojdani A. Molecular mimicry as a mechanism for food immune reactivities and autoimmunity.</w:t>
      </w:r>
      <w:proofErr w:type="gramEnd"/>
      <w:r w:rsidRPr="00B44802">
        <w:rPr>
          <w:rFonts w:ascii="Book Antiqua" w:hAnsi="Book Antiqua"/>
          <w:sz w:val="24"/>
          <w:szCs w:val="24"/>
        </w:rPr>
        <w:t xml:space="preserve"> Altern Ther Health Med, 2015: 34-45</w:t>
      </w:r>
    </w:p>
    <w:p w:rsidR="00DD2C40" w:rsidRPr="00B44802" w:rsidRDefault="00DD2C40" w:rsidP="00DD2C40">
      <w:pPr>
        <w:spacing w:line="360" w:lineRule="auto"/>
        <w:rPr>
          <w:rFonts w:ascii="Book Antiqua" w:hAnsi="Book Antiqua"/>
          <w:sz w:val="24"/>
          <w:szCs w:val="24"/>
        </w:rPr>
      </w:pPr>
      <w:proofErr w:type="gramStart"/>
      <w:r w:rsidRPr="00B44802">
        <w:rPr>
          <w:rFonts w:ascii="Book Antiqua" w:hAnsi="Book Antiqua"/>
          <w:sz w:val="24"/>
          <w:szCs w:val="24"/>
        </w:rPr>
        <w:t xml:space="preserve">84 </w:t>
      </w:r>
      <w:r w:rsidRPr="00B44802">
        <w:rPr>
          <w:rFonts w:ascii="Book Antiqua" w:hAnsi="Book Antiqua"/>
          <w:b/>
          <w:bCs/>
          <w:sz w:val="24"/>
          <w:szCs w:val="24"/>
        </w:rPr>
        <w:t>Yusung S</w:t>
      </w:r>
      <w:r w:rsidRPr="00B44802">
        <w:rPr>
          <w:rFonts w:ascii="Book Antiqua" w:hAnsi="Book Antiqua"/>
          <w:sz w:val="24"/>
          <w:szCs w:val="24"/>
        </w:rPr>
        <w:t>, Braun J. Molecular mimicry, inflammatory bowel disease, and the vaccine safety debate.</w:t>
      </w:r>
      <w:proofErr w:type="gramEnd"/>
      <w:r w:rsidRPr="00B44802">
        <w:rPr>
          <w:rFonts w:ascii="Book Antiqua" w:hAnsi="Book Antiqua"/>
          <w:sz w:val="24"/>
          <w:szCs w:val="24"/>
        </w:rPr>
        <w:t xml:space="preserve"> </w:t>
      </w:r>
      <w:r w:rsidRPr="00B44802">
        <w:rPr>
          <w:rFonts w:ascii="Book Antiqua" w:hAnsi="Book Antiqua"/>
          <w:i/>
          <w:iCs/>
          <w:sz w:val="24"/>
          <w:szCs w:val="24"/>
        </w:rPr>
        <w:t>BMC Med</w:t>
      </w:r>
      <w:r w:rsidRPr="00B44802">
        <w:rPr>
          <w:rFonts w:ascii="Book Antiqua" w:hAnsi="Book Antiqua"/>
          <w:sz w:val="24"/>
          <w:szCs w:val="24"/>
        </w:rPr>
        <w:t xml:space="preserve"> 2014; </w:t>
      </w:r>
      <w:r w:rsidRPr="00B44802">
        <w:rPr>
          <w:rFonts w:ascii="Book Antiqua" w:hAnsi="Book Antiqua"/>
          <w:b/>
          <w:bCs/>
          <w:sz w:val="24"/>
          <w:szCs w:val="24"/>
        </w:rPr>
        <w:t>12</w:t>
      </w:r>
      <w:r w:rsidRPr="00B44802">
        <w:rPr>
          <w:rFonts w:ascii="Book Antiqua" w:hAnsi="Book Antiqua"/>
          <w:sz w:val="24"/>
          <w:szCs w:val="24"/>
        </w:rPr>
        <w:t>: 166 [PMID: 25238056 DOI: 10.1186/s12916-014-0166-6]</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85 </w:t>
      </w:r>
      <w:proofErr w:type="gramStart"/>
      <w:r w:rsidRPr="00B44802">
        <w:rPr>
          <w:rFonts w:ascii="Book Antiqua" w:hAnsi="Book Antiqua"/>
          <w:b/>
          <w:bCs/>
          <w:sz w:val="24"/>
          <w:szCs w:val="24"/>
        </w:rPr>
        <w:t>Gut</w:t>
      </w:r>
      <w:proofErr w:type="gramEnd"/>
      <w:r w:rsidRPr="00B44802">
        <w:rPr>
          <w:rFonts w:ascii="Book Antiqua" w:hAnsi="Book Antiqua"/>
          <w:b/>
          <w:bCs/>
          <w:sz w:val="24"/>
          <w:szCs w:val="24"/>
        </w:rPr>
        <w:t xml:space="preserve"> J</w:t>
      </w:r>
      <w:r w:rsidRPr="00B44802">
        <w:rPr>
          <w:rFonts w:ascii="Book Antiqua" w:hAnsi="Book Antiqua"/>
          <w:sz w:val="24"/>
          <w:szCs w:val="24"/>
        </w:rPr>
        <w:t xml:space="preserve">, Christen U, Huwyler J, Bürgin M, Kenna JG. Molecular mimicry of trifluoroacetylated human liver protein adducts by constitutive proteins and immunochemical evidence for its impairment in halothane hepatitis. </w:t>
      </w:r>
      <w:r w:rsidRPr="00B44802">
        <w:rPr>
          <w:rFonts w:ascii="Book Antiqua" w:hAnsi="Book Antiqua"/>
          <w:i/>
          <w:iCs/>
          <w:sz w:val="24"/>
          <w:szCs w:val="24"/>
        </w:rPr>
        <w:t>Eur J Biochem</w:t>
      </w:r>
      <w:r w:rsidRPr="00B44802">
        <w:rPr>
          <w:rFonts w:ascii="Book Antiqua" w:hAnsi="Book Antiqua"/>
          <w:sz w:val="24"/>
          <w:szCs w:val="24"/>
        </w:rPr>
        <w:t xml:space="preserve"> 1992; </w:t>
      </w:r>
      <w:r w:rsidRPr="00B44802">
        <w:rPr>
          <w:rFonts w:ascii="Book Antiqua" w:hAnsi="Book Antiqua"/>
          <w:b/>
          <w:bCs/>
          <w:sz w:val="24"/>
          <w:szCs w:val="24"/>
        </w:rPr>
        <w:t>210</w:t>
      </w:r>
      <w:r w:rsidRPr="00B44802">
        <w:rPr>
          <w:rFonts w:ascii="Book Antiqua" w:hAnsi="Book Antiqua"/>
          <w:sz w:val="24"/>
          <w:szCs w:val="24"/>
        </w:rPr>
        <w:t>: 569-576 [PMID: 1459138]</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86 </w:t>
      </w:r>
      <w:r w:rsidRPr="00B44802">
        <w:rPr>
          <w:rFonts w:ascii="Book Antiqua" w:hAnsi="Book Antiqua"/>
          <w:b/>
          <w:bCs/>
          <w:sz w:val="24"/>
          <w:szCs w:val="24"/>
        </w:rPr>
        <w:t>Leung PS</w:t>
      </w:r>
      <w:r w:rsidRPr="00B44802">
        <w:rPr>
          <w:rFonts w:ascii="Book Antiqua" w:hAnsi="Book Antiqua"/>
          <w:sz w:val="24"/>
          <w:szCs w:val="24"/>
        </w:rPr>
        <w:t xml:space="preserve">, Iwayama T, Coppel RL, Gershwin ME. </w:t>
      </w:r>
      <w:proofErr w:type="gramStart"/>
      <w:r w:rsidRPr="00B44802">
        <w:rPr>
          <w:rFonts w:ascii="Book Antiqua" w:hAnsi="Book Antiqua"/>
          <w:sz w:val="24"/>
          <w:szCs w:val="24"/>
        </w:rPr>
        <w:t>Site-directed mutagenesis of lysine within the immunodominant autoepitope of PDC-E2.</w:t>
      </w:r>
      <w:proofErr w:type="gramEnd"/>
      <w:r w:rsidRPr="00B44802">
        <w:rPr>
          <w:rFonts w:ascii="Book Antiqua" w:hAnsi="Book Antiqua"/>
          <w:sz w:val="24"/>
          <w:szCs w:val="24"/>
        </w:rPr>
        <w:t xml:space="preserve"> </w:t>
      </w:r>
      <w:r w:rsidRPr="00B44802">
        <w:rPr>
          <w:rFonts w:ascii="Book Antiqua" w:hAnsi="Book Antiqua"/>
          <w:i/>
          <w:iCs/>
          <w:sz w:val="24"/>
          <w:szCs w:val="24"/>
        </w:rPr>
        <w:t>Hepatology</w:t>
      </w:r>
      <w:r w:rsidRPr="00B44802">
        <w:rPr>
          <w:rFonts w:ascii="Book Antiqua" w:hAnsi="Book Antiqua"/>
          <w:sz w:val="24"/>
          <w:szCs w:val="24"/>
        </w:rPr>
        <w:t xml:space="preserve"> 1990; </w:t>
      </w:r>
      <w:r w:rsidRPr="00B44802">
        <w:rPr>
          <w:rFonts w:ascii="Book Antiqua" w:hAnsi="Book Antiqua"/>
          <w:b/>
          <w:bCs/>
          <w:sz w:val="24"/>
          <w:szCs w:val="24"/>
        </w:rPr>
        <w:t>12</w:t>
      </w:r>
      <w:r w:rsidRPr="00B44802">
        <w:rPr>
          <w:rFonts w:ascii="Book Antiqua" w:hAnsi="Book Antiqua"/>
          <w:sz w:val="24"/>
          <w:szCs w:val="24"/>
        </w:rPr>
        <w:t>: 1321-1328 [PMID: 1701753]</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87 </w:t>
      </w:r>
      <w:r w:rsidRPr="00B44802">
        <w:rPr>
          <w:rFonts w:ascii="Book Antiqua" w:hAnsi="Book Antiqua"/>
          <w:b/>
          <w:bCs/>
          <w:sz w:val="24"/>
          <w:szCs w:val="24"/>
        </w:rPr>
        <w:t>Wang J</w:t>
      </w:r>
      <w:r w:rsidRPr="00B44802">
        <w:rPr>
          <w:rFonts w:ascii="Book Antiqua" w:hAnsi="Book Antiqua"/>
          <w:sz w:val="24"/>
          <w:szCs w:val="24"/>
        </w:rPr>
        <w:t xml:space="preserve">, Budamagunta MS, Voss JC, Kurth MJ, Lam KS, Lu L, Kenny TP, Bowlus C, Kikuchi K, Coppel RL, Ansari AA, Gershwin ME, Leung PS. Antimitochondrial antibody recognition and structural integrity of the inner lipoyl domain of the E2 subunit of pyruvate dehydrogenase complex. </w:t>
      </w:r>
      <w:r w:rsidRPr="00B44802">
        <w:rPr>
          <w:rFonts w:ascii="Book Antiqua" w:hAnsi="Book Antiqua"/>
          <w:i/>
          <w:iCs/>
          <w:sz w:val="24"/>
          <w:szCs w:val="24"/>
        </w:rPr>
        <w:t>J Immunol</w:t>
      </w:r>
      <w:r w:rsidRPr="00B44802">
        <w:rPr>
          <w:rFonts w:ascii="Book Antiqua" w:hAnsi="Book Antiqua"/>
          <w:sz w:val="24"/>
          <w:szCs w:val="24"/>
        </w:rPr>
        <w:t xml:space="preserve"> 2013; </w:t>
      </w:r>
      <w:r w:rsidRPr="00B44802">
        <w:rPr>
          <w:rFonts w:ascii="Book Antiqua" w:hAnsi="Book Antiqua"/>
          <w:b/>
          <w:bCs/>
          <w:sz w:val="24"/>
          <w:szCs w:val="24"/>
        </w:rPr>
        <w:t>191</w:t>
      </w:r>
      <w:r w:rsidRPr="00B44802">
        <w:rPr>
          <w:rFonts w:ascii="Book Antiqua" w:hAnsi="Book Antiqua"/>
          <w:sz w:val="24"/>
          <w:szCs w:val="24"/>
        </w:rPr>
        <w:t>: 2126-2133 [PMID: 23894195 DOI: 10.4049/jimmunol.1301092]</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88 </w:t>
      </w:r>
      <w:r w:rsidRPr="00B44802">
        <w:rPr>
          <w:rFonts w:ascii="Book Antiqua" w:hAnsi="Book Antiqua"/>
          <w:b/>
          <w:bCs/>
          <w:sz w:val="24"/>
          <w:szCs w:val="24"/>
        </w:rPr>
        <w:t>Kita H</w:t>
      </w:r>
      <w:r w:rsidRPr="00B44802">
        <w:rPr>
          <w:rFonts w:ascii="Book Antiqua" w:hAnsi="Book Antiqua"/>
          <w:sz w:val="24"/>
          <w:szCs w:val="24"/>
        </w:rPr>
        <w:t xml:space="preserve">, Matsumura S, He XS, Ansari AA, Lian ZX, Van de Water J, Coppel RL, Kaplan MM, Gershwin ME. </w:t>
      </w:r>
      <w:proofErr w:type="gramStart"/>
      <w:r w:rsidRPr="00B44802">
        <w:rPr>
          <w:rFonts w:ascii="Book Antiqua" w:hAnsi="Book Antiqua"/>
          <w:sz w:val="24"/>
          <w:szCs w:val="24"/>
        </w:rPr>
        <w:t>Quantitative and functional analysis of PDC-E2-specific autoreactive cytotoxic T lymphocytes in primary biliary cirrhosis.</w:t>
      </w:r>
      <w:proofErr w:type="gramEnd"/>
      <w:r w:rsidRPr="00B44802">
        <w:rPr>
          <w:rFonts w:ascii="Book Antiqua" w:hAnsi="Book Antiqua"/>
          <w:sz w:val="24"/>
          <w:szCs w:val="24"/>
        </w:rPr>
        <w:t xml:space="preserve"> </w:t>
      </w:r>
      <w:r w:rsidRPr="00B44802">
        <w:rPr>
          <w:rFonts w:ascii="Book Antiqua" w:hAnsi="Book Antiqua"/>
          <w:i/>
          <w:iCs/>
          <w:sz w:val="24"/>
          <w:szCs w:val="24"/>
        </w:rPr>
        <w:t>J Clin Invest</w:t>
      </w:r>
      <w:r w:rsidRPr="00B44802">
        <w:rPr>
          <w:rFonts w:ascii="Book Antiqua" w:hAnsi="Book Antiqua"/>
          <w:sz w:val="24"/>
          <w:szCs w:val="24"/>
        </w:rPr>
        <w:t xml:space="preserve"> 2002; </w:t>
      </w:r>
      <w:r w:rsidRPr="00B44802">
        <w:rPr>
          <w:rFonts w:ascii="Book Antiqua" w:hAnsi="Book Antiqua"/>
          <w:b/>
          <w:bCs/>
          <w:sz w:val="24"/>
          <w:szCs w:val="24"/>
        </w:rPr>
        <w:t>109</w:t>
      </w:r>
      <w:r w:rsidRPr="00B44802">
        <w:rPr>
          <w:rFonts w:ascii="Book Antiqua" w:hAnsi="Book Antiqua"/>
          <w:sz w:val="24"/>
          <w:szCs w:val="24"/>
        </w:rPr>
        <w:t>: 1231-1240 [PMID: 11994412 DOI: 10.1172/JCI14698]</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89 </w:t>
      </w:r>
      <w:r w:rsidRPr="00B44802">
        <w:rPr>
          <w:rFonts w:ascii="Book Antiqua" w:hAnsi="Book Antiqua"/>
          <w:b/>
          <w:bCs/>
          <w:sz w:val="24"/>
          <w:szCs w:val="24"/>
        </w:rPr>
        <w:t>Shimoda S</w:t>
      </w:r>
      <w:r w:rsidRPr="00B44802">
        <w:rPr>
          <w:rFonts w:ascii="Book Antiqua" w:hAnsi="Book Antiqua"/>
          <w:sz w:val="24"/>
          <w:szCs w:val="24"/>
        </w:rPr>
        <w:t xml:space="preserve">, Nakamura M, Shigematsu H, Tanimoto H, Gushima T, Gershwin ME, Ishibashi H. Mimicry peptides of human PDC-E2 163-176 peptide, the immunodominant T-cell epitope of primary biliary cirrhosis. </w:t>
      </w:r>
      <w:r w:rsidRPr="00B44802">
        <w:rPr>
          <w:rFonts w:ascii="Book Antiqua" w:hAnsi="Book Antiqua"/>
          <w:i/>
          <w:iCs/>
          <w:sz w:val="24"/>
          <w:szCs w:val="24"/>
        </w:rPr>
        <w:t>Hepatology</w:t>
      </w:r>
      <w:r w:rsidRPr="00B44802">
        <w:rPr>
          <w:rFonts w:ascii="Book Antiqua" w:hAnsi="Book Antiqua"/>
          <w:sz w:val="24"/>
          <w:szCs w:val="24"/>
        </w:rPr>
        <w:t xml:space="preserve"> 2000; </w:t>
      </w:r>
      <w:r w:rsidRPr="00B44802">
        <w:rPr>
          <w:rFonts w:ascii="Book Antiqua" w:hAnsi="Book Antiqua"/>
          <w:b/>
          <w:bCs/>
          <w:sz w:val="24"/>
          <w:szCs w:val="24"/>
        </w:rPr>
        <w:t>31</w:t>
      </w:r>
      <w:r w:rsidRPr="00B44802">
        <w:rPr>
          <w:rFonts w:ascii="Book Antiqua" w:hAnsi="Book Antiqua"/>
          <w:sz w:val="24"/>
          <w:szCs w:val="24"/>
        </w:rPr>
        <w:t>: 1212-1216 [PMID: 10827144 DOI: 10.1053/jhep.2000.8090]</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90 </w:t>
      </w:r>
      <w:r w:rsidRPr="00B44802">
        <w:rPr>
          <w:rFonts w:ascii="Book Antiqua" w:hAnsi="Book Antiqua"/>
          <w:b/>
          <w:bCs/>
          <w:sz w:val="24"/>
          <w:szCs w:val="24"/>
        </w:rPr>
        <w:t>Jones DD</w:t>
      </w:r>
      <w:r w:rsidRPr="00B44802">
        <w:rPr>
          <w:rFonts w:ascii="Book Antiqua" w:hAnsi="Book Antiqua"/>
          <w:sz w:val="24"/>
          <w:szCs w:val="24"/>
        </w:rPr>
        <w:t xml:space="preserve">, Stott KM, Howard MJ, Perham RN. </w:t>
      </w:r>
      <w:proofErr w:type="gramStart"/>
      <w:r w:rsidRPr="00B44802">
        <w:rPr>
          <w:rFonts w:ascii="Book Antiqua" w:hAnsi="Book Antiqua"/>
          <w:sz w:val="24"/>
          <w:szCs w:val="24"/>
        </w:rPr>
        <w:t>Restricted motion of the lipoyl-lysine swinging arm in the pyruvate dehydrogenase complex of Escherichia coli.</w:t>
      </w:r>
      <w:proofErr w:type="gramEnd"/>
      <w:r w:rsidRPr="00B44802">
        <w:rPr>
          <w:rFonts w:ascii="Book Antiqua" w:hAnsi="Book Antiqua"/>
          <w:sz w:val="24"/>
          <w:szCs w:val="24"/>
        </w:rPr>
        <w:t xml:space="preserve"> </w:t>
      </w:r>
      <w:r w:rsidRPr="00B44802">
        <w:rPr>
          <w:rFonts w:ascii="Book Antiqua" w:hAnsi="Book Antiqua"/>
          <w:i/>
          <w:iCs/>
          <w:sz w:val="24"/>
          <w:szCs w:val="24"/>
        </w:rPr>
        <w:t>Biochemistry</w:t>
      </w:r>
      <w:r w:rsidRPr="00B44802">
        <w:rPr>
          <w:rFonts w:ascii="Book Antiqua" w:hAnsi="Book Antiqua"/>
          <w:sz w:val="24"/>
          <w:szCs w:val="24"/>
        </w:rPr>
        <w:t xml:space="preserve"> 2000; </w:t>
      </w:r>
      <w:r w:rsidRPr="00B44802">
        <w:rPr>
          <w:rFonts w:ascii="Book Antiqua" w:hAnsi="Book Antiqua"/>
          <w:b/>
          <w:bCs/>
          <w:sz w:val="24"/>
          <w:szCs w:val="24"/>
        </w:rPr>
        <w:t>39</w:t>
      </w:r>
      <w:r w:rsidRPr="00B44802">
        <w:rPr>
          <w:rFonts w:ascii="Book Antiqua" w:hAnsi="Book Antiqua"/>
          <w:sz w:val="24"/>
          <w:szCs w:val="24"/>
        </w:rPr>
        <w:t>: 8448-8459 [PMID: 10913250]</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91 </w:t>
      </w:r>
      <w:r w:rsidRPr="00B44802">
        <w:rPr>
          <w:rFonts w:ascii="Book Antiqua" w:hAnsi="Book Antiqua"/>
          <w:b/>
          <w:bCs/>
          <w:sz w:val="24"/>
          <w:szCs w:val="24"/>
        </w:rPr>
        <w:t>Vijayakrishnan S</w:t>
      </w:r>
      <w:r w:rsidRPr="00B44802">
        <w:rPr>
          <w:rFonts w:ascii="Book Antiqua" w:hAnsi="Book Antiqua"/>
          <w:sz w:val="24"/>
          <w:szCs w:val="24"/>
        </w:rPr>
        <w:t xml:space="preserve">, Kelly SM, Gilbert RJ, Callow P, Bhella D, Forsyth T, Lindsay JG, Byron O. Solution structure and characterisation of the human pyruvate dehydrogenase complex core assembly. </w:t>
      </w:r>
      <w:r w:rsidRPr="00B44802">
        <w:rPr>
          <w:rFonts w:ascii="Book Antiqua" w:hAnsi="Book Antiqua"/>
          <w:i/>
          <w:iCs/>
          <w:sz w:val="24"/>
          <w:szCs w:val="24"/>
        </w:rPr>
        <w:t>J Mol Biol</w:t>
      </w:r>
      <w:r w:rsidRPr="00B44802">
        <w:rPr>
          <w:rFonts w:ascii="Book Antiqua" w:hAnsi="Book Antiqua"/>
          <w:sz w:val="24"/>
          <w:szCs w:val="24"/>
        </w:rPr>
        <w:t xml:space="preserve"> 2010; </w:t>
      </w:r>
      <w:r w:rsidRPr="00B44802">
        <w:rPr>
          <w:rFonts w:ascii="Book Antiqua" w:hAnsi="Book Antiqua"/>
          <w:b/>
          <w:bCs/>
          <w:sz w:val="24"/>
          <w:szCs w:val="24"/>
        </w:rPr>
        <w:t>399</w:t>
      </w:r>
      <w:r w:rsidRPr="00B44802">
        <w:rPr>
          <w:rFonts w:ascii="Book Antiqua" w:hAnsi="Book Antiqua"/>
          <w:sz w:val="24"/>
          <w:szCs w:val="24"/>
        </w:rPr>
        <w:t>: 71-93 [PMID: 20361979 DOI: 10.1016/j.jmb.2010.03.043]</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92 </w:t>
      </w:r>
      <w:r w:rsidRPr="00B44802">
        <w:rPr>
          <w:rFonts w:ascii="Book Antiqua" w:hAnsi="Book Antiqua"/>
          <w:b/>
          <w:bCs/>
          <w:sz w:val="24"/>
          <w:szCs w:val="24"/>
        </w:rPr>
        <w:t>Adutler-Lieber S</w:t>
      </w:r>
      <w:r w:rsidRPr="00B44802">
        <w:rPr>
          <w:rFonts w:ascii="Book Antiqua" w:hAnsi="Book Antiqua"/>
          <w:sz w:val="24"/>
          <w:szCs w:val="24"/>
        </w:rPr>
        <w:t xml:space="preserve">, Zaretsky I, Platzman I, Deeg J, Friedman N, Spatz JP, Geiger B. Engineering of synthetic cellular microenvironments: implications for immunity. </w:t>
      </w:r>
      <w:r w:rsidRPr="00B44802">
        <w:rPr>
          <w:rFonts w:ascii="Book Antiqua" w:hAnsi="Book Antiqua"/>
          <w:i/>
          <w:iCs/>
          <w:sz w:val="24"/>
          <w:szCs w:val="24"/>
        </w:rPr>
        <w:t>J Autoimmun</w:t>
      </w:r>
      <w:r w:rsidRPr="00B44802">
        <w:rPr>
          <w:rFonts w:ascii="Book Antiqua" w:hAnsi="Book Antiqua"/>
          <w:sz w:val="24"/>
          <w:szCs w:val="24"/>
        </w:rPr>
        <w:t xml:space="preserve"> 2014; </w:t>
      </w:r>
      <w:r w:rsidRPr="00B44802">
        <w:rPr>
          <w:rFonts w:ascii="Book Antiqua" w:hAnsi="Book Antiqua"/>
          <w:b/>
          <w:bCs/>
          <w:sz w:val="24"/>
          <w:szCs w:val="24"/>
        </w:rPr>
        <w:t>54</w:t>
      </w:r>
      <w:r w:rsidRPr="00B44802">
        <w:rPr>
          <w:rFonts w:ascii="Book Antiqua" w:hAnsi="Book Antiqua"/>
          <w:sz w:val="24"/>
          <w:szCs w:val="24"/>
        </w:rPr>
        <w:t>: 100-111 [PMID: 24951031 DOI: 10.1016/j.jaut.2014.05.003]</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93 </w:t>
      </w:r>
      <w:r w:rsidRPr="00B44802">
        <w:rPr>
          <w:rFonts w:ascii="Book Antiqua" w:hAnsi="Book Antiqua"/>
          <w:b/>
          <w:bCs/>
          <w:sz w:val="24"/>
          <w:szCs w:val="24"/>
        </w:rPr>
        <w:t>Berrih-Aknin S</w:t>
      </w:r>
      <w:r w:rsidRPr="00B44802">
        <w:rPr>
          <w:rFonts w:ascii="Book Antiqua" w:hAnsi="Book Antiqua"/>
          <w:sz w:val="24"/>
          <w:szCs w:val="24"/>
        </w:rPr>
        <w:t xml:space="preserve">. Myasthenia Gravis: paradox versus paradigm in autoimmunity. </w:t>
      </w:r>
      <w:r w:rsidRPr="00B44802">
        <w:rPr>
          <w:rFonts w:ascii="Book Antiqua" w:hAnsi="Book Antiqua"/>
          <w:i/>
          <w:iCs/>
          <w:sz w:val="24"/>
          <w:szCs w:val="24"/>
        </w:rPr>
        <w:t>J Autoimmun</w:t>
      </w:r>
      <w:r w:rsidRPr="00B44802">
        <w:rPr>
          <w:rFonts w:ascii="Book Antiqua" w:hAnsi="Book Antiqua"/>
          <w:sz w:val="24"/>
          <w:szCs w:val="24"/>
        </w:rPr>
        <w:t xml:space="preserve"> 2014; </w:t>
      </w:r>
      <w:r w:rsidRPr="00B44802">
        <w:rPr>
          <w:rFonts w:ascii="Book Antiqua" w:hAnsi="Book Antiqua"/>
          <w:b/>
          <w:bCs/>
          <w:sz w:val="24"/>
          <w:szCs w:val="24"/>
        </w:rPr>
        <w:t>52</w:t>
      </w:r>
      <w:r w:rsidRPr="00B44802">
        <w:rPr>
          <w:rFonts w:ascii="Book Antiqua" w:hAnsi="Book Antiqua"/>
          <w:sz w:val="24"/>
          <w:szCs w:val="24"/>
        </w:rPr>
        <w:t>: 1-28 [PMID: 24934596 DOI: 10.1016/j.jaut.2014.05.001]</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94 </w:t>
      </w:r>
      <w:r w:rsidRPr="00B44802">
        <w:rPr>
          <w:rFonts w:ascii="Book Antiqua" w:hAnsi="Book Antiqua"/>
          <w:b/>
          <w:bCs/>
          <w:sz w:val="24"/>
          <w:szCs w:val="24"/>
        </w:rPr>
        <w:t>Berrih-Aknin S</w:t>
      </w:r>
      <w:r w:rsidRPr="00B44802">
        <w:rPr>
          <w:rFonts w:ascii="Book Antiqua" w:hAnsi="Book Antiqua"/>
          <w:sz w:val="24"/>
          <w:szCs w:val="24"/>
        </w:rPr>
        <w:t xml:space="preserve">, Le Panse R. Myasthenia gravis: a comprehensive review of immune dysregulation and etiological mechanisms. </w:t>
      </w:r>
      <w:r w:rsidRPr="00B44802">
        <w:rPr>
          <w:rFonts w:ascii="Book Antiqua" w:hAnsi="Book Antiqua"/>
          <w:i/>
          <w:iCs/>
          <w:sz w:val="24"/>
          <w:szCs w:val="24"/>
        </w:rPr>
        <w:t>J Autoimmun</w:t>
      </w:r>
      <w:r w:rsidRPr="00B44802">
        <w:rPr>
          <w:rFonts w:ascii="Book Antiqua" w:hAnsi="Book Antiqua"/>
          <w:sz w:val="24"/>
          <w:szCs w:val="24"/>
        </w:rPr>
        <w:t xml:space="preserve"> 2014; </w:t>
      </w:r>
      <w:r w:rsidRPr="00B44802">
        <w:rPr>
          <w:rFonts w:ascii="Book Antiqua" w:hAnsi="Book Antiqua"/>
          <w:b/>
          <w:bCs/>
          <w:sz w:val="24"/>
          <w:szCs w:val="24"/>
        </w:rPr>
        <w:t>52</w:t>
      </w:r>
      <w:r w:rsidRPr="00B44802">
        <w:rPr>
          <w:rFonts w:ascii="Book Antiqua" w:hAnsi="Book Antiqua"/>
          <w:sz w:val="24"/>
          <w:szCs w:val="24"/>
        </w:rPr>
        <w:t>: 90-100 [PMID: 24389034 DOI: 10.1016/j.jaut.2013.12.011]</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95 </w:t>
      </w:r>
      <w:r w:rsidRPr="00B44802">
        <w:rPr>
          <w:rFonts w:ascii="Book Antiqua" w:hAnsi="Book Antiqua"/>
          <w:b/>
          <w:bCs/>
          <w:sz w:val="24"/>
          <w:szCs w:val="24"/>
        </w:rPr>
        <w:t>Kurkó J</w:t>
      </w:r>
      <w:r w:rsidRPr="00B44802">
        <w:rPr>
          <w:rFonts w:ascii="Book Antiqua" w:hAnsi="Book Antiqua"/>
          <w:sz w:val="24"/>
          <w:szCs w:val="24"/>
        </w:rPr>
        <w:t xml:space="preserve">, Besenyei T, Laki J, Glant TT, Mikecz K, Szekanecz Z. Genetics of rheumatoid arthritis - a comprehensive review. </w:t>
      </w:r>
      <w:r w:rsidRPr="00B44802">
        <w:rPr>
          <w:rFonts w:ascii="Book Antiqua" w:hAnsi="Book Antiqua"/>
          <w:i/>
          <w:iCs/>
          <w:sz w:val="24"/>
          <w:szCs w:val="24"/>
        </w:rPr>
        <w:t>Clin Rev Allergy Immunol</w:t>
      </w:r>
      <w:r w:rsidRPr="00B44802">
        <w:rPr>
          <w:rFonts w:ascii="Book Antiqua" w:hAnsi="Book Antiqua"/>
          <w:sz w:val="24"/>
          <w:szCs w:val="24"/>
        </w:rPr>
        <w:t xml:space="preserve"> 2013; </w:t>
      </w:r>
      <w:r w:rsidRPr="00B44802">
        <w:rPr>
          <w:rFonts w:ascii="Book Antiqua" w:hAnsi="Book Antiqua"/>
          <w:b/>
          <w:bCs/>
          <w:sz w:val="24"/>
          <w:szCs w:val="24"/>
        </w:rPr>
        <w:t>45</w:t>
      </w:r>
      <w:r w:rsidRPr="00B44802">
        <w:rPr>
          <w:rFonts w:ascii="Book Antiqua" w:hAnsi="Book Antiqua"/>
          <w:sz w:val="24"/>
          <w:szCs w:val="24"/>
        </w:rPr>
        <w:t>: 170-179 [PMID: 23288628 DOI: 10.1007/s12016-012-8346-7]</w:t>
      </w:r>
    </w:p>
    <w:p w:rsidR="00DD2C40" w:rsidRPr="00B44802" w:rsidRDefault="00DD2C40" w:rsidP="00DD2C40">
      <w:pPr>
        <w:spacing w:line="360" w:lineRule="auto"/>
        <w:rPr>
          <w:rFonts w:ascii="Book Antiqua" w:hAnsi="Book Antiqua"/>
          <w:sz w:val="24"/>
          <w:szCs w:val="24"/>
        </w:rPr>
      </w:pPr>
      <w:proofErr w:type="gramStart"/>
      <w:r w:rsidRPr="00B44802">
        <w:rPr>
          <w:rFonts w:ascii="Book Antiqua" w:hAnsi="Book Antiqua"/>
          <w:sz w:val="24"/>
          <w:szCs w:val="24"/>
        </w:rPr>
        <w:t xml:space="preserve">96 </w:t>
      </w:r>
      <w:r w:rsidRPr="00B44802">
        <w:rPr>
          <w:rFonts w:ascii="Book Antiqua" w:hAnsi="Book Antiqua"/>
          <w:b/>
          <w:bCs/>
          <w:sz w:val="24"/>
          <w:szCs w:val="24"/>
        </w:rPr>
        <w:t>Liu Y</w:t>
      </w:r>
      <w:r w:rsidRPr="00B44802">
        <w:rPr>
          <w:rFonts w:ascii="Book Antiqua" w:hAnsi="Book Antiqua"/>
          <w:sz w:val="24"/>
          <w:szCs w:val="24"/>
        </w:rPr>
        <w:t>, Li H, Xiao T, Lu Q. Epigenetics in immune-mediated pulmonary diseases.</w:t>
      </w:r>
      <w:proofErr w:type="gramEnd"/>
      <w:r w:rsidRPr="00B44802">
        <w:rPr>
          <w:rFonts w:ascii="Book Antiqua" w:hAnsi="Book Antiqua"/>
          <w:sz w:val="24"/>
          <w:szCs w:val="24"/>
        </w:rPr>
        <w:t xml:space="preserve"> </w:t>
      </w:r>
      <w:r w:rsidRPr="00B44802">
        <w:rPr>
          <w:rFonts w:ascii="Book Antiqua" w:hAnsi="Book Antiqua"/>
          <w:i/>
          <w:iCs/>
          <w:sz w:val="24"/>
          <w:szCs w:val="24"/>
        </w:rPr>
        <w:t>Clin Rev Allergy Immunol</w:t>
      </w:r>
      <w:r w:rsidRPr="00B44802">
        <w:rPr>
          <w:rFonts w:ascii="Book Antiqua" w:hAnsi="Book Antiqua"/>
          <w:sz w:val="24"/>
          <w:szCs w:val="24"/>
        </w:rPr>
        <w:t xml:space="preserve"> 2013; </w:t>
      </w:r>
      <w:r w:rsidRPr="00B44802">
        <w:rPr>
          <w:rFonts w:ascii="Book Antiqua" w:hAnsi="Book Antiqua"/>
          <w:b/>
          <w:bCs/>
          <w:sz w:val="24"/>
          <w:szCs w:val="24"/>
        </w:rPr>
        <w:t>45</w:t>
      </w:r>
      <w:r w:rsidRPr="00B44802">
        <w:rPr>
          <w:rFonts w:ascii="Book Antiqua" w:hAnsi="Book Antiqua"/>
          <w:sz w:val="24"/>
          <w:szCs w:val="24"/>
        </w:rPr>
        <w:t>: 314-330 [PMID: 24242359 DOI: 10.1007/s12016-013-8398-3]</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97 </w:t>
      </w:r>
      <w:r w:rsidRPr="00B44802">
        <w:rPr>
          <w:rFonts w:ascii="Book Antiqua" w:hAnsi="Book Antiqua"/>
          <w:b/>
          <w:bCs/>
          <w:sz w:val="24"/>
          <w:szCs w:val="24"/>
        </w:rPr>
        <w:t>Perricone C</w:t>
      </w:r>
      <w:r w:rsidRPr="00B44802">
        <w:rPr>
          <w:rFonts w:ascii="Book Antiqua" w:hAnsi="Book Antiqua"/>
          <w:sz w:val="24"/>
          <w:szCs w:val="24"/>
        </w:rPr>
        <w:t xml:space="preserve">, Colafrancesco S, Mazor RD, Soriano A, Agmon-Levin N, Shoenfeld Y. Autoimmune/inflammatory syndrome induced by adjuvants (ASIA) 2013: Unveiling the pathogenic, clinical and diagnostic aspects. </w:t>
      </w:r>
      <w:r w:rsidRPr="00B44802">
        <w:rPr>
          <w:rFonts w:ascii="Book Antiqua" w:hAnsi="Book Antiqua"/>
          <w:i/>
          <w:iCs/>
          <w:sz w:val="24"/>
          <w:szCs w:val="24"/>
        </w:rPr>
        <w:t>J Autoimmun</w:t>
      </w:r>
      <w:r w:rsidRPr="00B44802">
        <w:rPr>
          <w:rFonts w:ascii="Book Antiqua" w:hAnsi="Book Antiqua"/>
          <w:sz w:val="24"/>
          <w:szCs w:val="24"/>
        </w:rPr>
        <w:t xml:space="preserve"> 2013; </w:t>
      </w:r>
      <w:r w:rsidRPr="00B44802">
        <w:rPr>
          <w:rFonts w:ascii="Book Antiqua" w:hAnsi="Book Antiqua"/>
          <w:b/>
          <w:bCs/>
          <w:sz w:val="24"/>
          <w:szCs w:val="24"/>
        </w:rPr>
        <w:t>47</w:t>
      </w:r>
      <w:r w:rsidRPr="00B44802">
        <w:rPr>
          <w:rFonts w:ascii="Book Antiqua" w:hAnsi="Book Antiqua"/>
          <w:sz w:val="24"/>
          <w:szCs w:val="24"/>
        </w:rPr>
        <w:t>: 1-16 [PMID: 24238833 DOI: 10.1016/j.jaut.2013.10.004]</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98 </w:t>
      </w:r>
      <w:r w:rsidRPr="00B44802">
        <w:rPr>
          <w:rFonts w:ascii="Book Antiqua" w:hAnsi="Book Antiqua"/>
          <w:b/>
          <w:bCs/>
          <w:sz w:val="24"/>
          <w:szCs w:val="24"/>
        </w:rPr>
        <w:t>Zhang Y</w:t>
      </w:r>
      <w:r w:rsidRPr="00B44802">
        <w:rPr>
          <w:rFonts w:ascii="Book Antiqua" w:hAnsi="Book Antiqua"/>
          <w:sz w:val="24"/>
          <w:szCs w:val="24"/>
        </w:rPr>
        <w:t xml:space="preserve">, Zhao M, Sawalha AH, Richardson B, Lu Q. Impaired DNA methylation and its mechanisms in CD4(+)T cells of systemic lupus erythematosus. </w:t>
      </w:r>
      <w:r w:rsidRPr="00B44802">
        <w:rPr>
          <w:rFonts w:ascii="Book Antiqua" w:hAnsi="Book Antiqua"/>
          <w:i/>
          <w:iCs/>
          <w:sz w:val="24"/>
          <w:szCs w:val="24"/>
        </w:rPr>
        <w:t>J Autoimmun</w:t>
      </w:r>
      <w:r w:rsidRPr="00B44802">
        <w:rPr>
          <w:rFonts w:ascii="Book Antiqua" w:hAnsi="Book Antiqua"/>
          <w:sz w:val="24"/>
          <w:szCs w:val="24"/>
        </w:rPr>
        <w:t xml:space="preserve"> 2013; </w:t>
      </w:r>
      <w:r w:rsidRPr="00B44802">
        <w:rPr>
          <w:rFonts w:ascii="Book Antiqua" w:hAnsi="Book Antiqua"/>
          <w:b/>
          <w:bCs/>
          <w:sz w:val="24"/>
          <w:szCs w:val="24"/>
        </w:rPr>
        <w:t>41</w:t>
      </w:r>
      <w:r w:rsidRPr="00B44802">
        <w:rPr>
          <w:rFonts w:ascii="Book Antiqua" w:hAnsi="Book Antiqua"/>
          <w:sz w:val="24"/>
          <w:szCs w:val="24"/>
        </w:rPr>
        <w:t>: 92-99 [PMID: 23340289 DOI: 10.1016/j.jaut.2013.01.005]</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99 </w:t>
      </w:r>
      <w:r w:rsidRPr="00B44802">
        <w:rPr>
          <w:rFonts w:ascii="Book Antiqua" w:hAnsi="Book Antiqua"/>
          <w:b/>
          <w:bCs/>
          <w:sz w:val="24"/>
          <w:szCs w:val="24"/>
        </w:rPr>
        <w:t>Long SA</w:t>
      </w:r>
      <w:r w:rsidRPr="00B44802">
        <w:rPr>
          <w:rFonts w:ascii="Book Antiqua" w:hAnsi="Book Antiqua"/>
          <w:sz w:val="24"/>
          <w:szCs w:val="24"/>
        </w:rPr>
        <w:t xml:space="preserve">, Quan C, Van de Water J, Nantz MH, Kurth MJ, Barsky D, Colvin ME, Lam KS, Coppel RL, Ansari A, Gershwin ME. Immunoreactivity of organic mimeotopes of the E2 component of pyruvate dehydrogenase: connecting xenobiotics with primary biliary cirrhosis. </w:t>
      </w:r>
      <w:r w:rsidRPr="00B44802">
        <w:rPr>
          <w:rFonts w:ascii="Book Antiqua" w:hAnsi="Book Antiqua"/>
          <w:i/>
          <w:iCs/>
          <w:sz w:val="24"/>
          <w:szCs w:val="24"/>
        </w:rPr>
        <w:t>J Immunol</w:t>
      </w:r>
      <w:r w:rsidRPr="00B44802">
        <w:rPr>
          <w:rFonts w:ascii="Book Antiqua" w:hAnsi="Book Antiqua"/>
          <w:sz w:val="24"/>
          <w:szCs w:val="24"/>
        </w:rPr>
        <w:t xml:space="preserve"> 2001; </w:t>
      </w:r>
      <w:r w:rsidRPr="00B44802">
        <w:rPr>
          <w:rFonts w:ascii="Book Antiqua" w:hAnsi="Book Antiqua"/>
          <w:b/>
          <w:bCs/>
          <w:sz w:val="24"/>
          <w:szCs w:val="24"/>
        </w:rPr>
        <w:t>167</w:t>
      </w:r>
      <w:r w:rsidRPr="00B44802">
        <w:rPr>
          <w:rFonts w:ascii="Book Antiqua" w:hAnsi="Book Antiqua"/>
          <w:sz w:val="24"/>
          <w:szCs w:val="24"/>
        </w:rPr>
        <w:t>: 2956-2963 [PMID: 11509645]</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100 </w:t>
      </w:r>
      <w:r w:rsidRPr="00B44802">
        <w:rPr>
          <w:rFonts w:ascii="Book Antiqua" w:hAnsi="Book Antiqua"/>
          <w:b/>
          <w:bCs/>
          <w:sz w:val="24"/>
          <w:szCs w:val="24"/>
        </w:rPr>
        <w:t>Rieger R</w:t>
      </w:r>
      <w:r w:rsidRPr="00B44802">
        <w:rPr>
          <w:rFonts w:ascii="Book Antiqua" w:hAnsi="Book Antiqua"/>
          <w:sz w:val="24"/>
          <w:szCs w:val="24"/>
        </w:rPr>
        <w:t xml:space="preserve">, Leung PS, Jeddeloh MR, Kurth MJ, Nantz MH, Lam KS, Barsky D, Ansari AA, Coppel RL, Mackay IR, Gershwin ME. </w:t>
      </w:r>
      <w:proofErr w:type="gramStart"/>
      <w:r w:rsidRPr="00B44802">
        <w:rPr>
          <w:rFonts w:ascii="Book Antiqua" w:hAnsi="Book Antiqua"/>
          <w:sz w:val="24"/>
          <w:szCs w:val="24"/>
        </w:rPr>
        <w:t>Identification of 2-nonynoic acid, a cosmetic component, as a potential trigger of primary biliary cirrhosis.</w:t>
      </w:r>
      <w:proofErr w:type="gramEnd"/>
      <w:r w:rsidRPr="00B44802">
        <w:rPr>
          <w:rFonts w:ascii="Book Antiqua" w:hAnsi="Book Antiqua"/>
          <w:sz w:val="24"/>
          <w:szCs w:val="24"/>
        </w:rPr>
        <w:t xml:space="preserve"> </w:t>
      </w:r>
      <w:r w:rsidRPr="00B44802">
        <w:rPr>
          <w:rFonts w:ascii="Book Antiqua" w:hAnsi="Book Antiqua"/>
          <w:i/>
          <w:iCs/>
          <w:sz w:val="24"/>
          <w:szCs w:val="24"/>
        </w:rPr>
        <w:t>J Autoimmun</w:t>
      </w:r>
      <w:r w:rsidRPr="00B44802">
        <w:rPr>
          <w:rFonts w:ascii="Book Antiqua" w:hAnsi="Book Antiqua"/>
          <w:sz w:val="24"/>
          <w:szCs w:val="24"/>
        </w:rPr>
        <w:t xml:space="preserve"> 2006; </w:t>
      </w:r>
      <w:r w:rsidRPr="00B44802">
        <w:rPr>
          <w:rFonts w:ascii="Book Antiqua" w:hAnsi="Book Antiqua"/>
          <w:b/>
          <w:bCs/>
          <w:sz w:val="24"/>
          <w:szCs w:val="24"/>
        </w:rPr>
        <w:t>27</w:t>
      </w:r>
      <w:r w:rsidRPr="00B44802">
        <w:rPr>
          <w:rFonts w:ascii="Book Antiqua" w:hAnsi="Book Antiqua"/>
          <w:sz w:val="24"/>
          <w:szCs w:val="24"/>
        </w:rPr>
        <w:t>: 7-16 [PMID: 16876981 DOI: S0896-8411(06)00046-1]</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101 </w:t>
      </w:r>
      <w:r w:rsidRPr="00B44802">
        <w:rPr>
          <w:rFonts w:ascii="Book Antiqua" w:hAnsi="Book Antiqua"/>
          <w:b/>
          <w:bCs/>
          <w:sz w:val="24"/>
          <w:szCs w:val="24"/>
        </w:rPr>
        <w:t>Naiyanetr P</w:t>
      </w:r>
      <w:r w:rsidRPr="00B44802">
        <w:rPr>
          <w:rFonts w:ascii="Book Antiqua" w:hAnsi="Book Antiqua"/>
          <w:sz w:val="24"/>
          <w:szCs w:val="24"/>
        </w:rPr>
        <w:t xml:space="preserve">, Butler JD, Meng L, Pfeiff J, Kenny TP, Guggenheim KG, Reiger R, Lam K, Kurth MJ, Ansari AA, Coppel RL, López-Hoyos M, Gershwin ME, Leung PS. Electrophile-modified lipoic derivatives of PDC-E2 elicits anti-mitochondrial antibody reactivity. </w:t>
      </w:r>
      <w:r w:rsidRPr="00B44802">
        <w:rPr>
          <w:rFonts w:ascii="Book Antiqua" w:hAnsi="Book Antiqua"/>
          <w:i/>
          <w:iCs/>
          <w:sz w:val="24"/>
          <w:szCs w:val="24"/>
        </w:rPr>
        <w:t>J Autoimmun</w:t>
      </w:r>
      <w:r w:rsidRPr="00B44802">
        <w:rPr>
          <w:rFonts w:ascii="Book Antiqua" w:hAnsi="Book Antiqua"/>
          <w:sz w:val="24"/>
          <w:szCs w:val="24"/>
        </w:rPr>
        <w:t xml:space="preserve"> 2011; </w:t>
      </w:r>
      <w:r w:rsidRPr="00B44802">
        <w:rPr>
          <w:rFonts w:ascii="Book Antiqua" w:hAnsi="Book Antiqua"/>
          <w:b/>
          <w:bCs/>
          <w:sz w:val="24"/>
          <w:szCs w:val="24"/>
        </w:rPr>
        <w:t>37</w:t>
      </w:r>
      <w:r w:rsidRPr="00B44802">
        <w:rPr>
          <w:rFonts w:ascii="Book Antiqua" w:hAnsi="Book Antiqua"/>
          <w:sz w:val="24"/>
          <w:szCs w:val="24"/>
        </w:rPr>
        <w:t>: 209-216 [PMID: 21763105 DOI: 10.1016/j.jaut.2011.06.001]</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102 </w:t>
      </w:r>
      <w:r w:rsidRPr="00B44802">
        <w:rPr>
          <w:rFonts w:ascii="Book Antiqua" w:hAnsi="Book Antiqua"/>
          <w:b/>
          <w:bCs/>
          <w:sz w:val="24"/>
          <w:szCs w:val="24"/>
        </w:rPr>
        <w:t>Leung PS</w:t>
      </w:r>
      <w:r w:rsidRPr="00B44802">
        <w:rPr>
          <w:rFonts w:ascii="Book Antiqua" w:hAnsi="Book Antiqua"/>
          <w:sz w:val="24"/>
          <w:szCs w:val="24"/>
        </w:rPr>
        <w:t xml:space="preserve">, Lam K, Kurth MJ, Coppel RL, Gershwin ME. Xenobiotics and autoimmunity: does acetaminophen cause primary biliary cirrhosis? </w:t>
      </w:r>
      <w:r w:rsidRPr="00B44802">
        <w:rPr>
          <w:rFonts w:ascii="Book Antiqua" w:hAnsi="Book Antiqua"/>
          <w:i/>
          <w:iCs/>
          <w:sz w:val="24"/>
          <w:szCs w:val="24"/>
        </w:rPr>
        <w:t>Trends Mol Med</w:t>
      </w:r>
      <w:r w:rsidRPr="00B44802">
        <w:rPr>
          <w:rFonts w:ascii="Book Antiqua" w:hAnsi="Book Antiqua"/>
          <w:sz w:val="24"/>
          <w:szCs w:val="24"/>
        </w:rPr>
        <w:t xml:space="preserve"> 2012; </w:t>
      </w:r>
      <w:r w:rsidRPr="00B44802">
        <w:rPr>
          <w:rFonts w:ascii="Book Antiqua" w:hAnsi="Book Antiqua"/>
          <w:b/>
          <w:bCs/>
          <w:sz w:val="24"/>
          <w:szCs w:val="24"/>
        </w:rPr>
        <w:t>18</w:t>
      </w:r>
      <w:r w:rsidRPr="00B44802">
        <w:rPr>
          <w:rFonts w:ascii="Book Antiqua" w:hAnsi="Book Antiqua"/>
          <w:sz w:val="24"/>
          <w:szCs w:val="24"/>
        </w:rPr>
        <w:t>: 577-582 [PMID: 22920894 DOI: 10.1016/j.molmed.2012.07.005]</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103 </w:t>
      </w:r>
      <w:r w:rsidRPr="00B44802">
        <w:rPr>
          <w:rFonts w:ascii="Book Antiqua" w:hAnsi="Book Antiqua"/>
          <w:b/>
          <w:bCs/>
          <w:sz w:val="24"/>
          <w:szCs w:val="24"/>
        </w:rPr>
        <w:t>Wakabayashi K</w:t>
      </w:r>
      <w:r w:rsidRPr="00B44802">
        <w:rPr>
          <w:rFonts w:ascii="Book Antiqua" w:hAnsi="Book Antiqua"/>
          <w:sz w:val="24"/>
          <w:szCs w:val="24"/>
        </w:rPr>
        <w:t xml:space="preserve">, Lian ZX, Leung PS, Moritoki Y, Tsuneyama K, Kurth MJ, Lam KS, Yoshida K, Yang GX, Hibi T, Ansari AA, Ridgway WM, Coppel RL, Mackay IR, Gershwin ME. </w:t>
      </w:r>
      <w:proofErr w:type="gramStart"/>
      <w:r w:rsidRPr="00B44802">
        <w:rPr>
          <w:rFonts w:ascii="Book Antiqua" w:hAnsi="Book Antiqua"/>
          <w:sz w:val="24"/>
          <w:szCs w:val="24"/>
        </w:rPr>
        <w:t>Loss of tolerance in C57BL/6 mice to the autoantigen E2 subunit of pyruvate dehydrogenase by a xenobiotic with ensuing biliary ductular disease.</w:t>
      </w:r>
      <w:proofErr w:type="gramEnd"/>
      <w:r w:rsidRPr="00B44802">
        <w:rPr>
          <w:rFonts w:ascii="Book Antiqua" w:hAnsi="Book Antiqua"/>
          <w:sz w:val="24"/>
          <w:szCs w:val="24"/>
        </w:rPr>
        <w:t xml:space="preserve"> </w:t>
      </w:r>
      <w:r w:rsidRPr="00B44802">
        <w:rPr>
          <w:rFonts w:ascii="Book Antiqua" w:hAnsi="Book Antiqua"/>
          <w:i/>
          <w:iCs/>
          <w:sz w:val="24"/>
          <w:szCs w:val="24"/>
        </w:rPr>
        <w:t>Hepatology</w:t>
      </w:r>
      <w:r w:rsidRPr="00B44802">
        <w:rPr>
          <w:rFonts w:ascii="Book Antiqua" w:hAnsi="Book Antiqua"/>
          <w:sz w:val="24"/>
          <w:szCs w:val="24"/>
        </w:rPr>
        <w:t xml:space="preserve"> 2008; </w:t>
      </w:r>
      <w:r w:rsidRPr="00B44802">
        <w:rPr>
          <w:rFonts w:ascii="Book Antiqua" w:hAnsi="Book Antiqua"/>
          <w:b/>
          <w:bCs/>
          <w:sz w:val="24"/>
          <w:szCs w:val="24"/>
        </w:rPr>
        <w:t>48</w:t>
      </w:r>
      <w:r w:rsidRPr="00B44802">
        <w:rPr>
          <w:rFonts w:ascii="Book Antiqua" w:hAnsi="Book Antiqua"/>
          <w:sz w:val="24"/>
          <w:szCs w:val="24"/>
        </w:rPr>
        <w:t>: 531-540 [PMID: 18563844 DOI: 10.1002/hep.22390]</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104 </w:t>
      </w:r>
      <w:r w:rsidRPr="00B44802">
        <w:rPr>
          <w:rFonts w:ascii="Book Antiqua" w:hAnsi="Book Antiqua"/>
          <w:b/>
          <w:bCs/>
          <w:sz w:val="24"/>
          <w:szCs w:val="24"/>
        </w:rPr>
        <w:t>Wakabayashi K</w:t>
      </w:r>
      <w:r w:rsidRPr="00B44802">
        <w:rPr>
          <w:rFonts w:ascii="Book Antiqua" w:hAnsi="Book Antiqua"/>
          <w:sz w:val="24"/>
          <w:szCs w:val="24"/>
        </w:rPr>
        <w:t xml:space="preserve">, Yoshida K, Leung PS, Moritoki Y, Yang GX, Tsuneyama K, Lian ZX, Hibi T, Ansari AA, Wicker LS, Ridgway WM, Coppel RL, Mackay IR, Gershwin ME. </w:t>
      </w:r>
      <w:proofErr w:type="gramStart"/>
      <w:r w:rsidRPr="00B44802">
        <w:rPr>
          <w:rFonts w:ascii="Book Antiqua" w:hAnsi="Book Antiqua"/>
          <w:sz w:val="24"/>
          <w:szCs w:val="24"/>
        </w:rPr>
        <w:t>Induction of autoimmune cholangitis in non-obese diabetic (NOD).1101 mice following a chemical xenobiotic immunization.</w:t>
      </w:r>
      <w:proofErr w:type="gramEnd"/>
      <w:r w:rsidRPr="00B44802">
        <w:rPr>
          <w:rFonts w:ascii="Book Antiqua" w:hAnsi="Book Antiqua"/>
          <w:sz w:val="24"/>
          <w:szCs w:val="24"/>
        </w:rPr>
        <w:t xml:space="preserve"> </w:t>
      </w:r>
      <w:r w:rsidRPr="00B44802">
        <w:rPr>
          <w:rFonts w:ascii="Book Antiqua" w:hAnsi="Book Antiqua"/>
          <w:i/>
          <w:iCs/>
          <w:sz w:val="24"/>
          <w:szCs w:val="24"/>
        </w:rPr>
        <w:t>Clin Exp Immunol</w:t>
      </w:r>
      <w:r w:rsidRPr="00B44802">
        <w:rPr>
          <w:rFonts w:ascii="Book Antiqua" w:hAnsi="Book Antiqua"/>
          <w:sz w:val="24"/>
          <w:szCs w:val="24"/>
        </w:rPr>
        <w:t xml:space="preserve"> 2009; </w:t>
      </w:r>
      <w:r w:rsidRPr="00B44802">
        <w:rPr>
          <w:rFonts w:ascii="Book Antiqua" w:hAnsi="Book Antiqua"/>
          <w:b/>
          <w:bCs/>
          <w:sz w:val="24"/>
          <w:szCs w:val="24"/>
        </w:rPr>
        <w:t>155</w:t>
      </w:r>
      <w:r w:rsidRPr="00B44802">
        <w:rPr>
          <w:rFonts w:ascii="Book Antiqua" w:hAnsi="Book Antiqua"/>
          <w:sz w:val="24"/>
          <w:szCs w:val="24"/>
        </w:rPr>
        <w:t>: 577-586 [PMID: 19094117 DOI: 10.1111/j.1365-2249.2008.03837.x]</w:t>
      </w:r>
    </w:p>
    <w:p w:rsidR="00DD2C40" w:rsidRPr="00B44802" w:rsidRDefault="00DD2C40" w:rsidP="00DD2C40">
      <w:pPr>
        <w:spacing w:line="360" w:lineRule="auto"/>
        <w:rPr>
          <w:rFonts w:ascii="Book Antiqua" w:hAnsi="Book Antiqua"/>
          <w:sz w:val="24"/>
          <w:szCs w:val="24"/>
        </w:rPr>
      </w:pPr>
      <w:proofErr w:type="gramStart"/>
      <w:r w:rsidRPr="00B44802">
        <w:rPr>
          <w:rFonts w:ascii="Book Antiqua" w:hAnsi="Book Antiqua"/>
          <w:sz w:val="24"/>
          <w:szCs w:val="24"/>
        </w:rPr>
        <w:t xml:space="preserve">105 </w:t>
      </w:r>
      <w:r w:rsidRPr="00B44802">
        <w:rPr>
          <w:rFonts w:ascii="Book Antiqua" w:hAnsi="Book Antiqua"/>
          <w:b/>
          <w:bCs/>
          <w:sz w:val="24"/>
          <w:szCs w:val="24"/>
        </w:rPr>
        <w:t>Bogdanos DP</w:t>
      </w:r>
      <w:r w:rsidRPr="00B44802">
        <w:rPr>
          <w:rFonts w:ascii="Book Antiqua" w:hAnsi="Book Antiqua"/>
          <w:sz w:val="24"/>
          <w:szCs w:val="24"/>
        </w:rPr>
        <w:t>, Smyk DS, Rigopoulou EI, Mytilinaiou MG, Heneghan MA, Selmi C, Gershwin ME.</w:t>
      </w:r>
      <w:proofErr w:type="gramEnd"/>
      <w:r w:rsidRPr="00B44802">
        <w:rPr>
          <w:rFonts w:ascii="Book Antiqua" w:hAnsi="Book Antiqua"/>
          <w:sz w:val="24"/>
          <w:szCs w:val="24"/>
        </w:rPr>
        <w:t xml:space="preserve"> Twin studies in autoimmune disease: genetics, gender and environment. </w:t>
      </w:r>
      <w:r w:rsidRPr="00B44802">
        <w:rPr>
          <w:rFonts w:ascii="Book Antiqua" w:hAnsi="Book Antiqua"/>
          <w:i/>
          <w:iCs/>
          <w:sz w:val="24"/>
          <w:szCs w:val="24"/>
        </w:rPr>
        <w:t>J Autoimmun</w:t>
      </w:r>
      <w:r w:rsidRPr="00B44802">
        <w:rPr>
          <w:rFonts w:ascii="Book Antiqua" w:hAnsi="Book Antiqua"/>
          <w:sz w:val="24"/>
          <w:szCs w:val="24"/>
        </w:rPr>
        <w:t xml:space="preserve"> 2012; </w:t>
      </w:r>
      <w:r w:rsidRPr="00B44802">
        <w:rPr>
          <w:rFonts w:ascii="Book Antiqua" w:hAnsi="Book Antiqua"/>
          <w:b/>
          <w:bCs/>
          <w:sz w:val="24"/>
          <w:szCs w:val="24"/>
        </w:rPr>
        <w:t>38</w:t>
      </w:r>
      <w:r w:rsidRPr="00B44802">
        <w:rPr>
          <w:rFonts w:ascii="Book Antiqua" w:hAnsi="Book Antiqua"/>
          <w:sz w:val="24"/>
          <w:szCs w:val="24"/>
        </w:rPr>
        <w:t>: J156-J169 [PMID: 22177232 DOI: 10.1016/j.jaut.2011.11.003]</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lang w:val="es-ES_tradnl"/>
        </w:rPr>
        <w:t xml:space="preserve">106 </w:t>
      </w:r>
      <w:r w:rsidRPr="00B44802">
        <w:rPr>
          <w:rFonts w:ascii="Book Antiqua" w:hAnsi="Book Antiqua"/>
          <w:b/>
          <w:bCs/>
          <w:sz w:val="24"/>
          <w:szCs w:val="24"/>
          <w:lang w:val="es-ES_tradnl"/>
        </w:rPr>
        <w:t>Shoenfeld Y</w:t>
      </w:r>
      <w:r w:rsidRPr="00B44802">
        <w:rPr>
          <w:rFonts w:ascii="Book Antiqua" w:hAnsi="Book Antiqua"/>
          <w:sz w:val="24"/>
          <w:szCs w:val="24"/>
          <w:lang w:val="es-ES_tradnl"/>
        </w:rPr>
        <w:t xml:space="preserve">, Tincani A, Gershwin ME. </w:t>
      </w:r>
      <w:proofErr w:type="gramStart"/>
      <w:r w:rsidRPr="00B44802">
        <w:rPr>
          <w:rFonts w:ascii="Book Antiqua" w:hAnsi="Book Antiqua"/>
          <w:sz w:val="24"/>
          <w:szCs w:val="24"/>
        </w:rPr>
        <w:t>Sex gender and autoimmunity.</w:t>
      </w:r>
      <w:proofErr w:type="gramEnd"/>
      <w:r w:rsidRPr="00B44802">
        <w:rPr>
          <w:rFonts w:ascii="Book Antiqua" w:hAnsi="Book Antiqua"/>
          <w:sz w:val="24"/>
          <w:szCs w:val="24"/>
        </w:rPr>
        <w:t xml:space="preserve"> </w:t>
      </w:r>
      <w:r w:rsidRPr="00B44802">
        <w:rPr>
          <w:rFonts w:ascii="Book Antiqua" w:hAnsi="Book Antiqua"/>
          <w:i/>
          <w:iCs/>
          <w:sz w:val="24"/>
          <w:szCs w:val="24"/>
        </w:rPr>
        <w:t>J Autoimmun</w:t>
      </w:r>
      <w:r w:rsidRPr="00B44802">
        <w:rPr>
          <w:rFonts w:ascii="Book Antiqua" w:hAnsi="Book Antiqua"/>
          <w:sz w:val="24"/>
          <w:szCs w:val="24"/>
        </w:rPr>
        <w:t xml:space="preserve"> 2012; </w:t>
      </w:r>
      <w:r w:rsidRPr="00B44802">
        <w:rPr>
          <w:rFonts w:ascii="Book Antiqua" w:hAnsi="Book Antiqua"/>
          <w:b/>
          <w:bCs/>
          <w:sz w:val="24"/>
          <w:szCs w:val="24"/>
        </w:rPr>
        <w:t>38</w:t>
      </w:r>
      <w:r w:rsidRPr="00B44802">
        <w:rPr>
          <w:rFonts w:ascii="Book Antiqua" w:hAnsi="Book Antiqua"/>
          <w:sz w:val="24"/>
          <w:szCs w:val="24"/>
        </w:rPr>
        <w:t>: J71-J73 [PMID: 22222237 DOI: 10.1016/j.jaut.2011.12.007]</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107 </w:t>
      </w:r>
      <w:r w:rsidRPr="00B44802">
        <w:rPr>
          <w:rFonts w:ascii="Book Antiqua" w:hAnsi="Book Antiqua"/>
          <w:b/>
          <w:bCs/>
          <w:sz w:val="24"/>
          <w:szCs w:val="24"/>
        </w:rPr>
        <w:t>Dhirapong A</w:t>
      </w:r>
      <w:r w:rsidRPr="00B44802">
        <w:rPr>
          <w:rFonts w:ascii="Book Antiqua" w:hAnsi="Book Antiqua"/>
          <w:sz w:val="24"/>
          <w:szCs w:val="24"/>
        </w:rPr>
        <w:t xml:space="preserve">, Lleo A, Yang GX, Tsuneyama K, Dunn R, Kehry M, Packard TA, Cambier JC, Liu FT, Lindor K, Coppel RL, Ansari AA, Gershwin ME. B cell depletion therapy exacerbates murine primary biliary cirrhosis. </w:t>
      </w:r>
      <w:r w:rsidRPr="00B44802">
        <w:rPr>
          <w:rFonts w:ascii="Book Antiqua" w:hAnsi="Book Antiqua"/>
          <w:i/>
          <w:iCs/>
          <w:sz w:val="24"/>
          <w:szCs w:val="24"/>
        </w:rPr>
        <w:t>Hepatology</w:t>
      </w:r>
      <w:r w:rsidRPr="00B44802">
        <w:rPr>
          <w:rFonts w:ascii="Book Antiqua" w:hAnsi="Book Antiqua"/>
          <w:sz w:val="24"/>
          <w:szCs w:val="24"/>
        </w:rPr>
        <w:t xml:space="preserve"> 2011; </w:t>
      </w:r>
      <w:r w:rsidRPr="00B44802">
        <w:rPr>
          <w:rFonts w:ascii="Book Antiqua" w:hAnsi="Book Antiqua"/>
          <w:b/>
          <w:bCs/>
          <w:sz w:val="24"/>
          <w:szCs w:val="24"/>
        </w:rPr>
        <w:t>53</w:t>
      </w:r>
      <w:r w:rsidRPr="00B44802">
        <w:rPr>
          <w:rFonts w:ascii="Book Antiqua" w:hAnsi="Book Antiqua"/>
          <w:sz w:val="24"/>
          <w:szCs w:val="24"/>
        </w:rPr>
        <w:t>: 527-535 [PMID: 21274873 DOI: 10.1002/hep.24044]</w:t>
      </w:r>
    </w:p>
    <w:p w:rsidR="00DD2C40" w:rsidRPr="00B44802" w:rsidRDefault="00DD2C40" w:rsidP="00DD2C40">
      <w:pPr>
        <w:spacing w:line="360" w:lineRule="auto"/>
        <w:rPr>
          <w:rFonts w:ascii="Book Antiqua" w:hAnsi="Book Antiqua"/>
          <w:sz w:val="24"/>
          <w:szCs w:val="24"/>
        </w:rPr>
      </w:pPr>
      <w:proofErr w:type="gramStart"/>
      <w:r w:rsidRPr="00B44802">
        <w:rPr>
          <w:rFonts w:ascii="Book Antiqua" w:hAnsi="Book Antiqua"/>
          <w:sz w:val="24"/>
          <w:szCs w:val="24"/>
        </w:rPr>
        <w:t xml:space="preserve">108 </w:t>
      </w:r>
      <w:r w:rsidRPr="00B44802">
        <w:rPr>
          <w:rFonts w:ascii="Book Antiqua" w:hAnsi="Book Antiqua"/>
          <w:b/>
          <w:bCs/>
          <w:sz w:val="24"/>
          <w:szCs w:val="24"/>
        </w:rPr>
        <w:t>Rozelle AL</w:t>
      </w:r>
      <w:r w:rsidRPr="00B44802">
        <w:rPr>
          <w:rFonts w:ascii="Book Antiqua" w:hAnsi="Book Antiqua"/>
          <w:sz w:val="24"/>
          <w:szCs w:val="24"/>
        </w:rPr>
        <w:t>, Genovese MC. Efficacy results from pivotal clinical trials with abatacept.</w:t>
      </w:r>
      <w:proofErr w:type="gramEnd"/>
      <w:r w:rsidRPr="00B44802">
        <w:rPr>
          <w:rFonts w:ascii="Book Antiqua" w:hAnsi="Book Antiqua"/>
          <w:sz w:val="24"/>
          <w:szCs w:val="24"/>
        </w:rPr>
        <w:t xml:space="preserve"> </w:t>
      </w:r>
      <w:r w:rsidRPr="00B44802">
        <w:rPr>
          <w:rFonts w:ascii="Book Antiqua" w:hAnsi="Book Antiqua"/>
          <w:i/>
          <w:iCs/>
          <w:sz w:val="24"/>
          <w:szCs w:val="24"/>
        </w:rPr>
        <w:t>Clin Exp Rheumatol</w:t>
      </w:r>
      <w:r w:rsidRPr="00B44802">
        <w:rPr>
          <w:rFonts w:ascii="Book Antiqua" w:hAnsi="Book Antiqua"/>
          <w:sz w:val="24"/>
          <w:szCs w:val="24"/>
        </w:rPr>
        <w:t xml:space="preserve"> 2007; </w:t>
      </w:r>
      <w:r w:rsidRPr="00B44802">
        <w:rPr>
          <w:rFonts w:ascii="Book Antiqua" w:hAnsi="Book Antiqua"/>
          <w:b/>
          <w:bCs/>
          <w:sz w:val="24"/>
          <w:szCs w:val="24"/>
        </w:rPr>
        <w:t>25</w:t>
      </w:r>
      <w:r w:rsidRPr="00B44802">
        <w:rPr>
          <w:rFonts w:ascii="Book Antiqua" w:hAnsi="Book Antiqua"/>
          <w:sz w:val="24"/>
          <w:szCs w:val="24"/>
        </w:rPr>
        <w:t>: S30-S34 [PMID: 17977486]</w:t>
      </w:r>
    </w:p>
    <w:p w:rsidR="00DD2C40" w:rsidRPr="00B44802" w:rsidRDefault="00DD2C40" w:rsidP="00DD2C40">
      <w:pPr>
        <w:spacing w:line="360" w:lineRule="auto"/>
        <w:rPr>
          <w:rFonts w:ascii="Book Antiqua" w:hAnsi="Book Antiqua"/>
          <w:sz w:val="24"/>
          <w:szCs w:val="24"/>
        </w:rPr>
      </w:pPr>
      <w:proofErr w:type="gramStart"/>
      <w:r w:rsidRPr="00B44802">
        <w:rPr>
          <w:rFonts w:ascii="Book Antiqua" w:hAnsi="Book Antiqua"/>
          <w:sz w:val="24"/>
          <w:szCs w:val="24"/>
        </w:rPr>
        <w:t xml:space="preserve">109 </w:t>
      </w:r>
      <w:r w:rsidRPr="00B44802">
        <w:rPr>
          <w:rFonts w:ascii="Book Antiqua" w:hAnsi="Book Antiqua"/>
          <w:b/>
          <w:bCs/>
          <w:sz w:val="24"/>
          <w:szCs w:val="24"/>
        </w:rPr>
        <w:t>Davis PM</w:t>
      </w:r>
      <w:r w:rsidRPr="00B44802">
        <w:rPr>
          <w:rFonts w:ascii="Book Antiqua" w:hAnsi="Book Antiqua"/>
          <w:sz w:val="24"/>
          <w:szCs w:val="24"/>
        </w:rPr>
        <w:t>, Abraham R, Xu L, Nadler SG, Suchard SJ.</w:t>
      </w:r>
      <w:proofErr w:type="gramEnd"/>
      <w:r w:rsidRPr="00B44802">
        <w:rPr>
          <w:rFonts w:ascii="Book Antiqua" w:hAnsi="Book Antiqua"/>
          <w:sz w:val="24"/>
          <w:szCs w:val="24"/>
        </w:rPr>
        <w:t xml:space="preserve"> Abatacept binds to the Fc receptor CD64 but does not mediate complement-dependent cytotoxicity or antibody-dependent cellular cytotoxicity. </w:t>
      </w:r>
      <w:r w:rsidRPr="00B44802">
        <w:rPr>
          <w:rFonts w:ascii="Book Antiqua" w:hAnsi="Book Antiqua"/>
          <w:i/>
          <w:iCs/>
          <w:sz w:val="24"/>
          <w:szCs w:val="24"/>
        </w:rPr>
        <w:t>J Rheumatol</w:t>
      </w:r>
      <w:r w:rsidRPr="00B44802">
        <w:rPr>
          <w:rFonts w:ascii="Book Antiqua" w:hAnsi="Book Antiqua"/>
          <w:sz w:val="24"/>
          <w:szCs w:val="24"/>
        </w:rPr>
        <w:t xml:space="preserve"> 2007; </w:t>
      </w:r>
      <w:r w:rsidRPr="00B44802">
        <w:rPr>
          <w:rFonts w:ascii="Book Antiqua" w:hAnsi="Book Antiqua"/>
          <w:b/>
          <w:bCs/>
          <w:sz w:val="24"/>
          <w:szCs w:val="24"/>
        </w:rPr>
        <w:t>34</w:t>
      </w:r>
      <w:r w:rsidRPr="00B44802">
        <w:rPr>
          <w:rFonts w:ascii="Book Antiqua" w:hAnsi="Book Antiqua"/>
          <w:sz w:val="24"/>
          <w:szCs w:val="24"/>
        </w:rPr>
        <w:t>: 2204-2210 [PMID: 17787038]</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110 </w:t>
      </w:r>
      <w:r w:rsidRPr="00B44802">
        <w:rPr>
          <w:rFonts w:ascii="Book Antiqua" w:hAnsi="Book Antiqua"/>
          <w:b/>
          <w:bCs/>
          <w:sz w:val="24"/>
          <w:szCs w:val="24"/>
        </w:rPr>
        <w:t>Dhirapong A</w:t>
      </w:r>
      <w:r w:rsidRPr="00B44802">
        <w:rPr>
          <w:rFonts w:ascii="Book Antiqua" w:hAnsi="Book Antiqua"/>
          <w:sz w:val="24"/>
          <w:szCs w:val="24"/>
        </w:rPr>
        <w:t xml:space="preserve">, Yang GX, Nadler S, Zhang W, Tsuneyama K, Leung P, Knechtle S, Ansari AA, Coppel RL, Liu FT, He XS, Gershwin ME. </w:t>
      </w:r>
      <w:proofErr w:type="gramStart"/>
      <w:r w:rsidRPr="00B44802">
        <w:rPr>
          <w:rFonts w:ascii="Book Antiqua" w:hAnsi="Book Antiqua"/>
          <w:sz w:val="24"/>
          <w:szCs w:val="24"/>
        </w:rPr>
        <w:t>Therapeutic effect of cytotoxic T lymphocyte antigen 4/immunoglobulin on a murine model of primary biliary cirrhosis.</w:t>
      </w:r>
      <w:proofErr w:type="gramEnd"/>
      <w:r w:rsidRPr="00B44802">
        <w:rPr>
          <w:rFonts w:ascii="Book Antiqua" w:hAnsi="Book Antiqua"/>
          <w:sz w:val="24"/>
          <w:szCs w:val="24"/>
        </w:rPr>
        <w:t xml:space="preserve"> </w:t>
      </w:r>
      <w:r w:rsidRPr="00B44802">
        <w:rPr>
          <w:rFonts w:ascii="Book Antiqua" w:hAnsi="Book Antiqua"/>
          <w:i/>
          <w:iCs/>
          <w:sz w:val="24"/>
          <w:szCs w:val="24"/>
        </w:rPr>
        <w:t>Hepatology</w:t>
      </w:r>
      <w:r w:rsidRPr="00B44802">
        <w:rPr>
          <w:rFonts w:ascii="Book Antiqua" w:hAnsi="Book Antiqua"/>
          <w:sz w:val="24"/>
          <w:szCs w:val="24"/>
        </w:rPr>
        <w:t xml:space="preserve"> 2013; </w:t>
      </w:r>
      <w:r w:rsidRPr="00B44802">
        <w:rPr>
          <w:rFonts w:ascii="Book Antiqua" w:hAnsi="Book Antiqua"/>
          <w:b/>
          <w:bCs/>
          <w:sz w:val="24"/>
          <w:szCs w:val="24"/>
        </w:rPr>
        <w:t>57</w:t>
      </w:r>
      <w:r w:rsidRPr="00B44802">
        <w:rPr>
          <w:rFonts w:ascii="Book Antiqua" w:hAnsi="Book Antiqua"/>
          <w:sz w:val="24"/>
          <w:szCs w:val="24"/>
        </w:rPr>
        <w:t>: 708-715 [PMID: 22996325 DOI: 10.1002/hep.26067]</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111 </w:t>
      </w:r>
      <w:r w:rsidRPr="00B44802">
        <w:rPr>
          <w:rFonts w:ascii="Book Antiqua" w:hAnsi="Book Antiqua"/>
          <w:b/>
          <w:bCs/>
          <w:sz w:val="24"/>
          <w:szCs w:val="24"/>
        </w:rPr>
        <w:t>Wu SJ</w:t>
      </w:r>
      <w:r w:rsidRPr="00B44802">
        <w:rPr>
          <w:rFonts w:ascii="Book Antiqua" w:hAnsi="Book Antiqua"/>
          <w:sz w:val="24"/>
          <w:szCs w:val="24"/>
        </w:rPr>
        <w:t xml:space="preserve">, Yang YH, Tsuneyama K, Leung PS, Illarionov P, Gershwin ME, Chuang YH. Innate immunity and primary biliary cirrhosis: activated invariant natural killer T cells exacerbate murine autoimmune cholangitis and fibrosis. </w:t>
      </w:r>
      <w:r w:rsidRPr="00B44802">
        <w:rPr>
          <w:rFonts w:ascii="Book Antiqua" w:hAnsi="Book Antiqua"/>
          <w:i/>
          <w:iCs/>
          <w:sz w:val="24"/>
          <w:szCs w:val="24"/>
        </w:rPr>
        <w:t>Hepatology</w:t>
      </w:r>
      <w:r w:rsidRPr="00B44802">
        <w:rPr>
          <w:rFonts w:ascii="Book Antiqua" w:hAnsi="Book Antiqua"/>
          <w:sz w:val="24"/>
          <w:szCs w:val="24"/>
        </w:rPr>
        <w:t xml:space="preserve"> 2011; </w:t>
      </w:r>
      <w:r w:rsidRPr="00B44802">
        <w:rPr>
          <w:rFonts w:ascii="Book Antiqua" w:hAnsi="Book Antiqua"/>
          <w:b/>
          <w:bCs/>
          <w:sz w:val="24"/>
          <w:szCs w:val="24"/>
        </w:rPr>
        <w:t>53</w:t>
      </w:r>
      <w:r w:rsidRPr="00B44802">
        <w:rPr>
          <w:rFonts w:ascii="Book Antiqua" w:hAnsi="Book Antiqua"/>
          <w:sz w:val="24"/>
          <w:szCs w:val="24"/>
        </w:rPr>
        <w:t>: 915-925 [PMID: 21374662 DOI: 10.1002/hep.24113]</w:t>
      </w:r>
    </w:p>
    <w:p w:rsidR="00DD2C40" w:rsidRPr="00B44802" w:rsidRDefault="00DD2C40" w:rsidP="00DD2C40">
      <w:pPr>
        <w:spacing w:line="360" w:lineRule="auto"/>
        <w:rPr>
          <w:rFonts w:ascii="Book Antiqua" w:hAnsi="Book Antiqua"/>
          <w:sz w:val="24"/>
          <w:szCs w:val="24"/>
        </w:rPr>
      </w:pPr>
      <w:proofErr w:type="gramStart"/>
      <w:r w:rsidRPr="00B44802">
        <w:rPr>
          <w:rFonts w:ascii="Book Antiqua" w:hAnsi="Book Antiqua"/>
          <w:sz w:val="24"/>
          <w:szCs w:val="24"/>
        </w:rPr>
        <w:t xml:space="preserve">112 </w:t>
      </w:r>
      <w:r w:rsidRPr="00B44802">
        <w:rPr>
          <w:rFonts w:ascii="Book Antiqua" w:hAnsi="Book Antiqua"/>
          <w:b/>
          <w:bCs/>
          <w:sz w:val="24"/>
          <w:szCs w:val="24"/>
        </w:rPr>
        <w:t>Nakanuma Y</w:t>
      </w:r>
      <w:r w:rsidRPr="00B44802">
        <w:rPr>
          <w:rFonts w:ascii="Book Antiqua" w:hAnsi="Book Antiqua"/>
          <w:sz w:val="24"/>
          <w:szCs w:val="24"/>
        </w:rPr>
        <w:t>, Sasaki M, Harada K. Autophagy and senescence in fibrosing cholangiopathies.</w:t>
      </w:r>
      <w:proofErr w:type="gramEnd"/>
      <w:r w:rsidRPr="00B44802">
        <w:rPr>
          <w:rFonts w:ascii="Book Antiqua" w:hAnsi="Book Antiqua"/>
          <w:sz w:val="24"/>
          <w:szCs w:val="24"/>
        </w:rPr>
        <w:t xml:space="preserve"> </w:t>
      </w:r>
      <w:r w:rsidRPr="00B44802">
        <w:rPr>
          <w:rFonts w:ascii="Book Antiqua" w:hAnsi="Book Antiqua"/>
          <w:i/>
          <w:iCs/>
          <w:sz w:val="24"/>
          <w:szCs w:val="24"/>
        </w:rPr>
        <w:t>J Hepatol</w:t>
      </w:r>
      <w:r w:rsidRPr="00B44802">
        <w:rPr>
          <w:rFonts w:ascii="Book Antiqua" w:hAnsi="Book Antiqua"/>
          <w:sz w:val="24"/>
          <w:szCs w:val="24"/>
        </w:rPr>
        <w:t xml:space="preserve"> 2015; </w:t>
      </w:r>
      <w:r w:rsidRPr="00B44802">
        <w:rPr>
          <w:rFonts w:ascii="Book Antiqua" w:hAnsi="Book Antiqua"/>
          <w:b/>
          <w:bCs/>
          <w:sz w:val="24"/>
          <w:szCs w:val="24"/>
        </w:rPr>
        <w:t>62</w:t>
      </w:r>
      <w:r w:rsidRPr="00B44802">
        <w:rPr>
          <w:rFonts w:ascii="Book Antiqua" w:hAnsi="Book Antiqua"/>
          <w:sz w:val="24"/>
          <w:szCs w:val="24"/>
        </w:rPr>
        <w:t>: 934-945 [PMID: 25435435 DOI: 10.1016/j.jhep.2014.11.027]</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113 </w:t>
      </w:r>
      <w:r w:rsidRPr="00B44802">
        <w:rPr>
          <w:rFonts w:ascii="Book Antiqua" w:hAnsi="Book Antiqua"/>
          <w:b/>
          <w:bCs/>
          <w:sz w:val="24"/>
          <w:szCs w:val="24"/>
        </w:rPr>
        <w:t>Leung PS</w:t>
      </w:r>
      <w:r w:rsidRPr="00B44802">
        <w:rPr>
          <w:rFonts w:ascii="Book Antiqua" w:hAnsi="Book Antiqua"/>
          <w:sz w:val="24"/>
          <w:szCs w:val="24"/>
        </w:rPr>
        <w:t xml:space="preserve">, Rossaro L, Davis PA, Park O, Tanaka A, Kikuchi K, Miyakawa H, Norman GL, Lee W, Gershwin ME. Antimitochondrial antibodies in acute liver failure: implications for primary biliary cirrhosis. </w:t>
      </w:r>
      <w:r w:rsidRPr="00B44802">
        <w:rPr>
          <w:rFonts w:ascii="Book Antiqua" w:hAnsi="Book Antiqua"/>
          <w:i/>
          <w:iCs/>
          <w:sz w:val="24"/>
          <w:szCs w:val="24"/>
        </w:rPr>
        <w:t>Hepatology</w:t>
      </w:r>
      <w:r w:rsidRPr="00B44802">
        <w:rPr>
          <w:rFonts w:ascii="Book Antiqua" w:hAnsi="Book Antiqua"/>
          <w:sz w:val="24"/>
          <w:szCs w:val="24"/>
        </w:rPr>
        <w:t xml:space="preserve"> 2007; </w:t>
      </w:r>
      <w:r w:rsidRPr="00B44802">
        <w:rPr>
          <w:rFonts w:ascii="Book Antiqua" w:hAnsi="Book Antiqua"/>
          <w:b/>
          <w:bCs/>
          <w:sz w:val="24"/>
          <w:szCs w:val="24"/>
        </w:rPr>
        <w:t>46</w:t>
      </w:r>
      <w:r w:rsidRPr="00B44802">
        <w:rPr>
          <w:rFonts w:ascii="Book Antiqua" w:hAnsi="Book Antiqua"/>
          <w:sz w:val="24"/>
          <w:szCs w:val="24"/>
        </w:rPr>
        <w:t>: 1436-1442 [PMID: 17657817 DOI: 10.1002/hep.21828]</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114 </w:t>
      </w:r>
      <w:r w:rsidRPr="00B44802">
        <w:rPr>
          <w:rFonts w:ascii="Book Antiqua" w:hAnsi="Book Antiqua"/>
          <w:b/>
          <w:bCs/>
          <w:sz w:val="24"/>
          <w:szCs w:val="24"/>
        </w:rPr>
        <w:t>Miettinen TP</w:t>
      </w:r>
      <w:r w:rsidRPr="00B44802">
        <w:rPr>
          <w:rFonts w:ascii="Book Antiqua" w:hAnsi="Book Antiqua"/>
          <w:sz w:val="24"/>
          <w:szCs w:val="24"/>
        </w:rPr>
        <w:t xml:space="preserve">, Björklund M. NQO2 is a reactive oxygen species generating off-target for acetaminophen. </w:t>
      </w:r>
      <w:r w:rsidRPr="00B44802">
        <w:rPr>
          <w:rFonts w:ascii="Book Antiqua" w:hAnsi="Book Antiqua"/>
          <w:i/>
          <w:iCs/>
          <w:sz w:val="24"/>
          <w:szCs w:val="24"/>
        </w:rPr>
        <w:t>Mol Pharm</w:t>
      </w:r>
      <w:r w:rsidRPr="00B44802">
        <w:rPr>
          <w:rFonts w:ascii="Book Antiqua" w:hAnsi="Book Antiqua"/>
          <w:sz w:val="24"/>
          <w:szCs w:val="24"/>
        </w:rPr>
        <w:t xml:space="preserve"> 2014; </w:t>
      </w:r>
      <w:r w:rsidRPr="00B44802">
        <w:rPr>
          <w:rFonts w:ascii="Book Antiqua" w:hAnsi="Book Antiqua"/>
          <w:b/>
          <w:bCs/>
          <w:sz w:val="24"/>
          <w:szCs w:val="24"/>
        </w:rPr>
        <w:t>11</w:t>
      </w:r>
      <w:r w:rsidRPr="00B44802">
        <w:rPr>
          <w:rFonts w:ascii="Book Antiqua" w:hAnsi="Book Antiqua"/>
          <w:sz w:val="24"/>
          <w:szCs w:val="24"/>
        </w:rPr>
        <w:t>: 4395-4404 [PMID: 25313982 DOI: 10.1021/mp5004866]</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115 </w:t>
      </w:r>
      <w:r w:rsidRPr="00B44802">
        <w:rPr>
          <w:rFonts w:ascii="Book Antiqua" w:hAnsi="Book Antiqua"/>
          <w:b/>
          <w:bCs/>
          <w:sz w:val="24"/>
          <w:szCs w:val="24"/>
        </w:rPr>
        <w:t>Noh JR</w:t>
      </w:r>
      <w:r w:rsidRPr="00B44802">
        <w:rPr>
          <w:rFonts w:ascii="Book Antiqua" w:hAnsi="Book Antiqua"/>
          <w:sz w:val="24"/>
          <w:szCs w:val="24"/>
        </w:rPr>
        <w:t xml:space="preserve">, Kim YH, Hwang JH, Choi DH, Kim KS, Oh WK, Lee CH. Sulforaphane protects against acetaminophen-induced hepatotoxicity. </w:t>
      </w:r>
      <w:r w:rsidRPr="00B44802">
        <w:rPr>
          <w:rFonts w:ascii="Book Antiqua" w:hAnsi="Book Antiqua"/>
          <w:i/>
          <w:iCs/>
          <w:sz w:val="24"/>
          <w:szCs w:val="24"/>
        </w:rPr>
        <w:t>Food Chem Toxicol</w:t>
      </w:r>
      <w:r w:rsidRPr="00B44802">
        <w:rPr>
          <w:rFonts w:ascii="Book Antiqua" w:hAnsi="Book Antiqua"/>
          <w:sz w:val="24"/>
          <w:szCs w:val="24"/>
        </w:rPr>
        <w:t xml:space="preserve"> 2015; </w:t>
      </w:r>
      <w:r w:rsidRPr="00B44802">
        <w:rPr>
          <w:rFonts w:ascii="Book Antiqua" w:hAnsi="Book Antiqua"/>
          <w:b/>
          <w:bCs/>
          <w:sz w:val="24"/>
          <w:szCs w:val="24"/>
        </w:rPr>
        <w:t>80</w:t>
      </w:r>
      <w:r w:rsidRPr="00B44802">
        <w:rPr>
          <w:rFonts w:ascii="Book Antiqua" w:hAnsi="Book Antiqua"/>
          <w:sz w:val="24"/>
          <w:szCs w:val="24"/>
        </w:rPr>
        <w:t>: 193-200 [PMID: 25818464 DOI: 10.1016/j.fct.2015.03.020]</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116 </w:t>
      </w:r>
      <w:r w:rsidRPr="00B44802">
        <w:rPr>
          <w:rFonts w:ascii="Book Antiqua" w:hAnsi="Book Antiqua"/>
          <w:b/>
          <w:bCs/>
          <w:sz w:val="24"/>
          <w:szCs w:val="24"/>
        </w:rPr>
        <w:t>Shuhendler AJ</w:t>
      </w:r>
      <w:r w:rsidRPr="00B44802">
        <w:rPr>
          <w:rFonts w:ascii="Book Antiqua" w:hAnsi="Book Antiqua"/>
          <w:sz w:val="24"/>
          <w:szCs w:val="24"/>
        </w:rPr>
        <w:t xml:space="preserve">, Pu K, Cui L, Uetrecht JP, Rao J. Real-time imaging of oxidative and nitrosative stress in the liver of live animals for drug-toxicity testing. </w:t>
      </w:r>
      <w:r w:rsidRPr="00B44802">
        <w:rPr>
          <w:rFonts w:ascii="Book Antiqua" w:hAnsi="Book Antiqua"/>
          <w:i/>
          <w:iCs/>
          <w:sz w:val="24"/>
          <w:szCs w:val="24"/>
        </w:rPr>
        <w:t>Nat Biotechnol</w:t>
      </w:r>
      <w:r w:rsidRPr="00B44802">
        <w:rPr>
          <w:rFonts w:ascii="Book Antiqua" w:hAnsi="Book Antiqua"/>
          <w:sz w:val="24"/>
          <w:szCs w:val="24"/>
        </w:rPr>
        <w:t xml:space="preserve"> 2014; </w:t>
      </w:r>
      <w:r w:rsidRPr="00B44802">
        <w:rPr>
          <w:rFonts w:ascii="Book Antiqua" w:hAnsi="Book Antiqua"/>
          <w:b/>
          <w:bCs/>
          <w:sz w:val="24"/>
          <w:szCs w:val="24"/>
        </w:rPr>
        <w:t>32</w:t>
      </w:r>
      <w:r w:rsidRPr="00B44802">
        <w:rPr>
          <w:rFonts w:ascii="Book Antiqua" w:hAnsi="Book Antiqua"/>
          <w:sz w:val="24"/>
          <w:szCs w:val="24"/>
        </w:rPr>
        <w:t>: 373-380 [PMID: 24658645 DOI: 10.1038/nbt.2838]</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117 </w:t>
      </w:r>
      <w:r w:rsidRPr="00B44802">
        <w:rPr>
          <w:rFonts w:ascii="Book Antiqua" w:hAnsi="Book Antiqua"/>
          <w:b/>
          <w:bCs/>
          <w:sz w:val="24"/>
          <w:szCs w:val="24"/>
        </w:rPr>
        <w:t>Ferret PJ</w:t>
      </w:r>
      <w:r w:rsidRPr="00B44802">
        <w:rPr>
          <w:rFonts w:ascii="Book Antiqua" w:hAnsi="Book Antiqua"/>
          <w:sz w:val="24"/>
          <w:szCs w:val="24"/>
        </w:rPr>
        <w:t xml:space="preserve">, Hammoud R, Tulliez M, Tran A, Trébéden H, Jaffray P, Malassagne B, Calmus Y, Weill B, Batteux F. Detoxification of reactive oxygen species by a nonpeptidyl mimic of superoxide dismutase cures acetaminophen-induced acute liver failure in the mouse. </w:t>
      </w:r>
      <w:r w:rsidRPr="00B44802">
        <w:rPr>
          <w:rFonts w:ascii="Book Antiqua" w:hAnsi="Book Antiqua"/>
          <w:i/>
          <w:iCs/>
          <w:sz w:val="24"/>
          <w:szCs w:val="24"/>
        </w:rPr>
        <w:t>Hepatology</w:t>
      </w:r>
      <w:r w:rsidRPr="00B44802">
        <w:rPr>
          <w:rFonts w:ascii="Book Antiqua" w:hAnsi="Book Antiqua"/>
          <w:sz w:val="24"/>
          <w:szCs w:val="24"/>
        </w:rPr>
        <w:t xml:space="preserve"> 2001; </w:t>
      </w:r>
      <w:r w:rsidRPr="00B44802">
        <w:rPr>
          <w:rFonts w:ascii="Book Antiqua" w:hAnsi="Book Antiqua"/>
          <w:b/>
          <w:bCs/>
          <w:sz w:val="24"/>
          <w:szCs w:val="24"/>
        </w:rPr>
        <w:t>33</w:t>
      </w:r>
      <w:r w:rsidRPr="00B44802">
        <w:rPr>
          <w:rFonts w:ascii="Book Antiqua" w:hAnsi="Book Antiqua"/>
          <w:sz w:val="24"/>
          <w:szCs w:val="24"/>
        </w:rPr>
        <w:t>: 1173-1180 [PMID: 11343246 DOI: 10.1053/jhep.2001.24267]</w:t>
      </w:r>
    </w:p>
    <w:p w:rsidR="00DD2C40" w:rsidRPr="00B44802" w:rsidRDefault="00DD2C40" w:rsidP="00DD2C40">
      <w:pPr>
        <w:spacing w:line="360" w:lineRule="auto"/>
        <w:rPr>
          <w:rFonts w:ascii="Book Antiqua" w:hAnsi="Book Antiqua"/>
          <w:sz w:val="24"/>
          <w:szCs w:val="24"/>
        </w:rPr>
      </w:pPr>
      <w:proofErr w:type="gramStart"/>
      <w:r w:rsidRPr="00B44802">
        <w:rPr>
          <w:rFonts w:ascii="Book Antiqua" w:hAnsi="Book Antiqua"/>
          <w:sz w:val="24"/>
          <w:szCs w:val="24"/>
        </w:rPr>
        <w:t xml:space="preserve">118 </w:t>
      </w:r>
      <w:r w:rsidRPr="00B44802">
        <w:rPr>
          <w:rFonts w:ascii="Book Antiqua" w:hAnsi="Book Antiqua"/>
          <w:b/>
          <w:bCs/>
          <w:sz w:val="24"/>
          <w:szCs w:val="24"/>
        </w:rPr>
        <w:t>Hinson JA</w:t>
      </w:r>
      <w:r w:rsidRPr="00B44802">
        <w:rPr>
          <w:rFonts w:ascii="Book Antiqua" w:hAnsi="Book Antiqua"/>
          <w:sz w:val="24"/>
          <w:szCs w:val="24"/>
        </w:rPr>
        <w:t>, Pohl LR, Monks TJ, Gillette JR. Acetaminophen-induced hepatotoxicity.</w:t>
      </w:r>
      <w:proofErr w:type="gramEnd"/>
      <w:r w:rsidRPr="00B44802">
        <w:rPr>
          <w:rFonts w:ascii="Book Antiqua" w:hAnsi="Book Antiqua"/>
          <w:sz w:val="24"/>
          <w:szCs w:val="24"/>
        </w:rPr>
        <w:t xml:space="preserve"> </w:t>
      </w:r>
      <w:r w:rsidRPr="00B44802">
        <w:rPr>
          <w:rFonts w:ascii="Book Antiqua" w:hAnsi="Book Antiqua"/>
          <w:i/>
          <w:iCs/>
          <w:sz w:val="24"/>
          <w:szCs w:val="24"/>
        </w:rPr>
        <w:t>Life Sci</w:t>
      </w:r>
      <w:r w:rsidRPr="00B44802">
        <w:rPr>
          <w:rFonts w:ascii="Book Antiqua" w:hAnsi="Book Antiqua"/>
          <w:sz w:val="24"/>
          <w:szCs w:val="24"/>
        </w:rPr>
        <w:t xml:space="preserve"> 1981; </w:t>
      </w:r>
      <w:r w:rsidRPr="00B44802">
        <w:rPr>
          <w:rFonts w:ascii="Book Antiqua" w:hAnsi="Book Antiqua"/>
          <w:b/>
          <w:bCs/>
          <w:sz w:val="24"/>
          <w:szCs w:val="24"/>
        </w:rPr>
        <w:t>29</w:t>
      </w:r>
      <w:r w:rsidRPr="00B44802">
        <w:rPr>
          <w:rFonts w:ascii="Book Antiqua" w:hAnsi="Book Antiqua"/>
          <w:sz w:val="24"/>
          <w:szCs w:val="24"/>
        </w:rPr>
        <w:t>: 107-116 [PMID: 7289788]</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119 </w:t>
      </w:r>
      <w:r w:rsidRPr="00B44802">
        <w:rPr>
          <w:rFonts w:ascii="Book Antiqua" w:hAnsi="Book Antiqua"/>
          <w:b/>
          <w:bCs/>
          <w:sz w:val="24"/>
          <w:szCs w:val="24"/>
        </w:rPr>
        <w:t>Hinson JA</w:t>
      </w:r>
      <w:r w:rsidRPr="00B44802">
        <w:rPr>
          <w:rFonts w:ascii="Book Antiqua" w:hAnsi="Book Antiqua"/>
          <w:sz w:val="24"/>
          <w:szCs w:val="24"/>
        </w:rPr>
        <w:t xml:space="preserve">, Roberts DW, Benson RW, Dalhoff K, Loft S, Poulsen HE. </w:t>
      </w:r>
      <w:proofErr w:type="gramStart"/>
      <w:r w:rsidRPr="00B44802">
        <w:rPr>
          <w:rFonts w:ascii="Book Antiqua" w:hAnsi="Book Antiqua"/>
          <w:sz w:val="24"/>
          <w:szCs w:val="24"/>
        </w:rPr>
        <w:t>Mechanism of paracetamol toxicity.</w:t>
      </w:r>
      <w:proofErr w:type="gramEnd"/>
      <w:r w:rsidRPr="00B44802">
        <w:rPr>
          <w:rFonts w:ascii="Book Antiqua" w:hAnsi="Book Antiqua"/>
          <w:sz w:val="24"/>
          <w:szCs w:val="24"/>
        </w:rPr>
        <w:t xml:space="preserve"> </w:t>
      </w:r>
      <w:r w:rsidRPr="00B44802">
        <w:rPr>
          <w:rFonts w:ascii="Book Antiqua" w:hAnsi="Book Antiqua"/>
          <w:i/>
          <w:iCs/>
          <w:sz w:val="24"/>
          <w:szCs w:val="24"/>
        </w:rPr>
        <w:t>Lancet</w:t>
      </w:r>
      <w:r w:rsidRPr="00B44802">
        <w:rPr>
          <w:rFonts w:ascii="Book Antiqua" w:hAnsi="Book Antiqua"/>
          <w:sz w:val="24"/>
          <w:szCs w:val="24"/>
        </w:rPr>
        <w:t xml:space="preserve"> 1990; </w:t>
      </w:r>
      <w:r w:rsidRPr="00B44802">
        <w:rPr>
          <w:rFonts w:ascii="Book Antiqua" w:hAnsi="Book Antiqua"/>
          <w:b/>
          <w:bCs/>
          <w:sz w:val="24"/>
          <w:szCs w:val="24"/>
        </w:rPr>
        <w:t>335</w:t>
      </w:r>
      <w:r w:rsidRPr="00B44802">
        <w:rPr>
          <w:rFonts w:ascii="Book Antiqua" w:hAnsi="Book Antiqua"/>
          <w:sz w:val="24"/>
          <w:szCs w:val="24"/>
        </w:rPr>
        <w:t>: 732 [PMID: 1969092]</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120 </w:t>
      </w:r>
      <w:r w:rsidRPr="00B44802">
        <w:rPr>
          <w:rFonts w:ascii="Book Antiqua" w:hAnsi="Book Antiqua"/>
          <w:b/>
          <w:bCs/>
          <w:sz w:val="24"/>
          <w:szCs w:val="24"/>
        </w:rPr>
        <w:t>Harvison PJ</w:t>
      </w:r>
      <w:r w:rsidRPr="00B44802">
        <w:rPr>
          <w:rFonts w:ascii="Book Antiqua" w:hAnsi="Book Antiqua"/>
          <w:sz w:val="24"/>
          <w:szCs w:val="24"/>
        </w:rPr>
        <w:t xml:space="preserve">, Guengerich FP, Rashed MS, Nelson SD. Cytochrome P-450 isozyme selectivity in the oxidation of acetaminophen. </w:t>
      </w:r>
      <w:r w:rsidRPr="00B44802">
        <w:rPr>
          <w:rFonts w:ascii="Book Antiqua" w:hAnsi="Book Antiqua"/>
          <w:i/>
          <w:iCs/>
          <w:sz w:val="24"/>
          <w:szCs w:val="24"/>
        </w:rPr>
        <w:t>Chem Res Toxicol</w:t>
      </w:r>
      <w:r w:rsidRPr="00B44802">
        <w:rPr>
          <w:rFonts w:ascii="Book Antiqua" w:hAnsi="Book Antiqua"/>
          <w:sz w:val="24"/>
          <w:szCs w:val="24"/>
        </w:rPr>
        <w:t xml:space="preserve"> 1988; </w:t>
      </w:r>
      <w:r w:rsidRPr="00B44802">
        <w:rPr>
          <w:rFonts w:ascii="Book Antiqua" w:hAnsi="Book Antiqua"/>
          <w:b/>
          <w:bCs/>
          <w:sz w:val="24"/>
          <w:szCs w:val="24"/>
        </w:rPr>
        <w:t>1</w:t>
      </w:r>
      <w:r w:rsidRPr="00B44802">
        <w:rPr>
          <w:rFonts w:ascii="Book Antiqua" w:hAnsi="Book Antiqua"/>
          <w:sz w:val="24"/>
          <w:szCs w:val="24"/>
        </w:rPr>
        <w:t>: 47-52 [PMID: 2979711]</w:t>
      </w:r>
    </w:p>
    <w:p w:rsidR="00DD2C40" w:rsidRPr="00B44802" w:rsidRDefault="00DD2C40" w:rsidP="00DD2C40">
      <w:pPr>
        <w:spacing w:line="360" w:lineRule="auto"/>
        <w:rPr>
          <w:rFonts w:ascii="Book Antiqua" w:hAnsi="Book Antiqua"/>
          <w:sz w:val="24"/>
          <w:szCs w:val="24"/>
        </w:rPr>
      </w:pPr>
      <w:proofErr w:type="gramStart"/>
      <w:r w:rsidRPr="00B44802">
        <w:rPr>
          <w:rFonts w:ascii="Book Antiqua" w:hAnsi="Book Antiqua"/>
          <w:sz w:val="24"/>
          <w:szCs w:val="24"/>
        </w:rPr>
        <w:t xml:space="preserve">121 </w:t>
      </w:r>
      <w:r w:rsidRPr="00B44802">
        <w:rPr>
          <w:rFonts w:ascii="Book Antiqua" w:hAnsi="Book Antiqua"/>
          <w:b/>
          <w:bCs/>
          <w:sz w:val="24"/>
          <w:szCs w:val="24"/>
        </w:rPr>
        <w:t>Moldéus P</w:t>
      </w:r>
      <w:r w:rsidRPr="00B44802">
        <w:rPr>
          <w:rFonts w:ascii="Book Antiqua" w:hAnsi="Book Antiqua"/>
          <w:sz w:val="24"/>
          <w:szCs w:val="24"/>
        </w:rPr>
        <w:t>. Paracetamol metabolism and toxicity in isolated hepatocytes from rat and mouse.</w:t>
      </w:r>
      <w:proofErr w:type="gramEnd"/>
      <w:r w:rsidRPr="00B44802">
        <w:rPr>
          <w:rFonts w:ascii="Book Antiqua" w:hAnsi="Book Antiqua"/>
          <w:sz w:val="24"/>
          <w:szCs w:val="24"/>
        </w:rPr>
        <w:t xml:space="preserve"> </w:t>
      </w:r>
      <w:r w:rsidRPr="00B44802">
        <w:rPr>
          <w:rFonts w:ascii="Book Antiqua" w:hAnsi="Book Antiqua"/>
          <w:i/>
          <w:iCs/>
          <w:sz w:val="24"/>
          <w:szCs w:val="24"/>
        </w:rPr>
        <w:t>Biochem Pharmacol</w:t>
      </w:r>
      <w:r w:rsidRPr="00B44802">
        <w:rPr>
          <w:rFonts w:ascii="Book Antiqua" w:hAnsi="Book Antiqua"/>
          <w:sz w:val="24"/>
          <w:szCs w:val="24"/>
        </w:rPr>
        <w:t xml:space="preserve"> 1978; </w:t>
      </w:r>
      <w:r w:rsidRPr="00B44802">
        <w:rPr>
          <w:rFonts w:ascii="Book Antiqua" w:hAnsi="Book Antiqua"/>
          <w:b/>
          <w:bCs/>
          <w:sz w:val="24"/>
          <w:szCs w:val="24"/>
        </w:rPr>
        <w:t>27</w:t>
      </w:r>
      <w:r w:rsidRPr="00B44802">
        <w:rPr>
          <w:rFonts w:ascii="Book Antiqua" w:hAnsi="Book Antiqua"/>
          <w:sz w:val="24"/>
          <w:szCs w:val="24"/>
        </w:rPr>
        <w:t>: 2859-2863 [PMID: 736978]</w:t>
      </w:r>
    </w:p>
    <w:p w:rsidR="00DD2C40" w:rsidRPr="00B44802" w:rsidRDefault="00DD2C40" w:rsidP="00DD2C40">
      <w:pPr>
        <w:spacing w:line="360" w:lineRule="auto"/>
        <w:rPr>
          <w:rFonts w:ascii="Book Antiqua" w:hAnsi="Book Antiqua"/>
          <w:sz w:val="24"/>
          <w:szCs w:val="24"/>
        </w:rPr>
      </w:pPr>
      <w:proofErr w:type="gramStart"/>
      <w:r w:rsidRPr="00B44802">
        <w:rPr>
          <w:rFonts w:ascii="Book Antiqua" w:hAnsi="Book Antiqua"/>
          <w:sz w:val="24"/>
          <w:szCs w:val="24"/>
        </w:rPr>
        <w:t xml:space="preserve">122 </w:t>
      </w:r>
      <w:r w:rsidRPr="00B44802">
        <w:rPr>
          <w:rFonts w:ascii="Book Antiqua" w:hAnsi="Book Antiqua"/>
          <w:b/>
          <w:bCs/>
          <w:sz w:val="24"/>
          <w:szCs w:val="24"/>
        </w:rPr>
        <w:t>David Josephy P</w:t>
      </w:r>
      <w:r w:rsidRPr="00B44802">
        <w:rPr>
          <w:rFonts w:ascii="Book Antiqua" w:hAnsi="Book Antiqua"/>
          <w:sz w:val="24"/>
          <w:szCs w:val="24"/>
        </w:rPr>
        <w:t>.</w:t>
      </w:r>
      <w:proofErr w:type="gramEnd"/>
      <w:r w:rsidRPr="00B44802">
        <w:rPr>
          <w:rFonts w:ascii="Book Antiqua" w:hAnsi="Book Antiqua"/>
          <w:sz w:val="24"/>
          <w:szCs w:val="24"/>
        </w:rPr>
        <w:t xml:space="preserve"> </w:t>
      </w:r>
      <w:proofErr w:type="gramStart"/>
      <w:r w:rsidRPr="00B44802">
        <w:rPr>
          <w:rFonts w:ascii="Book Antiqua" w:hAnsi="Book Antiqua"/>
          <w:sz w:val="24"/>
          <w:szCs w:val="24"/>
        </w:rPr>
        <w:t>The molecular toxicology of acetaminophen.</w:t>
      </w:r>
      <w:proofErr w:type="gramEnd"/>
      <w:r w:rsidRPr="00B44802">
        <w:rPr>
          <w:rFonts w:ascii="Book Antiqua" w:hAnsi="Book Antiqua"/>
          <w:sz w:val="24"/>
          <w:szCs w:val="24"/>
        </w:rPr>
        <w:t xml:space="preserve"> </w:t>
      </w:r>
      <w:r w:rsidRPr="00B44802">
        <w:rPr>
          <w:rFonts w:ascii="Book Antiqua" w:hAnsi="Book Antiqua"/>
          <w:i/>
          <w:iCs/>
          <w:sz w:val="24"/>
          <w:szCs w:val="24"/>
        </w:rPr>
        <w:t>Drug Metab Rev</w:t>
      </w:r>
      <w:r w:rsidRPr="00B44802">
        <w:rPr>
          <w:rFonts w:ascii="Book Antiqua" w:hAnsi="Book Antiqua"/>
          <w:sz w:val="24"/>
          <w:szCs w:val="24"/>
        </w:rPr>
        <w:t xml:space="preserve"> 2005; </w:t>
      </w:r>
      <w:r w:rsidRPr="00B44802">
        <w:rPr>
          <w:rFonts w:ascii="Book Antiqua" w:hAnsi="Book Antiqua"/>
          <w:b/>
          <w:bCs/>
          <w:sz w:val="24"/>
          <w:szCs w:val="24"/>
        </w:rPr>
        <w:t>37</w:t>
      </w:r>
      <w:r w:rsidRPr="00B44802">
        <w:rPr>
          <w:rFonts w:ascii="Book Antiqua" w:hAnsi="Book Antiqua"/>
          <w:sz w:val="24"/>
          <w:szCs w:val="24"/>
        </w:rPr>
        <w:t>: 581-594 [PMID: 16393886 DOI: 10.1080/03602530500205200]</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123 </w:t>
      </w:r>
      <w:r w:rsidRPr="00B44802">
        <w:rPr>
          <w:rFonts w:ascii="Book Antiqua" w:hAnsi="Book Antiqua"/>
          <w:b/>
          <w:bCs/>
          <w:sz w:val="24"/>
          <w:szCs w:val="24"/>
        </w:rPr>
        <w:t>Larson AM</w:t>
      </w:r>
      <w:r w:rsidRPr="00B44802">
        <w:rPr>
          <w:rFonts w:ascii="Book Antiqua" w:hAnsi="Book Antiqua"/>
          <w:sz w:val="24"/>
          <w:szCs w:val="24"/>
        </w:rPr>
        <w:t xml:space="preserve">. </w:t>
      </w:r>
      <w:proofErr w:type="gramStart"/>
      <w:r w:rsidRPr="00B44802">
        <w:rPr>
          <w:rFonts w:ascii="Book Antiqua" w:hAnsi="Book Antiqua"/>
          <w:sz w:val="24"/>
          <w:szCs w:val="24"/>
        </w:rPr>
        <w:t>Acetaminophen hepatotoxicity.</w:t>
      </w:r>
      <w:proofErr w:type="gramEnd"/>
      <w:r w:rsidRPr="00B44802">
        <w:rPr>
          <w:rFonts w:ascii="Book Antiqua" w:hAnsi="Book Antiqua"/>
          <w:sz w:val="24"/>
          <w:szCs w:val="24"/>
        </w:rPr>
        <w:t xml:space="preserve"> </w:t>
      </w:r>
      <w:r w:rsidRPr="00B44802">
        <w:rPr>
          <w:rFonts w:ascii="Book Antiqua" w:hAnsi="Book Antiqua"/>
          <w:i/>
          <w:iCs/>
          <w:sz w:val="24"/>
          <w:szCs w:val="24"/>
        </w:rPr>
        <w:t>Clin Liver Dis</w:t>
      </w:r>
      <w:r w:rsidRPr="00B44802">
        <w:rPr>
          <w:rFonts w:ascii="Book Antiqua" w:hAnsi="Book Antiqua"/>
          <w:sz w:val="24"/>
          <w:szCs w:val="24"/>
        </w:rPr>
        <w:t xml:space="preserve"> 2007; </w:t>
      </w:r>
      <w:r w:rsidRPr="00B44802">
        <w:rPr>
          <w:rFonts w:ascii="Book Antiqua" w:hAnsi="Book Antiqua"/>
          <w:b/>
          <w:bCs/>
          <w:sz w:val="24"/>
          <w:szCs w:val="24"/>
        </w:rPr>
        <w:t>11</w:t>
      </w:r>
      <w:r w:rsidRPr="00B44802">
        <w:rPr>
          <w:rFonts w:ascii="Book Antiqua" w:hAnsi="Book Antiqua"/>
          <w:sz w:val="24"/>
          <w:szCs w:val="24"/>
        </w:rPr>
        <w:t xml:space="preserve">: 525-48, </w:t>
      </w:r>
      <w:proofErr w:type="gramStart"/>
      <w:r w:rsidRPr="00B44802">
        <w:rPr>
          <w:rFonts w:ascii="Book Antiqua" w:hAnsi="Book Antiqua"/>
          <w:sz w:val="24"/>
          <w:szCs w:val="24"/>
        </w:rPr>
        <w:t>vi</w:t>
      </w:r>
      <w:proofErr w:type="gramEnd"/>
      <w:r w:rsidRPr="00B44802">
        <w:rPr>
          <w:rFonts w:ascii="Book Antiqua" w:hAnsi="Book Antiqua"/>
          <w:sz w:val="24"/>
          <w:szCs w:val="24"/>
        </w:rPr>
        <w:t xml:space="preserve"> [PMID: 17723918 DOI: 10.1016/j.cld.2007.06.006]</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124 </w:t>
      </w:r>
      <w:r w:rsidRPr="00B44802">
        <w:rPr>
          <w:rFonts w:ascii="Book Antiqua" w:hAnsi="Book Antiqua"/>
          <w:b/>
          <w:bCs/>
          <w:sz w:val="24"/>
          <w:szCs w:val="24"/>
        </w:rPr>
        <w:t>Mao TK</w:t>
      </w:r>
      <w:r w:rsidRPr="00B44802">
        <w:rPr>
          <w:rFonts w:ascii="Book Antiqua" w:hAnsi="Book Antiqua"/>
          <w:sz w:val="24"/>
          <w:szCs w:val="24"/>
        </w:rPr>
        <w:t xml:space="preserve">, Davis PA, Odin JA, Coppel RL, Gershwin ME. </w:t>
      </w:r>
      <w:proofErr w:type="gramStart"/>
      <w:r w:rsidRPr="00B44802">
        <w:rPr>
          <w:rFonts w:ascii="Book Antiqua" w:hAnsi="Book Antiqua"/>
          <w:sz w:val="24"/>
          <w:szCs w:val="24"/>
        </w:rPr>
        <w:t>Sidechain biology and the immunogenicity of PDC-E2, the major autoantigen of primary biliary cirrhosis.</w:t>
      </w:r>
      <w:proofErr w:type="gramEnd"/>
      <w:r w:rsidRPr="00B44802">
        <w:rPr>
          <w:rFonts w:ascii="Book Antiqua" w:hAnsi="Book Antiqua"/>
          <w:sz w:val="24"/>
          <w:szCs w:val="24"/>
        </w:rPr>
        <w:t xml:space="preserve"> </w:t>
      </w:r>
      <w:r w:rsidRPr="00B44802">
        <w:rPr>
          <w:rFonts w:ascii="Book Antiqua" w:hAnsi="Book Antiqua"/>
          <w:i/>
          <w:iCs/>
          <w:sz w:val="24"/>
          <w:szCs w:val="24"/>
        </w:rPr>
        <w:t>Hepatology</w:t>
      </w:r>
      <w:r w:rsidRPr="00B44802">
        <w:rPr>
          <w:rFonts w:ascii="Book Antiqua" w:hAnsi="Book Antiqua"/>
          <w:sz w:val="24"/>
          <w:szCs w:val="24"/>
        </w:rPr>
        <w:t xml:space="preserve"> 2004; </w:t>
      </w:r>
      <w:r w:rsidRPr="00B44802">
        <w:rPr>
          <w:rFonts w:ascii="Book Antiqua" w:hAnsi="Book Antiqua"/>
          <w:b/>
          <w:bCs/>
          <w:sz w:val="24"/>
          <w:szCs w:val="24"/>
        </w:rPr>
        <w:t>40</w:t>
      </w:r>
      <w:r w:rsidRPr="00B44802">
        <w:rPr>
          <w:rFonts w:ascii="Book Antiqua" w:hAnsi="Book Antiqua"/>
          <w:sz w:val="24"/>
          <w:szCs w:val="24"/>
        </w:rPr>
        <w:t>: 1241-1248 [PMID: 15558739 DOI: 10.1002/hep.20491]</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125 </w:t>
      </w:r>
      <w:r w:rsidRPr="00B44802">
        <w:rPr>
          <w:rFonts w:ascii="Book Antiqua" w:hAnsi="Book Antiqua"/>
          <w:b/>
          <w:bCs/>
          <w:sz w:val="24"/>
          <w:szCs w:val="24"/>
        </w:rPr>
        <w:t>Toska E</w:t>
      </w:r>
      <w:r w:rsidRPr="00B44802">
        <w:rPr>
          <w:rFonts w:ascii="Book Antiqua" w:hAnsi="Book Antiqua"/>
          <w:sz w:val="24"/>
          <w:szCs w:val="24"/>
        </w:rPr>
        <w:t xml:space="preserve">, Zagorsky R, Figler B, Cheng F. Transcriptomic studies on liver toxicity of acetaminophen. </w:t>
      </w:r>
      <w:r w:rsidRPr="00B44802">
        <w:rPr>
          <w:rFonts w:ascii="Book Antiqua" w:hAnsi="Book Antiqua"/>
          <w:i/>
          <w:iCs/>
          <w:sz w:val="24"/>
          <w:szCs w:val="24"/>
        </w:rPr>
        <w:t>Drug Dev Res</w:t>
      </w:r>
      <w:r w:rsidRPr="00B44802">
        <w:rPr>
          <w:rFonts w:ascii="Book Antiqua" w:hAnsi="Book Antiqua"/>
          <w:sz w:val="24"/>
          <w:szCs w:val="24"/>
        </w:rPr>
        <w:t xml:space="preserve"> 2014; </w:t>
      </w:r>
      <w:r w:rsidRPr="00B44802">
        <w:rPr>
          <w:rFonts w:ascii="Book Antiqua" w:hAnsi="Book Antiqua"/>
          <w:b/>
          <w:bCs/>
          <w:sz w:val="24"/>
          <w:szCs w:val="24"/>
        </w:rPr>
        <w:t>75</w:t>
      </w:r>
      <w:r w:rsidRPr="00B44802">
        <w:rPr>
          <w:rFonts w:ascii="Book Antiqua" w:hAnsi="Book Antiqua"/>
          <w:sz w:val="24"/>
          <w:szCs w:val="24"/>
        </w:rPr>
        <w:t>: 419-423 [PMID: 25195586 DOI: 10.1002/ddr.21227]</w:t>
      </w:r>
    </w:p>
    <w:p w:rsidR="00DD2C40" w:rsidRPr="00B44802" w:rsidRDefault="00DD2C40" w:rsidP="00DD2C40">
      <w:pPr>
        <w:spacing w:line="360" w:lineRule="auto"/>
        <w:rPr>
          <w:rFonts w:ascii="Book Antiqua" w:hAnsi="Book Antiqua"/>
          <w:sz w:val="24"/>
          <w:szCs w:val="24"/>
        </w:rPr>
      </w:pPr>
      <w:r w:rsidRPr="00B44802">
        <w:rPr>
          <w:rFonts w:ascii="Book Antiqua" w:hAnsi="Book Antiqua"/>
          <w:sz w:val="24"/>
          <w:szCs w:val="24"/>
        </w:rPr>
        <w:t xml:space="preserve">126 </w:t>
      </w:r>
      <w:r w:rsidRPr="00B44802">
        <w:rPr>
          <w:rFonts w:ascii="Book Antiqua" w:hAnsi="Book Antiqua"/>
          <w:b/>
          <w:bCs/>
          <w:sz w:val="24"/>
          <w:szCs w:val="24"/>
        </w:rPr>
        <w:t>Jetten MJ</w:t>
      </w:r>
      <w:r w:rsidRPr="00B44802">
        <w:rPr>
          <w:rFonts w:ascii="Book Antiqua" w:hAnsi="Book Antiqua"/>
          <w:sz w:val="24"/>
          <w:szCs w:val="24"/>
        </w:rPr>
        <w:t xml:space="preserve">, Gaj S, Ruiz-Aracama A, de Kok TM, van Delft JH, Lommen A, van Someren EP, Jennen DG, Claessen SM, Peijnenburg AA, Stierum RH, Kleinjans JC. 'Omics analysis of low dose acetaminophen intake demonstrates novel response pathways in humans. </w:t>
      </w:r>
      <w:r w:rsidRPr="00B44802">
        <w:rPr>
          <w:rFonts w:ascii="Book Antiqua" w:hAnsi="Book Antiqua"/>
          <w:i/>
          <w:iCs/>
          <w:sz w:val="24"/>
          <w:szCs w:val="24"/>
        </w:rPr>
        <w:t>Toxicol Appl Pharmacol</w:t>
      </w:r>
      <w:r w:rsidRPr="00B44802">
        <w:rPr>
          <w:rFonts w:ascii="Book Antiqua" w:hAnsi="Book Antiqua"/>
          <w:sz w:val="24"/>
          <w:szCs w:val="24"/>
        </w:rPr>
        <w:t xml:space="preserve"> 2012; </w:t>
      </w:r>
      <w:r w:rsidRPr="00B44802">
        <w:rPr>
          <w:rFonts w:ascii="Book Antiqua" w:hAnsi="Book Antiqua"/>
          <w:b/>
          <w:bCs/>
          <w:sz w:val="24"/>
          <w:szCs w:val="24"/>
        </w:rPr>
        <w:t>259</w:t>
      </w:r>
      <w:r w:rsidRPr="00B44802">
        <w:rPr>
          <w:rFonts w:ascii="Book Antiqua" w:hAnsi="Book Antiqua"/>
          <w:sz w:val="24"/>
          <w:szCs w:val="24"/>
        </w:rPr>
        <w:t>: 320-328 [PMID: 22285215 DOI: 10.1016/j.taap.2012.01.009]</w:t>
      </w:r>
    </w:p>
    <w:p w:rsidR="004C5338" w:rsidRPr="00E512EB" w:rsidRDefault="004C5338" w:rsidP="00DD2C40">
      <w:pPr>
        <w:adjustRightInd w:val="0"/>
        <w:snapToGrid w:val="0"/>
        <w:spacing w:line="360" w:lineRule="auto"/>
        <w:ind w:left="361" w:hangingChars="150" w:hanging="361"/>
        <w:jc w:val="right"/>
        <w:rPr>
          <w:rFonts w:ascii="Book Antiqua" w:hAnsi="Book Antiqua"/>
          <w:sz w:val="24"/>
        </w:rPr>
      </w:pPr>
      <w:bookmarkStart w:id="322" w:name="OLE_LINK51"/>
      <w:bookmarkStart w:id="323" w:name="OLE_LINK52"/>
      <w:bookmarkStart w:id="324" w:name="OLE_LINK75"/>
      <w:bookmarkStart w:id="325" w:name="OLE_LINK120"/>
      <w:bookmarkStart w:id="326" w:name="OLE_LINK148"/>
      <w:bookmarkStart w:id="327" w:name="OLE_LINK72"/>
      <w:bookmarkStart w:id="328" w:name="OLE_LINK112"/>
      <w:bookmarkStart w:id="329" w:name="OLE_LINK320"/>
      <w:bookmarkStart w:id="330" w:name="OLE_LINK387"/>
      <w:bookmarkStart w:id="331" w:name="OLE_LINK183"/>
      <w:bookmarkStart w:id="332" w:name="OLE_LINK254"/>
      <w:bookmarkStart w:id="333" w:name="OLE_LINK149"/>
      <w:bookmarkStart w:id="334" w:name="OLE_LINK225"/>
      <w:bookmarkStart w:id="335" w:name="OLE_LINK207"/>
      <w:bookmarkStart w:id="336" w:name="OLE_LINK226"/>
      <w:bookmarkStart w:id="337" w:name="OLE_LINK212"/>
      <w:bookmarkStart w:id="338" w:name="OLE_LINK250"/>
      <w:bookmarkStart w:id="339" w:name="OLE_LINK281"/>
      <w:bookmarkStart w:id="340" w:name="OLE_LINK240"/>
      <w:bookmarkStart w:id="341" w:name="OLE_LINK282"/>
      <w:bookmarkStart w:id="342" w:name="OLE_LINK313"/>
      <w:bookmarkStart w:id="343" w:name="OLE_LINK304"/>
      <w:bookmarkStart w:id="344" w:name="OLE_LINK321"/>
      <w:bookmarkStart w:id="345" w:name="OLE_LINK385"/>
      <w:bookmarkStart w:id="346" w:name="OLE_LINK400"/>
      <w:bookmarkStart w:id="347" w:name="OLE_LINK346"/>
      <w:bookmarkStart w:id="348" w:name="OLE_LINK371"/>
      <w:bookmarkStart w:id="349" w:name="OLE_LINK334"/>
      <w:bookmarkStart w:id="350" w:name="OLE_LINK1830"/>
      <w:bookmarkStart w:id="351" w:name="OLE_LINK457"/>
      <w:bookmarkStart w:id="352" w:name="OLE_LINK288"/>
      <w:bookmarkStart w:id="353" w:name="OLE_LINK384"/>
      <w:bookmarkStart w:id="354" w:name="OLE_LINK379"/>
      <w:bookmarkStart w:id="355" w:name="OLE_LINK303"/>
      <w:bookmarkStart w:id="356" w:name="OLE_LINK450"/>
      <w:bookmarkStart w:id="357" w:name="OLE_LINK489"/>
      <w:bookmarkStart w:id="358" w:name="OLE_LINK535"/>
      <w:bookmarkStart w:id="359" w:name="OLE_LINK648"/>
      <w:bookmarkStart w:id="360" w:name="OLE_LINK686"/>
      <w:bookmarkStart w:id="361" w:name="OLE_LINK430"/>
      <w:bookmarkStart w:id="362" w:name="OLE_LINK471"/>
      <w:bookmarkStart w:id="363" w:name="OLE_LINK462"/>
      <w:bookmarkStart w:id="364" w:name="OLE_LINK519"/>
      <w:bookmarkStart w:id="365" w:name="OLE_LINK575"/>
      <w:bookmarkStart w:id="366" w:name="OLE_LINK491"/>
      <w:bookmarkStart w:id="367" w:name="OLE_LINK532"/>
      <w:bookmarkStart w:id="368" w:name="OLE_LINK572"/>
      <w:bookmarkStart w:id="369" w:name="OLE_LINK574"/>
      <w:bookmarkStart w:id="370" w:name="OLE_LINK480"/>
      <w:bookmarkStart w:id="371" w:name="OLE_LINK567"/>
      <w:bookmarkStart w:id="372" w:name="OLE_LINK2700"/>
      <w:bookmarkStart w:id="373" w:name="OLE_LINK639"/>
      <w:bookmarkStart w:id="374" w:name="OLE_LINK688"/>
      <w:bookmarkStart w:id="375" w:name="OLE_LINK722"/>
      <w:bookmarkStart w:id="376" w:name="OLE_LINK542"/>
      <w:bookmarkStart w:id="377" w:name="OLE_LINK589"/>
      <w:bookmarkStart w:id="378" w:name="OLE_LINK640"/>
      <w:bookmarkStart w:id="379" w:name="OLE_LINK714"/>
      <w:bookmarkStart w:id="380" w:name="OLE_LINK593"/>
      <w:bookmarkStart w:id="381" w:name="OLE_LINK716"/>
      <w:bookmarkStart w:id="382" w:name="OLE_LINK770"/>
      <w:bookmarkStart w:id="383" w:name="OLE_LINK801"/>
      <w:bookmarkStart w:id="384" w:name="OLE_LINK660"/>
      <w:bookmarkStart w:id="385" w:name="OLE_LINK739"/>
      <w:bookmarkStart w:id="386" w:name="OLE_LINK781"/>
      <w:bookmarkStart w:id="387" w:name="OLE_LINK833"/>
      <w:bookmarkStart w:id="388" w:name="OLE_LINK642"/>
      <w:bookmarkStart w:id="389" w:name="OLE_LINK700"/>
      <w:bookmarkStart w:id="390" w:name="OLE_LINK792"/>
      <w:bookmarkStart w:id="391" w:name="OLE_LINK2882"/>
      <w:bookmarkStart w:id="392" w:name="OLE_LINK836"/>
      <w:bookmarkStart w:id="393" w:name="OLE_LINK889"/>
      <w:bookmarkStart w:id="394" w:name="OLE_LINK782"/>
      <w:bookmarkStart w:id="395" w:name="OLE_LINK826"/>
      <w:bookmarkStart w:id="396" w:name="OLE_LINK865"/>
      <w:bookmarkStart w:id="397" w:name="OLE_LINK2898"/>
      <w:bookmarkStart w:id="398" w:name="OLE_LINK856"/>
      <w:bookmarkStart w:id="399" w:name="OLE_LINK908"/>
      <w:bookmarkStart w:id="400" w:name="OLE_LINK980"/>
      <w:bookmarkStart w:id="401" w:name="OLE_LINK1018"/>
      <w:bookmarkStart w:id="402" w:name="OLE_LINK1049"/>
      <w:bookmarkStart w:id="403" w:name="OLE_LINK1076"/>
      <w:bookmarkStart w:id="404" w:name="OLE_LINK1106"/>
      <w:bookmarkStart w:id="405" w:name="OLE_LINK891"/>
      <w:bookmarkStart w:id="406" w:name="OLE_LINK943"/>
      <w:bookmarkStart w:id="407" w:name="OLE_LINK981"/>
      <w:bookmarkStart w:id="408" w:name="OLE_LINK1030"/>
      <w:bookmarkStart w:id="409" w:name="OLE_LINK847"/>
      <w:bookmarkStart w:id="410" w:name="OLE_LINK909"/>
      <w:bookmarkStart w:id="411" w:name="OLE_LINK898"/>
      <w:bookmarkStart w:id="412" w:name="OLE_LINK906"/>
      <w:bookmarkStart w:id="413" w:name="OLE_LINK992"/>
      <w:bookmarkStart w:id="414" w:name="OLE_LINK993"/>
      <w:bookmarkStart w:id="415" w:name="OLE_LINK1052"/>
      <w:bookmarkStart w:id="416" w:name="OLE_LINK946"/>
      <w:bookmarkStart w:id="417" w:name="OLE_LINK911"/>
      <w:bookmarkStart w:id="418" w:name="OLE_LINK930"/>
      <w:bookmarkStart w:id="419" w:name="OLE_LINK1059"/>
      <w:bookmarkStart w:id="420" w:name="OLE_LINK1174"/>
      <w:bookmarkStart w:id="421" w:name="OLE_LINK1137"/>
      <w:bookmarkStart w:id="422" w:name="OLE_LINK1167"/>
      <w:bookmarkStart w:id="423" w:name="OLE_LINK1200"/>
      <w:bookmarkStart w:id="424" w:name="OLE_LINK1241"/>
      <w:bookmarkStart w:id="425" w:name="OLE_LINK1288"/>
      <w:bookmarkStart w:id="426" w:name="OLE_LINK1056"/>
      <w:bookmarkStart w:id="427" w:name="OLE_LINK1158"/>
      <w:bookmarkStart w:id="428" w:name="OLE_LINK1175"/>
      <w:bookmarkStart w:id="429" w:name="OLE_LINK1169"/>
      <w:bookmarkStart w:id="430" w:name="OLE_LINK1060"/>
      <w:bookmarkStart w:id="431" w:name="OLE_LINK1185"/>
      <w:bookmarkStart w:id="432" w:name="OLE_LINK1172"/>
      <w:bookmarkStart w:id="433" w:name="OLE_LINK1176"/>
      <w:bookmarkStart w:id="434" w:name="OLE_LINK1348"/>
      <w:bookmarkStart w:id="435" w:name="OLE_LINK1373"/>
      <w:bookmarkStart w:id="436" w:name="OLE_LINK1410"/>
      <w:bookmarkStart w:id="437" w:name="OLE_LINK1448"/>
      <w:bookmarkStart w:id="438" w:name="OLE_LINK1492"/>
      <w:bookmarkStart w:id="439" w:name="OLE_LINK1530"/>
      <w:bookmarkStart w:id="440" w:name="OLE_LINK1585"/>
      <w:bookmarkStart w:id="441" w:name="OLE_LINK1622"/>
      <w:bookmarkStart w:id="442" w:name="OLE_LINK1661"/>
      <w:bookmarkStart w:id="443" w:name="OLE_LINK1691"/>
      <w:bookmarkStart w:id="444" w:name="OLE_LINK1349"/>
      <w:bookmarkStart w:id="445" w:name="OLE_LINK1343"/>
      <w:bookmarkStart w:id="446" w:name="OLE_LINK1462"/>
      <w:bookmarkStart w:id="447" w:name="OLE_LINK1531"/>
      <w:bookmarkStart w:id="448" w:name="OLE_LINK1344"/>
      <w:bookmarkStart w:id="449" w:name="OLE_LINK1384"/>
      <w:bookmarkStart w:id="450" w:name="OLE_LINK1457"/>
      <w:bookmarkStart w:id="451" w:name="OLE_LINK1500"/>
      <w:bookmarkStart w:id="452" w:name="OLE_LINK1591"/>
      <w:bookmarkStart w:id="453" w:name="OLE_LINK1370"/>
      <w:bookmarkStart w:id="454" w:name="OLE_LINK1443"/>
      <w:bookmarkStart w:id="455" w:name="OLE_LINK1472"/>
      <w:bookmarkStart w:id="456" w:name="OLE_LINK1503"/>
      <w:bookmarkStart w:id="457" w:name="OLE_LINK1390"/>
      <w:bookmarkStart w:id="458" w:name="OLE_LINK1490"/>
      <w:bookmarkStart w:id="459" w:name="OLE_LINK1576"/>
      <w:bookmarkStart w:id="460" w:name="OLE_LINK1618"/>
      <w:bookmarkStart w:id="461" w:name="OLE_LINK1650"/>
      <w:bookmarkStart w:id="462" w:name="OLE_LINK1721"/>
      <w:bookmarkStart w:id="463" w:name="OLE_LINK1565"/>
      <w:bookmarkStart w:id="464" w:name="OLE_LINK1619"/>
      <w:bookmarkStart w:id="465" w:name="OLE_LINK1671"/>
      <w:bookmarkStart w:id="466" w:name="OLE_LINK1716"/>
      <w:bookmarkStart w:id="467" w:name="OLE_LINK1761"/>
      <w:bookmarkStart w:id="468" w:name="OLE_LINK1586"/>
      <w:bookmarkStart w:id="469" w:name="OLE_LINK1593"/>
      <w:bookmarkStart w:id="470" w:name="OLE_LINK1630"/>
      <w:bookmarkStart w:id="471" w:name="OLE_LINK1699"/>
      <w:bookmarkStart w:id="472" w:name="OLE_LINK1736"/>
      <w:bookmarkStart w:id="473" w:name="OLE_LINK1792"/>
      <w:bookmarkStart w:id="474" w:name="OLE_LINK1825"/>
      <w:bookmarkStart w:id="475" w:name="OLE_LINK1865"/>
      <w:bookmarkStart w:id="476" w:name="OLE_LINK1692"/>
      <w:bookmarkStart w:id="477" w:name="OLE_LINK1808"/>
      <w:bookmarkStart w:id="478" w:name="OLE_LINK1862"/>
      <w:bookmarkStart w:id="479" w:name="OLE_LINK1859"/>
      <w:bookmarkStart w:id="480" w:name="OLE_LINK1901"/>
      <w:bookmarkStart w:id="481" w:name="OLE_LINK1841"/>
      <w:bookmarkStart w:id="482" w:name="OLE_LINK1879"/>
      <w:bookmarkStart w:id="483" w:name="OLE_LINK1916"/>
      <w:bookmarkStart w:id="484" w:name="OLE_LINK1960"/>
      <w:bookmarkStart w:id="485" w:name="OLE_LINK1834"/>
      <w:bookmarkStart w:id="486" w:name="OLE_LINK2027"/>
      <w:bookmarkStart w:id="487" w:name="OLE_LINK2056"/>
      <w:bookmarkStart w:id="488" w:name="OLE_LINK1870"/>
      <w:bookmarkStart w:id="489" w:name="OLE_LINK1883"/>
      <w:bookmarkStart w:id="490" w:name="OLE_LINK1890"/>
      <w:bookmarkStart w:id="491" w:name="OLE_LINK1922"/>
      <w:bookmarkStart w:id="492" w:name="OLE_LINK1943"/>
      <w:bookmarkStart w:id="493" w:name="OLE_LINK1970"/>
      <w:bookmarkStart w:id="494" w:name="OLE_LINK1983"/>
      <w:bookmarkStart w:id="495" w:name="OLE_LINK2031"/>
      <w:bookmarkStart w:id="496" w:name="OLE_LINK2066"/>
      <w:bookmarkStart w:id="497" w:name="OLE_LINK2094"/>
      <w:bookmarkStart w:id="498" w:name="OLE_LINK2136"/>
      <w:bookmarkStart w:id="499" w:name="OLE_LINK2192"/>
      <w:bookmarkStart w:id="500" w:name="OLE_LINK1984"/>
      <w:bookmarkStart w:id="501" w:name="OLE_LINK2040"/>
      <w:bookmarkStart w:id="502" w:name="OLE_LINK2087"/>
      <w:bookmarkStart w:id="503" w:name="OLE_LINK2131"/>
      <w:bookmarkStart w:id="504" w:name="OLE_LINK2167"/>
      <w:bookmarkStart w:id="505" w:name="OLE_LINK2211"/>
      <w:bookmarkStart w:id="506" w:name="OLE_LINK2265"/>
      <w:bookmarkStart w:id="507" w:name="OLE_LINK2274"/>
      <w:bookmarkStart w:id="508" w:name="OLE_LINK2071"/>
      <w:bookmarkStart w:id="509" w:name="OLE_LINK3320"/>
      <w:bookmarkStart w:id="510" w:name="OLE_LINK3374"/>
      <w:bookmarkStart w:id="511" w:name="OLE_LINK3410"/>
      <w:bookmarkStart w:id="512" w:name="OLE_LINK1997"/>
      <w:bookmarkStart w:id="513" w:name="OLE_LINK2043"/>
      <w:bookmarkStart w:id="514" w:name="OLE_LINK2181"/>
      <w:bookmarkStart w:id="515" w:name="OLE_LINK2101"/>
      <w:bookmarkStart w:id="516" w:name="OLE_LINK2128"/>
      <w:bookmarkStart w:id="517" w:name="OLE_LINK3357"/>
      <w:bookmarkStart w:id="518" w:name="OLE_LINK2139"/>
      <w:bookmarkStart w:id="519" w:name="OLE_LINK2219"/>
      <w:bookmarkStart w:id="520" w:name="OLE_LINK2248"/>
      <w:r w:rsidRPr="00E512EB">
        <w:rPr>
          <w:rFonts w:ascii="Book Antiqua" w:hAnsi="Book Antiqua"/>
          <w:b/>
          <w:bCs/>
          <w:sz w:val="24"/>
        </w:rPr>
        <w:t>P-Reviewer:</w:t>
      </w:r>
      <w:r w:rsidRPr="00E512EB">
        <w:t xml:space="preserve"> </w:t>
      </w:r>
      <w:r w:rsidRPr="00E512EB">
        <w:rPr>
          <w:rFonts w:ascii="Book Antiqua" w:hAnsi="Book Antiqua"/>
          <w:bCs/>
          <w:sz w:val="24"/>
        </w:rPr>
        <w:t>Lakatos</w:t>
      </w:r>
      <w:r w:rsidRPr="00E512EB">
        <w:rPr>
          <w:rFonts w:ascii="Book Antiqua" w:eastAsia="宋体" w:hAnsi="Book Antiqua" w:hint="eastAsia"/>
          <w:bCs/>
          <w:sz w:val="24"/>
        </w:rPr>
        <w:t xml:space="preserve"> PL</w:t>
      </w:r>
      <w:r w:rsidR="00CB6603" w:rsidRPr="00E512EB">
        <w:rPr>
          <w:rFonts w:ascii="Book Antiqua" w:hAnsi="Book Antiqua"/>
          <w:b/>
          <w:bCs/>
          <w:sz w:val="24"/>
        </w:rPr>
        <w:t xml:space="preserve"> </w:t>
      </w:r>
      <w:r w:rsidRPr="00E512EB">
        <w:rPr>
          <w:rFonts w:ascii="Book Antiqua" w:hAnsi="Book Antiqua"/>
          <w:b/>
          <w:bCs/>
          <w:sz w:val="24"/>
        </w:rPr>
        <w:t>S-Editor:</w:t>
      </w:r>
      <w:r w:rsidRPr="00E512EB">
        <w:rPr>
          <w:rFonts w:ascii="Book Antiqua" w:hAnsi="Book Antiqua"/>
          <w:sz w:val="24"/>
        </w:rPr>
        <w:t xml:space="preserve"> </w:t>
      </w:r>
      <w:r w:rsidRPr="00E512EB">
        <w:rPr>
          <w:rFonts w:ascii="Book Antiqua" w:hAnsi="Book Antiqua" w:hint="eastAsia"/>
          <w:sz w:val="24"/>
        </w:rPr>
        <w:t>Yu J</w:t>
      </w:r>
      <w:r w:rsidRPr="00E512EB">
        <w:rPr>
          <w:rFonts w:ascii="Book Antiqua" w:hAnsi="Book Antiqua"/>
          <w:sz w:val="24"/>
        </w:rPr>
        <w:t xml:space="preserve"> </w:t>
      </w:r>
      <w:r w:rsidRPr="00E512EB">
        <w:rPr>
          <w:rFonts w:ascii="Book Antiqua" w:hAnsi="Book Antiqua"/>
          <w:b/>
          <w:bCs/>
          <w:sz w:val="24"/>
        </w:rPr>
        <w:t>L-Editor:</w:t>
      </w:r>
      <w:r w:rsidR="00CB6603" w:rsidRPr="00E512EB">
        <w:rPr>
          <w:rFonts w:ascii="Book Antiqua" w:hAnsi="Book Antiqua"/>
          <w:sz w:val="24"/>
        </w:rPr>
        <w:t xml:space="preserve"> </w:t>
      </w:r>
      <w:r w:rsidRPr="00E512EB">
        <w:rPr>
          <w:rFonts w:ascii="Book Antiqua" w:hAnsi="Book Antiqua"/>
          <w:b/>
          <w:bCs/>
          <w:sz w:val="24"/>
        </w:rPr>
        <w:t>E-Editor:</w:t>
      </w:r>
    </w:p>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rsidR="004C5338" w:rsidRPr="00E512EB" w:rsidRDefault="004C5338" w:rsidP="00E90380">
      <w:pPr>
        <w:adjustRightInd w:val="0"/>
        <w:snapToGrid w:val="0"/>
        <w:spacing w:line="360" w:lineRule="auto"/>
        <w:rPr>
          <w:rFonts w:ascii="Book Antiqua" w:hAnsi="Book Antiqua"/>
          <w:sz w:val="24"/>
          <w:szCs w:val="24"/>
        </w:rPr>
      </w:pPr>
    </w:p>
    <w:p w:rsidR="006F35B3" w:rsidRPr="00E512EB" w:rsidRDefault="006F35B3" w:rsidP="00E90380">
      <w:pPr>
        <w:adjustRightInd w:val="0"/>
        <w:snapToGrid w:val="0"/>
        <w:spacing w:line="360" w:lineRule="auto"/>
        <w:rPr>
          <w:rFonts w:ascii="Book Antiqua" w:hAnsi="Book Antiqua" w:cs="Times New Roman"/>
          <w:b/>
          <w:sz w:val="24"/>
          <w:szCs w:val="24"/>
        </w:rPr>
      </w:pPr>
    </w:p>
    <w:p w:rsidR="005117C5" w:rsidRPr="00E512EB" w:rsidRDefault="005117C5" w:rsidP="00E90380">
      <w:pPr>
        <w:widowControl/>
        <w:adjustRightInd w:val="0"/>
        <w:snapToGrid w:val="0"/>
        <w:spacing w:line="360" w:lineRule="auto"/>
        <w:rPr>
          <w:rFonts w:ascii="Book Antiqua" w:eastAsia="宋体" w:hAnsi="Book Antiqua" w:cs="Times New Roman"/>
          <w:kern w:val="0"/>
          <w:sz w:val="24"/>
          <w:szCs w:val="24"/>
          <w:lang w:eastAsia="en-US"/>
        </w:rPr>
      </w:pPr>
    </w:p>
    <w:p w:rsidR="00094FC9" w:rsidRPr="00E512EB" w:rsidRDefault="00094FC9" w:rsidP="00E90380">
      <w:pPr>
        <w:adjustRightInd w:val="0"/>
        <w:snapToGrid w:val="0"/>
        <w:spacing w:line="360" w:lineRule="auto"/>
        <w:rPr>
          <w:rFonts w:ascii="Book Antiqua" w:eastAsia="宋体" w:hAnsi="Book Antiqua" w:cs="Arial"/>
          <w:b/>
          <w:sz w:val="24"/>
          <w:szCs w:val="24"/>
        </w:rPr>
      </w:pPr>
      <w:r w:rsidRPr="00E512EB">
        <w:rPr>
          <w:rFonts w:ascii="Book Antiqua" w:hAnsi="Book Antiqua" w:cs="Times New Roman"/>
          <w:noProof/>
          <w:kern w:val="0"/>
          <w:sz w:val="24"/>
          <w:szCs w:val="24"/>
        </w:rPr>
        <w:drawing>
          <wp:inline distT="0" distB="0" distL="0" distR="0" wp14:anchorId="60E12850" wp14:editId="38D470BC">
            <wp:extent cx="3211513" cy="3724275"/>
            <wp:effectExtent l="0" t="0" r="0"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1513" cy="37242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117C5" w:rsidRPr="00E512EB" w:rsidRDefault="00094FC9" w:rsidP="00E90380">
      <w:pPr>
        <w:adjustRightInd w:val="0"/>
        <w:snapToGrid w:val="0"/>
        <w:spacing w:line="360" w:lineRule="auto"/>
        <w:rPr>
          <w:rFonts w:ascii="Book Antiqua" w:eastAsia="宋体" w:hAnsi="Book Antiqua" w:cs="Arial"/>
          <w:sz w:val="24"/>
          <w:szCs w:val="24"/>
        </w:rPr>
      </w:pPr>
      <w:r w:rsidRPr="00E512EB">
        <w:rPr>
          <w:rFonts w:ascii="Book Antiqua" w:hAnsi="Book Antiqua" w:cs="Arial"/>
          <w:b/>
          <w:sz w:val="24"/>
          <w:szCs w:val="24"/>
        </w:rPr>
        <w:t>Figure 1</w:t>
      </w:r>
      <w:r w:rsidR="00AC4643" w:rsidRPr="00E512EB">
        <w:rPr>
          <w:rFonts w:ascii="Book Antiqua" w:eastAsia="宋体" w:hAnsi="Book Antiqua" w:cs="Arial"/>
          <w:b/>
          <w:sz w:val="24"/>
          <w:szCs w:val="24"/>
        </w:rPr>
        <w:t xml:space="preserve"> </w:t>
      </w:r>
      <w:r w:rsidR="00AC4643" w:rsidRPr="00E512EB">
        <w:rPr>
          <w:rFonts w:ascii="Book Antiqua" w:hAnsi="Book Antiqua"/>
          <w:b/>
          <w:bCs/>
          <w:sz w:val="24"/>
          <w:szCs w:val="24"/>
        </w:rPr>
        <w:t xml:space="preserve">Schematic representation of the </w:t>
      </w:r>
      <w:r w:rsidR="00234B4D" w:rsidRPr="00E512EB">
        <w:rPr>
          <w:rFonts w:ascii="Book Antiqua" w:hAnsi="Book Antiqua"/>
          <w:b/>
          <w:bCs/>
          <w:sz w:val="24"/>
          <w:szCs w:val="24"/>
        </w:rPr>
        <w:t>pyruvate dehydrogenase E2</w:t>
      </w:r>
      <w:r w:rsidR="00AC4643" w:rsidRPr="00E512EB">
        <w:rPr>
          <w:rFonts w:ascii="Book Antiqua" w:hAnsi="Book Antiqua"/>
          <w:b/>
          <w:bCs/>
          <w:sz w:val="24"/>
          <w:szCs w:val="24"/>
        </w:rPr>
        <w:t xml:space="preserve"> lipoyl domain</w:t>
      </w:r>
      <w:r w:rsidR="00234B4D" w:rsidRPr="00E512EB">
        <w:rPr>
          <w:rFonts w:ascii="Book Antiqua" w:eastAsia="宋体" w:hAnsi="Book Antiqua" w:hint="eastAsia"/>
          <w:b/>
          <w:bCs/>
          <w:sz w:val="24"/>
          <w:szCs w:val="24"/>
        </w:rPr>
        <w:t>.</w:t>
      </w:r>
      <w:r w:rsidR="00AC4643" w:rsidRPr="00E512EB">
        <w:rPr>
          <w:rFonts w:ascii="Book Antiqua" w:hAnsi="Book Antiqua" w:cs="Arial"/>
          <w:b/>
          <w:sz w:val="24"/>
          <w:szCs w:val="24"/>
        </w:rPr>
        <w:t xml:space="preserve"> </w:t>
      </w:r>
      <w:r w:rsidR="00234B4D" w:rsidRPr="00E512EB">
        <w:rPr>
          <w:rFonts w:ascii="Book Antiqua" w:hAnsi="Book Antiqua" w:cs="Arial"/>
          <w:sz w:val="24"/>
          <w:szCs w:val="24"/>
        </w:rPr>
        <w:t xml:space="preserve">Including </w:t>
      </w:r>
      <w:r w:rsidR="00AC4643" w:rsidRPr="00E512EB">
        <w:rPr>
          <w:rFonts w:ascii="Book Antiqua" w:hAnsi="Book Antiqua" w:cs="Arial"/>
          <w:sz w:val="24"/>
          <w:szCs w:val="24"/>
        </w:rPr>
        <w:t>the 19 residues (</w:t>
      </w:r>
      <w:r w:rsidR="00AC4643" w:rsidRPr="00E512EB">
        <w:rPr>
          <w:rFonts w:ascii="Book Antiqua" w:hAnsi="Book Antiqua"/>
          <w:sz w:val="24"/>
          <w:szCs w:val="24"/>
        </w:rPr>
        <w:t>LLAEI-ETDKA-TIGFE-VQEE)</w:t>
      </w:r>
      <w:r w:rsidR="00AC4643" w:rsidRPr="00E512EB">
        <w:rPr>
          <w:rFonts w:ascii="Book Antiqua" w:eastAsia="宋体" w:hAnsi="Book Antiqua"/>
          <w:sz w:val="24"/>
          <w:szCs w:val="24"/>
        </w:rPr>
        <w:t xml:space="preserve">, </w:t>
      </w:r>
      <w:r w:rsidR="00AC4643" w:rsidRPr="00E512EB">
        <w:rPr>
          <w:rFonts w:ascii="Book Antiqua" w:hAnsi="Book Antiqua"/>
          <w:sz w:val="24"/>
          <w:szCs w:val="24"/>
        </w:rPr>
        <w:t xml:space="preserve">lipoic acid is covalently attached </w:t>
      </w:r>
      <w:r w:rsidR="00AC4643" w:rsidRPr="00E512EB">
        <w:rPr>
          <w:rFonts w:ascii="Book Antiqua" w:hAnsi="Book Antiqua" w:cs="Arial"/>
          <w:sz w:val="24"/>
          <w:szCs w:val="24"/>
          <w:u w:color="006B78"/>
        </w:rPr>
        <w:t xml:space="preserve">to the </w:t>
      </w:r>
      <w:r w:rsidR="00AC4643" w:rsidRPr="00E512EB">
        <w:rPr>
          <w:rFonts w:ascii="Times New Roman" w:hAnsi="Times New Roman" w:cs="Times New Roman"/>
          <w:sz w:val="24"/>
          <w:szCs w:val="24"/>
          <w:u w:color="006B78"/>
        </w:rPr>
        <w:t>ε</w:t>
      </w:r>
      <w:r w:rsidR="00AC4643" w:rsidRPr="00E512EB">
        <w:rPr>
          <w:rFonts w:ascii="Book Antiqua" w:hAnsi="Book Antiqua" w:cs="Arial"/>
          <w:sz w:val="24"/>
          <w:szCs w:val="24"/>
          <w:u w:color="006B78"/>
        </w:rPr>
        <w:t xml:space="preserve"> group of lysine (K) </w:t>
      </w:r>
      <w:r w:rsidR="00CB6603" w:rsidRPr="00E512EB">
        <w:rPr>
          <w:rFonts w:ascii="Book Antiqua" w:hAnsi="Book Antiqua" w:cs="Arial"/>
          <w:i/>
          <w:sz w:val="24"/>
          <w:szCs w:val="24"/>
          <w:u w:color="006B78"/>
        </w:rPr>
        <w:t>via</w:t>
      </w:r>
      <w:r w:rsidR="00AC4643" w:rsidRPr="00E512EB">
        <w:rPr>
          <w:rFonts w:ascii="Book Antiqua" w:hAnsi="Book Antiqua" w:cs="Arial"/>
          <w:sz w:val="24"/>
          <w:szCs w:val="24"/>
          <w:u w:color="006B78"/>
        </w:rPr>
        <w:t xml:space="preserve"> an amide bond</w:t>
      </w:r>
      <w:r w:rsidR="00AC4643" w:rsidRPr="00E512EB">
        <w:rPr>
          <w:rFonts w:ascii="Book Antiqua" w:eastAsia="宋体" w:hAnsi="Book Antiqua"/>
          <w:sz w:val="24"/>
          <w:szCs w:val="24"/>
        </w:rPr>
        <w:t>.</w:t>
      </w:r>
    </w:p>
    <w:p w:rsidR="00AC4643" w:rsidRPr="00E512EB" w:rsidRDefault="00AC4643" w:rsidP="00E90380">
      <w:pPr>
        <w:adjustRightInd w:val="0"/>
        <w:snapToGrid w:val="0"/>
        <w:spacing w:line="360" w:lineRule="auto"/>
        <w:rPr>
          <w:rFonts w:ascii="Book Antiqua" w:eastAsia="宋体" w:hAnsi="Book Antiqua" w:cs="Arial"/>
          <w:sz w:val="24"/>
          <w:szCs w:val="24"/>
        </w:rPr>
      </w:pPr>
    </w:p>
    <w:p w:rsidR="00094FC9" w:rsidRPr="00E512EB" w:rsidRDefault="00094FC9" w:rsidP="00E90380">
      <w:pPr>
        <w:adjustRightInd w:val="0"/>
        <w:snapToGrid w:val="0"/>
        <w:spacing w:line="360" w:lineRule="auto"/>
        <w:rPr>
          <w:rFonts w:ascii="Book Antiqua" w:eastAsia="宋体" w:hAnsi="Book Antiqua" w:cs="Arial"/>
          <w:sz w:val="24"/>
          <w:szCs w:val="24"/>
        </w:rPr>
      </w:pPr>
      <w:r w:rsidRPr="00E512EB">
        <w:rPr>
          <w:rFonts w:ascii="Book Antiqua" w:hAnsi="Book Antiqua" w:cs="Times New Roman"/>
          <w:b/>
          <w:noProof/>
          <w:kern w:val="0"/>
          <w:sz w:val="24"/>
          <w:szCs w:val="24"/>
        </w:rPr>
        <w:drawing>
          <wp:inline distT="0" distB="0" distL="0" distR="0" wp14:anchorId="48F5B6CF" wp14:editId="15730D3A">
            <wp:extent cx="2912745" cy="606234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745" cy="6062345"/>
                    </a:xfrm>
                    <a:prstGeom prst="rect">
                      <a:avLst/>
                    </a:prstGeom>
                    <a:noFill/>
                    <a:ln>
                      <a:noFill/>
                    </a:ln>
                  </pic:spPr>
                </pic:pic>
              </a:graphicData>
            </a:graphic>
          </wp:inline>
        </w:drawing>
      </w:r>
    </w:p>
    <w:p w:rsidR="005117C5" w:rsidRPr="00E512EB" w:rsidRDefault="00F625BD" w:rsidP="00E90380">
      <w:pPr>
        <w:adjustRightInd w:val="0"/>
        <w:snapToGrid w:val="0"/>
        <w:spacing w:line="360" w:lineRule="auto"/>
        <w:rPr>
          <w:rFonts w:ascii="Book Antiqua" w:eastAsia="宋体" w:hAnsi="Book Antiqua"/>
          <w:sz w:val="24"/>
          <w:szCs w:val="24"/>
        </w:rPr>
      </w:pPr>
      <w:r w:rsidRPr="00E512EB">
        <w:rPr>
          <w:rFonts w:ascii="Book Antiqua" w:hAnsi="Book Antiqua" w:cs="Arial"/>
          <w:b/>
          <w:sz w:val="24"/>
          <w:szCs w:val="24"/>
        </w:rPr>
        <w:t xml:space="preserve">Figure </w:t>
      </w:r>
      <w:r w:rsidR="00BB018C" w:rsidRPr="00E512EB">
        <w:rPr>
          <w:rFonts w:ascii="Book Antiqua" w:eastAsia="宋体" w:hAnsi="Book Antiqua" w:cs="Arial"/>
          <w:b/>
          <w:sz w:val="24"/>
          <w:szCs w:val="24"/>
        </w:rPr>
        <w:t>2</w:t>
      </w:r>
      <w:r w:rsidR="0052684C" w:rsidRPr="00E512EB">
        <w:rPr>
          <w:rFonts w:ascii="Book Antiqua" w:hAnsi="Book Antiqua" w:cs="Arial"/>
          <w:b/>
          <w:sz w:val="24"/>
          <w:szCs w:val="24"/>
        </w:rPr>
        <w:t xml:space="preserve"> </w:t>
      </w:r>
      <w:r w:rsidR="0010619B" w:rsidRPr="00E512EB">
        <w:rPr>
          <w:rFonts w:ascii="Book Antiqua" w:eastAsia="宋体" w:hAnsi="Book Antiqua"/>
          <w:b/>
          <w:sz w:val="24"/>
          <w:szCs w:val="24"/>
        </w:rPr>
        <w:t>X</w:t>
      </w:r>
      <w:r w:rsidR="0010619B" w:rsidRPr="00E512EB">
        <w:rPr>
          <w:rFonts w:ascii="Book Antiqua" w:hAnsi="Book Antiqua"/>
          <w:b/>
          <w:sz w:val="24"/>
          <w:szCs w:val="24"/>
        </w:rPr>
        <w:t xml:space="preserve">enobiotic </w:t>
      </w:r>
      <w:proofErr w:type="gramStart"/>
      <w:r w:rsidR="0010619B" w:rsidRPr="00E512EB">
        <w:rPr>
          <w:rFonts w:ascii="Book Antiqua" w:hAnsi="Book Antiqua"/>
          <w:b/>
          <w:sz w:val="24"/>
          <w:szCs w:val="24"/>
        </w:rPr>
        <w:t>modification</w:t>
      </w:r>
      <w:proofErr w:type="gramEnd"/>
      <w:r w:rsidR="0010619B" w:rsidRPr="00E512EB">
        <w:rPr>
          <w:rFonts w:ascii="Book Antiqua" w:hAnsi="Book Antiqua"/>
          <w:b/>
          <w:sz w:val="24"/>
          <w:szCs w:val="24"/>
        </w:rPr>
        <w:t xml:space="preserve"> of the native lipoyl moiety of the major mitochondrial autoantigen </w:t>
      </w:r>
      <w:r w:rsidR="00234B4D" w:rsidRPr="00E512EB">
        <w:rPr>
          <w:rFonts w:ascii="Book Antiqua" w:hAnsi="Book Antiqua"/>
          <w:b/>
          <w:sz w:val="24"/>
          <w:szCs w:val="24"/>
        </w:rPr>
        <w:t>pyruvate dehydrogenase E2</w:t>
      </w:r>
      <w:r w:rsidR="0010619B" w:rsidRPr="00E512EB">
        <w:rPr>
          <w:rFonts w:ascii="Book Antiqua" w:hAnsi="Book Antiqua"/>
          <w:b/>
          <w:sz w:val="24"/>
          <w:szCs w:val="24"/>
        </w:rPr>
        <w:t xml:space="preserve">, lead to the loss of self-tolerance and eventually biliary lesions in </w:t>
      </w:r>
      <w:r w:rsidR="005D49B5" w:rsidRPr="00E512EB">
        <w:rPr>
          <w:rFonts w:ascii="Book Antiqua" w:hAnsi="Book Antiqua"/>
          <w:b/>
          <w:sz w:val="24"/>
          <w:szCs w:val="24"/>
        </w:rPr>
        <w:t xml:space="preserve">primary biliary </w:t>
      </w:r>
      <w:r w:rsidR="00837C42">
        <w:rPr>
          <w:rFonts w:ascii="Book Antiqua" w:hAnsi="Book Antiqua"/>
          <w:b/>
          <w:sz w:val="24"/>
          <w:szCs w:val="24"/>
        </w:rPr>
        <w:t>cholangitis</w:t>
      </w:r>
      <w:r w:rsidR="00234B4D" w:rsidRPr="00E512EB">
        <w:rPr>
          <w:rFonts w:ascii="Book Antiqua" w:eastAsia="宋体" w:hAnsi="Book Antiqua" w:hint="eastAsia"/>
          <w:b/>
          <w:sz w:val="24"/>
          <w:szCs w:val="24"/>
        </w:rPr>
        <w:t xml:space="preserve">. </w:t>
      </w:r>
      <w:r w:rsidR="00234B4D" w:rsidRPr="00E512EB">
        <w:rPr>
          <w:rFonts w:ascii="Book Antiqua" w:eastAsia="宋体" w:hAnsi="Book Antiqua"/>
          <w:sz w:val="24"/>
          <w:szCs w:val="24"/>
        </w:rPr>
        <w:t>PDC-E2</w:t>
      </w:r>
      <w:r w:rsidR="00234B4D" w:rsidRPr="00E512EB">
        <w:rPr>
          <w:rFonts w:ascii="Book Antiqua" w:eastAsia="宋体" w:hAnsi="Book Antiqua" w:hint="eastAsia"/>
          <w:sz w:val="24"/>
          <w:szCs w:val="24"/>
        </w:rPr>
        <w:t xml:space="preserve">: </w:t>
      </w:r>
      <w:r w:rsidR="00234B4D" w:rsidRPr="00E512EB">
        <w:rPr>
          <w:rFonts w:ascii="Book Antiqua" w:eastAsia="宋体" w:hAnsi="Book Antiqua"/>
          <w:sz w:val="24"/>
          <w:szCs w:val="24"/>
        </w:rPr>
        <w:t>Pyruvate dehydrogenase E2</w:t>
      </w:r>
      <w:r w:rsidR="00234B4D" w:rsidRPr="00E512EB">
        <w:rPr>
          <w:rFonts w:ascii="Book Antiqua" w:eastAsia="宋体" w:hAnsi="Book Antiqua" w:hint="eastAsia"/>
          <w:sz w:val="24"/>
          <w:szCs w:val="24"/>
        </w:rPr>
        <w:t xml:space="preserve">; AMA: </w:t>
      </w:r>
      <w:r w:rsidR="00234B4D" w:rsidRPr="00E512EB">
        <w:rPr>
          <w:rFonts w:ascii="Book Antiqua" w:eastAsia="宋体" w:hAnsi="Book Antiqua"/>
          <w:sz w:val="24"/>
          <w:szCs w:val="24"/>
        </w:rPr>
        <w:t>Anti-mitochondrial autoantibod</w:t>
      </w:r>
      <w:r w:rsidR="00234B4D" w:rsidRPr="00E512EB">
        <w:rPr>
          <w:rFonts w:ascii="Book Antiqua" w:eastAsia="宋体" w:hAnsi="Book Antiqua" w:hint="eastAsia"/>
          <w:sz w:val="24"/>
          <w:szCs w:val="24"/>
        </w:rPr>
        <w:t>y.</w:t>
      </w:r>
    </w:p>
    <w:p w:rsidR="0010619B" w:rsidRPr="00E512EB" w:rsidRDefault="0010619B" w:rsidP="00E90380">
      <w:pPr>
        <w:adjustRightInd w:val="0"/>
        <w:snapToGrid w:val="0"/>
        <w:spacing w:line="360" w:lineRule="auto"/>
        <w:rPr>
          <w:rFonts w:ascii="Book Antiqua" w:eastAsia="宋体" w:hAnsi="Book Antiqua" w:cs="Times New Roman"/>
          <w:sz w:val="24"/>
          <w:szCs w:val="24"/>
        </w:rPr>
      </w:pPr>
    </w:p>
    <w:p w:rsidR="00094FC9" w:rsidRPr="00E512EB" w:rsidRDefault="00094FC9" w:rsidP="00E90380">
      <w:pPr>
        <w:adjustRightInd w:val="0"/>
        <w:snapToGrid w:val="0"/>
        <w:spacing w:line="360" w:lineRule="auto"/>
        <w:rPr>
          <w:rFonts w:ascii="Book Antiqua" w:eastAsia="宋体" w:hAnsi="Book Antiqua" w:cs="Times New Roman"/>
          <w:b/>
          <w:sz w:val="24"/>
          <w:szCs w:val="24"/>
        </w:rPr>
      </w:pPr>
      <w:r w:rsidRPr="00E512EB">
        <w:rPr>
          <w:rFonts w:ascii="Book Antiqua" w:eastAsia="宋体" w:hAnsi="Book Antiqua" w:cs="Times New Roman"/>
          <w:b/>
          <w:noProof/>
          <w:sz w:val="24"/>
          <w:szCs w:val="24"/>
        </w:rPr>
        <w:drawing>
          <wp:inline distT="0" distB="0" distL="0" distR="0" wp14:anchorId="79CF1E5E" wp14:editId="19CCF41C">
            <wp:extent cx="5943600" cy="1749976"/>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749976"/>
                    </a:xfrm>
                    <a:prstGeom prst="rect">
                      <a:avLst/>
                    </a:prstGeom>
                    <a:noFill/>
                    <a:ln>
                      <a:noFill/>
                    </a:ln>
                  </pic:spPr>
                </pic:pic>
              </a:graphicData>
            </a:graphic>
          </wp:inline>
        </w:drawing>
      </w:r>
    </w:p>
    <w:p w:rsidR="00554942" w:rsidRPr="00E512EB" w:rsidRDefault="0010619B" w:rsidP="00E90380">
      <w:pPr>
        <w:autoSpaceDE w:val="0"/>
        <w:autoSpaceDN w:val="0"/>
        <w:adjustRightInd w:val="0"/>
        <w:snapToGrid w:val="0"/>
        <w:spacing w:line="360" w:lineRule="auto"/>
        <w:rPr>
          <w:rFonts w:ascii="Book Antiqua" w:hAnsi="Book Antiqua" w:cs="Times New Roman"/>
          <w:kern w:val="0"/>
          <w:sz w:val="24"/>
          <w:szCs w:val="24"/>
        </w:rPr>
      </w:pPr>
      <w:r w:rsidRPr="00E512EB">
        <w:rPr>
          <w:rFonts w:ascii="Book Antiqua" w:hAnsi="Book Antiqua" w:cs="Times New Roman"/>
          <w:b/>
          <w:sz w:val="24"/>
          <w:szCs w:val="24"/>
        </w:rPr>
        <w:t xml:space="preserve">Figure </w:t>
      </w:r>
      <w:r w:rsidR="00BB018C" w:rsidRPr="00E512EB">
        <w:rPr>
          <w:rFonts w:ascii="Book Antiqua" w:eastAsia="宋体" w:hAnsi="Book Antiqua" w:cs="Times New Roman"/>
          <w:b/>
          <w:sz w:val="24"/>
          <w:szCs w:val="24"/>
        </w:rPr>
        <w:t>3</w:t>
      </w:r>
      <w:r w:rsidRPr="00E512EB">
        <w:rPr>
          <w:rFonts w:ascii="Book Antiqua" w:hAnsi="Book Antiqua" w:cs="Times New Roman"/>
          <w:b/>
          <w:sz w:val="24"/>
          <w:szCs w:val="24"/>
        </w:rPr>
        <w:t xml:space="preserve"> </w:t>
      </w:r>
      <w:r w:rsidR="00EC032E" w:rsidRPr="00E512EB">
        <w:rPr>
          <w:rFonts w:ascii="Book Antiqua" w:hAnsi="Book Antiqua" w:cs="Times New Roman"/>
          <w:b/>
          <w:kern w:val="0"/>
          <w:sz w:val="24"/>
          <w:szCs w:val="24"/>
        </w:rPr>
        <w:t>APAP</w:t>
      </w:r>
      <w:r w:rsidRPr="00E512EB">
        <w:rPr>
          <w:rFonts w:ascii="Book Antiqua" w:eastAsia="宋体" w:hAnsi="Book Antiqua" w:cs="Times New Roman"/>
          <w:b/>
          <w:kern w:val="0"/>
          <w:sz w:val="24"/>
          <w:szCs w:val="24"/>
        </w:rPr>
        <w:t xml:space="preserve"> </w:t>
      </w:r>
      <w:r w:rsidR="00EC032E" w:rsidRPr="00E512EB">
        <w:rPr>
          <w:rFonts w:ascii="Book Antiqua" w:hAnsi="Book Antiqua" w:cs="Times New Roman"/>
          <w:b/>
          <w:kern w:val="0"/>
          <w:sz w:val="24"/>
          <w:szCs w:val="24"/>
        </w:rPr>
        <w:t>metabolism and proposed</w:t>
      </w:r>
      <w:r w:rsidRPr="00E512EB">
        <w:rPr>
          <w:rFonts w:ascii="Book Antiqua" w:eastAsia="宋体" w:hAnsi="Book Antiqua" w:cs="Times New Roman"/>
          <w:b/>
          <w:kern w:val="0"/>
          <w:sz w:val="24"/>
          <w:szCs w:val="24"/>
        </w:rPr>
        <w:t xml:space="preserve"> </w:t>
      </w:r>
      <w:r w:rsidR="00EC032E" w:rsidRPr="00E512EB">
        <w:rPr>
          <w:rFonts w:ascii="Book Antiqua" w:hAnsi="Book Antiqua" w:cs="Times New Roman"/>
          <w:b/>
          <w:kern w:val="0"/>
          <w:sz w:val="24"/>
          <w:szCs w:val="24"/>
        </w:rPr>
        <w:t xml:space="preserve">mechanism of APAP-mediated breaking of immune tolerance. </w:t>
      </w:r>
      <w:r w:rsidR="00EC032E" w:rsidRPr="00E512EB">
        <w:rPr>
          <w:rFonts w:ascii="Book Antiqua" w:hAnsi="Book Antiqua" w:cs="Times New Roman"/>
          <w:kern w:val="0"/>
          <w:sz w:val="24"/>
          <w:szCs w:val="24"/>
        </w:rPr>
        <w:t xml:space="preserve">APAP is metabolized in the liver to nontoxic compounds </w:t>
      </w:r>
      <w:r w:rsidR="00CB6603" w:rsidRPr="00E512EB">
        <w:rPr>
          <w:rFonts w:ascii="Book Antiqua" w:hAnsi="Book Antiqua" w:cs="Times New Roman"/>
          <w:i/>
          <w:kern w:val="0"/>
          <w:sz w:val="24"/>
          <w:szCs w:val="24"/>
        </w:rPr>
        <w:t>via</w:t>
      </w:r>
      <w:r w:rsidR="00EC032E" w:rsidRPr="00E512EB">
        <w:rPr>
          <w:rFonts w:ascii="Book Antiqua" w:hAnsi="Book Antiqua" w:cs="Times New Roman"/>
          <w:kern w:val="0"/>
          <w:sz w:val="24"/>
          <w:szCs w:val="24"/>
        </w:rPr>
        <w:t xml:space="preserve"> conjugation of the aromatic</w:t>
      </w:r>
      <w:r w:rsidR="00EC032E" w:rsidRPr="00E512EB">
        <w:rPr>
          <w:rFonts w:ascii="Book Antiqua" w:eastAsia="宋体" w:hAnsi="Book Antiqua" w:cs="Times New Roman"/>
          <w:kern w:val="0"/>
          <w:sz w:val="24"/>
          <w:szCs w:val="24"/>
        </w:rPr>
        <w:t xml:space="preserve"> </w:t>
      </w:r>
      <w:r w:rsidR="00EC032E" w:rsidRPr="00E512EB">
        <w:rPr>
          <w:rFonts w:ascii="Book Antiqua" w:hAnsi="Book Antiqua" w:cs="Times New Roman"/>
          <w:kern w:val="0"/>
          <w:sz w:val="24"/>
          <w:szCs w:val="24"/>
        </w:rPr>
        <w:t>ring to sulfate or glucuronic acid. APAP is converted into a highly</w:t>
      </w:r>
      <w:r w:rsidR="00EC032E" w:rsidRPr="00E512EB">
        <w:rPr>
          <w:rFonts w:ascii="Book Antiqua" w:eastAsia="宋体" w:hAnsi="Book Antiqua" w:cs="Times New Roman"/>
          <w:kern w:val="0"/>
          <w:sz w:val="24"/>
          <w:szCs w:val="24"/>
        </w:rPr>
        <w:t xml:space="preserve"> </w:t>
      </w:r>
      <w:r w:rsidR="00EC032E" w:rsidRPr="00E512EB">
        <w:rPr>
          <w:rFonts w:ascii="Book Antiqua" w:hAnsi="Book Antiqua" w:cs="Times New Roman"/>
          <w:kern w:val="0"/>
          <w:sz w:val="24"/>
          <w:szCs w:val="24"/>
        </w:rPr>
        <w:t>electrophilic metabolite, NAPQI by microsomal</w:t>
      </w:r>
      <w:r w:rsidR="00EC032E" w:rsidRPr="00E512EB">
        <w:rPr>
          <w:rFonts w:ascii="Book Antiqua" w:eastAsia="宋体" w:hAnsi="Book Antiqua" w:cs="Times New Roman"/>
          <w:kern w:val="0"/>
          <w:sz w:val="24"/>
          <w:szCs w:val="24"/>
        </w:rPr>
        <w:t xml:space="preserve"> </w:t>
      </w:r>
      <w:r w:rsidR="00EC032E" w:rsidRPr="00E512EB">
        <w:rPr>
          <w:rFonts w:ascii="Book Antiqua" w:hAnsi="Book Antiqua" w:cs="Times New Roman"/>
          <w:kern w:val="0"/>
          <w:sz w:val="24"/>
          <w:szCs w:val="24"/>
        </w:rPr>
        <w:t xml:space="preserve">cytochrome P450 oxidation. </w:t>
      </w:r>
      <w:r w:rsidR="00EC032E" w:rsidRPr="00E512EB">
        <w:rPr>
          <w:rFonts w:ascii="Book Antiqua" w:eastAsia="宋体" w:hAnsi="Book Antiqua" w:cs="Times New Roman"/>
          <w:kern w:val="0"/>
          <w:sz w:val="24"/>
          <w:szCs w:val="24"/>
        </w:rPr>
        <w:t>R</w:t>
      </w:r>
      <w:r w:rsidR="00EC032E" w:rsidRPr="00E512EB">
        <w:rPr>
          <w:rFonts w:ascii="Book Antiqua" w:hAnsi="Book Antiqua" w:cs="Times New Roman"/>
          <w:kern w:val="0"/>
          <w:sz w:val="24"/>
          <w:szCs w:val="24"/>
        </w:rPr>
        <w:t xml:space="preserve">eactive NAPQI accumulates and can form </w:t>
      </w:r>
      <w:proofErr w:type="gramStart"/>
      <w:r w:rsidR="00EC032E" w:rsidRPr="00E512EB">
        <w:rPr>
          <w:rFonts w:ascii="Book Antiqua" w:hAnsi="Book Antiqua" w:cs="Times New Roman"/>
          <w:kern w:val="0"/>
          <w:sz w:val="24"/>
          <w:szCs w:val="24"/>
        </w:rPr>
        <w:t>adducts</w:t>
      </w:r>
      <w:proofErr w:type="gramEnd"/>
      <w:r w:rsidR="00EC032E" w:rsidRPr="00E512EB">
        <w:rPr>
          <w:rFonts w:ascii="Book Antiqua" w:hAnsi="Book Antiqua" w:cs="Times New Roman"/>
          <w:kern w:val="0"/>
          <w:sz w:val="24"/>
          <w:szCs w:val="24"/>
        </w:rPr>
        <w:t xml:space="preserve"> with</w:t>
      </w:r>
      <w:r w:rsidR="00EC032E" w:rsidRPr="00E512EB">
        <w:rPr>
          <w:rFonts w:ascii="Book Antiqua" w:eastAsia="宋体" w:hAnsi="Book Antiqua" w:cs="Times New Roman"/>
          <w:kern w:val="0"/>
          <w:sz w:val="24"/>
          <w:szCs w:val="24"/>
        </w:rPr>
        <w:t xml:space="preserve"> </w:t>
      </w:r>
      <w:r w:rsidR="00EC032E" w:rsidRPr="00E512EB">
        <w:rPr>
          <w:rFonts w:ascii="Book Antiqua" w:hAnsi="Book Antiqua" w:cs="Times New Roman"/>
          <w:kern w:val="0"/>
          <w:sz w:val="24"/>
          <w:szCs w:val="24"/>
        </w:rPr>
        <w:t>cellular proteins, leading to disruption of cellular functions, generation of neo-antigens, and</w:t>
      </w:r>
      <w:r w:rsidR="00EC032E" w:rsidRPr="00E512EB">
        <w:rPr>
          <w:rFonts w:ascii="Book Antiqua" w:eastAsia="宋体" w:hAnsi="Book Antiqua" w:cs="Times New Roman"/>
          <w:kern w:val="0"/>
          <w:sz w:val="24"/>
          <w:szCs w:val="24"/>
        </w:rPr>
        <w:t xml:space="preserve"> </w:t>
      </w:r>
      <w:r w:rsidR="00EC032E" w:rsidRPr="00E512EB">
        <w:rPr>
          <w:rFonts w:ascii="Book Antiqua" w:hAnsi="Book Antiqua" w:cs="Times New Roman"/>
          <w:kern w:val="0"/>
          <w:sz w:val="24"/>
          <w:szCs w:val="24"/>
        </w:rPr>
        <w:t>loss of tolerance.</w:t>
      </w:r>
    </w:p>
    <w:p w:rsidR="008C0E7D" w:rsidRPr="00E512EB" w:rsidRDefault="008C0E7D" w:rsidP="00E90380">
      <w:pPr>
        <w:widowControl/>
        <w:adjustRightInd w:val="0"/>
        <w:snapToGrid w:val="0"/>
        <w:spacing w:line="360" w:lineRule="auto"/>
        <w:rPr>
          <w:rFonts w:ascii="Book Antiqua" w:hAnsi="Book Antiqua" w:cs="Times New Roman"/>
          <w:b/>
          <w:kern w:val="0"/>
          <w:sz w:val="24"/>
          <w:szCs w:val="24"/>
        </w:rPr>
      </w:pPr>
      <w:r w:rsidRPr="00E512EB">
        <w:rPr>
          <w:rFonts w:ascii="Book Antiqua" w:hAnsi="Book Antiqua" w:cs="Times New Roman"/>
          <w:kern w:val="0"/>
          <w:sz w:val="24"/>
          <w:szCs w:val="24"/>
        </w:rPr>
        <w:br w:type="page"/>
      </w:r>
    </w:p>
    <w:p w:rsidR="00094FC9" w:rsidRPr="00E512EB" w:rsidRDefault="00094FC9" w:rsidP="00E90380">
      <w:pPr>
        <w:adjustRightInd w:val="0"/>
        <w:snapToGrid w:val="0"/>
        <w:spacing w:line="360" w:lineRule="auto"/>
        <w:rPr>
          <w:rFonts w:ascii="Book Antiqua" w:eastAsia="宋体" w:hAnsi="Book Antiqua" w:cs="Times New Roman"/>
          <w:b/>
          <w:sz w:val="24"/>
          <w:szCs w:val="24"/>
        </w:rPr>
      </w:pPr>
      <w:r w:rsidRPr="00E512EB">
        <w:rPr>
          <w:rFonts w:ascii="Book Antiqua" w:hAnsi="Book Antiqua" w:cs="Times New Roman"/>
          <w:b/>
          <w:sz w:val="24"/>
          <w:szCs w:val="24"/>
        </w:rPr>
        <w:t xml:space="preserve">Table </w:t>
      </w:r>
      <w:proofErr w:type="gramStart"/>
      <w:r w:rsidRPr="00E512EB">
        <w:rPr>
          <w:rFonts w:ascii="Book Antiqua" w:hAnsi="Book Antiqua" w:cs="Times New Roman"/>
          <w:b/>
          <w:sz w:val="24"/>
          <w:szCs w:val="24"/>
        </w:rPr>
        <w:t xml:space="preserve">1 </w:t>
      </w:r>
      <w:r w:rsidRPr="00E512EB">
        <w:rPr>
          <w:rFonts w:ascii="Book Antiqua" w:eastAsia="MS Mincho" w:hAnsi="Book Antiqua" w:cs="Times New Roman"/>
          <w:b/>
          <w:sz w:val="24"/>
          <w:szCs w:val="24"/>
        </w:rPr>
        <w:t>Serological reactivity</w:t>
      </w:r>
      <w:proofErr w:type="gramEnd"/>
      <w:r w:rsidRPr="00E512EB">
        <w:rPr>
          <w:rFonts w:ascii="Book Antiqua" w:eastAsia="MS Mincho" w:hAnsi="Book Antiqua" w:cs="Times New Roman"/>
          <w:b/>
          <w:sz w:val="24"/>
          <w:szCs w:val="24"/>
        </w:rPr>
        <w:t xml:space="preserve"> of </w:t>
      </w:r>
      <w:bookmarkStart w:id="521" w:name="OLE_LINK2282"/>
      <w:bookmarkStart w:id="522" w:name="OLE_LINK2283"/>
      <w:r w:rsidRPr="00E512EB">
        <w:rPr>
          <w:rFonts w:ascii="Book Antiqua" w:eastAsia="MS Mincho" w:hAnsi="Book Antiqua" w:cs="Times New Roman"/>
          <w:b/>
          <w:sz w:val="24"/>
          <w:szCs w:val="24"/>
        </w:rPr>
        <w:t xml:space="preserve">primary biliary </w:t>
      </w:r>
      <w:bookmarkEnd w:id="521"/>
      <w:bookmarkEnd w:id="522"/>
      <w:r w:rsidR="00837C42">
        <w:rPr>
          <w:rFonts w:ascii="Book Antiqua" w:eastAsia="MS Mincho" w:hAnsi="Book Antiqua" w:cs="Times New Roman"/>
          <w:b/>
          <w:sz w:val="24"/>
          <w:szCs w:val="24"/>
        </w:rPr>
        <w:t>cholangitis</w:t>
      </w:r>
      <w:r w:rsidRPr="00E512EB">
        <w:rPr>
          <w:rFonts w:ascii="Book Antiqua" w:eastAsia="MS Mincho" w:hAnsi="Book Antiqua" w:cs="Times New Roman"/>
          <w:b/>
          <w:sz w:val="24"/>
          <w:szCs w:val="24"/>
        </w:rPr>
        <w:t xml:space="preserve"> sera to the recombinant proteins of wild type PDC-E2 lipoyl domain, single amino acid mutants double, triple and quadruple mutants</w:t>
      </w:r>
      <w:r w:rsidRPr="00E512EB">
        <w:rPr>
          <w:rFonts w:ascii="Book Antiqua" w:eastAsia="MS Mincho" w:hAnsi="Book Antiqua" w:cs="Times New Roman"/>
          <w:b/>
          <w:sz w:val="24"/>
          <w:szCs w:val="24"/>
          <w:vertAlign w:val="superscript"/>
        </w:rPr>
        <w:t>1</w:t>
      </w:r>
    </w:p>
    <w:tbl>
      <w:tblPr>
        <w:tblW w:w="10325" w:type="dxa"/>
        <w:jc w:val="center"/>
        <w:tblLook w:val="00A0" w:firstRow="1" w:lastRow="0" w:firstColumn="1" w:lastColumn="0" w:noHBand="0" w:noVBand="0"/>
      </w:tblPr>
      <w:tblGrid>
        <w:gridCol w:w="2467"/>
        <w:gridCol w:w="1004"/>
        <w:gridCol w:w="4192"/>
        <w:gridCol w:w="764"/>
        <w:gridCol w:w="764"/>
        <w:gridCol w:w="1134"/>
      </w:tblGrid>
      <w:tr w:rsidR="00E512EB" w:rsidRPr="00E512EB" w:rsidTr="00E90380">
        <w:trPr>
          <w:trHeight w:val="57"/>
          <w:jc w:val="center"/>
        </w:trPr>
        <w:tc>
          <w:tcPr>
            <w:tcW w:w="3318" w:type="dxa"/>
            <w:gridSpan w:val="2"/>
            <w:vMerge w:val="restart"/>
            <w:tcBorders>
              <w:top w:val="single" w:sz="4" w:space="0" w:color="auto"/>
              <w:bottom w:val="single" w:sz="4" w:space="0" w:color="auto"/>
            </w:tcBorders>
            <w:vAlign w:val="center"/>
          </w:tcPr>
          <w:p w:rsidR="00094FC9" w:rsidRPr="00E512EB" w:rsidRDefault="00094FC9" w:rsidP="00E90380">
            <w:pPr>
              <w:widowControl/>
              <w:adjustRightInd w:val="0"/>
              <w:snapToGrid w:val="0"/>
              <w:spacing w:line="360" w:lineRule="auto"/>
              <w:jc w:val="left"/>
              <w:rPr>
                <w:rFonts w:ascii="Book Antiqua" w:eastAsia="MS Mincho" w:hAnsi="Book Antiqua" w:cs="Times New Roman"/>
                <w:b/>
                <w:kern w:val="0"/>
                <w:sz w:val="24"/>
                <w:szCs w:val="24"/>
              </w:rPr>
            </w:pPr>
            <w:r w:rsidRPr="00E512EB">
              <w:rPr>
                <w:rFonts w:ascii="Book Antiqua" w:eastAsia="MS Mincho" w:hAnsi="Book Antiqua" w:cs="Times New Roman"/>
                <w:b/>
                <w:kern w:val="0"/>
                <w:sz w:val="24"/>
                <w:szCs w:val="24"/>
              </w:rPr>
              <w:t>Mutant No.</w:t>
            </w:r>
          </w:p>
        </w:tc>
        <w:tc>
          <w:tcPr>
            <w:tcW w:w="4192" w:type="dxa"/>
            <w:vMerge w:val="restart"/>
            <w:tcBorders>
              <w:top w:val="single" w:sz="4" w:space="0" w:color="auto"/>
              <w:bottom w:val="single" w:sz="4" w:space="0" w:color="auto"/>
            </w:tcBorders>
            <w:noWrap/>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b/>
                <w:kern w:val="0"/>
                <w:sz w:val="24"/>
                <w:szCs w:val="24"/>
              </w:rPr>
            </w:pPr>
            <w:r w:rsidRPr="00E512EB">
              <w:rPr>
                <w:rFonts w:ascii="Book Antiqua" w:eastAsia="MS Mincho" w:hAnsi="Book Antiqua" w:cs="Times New Roman"/>
                <w:b/>
                <w:kern w:val="0"/>
                <w:sz w:val="24"/>
                <w:szCs w:val="24"/>
              </w:rPr>
              <w:t>Amino acid sequence</w:t>
            </w:r>
          </w:p>
        </w:tc>
        <w:tc>
          <w:tcPr>
            <w:tcW w:w="0" w:type="auto"/>
            <w:gridSpan w:val="2"/>
            <w:tcBorders>
              <w:top w:val="single" w:sz="4" w:space="0" w:color="auto"/>
              <w:bottom w:val="single" w:sz="4" w:space="0" w:color="auto"/>
            </w:tcBorders>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b/>
                <w:kern w:val="0"/>
                <w:sz w:val="24"/>
                <w:szCs w:val="24"/>
              </w:rPr>
            </w:pPr>
            <w:r w:rsidRPr="00E512EB">
              <w:rPr>
                <w:rFonts w:ascii="Book Antiqua" w:eastAsia="MS Mincho" w:hAnsi="Book Antiqua" w:cs="Times New Roman"/>
                <w:b/>
                <w:kern w:val="0"/>
                <w:sz w:val="24"/>
                <w:szCs w:val="24"/>
              </w:rPr>
              <w:t xml:space="preserve">PBC </w:t>
            </w:r>
            <w:r w:rsidRPr="00E512EB">
              <w:rPr>
                <w:rFonts w:ascii="Book Antiqua" w:eastAsia="宋体" w:hAnsi="Book Antiqua" w:cs="Times New Roman" w:hint="eastAsia"/>
                <w:b/>
                <w:kern w:val="0"/>
                <w:sz w:val="24"/>
                <w:szCs w:val="24"/>
              </w:rPr>
              <w:t>s</w:t>
            </w:r>
            <w:r w:rsidRPr="00E512EB">
              <w:rPr>
                <w:rFonts w:ascii="Book Antiqua" w:eastAsia="MS Mincho" w:hAnsi="Book Antiqua" w:cs="Times New Roman"/>
                <w:b/>
                <w:kern w:val="0"/>
                <w:sz w:val="24"/>
                <w:szCs w:val="24"/>
              </w:rPr>
              <w:t>era</w:t>
            </w:r>
            <w:r w:rsidRPr="00E512EB">
              <w:rPr>
                <w:rFonts w:ascii="Book Antiqua" w:eastAsia="宋体" w:hAnsi="Book Antiqua" w:cs="Times New Roman"/>
                <w:b/>
                <w:kern w:val="0"/>
                <w:sz w:val="24"/>
                <w:szCs w:val="24"/>
                <w:vertAlign w:val="superscript"/>
              </w:rPr>
              <w:t>2</w:t>
            </w:r>
          </w:p>
        </w:tc>
        <w:tc>
          <w:tcPr>
            <w:tcW w:w="0" w:type="auto"/>
            <w:vMerge w:val="restart"/>
            <w:tcBorders>
              <w:top w:val="single" w:sz="4" w:space="0" w:color="auto"/>
              <w:bottom w:val="single" w:sz="4" w:space="0" w:color="auto"/>
            </w:tcBorders>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b/>
                <w:kern w:val="0"/>
                <w:sz w:val="24"/>
                <w:szCs w:val="24"/>
              </w:rPr>
            </w:pPr>
            <w:r w:rsidRPr="00E512EB">
              <w:rPr>
                <w:rFonts w:ascii="Book Antiqua" w:eastAsia="MS Mincho" w:hAnsi="Book Antiqua" w:cs="Times New Roman"/>
                <w:b/>
                <w:kern w:val="0"/>
                <w:sz w:val="24"/>
                <w:szCs w:val="24"/>
              </w:rPr>
              <w:t>Purified PBC IgG</w:t>
            </w:r>
            <w:r w:rsidRPr="00E512EB">
              <w:rPr>
                <w:rFonts w:ascii="Book Antiqua" w:eastAsia="宋体" w:hAnsi="Book Antiqua" w:cs="Times New Roman"/>
                <w:b/>
                <w:kern w:val="0"/>
                <w:sz w:val="24"/>
                <w:szCs w:val="24"/>
                <w:vertAlign w:val="superscript"/>
              </w:rPr>
              <w:t>3</w:t>
            </w:r>
          </w:p>
        </w:tc>
      </w:tr>
      <w:tr w:rsidR="00E512EB" w:rsidRPr="00E512EB" w:rsidTr="00E90380">
        <w:trPr>
          <w:trHeight w:val="56"/>
          <w:jc w:val="center"/>
        </w:trPr>
        <w:tc>
          <w:tcPr>
            <w:tcW w:w="3318" w:type="dxa"/>
            <w:gridSpan w:val="2"/>
            <w:vMerge/>
            <w:tcBorders>
              <w:top w:val="single" w:sz="4" w:space="0" w:color="auto"/>
              <w:bottom w:val="single" w:sz="4" w:space="0" w:color="auto"/>
            </w:tcBorders>
            <w:vAlign w:val="center"/>
          </w:tcPr>
          <w:p w:rsidR="00094FC9" w:rsidRPr="00E512EB" w:rsidRDefault="00094FC9" w:rsidP="00E90380">
            <w:pPr>
              <w:widowControl/>
              <w:adjustRightInd w:val="0"/>
              <w:snapToGrid w:val="0"/>
              <w:spacing w:line="360" w:lineRule="auto"/>
              <w:jc w:val="left"/>
              <w:rPr>
                <w:rFonts w:ascii="Book Antiqua" w:eastAsia="MS Mincho" w:hAnsi="Book Antiqua" w:cs="Times New Roman"/>
                <w:kern w:val="0"/>
                <w:sz w:val="24"/>
                <w:szCs w:val="24"/>
              </w:rPr>
            </w:pPr>
          </w:p>
        </w:tc>
        <w:tc>
          <w:tcPr>
            <w:tcW w:w="4192" w:type="dxa"/>
            <w:vMerge/>
            <w:tcBorders>
              <w:top w:val="single" w:sz="4" w:space="0" w:color="auto"/>
              <w:bottom w:val="single" w:sz="4" w:space="0" w:color="auto"/>
            </w:tcBorders>
            <w:noWrap/>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kern w:val="0"/>
                <w:sz w:val="24"/>
                <w:szCs w:val="24"/>
              </w:rPr>
            </w:pPr>
          </w:p>
        </w:tc>
        <w:tc>
          <w:tcPr>
            <w:tcW w:w="0" w:type="auto"/>
            <w:tcBorders>
              <w:top w:val="single" w:sz="4" w:space="0" w:color="auto"/>
              <w:bottom w:val="single" w:sz="4" w:space="0" w:color="auto"/>
            </w:tcBorders>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kern w:val="0"/>
                <w:sz w:val="24"/>
                <w:szCs w:val="24"/>
              </w:rPr>
            </w:pPr>
            <w:r w:rsidRPr="00E512EB">
              <w:rPr>
                <w:rFonts w:ascii="Book Antiqua" w:eastAsia="MS Mincho" w:hAnsi="Book Antiqua" w:cs="Times New Roman"/>
                <w:kern w:val="0"/>
                <w:sz w:val="24"/>
                <w:szCs w:val="24"/>
              </w:rPr>
              <w:t>IgG</w:t>
            </w:r>
          </w:p>
        </w:tc>
        <w:tc>
          <w:tcPr>
            <w:tcW w:w="0" w:type="auto"/>
            <w:tcBorders>
              <w:top w:val="single" w:sz="4" w:space="0" w:color="auto"/>
              <w:bottom w:val="single" w:sz="4" w:space="0" w:color="auto"/>
            </w:tcBorders>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kern w:val="0"/>
                <w:sz w:val="24"/>
                <w:szCs w:val="24"/>
              </w:rPr>
            </w:pPr>
            <w:r w:rsidRPr="00E512EB">
              <w:rPr>
                <w:rFonts w:ascii="Book Antiqua" w:eastAsia="MS Mincho" w:hAnsi="Book Antiqua" w:cs="Times New Roman"/>
                <w:kern w:val="0"/>
                <w:sz w:val="24"/>
                <w:szCs w:val="24"/>
              </w:rPr>
              <w:t>IgM</w:t>
            </w:r>
          </w:p>
        </w:tc>
        <w:tc>
          <w:tcPr>
            <w:tcW w:w="0" w:type="auto"/>
            <w:vMerge/>
            <w:tcBorders>
              <w:top w:val="single" w:sz="4" w:space="0" w:color="auto"/>
              <w:bottom w:val="single" w:sz="4" w:space="0" w:color="auto"/>
            </w:tcBorders>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kern w:val="0"/>
                <w:sz w:val="24"/>
                <w:szCs w:val="24"/>
              </w:rPr>
            </w:pPr>
          </w:p>
        </w:tc>
      </w:tr>
      <w:tr w:rsidR="00E512EB" w:rsidRPr="00E512EB" w:rsidTr="00E90380">
        <w:trPr>
          <w:trHeight w:val="107"/>
          <w:jc w:val="center"/>
        </w:trPr>
        <w:tc>
          <w:tcPr>
            <w:tcW w:w="3318" w:type="dxa"/>
            <w:gridSpan w:val="2"/>
            <w:tcBorders>
              <w:top w:val="single" w:sz="4" w:space="0" w:color="auto"/>
            </w:tcBorders>
            <w:vAlign w:val="center"/>
          </w:tcPr>
          <w:p w:rsidR="00094FC9" w:rsidRPr="00E512EB" w:rsidRDefault="00094FC9" w:rsidP="00E90380">
            <w:pPr>
              <w:widowControl/>
              <w:adjustRightInd w:val="0"/>
              <w:snapToGrid w:val="0"/>
              <w:spacing w:line="360" w:lineRule="auto"/>
              <w:jc w:val="left"/>
              <w:rPr>
                <w:rFonts w:ascii="Book Antiqua" w:eastAsia="MS Mincho" w:hAnsi="Book Antiqua" w:cs="Times New Roman"/>
                <w:kern w:val="0"/>
                <w:sz w:val="24"/>
                <w:szCs w:val="24"/>
              </w:rPr>
            </w:pPr>
            <w:r w:rsidRPr="00E512EB">
              <w:rPr>
                <w:rFonts w:ascii="Book Antiqua" w:eastAsia="MS Mincho" w:hAnsi="Book Antiqua" w:cs="Times New Roman"/>
                <w:kern w:val="0"/>
                <w:sz w:val="24"/>
                <w:szCs w:val="24"/>
              </w:rPr>
              <w:t>PDC-E2 wild type</w:t>
            </w:r>
          </w:p>
        </w:tc>
        <w:tc>
          <w:tcPr>
            <w:tcW w:w="4192" w:type="dxa"/>
            <w:tcBorders>
              <w:top w:val="single" w:sz="4" w:space="0" w:color="auto"/>
            </w:tcBorders>
            <w:noWrap/>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kern w:val="0"/>
                <w:sz w:val="24"/>
                <w:szCs w:val="24"/>
              </w:rPr>
            </w:pPr>
            <w:r w:rsidRPr="00E512EB">
              <w:rPr>
                <w:rFonts w:ascii="Book Antiqua" w:eastAsia="MS Mincho" w:hAnsi="Book Antiqua" w:cs="Times New Roman"/>
                <w:kern w:val="0"/>
                <w:sz w:val="24"/>
                <w:szCs w:val="24"/>
              </w:rPr>
              <w:t>LLAEIETDKATIGFEVQEE</w:t>
            </w:r>
          </w:p>
        </w:tc>
        <w:tc>
          <w:tcPr>
            <w:tcW w:w="0" w:type="auto"/>
            <w:tcBorders>
              <w:top w:val="single" w:sz="4" w:space="0" w:color="auto"/>
            </w:tcBorders>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kern w:val="0"/>
                <w:sz w:val="24"/>
                <w:szCs w:val="24"/>
              </w:rPr>
            </w:pPr>
            <w:r w:rsidRPr="00E512EB">
              <w:rPr>
                <w:rFonts w:ascii="Book Antiqua" w:eastAsia="MS Mincho" w:hAnsi="Book Antiqua" w:cs="Times New Roman"/>
                <w:kern w:val="0"/>
                <w:sz w:val="24"/>
                <w:szCs w:val="24"/>
              </w:rPr>
              <w:t>1</w:t>
            </w:r>
          </w:p>
        </w:tc>
        <w:tc>
          <w:tcPr>
            <w:tcW w:w="0" w:type="auto"/>
            <w:tcBorders>
              <w:top w:val="single" w:sz="4" w:space="0" w:color="auto"/>
            </w:tcBorders>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kern w:val="0"/>
                <w:sz w:val="24"/>
                <w:szCs w:val="24"/>
              </w:rPr>
            </w:pPr>
            <w:r w:rsidRPr="00E512EB">
              <w:rPr>
                <w:rFonts w:ascii="Book Antiqua" w:eastAsia="MS Mincho" w:hAnsi="Book Antiqua" w:cs="Times New Roman"/>
                <w:kern w:val="0"/>
                <w:sz w:val="24"/>
                <w:szCs w:val="24"/>
              </w:rPr>
              <w:t>1</w:t>
            </w:r>
          </w:p>
        </w:tc>
        <w:tc>
          <w:tcPr>
            <w:tcW w:w="0" w:type="auto"/>
            <w:tcBorders>
              <w:top w:val="single" w:sz="4" w:space="0" w:color="auto"/>
            </w:tcBorders>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kern w:val="0"/>
                <w:sz w:val="24"/>
                <w:szCs w:val="24"/>
              </w:rPr>
            </w:pPr>
            <w:r w:rsidRPr="00E512EB">
              <w:rPr>
                <w:rFonts w:ascii="Book Antiqua" w:eastAsia="MS Mincho" w:hAnsi="Book Antiqua" w:cs="Times New Roman"/>
                <w:kern w:val="0"/>
                <w:sz w:val="24"/>
                <w:szCs w:val="24"/>
              </w:rPr>
              <w:t>1</w:t>
            </w:r>
          </w:p>
        </w:tc>
      </w:tr>
      <w:tr w:rsidR="00E512EB" w:rsidRPr="00E512EB" w:rsidTr="00E90380">
        <w:trPr>
          <w:trHeight w:val="107"/>
          <w:jc w:val="center"/>
        </w:trPr>
        <w:tc>
          <w:tcPr>
            <w:tcW w:w="3318" w:type="dxa"/>
            <w:gridSpan w:val="2"/>
            <w:vAlign w:val="center"/>
          </w:tcPr>
          <w:p w:rsidR="00094FC9" w:rsidRPr="00E512EB" w:rsidRDefault="00094FC9" w:rsidP="00E90380">
            <w:pPr>
              <w:widowControl/>
              <w:adjustRightInd w:val="0"/>
              <w:snapToGrid w:val="0"/>
              <w:spacing w:line="360" w:lineRule="auto"/>
              <w:ind w:firstLineChars="200" w:firstLine="480"/>
              <w:jc w:val="left"/>
              <w:rPr>
                <w:rFonts w:ascii="Book Antiqua" w:eastAsia="MS Mincho" w:hAnsi="Book Antiqua" w:cs="Times New Roman"/>
                <w:bCs/>
                <w:kern w:val="0"/>
                <w:sz w:val="24"/>
                <w:szCs w:val="24"/>
              </w:rPr>
            </w:pPr>
            <w:r w:rsidRPr="00E512EB">
              <w:rPr>
                <w:rFonts w:ascii="Book Antiqua" w:eastAsia="MS Mincho" w:hAnsi="Book Antiqua" w:cs="Times New Roman"/>
                <w:bCs/>
                <w:kern w:val="0"/>
                <w:sz w:val="24"/>
                <w:szCs w:val="24"/>
              </w:rPr>
              <w:t>Mutant 3</w:t>
            </w:r>
          </w:p>
        </w:tc>
        <w:tc>
          <w:tcPr>
            <w:tcW w:w="4192" w:type="dxa"/>
            <w:noWrap/>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bCs/>
                <w:kern w:val="0"/>
                <w:sz w:val="24"/>
                <w:szCs w:val="24"/>
              </w:rPr>
            </w:pPr>
            <w:r w:rsidRPr="00E512EB">
              <w:rPr>
                <w:rFonts w:ascii="Book Antiqua" w:eastAsia="MS Mincho" w:hAnsi="Book Antiqua" w:cs="Times New Roman"/>
                <w:bCs/>
                <w:kern w:val="0"/>
                <w:sz w:val="24"/>
                <w:szCs w:val="24"/>
              </w:rPr>
              <w:t>LLAEAETDKATIGFEVQEE</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0.476 ± 0.029</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0.504 ± 0.043</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0.408 ± 0.052</w:t>
            </w:r>
          </w:p>
        </w:tc>
      </w:tr>
      <w:tr w:rsidR="00E512EB" w:rsidRPr="00E512EB" w:rsidTr="00E90380">
        <w:trPr>
          <w:trHeight w:val="107"/>
          <w:jc w:val="center"/>
        </w:trPr>
        <w:tc>
          <w:tcPr>
            <w:tcW w:w="3318" w:type="dxa"/>
            <w:gridSpan w:val="2"/>
            <w:vAlign w:val="center"/>
          </w:tcPr>
          <w:p w:rsidR="00094FC9" w:rsidRPr="00E512EB" w:rsidRDefault="00094FC9" w:rsidP="00E90380">
            <w:pPr>
              <w:widowControl/>
              <w:adjustRightInd w:val="0"/>
              <w:snapToGrid w:val="0"/>
              <w:spacing w:line="360" w:lineRule="auto"/>
              <w:ind w:firstLineChars="200" w:firstLine="480"/>
              <w:jc w:val="left"/>
              <w:rPr>
                <w:rFonts w:ascii="Book Antiqua" w:eastAsia="MS Mincho" w:hAnsi="Book Antiqua" w:cs="Times New Roman"/>
                <w:bCs/>
                <w:kern w:val="0"/>
                <w:sz w:val="24"/>
                <w:szCs w:val="24"/>
              </w:rPr>
            </w:pPr>
            <w:r w:rsidRPr="00E512EB">
              <w:rPr>
                <w:rFonts w:ascii="Book Antiqua" w:eastAsia="MS Mincho" w:hAnsi="Book Antiqua" w:cs="Times New Roman"/>
                <w:bCs/>
                <w:kern w:val="0"/>
                <w:sz w:val="24"/>
                <w:szCs w:val="24"/>
              </w:rPr>
              <w:t>Mutant 9</w:t>
            </w:r>
          </w:p>
        </w:tc>
        <w:tc>
          <w:tcPr>
            <w:tcW w:w="4192" w:type="dxa"/>
            <w:noWrap/>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bCs/>
                <w:kern w:val="0"/>
                <w:sz w:val="24"/>
                <w:szCs w:val="24"/>
              </w:rPr>
            </w:pPr>
            <w:r w:rsidRPr="00E512EB">
              <w:rPr>
                <w:rFonts w:ascii="Book Antiqua" w:eastAsia="MS Mincho" w:hAnsi="Book Antiqua" w:cs="Times New Roman"/>
                <w:bCs/>
                <w:kern w:val="0"/>
                <w:sz w:val="24"/>
                <w:szCs w:val="24"/>
              </w:rPr>
              <w:t>LLAEIETDKATAGFEVQEE</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0.706 ± 0.029</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0.781 ± 0.054</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0.552 ± 0.065</w:t>
            </w:r>
          </w:p>
        </w:tc>
      </w:tr>
      <w:tr w:rsidR="00E512EB" w:rsidRPr="00E512EB" w:rsidTr="00E90380">
        <w:trPr>
          <w:trHeight w:val="107"/>
          <w:jc w:val="center"/>
        </w:trPr>
        <w:tc>
          <w:tcPr>
            <w:tcW w:w="3318" w:type="dxa"/>
            <w:gridSpan w:val="2"/>
            <w:vAlign w:val="center"/>
          </w:tcPr>
          <w:p w:rsidR="00094FC9" w:rsidRPr="00E512EB" w:rsidRDefault="00094FC9" w:rsidP="00E90380">
            <w:pPr>
              <w:widowControl/>
              <w:adjustRightInd w:val="0"/>
              <w:snapToGrid w:val="0"/>
              <w:spacing w:line="360" w:lineRule="auto"/>
              <w:ind w:firstLineChars="200" w:firstLine="480"/>
              <w:jc w:val="left"/>
              <w:rPr>
                <w:rFonts w:ascii="Book Antiqua" w:eastAsia="MS Mincho" w:hAnsi="Book Antiqua" w:cs="Times New Roman"/>
                <w:bCs/>
                <w:kern w:val="0"/>
                <w:sz w:val="24"/>
                <w:szCs w:val="24"/>
              </w:rPr>
            </w:pPr>
            <w:r w:rsidRPr="00E512EB">
              <w:rPr>
                <w:rFonts w:ascii="Book Antiqua" w:eastAsia="MS Mincho" w:hAnsi="Book Antiqua" w:cs="Times New Roman"/>
                <w:bCs/>
                <w:kern w:val="0"/>
                <w:sz w:val="24"/>
                <w:szCs w:val="24"/>
              </w:rPr>
              <w:t>Mutant 12</w:t>
            </w:r>
          </w:p>
        </w:tc>
        <w:tc>
          <w:tcPr>
            <w:tcW w:w="4192" w:type="dxa"/>
            <w:noWrap/>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bCs/>
                <w:kern w:val="0"/>
                <w:sz w:val="24"/>
                <w:szCs w:val="24"/>
              </w:rPr>
            </w:pPr>
            <w:r w:rsidRPr="00E512EB">
              <w:rPr>
                <w:rFonts w:ascii="Book Antiqua" w:eastAsia="MS Mincho" w:hAnsi="Book Antiqua" w:cs="Times New Roman"/>
                <w:bCs/>
                <w:kern w:val="0"/>
                <w:sz w:val="24"/>
                <w:szCs w:val="24"/>
              </w:rPr>
              <w:t>LLAEIETDKATIGFAVQEE</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0.659 ± 0.034</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0.768 ± 0.096</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0.482 ± 0.074</w:t>
            </w:r>
          </w:p>
        </w:tc>
      </w:tr>
      <w:tr w:rsidR="00E512EB" w:rsidRPr="00E512EB" w:rsidTr="00E90380">
        <w:trPr>
          <w:trHeight w:val="107"/>
          <w:jc w:val="center"/>
        </w:trPr>
        <w:tc>
          <w:tcPr>
            <w:tcW w:w="2468" w:type="dxa"/>
            <w:vMerge w:val="restart"/>
            <w:vAlign w:val="center"/>
          </w:tcPr>
          <w:p w:rsidR="00094FC9" w:rsidRPr="00E512EB" w:rsidRDefault="00094FC9" w:rsidP="00E90380">
            <w:pPr>
              <w:widowControl/>
              <w:adjustRightInd w:val="0"/>
              <w:snapToGrid w:val="0"/>
              <w:spacing w:line="360" w:lineRule="auto"/>
              <w:jc w:val="left"/>
              <w:rPr>
                <w:rFonts w:ascii="Book Antiqua" w:eastAsia="MS Mincho" w:hAnsi="Book Antiqua" w:cs="Times New Roman"/>
                <w:kern w:val="0"/>
                <w:sz w:val="24"/>
                <w:szCs w:val="24"/>
              </w:rPr>
            </w:pPr>
            <w:r w:rsidRPr="00E512EB">
              <w:rPr>
                <w:rFonts w:ascii="Book Antiqua" w:eastAsia="MS Mincho" w:hAnsi="Book Antiqua" w:cs="Times New Roman"/>
                <w:kern w:val="0"/>
                <w:sz w:val="24"/>
                <w:szCs w:val="24"/>
              </w:rPr>
              <w:t>Double Amino Acid Substitution</w:t>
            </w:r>
          </w:p>
        </w:tc>
        <w:tc>
          <w:tcPr>
            <w:tcW w:w="850" w:type="dxa"/>
            <w:vAlign w:val="center"/>
          </w:tcPr>
          <w:p w:rsidR="00094FC9" w:rsidRPr="00E512EB" w:rsidRDefault="00094FC9" w:rsidP="00E90380">
            <w:pPr>
              <w:widowControl/>
              <w:adjustRightInd w:val="0"/>
              <w:snapToGrid w:val="0"/>
              <w:spacing w:line="360" w:lineRule="auto"/>
              <w:jc w:val="left"/>
              <w:rPr>
                <w:rFonts w:ascii="Book Antiqua" w:eastAsia="MS Mincho" w:hAnsi="Book Antiqua" w:cs="Times New Roman"/>
                <w:kern w:val="0"/>
                <w:sz w:val="24"/>
                <w:szCs w:val="24"/>
              </w:rPr>
            </w:pPr>
            <w:r w:rsidRPr="00E512EB">
              <w:rPr>
                <w:rFonts w:ascii="Book Antiqua" w:eastAsia="MS Mincho" w:hAnsi="Book Antiqua" w:cs="Times New Roman"/>
                <w:kern w:val="0"/>
                <w:sz w:val="24"/>
                <w:szCs w:val="24"/>
              </w:rPr>
              <w:t>Mutant 1</w:t>
            </w:r>
          </w:p>
        </w:tc>
        <w:tc>
          <w:tcPr>
            <w:tcW w:w="4192" w:type="dxa"/>
            <w:noWrap/>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kern w:val="0"/>
                <w:sz w:val="24"/>
                <w:szCs w:val="24"/>
              </w:rPr>
            </w:pPr>
            <w:r w:rsidRPr="00E512EB">
              <w:rPr>
                <w:rFonts w:ascii="Book Antiqua" w:eastAsia="MS Mincho" w:hAnsi="Book Antiqua" w:cs="Times New Roman"/>
                <w:kern w:val="0"/>
                <w:sz w:val="24"/>
                <w:szCs w:val="24"/>
              </w:rPr>
              <w:t>ALAEIETDKATAGFEVQEE</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0.334 ± 0.029</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0.253 ± 0.034</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0.075 ± 0.023</w:t>
            </w:r>
          </w:p>
        </w:tc>
      </w:tr>
      <w:tr w:rsidR="00E512EB" w:rsidRPr="00E512EB" w:rsidTr="00E90380">
        <w:trPr>
          <w:trHeight w:val="102"/>
          <w:jc w:val="center"/>
        </w:trPr>
        <w:tc>
          <w:tcPr>
            <w:tcW w:w="2468" w:type="dxa"/>
            <w:vMerge/>
            <w:vAlign w:val="center"/>
          </w:tcPr>
          <w:p w:rsidR="00094FC9" w:rsidRPr="00E512EB" w:rsidRDefault="00094FC9" w:rsidP="00E90380">
            <w:pPr>
              <w:widowControl/>
              <w:adjustRightInd w:val="0"/>
              <w:snapToGrid w:val="0"/>
              <w:spacing w:line="360" w:lineRule="auto"/>
              <w:jc w:val="left"/>
              <w:rPr>
                <w:rFonts w:ascii="Book Antiqua" w:eastAsia="MS Mincho" w:hAnsi="Book Antiqua" w:cs="Times New Roman"/>
                <w:kern w:val="0"/>
                <w:sz w:val="24"/>
                <w:szCs w:val="24"/>
              </w:rPr>
            </w:pPr>
          </w:p>
        </w:tc>
        <w:tc>
          <w:tcPr>
            <w:tcW w:w="850" w:type="dxa"/>
            <w:vAlign w:val="center"/>
          </w:tcPr>
          <w:p w:rsidR="00094FC9" w:rsidRPr="00E512EB" w:rsidRDefault="00094FC9" w:rsidP="00E90380">
            <w:pPr>
              <w:widowControl/>
              <w:adjustRightInd w:val="0"/>
              <w:snapToGrid w:val="0"/>
              <w:spacing w:line="360" w:lineRule="auto"/>
              <w:jc w:val="left"/>
              <w:rPr>
                <w:rFonts w:ascii="Book Antiqua" w:eastAsia="MS Mincho" w:hAnsi="Book Antiqua" w:cs="Times New Roman"/>
                <w:kern w:val="0"/>
                <w:sz w:val="24"/>
                <w:szCs w:val="24"/>
              </w:rPr>
            </w:pPr>
            <w:r w:rsidRPr="00E512EB">
              <w:rPr>
                <w:rFonts w:ascii="Book Antiqua" w:eastAsia="MS Mincho" w:hAnsi="Book Antiqua" w:cs="Times New Roman"/>
                <w:kern w:val="0"/>
                <w:sz w:val="24"/>
                <w:szCs w:val="24"/>
              </w:rPr>
              <w:t>Mutant 2</w:t>
            </w:r>
          </w:p>
        </w:tc>
        <w:tc>
          <w:tcPr>
            <w:tcW w:w="4192" w:type="dxa"/>
            <w:noWrap/>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kern w:val="0"/>
                <w:sz w:val="24"/>
                <w:szCs w:val="24"/>
              </w:rPr>
            </w:pPr>
            <w:r w:rsidRPr="00E512EB">
              <w:rPr>
                <w:rFonts w:ascii="Book Antiqua" w:eastAsia="MS Mincho" w:hAnsi="Book Antiqua" w:cs="Times New Roman"/>
                <w:kern w:val="0"/>
                <w:sz w:val="24"/>
                <w:szCs w:val="24"/>
              </w:rPr>
              <w:t>ALAEIETDKATIGFAVQEE</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0.461 ± 0.031</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0.435 ± 0.045</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0.663 ± 0.069</w:t>
            </w:r>
          </w:p>
        </w:tc>
      </w:tr>
      <w:tr w:rsidR="00E512EB" w:rsidRPr="00E512EB" w:rsidTr="00E90380">
        <w:trPr>
          <w:trHeight w:val="102"/>
          <w:jc w:val="center"/>
        </w:trPr>
        <w:tc>
          <w:tcPr>
            <w:tcW w:w="2468" w:type="dxa"/>
            <w:vMerge/>
            <w:vAlign w:val="center"/>
          </w:tcPr>
          <w:p w:rsidR="00094FC9" w:rsidRPr="00E512EB" w:rsidRDefault="00094FC9" w:rsidP="00E90380">
            <w:pPr>
              <w:widowControl/>
              <w:adjustRightInd w:val="0"/>
              <w:snapToGrid w:val="0"/>
              <w:spacing w:line="360" w:lineRule="auto"/>
              <w:jc w:val="left"/>
              <w:rPr>
                <w:rFonts w:ascii="Book Antiqua" w:eastAsia="MS Mincho" w:hAnsi="Book Antiqua" w:cs="Times New Roman"/>
                <w:kern w:val="0"/>
                <w:sz w:val="24"/>
                <w:szCs w:val="24"/>
              </w:rPr>
            </w:pPr>
          </w:p>
        </w:tc>
        <w:tc>
          <w:tcPr>
            <w:tcW w:w="850" w:type="dxa"/>
            <w:vAlign w:val="center"/>
          </w:tcPr>
          <w:p w:rsidR="00094FC9" w:rsidRPr="00E512EB" w:rsidRDefault="00094FC9" w:rsidP="00E90380">
            <w:pPr>
              <w:widowControl/>
              <w:adjustRightInd w:val="0"/>
              <w:snapToGrid w:val="0"/>
              <w:spacing w:line="360" w:lineRule="auto"/>
              <w:jc w:val="left"/>
              <w:rPr>
                <w:rFonts w:ascii="Book Antiqua" w:eastAsia="MS Mincho" w:hAnsi="Book Antiqua" w:cs="Times New Roman"/>
                <w:kern w:val="0"/>
                <w:sz w:val="24"/>
                <w:szCs w:val="24"/>
              </w:rPr>
            </w:pPr>
            <w:r w:rsidRPr="00E512EB">
              <w:rPr>
                <w:rFonts w:ascii="Book Antiqua" w:eastAsia="MS Mincho" w:hAnsi="Book Antiqua" w:cs="Times New Roman"/>
                <w:kern w:val="0"/>
                <w:sz w:val="24"/>
                <w:szCs w:val="24"/>
              </w:rPr>
              <w:t>Mutant 3</w:t>
            </w:r>
          </w:p>
        </w:tc>
        <w:tc>
          <w:tcPr>
            <w:tcW w:w="4192" w:type="dxa"/>
            <w:noWrap/>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kern w:val="0"/>
                <w:sz w:val="24"/>
                <w:szCs w:val="24"/>
              </w:rPr>
            </w:pPr>
            <w:r w:rsidRPr="00E512EB">
              <w:rPr>
                <w:rFonts w:ascii="Book Antiqua" w:eastAsia="MS Mincho" w:hAnsi="Book Antiqua" w:cs="Times New Roman"/>
                <w:kern w:val="0"/>
                <w:sz w:val="24"/>
                <w:szCs w:val="24"/>
              </w:rPr>
              <w:t>LLAEAETDKATAGFEVQEE</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0.066 ± 0.009</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0.093 ± 0.016</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0.024 ± 0.007</w:t>
            </w:r>
          </w:p>
        </w:tc>
      </w:tr>
      <w:tr w:rsidR="00E512EB" w:rsidRPr="00E512EB" w:rsidTr="00E90380">
        <w:trPr>
          <w:trHeight w:val="102"/>
          <w:jc w:val="center"/>
        </w:trPr>
        <w:tc>
          <w:tcPr>
            <w:tcW w:w="2468" w:type="dxa"/>
            <w:vMerge/>
            <w:vAlign w:val="center"/>
          </w:tcPr>
          <w:p w:rsidR="00094FC9" w:rsidRPr="00E512EB" w:rsidRDefault="00094FC9" w:rsidP="00E90380">
            <w:pPr>
              <w:widowControl/>
              <w:adjustRightInd w:val="0"/>
              <w:snapToGrid w:val="0"/>
              <w:spacing w:line="360" w:lineRule="auto"/>
              <w:jc w:val="left"/>
              <w:rPr>
                <w:rFonts w:ascii="Book Antiqua" w:eastAsia="MS Mincho" w:hAnsi="Book Antiqua" w:cs="Times New Roman"/>
                <w:kern w:val="0"/>
                <w:sz w:val="24"/>
                <w:szCs w:val="24"/>
              </w:rPr>
            </w:pPr>
          </w:p>
        </w:tc>
        <w:tc>
          <w:tcPr>
            <w:tcW w:w="850" w:type="dxa"/>
            <w:vAlign w:val="center"/>
          </w:tcPr>
          <w:p w:rsidR="00094FC9" w:rsidRPr="00E512EB" w:rsidRDefault="00094FC9" w:rsidP="00E90380">
            <w:pPr>
              <w:widowControl/>
              <w:adjustRightInd w:val="0"/>
              <w:snapToGrid w:val="0"/>
              <w:spacing w:line="360" w:lineRule="auto"/>
              <w:jc w:val="left"/>
              <w:rPr>
                <w:rFonts w:ascii="Book Antiqua" w:eastAsia="MS Mincho" w:hAnsi="Book Antiqua" w:cs="Times New Roman"/>
                <w:kern w:val="0"/>
                <w:sz w:val="24"/>
                <w:szCs w:val="24"/>
              </w:rPr>
            </w:pPr>
            <w:r w:rsidRPr="00E512EB">
              <w:rPr>
                <w:rFonts w:ascii="Book Antiqua" w:eastAsia="MS Mincho" w:hAnsi="Book Antiqua" w:cs="Times New Roman"/>
                <w:kern w:val="0"/>
                <w:sz w:val="24"/>
                <w:szCs w:val="24"/>
              </w:rPr>
              <w:t>Mutant 4</w:t>
            </w:r>
          </w:p>
        </w:tc>
        <w:tc>
          <w:tcPr>
            <w:tcW w:w="4192" w:type="dxa"/>
            <w:noWrap/>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kern w:val="0"/>
                <w:sz w:val="24"/>
                <w:szCs w:val="24"/>
              </w:rPr>
            </w:pPr>
            <w:r w:rsidRPr="00E512EB">
              <w:rPr>
                <w:rFonts w:ascii="Book Antiqua" w:eastAsia="MS Mincho" w:hAnsi="Book Antiqua" w:cs="Times New Roman"/>
                <w:kern w:val="0"/>
                <w:sz w:val="24"/>
                <w:szCs w:val="24"/>
              </w:rPr>
              <w:t>LLAEAETDKATIGFAVQEE</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0.111 ± 0.017</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0.095 ± 0.016</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0.043 ± 0.016</w:t>
            </w:r>
          </w:p>
        </w:tc>
      </w:tr>
      <w:tr w:rsidR="00E512EB" w:rsidRPr="00E512EB" w:rsidTr="00E90380">
        <w:trPr>
          <w:trHeight w:val="102"/>
          <w:jc w:val="center"/>
        </w:trPr>
        <w:tc>
          <w:tcPr>
            <w:tcW w:w="2468" w:type="dxa"/>
            <w:vMerge w:val="restart"/>
            <w:vAlign w:val="center"/>
          </w:tcPr>
          <w:p w:rsidR="00094FC9" w:rsidRPr="00E512EB" w:rsidRDefault="00094FC9" w:rsidP="00E90380">
            <w:pPr>
              <w:widowControl/>
              <w:adjustRightInd w:val="0"/>
              <w:snapToGrid w:val="0"/>
              <w:spacing w:line="360" w:lineRule="auto"/>
              <w:jc w:val="left"/>
              <w:rPr>
                <w:rFonts w:ascii="Book Antiqua" w:eastAsia="MS Mincho" w:hAnsi="Book Antiqua" w:cs="Times New Roman"/>
                <w:kern w:val="0"/>
                <w:sz w:val="24"/>
                <w:szCs w:val="24"/>
              </w:rPr>
            </w:pPr>
            <w:r w:rsidRPr="00E512EB">
              <w:rPr>
                <w:rFonts w:ascii="Book Antiqua" w:eastAsia="MS Mincho" w:hAnsi="Book Antiqua" w:cs="Times New Roman"/>
                <w:kern w:val="0"/>
                <w:sz w:val="24"/>
                <w:szCs w:val="24"/>
              </w:rPr>
              <w:t>Triple Amino Acid Substitution</w:t>
            </w:r>
          </w:p>
        </w:tc>
        <w:tc>
          <w:tcPr>
            <w:tcW w:w="850" w:type="dxa"/>
            <w:vAlign w:val="center"/>
          </w:tcPr>
          <w:p w:rsidR="00094FC9" w:rsidRPr="00E512EB" w:rsidRDefault="00094FC9" w:rsidP="00E90380">
            <w:pPr>
              <w:widowControl/>
              <w:adjustRightInd w:val="0"/>
              <w:snapToGrid w:val="0"/>
              <w:spacing w:line="360" w:lineRule="auto"/>
              <w:jc w:val="left"/>
              <w:rPr>
                <w:rFonts w:ascii="Book Antiqua" w:eastAsia="MS Mincho" w:hAnsi="Book Antiqua" w:cs="Times New Roman"/>
                <w:kern w:val="0"/>
                <w:sz w:val="24"/>
                <w:szCs w:val="24"/>
              </w:rPr>
            </w:pPr>
            <w:r w:rsidRPr="00E512EB">
              <w:rPr>
                <w:rFonts w:ascii="Book Antiqua" w:eastAsia="MS Mincho" w:hAnsi="Book Antiqua" w:cs="Times New Roman"/>
                <w:kern w:val="0"/>
                <w:sz w:val="24"/>
                <w:szCs w:val="24"/>
              </w:rPr>
              <w:t>Mutant 1</w:t>
            </w:r>
          </w:p>
        </w:tc>
        <w:tc>
          <w:tcPr>
            <w:tcW w:w="4192" w:type="dxa"/>
            <w:noWrap/>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kern w:val="0"/>
                <w:sz w:val="24"/>
                <w:szCs w:val="24"/>
              </w:rPr>
            </w:pPr>
            <w:r w:rsidRPr="00E512EB">
              <w:rPr>
                <w:rFonts w:ascii="Book Antiqua" w:eastAsia="MS Mincho" w:hAnsi="Book Antiqua" w:cs="Times New Roman"/>
                <w:kern w:val="0"/>
                <w:sz w:val="24"/>
                <w:szCs w:val="24"/>
              </w:rPr>
              <w:t>ALAEAETDKATAGFEVQEE</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0.017 ± 0.004</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0.044 ± 0.009</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0.038 ± 0.017</w:t>
            </w:r>
          </w:p>
        </w:tc>
      </w:tr>
      <w:tr w:rsidR="00E512EB" w:rsidRPr="00E512EB" w:rsidTr="00E90380">
        <w:trPr>
          <w:trHeight w:val="102"/>
          <w:jc w:val="center"/>
        </w:trPr>
        <w:tc>
          <w:tcPr>
            <w:tcW w:w="2468" w:type="dxa"/>
            <w:vMerge/>
            <w:vAlign w:val="center"/>
          </w:tcPr>
          <w:p w:rsidR="00094FC9" w:rsidRPr="00E512EB" w:rsidRDefault="00094FC9" w:rsidP="00E90380">
            <w:pPr>
              <w:widowControl/>
              <w:adjustRightInd w:val="0"/>
              <w:snapToGrid w:val="0"/>
              <w:spacing w:line="360" w:lineRule="auto"/>
              <w:jc w:val="left"/>
              <w:rPr>
                <w:rFonts w:ascii="Book Antiqua" w:eastAsia="MS Mincho" w:hAnsi="Book Antiqua" w:cs="Times New Roman"/>
                <w:kern w:val="0"/>
                <w:sz w:val="24"/>
                <w:szCs w:val="24"/>
              </w:rPr>
            </w:pPr>
          </w:p>
        </w:tc>
        <w:tc>
          <w:tcPr>
            <w:tcW w:w="850" w:type="dxa"/>
            <w:vAlign w:val="center"/>
          </w:tcPr>
          <w:p w:rsidR="00094FC9" w:rsidRPr="00E512EB" w:rsidRDefault="00094FC9" w:rsidP="00E90380">
            <w:pPr>
              <w:widowControl/>
              <w:adjustRightInd w:val="0"/>
              <w:snapToGrid w:val="0"/>
              <w:spacing w:line="360" w:lineRule="auto"/>
              <w:jc w:val="left"/>
              <w:rPr>
                <w:rFonts w:ascii="Book Antiqua" w:eastAsia="MS Mincho" w:hAnsi="Book Antiqua" w:cs="Times New Roman"/>
                <w:kern w:val="0"/>
                <w:sz w:val="24"/>
                <w:szCs w:val="24"/>
              </w:rPr>
            </w:pPr>
            <w:r w:rsidRPr="00E512EB">
              <w:rPr>
                <w:rFonts w:ascii="Book Antiqua" w:eastAsia="MS Mincho" w:hAnsi="Book Antiqua" w:cs="Times New Roman"/>
                <w:kern w:val="0"/>
                <w:sz w:val="24"/>
                <w:szCs w:val="24"/>
              </w:rPr>
              <w:t>Mutant 2</w:t>
            </w:r>
          </w:p>
        </w:tc>
        <w:tc>
          <w:tcPr>
            <w:tcW w:w="4192" w:type="dxa"/>
            <w:noWrap/>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kern w:val="0"/>
                <w:sz w:val="24"/>
                <w:szCs w:val="24"/>
              </w:rPr>
            </w:pPr>
            <w:r w:rsidRPr="00E512EB">
              <w:rPr>
                <w:rFonts w:ascii="Book Antiqua" w:eastAsia="MS Mincho" w:hAnsi="Book Antiqua" w:cs="Times New Roman"/>
                <w:kern w:val="0"/>
                <w:sz w:val="24"/>
                <w:szCs w:val="24"/>
              </w:rPr>
              <w:t>LLAEAETDKATAGFAVQEE</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0.019 ± 0.003</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0.054 ± 0.012</w:t>
            </w:r>
          </w:p>
        </w:tc>
        <w:tc>
          <w:tcPr>
            <w:tcW w:w="0" w:type="auto"/>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0.050 ± 0.007</w:t>
            </w:r>
          </w:p>
        </w:tc>
      </w:tr>
      <w:tr w:rsidR="00E512EB" w:rsidRPr="00E512EB" w:rsidTr="00E90380">
        <w:trPr>
          <w:trHeight w:val="102"/>
          <w:jc w:val="center"/>
        </w:trPr>
        <w:tc>
          <w:tcPr>
            <w:tcW w:w="3318" w:type="dxa"/>
            <w:gridSpan w:val="2"/>
            <w:tcBorders>
              <w:bottom w:val="single" w:sz="4" w:space="0" w:color="auto"/>
            </w:tcBorders>
            <w:vAlign w:val="center"/>
          </w:tcPr>
          <w:p w:rsidR="00094FC9" w:rsidRPr="00E512EB" w:rsidRDefault="00094FC9" w:rsidP="00E90380">
            <w:pPr>
              <w:widowControl/>
              <w:adjustRightInd w:val="0"/>
              <w:snapToGrid w:val="0"/>
              <w:spacing w:line="360" w:lineRule="auto"/>
              <w:jc w:val="left"/>
              <w:rPr>
                <w:rFonts w:ascii="Book Antiqua" w:eastAsia="MS Mincho" w:hAnsi="Book Antiqua" w:cs="Times New Roman"/>
                <w:kern w:val="0"/>
                <w:sz w:val="24"/>
                <w:szCs w:val="24"/>
              </w:rPr>
            </w:pPr>
            <w:r w:rsidRPr="00E512EB">
              <w:rPr>
                <w:rFonts w:ascii="Book Antiqua" w:eastAsia="MS Mincho" w:hAnsi="Book Antiqua" w:cs="Times New Roman"/>
                <w:kern w:val="0"/>
                <w:sz w:val="24"/>
                <w:szCs w:val="24"/>
              </w:rPr>
              <w:t>Quadruple Amino Acid Substitution</w:t>
            </w:r>
          </w:p>
        </w:tc>
        <w:tc>
          <w:tcPr>
            <w:tcW w:w="4192" w:type="dxa"/>
            <w:tcBorders>
              <w:bottom w:val="single" w:sz="4" w:space="0" w:color="auto"/>
            </w:tcBorders>
            <w:noWrap/>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kern w:val="0"/>
                <w:sz w:val="24"/>
                <w:szCs w:val="24"/>
              </w:rPr>
            </w:pPr>
            <w:r w:rsidRPr="00E512EB">
              <w:rPr>
                <w:rFonts w:ascii="Book Antiqua" w:eastAsia="MS Mincho" w:hAnsi="Book Antiqua" w:cs="Times New Roman"/>
                <w:kern w:val="0"/>
                <w:sz w:val="24"/>
                <w:szCs w:val="24"/>
              </w:rPr>
              <w:t>ALAEAETDKATAGFAVQEE</w:t>
            </w:r>
          </w:p>
        </w:tc>
        <w:tc>
          <w:tcPr>
            <w:tcW w:w="0" w:type="auto"/>
            <w:tcBorders>
              <w:bottom w:val="single" w:sz="4" w:space="0" w:color="auto"/>
            </w:tcBorders>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0.024 ± 0.005</w:t>
            </w:r>
          </w:p>
        </w:tc>
        <w:tc>
          <w:tcPr>
            <w:tcW w:w="0" w:type="auto"/>
            <w:tcBorders>
              <w:bottom w:val="single" w:sz="4" w:space="0" w:color="auto"/>
            </w:tcBorders>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0.066 ± 0.012</w:t>
            </w:r>
          </w:p>
        </w:tc>
        <w:tc>
          <w:tcPr>
            <w:tcW w:w="0" w:type="auto"/>
            <w:tcBorders>
              <w:bottom w:val="single" w:sz="4" w:space="0" w:color="auto"/>
            </w:tcBorders>
            <w:vAlign w:val="center"/>
          </w:tcPr>
          <w:p w:rsidR="00094FC9" w:rsidRPr="00E512EB" w:rsidRDefault="00094FC9" w:rsidP="00E90380">
            <w:pPr>
              <w:widowControl/>
              <w:adjustRightInd w:val="0"/>
              <w:snapToGrid w:val="0"/>
              <w:spacing w:line="360" w:lineRule="auto"/>
              <w:jc w:val="center"/>
              <w:rPr>
                <w:rFonts w:ascii="Book Antiqua" w:eastAsia="MS Mincho" w:hAnsi="Book Antiqua" w:cs="Times New Roman"/>
                <w:sz w:val="24"/>
                <w:szCs w:val="24"/>
              </w:rPr>
            </w:pPr>
            <w:r w:rsidRPr="00E512EB">
              <w:rPr>
                <w:rFonts w:ascii="Book Antiqua" w:eastAsia="MS Mincho" w:hAnsi="Book Antiqua" w:cs="Times New Roman"/>
                <w:sz w:val="24"/>
                <w:szCs w:val="24"/>
              </w:rPr>
              <w:t>0.075 ± 0.031</w:t>
            </w:r>
          </w:p>
        </w:tc>
      </w:tr>
    </w:tbl>
    <w:p w:rsidR="00094FC9" w:rsidRPr="00E512EB" w:rsidRDefault="00094FC9" w:rsidP="00E90380">
      <w:pPr>
        <w:adjustRightInd w:val="0"/>
        <w:snapToGrid w:val="0"/>
        <w:spacing w:line="360" w:lineRule="auto"/>
        <w:rPr>
          <w:rFonts w:ascii="Book Antiqua" w:eastAsia="宋体" w:hAnsi="Book Antiqua" w:cs="Times New Roman"/>
          <w:sz w:val="24"/>
          <w:szCs w:val="24"/>
        </w:rPr>
        <w:sectPr w:rsidR="00094FC9" w:rsidRPr="00E512EB">
          <w:footerReference w:type="even" r:id="rId13"/>
          <w:footerReference w:type="default" r:id="rId14"/>
          <w:pgSz w:w="12240" w:h="15840"/>
          <w:pgMar w:top="1440" w:right="1440" w:bottom="1440" w:left="1440" w:header="720" w:footer="720" w:gutter="0"/>
          <w:cols w:space="425"/>
          <w:docGrid w:type="lines" w:linePitch="312"/>
        </w:sectPr>
      </w:pPr>
      <w:r w:rsidRPr="00E512EB">
        <w:rPr>
          <w:rFonts w:ascii="Book Antiqua" w:eastAsia="宋体" w:hAnsi="Book Antiqua" w:cs="Times New Roman"/>
          <w:sz w:val="24"/>
          <w:szCs w:val="24"/>
          <w:vertAlign w:val="superscript"/>
        </w:rPr>
        <w:t>1</w:t>
      </w:r>
      <w:r w:rsidRPr="00E512EB">
        <w:rPr>
          <w:rFonts w:ascii="Book Antiqua" w:eastAsia="MS Mincho" w:hAnsi="Book Antiqua" w:cs="Helvetica"/>
          <w:kern w:val="0"/>
          <w:sz w:val="24"/>
          <w:szCs w:val="24"/>
          <w:lang w:eastAsia="en-US"/>
        </w:rPr>
        <w:t xml:space="preserve">16 single alanine substitution mutants along a peptide that constitutes the beta sheet of the PDC-E2 inner lipoyl domain, 4 double aa substitution mutants, 3 triple and one quadruple mutants were also constructed. Purified proteins from all these constructs were analyzed for Ig reactivity with PBC sera. 3/16 of the single amino acid mutants have much reduced antibody binding are shown. Other alanine substitutions have Ig reactivity similar to wild type PDC-E2. </w:t>
      </w:r>
      <w:r w:rsidRPr="00E512EB">
        <w:rPr>
          <w:rFonts w:ascii="Book Antiqua" w:eastAsia="MS Mincho" w:hAnsi="Book Antiqua" w:cs="Times New Roman"/>
          <w:sz w:val="24"/>
          <w:szCs w:val="24"/>
        </w:rPr>
        <w:t>Control sera samples include (</w:t>
      </w:r>
      <w:r w:rsidRPr="00E512EB">
        <w:rPr>
          <w:rFonts w:ascii="Book Antiqua" w:eastAsia="MS Mincho" w:hAnsi="Book Antiqua" w:cs="Times New Roman"/>
          <w:kern w:val="0"/>
          <w:sz w:val="24"/>
          <w:szCs w:val="24"/>
        </w:rPr>
        <w:t>lupus</w:t>
      </w:r>
      <w:r w:rsidRPr="00E512EB">
        <w:rPr>
          <w:rFonts w:ascii="Book Antiqua" w:eastAsia="宋体" w:hAnsi="Book Antiqua" w:cs="Times New Roman" w:hint="eastAsia"/>
          <w:kern w:val="0"/>
          <w:sz w:val="24"/>
          <w:szCs w:val="24"/>
        </w:rPr>
        <w:t>,</w:t>
      </w:r>
      <w:r w:rsidRPr="00E512EB">
        <w:rPr>
          <w:rFonts w:ascii="Book Antiqua" w:eastAsia="MS Mincho" w:hAnsi="Book Antiqua" w:cs="Times New Roman"/>
          <w:sz w:val="24"/>
          <w:szCs w:val="24"/>
        </w:rPr>
        <w:t xml:space="preserve"> </w:t>
      </w:r>
      <w:r w:rsidRPr="00E512EB">
        <w:rPr>
          <w:rFonts w:ascii="Book Antiqua" w:eastAsia="MS Mincho" w:hAnsi="Book Antiqua" w:cs="Times New Roman"/>
          <w:i/>
          <w:sz w:val="24"/>
          <w:szCs w:val="24"/>
        </w:rPr>
        <w:t>n</w:t>
      </w:r>
      <w:r w:rsidRPr="00E512EB">
        <w:rPr>
          <w:rFonts w:ascii="Book Antiqua" w:eastAsia="宋体" w:hAnsi="Book Antiqua" w:cs="Times New Roman" w:hint="eastAsia"/>
          <w:sz w:val="24"/>
          <w:szCs w:val="24"/>
        </w:rPr>
        <w:t xml:space="preserve"> </w:t>
      </w:r>
      <w:r w:rsidRPr="00E512EB">
        <w:rPr>
          <w:rFonts w:ascii="Book Antiqua" w:eastAsia="MS Mincho" w:hAnsi="Book Antiqua" w:cs="Times New Roman"/>
          <w:sz w:val="24"/>
          <w:szCs w:val="24"/>
        </w:rPr>
        <w:t>=</w:t>
      </w:r>
      <w:r w:rsidRPr="00E512EB">
        <w:rPr>
          <w:rFonts w:ascii="Book Antiqua" w:eastAsia="宋体" w:hAnsi="Book Antiqua" w:cs="Times New Roman" w:hint="eastAsia"/>
          <w:sz w:val="24"/>
          <w:szCs w:val="24"/>
        </w:rPr>
        <w:t xml:space="preserve"> </w:t>
      </w:r>
      <w:r w:rsidRPr="00E512EB">
        <w:rPr>
          <w:rFonts w:ascii="Book Antiqua" w:eastAsia="MS Mincho" w:hAnsi="Book Antiqua" w:cs="Times New Roman"/>
          <w:sz w:val="24"/>
          <w:szCs w:val="24"/>
        </w:rPr>
        <w:t xml:space="preserve">30, </w:t>
      </w:r>
      <w:r w:rsidRPr="00E512EB">
        <w:rPr>
          <w:rFonts w:ascii="Book Antiqua" w:eastAsia="MS Mincho" w:hAnsi="Book Antiqua" w:cs="Times New Roman"/>
          <w:kern w:val="0"/>
          <w:sz w:val="24"/>
          <w:szCs w:val="24"/>
        </w:rPr>
        <w:t>Crohn’s disease</w:t>
      </w:r>
      <w:r w:rsidRPr="00E512EB">
        <w:rPr>
          <w:rFonts w:ascii="Book Antiqua" w:eastAsia="宋体" w:hAnsi="Book Antiqua" w:cs="Times New Roman" w:hint="eastAsia"/>
          <w:kern w:val="0"/>
          <w:sz w:val="24"/>
          <w:szCs w:val="24"/>
        </w:rPr>
        <w:t>,</w:t>
      </w:r>
      <w:r w:rsidRPr="00E512EB">
        <w:rPr>
          <w:rFonts w:ascii="Book Antiqua" w:eastAsia="MS Mincho" w:hAnsi="Book Antiqua" w:cs="Times New Roman"/>
          <w:kern w:val="0"/>
          <w:sz w:val="24"/>
          <w:szCs w:val="24"/>
        </w:rPr>
        <w:t xml:space="preserve"> </w:t>
      </w:r>
      <w:r w:rsidRPr="00E512EB">
        <w:rPr>
          <w:rFonts w:ascii="Book Antiqua" w:eastAsia="MS Mincho" w:hAnsi="Book Antiqua" w:cs="Times New Roman"/>
          <w:i/>
          <w:sz w:val="24"/>
          <w:szCs w:val="24"/>
        </w:rPr>
        <w:t xml:space="preserve">n = </w:t>
      </w:r>
      <w:r w:rsidRPr="00E512EB">
        <w:rPr>
          <w:rFonts w:ascii="Book Antiqua" w:eastAsia="MS Mincho" w:hAnsi="Book Antiqua" w:cs="Times New Roman"/>
          <w:sz w:val="24"/>
          <w:szCs w:val="24"/>
        </w:rPr>
        <w:t>20</w:t>
      </w:r>
      <w:r w:rsidRPr="00E512EB">
        <w:rPr>
          <w:rFonts w:ascii="Book Antiqua" w:eastAsia="MS Mincho" w:hAnsi="Book Antiqua" w:cs="Times New Roman"/>
          <w:kern w:val="0"/>
          <w:sz w:val="24"/>
          <w:szCs w:val="24"/>
        </w:rPr>
        <w:t>, PSC</w:t>
      </w:r>
      <w:r w:rsidRPr="00E512EB">
        <w:rPr>
          <w:rFonts w:ascii="Book Antiqua" w:eastAsia="宋体" w:hAnsi="Book Antiqua" w:cs="Times New Roman" w:hint="eastAsia"/>
          <w:kern w:val="0"/>
          <w:sz w:val="24"/>
          <w:szCs w:val="24"/>
        </w:rPr>
        <w:t>,</w:t>
      </w:r>
      <w:r w:rsidRPr="00E512EB">
        <w:rPr>
          <w:rFonts w:ascii="Book Antiqua" w:eastAsia="MS Mincho" w:hAnsi="Book Antiqua" w:cs="Times New Roman"/>
          <w:kern w:val="0"/>
          <w:sz w:val="24"/>
          <w:szCs w:val="24"/>
        </w:rPr>
        <w:t xml:space="preserve"> </w:t>
      </w:r>
      <w:r w:rsidRPr="00E512EB">
        <w:rPr>
          <w:rFonts w:ascii="Book Antiqua" w:eastAsia="MS Mincho" w:hAnsi="Book Antiqua" w:cs="Times New Roman"/>
          <w:i/>
          <w:sz w:val="24"/>
          <w:szCs w:val="24"/>
        </w:rPr>
        <w:t xml:space="preserve">n = </w:t>
      </w:r>
      <w:r w:rsidRPr="00E512EB">
        <w:rPr>
          <w:rFonts w:ascii="Book Antiqua" w:eastAsia="MS Mincho" w:hAnsi="Book Antiqua" w:cs="Times New Roman"/>
          <w:sz w:val="24"/>
          <w:szCs w:val="24"/>
        </w:rPr>
        <w:t>28</w:t>
      </w:r>
      <w:r w:rsidRPr="00E512EB">
        <w:rPr>
          <w:rFonts w:ascii="Book Antiqua" w:eastAsia="MS Mincho" w:hAnsi="Book Antiqua" w:cs="Times New Roman"/>
          <w:kern w:val="0"/>
          <w:sz w:val="24"/>
          <w:szCs w:val="24"/>
        </w:rPr>
        <w:t xml:space="preserve">, scleroderma </w:t>
      </w:r>
      <w:r w:rsidRPr="00E512EB">
        <w:rPr>
          <w:rFonts w:ascii="Book Antiqua" w:eastAsia="MS Mincho" w:hAnsi="Book Antiqua" w:cs="Times New Roman"/>
          <w:i/>
          <w:sz w:val="24"/>
          <w:szCs w:val="24"/>
        </w:rPr>
        <w:t xml:space="preserve">n = </w:t>
      </w:r>
      <w:r w:rsidRPr="00E512EB">
        <w:rPr>
          <w:rFonts w:ascii="Book Antiqua" w:eastAsia="MS Mincho" w:hAnsi="Book Antiqua" w:cs="Times New Roman"/>
          <w:sz w:val="24"/>
          <w:szCs w:val="24"/>
        </w:rPr>
        <w:t>20) did not react</w:t>
      </w:r>
      <w:r w:rsidRPr="00E512EB">
        <w:rPr>
          <w:rFonts w:ascii="Book Antiqua" w:eastAsia="宋体" w:hAnsi="Book Antiqua" w:cs="Times New Roman" w:hint="eastAsia"/>
          <w:sz w:val="24"/>
          <w:szCs w:val="24"/>
        </w:rPr>
        <w:t>;</w:t>
      </w:r>
      <w:r w:rsidRPr="00E512EB">
        <w:rPr>
          <w:rFonts w:ascii="Book Antiqua" w:eastAsia="MS Mincho" w:hAnsi="Book Antiqua" w:cs="Times New Roman"/>
          <w:sz w:val="24"/>
          <w:szCs w:val="24"/>
        </w:rPr>
        <w:t xml:space="preserve"> </w:t>
      </w:r>
      <w:r w:rsidRPr="00E512EB">
        <w:rPr>
          <w:rFonts w:ascii="Book Antiqua" w:eastAsia="宋体" w:hAnsi="Book Antiqua" w:cs="Times New Roman"/>
          <w:sz w:val="24"/>
          <w:szCs w:val="24"/>
          <w:vertAlign w:val="superscript"/>
        </w:rPr>
        <w:t>2</w:t>
      </w:r>
      <w:r w:rsidRPr="00E512EB">
        <w:rPr>
          <w:rFonts w:ascii="Book Antiqua" w:eastAsia="MS Mincho" w:hAnsi="Book Antiqua" w:cs="Times New Roman"/>
          <w:sz w:val="24"/>
          <w:szCs w:val="24"/>
        </w:rPr>
        <w:t>Relative ratio of serological IgG and IgM reactivity compared to wild type determined by ELISA at 1:4000 sera dilution (</w:t>
      </w:r>
      <w:r w:rsidRPr="00E512EB">
        <w:rPr>
          <w:rFonts w:ascii="Book Antiqua" w:eastAsia="MS Mincho" w:hAnsi="Book Antiqua" w:cs="Times New Roman"/>
          <w:i/>
          <w:sz w:val="24"/>
          <w:szCs w:val="24"/>
        </w:rPr>
        <w:t xml:space="preserve">n = </w:t>
      </w:r>
      <w:r w:rsidRPr="00E512EB">
        <w:rPr>
          <w:rFonts w:ascii="Book Antiqua" w:eastAsia="MS Mincho" w:hAnsi="Book Antiqua" w:cs="Times New Roman"/>
          <w:sz w:val="24"/>
          <w:szCs w:val="24"/>
        </w:rPr>
        <w:t>60)</w:t>
      </w:r>
      <w:r w:rsidRPr="00E512EB">
        <w:rPr>
          <w:rFonts w:ascii="Book Antiqua" w:eastAsia="宋体" w:hAnsi="Book Antiqua" w:cs="Times New Roman" w:hint="eastAsia"/>
          <w:sz w:val="24"/>
          <w:szCs w:val="24"/>
        </w:rPr>
        <w:t xml:space="preserve">; </w:t>
      </w:r>
      <w:r w:rsidRPr="00E512EB">
        <w:rPr>
          <w:rFonts w:ascii="Book Antiqua" w:eastAsia="宋体" w:hAnsi="Book Antiqua" w:cs="Times New Roman"/>
          <w:sz w:val="24"/>
          <w:szCs w:val="24"/>
          <w:vertAlign w:val="superscript"/>
        </w:rPr>
        <w:t>3</w:t>
      </w:r>
      <w:r w:rsidRPr="00E512EB">
        <w:rPr>
          <w:rFonts w:ascii="Book Antiqua" w:eastAsia="MS Mincho" w:hAnsi="Book Antiqua" w:cs="Times New Roman"/>
          <w:sz w:val="24"/>
          <w:szCs w:val="24"/>
        </w:rPr>
        <w:t>Relative ratio of purified IgG reactivity to wild type determined by ELISA (</w:t>
      </w:r>
      <w:r w:rsidRPr="00E512EB">
        <w:rPr>
          <w:rFonts w:ascii="Book Antiqua" w:eastAsia="MS Mincho" w:hAnsi="Book Antiqua" w:cs="Times New Roman"/>
          <w:i/>
          <w:sz w:val="24"/>
          <w:szCs w:val="24"/>
        </w:rPr>
        <w:t xml:space="preserve">n = </w:t>
      </w:r>
      <w:r w:rsidRPr="00E512EB">
        <w:rPr>
          <w:rFonts w:ascii="Book Antiqua" w:eastAsia="MS Mincho" w:hAnsi="Book Antiqua" w:cs="Times New Roman"/>
          <w:sz w:val="24"/>
          <w:szCs w:val="24"/>
        </w:rPr>
        <w:t>10)</w:t>
      </w:r>
      <w:r w:rsidRPr="00E512EB">
        <w:rPr>
          <w:rFonts w:ascii="Book Antiqua" w:eastAsia="宋体" w:hAnsi="Book Antiqua" w:cs="Times New Roman" w:hint="eastAsia"/>
          <w:sz w:val="24"/>
          <w:szCs w:val="24"/>
        </w:rPr>
        <w:t xml:space="preserve">. PBC: </w:t>
      </w:r>
      <w:r w:rsidRPr="00E512EB">
        <w:rPr>
          <w:rFonts w:ascii="Book Antiqua" w:eastAsia="宋体" w:hAnsi="Book Antiqua" w:cs="Times New Roman"/>
          <w:sz w:val="24"/>
          <w:szCs w:val="24"/>
        </w:rPr>
        <w:t xml:space="preserve">Primary biliary </w:t>
      </w:r>
      <w:r w:rsidR="00837C42">
        <w:rPr>
          <w:rFonts w:ascii="Book Antiqua" w:eastAsia="宋体" w:hAnsi="Book Antiqua" w:cs="Times New Roman"/>
          <w:sz w:val="24"/>
          <w:szCs w:val="24"/>
        </w:rPr>
        <w:t>cholangitis</w:t>
      </w:r>
      <w:r w:rsidRPr="00E512EB">
        <w:rPr>
          <w:rFonts w:ascii="Book Antiqua" w:eastAsia="宋体" w:hAnsi="Book Antiqua" w:cs="Times New Roman" w:hint="eastAsia"/>
          <w:sz w:val="24"/>
          <w:szCs w:val="24"/>
        </w:rPr>
        <w:t>.</w:t>
      </w:r>
    </w:p>
    <w:p w:rsidR="00094FC9" w:rsidRPr="00E512EB" w:rsidRDefault="00094FC9" w:rsidP="00E90380">
      <w:pPr>
        <w:widowControl/>
        <w:adjustRightInd w:val="0"/>
        <w:snapToGrid w:val="0"/>
        <w:spacing w:line="360" w:lineRule="auto"/>
        <w:rPr>
          <w:rFonts w:ascii="Book Antiqua" w:eastAsia="宋体" w:hAnsi="Book Antiqua" w:cs="Times New Roman"/>
          <w:b/>
          <w:kern w:val="0"/>
          <w:sz w:val="24"/>
          <w:szCs w:val="24"/>
          <w:lang w:eastAsia="en-US"/>
        </w:rPr>
      </w:pPr>
      <w:r w:rsidRPr="00E512EB">
        <w:rPr>
          <w:rFonts w:ascii="Book Antiqua" w:eastAsia="宋体" w:hAnsi="Book Antiqua" w:cs="Times New Roman"/>
          <w:b/>
          <w:kern w:val="0"/>
          <w:sz w:val="24"/>
          <w:szCs w:val="24"/>
          <w:lang w:eastAsia="en-US"/>
        </w:rPr>
        <w:t xml:space="preserve">Table </w:t>
      </w:r>
      <w:r w:rsidRPr="00E512EB">
        <w:rPr>
          <w:rFonts w:ascii="Book Antiqua" w:eastAsia="宋体" w:hAnsi="Book Antiqua" w:cs="Times New Roman"/>
          <w:b/>
          <w:kern w:val="0"/>
          <w:sz w:val="24"/>
          <w:szCs w:val="24"/>
        </w:rPr>
        <w:t>2</w:t>
      </w:r>
      <w:r w:rsidRPr="00E512EB">
        <w:rPr>
          <w:rFonts w:ascii="Book Antiqua" w:eastAsia="宋体" w:hAnsi="Book Antiqua" w:cs="Times New Roman"/>
          <w:b/>
          <w:kern w:val="0"/>
          <w:sz w:val="24"/>
          <w:szCs w:val="24"/>
          <w:lang w:eastAsia="en-US"/>
        </w:rPr>
        <w:t xml:space="preserve"> Influence of Th1 and Th17 cytokine in liver pathology of 2OA-BSA induced </w:t>
      </w:r>
      <w:r w:rsidR="00234B4D" w:rsidRPr="00E512EB">
        <w:rPr>
          <w:rFonts w:ascii="Book Antiqua" w:eastAsia="宋体" w:hAnsi="Book Antiqua" w:cs="Times New Roman"/>
          <w:b/>
          <w:kern w:val="0"/>
          <w:sz w:val="24"/>
          <w:szCs w:val="24"/>
          <w:lang w:eastAsia="en-US"/>
        </w:rPr>
        <w:t xml:space="preserve">primary biliary </w:t>
      </w:r>
      <w:r w:rsidR="00837C42">
        <w:rPr>
          <w:rFonts w:ascii="Book Antiqua" w:eastAsia="宋体" w:hAnsi="Book Antiqua" w:cs="Times New Roman"/>
          <w:b/>
          <w:kern w:val="0"/>
          <w:sz w:val="24"/>
          <w:szCs w:val="24"/>
          <w:lang w:eastAsia="en-US"/>
        </w:rPr>
        <w:t>cholangitis</w:t>
      </w:r>
      <w:r w:rsidR="00234B4D" w:rsidRPr="00E512EB">
        <w:rPr>
          <w:rFonts w:ascii="Book Antiqua" w:eastAsia="宋体" w:hAnsi="Book Antiqua" w:cs="Times New Roman"/>
          <w:b/>
          <w:kern w:val="0"/>
          <w:sz w:val="24"/>
          <w:szCs w:val="24"/>
          <w:lang w:eastAsia="en-US"/>
        </w:rPr>
        <w:t xml:space="preserve"> </w:t>
      </w:r>
      <w:r w:rsidRPr="00E512EB">
        <w:rPr>
          <w:rFonts w:ascii="Book Antiqua" w:eastAsia="宋体" w:hAnsi="Book Antiqua" w:cs="Times New Roman"/>
          <w:b/>
          <w:kern w:val="0"/>
          <w:sz w:val="24"/>
          <w:szCs w:val="24"/>
          <w:lang w:eastAsia="en-US"/>
        </w:rPr>
        <w:t xml:space="preserve">mouse model </w:t>
      </w:r>
    </w:p>
    <w:tbl>
      <w:tblPr>
        <w:tblStyle w:val="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364"/>
        <w:gridCol w:w="2044"/>
        <w:gridCol w:w="4954"/>
      </w:tblGrid>
      <w:tr w:rsidR="001C6A61" w:rsidRPr="00E512EB">
        <w:trPr>
          <w:jc w:val="center"/>
        </w:trPr>
        <w:tc>
          <w:tcPr>
            <w:tcW w:w="1364" w:type="dxa"/>
            <w:tcBorders>
              <w:top w:val="single" w:sz="4" w:space="0" w:color="auto"/>
              <w:bottom w:val="single" w:sz="4" w:space="0" w:color="auto"/>
            </w:tcBorders>
            <w:vAlign w:val="center"/>
          </w:tcPr>
          <w:p w:rsidR="00094FC9" w:rsidRPr="00E512EB" w:rsidRDefault="00094FC9" w:rsidP="00E90380">
            <w:pPr>
              <w:widowControl/>
              <w:adjustRightInd w:val="0"/>
              <w:snapToGrid w:val="0"/>
              <w:spacing w:line="360" w:lineRule="auto"/>
              <w:rPr>
                <w:rFonts w:ascii="Book Antiqua" w:eastAsia="宋体" w:hAnsi="Book Antiqua" w:cs="Times New Roman"/>
                <w:b/>
              </w:rPr>
            </w:pPr>
            <w:r w:rsidRPr="00E512EB">
              <w:rPr>
                <w:rFonts w:ascii="Book Antiqua" w:eastAsia="宋体" w:hAnsi="Book Antiqua" w:cs="Times New Roman"/>
                <w:b/>
              </w:rPr>
              <w:t>Pathway</w:t>
            </w:r>
          </w:p>
        </w:tc>
        <w:tc>
          <w:tcPr>
            <w:tcW w:w="1753" w:type="dxa"/>
            <w:tcBorders>
              <w:top w:val="single" w:sz="4" w:space="0" w:color="auto"/>
              <w:bottom w:val="single" w:sz="4" w:space="0" w:color="auto"/>
            </w:tcBorders>
            <w:vAlign w:val="center"/>
          </w:tcPr>
          <w:p w:rsidR="00094FC9" w:rsidRPr="00E512EB" w:rsidRDefault="00094FC9" w:rsidP="00396740">
            <w:pPr>
              <w:widowControl/>
              <w:adjustRightInd w:val="0"/>
              <w:snapToGrid w:val="0"/>
              <w:spacing w:line="360" w:lineRule="auto"/>
              <w:jc w:val="center"/>
              <w:rPr>
                <w:rFonts w:ascii="Book Antiqua" w:eastAsia="宋体" w:hAnsi="Book Antiqua" w:cs="Times New Roman"/>
                <w:b/>
              </w:rPr>
            </w:pPr>
            <w:r w:rsidRPr="00E512EB">
              <w:rPr>
                <w:rFonts w:ascii="Book Antiqua" w:eastAsia="宋体" w:hAnsi="Book Antiqua" w:cs="Times New Roman"/>
                <w:b/>
              </w:rPr>
              <w:t>Cytokine k/o</w:t>
            </w:r>
          </w:p>
        </w:tc>
        <w:tc>
          <w:tcPr>
            <w:tcW w:w="4954" w:type="dxa"/>
            <w:tcBorders>
              <w:top w:val="single" w:sz="4" w:space="0" w:color="auto"/>
              <w:bottom w:val="single" w:sz="4" w:space="0" w:color="auto"/>
            </w:tcBorders>
            <w:vAlign w:val="center"/>
          </w:tcPr>
          <w:p w:rsidR="00094FC9" w:rsidRPr="00E512EB" w:rsidRDefault="00094FC9" w:rsidP="00396740">
            <w:pPr>
              <w:widowControl/>
              <w:adjustRightInd w:val="0"/>
              <w:snapToGrid w:val="0"/>
              <w:spacing w:line="360" w:lineRule="auto"/>
              <w:jc w:val="center"/>
              <w:rPr>
                <w:rFonts w:ascii="Book Antiqua" w:eastAsia="宋体" w:hAnsi="Book Antiqua" w:cs="Times New Roman"/>
                <w:b/>
              </w:rPr>
            </w:pPr>
            <w:r w:rsidRPr="00E512EB">
              <w:rPr>
                <w:rFonts w:ascii="Book Antiqua" w:eastAsia="宋体" w:hAnsi="Book Antiqua" w:cs="Times New Roman"/>
                <w:b/>
              </w:rPr>
              <w:t>Liver pathology</w:t>
            </w:r>
          </w:p>
        </w:tc>
      </w:tr>
      <w:tr w:rsidR="001C6A61" w:rsidRPr="00E512EB">
        <w:trPr>
          <w:jc w:val="center"/>
        </w:trPr>
        <w:tc>
          <w:tcPr>
            <w:tcW w:w="1364" w:type="dxa"/>
            <w:tcBorders>
              <w:top w:val="single" w:sz="4" w:space="0" w:color="auto"/>
            </w:tcBorders>
            <w:vAlign w:val="center"/>
          </w:tcPr>
          <w:p w:rsidR="00094FC9" w:rsidRPr="00E512EB" w:rsidRDefault="00094FC9" w:rsidP="00E90380">
            <w:pPr>
              <w:widowControl/>
              <w:adjustRightInd w:val="0"/>
              <w:snapToGrid w:val="0"/>
              <w:spacing w:line="360" w:lineRule="auto"/>
              <w:rPr>
                <w:rFonts w:ascii="Book Antiqua" w:eastAsia="宋体" w:hAnsi="Book Antiqua" w:cs="Times New Roman"/>
              </w:rPr>
            </w:pPr>
            <w:r w:rsidRPr="00E512EB">
              <w:rPr>
                <w:rFonts w:ascii="Book Antiqua" w:eastAsia="宋体" w:hAnsi="Book Antiqua" w:cs="Times New Roman"/>
              </w:rPr>
              <w:t>Th1</w:t>
            </w:r>
          </w:p>
        </w:tc>
        <w:tc>
          <w:tcPr>
            <w:tcW w:w="1753" w:type="dxa"/>
            <w:tcBorders>
              <w:top w:val="single" w:sz="4" w:space="0" w:color="auto"/>
            </w:tcBorders>
            <w:vAlign w:val="center"/>
          </w:tcPr>
          <w:p w:rsidR="00094FC9" w:rsidRPr="00E512EB" w:rsidRDefault="00094FC9" w:rsidP="00396740">
            <w:pPr>
              <w:widowControl/>
              <w:adjustRightInd w:val="0"/>
              <w:snapToGrid w:val="0"/>
              <w:spacing w:line="360" w:lineRule="auto"/>
              <w:jc w:val="center"/>
              <w:rPr>
                <w:rFonts w:ascii="Book Antiqua" w:eastAsia="宋体" w:hAnsi="Book Antiqua" w:cs="Times New Roman"/>
              </w:rPr>
            </w:pPr>
            <w:r w:rsidRPr="00E512EB">
              <w:rPr>
                <w:rFonts w:ascii="Book Antiqua" w:eastAsia="宋体" w:hAnsi="Book Antiqua" w:cs="Times New Roman"/>
              </w:rPr>
              <w:t>IL-12p35</w:t>
            </w:r>
            <w:r w:rsidRPr="00E512EB">
              <w:rPr>
                <w:rFonts w:ascii="Book Antiqua" w:eastAsia="宋体" w:hAnsi="Book Antiqua" w:cs="Times New Roman"/>
                <w:vertAlign w:val="superscript"/>
              </w:rPr>
              <w:t>-/-</w:t>
            </w:r>
          </w:p>
        </w:tc>
        <w:tc>
          <w:tcPr>
            <w:tcW w:w="4954" w:type="dxa"/>
            <w:tcBorders>
              <w:top w:val="single" w:sz="4" w:space="0" w:color="auto"/>
            </w:tcBorders>
            <w:vAlign w:val="center"/>
          </w:tcPr>
          <w:p w:rsidR="00094FC9" w:rsidRPr="00E512EB" w:rsidRDefault="00094FC9" w:rsidP="00396740">
            <w:pPr>
              <w:widowControl/>
              <w:adjustRightInd w:val="0"/>
              <w:snapToGrid w:val="0"/>
              <w:spacing w:line="360" w:lineRule="auto"/>
              <w:jc w:val="center"/>
              <w:rPr>
                <w:rFonts w:ascii="Book Antiqua" w:eastAsia="宋体" w:hAnsi="Book Antiqua" w:cs="Times New Roman"/>
              </w:rPr>
            </w:pPr>
            <w:r w:rsidRPr="00E512EB">
              <w:rPr>
                <w:rFonts w:ascii="Book Antiqua" w:eastAsia="宋体" w:hAnsi="Book Antiqua" w:cs="Times New Roman"/>
              </w:rPr>
              <w:t>Reduced liver infiltrates, reduced bile duct damage</w:t>
            </w:r>
          </w:p>
        </w:tc>
      </w:tr>
      <w:tr w:rsidR="001C6A61" w:rsidRPr="00E512EB">
        <w:trPr>
          <w:jc w:val="center"/>
        </w:trPr>
        <w:tc>
          <w:tcPr>
            <w:tcW w:w="1364" w:type="dxa"/>
            <w:vAlign w:val="center"/>
          </w:tcPr>
          <w:p w:rsidR="00094FC9" w:rsidRPr="00E512EB" w:rsidRDefault="00094FC9" w:rsidP="00E90380">
            <w:pPr>
              <w:widowControl/>
              <w:adjustRightInd w:val="0"/>
              <w:snapToGrid w:val="0"/>
              <w:spacing w:line="360" w:lineRule="auto"/>
              <w:rPr>
                <w:rFonts w:ascii="Book Antiqua" w:eastAsia="宋体" w:hAnsi="Book Antiqua" w:cs="Times New Roman"/>
              </w:rPr>
            </w:pPr>
            <w:r w:rsidRPr="00E512EB">
              <w:rPr>
                <w:rFonts w:ascii="Book Antiqua" w:eastAsia="宋体" w:hAnsi="Book Antiqua" w:cs="Times New Roman"/>
              </w:rPr>
              <w:t>Th1</w:t>
            </w:r>
          </w:p>
        </w:tc>
        <w:tc>
          <w:tcPr>
            <w:tcW w:w="1753" w:type="dxa"/>
            <w:vAlign w:val="center"/>
          </w:tcPr>
          <w:p w:rsidR="00094FC9" w:rsidRPr="00E512EB" w:rsidRDefault="00094FC9" w:rsidP="00396740">
            <w:pPr>
              <w:widowControl/>
              <w:adjustRightInd w:val="0"/>
              <w:snapToGrid w:val="0"/>
              <w:spacing w:line="360" w:lineRule="auto"/>
              <w:jc w:val="center"/>
              <w:rPr>
                <w:rFonts w:ascii="Book Antiqua" w:eastAsia="宋体" w:hAnsi="Book Antiqua" w:cs="Times New Roman"/>
              </w:rPr>
            </w:pPr>
            <w:r w:rsidRPr="00E512EB">
              <w:rPr>
                <w:rFonts w:ascii="Book Antiqua" w:eastAsia="宋体" w:hAnsi="Book Antiqua" w:cs="Times New Roman"/>
              </w:rPr>
              <w:t>IFN</w:t>
            </w:r>
            <w:r w:rsidRPr="00E512EB">
              <w:rPr>
                <w:rFonts w:ascii="Book Antiqua" w:hAnsi="Book Antiqua"/>
              </w:rPr>
              <w:t>-</w:t>
            </w:r>
            <w:r w:rsidRPr="00E512EB">
              <w:rPr>
                <w:rFonts w:ascii="Book Antiqua" w:hAnsi="Book Antiqua"/>
              </w:rPr>
              <w:sym w:font="Symbol" w:char="F067"/>
            </w:r>
            <w:r w:rsidRPr="00E512EB">
              <w:rPr>
                <w:rFonts w:ascii="Book Antiqua" w:eastAsia="宋体" w:hAnsi="Book Antiqua" w:cs="Times New Roman"/>
                <w:vertAlign w:val="superscript"/>
              </w:rPr>
              <w:t>-/-</w:t>
            </w:r>
          </w:p>
        </w:tc>
        <w:tc>
          <w:tcPr>
            <w:tcW w:w="4954" w:type="dxa"/>
            <w:vAlign w:val="center"/>
          </w:tcPr>
          <w:p w:rsidR="00094FC9" w:rsidRPr="00E512EB" w:rsidRDefault="00094FC9" w:rsidP="00396740">
            <w:pPr>
              <w:widowControl/>
              <w:adjustRightInd w:val="0"/>
              <w:snapToGrid w:val="0"/>
              <w:spacing w:line="360" w:lineRule="auto"/>
              <w:jc w:val="center"/>
              <w:rPr>
                <w:rFonts w:ascii="Book Antiqua" w:eastAsia="宋体" w:hAnsi="Book Antiqua" w:cs="Times New Roman"/>
              </w:rPr>
            </w:pPr>
            <w:r w:rsidRPr="00E512EB">
              <w:rPr>
                <w:rFonts w:ascii="Book Antiqua" w:eastAsia="宋体" w:hAnsi="Book Antiqua" w:cs="Times New Roman"/>
              </w:rPr>
              <w:t>Marked reduction in liver infiltrates, bile duct normal</w:t>
            </w:r>
          </w:p>
        </w:tc>
      </w:tr>
      <w:tr w:rsidR="001C6A61" w:rsidRPr="00E512EB">
        <w:trPr>
          <w:jc w:val="center"/>
        </w:trPr>
        <w:tc>
          <w:tcPr>
            <w:tcW w:w="1364" w:type="dxa"/>
            <w:vAlign w:val="center"/>
          </w:tcPr>
          <w:p w:rsidR="00094FC9" w:rsidRPr="00E512EB" w:rsidRDefault="00094FC9" w:rsidP="00E90380">
            <w:pPr>
              <w:widowControl/>
              <w:adjustRightInd w:val="0"/>
              <w:snapToGrid w:val="0"/>
              <w:spacing w:line="360" w:lineRule="auto"/>
              <w:rPr>
                <w:rFonts w:ascii="Book Antiqua" w:eastAsia="宋体" w:hAnsi="Book Antiqua" w:cs="Times New Roman"/>
              </w:rPr>
            </w:pPr>
            <w:r w:rsidRPr="00E512EB">
              <w:rPr>
                <w:rFonts w:ascii="Book Antiqua" w:eastAsia="宋体" w:hAnsi="Book Antiqua" w:cs="Times New Roman"/>
              </w:rPr>
              <w:t>Th1/Th17</w:t>
            </w:r>
          </w:p>
        </w:tc>
        <w:tc>
          <w:tcPr>
            <w:tcW w:w="1753" w:type="dxa"/>
            <w:vAlign w:val="center"/>
          </w:tcPr>
          <w:p w:rsidR="00094FC9" w:rsidRPr="00E512EB" w:rsidRDefault="00094FC9" w:rsidP="00396740">
            <w:pPr>
              <w:widowControl/>
              <w:adjustRightInd w:val="0"/>
              <w:snapToGrid w:val="0"/>
              <w:spacing w:line="360" w:lineRule="auto"/>
              <w:jc w:val="center"/>
              <w:rPr>
                <w:rFonts w:ascii="Book Antiqua" w:eastAsia="宋体" w:hAnsi="Book Antiqua" w:cs="Times New Roman"/>
              </w:rPr>
            </w:pPr>
            <w:r w:rsidRPr="00E512EB">
              <w:rPr>
                <w:rFonts w:ascii="Book Antiqua" w:eastAsia="宋体" w:hAnsi="Book Antiqua" w:cs="Times New Roman"/>
              </w:rPr>
              <w:t>IL</w:t>
            </w:r>
            <w:r w:rsidR="00216955">
              <w:rPr>
                <w:rFonts w:ascii="Book Antiqua" w:eastAsia="宋体" w:hAnsi="Book Antiqua" w:cs="Times New Roman" w:hint="eastAsia"/>
                <w:lang w:eastAsia="zh-CN"/>
              </w:rPr>
              <w:t>-</w:t>
            </w:r>
            <w:r w:rsidRPr="00E512EB">
              <w:rPr>
                <w:rFonts w:ascii="Book Antiqua" w:eastAsia="宋体" w:hAnsi="Book Antiqua" w:cs="Times New Roman"/>
              </w:rPr>
              <w:t>12/IL</w:t>
            </w:r>
            <w:r w:rsidR="00216955">
              <w:rPr>
                <w:rFonts w:ascii="Book Antiqua" w:eastAsia="宋体" w:hAnsi="Book Antiqua" w:cs="Times New Roman" w:hint="eastAsia"/>
                <w:lang w:eastAsia="zh-CN"/>
              </w:rPr>
              <w:t>-</w:t>
            </w:r>
            <w:r w:rsidRPr="00E512EB">
              <w:rPr>
                <w:rFonts w:ascii="Book Antiqua" w:eastAsia="宋体" w:hAnsi="Book Antiqua" w:cs="Times New Roman"/>
              </w:rPr>
              <w:t>23p40</w:t>
            </w:r>
            <w:r w:rsidRPr="00E512EB">
              <w:rPr>
                <w:rFonts w:ascii="Book Antiqua" w:eastAsia="宋体" w:hAnsi="Book Antiqua" w:cs="Times New Roman"/>
                <w:vertAlign w:val="superscript"/>
              </w:rPr>
              <w:t>-/-</w:t>
            </w:r>
          </w:p>
        </w:tc>
        <w:tc>
          <w:tcPr>
            <w:tcW w:w="4954" w:type="dxa"/>
            <w:vAlign w:val="center"/>
          </w:tcPr>
          <w:p w:rsidR="00094FC9" w:rsidRPr="00E512EB" w:rsidRDefault="00094FC9" w:rsidP="00396740">
            <w:pPr>
              <w:widowControl/>
              <w:adjustRightInd w:val="0"/>
              <w:snapToGrid w:val="0"/>
              <w:spacing w:line="360" w:lineRule="auto"/>
              <w:jc w:val="center"/>
              <w:rPr>
                <w:rFonts w:ascii="Book Antiqua" w:eastAsia="宋体" w:hAnsi="Book Antiqua" w:cs="Times New Roman"/>
              </w:rPr>
            </w:pPr>
            <w:r w:rsidRPr="00E512EB">
              <w:rPr>
                <w:rFonts w:ascii="Book Antiqua" w:eastAsia="宋体" w:hAnsi="Book Antiqua" w:cs="Times New Roman"/>
              </w:rPr>
              <w:t>Abolish autoimmune cholangitis</w:t>
            </w:r>
          </w:p>
        </w:tc>
      </w:tr>
      <w:tr w:rsidR="001C6A61" w:rsidRPr="00E512EB">
        <w:trPr>
          <w:jc w:val="center"/>
        </w:trPr>
        <w:tc>
          <w:tcPr>
            <w:tcW w:w="1364" w:type="dxa"/>
            <w:vAlign w:val="center"/>
          </w:tcPr>
          <w:p w:rsidR="00094FC9" w:rsidRPr="00E512EB" w:rsidRDefault="00094FC9" w:rsidP="00E90380">
            <w:pPr>
              <w:widowControl/>
              <w:adjustRightInd w:val="0"/>
              <w:snapToGrid w:val="0"/>
              <w:spacing w:line="360" w:lineRule="auto"/>
              <w:rPr>
                <w:rFonts w:ascii="Book Antiqua" w:eastAsia="宋体" w:hAnsi="Book Antiqua" w:cs="Times New Roman"/>
              </w:rPr>
            </w:pPr>
            <w:r w:rsidRPr="00E512EB">
              <w:rPr>
                <w:rFonts w:ascii="Book Antiqua" w:eastAsia="宋体" w:hAnsi="Book Antiqua" w:cs="Times New Roman"/>
              </w:rPr>
              <w:t>Th17</w:t>
            </w:r>
          </w:p>
        </w:tc>
        <w:tc>
          <w:tcPr>
            <w:tcW w:w="1753" w:type="dxa"/>
            <w:vAlign w:val="center"/>
          </w:tcPr>
          <w:p w:rsidR="00094FC9" w:rsidRPr="00E512EB" w:rsidRDefault="00094FC9" w:rsidP="00396740">
            <w:pPr>
              <w:widowControl/>
              <w:adjustRightInd w:val="0"/>
              <w:snapToGrid w:val="0"/>
              <w:spacing w:line="360" w:lineRule="auto"/>
              <w:jc w:val="center"/>
              <w:rPr>
                <w:rFonts w:ascii="Book Antiqua" w:eastAsia="宋体" w:hAnsi="Book Antiqua" w:cs="Times New Roman"/>
              </w:rPr>
            </w:pPr>
            <w:r w:rsidRPr="00E512EB">
              <w:rPr>
                <w:rFonts w:ascii="Book Antiqua" w:eastAsia="宋体" w:hAnsi="Book Antiqua" w:cs="Times New Roman"/>
              </w:rPr>
              <w:t>IL-23p19</w:t>
            </w:r>
            <w:r w:rsidRPr="00E512EB">
              <w:rPr>
                <w:rFonts w:ascii="Book Antiqua" w:eastAsia="宋体" w:hAnsi="Book Antiqua" w:cs="Times New Roman"/>
                <w:vertAlign w:val="superscript"/>
              </w:rPr>
              <w:t>-/-</w:t>
            </w:r>
          </w:p>
        </w:tc>
        <w:tc>
          <w:tcPr>
            <w:tcW w:w="4954" w:type="dxa"/>
            <w:vAlign w:val="center"/>
          </w:tcPr>
          <w:p w:rsidR="00094FC9" w:rsidRPr="00E512EB" w:rsidRDefault="00094FC9" w:rsidP="00396740">
            <w:pPr>
              <w:widowControl/>
              <w:adjustRightInd w:val="0"/>
              <w:snapToGrid w:val="0"/>
              <w:spacing w:line="360" w:lineRule="auto"/>
              <w:jc w:val="center"/>
              <w:rPr>
                <w:rFonts w:ascii="Book Antiqua" w:eastAsia="宋体" w:hAnsi="Book Antiqua" w:cs="Times New Roman"/>
              </w:rPr>
            </w:pPr>
            <w:r w:rsidRPr="00E512EB">
              <w:rPr>
                <w:rFonts w:ascii="Book Antiqua" w:eastAsia="宋体" w:hAnsi="Book Antiqua" w:cs="Times New Roman"/>
              </w:rPr>
              <w:t>Reduced liver infiltrates, reduced bile duct damage</w:t>
            </w:r>
          </w:p>
        </w:tc>
      </w:tr>
      <w:tr w:rsidR="001C6A61" w:rsidRPr="00E512EB">
        <w:trPr>
          <w:jc w:val="center"/>
        </w:trPr>
        <w:tc>
          <w:tcPr>
            <w:tcW w:w="1364" w:type="dxa"/>
            <w:vAlign w:val="center"/>
          </w:tcPr>
          <w:p w:rsidR="00094FC9" w:rsidRPr="00E512EB" w:rsidRDefault="00094FC9" w:rsidP="00E90380">
            <w:pPr>
              <w:widowControl/>
              <w:adjustRightInd w:val="0"/>
              <w:snapToGrid w:val="0"/>
              <w:spacing w:line="360" w:lineRule="auto"/>
              <w:rPr>
                <w:rFonts w:ascii="Book Antiqua" w:eastAsia="宋体" w:hAnsi="Book Antiqua" w:cs="Times New Roman"/>
              </w:rPr>
            </w:pPr>
            <w:r w:rsidRPr="00E512EB">
              <w:rPr>
                <w:rFonts w:ascii="Book Antiqua" w:eastAsia="宋体" w:hAnsi="Book Antiqua" w:cs="Times New Roman"/>
              </w:rPr>
              <w:t>Th17</w:t>
            </w:r>
          </w:p>
        </w:tc>
        <w:tc>
          <w:tcPr>
            <w:tcW w:w="1753" w:type="dxa"/>
            <w:vAlign w:val="center"/>
          </w:tcPr>
          <w:p w:rsidR="00094FC9" w:rsidRPr="00E512EB" w:rsidRDefault="00094FC9" w:rsidP="00396740">
            <w:pPr>
              <w:widowControl/>
              <w:adjustRightInd w:val="0"/>
              <w:snapToGrid w:val="0"/>
              <w:spacing w:line="360" w:lineRule="auto"/>
              <w:jc w:val="center"/>
              <w:rPr>
                <w:rFonts w:ascii="Book Antiqua" w:eastAsia="宋体" w:hAnsi="Book Antiqua" w:cs="Times New Roman"/>
              </w:rPr>
            </w:pPr>
            <w:r w:rsidRPr="00E512EB">
              <w:rPr>
                <w:rFonts w:ascii="Book Antiqua" w:eastAsia="宋体" w:hAnsi="Book Antiqua" w:cs="Times New Roman"/>
              </w:rPr>
              <w:t>IL-17A</w:t>
            </w:r>
            <w:r w:rsidRPr="00E512EB">
              <w:rPr>
                <w:rFonts w:ascii="Book Antiqua" w:eastAsia="宋体" w:hAnsi="Book Antiqua" w:cs="Times New Roman"/>
                <w:vertAlign w:val="superscript"/>
              </w:rPr>
              <w:t>-/-</w:t>
            </w:r>
          </w:p>
        </w:tc>
        <w:tc>
          <w:tcPr>
            <w:tcW w:w="4954" w:type="dxa"/>
            <w:vAlign w:val="center"/>
          </w:tcPr>
          <w:p w:rsidR="00094FC9" w:rsidRPr="00E512EB" w:rsidRDefault="00094FC9" w:rsidP="00396740">
            <w:pPr>
              <w:widowControl/>
              <w:adjustRightInd w:val="0"/>
              <w:snapToGrid w:val="0"/>
              <w:spacing w:line="360" w:lineRule="auto"/>
              <w:jc w:val="center"/>
              <w:rPr>
                <w:rFonts w:ascii="Book Antiqua" w:eastAsia="宋体" w:hAnsi="Book Antiqua" w:cs="Times New Roman"/>
              </w:rPr>
            </w:pPr>
            <w:r w:rsidRPr="00E512EB">
              <w:rPr>
                <w:rFonts w:ascii="Book Antiqua" w:eastAsia="宋体" w:hAnsi="Book Antiqua" w:cs="Times New Roman"/>
              </w:rPr>
              <w:t>Reduced liver infiltrates, reduced bile duct damage</w:t>
            </w:r>
          </w:p>
        </w:tc>
      </w:tr>
      <w:tr w:rsidR="001C6A61" w:rsidRPr="00E512EB">
        <w:trPr>
          <w:jc w:val="center"/>
        </w:trPr>
        <w:tc>
          <w:tcPr>
            <w:tcW w:w="1364" w:type="dxa"/>
            <w:vAlign w:val="center"/>
          </w:tcPr>
          <w:p w:rsidR="00094FC9" w:rsidRPr="00E512EB" w:rsidRDefault="00094FC9" w:rsidP="00E90380">
            <w:pPr>
              <w:widowControl/>
              <w:adjustRightInd w:val="0"/>
              <w:snapToGrid w:val="0"/>
              <w:spacing w:line="360" w:lineRule="auto"/>
              <w:rPr>
                <w:rFonts w:ascii="Book Antiqua" w:eastAsia="宋体" w:hAnsi="Book Antiqua" w:cs="Times New Roman"/>
              </w:rPr>
            </w:pPr>
            <w:r w:rsidRPr="00E512EB">
              <w:rPr>
                <w:rFonts w:ascii="Book Antiqua" w:eastAsia="宋体" w:hAnsi="Book Antiqua" w:cs="Times New Roman"/>
              </w:rPr>
              <w:t>Th17</w:t>
            </w:r>
          </w:p>
        </w:tc>
        <w:tc>
          <w:tcPr>
            <w:tcW w:w="1753" w:type="dxa"/>
            <w:vAlign w:val="center"/>
          </w:tcPr>
          <w:p w:rsidR="00094FC9" w:rsidRPr="00E512EB" w:rsidRDefault="00094FC9" w:rsidP="00396740">
            <w:pPr>
              <w:widowControl/>
              <w:adjustRightInd w:val="0"/>
              <w:snapToGrid w:val="0"/>
              <w:spacing w:line="360" w:lineRule="auto"/>
              <w:jc w:val="center"/>
              <w:rPr>
                <w:rFonts w:ascii="Book Antiqua" w:eastAsia="宋体" w:hAnsi="Book Antiqua" w:cs="Times New Roman"/>
              </w:rPr>
            </w:pPr>
            <w:r w:rsidRPr="00E512EB">
              <w:rPr>
                <w:rFonts w:ascii="Book Antiqua" w:eastAsia="宋体" w:hAnsi="Book Antiqua" w:cs="Times New Roman"/>
              </w:rPr>
              <w:t>IL-17F</w:t>
            </w:r>
            <w:r w:rsidRPr="00E512EB">
              <w:rPr>
                <w:rFonts w:ascii="Book Antiqua" w:eastAsia="宋体" w:hAnsi="Book Antiqua" w:cs="Times New Roman"/>
                <w:vertAlign w:val="superscript"/>
              </w:rPr>
              <w:t>-/-</w:t>
            </w:r>
          </w:p>
        </w:tc>
        <w:tc>
          <w:tcPr>
            <w:tcW w:w="4954" w:type="dxa"/>
            <w:vAlign w:val="center"/>
          </w:tcPr>
          <w:p w:rsidR="00094FC9" w:rsidRPr="00E512EB" w:rsidRDefault="00094FC9" w:rsidP="00396740">
            <w:pPr>
              <w:widowControl/>
              <w:adjustRightInd w:val="0"/>
              <w:snapToGrid w:val="0"/>
              <w:spacing w:line="360" w:lineRule="auto"/>
              <w:jc w:val="center"/>
              <w:rPr>
                <w:rFonts w:ascii="Book Antiqua" w:eastAsia="宋体" w:hAnsi="Book Antiqua" w:cs="Times New Roman"/>
              </w:rPr>
            </w:pPr>
            <w:r w:rsidRPr="00E512EB">
              <w:rPr>
                <w:rFonts w:ascii="Book Antiqua" w:eastAsia="宋体" w:hAnsi="Book Antiqua" w:cs="Times New Roman"/>
              </w:rPr>
              <w:t>Similar to positive control</w:t>
            </w:r>
          </w:p>
        </w:tc>
      </w:tr>
      <w:tr w:rsidR="001C6A61" w:rsidRPr="00E512EB">
        <w:trPr>
          <w:jc w:val="center"/>
        </w:trPr>
        <w:tc>
          <w:tcPr>
            <w:tcW w:w="1364" w:type="dxa"/>
            <w:tcBorders>
              <w:bottom w:val="single" w:sz="4" w:space="0" w:color="auto"/>
            </w:tcBorders>
            <w:vAlign w:val="center"/>
          </w:tcPr>
          <w:p w:rsidR="00094FC9" w:rsidRPr="00E512EB" w:rsidRDefault="00094FC9" w:rsidP="00E90380">
            <w:pPr>
              <w:widowControl/>
              <w:adjustRightInd w:val="0"/>
              <w:snapToGrid w:val="0"/>
              <w:spacing w:line="360" w:lineRule="auto"/>
              <w:rPr>
                <w:rFonts w:ascii="Book Antiqua" w:eastAsia="宋体" w:hAnsi="Book Antiqua" w:cs="Times New Roman"/>
              </w:rPr>
            </w:pPr>
            <w:bookmarkStart w:id="523" w:name="OLE_LINK13"/>
            <w:bookmarkStart w:id="524" w:name="OLE_LINK14"/>
            <w:r w:rsidRPr="00E512EB">
              <w:rPr>
                <w:rFonts w:ascii="Book Antiqua" w:eastAsia="宋体" w:hAnsi="Book Antiqua" w:cs="Times New Roman"/>
              </w:rPr>
              <w:t>Th17</w:t>
            </w:r>
            <w:bookmarkEnd w:id="523"/>
            <w:bookmarkEnd w:id="524"/>
          </w:p>
        </w:tc>
        <w:tc>
          <w:tcPr>
            <w:tcW w:w="1753" w:type="dxa"/>
            <w:tcBorders>
              <w:bottom w:val="single" w:sz="4" w:space="0" w:color="auto"/>
            </w:tcBorders>
            <w:vAlign w:val="center"/>
          </w:tcPr>
          <w:p w:rsidR="00094FC9" w:rsidRPr="00E512EB" w:rsidRDefault="00094FC9" w:rsidP="00396740">
            <w:pPr>
              <w:widowControl/>
              <w:adjustRightInd w:val="0"/>
              <w:snapToGrid w:val="0"/>
              <w:spacing w:line="360" w:lineRule="auto"/>
              <w:jc w:val="center"/>
              <w:rPr>
                <w:rFonts w:ascii="Book Antiqua" w:eastAsia="宋体" w:hAnsi="Book Antiqua" w:cs="Times New Roman"/>
              </w:rPr>
            </w:pPr>
            <w:r w:rsidRPr="00E512EB">
              <w:rPr>
                <w:rFonts w:ascii="Book Antiqua" w:eastAsia="宋体" w:hAnsi="Book Antiqua" w:cs="Times New Roman"/>
              </w:rPr>
              <w:t xml:space="preserve">IL-22 </w:t>
            </w:r>
            <w:r w:rsidRPr="00E512EB">
              <w:rPr>
                <w:rFonts w:ascii="Book Antiqua" w:eastAsia="宋体" w:hAnsi="Book Antiqua" w:cs="Times New Roman"/>
                <w:vertAlign w:val="superscript"/>
              </w:rPr>
              <w:t>-/-</w:t>
            </w:r>
          </w:p>
        </w:tc>
        <w:tc>
          <w:tcPr>
            <w:tcW w:w="4954" w:type="dxa"/>
            <w:tcBorders>
              <w:bottom w:val="single" w:sz="4" w:space="0" w:color="auto"/>
            </w:tcBorders>
            <w:vAlign w:val="center"/>
          </w:tcPr>
          <w:p w:rsidR="00094FC9" w:rsidRPr="00E512EB" w:rsidRDefault="00094FC9" w:rsidP="00396740">
            <w:pPr>
              <w:widowControl/>
              <w:adjustRightInd w:val="0"/>
              <w:snapToGrid w:val="0"/>
              <w:spacing w:line="360" w:lineRule="auto"/>
              <w:jc w:val="center"/>
              <w:rPr>
                <w:rFonts w:ascii="Book Antiqua" w:eastAsia="宋体" w:hAnsi="Book Antiqua" w:cs="Times New Roman"/>
              </w:rPr>
            </w:pPr>
            <w:r w:rsidRPr="00E512EB">
              <w:rPr>
                <w:rFonts w:ascii="Book Antiqua" w:eastAsia="宋体" w:hAnsi="Book Antiqua" w:cs="Times New Roman"/>
              </w:rPr>
              <w:t>Reduced liver infiltrates, reduced bile duct damage</w:t>
            </w:r>
          </w:p>
        </w:tc>
      </w:tr>
    </w:tbl>
    <w:p w:rsidR="0034153F" w:rsidRPr="00216955" w:rsidRDefault="00216955" w:rsidP="00E90380">
      <w:pPr>
        <w:autoSpaceDE w:val="0"/>
        <w:autoSpaceDN w:val="0"/>
        <w:adjustRightInd w:val="0"/>
        <w:snapToGrid w:val="0"/>
        <w:spacing w:line="360" w:lineRule="auto"/>
        <w:rPr>
          <w:rFonts w:ascii="Book Antiqua" w:eastAsia="宋体" w:hAnsi="Book Antiqua" w:cs="Times New Roman"/>
          <w:kern w:val="0"/>
          <w:sz w:val="24"/>
          <w:szCs w:val="24"/>
        </w:rPr>
      </w:pPr>
      <w:r w:rsidRPr="00216955">
        <w:rPr>
          <w:rFonts w:ascii="Book Antiqua" w:eastAsia="宋体" w:hAnsi="Book Antiqua" w:cs="Times New Roman"/>
          <w:kern w:val="0"/>
          <w:sz w:val="24"/>
          <w:szCs w:val="24"/>
        </w:rPr>
        <w:t>IFN-</w:t>
      </w:r>
      <w:r w:rsidRPr="00216955">
        <w:rPr>
          <w:rFonts w:ascii="Book Antiqua" w:eastAsia="宋体" w:hAnsi="Book Antiqua" w:cs="Times New Roman"/>
          <w:kern w:val="0"/>
          <w:sz w:val="24"/>
          <w:szCs w:val="24"/>
        </w:rPr>
        <w:sym w:font="Symbol" w:char="F067"/>
      </w:r>
      <w:r w:rsidRPr="00216955">
        <w:rPr>
          <w:rFonts w:ascii="Book Antiqua" w:eastAsia="宋体" w:hAnsi="Book Antiqua" w:cs="Times New Roman" w:hint="eastAsia"/>
          <w:kern w:val="0"/>
          <w:sz w:val="24"/>
          <w:szCs w:val="24"/>
        </w:rPr>
        <w:t xml:space="preserve">: </w:t>
      </w:r>
      <w:r w:rsidRPr="00216955">
        <w:rPr>
          <w:rFonts w:ascii="Book Antiqua" w:eastAsia="宋体" w:hAnsi="Book Antiqua" w:cs="Times New Roman"/>
          <w:kern w:val="0"/>
          <w:sz w:val="24"/>
          <w:szCs w:val="24"/>
        </w:rPr>
        <w:t>Interferon</w:t>
      </w:r>
      <w:r w:rsidRPr="00216955">
        <w:rPr>
          <w:rFonts w:ascii="Book Antiqua" w:eastAsia="宋体" w:hAnsi="Book Antiqua" w:cs="Times New Roman" w:hint="eastAsia"/>
          <w:kern w:val="0"/>
          <w:sz w:val="24"/>
          <w:szCs w:val="24"/>
        </w:rPr>
        <w:t>-</w:t>
      </w:r>
      <w:r w:rsidRPr="00216955">
        <w:rPr>
          <w:rFonts w:ascii="Book Antiqua" w:eastAsia="宋体" w:hAnsi="Book Antiqua" w:cs="Times New Roman"/>
          <w:kern w:val="0"/>
          <w:sz w:val="24"/>
          <w:szCs w:val="24"/>
        </w:rPr>
        <w:sym w:font="Symbol" w:char="F067"/>
      </w:r>
      <w:r w:rsidRPr="00216955">
        <w:rPr>
          <w:rFonts w:ascii="Book Antiqua" w:eastAsia="宋体" w:hAnsi="Book Antiqua" w:cs="Times New Roman" w:hint="eastAsia"/>
          <w:kern w:val="0"/>
          <w:sz w:val="24"/>
          <w:szCs w:val="24"/>
        </w:rPr>
        <w:t>; IL</w:t>
      </w:r>
      <w:r>
        <w:rPr>
          <w:rFonts w:ascii="Book Antiqua" w:eastAsia="宋体" w:hAnsi="Book Antiqua" w:cs="Times New Roman" w:hint="eastAsia"/>
          <w:kern w:val="0"/>
          <w:sz w:val="24"/>
          <w:szCs w:val="24"/>
        </w:rPr>
        <w:t>:</w:t>
      </w:r>
      <w:r w:rsidRPr="00216955">
        <w:rPr>
          <w:rFonts w:ascii="Book Antiqua" w:eastAsia="宋体" w:hAnsi="Book Antiqua" w:cs="Times New Roman"/>
          <w:kern w:val="0"/>
          <w:sz w:val="24"/>
          <w:szCs w:val="24"/>
        </w:rPr>
        <w:t xml:space="preserve"> Interleukin</w:t>
      </w:r>
      <w:r w:rsidR="001F555A">
        <w:rPr>
          <w:rFonts w:ascii="Book Antiqua" w:eastAsia="宋体" w:hAnsi="Book Antiqua" w:cs="Times New Roman" w:hint="eastAsia"/>
          <w:kern w:val="0"/>
          <w:sz w:val="24"/>
          <w:szCs w:val="24"/>
        </w:rPr>
        <w:t xml:space="preserve">; </w:t>
      </w:r>
      <w:r w:rsidR="001F555A">
        <w:rPr>
          <w:rFonts w:ascii="Book Antiqua" w:eastAsia="宋体" w:hAnsi="Book Antiqua" w:cs="Times New Roman"/>
          <w:kern w:val="0"/>
        </w:rPr>
        <w:t>Th17</w:t>
      </w:r>
      <w:r w:rsidR="001F555A">
        <w:rPr>
          <w:rFonts w:ascii="Book Antiqua" w:eastAsia="宋体" w:hAnsi="Book Antiqua" w:cs="Times New Roman" w:hint="eastAsia"/>
          <w:kern w:val="0"/>
        </w:rPr>
        <w:t xml:space="preserve">: </w:t>
      </w:r>
      <w:r w:rsidR="001F555A" w:rsidRPr="001F555A">
        <w:rPr>
          <w:rFonts w:ascii="Book Antiqua" w:eastAsia="宋体" w:hAnsi="Book Antiqua" w:cs="Times New Roman"/>
          <w:kern w:val="0"/>
        </w:rPr>
        <w:t>T helper 17</w:t>
      </w:r>
      <w:r w:rsidR="001F555A">
        <w:rPr>
          <w:rFonts w:ascii="Book Antiqua" w:eastAsia="宋体" w:hAnsi="Book Antiqua" w:cs="Times New Roman" w:hint="eastAsia"/>
          <w:kern w:val="0"/>
        </w:rPr>
        <w:t>.</w:t>
      </w:r>
    </w:p>
    <w:p w:rsidR="00742D61" w:rsidRPr="00D67F5B" w:rsidRDefault="00742D61" w:rsidP="00E90380">
      <w:pPr>
        <w:autoSpaceDE w:val="0"/>
        <w:autoSpaceDN w:val="0"/>
        <w:adjustRightInd w:val="0"/>
        <w:snapToGrid w:val="0"/>
        <w:spacing w:line="360" w:lineRule="auto"/>
        <w:rPr>
          <w:rFonts w:ascii="Book Antiqua" w:hAnsi="Book Antiqua" w:cs="Times New Roman"/>
          <w:b/>
          <w:kern w:val="0"/>
          <w:sz w:val="24"/>
          <w:szCs w:val="24"/>
        </w:rPr>
      </w:pPr>
    </w:p>
    <w:p w:rsidR="008C0E7D" w:rsidRPr="00E512EB" w:rsidRDefault="008C0E7D" w:rsidP="00E90380">
      <w:pPr>
        <w:autoSpaceDE w:val="0"/>
        <w:autoSpaceDN w:val="0"/>
        <w:adjustRightInd w:val="0"/>
        <w:snapToGrid w:val="0"/>
        <w:spacing w:line="360" w:lineRule="auto"/>
        <w:rPr>
          <w:rFonts w:ascii="Book Antiqua" w:hAnsi="Book Antiqua" w:cs="Times New Roman"/>
          <w:b/>
          <w:kern w:val="0"/>
          <w:sz w:val="24"/>
          <w:szCs w:val="24"/>
        </w:rPr>
      </w:pPr>
    </w:p>
    <w:sectPr w:rsidR="008C0E7D" w:rsidRPr="00E512EB" w:rsidSect="009A7A14">
      <w:pgSz w:w="12240" w:h="15840"/>
      <w:pgMar w:top="1440" w:right="1440" w:bottom="1440" w:left="1440" w:header="720" w:footer="72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F95" w:rsidRDefault="00FB7F95" w:rsidP="005117C5">
      <w:r>
        <w:separator/>
      </w:r>
    </w:p>
  </w:endnote>
  <w:endnote w:type="continuationSeparator" w:id="0">
    <w:p w:rsidR="00FB7F95" w:rsidRDefault="00FB7F95" w:rsidP="00511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aramond-Bold">
    <w:altName w:val="Garamond"/>
    <w:panose1 w:val="00000000000000000000"/>
    <w:charset w:val="4D"/>
    <w:family w:val="roman"/>
    <w:notTrueType/>
    <w:pitch w:val="default"/>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Courier">
    <w:panose1 w:val="02070409020205020404"/>
    <w:charset w:val="00"/>
    <w:family w:val="modern"/>
    <w:notTrueType/>
    <w:pitch w:val="fixed"/>
    <w:sig w:usb0="00000003" w:usb1="00000000" w:usb2="00000000" w:usb3="00000000" w:csb0="00000001" w:csb1="00000000"/>
  </w:font>
  <w:font w:name="NEJMQuadraat-Regular">
    <w:altName w:val="Times New Roman"/>
    <w:panose1 w:val="00000000000000000000"/>
    <w:charset w:val="4D"/>
    <w:family w:val="roman"/>
    <w:notTrueType/>
    <w:pitch w:val="default"/>
    <w:sig w:usb0="00000003" w:usb1="00000000" w:usb2="00000000" w:usb3="00000000" w:csb0="00000001" w:csb1="00000000"/>
  </w:font>
  <w:font w:name="AGaramond-Bold">
    <w:altName w:val="Cambria"/>
    <w:panose1 w:val="00000000000000000000"/>
    <w:charset w:val="4D"/>
    <w:family w:val="swiss"/>
    <w:notTrueType/>
    <w:pitch w:val="default"/>
    <w:sig w:usb0="00000003" w:usb1="00000000" w:usb2="00000000" w:usb3="00000000" w:csb0="00000001"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AdvOT863180fb+fb">
    <w:altName w:val="方正兰亭超细黑简体"/>
    <w:panose1 w:val="00000000000000000000"/>
    <w:charset w:val="86"/>
    <w:family w:val="auto"/>
    <w:notTrueType/>
    <w:pitch w:val="default"/>
    <w:sig w:usb0="00000001" w:usb1="080E0000" w:usb2="00000010" w:usb3="00000000" w:csb0="00040000" w:csb1="00000000"/>
  </w:font>
  <w:font w:name="AdvOTb92eb7df.I">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AC" w:rsidRDefault="009B5BC5" w:rsidP="008E5A91">
    <w:pPr>
      <w:pStyle w:val="ac"/>
      <w:framePr w:wrap="around" w:vAnchor="text" w:hAnchor="margin" w:xAlign="center" w:y="1"/>
      <w:rPr>
        <w:rStyle w:val="af"/>
        <w:sz w:val="21"/>
        <w:szCs w:val="22"/>
      </w:rPr>
    </w:pPr>
    <w:r>
      <w:rPr>
        <w:rStyle w:val="af"/>
      </w:rPr>
      <w:fldChar w:fldCharType="begin"/>
    </w:r>
    <w:r w:rsidR="006A6AAC">
      <w:rPr>
        <w:rStyle w:val="af"/>
      </w:rPr>
      <w:instrText xml:space="preserve">PAGE  </w:instrText>
    </w:r>
    <w:r>
      <w:rPr>
        <w:rStyle w:val="af"/>
      </w:rPr>
      <w:fldChar w:fldCharType="end"/>
    </w:r>
  </w:p>
  <w:p w:rsidR="006A6AAC" w:rsidRDefault="006A6AAC">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AAC" w:rsidRDefault="009B5BC5" w:rsidP="008E5A91">
    <w:pPr>
      <w:pStyle w:val="ac"/>
      <w:framePr w:wrap="around" w:vAnchor="text" w:hAnchor="margin" w:xAlign="center" w:y="1"/>
      <w:rPr>
        <w:rStyle w:val="af"/>
        <w:sz w:val="21"/>
        <w:szCs w:val="22"/>
      </w:rPr>
    </w:pPr>
    <w:r>
      <w:rPr>
        <w:rStyle w:val="af"/>
      </w:rPr>
      <w:fldChar w:fldCharType="begin"/>
    </w:r>
    <w:r w:rsidR="006A6AAC">
      <w:rPr>
        <w:rStyle w:val="af"/>
      </w:rPr>
      <w:instrText xml:space="preserve">PAGE  </w:instrText>
    </w:r>
    <w:r>
      <w:rPr>
        <w:rStyle w:val="af"/>
      </w:rPr>
      <w:fldChar w:fldCharType="separate"/>
    </w:r>
    <w:r w:rsidR="009F2154">
      <w:rPr>
        <w:rStyle w:val="af"/>
        <w:noProof/>
      </w:rPr>
      <w:t>1</w:t>
    </w:r>
    <w:r>
      <w:rPr>
        <w:rStyle w:val="af"/>
      </w:rPr>
      <w:fldChar w:fldCharType="end"/>
    </w:r>
  </w:p>
  <w:p w:rsidR="006A6AAC" w:rsidRDefault="006A6AA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F95" w:rsidRDefault="00FB7F95" w:rsidP="005117C5">
      <w:r>
        <w:separator/>
      </w:r>
    </w:p>
  </w:footnote>
  <w:footnote w:type="continuationSeparator" w:id="0">
    <w:p w:rsidR="00FB7F95" w:rsidRDefault="00FB7F95" w:rsidP="005117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16CAB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1925128"/>
    <w:lvl w:ilvl="0">
      <w:start w:val="1"/>
      <w:numFmt w:val="decimal"/>
      <w:lvlText w:val="%1."/>
      <w:lvlJc w:val="left"/>
      <w:pPr>
        <w:tabs>
          <w:tab w:val="num" w:pos="1800"/>
        </w:tabs>
        <w:ind w:left="1800" w:hanging="360"/>
      </w:pPr>
    </w:lvl>
  </w:abstractNum>
  <w:abstractNum w:abstractNumId="2">
    <w:nsid w:val="FFFFFF7D"/>
    <w:multiLevelType w:val="singleLevel"/>
    <w:tmpl w:val="37D8CA48"/>
    <w:lvl w:ilvl="0">
      <w:start w:val="1"/>
      <w:numFmt w:val="decimal"/>
      <w:lvlText w:val="%1."/>
      <w:lvlJc w:val="left"/>
      <w:pPr>
        <w:tabs>
          <w:tab w:val="num" w:pos="1440"/>
        </w:tabs>
        <w:ind w:left="1440" w:hanging="360"/>
      </w:pPr>
    </w:lvl>
  </w:abstractNum>
  <w:abstractNum w:abstractNumId="3">
    <w:nsid w:val="FFFFFF7E"/>
    <w:multiLevelType w:val="singleLevel"/>
    <w:tmpl w:val="BE381468"/>
    <w:lvl w:ilvl="0">
      <w:start w:val="1"/>
      <w:numFmt w:val="decimal"/>
      <w:lvlText w:val="%1."/>
      <w:lvlJc w:val="left"/>
      <w:pPr>
        <w:tabs>
          <w:tab w:val="num" w:pos="1080"/>
        </w:tabs>
        <w:ind w:left="1080" w:hanging="360"/>
      </w:pPr>
    </w:lvl>
  </w:abstractNum>
  <w:abstractNum w:abstractNumId="4">
    <w:nsid w:val="FFFFFF7F"/>
    <w:multiLevelType w:val="singleLevel"/>
    <w:tmpl w:val="C4EE58F2"/>
    <w:lvl w:ilvl="0">
      <w:start w:val="1"/>
      <w:numFmt w:val="decimal"/>
      <w:lvlText w:val="%1."/>
      <w:lvlJc w:val="left"/>
      <w:pPr>
        <w:tabs>
          <w:tab w:val="num" w:pos="720"/>
        </w:tabs>
        <w:ind w:left="720" w:hanging="360"/>
      </w:pPr>
    </w:lvl>
  </w:abstractNum>
  <w:abstractNum w:abstractNumId="5">
    <w:nsid w:val="FFFFFF80"/>
    <w:multiLevelType w:val="singleLevel"/>
    <w:tmpl w:val="1284B1D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D08AA9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0166107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EAB8410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22C168E"/>
    <w:lvl w:ilvl="0">
      <w:start w:val="1"/>
      <w:numFmt w:val="decimal"/>
      <w:lvlText w:val="%1."/>
      <w:lvlJc w:val="left"/>
      <w:pPr>
        <w:tabs>
          <w:tab w:val="num" w:pos="360"/>
        </w:tabs>
        <w:ind w:left="360" w:hanging="360"/>
      </w:pPr>
    </w:lvl>
  </w:abstractNum>
  <w:abstractNum w:abstractNumId="10">
    <w:nsid w:val="FFFFFF89"/>
    <w:multiLevelType w:val="singleLevel"/>
    <w:tmpl w:val="8EF4A82A"/>
    <w:lvl w:ilvl="0">
      <w:start w:val="1"/>
      <w:numFmt w:val="bullet"/>
      <w:lvlText w:val=""/>
      <w:lvlJc w:val="left"/>
      <w:pPr>
        <w:tabs>
          <w:tab w:val="num" w:pos="360"/>
        </w:tabs>
        <w:ind w:left="360" w:hanging="360"/>
      </w:pPr>
      <w:rPr>
        <w:rFonts w:ascii="Symbol" w:hAnsi="Symbol" w:hint="default"/>
      </w:rPr>
    </w:lvl>
  </w:abstractNum>
  <w:abstractNum w:abstractNumId="11">
    <w:nsid w:val="0FB70B64"/>
    <w:multiLevelType w:val="hybridMultilevel"/>
    <w:tmpl w:val="9E941DE0"/>
    <w:lvl w:ilvl="0" w:tplc="703662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CF56999"/>
    <w:multiLevelType w:val="hybridMultilevel"/>
    <w:tmpl w:val="CC1A7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B512E7"/>
    <w:multiLevelType w:val="hybridMultilevel"/>
    <w:tmpl w:val="CC1A7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12"/>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C01B72"/>
    <w:rsid w:val="0000007D"/>
    <w:rsid w:val="00012425"/>
    <w:rsid w:val="0001670E"/>
    <w:rsid w:val="0002198D"/>
    <w:rsid w:val="00023229"/>
    <w:rsid w:val="00026AA2"/>
    <w:rsid w:val="00053D66"/>
    <w:rsid w:val="0005733A"/>
    <w:rsid w:val="000648ED"/>
    <w:rsid w:val="000723CC"/>
    <w:rsid w:val="000817F7"/>
    <w:rsid w:val="0008297A"/>
    <w:rsid w:val="0009325A"/>
    <w:rsid w:val="00094FC9"/>
    <w:rsid w:val="000D2E9A"/>
    <w:rsid w:val="000D5F66"/>
    <w:rsid w:val="000D790F"/>
    <w:rsid w:val="001021D3"/>
    <w:rsid w:val="0010619B"/>
    <w:rsid w:val="001211FC"/>
    <w:rsid w:val="0012441C"/>
    <w:rsid w:val="001409B8"/>
    <w:rsid w:val="001745A8"/>
    <w:rsid w:val="00183C8F"/>
    <w:rsid w:val="00187692"/>
    <w:rsid w:val="00190A3D"/>
    <w:rsid w:val="00193508"/>
    <w:rsid w:val="00195A19"/>
    <w:rsid w:val="001A652F"/>
    <w:rsid w:val="001C2C6C"/>
    <w:rsid w:val="001C41ED"/>
    <w:rsid w:val="001C6A61"/>
    <w:rsid w:val="001D1EE2"/>
    <w:rsid w:val="001F5479"/>
    <w:rsid w:val="001F555A"/>
    <w:rsid w:val="001F5CFD"/>
    <w:rsid w:val="001F6751"/>
    <w:rsid w:val="00200CCA"/>
    <w:rsid w:val="0021359C"/>
    <w:rsid w:val="00216955"/>
    <w:rsid w:val="00220F11"/>
    <w:rsid w:val="00220F24"/>
    <w:rsid w:val="00234B4D"/>
    <w:rsid w:val="00242336"/>
    <w:rsid w:val="00247396"/>
    <w:rsid w:val="00276A97"/>
    <w:rsid w:val="002939E8"/>
    <w:rsid w:val="00296989"/>
    <w:rsid w:val="002A54DE"/>
    <w:rsid w:val="002B4F22"/>
    <w:rsid w:val="002C0395"/>
    <w:rsid w:val="002E1CE6"/>
    <w:rsid w:val="003030A7"/>
    <w:rsid w:val="00303454"/>
    <w:rsid w:val="00310688"/>
    <w:rsid w:val="00316D42"/>
    <w:rsid w:val="00322A4B"/>
    <w:rsid w:val="00323211"/>
    <w:rsid w:val="0032590D"/>
    <w:rsid w:val="003315D5"/>
    <w:rsid w:val="0033505D"/>
    <w:rsid w:val="00340B48"/>
    <w:rsid w:val="0034153F"/>
    <w:rsid w:val="00345E1D"/>
    <w:rsid w:val="003501ED"/>
    <w:rsid w:val="00350905"/>
    <w:rsid w:val="0037199F"/>
    <w:rsid w:val="00375907"/>
    <w:rsid w:val="00387F2C"/>
    <w:rsid w:val="00396107"/>
    <w:rsid w:val="00396740"/>
    <w:rsid w:val="003A42B9"/>
    <w:rsid w:val="003A5CD3"/>
    <w:rsid w:val="003C0618"/>
    <w:rsid w:val="003C4787"/>
    <w:rsid w:val="003D1FE6"/>
    <w:rsid w:val="003D5D69"/>
    <w:rsid w:val="003E2A91"/>
    <w:rsid w:val="003F3BCB"/>
    <w:rsid w:val="004034ED"/>
    <w:rsid w:val="0040544D"/>
    <w:rsid w:val="00416FB9"/>
    <w:rsid w:val="00423005"/>
    <w:rsid w:val="00433F32"/>
    <w:rsid w:val="00436385"/>
    <w:rsid w:val="00437A73"/>
    <w:rsid w:val="00444A7E"/>
    <w:rsid w:val="00446946"/>
    <w:rsid w:val="00463A7A"/>
    <w:rsid w:val="0046427E"/>
    <w:rsid w:val="00464AB8"/>
    <w:rsid w:val="0046740D"/>
    <w:rsid w:val="00482367"/>
    <w:rsid w:val="004931C7"/>
    <w:rsid w:val="004A0CA5"/>
    <w:rsid w:val="004A1C9A"/>
    <w:rsid w:val="004A4057"/>
    <w:rsid w:val="004B6BAD"/>
    <w:rsid w:val="004C5338"/>
    <w:rsid w:val="004D6B8E"/>
    <w:rsid w:val="004D6ECC"/>
    <w:rsid w:val="004E1E10"/>
    <w:rsid w:val="004F65B4"/>
    <w:rsid w:val="005117C5"/>
    <w:rsid w:val="0052684C"/>
    <w:rsid w:val="005316D9"/>
    <w:rsid w:val="00547328"/>
    <w:rsid w:val="00550684"/>
    <w:rsid w:val="00552C0C"/>
    <w:rsid w:val="00554942"/>
    <w:rsid w:val="00557E11"/>
    <w:rsid w:val="00563518"/>
    <w:rsid w:val="005644D0"/>
    <w:rsid w:val="00564E95"/>
    <w:rsid w:val="005776DF"/>
    <w:rsid w:val="00580F69"/>
    <w:rsid w:val="00594E05"/>
    <w:rsid w:val="00596A95"/>
    <w:rsid w:val="005A1179"/>
    <w:rsid w:val="005A2290"/>
    <w:rsid w:val="005D024B"/>
    <w:rsid w:val="005D49B5"/>
    <w:rsid w:val="005E2672"/>
    <w:rsid w:val="006018D4"/>
    <w:rsid w:val="00613F71"/>
    <w:rsid w:val="00623AF1"/>
    <w:rsid w:val="00624814"/>
    <w:rsid w:val="0062711B"/>
    <w:rsid w:val="00632AB7"/>
    <w:rsid w:val="00634899"/>
    <w:rsid w:val="00635FEB"/>
    <w:rsid w:val="00643CAE"/>
    <w:rsid w:val="0066748C"/>
    <w:rsid w:val="00674D1D"/>
    <w:rsid w:val="00675F87"/>
    <w:rsid w:val="00692026"/>
    <w:rsid w:val="00692338"/>
    <w:rsid w:val="006A2A8F"/>
    <w:rsid w:val="006A6AAC"/>
    <w:rsid w:val="006D5562"/>
    <w:rsid w:val="006D59AB"/>
    <w:rsid w:val="006F35B3"/>
    <w:rsid w:val="006F3BC2"/>
    <w:rsid w:val="00705AB6"/>
    <w:rsid w:val="00722A4B"/>
    <w:rsid w:val="0073673E"/>
    <w:rsid w:val="00742D61"/>
    <w:rsid w:val="00747789"/>
    <w:rsid w:val="007528CA"/>
    <w:rsid w:val="00767547"/>
    <w:rsid w:val="0079046C"/>
    <w:rsid w:val="0079643F"/>
    <w:rsid w:val="007B1461"/>
    <w:rsid w:val="007B1AA5"/>
    <w:rsid w:val="007C6784"/>
    <w:rsid w:val="007E0A4C"/>
    <w:rsid w:val="007E7950"/>
    <w:rsid w:val="007F115C"/>
    <w:rsid w:val="00806CE1"/>
    <w:rsid w:val="0081543B"/>
    <w:rsid w:val="00825A3D"/>
    <w:rsid w:val="00837C42"/>
    <w:rsid w:val="008454EC"/>
    <w:rsid w:val="00845728"/>
    <w:rsid w:val="00855D71"/>
    <w:rsid w:val="00860928"/>
    <w:rsid w:val="00863509"/>
    <w:rsid w:val="00865FFB"/>
    <w:rsid w:val="008706D6"/>
    <w:rsid w:val="00874581"/>
    <w:rsid w:val="008759EE"/>
    <w:rsid w:val="00883C1C"/>
    <w:rsid w:val="008842F7"/>
    <w:rsid w:val="008A62C5"/>
    <w:rsid w:val="008C0E7D"/>
    <w:rsid w:val="008C1616"/>
    <w:rsid w:val="008E4C25"/>
    <w:rsid w:val="008E5A91"/>
    <w:rsid w:val="008E7B29"/>
    <w:rsid w:val="008F0BC3"/>
    <w:rsid w:val="008F4937"/>
    <w:rsid w:val="00911DF6"/>
    <w:rsid w:val="0092780A"/>
    <w:rsid w:val="00934D83"/>
    <w:rsid w:val="0093627C"/>
    <w:rsid w:val="00937872"/>
    <w:rsid w:val="009402BE"/>
    <w:rsid w:val="009625D6"/>
    <w:rsid w:val="00962C6D"/>
    <w:rsid w:val="00966A82"/>
    <w:rsid w:val="009943C5"/>
    <w:rsid w:val="009A257C"/>
    <w:rsid w:val="009A7A14"/>
    <w:rsid w:val="009B5BC5"/>
    <w:rsid w:val="009B7C42"/>
    <w:rsid w:val="009C6CBC"/>
    <w:rsid w:val="009C6EE2"/>
    <w:rsid w:val="009D01F9"/>
    <w:rsid w:val="009E41A9"/>
    <w:rsid w:val="009F2154"/>
    <w:rsid w:val="00A00E2C"/>
    <w:rsid w:val="00A26D0A"/>
    <w:rsid w:val="00A371AA"/>
    <w:rsid w:val="00A60069"/>
    <w:rsid w:val="00A656FD"/>
    <w:rsid w:val="00A758E4"/>
    <w:rsid w:val="00A9441B"/>
    <w:rsid w:val="00A94E3D"/>
    <w:rsid w:val="00AA041A"/>
    <w:rsid w:val="00AB0461"/>
    <w:rsid w:val="00AB1FA5"/>
    <w:rsid w:val="00AC4643"/>
    <w:rsid w:val="00AF5F4F"/>
    <w:rsid w:val="00AF6861"/>
    <w:rsid w:val="00B0007D"/>
    <w:rsid w:val="00B53048"/>
    <w:rsid w:val="00B614BB"/>
    <w:rsid w:val="00B657D7"/>
    <w:rsid w:val="00B845F8"/>
    <w:rsid w:val="00B935DF"/>
    <w:rsid w:val="00B96AA3"/>
    <w:rsid w:val="00BB018C"/>
    <w:rsid w:val="00BB3C5C"/>
    <w:rsid w:val="00BC105B"/>
    <w:rsid w:val="00BD17BE"/>
    <w:rsid w:val="00BF6531"/>
    <w:rsid w:val="00C01B72"/>
    <w:rsid w:val="00C0302E"/>
    <w:rsid w:val="00C06DC1"/>
    <w:rsid w:val="00C21C01"/>
    <w:rsid w:val="00C26015"/>
    <w:rsid w:val="00C26BD3"/>
    <w:rsid w:val="00C40274"/>
    <w:rsid w:val="00C54F0F"/>
    <w:rsid w:val="00C610CA"/>
    <w:rsid w:val="00C61DDD"/>
    <w:rsid w:val="00C660E7"/>
    <w:rsid w:val="00C700F5"/>
    <w:rsid w:val="00C73AC4"/>
    <w:rsid w:val="00C74426"/>
    <w:rsid w:val="00C83D4E"/>
    <w:rsid w:val="00C9530B"/>
    <w:rsid w:val="00CB2317"/>
    <w:rsid w:val="00CB6603"/>
    <w:rsid w:val="00CC3E21"/>
    <w:rsid w:val="00CC4151"/>
    <w:rsid w:val="00CE3B5C"/>
    <w:rsid w:val="00CE557A"/>
    <w:rsid w:val="00D05EC2"/>
    <w:rsid w:val="00D25D72"/>
    <w:rsid w:val="00D338C2"/>
    <w:rsid w:val="00D37416"/>
    <w:rsid w:val="00D67F5B"/>
    <w:rsid w:val="00D81706"/>
    <w:rsid w:val="00D8267B"/>
    <w:rsid w:val="00D8274B"/>
    <w:rsid w:val="00D82F48"/>
    <w:rsid w:val="00D8721F"/>
    <w:rsid w:val="00D910D4"/>
    <w:rsid w:val="00D93241"/>
    <w:rsid w:val="00DB6C0A"/>
    <w:rsid w:val="00DD2C40"/>
    <w:rsid w:val="00DE1BAB"/>
    <w:rsid w:val="00DF356A"/>
    <w:rsid w:val="00E33198"/>
    <w:rsid w:val="00E3751E"/>
    <w:rsid w:val="00E512EB"/>
    <w:rsid w:val="00E62372"/>
    <w:rsid w:val="00E660F2"/>
    <w:rsid w:val="00E725C1"/>
    <w:rsid w:val="00E72896"/>
    <w:rsid w:val="00E73A37"/>
    <w:rsid w:val="00E90380"/>
    <w:rsid w:val="00E9270F"/>
    <w:rsid w:val="00EA4BAA"/>
    <w:rsid w:val="00EA7D50"/>
    <w:rsid w:val="00EB0D47"/>
    <w:rsid w:val="00EB4DF6"/>
    <w:rsid w:val="00EC032E"/>
    <w:rsid w:val="00ED1820"/>
    <w:rsid w:val="00ED2828"/>
    <w:rsid w:val="00EF3090"/>
    <w:rsid w:val="00EF5055"/>
    <w:rsid w:val="00F06DB3"/>
    <w:rsid w:val="00F361F8"/>
    <w:rsid w:val="00F4239A"/>
    <w:rsid w:val="00F57E76"/>
    <w:rsid w:val="00F625BD"/>
    <w:rsid w:val="00F65775"/>
    <w:rsid w:val="00F67CB0"/>
    <w:rsid w:val="00F67DDF"/>
    <w:rsid w:val="00F7728E"/>
    <w:rsid w:val="00F94857"/>
    <w:rsid w:val="00FA16E9"/>
    <w:rsid w:val="00FB238A"/>
    <w:rsid w:val="00FB7180"/>
    <w:rsid w:val="00FB7F95"/>
    <w:rsid w:val="00FC3ED2"/>
    <w:rsid w:val="00FD2A8A"/>
    <w:rsid w:val="00FE0812"/>
    <w:rsid w:val="00FF0470"/>
    <w:rsid w:val="00FF2974"/>
    <w:rsid w:val="00FF5E2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text"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5114"/>
    <w:pPr>
      <w:ind w:firstLineChars="200" w:firstLine="420"/>
    </w:pPr>
  </w:style>
  <w:style w:type="paragraph" w:styleId="a4">
    <w:name w:val="Body Text"/>
    <w:basedOn w:val="a"/>
    <w:link w:val="Char"/>
    <w:rsid w:val="00747E66"/>
    <w:pPr>
      <w:widowControl/>
      <w:jc w:val="left"/>
    </w:pPr>
    <w:rPr>
      <w:rFonts w:ascii="Times New Roman" w:eastAsia="Times New Roman" w:hAnsi="Times New Roman" w:cs="Times New Roman"/>
      <w:color w:val="000000"/>
      <w:kern w:val="0"/>
      <w:sz w:val="24"/>
      <w:szCs w:val="20"/>
      <w:lang w:eastAsia="en-US"/>
    </w:rPr>
  </w:style>
  <w:style w:type="character" w:customStyle="1" w:styleId="Char">
    <w:name w:val="正文文本 Char"/>
    <w:basedOn w:val="a0"/>
    <w:link w:val="a4"/>
    <w:rsid w:val="00747E66"/>
    <w:rPr>
      <w:rFonts w:ascii="Times New Roman" w:eastAsia="Times New Roman" w:hAnsi="Times New Roman" w:cs="Times New Roman"/>
      <w:color w:val="000000"/>
      <w:kern w:val="0"/>
      <w:sz w:val="24"/>
      <w:szCs w:val="20"/>
      <w:lang w:eastAsia="en-US"/>
    </w:rPr>
  </w:style>
  <w:style w:type="paragraph" w:customStyle="1" w:styleId="EndNoteBibliographyTitle">
    <w:name w:val="EndNote Bibliography Title"/>
    <w:basedOn w:val="a"/>
    <w:link w:val="EndNoteBibliographyTitleChar"/>
    <w:rsid w:val="00603CA0"/>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603CA0"/>
    <w:rPr>
      <w:rFonts w:ascii="Calibri" w:hAnsi="Calibri" w:cs="Calibri"/>
      <w:noProof/>
      <w:sz w:val="20"/>
    </w:rPr>
  </w:style>
  <w:style w:type="paragraph" w:customStyle="1" w:styleId="EndNoteBibliography">
    <w:name w:val="EndNote Bibliography"/>
    <w:basedOn w:val="a"/>
    <w:link w:val="EndNoteBibliographyChar"/>
    <w:rsid w:val="00603CA0"/>
    <w:rPr>
      <w:rFonts w:ascii="Calibri" w:hAnsi="Calibri" w:cs="Calibri"/>
      <w:noProof/>
      <w:sz w:val="20"/>
    </w:rPr>
  </w:style>
  <w:style w:type="character" w:customStyle="1" w:styleId="EndNoteBibliographyChar">
    <w:name w:val="EndNote Bibliography Char"/>
    <w:basedOn w:val="a0"/>
    <w:link w:val="EndNoteBibliography"/>
    <w:rsid w:val="00603CA0"/>
    <w:rPr>
      <w:rFonts w:ascii="Calibri" w:hAnsi="Calibri" w:cs="Calibri"/>
      <w:noProof/>
      <w:sz w:val="20"/>
    </w:rPr>
  </w:style>
  <w:style w:type="character" w:styleId="a5">
    <w:name w:val="Hyperlink"/>
    <w:basedOn w:val="a0"/>
    <w:uiPriority w:val="99"/>
    <w:unhideWhenUsed/>
    <w:rsid w:val="00603CA0"/>
    <w:rPr>
      <w:color w:val="0000FF" w:themeColor="hyperlink"/>
      <w:u w:val="single"/>
    </w:rPr>
  </w:style>
  <w:style w:type="character" w:styleId="a6">
    <w:name w:val="FollowedHyperlink"/>
    <w:basedOn w:val="a0"/>
    <w:uiPriority w:val="99"/>
    <w:semiHidden/>
    <w:unhideWhenUsed/>
    <w:rsid w:val="003A1AD3"/>
    <w:rPr>
      <w:color w:val="800080" w:themeColor="followedHyperlink"/>
      <w:u w:val="single"/>
    </w:rPr>
  </w:style>
  <w:style w:type="character" w:styleId="a7">
    <w:name w:val="annotation reference"/>
    <w:basedOn w:val="a0"/>
    <w:uiPriority w:val="99"/>
    <w:semiHidden/>
    <w:unhideWhenUsed/>
    <w:rsid w:val="003A1AD3"/>
    <w:rPr>
      <w:sz w:val="16"/>
      <w:szCs w:val="16"/>
    </w:rPr>
  </w:style>
  <w:style w:type="paragraph" w:styleId="a8">
    <w:name w:val="annotation text"/>
    <w:basedOn w:val="a"/>
    <w:link w:val="Char0"/>
    <w:uiPriority w:val="99"/>
    <w:unhideWhenUsed/>
    <w:rsid w:val="003A1AD3"/>
    <w:pPr>
      <w:widowControl/>
      <w:spacing w:after="200"/>
      <w:jc w:val="left"/>
    </w:pPr>
    <w:rPr>
      <w:rFonts w:eastAsiaTheme="minorHAnsi"/>
      <w:kern w:val="0"/>
      <w:sz w:val="20"/>
      <w:szCs w:val="20"/>
      <w:lang w:eastAsia="en-US"/>
    </w:rPr>
  </w:style>
  <w:style w:type="character" w:customStyle="1" w:styleId="Char0">
    <w:name w:val="批注文字 Char"/>
    <w:basedOn w:val="a0"/>
    <w:link w:val="a8"/>
    <w:uiPriority w:val="99"/>
    <w:semiHidden/>
    <w:rsid w:val="003A1AD3"/>
    <w:rPr>
      <w:rFonts w:eastAsiaTheme="minorHAnsi"/>
      <w:kern w:val="0"/>
      <w:sz w:val="20"/>
      <w:szCs w:val="20"/>
      <w:lang w:eastAsia="en-US"/>
    </w:rPr>
  </w:style>
  <w:style w:type="paragraph" w:styleId="a9">
    <w:name w:val="annotation subject"/>
    <w:basedOn w:val="a8"/>
    <w:next w:val="a8"/>
    <w:link w:val="Char1"/>
    <w:uiPriority w:val="99"/>
    <w:semiHidden/>
    <w:unhideWhenUsed/>
    <w:rsid w:val="003A1AD3"/>
    <w:rPr>
      <w:b/>
      <w:bCs/>
    </w:rPr>
  </w:style>
  <w:style w:type="character" w:customStyle="1" w:styleId="Char1">
    <w:name w:val="批注主题 Char"/>
    <w:basedOn w:val="Char0"/>
    <w:link w:val="a9"/>
    <w:uiPriority w:val="99"/>
    <w:semiHidden/>
    <w:rsid w:val="003A1AD3"/>
    <w:rPr>
      <w:rFonts w:eastAsiaTheme="minorHAnsi"/>
      <w:b/>
      <w:bCs/>
      <w:kern w:val="0"/>
      <w:sz w:val="20"/>
      <w:szCs w:val="20"/>
      <w:lang w:eastAsia="en-US"/>
    </w:rPr>
  </w:style>
  <w:style w:type="paragraph" w:styleId="aa">
    <w:name w:val="Balloon Text"/>
    <w:basedOn w:val="a"/>
    <w:link w:val="Char2"/>
    <w:uiPriority w:val="99"/>
    <w:semiHidden/>
    <w:unhideWhenUsed/>
    <w:rsid w:val="003A1AD3"/>
    <w:pPr>
      <w:widowControl/>
      <w:jc w:val="left"/>
    </w:pPr>
    <w:rPr>
      <w:rFonts w:ascii="Tahoma" w:eastAsiaTheme="minorHAnsi" w:hAnsi="Tahoma" w:cs="Tahoma"/>
      <w:kern w:val="0"/>
      <w:sz w:val="16"/>
      <w:szCs w:val="16"/>
      <w:lang w:eastAsia="en-US"/>
    </w:rPr>
  </w:style>
  <w:style w:type="character" w:customStyle="1" w:styleId="Char2">
    <w:name w:val="批注框文本 Char"/>
    <w:basedOn w:val="a0"/>
    <w:link w:val="aa"/>
    <w:uiPriority w:val="99"/>
    <w:semiHidden/>
    <w:rsid w:val="003A1AD3"/>
    <w:rPr>
      <w:rFonts w:ascii="Tahoma" w:eastAsiaTheme="minorHAnsi" w:hAnsi="Tahoma" w:cs="Tahoma"/>
      <w:kern w:val="0"/>
      <w:sz w:val="16"/>
      <w:szCs w:val="16"/>
      <w:lang w:eastAsia="en-US"/>
    </w:rPr>
  </w:style>
  <w:style w:type="paragraph" w:styleId="ab">
    <w:name w:val="header"/>
    <w:basedOn w:val="a"/>
    <w:link w:val="Char3"/>
    <w:uiPriority w:val="99"/>
    <w:unhideWhenUsed/>
    <w:rsid w:val="00760C03"/>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b"/>
    <w:uiPriority w:val="99"/>
    <w:rsid w:val="00760C03"/>
    <w:rPr>
      <w:sz w:val="18"/>
      <w:szCs w:val="18"/>
    </w:rPr>
  </w:style>
  <w:style w:type="paragraph" w:styleId="ac">
    <w:name w:val="footer"/>
    <w:basedOn w:val="a"/>
    <w:link w:val="Char4"/>
    <w:uiPriority w:val="99"/>
    <w:unhideWhenUsed/>
    <w:rsid w:val="00760C03"/>
    <w:pPr>
      <w:tabs>
        <w:tab w:val="center" w:pos="4153"/>
        <w:tab w:val="right" w:pos="8306"/>
      </w:tabs>
      <w:snapToGrid w:val="0"/>
      <w:jc w:val="left"/>
    </w:pPr>
    <w:rPr>
      <w:sz w:val="18"/>
      <w:szCs w:val="18"/>
    </w:rPr>
  </w:style>
  <w:style w:type="character" w:customStyle="1" w:styleId="Char4">
    <w:name w:val="页脚 Char"/>
    <w:basedOn w:val="a0"/>
    <w:link w:val="ac"/>
    <w:uiPriority w:val="99"/>
    <w:rsid w:val="00760C03"/>
    <w:rPr>
      <w:sz w:val="18"/>
      <w:szCs w:val="18"/>
    </w:rPr>
  </w:style>
  <w:style w:type="paragraph" w:styleId="ad">
    <w:name w:val="Title"/>
    <w:link w:val="Char5"/>
    <w:uiPriority w:val="10"/>
    <w:qFormat/>
    <w:rsid w:val="00127479"/>
    <w:pPr>
      <w:spacing w:line="360" w:lineRule="auto"/>
      <w:jc w:val="center"/>
      <w:outlineLvl w:val="0"/>
    </w:pPr>
    <w:rPr>
      <w:rFonts w:ascii="Times New Roman" w:eastAsia="DFKai-SB" w:hAnsi="Times New Roman" w:cs="Times New Roman"/>
      <w:b/>
      <w:iCs/>
      <w:color w:val="000000"/>
      <w:kern w:val="0"/>
      <w:sz w:val="32"/>
      <w:szCs w:val="32"/>
      <w:lang w:eastAsia="en-US"/>
    </w:rPr>
  </w:style>
  <w:style w:type="character" w:customStyle="1" w:styleId="Char5">
    <w:name w:val="标题 Char"/>
    <w:basedOn w:val="a0"/>
    <w:link w:val="ad"/>
    <w:uiPriority w:val="10"/>
    <w:rsid w:val="00127479"/>
    <w:rPr>
      <w:rFonts w:ascii="Times New Roman" w:eastAsia="DFKai-SB" w:hAnsi="Times New Roman" w:cs="Times New Roman"/>
      <w:b/>
      <w:iCs/>
      <w:color w:val="000000"/>
      <w:kern w:val="0"/>
      <w:sz w:val="32"/>
      <w:szCs w:val="32"/>
      <w:lang w:eastAsia="en-US"/>
    </w:rPr>
  </w:style>
  <w:style w:type="table" w:customStyle="1" w:styleId="1">
    <w:name w:val="网格型1"/>
    <w:basedOn w:val="a1"/>
    <w:next w:val="ae"/>
    <w:uiPriority w:val="59"/>
    <w:rsid w:val="007614C9"/>
    <w:rPr>
      <w:rFonts w:eastAsia="Calibri"/>
      <w:kern w:val="0"/>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e">
    <w:name w:val="Table Grid"/>
    <w:basedOn w:val="a1"/>
    <w:uiPriority w:val="59"/>
    <w:rsid w:val="00761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rsid w:val="00200CCA"/>
  </w:style>
  <w:style w:type="paragraph" w:styleId="af0">
    <w:name w:val="Normal (Web)"/>
    <w:basedOn w:val="a"/>
    <w:uiPriority w:val="99"/>
    <w:unhideWhenUsed/>
    <w:rsid w:val="008C0E7D"/>
    <w:pPr>
      <w:widowControl/>
      <w:spacing w:before="100" w:beforeAutospacing="1" w:after="100" w:afterAutospacing="1"/>
      <w:jc w:val="left"/>
    </w:pPr>
    <w:rPr>
      <w:rFonts w:ascii="Times" w:hAnsi="Times" w:cs="Times New Roman"/>
      <w:kern w:val="0"/>
      <w:sz w:val="20"/>
      <w:szCs w:val="20"/>
      <w:lang w:eastAsia="en-US"/>
    </w:rPr>
  </w:style>
  <w:style w:type="character" w:customStyle="1" w:styleId="Char10">
    <w:name w:val="批注文字 Char1"/>
    <w:uiPriority w:val="99"/>
    <w:rsid w:val="00464AB8"/>
    <w:rPr>
      <w:rFonts w:eastAsia="宋体"/>
      <w:kern w:val="2"/>
      <w:sz w:val="21"/>
      <w:szCs w:val="24"/>
      <w:lang w:val="en-US" w:eastAsia="zh-CN" w:bidi="ar-SA"/>
    </w:rPr>
  </w:style>
  <w:style w:type="character" w:customStyle="1" w:styleId="trans">
    <w:name w:val="trans"/>
    <w:basedOn w:val="a0"/>
    <w:rsid w:val="00464AB8"/>
  </w:style>
  <w:style w:type="character" w:customStyle="1" w:styleId="webdict">
    <w:name w:val="webdict"/>
    <w:basedOn w:val="a0"/>
    <w:rsid w:val="00464A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text"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5114"/>
    <w:pPr>
      <w:ind w:firstLineChars="200" w:firstLine="420"/>
    </w:pPr>
  </w:style>
  <w:style w:type="paragraph" w:styleId="a4">
    <w:name w:val="Body Text"/>
    <w:basedOn w:val="a"/>
    <w:link w:val="Char"/>
    <w:rsid w:val="00747E66"/>
    <w:pPr>
      <w:widowControl/>
      <w:jc w:val="left"/>
    </w:pPr>
    <w:rPr>
      <w:rFonts w:ascii="Times New Roman" w:eastAsia="Times New Roman" w:hAnsi="Times New Roman" w:cs="Times New Roman"/>
      <w:color w:val="000000"/>
      <w:kern w:val="0"/>
      <w:sz w:val="24"/>
      <w:szCs w:val="20"/>
      <w:lang w:eastAsia="en-US"/>
    </w:rPr>
  </w:style>
  <w:style w:type="character" w:customStyle="1" w:styleId="Char">
    <w:name w:val="正文文本 Char"/>
    <w:basedOn w:val="a0"/>
    <w:link w:val="a4"/>
    <w:rsid w:val="00747E66"/>
    <w:rPr>
      <w:rFonts w:ascii="Times New Roman" w:eastAsia="Times New Roman" w:hAnsi="Times New Roman" w:cs="Times New Roman"/>
      <w:color w:val="000000"/>
      <w:kern w:val="0"/>
      <w:sz w:val="24"/>
      <w:szCs w:val="20"/>
      <w:lang w:eastAsia="en-US"/>
    </w:rPr>
  </w:style>
  <w:style w:type="paragraph" w:customStyle="1" w:styleId="EndNoteBibliographyTitle">
    <w:name w:val="EndNote Bibliography Title"/>
    <w:basedOn w:val="a"/>
    <w:link w:val="EndNoteBibliographyTitleChar"/>
    <w:rsid w:val="00603CA0"/>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603CA0"/>
    <w:rPr>
      <w:rFonts w:ascii="Calibri" w:hAnsi="Calibri" w:cs="Calibri"/>
      <w:noProof/>
      <w:sz w:val="20"/>
    </w:rPr>
  </w:style>
  <w:style w:type="paragraph" w:customStyle="1" w:styleId="EndNoteBibliography">
    <w:name w:val="EndNote Bibliography"/>
    <w:basedOn w:val="a"/>
    <w:link w:val="EndNoteBibliographyChar"/>
    <w:rsid w:val="00603CA0"/>
    <w:rPr>
      <w:rFonts w:ascii="Calibri" w:hAnsi="Calibri" w:cs="Calibri"/>
      <w:noProof/>
      <w:sz w:val="20"/>
    </w:rPr>
  </w:style>
  <w:style w:type="character" w:customStyle="1" w:styleId="EndNoteBibliographyChar">
    <w:name w:val="EndNote Bibliography Char"/>
    <w:basedOn w:val="a0"/>
    <w:link w:val="EndNoteBibliography"/>
    <w:rsid w:val="00603CA0"/>
    <w:rPr>
      <w:rFonts w:ascii="Calibri" w:hAnsi="Calibri" w:cs="Calibri"/>
      <w:noProof/>
      <w:sz w:val="20"/>
    </w:rPr>
  </w:style>
  <w:style w:type="character" w:styleId="a5">
    <w:name w:val="Hyperlink"/>
    <w:basedOn w:val="a0"/>
    <w:uiPriority w:val="99"/>
    <w:unhideWhenUsed/>
    <w:rsid w:val="00603CA0"/>
    <w:rPr>
      <w:color w:val="0000FF" w:themeColor="hyperlink"/>
      <w:u w:val="single"/>
    </w:rPr>
  </w:style>
  <w:style w:type="character" w:styleId="a6">
    <w:name w:val="FollowedHyperlink"/>
    <w:basedOn w:val="a0"/>
    <w:uiPriority w:val="99"/>
    <w:semiHidden/>
    <w:unhideWhenUsed/>
    <w:rsid w:val="003A1AD3"/>
    <w:rPr>
      <w:color w:val="800080" w:themeColor="followedHyperlink"/>
      <w:u w:val="single"/>
    </w:rPr>
  </w:style>
  <w:style w:type="character" w:styleId="a7">
    <w:name w:val="annotation reference"/>
    <w:basedOn w:val="a0"/>
    <w:uiPriority w:val="99"/>
    <w:semiHidden/>
    <w:unhideWhenUsed/>
    <w:rsid w:val="003A1AD3"/>
    <w:rPr>
      <w:sz w:val="16"/>
      <w:szCs w:val="16"/>
    </w:rPr>
  </w:style>
  <w:style w:type="paragraph" w:styleId="a8">
    <w:name w:val="annotation text"/>
    <w:basedOn w:val="a"/>
    <w:link w:val="Char0"/>
    <w:uiPriority w:val="99"/>
    <w:unhideWhenUsed/>
    <w:rsid w:val="003A1AD3"/>
    <w:pPr>
      <w:widowControl/>
      <w:spacing w:after="200"/>
      <w:jc w:val="left"/>
    </w:pPr>
    <w:rPr>
      <w:rFonts w:eastAsiaTheme="minorHAnsi"/>
      <w:kern w:val="0"/>
      <w:sz w:val="20"/>
      <w:szCs w:val="20"/>
      <w:lang w:eastAsia="en-US"/>
    </w:rPr>
  </w:style>
  <w:style w:type="character" w:customStyle="1" w:styleId="Char0">
    <w:name w:val="批注文字 Char"/>
    <w:basedOn w:val="a0"/>
    <w:link w:val="a8"/>
    <w:uiPriority w:val="99"/>
    <w:semiHidden/>
    <w:rsid w:val="003A1AD3"/>
    <w:rPr>
      <w:rFonts w:eastAsiaTheme="minorHAnsi"/>
      <w:kern w:val="0"/>
      <w:sz w:val="20"/>
      <w:szCs w:val="20"/>
      <w:lang w:eastAsia="en-US"/>
    </w:rPr>
  </w:style>
  <w:style w:type="paragraph" w:styleId="a9">
    <w:name w:val="annotation subject"/>
    <w:basedOn w:val="a8"/>
    <w:next w:val="a8"/>
    <w:link w:val="Char1"/>
    <w:uiPriority w:val="99"/>
    <w:semiHidden/>
    <w:unhideWhenUsed/>
    <w:rsid w:val="003A1AD3"/>
    <w:rPr>
      <w:b/>
      <w:bCs/>
    </w:rPr>
  </w:style>
  <w:style w:type="character" w:customStyle="1" w:styleId="Char1">
    <w:name w:val="批注主题 Char"/>
    <w:basedOn w:val="Char0"/>
    <w:link w:val="a9"/>
    <w:uiPriority w:val="99"/>
    <w:semiHidden/>
    <w:rsid w:val="003A1AD3"/>
    <w:rPr>
      <w:rFonts w:eastAsiaTheme="minorHAnsi"/>
      <w:b/>
      <w:bCs/>
      <w:kern w:val="0"/>
      <w:sz w:val="20"/>
      <w:szCs w:val="20"/>
      <w:lang w:eastAsia="en-US"/>
    </w:rPr>
  </w:style>
  <w:style w:type="paragraph" w:styleId="aa">
    <w:name w:val="Balloon Text"/>
    <w:basedOn w:val="a"/>
    <w:link w:val="Char2"/>
    <w:uiPriority w:val="99"/>
    <w:semiHidden/>
    <w:unhideWhenUsed/>
    <w:rsid w:val="003A1AD3"/>
    <w:pPr>
      <w:widowControl/>
      <w:jc w:val="left"/>
    </w:pPr>
    <w:rPr>
      <w:rFonts w:ascii="Tahoma" w:eastAsiaTheme="minorHAnsi" w:hAnsi="Tahoma" w:cs="Tahoma"/>
      <w:kern w:val="0"/>
      <w:sz w:val="16"/>
      <w:szCs w:val="16"/>
      <w:lang w:eastAsia="en-US"/>
    </w:rPr>
  </w:style>
  <w:style w:type="character" w:customStyle="1" w:styleId="Char2">
    <w:name w:val="批注框文本 Char"/>
    <w:basedOn w:val="a0"/>
    <w:link w:val="aa"/>
    <w:uiPriority w:val="99"/>
    <w:semiHidden/>
    <w:rsid w:val="003A1AD3"/>
    <w:rPr>
      <w:rFonts w:ascii="Tahoma" w:eastAsiaTheme="minorHAnsi" w:hAnsi="Tahoma" w:cs="Tahoma"/>
      <w:kern w:val="0"/>
      <w:sz w:val="16"/>
      <w:szCs w:val="16"/>
      <w:lang w:eastAsia="en-US"/>
    </w:rPr>
  </w:style>
  <w:style w:type="paragraph" w:styleId="ab">
    <w:name w:val="header"/>
    <w:basedOn w:val="a"/>
    <w:link w:val="Char3"/>
    <w:uiPriority w:val="99"/>
    <w:unhideWhenUsed/>
    <w:rsid w:val="00760C03"/>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b"/>
    <w:uiPriority w:val="99"/>
    <w:rsid w:val="00760C03"/>
    <w:rPr>
      <w:sz w:val="18"/>
      <w:szCs w:val="18"/>
    </w:rPr>
  </w:style>
  <w:style w:type="paragraph" w:styleId="ac">
    <w:name w:val="footer"/>
    <w:basedOn w:val="a"/>
    <w:link w:val="Char4"/>
    <w:uiPriority w:val="99"/>
    <w:unhideWhenUsed/>
    <w:rsid w:val="00760C03"/>
    <w:pPr>
      <w:tabs>
        <w:tab w:val="center" w:pos="4153"/>
        <w:tab w:val="right" w:pos="8306"/>
      </w:tabs>
      <w:snapToGrid w:val="0"/>
      <w:jc w:val="left"/>
    </w:pPr>
    <w:rPr>
      <w:sz w:val="18"/>
      <w:szCs w:val="18"/>
    </w:rPr>
  </w:style>
  <w:style w:type="character" w:customStyle="1" w:styleId="Char4">
    <w:name w:val="页脚 Char"/>
    <w:basedOn w:val="a0"/>
    <w:link w:val="ac"/>
    <w:uiPriority w:val="99"/>
    <w:rsid w:val="00760C03"/>
    <w:rPr>
      <w:sz w:val="18"/>
      <w:szCs w:val="18"/>
    </w:rPr>
  </w:style>
  <w:style w:type="paragraph" w:styleId="ad">
    <w:name w:val="Title"/>
    <w:link w:val="Char5"/>
    <w:uiPriority w:val="10"/>
    <w:qFormat/>
    <w:rsid w:val="00127479"/>
    <w:pPr>
      <w:spacing w:line="360" w:lineRule="auto"/>
      <w:jc w:val="center"/>
      <w:outlineLvl w:val="0"/>
    </w:pPr>
    <w:rPr>
      <w:rFonts w:ascii="Times New Roman" w:eastAsia="DFKai-SB" w:hAnsi="Times New Roman" w:cs="Times New Roman"/>
      <w:b/>
      <w:iCs/>
      <w:color w:val="000000"/>
      <w:kern w:val="0"/>
      <w:sz w:val="32"/>
      <w:szCs w:val="32"/>
      <w:lang w:eastAsia="en-US"/>
    </w:rPr>
  </w:style>
  <w:style w:type="character" w:customStyle="1" w:styleId="Char5">
    <w:name w:val="标题 Char"/>
    <w:basedOn w:val="a0"/>
    <w:link w:val="ad"/>
    <w:uiPriority w:val="10"/>
    <w:rsid w:val="00127479"/>
    <w:rPr>
      <w:rFonts w:ascii="Times New Roman" w:eastAsia="DFKai-SB" w:hAnsi="Times New Roman" w:cs="Times New Roman"/>
      <w:b/>
      <w:iCs/>
      <w:color w:val="000000"/>
      <w:kern w:val="0"/>
      <w:sz w:val="32"/>
      <w:szCs w:val="32"/>
      <w:lang w:eastAsia="en-US"/>
    </w:rPr>
  </w:style>
  <w:style w:type="table" w:customStyle="1" w:styleId="1">
    <w:name w:val="网格型1"/>
    <w:basedOn w:val="a1"/>
    <w:next w:val="ae"/>
    <w:uiPriority w:val="59"/>
    <w:rsid w:val="007614C9"/>
    <w:rPr>
      <w:rFonts w:eastAsia="Calibri"/>
      <w:kern w:val="0"/>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e">
    <w:name w:val="Table Grid"/>
    <w:basedOn w:val="a1"/>
    <w:uiPriority w:val="59"/>
    <w:rsid w:val="00761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rsid w:val="00200CCA"/>
  </w:style>
  <w:style w:type="paragraph" w:styleId="af0">
    <w:name w:val="Normal (Web)"/>
    <w:basedOn w:val="a"/>
    <w:uiPriority w:val="99"/>
    <w:unhideWhenUsed/>
    <w:rsid w:val="008C0E7D"/>
    <w:pPr>
      <w:widowControl/>
      <w:spacing w:before="100" w:beforeAutospacing="1" w:after="100" w:afterAutospacing="1"/>
      <w:jc w:val="left"/>
    </w:pPr>
    <w:rPr>
      <w:rFonts w:ascii="Times" w:hAnsi="Times" w:cs="Times New Roman"/>
      <w:kern w:val="0"/>
      <w:sz w:val="20"/>
      <w:szCs w:val="20"/>
      <w:lang w:eastAsia="en-US"/>
    </w:rPr>
  </w:style>
  <w:style w:type="character" w:customStyle="1" w:styleId="Char10">
    <w:name w:val="批注文字 Char1"/>
    <w:uiPriority w:val="99"/>
    <w:rsid w:val="00464AB8"/>
    <w:rPr>
      <w:rFonts w:eastAsia="宋体"/>
      <w:kern w:val="2"/>
      <w:sz w:val="21"/>
      <w:szCs w:val="24"/>
      <w:lang w:val="en-US" w:eastAsia="zh-CN" w:bidi="ar-SA"/>
    </w:rPr>
  </w:style>
  <w:style w:type="character" w:customStyle="1" w:styleId="trans">
    <w:name w:val="trans"/>
    <w:basedOn w:val="a0"/>
    <w:rsid w:val="00464AB8"/>
  </w:style>
  <w:style w:type="character" w:customStyle="1" w:styleId="webdict">
    <w:name w:val="webdict"/>
    <w:basedOn w:val="a0"/>
    <w:rsid w:val="00464A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66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48FE7-0CD6-4DF3-AF86-B1DB725B3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15301</Words>
  <Characters>87217</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102314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tulipyu</cp:lastModifiedBy>
  <cp:revision>3</cp:revision>
  <cp:lastPrinted>2015-11-16T23:51:00Z</cp:lastPrinted>
  <dcterms:created xsi:type="dcterms:W3CDTF">2015-11-30T01:48:00Z</dcterms:created>
  <dcterms:modified xsi:type="dcterms:W3CDTF">2015-11-30T08:02:00Z</dcterms:modified>
</cp:coreProperties>
</file>