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F6D099" w14:textId="48423B6E" w:rsidR="00641823" w:rsidRPr="00C52942" w:rsidRDefault="00274AA5" w:rsidP="00D97343">
      <w:pPr>
        <w:spacing w:line="360" w:lineRule="auto"/>
        <w:jc w:val="both"/>
        <w:rPr>
          <w:rFonts w:ascii="Book Antiqua" w:eastAsia="宋体" w:hAnsi="Book Antiqua"/>
          <w:b/>
          <w:lang w:val="en-US" w:eastAsia="zh-CN"/>
        </w:rPr>
      </w:pPr>
      <w:r w:rsidRPr="00C52942">
        <w:rPr>
          <w:rFonts w:ascii="Book Antiqua" w:hAnsi="Book Antiqua" w:cs="Tahoma"/>
          <w:b/>
        </w:rPr>
        <w:t xml:space="preserve">Name of </w:t>
      </w:r>
      <w:r w:rsidR="0009119A">
        <w:rPr>
          <w:rFonts w:ascii="Book Antiqua" w:eastAsia="宋体" w:hAnsi="Book Antiqua" w:cs="Tahoma" w:hint="eastAsia"/>
          <w:b/>
          <w:lang w:eastAsia="zh-CN"/>
        </w:rPr>
        <w:t>J</w:t>
      </w:r>
      <w:r w:rsidRPr="00C52942">
        <w:rPr>
          <w:rFonts w:ascii="Book Antiqua" w:hAnsi="Book Antiqua" w:cs="Tahoma"/>
          <w:b/>
        </w:rPr>
        <w:t xml:space="preserve">ournal: </w:t>
      </w:r>
      <w:r w:rsidR="00641823" w:rsidRPr="00C52942">
        <w:rPr>
          <w:rFonts w:ascii="Book Antiqua" w:hAnsi="Book Antiqua"/>
          <w:b/>
          <w:i/>
          <w:lang w:val="en-US"/>
        </w:rPr>
        <w:t>World Journal of Anesthesiology</w:t>
      </w:r>
    </w:p>
    <w:p w14:paraId="4E089189" w14:textId="4CEA287C" w:rsidR="00274AA5" w:rsidRPr="00C52942" w:rsidRDefault="00274AA5" w:rsidP="00D97343">
      <w:pPr>
        <w:spacing w:line="360" w:lineRule="auto"/>
        <w:jc w:val="both"/>
        <w:rPr>
          <w:rFonts w:ascii="Book Antiqua" w:eastAsia="宋体" w:hAnsi="Book Antiqua" w:cs="Tahoma"/>
          <w:b/>
          <w:lang w:eastAsia="zh-CN"/>
        </w:rPr>
      </w:pPr>
      <w:r w:rsidRPr="00C52942">
        <w:rPr>
          <w:rFonts w:ascii="Book Antiqua" w:hAnsi="Book Antiqua" w:cs="Tahoma"/>
          <w:b/>
        </w:rPr>
        <w:t xml:space="preserve">ESPS Manuscript NO: </w:t>
      </w:r>
      <w:r w:rsidR="00D3494D" w:rsidRPr="00C52942">
        <w:rPr>
          <w:rFonts w:ascii="Book Antiqua" w:eastAsia="宋体" w:hAnsi="Book Antiqua" w:cs="Tahoma"/>
          <w:b/>
          <w:lang w:eastAsia="zh-CN"/>
        </w:rPr>
        <w:t>19244</w:t>
      </w:r>
    </w:p>
    <w:p w14:paraId="5FAD692D" w14:textId="505A51F3" w:rsidR="00641823" w:rsidRPr="00C52942" w:rsidRDefault="00274AA5" w:rsidP="00D97343">
      <w:pPr>
        <w:spacing w:line="360" w:lineRule="auto"/>
        <w:jc w:val="both"/>
        <w:rPr>
          <w:rStyle w:val="CommentReference"/>
          <w:rFonts w:ascii="Book Antiqua" w:eastAsia="宋体" w:hAnsi="Book Antiqua"/>
          <w:b/>
          <w:sz w:val="24"/>
          <w:szCs w:val="24"/>
          <w:lang w:eastAsia="zh-CN"/>
        </w:rPr>
      </w:pPr>
      <w:r w:rsidRPr="00C52942">
        <w:rPr>
          <w:rFonts w:ascii="Book Antiqua" w:hAnsi="Book Antiqua"/>
          <w:b/>
        </w:rPr>
        <w:t>Manuscript Type:</w:t>
      </w:r>
      <w:r w:rsidRPr="00C52942">
        <w:rPr>
          <w:rStyle w:val="CommentReference"/>
          <w:rFonts w:ascii="Book Antiqua" w:hAnsi="Book Antiqua"/>
          <w:sz w:val="24"/>
          <w:szCs w:val="24"/>
        </w:rPr>
        <w:t xml:space="preserve"> </w:t>
      </w:r>
      <w:r w:rsidR="00D3494D" w:rsidRPr="00C52942">
        <w:rPr>
          <w:rStyle w:val="CommentReference"/>
          <w:rFonts w:ascii="Book Antiqua" w:eastAsia="宋体" w:hAnsi="Book Antiqua"/>
          <w:b/>
          <w:sz w:val="24"/>
          <w:szCs w:val="24"/>
          <w:lang w:eastAsia="zh-CN"/>
        </w:rPr>
        <w:t>REVIEW</w:t>
      </w:r>
    </w:p>
    <w:p w14:paraId="6F4FD05D" w14:textId="77777777" w:rsidR="00D97343" w:rsidRPr="00C52942" w:rsidRDefault="00D97343" w:rsidP="00D97343">
      <w:pPr>
        <w:spacing w:line="360" w:lineRule="auto"/>
        <w:jc w:val="both"/>
        <w:rPr>
          <w:rFonts w:ascii="Book Antiqua" w:eastAsia="宋体" w:hAnsi="Book Antiqua"/>
          <w:b/>
          <w:lang w:val="en-US" w:eastAsia="zh-CN"/>
        </w:rPr>
      </w:pPr>
    </w:p>
    <w:p w14:paraId="448C09FA" w14:textId="362F1653" w:rsidR="0005423B" w:rsidRPr="00C52942" w:rsidRDefault="00E73202" w:rsidP="00D97343">
      <w:pPr>
        <w:spacing w:line="360" w:lineRule="auto"/>
        <w:jc w:val="both"/>
        <w:rPr>
          <w:rFonts w:ascii="Book Antiqua" w:hAnsi="Book Antiqua"/>
          <w:b/>
          <w:lang w:val="en-US"/>
        </w:rPr>
      </w:pPr>
      <w:r w:rsidRPr="00C52942">
        <w:rPr>
          <w:rFonts w:ascii="Book Antiqua" w:hAnsi="Book Antiqua"/>
          <w:b/>
          <w:lang w:val="en-US"/>
        </w:rPr>
        <w:t>Zyga</w:t>
      </w:r>
      <w:r w:rsidR="00D97343" w:rsidRPr="00C52942">
        <w:rPr>
          <w:rFonts w:ascii="Book Antiqua" w:hAnsi="Book Antiqua"/>
          <w:b/>
          <w:lang w:val="en-US"/>
        </w:rPr>
        <w:t>pophysial joint pain in selected patients</w:t>
      </w:r>
    </w:p>
    <w:p w14:paraId="08AD2480" w14:textId="77777777" w:rsidR="001273D2" w:rsidRPr="00C52942" w:rsidRDefault="001273D2" w:rsidP="00D97343">
      <w:pPr>
        <w:spacing w:line="360" w:lineRule="auto"/>
        <w:jc w:val="both"/>
        <w:rPr>
          <w:rFonts w:ascii="Book Antiqua" w:hAnsi="Book Antiqua"/>
          <w:lang w:val="en-US"/>
        </w:rPr>
      </w:pPr>
    </w:p>
    <w:p w14:paraId="24CC1F85" w14:textId="7A3D1CE9" w:rsidR="001273D2" w:rsidRPr="00C52942" w:rsidRDefault="00274AA5" w:rsidP="00D97343">
      <w:pPr>
        <w:spacing w:line="360" w:lineRule="auto"/>
        <w:jc w:val="both"/>
        <w:rPr>
          <w:rFonts w:ascii="Book Antiqua" w:eastAsia="宋体" w:hAnsi="Book Antiqua"/>
          <w:lang w:val="en-US" w:eastAsia="zh-CN"/>
        </w:rPr>
      </w:pPr>
      <w:proofErr w:type="spellStart"/>
      <w:r w:rsidRPr="00C52942">
        <w:rPr>
          <w:rFonts w:ascii="Book Antiqua" w:hAnsi="Book Antiqua"/>
          <w:lang w:val="en-US"/>
        </w:rPr>
        <w:t>Klessinger</w:t>
      </w:r>
      <w:proofErr w:type="spellEnd"/>
      <w:r w:rsidRPr="00C52942">
        <w:rPr>
          <w:rFonts w:ascii="Book Antiqua" w:hAnsi="Book Antiqua"/>
          <w:lang w:val="en-US"/>
        </w:rPr>
        <w:t xml:space="preserve"> </w:t>
      </w:r>
      <w:r w:rsidRPr="00C52942">
        <w:rPr>
          <w:rFonts w:ascii="Book Antiqua" w:eastAsia="宋体" w:hAnsi="Book Antiqua"/>
          <w:lang w:val="en-US" w:eastAsia="zh-CN"/>
        </w:rPr>
        <w:t>S</w:t>
      </w:r>
      <w:r w:rsidR="000D4ECA" w:rsidRPr="00C52942">
        <w:rPr>
          <w:rFonts w:ascii="Book Antiqua" w:eastAsia="宋体" w:hAnsi="Book Antiqua"/>
          <w:lang w:val="en-US" w:eastAsia="zh-CN"/>
        </w:rPr>
        <w:t>.</w:t>
      </w:r>
      <w:r w:rsidRPr="00C52942">
        <w:rPr>
          <w:rFonts w:ascii="Book Antiqua" w:eastAsia="宋体" w:hAnsi="Book Antiqua"/>
          <w:lang w:val="en-US" w:eastAsia="zh-CN"/>
        </w:rPr>
        <w:t xml:space="preserve"> </w:t>
      </w:r>
      <w:r w:rsidR="001273D2" w:rsidRPr="00C52942">
        <w:rPr>
          <w:rFonts w:ascii="Book Antiqua" w:hAnsi="Book Antiqua"/>
          <w:lang w:val="en-US"/>
        </w:rPr>
        <w:t>Zyg</w:t>
      </w:r>
      <w:r w:rsidR="00C65726" w:rsidRPr="00C52942">
        <w:rPr>
          <w:rFonts w:ascii="Book Antiqua" w:hAnsi="Book Antiqua"/>
          <w:lang w:val="en-US"/>
        </w:rPr>
        <w:t>apophysial joint pain in selected patien</w:t>
      </w:r>
      <w:r w:rsidR="001273D2" w:rsidRPr="00C52942">
        <w:rPr>
          <w:rFonts w:ascii="Book Antiqua" w:hAnsi="Book Antiqua"/>
          <w:lang w:val="en-US"/>
        </w:rPr>
        <w:t>ts</w:t>
      </w:r>
    </w:p>
    <w:p w14:paraId="390941D8" w14:textId="77777777" w:rsidR="00166DC4" w:rsidRPr="00C52942" w:rsidRDefault="00166DC4" w:rsidP="00D97343">
      <w:pPr>
        <w:spacing w:line="360" w:lineRule="auto"/>
        <w:jc w:val="both"/>
        <w:rPr>
          <w:rFonts w:ascii="Book Antiqua" w:eastAsia="宋体" w:hAnsi="Book Antiqua"/>
          <w:lang w:val="en-US" w:eastAsia="zh-CN"/>
        </w:rPr>
      </w:pPr>
    </w:p>
    <w:p w14:paraId="332FC4E6" w14:textId="55682111" w:rsidR="00166DC4" w:rsidRPr="0009119A" w:rsidRDefault="00166DC4" w:rsidP="00D97343">
      <w:pPr>
        <w:spacing w:line="360" w:lineRule="auto"/>
        <w:jc w:val="both"/>
        <w:rPr>
          <w:rFonts w:ascii="Book Antiqua" w:eastAsia="宋体" w:hAnsi="Book Antiqua"/>
          <w:b/>
          <w:lang w:val="en-US" w:eastAsia="zh-CN"/>
        </w:rPr>
      </w:pPr>
      <w:r w:rsidRPr="0009119A">
        <w:rPr>
          <w:rFonts w:ascii="Book Antiqua" w:eastAsia="宋体" w:hAnsi="Book Antiqua"/>
          <w:b/>
          <w:lang w:val="en-US" w:eastAsia="zh-CN"/>
        </w:rPr>
        <w:t xml:space="preserve">Stephan </w:t>
      </w:r>
      <w:proofErr w:type="spellStart"/>
      <w:r w:rsidRPr="0009119A">
        <w:rPr>
          <w:rFonts w:ascii="Book Antiqua" w:eastAsia="宋体" w:hAnsi="Book Antiqua"/>
          <w:b/>
          <w:lang w:val="en-US" w:eastAsia="zh-CN"/>
        </w:rPr>
        <w:t>Klessinger</w:t>
      </w:r>
      <w:proofErr w:type="spellEnd"/>
    </w:p>
    <w:p w14:paraId="4B365F91" w14:textId="77777777" w:rsidR="00D10312" w:rsidRPr="00C52942" w:rsidRDefault="00D10312" w:rsidP="00D97343">
      <w:pPr>
        <w:spacing w:line="360" w:lineRule="auto"/>
        <w:jc w:val="both"/>
        <w:rPr>
          <w:rFonts w:ascii="Book Antiqua" w:hAnsi="Book Antiqua"/>
          <w:lang w:val="en-US"/>
        </w:rPr>
      </w:pPr>
    </w:p>
    <w:p w14:paraId="2DFCF7C9" w14:textId="3503A6F2" w:rsidR="00D10312" w:rsidRPr="00C52942" w:rsidRDefault="00D10312" w:rsidP="00D97343">
      <w:pPr>
        <w:spacing w:line="360" w:lineRule="auto"/>
        <w:jc w:val="both"/>
        <w:rPr>
          <w:rFonts w:ascii="Book Antiqua" w:eastAsia="宋体" w:hAnsi="Book Antiqua"/>
          <w:lang w:val="en-US" w:eastAsia="zh-CN"/>
        </w:rPr>
      </w:pPr>
      <w:r w:rsidRPr="00C52942">
        <w:rPr>
          <w:rFonts w:ascii="Book Antiqua" w:hAnsi="Book Antiqua"/>
          <w:b/>
          <w:lang w:val="en-US"/>
        </w:rPr>
        <w:t xml:space="preserve">Stephan </w:t>
      </w:r>
      <w:proofErr w:type="spellStart"/>
      <w:r w:rsidRPr="00C52942">
        <w:rPr>
          <w:rFonts w:ascii="Book Antiqua" w:hAnsi="Book Antiqua"/>
          <w:b/>
          <w:lang w:val="en-US"/>
        </w:rPr>
        <w:t>Klessinger</w:t>
      </w:r>
      <w:proofErr w:type="spellEnd"/>
      <w:r w:rsidRPr="00C52942">
        <w:rPr>
          <w:rFonts w:ascii="Book Antiqua" w:hAnsi="Book Antiqua"/>
          <w:b/>
          <w:lang w:val="en-US"/>
        </w:rPr>
        <w:t>,</w:t>
      </w:r>
      <w:r w:rsidRPr="00C52942">
        <w:rPr>
          <w:rFonts w:ascii="Book Antiqua" w:hAnsi="Book Antiqua"/>
          <w:lang w:val="en-US"/>
        </w:rPr>
        <w:t xml:space="preserve"> </w:t>
      </w:r>
      <w:r w:rsidR="00F87496" w:rsidRPr="00C52942">
        <w:rPr>
          <w:rFonts w:ascii="Book Antiqua" w:hAnsi="Book Antiqua"/>
          <w:lang w:val="en-US"/>
        </w:rPr>
        <w:t xml:space="preserve">Department of Neurosurgery, </w:t>
      </w:r>
      <w:r w:rsidR="0009119A">
        <w:rPr>
          <w:rFonts w:ascii="Book Antiqua" w:eastAsia="宋体" w:hAnsi="Book Antiqua" w:hint="eastAsia"/>
          <w:lang w:val="en-US" w:eastAsia="zh-CN"/>
        </w:rPr>
        <w:t>N</w:t>
      </w:r>
      <w:r w:rsidR="00F87496" w:rsidRPr="00C52942">
        <w:rPr>
          <w:rFonts w:ascii="Book Antiqua" w:hAnsi="Book Antiqua"/>
          <w:lang w:val="en-US"/>
        </w:rPr>
        <w:t xml:space="preserve">ova </w:t>
      </w:r>
      <w:r w:rsidR="0009119A">
        <w:rPr>
          <w:rFonts w:ascii="Book Antiqua" w:eastAsia="宋体" w:hAnsi="Book Antiqua" w:hint="eastAsia"/>
          <w:lang w:val="en-US" w:eastAsia="zh-CN"/>
        </w:rPr>
        <w:t>C</w:t>
      </w:r>
      <w:r w:rsidR="00F87496" w:rsidRPr="00C52942">
        <w:rPr>
          <w:rFonts w:ascii="Book Antiqua" w:hAnsi="Book Antiqua"/>
          <w:lang w:val="en-US"/>
        </w:rPr>
        <w:t>linic, Germany and D</w:t>
      </w:r>
      <w:r w:rsidR="00F87496" w:rsidRPr="00C52942">
        <w:rPr>
          <w:rFonts w:ascii="Book Antiqua" w:hAnsi="Book Antiqua"/>
          <w:lang w:val="en-US"/>
        </w:rPr>
        <w:t>e</w:t>
      </w:r>
      <w:r w:rsidR="00F87496" w:rsidRPr="00C52942">
        <w:rPr>
          <w:rFonts w:ascii="Book Antiqua" w:hAnsi="Book Antiqua"/>
          <w:lang w:val="en-US"/>
        </w:rPr>
        <w:t xml:space="preserve">partment of Neurosurgery, University of Ulm, </w:t>
      </w:r>
      <w:r w:rsidR="00BC2540" w:rsidRPr="00C52942">
        <w:rPr>
          <w:rFonts w:ascii="Book Antiqua" w:hAnsi="Book Antiqua"/>
          <w:lang w:val="en-US"/>
        </w:rPr>
        <w:t xml:space="preserve">88400 </w:t>
      </w:r>
      <w:proofErr w:type="spellStart"/>
      <w:r w:rsidR="00BC2540" w:rsidRPr="00C52942">
        <w:rPr>
          <w:rFonts w:ascii="Book Antiqua" w:hAnsi="Book Antiqua"/>
          <w:lang w:val="en-US"/>
        </w:rPr>
        <w:t>Biberach</w:t>
      </w:r>
      <w:proofErr w:type="spellEnd"/>
      <w:r w:rsidR="00BC2540" w:rsidRPr="00C52942">
        <w:rPr>
          <w:rFonts w:ascii="Book Antiqua" w:hAnsi="Book Antiqua"/>
          <w:lang w:val="en-US"/>
        </w:rPr>
        <w:t>,</w:t>
      </w:r>
      <w:r w:rsidR="00F87496" w:rsidRPr="00C52942">
        <w:rPr>
          <w:rFonts w:ascii="Book Antiqua" w:hAnsi="Book Antiqua"/>
          <w:lang w:val="en-US"/>
        </w:rPr>
        <w:t xml:space="preserve"> Germany</w:t>
      </w:r>
    </w:p>
    <w:p w14:paraId="45E1FAAC" w14:textId="77777777" w:rsidR="001273D2" w:rsidRPr="00C52942" w:rsidRDefault="001273D2" w:rsidP="00D97343">
      <w:pPr>
        <w:spacing w:line="360" w:lineRule="auto"/>
        <w:jc w:val="both"/>
        <w:rPr>
          <w:rFonts w:ascii="Book Antiqua" w:eastAsia="宋体" w:hAnsi="Book Antiqua"/>
          <w:lang w:val="en-US" w:eastAsia="zh-CN"/>
        </w:rPr>
      </w:pPr>
    </w:p>
    <w:p w14:paraId="15C6D7F9" w14:textId="55C83E18" w:rsidR="00460681" w:rsidRPr="00C52942" w:rsidRDefault="007D1AAC" w:rsidP="00D97343">
      <w:pPr>
        <w:spacing w:line="360" w:lineRule="auto"/>
        <w:jc w:val="both"/>
        <w:rPr>
          <w:rFonts w:ascii="Book Antiqua" w:hAnsi="Book Antiqua"/>
          <w:lang w:val="en-US"/>
        </w:rPr>
      </w:pPr>
      <w:r w:rsidRPr="00C52942">
        <w:rPr>
          <w:rFonts w:ascii="Book Antiqua" w:eastAsia="宋体" w:hAnsi="Book Antiqua"/>
          <w:b/>
          <w:lang w:val="en-US" w:eastAsia="zh-CN"/>
        </w:rPr>
        <w:t>Author contributions:</w:t>
      </w:r>
      <w:r w:rsidR="00460681" w:rsidRPr="00C52942">
        <w:rPr>
          <w:rFonts w:ascii="Book Antiqua" w:eastAsia="宋体" w:hAnsi="Book Antiqua"/>
          <w:lang w:val="en-US" w:eastAsia="zh-CN"/>
        </w:rPr>
        <w:t xml:space="preserve"> </w:t>
      </w:r>
      <w:proofErr w:type="spellStart"/>
      <w:r w:rsidR="00460681" w:rsidRPr="00C52942">
        <w:rPr>
          <w:rFonts w:ascii="Book Antiqua" w:hAnsi="Book Antiqua"/>
          <w:lang w:val="en-US"/>
        </w:rPr>
        <w:t>Klessinger</w:t>
      </w:r>
      <w:proofErr w:type="spellEnd"/>
      <w:r w:rsidR="00460681" w:rsidRPr="00C52942">
        <w:rPr>
          <w:rFonts w:ascii="Book Antiqua" w:hAnsi="Book Antiqua"/>
          <w:lang w:val="en-US"/>
        </w:rPr>
        <w:t xml:space="preserve"> S solely contributed to this paper</w:t>
      </w:r>
      <w:r w:rsidR="0009119A">
        <w:rPr>
          <w:rFonts w:ascii="Book Antiqua" w:eastAsia="宋体" w:hAnsi="Book Antiqua" w:hint="eastAsia"/>
          <w:lang w:val="en-US" w:eastAsia="zh-CN"/>
        </w:rPr>
        <w:t>;</w:t>
      </w:r>
      <w:r w:rsidR="00460681" w:rsidRPr="00C52942">
        <w:rPr>
          <w:rFonts w:ascii="Book Antiqua" w:hAnsi="Book Antiqua"/>
          <w:lang w:val="en-US"/>
        </w:rPr>
        <w:t xml:space="preserve"> </w:t>
      </w:r>
      <w:r w:rsidR="0009119A">
        <w:rPr>
          <w:rFonts w:ascii="Book Antiqua" w:eastAsia="宋体" w:hAnsi="Book Antiqua" w:hint="eastAsia"/>
          <w:lang w:val="en-US" w:eastAsia="zh-CN"/>
        </w:rPr>
        <w:t>h</w:t>
      </w:r>
      <w:r w:rsidR="00F87496" w:rsidRPr="00C52942">
        <w:rPr>
          <w:rFonts w:ascii="Book Antiqua" w:hAnsi="Book Antiqua"/>
          <w:lang w:val="en-US"/>
        </w:rPr>
        <w:t>e wrote the complete manuscript.</w:t>
      </w:r>
    </w:p>
    <w:p w14:paraId="6A9413A7" w14:textId="77777777" w:rsidR="006A7D3A" w:rsidRPr="00C52942" w:rsidRDefault="006A7D3A" w:rsidP="00D97343">
      <w:pPr>
        <w:spacing w:line="360" w:lineRule="auto"/>
        <w:jc w:val="both"/>
        <w:rPr>
          <w:rFonts w:ascii="Book Antiqua" w:eastAsia="宋体" w:hAnsi="Book Antiqua"/>
          <w:b/>
          <w:lang w:val="en-US" w:eastAsia="zh-CN"/>
        </w:rPr>
      </w:pPr>
    </w:p>
    <w:p w14:paraId="2EEE97A0" w14:textId="0B6BF72D" w:rsidR="006A7D3A" w:rsidRPr="00C52942" w:rsidRDefault="003D0750" w:rsidP="00D97343">
      <w:pPr>
        <w:spacing w:line="360" w:lineRule="auto"/>
        <w:jc w:val="both"/>
        <w:rPr>
          <w:rFonts w:ascii="Book Antiqua" w:eastAsia="宋体" w:hAnsi="Book Antiqua"/>
          <w:b/>
          <w:lang w:eastAsia="zh-CN"/>
        </w:rPr>
      </w:pPr>
      <w:r w:rsidRPr="00C52942">
        <w:rPr>
          <w:rFonts w:ascii="Book Antiqua" w:hAnsi="Book Antiqua" w:cs="TimesNewRomanPS-BoldItalicMT"/>
          <w:b/>
          <w:bCs/>
          <w:iCs/>
          <w:lang w:val="en-US"/>
        </w:rPr>
        <w:t>Conflict-of-interest statement</w:t>
      </w:r>
      <w:r w:rsidR="00E35F83" w:rsidRPr="00C52942">
        <w:rPr>
          <w:rFonts w:ascii="Book Antiqua" w:eastAsia="宋体" w:hAnsi="Book Antiqua" w:hint="eastAsia"/>
          <w:b/>
          <w:lang w:val="en-US" w:eastAsia="zh-CN"/>
        </w:rPr>
        <w:t xml:space="preserve">: </w:t>
      </w:r>
      <w:r w:rsidR="00E35F83" w:rsidRPr="00C52942">
        <w:rPr>
          <w:rFonts w:ascii="Book Antiqua" w:hAnsi="Book Antiqua" w:cs="TimesNewRomanPS-BoldItalicMT"/>
          <w:bCs/>
          <w:iCs/>
        </w:rPr>
        <w:t>No conflict of interest is declared by any of the a</w:t>
      </w:r>
      <w:r w:rsidR="00E35F83" w:rsidRPr="00C52942">
        <w:rPr>
          <w:rFonts w:ascii="Book Antiqua" w:hAnsi="Book Antiqua" w:cs="TimesNewRomanPS-BoldItalicMT"/>
          <w:bCs/>
          <w:iCs/>
        </w:rPr>
        <w:t>u</w:t>
      </w:r>
      <w:r w:rsidR="00E35F83" w:rsidRPr="00C52942">
        <w:rPr>
          <w:rFonts w:ascii="Book Antiqua" w:hAnsi="Book Antiqua" w:cs="TimesNewRomanPS-BoldItalicMT"/>
          <w:bCs/>
          <w:iCs/>
        </w:rPr>
        <w:t>thors.</w:t>
      </w:r>
    </w:p>
    <w:p w14:paraId="2F30CDED" w14:textId="77777777" w:rsidR="00C52942" w:rsidRPr="00C52942" w:rsidRDefault="00C52942" w:rsidP="00C52942">
      <w:pPr>
        <w:shd w:val="clear" w:color="auto" w:fill="FFFFFF" w:themeFill="background1"/>
        <w:spacing w:line="360" w:lineRule="auto"/>
        <w:jc w:val="both"/>
        <w:rPr>
          <w:rFonts w:ascii="Book Antiqua" w:eastAsia="宋体" w:hAnsi="Book Antiqua"/>
          <w:b/>
          <w:lang w:eastAsia="zh-CN"/>
        </w:rPr>
      </w:pPr>
      <w:bookmarkStart w:id="0" w:name="OLE_LINK507"/>
      <w:bookmarkStart w:id="1" w:name="OLE_LINK506"/>
      <w:bookmarkStart w:id="2" w:name="OLE_LINK496"/>
      <w:bookmarkStart w:id="3" w:name="OLE_LINK479"/>
    </w:p>
    <w:p w14:paraId="23200FF2" w14:textId="7901DDB4" w:rsidR="00C52942" w:rsidRPr="00C52942" w:rsidRDefault="00C52942" w:rsidP="00C52942">
      <w:pPr>
        <w:shd w:val="clear" w:color="auto" w:fill="FFFFFF" w:themeFill="background1"/>
        <w:spacing w:line="360" w:lineRule="auto"/>
        <w:jc w:val="both"/>
        <w:rPr>
          <w:rFonts w:ascii="Book Antiqua" w:hAnsi="Book Antiqua"/>
        </w:rPr>
      </w:pPr>
      <w:r w:rsidRPr="00C52942">
        <w:rPr>
          <w:rFonts w:ascii="Book Antiqua" w:hAnsi="Book Antiqua"/>
          <w:b/>
        </w:rPr>
        <w:t xml:space="preserve">Open-Access: </w:t>
      </w:r>
      <w:r w:rsidRPr="00C52942">
        <w:rPr>
          <w:rFonts w:ascii="Book Antiqua" w:hAnsi="Book Antiqua"/>
        </w:rPr>
        <w:t>This article is an open-access article which was selected by an in-house editor and fully peer-reviewed by external reviewers. It is distrib</w:t>
      </w:r>
      <w:r w:rsidRPr="00C52942">
        <w:rPr>
          <w:rFonts w:ascii="Book Antiqua" w:hAnsi="Book Antiqua"/>
        </w:rPr>
        <w:t>u</w:t>
      </w:r>
      <w:r w:rsidRPr="00C52942">
        <w:rPr>
          <w:rFonts w:ascii="Book Antiqua" w:hAnsi="Book Antiqua"/>
        </w:rPr>
        <w:t>ted in accordance with the Creative Commons Attribution Non Commercial (CC BY-NC 4.0) license, which permits others to distribute, remix, adapt, build upon this work non-commercially, and license their derivative works on different terms, pr</w:t>
      </w:r>
      <w:r w:rsidRPr="00C52942">
        <w:rPr>
          <w:rFonts w:ascii="Book Antiqua" w:hAnsi="Book Antiqua"/>
        </w:rPr>
        <w:t>o</w:t>
      </w:r>
      <w:r w:rsidRPr="00C52942">
        <w:rPr>
          <w:rFonts w:ascii="Book Antiqua" w:hAnsi="Book Antiqua"/>
        </w:rPr>
        <w:t xml:space="preserve">vided the original work is properly cited and the use is non-commercial. See: </w:t>
      </w:r>
      <w:hyperlink r:id="rId8" w:history="1">
        <w:r w:rsidRPr="00C52942">
          <w:rPr>
            <w:rStyle w:val="Hyperlink"/>
            <w:rFonts w:ascii="Book Antiqua" w:hAnsi="Book Antiqua"/>
            <w:color w:val="auto"/>
          </w:rPr>
          <w:t>http://creativecommons.org/licenses/by-nc/4.0/</w:t>
        </w:r>
      </w:hyperlink>
      <w:bookmarkEnd w:id="0"/>
      <w:bookmarkEnd w:id="1"/>
      <w:bookmarkEnd w:id="2"/>
      <w:bookmarkEnd w:id="3"/>
    </w:p>
    <w:p w14:paraId="123B9052" w14:textId="4D6126F3" w:rsidR="006A7D3A" w:rsidRPr="00C52942" w:rsidRDefault="006A7D3A" w:rsidP="00D97343">
      <w:pPr>
        <w:spacing w:line="360" w:lineRule="auto"/>
        <w:jc w:val="both"/>
        <w:rPr>
          <w:rFonts w:ascii="Book Antiqua" w:eastAsia="宋体" w:hAnsi="Book Antiqua"/>
          <w:b/>
          <w:lang w:val="en-US" w:eastAsia="zh-CN"/>
        </w:rPr>
      </w:pPr>
    </w:p>
    <w:p w14:paraId="4A87C1BA" w14:textId="2B4B34DC" w:rsidR="00503EFB" w:rsidRPr="00C52942" w:rsidRDefault="006A7D3A" w:rsidP="00D97343">
      <w:pPr>
        <w:spacing w:line="360" w:lineRule="auto"/>
        <w:jc w:val="both"/>
        <w:rPr>
          <w:rFonts w:ascii="Book Antiqua" w:hAnsi="Book Antiqua"/>
          <w:lang w:val="en-US"/>
        </w:rPr>
      </w:pPr>
      <w:r w:rsidRPr="00C52942">
        <w:rPr>
          <w:rFonts w:ascii="Book Antiqua" w:hAnsi="Book Antiqua"/>
          <w:b/>
        </w:rPr>
        <w:t>Correspondence to:</w:t>
      </w:r>
      <w:r w:rsidR="00503EFB" w:rsidRPr="00C52942">
        <w:rPr>
          <w:rFonts w:ascii="Book Antiqua" w:hAnsi="Book Antiqua"/>
          <w:b/>
        </w:rPr>
        <w:t xml:space="preserve"> </w:t>
      </w:r>
      <w:r w:rsidR="00543E2E" w:rsidRPr="00990D1C">
        <w:rPr>
          <w:rFonts w:ascii="Book Antiqua" w:hAnsi="Book Antiqua"/>
          <w:b/>
          <w:lang w:val="en-US"/>
        </w:rPr>
        <w:t>Priv.-Doz.</w:t>
      </w:r>
      <w:r w:rsidR="00543E2E">
        <w:rPr>
          <w:rFonts w:ascii="Book Antiqua" w:eastAsia="宋体" w:hAnsi="Book Antiqua" w:hint="eastAsia"/>
          <w:b/>
          <w:lang w:val="en-US" w:eastAsia="zh-CN"/>
        </w:rPr>
        <w:t xml:space="preserve"> </w:t>
      </w:r>
      <w:r w:rsidR="00990D1C" w:rsidRPr="00990D1C">
        <w:rPr>
          <w:rFonts w:ascii="Book Antiqua" w:hAnsi="Book Antiqua"/>
          <w:b/>
          <w:lang w:val="en-US"/>
        </w:rPr>
        <w:t>Dr.</w:t>
      </w:r>
      <w:r w:rsidR="00990D1C" w:rsidRPr="00990D1C">
        <w:rPr>
          <w:rFonts w:ascii="Book Antiqua" w:eastAsia="宋体" w:hAnsi="Book Antiqua" w:hint="eastAsia"/>
          <w:b/>
          <w:lang w:val="en-US" w:eastAsia="zh-CN"/>
        </w:rPr>
        <w:t xml:space="preserve"> </w:t>
      </w:r>
      <w:r w:rsidR="00503EFB" w:rsidRPr="00990D1C">
        <w:rPr>
          <w:rFonts w:ascii="Book Antiqua" w:hAnsi="Book Antiqua"/>
          <w:b/>
          <w:lang w:val="en-US"/>
        </w:rPr>
        <w:t xml:space="preserve">Stephan </w:t>
      </w:r>
      <w:proofErr w:type="spellStart"/>
      <w:r w:rsidR="00503EFB" w:rsidRPr="00990D1C">
        <w:rPr>
          <w:rFonts w:ascii="Book Antiqua" w:hAnsi="Book Antiqua"/>
          <w:b/>
          <w:lang w:val="en-US"/>
        </w:rPr>
        <w:t>Klessinger</w:t>
      </w:r>
      <w:proofErr w:type="spellEnd"/>
      <w:r w:rsidR="00004B17" w:rsidRPr="00990D1C">
        <w:rPr>
          <w:rFonts w:ascii="Book Antiqua" w:hAnsi="Book Antiqua"/>
          <w:b/>
          <w:lang w:val="en-US"/>
        </w:rPr>
        <w:t>,</w:t>
      </w:r>
      <w:r w:rsidR="00990D1C" w:rsidRPr="00990D1C">
        <w:rPr>
          <w:rFonts w:ascii="Book Antiqua" w:hAnsi="Book Antiqua"/>
          <w:b/>
          <w:lang w:val="en-US"/>
        </w:rPr>
        <w:t xml:space="preserve"> MED</w:t>
      </w:r>
      <w:r w:rsidR="00990D1C" w:rsidRPr="00990D1C">
        <w:rPr>
          <w:rFonts w:ascii="Book Antiqua" w:eastAsia="宋体" w:hAnsi="Book Antiqua" w:hint="eastAsia"/>
          <w:b/>
          <w:lang w:val="en-US" w:eastAsia="zh-CN"/>
        </w:rPr>
        <w:t>,</w:t>
      </w:r>
      <w:r w:rsidR="00990D1C" w:rsidRPr="00990D1C">
        <w:rPr>
          <w:rFonts w:ascii="Book Antiqua" w:hAnsi="Book Antiqua"/>
          <w:b/>
          <w:lang w:val="en-US"/>
        </w:rPr>
        <w:t xml:space="preserve"> </w:t>
      </w:r>
      <w:r w:rsidR="00503EFB" w:rsidRPr="00C52942">
        <w:rPr>
          <w:rFonts w:ascii="Book Antiqua" w:hAnsi="Book Antiqua"/>
          <w:lang w:val="en-US"/>
        </w:rPr>
        <w:t>Department of Ne</w:t>
      </w:r>
      <w:r w:rsidR="00503EFB" w:rsidRPr="00C52942">
        <w:rPr>
          <w:rFonts w:ascii="Book Antiqua" w:hAnsi="Book Antiqua"/>
          <w:lang w:val="en-US"/>
        </w:rPr>
        <w:t>u</w:t>
      </w:r>
      <w:r w:rsidR="00503EFB" w:rsidRPr="00C52942">
        <w:rPr>
          <w:rFonts w:ascii="Book Antiqua" w:hAnsi="Book Antiqua"/>
          <w:lang w:val="en-US"/>
        </w:rPr>
        <w:t xml:space="preserve">rosurgery, </w:t>
      </w:r>
      <w:r w:rsidR="0009119A">
        <w:rPr>
          <w:rFonts w:ascii="Book Antiqua" w:eastAsia="宋体" w:hAnsi="Book Antiqua" w:hint="eastAsia"/>
          <w:lang w:val="en-US" w:eastAsia="zh-CN"/>
        </w:rPr>
        <w:t>N</w:t>
      </w:r>
      <w:r w:rsidR="00503EFB" w:rsidRPr="00C52942">
        <w:rPr>
          <w:rFonts w:ascii="Book Antiqua" w:hAnsi="Book Antiqua"/>
          <w:lang w:val="en-US"/>
        </w:rPr>
        <w:t xml:space="preserve">ova </w:t>
      </w:r>
      <w:r w:rsidR="0009119A">
        <w:rPr>
          <w:rFonts w:ascii="Book Antiqua" w:eastAsia="宋体" w:hAnsi="Book Antiqua" w:hint="eastAsia"/>
          <w:lang w:val="en-US" w:eastAsia="zh-CN"/>
        </w:rPr>
        <w:t>C</w:t>
      </w:r>
      <w:r w:rsidR="00503EFB" w:rsidRPr="00C52942">
        <w:rPr>
          <w:rFonts w:ascii="Book Antiqua" w:hAnsi="Book Antiqua"/>
          <w:lang w:val="en-US"/>
        </w:rPr>
        <w:t xml:space="preserve">linic, </w:t>
      </w:r>
      <w:r w:rsidR="0009119A" w:rsidRPr="00C52942">
        <w:rPr>
          <w:rFonts w:ascii="Book Antiqua" w:hAnsi="Book Antiqua"/>
          <w:lang w:val="en-US"/>
        </w:rPr>
        <w:t xml:space="preserve">Germany and Department of Neurosurgery, University of Ulm </w:t>
      </w:r>
      <w:proofErr w:type="spellStart"/>
      <w:r w:rsidR="00503EFB" w:rsidRPr="00C52942">
        <w:rPr>
          <w:rFonts w:ascii="Book Antiqua" w:hAnsi="Book Antiqua"/>
          <w:lang w:val="en-US"/>
        </w:rPr>
        <w:t>Eichendorffweg</w:t>
      </w:r>
      <w:proofErr w:type="spellEnd"/>
      <w:r w:rsidR="00503EFB" w:rsidRPr="00C52942">
        <w:rPr>
          <w:rFonts w:ascii="Book Antiqua" w:hAnsi="Book Antiqua"/>
          <w:lang w:val="en-US"/>
        </w:rPr>
        <w:t xml:space="preserve"> 5, 88400 </w:t>
      </w:r>
      <w:proofErr w:type="spellStart"/>
      <w:r w:rsidR="00503EFB" w:rsidRPr="00C52942">
        <w:rPr>
          <w:rFonts w:ascii="Book Antiqua" w:hAnsi="Book Antiqua"/>
          <w:lang w:val="en-US"/>
        </w:rPr>
        <w:t>Biberach</w:t>
      </w:r>
      <w:proofErr w:type="spellEnd"/>
      <w:r w:rsidR="00503EFB" w:rsidRPr="00C52942">
        <w:rPr>
          <w:rFonts w:ascii="Book Antiqua" w:hAnsi="Book Antiqua"/>
          <w:lang w:val="en-US"/>
        </w:rPr>
        <w:t>, Germany</w:t>
      </w:r>
      <w:r w:rsidR="00990D1C">
        <w:rPr>
          <w:rFonts w:ascii="Book Antiqua" w:eastAsia="宋体" w:hAnsi="Book Antiqua" w:hint="eastAsia"/>
          <w:lang w:val="en-US" w:eastAsia="zh-CN"/>
        </w:rPr>
        <w:t>.</w:t>
      </w:r>
      <w:r w:rsidR="00503EFB" w:rsidRPr="00C52942">
        <w:rPr>
          <w:rFonts w:ascii="Book Antiqua" w:hAnsi="Book Antiqua"/>
          <w:lang w:val="en-US"/>
        </w:rPr>
        <w:t xml:space="preserve"> klessinger@neurochirrugie-bc.de</w:t>
      </w:r>
    </w:p>
    <w:p w14:paraId="5F25A43E" w14:textId="606A71D8" w:rsidR="006A7D3A" w:rsidRPr="0009119A" w:rsidRDefault="006A7D3A" w:rsidP="00D97343">
      <w:pPr>
        <w:spacing w:line="360" w:lineRule="auto"/>
        <w:jc w:val="both"/>
        <w:rPr>
          <w:rFonts w:ascii="Book Antiqua" w:eastAsia="宋体" w:hAnsi="Book Antiqua"/>
          <w:lang w:eastAsia="zh-CN"/>
        </w:rPr>
      </w:pPr>
      <w:r w:rsidRPr="00C52942">
        <w:rPr>
          <w:rFonts w:ascii="Book Antiqua" w:hAnsi="Book Antiqua"/>
          <w:b/>
        </w:rPr>
        <w:t>Telephone</w:t>
      </w:r>
      <w:r w:rsidRPr="00C52942">
        <w:rPr>
          <w:rFonts w:ascii="Book Antiqua" w:hAnsi="Book Antiqua"/>
        </w:rPr>
        <w:t xml:space="preserve">: </w:t>
      </w:r>
      <w:r w:rsidR="00CC220E" w:rsidRPr="00C52942">
        <w:rPr>
          <w:rFonts w:ascii="Book Antiqua" w:hAnsi="Book Antiqua"/>
        </w:rPr>
        <w:t>+49</w:t>
      </w:r>
      <w:r w:rsidR="00E27B31">
        <w:rPr>
          <w:rFonts w:ascii="Book Antiqua" w:eastAsia="宋体" w:hAnsi="Book Antiqua" w:hint="eastAsia"/>
          <w:lang w:eastAsia="zh-CN"/>
        </w:rPr>
        <w:t>-</w:t>
      </w:r>
      <w:r w:rsidR="0009119A">
        <w:rPr>
          <w:rFonts w:ascii="Book Antiqua" w:hAnsi="Book Antiqua"/>
        </w:rPr>
        <w:t>7351</w:t>
      </w:r>
      <w:r w:rsidR="0009119A">
        <w:rPr>
          <w:rFonts w:ascii="Book Antiqua" w:eastAsia="宋体" w:hAnsi="Book Antiqua" w:hint="eastAsia"/>
          <w:lang w:eastAsia="zh-CN"/>
        </w:rPr>
        <w:t>-</w:t>
      </w:r>
      <w:r w:rsidR="0009119A">
        <w:rPr>
          <w:rFonts w:ascii="Book Antiqua" w:hAnsi="Book Antiqua"/>
        </w:rPr>
        <w:t>4403</w:t>
      </w:r>
      <w:r w:rsidR="00CC220E" w:rsidRPr="00C52942">
        <w:rPr>
          <w:rFonts w:ascii="Book Antiqua" w:hAnsi="Book Antiqua"/>
        </w:rPr>
        <w:t>0</w:t>
      </w:r>
      <w:r w:rsidR="0009119A">
        <w:rPr>
          <w:rFonts w:ascii="Book Antiqua" w:eastAsia="宋体" w:hAnsi="Book Antiqua" w:hint="eastAsia"/>
          <w:lang w:eastAsia="zh-CN"/>
        </w:rPr>
        <w:t>11</w:t>
      </w:r>
    </w:p>
    <w:p w14:paraId="421ADAC1" w14:textId="2C916207" w:rsidR="006A7D3A" w:rsidRPr="00C52942" w:rsidRDefault="006A7D3A" w:rsidP="00D97343">
      <w:pPr>
        <w:spacing w:line="360" w:lineRule="auto"/>
        <w:jc w:val="both"/>
        <w:rPr>
          <w:rFonts w:ascii="Book Antiqua" w:hAnsi="Book Antiqua"/>
        </w:rPr>
      </w:pPr>
      <w:r w:rsidRPr="00C52942">
        <w:rPr>
          <w:rFonts w:ascii="Book Antiqua" w:hAnsi="Book Antiqua"/>
          <w:b/>
        </w:rPr>
        <w:t>Fax</w:t>
      </w:r>
      <w:r w:rsidRPr="00C52942">
        <w:rPr>
          <w:rFonts w:ascii="Book Antiqua" w:hAnsi="Book Antiqua"/>
        </w:rPr>
        <w:t xml:space="preserve">: </w:t>
      </w:r>
      <w:r w:rsidR="00CC220E" w:rsidRPr="00C52942">
        <w:rPr>
          <w:rFonts w:ascii="Book Antiqua" w:hAnsi="Book Antiqua"/>
        </w:rPr>
        <w:t>+49</w:t>
      </w:r>
      <w:r w:rsidR="00E27B31">
        <w:rPr>
          <w:rFonts w:ascii="Book Antiqua" w:eastAsia="宋体" w:hAnsi="Book Antiqua" w:hint="eastAsia"/>
          <w:lang w:eastAsia="zh-CN"/>
        </w:rPr>
        <w:t>-</w:t>
      </w:r>
      <w:r w:rsidR="0009119A">
        <w:rPr>
          <w:rFonts w:ascii="Book Antiqua" w:hAnsi="Book Antiqua"/>
        </w:rPr>
        <w:t>7351</w:t>
      </w:r>
      <w:r w:rsidR="0009119A">
        <w:rPr>
          <w:rFonts w:ascii="Book Antiqua" w:eastAsia="宋体" w:hAnsi="Book Antiqua" w:hint="eastAsia"/>
          <w:lang w:eastAsia="zh-CN"/>
        </w:rPr>
        <w:t>-</w:t>
      </w:r>
      <w:r w:rsidR="0009119A">
        <w:rPr>
          <w:rFonts w:ascii="Book Antiqua" w:hAnsi="Book Antiqua"/>
        </w:rPr>
        <w:t>4403</w:t>
      </w:r>
      <w:r w:rsidR="00CC220E" w:rsidRPr="00C52942">
        <w:rPr>
          <w:rFonts w:ascii="Book Antiqua" w:hAnsi="Book Antiqua"/>
        </w:rPr>
        <w:t>11</w:t>
      </w:r>
    </w:p>
    <w:p w14:paraId="496CA688" w14:textId="77777777" w:rsidR="003D0750" w:rsidRPr="00C52942" w:rsidRDefault="003D0750" w:rsidP="00D97343">
      <w:pPr>
        <w:spacing w:line="360" w:lineRule="auto"/>
        <w:jc w:val="both"/>
        <w:rPr>
          <w:rFonts w:ascii="Book Antiqua" w:eastAsia="宋体" w:hAnsi="Book Antiqua"/>
          <w:b/>
          <w:lang w:eastAsia="zh-CN"/>
        </w:rPr>
      </w:pPr>
    </w:p>
    <w:p w14:paraId="0CDA898B" w14:textId="79347F00" w:rsidR="00E27B31" w:rsidRPr="003F7824" w:rsidRDefault="00E27B31" w:rsidP="00E27B31">
      <w:pPr>
        <w:shd w:val="clear" w:color="auto" w:fill="FFFFFF" w:themeFill="background1"/>
        <w:spacing w:line="360" w:lineRule="auto"/>
        <w:jc w:val="both"/>
        <w:rPr>
          <w:rFonts w:ascii="Book Antiqua" w:hAnsi="Book Antiqua"/>
          <w:b/>
          <w:lang w:eastAsia="zh-CN"/>
        </w:rPr>
      </w:pPr>
      <w:bookmarkStart w:id="4" w:name="OLE_LINK3"/>
      <w:r w:rsidRPr="003F7824">
        <w:rPr>
          <w:rFonts w:ascii="Book Antiqua" w:hAnsi="Book Antiqua"/>
          <w:b/>
        </w:rPr>
        <w:lastRenderedPageBreak/>
        <w:t>Received</w:t>
      </w:r>
      <w:r>
        <w:rPr>
          <w:rFonts w:ascii="Book Antiqua" w:hAnsi="Book Antiqua"/>
          <w:b/>
        </w:rPr>
        <w:t xml:space="preserve">: </w:t>
      </w:r>
      <w:r>
        <w:rPr>
          <w:rFonts w:ascii="Book Antiqua" w:eastAsia="宋体" w:hAnsi="Book Antiqua" w:hint="eastAsia"/>
          <w:lang w:eastAsia="zh-CN"/>
        </w:rPr>
        <w:t>May</w:t>
      </w:r>
      <w:r w:rsidRPr="003F7824">
        <w:rPr>
          <w:rFonts w:ascii="Book Antiqua" w:eastAsia="宋体" w:hAnsi="Book Antiqua"/>
          <w:lang w:eastAsia="zh-CN"/>
        </w:rPr>
        <w:t xml:space="preserve"> </w:t>
      </w:r>
      <w:r w:rsidR="003621E9">
        <w:rPr>
          <w:rFonts w:ascii="Book Antiqua" w:eastAsia="宋体" w:hAnsi="Book Antiqua" w:hint="eastAsia"/>
          <w:lang w:eastAsia="zh-CN"/>
        </w:rPr>
        <w:t>3</w:t>
      </w:r>
      <w:r w:rsidRPr="003F7824">
        <w:rPr>
          <w:rFonts w:ascii="Book Antiqua" w:eastAsia="宋体" w:hAnsi="Book Antiqua"/>
          <w:lang w:eastAsia="zh-CN"/>
        </w:rPr>
        <w:t>,</w:t>
      </w:r>
      <w:r>
        <w:rPr>
          <w:rFonts w:ascii="Book Antiqua" w:eastAsia="宋体" w:hAnsi="Book Antiqua" w:hint="eastAsia"/>
          <w:lang w:eastAsia="zh-CN"/>
        </w:rPr>
        <w:t xml:space="preserve"> </w:t>
      </w:r>
      <w:r w:rsidRPr="003F7824">
        <w:rPr>
          <w:rFonts w:ascii="Book Antiqua" w:eastAsia="宋体" w:hAnsi="Book Antiqua"/>
          <w:lang w:eastAsia="zh-CN"/>
        </w:rPr>
        <w:t>2015</w:t>
      </w:r>
    </w:p>
    <w:p w14:paraId="36DB4C4C" w14:textId="09A8B4FD" w:rsidR="00E27B31" w:rsidRPr="003F7824" w:rsidRDefault="00E27B31" w:rsidP="00E27B31">
      <w:pPr>
        <w:shd w:val="clear" w:color="auto" w:fill="FFFFFF" w:themeFill="background1"/>
        <w:spacing w:line="360" w:lineRule="auto"/>
        <w:jc w:val="both"/>
        <w:rPr>
          <w:rFonts w:ascii="Book Antiqua" w:hAnsi="Book Antiqua"/>
          <w:b/>
        </w:rPr>
      </w:pPr>
      <w:r w:rsidRPr="003F7824">
        <w:rPr>
          <w:rFonts w:ascii="Book Antiqua" w:hAnsi="Book Antiqua"/>
          <w:b/>
        </w:rPr>
        <w:t>Peer-review started</w:t>
      </w:r>
      <w:r>
        <w:rPr>
          <w:rFonts w:ascii="Book Antiqua" w:hAnsi="Book Antiqua"/>
          <w:b/>
        </w:rPr>
        <w:t xml:space="preserve">: </w:t>
      </w:r>
      <w:r>
        <w:rPr>
          <w:rFonts w:ascii="Book Antiqua" w:eastAsia="宋体" w:hAnsi="Book Antiqua" w:hint="eastAsia"/>
          <w:lang w:eastAsia="zh-CN"/>
        </w:rPr>
        <w:t>May</w:t>
      </w:r>
      <w:r w:rsidRPr="003F7824">
        <w:rPr>
          <w:rFonts w:ascii="Book Antiqua" w:eastAsia="宋体" w:hAnsi="Book Antiqua"/>
          <w:lang w:eastAsia="zh-CN"/>
        </w:rPr>
        <w:t xml:space="preserve"> </w:t>
      </w:r>
      <w:r w:rsidR="003621E9">
        <w:rPr>
          <w:rFonts w:ascii="Book Antiqua" w:eastAsia="宋体" w:hAnsi="Book Antiqua" w:hint="eastAsia"/>
          <w:lang w:eastAsia="zh-CN"/>
        </w:rPr>
        <w:t>7</w:t>
      </w:r>
      <w:r w:rsidRPr="003F7824">
        <w:rPr>
          <w:rFonts w:ascii="Book Antiqua" w:eastAsia="宋体" w:hAnsi="Book Antiqua"/>
          <w:lang w:eastAsia="zh-CN"/>
        </w:rPr>
        <w:t>,</w:t>
      </w:r>
      <w:r>
        <w:rPr>
          <w:rFonts w:ascii="Book Antiqua" w:eastAsia="宋体" w:hAnsi="Book Antiqua" w:hint="eastAsia"/>
          <w:lang w:eastAsia="zh-CN"/>
        </w:rPr>
        <w:t xml:space="preserve"> </w:t>
      </w:r>
      <w:r w:rsidRPr="003F7824">
        <w:rPr>
          <w:rFonts w:ascii="Book Antiqua" w:eastAsia="宋体" w:hAnsi="Book Antiqua"/>
          <w:lang w:eastAsia="zh-CN"/>
        </w:rPr>
        <w:t>2015</w:t>
      </w:r>
    </w:p>
    <w:p w14:paraId="160ADF4C" w14:textId="48E4F8B5" w:rsidR="00E27B31" w:rsidRPr="003F7824" w:rsidRDefault="00E27B31" w:rsidP="00E27B31">
      <w:pPr>
        <w:shd w:val="clear" w:color="auto" w:fill="FFFFFF" w:themeFill="background1"/>
        <w:spacing w:line="360" w:lineRule="auto"/>
        <w:jc w:val="both"/>
        <w:rPr>
          <w:rFonts w:ascii="Book Antiqua" w:eastAsia="宋体" w:hAnsi="Book Antiqua"/>
          <w:b/>
          <w:lang w:eastAsia="zh-CN"/>
        </w:rPr>
      </w:pPr>
      <w:r w:rsidRPr="003F7824">
        <w:rPr>
          <w:rFonts w:ascii="Book Antiqua" w:hAnsi="Book Antiqua"/>
          <w:b/>
        </w:rPr>
        <w:t>First decision</w:t>
      </w:r>
      <w:r>
        <w:rPr>
          <w:rFonts w:ascii="Book Antiqua" w:hAnsi="Book Antiqua"/>
          <w:b/>
        </w:rPr>
        <w:t xml:space="preserve">: </w:t>
      </w:r>
      <w:r w:rsidR="003621E9">
        <w:rPr>
          <w:rFonts w:ascii="Book Antiqua" w:eastAsia="宋体" w:hAnsi="Book Antiqua" w:hint="eastAsia"/>
          <w:lang w:eastAsia="zh-CN"/>
        </w:rPr>
        <w:t>July</w:t>
      </w:r>
      <w:r w:rsidRPr="006C3032">
        <w:rPr>
          <w:rFonts w:ascii="Book Antiqua" w:eastAsia="宋体" w:hAnsi="Book Antiqua" w:hint="eastAsia"/>
          <w:lang w:eastAsia="zh-CN"/>
        </w:rPr>
        <w:t xml:space="preserve"> </w:t>
      </w:r>
      <w:r w:rsidR="003621E9">
        <w:rPr>
          <w:rFonts w:ascii="Book Antiqua" w:eastAsia="宋体" w:hAnsi="Book Antiqua" w:hint="eastAsia"/>
          <w:lang w:eastAsia="zh-CN"/>
        </w:rPr>
        <w:t>30</w:t>
      </w:r>
      <w:r w:rsidRPr="006C3032">
        <w:rPr>
          <w:rFonts w:ascii="Book Antiqua" w:eastAsia="宋体" w:hAnsi="Book Antiqua" w:hint="eastAsia"/>
          <w:lang w:eastAsia="zh-CN"/>
        </w:rPr>
        <w:t>,</w:t>
      </w:r>
      <w:r>
        <w:rPr>
          <w:rFonts w:ascii="Book Antiqua" w:eastAsia="宋体" w:hAnsi="Book Antiqua" w:hint="eastAsia"/>
          <w:lang w:eastAsia="zh-CN"/>
        </w:rPr>
        <w:t xml:space="preserve"> </w:t>
      </w:r>
      <w:r w:rsidRPr="006C3032">
        <w:rPr>
          <w:rFonts w:ascii="Book Antiqua" w:eastAsia="宋体" w:hAnsi="Book Antiqua" w:hint="eastAsia"/>
          <w:lang w:eastAsia="zh-CN"/>
        </w:rPr>
        <w:t>2015</w:t>
      </w:r>
    </w:p>
    <w:p w14:paraId="3A25185D" w14:textId="5019CE00" w:rsidR="00E27B31" w:rsidRPr="00391EB5" w:rsidRDefault="00E27B31" w:rsidP="00E27B31">
      <w:pPr>
        <w:shd w:val="clear" w:color="auto" w:fill="FFFFFF" w:themeFill="background1"/>
        <w:spacing w:line="360" w:lineRule="auto"/>
        <w:jc w:val="both"/>
        <w:rPr>
          <w:rFonts w:ascii="Book Antiqua" w:eastAsia="宋体" w:hAnsi="Book Antiqua"/>
          <w:b/>
          <w:lang w:eastAsia="zh-CN"/>
        </w:rPr>
      </w:pPr>
      <w:r w:rsidRPr="003F7824">
        <w:rPr>
          <w:rFonts w:ascii="Book Antiqua" w:hAnsi="Book Antiqua"/>
          <w:b/>
        </w:rPr>
        <w:t>Revised</w:t>
      </w:r>
      <w:r>
        <w:rPr>
          <w:rFonts w:ascii="Book Antiqua" w:hAnsi="Book Antiqua"/>
          <w:b/>
        </w:rPr>
        <w:t xml:space="preserve">: </w:t>
      </w:r>
      <w:r w:rsidR="003621E9" w:rsidRPr="003621E9">
        <w:rPr>
          <w:rFonts w:ascii="Book Antiqua" w:eastAsia="宋体" w:hAnsi="Book Antiqua"/>
          <w:lang w:eastAsia="zh-CN"/>
        </w:rPr>
        <w:t>September</w:t>
      </w:r>
      <w:r w:rsidRPr="006C3032">
        <w:rPr>
          <w:rFonts w:ascii="Book Antiqua" w:eastAsia="宋体" w:hAnsi="Book Antiqua" w:hint="eastAsia"/>
          <w:lang w:eastAsia="zh-CN"/>
        </w:rPr>
        <w:t xml:space="preserve"> </w:t>
      </w:r>
      <w:r w:rsidR="003621E9">
        <w:rPr>
          <w:rFonts w:ascii="Book Antiqua" w:eastAsia="宋体" w:hAnsi="Book Antiqua" w:hint="eastAsia"/>
          <w:lang w:eastAsia="zh-CN"/>
        </w:rPr>
        <w:t>2</w:t>
      </w:r>
      <w:r w:rsidRPr="006C3032">
        <w:rPr>
          <w:rFonts w:ascii="Book Antiqua" w:eastAsia="宋体" w:hAnsi="Book Antiqua" w:hint="eastAsia"/>
          <w:lang w:eastAsia="zh-CN"/>
        </w:rPr>
        <w:t>,</w:t>
      </w:r>
      <w:r>
        <w:rPr>
          <w:rFonts w:ascii="Book Antiqua" w:eastAsia="宋体" w:hAnsi="Book Antiqua" w:hint="eastAsia"/>
          <w:lang w:eastAsia="zh-CN"/>
        </w:rPr>
        <w:t xml:space="preserve"> </w:t>
      </w:r>
      <w:r w:rsidRPr="006C3032">
        <w:rPr>
          <w:rFonts w:ascii="Book Antiqua" w:eastAsia="宋体" w:hAnsi="Book Antiqua" w:hint="eastAsia"/>
          <w:lang w:eastAsia="zh-CN"/>
        </w:rPr>
        <w:t>2015</w:t>
      </w:r>
    </w:p>
    <w:p w14:paraId="3C2472A4" w14:textId="4DF417C4" w:rsidR="00E27B31" w:rsidRPr="001A6E4A" w:rsidRDefault="00E27B31" w:rsidP="001A6E4A">
      <w:pPr>
        <w:rPr>
          <w:rFonts w:ascii="Book Antiqua" w:hAnsi="Book Antiqua"/>
          <w:iCs/>
        </w:rPr>
      </w:pPr>
      <w:r w:rsidRPr="003F7824">
        <w:rPr>
          <w:rFonts w:ascii="Book Antiqua" w:hAnsi="Book Antiqua"/>
          <w:b/>
        </w:rPr>
        <w:t>Accepted</w:t>
      </w:r>
      <w:r>
        <w:rPr>
          <w:rFonts w:ascii="Book Antiqua" w:hAnsi="Book Antiqua"/>
          <w:b/>
        </w:rPr>
        <w:t xml:space="preserve">: </w:t>
      </w:r>
      <w:r w:rsidR="001A6E4A" w:rsidRPr="00235CD4">
        <w:rPr>
          <w:rStyle w:val="Emphasis"/>
        </w:rPr>
        <w:t>September 10, 2015</w:t>
      </w:r>
      <w:bookmarkStart w:id="5" w:name="_GoBack"/>
      <w:bookmarkEnd w:id="5"/>
    </w:p>
    <w:p w14:paraId="5D4EC2A9" w14:textId="77777777" w:rsidR="00E27B31" w:rsidRPr="003F7824" w:rsidRDefault="00E27B31" w:rsidP="00E27B31">
      <w:pPr>
        <w:shd w:val="clear" w:color="auto" w:fill="FFFFFF" w:themeFill="background1"/>
        <w:spacing w:line="360" w:lineRule="auto"/>
        <w:jc w:val="both"/>
        <w:rPr>
          <w:rFonts w:ascii="Book Antiqua" w:hAnsi="Book Antiqua" w:cs="宋体"/>
        </w:rPr>
      </w:pPr>
      <w:r w:rsidRPr="003F7824">
        <w:rPr>
          <w:rFonts w:ascii="Book Antiqua" w:hAnsi="Book Antiqua"/>
          <w:b/>
        </w:rPr>
        <w:t>Article in press</w:t>
      </w:r>
      <w:r>
        <w:rPr>
          <w:rFonts w:ascii="Book Antiqua" w:hAnsi="Book Antiqua"/>
          <w:b/>
        </w:rPr>
        <w:t xml:space="preserve">: </w:t>
      </w:r>
    </w:p>
    <w:p w14:paraId="318EB95E" w14:textId="77777777" w:rsidR="00E27B31" w:rsidRPr="003F7824" w:rsidRDefault="00E27B31" w:rsidP="00E27B31">
      <w:pPr>
        <w:shd w:val="clear" w:color="auto" w:fill="FFFFFF" w:themeFill="background1"/>
        <w:spacing w:line="360" w:lineRule="auto"/>
        <w:jc w:val="both"/>
        <w:rPr>
          <w:rFonts w:ascii="Book Antiqua" w:hAnsi="Book Antiqua"/>
          <w:b/>
        </w:rPr>
      </w:pPr>
      <w:r w:rsidRPr="003F7824">
        <w:rPr>
          <w:rFonts w:ascii="Book Antiqua" w:hAnsi="Book Antiqua"/>
          <w:b/>
        </w:rPr>
        <w:t>Published online</w:t>
      </w:r>
      <w:r>
        <w:rPr>
          <w:rFonts w:ascii="Book Antiqua" w:hAnsi="Book Antiqua"/>
          <w:b/>
        </w:rPr>
        <w:t xml:space="preserve">: </w:t>
      </w:r>
    </w:p>
    <w:bookmarkEnd w:id="4"/>
    <w:p w14:paraId="26E083C6" w14:textId="50D19276" w:rsidR="006F1886" w:rsidRPr="002566F0" w:rsidRDefault="006F1886" w:rsidP="002566F0">
      <w:pPr>
        <w:spacing w:line="360" w:lineRule="auto"/>
        <w:jc w:val="both"/>
        <w:rPr>
          <w:rFonts w:ascii="Book Antiqua" w:hAnsi="Book Antiqua"/>
          <w:b/>
          <w:lang w:val="en-US"/>
        </w:rPr>
      </w:pPr>
      <w:r w:rsidRPr="00C52942">
        <w:rPr>
          <w:rFonts w:ascii="Book Antiqua" w:hAnsi="Book Antiqua"/>
          <w:lang w:val="en-US"/>
        </w:rPr>
        <w:br w:type="page"/>
      </w:r>
      <w:r w:rsidRPr="002566F0">
        <w:rPr>
          <w:rFonts w:ascii="Book Antiqua" w:hAnsi="Book Antiqua"/>
          <w:b/>
          <w:lang w:val="en-US"/>
        </w:rPr>
        <w:lastRenderedPageBreak/>
        <w:t>Abstract</w:t>
      </w:r>
    </w:p>
    <w:p w14:paraId="4C5E6E7D" w14:textId="2A3CC10E" w:rsidR="006F1886" w:rsidRPr="00C52942" w:rsidRDefault="006F1886" w:rsidP="00D97343">
      <w:pPr>
        <w:spacing w:line="360" w:lineRule="auto"/>
        <w:jc w:val="both"/>
        <w:rPr>
          <w:rFonts w:ascii="Book Antiqua" w:hAnsi="Book Antiqua"/>
          <w:lang w:val="en-US"/>
        </w:rPr>
      </w:pPr>
      <w:r w:rsidRPr="00C52942">
        <w:rPr>
          <w:rFonts w:ascii="Book Antiqua" w:hAnsi="Book Antiqua"/>
          <w:lang w:val="en-US"/>
        </w:rPr>
        <w:t xml:space="preserve">The </w:t>
      </w:r>
      <w:r w:rsidR="00957871" w:rsidRPr="00C52942">
        <w:rPr>
          <w:rFonts w:ascii="Book Antiqua" w:hAnsi="Book Antiqua"/>
          <w:lang w:val="en-US"/>
        </w:rPr>
        <w:t>zygapophysial joints (z-joints)</w:t>
      </w:r>
      <w:r w:rsidRPr="00C52942">
        <w:rPr>
          <w:rFonts w:ascii="Book Antiqua" w:hAnsi="Book Antiqua"/>
          <w:lang w:val="en-US"/>
        </w:rPr>
        <w:t>, together with the intervertebral disc, form a fun</w:t>
      </w:r>
      <w:r w:rsidRPr="00C52942">
        <w:rPr>
          <w:rFonts w:ascii="Book Antiqua" w:hAnsi="Book Antiqua"/>
          <w:lang w:val="en-US"/>
        </w:rPr>
        <w:t>c</w:t>
      </w:r>
      <w:r w:rsidRPr="00C52942">
        <w:rPr>
          <w:rFonts w:ascii="Book Antiqua" w:hAnsi="Book Antiqua"/>
          <w:lang w:val="en-US"/>
        </w:rPr>
        <w:t>tional spine unit. The joints are typical synovial joints</w:t>
      </w:r>
      <w:r w:rsidR="00957871" w:rsidRPr="00C52942">
        <w:rPr>
          <w:rFonts w:ascii="Book Antiqua" w:hAnsi="Book Antiqua"/>
          <w:lang w:val="en-US"/>
        </w:rPr>
        <w:t xml:space="preserve"> with an</w:t>
      </w:r>
      <w:r w:rsidRPr="00C52942">
        <w:rPr>
          <w:rFonts w:ascii="Book Antiqua" w:hAnsi="Book Antiqua"/>
          <w:lang w:val="en-US"/>
        </w:rPr>
        <w:t xml:space="preserve"> </w:t>
      </w:r>
      <w:r w:rsidR="00957871" w:rsidRPr="00C52942">
        <w:rPr>
          <w:rFonts w:ascii="Book Antiqua" w:hAnsi="Book Antiqua"/>
          <w:lang w:val="en-US"/>
        </w:rPr>
        <w:t xml:space="preserve">innervation </w:t>
      </w:r>
      <w:r w:rsidRPr="00C52942">
        <w:rPr>
          <w:rFonts w:ascii="Book Antiqua" w:hAnsi="Book Antiqua"/>
          <w:lang w:val="en-US"/>
        </w:rPr>
        <w:t xml:space="preserve">from </w:t>
      </w:r>
      <w:r w:rsidR="00957871" w:rsidRPr="00C52942">
        <w:rPr>
          <w:rFonts w:ascii="Book Antiqua" w:hAnsi="Book Antiqua"/>
          <w:lang w:val="en-US"/>
        </w:rPr>
        <w:t xml:space="preserve">two </w:t>
      </w:r>
      <w:r w:rsidRPr="00C52942">
        <w:rPr>
          <w:rFonts w:ascii="Book Antiqua" w:hAnsi="Book Antiqua"/>
          <w:lang w:val="en-US"/>
        </w:rPr>
        <w:t xml:space="preserve">medial branches of the dorsal rami. The joint capsule and the surrounding structures </w:t>
      </w:r>
      <w:r w:rsidR="00957871" w:rsidRPr="00C52942">
        <w:rPr>
          <w:rFonts w:ascii="Book Antiqua" w:hAnsi="Book Antiqua"/>
          <w:lang w:val="en-US"/>
        </w:rPr>
        <w:t>have an extensive nerve supply</w:t>
      </w:r>
      <w:r w:rsidRPr="00C52942">
        <w:rPr>
          <w:rFonts w:ascii="Book Antiqua" w:hAnsi="Book Antiqua"/>
          <w:lang w:val="en-US"/>
        </w:rPr>
        <w:t>. The stretching of the capsule and loads being tran</w:t>
      </w:r>
      <w:r w:rsidRPr="00C52942">
        <w:rPr>
          <w:rFonts w:ascii="Book Antiqua" w:hAnsi="Book Antiqua"/>
          <w:lang w:val="en-US"/>
        </w:rPr>
        <w:t>s</w:t>
      </w:r>
      <w:r w:rsidRPr="00C52942">
        <w:rPr>
          <w:rFonts w:ascii="Book Antiqua" w:hAnsi="Book Antiqua"/>
          <w:lang w:val="en-US"/>
        </w:rPr>
        <w:t xml:space="preserve">mitted through the joint can cause pain. The importance of the </w:t>
      </w:r>
      <w:r w:rsidR="00957871" w:rsidRPr="00C52942">
        <w:rPr>
          <w:rFonts w:ascii="Book Antiqua" w:hAnsi="Book Antiqua"/>
          <w:lang w:val="en-US"/>
        </w:rPr>
        <w:t>z-joints</w:t>
      </w:r>
      <w:r w:rsidRPr="00C52942">
        <w:rPr>
          <w:rFonts w:ascii="Book Antiqua" w:hAnsi="Book Antiqua"/>
          <w:lang w:val="en-US"/>
        </w:rPr>
        <w:t xml:space="preserve"> as a pain ge</w:t>
      </w:r>
      <w:r w:rsidRPr="00C52942">
        <w:rPr>
          <w:rFonts w:ascii="Book Antiqua" w:hAnsi="Book Antiqua"/>
          <w:lang w:val="en-US"/>
        </w:rPr>
        <w:t>n</w:t>
      </w:r>
      <w:r w:rsidRPr="00C52942">
        <w:rPr>
          <w:rFonts w:ascii="Book Antiqua" w:hAnsi="Book Antiqua"/>
          <w:lang w:val="en-US"/>
        </w:rPr>
        <w:t xml:space="preserve">erator is often underestimated because the prevalence of </w:t>
      </w:r>
      <w:r w:rsidR="00957871" w:rsidRPr="00C52942">
        <w:rPr>
          <w:rFonts w:ascii="Book Antiqua" w:hAnsi="Book Antiqua"/>
          <w:lang w:val="en-US"/>
        </w:rPr>
        <w:t>z-joint</w:t>
      </w:r>
      <w:r w:rsidRPr="00C52942">
        <w:rPr>
          <w:rFonts w:ascii="Book Antiqua" w:hAnsi="Book Antiqua"/>
          <w:lang w:val="en-US"/>
        </w:rPr>
        <w:t xml:space="preserve"> pain (10</w:t>
      </w:r>
      <w:r w:rsidR="00D978AF" w:rsidRPr="00C52942">
        <w:rPr>
          <w:rFonts w:ascii="Book Antiqua" w:hAnsi="Book Antiqua"/>
          <w:lang w:val="en-US"/>
        </w:rPr>
        <w:t>%</w:t>
      </w:r>
      <w:r w:rsidRPr="00C52942">
        <w:rPr>
          <w:rFonts w:ascii="Book Antiqua" w:hAnsi="Book Antiqua"/>
          <w:lang w:val="en-US"/>
        </w:rPr>
        <w:t xml:space="preserve">–80%) is difficult to specify. </w:t>
      </w:r>
      <w:r w:rsidR="00957871" w:rsidRPr="00C52942">
        <w:rPr>
          <w:rFonts w:ascii="Book Antiqua" w:hAnsi="Book Antiqua"/>
          <w:lang w:val="en-US"/>
        </w:rPr>
        <w:t>Z-joint</w:t>
      </w:r>
      <w:r w:rsidRPr="00C52942">
        <w:rPr>
          <w:rFonts w:ascii="Book Antiqua" w:hAnsi="Book Antiqua"/>
          <w:lang w:val="en-US"/>
        </w:rPr>
        <w:t xml:space="preserve"> pain is a somatic referred pain. Morning stiffness and pain when moving from a sitting to a standing position are typical. No historic or physical examination variables exist to identify </w:t>
      </w:r>
      <w:r w:rsidR="00957871" w:rsidRPr="00C52942">
        <w:rPr>
          <w:rFonts w:ascii="Book Antiqua" w:hAnsi="Book Antiqua"/>
          <w:lang w:val="en-US"/>
        </w:rPr>
        <w:t>z-joint</w:t>
      </w:r>
      <w:r w:rsidRPr="00C52942">
        <w:rPr>
          <w:rFonts w:ascii="Book Antiqua" w:hAnsi="Book Antiqua"/>
          <w:lang w:val="en-US"/>
        </w:rPr>
        <w:t xml:space="preserve"> pain. Also, radiologic findings do not have a diagnostic value for pain</w:t>
      </w:r>
      <w:r w:rsidR="00957871" w:rsidRPr="00C52942">
        <w:rPr>
          <w:rFonts w:ascii="Book Antiqua" w:hAnsi="Book Antiqua"/>
          <w:lang w:val="en-US"/>
        </w:rPr>
        <w:t xml:space="preserve"> from z-joints</w:t>
      </w:r>
      <w:r w:rsidRPr="00C52942">
        <w:rPr>
          <w:rFonts w:ascii="Book Antiqua" w:hAnsi="Book Antiqua"/>
          <w:lang w:val="en-US"/>
        </w:rPr>
        <w:t xml:space="preserve">. The </w:t>
      </w:r>
      <w:r w:rsidR="00957871" w:rsidRPr="00C52942">
        <w:rPr>
          <w:rFonts w:ascii="Book Antiqua" w:hAnsi="Book Antiqua"/>
          <w:lang w:val="en-US"/>
        </w:rPr>
        <w:t xml:space="preserve">method with the best acceptance </w:t>
      </w:r>
      <w:r w:rsidRPr="00C52942">
        <w:rPr>
          <w:rFonts w:ascii="Book Antiqua" w:hAnsi="Book Antiqua"/>
          <w:lang w:val="en-US"/>
        </w:rPr>
        <w:t xml:space="preserve">for diagnosing </w:t>
      </w:r>
      <w:r w:rsidR="00957871" w:rsidRPr="00C52942">
        <w:rPr>
          <w:rFonts w:ascii="Book Antiqua" w:hAnsi="Book Antiqua"/>
          <w:lang w:val="en-US"/>
        </w:rPr>
        <w:t>z-joint</w:t>
      </w:r>
      <w:r w:rsidRPr="00C52942">
        <w:rPr>
          <w:rFonts w:ascii="Book Antiqua" w:hAnsi="Book Antiqua"/>
          <w:lang w:val="en-US"/>
        </w:rPr>
        <w:t xml:space="preserve"> pain </w:t>
      </w:r>
      <w:r w:rsidR="0096761E">
        <w:rPr>
          <w:rFonts w:ascii="Book Antiqua" w:eastAsia="宋体" w:hAnsi="Book Antiqua" w:hint="eastAsia"/>
          <w:lang w:val="en-US" w:eastAsia="zh-CN"/>
        </w:rPr>
        <w:t>is</w:t>
      </w:r>
      <w:r w:rsidRPr="00C52942">
        <w:rPr>
          <w:rFonts w:ascii="Book Antiqua" w:hAnsi="Book Antiqua"/>
          <w:lang w:val="en-US"/>
        </w:rPr>
        <w:t xml:space="preserve"> controlled medial branch blocks</w:t>
      </w:r>
      <w:r w:rsidR="000E1223" w:rsidRPr="00C52942">
        <w:rPr>
          <w:rFonts w:ascii="Book Antiqua" w:hAnsi="Book Antiqua"/>
          <w:lang w:val="en-US"/>
        </w:rPr>
        <w:t xml:space="preserve"> (MBBs)</w:t>
      </w:r>
      <w:r w:rsidRPr="00C52942">
        <w:rPr>
          <w:rFonts w:ascii="Book Antiqua" w:hAnsi="Book Antiqua"/>
          <w:lang w:val="en-US"/>
        </w:rPr>
        <w:t xml:space="preserve">. They are the most validated of all spinal interventions, although false-positive and false-negative results exist and the degree of pain relief after </w:t>
      </w:r>
      <w:r w:rsidR="000E1223" w:rsidRPr="00C52942">
        <w:rPr>
          <w:rFonts w:ascii="Book Antiqua" w:hAnsi="Book Antiqua"/>
          <w:lang w:val="en-US"/>
        </w:rPr>
        <w:t>MBBs</w:t>
      </w:r>
      <w:r w:rsidRPr="00C52942">
        <w:rPr>
          <w:rFonts w:ascii="Book Antiqua" w:hAnsi="Book Antiqua"/>
          <w:lang w:val="en-US"/>
        </w:rPr>
        <w:t xml:space="preserve"> remains contentious. The prev</w:t>
      </w:r>
      <w:r w:rsidRPr="00C52942">
        <w:rPr>
          <w:rFonts w:ascii="Book Antiqua" w:hAnsi="Book Antiqua"/>
          <w:lang w:val="en-US"/>
        </w:rPr>
        <w:t>a</w:t>
      </w:r>
      <w:r w:rsidRPr="00C52942">
        <w:rPr>
          <w:rFonts w:ascii="Book Antiqua" w:hAnsi="Book Antiqua"/>
          <w:lang w:val="en-US"/>
        </w:rPr>
        <w:t xml:space="preserve">lence of </w:t>
      </w:r>
      <w:r w:rsidR="00957871" w:rsidRPr="00C52942">
        <w:rPr>
          <w:rFonts w:ascii="Book Antiqua" w:hAnsi="Book Antiqua"/>
          <w:lang w:val="en-US"/>
        </w:rPr>
        <w:t>z-joint</w:t>
      </w:r>
      <w:r w:rsidRPr="00C52942">
        <w:rPr>
          <w:rFonts w:ascii="Book Antiqua" w:hAnsi="Book Antiqua"/>
          <w:lang w:val="en-US"/>
        </w:rPr>
        <w:t xml:space="preserve"> pain increases with age, and it often comes along with other pain sources. Degenerative changes are commonly found. </w:t>
      </w:r>
      <w:r w:rsidR="00957871" w:rsidRPr="00C52942">
        <w:rPr>
          <w:rFonts w:ascii="Book Antiqua" w:hAnsi="Book Antiqua"/>
          <w:lang w:val="en-US"/>
        </w:rPr>
        <w:t>Z-joints</w:t>
      </w:r>
      <w:r w:rsidRPr="00C52942">
        <w:rPr>
          <w:rFonts w:ascii="Book Antiqua" w:hAnsi="Book Antiqua"/>
          <w:lang w:val="en-US"/>
        </w:rPr>
        <w:t xml:space="preserve"> are often affected by osteoarthritis and inflammatory processes. Often additional factors including syn</w:t>
      </w:r>
      <w:r w:rsidRPr="00C52942">
        <w:rPr>
          <w:rFonts w:ascii="Book Antiqua" w:hAnsi="Book Antiqua"/>
          <w:lang w:val="en-US"/>
        </w:rPr>
        <w:t>o</w:t>
      </w:r>
      <w:r w:rsidRPr="00C52942">
        <w:rPr>
          <w:rFonts w:ascii="Book Antiqua" w:hAnsi="Book Antiqua"/>
          <w:lang w:val="en-US"/>
        </w:rPr>
        <w:t xml:space="preserve">vial cysts, spondylolisthesis, spinal canal stenosis, and injuries are present. The only truly validated treatment is </w:t>
      </w:r>
      <w:r w:rsidR="00957871" w:rsidRPr="00C52942">
        <w:rPr>
          <w:rFonts w:ascii="Book Antiqua" w:hAnsi="Book Antiqua"/>
          <w:lang w:val="en-US"/>
        </w:rPr>
        <w:t xml:space="preserve">medial branch </w:t>
      </w:r>
      <w:proofErr w:type="spellStart"/>
      <w:r w:rsidRPr="00C52942">
        <w:rPr>
          <w:rFonts w:ascii="Book Antiqua" w:hAnsi="Book Antiqua"/>
          <w:lang w:val="en-US"/>
        </w:rPr>
        <w:t>neurotomy</w:t>
      </w:r>
      <w:proofErr w:type="spellEnd"/>
      <w:r w:rsidRPr="00C52942">
        <w:rPr>
          <w:rFonts w:ascii="Book Antiqua" w:hAnsi="Book Antiqua"/>
          <w:lang w:val="en-US"/>
        </w:rPr>
        <w:t>. The available technique vi</w:t>
      </w:r>
      <w:r w:rsidRPr="00C52942">
        <w:rPr>
          <w:rFonts w:ascii="Book Antiqua" w:hAnsi="Book Antiqua"/>
          <w:lang w:val="en-US"/>
        </w:rPr>
        <w:t>n</w:t>
      </w:r>
      <w:r w:rsidRPr="00C52942">
        <w:rPr>
          <w:rFonts w:ascii="Book Antiqua" w:hAnsi="Book Antiqua"/>
          <w:lang w:val="en-US"/>
        </w:rPr>
        <w:t xml:space="preserve">dicates the use of </w:t>
      </w:r>
      <w:r w:rsidR="00957871" w:rsidRPr="00C52942">
        <w:rPr>
          <w:rFonts w:ascii="Book Antiqua" w:hAnsi="Book Antiqua"/>
          <w:lang w:val="en-US"/>
        </w:rPr>
        <w:t xml:space="preserve">radiofrequency </w:t>
      </w:r>
      <w:proofErr w:type="spellStart"/>
      <w:r w:rsidR="00957871" w:rsidRPr="00C52942">
        <w:rPr>
          <w:rFonts w:ascii="Book Antiqua" w:hAnsi="Book Antiqua"/>
          <w:lang w:val="en-US"/>
        </w:rPr>
        <w:t>neurotomy</w:t>
      </w:r>
      <w:proofErr w:type="spellEnd"/>
      <w:r w:rsidRPr="00C52942">
        <w:rPr>
          <w:rFonts w:ascii="Book Antiqua" w:hAnsi="Book Antiqua"/>
          <w:lang w:val="en-US"/>
        </w:rPr>
        <w:t xml:space="preserve"> provided that the correct technique is used and patients are selected rigorously using controlled blocks.</w:t>
      </w:r>
    </w:p>
    <w:p w14:paraId="3F0A6086" w14:textId="77777777" w:rsidR="00A4768F" w:rsidRPr="009F552A" w:rsidRDefault="00A4768F" w:rsidP="00D97343">
      <w:pPr>
        <w:spacing w:line="360" w:lineRule="auto"/>
        <w:jc w:val="both"/>
        <w:rPr>
          <w:rFonts w:ascii="Book Antiqua" w:eastAsia="宋体" w:hAnsi="Book Antiqua"/>
          <w:b/>
          <w:lang w:val="en-US" w:eastAsia="zh-CN"/>
        </w:rPr>
      </w:pPr>
    </w:p>
    <w:p w14:paraId="4EE7A5AF" w14:textId="4F363545" w:rsidR="001273D2" w:rsidRPr="009F552A" w:rsidRDefault="001273D2" w:rsidP="00D97343">
      <w:pPr>
        <w:spacing w:line="360" w:lineRule="auto"/>
        <w:jc w:val="both"/>
        <w:rPr>
          <w:rFonts w:ascii="Book Antiqua" w:hAnsi="Book Antiqua"/>
          <w:b/>
          <w:lang w:val="en-US"/>
        </w:rPr>
      </w:pPr>
      <w:r w:rsidRPr="00C52942">
        <w:rPr>
          <w:rFonts w:ascii="Book Antiqua" w:hAnsi="Book Antiqua"/>
          <w:b/>
          <w:lang w:val="en-US"/>
        </w:rPr>
        <w:t>Key</w:t>
      </w:r>
      <w:r w:rsidR="006A7D3A" w:rsidRPr="00C52942">
        <w:rPr>
          <w:rFonts w:ascii="Book Antiqua" w:eastAsia="宋体" w:hAnsi="Book Antiqua"/>
          <w:b/>
          <w:lang w:val="en-US" w:eastAsia="zh-CN"/>
        </w:rPr>
        <w:t xml:space="preserve"> </w:t>
      </w:r>
      <w:r w:rsidRPr="00C52942">
        <w:rPr>
          <w:rFonts w:ascii="Book Antiqua" w:hAnsi="Book Antiqua"/>
          <w:b/>
          <w:lang w:val="en-US"/>
        </w:rPr>
        <w:t>words</w:t>
      </w:r>
      <w:r w:rsidR="009F552A">
        <w:rPr>
          <w:rFonts w:ascii="Book Antiqua" w:eastAsia="宋体" w:hAnsi="Book Antiqua" w:hint="eastAsia"/>
          <w:b/>
          <w:lang w:val="en-US" w:eastAsia="zh-CN"/>
        </w:rPr>
        <w:t xml:space="preserve">: </w:t>
      </w:r>
      <w:proofErr w:type="spellStart"/>
      <w:r w:rsidR="00CE5342" w:rsidRPr="00C52942">
        <w:rPr>
          <w:rFonts w:ascii="Book Antiqua" w:hAnsi="Book Antiqua"/>
          <w:lang w:val="en-US"/>
        </w:rPr>
        <w:t>Zygappophys</w:t>
      </w:r>
      <w:r w:rsidR="00CC220E" w:rsidRPr="00C52942">
        <w:rPr>
          <w:rFonts w:ascii="Book Antiqua" w:hAnsi="Book Antiqua"/>
          <w:lang w:val="en-US"/>
        </w:rPr>
        <w:t>e</w:t>
      </w:r>
      <w:r w:rsidR="00CE5342" w:rsidRPr="00C52942">
        <w:rPr>
          <w:rFonts w:ascii="Book Antiqua" w:hAnsi="Book Antiqua"/>
          <w:lang w:val="en-US"/>
        </w:rPr>
        <w:t>al</w:t>
      </w:r>
      <w:proofErr w:type="spellEnd"/>
      <w:r w:rsidR="00CE5342" w:rsidRPr="00C52942">
        <w:rPr>
          <w:rFonts w:ascii="Book Antiqua" w:hAnsi="Book Antiqua"/>
          <w:lang w:val="en-US"/>
        </w:rPr>
        <w:t xml:space="preserve"> joint; Facet joint; Low</w:t>
      </w:r>
      <w:r w:rsidR="00AE0698" w:rsidRPr="00C52942">
        <w:rPr>
          <w:rFonts w:ascii="Book Antiqua" w:hAnsi="Book Antiqua"/>
          <w:lang w:val="en-US"/>
        </w:rPr>
        <w:t xml:space="preserve"> back pa</w:t>
      </w:r>
      <w:r w:rsidR="00CE5342" w:rsidRPr="00C52942">
        <w:rPr>
          <w:rFonts w:ascii="Book Antiqua" w:hAnsi="Book Antiqua"/>
          <w:lang w:val="en-US"/>
        </w:rPr>
        <w:t xml:space="preserve">in; Medial </w:t>
      </w:r>
      <w:r w:rsidR="00AE0698" w:rsidRPr="00C52942">
        <w:rPr>
          <w:rFonts w:ascii="Book Antiqua" w:hAnsi="Book Antiqua"/>
          <w:lang w:val="en-US"/>
        </w:rPr>
        <w:t>branch b</w:t>
      </w:r>
      <w:r w:rsidR="00CE5342" w:rsidRPr="00C52942">
        <w:rPr>
          <w:rFonts w:ascii="Book Antiqua" w:hAnsi="Book Antiqua"/>
          <w:lang w:val="en-US"/>
        </w:rPr>
        <w:t xml:space="preserve">lock; Radiofrequency </w:t>
      </w:r>
      <w:proofErr w:type="spellStart"/>
      <w:r w:rsidR="00AE0698" w:rsidRPr="00C52942">
        <w:rPr>
          <w:rFonts w:ascii="Book Antiqua" w:hAnsi="Book Antiqua"/>
          <w:lang w:val="en-US"/>
        </w:rPr>
        <w:t>n</w:t>
      </w:r>
      <w:r w:rsidR="00CE5342" w:rsidRPr="00C52942">
        <w:rPr>
          <w:rFonts w:ascii="Book Antiqua" w:hAnsi="Book Antiqua"/>
          <w:lang w:val="en-US"/>
        </w:rPr>
        <w:t>eurotomy</w:t>
      </w:r>
      <w:proofErr w:type="spellEnd"/>
      <w:r w:rsidR="00CE5342" w:rsidRPr="00C52942">
        <w:rPr>
          <w:rFonts w:ascii="Book Antiqua" w:hAnsi="Book Antiqua"/>
          <w:lang w:val="en-US"/>
        </w:rPr>
        <w:t xml:space="preserve">; Interventional </w:t>
      </w:r>
      <w:r w:rsidR="00AE0698" w:rsidRPr="00C52942">
        <w:rPr>
          <w:rFonts w:ascii="Book Antiqua" w:hAnsi="Book Antiqua"/>
          <w:lang w:val="en-US"/>
        </w:rPr>
        <w:t>pain th</w:t>
      </w:r>
      <w:r w:rsidR="00CE5342" w:rsidRPr="00C52942">
        <w:rPr>
          <w:rFonts w:ascii="Book Antiqua" w:hAnsi="Book Antiqua"/>
          <w:lang w:val="en-US"/>
        </w:rPr>
        <w:t xml:space="preserve">erapy; Chronic </w:t>
      </w:r>
      <w:r w:rsidR="00AE0698" w:rsidRPr="00C52942">
        <w:rPr>
          <w:rFonts w:ascii="Book Antiqua" w:hAnsi="Book Antiqua"/>
          <w:lang w:val="en-US"/>
        </w:rPr>
        <w:t>p</w:t>
      </w:r>
      <w:r w:rsidR="00CE5342" w:rsidRPr="00C52942">
        <w:rPr>
          <w:rFonts w:ascii="Book Antiqua" w:hAnsi="Book Antiqua"/>
          <w:lang w:val="en-US"/>
        </w:rPr>
        <w:t>ain</w:t>
      </w:r>
    </w:p>
    <w:p w14:paraId="58609199" w14:textId="77777777" w:rsidR="006F1886" w:rsidRPr="00C52942" w:rsidRDefault="006F1886" w:rsidP="00D97343">
      <w:pPr>
        <w:spacing w:line="360" w:lineRule="auto"/>
        <w:jc w:val="both"/>
        <w:rPr>
          <w:rFonts w:ascii="Book Antiqua" w:eastAsia="宋体" w:hAnsi="Book Antiqua"/>
          <w:lang w:val="en-US" w:eastAsia="zh-CN"/>
        </w:rPr>
      </w:pPr>
    </w:p>
    <w:p w14:paraId="0BBE6F1B" w14:textId="0D5E5370" w:rsidR="006F1886" w:rsidRPr="00C52942" w:rsidRDefault="006F1886" w:rsidP="00D97343">
      <w:pPr>
        <w:spacing w:line="360" w:lineRule="auto"/>
        <w:jc w:val="both"/>
        <w:rPr>
          <w:rFonts w:ascii="Book Antiqua" w:eastAsia="宋体" w:hAnsi="Book Antiqua" w:cs="Arial"/>
          <w:lang w:eastAsia="zh-CN"/>
        </w:rPr>
      </w:pPr>
      <w:r w:rsidRPr="00C52942">
        <w:rPr>
          <w:rFonts w:ascii="Book Antiqua" w:hAnsi="Book Antiqua"/>
          <w:b/>
        </w:rPr>
        <w:t xml:space="preserve">© </w:t>
      </w:r>
      <w:r w:rsidRPr="00C52942">
        <w:rPr>
          <w:rFonts w:ascii="Book Antiqua" w:hAnsi="Book Antiqua" w:cs="Arial"/>
          <w:b/>
        </w:rPr>
        <w:t>The Author(s) 2015.</w:t>
      </w:r>
      <w:r w:rsidRPr="00C52942">
        <w:rPr>
          <w:rFonts w:ascii="Book Antiqua" w:hAnsi="Book Antiqua" w:cs="Arial"/>
        </w:rPr>
        <w:t xml:space="preserve"> Published by Baishideng Publishing Group Inc. All rights r</w:t>
      </w:r>
      <w:r w:rsidRPr="00C52942">
        <w:rPr>
          <w:rFonts w:ascii="Book Antiqua" w:hAnsi="Book Antiqua" w:cs="Arial"/>
        </w:rPr>
        <w:t>e</w:t>
      </w:r>
      <w:r w:rsidRPr="00C52942">
        <w:rPr>
          <w:rFonts w:ascii="Book Antiqua" w:hAnsi="Book Antiqua" w:cs="Arial"/>
        </w:rPr>
        <w:t>served.</w:t>
      </w:r>
    </w:p>
    <w:p w14:paraId="7B9FB54C" w14:textId="77777777" w:rsidR="00981CF1" w:rsidRPr="00964C58" w:rsidRDefault="00981CF1" w:rsidP="00D97343">
      <w:pPr>
        <w:spacing w:line="360" w:lineRule="auto"/>
        <w:jc w:val="both"/>
        <w:rPr>
          <w:rFonts w:ascii="Book Antiqua" w:eastAsia="宋体" w:hAnsi="Book Antiqua"/>
          <w:b/>
          <w:lang w:val="en-US" w:eastAsia="zh-CN"/>
        </w:rPr>
      </w:pPr>
    </w:p>
    <w:p w14:paraId="4D265431" w14:textId="45A154AB" w:rsidR="00981CF1" w:rsidRPr="00C52942" w:rsidRDefault="00964C58" w:rsidP="00D97343">
      <w:pPr>
        <w:spacing w:line="360" w:lineRule="auto"/>
        <w:jc w:val="both"/>
        <w:rPr>
          <w:rFonts w:ascii="Book Antiqua" w:eastAsia="宋体" w:hAnsi="Book Antiqua"/>
          <w:lang w:val="en-US" w:eastAsia="zh-CN"/>
        </w:rPr>
      </w:pPr>
      <w:r w:rsidRPr="00734778">
        <w:rPr>
          <w:rFonts w:ascii="Book Antiqua" w:hAnsi="Book Antiqua"/>
          <w:b/>
          <w:lang w:val="en-US"/>
        </w:rPr>
        <w:t>Core tip</w:t>
      </w:r>
      <w:r>
        <w:rPr>
          <w:rFonts w:ascii="Book Antiqua" w:hAnsi="Book Antiqua" w:hint="eastAsia"/>
          <w:b/>
          <w:lang w:val="en-US" w:eastAsia="zh-CN"/>
        </w:rPr>
        <w:t>:</w:t>
      </w:r>
      <w:r>
        <w:rPr>
          <w:rFonts w:ascii="Book Antiqua" w:eastAsia="宋体" w:hAnsi="Book Antiqua" w:hint="eastAsia"/>
          <w:b/>
          <w:lang w:val="en-US" w:eastAsia="zh-CN"/>
        </w:rPr>
        <w:t xml:space="preserve"> </w:t>
      </w:r>
      <w:r w:rsidR="00981CF1" w:rsidRPr="00C52942">
        <w:rPr>
          <w:rFonts w:ascii="Book Antiqua" w:hAnsi="Book Antiqua"/>
          <w:lang w:val="en-US"/>
        </w:rPr>
        <w:t xml:space="preserve">This review emphasizes the importance of the </w:t>
      </w:r>
      <w:r w:rsidR="002C4BEC" w:rsidRPr="00C52942">
        <w:rPr>
          <w:rFonts w:ascii="Book Antiqua" w:hAnsi="Book Antiqua"/>
          <w:lang w:val="en-US"/>
        </w:rPr>
        <w:t xml:space="preserve">zygapophysial joints </w:t>
      </w:r>
      <w:r w:rsidR="002C4BEC">
        <w:rPr>
          <w:rFonts w:ascii="Book Antiqua" w:eastAsia="宋体" w:hAnsi="Book Antiqua" w:hint="eastAsia"/>
          <w:lang w:val="en-US" w:eastAsia="zh-CN"/>
        </w:rPr>
        <w:t>(</w:t>
      </w:r>
      <w:r w:rsidR="00957871" w:rsidRPr="00C52942">
        <w:rPr>
          <w:rFonts w:ascii="Book Antiqua" w:hAnsi="Book Antiqua"/>
          <w:lang w:val="en-US"/>
        </w:rPr>
        <w:t>z-joints</w:t>
      </w:r>
      <w:r w:rsidR="002C4BEC">
        <w:rPr>
          <w:rFonts w:ascii="Book Antiqua" w:eastAsia="宋体" w:hAnsi="Book Antiqua" w:hint="eastAsia"/>
          <w:lang w:val="en-US" w:eastAsia="zh-CN"/>
        </w:rPr>
        <w:t>)</w:t>
      </w:r>
      <w:r w:rsidR="00981CF1" w:rsidRPr="00C52942">
        <w:rPr>
          <w:rFonts w:ascii="Book Antiqua" w:hAnsi="Book Antiqua"/>
          <w:lang w:val="en-US"/>
        </w:rPr>
        <w:t xml:space="preserve"> as a pain generator. </w:t>
      </w:r>
      <w:r w:rsidR="00966DD4" w:rsidRPr="00C52942">
        <w:rPr>
          <w:rFonts w:ascii="Book Antiqua" w:hAnsi="Book Antiqua"/>
          <w:lang w:val="en-US"/>
        </w:rPr>
        <w:t>Taking the</w:t>
      </w:r>
      <w:r w:rsidR="00981CF1" w:rsidRPr="00C52942">
        <w:rPr>
          <w:rFonts w:ascii="Book Antiqua" w:hAnsi="Book Antiqua"/>
          <w:lang w:val="en-US"/>
        </w:rPr>
        <w:t xml:space="preserve"> historic or </w:t>
      </w:r>
      <w:r w:rsidR="00966DD4" w:rsidRPr="00C52942">
        <w:rPr>
          <w:rFonts w:ascii="Book Antiqua" w:hAnsi="Book Antiqua"/>
          <w:lang w:val="en-US"/>
        </w:rPr>
        <w:t xml:space="preserve">the </w:t>
      </w:r>
      <w:r w:rsidR="00981CF1" w:rsidRPr="00C52942">
        <w:rPr>
          <w:rFonts w:ascii="Book Antiqua" w:hAnsi="Book Antiqua"/>
          <w:lang w:val="en-US"/>
        </w:rPr>
        <w:t xml:space="preserve">physical </w:t>
      </w:r>
      <w:proofErr w:type="gramStart"/>
      <w:r w:rsidR="00981CF1" w:rsidRPr="00C52942">
        <w:rPr>
          <w:rFonts w:ascii="Book Antiqua" w:hAnsi="Book Antiqua"/>
          <w:lang w:val="en-US"/>
        </w:rPr>
        <w:t xml:space="preserve">examination </w:t>
      </w:r>
      <w:r w:rsidR="00966DD4" w:rsidRPr="00C52942">
        <w:rPr>
          <w:rFonts w:ascii="Book Antiqua" w:hAnsi="Book Antiqua"/>
          <w:lang w:val="en-US"/>
        </w:rPr>
        <w:t>are</w:t>
      </w:r>
      <w:proofErr w:type="gramEnd"/>
      <w:r w:rsidR="00966DD4" w:rsidRPr="00C52942">
        <w:rPr>
          <w:rFonts w:ascii="Book Antiqua" w:hAnsi="Book Antiqua"/>
          <w:lang w:val="en-US"/>
        </w:rPr>
        <w:t xml:space="preserve"> not helpful in</w:t>
      </w:r>
      <w:r w:rsidR="00981CF1" w:rsidRPr="00C52942">
        <w:rPr>
          <w:rFonts w:ascii="Book Antiqua" w:hAnsi="Book Antiqua"/>
          <w:lang w:val="en-US"/>
        </w:rPr>
        <w:t xml:space="preserve"> identify</w:t>
      </w:r>
      <w:r w:rsidR="00966DD4" w:rsidRPr="00C52942">
        <w:rPr>
          <w:rFonts w:ascii="Book Antiqua" w:hAnsi="Book Antiqua"/>
          <w:lang w:val="en-US"/>
        </w:rPr>
        <w:t>ing</w:t>
      </w:r>
      <w:r w:rsidR="00981CF1" w:rsidRPr="00C52942">
        <w:rPr>
          <w:rFonts w:ascii="Book Antiqua" w:hAnsi="Book Antiqua"/>
          <w:lang w:val="en-US"/>
        </w:rPr>
        <w:t xml:space="preserve"> </w:t>
      </w:r>
      <w:r w:rsidR="00957871" w:rsidRPr="00C52942">
        <w:rPr>
          <w:rFonts w:ascii="Book Antiqua" w:hAnsi="Book Antiqua"/>
          <w:lang w:val="en-US"/>
        </w:rPr>
        <w:t>z-joint</w:t>
      </w:r>
      <w:r w:rsidR="00981CF1" w:rsidRPr="00C52942">
        <w:rPr>
          <w:rFonts w:ascii="Book Antiqua" w:hAnsi="Book Antiqua"/>
          <w:lang w:val="en-US"/>
        </w:rPr>
        <w:t xml:space="preserve"> pain. The prevalence of </w:t>
      </w:r>
      <w:r w:rsidR="00957871" w:rsidRPr="00C52942">
        <w:rPr>
          <w:rFonts w:ascii="Book Antiqua" w:hAnsi="Book Antiqua"/>
          <w:lang w:val="en-US"/>
        </w:rPr>
        <w:t>z-joint</w:t>
      </w:r>
      <w:r w:rsidR="00981CF1" w:rsidRPr="00C52942">
        <w:rPr>
          <w:rFonts w:ascii="Book Antiqua" w:hAnsi="Book Antiqua"/>
          <w:lang w:val="en-US"/>
        </w:rPr>
        <w:t xml:space="preserve"> pain increases with age, and it often comes along with other pain sources. The focus is on the significance of </w:t>
      </w:r>
      <w:r w:rsidR="00957871" w:rsidRPr="00C52942">
        <w:rPr>
          <w:rFonts w:ascii="Book Antiqua" w:hAnsi="Book Antiqua"/>
          <w:lang w:val="en-US"/>
        </w:rPr>
        <w:t>z-joint</w:t>
      </w:r>
      <w:r w:rsidR="00981CF1" w:rsidRPr="00C52942">
        <w:rPr>
          <w:rFonts w:ascii="Book Antiqua" w:hAnsi="Book Antiqua"/>
          <w:lang w:val="en-US"/>
        </w:rPr>
        <w:t xml:space="preserve"> pain in elaborated patient groups in which </w:t>
      </w:r>
      <w:r w:rsidR="00957871" w:rsidRPr="00C52942">
        <w:rPr>
          <w:rFonts w:ascii="Book Antiqua" w:hAnsi="Book Antiqua"/>
          <w:lang w:val="en-US"/>
        </w:rPr>
        <w:t>z-joint</w:t>
      </w:r>
      <w:r w:rsidR="00981CF1" w:rsidRPr="00C52942">
        <w:rPr>
          <w:rFonts w:ascii="Book Antiqua" w:hAnsi="Book Antiqua"/>
          <w:lang w:val="en-US"/>
        </w:rPr>
        <w:t xml:space="preserve"> pain is clinically relevant but does not </w:t>
      </w:r>
      <w:r w:rsidR="00981CF1" w:rsidRPr="00C52942">
        <w:rPr>
          <w:rFonts w:ascii="Book Antiqua" w:hAnsi="Book Antiqua"/>
          <w:lang w:val="en-US"/>
        </w:rPr>
        <w:lastRenderedPageBreak/>
        <w:t xml:space="preserve">occur as an isolated and independent disease. Diagnostic methods and the treatment with radiofrequency </w:t>
      </w:r>
      <w:proofErr w:type="spellStart"/>
      <w:r w:rsidR="00981CF1" w:rsidRPr="00C52942">
        <w:rPr>
          <w:rFonts w:ascii="Book Antiqua" w:hAnsi="Book Antiqua"/>
          <w:lang w:val="en-US"/>
        </w:rPr>
        <w:t>neurotomy</w:t>
      </w:r>
      <w:proofErr w:type="spellEnd"/>
      <w:r w:rsidR="00981CF1" w:rsidRPr="00C52942">
        <w:rPr>
          <w:rFonts w:ascii="Book Antiqua" w:hAnsi="Book Antiqua"/>
          <w:lang w:val="en-US"/>
        </w:rPr>
        <w:t xml:space="preserve"> are discussed.</w:t>
      </w:r>
    </w:p>
    <w:p w14:paraId="6DE424C2" w14:textId="77777777" w:rsidR="00745889" w:rsidRPr="00C52942" w:rsidRDefault="00745889" w:rsidP="00D97343">
      <w:pPr>
        <w:spacing w:line="360" w:lineRule="auto"/>
        <w:jc w:val="both"/>
        <w:rPr>
          <w:rFonts w:ascii="Book Antiqua" w:eastAsia="宋体" w:hAnsi="Book Antiqua"/>
          <w:lang w:val="en-US" w:eastAsia="zh-CN"/>
        </w:rPr>
      </w:pPr>
    </w:p>
    <w:p w14:paraId="40B5369D" w14:textId="3AD8A16B" w:rsidR="000D4ECA" w:rsidRPr="00C52942" w:rsidRDefault="000D4ECA" w:rsidP="00D97343">
      <w:pPr>
        <w:spacing w:line="360" w:lineRule="auto"/>
        <w:jc w:val="both"/>
        <w:rPr>
          <w:rFonts w:ascii="Book Antiqua" w:hAnsi="Book Antiqua"/>
          <w:lang w:val="en-US"/>
        </w:rPr>
      </w:pPr>
      <w:r w:rsidRPr="00C52942">
        <w:rPr>
          <w:rFonts w:ascii="Book Antiqua" w:hAnsi="Book Antiqua" w:cs="Tahoma"/>
        </w:rPr>
        <w:t xml:space="preserve">Klessinger S. </w:t>
      </w:r>
      <w:r w:rsidRPr="00C52942">
        <w:rPr>
          <w:rFonts w:ascii="Book Antiqua" w:hAnsi="Book Antiqua"/>
          <w:lang w:val="en-US"/>
        </w:rPr>
        <w:t xml:space="preserve">Zygapophysial </w:t>
      </w:r>
      <w:r w:rsidR="0077023F" w:rsidRPr="00C52942">
        <w:rPr>
          <w:rFonts w:ascii="Book Antiqua" w:hAnsi="Book Antiqua"/>
          <w:lang w:val="en-US"/>
        </w:rPr>
        <w:t>joint pain in selected pati</w:t>
      </w:r>
      <w:r w:rsidRPr="00C52942">
        <w:rPr>
          <w:rFonts w:ascii="Book Antiqua" w:hAnsi="Book Antiqua"/>
          <w:lang w:val="en-US"/>
        </w:rPr>
        <w:t xml:space="preserve">ents. </w:t>
      </w:r>
      <w:r w:rsidR="0082737A" w:rsidRPr="00C341A0">
        <w:rPr>
          <w:rFonts w:ascii="Book Antiqua" w:hAnsi="Book Antiqua"/>
          <w:i/>
          <w:iCs/>
        </w:rPr>
        <w:t>World J Anesthesiol</w:t>
      </w:r>
      <w:r w:rsidRPr="00C52942">
        <w:rPr>
          <w:rFonts w:ascii="Book Antiqua" w:hAnsi="Book Antiqua"/>
          <w:lang w:val="en-US"/>
        </w:rPr>
        <w:t xml:space="preserve"> 2015; In press</w:t>
      </w:r>
    </w:p>
    <w:p w14:paraId="7E8D1F6B" w14:textId="7C9D7C44" w:rsidR="00745889" w:rsidRPr="00C52942" w:rsidRDefault="00745889" w:rsidP="00D97343">
      <w:pPr>
        <w:shd w:val="clear" w:color="auto" w:fill="FFFFFF" w:themeFill="background1"/>
        <w:spacing w:line="360" w:lineRule="auto"/>
        <w:jc w:val="both"/>
        <w:rPr>
          <w:rFonts w:ascii="Book Antiqua" w:hAnsi="Book Antiqua"/>
          <w:lang w:val="en-US" w:eastAsia="zh-CN"/>
        </w:rPr>
      </w:pPr>
    </w:p>
    <w:p w14:paraId="012C5549" w14:textId="77777777" w:rsidR="001273D2" w:rsidRPr="00C52942" w:rsidRDefault="001273D2" w:rsidP="00D97343">
      <w:pPr>
        <w:spacing w:line="360" w:lineRule="auto"/>
        <w:jc w:val="both"/>
        <w:rPr>
          <w:rFonts w:ascii="Book Antiqua" w:hAnsi="Book Antiqua"/>
          <w:b/>
          <w:lang w:val="en-US"/>
        </w:rPr>
      </w:pPr>
    </w:p>
    <w:p w14:paraId="19C42C73" w14:textId="3845473E" w:rsidR="00126619" w:rsidRPr="00AF0577" w:rsidRDefault="00126619" w:rsidP="00D97343">
      <w:pPr>
        <w:spacing w:line="360" w:lineRule="auto"/>
        <w:jc w:val="both"/>
        <w:rPr>
          <w:rFonts w:ascii="Book Antiqua" w:eastAsia="宋体" w:hAnsi="Book Antiqua" w:cstheme="majorBidi"/>
          <w:b/>
          <w:bCs/>
          <w:lang w:val="en-US" w:eastAsia="zh-CN"/>
        </w:rPr>
      </w:pPr>
      <w:r w:rsidRPr="00C52942">
        <w:rPr>
          <w:rFonts w:ascii="Book Antiqua" w:hAnsi="Book Antiqua"/>
          <w:b/>
          <w:lang w:val="en-US"/>
        </w:rPr>
        <w:br w:type="page"/>
      </w:r>
      <w:r w:rsidR="00CB3A2F" w:rsidRPr="00AF0577">
        <w:rPr>
          <w:rFonts w:ascii="Book Antiqua" w:hAnsi="Book Antiqua"/>
          <w:b/>
          <w:lang w:val="en-US"/>
        </w:rPr>
        <w:lastRenderedPageBreak/>
        <w:t>INTRODUCTION</w:t>
      </w:r>
    </w:p>
    <w:p w14:paraId="4157A49B" w14:textId="0AE06A58" w:rsidR="00DD5546" w:rsidRPr="00C52942" w:rsidRDefault="00DD5546" w:rsidP="00D97343">
      <w:pPr>
        <w:spacing w:line="360" w:lineRule="auto"/>
        <w:jc w:val="both"/>
        <w:rPr>
          <w:rFonts w:ascii="Book Antiqua" w:hAnsi="Book Antiqua"/>
          <w:lang w:val="en-US"/>
        </w:rPr>
      </w:pPr>
      <w:r w:rsidRPr="00C52942">
        <w:rPr>
          <w:rFonts w:ascii="Book Antiqua" w:hAnsi="Book Antiqua"/>
          <w:lang w:val="en-US"/>
        </w:rPr>
        <w:t>The smallest functional motion consists of two vertebrae, all adjoining ligaments b</w:t>
      </w:r>
      <w:r w:rsidRPr="00C52942">
        <w:rPr>
          <w:rFonts w:ascii="Book Antiqua" w:hAnsi="Book Antiqua"/>
          <w:lang w:val="en-US"/>
        </w:rPr>
        <w:t>e</w:t>
      </w:r>
      <w:r w:rsidRPr="00C52942">
        <w:rPr>
          <w:rFonts w:ascii="Book Antiqua" w:hAnsi="Book Antiqua"/>
          <w:lang w:val="en-US"/>
        </w:rPr>
        <w:t>tween them, and three joints. First, there is the interbody joint, which consists of the intervertebral disc and the vertebral endplates. The other two joints are the paired zygapophysial joints</w:t>
      </w:r>
      <w:r w:rsidR="000E1223" w:rsidRPr="00C52942">
        <w:rPr>
          <w:rFonts w:ascii="Book Antiqua" w:hAnsi="Book Antiqua"/>
          <w:lang w:val="en-US"/>
        </w:rPr>
        <w:t xml:space="preserve"> (z-joints)</w:t>
      </w:r>
      <w:r w:rsidRPr="00C52942">
        <w:rPr>
          <w:rFonts w:ascii="Book Antiqua" w:hAnsi="Book Antiqua"/>
          <w:lang w:val="en-US"/>
        </w:rPr>
        <w:t>, which are formed by the articulation of the inferior</w:t>
      </w:r>
      <w:r w:rsidR="003A48EE" w:rsidRPr="00C52942">
        <w:rPr>
          <w:rFonts w:ascii="Book Antiqua" w:hAnsi="Book Antiqua"/>
          <w:lang w:val="en-US"/>
        </w:rPr>
        <w:t xml:space="preserve"> and superior</w:t>
      </w:r>
      <w:r w:rsidRPr="00C52942">
        <w:rPr>
          <w:rFonts w:ascii="Book Antiqua" w:hAnsi="Book Antiqua"/>
          <w:lang w:val="en-US"/>
        </w:rPr>
        <w:t xml:space="preserve"> articular processes of </w:t>
      </w:r>
      <w:r w:rsidR="003A48EE" w:rsidRPr="00C52942">
        <w:rPr>
          <w:rFonts w:ascii="Book Antiqua" w:hAnsi="Book Antiqua"/>
          <w:lang w:val="en-US"/>
        </w:rPr>
        <w:t xml:space="preserve">two adjacent </w:t>
      </w:r>
      <w:r w:rsidRPr="00C52942">
        <w:rPr>
          <w:rFonts w:ascii="Book Antiqua" w:hAnsi="Book Antiqua"/>
          <w:lang w:val="en-US"/>
        </w:rPr>
        <w:t xml:space="preserve">lumbar </w:t>
      </w:r>
      <w:proofErr w:type="gramStart"/>
      <w:r w:rsidRPr="00C52942">
        <w:rPr>
          <w:rFonts w:ascii="Book Antiqua" w:hAnsi="Book Antiqua"/>
          <w:lang w:val="en-US"/>
        </w:rPr>
        <w:t>vertebra</w:t>
      </w:r>
      <w:proofErr w:type="gramEnd"/>
      <w:r w:rsidRPr="00C52942">
        <w:rPr>
          <w:rFonts w:ascii="Book Antiqua" w:hAnsi="Book Antiqua"/>
          <w:lang w:val="en-US"/>
        </w:rPr>
        <w:t>.</w:t>
      </w:r>
      <w:r w:rsidR="00005450" w:rsidRPr="00C52942">
        <w:rPr>
          <w:rFonts w:ascii="Book Antiqua" w:hAnsi="Book Antiqua"/>
          <w:lang w:val="en-US"/>
        </w:rPr>
        <w:t xml:space="preserve"> </w:t>
      </w:r>
      <w:r w:rsidRPr="00C52942">
        <w:rPr>
          <w:rFonts w:ascii="Book Antiqua" w:hAnsi="Book Antiqua"/>
          <w:lang w:val="en-US"/>
        </w:rPr>
        <w:t xml:space="preserve">The nomenclature of the small joints of the vertebral spine is inconsistent. Facet joint is commonly used in North American literature to describe paired synovial joints between the posterior elements of adjacent vertebrae. The joints are also known as </w:t>
      </w:r>
      <w:r w:rsidR="00957871" w:rsidRPr="00C52942">
        <w:rPr>
          <w:rFonts w:ascii="Book Antiqua" w:hAnsi="Book Antiqua"/>
          <w:lang w:val="en-US"/>
        </w:rPr>
        <w:t>z-joints</w:t>
      </w:r>
      <w:r w:rsidRPr="00C52942">
        <w:rPr>
          <w:rFonts w:ascii="Book Antiqua" w:hAnsi="Book Antiqua"/>
          <w:lang w:val="en-US"/>
        </w:rPr>
        <w:t xml:space="preserve">, zygapophyseal joints, </w:t>
      </w:r>
      <w:proofErr w:type="spellStart"/>
      <w:r w:rsidRPr="00C52942">
        <w:rPr>
          <w:rFonts w:ascii="Book Antiqua" w:hAnsi="Book Antiqua"/>
          <w:lang w:val="en-US"/>
        </w:rPr>
        <w:t>apophysial</w:t>
      </w:r>
      <w:proofErr w:type="spellEnd"/>
      <w:r w:rsidRPr="00C52942">
        <w:rPr>
          <w:rFonts w:ascii="Book Antiqua" w:hAnsi="Book Antiqua"/>
          <w:lang w:val="en-US"/>
        </w:rPr>
        <w:t xml:space="preserve"> joints, or posterior intervertebral joints. Because a facet is simply a small articular surface and, as such, pertains to any small joint, in this </w:t>
      </w:r>
      <w:r w:rsidR="00005450" w:rsidRPr="00C52942">
        <w:rPr>
          <w:rFonts w:ascii="Book Antiqua" w:hAnsi="Book Antiqua"/>
          <w:lang w:val="en-US"/>
        </w:rPr>
        <w:t>review</w:t>
      </w:r>
      <w:r w:rsidRPr="00C52942">
        <w:rPr>
          <w:rFonts w:ascii="Book Antiqua" w:hAnsi="Book Antiqua"/>
          <w:lang w:val="en-US"/>
        </w:rPr>
        <w:t xml:space="preserve"> the term </w:t>
      </w:r>
      <w:r w:rsidR="00957871" w:rsidRPr="00C52942">
        <w:rPr>
          <w:rFonts w:ascii="Book Antiqua" w:hAnsi="Book Antiqua"/>
          <w:lang w:val="en-US"/>
        </w:rPr>
        <w:t>z-joint</w:t>
      </w:r>
      <w:r w:rsidRPr="00C52942">
        <w:rPr>
          <w:rFonts w:ascii="Book Antiqua" w:hAnsi="Book Antiqua"/>
          <w:lang w:val="en-US"/>
        </w:rPr>
        <w:t xml:space="preserve"> is used.</w:t>
      </w:r>
    </w:p>
    <w:p w14:paraId="2EF597E5" w14:textId="017F9088" w:rsidR="00DD5546" w:rsidRPr="00C52942" w:rsidRDefault="00DD5546" w:rsidP="003349BF">
      <w:pPr>
        <w:spacing w:line="360" w:lineRule="auto"/>
        <w:ind w:firstLineChars="100" w:firstLine="240"/>
        <w:jc w:val="both"/>
        <w:rPr>
          <w:rFonts w:ascii="Book Antiqua" w:hAnsi="Book Antiqua"/>
          <w:lang w:val="en-US"/>
        </w:rPr>
      </w:pPr>
      <w:r w:rsidRPr="00C52942">
        <w:rPr>
          <w:rFonts w:ascii="Book Antiqua" w:hAnsi="Book Antiqua"/>
          <w:lang w:val="en-US"/>
        </w:rPr>
        <w:t xml:space="preserve">The existence of pain deriving from the </w:t>
      </w:r>
      <w:r w:rsidR="00957871" w:rsidRPr="00C52942">
        <w:rPr>
          <w:rFonts w:ascii="Book Antiqua" w:hAnsi="Book Antiqua"/>
          <w:lang w:val="en-US"/>
        </w:rPr>
        <w:t>z-joints</w:t>
      </w:r>
      <w:r w:rsidRPr="00C52942">
        <w:rPr>
          <w:rFonts w:ascii="Book Antiqua" w:hAnsi="Book Antiqua"/>
          <w:lang w:val="en-US"/>
        </w:rPr>
        <w:t xml:space="preserve"> is discussed controversially. </w:t>
      </w:r>
      <w:r w:rsidR="003A48EE" w:rsidRPr="00C52942">
        <w:rPr>
          <w:rFonts w:ascii="Book Antiqua" w:hAnsi="Book Antiqua"/>
          <w:lang w:val="en-US"/>
        </w:rPr>
        <w:t>In t</w:t>
      </w:r>
      <w:r w:rsidRPr="00C52942">
        <w:rPr>
          <w:rFonts w:ascii="Book Antiqua" w:hAnsi="Book Antiqua"/>
          <w:lang w:val="en-US"/>
        </w:rPr>
        <w:t xml:space="preserve">he existing literature </w:t>
      </w:r>
      <w:r w:rsidR="003A48EE" w:rsidRPr="00C52942">
        <w:rPr>
          <w:rFonts w:ascii="Book Antiqua" w:hAnsi="Book Antiqua"/>
          <w:lang w:val="en-US"/>
        </w:rPr>
        <w:t>there is no</w:t>
      </w:r>
      <w:r w:rsidRPr="00C52942">
        <w:rPr>
          <w:rFonts w:ascii="Book Antiqua" w:hAnsi="Book Antiqua"/>
          <w:lang w:val="en-US"/>
        </w:rPr>
        <w:t xml:space="preserve"> support </w:t>
      </w:r>
      <w:r w:rsidR="003A48EE" w:rsidRPr="00C52942">
        <w:rPr>
          <w:rFonts w:ascii="Book Antiqua" w:hAnsi="Book Antiqua"/>
          <w:lang w:val="en-US"/>
        </w:rPr>
        <w:t xml:space="preserve">for </w:t>
      </w:r>
      <w:r w:rsidRPr="00C52942">
        <w:rPr>
          <w:rFonts w:ascii="Book Antiqua" w:hAnsi="Book Antiqua"/>
          <w:lang w:val="en-US"/>
        </w:rPr>
        <w:t xml:space="preserve">the existence of a facet syndrome. There are no typical examination findings or diagnostic proofs to justify the term </w:t>
      </w:r>
      <w:r w:rsidR="00E74498" w:rsidRPr="00C52942">
        <w:rPr>
          <w:rFonts w:ascii="Book Antiqua" w:hAnsi="Book Antiqua"/>
          <w:lang w:val="en-US"/>
        </w:rPr>
        <w:t>“</w:t>
      </w:r>
      <w:r w:rsidRPr="00C52942">
        <w:rPr>
          <w:rFonts w:ascii="Book Antiqua" w:hAnsi="Book Antiqua"/>
          <w:lang w:val="en-US"/>
        </w:rPr>
        <w:t>syndrome</w:t>
      </w:r>
      <w:r w:rsidR="00E74498" w:rsidRPr="00C52942">
        <w:rPr>
          <w:rFonts w:ascii="Book Antiqua" w:hAnsi="Book Antiqua"/>
          <w:lang w:val="en-US"/>
        </w:rPr>
        <w:t>”</w:t>
      </w:r>
      <w:r w:rsidRPr="00C52942">
        <w:rPr>
          <w:rFonts w:ascii="Book Antiqua" w:hAnsi="Book Antiqua"/>
          <w:lang w:val="en-US"/>
        </w:rPr>
        <w:t xml:space="preserve">. </w:t>
      </w:r>
      <w:r w:rsidR="00957871" w:rsidRPr="00C52942">
        <w:rPr>
          <w:rFonts w:ascii="Book Antiqua" w:hAnsi="Book Antiqua"/>
          <w:lang w:val="en-US"/>
        </w:rPr>
        <w:t>Z-joint</w:t>
      </w:r>
      <w:r w:rsidRPr="00C52942">
        <w:rPr>
          <w:rFonts w:ascii="Book Antiqua" w:hAnsi="Book Antiqua"/>
          <w:lang w:val="en-US"/>
        </w:rPr>
        <w:t xml:space="preserve"> pain is defined as pain originating from any structure </w:t>
      </w:r>
      <w:r w:rsidR="00CD6D88" w:rsidRPr="00C52942">
        <w:rPr>
          <w:rFonts w:ascii="Book Antiqua" w:hAnsi="Book Antiqua"/>
          <w:lang w:val="en-US"/>
        </w:rPr>
        <w:t xml:space="preserve">essential </w:t>
      </w:r>
      <w:r w:rsidRPr="00C52942">
        <w:rPr>
          <w:rFonts w:ascii="Book Antiqua" w:hAnsi="Book Antiqua"/>
          <w:lang w:val="en-US"/>
        </w:rPr>
        <w:t xml:space="preserve">to the function and </w:t>
      </w:r>
      <w:r w:rsidR="00CD6D88" w:rsidRPr="00C52942">
        <w:rPr>
          <w:rFonts w:ascii="Book Antiqua" w:hAnsi="Book Antiqua"/>
          <w:lang w:val="en-US"/>
        </w:rPr>
        <w:t xml:space="preserve">the </w:t>
      </w:r>
      <w:r w:rsidRPr="00C52942">
        <w:rPr>
          <w:rFonts w:ascii="Book Antiqua" w:hAnsi="Book Antiqua"/>
          <w:lang w:val="en-US"/>
        </w:rPr>
        <w:t xml:space="preserve">configuration of the lumbar facet joints, including the capsule, synovial membrane, hyaline cartilage surfaces, and bony </w:t>
      </w:r>
      <w:proofErr w:type="gramStart"/>
      <w:r w:rsidRPr="00C52942">
        <w:rPr>
          <w:rFonts w:ascii="Book Antiqua" w:hAnsi="Book Antiqua"/>
          <w:lang w:val="en-US"/>
        </w:rPr>
        <w:t>articulations</w:t>
      </w:r>
      <w:r w:rsidRPr="00C52942">
        <w:rPr>
          <w:rFonts w:ascii="Book Antiqua" w:hAnsi="Book Antiqua"/>
          <w:vertAlign w:val="superscript"/>
          <w:lang w:val="en-US"/>
        </w:rPr>
        <w:t>[</w:t>
      </w:r>
      <w:proofErr w:type="gramEnd"/>
      <w:r w:rsidR="00001B8F" w:rsidRPr="00C52942">
        <w:rPr>
          <w:rFonts w:ascii="Book Antiqua" w:hAnsi="Book Antiqua"/>
          <w:vertAlign w:val="superscript"/>
          <w:lang w:val="en-US"/>
        </w:rPr>
        <w:t>1</w:t>
      </w:r>
      <w:r w:rsidRPr="00C52942">
        <w:rPr>
          <w:rFonts w:ascii="Book Antiqua" w:hAnsi="Book Antiqua"/>
          <w:vertAlign w:val="superscript"/>
          <w:lang w:val="en-US"/>
        </w:rPr>
        <w:t>]</w:t>
      </w:r>
      <w:r w:rsidRPr="00C52942">
        <w:rPr>
          <w:rFonts w:ascii="Book Antiqua" w:hAnsi="Book Antiqua"/>
          <w:lang w:val="en-US"/>
        </w:rPr>
        <w:t>.</w:t>
      </w:r>
    </w:p>
    <w:p w14:paraId="4DCFC1CC" w14:textId="15D86D94" w:rsidR="00126619" w:rsidRPr="00C52942" w:rsidRDefault="00DD5546" w:rsidP="003349BF">
      <w:pPr>
        <w:spacing w:line="360" w:lineRule="auto"/>
        <w:ind w:firstLineChars="100" w:firstLine="240"/>
        <w:jc w:val="both"/>
        <w:rPr>
          <w:rFonts w:ascii="Book Antiqua" w:hAnsi="Book Antiqua"/>
          <w:lang w:val="en-US"/>
        </w:rPr>
      </w:pPr>
      <w:r w:rsidRPr="00C52942">
        <w:rPr>
          <w:rFonts w:ascii="Book Antiqua" w:hAnsi="Book Antiqua"/>
          <w:lang w:val="en-US"/>
        </w:rPr>
        <w:t xml:space="preserve">This review provides an overview about the clinical presentation and treatment of </w:t>
      </w:r>
      <w:r w:rsidR="00957871" w:rsidRPr="00C52942">
        <w:rPr>
          <w:rFonts w:ascii="Book Antiqua" w:hAnsi="Book Antiqua"/>
          <w:lang w:val="en-US"/>
        </w:rPr>
        <w:t>z-joint</w:t>
      </w:r>
      <w:r w:rsidRPr="00C52942">
        <w:rPr>
          <w:rFonts w:ascii="Book Antiqua" w:hAnsi="Book Antiqua"/>
          <w:lang w:val="en-US"/>
        </w:rPr>
        <w:t xml:space="preserve"> pain with emphasis </w:t>
      </w:r>
      <w:r w:rsidR="00E74498" w:rsidRPr="00C52942">
        <w:rPr>
          <w:rFonts w:ascii="Book Antiqua" w:hAnsi="Book Antiqua"/>
          <w:lang w:val="en-US"/>
        </w:rPr>
        <w:t xml:space="preserve">on </w:t>
      </w:r>
      <w:r w:rsidRPr="00C52942">
        <w:rPr>
          <w:rFonts w:ascii="Book Antiqua" w:hAnsi="Book Antiqua"/>
          <w:lang w:val="en-US"/>
        </w:rPr>
        <w:t>selected patients and diagnosis.</w:t>
      </w:r>
    </w:p>
    <w:p w14:paraId="3C49E649" w14:textId="77777777" w:rsidR="00126619" w:rsidRPr="00C52942" w:rsidRDefault="00126619" w:rsidP="00D97343">
      <w:pPr>
        <w:spacing w:line="360" w:lineRule="auto"/>
        <w:jc w:val="both"/>
        <w:rPr>
          <w:rFonts w:ascii="Book Antiqua" w:hAnsi="Book Antiqua"/>
          <w:lang w:val="en-US"/>
        </w:rPr>
      </w:pPr>
    </w:p>
    <w:p w14:paraId="20466400" w14:textId="77777777" w:rsidR="00126619" w:rsidRPr="00C52942" w:rsidRDefault="00005450" w:rsidP="00D97343">
      <w:pPr>
        <w:spacing w:line="360" w:lineRule="auto"/>
        <w:jc w:val="both"/>
        <w:rPr>
          <w:rFonts w:ascii="Book Antiqua" w:hAnsi="Book Antiqua"/>
          <w:b/>
          <w:i/>
          <w:lang w:val="en-US"/>
        </w:rPr>
      </w:pPr>
      <w:r w:rsidRPr="00C52942">
        <w:rPr>
          <w:rFonts w:ascii="Book Antiqua" w:hAnsi="Book Antiqua"/>
          <w:b/>
          <w:i/>
          <w:lang w:val="en-US"/>
        </w:rPr>
        <w:t>Prevalence</w:t>
      </w:r>
    </w:p>
    <w:p w14:paraId="57990533" w14:textId="77777777" w:rsidR="00DC0547" w:rsidRDefault="005B381F" w:rsidP="00DC0547">
      <w:pPr>
        <w:spacing w:line="360" w:lineRule="auto"/>
        <w:jc w:val="both"/>
        <w:rPr>
          <w:rFonts w:ascii="Book Antiqua" w:eastAsia="宋体" w:hAnsi="Book Antiqua"/>
          <w:bCs/>
          <w:lang w:val="en-US" w:eastAsia="zh-CN"/>
        </w:rPr>
      </w:pPr>
      <w:r w:rsidRPr="00C52942">
        <w:rPr>
          <w:rFonts w:ascii="Book Antiqua" w:hAnsi="Book Antiqua"/>
          <w:lang w:val="en-US"/>
        </w:rPr>
        <w:t xml:space="preserve">The </w:t>
      </w:r>
      <w:r w:rsidR="00CD6D88" w:rsidRPr="00C52942">
        <w:rPr>
          <w:rFonts w:ascii="Book Antiqua" w:hAnsi="Book Antiqua"/>
          <w:lang w:val="en-US"/>
        </w:rPr>
        <w:t xml:space="preserve">proposal </w:t>
      </w:r>
      <w:r w:rsidRPr="00C52942">
        <w:rPr>
          <w:rFonts w:ascii="Book Antiqua" w:hAnsi="Book Antiqua"/>
          <w:lang w:val="en-US"/>
        </w:rPr>
        <w:t xml:space="preserve">that the lumbar </w:t>
      </w:r>
      <w:r w:rsidR="00957871" w:rsidRPr="00C52942">
        <w:rPr>
          <w:rFonts w:ascii="Book Antiqua" w:hAnsi="Book Antiqua"/>
          <w:lang w:val="en-US"/>
        </w:rPr>
        <w:t>z-joints</w:t>
      </w:r>
      <w:r w:rsidRPr="00C52942">
        <w:rPr>
          <w:rFonts w:ascii="Book Antiqua" w:hAnsi="Book Antiqua"/>
          <w:lang w:val="en-US"/>
        </w:rPr>
        <w:t xml:space="preserve"> might be a source of back pain had initially been </w:t>
      </w:r>
      <w:r w:rsidR="00CD6D88" w:rsidRPr="00C52942">
        <w:rPr>
          <w:rFonts w:ascii="Book Antiqua" w:hAnsi="Book Antiqua"/>
          <w:lang w:val="en-US"/>
        </w:rPr>
        <w:t xml:space="preserve">communicated </w:t>
      </w:r>
      <w:r w:rsidRPr="00C52942">
        <w:rPr>
          <w:rFonts w:ascii="Book Antiqua" w:hAnsi="Book Antiqua"/>
          <w:lang w:val="en-US"/>
        </w:rPr>
        <w:t>more than 100</w:t>
      </w:r>
      <w:r w:rsidR="003349BF">
        <w:rPr>
          <w:rFonts w:ascii="Book Antiqua" w:hAnsi="Book Antiqua"/>
          <w:lang w:val="en-US"/>
        </w:rPr>
        <w:t xml:space="preserve"> years ago by </w:t>
      </w:r>
      <w:proofErr w:type="spellStart"/>
      <w:proofErr w:type="gramStart"/>
      <w:r w:rsidR="003349BF">
        <w:rPr>
          <w:rFonts w:ascii="Book Antiqua" w:hAnsi="Book Antiqua"/>
          <w:lang w:val="en-US"/>
        </w:rPr>
        <w:t>Goldthwait</w:t>
      </w:r>
      <w:proofErr w:type="spellEnd"/>
      <w:r w:rsidR="00E9286D" w:rsidRPr="00C52942">
        <w:rPr>
          <w:rFonts w:ascii="Book Antiqua" w:hAnsi="Book Antiqua"/>
          <w:vertAlign w:val="superscript"/>
          <w:lang w:val="en-US"/>
        </w:rPr>
        <w:t>[</w:t>
      </w:r>
      <w:proofErr w:type="gramEnd"/>
      <w:r w:rsidR="00E9286D" w:rsidRPr="00C52942">
        <w:rPr>
          <w:rFonts w:ascii="Book Antiqua" w:hAnsi="Book Antiqua"/>
          <w:vertAlign w:val="superscript"/>
          <w:lang w:val="en-US"/>
        </w:rPr>
        <w:t>2]</w:t>
      </w:r>
      <w:r w:rsidR="003349BF">
        <w:rPr>
          <w:rFonts w:ascii="Book Antiqua" w:hAnsi="Book Antiqua"/>
          <w:lang w:val="en-US"/>
        </w:rPr>
        <w:t xml:space="preserve"> in 191</w:t>
      </w:r>
      <w:r w:rsidR="003349BF">
        <w:rPr>
          <w:rFonts w:ascii="Book Antiqua" w:eastAsia="宋体" w:hAnsi="Book Antiqua" w:hint="eastAsia"/>
          <w:lang w:val="en-US" w:eastAsia="zh-CN"/>
        </w:rPr>
        <w:t>1</w:t>
      </w:r>
      <w:r w:rsidRPr="00C52942">
        <w:rPr>
          <w:rFonts w:ascii="Book Antiqua" w:hAnsi="Book Antiqua"/>
          <w:lang w:val="en-US"/>
        </w:rPr>
        <w:t xml:space="preserve">. In 1933, the term </w:t>
      </w:r>
      <w:r w:rsidR="00E74498" w:rsidRPr="00C52942">
        <w:rPr>
          <w:rFonts w:ascii="Book Antiqua" w:hAnsi="Book Antiqua"/>
          <w:lang w:val="en-US"/>
        </w:rPr>
        <w:t>“</w:t>
      </w:r>
      <w:r w:rsidRPr="00C52942">
        <w:rPr>
          <w:rFonts w:ascii="Book Antiqua" w:hAnsi="Book Antiqua"/>
          <w:lang w:val="en-US"/>
        </w:rPr>
        <w:t>facet joint syndrome</w:t>
      </w:r>
      <w:r w:rsidR="00E74498" w:rsidRPr="00C52942">
        <w:rPr>
          <w:rFonts w:ascii="Book Antiqua" w:hAnsi="Book Antiqua"/>
          <w:lang w:val="en-US"/>
        </w:rPr>
        <w:t>”</w:t>
      </w:r>
      <w:r w:rsidRPr="00C52942">
        <w:rPr>
          <w:rFonts w:ascii="Book Antiqua" w:hAnsi="Book Antiqua"/>
          <w:lang w:val="en-US"/>
        </w:rPr>
        <w:t xml:space="preserve"> was </w:t>
      </w:r>
      <w:proofErr w:type="gramStart"/>
      <w:r w:rsidRPr="00C52942">
        <w:rPr>
          <w:rFonts w:ascii="Book Antiqua" w:hAnsi="Book Antiqua"/>
          <w:lang w:val="en-US"/>
        </w:rPr>
        <w:t>introduced</w:t>
      </w:r>
      <w:r w:rsidRPr="00C52942">
        <w:rPr>
          <w:rFonts w:ascii="Book Antiqua" w:hAnsi="Book Antiqua"/>
          <w:vertAlign w:val="superscript"/>
          <w:lang w:val="en-US"/>
        </w:rPr>
        <w:t>[</w:t>
      </w:r>
      <w:proofErr w:type="gramEnd"/>
      <w:r w:rsidR="00001B8F" w:rsidRPr="00C52942">
        <w:rPr>
          <w:rFonts w:ascii="Book Antiqua" w:hAnsi="Book Antiqua"/>
          <w:vertAlign w:val="superscript"/>
          <w:lang w:val="en-US"/>
        </w:rPr>
        <w:t>3</w:t>
      </w:r>
      <w:r w:rsidRPr="00C52942">
        <w:rPr>
          <w:rFonts w:ascii="Book Antiqua" w:hAnsi="Book Antiqua"/>
          <w:vertAlign w:val="superscript"/>
          <w:lang w:val="en-US"/>
        </w:rPr>
        <w:t>]</w:t>
      </w:r>
      <w:r w:rsidRPr="00C52942">
        <w:rPr>
          <w:rFonts w:ascii="Book Antiqua" w:hAnsi="Book Antiqua"/>
          <w:lang w:val="en-US"/>
        </w:rPr>
        <w:t>.</w:t>
      </w:r>
      <w:r w:rsidRPr="00C52942">
        <w:rPr>
          <w:rFonts w:ascii="Book Antiqua" w:hAnsi="Book Antiqua"/>
          <w:bCs/>
          <w:lang w:val="en-US"/>
        </w:rPr>
        <w:t xml:space="preserve"> </w:t>
      </w:r>
      <w:r w:rsidRPr="00C52942">
        <w:rPr>
          <w:rFonts w:ascii="Book Antiqua" w:hAnsi="Book Antiqua"/>
          <w:lang w:val="en-US"/>
        </w:rPr>
        <w:t xml:space="preserve">With the implementation of </w:t>
      </w:r>
      <w:r w:rsidRPr="00C52942">
        <w:rPr>
          <w:rFonts w:ascii="Book Antiqua" w:hAnsi="Book Antiqua"/>
          <w:bCs/>
          <w:lang w:val="en-US"/>
        </w:rPr>
        <w:t>succes</w:t>
      </w:r>
      <w:r w:rsidRPr="00C52942">
        <w:rPr>
          <w:rFonts w:ascii="Book Antiqua" w:hAnsi="Book Antiqua"/>
          <w:bCs/>
          <w:lang w:val="en-US"/>
        </w:rPr>
        <w:t>s</w:t>
      </w:r>
      <w:r w:rsidRPr="00C52942">
        <w:rPr>
          <w:rFonts w:ascii="Book Antiqua" w:hAnsi="Book Antiqua"/>
          <w:bCs/>
          <w:lang w:val="en-US"/>
        </w:rPr>
        <w:t xml:space="preserve">ful operations of herniated discs by </w:t>
      </w:r>
      <w:proofErr w:type="spellStart"/>
      <w:r w:rsidRPr="00C52942">
        <w:rPr>
          <w:rFonts w:ascii="Book Antiqua" w:hAnsi="Book Antiqua"/>
          <w:bCs/>
          <w:lang w:val="en-US"/>
        </w:rPr>
        <w:t>Mixter</w:t>
      </w:r>
      <w:proofErr w:type="spellEnd"/>
      <w:r w:rsidRPr="00C52942">
        <w:rPr>
          <w:rFonts w:ascii="Book Antiqua" w:hAnsi="Book Antiqua"/>
          <w:bCs/>
          <w:lang w:val="en-US"/>
        </w:rPr>
        <w:t xml:space="preserve"> </w:t>
      </w:r>
      <w:r w:rsidR="00E9286D" w:rsidRPr="00E9286D">
        <w:rPr>
          <w:rFonts w:ascii="Book Antiqua" w:eastAsia="宋体" w:hAnsi="Book Antiqua" w:hint="eastAsia"/>
          <w:bCs/>
          <w:i/>
          <w:lang w:val="en-US" w:eastAsia="zh-CN"/>
        </w:rPr>
        <w:t xml:space="preserve">et </w:t>
      </w:r>
      <w:proofErr w:type="gramStart"/>
      <w:r w:rsidR="00E9286D" w:rsidRPr="00E9286D">
        <w:rPr>
          <w:rFonts w:ascii="Book Antiqua" w:eastAsia="宋体" w:hAnsi="Book Antiqua" w:hint="eastAsia"/>
          <w:bCs/>
          <w:i/>
          <w:lang w:val="en-US" w:eastAsia="zh-CN"/>
        </w:rPr>
        <w:t>al</w:t>
      </w:r>
      <w:r w:rsidR="00E9286D" w:rsidRPr="00C52942">
        <w:rPr>
          <w:rFonts w:ascii="Book Antiqua" w:hAnsi="Book Antiqua"/>
          <w:bCs/>
          <w:vertAlign w:val="superscript"/>
          <w:lang w:val="en-US"/>
        </w:rPr>
        <w:t>[</w:t>
      </w:r>
      <w:proofErr w:type="gramEnd"/>
      <w:r w:rsidR="00E9286D" w:rsidRPr="00C52942">
        <w:rPr>
          <w:rFonts w:ascii="Book Antiqua" w:hAnsi="Book Antiqua"/>
          <w:bCs/>
          <w:vertAlign w:val="superscript"/>
          <w:lang w:val="en-US"/>
        </w:rPr>
        <w:t>4]</w:t>
      </w:r>
      <w:r w:rsidRPr="00C52942">
        <w:rPr>
          <w:rFonts w:ascii="Book Antiqua" w:hAnsi="Book Antiqua"/>
          <w:bCs/>
          <w:lang w:val="en-US"/>
        </w:rPr>
        <w:t xml:space="preserve"> in 1934, the focus was directed away from the </w:t>
      </w:r>
      <w:r w:rsidR="00957871" w:rsidRPr="00C52942">
        <w:rPr>
          <w:rFonts w:ascii="Book Antiqua" w:hAnsi="Book Antiqua"/>
          <w:bCs/>
          <w:lang w:val="en-US"/>
        </w:rPr>
        <w:t>z-joints</w:t>
      </w:r>
      <w:r w:rsidRPr="00C52942">
        <w:rPr>
          <w:rFonts w:ascii="Book Antiqua" w:hAnsi="Book Antiqua"/>
          <w:bCs/>
          <w:lang w:val="en-US"/>
        </w:rPr>
        <w:t xml:space="preserve"> </w:t>
      </w:r>
      <w:r w:rsidR="00005450" w:rsidRPr="00C52942">
        <w:rPr>
          <w:rFonts w:ascii="Book Antiqua" w:hAnsi="Book Antiqua"/>
          <w:bCs/>
          <w:lang w:val="en-US"/>
        </w:rPr>
        <w:t xml:space="preserve">and </w:t>
      </w:r>
      <w:r w:rsidR="00E74498" w:rsidRPr="00C52942">
        <w:rPr>
          <w:rFonts w:ascii="Book Antiqua" w:hAnsi="Book Antiqua"/>
          <w:bCs/>
          <w:lang w:val="en-US"/>
        </w:rPr>
        <w:t>towards</w:t>
      </w:r>
      <w:r w:rsidR="00005450" w:rsidRPr="00C52942">
        <w:rPr>
          <w:rFonts w:ascii="Book Antiqua" w:hAnsi="Book Antiqua"/>
          <w:bCs/>
          <w:lang w:val="en-US"/>
        </w:rPr>
        <w:t xml:space="preserve"> the intervertebral discs. </w:t>
      </w:r>
      <w:r w:rsidR="00314FEA" w:rsidRPr="00C52942">
        <w:rPr>
          <w:rFonts w:ascii="Book Antiqua" w:hAnsi="Book Antiqua"/>
          <w:bCs/>
          <w:lang w:val="en-US"/>
        </w:rPr>
        <w:t>The prevalence of zy</w:t>
      </w:r>
      <w:r w:rsidR="00314FEA" w:rsidRPr="00C52942">
        <w:rPr>
          <w:rFonts w:ascii="Book Antiqua" w:hAnsi="Book Antiqua"/>
          <w:bCs/>
          <w:lang w:val="en-US"/>
        </w:rPr>
        <w:t>g</w:t>
      </w:r>
      <w:r w:rsidR="00314FEA" w:rsidRPr="00C52942">
        <w:rPr>
          <w:rFonts w:ascii="Book Antiqua" w:hAnsi="Book Antiqua"/>
          <w:bCs/>
          <w:lang w:val="en-US"/>
        </w:rPr>
        <w:t>apophysial pain is very difficult to specify. In the literature, studies with different prerequisites are found. In original prevalence studies the prevalence was 10–20%</w:t>
      </w:r>
      <w:r w:rsidR="00314FEA" w:rsidRPr="00C52942">
        <w:rPr>
          <w:rFonts w:ascii="Book Antiqua" w:hAnsi="Book Antiqua"/>
          <w:bCs/>
          <w:vertAlign w:val="superscript"/>
          <w:lang w:val="en-US"/>
        </w:rPr>
        <w:t>[</w:t>
      </w:r>
      <w:r w:rsidR="00001B8F" w:rsidRPr="00C52942">
        <w:rPr>
          <w:rFonts w:ascii="Book Antiqua" w:hAnsi="Book Antiqua"/>
          <w:bCs/>
          <w:vertAlign w:val="superscript"/>
          <w:lang w:val="en-US"/>
        </w:rPr>
        <w:t>5</w:t>
      </w:r>
      <w:r w:rsidR="00314FEA" w:rsidRPr="00C52942">
        <w:rPr>
          <w:rFonts w:ascii="Book Antiqua" w:hAnsi="Book Antiqua"/>
          <w:bCs/>
          <w:vertAlign w:val="superscript"/>
          <w:lang w:val="en-US"/>
        </w:rPr>
        <w:t>]</w:t>
      </w:r>
      <w:r w:rsidR="00314FEA" w:rsidRPr="00C52942">
        <w:rPr>
          <w:rFonts w:ascii="Book Antiqua" w:hAnsi="Book Antiqua"/>
          <w:bCs/>
          <w:lang w:val="en-US"/>
        </w:rPr>
        <w:t>.</w:t>
      </w:r>
      <w:r w:rsidR="004B574A" w:rsidRPr="00C52942">
        <w:rPr>
          <w:rFonts w:ascii="Book Antiqua" w:hAnsi="Book Antiqua"/>
          <w:bCs/>
          <w:lang w:val="en-US"/>
        </w:rPr>
        <w:t xml:space="preserve"> Later studies reported prevalence rates of 27%, 31%, 38%, and 45%</w:t>
      </w:r>
      <w:r w:rsidR="004B574A" w:rsidRPr="00C52942">
        <w:rPr>
          <w:rFonts w:ascii="Book Antiqua" w:hAnsi="Book Antiqua"/>
          <w:bCs/>
          <w:vertAlign w:val="superscript"/>
          <w:lang w:val="en-US"/>
        </w:rPr>
        <w:t>[</w:t>
      </w:r>
      <w:r w:rsidR="00DC0547">
        <w:rPr>
          <w:rFonts w:ascii="Book Antiqua" w:eastAsia="宋体" w:hAnsi="Book Antiqua" w:hint="eastAsia"/>
          <w:bCs/>
          <w:vertAlign w:val="superscript"/>
          <w:lang w:val="en-US" w:eastAsia="zh-CN"/>
        </w:rPr>
        <w:t>6-</w:t>
      </w:r>
      <w:r w:rsidR="00001B8F" w:rsidRPr="00C52942">
        <w:rPr>
          <w:rFonts w:ascii="Book Antiqua" w:hAnsi="Book Antiqua"/>
          <w:bCs/>
          <w:vertAlign w:val="superscript"/>
          <w:lang w:val="en-US"/>
        </w:rPr>
        <w:t>9</w:t>
      </w:r>
      <w:r w:rsidR="004B574A" w:rsidRPr="00C52942">
        <w:rPr>
          <w:rFonts w:ascii="Book Antiqua" w:hAnsi="Book Antiqua"/>
          <w:bCs/>
          <w:vertAlign w:val="superscript"/>
          <w:lang w:val="en-US"/>
        </w:rPr>
        <w:t>]</w:t>
      </w:r>
      <w:r w:rsidR="004B574A" w:rsidRPr="00C52942">
        <w:rPr>
          <w:rFonts w:ascii="Book Antiqua" w:hAnsi="Book Antiqua"/>
          <w:bCs/>
          <w:lang w:val="en-US"/>
        </w:rPr>
        <w:t xml:space="preserve">. The recent investigation </w:t>
      </w:r>
      <w:r w:rsidR="00E74498" w:rsidRPr="00C52942">
        <w:rPr>
          <w:rFonts w:ascii="Book Antiqua" w:hAnsi="Book Antiqua"/>
          <w:bCs/>
          <w:lang w:val="en-US"/>
        </w:rPr>
        <w:t xml:space="preserve">by </w:t>
      </w:r>
      <w:proofErr w:type="spellStart"/>
      <w:r w:rsidR="00DC0547">
        <w:rPr>
          <w:rFonts w:ascii="Book Antiqua" w:hAnsi="Book Antiqua"/>
          <w:bCs/>
          <w:lang w:val="en-US"/>
        </w:rPr>
        <w:t>DePalma</w:t>
      </w:r>
      <w:proofErr w:type="spellEnd"/>
      <w:r w:rsidR="00DC0547">
        <w:rPr>
          <w:rFonts w:ascii="Book Antiqua" w:hAnsi="Book Antiqua"/>
          <w:bCs/>
          <w:lang w:val="en-US"/>
        </w:rPr>
        <w:t xml:space="preserve"> </w:t>
      </w:r>
      <w:r w:rsidR="00DC0547" w:rsidRPr="00DC0547">
        <w:rPr>
          <w:rFonts w:ascii="Book Antiqua" w:hAnsi="Book Antiqua"/>
          <w:bCs/>
          <w:i/>
          <w:lang w:val="en-US"/>
        </w:rPr>
        <w:t xml:space="preserve">et </w:t>
      </w:r>
      <w:proofErr w:type="gramStart"/>
      <w:r w:rsidR="00DC0547" w:rsidRPr="00DC0547">
        <w:rPr>
          <w:rFonts w:ascii="Book Antiqua" w:hAnsi="Book Antiqua"/>
          <w:bCs/>
          <w:i/>
          <w:lang w:val="en-US"/>
        </w:rPr>
        <w:t>al</w:t>
      </w:r>
      <w:r w:rsidR="004B574A" w:rsidRPr="00C52942">
        <w:rPr>
          <w:rFonts w:ascii="Book Antiqua" w:hAnsi="Book Antiqua"/>
          <w:bCs/>
          <w:vertAlign w:val="superscript"/>
          <w:lang w:val="en-US"/>
        </w:rPr>
        <w:t>[</w:t>
      </w:r>
      <w:proofErr w:type="gramEnd"/>
      <w:r w:rsidR="00001B8F" w:rsidRPr="00C52942">
        <w:rPr>
          <w:rFonts w:ascii="Book Antiqua" w:hAnsi="Book Antiqua"/>
          <w:bCs/>
          <w:vertAlign w:val="superscript"/>
          <w:lang w:val="en-US"/>
        </w:rPr>
        <w:t>10</w:t>
      </w:r>
      <w:r w:rsidR="004B574A" w:rsidRPr="00C52942">
        <w:rPr>
          <w:rFonts w:ascii="Book Antiqua" w:hAnsi="Book Antiqua"/>
          <w:bCs/>
          <w:vertAlign w:val="superscript"/>
          <w:lang w:val="en-US"/>
        </w:rPr>
        <w:t>]</w:t>
      </w:r>
      <w:r w:rsidR="004B574A" w:rsidRPr="00C52942">
        <w:rPr>
          <w:rFonts w:ascii="Book Antiqua" w:hAnsi="Book Antiqua"/>
          <w:bCs/>
          <w:lang w:val="en-US"/>
        </w:rPr>
        <w:t xml:space="preserve"> found a prevalence for </w:t>
      </w:r>
      <w:r w:rsidR="00957871" w:rsidRPr="00C52942">
        <w:rPr>
          <w:rFonts w:ascii="Book Antiqua" w:hAnsi="Book Antiqua"/>
          <w:bCs/>
          <w:lang w:val="en-US"/>
        </w:rPr>
        <w:t>z-joint</w:t>
      </w:r>
      <w:r w:rsidR="004B574A" w:rsidRPr="00C52942">
        <w:rPr>
          <w:rFonts w:ascii="Book Antiqua" w:hAnsi="Book Antiqua"/>
          <w:bCs/>
          <w:lang w:val="en-US"/>
        </w:rPr>
        <w:t xml:space="preserve"> pain of 31%. One re</w:t>
      </w:r>
      <w:r w:rsidR="004B574A" w:rsidRPr="00C52942">
        <w:rPr>
          <w:rFonts w:ascii="Book Antiqua" w:hAnsi="Book Antiqua"/>
          <w:bCs/>
          <w:lang w:val="en-US"/>
        </w:rPr>
        <w:t>a</w:t>
      </w:r>
      <w:r w:rsidR="004B574A" w:rsidRPr="00C52942">
        <w:rPr>
          <w:rFonts w:ascii="Book Antiqua" w:hAnsi="Book Antiqua"/>
          <w:bCs/>
          <w:lang w:val="en-US"/>
        </w:rPr>
        <w:t>son for the incongruity between the different</w:t>
      </w:r>
      <w:r w:rsidR="00E74498" w:rsidRPr="00C52942">
        <w:rPr>
          <w:rFonts w:ascii="Book Antiqua" w:hAnsi="Book Antiqua"/>
          <w:bCs/>
          <w:lang w:val="en-US"/>
        </w:rPr>
        <w:t xml:space="preserve"> studies</w:t>
      </w:r>
      <w:r w:rsidR="004B574A" w:rsidRPr="00C52942">
        <w:rPr>
          <w:rFonts w:ascii="Book Antiqua" w:hAnsi="Book Antiqua"/>
          <w:bCs/>
          <w:lang w:val="en-US"/>
        </w:rPr>
        <w:t xml:space="preserve"> is the difference in </w:t>
      </w:r>
      <w:r w:rsidR="00E74498" w:rsidRPr="00C52942">
        <w:rPr>
          <w:rFonts w:ascii="Book Antiqua" w:hAnsi="Book Antiqua"/>
          <w:bCs/>
          <w:lang w:val="en-US"/>
        </w:rPr>
        <w:t xml:space="preserve">the </w:t>
      </w:r>
      <w:r w:rsidR="004B574A" w:rsidRPr="00C52942">
        <w:rPr>
          <w:rFonts w:ascii="Book Antiqua" w:hAnsi="Book Antiqua"/>
          <w:bCs/>
          <w:lang w:val="en-US"/>
        </w:rPr>
        <w:t xml:space="preserve">age of the groups studied. </w:t>
      </w:r>
      <w:r w:rsidR="00005450" w:rsidRPr="00C52942">
        <w:rPr>
          <w:rFonts w:ascii="Book Antiqua" w:hAnsi="Book Antiqua"/>
          <w:bCs/>
          <w:lang w:val="en-US"/>
        </w:rPr>
        <w:t>There is</w:t>
      </w:r>
      <w:r w:rsidR="004B574A" w:rsidRPr="00C52942">
        <w:rPr>
          <w:rFonts w:ascii="Book Antiqua" w:hAnsi="Book Antiqua"/>
          <w:bCs/>
          <w:lang w:val="en-US"/>
        </w:rPr>
        <w:t xml:space="preserve"> an increasing prevalence with a maximum of more than </w:t>
      </w:r>
      <w:r w:rsidR="004B574A" w:rsidRPr="00C52942">
        <w:rPr>
          <w:rFonts w:ascii="Book Antiqua" w:hAnsi="Book Antiqua"/>
          <w:bCs/>
          <w:lang w:val="en-US"/>
        </w:rPr>
        <w:lastRenderedPageBreak/>
        <w:t>40</w:t>
      </w:r>
      <w:r w:rsidR="00E74498" w:rsidRPr="00C52942">
        <w:rPr>
          <w:rFonts w:ascii="Book Antiqua" w:hAnsi="Book Antiqua"/>
          <w:bCs/>
          <w:lang w:val="en-US"/>
        </w:rPr>
        <w:t>%</w:t>
      </w:r>
      <w:r w:rsidR="004B574A" w:rsidRPr="00C52942">
        <w:rPr>
          <w:rFonts w:ascii="Book Antiqua" w:hAnsi="Book Antiqua"/>
          <w:bCs/>
          <w:lang w:val="en-US"/>
        </w:rPr>
        <w:t xml:space="preserve"> up to age 70</w:t>
      </w:r>
      <w:r w:rsidR="00005450" w:rsidRPr="00C52942">
        <w:rPr>
          <w:rFonts w:ascii="Book Antiqua" w:hAnsi="Book Antiqua"/>
          <w:bCs/>
          <w:vertAlign w:val="superscript"/>
          <w:lang w:val="en-US"/>
        </w:rPr>
        <w:t>[</w:t>
      </w:r>
      <w:r w:rsidR="00001B8F" w:rsidRPr="00C52942">
        <w:rPr>
          <w:rFonts w:ascii="Book Antiqua" w:hAnsi="Book Antiqua"/>
          <w:bCs/>
          <w:vertAlign w:val="superscript"/>
          <w:lang w:val="en-US"/>
        </w:rPr>
        <w:t>10</w:t>
      </w:r>
      <w:r w:rsidR="00005450" w:rsidRPr="00C52942">
        <w:rPr>
          <w:rFonts w:ascii="Book Antiqua" w:hAnsi="Book Antiqua"/>
          <w:bCs/>
          <w:vertAlign w:val="superscript"/>
          <w:lang w:val="en-US"/>
        </w:rPr>
        <w:t>]</w:t>
      </w:r>
      <w:r w:rsidR="004B574A" w:rsidRPr="00C52942">
        <w:rPr>
          <w:rFonts w:ascii="Book Antiqua" w:hAnsi="Book Antiqua"/>
          <w:bCs/>
          <w:lang w:val="en-US"/>
        </w:rPr>
        <w:t>.</w:t>
      </w:r>
      <w:r w:rsidR="000B63C7" w:rsidRPr="00C52942">
        <w:rPr>
          <w:rFonts w:ascii="Book Antiqua" w:hAnsi="Book Antiqua"/>
          <w:bCs/>
          <w:lang w:val="en-US"/>
        </w:rPr>
        <w:t xml:space="preserve"> In patients with thigh pain, older age was even more predictive of </w:t>
      </w:r>
      <w:r w:rsidR="00957871" w:rsidRPr="00C52942">
        <w:rPr>
          <w:rFonts w:ascii="Book Antiqua" w:hAnsi="Book Antiqua"/>
          <w:bCs/>
          <w:lang w:val="en-US"/>
        </w:rPr>
        <w:t>z-joint</w:t>
      </w:r>
      <w:r w:rsidR="000B63C7" w:rsidRPr="00C52942">
        <w:rPr>
          <w:rFonts w:ascii="Book Antiqua" w:hAnsi="Book Antiqua"/>
          <w:bCs/>
          <w:lang w:val="en-US"/>
        </w:rPr>
        <w:t xml:space="preserve"> pain with a predicted probability of more the 50</w:t>
      </w:r>
      <w:r w:rsidR="00E74498" w:rsidRPr="00C52942">
        <w:rPr>
          <w:rFonts w:ascii="Book Antiqua" w:hAnsi="Book Antiqua"/>
          <w:bCs/>
          <w:lang w:val="en-US"/>
        </w:rPr>
        <w:t>%</w:t>
      </w:r>
      <w:r w:rsidR="000B63C7" w:rsidRPr="00C52942">
        <w:rPr>
          <w:rFonts w:ascii="Book Antiqua" w:hAnsi="Book Antiqua"/>
          <w:bCs/>
          <w:lang w:val="en-US"/>
        </w:rPr>
        <w:t xml:space="preserve"> in 60-year-old patients and more than 85</w:t>
      </w:r>
      <w:r w:rsidR="00E74498" w:rsidRPr="00C52942">
        <w:rPr>
          <w:rFonts w:ascii="Book Antiqua" w:hAnsi="Book Antiqua"/>
          <w:bCs/>
          <w:lang w:val="en-US"/>
        </w:rPr>
        <w:t>%</w:t>
      </w:r>
      <w:r w:rsidR="000B63C7" w:rsidRPr="00C52942">
        <w:rPr>
          <w:rFonts w:ascii="Book Antiqua" w:hAnsi="Book Antiqua"/>
          <w:bCs/>
          <w:lang w:val="en-US"/>
        </w:rPr>
        <w:t xml:space="preserve"> in patients over 80 years old</w:t>
      </w:r>
      <w:r w:rsidR="000B63C7" w:rsidRPr="00C52942">
        <w:rPr>
          <w:rFonts w:ascii="Book Antiqua" w:hAnsi="Book Antiqua"/>
          <w:bCs/>
          <w:vertAlign w:val="superscript"/>
          <w:lang w:val="en-US"/>
        </w:rPr>
        <w:t>[</w:t>
      </w:r>
      <w:r w:rsidR="00001B8F" w:rsidRPr="00C52942">
        <w:rPr>
          <w:rFonts w:ascii="Book Antiqua" w:hAnsi="Book Antiqua"/>
          <w:bCs/>
          <w:vertAlign w:val="superscript"/>
          <w:lang w:val="en-US"/>
        </w:rPr>
        <w:t>11</w:t>
      </w:r>
      <w:r w:rsidR="000B63C7" w:rsidRPr="00C52942">
        <w:rPr>
          <w:rFonts w:ascii="Book Antiqua" w:hAnsi="Book Antiqua"/>
          <w:bCs/>
          <w:vertAlign w:val="superscript"/>
          <w:lang w:val="en-US"/>
        </w:rPr>
        <w:t>]</w:t>
      </w:r>
      <w:r w:rsidR="000B63C7" w:rsidRPr="00C52942">
        <w:rPr>
          <w:rFonts w:ascii="Book Antiqua" w:hAnsi="Book Antiqua"/>
          <w:bCs/>
          <w:lang w:val="en-US"/>
        </w:rPr>
        <w:t>.</w:t>
      </w:r>
    </w:p>
    <w:p w14:paraId="78A348F8" w14:textId="77777777" w:rsidR="00DC0547" w:rsidRDefault="00DC0547" w:rsidP="00DC0547">
      <w:pPr>
        <w:spacing w:line="360" w:lineRule="auto"/>
        <w:jc w:val="both"/>
        <w:rPr>
          <w:rFonts w:ascii="Book Antiqua" w:eastAsia="宋体" w:hAnsi="Book Antiqua"/>
          <w:bCs/>
          <w:lang w:val="en-US" w:eastAsia="zh-CN"/>
        </w:rPr>
      </w:pPr>
    </w:p>
    <w:p w14:paraId="475BEBC1" w14:textId="246959B5" w:rsidR="00E73202" w:rsidRPr="00DC0547" w:rsidRDefault="00E73202" w:rsidP="00DC0547">
      <w:pPr>
        <w:spacing w:line="360" w:lineRule="auto"/>
        <w:jc w:val="both"/>
        <w:rPr>
          <w:rFonts w:ascii="Book Antiqua" w:hAnsi="Book Antiqua"/>
          <w:b/>
          <w:lang w:val="en-US"/>
        </w:rPr>
      </w:pPr>
      <w:r w:rsidRPr="00DC0547">
        <w:rPr>
          <w:rFonts w:ascii="Book Antiqua" w:hAnsi="Book Antiqua"/>
          <w:b/>
          <w:i/>
          <w:lang w:val="en-US"/>
        </w:rPr>
        <w:t>Anatomy</w:t>
      </w:r>
    </w:p>
    <w:p w14:paraId="55B0AF97" w14:textId="77777777" w:rsidR="009828B2" w:rsidRDefault="006A7296" w:rsidP="009828B2">
      <w:pPr>
        <w:spacing w:line="360" w:lineRule="auto"/>
        <w:jc w:val="both"/>
        <w:rPr>
          <w:rFonts w:ascii="Book Antiqua" w:eastAsia="宋体" w:hAnsi="Book Antiqua"/>
          <w:lang w:val="en-US" w:eastAsia="zh-CN"/>
        </w:rPr>
      </w:pPr>
      <w:r w:rsidRPr="00C52942">
        <w:rPr>
          <w:rFonts w:ascii="Book Antiqua" w:hAnsi="Book Antiqua"/>
          <w:lang w:val="en-US"/>
        </w:rPr>
        <w:t xml:space="preserve">Although the </w:t>
      </w:r>
      <w:r w:rsidR="00957871" w:rsidRPr="00C52942">
        <w:rPr>
          <w:rFonts w:ascii="Book Antiqua" w:hAnsi="Book Antiqua"/>
          <w:lang w:val="en-US"/>
        </w:rPr>
        <w:t>z-joints</w:t>
      </w:r>
      <w:r w:rsidRPr="00C52942">
        <w:rPr>
          <w:rFonts w:ascii="Book Antiqua" w:hAnsi="Book Antiqua"/>
          <w:lang w:val="en-US"/>
        </w:rPr>
        <w:t xml:space="preserve"> are small, they </w:t>
      </w:r>
      <w:r w:rsidR="00A03523" w:rsidRPr="00C52942">
        <w:rPr>
          <w:rFonts w:ascii="Book Antiqua" w:hAnsi="Book Antiqua"/>
          <w:lang w:val="en-US"/>
        </w:rPr>
        <w:t xml:space="preserve">show </w:t>
      </w:r>
      <w:r w:rsidRPr="00C52942">
        <w:rPr>
          <w:rFonts w:ascii="Book Antiqua" w:hAnsi="Book Antiqua"/>
          <w:lang w:val="en-US"/>
        </w:rPr>
        <w:t xml:space="preserve">the features typical of synovial </w:t>
      </w:r>
      <w:proofErr w:type="gramStart"/>
      <w:r w:rsidRPr="00C52942">
        <w:rPr>
          <w:rFonts w:ascii="Book Antiqua" w:hAnsi="Book Antiqua"/>
          <w:lang w:val="en-US"/>
        </w:rPr>
        <w:t>joints</w:t>
      </w:r>
      <w:r w:rsidRPr="00C52942">
        <w:rPr>
          <w:rFonts w:ascii="Book Antiqua" w:hAnsi="Book Antiqua"/>
          <w:vertAlign w:val="superscript"/>
          <w:lang w:val="en-US"/>
        </w:rPr>
        <w:t>[</w:t>
      </w:r>
      <w:proofErr w:type="gramEnd"/>
      <w:r w:rsidR="00001B8F" w:rsidRPr="00C52942">
        <w:rPr>
          <w:rFonts w:ascii="Book Antiqua" w:hAnsi="Book Antiqua"/>
          <w:vertAlign w:val="superscript"/>
          <w:lang w:val="en-US"/>
        </w:rPr>
        <w:t>12</w:t>
      </w:r>
      <w:r w:rsidRPr="00C52942">
        <w:rPr>
          <w:rFonts w:ascii="Book Antiqua" w:hAnsi="Book Antiqua"/>
          <w:vertAlign w:val="superscript"/>
          <w:lang w:val="en-US"/>
        </w:rPr>
        <w:t>]</w:t>
      </w:r>
      <w:r w:rsidRPr="00C52942">
        <w:rPr>
          <w:rFonts w:ascii="Book Antiqua" w:hAnsi="Book Antiqua"/>
          <w:lang w:val="en-US"/>
        </w:rPr>
        <w:t xml:space="preserve">. This means the facets are enclosed by a capsule. The surface of the facets is covered by cartilage, a typical synovium, and even a </w:t>
      </w:r>
      <w:proofErr w:type="spellStart"/>
      <w:r w:rsidRPr="00C52942">
        <w:rPr>
          <w:rFonts w:ascii="Book Antiqua" w:hAnsi="Book Antiqua"/>
          <w:lang w:val="en-US"/>
        </w:rPr>
        <w:t>meniscoid</w:t>
      </w:r>
      <w:proofErr w:type="spellEnd"/>
      <w:r w:rsidRPr="00C52942">
        <w:rPr>
          <w:rFonts w:ascii="Book Antiqua" w:hAnsi="Book Antiqua"/>
          <w:lang w:val="en-US"/>
        </w:rPr>
        <w:t xml:space="preserve"> exists.</w:t>
      </w:r>
      <w:r w:rsidR="00005450" w:rsidRPr="00C52942">
        <w:rPr>
          <w:rFonts w:ascii="Book Antiqua" w:hAnsi="Book Antiqua"/>
          <w:lang w:val="en-US"/>
        </w:rPr>
        <w:t xml:space="preserve"> </w:t>
      </w:r>
      <w:r w:rsidR="001C3BA2" w:rsidRPr="00C52942">
        <w:rPr>
          <w:rFonts w:ascii="Book Antiqua" w:hAnsi="Book Antiqua"/>
          <w:lang w:val="en-US"/>
        </w:rPr>
        <w:t xml:space="preserve">The </w:t>
      </w:r>
      <w:r w:rsidR="00957871" w:rsidRPr="00C52942">
        <w:rPr>
          <w:rFonts w:ascii="Book Antiqua" w:hAnsi="Book Antiqua"/>
          <w:lang w:val="en-US"/>
        </w:rPr>
        <w:t>z-joints</w:t>
      </w:r>
      <w:r w:rsidR="001C3BA2" w:rsidRPr="00C52942">
        <w:rPr>
          <w:rFonts w:ascii="Book Antiqua" w:hAnsi="Book Antiqua"/>
          <w:lang w:val="en-US"/>
        </w:rPr>
        <w:t xml:space="preserve"> of the lumbar spine </w:t>
      </w:r>
      <w:r w:rsidR="00A03523" w:rsidRPr="00C52942">
        <w:rPr>
          <w:rFonts w:ascii="Book Antiqua" w:hAnsi="Book Antiqua"/>
          <w:lang w:val="en-US"/>
        </w:rPr>
        <w:t>are innervated</w:t>
      </w:r>
      <w:r w:rsidR="001C3BA2" w:rsidRPr="00C52942">
        <w:rPr>
          <w:rFonts w:ascii="Book Antiqua" w:hAnsi="Book Antiqua"/>
          <w:lang w:val="en-US"/>
        </w:rPr>
        <w:t xml:space="preserve"> from the medial branches of the dorsal rami of the sp</w:t>
      </w:r>
      <w:r w:rsidR="001C3BA2" w:rsidRPr="00C52942">
        <w:rPr>
          <w:rFonts w:ascii="Book Antiqua" w:hAnsi="Book Antiqua"/>
          <w:lang w:val="en-US"/>
        </w:rPr>
        <w:t>i</w:t>
      </w:r>
      <w:r w:rsidR="001C3BA2" w:rsidRPr="00C52942">
        <w:rPr>
          <w:rFonts w:ascii="Book Antiqua" w:hAnsi="Book Antiqua"/>
          <w:lang w:val="en-US"/>
        </w:rPr>
        <w:t>nal nerves at the same level and from the level above. The medial branch of the do</w:t>
      </w:r>
      <w:r w:rsidR="001C3BA2" w:rsidRPr="00C52942">
        <w:rPr>
          <w:rFonts w:ascii="Book Antiqua" w:hAnsi="Book Antiqua"/>
          <w:lang w:val="en-US"/>
        </w:rPr>
        <w:t>r</w:t>
      </w:r>
      <w:r w:rsidR="001C3BA2" w:rsidRPr="00C52942">
        <w:rPr>
          <w:rFonts w:ascii="Book Antiqua" w:hAnsi="Book Antiqua"/>
          <w:lang w:val="en-US"/>
        </w:rPr>
        <w:t xml:space="preserve">sal ramus in the lumbar spine </w:t>
      </w:r>
      <w:r w:rsidR="00A03523" w:rsidRPr="00C52942">
        <w:rPr>
          <w:rFonts w:ascii="Book Antiqua" w:hAnsi="Book Antiqua"/>
          <w:lang w:val="en-US"/>
        </w:rPr>
        <w:t xml:space="preserve">runs </w:t>
      </w:r>
      <w:r w:rsidR="001C3BA2" w:rsidRPr="00C52942">
        <w:rPr>
          <w:rFonts w:ascii="Book Antiqua" w:hAnsi="Book Antiqua"/>
          <w:lang w:val="en-US"/>
        </w:rPr>
        <w:t>over the base of the transverse process at the jun</w:t>
      </w:r>
      <w:r w:rsidR="001C3BA2" w:rsidRPr="00C52942">
        <w:rPr>
          <w:rFonts w:ascii="Book Antiqua" w:hAnsi="Book Antiqua"/>
          <w:lang w:val="en-US"/>
        </w:rPr>
        <w:t>c</w:t>
      </w:r>
      <w:r w:rsidR="001C3BA2" w:rsidRPr="00C52942">
        <w:rPr>
          <w:rFonts w:ascii="Book Antiqua" w:hAnsi="Book Antiqua"/>
          <w:lang w:val="en-US"/>
        </w:rPr>
        <w:t>tion of the superior articulating process (Figure 1)</w:t>
      </w:r>
      <w:r w:rsidR="001C3BA2" w:rsidRPr="00C52942">
        <w:rPr>
          <w:rFonts w:ascii="Book Antiqua" w:hAnsi="Book Antiqua"/>
          <w:vertAlign w:val="superscript"/>
          <w:lang w:val="en-US"/>
        </w:rPr>
        <w:t>[</w:t>
      </w:r>
      <w:r w:rsidR="005C2FC1" w:rsidRPr="00C52942">
        <w:rPr>
          <w:rFonts w:ascii="Book Antiqua" w:hAnsi="Book Antiqua"/>
          <w:vertAlign w:val="superscript"/>
          <w:lang w:val="en-US"/>
        </w:rPr>
        <w:t>15</w:t>
      </w:r>
      <w:r w:rsidR="001C3BA2" w:rsidRPr="00C52942">
        <w:rPr>
          <w:rFonts w:ascii="Book Antiqua" w:hAnsi="Book Antiqua"/>
          <w:vertAlign w:val="superscript"/>
          <w:lang w:val="en-US"/>
        </w:rPr>
        <w:t>]</w:t>
      </w:r>
      <w:r w:rsidR="001C3BA2" w:rsidRPr="00C52942">
        <w:rPr>
          <w:rFonts w:ascii="Book Antiqua" w:hAnsi="Book Antiqua"/>
          <w:lang w:val="en-US"/>
        </w:rPr>
        <w:t xml:space="preserve">. The lumbar dorsal rami </w:t>
      </w:r>
      <w:r w:rsidR="00A03523" w:rsidRPr="00C52942">
        <w:rPr>
          <w:rFonts w:ascii="Book Antiqua" w:hAnsi="Book Antiqua"/>
          <w:lang w:val="en-US"/>
        </w:rPr>
        <w:t xml:space="preserve">have </w:t>
      </w:r>
      <w:r w:rsidR="001C3BA2" w:rsidRPr="00C52942">
        <w:rPr>
          <w:rFonts w:ascii="Book Antiqua" w:hAnsi="Book Antiqua"/>
          <w:lang w:val="en-US"/>
        </w:rPr>
        <w:t xml:space="preserve">the same number as the vertebra from which they originate. In their course, these nerves </w:t>
      </w:r>
      <w:r w:rsidR="00A03523" w:rsidRPr="00C52942">
        <w:rPr>
          <w:rFonts w:ascii="Book Antiqua" w:hAnsi="Book Antiqua"/>
          <w:lang w:val="en-US"/>
        </w:rPr>
        <w:t xml:space="preserve">traverse </w:t>
      </w:r>
      <w:r w:rsidR="001C3BA2" w:rsidRPr="00C52942">
        <w:rPr>
          <w:rFonts w:ascii="Book Antiqua" w:hAnsi="Book Antiqua"/>
          <w:lang w:val="en-US"/>
        </w:rPr>
        <w:t xml:space="preserve">structures and innervate joints </w:t>
      </w:r>
      <w:proofErr w:type="spellStart"/>
      <w:r w:rsidR="00A03523" w:rsidRPr="00C52942">
        <w:rPr>
          <w:rFonts w:ascii="Book Antiqua" w:hAnsi="Book Antiqua"/>
          <w:lang w:val="en-US"/>
        </w:rPr>
        <w:t>caudad</w:t>
      </w:r>
      <w:proofErr w:type="spellEnd"/>
      <w:r w:rsidR="00A03523" w:rsidRPr="00C52942">
        <w:rPr>
          <w:rFonts w:ascii="Book Antiqua" w:hAnsi="Book Antiqua"/>
          <w:lang w:val="en-US"/>
        </w:rPr>
        <w:t xml:space="preserve"> the </w:t>
      </w:r>
      <w:r w:rsidR="001C3BA2" w:rsidRPr="00C52942">
        <w:rPr>
          <w:rFonts w:ascii="Book Antiqua" w:hAnsi="Book Antiqua"/>
          <w:lang w:val="en-US"/>
        </w:rPr>
        <w:t xml:space="preserve">segment of </w:t>
      </w:r>
      <w:proofErr w:type="gramStart"/>
      <w:r w:rsidR="001C3BA2" w:rsidRPr="00C52942">
        <w:rPr>
          <w:rFonts w:ascii="Book Antiqua" w:hAnsi="Book Antiqua"/>
          <w:lang w:val="en-US"/>
        </w:rPr>
        <w:t>origin</w:t>
      </w:r>
      <w:r w:rsidR="001C3BA2" w:rsidRPr="00C52942">
        <w:rPr>
          <w:rFonts w:ascii="Book Antiqua" w:hAnsi="Book Antiqua"/>
          <w:vertAlign w:val="superscript"/>
          <w:lang w:val="en-US"/>
        </w:rPr>
        <w:t>[</w:t>
      </w:r>
      <w:proofErr w:type="gramEnd"/>
      <w:r w:rsidR="005C2FC1" w:rsidRPr="00C52942">
        <w:rPr>
          <w:rFonts w:ascii="Book Antiqua" w:hAnsi="Book Antiqua"/>
          <w:vertAlign w:val="superscript"/>
          <w:lang w:val="en-US"/>
        </w:rPr>
        <w:t>16</w:t>
      </w:r>
      <w:r w:rsidR="001C3BA2" w:rsidRPr="00C52942">
        <w:rPr>
          <w:rFonts w:ascii="Book Antiqua" w:hAnsi="Book Antiqua"/>
          <w:vertAlign w:val="superscript"/>
          <w:lang w:val="en-US"/>
        </w:rPr>
        <w:t>]</w:t>
      </w:r>
      <w:r w:rsidR="001C3BA2" w:rsidRPr="00C52942">
        <w:rPr>
          <w:rFonts w:ascii="Book Antiqua" w:hAnsi="Book Antiqua"/>
          <w:lang w:val="en-US"/>
        </w:rPr>
        <w:t>. Su</w:t>
      </w:r>
      <w:r w:rsidR="001C3BA2" w:rsidRPr="00C52942">
        <w:rPr>
          <w:rFonts w:ascii="Book Antiqua" w:hAnsi="Book Antiqua"/>
          <w:lang w:val="en-US"/>
        </w:rPr>
        <w:t>b</w:t>
      </w:r>
      <w:r w:rsidR="001C3BA2" w:rsidRPr="00C52942">
        <w:rPr>
          <w:rFonts w:ascii="Book Antiqua" w:hAnsi="Book Antiqua"/>
          <w:lang w:val="en-US"/>
        </w:rPr>
        <w:t xml:space="preserve">sequently, each medial branch </w:t>
      </w:r>
      <w:r w:rsidR="00A03523" w:rsidRPr="00C52942">
        <w:rPr>
          <w:rFonts w:ascii="Book Antiqua" w:hAnsi="Book Antiqua"/>
          <w:lang w:val="en-US"/>
        </w:rPr>
        <w:t xml:space="preserve">passes </w:t>
      </w:r>
      <w:r w:rsidR="001C3BA2" w:rsidRPr="00C52942">
        <w:rPr>
          <w:rFonts w:ascii="Book Antiqua" w:hAnsi="Book Antiqua"/>
          <w:lang w:val="en-US"/>
        </w:rPr>
        <w:t xml:space="preserve">under the </w:t>
      </w:r>
      <w:proofErr w:type="spellStart"/>
      <w:r w:rsidR="001C3BA2" w:rsidRPr="00C52942">
        <w:rPr>
          <w:rFonts w:ascii="Book Antiqua" w:hAnsi="Book Antiqua"/>
          <w:lang w:val="en-US"/>
        </w:rPr>
        <w:t>mamillo</w:t>
      </w:r>
      <w:proofErr w:type="spellEnd"/>
      <w:r w:rsidR="001C3BA2" w:rsidRPr="00C52942">
        <w:rPr>
          <w:rFonts w:ascii="Book Antiqua" w:hAnsi="Book Antiqua"/>
          <w:lang w:val="en-US"/>
        </w:rPr>
        <w:t xml:space="preserve">-accessory </w:t>
      </w:r>
      <w:proofErr w:type="gramStart"/>
      <w:r w:rsidR="001C3BA2" w:rsidRPr="00C52942">
        <w:rPr>
          <w:rFonts w:ascii="Book Antiqua" w:hAnsi="Book Antiqua"/>
          <w:lang w:val="en-US"/>
        </w:rPr>
        <w:t>ligament</w:t>
      </w:r>
      <w:r w:rsidR="001C3BA2" w:rsidRPr="00C52942">
        <w:rPr>
          <w:rFonts w:ascii="Book Antiqua" w:hAnsi="Book Antiqua"/>
          <w:vertAlign w:val="superscript"/>
          <w:lang w:val="en-US"/>
        </w:rPr>
        <w:t>[</w:t>
      </w:r>
      <w:proofErr w:type="gramEnd"/>
      <w:r w:rsidR="005C2FC1" w:rsidRPr="00C52942">
        <w:rPr>
          <w:rFonts w:ascii="Book Antiqua" w:hAnsi="Book Antiqua"/>
          <w:vertAlign w:val="superscript"/>
          <w:lang w:val="en-US"/>
        </w:rPr>
        <w:t>17</w:t>
      </w:r>
      <w:r w:rsidR="001C3BA2" w:rsidRPr="00C52942">
        <w:rPr>
          <w:rFonts w:ascii="Book Antiqua" w:hAnsi="Book Antiqua"/>
          <w:vertAlign w:val="superscript"/>
          <w:lang w:val="en-US"/>
        </w:rPr>
        <w:t>]</w:t>
      </w:r>
      <w:r w:rsidR="001C3BA2" w:rsidRPr="00C52942">
        <w:rPr>
          <w:rFonts w:ascii="Book Antiqua" w:hAnsi="Book Antiqua"/>
          <w:lang w:val="en-US"/>
        </w:rPr>
        <w:t xml:space="preserve">. This ligament is responsible for the </w:t>
      </w:r>
      <w:r w:rsidR="00A03523" w:rsidRPr="00C52942">
        <w:rPr>
          <w:rFonts w:ascii="Book Antiqua" w:hAnsi="Book Antiqua"/>
          <w:lang w:val="en-US"/>
        </w:rPr>
        <w:t>consistent</w:t>
      </w:r>
      <w:r w:rsidR="001C3BA2" w:rsidRPr="00C52942">
        <w:rPr>
          <w:rFonts w:ascii="Book Antiqua" w:hAnsi="Book Antiqua"/>
          <w:lang w:val="en-US"/>
        </w:rPr>
        <w:t xml:space="preserve"> location. It can be large and sometimes oss</w:t>
      </w:r>
      <w:r w:rsidR="001C3BA2" w:rsidRPr="00C52942">
        <w:rPr>
          <w:rFonts w:ascii="Book Antiqua" w:hAnsi="Book Antiqua"/>
          <w:lang w:val="en-US"/>
        </w:rPr>
        <w:t>i</w:t>
      </w:r>
      <w:r w:rsidR="001C3BA2" w:rsidRPr="00C52942">
        <w:rPr>
          <w:rFonts w:ascii="Book Antiqua" w:hAnsi="Book Antiqua"/>
          <w:lang w:val="en-US"/>
        </w:rPr>
        <w:t xml:space="preserve">fied, particularly at lower </w:t>
      </w:r>
      <w:proofErr w:type="gramStart"/>
      <w:r w:rsidR="001C3BA2" w:rsidRPr="00C52942">
        <w:rPr>
          <w:rFonts w:ascii="Book Antiqua" w:hAnsi="Book Antiqua"/>
          <w:lang w:val="en-US"/>
        </w:rPr>
        <w:t>levels</w:t>
      </w:r>
      <w:r w:rsidR="001C3BA2" w:rsidRPr="00C52942">
        <w:rPr>
          <w:rFonts w:ascii="Book Antiqua" w:hAnsi="Book Antiqua"/>
          <w:vertAlign w:val="superscript"/>
          <w:lang w:val="en-US"/>
        </w:rPr>
        <w:t>[</w:t>
      </w:r>
      <w:proofErr w:type="gramEnd"/>
      <w:r w:rsidR="005C2FC1" w:rsidRPr="00C52942">
        <w:rPr>
          <w:rFonts w:ascii="Book Antiqua" w:hAnsi="Book Antiqua"/>
          <w:vertAlign w:val="superscript"/>
          <w:lang w:val="en-US"/>
        </w:rPr>
        <w:t>17</w:t>
      </w:r>
      <w:r w:rsidR="001C3BA2" w:rsidRPr="00C52942">
        <w:rPr>
          <w:rFonts w:ascii="Book Antiqua" w:hAnsi="Book Antiqua"/>
          <w:vertAlign w:val="superscript"/>
          <w:lang w:val="en-US"/>
        </w:rPr>
        <w:t>]</w:t>
      </w:r>
      <w:r w:rsidR="001C3BA2" w:rsidRPr="00C52942">
        <w:rPr>
          <w:rFonts w:ascii="Book Antiqua" w:hAnsi="Book Antiqua"/>
          <w:lang w:val="en-US"/>
        </w:rPr>
        <w:t xml:space="preserve">. </w:t>
      </w:r>
      <w:r w:rsidR="00A03523" w:rsidRPr="00C52942">
        <w:rPr>
          <w:rFonts w:ascii="Book Antiqua" w:hAnsi="Book Antiqua"/>
          <w:lang w:val="en-US"/>
        </w:rPr>
        <w:t>Outside</w:t>
      </w:r>
      <w:r w:rsidR="001C3BA2" w:rsidRPr="00C52942">
        <w:rPr>
          <w:rFonts w:ascii="Book Antiqua" w:hAnsi="Book Antiqua"/>
          <w:lang w:val="en-US"/>
        </w:rPr>
        <w:t xml:space="preserve"> the ligament, the medial branch sends branches to innervate the </w:t>
      </w:r>
      <w:r w:rsidR="00957871" w:rsidRPr="00C52942">
        <w:rPr>
          <w:rFonts w:ascii="Book Antiqua" w:hAnsi="Book Antiqua"/>
          <w:lang w:val="en-US"/>
        </w:rPr>
        <w:t>z-joint</w:t>
      </w:r>
      <w:r w:rsidR="001C3BA2" w:rsidRPr="00C52942">
        <w:rPr>
          <w:rFonts w:ascii="Book Antiqua" w:hAnsi="Book Antiqua"/>
          <w:lang w:val="en-US"/>
        </w:rPr>
        <w:t xml:space="preserve">, multifidus muscle, </w:t>
      </w:r>
      <w:proofErr w:type="spellStart"/>
      <w:r w:rsidR="001C3BA2" w:rsidRPr="00C52942">
        <w:rPr>
          <w:rFonts w:ascii="Book Antiqua" w:hAnsi="Book Antiqua"/>
          <w:lang w:val="en-US"/>
        </w:rPr>
        <w:t>interspinal</w:t>
      </w:r>
      <w:proofErr w:type="spellEnd"/>
      <w:r w:rsidR="001C3BA2" w:rsidRPr="00C52942">
        <w:rPr>
          <w:rFonts w:ascii="Book Antiqua" w:hAnsi="Book Antiqua"/>
          <w:lang w:val="en-US"/>
        </w:rPr>
        <w:t xml:space="preserve"> muscles, and the </w:t>
      </w:r>
      <w:proofErr w:type="spellStart"/>
      <w:r w:rsidR="001C3BA2" w:rsidRPr="00C52942">
        <w:rPr>
          <w:rFonts w:ascii="Book Antiqua" w:hAnsi="Book Antiqua"/>
          <w:lang w:val="en-US"/>
        </w:rPr>
        <w:t>i</w:t>
      </w:r>
      <w:r w:rsidR="001C3BA2" w:rsidRPr="00C52942">
        <w:rPr>
          <w:rFonts w:ascii="Book Antiqua" w:hAnsi="Book Antiqua"/>
          <w:lang w:val="en-US"/>
        </w:rPr>
        <w:t>n</w:t>
      </w:r>
      <w:r w:rsidR="001C3BA2" w:rsidRPr="00C52942">
        <w:rPr>
          <w:rFonts w:ascii="Book Antiqua" w:hAnsi="Book Antiqua"/>
          <w:lang w:val="en-US"/>
        </w:rPr>
        <w:t>terspinous</w:t>
      </w:r>
      <w:proofErr w:type="spellEnd"/>
      <w:r w:rsidR="001C3BA2" w:rsidRPr="00C52942">
        <w:rPr>
          <w:rFonts w:ascii="Book Antiqua" w:hAnsi="Book Antiqua"/>
          <w:lang w:val="en-US"/>
        </w:rPr>
        <w:t xml:space="preserve"> </w:t>
      </w:r>
      <w:proofErr w:type="gramStart"/>
      <w:r w:rsidR="001C3BA2" w:rsidRPr="00C52942">
        <w:rPr>
          <w:rFonts w:ascii="Book Antiqua" w:hAnsi="Book Antiqua"/>
          <w:lang w:val="en-US"/>
        </w:rPr>
        <w:t>ligaments</w:t>
      </w:r>
      <w:r w:rsidR="001C3BA2" w:rsidRPr="00C52942">
        <w:rPr>
          <w:rFonts w:ascii="Book Antiqua" w:hAnsi="Book Antiqua"/>
          <w:vertAlign w:val="superscript"/>
          <w:lang w:val="en-US"/>
        </w:rPr>
        <w:t>[</w:t>
      </w:r>
      <w:proofErr w:type="gramEnd"/>
      <w:r w:rsidR="005C2FC1" w:rsidRPr="00C52942">
        <w:rPr>
          <w:rFonts w:ascii="Book Antiqua" w:hAnsi="Book Antiqua"/>
          <w:vertAlign w:val="superscript"/>
          <w:lang w:val="en-US"/>
        </w:rPr>
        <w:t>18</w:t>
      </w:r>
      <w:r w:rsidR="001C3BA2" w:rsidRPr="00C52942">
        <w:rPr>
          <w:rFonts w:ascii="Book Antiqua" w:hAnsi="Book Antiqua"/>
          <w:vertAlign w:val="superscript"/>
          <w:lang w:val="en-US"/>
        </w:rPr>
        <w:t>]</w:t>
      </w:r>
      <w:r w:rsidR="001C3BA2" w:rsidRPr="00C52942">
        <w:rPr>
          <w:rFonts w:ascii="Book Antiqua" w:hAnsi="Book Antiqua"/>
          <w:lang w:val="en-US"/>
        </w:rPr>
        <w:t>.</w:t>
      </w:r>
      <w:r w:rsidR="00005450" w:rsidRPr="00C52942">
        <w:rPr>
          <w:rFonts w:ascii="Book Antiqua" w:hAnsi="Book Antiqua"/>
          <w:lang w:val="en-US"/>
        </w:rPr>
        <w:t xml:space="preserve"> </w:t>
      </w:r>
      <w:r w:rsidR="001C3BA2" w:rsidRPr="00C52942">
        <w:rPr>
          <w:rFonts w:ascii="Book Antiqua" w:hAnsi="Book Antiqua"/>
          <w:lang w:val="en-US"/>
        </w:rPr>
        <w:t xml:space="preserve">The </w:t>
      </w:r>
      <w:r w:rsidR="00957871" w:rsidRPr="00C52942">
        <w:rPr>
          <w:rFonts w:ascii="Book Antiqua" w:hAnsi="Book Antiqua"/>
          <w:lang w:val="en-US"/>
        </w:rPr>
        <w:t>z-joints</w:t>
      </w:r>
      <w:r w:rsidR="001C3BA2" w:rsidRPr="00C52942">
        <w:rPr>
          <w:rFonts w:ascii="Book Antiqua" w:hAnsi="Book Antiqua"/>
          <w:lang w:val="en-US"/>
        </w:rPr>
        <w:t xml:space="preserve"> are involved in all principal movements of the spine. Possible movements are axial compression/distraction, flexion/extension, ax</w:t>
      </w:r>
      <w:r w:rsidR="001C3BA2" w:rsidRPr="00C52942">
        <w:rPr>
          <w:rFonts w:ascii="Book Antiqua" w:hAnsi="Book Antiqua"/>
          <w:lang w:val="en-US"/>
        </w:rPr>
        <w:t>i</w:t>
      </w:r>
      <w:r w:rsidR="001C3BA2" w:rsidRPr="00C52942">
        <w:rPr>
          <w:rFonts w:ascii="Book Antiqua" w:hAnsi="Book Antiqua"/>
          <w:lang w:val="en-US"/>
        </w:rPr>
        <w:t xml:space="preserve">al rotation and lateral flexion. Horizontal translation does not occur as isolated </w:t>
      </w:r>
      <w:proofErr w:type="gramStart"/>
      <w:r w:rsidR="001C3BA2" w:rsidRPr="00C52942">
        <w:rPr>
          <w:rFonts w:ascii="Book Antiqua" w:hAnsi="Book Antiqua"/>
          <w:lang w:val="en-US"/>
        </w:rPr>
        <w:t>movement</w:t>
      </w:r>
      <w:r w:rsidR="001C3BA2" w:rsidRPr="00C52942">
        <w:rPr>
          <w:rFonts w:ascii="Book Antiqua" w:hAnsi="Book Antiqua"/>
          <w:vertAlign w:val="superscript"/>
          <w:lang w:val="en-US"/>
        </w:rPr>
        <w:t>[</w:t>
      </w:r>
      <w:proofErr w:type="gramEnd"/>
      <w:r w:rsidR="005C2FC1" w:rsidRPr="00C52942">
        <w:rPr>
          <w:rFonts w:ascii="Book Antiqua" w:hAnsi="Book Antiqua"/>
          <w:vertAlign w:val="superscript"/>
          <w:lang w:val="en-US"/>
        </w:rPr>
        <w:t>19</w:t>
      </w:r>
      <w:r w:rsidR="001C3BA2" w:rsidRPr="00C52942">
        <w:rPr>
          <w:rFonts w:ascii="Book Antiqua" w:hAnsi="Book Antiqua"/>
          <w:vertAlign w:val="superscript"/>
          <w:lang w:val="en-US"/>
        </w:rPr>
        <w:t>]</w:t>
      </w:r>
      <w:r w:rsidR="001C3BA2" w:rsidRPr="00C52942">
        <w:rPr>
          <w:rFonts w:ascii="Book Antiqua" w:hAnsi="Book Antiqua"/>
          <w:lang w:val="en-US"/>
        </w:rPr>
        <w:t xml:space="preserve">. </w:t>
      </w:r>
    </w:p>
    <w:p w14:paraId="05B9EFD7" w14:textId="77777777" w:rsidR="009828B2" w:rsidRDefault="009828B2" w:rsidP="009828B2">
      <w:pPr>
        <w:spacing w:line="360" w:lineRule="auto"/>
        <w:jc w:val="both"/>
        <w:rPr>
          <w:rFonts w:ascii="Book Antiqua" w:eastAsia="宋体" w:hAnsi="Book Antiqua"/>
          <w:lang w:val="en-US" w:eastAsia="zh-CN"/>
        </w:rPr>
      </w:pPr>
    </w:p>
    <w:p w14:paraId="20160BB9" w14:textId="764D120A" w:rsidR="00E73202" w:rsidRPr="009828B2" w:rsidRDefault="00E73202" w:rsidP="009828B2">
      <w:pPr>
        <w:spacing w:line="360" w:lineRule="auto"/>
        <w:jc w:val="both"/>
        <w:rPr>
          <w:rFonts w:ascii="Book Antiqua" w:hAnsi="Book Antiqua"/>
          <w:b/>
          <w:lang w:val="en-US"/>
        </w:rPr>
      </w:pPr>
      <w:r w:rsidRPr="009828B2">
        <w:rPr>
          <w:rFonts w:ascii="Book Antiqua" w:hAnsi="Book Antiqua"/>
          <w:b/>
          <w:i/>
          <w:lang w:val="en-US"/>
        </w:rPr>
        <w:t>Symptoms</w:t>
      </w:r>
    </w:p>
    <w:p w14:paraId="3961BBD6" w14:textId="77777777" w:rsidR="009828B2" w:rsidRDefault="005371D2" w:rsidP="009828B2">
      <w:pPr>
        <w:spacing w:line="360" w:lineRule="auto"/>
        <w:jc w:val="both"/>
        <w:rPr>
          <w:rFonts w:ascii="Book Antiqua" w:eastAsia="宋体" w:hAnsi="Book Antiqua"/>
          <w:lang w:val="en-US" w:eastAsia="zh-CN"/>
        </w:rPr>
      </w:pPr>
      <w:r w:rsidRPr="00C52942">
        <w:rPr>
          <w:rFonts w:ascii="Book Antiqua" w:hAnsi="Book Antiqua"/>
          <w:lang w:val="en-US"/>
        </w:rPr>
        <w:t xml:space="preserve">Pain originating from the </w:t>
      </w:r>
      <w:r w:rsidR="00957871" w:rsidRPr="00C52942">
        <w:rPr>
          <w:rFonts w:ascii="Book Antiqua" w:hAnsi="Book Antiqua"/>
          <w:lang w:val="en-US"/>
        </w:rPr>
        <w:t>z-joints</w:t>
      </w:r>
      <w:r w:rsidRPr="00C52942">
        <w:rPr>
          <w:rFonts w:ascii="Book Antiqua" w:hAnsi="Book Antiqua"/>
          <w:lang w:val="en-US"/>
        </w:rPr>
        <w:t xml:space="preserve"> results from noxious stimulation and is therefore a somatic pain.</w:t>
      </w:r>
      <w:r w:rsidR="00622019" w:rsidRPr="00C52942">
        <w:rPr>
          <w:rFonts w:ascii="Book Antiqua" w:hAnsi="Book Antiqua"/>
          <w:lang w:val="en-US"/>
        </w:rPr>
        <w:t xml:space="preserve"> </w:t>
      </w:r>
      <w:r w:rsidR="00957871" w:rsidRPr="00C52942">
        <w:rPr>
          <w:rFonts w:ascii="Book Antiqua" w:hAnsi="Book Antiqua"/>
          <w:lang w:val="en-US"/>
        </w:rPr>
        <w:t>Z-joint</w:t>
      </w:r>
      <w:r w:rsidR="00622019" w:rsidRPr="00C52942">
        <w:rPr>
          <w:rFonts w:ascii="Book Antiqua" w:hAnsi="Book Antiqua"/>
          <w:lang w:val="en-US"/>
        </w:rPr>
        <w:t xml:space="preserve"> pain is often associated with pain in the buttock or in the leg. However, in this case, it is a somatic referred pain and not a radicular pain. Referred pain occurs because of a misperception of the region of the signal that reaches the brain by a convergent sensory </w:t>
      </w:r>
      <w:proofErr w:type="gramStart"/>
      <w:r w:rsidR="00622019" w:rsidRPr="00C52942">
        <w:rPr>
          <w:rFonts w:ascii="Book Antiqua" w:hAnsi="Book Antiqua"/>
          <w:lang w:val="en-US"/>
        </w:rPr>
        <w:t>pathway</w:t>
      </w:r>
      <w:r w:rsidR="00622019" w:rsidRPr="00C52942">
        <w:rPr>
          <w:rFonts w:ascii="Book Antiqua" w:hAnsi="Book Antiqua"/>
          <w:vertAlign w:val="superscript"/>
          <w:lang w:val="en-US"/>
        </w:rPr>
        <w:t>[</w:t>
      </w:r>
      <w:proofErr w:type="gramEnd"/>
      <w:r w:rsidR="005C2FC1" w:rsidRPr="00C52942">
        <w:rPr>
          <w:rFonts w:ascii="Book Antiqua" w:hAnsi="Book Antiqua"/>
          <w:vertAlign w:val="superscript"/>
          <w:lang w:val="en-US"/>
        </w:rPr>
        <w:t>20</w:t>
      </w:r>
      <w:r w:rsidR="00622019" w:rsidRPr="00C52942">
        <w:rPr>
          <w:rFonts w:ascii="Book Antiqua" w:hAnsi="Book Antiqua"/>
          <w:vertAlign w:val="superscript"/>
          <w:lang w:val="en-US"/>
        </w:rPr>
        <w:t>]</w:t>
      </w:r>
      <w:r w:rsidR="00622019" w:rsidRPr="00C52942">
        <w:rPr>
          <w:rFonts w:ascii="Book Antiqua" w:hAnsi="Book Antiqua"/>
          <w:lang w:val="en-US"/>
        </w:rPr>
        <w:t xml:space="preserve">. Somatic referred pain is perceived deeply. It is diffuse and hard to localize and it is aching in </w:t>
      </w:r>
      <w:proofErr w:type="gramStart"/>
      <w:r w:rsidR="00622019" w:rsidRPr="00C52942">
        <w:rPr>
          <w:rFonts w:ascii="Book Antiqua" w:hAnsi="Book Antiqua"/>
          <w:lang w:val="en-US"/>
        </w:rPr>
        <w:t>quality</w:t>
      </w:r>
      <w:r w:rsidR="00622019" w:rsidRPr="00C52942">
        <w:rPr>
          <w:rFonts w:ascii="Book Antiqua" w:hAnsi="Book Antiqua"/>
          <w:vertAlign w:val="superscript"/>
          <w:lang w:val="en-US"/>
        </w:rPr>
        <w:t>[</w:t>
      </w:r>
      <w:proofErr w:type="gramEnd"/>
      <w:r w:rsidR="005C2FC1" w:rsidRPr="00C52942">
        <w:rPr>
          <w:rFonts w:ascii="Book Antiqua" w:hAnsi="Book Antiqua"/>
          <w:vertAlign w:val="superscript"/>
          <w:lang w:val="en-US"/>
        </w:rPr>
        <w:t>21</w:t>
      </w:r>
      <w:r w:rsidR="00622019" w:rsidRPr="00C52942">
        <w:rPr>
          <w:rFonts w:ascii="Book Antiqua" w:hAnsi="Book Antiqua"/>
          <w:vertAlign w:val="superscript"/>
          <w:lang w:val="en-US"/>
        </w:rPr>
        <w:t>]</w:t>
      </w:r>
      <w:r w:rsidR="00622019" w:rsidRPr="00C52942">
        <w:rPr>
          <w:rFonts w:ascii="Book Antiqua" w:hAnsi="Book Antiqua"/>
          <w:lang w:val="en-US"/>
        </w:rPr>
        <w:t xml:space="preserve">. Pain at the beginning of a movement is typical for joints. Therefore, the </w:t>
      </w:r>
      <w:r w:rsidR="00957871" w:rsidRPr="00C52942">
        <w:rPr>
          <w:rFonts w:ascii="Book Antiqua" w:hAnsi="Book Antiqua"/>
          <w:lang w:val="en-US"/>
        </w:rPr>
        <w:t>z-joints</w:t>
      </w:r>
      <w:r w:rsidR="00622019" w:rsidRPr="00C52942">
        <w:rPr>
          <w:rFonts w:ascii="Book Antiqua" w:hAnsi="Book Antiqua"/>
          <w:lang w:val="en-US"/>
        </w:rPr>
        <w:t xml:space="preserve"> often hurt when moving from a sitting to a standing position or while sleeping when turning from one side to the other. Morning stiffness with difficulty to put on socks in a standing position and </w:t>
      </w:r>
      <w:r w:rsidR="00622019" w:rsidRPr="00C52942">
        <w:rPr>
          <w:rFonts w:ascii="Book Antiqua" w:hAnsi="Book Antiqua"/>
          <w:lang w:val="en-US"/>
        </w:rPr>
        <w:lastRenderedPageBreak/>
        <w:t>pain early in the morning that is relieved during the next hours and with walking will be reported often.</w:t>
      </w:r>
    </w:p>
    <w:p w14:paraId="60E7835E" w14:textId="77777777" w:rsidR="009828B2" w:rsidRDefault="009828B2" w:rsidP="009828B2">
      <w:pPr>
        <w:spacing w:line="360" w:lineRule="auto"/>
        <w:jc w:val="both"/>
        <w:rPr>
          <w:rFonts w:ascii="Book Antiqua" w:eastAsia="宋体" w:hAnsi="Book Antiqua"/>
          <w:lang w:val="en-US" w:eastAsia="zh-CN"/>
        </w:rPr>
      </w:pPr>
    </w:p>
    <w:p w14:paraId="0025E38F" w14:textId="756FE66B" w:rsidR="00E73202" w:rsidRPr="009828B2" w:rsidRDefault="00E73202" w:rsidP="009828B2">
      <w:pPr>
        <w:spacing w:line="360" w:lineRule="auto"/>
        <w:jc w:val="both"/>
        <w:rPr>
          <w:rFonts w:ascii="Book Antiqua" w:hAnsi="Book Antiqua"/>
          <w:b/>
          <w:lang w:val="en-US"/>
        </w:rPr>
      </w:pPr>
      <w:r w:rsidRPr="009828B2">
        <w:rPr>
          <w:rFonts w:ascii="Book Antiqua" w:hAnsi="Book Antiqua"/>
          <w:b/>
          <w:i/>
          <w:lang w:val="en-US"/>
        </w:rPr>
        <w:t>Diagnosis</w:t>
      </w:r>
    </w:p>
    <w:p w14:paraId="054A359C" w14:textId="47900933" w:rsidR="001C12E6" w:rsidRPr="00C52942" w:rsidRDefault="00D15EF8" w:rsidP="00D97343">
      <w:pPr>
        <w:spacing w:line="360" w:lineRule="auto"/>
        <w:jc w:val="both"/>
        <w:rPr>
          <w:rFonts w:ascii="Book Antiqua" w:hAnsi="Book Antiqua"/>
          <w:lang w:val="en-US"/>
        </w:rPr>
      </w:pPr>
      <w:r w:rsidRPr="00C52942">
        <w:rPr>
          <w:rFonts w:ascii="Book Antiqua" w:hAnsi="Book Antiqua"/>
          <w:lang w:val="en-US"/>
        </w:rPr>
        <w:t xml:space="preserve">No historic or physical examination variables exist to identify a </w:t>
      </w:r>
      <w:r w:rsidR="00957871" w:rsidRPr="00C52942">
        <w:rPr>
          <w:rFonts w:ascii="Book Antiqua" w:hAnsi="Book Antiqua"/>
          <w:lang w:val="en-US"/>
        </w:rPr>
        <w:t>z-joint</w:t>
      </w:r>
      <w:r w:rsidRPr="00C52942">
        <w:rPr>
          <w:rFonts w:ascii="Book Antiqua" w:hAnsi="Book Antiqua"/>
          <w:lang w:val="en-US"/>
        </w:rPr>
        <w:t xml:space="preserve"> as the pain </w:t>
      </w:r>
      <w:proofErr w:type="gramStart"/>
      <w:r w:rsidRPr="00C52942">
        <w:rPr>
          <w:rFonts w:ascii="Book Antiqua" w:hAnsi="Book Antiqua"/>
          <w:lang w:val="en-US"/>
        </w:rPr>
        <w:t>source</w:t>
      </w:r>
      <w:r w:rsidRPr="00C52942">
        <w:rPr>
          <w:rFonts w:ascii="Book Antiqua" w:hAnsi="Book Antiqua"/>
          <w:vertAlign w:val="superscript"/>
          <w:lang w:val="en-US"/>
        </w:rPr>
        <w:t>[</w:t>
      </w:r>
      <w:proofErr w:type="gramEnd"/>
      <w:r w:rsidR="005C2FC1" w:rsidRPr="00C52942">
        <w:rPr>
          <w:rFonts w:ascii="Book Antiqua" w:hAnsi="Book Antiqua"/>
          <w:vertAlign w:val="superscript"/>
          <w:lang w:val="en-US"/>
        </w:rPr>
        <w:t>22</w:t>
      </w:r>
      <w:r w:rsidR="009828B2">
        <w:rPr>
          <w:rFonts w:ascii="Book Antiqua" w:hAnsi="Book Antiqua"/>
          <w:vertAlign w:val="superscript"/>
          <w:lang w:val="en-US"/>
        </w:rPr>
        <w:t>,</w:t>
      </w:r>
      <w:r w:rsidR="005C2FC1" w:rsidRPr="00C52942">
        <w:rPr>
          <w:rFonts w:ascii="Book Antiqua" w:hAnsi="Book Antiqua"/>
          <w:vertAlign w:val="superscript"/>
          <w:lang w:val="en-US"/>
        </w:rPr>
        <w:t>23</w:t>
      </w:r>
      <w:r w:rsidRPr="00C52942">
        <w:rPr>
          <w:rFonts w:ascii="Book Antiqua" w:hAnsi="Book Antiqua"/>
          <w:vertAlign w:val="superscript"/>
          <w:lang w:val="en-US"/>
        </w:rPr>
        <w:t>]</w:t>
      </w:r>
      <w:r w:rsidRPr="00C52942">
        <w:rPr>
          <w:rFonts w:ascii="Book Antiqua" w:hAnsi="Book Antiqua"/>
          <w:lang w:val="en-US"/>
        </w:rPr>
        <w:t xml:space="preserve">. Target joints </w:t>
      </w:r>
      <w:r w:rsidR="00A03523" w:rsidRPr="00C52942">
        <w:rPr>
          <w:rFonts w:ascii="Book Antiqua" w:hAnsi="Book Antiqua"/>
          <w:lang w:val="en-US"/>
        </w:rPr>
        <w:t xml:space="preserve">can </w:t>
      </w:r>
      <w:r w:rsidRPr="00C52942">
        <w:rPr>
          <w:rFonts w:ascii="Book Antiqua" w:hAnsi="Book Antiqua"/>
          <w:lang w:val="en-US"/>
        </w:rPr>
        <w:t xml:space="preserve">be </w:t>
      </w:r>
      <w:r w:rsidR="00A03523" w:rsidRPr="00C52942">
        <w:rPr>
          <w:rFonts w:ascii="Book Antiqua" w:hAnsi="Book Antiqua"/>
          <w:lang w:val="en-US"/>
        </w:rPr>
        <w:t>recognized</w:t>
      </w:r>
      <w:r w:rsidRPr="00C52942">
        <w:rPr>
          <w:rFonts w:ascii="Book Antiqua" w:hAnsi="Book Antiqua"/>
          <w:lang w:val="en-US"/>
        </w:rPr>
        <w:t xml:space="preserve"> by the pain pattern, local tenderness over the area, and provocation of pain with deep pressure. The neurological examination is usually normal.</w:t>
      </w:r>
      <w:r w:rsidR="00005450" w:rsidRPr="00C52942">
        <w:rPr>
          <w:rFonts w:ascii="Book Antiqua" w:hAnsi="Book Antiqua"/>
          <w:lang w:val="en-US"/>
        </w:rPr>
        <w:t xml:space="preserve"> </w:t>
      </w:r>
      <w:r w:rsidR="001C12E6" w:rsidRPr="00C52942">
        <w:rPr>
          <w:rFonts w:ascii="Book Antiqua" w:hAnsi="Book Antiqua"/>
          <w:lang w:val="en-US"/>
        </w:rPr>
        <w:t xml:space="preserve">Pain is the most common reason why patients undergo imaging of the </w:t>
      </w:r>
      <w:proofErr w:type="gramStart"/>
      <w:r w:rsidR="001C12E6" w:rsidRPr="00C52942">
        <w:rPr>
          <w:rFonts w:ascii="Book Antiqua" w:hAnsi="Book Antiqua"/>
          <w:lang w:val="en-US"/>
        </w:rPr>
        <w:t>spine</w:t>
      </w:r>
      <w:r w:rsidR="001C12E6" w:rsidRPr="00C52942">
        <w:rPr>
          <w:rFonts w:ascii="Book Antiqua" w:hAnsi="Book Antiqua"/>
          <w:vertAlign w:val="superscript"/>
          <w:lang w:val="en-US"/>
        </w:rPr>
        <w:t>[</w:t>
      </w:r>
      <w:proofErr w:type="gramEnd"/>
      <w:r w:rsidR="005C2FC1" w:rsidRPr="00C52942">
        <w:rPr>
          <w:rFonts w:ascii="Book Antiqua" w:hAnsi="Book Antiqua"/>
          <w:vertAlign w:val="superscript"/>
          <w:lang w:val="en-US"/>
        </w:rPr>
        <w:t>24</w:t>
      </w:r>
      <w:r w:rsidR="001C12E6" w:rsidRPr="00C52942">
        <w:rPr>
          <w:rFonts w:ascii="Book Antiqua" w:hAnsi="Book Antiqua"/>
          <w:vertAlign w:val="superscript"/>
          <w:lang w:val="en-US"/>
        </w:rPr>
        <w:t>]</w:t>
      </w:r>
      <w:r w:rsidR="001C12E6" w:rsidRPr="00C52942">
        <w:rPr>
          <w:rFonts w:ascii="Book Antiqua" w:hAnsi="Book Antiqua"/>
          <w:lang w:val="en-US"/>
        </w:rPr>
        <w:t xml:space="preserve">, however, the </w:t>
      </w:r>
      <w:proofErr w:type="spellStart"/>
      <w:r w:rsidR="000E1223" w:rsidRPr="00C52942">
        <w:rPr>
          <w:rFonts w:ascii="Book Antiqua" w:hAnsi="Book Antiqua"/>
          <w:lang w:val="en-US"/>
        </w:rPr>
        <w:t>the</w:t>
      </w:r>
      <w:proofErr w:type="spellEnd"/>
      <w:r w:rsidR="000E1223" w:rsidRPr="00C52942">
        <w:rPr>
          <w:rFonts w:ascii="Book Antiqua" w:hAnsi="Book Antiqua"/>
          <w:lang w:val="en-US"/>
        </w:rPr>
        <w:t xml:space="preserve"> routine use of radiological imaging to diagnose z-joint pain is not supported by </w:t>
      </w:r>
      <w:r w:rsidR="001C12E6" w:rsidRPr="00C52942">
        <w:rPr>
          <w:rFonts w:ascii="Book Antiqua" w:hAnsi="Book Antiqua"/>
          <w:lang w:val="en-US"/>
        </w:rPr>
        <w:t>evidence in the literature</w:t>
      </w:r>
      <w:r w:rsidR="001C12E6" w:rsidRPr="00C52942">
        <w:rPr>
          <w:rFonts w:ascii="Book Antiqua" w:hAnsi="Book Antiqua"/>
          <w:vertAlign w:val="superscript"/>
          <w:lang w:val="en-US"/>
        </w:rPr>
        <w:t>[</w:t>
      </w:r>
      <w:r w:rsidR="005C2FC1" w:rsidRPr="00C52942">
        <w:rPr>
          <w:rFonts w:ascii="Book Antiqua" w:hAnsi="Book Antiqua"/>
          <w:vertAlign w:val="superscript"/>
          <w:lang w:val="en-US"/>
        </w:rPr>
        <w:t>25</w:t>
      </w:r>
      <w:r w:rsidR="001C12E6" w:rsidRPr="00C52942">
        <w:rPr>
          <w:rFonts w:ascii="Book Antiqua" w:hAnsi="Book Antiqua"/>
          <w:vertAlign w:val="superscript"/>
          <w:lang w:val="en-US"/>
        </w:rPr>
        <w:t>–</w:t>
      </w:r>
      <w:r w:rsidR="005C2FC1" w:rsidRPr="00C52942">
        <w:rPr>
          <w:rFonts w:ascii="Book Antiqua" w:hAnsi="Book Antiqua"/>
          <w:vertAlign w:val="superscript"/>
          <w:lang w:val="en-US"/>
        </w:rPr>
        <w:t>30</w:t>
      </w:r>
      <w:r w:rsidR="001C12E6" w:rsidRPr="00C52942">
        <w:rPr>
          <w:rFonts w:ascii="Book Antiqua" w:hAnsi="Book Antiqua"/>
          <w:vertAlign w:val="superscript"/>
          <w:lang w:val="en-US"/>
        </w:rPr>
        <w:t>]</w:t>
      </w:r>
      <w:r w:rsidR="001C12E6" w:rsidRPr="00C52942">
        <w:rPr>
          <w:rFonts w:ascii="Book Antiqua" w:hAnsi="Book Antiqua"/>
          <w:lang w:val="en-US"/>
        </w:rPr>
        <w:t>. The majority of clinical i</w:t>
      </w:r>
      <w:r w:rsidR="001C12E6" w:rsidRPr="00C52942">
        <w:rPr>
          <w:rFonts w:ascii="Book Antiqua" w:hAnsi="Book Antiqua"/>
          <w:lang w:val="en-US"/>
        </w:rPr>
        <w:t>n</w:t>
      </w:r>
      <w:r w:rsidR="001C12E6" w:rsidRPr="00C52942">
        <w:rPr>
          <w:rFonts w:ascii="Book Antiqua" w:hAnsi="Book Antiqua"/>
          <w:lang w:val="en-US"/>
        </w:rPr>
        <w:t xml:space="preserve">vestigations </w:t>
      </w:r>
      <w:r w:rsidR="000E1223" w:rsidRPr="00C52942">
        <w:rPr>
          <w:rFonts w:ascii="Book Antiqua" w:hAnsi="Book Antiqua"/>
          <w:lang w:val="en-US"/>
        </w:rPr>
        <w:t xml:space="preserve">testify </w:t>
      </w:r>
      <w:r w:rsidR="001C12E6" w:rsidRPr="00C52942">
        <w:rPr>
          <w:rFonts w:ascii="Book Antiqua" w:hAnsi="Book Antiqua"/>
          <w:lang w:val="en-US"/>
        </w:rPr>
        <w:t>no correlation between the clinical symptoms of low back pain and degenerative changes observed on radiological imaging, including radiographs, magnetic resonance imaging (MRI</w:t>
      </w:r>
      <w:r w:rsidR="009828B2">
        <w:rPr>
          <w:rFonts w:ascii="Book Antiqua" w:eastAsia="宋体" w:hAnsi="Book Antiqua" w:hint="eastAsia"/>
          <w:lang w:val="en-US" w:eastAsia="zh-CN"/>
        </w:rPr>
        <w:t>)</w:t>
      </w:r>
      <w:r w:rsidR="00A22E49" w:rsidRPr="00C52942">
        <w:rPr>
          <w:rFonts w:ascii="Book Antiqua" w:hAnsi="Book Antiqua"/>
          <w:lang w:val="en-US"/>
        </w:rPr>
        <w:t xml:space="preserve"> </w:t>
      </w:r>
      <w:r w:rsidR="009828B2">
        <w:rPr>
          <w:rFonts w:ascii="Book Antiqua" w:eastAsia="宋体" w:hAnsi="Book Antiqua" w:hint="eastAsia"/>
          <w:lang w:val="en-US" w:eastAsia="zh-CN"/>
        </w:rPr>
        <w:t>(</w:t>
      </w:r>
      <w:r w:rsidR="00A22E49" w:rsidRPr="00C52942">
        <w:rPr>
          <w:rFonts w:ascii="Book Antiqua" w:hAnsi="Book Antiqua"/>
          <w:lang w:val="en-US"/>
        </w:rPr>
        <w:t>Figure 2</w:t>
      </w:r>
      <w:r w:rsidR="001C12E6" w:rsidRPr="00C52942">
        <w:rPr>
          <w:rFonts w:ascii="Book Antiqua" w:hAnsi="Book Antiqua"/>
          <w:lang w:val="en-US"/>
        </w:rPr>
        <w:t xml:space="preserve">), computed tomography (CT), single-photon emission computed tomography (SPECT), and radionuclide bone </w:t>
      </w:r>
      <w:proofErr w:type="gramStart"/>
      <w:r w:rsidR="001C12E6" w:rsidRPr="00C52942">
        <w:rPr>
          <w:rFonts w:ascii="Book Antiqua" w:hAnsi="Book Antiqua"/>
          <w:lang w:val="en-US"/>
        </w:rPr>
        <w:t>scanning</w:t>
      </w:r>
      <w:r w:rsidR="001C12E6" w:rsidRPr="00C52942">
        <w:rPr>
          <w:rFonts w:ascii="Book Antiqua" w:hAnsi="Book Antiqua"/>
          <w:vertAlign w:val="superscript"/>
          <w:lang w:val="en-US"/>
        </w:rPr>
        <w:t>[</w:t>
      </w:r>
      <w:proofErr w:type="gramEnd"/>
      <w:r w:rsidR="005C2FC1" w:rsidRPr="00C52942">
        <w:rPr>
          <w:rFonts w:ascii="Book Antiqua" w:hAnsi="Book Antiqua"/>
          <w:vertAlign w:val="superscript"/>
          <w:lang w:val="en-US"/>
        </w:rPr>
        <w:t>28</w:t>
      </w:r>
      <w:r w:rsidR="001C12E6" w:rsidRPr="00C52942">
        <w:rPr>
          <w:rFonts w:ascii="Book Antiqua" w:hAnsi="Book Antiqua"/>
          <w:vertAlign w:val="superscript"/>
          <w:lang w:val="en-US"/>
        </w:rPr>
        <w:t>–</w:t>
      </w:r>
      <w:r w:rsidR="005C2FC1" w:rsidRPr="00C52942">
        <w:rPr>
          <w:rFonts w:ascii="Book Antiqua" w:hAnsi="Book Antiqua"/>
          <w:vertAlign w:val="superscript"/>
          <w:lang w:val="en-US"/>
        </w:rPr>
        <w:t>30</w:t>
      </w:r>
      <w:r w:rsidR="001C12E6" w:rsidRPr="00C52942">
        <w:rPr>
          <w:rFonts w:ascii="Book Antiqua" w:hAnsi="Book Antiqua"/>
          <w:vertAlign w:val="superscript"/>
          <w:lang w:val="en-US"/>
        </w:rPr>
        <w:t>]</w:t>
      </w:r>
      <w:r w:rsidR="001C12E6" w:rsidRPr="00C52942">
        <w:rPr>
          <w:rFonts w:ascii="Book Antiqua" w:hAnsi="Book Antiqua"/>
          <w:lang w:val="en-US"/>
        </w:rPr>
        <w:t xml:space="preserve">. Specifically, the association between degenerative changes in the lumbar </w:t>
      </w:r>
      <w:r w:rsidR="000E1223" w:rsidRPr="00C52942">
        <w:rPr>
          <w:rFonts w:ascii="Book Antiqua" w:hAnsi="Book Antiqua"/>
          <w:lang w:val="en-US"/>
        </w:rPr>
        <w:t>z-</w:t>
      </w:r>
      <w:r w:rsidR="001C12E6" w:rsidRPr="00C52942">
        <w:rPr>
          <w:rFonts w:ascii="Book Antiqua" w:hAnsi="Book Antiqua"/>
          <w:lang w:val="en-US"/>
        </w:rPr>
        <w:t xml:space="preserve">joints and symptomatic </w:t>
      </w:r>
      <w:r w:rsidR="00E74498" w:rsidRPr="00C52942">
        <w:rPr>
          <w:rFonts w:ascii="Book Antiqua" w:hAnsi="Book Antiqua"/>
          <w:lang w:val="en-US"/>
        </w:rPr>
        <w:t xml:space="preserve">low back pain </w:t>
      </w:r>
      <w:r w:rsidR="001C12E6" w:rsidRPr="00C52942">
        <w:rPr>
          <w:rFonts w:ascii="Book Antiqua" w:hAnsi="Book Antiqua"/>
          <w:lang w:val="en-US"/>
        </w:rPr>
        <w:t xml:space="preserve">remains unclear and is a subject of </w:t>
      </w:r>
      <w:proofErr w:type="gramStart"/>
      <w:r w:rsidR="000E1223" w:rsidRPr="00C52942">
        <w:rPr>
          <w:rFonts w:ascii="Book Antiqua" w:hAnsi="Book Antiqua"/>
          <w:lang w:val="en-US"/>
        </w:rPr>
        <w:t>discussion</w:t>
      </w:r>
      <w:r w:rsidR="001C12E6" w:rsidRPr="00C52942">
        <w:rPr>
          <w:rFonts w:ascii="Book Antiqua" w:hAnsi="Book Antiqua"/>
          <w:vertAlign w:val="superscript"/>
          <w:lang w:val="en-US"/>
        </w:rPr>
        <w:t>[</w:t>
      </w:r>
      <w:proofErr w:type="gramEnd"/>
      <w:r w:rsidR="005C2FC1" w:rsidRPr="00C52942">
        <w:rPr>
          <w:rFonts w:ascii="Book Antiqua" w:hAnsi="Book Antiqua"/>
          <w:vertAlign w:val="superscript"/>
          <w:lang w:val="en-US"/>
        </w:rPr>
        <w:t>25</w:t>
      </w:r>
      <w:r w:rsidR="001C12E6" w:rsidRPr="00C52942">
        <w:rPr>
          <w:rFonts w:ascii="Book Antiqua" w:hAnsi="Book Antiqua"/>
          <w:vertAlign w:val="superscript"/>
          <w:lang w:val="en-US"/>
        </w:rPr>
        <w:t>–</w:t>
      </w:r>
      <w:r w:rsidR="005C2FC1" w:rsidRPr="00C52942">
        <w:rPr>
          <w:rFonts w:ascii="Book Antiqua" w:hAnsi="Book Antiqua"/>
          <w:vertAlign w:val="superscript"/>
          <w:lang w:val="en-US"/>
        </w:rPr>
        <w:t>28</w:t>
      </w:r>
      <w:r w:rsidR="001C12E6" w:rsidRPr="00C52942">
        <w:rPr>
          <w:rFonts w:ascii="Book Antiqua" w:hAnsi="Book Antiqua"/>
          <w:vertAlign w:val="superscript"/>
          <w:lang w:val="en-US"/>
        </w:rPr>
        <w:t>]</w:t>
      </w:r>
      <w:r w:rsidR="001C12E6" w:rsidRPr="00C52942">
        <w:rPr>
          <w:rFonts w:ascii="Book Antiqua" w:hAnsi="Book Antiqua"/>
          <w:lang w:val="en-US"/>
        </w:rPr>
        <w:t>.</w:t>
      </w:r>
    </w:p>
    <w:p w14:paraId="0FDD7D5E" w14:textId="77777777" w:rsidR="000452C3" w:rsidRDefault="001C12E6" w:rsidP="000452C3">
      <w:pPr>
        <w:spacing w:line="360" w:lineRule="auto"/>
        <w:ind w:firstLineChars="100" w:firstLine="240"/>
        <w:jc w:val="both"/>
        <w:rPr>
          <w:rFonts w:ascii="Book Antiqua" w:eastAsia="宋体" w:hAnsi="Book Antiqua"/>
          <w:lang w:val="en-US" w:eastAsia="zh-CN"/>
        </w:rPr>
      </w:pPr>
      <w:r w:rsidRPr="00C52942">
        <w:rPr>
          <w:rFonts w:ascii="Book Antiqua" w:hAnsi="Book Antiqua"/>
          <w:lang w:val="en-US"/>
        </w:rPr>
        <w:t xml:space="preserve">The most accepted </w:t>
      </w:r>
      <w:proofErr w:type="gramStart"/>
      <w:r w:rsidRPr="00C52942">
        <w:rPr>
          <w:rFonts w:ascii="Book Antiqua" w:hAnsi="Book Antiqua"/>
          <w:lang w:val="en-US"/>
        </w:rPr>
        <w:t>method</w:t>
      </w:r>
      <w:r w:rsidRPr="00C52942">
        <w:rPr>
          <w:rFonts w:ascii="Book Antiqua" w:hAnsi="Book Antiqua"/>
          <w:vertAlign w:val="superscript"/>
          <w:lang w:val="en-US"/>
        </w:rPr>
        <w:t>[</w:t>
      </w:r>
      <w:proofErr w:type="gramEnd"/>
      <w:r w:rsidR="005C2FC1" w:rsidRPr="00C52942">
        <w:rPr>
          <w:rFonts w:ascii="Book Antiqua" w:hAnsi="Book Antiqua"/>
          <w:vertAlign w:val="superscript"/>
          <w:lang w:val="en-US"/>
        </w:rPr>
        <w:t>31</w:t>
      </w:r>
      <w:r w:rsidRPr="00C52942">
        <w:rPr>
          <w:rFonts w:ascii="Book Antiqua" w:hAnsi="Book Antiqua"/>
          <w:vertAlign w:val="superscript"/>
          <w:lang w:val="en-US"/>
        </w:rPr>
        <w:t>]</w:t>
      </w:r>
      <w:r w:rsidRPr="00C52942">
        <w:rPr>
          <w:rFonts w:ascii="Book Antiqua" w:hAnsi="Book Antiqua"/>
          <w:lang w:val="en-US"/>
        </w:rPr>
        <w:t xml:space="preserve"> for diagnosing </w:t>
      </w:r>
      <w:r w:rsidR="00957871" w:rsidRPr="00C52942">
        <w:rPr>
          <w:rFonts w:ascii="Book Antiqua" w:hAnsi="Book Antiqua"/>
          <w:lang w:val="en-US"/>
        </w:rPr>
        <w:t>z-joint</w:t>
      </w:r>
      <w:r w:rsidRPr="00C52942">
        <w:rPr>
          <w:rFonts w:ascii="Book Antiqua" w:hAnsi="Book Antiqua"/>
          <w:lang w:val="en-US"/>
        </w:rPr>
        <w:t xml:space="preserve"> pain are controlled medial branch blocks</w:t>
      </w:r>
      <w:r w:rsidR="000E1223" w:rsidRPr="00C52942">
        <w:rPr>
          <w:rFonts w:ascii="Book Antiqua" w:hAnsi="Book Antiqua"/>
          <w:lang w:val="en-US"/>
        </w:rPr>
        <w:t xml:space="preserve"> (MBBs)</w:t>
      </w:r>
      <w:r w:rsidRPr="00C52942">
        <w:rPr>
          <w:rFonts w:ascii="Book Antiqua" w:hAnsi="Book Antiqua"/>
          <w:lang w:val="en-US"/>
        </w:rPr>
        <w:t xml:space="preserve">. </w:t>
      </w:r>
      <w:r w:rsidR="000E1223" w:rsidRPr="00C52942">
        <w:rPr>
          <w:rFonts w:ascii="Book Antiqua" w:hAnsi="Book Antiqua"/>
          <w:lang w:val="en-US"/>
        </w:rPr>
        <w:t>MBBs</w:t>
      </w:r>
      <w:r w:rsidR="003D56D9" w:rsidRPr="00C52942">
        <w:rPr>
          <w:rFonts w:ascii="Book Antiqua" w:hAnsi="Book Antiqua"/>
          <w:lang w:val="en-US"/>
        </w:rPr>
        <w:t xml:space="preserve"> are a diagnostic tool designed </w:t>
      </w:r>
      <w:r w:rsidRPr="00C52942">
        <w:rPr>
          <w:rFonts w:ascii="Book Antiqua" w:hAnsi="Book Antiqua"/>
          <w:lang w:val="en-US"/>
        </w:rPr>
        <w:t xml:space="preserve">to test </w:t>
      </w:r>
      <w:r w:rsidR="00E74498" w:rsidRPr="00C52942">
        <w:rPr>
          <w:rFonts w:ascii="Book Antiqua" w:hAnsi="Book Antiqua"/>
          <w:lang w:val="en-US"/>
        </w:rPr>
        <w:t xml:space="preserve">whether </w:t>
      </w:r>
      <w:r w:rsidRPr="00C52942">
        <w:rPr>
          <w:rFonts w:ascii="Book Antiqua" w:hAnsi="Book Antiqua"/>
          <w:lang w:val="en-US"/>
        </w:rPr>
        <w:t xml:space="preserve">the pain stems from the </w:t>
      </w:r>
      <w:r w:rsidR="00957871" w:rsidRPr="00C52942">
        <w:rPr>
          <w:rFonts w:ascii="Book Antiqua" w:hAnsi="Book Antiqua"/>
          <w:lang w:val="en-US"/>
        </w:rPr>
        <w:t>z-joint</w:t>
      </w:r>
      <w:r w:rsidRPr="00C52942">
        <w:rPr>
          <w:rFonts w:ascii="Book Antiqua" w:hAnsi="Book Antiqua"/>
          <w:lang w:val="en-US"/>
        </w:rPr>
        <w:t xml:space="preserve"> because the medial branch innervates </w:t>
      </w:r>
      <w:proofErr w:type="gramStart"/>
      <w:r w:rsidRPr="00C52942">
        <w:rPr>
          <w:rFonts w:ascii="Book Antiqua" w:hAnsi="Book Antiqua"/>
          <w:lang w:val="en-US"/>
        </w:rPr>
        <w:t>it</w:t>
      </w:r>
      <w:r w:rsidR="001C314A" w:rsidRPr="00C52942">
        <w:rPr>
          <w:rFonts w:ascii="Book Antiqua" w:hAnsi="Book Antiqua"/>
          <w:vertAlign w:val="superscript"/>
          <w:lang w:val="en-US"/>
        </w:rPr>
        <w:t>[</w:t>
      </w:r>
      <w:proofErr w:type="gramEnd"/>
      <w:r w:rsidR="005C2FC1" w:rsidRPr="00C52942">
        <w:rPr>
          <w:rFonts w:ascii="Book Antiqua" w:hAnsi="Book Antiqua"/>
          <w:vertAlign w:val="superscript"/>
          <w:lang w:val="en-US"/>
        </w:rPr>
        <w:t>32</w:t>
      </w:r>
      <w:r w:rsidR="001C314A" w:rsidRPr="00C52942">
        <w:rPr>
          <w:rFonts w:ascii="Book Antiqua" w:hAnsi="Book Antiqua"/>
          <w:vertAlign w:val="superscript"/>
          <w:lang w:val="en-US"/>
        </w:rPr>
        <w:t>]</w:t>
      </w:r>
      <w:r w:rsidRPr="00C52942">
        <w:rPr>
          <w:rFonts w:ascii="Book Antiqua" w:hAnsi="Book Antiqua"/>
          <w:lang w:val="en-US"/>
        </w:rPr>
        <w:t>.</w:t>
      </w:r>
      <w:r w:rsidR="003D56D9" w:rsidRPr="00C52942">
        <w:rPr>
          <w:rFonts w:ascii="Book Antiqua" w:hAnsi="Book Antiqua"/>
          <w:lang w:val="en-US"/>
        </w:rPr>
        <w:t xml:space="preserve"> </w:t>
      </w:r>
      <w:r w:rsidR="00005450" w:rsidRPr="00C52942">
        <w:rPr>
          <w:rFonts w:ascii="Book Antiqua" w:hAnsi="Book Antiqua"/>
          <w:lang w:val="en-US"/>
        </w:rPr>
        <w:t xml:space="preserve">They are the most thoroughly validated of all spinal interventional </w:t>
      </w:r>
      <w:proofErr w:type="gramStart"/>
      <w:r w:rsidR="00005450" w:rsidRPr="00C52942">
        <w:rPr>
          <w:rFonts w:ascii="Book Antiqua" w:hAnsi="Book Antiqua"/>
          <w:lang w:val="en-US"/>
        </w:rPr>
        <w:t>procedures</w:t>
      </w:r>
      <w:r w:rsidR="00005450" w:rsidRPr="00C52942">
        <w:rPr>
          <w:rFonts w:ascii="Book Antiqua" w:hAnsi="Book Antiqua"/>
          <w:vertAlign w:val="superscript"/>
          <w:lang w:val="en-US"/>
        </w:rPr>
        <w:t>[</w:t>
      </w:r>
      <w:proofErr w:type="gramEnd"/>
      <w:r w:rsidR="005C2FC1" w:rsidRPr="00C52942">
        <w:rPr>
          <w:rFonts w:ascii="Book Antiqua" w:hAnsi="Book Antiqua"/>
          <w:vertAlign w:val="superscript"/>
          <w:lang w:val="en-US"/>
        </w:rPr>
        <w:t>33</w:t>
      </w:r>
      <w:r w:rsidR="000452C3">
        <w:rPr>
          <w:rFonts w:ascii="Book Antiqua" w:hAnsi="Book Antiqua"/>
          <w:vertAlign w:val="superscript"/>
          <w:lang w:val="en-US"/>
        </w:rPr>
        <w:t>,</w:t>
      </w:r>
      <w:r w:rsidR="005C2FC1" w:rsidRPr="00C52942">
        <w:rPr>
          <w:rFonts w:ascii="Book Antiqua" w:hAnsi="Book Antiqua"/>
          <w:vertAlign w:val="superscript"/>
          <w:lang w:val="en-US"/>
        </w:rPr>
        <w:t>34</w:t>
      </w:r>
      <w:r w:rsidR="00005450" w:rsidRPr="00C52942">
        <w:rPr>
          <w:rFonts w:ascii="Book Antiqua" w:hAnsi="Book Antiqua"/>
          <w:vertAlign w:val="superscript"/>
          <w:lang w:val="en-US"/>
        </w:rPr>
        <w:t>]</w:t>
      </w:r>
      <w:r w:rsidR="00005450" w:rsidRPr="00C52942">
        <w:rPr>
          <w:rFonts w:ascii="Book Antiqua" w:hAnsi="Book Antiqua"/>
          <w:lang w:val="en-US"/>
        </w:rPr>
        <w:t xml:space="preserve">. </w:t>
      </w:r>
      <w:r w:rsidR="003D56D9" w:rsidRPr="00C52942">
        <w:rPr>
          <w:rFonts w:ascii="Book Antiqua" w:hAnsi="Book Antiqua"/>
          <w:lang w:val="en-US"/>
        </w:rPr>
        <w:t xml:space="preserve">The target nerve (medial branch of the dorsal ramus) is anaesthetized with a small volume of local anesthetic. </w:t>
      </w:r>
      <w:r w:rsidR="0098661E" w:rsidRPr="00C52942">
        <w:rPr>
          <w:rFonts w:ascii="Book Antiqua" w:hAnsi="Book Antiqua"/>
          <w:lang w:val="en-US"/>
        </w:rPr>
        <w:t>The medial branch cannot be regarded as mediating the pain, i</w:t>
      </w:r>
      <w:r w:rsidR="003D56D9" w:rsidRPr="00C52942">
        <w:rPr>
          <w:rFonts w:ascii="Book Antiqua" w:hAnsi="Book Antiqua"/>
          <w:lang w:val="en-US"/>
        </w:rPr>
        <w:t xml:space="preserve">f the pain is not relieved after a </w:t>
      </w:r>
      <w:r w:rsidR="0098661E" w:rsidRPr="00C52942">
        <w:rPr>
          <w:rFonts w:ascii="Book Antiqua" w:hAnsi="Book Antiqua"/>
          <w:lang w:val="en-US"/>
        </w:rPr>
        <w:t>MBBs</w:t>
      </w:r>
      <w:r w:rsidR="003D56D9" w:rsidRPr="00C52942">
        <w:rPr>
          <w:rFonts w:ascii="Book Antiqua" w:hAnsi="Book Antiqua"/>
          <w:lang w:val="en-US"/>
        </w:rPr>
        <w:t xml:space="preserve">, this means the </w:t>
      </w:r>
      <w:r w:rsidR="00957871" w:rsidRPr="00C52942">
        <w:rPr>
          <w:rFonts w:ascii="Book Antiqua" w:hAnsi="Book Antiqua"/>
          <w:lang w:val="en-US"/>
        </w:rPr>
        <w:t>z-joint</w:t>
      </w:r>
      <w:r w:rsidR="003D56D9" w:rsidRPr="00C52942">
        <w:rPr>
          <w:rFonts w:ascii="Book Antiqua" w:hAnsi="Book Antiqua"/>
          <w:lang w:val="en-US"/>
        </w:rPr>
        <w:t xml:space="preserve"> is not the pain source. A new </w:t>
      </w:r>
      <w:r w:rsidR="0098661E" w:rsidRPr="00C52942">
        <w:rPr>
          <w:rFonts w:ascii="Book Antiqua" w:hAnsi="Book Antiqua"/>
          <w:lang w:val="en-US"/>
        </w:rPr>
        <w:t>su</w:t>
      </w:r>
      <w:r w:rsidR="0098661E" w:rsidRPr="00C52942">
        <w:rPr>
          <w:rFonts w:ascii="Book Antiqua" w:hAnsi="Book Antiqua"/>
          <w:lang w:val="en-US"/>
        </w:rPr>
        <w:t>g</w:t>
      </w:r>
      <w:r w:rsidR="0098661E" w:rsidRPr="00C52942">
        <w:rPr>
          <w:rFonts w:ascii="Book Antiqua" w:hAnsi="Book Antiqua"/>
          <w:lang w:val="en-US"/>
        </w:rPr>
        <w:t>gestion</w:t>
      </w:r>
      <w:r w:rsidR="003D56D9" w:rsidRPr="00C52942">
        <w:rPr>
          <w:rFonts w:ascii="Book Antiqua" w:hAnsi="Book Antiqua"/>
          <w:lang w:val="en-US"/>
        </w:rPr>
        <w:t xml:space="preserve"> about the </w:t>
      </w:r>
      <w:r w:rsidR="0098661E" w:rsidRPr="00C52942">
        <w:rPr>
          <w:rFonts w:ascii="Book Antiqua" w:hAnsi="Book Antiqua"/>
          <w:lang w:val="en-US"/>
        </w:rPr>
        <w:t>pain source</w:t>
      </w:r>
      <w:r w:rsidR="003D56D9" w:rsidRPr="00C52942">
        <w:rPr>
          <w:rFonts w:ascii="Book Antiqua" w:hAnsi="Book Antiqua"/>
          <w:lang w:val="en-US"/>
        </w:rPr>
        <w:t xml:space="preserve"> is </w:t>
      </w:r>
      <w:r w:rsidR="0098661E" w:rsidRPr="00C52942">
        <w:rPr>
          <w:rFonts w:ascii="Book Antiqua" w:hAnsi="Book Antiqua"/>
          <w:lang w:val="en-US"/>
        </w:rPr>
        <w:t>necessary</w:t>
      </w:r>
      <w:r w:rsidR="003D56D9" w:rsidRPr="00C52942">
        <w:rPr>
          <w:rFonts w:ascii="Book Antiqua" w:hAnsi="Book Antiqua"/>
          <w:lang w:val="en-US"/>
        </w:rPr>
        <w:t xml:space="preserve">. If </w:t>
      </w:r>
      <w:r w:rsidR="0098661E" w:rsidRPr="00C52942">
        <w:rPr>
          <w:rFonts w:ascii="Book Antiqua" w:hAnsi="Book Antiqua"/>
          <w:lang w:val="en-US"/>
        </w:rPr>
        <w:t xml:space="preserve">case of a positive </w:t>
      </w:r>
      <w:r w:rsidR="003D56D9" w:rsidRPr="00C52942">
        <w:rPr>
          <w:rFonts w:ascii="Book Antiqua" w:hAnsi="Book Antiqua"/>
          <w:lang w:val="en-US"/>
        </w:rPr>
        <w:t xml:space="preserve">answer, the pain source is </w:t>
      </w:r>
      <w:r w:rsidR="0098661E" w:rsidRPr="00C52942">
        <w:rPr>
          <w:rFonts w:ascii="Book Antiqua" w:hAnsi="Book Antiqua"/>
          <w:lang w:val="en-US"/>
        </w:rPr>
        <w:t>recognized</w:t>
      </w:r>
      <w:r w:rsidR="003D56D9" w:rsidRPr="00C52942">
        <w:rPr>
          <w:rFonts w:ascii="Book Antiqua" w:hAnsi="Book Antiqua"/>
          <w:lang w:val="en-US"/>
        </w:rPr>
        <w:t xml:space="preserve"> and a good chance of obtaining pain relief after </w:t>
      </w:r>
      <w:r w:rsidR="0098661E" w:rsidRPr="00C52942">
        <w:rPr>
          <w:rFonts w:ascii="Book Antiqua" w:hAnsi="Book Antiqua"/>
          <w:lang w:val="en-US"/>
        </w:rPr>
        <w:t>denervation of the nerve</w:t>
      </w:r>
      <w:r w:rsidR="003D56D9" w:rsidRPr="00C52942">
        <w:rPr>
          <w:rFonts w:ascii="Book Antiqua" w:hAnsi="Book Antiqua"/>
          <w:lang w:val="en-US"/>
        </w:rPr>
        <w:t xml:space="preserve"> is </w:t>
      </w:r>
      <w:proofErr w:type="gramStart"/>
      <w:r w:rsidR="0098661E" w:rsidRPr="00C52942">
        <w:rPr>
          <w:rFonts w:ascii="Book Antiqua" w:hAnsi="Book Antiqua"/>
          <w:lang w:val="en-US"/>
        </w:rPr>
        <w:t>expected</w:t>
      </w:r>
      <w:r w:rsidR="003D56D9" w:rsidRPr="00C52942">
        <w:rPr>
          <w:rFonts w:ascii="Book Antiqua" w:hAnsi="Book Antiqua"/>
          <w:vertAlign w:val="superscript"/>
          <w:lang w:val="en-US"/>
        </w:rPr>
        <w:t>[</w:t>
      </w:r>
      <w:proofErr w:type="gramEnd"/>
      <w:r w:rsidR="005326F1" w:rsidRPr="00C52942">
        <w:rPr>
          <w:rFonts w:ascii="Book Antiqua" w:hAnsi="Book Antiqua"/>
          <w:vertAlign w:val="superscript"/>
          <w:lang w:val="en-US"/>
        </w:rPr>
        <w:t>35</w:t>
      </w:r>
      <w:r w:rsidR="000452C3">
        <w:rPr>
          <w:rFonts w:ascii="Book Antiqua" w:hAnsi="Book Antiqua"/>
          <w:vertAlign w:val="superscript"/>
          <w:lang w:val="en-US"/>
        </w:rPr>
        <w:t>,</w:t>
      </w:r>
      <w:r w:rsidR="005326F1" w:rsidRPr="00C52942">
        <w:rPr>
          <w:rFonts w:ascii="Book Antiqua" w:hAnsi="Book Antiqua"/>
          <w:vertAlign w:val="superscript"/>
          <w:lang w:val="en-US"/>
        </w:rPr>
        <w:t>36</w:t>
      </w:r>
      <w:r w:rsidR="003D56D9" w:rsidRPr="00C52942">
        <w:rPr>
          <w:rFonts w:ascii="Book Antiqua" w:hAnsi="Book Antiqua"/>
          <w:vertAlign w:val="superscript"/>
          <w:lang w:val="en-US"/>
        </w:rPr>
        <w:t>]</w:t>
      </w:r>
      <w:r w:rsidR="003D56D9" w:rsidRPr="00C52942">
        <w:rPr>
          <w:rFonts w:ascii="Book Antiqua" w:hAnsi="Book Antiqua"/>
          <w:lang w:val="en-US"/>
        </w:rPr>
        <w:t>.</w:t>
      </w:r>
      <w:r w:rsidR="00296FBF" w:rsidRPr="00C52942">
        <w:rPr>
          <w:rFonts w:ascii="Book Antiqua" w:hAnsi="Book Antiqua"/>
          <w:lang w:val="en-US"/>
        </w:rPr>
        <w:t xml:space="preserve"> Single diagnostic blocks are no</w:t>
      </w:r>
      <w:r w:rsidR="00E155B4" w:rsidRPr="00C52942">
        <w:rPr>
          <w:rFonts w:ascii="Book Antiqua" w:hAnsi="Book Antiqua"/>
          <w:lang w:val="en-US"/>
        </w:rPr>
        <w:t>t valid be</w:t>
      </w:r>
      <w:r w:rsidR="00296FBF" w:rsidRPr="00C52942">
        <w:rPr>
          <w:rFonts w:ascii="Book Antiqua" w:hAnsi="Book Antiqua"/>
          <w:lang w:val="en-US"/>
        </w:rPr>
        <w:t xml:space="preserve">cause they </w:t>
      </w:r>
      <w:r w:rsidR="007F720A" w:rsidRPr="00C52942">
        <w:rPr>
          <w:rFonts w:ascii="Book Antiqua" w:hAnsi="Book Antiqua"/>
          <w:lang w:val="en-US"/>
        </w:rPr>
        <w:t xml:space="preserve">have </w:t>
      </w:r>
      <w:r w:rsidR="00296FBF" w:rsidRPr="00C52942">
        <w:rPr>
          <w:rFonts w:ascii="Book Antiqua" w:hAnsi="Book Antiqua"/>
          <w:lang w:val="en-US"/>
        </w:rPr>
        <w:t>an unacceptable high false-positive rate of 25</w:t>
      </w:r>
      <w:r w:rsidR="000452C3" w:rsidRPr="00C52942">
        <w:rPr>
          <w:rFonts w:ascii="Book Antiqua" w:hAnsi="Book Antiqua"/>
          <w:lang w:val="en-US"/>
        </w:rPr>
        <w:t>%</w:t>
      </w:r>
      <w:r w:rsidR="00296FBF" w:rsidRPr="00C52942">
        <w:rPr>
          <w:rFonts w:ascii="Book Antiqua" w:hAnsi="Book Antiqua"/>
          <w:lang w:val="en-US"/>
        </w:rPr>
        <w:t>–45</w:t>
      </w:r>
      <w:r w:rsidR="00E74498" w:rsidRPr="00C52942">
        <w:rPr>
          <w:rFonts w:ascii="Book Antiqua" w:hAnsi="Book Antiqua"/>
          <w:lang w:val="en-US"/>
        </w:rPr>
        <w:t>%</w:t>
      </w:r>
      <w:r w:rsidR="00296FBF" w:rsidRPr="00C52942">
        <w:rPr>
          <w:rFonts w:ascii="Book Antiqua" w:hAnsi="Book Antiqua"/>
          <w:vertAlign w:val="superscript"/>
          <w:lang w:val="en-US"/>
        </w:rPr>
        <w:t>[</w:t>
      </w:r>
      <w:r w:rsidR="00AC3BE9" w:rsidRPr="00C52942">
        <w:rPr>
          <w:rFonts w:ascii="Book Antiqua" w:hAnsi="Book Antiqua"/>
          <w:vertAlign w:val="superscript"/>
          <w:lang w:val="en-US"/>
        </w:rPr>
        <w:t>5–9,</w:t>
      </w:r>
      <w:r w:rsidR="005C2FC1" w:rsidRPr="00C52942">
        <w:rPr>
          <w:rFonts w:ascii="Book Antiqua" w:hAnsi="Book Antiqua"/>
          <w:vertAlign w:val="superscript"/>
          <w:lang w:val="en-US"/>
        </w:rPr>
        <w:t>37</w:t>
      </w:r>
      <w:r w:rsidR="00296FBF" w:rsidRPr="00C52942">
        <w:rPr>
          <w:rFonts w:ascii="Book Antiqua" w:hAnsi="Book Antiqua"/>
          <w:vertAlign w:val="superscript"/>
          <w:lang w:val="en-US"/>
        </w:rPr>
        <w:t>]</w:t>
      </w:r>
      <w:r w:rsidR="00296FBF" w:rsidRPr="00C52942">
        <w:rPr>
          <w:rFonts w:ascii="Book Antiqua" w:hAnsi="Book Antiqua"/>
          <w:lang w:val="en-US"/>
        </w:rPr>
        <w:t xml:space="preserve">. </w:t>
      </w:r>
      <w:r w:rsidR="007F720A" w:rsidRPr="00C52942">
        <w:rPr>
          <w:rFonts w:ascii="Book Antiqua" w:hAnsi="Book Antiqua"/>
          <w:lang w:val="en-US"/>
        </w:rPr>
        <w:t>T</w:t>
      </w:r>
      <w:r w:rsidR="00296FBF" w:rsidRPr="00C52942">
        <w:rPr>
          <w:rFonts w:ascii="Book Antiqua" w:hAnsi="Book Antiqua"/>
          <w:lang w:val="en-US"/>
        </w:rPr>
        <w:t xml:space="preserve">o reduce the </w:t>
      </w:r>
      <w:r w:rsidR="007F720A" w:rsidRPr="00C52942">
        <w:rPr>
          <w:rFonts w:ascii="Book Antiqua" w:hAnsi="Book Antiqua"/>
          <w:lang w:val="en-US"/>
        </w:rPr>
        <w:t>possibility</w:t>
      </w:r>
      <w:r w:rsidR="00296FBF" w:rsidRPr="00C52942">
        <w:rPr>
          <w:rFonts w:ascii="Book Antiqua" w:hAnsi="Book Antiqua"/>
          <w:lang w:val="en-US"/>
        </w:rPr>
        <w:t xml:space="preserve"> of responses being false-positive, controlled blocks are </w:t>
      </w:r>
      <w:proofErr w:type="gramStart"/>
      <w:r w:rsidR="00296FBF" w:rsidRPr="00C52942">
        <w:rPr>
          <w:rFonts w:ascii="Book Antiqua" w:hAnsi="Book Antiqua"/>
          <w:lang w:val="en-US"/>
        </w:rPr>
        <w:t>mandatory</w:t>
      </w:r>
      <w:r w:rsidR="00296FBF" w:rsidRPr="00C52942">
        <w:rPr>
          <w:rFonts w:ascii="Book Antiqua" w:hAnsi="Book Antiqua"/>
          <w:vertAlign w:val="superscript"/>
          <w:lang w:val="en-US"/>
        </w:rPr>
        <w:t>[</w:t>
      </w:r>
      <w:proofErr w:type="gramEnd"/>
      <w:r w:rsidR="005C2FC1" w:rsidRPr="00C52942">
        <w:rPr>
          <w:rFonts w:ascii="Book Antiqua" w:hAnsi="Book Antiqua"/>
          <w:vertAlign w:val="superscript"/>
          <w:lang w:val="en-US"/>
        </w:rPr>
        <w:t>29</w:t>
      </w:r>
      <w:r w:rsidR="00296FBF" w:rsidRPr="00C52942">
        <w:rPr>
          <w:rFonts w:ascii="Book Antiqua" w:hAnsi="Book Antiqua"/>
          <w:vertAlign w:val="superscript"/>
          <w:lang w:val="en-US"/>
        </w:rPr>
        <w:t>]</w:t>
      </w:r>
      <w:r w:rsidR="00296FBF" w:rsidRPr="00C52942">
        <w:rPr>
          <w:rFonts w:ascii="Book Antiqua" w:hAnsi="Book Antiqua"/>
          <w:lang w:val="en-US"/>
        </w:rPr>
        <w:t>. Uncontrolled blocks or</w:t>
      </w:r>
      <w:r w:rsidR="00E155B4" w:rsidRPr="00C52942">
        <w:rPr>
          <w:rFonts w:ascii="Book Antiqua" w:hAnsi="Book Antiqua"/>
          <w:lang w:val="en-US"/>
        </w:rPr>
        <w:t xml:space="preserve"> intra-articular blocks lack </w:t>
      </w:r>
      <w:proofErr w:type="gramStart"/>
      <w:r w:rsidR="00E155B4" w:rsidRPr="00C52942">
        <w:rPr>
          <w:rFonts w:ascii="Book Antiqua" w:hAnsi="Book Antiqua"/>
          <w:lang w:val="en-US"/>
        </w:rPr>
        <w:t>va</w:t>
      </w:r>
      <w:r w:rsidR="00296FBF" w:rsidRPr="00C52942">
        <w:rPr>
          <w:rFonts w:ascii="Book Antiqua" w:hAnsi="Book Antiqua"/>
          <w:lang w:val="en-US"/>
        </w:rPr>
        <w:t>lidity</w:t>
      </w:r>
      <w:r w:rsidR="00296FBF" w:rsidRPr="00C52942">
        <w:rPr>
          <w:rFonts w:ascii="Book Antiqua" w:hAnsi="Book Antiqua"/>
          <w:vertAlign w:val="superscript"/>
          <w:lang w:val="en-US"/>
        </w:rPr>
        <w:t>[</w:t>
      </w:r>
      <w:proofErr w:type="gramEnd"/>
      <w:r w:rsidR="005C2FC1" w:rsidRPr="00C52942">
        <w:rPr>
          <w:rFonts w:ascii="Book Antiqua" w:hAnsi="Book Antiqua"/>
          <w:vertAlign w:val="superscript"/>
          <w:lang w:val="en-US"/>
        </w:rPr>
        <w:t>37</w:t>
      </w:r>
      <w:r w:rsidR="00296FBF" w:rsidRPr="00C52942">
        <w:rPr>
          <w:rFonts w:ascii="Book Antiqua" w:hAnsi="Book Antiqua"/>
          <w:vertAlign w:val="superscript"/>
          <w:lang w:val="en-US"/>
        </w:rPr>
        <w:t>]</w:t>
      </w:r>
      <w:r w:rsidR="00296FBF" w:rsidRPr="00C52942">
        <w:rPr>
          <w:rFonts w:ascii="Book Antiqua" w:hAnsi="Book Antiqua"/>
          <w:lang w:val="en-US"/>
        </w:rPr>
        <w:t>.</w:t>
      </w:r>
    </w:p>
    <w:p w14:paraId="7AB1B82A" w14:textId="77777777" w:rsidR="000452C3" w:rsidRDefault="000452C3" w:rsidP="000452C3">
      <w:pPr>
        <w:spacing w:line="360" w:lineRule="auto"/>
        <w:jc w:val="both"/>
        <w:rPr>
          <w:rFonts w:ascii="Book Antiqua" w:eastAsia="宋体" w:hAnsi="Book Antiqua"/>
          <w:lang w:val="en-US" w:eastAsia="zh-CN"/>
        </w:rPr>
      </w:pPr>
    </w:p>
    <w:p w14:paraId="45A66136" w14:textId="3F1F2942" w:rsidR="00E73202" w:rsidRPr="000452C3" w:rsidRDefault="00126619" w:rsidP="000452C3">
      <w:pPr>
        <w:spacing w:line="360" w:lineRule="auto"/>
        <w:jc w:val="both"/>
        <w:rPr>
          <w:rFonts w:ascii="Book Antiqua" w:hAnsi="Book Antiqua"/>
          <w:b/>
          <w:lang w:val="en-US"/>
        </w:rPr>
      </w:pPr>
      <w:r w:rsidRPr="000452C3">
        <w:rPr>
          <w:rFonts w:ascii="Book Antiqua" w:hAnsi="Book Antiqua"/>
          <w:b/>
          <w:i/>
          <w:lang w:val="en-US"/>
        </w:rPr>
        <w:t>Therapy</w:t>
      </w:r>
    </w:p>
    <w:p w14:paraId="1FB09D84" w14:textId="69AC06B1" w:rsidR="00D447B0" w:rsidRPr="00E456E7" w:rsidRDefault="00E155B4" w:rsidP="00D97343">
      <w:pPr>
        <w:spacing w:line="360" w:lineRule="auto"/>
        <w:jc w:val="both"/>
        <w:rPr>
          <w:rFonts w:ascii="Book Antiqua" w:eastAsia="宋体" w:hAnsi="Book Antiqua"/>
          <w:lang w:val="en-US" w:eastAsia="zh-CN"/>
        </w:rPr>
      </w:pPr>
      <w:r w:rsidRPr="00C52942">
        <w:rPr>
          <w:rFonts w:ascii="Book Antiqua" w:hAnsi="Book Antiqua"/>
          <w:lang w:val="en-US"/>
        </w:rPr>
        <w:t xml:space="preserve">No specific conservative treatment for </w:t>
      </w:r>
      <w:r w:rsidR="00957871" w:rsidRPr="00C52942">
        <w:rPr>
          <w:rFonts w:ascii="Book Antiqua" w:hAnsi="Book Antiqua"/>
          <w:lang w:val="en-US"/>
        </w:rPr>
        <w:t>z-joint</w:t>
      </w:r>
      <w:r w:rsidRPr="00C52942">
        <w:rPr>
          <w:rFonts w:ascii="Book Antiqua" w:hAnsi="Book Antiqua"/>
          <w:lang w:val="en-US"/>
        </w:rPr>
        <w:t xml:space="preserve"> pain exists. Patients with </w:t>
      </w:r>
      <w:r w:rsidR="00957871" w:rsidRPr="00C52942">
        <w:rPr>
          <w:rFonts w:ascii="Book Antiqua" w:hAnsi="Book Antiqua"/>
          <w:lang w:val="en-US"/>
        </w:rPr>
        <w:t>z-joint</w:t>
      </w:r>
      <w:r w:rsidRPr="00C52942">
        <w:rPr>
          <w:rFonts w:ascii="Book Antiqua" w:hAnsi="Book Antiqua"/>
          <w:lang w:val="en-US"/>
        </w:rPr>
        <w:t xml:space="preserve"> pain are treated in the same way as patients with low back pain emerging from a different </w:t>
      </w:r>
      <w:r w:rsidRPr="00C52942">
        <w:rPr>
          <w:rFonts w:ascii="Book Antiqua" w:hAnsi="Book Antiqua"/>
          <w:lang w:val="en-US"/>
        </w:rPr>
        <w:lastRenderedPageBreak/>
        <w:t xml:space="preserve">pain source. Guidelines only exist for radiofrequency denervation of the </w:t>
      </w:r>
      <w:r w:rsidR="00957871" w:rsidRPr="00C52942">
        <w:rPr>
          <w:rFonts w:ascii="Book Antiqua" w:hAnsi="Book Antiqua"/>
          <w:lang w:val="en-US"/>
        </w:rPr>
        <w:t>z-joints</w:t>
      </w:r>
      <w:r w:rsidRPr="00C52942">
        <w:rPr>
          <w:rFonts w:ascii="Book Antiqua" w:hAnsi="Book Antiqua"/>
          <w:lang w:val="en-US"/>
        </w:rPr>
        <w:t>, published by the International Spine Interven</w:t>
      </w:r>
      <w:r w:rsidR="00003160" w:rsidRPr="00C52942">
        <w:rPr>
          <w:rFonts w:ascii="Book Antiqua" w:hAnsi="Book Antiqua"/>
          <w:lang w:val="en-US"/>
        </w:rPr>
        <w:t xml:space="preserve">tion </w:t>
      </w:r>
      <w:proofErr w:type="gramStart"/>
      <w:r w:rsidR="00003160" w:rsidRPr="00C52942">
        <w:rPr>
          <w:rFonts w:ascii="Book Antiqua" w:hAnsi="Book Antiqua"/>
          <w:lang w:val="en-US"/>
        </w:rPr>
        <w:t>Society</w:t>
      </w:r>
      <w:r w:rsidR="00003160" w:rsidRPr="00C52942">
        <w:rPr>
          <w:rFonts w:ascii="Book Antiqua" w:hAnsi="Book Antiqua"/>
          <w:vertAlign w:val="superscript"/>
          <w:lang w:val="en-US"/>
        </w:rPr>
        <w:t>[</w:t>
      </w:r>
      <w:proofErr w:type="gramEnd"/>
      <w:r w:rsidR="005C2FC1" w:rsidRPr="00C52942">
        <w:rPr>
          <w:rFonts w:ascii="Book Antiqua" w:hAnsi="Book Antiqua"/>
          <w:vertAlign w:val="superscript"/>
          <w:lang w:val="en-US"/>
        </w:rPr>
        <w:t>16</w:t>
      </w:r>
      <w:r w:rsidR="00003160" w:rsidRPr="00C52942">
        <w:rPr>
          <w:rFonts w:ascii="Book Antiqua" w:hAnsi="Book Antiqua"/>
          <w:vertAlign w:val="superscript"/>
          <w:lang w:val="en-US"/>
        </w:rPr>
        <w:t>]</w:t>
      </w:r>
      <w:r w:rsidR="00003160" w:rsidRPr="00C52942">
        <w:rPr>
          <w:rFonts w:ascii="Book Antiqua" w:hAnsi="Book Antiqua"/>
          <w:lang w:val="en-US"/>
        </w:rPr>
        <w:t>. Radiofre</w:t>
      </w:r>
      <w:r w:rsidRPr="00C52942">
        <w:rPr>
          <w:rFonts w:ascii="Book Antiqua" w:hAnsi="Book Antiqua"/>
          <w:lang w:val="en-US"/>
        </w:rPr>
        <w:t>quency dene</w:t>
      </w:r>
      <w:r w:rsidRPr="00C52942">
        <w:rPr>
          <w:rFonts w:ascii="Book Antiqua" w:hAnsi="Book Antiqua"/>
          <w:lang w:val="en-US"/>
        </w:rPr>
        <w:t>r</w:t>
      </w:r>
      <w:r w:rsidRPr="00C52942">
        <w:rPr>
          <w:rFonts w:ascii="Book Antiqua" w:hAnsi="Book Antiqua"/>
          <w:lang w:val="en-US"/>
        </w:rPr>
        <w:t xml:space="preserve">vation is the direct consequence after the diagnosis of </w:t>
      </w:r>
      <w:r w:rsidR="00957871" w:rsidRPr="00C52942">
        <w:rPr>
          <w:rFonts w:ascii="Book Antiqua" w:hAnsi="Book Antiqua"/>
          <w:lang w:val="en-US"/>
        </w:rPr>
        <w:t>z-joint</w:t>
      </w:r>
      <w:r w:rsidRPr="00C52942">
        <w:rPr>
          <w:rFonts w:ascii="Book Antiqua" w:hAnsi="Book Antiqua"/>
          <w:lang w:val="en-US"/>
        </w:rPr>
        <w:t xml:space="preserve"> pain </w:t>
      </w:r>
      <w:r w:rsidR="00E74498" w:rsidRPr="00C52942">
        <w:rPr>
          <w:rFonts w:ascii="Book Antiqua" w:hAnsi="Book Antiqua"/>
          <w:lang w:val="en-US"/>
        </w:rPr>
        <w:t xml:space="preserve">has been </w:t>
      </w:r>
      <w:r w:rsidRPr="00C52942">
        <w:rPr>
          <w:rFonts w:ascii="Book Antiqua" w:hAnsi="Book Antiqua"/>
          <w:lang w:val="en-US"/>
        </w:rPr>
        <w:t xml:space="preserve">validated by controlled </w:t>
      </w:r>
      <w:r w:rsidR="000E1223" w:rsidRPr="00C52942">
        <w:rPr>
          <w:rFonts w:ascii="Book Antiqua" w:hAnsi="Book Antiqua"/>
          <w:lang w:val="en-US"/>
        </w:rPr>
        <w:t>MBBs</w:t>
      </w:r>
      <w:r w:rsidRPr="00C52942">
        <w:rPr>
          <w:rFonts w:ascii="Book Antiqua" w:hAnsi="Book Antiqua"/>
          <w:lang w:val="en-US"/>
        </w:rPr>
        <w:t xml:space="preserve"> and it is the only validated treatment for pain mediated by the medial </w:t>
      </w:r>
      <w:proofErr w:type="gramStart"/>
      <w:r w:rsidRPr="00C52942">
        <w:rPr>
          <w:rFonts w:ascii="Book Antiqua" w:hAnsi="Book Antiqua"/>
          <w:lang w:val="en-US"/>
        </w:rPr>
        <w:t>branches</w:t>
      </w:r>
      <w:r w:rsidRPr="00C52942">
        <w:rPr>
          <w:rFonts w:ascii="Book Antiqua" w:hAnsi="Book Antiqua"/>
          <w:vertAlign w:val="superscript"/>
          <w:lang w:val="en-US"/>
        </w:rPr>
        <w:t>[</w:t>
      </w:r>
      <w:proofErr w:type="gramEnd"/>
      <w:r w:rsidR="005C2FC1" w:rsidRPr="00C52942">
        <w:rPr>
          <w:rFonts w:ascii="Book Antiqua" w:hAnsi="Book Antiqua"/>
          <w:vertAlign w:val="superscript"/>
          <w:lang w:val="en-US"/>
        </w:rPr>
        <w:t>29</w:t>
      </w:r>
      <w:r w:rsidRPr="00C52942">
        <w:rPr>
          <w:rFonts w:ascii="Book Antiqua" w:hAnsi="Book Antiqua"/>
          <w:vertAlign w:val="superscript"/>
          <w:lang w:val="en-US"/>
        </w:rPr>
        <w:t>]</w:t>
      </w:r>
      <w:r w:rsidRPr="00C52942">
        <w:rPr>
          <w:rFonts w:ascii="Book Antiqua" w:hAnsi="Book Antiqua"/>
          <w:lang w:val="en-US"/>
        </w:rPr>
        <w:t>.</w:t>
      </w:r>
      <w:r w:rsidR="0044213E" w:rsidRPr="00C52942">
        <w:rPr>
          <w:rFonts w:ascii="Book Antiqua" w:hAnsi="Book Antiqua"/>
          <w:lang w:val="en-US"/>
        </w:rPr>
        <w:t xml:space="preserve"> Percutaneous </w:t>
      </w:r>
      <w:r w:rsidR="007F720A" w:rsidRPr="00C52942">
        <w:rPr>
          <w:rFonts w:ascii="Book Antiqua" w:hAnsi="Book Antiqua"/>
          <w:lang w:val="en-US"/>
        </w:rPr>
        <w:t xml:space="preserve">radiofrequency </w:t>
      </w:r>
      <w:proofErr w:type="spellStart"/>
      <w:r w:rsidR="007F720A" w:rsidRPr="00C52942">
        <w:rPr>
          <w:rFonts w:ascii="Book Antiqua" w:hAnsi="Book Antiqua"/>
          <w:lang w:val="en-US"/>
        </w:rPr>
        <w:t>neurotomy</w:t>
      </w:r>
      <w:proofErr w:type="spellEnd"/>
      <w:r w:rsidR="0044213E" w:rsidRPr="00C52942">
        <w:rPr>
          <w:rFonts w:ascii="Book Antiqua" w:hAnsi="Book Antiqua"/>
          <w:lang w:val="en-US"/>
        </w:rPr>
        <w:t xml:space="preserve"> offer</w:t>
      </w:r>
      <w:r w:rsidR="007F720A" w:rsidRPr="00C52942">
        <w:rPr>
          <w:rFonts w:ascii="Book Antiqua" w:hAnsi="Book Antiqua"/>
          <w:lang w:val="en-US"/>
        </w:rPr>
        <w:t>s</w:t>
      </w:r>
      <w:r w:rsidR="0044213E" w:rsidRPr="00C52942">
        <w:rPr>
          <w:rFonts w:ascii="Book Antiqua" w:hAnsi="Book Antiqua"/>
          <w:lang w:val="en-US"/>
        </w:rPr>
        <w:t xml:space="preserve"> pain relief by denervation of the painful joints. It is a percutaneous therapeutic procedure in which a radiofrequency electrode is used to coagulate the medial branches of the lumbar dorsal rami, or the L5 dorsal ramus, in order to relieve back pain mediated by these nerves</w:t>
      </w:r>
      <w:r w:rsidR="00003160" w:rsidRPr="00C52942">
        <w:rPr>
          <w:rFonts w:ascii="Book Antiqua" w:hAnsi="Book Antiqua"/>
          <w:lang w:val="en-US"/>
        </w:rPr>
        <w:t xml:space="preserve"> (Figure 3)</w:t>
      </w:r>
      <w:r w:rsidR="00E456E7" w:rsidRPr="00C52942">
        <w:rPr>
          <w:rFonts w:ascii="Book Antiqua" w:hAnsi="Book Antiqua"/>
          <w:vertAlign w:val="superscript"/>
          <w:lang w:val="en-US"/>
        </w:rPr>
        <w:t>[14]</w:t>
      </w:r>
      <w:r w:rsidR="0044213E" w:rsidRPr="00C52942">
        <w:rPr>
          <w:rFonts w:ascii="Book Antiqua" w:hAnsi="Book Antiqua"/>
          <w:lang w:val="en-US"/>
        </w:rPr>
        <w:t>.</w:t>
      </w:r>
    </w:p>
    <w:p w14:paraId="2B3C50B7" w14:textId="77777777" w:rsidR="00E456E7" w:rsidRDefault="0044213E" w:rsidP="00E456E7">
      <w:pPr>
        <w:spacing w:line="360" w:lineRule="auto"/>
        <w:ind w:firstLineChars="100" w:firstLine="240"/>
        <w:jc w:val="both"/>
        <w:rPr>
          <w:rFonts w:ascii="Book Antiqua" w:eastAsia="宋体" w:hAnsi="Book Antiqua"/>
          <w:lang w:val="en-US" w:eastAsia="zh-CN"/>
        </w:rPr>
      </w:pPr>
      <w:r w:rsidRPr="00C52942">
        <w:rPr>
          <w:rFonts w:ascii="Book Antiqua" w:hAnsi="Book Antiqua"/>
          <w:lang w:val="en-US"/>
        </w:rPr>
        <w:t xml:space="preserve">The available data vindicate the use of lumbar medial branch </w:t>
      </w:r>
      <w:proofErr w:type="spellStart"/>
      <w:r w:rsidRPr="00C52942">
        <w:rPr>
          <w:rFonts w:ascii="Book Antiqua" w:hAnsi="Book Antiqua"/>
          <w:lang w:val="en-US"/>
        </w:rPr>
        <w:t>neurotomy</w:t>
      </w:r>
      <w:proofErr w:type="spellEnd"/>
      <w:r w:rsidRPr="00C52942">
        <w:rPr>
          <w:rFonts w:ascii="Book Antiqua" w:hAnsi="Book Antiqua"/>
          <w:lang w:val="en-US"/>
        </w:rPr>
        <w:t xml:space="preserve"> provided that the correct surgical technique is used and patients are selected rigorously using controlled </w:t>
      </w:r>
      <w:proofErr w:type="gramStart"/>
      <w:r w:rsidRPr="00C52942">
        <w:rPr>
          <w:rFonts w:ascii="Book Antiqua" w:hAnsi="Book Antiqua"/>
          <w:lang w:val="en-US"/>
        </w:rPr>
        <w:t>blocks</w:t>
      </w:r>
      <w:r w:rsidRPr="00C52942">
        <w:rPr>
          <w:rFonts w:ascii="Book Antiqua" w:hAnsi="Book Antiqua"/>
          <w:vertAlign w:val="superscript"/>
          <w:lang w:val="en-US"/>
        </w:rPr>
        <w:t>[</w:t>
      </w:r>
      <w:proofErr w:type="gramEnd"/>
      <w:r w:rsidR="005C2FC1" w:rsidRPr="00C52942">
        <w:rPr>
          <w:rFonts w:ascii="Book Antiqua" w:hAnsi="Book Antiqua"/>
          <w:vertAlign w:val="superscript"/>
          <w:lang w:val="en-US"/>
        </w:rPr>
        <w:t>16</w:t>
      </w:r>
      <w:r w:rsidR="00E456E7">
        <w:rPr>
          <w:rFonts w:ascii="Book Antiqua" w:hAnsi="Book Antiqua"/>
          <w:vertAlign w:val="superscript"/>
          <w:lang w:val="en-US"/>
        </w:rPr>
        <w:t>,</w:t>
      </w:r>
      <w:r w:rsidR="005C2FC1" w:rsidRPr="00C52942">
        <w:rPr>
          <w:rFonts w:ascii="Book Antiqua" w:hAnsi="Book Antiqua"/>
          <w:vertAlign w:val="superscript"/>
          <w:lang w:val="en-US"/>
        </w:rPr>
        <w:t>37</w:t>
      </w:r>
      <w:r w:rsidRPr="00C52942">
        <w:rPr>
          <w:rFonts w:ascii="Book Antiqua" w:hAnsi="Book Antiqua"/>
          <w:vertAlign w:val="superscript"/>
          <w:lang w:val="en-US"/>
        </w:rPr>
        <w:t>]</w:t>
      </w:r>
      <w:r w:rsidRPr="00C52942">
        <w:rPr>
          <w:rFonts w:ascii="Book Antiqua" w:hAnsi="Book Antiqua"/>
          <w:lang w:val="en-US"/>
        </w:rPr>
        <w:t>. There are no dat</w:t>
      </w:r>
      <w:r w:rsidR="00D447B0" w:rsidRPr="00C52942">
        <w:rPr>
          <w:rFonts w:ascii="Book Antiqua" w:hAnsi="Book Antiqua"/>
          <w:lang w:val="en-US"/>
        </w:rPr>
        <w:t xml:space="preserve">a that vindicate any other </w:t>
      </w:r>
      <w:proofErr w:type="gramStart"/>
      <w:r w:rsidR="00D447B0" w:rsidRPr="00C52942">
        <w:rPr>
          <w:rFonts w:ascii="Book Antiqua" w:hAnsi="Book Antiqua"/>
          <w:lang w:val="en-US"/>
        </w:rPr>
        <w:t>tech</w:t>
      </w:r>
      <w:r w:rsidRPr="00C52942">
        <w:rPr>
          <w:rFonts w:ascii="Book Antiqua" w:hAnsi="Book Antiqua"/>
          <w:lang w:val="en-US"/>
        </w:rPr>
        <w:t>nique</w:t>
      </w:r>
      <w:r w:rsidRPr="00C52942">
        <w:rPr>
          <w:rFonts w:ascii="Book Antiqua" w:hAnsi="Book Antiqua"/>
          <w:vertAlign w:val="superscript"/>
          <w:lang w:val="en-US"/>
        </w:rPr>
        <w:t>[</w:t>
      </w:r>
      <w:proofErr w:type="gramEnd"/>
      <w:r w:rsidR="005C2FC1" w:rsidRPr="00C52942">
        <w:rPr>
          <w:rFonts w:ascii="Book Antiqua" w:hAnsi="Book Antiqua"/>
          <w:vertAlign w:val="superscript"/>
          <w:lang w:val="en-US"/>
        </w:rPr>
        <w:t>16</w:t>
      </w:r>
      <w:r w:rsidRPr="00C52942">
        <w:rPr>
          <w:rFonts w:ascii="Book Antiqua" w:hAnsi="Book Antiqua"/>
          <w:vertAlign w:val="superscript"/>
          <w:lang w:val="en-US"/>
        </w:rPr>
        <w:t>]</w:t>
      </w:r>
      <w:r w:rsidRPr="00C52942">
        <w:rPr>
          <w:rFonts w:ascii="Book Antiqua" w:hAnsi="Book Antiqua"/>
          <w:lang w:val="en-US"/>
        </w:rPr>
        <w:t>. If the criterion for a positive response to diagnostic blocks is raised to complete relief, some 56</w:t>
      </w:r>
      <w:r w:rsidR="00E74498" w:rsidRPr="00C52942">
        <w:rPr>
          <w:rFonts w:ascii="Book Antiqua" w:hAnsi="Book Antiqua"/>
          <w:lang w:val="en-US"/>
        </w:rPr>
        <w:t>%</w:t>
      </w:r>
      <w:r w:rsidRPr="00C52942">
        <w:rPr>
          <w:rFonts w:ascii="Book Antiqua" w:hAnsi="Book Antiqua"/>
          <w:lang w:val="en-US"/>
        </w:rPr>
        <w:t xml:space="preserve"> of patients </w:t>
      </w:r>
      <w:r w:rsidR="008A472F" w:rsidRPr="00C52942">
        <w:rPr>
          <w:rFonts w:ascii="Book Antiqua" w:hAnsi="Book Antiqua"/>
          <w:lang w:val="en-US"/>
        </w:rPr>
        <w:t xml:space="preserve">obtain </w:t>
      </w:r>
      <w:r w:rsidRPr="00C52942">
        <w:rPr>
          <w:rFonts w:ascii="Book Antiqua" w:hAnsi="Book Antiqua"/>
          <w:lang w:val="en-US"/>
        </w:rPr>
        <w:t xml:space="preserve">complete relief of </w:t>
      </w:r>
      <w:proofErr w:type="gramStart"/>
      <w:r w:rsidRPr="00C52942">
        <w:rPr>
          <w:rFonts w:ascii="Book Antiqua" w:hAnsi="Book Antiqua"/>
          <w:lang w:val="en-US"/>
        </w:rPr>
        <w:t>pain</w:t>
      </w:r>
      <w:r w:rsidRPr="00C52942">
        <w:rPr>
          <w:rFonts w:ascii="Book Antiqua" w:hAnsi="Book Antiqua"/>
          <w:vertAlign w:val="superscript"/>
          <w:lang w:val="en-US"/>
        </w:rPr>
        <w:t>[</w:t>
      </w:r>
      <w:proofErr w:type="gramEnd"/>
      <w:r w:rsidR="005C2FC1" w:rsidRPr="00C52942">
        <w:rPr>
          <w:rFonts w:ascii="Book Antiqua" w:hAnsi="Book Antiqua"/>
          <w:vertAlign w:val="superscript"/>
          <w:lang w:val="en-US"/>
        </w:rPr>
        <w:t>38</w:t>
      </w:r>
      <w:r w:rsidRPr="00C52942">
        <w:rPr>
          <w:rFonts w:ascii="Book Antiqua" w:hAnsi="Book Antiqua"/>
          <w:vertAlign w:val="superscript"/>
          <w:lang w:val="en-US"/>
        </w:rPr>
        <w:t>]</w:t>
      </w:r>
      <w:r w:rsidRPr="00C52942">
        <w:rPr>
          <w:rFonts w:ascii="Book Antiqua" w:hAnsi="Book Antiqua"/>
          <w:lang w:val="en-US"/>
        </w:rPr>
        <w:t xml:space="preserve">. They </w:t>
      </w:r>
      <w:r w:rsidR="00E74498" w:rsidRPr="00C52942">
        <w:rPr>
          <w:rFonts w:ascii="Book Antiqua" w:hAnsi="Book Antiqua"/>
          <w:lang w:val="en-US"/>
        </w:rPr>
        <w:t xml:space="preserve">return to </w:t>
      </w:r>
      <w:r w:rsidRPr="00C52942">
        <w:rPr>
          <w:rFonts w:ascii="Book Antiqua" w:hAnsi="Book Antiqua"/>
          <w:lang w:val="en-US"/>
        </w:rPr>
        <w:t>their normal activ</w:t>
      </w:r>
      <w:r w:rsidRPr="00C52942">
        <w:rPr>
          <w:rFonts w:ascii="Book Antiqua" w:hAnsi="Book Antiqua"/>
          <w:lang w:val="en-US"/>
        </w:rPr>
        <w:t>i</w:t>
      </w:r>
      <w:r w:rsidRPr="00C52942">
        <w:rPr>
          <w:rFonts w:ascii="Book Antiqua" w:hAnsi="Book Antiqua"/>
          <w:lang w:val="en-US"/>
        </w:rPr>
        <w:t>ties, and the need for other health care is eliminated.</w:t>
      </w:r>
    </w:p>
    <w:p w14:paraId="1778F3CA" w14:textId="77777777" w:rsidR="00E456E7" w:rsidRDefault="00E456E7" w:rsidP="00E456E7">
      <w:pPr>
        <w:spacing w:line="360" w:lineRule="auto"/>
        <w:jc w:val="both"/>
        <w:rPr>
          <w:rFonts w:ascii="Book Antiqua" w:eastAsia="宋体" w:hAnsi="Book Antiqua"/>
          <w:lang w:val="en-US" w:eastAsia="zh-CN"/>
        </w:rPr>
      </w:pPr>
    </w:p>
    <w:p w14:paraId="1C343439" w14:textId="162D5092" w:rsidR="00126619" w:rsidRPr="00E456E7" w:rsidRDefault="00713330" w:rsidP="00D97343">
      <w:pPr>
        <w:spacing w:line="360" w:lineRule="auto"/>
        <w:jc w:val="both"/>
        <w:rPr>
          <w:rFonts w:ascii="Book Antiqua" w:eastAsia="宋体" w:hAnsi="Book Antiqua"/>
          <w:b/>
          <w:lang w:val="en-US" w:eastAsia="zh-CN"/>
        </w:rPr>
      </w:pPr>
      <w:r w:rsidRPr="00E456E7">
        <w:rPr>
          <w:rFonts w:ascii="Book Antiqua" w:hAnsi="Book Antiqua"/>
          <w:b/>
          <w:lang w:val="en-US"/>
        </w:rPr>
        <w:t>SELECTED PATIENTS</w:t>
      </w:r>
    </w:p>
    <w:p w14:paraId="27FB5A3A" w14:textId="77777777" w:rsidR="00E456E7" w:rsidRDefault="00365727" w:rsidP="00E456E7">
      <w:pPr>
        <w:spacing w:line="360" w:lineRule="auto"/>
        <w:jc w:val="both"/>
        <w:rPr>
          <w:rFonts w:ascii="Book Antiqua" w:eastAsia="宋体" w:hAnsi="Book Antiqua"/>
          <w:lang w:val="en-US" w:eastAsia="zh-CN"/>
        </w:rPr>
      </w:pPr>
      <w:r w:rsidRPr="00C52942">
        <w:rPr>
          <w:rFonts w:ascii="Book Antiqua" w:hAnsi="Book Antiqua"/>
          <w:lang w:val="en-US"/>
        </w:rPr>
        <w:t xml:space="preserve">Particularly well studied is </w:t>
      </w:r>
      <w:r w:rsidR="00957871" w:rsidRPr="00C52942">
        <w:rPr>
          <w:rFonts w:ascii="Book Antiqua" w:hAnsi="Book Antiqua"/>
          <w:lang w:val="en-US"/>
        </w:rPr>
        <w:t>z-joint</w:t>
      </w:r>
      <w:r w:rsidRPr="00C52942">
        <w:rPr>
          <w:rFonts w:ascii="Book Antiqua" w:hAnsi="Book Antiqua"/>
          <w:lang w:val="en-US"/>
        </w:rPr>
        <w:t xml:space="preserve"> pain in patients without comorbidities. In this group of patients, diagnostic standards can be applied best and success rates after a specific therapy can be measured. In this review, the significance of </w:t>
      </w:r>
      <w:r w:rsidR="00957871" w:rsidRPr="00C52942">
        <w:rPr>
          <w:rFonts w:ascii="Book Antiqua" w:hAnsi="Book Antiqua"/>
          <w:lang w:val="en-US"/>
        </w:rPr>
        <w:t>z-joint</w:t>
      </w:r>
      <w:r w:rsidRPr="00C52942">
        <w:rPr>
          <w:rFonts w:ascii="Book Antiqua" w:hAnsi="Book Antiqua"/>
          <w:lang w:val="en-US"/>
        </w:rPr>
        <w:t xml:space="preserve"> pain is elaborated in patient groups in which </w:t>
      </w:r>
      <w:r w:rsidR="00957871" w:rsidRPr="00C52942">
        <w:rPr>
          <w:rFonts w:ascii="Book Antiqua" w:hAnsi="Book Antiqua"/>
          <w:lang w:val="en-US"/>
        </w:rPr>
        <w:t>z-joint</w:t>
      </w:r>
      <w:r w:rsidRPr="00C52942">
        <w:rPr>
          <w:rFonts w:ascii="Book Antiqua" w:hAnsi="Book Antiqua"/>
          <w:lang w:val="en-US"/>
        </w:rPr>
        <w:t xml:space="preserve"> pain is clinically relevant but does not occur as an isolated and independent disease. It is thus expected that diagnostic and therapeutic methods are only partially successful. For the patients, this can neverth</w:t>
      </w:r>
      <w:r w:rsidRPr="00C52942">
        <w:rPr>
          <w:rFonts w:ascii="Book Antiqua" w:hAnsi="Book Antiqua"/>
          <w:lang w:val="en-US"/>
        </w:rPr>
        <w:t>e</w:t>
      </w:r>
      <w:r w:rsidRPr="00C52942">
        <w:rPr>
          <w:rFonts w:ascii="Book Antiqua" w:hAnsi="Book Antiqua"/>
          <w:lang w:val="en-US"/>
        </w:rPr>
        <w:t>less make a significant difference in their daily lives.</w:t>
      </w:r>
    </w:p>
    <w:p w14:paraId="3F929098" w14:textId="77777777" w:rsidR="00E456E7" w:rsidRDefault="00E456E7" w:rsidP="00E456E7">
      <w:pPr>
        <w:spacing w:line="360" w:lineRule="auto"/>
        <w:jc w:val="both"/>
        <w:rPr>
          <w:rFonts w:ascii="Book Antiqua" w:eastAsia="宋体" w:hAnsi="Book Antiqua"/>
          <w:lang w:val="en-US" w:eastAsia="zh-CN"/>
        </w:rPr>
      </w:pPr>
    </w:p>
    <w:p w14:paraId="798361C8" w14:textId="70C1381C" w:rsidR="00E73202" w:rsidRPr="00E456E7" w:rsidRDefault="00E73202" w:rsidP="00E456E7">
      <w:pPr>
        <w:spacing w:line="360" w:lineRule="auto"/>
        <w:jc w:val="both"/>
        <w:rPr>
          <w:rFonts w:ascii="Book Antiqua" w:hAnsi="Book Antiqua"/>
          <w:b/>
          <w:lang w:val="en-US"/>
        </w:rPr>
      </w:pPr>
      <w:r w:rsidRPr="00E456E7">
        <w:rPr>
          <w:rFonts w:ascii="Book Antiqua" w:hAnsi="Book Antiqua"/>
          <w:b/>
          <w:i/>
          <w:lang w:val="en-US"/>
        </w:rPr>
        <w:t>Degeneration</w:t>
      </w:r>
    </w:p>
    <w:p w14:paraId="07936DE3" w14:textId="0B8FC43D" w:rsidR="00FA713A" w:rsidRPr="00E456E7" w:rsidRDefault="00721F8E" w:rsidP="00D97343">
      <w:pPr>
        <w:spacing w:line="360" w:lineRule="auto"/>
        <w:jc w:val="both"/>
        <w:rPr>
          <w:rFonts w:ascii="Book Antiqua" w:eastAsia="宋体" w:hAnsi="Book Antiqua"/>
          <w:lang w:val="en-US" w:eastAsia="zh-CN"/>
        </w:rPr>
      </w:pPr>
      <w:r w:rsidRPr="00C52942">
        <w:rPr>
          <w:rFonts w:ascii="Book Antiqua" w:hAnsi="Book Antiqua"/>
          <w:lang w:val="en-US"/>
        </w:rPr>
        <w:t xml:space="preserve">During life, changes occur to the intervertebral disc and to the </w:t>
      </w:r>
      <w:r w:rsidR="00957871" w:rsidRPr="00C52942">
        <w:rPr>
          <w:rFonts w:ascii="Book Antiqua" w:hAnsi="Book Antiqua"/>
          <w:lang w:val="en-US"/>
        </w:rPr>
        <w:t>z-joints</w:t>
      </w:r>
      <w:r w:rsidRPr="00C52942">
        <w:rPr>
          <w:rFonts w:ascii="Book Antiqua" w:hAnsi="Book Antiqua"/>
          <w:lang w:val="en-US"/>
        </w:rPr>
        <w:t xml:space="preserve"> called spond</w:t>
      </w:r>
      <w:r w:rsidRPr="00C52942">
        <w:rPr>
          <w:rFonts w:ascii="Book Antiqua" w:hAnsi="Book Antiqua"/>
          <w:lang w:val="en-US"/>
        </w:rPr>
        <w:t>y</w:t>
      </w:r>
      <w:r w:rsidRPr="00C52942">
        <w:rPr>
          <w:rFonts w:ascii="Book Antiqua" w:hAnsi="Book Antiqua"/>
          <w:lang w:val="en-US"/>
        </w:rPr>
        <w:t xml:space="preserve">losis or osteoarthrosis. </w:t>
      </w:r>
      <w:r w:rsidR="00005450" w:rsidRPr="00C52942">
        <w:rPr>
          <w:rFonts w:ascii="Book Antiqua" w:hAnsi="Book Antiqua"/>
          <w:lang w:val="en-US"/>
        </w:rPr>
        <w:t xml:space="preserve">After the fifth decade, the subchondral bone of the </w:t>
      </w:r>
      <w:r w:rsidR="00957871" w:rsidRPr="00C52942">
        <w:rPr>
          <w:rFonts w:ascii="Book Antiqua" w:hAnsi="Book Antiqua"/>
          <w:lang w:val="en-US"/>
        </w:rPr>
        <w:t>z-joint</w:t>
      </w:r>
      <w:r w:rsidR="00005450" w:rsidRPr="00C52942">
        <w:rPr>
          <w:rFonts w:ascii="Book Antiqua" w:hAnsi="Book Antiqua"/>
          <w:lang w:val="en-US"/>
        </w:rPr>
        <w:t xml:space="preserve"> gets </w:t>
      </w:r>
      <w:proofErr w:type="gramStart"/>
      <w:r w:rsidR="00005450" w:rsidRPr="00C52942">
        <w:rPr>
          <w:rFonts w:ascii="Book Antiqua" w:hAnsi="Book Antiqua"/>
          <w:lang w:val="en-US"/>
        </w:rPr>
        <w:t>thinner</w:t>
      </w:r>
      <w:r w:rsidR="00005450" w:rsidRPr="00C52942">
        <w:rPr>
          <w:rFonts w:ascii="Book Antiqua" w:hAnsi="Book Antiqua"/>
          <w:vertAlign w:val="superscript"/>
          <w:lang w:val="en-US"/>
        </w:rPr>
        <w:t>[</w:t>
      </w:r>
      <w:proofErr w:type="gramEnd"/>
      <w:r w:rsidR="00D12A87" w:rsidRPr="00C52942">
        <w:rPr>
          <w:rFonts w:ascii="Book Antiqua" w:hAnsi="Book Antiqua"/>
          <w:vertAlign w:val="superscript"/>
          <w:lang w:val="en-US"/>
        </w:rPr>
        <w:t>39</w:t>
      </w:r>
      <w:r w:rsidR="00005450" w:rsidRPr="00C52942">
        <w:rPr>
          <w:rFonts w:ascii="Book Antiqua" w:hAnsi="Book Antiqua"/>
          <w:vertAlign w:val="superscript"/>
          <w:lang w:val="en-US"/>
        </w:rPr>
        <w:t>]</w:t>
      </w:r>
      <w:r w:rsidR="00005450" w:rsidRPr="00C52942">
        <w:rPr>
          <w:rFonts w:ascii="Book Antiqua" w:hAnsi="Book Antiqua"/>
          <w:lang w:val="en-US"/>
        </w:rPr>
        <w:t xml:space="preserve">. Severe or repeated pressure may result in erosions and focal thinning of the cartilage (Figure 4). </w:t>
      </w:r>
      <w:r w:rsidRPr="00C52942">
        <w:rPr>
          <w:rFonts w:ascii="Book Antiqua" w:hAnsi="Book Antiqua"/>
          <w:lang w:val="en-US"/>
        </w:rPr>
        <w:t>These changes are not a disease</w:t>
      </w:r>
      <w:r w:rsidR="00E74498" w:rsidRPr="00C52942">
        <w:rPr>
          <w:rFonts w:ascii="Book Antiqua" w:hAnsi="Book Antiqua"/>
          <w:lang w:val="en-US"/>
        </w:rPr>
        <w:t xml:space="preserve"> per se</w:t>
      </w:r>
      <w:r w:rsidRPr="00C52942">
        <w:rPr>
          <w:rFonts w:ascii="Book Antiqua" w:hAnsi="Book Antiqua"/>
          <w:lang w:val="en-US"/>
        </w:rPr>
        <w:t xml:space="preserve"> but an expression of the morphological consequences of stress applied to the disc and the joints during life. The incidence of osteoarthrosis is just as great in patients with symptoms as in </w:t>
      </w:r>
      <w:r w:rsidRPr="00C52942">
        <w:rPr>
          <w:rFonts w:ascii="Book Antiqua" w:hAnsi="Book Antiqua"/>
          <w:lang w:val="en-US"/>
        </w:rPr>
        <w:lastRenderedPageBreak/>
        <w:t xml:space="preserve">patients without </w:t>
      </w:r>
      <w:proofErr w:type="gramStart"/>
      <w:r w:rsidRPr="00C52942">
        <w:rPr>
          <w:rFonts w:ascii="Book Antiqua" w:hAnsi="Book Antiqua"/>
          <w:lang w:val="en-US"/>
        </w:rPr>
        <w:t>symptoms</w:t>
      </w:r>
      <w:r w:rsidRPr="00C52942">
        <w:rPr>
          <w:rFonts w:ascii="Book Antiqua" w:hAnsi="Book Antiqua"/>
          <w:vertAlign w:val="superscript"/>
          <w:lang w:val="en-US"/>
        </w:rPr>
        <w:t>[</w:t>
      </w:r>
      <w:proofErr w:type="gramEnd"/>
      <w:r w:rsidR="00D12A87" w:rsidRPr="00C52942">
        <w:rPr>
          <w:rFonts w:ascii="Book Antiqua" w:hAnsi="Book Antiqua"/>
          <w:vertAlign w:val="superscript"/>
          <w:lang w:val="en-US"/>
        </w:rPr>
        <w:t>40</w:t>
      </w:r>
      <w:r w:rsidR="00E456E7">
        <w:rPr>
          <w:rFonts w:ascii="Book Antiqua" w:hAnsi="Book Antiqua"/>
          <w:vertAlign w:val="superscript"/>
          <w:lang w:val="en-US"/>
        </w:rPr>
        <w:t>,</w:t>
      </w:r>
      <w:r w:rsidR="00D12A87" w:rsidRPr="00C52942">
        <w:rPr>
          <w:rFonts w:ascii="Book Antiqua" w:hAnsi="Book Antiqua"/>
          <w:vertAlign w:val="superscript"/>
          <w:lang w:val="en-US"/>
        </w:rPr>
        <w:t>41</w:t>
      </w:r>
      <w:r w:rsidRPr="00C52942">
        <w:rPr>
          <w:rFonts w:ascii="Book Antiqua" w:hAnsi="Book Antiqua"/>
          <w:vertAlign w:val="superscript"/>
          <w:lang w:val="en-US"/>
        </w:rPr>
        <w:t>]</w:t>
      </w:r>
      <w:r w:rsidRPr="00C52942">
        <w:rPr>
          <w:rFonts w:ascii="Book Antiqua" w:hAnsi="Book Antiqua"/>
          <w:lang w:val="en-US"/>
        </w:rPr>
        <w:t xml:space="preserve">. Additional factors must be present to make the </w:t>
      </w:r>
      <w:r w:rsidR="00957871" w:rsidRPr="00C52942">
        <w:rPr>
          <w:rFonts w:ascii="Book Antiqua" w:hAnsi="Book Antiqua"/>
          <w:lang w:val="en-US"/>
        </w:rPr>
        <w:t>z-joints</w:t>
      </w:r>
      <w:r w:rsidRPr="00C52942">
        <w:rPr>
          <w:rFonts w:ascii="Book Antiqua" w:hAnsi="Book Antiqua"/>
          <w:lang w:val="en-US"/>
        </w:rPr>
        <w:t xml:space="preserve"> a pain source.</w:t>
      </w:r>
      <w:r w:rsidR="00FA713A" w:rsidRPr="00C52942">
        <w:rPr>
          <w:rFonts w:ascii="Book Antiqua" w:hAnsi="Book Antiqua"/>
          <w:lang w:val="en-US"/>
        </w:rPr>
        <w:t xml:space="preserve"> </w:t>
      </w:r>
    </w:p>
    <w:p w14:paraId="246EEA2C" w14:textId="25681AD9" w:rsidR="000B05F7" w:rsidRPr="00E456E7" w:rsidRDefault="00957871" w:rsidP="00E456E7">
      <w:pPr>
        <w:spacing w:line="360" w:lineRule="auto"/>
        <w:ind w:firstLineChars="100" w:firstLine="240"/>
        <w:jc w:val="both"/>
        <w:rPr>
          <w:rFonts w:ascii="Book Antiqua" w:eastAsia="宋体" w:hAnsi="Book Antiqua"/>
          <w:lang w:val="en-US" w:eastAsia="zh-CN"/>
        </w:rPr>
      </w:pPr>
      <w:r w:rsidRPr="00C52942">
        <w:rPr>
          <w:rFonts w:ascii="Book Antiqua" w:hAnsi="Book Antiqua"/>
          <w:lang w:val="en-US"/>
        </w:rPr>
        <w:t>Z-joints</w:t>
      </w:r>
      <w:r w:rsidR="00FA713A" w:rsidRPr="00C52942">
        <w:rPr>
          <w:rFonts w:ascii="Book Antiqua" w:hAnsi="Book Antiqua"/>
          <w:lang w:val="en-US"/>
        </w:rPr>
        <w:t xml:space="preserve"> are </w:t>
      </w:r>
      <w:r w:rsidR="008D6404" w:rsidRPr="00C52942">
        <w:rPr>
          <w:rFonts w:ascii="Book Antiqua" w:hAnsi="Book Antiqua"/>
          <w:lang w:val="en-US"/>
        </w:rPr>
        <w:t>commonly</w:t>
      </w:r>
      <w:r w:rsidR="00FA713A" w:rsidRPr="00C52942">
        <w:rPr>
          <w:rFonts w:ascii="Book Antiqua" w:hAnsi="Book Antiqua"/>
          <w:lang w:val="en-US"/>
        </w:rPr>
        <w:t xml:space="preserve"> </w:t>
      </w:r>
      <w:r w:rsidR="008D6404" w:rsidRPr="00C52942">
        <w:rPr>
          <w:rFonts w:ascii="Book Antiqua" w:hAnsi="Book Antiqua"/>
          <w:lang w:val="en-US"/>
        </w:rPr>
        <w:t xml:space="preserve">altered </w:t>
      </w:r>
      <w:r w:rsidR="00FA713A" w:rsidRPr="00C52942">
        <w:rPr>
          <w:rFonts w:ascii="Book Antiqua" w:hAnsi="Book Antiqua"/>
          <w:lang w:val="en-US"/>
        </w:rPr>
        <w:t xml:space="preserve">by osteoarthritis. The arthritis is usually secondary to disc degeneration or </w:t>
      </w:r>
      <w:proofErr w:type="gramStart"/>
      <w:r w:rsidR="00FA713A" w:rsidRPr="00C52942">
        <w:rPr>
          <w:rFonts w:ascii="Book Antiqua" w:hAnsi="Book Antiqua"/>
          <w:lang w:val="en-US"/>
        </w:rPr>
        <w:t>spondylosis</w:t>
      </w:r>
      <w:r w:rsidR="00FA713A" w:rsidRPr="00C52942">
        <w:rPr>
          <w:rFonts w:ascii="Book Antiqua" w:hAnsi="Book Antiqua"/>
          <w:vertAlign w:val="superscript"/>
          <w:lang w:val="en-US"/>
        </w:rPr>
        <w:t>[</w:t>
      </w:r>
      <w:proofErr w:type="gramEnd"/>
      <w:r w:rsidR="00D12A87" w:rsidRPr="00C52942">
        <w:rPr>
          <w:rFonts w:ascii="Book Antiqua" w:hAnsi="Book Antiqua"/>
          <w:vertAlign w:val="superscript"/>
          <w:lang w:val="en-US"/>
        </w:rPr>
        <w:t>42</w:t>
      </w:r>
      <w:r w:rsidR="00FA713A" w:rsidRPr="00C52942">
        <w:rPr>
          <w:rFonts w:ascii="Book Antiqua" w:hAnsi="Book Antiqua"/>
          <w:vertAlign w:val="superscript"/>
          <w:lang w:val="en-US"/>
        </w:rPr>
        <w:t>]</w:t>
      </w:r>
      <w:r w:rsidR="00FA713A" w:rsidRPr="00C52942">
        <w:rPr>
          <w:rFonts w:ascii="Book Antiqua" w:hAnsi="Book Antiqua"/>
          <w:lang w:val="en-US"/>
        </w:rPr>
        <w:t>, but in 20</w:t>
      </w:r>
      <w:r w:rsidR="00E74498" w:rsidRPr="00C52942">
        <w:rPr>
          <w:rFonts w:ascii="Book Antiqua" w:hAnsi="Book Antiqua"/>
          <w:lang w:val="en-US"/>
        </w:rPr>
        <w:t>%</w:t>
      </w:r>
      <w:r w:rsidR="00FA713A" w:rsidRPr="00C52942">
        <w:rPr>
          <w:rFonts w:ascii="Book Antiqua" w:hAnsi="Book Antiqua"/>
          <w:lang w:val="en-US"/>
        </w:rPr>
        <w:t xml:space="preserve"> of cases it can be totally indepen</w:t>
      </w:r>
      <w:r w:rsidR="00FA713A" w:rsidRPr="00C52942">
        <w:rPr>
          <w:rFonts w:ascii="Book Antiqua" w:hAnsi="Book Antiqua"/>
          <w:lang w:val="en-US"/>
        </w:rPr>
        <w:t>d</w:t>
      </w:r>
      <w:r w:rsidR="00FA713A" w:rsidRPr="00C52942">
        <w:rPr>
          <w:rFonts w:ascii="Book Antiqua" w:hAnsi="Book Antiqua"/>
          <w:lang w:val="en-US"/>
        </w:rPr>
        <w:t>ent</w:t>
      </w:r>
      <w:r w:rsidR="00FA713A" w:rsidRPr="00C52942">
        <w:rPr>
          <w:rFonts w:ascii="Book Antiqua" w:hAnsi="Book Antiqua"/>
          <w:vertAlign w:val="superscript"/>
          <w:lang w:val="en-US"/>
        </w:rPr>
        <w:t>[</w:t>
      </w:r>
      <w:r w:rsidR="00D12A87" w:rsidRPr="00C52942">
        <w:rPr>
          <w:rFonts w:ascii="Book Antiqua" w:hAnsi="Book Antiqua"/>
          <w:vertAlign w:val="superscript"/>
          <w:lang w:val="en-US"/>
        </w:rPr>
        <w:t>43</w:t>
      </w:r>
      <w:r w:rsidR="00FA713A" w:rsidRPr="00C52942">
        <w:rPr>
          <w:rFonts w:ascii="Book Antiqua" w:hAnsi="Book Antiqua"/>
          <w:vertAlign w:val="superscript"/>
          <w:lang w:val="en-US"/>
        </w:rPr>
        <w:t>]</w:t>
      </w:r>
      <w:r w:rsidR="00FA713A" w:rsidRPr="00C52942">
        <w:rPr>
          <w:rFonts w:ascii="Book Antiqua" w:hAnsi="Book Antiqua"/>
          <w:lang w:val="en-US"/>
        </w:rPr>
        <w:t xml:space="preserve">. This condition is believed to be a possible cause of </w:t>
      </w:r>
      <w:r w:rsidRPr="00C52942">
        <w:rPr>
          <w:rFonts w:ascii="Book Antiqua" w:hAnsi="Book Antiqua"/>
          <w:lang w:val="en-US"/>
        </w:rPr>
        <w:t>z-joint</w:t>
      </w:r>
      <w:r w:rsidR="00FA713A" w:rsidRPr="00C52942">
        <w:rPr>
          <w:rFonts w:ascii="Book Antiqua" w:hAnsi="Book Antiqua"/>
          <w:lang w:val="en-US"/>
        </w:rPr>
        <w:t xml:space="preserve"> </w:t>
      </w:r>
      <w:proofErr w:type="gramStart"/>
      <w:r w:rsidR="00FA713A" w:rsidRPr="00C52942">
        <w:rPr>
          <w:rFonts w:ascii="Book Antiqua" w:hAnsi="Book Antiqua"/>
          <w:lang w:val="en-US"/>
        </w:rPr>
        <w:t>pain</w:t>
      </w:r>
      <w:r w:rsidR="00FA713A" w:rsidRPr="00C52942">
        <w:rPr>
          <w:rFonts w:ascii="Book Antiqua" w:hAnsi="Book Antiqua"/>
          <w:vertAlign w:val="superscript"/>
          <w:lang w:val="en-US"/>
        </w:rPr>
        <w:t>[</w:t>
      </w:r>
      <w:proofErr w:type="gramEnd"/>
      <w:r w:rsidR="00D12A87" w:rsidRPr="00C52942">
        <w:rPr>
          <w:rFonts w:ascii="Book Antiqua" w:hAnsi="Book Antiqua"/>
          <w:vertAlign w:val="superscript"/>
          <w:lang w:val="en-US"/>
        </w:rPr>
        <w:t>44</w:t>
      </w:r>
      <w:r w:rsidR="00FA713A" w:rsidRPr="00C52942">
        <w:rPr>
          <w:rFonts w:ascii="Book Antiqua" w:hAnsi="Book Antiqua"/>
          <w:vertAlign w:val="superscript"/>
          <w:lang w:val="en-US"/>
        </w:rPr>
        <w:t>–</w:t>
      </w:r>
      <w:r w:rsidR="00D12A87" w:rsidRPr="00C52942">
        <w:rPr>
          <w:rFonts w:ascii="Book Antiqua" w:hAnsi="Book Antiqua"/>
          <w:vertAlign w:val="superscript"/>
          <w:lang w:val="en-US"/>
        </w:rPr>
        <w:t>47</w:t>
      </w:r>
      <w:r w:rsidR="00FA713A" w:rsidRPr="00C52942">
        <w:rPr>
          <w:rFonts w:ascii="Book Antiqua" w:hAnsi="Book Antiqua"/>
          <w:vertAlign w:val="superscript"/>
          <w:lang w:val="en-US"/>
        </w:rPr>
        <w:t>]</w:t>
      </w:r>
      <w:r w:rsidR="00FA713A" w:rsidRPr="00C52942">
        <w:rPr>
          <w:rFonts w:ascii="Book Antiqua" w:hAnsi="Book Antiqua"/>
          <w:lang w:val="en-US"/>
        </w:rPr>
        <w:t>. Inflamm</w:t>
      </w:r>
      <w:r w:rsidR="00FA713A" w:rsidRPr="00C52942">
        <w:rPr>
          <w:rFonts w:ascii="Book Antiqua" w:hAnsi="Book Antiqua"/>
          <w:lang w:val="en-US"/>
        </w:rPr>
        <w:t>a</w:t>
      </w:r>
      <w:r w:rsidR="00FA713A" w:rsidRPr="00C52942">
        <w:rPr>
          <w:rFonts w:ascii="Book Antiqua" w:hAnsi="Book Antiqua"/>
          <w:lang w:val="en-US"/>
        </w:rPr>
        <w:t>tory mediators, such as cytokines, prostaglandins, and neuropeptides, increase wit</w:t>
      </w:r>
      <w:r w:rsidR="00FA713A" w:rsidRPr="00C52942">
        <w:rPr>
          <w:rFonts w:ascii="Book Antiqua" w:hAnsi="Book Antiqua"/>
          <w:lang w:val="en-US"/>
        </w:rPr>
        <w:t>h</w:t>
      </w:r>
      <w:r w:rsidR="00FA713A" w:rsidRPr="00C52942">
        <w:rPr>
          <w:rFonts w:ascii="Book Antiqua" w:hAnsi="Book Antiqua"/>
          <w:lang w:val="en-US"/>
        </w:rPr>
        <w:t xml:space="preserve">in the joint and the dorsal root ganglion in joint inflammation and </w:t>
      </w:r>
      <w:proofErr w:type="gramStart"/>
      <w:r w:rsidR="00FA713A" w:rsidRPr="00C52942">
        <w:rPr>
          <w:rFonts w:ascii="Book Antiqua" w:hAnsi="Book Antiqua"/>
          <w:lang w:val="en-US"/>
        </w:rPr>
        <w:t>arthritis</w:t>
      </w:r>
      <w:r w:rsidR="00FA713A" w:rsidRPr="00C52942">
        <w:rPr>
          <w:rFonts w:ascii="Book Antiqua" w:hAnsi="Book Antiqua"/>
          <w:vertAlign w:val="superscript"/>
          <w:lang w:val="en-US"/>
        </w:rPr>
        <w:t>[</w:t>
      </w:r>
      <w:proofErr w:type="gramEnd"/>
      <w:r w:rsidR="00D12A87" w:rsidRPr="00C52942">
        <w:rPr>
          <w:rFonts w:ascii="Book Antiqua" w:hAnsi="Book Antiqua"/>
          <w:vertAlign w:val="superscript"/>
          <w:lang w:val="en-US"/>
        </w:rPr>
        <w:t>48</w:t>
      </w:r>
      <w:r w:rsidR="00FA713A" w:rsidRPr="00C52942">
        <w:rPr>
          <w:rFonts w:ascii="Book Antiqua" w:hAnsi="Book Antiqua"/>
          <w:vertAlign w:val="superscript"/>
          <w:lang w:val="en-US"/>
        </w:rPr>
        <w:t>–</w:t>
      </w:r>
      <w:r w:rsidR="00D12A87" w:rsidRPr="00C52942">
        <w:rPr>
          <w:rFonts w:ascii="Book Antiqua" w:hAnsi="Book Antiqua"/>
          <w:vertAlign w:val="superscript"/>
          <w:lang w:val="en-US"/>
        </w:rPr>
        <w:t>50</w:t>
      </w:r>
      <w:r w:rsidR="00FA713A" w:rsidRPr="00C52942">
        <w:rPr>
          <w:rFonts w:ascii="Book Antiqua" w:hAnsi="Book Antiqua"/>
          <w:vertAlign w:val="superscript"/>
          <w:lang w:val="en-US"/>
        </w:rPr>
        <w:t>]</w:t>
      </w:r>
      <w:r w:rsidR="00FA713A" w:rsidRPr="00C52942">
        <w:rPr>
          <w:rFonts w:ascii="Book Antiqua" w:hAnsi="Book Antiqua"/>
          <w:lang w:val="en-US"/>
        </w:rPr>
        <w:t>. Sp</w:t>
      </w:r>
      <w:r w:rsidR="00FA713A" w:rsidRPr="00C52942">
        <w:rPr>
          <w:rFonts w:ascii="Book Antiqua" w:hAnsi="Book Antiqua"/>
          <w:lang w:val="en-US"/>
        </w:rPr>
        <w:t>e</w:t>
      </w:r>
      <w:r w:rsidR="00FA713A" w:rsidRPr="00C52942">
        <w:rPr>
          <w:rFonts w:ascii="Book Antiqua" w:hAnsi="Book Antiqua"/>
          <w:lang w:val="en-US"/>
        </w:rPr>
        <w:t xml:space="preserve">cifically, prostaglandin E2 (PGE2) has been identified as a key mediator of </w:t>
      </w:r>
      <w:r w:rsidR="008D6404" w:rsidRPr="00C52942">
        <w:rPr>
          <w:rFonts w:ascii="Book Antiqua" w:hAnsi="Book Antiqua"/>
          <w:lang w:val="en-US"/>
        </w:rPr>
        <w:t>inflamm</w:t>
      </w:r>
      <w:r w:rsidR="008D6404" w:rsidRPr="00C52942">
        <w:rPr>
          <w:rFonts w:ascii="Book Antiqua" w:hAnsi="Book Antiqua"/>
          <w:lang w:val="en-US"/>
        </w:rPr>
        <w:t>a</w:t>
      </w:r>
      <w:r w:rsidR="008D6404" w:rsidRPr="00C52942">
        <w:rPr>
          <w:rFonts w:ascii="Book Antiqua" w:hAnsi="Book Antiqua"/>
          <w:lang w:val="en-US"/>
        </w:rPr>
        <w:t>tion</w:t>
      </w:r>
      <w:r w:rsidR="00FA713A" w:rsidRPr="00C52942">
        <w:rPr>
          <w:rFonts w:ascii="Book Antiqua" w:hAnsi="Book Antiqua"/>
          <w:lang w:val="en-US"/>
        </w:rPr>
        <w:t xml:space="preserve"> and </w:t>
      </w:r>
      <w:r w:rsidR="008D6404" w:rsidRPr="00C52942">
        <w:rPr>
          <w:rFonts w:ascii="Book Antiqua" w:hAnsi="Book Antiqua"/>
          <w:lang w:val="en-US"/>
        </w:rPr>
        <w:t>amplified</w:t>
      </w:r>
      <w:r w:rsidR="00FA713A" w:rsidRPr="00C52942">
        <w:rPr>
          <w:rFonts w:ascii="Book Antiqua" w:hAnsi="Book Antiqua"/>
          <w:lang w:val="en-US"/>
        </w:rPr>
        <w:t xml:space="preserve"> neuronal </w:t>
      </w:r>
      <w:proofErr w:type="gramStart"/>
      <w:r w:rsidR="00FA713A" w:rsidRPr="00C52942">
        <w:rPr>
          <w:rFonts w:ascii="Book Antiqua" w:hAnsi="Book Antiqua"/>
          <w:lang w:val="en-US"/>
        </w:rPr>
        <w:t>excitability</w:t>
      </w:r>
      <w:r w:rsidR="00FA713A" w:rsidRPr="00C52942">
        <w:rPr>
          <w:rFonts w:ascii="Book Antiqua" w:hAnsi="Book Antiqua"/>
          <w:vertAlign w:val="superscript"/>
          <w:lang w:val="en-US"/>
        </w:rPr>
        <w:t>[</w:t>
      </w:r>
      <w:proofErr w:type="gramEnd"/>
      <w:r w:rsidR="00D12A87" w:rsidRPr="00C52942">
        <w:rPr>
          <w:rFonts w:ascii="Book Antiqua" w:hAnsi="Book Antiqua"/>
          <w:vertAlign w:val="superscript"/>
          <w:lang w:val="en-US"/>
        </w:rPr>
        <w:t>51</w:t>
      </w:r>
      <w:r w:rsidR="00FA713A" w:rsidRPr="00C52942">
        <w:rPr>
          <w:rFonts w:ascii="Book Antiqua" w:hAnsi="Book Antiqua"/>
          <w:vertAlign w:val="superscript"/>
          <w:lang w:val="en-US"/>
        </w:rPr>
        <w:t>–</w:t>
      </w:r>
      <w:r w:rsidR="00D12A87" w:rsidRPr="00C52942">
        <w:rPr>
          <w:rFonts w:ascii="Book Antiqua" w:hAnsi="Book Antiqua"/>
          <w:vertAlign w:val="superscript"/>
          <w:lang w:val="en-US"/>
        </w:rPr>
        <w:t>53</w:t>
      </w:r>
      <w:r w:rsidR="00FA713A" w:rsidRPr="00C52942">
        <w:rPr>
          <w:rFonts w:ascii="Book Antiqua" w:hAnsi="Book Antiqua"/>
          <w:vertAlign w:val="superscript"/>
          <w:lang w:val="en-US"/>
        </w:rPr>
        <w:t>]</w:t>
      </w:r>
      <w:r w:rsidR="00FA713A" w:rsidRPr="00C52942">
        <w:rPr>
          <w:rFonts w:ascii="Book Antiqua" w:hAnsi="Book Antiqua"/>
          <w:lang w:val="en-US"/>
        </w:rPr>
        <w:t xml:space="preserve">. </w:t>
      </w:r>
    </w:p>
    <w:p w14:paraId="32572D06" w14:textId="08D5764C" w:rsidR="001251AD" w:rsidRPr="00657E58" w:rsidRDefault="000B05F7" w:rsidP="00657E58">
      <w:pPr>
        <w:spacing w:line="360" w:lineRule="auto"/>
        <w:ind w:firstLineChars="100" w:firstLine="240"/>
        <w:jc w:val="both"/>
        <w:rPr>
          <w:rFonts w:ascii="Book Antiqua" w:eastAsia="宋体" w:hAnsi="Book Antiqua"/>
          <w:lang w:val="en-US" w:eastAsia="zh-CN"/>
        </w:rPr>
      </w:pPr>
      <w:r w:rsidRPr="00C52942">
        <w:rPr>
          <w:rFonts w:ascii="Book Antiqua" w:hAnsi="Book Antiqua"/>
          <w:lang w:val="en-US"/>
        </w:rPr>
        <w:t>Synovial cyst</w:t>
      </w:r>
      <w:r w:rsidR="00E74498" w:rsidRPr="00C52942">
        <w:rPr>
          <w:rFonts w:ascii="Book Antiqua" w:hAnsi="Book Antiqua"/>
          <w:lang w:val="en-US"/>
        </w:rPr>
        <w:t>s</w:t>
      </w:r>
      <w:r w:rsidRPr="00C52942">
        <w:rPr>
          <w:rFonts w:ascii="Book Antiqua" w:hAnsi="Book Antiqua"/>
          <w:lang w:val="en-US"/>
        </w:rPr>
        <w:t xml:space="preserve"> arise from the </w:t>
      </w:r>
      <w:r w:rsidR="00957871" w:rsidRPr="00C52942">
        <w:rPr>
          <w:rFonts w:ascii="Book Antiqua" w:hAnsi="Book Antiqua"/>
          <w:lang w:val="en-US"/>
        </w:rPr>
        <w:t>z-joint</w:t>
      </w:r>
      <w:r w:rsidRPr="00C52942">
        <w:rPr>
          <w:rFonts w:ascii="Book Antiqua" w:hAnsi="Book Antiqua"/>
          <w:lang w:val="en-US"/>
        </w:rPr>
        <w:t xml:space="preserve"> capsule of the lumbar spine (Figure 2B)</w:t>
      </w:r>
      <w:r w:rsidRPr="00C52942">
        <w:rPr>
          <w:rFonts w:ascii="Book Antiqua" w:hAnsi="Book Antiqua"/>
          <w:vertAlign w:val="superscript"/>
          <w:lang w:val="en-US"/>
        </w:rPr>
        <w:t>[</w:t>
      </w:r>
      <w:r w:rsidR="00D12A87" w:rsidRPr="00C52942">
        <w:rPr>
          <w:rFonts w:ascii="Book Antiqua" w:hAnsi="Book Antiqua"/>
          <w:vertAlign w:val="superscript"/>
          <w:lang w:val="en-US"/>
        </w:rPr>
        <w:t>54</w:t>
      </w:r>
      <w:r w:rsidRPr="00C52942">
        <w:rPr>
          <w:rFonts w:ascii="Book Antiqua" w:hAnsi="Book Antiqua"/>
          <w:vertAlign w:val="superscript"/>
          <w:lang w:val="en-US"/>
        </w:rPr>
        <w:t>]</w:t>
      </w:r>
      <w:r w:rsidRPr="00C52942">
        <w:rPr>
          <w:rFonts w:ascii="Book Antiqua" w:hAnsi="Book Antiqua"/>
          <w:lang w:val="en-US"/>
        </w:rPr>
        <w:t xml:space="preserve">. They </w:t>
      </w:r>
      <w:r w:rsidR="008D6404" w:rsidRPr="00C52942">
        <w:rPr>
          <w:rFonts w:ascii="Book Antiqua" w:hAnsi="Book Antiqua"/>
          <w:lang w:val="en-US"/>
        </w:rPr>
        <w:t xml:space="preserve">contain serous, gelatinous, or hemorrhagic fluid and are sometimes </w:t>
      </w:r>
      <w:r w:rsidRPr="00C52942">
        <w:rPr>
          <w:rFonts w:ascii="Book Antiqua" w:hAnsi="Book Antiqua"/>
          <w:lang w:val="en-US"/>
        </w:rPr>
        <w:t xml:space="preserve">lined with </w:t>
      </w:r>
      <w:proofErr w:type="gramStart"/>
      <w:r w:rsidRPr="00C52942">
        <w:rPr>
          <w:rFonts w:ascii="Book Antiqua" w:hAnsi="Book Antiqua"/>
          <w:lang w:val="en-US"/>
        </w:rPr>
        <w:t>synovium</w:t>
      </w:r>
      <w:r w:rsidRPr="00C52942">
        <w:rPr>
          <w:rFonts w:ascii="Book Antiqua" w:hAnsi="Book Antiqua"/>
          <w:vertAlign w:val="superscript"/>
          <w:lang w:val="en-US"/>
        </w:rPr>
        <w:t>[</w:t>
      </w:r>
      <w:proofErr w:type="gramEnd"/>
      <w:r w:rsidR="00D12A87" w:rsidRPr="00C52942">
        <w:rPr>
          <w:rFonts w:ascii="Book Antiqua" w:hAnsi="Book Antiqua"/>
          <w:vertAlign w:val="superscript"/>
          <w:lang w:val="en-US"/>
        </w:rPr>
        <w:t>55</w:t>
      </w:r>
      <w:r w:rsidRPr="00C52942">
        <w:rPr>
          <w:rFonts w:ascii="Book Antiqua" w:hAnsi="Book Antiqua"/>
          <w:vertAlign w:val="superscript"/>
          <w:lang w:val="en-US"/>
        </w:rPr>
        <w:t>]</w:t>
      </w:r>
      <w:r w:rsidRPr="00C52942">
        <w:rPr>
          <w:rFonts w:ascii="Book Antiqua" w:hAnsi="Book Antiqua"/>
          <w:lang w:val="en-US"/>
        </w:rPr>
        <w:t xml:space="preserve">. The development is </w:t>
      </w:r>
      <w:r w:rsidR="008D6404" w:rsidRPr="00C52942">
        <w:rPr>
          <w:rFonts w:ascii="Book Antiqua" w:hAnsi="Book Antiqua"/>
          <w:lang w:val="en-US"/>
        </w:rPr>
        <w:t>related</w:t>
      </w:r>
      <w:r w:rsidRPr="00C52942">
        <w:rPr>
          <w:rFonts w:ascii="Book Antiqua" w:hAnsi="Book Antiqua"/>
          <w:lang w:val="en-US"/>
        </w:rPr>
        <w:t xml:space="preserve"> to degenerative spondylosis, segmental instability, and perhaps </w:t>
      </w:r>
      <w:proofErr w:type="gramStart"/>
      <w:r w:rsidRPr="00C52942">
        <w:rPr>
          <w:rFonts w:ascii="Book Antiqua" w:hAnsi="Book Antiqua"/>
          <w:lang w:val="en-US"/>
        </w:rPr>
        <w:t>trauma</w:t>
      </w:r>
      <w:r w:rsidRPr="00C52942">
        <w:rPr>
          <w:rFonts w:ascii="Book Antiqua" w:hAnsi="Book Antiqua"/>
          <w:vertAlign w:val="superscript"/>
          <w:lang w:val="en-US"/>
        </w:rPr>
        <w:t>[</w:t>
      </w:r>
      <w:proofErr w:type="gramEnd"/>
      <w:r w:rsidR="00D12A87" w:rsidRPr="00C52942">
        <w:rPr>
          <w:rFonts w:ascii="Book Antiqua" w:hAnsi="Book Antiqua"/>
          <w:vertAlign w:val="superscript"/>
          <w:lang w:val="en-US"/>
        </w:rPr>
        <w:t>55</w:t>
      </w:r>
      <w:r w:rsidR="00657E58">
        <w:rPr>
          <w:rFonts w:ascii="Book Antiqua" w:hAnsi="Book Antiqua"/>
          <w:vertAlign w:val="superscript"/>
          <w:lang w:val="en-US"/>
        </w:rPr>
        <w:t>,</w:t>
      </w:r>
      <w:r w:rsidR="00D12A87" w:rsidRPr="00C52942">
        <w:rPr>
          <w:rFonts w:ascii="Book Antiqua" w:hAnsi="Book Antiqua"/>
          <w:vertAlign w:val="superscript"/>
          <w:lang w:val="en-US"/>
        </w:rPr>
        <w:t>56</w:t>
      </w:r>
      <w:r w:rsidRPr="00C52942">
        <w:rPr>
          <w:rFonts w:ascii="Book Antiqua" w:hAnsi="Book Antiqua"/>
          <w:vertAlign w:val="superscript"/>
          <w:lang w:val="en-US"/>
        </w:rPr>
        <w:t>]</w:t>
      </w:r>
      <w:r w:rsidRPr="00C52942">
        <w:rPr>
          <w:rFonts w:ascii="Book Antiqua" w:hAnsi="Book Antiqua"/>
          <w:lang w:val="en-US"/>
        </w:rPr>
        <w:t>. They are a cause of back pain and radiculop</w:t>
      </w:r>
      <w:r w:rsidRPr="00C52942">
        <w:rPr>
          <w:rFonts w:ascii="Book Antiqua" w:hAnsi="Book Antiqua"/>
          <w:lang w:val="en-US"/>
        </w:rPr>
        <w:t>a</w:t>
      </w:r>
      <w:r w:rsidRPr="00C52942">
        <w:rPr>
          <w:rFonts w:ascii="Book Antiqua" w:hAnsi="Book Antiqua"/>
          <w:lang w:val="en-US"/>
        </w:rPr>
        <w:t xml:space="preserve">thy, with </w:t>
      </w:r>
      <w:r w:rsidR="00957871" w:rsidRPr="00C52942">
        <w:rPr>
          <w:rFonts w:ascii="Book Antiqua" w:hAnsi="Book Antiqua"/>
          <w:lang w:val="en-US"/>
        </w:rPr>
        <w:t>z-joint</w:t>
      </w:r>
      <w:r w:rsidRPr="00C52942">
        <w:rPr>
          <w:rFonts w:ascii="Book Antiqua" w:hAnsi="Book Antiqua"/>
          <w:lang w:val="en-US"/>
        </w:rPr>
        <w:t xml:space="preserve"> degeneration being the most common cause for cyst </w:t>
      </w:r>
      <w:proofErr w:type="gramStart"/>
      <w:r w:rsidRPr="00C52942">
        <w:rPr>
          <w:rFonts w:ascii="Book Antiqua" w:hAnsi="Book Antiqua"/>
          <w:lang w:val="en-US"/>
        </w:rPr>
        <w:t>formation</w:t>
      </w:r>
      <w:r w:rsidRPr="00C52942">
        <w:rPr>
          <w:rFonts w:ascii="Book Antiqua" w:hAnsi="Book Antiqua"/>
          <w:vertAlign w:val="superscript"/>
          <w:lang w:val="en-US"/>
        </w:rPr>
        <w:t>[</w:t>
      </w:r>
      <w:proofErr w:type="gramEnd"/>
      <w:r w:rsidR="00D12A87" w:rsidRPr="00C52942">
        <w:rPr>
          <w:rFonts w:ascii="Book Antiqua" w:hAnsi="Book Antiqua"/>
          <w:vertAlign w:val="superscript"/>
          <w:lang w:val="en-US"/>
        </w:rPr>
        <w:t>57</w:t>
      </w:r>
      <w:r w:rsidRPr="00C52942">
        <w:rPr>
          <w:rFonts w:ascii="Book Antiqua" w:hAnsi="Book Antiqua"/>
          <w:vertAlign w:val="superscript"/>
          <w:lang w:val="en-US"/>
        </w:rPr>
        <w:t>]</w:t>
      </w:r>
      <w:r w:rsidRPr="00C52942">
        <w:rPr>
          <w:rFonts w:ascii="Book Antiqua" w:hAnsi="Book Antiqua"/>
          <w:lang w:val="en-US"/>
        </w:rPr>
        <w:t>.</w:t>
      </w:r>
    </w:p>
    <w:p w14:paraId="4E42CE16" w14:textId="77777777" w:rsidR="00657E58" w:rsidRDefault="001251AD" w:rsidP="00657E58">
      <w:pPr>
        <w:spacing w:line="360" w:lineRule="auto"/>
        <w:ind w:firstLineChars="100" w:firstLine="240"/>
        <w:jc w:val="both"/>
        <w:rPr>
          <w:rFonts w:ascii="Book Antiqua" w:eastAsia="宋体" w:hAnsi="Book Antiqua"/>
          <w:lang w:val="en-US" w:eastAsia="zh-CN"/>
        </w:rPr>
      </w:pPr>
      <w:r w:rsidRPr="00C52942">
        <w:rPr>
          <w:rFonts w:ascii="Book Antiqua" w:hAnsi="Book Antiqua"/>
          <w:lang w:val="en-US"/>
        </w:rPr>
        <w:t xml:space="preserve">A temporary one-sided load is often found in the context of knee or hip problems with appropriate gait disturbance or when walking with crutches. These patients </w:t>
      </w:r>
      <w:r w:rsidR="00E74498" w:rsidRPr="00C52942">
        <w:rPr>
          <w:rFonts w:ascii="Book Antiqua" w:hAnsi="Book Antiqua"/>
          <w:lang w:val="en-US"/>
        </w:rPr>
        <w:t xml:space="preserve">often </w:t>
      </w:r>
      <w:r w:rsidRPr="00C52942">
        <w:rPr>
          <w:rFonts w:ascii="Book Antiqua" w:hAnsi="Book Antiqua"/>
          <w:lang w:val="en-US"/>
        </w:rPr>
        <w:t xml:space="preserve">develop </w:t>
      </w:r>
      <w:r w:rsidR="00957871" w:rsidRPr="00C52942">
        <w:rPr>
          <w:rFonts w:ascii="Book Antiqua" w:hAnsi="Book Antiqua"/>
          <w:lang w:val="en-US"/>
        </w:rPr>
        <w:t>z-joint</w:t>
      </w:r>
      <w:r w:rsidRPr="00C52942">
        <w:rPr>
          <w:rFonts w:ascii="Book Antiqua" w:hAnsi="Book Antiqua"/>
          <w:lang w:val="en-US"/>
        </w:rPr>
        <w:t xml:space="preserve"> pain without structural changes. The reason is unusual strain or overuse of the joint. The treatment prognosis is good. Facet tropism (asymmetry of the facet angles) may have a</w:t>
      </w:r>
      <w:r w:rsidR="00657E58">
        <w:rPr>
          <w:rFonts w:ascii="Book Antiqua" w:eastAsia="宋体" w:hAnsi="Book Antiqua" w:hint="eastAsia"/>
          <w:lang w:val="en-US" w:eastAsia="zh-CN"/>
        </w:rPr>
        <w:t>n</w:t>
      </w:r>
      <w:r w:rsidRPr="00C52942">
        <w:rPr>
          <w:rFonts w:ascii="Book Antiqua" w:hAnsi="Book Antiqua"/>
          <w:lang w:val="en-US"/>
        </w:rPr>
        <w:t xml:space="preserve"> </w:t>
      </w:r>
      <w:r w:rsidR="00967AED" w:rsidRPr="00C52942">
        <w:rPr>
          <w:rFonts w:ascii="Book Antiqua" w:hAnsi="Book Antiqua"/>
          <w:lang w:val="en-US"/>
        </w:rPr>
        <w:t>association</w:t>
      </w:r>
      <w:r w:rsidRPr="00C52942">
        <w:rPr>
          <w:rFonts w:ascii="Book Antiqua" w:hAnsi="Book Antiqua"/>
          <w:lang w:val="en-US"/>
        </w:rPr>
        <w:t xml:space="preserve"> </w:t>
      </w:r>
      <w:r w:rsidR="00E74498" w:rsidRPr="00C52942">
        <w:rPr>
          <w:rFonts w:ascii="Book Antiqua" w:hAnsi="Book Antiqua"/>
          <w:lang w:val="en-US"/>
        </w:rPr>
        <w:t xml:space="preserve">with </w:t>
      </w:r>
      <w:r w:rsidRPr="00C52942">
        <w:rPr>
          <w:rFonts w:ascii="Book Antiqua" w:hAnsi="Book Antiqua"/>
          <w:lang w:val="en-US"/>
        </w:rPr>
        <w:t xml:space="preserve">degenerative changes in the spine, either as the cause of degenerative changes or as the result of abnormal </w:t>
      </w:r>
      <w:r w:rsidR="00967AED" w:rsidRPr="00C52942">
        <w:rPr>
          <w:rFonts w:ascii="Book Antiqua" w:hAnsi="Book Antiqua"/>
          <w:lang w:val="en-US"/>
        </w:rPr>
        <w:t xml:space="preserve">loads </w:t>
      </w:r>
      <w:r w:rsidRPr="00C52942">
        <w:rPr>
          <w:rFonts w:ascii="Book Antiqua" w:hAnsi="Book Antiqua"/>
          <w:lang w:val="en-US"/>
        </w:rPr>
        <w:t>pr</w:t>
      </w:r>
      <w:r w:rsidRPr="00C52942">
        <w:rPr>
          <w:rFonts w:ascii="Book Antiqua" w:hAnsi="Book Antiqua"/>
          <w:lang w:val="en-US"/>
        </w:rPr>
        <w:t>o</w:t>
      </w:r>
      <w:r w:rsidRPr="00C52942">
        <w:rPr>
          <w:rFonts w:ascii="Book Antiqua" w:hAnsi="Book Antiqua"/>
          <w:lang w:val="en-US"/>
        </w:rPr>
        <w:t xml:space="preserve">duced by </w:t>
      </w:r>
      <w:proofErr w:type="gramStart"/>
      <w:r w:rsidRPr="00C52942">
        <w:rPr>
          <w:rFonts w:ascii="Book Antiqua" w:hAnsi="Book Antiqua"/>
          <w:lang w:val="en-US"/>
        </w:rPr>
        <w:t>degeneration</w:t>
      </w:r>
      <w:r w:rsidRPr="00C52942">
        <w:rPr>
          <w:rFonts w:ascii="Book Antiqua" w:hAnsi="Book Antiqua"/>
          <w:vertAlign w:val="superscript"/>
          <w:lang w:val="en-US"/>
        </w:rPr>
        <w:t>[</w:t>
      </w:r>
      <w:proofErr w:type="gramEnd"/>
      <w:r w:rsidR="00D12A87" w:rsidRPr="00C52942">
        <w:rPr>
          <w:rFonts w:ascii="Book Antiqua" w:hAnsi="Book Antiqua"/>
          <w:vertAlign w:val="superscript"/>
          <w:lang w:val="en-US"/>
        </w:rPr>
        <w:t>58</w:t>
      </w:r>
      <w:r w:rsidRPr="00C52942">
        <w:rPr>
          <w:rFonts w:ascii="Book Antiqua" w:hAnsi="Book Antiqua"/>
          <w:vertAlign w:val="superscript"/>
          <w:lang w:val="en-US"/>
        </w:rPr>
        <w:t>]</w:t>
      </w:r>
      <w:r w:rsidRPr="00C52942">
        <w:rPr>
          <w:rFonts w:ascii="Book Antiqua" w:hAnsi="Book Antiqua"/>
          <w:lang w:val="en-US"/>
        </w:rPr>
        <w:t xml:space="preserve">. These degenerative changes can be a cause of back </w:t>
      </w:r>
      <w:proofErr w:type="gramStart"/>
      <w:r w:rsidRPr="00C52942">
        <w:rPr>
          <w:rFonts w:ascii="Book Antiqua" w:hAnsi="Book Antiqua"/>
          <w:lang w:val="en-US"/>
        </w:rPr>
        <w:t>pain</w:t>
      </w:r>
      <w:r w:rsidRPr="00C52942">
        <w:rPr>
          <w:rFonts w:ascii="Book Antiqua" w:hAnsi="Book Antiqua"/>
          <w:vertAlign w:val="superscript"/>
          <w:lang w:val="en-US"/>
        </w:rPr>
        <w:t>[</w:t>
      </w:r>
      <w:proofErr w:type="gramEnd"/>
      <w:r w:rsidR="00D12A87" w:rsidRPr="00C52942">
        <w:rPr>
          <w:rFonts w:ascii="Book Antiqua" w:hAnsi="Book Antiqua"/>
          <w:vertAlign w:val="superscript"/>
          <w:lang w:val="en-US"/>
        </w:rPr>
        <w:t>58</w:t>
      </w:r>
      <w:r w:rsidRPr="00C52942">
        <w:rPr>
          <w:rFonts w:ascii="Book Antiqua" w:hAnsi="Book Antiqua"/>
          <w:vertAlign w:val="superscript"/>
          <w:lang w:val="en-US"/>
        </w:rPr>
        <w:t>]</w:t>
      </w:r>
      <w:r w:rsidRPr="00C52942">
        <w:rPr>
          <w:rFonts w:ascii="Book Antiqua" w:hAnsi="Book Antiqua"/>
          <w:lang w:val="en-US"/>
        </w:rPr>
        <w:t xml:space="preserve">. The clinical significance of facet tropism is not yet well </w:t>
      </w:r>
      <w:proofErr w:type="gramStart"/>
      <w:r w:rsidR="00967AED" w:rsidRPr="00C52942">
        <w:rPr>
          <w:rFonts w:ascii="Book Antiqua" w:hAnsi="Book Antiqua"/>
          <w:lang w:val="en-US"/>
        </w:rPr>
        <w:t>proven</w:t>
      </w:r>
      <w:r w:rsidRPr="00C52942">
        <w:rPr>
          <w:rFonts w:ascii="Book Antiqua" w:hAnsi="Book Antiqua"/>
          <w:vertAlign w:val="superscript"/>
          <w:lang w:val="en-US"/>
        </w:rPr>
        <w:t>[</w:t>
      </w:r>
      <w:proofErr w:type="gramEnd"/>
      <w:r w:rsidR="00D12A87" w:rsidRPr="00C52942">
        <w:rPr>
          <w:rFonts w:ascii="Book Antiqua" w:hAnsi="Book Antiqua"/>
          <w:vertAlign w:val="superscript"/>
          <w:lang w:val="en-US"/>
        </w:rPr>
        <w:t>58</w:t>
      </w:r>
      <w:r w:rsidRPr="00C52942">
        <w:rPr>
          <w:rFonts w:ascii="Book Antiqua" w:hAnsi="Book Antiqua"/>
          <w:vertAlign w:val="superscript"/>
          <w:lang w:val="en-US"/>
        </w:rPr>
        <w:t>–</w:t>
      </w:r>
      <w:r w:rsidR="00D12A87" w:rsidRPr="00C52942">
        <w:rPr>
          <w:rFonts w:ascii="Book Antiqua" w:hAnsi="Book Antiqua"/>
          <w:vertAlign w:val="superscript"/>
          <w:lang w:val="en-US"/>
        </w:rPr>
        <w:t>63</w:t>
      </w:r>
      <w:r w:rsidRPr="00C52942">
        <w:rPr>
          <w:rFonts w:ascii="Book Antiqua" w:hAnsi="Book Antiqua"/>
          <w:vertAlign w:val="superscript"/>
          <w:lang w:val="en-US"/>
        </w:rPr>
        <w:t>]</w:t>
      </w:r>
      <w:r w:rsidRPr="00C52942">
        <w:rPr>
          <w:rFonts w:ascii="Book Antiqua" w:hAnsi="Book Antiqua"/>
          <w:lang w:val="en-US"/>
        </w:rPr>
        <w:t xml:space="preserve">. </w:t>
      </w:r>
    </w:p>
    <w:p w14:paraId="09B7DC42" w14:textId="77777777" w:rsidR="00657E58" w:rsidRDefault="00657E58" w:rsidP="00657E58">
      <w:pPr>
        <w:spacing w:line="360" w:lineRule="auto"/>
        <w:jc w:val="both"/>
        <w:rPr>
          <w:rFonts w:ascii="Book Antiqua" w:eastAsia="宋体" w:hAnsi="Book Antiqua"/>
          <w:lang w:val="en-US" w:eastAsia="zh-CN"/>
        </w:rPr>
      </w:pPr>
    </w:p>
    <w:p w14:paraId="1FD6F0AD" w14:textId="505C611D" w:rsidR="00E73202" w:rsidRPr="00657E58" w:rsidRDefault="00E73202" w:rsidP="00657E58">
      <w:pPr>
        <w:spacing w:line="360" w:lineRule="auto"/>
        <w:jc w:val="both"/>
        <w:rPr>
          <w:rFonts w:ascii="Book Antiqua" w:hAnsi="Book Antiqua"/>
          <w:b/>
          <w:lang w:val="en-US"/>
        </w:rPr>
      </w:pPr>
      <w:r w:rsidRPr="00657E58">
        <w:rPr>
          <w:rFonts w:ascii="Book Antiqua" w:hAnsi="Book Antiqua"/>
          <w:b/>
          <w:i/>
          <w:lang w:val="en-US"/>
        </w:rPr>
        <w:t xml:space="preserve">Elderly </w:t>
      </w:r>
      <w:r w:rsidR="00657E58" w:rsidRPr="00657E58">
        <w:rPr>
          <w:rFonts w:ascii="Book Antiqua" w:hAnsi="Book Antiqua"/>
          <w:b/>
          <w:i/>
          <w:lang w:val="en-US"/>
        </w:rPr>
        <w:t>p</w:t>
      </w:r>
      <w:r w:rsidRPr="00657E58">
        <w:rPr>
          <w:rFonts w:ascii="Book Antiqua" w:hAnsi="Book Antiqua"/>
          <w:b/>
          <w:i/>
          <w:lang w:val="en-US"/>
        </w:rPr>
        <w:t>atient</w:t>
      </w:r>
    </w:p>
    <w:p w14:paraId="1067A4D7" w14:textId="77777777" w:rsidR="00EC5DDE" w:rsidRDefault="004E58DC" w:rsidP="00EC5DDE">
      <w:pPr>
        <w:spacing w:line="360" w:lineRule="auto"/>
        <w:jc w:val="both"/>
        <w:rPr>
          <w:rFonts w:ascii="Book Antiqua" w:eastAsia="宋体" w:hAnsi="Book Antiqua"/>
          <w:lang w:val="en-US" w:eastAsia="zh-CN"/>
        </w:rPr>
      </w:pPr>
      <w:r w:rsidRPr="00C52942">
        <w:rPr>
          <w:rFonts w:ascii="Book Antiqua" w:hAnsi="Book Antiqua"/>
          <w:lang w:val="en-US"/>
        </w:rPr>
        <w:t xml:space="preserve">Degenerative changes are more common in older age. The joints can be affected by osteoarthritis, which is believed to be a possible cause of </w:t>
      </w:r>
      <w:r w:rsidR="00957871" w:rsidRPr="00C52942">
        <w:rPr>
          <w:rFonts w:ascii="Book Antiqua" w:hAnsi="Book Antiqua"/>
          <w:lang w:val="en-US"/>
        </w:rPr>
        <w:t>z-joint</w:t>
      </w:r>
      <w:r w:rsidRPr="00C52942">
        <w:rPr>
          <w:rFonts w:ascii="Book Antiqua" w:hAnsi="Book Antiqua"/>
          <w:lang w:val="en-US"/>
        </w:rPr>
        <w:t xml:space="preserve"> </w:t>
      </w:r>
      <w:proofErr w:type="gramStart"/>
      <w:r w:rsidRPr="00C52942">
        <w:rPr>
          <w:rFonts w:ascii="Book Antiqua" w:hAnsi="Book Antiqua"/>
          <w:lang w:val="en-US"/>
        </w:rPr>
        <w:t>pain</w:t>
      </w:r>
      <w:r w:rsidRPr="00C52942">
        <w:rPr>
          <w:rFonts w:ascii="Book Antiqua" w:hAnsi="Book Antiqua"/>
          <w:vertAlign w:val="superscript"/>
          <w:lang w:val="en-US"/>
        </w:rPr>
        <w:t>[</w:t>
      </w:r>
      <w:proofErr w:type="gramEnd"/>
      <w:r w:rsidR="00D12A87" w:rsidRPr="00C52942">
        <w:rPr>
          <w:rFonts w:ascii="Book Antiqua" w:hAnsi="Book Antiqua"/>
          <w:vertAlign w:val="superscript"/>
          <w:lang w:val="en-US"/>
        </w:rPr>
        <w:t>44</w:t>
      </w:r>
      <w:r w:rsidRPr="00C52942">
        <w:rPr>
          <w:rFonts w:ascii="Book Antiqua" w:hAnsi="Book Antiqua"/>
          <w:vertAlign w:val="superscript"/>
          <w:lang w:val="en-US"/>
        </w:rPr>
        <w:t>–</w:t>
      </w:r>
      <w:r w:rsidR="00D12A87" w:rsidRPr="00C52942">
        <w:rPr>
          <w:rFonts w:ascii="Book Antiqua" w:hAnsi="Book Antiqua"/>
          <w:vertAlign w:val="superscript"/>
          <w:lang w:val="en-US"/>
        </w:rPr>
        <w:t>47</w:t>
      </w:r>
      <w:r w:rsidRPr="00C52942">
        <w:rPr>
          <w:rFonts w:ascii="Book Antiqua" w:hAnsi="Book Antiqua"/>
          <w:vertAlign w:val="superscript"/>
          <w:lang w:val="en-US"/>
        </w:rPr>
        <w:t>]</w:t>
      </w:r>
      <w:r w:rsidRPr="00C52942">
        <w:rPr>
          <w:rFonts w:ascii="Book Antiqua" w:hAnsi="Book Antiqua"/>
          <w:lang w:val="en-US"/>
        </w:rPr>
        <w:t>. Compared with other sources of low back pain (</w:t>
      </w:r>
      <w:r w:rsidRPr="00CD20BF">
        <w:rPr>
          <w:rFonts w:ascii="Book Antiqua" w:hAnsi="Book Antiqua"/>
          <w:i/>
          <w:lang w:val="en-US"/>
        </w:rPr>
        <w:t>e.g.</w:t>
      </w:r>
      <w:r w:rsidR="00CD20BF">
        <w:rPr>
          <w:rFonts w:ascii="Book Antiqua" w:eastAsia="宋体" w:hAnsi="Book Antiqua" w:hint="eastAsia"/>
          <w:lang w:val="en-US" w:eastAsia="zh-CN"/>
        </w:rPr>
        <w:t>,</w:t>
      </w:r>
      <w:r w:rsidRPr="00C52942">
        <w:rPr>
          <w:rFonts w:ascii="Book Antiqua" w:hAnsi="Book Antiqua"/>
          <w:lang w:val="en-US"/>
        </w:rPr>
        <w:t xml:space="preserve"> </w:t>
      </w:r>
      <w:proofErr w:type="spellStart"/>
      <w:r w:rsidRPr="00C52942">
        <w:rPr>
          <w:rFonts w:ascii="Book Antiqua" w:hAnsi="Book Antiqua"/>
          <w:lang w:val="en-US"/>
        </w:rPr>
        <w:t>discogenic</w:t>
      </w:r>
      <w:proofErr w:type="spellEnd"/>
      <w:r w:rsidRPr="00C52942">
        <w:rPr>
          <w:rFonts w:ascii="Book Antiqua" w:hAnsi="Book Antiqua"/>
          <w:lang w:val="en-US"/>
        </w:rPr>
        <w:t xml:space="preserve"> pain or sacroiliac joint pain), </w:t>
      </w:r>
      <w:r w:rsidR="00957871" w:rsidRPr="00C52942">
        <w:rPr>
          <w:rFonts w:ascii="Book Antiqua" w:hAnsi="Book Antiqua"/>
          <w:lang w:val="en-US"/>
        </w:rPr>
        <w:t>z-joint</w:t>
      </w:r>
      <w:r w:rsidRPr="00C52942">
        <w:rPr>
          <w:rFonts w:ascii="Book Antiqua" w:hAnsi="Book Antiqua"/>
          <w:lang w:val="en-US"/>
        </w:rPr>
        <w:t xml:space="preserve"> pain becomes the most important pain </w:t>
      </w:r>
      <w:proofErr w:type="gramStart"/>
      <w:r w:rsidRPr="00C52942">
        <w:rPr>
          <w:rFonts w:ascii="Book Antiqua" w:hAnsi="Book Antiqua"/>
          <w:lang w:val="en-US"/>
        </w:rPr>
        <w:t>source</w:t>
      </w:r>
      <w:r w:rsidRPr="00C52942">
        <w:rPr>
          <w:rFonts w:ascii="Book Antiqua" w:hAnsi="Book Antiqua"/>
          <w:vertAlign w:val="superscript"/>
          <w:lang w:val="en-US"/>
        </w:rPr>
        <w:t>[</w:t>
      </w:r>
      <w:proofErr w:type="gramEnd"/>
      <w:r w:rsidR="009A4610" w:rsidRPr="00C52942">
        <w:rPr>
          <w:rFonts w:ascii="Book Antiqua" w:hAnsi="Book Antiqua"/>
          <w:vertAlign w:val="superscript"/>
          <w:lang w:val="en-US"/>
        </w:rPr>
        <w:t>11</w:t>
      </w:r>
      <w:r w:rsidRPr="00C52942">
        <w:rPr>
          <w:rFonts w:ascii="Book Antiqua" w:hAnsi="Book Antiqua"/>
          <w:vertAlign w:val="superscript"/>
          <w:lang w:val="en-US"/>
        </w:rPr>
        <w:t>]</w:t>
      </w:r>
      <w:r w:rsidRPr="00C52942">
        <w:rPr>
          <w:rFonts w:ascii="Book Antiqua" w:hAnsi="Book Antiqua"/>
          <w:lang w:val="en-US"/>
        </w:rPr>
        <w:t>.</w:t>
      </w:r>
      <w:r w:rsidR="007F4DDC" w:rsidRPr="00C52942">
        <w:rPr>
          <w:rFonts w:ascii="Book Antiqua" w:hAnsi="Book Antiqua"/>
          <w:lang w:val="en-US"/>
        </w:rPr>
        <w:t xml:space="preserve"> </w:t>
      </w:r>
      <w:r w:rsidRPr="00C52942">
        <w:rPr>
          <w:rFonts w:ascii="Book Antiqua" w:hAnsi="Book Antiqua"/>
          <w:lang w:val="en-US"/>
        </w:rPr>
        <w:t>However, there is often an i</w:t>
      </w:r>
      <w:r w:rsidRPr="00C52942">
        <w:rPr>
          <w:rFonts w:ascii="Book Antiqua" w:hAnsi="Book Antiqua"/>
          <w:lang w:val="en-US"/>
        </w:rPr>
        <w:t>m</w:t>
      </w:r>
      <w:r w:rsidRPr="00C52942">
        <w:rPr>
          <w:rFonts w:ascii="Book Antiqua" w:hAnsi="Book Antiqua"/>
          <w:lang w:val="en-US"/>
        </w:rPr>
        <w:t xml:space="preserve">age of mixed pain of various causes. Especially in combination with </w:t>
      </w:r>
      <w:proofErr w:type="spellStart"/>
      <w:r w:rsidRPr="00C52942">
        <w:rPr>
          <w:rFonts w:ascii="Book Antiqua" w:hAnsi="Book Antiqua"/>
          <w:lang w:val="en-US"/>
        </w:rPr>
        <w:t>discogenic</w:t>
      </w:r>
      <w:proofErr w:type="spellEnd"/>
      <w:r w:rsidRPr="00C52942">
        <w:rPr>
          <w:rFonts w:ascii="Book Antiqua" w:hAnsi="Book Antiqua"/>
          <w:lang w:val="en-US"/>
        </w:rPr>
        <w:t xml:space="preserve"> changes, spinal canal stenosis and degenerative spondylolisthesis several pain sources might exist.</w:t>
      </w:r>
    </w:p>
    <w:p w14:paraId="6A39E13A" w14:textId="77777777" w:rsidR="00EC5DDE" w:rsidRDefault="00EC5DDE" w:rsidP="00EC5DDE">
      <w:pPr>
        <w:spacing w:line="360" w:lineRule="auto"/>
        <w:jc w:val="both"/>
        <w:rPr>
          <w:rFonts w:ascii="Book Antiqua" w:eastAsia="宋体" w:hAnsi="Book Antiqua"/>
          <w:lang w:val="en-US" w:eastAsia="zh-CN"/>
        </w:rPr>
      </w:pPr>
    </w:p>
    <w:p w14:paraId="730A6F5D" w14:textId="04D47752" w:rsidR="00E73202" w:rsidRPr="00EC5DDE" w:rsidRDefault="00E73202" w:rsidP="00EC5DDE">
      <w:pPr>
        <w:spacing w:line="360" w:lineRule="auto"/>
        <w:jc w:val="both"/>
        <w:rPr>
          <w:rFonts w:ascii="Book Antiqua" w:hAnsi="Book Antiqua"/>
          <w:b/>
          <w:lang w:val="en-US"/>
        </w:rPr>
      </w:pPr>
      <w:r w:rsidRPr="00EC5DDE">
        <w:rPr>
          <w:rFonts w:ascii="Book Antiqua" w:hAnsi="Book Antiqua"/>
          <w:b/>
          <w:i/>
          <w:lang w:val="en-US"/>
        </w:rPr>
        <w:t xml:space="preserve">Spinal </w:t>
      </w:r>
      <w:r w:rsidR="00EC5DDE" w:rsidRPr="00EC5DDE">
        <w:rPr>
          <w:rFonts w:ascii="Book Antiqua" w:hAnsi="Book Antiqua"/>
          <w:b/>
          <w:i/>
          <w:lang w:val="en-US"/>
        </w:rPr>
        <w:t>c</w:t>
      </w:r>
      <w:r w:rsidRPr="00EC5DDE">
        <w:rPr>
          <w:rFonts w:ascii="Book Antiqua" w:hAnsi="Book Antiqua"/>
          <w:b/>
          <w:i/>
          <w:lang w:val="en-US"/>
        </w:rPr>
        <w:t xml:space="preserve">anal </w:t>
      </w:r>
      <w:r w:rsidR="00EC5DDE" w:rsidRPr="00EC5DDE">
        <w:rPr>
          <w:rFonts w:ascii="Book Antiqua" w:hAnsi="Book Antiqua"/>
          <w:b/>
          <w:i/>
          <w:lang w:val="en-US"/>
        </w:rPr>
        <w:t>s</w:t>
      </w:r>
      <w:r w:rsidRPr="00EC5DDE">
        <w:rPr>
          <w:rFonts w:ascii="Book Antiqua" w:hAnsi="Book Antiqua"/>
          <w:b/>
          <w:i/>
          <w:lang w:val="en-US"/>
        </w:rPr>
        <w:t>tenosis</w:t>
      </w:r>
    </w:p>
    <w:p w14:paraId="75765AB3" w14:textId="77777777" w:rsidR="00DB5878" w:rsidRDefault="007F4DDC" w:rsidP="00DB5878">
      <w:pPr>
        <w:spacing w:line="360" w:lineRule="auto"/>
        <w:jc w:val="both"/>
        <w:rPr>
          <w:rFonts w:ascii="Book Antiqua" w:eastAsia="宋体" w:hAnsi="Book Antiqua"/>
          <w:lang w:val="en-US" w:eastAsia="zh-CN"/>
        </w:rPr>
      </w:pPr>
      <w:r w:rsidRPr="00C52942">
        <w:rPr>
          <w:rFonts w:ascii="Book Antiqua" w:hAnsi="Book Antiqua"/>
          <w:lang w:val="en-US"/>
        </w:rPr>
        <w:lastRenderedPageBreak/>
        <w:t xml:space="preserve">Patients with a spinal canal stenosis on the one hand have a symptomatology coming from the stenosis and the compression of the nerves in the </w:t>
      </w:r>
      <w:proofErr w:type="spellStart"/>
      <w:r w:rsidRPr="00C52942">
        <w:rPr>
          <w:rFonts w:ascii="Book Antiqua" w:hAnsi="Book Antiqua"/>
          <w:lang w:val="en-US"/>
        </w:rPr>
        <w:t>dural</w:t>
      </w:r>
      <w:proofErr w:type="spellEnd"/>
      <w:r w:rsidRPr="00C52942">
        <w:rPr>
          <w:rFonts w:ascii="Book Antiqua" w:hAnsi="Book Antiqua"/>
          <w:lang w:val="en-US"/>
        </w:rPr>
        <w:t xml:space="preserve"> sac. These sym</w:t>
      </w:r>
      <w:r w:rsidRPr="00C52942">
        <w:rPr>
          <w:rFonts w:ascii="Book Antiqua" w:hAnsi="Book Antiqua"/>
          <w:lang w:val="en-US"/>
        </w:rPr>
        <w:t>p</w:t>
      </w:r>
      <w:r w:rsidRPr="00C52942">
        <w:rPr>
          <w:rFonts w:ascii="Book Antiqua" w:hAnsi="Book Antiqua"/>
          <w:lang w:val="en-US"/>
        </w:rPr>
        <w:t xml:space="preserve">toms are called </w:t>
      </w:r>
      <w:proofErr w:type="spellStart"/>
      <w:r w:rsidRPr="00C52942">
        <w:rPr>
          <w:rFonts w:ascii="Book Antiqua" w:hAnsi="Book Antiqua"/>
          <w:lang w:val="en-US"/>
        </w:rPr>
        <w:t>claudicatio</w:t>
      </w:r>
      <w:proofErr w:type="spellEnd"/>
      <w:r w:rsidRPr="00C52942">
        <w:rPr>
          <w:rFonts w:ascii="Book Antiqua" w:hAnsi="Book Antiqua"/>
          <w:lang w:val="en-US"/>
        </w:rPr>
        <w:t xml:space="preserve"> </w:t>
      </w:r>
      <w:proofErr w:type="spellStart"/>
      <w:r w:rsidRPr="00C52942">
        <w:rPr>
          <w:rFonts w:ascii="Book Antiqua" w:hAnsi="Book Antiqua"/>
          <w:lang w:val="en-US"/>
        </w:rPr>
        <w:t>spinalis</w:t>
      </w:r>
      <w:proofErr w:type="spellEnd"/>
      <w:r w:rsidRPr="00C52942">
        <w:rPr>
          <w:rFonts w:ascii="Book Antiqua" w:hAnsi="Book Antiqua"/>
          <w:lang w:val="en-US"/>
        </w:rPr>
        <w:t xml:space="preserve"> and are manifested in a restricted walking di</w:t>
      </w:r>
      <w:r w:rsidRPr="00C52942">
        <w:rPr>
          <w:rFonts w:ascii="Book Antiqua" w:hAnsi="Book Antiqua"/>
          <w:lang w:val="en-US"/>
        </w:rPr>
        <w:t>s</w:t>
      </w:r>
      <w:r w:rsidRPr="00C52942">
        <w:rPr>
          <w:rFonts w:ascii="Book Antiqua" w:hAnsi="Book Antiqua"/>
          <w:lang w:val="en-US"/>
        </w:rPr>
        <w:t>tance with pain, a sensory disturbance in the legs, or even neurologic deficits.</w:t>
      </w:r>
      <w:r w:rsidR="00005450" w:rsidRPr="00C52942">
        <w:rPr>
          <w:rFonts w:ascii="Book Antiqua" w:hAnsi="Book Antiqua"/>
          <w:lang w:val="en-US"/>
        </w:rPr>
        <w:t xml:space="preserve"> </w:t>
      </w:r>
      <w:r w:rsidRPr="00C52942">
        <w:rPr>
          <w:rFonts w:ascii="Book Antiqua" w:hAnsi="Book Antiqua"/>
          <w:lang w:val="en-US"/>
        </w:rPr>
        <w:t xml:space="preserve">On the other hand the most important reason for the development of a spinal canal stenosis is the destruction of the </w:t>
      </w:r>
      <w:r w:rsidR="00957871" w:rsidRPr="00C52942">
        <w:rPr>
          <w:rFonts w:ascii="Book Antiqua" w:hAnsi="Book Antiqua"/>
          <w:lang w:val="en-US"/>
        </w:rPr>
        <w:t>z-</w:t>
      </w:r>
      <w:proofErr w:type="gramStart"/>
      <w:r w:rsidR="00957871" w:rsidRPr="00C52942">
        <w:rPr>
          <w:rFonts w:ascii="Book Antiqua" w:hAnsi="Book Antiqua"/>
          <w:lang w:val="en-US"/>
        </w:rPr>
        <w:t>joints</w:t>
      </w:r>
      <w:r w:rsidRPr="00C52942">
        <w:rPr>
          <w:rFonts w:ascii="Book Antiqua" w:hAnsi="Book Antiqua"/>
          <w:vertAlign w:val="superscript"/>
          <w:lang w:val="en-US"/>
        </w:rPr>
        <w:t>[</w:t>
      </w:r>
      <w:proofErr w:type="gramEnd"/>
      <w:r w:rsidR="00D12A87" w:rsidRPr="00C52942">
        <w:rPr>
          <w:rFonts w:ascii="Book Antiqua" w:hAnsi="Book Antiqua"/>
          <w:vertAlign w:val="superscript"/>
          <w:lang w:val="en-US"/>
        </w:rPr>
        <w:t>64</w:t>
      </w:r>
      <w:r w:rsidRPr="00C52942">
        <w:rPr>
          <w:rFonts w:ascii="Book Antiqua" w:hAnsi="Book Antiqua"/>
          <w:vertAlign w:val="superscript"/>
          <w:lang w:val="en-US"/>
        </w:rPr>
        <w:t>]</w:t>
      </w:r>
      <w:r w:rsidRPr="00C52942">
        <w:rPr>
          <w:rFonts w:ascii="Book Antiqua" w:hAnsi="Book Antiqua"/>
          <w:lang w:val="en-US"/>
        </w:rPr>
        <w:t xml:space="preserve">. Therefore, patients suffer at the same time from pain deriving from the </w:t>
      </w:r>
      <w:r w:rsidR="00957871" w:rsidRPr="00C52942">
        <w:rPr>
          <w:rFonts w:ascii="Book Antiqua" w:hAnsi="Book Antiqua"/>
          <w:lang w:val="en-US"/>
        </w:rPr>
        <w:t>z-joints</w:t>
      </w:r>
      <w:r w:rsidRPr="00C52942">
        <w:rPr>
          <w:rFonts w:ascii="Book Antiqua" w:hAnsi="Book Antiqua"/>
          <w:lang w:val="en-US"/>
        </w:rPr>
        <w:t>.</w:t>
      </w:r>
      <w:r w:rsidR="00D00682" w:rsidRPr="00C52942">
        <w:rPr>
          <w:rFonts w:ascii="Book Antiqua" w:hAnsi="Book Antiqua"/>
          <w:lang w:val="en-US"/>
        </w:rPr>
        <w:t xml:space="preserve"> </w:t>
      </w:r>
      <w:r w:rsidR="005E15E3" w:rsidRPr="00C52942">
        <w:rPr>
          <w:rFonts w:ascii="Book Antiqua" w:hAnsi="Book Antiqua"/>
          <w:lang w:val="en-US"/>
        </w:rPr>
        <w:t>Epidural ste</w:t>
      </w:r>
      <w:r w:rsidR="00D00682" w:rsidRPr="00C52942">
        <w:rPr>
          <w:rFonts w:ascii="Book Antiqua" w:hAnsi="Book Antiqua"/>
          <w:lang w:val="en-US"/>
        </w:rPr>
        <w:t xml:space="preserve">roid injections are commonly used to relieve symptoms caused by lumbar spinal </w:t>
      </w:r>
      <w:proofErr w:type="gramStart"/>
      <w:r w:rsidR="00D00682" w:rsidRPr="00C52942">
        <w:rPr>
          <w:rFonts w:ascii="Book Antiqua" w:hAnsi="Book Antiqua"/>
          <w:lang w:val="en-US"/>
        </w:rPr>
        <w:t>stenosis</w:t>
      </w:r>
      <w:r w:rsidR="00D00682" w:rsidRPr="00C52942">
        <w:rPr>
          <w:rFonts w:ascii="Book Antiqua" w:hAnsi="Book Antiqua"/>
          <w:vertAlign w:val="superscript"/>
          <w:lang w:val="en-US"/>
        </w:rPr>
        <w:t>[</w:t>
      </w:r>
      <w:proofErr w:type="gramEnd"/>
      <w:r w:rsidR="00D12A87" w:rsidRPr="00C52942">
        <w:rPr>
          <w:rFonts w:ascii="Book Antiqua" w:hAnsi="Book Antiqua"/>
          <w:vertAlign w:val="superscript"/>
          <w:lang w:val="en-US"/>
        </w:rPr>
        <w:t>65</w:t>
      </w:r>
      <w:r w:rsidR="00DB5878">
        <w:rPr>
          <w:rFonts w:ascii="Book Antiqua" w:hAnsi="Book Antiqua"/>
          <w:vertAlign w:val="superscript"/>
          <w:lang w:val="en-US"/>
        </w:rPr>
        <w:t>,</w:t>
      </w:r>
      <w:r w:rsidR="00D12A87" w:rsidRPr="00C52942">
        <w:rPr>
          <w:rFonts w:ascii="Book Antiqua" w:hAnsi="Book Antiqua"/>
          <w:vertAlign w:val="superscript"/>
          <w:lang w:val="en-US"/>
        </w:rPr>
        <w:t>66</w:t>
      </w:r>
      <w:r w:rsidR="00D00682" w:rsidRPr="00C52942">
        <w:rPr>
          <w:rFonts w:ascii="Book Antiqua" w:hAnsi="Book Antiqua"/>
          <w:vertAlign w:val="superscript"/>
          <w:lang w:val="en-US"/>
        </w:rPr>
        <w:t>]</w:t>
      </w:r>
      <w:r w:rsidR="00D00682" w:rsidRPr="00C52942">
        <w:rPr>
          <w:rFonts w:ascii="Book Antiqua" w:hAnsi="Book Antiqua"/>
          <w:lang w:val="en-US"/>
        </w:rPr>
        <w:t xml:space="preserve">. Treatment of </w:t>
      </w:r>
      <w:r w:rsidR="00957871" w:rsidRPr="00C52942">
        <w:rPr>
          <w:rFonts w:ascii="Book Antiqua" w:hAnsi="Book Antiqua"/>
          <w:lang w:val="en-US"/>
        </w:rPr>
        <w:t>z-joint</w:t>
      </w:r>
      <w:r w:rsidR="00D00682" w:rsidRPr="00C52942">
        <w:rPr>
          <w:rFonts w:ascii="Book Antiqua" w:hAnsi="Book Antiqua"/>
          <w:lang w:val="en-US"/>
        </w:rPr>
        <w:t xml:space="preserve"> pain as described above, including radiofrequency </w:t>
      </w:r>
      <w:proofErr w:type="spellStart"/>
      <w:r w:rsidR="00D00682" w:rsidRPr="00C52942">
        <w:rPr>
          <w:rFonts w:ascii="Book Antiqua" w:hAnsi="Book Antiqua"/>
          <w:lang w:val="en-US"/>
        </w:rPr>
        <w:t>neurotomy</w:t>
      </w:r>
      <w:proofErr w:type="spellEnd"/>
      <w:r w:rsidR="00D00682" w:rsidRPr="00C52942">
        <w:rPr>
          <w:rFonts w:ascii="Book Antiqua" w:hAnsi="Book Antiqua"/>
          <w:lang w:val="en-US"/>
        </w:rPr>
        <w:t xml:space="preserve"> is an alternative for patients </w:t>
      </w:r>
      <w:r w:rsidR="00E74498" w:rsidRPr="00C52942">
        <w:rPr>
          <w:rFonts w:ascii="Book Antiqua" w:hAnsi="Book Antiqua"/>
          <w:lang w:val="en-US"/>
        </w:rPr>
        <w:t xml:space="preserve">for whom </w:t>
      </w:r>
      <w:r w:rsidR="00D00682" w:rsidRPr="00C52942">
        <w:rPr>
          <w:rFonts w:ascii="Book Antiqua" w:hAnsi="Book Antiqua"/>
          <w:lang w:val="en-US"/>
        </w:rPr>
        <w:t xml:space="preserve">back pain is prominent and for patients with high risk of </w:t>
      </w:r>
      <w:proofErr w:type="gramStart"/>
      <w:r w:rsidR="00D00682" w:rsidRPr="00C52942">
        <w:rPr>
          <w:rFonts w:ascii="Book Antiqua" w:hAnsi="Book Antiqua"/>
          <w:lang w:val="en-US"/>
        </w:rPr>
        <w:t>bleeding</w:t>
      </w:r>
      <w:r w:rsidR="00D00682" w:rsidRPr="00C52942">
        <w:rPr>
          <w:rFonts w:ascii="Book Antiqua" w:hAnsi="Book Antiqua"/>
          <w:vertAlign w:val="superscript"/>
          <w:lang w:val="en-US"/>
        </w:rPr>
        <w:t>[</w:t>
      </w:r>
      <w:proofErr w:type="gramEnd"/>
      <w:r w:rsidR="00D12A87" w:rsidRPr="00C52942">
        <w:rPr>
          <w:rFonts w:ascii="Book Antiqua" w:hAnsi="Book Antiqua"/>
          <w:vertAlign w:val="superscript"/>
          <w:lang w:val="en-US"/>
        </w:rPr>
        <w:t>67</w:t>
      </w:r>
      <w:r w:rsidR="00D00682" w:rsidRPr="00C52942">
        <w:rPr>
          <w:rFonts w:ascii="Book Antiqua" w:hAnsi="Book Antiqua"/>
          <w:vertAlign w:val="superscript"/>
          <w:lang w:val="en-US"/>
        </w:rPr>
        <w:t>]</w:t>
      </w:r>
      <w:r w:rsidR="00E148BD" w:rsidRPr="00C52942">
        <w:rPr>
          <w:rFonts w:ascii="Book Antiqua" w:hAnsi="Book Antiqua"/>
          <w:lang w:val="en-US"/>
        </w:rPr>
        <w:t>.</w:t>
      </w:r>
    </w:p>
    <w:p w14:paraId="1E27A942" w14:textId="77777777" w:rsidR="00DB5878" w:rsidRDefault="00DB5878" w:rsidP="00DB5878">
      <w:pPr>
        <w:spacing w:line="360" w:lineRule="auto"/>
        <w:jc w:val="both"/>
        <w:rPr>
          <w:rFonts w:ascii="Book Antiqua" w:eastAsia="宋体" w:hAnsi="Book Antiqua"/>
          <w:lang w:val="en-US" w:eastAsia="zh-CN"/>
        </w:rPr>
      </w:pPr>
    </w:p>
    <w:p w14:paraId="4B4C1913" w14:textId="588269F4" w:rsidR="00E73202" w:rsidRPr="00DB5878" w:rsidRDefault="00E73202" w:rsidP="00DB5878">
      <w:pPr>
        <w:spacing w:line="360" w:lineRule="auto"/>
        <w:jc w:val="both"/>
        <w:rPr>
          <w:rFonts w:ascii="Book Antiqua" w:hAnsi="Book Antiqua"/>
          <w:b/>
          <w:lang w:val="en-US"/>
        </w:rPr>
      </w:pPr>
      <w:r w:rsidRPr="00DB5878">
        <w:rPr>
          <w:rFonts w:ascii="Book Antiqua" w:hAnsi="Book Antiqua"/>
          <w:b/>
          <w:i/>
          <w:lang w:val="en-US"/>
        </w:rPr>
        <w:t>Spondylolisthesis</w:t>
      </w:r>
    </w:p>
    <w:p w14:paraId="416AC38C" w14:textId="3DD07B36" w:rsidR="00E73202" w:rsidRPr="00C52942" w:rsidRDefault="008272A6" w:rsidP="00D97343">
      <w:pPr>
        <w:spacing w:line="360" w:lineRule="auto"/>
        <w:jc w:val="both"/>
        <w:rPr>
          <w:rFonts w:ascii="Book Antiqua" w:hAnsi="Book Antiqua"/>
          <w:lang w:val="en-US"/>
        </w:rPr>
      </w:pPr>
      <w:r w:rsidRPr="00C52942">
        <w:rPr>
          <w:rFonts w:ascii="Book Antiqua" w:hAnsi="Book Antiqua"/>
          <w:lang w:val="en-US"/>
        </w:rPr>
        <w:t>The loss of the normal structural support as seen in a</w:t>
      </w:r>
      <w:r w:rsidR="001251AD" w:rsidRPr="00C52942">
        <w:rPr>
          <w:rFonts w:ascii="Book Antiqua" w:hAnsi="Book Antiqua"/>
          <w:lang w:val="en-US"/>
        </w:rPr>
        <w:t xml:space="preserve">rthritis of the </w:t>
      </w:r>
      <w:r w:rsidR="00957871" w:rsidRPr="00C52942">
        <w:rPr>
          <w:rFonts w:ascii="Book Antiqua" w:hAnsi="Book Antiqua"/>
          <w:lang w:val="en-US"/>
        </w:rPr>
        <w:t>z-joints</w:t>
      </w:r>
      <w:r w:rsidR="001251AD" w:rsidRPr="00C52942">
        <w:rPr>
          <w:rFonts w:ascii="Book Antiqua" w:hAnsi="Book Antiqua"/>
          <w:lang w:val="en-US"/>
        </w:rPr>
        <w:t xml:space="preserve"> is the </w:t>
      </w:r>
      <w:r w:rsidR="00E74498" w:rsidRPr="00C52942">
        <w:rPr>
          <w:rFonts w:ascii="Book Antiqua" w:hAnsi="Book Antiqua"/>
          <w:lang w:val="en-US"/>
        </w:rPr>
        <w:t xml:space="preserve">main </w:t>
      </w:r>
      <w:r w:rsidR="001251AD" w:rsidRPr="00C52942">
        <w:rPr>
          <w:rFonts w:ascii="Book Antiqua" w:hAnsi="Book Antiqua"/>
          <w:lang w:val="en-US"/>
        </w:rPr>
        <w:t xml:space="preserve">local reason that probably leads to the development of degenerative vertebral </w:t>
      </w:r>
      <w:proofErr w:type="gramStart"/>
      <w:r w:rsidR="001251AD" w:rsidRPr="00C52942">
        <w:rPr>
          <w:rFonts w:ascii="Book Antiqua" w:hAnsi="Book Antiqua"/>
          <w:lang w:val="en-US"/>
        </w:rPr>
        <w:t>slippage</w:t>
      </w:r>
      <w:r w:rsidR="001251AD" w:rsidRPr="00C52942">
        <w:rPr>
          <w:rFonts w:ascii="Book Antiqua" w:hAnsi="Book Antiqua"/>
          <w:vertAlign w:val="superscript"/>
          <w:lang w:val="en-US"/>
        </w:rPr>
        <w:t>[</w:t>
      </w:r>
      <w:proofErr w:type="gramEnd"/>
      <w:r w:rsidR="00D12A87" w:rsidRPr="00C52942">
        <w:rPr>
          <w:rFonts w:ascii="Book Antiqua" w:hAnsi="Book Antiqua"/>
          <w:vertAlign w:val="superscript"/>
          <w:lang w:val="en-US"/>
        </w:rPr>
        <w:t>68</w:t>
      </w:r>
      <w:r w:rsidR="00035D08">
        <w:rPr>
          <w:rFonts w:ascii="Book Antiqua" w:hAnsi="Book Antiqua"/>
          <w:vertAlign w:val="superscript"/>
          <w:lang w:val="en-US"/>
        </w:rPr>
        <w:t>,</w:t>
      </w:r>
      <w:r w:rsidR="00D12A87" w:rsidRPr="00C52942">
        <w:rPr>
          <w:rFonts w:ascii="Book Antiqua" w:hAnsi="Book Antiqua"/>
          <w:vertAlign w:val="superscript"/>
          <w:lang w:val="en-US"/>
        </w:rPr>
        <w:t>69</w:t>
      </w:r>
      <w:r w:rsidR="001251AD" w:rsidRPr="00C52942">
        <w:rPr>
          <w:rFonts w:ascii="Book Antiqua" w:hAnsi="Book Antiqua"/>
          <w:vertAlign w:val="superscript"/>
          <w:lang w:val="en-US"/>
        </w:rPr>
        <w:t>]</w:t>
      </w:r>
      <w:r w:rsidR="001251AD" w:rsidRPr="00C52942">
        <w:rPr>
          <w:rFonts w:ascii="Book Antiqua" w:hAnsi="Book Antiqua"/>
          <w:lang w:val="en-US"/>
        </w:rPr>
        <w:t xml:space="preserve">. It seems to be </w:t>
      </w:r>
      <w:r w:rsidRPr="00C52942">
        <w:rPr>
          <w:rFonts w:ascii="Book Antiqua" w:hAnsi="Book Antiqua"/>
          <w:lang w:val="en-US"/>
        </w:rPr>
        <w:t>obvious</w:t>
      </w:r>
      <w:r w:rsidR="001251AD" w:rsidRPr="00C52942">
        <w:rPr>
          <w:rFonts w:ascii="Book Antiqua" w:hAnsi="Book Antiqua"/>
          <w:lang w:val="en-US"/>
        </w:rPr>
        <w:t xml:space="preserve"> that morphological </w:t>
      </w:r>
      <w:r w:rsidRPr="00C52942">
        <w:rPr>
          <w:rFonts w:ascii="Book Antiqua" w:hAnsi="Book Antiqua"/>
          <w:lang w:val="en-US"/>
        </w:rPr>
        <w:t>deformities</w:t>
      </w:r>
      <w:r w:rsidR="001251AD" w:rsidRPr="00C52942">
        <w:rPr>
          <w:rFonts w:ascii="Book Antiqua" w:hAnsi="Book Antiqua"/>
          <w:lang w:val="en-US"/>
        </w:rPr>
        <w:t xml:space="preserve"> of </w:t>
      </w:r>
      <w:r w:rsidR="00957871" w:rsidRPr="00C52942">
        <w:rPr>
          <w:rFonts w:ascii="Book Antiqua" w:hAnsi="Book Antiqua"/>
          <w:lang w:val="en-US"/>
        </w:rPr>
        <w:t>z-joints</w:t>
      </w:r>
      <w:r w:rsidR="001251AD" w:rsidRPr="00C52942">
        <w:rPr>
          <w:rFonts w:ascii="Book Antiqua" w:hAnsi="Book Antiqua"/>
          <w:lang w:val="en-US"/>
        </w:rPr>
        <w:t xml:space="preserve"> in the lumbar spine are a</w:t>
      </w:r>
      <w:r w:rsidR="00035D08">
        <w:rPr>
          <w:rFonts w:ascii="Book Antiqua" w:eastAsia="宋体" w:hAnsi="Book Antiqua" w:hint="eastAsia"/>
          <w:lang w:val="en-US" w:eastAsia="zh-CN"/>
        </w:rPr>
        <w:t>n</w:t>
      </w:r>
      <w:r w:rsidR="001251AD" w:rsidRPr="00C52942">
        <w:rPr>
          <w:rFonts w:ascii="Book Antiqua" w:hAnsi="Book Antiqua"/>
          <w:lang w:val="en-US"/>
        </w:rPr>
        <w:t xml:space="preserve"> </w:t>
      </w:r>
      <w:r w:rsidRPr="00C52942">
        <w:rPr>
          <w:rFonts w:ascii="Book Antiqua" w:hAnsi="Book Antiqua"/>
          <w:lang w:val="en-US"/>
        </w:rPr>
        <w:t>important</w:t>
      </w:r>
      <w:r w:rsidR="001251AD" w:rsidRPr="00C52942">
        <w:rPr>
          <w:rFonts w:ascii="Book Antiqua" w:hAnsi="Book Antiqua"/>
          <w:lang w:val="en-US"/>
        </w:rPr>
        <w:t xml:space="preserve"> cause of low back pain and segmental instability and a predisposing factor in the development of degenerative </w:t>
      </w:r>
      <w:proofErr w:type="gramStart"/>
      <w:r w:rsidR="001251AD" w:rsidRPr="00C52942">
        <w:rPr>
          <w:rFonts w:ascii="Book Antiqua" w:hAnsi="Book Antiqua"/>
          <w:lang w:val="en-US"/>
        </w:rPr>
        <w:t>spondylolisthesis</w:t>
      </w:r>
      <w:r w:rsidR="001251AD" w:rsidRPr="00C52942">
        <w:rPr>
          <w:rFonts w:ascii="Book Antiqua" w:hAnsi="Book Antiqua"/>
          <w:vertAlign w:val="superscript"/>
          <w:lang w:val="en-US"/>
        </w:rPr>
        <w:t>[</w:t>
      </w:r>
      <w:proofErr w:type="gramEnd"/>
      <w:r w:rsidR="00D12A87" w:rsidRPr="00C52942">
        <w:rPr>
          <w:rFonts w:ascii="Book Antiqua" w:hAnsi="Book Antiqua"/>
          <w:vertAlign w:val="superscript"/>
          <w:lang w:val="en-US"/>
        </w:rPr>
        <w:t>70</w:t>
      </w:r>
      <w:r w:rsidR="001251AD" w:rsidRPr="00C52942">
        <w:rPr>
          <w:rFonts w:ascii="Book Antiqua" w:hAnsi="Book Antiqua"/>
          <w:vertAlign w:val="superscript"/>
          <w:lang w:val="en-US"/>
        </w:rPr>
        <w:t>–</w:t>
      </w:r>
      <w:r w:rsidR="00D12A87" w:rsidRPr="00C52942">
        <w:rPr>
          <w:rFonts w:ascii="Book Antiqua" w:hAnsi="Book Antiqua"/>
          <w:vertAlign w:val="superscript"/>
          <w:lang w:val="en-US"/>
        </w:rPr>
        <w:t>72</w:t>
      </w:r>
      <w:r w:rsidR="001251AD" w:rsidRPr="00C52942">
        <w:rPr>
          <w:rFonts w:ascii="Book Antiqua" w:hAnsi="Book Antiqua"/>
          <w:vertAlign w:val="superscript"/>
          <w:lang w:val="en-US"/>
        </w:rPr>
        <w:t>]</w:t>
      </w:r>
      <w:r w:rsidR="001251AD" w:rsidRPr="00C52942">
        <w:rPr>
          <w:rFonts w:ascii="Book Antiqua" w:hAnsi="Book Antiqua"/>
          <w:lang w:val="en-US"/>
        </w:rPr>
        <w:t xml:space="preserve">. One of the most probable sources of pain related to degenerative spondylolisthesis are degenerated and </w:t>
      </w:r>
      <w:proofErr w:type="spellStart"/>
      <w:r w:rsidR="001251AD" w:rsidRPr="00C52942">
        <w:rPr>
          <w:rFonts w:ascii="Book Antiqua" w:hAnsi="Book Antiqua"/>
          <w:lang w:val="en-US"/>
        </w:rPr>
        <w:t>subluxated</w:t>
      </w:r>
      <w:proofErr w:type="spellEnd"/>
      <w:r w:rsidR="001251AD" w:rsidRPr="00C52942">
        <w:rPr>
          <w:rFonts w:ascii="Book Antiqua" w:hAnsi="Book Antiqua"/>
          <w:lang w:val="en-US"/>
        </w:rPr>
        <w:t xml:space="preserve"> </w:t>
      </w:r>
      <w:r w:rsidR="00957871" w:rsidRPr="00C52942">
        <w:rPr>
          <w:rFonts w:ascii="Book Antiqua" w:hAnsi="Book Antiqua"/>
          <w:lang w:val="en-US"/>
        </w:rPr>
        <w:t>z-joints</w:t>
      </w:r>
      <w:r w:rsidR="001251AD" w:rsidRPr="00C52942">
        <w:rPr>
          <w:rFonts w:ascii="Book Antiqua" w:hAnsi="Book Antiqua"/>
          <w:lang w:val="en-US"/>
        </w:rPr>
        <w:t xml:space="preserve"> and segmental instability </w:t>
      </w:r>
      <w:r w:rsidR="00E74498" w:rsidRPr="00C52942">
        <w:rPr>
          <w:rFonts w:ascii="Book Antiqua" w:hAnsi="Book Antiqua"/>
          <w:lang w:val="en-US"/>
        </w:rPr>
        <w:t xml:space="preserve">which </w:t>
      </w:r>
      <w:r w:rsidR="001251AD" w:rsidRPr="00C52942">
        <w:rPr>
          <w:rFonts w:ascii="Book Antiqua" w:hAnsi="Book Antiqua"/>
          <w:lang w:val="en-US"/>
        </w:rPr>
        <w:t xml:space="preserve">causes tension in the </w:t>
      </w:r>
      <w:r w:rsidR="00957871" w:rsidRPr="00C52942">
        <w:rPr>
          <w:rFonts w:ascii="Book Antiqua" w:hAnsi="Book Antiqua"/>
          <w:lang w:val="en-US"/>
        </w:rPr>
        <w:t>z-joint</w:t>
      </w:r>
      <w:r w:rsidR="001251AD" w:rsidRPr="00C52942">
        <w:rPr>
          <w:rFonts w:ascii="Book Antiqua" w:hAnsi="Book Antiqua"/>
          <w:lang w:val="en-US"/>
        </w:rPr>
        <w:t xml:space="preserve"> capsule and ligaments</w:t>
      </w:r>
      <w:r w:rsidR="001251AD" w:rsidRPr="00C52942">
        <w:rPr>
          <w:rFonts w:ascii="Book Antiqua" w:hAnsi="Book Antiqua"/>
          <w:vertAlign w:val="superscript"/>
          <w:lang w:val="en-US"/>
        </w:rPr>
        <w:t>[</w:t>
      </w:r>
      <w:r w:rsidR="00D12A87" w:rsidRPr="00C52942">
        <w:rPr>
          <w:rFonts w:ascii="Book Antiqua" w:hAnsi="Book Antiqua"/>
          <w:vertAlign w:val="superscript"/>
          <w:lang w:val="en-US"/>
        </w:rPr>
        <w:t>68</w:t>
      </w:r>
      <w:r w:rsidR="00C61F6A">
        <w:rPr>
          <w:rFonts w:ascii="Book Antiqua" w:hAnsi="Book Antiqua"/>
          <w:vertAlign w:val="superscript"/>
          <w:lang w:val="en-US"/>
        </w:rPr>
        <w:t>,</w:t>
      </w:r>
      <w:r w:rsidR="00D12A87" w:rsidRPr="00C52942">
        <w:rPr>
          <w:rFonts w:ascii="Book Antiqua" w:hAnsi="Book Antiqua"/>
          <w:vertAlign w:val="superscript"/>
          <w:lang w:val="en-US"/>
        </w:rPr>
        <w:t>71</w:t>
      </w:r>
      <w:r w:rsidR="001251AD" w:rsidRPr="00C52942">
        <w:rPr>
          <w:rFonts w:ascii="Book Antiqua" w:hAnsi="Book Antiqua"/>
          <w:vertAlign w:val="superscript"/>
          <w:lang w:val="en-US"/>
        </w:rPr>
        <w:t>]</w:t>
      </w:r>
      <w:r w:rsidR="001251AD" w:rsidRPr="00C52942">
        <w:rPr>
          <w:rFonts w:ascii="Book Antiqua" w:hAnsi="Book Antiqua"/>
          <w:lang w:val="en-US"/>
        </w:rPr>
        <w:t xml:space="preserve">. </w:t>
      </w:r>
      <w:r w:rsidRPr="00C52942">
        <w:rPr>
          <w:rFonts w:ascii="Book Antiqua" w:hAnsi="Book Antiqua"/>
          <w:lang w:val="en-US"/>
        </w:rPr>
        <w:t>Spinal instability is o</w:t>
      </w:r>
      <w:r w:rsidR="001251AD" w:rsidRPr="00C52942">
        <w:rPr>
          <w:rFonts w:ascii="Book Antiqua" w:hAnsi="Book Antiqua"/>
          <w:lang w:val="en-US"/>
        </w:rPr>
        <w:t>ften</w:t>
      </w:r>
      <w:r w:rsidRPr="00C52942">
        <w:rPr>
          <w:rFonts w:ascii="Book Antiqua" w:hAnsi="Book Antiqua"/>
          <w:lang w:val="en-US"/>
        </w:rPr>
        <w:t xml:space="preserve"> indicated by an increase of the</w:t>
      </w:r>
      <w:r w:rsidR="001251AD" w:rsidRPr="00C52942">
        <w:rPr>
          <w:rFonts w:ascii="Book Antiqua" w:hAnsi="Book Antiqua"/>
          <w:lang w:val="en-US"/>
        </w:rPr>
        <w:t xml:space="preserve"> joint </w:t>
      </w:r>
      <w:proofErr w:type="gramStart"/>
      <w:r w:rsidR="001251AD" w:rsidRPr="00C52942">
        <w:rPr>
          <w:rFonts w:ascii="Book Antiqua" w:hAnsi="Book Antiqua"/>
          <w:lang w:val="en-US"/>
        </w:rPr>
        <w:t>volume</w:t>
      </w:r>
      <w:r w:rsidR="001251AD" w:rsidRPr="00C52942">
        <w:rPr>
          <w:rFonts w:ascii="Book Antiqua" w:hAnsi="Book Antiqua"/>
          <w:vertAlign w:val="superscript"/>
          <w:lang w:val="en-US"/>
        </w:rPr>
        <w:t>[</w:t>
      </w:r>
      <w:proofErr w:type="gramEnd"/>
      <w:r w:rsidR="00D12A87" w:rsidRPr="00C52942">
        <w:rPr>
          <w:rFonts w:ascii="Book Antiqua" w:hAnsi="Book Antiqua"/>
          <w:vertAlign w:val="superscript"/>
          <w:lang w:val="en-US"/>
        </w:rPr>
        <w:t>73</w:t>
      </w:r>
      <w:r w:rsidR="001251AD" w:rsidRPr="00C52942">
        <w:rPr>
          <w:rFonts w:ascii="Book Antiqua" w:hAnsi="Book Antiqua"/>
          <w:vertAlign w:val="superscript"/>
          <w:lang w:val="en-US"/>
        </w:rPr>
        <w:t>]</w:t>
      </w:r>
      <w:r w:rsidR="001251AD" w:rsidRPr="00C52942">
        <w:rPr>
          <w:rFonts w:ascii="Book Antiqua" w:hAnsi="Book Antiqua"/>
          <w:lang w:val="en-US"/>
        </w:rPr>
        <w:t>, or synovial cysts associated with degenerative spo</w:t>
      </w:r>
      <w:r w:rsidR="001251AD" w:rsidRPr="00C52942">
        <w:rPr>
          <w:rFonts w:ascii="Book Antiqua" w:hAnsi="Book Antiqua"/>
          <w:lang w:val="en-US"/>
        </w:rPr>
        <w:t>n</w:t>
      </w:r>
      <w:r w:rsidR="001251AD" w:rsidRPr="00C52942">
        <w:rPr>
          <w:rFonts w:ascii="Book Antiqua" w:hAnsi="Book Antiqua"/>
          <w:lang w:val="en-US"/>
        </w:rPr>
        <w:t xml:space="preserve">dylolisthesis and </w:t>
      </w:r>
      <w:r w:rsidR="00957871" w:rsidRPr="00C52942">
        <w:rPr>
          <w:rFonts w:ascii="Book Antiqua" w:hAnsi="Book Antiqua"/>
          <w:lang w:val="en-US"/>
        </w:rPr>
        <w:t>z-joint</w:t>
      </w:r>
      <w:r w:rsidR="001251AD" w:rsidRPr="00C52942">
        <w:rPr>
          <w:rFonts w:ascii="Book Antiqua" w:hAnsi="Book Antiqua"/>
          <w:lang w:val="en-US"/>
        </w:rPr>
        <w:t xml:space="preserve"> osteoarthritis can be found</w:t>
      </w:r>
      <w:r w:rsidR="001251AD" w:rsidRPr="00C52942">
        <w:rPr>
          <w:rFonts w:ascii="Book Antiqua" w:hAnsi="Book Antiqua"/>
          <w:vertAlign w:val="superscript"/>
          <w:lang w:val="en-US"/>
        </w:rPr>
        <w:t>[</w:t>
      </w:r>
      <w:r w:rsidR="00D12A87" w:rsidRPr="00C52942">
        <w:rPr>
          <w:rFonts w:ascii="Book Antiqua" w:hAnsi="Book Antiqua"/>
          <w:vertAlign w:val="superscript"/>
          <w:lang w:val="en-US"/>
        </w:rPr>
        <w:t>74</w:t>
      </w:r>
      <w:r w:rsidR="001251AD" w:rsidRPr="00C52942">
        <w:rPr>
          <w:rFonts w:ascii="Book Antiqua" w:hAnsi="Book Antiqua"/>
          <w:vertAlign w:val="superscript"/>
          <w:lang w:val="en-US"/>
        </w:rPr>
        <w:t>]</w:t>
      </w:r>
      <w:r w:rsidR="001251AD" w:rsidRPr="00C52942">
        <w:rPr>
          <w:rFonts w:ascii="Book Antiqua" w:hAnsi="Book Antiqua"/>
          <w:lang w:val="en-US"/>
        </w:rPr>
        <w:t xml:space="preserve">. </w:t>
      </w:r>
      <w:r w:rsidRPr="00C52942">
        <w:rPr>
          <w:rFonts w:ascii="Book Antiqua" w:hAnsi="Book Antiqua"/>
          <w:lang w:val="en-US"/>
        </w:rPr>
        <w:t xml:space="preserve">An increased amount of </w:t>
      </w:r>
      <w:r w:rsidR="001251AD" w:rsidRPr="00C52942">
        <w:rPr>
          <w:rFonts w:ascii="Book Antiqua" w:hAnsi="Book Antiqua"/>
          <w:lang w:val="en-US"/>
        </w:rPr>
        <w:t xml:space="preserve">fluid in the </w:t>
      </w:r>
      <w:r w:rsidRPr="00C52942">
        <w:rPr>
          <w:rFonts w:ascii="Book Antiqua" w:hAnsi="Book Antiqua"/>
          <w:lang w:val="en-US"/>
        </w:rPr>
        <w:t xml:space="preserve">joint gap </w:t>
      </w:r>
      <w:r w:rsidR="001251AD" w:rsidRPr="00C52942">
        <w:rPr>
          <w:rFonts w:ascii="Book Antiqua" w:hAnsi="Book Antiqua"/>
          <w:lang w:val="en-US"/>
        </w:rPr>
        <w:t xml:space="preserve">seen on axial MRI (Figure 2D) is significantly suggestive of </w:t>
      </w:r>
      <w:proofErr w:type="gramStart"/>
      <w:r w:rsidR="001251AD" w:rsidRPr="00C52942">
        <w:rPr>
          <w:rFonts w:ascii="Book Antiqua" w:hAnsi="Book Antiqua"/>
          <w:lang w:val="en-US"/>
        </w:rPr>
        <w:t>spondyl</w:t>
      </w:r>
      <w:r w:rsidR="001251AD" w:rsidRPr="00C52942">
        <w:rPr>
          <w:rFonts w:ascii="Book Antiqua" w:hAnsi="Book Antiqua"/>
          <w:lang w:val="en-US"/>
        </w:rPr>
        <w:t>o</w:t>
      </w:r>
      <w:r w:rsidR="001251AD" w:rsidRPr="00C52942">
        <w:rPr>
          <w:rFonts w:ascii="Book Antiqua" w:hAnsi="Book Antiqua"/>
          <w:lang w:val="en-US"/>
        </w:rPr>
        <w:t>listhesis</w:t>
      </w:r>
      <w:r w:rsidR="001251AD" w:rsidRPr="00C52942">
        <w:rPr>
          <w:rFonts w:ascii="Book Antiqua" w:hAnsi="Book Antiqua"/>
          <w:vertAlign w:val="superscript"/>
          <w:lang w:val="en-US"/>
        </w:rPr>
        <w:t>[</w:t>
      </w:r>
      <w:proofErr w:type="gramEnd"/>
      <w:r w:rsidR="00D12A87" w:rsidRPr="00C52942">
        <w:rPr>
          <w:rFonts w:ascii="Book Antiqua" w:hAnsi="Book Antiqua"/>
          <w:vertAlign w:val="superscript"/>
          <w:lang w:val="en-US"/>
        </w:rPr>
        <w:t>75</w:t>
      </w:r>
      <w:r w:rsidR="001251AD" w:rsidRPr="00C52942">
        <w:rPr>
          <w:rFonts w:ascii="Book Antiqua" w:hAnsi="Book Antiqua"/>
          <w:vertAlign w:val="superscript"/>
          <w:lang w:val="en-US"/>
        </w:rPr>
        <w:t>]</w:t>
      </w:r>
      <w:r w:rsidR="001251AD" w:rsidRPr="00C52942">
        <w:rPr>
          <w:rFonts w:ascii="Book Antiqua" w:hAnsi="Book Antiqua"/>
          <w:lang w:val="en-US"/>
        </w:rPr>
        <w:t>.</w:t>
      </w:r>
    </w:p>
    <w:p w14:paraId="3612CEB7" w14:textId="48B72D1F" w:rsidR="001251AD" w:rsidRPr="00114D6B" w:rsidRDefault="001251AD" w:rsidP="00114D6B">
      <w:pPr>
        <w:spacing w:line="360" w:lineRule="auto"/>
        <w:ind w:firstLineChars="100" w:firstLine="240"/>
        <w:jc w:val="both"/>
        <w:rPr>
          <w:rFonts w:ascii="Book Antiqua" w:eastAsia="宋体" w:hAnsi="Book Antiqua"/>
          <w:lang w:val="en-US" w:eastAsia="zh-CN"/>
        </w:rPr>
      </w:pPr>
      <w:r w:rsidRPr="00C52942">
        <w:rPr>
          <w:rFonts w:ascii="Book Antiqua" w:hAnsi="Book Antiqua"/>
          <w:lang w:val="en-US"/>
        </w:rPr>
        <w:t xml:space="preserve">It is well known that patients with degenerative spondylolisthesis </w:t>
      </w:r>
      <w:r w:rsidR="00D86EBA" w:rsidRPr="00C52942">
        <w:rPr>
          <w:rFonts w:ascii="Book Antiqua" w:hAnsi="Book Antiqua"/>
          <w:lang w:val="en-US"/>
        </w:rPr>
        <w:t xml:space="preserve">also </w:t>
      </w:r>
      <w:r w:rsidRPr="00C52942">
        <w:rPr>
          <w:rFonts w:ascii="Book Antiqua" w:hAnsi="Book Antiqua"/>
          <w:lang w:val="en-US"/>
        </w:rPr>
        <w:t xml:space="preserve">have sources of pain other than the </w:t>
      </w:r>
      <w:r w:rsidR="00957871" w:rsidRPr="00C52942">
        <w:rPr>
          <w:rFonts w:ascii="Book Antiqua" w:hAnsi="Book Antiqua"/>
          <w:lang w:val="en-US"/>
        </w:rPr>
        <w:t>z-</w:t>
      </w:r>
      <w:proofErr w:type="gramStart"/>
      <w:r w:rsidR="00957871" w:rsidRPr="00C52942">
        <w:rPr>
          <w:rFonts w:ascii="Book Antiqua" w:hAnsi="Book Antiqua"/>
          <w:lang w:val="en-US"/>
        </w:rPr>
        <w:t>joints</w:t>
      </w:r>
      <w:r w:rsidRPr="00C52942">
        <w:rPr>
          <w:rFonts w:ascii="Book Antiqua" w:hAnsi="Book Antiqua"/>
          <w:vertAlign w:val="superscript"/>
          <w:lang w:val="en-US"/>
        </w:rPr>
        <w:t>[</w:t>
      </w:r>
      <w:proofErr w:type="gramEnd"/>
      <w:r w:rsidR="00D12A87" w:rsidRPr="00C52942">
        <w:rPr>
          <w:rFonts w:ascii="Book Antiqua" w:hAnsi="Book Antiqua"/>
          <w:vertAlign w:val="superscript"/>
          <w:lang w:val="en-US"/>
        </w:rPr>
        <w:t>76</w:t>
      </w:r>
      <w:r w:rsidRPr="00C52942">
        <w:rPr>
          <w:rFonts w:ascii="Book Antiqua" w:hAnsi="Book Antiqua"/>
          <w:vertAlign w:val="superscript"/>
          <w:lang w:val="en-US"/>
        </w:rPr>
        <w:t>]</w:t>
      </w:r>
      <w:r w:rsidRPr="00C52942">
        <w:rPr>
          <w:rFonts w:ascii="Book Antiqua" w:hAnsi="Book Antiqua"/>
          <w:lang w:val="en-US"/>
        </w:rPr>
        <w:t xml:space="preserve">. In particular, the often additionally present spinal canal stenosis causes symptoms. The second pathology often interlinked with degenerative spondylolisthesis is disk </w:t>
      </w:r>
      <w:proofErr w:type="gramStart"/>
      <w:r w:rsidRPr="00C52942">
        <w:rPr>
          <w:rFonts w:ascii="Book Antiqua" w:hAnsi="Book Antiqua"/>
          <w:lang w:val="en-US"/>
        </w:rPr>
        <w:t>degeneration</w:t>
      </w:r>
      <w:r w:rsidRPr="00C52942">
        <w:rPr>
          <w:rFonts w:ascii="Book Antiqua" w:hAnsi="Book Antiqua"/>
          <w:vertAlign w:val="superscript"/>
          <w:lang w:val="en-US"/>
        </w:rPr>
        <w:t>[</w:t>
      </w:r>
      <w:proofErr w:type="gramEnd"/>
      <w:r w:rsidR="00D12A87" w:rsidRPr="00C52942">
        <w:rPr>
          <w:rFonts w:ascii="Book Antiqua" w:hAnsi="Book Antiqua"/>
          <w:vertAlign w:val="superscript"/>
          <w:lang w:val="en-US"/>
        </w:rPr>
        <w:t>68</w:t>
      </w:r>
      <w:r w:rsidR="0072730A">
        <w:rPr>
          <w:rFonts w:ascii="Book Antiqua" w:hAnsi="Book Antiqua"/>
          <w:vertAlign w:val="superscript"/>
          <w:lang w:val="en-US"/>
        </w:rPr>
        <w:t>,</w:t>
      </w:r>
      <w:r w:rsidR="00D12A87" w:rsidRPr="00C52942">
        <w:rPr>
          <w:rFonts w:ascii="Book Antiqua" w:hAnsi="Book Antiqua"/>
          <w:vertAlign w:val="superscript"/>
          <w:lang w:val="en-US"/>
        </w:rPr>
        <w:t>69]</w:t>
      </w:r>
      <w:r w:rsidR="00E74498" w:rsidRPr="00C52942">
        <w:rPr>
          <w:rFonts w:ascii="Book Antiqua" w:hAnsi="Book Antiqua"/>
          <w:lang w:val="en-US"/>
        </w:rPr>
        <w:t xml:space="preserve">, </w:t>
      </w:r>
      <w:r w:rsidRPr="00C52942">
        <w:rPr>
          <w:rFonts w:ascii="Book Antiqua" w:hAnsi="Book Antiqua"/>
          <w:lang w:val="en-US"/>
        </w:rPr>
        <w:t>Spondylolisthesis is a cha</w:t>
      </w:r>
      <w:r w:rsidRPr="00C52942">
        <w:rPr>
          <w:rFonts w:ascii="Book Antiqua" w:hAnsi="Book Antiqua"/>
          <w:lang w:val="en-US"/>
        </w:rPr>
        <w:t>r</w:t>
      </w:r>
      <w:r w:rsidRPr="00C52942">
        <w:rPr>
          <w:rFonts w:ascii="Book Antiqua" w:hAnsi="Book Antiqua"/>
          <w:lang w:val="en-US"/>
        </w:rPr>
        <w:t xml:space="preserve">acteristic example of concurrent pain sources in the same patient at the same time. The proportion by which the </w:t>
      </w:r>
      <w:r w:rsidR="00957871" w:rsidRPr="00C52942">
        <w:rPr>
          <w:rFonts w:ascii="Book Antiqua" w:hAnsi="Book Antiqua"/>
          <w:lang w:val="en-US"/>
        </w:rPr>
        <w:t>z-joints</w:t>
      </w:r>
      <w:r w:rsidRPr="00C52942">
        <w:rPr>
          <w:rFonts w:ascii="Book Antiqua" w:hAnsi="Book Antiqua"/>
          <w:lang w:val="en-US"/>
        </w:rPr>
        <w:t xml:space="preserve"> are involved in the complex symptoms is often difficult to </w:t>
      </w:r>
      <w:proofErr w:type="gramStart"/>
      <w:r w:rsidRPr="00C52942">
        <w:rPr>
          <w:rFonts w:ascii="Book Antiqua" w:hAnsi="Book Antiqua"/>
          <w:lang w:val="en-US"/>
        </w:rPr>
        <w:t>diagnose</w:t>
      </w:r>
      <w:r w:rsidRPr="00C52942">
        <w:rPr>
          <w:rFonts w:ascii="Book Antiqua" w:hAnsi="Book Antiqua"/>
          <w:vertAlign w:val="superscript"/>
          <w:lang w:val="en-US"/>
        </w:rPr>
        <w:t>[</w:t>
      </w:r>
      <w:proofErr w:type="gramEnd"/>
      <w:r w:rsidR="00D12A87" w:rsidRPr="00C52942">
        <w:rPr>
          <w:rFonts w:ascii="Book Antiqua" w:hAnsi="Book Antiqua"/>
          <w:vertAlign w:val="superscript"/>
          <w:lang w:val="en-US"/>
        </w:rPr>
        <w:t>77</w:t>
      </w:r>
      <w:r w:rsidRPr="00C52942">
        <w:rPr>
          <w:rFonts w:ascii="Book Antiqua" w:hAnsi="Book Antiqua"/>
          <w:vertAlign w:val="superscript"/>
          <w:lang w:val="en-US"/>
        </w:rPr>
        <w:t>]</w:t>
      </w:r>
      <w:r w:rsidRPr="00C52942">
        <w:rPr>
          <w:rFonts w:ascii="Book Antiqua" w:hAnsi="Book Antiqua"/>
          <w:lang w:val="en-US"/>
        </w:rPr>
        <w:t xml:space="preserve">. </w:t>
      </w:r>
    </w:p>
    <w:p w14:paraId="0A041305" w14:textId="77777777" w:rsidR="00C13C96" w:rsidRDefault="00D86EBA" w:rsidP="00C13C96">
      <w:pPr>
        <w:spacing w:line="360" w:lineRule="auto"/>
        <w:ind w:firstLineChars="100" w:firstLine="240"/>
        <w:jc w:val="both"/>
        <w:rPr>
          <w:rFonts w:ascii="Book Antiqua" w:eastAsia="宋体" w:hAnsi="Book Antiqua"/>
          <w:lang w:val="en-US" w:eastAsia="zh-CN"/>
        </w:rPr>
      </w:pPr>
      <w:r w:rsidRPr="00C52942">
        <w:rPr>
          <w:rFonts w:ascii="Book Antiqua" w:hAnsi="Book Antiqua"/>
          <w:lang w:val="en-US"/>
        </w:rPr>
        <w:t>Radiofrequency denervation is a rational t</w:t>
      </w:r>
      <w:r w:rsidR="001251AD" w:rsidRPr="00C52942">
        <w:rPr>
          <w:rFonts w:ascii="Book Antiqua" w:hAnsi="Book Antiqua"/>
          <w:lang w:val="en-US"/>
        </w:rPr>
        <w:t>reat</w:t>
      </w:r>
      <w:r w:rsidRPr="00C52942">
        <w:rPr>
          <w:rFonts w:ascii="Book Antiqua" w:hAnsi="Book Antiqua"/>
          <w:lang w:val="en-US"/>
        </w:rPr>
        <w:t>ment of</w:t>
      </w:r>
      <w:r w:rsidR="001251AD" w:rsidRPr="00C52942">
        <w:rPr>
          <w:rFonts w:ascii="Book Antiqua" w:hAnsi="Book Antiqua"/>
          <w:lang w:val="en-US"/>
        </w:rPr>
        <w:t xml:space="preserve"> low back pain in patients with degenerative spondylolisthesis because morphological </w:t>
      </w:r>
      <w:r w:rsidRPr="00C52942">
        <w:rPr>
          <w:rFonts w:ascii="Book Antiqua" w:hAnsi="Book Antiqua"/>
          <w:lang w:val="en-US"/>
        </w:rPr>
        <w:t>deformities</w:t>
      </w:r>
      <w:r w:rsidR="001251AD" w:rsidRPr="00C52942">
        <w:rPr>
          <w:rFonts w:ascii="Book Antiqua" w:hAnsi="Book Antiqua"/>
          <w:lang w:val="en-US"/>
        </w:rPr>
        <w:t xml:space="preserve"> of the lu</w:t>
      </w:r>
      <w:r w:rsidR="001251AD" w:rsidRPr="00C52942">
        <w:rPr>
          <w:rFonts w:ascii="Book Antiqua" w:hAnsi="Book Antiqua"/>
          <w:lang w:val="en-US"/>
        </w:rPr>
        <w:t>m</w:t>
      </w:r>
      <w:r w:rsidR="001251AD" w:rsidRPr="00C52942">
        <w:rPr>
          <w:rFonts w:ascii="Book Antiqua" w:hAnsi="Book Antiqua"/>
          <w:lang w:val="en-US"/>
        </w:rPr>
        <w:lastRenderedPageBreak/>
        <w:t xml:space="preserve">bar </w:t>
      </w:r>
      <w:r w:rsidR="00957871" w:rsidRPr="00C52942">
        <w:rPr>
          <w:rFonts w:ascii="Book Antiqua" w:hAnsi="Book Antiqua"/>
          <w:lang w:val="en-US"/>
        </w:rPr>
        <w:t>z-joints</w:t>
      </w:r>
      <w:r w:rsidR="001251AD" w:rsidRPr="00C52942">
        <w:rPr>
          <w:rFonts w:ascii="Book Antiqua" w:hAnsi="Book Antiqua"/>
          <w:lang w:val="en-US"/>
        </w:rPr>
        <w:t xml:space="preserve"> are a predisposing factor in the </w:t>
      </w:r>
      <w:r w:rsidRPr="00C52942">
        <w:rPr>
          <w:rFonts w:ascii="Book Antiqua" w:hAnsi="Book Antiqua"/>
          <w:lang w:val="en-US"/>
        </w:rPr>
        <w:t>progress</w:t>
      </w:r>
      <w:r w:rsidR="001251AD" w:rsidRPr="00C52942">
        <w:rPr>
          <w:rFonts w:ascii="Book Antiqua" w:hAnsi="Book Antiqua"/>
          <w:lang w:val="en-US"/>
        </w:rPr>
        <w:t xml:space="preserve"> of degenerative </w:t>
      </w:r>
      <w:proofErr w:type="gramStart"/>
      <w:r w:rsidR="001251AD" w:rsidRPr="00C52942">
        <w:rPr>
          <w:rFonts w:ascii="Book Antiqua" w:hAnsi="Book Antiqua"/>
          <w:lang w:val="en-US"/>
        </w:rPr>
        <w:t>spondylolisth</w:t>
      </w:r>
      <w:r w:rsidR="001251AD" w:rsidRPr="00C52942">
        <w:rPr>
          <w:rFonts w:ascii="Book Antiqua" w:hAnsi="Book Antiqua"/>
          <w:lang w:val="en-US"/>
        </w:rPr>
        <w:t>e</w:t>
      </w:r>
      <w:r w:rsidR="001251AD" w:rsidRPr="00C52942">
        <w:rPr>
          <w:rFonts w:ascii="Book Antiqua" w:hAnsi="Book Antiqua"/>
          <w:lang w:val="en-US"/>
        </w:rPr>
        <w:t>sis</w:t>
      </w:r>
      <w:r w:rsidR="001251AD" w:rsidRPr="00C52942">
        <w:rPr>
          <w:rFonts w:ascii="Book Antiqua" w:hAnsi="Book Antiqua"/>
          <w:vertAlign w:val="superscript"/>
          <w:lang w:val="en-US"/>
        </w:rPr>
        <w:t>[</w:t>
      </w:r>
      <w:proofErr w:type="gramEnd"/>
      <w:r w:rsidR="00D12A87" w:rsidRPr="00C52942">
        <w:rPr>
          <w:rFonts w:ascii="Book Antiqua" w:hAnsi="Book Antiqua"/>
          <w:vertAlign w:val="superscript"/>
          <w:lang w:val="en-US"/>
        </w:rPr>
        <w:t>71</w:t>
      </w:r>
      <w:r w:rsidR="001251AD" w:rsidRPr="00C52942">
        <w:rPr>
          <w:rFonts w:ascii="Book Antiqua" w:hAnsi="Book Antiqua"/>
          <w:vertAlign w:val="superscript"/>
          <w:lang w:val="en-US"/>
        </w:rPr>
        <w:t>]</w:t>
      </w:r>
      <w:r w:rsidR="001251AD" w:rsidRPr="00C52942">
        <w:rPr>
          <w:rFonts w:ascii="Book Antiqua" w:hAnsi="Book Antiqua"/>
          <w:lang w:val="en-US"/>
        </w:rPr>
        <w:t xml:space="preserve">, pathology of the </w:t>
      </w:r>
      <w:r w:rsidR="00957871" w:rsidRPr="00C52942">
        <w:rPr>
          <w:rFonts w:ascii="Book Antiqua" w:hAnsi="Book Antiqua"/>
          <w:lang w:val="en-US"/>
        </w:rPr>
        <w:t>z-joints</w:t>
      </w:r>
      <w:r w:rsidR="001251AD" w:rsidRPr="00C52942">
        <w:rPr>
          <w:rFonts w:ascii="Book Antiqua" w:hAnsi="Book Antiqua"/>
          <w:lang w:val="en-US"/>
        </w:rPr>
        <w:t xml:space="preserve"> is a </w:t>
      </w:r>
      <w:r w:rsidR="00D018AB" w:rsidRPr="00C52942">
        <w:rPr>
          <w:rFonts w:ascii="Book Antiqua" w:hAnsi="Book Antiqua"/>
          <w:lang w:val="en-US"/>
        </w:rPr>
        <w:t>important</w:t>
      </w:r>
      <w:r w:rsidR="001251AD" w:rsidRPr="00C52942">
        <w:rPr>
          <w:rFonts w:ascii="Book Antiqua" w:hAnsi="Book Antiqua"/>
          <w:lang w:val="en-US"/>
        </w:rPr>
        <w:t xml:space="preserve"> cause of low back pain within the lu</w:t>
      </w:r>
      <w:r w:rsidR="001251AD" w:rsidRPr="00C52942">
        <w:rPr>
          <w:rFonts w:ascii="Book Antiqua" w:hAnsi="Book Antiqua"/>
          <w:lang w:val="en-US"/>
        </w:rPr>
        <w:t>m</w:t>
      </w:r>
      <w:r w:rsidR="001251AD" w:rsidRPr="00C52942">
        <w:rPr>
          <w:rFonts w:ascii="Book Antiqua" w:hAnsi="Book Antiqua"/>
          <w:lang w:val="en-US"/>
        </w:rPr>
        <w:t>bar spine</w:t>
      </w:r>
      <w:r w:rsidR="001251AD" w:rsidRPr="00C52942">
        <w:rPr>
          <w:rFonts w:ascii="Book Antiqua" w:hAnsi="Book Antiqua"/>
          <w:vertAlign w:val="superscript"/>
          <w:lang w:val="en-US"/>
        </w:rPr>
        <w:t>[</w:t>
      </w:r>
      <w:r w:rsidR="00D12A87" w:rsidRPr="00C52942">
        <w:rPr>
          <w:rFonts w:ascii="Book Antiqua" w:hAnsi="Book Antiqua"/>
          <w:vertAlign w:val="superscript"/>
          <w:lang w:val="en-US"/>
        </w:rPr>
        <w:t>70</w:t>
      </w:r>
      <w:r w:rsidR="001251AD" w:rsidRPr="00C52942">
        <w:rPr>
          <w:rFonts w:ascii="Book Antiqua" w:hAnsi="Book Antiqua"/>
          <w:vertAlign w:val="superscript"/>
          <w:lang w:val="en-US"/>
        </w:rPr>
        <w:t>]</w:t>
      </w:r>
      <w:r w:rsidR="001251AD" w:rsidRPr="00C52942">
        <w:rPr>
          <w:rFonts w:ascii="Book Antiqua" w:hAnsi="Book Antiqua"/>
          <w:lang w:val="en-US"/>
        </w:rPr>
        <w:t>. A</w:t>
      </w:r>
      <w:r w:rsidR="00D018AB" w:rsidRPr="00C52942">
        <w:rPr>
          <w:rFonts w:ascii="Book Antiqua" w:hAnsi="Book Antiqua"/>
          <w:lang w:val="en-US"/>
        </w:rPr>
        <w:t>n</w:t>
      </w:r>
      <w:r w:rsidR="001251AD" w:rsidRPr="00C52942">
        <w:rPr>
          <w:rFonts w:ascii="Book Antiqua" w:hAnsi="Book Antiqua"/>
          <w:lang w:val="en-US"/>
        </w:rPr>
        <w:t xml:space="preserve"> </w:t>
      </w:r>
      <w:r w:rsidR="00D018AB" w:rsidRPr="00C52942">
        <w:rPr>
          <w:rFonts w:ascii="Book Antiqua" w:hAnsi="Book Antiqua"/>
          <w:lang w:val="en-US"/>
        </w:rPr>
        <w:t>adequate</w:t>
      </w:r>
      <w:r w:rsidR="001251AD" w:rsidRPr="00C52942">
        <w:rPr>
          <w:rFonts w:ascii="Book Antiqua" w:hAnsi="Book Antiqua"/>
          <w:lang w:val="en-US"/>
        </w:rPr>
        <w:t xml:space="preserve"> pain reduction </w:t>
      </w:r>
      <w:r w:rsidR="00E74498" w:rsidRPr="00C52942">
        <w:rPr>
          <w:rFonts w:ascii="Book Antiqua" w:hAnsi="Book Antiqua"/>
          <w:lang w:val="en-US"/>
        </w:rPr>
        <w:t xml:space="preserve">can </w:t>
      </w:r>
      <w:r w:rsidR="001251AD" w:rsidRPr="00C52942">
        <w:rPr>
          <w:rFonts w:ascii="Book Antiqua" w:hAnsi="Book Antiqua"/>
          <w:lang w:val="en-US"/>
        </w:rPr>
        <w:t xml:space="preserve">be </w:t>
      </w:r>
      <w:r w:rsidR="00D018AB" w:rsidRPr="00C52942">
        <w:rPr>
          <w:rFonts w:ascii="Book Antiqua" w:hAnsi="Book Antiqua"/>
          <w:lang w:val="en-US"/>
        </w:rPr>
        <w:t>realized</w:t>
      </w:r>
      <w:r w:rsidR="001251AD" w:rsidRPr="00C52942">
        <w:rPr>
          <w:rFonts w:ascii="Book Antiqua" w:hAnsi="Book Antiqua"/>
          <w:lang w:val="en-US"/>
        </w:rPr>
        <w:t xml:space="preserve"> in 65</w:t>
      </w:r>
      <w:r w:rsidR="00E74498" w:rsidRPr="00C52942">
        <w:rPr>
          <w:rFonts w:ascii="Book Antiqua" w:hAnsi="Book Antiqua"/>
          <w:lang w:val="en-US"/>
        </w:rPr>
        <w:t>%</w:t>
      </w:r>
      <w:r w:rsidR="001251AD" w:rsidRPr="00C52942">
        <w:rPr>
          <w:rFonts w:ascii="Book Antiqua" w:hAnsi="Book Antiqua"/>
          <w:lang w:val="en-US"/>
        </w:rPr>
        <w:t xml:space="preserve"> of the treated p</w:t>
      </w:r>
      <w:r w:rsidR="001251AD" w:rsidRPr="00C52942">
        <w:rPr>
          <w:rFonts w:ascii="Book Antiqua" w:hAnsi="Book Antiqua"/>
          <w:lang w:val="en-US"/>
        </w:rPr>
        <w:t>a</w:t>
      </w:r>
      <w:r w:rsidR="001251AD" w:rsidRPr="00C52942">
        <w:rPr>
          <w:rFonts w:ascii="Book Antiqua" w:hAnsi="Book Antiqua"/>
          <w:lang w:val="en-US"/>
        </w:rPr>
        <w:t xml:space="preserve">tients for a reasonable </w:t>
      </w:r>
      <w:proofErr w:type="gramStart"/>
      <w:r w:rsidR="001251AD" w:rsidRPr="00C52942">
        <w:rPr>
          <w:rFonts w:ascii="Book Antiqua" w:hAnsi="Book Antiqua"/>
          <w:lang w:val="en-US"/>
        </w:rPr>
        <w:t>time</w:t>
      </w:r>
      <w:r w:rsidR="001251AD" w:rsidRPr="00C52942">
        <w:rPr>
          <w:rFonts w:ascii="Book Antiqua" w:hAnsi="Book Antiqua"/>
          <w:vertAlign w:val="superscript"/>
          <w:lang w:val="en-US"/>
        </w:rPr>
        <w:t>[</w:t>
      </w:r>
      <w:proofErr w:type="gramEnd"/>
      <w:r w:rsidR="00D12A87" w:rsidRPr="00C52942">
        <w:rPr>
          <w:rFonts w:ascii="Book Antiqua" w:hAnsi="Book Antiqua"/>
          <w:vertAlign w:val="superscript"/>
          <w:lang w:val="en-US"/>
        </w:rPr>
        <w:t>77</w:t>
      </w:r>
      <w:r w:rsidR="00114D6B">
        <w:rPr>
          <w:rFonts w:ascii="Book Antiqua" w:hAnsi="Book Antiqua"/>
          <w:vertAlign w:val="superscript"/>
          <w:lang w:val="en-US"/>
        </w:rPr>
        <w:t>,</w:t>
      </w:r>
      <w:r w:rsidR="00D12A87" w:rsidRPr="00C52942">
        <w:rPr>
          <w:rFonts w:ascii="Book Antiqua" w:hAnsi="Book Antiqua"/>
          <w:vertAlign w:val="superscript"/>
          <w:lang w:val="en-US"/>
        </w:rPr>
        <w:t>78</w:t>
      </w:r>
      <w:r w:rsidR="001251AD" w:rsidRPr="00C52942">
        <w:rPr>
          <w:rFonts w:ascii="Book Antiqua" w:hAnsi="Book Antiqua"/>
          <w:vertAlign w:val="superscript"/>
          <w:lang w:val="en-US"/>
        </w:rPr>
        <w:t>]</w:t>
      </w:r>
      <w:r w:rsidR="001251AD" w:rsidRPr="00C52942">
        <w:rPr>
          <w:rFonts w:ascii="Book Antiqua" w:hAnsi="Book Antiqua"/>
          <w:lang w:val="en-US"/>
        </w:rPr>
        <w:t>.</w:t>
      </w:r>
    </w:p>
    <w:p w14:paraId="7B15B79A" w14:textId="77777777" w:rsidR="00C13C96" w:rsidRDefault="00C13C96" w:rsidP="00C13C96">
      <w:pPr>
        <w:spacing w:line="360" w:lineRule="auto"/>
        <w:jc w:val="both"/>
        <w:rPr>
          <w:rFonts w:ascii="Book Antiqua" w:eastAsia="宋体" w:hAnsi="Book Antiqua"/>
          <w:lang w:val="en-US" w:eastAsia="zh-CN"/>
        </w:rPr>
      </w:pPr>
    </w:p>
    <w:p w14:paraId="37DC9CF0" w14:textId="595A5FB0" w:rsidR="00E73202" w:rsidRPr="00C13C96" w:rsidRDefault="00E73202" w:rsidP="00C13C96">
      <w:pPr>
        <w:spacing w:line="360" w:lineRule="auto"/>
        <w:jc w:val="both"/>
        <w:rPr>
          <w:rFonts w:ascii="Book Antiqua" w:hAnsi="Book Antiqua"/>
          <w:b/>
          <w:lang w:val="en-US"/>
        </w:rPr>
      </w:pPr>
      <w:r w:rsidRPr="00C13C96">
        <w:rPr>
          <w:rFonts w:ascii="Book Antiqua" w:hAnsi="Book Antiqua"/>
          <w:b/>
          <w:i/>
          <w:lang w:val="en-US"/>
        </w:rPr>
        <w:t>Fai</w:t>
      </w:r>
      <w:r w:rsidR="00C13C96" w:rsidRPr="00C13C96">
        <w:rPr>
          <w:rFonts w:ascii="Book Antiqua" w:hAnsi="Book Antiqua"/>
          <w:b/>
          <w:i/>
          <w:lang w:val="en-US"/>
        </w:rPr>
        <w:t>led back surger</w:t>
      </w:r>
      <w:r w:rsidRPr="00C13C96">
        <w:rPr>
          <w:rFonts w:ascii="Book Antiqua" w:hAnsi="Book Antiqua"/>
          <w:b/>
          <w:i/>
          <w:lang w:val="en-US"/>
        </w:rPr>
        <w:t>y</w:t>
      </w:r>
    </w:p>
    <w:p w14:paraId="778162D5" w14:textId="0B3198E4" w:rsidR="00DC5B72" w:rsidRPr="00C13C96" w:rsidRDefault="00957871" w:rsidP="00D97343">
      <w:pPr>
        <w:spacing w:line="360" w:lineRule="auto"/>
        <w:jc w:val="both"/>
        <w:rPr>
          <w:rFonts w:ascii="Book Antiqua" w:eastAsia="宋体" w:hAnsi="Book Antiqua"/>
          <w:lang w:val="en-US" w:eastAsia="zh-CN"/>
        </w:rPr>
      </w:pPr>
      <w:r w:rsidRPr="00C52942">
        <w:rPr>
          <w:rFonts w:ascii="Book Antiqua" w:hAnsi="Book Antiqua"/>
          <w:lang w:val="en-US"/>
        </w:rPr>
        <w:t>Z-joints</w:t>
      </w:r>
      <w:r w:rsidR="00DC5B72" w:rsidRPr="00C52942">
        <w:rPr>
          <w:rFonts w:ascii="Book Antiqua" w:hAnsi="Book Antiqua"/>
          <w:lang w:val="en-US"/>
        </w:rPr>
        <w:t xml:space="preserve"> are an important pain source not only in patients with chronic low back pain but also in patients after disc </w:t>
      </w:r>
      <w:proofErr w:type="gramStart"/>
      <w:r w:rsidR="00DC5B72" w:rsidRPr="00C52942">
        <w:rPr>
          <w:rFonts w:ascii="Book Antiqua" w:hAnsi="Book Antiqua"/>
          <w:lang w:val="en-US"/>
        </w:rPr>
        <w:t>surgery</w:t>
      </w:r>
      <w:r w:rsidR="00DC5B72" w:rsidRPr="00C52942">
        <w:rPr>
          <w:rFonts w:ascii="Book Antiqua" w:hAnsi="Book Antiqua"/>
          <w:vertAlign w:val="superscript"/>
          <w:lang w:val="en-US"/>
        </w:rPr>
        <w:t>[</w:t>
      </w:r>
      <w:proofErr w:type="gramEnd"/>
      <w:r w:rsidR="00D12A87" w:rsidRPr="00C52942">
        <w:rPr>
          <w:rFonts w:ascii="Book Antiqua" w:hAnsi="Book Antiqua"/>
          <w:vertAlign w:val="superscript"/>
          <w:lang w:val="en-US"/>
        </w:rPr>
        <w:t>79</w:t>
      </w:r>
      <w:r w:rsidR="00955D98" w:rsidRPr="00C52942">
        <w:rPr>
          <w:rFonts w:ascii="Book Antiqua" w:hAnsi="Book Antiqua"/>
          <w:vertAlign w:val="superscript"/>
          <w:lang w:val="en-US"/>
        </w:rPr>
        <w:t>–</w:t>
      </w:r>
      <w:r w:rsidR="00D12A87" w:rsidRPr="00C52942">
        <w:rPr>
          <w:rFonts w:ascii="Book Antiqua" w:hAnsi="Book Antiqua"/>
          <w:vertAlign w:val="superscript"/>
          <w:lang w:val="en-US"/>
        </w:rPr>
        <w:t>81</w:t>
      </w:r>
      <w:r w:rsidR="00DC5B72" w:rsidRPr="00C52942">
        <w:rPr>
          <w:rFonts w:ascii="Book Antiqua" w:hAnsi="Book Antiqua"/>
          <w:vertAlign w:val="superscript"/>
          <w:lang w:val="en-US"/>
        </w:rPr>
        <w:t>]</w:t>
      </w:r>
      <w:r w:rsidR="00DC5B72" w:rsidRPr="00C52942">
        <w:rPr>
          <w:rFonts w:ascii="Book Antiqua" w:hAnsi="Book Antiqua"/>
          <w:lang w:val="en-US"/>
        </w:rPr>
        <w:t xml:space="preserve">. Therefore, a specific therapy against </w:t>
      </w:r>
      <w:r w:rsidRPr="00C52942">
        <w:rPr>
          <w:rFonts w:ascii="Book Antiqua" w:hAnsi="Book Antiqua"/>
          <w:lang w:val="en-US"/>
        </w:rPr>
        <w:t>z-joint</w:t>
      </w:r>
      <w:r w:rsidR="00DC5B72" w:rsidRPr="00C52942">
        <w:rPr>
          <w:rFonts w:ascii="Book Antiqua" w:hAnsi="Book Antiqua"/>
          <w:lang w:val="en-US"/>
        </w:rPr>
        <w:t xml:space="preserve"> pain is rational. Continued pain following lumbar spine surgery has been </w:t>
      </w:r>
      <w:r w:rsidR="000E1563" w:rsidRPr="00C52942">
        <w:rPr>
          <w:rFonts w:ascii="Book Antiqua" w:hAnsi="Book Antiqua"/>
          <w:lang w:val="en-US"/>
        </w:rPr>
        <w:t>a</w:t>
      </w:r>
      <w:r w:rsidR="000E1563" w:rsidRPr="00C52942">
        <w:rPr>
          <w:rFonts w:ascii="Book Antiqua" w:hAnsi="Book Antiqua"/>
          <w:lang w:val="en-US"/>
        </w:rPr>
        <w:t>s</w:t>
      </w:r>
      <w:r w:rsidR="000E1563" w:rsidRPr="00C52942">
        <w:rPr>
          <w:rFonts w:ascii="Book Antiqua" w:hAnsi="Book Antiqua"/>
          <w:lang w:val="en-US"/>
        </w:rPr>
        <w:t>sumed</w:t>
      </w:r>
      <w:r w:rsidR="00DC5B72" w:rsidRPr="00C52942">
        <w:rPr>
          <w:rFonts w:ascii="Book Antiqua" w:hAnsi="Book Antiqua"/>
          <w:lang w:val="en-US"/>
        </w:rPr>
        <w:t xml:space="preserve"> to be secondary to multiple causes, including epidural fibrosis, acquired st</w:t>
      </w:r>
      <w:r w:rsidR="00DC5B72" w:rsidRPr="00C52942">
        <w:rPr>
          <w:rFonts w:ascii="Book Antiqua" w:hAnsi="Book Antiqua"/>
          <w:lang w:val="en-US"/>
        </w:rPr>
        <w:t>e</w:t>
      </w:r>
      <w:r w:rsidR="00DC5B72" w:rsidRPr="00C52942">
        <w:rPr>
          <w:rFonts w:ascii="Book Antiqua" w:hAnsi="Book Antiqua"/>
          <w:lang w:val="en-US"/>
        </w:rPr>
        <w:t>nosis, sacroiliac joint pain, an</w:t>
      </w:r>
      <w:r w:rsidR="001E57C4" w:rsidRPr="00C52942">
        <w:rPr>
          <w:rFonts w:ascii="Book Antiqua" w:hAnsi="Book Antiqua"/>
          <w:lang w:val="en-US"/>
        </w:rPr>
        <w:t xml:space="preserve">d </w:t>
      </w:r>
      <w:r w:rsidRPr="00C52942">
        <w:rPr>
          <w:rFonts w:ascii="Book Antiqua" w:hAnsi="Book Antiqua"/>
          <w:lang w:val="en-US"/>
        </w:rPr>
        <w:t>z-joint</w:t>
      </w:r>
      <w:r w:rsidR="001E57C4" w:rsidRPr="00C52942">
        <w:rPr>
          <w:rFonts w:ascii="Book Antiqua" w:hAnsi="Book Antiqua"/>
          <w:lang w:val="en-US"/>
        </w:rPr>
        <w:t xml:space="preserve"> </w:t>
      </w:r>
      <w:proofErr w:type="gramStart"/>
      <w:r w:rsidR="001E57C4" w:rsidRPr="00C52942">
        <w:rPr>
          <w:rFonts w:ascii="Book Antiqua" w:hAnsi="Book Antiqua"/>
          <w:lang w:val="en-US"/>
        </w:rPr>
        <w:t>pain</w:t>
      </w:r>
      <w:r w:rsidR="001E57C4" w:rsidRPr="00C52942">
        <w:rPr>
          <w:rFonts w:ascii="Book Antiqua" w:hAnsi="Book Antiqua"/>
          <w:vertAlign w:val="superscript"/>
          <w:lang w:val="en-US"/>
        </w:rPr>
        <w:t>[</w:t>
      </w:r>
      <w:proofErr w:type="gramEnd"/>
      <w:r w:rsidR="00D12A87" w:rsidRPr="00C52942">
        <w:rPr>
          <w:rFonts w:ascii="Book Antiqua" w:hAnsi="Book Antiqua"/>
          <w:vertAlign w:val="superscript"/>
          <w:lang w:val="en-US"/>
        </w:rPr>
        <w:t>82</w:t>
      </w:r>
      <w:r w:rsidR="005E15E3" w:rsidRPr="00C52942">
        <w:rPr>
          <w:rFonts w:ascii="Book Antiqua" w:hAnsi="Book Antiqua"/>
          <w:vertAlign w:val="superscript"/>
          <w:lang w:val="en-US"/>
        </w:rPr>
        <w:t>–</w:t>
      </w:r>
      <w:r w:rsidR="00D12A87" w:rsidRPr="00C52942">
        <w:rPr>
          <w:rFonts w:ascii="Book Antiqua" w:hAnsi="Book Antiqua"/>
          <w:vertAlign w:val="superscript"/>
          <w:lang w:val="en-US"/>
        </w:rPr>
        <w:t>84</w:t>
      </w:r>
      <w:r w:rsidR="00DC5B72" w:rsidRPr="00C52942">
        <w:rPr>
          <w:rFonts w:ascii="Book Antiqua" w:hAnsi="Book Antiqua"/>
          <w:vertAlign w:val="superscript"/>
          <w:lang w:val="en-US"/>
        </w:rPr>
        <w:t>]</w:t>
      </w:r>
      <w:r w:rsidR="00DC5B72" w:rsidRPr="00C52942">
        <w:rPr>
          <w:rFonts w:ascii="Book Antiqua" w:hAnsi="Book Antiqua"/>
          <w:lang w:val="en-US"/>
        </w:rPr>
        <w:t>. It is difficult in post</w:t>
      </w:r>
      <w:r w:rsidR="00E74498" w:rsidRPr="00C52942">
        <w:rPr>
          <w:rFonts w:ascii="Book Antiqua" w:hAnsi="Book Antiqua"/>
          <w:lang w:val="en-US"/>
        </w:rPr>
        <w:t xml:space="preserve"> </w:t>
      </w:r>
      <w:r w:rsidR="00DC5B72" w:rsidRPr="00C52942">
        <w:rPr>
          <w:rFonts w:ascii="Book Antiqua" w:hAnsi="Book Antiqua"/>
          <w:lang w:val="en-US"/>
        </w:rPr>
        <w:t xml:space="preserve">lumbar surgery syndrome to identify pain-generating </w:t>
      </w:r>
      <w:proofErr w:type="gramStart"/>
      <w:r w:rsidR="00DC5B72" w:rsidRPr="00C52942">
        <w:rPr>
          <w:rFonts w:ascii="Book Antiqua" w:hAnsi="Book Antiqua"/>
          <w:lang w:val="en-US"/>
        </w:rPr>
        <w:t>structures</w:t>
      </w:r>
      <w:r w:rsidR="00DC5B72" w:rsidRPr="00C52942">
        <w:rPr>
          <w:rFonts w:ascii="Book Antiqua" w:hAnsi="Book Antiqua"/>
          <w:vertAlign w:val="superscript"/>
          <w:lang w:val="en-US"/>
        </w:rPr>
        <w:t>[</w:t>
      </w:r>
      <w:proofErr w:type="gramEnd"/>
      <w:r w:rsidR="00D12A87" w:rsidRPr="00C52942">
        <w:rPr>
          <w:rFonts w:ascii="Book Antiqua" w:hAnsi="Book Antiqua"/>
          <w:vertAlign w:val="superscript"/>
          <w:lang w:val="en-US"/>
        </w:rPr>
        <w:t>85</w:t>
      </w:r>
      <w:r w:rsidR="00DC5B72" w:rsidRPr="00C52942">
        <w:rPr>
          <w:rFonts w:ascii="Book Antiqua" w:hAnsi="Book Antiqua"/>
          <w:vertAlign w:val="superscript"/>
          <w:lang w:val="en-US"/>
        </w:rPr>
        <w:t>]</w:t>
      </w:r>
      <w:r w:rsidR="00DC5B72" w:rsidRPr="00C52942">
        <w:rPr>
          <w:rFonts w:ascii="Book Antiqua" w:hAnsi="Book Antiqua"/>
          <w:lang w:val="en-US"/>
        </w:rPr>
        <w:t xml:space="preserve">. The prevalence of </w:t>
      </w:r>
      <w:r w:rsidRPr="00C52942">
        <w:rPr>
          <w:rFonts w:ascii="Book Antiqua" w:hAnsi="Book Antiqua"/>
          <w:lang w:val="en-US"/>
        </w:rPr>
        <w:t>z-joint</w:t>
      </w:r>
      <w:r w:rsidR="00DC5B72" w:rsidRPr="00C52942">
        <w:rPr>
          <w:rFonts w:ascii="Book Antiqua" w:hAnsi="Book Antiqua"/>
          <w:lang w:val="en-US"/>
        </w:rPr>
        <w:t xml:space="preserve"> pain in patients with post</w:t>
      </w:r>
      <w:r w:rsidR="00E74498" w:rsidRPr="00C52942">
        <w:rPr>
          <w:rFonts w:ascii="Book Antiqua" w:hAnsi="Book Antiqua"/>
          <w:lang w:val="en-US"/>
        </w:rPr>
        <w:t xml:space="preserve"> </w:t>
      </w:r>
      <w:r w:rsidR="00DC5B72" w:rsidRPr="00C52942">
        <w:rPr>
          <w:rFonts w:ascii="Book Antiqua" w:hAnsi="Book Antiqua"/>
          <w:lang w:val="en-US"/>
        </w:rPr>
        <w:t>lumbar laminectomy syndrome is 32</w:t>
      </w:r>
      <w:r w:rsidR="00E74498" w:rsidRPr="00C52942">
        <w:rPr>
          <w:rFonts w:ascii="Book Antiqua" w:hAnsi="Book Antiqua"/>
          <w:lang w:val="en-US"/>
        </w:rPr>
        <w:t>%</w:t>
      </w:r>
      <w:r w:rsidR="00DC5B72" w:rsidRPr="00C52942">
        <w:rPr>
          <w:rFonts w:ascii="Book Antiqua" w:hAnsi="Book Antiqua"/>
          <w:lang w:val="en-US"/>
        </w:rPr>
        <w:t>. In patients after disc su</w:t>
      </w:r>
      <w:r w:rsidR="00DC5B72" w:rsidRPr="00C52942">
        <w:rPr>
          <w:rFonts w:ascii="Book Antiqua" w:hAnsi="Book Antiqua"/>
          <w:lang w:val="en-US"/>
        </w:rPr>
        <w:t>r</w:t>
      </w:r>
      <w:r w:rsidR="00DC5B72" w:rsidRPr="00C52942">
        <w:rPr>
          <w:rFonts w:ascii="Book Antiqua" w:hAnsi="Book Antiqua"/>
          <w:lang w:val="en-US"/>
        </w:rPr>
        <w:t xml:space="preserve">gery, the prevalence of </w:t>
      </w:r>
      <w:r w:rsidRPr="00C52942">
        <w:rPr>
          <w:rFonts w:ascii="Book Antiqua" w:hAnsi="Book Antiqua"/>
          <w:lang w:val="en-US"/>
        </w:rPr>
        <w:t>z-joint</w:t>
      </w:r>
      <w:r w:rsidR="00DC5B72" w:rsidRPr="00C52942">
        <w:rPr>
          <w:rFonts w:ascii="Book Antiqua" w:hAnsi="Book Antiqua"/>
          <w:lang w:val="en-US"/>
        </w:rPr>
        <w:t xml:space="preserve"> pain is 7</w:t>
      </w:r>
      <w:r w:rsidR="00E74498" w:rsidRPr="00C52942">
        <w:rPr>
          <w:rFonts w:ascii="Book Antiqua" w:hAnsi="Book Antiqua"/>
          <w:lang w:val="en-US"/>
        </w:rPr>
        <w:t>%</w:t>
      </w:r>
      <w:r w:rsidR="00DC5B72" w:rsidRPr="00C52942">
        <w:rPr>
          <w:rFonts w:ascii="Book Antiqua" w:hAnsi="Book Antiqua"/>
          <w:lang w:val="en-US"/>
        </w:rPr>
        <w:t xml:space="preserve"> and 28</w:t>
      </w:r>
      <w:r w:rsidR="00E74498" w:rsidRPr="00C52942">
        <w:rPr>
          <w:rFonts w:ascii="Book Antiqua" w:hAnsi="Book Antiqua"/>
          <w:lang w:val="en-US"/>
        </w:rPr>
        <w:t>%</w:t>
      </w:r>
      <w:r w:rsidR="00DC5B72" w:rsidRPr="00C52942">
        <w:rPr>
          <w:rFonts w:ascii="Book Antiqua" w:hAnsi="Book Antiqua"/>
          <w:lang w:val="en-US"/>
        </w:rPr>
        <w:t xml:space="preserve"> in patients with persistent back pain after </w:t>
      </w:r>
      <w:proofErr w:type="gramStart"/>
      <w:r w:rsidR="00DC5B72" w:rsidRPr="00C52942">
        <w:rPr>
          <w:rFonts w:ascii="Book Antiqua" w:hAnsi="Book Antiqua"/>
          <w:lang w:val="en-US"/>
        </w:rPr>
        <w:t>surgery</w:t>
      </w:r>
      <w:r w:rsidR="00DC5B72" w:rsidRPr="00C52942">
        <w:rPr>
          <w:rFonts w:ascii="Book Antiqua" w:hAnsi="Book Antiqua"/>
          <w:vertAlign w:val="superscript"/>
          <w:lang w:val="en-US"/>
        </w:rPr>
        <w:t>[</w:t>
      </w:r>
      <w:proofErr w:type="gramEnd"/>
      <w:r w:rsidR="00D12A87" w:rsidRPr="00C52942">
        <w:rPr>
          <w:rFonts w:ascii="Book Antiqua" w:hAnsi="Book Antiqua"/>
          <w:vertAlign w:val="superscript"/>
          <w:lang w:val="en-US"/>
        </w:rPr>
        <w:t>80</w:t>
      </w:r>
      <w:r w:rsidR="00DC5B72" w:rsidRPr="00C52942">
        <w:rPr>
          <w:rFonts w:ascii="Book Antiqua" w:hAnsi="Book Antiqua"/>
          <w:vertAlign w:val="superscript"/>
          <w:lang w:val="en-US"/>
        </w:rPr>
        <w:t>]</w:t>
      </w:r>
      <w:r w:rsidR="00DC5B72" w:rsidRPr="00C52942">
        <w:rPr>
          <w:rFonts w:ascii="Book Antiqua" w:hAnsi="Book Antiqua"/>
          <w:lang w:val="en-US"/>
        </w:rPr>
        <w:t>.</w:t>
      </w:r>
    </w:p>
    <w:p w14:paraId="0F99E94E" w14:textId="08C325BE" w:rsidR="00DC5B72" w:rsidRPr="00C13C96" w:rsidRDefault="00DC5B72" w:rsidP="00C13C96">
      <w:pPr>
        <w:spacing w:line="360" w:lineRule="auto"/>
        <w:ind w:firstLineChars="100" w:firstLine="240"/>
        <w:jc w:val="both"/>
        <w:rPr>
          <w:rFonts w:ascii="Book Antiqua" w:eastAsia="宋体" w:hAnsi="Book Antiqua"/>
          <w:lang w:val="en-US" w:eastAsia="zh-CN"/>
        </w:rPr>
      </w:pPr>
      <w:r w:rsidRPr="00C52942">
        <w:rPr>
          <w:rFonts w:ascii="Book Antiqua" w:hAnsi="Book Antiqua"/>
          <w:lang w:val="en-US"/>
        </w:rPr>
        <w:t xml:space="preserve">The reasons why the </w:t>
      </w:r>
      <w:r w:rsidR="00957871" w:rsidRPr="00C52942">
        <w:rPr>
          <w:rFonts w:ascii="Book Antiqua" w:hAnsi="Book Antiqua"/>
          <w:lang w:val="en-US"/>
        </w:rPr>
        <w:t>z-joints</w:t>
      </w:r>
      <w:r w:rsidRPr="00C52942">
        <w:rPr>
          <w:rFonts w:ascii="Book Antiqua" w:hAnsi="Book Antiqua"/>
          <w:lang w:val="en-US"/>
        </w:rPr>
        <w:t xml:space="preserve"> are in</w:t>
      </w:r>
      <w:r w:rsidR="005E15E3" w:rsidRPr="00C52942">
        <w:rPr>
          <w:rFonts w:ascii="Book Antiqua" w:hAnsi="Book Antiqua"/>
          <w:lang w:val="en-US"/>
        </w:rPr>
        <w:t>volved even if the joint was un</w:t>
      </w:r>
      <w:r w:rsidRPr="00C52942">
        <w:rPr>
          <w:rFonts w:ascii="Book Antiqua" w:hAnsi="Book Antiqua"/>
          <w:lang w:val="en-US"/>
        </w:rPr>
        <w:t xml:space="preserve">touched during the operation might be inflammatory processes, low-level trauma, changes in disc height, or stretching of the joint </w:t>
      </w:r>
      <w:proofErr w:type="gramStart"/>
      <w:r w:rsidRPr="00C52942">
        <w:rPr>
          <w:rFonts w:ascii="Book Antiqua" w:hAnsi="Book Antiqua"/>
          <w:lang w:val="en-US"/>
        </w:rPr>
        <w:t>capsule</w:t>
      </w:r>
      <w:r w:rsidRPr="00C52942">
        <w:rPr>
          <w:rFonts w:ascii="Book Antiqua" w:hAnsi="Book Antiqua"/>
          <w:vertAlign w:val="superscript"/>
          <w:lang w:val="en-US"/>
        </w:rPr>
        <w:t>[</w:t>
      </w:r>
      <w:proofErr w:type="gramEnd"/>
      <w:r w:rsidR="00D12A87" w:rsidRPr="00C52942">
        <w:rPr>
          <w:rFonts w:ascii="Book Antiqua" w:hAnsi="Book Antiqua"/>
          <w:vertAlign w:val="superscript"/>
          <w:lang w:val="en-US"/>
        </w:rPr>
        <w:t>23</w:t>
      </w:r>
      <w:r w:rsidRPr="00C52942">
        <w:rPr>
          <w:rFonts w:ascii="Book Antiqua" w:hAnsi="Book Antiqua"/>
          <w:vertAlign w:val="superscript"/>
          <w:lang w:val="en-US"/>
        </w:rPr>
        <w:t>]</w:t>
      </w:r>
      <w:r w:rsidRPr="00C52942">
        <w:rPr>
          <w:rFonts w:ascii="Book Antiqua" w:hAnsi="Book Antiqua"/>
          <w:lang w:val="en-US"/>
        </w:rPr>
        <w:t xml:space="preserve">. The </w:t>
      </w:r>
      <w:r w:rsidR="005E15E3" w:rsidRPr="00C52942">
        <w:rPr>
          <w:rFonts w:ascii="Book Antiqua" w:hAnsi="Book Antiqua"/>
          <w:lang w:val="en-US"/>
        </w:rPr>
        <w:t>process of de</w:t>
      </w:r>
      <w:r w:rsidRPr="00C52942">
        <w:rPr>
          <w:rFonts w:ascii="Book Antiqua" w:hAnsi="Book Antiqua"/>
          <w:lang w:val="en-US"/>
        </w:rPr>
        <w:t>generative disc disease, particularly when enhance</w:t>
      </w:r>
      <w:r w:rsidR="005E15E3" w:rsidRPr="00C52942">
        <w:rPr>
          <w:rFonts w:ascii="Book Antiqua" w:hAnsi="Book Antiqua"/>
          <w:lang w:val="en-US"/>
        </w:rPr>
        <w:t>d by a herniated disc or discec</w:t>
      </w:r>
      <w:r w:rsidRPr="00C52942">
        <w:rPr>
          <w:rFonts w:ascii="Book Antiqua" w:hAnsi="Book Antiqua"/>
          <w:lang w:val="en-US"/>
        </w:rPr>
        <w:t xml:space="preserve">tomy, results in progressive loss of intervertebral disc volume and disc height and increased load to the joints, which might be a reason for </w:t>
      </w:r>
      <w:proofErr w:type="gramStart"/>
      <w:r w:rsidRPr="00C52942">
        <w:rPr>
          <w:rFonts w:ascii="Book Antiqua" w:hAnsi="Book Antiqua"/>
          <w:lang w:val="en-US"/>
        </w:rPr>
        <w:t>pain</w:t>
      </w:r>
      <w:r w:rsidRPr="00C52942">
        <w:rPr>
          <w:rFonts w:ascii="Book Antiqua" w:hAnsi="Book Antiqua"/>
          <w:vertAlign w:val="superscript"/>
          <w:lang w:val="en-US"/>
        </w:rPr>
        <w:t>[</w:t>
      </w:r>
      <w:proofErr w:type="gramEnd"/>
      <w:r w:rsidR="00D12A87" w:rsidRPr="00C52942">
        <w:rPr>
          <w:rFonts w:ascii="Book Antiqua" w:hAnsi="Book Antiqua"/>
          <w:vertAlign w:val="superscript"/>
          <w:lang w:val="en-US"/>
        </w:rPr>
        <w:t>86</w:t>
      </w:r>
      <w:r w:rsidRPr="00C52942">
        <w:rPr>
          <w:rFonts w:ascii="Book Antiqua" w:hAnsi="Book Antiqua"/>
          <w:vertAlign w:val="superscript"/>
          <w:lang w:val="en-US"/>
        </w:rPr>
        <w:t>]</w:t>
      </w:r>
      <w:r w:rsidRPr="00C52942">
        <w:rPr>
          <w:rFonts w:ascii="Book Antiqua" w:hAnsi="Book Antiqua"/>
          <w:lang w:val="en-US"/>
        </w:rPr>
        <w:t xml:space="preserve">. </w:t>
      </w:r>
      <w:r w:rsidR="00957871" w:rsidRPr="00C52942">
        <w:rPr>
          <w:rFonts w:ascii="Book Antiqua" w:hAnsi="Book Antiqua"/>
          <w:lang w:val="en-US"/>
        </w:rPr>
        <w:t>Z-joint</w:t>
      </w:r>
      <w:r w:rsidRPr="00C52942">
        <w:rPr>
          <w:rFonts w:ascii="Book Antiqua" w:hAnsi="Book Antiqua"/>
          <w:lang w:val="en-US"/>
        </w:rPr>
        <w:t xml:space="preserve"> pain can be identified and treated with a radiofrequency </w:t>
      </w:r>
      <w:proofErr w:type="spellStart"/>
      <w:r w:rsidRPr="00C52942">
        <w:rPr>
          <w:rFonts w:ascii="Book Antiqua" w:hAnsi="Book Antiqua"/>
          <w:lang w:val="en-US"/>
        </w:rPr>
        <w:t>neurotomy</w:t>
      </w:r>
      <w:proofErr w:type="spellEnd"/>
      <w:r w:rsidRPr="00C52942">
        <w:rPr>
          <w:rFonts w:ascii="Book Antiqua" w:hAnsi="Book Antiqua"/>
          <w:lang w:val="en-US"/>
        </w:rPr>
        <w:t xml:space="preserve"> with a success rate of 58.8</w:t>
      </w:r>
      <w:r w:rsidR="00E74498" w:rsidRPr="00C52942">
        <w:rPr>
          <w:rFonts w:ascii="Book Antiqua" w:hAnsi="Book Antiqua"/>
          <w:lang w:val="en-US"/>
        </w:rPr>
        <w:t>%</w:t>
      </w:r>
      <w:r w:rsidRPr="00C52942">
        <w:rPr>
          <w:rFonts w:ascii="Book Antiqua" w:hAnsi="Book Antiqua"/>
          <w:vertAlign w:val="superscript"/>
          <w:lang w:val="en-US"/>
        </w:rPr>
        <w:t>[</w:t>
      </w:r>
      <w:r w:rsidR="00D12A87" w:rsidRPr="00C52942">
        <w:rPr>
          <w:rFonts w:ascii="Book Antiqua" w:hAnsi="Book Antiqua"/>
          <w:vertAlign w:val="superscript"/>
          <w:lang w:val="en-US"/>
        </w:rPr>
        <w:t>80</w:t>
      </w:r>
      <w:r w:rsidRPr="00C52942">
        <w:rPr>
          <w:rFonts w:ascii="Book Antiqua" w:hAnsi="Book Antiqua"/>
          <w:vertAlign w:val="superscript"/>
          <w:lang w:val="en-US"/>
        </w:rPr>
        <w:t>]</w:t>
      </w:r>
      <w:r w:rsidRPr="00C52942">
        <w:rPr>
          <w:rFonts w:ascii="Book Antiqua" w:hAnsi="Book Antiqua"/>
          <w:lang w:val="en-US"/>
        </w:rPr>
        <w:t xml:space="preserve"> in patients after disc su</w:t>
      </w:r>
      <w:r w:rsidRPr="00C52942">
        <w:rPr>
          <w:rFonts w:ascii="Book Antiqua" w:hAnsi="Book Antiqua"/>
          <w:lang w:val="en-US"/>
        </w:rPr>
        <w:t>r</w:t>
      </w:r>
      <w:r w:rsidRPr="00C52942">
        <w:rPr>
          <w:rFonts w:ascii="Book Antiqua" w:hAnsi="Book Antiqua"/>
          <w:lang w:val="en-US"/>
        </w:rPr>
        <w:t>gery.</w:t>
      </w:r>
    </w:p>
    <w:p w14:paraId="2553DB98" w14:textId="77777777" w:rsidR="00C13C96" w:rsidRDefault="00DC5B72" w:rsidP="00C13C96">
      <w:pPr>
        <w:spacing w:line="360" w:lineRule="auto"/>
        <w:ind w:firstLineChars="100" w:firstLine="240"/>
        <w:jc w:val="both"/>
        <w:rPr>
          <w:rFonts w:ascii="Book Antiqua" w:eastAsia="宋体" w:hAnsi="Book Antiqua"/>
          <w:lang w:val="en-US" w:eastAsia="zh-CN"/>
        </w:rPr>
      </w:pPr>
      <w:r w:rsidRPr="00C52942">
        <w:rPr>
          <w:rFonts w:ascii="Book Antiqua" w:hAnsi="Book Antiqua"/>
          <w:lang w:val="en-US"/>
        </w:rPr>
        <w:t xml:space="preserve">After spinal fusion, </w:t>
      </w:r>
      <w:r w:rsidR="00957871" w:rsidRPr="00C52942">
        <w:rPr>
          <w:rFonts w:ascii="Book Antiqua" w:hAnsi="Book Antiqua"/>
          <w:lang w:val="en-US"/>
        </w:rPr>
        <w:t>z-joint</w:t>
      </w:r>
      <w:r w:rsidRPr="00C52942">
        <w:rPr>
          <w:rFonts w:ascii="Book Antiqua" w:hAnsi="Book Antiqua"/>
          <w:lang w:val="en-US"/>
        </w:rPr>
        <w:t xml:space="preserve"> pain can occur due to residual mobility in the index segment or in adjacent segments due to overload. Studies on the effectiveness of a specific joint therapy after spinal fusion do not exist.</w:t>
      </w:r>
    </w:p>
    <w:p w14:paraId="77A6B9F0" w14:textId="77777777" w:rsidR="00C13C96" w:rsidRDefault="00C13C96" w:rsidP="00C13C96">
      <w:pPr>
        <w:spacing w:line="360" w:lineRule="auto"/>
        <w:jc w:val="both"/>
        <w:rPr>
          <w:rFonts w:ascii="Book Antiqua" w:eastAsia="宋体" w:hAnsi="Book Antiqua"/>
          <w:lang w:val="en-US" w:eastAsia="zh-CN"/>
        </w:rPr>
      </w:pPr>
    </w:p>
    <w:p w14:paraId="1FF8292A" w14:textId="1D1C24E5" w:rsidR="00EB0553" w:rsidRPr="00C13C96" w:rsidRDefault="00EB0553" w:rsidP="00C13C96">
      <w:pPr>
        <w:spacing w:line="360" w:lineRule="auto"/>
        <w:jc w:val="both"/>
        <w:rPr>
          <w:rFonts w:ascii="Book Antiqua" w:hAnsi="Book Antiqua"/>
          <w:b/>
          <w:lang w:val="en-US"/>
        </w:rPr>
      </w:pPr>
      <w:r w:rsidRPr="00C13C96">
        <w:rPr>
          <w:rFonts w:ascii="Book Antiqua" w:hAnsi="Book Antiqua"/>
          <w:b/>
          <w:i/>
          <w:lang w:val="en-US"/>
        </w:rPr>
        <w:t>Injuries</w:t>
      </w:r>
    </w:p>
    <w:p w14:paraId="245BA227" w14:textId="0E1E92E4" w:rsidR="00E407D7" w:rsidRPr="00D522B7" w:rsidRDefault="00957871" w:rsidP="00D97343">
      <w:pPr>
        <w:spacing w:line="360" w:lineRule="auto"/>
        <w:jc w:val="both"/>
        <w:rPr>
          <w:rFonts w:ascii="Book Antiqua" w:eastAsia="宋体" w:hAnsi="Book Antiqua"/>
          <w:lang w:val="en-US" w:eastAsia="zh-CN"/>
        </w:rPr>
      </w:pPr>
      <w:r w:rsidRPr="00C52942">
        <w:rPr>
          <w:rFonts w:ascii="Book Antiqua" w:hAnsi="Book Antiqua"/>
          <w:lang w:val="en-US"/>
        </w:rPr>
        <w:t>Z-joint</w:t>
      </w:r>
      <w:r w:rsidR="008D7307" w:rsidRPr="00C52942">
        <w:rPr>
          <w:rFonts w:ascii="Book Antiqua" w:hAnsi="Book Antiqua"/>
          <w:lang w:val="en-US"/>
        </w:rPr>
        <w:t xml:space="preserve"> pain is </w:t>
      </w:r>
      <w:r w:rsidR="009E5C56" w:rsidRPr="00C52942">
        <w:rPr>
          <w:rFonts w:ascii="Book Antiqua" w:hAnsi="Book Antiqua"/>
          <w:lang w:val="en-US"/>
        </w:rPr>
        <w:t>expected</w:t>
      </w:r>
      <w:r w:rsidR="008D7307" w:rsidRPr="00C52942">
        <w:rPr>
          <w:rFonts w:ascii="Book Antiqua" w:hAnsi="Book Antiqua"/>
          <w:lang w:val="en-US"/>
        </w:rPr>
        <w:t xml:space="preserve"> to </w:t>
      </w:r>
      <w:r w:rsidR="001A1A3E" w:rsidRPr="00C52942">
        <w:rPr>
          <w:rFonts w:ascii="Book Antiqua" w:hAnsi="Book Antiqua"/>
          <w:lang w:val="en-US"/>
        </w:rPr>
        <w:t>appear</w:t>
      </w:r>
      <w:r w:rsidR="008D7307" w:rsidRPr="00C52942">
        <w:rPr>
          <w:rFonts w:ascii="Book Antiqua" w:hAnsi="Book Antiqua"/>
          <w:lang w:val="en-US"/>
        </w:rPr>
        <w:t xml:space="preserve"> with repetitive, chronic strains as might be seen in the elderly</w:t>
      </w:r>
      <w:r w:rsidR="0056484F" w:rsidRPr="00C52942">
        <w:rPr>
          <w:rFonts w:ascii="Book Antiqua" w:hAnsi="Book Antiqua"/>
          <w:lang w:val="en-US"/>
        </w:rPr>
        <w:t>,</w:t>
      </w:r>
      <w:r w:rsidR="008D7307" w:rsidRPr="00C52942">
        <w:rPr>
          <w:rFonts w:ascii="Book Antiqua" w:hAnsi="Book Antiqua"/>
          <w:lang w:val="en-US"/>
        </w:rPr>
        <w:t xml:space="preserve"> or after an acute </w:t>
      </w:r>
      <w:r w:rsidR="001A1A3E" w:rsidRPr="00C52942">
        <w:rPr>
          <w:rFonts w:ascii="Book Antiqua" w:hAnsi="Book Antiqua"/>
          <w:lang w:val="en-US"/>
        </w:rPr>
        <w:t>incident</w:t>
      </w:r>
      <w:r w:rsidR="008D7307" w:rsidRPr="00C52942">
        <w:rPr>
          <w:rFonts w:ascii="Book Antiqua" w:hAnsi="Book Antiqua"/>
          <w:lang w:val="en-US"/>
        </w:rPr>
        <w:t xml:space="preserve"> such as tearing the capsule</w:t>
      </w:r>
      <w:r w:rsidR="001A1A3E" w:rsidRPr="00C52942">
        <w:rPr>
          <w:rFonts w:ascii="Book Antiqua" w:hAnsi="Book Antiqua"/>
          <w:lang w:val="en-US"/>
        </w:rPr>
        <w:t xml:space="preserve"> of the joint</w:t>
      </w:r>
      <w:r w:rsidR="008D7307" w:rsidRPr="00C52942">
        <w:rPr>
          <w:rFonts w:ascii="Book Antiqua" w:hAnsi="Book Antiqua"/>
          <w:lang w:val="en-US"/>
        </w:rPr>
        <w:t xml:space="preserve"> by </w:t>
      </w:r>
      <w:r w:rsidR="001A1A3E" w:rsidRPr="00C52942">
        <w:rPr>
          <w:rFonts w:ascii="Book Antiqua" w:hAnsi="Book Antiqua"/>
          <w:lang w:val="en-US"/>
        </w:rPr>
        <w:t>e</w:t>
      </w:r>
      <w:r w:rsidR="001A1A3E" w:rsidRPr="00C52942">
        <w:rPr>
          <w:rFonts w:ascii="Book Antiqua" w:hAnsi="Book Antiqua"/>
          <w:lang w:val="en-US"/>
        </w:rPr>
        <w:t>x</w:t>
      </w:r>
      <w:r w:rsidR="001A1A3E" w:rsidRPr="00C52942">
        <w:rPr>
          <w:rFonts w:ascii="Book Antiqua" w:hAnsi="Book Antiqua"/>
          <w:lang w:val="en-US"/>
        </w:rPr>
        <w:t>tending</w:t>
      </w:r>
      <w:r w:rsidR="008D7307" w:rsidRPr="00C52942">
        <w:rPr>
          <w:rFonts w:ascii="Book Antiqua" w:hAnsi="Book Antiqua"/>
          <w:lang w:val="en-US"/>
        </w:rPr>
        <w:t xml:space="preserve"> it beyond its physiologic limits. </w:t>
      </w:r>
      <w:r w:rsidR="0056484F" w:rsidRPr="00C52942">
        <w:rPr>
          <w:rFonts w:ascii="Book Antiqua" w:hAnsi="Book Antiqua"/>
          <w:lang w:val="en-US"/>
        </w:rPr>
        <w:t xml:space="preserve">This </w:t>
      </w:r>
      <w:r w:rsidR="001A1A3E" w:rsidRPr="00C52942">
        <w:rPr>
          <w:rFonts w:ascii="Book Antiqua" w:hAnsi="Book Antiqua"/>
          <w:lang w:val="en-US"/>
        </w:rPr>
        <w:t>theory</w:t>
      </w:r>
      <w:r w:rsidR="0056484F" w:rsidRPr="00C52942">
        <w:rPr>
          <w:rFonts w:ascii="Book Antiqua" w:hAnsi="Book Antiqua"/>
          <w:lang w:val="en-US"/>
        </w:rPr>
        <w:t xml:space="preserve"> is supported by clinical studies </w:t>
      </w:r>
      <w:r w:rsidR="001A1A3E" w:rsidRPr="00C52942">
        <w:rPr>
          <w:rFonts w:ascii="Book Antiqua" w:hAnsi="Book Antiqua"/>
          <w:lang w:val="en-US"/>
        </w:rPr>
        <w:t>showing</w:t>
      </w:r>
      <w:r w:rsidR="0056484F" w:rsidRPr="00C52942">
        <w:rPr>
          <w:rFonts w:ascii="Book Antiqua" w:hAnsi="Book Antiqua"/>
          <w:lang w:val="en-US"/>
        </w:rPr>
        <w:t xml:space="preserve"> a higher prevalence of facet </w:t>
      </w:r>
      <w:proofErr w:type="spellStart"/>
      <w:r w:rsidR="0056484F" w:rsidRPr="00C52942">
        <w:rPr>
          <w:rFonts w:ascii="Book Antiqua" w:hAnsi="Book Antiqua"/>
          <w:lang w:val="en-US"/>
        </w:rPr>
        <w:t>arthropathy</w:t>
      </w:r>
      <w:proofErr w:type="spellEnd"/>
      <w:r w:rsidR="0056484F" w:rsidRPr="00C52942">
        <w:rPr>
          <w:rFonts w:ascii="Book Antiqua" w:hAnsi="Book Antiqua"/>
          <w:lang w:val="en-US"/>
        </w:rPr>
        <w:t xml:space="preserve"> in elderly </w:t>
      </w:r>
      <w:proofErr w:type="gramStart"/>
      <w:r w:rsidR="0056484F" w:rsidRPr="00C52942">
        <w:rPr>
          <w:rFonts w:ascii="Book Antiqua" w:hAnsi="Book Antiqua"/>
          <w:lang w:val="en-US"/>
        </w:rPr>
        <w:t>patients</w:t>
      </w:r>
      <w:r w:rsidR="0056484F" w:rsidRPr="00C52942">
        <w:rPr>
          <w:rFonts w:ascii="Book Antiqua" w:hAnsi="Book Antiqua"/>
          <w:vertAlign w:val="superscript"/>
          <w:lang w:val="en-US"/>
        </w:rPr>
        <w:t>[</w:t>
      </w:r>
      <w:proofErr w:type="gramEnd"/>
      <w:r w:rsidR="00D12A87" w:rsidRPr="00C52942">
        <w:rPr>
          <w:rFonts w:ascii="Book Antiqua" w:hAnsi="Book Antiqua"/>
          <w:vertAlign w:val="superscript"/>
          <w:lang w:val="en-US"/>
        </w:rPr>
        <w:t>87</w:t>
      </w:r>
      <w:r w:rsidR="0056484F" w:rsidRPr="00C52942">
        <w:rPr>
          <w:rFonts w:ascii="Book Antiqua" w:hAnsi="Book Antiqua"/>
          <w:vertAlign w:val="superscript"/>
          <w:lang w:val="en-US"/>
        </w:rPr>
        <w:t>–</w:t>
      </w:r>
      <w:r w:rsidR="00D12A87" w:rsidRPr="00C52942">
        <w:rPr>
          <w:rFonts w:ascii="Book Antiqua" w:hAnsi="Book Antiqua"/>
          <w:vertAlign w:val="superscript"/>
          <w:lang w:val="en-US"/>
        </w:rPr>
        <w:t>89</w:t>
      </w:r>
      <w:r w:rsidR="0056484F" w:rsidRPr="00C52942">
        <w:rPr>
          <w:rFonts w:ascii="Book Antiqua" w:hAnsi="Book Antiqua"/>
          <w:vertAlign w:val="superscript"/>
          <w:lang w:val="en-US"/>
        </w:rPr>
        <w:t>]</w:t>
      </w:r>
      <w:r w:rsidR="0056484F" w:rsidRPr="00C52942">
        <w:rPr>
          <w:rFonts w:ascii="Book Antiqua" w:hAnsi="Book Antiqua"/>
          <w:lang w:val="en-US"/>
        </w:rPr>
        <w:t xml:space="preserve"> and n</w:t>
      </w:r>
      <w:r w:rsidR="0056484F" w:rsidRPr="00C52942">
        <w:rPr>
          <w:rFonts w:ascii="Book Antiqua" w:hAnsi="Book Antiqua"/>
          <w:lang w:val="en-US"/>
        </w:rPr>
        <w:t>u</w:t>
      </w:r>
      <w:r w:rsidR="0056484F" w:rsidRPr="00C52942">
        <w:rPr>
          <w:rFonts w:ascii="Book Antiqua" w:hAnsi="Book Antiqua"/>
          <w:lang w:val="en-US"/>
        </w:rPr>
        <w:t xml:space="preserve">merous cases of lumbar facet </w:t>
      </w:r>
      <w:proofErr w:type="spellStart"/>
      <w:r w:rsidR="0056484F" w:rsidRPr="00C52942">
        <w:rPr>
          <w:rFonts w:ascii="Book Antiqua" w:hAnsi="Book Antiqua"/>
          <w:lang w:val="en-US"/>
        </w:rPr>
        <w:t>arthropathy</w:t>
      </w:r>
      <w:proofErr w:type="spellEnd"/>
      <w:r w:rsidR="0056484F" w:rsidRPr="00C52942">
        <w:rPr>
          <w:rFonts w:ascii="Book Antiqua" w:hAnsi="Book Antiqua"/>
          <w:lang w:val="en-US"/>
        </w:rPr>
        <w:t xml:space="preserve"> after high-energy trauma</w:t>
      </w:r>
      <w:r w:rsidR="0056484F" w:rsidRPr="00C52942">
        <w:rPr>
          <w:rFonts w:ascii="Book Antiqua" w:hAnsi="Book Antiqua"/>
          <w:vertAlign w:val="superscript"/>
          <w:lang w:val="en-US"/>
        </w:rPr>
        <w:t>[</w:t>
      </w:r>
      <w:r w:rsidR="00D12A87" w:rsidRPr="00C52942">
        <w:rPr>
          <w:rFonts w:ascii="Book Antiqua" w:hAnsi="Book Antiqua"/>
          <w:vertAlign w:val="superscript"/>
          <w:lang w:val="en-US"/>
        </w:rPr>
        <w:t>90</w:t>
      </w:r>
      <w:r w:rsidR="0056484F" w:rsidRPr="00C52942">
        <w:rPr>
          <w:rFonts w:ascii="Book Antiqua" w:hAnsi="Book Antiqua"/>
          <w:vertAlign w:val="superscript"/>
          <w:lang w:val="en-US"/>
        </w:rPr>
        <w:t>]</w:t>
      </w:r>
      <w:r w:rsidR="0056484F" w:rsidRPr="00C52942">
        <w:rPr>
          <w:rFonts w:ascii="Book Antiqua" w:hAnsi="Book Antiqua"/>
          <w:lang w:val="en-US"/>
        </w:rPr>
        <w:t xml:space="preserve">. </w:t>
      </w:r>
      <w:r w:rsidR="00E407D7" w:rsidRPr="00C52942">
        <w:rPr>
          <w:rFonts w:ascii="Book Antiqua" w:hAnsi="Book Antiqua"/>
          <w:lang w:val="en-US"/>
        </w:rPr>
        <w:t xml:space="preserve">There is </w:t>
      </w:r>
      <w:r w:rsidR="0056484F" w:rsidRPr="00C52942">
        <w:rPr>
          <w:rFonts w:ascii="Book Antiqua" w:hAnsi="Book Antiqua"/>
          <w:lang w:val="en-US"/>
        </w:rPr>
        <w:t xml:space="preserve">also </w:t>
      </w:r>
      <w:r w:rsidR="00E407D7" w:rsidRPr="00C52942">
        <w:rPr>
          <w:rFonts w:ascii="Book Antiqua" w:hAnsi="Book Antiqua"/>
          <w:lang w:val="en-US"/>
        </w:rPr>
        <w:lastRenderedPageBreak/>
        <w:t xml:space="preserve">evidence that cervical </w:t>
      </w:r>
      <w:r w:rsidRPr="00C52942">
        <w:rPr>
          <w:rFonts w:ascii="Book Antiqua" w:hAnsi="Book Antiqua"/>
          <w:lang w:val="en-US"/>
        </w:rPr>
        <w:t>z-joints</w:t>
      </w:r>
      <w:r w:rsidR="00E407D7" w:rsidRPr="00C52942">
        <w:rPr>
          <w:rFonts w:ascii="Book Antiqua" w:hAnsi="Book Antiqua"/>
          <w:lang w:val="en-US"/>
        </w:rPr>
        <w:t xml:space="preserve"> can be </w:t>
      </w:r>
      <w:r w:rsidR="001A1A3E" w:rsidRPr="00C52942">
        <w:rPr>
          <w:rFonts w:ascii="Book Antiqua" w:hAnsi="Book Antiqua"/>
          <w:lang w:val="en-US"/>
        </w:rPr>
        <w:t>injured</w:t>
      </w:r>
      <w:r w:rsidR="00E407D7" w:rsidRPr="00C52942">
        <w:rPr>
          <w:rFonts w:ascii="Book Antiqua" w:hAnsi="Book Antiqua"/>
          <w:lang w:val="en-US"/>
        </w:rPr>
        <w:t xml:space="preserve"> by whiplash injury and can become </w:t>
      </w:r>
      <w:proofErr w:type="gramStart"/>
      <w:r w:rsidR="001A1A3E" w:rsidRPr="00C52942">
        <w:rPr>
          <w:rFonts w:ascii="Book Antiqua" w:hAnsi="Book Antiqua"/>
          <w:lang w:val="en-US"/>
        </w:rPr>
        <w:t>painful</w:t>
      </w:r>
      <w:r w:rsidR="00E407D7" w:rsidRPr="00C52942">
        <w:rPr>
          <w:rFonts w:ascii="Book Antiqua" w:hAnsi="Book Antiqua"/>
          <w:vertAlign w:val="superscript"/>
          <w:lang w:val="en-US"/>
        </w:rPr>
        <w:t>[</w:t>
      </w:r>
      <w:proofErr w:type="gramEnd"/>
      <w:r w:rsidR="00D12A87" w:rsidRPr="00C52942">
        <w:rPr>
          <w:rFonts w:ascii="Book Antiqua" w:hAnsi="Book Antiqua"/>
          <w:vertAlign w:val="superscript"/>
          <w:lang w:val="en-US"/>
        </w:rPr>
        <w:t>91</w:t>
      </w:r>
      <w:r w:rsidR="00E407D7" w:rsidRPr="00C52942">
        <w:rPr>
          <w:rFonts w:ascii="Book Antiqua" w:hAnsi="Book Antiqua"/>
          <w:vertAlign w:val="superscript"/>
          <w:lang w:val="en-US"/>
        </w:rPr>
        <w:t>]</w:t>
      </w:r>
      <w:r w:rsidR="00E407D7" w:rsidRPr="00C52942">
        <w:rPr>
          <w:rFonts w:ascii="Book Antiqua" w:hAnsi="Book Antiqua"/>
          <w:lang w:val="en-US"/>
        </w:rPr>
        <w:t xml:space="preserve">. Studies using double-blind controlled </w:t>
      </w:r>
      <w:r w:rsidR="000E1223" w:rsidRPr="00C52942">
        <w:rPr>
          <w:rFonts w:ascii="Book Antiqua" w:hAnsi="Book Antiqua"/>
          <w:lang w:val="en-US"/>
        </w:rPr>
        <w:t>MBBs</w:t>
      </w:r>
      <w:r w:rsidR="00E407D7" w:rsidRPr="00C52942">
        <w:rPr>
          <w:rFonts w:ascii="Book Antiqua" w:hAnsi="Book Antiqua"/>
          <w:lang w:val="en-US"/>
        </w:rPr>
        <w:t xml:space="preserve"> found that the prevalence of pain </w:t>
      </w:r>
      <w:r w:rsidR="001A1A3E" w:rsidRPr="00C52942">
        <w:rPr>
          <w:rFonts w:ascii="Book Antiqua" w:hAnsi="Book Antiqua"/>
          <w:lang w:val="en-US"/>
        </w:rPr>
        <w:t xml:space="preserve">deriving </w:t>
      </w:r>
      <w:r w:rsidR="00E407D7" w:rsidRPr="00C52942">
        <w:rPr>
          <w:rFonts w:ascii="Book Antiqua" w:hAnsi="Book Antiqua"/>
          <w:lang w:val="en-US"/>
        </w:rPr>
        <w:t xml:space="preserve">from one or </w:t>
      </w:r>
      <w:r w:rsidR="001A1A3E" w:rsidRPr="00C52942">
        <w:rPr>
          <w:rFonts w:ascii="Book Antiqua" w:hAnsi="Book Antiqua"/>
          <w:lang w:val="en-US"/>
        </w:rPr>
        <w:t xml:space="preserve">multiple </w:t>
      </w:r>
      <w:r w:rsidRPr="00C52942">
        <w:rPr>
          <w:rFonts w:ascii="Book Antiqua" w:hAnsi="Book Antiqua"/>
          <w:lang w:val="en-US"/>
        </w:rPr>
        <w:t>z-joints</w:t>
      </w:r>
      <w:r w:rsidR="00E407D7" w:rsidRPr="00C52942">
        <w:rPr>
          <w:rFonts w:ascii="Book Antiqua" w:hAnsi="Book Antiqua"/>
          <w:lang w:val="en-US"/>
        </w:rPr>
        <w:t xml:space="preserve"> was between 54% and 60% amongst p</w:t>
      </w:r>
      <w:r w:rsidR="00E407D7" w:rsidRPr="00C52942">
        <w:rPr>
          <w:rFonts w:ascii="Book Antiqua" w:hAnsi="Book Antiqua"/>
          <w:lang w:val="en-US"/>
        </w:rPr>
        <w:t>a</w:t>
      </w:r>
      <w:r w:rsidR="00E407D7" w:rsidRPr="00C52942">
        <w:rPr>
          <w:rFonts w:ascii="Book Antiqua" w:hAnsi="Book Antiqua"/>
          <w:lang w:val="en-US"/>
        </w:rPr>
        <w:t>tients with chronic neck pain after whiplash; 27% of consecutive patients with neck pain and/or headache after whiplash had pain stemming from the C2/3</w:t>
      </w:r>
      <w:r w:rsidR="00E74498" w:rsidRPr="00C52942">
        <w:rPr>
          <w:rFonts w:ascii="Book Antiqua" w:hAnsi="Book Antiqua"/>
          <w:lang w:val="en-US"/>
        </w:rPr>
        <w:t xml:space="preserve"> joint</w:t>
      </w:r>
      <w:r w:rsidR="00E407D7" w:rsidRPr="00C52942">
        <w:rPr>
          <w:rFonts w:ascii="Book Antiqua" w:hAnsi="Book Antiqua"/>
          <w:vertAlign w:val="superscript"/>
          <w:lang w:val="en-US"/>
        </w:rPr>
        <w:t>[</w:t>
      </w:r>
      <w:r w:rsidR="00D12A87" w:rsidRPr="00C52942">
        <w:rPr>
          <w:rFonts w:ascii="Book Antiqua" w:hAnsi="Book Antiqua"/>
          <w:vertAlign w:val="superscript"/>
          <w:lang w:val="en-US"/>
        </w:rPr>
        <w:t>92</w:t>
      </w:r>
      <w:r w:rsidR="00E407D7" w:rsidRPr="00C52942">
        <w:rPr>
          <w:rFonts w:ascii="Book Antiqua" w:hAnsi="Book Antiqua"/>
          <w:vertAlign w:val="superscript"/>
          <w:lang w:val="en-US"/>
        </w:rPr>
        <w:t>–</w:t>
      </w:r>
      <w:r w:rsidR="00D12A87" w:rsidRPr="00C52942">
        <w:rPr>
          <w:rFonts w:ascii="Book Antiqua" w:hAnsi="Book Antiqua"/>
          <w:vertAlign w:val="superscript"/>
          <w:lang w:val="en-US"/>
        </w:rPr>
        <w:t>94</w:t>
      </w:r>
      <w:r w:rsidR="00E407D7" w:rsidRPr="00C52942">
        <w:rPr>
          <w:rFonts w:ascii="Book Antiqua" w:hAnsi="Book Antiqua"/>
          <w:vertAlign w:val="superscript"/>
          <w:lang w:val="en-US"/>
        </w:rPr>
        <w:t>]</w:t>
      </w:r>
      <w:r w:rsidR="00E407D7" w:rsidRPr="00C52942">
        <w:rPr>
          <w:rFonts w:ascii="Book Antiqua" w:hAnsi="Book Antiqua"/>
          <w:lang w:val="en-US"/>
        </w:rPr>
        <w:t xml:space="preserve">. The </w:t>
      </w:r>
      <w:r w:rsidR="001A1A3E" w:rsidRPr="00C52942">
        <w:rPr>
          <w:rFonts w:ascii="Book Antiqua" w:hAnsi="Book Antiqua"/>
          <w:lang w:val="en-US"/>
        </w:rPr>
        <w:t xml:space="preserve">level </w:t>
      </w:r>
      <w:r w:rsidR="00E407D7" w:rsidRPr="00C52942">
        <w:rPr>
          <w:rFonts w:ascii="Book Antiqua" w:hAnsi="Book Antiqua"/>
          <w:lang w:val="en-US"/>
        </w:rPr>
        <w:t xml:space="preserve">of symptomatic joints is consistent with the location </w:t>
      </w:r>
      <w:r w:rsidR="001A1A3E" w:rsidRPr="00C52942">
        <w:rPr>
          <w:rFonts w:ascii="Book Antiqua" w:hAnsi="Book Antiqua"/>
          <w:lang w:val="en-US"/>
        </w:rPr>
        <w:t>foreseen</w:t>
      </w:r>
      <w:r w:rsidR="00E407D7" w:rsidRPr="00C52942">
        <w:rPr>
          <w:rFonts w:ascii="Book Antiqua" w:hAnsi="Book Antiqua"/>
          <w:lang w:val="en-US"/>
        </w:rPr>
        <w:t xml:space="preserve"> by biom</w:t>
      </w:r>
      <w:r w:rsidR="00E407D7" w:rsidRPr="00C52942">
        <w:rPr>
          <w:rFonts w:ascii="Book Antiqua" w:hAnsi="Book Antiqua"/>
          <w:lang w:val="en-US"/>
        </w:rPr>
        <w:t>e</w:t>
      </w:r>
      <w:r w:rsidR="00E407D7" w:rsidRPr="00C52942">
        <w:rPr>
          <w:rFonts w:ascii="Book Antiqua" w:hAnsi="Book Antiqua"/>
          <w:lang w:val="en-US"/>
        </w:rPr>
        <w:t xml:space="preserve">chanical studies: joints at C5/6 or C6/7 and at C2/3 are most commonly </w:t>
      </w:r>
      <w:proofErr w:type="gramStart"/>
      <w:r w:rsidR="00E407D7" w:rsidRPr="00C52942">
        <w:rPr>
          <w:rFonts w:ascii="Book Antiqua" w:hAnsi="Book Antiqua"/>
          <w:lang w:val="en-US"/>
        </w:rPr>
        <w:t>affected</w:t>
      </w:r>
      <w:r w:rsidR="00E407D7" w:rsidRPr="00C52942">
        <w:rPr>
          <w:rFonts w:ascii="Book Antiqua" w:hAnsi="Book Antiqua"/>
          <w:vertAlign w:val="superscript"/>
          <w:lang w:val="en-US"/>
        </w:rPr>
        <w:t>[</w:t>
      </w:r>
      <w:proofErr w:type="gramEnd"/>
      <w:r w:rsidR="00D12A87" w:rsidRPr="00C52942">
        <w:rPr>
          <w:rFonts w:ascii="Book Antiqua" w:hAnsi="Book Antiqua"/>
          <w:vertAlign w:val="superscript"/>
          <w:lang w:val="en-US"/>
        </w:rPr>
        <w:t>95</w:t>
      </w:r>
      <w:r w:rsidR="00955D98" w:rsidRPr="00C52942">
        <w:rPr>
          <w:rFonts w:ascii="Book Antiqua" w:hAnsi="Book Antiqua"/>
          <w:vertAlign w:val="superscript"/>
          <w:lang w:val="en-US"/>
        </w:rPr>
        <w:t>–</w:t>
      </w:r>
      <w:r w:rsidR="00D12A87" w:rsidRPr="00C52942">
        <w:rPr>
          <w:rFonts w:ascii="Book Antiqua" w:hAnsi="Book Antiqua"/>
          <w:vertAlign w:val="superscript"/>
          <w:lang w:val="en-US"/>
        </w:rPr>
        <w:t>97</w:t>
      </w:r>
      <w:r w:rsidR="00E407D7" w:rsidRPr="00C52942">
        <w:rPr>
          <w:rFonts w:ascii="Book Antiqua" w:hAnsi="Book Antiqua"/>
          <w:vertAlign w:val="superscript"/>
          <w:lang w:val="en-US"/>
        </w:rPr>
        <w:t>]</w:t>
      </w:r>
      <w:r w:rsidR="0056484F" w:rsidRPr="00C52942">
        <w:rPr>
          <w:rFonts w:ascii="Book Antiqua" w:hAnsi="Book Antiqua"/>
          <w:lang w:val="en-US"/>
        </w:rPr>
        <w:t>. A placebo-controlled trial and several observational studies with long-term fo</w:t>
      </w:r>
      <w:r w:rsidR="0056484F" w:rsidRPr="00C52942">
        <w:rPr>
          <w:rFonts w:ascii="Book Antiqua" w:hAnsi="Book Antiqua"/>
          <w:lang w:val="en-US"/>
        </w:rPr>
        <w:t>l</w:t>
      </w:r>
      <w:r w:rsidR="0056484F" w:rsidRPr="00C52942">
        <w:rPr>
          <w:rFonts w:ascii="Book Antiqua" w:hAnsi="Book Antiqua"/>
          <w:lang w:val="en-US"/>
        </w:rPr>
        <w:t>low-</w:t>
      </w:r>
      <w:proofErr w:type="gramStart"/>
      <w:r w:rsidR="0056484F" w:rsidRPr="00C52942">
        <w:rPr>
          <w:rFonts w:ascii="Book Antiqua" w:hAnsi="Book Antiqua"/>
          <w:lang w:val="en-US"/>
        </w:rPr>
        <w:t>up</w:t>
      </w:r>
      <w:r w:rsidR="0056484F" w:rsidRPr="00C52942">
        <w:rPr>
          <w:rFonts w:ascii="Book Antiqua" w:hAnsi="Book Antiqua"/>
          <w:vertAlign w:val="superscript"/>
          <w:lang w:val="en-US"/>
        </w:rPr>
        <w:t>[</w:t>
      </w:r>
      <w:proofErr w:type="gramEnd"/>
      <w:r w:rsidR="00C13C96">
        <w:rPr>
          <w:rFonts w:ascii="Book Antiqua" w:hAnsi="Book Antiqua"/>
          <w:vertAlign w:val="superscript"/>
          <w:lang w:val="en-US"/>
        </w:rPr>
        <w:t>9</w:t>
      </w:r>
      <w:r w:rsidR="00C13C96">
        <w:rPr>
          <w:rFonts w:ascii="Book Antiqua" w:eastAsia="宋体" w:hAnsi="Book Antiqua" w:hint="eastAsia"/>
          <w:vertAlign w:val="superscript"/>
          <w:lang w:val="en-US" w:eastAsia="zh-CN"/>
        </w:rPr>
        <w:t>8</w:t>
      </w:r>
      <w:r w:rsidR="00955D98" w:rsidRPr="00C52942">
        <w:rPr>
          <w:rFonts w:ascii="Book Antiqua" w:hAnsi="Book Antiqua"/>
          <w:vertAlign w:val="superscript"/>
          <w:lang w:val="en-US"/>
        </w:rPr>
        <w:t>–</w:t>
      </w:r>
      <w:r w:rsidR="00D12A87" w:rsidRPr="00C52942">
        <w:rPr>
          <w:rFonts w:ascii="Book Antiqua" w:hAnsi="Book Antiqua"/>
          <w:vertAlign w:val="superscript"/>
          <w:lang w:val="en-US"/>
        </w:rPr>
        <w:t>103</w:t>
      </w:r>
      <w:r w:rsidR="0056484F" w:rsidRPr="00C52942">
        <w:rPr>
          <w:rFonts w:ascii="Book Antiqua" w:hAnsi="Book Antiqua"/>
          <w:vertAlign w:val="superscript"/>
          <w:lang w:val="en-US"/>
        </w:rPr>
        <w:t>]</w:t>
      </w:r>
      <w:r w:rsidR="0056484F" w:rsidRPr="00C52942">
        <w:rPr>
          <w:rFonts w:ascii="Book Antiqua" w:hAnsi="Book Antiqua"/>
          <w:lang w:val="en-US"/>
        </w:rPr>
        <w:t xml:space="preserve"> have shown that percutaneous radiofrequency </w:t>
      </w:r>
      <w:proofErr w:type="spellStart"/>
      <w:r w:rsidR="0056484F" w:rsidRPr="00C52942">
        <w:rPr>
          <w:rFonts w:ascii="Book Antiqua" w:hAnsi="Book Antiqua"/>
          <w:lang w:val="en-US"/>
        </w:rPr>
        <w:t>neurotomy</w:t>
      </w:r>
      <w:proofErr w:type="spellEnd"/>
      <w:r w:rsidR="0056484F" w:rsidRPr="00C52942">
        <w:rPr>
          <w:rFonts w:ascii="Book Antiqua" w:hAnsi="Book Antiqua"/>
          <w:lang w:val="en-US"/>
        </w:rPr>
        <w:t xml:space="preserve"> can </w:t>
      </w:r>
      <w:r w:rsidR="001A1A3E" w:rsidRPr="00C52942">
        <w:rPr>
          <w:rFonts w:ascii="Book Antiqua" w:hAnsi="Book Antiqua"/>
          <w:lang w:val="en-US"/>
        </w:rPr>
        <w:t>elim</w:t>
      </w:r>
      <w:r w:rsidR="001A1A3E" w:rsidRPr="00C52942">
        <w:rPr>
          <w:rFonts w:ascii="Book Antiqua" w:hAnsi="Book Antiqua"/>
          <w:lang w:val="en-US"/>
        </w:rPr>
        <w:t>i</w:t>
      </w:r>
      <w:r w:rsidR="001A1A3E" w:rsidRPr="00C52942">
        <w:rPr>
          <w:rFonts w:ascii="Book Antiqua" w:hAnsi="Book Antiqua"/>
          <w:lang w:val="en-US"/>
        </w:rPr>
        <w:t>nate</w:t>
      </w:r>
      <w:r w:rsidR="0056484F" w:rsidRPr="00C52942">
        <w:rPr>
          <w:rFonts w:ascii="Book Antiqua" w:hAnsi="Book Antiqua"/>
          <w:lang w:val="en-US"/>
        </w:rPr>
        <w:t xml:space="preserve"> chronic neck pain after whiplash injury stemming from the </w:t>
      </w:r>
      <w:r w:rsidRPr="00C52942">
        <w:rPr>
          <w:rFonts w:ascii="Book Antiqua" w:hAnsi="Book Antiqua"/>
          <w:lang w:val="en-US"/>
        </w:rPr>
        <w:t>z-joints</w:t>
      </w:r>
      <w:r w:rsidR="0056484F" w:rsidRPr="00C52942">
        <w:rPr>
          <w:rFonts w:ascii="Book Antiqua" w:hAnsi="Book Antiqua"/>
          <w:lang w:val="en-US"/>
        </w:rPr>
        <w:t xml:space="preserve"> in approx</w:t>
      </w:r>
      <w:r w:rsidR="0056484F" w:rsidRPr="00C52942">
        <w:rPr>
          <w:rFonts w:ascii="Book Antiqua" w:hAnsi="Book Antiqua"/>
          <w:lang w:val="en-US"/>
        </w:rPr>
        <w:t>i</w:t>
      </w:r>
      <w:r w:rsidR="0056484F" w:rsidRPr="00C52942">
        <w:rPr>
          <w:rFonts w:ascii="Book Antiqua" w:hAnsi="Book Antiqua"/>
          <w:lang w:val="en-US"/>
        </w:rPr>
        <w:t>mately 70% of treated patients.</w:t>
      </w:r>
    </w:p>
    <w:p w14:paraId="16FBFC34" w14:textId="77777777" w:rsidR="00D522B7" w:rsidRDefault="001A1A3E" w:rsidP="00D522B7">
      <w:pPr>
        <w:spacing w:line="360" w:lineRule="auto"/>
        <w:ind w:firstLineChars="100" w:firstLine="240"/>
        <w:jc w:val="both"/>
        <w:rPr>
          <w:rFonts w:ascii="Book Antiqua" w:eastAsia="宋体" w:hAnsi="Book Antiqua"/>
          <w:lang w:val="en-US" w:eastAsia="zh-CN"/>
        </w:rPr>
      </w:pPr>
      <w:r w:rsidRPr="00C52942">
        <w:rPr>
          <w:rFonts w:ascii="Book Antiqua" w:hAnsi="Book Antiqua"/>
          <w:lang w:val="en-US"/>
        </w:rPr>
        <w:t>Lumbar facet dislocation was reported in more</w:t>
      </w:r>
      <w:r w:rsidR="008D7307" w:rsidRPr="00C52942">
        <w:rPr>
          <w:rFonts w:ascii="Book Antiqua" w:hAnsi="Book Antiqua"/>
          <w:lang w:val="en-US"/>
        </w:rPr>
        <w:t xml:space="preserve"> than </w:t>
      </w:r>
      <w:r w:rsidR="0056484F" w:rsidRPr="00C52942">
        <w:rPr>
          <w:rFonts w:ascii="Book Antiqua" w:hAnsi="Book Antiqua"/>
          <w:lang w:val="en-US"/>
        </w:rPr>
        <w:t>two</w:t>
      </w:r>
      <w:r w:rsidR="00E74498" w:rsidRPr="00C52942">
        <w:rPr>
          <w:rFonts w:ascii="Book Antiqua" w:hAnsi="Book Antiqua"/>
          <w:lang w:val="en-US"/>
        </w:rPr>
        <w:t xml:space="preserve"> </w:t>
      </w:r>
      <w:r w:rsidR="008D7307" w:rsidRPr="00C52942">
        <w:rPr>
          <w:rFonts w:ascii="Book Antiqua" w:hAnsi="Book Antiqua"/>
          <w:lang w:val="en-US"/>
        </w:rPr>
        <w:t xml:space="preserve">dozen </w:t>
      </w:r>
      <w:r w:rsidRPr="00C52942">
        <w:rPr>
          <w:rFonts w:ascii="Book Antiqua" w:hAnsi="Book Antiqua"/>
          <w:lang w:val="en-US"/>
        </w:rPr>
        <w:t>patients</w:t>
      </w:r>
      <w:r w:rsidR="008D7307" w:rsidRPr="00C52942">
        <w:rPr>
          <w:rFonts w:ascii="Book Antiqua" w:hAnsi="Book Antiqua"/>
          <w:lang w:val="en-US"/>
        </w:rPr>
        <w:t xml:space="preserve"> after rapid deceleration </w:t>
      </w:r>
      <w:proofErr w:type="gramStart"/>
      <w:r w:rsidR="008D7307" w:rsidRPr="00C52942">
        <w:rPr>
          <w:rFonts w:ascii="Book Antiqua" w:hAnsi="Book Antiqua"/>
          <w:lang w:val="en-US"/>
        </w:rPr>
        <w:t>injuries</w:t>
      </w:r>
      <w:r w:rsidR="008D7307" w:rsidRPr="00C52942">
        <w:rPr>
          <w:rFonts w:ascii="Book Antiqua" w:hAnsi="Book Antiqua"/>
          <w:vertAlign w:val="superscript"/>
          <w:lang w:val="en-US"/>
        </w:rPr>
        <w:t>[</w:t>
      </w:r>
      <w:proofErr w:type="gramEnd"/>
      <w:r w:rsidR="00D12A87" w:rsidRPr="00C52942">
        <w:rPr>
          <w:rFonts w:ascii="Book Antiqua" w:hAnsi="Book Antiqua"/>
          <w:vertAlign w:val="superscript"/>
          <w:lang w:val="en-US"/>
        </w:rPr>
        <w:t>90</w:t>
      </w:r>
      <w:r w:rsidR="00D522B7">
        <w:rPr>
          <w:rFonts w:ascii="Book Antiqua" w:hAnsi="Book Antiqua"/>
          <w:vertAlign w:val="superscript"/>
          <w:lang w:val="en-US"/>
        </w:rPr>
        <w:t>,</w:t>
      </w:r>
      <w:r w:rsidR="00D12A87" w:rsidRPr="00C52942">
        <w:rPr>
          <w:rFonts w:ascii="Book Antiqua" w:hAnsi="Book Antiqua"/>
          <w:vertAlign w:val="superscript"/>
          <w:lang w:val="en-US"/>
        </w:rPr>
        <w:t>104</w:t>
      </w:r>
      <w:r w:rsidR="008D7307" w:rsidRPr="00C52942">
        <w:rPr>
          <w:rFonts w:ascii="Book Antiqua" w:hAnsi="Book Antiqua"/>
          <w:vertAlign w:val="superscript"/>
          <w:lang w:val="en-US"/>
        </w:rPr>
        <w:t>–</w:t>
      </w:r>
      <w:r w:rsidR="00D12A87" w:rsidRPr="00C52942">
        <w:rPr>
          <w:rFonts w:ascii="Book Antiqua" w:hAnsi="Book Antiqua"/>
          <w:vertAlign w:val="superscript"/>
          <w:lang w:val="en-US"/>
        </w:rPr>
        <w:t>106</w:t>
      </w:r>
      <w:r w:rsidR="008D7307" w:rsidRPr="00C52942">
        <w:rPr>
          <w:rFonts w:ascii="Book Antiqua" w:hAnsi="Book Antiqua"/>
          <w:vertAlign w:val="superscript"/>
          <w:lang w:val="en-US"/>
        </w:rPr>
        <w:t>]</w:t>
      </w:r>
      <w:r w:rsidR="008D7307" w:rsidRPr="00C52942">
        <w:rPr>
          <w:rFonts w:ascii="Book Antiqua" w:hAnsi="Book Antiqua"/>
          <w:lang w:val="en-US"/>
        </w:rPr>
        <w:t xml:space="preserve">. The mechanism of injury in these cases is </w:t>
      </w:r>
      <w:r w:rsidRPr="00C52942">
        <w:rPr>
          <w:rFonts w:ascii="Book Antiqua" w:hAnsi="Book Antiqua"/>
          <w:lang w:val="en-US"/>
        </w:rPr>
        <w:t>supposed</w:t>
      </w:r>
      <w:r w:rsidR="008D7307" w:rsidRPr="00C52942">
        <w:rPr>
          <w:rFonts w:ascii="Book Antiqua" w:hAnsi="Book Antiqua"/>
          <w:lang w:val="en-US"/>
        </w:rPr>
        <w:t xml:space="preserve"> to be a combination of hyperflexion, distraction, and </w:t>
      </w:r>
      <w:proofErr w:type="gramStart"/>
      <w:r w:rsidR="008D7307" w:rsidRPr="00C52942">
        <w:rPr>
          <w:rFonts w:ascii="Book Antiqua" w:hAnsi="Book Antiqua"/>
          <w:lang w:val="en-US"/>
        </w:rPr>
        <w:t>rotation</w:t>
      </w:r>
      <w:r w:rsidR="008D7307" w:rsidRPr="00C52942">
        <w:rPr>
          <w:rFonts w:ascii="Book Antiqua" w:hAnsi="Book Antiqua"/>
          <w:vertAlign w:val="superscript"/>
          <w:lang w:val="en-US"/>
        </w:rPr>
        <w:t>[</w:t>
      </w:r>
      <w:proofErr w:type="gramEnd"/>
      <w:r w:rsidR="00D12A87" w:rsidRPr="00C52942">
        <w:rPr>
          <w:rFonts w:ascii="Book Antiqua" w:hAnsi="Book Antiqua"/>
          <w:vertAlign w:val="superscript"/>
          <w:lang w:val="en-US"/>
        </w:rPr>
        <w:t>90</w:t>
      </w:r>
      <w:r w:rsidR="00D522B7">
        <w:rPr>
          <w:rFonts w:ascii="Book Antiqua" w:hAnsi="Book Antiqua"/>
          <w:vertAlign w:val="superscript"/>
          <w:lang w:val="en-US"/>
        </w:rPr>
        <w:t>,</w:t>
      </w:r>
      <w:r w:rsidR="00D12A87" w:rsidRPr="00C52942">
        <w:rPr>
          <w:rFonts w:ascii="Book Antiqua" w:hAnsi="Book Antiqua"/>
          <w:vertAlign w:val="superscript"/>
          <w:lang w:val="en-US"/>
        </w:rPr>
        <w:t>104</w:t>
      </w:r>
      <w:r w:rsidR="00D522B7">
        <w:rPr>
          <w:rFonts w:ascii="Book Antiqua" w:hAnsi="Book Antiqua"/>
          <w:vertAlign w:val="superscript"/>
          <w:lang w:val="en-US"/>
        </w:rPr>
        <w:t>,</w:t>
      </w:r>
      <w:r w:rsidR="00D12A87" w:rsidRPr="00C52942">
        <w:rPr>
          <w:rFonts w:ascii="Book Antiqua" w:hAnsi="Book Antiqua"/>
          <w:vertAlign w:val="superscript"/>
          <w:lang w:val="en-US"/>
        </w:rPr>
        <w:t>107</w:t>
      </w:r>
      <w:r w:rsidR="00D522B7">
        <w:rPr>
          <w:rFonts w:ascii="Book Antiqua" w:hAnsi="Book Antiqua"/>
          <w:vertAlign w:val="superscript"/>
          <w:lang w:val="en-US"/>
        </w:rPr>
        <w:t>,</w:t>
      </w:r>
      <w:r w:rsidR="0070707E" w:rsidRPr="00C52942">
        <w:rPr>
          <w:rFonts w:ascii="Book Antiqua" w:hAnsi="Book Antiqua"/>
          <w:vertAlign w:val="superscript"/>
          <w:lang w:val="en-US"/>
        </w:rPr>
        <w:t>108</w:t>
      </w:r>
      <w:r w:rsidR="008D7307" w:rsidRPr="00C52942">
        <w:rPr>
          <w:rFonts w:ascii="Book Antiqua" w:hAnsi="Book Antiqua"/>
          <w:vertAlign w:val="superscript"/>
          <w:lang w:val="en-US"/>
        </w:rPr>
        <w:t>]</w:t>
      </w:r>
      <w:r w:rsidR="008D7307" w:rsidRPr="00C52942">
        <w:rPr>
          <w:rFonts w:ascii="Book Antiqua" w:hAnsi="Book Antiqua"/>
          <w:lang w:val="en-US"/>
        </w:rPr>
        <w:t>. Both in biom</w:t>
      </w:r>
      <w:r w:rsidR="008D7307" w:rsidRPr="00C52942">
        <w:rPr>
          <w:rFonts w:ascii="Book Antiqua" w:hAnsi="Book Antiqua"/>
          <w:lang w:val="en-US"/>
        </w:rPr>
        <w:t>e</w:t>
      </w:r>
      <w:r w:rsidR="008D7307" w:rsidRPr="00C52942">
        <w:rPr>
          <w:rFonts w:ascii="Book Antiqua" w:hAnsi="Book Antiqua"/>
          <w:lang w:val="en-US"/>
        </w:rPr>
        <w:t>chanical studies and in postmortem studies, capsular tears, capsular avulsion, su</w:t>
      </w:r>
      <w:r w:rsidR="008D7307" w:rsidRPr="00C52942">
        <w:rPr>
          <w:rFonts w:ascii="Book Antiqua" w:hAnsi="Book Antiqua"/>
          <w:lang w:val="en-US"/>
        </w:rPr>
        <w:t>b</w:t>
      </w:r>
      <w:r w:rsidR="008D7307" w:rsidRPr="00C52942">
        <w:rPr>
          <w:rFonts w:ascii="Book Antiqua" w:hAnsi="Book Antiqua"/>
          <w:lang w:val="en-US"/>
        </w:rPr>
        <w:t xml:space="preserve">chondral fractures, intra-articular hemorrhage, and fractures of the articular process have been </w:t>
      </w:r>
      <w:proofErr w:type="gramStart"/>
      <w:r w:rsidR="008D7307" w:rsidRPr="00C52942">
        <w:rPr>
          <w:rFonts w:ascii="Book Antiqua" w:hAnsi="Book Antiqua"/>
          <w:lang w:val="en-US"/>
        </w:rPr>
        <w:t>found</w:t>
      </w:r>
      <w:r w:rsidR="008D7307" w:rsidRPr="00C52942">
        <w:rPr>
          <w:rFonts w:ascii="Book Antiqua" w:hAnsi="Book Antiqua"/>
          <w:vertAlign w:val="superscript"/>
          <w:lang w:val="en-US"/>
        </w:rPr>
        <w:t>[</w:t>
      </w:r>
      <w:proofErr w:type="gramEnd"/>
      <w:r w:rsidR="00D12A87" w:rsidRPr="00C52942">
        <w:rPr>
          <w:rFonts w:ascii="Book Antiqua" w:hAnsi="Book Antiqua"/>
          <w:vertAlign w:val="superscript"/>
          <w:lang w:val="en-US"/>
        </w:rPr>
        <w:t>20</w:t>
      </w:r>
      <w:r w:rsidR="00D522B7">
        <w:rPr>
          <w:rFonts w:ascii="Book Antiqua" w:hAnsi="Book Antiqua"/>
          <w:vertAlign w:val="superscript"/>
          <w:lang w:val="en-US"/>
        </w:rPr>
        <w:t>,</w:t>
      </w:r>
      <w:r w:rsidR="00D12A87" w:rsidRPr="00C52942">
        <w:rPr>
          <w:rFonts w:ascii="Book Antiqua" w:hAnsi="Book Antiqua"/>
          <w:vertAlign w:val="superscript"/>
          <w:lang w:val="en-US"/>
        </w:rPr>
        <w:t>10</w:t>
      </w:r>
      <w:r w:rsidR="0070707E" w:rsidRPr="00C52942">
        <w:rPr>
          <w:rFonts w:ascii="Book Antiqua" w:hAnsi="Book Antiqua"/>
          <w:vertAlign w:val="superscript"/>
          <w:lang w:val="en-US"/>
        </w:rPr>
        <w:t>9</w:t>
      </w:r>
      <w:r w:rsidR="008D7307" w:rsidRPr="00C52942">
        <w:rPr>
          <w:rFonts w:ascii="Book Antiqua" w:hAnsi="Book Antiqua"/>
          <w:vertAlign w:val="superscript"/>
          <w:lang w:val="en-US"/>
        </w:rPr>
        <w:t>–</w:t>
      </w:r>
      <w:r w:rsidR="00D12A87" w:rsidRPr="00C52942">
        <w:rPr>
          <w:rFonts w:ascii="Book Antiqua" w:hAnsi="Book Antiqua"/>
          <w:vertAlign w:val="superscript"/>
          <w:lang w:val="en-US"/>
        </w:rPr>
        <w:t>11</w:t>
      </w:r>
      <w:r w:rsidR="0070707E" w:rsidRPr="00C52942">
        <w:rPr>
          <w:rFonts w:ascii="Book Antiqua" w:hAnsi="Book Antiqua"/>
          <w:vertAlign w:val="superscript"/>
          <w:lang w:val="en-US"/>
        </w:rPr>
        <w:t>3</w:t>
      </w:r>
      <w:r w:rsidR="008D7307" w:rsidRPr="00C52942">
        <w:rPr>
          <w:rFonts w:ascii="Book Antiqua" w:hAnsi="Book Antiqua"/>
          <w:vertAlign w:val="superscript"/>
          <w:lang w:val="en-US"/>
        </w:rPr>
        <w:t>]</w:t>
      </w:r>
      <w:r w:rsidR="008D7307" w:rsidRPr="00C52942">
        <w:rPr>
          <w:rFonts w:ascii="Book Antiqua" w:hAnsi="Book Antiqua"/>
          <w:lang w:val="en-US"/>
        </w:rPr>
        <w:t xml:space="preserve">. Fractures of the </w:t>
      </w:r>
      <w:r w:rsidR="00957871" w:rsidRPr="00C52942">
        <w:rPr>
          <w:rFonts w:ascii="Book Antiqua" w:hAnsi="Book Antiqua"/>
          <w:lang w:val="en-US"/>
        </w:rPr>
        <w:t>z-joints</w:t>
      </w:r>
      <w:r w:rsidR="008D7307" w:rsidRPr="00C52942">
        <w:rPr>
          <w:rFonts w:ascii="Book Antiqua" w:hAnsi="Book Antiqua"/>
          <w:lang w:val="en-US"/>
        </w:rPr>
        <w:t xml:space="preserve"> cannot be detected on plain radi</w:t>
      </w:r>
      <w:r w:rsidR="008D7307" w:rsidRPr="00C52942">
        <w:rPr>
          <w:rFonts w:ascii="Book Antiqua" w:hAnsi="Book Antiqua"/>
          <w:lang w:val="en-US"/>
        </w:rPr>
        <w:t>o</w:t>
      </w:r>
      <w:r w:rsidR="008D7307" w:rsidRPr="00C52942">
        <w:rPr>
          <w:rFonts w:ascii="Book Antiqua" w:hAnsi="Book Antiqua"/>
          <w:lang w:val="en-US"/>
        </w:rPr>
        <w:t xml:space="preserve">graphs and might be too small to be seen in computer tomography (CT) </w:t>
      </w:r>
      <w:proofErr w:type="gramStart"/>
      <w:r w:rsidR="008D7307" w:rsidRPr="00C52942">
        <w:rPr>
          <w:rFonts w:ascii="Book Antiqua" w:hAnsi="Book Antiqua"/>
          <w:lang w:val="en-US"/>
        </w:rPr>
        <w:t>scans</w:t>
      </w:r>
      <w:r w:rsidR="008D7307" w:rsidRPr="00C52942">
        <w:rPr>
          <w:rFonts w:ascii="Book Antiqua" w:hAnsi="Book Antiqua"/>
          <w:vertAlign w:val="superscript"/>
          <w:lang w:val="en-US"/>
        </w:rPr>
        <w:t>[</w:t>
      </w:r>
      <w:proofErr w:type="gramEnd"/>
      <w:r w:rsidR="00D12A87" w:rsidRPr="00C52942">
        <w:rPr>
          <w:rFonts w:ascii="Book Antiqua" w:hAnsi="Book Antiqua"/>
          <w:vertAlign w:val="superscript"/>
          <w:lang w:val="en-US"/>
        </w:rPr>
        <w:t>11</w:t>
      </w:r>
      <w:r w:rsidR="0070707E" w:rsidRPr="00C52942">
        <w:rPr>
          <w:rFonts w:ascii="Book Antiqua" w:hAnsi="Book Antiqua"/>
          <w:vertAlign w:val="superscript"/>
          <w:lang w:val="en-US"/>
        </w:rPr>
        <w:t>2</w:t>
      </w:r>
      <w:r w:rsidR="00D522B7">
        <w:rPr>
          <w:rFonts w:ascii="Book Antiqua" w:hAnsi="Book Antiqua"/>
          <w:vertAlign w:val="superscript"/>
          <w:lang w:val="en-US"/>
        </w:rPr>
        <w:t>,</w:t>
      </w:r>
      <w:r w:rsidR="00D12A87" w:rsidRPr="00C52942">
        <w:rPr>
          <w:rFonts w:ascii="Book Antiqua" w:hAnsi="Book Antiqua"/>
          <w:vertAlign w:val="superscript"/>
          <w:lang w:val="en-US"/>
        </w:rPr>
        <w:t>11</w:t>
      </w:r>
      <w:r w:rsidR="0070707E" w:rsidRPr="00C52942">
        <w:rPr>
          <w:rFonts w:ascii="Book Antiqua" w:hAnsi="Book Antiqua"/>
          <w:vertAlign w:val="superscript"/>
          <w:lang w:val="en-US"/>
        </w:rPr>
        <w:t>3</w:t>
      </w:r>
      <w:r w:rsidR="008D7307" w:rsidRPr="00C52942">
        <w:rPr>
          <w:rFonts w:ascii="Book Antiqua" w:hAnsi="Book Antiqua"/>
          <w:vertAlign w:val="superscript"/>
          <w:lang w:val="en-US"/>
        </w:rPr>
        <w:t>]</w:t>
      </w:r>
      <w:r w:rsidR="008D7307" w:rsidRPr="00C52942">
        <w:rPr>
          <w:rFonts w:ascii="Book Antiqua" w:hAnsi="Book Antiqua"/>
          <w:lang w:val="en-US"/>
        </w:rPr>
        <w:t xml:space="preserve">. Lesions such as capsular tears cannot be detected by radiography, CT, or MRI. It may be that these lesions underlie </w:t>
      </w:r>
      <w:r w:rsidR="00957871" w:rsidRPr="00C52942">
        <w:rPr>
          <w:rFonts w:ascii="Book Antiqua" w:hAnsi="Book Antiqua"/>
          <w:lang w:val="en-US"/>
        </w:rPr>
        <w:t>z-joint</w:t>
      </w:r>
      <w:r w:rsidR="008D7307" w:rsidRPr="00C52942">
        <w:rPr>
          <w:rFonts w:ascii="Book Antiqua" w:hAnsi="Book Antiqua"/>
          <w:lang w:val="en-US"/>
        </w:rPr>
        <w:t xml:space="preserve"> </w:t>
      </w:r>
      <w:proofErr w:type="gramStart"/>
      <w:r w:rsidR="008D7307" w:rsidRPr="00C52942">
        <w:rPr>
          <w:rFonts w:ascii="Book Antiqua" w:hAnsi="Book Antiqua"/>
          <w:lang w:val="en-US"/>
        </w:rPr>
        <w:t>pain</w:t>
      </w:r>
      <w:r w:rsidR="008D7307" w:rsidRPr="00C52942">
        <w:rPr>
          <w:rFonts w:ascii="Book Antiqua" w:hAnsi="Book Antiqua"/>
          <w:vertAlign w:val="superscript"/>
          <w:lang w:val="en-US"/>
        </w:rPr>
        <w:t>[</w:t>
      </w:r>
      <w:proofErr w:type="gramEnd"/>
      <w:r w:rsidR="008D7307" w:rsidRPr="00C52942">
        <w:rPr>
          <w:rFonts w:ascii="Book Antiqua" w:hAnsi="Book Antiqua"/>
          <w:vertAlign w:val="superscript"/>
          <w:lang w:val="en-US"/>
        </w:rPr>
        <w:t>1]</w:t>
      </w:r>
      <w:r w:rsidR="008D7307" w:rsidRPr="00C52942">
        <w:rPr>
          <w:rFonts w:ascii="Book Antiqua" w:hAnsi="Book Antiqua"/>
          <w:lang w:val="en-US"/>
        </w:rPr>
        <w:t>.</w:t>
      </w:r>
    </w:p>
    <w:p w14:paraId="183086C7" w14:textId="77777777" w:rsidR="00D522B7" w:rsidRDefault="00D522B7" w:rsidP="00D522B7">
      <w:pPr>
        <w:spacing w:line="360" w:lineRule="auto"/>
        <w:jc w:val="both"/>
        <w:rPr>
          <w:rFonts w:ascii="Book Antiqua" w:eastAsia="宋体" w:hAnsi="Book Antiqua"/>
          <w:lang w:val="en-US" w:eastAsia="zh-CN"/>
        </w:rPr>
      </w:pPr>
    </w:p>
    <w:p w14:paraId="2A86EE4C" w14:textId="13ACC664" w:rsidR="00126619" w:rsidRPr="00D522B7" w:rsidRDefault="00713330" w:rsidP="00D97343">
      <w:pPr>
        <w:spacing w:line="360" w:lineRule="auto"/>
        <w:jc w:val="both"/>
        <w:rPr>
          <w:rFonts w:ascii="Book Antiqua" w:eastAsia="宋体" w:hAnsi="Book Antiqua"/>
          <w:b/>
          <w:lang w:val="en-US" w:eastAsia="zh-CN"/>
        </w:rPr>
      </w:pPr>
      <w:r w:rsidRPr="00D522B7">
        <w:rPr>
          <w:rFonts w:ascii="Book Antiqua" w:hAnsi="Book Antiqua"/>
          <w:b/>
          <w:lang w:val="en-US"/>
        </w:rPr>
        <w:t>CONCLUSION</w:t>
      </w:r>
    </w:p>
    <w:p w14:paraId="36C2E574" w14:textId="6D61EE85" w:rsidR="00641823" w:rsidRPr="00C52942" w:rsidRDefault="00957871" w:rsidP="00D97343">
      <w:pPr>
        <w:spacing w:line="360" w:lineRule="auto"/>
        <w:jc w:val="both"/>
        <w:rPr>
          <w:rFonts w:ascii="Book Antiqua" w:hAnsi="Book Antiqua"/>
          <w:lang w:val="en-US"/>
        </w:rPr>
      </w:pPr>
      <w:r w:rsidRPr="00C52942">
        <w:rPr>
          <w:rFonts w:ascii="Book Antiqua" w:hAnsi="Book Antiqua"/>
          <w:lang w:val="en-US"/>
        </w:rPr>
        <w:t>Z-joints</w:t>
      </w:r>
      <w:r w:rsidR="00641823" w:rsidRPr="00C52942">
        <w:rPr>
          <w:rFonts w:ascii="Book Antiqua" w:hAnsi="Book Antiqua"/>
          <w:lang w:val="en-US"/>
        </w:rPr>
        <w:t xml:space="preserve"> meet all prerequisites to be a </w:t>
      </w:r>
      <w:r w:rsidR="001A1A3E" w:rsidRPr="00C52942">
        <w:rPr>
          <w:rFonts w:ascii="Book Antiqua" w:hAnsi="Book Antiqua"/>
          <w:lang w:val="en-US"/>
        </w:rPr>
        <w:t>pain source</w:t>
      </w:r>
      <w:r w:rsidR="00641823" w:rsidRPr="00C52942">
        <w:rPr>
          <w:rFonts w:ascii="Book Antiqua" w:hAnsi="Book Antiqua"/>
          <w:lang w:val="en-US"/>
        </w:rPr>
        <w:t>. They are often involved in back pain and radiating pain and should not be underestimated. The prevalence of isola</w:t>
      </w:r>
      <w:r w:rsidR="00641823" w:rsidRPr="00C52942">
        <w:rPr>
          <w:rFonts w:ascii="Book Antiqua" w:hAnsi="Book Antiqua"/>
          <w:lang w:val="en-US"/>
        </w:rPr>
        <w:t>t</w:t>
      </w:r>
      <w:r w:rsidR="00641823" w:rsidRPr="00C52942">
        <w:rPr>
          <w:rFonts w:ascii="Book Antiqua" w:hAnsi="Book Antiqua"/>
          <w:lang w:val="en-US"/>
        </w:rPr>
        <w:t xml:space="preserve">ed </w:t>
      </w:r>
      <w:r w:rsidRPr="00C52942">
        <w:rPr>
          <w:rFonts w:ascii="Book Antiqua" w:hAnsi="Book Antiqua"/>
          <w:lang w:val="en-US"/>
        </w:rPr>
        <w:t>z-joint</w:t>
      </w:r>
      <w:r w:rsidR="00641823" w:rsidRPr="00C52942">
        <w:rPr>
          <w:rFonts w:ascii="Book Antiqua" w:hAnsi="Book Antiqua"/>
          <w:lang w:val="en-US"/>
        </w:rPr>
        <w:t xml:space="preserve"> pain increases with age. In addition, </w:t>
      </w:r>
      <w:r w:rsidRPr="00C52942">
        <w:rPr>
          <w:rFonts w:ascii="Book Antiqua" w:hAnsi="Book Antiqua"/>
          <w:lang w:val="en-US"/>
        </w:rPr>
        <w:t>z-joint</w:t>
      </w:r>
      <w:r w:rsidR="00641823" w:rsidRPr="00C52942">
        <w:rPr>
          <w:rFonts w:ascii="Book Antiqua" w:hAnsi="Book Antiqua"/>
          <w:lang w:val="en-US"/>
        </w:rPr>
        <w:t xml:space="preserve"> pain </w:t>
      </w:r>
      <w:r w:rsidR="00E74498" w:rsidRPr="00C52942">
        <w:rPr>
          <w:rFonts w:ascii="Book Antiqua" w:hAnsi="Book Antiqua"/>
          <w:lang w:val="en-US"/>
        </w:rPr>
        <w:t xml:space="preserve">also </w:t>
      </w:r>
      <w:r w:rsidR="00641823" w:rsidRPr="00C52942">
        <w:rPr>
          <w:rFonts w:ascii="Book Antiqua" w:hAnsi="Book Antiqua"/>
          <w:lang w:val="en-US"/>
        </w:rPr>
        <w:t>appears in combin</w:t>
      </w:r>
      <w:r w:rsidR="00641823" w:rsidRPr="00C52942">
        <w:rPr>
          <w:rFonts w:ascii="Book Antiqua" w:hAnsi="Book Antiqua"/>
          <w:lang w:val="en-US"/>
        </w:rPr>
        <w:t>a</w:t>
      </w:r>
      <w:r w:rsidR="00641823" w:rsidRPr="00C52942">
        <w:rPr>
          <w:rFonts w:ascii="Book Antiqua" w:hAnsi="Book Antiqua"/>
          <w:lang w:val="en-US"/>
        </w:rPr>
        <w:t>tion with other common spine diseases, such as disc degeneration, spinal canal st</w:t>
      </w:r>
      <w:r w:rsidR="00641823" w:rsidRPr="00C52942">
        <w:rPr>
          <w:rFonts w:ascii="Book Antiqua" w:hAnsi="Book Antiqua"/>
          <w:lang w:val="en-US"/>
        </w:rPr>
        <w:t>e</w:t>
      </w:r>
      <w:r w:rsidR="00641823" w:rsidRPr="00C52942">
        <w:rPr>
          <w:rFonts w:ascii="Book Antiqua" w:hAnsi="Book Antiqua"/>
          <w:lang w:val="en-US"/>
        </w:rPr>
        <w:t xml:space="preserve">nosis, and spondylolisthesis. If the diagnosis is made with controlled </w:t>
      </w:r>
      <w:r w:rsidR="000E1223" w:rsidRPr="00C52942">
        <w:rPr>
          <w:rFonts w:ascii="Book Antiqua" w:hAnsi="Book Antiqua"/>
          <w:lang w:val="en-US"/>
        </w:rPr>
        <w:t>MBBs</w:t>
      </w:r>
      <w:r w:rsidR="00641823" w:rsidRPr="00C52942">
        <w:rPr>
          <w:rFonts w:ascii="Book Antiqua" w:hAnsi="Book Antiqua"/>
          <w:lang w:val="en-US"/>
        </w:rPr>
        <w:t>, radio</w:t>
      </w:r>
      <w:r w:rsidR="00641823" w:rsidRPr="00C52942">
        <w:rPr>
          <w:rFonts w:ascii="Book Antiqua" w:hAnsi="Book Antiqua"/>
          <w:lang w:val="en-US"/>
        </w:rPr>
        <w:t>f</w:t>
      </w:r>
      <w:r w:rsidR="00641823" w:rsidRPr="00C52942">
        <w:rPr>
          <w:rFonts w:ascii="Book Antiqua" w:hAnsi="Book Antiqua"/>
          <w:lang w:val="en-US"/>
        </w:rPr>
        <w:t>requency denervation is the only validated treatment for pain mediated by the med</w:t>
      </w:r>
      <w:r w:rsidR="00641823" w:rsidRPr="00C52942">
        <w:rPr>
          <w:rFonts w:ascii="Book Antiqua" w:hAnsi="Book Antiqua"/>
          <w:lang w:val="en-US"/>
        </w:rPr>
        <w:t>i</w:t>
      </w:r>
      <w:r w:rsidR="00641823" w:rsidRPr="00C52942">
        <w:rPr>
          <w:rFonts w:ascii="Book Antiqua" w:hAnsi="Book Antiqua"/>
          <w:lang w:val="en-US"/>
        </w:rPr>
        <w:t>al branches.</w:t>
      </w:r>
    </w:p>
    <w:p w14:paraId="14A73F67" w14:textId="77777777" w:rsidR="0078464A" w:rsidRDefault="0078464A">
      <w:pPr>
        <w:rPr>
          <w:rFonts w:ascii="Book Antiqua" w:hAnsi="Book Antiqua"/>
          <w:lang w:val="en-US"/>
        </w:rPr>
      </w:pPr>
      <w:r>
        <w:rPr>
          <w:rFonts w:ascii="Book Antiqua" w:hAnsi="Book Antiqua"/>
          <w:lang w:val="en-US"/>
        </w:rPr>
        <w:br w:type="page"/>
      </w:r>
    </w:p>
    <w:p w14:paraId="707C5497" w14:textId="3BBE7550" w:rsidR="00126619" w:rsidRDefault="0078464A" w:rsidP="00D97343">
      <w:pPr>
        <w:spacing w:line="360" w:lineRule="auto"/>
        <w:jc w:val="both"/>
        <w:rPr>
          <w:rFonts w:ascii="Book Antiqua" w:eastAsia="宋体" w:hAnsi="Book Antiqua"/>
          <w:b/>
          <w:lang w:val="en-US" w:eastAsia="zh-CN"/>
        </w:rPr>
      </w:pPr>
      <w:r w:rsidRPr="0078464A">
        <w:rPr>
          <w:rFonts w:ascii="Book Antiqua" w:hAnsi="Book Antiqua"/>
          <w:b/>
          <w:lang w:val="en-US"/>
        </w:rPr>
        <w:lastRenderedPageBreak/>
        <w:t>REFERENCES</w:t>
      </w:r>
    </w:p>
    <w:p w14:paraId="528E3F8D" w14:textId="77777777" w:rsidR="00783754" w:rsidRPr="00F61A98" w:rsidRDefault="00783754" w:rsidP="00783754">
      <w:pPr>
        <w:spacing w:line="360" w:lineRule="auto"/>
        <w:jc w:val="both"/>
        <w:rPr>
          <w:rFonts w:ascii="Book Antiqua" w:hAnsi="Book Antiqua" w:cs="宋体"/>
          <w:color w:val="000000"/>
        </w:rPr>
      </w:pPr>
      <w:r w:rsidRPr="00F61A98">
        <w:rPr>
          <w:rFonts w:ascii="Book Antiqua" w:hAnsi="Book Antiqua" w:cs="宋体"/>
          <w:color w:val="000000"/>
        </w:rPr>
        <w:t>1 </w:t>
      </w:r>
      <w:r w:rsidRPr="00F61A98">
        <w:rPr>
          <w:rFonts w:ascii="Book Antiqua" w:hAnsi="Book Antiqua" w:cs="宋体"/>
          <w:b/>
          <w:bCs/>
          <w:color w:val="000000"/>
        </w:rPr>
        <w:t>Cohen SP</w:t>
      </w:r>
      <w:r w:rsidRPr="00F61A98">
        <w:rPr>
          <w:rFonts w:ascii="Book Antiqua" w:hAnsi="Book Antiqua" w:cs="宋体"/>
          <w:color w:val="000000"/>
        </w:rPr>
        <w:t>, Raja SN. Pathogenesis, diagnosis, and treatment of lumbar zygapoph</w:t>
      </w:r>
      <w:r w:rsidRPr="00F61A98">
        <w:rPr>
          <w:rFonts w:ascii="Book Antiqua" w:hAnsi="Book Antiqua" w:cs="宋体"/>
          <w:color w:val="000000"/>
        </w:rPr>
        <w:t>y</w:t>
      </w:r>
      <w:r w:rsidRPr="00F61A98">
        <w:rPr>
          <w:rFonts w:ascii="Book Antiqua" w:hAnsi="Book Antiqua" w:cs="宋体"/>
          <w:color w:val="000000"/>
        </w:rPr>
        <w:t>sial (facet) joint pain. </w:t>
      </w:r>
      <w:r w:rsidRPr="00F61A98">
        <w:rPr>
          <w:rFonts w:ascii="Book Antiqua" w:hAnsi="Book Antiqua" w:cs="宋体"/>
          <w:i/>
          <w:iCs/>
          <w:color w:val="000000"/>
        </w:rPr>
        <w:t>Anesthesiology</w:t>
      </w:r>
      <w:r w:rsidRPr="00F61A98">
        <w:rPr>
          <w:rFonts w:ascii="Book Antiqua" w:hAnsi="Book Antiqua" w:cs="宋体"/>
          <w:color w:val="000000"/>
        </w:rPr>
        <w:t> 2007; </w:t>
      </w:r>
      <w:r w:rsidRPr="00F61A98">
        <w:rPr>
          <w:rFonts w:ascii="Book Antiqua" w:hAnsi="Book Antiqua" w:cs="宋体"/>
          <w:b/>
          <w:bCs/>
          <w:color w:val="000000"/>
        </w:rPr>
        <w:t>106</w:t>
      </w:r>
      <w:r w:rsidRPr="00F61A98">
        <w:rPr>
          <w:rFonts w:ascii="Book Antiqua" w:hAnsi="Book Antiqua" w:cs="宋体"/>
          <w:color w:val="000000"/>
        </w:rPr>
        <w:t>: 591-614 [PMID: 17325518 DOI: 10.1097/00000542-200703000-00024]</w:t>
      </w:r>
    </w:p>
    <w:p w14:paraId="3628ED59" w14:textId="77777777" w:rsidR="00783754" w:rsidRPr="00F61A98" w:rsidRDefault="00783754" w:rsidP="00783754">
      <w:pPr>
        <w:spacing w:line="360" w:lineRule="auto"/>
        <w:jc w:val="both"/>
        <w:rPr>
          <w:rFonts w:ascii="Book Antiqua" w:hAnsi="Book Antiqua" w:cs="宋体"/>
          <w:color w:val="000000"/>
        </w:rPr>
      </w:pPr>
      <w:r w:rsidRPr="00F61A98">
        <w:rPr>
          <w:rFonts w:ascii="Book Antiqua" w:hAnsi="Book Antiqua" w:cs="宋体"/>
          <w:color w:val="000000"/>
        </w:rPr>
        <w:t xml:space="preserve">2 </w:t>
      </w:r>
      <w:r w:rsidRPr="00F61A98">
        <w:rPr>
          <w:rFonts w:ascii="Book Antiqua" w:hAnsi="Book Antiqua" w:cs="宋体"/>
          <w:b/>
          <w:color w:val="000000"/>
        </w:rPr>
        <w:t>Goldthwaith JE</w:t>
      </w:r>
      <w:r w:rsidRPr="00F61A98">
        <w:rPr>
          <w:rFonts w:ascii="Book Antiqua" w:hAnsi="Book Antiqua" w:cs="宋体"/>
          <w:color w:val="000000"/>
        </w:rPr>
        <w:t xml:space="preserve">. The lumbosacral articulation. An explanation of many cases of lumbago, sciatica and paraplegia. </w:t>
      </w:r>
      <w:r w:rsidRPr="00F61A98">
        <w:rPr>
          <w:rFonts w:ascii="Book Antiqua" w:hAnsi="Book Antiqua" w:cs="宋体"/>
          <w:i/>
          <w:color w:val="000000"/>
        </w:rPr>
        <w:t>Boston Med Surg J</w:t>
      </w:r>
      <w:r w:rsidRPr="00F61A98">
        <w:rPr>
          <w:rFonts w:ascii="Book Antiqua" w:hAnsi="Book Antiqua" w:cs="宋体"/>
          <w:color w:val="000000"/>
        </w:rPr>
        <w:t xml:space="preserve"> 1911; </w:t>
      </w:r>
      <w:r w:rsidRPr="00F61A98">
        <w:rPr>
          <w:rFonts w:ascii="Book Antiqua" w:hAnsi="Book Antiqua" w:cs="宋体"/>
          <w:b/>
          <w:color w:val="000000"/>
        </w:rPr>
        <w:t>64</w:t>
      </w:r>
      <w:r>
        <w:rPr>
          <w:rFonts w:ascii="Book Antiqua" w:hAnsi="Book Antiqua" w:cs="宋体"/>
          <w:color w:val="000000"/>
        </w:rPr>
        <w:t>: 365–72</w:t>
      </w:r>
      <w:r>
        <w:rPr>
          <w:rFonts w:ascii="Book Antiqua" w:hAnsi="Book Antiqua" w:cs="宋体" w:hint="eastAsia"/>
          <w:color w:val="000000"/>
        </w:rPr>
        <w:t xml:space="preserve"> </w:t>
      </w:r>
      <w:r w:rsidRPr="00F61A98">
        <w:rPr>
          <w:rFonts w:ascii="Book Antiqua" w:hAnsi="Book Antiqua" w:cs="宋体"/>
          <w:color w:val="000000"/>
        </w:rPr>
        <w:t>[DOI: 10.1056/NEJM191103161641101]</w:t>
      </w:r>
    </w:p>
    <w:p w14:paraId="5B26431A" w14:textId="77777777" w:rsidR="00783754" w:rsidRPr="00F61A98" w:rsidRDefault="00783754" w:rsidP="00783754">
      <w:pPr>
        <w:spacing w:line="360" w:lineRule="auto"/>
        <w:jc w:val="both"/>
        <w:rPr>
          <w:rFonts w:ascii="Book Antiqua" w:hAnsi="Book Antiqua" w:cs="宋体"/>
          <w:color w:val="000000"/>
        </w:rPr>
      </w:pPr>
      <w:r w:rsidRPr="00F61A98">
        <w:rPr>
          <w:rFonts w:ascii="Book Antiqua" w:hAnsi="Book Antiqua" w:cs="宋体"/>
          <w:color w:val="000000"/>
        </w:rPr>
        <w:t>3</w:t>
      </w:r>
      <w:r w:rsidRPr="00F61A98">
        <w:rPr>
          <w:rFonts w:ascii="Book Antiqua" w:hAnsi="Book Antiqua" w:cs="宋体"/>
          <w:b/>
          <w:color w:val="000000"/>
        </w:rPr>
        <w:t xml:space="preserve"> Ghormley RK</w:t>
      </w:r>
      <w:r w:rsidRPr="00F61A98">
        <w:rPr>
          <w:rFonts w:ascii="Book Antiqua" w:hAnsi="Book Antiqua" w:cs="宋体"/>
          <w:color w:val="000000"/>
        </w:rPr>
        <w:t xml:space="preserve">. Low back pain with special reference to the articular facets, with presentation of an operative procedure. </w:t>
      </w:r>
      <w:r w:rsidRPr="00F61A98">
        <w:rPr>
          <w:rFonts w:ascii="Book Antiqua" w:hAnsi="Book Antiqua" w:cs="宋体"/>
          <w:i/>
          <w:color w:val="000000"/>
        </w:rPr>
        <w:t>JAMA</w:t>
      </w:r>
      <w:r w:rsidRPr="00F61A98">
        <w:rPr>
          <w:rFonts w:ascii="Book Antiqua" w:hAnsi="Book Antiqua" w:cs="宋体"/>
          <w:color w:val="000000"/>
        </w:rPr>
        <w:t xml:space="preserve"> 1933; </w:t>
      </w:r>
      <w:r w:rsidRPr="00F61A98">
        <w:rPr>
          <w:rFonts w:ascii="Book Antiqua" w:hAnsi="Book Antiqua" w:cs="宋体"/>
          <w:b/>
          <w:color w:val="000000"/>
        </w:rPr>
        <w:t>101</w:t>
      </w:r>
      <w:r>
        <w:rPr>
          <w:rFonts w:ascii="Book Antiqua" w:hAnsi="Book Antiqua" w:cs="宋体"/>
          <w:color w:val="000000"/>
        </w:rPr>
        <w:t>: 1773–1777</w:t>
      </w:r>
      <w:r w:rsidRPr="00F61A98">
        <w:rPr>
          <w:rFonts w:ascii="Book Antiqua" w:hAnsi="Book Antiqua" w:cs="宋体"/>
          <w:color w:val="000000"/>
        </w:rPr>
        <w:t xml:space="preserve"> [DOI: 10.1001/jama.1933.02740480005002]</w:t>
      </w:r>
    </w:p>
    <w:p w14:paraId="65E91921" w14:textId="77777777" w:rsidR="00783754" w:rsidRPr="00F61A98" w:rsidRDefault="00783754" w:rsidP="00783754">
      <w:pPr>
        <w:spacing w:line="360" w:lineRule="auto"/>
        <w:jc w:val="both"/>
        <w:rPr>
          <w:rFonts w:ascii="Book Antiqua" w:hAnsi="Book Antiqua" w:cs="宋体"/>
          <w:color w:val="000000"/>
        </w:rPr>
      </w:pPr>
      <w:r w:rsidRPr="00F61A98">
        <w:rPr>
          <w:rFonts w:ascii="Book Antiqua" w:hAnsi="Book Antiqua" w:cs="宋体"/>
          <w:color w:val="000000"/>
        </w:rPr>
        <w:t>4 </w:t>
      </w:r>
      <w:r w:rsidRPr="00F61A98">
        <w:rPr>
          <w:rFonts w:ascii="Book Antiqua" w:hAnsi="Book Antiqua" w:cs="宋体"/>
          <w:b/>
          <w:bCs/>
          <w:color w:val="000000"/>
        </w:rPr>
        <w:t>Brunori A</w:t>
      </w:r>
      <w:r w:rsidRPr="00F61A98">
        <w:rPr>
          <w:rFonts w:ascii="Book Antiqua" w:hAnsi="Book Antiqua" w:cs="宋体"/>
          <w:color w:val="000000"/>
        </w:rPr>
        <w:t>, De Caro GM, Giuffrè R. [Surgery of lumbar disk hernia: historical pe</w:t>
      </w:r>
      <w:r w:rsidRPr="00F61A98">
        <w:rPr>
          <w:rFonts w:ascii="Book Antiqua" w:hAnsi="Book Antiqua" w:cs="宋体"/>
          <w:color w:val="000000"/>
        </w:rPr>
        <w:t>r</w:t>
      </w:r>
      <w:r w:rsidRPr="00F61A98">
        <w:rPr>
          <w:rFonts w:ascii="Book Antiqua" w:hAnsi="Book Antiqua" w:cs="宋体"/>
          <w:color w:val="000000"/>
        </w:rPr>
        <w:t>spective]. </w:t>
      </w:r>
      <w:r w:rsidRPr="00F61A98">
        <w:rPr>
          <w:rFonts w:ascii="Book Antiqua" w:hAnsi="Book Antiqua" w:cs="宋体"/>
          <w:i/>
          <w:iCs/>
          <w:color w:val="000000"/>
        </w:rPr>
        <w:t>Ann Ital Chir</w:t>
      </w:r>
      <w:r w:rsidRPr="00F61A98">
        <w:rPr>
          <w:rFonts w:ascii="Book Antiqua" w:hAnsi="Book Antiqua" w:cs="宋体"/>
          <w:color w:val="000000"/>
        </w:rPr>
        <w:t> </w:t>
      </w:r>
      <w:r>
        <w:rPr>
          <w:rFonts w:ascii="Book Antiqua" w:hAnsi="Book Antiqua" w:cs="宋体" w:hint="eastAsia"/>
          <w:color w:val="000000"/>
        </w:rPr>
        <w:t>1998</w:t>
      </w:r>
      <w:r w:rsidRPr="00F61A98">
        <w:rPr>
          <w:rFonts w:ascii="Book Antiqua" w:hAnsi="Book Antiqua" w:cs="宋体"/>
          <w:color w:val="000000"/>
        </w:rPr>
        <w:t>; </w:t>
      </w:r>
      <w:r w:rsidRPr="00F61A98">
        <w:rPr>
          <w:rFonts w:ascii="Book Antiqua" w:hAnsi="Book Antiqua" w:cs="宋体"/>
          <w:b/>
          <w:bCs/>
          <w:color w:val="000000"/>
        </w:rPr>
        <w:t>69</w:t>
      </w:r>
      <w:r w:rsidRPr="00F61A98">
        <w:rPr>
          <w:rFonts w:ascii="Book Antiqua" w:hAnsi="Book Antiqua" w:cs="宋体"/>
          <w:color w:val="000000"/>
        </w:rPr>
        <w:t>: 285-293 [PMID: 9835099]</w:t>
      </w:r>
    </w:p>
    <w:p w14:paraId="3A75FB47" w14:textId="77777777" w:rsidR="00783754" w:rsidRPr="00F61A98" w:rsidRDefault="00783754" w:rsidP="00783754">
      <w:pPr>
        <w:spacing w:line="360" w:lineRule="auto"/>
        <w:jc w:val="both"/>
        <w:rPr>
          <w:rFonts w:ascii="Book Antiqua" w:hAnsi="Book Antiqua" w:cs="宋体"/>
          <w:color w:val="000000"/>
        </w:rPr>
      </w:pPr>
      <w:r w:rsidRPr="00F61A98">
        <w:rPr>
          <w:rFonts w:ascii="Book Antiqua" w:hAnsi="Book Antiqua" w:cs="宋体"/>
          <w:color w:val="000000"/>
        </w:rPr>
        <w:t>5 </w:t>
      </w:r>
      <w:r w:rsidRPr="00F61A98">
        <w:rPr>
          <w:rFonts w:ascii="Book Antiqua" w:hAnsi="Book Antiqua" w:cs="宋体"/>
          <w:b/>
          <w:bCs/>
          <w:color w:val="000000"/>
        </w:rPr>
        <w:t>Schwarzer AC</w:t>
      </w:r>
      <w:r w:rsidRPr="00F61A98">
        <w:rPr>
          <w:rFonts w:ascii="Book Antiqua" w:hAnsi="Book Antiqua" w:cs="宋体"/>
          <w:color w:val="000000"/>
        </w:rPr>
        <w:t>, Aprill CN, Derby R, Fortin J, Kine G, Bogduk N. The false-positive rate of uncontrolled diagnostic blocks of the lumbar zygapophysial joints. </w:t>
      </w:r>
      <w:r w:rsidRPr="00F61A98">
        <w:rPr>
          <w:rFonts w:ascii="Book Antiqua" w:hAnsi="Book Antiqua" w:cs="宋体"/>
          <w:i/>
          <w:iCs/>
          <w:color w:val="000000"/>
        </w:rPr>
        <w:t>Pain</w:t>
      </w:r>
      <w:r w:rsidRPr="00F61A98">
        <w:rPr>
          <w:rFonts w:ascii="Book Antiqua" w:hAnsi="Book Antiqua" w:cs="宋体"/>
          <w:color w:val="000000"/>
        </w:rPr>
        <w:t> 1994; </w:t>
      </w:r>
      <w:r w:rsidRPr="00F61A98">
        <w:rPr>
          <w:rFonts w:ascii="Book Antiqua" w:hAnsi="Book Antiqua" w:cs="宋体"/>
          <w:b/>
          <w:bCs/>
          <w:color w:val="000000"/>
        </w:rPr>
        <w:t>58</w:t>
      </w:r>
      <w:r w:rsidRPr="00F61A98">
        <w:rPr>
          <w:rFonts w:ascii="Book Antiqua" w:hAnsi="Book Antiqua" w:cs="宋体"/>
          <w:color w:val="000000"/>
        </w:rPr>
        <w:t>: 195-200 [PMID: 7816487 DOI: 10.1016/0304-3959(94)90199-6]</w:t>
      </w:r>
    </w:p>
    <w:p w14:paraId="5B35A909" w14:textId="77777777" w:rsidR="00783754" w:rsidRPr="00F61A98" w:rsidRDefault="00783754" w:rsidP="00783754">
      <w:pPr>
        <w:spacing w:line="360" w:lineRule="auto"/>
        <w:jc w:val="both"/>
        <w:rPr>
          <w:rFonts w:ascii="Book Antiqua" w:hAnsi="Book Antiqua" w:cs="宋体"/>
          <w:color w:val="000000"/>
        </w:rPr>
      </w:pPr>
      <w:r w:rsidRPr="00F61A98">
        <w:rPr>
          <w:rFonts w:ascii="Book Antiqua" w:hAnsi="Book Antiqua" w:cs="宋体"/>
          <w:color w:val="000000"/>
        </w:rPr>
        <w:t>6 </w:t>
      </w:r>
      <w:r w:rsidRPr="00F61A98">
        <w:rPr>
          <w:rFonts w:ascii="Book Antiqua" w:hAnsi="Book Antiqua" w:cs="宋体"/>
          <w:b/>
          <w:bCs/>
          <w:color w:val="000000"/>
        </w:rPr>
        <w:t>Manchukonda R</w:t>
      </w:r>
      <w:r w:rsidRPr="00F61A98">
        <w:rPr>
          <w:rFonts w:ascii="Book Antiqua" w:hAnsi="Book Antiqua" w:cs="宋体"/>
          <w:color w:val="000000"/>
        </w:rPr>
        <w:t>, Manchikanti KN, Cash KA, Pampati V, Manchikanti L. Facet joint pain in chronic spinal pain: an evaluation of prevalence and false-positive rate of diagnostic blocks. </w:t>
      </w:r>
      <w:r w:rsidRPr="00F61A98">
        <w:rPr>
          <w:rFonts w:ascii="Book Antiqua" w:hAnsi="Book Antiqua" w:cs="宋体"/>
          <w:i/>
          <w:iCs/>
          <w:color w:val="000000"/>
        </w:rPr>
        <w:t>J Spinal Disord Tech</w:t>
      </w:r>
      <w:r w:rsidRPr="00F61A98">
        <w:rPr>
          <w:rFonts w:ascii="Book Antiqua" w:hAnsi="Book Antiqua" w:cs="宋体"/>
          <w:color w:val="000000"/>
        </w:rPr>
        <w:t> 2007; </w:t>
      </w:r>
      <w:r w:rsidRPr="00F61A98">
        <w:rPr>
          <w:rFonts w:ascii="Book Antiqua" w:hAnsi="Book Antiqua" w:cs="宋体"/>
          <w:b/>
          <w:bCs/>
          <w:color w:val="000000"/>
        </w:rPr>
        <w:t>20</w:t>
      </w:r>
      <w:r w:rsidRPr="00F61A98">
        <w:rPr>
          <w:rFonts w:ascii="Book Antiqua" w:hAnsi="Book Antiqua" w:cs="宋体"/>
          <w:color w:val="000000"/>
        </w:rPr>
        <w:t>: 539-545 [PMID: 17912133 DOI: 10.1097/BSD.0b013e3180577812]</w:t>
      </w:r>
    </w:p>
    <w:p w14:paraId="34A29ABB" w14:textId="77777777" w:rsidR="00783754" w:rsidRPr="00F61A98" w:rsidRDefault="00783754" w:rsidP="00783754">
      <w:pPr>
        <w:spacing w:line="360" w:lineRule="auto"/>
        <w:jc w:val="both"/>
        <w:rPr>
          <w:rFonts w:ascii="Book Antiqua" w:hAnsi="Book Antiqua" w:cs="宋体"/>
          <w:color w:val="000000"/>
        </w:rPr>
      </w:pPr>
      <w:r w:rsidRPr="00F61A98">
        <w:rPr>
          <w:rFonts w:ascii="Book Antiqua" w:hAnsi="Book Antiqua" w:cs="宋体"/>
          <w:color w:val="000000"/>
        </w:rPr>
        <w:t>7 </w:t>
      </w:r>
      <w:r w:rsidRPr="00F61A98">
        <w:rPr>
          <w:rFonts w:ascii="Book Antiqua" w:hAnsi="Book Antiqua" w:cs="宋体"/>
          <w:b/>
          <w:bCs/>
          <w:color w:val="000000"/>
        </w:rPr>
        <w:t>Manchikanti L</w:t>
      </w:r>
      <w:r w:rsidRPr="00F61A98">
        <w:rPr>
          <w:rFonts w:ascii="Book Antiqua" w:hAnsi="Book Antiqua" w:cs="宋体"/>
          <w:color w:val="000000"/>
        </w:rPr>
        <w:t>, Boswell MV, Singh V, Pampati V, Damron KS, Beyer CD. Prev</w:t>
      </w:r>
      <w:r w:rsidRPr="00F61A98">
        <w:rPr>
          <w:rFonts w:ascii="Book Antiqua" w:hAnsi="Book Antiqua" w:cs="宋体"/>
          <w:color w:val="000000"/>
        </w:rPr>
        <w:t>a</w:t>
      </w:r>
      <w:r w:rsidRPr="00F61A98">
        <w:rPr>
          <w:rFonts w:ascii="Book Antiqua" w:hAnsi="Book Antiqua" w:cs="宋体"/>
          <w:color w:val="000000"/>
        </w:rPr>
        <w:t>lence of facet joint pain in chronic spinal pain of cervical, thoracic, and lumbar reg</w:t>
      </w:r>
      <w:r w:rsidRPr="00F61A98">
        <w:rPr>
          <w:rFonts w:ascii="Book Antiqua" w:hAnsi="Book Antiqua" w:cs="宋体"/>
          <w:color w:val="000000"/>
        </w:rPr>
        <w:t>i</w:t>
      </w:r>
      <w:r w:rsidRPr="00F61A98">
        <w:rPr>
          <w:rFonts w:ascii="Book Antiqua" w:hAnsi="Book Antiqua" w:cs="宋体"/>
          <w:color w:val="000000"/>
        </w:rPr>
        <w:t>ons. </w:t>
      </w:r>
      <w:r w:rsidRPr="00F61A98">
        <w:rPr>
          <w:rFonts w:ascii="Book Antiqua" w:hAnsi="Book Antiqua" w:cs="宋体"/>
          <w:i/>
          <w:iCs/>
          <w:color w:val="000000"/>
        </w:rPr>
        <w:t>BMC Musculoskelet Disord</w:t>
      </w:r>
      <w:r w:rsidRPr="00F61A98">
        <w:rPr>
          <w:rFonts w:ascii="Book Antiqua" w:hAnsi="Book Antiqua" w:cs="宋体"/>
          <w:color w:val="000000"/>
        </w:rPr>
        <w:t> 2004; </w:t>
      </w:r>
      <w:r w:rsidRPr="00F61A98">
        <w:rPr>
          <w:rFonts w:ascii="Book Antiqua" w:hAnsi="Book Antiqua" w:cs="宋体"/>
          <w:b/>
          <w:bCs/>
          <w:color w:val="000000"/>
        </w:rPr>
        <w:t>5</w:t>
      </w:r>
      <w:r w:rsidRPr="00F61A98">
        <w:rPr>
          <w:rFonts w:ascii="Book Antiqua" w:hAnsi="Book Antiqua" w:cs="宋体"/>
          <w:color w:val="000000"/>
        </w:rPr>
        <w:t>: 15 [PMID: 15169547 DOI: 10.1186/1471-2474-5-15]</w:t>
      </w:r>
    </w:p>
    <w:p w14:paraId="5D16D751" w14:textId="77777777" w:rsidR="00783754" w:rsidRPr="00F61A98" w:rsidRDefault="00783754" w:rsidP="00783754">
      <w:pPr>
        <w:spacing w:line="360" w:lineRule="auto"/>
        <w:jc w:val="both"/>
        <w:rPr>
          <w:rFonts w:ascii="Book Antiqua" w:hAnsi="Book Antiqua" w:cs="宋体"/>
          <w:color w:val="000000"/>
        </w:rPr>
      </w:pPr>
      <w:r w:rsidRPr="00F61A98">
        <w:rPr>
          <w:rFonts w:ascii="Book Antiqua" w:hAnsi="Book Antiqua" w:cs="宋体"/>
          <w:color w:val="000000"/>
        </w:rPr>
        <w:t>8 </w:t>
      </w:r>
      <w:r w:rsidRPr="00F61A98">
        <w:rPr>
          <w:rFonts w:ascii="Book Antiqua" w:hAnsi="Book Antiqua" w:cs="宋体"/>
          <w:b/>
          <w:bCs/>
          <w:color w:val="000000"/>
        </w:rPr>
        <w:t>Manchikanti L</w:t>
      </w:r>
      <w:r w:rsidRPr="00F61A98">
        <w:rPr>
          <w:rFonts w:ascii="Book Antiqua" w:hAnsi="Book Antiqua" w:cs="宋体"/>
          <w:color w:val="000000"/>
        </w:rPr>
        <w:t>, Pampati V, Fellows B, Bakhit CE. The diagnostic validity and therapeutic value of lumbar facet joint nerve blocks with or without adjuvant agents. </w:t>
      </w:r>
      <w:r w:rsidRPr="00F61A98">
        <w:rPr>
          <w:rFonts w:ascii="Book Antiqua" w:hAnsi="Book Antiqua" w:cs="宋体"/>
          <w:i/>
          <w:iCs/>
          <w:color w:val="000000"/>
        </w:rPr>
        <w:t>Curr Rev Pain</w:t>
      </w:r>
      <w:r w:rsidRPr="00F61A98">
        <w:rPr>
          <w:rFonts w:ascii="Book Antiqua" w:hAnsi="Book Antiqua" w:cs="宋体"/>
          <w:color w:val="000000"/>
        </w:rPr>
        <w:t> 2000; </w:t>
      </w:r>
      <w:r w:rsidRPr="00F61A98">
        <w:rPr>
          <w:rFonts w:ascii="Book Antiqua" w:hAnsi="Book Antiqua" w:cs="宋体"/>
          <w:b/>
          <w:bCs/>
          <w:color w:val="000000"/>
        </w:rPr>
        <w:t>4</w:t>
      </w:r>
      <w:r w:rsidRPr="00F61A98">
        <w:rPr>
          <w:rFonts w:ascii="Book Antiqua" w:hAnsi="Book Antiqua" w:cs="宋体"/>
          <w:color w:val="000000"/>
        </w:rPr>
        <w:t>: 337-344 [PMID: 10998741 DOI: 10.1007/s11916-000-0016-4]</w:t>
      </w:r>
    </w:p>
    <w:p w14:paraId="504F2108" w14:textId="77777777" w:rsidR="00783754" w:rsidRPr="00F61A98" w:rsidRDefault="00783754" w:rsidP="00783754">
      <w:pPr>
        <w:spacing w:line="360" w:lineRule="auto"/>
        <w:jc w:val="both"/>
        <w:rPr>
          <w:rFonts w:ascii="Book Antiqua" w:hAnsi="Book Antiqua" w:cs="宋体"/>
          <w:color w:val="000000"/>
        </w:rPr>
      </w:pPr>
      <w:r w:rsidRPr="00F61A98">
        <w:rPr>
          <w:rFonts w:ascii="Book Antiqua" w:hAnsi="Book Antiqua" w:cs="宋体"/>
          <w:color w:val="000000"/>
        </w:rPr>
        <w:t>9 </w:t>
      </w:r>
      <w:r w:rsidRPr="00F61A98">
        <w:rPr>
          <w:rFonts w:ascii="Book Antiqua" w:hAnsi="Book Antiqua" w:cs="宋体"/>
          <w:b/>
          <w:bCs/>
          <w:color w:val="000000"/>
        </w:rPr>
        <w:t>Manchikanti L</w:t>
      </w:r>
      <w:r w:rsidRPr="00F61A98">
        <w:rPr>
          <w:rFonts w:ascii="Book Antiqua" w:hAnsi="Book Antiqua" w:cs="宋体"/>
          <w:color w:val="000000"/>
        </w:rPr>
        <w:t>, Pampati V, Fellows B, Bakhit CE. Prevalence of lumbar facet joint pain in chronic low back pain. </w:t>
      </w:r>
      <w:r w:rsidRPr="00F61A98">
        <w:rPr>
          <w:rFonts w:ascii="Book Antiqua" w:hAnsi="Book Antiqua" w:cs="宋体"/>
          <w:i/>
          <w:iCs/>
          <w:color w:val="000000"/>
        </w:rPr>
        <w:t>Pain Physician</w:t>
      </w:r>
      <w:r w:rsidRPr="00F61A98">
        <w:rPr>
          <w:rFonts w:ascii="Book Antiqua" w:hAnsi="Book Antiqua" w:cs="宋体"/>
          <w:color w:val="000000"/>
        </w:rPr>
        <w:t> 1999; </w:t>
      </w:r>
      <w:r w:rsidRPr="00F61A98">
        <w:rPr>
          <w:rFonts w:ascii="Book Antiqua" w:hAnsi="Book Antiqua" w:cs="宋体"/>
          <w:b/>
          <w:bCs/>
          <w:color w:val="000000"/>
        </w:rPr>
        <w:t>2</w:t>
      </w:r>
      <w:r w:rsidRPr="00F61A98">
        <w:rPr>
          <w:rFonts w:ascii="Book Antiqua" w:hAnsi="Book Antiqua" w:cs="宋体"/>
          <w:color w:val="000000"/>
        </w:rPr>
        <w:t>: 59-64 [PMID: 16906217]</w:t>
      </w:r>
    </w:p>
    <w:p w14:paraId="06B30B3F" w14:textId="77777777" w:rsidR="00783754" w:rsidRPr="00F61A98" w:rsidRDefault="00783754" w:rsidP="00783754">
      <w:pPr>
        <w:spacing w:line="360" w:lineRule="auto"/>
        <w:jc w:val="both"/>
        <w:rPr>
          <w:rFonts w:ascii="Book Antiqua" w:hAnsi="Book Antiqua" w:cs="宋体"/>
          <w:color w:val="000000"/>
        </w:rPr>
      </w:pPr>
      <w:r w:rsidRPr="00F61A98">
        <w:rPr>
          <w:rFonts w:ascii="Book Antiqua" w:hAnsi="Book Antiqua" w:cs="宋体"/>
          <w:color w:val="000000"/>
        </w:rPr>
        <w:t>10 </w:t>
      </w:r>
      <w:r w:rsidRPr="00F61A98">
        <w:rPr>
          <w:rFonts w:ascii="Book Antiqua" w:hAnsi="Book Antiqua" w:cs="宋体"/>
          <w:b/>
          <w:bCs/>
          <w:color w:val="000000"/>
        </w:rPr>
        <w:t>DePalma MJ</w:t>
      </w:r>
      <w:r w:rsidRPr="00F61A98">
        <w:rPr>
          <w:rFonts w:ascii="Book Antiqua" w:hAnsi="Book Antiqua" w:cs="宋体"/>
          <w:color w:val="000000"/>
        </w:rPr>
        <w:t>, Ketchum JM, Saullo T. What is the source of chronic low back pain and does age play a role? </w:t>
      </w:r>
      <w:r w:rsidRPr="00F61A98">
        <w:rPr>
          <w:rFonts w:ascii="Book Antiqua" w:hAnsi="Book Antiqua" w:cs="宋体"/>
          <w:i/>
          <w:iCs/>
          <w:color w:val="000000"/>
        </w:rPr>
        <w:t>Pain Med</w:t>
      </w:r>
      <w:r w:rsidRPr="00F61A98">
        <w:rPr>
          <w:rFonts w:ascii="Book Antiqua" w:hAnsi="Book Antiqua" w:cs="宋体"/>
          <w:color w:val="000000"/>
        </w:rPr>
        <w:t> 2011; </w:t>
      </w:r>
      <w:r w:rsidRPr="00F61A98">
        <w:rPr>
          <w:rFonts w:ascii="Book Antiqua" w:hAnsi="Book Antiqua" w:cs="宋体"/>
          <w:b/>
          <w:bCs/>
          <w:color w:val="000000"/>
        </w:rPr>
        <w:t>12</w:t>
      </w:r>
      <w:r w:rsidRPr="00F61A98">
        <w:rPr>
          <w:rFonts w:ascii="Book Antiqua" w:hAnsi="Book Antiqua" w:cs="宋体"/>
          <w:color w:val="000000"/>
        </w:rPr>
        <w:t>: 224-233 [PMID: 21266006 DOI: 10.1111/j.1526-4637.2010.01045.x]</w:t>
      </w:r>
    </w:p>
    <w:p w14:paraId="1DC33379" w14:textId="77777777" w:rsidR="00783754" w:rsidRPr="00F61A98" w:rsidRDefault="00783754" w:rsidP="00783754">
      <w:pPr>
        <w:spacing w:line="360" w:lineRule="auto"/>
        <w:jc w:val="both"/>
        <w:rPr>
          <w:rFonts w:ascii="Book Antiqua" w:hAnsi="Book Antiqua" w:cs="宋体"/>
          <w:color w:val="000000"/>
        </w:rPr>
      </w:pPr>
      <w:r w:rsidRPr="00F61A98">
        <w:rPr>
          <w:rFonts w:ascii="Book Antiqua" w:hAnsi="Book Antiqua" w:cs="宋体"/>
          <w:color w:val="000000"/>
        </w:rPr>
        <w:lastRenderedPageBreak/>
        <w:t>11 </w:t>
      </w:r>
      <w:r w:rsidRPr="00F61A98">
        <w:rPr>
          <w:rFonts w:ascii="Book Antiqua" w:hAnsi="Book Antiqua" w:cs="宋体"/>
          <w:b/>
          <w:bCs/>
          <w:color w:val="000000"/>
        </w:rPr>
        <w:t>Laplante BL</w:t>
      </w:r>
      <w:r w:rsidRPr="00F61A98">
        <w:rPr>
          <w:rFonts w:ascii="Book Antiqua" w:hAnsi="Book Antiqua" w:cs="宋体"/>
          <w:color w:val="000000"/>
        </w:rPr>
        <w:t>, Ketchum JM, Saullo TR, DePalma MJ. Multivariable analysis of the relationship between pain referral patterns and the source of chronic low back pain. </w:t>
      </w:r>
      <w:r w:rsidRPr="00F61A98">
        <w:rPr>
          <w:rFonts w:ascii="Book Antiqua" w:hAnsi="Book Antiqua" w:cs="宋体"/>
          <w:i/>
          <w:iCs/>
          <w:color w:val="000000"/>
        </w:rPr>
        <w:t>Pain Physician</w:t>
      </w:r>
      <w:r w:rsidRPr="00F61A98">
        <w:rPr>
          <w:rFonts w:ascii="Book Antiqua" w:hAnsi="Book Antiqua" w:cs="宋体"/>
          <w:color w:val="000000"/>
        </w:rPr>
        <w:t> </w:t>
      </w:r>
      <w:r>
        <w:rPr>
          <w:rFonts w:ascii="Book Antiqua" w:hAnsi="Book Antiqua" w:cs="宋体" w:hint="eastAsia"/>
          <w:color w:val="000000"/>
        </w:rPr>
        <w:t>2012</w:t>
      </w:r>
      <w:r w:rsidRPr="00F61A98">
        <w:rPr>
          <w:rFonts w:ascii="Book Antiqua" w:hAnsi="Book Antiqua" w:cs="宋体"/>
          <w:color w:val="000000"/>
        </w:rPr>
        <w:t>; </w:t>
      </w:r>
      <w:r w:rsidRPr="00F61A98">
        <w:rPr>
          <w:rFonts w:ascii="Book Antiqua" w:hAnsi="Book Antiqua" w:cs="宋体"/>
          <w:b/>
          <w:bCs/>
          <w:color w:val="000000"/>
        </w:rPr>
        <w:t>15</w:t>
      </w:r>
      <w:r w:rsidRPr="00F61A98">
        <w:rPr>
          <w:rFonts w:ascii="Book Antiqua" w:hAnsi="Book Antiqua" w:cs="宋体"/>
          <w:color w:val="000000"/>
        </w:rPr>
        <w:t>: 171-178 [PMID: 22430655]</w:t>
      </w:r>
    </w:p>
    <w:p w14:paraId="649A7CA6" w14:textId="77777777" w:rsidR="00783754" w:rsidRPr="00F61A98" w:rsidRDefault="00783754" w:rsidP="00783754">
      <w:pPr>
        <w:spacing w:line="360" w:lineRule="auto"/>
        <w:jc w:val="both"/>
        <w:rPr>
          <w:rFonts w:ascii="Book Antiqua" w:hAnsi="Book Antiqua" w:cs="宋体"/>
          <w:color w:val="000000"/>
        </w:rPr>
      </w:pPr>
      <w:r w:rsidRPr="00F61A98">
        <w:rPr>
          <w:rFonts w:ascii="Book Antiqua" w:hAnsi="Book Antiqua" w:cs="宋体"/>
          <w:color w:val="000000"/>
        </w:rPr>
        <w:t xml:space="preserve">12 </w:t>
      </w:r>
      <w:r w:rsidRPr="00F61A98">
        <w:rPr>
          <w:rFonts w:ascii="Book Antiqua" w:hAnsi="Book Antiqua" w:cs="宋体"/>
          <w:b/>
          <w:color w:val="000000"/>
        </w:rPr>
        <w:t>Bogduk N</w:t>
      </w:r>
      <w:r w:rsidRPr="00F61A98">
        <w:rPr>
          <w:rFonts w:ascii="Book Antiqua" w:hAnsi="Book Antiqua" w:cs="宋体"/>
          <w:color w:val="000000"/>
        </w:rPr>
        <w:t>. Clinical and Radiological Anatomy of the Lumbar Spine. 5th revised edition. The zygapophysial joints–detailed structure. Elsevier, Churchill Livingstone</w:t>
      </w:r>
      <w:r>
        <w:rPr>
          <w:rFonts w:ascii="Book Antiqua" w:hAnsi="Book Antiqua" w:cs="宋体" w:hint="eastAsia"/>
          <w:color w:val="000000"/>
        </w:rPr>
        <w:t>,</w:t>
      </w:r>
      <w:r w:rsidRPr="00F61A98">
        <w:rPr>
          <w:rFonts w:ascii="Book Antiqua" w:hAnsi="Book Antiqua" w:cs="宋体"/>
          <w:color w:val="000000"/>
        </w:rPr>
        <w:t xml:space="preserve"> 2012: 29–38</w:t>
      </w:r>
    </w:p>
    <w:p w14:paraId="15ACE864" w14:textId="77777777" w:rsidR="00783754" w:rsidRPr="00F61A98" w:rsidRDefault="00783754" w:rsidP="00783754">
      <w:pPr>
        <w:spacing w:line="360" w:lineRule="auto"/>
        <w:jc w:val="both"/>
        <w:rPr>
          <w:rFonts w:ascii="Book Antiqua" w:hAnsi="Book Antiqua" w:cs="宋体"/>
          <w:color w:val="000000"/>
        </w:rPr>
      </w:pPr>
      <w:r w:rsidRPr="00F61A98">
        <w:rPr>
          <w:rFonts w:ascii="Book Antiqua" w:hAnsi="Book Antiqua" w:cs="宋体"/>
          <w:color w:val="000000"/>
        </w:rPr>
        <w:t xml:space="preserve">13 </w:t>
      </w:r>
      <w:r w:rsidRPr="00F61A98">
        <w:rPr>
          <w:rFonts w:ascii="Book Antiqua" w:hAnsi="Book Antiqua" w:cs="宋体"/>
          <w:b/>
          <w:color w:val="000000"/>
        </w:rPr>
        <w:t>Klessinger S</w:t>
      </w:r>
      <w:r w:rsidRPr="00F61A98">
        <w:rPr>
          <w:rFonts w:ascii="Book Antiqua" w:hAnsi="Book Antiqua" w:cs="宋体"/>
          <w:color w:val="000000"/>
        </w:rPr>
        <w:t>. Facet joint pain: presentation and treatment. Is it a myth? Advanced concepts in lumbar degenerative disk disease. Heidelberg: Springer; In press</w:t>
      </w:r>
    </w:p>
    <w:p w14:paraId="255BF003" w14:textId="77777777" w:rsidR="00783754" w:rsidRPr="00F61A98" w:rsidRDefault="00783754" w:rsidP="00783754">
      <w:pPr>
        <w:spacing w:line="360" w:lineRule="auto"/>
        <w:jc w:val="both"/>
        <w:rPr>
          <w:rFonts w:ascii="Book Antiqua" w:hAnsi="Book Antiqua" w:cs="宋体"/>
          <w:color w:val="000000"/>
        </w:rPr>
      </w:pPr>
      <w:r w:rsidRPr="00F61A98">
        <w:rPr>
          <w:rFonts w:ascii="Book Antiqua" w:hAnsi="Book Antiqua" w:cs="宋体"/>
          <w:color w:val="000000"/>
        </w:rPr>
        <w:t xml:space="preserve">14 </w:t>
      </w:r>
      <w:r w:rsidRPr="00F61A98">
        <w:rPr>
          <w:rFonts w:ascii="Book Antiqua" w:hAnsi="Book Antiqua" w:cs="宋体"/>
          <w:b/>
          <w:color w:val="000000"/>
        </w:rPr>
        <w:t>Klessinger S</w:t>
      </w:r>
      <w:r w:rsidRPr="00F61A98">
        <w:rPr>
          <w:rFonts w:ascii="Book Antiqua" w:hAnsi="Book Antiqua" w:cs="宋体"/>
          <w:color w:val="000000"/>
        </w:rPr>
        <w:t>. Denervation of the Zygapophysial Joints of the Cervical and Lu</w:t>
      </w:r>
      <w:r w:rsidRPr="00F61A98">
        <w:rPr>
          <w:rFonts w:ascii="Book Antiqua" w:hAnsi="Book Antiqua" w:cs="宋体"/>
          <w:color w:val="000000"/>
        </w:rPr>
        <w:t>m</w:t>
      </w:r>
      <w:r w:rsidRPr="00F61A98">
        <w:rPr>
          <w:rFonts w:ascii="Book Antiqua" w:hAnsi="Book Antiqua" w:cs="宋体"/>
          <w:color w:val="000000"/>
        </w:rPr>
        <w:t xml:space="preserve">bar Spine. </w:t>
      </w:r>
      <w:r>
        <w:rPr>
          <w:rFonts w:ascii="Book Antiqua" w:hAnsi="Book Antiqua" w:cs="宋体"/>
          <w:i/>
          <w:color w:val="000000"/>
        </w:rPr>
        <w:t>Tech Orthop</w:t>
      </w:r>
      <w:r>
        <w:rPr>
          <w:rFonts w:ascii="Book Antiqua" w:hAnsi="Book Antiqua" w:cs="宋体"/>
          <w:color w:val="000000"/>
        </w:rPr>
        <w:t xml:space="preserve"> 2013; </w:t>
      </w:r>
      <w:r w:rsidRPr="00915847">
        <w:rPr>
          <w:rFonts w:ascii="Book Antiqua" w:hAnsi="Book Antiqua" w:cs="宋体"/>
          <w:b/>
          <w:color w:val="000000"/>
        </w:rPr>
        <w:t>28</w:t>
      </w:r>
      <w:r>
        <w:rPr>
          <w:rFonts w:ascii="Book Antiqua" w:hAnsi="Book Antiqua" w:cs="宋体"/>
          <w:color w:val="000000"/>
        </w:rPr>
        <w:t>: 23–34</w:t>
      </w:r>
      <w:r w:rsidRPr="00F61A98">
        <w:rPr>
          <w:rFonts w:ascii="Book Antiqua" w:hAnsi="Book Antiqua" w:cs="宋体"/>
          <w:color w:val="000000"/>
        </w:rPr>
        <w:t xml:space="preserve"> [DOI: 10.1097/BTO.0b013e3182867da9]</w:t>
      </w:r>
    </w:p>
    <w:p w14:paraId="531378F5" w14:textId="77777777" w:rsidR="00783754" w:rsidRPr="00F61A98" w:rsidRDefault="00783754" w:rsidP="00783754">
      <w:pPr>
        <w:spacing w:line="360" w:lineRule="auto"/>
        <w:jc w:val="both"/>
        <w:rPr>
          <w:rFonts w:ascii="Book Antiqua" w:hAnsi="Book Antiqua" w:cs="宋体"/>
          <w:color w:val="000000"/>
        </w:rPr>
      </w:pPr>
      <w:r w:rsidRPr="00F61A98">
        <w:rPr>
          <w:rFonts w:ascii="Book Antiqua" w:hAnsi="Book Antiqua" w:cs="宋体"/>
          <w:color w:val="000000"/>
        </w:rPr>
        <w:t>15 </w:t>
      </w:r>
      <w:r w:rsidRPr="00F61A98">
        <w:rPr>
          <w:rFonts w:ascii="Book Antiqua" w:hAnsi="Book Antiqua" w:cs="宋体"/>
          <w:b/>
          <w:bCs/>
          <w:color w:val="000000"/>
        </w:rPr>
        <w:t>Bogduk N</w:t>
      </w:r>
      <w:r w:rsidRPr="00F61A98">
        <w:rPr>
          <w:rFonts w:ascii="Book Antiqua" w:hAnsi="Book Antiqua" w:cs="宋体"/>
          <w:color w:val="000000"/>
        </w:rPr>
        <w:t>, Long DM. The anatomy of the so-called "articular nerves" and their relationship to facet denervation in the treatment of low-back pain. </w:t>
      </w:r>
      <w:r w:rsidRPr="00F61A98">
        <w:rPr>
          <w:rFonts w:ascii="Book Antiqua" w:hAnsi="Book Antiqua" w:cs="宋体"/>
          <w:i/>
          <w:iCs/>
          <w:color w:val="000000"/>
        </w:rPr>
        <w:t>J Neur</w:t>
      </w:r>
      <w:r w:rsidRPr="00F61A98">
        <w:rPr>
          <w:rFonts w:ascii="Book Antiqua" w:hAnsi="Book Antiqua" w:cs="宋体"/>
          <w:i/>
          <w:iCs/>
          <w:color w:val="000000"/>
        </w:rPr>
        <w:t>o</w:t>
      </w:r>
      <w:r w:rsidRPr="00F61A98">
        <w:rPr>
          <w:rFonts w:ascii="Book Antiqua" w:hAnsi="Book Antiqua" w:cs="宋体"/>
          <w:i/>
          <w:iCs/>
          <w:color w:val="000000"/>
        </w:rPr>
        <w:t>surg</w:t>
      </w:r>
      <w:r w:rsidRPr="00F61A98">
        <w:rPr>
          <w:rFonts w:ascii="Book Antiqua" w:hAnsi="Book Antiqua" w:cs="宋体"/>
          <w:color w:val="000000"/>
        </w:rPr>
        <w:t> 1979; </w:t>
      </w:r>
      <w:r w:rsidRPr="00F61A98">
        <w:rPr>
          <w:rFonts w:ascii="Book Antiqua" w:hAnsi="Book Antiqua" w:cs="宋体"/>
          <w:b/>
          <w:bCs/>
          <w:color w:val="000000"/>
        </w:rPr>
        <w:t>51</w:t>
      </w:r>
      <w:r w:rsidRPr="00F61A98">
        <w:rPr>
          <w:rFonts w:ascii="Book Antiqua" w:hAnsi="Book Antiqua" w:cs="宋体"/>
          <w:color w:val="000000"/>
        </w:rPr>
        <w:t>: 172-177 [PMID: 156249 DOI: 10.3171/jns.1979.51.2.0172]</w:t>
      </w:r>
    </w:p>
    <w:p w14:paraId="2D142EFD" w14:textId="16AB578A" w:rsidR="00783754" w:rsidRPr="00F61A98" w:rsidRDefault="00783754" w:rsidP="00783754">
      <w:pPr>
        <w:spacing w:line="360" w:lineRule="auto"/>
        <w:jc w:val="both"/>
        <w:rPr>
          <w:rFonts w:ascii="Book Antiqua" w:hAnsi="Book Antiqua" w:cs="宋体"/>
          <w:color w:val="000000"/>
        </w:rPr>
      </w:pPr>
      <w:r w:rsidRPr="00F61A98">
        <w:rPr>
          <w:rFonts w:ascii="Book Antiqua" w:hAnsi="Book Antiqua" w:cs="宋体"/>
          <w:color w:val="000000"/>
        </w:rPr>
        <w:t xml:space="preserve">16 </w:t>
      </w:r>
      <w:r w:rsidRPr="00F61A98">
        <w:rPr>
          <w:rFonts w:ascii="Book Antiqua" w:hAnsi="Book Antiqua" w:cs="宋体"/>
          <w:b/>
          <w:color w:val="000000"/>
        </w:rPr>
        <w:t>Bogduk N</w:t>
      </w:r>
      <w:r w:rsidR="0020734A">
        <w:rPr>
          <w:rFonts w:ascii="Book Antiqua" w:hAnsi="Book Antiqua" w:cs="宋体"/>
          <w:color w:val="000000"/>
        </w:rPr>
        <w:t>.</w:t>
      </w:r>
      <w:r w:rsidRPr="00F61A98">
        <w:rPr>
          <w:rFonts w:ascii="Book Antiqua" w:hAnsi="Book Antiqua" w:cs="宋体"/>
          <w:color w:val="000000"/>
        </w:rPr>
        <w:t xml:space="preserve"> Practice Guidelines for Spinal Diagnostic and Treatment Procedures. International Spine Intervention Society. Second edition. Lumbar medial branch thermal radiofrequency neurotomy</w:t>
      </w:r>
      <w:r>
        <w:rPr>
          <w:rFonts w:ascii="Book Antiqua" w:hAnsi="Book Antiqua" w:cs="宋体" w:hint="eastAsia"/>
          <w:color w:val="000000"/>
        </w:rPr>
        <w:t>,</w:t>
      </w:r>
      <w:r w:rsidRPr="00F61A98">
        <w:rPr>
          <w:rFonts w:ascii="Book Antiqua" w:hAnsi="Book Antiqua" w:cs="宋体"/>
          <w:color w:val="000000"/>
        </w:rPr>
        <w:t xml:space="preserve"> 2013</w:t>
      </w:r>
      <w:r>
        <w:rPr>
          <w:rFonts w:ascii="Book Antiqua" w:hAnsi="Book Antiqua" w:cs="宋体" w:hint="eastAsia"/>
          <w:color w:val="000000"/>
        </w:rPr>
        <w:t>:</w:t>
      </w:r>
      <w:r w:rsidRPr="00F61A98">
        <w:rPr>
          <w:rFonts w:ascii="Book Antiqua" w:hAnsi="Book Antiqua" w:cs="宋体"/>
          <w:color w:val="000000"/>
        </w:rPr>
        <w:t xml:space="preserve"> 601–629</w:t>
      </w:r>
    </w:p>
    <w:p w14:paraId="7A5B6D88" w14:textId="77777777" w:rsidR="00783754" w:rsidRPr="00F61A98" w:rsidRDefault="00783754" w:rsidP="00783754">
      <w:pPr>
        <w:spacing w:line="360" w:lineRule="auto"/>
        <w:jc w:val="both"/>
        <w:rPr>
          <w:rFonts w:ascii="Book Antiqua" w:hAnsi="Book Antiqua" w:cs="宋体"/>
          <w:color w:val="000000"/>
        </w:rPr>
      </w:pPr>
      <w:r w:rsidRPr="00F61A98">
        <w:rPr>
          <w:rFonts w:ascii="Book Antiqua" w:hAnsi="Book Antiqua" w:cs="宋体"/>
          <w:color w:val="000000"/>
        </w:rPr>
        <w:t>17 </w:t>
      </w:r>
      <w:r w:rsidRPr="00F61A98">
        <w:rPr>
          <w:rFonts w:ascii="Book Antiqua" w:hAnsi="Book Antiqua" w:cs="宋体"/>
          <w:b/>
          <w:bCs/>
          <w:color w:val="000000"/>
        </w:rPr>
        <w:t>Bogduk N</w:t>
      </w:r>
      <w:r w:rsidRPr="00F61A98">
        <w:rPr>
          <w:rFonts w:ascii="Book Antiqua" w:hAnsi="Book Antiqua" w:cs="宋体"/>
          <w:color w:val="000000"/>
        </w:rPr>
        <w:t>. The lumbar mamillo--accessory ligament. Its anatomical and neur</w:t>
      </w:r>
      <w:r w:rsidRPr="00F61A98">
        <w:rPr>
          <w:rFonts w:ascii="Book Antiqua" w:hAnsi="Book Antiqua" w:cs="宋体"/>
          <w:color w:val="000000"/>
        </w:rPr>
        <w:t>o</w:t>
      </w:r>
      <w:r w:rsidRPr="00F61A98">
        <w:rPr>
          <w:rFonts w:ascii="Book Antiqua" w:hAnsi="Book Antiqua" w:cs="宋体"/>
          <w:color w:val="000000"/>
        </w:rPr>
        <w:t>surgical significance. </w:t>
      </w:r>
      <w:r w:rsidRPr="00F61A98">
        <w:rPr>
          <w:rFonts w:ascii="Book Antiqua" w:hAnsi="Book Antiqua" w:cs="宋体"/>
          <w:i/>
          <w:iCs/>
          <w:color w:val="000000"/>
        </w:rPr>
        <w:t>Spine (Phila Pa 1976)</w:t>
      </w:r>
      <w:r w:rsidRPr="00F61A98">
        <w:rPr>
          <w:rFonts w:ascii="Book Antiqua" w:hAnsi="Book Antiqua" w:cs="宋体"/>
          <w:color w:val="000000"/>
        </w:rPr>
        <w:t> </w:t>
      </w:r>
      <w:r>
        <w:rPr>
          <w:rFonts w:ascii="Book Antiqua" w:hAnsi="Book Antiqua" w:cs="宋体" w:hint="eastAsia"/>
          <w:color w:val="000000"/>
        </w:rPr>
        <w:t>1981</w:t>
      </w:r>
      <w:r w:rsidRPr="00F61A98">
        <w:rPr>
          <w:rFonts w:ascii="Book Antiqua" w:hAnsi="Book Antiqua" w:cs="宋体"/>
          <w:color w:val="000000"/>
        </w:rPr>
        <w:t>; </w:t>
      </w:r>
      <w:r w:rsidRPr="00F61A98">
        <w:rPr>
          <w:rFonts w:ascii="Book Antiqua" w:hAnsi="Book Antiqua" w:cs="宋体"/>
          <w:b/>
          <w:bCs/>
          <w:color w:val="000000"/>
        </w:rPr>
        <w:t>6</w:t>
      </w:r>
      <w:r w:rsidRPr="00F61A98">
        <w:rPr>
          <w:rFonts w:ascii="Book Antiqua" w:hAnsi="Book Antiqua" w:cs="宋体"/>
          <w:color w:val="000000"/>
        </w:rPr>
        <w:t>: 162-167 [PMID: 6456553 DOI: 10.1097/00007632-198103000-00010]</w:t>
      </w:r>
    </w:p>
    <w:p w14:paraId="20860181" w14:textId="77777777" w:rsidR="00783754" w:rsidRPr="00F61A98" w:rsidRDefault="00783754" w:rsidP="00783754">
      <w:pPr>
        <w:spacing w:line="360" w:lineRule="auto"/>
        <w:jc w:val="both"/>
        <w:rPr>
          <w:rFonts w:ascii="Book Antiqua" w:hAnsi="Book Antiqua" w:cs="宋体"/>
          <w:color w:val="000000"/>
        </w:rPr>
      </w:pPr>
      <w:r w:rsidRPr="00F61A98">
        <w:rPr>
          <w:rFonts w:ascii="Book Antiqua" w:hAnsi="Book Antiqua" w:cs="宋体"/>
          <w:color w:val="000000"/>
        </w:rPr>
        <w:t>18 </w:t>
      </w:r>
      <w:r w:rsidRPr="00F61A98">
        <w:rPr>
          <w:rFonts w:ascii="Book Antiqua" w:hAnsi="Book Antiqua" w:cs="宋体"/>
          <w:b/>
          <w:bCs/>
          <w:color w:val="000000"/>
        </w:rPr>
        <w:t>Bogduk N</w:t>
      </w:r>
      <w:r w:rsidRPr="00F61A98">
        <w:rPr>
          <w:rFonts w:ascii="Book Antiqua" w:hAnsi="Book Antiqua" w:cs="宋体"/>
          <w:color w:val="000000"/>
        </w:rPr>
        <w:t>. The innervation of the lumbar spine. </w:t>
      </w:r>
      <w:r w:rsidRPr="00F61A98">
        <w:rPr>
          <w:rFonts w:ascii="Book Antiqua" w:hAnsi="Book Antiqua" w:cs="宋体"/>
          <w:i/>
          <w:iCs/>
          <w:color w:val="000000"/>
        </w:rPr>
        <w:t>Spine (Phila Pa 1976)</w:t>
      </w:r>
      <w:r w:rsidRPr="00F61A98">
        <w:rPr>
          <w:rFonts w:ascii="Book Antiqua" w:hAnsi="Book Antiqua" w:cs="宋体"/>
          <w:color w:val="000000"/>
        </w:rPr>
        <w:t> 1983; </w:t>
      </w:r>
      <w:r w:rsidRPr="00F61A98">
        <w:rPr>
          <w:rFonts w:ascii="Book Antiqua" w:hAnsi="Book Antiqua" w:cs="宋体"/>
          <w:b/>
          <w:bCs/>
          <w:color w:val="000000"/>
        </w:rPr>
        <w:t>8</w:t>
      </w:r>
      <w:r w:rsidRPr="00F61A98">
        <w:rPr>
          <w:rFonts w:ascii="Book Antiqua" w:hAnsi="Book Antiqua" w:cs="宋体"/>
          <w:color w:val="000000"/>
        </w:rPr>
        <w:t>: 286-293 [PMID: 6226119 DOI: 10.1097/00007632-198304000-00009]</w:t>
      </w:r>
    </w:p>
    <w:p w14:paraId="4FF47885" w14:textId="77777777" w:rsidR="00783754" w:rsidRPr="00F61A98" w:rsidRDefault="00783754" w:rsidP="00783754">
      <w:pPr>
        <w:spacing w:line="360" w:lineRule="auto"/>
        <w:jc w:val="both"/>
        <w:rPr>
          <w:rFonts w:ascii="Book Antiqua" w:hAnsi="Book Antiqua" w:cs="宋体"/>
          <w:color w:val="000000"/>
        </w:rPr>
      </w:pPr>
      <w:r w:rsidRPr="00F61A98">
        <w:rPr>
          <w:rFonts w:ascii="Book Antiqua" w:hAnsi="Book Antiqua" w:cs="宋体"/>
          <w:color w:val="000000"/>
        </w:rPr>
        <w:t xml:space="preserve">19 </w:t>
      </w:r>
      <w:r w:rsidRPr="00F61A98">
        <w:rPr>
          <w:rFonts w:ascii="Book Antiqua" w:hAnsi="Book Antiqua" w:cs="宋体"/>
          <w:b/>
          <w:color w:val="000000"/>
        </w:rPr>
        <w:t>Bogduk N</w:t>
      </w:r>
      <w:r w:rsidRPr="00F61A98">
        <w:rPr>
          <w:rFonts w:ascii="Book Antiqua" w:hAnsi="Book Antiqua" w:cs="宋体"/>
          <w:color w:val="000000"/>
        </w:rPr>
        <w:t>. Clinical and Radiological Anatomy of the Lumbar Spine. 5th revised edition. Movements of the lumbar spine. Elsevier, Churchill Livingstone</w:t>
      </w:r>
      <w:r>
        <w:rPr>
          <w:rFonts w:ascii="Book Antiqua" w:hAnsi="Book Antiqua" w:cs="宋体" w:hint="eastAsia"/>
          <w:color w:val="000000"/>
        </w:rPr>
        <w:t>,</w:t>
      </w:r>
      <w:r w:rsidRPr="00F61A98">
        <w:rPr>
          <w:rFonts w:ascii="Book Antiqua" w:hAnsi="Book Antiqua" w:cs="宋体"/>
          <w:color w:val="000000"/>
        </w:rPr>
        <w:t xml:space="preserve"> 2012: 73–92</w:t>
      </w:r>
    </w:p>
    <w:p w14:paraId="70C06B2B" w14:textId="77777777" w:rsidR="00783754" w:rsidRPr="00F61A98" w:rsidRDefault="00783754" w:rsidP="00783754">
      <w:pPr>
        <w:spacing w:line="360" w:lineRule="auto"/>
        <w:jc w:val="both"/>
        <w:rPr>
          <w:rFonts w:ascii="Book Antiqua" w:hAnsi="Book Antiqua" w:cs="宋体"/>
          <w:color w:val="000000"/>
        </w:rPr>
      </w:pPr>
      <w:r w:rsidRPr="00F61A98">
        <w:rPr>
          <w:rFonts w:ascii="Book Antiqua" w:hAnsi="Book Antiqua" w:cs="宋体"/>
          <w:color w:val="000000"/>
        </w:rPr>
        <w:t xml:space="preserve">20 </w:t>
      </w:r>
      <w:r w:rsidRPr="00F61A98">
        <w:rPr>
          <w:rFonts w:ascii="Book Antiqua" w:hAnsi="Book Antiqua" w:cs="宋体"/>
          <w:b/>
          <w:color w:val="000000"/>
        </w:rPr>
        <w:t>Bogduk N</w:t>
      </w:r>
      <w:r w:rsidRPr="00F61A98">
        <w:rPr>
          <w:rFonts w:ascii="Book Antiqua" w:hAnsi="Book Antiqua" w:cs="宋体"/>
          <w:color w:val="000000"/>
        </w:rPr>
        <w:t>. Clinical and Radiological Anatomy of the Lumbar Spine. 5th revised edition. Low back pain. Elsevier, Churchill Livingstone</w:t>
      </w:r>
      <w:r>
        <w:rPr>
          <w:rFonts w:ascii="Book Antiqua" w:hAnsi="Book Antiqua" w:cs="宋体" w:hint="eastAsia"/>
          <w:color w:val="000000"/>
        </w:rPr>
        <w:t>,</w:t>
      </w:r>
      <w:r w:rsidRPr="00F61A98">
        <w:rPr>
          <w:rFonts w:ascii="Book Antiqua" w:hAnsi="Book Antiqua" w:cs="宋体"/>
          <w:color w:val="000000"/>
        </w:rPr>
        <w:t xml:space="preserve"> 2012: 173–205</w:t>
      </w:r>
    </w:p>
    <w:p w14:paraId="20DC3D32" w14:textId="77777777" w:rsidR="00783754" w:rsidRPr="00F61A98" w:rsidRDefault="00783754" w:rsidP="00783754">
      <w:pPr>
        <w:spacing w:line="360" w:lineRule="auto"/>
        <w:jc w:val="both"/>
        <w:rPr>
          <w:rFonts w:ascii="Book Antiqua" w:hAnsi="Book Antiqua" w:cs="宋体"/>
          <w:color w:val="000000"/>
        </w:rPr>
      </w:pPr>
      <w:r w:rsidRPr="00F61A98">
        <w:rPr>
          <w:rFonts w:ascii="Book Antiqua" w:hAnsi="Book Antiqua" w:cs="宋体"/>
          <w:color w:val="000000"/>
        </w:rPr>
        <w:t>21 </w:t>
      </w:r>
      <w:r w:rsidRPr="00F61A98">
        <w:rPr>
          <w:rFonts w:ascii="Book Antiqua" w:hAnsi="Book Antiqua" w:cs="宋体"/>
          <w:b/>
          <w:bCs/>
          <w:color w:val="000000"/>
        </w:rPr>
        <w:t>Bogduk N</w:t>
      </w:r>
      <w:r w:rsidRPr="00F61A98">
        <w:rPr>
          <w:rFonts w:ascii="Book Antiqua" w:hAnsi="Book Antiqua" w:cs="宋体"/>
          <w:color w:val="000000"/>
        </w:rPr>
        <w:t>. On the definitions and physiology of back pain, referred pain, and r</w:t>
      </w:r>
      <w:r w:rsidRPr="00F61A98">
        <w:rPr>
          <w:rFonts w:ascii="Book Antiqua" w:hAnsi="Book Antiqua" w:cs="宋体"/>
          <w:color w:val="000000"/>
        </w:rPr>
        <w:t>a</w:t>
      </w:r>
      <w:r w:rsidRPr="00F61A98">
        <w:rPr>
          <w:rFonts w:ascii="Book Antiqua" w:hAnsi="Book Antiqua" w:cs="宋体"/>
          <w:color w:val="000000"/>
        </w:rPr>
        <w:t>dicular pain. </w:t>
      </w:r>
      <w:r w:rsidRPr="00F61A98">
        <w:rPr>
          <w:rFonts w:ascii="Book Antiqua" w:hAnsi="Book Antiqua" w:cs="宋体"/>
          <w:i/>
          <w:iCs/>
          <w:color w:val="000000"/>
        </w:rPr>
        <w:t>Pain</w:t>
      </w:r>
      <w:r w:rsidRPr="00F61A98">
        <w:rPr>
          <w:rFonts w:ascii="Book Antiqua" w:hAnsi="Book Antiqua" w:cs="宋体"/>
          <w:color w:val="000000"/>
        </w:rPr>
        <w:t> 2009; </w:t>
      </w:r>
      <w:r w:rsidRPr="00F61A98">
        <w:rPr>
          <w:rFonts w:ascii="Book Antiqua" w:hAnsi="Book Antiqua" w:cs="宋体"/>
          <w:b/>
          <w:bCs/>
          <w:color w:val="000000"/>
        </w:rPr>
        <w:t>147</w:t>
      </w:r>
      <w:r w:rsidRPr="00F61A98">
        <w:rPr>
          <w:rFonts w:ascii="Book Antiqua" w:hAnsi="Book Antiqua" w:cs="宋体"/>
          <w:color w:val="000000"/>
        </w:rPr>
        <w:t>: 17-19 [PMID: 19762151 DOI: 10.1016/j.pain.2009.08.020]</w:t>
      </w:r>
    </w:p>
    <w:p w14:paraId="3C246248" w14:textId="77777777" w:rsidR="00783754" w:rsidRPr="00F61A98" w:rsidRDefault="00783754" w:rsidP="00783754">
      <w:pPr>
        <w:spacing w:line="360" w:lineRule="auto"/>
        <w:jc w:val="both"/>
        <w:rPr>
          <w:rFonts w:ascii="Book Antiqua" w:hAnsi="Book Antiqua" w:cs="宋体"/>
          <w:color w:val="000000"/>
        </w:rPr>
      </w:pPr>
      <w:r w:rsidRPr="00F61A98">
        <w:rPr>
          <w:rFonts w:ascii="Book Antiqua" w:hAnsi="Book Antiqua" w:cs="宋体"/>
          <w:color w:val="000000"/>
        </w:rPr>
        <w:t>22 </w:t>
      </w:r>
      <w:r w:rsidRPr="00F61A98">
        <w:rPr>
          <w:rFonts w:ascii="Book Antiqua" w:hAnsi="Book Antiqua" w:cs="宋体"/>
          <w:b/>
          <w:bCs/>
          <w:color w:val="000000"/>
        </w:rPr>
        <w:t>Hancock MJ</w:t>
      </w:r>
      <w:r w:rsidRPr="00F61A98">
        <w:rPr>
          <w:rFonts w:ascii="Book Antiqua" w:hAnsi="Book Antiqua" w:cs="宋体"/>
          <w:color w:val="000000"/>
        </w:rPr>
        <w:t>, Maher CG, Latimer J, Spindler MF, McAuley JH, Laslett M, Bogduk N. Systematic review of tests to identify the disc, SIJ or facet joint as the source of low back pain. </w:t>
      </w:r>
      <w:r w:rsidRPr="00F61A98">
        <w:rPr>
          <w:rFonts w:ascii="Book Antiqua" w:hAnsi="Book Antiqua" w:cs="宋体"/>
          <w:i/>
          <w:iCs/>
          <w:color w:val="000000"/>
        </w:rPr>
        <w:t>Eur Spine J</w:t>
      </w:r>
      <w:r w:rsidRPr="00F61A98">
        <w:rPr>
          <w:rFonts w:ascii="Book Antiqua" w:hAnsi="Book Antiqua" w:cs="宋体"/>
          <w:color w:val="000000"/>
        </w:rPr>
        <w:t> 2007; </w:t>
      </w:r>
      <w:r w:rsidRPr="00F61A98">
        <w:rPr>
          <w:rFonts w:ascii="Book Antiqua" w:hAnsi="Book Antiqua" w:cs="宋体"/>
          <w:b/>
          <w:bCs/>
          <w:color w:val="000000"/>
        </w:rPr>
        <w:t>16</w:t>
      </w:r>
      <w:r w:rsidRPr="00F61A98">
        <w:rPr>
          <w:rFonts w:ascii="Book Antiqua" w:hAnsi="Book Antiqua" w:cs="宋体"/>
          <w:color w:val="000000"/>
        </w:rPr>
        <w:t>: 1539-1550 [PMID: 17566796 DOI: 10.1007/s00586-007-0391-1]</w:t>
      </w:r>
    </w:p>
    <w:p w14:paraId="5ADB4A0F" w14:textId="77777777" w:rsidR="00783754" w:rsidRPr="00F61A98" w:rsidRDefault="00783754" w:rsidP="00783754">
      <w:pPr>
        <w:spacing w:line="360" w:lineRule="auto"/>
        <w:jc w:val="both"/>
        <w:rPr>
          <w:rFonts w:ascii="Book Antiqua" w:hAnsi="Book Antiqua" w:cs="宋体"/>
          <w:color w:val="000000"/>
        </w:rPr>
      </w:pPr>
      <w:r w:rsidRPr="00F61A98">
        <w:rPr>
          <w:rFonts w:ascii="Book Antiqua" w:hAnsi="Book Antiqua" w:cs="宋体"/>
          <w:color w:val="000000"/>
        </w:rPr>
        <w:lastRenderedPageBreak/>
        <w:t>23 </w:t>
      </w:r>
      <w:r w:rsidRPr="00F61A98">
        <w:rPr>
          <w:rFonts w:ascii="Book Antiqua" w:hAnsi="Book Antiqua" w:cs="宋体"/>
          <w:b/>
          <w:bCs/>
          <w:color w:val="000000"/>
        </w:rPr>
        <w:t>van Kleef M</w:t>
      </w:r>
      <w:r w:rsidRPr="00F61A98">
        <w:rPr>
          <w:rFonts w:ascii="Book Antiqua" w:hAnsi="Book Antiqua" w:cs="宋体"/>
          <w:color w:val="000000"/>
        </w:rPr>
        <w:t>, Vanelderen P, Cohen SP, Lataster A, Van Zundert J, Mekhail N. 12. Pain originating from the lumbar facet joints. </w:t>
      </w:r>
      <w:r w:rsidRPr="00F61A98">
        <w:rPr>
          <w:rFonts w:ascii="Book Antiqua" w:hAnsi="Book Antiqua" w:cs="宋体"/>
          <w:i/>
          <w:iCs/>
          <w:color w:val="000000"/>
        </w:rPr>
        <w:t>Pain Pract</w:t>
      </w:r>
      <w:r w:rsidRPr="00F61A98">
        <w:rPr>
          <w:rFonts w:ascii="Book Antiqua" w:hAnsi="Book Antiqua" w:cs="宋体"/>
          <w:color w:val="000000"/>
        </w:rPr>
        <w:t> </w:t>
      </w:r>
      <w:r>
        <w:rPr>
          <w:rFonts w:ascii="Book Antiqua" w:hAnsi="Book Antiqua" w:cs="宋体" w:hint="eastAsia"/>
          <w:color w:val="000000"/>
        </w:rPr>
        <w:t>2010</w:t>
      </w:r>
      <w:r w:rsidRPr="00F61A98">
        <w:rPr>
          <w:rFonts w:ascii="Book Antiqua" w:hAnsi="Book Antiqua" w:cs="宋体"/>
          <w:color w:val="000000"/>
        </w:rPr>
        <w:t>; </w:t>
      </w:r>
      <w:r w:rsidRPr="00F61A98">
        <w:rPr>
          <w:rFonts w:ascii="Book Antiqua" w:hAnsi="Book Antiqua" w:cs="宋体"/>
          <w:b/>
          <w:bCs/>
          <w:color w:val="000000"/>
        </w:rPr>
        <w:t>10</w:t>
      </w:r>
      <w:r w:rsidRPr="00F61A98">
        <w:rPr>
          <w:rFonts w:ascii="Book Antiqua" w:hAnsi="Book Antiqua" w:cs="宋体"/>
          <w:color w:val="000000"/>
        </w:rPr>
        <w:t>: 459-469 [PMID: 20667027 DOI: 10.1111/j.1533-2500.2010.00393.x]</w:t>
      </w:r>
    </w:p>
    <w:p w14:paraId="29B4FC7D" w14:textId="77777777" w:rsidR="00783754" w:rsidRPr="00F61A98" w:rsidRDefault="00783754" w:rsidP="00783754">
      <w:pPr>
        <w:spacing w:line="360" w:lineRule="auto"/>
        <w:jc w:val="both"/>
        <w:rPr>
          <w:rFonts w:ascii="Book Antiqua" w:hAnsi="Book Antiqua" w:cs="宋体"/>
          <w:color w:val="000000"/>
        </w:rPr>
      </w:pPr>
      <w:r w:rsidRPr="00F61A98">
        <w:rPr>
          <w:rFonts w:ascii="Book Antiqua" w:hAnsi="Book Antiqua" w:cs="宋体"/>
          <w:color w:val="000000"/>
        </w:rPr>
        <w:t>24 </w:t>
      </w:r>
      <w:r w:rsidRPr="00F61A98">
        <w:rPr>
          <w:rFonts w:ascii="Book Antiqua" w:hAnsi="Book Antiqua" w:cs="宋体"/>
          <w:b/>
          <w:bCs/>
          <w:color w:val="000000"/>
        </w:rPr>
        <w:t>Bogduk N</w:t>
      </w:r>
      <w:r w:rsidRPr="00F61A98">
        <w:rPr>
          <w:rFonts w:ascii="Book Antiqua" w:hAnsi="Book Antiqua" w:cs="宋体"/>
          <w:color w:val="000000"/>
        </w:rPr>
        <w:t>. Degenerative joint disease of the spine. </w:t>
      </w:r>
      <w:r w:rsidRPr="00F61A98">
        <w:rPr>
          <w:rFonts w:ascii="Book Antiqua" w:hAnsi="Book Antiqua" w:cs="宋体"/>
          <w:i/>
          <w:iCs/>
          <w:color w:val="000000"/>
        </w:rPr>
        <w:t>Radiol Clin North Am</w:t>
      </w:r>
      <w:r w:rsidRPr="00F61A98">
        <w:rPr>
          <w:rFonts w:ascii="Book Antiqua" w:hAnsi="Book Antiqua" w:cs="宋体"/>
          <w:color w:val="000000"/>
        </w:rPr>
        <w:t> 2012; </w:t>
      </w:r>
      <w:r w:rsidRPr="00F61A98">
        <w:rPr>
          <w:rFonts w:ascii="Book Antiqua" w:hAnsi="Book Antiqua" w:cs="宋体"/>
          <w:b/>
          <w:bCs/>
          <w:color w:val="000000"/>
        </w:rPr>
        <w:t>50</w:t>
      </w:r>
      <w:r w:rsidRPr="00F61A98">
        <w:rPr>
          <w:rFonts w:ascii="Book Antiqua" w:hAnsi="Book Antiqua" w:cs="宋体"/>
          <w:color w:val="000000"/>
        </w:rPr>
        <w:t>: 613-628 [PMID: 22643388 DOI: 10.1016/j.rcl.2012.04.012]</w:t>
      </w:r>
    </w:p>
    <w:p w14:paraId="1F47157D" w14:textId="77777777" w:rsidR="00783754" w:rsidRPr="00F61A98" w:rsidRDefault="00783754" w:rsidP="00783754">
      <w:pPr>
        <w:spacing w:line="360" w:lineRule="auto"/>
        <w:jc w:val="both"/>
        <w:rPr>
          <w:rFonts w:ascii="Book Antiqua" w:hAnsi="Book Antiqua" w:cs="宋体"/>
          <w:color w:val="000000"/>
        </w:rPr>
      </w:pPr>
      <w:r w:rsidRPr="00F61A98">
        <w:rPr>
          <w:rFonts w:ascii="Book Antiqua" w:hAnsi="Book Antiqua" w:cs="宋体"/>
          <w:color w:val="000000"/>
        </w:rPr>
        <w:t xml:space="preserve">25 </w:t>
      </w:r>
      <w:r w:rsidRPr="00F61A98">
        <w:rPr>
          <w:rFonts w:ascii="Book Antiqua" w:hAnsi="Book Antiqua" w:cs="宋体"/>
          <w:b/>
          <w:color w:val="000000"/>
        </w:rPr>
        <w:t>Badgley CE</w:t>
      </w:r>
      <w:r w:rsidRPr="00F61A98">
        <w:rPr>
          <w:rFonts w:ascii="Book Antiqua" w:hAnsi="Book Antiqua" w:cs="宋体"/>
          <w:color w:val="000000"/>
        </w:rPr>
        <w:t xml:space="preserve">. The articular facets in relation to low-back pain and sciatic radiation. </w:t>
      </w:r>
      <w:r w:rsidRPr="00F61A98">
        <w:rPr>
          <w:rFonts w:ascii="Book Antiqua" w:hAnsi="Book Antiqua" w:cs="宋体"/>
          <w:i/>
          <w:color w:val="000000"/>
        </w:rPr>
        <w:t>J Bone Joint Surg</w:t>
      </w:r>
      <w:r w:rsidRPr="00F61A98">
        <w:rPr>
          <w:rFonts w:ascii="Book Antiqua" w:hAnsi="Book Antiqua" w:cs="宋体"/>
          <w:color w:val="000000"/>
        </w:rPr>
        <w:t xml:space="preserve"> 1941; </w:t>
      </w:r>
      <w:r w:rsidRPr="00F61A98">
        <w:rPr>
          <w:rFonts w:ascii="Book Antiqua" w:hAnsi="Book Antiqua" w:cs="宋体"/>
          <w:b/>
          <w:color w:val="000000"/>
        </w:rPr>
        <w:t>23</w:t>
      </w:r>
      <w:r w:rsidRPr="00F61A98">
        <w:rPr>
          <w:rFonts w:ascii="Book Antiqua" w:hAnsi="Book Antiqua" w:cs="宋体"/>
          <w:color w:val="000000"/>
        </w:rPr>
        <w:t>: 481–496.</w:t>
      </w:r>
    </w:p>
    <w:p w14:paraId="05101A3B" w14:textId="77777777" w:rsidR="00783754" w:rsidRPr="00F61A98" w:rsidRDefault="00783754" w:rsidP="00783754">
      <w:pPr>
        <w:spacing w:line="360" w:lineRule="auto"/>
        <w:jc w:val="both"/>
        <w:rPr>
          <w:rFonts w:ascii="Book Antiqua" w:hAnsi="Book Antiqua" w:cs="宋体"/>
          <w:color w:val="000000"/>
        </w:rPr>
      </w:pPr>
      <w:r w:rsidRPr="00F61A98">
        <w:rPr>
          <w:rFonts w:ascii="Book Antiqua" w:hAnsi="Book Antiqua" w:cs="宋体"/>
          <w:color w:val="000000"/>
        </w:rPr>
        <w:t>26 </w:t>
      </w:r>
      <w:r w:rsidRPr="00F61A98">
        <w:rPr>
          <w:rFonts w:ascii="Book Antiqua" w:hAnsi="Book Antiqua" w:cs="宋体"/>
          <w:b/>
          <w:bCs/>
          <w:color w:val="000000"/>
        </w:rPr>
        <w:t>Nachemson AL</w:t>
      </w:r>
      <w:r w:rsidRPr="00F61A98">
        <w:rPr>
          <w:rFonts w:ascii="Book Antiqua" w:hAnsi="Book Antiqua" w:cs="宋体"/>
          <w:color w:val="000000"/>
        </w:rPr>
        <w:t>. Newest knowledge of low back pain. A critical look. </w:t>
      </w:r>
      <w:r w:rsidRPr="00F61A98">
        <w:rPr>
          <w:rFonts w:ascii="Book Antiqua" w:hAnsi="Book Antiqua" w:cs="宋体"/>
          <w:i/>
          <w:iCs/>
          <w:color w:val="000000"/>
        </w:rPr>
        <w:t>Clin Orthop Relat Res</w:t>
      </w:r>
      <w:r w:rsidRPr="00F61A98">
        <w:rPr>
          <w:rFonts w:ascii="Book Antiqua" w:hAnsi="Book Antiqua" w:cs="宋体"/>
          <w:color w:val="000000"/>
        </w:rPr>
        <w:t> 1992; </w:t>
      </w:r>
      <w:r w:rsidRPr="00401418">
        <w:rPr>
          <w:rFonts w:ascii="Book Antiqua" w:hAnsi="Book Antiqua" w:cs="宋体" w:hint="eastAsia"/>
          <w:b/>
          <w:color w:val="000000"/>
        </w:rPr>
        <w:t>179</w:t>
      </w:r>
      <w:r w:rsidRPr="00F61A98">
        <w:rPr>
          <w:rFonts w:ascii="Book Antiqua" w:hAnsi="Book Antiqua" w:cs="宋体"/>
          <w:color w:val="000000"/>
        </w:rPr>
        <w:t>: 8-20 [PMID: 1534725 DOI: 10.1097/00003086-199206000-00003]</w:t>
      </w:r>
    </w:p>
    <w:p w14:paraId="55CAF74A" w14:textId="77777777" w:rsidR="00783754" w:rsidRPr="00F61A98" w:rsidRDefault="00783754" w:rsidP="00783754">
      <w:pPr>
        <w:spacing w:line="360" w:lineRule="auto"/>
        <w:jc w:val="both"/>
        <w:rPr>
          <w:rFonts w:ascii="Book Antiqua" w:hAnsi="Book Antiqua" w:cs="宋体"/>
          <w:color w:val="000000"/>
        </w:rPr>
      </w:pPr>
      <w:r w:rsidRPr="00F61A98">
        <w:rPr>
          <w:rFonts w:ascii="Book Antiqua" w:hAnsi="Book Antiqua" w:cs="宋体"/>
          <w:color w:val="000000"/>
        </w:rPr>
        <w:t>27 </w:t>
      </w:r>
      <w:r w:rsidRPr="00F61A98">
        <w:rPr>
          <w:rFonts w:ascii="Book Antiqua" w:hAnsi="Book Antiqua" w:cs="宋体"/>
          <w:b/>
          <w:bCs/>
          <w:color w:val="000000"/>
        </w:rPr>
        <w:t>Schwarzer AC</w:t>
      </w:r>
      <w:r w:rsidRPr="00F61A98">
        <w:rPr>
          <w:rFonts w:ascii="Book Antiqua" w:hAnsi="Book Antiqua" w:cs="宋体"/>
          <w:color w:val="000000"/>
        </w:rPr>
        <w:t>, Aprill CN, Derby R, Fortin J, Kine G, Bogduk N. Clinical features of patients with pain stemming from the lumbar zygapophysial joints. Is the lumbar facet syndrome a clinical entity? </w:t>
      </w:r>
      <w:r w:rsidRPr="00F61A98">
        <w:rPr>
          <w:rFonts w:ascii="Book Antiqua" w:hAnsi="Book Antiqua" w:cs="宋体"/>
          <w:i/>
          <w:iCs/>
          <w:color w:val="000000"/>
        </w:rPr>
        <w:t>Spine (Phila Pa 1976)</w:t>
      </w:r>
      <w:r w:rsidRPr="00F61A98">
        <w:rPr>
          <w:rFonts w:ascii="Book Antiqua" w:hAnsi="Book Antiqua" w:cs="宋体"/>
          <w:color w:val="000000"/>
        </w:rPr>
        <w:t> 1994; </w:t>
      </w:r>
      <w:r w:rsidRPr="00F61A98">
        <w:rPr>
          <w:rFonts w:ascii="Book Antiqua" w:hAnsi="Book Antiqua" w:cs="宋体"/>
          <w:b/>
          <w:bCs/>
          <w:color w:val="000000"/>
        </w:rPr>
        <w:t>19</w:t>
      </w:r>
      <w:r w:rsidRPr="00F61A98">
        <w:rPr>
          <w:rFonts w:ascii="Book Antiqua" w:hAnsi="Book Antiqua" w:cs="宋体"/>
          <w:color w:val="000000"/>
        </w:rPr>
        <w:t>: 1132-1137 [PMID: 8059268 DOI: 10.1097/00007632-199405001-00006]</w:t>
      </w:r>
    </w:p>
    <w:p w14:paraId="667DB204" w14:textId="77777777" w:rsidR="00783754" w:rsidRPr="00F61A98" w:rsidRDefault="00783754" w:rsidP="00783754">
      <w:pPr>
        <w:spacing w:line="360" w:lineRule="auto"/>
        <w:jc w:val="both"/>
        <w:rPr>
          <w:rFonts w:ascii="Book Antiqua" w:hAnsi="Book Antiqua" w:cs="宋体"/>
          <w:color w:val="000000"/>
        </w:rPr>
      </w:pPr>
      <w:r w:rsidRPr="00F61A98">
        <w:rPr>
          <w:rFonts w:ascii="Book Antiqua" w:hAnsi="Book Antiqua" w:cs="宋体"/>
          <w:color w:val="000000"/>
        </w:rPr>
        <w:t>28 </w:t>
      </w:r>
      <w:r w:rsidRPr="00F61A98">
        <w:rPr>
          <w:rFonts w:ascii="Book Antiqua" w:hAnsi="Book Antiqua" w:cs="宋体"/>
          <w:b/>
          <w:bCs/>
          <w:color w:val="000000"/>
        </w:rPr>
        <w:t>Schwarzer AC</w:t>
      </w:r>
      <w:r w:rsidRPr="00F61A98">
        <w:rPr>
          <w:rFonts w:ascii="Book Antiqua" w:hAnsi="Book Antiqua" w:cs="宋体"/>
          <w:color w:val="000000"/>
        </w:rPr>
        <w:t>, Wang SC, O'Driscoll D, Harrington T, Bogduk N, Laurent R. The ability of computed tomography to identify a painful zygapophysial joint in patients with chronic low back pain. </w:t>
      </w:r>
      <w:r w:rsidRPr="00F61A98">
        <w:rPr>
          <w:rFonts w:ascii="Book Antiqua" w:hAnsi="Book Antiqua" w:cs="宋体"/>
          <w:i/>
          <w:iCs/>
          <w:color w:val="000000"/>
        </w:rPr>
        <w:t>Spine (Phila Pa 1976)</w:t>
      </w:r>
      <w:r w:rsidRPr="00F61A98">
        <w:rPr>
          <w:rFonts w:ascii="Book Antiqua" w:hAnsi="Book Antiqua" w:cs="宋体"/>
          <w:color w:val="000000"/>
        </w:rPr>
        <w:t> 1995; </w:t>
      </w:r>
      <w:r w:rsidRPr="00F61A98">
        <w:rPr>
          <w:rFonts w:ascii="Book Antiqua" w:hAnsi="Book Antiqua" w:cs="宋体"/>
          <w:b/>
          <w:bCs/>
          <w:color w:val="000000"/>
        </w:rPr>
        <w:t>20</w:t>
      </w:r>
      <w:r w:rsidRPr="00F61A98">
        <w:rPr>
          <w:rFonts w:ascii="Book Antiqua" w:hAnsi="Book Antiqua" w:cs="宋体"/>
          <w:color w:val="000000"/>
        </w:rPr>
        <w:t>: 907-912 [PMID: 7644955 DOI: 10.1097/00007632-199504150-00005]</w:t>
      </w:r>
    </w:p>
    <w:p w14:paraId="7F231F03" w14:textId="77777777" w:rsidR="00783754" w:rsidRPr="00F61A98" w:rsidRDefault="00783754" w:rsidP="00783754">
      <w:pPr>
        <w:spacing w:line="360" w:lineRule="auto"/>
        <w:jc w:val="both"/>
        <w:rPr>
          <w:rFonts w:ascii="Book Antiqua" w:hAnsi="Book Antiqua" w:cs="宋体"/>
          <w:color w:val="000000"/>
        </w:rPr>
      </w:pPr>
      <w:r w:rsidRPr="00F61A98">
        <w:rPr>
          <w:rFonts w:ascii="Book Antiqua" w:hAnsi="Book Antiqua" w:cs="宋体"/>
          <w:color w:val="000000"/>
        </w:rPr>
        <w:t xml:space="preserve">29 </w:t>
      </w:r>
      <w:r w:rsidRPr="00F61A98">
        <w:rPr>
          <w:rFonts w:ascii="Book Antiqua" w:hAnsi="Book Antiqua" w:cs="宋体"/>
          <w:b/>
          <w:color w:val="000000"/>
        </w:rPr>
        <w:t>Selby DK</w:t>
      </w:r>
      <w:r w:rsidRPr="00F61A98">
        <w:rPr>
          <w:rFonts w:ascii="Book Antiqua" w:hAnsi="Book Antiqua" w:cs="宋体"/>
          <w:color w:val="000000"/>
        </w:rPr>
        <w:t xml:space="preserve">, Paris SV. Anatomy of facet joints and its correlation with low back pain. </w:t>
      </w:r>
      <w:r w:rsidRPr="00F61A98">
        <w:rPr>
          <w:rFonts w:ascii="Book Antiqua" w:hAnsi="Book Antiqua" w:cs="宋体"/>
          <w:i/>
          <w:color w:val="000000"/>
        </w:rPr>
        <w:t>Contemp Orthop</w:t>
      </w:r>
      <w:r w:rsidRPr="00F61A98">
        <w:rPr>
          <w:rFonts w:ascii="Book Antiqua" w:hAnsi="Book Antiqua" w:cs="宋体"/>
          <w:color w:val="000000"/>
        </w:rPr>
        <w:t xml:space="preserve"> 1981; </w:t>
      </w:r>
      <w:r w:rsidRPr="00F61A98">
        <w:rPr>
          <w:rFonts w:ascii="Book Antiqua" w:hAnsi="Book Antiqua" w:cs="宋体"/>
          <w:b/>
          <w:color w:val="000000"/>
        </w:rPr>
        <w:t>312</w:t>
      </w:r>
      <w:r w:rsidRPr="00F61A98">
        <w:rPr>
          <w:rFonts w:ascii="Book Antiqua" w:hAnsi="Book Antiqua" w:cs="宋体"/>
          <w:color w:val="000000"/>
        </w:rPr>
        <w:t>: 1097–1103.</w:t>
      </w:r>
    </w:p>
    <w:p w14:paraId="0169B4F3" w14:textId="77777777" w:rsidR="00783754" w:rsidRPr="00F61A98" w:rsidRDefault="00783754" w:rsidP="00783754">
      <w:pPr>
        <w:spacing w:line="360" w:lineRule="auto"/>
        <w:jc w:val="both"/>
        <w:rPr>
          <w:rFonts w:ascii="Book Antiqua" w:hAnsi="Book Antiqua" w:cs="宋体"/>
          <w:color w:val="000000"/>
        </w:rPr>
      </w:pPr>
      <w:r w:rsidRPr="00F61A98">
        <w:rPr>
          <w:rFonts w:ascii="Book Antiqua" w:hAnsi="Book Antiqua" w:cs="宋体"/>
          <w:color w:val="000000"/>
        </w:rPr>
        <w:t>30 </w:t>
      </w:r>
      <w:r w:rsidRPr="00F61A98">
        <w:rPr>
          <w:rFonts w:ascii="Book Antiqua" w:hAnsi="Book Antiqua" w:cs="宋体"/>
          <w:b/>
          <w:bCs/>
          <w:color w:val="000000"/>
        </w:rPr>
        <w:t>Lehman VT</w:t>
      </w:r>
      <w:r w:rsidRPr="00F61A98">
        <w:rPr>
          <w:rFonts w:ascii="Book Antiqua" w:hAnsi="Book Antiqua" w:cs="宋体"/>
          <w:color w:val="000000"/>
        </w:rPr>
        <w:t>, Murphy RC, Kaufmann TJ, Diehn FE, Murthy NS, Wald JT, Thielen KR, Amrami KK, Morris JM, Maus TP. Frequency of discordance between facet joint activity on technetium Tc99m methylene diphosphonate SPECT/CT and selection for percutaneous treatment at a large multispecialty institution. </w:t>
      </w:r>
      <w:r w:rsidRPr="00F61A98">
        <w:rPr>
          <w:rFonts w:ascii="Book Antiqua" w:hAnsi="Book Antiqua" w:cs="宋体"/>
          <w:i/>
          <w:iCs/>
          <w:color w:val="000000"/>
        </w:rPr>
        <w:t>AJNR Am J Neurorad</w:t>
      </w:r>
      <w:r w:rsidRPr="00F61A98">
        <w:rPr>
          <w:rFonts w:ascii="Book Antiqua" w:hAnsi="Book Antiqua" w:cs="宋体"/>
          <w:i/>
          <w:iCs/>
          <w:color w:val="000000"/>
        </w:rPr>
        <w:t>i</w:t>
      </w:r>
      <w:r w:rsidRPr="00F61A98">
        <w:rPr>
          <w:rFonts w:ascii="Book Antiqua" w:hAnsi="Book Antiqua" w:cs="宋体"/>
          <w:i/>
          <w:iCs/>
          <w:color w:val="000000"/>
        </w:rPr>
        <w:t>ol</w:t>
      </w:r>
      <w:r w:rsidRPr="00F61A98">
        <w:rPr>
          <w:rFonts w:ascii="Book Antiqua" w:hAnsi="Book Antiqua" w:cs="宋体"/>
          <w:color w:val="000000"/>
        </w:rPr>
        <w:t> 2014; </w:t>
      </w:r>
      <w:r w:rsidRPr="00F61A98">
        <w:rPr>
          <w:rFonts w:ascii="Book Antiqua" w:hAnsi="Book Antiqua" w:cs="宋体"/>
          <w:b/>
          <w:bCs/>
          <w:color w:val="000000"/>
        </w:rPr>
        <w:t>35</w:t>
      </w:r>
      <w:r w:rsidRPr="00F61A98">
        <w:rPr>
          <w:rFonts w:ascii="Book Antiqua" w:hAnsi="Book Antiqua" w:cs="宋体"/>
          <w:color w:val="000000"/>
        </w:rPr>
        <w:t>: 609-614 [PMID: 24029387 DOI: 10.3174/ajnr.A3731]</w:t>
      </w:r>
    </w:p>
    <w:p w14:paraId="4F4F6F52" w14:textId="77777777" w:rsidR="00783754" w:rsidRPr="00F61A98" w:rsidRDefault="00783754" w:rsidP="00783754">
      <w:pPr>
        <w:spacing w:line="360" w:lineRule="auto"/>
        <w:jc w:val="both"/>
        <w:rPr>
          <w:rFonts w:ascii="Book Antiqua" w:hAnsi="Book Antiqua" w:cs="宋体"/>
          <w:color w:val="000000"/>
        </w:rPr>
      </w:pPr>
      <w:r>
        <w:rPr>
          <w:rFonts w:ascii="Book Antiqua" w:hAnsi="Book Antiqua" w:cs="宋体"/>
          <w:color w:val="000000"/>
        </w:rPr>
        <w:t xml:space="preserve">31 </w:t>
      </w:r>
      <w:r w:rsidRPr="0084644C">
        <w:rPr>
          <w:rFonts w:ascii="Book Antiqua" w:hAnsi="Book Antiqua" w:cs="宋体"/>
          <w:b/>
          <w:color w:val="000000"/>
        </w:rPr>
        <w:t>Bogduk N</w:t>
      </w:r>
      <w:r>
        <w:rPr>
          <w:rFonts w:ascii="Book Antiqua" w:hAnsi="Book Antiqua" w:cs="宋体"/>
          <w:color w:val="000000"/>
        </w:rPr>
        <w:t>.</w:t>
      </w:r>
      <w:r w:rsidRPr="00F61A98">
        <w:rPr>
          <w:rFonts w:ascii="Book Antiqua" w:hAnsi="Book Antiqua" w:cs="宋体"/>
          <w:color w:val="000000"/>
        </w:rPr>
        <w:t xml:space="preserve"> Practice Guidelines for Spinal Diagnostic and Treatment Procedures. International Spine Intervention Society. Second edition. Lumbar medial branch blocks</w:t>
      </w:r>
      <w:r>
        <w:rPr>
          <w:rFonts w:ascii="Book Antiqua" w:hAnsi="Book Antiqua" w:cs="宋体" w:hint="eastAsia"/>
          <w:color w:val="000000"/>
        </w:rPr>
        <w:t>,</w:t>
      </w:r>
      <w:r w:rsidRPr="00F61A98">
        <w:rPr>
          <w:rFonts w:ascii="Book Antiqua" w:hAnsi="Book Antiqua" w:cs="宋体"/>
          <w:color w:val="000000"/>
        </w:rPr>
        <w:t xml:space="preserve"> 2013</w:t>
      </w:r>
      <w:r>
        <w:rPr>
          <w:rFonts w:ascii="Book Antiqua" w:hAnsi="Book Antiqua" w:cs="宋体" w:hint="eastAsia"/>
          <w:color w:val="000000"/>
        </w:rPr>
        <w:t>:</w:t>
      </w:r>
      <w:r w:rsidRPr="00F61A98">
        <w:rPr>
          <w:rFonts w:ascii="Book Antiqua" w:hAnsi="Book Antiqua" w:cs="宋体"/>
          <w:color w:val="000000"/>
        </w:rPr>
        <w:t xml:space="preserve"> 559–600</w:t>
      </w:r>
    </w:p>
    <w:p w14:paraId="356E7A9A" w14:textId="77777777" w:rsidR="00783754" w:rsidRPr="00F61A98" w:rsidRDefault="00783754" w:rsidP="00783754">
      <w:pPr>
        <w:spacing w:line="360" w:lineRule="auto"/>
        <w:jc w:val="both"/>
        <w:rPr>
          <w:rFonts w:ascii="Book Antiqua" w:hAnsi="Book Antiqua" w:cs="宋体"/>
          <w:color w:val="000000"/>
        </w:rPr>
      </w:pPr>
      <w:r w:rsidRPr="00F61A98">
        <w:rPr>
          <w:rFonts w:ascii="Book Antiqua" w:hAnsi="Book Antiqua" w:cs="宋体"/>
          <w:color w:val="000000"/>
        </w:rPr>
        <w:t xml:space="preserve">32 </w:t>
      </w:r>
      <w:r w:rsidRPr="00F61A98">
        <w:rPr>
          <w:rFonts w:ascii="Book Antiqua" w:hAnsi="Book Antiqua" w:cs="宋体"/>
          <w:b/>
          <w:color w:val="000000"/>
        </w:rPr>
        <w:t>Klessinger S</w:t>
      </w:r>
      <w:r w:rsidRPr="00F61A98">
        <w:rPr>
          <w:rFonts w:ascii="Book Antiqua" w:hAnsi="Book Antiqua" w:cs="宋体"/>
          <w:color w:val="000000"/>
        </w:rPr>
        <w:t>. Medial Branch Blocks of the Cervical and Lumbar Sp</w:t>
      </w:r>
      <w:r>
        <w:rPr>
          <w:rFonts w:ascii="Book Antiqua" w:hAnsi="Book Antiqua" w:cs="宋体"/>
          <w:color w:val="000000"/>
        </w:rPr>
        <w:t xml:space="preserve">ine. </w:t>
      </w:r>
      <w:r>
        <w:rPr>
          <w:rFonts w:ascii="Book Antiqua" w:hAnsi="Book Antiqua" w:cs="宋体"/>
          <w:i/>
          <w:color w:val="000000"/>
        </w:rPr>
        <w:t>Tech</w:t>
      </w:r>
      <w:r w:rsidRPr="004C3981">
        <w:rPr>
          <w:rFonts w:ascii="Book Antiqua" w:hAnsi="Book Antiqua" w:cs="宋体"/>
          <w:i/>
          <w:color w:val="000000"/>
        </w:rPr>
        <w:t xml:space="preserve"> O</w:t>
      </w:r>
      <w:r w:rsidRPr="004C3981">
        <w:rPr>
          <w:rFonts w:ascii="Book Antiqua" w:hAnsi="Book Antiqua" w:cs="宋体"/>
          <w:i/>
          <w:color w:val="000000"/>
        </w:rPr>
        <w:t>r</w:t>
      </w:r>
      <w:r w:rsidRPr="004C3981">
        <w:rPr>
          <w:rFonts w:ascii="Book Antiqua" w:hAnsi="Book Antiqua" w:cs="宋体"/>
          <w:i/>
          <w:color w:val="000000"/>
        </w:rPr>
        <w:t>thop</w:t>
      </w:r>
      <w:r w:rsidRPr="00F61A98">
        <w:rPr>
          <w:rFonts w:ascii="Book Antiqua" w:hAnsi="Book Antiqua" w:cs="宋体"/>
          <w:color w:val="000000"/>
        </w:rPr>
        <w:t xml:space="preserve"> 2013; </w:t>
      </w:r>
      <w:r w:rsidRPr="00F61A98">
        <w:rPr>
          <w:rFonts w:ascii="Book Antiqua" w:hAnsi="Book Antiqua" w:cs="宋体"/>
          <w:b/>
          <w:color w:val="000000"/>
        </w:rPr>
        <w:t>1</w:t>
      </w:r>
      <w:r w:rsidRPr="00F61A98">
        <w:rPr>
          <w:rFonts w:ascii="Book Antiqua" w:hAnsi="Book Antiqua" w:cs="宋体"/>
          <w:color w:val="000000"/>
        </w:rPr>
        <w:t>: 18–22. [DOI: 10.1097/BTO.0b013e3182867c0c]</w:t>
      </w:r>
    </w:p>
    <w:p w14:paraId="6A6234C5" w14:textId="77777777" w:rsidR="00783754" w:rsidRPr="00F61A98" w:rsidRDefault="00783754" w:rsidP="00783754">
      <w:pPr>
        <w:spacing w:line="360" w:lineRule="auto"/>
        <w:jc w:val="both"/>
        <w:rPr>
          <w:rFonts w:ascii="Book Antiqua" w:hAnsi="Book Antiqua" w:cs="宋体"/>
          <w:color w:val="000000"/>
        </w:rPr>
      </w:pPr>
      <w:r w:rsidRPr="00F61A98">
        <w:rPr>
          <w:rFonts w:ascii="Book Antiqua" w:hAnsi="Book Antiqua" w:cs="宋体"/>
          <w:color w:val="000000"/>
        </w:rPr>
        <w:t xml:space="preserve">33 </w:t>
      </w:r>
      <w:r w:rsidRPr="00F61A98">
        <w:rPr>
          <w:rFonts w:ascii="Book Antiqua" w:hAnsi="Book Antiqua" w:cs="宋体"/>
          <w:b/>
          <w:color w:val="000000"/>
        </w:rPr>
        <w:t>Bogduk N</w:t>
      </w:r>
      <w:r w:rsidRPr="00F61A98">
        <w:rPr>
          <w:rFonts w:ascii="Book Antiqua" w:hAnsi="Book Antiqua" w:cs="宋体"/>
          <w:color w:val="000000"/>
        </w:rPr>
        <w:t>. Diagnostik nerve blocks in chronic pain. In: Breivik H, Shipley M (eds). Pain. Best Practice &amp; Research Compendium. Elsevier, Edingurgh, 2007</w:t>
      </w:r>
      <w:r>
        <w:rPr>
          <w:rFonts w:ascii="Book Antiqua" w:hAnsi="Book Antiqua" w:cs="宋体" w:hint="eastAsia"/>
          <w:color w:val="000000"/>
        </w:rPr>
        <w:t>:</w:t>
      </w:r>
      <w:r w:rsidRPr="00F61A98">
        <w:rPr>
          <w:rFonts w:ascii="Book Antiqua" w:hAnsi="Book Antiqua" w:cs="宋体"/>
          <w:color w:val="000000"/>
        </w:rPr>
        <w:t xml:space="preserve"> 47–55</w:t>
      </w:r>
    </w:p>
    <w:p w14:paraId="548F46B4" w14:textId="77777777" w:rsidR="00783754" w:rsidRPr="00F61A98" w:rsidRDefault="00783754" w:rsidP="00783754">
      <w:pPr>
        <w:spacing w:line="360" w:lineRule="auto"/>
        <w:jc w:val="both"/>
        <w:rPr>
          <w:rFonts w:ascii="Book Antiqua" w:hAnsi="Book Antiqua" w:cs="宋体"/>
          <w:color w:val="000000"/>
        </w:rPr>
      </w:pPr>
      <w:r w:rsidRPr="00F61A98">
        <w:rPr>
          <w:rFonts w:ascii="Book Antiqua" w:hAnsi="Book Antiqua" w:cs="宋体"/>
          <w:color w:val="000000"/>
        </w:rPr>
        <w:t>34 </w:t>
      </w:r>
      <w:r w:rsidRPr="00F61A98">
        <w:rPr>
          <w:rFonts w:ascii="Book Antiqua" w:hAnsi="Book Antiqua" w:cs="宋体"/>
          <w:b/>
          <w:bCs/>
          <w:color w:val="000000"/>
        </w:rPr>
        <w:t>Schliessbach J</w:t>
      </w:r>
      <w:r w:rsidRPr="00F61A98">
        <w:rPr>
          <w:rFonts w:ascii="Book Antiqua" w:hAnsi="Book Antiqua" w:cs="宋体"/>
          <w:color w:val="000000"/>
        </w:rPr>
        <w:t>, Siegenthaler A, Heini P, Bogduk N, Curatolo M. Blockade of the sinuvertebral nerve for the diagnosis of lumbar diskogenic pain: an exploratory st</w:t>
      </w:r>
      <w:r w:rsidRPr="00F61A98">
        <w:rPr>
          <w:rFonts w:ascii="Book Antiqua" w:hAnsi="Book Antiqua" w:cs="宋体"/>
          <w:color w:val="000000"/>
        </w:rPr>
        <w:t>u</w:t>
      </w:r>
      <w:r w:rsidRPr="00F61A98">
        <w:rPr>
          <w:rFonts w:ascii="Book Antiqua" w:hAnsi="Book Antiqua" w:cs="宋体"/>
          <w:color w:val="000000"/>
        </w:rPr>
        <w:lastRenderedPageBreak/>
        <w:t>dy. </w:t>
      </w:r>
      <w:r w:rsidRPr="00F61A98">
        <w:rPr>
          <w:rFonts w:ascii="Book Antiqua" w:hAnsi="Book Antiqua" w:cs="宋体"/>
          <w:i/>
          <w:iCs/>
          <w:color w:val="000000"/>
        </w:rPr>
        <w:t>Anesth Analg</w:t>
      </w:r>
      <w:r w:rsidRPr="00F61A98">
        <w:rPr>
          <w:rFonts w:ascii="Book Antiqua" w:hAnsi="Book Antiqua" w:cs="宋体"/>
          <w:color w:val="000000"/>
        </w:rPr>
        <w:t> 2010; </w:t>
      </w:r>
      <w:r w:rsidRPr="00F61A98">
        <w:rPr>
          <w:rFonts w:ascii="Book Antiqua" w:hAnsi="Book Antiqua" w:cs="宋体"/>
          <w:b/>
          <w:bCs/>
          <w:color w:val="000000"/>
        </w:rPr>
        <w:t>111</w:t>
      </w:r>
      <w:r w:rsidRPr="00F61A98">
        <w:rPr>
          <w:rFonts w:ascii="Book Antiqua" w:hAnsi="Book Antiqua" w:cs="宋体"/>
          <w:color w:val="000000"/>
        </w:rPr>
        <w:t>: 204-206 [PMID: 20522701 DOI: 10.1213/ANE.0b013e3181e19d03]</w:t>
      </w:r>
    </w:p>
    <w:p w14:paraId="179838C4" w14:textId="77777777" w:rsidR="00783754" w:rsidRPr="00F61A98" w:rsidRDefault="00783754" w:rsidP="00783754">
      <w:pPr>
        <w:spacing w:line="360" w:lineRule="auto"/>
        <w:jc w:val="both"/>
        <w:rPr>
          <w:rFonts w:ascii="Book Antiqua" w:hAnsi="Book Antiqua" w:cs="宋体"/>
          <w:color w:val="000000"/>
        </w:rPr>
      </w:pPr>
      <w:r w:rsidRPr="00F61A98">
        <w:rPr>
          <w:rFonts w:ascii="Book Antiqua" w:hAnsi="Book Antiqua" w:cs="宋体"/>
          <w:color w:val="000000"/>
        </w:rPr>
        <w:t xml:space="preserve">35 </w:t>
      </w:r>
      <w:r w:rsidRPr="00F61A98">
        <w:rPr>
          <w:rFonts w:ascii="Book Antiqua" w:hAnsi="Book Antiqua" w:cs="宋体"/>
          <w:b/>
          <w:color w:val="000000"/>
        </w:rPr>
        <w:t>International Spine Intervention Society</w:t>
      </w:r>
      <w:r w:rsidRPr="00F61A98">
        <w:rPr>
          <w:rFonts w:ascii="Book Antiqua" w:hAnsi="Book Antiqua" w:cs="宋体"/>
          <w:color w:val="000000"/>
        </w:rPr>
        <w:t>. Lumbar Medial Branch Blocks In: Bogduk N, ed. Practice Guidelines for Spinal Diagnostic and Treatment Procedures. San Francisco, CA: International Spine Intervention Society</w:t>
      </w:r>
      <w:r>
        <w:rPr>
          <w:rFonts w:ascii="Book Antiqua" w:hAnsi="Book Antiqua" w:cs="宋体" w:hint="eastAsia"/>
          <w:color w:val="000000"/>
        </w:rPr>
        <w:t>,</w:t>
      </w:r>
      <w:r w:rsidRPr="00F61A98">
        <w:rPr>
          <w:rFonts w:ascii="Book Antiqua" w:hAnsi="Book Antiqua" w:cs="宋体"/>
          <w:color w:val="000000"/>
        </w:rPr>
        <w:t xml:space="preserve"> 2004</w:t>
      </w:r>
      <w:r>
        <w:rPr>
          <w:rFonts w:ascii="Book Antiqua" w:hAnsi="Book Antiqua" w:cs="宋体" w:hint="eastAsia"/>
          <w:color w:val="000000"/>
        </w:rPr>
        <w:t>:</w:t>
      </w:r>
      <w:r w:rsidRPr="00F61A98">
        <w:rPr>
          <w:rFonts w:ascii="Book Antiqua" w:hAnsi="Book Antiqua" w:cs="宋体"/>
          <w:color w:val="000000"/>
        </w:rPr>
        <w:t xml:space="preserve"> 47–65</w:t>
      </w:r>
    </w:p>
    <w:p w14:paraId="45C674B8" w14:textId="77777777" w:rsidR="00783754" w:rsidRPr="00F61A98" w:rsidRDefault="00783754" w:rsidP="00783754">
      <w:pPr>
        <w:spacing w:line="360" w:lineRule="auto"/>
        <w:jc w:val="both"/>
        <w:rPr>
          <w:rFonts w:ascii="Book Antiqua" w:hAnsi="Book Antiqua" w:cs="宋体"/>
          <w:color w:val="000000"/>
        </w:rPr>
      </w:pPr>
      <w:r w:rsidRPr="00F61A98">
        <w:rPr>
          <w:rFonts w:ascii="Book Antiqua" w:hAnsi="Book Antiqua" w:cs="宋体"/>
          <w:color w:val="000000"/>
        </w:rPr>
        <w:t>36 </w:t>
      </w:r>
      <w:r w:rsidRPr="00F61A98">
        <w:rPr>
          <w:rFonts w:ascii="Book Antiqua" w:hAnsi="Book Antiqua" w:cs="宋体"/>
          <w:b/>
          <w:bCs/>
          <w:color w:val="000000"/>
        </w:rPr>
        <w:t>Bogduk N</w:t>
      </w:r>
      <w:r w:rsidRPr="00F61A98">
        <w:rPr>
          <w:rFonts w:ascii="Book Antiqua" w:hAnsi="Book Antiqua" w:cs="宋体"/>
          <w:color w:val="000000"/>
        </w:rPr>
        <w:t>, Dreyfuss P, Govind J. A narrative review of lumbar medial branch neurotomy for the treatment of back pain. </w:t>
      </w:r>
      <w:r w:rsidRPr="00F61A98">
        <w:rPr>
          <w:rFonts w:ascii="Book Antiqua" w:hAnsi="Book Antiqua" w:cs="宋体"/>
          <w:i/>
          <w:iCs/>
          <w:color w:val="000000"/>
        </w:rPr>
        <w:t>Pain Med</w:t>
      </w:r>
      <w:r w:rsidRPr="00F61A98">
        <w:rPr>
          <w:rFonts w:ascii="Book Antiqua" w:hAnsi="Book Antiqua" w:cs="宋体"/>
          <w:color w:val="000000"/>
        </w:rPr>
        <w:t> 2009; </w:t>
      </w:r>
      <w:r w:rsidRPr="00F61A98">
        <w:rPr>
          <w:rFonts w:ascii="Book Antiqua" w:hAnsi="Book Antiqua" w:cs="宋体"/>
          <w:b/>
          <w:bCs/>
          <w:color w:val="000000"/>
        </w:rPr>
        <w:t>10</w:t>
      </w:r>
      <w:r w:rsidRPr="00F61A98">
        <w:rPr>
          <w:rFonts w:ascii="Book Antiqua" w:hAnsi="Book Antiqua" w:cs="宋体"/>
          <w:color w:val="000000"/>
        </w:rPr>
        <w:t>: 1035-1045 [PMID: 19694977 DOI: 10.1111/j.1526-4637.2009.00692.x]</w:t>
      </w:r>
    </w:p>
    <w:p w14:paraId="6978958D" w14:textId="77777777" w:rsidR="00783754" w:rsidRPr="00F61A98" w:rsidRDefault="00783754" w:rsidP="00783754">
      <w:pPr>
        <w:spacing w:line="360" w:lineRule="auto"/>
        <w:jc w:val="both"/>
        <w:rPr>
          <w:rFonts w:ascii="Book Antiqua" w:hAnsi="Book Antiqua" w:cs="宋体"/>
          <w:color w:val="000000"/>
        </w:rPr>
      </w:pPr>
      <w:r w:rsidRPr="00F61A98">
        <w:rPr>
          <w:rFonts w:ascii="Book Antiqua" w:hAnsi="Book Antiqua" w:cs="宋体"/>
          <w:color w:val="000000"/>
        </w:rPr>
        <w:t>37</w:t>
      </w:r>
      <w:r>
        <w:rPr>
          <w:rFonts w:ascii="Book Antiqua" w:hAnsi="Book Antiqua" w:cs="宋体"/>
          <w:color w:val="000000"/>
        </w:rPr>
        <w:t xml:space="preserve"> </w:t>
      </w:r>
      <w:r w:rsidRPr="00033AF7">
        <w:rPr>
          <w:rFonts w:ascii="Book Antiqua" w:hAnsi="Book Antiqua" w:cs="宋体"/>
          <w:b/>
          <w:color w:val="000000"/>
        </w:rPr>
        <w:t>Bogduk N</w:t>
      </w:r>
      <w:r>
        <w:rPr>
          <w:rFonts w:ascii="Book Antiqua" w:hAnsi="Book Antiqua" w:cs="宋体"/>
          <w:color w:val="000000"/>
        </w:rPr>
        <w:t>.</w:t>
      </w:r>
      <w:r w:rsidRPr="00F61A98">
        <w:rPr>
          <w:rFonts w:ascii="Book Antiqua" w:hAnsi="Book Antiqua" w:cs="宋体"/>
          <w:color w:val="000000"/>
        </w:rPr>
        <w:t xml:space="preserve"> Practice Guidelines for Spinal Diagnostic and Treatment Procedures. International Spine Intervention Society. Second edition. Lumbar medial branch blocks</w:t>
      </w:r>
      <w:r>
        <w:rPr>
          <w:rFonts w:ascii="Book Antiqua" w:hAnsi="Book Antiqua" w:cs="宋体" w:hint="eastAsia"/>
          <w:color w:val="000000"/>
        </w:rPr>
        <w:t>,</w:t>
      </w:r>
      <w:r w:rsidRPr="00F61A98">
        <w:rPr>
          <w:rFonts w:ascii="Book Antiqua" w:hAnsi="Book Antiqua" w:cs="宋体"/>
          <w:color w:val="000000"/>
        </w:rPr>
        <w:t xml:space="preserve"> 2013</w:t>
      </w:r>
      <w:r>
        <w:rPr>
          <w:rFonts w:ascii="Book Antiqua" w:hAnsi="Book Antiqua" w:cs="宋体" w:hint="eastAsia"/>
          <w:color w:val="000000"/>
        </w:rPr>
        <w:t>:</w:t>
      </w:r>
      <w:r w:rsidRPr="00F61A98">
        <w:rPr>
          <w:rFonts w:ascii="Book Antiqua" w:hAnsi="Book Antiqua" w:cs="宋体"/>
          <w:color w:val="000000"/>
        </w:rPr>
        <w:t xml:space="preserve"> 559–600</w:t>
      </w:r>
    </w:p>
    <w:p w14:paraId="520E32D7" w14:textId="77777777" w:rsidR="00783754" w:rsidRPr="00F61A98" w:rsidRDefault="00783754" w:rsidP="00783754">
      <w:pPr>
        <w:spacing w:line="360" w:lineRule="auto"/>
        <w:jc w:val="both"/>
        <w:rPr>
          <w:rFonts w:ascii="Book Antiqua" w:hAnsi="Book Antiqua" w:cs="宋体"/>
          <w:color w:val="000000"/>
        </w:rPr>
      </w:pPr>
      <w:r w:rsidRPr="00F61A98">
        <w:rPr>
          <w:rFonts w:ascii="Book Antiqua" w:hAnsi="Book Antiqua" w:cs="宋体"/>
          <w:color w:val="000000"/>
        </w:rPr>
        <w:t>38 </w:t>
      </w:r>
      <w:r w:rsidRPr="00F61A98">
        <w:rPr>
          <w:rFonts w:ascii="Book Antiqua" w:hAnsi="Book Antiqua" w:cs="宋体"/>
          <w:b/>
          <w:bCs/>
          <w:color w:val="000000"/>
        </w:rPr>
        <w:t>MacVicar J</w:t>
      </w:r>
      <w:r w:rsidRPr="00F61A98">
        <w:rPr>
          <w:rFonts w:ascii="Book Antiqua" w:hAnsi="Book Antiqua" w:cs="宋体"/>
          <w:color w:val="000000"/>
        </w:rPr>
        <w:t>, Borowczyk JM, MacVicar AM, Loughnan BM, Bogduk N. Lumbar medial branch radiofrequency neurotomy in New Zealand. </w:t>
      </w:r>
      <w:r w:rsidRPr="00F61A98">
        <w:rPr>
          <w:rFonts w:ascii="Book Antiqua" w:hAnsi="Book Antiqua" w:cs="宋体"/>
          <w:i/>
          <w:iCs/>
          <w:color w:val="000000"/>
        </w:rPr>
        <w:t>Pain Med</w:t>
      </w:r>
      <w:r w:rsidRPr="00F61A98">
        <w:rPr>
          <w:rFonts w:ascii="Book Antiqua" w:hAnsi="Book Antiqua" w:cs="宋体"/>
          <w:color w:val="000000"/>
        </w:rPr>
        <w:t> 2013; </w:t>
      </w:r>
      <w:r w:rsidRPr="00F61A98">
        <w:rPr>
          <w:rFonts w:ascii="Book Antiqua" w:hAnsi="Book Antiqua" w:cs="宋体"/>
          <w:b/>
          <w:bCs/>
          <w:color w:val="000000"/>
        </w:rPr>
        <w:t>14</w:t>
      </w:r>
      <w:r w:rsidRPr="00F61A98">
        <w:rPr>
          <w:rFonts w:ascii="Book Antiqua" w:hAnsi="Book Antiqua" w:cs="宋体"/>
          <w:color w:val="000000"/>
        </w:rPr>
        <w:t>: 639-645 [PMID: 23279154 DOI: 10.1111/pme.12000]</w:t>
      </w:r>
    </w:p>
    <w:p w14:paraId="05C13C2C" w14:textId="77777777" w:rsidR="00783754" w:rsidRPr="00F61A98" w:rsidRDefault="00783754" w:rsidP="00783754">
      <w:pPr>
        <w:spacing w:line="360" w:lineRule="auto"/>
        <w:jc w:val="both"/>
        <w:rPr>
          <w:rFonts w:ascii="Book Antiqua" w:hAnsi="Book Antiqua" w:cs="宋体"/>
          <w:color w:val="000000"/>
        </w:rPr>
      </w:pPr>
      <w:r w:rsidRPr="00F61A98">
        <w:rPr>
          <w:rFonts w:ascii="Book Antiqua" w:hAnsi="Book Antiqua" w:cs="宋体"/>
          <w:color w:val="000000"/>
        </w:rPr>
        <w:t>39 </w:t>
      </w:r>
      <w:r w:rsidRPr="00F61A98">
        <w:rPr>
          <w:rFonts w:ascii="Book Antiqua" w:hAnsi="Book Antiqua" w:cs="宋体"/>
          <w:b/>
          <w:bCs/>
          <w:color w:val="000000"/>
        </w:rPr>
        <w:t>Twomey L</w:t>
      </w:r>
      <w:r w:rsidRPr="00F61A98">
        <w:rPr>
          <w:rFonts w:ascii="Book Antiqua" w:hAnsi="Book Antiqua" w:cs="宋体"/>
          <w:color w:val="000000"/>
        </w:rPr>
        <w:t>, Taylor J. Age changes in lumbar intervertebral discs. </w:t>
      </w:r>
      <w:r w:rsidRPr="00F61A98">
        <w:rPr>
          <w:rFonts w:ascii="Book Antiqua" w:hAnsi="Book Antiqua" w:cs="宋体"/>
          <w:i/>
          <w:iCs/>
          <w:color w:val="000000"/>
        </w:rPr>
        <w:t>Acta Orthop Scand</w:t>
      </w:r>
      <w:r w:rsidRPr="00F61A98">
        <w:rPr>
          <w:rFonts w:ascii="Book Antiqua" w:hAnsi="Book Antiqua" w:cs="宋体"/>
          <w:color w:val="000000"/>
        </w:rPr>
        <w:t> 1985; </w:t>
      </w:r>
      <w:r w:rsidRPr="00F61A98">
        <w:rPr>
          <w:rFonts w:ascii="Book Antiqua" w:hAnsi="Book Antiqua" w:cs="宋体"/>
          <w:b/>
          <w:bCs/>
          <w:color w:val="000000"/>
        </w:rPr>
        <w:t>56</w:t>
      </w:r>
      <w:r w:rsidRPr="00F61A98">
        <w:rPr>
          <w:rFonts w:ascii="Book Antiqua" w:hAnsi="Book Antiqua" w:cs="宋体"/>
          <w:color w:val="000000"/>
        </w:rPr>
        <w:t>: 496-499 [PMID: 4090952 DOI: 10.3109/17453678508993043]</w:t>
      </w:r>
    </w:p>
    <w:p w14:paraId="612E2432" w14:textId="77777777" w:rsidR="00783754" w:rsidRPr="00F61A98" w:rsidRDefault="00783754" w:rsidP="00783754">
      <w:pPr>
        <w:spacing w:line="360" w:lineRule="auto"/>
        <w:jc w:val="both"/>
        <w:rPr>
          <w:rFonts w:ascii="Book Antiqua" w:hAnsi="Book Antiqua" w:cs="宋体"/>
          <w:color w:val="000000"/>
        </w:rPr>
      </w:pPr>
      <w:r w:rsidRPr="00F61A98">
        <w:rPr>
          <w:rFonts w:ascii="Book Antiqua" w:hAnsi="Book Antiqua" w:cs="宋体"/>
          <w:color w:val="000000"/>
        </w:rPr>
        <w:t>40 </w:t>
      </w:r>
      <w:r w:rsidRPr="00F61A98">
        <w:rPr>
          <w:rFonts w:ascii="Book Antiqua" w:hAnsi="Book Antiqua" w:cs="宋体"/>
          <w:b/>
          <w:bCs/>
          <w:color w:val="000000"/>
        </w:rPr>
        <w:t>Torgerson WR</w:t>
      </w:r>
      <w:r w:rsidRPr="00F61A98">
        <w:rPr>
          <w:rFonts w:ascii="Book Antiqua" w:hAnsi="Book Antiqua" w:cs="宋体"/>
          <w:color w:val="000000"/>
        </w:rPr>
        <w:t>, Dotter WE. Comparative roentgenographic study of the asym</w:t>
      </w:r>
      <w:r w:rsidRPr="00F61A98">
        <w:rPr>
          <w:rFonts w:ascii="Book Antiqua" w:hAnsi="Book Antiqua" w:cs="宋体"/>
          <w:color w:val="000000"/>
        </w:rPr>
        <w:t>p</w:t>
      </w:r>
      <w:r w:rsidRPr="00F61A98">
        <w:rPr>
          <w:rFonts w:ascii="Book Antiqua" w:hAnsi="Book Antiqua" w:cs="宋体"/>
          <w:color w:val="000000"/>
        </w:rPr>
        <w:t>tomatic and symptomatic lumbar spine. </w:t>
      </w:r>
      <w:r w:rsidRPr="00F61A98">
        <w:rPr>
          <w:rFonts w:ascii="Book Antiqua" w:hAnsi="Book Antiqua" w:cs="宋体"/>
          <w:i/>
          <w:iCs/>
          <w:color w:val="000000"/>
        </w:rPr>
        <w:t>J Bone Joint Surg Am</w:t>
      </w:r>
      <w:r w:rsidRPr="00F61A98">
        <w:rPr>
          <w:rFonts w:ascii="Book Antiqua" w:hAnsi="Book Antiqua" w:cs="宋体"/>
          <w:color w:val="000000"/>
        </w:rPr>
        <w:t> 1976; </w:t>
      </w:r>
      <w:r w:rsidRPr="00F61A98">
        <w:rPr>
          <w:rFonts w:ascii="Book Antiqua" w:hAnsi="Book Antiqua" w:cs="宋体"/>
          <w:b/>
          <w:bCs/>
          <w:color w:val="000000"/>
        </w:rPr>
        <w:t>58</w:t>
      </w:r>
      <w:r w:rsidRPr="00F61A98">
        <w:rPr>
          <w:rFonts w:ascii="Book Antiqua" w:hAnsi="Book Antiqua" w:cs="宋体"/>
          <w:color w:val="000000"/>
        </w:rPr>
        <w:t>: 850-853 [PMID: 134040]</w:t>
      </w:r>
    </w:p>
    <w:p w14:paraId="422F858E" w14:textId="77777777" w:rsidR="00783754" w:rsidRPr="00F61A98" w:rsidRDefault="00783754" w:rsidP="00783754">
      <w:pPr>
        <w:spacing w:line="360" w:lineRule="auto"/>
        <w:jc w:val="both"/>
        <w:rPr>
          <w:rFonts w:ascii="Book Antiqua" w:hAnsi="Book Antiqua" w:cs="宋体"/>
          <w:color w:val="000000"/>
        </w:rPr>
      </w:pPr>
      <w:r w:rsidRPr="00F61A98">
        <w:rPr>
          <w:rFonts w:ascii="Book Antiqua" w:hAnsi="Book Antiqua" w:cs="宋体"/>
          <w:color w:val="000000"/>
        </w:rPr>
        <w:t>41 </w:t>
      </w:r>
      <w:r w:rsidRPr="00F61A98">
        <w:rPr>
          <w:rFonts w:ascii="Book Antiqua" w:hAnsi="Book Antiqua" w:cs="宋体"/>
          <w:b/>
          <w:bCs/>
          <w:color w:val="000000"/>
        </w:rPr>
        <w:t>Lawrence JS</w:t>
      </w:r>
      <w:r w:rsidRPr="00F61A98">
        <w:rPr>
          <w:rFonts w:ascii="Book Antiqua" w:hAnsi="Book Antiqua" w:cs="宋体"/>
          <w:color w:val="000000"/>
        </w:rPr>
        <w:t>, Bremner JM, Bier F. Osteo-arthrosis. Prevalence in the population and relationship between symptoms and x-ray changes. </w:t>
      </w:r>
      <w:r w:rsidRPr="00F61A98">
        <w:rPr>
          <w:rFonts w:ascii="Book Antiqua" w:hAnsi="Book Antiqua" w:cs="宋体"/>
          <w:i/>
          <w:iCs/>
          <w:color w:val="000000"/>
        </w:rPr>
        <w:t>Ann Rheum Dis</w:t>
      </w:r>
      <w:r w:rsidRPr="00F61A98">
        <w:rPr>
          <w:rFonts w:ascii="Book Antiqua" w:hAnsi="Book Antiqua" w:cs="宋体"/>
          <w:color w:val="000000"/>
        </w:rPr>
        <w:t> 1966; </w:t>
      </w:r>
      <w:r w:rsidRPr="00F61A98">
        <w:rPr>
          <w:rFonts w:ascii="Book Antiqua" w:hAnsi="Book Antiqua" w:cs="宋体"/>
          <w:b/>
          <w:bCs/>
          <w:color w:val="000000"/>
        </w:rPr>
        <w:t>25</w:t>
      </w:r>
      <w:r w:rsidRPr="00F61A98">
        <w:rPr>
          <w:rFonts w:ascii="Book Antiqua" w:hAnsi="Book Antiqua" w:cs="宋体"/>
          <w:color w:val="000000"/>
        </w:rPr>
        <w:t>: 1-24 [PMID: 5905334]</w:t>
      </w:r>
    </w:p>
    <w:p w14:paraId="342367F0" w14:textId="77777777" w:rsidR="00783754" w:rsidRPr="00F61A98" w:rsidRDefault="00783754" w:rsidP="00783754">
      <w:pPr>
        <w:spacing w:line="360" w:lineRule="auto"/>
        <w:jc w:val="both"/>
        <w:rPr>
          <w:rFonts w:ascii="Book Antiqua" w:hAnsi="Book Antiqua" w:cs="宋体"/>
          <w:color w:val="000000"/>
        </w:rPr>
      </w:pPr>
      <w:r w:rsidRPr="00F61A98">
        <w:rPr>
          <w:rFonts w:ascii="Book Antiqua" w:hAnsi="Book Antiqua" w:cs="宋体"/>
          <w:color w:val="000000"/>
        </w:rPr>
        <w:t>42 </w:t>
      </w:r>
      <w:r w:rsidRPr="00F61A98">
        <w:rPr>
          <w:rFonts w:ascii="Book Antiqua" w:hAnsi="Book Antiqua" w:cs="宋体"/>
          <w:b/>
          <w:bCs/>
          <w:color w:val="000000"/>
        </w:rPr>
        <w:t>Vernon-Roberts B</w:t>
      </w:r>
      <w:r w:rsidRPr="00F61A98">
        <w:rPr>
          <w:rFonts w:ascii="Book Antiqua" w:hAnsi="Book Antiqua" w:cs="宋体"/>
          <w:color w:val="000000"/>
        </w:rPr>
        <w:t>, Pirie CJ. Degenerative changes in the intervertebral discs of the lumbar spine and their sequelae. </w:t>
      </w:r>
      <w:r w:rsidRPr="00F61A98">
        <w:rPr>
          <w:rFonts w:ascii="Book Antiqua" w:hAnsi="Book Antiqua" w:cs="宋体"/>
          <w:i/>
          <w:iCs/>
          <w:color w:val="000000"/>
        </w:rPr>
        <w:t>Rheumatol Rehabil</w:t>
      </w:r>
      <w:r w:rsidRPr="00F61A98">
        <w:rPr>
          <w:rFonts w:ascii="Book Antiqua" w:hAnsi="Book Antiqua" w:cs="宋体"/>
          <w:color w:val="000000"/>
        </w:rPr>
        <w:t> 1977; </w:t>
      </w:r>
      <w:r w:rsidRPr="00F61A98">
        <w:rPr>
          <w:rFonts w:ascii="Book Antiqua" w:hAnsi="Book Antiqua" w:cs="宋体"/>
          <w:b/>
          <w:bCs/>
          <w:color w:val="000000"/>
        </w:rPr>
        <w:t>16</w:t>
      </w:r>
      <w:r w:rsidRPr="00F61A98">
        <w:rPr>
          <w:rFonts w:ascii="Book Antiqua" w:hAnsi="Book Antiqua" w:cs="宋体"/>
          <w:color w:val="000000"/>
        </w:rPr>
        <w:t>: 13-21 [PMID: 847320 DOI: 10.1093/rheumatology/16.1.13]</w:t>
      </w:r>
    </w:p>
    <w:p w14:paraId="4D572360" w14:textId="77777777" w:rsidR="00783754" w:rsidRPr="00F61A98" w:rsidRDefault="00783754" w:rsidP="00783754">
      <w:pPr>
        <w:spacing w:line="360" w:lineRule="auto"/>
        <w:jc w:val="both"/>
        <w:rPr>
          <w:rFonts w:ascii="Book Antiqua" w:hAnsi="Book Antiqua" w:cs="宋体"/>
          <w:color w:val="000000"/>
        </w:rPr>
      </w:pPr>
      <w:r w:rsidRPr="00F61A98">
        <w:rPr>
          <w:rFonts w:ascii="Book Antiqua" w:hAnsi="Book Antiqua" w:cs="宋体"/>
          <w:color w:val="000000"/>
        </w:rPr>
        <w:t>43 </w:t>
      </w:r>
      <w:r w:rsidRPr="00F61A98">
        <w:rPr>
          <w:rFonts w:ascii="Book Antiqua" w:hAnsi="Book Antiqua" w:cs="宋体"/>
          <w:b/>
          <w:bCs/>
          <w:color w:val="000000"/>
        </w:rPr>
        <w:t>Mooney V</w:t>
      </w:r>
      <w:r w:rsidRPr="00F61A98">
        <w:rPr>
          <w:rFonts w:ascii="Book Antiqua" w:hAnsi="Book Antiqua" w:cs="宋体"/>
          <w:color w:val="000000"/>
        </w:rPr>
        <w:t>, Robertson J. The facet syndrome. </w:t>
      </w:r>
      <w:r w:rsidRPr="00F61A98">
        <w:rPr>
          <w:rFonts w:ascii="Book Antiqua" w:hAnsi="Book Antiqua" w:cs="宋体"/>
          <w:i/>
          <w:iCs/>
          <w:color w:val="000000"/>
        </w:rPr>
        <w:t>Clin Orthop Relat Res</w:t>
      </w:r>
      <w:r w:rsidRPr="00F61A98">
        <w:rPr>
          <w:rFonts w:ascii="Book Antiqua" w:hAnsi="Book Antiqua" w:cs="宋体"/>
          <w:color w:val="000000"/>
        </w:rPr>
        <w:t> </w:t>
      </w:r>
      <w:r>
        <w:rPr>
          <w:rFonts w:ascii="Book Antiqua" w:hAnsi="Book Antiqua" w:cs="宋体" w:hint="eastAsia"/>
          <w:color w:val="000000"/>
        </w:rPr>
        <w:t>1976</w:t>
      </w:r>
      <w:r w:rsidRPr="00F61A98">
        <w:rPr>
          <w:rFonts w:ascii="Book Antiqua" w:hAnsi="Book Antiqua" w:cs="宋体"/>
          <w:color w:val="000000"/>
        </w:rPr>
        <w:t>;</w:t>
      </w:r>
      <w:r>
        <w:rPr>
          <w:rFonts w:ascii="Book Antiqua" w:hAnsi="Book Antiqua" w:cs="宋体" w:hint="eastAsia"/>
          <w:color w:val="000000"/>
        </w:rPr>
        <w:t xml:space="preserve"> </w:t>
      </w:r>
      <w:r w:rsidRPr="00FF2295">
        <w:rPr>
          <w:rFonts w:ascii="Book Antiqua" w:hAnsi="Book Antiqua" w:cs="宋体" w:hint="eastAsia"/>
          <w:b/>
          <w:color w:val="000000"/>
        </w:rPr>
        <w:t>115</w:t>
      </w:r>
      <w:r w:rsidRPr="00F61A98">
        <w:rPr>
          <w:rFonts w:ascii="Book Antiqua" w:hAnsi="Book Antiqua" w:cs="宋体"/>
          <w:color w:val="000000"/>
        </w:rPr>
        <w:t>: 149-156 [PMID: 130216 DOI: 10.1097/00003086-197603000-00025]</w:t>
      </w:r>
    </w:p>
    <w:p w14:paraId="22F4F4C4" w14:textId="77777777" w:rsidR="00783754" w:rsidRPr="00F61A98" w:rsidRDefault="00783754" w:rsidP="00783754">
      <w:pPr>
        <w:spacing w:line="360" w:lineRule="auto"/>
        <w:jc w:val="both"/>
        <w:rPr>
          <w:rFonts w:ascii="Book Antiqua" w:hAnsi="Book Antiqua" w:cs="宋体"/>
          <w:color w:val="000000"/>
        </w:rPr>
      </w:pPr>
      <w:r w:rsidRPr="00F61A98">
        <w:rPr>
          <w:rFonts w:ascii="Book Antiqua" w:hAnsi="Book Antiqua" w:cs="宋体"/>
          <w:color w:val="000000"/>
        </w:rPr>
        <w:t>44 </w:t>
      </w:r>
      <w:r w:rsidRPr="00F61A98">
        <w:rPr>
          <w:rFonts w:ascii="Book Antiqua" w:hAnsi="Book Antiqua" w:cs="宋体"/>
          <w:b/>
          <w:bCs/>
          <w:color w:val="000000"/>
        </w:rPr>
        <w:t>Eisenstein SM</w:t>
      </w:r>
      <w:r w:rsidRPr="00F61A98">
        <w:rPr>
          <w:rFonts w:ascii="Book Antiqua" w:hAnsi="Book Antiqua" w:cs="宋体"/>
          <w:color w:val="000000"/>
        </w:rPr>
        <w:t>, Parry CR. The lumbar facet arthrosis syndrome. Clinical present</w:t>
      </w:r>
      <w:r w:rsidRPr="00F61A98">
        <w:rPr>
          <w:rFonts w:ascii="Book Antiqua" w:hAnsi="Book Antiqua" w:cs="宋体"/>
          <w:color w:val="000000"/>
        </w:rPr>
        <w:t>a</w:t>
      </w:r>
      <w:r w:rsidRPr="00F61A98">
        <w:rPr>
          <w:rFonts w:ascii="Book Antiqua" w:hAnsi="Book Antiqua" w:cs="宋体"/>
          <w:color w:val="000000"/>
        </w:rPr>
        <w:t>tion and articular surface changes. </w:t>
      </w:r>
      <w:r w:rsidRPr="00F61A98">
        <w:rPr>
          <w:rFonts w:ascii="Book Antiqua" w:hAnsi="Book Antiqua" w:cs="宋体"/>
          <w:i/>
          <w:iCs/>
          <w:color w:val="000000"/>
        </w:rPr>
        <w:t>J Bone Joint Surg Br</w:t>
      </w:r>
      <w:r w:rsidRPr="00F61A98">
        <w:rPr>
          <w:rFonts w:ascii="Book Antiqua" w:hAnsi="Book Antiqua" w:cs="宋体"/>
          <w:color w:val="000000"/>
        </w:rPr>
        <w:t> 1987; </w:t>
      </w:r>
      <w:r w:rsidRPr="00F61A98">
        <w:rPr>
          <w:rFonts w:ascii="Book Antiqua" w:hAnsi="Book Antiqua" w:cs="宋体"/>
          <w:b/>
          <w:bCs/>
          <w:color w:val="000000"/>
        </w:rPr>
        <w:t>69</w:t>
      </w:r>
      <w:r w:rsidRPr="00F61A98">
        <w:rPr>
          <w:rFonts w:ascii="Book Antiqua" w:hAnsi="Book Antiqua" w:cs="宋体"/>
          <w:color w:val="000000"/>
        </w:rPr>
        <w:t>: 3-7 [PMID: 2950102]</w:t>
      </w:r>
    </w:p>
    <w:p w14:paraId="2A5EC358" w14:textId="77777777" w:rsidR="00783754" w:rsidRPr="00F61A98" w:rsidRDefault="00783754" w:rsidP="00783754">
      <w:pPr>
        <w:spacing w:line="360" w:lineRule="auto"/>
        <w:jc w:val="both"/>
        <w:rPr>
          <w:rFonts w:ascii="Book Antiqua" w:hAnsi="Book Antiqua" w:cs="宋体"/>
          <w:color w:val="000000"/>
        </w:rPr>
      </w:pPr>
      <w:r w:rsidRPr="00F61A98">
        <w:rPr>
          <w:rFonts w:ascii="Book Antiqua" w:hAnsi="Book Antiqua" w:cs="宋体"/>
          <w:color w:val="000000"/>
        </w:rPr>
        <w:t>45 </w:t>
      </w:r>
      <w:r w:rsidRPr="00F61A98">
        <w:rPr>
          <w:rFonts w:ascii="Book Antiqua" w:hAnsi="Book Antiqua" w:cs="宋体"/>
          <w:b/>
          <w:bCs/>
          <w:color w:val="000000"/>
        </w:rPr>
        <w:t>Abel MS</w:t>
      </w:r>
      <w:r w:rsidRPr="00F61A98">
        <w:rPr>
          <w:rFonts w:ascii="Book Antiqua" w:hAnsi="Book Antiqua" w:cs="宋体"/>
          <w:color w:val="000000"/>
        </w:rPr>
        <w:t>. The radiology of low back pain associated with posterior element l</w:t>
      </w:r>
      <w:r w:rsidRPr="00F61A98">
        <w:rPr>
          <w:rFonts w:ascii="Book Antiqua" w:hAnsi="Book Antiqua" w:cs="宋体"/>
          <w:color w:val="000000"/>
        </w:rPr>
        <w:t>e</w:t>
      </w:r>
      <w:r w:rsidRPr="00F61A98">
        <w:rPr>
          <w:rFonts w:ascii="Book Antiqua" w:hAnsi="Book Antiqua" w:cs="宋体"/>
          <w:color w:val="000000"/>
        </w:rPr>
        <w:t>sions of the lumbar spine. </w:t>
      </w:r>
      <w:r w:rsidRPr="00F61A98">
        <w:rPr>
          <w:rFonts w:ascii="Book Antiqua" w:hAnsi="Book Antiqua" w:cs="宋体"/>
          <w:i/>
          <w:iCs/>
          <w:color w:val="000000"/>
        </w:rPr>
        <w:t>Crit Rev Diagn Imaging</w:t>
      </w:r>
      <w:r w:rsidRPr="00F61A98">
        <w:rPr>
          <w:rFonts w:ascii="Book Antiqua" w:hAnsi="Book Antiqua" w:cs="宋体"/>
          <w:color w:val="000000"/>
        </w:rPr>
        <w:t> 1984; </w:t>
      </w:r>
      <w:r w:rsidRPr="00F61A98">
        <w:rPr>
          <w:rFonts w:ascii="Book Antiqua" w:hAnsi="Book Antiqua" w:cs="宋体"/>
          <w:b/>
          <w:bCs/>
          <w:color w:val="000000"/>
        </w:rPr>
        <w:t>20</w:t>
      </w:r>
      <w:r w:rsidRPr="00F61A98">
        <w:rPr>
          <w:rFonts w:ascii="Book Antiqua" w:hAnsi="Book Antiqua" w:cs="宋体"/>
          <w:color w:val="000000"/>
        </w:rPr>
        <w:t>: 311-352 [PMID: 6233092]</w:t>
      </w:r>
    </w:p>
    <w:p w14:paraId="1078CD08" w14:textId="77777777" w:rsidR="00783754" w:rsidRPr="00F61A98" w:rsidRDefault="00783754" w:rsidP="00783754">
      <w:pPr>
        <w:spacing w:line="360" w:lineRule="auto"/>
        <w:jc w:val="both"/>
        <w:rPr>
          <w:rFonts w:ascii="Book Antiqua" w:hAnsi="Book Antiqua" w:cs="宋体"/>
          <w:color w:val="000000"/>
        </w:rPr>
      </w:pPr>
      <w:r w:rsidRPr="00F61A98">
        <w:rPr>
          <w:rFonts w:ascii="Book Antiqua" w:hAnsi="Book Antiqua" w:cs="宋体"/>
          <w:color w:val="000000"/>
        </w:rPr>
        <w:t>46 </w:t>
      </w:r>
      <w:r w:rsidRPr="00F61A98">
        <w:rPr>
          <w:rFonts w:ascii="Book Antiqua" w:hAnsi="Book Antiqua" w:cs="宋体"/>
          <w:b/>
          <w:bCs/>
          <w:color w:val="000000"/>
        </w:rPr>
        <w:t>Carrera GF</w:t>
      </w:r>
      <w:r w:rsidRPr="00F61A98">
        <w:rPr>
          <w:rFonts w:ascii="Book Antiqua" w:hAnsi="Book Antiqua" w:cs="宋体"/>
          <w:color w:val="000000"/>
        </w:rPr>
        <w:t>, Williams AL. Current concepts in evaluation of the lumbar facet joints. </w:t>
      </w:r>
      <w:r w:rsidRPr="00F61A98">
        <w:rPr>
          <w:rFonts w:ascii="Book Antiqua" w:hAnsi="Book Antiqua" w:cs="宋体"/>
          <w:i/>
          <w:iCs/>
          <w:color w:val="000000"/>
        </w:rPr>
        <w:t>Crit Rev Diagn Imaging</w:t>
      </w:r>
      <w:r w:rsidRPr="00F61A98">
        <w:rPr>
          <w:rFonts w:ascii="Book Antiqua" w:hAnsi="Book Antiqua" w:cs="宋体"/>
          <w:color w:val="000000"/>
        </w:rPr>
        <w:t> 1984; </w:t>
      </w:r>
      <w:r w:rsidRPr="00F61A98">
        <w:rPr>
          <w:rFonts w:ascii="Book Antiqua" w:hAnsi="Book Antiqua" w:cs="宋体"/>
          <w:b/>
          <w:bCs/>
          <w:color w:val="000000"/>
        </w:rPr>
        <w:t>21</w:t>
      </w:r>
      <w:r w:rsidRPr="00F61A98">
        <w:rPr>
          <w:rFonts w:ascii="Book Antiqua" w:hAnsi="Book Antiqua" w:cs="宋体"/>
          <w:color w:val="000000"/>
        </w:rPr>
        <w:t>: 85-104 [PMID: 6235101]</w:t>
      </w:r>
    </w:p>
    <w:p w14:paraId="055E5904" w14:textId="77777777" w:rsidR="00783754" w:rsidRPr="00F61A98" w:rsidRDefault="00783754" w:rsidP="00783754">
      <w:pPr>
        <w:spacing w:line="360" w:lineRule="auto"/>
        <w:jc w:val="both"/>
        <w:rPr>
          <w:rFonts w:ascii="Book Antiqua" w:hAnsi="Book Antiqua" w:cs="宋体"/>
          <w:color w:val="000000"/>
        </w:rPr>
      </w:pPr>
      <w:r w:rsidRPr="00F61A98">
        <w:rPr>
          <w:rFonts w:ascii="Book Antiqua" w:hAnsi="Book Antiqua" w:cs="宋体"/>
          <w:color w:val="000000"/>
        </w:rPr>
        <w:lastRenderedPageBreak/>
        <w:t>47 </w:t>
      </w:r>
      <w:r w:rsidRPr="00F61A98">
        <w:rPr>
          <w:rFonts w:ascii="Book Antiqua" w:hAnsi="Book Antiqua" w:cs="宋体"/>
          <w:b/>
          <w:bCs/>
          <w:color w:val="000000"/>
        </w:rPr>
        <w:t>Lynch MC</w:t>
      </w:r>
      <w:r w:rsidRPr="00F61A98">
        <w:rPr>
          <w:rFonts w:ascii="Book Antiqua" w:hAnsi="Book Antiqua" w:cs="宋体"/>
          <w:color w:val="000000"/>
        </w:rPr>
        <w:t>, Taylor JF. Facet joint injection for low back pain. A clinical study. </w:t>
      </w:r>
      <w:r w:rsidRPr="00F61A98">
        <w:rPr>
          <w:rFonts w:ascii="Book Antiqua" w:hAnsi="Book Antiqua" w:cs="宋体"/>
          <w:i/>
          <w:iCs/>
          <w:color w:val="000000"/>
        </w:rPr>
        <w:t>J Bone Joint Surg Br</w:t>
      </w:r>
      <w:r w:rsidRPr="00F61A98">
        <w:rPr>
          <w:rFonts w:ascii="Book Antiqua" w:hAnsi="Book Antiqua" w:cs="宋体"/>
          <w:color w:val="000000"/>
        </w:rPr>
        <w:t> 1986; </w:t>
      </w:r>
      <w:r w:rsidRPr="00F61A98">
        <w:rPr>
          <w:rFonts w:ascii="Book Antiqua" w:hAnsi="Book Antiqua" w:cs="宋体"/>
          <w:b/>
          <w:bCs/>
          <w:color w:val="000000"/>
        </w:rPr>
        <w:t>68</w:t>
      </w:r>
      <w:r w:rsidRPr="00F61A98">
        <w:rPr>
          <w:rFonts w:ascii="Book Antiqua" w:hAnsi="Book Antiqua" w:cs="宋体"/>
          <w:color w:val="000000"/>
        </w:rPr>
        <w:t>: 138-141 [PMID: 2934398]</w:t>
      </w:r>
    </w:p>
    <w:p w14:paraId="0F89AF45" w14:textId="77777777" w:rsidR="00783754" w:rsidRPr="00F61A98" w:rsidRDefault="00783754" w:rsidP="00783754">
      <w:pPr>
        <w:spacing w:line="360" w:lineRule="auto"/>
        <w:jc w:val="both"/>
        <w:rPr>
          <w:rFonts w:ascii="Book Antiqua" w:hAnsi="Book Antiqua" w:cs="宋体"/>
          <w:color w:val="000000"/>
        </w:rPr>
      </w:pPr>
      <w:r w:rsidRPr="00F61A98">
        <w:rPr>
          <w:rFonts w:ascii="Book Antiqua" w:hAnsi="Book Antiqua" w:cs="宋体"/>
          <w:color w:val="000000"/>
        </w:rPr>
        <w:t>48 </w:t>
      </w:r>
      <w:r w:rsidRPr="00F61A98">
        <w:rPr>
          <w:rFonts w:ascii="Book Antiqua" w:hAnsi="Book Antiqua" w:cs="宋体"/>
          <w:b/>
          <w:bCs/>
          <w:color w:val="000000"/>
        </w:rPr>
        <w:t>Willburger RE</w:t>
      </w:r>
      <w:r w:rsidRPr="00F61A98">
        <w:rPr>
          <w:rFonts w:ascii="Book Antiqua" w:hAnsi="Book Antiqua" w:cs="宋体"/>
          <w:color w:val="000000"/>
        </w:rPr>
        <w:t>, Wittenberg RH. Prostaglandin release from lumbar disc and facet joint tissue. </w:t>
      </w:r>
      <w:r w:rsidRPr="00F61A98">
        <w:rPr>
          <w:rFonts w:ascii="Book Antiqua" w:hAnsi="Book Antiqua" w:cs="宋体"/>
          <w:i/>
          <w:iCs/>
          <w:color w:val="000000"/>
        </w:rPr>
        <w:t>Spine (Phila Pa 1976)</w:t>
      </w:r>
      <w:r w:rsidRPr="00F61A98">
        <w:rPr>
          <w:rFonts w:ascii="Book Antiqua" w:hAnsi="Book Antiqua" w:cs="宋体"/>
          <w:color w:val="000000"/>
        </w:rPr>
        <w:t> 1994; </w:t>
      </w:r>
      <w:r w:rsidRPr="00F61A98">
        <w:rPr>
          <w:rFonts w:ascii="Book Antiqua" w:hAnsi="Book Antiqua" w:cs="宋体"/>
          <w:b/>
          <w:bCs/>
          <w:color w:val="000000"/>
        </w:rPr>
        <w:t>19</w:t>
      </w:r>
      <w:r w:rsidRPr="00F61A98">
        <w:rPr>
          <w:rFonts w:ascii="Book Antiqua" w:hAnsi="Book Antiqua" w:cs="宋体"/>
          <w:color w:val="000000"/>
        </w:rPr>
        <w:t>: 2068-2070 [PMID: 7825047 DOI: 10.1097/00007632-199409150-00011]</w:t>
      </w:r>
    </w:p>
    <w:p w14:paraId="3015A21D" w14:textId="77777777" w:rsidR="00783754" w:rsidRPr="00F61A98" w:rsidRDefault="00783754" w:rsidP="00783754">
      <w:pPr>
        <w:spacing w:line="360" w:lineRule="auto"/>
        <w:jc w:val="both"/>
        <w:rPr>
          <w:rFonts w:ascii="Book Antiqua" w:hAnsi="Book Antiqua" w:cs="宋体"/>
          <w:color w:val="000000"/>
        </w:rPr>
      </w:pPr>
      <w:r w:rsidRPr="00F61A98">
        <w:rPr>
          <w:rFonts w:ascii="Book Antiqua" w:hAnsi="Book Antiqua" w:cs="宋体"/>
          <w:color w:val="000000"/>
        </w:rPr>
        <w:t>49 </w:t>
      </w:r>
      <w:r w:rsidRPr="00F61A98">
        <w:rPr>
          <w:rFonts w:ascii="Book Antiqua" w:hAnsi="Book Antiqua" w:cs="宋体"/>
          <w:b/>
          <w:bCs/>
          <w:color w:val="000000"/>
        </w:rPr>
        <w:t>Tachihara H</w:t>
      </w:r>
      <w:r w:rsidRPr="00F61A98">
        <w:rPr>
          <w:rFonts w:ascii="Book Antiqua" w:hAnsi="Book Antiqua" w:cs="宋体"/>
          <w:color w:val="000000"/>
        </w:rPr>
        <w:t>, Kikuchi S, Konno S, Sekiguchi M. Does facet joint inflammation i</w:t>
      </w:r>
      <w:r w:rsidRPr="00F61A98">
        <w:rPr>
          <w:rFonts w:ascii="Book Antiqua" w:hAnsi="Book Antiqua" w:cs="宋体"/>
          <w:color w:val="000000"/>
        </w:rPr>
        <w:t>n</w:t>
      </w:r>
      <w:r w:rsidRPr="00F61A98">
        <w:rPr>
          <w:rFonts w:ascii="Book Antiqua" w:hAnsi="Book Antiqua" w:cs="宋体"/>
          <w:color w:val="000000"/>
        </w:rPr>
        <w:t>duce radiculopathy?: an investigation using a rat model of lumbar facet joint i</w:t>
      </w:r>
      <w:r w:rsidRPr="00F61A98">
        <w:rPr>
          <w:rFonts w:ascii="Book Antiqua" w:hAnsi="Book Antiqua" w:cs="宋体"/>
          <w:color w:val="000000"/>
        </w:rPr>
        <w:t>n</w:t>
      </w:r>
      <w:r w:rsidRPr="00F61A98">
        <w:rPr>
          <w:rFonts w:ascii="Book Antiqua" w:hAnsi="Book Antiqua" w:cs="宋体"/>
          <w:color w:val="000000"/>
        </w:rPr>
        <w:t>flammation. </w:t>
      </w:r>
      <w:r w:rsidRPr="00F61A98">
        <w:rPr>
          <w:rFonts w:ascii="Book Antiqua" w:hAnsi="Book Antiqua" w:cs="宋体"/>
          <w:i/>
          <w:iCs/>
          <w:color w:val="000000"/>
        </w:rPr>
        <w:t>Spine (Phila Pa 1976)</w:t>
      </w:r>
      <w:r w:rsidRPr="00F61A98">
        <w:rPr>
          <w:rFonts w:ascii="Book Antiqua" w:hAnsi="Book Antiqua" w:cs="宋体"/>
          <w:color w:val="000000"/>
        </w:rPr>
        <w:t> 2007; </w:t>
      </w:r>
      <w:r w:rsidRPr="00F61A98">
        <w:rPr>
          <w:rFonts w:ascii="Book Antiqua" w:hAnsi="Book Antiqua" w:cs="宋体"/>
          <w:b/>
          <w:bCs/>
          <w:color w:val="000000"/>
        </w:rPr>
        <w:t>32</w:t>
      </w:r>
      <w:r w:rsidRPr="00F61A98">
        <w:rPr>
          <w:rFonts w:ascii="Book Antiqua" w:hAnsi="Book Antiqua" w:cs="宋体"/>
          <w:color w:val="000000"/>
        </w:rPr>
        <w:t>: 406-412 [PMID: 17304129 DOI: 10.1097/01.brs.0000255094.08805.2f]</w:t>
      </w:r>
    </w:p>
    <w:p w14:paraId="48F90747" w14:textId="77777777" w:rsidR="00783754" w:rsidRPr="00F61A98" w:rsidRDefault="00783754" w:rsidP="00783754">
      <w:pPr>
        <w:spacing w:line="360" w:lineRule="auto"/>
        <w:jc w:val="both"/>
        <w:rPr>
          <w:rFonts w:ascii="Book Antiqua" w:hAnsi="Book Antiqua" w:cs="宋体"/>
          <w:color w:val="000000"/>
        </w:rPr>
      </w:pPr>
      <w:r w:rsidRPr="00F61A98">
        <w:rPr>
          <w:rFonts w:ascii="Book Antiqua" w:hAnsi="Book Antiqua" w:cs="宋体"/>
          <w:color w:val="000000"/>
        </w:rPr>
        <w:t>50 </w:t>
      </w:r>
      <w:r w:rsidRPr="00F61A98">
        <w:rPr>
          <w:rFonts w:ascii="Book Antiqua" w:hAnsi="Book Antiqua" w:cs="宋体"/>
          <w:b/>
          <w:bCs/>
          <w:color w:val="000000"/>
        </w:rPr>
        <w:t>Dong L</w:t>
      </w:r>
      <w:r w:rsidRPr="00F61A98">
        <w:rPr>
          <w:rFonts w:ascii="Book Antiqua" w:hAnsi="Book Antiqua" w:cs="宋体"/>
          <w:color w:val="000000"/>
        </w:rPr>
        <w:t>, Guarino BB, Jordan-Sciutto KL, Winkelstein BA. Activating transcription factor 4, a mediator of the integrated stress response, is increased in the dorsal root ganglia following painful facet joint distraction. </w:t>
      </w:r>
      <w:r w:rsidRPr="00F61A98">
        <w:rPr>
          <w:rFonts w:ascii="Book Antiqua" w:hAnsi="Book Antiqua" w:cs="宋体"/>
          <w:i/>
          <w:iCs/>
          <w:color w:val="000000"/>
        </w:rPr>
        <w:t>Neuroscience</w:t>
      </w:r>
      <w:r w:rsidRPr="00F61A98">
        <w:rPr>
          <w:rFonts w:ascii="Book Antiqua" w:hAnsi="Book Antiqua" w:cs="宋体"/>
          <w:color w:val="000000"/>
        </w:rPr>
        <w:t> 2011; </w:t>
      </w:r>
      <w:r w:rsidRPr="00F61A98">
        <w:rPr>
          <w:rFonts w:ascii="Book Antiqua" w:hAnsi="Book Antiqua" w:cs="宋体"/>
          <w:b/>
          <w:bCs/>
          <w:color w:val="000000"/>
        </w:rPr>
        <w:t>193</w:t>
      </w:r>
      <w:r w:rsidRPr="00F61A98">
        <w:rPr>
          <w:rFonts w:ascii="Book Antiqua" w:hAnsi="Book Antiqua" w:cs="宋体"/>
          <w:color w:val="000000"/>
        </w:rPr>
        <w:t>: 377-386 [PMID: 21821103 DOI: 10.1016/j.neuroscience.2011.07.059]</w:t>
      </w:r>
    </w:p>
    <w:p w14:paraId="14991958" w14:textId="77777777" w:rsidR="00783754" w:rsidRPr="00F61A98" w:rsidRDefault="00783754" w:rsidP="00783754">
      <w:pPr>
        <w:spacing w:line="360" w:lineRule="auto"/>
        <w:jc w:val="both"/>
        <w:rPr>
          <w:rFonts w:ascii="Book Antiqua" w:hAnsi="Book Antiqua" w:cs="宋体"/>
          <w:color w:val="000000"/>
        </w:rPr>
      </w:pPr>
      <w:r w:rsidRPr="00F61A98">
        <w:rPr>
          <w:rFonts w:ascii="Book Antiqua" w:hAnsi="Book Antiqua" w:cs="宋体"/>
          <w:color w:val="000000"/>
        </w:rPr>
        <w:t>51 </w:t>
      </w:r>
      <w:r w:rsidRPr="00F61A98">
        <w:rPr>
          <w:rFonts w:ascii="Book Antiqua" w:hAnsi="Book Antiqua" w:cs="宋体"/>
          <w:b/>
          <w:bCs/>
          <w:color w:val="000000"/>
        </w:rPr>
        <w:t>Bär KJ</w:t>
      </w:r>
      <w:r w:rsidRPr="00F61A98">
        <w:rPr>
          <w:rFonts w:ascii="Book Antiqua" w:hAnsi="Book Antiqua" w:cs="宋体"/>
          <w:color w:val="000000"/>
        </w:rPr>
        <w:t>, Natura G, Telleria-Diaz A, Teschner P, Vogel R, Vasquez E, Schaible HG, Ebersberger A. Changes in the effect of spinal prostaglandin E2 during inflammation: prostaglandin E (EP1-EP4) receptors in spinal nociceptive processing of input from the normal or inflamed knee joint. </w:t>
      </w:r>
      <w:r w:rsidRPr="00F61A98">
        <w:rPr>
          <w:rFonts w:ascii="Book Antiqua" w:hAnsi="Book Antiqua" w:cs="宋体"/>
          <w:i/>
          <w:iCs/>
          <w:color w:val="000000"/>
        </w:rPr>
        <w:t>J Neurosci</w:t>
      </w:r>
      <w:r w:rsidRPr="00F61A98">
        <w:rPr>
          <w:rFonts w:ascii="Book Antiqua" w:hAnsi="Book Antiqua" w:cs="宋体"/>
          <w:color w:val="000000"/>
        </w:rPr>
        <w:t> 2004; </w:t>
      </w:r>
      <w:r w:rsidRPr="00F61A98">
        <w:rPr>
          <w:rFonts w:ascii="Book Antiqua" w:hAnsi="Book Antiqua" w:cs="宋体"/>
          <w:b/>
          <w:bCs/>
          <w:color w:val="000000"/>
        </w:rPr>
        <w:t>24</w:t>
      </w:r>
      <w:r w:rsidRPr="00F61A98">
        <w:rPr>
          <w:rFonts w:ascii="Book Antiqua" w:hAnsi="Book Antiqua" w:cs="宋体"/>
          <w:color w:val="000000"/>
        </w:rPr>
        <w:t>: 642-651 [PMID: 14736850 DOI: 10.1523/JNEUROSCI.0882-03.2004]</w:t>
      </w:r>
    </w:p>
    <w:p w14:paraId="506E03AF" w14:textId="77777777" w:rsidR="00783754" w:rsidRPr="00F61A98" w:rsidRDefault="00783754" w:rsidP="00783754">
      <w:pPr>
        <w:spacing w:line="360" w:lineRule="auto"/>
        <w:jc w:val="both"/>
        <w:rPr>
          <w:rFonts w:ascii="Book Antiqua" w:hAnsi="Book Antiqua" w:cs="宋体"/>
          <w:color w:val="000000"/>
        </w:rPr>
      </w:pPr>
      <w:r w:rsidRPr="00F61A98">
        <w:rPr>
          <w:rFonts w:ascii="Book Antiqua" w:hAnsi="Book Antiqua" w:cs="宋体"/>
          <w:color w:val="000000"/>
        </w:rPr>
        <w:t>52 </w:t>
      </w:r>
      <w:r w:rsidRPr="00F61A98">
        <w:rPr>
          <w:rFonts w:ascii="Book Antiqua" w:hAnsi="Book Antiqua" w:cs="宋体"/>
          <w:b/>
          <w:bCs/>
          <w:color w:val="000000"/>
        </w:rPr>
        <w:t>Lin CR</w:t>
      </w:r>
      <w:r w:rsidRPr="00F61A98">
        <w:rPr>
          <w:rFonts w:ascii="Book Antiqua" w:hAnsi="Book Antiqua" w:cs="宋体"/>
          <w:color w:val="000000"/>
        </w:rPr>
        <w:t>, Amaya F, Barrett L, Wang H, Takada J, Samad TA, Woolf CJ. Prostagla</w:t>
      </w:r>
      <w:r w:rsidRPr="00F61A98">
        <w:rPr>
          <w:rFonts w:ascii="Book Antiqua" w:hAnsi="Book Antiqua" w:cs="宋体"/>
          <w:color w:val="000000"/>
        </w:rPr>
        <w:t>n</w:t>
      </w:r>
      <w:r w:rsidRPr="00F61A98">
        <w:rPr>
          <w:rFonts w:ascii="Book Antiqua" w:hAnsi="Book Antiqua" w:cs="宋体"/>
          <w:color w:val="000000"/>
        </w:rPr>
        <w:t>din E2 receptor EP4 contributes to inflammatory pain hypersensitivity. </w:t>
      </w:r>
      <w:r w:rsidRPr="00F61A98">
        <w:rPr>
          <w:rFonts w:ascii="Book Antiqua" w:hAnsi="Book Antiqua" w:cs="宋体"/>
          <w:i/>
          <w:iCs/>
          <w:color w:val="000000"/>
        </w:rPr>
        <w:t>J Pharmacol Exp Ther</w:t>
      </w:r>
      <w:r w:rsidRPr="00F61A98">
        <w:rPr>
          <w:rFonts w:ascii="Book Antiqua" w:hAnsi="Book Antiqua" w:cs="宋体"/>
          <w:color w:val="000000"/>
        </w:rPr>
        <w:t> 2006; </w:t>
      </w:r>
      <w:r w:rsidRPr="00F61A98">
        <w:rPr>
          <w:rFonts w:ascii="Book Antiqua" w:hAnsi="Book Antiqua" w:cs="宋体"/>
          <w:b/>
          <w:bCs/>
          <w:color w:val="000000"/>
        </w:rPr>
        <w:t>319</w:t>
      </w:r>
      <w:r w:rsidRPr="00F61A98">
        <w:rPr>
          <w:rFonts w:ascii="Book Antiqua" w:hAnsi="Book Antiqua" w:cs="宋体"/>
          <w:color w:val="000000"/>
        </w:rPr>
        <w:t>: 1096-1103 [PMID: 16966471 DOI: 10.1124/jpet.106.105569]</w:t>
      </w:r>
    </w:p>
    <w:p w14:paraId="27902BB0" w14:textId="77777777" w:rsidR="00783754" w:rsidRPr="00F61A98" w:rsidRDefault="00783754" w:rsidP="00783754">
      <w:pPr>
        <w:spacing w:line="360" w:lineRule="auto"/>
        <w:jc w:val="both"/>
        <w:rPr>
          <w:rFonts w:ascii="Book Antiqua" w:hAnsi="Book Antiqua" w:cs="宋体"/>
          <w:color w:val="000000"/>
        </w:rPr>
      </w:pPr>
      <w:r w:rsidRPr="00F61A98">
        <w:rPr>
          <w:rFonts w:ascii="Book Antiqua" w:hAnsi="Book Antiqua" w:cs="宋体"/>
          <w:color w:val="000000"/>
        </w:rPr>
        <w:t>53 </w:t>
      </w:r>
      <w:r w:rsidRPr="00F61A98">
        <w:rPr>
          <w:rFonts w:ascii="Book Antiqua" w:hAnsi="Book Antiqua" w:cs="宋体"/>
          <w:b/>
          <w:bCs/>
          <w:color w:val="000000"/>
        </w:rPr>
        <w:t>Vasquez E</w:t>
      </w:r>
      <w:r w:rsidRPr="00F61A98">
        <w:rPr>
          <w:rFonts w:ascii="Book Antiqua" w:hAnsi="Book Antiqua" w:cs="宋体"/>
          <w:color w:val="000000"/>
        </w:rPr>
        <w:t>, Bär KJ, Ebersberger A, Klein B, Vanegas H, Schaible HG. Spinal prostaglandins are involved in the development but not the maintenance of infla</w:t>
      </w:r>
      <w:r w:rsidRPr="00F61A98">
        <w:rPr>
          <w:rFonts w:ascii="Book Antiqua" w:hAnsi="Book Antiqua" w:cs="宋体"/>
          <w:color w:val="000000"/>
        </w:rPr>
        <w:t>m</w:t>
      </w:r>
      <w:r w:rsidRPr="00F61A98">
        <w:rPr>
          <w:rFonts w:ascii="Book Antiqua" w:hAnsi="Book Antiqua" w:cs="宋体"/>
          <w:color w:val="000000"/>
        </w:rPr>
        <w:t>mation-induced spinal hyperexcitability. </w:t>
      </w:r>
      <w:r w:rsidRPr="00F61A98">
        <w:rPr>
          <w:rFonts w:ascii="Book Antiqua" w:hAnsi="Book Antiqua" w:cs="宋体"/>
          <w:i/>
          <w:iCs/>
          <w:color w:val="000000"/>
        </w:rPr>
        <w:t>J Neurosci</w:t>
      </w:r>
      <w:r w:rsidRPr="00F61A98">
        <w:rPr>
          <w:rFonts w:ascii="Book Antiqua" w:hAnsi="Book Antiqua" w:cs="宋体"/>
          <w:color w:val="000000"/>
        </w:rPr>
        <w:t> 2001; </w:t>
      </w:r>
      <w:r w:rsidRPr="00F61A98">
        <w:rPr>
          <w:rFonts w:ascii="Book Antiqua" w:hAnsi="Book Antiqua" w:cs="宋体"/>
          <w:b/>
          <w:bCs/>
          <w:color w:val="000000"/>
        </w:rPr>
        <w:t>21</w:t>
      </w:r>
      <w:r w:rsidRPr="00F61A98">
        <w:rPr>
          <w:rFonts w:ascii="Book Antiqua" w:hAnsi="Book Antiqua" w:cs="宋体"/>
          <w:color w:val="000000"/>
        </w:rPr>
        <w:t>: 9001-9008 [PMID: 11698610]</w:t>
      </w:r>
    </w:p>
    <w:p w14:paraId="60E8D3FB" w14:textId="77777777" w:rsidR="00783754" w:rsidRPr="00F61A98" w:rsidRDefault="00783754" w:rsidP="00783754">
      <w:pPr>
        <w:spacing w:line="360" w:lineRule="auto"/>
        <w:jc w:val="both"/>
        <w:rPr>
          <w:rFonts w:ascii="Book Antiqua" w:hAnsi="Book Antiqua" w:cs="宋体"/>
          <w:color w:val="000000"/>
        </w:rPr>
      </w:pPr>
      <w:r w:rsidRPr="00F61A98">
        <w:rPr>
          <w:rFonts w:ascii="Book Antiqua" w:hAnsi="Book Antiqua" w:cs="宋体"/>
          <w:color w:val="000000"/>
        </w:rPr>
        <w:t>54 </w:t>
      </w:r>
      <w:r w:rsidRPr="00F61A98">
        <w:rPr>
          <w:rFonts w:ascii="Book Antiqua" w:hAnsi="Book Antiqua" w:cs="宋体"/>
          <w:b/>
          <w:bCs/>
          <w:color w:val="000000"/>
        </w:rPr>
        <w:t>Mattei TA</w:t>
      </w:r>
      <w:r w:rsidRPr="00F61A98">
        <w:rPr>
          <w:rFonts w:ascii="Book Antiqua" w:hAnsi="Book Antiqua" w:cs="宋体"/>
          <w:color w:val="000000"/>
        </w:rPr>
        <w:t>, Goulart CR, McCall TD. Pathophysiology of regression of synovial cysts of the lumbar spine: the 'anti-inflammatory hypothesis'. </w:t>
      </w:r>
      <w:r w:rsidRPr="00F61A98">
        <w:rPr>
          <w:rFonts w:ascii="Book Antiqua" w:hAnsi="Book Antiqua" w:cs="宋体"/>
          <w:i/>
          <w:iCs/>
          <w:color w:val="000000"/>
        </w:rPr>
        <w:t>Med Hypoth</w:t>
      </w:r>
      <w:r w:rsidRPr="00F61A98">
        <w:rPr>
          <w:rFonts w:ascii="Book Antiqua" w:hAnsi="Book Antiqua" w:cs="宋体"/>
          <w:i/>
          <w:iCs/>
          <w:color w:val="000000"/>
        </w:rPr>
        <w:t>e</w:t>
      </w:r>
      <w:r w:rsidRPr="00F61A98">
        <w:rPr>
          <w:rFonts w:ascii="Book Antiqua" w:hAnsi="Book Antiqua" w:cs="宋体"/>
          <w:i/>
          <w:iCs/>
          <w:color w:val="000000"/>
        </w:rPr>
        <w:t>ses</w:t>
      </w:r>
      <w:r w:rsidRPr="00F61A98">
        <w:rPr>
          <w:rFonts w:ascii="Book Antiqua" w:hAnsi="Book Antiqua" w:cs="宋体"/>
          <w:color w:val="000000"/>
        </w:rPr>
        <w:t> 2012; </w:t>
      </w:r>
      <w:r w:rsidRPr="00F61A98">
        <w:rPr>
          <w:rFonts w:ascii="Book Antiqua" w:hAnsi="Book Antiqua" w:cs="宋体"/>
          <w:b/>
          <w:bCs/>
          <w:color w:val="000000"/>
        </w:rPr>
        <w:t>79</w:t>
      </w:r>
      <w:r w:rsidRPr="00F61A98">
        <w:rPr>
          <w:rFonts w:ascii="Book Antiqua" w:hAnsi="Book Antiqua" w:cs="宋体"/>
          <w:color w:val="000000"/>
        </w:rPr>
        <w:t>: 813-818 [PMID: 23021571 DOI: 10.1016/j.mehy.2012.08.034]</w:t>
      </w:r>
    </w:p>
    <w:p w14:paraId="5F19243D" w14:textId="77777777" w:rsidR="00783754" w:rsidRPr="00F61A98" w:rsidRDefault="00783754" w:rsidP="00783754">
      <w:pPr>
        <w:spacing w:line="360" w:lineRule="auto"/>
        <w:jc w:val="both"/>
        <w:rPr>
          <w:rFonts w:ascii="Book Antiqua" w:hAnsi="Book Antiqua" w:cs="宋体"/>
          <w:color w:val="000000"/>
        </w:rPr>
      </w:pPr>
      <w:r w:rsidRPr="00F61A98">
        <w:rPr>
          <w:rFonts w:ascii="Book Antiqua" w:hAnsi="Book Antiqua" w:cs="宋体"/>
          <w:color w:val="000000"/>
        </w:rPr>
        <w:t>55 </w:t>
      </w:r>
      <w:r w:rsidRPr="00F61A98">
        <w:rPr>
          <w:rFonts w:ascii="Book Antiqua" w:hAnsi="Book Antiqua" w:cs="宋体"/>
          <w:b/>
          <w:bCs/>
          <w:color w:val="000000"/>
        </w:rPr>
        <w:t>Shin KM</w:t>
      </w:r>
      <w:r w:rsidRPr="00F61A98">
        <w:rPr>
          <w:rFonts w:ascii="Book Antiqua" w:hAnsi="Book Antiqua" w:cs="宋体"/>
          <w:color w:val="000000"/>
        </w:rPr>
        <w:t>, Kim MS, Ko KM, Jang JS, Kang SS, Hong SJ. Percutaneous aspiration of lumbar zygapophyseal joint synovial cyst under fluoroscopic guidance -A case r</w:t>
      </w:r>
      <w:r w:rsidRPr="00F61A98">
        <w:rPr>
          <w:rFonts w:ascii="Book Antiqua" w:hAnsi="Book Antiqua" w:cs="宋体"/>
          <w:color w:val="000000"/>
        </w:rPr>
        <w:t>e</w:t>
      </w:r>
      <w:r w:rsidRPr="00F61A98">
        <w:rPr>
          <w:rFonts w:ascii="Book Antiqua" w:hAnsi="Book Antiqua" w:cs="宋体"/>
          <w:color w:val="000000"/>
        </w:rPr>
        <w:t>port-. </w:t>
      </w:r>
      <w:r w:rsidRPr="00F61A98">
        <w:rPr>
          <w:rFonts w:ascii="Book Antiqua" w:hAnsi="Book Antiqua" w:cs="宋体"/>
          <w:i/>
          <w:iCs/>
          <w:color w:val="000000"/>
        </w:rPr>
        <w:t>Korean J Anesthesiol</w:t>
      </w:r>
      <w:r w:rsidRPr="00F61A98">
        <w:rPr>
          <w:rFonts w:ascii="Book Antiqua" w:hAnsi="Book Antiqua" w:cs="宋体"/>
          <w:color w:val="000000"/>
        </w:rPr>
        <w:t> 2012; </w:t>
      </w:r>
      <w:r w:rsidRPr="00F61A98">
        <w:rPr>
          <w:rFonts w:ascii="Book Antiqua" w:hAnsi="Book Antiqua" w:cs="宋体"/>
          <w:b/>
          <w:bCs/>
          <w:color w:val="000000"/>
        </w:rPr>
        <w:t>62</w:t>
      </w:r>
      <w:r w:rsidRPr="00F61A98">
        <w:rPr>
          <w:rFonts w:ascii="Book Antiqua" w:hAnsi="Book Antiqua" w:cs="宋体"/>
          <w:color w:val="000000"/>
        </w:rPr>
        <w:t>: 375-378 [PMID: 22558506 DOI: 10.4097/kjae.2012.62.4.375]</w:t>
      </w:r>
    </w:p>
    <w:p w14:paraId="6290331E" w14:textId="77777777" w:rsidR="00783754" w:rsidRPr="00F61A98" w:rsidRDefault="00783754" w:rsidP="00783754">
      <w:pPr>
        <w:spacing w:line="360" w:lineRule="auto"/>
        <w:jc w:val="both"/>
        <w:rPr>
          <w:rFonts w:ascii="Book Antiqua" w:hAnsi="Book Antiqua" w:cs="宋体"/>
          <w:color w:val="000000"/>
        </w:rPr>
      </w:pPr>
      <w:r w:rsidRPr="00F61A98">
        <w:rPr>
          <w:rFonts w:ascii="Book Antiqua" w:hAnsi="Book Antiqua" w:cs="宋体"/>
          <w:color w:val="000000"/>
        </w:rPr>
        <w:lastRenderedPageBreak/>
        <w:t>56 </w:t>
      </w:r>
      <w:r w:rsidRPr="00F61A98">
        <w:rPr>
          <w:rFonts w:ascii="Book Antiqua" w:hAnsi="Book Antiqua" w:cs="宋体"/>
          <w:b/>
          <w:bCs/>
          <w:color w:val="000000"/>
        </w:rPr>
        <w:t>Sabo RA</w:t>
      </w:r>
      <w:r w:rsidRPr="00F61A98">
        <w:rPr>
          <w:rFonts w:ascii="Book Antiqua" w:hAnsi="Book Antiqua" w:cs="宋体"/>
          <w:color w:val="000000"/>
        </w:rPr>
        <w:t>, Tracy PT, Weinger JM. A series of 60 juxtafacet cysts: clinical presentat</w:t>
      </w:r>
      <w:r w:rsidRPr="00F61A98">
        <w:rPr>
          <w:rFonts w:ascii="Book Antiqua" w:hAnsi="Book Antiqua" w:cs="宋体"/>
          <w:color w:val="000000"/>
        </w:rPr>
        <w:t>i</w:t>
      </w:r>
      <w:r w:rsidRPr="00F61A98">
        <w:rPr>
          <w:rFonts w:ascii="Book Antiqua" w:hAnsi="Book Antiqua" w:cs="宋体"/>
          <w:color w:val="000000"/>
        </w:rPr>
        <w:t>on, the role of spinal instability, and treatment. </w:t>
      </w:r>
      <w:r w:rsidRPr="00F61A98">
        <w:rPr>
          <w:rFonts w:ascii="Book Antiqua" w:hAnsi="Book Antiqua" w:cs="宋体"/>
          <w:i/>
          <w:iCs/>
          <w:color w:val="000000"/>
        </w:rPr>
        <w:t>J Neurosurg</w:t>
      </w:r>
      <w:r w:rsidRPr="00F61A98">
        <w:rPr>
          <w:rFonts w:ascii="Book Antiqua" w:hAnsi="Book Antiqua" w:cs="宋体"/>
          <w:color w:val="000000"/>
        </w:rPr>
        <w:t> 1996; </w:t>
      </w:r>
      <w:r w:rsidRPr="00F61A98">
        <w:rPr>
          <w:rFonts w:ascii="Book Antiqua" w:hAnsi="Book Antiqua" w:cs="宋体"/>
          <w:b/>
          <w:bCs/>
          <w:color w:val="000000"/>
        </w:rPr>
        <w:t>85</w:t>
      </w:r>
      <w:r w:rsidRPr="00F61A98">
        <w:rPr>
          <w:rFonts w:ascii="Book Antiqua" w:hAnsi="Book Antiqua" w:cs="宋体"/>
          <w:color w:val="000000"/>
        </w:rPr>
        <w:t>: 560-565 [PMID: 8814156 DOI: 10.3171/jns.1996.85.4.0560]</w:t>
      </w:r>
    </w:p>
    <w:p w14:paraId="5105E282" w14:textId="77777777" w:rsidR="00783754" w:rsidRPr="00F61A98" w:rsidRDefault="00783754" w:rsidP="00783754">
      <w:pPr>
        <w:spacing w:line="360" w:lineRule="auto"/>
        <w:jc w:val="both"/>
        <w:rPr>
          <w:rFonts w:ascii="Book Antiqua" w:hAnsi="Book Antiqua" w:cs="宋体"/>
          <w:color w:val="000000"/>
        </w:rPr>
      </w:pPr>
      <w:r w:rsidRPr="00F61A98">
        <w:rPr>
          <w:rFonts w:ascii="Book Antiqua" w:hAnsi="Book Antiqua" w:cs="宋体"/>
          <w:color w:val="000000"/>
        </w:rPr>
        <w:t>57 </w:t>
      </w:r>
      <w:r w:rsidRPr="00F61A98">
        <w:rPr>
          <w:rFonts w:ascii="Book Antiqua" w:hAnsi="Book Antiqua" w:cs="宋体"/>
          <w:b/>
          <w:bCs/>
          <w:color w:val="000000"/>
        </w:rPr>
        <w:t>Bao H</w:t>
      </w:r>
      <w:r w:rsidRPr="00F61A98">
        <w:rPr>
          <w:rFonts w:ascii="Book Antiqua" w:hAnsi="Book Antiqua" w:cs="宋体"/>
          <w:color w:val="000000"/>
        </w:rPr>
        <w:t>, Kommadath A, Sun X, Meng Y, Arantes AS, Plastow GS, Guan LL, Stothard P. Expansion of ruminant-specific microRNAs shapes target gene express</w:t>
      </w:r>
      <w:r w:rsidRPr="00F61A98">
        <w:rPr>
          <w:rFonts w:ascii="Book Antiqua" w:hAnsi="Book Antiqua" w:cs="宋体"/>
          <w:color w:val="000000"/>
        </w:rPr>
        <w:t>i</w:t>
      </w:r>
      <w:r w:rsidRPr="00F61A98">
        <w:rPr>
          <w:rFonts w:ascii="Book Antiqua" w:hAnsi="Book Antiqua" w:cs="宋体"/>
          <w:color w:val="000000"/>
        </w:rPr>
        <w:t>on divergence between ruminant and non-ruminant species. </w:t>
      </w:r>
      <w:r w:rsidRPr="00F61A98">
        <w:rPr>
          <w:rFonts w:ascii="Book Antiqua" w:hAnsi="Book Antiqua" w:cs="宋体"/>
          <w:i/>
          <w:iCs/>
          <w:color w:val="000000"/>
        </w:rPr>
        <w:t>BMC Genomics</w:t>
      </w:r>
      <w:r w:rsidRPr="00F61A98">
        <w:rPr>
          <w:rFonts w:ascii="Book Antiqua" w:hAnsi="Book Antiqua" w:cs="宋体"/>
          <w:color w:val="000000"/>
        </w:rPr>
        <w:t> 2013; </w:t>
      </w:r>
      <w:r w:rsidRPr="00F61A98">
        <w:rPr>
          <w:rFonts w:ascii="Book Antiqua" w:hAnsi="Book Antiqua" w:cs="宋体"/>
          <w:b/>
          <w:bCs/>
          <w:color w:val="000000"/>
        </w:rPr>
        <w:t>14</w:t>
      </w:r>
      <w:r w:rsidRPr="00F61A98">
        <w:rPr>
          <w:rFonts w:ascii="Book Antiqua" w:hAnsi="Book Antiqua" w:cs="宋体"/>
          <w:color w:val="000000"/>
        </w:rPr>
        <w:t>: 609 [PMID: 24020371 DOI: 10.1186/1471-2164-14-609]</w:t>
      </w:r>
    </w:p>
    <w:p w14:paraId="69CF828B" w14:textId="77777777" w:rsidR="00783754" w:rsidRPr="00F61A98" w:rsidRDefault="00783754" w:rsidP="00783754">
      <w:pPr>
        <w:spacing w:line="360" w:lineRule="auto"/>
        <w:jc w:val="both"/>
        <w:rPr>
          <w:rFonts w:ascii="Book Antiqua" w:hAnsi="Book Antiqua" w:cs="宋体"/>
          <w:color w:val="000000"/>
        </w:rPr>
      </w:pPr>
      <w:r w:rsidRPr="00F61A98">
        <w:rPr>
          <w:rFonts w:ascii="Book Antiqua" w:hAnsi="Book Antiqua" w:cs="宋体"/>
          <w:color w:val="000000"/>
        </w:rPr>
        <w:t>58 </w:t>
      </w:r>
      <w:r w:rsidRPr="00F61A98">
        <w:rPr>
          <w:rFonts w:ascii="Book Antiqua" w:hAnsi="Book Antiqua" w:cs="宋体"/>
          <w:b/>
          <w:bCs/>
          <w:color w:val="000000"/>
        </w:rPr>
        <w:t>Kalichman L</w:t>
      </w:r>
      <w:r w:rsidRPr="00F61A98">
        <w:rPr>
          <w:rFonts w:ascii="Book Antiqua" w:hAnsi="Book Antiqua" w:cs="宋体"/>
          <w:color w:val="000000"/>
        </w:rPr>
        <w:t>, Suri P, Guermazi A, Li L, Hunter DJ. Facet orientation and tropism: associations with facet joint osteoarthritis and degeneratives. </w:t>
      </w:r>
      <w:r w:rsidRPr="00F61A98">
        <w:rPr>
          <w:rFonts w:ascii="Book Antiqua" w:hAnsi="Book Antiqua" w:cs="宋体"/>
          <w:i/>
          <w:iCs/>
          <w:color w:val="000000"/>
        </w:rPr>
        <w:t>Spine (Phila Pa 1976)</w:t>
      </w:r>
      <w:r w:rsidRPr="00F61A98">
        <w:rPr>
          <w:rFonts w:ascii="Book Antiqua" w:hAnsi="Book Antiqua" w:cs="宋体"/>
          <w:color w:val="000000"/>
        </w:rPr>
        <w:t> 2009; </w:t>
      </w:r>
      <w:r w:rsidRPr="00F61A98">
        <w:rPr>
          <w:rFonts w:ascii="Book Antiqua" w:hAnsi="Book Antiqua" w:cs="宋体"/>
          <w:b/>
          <w:bCs/>
          <w:color w:val="000000"/>
        </w:rPr>
        <w:t>34</w:t>
      </w:r>
      <w:r w:rsidRPr="00F61A98">
        <w:rPr>
          <w:rFonts w:ascii="Book Antiqua" w:hAnsi="Book Antiqua" w:cs="宋体"/>
          <w:color w:val="000000"/>
        </w:rPr>
        <w:t>: E579-E585 [PMID: 19770601 DOI: 10.1097/BRS.0b013e3181aa2acb]</w:t>
      </w:r>
    </w:p>
    <w:p w14:paraId="58D00F39" w14:textId="77777777" w:rsidR="00783754" w:rsidRPr="00F61A98" w:rsidRDefault="00783754" w:rsidP="00783754">
      <w:pPr>
        <w:spacing w:line="360" w:lineRule="auto"/>
        <w:jc w:val="both"/>
        <w:rPr>
          <w:rFonts w:ascii="Book Antiqua" w:hAnsi="Book Antiqua" w:cs="宋体"/>
          <w:color w:val="000000"/>
        </w:rPr>
      </w:pPr>
      <w:r w:rsidRPr="00F61A98">
        <w:rPr>
          <w:rFonts w:ascii="Book Antiqua" w:hAnsi="Book Antiqua" w:cs="宋体"/>
          <w:color w:val="000000"/>
        </w:rPr>
        <w:t>59 </w:t>
      </w:r>
      <w:r w:rsidRPr="00F61A98">
        <w:rPr>
          <w:rFonts w:ascii="Book Antiqua" w:hAnsi="Book Antiqua" w:cs="宋体"/>
          <w:b/>
          <w:bCs/>
          <w:color w:val="000000"/>
        </w:rPr>
        <w:t>Berlemann U</w:t>
      </w:r>
      <w:r w:rsidRPr="00F61A98">
        <w:rPr>
          <w:rFonts w:ascii="Book Antiqua" w:hAnsi="Book Antiqua" w:cs="宋体"/>
          <w:color w:val="000000"/>
        </w:rPr>
        <w:t>, Jeszenszky DJ, Bühler DW, Harms J. Facet joint remodeling in d</w:t>
      </w:r>
      <w:r w:rsidRPr="00F61A98">
        <w:rPr>
          <w:rFonts w:ascii="Book Antiqua" w:hAnsi="Book Antiqua" w:cs="宋体"/>
          <w:color w:val="000000"/>
        </w:rPr>
        <w:t>e</w:t>
      </w:r>
      <w:r w:rsidRPr="00F61A98">
        <w:rPr>
          <w:rFonts w:ascii="Book Antiqua" w:hAnsi="Book Antiqua" w:cs="宋体"/>
          <w:color w:val="000000"/>
        </w:rPr>
        <w:t>generative spondylolisthesis: an investigation of joint orientation and tropism. </w:t>
      </w:r>
      <w:r w:rsidRPr="00F61A98">
        <w:rPr>
          <w:rFonts w:ascii="Book Antiqua" w:hAnsi="Book Antiqua" w:cs="宋体"/>
          <w:i/>
          <w:iCs/>
          <w:color w:val="000000"/>
        </w:rPr>
        <w:t>Eur Spine J</w:t>
      </w:r>
      <w:r w:rsidRPr="00F61A98">
        <w:rPr>
          <w:rFonts w:ascii="Book Antiqua" w:hAnsi="Book Antiqua" w:cs="宋体"/>
          <w:color w:val="000000"/>
        </w:rPr>
        <w:t> 1998; </w:t>
      </w:r>
      <w:r w:rsidRPr="00F61A98">
        <w:rPr>
          <w:rFonts w:ascii="Book Antiqua" w:hAnsi="Book Antiqua" w:cs="宋体"/>
          <w:b/>
          <w:bCs/>
          <w:color w:val="000000"/>
        </w:rPr>
        <w:t>7</w:t>
      </w:r>
      <w:r w:rsidRPr="00F61A98">
        <w:rPr>
          <w:rFonts w:ascii="Book Antiqua" w:hAnsi="Book Antiqua" w:cs="宋体"/>
          <w:color w:val="000000"/>
        </w:rPr>
        <w:t>: 376-380 [PMID: 9840470]</w:t>
      </w:r>
    </w:p>
    <w:p w14:paraId="40E4D9CB" w14:textId="77777777" w:rsidR="00783754" w:rsidRPr="00F61A98" w:rsidRDefault="00783754" w:rsidP="00783754">
      <w:pPr>
        <w:spacing w:line="360" w:lineRule="auto"/>
        <w:jc w:val="both"/>
        <w:rPr>
          <w:rFonts w:ascii="Book Antiqua" w:hAnsi="Book Antiqua" w:cs="宋体"/>
          <w:color w:val="000000"/>
        </w:rPr>
      </w:pPr>
      <w:r w:rsidRPr="00F61A98">
        <w:rPr>
          <w:rFonts w:ascii="Book Antiqua" w:hAnsi="Book Antiqua" w:cs="宋体"/>
          <w:color w:val="000000"/>
        </w:rPr>
        <w:t>60 </w:t>
      </w:r>
      <w:r w:rsidRPr="00F61A98">
        <w:rPr>
          <w:rFonts w:ascii="Book Antiqua" w:hAnsi="Book Antiqua" w:cs="宋体"/>
          <w:b/>
          <w:bCs/>
          <w:color w:val="000000"/>
        </w:rPr>
        <w:t>Boden SD</w:t>
      </w:r>
      <w:r w:rsidRPr="00F61A98">
        <w:rPr>
          <w:rFonts w:ascii="Book Antiqua" w:hAnsi="Book Antiqua" w:cs="宋体"/>
          <w:color w:val="000000"/>
        </w:rPr>
        <w:t>, Riew KD, Yamaguchi K, Branch TP, Schellinger D, Wiesel SW. Orie</w:t>
      </w:r>
      <w:r w:rsidRPr="00F61A98">
        <w:rPr>
          <w:rFonts w:ascii="Book Antiqua" w:hAnsi="Book Antiqua" w:cs="宋体"/>
          <w:color w:val="000000"/>
        </w:rPr>
        <w:t>n</w:t>
      </w:r>
      <w:r w:rsidRPr="00F61A98">
        <w:rPr>
          <w:rFonts w:ascii="Book Antiqua" w:hAnsi="Book Antiqua" w:cs="宋体"/>
          <w:color w:val="000000"/>
        </w:rPr>
        <w:t>tation of the lumbar facet joints: association with degenerative disc disease. </w:t>
      </w:r>
      <w:r w:rsidRPr="00F61A98">
        <w:rPr>
          <w:rFonts w:ascii="Book Antiqua" w:hAnsi="Book Antiqua" w:cs="宋体"/>
          <w:i/>
          <w:iCs/>
          <w:color w:val="000000"/>
        </w:rPr>
        <w:t>J Bone Joint Surg Am</w:t>
      </w:r>
      <w:r w:rsidRPr="00F61A98">
        <w:rPr>
          <w:rFonts w:ascii="Book Antiqua" w:hAnsi="Book Antiqua" w:cs="宋体"/>
          <w:color w:val="000000"/>
        </w:rPr>
        <w:t> 1996; </w:t>
      </w:r>
      <w:r w:rsidRPr="00F61A98">
        <w:rPr>
          <w:rFonts w:ascii="Book Antiqua" w:hAnsi="Book Antiqua" w:cs="宋体"/>
          <w:b/>
          <w:bCs/>
          <w:color w:val="000000"/>
        </w:rPr>
        <w:t>78</w:t>
      </w:r>
      <w:r w:rsidRPr="00F61A98">
        <w:rPr>
          <w:rFonts w:ascii="Book Antiqua" w:hAnsi="Book Antiqua" w:cs="宋体"/>
          <w:color w:val="000000"/>
        </w:rPr>
        <w:t>: 403-411 [PMID: 8613448]</w:t>
      </w:r>
    </w:p>
    <w:p w14:paraId="268423A7" w14:textId="77777777" w:rsidR="00783754" w:rsidRPr="00F61A98" w:rsidRDefault="00783754" w:rsidP="00783754">
      <w:pPr>
        <w:spacing w:line="360" w:lineRule="auto"/>
        <w:jc w:val="both"/>
        <w:rPr>
          <w:rFonts w:ascii="Book Antiqua" w:hAnsi="Book Antiqua" w:cs="宋体"/>
          <w:color w:val="000000"/>
        </w:rPr>
      </w:pPr>
      <w:r w:rsidRPr="00F61A98">
        <w:rPr>
          <w:rFonts w:ascii="Book Antiqua" w:hAnsi="Book Antiqua" w:cs="宋体"/>
          <w:color w:val="000000"/>
        </w:rPr>
        <w:t>61 </w:t>
      </w:r>
      <w:r w:rsidRPr="00F61A98">
        <w:rPr>
          <w:rFonts w:ascii="Book Antiqua" w:hAnsi="Book Antiqua" w:cs="宋体"/>
          <w:b/>
          <w:bCs/>
          <w:color w:val="000000"/>
        </w:rPr>
        <w:t>Fujiwara A</w:t>
      </w:r>
      <w:r w:rsidRPr="00F61A98">
        <w:rPr>
          <w:rFonts w:ascii="Book Antiqua" w:hAnsi="Book Antiqua" w:cs="宋体"/>
          <w:color w:val="000000"/>
        </w:rPr>
        <w:t>, Tamai K, An HS, Lim TH, Yoshida H, Kurihashi A, Saotome K. Or</w:t>
      </w:r>
      <w:r w:rsidRPr="00F61A98">
        <w:rPr>
          <w:rFonts w:ascii="Book Antiqua" w:hAnsi="Book Antiqua" w:cs="宋体"/>
          <w:color w:val="000000"/>
        </w:rPr>
        <w:t>i</w:t>
      </w:r>
      <w:r w:rsidRPr="00F61A98">
        <w:rPr>
          <w:rFonts w:ascii="Book Antiqua" w:hAnsi="Book Antiqua" w:cs="宋体"/>
          <w:color w:val="000000"/>
        </w:rPr>
        <w:t>entation and osteoarthritis of the lumbar facet joint. </w:t>
      </w:r>
      <w:r w:rsidRPr="00F61A98">
        <w:rPr>
          <w:rFonts w:ascii="Book Antiqua" w:hAnsi="Book Antiqua" w:cs="宋体"/>
          <w:i/>
          <w:iCs/>
          <w:color w:val="000000"/>
        </w:rPr>
        <w:t>Clin Orthop Relat Res</w:t>
      </w:r>
      <w:r w:rsidRPr="00F61A98">
        <w:rPr>
          <w:rFonts w:ascii="Book Antiqua" w:hAnsi="Book Antiqua" w:cs="宋体"/>
          <w:color w:val="000000"/>
        </w:rPr>
        <w:t> 2001; </w:t>
      </w:r>
      <w:r w:rsidRPr="00401418">
        <w:rPr>
          <w:rFonts w:ascii="Book Antiqua" w:hAnsi="Book Antiqua" w:cs="宋体" w:hint="eastAsia"/>
          <w:b/>
          <w:color w:val="000000"/>
        </w:rPr>
        <w:t>385</w:t>
      </w:r>
      <w:r w:rsidRPr="00F61A98">
        <w:rPr>
          <w:rFonts w:ascii="Book Antiqua" w:hAnsi="Book Antiqua" w:cs="宋体"/>
          <w:color w:val="000000"/>
        </w:rPr>
        <w:t>: 88-94 [PMID: 11302332 DOI: 10.1097/00003086-200104000-00015]</w:t>
      </w:r>
    </w:p>
    <w:p w14:paraId="36588E84" w14:textId="77777777" w:rsidR="00783754" w:rsidRPr="00F61A98" w:rsidRDefault="00783754" w:rsidP="00783754">
      <w:pPr>
        <w:spacing w:line="360" w:lineRule="auto"/>
        <w:jc w:val="both"/>
        <w:rPr>
          <w:rFonts w:ascii="Book Antiqua" w:hAnsi="Book Antiqua" w:cs="宋体"/>
          <w:color w:val="000000"/>
        </w:rPr>
      </w:pPr>
      <w:r w:rsidRPr="00F61A98">
        <w:rPr>
          <w:rFonts w:ascii="Book Antiqua" w:hAnsi="Book Antiqua" w:cs="宋体"/>
          <w:color w:val="000000"/>
        </w:rPr>
        <w:t>62 </w:t>
      </w:r>
      <w:r w:rsidRPr="00F61A98">
        <w:rPr>
          <w:rFonts w:ascii="Book Antiqua" w:hAnsi="Book Antiqua" w:cs="宋体"/>
          <w:b/>
          <w:bCs/>
          <w:color w:val="000000"/>
        </w:rPr>
        <w:t>Grogan J</w:t>
      </w:r>
      <w:r w:rsidRPr="00F61A98">
        <w:rPr>
          <w:rFonts w:ascii="Book Antiqua" w:hAnsi="Book Antiqua" w:cs="宋体"/>
          <w:color w:val="000000"/>
        </w:rPr>
        <w:t>, Nowicki BH, Schmidt TA, Haughton VM. Lumbar facet joint tropism does not accelerate degeneration of the facet joints. </w:t>
      </w:r>
      <w:r w:rsidRPr="00F61A98">
        <w:rPr>
          <w:rFonts w:ascii="Book Antiqua" w:hAnsi="Book Antiqua" w:cs="宋体"/>
          <w:i/>
          <w:iCs/>
          <w:color w:val="000000"/>
        </w:rPr>
        <w:t>AJNR Am J Neuroradiol</w:t>
      </w:r>
      <w:r w:rsidRPr="00F61A98">
        <w:rPr>
          <w:rFonts w:ascii="Book Antiqua" w:hAnsi="Book Antiqua" w:cs="宋体"/>
          <w:color w:val="000000"/>
        </w:rPr>
        <w:t> 1997; </w:t>
      </w:r>
      <w:r w:rsidRPr="00F61A98">
        <w:rPr>
          <w:rFonts w:ascii="Book Antiqua" w:hAnsi="Book Antiqua" w:cs="宋体"/>
          <w:b/>
          <w:bCs/>
          <w:color w:val="000000"/>
        </w:rPr>
        <w:t>18</w:t>
      </w:r>
      <w:r w:rsidRPr="00F61A98">
        <w:rPr>
          <w:rFonts w:ascii="Book Antiqua" w:hAnsi="Book Antiqua" w:cs="宋体"/>
          <w:color w:val="000000"/>
        </w:rPr>
        <w:t>: 1325-1329 [PMID: 9282864]</w:t>
      </w:r>
    </w:p>
    <w:p w14:paraId="7E60376A" w14:textId="77777777" w:rsidR="00783754" w:rsidRPr="00F61A98" w:rsidRDefault="00783754" w:rsidP="00783754">
      <w:pPr>
        <w:spacing w:line="360" w:lineRule="auto"/>
        <w:jc w:val="both"/>
        <w:rPr>
          <w:rFonts w:ascii="Book Antiqua" w:hAnsi="Book Antiqua" w:cs="宋体"/>
          <w:color w:val="000000"/>
        </w:rPr>
      </w:pPr>
      <w:r w:rsidRPr="00F61A98">
        <w:rPr>
          <w:rFonts w:ascii="Book Antiqua" w:hAnsi="Book Antiqua" w:cs="宋体"/>
          <w:color w:val="000000"/>
        </w:rPr>
        <w:t>63 </w:t>
      </w:r>
      <w:r w:rsidRPr="00F61A98">
        <w:rPr>
          <w:rFonts w:ascii="Book Antiqua" w:hAnsi="Book Antiqua" w:cs="宋体"/>
          <w:b/>
          <w:bCs/>
          <w:color w:val="000000"/>
        </w:rPr>
        <w:t>Sato K</w:t>
      </w:r>
      <w:r w:rsidRPr="00F61A98">
        <w:rPr>
          <w:rFonts w:ascii="Book Antiqua" w:hAnsi="Book Antiqua" w:cs="宋体"/>
          <w:color w:val="000000"/>
        </w:rPr>
        <w:t>, Wakamatsu E, Yoshizumi A, Watanabe N, Irei O. The configuration of the laminas and facet joints in degenerative spondylolisthesis. A clinicoradiologic st</w:t>
      </w:r>
      <w:r w:rsidRPr="00F61A98">
        <w:rPr>
          <w:rFonts w:ascii="Book Antiqua" w:hAnsi="Book Antiqua" w:cs="宋体"/>
          <w:color w:val="000000"/>
        </w:rPr>
        <w:t>u</w:t>
      </w:r>
      <w:r w:rsidRPr="00F61A98">
        <w:rPr>
          <w:rFonts w:ascii="Book Antiqua" w:hAnsi="Book Antiqua" w:cs="宋体"/>
          <w:color w:val="000000"/>
        </w:rPr>
        <w:t>dy. </w:t>
      </w:r>
      <w:r w:rsidRPr="00F61A98">
        <w:rPr>
          <w:rFonts w:ascii="Book Antiqua" w:hAnsi="Book Antiqua" w:cs="宋体"/>
          <w:i/>
          <w:iCs/>
          <w:color w:val="000000"/>
        </w:rPr>
        <w:t>Spine (Phila Pa 1976)</w:t>
      </w:r>
      <w:r w:rsidRPr="00F61A98">
        <w:rPr>
          <w:rFonts w:ascii="Book Antiqua" w:hAnsi="Book Antiqua" w:cs="宋体"/>
          <w:color w:val="000000"/>
        </w:rPr>
        <w:t> 1989; </w:t>
      </w:r>
      <w:r w:rsidRPr="00F61A98">
        <w:rPr>
          <w:rFonts w:ascii="Book Antiqua" w:hAnsi="Book Antiqua" w:cs="宋体"/>
          <w:b/>
          <w:bCs/>
          <w:color w:val="000000"/>
        </w:rPr>
        <w:t>14</w:t>
      </w:r>
      <w:r w:rsidRPr="00F61A98">
        <w:rPr>
          <w:rFonts w:ascii="Book Antiqua" w:hAnsi="Book Antiqua" w:cs="宋体"/>
          <w:color w:val="000000"/>
        </w:rPr>
        <w:t>: 1265-1271 [PMID: 2603062 DOI: 10.1097/00007632-198911000-00022]</w:t>
      </w:r>
    </w:p>
    <w:p w14:paraId="4C3AD910" w14:textId="77777777" w:rsidR="00783754" w:rsidRPr="00F61A98" w:rsidRDefault="00783754" w:rsidP="00783754">
      <w:pPr>
        <w:spacing w:line="360" w:lineRule="auto"/>
        <w:jc w:val="both"/>
        <w:rPr>
          <w:rFonts w:ascii="Book Antiqua" w:hAnsi="Book Antiqua" w:cs="宋体"/>
          <w:color w:val="000000"/>
        </w:rPr>
      </w:pPr>
      <w:r w:rsidRPr="00F61A98">
        <w:rPr>
          <w:rFonts w:ascii="Book Antiqua" w:hAnsi="Book Antiqua" w:cs="宋体"/>
          <w:color w:val="000000"/>
        </w:rPr>
        <w:t>64 </w:t>
      </w:r>
      <w:r w:rsidRPr="00F61A98">
        <w:rPr>
          <w:rFonts w:ascii="Book Antiqua" w:hAnsi="Book Antiqua" w:cs="宋体"/>
          <w:b/>
          <w:bCs/>
          <w:color w:val="000000"/>
        </w:rPr>
        <w:t>Aebi M</w:t>
      </w:r>
      <w:r w:rsidRPr="00F61A98">
        <w:rPr>
          <w:rFonts w:ascii="Book Antiqua" w:hAnsi="Book Antiqua" w:cs="宋体"/>
          <w:color w:val="000000"/>
        </w:rPr>
        <w:t>. The adult scoliosis. </w:t>
      </w:r>
      <w:r w:rsidRPr="00F61A98">
        <w:rPr>
          <w:rFonts w:ascii="Book Antiqua" w:hAnsi="Book Antiqua" w:cs="宋体"/>
          <w:i/>
          <w:iCs/>
          <w:color w:val="000000"/>
        </w:rPr>
        <w:t>Eur Spine J</w:t>
      </w:r>
      <w:r w:rsidRPr="00F61A98">
        <w:rPr>
          <w:rFonts w:ascii="Book Antiqua" w:hAnsi="Book Antiqua" w:cs="宋体"/>
          <w:color w:val="000000"/>
        </w:rPr>
        <w:t> 2005; </w:t>
      </w:r>
      <w:r w:rsidRPr="00F61A98">
        <w:rPr>
          <w:rFonts w:ascii="Book Antiqua" w:hAnsi="Book Antiqua" w:cs="宋体"/>
          <w:b/>
          <w:bCs/>
          <w:color w:val="000000"/>
        </w:rPr>
        <w:t>14</w:t>
      </w:r>
      <w:r w:rsidRPr="00F61A98">
        <w:rPr>
          <w:rFonts w:ascii="Book Antiqua" w:hAnsi="Book Antiqua" w:cs="宋体"/>
          <w:color w:val="000000"/>
        </w:rPr>
        <w:t>: 925-948 [PMID: 16328223 DOI: 10.1007/s00586-005-1053-9]</w:t>
      </w:r>
    </w:p>
    <w:p w14:paraId="08A628E3" w14:textId="77777777" w:rsidR="00783754" w:rsidRPr="00F61A98" w:rsidRDefault="00783754" w:rsidP="00783754">
      <w:pPr>
        <w:spacing w:line="360" w:lineRule="auto"/>
        <w:jc w:val="both"/>
        <w:rPr>
          <w:rFonts w:ascii="Book Antiqua" w:hAnsi="Book Antiqua" w:cs="宋体"/>
          <w:color w:val="000000"/>
        </w:rPr>
      </w:pPr>
      <w:r w:rsidRPr="00F61A98">
        <w:rPr>
          <w:rFonts w:ascii="Book Antiqua" w:hAnsi="Book Antiqua" w:cs="宋体"/>
          <w:color w:val="000000"/>
        </w:rPr>
        <w:t>65 </w:t>
      </w:r>
      <w:r w:rsidRPr="00F61A98">
        <w:rPr>
          <w:rFonts w:ascii="Book Antiqua" w:hAnsi="Book Antiqua" w:cs="宋体"/>
          <w:b/>
          <w:bCs/>
          <w:color w:val="000000"/>
        </w:rPr>
        <w:t>Manchikanti L</w:t>
      </w:r>
      <w:r w:rsidRPr="00F61A98">
        <w:rPr>
          <w:rFonts w:ascii="Book Antiqua" w:hAnsi="Book Antiqua" w:cs="宋体"/>
          <w:color w:val="000000"/>
        </w:rPr>
        <w:t>, Cash KA, McManus CD, Damron KS, Pampati V, Falco FJ. A ra</w:t>
      </w:r>
      <w:r w:rsidRPr="00F61A98">
        <w:rPr>
          <w:rFonts w:ascii="Book Antiqua" w:hAnsi="Book Antiqua" w:cs="宋体"/>
          <w:color w:val="000000"/>
        </w:rPr>
        <w:t>n</w:t>
      </w:r>
      <w:r w:rsidRPr="00F61A98">
        <w:rPr>
          <w:rFonts w:ascii="Book Antiqua" w:hAnsi="Book Antiqua" w:cs="宋体"/>
          <w:color w:val="000000"/>
        </w:rPr>
        <w:t>domized, double-blind controlled trial of lumbar interlaminar epidural injections in central spinal stenosis: 2-year follow-up. </w:t>
      </w:r>
      <w:r w:rsidRPr="00F61A98">
        <w:rPr>
          <w:rFonts w:ascii="Book Antiqua" w:hAnsi="Book Antiqua" w:cs="宋体"/>
          <w:i/>
          <w:iCs/>
          <w:color w:val="000000"/>
        </w:rPr>
        <w:t>Pain Physician</w:t>
      </w:r>
      <w:r w:rsidRPr="00F61A98">
        <w:rPr>
          <w:rFonts w:ascii="Book Antiqua" w:hAnsi="Book Antiqua" w:cs="宋体"/>
          <w:color w:val="000000"/>
        </w:rPr>
        <w:t> </w:t>
      </w:r>
      <w:r>
        <w:rPr>
          <w:rFonts w:ascii="Book Antiqua" w:hAnsi="Book Antiqua" w:cs="宋体" w:hint="eastAsia"/>
          <w:color w:val="000000"/>
        </w:rPr>
        <w:t>2015</w:t>
      </w:r>
      <w:r w:rsidRPr="00F61A98">
        <w:rPr>
          <w:rFonts w:ascii="Book Antiqua" w:hAnsi="Book Antiqua" w:cs="宋体"/>
          <w:color w:val="000000"/>
        </w:rPr>
        <w:t>; </w:t>
      </w:r>
      <w:r w:rsidRPr="00F61A98">
        <w:rPr>
          <w:rFonts w:ascii="Book Antiqua" w:hAnsi="Book Antiqua" w:cs="宋体"/>
          <w:b/>
          <w:bCs/>
          <w:color w:val="000000"/>
        </w:rPr>
        <w:t>18</w:t>
      </w:r>
      <w:r w:rsidRPr="00F61A98">
        <w:rPr>
          <w:rFonts w:ascii="Book Antiqua" w:hAnsi="Book Antiqua" w:cs="宋体"/>
          <w:color w:val="000000"/>
        </w:rPr>
        <w:t>: 79-92 [PMID: 25675062]</w:t>
      </w:r>
    </w:p>
    <w:p w14:paraId="697B396B" w14:textId="77777777" w:rsidR="00783754" w:rsidRPr="00F61A98" w:rsidRDefault="00783754" w:rsidP="00783754">
      <w:pPr>
        <w:spacing w:line="360" w:lineRule="auto"/>
        <w:jc w:val="both"/>
        <w:rPr>
          <w:rFonts w:ascii="Book Antiqua" w:hAnsi="Book Antiqua" w:cs="宋体"/>
          <w:color w:val="000000"/>
        </w:rPr>
      </w:pPr>
      <w:r w:rsidRPr="00F61A98">
        <w:rPr>
          <w:rFonts w:ascii="Book Antiqua" w:hAnsi="Book Antiqua" w:cs="宋体"/>
          <w:color w:val="000000"/>
        </w:rPr>
        <w:lastRenderedPageBreak/>
        <w:t>66 </w:t>
      </w:r>
      <w:r w:rsidRPr="00F61A98">
        <w:rPr>
          <w:rFonts w:ascii="Book Antiqua" w:hAnsi="Book Antiqua" w:cs="宋体"/>
          <w:b/>
          <w:bCs/>
          <w:color w:val="000000"/>
        </w:rPr>
        <w:t>Friedly JL</w:t>
      </w:r>
      <w:r w:rsidRPr="00F61A98">
        <w:rPr>
          <w:rFonts w:ascii="Book Antiqua" w:hAnsi="Book Antiqua" w:cs="宋体"/>
          <w:color w:val="000000"/>
        </w:rPr>
        <w:t>, Comstock BA, Turner JA, Heagerty PJ, Deyo RA, Sullivan SD, Bauer Z, Bresnahan BW, Avins AL, Nedeljkovic SS, Nerenz DR, Standaert C, Kessler L, Akuthota V, Annaswamy T, Chen A, Diehn F, Firtch W, Gerges FJ, Gilligan C, Gol</w:t>
      </w:r>
      <w:r w:rsidRPr="00F61A98">
        <w:rPr>
          <w:rFonts w:ascii="Book Antiqua" w:hAnsi="Book Antiqua" w:cs="宋体"/>
          <w:color w:val="000000"/>
        </w:rPr>
        <w:t>d</w:t>
      </w:r>
      <w:r w:rsidRPr="00F61A98">
        <w:rPr>
          <w:rFonts w:ascii="Book Antiqua" w:hAnsi="Book Antiqua" w:cs="宋体"/>
          <w:color w:val="000000"/>
        </w:rPr>
        <w:t>berg H, Kennedy DJ, Mandel S, Tyburski M, Sanders W, Sibell D, Smuck M, Wasan A, Won L, Jarvik JG. A randomized trial of epidural glucocorticoid injections for sp</w:t>
      </w:r>
      <w:r w:rsidRPr="00F61A98">
        <w:rPr>
          <w:rFonts w:ascii="Book Antiqua" w:hAnsi="Book Antiqua" w:cs="宋体"/>
          <w:color w:val="000000"/>
        </w:rPr>
        <w:t>i</w:t>
      </w:r>
      <w:r w:rsidRPr="00F61A98">
        <w:rPr>
          <w:rFonts w:ascii="Book Antiqua" w:hAnsi="Book Antiqua" w:cs="宋体"/>
          <w:color w:val="000000"/>
        </w:rPr>
        <w:t>nal stenosis. </w:t>
      </w:r>
      <w:r w:rsidRPr="00F61A98">
        <w:rPr>
          <w:rFonts w:ascii="Book Antiqua" w:hAnsi="Book Antiqua" w:cs="宋体"/>
          <w:i/>
          <w:iCs/>
          <w:color w:val="000000"/>
        </w:rPr>
        <w:t>N Engl J Med</w:t>
      </w:r>
      <w:r w:rsidRPr="00F61A98">
        <w:rPr>
          <w:rFonts w:ascii="Book Antiqua" w:hAnsi="Book Antiqua" w:cs="宋体"/>
          <w:color w:val="000000"/>
        </w:rPr>
        <w:t> 2014; </w:t>
      </w:r>
      <w:r w:rsidRPr="00F61A98">
        <w:rPr>
          <w:rFonts w:ascii="Book Antiqua" w:hAnsi="Book Antiqua" w:cs="宋体"/>
          <w:b/>
          <w:bCs/>
          <w:color w:val="000000"/>
        </w:rPr>
        <w:t>371</w:t>
      </w:r>
      <w:r w:rsidRPr="00F61A98">
        <w:rPr>
          <w:rFonts w:ascii="Book Antiqua" w:hAnsi="Book Antiqua" w:cs="宋体"/>
          <w:color w:val="000000"/>
        </w:rPr>
        <w:t>: 11-21 [PMID: 24988555 DOI: 10.1056/NEJMoa1313265].]</w:t>
      </w:r>
    </w:p>
    <w:p w14:paraId="3756BD7A" w14:textId="77777777" w:rsidR="00783754" w:rsidRPr="00F61A98" w:rsidRDefault="00783754" w:rsidP="00783754">
      <w:pPr>
        <w:spacing w:line="360" w:lineRule="auto"/>
        <w:jc w:val="both"/>
        <w:rPr>
          <w:rFonts w:ascii="Book Antiqua" w:hAnsi="Book Antiqua" w:cs="宋体"/>
          <w:color w:val="000000"/>
        </w:rPr>
      </w:pPr>
      <w:r w:rsidRPr="00F61A98">
        <w:rPr>
          <w:rFonts w:ascii="Book Antiqua" w:hAnsi="Book Antiqua" w:cs="宋体"/>
          <w:color w:val="000000"/>
        </w:rPr>
        <w:t>67 </w:t>
      </w:r>
      <w:r w:rsidRPr="00F61A98">
        <w:rPr>
          <w:rFonts w:ascii="Book Antiqua" w:hAnsi="Book Antiqua" w:cs="宋体"/>
          <w:b/>
          <w:bCs/>
          <w:color w:val="000000"/>
        </w:rPr>
        <w:t>Hwang SY</w:t>
      </w:r>
      <w:r w:rsidRPr="00F61A98">
        <w:rPr>
          <w:rFonts w:ascii="Book Antiqua" w:hAnsi="Book Antiqua" w:cs="宋体"/>
          <w:color w:val="000000"/>
        </w:rPr>
        <w:t>, Lee JW, Lee GY, Kang HS. Lumbar facet joint injection: feasibility as an alternative method in high-risk patients. </w:t>
      </w:r>
      <w:r w:rsidRPr="00F61A98">
        <w:rPr>
          <w:rFonts w:ascii="Book Antiqua" w:hAnsi="Book Antiqua" w:cs="宋体"/>
          <w:i/>
          <w:iCs/>
          <w:color w:val="000000"/>
        </w:rPr>
        <w:t>Eur Radiol</w:t>
      </w:r>
      <w:r w:rsidRPr="00F61A98">
        <w:rPr>
          <w:rFonts w:ascii="Book Antiqua" w:hAnsi="Book Antiqua" w:cs="宋体"/>
          <w:color w:val="000000"/>
        </w:rPr>
        <w:t> 2013; </w:t>
      </w:r>
      <w:r w:rsidRPr="00F61A98">
        <w:rPr>
          <w:rFonts w:ascii="Book Antiqua" w:hAnsi="Book Antiqua" w:cs="宋体"/>
          <w:b/>
          <w:bCs/>
          <w:color w:val="000000"/>
        </w:rPr>
        <w:t>23</w:t>
      </w:r>
      <w:r w:rsidRPr="00F61A98">
        <w:rPr>
          <w:rFonts w:ascii="Book Antiqua" w:hAnsi="Book Antiqua" w:cs="宋体"/>
          <w:color w:val="000000"/>
        </w:rPr>
        <w:t>: 3153-3160 [PMID: 23756957]</w:t>
      </w:r>
    </w:p>
    <w:p w14:paraId="15AFB19D" w14:textId="77777777" w:rsidR="00783754" w:rsidRPr="00F61A98" w:rsidRDefault="00783754" w:rsidP="00783754">
      <w:pPr>
        <w:spacing w:line="360" w:lineRule="auto"/>
        <w:jc w:val="both"/>
        <w:rPr>
          <w:rFonts w:ascii="Book Antiqua" w:hAnsi="Book Antiqua" w:cs="宋体"/>
          <w:color w:val="000000"/>
        </w:rPr>
      </w:pPr>
      <w:r w:rsidRPr="00F61A98">
        <w:rPr>
          <w:rFonts w:ascii="Book Antiqua" w:hAnsi="Book Antiqua" w:cs="宋体"/>
          <w:color w:val="000000"/>
        </w:rPr>
        <w:t>68 </w:t>
      </w:r>
      <w:r w:rsidRPr="00F61A98">
        <w:rPr>
          <w:rFonts w:ascii="Book Antiqua" w:hAnsi="Book Antiqua" w:cs="宋体"/>
          <w:b/>
          <w:bCs/>
          <w:color w:val="000000"/>
        </w:rPr>
        <w:t>Kalichman L</w:t>
      </w:r>
      <w:r w:rsidRPr="00F61A98">
        <w:rPr>
          <w:rFonts w:ascii="Book Antiqua" w:hAnsi="Book Antiqua" w:cs="宋体"/>
          <w:color w:val="000000"/>
        </w:rPr>
        <w:t>, Hunter DJ. Diagnosis and conservative management of degenerat</w:t>
      </w:r>
      <w:r w:rsidRPr="00F61A98">
        <w:rPr>
          <w:rFonts w:ascii="Book Antiqua" w:hAnsi="Book Antiqua" w:cs="宋体"/>
          <w:color w:val="000000"/>
        </w:rPr>
        <w:t>i</w:t>
      </w:r>
      <w:r w:rsidRPr="00F61A98">
        <w:rPr>
          <w:rFonts w:ascii="Book Antiqua" w:hAnsi="Book Antiqua" w:cs="宋体"/>
          <w:color w:val="000000"/>
        </w:rPr>
        <w:t>ve lumbar spondylolisthesis. </w:t>
      </w:r>
      <w:r w:rsidRPr="00F61A98">
        <w:rPr>
          <w:rFonts w:ascii="Book Antiqua" w:hAnsi="Book Antiqua" w:cs="宋体"/>
          <w:i/>
          <w:iCs/>
          <w:color w:val="000000"/>
        </w:rPr>
        <w:t>Eur Spine J</w:t>
      </w:r>
      <w:r w:rsidRPr="00F61A98">
        <w:rPr>
          <w:rFonts w:ascii="Book Antiqua" w:hAnsi="Book Antiqua" w:cs="宋体"/>
          <w:color w:val="000000"/>
        </w:rPr>
        <w:t> 2008; </w:t>
      </w:r>
      <w:r w:rsidRPr="00F61A98">
        <w:rPr>
          <w:rFonts w:ascii="Book Antiqua" w:hAnsi="Book Antiqua" w:cs="宋体"/>
          <w:b/>
          <w:bCs/>
          <w:color w:val="000000"/>
        </w:rPr>
        <w:t>17</w:t>
      </w:r>
      <w:r w:rsidRPr="00F61A98">
        <w:rPr>
          <w:rFonts w:ascii="Book Antiqua" w:hAnsi="Book Antiqua" w:cs="宋体"/>
          <w:color w:val="000000"/>
        </w:rPr>
        <w:t>: 327-335 [PMID: 18026865 DOI: 10.1007/s00586-007-0543-3]</w:t>
      </w:r>
    </w:p>
    <w:p w14:paraId="103D81AB" w14:textId="77777777" w:rsidR="00783754" w:rsidRPr="00F61A98" w:rsidRDefault="00783754" w:rsidP="00783754">
      <w:pPr>
        <w:spacing w:line="360" w:lineRule="auto"/>
        <w:jc w:val="both"/>
        <w:rPr>
          <w:rFonts w:ascii="Book Antiqua" w:hAnsi="Book Antiqua" w:cs="宋体"/>
          <w:color w:val="000000"/>
        </w:rPr>
      </w:pPr>
      <w:r w:rsidRPr="00F61A98">
        <w:rPr>
          <w:rFonts w:ascii="Book Antiqua" w:hAnsi="Book Antiqua" w:cs="宋体"/>
          <w:color w:val="000000"/>
        </w:rPr>
        <w:t>69 </w:t>
      </w:r>
      <w:r w:rsidRPr="00F61A98">
        <w:rPr>
          <w:rFonts w:ascii="Book Antiqua" w:hAnsi="Book Antiqua" w:cs="宋体"/>
          <w:b/>
          <w:bCs/>
          <w:color w:val="000000"/>
        </w:rPr>
        <w:t>Sengupta DK</w:t>
      </w:r>
      <w:r w:rsidRPr="00F61A98">
        <w:rPr>
          <w:rFonts w:ascii="Book Antiqua" w:hAnsi="Book Antiqua" w:cs="宋体"/>
          <w:color w:val="000000"/>
        </w:rPr>
        <w:t>, Herkowitz HN. Degenerative spondylolisthesis: review of current trends and controversies. </w:t>
      </w:r>
      <w:r w:rsidRPr="00F61A98">
        <w:rPr>
          <w:rFonts w:ascii="Book Antiqua" w:hAnsi="Book Antiqua" w:cs="宋体"/>
          <w:i/>
          <w:iCs/>
          <w:color w:val="000000"/>
        </w:rPr>
        <w:t>Spine (Phila Pa 1976)</w:t>
      </w:r>
      <w:r w:rsidRPr="00F61A98">
        <w:rPr>
          <w:rFonts w:ascii="Book Antiqua" w:hAnsi="Book Antiqua" w:cs="宋体"/>
          <w:color w:val="000000"/>
        </w:rPr>
        <w:t> 2005; </w:t>
      </w:r>
      <w:r w:rsidRPr="00F61A98">
        <w:rPr>
          <w:rFonts w:ascii="Book Antiqua" w:hAnsi="Book Antiqua" w:cs="宋体"/>
          <w:b/>
          <w:bCs/>
          <w:color w:val="000000"/>
        </w:rPr>
        <w:t>30</w:t>
      </w:r>
      <w:r w:rsidRPr="00F61A98">
        <w:rPr>
          <w:rFonts w:ascii="Book Antiqua" w:hAnsi="Book Antiqua" w:cs="宋体"/>
          <w:color w:val="000000"/>
        </w:rPr>
        <w:t>: S71-S81 [PMID: 15767890 DOI: 10.1097/01.brs.0000155579.88537.8e]</w:t>
      </w:r>
    </w:p>
    <w:p w14:paraId="22A4485A" w14:textId="77777777" w:rsidR="00783754" w:rsidRPr="00F61A98" w:rsidRDefault="00783754" w:rsidP="00783754">
      <w:pPr>
        <w:spacing w:line="360" w:lineRule="auto"/>
        <w:jc w:val="both"/>
        <w:rPr>
          <w:rFonts w:ascii="Book Antiqua" w:hAnsi="Book Antiqua" w:cs="宋体"/>
          <w:color w:val="000000"/>
        </w:rPr>
      </w:pPr>
      <w:r w:rsidRPr="00F61A98">
        <w:rPr>
          <w:rFonts w:ascii="Book Antiqua" w:hAnsi="Book Antiqua" w:cs="宋体"/>
          <w:color w:val="000000"/>
        </w:rPr>
        <w:t>70 </w:t>
      </w:r>
      <w:r w:rsidRPr="00F61A98">
        <w:rPr>
          <w:rFonts w:ascii="Book Antiqua" w:hAnsi="Book Antiqua" w:cs="宋体"/>
          <w:b/>
          <w:bCs/>
          <w:color w:val="000000"/>
        </w:rPr>
        <w:t>Berven S</w:t>
      </w:r>
      <w:r w:rsidRPr="00F61A98">
        <w:rPr>
          <w:rFonts w:ascii="Book Antiqua" w:hAnsi="Book Antiqua" w:cs="宋体"/>
          <w:color w:val="000000"/>
        </w:rPr>
        <w:t>, Tay BB, Colman W, Hu SS. The lumbar zygapophyseal (facet) joints: a role in the pathogenesis of spinal pain syndromes and degenerative spondylolisth</w:t>
      </w:r>
      <w:r w:rsidRPr="00F61A98">
        <w:rPr>
          <w:rFonts w:ascii="Book Antiqua" w:hAnsi="Book Antiqua" w:cs="宋体"/>
          <w:color w:val="000000"/>
        </w:rPr>
        <w:t>e</w:t>
      </w:r>
      <w:r w:rsidRPr="00F61A98">
        <w:rPr>
          <w:rFonts w:ascii="Book Antiqua" w:hAnsi="Book Antiqua" w:cs="宋体"/>
          <w:color w:val="000000"/>
        </w:rPr>
        <w:t>sis. </w:t>
      </w:r>
      <w:r w:rsidRPr="00F61A98">
        <w:rPr>
          <w:rFonts w:ascii="Book Antiqua" w:hAnsi="Book Antiqua" w:cs="宋体"/>
          <w:i/>
          <w:iCs/>
          <w:color w:val="000000"/>
        </w:rPr>
        <w:t>Semin Neurol</w:t>
      </w:r>
      <w:r w:rsidRPr="00F61A98">
        <w:rPr>
          <w:rFonts w:ascii="Book Antiqua" w:hAnsi="Book Antiqua" w:cs="宋体"/>
          <w:color w:val="000000"/>
        </w:rPr>
        <w:t> 2002; </w:t>
      </w:r>
      <w:r w:rsidRPr="00F61A98">
        <w:rPr>
          <w:rFonts w:ascii="Book Antiqua" w:hAnsi="Book Antiqua" w:cs="宋体"/>
          <w:b/>
          <w:bCs/>
          <w:color w:val="000000"/>
        </w:rPr>
        <w:t>22</w:t>
      </w:r>
      <w:r w:rsidRPr="00F61A98">
        <w:rPr>
          <w:rFonts w:ascii="Book Antiqua" w:hAnsi="Book Antiqua" w:cs="宋体"/>
          <w:color w:val="000000"/>
        </w:rPr>
        <w:t>: 187-196 [PMID: 12524564 DOI: 10.1055/s-2002-36542]</w:t>
      </w:r>
    </w:p>
    <w:p w14:paraId="13786643" w14:textId="77777777" w:rsidR="00783754" w:rsidRPr="00F61A98" w:rsidRDefault="00783754" w:rsidP="00783754">
      <w:pPr>
        <w:spacing w:line="360" w:lineRule="auto"/>
        <w:jc w:val="both"/>
        <w:rPr>
          <w:rFonts w:ascii="Book Antiqua" w:hAnsi="Book Antiqua" w:cs="宋体"/>
          <w:color w:val="000000"/>
        </w:rPr>
      </w:pPr>
      <w:r w:rsidRPr="00F61A98">
        <w:rPr>
          <w:rFonts w:ascii="Book Antiqua" w:hAnsi="Book Antiqua" w:cs="宋体"/>
          <w:color w:val="000000"/>
        </w:rPr>
        <w:t>71 </w:t>
      </w:r>
      <w:r w:rsidRPr="00F61A98">
        <w:rPr>
          <w:rFonts w:ascii="Book Antiqua" w:hAnsi="Book Antiqua" w:cs="宋体"/>
          <w:b/>
          <w:bCs/>
          <w:color w:val="000000"/>
        </w:rPr>
        <w:t>Dai LY</w:t>
      </w:r>
      <w:r w:rsidRPr="00F61A98">
        <w:rPr>
          <w:rFonts w:ascii="Book Antiqua" w:hAnsi="Book Antiqua" w:cs="宋体"/>
          <w:color w:val="000000"/>
        </w:rPr>
        <w:t>. Orientation and tropism of lumbar facet joints in degenerative spondyl</w:t>
      </w:r>
      <w:r w:rsidRPr="00F61A98">
        <w:rPr>
          <w:rFonts w:ascii="Book Antiqua" w:hAnsi="Book Antiqua" w:cs="宋体"/>
          <w:color w:val="000000"/>
        </w:rPr>
        <w:t>o</w:t>
      </w:r>
      <w:r w:rsidRPr="00F61A98">
        <w:rPr>
          <w:rFonts w:ascii="Book Antiqua" w:hAnsi="Book Antiqua" w:cs="宋体"/>
          <w:color w:val="000000"/>
        </w:rPr>
        <w:t>listhesis. </w:t>
      </w:r>
      <w:r w:rsidRPr="00F61A98">
        <w:rPr>
          <w:rFonts w:ascii="Book Antiqua" w:hAnsi="Book Antiqua" w:cs="宋体"/>
          <w:i/>
          <w:iCs/>
          <w:color w:val="000000"/>
        </w:rPr>
        <w:t>Int Orthop</w:t>
      </w:r>
      <w:r w:rsidRPr="00F61A98">
        <w:rPr>
          <w:rFonts w:ascii="Book Antiqua" w:hAnsi="Book Antiqua" w:cs="宋体"/>
          <w:color w:val="000000"/>
        </w:rPr>
        <w:t> 2001; </w:t>
      </w:r>
      <w:r w:rsidRPr="00F61A98">
        <w:rPr>
          <w:rFonts w:ascii="Book Antiqua" w:hAnsi="Book Antiqua" w:cs="宋体"/>
          <w:b/>
          <w:bCs/>
          <w:color w:val="000000"/>
        </w:rPr>
        <w:t>25</w:t>
      </w:r>
      <w:r w:rsidRPr="00F61A98">
        <w:rPr>
          <w:rFonts w:ascii="Book Antiqua" w:hAnsi="Book Antiqua" w:cs="宋体"/>
          <w:color w:val="000000"/>
        </w:rPr>
        <w:t>: 40-42 [PMID: 11374266 DOI: 10.1007/s002640000201]</w:t>
      </w:r>
    </w:p>
    <w:p w14:paraId="0CF7C959" w14:textId="77777777" w:rsidR="00783754" w:rsidRPr="00F61A98" w:rsidRDefault="00783754" w:rsidP="00783754">
      <w:pPr>
        <w:spacing w:line="360" w:lineRule="auto"/>
        <w:jc w:val="both"/>
        <w:rPr>
          <w:rFonts w:ascii="Book Antiqua" w:hAnsi="Book Antiqua" w:cs="宋体"/>
          <w:color w:val="000000"/>
        </w:rPr>
      </w:pPr>
      <w:r w:rsidRPr="00F61A98">
        <w:rPr>
          <w:rFonts w:ascii="Book Antiqua" w:hAnsi="Book Antiqua" w:cs="宋体"/>
          <w:color w:val="000000"/>
        </w:rPr>
        <w:t>72 </w:t>
      </w:r>
      <w:r w:rsidRPr="00F61A98">
        <w:rPr>
          <w:rFonts w:ascii="Book Antiqua" w:hAnsi="Book Antiqua" w:cs="宋体"/>
          <w:b/>
          <w:bCs/>
          <w:color w:val="000000"/>
        </w:rPr>
        <w:t>Fitzgerald JA</w:t>
      </w:r>
      <w:r w:rsidRPr="00F61A98">
        <w:rPr>
          <w:rFonts w:ascii="Book Antiqua" w:hAnsi="Book Antiqua" w:cs="宋体"/>
          <w:color w:val="000000"/>
        </w:rPr>
        <w:t>, Newman PH. Degenerative spondylolisthesis. </w:t>
      </w:r>
      <w:r w:rsidRPr="00F61A98">
        <w:rPr>
          <w:rFonts w:ascii="Book Antiqua" w:hAnsi="Book Antiqua" w:cs="宋体"/>
          <w:i/>
          <w:iCs/>
          <w:color w:val="000000"/>
        </w:rPr>
        <w:t>J Bone Joint Surg Br</w:t>
      </w:r>
      <w:r w:rsidRPr="00F61A98">
        <w:rPr>
          <w:rFonts w:ascii="Book Antiqua" w:hAnsi="Book Antiqua" w:cs="宋体"/>
          <w:color w:val="000000"/>
        </w:rPr>
        <w:t> 1976; </w:t>
      </w:r>
      <w:r w:rsidRPr="00F61A98">
        <w:rPr>
          <w:rFonts w:ascii="Book Antiqua" w:hAnsi="Book Antiqua" w:cs="宋体"/>
          <w:b/>
          <w:bCs/>
          <w:color w:val="000000"/>
        </w:rPr>
        <w:t>58</w:t>
      </w:r>
      <w:r w:rsidRPr="00F61A98">
        <w:rPr>
          <w:rFonts w:ascii="Book Antiqua" w:hAnsi="Book Antiqua" w:cs="宋体"/>
          <w:color w:val="000000"/>
        </w:rPr>
        <w:t>: 184-192 [PMID: 932080]</w:t>
      </w:r>
    </w:p>
    <w:p w14:paraId="18F406DE" w14:textId="77777777" w:rsidR="00783754" w:rsidRPr="00F61A98" w:rsidRDefault="00783754" w:rsidP="00783754">
      <w:pPr>
        <w:spacing w:line="360" w:lineRule="auto"/>
        <w:jc w:val="both"/>
        <w:rPr>
          <w:rFonts w:ascii="Book Antiqua" w:hAnsi="Book Antiqua" w:cs="宋体"/>
          <w:color w:val="000000"/>
        </w:rPr>
      </w:pPr>
      <w:r w:rsidRPr="00F61A98">
        <w:rPr>
          <w:rFonts w:ascii="Book Antiqua" w:hAnsi="Book Antiqua" w:cs="宋体"/>
          <w:color w:val="000000"/>
        </w:rPr>
        <w:t>73 </w:t>
      </w:r>
      <w:r w:rsidRPr="00F61A98">
        <w:rPr>
          <w:rFonts w:ascii="Book Antiqua" w:hAnsi="Book Antiqua" w:cs="宋体"/>
          <w:b/>
          <w:bCs/>
          <w:color w:val="000000"/>
        </w:rPr>
        <w:t>Hasegawa K</w:t>
      </w:r>
      <w:r w:rsidRPr="00F61A98">
        <w:rPr>
          <w:rFonts w:ascii="Book Antiqua" w:hAnsi="Book Antiqua" w:cs="宋体"/>
          <w:color w:val="000000"/>
        </w:rPr>
        <w:t>, Kitahara K, Shimoda H, Hara T. Facet joint opening in lumbar d</w:t>
      </w:r>
      <w:r w:rsidRPr="00F61A98">
        <w:rPr>
          <w:rFonts w:ascii="Book Antiqua" w:hAnsi="Book Antiqua" w:cs="宋体"/>
          <w:color w:val="000000"/>
        </w:rPr>
        <w:t>e</w:t>
      </w:r>
      <w:r w:rsidRPr="00F61A98">
        <w:rPr>
          <w:rFonts w:ascii="Book Antiqua" w:hAnsi="Book Antiqua" w:cs="宋体"/>
          <w:color w:val="000000"/>
        </w:rPr>
        <w:t>generative diseases indicating segmental instability. </w:t>
      </w:r>
      <w:r w:rsidRPr="00F61A98">
        <w:rPr>
          <w:rFonts w:ascii="Book Antiqua" w:hAnsi="Book Antiqua" w:cs="宋体"/>
          <w:i/>
          <w:iCs/>
          <w:color w:val="000000"/>
        </w:rPr>
        <w:t>J Neurosurg Spine</w:t>
      </w:r>
      <w:r w:rsidRPr="00F61A98">
        <w:rPr>
          <w:rFonts w:ascii="Book Antiqua" w:hAnsi="Book Antiqua" w:cs="宋体"/>
          <w:color w:val="000000"/>
        </w:rPr>
        <w:t> 2010; </w:t>
      </w:r>
      <w:r w:rsidRPr="00F61A98">
        <w:rPr>
          <w:rFonts w:ascii="Book Antiqua" w:hAnsi="Book Antiqua" w:cs="宋体"/>
          <w:b/>
          <w:bCs/>
          <w:color w:val="000000"/>
        </w:rPr>
        <w:t>12</w:t>
      </w:r>
      <w:r w:rsidRPr="00F61A98">
        <w:rPr>
          <w:rFonts w:ascii="Book Antiqua" w:hAnsi="Book Antiqua" w:cs="宋体"/>
          <w:color w:val="000000"/>
        </w:rPr>
        <w:t>: 687-693 [PMID: 20515356 DOI: 10.3171/2009.12.SPINE09623]</w:t>
      </w:r>
    </w:p>
    <w:p w14:paraId="64B83A94" w14:textId="77777777" w:rsidR="00783754" w:rsidRPr="00F61A98" w:rsidRDefault="00783754" w:rsidP="00783754">
      <w:pPr>
        <w:spacing w:line="360" w:lineRule="auto"/>
        <w:jc w:val="both"/>
        <w:rPr>
          <w:rFonts w:ascii="Book Antiqua" w:hAnsi="Book Antiqua" w:cs="宋体"/>
          <w:color w:val="000000"/>
        </w:rPr>
      </w:pPr>
      <w:r w:rsidRPr="00F61A98">
        <w:rPr>
          <w:rFonts w:ascii="Book Antiqua" w:hAnsi="Book Antiqua" w:cs="宋体"/>
          <w:color w:val="000000"/>
        </w:rPr>
        <w:t>74 </w:t>
      </w:r>
      <w:r w:rsidRPr="00F61A98">
        <w:rPr>
          <w:rFonts w:ascii="Book Antiqua" w:hAnsi="Book Antiqua" w:cs="宋体"/>
          <w:b/>
          <w:bCs/>
          <w:color w:val="000000"/>
        </w:rPr>
        <w:t>Alicioglu B</w:t>
      </w:r>
      <w:r w:rsidRPr="00F61A98">
        <w:rPr>
          <w:rFonts w:ascii="Book Antiqua" w:hAnsi="Book Antiqua" w:cs="宋体"/>
          <w:color w:val="000000"/>
        </w:rPr>
        <w:t>, Sut N. Synovial cysts of the lumbar facet joints: a retrospective ma</w:t>
      </w:r>
      <w:r w:rsidRPr="00F61A98">
        <w:rPr>
          <w:rFonts w:ascii="Book Antiqua" w:hAnsi="Book Antiqua" w:cs="宋体"/>
          <w:color w:val="000000"/>
        </w:rPr>
        <w:t>g</w:t>
      </w:r>
      <w:r w:rsidRPr="00F61A98">
        <w:rPr>
          <w:rFonts w:ascii="Book Antiqua" w:hAnsi="Book Antiqua" w:cs="宋体"/>
          <w:color w:val="000000"/>
        </w:rPr>
        <w:t>netic resonance imaging study investigating their relation with degenerative spond</w:t>
      </w:r>
      <w:r w:rsidRPr="00F61A98">
        <w:rPr>
          <w:rFonts w:ascii="Book Antiqua" w:hAnsi="Book Antiqua" w:cs="宋体"/>
          <w:color w:val="000000"/>
        </w:rPr>
        <w:t>y</w:t>
      </w:r>
      <w:r w:rsidRPr="00F61A98">
        <w:rPr>
          <w:rFonts w:ascii="Book Antiqua" w:hAnsi="Book Antiqua" w:cs="宋体"/>
          <w:color w:val="000000"/>
        </w:rPr>
        <w:t>lolisthesis. </w:t>
      </w:r>
      <w:r w:rsidRPr="00F61A98">
        <w:rPr>
          <w:rFonts w:ascii="Book Antiqua" w:hAnsi="Book Antiqua" w:cs="宋体"/>
          <w:i/>
          <w:iCs/>
          <w:color w:val="000000"/>
        </w:rPr>
        <w:t>Prague Med Rep</w:t>
      </w:r>
      <w:r w:rsidRPr="00F61A98">
        <w:rPr>
          <w:rFonts w:ascii="Book Antiqua" w:hAnsi="Book Antiqua" w:cs="宋体"/>
          <w:color w:val="000000"/>
        </w:rPr>
        <w:t> 2009; </w:t>
      </w:r>
      <w:r w:rsidRPr="00F61A98">
        <w:rPr>
          <w:rFonts w:ascii="Book Antiqua" w:hAnsi="Book Antiqua" w:cs="宋体"/>
          <w:b/>
          <w:bCs/>
          <w:color w:val="000000"/>
        </w:rPr>
        <w:t>110</w:t>
      </w:r>
      <w:r w:rsidRPr="00F61A98">
        <w:rPr>
          <w:rFonts w:ascii="Book Antiqua" w:hAnsi="Book Antiqua" w:cs="宋体"/>
          <w:color w:val="000000"/>
        </w:rPr>
        <w:t>: 301-309 [PMID: 20059882]</w:t>
      </w:r>
    </w:p>
    <w:p w14:paraId="0AAC27FF" w14:textId="77777777" w:rsidR="00783754" w:rsidRPr="00F61A98" w:rsidRDefault="00783754" w:rsidP="00783754">
      <w:pPr>
        <w:spacing w:line="360" w:lineRule="auto"/>
        <w:jc w:val="both"/>
        <w:rPr>
          <w:rFonts w:ascii="Book Antiqua" w:hAnsi="Book Antiqua" w:cs="宋体"/>
          <w:color w:val="000000"/>
        </w:rPr>
      </w:pPr>
      <w:r w:rsidRPr="00F61A98">
        <w:rPr>
          <w:rFonts w:ascii="Book Antiqua" w:hAnsi="Book Antiqua" w:cs="宋体"/>
          <w:color w:val="000000"/>
        </w:rPr>
        <w:t>75 </w:t>
      </w:r>
      <w:r w:rsidRPr="00F61A98">
        <w:rPr>
          <w:rFonts w:ascii="Book Antiqua" w:hAnsi="Book Antiqua" w:cs="宋体"/>
          <w:b/>
          <w:bCs/>
          <w:color w:val="000000"/>
        </w:rPr>
        <w:t>Schinnerer KA</w:t>
      </w:r>
      <w:r w:rsidRPr="00F61A98">
        <w:rPr>
          <w:rFonts w:ascii="Book Antiqua" w:hAnsi="Book Antiqua" w:cs="宋体"/>
          <w:color w:val="000000"/>
        </w:rPr>
        <w:t>, Katz LD, Grauer JN. MR findings of exaggerated fluid in facet joints predicts instability. </w:t>
      </w:r>
      <w:r w:rsidRPr="00F61A98">
        <w:rPr>
          <w:rFonts w:ascii="Book Antiqua" w:hAnsi="Book Antiqua" w:cs="宋体"/>
          <w:i/>
          <w:iCs/>
          <w:color w:val="000000"/>
        </w:rPr>
        <w:t>J Spinal Disord Tech</w:t>
      </w:r>
      <w:r w:rsidRPr="00F61A98">
        <w:rPr>
          <w:rFonts w:ascii="Book Antiqua" w:hAnsi="Book Antiqua" w:cs="宋体"/>
          <w:color w:val="000000"/>
        </w:rPr>
        <w:t> 2008; </w:t>
      </w:r>
      <w:r w:rsidRPr="00F61A98">
        <w:rPr>
          <w:rFonts w:ascii="Book Antiqua" w:hAnsi="Book Antiqua" w:cs="宋体"/>
          <w:b/>
          <w:bCs/>
          <w:color w:val="000000"/>
        </w:rPr>
        <w:t>21</w:t>
      </w:r>
      <w:r w:rsidRPr="00F61A98">
        <w:rPr>
          <w:rFonts w:ascii="Book Antiqua" w:hAnsi="Book Antiqua" w:cs="宋体"/>
          <w:color w:val="000000"/>
        </w:rPr>
        <w:t>: 468-472 [PMID: 18836356 DOI: 10.1097/BSD.0b013e3181585bab]</w:t>
      </w:r>
    </w:p>
    <w:p w14:paraId="09870827" w14:textId="77777777" w:rsidR="00783754" w:rsidRPr="00F61A98" w:rsidRDefault="00783754" w:rsidP="00783754">
      <w:pPr>
        <w:spacing w:line="360" w:lineRule="auto"/>
        <w:jc w:val="both"/>
        <w:rPr>
          <w:rFonts w:ascii="Book Antiqua" w:hAnsi="Book Antiqua" w:cs="宋体"/>
          <w:color w:val="000000"/>
        </w:rPr>
      </w:pPr>
      <w:r w:rsidRPr="00F61A98">
        <w:rPr>
          <w:rFonts w:ascii="Book Antiqua" w:hAnsi="Book Antiqua" w:cs="宋体"/>
          <w:color w:val="000000"/>
        </w:rPr>
        <w:lastRenderedPageBreak/>
        <w:t>76 </w:t>
      </w:r>
      <w:r w:rsidRPr="00F61A98">
        <w:rPr>
          <w:rFonts w:ascii="Book Antiqua" w:hAnsi="Book Antiqua" w:cs="宋体"/>
          <w:b/>
          <w:bCs/>
          <w:color w:val="000000"/>
        </w:rPr>
        <w:t>Jensen TS</w:t>
      </w:r>
      <w:r w:rsidRPr="00F61A98">
        <w:rPr>
          <w:rFonts w:ascii="Book Antiqua" w:hAnsi="Book Antiqua" w:cs="宋体"/>
          <w:color w:val="000000"/>
        </w:rPr>
        <w:t>, Karppinen J, Sorensen JS, Niinimäki J, Leboeuf-Yde C. Vertebral en</w:t>
      </w:r>
      <w:r w:rsidRPr="00F61A98">
        <w:rPr>
          <w:rFonts w:ascii="Book Antiqua" w:hAnsi="Book Antiqua" w:cs="宋体"/>
          <w:color w:val="000000"/>
        </w:rPr>
        <w:t>d</w:t>
      </w:r>
      <w:r w:rsidRPr="00F61A98">
        <w:rPr>
          <w:rFonts w:ascii="Book Antiqua" w:hAnsi="Book Antiqua" w:cs="宋体"/>
          <w:color w:val="000000"/>
        </w:rPr>
        <w:t>plate signal changes (Modic change): a systematic literature review of prevalence and association with non-specific low back pain. </w:t>
      </w:r>
      <w:r w:rsidRPr="00F61A98">
        <w:rPr>
          <w:rFonts w:ascii="Book Antiqua" w:hAnsi="Book Antiqua" w:cs="宋体"/>
          <w:i/>
          <w:iCs/>
          <w:color w:val="000000"/>
        </w:rPr>
        <w:t>Eur Spine J</w:t>
      </w:r>
      <w:r w:rsidRPr="00F61A98">
        <w:rPr>
          <w:rFonts w:ascii="Book Antiqua" w:hAnsi="Book Antiqua" w:cs="宋体"/>
          <w:color w:val="000000"/>
        </w:rPr>
        <w:t> 2008; </w:t>
      </w:r>
      <w:r w:rsidRPr="00F61A98">
        <w:rPr>
          <w:rFonts w:ascii="Book Antiqua" w:hAnsi="Book Antiqua" w:cs="宋体"/>
          <w:b/>
          <w:bCs/>
          <w:color w:val="000000"/>
        </w:rPr>
        <w:t>17</w:t>
      </w:r>
      <w:r w:rsidRPr="00F61A98">
        <w:rPr>
          <w:rFonts w:ascii="Book Antiqua" w:hAnsi="Book Antiqua" w:cs="宋体"/>
          <w:color w:val="000000"/>
        </w:rPr>
        <w:t>: 1407-1422 [PMID: 18787845 DOI: 10.1007/s00586-008-0770-2]</w:t>
      </w:r>
    </w:p>
    <w:p w14:paraId="1C508195" w14:textId="77777777" w:rsidR="00783754" w:rsidRPr="00F61A98" w:rsidRDefault="00783754" w:rsidP="00783754">
      <w:pPr>
        <w:spacing w:line="360" w:lineRule="auto"/>
        <w:jc w:val="both"/>
        <w:rPr>
          <w:rFonts w:ascii="Book Antiqua" w:hAnsi="Book Antiqua" w:cs="宋体"/>
          <w:color w:val="000000"/>
        </w:rPr>
      </w:pPr>
      <w:r w:rsidRPr="00F61A98">
        <w:rPr>
          <w:rFonts w:ascii="Book Antiqua" w:hAnsi="Book Antiqua" w:cs="宋体"/>
          <w:color w:val="000000"/>
        </w:rPr>
        <w:t>77 </w:t>
      </w:r>
      <w:r w:rsidRPr="00F61A98">
        <w:rPr>
          <w:rFonts w:ascii="Book Antiqua" w:hAnsi="Book Antiqua" w:cs="宋体"/>
          <w:b/>
          <w:bCs/>
          <w:color w:val="000000"/>
        </w:rPr>
        <w:t>Klessinger S</w:t>
      </w:r>
      <w:r w:rsidRPr="00F61A98">
        <w:rPr>
          <w:rFonts w:ascii="Book Antiqua" w:hAnsi="Book Antiqua" w:cs="宋体"/>
          <w:color w:val="000000"/>
        </w:rPr>
        <w:t>. Radiofrequency neurotomy for treatment of low back pain in pat</w:t>
      </w:r>
      <w:r w:rsidRPr="00F61A98">
        <w:rPr>
          <w:rFonts w:ascii="Book Antiqua" w:hAnsi="Book Antiqua" w:cs="宋体"/>
          <w:color w:val="000000"/>
        </w:rPr>
        <w:t>i</w:t>
      </w:r>
      <w:r w:rsidRPr="00F61A98">
        <w:rPr>
          <w:rFonts w:ascii="Book Antiqua" w:hAnsi="Book Antiqua" w:cs="宋体"/>
          <w:color w:val="000000"/>
        </w:rPr>
        <w:t>ents with minor degenerative spondylolisthesis. </w:t>
      </w:r>
      <w:r w:rsidRPr="00F61A98">
        <w:rPr>
          <w:rFonts w:ascii="Book Antiqua" w:hAnsi="Book Antiqua" w:cs="宋体"/>
          <w:i/>
          <w:iCs/>
          <w:color w:val="000000"/>
        </w:rPr>
        <w:t>Pain Physician</w:t>
      </w:r>
      <w:r w:rsidRPr="00F61A98">
        <w:rPr>
          <w:rFonts w:ascii="Book Antiqua" w:hAnsi="Book Antiqua" w:cs="宋体"/>
          <w:color w:val="000000"/>
        </w:rPr>
        <w:t> </w:t>
      </w:r>
      <w:r>
        <w:rPr>
          <w:rFonts w:ascii="Book Antiqua" w:hAnsi="Book Antiqua" w:cs="宋体" w:hint="eastAsia"/>
          <w:color w:val="000000"/>
        </w:rPr>
        <w:t>2012</w:t>
      </w:r>
      <w:r w:rsidRPr="00F61A98">
        <w:rPr>
          <w:rFonts w:ascii="Book Antiqua" w:hAnsi="Book Antiqua" w:cs="宋体"/>
          <w:color w:val="000000"/>
        </w:rPr>
        <w:t>; </w:t>
      </w:r>
      <w:r w:rsidRPr="00F61A98">
        <w:rPr>
          <w:rFonts w:ascii="Book Antiqua" w:hAnsi="Book Antiqua" w:cs="宋体"/>
          <w:b/>
          <w:bCs/>
          <w:color w:val="000000"/>
        </w:rPr>
        <w:t>15</w:t>
      </w:r>
      <w:r w:rsidRPr="00F61A98">
        <w:rPr>
          <w:rFonts w:ascii="Book Antiqua" w:hAnsi="Book Antiqua" w:cs="宋体"/>
          <w:color w:val="000000"/>
        </w:rPr>
        <w:t>: E71-E78 [PMID: 22270750]</w:t>
      </w:r>
    </w:p>
    <w:p w14:paraId="5787FA8F" w14:textId="77777777" w:rsidR="00783754" w:rsidRPr="00F61A98" w:rsidRDefault="00783754" w:rsidP="00783754">
      <w:pPr>
        <w:spacing w:line="360" w:lineRule="auto"/>
        <w:jc w:val="both"/>
        <w:rPr>
          <w:rFonts w:ascii="Book Antiqua" w:hAnsi="Book Antiqua" w:cs="宋体"/>
          <w:color w:val="000000"/>
        </w:rPr>
      </w:pPr>
      <w:r w:rsidRPr="00F61A98">
        <w:rPr>
          <w:rFonts w:ascii="Book Antiqua" w:hAnsi="Book Antiqua" w:cs="宋体"/>
          <w:color w:val="000000"/>
        </w:rPr>
        <w:t xml:space="preserve">78 </w:t>
      </w:r>
      <w:r w:rsidRPr="00F61A98">
        <w:rPr>
          <w:rFonts w:ascii="Book Antiqua" w:hAnsi="Book Antiqua" w:cs="宋体"/>
          <w:b/>
          <w:color w:val="000000"/>
        </w:rPr>
        <w:t>Klessinger S</w:t>
      </w:r>
      <w:r w:rsidRPr="00F61A98">
        <w:rPr>
          <w:rFonts w:ascii="Book Antiqua" w:hAnsi="Book Antiqua" w:cs="宋体"/>
          <w:color w:val="000000"/>
        </w:rPr>
        <w:t xml:space="preserve">. In response: does the diagnosis of spondylolisthesis matter? </w:t>
      </w:r>
      <w:r w:rsidRPr="00F61A98">
        <w:rPr>
          <w:rFonts w:ascii="Book Antiqua" w:hAnsi="Book Antiqua" w:cs="宋体"/>
          <w:i/>
          <w:color w:val="000000"/>
        </w:rPr>
        <w:t>Pain Physician</w:t>
      </w:r>
      <w:r w:rsidRPr="00F61A98">
        <w:rPr>
          <w:rFonts w:ascii="Book Antiqua" w:hAnsi="Book Antiqua" w:cs="宋体"/>
          <w:color w:val="000000"/>
        </w:rPr>
        <w:t xml:space="preserve"> 2012; </w:t>
      </w:r>
      <w:r w:rsidRPr="00F61A98">
        <w:rPr>
          <w:rFonts w:ascii="Book Antiqua" w:hAnsi="Book Antiqua" w:cs="宋体"/>
          <w:b/>
          <w:color w:val="000000"/>
        </w:rPr>
        <w:t>15</w:t>
      </w:r>
      <w:r>
        <w:rPr>
          <w:rFonts w:ascii="Book Antiqua" w:hAnsi="Book Antiqua" w:cs="宋体"/>
          <w:color w:val="000000"/>
        </w:rPr>
        <w:t>: E158</w:t>
      </w:r>
    </w:p>
    <w:p w14:paraId="16A41A17" w14:textId="77777777" w:rsidR="00783754" w:rsidRPr="00F61A98" w:rsidRDefault="00783754" w:rsidP="00783754">
      <w:pPr>
        <w:spacing w:line="360" w:lineRule="auto"/>
        <w:jc w:val="both"/>
        <w:rPr>
          <w:rFonts w:ascii="Book Antiqua" w:hAnsi="Book Antiqua" w:cs="宋体"/>
          <w:color w:val="000000"/>
        </w:rPr>
      </w:pPr>
      <w:r w:rsidRPr="00F61A98">
        <w:rPr>
          <w:rFonts w:ascii="Book Antiqua" w:hAnsi="Book Antiqua" w:cs="宋体"/>
          <w:color w:val="000000"/>
        </w:rPr>
        <w:t>79 </w:t>
      </w:r>
      <w:r w:rsidRPr="00F61A98">
        <w:rPr>
          <w:rFonts w:ascii="Book Antiqua" w:hAnsi="Book Antiqua" w:cs="宋体"/>
          <w:b/>
          <w:bCs/>
          <w:color w:val="000000"/>
        </w:rPr>
        <w:t>Klessinger S</w:t>
      </w:r>
      <w:r w:rsidRPr="00F61A98">
        <w:rPr>
          <w:rFonts w:ascii="Book Antiqua" w:hAnsi="Book Antiqua" w:cs="宋体"/>
          <w:color w:val="000000"/>
        </w:rPr>
        <w:t>. Radiofrequency neurotomy for the treatment of therapy-resistant neck pain after ventral cervical operations. </w:t>
      </w:r>
      <w:r w:rsidRPr="00F61A98">
        <w:rPr>
          <w:rFonts w:ascii="Book Antiqua" w:hAnsi="Book Antiqua" w:cs="宋体"/>
          <w:i/>
          <w:iCs/>
          <w:color w:val="000000"/>
        </w:rPr>
        <w:t>Pain Med</w:t>
      </w:r>
      <w:r w:rsidRPr="00F61A98">
        <w:rPr>
          <w:rFonts w:ascii="Book Antiqua" w:hAnsi="Book Antiqua" w:cs="宋体"/>
          <w:color w:val="000000"/>
        </w:rPr>
        <w:t> 2010; </w:t>
      </w:r>
      <w:r w:rsidRPr="00F61A98">
        <w:rPr>
          <w:rFonts w:ascii="Book Antiqua" w:hAnsi="Book Antiqua" w:cs="宋体"/>
          <w:b/>
          <w:bCs/>
          <w:color w:val="000000"/>
        </w:rPr>
        <w:t>11</w:t>
      </w:r>
      <w:r w:rsidRPr="00F61A98">
        <w:rPr>
          <w:rFonts w:ascii="Book Antiqua" w:hAnsi="Book Antiqua" w:cs="宋体"/>
          <w:color w:val="000000"/>
        </w:rPr>
        <w:t>: 1504-1510 [PMID: 20807342 DOI: 10.1111/j.1526-4637.2010.00942.x]</w:t>
      </w:r>
    </w:p>
    <w:p w14:paraId="3089AB8A" w14:textId="77777777" w:rsidR="00783754" w:rsidRPr="00F61A98" w:rsidRDefault="00783754" w:rsidP="00783754">
      <w:pPr>
        <w:spacing w:line="360" w:lineRule="auto"/>
        <w:jc w:val="both"/>
        <w:rPr>
          <w:rFonts w:ascii="Book Antiqua" w:hAnsi="Book Antiqua" w:cs="宋体"/>
          <w:color w:val="000000"/>
        </w:rPr>
      </w:pPr>
      <w:r w:rsidRPr="00F61A98">
        <w:rPr>
          <w:rFonts w:ascii="Book Antiqua" w:hAnsi="Book Antiqua" w:cs="宋体"/>
          <w:color w:val="000000"/>
        </w:rPr>
        <w:t>80 </w:t>
      </w:r>
      <w:r w:rsidRPr="00F61A98">
        <w:rPr>
          <w:rFonts w:ascii="Book Antiqua" w:hAnsi="Book Antiqua" w:cs="宋体"/>
          <w:b/>
          <w:bCs/>
          <w:color w:val="000000"/>
        </w:rPr>
        <w:t>Klessinger S</w:t>
      </w:r>
      <w:r w:rsidRPr="00F61A98">
        <w:rPr>
          <w:rFonts w:ascii="Book Antiqua" w:hAnsi="Book Antiqua" w:cs="宋体"/>
          <w:color w:val="000000"/>
        </w:rPr>
        <w:t>. Zygapophysial joint pain in post lumbar surgery syndrome. The efficacy of medial branch blocks and radiofrequency neurotomy. </w:t>
      </w:r>
      <w:r w:rsidRPr="00F61A98">
        <w:rPr>
          <w:rFonts w:ascii="Book Antiqua" w:hAnsi="Book Antiqua" w:cs="宋体"/>
          <w:i/>
          <w:iCs/>
          <w:color w:val="000000"/>
        </w:rPr>
        <w:t>Pain Med</w:t>
      </w:r>
      <w:r w:rsidRPr="00F61A98">
        <w:rPr>
          <w:rFonts w:ascii="Book Antiqua" w:hAnsi="Book Antiqua" w:cs="宋体"/>
          <w:color w:val="000000"/>
        </w:rPr>
        <w:t> 2013; </w:t>
      </w:r>
      <w:r w:rsidRPr="00F61A98">
        <w:rPr>
          <w:rFonts w:ascii="Book Antiqua" w:hAnsi="Book Antiqua" w:cs="宋体"/>
          <w:b/>
          <w:bCs/>
          <w:color w:val="000000"/>
        </w:rPr>
        <w:t>14</w:t>
      </w:r>
      <w:r w:rsidRPr="00F61A98">
        <w:rPr>
          <w:rFonts w:ascii="Book Antiqua" w:hAnsi="Book Antiqua" w:cs="宋体"/>
          <w:color w:val="000000"/>
        </w:rPr>
        <w:t>: 374-377 [PMID: 23241083 DOI: 10.1111/pme.12012]</w:t>
      </w:r>
    </w:p>
    <w:p w14:paraId="2C86960A" w14:textId="77777777" w:rsidR="00783754" w:rsidRPr="00F61A98" w:rsidRDefault="00783754" w:rsidP="00783754">
      <w:pPr>
        <w:spacing w:line="360" w:lineRule="auto"/>
        <w:jc w:val="both"/>
        <w:rPr>
          <w:rFonts w:ascii="Book Antiqua" w:hAnsi="Book Antiqua" w:cs="宋体"/>
          <w:color w:val="000000"/>
        </w:rPr>
      </w:pPr>
      <w:r w:rsidRPr="00F61A98">
        <w:rPr>
          <w:rFonts w:ascii="Book Antiqua" w:hAnsi="Book Antiqua" w:cs="宋体"/>
          <w:color w:val="000000"/>
        </w:rPr>
        <w:t>81 </w:t>
      </w:r>
      <w:r w:rsidRPr="00F61A98">
        <w:rPr>
          <w:rFonts w:ascii="Book Antiqua" w:hAnsi="Book Antiqua" w:cs="宋体"/>
          <w:b/>
          <w:bCs/>
          <w:color w:val="000000"/>
        </w:rPr>
        <w:t>Klessinger S</w:t>
      </w:r>
      <w:r w:rsidRPr="00F61A98">
        <w:rPr>
          <w:rFonts w:ascii="Book Antiqua" w:hAnsi="Book Antiqua" w:cs="宋体"/>
          <w:color w:val="000000"/>
        </w:rPr>
        <w:t>. The benefit of therapeutic medial branch blocks after cervical oper</w:t>
      </w:r>
      <w:r w:rsidRPr="00F61A98">
        <w:rPr>
          <w:rFonts w:ascii="Book Antiqua" w:hAnsi="Book Antiqua" w:cs="宋体"/>
          <w:color w:val="000000"/>
        </w:rPr>
        <w:t>a</w:t>
      </w:r>
      <w:r w:rsidRPr="00F61A98">
        <w:rPr>
          <w:rFonts w:ascii="Book Antiqua" w:hAnsi="Book Antiqua" w:cs="宋体"/>
          <w:color w:val="000000"/>
        </w:rPr>
        <w:t>tions. </w:t>
      </w:r>
      <w:r w:rsidRPr="00F61A98">
        <w:rPr>
          <w:rFonts w:ascii="Book Antiqua" w:hAnsi="Book Antiqua" w:cs="宋体"/>
          <w:i/>
          <w:iCs/>
          <w:color w:val="000000"/>
        </w:rPr>
        <w:t>Pain Physician</w:t>
      </w:r>
      <w:r w:rsidRPr="00F61A98">
        <w:rPr>
          <w:rFonts w:ascii="Book Antiqua" w:hAnsi="Book Antiqua" w:cs="宋体"/>
          <w:color w:val="000000"/>
        </w:rPr>
        <w:t> </w:t>
      </w:r>
      <w:r>
        <w:rPr>
          <w:rFonts w:ascii="Book Antiqua" w:hAnsi="Book Antiqua" w:cs="宋体" w:hint="eastAsia"/>
          <w:color w:val="000000"/>
        </w:rPr>
        <w:t>2010</w:t>
      </w:r>
      <w:r w:rsidRPr="00F61A98">
        <w:rPr>
          <w:rFonts w:ascii="Book Antiqua" w:hAnsi="Book Antiqua" w:cs="宋体"/>
          <w:color w:val="000000"/>
        </w:rPr>
        <w:t>; </w:t>
      </w:r>
      <w:r w:rsidRPr="00F61A98">
        <w:rPr>
          <w:rFonts w:ascii="Book Antiqua" w:hAnsi="Book Antiqua" w:cs="宋体"/>
          <w:b/>
          <w:bCs/>
          <w:color w:val="000000"/>
        </w:rPr>
        <w:t>13</w:t>
      </w:r>
      <w:r w:rsidRPr="00F61A98">
        <w:rPr>
          <w:rFonts w:ascii="Book Antiqua" w:hAnsi="Book Antiqua" w:cs="宋体"/>
          <w:color w:val="000000"/>
        </w:rPr>
        <w:t>: 527-534 [PMID: 21102965]</w:t>
      </w:r>
    </w:p>
    <w:p w14:paraId="4236CD5B" w14:textId="77777777" w:rsidR="00783754" w:rsidRPr="00F61A98" w:rsidRDefault="00783754" w:rsidP="00783754">
      <w:pPr>
        <w:spacing w:line="360" w:lineRule="auto"/>
        <w:jc w:val="both"/>
        <w:rPr>
          <w:rFonts w:ascii="Book Antiqua" w:hAnsi="Book Antiqua" w:cs="宋体"/>
          <w:color w:val="000000"/>
        </w:rPr>
      </w:pPr>
      <w:r w:rsidRPr="00F61A98">
        <w:rPr>
          <w:rFonts w:ascii="Book Antiqua" w:hAnsi="Book Antiqua" w:cs="宋体"/>
          <w:color w:val="000000"/>
        </w:rPr>
        <w:t>82 </w:t>
      </w:r>
      <w:r w:rsidRPr="00F61A98">
        <w:rPr>
          <w:rFonts w:ascii="Book Antiqua" w:hAnsi="Book Antiqua" w:cs="宋体"/>
          <w:b/>
          <w:bCs/>
          <w:color w:val="000000"/>
        </w:rPr>
        <w:t>Fritsch EW</w:t>
      </w:r>
      <w:r w:rsidRPr="00F61A98">
        <w:rPr>
          <w:rFonts w:ascii="Book Antiqua" w:hAnsi="Book Antiqua" w:cs="宋体"/>
          <w:color w:val="000000"/>
        </w:rPr>
        <w:t>, Heisel J, Rupp S. The failed back surgery syndrome: reasons, intra</w:t>
      </w:r>
      <w:r w:rsidRPr="00F61A98">
        <w:rPr>
          <w:rFonts w:ascii="Book Antiqua" w:hAnsi="Book Antiqua" w:cs="宋体"/>
          <w:color w:val="000000"/>
        </w:rPr>
        <w:t>o</w:t>
      </w:r>
      <w:r w:rsidRPr="00F61A98">
        <w:rPr>
          <w:rFonts w:ascii="Book Antiqua" w:hAnsi="Book Antiqua" w:cs="宋体"/>
          <w:color w:val="000000"/>
        </w:rPr>
        <w:t>perative findings, and long-term results: a report of 182 operative treatments. </w:t>
      </w:r>
      <w:r w:rsidRPr="00F61A98">
        <w:rPr>
          <w:rFonts w:ascii="Book Antiqua" w:hAnsi="Book Antiqua" w:cs="宋体"/>
          <w:i/>
          <w:iCs/>
          <w:color w:val="000000"/>
        </w:rPr>
        <w:t>Spine (Phila Pa 1976)</w:t>
      </w:r>
      <w:r w:rsidRPr="00F61A98">
        <w:rPr>
          <w:rFonts w:ascii="Book Antiqua" w:hAnsi="Book Antiqua" w:cs="宋体"/>
          <w:color w:val="000000"/>
        </w:rPr>
        <w:t> 1996; </w:t>
      </w:r>
      <w:r w:rsidRPr="00F61A98">
        <w:rPr>
          <w:rFonts w:ascii="Book Antiqua" w:hAnsi="Book Antiqua" w:cs="宋体"/>
          <w:b/>
          <w:bCs/>
          <w:color w:val="000000"/>
        </w:rPr>
        <w:t>21</w:t>
      </w:r>
      <w:r w:rsidRPr="00F61A98">
        <w:rPr>
          <w:rFonts w:ascii="Book Antiqua" w:hAnsi="Book Antiqua" w:cs="宋体"/>
          <w:color w:val="000000"/>
        </w:rPr>
        <w:t>: 626-633 [PMID: 8852320 DOI: 10.1097/00007632-199603010-00017]</w:t>
      </w:r>
    </w:p>
    <w:p w14:paraId="4B710016" w14:textId="77777777" w:rsidR="00783754" w:rsidRPr="00F61A98" w:rsidRDefault="00783754" w:rsidP="00783754">
      <w:pPr>
        <w:spacing w:line="360" w:lineRule="auto"/>
        <w:jc w:val="both"/>
        <w:rPr>
          <w:rFonts w:ascii="Book Antiqua" w:hAnsi="Book Antiqua" w:cs="宋体"/>
          <w:color w:val="000000"/>
        </w:rPr>
      </w:pPr>
      <w:r w:rsidRPr="00F61A98">
        <w:rPr>
          <w:rFonts w:ascii="Book Antiqua" w:hAnsi="Book Antiqua" w:cs="宋体"/>
          <w:color w:val="000000"/>
        </w:rPr>
        <w:t>83 </w:t>
      </w:r>
      <w:r w:rsidRPr="00F61A98">
        <w:rPr>
          <w:rFonts w:ascii="Book Antiqua" w:hAnsi="Book Antiqua" w:cs="宋体"/>
          <w:b/>
          <w:bCs/>
          <w:color w:val="000000"/>
        </w:rPr>
        <w:t>Manchikanti L</w:t>
      </w:r>
      <w:r w:rsidRPr="00F61A98">
        <w:rPr>
          <w:rFonts w:ascii="Book Antiqua" w:hAnsi="Book Antiqua" w:cs="宋体"/>
          <w:color w:val="000000"/>
        </w:rPr>
        <w:t>, Singh V, Cash KA, Pampati V, Datta S. Management of pain of post lumbar surgery syndrome: one-year results of a randomized, double-blind, act</w:t>
      </w:r>
      <w:r w:rsidRPr="00F61A98">
        <w:rPr>
          <w:rFonts w:ascii="Book Antiqua" w:hAnsi="Book Antiqua" w:cs="宋体"/>
          <w:color w:val="000000"/>
        </w:rPr>
        <w:t>i</w:t>
      </w:r>
      <w:r w:rsidRPr="00F61A98">
        <w:rPr>
          <w:rFonts w:ascii="Book Antiqua" w:hAnsi="Book Antiqua" w:cs="宋体"/>
          <w:color w:val="000000"/>
        </w:rPr>
        <w:t>ve controlled trial of fluoroscopic caudal epidural injections. </w:t>
      </w:r>
      <w:r w:rsidRPr="00F61A98">
        <w:rPr>
          <w:rFonts w:ascii="Book Antiqua" w:hAnsi="Book Antiqua" w:cs="宋体"/>
          <w:i/>
          <w:iCs/>
          <w:color w:val="000000"/>
        </w:rPr>
        <w:t>Pain Physician</w:t>
      </w:r>
      <w:r w:rsidRPr="00F61A98">
        <w:rPr>
          <w:rFonts w:ascii="Book Antiqua" w:hAnsi="Book Antiqua" w:cs="宋体"/>
          <w:color w:val="000000"/>
        </w:rPr>
        <w:t> </w:t>
      </w:r>
      <w:r>
        <w:rPr>
          <w:rFonts w:ascii="Book Antiqua" w:hAnsi="Book Antiqua" w:cs="宋体" w:hint="eastAsia"/>
          <w:color w:val="000000"/>
        </w:rPr>
        <w:t>2010</w:t>
      </w:r>
      <w:r w:rsidRPr="00F61A98">
        <w:rPr>
          <w:rFonts w:ascii="Book Antiqua" w:hAnsi="Book Antiqua" w:cs="宋体"/>
          <w:color w:val="000000"/>
        </w:rPr>
        <w:t>; </w:t>
      </w:r>
      <w:r w:rsidRPr="00F61A98">
        <w:rPr>
          <w:rFonts w:ascii="Book Antiqua" w:hAnsi="Book Antiqua" w:cs="宋体"/>
          <w:b/>
          <w:bCs/>
          <w:color w:val="000000"/>
        </w:rPr>
        <w:t>13</w:t>
      </w:r>
      <w:r w:rsidRPr="00F61A98">
        <w:rPr>
          <w:rFonts w:ascii="Book Antiqua" w:hAnsi="Book Antiqua" w:cs="宋体"/>
          <w:color w:val="000000"/>
        </w:rPr>
        <w:t>: 509-521 [PMID: 21102963]</w:t>
      </w:r>
    </w:p>
    <w:p w14:paraId="491D38A3" w14:textId="77777777" w:rsidR="00783754" w:rsidRPr="00F61A98" w:rsidRDefault="00783754" w:rsidP="00783754">
      <w:pPr>
        <w:spacing w:line="360" w:lineRule="auto"/>
        <w:jc w:val="both"/>
        <w:rPr>
          <w:rFonts w:ascii="Book Antiqua" w:hAnsi="Book Antiqua" w:cs="宋体"/>
          <w:color w:val="000000"/>
        </w:rPr>
      </w:pPr>
      <w:r w:rsidRPr="00F61A98">
        <w:rPr>
          <w:rFonts w:ascii="Book Antiqua" w:hAnsi="Book Antiqua" w:cs="宋体"/>
          <w:color w:val="000000"/>
        </w:rPr>
        <w:t>84 </w:t>
      </w:r>
      <w:r w:rsidRPr="00F61A98">
        <w:rPr>
          <w:rFonts w:ascii="Book Antiqua" w:hAnsi="Book Antiqua" w:cs="宋体"/>
          <w:b/>
          <w:bCs/>
          <w:color w:val="000000"/>
        </w:rPr>
        <w:t>Manchikanti L</w:t>
      </w:r>
      <w:r w:rsidRPr="00F61A98">
        <w:rPr>
          <w:rFonts w:ascii="Book Antiqua" w:hAnsi="Book Antiqua" w:cs="宋体"/>
          <w:color w:val="000000"/>
        </w:rPr>
        <w:t>, Singh V, Cash KA, Pampati V, Datta S. Preliminary results of a randomized, equivalence trial of fluoroscopic caudal epidural injections in managing chronic low back pain: Part 3--Post surgery syndrome. </w:t>
      </w:r>
      <w:r w:rsidRPr="00F61A98">
        <w:rPr>
          <w:rFonts w:ascii="Book Antiqua" w:hAnsi="Book Antiqua" w:cs="宋体"/>
          <w:i/>
          <w:iCs/>
          <w:color w:val="000000"/>
        </w:rPr>
        <w:t>Pain Physician</w:t>
      </w:r>
      <w:r w:rsidRPr="00F61A98">
        <w:rPr>
          <w:rFonts w:ascii="Book Antiqua" w:hAnsi="Book Antiqua" w:cs="宋体"/>
          <w:color w:val="000000"/>
        </w:rPr>
        <w:t> </w:t>
      </w:r>
      <w:r>
        <w:rPr>
          <w:rFonts w:ascii="Book Antiqua" w:hAnsi="Book Antiqua" w:cs="宋体" w:hint="eastAsia"/>
          <w:color w:val="000000"/>
        </w:rPr>
        <w:t>2008</w:t>
      </w:r>
      <w:r w:rsidRPr="00F61A98">
        <w:rPr>
          <w:rFonts w:ascii="Book Antiqua" w:hAnsi="Book Antiqua" w:cs="宋体"/>
          <w:color w:val="000000"/>
        </w:rPr>
        <w:t>; </w:t>
      </w:r>
      <w:r w:rsidRPr="00F61A98">
        <w:rPr>
          <w:rFonts w:ascii="Book Antiqua" w:hAnsi="Book Antiqua" w:cs="宋体"/>
          <w:b/>
          <w:bCs/>
          <w:color w:val="000000"/>
        </w:rPr>
        <w:t>11</w:t>
      </w:r>
      <w:r w:rsidRPr="00F61A98">
        <w:rPr>
          <w:rFonts w:ascii="Book Antiqua" w:hAnsi="Book Antiqua" w:cs="宋体"/>
          <w:color w:val="000000"/>
        </w:rPr>
        <w:t>: 817-831 [PMID: 19057628]</w:t>
      </w:r>
    </w:p>
    <w:p w14:paraId="0112AD98" w14:textId="77777777" w:rsidR="00783754" w:rsidRPr="00F61A98" w:rsidRDefault="00783754" w:rsidP="00783754">
      <w:pPr>
        <w:spacing w:line="360" w:lineRule="auto"/>
        <w:jc w:val="both"/>
        <w:rPr>
          <w:rFonts w:ascii="Book Antiqua" w:hAnsi="Book Antiqua" w:cs="宋体"/>
          <w:color w:val="000000"/>
        </w:rPr>
      </w:pPr>
      <w:r w:rsidRPr="00F61A98">
        <w:rPr>
          <w:rFonts w:ascii="Book Antiqua" w:hAnsi="Book Antiqua" w:cs="宋体"/>
          <w:color w:val="000000"/>
        </w:rPr>
        <w:t>85 </w:t>
      </w:r>
      <w:r w:rsidRPr="00F61A98">
        <w:rPr>
          <w:rFonts w:ascii="Book Antiqua" w:hAnsi="Book Antiqua" w:cs="宋体"/>
          <w:b/>
          <w:bCs/>
          <w:color w:val="000000"/>
        </w:rPr>
        <w:t>Manchikanti L</w:t>
      </w:r>
      <w:r w:rsidRPr="00F61A98">
        <w:rPr>
          <w:rFonts w:ascii="Book Antiqua" w:hAnsi="Book Antiqua" w:cs="宋体"/>
          <w:color w:val="000000"/>
        </w:rPr>
        <w:t>, Manchukonda R, Pampati V, Damron KS, McManus CD. Prev</w:t>
      </w:r>
      <w:r w:rsidRPr="00F61A98">
        <w:rPr>
          <w:rFonts w:ascii="Book Antiqua" w:hAnsi="Book Antiqua" w:cs="宋体"/>
          <w:color w:val="000000"/>
        </w:rPr>
        <w:t>a</w:t>
      </w:r>
      <w:r w:rsidRPr="00F61A98">
        <w:rPr>
          <w:rFonts w:ascii="Book Antiqua" w:hAnsi="Book Antiqua" w:cs="宋体"/>
          <w:color w:val="000000"/>
        </w:rPr>
        <w:t>lence of facet joint pain in chronic low back pain in postsurgical patients by contro</w:t>
      </w:r>
      <w:r w:rsidRPr="00F61A98">
        <w:rPr>
          <w:rFonts w:ascii="Book Antiqua" w:hAnsi="Book Antiqua" w:cs="宋体"/>
          <w:color w:val="000000"/>
        </w:rPr>
        <w:t>l</w:t>
      </w:r>
      <w:r w:rsidRPr="00F61A98">
        <w:rPr>
          <w:rFonts w:ascii="Book Antiqua" w:hAnsi="Book Antiqua" w:cs="宋体"/>
          <w:color w:val="000000"/>
        </w:rPr>
        <w:t>led comparative local anesthetic blocks. </w:t>
      </w:r>
      <w:r w:rsidRPr="00F61A98">
        <w:rPr>
          <w:rFonts w:ascii="Book Antiqua" w:hAnsi="Book Antiqua" w:cs="宋体"/>
          <w:i/>
          <w:iCs/>
          <w:color w:val="000000"/>
        </w:rPr>
        <w:t>Arch Phys Med Rehabil</w:t>
      </w:r>
      <w:r w:rsidRPr="00F61A98">
        <w:rPr>
          <w:rFonts w:ascii="Book Antiqua" w:hAnsi="Book Antiqua" w:cs="宋体"/>
          <w:color w:val="000000"/>
        </w:rPr>
        <w:t> 2007; </w:t>
      </w:r>
      <w:r w:rsidRPr="00F61A98">
        <w:rPr>
          <w:rFonts w:ascii="Book Antiqua" w:hAnsi="Book Antiqua" w:cs="宋体"/>
          <w:b/>
          <w:bCs/>
          <w:color w:val="000000"/>
        </w:rPr>
        <w:t>88</w:t>
      </w:r>
      <w:r w:rsidRPr="00F61A98">
        <w:rPr>
          <w:rFonts w:ascii="Book Antiqua" w:hAnsi="Book Antiqua" w:cs="宋体"/>
          <w:color w:val="000000"/>
        </w:rPr>
        <w:t>: 449-455 [PMID: 17398245 DOI: 10.1016/j.apmr.2007.01.015]</w:t>
      </w:r>
    </w:p>
    <w:p w14:paraId="449A54AB" w14:textId="77777777" w:rsidR="00783754" w:rsidRPr="00F61A98" w:rsidRDefault="00783754" w:rsidP="00783754">
      <w:pPr>
        <w:spacing w:line="360" w:lineRule="auto"/>
        <w:jc w:val="both"/>
        <w:rPr>
          <w:rFonts w:ascii="Book Antiqua" w:hAnsi="Book Antiqua" w:cs="宋体"/>
          <w:color w:val="000000"/>
        </w:rPr>
      </w:pPr>
      <w:r w:rsidRPr="00F61A98">
        <w:rPr>
          <w:rFonts w:ascii="Book Antiqua" w:hAnsi="Book Antiqua" w:cs="宋体"/>
          <w:color w:val="000000"/>
        </w:rPr>
        <w:lastRenderedPageBreak/>
        <w:t>86 </w:t>
      </w:r>
      <w:r w:rsidRPr="00F61A98">
        <w:rPr>
          <w:rFonts w:ascii="Book Antiqua" w:hAnsi="Book Antiqua" w:cs="宋体"/>
          <w:b/>
          <w:bCs/>
          <w:color w:val="000000"/>
        </w:rPr>
        <w:t>Burton CV</w:t>
      </w:r>
      <w:r w:rsidRPr="00F61A98">
        <w:rPr>
          <w:rFonts w:ascii="Book Antiqua" w:hAnsi="Book Antiqua" w:cs="宋体"/>
          <w:color w:val="000000"/>
        </w:rPr>
        <w:t>, Kirkaldy-Willis WH, Yong-Hing K, Heithoff KB. Causes of failure of surgery on the lumbar spine. </w:t>
      </w:r>
      <w:r w:rsidRPr="00F61A98">
        <w:rPr>
          <w:rFonts w:ascii="Book Antiqua" w:hAnsi="Book Antiqua" w:cs="宋体"/>
          <w:i/>
          <w:iCs/>
          <w:color w:val="000000"/>
        </w:rPr>
        <w:t>Clin Orthop Relat Res</w:t>
      </w:r>
      <w:r w:rsidRPr="00F61A98">
        <w:rPr>
          <w:rFonts w:ascii="Book Antiqua" w:hAnsi="Book Antiqua" w:cs="宋体"/>
          <w:color w:val="000000"/>
        </w:rPr>
        <w:t> 1981; </w:t>
      </w:r>
      <w:r w:rsidRPr="00401418">
        <w:rPr>
          <w:rFonts w:ascii="Book Antiqua" w:hAnsi="Book Antiqua" w:cs="宋体" w:hint="eastAsia"/>
          <w:b/>
          <w:color w:val="000000"/>
        </w:rPr>
        <w:t>157</w:t>
      </w:r>
      <w:r w:rsidRPr="00F61A98">
        <w:rPr>
          <w:rFonts w:ascii="Book Antiqua" w:hAnsi="Book Antiqua" w:cs="宋体"/>
          <w:color w:val="000000"/>
        </w:rPr>
        <w:t>: 191-199 [PMID: 7249453 DOI: 10.1097/00003086-198106000-00032]</w:t>
      </w:r>
    </w:p>
    <w:p w14:paraId="6FAF03A7" w14:textId="77777777" w:rsidR="00783754" w:rsidRPr="00F61A98" w:rsidRDefault="00783754" w:rsidP="00783754">
      <w:pPr>
        <w:spacing w:line="360" w:lineRule="auto"/>
        <w:jc w:val="both"/>
        <w:rPr>
          <w:rFonts w:ascii="Book Antiqua" w:hAnsi="Book Antiqua" w:cs="宋体"/>
          <w:color w:val="000000"/>
        </w:rPr>
      </w:pPr>
      <w:r w:rsidRPr="00F61A98">
        <w:rPr>
          <w:rFonts w:ascii="Book Antiqua" w:hAnsi="Book Antiqua" w:cs="宋体"/>
          <w:color w:val="000000"/>
        </w:rPr>
        <w:t>87 </w:t>
      </w:r>
      <w:r w:rsidRPr="00F61A98">
        <w:rPr>
          <w:rFonts w:ascii="Book Antiqua" w:hAnsi="Book Antiqua" w:cs="宋体"/>
          <w:b/>
          <w:bCs/>
          <w:color w:val="000000"/>
        </w:rPr>
        <w:t>Revel ME</w:t>
      </w:r>
      <w:r w:rsidRPr="00F61A98">
        <w:rPr>
          <w:rFonts w:ascii="Book Antiqua" w:hAnsi="Book Antiqua" w:cs="宋体"/>
          <w:color w:val="000000"/>
        </w:rPr>
        <w:t>, Listrat VM, Chevalier XJ, Dougados M, N'guyen MP, Vallee C, Wybier M, Gires F, Amor B. Facet joint block for low back pain: identifying predictors of a good response. </w:t>
      </w:r>
      <w:r w:rsidRPr="00F61A98">
        <w:rPr>
          <w:rFonts w:ascii="Book Antiqua" w:hAnsi="Book Antiqua" w:cs="宋体"/>
          <w:i/>
          <w:iCs/>
          <w:color w:val="000000"/>
        </w:rPr>
        <w:t>Arch Phys Med Rehabil</w:t>
      </w:r>
      <w:r w:rsidRPr="00F61A98">
        <w:rPr>
          <w:rFonts w:ascii="Book Antiqua" w:hAnsi="Book Antiqua" w:cs="宋体"/>
          <w:color w:val="000000"/>
        </w:rPr>
        <w:t> 1992; </w:t>
      </w:r>
      <w:r w:rsidRPr="00F61A98">
        <w:rPr>
          <w:rFonts w:ascii="Book Antiqua" w:hAnsi="Book Antiqua" w:cs="宋体"/>
          <w:b/>
          <w:bCs/>
          <w:color w:val="000000"/>
        </w:rPr>
        <w:t>73</w:t>
      </w:r>
      <w:r w:rsidRPr="00F61A98">
        <w:rPr>
          <w:rFonts w:ascii="Book Antiqua" w:hAnsi="Book Antiqua" w:cs="宋体"/>
          <w:color w:val="000000"/>
        </w:rPr>
        <w:t>: 824-828 [PMID: 1387521]</w:t>
      </w:r>
    </w:p>
    <w:p w14:paraId="282C19AD" w14:textId="77777777" w:rsidR="00783754" w:rsidRPr="00F61A98" w:rsidRDefault="00783754" w:rsidP="00783754">
      <w:pPr>
        <w:spacing w:line="360" w:lineRule="auto"/>
        <w:jc w:val="both"/>
        <w:rPr>
          <w:rFonts w:ascii="Book Antiqua" w:hAnsi="Book Antiqua" w:cs="宋体"/>
          <w:color w:val="000000"/>
        </w:rPr>
      </w:pPr>
      <w:r w:rsidRPr="00F61A98">
        <w:rPr>
          <w:rFonts w:ascii="Book Antiqua" w:hAnsi="Book Antiqua" w:cs="宋体"/>
          <w:color w:val="000000"/>
        </w:rPr>
        <w:t>88 </w:t>
      </w:r>
      <w:r w:rsidRPr="00F61A98">
        <w:rPr>
          <w:rFonts w:ascii="Book Antiqua" w:hAnsi="Book Antiqua" w:cs="宋体"/>
          <w:b/>
          <w:bCs/>
          <w:color w:val="000000"/>
        </w:rPr>
        <w:t>Revel M</w:t>
      </w:r>
      <w:r w:rsidRPr="00F61A98">
        <w:rPr>
          <w:rFonts w:ascii="Book Antiqua" w:hAnsi="Book Antiqua" w:cs="宋体"/>
          <w:color w:val="000000"/>
        </w:rPr>
        <w:t>, Poiraudeau S, Auleley GR, Payan C, Denke A, Nguyen M, Chevrot A, Fermanian J. Capacity of the clinical picture to characterize low back pain relieved by facet joint anesthesia. Proposed criteria to identify patients with painful facet joints. </w:t>
      </w:r>
      <w:r w:rsidRPr="00F61A98">
        <w:rPr>
          <w:rFonts w:ascii="Book Antiqua" w:hAnsi="Book Antiqua" w:cs="宋体"/>
          <w:i/>
          <w:iCs/>
          <w:color w:val="000000"/>
        </w:rPr>
        <w:t>Spine (Phila Pa 1976)</w:t>
      </w:r>
      <w:r w:rsidRPr="00F61A98">
        <w:rPr>
          <w:rFonts w:ascii="Book Antiqua" w:hAnsi="Book Antiqua" w:cs="宋体"/>
          <w:color w:val="000000"/>
        </w:rPr>
        <w:t> 1998; </w:t>
      </w:r>
      <w:r w:rsidRPr="00F61A98">
        <w:rPr>
          <w:rFonts w:ascii="Book Antiqua" w:hAnsi="Book Antiqua" w:cs="宋体"/>
          <w:b/>
          <w:bCs/>
          <w:color w:val="000000"/>
        </w:rPr>
        <w:t>23</w:t>
      </w:r>
      <w:r w:rsidRPr="00F61A98">
        <w:rPr>
          <w:rFonts w:ascii="Book Antiqua" w:hAnsi="Book Antiqua" w:cs="宋体"/>
          <w:color w:val="000000"/>
        </w:rPr>
        <w:t>: 1972-196; discussion 1977 [PMID: 9779530 DOI: 10.1097/00007632-199809150-00011]</w:t>
      </w:r>
    </w:p>
    <w:p w14:paraId="3EE1CD00" w14:textId="77777777" w:rsidR="00783754" w:rsidRPr="00F61A98" w:rsidRDefault="00783754" w:rsidP="00783754">
      <w:pPr>
        <w:spacing w:line="360" w:lineRule="auto"/>
        <w:jc w:val="both"/>
        <w:rPr>
          <w:rFonts w:ascii="Book Antiqua" w:hAnsi="Book Antiqua" w:cs="宋体"/>
          <w:color w:val="000000"/>
        </w:rPr>
      </w:pPr>
      <w:r w:rsidRPr="00F61A98">
        <w:rPr>
          <w:rFonts w:ascii="Book Antiqua" w:hAnsi="Book Antiqua" w:cs="宋体"/>
          <w:color w:val="000000"/>
        </w:rPr>
        <w:t>89 </w:t>
      </w:r>
      <w:r w:rsidRPr="00F61A98">
        <w:rPr>
          <w:rFonts w:ascii="Book Antiqua" w:hAnsi="Book Antiqua" w:cs="宋体"/>
          <w:b/>
          <w:bCs/>
          <w:color w:val="000000"/>
        </w:rPr>
        <w:t>Jackson RP</w:t>
      </w:r>
      <w:r w:rsidRPr="00F61A98">
        <w:rPr>
          <w:rFonts w:ascii="Book Antiqua" w:hAnsi="Book Antiqua" w:cs="宋体"/>
          <w:color w:val="000000"/>
        </w:rPr>
        <w:t>, Jacobs RR, Montesano PX. 1988 Volvo award in clinical sciences. Facet joint injection in low-back pain. A prospective statistical study. </w:t>
      </w:r>
      <w:r w:rsidRPr="00F61A98">
        <w:rPr>
          <w:rFonts w:ascii="Book Antiqua" w:hAnsi="Book Antiqua" w:cs="宋体"/>
          <w:i/>
          <w:iCs/>
          <w:color w:val="000000"/>
        </w:rPr>
        <w:t>Spine (Phila Pa 1976)</w:t>
      </w:r>
      <w:r w:rsidRPr="00F61A98">
        <w:rPr>
          <w:rFonts w:ascii="Book Antiqua" w:hAnsi="Book Antiqua" w:cs="宋体"/>
          <w:color w:val="000000"/>
        </w:rPr>
        <w:t> 1988; </w:t>
      </w:r>
      <w:r w:rsidRPr="00F61A98">
        <w:rPr>
          <w:rFonts w:ascii="Book Antiqua" w:hAnsi="Book Antiqua" w:cs="宋体"/>
          <w:b/>
          <w:bCs/>
          <w:color w:val="000000"/>
        </w:rPr>
        <w:t>13</w:t>
      </w:r>
      <w:r w:rsidRPr="00F61A98">
        <w:rPr>
          <w:rFonts w:ascii="Book Antiqua" w:hAnsi="Book Antiqua" w:cs="宋体"/>
          <w:color w:val="000000"/>
        </w:rPr>
        <w:t>: 966-971 [PMID: 2974632 DOI: 10.1097/00007632-198809000-00002]</w:t>
      </w:r>
    </w:p>
    <w:p w14:paraId="778259F4" w14:textId="77777777" w:rsidR="00783754" w:rsidRPr="00F61A98" w:rsidRDefault="00783754" w:rsidP="00783754">
      <w:pPr>
        <w:spacing w:line="360" w:lineRule="auto"/>
        <w:jc w:val="both"/>
        <w:rPr>
          <w:rFonts w:ascii="Book Antiqua" w:hAnsi="Book Antiqua" w:cs="宋体"/>
          <w:color w:val="000000"/>
        </w:rPr>
      </w:pPr>
      <w:r w:rsidRPr="00F61A98">
        <w:rPr>
          <w:rFonts w:ascii="Book Antiqua" w:hAnsi="Book Antiqua" w:cs="宋体"/>
          <w:color w:val="000000"/>
        </w:rPr>
        <w:t>90 </w:t>
      </w:r>
      <w:r w:rsidRPr="00F61A98">
        <w:rPr>
          <w:rFonts w:ascii="Book Antiqua" w:hAnsi="Book Antiqua" w:cs="宋体"/>
          <w:b/>
          <w:bCs/>
          <w:color w:val="000000"/>
        </w:rPr>
        <w:t>Song KJ</w:t>
      </w:r>
      <w:r w:rsidRPr="00F61A98">
        <w:rPr>
          <w:rFonts w:ascii="Book Antiqua" w:hAnsi="Book Antiqua" w:cs="宋体"/>
          <w:color w:val="000000"/>
        </w:rPr>
        <w:t>, Lee KB. Bilateral facet dislocation on L4-L5 without neurologic deficit. </w:t>
      </w:r>
      <w:r w:rsidRPr="00F61A98">
        <w:rPr>
          <w:rFonts w:ascii="Book Antiqua" w:hAnsi="Book Antiqua" w:cs="宋体"/>
          <w:i/>
          <w:iCs/>
          <w:color w:val="000000"/>
        </w:rPr>
        <w:t>J Spinal Disord Tech</w:t>
      </w:r>
      <w:r w:rsidRPr="00F61A98">
        <w:rPr>
          <w:rFonts w:ascii="Book Antiqua" w:hAnsi="Book Antiqua" w:cs="宋体"/>
          <w:color w:val="000000"/>
        </w:rPr>
        <w:t> 2005; </w:t>
      </w:r>
      <w:r w:rsidRPr="00F61A98">
        <w:rPr>
          <w:rFonts w:ascii="Book Antiqua" w:hAnsi="Book Antiqua" w:cs="宋体"/>
          <w:b/>
          <w:bCs/>
          <w:color w:val="000000"/>
        </w:rPr>
        <w:t>18</w:t>
      </w:r>
      <w:r w:rsidRPr="00F61A98">
        <w:rPr>
          <w:rFonts w:ascii="Book Antiqua" w:hAnsi="Book Antiqua" w:cs="宋体"/>
          <w:color w:val="000000"/>
        </w:rPr>
        <w:t>: 462-464 [PMID: 16189462]</w:t>
      </w:r>
    </w:p>
    <w:p w14:paraId="5EC1E77D" w14:textId="77777777" w:rsidR="00783754" w:rsidRPr="00F61A98" w:rsidRDefault="00783754" w:rsidP="00783754">
      <w:pPr>
        <w:spacing w:line="360" w:lineRule="auto"/>
        <w:jc w:val="both"/>
        <w:rPr>
          <w:rFonts w:ascii="Book Antiqua" w:hAnsi="Book Antiqua" w:cs="宋体"/>
          <w:color w:val="000000"/>
        </w:rPr>
      </w:pPr>
      <w:r w:rsidRPr="00F61A98">
        <w:rPr>
          <w:rFonts w:ascii="Book Antiqua" w:hAnsi="Book Antiqua" w:cs="宋体"/>
          <w:color w:val="000000"/>
        </w:rPr>
        <w:t>91 </w:t>
      </w:r>
      <w:r w:rsidRPr="00F61A98">
        <w:rPr>
          <w:rFonts w:ascii="Book Antiqua" w:hAnsi="Book Antiqua" w:cs="宋体"/>
          <w:b/>
          <w:bCs/>
          <w:color w:val="000000"/>
        </w:rPr>
        <w:t>Curatolo M</w:t>
      </w:r>
      <w:r w:rsidRPr="00F61A98">
        <w:rPr>
          <w:rFonts w:ascii="Book Antiqua" w:hAnsi="Book Antiqua" w:cs="宋体"/>
          <w:color w:val="000000"/>
        </w:rPr>
        <w:t>, Bogduk N, Ivancic PC, McLean SA, Siegmund GP, Winkelstein BA. The role of tissue damage in whiplash-associated disorders: discussion paper 1. </w:t>
      </w:r>
      <w:r w:rsidRPr="00F61A98">
        <w:rPr>
          <w:rFonts w:ascii="Book Antiqua" w:hAnsi="Book Antiqua" w:cs="宋体"/>
          <w:i/>
          <w:iCs/>
          <w:color w:val="000000"/>
        </w:rPr>
        <w:t>Spine (Phila Pa 1976)</w:t>
      </w:r>
      <w:r w:rsidRPr="00F61A98">
        <w:rPr>
          <w:rFonts w:ascii="Book Antiqua" w:hAnsi="Book Antiqua" w:cs="宋体"/>
          <w:color w:val="000000"/>
        </w:rPr>
        <w:t> 2011; </w:t>
      </w:r>
      <w:r w:rsidRPr="00F61A98">
        <w:rPr>
          <w:rFonts w:ascii="Book Antiqua" w:hAnsi="Book Antiqua" w:cs="宋体"/>
          <w:b/>
          <w:bCs/>
          <w:color w:val="000000"/>
        </w:rPr>
        <w:t>36</w:t>
      </w:r>
      <w:r w:rsidRPr="00F61A98">
        <w:rPr>
          <w:rFonts w:ascii="Book Antiqua" w:hAnsi="Book Antiqua" w:cs="宋体"/>
          <w:color w:val="000000"/>
        </w:rPr>
        <w:t>: S309-S315 [PMID: 22020601 DOI: 10.1097/BRS.0b013e318238842a]</w:t>
      </w:r>
    </w:p>
    <w:p w14:paraId="4FDA9E5F" w14:textId="77777777" w:rsidR="00783754" w:rsidRPr="00F61A98" w:rsidRDefault="00783754" w:rsidP="00783754">
      <w:pPr>
        <w:spacing w:line="360" w:lineRule="auto"/>
        <w:jc w:val="both"/>
        <w:rPr>
          <w:rFonts w:ascii="Book Antiqua" w:hAnsi="Book Antiqua" w:cs="宋体"/>
          <w:color w:val="000000"/>
        </w:rPr>
      </w:pPr>
      <w:r w:rsidRPr="00F61A98">
        <w:rPr>
          <w:rFonts w:ascii="Book Antiqua" w:hAnsi="Book Antiqua" w:cs="宋体"/>
          <w:color w:val="000000"/>
        </w:rPr>
        <w:t>92 </w:t>
      </w:r>
      <w:r w:rsidRPr="00F61A98">
        <w:rPr>
          <w:rFonts w:ascii="Book Antiqua" w:hAnsi="Book Antiqua" w:cs="宋体"/>
          <w:b/>
          <w:bCs/>
          <w:color w:val="000000"/>
        </w:rPr>
        <w:t>Lord SM</w:t>
      </w:r>
      <w:r w:rsidRPr="00F61A98">
        <w:rPr>
          <w:rFonts w:ascii="Book Antiqua" w:hAnsi="Book Antiqua" w:cs="宋体"/>
          <w:color w:val="000000"/>
        </w:rPr>
        <w:t>, Barnsley L, Wallis BJ, Bogduk N. Chronic cervical zygapophysial joint pain after whiplash. A placebo-controlled prevalence study. </w:t>
      </w:r>
      <w:r w:rsidRPr="00F61A98">
        <w:rPr>
          <w:rFonts w:ascii="Book Antiqua" w:hAnsi="Book Antiqua" w:cs="宋体"/>
          <w:i/>
          <w:iCs/>
          <w:color w:val="000000"/>
        </w:rPr>
        <w:t>Spine (Phila Pa 1976)</w:t>
      </w:r>
      <w:r w:rsidRPr="00F61A98">
        <w:rPr>
          <w:rFonts w:ascii="Book Antiqua" w:hAnsi="Book Antiqua" w:cs="宋体"/>
          <w:color w:val="000000"/>
        </w:rPr>
        <w:t> 1996; </w:t>
      </w:r>
      <w:r w:rsidRPr="00F61A98">
        <w:rPr>
          <w:rFonts w:ascii="Book Antiqua" w:hAnsi="Book Antiqua" w:cs="宋体"/>
          <w:b/>
          <w:bCs/>
          <w:color w:val="000000"/>
        </w:rPr>
        <w:t>21</w:t>
      </w:r>
      <w:r w:rsidRPr="00F61A98">
        <w:rPr>
          <w:rFonts w:ascii="Book Antiqua" w:hAnsi="Book Antiqua" w:cs="宋体"/>
          <w:color w:val="000000"/>
        </w:rPr>
        <w:t>: 1737-144; discussion 1737-144; [PMID: 8855458 DOI: 10.1097/00007632-199608010-00005]</w:t>
      </w:r>
    </w:p>
    <w:p w14:paraId="10FA74F0" w14:textId="77777777" w:rsidR="00783754" w:rsidRPr="00F61A98" w:rsidRDefault="00783754" w:rsidP="00783754">
      <w:pPr>
        <w:spacing w:line="360" w:lineRule="auto"/>
        <w:jc w:val="both"/>
        <w:rPr>
          <w:rFonts w:ascii="Book Antiqua" w:hAnsi="Book Antiqua" w:cs="宋体"/>
          <w:color w:val="000000"/>
        </w:rPr>
      </w:pPr>
      <w:r w:rsidRPr="00F61A98">
        <w:rPr>
          <w:rFonts w:ascii="Book Antiqua" w:hAnsi="Book Antiqua" w:cs="宋体"/>
          <w:color w:val="000000"/>
        </w:rPr>
        <w:t>93 </w:t>
      </w:r>
      <w:r w:rsidRPr="00F61A98">
        <w:rPr>
          <w:rFonts w:ascii="Book Antiqua" w:hAnsi="Book Antiqua" w:cs="宋体"/>
          <w:b/>
          <w:bCs/>
          <w:color w:val="000000"/>
        </w:rPr>
        <w:t>Barnsley L</w:t>
      </w:r>
      <w:r w:rsidRPr="00F61A98">
        <w:rPr>
          <w:rFonts w:ascii="Book Antiqua" w:hAnsi="Book Antiqua" w:cs="宋体"/>
          <w:color w:val="000000"/>
        </w:rPr>
        <w:t>, Lord SM, Wallis BJ, Bogduk N. The prevalence of chronic cervical zygapophysial joint pain after whiplash. </w:t>
      </w:r>
      <w:r w:rsidRPr="00F61A98">
        <w:rPr>
          <w:rFonts w:ascii="Book Antiqua" w:hAnsi="Book Antiqua" w:cs="宋体"/>
          <w:i/>
          <w:iCs/>
          <w:color w:val="000000"/>
        </w:rPr>
        <w:t>Spine (Phila Pa 1976)</w:t>
      </w:r>
      <w:r w:rsidRPr="00F61A98">
        <w:rPr>
          <w:rFonts w:ascii="Book Antiqua" w:hAnsi="Book Antiqua" w:cs="宋体"/>
          <w:color w:val="000000"/>
        </w:rPr>
        <w:t> 1995; </w:t>
      </w:r>
      <w:r w:rsidRPr="00F61A98">
        <w:rPr>
          <w:rFonts w:ascii="Book Antiqua" w:hAnsi="Book Antiqua" w:cs="宋体"/>
          <w:b/>
          <w:bCs/>
          <w:color w:val="000000"/>
        </w:rPr>
        <w:t>20</w:t>
      </w:r>
      <w:r w:rsidRPr="00F61A98">
        <w:rPr>
          <w:rFonts w:ascii="Book Antiqua" w:hAnsi="Book Antiqua" w:cs="宋体"/>
          <w:color w:val="000000"/>
        </w:rPr>
        <w:t>: 20-5; discuss</w:t>
      </w:r>
      <w:r w:rsidRPr="00F61A98">
        <w:rPr>
          <w:rFonts w:ascii="Book Antiqua" w:hAnsi="Book Antiqua" w:cs="宋体"/>
          <w:color w:val="000000"/>
        </w:rPr>
        <w:t>i</w:t>
      </w:r>
      <w:r w:rsidRPr="00F61A98">
        <w:rPr>
          <w:rFonts w:ascii="Book Antiqua" w:hAnsi="Book Antiqua" w:cs="宋体"/>
          <w:color w:val="000000"/>
        </w:rPr>
        <w:t>on 26 [PMID: 7709275 DOI: 10.1097/00007632-199501000-00004]</w:t>
      </w:r>
    </w:p>
    <w:p w14:paraId="7364C72B" w14:textId="77777777" w:rsidR="00783754" w:rsidRPr="00F61A98" w:rsidRDefault="00783754" w:rsidP="00783754">
      <w:pPr>
        <w:spacing w:line="360" w:lineRule="auto"/>
        <w:jc w:val="both"/>
        <w:rPr>
          <w:rFonts w:ascii="Book Antiqua" w:hAnsi="Book Antiqua" w:cs="宋体"/>
          <w:color w:val="000000"/>
        </w:rPr>
      </w:pPr>
      <w:r w:rsidRPr="00F61A98">
        <w:rPr>
          <w:rFonts w:ascii="Book Antiqua" w:hAnsi="Book Antiqua" w:cs="宋体"/>
          <w:color w:val="000000"/>
        </w:rPr>
        <w:t>94 </w:t>
      </w:r>
      <w:r w:rsidRPr="00F61A98">
        <w:rPr>
          <w:rFonts w:ascii="Book Antiqua" w:hAnsi="Book Antiqua" w:cs="宋体"/>
          <w:b/>
          <w:bCs/>
          <w:color w:val="000000"/>
        </w:rPr>
        <w:t>Lord SM</w:t>
      </w:r>
      <w:r w:rsidRPr="00F61A98">
        <w:rPr>
          <w:rFonts w:ascii="Book Antiqua" w:hAnsi="Book Antiqua" w:cs="宋体"/>
          <w:color w:val="000000"/>
        </w:rPr>
        <w:t>, Barnsley L, Wallis BJ, Bogduk N. Third occipital nerve headache: a pr</w:t>
      </w:r>
      <w:r w:rsidRPr="00F61A98">
        <w:rPr>
          <w:rFonts w:ascii="Book Antiqua" w:hAnsi="Book Antiqua" w:cs="宋体"/>
          <w:color w:val="000000"/>
        </w:rPr>
        <w:t>e</w:t>
      </w:r>
      <w:r w:rsidRPr="00F61A98">
        <w:rPr>
          <w:rFonts w:ascii="Book Antiqua" w:hAnsi="Book Antiqua" w:cs="宋体"/>
          <w:color w:val="000000"/>
        </w:rPr>
        <w:t>valence study. </w:t>
      </w:r>
      <w:r w:rsidRPr="00F61A98">
        <w:rPr>
          <w:rFonts w:ascii="Book Antiqua" w:hAnsi="Book Antiqua" w:cs="宋体"/>
          <w:i/>
          <w:iCs/>
          <w:color w:val="000000"/>
        </w:rPr>
        <w:t>J Neurol Neurosurg Psychiatry</w:t>
      </w:r>
      <w:r w:rsidRPr="00F61A98">
        <w:rPr>
          <w:rFonts w:ascii="Book Antiqua" w:hAnsi="Book Antiqua" w:cs="宋体"/>
          <w:color w:val="000000"/>
        </w:rPr>
        <w:t> 1994; </w:t>
      </w:r>
      <w:r w:rsidRPr="00F61A98">
        <w:rPr>
          <w:rFonts w:ascii="Book Antiqua" w:hAnsi="Book Antiqua" w:cs="宋体"/>
          <w:b/>
          <w:bCs/>
          <w:color w:val="000000"/>
        </w:rPr>
        <w:t>57</w:t>
      </w:r>
      <w:r w:rsidRPr="00F61A98">
        <w:rPr>
          <w:rFonts w:ascii="Book Antiqua" w:hAnsi="Book Antiqua" w:cs="宋体"/>
          <w:color w:val="000000"/>
        </w:rPr>
        <w:t>: 1187-1190 [PMID: 7931379 DOI: 10.1136/jnnp.57.10.1187]</w:t>
      </w:r>
    </w:p>
    <w:p w14:paraId="7C39AE5C" w14:textId="77777777" w:rsidR="00783754" w:rsidRPr="00F61A98" w:rsidRDefault="00783754" w:rsidP="00783754">
      <w:pPr>
        <w:spacing w:line="360" w:lineRule="auto"/>
        <w:jc w:val="both"/>
        <w:rPr>
          <w:rFonts w:ascii="Book Antiqua" w:hAnsi="Book Antiqua" w:cs="宋体"/>
          <w:color w:val="000000"/>
        </w:rPr>
      </w:pPr>
      <w:r w:rsidRPr="00F61A98">
        <w:rPr>
          <w:rFonts w:ascii="Book Antiqua" w:hAnsi="Book Antiqua" w:cs="宋体"/>
          <w:color w:val="000000"/>
        </w:rPr>
        <w:t>95 </w:t>
      </w:r>
      <w:r w:rsidRPr="00F61A98">
        <w:rPr>
          <w:rFonts w:ascii="Book Antiqua" w:hAnsi="Book Antiqua" w:cs="宋体"/>
          <w:b/>
          <w:bCs/>
          <w:color w:val="000000"/>
        </w:rPr>
        <w:t>Kaneoka K</w:t>
      </w:r>
      <w:r w:rsidRPr="00F61A98">
        <w:rPr>
          <w:rFonts w:ascii="Book Antiqua" w:hAnsi="Book Antiqua" w:cs="宋体"/>
          <w:color w:val="000000"/>
        </w:rPr>
        <w:t>, Ono K, Inami S, Hayashi K. Motion analysis of cervical vertebrae during whiplash loading. </w:t>
      </w:r>
      <w:r w:rsidRPr="00F61A98">
        <w:rPr>
          <w:rFonts w:ascii="Book Antiqua" w:hAnsi="Book Antiqua" w:cs="宋体"/>
          <w:i/>
          <w:iCs/>
          <w:color w:val="000000"/>
        </w:rPr>
        <w:t>Spine (Phila Pa 1976)</w:t>
      </w:r>
      <w:r w:rsidRPr="00F61A98">
        <w:rPr>
          <w:rFonts w:ascii="Book Antiqua" w:hAnsi="Book Antiqua" w:cs="宋体"/>
          <w:color w:val="000000"/>
        </w:rPr>
        <w:t> 1999; </w:t>
      </w:r>
      <w:r w:rsidRPr="00F61A98">
        <w:rPr>
          <w:rFonts w:ascii="Book Antiqua" w:hAnsi="Book Antiqua" w:cs="宋体"/>
          <w:b/>
          <w:bCs/>
          <w:color w:val="000000"/>
        </w:rPr>
        <w:t>24</w:t>
      </w:r>
      <w:r w:rsidRPr="00F61A98">
        <w:rPr>
          <w:rFonts w:ascii="Book Antiqua" w:hAnsi="Book Antiqua" w:cs="宋体"/>
          <w:color w:val="000000"/>
        </w:rPr>
        <w:t>: 763-79; discussion 770 [PMID: 10222526 DOI: 10.1097/00007632-199904150-00006]</w:t>
      </w:r>
    </w:p>
    <w:p w14:paraId="4BE2F56F" w14:textId="77777777" w:rsidR="00783754" w:rsidRPr="00F61A98" w:rsidRDefault="00783754" w:rsidP="00783754">
      <w:pPr>
        <w:spacing w:line="360" w:lineRule="auto"/>
        <w:jc w:val="both"/>
        <w:rPr>
          <w:rFonts w:ascii="Book Antiqua" w:hAnsi="Book Antiqua" w:cs="宋体"/>
          <w:color w:val="000000"/>
        </w:rPr>
      </w:pPr>
      <w:r w:rsidRPr="00F61A98">
        <w:rPr>
          <w:rFonts w:ascii="Book Antiqua" w:hAnsi="Book Antiqua" w:cs="宋体"/>
          <w:color w:val="000000"/>
        </w:rPr>
        <w:lastRenderedPageBreak/>
        <w:t>96 </w:t>
      </w:r>
      <w:r w:rsidRPr="00F61A98">
        <w:rPr>
          <w:rFonts w:ascii="Book Antiqua" w:hAnsi="Book Antiqua" w:cs="宋体"/>
          <w:b/>
          <w:bCs/>
          <w:color w:val="000000"/>
        </w:rPr>
        <w:t>Cusick JF</w:t>
      </w:r>
      <w:r w:rsidRPr="00F61A98">
        <w:rPr>
          <w:rFonts w:ascii="Book Antiqua" w:hAnsi="Book Antiqua" w:cs="宋体"/>
          <w:color w:val="000000"/>
        </w:rPr>
        <w:t>, Pintar FA, Yoganandan N. Whiplash syndrome: kinematic factors i</w:t>
      </w:r>
      <w:r w:rsidRPr="00F61A98">
        <w:rPr>
          <w:rFonts w:ascii="Book Antiqua" w:hAnsi="Book Antiqua" w:cs="宋体"/>
          <w:color w:val="000000"/>
        </w:rPr>
        <w:t>n</w:t>
      </w:r>
      <w:r w:rsidRPr="00F61A98">
        <w:rPr>
          <w:rFonts w:ascii="Book Antiqua" w:hAnsi="Book Antiqua" w:cs="宋体"/>
          <w:color w:val="000000"/>
        </w:rPr>
        <w:t>fluencing pain patterns. </w:t>
      </w:r>
      <w:r w:rsidRPr="00F61A98">
        <w:rPr>
          <w:rFonts w:ascii="Book Antiqua" w:hAnsi="Book Antiqua" w:cs="宋体"/>
          <w:i/>
          <w:iCs/>
          <w:color w:val="000000"/>
        </w:rPr>
        <w:t>Spine (Phila Pa 1976)</w:t>
      </w:r>
      <w:r w:rsidRPr="00F61A98">
        <w:rPr>
          <w:rFonts w:ascii="Book Antiqua" w:hAnsi="Book Antiqua" w:cs="宋体"/>
          <w:color w:val="000000"/>
        </w:rPr>
        <w:t> 2001; </w:t>
      </w:r>
      <w:r w:rsidRPr="00F61A98">
        <w:rPr>
          <w:rFonts w:ascii="Book Antiqua" w:hAnsi="Book Antiqua" w:cs="宋体"/>
          <w:b/>
          <w:bCs/>
          <w:color w:val="000000"/>
        </w:rPr>
        <w:t>26</w:t>
      </w:r>
      <w:r w:rsidRPr="00F61A98">
        <w:rPr>
          <w:rFonts w:ascii="Book Antiqua" w:hAnsi="Book Antiqua" w:cs="宋体"/>
          <w:color w:val="000000"/>
        </w:rPr>
        <w:t>: 1252-1258 [PMID: 11389392 DOI: 10.1097/00007632-200106010-00015]</w:t>
      </w:r>
    </w:p>
    <w:p w14:paraId="5CEE8075" w14:textId="77777777" w:rsidR="00783754" w:rsidRPr="00F61A98" w:rsidRDefault="00783754" w:rsidP="00783754">
      <w:pPr>
        <w:spacing w:line="360" w:lineRule="auto"/>
        <w:jc w:val="both"/>
        <w:rPr>
          <w:rFonts w:ascii="Book Antiqua" w:hAnsi="Book Antiqua" w:cs="宋体"/>
          <w:color w:val="000000"/>
        </w:rPr>
      </w:pPr>
      <w:r w:rsidRPr="00F61A98">
        <w:rPr>
          <w:rFonts w:ascii="Book Antiqua" w:hAnsi="Book Antiqua" w:cs="宋体"/>
          <w:color w:val="000000"/>
        </w:rPr>
        <w:t>97 </w:t>
      </w:r>
      <w:r w:rsidRPr="00F61A98">
        <w:rPr>
          <w:rFonts w:ascii="Book Antiqua" w:hAnsi="Book Antiqua" w:cs="宋体"/>
          <w:b/>
          <w:bCs/>
          <w:color w:val="000000"/>
        </w:rPr>
        <w:t>Pearson AM</w:t>
      </w:r>
      <w:r w:rsidRPr="00F61A98">
        <w:rPr>
          <w:rFonts w:ascii="Book Antiqua" w:hAnsi="Book Antiqua" w:cs="宋体"/>
          <w:color w:val="000000"/>
        </w:rPr>
        <w:t>, Ivancic PC, Ito S, Panjabi MM. Facet joint kinematics and injury m</w:t>
      </w:r>
      <w:r w:rsidRPr="00F61A98">
        <w:rPr>
          <w:rFonts w:ascii="Book Antiqua" w:hAnsi="Book Antiqua" w:cs="宋体"/>
          <w:color w:val="000000"/>
        </w:rPr>
        <w:t>e</w:t>
      </w:r>
      <w:r w:rsidRPr="00F61A98">
        <w:rPr>
          <w:rFonts w:ascii="Book Antiqua" w:hAnsi="Book Antiqua" w:cs="宋体"/>
          <w:color w:val="000000"/>
        </w:rPr>
        <w:t>chanisms during simulated whiplash. </w:t>
      </w:r>
      <w:r w:rsidRPr="00F61A98">
        <w:rPr>
          <w:rFonts w:ascii="Book Antiqua" w:hAnsi="Book Antiqua" w:cs="宋体"/>
          <w:i/>
          <w:iCs/>
          <w:color w:val="000000"/>
        </w:rPr>
        <w:t>Spine (Phila Pa 1976)</w:t>
      </w:r>
      <w:r w:rsidRPr="00F61A98">
        <w:rPr>
          <w:rFonts w:ascii="Book Antiqua" w:hAnsi="Book Antiqua" w:cs="宋体"/>
          <w:color w:val="000000"/>
        </w:rPr>
        <w:t> 2004; </w:t>
      </w:r>
      <w:r w:rsidRPr="00F61A98">
        <w:rPr>
          <w:rFonts w:ascii="Book Antiqua" w:hAnsi="Book Antiqua" w:cs="宋体"/>
          <w:b/>
          <w:bCs/>
          <w:color w:val="000000"/>
        </w:rPr>
        <w:t>29</w:t>
      </w:r>
      <w:r w:rsidRPr="00F61A98">
        <w:rPr>
          <w:rFonts w:ascii="Book Antiqua" w:hAnsi="Book Antiqua" w:cs="宋体"/>
          <w:color w:val="000000"/>
        </w:rPr>
        <w:t>: 390-397 [PMID: 15094535 DOI: 10.1097/01.BRS.0000090836.50508.F7]</w:t>
      </w:r>
    </w:p>
    <w:p w14:paraId="44C3003D" w14:textId="77777777" w:rsidR="00783754" w:rsidRPr="00F61A98" w:rsidRDefault="00783754" w:rsidP="00783754">
      <w:pPr>
        <w:spacing w:line="360" w:lineRule="auto"/>
        <w:jc w:val="both"/>
        <w:rPr>
          <w:rFonts w:ascii="Book Antiqua" w:hAnsi="Book Antiqua" w:cs="宋体"/>
          <w:color w:val="000000"/>
        </w:rPr>
      </w:pPr>
      <w:r w:rsidRPr="00F61A98">
        <w:rPr>
          <w:rFonts w:ascii="Book Antiqua" w:hAnsi="Book Antiqua" w:cs="宋体"/>
          <w:color w:val="000000"/>
        </w:rPr>
        <w:t>98 </w:t>
      </w:r>
      <w:r w:rsidRPr="00F61A98">
        <w:rPr>
          <w:rFonts w:ascii="Book Antiqua" w:hAnsi="Book Antiqua" w:cs="宋体"/>
          <w:b/>
          <w:bCs/>
          <w:color w:val="000000"/>
        </w:rPr>
        <w:t>Lord SM</w:t>
      </w:r>
      <w:r w:rsidRPr="00F61A98">
        <w:rPr>
          <w:rFonts w:ascii="Book Antiqua" w:hAnsi="Book Antiqua" w:cs="宋体"/>
          <w:color w:val="000000"/>
        </w:rPr>
        <w:t>, Barnsley L, Wallis BJ, McDonald GJ, Bogduk N. Percutaneous radio-frequency neurotomy for chronic cervical zygapophyseal-joint pain. </w:t>
      </w:r>
      <w:r w:rsidRPr="00F61A98">
        <w:rPr>
          <w:rFonts w:ascii="Book Antiqua" w:hAnsi="Book Antiqua" w:cs="宋体"/>
          <w:i/>
          <w:iCs/>
          <w:color w:val="000000"/>
        </w:rPr>
        <w:t>N Engl J Med</w:t>
      </w:r>
      <w:r w:rsidRPr="00F61A98">
        <w:rPr>
          <w:rFonts w:ascii="Book Antiqua" w:hAnsi="Book Antiqua" w:cs="宋体"/>
          <w:color w:val="000000"/>
        </w:rPr>
        <w:t> 1996; </w:t>
      </w:r>
      <w:r w:rsidRPr="00F61A98">
        <w:rPr>
          <w:rFonts w:ascii="Book Antiqua" w:hAnsi="Book Antiqua" w:cs="宋体"/>
          <w:b/>
          <w:bCs/>
          <w:color w:val="000000"/>
        </w:rPr>
        <w:t>335</w:t>
      </w:r>
      <w:r w:rsidRPr="00F61A98">
        <w:rPr>
          <w:rFonts w:ascii="Book Antiqua" w:hAnsi="Book Antiqua" w:cs="宋体"/>
          <w:color w:val="000000"/>
        </w:rPr>
        <w:t>: 1721-1726 [PMID: 8929263 DOI: 10.1056/NEJM199612053352302]</w:t>
      </w:r>
    </w:p>
    <w:p w14:paraId="07ED080B" w14:textId="77777777" w:rsidR="00783754" w:rsidRPr="00F61A98" w:rsidRDefault="00783754" w:rsidP="00783754">
      <w:pPr>
        <w:spacing w:line="360" w:lineRule="auto"/>
        <w:jc w:val="both"/>
        <w:rPr>
          <w:rFonts w:ascii="Book Antiqua" w:hAnsi="Book Antiqua" w:cs="宋体"/>
          <w:color w:val="000000"/>
        </w:rPr>
      </w:pPr>
      <w:r w:rsidRPr="00F61A98">
        <w:rPr>
          <w:rFonts w:ascii="Book Antiqua" w:hAnsi="Book Antiqua" w:cs="宋体"/>
          <w:color w:val="000000"/>
        </w:rPr>
        <w:t>99 </w:t>
      </w:r>
      <w:r w:rsidRPr="00F61A98">
        <w:rPr>
          <w:rFonts w:ascii="Book Antiqua" w:hAnsi="Book Antiqua" w:cs="宋体"/>
          <w:b/>
          <w:bCs/>
          <w:color w:val="000000"/>
        </w:rPr>
        <w:t>McDonald GJ</w:t>
      </w:r>
      <w:r w:rsidRPr="00F61A98">
        <w:rPr>
          <w:rFonts w:ascii="Book Antiqua" w:hAnsi="Book Antiqua" w:cs="宋体"/>
          <w:color w:val="000000"/>
        </w:rPr>
        <w:t>, Lord SM, Bogduk N. Long-term follow-up of patients treated with cervical radiofrequency neurotomy for chronic neck pain. </w:t>
      </w:r>
      <w:r w:rsidRPr="00F61A98">
        <w:rPr>
          <w:rFonts w:ascii="Book Antiqua" w:hAnsi="Book Antiqua" w:cs="宋体"/>
          <w:i/>
          <w:iCs/>
          <w:color w:val="000000"/>
        </w:rPr>
        <w:t>Neurosurgery</w:t>
      </w:r>
      <w:r w:rsidRPr="00F61A98">
        <w:rPr>
          <w:rFonts w:ascii="Book Antiqua" w:hAnsi="Book Antiqua" w:cs="宋体"/>
          <w:color w:val="000000"/>
        </w:rPr>
        <w:t> 1999; </w:t>
      </w:r>
      <w:r w:rsidRPr="00F61A98">
        <w:rPr>
          <w:rFonts w:ascii="Book Antiqua" w:hAnsi="Book Antiqua" w:cs="宋体"/>
          <w:b/>
          <w:bCs/>
          <w:color w:val="000000"/>
        </w:rPr>
        <w:t>45</w:t>
      </w:r>
      <w:r w:rsidRPr="00F61A98">
        <w:rPr>
          <w:rFonts w:ascii="Book Antiqua" w:hAnsi="Book Antiqua" w:cs="宋体"/>
          <w:color w:val="000000"/>
        </w:rPr>
        <w:t>: 61-7; discussion 67-8 [PMID: 10414567 DOI: 10.1097/00006123-199907000-00015]</w:t>
      </w:r>
    </w:p>
    <w:p w14:paraId="2B5A4658" w14:textId="77777777" w:rsidR="00783754" w:rsidRPr="00F61A98" w:rsidRDefault="00783754" w:rsidP="00783754">
      <w:pPr>
        <w:spacing w:line="360" w:lineRule="auto"/>
        <w:jc w:val="both"/>
        <w:rPr>
          <w:rFonts w:ascii="Book Antiqua" w:hAnsi="Book Antiqua" w:cs="宋体"/>
          <w:color w:val="000000"/>
        </w:rPr>
      </w:pPr>
      <w:r w:rsidRPr="00F61A98">
        <w:rPr>
          <w:rFonts w:ascii="Book Antiqua" w:hAnsi="Book Antiqua" w:cs="宋体"/>
          <w:color w:val="000000"/>
        </w:rPr>
        <w:t>100 </w:t>
      </w:r>
      <w:r w:rsidRPr="00F61A98">
        <w:rPr>
          <w:rFonts w:ascii="Book Antiqua" w:hAnsi="Book Antiqua" w:cs="宋体"/>
          <w:b/>
          <w:bCs/>
          <w:color w:val="000000"/>
        </w:rPr>
        <w:t>Govind J</w:t>
      </w:r>
      <w:r w:rsidRPr="00F61A98">
        <w:rPr>
          <w:rFonts w:ascii="Book Antiqua" w:hAnsi="Book Antiqua" w:cs="宋体"/>
          <w:color w:val="000000"/>
        </w:rPr>
        <w:t>, King W, Bailey B, Bogduk N. Radiofrequency neurotomy for the tre</w:t>
      </w:r>
      <w:r w:rsidRPr="00F61A98">
        <w:rPr>
          <w:rFonts w:ascii="Book Antiqua" w:hAnsi="Book Antiqua" w:cs="宋体"/>
          <w:color w:val="000000"/>
        </w:rPr>
        <w:t>a</w:t>
      </w:r>
      <w:r w:rsidRPr="00F61A98">
        <w:rPr>
          <w:rFonts w:ascii="Book Antiqua" w:hAnsi="Book Antiqua" w:cs="宋体"/>
          <w:color w:val="000000"/>
        </w:rPr>
        <w:t>tment of third occipital headache. </w:t>
      </w:r>
      <w:r w:rsidRPr="00F61A98">
        <w:rPr>
          <w:rFonts w:ascii="Book Antiqua" w:hAnsi="Book Antiqua" w:cs="宋体"/>
          <w:i/>
          <w:iCs/>
          <w:color w:val="000000"/>
        </w:rPr>
        <w:t>J Neurol Neurosurg Psychiatry</w:t>
      </w:r>
      <w:r w:rsidRPr="00F61A98">
        <w:rPr>
          <w:rFonts w:ascii="Book Antiqua" w:hAnsi="Book Antiqua" w:cs="宋体"/>
          <w:color w:val="000000"/>
        </w:rPr>
        <w:t> 2003; </w:t>
      </w:r>
      <w:r w:rsidRPr="00F61A98">
        <w:rPr>
          <w:rFonts w:ascii="Book Antiqua" w:hAnsi="Book Antiqua" w:cs="宋体"/>
          <w:b/>
          <w:bCs/>
          <w:color w:val="000000"/>
        </w:rPr>
        <w:t>74</w:t>
      </w:r>
      <w:r w:rsidRPr="00F61A98">
        <w:rPr>
          <w:rFonts w:ascii="Book Antiqua" w:hAnsi="Book Antiqua" w:cs="宋体"/>
          <w:color w:val="000000"/>
        </w:rPr>
        <w:t>: 88-93 [PMID: 12486273]</w:t>
      </w:r>
    </w:p>
    <w:p w14:paraId="41496839" w14:textId="77777777" w:rsidR="00783754" w:rsidRPr="00F61A98" w:rsidRDefault="00783754" w:rsidP="00783754">
      <w:pPr>
        <w:spacing w:line="360" w:lineRule="auto"/>
        <w:jc w:val="both"/>
        <w:rPr>
          <w:rFonts w:ascii="Book Antiqua" w:hAnsi="Book Antiqua" w:cs="宋体"/>
          <w:color w:val="000000"/>
        </w:rPr>
      </w:pPr>
      <w:r w:rsidRPr="00F61A98">
        <w:rPr>
          <w:rFonts w:ascii="Book Antiqua" w:hAnsi="Book Antiqua" w:cs="宋体"/>
          <w:color w:val="000000"/>
        </w:rPr>
        <w:t>101 </w:t>
      </w:r>
      <w:r w:rsidRPr="00F61A98">
        <w:rPr>
          <w:rFonts w:ascii="Book Antiqua" w:hAnsi="Book Antiqua" w:cs="宋体"/>
          <w:b/>
          <w:bCs/>
          <w:color w:val="000000"/>
        </w:rPr>
        <w:t>Barnsley L</w:t>
      </w:r>
      <w:r w:rsidRPr="00F61A98">
        <w:rPr>
          <w:rFonts w:ascii="Book Antiqua" w:hAnsi="Book Antiqua" w:cs="宋体"/>
          <w:color w:val="000000"/>
        </w:rPr>
        <w:t>. Percutaneous radiofrequency neurotomy for chronic neck pain: ou</w:t>
      </w:r>
      <w:r w:rsidRPr="00F61A98">
        <w:rPr>
          <w:rFonts w:ascii="Book Antiqua" w:hAnsi="Book Antiqua" w:cs="宋体"/>
          <w:color w:val="000000"/>
        </w:rPr>
        <w:t>t</w:t>
      </w:r>
      <w:r w:rsidRPr="00F61A98">
        <w:rPr>
          <w:rFonts w:ascii="Book Antiqua" w:hAnsi="Book Antiqua" w:cs="宋体"/>
          <w:color w:val="000000"/>
        </w:rPr>
        <w:t>comes in a series of consecutive patients. </w:t>
      </w:r>
      <w:r w:rsidRPr="00F61A98">
        <w:rPr>
          <w:rFonts w:ascii="Book Antiqua" w:hAnsi="Book Antiqua" w:cs="宋体"/>
          <w:i/>
          <w:iCs/>
          <w:color w:val="000000"/>
        </w:rPr>
        <w:t>Pain Med</w:t>
      </w:r>
      <w:r w:rsidRPr="00F61A98">
        <w:rPr>
          <w:rFonts w:ascii="Book Antiqua" w:hAnsi="Book Antiqua" w:cs="宋体"/>
          <w:color w:val="000000"/>
        </w:rPr>
        <w:t> </w:t>
      </w:r>
      <w:r>
        <w:rPr>
          <w:rFonts w:ascii="Book Antiqua" w:hAnsi="Book Antiqua" w:cs="宋体" w:hint="eastAsia"/>
          <w:color w:val="000000"/>
        </w:rPr>
        <w:t>2005</w:t>
      </w:r>
      <w:r w:rsidRPr="00F61A98">
        <w:rPr>
          <w:rFonts w:ascii="Book Antiqua" w:hAnsi="Book Antiqua" w:cs="宋体"/>
          <w:color w:val="000000"/>
        </w:rPr>
        <w:t>; </w:t>
      </w:r>
      <w:r w:rsidRPr="00F61A98">
        <w:rPr>
          <w:rFonts w:ascii="Book Antiqua" w:hAnsi="Book Antiqua" w:cs="宋体"/>
          <w:b/>
          <w:bCs/>
          <w:color w:val="000000"/>
        </w:rPr>
        <w:t>6</w:t>
      </w:r>
      <w:r w:rsidRPr="00F61A98">
        <w:rPr>
          <w:rFonts w:ascii="Book Antiqua" w:hAnsi="Book Antiqua" w:cs="宋体"/>
          <w:color w:val="000000"/>
        </w:rPr>
        <w:t>: 282-286 [PMID: 16083457]</w:t>
      </w:r>
    </w:p>
    <w:p w14:paraId="38302CC6" w14:textId="77777777" w:rsidR="00783754" w:rsidRPr="00F61A98" w:rsidRDefault="00783754" w:rsidP="00783754">
      <w:pPr>
        <w:spacing w:line="360" w:lineRule="auto"/>
        <w:jc w:val="both"/>
        <w:rPr>
          <w:rFonts w:ascii="Book Antiqua" w:hAnsi="Book Antiqua" w:cs="宋体"/>
          <w:color w:val="000000"/>
        </w:rPr>
      </w:pPr>
      <w:r w:rsidRPr="00F61A98">
        <w:rPr>
          <w:rFonts w:ascii="Book Antiqua" w:hAnsi="Book Antiqua" w:cs="宋体"/>
          <w:color w:val="000000"/>
        </w:rPr>
        <w:t>102 </w:t>
      </w:r>
      <w:r w:rsidRPr="00F61A98">
        <w:rPr>
          <w:rFonts w:ascii="Book Antiqua" w:hAnsi="Book Antiqua" w:cs="宋体"/>
          <w:b/>
          <w:bCs/>
          <w:color w:val="000000"/>
        </w:rPr>
        <w:t>MacVicar J</w:t>
      </w:r>
      <w:r w:rsidRPr="00F61A98">
        <w:rPr>
          <w:rFonts w:ascii="Book Antiqua" w:hAnsi="Book Antiqua" w:cs="宋体"/>
          <w:color w:val="000000"/>
        </w:rPr>
        <w:t>, Borowczyk JM, MacVicar AM, Loughnan BM, Bogduk N. Cervical medial branch radiofrequency neurotomy in New Zealand. </w:t>
      </w:r>
      <w:r w:rsidRPr="00F61A98">
        <w:rPr>
          <w:rFonts w:ascii="Book Antiqua" w:hAnsi="Book Antiqua" w:cs="宋体"/>
          <w:i/>
          <w:iCs/>
          <w:color w:val="000000"/>
        </w:rPr>
        <w:t>Pain Med</w:t>
      </w:r>
      <w:r w:rsidRPr="00F61A98">
        <w:rPr>
          <w:rFonts w:ascii="Book Antiqua" w:hAnsi="Book Antiqua" w:cs="宋体"/>
          <w:color w:val="000000"/>
        </w:rPr>
        <w:t> 2012; </w:t>
      </w:r>
      <w:r w:rsidRPr="00F61A98">
        <w:rPr>
          <w:rFonts w:ascii="Book Antiqua" w:hAnsi="Book Antiqua" w:cs="宋体"/>
          <w:b/>
          <w:bCs/>
          <w:color w:val="000000"/>
        </w:rPr>
        <w:t>13</w:t>
      </w:r>
      <w:r w:rsidRPr="00F61A98">
        <w:rPr>
          <w:rFonts w:ascii="Book Antiqua" w:hAnsi="Book Antiqua" w:cs="宋体"/>
          <w:color w:val="000000"/>
        </w:rPr>
        <w:t>: 647-654 [PMID: 22458772 DOI: 10.1111/j.1526-4637.2012.01351.x]</w:t>
      </w:r>
    </w:p>
    <w:p w14:paraId="2B326825" w14:textId="77777777" w:rsidR="00783754" w:rsidRPr="00F61A98" w:rsidRDefault="00783754" w:rsidP="00783754">
      <w:pPr>
        <w:spacing w:line="360" w:lineRule="auto"/>
        <w:jc w:val="both"/>
        <w:rPr>
          <w:rFonts w:ascii="Book Antiqua" w:hAnsi="Book Antiqua" w:cs="宋体"/>
          <w:color w:val="000000"/>
        </w:rPr>
      </w:pPr>
      <w:r w:rsidRPr="00F61A98">
        <w:rPr>
          <w:rFonts w:ascii="Book Antiqua" w:hAnsi="Book Antiqua" w:cs="宋体"/>
          <w:color w:val="000000"/>
        </w:rPr>
        <w:t>103 </w:t>
      </w:r>
      <w:r w:rsidRPr="00F61A98">
        <w:rPr>
          <w:rFonts w:ascii="Book Antiqua" w:hAnsi="Book Antiqua" w:cs="宋体"/>
          <w:b/>
          <w:bCs/>
          <w:color w:val="000000"/>
        </w:rPr>
        <w:t>Klessinger S</w:t>
      </w:r>
      <w:r w:rsidRPr="00F61A98">
        <w:rPr>
          <w:rFonts w:ascii="Book Antiqua" w:hAnsi="Book Antiqua" w:cs="宋体"/>
          <w:color w:val="000000"/>
        </w:rPr>
        <w:t>. Cervical medial branch radiofrequency neurotomy. </w:t>
      </w:r>
      <w:r w:rsidRPr="00F61A98">
        <w:rPr>
          <w:rFonts w:ascii="Book Antiqua" w:hAnsi="Book Antiqua" w:cs="宋体"/>
          <w:i/>
          <w:iCs/>
          <w:color w:val="000000"/>
        </w:rPr>
        <w:t>Pain Med</w:t>
      </w:r>
      <w:r w:rsidRPr="00F61A98">
        <w:rPr>
          <w:rFonts w:ascii="Book Antiqua" w:hAnsi="Book Antiqua" w:cs="宋体"/>
          <w:color w:val="000000"/>
        </w:rPr>
        <w:t> 2012; </w:t>
      </w:r>
      <w:r w:rsidRPr="00F61A98">
        <w:rPr>
          <w:rFonts w:ascii="Book Antiqua" w:hAnsi="Book Antiqua" w:cs="宋体"/>
          <w:b/>
          <w:bCs/>
          <w:color w:val="000000"/>
        </w:rPr>
        <w:t>13</w:t>
      </w:r>
      <w:r w:rsidRPr="00F61A98">
        <w:rPr>
          <w:rFonts w:ascii="Book Antiqua" w:hAnsi="Book Antiqua" w:cs="宋体"/>
          <w:color w:val="000000"/>
        </w:rPr>
        <w:t>: 621 [PMID: 22594703 DOI: 10.1111/j.1526-4637.2012.01392.x]</w:t>
      </w:r>
    </w:p>
    <w:p w14:paraId="47D22078" w14:textId="77777777" w:rsidR="00783754" w:rsidRPr="00F61A98" w:rsidRDefault="00783754" w:rsidP="00783754">
      <w:pPr>
        <w:spacing w:line="360" w:lineRule="auto"/>
        <w:jc w:val="both"/>
        <w:rPr>
          <w:rFonts w:ascii="Book Antiqua" w:hAnsi="Book Antiqua" w:cs="宋体"/>
          <w:color w:val="000000"/>
        </w:rPr>
      </w:pPr>
      <w:r w:rsidRPr="00F61A98">
        <w:rPr>
          <w:rFonts w:ascii="Book Antiqua" w:hAnsi="Book Antiqua" w:cs="宋体"/>
          <w:color w:val="000000"/>
        </w:rPr>
        <w:t>104 </w:t>
      </w:r>
      <w:r w:rsidRPr="00F61A98">
        <w:rPr>
          <w:rFonts w:ascii="Book Antiqua" w:hAnsi="Book Antiqua" w:cs="宋体"/>
          <w:b/>
          <w:bCs/>
          <w:color w:val="000000"/>
        </w:rPr>
        <w:t>Das De S</w:t>
      </w:r>
      <w:r w:rsidRPr="00F61A98">
        <w:rPr>
          <w:rFonts w:ascii="Book Antiqua" w:hAnsi="Book Antiqua" w:cs="宋体"/>
          <w:color w:val="000000"/>
        </w:rPr>
        <w:t>, McCreath SW. Lumbosacral fracture-dislocations. A report of four cases. </w:t>
      </w:r>
      <w:r w:rsidRPr="00F61A98">
        <w:rPr>
          <w:rFonts w:ascii="Book Antiqua" w:hAnsi="Book Antiqua" w:cs="宋体"/>
          <w:i/>
          <w:iCs/>
          <w:color w:val="000000"/>
        </w:rPr>
        <w:t>J Bone Joint Surg Br</w:t>
      </w:r>
      <w:r w:rsidRPr="00F61A98">
        <w:rPr>
          <w:rFonts w:ascii="Book Antiqua" w:hAnsi="Book Antiqua" w:cs="宋体"/>
          <w:color w:val="000000"/>
        </w:rPr>
        <w:t> 1981; </w:t>
      </w:r>
      <w:r w:rsidRPr="00F61A98">
        <w:rPr>
          <w:rFonts w:ascii="Book Antiqua" w:hAnsi="Book Antiqua" w:cs="宋体"/>
          <w:b/>
          <w:bCs/>
          <w:color w:val="000000"/>
        </w:rPr>
        <w:t>63-B</w:t>
      </w:r>
      <w:r w:rsidRPr="00F61A98">
        <w:rPr>
          <w:rFonts w:ascii="Book Antiqua" w:hAnsi="Book Antiqua" w:cs="宋体"/>
          <w:color w:val="000000"/>
        </w:rPr>
        <w:t>: 58-60 [PMID: 7225186]</w:t>
      </w:r>
    </w:p>
    <w:p w14:paraId="63346AF1" w14:textId="77777777" w:rsidR="00783754" w:rsidRPr="00F61A98" w:rsidRDefault="00783754" w:rsidP="00783754">
      <w:pPr>
        <w:spacing w:line="360" w:lineRule="auto"/>
        <w:jc w:val="both"/>
        <w:rPr>
          <w:rFonts w:ascii="Book Antiqua" w:hAnsi="Book Antiqua" w:cs="宋体"/>
          <w:color w:val="000000"/>
        </w:rPr>
      </w:pPr>
      <w:r w:rsidRPr="00F61A98">
        <w:rPr>
          <w:rFonts w:ascii="Book Antiqua" w:hAnsi="Book Antiqua" w:cs="宋体"/>
          <w:color w:val="000000"/>
        </w:rPr>
        <w:t>105 </w:t>
      </w:r>
      <w:r w:rsidRPr="00F61A98">
        <w:rPr>
          <w:rFonts w:ascii="Book Antiqua" w:hAnsi="Book Antiqua" w:cs="宋体"/>
          <w:b/>
          <w:bCs/>
          <w:color w:val="000000"/>
        </w:rPr>
        <w:t>Fabris D</w:t>
      </w:r>
      <w:r w:rsidRPr="00F61A98">
        <w:rPr>
          <w:rFonts w:ascii="Book Antiqua" w:hAnsi="Book Antiqua" w:cs="宋体"/>
          <w:color w:val="000000"/>
        </w:rPr>
        <w:t>, Costantini S, Nena U, Lo Scalzo V. Traumatic L5-S1 spondylolisthesis: report of three cases and a review of the literature. </w:t>
      </w:r>
      <w:r w:rsidRPr="00F61A98">
        <w:rPr>
          <w:rFonts w:ascii="Book Antiqua" w:hAnsi="Book Antiqua" w:cs="宋体"/>
          <w:i/>
          <w:iCs/>
          <w:color w:val="000000"/>
        </w:rPr>
        <w:t>Eur Spine J</w:t>
      </w:r>
      <w:r w:rsidRPr="00F61A98">
        <w:rPr>
          <w:rFonts w:ascii="Book Antiqua" w:hAnsi="Book Antiqua" w:cs="宋体"/>
          <w:color w:val="000000"/>
        </w:rPr>
        <w:t> 1999; </w:t>
      </w:r>
      <w:r w:rsidRPr="00F61A98">
        <w:rPr>
          <w:rFonts w:ascii="Book Antiqua" w:hAnsi="Book Antiqua" w:cs="宋体"/>
          <w:b/>
          <w:bCs/>
          <w:color w:val="000000"/>
        </w:rPr>
        <w:t>8</w:t>
      </w:r>
      <w:r w:rsidRPr="00F61A98">
        <w:rPr>
          <w:rFonts w:ascii="Book Antiqua" w:hAnsi="Book Antiqua" w:cs="宋体"/>
          <w:color w:val="000000"/>
        </w:rPr>
        <w:t>: 290-295 [PMID: 10483831 DOI: 10.1007/s005860050176]</w:t>
      </w:r>
    </w:p>
    <w:p w14:paraId="6CF78719" w14:textId="77777777" w:rsidR="00783754" w:rsidRPr="00F61A98" w:rsidRDefault="00783754" w:rsidP="00783754">
      <w:pPr>
        <w:spacing w:line="360" w:lineRule="auto"/>
        <w:jc w:val="both"/>
        <w:rPr>
          <w:rFonts w:ascii="Book Antiqua" w:hAnsi="Book Antiqua" w:cs="宋体"/>
          <w:color w:val="000000"/>
        </w:rPr>
      </w:pPr>
      <w:r w:rsidRPr="00F61A98">
        <w:rPr>
          <w:rFonts w:ascii="Book Antiqua" w:hAnsi="Book Antiqua" w:cs="宋体"/>
          <w:color w:val="000000"/>
        </w:rPr>
        <w:t>106 </w:t>
      </w:r>
      <w:r w:rsidRPr="00F61A98">
        <w:rPr>
          <w:rFonts w:ascii="Book Antiqua" w:hAnsi="Book Antiqua" w:cs="宋体"/>
          <w:b/>
          <w:bCs/>
          <w:color w:val="000000"/>
        </w:rPr>
        <w:t>Kaplan SS</w:t>
      </w:r>
      <w:r w:rsidRPr="00F61A98">
        <w:rPr>
          <w:rFonts w:ascii="Book Antiqua" w:hAnsi="Book Antiqua" w:cs="宋体"/>
          <w:color w:val="000000"/>
        </w:rPr>
        <w:t>, Wright NM, Yundt KD, Lauryssen C. Adjacent fracture-dislocations of the lumbosacral spine: case report. </w:t>
      </w:r>
      <w:r w:rsidRPr="00F61A98">
        <w:rPr>
          <w:rFonts w:ascii="Book Antiqua" w:hAnsi="Book Antiqua" w:cs="宋体"/>
          <w:i/>
          <w:iCs/>
          <w:color w:val="000000"/>
        </w:rPr>
        <w:t>Neurosurgery</w:t>
      </w:r>
      <w:r w:rsidRPr="00F61A98">
        <w:rPr>
          <w:rFonts w:ascii="Book Antiqua" w:hAnsi="Book Antiqua" w:cs="宋体"/>
          <w:color w:val="000000"/>
        </w:rPr>
        <w:t> 1999; </w:t>
      </w:r>
      <w:r w:rsidRPr="00F61A98">
        <w:rPr>
          <w:rFonts w:ascii="Book Antiqua" w:hAnsi="Book Antiqua" w:cs="宋体"/>
          <w:b/>
          <w:bCs/>
          <w:color w:val="000000"/>
        </w:rPr>
        <w:t>44</w:t>
      </w:r>
      <w:r w:rsidRPr="00F61A98">
        <w:rPr>
          <w:rFonts w:ascii="Book Antiqua" w:hAnsi="Book Antiqua" w:cs="宋体"/>
          <w:color w:val="000000"/>
        </w:rPr>
        <w:t>: 1134-1137 [PMID: 10232550 DOI: 10.1097/00006123-199905000-00117]</w:t>
      </w:r>
    </w:p>
    <w:p w14:paraId="6F06CB55" w14:textId="77777777" w:rsidR="00783754" w:rsidRPr="00F61A98" w:rsidRDefault="00783754" w:rsidP="00783754">
      <w:pPr>
        <w:spacing w:line="360" w:lineRule="auto"/>
        <w:jc w:val="both"/>
        <w:rPr>
          <w:rFonts w:ascii="Book Antiqua" w:hAnsi="Book Antiqua" w:cs="宋体"/>
          <w:color w:val="000000"/>
        </w:rPr>
      </w:pPr>
      <w:r w:rsidRPr="00F61A98">
        <w:rPr>
          <w:rFonts w:ascii="Book Antiqua" w:hAnsi="Book Antiqua" w:cs="宋体"/>
          <w:color w:val="000000"/>
        </w:rPr>
        <w:t>107 </w:t>
      </w:r>
      <w:r w:rsidRPr="00F61A98">
        <w:rPr>
          <w:rFonts w:ascii="Book Antiqua" w:hAnsi="Book Antiqua" w:cs="宋体"/>
          <w:b/>
          <w:bCs/>
          <w:color w:val="000000"/>
        </w:rPr>
        <w:t>Verlaan JJ</w:t>
      </w:r>
      <w:r w:rsidRPr="00F61A98">
        <w:rPr>
          <w:rFonts w:ascii="Book Antiqua" w:hAnsi="Book Antiqua" w:cs="宋体"/>
          <w:color w:val="000000"/>
        </w:rPr>
        <w:t>, Oner FC, Dhert WJ, Verbout AJ. Traumatic lumbosacral dislocation: case report. </w:t>
      </w:r>
      <w:r w:rsidRPr="00F61A98">
        <w:rPr>
          <w:rFonts w:ascii="Book Antiqua" w:hAnsi="Book Antiqua" w:cs="宋体"/>
          <w:i/>
          <w:iCs/>
          <w:color w:val="000000"/>
        </w:rPr>
        <w:t>Spine (Phila Pa 1976)</w:t>
      </w:r>
      <w:r w:rsidRPr="00F61A98">
        <w:rPr>
          <w:rFonts w:ascii="Book Antiqua" w:hAnsi="Book Antiqua" w:cs="宋体"/>
          <w:color w:val="000000"/>
        </w:rPr>
        <w:t> 2001; </w:t>
      </w:r>
      <w:r w:rsidRPr="00F61A98">
        <w:rPr>
          <w:rFonts w:ascii="Book Antiqua" w:hAnsi="Book Antiqua" w:cs="宋体"/>
          <w:b/>
          <w:bCs/>
          <w:color w:val="000000"/>
        </w:rPr>
        <w:t>26</w:t>
      </w:r>
      <w:r w:rsidRPr="00F61A98">
        <w:rPr>
          <w:rFonts w:ascii="Book Antiqua" w:hAnsi="Book Antiqua" w:cs="宋体"/>
          <w:color w:val="000000"/>
        </w:rPr>
        <w:t>: 1942-1944 [PMID: 11568711]</w:t>
      </w:r>
    </w:p>
    <w:p w14:paraId="72B36274" w14:textId="77777777" w:rsidR="00783754" w:rsidRPr="00F61A98" w:rsidRDefault="00783754" w:rsidP="00783754">
      <w:pPr>
        <w:spacing w:line="360" w:lineRule="auto"/>
        <w:jc w:val="both"/>
        <w:rPr>
          <w:rFonts w:ascii="Book Antiqua" w:hAnsi="Book Antiqua" w:cs="宋体"/>
          <w:color w:val="000000"/>
        </w:rPr>
      </w:pPr>
      <w:r w:rsidRPr="00F61A98">
        <w:rPr>
          <w:rFonts w:ascii="Book Antiqua" w:hAnsi="Book Antiqua" w:cs="宋体"/>
          <w:color w:val="000000"/>
        </w:rPr>
        <w:lastRenderedPageBreak/>
        <w:t>108 </w:t>
      </w:r>
      <w:r w:rsidRPr="00F61A98">
        <w:rPr>
          <w:rFonts w:ascii="Book Antiqua" w:hAnsi="Book Antiqua" w:cs="宋体"/>
          <w:b/>
          <w:bCs/>
          <w:color w:val="000000"/>
        </w:rPr>
        <w:t>Veras del Monte LM</w:t>
      </w:r>
      <w:r w:rsidRPr="00F61A98">
        <w:rPr>
          <w:rFonts w:ascii="Book Antiqua" w:hAnsi="Book Antiqua" w:cs="宋体"/>
          <w:color w:val="000000"/>
        </w:rPr>
        <w:t>, Bagó J. Traumatic lumbosacral dislocation. </w:t>
      </w:r>
      <w:r w:rsidRPr="00F61A98">
        <w:rPr>
          <w:rFonts w:ascii="Book Antiqua" w:hAnsi="Book Antiqua" w:cs="宋体"/>
          <w:i/>
          <w:iCs/>
          <w:color w:val="000000"/>
        </w:rPr>
        <w:t>Spine (Phila Pa 1976)</w:t>
      </w:r>
      <w:r w:rsidRPr="00F61A98">
        <w:rPr>
          <w:rFonts w:ascii="Book Antiqua" w:hAnsi="Book Antiqua" w:cs="宋体"/>
          <w:color w:val="000000"/>
        </w:rPr>
        <w:t> 2000; </w:t>
      </w:r>
      <w:r w:rsidRPr="00F61A98">
        <w:rPr>
          <w:rFonts w:ascii="Book Antiqua" w:hAnsi="Book Antiqua" w:cs="宋体"/>
          <w:b/>
          <w:bCs/>
          <w:color w:val="000000"/>
        </w:rPr>
        <w:t>25</w:t>
      </w:r>
      <w:r w:rsidRPr="00F61A98">
        <w:rPr>
          <w:rFonts w:ascii="Book Antiqua" w:hAnsi="Book Antiqua" w:cs="宋体"/>
          <w:color w:val="000000"/>
        </w:rPr>
        <w:t>: 756-759 [PMID: 10752113 DOI: 10.1097/00007632-200003150-00020]</w:t>
      </w:r>
    </w:p>
    <w:p w14:paraId="66D4EF9A" w14:textId="77777777" w:rsidR="00783754" w:rsidRPr="00F61A98" w:rsidRDefault="00783754" w:rsidP="00783754">
      <w:pPr>
        <w:spacing w:line="360" w:lineRule="auto"/>
        <w:jc w:val="both"/>
        <w:rPr>
          <w:rFonts w:ascii="Book Antiqua" w:hAnsi="Book Antiqua" w:cs="宋体"/>
          <w:color w:val="000000"/>
        </w:rPr>
      </w:pPr>
      <w:r w:rsidRPr="00F61A98">
        <w:rPr>
          <w:rFonts w:ascii="Book Antiqua" w:hAnsi="Book Antiqua" w:cs="宋体"/>
          <w:color w:val="000000"/>
        </w:rPr>
        <w:t>109 </w:t>
      </w:r>
      <w:r w:rsidRPr="00F61A98">
        <w:rPr>
          <w:rFonts w:ascii="Book Antiqua" w:hAnsi="Book Antiqua" w:cs="宋体"/>
          <w:b/>
          <w:bCs/>
          <w:color w:val="000000"/>
        </w:rPr>
        <w:t>Adams MA</w:t>
      </w:r>
      <w:r w:rsidRPr="00F61A98">
        <w:rPr>
          <w:rFonts w:ascii="Book Antiqua" w:hAnsi="Book Antiqua" w:cs="宋体"/>
          <w:color w:val="000000"/>
        </w:rPr>
        <w:t>, Hutton WC. The relevance of torsion to the mechanical derang</w:t>
      </w:r>
      <w:r w:rsidRPr="00F61A98">
        <w:rPr>
          <w:rFonts w:ascii="Book Antiqua" w:hAnsi="Book Antiqua" w:cs="宋体"/>
          <w:color w:val="000000"/>
        </w:rPr>
        <w:t>e</w:t>
      </w:r>
      <w:r w:rsidRPr="00F61A98">
        <w:rPr>
          <w:rFonts w:ascii="Book Antiqua" w:hAnsi="Book Antiqua" w:cs="宋体"/>
          <w:color w:val="000000"/>
        </w:rPr>
        <w:t>ment of the lumbar spine. </w:t>
      </w:r>
      <w:r w:rsidRPr="00F61A98">
        <w:rPr>
          <w:rFonts w:ascii="Book Antiqua" w:hAnsi="Book Antiqua" w:cs="宋体"/>
          <w:i/>
          <w:iCs/>
          <w:color w:val="000000"/>
        </w:rPr>
        <w:t>Spine (Phila Pa 1976)</w:t>
      </w:r>
      <w:r w:rsidRPr="00F61A98">
        <w:rPr>
          <w:rFonts w:ascii="Book Antiqua" w:hAnsi="Book Antiqua" w:cs="宋体"/>
          <w:color w:val="000000"/>
        </w:rPr>
        <w:t> </w:t>
      </w:r>
      <w:r>
        <w:rPr>
          <w:rFonts w:ascii="Book Antiqua" w:hAnsi="Book Antiqua" w:cs="宋体" w:hint="eastAsia"/>
          <w:color w:val="000000"/>
        </w:rPr>
        <w:t>1981</w:t>
      </w:r>
      <w:r w:rsidRPr="00F61A98">
        <w:rPr>
          <w:rFonts w:ascii="Book Antiqua" w:hAnsi="Book Antiqua" w:cs="宋体"/>
          <w:color w:val="000000"/>
        </w:rPr>
        <w:t>; </w:t>
      </w:r>
      <w:r w:rsidRPr="00F61A98">
        <w:rPr>
          <w:rFonts w:ascii="Book Antiqua" w:hAnsi="Book Antiqua" w:cs="宋体"/>
          <w:b/>
          <w:bCs/>
          <w:color w:val="000000"/>
        </w:rPr>
        <w:t>6</w:t>
      </w:r>
      <w:r w:rsidRPr="00F61A98">
        <w:rPr>
          <w:rFonts w:ascii="Book Antiqua" w:hAnsi="Book Antiqua" w:cs="宋体"/>
          <w:color w:val="000000"/>
        </w:rPr>
        <w:t>: 241-248 [PMID: 7268544 DOI: 10.1097/00007632-198105000-00006]</w:t>
      </w:r>
    </w:p>
    <w:p w14:paraId="11F8E3B4" w14:textId="77777777" w:rsidR="00783754" w:rsidRPr="00F61A98" w:rsidRDefault="00783754" w:rsidP="00783754">
      <w:pPr>
        <w:spacing w:line="360" w:lineRule="auto"/>
        <w:jc w:val="both"/>
        <w:rPr>
          <w:rFonts w:ascii="Book Antiqua" w:hAnsi="Book Antiqua" w:cs="宋体"/>
          <w:color w:val="000000"/>
        </w:rPr>
      </w:pPr>
      <w:r w:rsidRPr="00F61A98">
        <w:rPr>
          <w:rFonts w:ascii="Book Antiqua" w:hAnsi="Book Antiqua" w:cs="宋体"/>
          <w:color w:val="000000"/>
        </w:rPr>
        <w:t>110 </w:t>
      </w:r>
      <w:r w:rsidRPr="00F61A98">
        <w:rPr>
          <w:rFonts w:ascii="Book Antiqua" w:hAnsi="Book Antiqua" w:cs="宋体"/>
          <w:b/>
          <w:bCs/>
          <w:color w:val="000000"/>
        </w:rPr>
        <w:t>Lamy C</w:t>
      </w:r>
      <w:r w:rsidRPr="00F61A98">
        <w:rPr>
          <w:rFonts w:ascii="Book Antiqua" w:hAnsi="Book Antiqua" w:cs="宋体"/>
          <w:color w:val="000000"/>
        </w:rPr>
        <w:t>, Bazergui A, Kraus H, Farfan HF. The strength of the neural arch and the etiology of spondylolysis. </w:t>
      </w:r>
      <w:r w:rsidRPr="00F61A98">
        <w:rPr>
          <w:rFonts w:ascii="Book Antiqua" w:hAnsi="Book Antiqua" w:cs="宋体"/>
          <w:i/>
          <w:iCs/>
          <w:color w:val="000000"/>
        </w:rPr>
        <w:t>Orthop Clin North Am</w:t>
      </w:r>
      <w:r w:rsidRPr="00F61A98">
        <w:rPr>
          <w:rFonts w:ascii="Book Antiqua" w:hAnsi="Book Antiqua" w:cs="宋体"/>
          <w:color w:val="000000"/>
        </w:rPr>
        <w:t> 1975; </w:t>
      </w:r>
      <w:r w:rsidRPr="00F61A98">
        <w:rPr>
          <w:rFonts w:ascii="Book Antiqua" w:hAnsi="Book Antiqua" w:cs="宋体"/>
          <w:b/>
          <w:bCs/>
          <w:color w:val="000000"/>
        </w:rPr>
        <w:t>6</w:t>
      </w:r>
      <w:r w:rsidRPr="00F61A98">
        <w:rPr>
          <w:rFonts w:ascii="Book Antiqua" w:hAnsi="Book Antiqua" w:cs="宋体"/>
          <w:color w:val="000000"/>
        </w:rPr>
        <w:t>: 215-231 [PMID: 1113968]</w:t>
      </w:r>
    </w:p>
    <w:p w14:paraId="1444346E" w14:textId="77777777" w:rsidR="00783754" w:rsidRPr="00F61A98" w:rsidRDefault="00783754" w:rsidP="00783754">
      <w:pPr>
        <w:spacing w:line="360" w:lineRule="auto"/>
        <w:jc w:val="both"/>
        <w:rPr>
          <w:rFonts w:ascii="Book Antiqua" w:hAnsi="Book Antiqua" w:cs="宋体"/>
          <w:color w:val="000000"/>
        </w:rPr>
      </w:pPr>
      <w:r w:rsidRPr="00F61A98">
        <w:rPr>
          <w:rFonts w:ascii="Book Antiqua" w:hAnsi="Book Antiqua" w:cs="宋体"/>
          <w:color w:val="000000"/>
        </w:rPr>
        <w:t>111 </w:t>
      </w:r>
      <w:r w:rsidRPr="00F61A98">
        <w:rPr>
          <w:rFonts w:ascii="Book Antiqua" w:hAnsi="Book Antiqua" w:cs="宋体"/>
          <w:b/>
          <w:bCs/>
          <w:color w:val="000000"/>
        </w:rPr>
        <w:t>Sullivan JD</w:t>
      </w:r>
      <w:r w:rsidRPr="00F61A98">
        <w:rPr>
          <w:rFonts w:ascii="Book Antiqua" w:hAnsi="Book Antiqua" w:cs="宋体"/>
          <w:color w:val="000000"/>
        </w:rPr>
        <w:t>, Farfan HF. The crumpled neural arch. </w:t>
      </w:r>
      <w:r w:rsidRPr="00F61A98">
        <w:rPr>
          <w:rFonts w:ascii="Book Antiqua" w:hAnsi="Book Antiqua" w:cs="宋体"/>
          <w:i/>
          <w:iCs/>
          <w:color w:val="000000"/>
        </w:rPr>
        <w:t>Orthop Clin North Am</w:t>
      </w:r>
      <w:r w:rsidRPr="00F61A98">
        <w:rPr>
          <w:rFonts w:ascii="Book Antiqua" w:hAnsi="Book Antiqua" w:cs="宋体"/>
          <w:color w:val="000000"/>
        </w:rPr>
        <w:t> 1975; </w:t>
      </w:r>
      <w:r w:rsidRPr="00F61A98">
        <w:rPr>
          <w:rFonts w:ascii="Book Antiqua" w:hAnsi="Book Antiqua" w:cs="宋体"/>
          <w:b/>
          <w:bCs/>
          <w:color w:val="000000"/>
        </w:rPr>
        <w:t>6</w:t>
      </w:r>
      <w:r w:rsidRPr="00F61A98">
        <w:rPr>
          <w:rFonts w:ascii="Book Antiqua" w:hAnsi="Book Antiqua" w:cs="宋体"/>
          <w:color w:val="000000"/>
        </w:rPr>
        <w:t>: 199-214 [PMID: 123050]</w:t>
      </w:r>
    </w:p>
    <w:p w14:paraId="179C10BE" w14:textId="77777777" w:rsidR="00783754" w:rsidRPr="00F61A98" w:rsidRDefault="00783754" w:rsidP="00783754">
      <w:pPr>
        <w:spacing w:line="360" w:lineRule="auto"/>
        <w:jc w:val="both"/>
        <w:rPr>
          <w:rFonts w:ascii="Book Antiqua" w:hAnsi="Book Antiqua" w:cs="宋体"/>
          <w:color w:val="000000"/>
        </w:rPr>
      </w:pPr>
      <w:r w:rsidRPr="00F61A98">
        <w:rPr>
          <w:rFonts w:ascii="Book Antiqua" w:hAnsi="Book Antiqua" w:cs="宋体"/>
          <w:color w:val="000000"/>
        </w:rPr>
        <w:t>112 </w:t>
      </w:r>
      <w:r w:rsidRPr="00F61A98">
        <w:rPr>
          <w:rFonts w:ascii="Book Antiqua" w:hAnsi="Book Antiqua" w:cs="宋体"/>
          <w:b/>
          <w:bCs/>
          <w:color w:val="000000"/>
        </w:rPr>
        <w:t>Taylor JR</w:t>
      </w:r>
      <w:r w:rsidRPr="00F61A98">
        <w:rPr>
          <w:rFonts w:ascii="Book Antiqua" w:hAnsi="Book Antiqua" w:cs="宋体"/>
          <w:color w:val="000000"/>
        </w:rPr>
        <w:t>, Twomey LT, Corker M. Bone and soft tissue injuries in post-mortem lumbar spines. </w:t>
      </w:r>
      <w:r w:rsidRPr="00F61A98">
        <w:rPr>
          <w:rFonts w:ascii="Book Antiqua" w:hAnsi="Book Antiqua" w:cs="宋体"/>
          <w:i/>
          <w:iCs/>
          <w:color w:val="000000"/>
        </w:rPr>
        <w:t>Paraplegia</w:t>
      </w:r>
      <w:r w:rsidRPr="00F61A98">
        <w:rPr>
          <w:rFonts w:ascii="Book Antiqua" w:hAnsi="Book Antiqua" w:cs="宋体"/>
          <w:color w:val="000000"/>
        </w:rPr>
        <w:t> 1990; </w:t>
      </w:r>
      <w:r w:rsidRPr="00F61A98">
        <w:rPr>
          <w:rFonts w:ascii="Book Antiqua" w:hAnsi="Book Antiqua" w:cs="宋体"/>
          <w:b/>
          <w:bCs/>
          <w:color w:val="000000"/>
        </w:rPr>
        <w:t>28</w:t>
      </w:r>
      <w:r w:rsidRPr="00F61A98">
        <w:rPr>
          <w:rFonts w:ascii="Book Antiqua" w:hAnsi="Book Antiqua" w:cs="宋体"/>
          <w:color w:val="000000"/>
        </w:rPr>
        <w:t>: 119-129 [PMID: 2235021 DOI: 10.1038/sc.1990.14]</w:t>
      </w:r>
    </w:p>
    <w:p w14:paraId="593B0604" w14:textId="77777777" w:rsidR="00783754" w:rsidRPr="00F61A98" w:rsidRDefault="00783754" w:rsidP="00783754">
      <w:pPr>
        <w:spacing w:line="360" w:lineRule="auto"/>
        <w:jc w:val="both"/>
        <w:rPr>
          <w:rFonts w:ascii="Book Antiqua" w:hAnsi="Book Antiqua" w:cs="宋体"/>
          <w:color w:val="000000"/>
        </w:rPr>
      </w:pPr>
      <w:r w:rsidRPr="00F61A98">
        <w:rPr>
          <w:rFonts w:ascii="Book Antiqua" w:hAnsi="Book Antiqua" w:cs="宋体"/>
          <w:color w:val="000000"/>
        </w:rPr>
        <w:t>113 </w:t>
      </w:r>
      <w:r w:rsidRPr="00F61A98">
        <w:rPr>
          <w:rFonts w:ascii="Book Antiqua" w:hAnsi="Book Antiqua" w:cs="宋体"/>
          <w:b/>
          <w:bCs/>
          <w:color w:val="000000"/>
        </w:rPr>
        <w:t>Twomey LT</w:t>
      </w:r>
      <w:r w:rsidRPr="00F61A98">
        <w:rPr>
          <w:rFonts w:ascii="Book Antiqua" w:hAnsi="Book Antiqua" w:cs="宋体"/>
          <w:color w:val="000000"/>
        </w:rPr>
        <w:t>, Taylor JR, Taylor MM. Unsuspected damage to lumbar zygapoph</w:t>
      </w:r>
      <w:r w:rsidRPr="00F61A98">
        <w:rPr>
          <w:rFonts w:ascii="Book Antiqua" w:hAnsi="Book Antiqua" w:cs="宋体"/>
          <w:color w:val="000000"/>
        </w:rPr>
        <w:t>y</w:t>
      </w:r>
      <w:r w:rsidRPr="00F61A98">
        <w:rPr>
          <w:rFonts w:ascii="Book Antiqua" w:hAnsi="Book Antiqua" w:cs="宋体"/>
          <w:color w:val="000000"/>
        </w:rPr>
        <w:t>seal (facet) joints after motor-vehicle accidents. </w:t>
      </w:r>
      <w:r w:rsidRPr="00F61A98">
        <w:rPr>
          <w:rFonts w:ascii="Book Antiqua" w:hAnsi="Book Antiqua" w:cs="宋体"/>
          <w:i/>
          <w:iCs/>
          <w:color w:val="000000"/>
        </w:rPr>
        <w:t>Med J Aust</w:t>
      </w:r>
      <w:r w:rsidRPr="00F61A98">
        <w:rPr>
          <w:rFonts w:ascii="Book Antiqua" w:hAnsi="Book Antiqua" w:cs="宋体"/>
          <w:color w:val="000000"/>
        </w:rPr>
        <w:t> 1989; </w:t>
      </w:r>
      <w:r w:rsidRPr="00F61A98">
        <w:rPr>
          <w:rFonts w:ascii="Book Antiqua" w:hAnsi="Book Antiqua" w:cs="宋体"/>
          <w:b/>
          <w:bCs/>
          <w:color w:val="000000"/>
        </w:rPr>
        <w:t>151</w:t>
      </w:r>
      <w:r>
        <w:rPr>
          <w:rFonts w:ascii="Book Antiqua" w:hAnsi="Book Antiqua" w:cs="宋体"/>
          <w:color w:val="000000"/>
        </w:rPr>
        <w:t>: 210-22, 210-22</w:t>
      </w:r>
      <w:r>
        <w:rPr>
          <w:rFonts w:ascii="Book Antiqua" w:hAnsi="Book Antiqua" w:cs="宋体" w:hint="eastAsia"/>
          <w:color w:val="000000"/>
        </w:rPr>
        <w:t xml:space="preserve"> </w:t>
      </w:r>
      <w:r w:rsidRPr="00F61A98">
        <w:rPr>
          <w:rFonts w:ascii="Book Antiqua" w:hAnsi="Book Antiqua" w:cs="宋体"/>
          <w:color w:val="000000"/>
        </w:rPr>
        <w:t>[PMID: 2761463]</w:t>
      </w:r>
    </w:p>
    <w:p w14:paraId="728E2780" w14:textId="77777777" w:rsidR="00783754" w:rsidRPr="00783754" w:rsidRDefault="00783754" w:rsidP="00D97343">
      <w:pPr>
        <w:spacing w:line="360" w:lineRule="auto"/>
        <w:jc w:val="both"/>
        <w:rPr>
          <w:rFonts w:ascii="Book Antiqua" w:eastAsia="宋体" w:hAnsi="Book Antiqua"/>
          <w:b/>
          <w:lang w:val="en-US" w:eastAsia="zh-CN"/>
        </w:rPr>
      </w:pPr>
    </w:p>
    <w:p w14:paraId="37564164" w14:textId="464A017B" w:rsidR="000B6AC1" w:rsidRPr="00441F74" w:rsidRDefault="000B6AC1" w:rsidP="00441F74">
      <w:pPr>
        <w:pStyle w:val="1"/>
        <w:spacing w:line="360" w:lineRule="auto"/>
        <w:ind w:firstLineChars="0" w:firstLine="0"/>
        <w:jc w:val="right"/>
        <w:rPr>
          <w:rFonts w:ascii="Book Antiqua" w:eastAsia="宋体" w:hAnsi="Book Antiqua"/>
          <w:b/>
          <w:bCs/>
          <w:szCs w:val="24"/>
          <w:lang w:eastAsia="zh-CN"/>
        </w:rPr>
      </w:pPr>
      <w:bookmarkStart w:id="6" w:name="OLE_LINK277"/>
      <w:bookmarkStart w:id="7" w:name="OLE_LINK278"/>
      <w:bookmarkStart w:id="8" w:name="OLE_LINK279"/>
      <w:bookmarkStart w:id="9" w:name="OLE_LINK290"/>
      <w:bookmarkStart w:id="10" w:name="OLE_LINK301"/>
      <w:bookmarkStart w:id="11" w:name="OLE_LINK312"/>
      <w:bookmarkStart w:id="12" w:name="OLE_LINK315"/>
      <w:bookmarkStart w:id="13" w:name="OLE_LINK316"/>
      <w:bookmarkStart w:id="14" w:name="OLE_LINK317"/>
      <w:bookmarkStart w:id="15" w:name="OLE_LINK318"/>
      <w:bookmarkStart w:id="16" w:name="OLE_LINK326"/>
      <w:bookmarkStart w:id="17" w:name="OLE_LINK335"/>
      <w:bookmarkStart w:id="18" w:name="OLE_LINK339"/>
      <w:bookmarkStart w:id="19" w:name="OLE_LINK348"/>
      <w:r w:rsidRPr="00C52942">
        <w:rPr>
          <w:rStyle w:val="Strong"/>
          <w:rFonts w:ascii="Book Antiqua" w:hAnsi="Book Antiqua" w:cs="Arial"/>
          <w:noProof/>
          <w:szCs w:val="24"/>
        </w:rPr>
        <w:t>P-Reviewers</w:t>
      </w:r>
      <w:r w:rsidRPr="00C52942">
        <w:rPr>
          <w:rStyle w:val="Strong"/>
          <w:rFonts w:ascii="Book Antiqua" w:hAnsi="Book Antiqua" w:cs="Arial"/>
          <w:noProof/>
          <w:szCs w:val="24"/>
          <w:lang w:eastAsia="zh-CN"/>
        </w:rPr>
        <w:t>:</w:t>
      </w:r>
      <w:r w:rsidR="00BB1390">
        <w:rPr>
          <w:rFonts w:ascii="Book Antiqua" w:eastAsia="宋体" w:hAnsi="Book Antiqua" w:hint="eastAsia"/>
          <w:bCs/>
          <w:szCs w:val="24"/>
          <w:lang w:eastAsia="zh-CN"/>
        </w:rPr>
        <w:t xml:space="preserve"> </w:t>
      </w:r>
      <w:r w:rsidR="00BB1390" w:rsidRPr="00BB1390">
        <w:rPr>
          <w:rFonts w:ascii="Book Antiqua" w:eastAsia="宋体" w:hAnsi="Book Antiqua"/>
          <w:bCs/>
          <w:szCs w:val="24"/>
          <w:lang w:eastAsia="zh-CN"/>
        </w:rPr>
        <w:t>Ahmed A</w:t>
      </w:r>
      <w:r w:rsidR="00BB1390">
        <w:rPr>
          <w:rFonts w:ascii="Book Antiqua" w:eastAsia="宋体" w:hAnsi="Book Antiqua"/>
          <w:bCs/>
          <w:szCs w:val="24"/>
          <w:lang w:eastAsia="zh-CN"/>
        </w:rPr>
        <w:t>S</w:t>
      </w:r>
      <w:r w:rsidR="00BB1390">
        <w:rPr>
          <w:rFonts w:ascii="Book Antiqua" w:eastAsia="宋体" w:hAnsi="Book Antiqua" w:hint="eastAsia"/>
          <w:bCs/>
          <w:szCs w:val="24"/>
          <w:lang w:eastAsia="zh-CN"/>
        </w:rPr>
        <w:t xml:space="preserve">, </w:t>
      </w:r>
      <w:r w:rsidR="00BB1390" w:rsidRPr="00BB1390">
        <w:rPr>
          <w:rFonts w:ascii="Book Antiqua" w:eastAsia="宋体" w:hAnsi="Book Antiqua"/>
          <w:bCs/>
          <w:szCs w:val="24"/>
          <w:lang w:eastAsia="zh-CN"/>
        </w:rPr>
        <w:t>Charles</w:t>
      </w:r>
      <w:r w:rsidR="00BB1390">
        <w:rPr>
          <w:rFonts w:ascii="Book Antiqua" w:eastAsia="宋体" w:hAnsi="Book Antiqua" w:hint="eastAsia"/>
          <w:bCs/>
          <w:szCs w:val="24"/>
          <w:lang w:eastAsia="zh-CN"/>
        </w:rPr>
        <w:t xml:space="preserve"> </w:t>
      </w:r>
      <w:r w:rsidR="00BB1390">
        <w:rPr>
          <w:rFonts w:ascii="Book Antiqua" w:eastAsia="宋体" w:hAnsi="Book Antiqua"/>
          <w:bCs/>
          <w:szCs w:val="24"/>
          <w:lang w:eastAsia="zh-CN"/>
        </w:rPr>
        <w:t>B</w:t>
      </w:r>
      <w:r w:rsidR="00BB1390">
        <w:rPr>
          <w:rFonts w:ascii="Book Antiqua" w:eastAsia="宋体" w:hAnsi="Book Antiqua" w:hint="eastAsia"/>
          <w:bCs/>
          <w:szCs w:val="24"/>
          <w:lang w:eastAsia="zh-CN"/>
        </w:rPr>
        <w:t>,</w:t>
      </w:r>
      <w:r w:rsidR="00620D9C">
        <w:rPr>
          <w:rFonts w:ascii="Book Antiqua" w:eastAsia="宋体" w:hAnsi="Book Antiqua" w:hint="eastAsia"/>
          <w:bCs/>
          <w:szCs w:val="24"/>
          <w:lang w:eastAsia="zh-CN"/>
        </w:rPr>
        <w:t xml:space="preserve"> </w:t>
      </w:r>
      <w:r w:rsidR="00620D9C" w:rsidRPr="00620D9C">
        <w:rPr>
          <w:rFonts w:ascii="Book Antiqua" w:eastAsia="宋体" w:hAnsi="Book Antiqua"/>
          <w:bCs/>
          <w:szCs w:val="24"/>
          <w:lang w:eastAsia="zh-CN"/>
        </w:rPr>
        <w:t>DeSousa</w:t>
      </w:r>
      <w:r w:rsidR="00620D9C">
        <w:rPr>
          <w:rFonts w:ascii="Book Antiqua" w:eastAsia="宋体" w:hAnsi="Book Antiqua" w:hint="eastAsia"/>
          <w:bCs/>
          <w:szCs w:val="24"/>
          <w:lang w:eastAsia="zh-CN"/>
        </w:rPr>
        <w:t xml:space="preserve"> </w:t>
      </w:r>
      <w:r w:rsidR="00620D9C">
        <w:rPr>
          <w:rFonts w:ascii="Book Antiqua" w:eastAsia="宋体" w:hAnsi="Book Antiqua"/>
          <w:bCs/>
          <w:szCs w:val="24"/>
          <w:lang w:eastAsia="zh-CN"/>
        </w:rPr>
        <w:t>K</w:t>
      </w:r>
      <w:r w:rsidR="00620D9C">
        <w:rPr>
          <w:rFonts w:ascii="Book Antiqua" w:eastAsia="宋体" w:hAnsi="Book Antiqua" w:hint="eastAsia"/>
          <w:bCs/>
          <w:szCs w:val="24"/>
          <w:lang w:eastAsia="zh-CN"/>
        </w:rPr>
        <w:t xml:space="preserve">, </w:t>
      </w:r>
      <w:r w:rsidR="00620D9C" w:rsidRPr="00620D9C">
        <w:rPr>
          <w:rFonts w:ascii="Book Antiqua" w:eastAsia="宋体" w:hAnsi="Book Antiqua"/>
          <w:bCs/>
          <w:szCs w:val="24"/>
          <w:lang w:eastAsia="zh-CN"/>
        </w:rPr>
        <w:t>Sandblom</w:t>
      </w:r>
      <w:r w:rsidR="00620D9C">
        <w:rPr>
          <w:rFonts w:ascii="Book Antiqua" w:eastAsia="宋体" w:hAnsi="Book Antiqua" w:hint="eastAsia"/>
          <w:bCs/>
          <w:szCs w:val="24"/>
          <w:lang w:eastAsia="zh-CN"/>
        </w:rPr>
        <w:t xml:space="preserve"> </w:t>
      </w:r>
      <w:r w:rsidR="00620D9C" w:rsidRPr="00620D9C">
        <w:rPr>
          <w:rFonts w:ascii="Book Antiqua" w:eastAsia="宋体" w:hAnsi="Book Antiqua"/>
          <w:bCs/>
          <w:szCs w:val="24"/>
          <w:lang w:eastAsia="zh-CN"/>
        </w:rPr>
        <w:t>G</w:t>
      </w:r>
      <w:r w:rsidR="00620D9C">
        <w:rPr>
          <w:rFonts w:ascii="Book Antiqua" w:eastAsia="宋体" w:hAnsi="Book Antiqua" w:hint="eastAsia"/>
          <w:bCs/>
          <w:szCs w:val="24"/>
          <w:lang w:eastAsia="zh-CN"/>
        </w:rPr>
        <w:t xml:space="preserve">, </w:t>
      </w:r>
      <w:r w:rsidR="00620D9C" w:rsidRPr="00620D9C">
        <w:rPr>
          <w:rFonts w:ascii="Book Antiqua" w:eastAsia="宋体" w:hAnsi="Book Antiqua"/>
          <w:bCs/>
          <w:szCs w:val="24"/>
          <w:lang w:eastAsia="zh-CN"/>
        </w:rPr>
        <w:t>Tufan</w:t>
      </w:r>
      <w:r w:rsidR="00620D9C">
        <w:rPr>
          <w:rFonts w:ascii="Book Antiqua" w:eastAsia="宋体" w:hAnsi="Book Antiqua" w:hint="eastAsia"/>
          <w:bCs/>
          <w:szCs w:val="24"/>
          <w:lang w:eastAsia="zh-CN"/>
        </w:rPr>
        <w:t xml:space="preserve"> </w:t>
      </w:r>
      <w:r w:rsidR="00620D9C" w:rsidRPr="00620D9C">
        <w:rPr>
          <w:rFonts w:ascii="Book Antiqua" w:eastAsia="宋体" w:hAnsi="Book Antiqua"/>
          <w:bCs/>
          <w:szCs w:val="24"/>
          <w:lang w:eastAsia="zh-CN"/>
        </w:rPr>
        <w:t>M</w:t>
      </w:r>
      <w:r w:rsidR="00620D9C">
        <w:rPr>
          <w:rFonts w:ascii="Book Antiqua" w:eastAsia="宋体" w:hAnsi="Book Antiqua" w:hint="eastAsia"/>
          <w:bCs/>
          <w:szCs w:val="24"/>
          <w:lang w:eastAsia="zh-CN"/>
        </w:rPr>
        <w:t xml:space="preserve"> </w:t>
      </w:r>
      <w:r w:rsidRPr="00C52942">
        <w:rPr>
          <w:rFonts w:ascii="Book Antiqua" w:hAnsi="Book Antiqua"/>
          <w:b/>
          <w:bCs/>
          <w:szCs w:val="24"/>
        </w:rPr>
        <w:t>S-Editor</w:t>
      </w:r>
      <w:r w:rsidRPr="00C52942">
        <w:rPr>
          <w:rFonts w:ascii="Book Antiqua" w:eastAsia="宋体" w:hAnsi="Book Antiqua"/>
          <w:b/>
          <w:bCs/>
          <w:szCs w:val="24"/>
          <w:lang w:eastAsia="zh-CN"/>
        </w:rPr>
        <w:t>:</w:t>
      </w:r>
      <w:r w:rsidRPr="00C52942">
        <w:rPr>
          <w:rFonts w:ascii="Book Antiqua" w:hAnsi="Book Antiqua"/>
          <w:b/>
          <w:bCs/>
          <w:szCs w:val="24"/>
        </w:rPr>
        <w:t xml:space="preserve"> </w:t>
      </w:r>
      <w:r w:rsidR="004160BF">
        <w:rPr>
          <w:rFonts w:ascii="Book Antiqua" w:hAnsi="Book Antiqua" w:hint="eastAsia"/>
          <w:szCs w:val="24"/>
        </w:rPr>
        <w:t>Qiu S</w:t>
      </w:r>
      <w:r w:rsidRPr="00C52942">
        <w:rPr>
          <w:rFonts w:ascii="Book Antiqua" w:hAnsi="Book Antiqua"/>
          <w:b/>
          <w:bCs/>
          <w:szCs w:val="24"/>
        </w:rPr>
        <w:t xml:space="preserve"> L-Editor</w:t>
      </w:r>
      <w:r w:rsidRPr="00C52942">
        <w:rPr>
          <w:rFonts w:ascii="Book Antiqua" w:eastAsia="宋体" w:hAnsi="Book Antiqua"/>
          <w:b/>
          <w:bCs/>
          <w:szCs w:val="24"/>
          <w:lang w:eastAsia="zh-CN"/>
        </w:rPr>
        <w:t>:</w:t>
      </w:r>
      <w:r w:rsidR="005E3BDC">
        <w:rPr>
          <w:rFonts w:ascii="Book Antiqua" w:hAnsi="Book Antiqua"/>
          <w:b/>
          <w:bCs/>
          <w:szCs w:val="24"/>
        </w:rPr>
        <w:t xml:space="preserve"> </w:t>
      </w:r>
      <w:r w:rsidRPr="00C52942">
        <w:rPr>
          <w:rFonts w:ascii="Book Antiqua" w:hAnsi="Book Antiqua"/>
          <w:b/>
          <w:bCs/>
          <w:szCs w:val="24"/>
        </w:rPr>
        <w:t>E-Editor</w:t>
      </w:r>
      <w:bookmarkEnd w:id="6"/>
      <w:bookmarkEnd w:id="7"/>
      <w:bookmarkEnd w:id="8"/>
      <w:bookmarkEnd w:id="9"/>
      <w:bookmarkEnd w:id="10"/>
      <w:bookmarkEnd w:id="11"/>
      <w:bookmarkEnd w:id="12"/>
      <w:bookmarkEnd w:id="13"/>
      <w:bookmarkEnd w:id="14"/>
      <w:bookmarkEnd w:id="15"/>
      <w:bookmarkEnd w:id="16"/>
      <w:bookmarkEnd w:id="17"/>
      <w:bookmarkEnd w:id="18"/>
      <w:bookmarkEnd w:id="19"/>
      <w:r w:rsidRPr="00C52942">
        <w:rPr>
          <w:rFonts w:ascii="Book Antiqua" w:hAnsi="Book Antiqua"/>
          <w:szCs w:val="24"/>
          <w:lang w:val="en-US"/>
        </w:rPr>
        <w:br w:type="page"/>
      </w:r>
    </w:p>
    <w:p w14:paraId="0D30E108" w14:textId="77777777" w:rsidR="005879E2" w:rsidRDefault="005879E2" w:rsidP="00D97343">
      <w:pPr>
        <w:spacing w:line="360" w:lineRule="auto"/>
        <w:jc w:val="both"/>
        <w:rPr>
          <w:rFonts w:ascii="Book Antiqua" w:eastAsia="宋体" w:hAnsi="Book Antiqua"/>
          <w:b/>
          <w:lang w:val="en-US" w:eastAsia="zh-CN"/>
        </w:rPr>
      </w:pPr>
      <w:r>
        <w:rPr>
          <w:rFonts w:ascii="Book Antiqua" w:hAnsi="Book Antiqua"/>
          <w:b/>
          <w:noProof/>
          <w:lang w:val="en-US" w:eastAsia="en-US"/>
        </w:rPr>
        <w:lastRenderedPageBreak/>
        <w:drawing>
          <wp:inline distT="0" distB="0" distL="0" distR="0" wp14:anchorId="16BD7154" wp14:editId="50D16C34">
            <wp:extent cx="4299346" cy="4979862"/>
            <wp:effectExtent l="0" t="0" r="6350" b="0"/>
            <wp:docPr id="1" name="图片 1" descr="F:\修改后稿子\19244\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修改后稿子\19244\Figure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99490" cy="4980029"/>
                    </a:xfrm>
                    <a:prstGeom prst="rect">
                      <a:avLst/>
                    </a:prstGeom>
                    <a:noFill/>
                    <a:ln>
                      <a:noFill/>
                    </a:ln>
                  </pic:spPr>
                </pic:pic>
              </a:graphicData>
            </a:graphic>
          </wp:inline>
        </w:drawing>
      </w:r>
      <w:r w:rsidRPr="005879E2">
        <w:rPr>
          <w:rFonts w:ascii="Book Antiqua" w:hAnsi="Book Antiqua"/>
          <w:b/>
          <w:lang w:val="en-US"/>
        </w:rPr>
        <w:t xml:space="preserve"> </w:t>
      </w:r>
    </w:p>
    <w:p w14:paraId="0B0693DF" w14:textId="423213E6" w:rsidR="00F66307" w:rsidRPr="00F66307" w:rsidRDefault="00AF182C" w:rsidP="00D97343">
      <w:pPr>
        <w:spacing w:line="360" w:lineRule="auto"/>
        <w:jc w:val="both"/>
        <w:rPr>
          <w:rFonts w:ascii="Book Antiqua" w:eastAsia="宋体" w:hAnsi="Book Antiqua"/>
          <w:lang w:val="en-US" w:eastAsia="zh-CN"/>
        </w:rPr>
      </w:pPr>
      <w:r w:rsidRPr="00C52942">
        <w:rPr>
          <w:rFonts w:ascii="Book Antiqua" w:hAnsi="Book Antiqua"/>
          <w:b/>
          <w:lang w:val="en-US"/>
        </w:rPr>
        <w:t>F</w:t>
      </w:r>
      <w:r w:rsidR="006A7296" w:rsidRPr="00C52942">
        <w:rPr>
          <w:rFonts w:ascii="Book Antiqua" w:hAnsi="Book Antiqua"/>
          <w:b/>
          <w:lang w:val="en-US"/>
        </w:rPr>
        <w:t xml:space="preserve">igure </w:t>
      </w:r>
      <w:r w:rsidR="00E66406" w:rsidRPr="00C52942">
        <w:rPr>
          <w:rFonts w:ascii="Book Antiqua" w:hAnsi="Book Antiqua"/>
          <w:b/>
          <w:lang w:val="en-US"/>
        </w:rPr>
        <w:t>1</w:t>
      </w:r>
      <w:r w:rsidR="005879E2">
        <w:rPr>
          <w:rFonts w:ascii="Book Antiqua" w:eastAsia="宋体" w:hAnsi="Book Antiqua" w:hint="eastAsia"/>
          <w:b/>
          <w:lang w:val="en-US" w:eastAsia="zh-CN"/>
        </w:rPr>
        <w:t xml:space="preserve"> </w:t>
      </w:r>
      <w:r w:rsidR="001C3BA2" w:rsidRPr="005879E2">
        <w:rPr>
          <w:rFonts w:ascii="Book Antiqua" w:hAnsi="Book Antiqua"/>
          <w:b/>
          <w:lang w:val="en-US"/>
        </w:rPr>
        <w:t>Lumbar medial branch anatomy.</w:t>
      </w:r>
      <w:r w:rsidR="001C3BA2" w:rsidRPr="00C52942">
        <w:rPr>
          <w:rFonts w:ascii="Book Antiqua" w:hAnsi="Book Antiqua"/>
          <w:lang w:val="en-US"/>
        </w:rPr>
        <w:t xml:space="preserve"> Left anterior oblique illustration</w:t>
      </w:r>
      <w:r w:rsidR="0009119A">
        <w:rPr>
          <w:rFonts w:ascii="Book Antiqua" w:eastAsia="宋体" w:hAnsi="Book Antiqua" w:hint="eastAsia"/>
          <w:lang w:val="en-US" w:eastAsia="zh-CN"/>
        </w:rPr>
        <w:t xml:space="preserve"> </w:t>
      </w:r>
      <w:r w:rsidR="00F66307" w:rsidRPr="00C52942">
        <w:rPr>
          <w:rFonts w:ascii="Book Antiqua" w:hAnsi="Book Antiqua"/>
          <w:lang w:val="en-US"/>
        </w:rPr>
        <w:t>(L3 to S1)</w:t>
      </w:r>
      <w:r w:rsidR="0049153E">
        <w:rPr>
          <w:rFonts w:ascii="Book Antiqua" w:eastAsia="宋体" w:hAnsi="Book Antiqua" w:hint="eastAsia"/>
          <w:lang w:val="en-US" w:eastAsia="zh-CN"/>
        </w:rPr>
        <w:t>:</w:t>
      </w:r>
    </w:p>
    <w:p w14:paraId="6DD47DAF" w14:textId="436B05D5" w:rsidR="006A7296" w:rsidRPr="005879E2" w:rsidRDefault="003127C9" w:rsidP="00D97343">
      <w:pPr>
        <w:spacing w:line="360" w:lineRule="auto"/>
        <w:jc w:val="both"/>
        <w:rPr>
          <w:rFonts w:ascii="Book Antiqua" w:hAnsi="Book Antiqua"/>
          <w:b/>
          <w:lang w:val="en-US"/>
        </w:rPr>
      </w:pPr>
      <w:r w:rsidRPr="00C52942">
        <w:rPr>
          <w:rFonts w:ascii="Book Antiqua" w:hAnsi="Book Antiqua"/>
          <w:lang w:val="en-US"/>
        </w:rPr>
        <w:t>S</w:t>
      </w:r>
      <w:r w:rsidR="001C3BA2" w:rsidRPr="00C52942">
        <w:rPr>
          <w:rFonts w:ascii="Book Antiqua" w:hAnsi="Book Antiqua"/>
          <w:lang w:val="en-US"/>
        </w:rPr>
        <w:t>pinous processes</w:t>
      </w:r>
      <w:r w:rsidR="00F66307">
        <w:rPr>
          <w:rFonts w:ascii="Book Antiqua" w:eastAsia="宋体" w:hAnsi="Book Antiqua" w:hint="eastAsia"/>
          <w:lang w:val="en-US" w:eastAsia="zh-CN"/>
        </w:rPr>
        <w:t>.</w:t>
      </w:r>
      <w:r w:rsidR="00F66307">
        <w:rPr>
          <w:rFonts w:ascii="Book Antiqua" w:hAnsi="Book Antiqua"/>
          <w:lang w:val="en-US"/>
        </w:rPr>
        <w:t xml:space="preserve"> MAL</w:t>
      </w:r>
      <w:r w:rsidR="00F66307">
        <w:rPr>
          <w:rFonts w:ascii="Book Antiqua" w:eastAsia="宋体" w:hAnsi="Book Antiqua" w:hint="eastAsia"/>
          <w:lang w:val="en-US" w:eastAsia="zh-CN"/>
        </w:rPr>
        <w:t>:</w:t>
      </w:r>
      <w:r w:rsidR="001C3BA2" w:rsidRPr="00C52942">
        <w:rPr>
          <w:rFonts w:ascii="Book Antiqua" w:hAnsi="Book Antiqua"/>
          <w:lang w:val="en-US"/>
        </w:rPr>
        <w:t xml:space="preserve"> </w:t>
      </w:r>
      <w:proofErr w:type="spellStart"/>
      <w:r w:rsidR="00F66307" w:rsidRPr="00C52942">
        <w:rPr>
          <w:rFonts w:ascii="Book Antiqua" w:hAnsi="Book Antiqua"/>
          <w:lang w:val="en-US"/>
        </w:rPr>
        <w:t>M</w:t>
      </w:r>
      <w:r w:rsidR="001C3BA2" w:rsidRPr="00C52942">
        <w:rPr>
          <w:rFonts w:ascii="Book Antiqua" w:hAnsi="Book Antiqua"/>
          <w:lang w:val="en-US"/>
        </w:rPr>
        <w:t>aillo</w:t>
      </w:r>
      <w:proofErr w:type="spellEnd"/>
      <w:r w:rsidR="001C3BA2" w:rsidRPr="00C52942">
        <w:rPr>
          <w:rFonts w:ascii="Book Antiqua" w:hAnsi="Book Antiqua"/>
          <w:lang w:val="en-US"/>
        </w:rPr>
        <w:t>-accessory ligament</w:t>
      </w:r>
      <w:r w:rsidR="00F66307">
        <w:rPr>
          <w:rFonts w:ascii="Book Antiqua" w:eastAsia="宋体" w:hAnsi="Book Antiqua" w:hint="eastAsia"/>
          <w:lang w:val="en-US" w:eastAsia="zh-CN"/>
        </w:rPr>
        <w:t>;</w:t>
      </w:r>
      <w:r w:rsidR="001C3BA2" w:rsidRPr="00C52942">
        <w:rPr>
          <w:rFonts w:ascii="Book Antiqua" w:hAnsi="Book Antiqua"/>
          <w:lang w:val="en-US"/>
        </w:rPr>
        <w:t xml:space="preserve"> </w:t>
      </w:r>
      <w:r w:rsidR="00F66307" w:rsidRPr="00C52942">
        <w:rPr>
          <w:rFonts w:ascii="Book Antiqua" w:hAnsi="Book Antiqua"/>
          <w:lang w:val="en-US"/>
        </w:rPr>
        <w:t>NR</w:t>
      </w:r>
      <w:r w:rsidR="00F66307">
        <w:rPr>
          <w:rFonts w:ascii="Book Antiqua" w:eastAsia="宋体" w:hAnsi="Book Antiqua" w:hint="eastAsia"/>
          <w:lang w:val="en-US" w:eastAsia="zh-CN"/>
        </w:rPr>
        <w:t>:</w:t>
      </w:r>
      <w:r w:rsidR="001C3BA2" w:rsidRPr="00C52942">
        <w:rPr>
          <w:rFonts w:ascii="Book Antiqua" w:hAnsi="Book Antiqua"/>
          <w:lang w:val="en-US"/>
        </w:rPr>
        <w:t xml:space="preserve"> </w:t>
      </w:r>
      <w:r w:rsidR="00F66307" w:rsidRPr="00C52942">
        <w:rPr>
          <w:rFonts w:ascii="Book Antiqua" w:hAnsi="Book Antiqua"/>
          <w:lang w:val="en-US"/>
        </w:rPr>
        <w:t>N</w:t>
      </w:r>
      <w:r w:rsidR="001C3BA2" w:rsidRPr="00C52942">
        <w:rPr>
          <w:rFonts w:ascii="Book Antiqua" w:hAnsi="Book Antiqua"/>
          <w:lang w:val="en-US"/>
        </w:rPr>
        <w:t>erve root</w:t>
      </w:r>
      <w:r w:rsidR="00F66307">
        <w:rPr>
          <w:rFonts w:ascii="Book Antiqua" w:eastAsia="宋体" w:hAnsi="Book Antiqua" w:hint="eastAsia"/>
          <w:lang w:val="en-US" w:eastAsia="zh-CN"/>
        </w:rPr>
        <w:t>;</w:t>
      </w:r>
      <w:r w:rsidR="0049153E">
        <w:rPr>
          <w:rFonts w:ascii="Book Antiqua" w:hAnsi="Book Antiqua"/>
          <w:lang w:val="en-US"/>
        </w:rPr>
        <w:t xml:space="preserve"> I</w:t>
      </w:r>
      <w:r w:rsidR="0049153E">
        <w:rPr>
          <w:rFonts w:ascii="Book Antiqua" w:eastAsia="宋体" w:hAnsi="Book Antiqua" w:hint="eastAsia"/>
          <w:lang w:val="en-US" w:eastAsia="zh-CN"/>
        </w:rPr>
        <w:t>:</w:t>
      </w:r>
      <w:r w:rsidR="0049153E">
        <w:rPr>
          <w:rFonts w:ascii="Book Antiqua" w:hAnsi="Book Antiqua"/>
          <w:lang w:val="en-US"/>
        </w:rPr>
        <w:t xml:space="preserve"> </w:t>
      </w:r>
      <w:r w:rsidR="0049153E">
        <w:rPr>
          <w:rFonts w:ascii="Book Antiqua" w:eastAsia="宋体" w:hAnsi="Book Antiqua" w:hint="eastAsia"/>
          <w:lang w:val="en-US" w:eastAsia="zh-CN"/>
        </w:rPr>
        <w:t>I</w:t>
      </w:r>
      <w:r w:rsidR="001C3BA2" w:rsidRPr="00C52942">
        <w:rPr>
          <w:rFonts w:ascii="Book Antiqua" w:hAnsi="Book Antiqua"/>
          <w:lang w:val="en-US"/>
        </w:rPr>
        <w:t>nferior arti</w:t>
      </w:r>
      <w:r w:rsidR="001C3BA2" w:rsidRPr="00C52942">
        <w:rPr>
          <w:rFonts w:ascii="Book Antiqua" w:hAnsi="Book Antiqua"/>
          <w:lang w:val="en-US"/>
        </w:rPr>
        <w:t>c</w:t>
      </w:r>
      <w:r w:rsidR="001C3BA2" w:rsidRPr="00C52942">
        <w:rPr>
          <w:rFonts w:ascii="Book Antiqua" w:hAnsi="Book Antiqua"/>
          <w:lang w:val="en-US"/>
        </w:rPr>
        <w:t>ular process</w:t>
      </w:r>
      <w:r w:rsidR="0049153E">
        <w:rPr>
          <w:rFonts w:ascii="Book Antiqua" w:eastAsia="宋体" w:hAnsi="Book Antiqua" w:hint="eastAsia"/>
          <w:lang w:val="en-US" w:eastAsia="zh-CN"/>
        </w:rPr>
        <w:t>;</w:t>
      </w:r>
      <w:r w:rsidR="0049153E">
        <w:rPr>
          <w:rFonts w:ascii="Book Antiqua" w:hAnsi="Book Antiqua"/>
          <w:lang w:val="en-US"/>
        </w:rPr>
        <w:t xml:space="preserve"> S</w:t>
      </w:r>
      <w:r w:rsidR="0049153E">
        <w:rPr>
          <w:rFonts w:ascii="Book Antiqua" w:eastAsia="宋体" w:hAnsi="Book Antiqua" w:hint="eastAsia"/>
          <w:lang w:val="en-US" w:eastAsia="zh-CN"/>
        </w:rPr>
        <w:t>:</w:t>
      </w:r>
      <w:r w:rsidR="0049153E">
        <w:rPr>
          <w:rFonts w:ascii="Book Antiqua" w:hAnsi="Book Antiqua"/>
          <w:lang w:val="en-US"/>
        </w:rPr>
        <w:t xml:space="preserve"> </w:t>
      </w:r>
      <w:r w:rsidR="0049153E">
        <w:rPr>
          <w:rFonts w:ascii="Book Antiqua" w:eastAsia="宋体" w:hAnsi="Book Antiqua" w:hint="eastAsia"/>
          <w:lang w:val="en-US" w:eastAsia="zh-CN"/>
        </w:rPr>
        <w:t>S</w:t>
      </w:r>
      <w:r w:rsidR="0049153E">
        <w:rPr>
          <w:rFonts w:ascii="Book Antiqua" w:hAnsi="Book Antiqua"/>
          <w:lang w:val="en-US"/>
        </w:rPr>
        <w:t>uperior articular process</w:t>
      </w:r>
      <w:r w:rsidR="0049153E">
        <w:rPr>
          <w:rFonts w:ascii="Book Antiqua" w:eastAsia="宋体" w:hAnsi="Book Antiqua" w:hint="eastAsia"/>
          <w:lang w:val="en-US" w:eastAsia="zh-CN"/>
        </w:rPr>
        <w:t>;</w:t>
      </w:r>
      <w:r w:rsidR="0049153E">
        <w:rPr>
          <w:rFonts w:ascii="Book Antiqua" w:hAnsi="Book Antiqua"/>
          <w:lang w:val="en-US"/>
        </w:rPr>
        <w:t xml:space="preserve"> </w:t>
      </w:r>
      <w:r w:rsidR="0049153E">
        <w:rPr>
          <w:rFonts w:ascii="Book Antiqua" w:eastAsia="宋体" w:hAnsi="Book Antiqua" w:hint="eastAsia"/>
          <w:lang w:val="en-US" w:eastAsia="zh-CN"/>
        </w:rPr>
        <w:t>SB:</w:t>
      </w:r>
      <w:r w:rsidR="0049153E">
        <w:rPr>
          <w:rFonts w:ascii="Book Antiqua" w:hAnsi="Book Antiqua"/>
          <w:lang w:val="en-US"/>
        </w:rPr>
        <w:t xml:space="preserve"> </w:t>
      </w:r>
      <w:r w:rsidR="0049153E">
        <w:rPr>
          <w:rFonts w:ascii="Book Antiqua" w:eastAsia="宋体" w:hAnsi="Book Antiqua" w:hint="eastAsia"/>
          <w:lang w:val="en-US" w:eastAsia="zh-CN"/>
        </w:rPr>
        <w:t>S</w:t>
      </w:r>
      <w:r w:rsidR="001C3BA2" w:rsidRPr="00C52942">
        <w:rPr>
          <w:rFonts w:ascii="Book Antiqua" w:hAnsi="Book Antiqua"/>
          <w:lang w:val="en-US"/>
        </w:rPr>
        <w:t>up</w:t>
      </w:r>
      <w:r w:rsidR="0049153E">
        <w:rPr>
          <w:rFonts w:ascii="Book Antiqua" w:hAnsi="Book Antiqua"/>
          <w:lang w:val="en-US"/>
        </w:rPr>
        <w:t>erior branch from medial branch</w:t>
      </w:r>
      <w:r w:rsidR="0049153E">
        <w:rPr>
          <w:rFonts w:ascii="Book Antiqua" w:eastAsia="宋体" w:hAnsi="Book Antiqua" w:hint="eastAsia"/>
          <w:lang w:val="en-US" w:eastAsia="zh-CN"/>
        </w:rPr>
        <w:t>;</w:t>
      </w:r>
      <w:r w:rsidR="0049153E">
        <w:rPr>
          <w:rFonts w:ascii="Book Antiqua" w:hAnsi="Book Antiqua"/>
          <w:lang w:val="en-US"/>
        </w:rPr>
        <w:t xml:space="preserve"> IB</w:t>
      </w:r>
      <w:r w:rsidR="0049153E">
        <w:rPr>
          <w:rFonts w:ascii="Book Antiqua" w:eastAsia="宋体" w:hAnsi="Book Antiqua"/>
          <w:lang w:val="en-US" w:eastAsia="zh-CN"/>
        </w:rPr>
        <w:t>:</w:t>
      </w:r>
      <w:r w:rsidR="001C3BA2" w:rsidRPr="00C52942">
        <w:rPr>
          <w:rFonts w:ascii="Book Antiqua" w:hAnsi="Book Antiqua"/>
          <w:lang w:val="en-US"/>
        </w:rPr>
        <w:t xml:space="preserve"> </w:t>
      </w:r>
      <w:r w:rsidR="0049153E" w:rsidRPr="00C52942">
        <w:rPr>
          <w:rFonts w:ascii="Book Antiqua" w:hAnsi="Book Antiqua"/>
          <w:lang w:val="en-US"/>
        </w:rPr>
        <w:t>I</w:t>
      </w:r>
      <w:r w:rsidR="001C3BA2" w:rsidRPr="00C52942">
        <w:rPr>
          <w:rFonts w:ascii="Book Antiqua" w:hAnsi="Book Antiqua"/>
          <w:lang w:val="en-US"/>
        </w:rPr>
        <w:t>nferior branch of medial branch</w:t>
      </w:r>
      <w:r w:rsidR="0049153E">
        <w:rPr>
          <w:rFonts w:ascii="Book Antiqua" w:eastAsia="宋体" w:hAnsi="Book Antiqua" w:hint="eastAsia"/>
          <w:lang w:val="en-US" w:eastAsia="zh-CN"/>
        </w:rPr>
        <w:t>;</w:t>
      </w:r>
      <w:r w:rsidR="0049153E">
        <w:rPr>
          <w:rFonts w:ascii="Book Antiqua" w:hAnsi="Book Antiqua"/>
          <w:lang w:val="en-US"/>
        </w:rPr>
        <w:t xml:space="preserve"> </w:t>
      </w:r>
      <w:r w:rsidR="0049153E" w:rsidRPr="00C52942">
        <w:rPr>
          <w:rFonts w:ascii="Book Antiqua" w:hAnsi="Book Antiqua"/>
          <w:lang w:val="en-US"/>
        </w:rPr>
        <w:t>DR</w:t>
      </w:r>
      <w:r w:rsidR="0049153E">
        <w:rPr>
          <w:rFonts w:ascii="Book Antiqua" w:eastAsia="宋体" w:hAnsi="Book Antiqua" w:hint="eastAsia"/>
          <w:lang w:val="en-US" w:eastAsia="zh-CN"/>
        </w:rPr>
        <w:t>:</w:t>
      </w:r>
      <w:r w:rsidR="0049153E">
        <w:rPr>
          <w:rFonts w:ascii="Book Antiqua" w:hAnsi="Book Antiqua"/>
          <w:lang w:val="en-US"/>
        </w:rPr>
        <w:t xml:space="preserve"> </w:t>
      </w:r>
      <w:r w:rsidR="0049153E">
        <w:rPr>
          <w:rFonts w:ascii="Book Antiqua" w:eastAsia="宋体" w:hAnsi="Book Antiqua" w:hint="eastAsia"/>
          <w:lang w:val="en-US" w:eastAsia="zh-CN"/>
        </w:rPr>
        <w:t>D</w:t>
      </w:r>
      <w:r w:rsidR="001C3BA2" w:rsidRPr="00C52942">
        <w:rPr>
          <w:rFonts w:ascii="Book Antiqua" w:hAnsi="Book Antiqua"/>
          <w:lang w:val="en-US"/>
        </w:rPr>
        <w:t>orsal ramus</w:t>
      </w:r>
      <w:r w:rsidR="0049153E">
        <w:rPr>
          <w:rFonts w:ascii="Book Antiqua" w:eastAsia="宋体" w:hAnsi="Book Antiqua" w:hint="eastAsia"/>
          <w:lang w:val="en-US" w:eastAsia="zh-CN"/>
        </w:rPr>
        <w:t>;</w:t>
      </w:r>
      <w:r w:rsidR="0049153E">
        <w:rPr>
          <w:rFonts w:ascii="Book Antiqua" w:hAnsi="Book Antiqua"/>
          <w:lang w:val="en-US"/>
        </w:rPr>
        <w:t xml:space="preserve"> </w:t>
      </w:r>
      <w:r w:rsidR="0049153E" w:rsidRPr="00C52942">
        <w:rPr>
          <w:rFonts w:ascii="Book Antiqua" w:hAnsi="Book Antiqua"/>
          <w:lang w:val="en-US"/>
        </w:rPr>
        <w:t>MB</w:t>
      </w:r>
      <w:r w:rsidR="0049153E">
        <w:rPr>
          <w:rFonts w:ascii="Book Antiqua" w:eastAsia="宋体" w:hAnsi="Book Antiqua" w:hint="eastAsia"/>
          <w:lang w:val="en-US" w:eastAsia="zh-CN"/>
        </w:rPr>
        <w:t>:</w:t>
      </w:r>
      <w:r w:rsidR="0049153E">
        <w:rPr>
          <w:rFonts w:ascii="Book Antiqua" w:hAnsi="Book Antiqua"/>
          <w:lang w:val="en-US"/>
        </w:rPr>
        <w:t xml:space="preserve"> </w:t>
      </w:r>
      <w:r w:rsidR="0049153E">
        <w:rPr>
          <w:rFonts w:ascii="Book Antiqua" w:eastAsia="宋体" w:hAnsi="Book Antiqua" w:hint="eastAsia"/>
          <w:lang w:val="en-US" w:eastAsia="zh-CN"/>
        </w:rPr>
        <w:t>M</w:t>
      </w:r>
      <w:r w:rsidR="0049153E">
        <w:rPr>
          <w:rFonts w:ascii="Book Antiqua" w:hAnsi="Book Antiqua"/>
          <w:lang w:val="en-US"/>
        </w:rPr>
        <w:t xml:space="preserve">edial </w:t>
      </w:r>
      <w:proofErr w:type="gramStart"/>
      <w:r w:rsidR="0049153E">
        <w:rPr>
          <w:rFonts w:ascii="Book Antiqua" w:hAnsi="Book Antiqua"/>
          <w:lang w:val="en-US"/>
        </w:rPr>
        <w:t>branch</w:t>
      </w:r>
      <w:r w:rsidR="001C3BA2" w:rsidRPr="0049153E">
        <w:rPr>
          <w:rFonts w:ascii="Book Antiqua" w:hAnsi="Book Antiqua"/>
          <w:vertAlign w:val="superscript"/>
          <w:lang w:val="en-US"/>
        </w:rPr>
        <w:t>[</w:t>
      </w:r>
      <w:proofErr w:type="gramEnd"/>
      <w:r w:rsidR="00AF182C" w:rsidRPr="0049153E">
        <w:rPr>
          <w:rFonts w:ascii="Book Antiqua" w:hAnsi="Book Antiqua"/>
          <w:vertAlign w:val="superscript"/>
          <w:lang w:val="en-US"/>
        </w:rPr>
        <w:t>13</w:t>
      </w:r>
      <w:r w:rsidR="0049153E" w:rsidRPr="0049153E">
        <w:rPr>
          <w:rFonts w:ascii="Book Antiqua" w:hAnsi="Book Antiqua"/>
          <w:vertAlign w:val="superscript"/>
          <w:lang w:val="en-US"/>
        </w:rPr>
        <w:t>,</w:t>
      </w:r>
      <w:r w:rsidR="00AF182C" w:rsidRPr="0049153E">
        <w:rPr>
          <w:rFonts w:ascii="Book Antiqua" w:hAnsi="Book Antiqua"/>
          <w:vertAlign w:val="superscript"/>
          <w:lang w:val="en-US"/>
        </w:rPr>
        <w:t>14</w:t>
      </w:r>
      <w:r w:rsidR="0049153E" w:rsidRPr="0049153E">
        <w:rPr>
          <w:rFonts w:ascii="Book Antiqua" w:hAnsi="Book Antiqua"/>
          <w:vertAlign w:val="superscript"/>
          <w:lang w:val="en-US"/>
        </w:rPr>
        <w:t>]</w:t>
      </w:r>
      <w:r w:rsidR="001C3BA2" w:rsidRPr="00C52942">
        <w:rPr>
          <w:rFonts w:ascii="Book Antiqua" w:hAnsi="Book Antiqua"/>
          <w:lang w:val="en-US"/>
        </w:rPr>
        <w:t>.</w:t>
      </w:r>
    </w:p>
    <w:p w14:paraId="6645A9D6" w14:textId="77777777" w:rsidR="00104148" w:rsidRPr="00C52942" w:rsidRDefault="00104148" w:rsidP="00D97343">
      <w:pPr>
        <w:spacing w:line="360" w:lineRule="auto"/>
        <w:jc w:val="both"/>
        <w:rPr>
          <w:rFonts w:ascii="Book Antiqua" w:hAnsi="Book Antiqua"/>
          <w:lang w:val="en-US"/>
        </w:rPr>
      </w:pPr>
    </w:p>
    <w:p w14:paraId="545861C0" w14:textId="77777777" w:rsidR="005879E2" w:rsidRDefault="005879E2">
      <w:pPr>
        <w:rPr>
          <w:rFonts w:ascii="Book Antiqua" w:hAnsi="Book Antiqua"/>
          <w:b/>
          <w:lang w:val="en-US"/>
        </w:rPr>
      </w:pPr>
      <w:r>
        <w:rPr>
          <w:rFonts w:ascii="Book Antiqua" w:hAnsi="Book Antiqua"/>
          <w:b/>
          <w:lang w:val="en-US"/>
        </w:rPr>
        <w:br w:type="page"/>
      </w:r>
    </w:p>
    <w:p w14:paraId="67A57C93" w14:textId="77777777" w:rsidR="00D5645F" w:rsidRDefault="00D5645F" w:rsidP="00D97343">
      <w:pPr>
        <w:spacing w:line="360" w:lineRule="auto"/>
        <w:jc w:val="both"/>
        <w:rPr>
          <w:rFonts w:ascii="Book Antiqua" w:eastAsia="宋体" w:hAnsi="Book Antiqua"/>
          <w:b/>
          <w:lang w:val="en-US" w:eastAsia="zh-CN"/>
        </w:rPr>
      </w:pPr>
      <w:r>
        <w:rPr>
          <w:rFonts w:ascii="Book Antiqua" w:hAnsi="Book Antiqua"/>
          <w:b/>
          <w:noProof/>
          <w:lang w:val="en-US" w:eastAsia="en-US"/>
        </w:rPr>
        <w:lastRenderedPageBreak/>
        <w:drawing>
          <wp:inline distT="0" distB="0" distL="0" distR="0" wp14:anchorId="3AE200C1" wp14:editId="344A7938">
            <wp:extent cx="4742815" cy="5703570"/>
            <wp:effectExtent l="0" t="0" r="635" b="0"/>
            <wp:docPr id="2" name="图片 2" descr="F:\修改后稿子\19244\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修改后稿子\19244\Figure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42815" cy="5703570"/>
                    </a:xfrm>
                    <a:prstGeom prst="rect">
                      <a:avLst/>
                    </a:prstGeom>
                    <a:noFill/>
                    <a:ln>
                      <a:noFill/>
                    </a:ln>
                  </pic:spPr>
                </pic:pic>
              </a:graphicData>
            </a:graphic>
          </wp:inline>
        </w:drawing>
      </w:r>
      <w:r w:rsidRPr="00D5645F">
        <w:rPr>
          <w:rFonts w:ascii="Book Antiqua" w:hAnsi="Book Antiqua"/>
          <w:b/>
          <w:lang w:val="en-US"/>
        </w:rPr>
        <w:t xml:space="preserve"> </w:t>
      </w:r>
    </w:p>
    <w:p w14:paraId="52894A0B" w14:textId="6E90C067" w:rsidR="00A22E49" w:rsidRPr="00D5645F" w:rsidRDefault="00E66406" w:rsidP="00D97343">
      <w:pPr>
        <w:spacing w:line="360" w:lineRule="auto"/>
        <w:jc w:val="both"/>
        <w:rPr>
          <w:rFonts w:ascii="Book Antiqua" w:eastAsia="宋体" w:hAnsi="Book Antiqua"/>
          <w:b/>
          <w:lang w:val="en-US" w:eastAsia="zh-CN"/>
        </w:rPr>
      </w:pPr>
      <w:r w:rsidRPr="00C52942">
        <w:rPr>
          <w:rFonts w:ascii="Book Antiqua" w:hAnsi="Book Antiqua"/>
          <w:b/>
          <w:lang w:val="en-US"/>
        </w:rPr>
        <w:t>Figure 2</w:t>
      </w:r>
      <w:r w:rsidR="00D5645F">
        <w:rPr>
          <w:rFonts w:ascii="Book Antiqua" w:eastAsia="宋体" w:hAnsi="Book Antiqua" w:hint="eastAsia"/>
          <w:b/>
          <w:lang w:val="en-US" w:eastAsia="zh-CN"/>
        </w:rPr>
        <w:t xml:space="preserve"> </w:t>
      </w:r>
      <w:r w:rsidR="00A22E49" w:rsidRPr="00D5645F">
        <w:rPr>
          <w:rFonts w:ascii="Book Antiqua" w:hAnsi="Book Antiqua"/>
          <w:b/>
          <w:lang w:val="en-US"/>
        </w:rPr>
        <w:t xml:space="preserve">Examples of magnetic resonance imaging findings concerning the </w:t>
      </w:r>
      <w:r w:rsidR="0009119A" w:rsidRPr="0009119A">
        <w:rPr>
          <w:rFonts w:ascii="Book Antiqua" w:eastAsia="宋体" w:hAnsi="Book Antiqua" w:hint="eastAsia"/>
          <w:b/>
          <w:lang w:val="en-US" w:eastAsia="zh-CN"/>
        </w:rPr>
        <w:t>z</w:t>
      </w:r>
      <w:r w:rsidR="0009119A" w:rsidRPr="0009119A">
        <w:rPr>
          <w:rFonts w:ascii="Book Antiqua" w:hAnsi="Book Antiqua"/>
          <w:b/>
          <w:lang w:val="en-US"/>
        </w:rPr>
        <w:t>y</w:t>
      </w:r>
      <w:r w:rsidR="0009119A" w:rsidRPr="0009119A">
        <w:rPr>
          <w:rFonts w:ascii="Book Antiqua" w:hAnsi="Book Antiqua"/>
          <w:b/>
          <w:lang w:val="en-US"/>
        </w:rPr>
        <w:t>g</w:t>
      </w:r>
      <w:r w:rsidR="0009119A" w:rsidRPr="0009119A">
        <w:rPr>
          <w:rFonts w:ascii="Book Antiqua" w:hAnsi="Book Antiqua"/>
          <w:b/>
          <w:lang w:val="en-US"/>
        </w:rPr>
        <w:t>apophysial joints</w:t>
      </w:r>
      <w:r w:rsidR="00A22E49" w:rsidRPr="0009119A">
        <w:rPr>
          <w:rFonts w:ascii="Book Antiqua" w:hAnsi="Book Antiqua"/>
          <w:b/>
          <w:lang w:val="en-US"/>
        </w:rPr>
        <w:t>.</w:t>
      </w:r>
      <w:r w:rsidR="0009119A" w:rsidRPr="0009119A">
        <w:rPr>
          <w:rFonts w:ascii="Book Antiqua" w:hAnsi="Book Antiqua"/>
          <w:b/>
          <w:lang w:val="en-US"/>
        </w:rPr>
        <w:t xml:space="preserve"> </w:t>
      </w:r>
      <w:r w:rsidR="00A22E49" w:rsidRPr="00C52942">
        <w:rPr>
          <w:rFonts w:ascii="Book Antiqua" w:hAnsi="Book Antiqua"/>
          <w:lang w:val="en-US"/>
        </w:rPr>
        <w:t>A</w:t>
      </w:r>
      <w:r w:rsidR="0009119A">
        <w:rPr>
          <w:rFonts w:ascii="Book Antiqua" w:eastAsia="宋体" w:hAnsi="Book Antiqua" w:hint="eastAsia"/>
          <w:lang w:val="en-US" w:eastAsia="zh-CN"/>
        </w:rPr>
        <w:t>:</w:t>
      </w:r>
      <w:r w:rsidR="00A22E49" w:rsidRPr="00C52942">
        <w:rPr>
          <w:rFonts w:ascii="Book Antiqua" w:hAnsi="Book Antiqua"/>
          <w:lang w:val="en-US"/>
        </w:rPr>
        <w:t xml:space="preserve"> </w:t>
      </w:r>
      <w:r w:rsidR="0009119A">
        <w:rPr>
          <w:rFonts w:ascii="Book Antiqua" w:eastAsia="宋体" w:hAnsi="Book Antiqua" w:hint="eastAsia"/>
          <w:lang w:val="en-US" w:eastAsia="zh-CN"/>
        </w:rPr>
        <w:t>D</w:t>
      </w:r>
      <w:r w:rsidR="00A22E49" w:rsidRPr="00C52942">
        <w:rPr>
          <w:rFonts w:ascii="Book Antiqua" w:hAnsi="Book Antiqua"/>
          <w:lang w:val="en-US"/>
        </w:rPr>
        <w:t>egenerative changes</w:t>
      </w:r>
      <w:r w:rsidR="00D5645F">
        <w:rPr>
          <w:rFonts w:ascii="Book Antiqua" w:eastAsia="宋体" w:hAnsi="Book Antiqua" w:hint="eastAsia"/>
          <w:lang w:val="en-US" w:eastAsia="zh-CN"/>
        </w:rPr>
        <w:t>;</w:t>
      </w:r>
      <w:r w:rsidR="00A22E49" w:rsidRPr="00C52942">
        <w:rPr>
          <w:rFonts w:ascii="Book Antiqua" w:hAnsi="Book Antiqua"/>
          <w:lang w:val="en-US"/>
        </w:rPr>
        <w:t xml:space="preserve"> B</w:t>
      </w:r>
      <w:r w:rsidR="0009119A">
        <w:rPr>
          <w:rFonts w:ascii="Book Antiqua" w:eastAsia="宋体" w:hAnsi="Book Antiqua" w:hint="eastAsia"/>
          <w:lang w:val="en-US" w:eastAsia="zh-CN"/>
        </w:rPr>
        <w:t>:</w:t>
      </w:r>
      <w:r w:rsidR="00A22E49" w:rsidRPr="00C52942">
        <w:rPr>
          <w:rFonts w:ascii="Book Antiqua" w:hAnsi="Book Antiqua"/>
          <w:lang w:val="en-US"/>
        </w:rPr>
        <w:t xml:space="preserve"> </w:t>
      </w:r>
      <w:r w:rsidR="0009119A">
        <w:rPr>
          <w:rFonts w:ascii="Book Antiqua" w:eastAsia="宋体" w:hAnsi="Book Antiqua" w:hint="eastAsia"/>
          <w:lang w:val="en-US" w:eastAsia="zh-CN"/>
        </w:rPr>
        <w:t>S</w:t>
      </w:r>
      <w:r w:rsidR="00A22E49" w:rsidRPr="00C52942">
        <w:rPr>
          <w:rFonts w:ascii="Book Antiqua" w:hAnsi="Book Antiqua"/>
          <w:lang w:val="en-US"/>
        </w:rPr>
        <w:t xml:space="preserve">ynovial cyst of the </w:t>
      </w:r>
      <w:r w:rsidR="00957871" w:rsidRPr="00C52942">
        <w:rPr>
          <w:rFonts w:ascii="Book Antiqua" w:hAnsi="Book Antiqua"/>
          <w:lang w:val="en-US"/>
        </w:rPr>
        <w:t>z-joint</w:t>
      </w:r>
      <w:r w:rsidR="00A22E49" w:rsidRPr="00C52942">
        <w:rPr>
          <w:rFonts w:ascii="Book Antiqua" w:hAnsi="Book Antiqua"/>
          <w:lang w:val="en-US"/>
        </w:rPr>
        <w:t xml:space="preserve"> and i</w:t>
      </w:r>
      <w:r w:rsidR="00A22E49" w:rsidRPr="00C52942">
        <w:rPr>
          <w:rFonts w:ascii="Book Antiqua" w:hAnsi="Book Antiqua"/>
          <w:lang w:val="en-US"/>
        </w:rPr>
        <w:t>n</w:t>
      </w:r>
      <w:r w:rsidR="00A22E49" w:rsidRPr="00C52942">
        <w:rPr>
          <w:rFonts w:ascii="Book Antiqua" w:hAnsi="Book Antiqua"/>
          <w:lang w:val="en-US"/>
        </w:rPr>
        <w:t>creased joint volume</w:t>
      </w:r>
      <w:r w:rsidR="00D5645F">
        <w:rPr>
          <w:rFonts w:ascii="Book Antiqua" w:eastAsia="宋体" w:hAnsi="Book Antiqua" w:hint="eastAsia"/>
          <w:lang w:val="en-US" w:eastAsia="zh-CN"/>
        </w:rPr>
        <w:t>;</w:t>
      </w:r>
      <w:r w:rsidR="0009119A">
        <w:rPr>
          <w:rFonts w:ascii="Book Antiqua" w:hAnsi="Book Antiqua"/>
          <w:lang w:val="en-US"/>
        </w:rPr>
        <w:t xml:space="preserve"> </w:t>
      </w:r>
      <w:r w:rsidR="00A22E49" w:rsidRPr="00C52942">
        <w:rPr>
          <w:rFonts w:ascii="Book Antiqua" w:hAnsi="Book Antiqua"/>
          <w:lang w:val="en-US"/>
        </w:rPr>
        <w:t>C</w:t>
      </w:r>
      <w:r w:rsidR="0009119A">
        <w:rPr>
          <w:rFonts w:ascii="Book Antiqua" w:eastAsia="宋体" w:hAnsi="Book Antiqua" w:hint="eastAsia"/>
          <w:lang w:val="en-US" w:eastAsia="zh-CN"/>
        </w:rPr>
        <w:t>:</w:t>
      </w:r>
      <w:r w:rsidR="00A22E49" w:rsidRPr="00C52942">
        <w:rPr>
          <w:rFonts w:ascii="Book Antiqua" w:hAnsi="Book Antiqua"/>
          <w:lang w:val="en-US"/>
        </w:rPr>
        <w:t xml:space="preserve"> </w:t>
      </w:r>
      <w:r w:rsidR="0009119A">
        <w:rPr>
          <w:rFonts w:ascii="Book Antiqua" w:eastAsia="宋体" w:hAnsi="Book Antiqua" w:hint="eastAsia"/>
          <w:lang w:val="en-US" w:eastAsia="zh-CN"/>
        </w:rPr>
        <w:t>A</w:t>
      </w:r>
      <w:r w:rsidR="00A22E49" w:rsidRPr="00C52942">
        <w:rPr>
          <w:rFonts w:ascii="Book Antiqua" w:hAnsi="Book Antiqua"/>
          <w:lang w:val="en-US"/>
        </w:rPr>
        <w:t>symmetric joint gap</w:t>
      </w:r>
      <w:r w:rsidR="00D5645F">
        <w:rPr>
          <w:rFonts w:ascii="Book Antiqua" w:eastAsia="宋体" w:hAnsi="Book Antiqua" w:hint="eastAsia"/>
          <w:lang w:val="en-US" w:eastAsia="zh-CN"/>
        </w:rPr>
        <w:t>;</w:t>
      </w:r>
      <w:r w:rsidR="0009119A">
        <w:rPr>
          <w:rFonts w:ascii="Book Antiqua" w:hAnsi="Book Antiqua"/>
          <w:lang w:val="en-US"/>
        </w:rPr>
        <w:t xml:space="preserve"> </w:t>
      </w:r>
      <w:r w:rsidR="00A22E49" w:rsidRPr="00C52942">
        <w:rPr>
          <w:rFonts w:ascii="Book Antiqua" w:hAnsi="Book Antiqua"/>
          <w:lang w:val="en-US"/>
        </w:rPr>
        <w:t>D</w:t>
      </w:r>
      <w:r w:rsidR="0009119A">
        <w:rPr>
          <w:rFonts w:ascii="Book Antiqua" w:eastAsia="宋体" w:hAnsi="Book Antiqua" w:hint="eastAsia"/>
          <w:lang w:val="en-US" w:eastAsia="zh-CN"/>
        </w:rPr>
        <w:t>:</w:t>
      </w:r>
      <w:r w:rsidR="00A22E49" w:rsidRPr="00C52942">
        <w:rPr>
          <w:rFonts w:ascii="Book Antiqua" w:hAnsi="Book Antiqua"/>
          <w:lang w:val="en-US"/>
        </w:rPr>
        <w:t xml:space="preserve"> </w:t>
      </w:r>
      <w:r w:rsidR="0009119A">
        <w:rPr>
          <w:rFonts w:ascii="Book Antiqua" w:eastAsia="宋体" w:hAnsi="Book Antiqua" w:hint="eastAsia"/>
          <w:lang w:val="en-US" w:eastAsia="zh-CN"/>
        </w:rPr>
        <w:t>I</w:t>
      </w:r>
      <w:r w:rsidR="00A22E49" w:rsidRPr="00C52942">
        <w:rPr>
          <w:rFonts w:ascii="Book Antiqua" w:hAnsi="Book Antiqua"/>
          <w:lang w:val="en-US"/>
        </w:rPr>
        <w:t xml:space="preserve">ncreased joint </w:t>
      </w:r>
      <w:proofErr w:type="gramStart"/>
      <w:r w:rsidR="00A22E49" w:rsidRPr="00C52942">
        <w:rPr>
          <w:rFonts w:ascii="Book Antiqua" w:hAnsi="Book Antiqua"/>
          <w:lang w:val="en-US"/>
        </w:rPr>
        <w:t>volume</w:t>
      </w:r>
      <w:r w:rsidR="00A22E49" w:rsidRPr="004741BC">
        <w:rPr>
          <w:rFonts w:ascii="Book Antiqua" w:hAnsi="Book Antiqua"/>
          <w:vertAlign w:val="superscript"/>
          <w:lang w:val="en-US"/>
        </w:rPr>
        <w:t>[</w:t>
      </w:r>
      <w:proofErr w:type="gramEnd"/>
      <w:r w:rsidR="00AF182C" w:rsidRPr="004741BC">
        <w:rPr>
          <w:rFonts w:ascii="Book Antiqua" w:hAnsi="Book Antiqua"/>
          <w:vertAlign w:val="superscript"/>
          <w:lang w:val="en-US"/>
        </w:rPr>
        <w:t>13</w:t>
      </w:r>
      <w:r w:rsidR="004741BC">
        <w:rPr>
          <w:rFonts w:ascii="Book Antiqua" w:hAnsi="Book Antiqua"/>
          <w:vertAlign w:val="superscript"/>
          <w:lang w:val="en-US"/>
        </w:rPr>
        <w:t>,</w:t>
      </w:r>
      <w:r w:rsidR="00AF182C" w:rsidRPr="004741BC">
        <w:rPr>
          <w:rFonts w:ascii="Book Antiqua" w:hAnsi="Book Antiqua"/>
          <w:vertAlign w:val="superscript"/>
          <w:lang w:val="en-US"/>
        </w:rPr>
        <w:t>14</w:t>
      </w:r>
      <w:r w:rsidR="00A22E49" w:rsidRPr="004741BC">
        <w:rPr>
          <w:rFonts w:ascii="Book Antiqua" w:hAnsi="Book Antiqua"/>
          <w:vertAlign w:val="superscript"/>
          <w:lang w:val="en-US"/>
        </w:rPr>
        <w:t>]</w:t>
      </w:r>
      <w:r w:rsidR="00A22E49" w:rsidRPr="00C52942">
        <w:rPr>
          <w:rFonts w:ascii="Book Antiqua" w:hAnsi="Book Antiqua"/>
          <w:lang w:val="en-US"/>
        </w:rPr>
        <w:t>.</w:t>
      </w:r>
      <w:r w:rsidR="0009119A" w:rsidRPr="0009119A">
        <w:rPr>
          <w:rFonts w:ascii="Book Antiqua" w:hAnsi="Book Antiqua"/>
          <w:lang w:val="en-US"/>
        </w:rPr>
        <w:t xml:space="preserve"> </w:t>
      </w:r>
      <w:r w:rsidR="0009119A" w:rsidRPr="00D5645F">
        <w:rPr>
          <w:rFonts w:ascii="Book Antiqua" w:hAnsi="Book Antiqua"/>
          <w:lang w:val="en-US"/>
        </w:rPr>
        <w:t>Z-joints</w:t>
      </w:r>
      <w:r w:rsidR="0009119A">
        <w:rPr>
          <w:rFonts w:ascii="Book Antiqua" w:eastAsia="宋体" w:hAnsi="Book Antiqua" w:hint="eastAsia"/>
          <w:lang w:val="en-US" w:eastAsia="zh-CN"/>
        </w:rPr>
        <w:t>:</w:t>
      </w:r>
      <w:r w:rsidR="00D5645F" w:rsidRPr="00D5645F">
        <w:rPr>
          <w:rFonts w:ascii="Book Antiqua" w:hAnsi="Book Antiqua"/>
          <w:lang w:val="en-US"/>
        </w:rPr>
        <w:t xml:space="preserve"> </w:t>
      </w:r>
      <w:r w:rsidR="00D5645F" w:rsidRPr="00C52942">
        <w:rPr>
          <w:rFonts w:ascii="Book Antiqua" w:hAnsi="Book Antiqua"/>
          <w:lang w:val="en-US"/>
        </w:rPr>
        <w:t>Zygapophysial joints</w:t>
      </w:r>
      <w:r w:rsidR="00D5645F" w:rsidRPr="00D5645F">
        <w:rPr>
          <w:rFonts w:ascii="Book Antiqua" w:eastAsia="宋体" w:hAnsi="Book Antiqua"/>
          <w:lang w:val="en-US" w:eastAsia="zh-CN"/>
        </w:rPr>
        <w:t>.</w:t>
      </w:r>
    </w:p>
    <w:p w14:paraId="68725776" w14:textId="77777777" w:rsidR="00104148" w:rsidRPr="00C52942" w:rsidRDefault="00104148" w:rsidP="00D97343">
      <w:pPr>
        <w:spacing w:line="360" w:lineRule="auto"/>
        <w:jc w:val="both"/>
        <w:rPr>
          <w:rFonts w:ascii="Book Antiqua" w:hAnsi="Book Antiqua"/>
          <w:lang w:val="en-US"/>
        </w:rPr>
      </w:pPr>
    </w:p>
    <w:p w14:paraId="010B0571" w14:textId="77777777" w:rsidR="005879E2" w:rsidRDefault="005879E2">
      <w:pPr>
        <w:rPr>
          <w:rFonts w:ascii="Book Antiqua" w:hAnsi="Book Antiqua"/>
          <w:b/>
          <w:lang w:val="en-US"/>
        </w:rPr>
      </w:pPr>
      <w:r>
        <w:rPr>
          <w:rFonts w:ascii="Book Antiqua" w:hAnsi="Book Antiqua"/>
          <w:b/>
          <w:lang w:val="en-US"/>
        </w:rPr>
        <w:br w:type="page"/>
      </w:r>
    </w:p>
    <w:p w14:paraId="5B69B8D1" w14:textId="4A9150B1" w:rsidR="00A22E49" w:rsidRPr="0009119A" w:rsidRDefault="00FB773D" w:rsidP="00D97343">
      <w:pPr>
        <w:spacing w:line="360" w:lineRule="auto"/>
        <w:jc w:val="both"/>
        <w:rPr>
          <w:rFonts w:ascii="Book Antiqua" w:eastAsia="宋体" w:hAnsi="Book Antiqua"/>
          <w:b/>
          <w:lang w:val="en-US" w:eastAsia="zh-CN"/>
        </w:rPr>
      </w:pPr>
      <w:r>
        <w:rPr>
          <w:rFonts w:ascii="Book Antiqua" w:hAnsi="Book Antiqua"/>
          <w:b/>
          <w:noProof/>
          <w:lang w:val="en-US" w:eastAsia="en-US"/>
        </w:rPr>
        <w:lastRenderedPageBreak/>
        <w:drawing>
          <wp:inline distT="0" distB="0" distL="0" distR="0" wp14:anchorId="730DA7D8" wp14:editId="06F7E401">
            <wp:extent cx="6029159" cy="2512956"/>
            <wp:effectExtent l="0" t="0" r="0" b="1905"/>
            <wp:docPr id="3" name="图片 3" descr="F:\修改后稿子\19244\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修改后稿子\19244\Figure 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29204" cy="2512975"/>
                    </a:xfrm>
                    <a:prstGeom prst="rect">
                      <a:avLst/>
                    </a:prstGeom>
                    <a:noFill/>
                    <a:ln>
                      <a:noFill/>
                    </a:ln>
                  </pic:spPr>
                </pic:pic>
              </a:graphicData>
            </a:graphic>
          </wp:inline>
        </w:drawing>
      </w:r>
      <w:r w:rsidRPr="00FB773D">
        <w:rPr>
          <w:rFonts w:ascii="Book Antiqua" w:hAnsi="Book Antiqua"/>
          <w:b/>
          <w:lang w:val="en-US"/>
        </w:rPr>
        <w:t xml:space="preserve"> </w:t>
      </w:r>
      <w:r w:rsidR="00E66406" w:rsidRPr="00C52942">
        <w:rPr>
          <w:rFonts w:ascii="Book Antiqua" w:hAnsi="Book Antiqua"/>
          <w:b/>
          <w:lang w:val="en-US"/>
        </w:rPr>
        <w:t>Figure 3</w:t>
      </w:r>
      <w:r>
        <w:rPr>
          <w:rFonts w:ascii="Book Antiqua" w:eastAsia="宋体" w:hAnsi="Book Antiqua" w:hint="eastAsia"/>
          <w:b/>
          <w:lang w:val="en-US" w:eastAsia="zh-CN"/>
        </w:rPr>
        <w:t xml:space="preserve"> </w:t>
      </w:r>
      <w:r w:rsidR="00A22E49" w:rsidRPr="00FB773D">
        <w:rPr>
          <w:rFonts w:ascii="Book Antiqua" w:hAnsi="Book Antiqua"/>
          <w:b/>
          <w:lang w:val="en-US"/>
        </w:rPr>
        <w:t xml:space="preserve">Different views of an electrode placed for an L4 medial branch </w:t>
      </w:r>
      <w:proofErr w:type="spellStart"/>
      <w:r w:rsidR="00A22E49" w:rsidRPr="00FB773D">
        <w:rPr>
          <w:rFonts w:ascii="Book Antiqua" w:hAnsi="Book Antiqua"/>
          <w:b/>
          <w:lang w:val="en-US"/>
        </w:rPr>
        <w:t>neurot</w:t>
      </w:r>
      <w:r w:rsidR="00A22E49" w:rsidRPr="00FB773D">
        <w:rPr>
          <w:rFonts w:ascii="Book Antiqua" w:hAnsi="Book Antiqua"/>
          <w:b/>
          <w:lang w:val="en-US"/>
        </w:rPr>
        <w:t>o</w:t>
      </w:r>
      <w:r w:rsidR="00A22E49" w:rsidRPr="00FB773D">
        <w:rPr>
          <w:rFonts w:ascii="Book Antiqua" w:hAnsi="Book Antiqua"/>
          <w:b/>
          <w:lang w:val="en-US"/>
        </w:rPr>
        <w:t>my</w:t>
      </w:r>
      <w:proofErr w:type="spellEnd"/>
      <w:r w:rsidR="00A22E49" w:rsidRPr="00FB773D">
        <w:rPr>
          <w:rFonts w:ascii="Book Antiqua" w:hAnsi="Book Antiqua"/>
          <w:b/>
          <w:lang w:val="en-US"/>
        </w:rPr>
        <w:t>.</w:t>
      </w:r>
      <w:r w:rsidR="0009119A">
        <w:rPr>
          <w:rFonts w:ascii="Book Antiqua" w:hAnsi="Book Antiqua"/>
          <w:lang w:val="en-US"/>
        </w:rPr>
        <w:t xml:space="preserve"> </w:t>
      </w:r>
      <w:r w:rsidR="00A22E49" w:rsidRPr="00C52942">
        <w:rPr>
          <w:rFonts w:ascii="Book Antiqua" w:hAnsi="Book Antiqua"/>
          <w:lang w:val="en-US"/>
        </w:rPr>
        <w:t>A</w:t>
      </w:r>
      <w:r w:rsidR="0009119A">
        <w:rPr>
          <w:rFonts w:ascii="Book Antiqua" w:eastAsia="宋体" w:hAnsi="Book Antiqua" w:hint="eastAsia"/>
          <w:lang w:val="en-US" w:eastAsia="zh-CN"/>
        </w:rPr>
        <w:t>:</w:t>
      </w:r>
      <w:r w:rsidR="00A22E49" w:rsidRPr="00C52942">
        <w:rPr>
          <w:rFonts w:ascii="Book Antiqua" w:hAnsi="Book Antiqua"/>
          <w:lang w:val="en-US"/>
        </w:rPr>
        <w:t xml:space="preserve"> </w:t>
      </w:r>
      <w:r w:rsidR="0009119A">
        <w:rPr>
          <w:rFonts w:ascii="Book Antiqua" w:eastAsia="宋体" w:hAnsi="Book Antiqua" w:hint="eastAsia"/>
          <w:lang w:val="en-US" w:eastAsia="zh-CN"/>
        </w:rPr>
        <w:t>A</w:t>
      </w:r>
      <w:r w:rsidR="00A22E49" w:rsidRPr="00C52942">
        <w:rPr>
          <w:rFonts w:ascii="Book Antiqua" w:hAnsi="Book Antiqua"/>
          <w:lang w:val="en-US"/>
        </w:rPr>
        <w:t>ntero-posterior view</w:t>
      </w:r>
      <w:r>
        <w:rPr>
          <w:rFonts w:ascii="Book Antiqua" w:eastAsia="宋体" w:hAnsi="Book Antiqua" w:hint="eastAsia"/>
          <w:lang w:val="en-US" w:eastAsia="zh-CN"/>
        </w:rPr>
        <w:t>;</w:t>
      </w:r>
      <w:r w:rsidR="0009119A">
        <w:rPr>
          <w:rFonts w:ascii="Book Antiqua" w:hAnsi="Book Antiqua"/>
          <w:lang w:val="en-US"/>
        </w:rPr>
        <w:t xml:space="preserve"> </w:t>
      </w:r>
      <w:r w:rsidR="00A22E49" w:rsidRPr="00C52942">
        <w:rPr>
          <w:rFonts w:ascii="Book Antiqua" w:hAnsi="Book Antiqua"/>
          <w:lang w:val="en-US"/>
        </w:rPr>
        <w:t>B</w:t>
      </w:r>
      <w:r w:rsidR="0009119A">
        <w:rPr>
          <w:rFonts w:ascii="Book Antiqua" w:eastAsia="宋体" w:hAnsi="Book Antiqua" w:hint="eastAsia"/>
          <w:lang w:val="en-US" w:eastAsia="zh-CN"/>
        </w:rPr>
        <w:t>:</w:t>
      </w:r>
      <w:r w:rsidR="00A22E49" w:rsidRPr="00C52942">
        <w:rPr>
          <w:rFonts w:ascii="Book Antiqua" w:hAnsi="Book Antiqua"/>
          <w:lang w:val="en-US"/>
        </w:rPr>
        <w:t xml:space="preserve"> </w:t>
      </w:r>
      <w:r w:rsidR="0009119A">
        <w:rPr>
          <w:rFonts w:ascii="Book Antiqua" w:eastAsia="宋体" w:hAnsi="Book Antiqua" w:hint="eastAsia"/>
          <w:lang w:val="en-US" w:eastAsia="zh-CN"/>
        </w:rPr>
        <w:t>C</w:t>
      </w:r>
      <w:r w:rsidR="00A22E49" w:rsidRPr="00C52942">
        <w:rPr>
          <w:rFonts w:ascii="Book Antiqua" w:hAnsi="Book Antiqua"/>
          <w:lang w:val="en-US"/>
        </w:rPr>
        <w:t>orresponding oblique view</w:t>
      </w:r>
      <w:r>
        <w:rPr>
          <w:rFonts w:ascii="Book Antiqua" w:eastAsia="宋体" w:hAnsi="Book Antiqua" w:hint="eastAsia"/>
          <w:lang w:val="en-US" w:eastAsia="zh-CN"/>
        </w:rPr>
        <w:t>;</w:t>
      </w:r>
      <w:r w:rsidR="0009119A">
        <w:rPr>
          <w:rFonts w:ascii="Book Antiqua" w:hAnsi="Book Antiqua"/>
          <w:lang w:val="en-US"/>
        </w:rPr>
        <w:t xml:space="preserve"> </w:t>
      </w:r>
      <w:r w:rsidR="00A22E49" w:rsidRPr="00C52942">
        <w:rPr>
          <w:rFonts w:ascii="Book Antiqua" w:hAnsi="Book Antiqua"/>
          <w:lang w:val="en-US"/>
        </w:rPr>
        <w:t>C</w:t>
      </w:r>
      <w:r w:rsidR="0009119A">
        <w:rPr>
          <w:rFonts w:ascii="Book Antiqua" w:eastAsia="宋体" w:hAnsi="Book Antiqua" w:hint="eastAsia"/>
          <w:lang w:val="en-US" w:eastAsia="zh-CN"/>
        </w:rPr>
        <w:t>:</w:t>
      </w:r>
      <w:r w:rsidR="00A22E49" w:rsidRPr="00C52942">
        <w:rPr>
          <w:rFonts w:ascii="Book Antiqua" w:hAnsi="Book Antiqua"/>
          <w:lang w:val="en-US"/>
        </w:rPr>
        <w:t xml:space="preserve"> </w:t>
      </w:r>
      <w:r w:rsidR="0009119A">
        <w:rPr>
          <w:rFonts w:ascii="Book Antiqua" w:eastAsia="宋体" w:hAnsi="Book Antiqua" w:hint="eastAsia"/>
          <w:lang w:val="en-US" w:eastAsia="zh-CN"/>
        </w:rPr>
        <w:t>A</w:t>
      </w:r>
      <w:r w:rsidR="00A22E49" w:rsidRPr="00C52942">
        <w:rPr>
          <w:rFonts w:ascii="Book Antiqua" w:hAnsi="Book Antiqua"/>
          <w:lang w:val="en-US"/>
        </w:rPr>
        <w:t>ntero-posterior view of an electrode placed fo</w:t>
      </w:r>
      <w:r>
        <w:rPr>
          <w:rFonts w:ascii="Book Antiqua" w:hAnsi="Book Antiqua"/>
          <w:lang w:val="en-US"/>
        </w:rPr>
        <w:t xml:space="preserve">r an L5 medial branch </w:t>
      </w:r>
      <w:proofErr w:type="spellStart"/>
      <w:proofErr w:type="gramStart"/>
      <w:r>
        <w:rPr>
          <w:rFonts w:ascii="Book Antiqua" w:hAnsi="Book Antiqua"/>
          <w:lang w:val="en-US"/>
        </w:rPr>
        <w:t>neurotomy</w:t>
      </w:r>
      <w:proofErr w:type="spellEnd"/>
      <w:r w:rsidR="00A22E49" w:rsidRPr="00FB773D">
        <w:rPr>
          <w:rFonts w:ascii="Book Antiqua" w:hAnsi="Book Antiqua"/>
          <w:vertAlign w:val="superscript"/>
          <w:lang w:val="en-US"/>
        </w:rPr>
        <w:t>[</w:t>
      </w:r>
      <w:proofErr w:type="gramEnd"/>
      <w:r w:rsidR="00AF182C" w:rsidRPr="00FB773D">
        <w:rPr>
          <w:rFonts w:ascii="Book Antiqua" w:hAnsi="Book Antiqua"/>
          <w:vertAlign w:val="superscript"/>
          <w:lang w:val="en-US"/>
        </w:rPr>
        <w:t>14</w:t>
      </w:r>
      <w:r w:rsidRPr="00FB773D">
        <w:rPr>
          <w:rFonts w:ascii="Book Antiqua" w:hAnsi="Book Antiqua"/>
          <w:vertAlign w:val="superscript"/>
          <w:lang w:val="en-US"/>
        </w:rPr>
        <w:t>]</w:t>
      </w:r>
      <w:r w:rsidR="00A22E49" w:rsidRPr="00C52942">
        <w:rPr>
          <w:rFonts w:ascii="Book Antiqua" w:hAnsi="Book Antiqua"/>
          <w:lang w:val="en-US"/>
        </w:rPr>
        <w:t>.</w:t>
      </w:r>
    </w:p>
    <w:p w14:paraId="6012EC1E" w14:textId="77777777" w:rsidR="00104148" w:rsidRPr="00C52942" w:rsidRDefault="00104148" w:rsidP="00D97343">
      <w:pPr>
        <w:spacing w:line="360" w:lineRule="auto"/>
        <w:jc w:val="both"/>
        <w:rPr>
          <w:rFonts w:ascii="Book Antiqua" w:hAnsi="Book Antiqua"/>
          <w:lang w:val="en-US"/>
        </w:rPr>
      </w:pPr>
    </w:p>
    <w:p w14:paraId="0B2349E4" w14:textId="77777777" w:rsidR="005879E2" w:rsidRDefault="005879E2">
      <w:pPr>
        <w:rPr>
          <w:rFonts w:ascii="Book Antiqua" w:hAnsi="Book Antiqua"/>
          <w:b/>
          <w:lang w:val="en-US"/>
        </w:rPr>
      </w:pPr>
      <w:r>
        <w:rPr>
          <w:rFonts w:ascii="Book Antiqua" w:hAnsi="Book Antiqua"/>
          <w:b/>
          <w:lang w:val="en-US"/>
        </w:rPr>
        <w:br w:type="page"/>
      </w:r>
    </w:p>
    <w:p w14:paraId="1B0D9CE4" w14:textId="77777777" w:rsidR="00FB773D" w:rsidRDefault="00FB773D" w:rsidP="00D97343">
      <w:pPr>
        <w:spacing w:line="360" w:lineRule="auto"/>
        <w:jc w:val="both"/>
        <w:rPr>
          <w:rFonts w:ascii="Book Antiqua" w:eastAsia="宋体" w:hAnsi="Book Antiqua"/>
          <w:b/>
          <w:lang w:val="en-US" w:eastAsia="zh-CN"/>
        </w:rPr>
      </w:pPr>
      <w:r>
        <w:rPr>
          <w:rFonts w:ascii="Book Antiqua" w:hAnsi="Book Antiqua"/>
          <w:b/>
          <w:noProof/>
          <w:lang w:val="en-US" w:eastAsia="en-US"/>
        </w:rPr>
        <w:lastRenderedPageBreak/>
        <w:drawing>
          <wp:inline distT="0" distB="0" distL="0" distR="0" wp14:anchorId="45FFD2E1" wp14:editId="1ABE8C00">
            <wp:extent cx="3365725" cy="5315361"/>
            <wp:effectExtent l="0" t="0" r="6350" b="0"/>
            <wp:docPr id="4" name="图片 4" descr="F:\修改后稿子\19244\Figu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修改后稿子\19244\Figure 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68554" cy="5319828"/>
                    </a:xfrm>
                    <a:prstGeom prst="rect">
                      <a:avLst/>
                    </a:prstGeom>
                    <a:noFill/>
                    <a:ln>
                      <a:noFill/>
                    </a:ln>
                  </pic:spPr>
                </pic:pic>
              </a:graphicData>
            </a:graphic>
          </wp:inline>
        </w:drawing>
      </w:r>
      <w:r w:rsidRPr="00FB773D">
        <w:rPr>
          <w:rFonts w:ascii="Book Antiqua" w:hAnsi="Book Antiqua"/>
          <w:b/>
          <w:lang w:val="en-US"/>
        </w:rPr>
        <w:t xml:space="preserve"> </w:t>
      </w:r>
    </w:p>
    <w:p w14:paraId="12FF9DF7" w14:textId="1E572170" w:rsidR="00FB773D" w:rsidRPr="00D5645F" w:rsidRDefault="00E66406" w:rsidP="00FB773D">
      <w:pPr>
        <w:spacing w:line="360" w:lineRule="auto"/>
        <w:jc w:val="both"/>
        <w:rPr>
          <w:rFonts w:ascii="Book Antiqua" w:eastAsia="宋体" w:hAnsi="Book Antiqua"/>
          <w:b/>
          <w:lang w:val="en-US" w:eastAsia="zh-CN"/>
        </w:rPr>
      </w:pPr>
      <w:r w:rsidRPr="00C52942">
        <w:rPr>
          <w:rFonts w:ascii="Book Antiqua" w:hAnsi="Book Antiqua"/>
          <w:b/>
          <w:lang w:val="en-US"/>
        </w:rPr>
        <w:t>Figure 4</w:t>
      </w:r>
      <w:r w:rsidR="00FB773D">
        <w:rPr>
          <w:rFonts w:ascii="Book Antiqua" w:eastAsia="宋体" w:hAnsi="Book Antiqua" w:hint="eastAsia"/>
          <w:b/>
          <w:lang w:val="en-US" w:eastAsia="zh-CN"/>
        </w:rPr>
        <w:t xml:space="preserve"> </w:t>
      </w:r>
      <w:r w:rsidR="00DF519B" w:rsidRPr="00FB773D">
        <w:rPr>
          <w:rFonts w:ascii="Book Antiqua" w:hAnsi="Book Antiqua"/>
          <w:b/>
          <w:lang w:val="en-US"/>
        </w:rPr>
        <w:t xml:space="preserve">Sagittal </w:t>
      </w:r>
      <w:proofErr w:type="gramStart"/>
      <w:r w:rsidR="00DF519B" w:rsidRPr="00FB773D">
        <w:rPr>
          <w:rFonts w:ascii="Book Antiqua" w:hAnsi="Book Antiqua"/>
          <w:b/>
          <w:lang w:val="en-US"/>
        </w:rPr>
        <w:t>section</w:t>
      </w:r>
      <w:proofErr w:type="gramEnd"/>
      <w:r w:rsidR="00DF519B" w:rsidRPr="00FB773D">
        <w:rPr>
          <w:rFonts w:ascii="Book Antiqua" w:hAnsi="Book Antiqua"/>
          <w:b/>
          <w:lang w:val="en-US"/>
        </w:rPr>
        <w:t xml:space="preserve"> through the </w:t>
      </w:r>
      <w:proofErr w:type="spellStart"/>
      <w:r w:rsidR="00DF519B" w:rsidRPr="00FB773D">
        <w:rPr>
          <w:rFonts w:ascii="Book Antiqua" w:hAnsi="Book Antiqua"/>
          <w:b/>
          <w:lang w:val="en-US"/>
        </w:rPr>
        <w:t>neuroforamina</w:t>
      </w:r>
      <w:proofErr w:type="spellEnd"/>
      <w:r w:rsidR="00DF519B" w:rsidRPr="00FB773D">
        <w:rPr>
          <w:rFonts w:ascii="Book Antiqua" w:hAnsi="Book Antiqua"/>
          <w:b/>
          <w:lang w:val="en-US"/>
        </w:rPr>
        <w:t xml:space="preserve"> of a severely degenerated lower lumbar spine of a 70-year-old man.</w:t>
      </w:r>
      <w:r w:rsidR="00DF519B" w:rsidRPr="00C52942">
        <w:rPr>
          <w:rFonts w:ascii="Book Antiqua" w:hAnsi="Book Antiqua"/>
          <w:lang w:val="en-US"/>
        </w:rPr>
        <w:t xml:space="preserve"> The </w:t>
      </w:r>
      <w:r w:rsidR="00957871" w:rsidRPr="00C52942">
        <w:rPr>
          <w:rFonts w:ascii="Book Antiqua" w:hAnsi="Book Antiqua"/>
          <w:lang w:val="en-US"/>
        </w:rPr>
        <w:t>z-joints</w:t>
      </w:r>
      <w:r w:rsidR="00DF519B" w:rsidRPr="00C52942">
        <w:rPr>
          <w:rFonts w:ascii="Book Antiqua" w:hAnsi="Book Antiqua"/>
          <w:lang w:val="en-US"/>
        </w:rPr>
        <w:t xml:space="preserve"> are in a </w:t>
      </w:r>
      <w:proofErr w:type="spellStart"/>
      <w:r w:rsidR="00DF519B" w:rsidRPr="00C52942">
        <w:rPr>
          <w:rFonts w:ascii="Book Antiqua" w:hAnsi="Book Antiqua"/>
          <w:lang w:val="en-US"/>
        </w:rPr>
        <w:t>subluxated</w:t>
      </w:r>
      <w:proofErr w:type="spellEnd"/>
      <w:r w:rsidR="00DF519B" w:rsidRPr="00C52942">
        <w:rPr>
          <w:rFonts w:ascii="Book Antiqua" w:hAnsi="Book Antiqua"/>
          <w:lang w:val="en-US"/>
        </w:rPr>
        <w:t xml:space="preserve"> position due to the loss of segmental height. The pars </w:t>
      </w:r>
      <w:proofErr w:type="spellStart"/>
      <w:r w:rsidR="00DF519B" w:rsidRPr="00C52942">
        <w:rPr>
          <w:rFonts w:ascii="Book Antiqua" w:hAnsi="Book Antiqua"/>
          <w:lang w:val="en-US"/>
        </w:rPr>
        <w:t>interarticularis</w:t>
      </w:r>
      <w:proofErr w:type="spellEnd"/>
      <w:r w:rsidR="00DF519B" w:rsidRPr="00C52942">
        <w:rPr>
          <w:rFonts w:ascii="Book Antiqua" w:hAnsi="Book Antiqua"/>
          <w:lang w:val="en-US"/>
        </w:rPr>
        <w:t xml:space="preserve"> of L5 is being eroded superiorly by the inferior articular process of L4 and inferiorly by the superior artic</w:t>
      </w:r>
      <w:r w:rsidR="00DF519B" w:rsidRPr="00C52942">
        <w:rPr>
          <w:rFonts w:ascii="Book Antiqua" w:hAnsi="Book Antiqua"/>
          <w:lang w:val="en-US"/>
        </w:rPr>
        <w:t>u</w:t>
      </w:r>
      <w:r w:rsidR="00DF519B" w:rsidRPr="00C52942">
        <w:rPr>
          <w:rFonts w:ascii="Book Antiqua" w:hAnsi="Book Antiqua"/>
          <w:lang w:val="en-US"/>
        </w:rPr>
        <w:t>lar process of S1 (*). Such pars erosion is a prerequisite for the development of d</w:t>
      </w:r>
      <w:r w:rsidR="00DF519B" w:rsidRPr="00C52942">
        <w:rPr>
          <w:rFonts w:ascii="Book Antiqua" w:hAnsi="Book Antiqua"/>
          <w:lang w:val="en-US"/>
        </w:rPr>
        <w:t>e</w:t>
      </w:r>
      <w:r w:rsidR="00DF519B" w:rsidRPr="00C52942">
        <w:rPr>
          <w:rFonts w:ascii="Book Antiqua" w:hAnsi="Book Antiqua"/>
          <w:lang w:val="en-US"/>
        </w:rPr>
        <w:t>generative spondylolisthesis. There is no carti</w:t>
      </w:r>
      <w:r w:rsidR="001E57C4" w:rsidRPr="00C52942">
        <w:rPr>
          <w:rFonts w:ascii="Book Antiqua" w:hAnsi="Book Antiqua"/>
          <w:lang w:val="en-US"/>
        </w:rPr>
        <w:t>lage in the L5/</w:t>
      </w:r>
      <w:r w:rsidR="00DF519B" w:rsidRPr="00C52942">
        <w:rPr>
          <w:rFonts w:ascii="Book Antiqua" w:hAnsi="Book Antiqua"/>
          <w:lang w:val="en-US"/>
        </w:rPr>
        <w:t xml:space="preserve">S1 </w:t>
      </w:r>
      <w:r w:rsidR="00957871" w:rsidRPr="00C52942">
        <w:rPr>
          <w:rFonts w:ascii="Book Antiqua" w:hAnsi="Book Antiqua"/>
          <w:lang w:val="en-US"/>
        </w:rPr>
        <w:t>z-joint</w:t>
      </w:r>
      <w:r w:rsidR="00DF519B" w:rsidRPr="00C52942">
        <w:rPr>
          <w:rFonts w:ascii="Book Antiqua" w:hAnsi="Book Antiqua"/>
          <w:lang w:val="en-US"/>
        </w:rPr>
        <w:t xml:space="preserve"> (arrow he</w:t>
      </w:r>
      <w:r w:rsidR="00FB773D">
        <w:rPr>
          <w:rFonts w:ascii="Book Antiqua" w:hAnsi="Book Antiqua"/>
          <w:lang w:val="en-US"/>
        </w:rPr>
        <w:t>ads)</w:t>
      </w:r>
      <w:r w:rsidR="00DF519B" w:rsidRPr="00C52942">
        <w:rPr>
          <w:rFonts w:ascii="Book Antiqua" w:hAnsi="Book Antiqua"/>
          <w:lang w:val="en-US"/>
        </w:rPr>
        <w:t>.</w:t>
      </w:r>
      <w:r w:rsidR="00FB773D" w:rsidRPr="00FB773D">
        <w:rPr>
          <w:rFonts w:ascii="Book Antiqua" w:hAnsi="Book Antiqua"/>
          <w:lang w:val="en-US"/>
        </w:rPr>
        <w:t xml:space="preserve"> </w:t>
      </w:r>
      <w:r w:rsidR="0009119A" w:rsidRPr="00D5645F">
        <w:rPr>
          <w:rFonts w:ascii="Book Antiqua" w:hAnsi="Book Antiqua"/>
          <w:lang w:val="en-US"/>
        </w:rPr>
        <w:t>Z-joints</w:t>
      </w:r>
      <w:r w:rsidR="0009119A">
        <w:rPr>
          <w:rFonts w:ascii="Book Antiqua" w:eastAsia="宋体" w:hAnsi="Book Antiqua" w:hint="eastAsia"/>
          <w:lang w:val="en-US" w:eastAsia="zh-CN"/>
        </w:rPr>
        <w:t xml:space="preserve">: </w:t>
      </w:r>
      <w:r w:rsidR="00FB773D" w:rsidRPr="00C52942">
        <w:rPr>
          <w:rFonts w:ascii="Book Antiqua" w:hAnsi="Book Antiqua"/>
          <w:lang w:val="en-US"/>
        </w:rPr>
        <w:t>Zygapophysial joints</w:t>
      </w:r>
      <w:r w:rsidR="00FB773D" w:rsidRPr="00D5645F">
        <w:rPr>
          <w:rFonts w:ascii="Book Antiqua" w:eastAsia="宋体" w:hAnsi="Book Antiqua"/>
          <w:lang w:val="en-US" w:eastAsia="zh-CN"/>
        </w:rPr>
        <w:t>.</w:t>
      </w:r>
    </w:p>
    <w:p w14:paraId="47661F8A" w14:textId="3D726D47" w:rsidR="001C12E6" w:rsidRPr="00FB773D" w:rsidRDefault="001C12E6" w:rsidP="00D97343">
      <w:pPr>
        <w:spacing w:line="360" w:lineRule="auto"/>
        <w:jc w:val="both"/>
        <w:rPr>
          <w:rFonts w:ascii="Book Antiqua" w:hAnsi="Book Antiqua"/>
          <w:b/>
          <w:lang w:val="en-US"/>
        </w:rPr>
      </w:pPr>
    </w:p>
    <w:sectPr w:rsidR="001C12E6" w:rsidRPr="00FB773D" w:rsidSect="00094E28">
      <w:footerReference w:type="even" r:id="rId13"/>
      <w:footerReference w:type="default" r:id="rId14"/>
      <w:pgSz w:w="11900" w:h="16840"/>
      <w:pgMar w:top="1417" w:right="1417" w:bottom="1134" w:left="1417" w:header="708" w:footer="708" w:gutter="0"/>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7CF4F3E" w15:done="0"/>
  <w15:commentEx w15:paraId="4BFE8BB7" w15:done="0"/>
  <w15:commentEx w15:paraId="5B9E2593" w15:done="0"/>
  <w15:commentEx w15:paraId="7FEE7C57" w15:done="0"/>
  <w15:commentEx w15:paraId="6095ACA6" w15:done="0"/>
  <w15:commentEx w15:paraId="391D513D" w15:done="0"/>
  <w15:commentEx w15:paraId="6E855E3B" w15:done="0"/>
  <w15:commentEx w15:paraId="67532581" w15:done="0"/>
  <w15:commentEx w15:paraId="01C7E7B8" w15:done="0"/>
  <w15:commentEx w15:paraId="221A975C" w15:done="0"/>
  <w15:commentEx w15:paraId="0253EB6E"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373837" w14:textId="77777777" w:rsidR="009F3ECD" w:rsidRDefault="009F3ECD" w:rsidP="00126619">
      <w:r>
        <w:separator/>
      </w:r>
    </w:p>
  </w:endnote>
  <w:endnote w:type="continuationSeparator" w:id="0">
    <w:p w14:paraId="422E4C35" w14:textId="77777777" w:rsidR="009F3ECD" w:rsidRDefault="009F3ECD" w:rsidP="001266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Mangal">
    <w:panose1 w:val="00000000000000000000"/>
    <w:charset w:val="01"/>
    <w:family w:val="roman"/>
    <w:notTrueType/>
    <w:pitch w:val="variable"/>
    <w:sig w:usb0="00002000" w:usb1="00000000" w:usb2="00000000" w:usb3="00000000" w:csb0="00000000" w:csb1="00000000"/>
  </w:font>
  <w:font w:name="Book Antiqua">
    <w:panose1 w:val="02040602050305030304"/>
    <w:charset w:val="00"/>
    <w:family w:val="auto"/>
    <w:pitch w:val="variable"/>
    <w:sig w:usb0="00000003" w:usb1="00000000" w:usb2="00000000" w:usb3="00000000" w:csb0="00000001" w:csb1="00000000"/>
  </w:font>
  <w:font w:name="宋体">
    <w:charset w:val="50"/>
    <w:family w:val="auto"/>
    <w:pitch w:val="variable"/>
    <w:sig w:usb0="00000001" w:usb1="080E0000" w:usb2="00000010" w:usb3="00000000" w:csb0="00040000" w:csb1="00000000"/>
  </w:font>
  <w:font w:name="Tahoma">
    <w:panose1 w:val="020B0604030504040204"/>
    <w:charset w:val="00"/>
    <w:family w:val="auto"/>
    <w:pitch w:val="variable"/>
    <w:sig w:usb0="E1002AFF" w:usb1="C000605B" w:usb2="00000029" w:usb3="00000000" w:csb0="000101F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607558" w14:textId="77777777" w:rsidR="003A48EE" w:rsidRDefault="003A48EE" w:rsidP="001273D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EB3D78A" w14:textId="77777777" w:rsidR="003A48EE" w:rsidRDefault="003A48EE">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1326FB" w14:textId="77777777" w:rsidR="003A48EE" w:rsidRDefault="003A48EE" w:rsidP="001273D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A6E4A">
      <w:rPr>
        <w:rStyle w:val="PageNumber"/>
        <w:noProof/>
      </w:rPr>
      <w:t>27</w:t>
    </w:r>
    <w:r>
      <w:rPr>
        <w:rStyle w:val="PageNumber"/>
      </w:rPr>
      <w:fldChar w:fldCharType="end"/>
    </w:r>
  </w:p>
  <w:p w14:paraId="5D4B6FF6" w14:textId="77777777" w:rsidR="003A48EE" w:rsidRDefault="003A48E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FA1A64" w14:textId="77777777" w:rsidR="009F3ECD" w:rsidRDefault="009F3ECD" w:rsidP="00126619">
      <w:r>
        <w:separator/>
      </w:r>
    </w:p>
  </w:footnote>
  <w:footnote w:type="continuationSeparator" w:id="0">
    <w:p w14:paraId="384F29D5" w14:textId="77777777" w:rsidR="009F3ECD" w:rsidRDefault="009F3ECD" w:rsidP="00126619">
      <w:r>
        <w:continuationSeparator/>
      </w:r>
    </w:p>
  </w:footnote>
</w:footnotes>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tephan PD Dr. Klessinger">
    <w15:presenceInfo w15:providerId="Windows Live" w15:userId="954bd0a34fff1a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5"/>
  <w:bordersDoNotSurroundHeader/>
  <w:bordersDoNotSurroundFooter/>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3202"/>
    <w:rsid w:val="00001B8F"/>
    <w:rsid w:val="00003160"/>
    <w:rsid w:val="00004B17"/>
    <w:rsid w:val="00005450"/>
    <w:rsid w:val="00035459"/>
    <w:rsid w:val="00035D08"/>
    <w:rsid w:val="000452C3"/>
    <w:rsid w:val="000503CD"/>
    <w:rsid w:val="000505BE"/>
    <w:rsid w:val="0005423B"/>
    <w:rsid w:val="00074A0B"/>
    <w:rsid w:val="000751D9"/>
    <w:rsid w:val="00081823"/>
    <w:rsid w:val="00086050"/>
    <w:rsid w:val="000868F3"/>
    <w:rsid w:val="0009119A"/>
    <w:rsid w:val="00094E28"/>
    <w:rsid w:val="000A415F"/>
    <w:rsid w:val="000B05F7"/>
    <w:rsid w:val="000B63C7"/>
    <w:rsid w:val="000B6AC1"/>
    <w:rsid w:val="000D4ECA"/>
    <w:rsid w:val="000E1223"/>
    <w:rsid w:val="000E1563"/>
    <w:rsid w:val="00104148"/>
    <w:rsid w:val="00114D6B"/>
    <w:rsid w:val="001251AD"/>
    <w:rsid w:val="00126619"/>
    <w:rsid w:val="001273D2"/>
    <w:rsid w:val="00166DC4"/>
    <w:rsid w:val="001A1A3E"/>
    <w:rsid w:val="001A4961"/>
    <w:rsid w:val="001A4B9A"/>
    <w:rsid w:val="001A5C56"/>
    <w:rsid w:val="001A6E4A"/>
    <w:rsid w:val="001C12E6"/>
    <w:rsid w:val="001C314A"/>
    <w:rsid w:val="001C3BA2"/>
    <w:rsid w:val="001E57C4"/>
    <w:rsid w:val="001F6AC4"/>
    <w:rsid w:val="00206FFB"/>
    <w:rsid w:val="0020734A"/>
    <w:rsid w:val="002100C5"/>
    <w:rsid w:val="002160CA"/>
    <w:rsid w:val="00227427"/>
    <w:rsid w:val="00230E5B"/>
    <w:rsid w:val="002330BF"/>
    <w:rsid w:val="002566F0"/>
    <w:rsid w:val="00274AA5"/>
    <w:rsid w:val="002868BD"/>
    <w:rsid w:val="00296FBF"/>
    <w:rsid w:val="002C4BEC"/>
    <w:rsid w:val="002D651C"/>
    <w:rsid w:val="002F184A"/>
    <w:rsid w:val="0031227A"/>
    <w:rsid w:val="003127C9"/>
    <w:rsid w:val="00314FEA"/>
    <w:rsid w:val="003349BF"/>
    <w:rsid w:val="00350D0D"/>
    <w:rsid w:val="003621E9"/>
    <w:rsid w:val="00365727"/>
    <w:rsid w:val="0037779E"/>
    <w:rsid w:val="003A48EE"/>
    <w:rsid w:val="003D0750"/>
    <w:rsid w:val="003D56D9"/>
    <w:rsid w:val="003F32C2"/>
    <w:rsid w:val="004160BF"/>
    <w:rsid w:val="00441F74"/>
    <w:rsid w:val="0044213E"/>
    <w:rsid w:val="0045378C"/>
    <w:rsid w:val="00460681"/>
    <w:rsid w:val="004741BC"/>
    <w:rsid w:val="00475315"/>
    <w:rsid w:val="0049153E"/>
    <w:rsid w:val="004972D3"/>
    <w:rsid w:val="004B574A"/>
    <w:rsid w:val="004D74B0"/>
    <w:rsid w:val="004E58DC"/>
    <w:rsid w:val="004F21DE"/>
    <w:rsid w:val="0050365B"/>
    <w:rsid w:val="00503EFB"/>
    <w:rsid w:val="00517167"/>
    <w:rsid w:val="005326F1"/>
    <w:rsid w:val="005371D2"/>
    <w:rsid w:val="00543E2E"/>
    <w:rsid w:val="005550C4"/>
    <w:rsid w:val="0056484F"/>
    <w:rsid w:val="005879E2"/>
    <w:rsid w:val="00596EB4"/>
    <w:rsid w:val="005B381F"/>
    <w:rsid w:val="005B6039"/>
    <w:rsid w:val="005C2FC1"/>
    <w:rsid w:val="005E15E3"/>
    <w:rsid w:val="005E2223"/>
    <w:rsid w:val="005E33FE"/>
    <w:rsid w:val="005E3BDC"/>
    <w:rsid w:val="0060068D"/>
    <w:rsid w:val="00620D9C"/>
    <w:rsid w:val="00622019"/>
    <w:rsid w:val="00641823"/>
    <w:rsid w:val="00654A43"/>
    <w:rsid w:val="00657E58"/>
    <w:rsid w:val="0067725A"/>
    <w:rsid w:val="006A7296"/>
    <w:rsid w:val="006A7D3A"/>
    <w:rsid w:val="006F1886"/>
    <w:rsid w:val="00703C66"/>
    <w:rsid w:val="0070707E"/>
    <w:rsid w:val="007131DB"/>
    <w:rsid w:val="00713330"/>
    <w:rsid w:val="00721F8E"/>
    <w:rsid w:val="0072730A"/>
    <w:rsid w:val="00745889"/>
    <w:rsid w:val="0077023F"/>
    <w:rsid w:val="00783754"/>
    <w:rsid w:val="0078464A"/>
    <w:rsid w:val="00797CA0"/>
    <w:rsid w:val="007B1C42"/>
    <w:rsid w:val="007C5D96"/>
    <w:rsid w:val="007D1AAC"/>
    <w:rsid w:val="007F4DDC"/>
    <w:rsid w:val="007F720A"/>
    <w:rsid w:val="00805339"/>
    <w:rsid w:val="0082276C"/>
    <w:rsid w:val="00824E2B"/>
    <w:rsid w:val="008272A6"/>
    <w:rsid w:val="0082737A"/>
    <w:rsid w:val="008376C7"/>
    <w:rsid w:val="008378EE"/>
    <w:rsid w:val="008A077D"/>
    <w:rsid w:val="008A472F"/>
    <w:rsid w:val="008D6404"/>
    <w:rsid w:val="008D7307"/>
    <w:rsid w:val="00910662"/>
    <w:rsid w:val="00940C71"/>
    <w:rsid w:val="009506A7"/>
    <w:rsid w:val="00955D98"/>
    <w:rsid w:val="00957871"/>
    <w:rsid w:val="00964C58"/>
    <w:rsid w:val="00966DD4"/>
    <w:rsid w:val="0096761E"/>
    <w:rsid w:val="00967AED"/>
    <w:rsid w:val="00975E51"/>
    <w:rsid w:val="00981CF1"/>
    <w:rsid w:val="009828B2"/>
    <w:rsid w:val="0098661E"/>
    <w:rsid w:val="00990D1C"/>
    <w:rsid w:val="009A4610"/>
    <w:rsid w:val="009E5C56"/>
    <w:rsid w:val="009F3ECD"/>
    <w:rsid w:val="009F552A"/>
    <w:rsid w:val="00A03523"/>
    <w:rsid w:val="00A22E49"/>
    <w:rsid w:val="00A4768F"/>
    <w:rsid w:val="00A50B24"/>
    <w:rsid w:val="00A672B9"/>
    <w:rsid w:val="00A95272"/>
    <w:rsid w:val="00A95B81"/>
    <w:rsid w:val="00AA3564"/>
    <w:rsid w:val="00AA452A"/>
    <w:rsid w:val="00AB2B01"/>
    <w:rsid w:val="00AC3BE9"/>
    <w:rsid w:val="00AC700A"/>
    <w:rsid w:val="00AE0698"/>
    <w:rsid w:val="00AE461E"/>
    <w:rsid w:val="00AE7BE7"/>
    <w:rsid w:val="00AF0577"/>
    <w:rsid w:val="00AF182C"/>
    <w:rsid w:val="00B12A33"/>
    <w:rsid w:val="00B91AE3"/>
    <w:rsid w:val="00BB1390"/>
    <w:rsid w:val="00BC2540"/>
    <w:rsid w:val="00C13C96"/>
    <w:rsid w:val="00C27C9F"/>
    <w:rsid w:val="00C3373A"/>
    <w:rsid w:val="00C52942"/>
    <w:rsid w:val="00C61F6A"/>
    <w:rsid w:val="00C65726"/>
    <w:rsid w:val="00C87EE8"/>
    <w:rsid w:val="00C9149E"/>
    <w:rsid w:val="00C92301"/>
    <w:rsid w:val="00CB192D"/>
    <w:rsid w:val="00CB3A2F"/>
    <w:rsid w:val="00CC220E"/>
    <w:rsid w:val="00CD20BF"/>
    <w:rsid w:val="00CD6D88"/>
    <w:rsid w:val="00CE43FF"/>
    <w:rsid w:val="00CE5342"/>
    <w:rsid w:val="00CF1DFF"/>
    <w:rsid w:val="00CF50DA"/>
    <w:rsid w:val="00D00682"/>
    <w:rsid w:val="00D018AB"/>
    <w:rsid w:val="00D024D7"/>
    <w:rsid w:val="00D10312"/>
    <w:rsid w:val="00D12A87"/>
    <w:rsid w:val="00D13E16"/>
    <w:rsid w:val="00D15EF8"/>
    <w:rsid w:val="00D31CA1"/>
    <w:rsid w:val="00D3494D"/>
    <w:rsid w:val="00D447B0"/>
    <w:rsid w:val="00D522B7"/>
    <w:rsid w:val="00D5645F"/>
    <w:rsid w:val="00D86EBA"/>
    <w:rsid w:val="00D901D4"/>
    <w:rsid w:val="00D97343"/>
    <w:rsid w:val="00D978AF"/>
    <w:rsid w:val="00DB5878"/>
    <w:rsid w:val="00DC0547"/>
    <w:rsid w:val="00DC5B72"/>
    <w:rsid w:val="00DD5546"/>
    <w:rsid w:val="00DE1C2A"/>
    <w:rsid w:val="00DF519B"/>
    <w:rsid w:val="00E03E29"/>
    <w:rsid w:val="00E057EE"/>
    <w:rsid w:val="00E06D83"/>
    <w:rsid w:val="00E148BD"/>
    <w:rsid w:val="00E155B4"/>
    <w:rsid w:val="00E27B31"/>
    <w:rsid w:val="00E35F83"/>
    <w:rsid w:val="00E407D7"/>
    <w:rsid w:val="00E456E7"/>
    <w:rsid w:val="00E51E8B"/>
    <w:rsid w:val="00E66406"/>
    <w:rsid w:val="00E722CD"/>
    <w:rsid w:val="00E73202"/>
    <w:rsid w:val="00E74498"/>
    <w:rsid w:val="00E84B26"/>
    <w:rsid w:val="00E9286D"/>
    <w:rsid w:val="00EB0553"/>
    <w:rsid w:val="00EC5DDE"/>
    <w:rsid w:val="00EE246B"/>
    <w:rsid w:val="00EF11A1"/>
    <w:rsid w:val="00F1182F"/>
    <w:rsid w:val="00F16384"/>
    <w:rsid w:val="00F16C28"/>
    <w:rsid w:val="00F22E39"/>
    <w:rsid w:val="00F621D1"/>
    <w:rsid w:val="00F66307"/>
    <w:rsid w:val="00F8100E"/>
    <w:rsid w:val="00F87496"/>
    <w:rsid w:val="00FA10AA"/>
    <w:rsid w:val="00FA2A49"/>
    <w:rsid w:val="00FA713A"/>
    <w:rsid w:val="00FB773D"/>
    <w:rsid w:val="00FC08A9"/>
    <w:rsid w:val="00FD78D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2E26A1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7320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E7320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73202"/>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E73202"/>
    <w:rPr>
      <w:rFonts w:asciiTheme="majorHAnsi" w:eastAsiaTheme="majorEastAsia" w:hAnsiTheme="majorHAnsi" w:cstheme="majorBidi"/>
      <w:b/>
      <w:bCs/>
      <w:color w:val="345A8A" w:themeColor="accent1" w:themeShade="B5"/>
      <w:sz w:val="32"/>
      <w:szCs w:val="32"/>
    </w:rPr>
  </w:style>
  <w:style w:type="paragraph" w:styleId="Title">
    <w:name w:val="Title"/>
    <w:basedOn w:val="Normal"/>
    <w:next w:val="Normal"/>
    <w:link w:val="TitleChar"/>
    <w:uiPriority w:val="10"/>
    <w:qFormat/>
    <w:rsid w:val="00E7320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73202"/>
    <w:rPr>
      <w:rFonts w:asciiTheme="majorHAnsi" w:eastAsiaTheme="majorEastAsia" w:hAnsiTheme="majorHAnsi" w:cstheme="majorBidi"/>
      <w:color w:val="17365D" w:themeColor="text2" w:themeShade="BF"/>
      <w:spacing w:val="5"/>
      <w:kern w:val="28"/>
      <w:sz w:val="52"/>
      <w:szCs w:val="52"/>
    </w:rPr>
  </w:style>
  <w:style w:type="paragraph" w:styleId="IntenseQuote">
    <w:name w:val="Intense Quote"/>
    <w:basedOn w:val="Normal"/>
    <w:next w:val="Normal"/>
    <w:link w:val="IntenseQuoteChar"/>
    <w:uiPriority w:val="30"/>
    <w:qFormat/>
    <w:rsid w:val="00E73202"/>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E73202"/>
    <w:rPr>
      <w:b/>
      <w:bCs/>
      <w:i/>
      <w:iCs/>
      <w:color w:val="4F81BD" w:themeColor="accent1"/>
    </w:rPr>
  </w:style>
  <w:style w:type="character" w:styleId="Hyperlink">
    <w:name w:val="Hyperlink"/>
    <w:basedOn w:val="DefaultParagraphFont"/>
    <w:uiPriority w:val="99"/>
    <w:unhideWhenUsed/>
    <w:rsid w:val="001C12E6"/>
    <w:rPr>
      <w:color w:val="0000FF" w:themeColor="hyperlink"/>
      <w:u w:val="single"/>
    </w:rPr>
  </w:style>
  <w:style w:type="paragraph" w:styleId="Header">
    <w:name w:val="header"/>
    <w:basedOn w:val="Normal"/>
    <w:link w:val="HeaderChar"/>
    <w:uiPriority w:val="99"/>
    <w:unhideWhenUsed/>
    <w:rsid w:val="00126619"/>
    <w:pPr>
      <w:tabs>
        <w:tab w:val="center" w:pos="4536"/>
        <w:tab w:val="right" w:pos="9072"/>
      </w:tabs>
    </w:pPr>
  </w:style>
  <w:style w:type="character" w:customStyle="1" w:styleId="HeaderChar">
    <w:name w:val="Header Char"/>
    <w:basedOn w:val="DefaultParagraphFont"/>
    <w:link w:val="Header"/>
    <w:uiPriority w:val="99"/>
    <w:rsid w:val="00126619"/>
  </w:style>
  <w:style w:type="paragraph" w:styleId="Footer">
    <w:name w:val="footer"/>
    <w:basedOn w:val="Normal"/>
    <w:link w:val="FooterChar"/>
    <w:uiPriority w:val="99"/>
    <w:unhideWhenUsed/>
    <w:rsid w:val="00126619"/>
    <w:pPr>
      <w:tabs>
        <w:tab w:val="center" w:pos="4536"/>
        <w:tab w:val="right" w:pos="9072"/>
      </w:tabs>
    </w:pPr>
  </w:style>
  <w:style w:type="character" w:customStyle="1" w:styleId="FooterChar">
    <w:name w:val="Footer Char"/>
    <w:basedOn w:val="DefaultParagraphFont"/>
    <w:link w:val="Footer"/>
    <w:uiPriority w:val="99"/>
    <w:rsid w:val="00126619"/>
  </w:style>
  <w:style w:type="character" w:styleId="PageNumber">
    <w:name w:val="page number"/>
    <w:basedOn w:val="DefaultParagraphFont"/>
    <w:uiPriority w:val="99"/>
    <w:semiHidden/>
    <w:unhideWhenUsed/>
    <w:rsid w:val="001273D2"/>
  </w:style>
  <w:style w:type="paragraph" w:styleId="ListParagraph">
    <w:name w:val="List Paragraph"/>
    <w:basedOn w:val="Normal"/>
    <w:uiPriority w:val="34"/>
    <w:qFormat/>
    <w:rsid w:val="00641823"/>
    <w:pPr>
      <w:ind w:left="720"/>
      <w:contextualSpacing/>
    </w:pPr>
  </w:style>
  <w:style w:type="paragraph" w:styleId="BalloonText">
    <w:name w:val="Balloon Text"/>
    <w:basedOn w:val="Normal"/>
    <w:link w:val="BalloonTextChar"/>
    <w:uiPriority w:val="99"/>
    <w:semiHidden/>
    <w:unhideWhenUsed/>
    <w:rsid w:val="00E6640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66406"/>
    <w:rPr>
      <w:rFonts w:ascii="Lucida Grande" w:hAnsi="Lucida Grande" w:cs="Lucida Grande"/>
      <w:sz w:val="18"/>
      <w:szCs w:val="18"/>
    </w:rPr>
  </w:style>
  <w:style w:type="character" w:styleId="CommentReference">
    <w:name w:val="annotation reference"/>
    <w:basedOn w:val="DefaultParagraphFont"/>
    <w:uiPriority w:val="99"/>
    <w:semiHidden/>
    <w:unhideWhenUsed/>
    <w:rsid w:val="00797CA0"/>
    <w:rPr>
      <w:sz w:val="21"/>
      <w:szCs w:val="21"/>
    </w:rPr>
  </w:style>
  <w:style w:type="paragraph" w:styleId="CommentText">
    <w:name w:val="annotation text"/>
    <w:basedOn w:val="Normal"/>
    <w:link w:val="CommentTextChar"/>
    <w:uiPriority w:val="99"/>
    <w:unhideWhenUsed/>
    <w:rsid w:val="00797CA0"/>
  </w:style>
  <w:style w:type="character" w:customStyle="1" w:styleId="CommentTextChar">
    <w:name w:val="Comment Text Char"/>
    <w:basedOn w:val="DefaultParagraphFont"/>
    <w:link w:val="CommentText"/>
    <w:uiPriority w:val="99"/>
    <w:rsid w:val="00797CA0"/>
  </w:style>
  <w:style w:type="paragraph" w:styleId="CommentSubject">
    <w:name w:val="annotation subject"/>
    <w:basedOn w:val="CommentText"/>
    <w:next w:val="CommentText"/>
    <w:link w:val="CommentSubjectChar"/>
    <w:uiPriority w:val="99"/>
    <w:semiHidden/>
    <w:unhideWhenUsed/>
    <w:rsid w:val="00797CA0"/>
    <w:rPr>
      <w:b/>
      <w:bCs/>
    </w:rPr>
  </w:style>
  <w:style w:type="character" w:customStyle="1" w:styleId="CommentSubjectChar">
    <w:name w:val="Comment Subject Char"/>
    <w:basedOn w:val="CommentTextChar"/>
    <w:link w:val="CommentSubject"/>
    <w:uiPriority w:val="99"/>
    <w:semiHidden/>
    <w:rsid w:val="00797CA0"/>
    <w:rPr>
      <w:b/>
      <w:bCs/>
    </w:rPr>
  </w:style>
  <w:style w:type="character" w:styleId="Strong">
    <w:name w:val="Strong"/>
    <w:uiPriority w:val="22"/>
    <w:qFormat/>
    <w:rsid w:val="000B6AC1"/>
    <w:rPr>
      <w:b/>
    </w:rPr>
  </w:style>
  <w:style w:type="paragraph" w:customStyle="1" w:styleId="1">
    <w:name w:val="列出段落1"/>
    <w:basedOn w:val="Normal"/>
    <w:uiPriority w:val="34"/>
    <w:qFormat/>
    <w:rsid w:val="000B6AC1"/>
    <w:pPr>
      <w:suppressAutoHyphens/>
      <w:ind w:firstLineChars="200" w:firstLine="420"/>
    </w:pPr>
    <w:rPr>
      <w:rFonts w:ascii="Times New Roman" w:eastAsia="Times New Roman" w:hAnsi="Times New Roman" w:cs="Mangal"/>
      <w:kern w:val="1"/>
      <w:szCs w:val="21"/>
      <w:lang w:val="it-IT" w:eastAsia="hi-IN" w:bidi="hi-IN"/>
    </w:rPr>
  </w:style>
  <w:style w:type="character" w:customStyle="1" w:styleId="labellist1">
    <w:name w:val="label_list1"/>
    <w:rsid w:val="00805339"/>
  </w:style>
  <w:style w:type="paragraph" w:styleId="Revision">
    <w:name w:val="Revision"/>
    <w:hidden/>
    <w:uiPriority w:val="99"/>
    <w:semiHidden/>
    <w:rsid w:val="001F6AC4"/>
  </w:style>
  <w:style w:type="character" w:styleId="FollowedHyperlink">
    <w:name w:val="FollowedHyperlink"/>
    <w:basedOn w:val="DefaultParagraphFont"/>
    <w:uiPriority w:val="99"/>
    <w:semiHidden/>
    <w:unhideWhenUsed/>
    <w:rsid w:val="008376C7"/>
    <w:rPr>
      <w:color w:val="800080" w:themeColor="followedHyperlink"/>
      <w:u w:val="single"/>
    </w:rPr>
  </w:style>
  <w:style w:type="character" w:styleId="Emphasis">
    <w:name w:val="Emphasis"/>
    <w:qFormat/>
    <w:rsid w:val="001A6E4A"/>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7320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E7320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73202"/>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E73202"/>
    <w:rPr>
      <w:rFonts w:asciiTheme="majorHAnsi" w:eastAsiaTheme="majorEastAsia" w:hAnsiTheme="majorHAnsi" w:cstheme="majorBidi"/>
      <w:b/>
      <w:bCs/>
      <w:color w:val="345A8A" w:themeColor="accent1" w:themeShade="B5"/>
      <w:sz w:val="32"/>
      <w:szCs w:val="32"/>
    </w:rPr>
  </w:style>
  <w:style w:type="paragraph" w:styleId="Title">
    <w:name w:val="Title"/>
    <w:basedOn w:val="Normal"/>
    <w:next w:val="Normal"/>
    <w:link w:val="TitleChar"/>
    <w:uiPriority w:val="10"/>
    <w:qFormat/>
    <w:rsid w:val="00E7320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73202"/>
    <w:rPr>
      <w:rFonts w:asciiTheme="majorHAnsi" w:eastAsiaTheme="majorEastAsia" w:hAnsiTheme="majorHAnsi" w:cstheme="majorBidi"/>
      <w:color w:val="17365D" w:themeColor="text2" w:themeShade="BF"/>
      <w:spacing w:val="5"/>
      <w:kern w:val="28"/>
      <w:sz w:val="52"/>
      <w:szCs w:val="52"/>
    </w:rPr>
  </w:style>
  <w:style w:type="paragraph" w:styleId="IntenseQuote">
    <w:name w:val="Intense Quote"/>
    <w:basedOn w:val="Normal"/>
    <w:next w:val="Normal"/>
    <w:link w:val="IntenseQuoteChar"/>
    <w:uiPriority w:val="30"/>
    <w:qFormat/>
    <w:rsid w:val="00E73202"/>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E73202"/>
    <w:rPr>
      <w:b/>
      <w:bCs/>
      <w:i/>
      <w:iCs/>
      <w:color w:val="4F81BD" w:themeColor="accent1"/>
    </w:rPr>
  </w:style>
  <w:style w:type="character" w:styleId="Hyperlink">
    <w:name w:val="Hyperlink"/>
    <w:basedOn w:val="DefaultParagraphFont"/>
    <w:uiPriority w:val="99"/>
    <w:unhideWhenUsed/>
    <w:rsid w:val="001C12E6"/>
    <w:rPr>
      <w:color w:val="0000FF" w:themeColor="hyperlink"/>
      <w:u w:val="single"/>
    </w:rPr>
  </w:style>
  <w:style w:type="paragraph" w:styleId="Header">
    <w:name w:val="header"/>
    <w:basedOn w:val="Normal"/>
    <w:link w:val="HeaderChar"/>
    <w:uiPriority w:val="99"/>
    <w:unhideWhenUsed/>
    <w:rsid w:val="00126619"/>
    <w:pPr>
      <w:tabs>
        <w:tab w:val="center" w:pos="4536"/>
        <w:tab w:val="right" w:pos="9072"/>
      </w:tabs>
    </w:pPr>
  </w:style>
  <w:style w:type="character" w:customStyle="1" w:styleId="HeaderChar">
    <w:name w:val="Header Char"/>
    <w:basedOn w:val="DefaultParagraphFont"/>
    <w:link w:val="Header"/>
    <w:uiPriority w:val="99"/>
    <w:rsid w:val="00126619"/>
  </w:style>
  <w:style w:type="paragraph" w:styleId="Footer">
    <w:name w:val="footer"/>
    <w:basedOn w:val="Normal"/>
    <w:link w:val="FooterChar"/>
    <w:uiPriority w:val="99"/>
    <w:unhideWhenUsed/>
    <w:rsid w:val="00126619"/>
    <w:pPr>
      <w:tabs>
        <w:tab w:val="center" w:pos="4536"/>
        <w:tab w:val="right" w:pos="9072"/>
      </w:tabs>
    </w:pPr>
  </w:style>
  <w:style w:type="character" w:customStyle="1" w:styleId="FooterChar">
    <w:name w:val="Footer Char"/>
    <w:basedOn w:val="DefaultParagraphFont"/>
    <w:link w:val="Footer"/>
    <w:uiPriority w:val="99"/>
    <w:rsid w:val="00126619"/>
  </w:style>
  <w:style w:type="character" w:styleId="PageNumber">
    <w:name w:val="page number"/>
    <w:basedOn w:val="DefaultParagraphFont"/>
    <w:uiPriority w:val="99"/>
    <w:semiHidden/>
    <w:unhideWhenUsed/>
    <w:rsid w:val="001273D2"/>
  </w:style>
  <w:style w:type="paragraph" w:styleId="ListParagraph">
    <w:name w:val="List Paragraph"/>
    <w:basedOn w:val="Normal"/>
    <w:uiPriority w:val="34"/>
    <w:qFormat/>
    <w:rsid w:val="00641823"/>
    <w:pPr>
      <w:ind w:left="720"/>
      <w:contextualSpacing/>
    </w:pPr>
  </w:style>
  <w:style w:type="paragraph" w:styleId="BalloonText">
    <w:name w:val="Balloon Text"/>
    <w:basedOn w:val="Normal"/>
    <w:link w:val="BalloonTextChar"/>
    <w:uiPriority w:val="99"/>
    <w:semiHidden/>
    <w:unhideWhenUsed/>
    <w:rsid w:val="00E6640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66406"/>
    <w:rPr>
      <w:rFonts w:ascii="Lucida Grande" w:hAnsi="Lucida Grande" w:cs="Lucida Grande"/>
      <w:sz w:val="18"/>
      <w:szCs w:val="18"/>
    </w:rPr>
  </w:style>
  <w:style w:type="character" w:styleId="CommentReference">
    <w:name w:val="annotation reference"/>
    <w:basedOn w:val="DefaultParagraphFont"/>
    <w:uiPriority w:val="99"/>
    <w:semiHidden/>
    <w:unhideWhenUsed/>
    <w:rsid w:val="00797CA0"/>
    <w:rPr>
      <w:sz w:val="21"/>
      <w:szCs w:val="21"/>
    </w:rPr>
  </w:style>
  <w:style w:type="paragraph" w:styleId="CommentText">
    <w:name w:val="annotation text"/>
    <w:basedOn w:val="Normal"/>
    <w:link w:val="CommentTextChar"/>
    <w:uiPriority w:val="99"/>
    <w:unhideWhenUsed/>
    <w:rsid w:val="00797CA0"/>
  </w:style>
  <w:style w:type="character" w:customStyle="1" w:styleId="CommentTextChar">
    <w:name w:val="Comment Text Char"/>
    <w:basedOn w:val="DefaultParagraphFont"/>
    <w:link w:val="CommentText"/>
    <w:uiPriority w:val="99"/>
    <w:rsid w:val="00797CA0"/>
  </w:style>
  <w:style w:type="paragraph" w:styleId="CommentSubject">
    <w:name w:val="annotation subject"/>
    <w:basedOn w:val="CommentText"/>
    <w:next w:val="CommentText"/>
    <w:link w:val="CommentSubjectChar"/>
    <w:uiPriority w:val="99"/>
    <w:semiHidden/>
    <w:unhideWhenUsed/>
    <w:rsid w:val="00797CA0"/>
    <w:rPr>
      <w:b/>
      <w:bCs/>
    </w:rPr>
  </w:style>
  <w:style w:type="character" w:customStyle="1" w:styleId="CommentSubjectChar">
    <w:name w:val="Comment Subject Char"/>
    <w:basedOn w:val="CommentTextChar"/>
    <w:link w:val="CommentSubject"/>
    <w:uiPriority w:val="99"/>
    <w:semiHidden/>
    <w:rsid w:val="00797CA0"/>
    <w:rPr>
      <w:b/>
      <w:bCs/>
    </w:rPr>
  </w:style>
  <w:style w:type="character" w:styleId="Strong">
    <w:name w:val="Strong"/>
    <w:uiPriority w:val="22"/>
    <w:qFormat/>
    <w:rsid w:val="000B6AC1"/>
    <w:rPr>
      <w:b/>
    </w:rPr>
  </w:style>
  <w:style w:type="paragraph" w:customStyle="1" w:styleId="1">
    <w:name w:val="列出段落1"/>
    <w:basedOn w:val="Normal"/>
    <w:uiPriority w:val="34"/>
    <w:qFormat/>
    <w:rsid w:val="000B6AC1"/>
    <w:pPr>
      <w:suppressAutoHyphens/>
      <w:ind w:firstLineChars="200" w:firstLine="420"/>
    </w:pPr>
    <w:rPr>
      <w:rFonts w:ascii="Times New Roman" w:eastAsia="Times New Roman" w:hAnsi="Times New Roman" w:cs="Mangal"/>
      <w:kern w:val="1"/>
      <w:szCs w:val="21"/>
      <w:lang w:val="it-IT" w:eastAsia="hi-IN" w:bidi="hi-IN"/>
    </w:rPr>
  </w:style>
  <w:style w:type="character" w:customStyle="1" w:styleId="labellist1">
    <w:name w:val="label_list1"/>
    <w:rsid w:val="00805339"/>
  </w:style>
  <w:style w:type="paragraph" w:styleId="Revision">
    <w:name w:val="Revision"/>
    <w:hidden/>
    <w:uiPriority w:val="99"/>
    <w:semiHidden/>
    <w:rsid w:val="001F6AC4"/>
  </w:style>
  <w:style w:type="character" w:styleId="FollowedHyperlink">
    <w:name w:val="FollowedHyperlink"/>
    <w:basedOn w:val="DefaultParagraphFont"/>
    <w:uiPriority w:val="99"/>
    <w:semiHidden/>
    <w:unhideWhenUsed/>
    <w:rsid w:val="008376C7"/>
    <w:rPr>
      <w:color w:val="800080" w:themeColor="followedHyperlink"/>
      <w:u w:val="single"/>
    </w:rPr>
  </w:style>
  <w:style w:type="character" w:styleId="Emphasis">
    <w:name w:val="Emphasis"/>
    <w:qFormat/>
    <w:rsid w:val="001A6E4A"/>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414431">
      <w:bodyDiv w:val="1"/>
      <w:marLeft w:val="0"/>
      <w:marRight w:val="0"/>
      <w:marTop w:val="0"/>
      <w:marBottom w:val="0"/>
      <w:divBdr>
        <w:top w:val="none" w:sz="0" w:space="0" w:color="auto"/>
        <w:left w:val="none" w:sz="0" w:space="0" w:color="auto"/>
        <w:bottom w:val="none" w:sz="0" w:space="0" w:color="auto"/>
        <w:right w:val="none" w:sz="0" w:space="0" w:color="auto"/>
      </w:divBdr>
    </w:div>
    <w:div w:id="598874617">
      <w:bodyDiv w:val="1"/>
      <w:marLeft w:val="0"/>
      <w:marRight w:val="0"/>
      <w:marTop w:val="0"/>
      <w:marBottom w:val="0"/>
      <w:divBdr>
        <w:top w:val="none" w:sz="0" w:space="0" w:color="auto"/>
        <w:left w:val="none" w:sz="0" w:space="0" w:color="auto"/>
        <w:bottom w:val="none" w:sz="0" w:space="0" w:color="auto"/>
        <w:right w:val="none" w:sz="0" w:space="0" w:color="auto"/>
      </w:divBdr>
      <w:divsChild>
        <w:div w:id="2140298541">
          <w:marLeft w:val="0"/>
          <w:marRight w:val="0"/>
          <w:marTop w:val="0"/>
          <w:marBottom w:val="0"/>
          <w:divBdr>
            <w:top w:val="none" w:sz="0" w:space="0" w:color="auto"/>
            <w:left w:val="none" w:sz="0" w:space="0" w:color="auto"/>
            <w:bottom w:val="none" w:sz="0" w:space="0" w:color="auto"/>
            <w:right w:val="none" w:sz="0" w:space="0" w:color="auto"/>
          </w:divBdr>
          <w:divsChild>
            <w:div w:id="1859269018">
              <w:marLeft w:val="0"/>
              <w:marRight w:val="0"/>
              <w:marTop w:val="0"/>
              <w:marBottom w:val="0"/>
              <w:divBdr>
                <w:top w:val="none" w:sz="0" w:space="0" w:color="auto"/>
                <w:left w:val="none" w:sz="0" w:space="0" w:color="auto"/>
                <w:bottom w:val="none" w:sz="0" w:space="0" w:color="auto"/>
                <w:right w:val="none" w:sz="0" w:space="0" w:color="auto"/>
              </w:divBdr>
              <w:divsChild>
                <w:div w:id="1345521644">
                  <w:marLeft w:val="0"/>
                  <w:marRight w:val="0"/>
                  <w:marTop w:val="0"/>
                  <w:marBottom w:val="0"/>
                  <w:divBdr>
                    <w:top w:val="none" w:sz="0" w:space="0" w:color="auto"/>
                    <w:left w:val="none" w:sz="0" w:space="0" w:color="auto"/>
                    <w:bottom w:val="none" w:sz="0" w:space="0" w:color="auto"/>
                    <w:right w:val="none" w:sz="0" w:space="0" w:color="auto"/>
                  </w:divBdr>
                  <w:divsChild>
                    <w:div w:id="88711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7832594">
      <w:bodyDiv w:val="1"/>
      <w:marLeft w:val="0"/>
      <w:marRight w:val="0"/>
      <w:marTop w:val="0"/>
      <w:marBottom w:val="0"/>
      <w:divBdr>
        <w:top w:val="none" w:sz="0" w:space="0" w:color="auto"/>
        <w:left w:val="none" w:sz="0" w:space="0" w:color="auto"/>
        <w:bottom w:val="none" w:sz="0" w:space="0" w:color="auto"/>
        <w:right w:val="none" w:sz="0" w:space="0" w:color="auto"/>
      </w:divBdr>
      <w:divsChild>
        <w:div w:id="1512643838">
          <w:marLeft w:val="0"/>
          <w:marRight w:val="0"/>
          <w:marTop w:val="0"/>
          <w:marBottom w:val="0"/>
          <w:divBdr>
            <w:top w:val="none" w:sz="0" w:space="0" w:color="auto"/>
            <w:left w:val="none" w:sz="0" w:space="0" w:color="auto"/>
            <w:bottom w:val="none" w:sz="0" w:space="0" w:color="auto"/>
            <w:right w:val="none" w:sz="0" w:space="0" w:color="auto"/>
          </w:divBdr>
          <w:divsChild>
            <w:div w:id="21103288">
              <w:marLeft w:val="0"/>
              <w:marRight w:val="0"/>
              <w:marTop w:val="0"/>
              <w:marBottom w:val="0"/>
              <w:divBdr>
                <w:top w:val="none" w:sz="0" w:space="0" w:color="auto"/>
                <w:left w:val="none" w:sz="0" w:space="0" w:color="auto"/>
                <w:bottom w:val="none" w:sz="0" w:space="0" w:color="auto"/>
                <w:right w:val="none" w:sz="0" w:space="0" w:color="auto"/>
              </w:divBdr>
              <w:divsChild>
                <w:div w:id="1728647122">
                  <w:marLeft w:val="0"/>
                  <w:marRight w:val="0"/>
                  <w:marTop w:val="0"/>
                  <w:marBottom w:val="0"/>
                  <w:divBdr>
                    <w:top w:val="none" w:sz="0" w:space="0" w:color="auto"/>
                    <w:left w:val="none" w:sz="0" w:space="0" w:color="auto"/>
                    <w:bottom w:val="none" w:sz="0" w:space="0" w:color="auto"/>
                    <w:right w:val="none" w:sz="0" w:space="0" w:color="auto"/>
                  </w:divBdr>
                  <w:divsChild>
                    <w:div w:id="7451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419693">
      <w:bodyDiv w:val="1"/>
      <w:marLeft w:val="0"/>
      <w:marRight w:val="0"/>
      <w:marTop w:val="0"/>
      <w:marBottom w:val="0"/>
      <w:divBdr>
        <w:top w:val="none" w:sz="0" w:space="0" w:color="auto"/>
        <w:left w:val="none" w:sz="0" w:space="0" w:color="auto"/>
        <w:bottom w:val="none" w:sz="0" w:space="0" w:color="auto"/>
        <w:right w:val="none" w:sz="0" w:space="0" w:color="auto"/>
      </w:divBdr>
      <w:divsChild>
        <w:div w:id="294454097">
          <w:marLeft w:val="0"/>
          <w:marRight w:val="0"/>
          <w:marTop w:val="0"/>
          <w:marBottom w:val="0"/>
          <w:divBdr>
            <w:top w:val="none" w:sz="0" w:space="0" w:color="auto"/>
            <w:left w:val="none" w:sz="0" w:space="0" w:color="auto"/>
            <w:bottom w:val="none" w:sz="0" w:space="0" w:color="auto"/>
            <w:right w:val="none" w:sz="0" w:space="0" w:color="auto"/>
          </w:divBdr>
          <w:divsChild>
            <w:div w:id="548223831">
              <w:marLeft w:val="0"/>
              <w:marRight w:val="0"/>
              <w:marTop w:val="0"/>
              <w:marBottom w:val="0"/>
              <w:divBdr>
                <w:top w:val="none" w:sz="0" w:space="0" w:color="auto"/>
                <w:left w:val="none" w:sz="0" w:space="0" w:color="auto"/>
                <w:bottom w:val="none" w:sz="0" w:space="0" w:color="auto"/>
                <w:right w:val="none" w:sz="0" w:space="0" w:color="auto"/>
              </w:divBdr>
              <w:divsChild>
                <w:div w:id="1709379139">
                  <w:marLeft w:val="0"/>
                  <w:marRight w:val="0"/>
                  <w:marTop w:val="0"/>
                  <w:marBottom w:val="0"/>
                  <w:divBdr>
                    <w:top w:val="none" w:sz="0" w:space="0" w:color="auto"/>
                    <w:left w:val="none" w:sz="0" w:space="0" w:color="auto"/>
                    <w:bottom w:val="none" w:sz="0" w:space="0" w:color="auto"/>
                    <w:right w:val="none" w:sz="0" w:space="0" w:color="auto"/>
                  </w:divBdr>
                  <w:divsChild>
                    <w:div w:id="108352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798921">
      <w:bodyDiv w:val="1"/>
      <w:marLeft w:val="0"/>
      <w:marRight w:val="0"/>
      <w:marTop w:val="0"/>
      <w:marBottom w:val="0"/>
      <w:divBdr>
        <w:top w:val="none" w:sz="0" w:space="0" w:color="auto"/>
        <w:left w:val="none" w:sz="0" w:space="0" w:color="auto"/>
        <w:bottom w:val="none" w:sz="0" w:space="0" w:color="auto"/>
        <w:right w:val="none" w:sz="0" w:space="0" w:color="auto"/>
      </w:divBdr>
      <w:divsChild>
        <w:div w:id="189882490">
          <w:marLeft w:val="0"/>
          <w:marRight w:val="0"/>
          <w:marTop w:val="0"/>
          <w:marBottom w:val="0"/>
          <w:divBdr>
            <w:top w:val="none" w:sz="0" w:space="0" w:color="auto"/>
            <w:left w:val="none" w:sz="0" w:space="0" w:color="auto"/>
            <w:bottom w:val="none" w:sz="0" w:space="0" w:color="auto"/>
            <w:right w:val="none" w:sz="0" w:space="0" w:color="auto"/>
          </w:divBdr>
          <w:divsChild>
            <w:div w:id="2018728076">
              <w:marLeft w:val="0"/>
              <w:marRight w:val="0"/>
              <w:marTop w:val="0"/>
              <w:marBottom w:val="0"/>
              <w:divBdr>
                <w:top w:val="none" w:sz="0" w:space="0" w:color="auto"/>
                <w:left w:val="none" w:sz="0" w:space="0" w:color="auto"/>
                <w:bottom w:val="none" w:sz="0" w:space="0" w:color="auto"/>
                <w:right w:val="none" w:sz="0" w:space="0" w:color="auto"/>
              </w:divBdr>
              <w:divsChild>
                <w:div w:id="1711879902">
                  <w:marLeft w:val="0"/>
                  <w:marRight w:val="0"/>
                  <w:marTop w:val="0"/>
                  <w:marBottom w:val="0"/>
                  <w:divBdr>
                    <w:top w:val="none" w:sz="0" w:space="0" w:color="auto"/>
                    <w:left w:val="none" w:sz="0" w:space="0" w:color="auto"/>
                    <w:bottom w:val="none" w:sz="0" w:space="0" w:color="auto"/>
                    <w:right w:val="none" w:sz="0" w:space="0" w:color="auto"/>
                  </w:divBdr>
                  <w:divsChild>
                    <w:div w:id="91594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7" Type="http://schemas.microsoft.com/office/2011/relationships/commentsExtended" Target="commentsExtended.xml"/><Relationship Id="rId19" Type="http://schemas.microsoft.com/office/2011/relationships/people" Target="people.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reativecommons.org/licenses/by-nc/4.0/" TargetMode="External"/><Relationship Id="rId9" Type="http://schemas.openxmlformats.org/officeDocument/2006/relationships/image" Target="media/image1.jpeg"/><Relationship Id="rId10" Type="http://schemas.openxmlformats.org/officeDocument/2006/relationships/image" Target="media/image2.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14BDC3-830A-D648-AD3F-726119171D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7138</Words>
  <Characters>40693</Characters>
  <Application>Microsoft Macintosh Word</Application>
  <DocSecurity>0</DocSecurity>
  <Lines>339</Lines>
  <Paragraphs>95</Paragraphs>
  <ScaleCrop>false</ScaleCrop>
  <HeadingPairs>
    <vt:vector size="2" baseType="variant">
      <vt:variant>
        <vt:lpstr>Titel</vt:lpstr>
      </vt:variant>
      <vt:variant>
        <vt:i4>1</vt:i4>
      </vt:variant>
    </vt:vector>
  </HeadingPairs>
  <TitlesOfParts>
    <vt:vector size="1" baseType="lpstr">
      <vt:lpstr/>
    </vt:vector>
  </TitlesOfParts>
  <Company>Neurochirurgie</Company>
  <LinksUpToDate>false</LinksUpToDate>
  <CharactersWithSpaces>47736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 Dr. Klessinger</dc:creator>
  <cp:keywords/>
  <dc:description/>
  <cp:lastModifiedBy>Na Ma</cp:lastModifiedBy>
  <cp:revision>2</cp:revision>
  <dcterms:created xsi:type="dcterms:W3CDTF">2015-09-15T17:46:00Z</dcterms:created>
  <dcterms:modified xsi:type="dcterms:W3CDTF">2015-09-15T17:46:00Z</dcterms:modified>
</cp:coreProperties>
</file>