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024" w:rsidRPr="00BE1AD1" w:rsidRDefault="00F70024" w:rsidP="00E65D1C">
      <w:pPr>
        <w:adjustRightInd w:val="0"/>
        <w:snapToGrid w:val="0"/>
        <w:spacing w:line="360" w:lineRule="auto"/>
        <w:rPr>
          <w:rFonts w:ascii="Book Antiqua" w:eastAsia="Times New Roman" w:hAnsi="Book Antiqua" w:cs="宋体"/>
          <w:i/>
          <w:sz w:val="24"/>
        </w:rPr>
      </w:pPr>
      <w:bookmarkStart w:id="0" w:name="OLE_LINK2891"/>
      <w:bookmarkStart w:id="1" w:name="OLE_LINK2892"/>
      <w:bookmarkStart w:id="2" w:name="OLE_LINK183"/>
      <w:bookmarkStart w:id="3" w:name="OLE_LINK184"/>
      <w:bookmarkStart w:id="4" w:name="OLE_LINK1493"/>
      <w:bookmarkStart w:id="5" w:name="OLE_LINK1670"/>
      <w:bookmarkStart w:id="6" w:name="OLE_LINK791"/>
      <w:bookmarkStart w:id="7" w:name="OLE_LINK194"/>
      <w:bookmarkStart w:id="8" w:name="OLE_LINK283"/>
      <w:bookmarkStart w:id="9" w:name="OLE_LINK269"/>
      <w:bookmarkStart w:id="10" w:name="OLE_LINK405"/>
      <w:bookmarkStart w:id="11" w:name="OLE_LINK2394"/>
      <w:bookmarkStart w:id="12" w:name="OLE_LINK542"/>
      <w:bookmarkStart w:id="13" w:name="OLE_LINK570"/>
      <w:bookmarkStart w:id="14" w:name="OLE_LINK630"/>
      <w:bookmarkStart w:id="15" w:name="OLE_LINK1"/>
      <w:bookmarkStart w:id="16" w:name="OLE_LINK2"/>
      <w:bookmarkStart w:id="17" w:name="OLE_LINK3"/>
      <w:bookmarkStart w:id="18" w:name="OLE_LINK4"/>
      <w:bookmarkStart w:id="19" w:name="OLE_LINK8"/>
      <w:bookmarkStart w:id="20" w:name="OLE_LINK9"/>
      <w:r w:rsidRPr="00BE1AD1">
        <w:rPr>
          <w:rFonts w:ascii="Book Antiqua" w:eastAsia="Times New Roman" w:hAnsi="Book Antiqua" w:cs="宋体"/>
          <w:b/>
          <w:sz w:val="24"/>
        </w:rPr>
        <w:t xml:space="preserve">Name of journal: </w:t>
      </w:r>
      <w:bookmarkStart w:id="21" w:name="OLE_LINK718"/>
      <w:bookmarkStart w:id="22" w:name="OLE_LINK719"/>
      <w:bookmarkStart w:id="23" w:name="OLE_LINK645"/>
      <w:bookmarkStart w:id="24" w:name="OLE_LINK661"/>
      <w:bookmarkStart w:id="25" w:name="OLE_LINK696"/>
      <w:bookmarkStart w:id="26" w:name="OLE_LINK1068"/>
      <w:bookmarkStart w:id="27" w:name="OLE_LINK335"/>
      <w:r w:rsidRPr="00BE1AD1">
        <w:rPr>
          <w:rFonts w:ascii="Book Antiqua" w:eastAsia="Times New Roman" w:hAnsi="Book Antiqua" w:cs="宋体"/>
          <w:i/>
          <w:kern w:val="0"/>
          <w:sz w:val="24"/>
        </w:rPr>
        <w:t xml:space="preserve">World Journal of </w:t>
      </w:r>
      <w:bookmarkStart w:id="28" w:name="OLE_LINK1222"/>
      <w:bookmarkStart w:id="29" w:name="OLE_LINK1223"/>
      <w:r w:rsidRPr="00BE1AD1">
        <w:rPr>
          <w:rFonts w:ascii="Book Antiqua" w:eastAsia="Times New Roman" w:hAnsi="Book Antiqua" w:cs="宋体"/>
          <w:i/>
          <w:kern w:val="0"/>
          <w:sz w:val="24"/>
        </w:rPr>
        <w:t>Gastroenterology</w:t>
      </w:r>
      <w:bookmarkEnd w:id="21"/>
      <w:bookmarkEnd w:id="22"/>
      <w:bookmarkEnd w:id="23"/>
      <w:bookmarkEnd w:id="24"/>
      <w:bookmarkEnd w:id="25"/>
      <w:bookmarkEnd w:id="26"/>
      <w:bookmarkEnd w:id="27"/>
      <w:bookmarkEnd w:id="28"/>
      <w:bookmarkEnd w:id="29"/>
    </w:p>
    <w:p w:rsidR="00F70024" w:rsidRPr="00BE1AD1" w:rsidRDefault="00F70024" w:rsidP="00E65D1C">
      <w:pPr>
        <w:adjustRightInd w:val="0"/>
        <w:snapToGrid w:val="0"/>
        <w:spacing w:line="360" w:lineRule="auto"/>
        <w:rPr>
          <w:rFonts w:ascii="Book Antiqua" w:hAnsi="Book Antiqua" w:cs="Arial"/>
          <w:b/>
          <w:sz w:val="24"/>
          <w:lang w:val="en"/>
        </w:rPr>
      </w:pPr>
      <w:r w:rsidRPr="00BE1AD1">
        <w:rPr>
          <w:rFonts w:ascii="Book Antiqua" w:hAnsi="Book Antiqua" w:cs="Arial"/>
          <w:b/>
          <w:sz w:val="24"/>
          <w:lang w:val="en"/>
        </w:rPr>
        <w:t>ESPS Manuscript NO: 19310</w:t>
      </w:r>
    </w:p>
    <w:p w:rsidR="00F70024" w:rsidRPr="00BE1AD1" w:rsidRDefault="003E2F47" w:rsidP="00E65D1C">
      <w:pPr>
        <w:spacing w:line="360" w:lineRule="auto"/>
        <w:rPr>
          <w:rFonts w:ascii="Book Antiqua" w:hAnsi="Book Antiqua"/>
          <w:b/>
          <w:sz w:val="24"/>
        </w:rPr>
      </w:pPr>
      <w:bookmarkStart w:id="30" w:name="OLE_LINK1581"/>
      <w:bookmarkStart w:id="31" w:name="OLE_LINK1758"/>
      <w:bookmarkStart w:id="32" w:name="OLE_LINK1638"/>
      <w:bookmarkStart w:id="33" w:name="OLE_LINK1468"/>
      <w:bookmarkStart w:id="34" w:name="OLE_LINK1379"/>
      <w:bookmarkStart w:id="35" w:name="OLE_LINK1489"/>
      <w:bookmarkStart w:id="36" w:name="OLE_LINK1420"/>
      <w:bookmarkStart w:id="37" w:name="OLE_LINK1378"/>
      <w:bookmarkStart w:id="38" w:name="OLE_LINK1616"/>
      <w:bookmarkStart w:id="39" w:name="OLE_LINK1400"/>
      <w:bookmarkStart w:id="40" w:name="OLE_LINK1367"/>
      <w:bookmarkStart w:id="41" w:name="OLE_LINK1333"/>
      <w:bookmarkStart w:id="42" w:name="OLE_LINK1165"/>
      <w:bookmarkStart w:id="43" w:name="OLE_LINK1064"/>
      <w:bookmarkStart w:id="44" w:name="OLE_LINK1131"/>
      <w:bookmarkStart w:id="45" w:name="OLE_LINK1225"/>
      <w:bookmarkStart w:id="46" w:name="OLE_LINK1191"/>
      <w:bookmarkStart w:id="47" w:name="OLE_LINK950"/>
      <w:bookmarkStart w:id="48" w:name="OLE_LINK1154"/>
      <w:bookmarkStart w:id="49" w:name="OLE_LINK1029"/>
      <w:bookmarkStart w:id="50" w:name="OLE_LINK870"/>
      <w:bookmarkStart w:id="51" w:name="OLE_LINK1040"/>
      <w:bookmarkStart w:id="52" w:name="OLE_LINK1021"/>
      <w:bookmarkStart w:id="53" w:name="OLE_LINK897"/>
      <w:bookmarkStart w:id="54" w:name="OLE_LINK965"/>
      <w:bookmarkStart w:id="55" w:name="OLE_LINK863"/>
      <w:bookmarkStart w:id="56" w:name="OLE_LINK1072"/>
      <w:bookmarkStart w:id="57" w:name="OLE_LINK888"/>
      <w:bookmarkStart w:id="58" w:name="OLE_LINK887"/>
      <w:bookmarkStart w:id="59" w:name="OLE_LINK886"/>
      <w:r w:rsidRPr="00BE1AD1">
        <w:rPr>
          <w:rFonts w:ascii="Book Antiqua" w:hAnsi="Book Antiqua"/>
          <w:b/>
          <w:sz w:val="24"/>
        </w:rPr>
        <w:t>Manuscript Type</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F70024" w:rsidRPr="00BE1AD1">
        <w:rPr>
          <w:rFonts w:ascii="Book Antiqua" w:hAnsi="Book Antiqua"/>
          <w:b/>
          <w:kern w:val="0"/>
          <w:sz w:val="24"/>
        </w:rPr>
        <w:t>: ORIGINAL ARTICLE</w:t>
      </w:r>
    </w:p>
    <w:bookmarkEnd w:id="0"/>
    <w:bookmarkEnd w:id="1"/>
    <w:p w:rsidR="00F70024" w:rsidRPr="00BE1AD1" w:rsidRDefault="00F70024" w:rsidP="00E65D1C">
      <w:pPr>
        <w:adjustRightInd w:val="0"/>
        <w:snapToGrid w:val="0"/>
        <w:spacing w:line="360" w:lineRule="auto"/>
        <w:rPr>
          <w:rFonts w:ascii="Book Antiqua" w:hAnsi="Book Antiqua" w:cs="Arial"/>
          <w:b/>
          <w:sz w:val="24"/>
        </w:rPr>
      </w:pPr>
    </w:p>
    <w:p w:rsidR="00F70024" w:rsidRPr="00BE1AD1" w:rsidRDefault="00F70024" w:rsidP="00E65D1C">
      <w:pPr>
        <w:adjustRightInd w:val="0"/>
        <w:snapToGrid w:val="0"/>
        <w:spacing w:line="360" w:lineRule="auto"/>
        <w:rPr>
          <w:rFonts w:ascii="Book Antiqua" w:hAnsi="Book Antiqua"/>
          <w:i/>
          <w:sz w:val="24"/>
        </w:rPr>
      </w:pPr>
      <w:r w:rsidRPr="00BE1AD1">
        <w:rPr>
          <w:rFonts w:ascii="Book Antiqua" w:eastAsia="华文细黑" w:hAnsi="Book Antiqua" w:cs="Tahoma"/>
          <w:b/>
          <w:i/>
          <w:sz w:val="24"/>
        </w:rPr>
        <w:t>Basic Study</w:t>
      </w:r>
    </w:p>
    <w:p w:rsidR="00B207D8" w:rsidRPr="00BE1AD1" w:rsidRDefault="00F276CF" w:rsidP="00E65D1C">
      <w:pPr>
        <w:adjustRightInd w:val="0"/>
        <w:snapToGrid w:val="0"/>
        <w:spacing w:line="360" w:lineRule="auto"/>
        <w:rPr>
          <w:rFonts w:ascii="Book Antiqua" w:hAnsi="Book Antiqua"/>
          <w:b/>
          <w:sz w:val="24"/>
        </w:rPr>
      </w:pPr>
      <w:bookmarkStart w:id="60" w:name="OLE_LINK120"/>
      <w:bookmarkStart w:id="61" w:name="OLE_LINK121"/>
      <w:bookmarkEnd w:id="2"/>
      <w:bookmarkEnd w:id="3"/>
      <w:bookmarkEnd w:id="4"/>
      <w:bookmarkEnd w:id="5"/>
      <w:bookmarkEnd w:id="6"/>
      <w:bookmarkEnd w:id="7"/>
      <w:bookmarkEnd w:id="8"/>
      <w:bookmarkEnd w:id="9"/>
      <w:bookmarkEnd w:id="10"/>
      <w:bookmarkEnd w:id="11"/>
      <w:bookmarkEnd w:id="12"/>
      <w:bookmarkEnd w:id="13"/>
      <w:bookmarkEnd w:id="14"/>
      <w:r w:rsidRPr="00BE1AD1">
        <w:rPr>
          <w:rFonts w:ascii="Book Antiqua" w:hAnsi="Book Antiqua"/>
          <w:b/>
          <w:sz w:val="24"/>
        </w:rPr>
        <w:t xml:space="preserve">Magnesium </w:t>
      </w:r>
      <w:proofErr w:type="spellStart"/>
      <w:r w:rsidR="001B271A" w:rsidRPr="00BE1AD1">
        <w:rPr>
          <w:rFonts w:ascii="Book Antiqua" w:hAnsi="Book Antiqua"/>
          <w:b/>
          <w:sz w:val="24"/>
        </w:rPr>
        <w:t>isoglycyrrhizinate</w:t>
      </w:r>
      <w:proofErr w:type="spellEnd"/>
      <w:r w:rsidR="001B271A" w:rsidRPr="00BE1AD1">
        <w:rPr>
          <w:rFonts w:ascii="Book Antiqua" w:hAnsi="Book Antiqua"/>
          <w:b/>
          <w:sz w:val="24"/>
        </w:rPr>
        <w:t xml:space="preserve"> </w:t>
      </w:r>
      <w:r w:rsidR="004B7F75" w:rsidRPr="00BE1AD1">
        <w:rPr>
          <w:rFonts w:ascii="Book Antiqua" w:hAnsi="Book Antiqua"/>
          <w:b/>
          <w:sz w:val="24"/>
        </w:rPr>
        <w:t xml:space="preserve">inhibits </w:t>
      </w:r>
      <w:r w:rsidR="00B207D8" w:rsidRPr="00BE1AD1">
        <w:rPr>
          <w:rFonts w:ascii="Book Antiqua" w:hAnsi="Book Antiqua"/>
          <w:b/>
          <w:sz w:val="24"/>
        </w:rPr>
        <w:t>inflammatory response</w:t>
      </w:r>
      <w:bookmarkEnd w:id="15"/>
      <w:bookmarkEnd w:id="16"/>
      <w:r w:rsidR="004B7F75" w:rsidRPr="00BE1AD1">
        <w:rPr>
          <w:rFonts w:ascii="Book Antiqua" w:hAnsi="Book Antiqua"/>
          <w:b/>
          <w:sz w:val="24"/>
        </w:rPr>
        <w:t xml:space="preserve"> through STAT3 pathway </w:t>
      </w:r>
      <w:r w:rsidR="00B207D8" w:rsidRPr="00BE1AD1">
        <w:rPr>
          <w:rFonts w:ascii="Book Antiqua" w:hAnsi="Book Antiqua"/>
          <w:b/>
          <w:sz w:val="24"/>
        </w:rPr>
        <w:t xml:space="preserve">to protect </w:t>
      </w:r>
      <w:r w:rsidR="004B7F75" w:rsidRPr="00BE1AD1">
        <w:rPr>
          <w:rFonts w:ascii="Book Antiqua" w:hAnsi="Book Antiqua"/>
          <w:b/>
          <w:sz w:val="24"/>
        </w:rPr>
        <w:t>remnant</w:t>
      </w:r>
      <w:r w:rsidR="00B207D8" w:rsidRPr="00BE1AD1">
        <w:rPr>
          <w:rFonts w:ascii="Book Antiqua" w:hAnsi="Book Antiqua"/>
          <w:b/>
          <w:sz w:val="24"/>
        </w:rPr>
        <w:t xml:space="preserve"> liver function</w:t>
      </w:r>
    </w:p>
    <w:bookmarkEnd w:id="17"/>
    <w:bookmarkEnd w:id="18"/>
    <w:bookmarkEnd w:id="60"/>
    <w:bookmarkEnd w:id="61"/>
    <w:p w:rsidR="00DE4C55" w:rsidRPr="00BE1AD1" w:rsidRDefault="00DE4C55" w:rsidP="00E65D1C">
      <w:pPr>
        <w:adjustRightInd w:val="0"/>
        <w:snapToGrid w:val="0"/>
        <w:spacing w:line="360" w:lineRule="auto"/>
        <w:rPr>
          <w:rFonts w:ascii="Book Antiqua" w:hAnsi="Book Antiqua"/>
          <w:b/>
          <w:sz w:val="24"/>
        </w:rPr>
      </w:pPr>
    </w:p>
    <w:bookmarkEnd w:id="19"/>
    <w:bookmarkEnd w:id="20"/>
    <w:p w:rsidR="004C455E" w:rsidRPr="00BE1AD1" w:rsidRDefault="003E2F47" w:rsidP="00E65D1C">
      <w:pPr>
        <w:adjustRightInd w:val="0"/>
        <w:snapToGrid w:val="0"/>
        <w:spacing w:line="360" w:lineRule="auto"/>
        <w:rPr>
          <w:rFonts w:ascii="Book Antiqua" w:hAnsi="Book Antiqua"/>
          <w:sz w:val="24"/>
        </w:rPr>
      </w:pPr>
      <w:r w:rsidRPr="00BE1AD1">
        <w:rPr>
          <w:rFonts w:ascii="Book Antiqua" w:eastAsiaTheme="minorEastAsia" w:hAnsi="Book Antiqua"/>
          <w:sz w:val="24"/>
        </w:rPr>
        <w:t xml:space="preserve">Tang GH </w:t>
      </w:r>
      <w:r w:rsidRPr="00BE1AD1">
        <w:rPr>
          <w:rFonts w:ascii="Book Antiqua" w:eastAsiaTheme="minorEastAsia" w:hAnsi="Book Antiqua"/>
          <w:i/>
          <w:sz w:val="24"/>
        </w:rPr>
        <w:t>et al.</w:t>
      </w:r>
      <w:r w:rsidRPr="00BE1AD1">
        <w:rPr>
          <w:rFonts w:ascii="Book Antiqua" w:eastAsiaTheme="minorEastAsia" w:hAnsi="Book Antiqua"/>
          <w:sz w:val="24"/>
        </w:rPr>
        <w:t xml:space="preserve"> </w:t>
      </w:r>
      <w:proofErr w:type="spellStart"/>
      <w:r w:rsidR="00DE4C55" w:rsidRPr="00BE1AD1">
        <w:rPr>
          <w:rFonts w:ascii="Book Antiqua" w:eastAsiaTheme="minorEastAsia" w:hAnsi="Book Antiqua"/>
          <w:sz w:val="24"/>
        </w:rPr>
        <w:t>MgIG</w:t>
      </w:r>
      <w:proofErr w:type="spellEnd"/>
      <w:r w:rsidR="00716DBC" w:rsidRPr="00BE1AD1">
        <w:rPr>
          <w:rFonts w:ascii="Book Antiqua" w:eastAsiaTheme="minorEastAsia" w:hAnsi="Book Antiqua"/>
          <w:sz w:val="24"/>
        </w:rPr>
        <w:t xml:space="preserve"> </w:t>
      </w:r>
      <w:r w:rsidR="00DE4C55" w:rsidRPr="00BE1AD1">
        <w:rPr>
          <w:rFonts w:ascii="Book Antiqua" w:eastAsiaTheme="minorEastAsia" w:hAnsi="Book Antiqua"/>
          <w:sz w:val="24"/>
        </w:rPr>
        <w:t>protect</w:t>
      </w:r>
      <w:r w:rsidR="00BC4708" w:rsidRPr="00BE1AD1">
        <w:rPr>
          <w:rFonts w:ascii="Book Antiqua" w:eastAsiaTheme="minorEastAsia" w:hAnsi="Book Antiqua"/>
          <w:sz w:val="24"/>
        </w:rPr>
        <w:t>s</w:t>
      </w:r>
      <w:r w:rsidR="00DE4C55" w:rsidRPr="00BE1AD1">
        <w:rPr>
          <w:rFonts w:ascii="Book Antiqua" w:eastAsiaTheme="minorEastAsia" w:hAnsi="Book Antiqua"/>
          <w:sz w:val="24"/>
        </w:rPr>
        <w:t xml:space="preserve"> remnant liver function</w:t>
      </w:r>
    </w:p>
    <w:p w:rsidR="00DE4C55" w:rsidRPr="00BE1AD1" w:rsidRDefault="00DE4C55" w:rsidP="00E65D1C">
      <w:pPr>
        <w:adjustRightInd w:val="0"/>
        <w:snapToGrid w:val="0"/>
        <w:spacing w:line="360" w:lineRule="auto"/>
        <w:rPr>
          <w:rFonts w:ascii="Book Antiqua" w:hAnsi="Book Antiqua"/>
          <w:sz w:val="24"/>
        </w:rPr>
      </w:pPr>
    </w:p>
    <w:p w:rsidR="00747690" w:rsidRPr="00BE1AD1" w:rsidRDefault="00E65D1C" w:rsidP="00E65D1C">
      <w:pPr>
        <w:adjustRightInd w:val="0"/>
        <w:snapToGrid w:val="0"/>
        <w:spacing w:line="360" w:lineRule="auto"/>
        <w:rPr>
          <w:rFonts w:ascii="Book Antiqua" w:hAnsi="Book Antiqua"/>
          <w:sz w:val="24"/>
        </w:rPr>
      </w:pPr>
      <w:bookmarkStart w:id="62" w:name="OLE_LINK118"/>
      <w:bookmarkStart w:id="63" w:name="OLE_LINK119"/>
      <w:bookmarkStart w:id="64" w:name="OLE_LINK122"/>
      <w:bookmarkStart w:id="65" w:name="OLE_LINK123"/>
      <w:proofErr w:type="spellStart"/>
      <w:r w:rsidRPr="00BE1AD1">
        <w:rPr>
          <w:rFonts w:ascii="Book Antiqua" w:hAnsi="Book Antiqua"/>
          <w:sz w:val="24"/>
        </w:rPr>
        <w:t>Guang</w:t>
      </w:r>
      <w:proofErr w:type="spellEnd"/>
      <w:r w:rsidRPr="00BE1AD1">
        <w:rPr>
          <w:rFonts w:ascii="Book Antiqua" w:hAnsi="Book Antiqua"/>
          <w:sz w:val="24"/>
        </w:rPr>
        <w:t>-Hua Tang</w:t>
      </w:r>
      <w:bookmarkEnd w:id="62"/>
      <w:bookmarkEnd w:id="63"/>
      <w:r w:rsidRPr="00BE1AD1">
        <w:rPr>
          <w:rFonts w:ascii="Book Antiqua" w:hAnsi="Book Antiqua"/>
          <w:sz w:val="24"/>
        </w:rPr>
        <w:t xml:space="preserve">, Hua-Yu Yang, </w:t>
      </w:r>
      <w:proofErr w:type="spellStart"/>
      <w:r w:rsidRPr="00BE1AD1">
        <w:rPr>
          <w:rFonts w:ascii="Book Antiqua" w:hAnsi="Book Antiqua"/>
          <w:sz w:val="24"/>
        </w:rPr>
        <w:t>Jin</w:t>
      </w:r>
      <w:proofErr w:type="spellEnd"/>
      <w:r w:rsidRPr="00BE1AD1">
        <w:rPr>
          <w:rFonts w:ascii="Book Antiqua" w:hAnsi="Book Antiqua"/>
          <w:sz w:val="24"/>
        </w:rPr>
        <w:t>-Chun Zhang, Jun</w:t>
      </w:r>
      <w:r w:rsidRPr="00BE1AD1">
        <w:rPr>
          <w:rFonts w:ascii="Book Antiqua" w:hAnsi="Book Antiqua" w:hint="eastAsia"/>
          <w:sz w:val="24"/>
        </w:rPr>
        <w:t>-</w:t>
      </w:r>
      <w:r w:rsidRPr="00BE1AD1">
        <w:rPr>
          <w:rFonts w:ascii="Book Antiqua" w:hAnsi="Book Antiqua"/>
          <w:sz w:val="24"/>
        </w:rPr>
        <w:t xml:space="preserve">Ren </w:t>
      </w:r>
      <w:proofErr w:type="spellStart"/>
      <w:r w:rsidRPr="00BE1AD1">
        <w:rPr>
          <w:rFonts w:ascii="Book Antiqua" w:hAnsi="Book Antiqua"/>
          <w:sz w:val="24"/>
        </w:rPr>
        <w:t>Jin</w:t>
      </w:r>
      <w:proofErr w:type="spellEnd"/>
      <w:r w:rsidRPr="00BE1AD1">
        <w:rPr>
          <w:rFonts w:ascii="Book Antiqua" w:hAnsi="Book Antiqua"/>
          <w:sz w:val="24"/>
        </w:rPr>
        <w:t>, Xin-Tin</w:t>
      </w:r>
      <w:r w:rsidR="00BF2BC0">
        <w:rPr>
          <w:rFonts w:ascii="Book Antiqua" w:hAnsi="Book Antiqua"/>
          <w:sz w:val="24"/>
        </w:rPr>
        <w:t xml:space="preserve">g Sang, Xin Lu, </w:t>
      </w:r>
      <w:proofErr w:type="spellStart"/>
      <w:r w:rsidR="00BF2BC0">
        <w:rPr>
          <w:rFonts w:ascii="Book Antiqua" w:hAnsi="Book Antiqua"/>
          <w:sz w:val="24"/>
        </w:rPr>
        <w:t>Shou</w:t>
      </w:r>
      <w:proofErr w:type="spellEnd"/>
      <w:r w:rsidR="00BF2BC0">
        <w:rPr>
          <w:rFonts w:ascii="Book Antiqua" w:hAnsi="Book Antiqua"/>
          <w:sz w:val="24"/>
        </w:rPr>
        <w:t xml:space="preserve">-Xian </w:t>
      </w:r>
      <w:proofErr w:type="spellStart"/>
      <w:r w:rsidR="00BF2BC0">
        <w:rPr>
          <w:rFonts w:ascii="Book Antiqua" w:hAnsi="Book Antiqua"/>
          <w:sz w:val="24"/>
        </w:rPr>
        <w:t>Zhong</w:t>
      </w:r>
      <w:proofErr w:type="spellEnd"/>
      <w:r w:rsidRPr="00BE1AD1">
        <w:rPr>
          <w:rFonts w:ascii="Book Antiqua" w:hAnsi="Book Antiqua"/>
          <w:sz w:val="24"/>
        </w:rPr>
        <w:t>, Yi-Lei Mao</w:t>
      </w:r>
    </w:p>
    <w:bookmarkEnd w:id="64"/>
    <w:bookmarkEnd w:id="65"/>
    <w:p w:rsidR="00E65D1C" w:rsidRPr="00BE1AD1" w:rsidRDefault="00E65D1C" w:rsidP="00E65D1C">
      <w:pPr>
        <w:adjustRightInd w:val="0"/>
        <w:snapToGrid w:val="0"/>
        <w:spacing w:line="360" w:lineRule="auto"/>
        <w:rPr>
          <w:rFonts w:ascii="Book Antiqua" w:hAnsi="Book Antiqua"/>
          <w:sz w:val="24"/>
        </w:rPr>
      </w:pPr>
    </w:p>
    <w:p w:rsidR="003E2F47" w:rsidRPr="00BE1AD1" w:rsidRDefault="003E2F47" w:rsidP="00E65D1C">
      <w:pPr>
        <w:adjustRightInd w:val="0"/>
        <w:snapToGrid w:val="0"/>
        <w:spacing w:line="360" w:lineRule="auto"/>
        <w:rPr>
          <w:rFonts w:ascii="Book Antiqua" w:hAnsi="Book Antiqua"/>
          <w:sz w:val="24"/>
        </w:rPr>
      </w:pPr>
      <w:proofErr w:type="spellStart"/>
      <w:r w:rsidRPr="00BE1AD1">
        <w:rPr>
          <w:rFonts w:ascii="Book Antiqua" w:hAnsi="Book Antiqua"/>
          <w:b/>
          <w:sz w:val="24"/>
        </w:rPr>
        <w:t>Guang</w:t>
      </w:r>
      <w:proofErr w:type="spellEnd"/>
      <w:r w:rsidRPr="00BE1AD1">
        <w:rPr>
          <w:rFonts w:ascii="Book Antiqua" w:hAnsi="Book Antiqua"/>
          <w:b/>
          <w:sz w:val="24"/>
        </w:rPr>
        <w:t>-Hua Tang, H</w:t>
      </w:r>
      <w:r w:rsidR="00747690" w:rsidRPr="00BE1AD1">
        <w:rPr>
          <w:rFonts w:ascii="Book Antiqua" w:hAnsi="Book Antiqua"/>
          <w:b/>
          <w:sz w:val="24"/>
        </w:rPr>
        <w:t xml:space="preserve">ua-Yu Yang, </w:t>
      </w:r>
      <w:proofErr w:type="spellStart"/>
      <w:r w:rsidR="00747690" w:rsidRPr="00BE1AD1">
        <w:rPr>
          <w:rFonts w:ascii="Book Antiqua" w:hAnsi="Book Antiqua"/>
          <w:b/>
          <w:sz w:val="24"/>
        </w:rPr>
        <w:t>Jin</w:t>
      </w:r>
      <w:proofErr w:type="spellEnd"/>
      <w:r w:rsidR="00747690" w:rsidRPr="00BE1AD1">
        <w:rPr>
          <w:rFonts w:ascii="Book Antiqua" w:hAnsi="Book Antiqua"/>
          <w:b/>
          <w:sz w:val="24"/>
        </w:rPr>
        <w:t xml:space="preserve">-Chun Zhang, </w:t>
      </w:r>
      <w:r w:rsidRPr="00BE1AD1">
        <w:rPr>
          <w:rFonts w:ascii="Book Antiqua" w:hAnsi="Book Antiqua"/>
          <w:b/>
          <w:sz w:val="24"/>
        </w:rPr>
        <w:t>Jun</w:t>
      </w:r>
      <w:r w:rsidR="00747690" w:rsidRPr="00BE1AD1">
        <w:rPr>
          <w:rFonts w:ascii="Book Antiqua" w:hAnsi="Book Antiqua" w:hint="eastAsia"/>
          <w:b/>
          <w:sz w:val="24"/>
        </w:rPr>
        <w:t>-</w:t>
      </w:r>
      <w:r w:rsidR="00747690" w:rsidRPr="00BE1AD1">
        <w:rPr>
          <w:rFonts w:ascii="Book Antiqua" w:hAnsi="Book Antiqua"/>
          <w:b/>
          <w:sz w:val="24"/>
        </w:rPr>
        <w:t xml:space="preserve">Ren </w:t>
      </w:r>
      <w:proofErr w:type="spellStart"/>
      <w:r w:rsidR="00747690" w:rsidRPr="00BE1AD1">
        <w:rPr>
          <w:rFonts w:ascii="Book Antiqua" w:hAnsi="Book Antiqua"/>
          <w:b/>
          <w:sz w:val="24"/>
        </w:rPr>
        <w:t>Jin</w:t>
      </w:r>
      <w:proofErr w:type="spellEnd"/>
      <w:r w:rsidRPr="00BE1AD1">
        <w:rPr>
          <w:rFonts w:ascii="Book Antiqua" w:hAnsi="Book Antiqua"/>
          <w:b/>
          <w:sz w:val="24"/>
        </w:rPr>
        <w:t>, X</w:t>
      </w:r>
      <w:r w:rsidR="00747690" w:rsidRPr="00BE1AD1">
        <w:rPr>
          <w:rFonts w:ascii="Book Antiqua" w:hAnsi="Book Antiqua"/>
          <w:b/>
          <w:sz w:val="24"/>
        </w:rPr>
        <w:t xml:space="preserve">in-Ting Sang, Xin Lu, </w:t>
      </w:r>
      <w:proofErr w:type="spellStart"/>
      <w:r w:rsidR="00747690" w:rsidRPr="00BE1AD1">
        <w:rPr>
          <w:rFonts w:ascii="Book Antiqua" w:hAnsi="Book Antiqua"/>
          <w:b/>
          <w:sz w:val="24"/>
        </w:rPr>
        <w:t>Shou</w:t>
      </w:r>
      <w:proofErr w:type="spellEnd"/>
      <w:r w:rsidR="00747690" w:rsidRPr="00BE1AD1">
        <w:rPr>
          <w:rFonts w:ascii="Book Antiqua" w:hAnsi="Book Antiqua"/>
          <w:b/>
          <w:sz w:val="24"/>
        </w:rPr>
        <w:t>-Xian</w:t>
      </w:r>
      <w:r w:rsidRPr="00BE1AD1">
        <w:rPr>
          <w:rFonts w:ascii="Book Antiqua" w:hAnsi="Book Antiqua"/>
          <w:b/>
          <w:sz w:val="24"/>
        </w:rPr>
        <w:t xml:space="preserve"> </w:t>
      </w:r>
      <w:proofErr w:type="spellStart"/>
      <w:r w:rsidRPr="00BE1AD1">
        <w:rPr>
          <w:rFonts w:ascii="Book Antiqua" w:hAnsi="Book Antiqua"/>
          <w:b/>
          <w:sz w:val="24"/>
        </w:rPr>
        <w:t>Zhong</w:t>
      </w:r>
      <w:proofErr w:type="spellEnd"/>
      <w:r w:rsidRPr="00BE1AD1">
        <w:rPr>
          <w:rFonts w:ascii="Book Antiqua" w:hAnsi="Book Antiqua"/>
          <w:b/>
          <w:sz w:val="24"/>
        </w:rPr>
        <w:t xml:space="preserve"> , Yi-Lei Mao,</w:t>
      </w:r>
      <w:r w:rsidRPr="00BE1AD1">
        <w:rPr>
          <w:rFonts w:ascii="Book Antiqua" w:hAnsi="Book Antiqua"/>
          <w:sz w:val="24"/>
        </w:rPr>
        <w:t xml:space="preserve"> </w:t>
      </w:r>
      <w:r w:rsidR="00A37C3F" w:rsidRPr="00BE1AD1">
        <w:rPr>
          <w:rFonts w:ascii="Book Antiqua" w:hAnsi="Book Antiqua"/>
          <w:sz w:val="24"/>
        </w:rPr>
        <w:t>Department of Liver Surgery, Peking Union Medical College Hospital, Chinese Academy of Med</w:t>
      </w:r>
      <w:r w:rsidR="00002915">
        <w:rPr>
          <w:rFonts w:ascii="Book Antiqua" w:hAnsi="Book Antiqua"/>
          <w:sz w:val="24"/>
        </w:rPr>
        <w:t>ical Sciences and PUMC, Beijing</w:t>
      </w:r>
      <w:r w:rsidR="00A37C3F" w:rsidRPr="00BE1AD1">
        <w:rPr>
          <w:rFonts w:ascii="Book Antiqua" w:hAnsi="Book Antiqua"/>
          <w:sz w:val="24"/>
        </w:rPr>
        <w:t xml:space="preserve"> 100730, China</w:t>
      </w:r>
    </w:p>
    <w:p w:rsidR="003E2F47" w:rsidRPr="00BE1AD1" w:rsidRDefault="003E2F47" w:rsidP="00E65D1C">
      <w:pPr>
        <w:adjustRightInd w:val="0"/>
        <w:snapToGrid w:val="0"/>
        <w:spacing w:line="360" w:lineRule="auto"/>
        <w:rPr>
          <w:rFonts w:ascii="Book Antiqua" w:hAnsi="Book Antiqua"/>
          <w:sz w:val="24"/>
        </w:rPr>
      </w:pPr>
    </w:p>
    <w:p w:rsidR="00704023" w:rsidRPr="00BE1AD1" w:rsidRDefault="00704023" w:rsidP="00E65D1C">
      <w:pPr>
        <w:adjustRightInd w:val="0"/>
        <w:snapToGrid w:val="0"/>
        <w:spacing w:line="360" w:lineRule="auto"/>
        <w:rPr>
          <w:rFonts w:ascii="Book Antiqua" w:hAnsi="Book Antiqua"/>
          <w:sz w:val="24"/>
        </w:rPr>
      </w:pPr>
      <w:r w:rsidRPr="00BE1AD1">
        <w:rPr>
          <w:rFonts w:ascii="Book Antiqua" w:hAnsi="Book Antiqua"/>
          <w:b/>
          <w:sz w:val="24"/>
        </w:rPr>
        <w:t xml:space="preserve">Author contributions: </w:t>
      </w:r>
      <w:r w:rsidRPr="00BE1AD1">
        <w:rPr>
          <w:rFonts w:ascii="Book Antiqua" w:hAnsi="Book Antiqua"/>
          <w:sz w:val="24"/>
        </w:rPr>
        <w:t>Mao</w:t>
      </w:r>
      <w:r w:rsidR="003E2F47" w:rsidRPr="00BE1AD1">
        <w:rPr>
          <w:rFonts w:ascii="Book Antiqua" w:hAnsi="Book Antiqua"/>
          <w:sz w:val="24"/>
        </w:rPr>
        <w:t xml:space="preserve"> YL</w:t>
      </w:r>
      <w:r w:rsidRPr="00BE1AD1">
        <w:rPr>
          <w:rFonts w:ascii="Book Antiqua" w:hAnsi="Book Antiqua"/>
          <w:sz w:val="24"/>
        </w:rPr>
        <w:t xml:space="preserve"> and Yang </w:t>
      </w:r>
      <w:r w:rsidR="003E2F47" w:rsidRPr="00BE1AD1">
        <w:rPr>
          <w:rFonts w:ascii="Book Antiqua" w:hAnsi="Book Antiqua"/>
          <w:sz w:val="24"/>
        </w:rPr>
        <w:t xml:space="preserve">HY </w:t>
      </w:r>
      <w:r w:rsidRPr="00BE1AD1">
        <w:rPr>
          <w:rFonts w:ascii="Book Antiqua" w:hAnsi="Book Antiqua"/>
          <w:sz w:val="24"/>
        </w:rPr>
        <w:t>designed research; Tang</w:t>
      </w:r>
      <w:r w:rsidR="003E2F47" w:rsidRPr="00BE1AD1">
        <w:rPr>
          <w:rFonts w:ascii="Book Antiqua" w:hAnsi="Book Antiqua"/>
          <w:sz w:val="24"/>
        </w:rPr>
        <w:t xml:space="preserve"> GH</w:t>
      </w:r>
      <w:r w:rsidRPr="00BE1AD1">
        <w:rPr>
          <w:rFonts w:ascii="Book Antiqua" w:hAnsi="Book Antiqua"/>
          <w:sz w:val="24"/>
        </w:rPr>
        <w:t xml:space="preserve"> and Zhang </w:t>
      </w:r>
      <w:r w:rsidR="003E2F47" w:rsidRPr="00BE1AD1">
        <w:rPr>
          <w:rFonts w:ascii="Book Antiqua" w:hAnsi="Book Antiqua"/>
          <w:sz w:val="24"/>
        </w:rPr>
        <w:t xml:space="preserve">JC </w:t>
      </w:r>
      <w:r w:rsidRPr="00BE1AD1">
        <w:rPr>
          <w:rFonts w:ascii="Book Antiqua" w:hAnsi="Book Antiqua"/>
          <w:sz w:val="24"/>
        </w:rPr>
        <w:t>performed research; Sang</w:t>
      </w:r>
      <w:r w:rsidR="003E2F47" w:rsidRPr="00BE1AD1">
        <w:rPr>
          <w:rFonts w:ascii="Book Antiqua" w:hAnsi="Book Antiqua"/>
          <w:sz w:val="24"/>
        </w:rPr>
        <w:t xml:space="preserve"> XT</w:t>
      </w:r>
      <w:r w:rsidRPr="00BE1AD1">
        <w:rPr>
          <w:rFonts w:ascii="Book Antiqua" w:hAnsi="Book Antiqua"/>
          <w:sz w:val="24"/>
        </w:rPr>
        <w:t xml:space="preserve"> and Lu </w:t>
      </w:r>
      <w:r w:rsidR="003E2F47" w:rsidRPr="00BE1AD1">
        <w:rPr>
          <w:rFonts w:ascii="Book Antiqua" w:hAnsi="Book Antiqua"/>
          <w:sz w:val="24"/>
        </w:rPr>
        <w:t xml:space="preserve">X </w:t>
      </w:r>
      <w:r w:rsidRPr="00BE1AD1">
        <w:rPr>
          <w:rFonts w:ascii="Book Antiqua" w:hAnsi="Book Antiqua"/>
          <w:sz w:val="24"/>
        </w:rPr>
        <w:t xml:space="preserve">contributed new reagents or analytic tools; Tang </w:t>
      </w:r>
      <w:r w:rsidR="003E2F47" w:rsidRPr="00BE1AD1">
        <w:rPr>
          <w:rFonts w:ascii="Book Antiqua" w:hAnsi="Book Antiqua"/>
          <w:sz w:val="24"/>
        </w:rPr>
        <w:t xml:space="preserve">GH </w:t>
      </w:r>
      <w:r w:rsidRPr="00BE1AD1">
        <w:rPr>
          <w:rFonts w:ascii="Book Antiqua" w:hAnsi="Book Antiqua"/>
          <w:sz w:val="24"/>
        </w:rPr>
        <w:t xml:space="preserve">analyzed data; Yang </w:t>
      </w:r>
      <w:r w:rsidR="003E2F47" w:rsidRPr="00BE1AD1">
        <w:rPr>
          <w:rFonts w:ascii="Book Antiqua" w:hAnsi="Book Antiqua"/>
          <w:sz w:val="24"/>
        </w:rPr>
        <w:t xml:space="preserve">HY </w:t>
      </w:r>
      <w:r w:rsidRPr="00BE1AD1">
        <w:rPr>
          <w:rFonts w:ascii="Book Antiqua" w:hAnsi="Book Antiqua"/>
          <w:sz w:val="24"/>
        </w:rPr>
        <w:t>wrote the paper.</w:t>
      </w:r>
    </w:p>
    <w:p w:rsidR="00A37C3F" w:rsidRPr="00BE1AD1" w:rsidRDefault="00A37C3F" w:rsidP="00E65D1C">
      <w:pPr>
        <w:adjustRightInd w:val="0"/>
        <w:snapToGrid w:val="0"/>
        <w:spacing w:line="360" w:lineRule="auto"/>
        <w:rPr>
          <w:rFonts w:ascii="Book Antiqua" w:hAnsi="Book Antiqua"/>
          <w:b/>
          <w:sz w:val="24"/>
        </w:rPr>
      </w:pPr>
    </w:p>
    <w:p w:rsidR="00A37C3F" w:rsidRPr="00BE1AD1" w:rsidRDefault="00A37C3F" w:rsidP="00E65D1C">
      <w:pPr>
        <w:adjustRightInd w:val="0"/>
        <w:snapToGrid w:val="0"/>
        <w:spacing w:line="360" w:lineRule="auto"/>
        <w:rPr>
          <w:rFonts w:ascii="Book Antiqua" w:hAnsi="Book Antiqua"/>
          <w:b/>
          <w:sz w:val="24"/>
        </w:rPr>
      </w:pPr>
      <w:proofErr w:type="gramStart"/>
      <w:r w:rsidRPr="00BE1AD1">
        <w:rPr>
          <w:rFonts w:ascii="Book Antiqua" w:hAnsi="Book Antiqua"/>
          <w:b/>
          <w:sz w:val="24"/>
        </w:rPr>
        <w:t xml:space="preserve">Supported by </w:t>
      </w:r>
      <w:r w:rsidRPr="00BE1AD1">
        <w:rPr>
          <w:rFonts w:ascii="Book Antiqua" w:hAnsi="Book Antiqua"/>
          <w:sz w:val="24"/>
        </w:rPr>
        <w:t>project from the State Science and Technology Ministry</w:t>
      </w:r>
      <w:r w:rsidR="003E2F47" w:rsidRPr="00BE1AD1">
        <w:rPr>
          <w:rFonts w:ascii="Book Antiqua" w:hAnsi="Book Antiqua"/>
          <w:sz w:val="24"/>
        </w:rPr>
        <w:t>,</w:t>
      </w:r>
      <w:r w:rsidR="00837E38" w:rsidRPr="00BE1AD1">
        <w:rPr>
          <w:rFonts w:ascii="Book Antiqua" w:hAnsi="Book Antiqua"/>
          <w:sz w:val="24"/>
        </w:rPr>
        <w:t xml:space="preserve"> </w:t>
      </w:r>
      <w:r w:rsidR="003E2F47" w:rsidRPr="00BE1AD1">
        <w:rPr>
          <w:rFonts w:ascii="Book Antiqua" w:hAnsi="Book Antiqua"/>
          <w:sz w:val="24"/>
        </w:rPr>
        <w:t>No. 2012BAI06B01</w:t>
      </w:r>
      <w:r w:rsidRPr="00BE1AD1">
        <w:rPr>
          <w:rFonts w:ascii="Book Antiqua" w:hAnsi="Book Antiqua"/>
          <w:sz w:val="24"/>
        </w:rPr>
        <w:t>.</w:t>
      </w:r>
      <w:proofErr w:type="gramEnd"/>
    </w:p>
    <w:p w:rsidR="00DC3DD8" w:rsidRPr="00BE1AD1" w:rsidRDefault="00DC3DD8" w:rsidP="00E65D1C">
      <w:pPr>
        <w:adjustRightInd w:val="0"/>
        <w:snapToGrid w:val="0"/>
        <w:spacing w:line="360" w:lineRule="auto"/>
        <w:rPr>
          <w:rFonts w:ascii="Book Antiqua" w:hAnsi="Book Antiqua"/>
          <w:sz w:val="24"/>
        </w:rPr>
      </w:pPr>
    </w:p>
    <w:p w:rsidR="00F70024" w:rsidRPr="00BE1AD1" w:rsidRDefault="003E2F47" w:rsidP="00E65D1C">
      <w:pPr>
        <w:spacing w:line="360" w:lineRule="auto"/>
        <w:rPr>
          <w:rFonts w:ascii="Book Antiqua" w:hAnsi="Book Antiqua"/>
          <w:bCs/>
          <w:iCs/>
          <w:kern w:val="0"/>
          <w:sz w:val="24"/>
        </w:rPr>
      </w:pPr>
      <w:bookmarkStart w:id="66" w:name="OLE_LINK1624"/>
      <w:bookmarkStart w:id="67" w:name="OLE_LINK1466"/>
      <w:bookmarkStart w:id="68" w:name="OLE_LINK1498"/>
      <w:bookmarkStart w:id="69" w:name="OLE_LINK1452"/>
      <w:bookmarkStart w:id="70" w:name="OLE_LINK1341"/>
      <w:bookmarkStart w:id="71" w:name="OLE_LINK1644"/>
      <w:bookmarkStart w:id="72" w:name="OLE_LINK1617"/>
      <w:bookmarkStart w:id="73" w:name="OLE_LINK1521"/>
      <w:bookmarkStart w:id="74" w:name="OLE_LINK1441"/>
      <w:bookmarkStart w:id="75" w:name="OLE_LINK1358"/>
      <w:bookmarkStart w:id="76" w:name="OLE_LINK1159"/>
      <w:bookmarkStart w:id="77" w:name="OLE_LINK1057"/>
      <w:bookmarkStart w:id="78" w:name="OLE_LINK1048"/>
      <w:bookmarkStart w:id="79" w:name="OLE_LINK1125"/>
      <w:bookmarkStart w:id="80" w:name="OLE_LINK916"/>
      <w:bookmarkStart w:id="81" w:name="OLE_LINK903"/>
      <w:bookmarkStart w:id="82" w:name="OLE_LINK932"/>
      <w:bookmarkStart w:id="83" w:name="OLE_LINK928"/>
      <w:bookmarkStart w:id="84" w:name="OLE_LINK926"/>
      <w:bookmarkStart w:id="85" w:name="OLE_LINK925"/>
      <w:bookmarkStart w:id="86" w:name="OLE_LINK924"/>
      <w:bookmarkStart w:id="87" w:name="OLE_LINK923"/>
      <w:bookmarkStart w:id="88" w:name="OLE_LINK12"/>
      <w:bookmarkStart w:id="89" w:name="OLE_LINK13"/>
      <w:bookmarkStart w:id="90" w:name="OLE_LINK1343"/>
      <w:bookmarkStart w:id="91" w:name="OLE_LINK1344"/>
      <w:bookmarkStart w:id="92" w:name="OLE_LINK1354"/>
      <w:bookmarkStart w:id="93" w:name="OLE_LINK1752"/>
      <w:bookmarkStart w:id="94" w:name="OLE_LINK2613"/>
      <w:r w:rsidRPr="00BE1AD1">
        <w:rPr>
          <w:rFonts w:ascii="Book Antiqua" w:hAnsi="Book Antiqua"/>
          <w:b/>
          <w:bCs/>
          <w:iCs/>
          <w:kern w:val="0"/>
          <w:sz w:val="24"/>
        </w:rPr>
        <w:t>Institutional review board statement</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00F70024" w:rsidRPr="00BE1AD1">
        <w:rPr>
          <w:rFonts w:ascii="Book Antiqua" w:hAnsi="Book Antiqua"/>
          <w:b/>
          <w:bCs/>
          <w:iCs/>
          <w:kern w:val="0"/>
          <w:sz w:val="24"/>
        </w:rPr>
        <w:t xml:space="preserve">: </w:t>
      </w:r>
      <w:r w:rsidR="00546651" w:rsidRPr="00BE1AD1">
        <w:rPr>
          <w:rFonts w:ascii="Book Antiqua" w:hAnsi="Book Antiqua"/>
          <w:bCs/>
          <w:iCs/>
          <w:kern w:val="0"/>
          <w:sz w:val="24"/>
        </w:rPr>
        <w:t xml:space="preserve">The study protocol was approved by the Ethics Committee of the </w:t>
      </w:r>
      <w:r w:rsidR="00A37C3F" w:rsidRPr="00BE1AD1">
        <w:rPr>
          <w:rFonts w:ascii="Book Antiqua" w:hAnsi="Book Antiqua"/>
          <w:bCs/>
          <w:iCs/>
          <w:kern w:val="0"/>
          <w:sz w:val="24"/>
        </w:rPr>
        <w:t>Peking Union Medical College</w:t>
      </w:r>
      <w:r w:rsidR="00546651" w:rsidRPr="00BE1AD1">
        <w:rPr>
          <w:rFonts w:ascii="Book Antiqua" w:hAnsi="Book Antiqua"/>
          <w:bCs/>
          <w:iCs/>
          <w:kern w:val="0"/>
          <w:sz w:val="24"/>
        </w:rPr>
        <w:t xml:space="preserve"> Hospital.</w:t>
      </w:r>
    </w:p>
    <w:bookmarkEnd w:id="88"/>
    <w:bookmarkEnd w:id="89"/>
    <w:p w:rsidR="00F70024" w:rsidRPr="00BE1AD1" w:rsidRDefault="00F70024" w:rsidP="00E65D1C">
      <w:pPr>
        <w:autoSpaceDE w:val="0"/>
        <w:autoSpaceDN w:val="0"/>
        <w:adjustRightInd w:val="0"/>
        <w:snapToGrid w:val="0"/>
        <w:spacing w:line="360" w:lineRule="auto"/>
        <w:rPr>
          <w:rFonts w:ascii="Book Antiqua" w:hAnsi="Book Antiqua"/>
          <w:bCs/>
          <w:iCs/>
          <w:kern w:val="0"/>
          <w:sz w:val="24"/>
        </w:rPr>
      </w:pPr>
    </w:p>
    <w:p w:rsidR="00F70024" w:rsidRPr="00BE1AD1" w:rsidRDefault="003E2F47" w:rsidP="00E65D1C">
      <w:pPr>
        <w:spacing w:line="360" w:lineRule="auto"/>
        <w:rPr>
          <w:rFonts w:ascii="Book Antiqua" w:hAnsi="Book Antiqua"/>
          <w:bCs/>
          <w:iCs/>
          <w:kern w:val="0"/>
          <w:sz w:val="24"/>
        </w:rPr>
      </w:pPr>
      <w:bookmarkStart w:id="95" w:name="OLE_LINK1625"/>
      <w:bookmarkStart w:id="96" w:name="OLE_LINK1654"/>
      <w:bookmarkStart w:id="97" w:name="OLE_LINK934"/>
      <w:bookmarkStart w:id="98" w:name="OLE_LINK970"/>
      <w:bookmarkStart w:id="99" w:name="OLE_LINK678"/>
      <w:bookmarkStart w:id="100" w:name="OLE_LINK667"/>
      <w:bookmarkStart w:id="101" w:name="OLE_LINK490"/>
      <w:bookmarkStart w:id="102" w:name="OLE_LINK488"/>
      <w:bookmarkStart w:id="103" w:name="OLE_LINK553"/>
      <w:bookmarkStart w:id="104" w:name="OLE_LINK399"/>
      <w:bookmarkStart w:id="105" w:name="OLE_LINK267"/>
      <w:bookmarkStart w:id="106" w:name="OLE_LINK233"/>
      <w:bookmarkStart w:id="107" w:name="OLE_LINK232"/>
      <w:bookmarkStart w:id="108" w:name="OLE_LINK143"/>
      <w:bookmarkStart w:id="109" w:name="OLE_LINK144"/>
      <w:r w:rsidRPr="00BE1AD1">
        <w:rPr>
          <w:rFonts w:ascii="Book Antiqua" w:hAnsi="Book Antiqua"/>
          <w:b/>
          <w:bCs/>
          <w:iCs/>
          <w:kern w:val="0"/>
          <w:sz w:val="24"/>
        </w:rPr>
        <w:t>Institutional animal care and use committee statement</w:t>
      </w:r>
      <w:bookmarkEnd w:id="95"/>
      <w:bookmarkEnd w:id="96"/>
      <w:bookmarkEnd w:id="97"/>
      <w:bookmarkEnd w:id="98"/>
      <w:bookmarkEnd w:id="99"/>
      <w:bookmarkEnd w:id="100"/>
      <w:bookmarkEnd w:id="101"/>
      <w:bookmarkEnd w:id="102"/>
      <w:bookmarkEnd w:id="103"/>
      <w:bookmarkEnd w:id="104"/>
      <w:bookmarkEnd w:id="105"/>
      <w:bookmarkEnd w:id="106"/>
      <w:bookmarkEnd w:id="107"/>
      <w:r w:rsidR="00F70024" w:rsidRPr="00BE1AD1">
        <w:rPr>
          <w:rFonts w:ascii="Book Antiqua" w:hAnsi="Book Antiqua"/>
          <w:b/>
          <w:bCs/>
          <w:iCs/>
          <w:kern w:val="0"/>
          <w:sz w:val="24"/>
        </w:rPr>
        <w:t>:</w:t>
      </w:r>
      <w:r w:rsidR="00F70024" w:rsidRPr="00BE1AD1">
        <w:rPr>
          <w:rFonts w:ascii="Book Antiqua" w:hAnsi="Book Antiqua" w:cs="TimesNewRomanPS-BoldItalicMT"/>
          <w:b/>
          <w:bCs/>
          <w:iCs/>
          <w:kern w:val="0"/>
          <w:sz w:val="24"/>
        </w:rPr>
        <w:t xml:space="preserve"> </w:t>
      </w:r>
      <w:r w:rsidR="00A37C3F" w:rsidRPr="00BE1AD1">
        <w:rPr>
          <w:rFonts w:ascii="Book Antiqua" w:hAnsi="Book Antiqua" w:cs="TimesNewRomanPS-BoldItalicMT"/>
          <w:bCs/>
          <w:iCs/>
          <w:kern w:val="0"/>
          <w:sz w:val="24"/>
        </w:rPr>
        <w:t xml:space="preserve">All animal experiments were reviewed and approved by </w:t>
      </w:r>
      <w:r w:rsidR="00A37C3F" w:rsidRPr="00BE1AD1">
        <w:rPr>
          <w:rFonts w:ascii="Book Antiqua" w:hAnsi="Book Antiqua"/>
          <w:bCs/>
          <w:iCs/>
          <w:kern w:val="0"/>
          <w:sz w:val="24"/>
        </w:rPr>
        <w:t>the Ethics Committee of the Peking Union Medical College Hospital.</w:t>
      </w:r>
    </w:p>
    <w:bookmarkEnd w:id="108"/>
    <w:bookmarkEnd w:id="109"/>
    <w:p w:rsidR="00F70024" w:rsidRPr="00BE1AD1" w:rsidRDefault="00F70024" w:rsidP="00E65D1C">
      <w:pPr>
        <w:autoSpaceDE w:val="0"/>
        <w:autoSpaceDN w:val="0"/>
        <w:adjustRightInd w:val="0"/>
        <w:snapToGrid w:val="0"/>
        <w:spacing w:line="360" w:lineRule="auto"/>
        <w:rPr>
          <w:rFonts w:ascii="Book Antiqua" w:hAnsi="Book Antiqua" w:cs="TimesNewRomanPS-BoldItalicMT"/>
          <w:bCs/>
          <w:iCs/>
          <w:kern w:val="0"/>
          <w:sz w:val="24"/>
        </w:rPr>
      </w:pPr>
    </w:p>
    <w:p w:rsidR="00F70024" w:rsidRPr="00BE1AD1" w:rsidRDefault="00F70024" w:rsidP="00E65D1C">
      <w:pPr>
        <w:autoSpaceDE w:val="0"/>
        <w:autoSpaceDN w:val="0"/>
        <w:adjustRightInd w:val="0"/>
        <w:snapToGrid w:val="0"/>
        <w:spacing w:line="360" w:lineRule="auto"/>
        <w:rPr>
          <w:rFonts w:ascii="Book Antiqua" w:hAnsi="Book Antiqua" w:cs="TimesNewRomanPS-BoldItalicMT"/>
          <w:b/>
          <w:bCs/>
          <w:iCs/>
          <w:kern w:val="0"/>
          <w:sz w:val="24"/>
        </w:rPr>
      </w:pPr>
      <w:r w:rsidRPr="00BE1AD1">
        <w:rPr>
          <w:rFonts w:ascii="Book Antiqua" w:hAnsi="Book Antiqua" w:cs="TimesNewRomanPS-BoldItalicMT"/>
          <w:b/>
          <w:bCs/>
          <w:iCs/>
          <w:kern w:val="0"/>
          <w:sz w:val="24"/>
        </w:rPr>
        <w:t>Animal care and use statement</w:t>
      </w:r>
      <w:r w:rsidR="00546651" w:rsidRPr="00BE1AD1">
        <w:rPr>
          <w:rFonts w:ascii="Book Antiqua" w:hAnsi="Book Antiqua" w:cs="TimesNewRomanPS-BoldItalicMT"/>
          <w:b/>
          <w:bCs/>
          <w:iCs/>
          <w:kern w:val="0"/>
          <w:sz w:val="24"/>
        </w:rPr>
        <w:t xml:space="preserve">: </w:t>
      </w:r>
      <w:r w:rsidR="00B07186" w:rsidRPr="00BE1AD1">
        <w:rPr>
          <w:rFonts w:ascii="Book Antiqua" w:hAnsi="Book Antiqua" w:cs="TimesNewRomanPS-BoldItalicMT"/>
          <w:bCs/>
          <w:iCs/>
          <w:kern w:val="0"/>
          <w:sz w:val="24"/>
        </w:rPr>
        <w:t>This study was carried out in strict accordance with the recommendations in the Guide for the Care and Use of Laboratory Animals of the National Institutes of Health.</w:t>
      </w:r>
    </w:p>
    <w:p w:rsidR="00F70024" w:rsidRPr="00BE1AD1" w:rsidRDefault="00F70024" w:rsidP="00E65D1C">
      <w:pPr>
        <w:autoSpaceDE w:val="0"/>
        <w:autoSpaceDN w:val="0"/>
        <w:adjustRightInd w:val="0"/>
        <w:snapToGrid w:val="0"/>
        <w:spacing w:line="360" w:lineRule="auto"/>
        <w:rPr>
          <w:rFonts w:ascii="Book Antiqua" w:hAnsi="Book Antiqua" w:cs="TimesNewRomanPS-BoldItalicMT"/>
          <w:b/>
          <w:bCs/>
          <w:iCs/>
          <w:kern w:val="0"/>
          <w:sz w:val="24"/>
        </w:rPr>
      </w:pPr>
    </w:p>
    <w:p w:rsidR="00F70024" w:rsidRPr="00BE1AD1" w:rsidRDefault="00F70024" w:rsidP="00E65D1C">
      <w:pPr>
        <w:autoSpaceDE w:val="0"/>
        <w:autoSpaceDN w:val="0"/>
        <w:adjustRightInd w:val="0"/>
        <w:snapToGrid w:val="0"/>
        <w:spacing w:line="360" w:lineRule="auto"/>
        <w:rPr>
          <w:rFonts w:ascii="Book Antiqua" w:hAnsi="Book Antiqua" w:cs="TimesNewRomanPS-BoldItalicMT"/>
          <w:bCs/>
          <w:iCs/>
          <w:kern w:val="0"/>
          <w:sz w:val="24"/>
        </w:rPr>
      </w:pPr>
      <w:bookmarkStart w:id="110" w:name="OLE_LINK31"/>
      <w:bookmarkStart w:id="111" w:name="OLE_LINK32"/>
      <w:bookmarkStart w:id="112" w:name="OLE_LINK2886"/>
      <w:bookmarkStart w:id="113" w:name="OLE_LINK2902"/>
      <w:r w:rsidRPr="00BE1AD1">
        <w:rPr>
          <w:rFonts w:ascii="Book Antiqua" w:hAnsi="Book Antiqua" w:cs="TimesNewRomanPS-BoldItalicMT"/>
          <w:b/>
          <w:bCs/>
          <w:iCs/>
          <w:kern w:val="0"/>
          <w:sz w:val="24"/>
        </w:rPr>
        <w:t>Conflict-of-interest</w:t>
      </w:r>
      <w:r w:rsidR="003E2F47" w:rsidRPr="00BE1AD1">
        <w:rPr>
          <w:rFonts w:ascii="Book Antiqua" w:hAnsi="Book Antiqua" w:cs="TimesNewRomanPS-BoldItalicMT"/>
          <w:b/>
          <w:bCs/>
          <w:iCs/>
          <w:kern w:val="0"/>
          <w:sz w:val="24"/>
        </w:rPr>
        <w:t xml:space="preserve"> statement</w:t>
      </w:r>
      <w:r w:rsidRPr="00BE1AD1">
        <w:rPr>
          <w:rFonts w:ascii="Book Antiqua" w:hAnsi="Book Antiqua" w:cs="TimesNewRomanPS-BoldItalicMT"/>
          <w:b/>
          <w:bCs/>
          <w:iCs/>
          <w:kern w:val="0"/>
          <w:sz w:val="24"/>
        </w:rPr>
        <w:t>:</w:t>
      </w:r>
      <w:r w:rsidR="00546651" w:rsidRPr="00BE1AD1">
        <w:rPr>
          <w:rFonts w:ascii="Book Antiqua" w:hAnsi="Book Antiqua"/>
          <w:sz w:val="24"/>
        </w:rPr>
        <w:t xml:space="preserve"> </w:t>
      </w:r>
      <w:r w:rsidR="003E2F47" w:rsidRPr="00BE1AD1">
        <w:rPr>
          <w:rFonts w:ascii="Book Antiqua" w:hAnsi="Book Antiqua"/>
          <w:sz w:val="24"/>
        </w:rPr>
        <w:t xml:space="preserve">The authors have </w:t>
      </w:r>
      <w:r w:rsidR="003E2F47" w:rsidRPr="00BE1AD1">
        <w:rPr>
          <w:rFonts w:ascii="Book Antiqua" w:eastAsiaTheme="minorEastAsia" w:hAnsi="Book Antiqua" w:cs="TimesNewRomanPS-BoldItalicMT"/>
          <w:bCs/>
          <w:iCs/>
          <w:sz w:val="24"/>
        </w:rPr>
        <w:t>none to declare</w:t>
      </w:r>
      <w:r w:rsidR="00546651" w:rsidRPr="00BE1AD1">
        <w:rPr>
          <w:rFonts w:ascii="Book Antiqua" w:eastAsiaTheme="minorEastAsia" w:hAnsi="Book Antiqua" w:cs="TimesNewRomanPS-BoldItalicMT"/>
          <w:bCs/>
          <w:iCs/>
          <w:sz w:val="24"/>
        </w:rPr>
        <w:t>.</w:t>
      </w:r>
    </w:p>
    <w:bookmarkEnd w:id="110"/>
    <w:bookmarkEnd w:id="111"/>
    <w:bookmarkEnd w:id="112"/>
    <w:bookmarkEnd w:id="113"/>
    <w:p w:rsidR="00F70024" w:rsidRPr="00BE1AD1" w:rsidRDefault="00F70024" w:rsidP="00E65D1C">
      <w:pPr>
        <w:autoSpaceDE w:val="0"/>
        <w:autoSpaceDN w:val="0"/>
        <w:adjustRightInd w:val="0"/>
        <w:snapToGrid w:val="0"/>
        <w:spacing w:line="360" w:lineRule="auto"/>
        <w:rPr>
          <w:rFonts w:ascii="Book Antiqua" w:hAnsi="Book Antiqua" w:cs="TimesNewRomanPS-BoldItalicMT"/>
          <w:b/>
          <w:bCs/>
          <w:i/>
          <w:iCs/>
          <w:kern w:val="0"/>
          <w:sz w:val="24"/>
        </w:rPr>
      </w:pPr>
    </w:p>
    <w:p w:rsidR="00F70024" w:rsidRPr="00BE1AD1" w:rsidRDefault="00F70024" w:rsidP="00E65D1C">
      <w:pPr>
        <w:autoSpaceDE w:val="0"/>
        <w:autoSpaceDN w:val="0"/>
        <w:adjustRightInd w:val="0"/>
        <w:snapToGrid w:val="0"/>
        <w:spacing w:line="360" w:lineRule="auto"/>
        <w:rPr>
          <w:rFonts w:ascii="Book Antiqua" w:hAnsi="Book Antiqua" w:cs="TimesNewRomanPS-BoldItalicMT"/>
          <w:bCs/>
          <w:iCs/>
          <w:kern w:val="0"/>
          <w:sz w:val="24"/>
        </w:rPr>
      </w:pPr>
      <w:bookmarkStart w:id="114" w:name="OLE_LINK611"/>
      <w:r w:rsidRPr="00BE1AD1">
        <w:rPr>
          <w:rFonts w:ascii="Book Antiqua" w:hAnsi="Book Antiqua" w:cs="TimesNewRomanPS-BoldItalicMT"/>
          <w:b/>
          <w:bCs/>
          <w:iCs/>
          <w:kern w:val="0"/>
          <w:sz w:val="24"/>
        </w:rPr>
        <w:t>Data sharing</w:t>
      </w:r>
      <w:r w:rsidR="003E2F47" w:rsidRPr="00BE1AD1">
        <w:rPr>
          <w:rFonts w:ascii="Book Antiqua" w:hAnsi="Book Antiqua" w:cs="TimesNewRomanPS-BoldItalicMT"/>
          <w:b/>
          <w:bCs/>
          <w:iCs/>
          <w:kern w:val="0"/>
          <w:sz w:val="24"/>
        </w:rPr>
        <w:t xml:space="preserve"> statement</w:t>
      </w:r>
      <w:r w:rsidRPr="00BE1AD1">
        <w:rPr>
          <w:rFonts w:ascii="Book Antiqua" w:hAnsi="Book Antiqua" w:cs="TimesNewRomanPS-BoldItalicMT"/>
          <w:b/>
          <w:bCs/>
          <w:iCs/>
          <w:kern w:val="0"/>
          <w:sz w:val="24"/>
        </w:rPr>
        <w:t>:</w:t>
      </w:r>
      <w:r w:rsidR="00546651" w:rsidRPr="00BE1AD1">
        <w:rPr>
          <w:rFonts w:ascii="Book Antiqua" w:hAnsi="Book Antiqua" w:cs="TimesNewRomanPS-BoldItalicMT"/>
          <w:b/>
          <w:bCs/>
          <w:iCs/>
          <w:kern w:val="0"/>
          <w:sz w:val="24"/>
        </w:rPr>
        <w:t xml:space="preserve"> </w:t>
      </w:r>
      <w:r w:rsidR="00546651" w:rsidRPr="00BE1AD1">
        <w:rPr>
          <w:rFonts w:ascii="Book Antiqua" w:eastAsiaTheme="minorEastAsia" w:hAnsi="Book Antiqua" w:cs="TimesNewRomanPS-BoldItalicMT"/>
          <w:bCs/>
          <w:iCs/>
          <w:sz w:val="24"/>
        </w:rPr>
        <w:t>No additional data are available.</w:t>
      </w:r>
    </w:p>
    <w:bookmarkEnd w:id="90"/>
    <w:bookmarkEnd w:id="91"/>
    <w:bookmarkEnd w:id="92"/>
    <w:bookmarkEnd w:id="93"/>
    <w:bookmarkEnd w:id="94"/>
    <w:bookmarkEnd w:id="114"/>
    <w:p w:rsidR="004C455E" w:rsidRPr="00BE1AD1" w:rsidRDefault="004C455E" w:rsidP="00E65D1C">
      <w:pPr>
        <w:adjustRightInd w:val="0"/>
        <w:snapToGrid w:val="0"/>
        <w:spacing w:line="360" w:lineRule="auto"/>
        <w:rPr>
          <w:rFonts w:ascii="Book Antiqua" w:hAnsi="Book Antiqua"/>
          <w:b/>
          <w:sz w:val="24"/>
        </w:rPr>
      </w:pPr>
    </w:p>
    <w:p w:rsidR="003E2F47" w:rsidRPr="00BE1AD1" w:rsidRDefault="003E2F47" w:rsidP="00E65D1C">
      <w:pPr>
        <w:widowControl/>
        <w:spacing w:line="360" w:lineRule="auto"/>
        <w:rPr>
          <w:rFonts w:ascii="Book Antiqua" w:hAnsi="Book Antiqua" w:cs="宋体"/>
          <w:kern w:val="0"/>
          <w:sz w:val="24"/>
        </w:rPr>
      </w:pPr>
      <w:bookmarkStart w:id="115" w:name="OLE_LINK441"/>
      <w:bookmarkStart w:id="116" w:name="OLE_LINK442"/>
      <w:bookmarkStart w:id="117" w:name="OLE_LINK1032"/>
      <w:bookmarkStart w:id="118" w:name="OLE_LINK1232"/>
      <w:bookmarkStart w:id="119" w:name="OLE_LINK1460"/>
      <w:bookmarkStart w:id="120" w:name="OLE_LINK1568"/>
      <w:bookmarkStart w:id="121" w:name="OLE_LINK1708"/>
      <w:bookmarkStart w:id="122" w:name="OLE_LINK1435"/>
      <w:bookmarkStart w:id="123" w:name="OLE_LINK1478"/>
      <w:bookmarkStart w:id="124" w:name="OLE_LINK1428"/>
      <w:bookmarkStart w:id="125" w:name="OLE_LINK1355"/>
      <w:bookmarkStart w:id="126" w:name="OLE_LINK1425"/>
      <w:bookmarkStart w:id="127" w:name="OLE_LINK1504"/>
      <w:bookmarkStart w:id="128" w:name="OLE_LINK1544"/>
      <w:bookmarkStart w:id="129" w:name="OLE_LINK1680"/>
      <w:bookmarkStart w:id="130" w:name="OLE_LINK1710"/>
      <w:bookmarkStart w:id="131" w:name="OLE_LINK3317"/>
      <w:bookmarkStart w:id="132" w:name="OLE_LINK22"/>
      <w:r w:rsidRPr="00BE1AD1">
        <w:rPr>
          <w:rFonts w:ascii="Book Antiqua" w:hAnsi="Book Antiqua"/>
          <w:b/>
          <w:kern w:val="0"/>
          <w:sz w:val="24"/>
        </w:rPr>
        <w:t xml:space="preserve">Open-Access: </w:t>
      </w:r>
      <w:bookmarkStart w:id="133" w:name="OLE_LINK479"/>
      <w:bookmarkStart w:id="134" w:name="OLE_LINK496"/>
      <w:bookmarkStart w:id="135" w:name="OLE_LINK506"/>
      <w:bookmarkStart w:id="136" w:name="OLE_LINK507"/>
      <w:r w:rsidRPr="00BE1AD1">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BE1AD1">
          <w:rPr>
            <w:rStyle w:val="a9"/>
            <w:rFonts w:ascii="Book Antiqua" w:hAnsi="Book Antiqua"/>
            <w:color w:val="auto"/>
            <w:sz w:val="24"/>
          </w:rPr>
          <w:t>http://creativecommons.org/licenses/by-nc/4.0/</w:t>
        </w:r>
      </w:hyperlink>
      <w:bookmarkEnd w:id="133"/>
      <w:bookmarkEnd w:id="134"/>
      <w:bookmarkEnd w:id="135"/>
      <w:bookmarkEnd w:id="136"/>
    </w:p>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rsidR="003E2F47" w:rsidRPr="00BE1AD1" w:rsidRDefault="003E2F47" w:rsidP="00E65D1C">
      <w:pPr>
        <w:adjustRightInd w:val="0"/>
        <w:snapToGrid w:val="0"/>
        <w:spacing w:line="360" w:lineRule="auto"/>
        <w:rPr>
          <w:rFonts w:ascii="Book Antiqua" w:hAnsi="Book Antiqua"/>
          <w:b/>
          <w:sz w:val="24"/>
        </w:rPr>
      </w:pPr>
    </w:p>
    <w:p w:rsidR="00A37C3F" w:rsidRPr="00BE1AD1" w:rsidRDefault="00A37C3F" w:rsidP="00E65D1C">
      <w:pPr>
        <w:adjustRightInd w:val="0"/>
        <w:snapToGrid w:val="0"/>
        <w:spacing w:line="360" w:lineRule="auto"/>
        <w:rPr>
          <w:rFonts w:ascii="Book Antiqua" w:hAnsi="Book Antiqua"/>
          <w:sz w:val="24"/>
        </w:rPr>
      </w:pPr>
      <w:r w:rsidRPr="00BE1AD1">
        <w:rPr>
          <w:rFonts w:ascii="Book Antiqua" w:hAnsi="Book Antiqua"/>
          <w:b/>
          <w:sz w:val="24"/>
          <w:lang w:val="en-GB"/>
        </w:rPr>
        <w:t>Correspondence to</w:t>
      </w:r>
      <w:r w:rsidRPr="00BE1AD1">
        <w:rPr>
          <w:rFonts w:ascii="Book Antiqua" w:hAnsi="Book Antiqua"/>
          <w:sz w:val="24"/>
          <w:lang w:val="en-GB"/>
        </w:rPr>
        <w:t xml:space="preserve">: </w:t>
      </w:r>
      <w:bookmarkStart w:id="137" w:name="OLE_LINK124"/>
      <w:bookmarkStart w:id="138" w:name="OLE_LINK125"/>
      <w:r w:rsidR="003E2F47" w:rsidRPr="00BE1AD1">
        <w:rPr>
          <w:rFonts w:ascii="Book Antiqua" w:hAnsi="Book Antiqua"/>
          <w:b/>
          <w:sz w:val="24"/>
        </w:rPr>
        <w:t>Yi-Lei Mao, M</w:t>
      </w:r>
      <w:r w:rsidRPr="00BE1AD1">
        <w:rPr>
          <w:rFonts w:ascii="Book Antiqua" w:hAnsi="Book Antiqua"/>
          <w:b/>
          <w:sz w:val="24"/>
        </w:rPr>
        <w:t xml:space="preserve">D, PhD, </w:t>
      </w:r>
      <w:r w:rsidRPr="00BE1AD1">
        <w:rPr>
          <w:rFonts w:ascii="Book Antiqua" w:hAnsi="Book Antiqua"/>
          <w:sz w:val="24"/>
        </w:rPr>
        <w:t xml:space="preserve">Department of Liver Surgery, Peking Union Medical College Hospital, </w:t>
      </w:r>
      <w:r w:rsidR="003E2F47" w:rsidRPr="00BE1AD1">
        <w:rPr>
          <w:rFonts w:ascii="Book Antiqua" w:hAnsi="Book Antiqua"/>
          <w:sz w:val="24"/>
        </w:rPr>
        <w:t xml:space="preserve">No. 1 </w:t>
      </w:r>
      <w:proofErr w:type="spellStart"/>
      <w:r w:rsidR="003E2F47" w:rsidRPr="00BE1AD1">
        <w:rPr>
          <w:rFonts w:ascii="Book Antiqua" w:hAnsi="Book Antiqua"/>
          <w:sz w:val="24"/>
        </w:rPr>
        <w:t>Shuaifuyuan</w:t>
      </w:r>
      <w:proofErr w:type="spellEnd"/>
      <w:r w:rsidR="003E2F47" w:rsidRPr="00BE1AD1">
        <w:rPr>
          <w:rFonts w:ascii="Book Antiqua" w:hAnsi="Book Antiqua"/>
          <w:sz w:val="24"/>
        </w:rPr>
        <w:t xml:space="preserve">, </w:t>
      </w:r>
      <w:proofErr w:type="spellStart"/>
      <w:r w:rsidR="003E2F47" w:rsidRPr="00BE1AD1">
        <w:rPr>
          <w:rFonts w:ascii="Book Antiqua" w:hAnsi="Book Antiqua"/>
          <w:sz w:val="24"/>
        </w:rPr>
        <w:t>Wangfujing</w:t>
      </w:r>
      <w:proofErr w:type="spellEnd"/>
      <w:r w:rsidRPr="00BE1AD1">
        <w:rPr>
          <w:rFonts w:ascii="Book Antiqua" w:hAnsi="Book Antiqua"/>
          <w:sz w:val="24"/>
        </w:rPr>
        <w:t>, Beijing 100730, China. yileimao@126.com</w:t>
      </w:r>
    </w:p>
    <w:bookmarkEnd w:id="137"/>
    <w:bookmarkEnd w:id="138"/>
    <w:p w:rsidR="003E2F47" w:rsidRPr="00BE1AD1" w:rsidRDefault="00A37C3F" w:rsidP="00E65D1C">
      <w:pPr>
        <w:adjustRightInd w:val="0"/>
        <w:snapToGrid w:val="0"/>
        <w:spacing w:line="360" w:lineRule="auto"/>
        <w:rPr>
          <w:rFonts w:ascii="Book Antiqua" w:hAnsi="Book Antiqua"/>
          <w:b/>
          <w:sz w:val="24"/>
        </w:rPr>
      </w:pPr>
      <w:r w:rsidRPr="00BE1AD1">
        <w:rPr>
          <w:rFonts w:ascii="Book Antiqua" w:hAnsi="Book Antiqua"/>
          <w:b/>
          <w:sz w:val="24"/>
        </w:rPr>
        <w:t>Tel</w:t>
      </w:r>
      <w:r w:rsidR="003E2F47" w:rsidRPr="00BE1AD1">
        <w:rPr>
          <w:rFonts w:ascii="Book Antiqua" w:hAnsi="Book Antiqua"/>
          <w:b/>
          <w:sz w:val="24"/>
        </w:rPr>
        <w:t>ephone</w:t>
      </w:r>
      <w:r w:rsidRPr="00BE1AD1">
        <w:rPr>
          <w:rFonts w:ascii="Book Antiqua" w:hAnsi="Book Antiqua"/>
          <w:b/>
          <w:sz w:val="24"/>
        </w:rPr>
        <w:t>:</w:t>
      </w:r>
      <w:r w:rsidR="00E9538B">
        <w:rPr>
          <w:rFonts w:ascii="Book Antiqua" w:hAnsi="Book Antiqua"/>
          <w:sz w:val="24"/>
        </w:rPr>
        <w:t xml:space="preserve"> +86-10-6915</w:t>
      </w:r>
      <w:r w:rsidRPr="00BE1AD1">
        <w:rPr>
          <w:rFonts w:ascii="Book Antiqua" w:hAnsi="Book Antiqua"/>
          <w:sz w:val="24"/>
        </w:rPr>
        <w:t>6042</w:t>
      </w:r>
      <w:r w:rsidRPr="00BE1AD1">
        <w:rPr>
          <w:rFonts w:ascii="Book Antiqua" w:hAnsi="Book Antiqua"/>
          <w:b/>
          <w:sz w:val="24"/>
        </w:rPr>
        <w:t xml:space="preserve"> </w:t>
      </w:r>
    </w:p>
    <w:p w:rsidR="00A37C3F" w:rsidRPr="00BE1AD1" w:rsidRDefault="00A37C3F" w:rsidP="00E65D1C">
      <w:pPr>
        <w:adjustRightInd w:val="0"/>
        <w:snapToGrid w:val="0"/>
        <w:spacing w:line="360" w:lineRule="auto"/>
        <w:rPr>
          <w:rFonts w:ascii="Book Antiqua" w:hAnsi="Book Antiqua"/>
          <w:sz w:val="24"/>
        </w:rPr>
      </w:pPr>
      <w:r w:rsidRPr="00BE1AD1">
        <w:rPr>
          <w:rFonts w:ascii="Book Antiqua" w:hAnsi="Book Antiqua"/>
          <w:b/>
          <w:sz w:val="24"/>
        </w:rPr>
        <w:t>Fax:</w:t>
      </w:r>
      <w:r w:rsidR="00E9538B">
        <w:rPr>
          <w:rFonts w:ascii="Book Antiqua" w:hAnsi="Book Antiqua"/>
          <w:sz w:val="24"/>
        </w:rPr>
        <w:t xml:space="preserve"> +86-10-6915</w:t>
      </w:r>
      <w:r w:rsidRPr="00BE1AD1">
        <w:rPr>
          <w:rFonts w:ascii="Book Antiqua" w:hAnsi="Book Antiqua"/>
          <w:sz w:val="24"/>
        </w:rPr>
        <w:t>6043</w:t>
      </w:r>
    </w:p>
    <w:p w:rsidR="003E2F47" w:rsidRPr="00BE1AD1" w:rsidRDefault="003E2F47" w:rsidP="00E65D1C">
      <w:pPr>
        <w:adjustRightInd w:val="0"/>
        <w:snapToGrid w:val="0"/>
        <w:spacing w:line="360" w:lineRule="auto"/>
        <w:rPr>
          <w:rFonts w:ascii="Book Antiqua" w:hAnsi="Book Antiqua"/>
          <w:sz w:val="24"/>
        </w:rPr>
      </w:pPr>
    </w:p>
    <w:p w:rsidR="003E2F47" w:rsidRPr="00BE1AD1" w:rsidRDefault="003E2F47" w:rsidP="00E65D1C">
      <w:pPr>
        <w:adjustRightInd w:val="0"/>
        <w:snapToGrid w:val="0"/>
        <w:spacing w:line="360" w:lineRule="auto"/>
        <w:rPr>
          <w:rFonts w:ascii="Book Antiqua" w:hAnsi="Book Antiqua"/>
          <w:b/>
          <w:bCs/>
          <w:sz w:val="24"/>
        </w:rPr>
      </w:pPr>
      <w:bookmarkStart w:id="139" w:name="OLE_LINK1346"/>
      <w:bookmarkStart w:id="140" w:name="OLE_LINK1347"/>
      <w:bookmarkStart w:id="141" w:name="OLE_LINK1461"/>
      <w:bookmarkStart w:id="142" w:name="OLE_LINK1437"/>
      <w:bookmarkStart w:id="143" w:name="OLE_LINK1436"/>
      <w:bookmarkStart w:id="144" w:name="OLE_LINK1584"/>
      <w:bookmarkStart w:id="145" w:name="OLE_LINK1426"/>
      <w:bookmarkStart w:id="146" w:name="OLE_LINK1470"/>
      <w:r w:rsidRPr="00BE1AD1">
        <w:rPr>
          <w:rFonts w:ascii="Book Antiqua" w:hAnsi="Book Antiqua"/>
          <w:b/>
          <w:bCs/>
          <w:sz w:val="24"/>
        </w:rPr>
        <w:t xml:space="preserve">Received: </w:t>
      </w:r>
      <w:r w:rsidRPr="00BE1AD1">
        <w:rPr>
          <w:rFonts w:ascii="Book Antiqua" w:hAnsi="Book Antiqua"/>
          <w:bCs/>
          <w:sz w:val="24"/>
        </w:rPr>
        <w:t>May 4, 2015</w:t>
      </w:r>
    </w:p>
    <w:p w:rsidR="003E2F47" w:rsidRPr="00BE1AD1" w:rsidRDefault="003E2F47" w:rsidP="00E65D1C">
      <w:pPr>
        <w:adjustRightInd w:val="0"/>
        <w:snapToGrid w:val="0"/>
        <w:spacing w:line="360" w:lineRule="auto"/>
        <w:rPr>
          <w:rFonts w:ascii="Book Antiqua" w:hAnsi="Book Antiqua"/>
          <w:bCs/>
          <w:sz w:val="24"/>
        </w:rPr>
      </w:pPr>
      <w:r w:rsidRPr="00BE1AD1">
        <w:rPr>
          <w:rFonts w:ascii="Book Antiqua" w:hAnsi="Book Antiqua"/>
          <w:b/>
          <w:bCs/>
          <w:sz w:val="24"/>
        </w:rPr>
        <w:t xml:space="preserve">Peer-review started: </w:t>
      </w:r>
      <w:r w:rsidRPr="00BE1AD1">
        <w:rPr>
          <w:rFonts w:ascii="Book Antiqua" w:hAnsi="Book Antiqua"/>
          <w:bCs/>
          <w:sz w:val="24"/>
        </w:rPr>
        <w:t>May 5, 2015</w:t>
      </w:r>
    </w:p>
    <w:p w:rsidR="003E2F47" w:rsidRPr="00BE1AD1" w:rsidRDefault="003E2F47" w:rsidP="00E65D1C">
      <w:pPr>
        <w:adjustRightInd w:val="0"/>
        <w:snapToGrid w:val="0"/>
        <w:spacing w:line="360" w:lineRule="auto"/>
        <w:rPr>
          <w:rFonts w:ascii="Book Antiqua" w:hAnsi="Book Antiqua"/>
          <w:bCs/>
          <w:sz w:val="24"/>
        </w:rPr>
      </w:pPr>
      <w:bookmarkStart w:id="147" w:name="OLE_LINK23"/>
      <w:bookmarkStart w:id="148" w:name="OLE_LINK24"/>
      <w:r w:rsidRPr="00BE1AD1">
        <w:rPr>
          <w:rFonts w:ascii="Book Antiqua" w:hAnsi="Book Antiqua"/>
          <w:b/>
          <w:bCs/>
          <w:sz w:val="24"/>
        </w:rPr>
        <w:t>First decision:</w:t>
      </w:r>
      <w:r w:rsidRPr="00BE1AD1">
        <w:rPr>
          <w:rFonts w:ascii="Book Antiqua" w:hAnsi="Book Antiqua"/>
          <w:bCs/>
          <w:sz w:val="24"/>
        </w:rPr>
        <w:t xml:space="preserve"> June 3, 2015</w:t>
      </w:r>
    </w:p>
    <w:p w:rsidR="003E2F47" w:rsidRPr="00BE1AD1" w:rsidRDefault="003E2F47" w:rsidP="00E65D1C">
      <w:pPr>
        <w:adjustRightInd w:val="0"/>
        <w:snapToGrid w:val="0"/>
        <w:spacing w:line="360" w:lineRule="auto"/>
        <w:rPr>
          <w:rFonts w:ascii="Book Antiqua" w:hAnsi="Book Antiqua"/>
          <w:bCs/>
          <w:sz w:val="24"/>
        </w:rPr>
      </w:pPr>
      <w:r w:rsidRPr="00BE1AD1">
        <w:rPr>
          <w:rFonts w:ascii="Book Antiqua" w:hAnsi="Book Antiqua"/>
          <w:b/>
          <w:bCs/>
          <w:sz w:val="24"/>
        </w:rPr>
        <w:t>Revised:</w:t>
      </w:r>
      <w:r w:rsidRPr="00BE1AD1">
        <w:rPr>
          <w:rFonts w:ascii="Book Antiqua" w:hAnsi="Book Antiqua"/>
          <w:bCs/>
          <w:sz w:val="24"/>
        </w:rPr>
        <w:t xml:space="preserve"> June 18, 2015</w:t>
      </w:r>
    </w:p>
    <w:p w:rsidR="003E2F47" w:rsidRPr="00BE1AD1" w:rsidRDefault="003E2F47" w:rsidP="00E65D1C">
      <w:pPr>
        <w:adjustRightInd w:val="0"/>
        <w:snapToGrid w:val="0"/>
        <w:spacing w:line="360" w:lineRule="auto"/>
        <w:rPr>
          <w:rFonts w:ascii="Book Antiqua" w:hAnsi="Book Antiqua"/>
          <w:b/>
          <w:bCs/>
          <w:sz w:val="24"/>
        </w:rPr>
      </w:pPr>
      <w:r w:rsidRPr="00BE1AD1">
        <w:rPr>
          <w:rFonts w:ascii="Book Antiqua" w:hAnsi="Book Antiqua"/>
          <w:b/>
          <w:bCs/>
          <w:sz w:val="24"/>
        </w:rPr>
        <w:t>Accepted:</w:t>
      </w:r>
      <w:r w:rsidR="00837E38" w:rsidRPr="00BE1AD1">
        <w:rPr>
          <w:rFonts w:ascii="Book Antiqua" w:hAnsi="Book Antiqua"/>
          <w:b/>
          <w:bCs/>
          <w:sz w:val="24"/>
        </w:rPr>
        <w:t xml:space="preserve"> </w:t>
      </w:r>
      <w:r w:rsidR="009D2909">
        <w:rPr>
          <w:rFonts w:ascii="Book Antiqua" w:hAnsi="Book Antiqua"/>
          <w:color w:val="000000"/>
          <w:sz w:val="24"/>
        </w:rPr>
        <w:t>September 14</w:t>
      </w:r>
      <w:r w:rsidR="009D2909" w:rsidRPr="004B5E0D">
        <w:rPr>
          <w:rFonts w:ascii="Book Antiqua" w:hAnsi="Book Antiqua"/>
          <w:color w:val="000000"/>
          <w:sz w:val="24"/>
        </w:rPr>
        <w:t>, 2015</w:t>
      </w:r>
      <w:bookmarkStart w:id="149" w:name="_GoBack"/>
      <w:bookmarkEnd w:id="149"/>
    </w:p>
    <w:p w:rsidR="003E2F47" w:rsidRPr="00BE1AD1" w:rsidRDefault="003E2F47" w:rsidP="00E65D1C">
      <w:pPr>
        <w:adjustRightInd w:val="0"/>
        <w:snapToGrid w:val="0"/>
        <w:spacing w:line="360" w:lineRule="auto"/>
        <w:rPr>
          <w:rFonts w:ascii="Book Antiqua" w:hAnsi="Book Antiqua"/>
          <w:b/>
          <w:bCs/>
          <w:sz w:val="24"/>
        </w:rPr>
      </w:pPr>
      <w:r w:rsidRPr="00BE1AD1">
        <w:rPr>
          <w:rFonts w:ascii="Book Antiqua" w:hAnsi="Book Antiqua"/>
          <w:b/>
          <w:bCs/>
          <w:sz w:val="24"/>
        </w:rPr>
        <w:t>Article in press:</w:t>
      </w:r>
    </w:p>
    <w:p w:rsidR="003E2F47" w:rsidRPr="00BE1AD1" w:rsidRDefault="003E2F47" w:rsidP="00E65D1C">
      <w:pPr>
        <w:adjustRightInd w:val="0"/>
        <w:snapToGrid w:val="0"/>
        <w:spacing w:line="360" w:lineRule="auto"/>
        <w:rPr>
          <w:rFonts w:ascii="Book Antiqua" w:hAnsi="Book Antiqua"/>
          <w:b/>
          <w:bCs/>
          <w:sz w:val="24"/>
        </w:rPr>
      </w:pPr>
      <w:r w:rsidRPr="00BE1AD1">
        <w:rPr>
          <w:rFonts w:ascii="Book Antiqua" w:hAnsi="Book Antiqua"/>
          <w:b/>
          <w:bCs/>
          <w:sz w:val="24"/>
        </w:rPr>
        <w:t xml:space="preserve">Published online: </w:t>
      </w:r>
    </w:p>
    <w:bookmarkEnd w:id="139"/>
    <w:bookmarkEnd w:id="140"/>
    <w:bookmarkEnd w:id="141"/>
    <w:bookmarkEnd w:id="142"/>
    <w:bookmarkEnd w:id="143"/>
    <w:bookmarkEnd w:id="144"/>
    <w:bookmarkEnd w:id="145"/>
    <w:bookmarkEnd w:id="146"/>
    <w:bookmarkEnd w:id="147"/>
    <w:bookmarkEnd w:id="148"/>
    <w:p w:rsidR="00A56762" w:rsidRPr="00BE1AD1" w:rsidRDefault="00A56762" w:rsidP="00E65D1C">
      <w:pPr>
        <w:widowControl/>
        <w:adjustRightInd w:val="0"/>
        <w:snapToGrid w:val="0"/>
        <w:spacing w:line="360" w:lineRule="auto"/>
        <w:rPr>
          <w:rFonts w:ascii="Book Antiqua" w:hAnsi="Book Antiqua"/>
          <w:b/>
          <w:sz w:val="24"/>
        </w:rPr>
      </w:pPr>
      <w:r w:rsidRPr="00BE1AD1">
        <w:rPr>
          <w:rFonts w:ascii="Book Antiqua" w:hAnsi="Book Antiqua"/>
          <w:sz w:val="24"/>
        </w:rPr>
        <w:br w:type="page"/>
      </w:r>
      <w:r w:rsidR="005D2C3A" w:rsidRPr="00BE1AD1">
        <w:rPr>
          <w:rFonts w:ascii="Book Antiqua" w:hAnsi="Book Antiqua"/>
          <w:b/>
          <w:sz w:val="24"/>
        </w:rPr>
        <w:lastRenderedPageBreak/>
        <w:t>Abstract</w:t>
      </w:r>
    </w:p>
    <w:p w:rsidR="00B207D8" w:rsidRPr="00BE1AD1" w:rsidRDefault="005D2C3A" w:rsidP="00E65D1C">
      <w:pPr>
        <w:widowControl/>
        <w:adjustRightInd w:val="0"/>
        <w:snapToGrid w:val="0"/>
        <w:spacing w:line="360" w:lineRule="auto"/>
        <w:rPr>
          <w:rFonts w:ascii="Book Antiqua" w:eastAsiaTheme="minorEastAsia" w:hAnsi="Book Antiqua"/>
          <w:sz w:val="24"/>
        </w:rPr>
      </w:pPr>
      <w:r w:rsidRPr="00BE1AD1">
        <w:rPr>
          <w:rFonts w:ascii="Book Antiqua" w:eastAsiaTheme="minorEastAsia" w:hAnsi="Book Antiqua"/>
          <w:b/>
          <w:sz w:val="24"/>
        </w:rPr>
        <w:t>AIM</w:t>
      </w:r>
      <w:r w:rsidR="00971670" w:rsidRPr="00BE1AD1">
        <w:rPr>
          <w:rFonts w:ascii="Book Antiqua" w:eastAsiaTheme="minorEastAsia" w:hAnsi="Book Antiqua"/>
          <w:b/>
          <w:sz w:val="24"/>
        </w:rPr>
        <w:t>:</w:t>
      </w:r>
      <w:r w:rsidR="00A91D60" w:rsidRPr="00BE1AD1">
        <w:rPr>
          <w:rFonts w:ascii="Book Antiqua" w:eastAsiaTheme="minorEastAsia" w:hAnsi="Book Antiqua"/>
          <w:sz w:val="24"/>
        </w:rPr>
        <w:t xml:space="preserve"> </w:t>
      </w:r>
      <w:r w:rsidR="00E94154" w:rsidRPr="00BE1AD1">
        <w:rPr>
          <w:rFonts w:ascii="Book Antiqua" w:eastAsiaTheme="minorEastAsia" w:hAnsi="Book Antiqua"/>
          <w:sz w:val="24"/>
        </w:rPr>
        <w:t>T</w:t>
      </w:r>
      <w:r w:rsidR="00B207D8" w:rsidRPr="00BE1AD1">
        <w:rPr>
          <w:rFonts w:ascii="Book Antiqua" w:eastAsiaTheme="minorEastAsia" w:hAnsi="Book Antiqua"/>
          <w:sz w:val="24"/>
        </w:rPr>
        <w:t xml:space="preserve">o investigate </w:t>
      </w:r>
      <w:r w:rsidR="00A91D60" w:rsidRPr="00BE1AD1">
        <w:rPr>
          <w:rFonts w:ascii="Book Antiqua" w:eastAsiaTheme="minorEastAsia" w:hAnsi="Book Antiqua"/>
          <w:sz w:val="24"/>
        </w:rPr>
        <w:t xml:space="preserve">the </w:t>
      </w:r>
      <w:r w:rsidR="00D20F65" w:rsidRPr="00BE1AD1">
        <w:rPr>
          <w:rFonts w:ascii="Book Antiqua" w:eastAsiaTheme="minorEastAsia" w:hAnsi="Book Antiqua"/>
          <w:sz w:val="24"/>
        </w:rPr>
        <w:t xml:space="preserve">protective </w:t>
      </w:r>
      <w:r w:rsidR="00A91D60" w:rsidRPr="00BE1AD1">
        <w:rPr>
          <w:rFonts w:ascii="Book Antiqua" w:eastAsiaTheme="minorEastAsia" w:hAnsi="Book Antiqua"/>
          <w:sz w:val="24"/>
        </w:rPr>
        <w:t xml:space="preserve">effect of </w:t>
      </w:r>
      <w:r w:rsidR="00B207D8" w:rsidRPr="00BE1AD1">
        <w:rPr>
          <w:rFonts w:ascii="Book Antiqua" w:eastAsiaTheme="minorEastAsia" w:hAnsi="Book Antiqua"/>
          <w:sz w:val="24"/>
        </w:rPr>
        <w:t xml:space="preserve">magnesium </w:t>
      </w:r>
      <w:proofErr w:type="spellStart"/>
      <w:r w:rsidR="00B207D8" w:rsidRPr="00BE1AD1">
        <w:rPr>
          <w:rFonts w:ascii="Book Antiqua" w:eastAsiaTheme="minorEastAsia" w:hAnsi="Book Antiqua"/>
          <w:sz w:val="24"/>
        </w:rPr>
        <w:t>isoglycyrrhizinate</w:t>
      </w:r>
      <w:proofErr w:type="spellEnd"/>
      <w:r w:rsidR="00333889" w:rsidRPr="00BE1AD1">
        <w:rPr>
          <w:rFonts w:ascii="Book Antiqua" w:eastAsiaTheme="minorEastAsia" w:hAnsi="Book Antiqua"/>
          <w:sz w:val="24"/>
        </w:rPr>
        <w:t xml:space="preserve"> (</w:t>
      </w:r>
      <w:proofErr w:type="spellStart"/>
      <w:r w:rsidR="00333889" w:rsidRPr="00BE1AD1">
        <w:rPr>
          <w:rFonts w:ascii="Book Antiqua" w:eastAsiaTheme="minorEastAsia" w:hAnsi="Book Antiqua"/>
          <w:sz w:val="24"/>
        </w:rPr>
        <w:t>MgIG</w:t>
      </w:r>
      <w:proofErr w:type="spellEnd"/>
      <w:r w:rsidR="00333889" w:rsidRPr="00BE1AD1">
        <w:rPr>
          <w:rFonts w:ascii="Book Antiqua" w:eastAsiaTheme="minorEastAsia" w:hAnsi="Book Antiqua"/>
          <w:sz w:val="24"/>
        </w:rPr>
        <w:t>)</w:t>
      </w:r>
      <w:r w:rsidR="0058462B" w:rsidRPr="00BE1AD1">
        <w:rPr>
          <w:rFonts w:ascii="Book Antiqua" w:eastAsiaTheme="minorEastAsia" w:hAnsi="Book Antiqua"/>
          <w:sz w:val="24"/>
        </w:rPr>
        <w:t xml:space="preserve"> </w:t>
      </w:r>
      <w:r w:rsidR="00A91D60" w:rsidRPr="00BE1AD1">
        <w:rPr>
          <w:rFonts w:ascii="Book Antiqua" w:eastAsiaTheme="minorEastAsia" w:hAnsi="Book Antiqua"/>
          <w:sz w:val="24"/>
        </w:rPr>
        <w:t xml:space="preserve">on </w:t>
      </w:r>
      <w:r w:rsidR="00971670" w:rsidRPr="00BE1AD1">
        <w:rPr>
          <w:rFonts w:ascii="Book Antiqua" w:eastAsiaTheme="minorEastAsia" w:hAnsi="Book Antiqua"/>
          <w:sz w:val="24"/>
        </w:rPr>
        <w:t>excessive</w:t>
      </w:r>
      <w:r w:rsidR="00B559D0" w:rsidRPr="00BE1AD1">
        <w:rPr>
          <w:rFonts w:ascii="Book Antiqua" w:eastAsiaTheme="minorEastAsia" w:hAnsi="Book Antiqua"/>
          <w:sz w:val="24"/>
        </w:rPr>
        <w:t xml:space="preserve"> </w:t>
      </w:r>
      <w:proofErr w:type="spellStart"/>
      <w:r w:rsidR="00A91D60" w:rsidRPr="00BE1AD1">
        <w:rPr>
          <w:rFonts w:ascii="Book Antiqua" w:eastAsiaTheme="minorEastAsia" w:hAnsi="Book Antiqua"/>
          <w:sz w:val="24"/>
        </w:rPr>
        <w:t>hepatectomy</w:t>
      </w:r>
      <w:proofErr w:type="spellEnd"/>
      <w:r w:rsidR="00A91D60" w:rsidRPr="00BE1AD1">
        <w:rPr>
          <w:rFonts w:ascii="Book Antiqua" w:eastAsiaTheme="minorEastAsia" w:hAnsi="Book Antiqua"/>
          <w:sz w:val="24"/>
        </w:rPr>
        <w:t xml:space="preserve"> animal modal and its </w:t>
      </w:r>
      <w:r w:rsidR="00B207D8" w:rsidRPr="00BE1AD1">
        <w:rPr>
          <w:rFonts w:ascii="Book Antiqua" w:eastAsiaTheme="minorEastAsia" w:hAnsi="Book Antiqua"/>
          <w:sz w:val="24"/>
        </w:rPr>
        <w:t>possible mechanism.</w:t>
      </w:r>
    </w:p>
    <w:p w:rsidR="005D2C3A" w:rsidRPr="00BE1AD1" w:rsidRDefault="005D2C3A" w:rsidP="00E65D1C">
      <w:pPr>
        <w:widowControl/>
        <w:adjustRightInd w:val="0"/>
        <w:snapToGrid w:val="0"/>
        <w:spacing w:line="360" w:lineRule="auto"/>
        <w:rPr>
          <w:rFonts w:ascii="Book Antiqua" w:eastAsiaTheme="minorEastAsia" w:hAnsi="Book Antiqua"/>
          <w:sz w:val="24"/>
        </w:rPr>
      </w:pPr>
    </w:p>
    <w:p w:rsidR="00203CA2" w:rsidRPr="00BE1AD1" w:rsidRDefault="005D2C3A" w:rsidP="00E65D1C">
      <w:pPr>
        <w:widowControl/>
        <w:adjustRightInd w:val="0"/>
        <w:snapToGrid w:val="0"/>
        <w:spacing w:line="360" w:lineRule="auto"/>
        <w:rPr>
          <w:rFonts w:ascii="Book Antiqua" w:hAnsi="Book Antiqua"/>
          <w:sz w:val="24"/>
        </w:rPr>
      </w:pPr>
      <w:r w:rsidRPr="00BE1AD1">
        <w:rPr>
          <w:rFonts w:ascii="Book Antiqua" w:eastAsiaTheme="minorEastAsia" w:hAnsi="Book Antiqua"/>
          <w:b/>
          <w:sz w:val="24"/>
        </w:rPr>
        <w:t>METHODS</w:t>
      </w:r>
      <w:r w:rsidR="00B207D8" w:rsidRPr="00BE1AD1">
        <w:rPr>
          <w:rFonts w:ascii="Book Antiqua" w:eastAsiaTheme="minorEastAsia" w:hAnsi="Book Antiqua"/>
          <w:b/>
          <w:sz w:val="24"/>
        </w:rPr>
        <w:t>:</w:t>
      </w:r>
      <w:r w:rsidRPr="00BE1AD1">
        <w:rPr>
          <w:rFonts w:ascii="Book Antiqua" w:hAnsi="Book Antiqua"/>
          <w:sz w:val="24"/>
        </w:rPr>
        <w:t xml:space="preserve"> </w:t>
      </w:r>
      <w:r w:rsidR="00E94154" w:rsidRPr="00BE1AD1">
        <w:rPr>
          <w:rFonts w:ascii="Book Antiqua" w:hAnsi="Book Antiqua"/>
          <w:sz w:val="24"/>
        </w:rPr>
        <w:t xml:space="preserve">We used the standard 90% </w:t>
      </w:r>
      <w:proofErr w:type="spellStart"/>
      <w:r w:rsidR="00E94154" w:rsidRPr="00BE1AD1">
        <w:rPr>
          <w:rFonts w:ascii="Book Antiqua" w:hAnsi="Book Antiqua"/>
          <w:sz w:val="24"/>
        </w:rPr>
        <w:t>hepatectomy</w:t>
      </w:r>
      <w:proofErr w:type="spellEnd"/>
      <w:r w:rsidR="00E94154" w:rsidRPr="00BE1AD1">
        <w:rPr>
          <w:rFonts w:ascii="Book Antiqua" w:hAnsi="Book Antiqua"/>
          <w:sz w:val="24"/>
        </w:rPr>
        <w:t xml:space="preserve"> model in Sprague-Dawley rats modified from </w:t>
      </w:r>
      <w:proofErr w:type="spellStart"/>
      <w:r w:rsidR="00E94154" w:rsidRPr="00BE1AD1">
        <w:rPr>
          <w:rFonts w:ascii="Book Antiqua" w:hAnsi="Book Antiqua"/>
          <w:sz w:val="24"/>
        </w:rPr>
        <w:t>Emond</w:t>
      </w:r>
      <w:proofErr w:type="spellEnd"/>
      <w:r w:rsidR="00E94154" w:rsidRPr="00BE1AD1">
        <w:rPr>
          <w:rFonts w:ascii="Book Antiqua" w:hAnsi="Book Antiqua"/>
          <w:sz w:val="24"/>
        </w:rPr>
        <w:t xml:space="preserve"> method, in which the left, middle, right upper, and right lower lobe of the liver were removed. Rats with 90% liver resection were divided into three groups, and were injected intraperitoneally with 3</w:t>
      </w:r>
      <w:r w:rsidRPr="00BE1AD1">
        <w:rPr>
          <w:rFonts w:ascii="Book Antiqua" w:hAnsi="Book Antiqua"/>
          <w:sz w:val="24"/>
        </w:rPr>
        <w:t xml:space="preserve"> </w:t>
      </w:r>
      <w:r w:rsidR="00E94154" w:rsidRPr="00BE1AD1">
        <w:rPr>
          <w:rFonts w:ascii="Book Antiqua" w:hAnsi="Book Antiqua"/>
          <w:sz w:val="24"/>
        </w:rPr>
        <w:t>m</w:t>
      </w:r>
      <w:r w:rsidRPr="00BE1AD1">
        <w:rPr>
          <w:rFonts w:ascii="Book Antiqua" w:hAnsi="Book Antiqua"/>
          <w:sz w:val="24"/>
        </w:rPr>
        <w:t>L saline (control group), 30 mg</w:t>
      </w:r>
      <w:r w:rsidR="00E94154" w:rsidRPr="00BE1AD1">
        <w:rPr>
          <w:rFonts w:ascii="Book Antiqua" w:hAnsi="Book Antiqua"/>
          <w:sz w:val="24"/>
        </w:rPr>
        <w:t>/kg (low-dose group) and 60</w:t>
      </w:r>
      <w:r w:rsidRPr="00BE1AD1">
        <w:rPr>
          <w:rFonts w:ascii="Book Antiqua" w:hAnsi="Book Antiqua"/>
          <w:sz w:val="24"/>
        </w:rPr>
        <w:t xml:space="preserve"> mg</w:t>
      </w:r>
      <w:r w:rsidR="00E94154" w:rsidRPr="00BE1AD1">
        <w:rPr>
          <w:rFonts w:ascii="Book Antiqua" w:hAnsi="Book Antiqua"/>
          <w:sz w:val="24"/>
        </w:rPr>
        <w:t xml:space="preserve">/kg (high-dose group) of </w:t>
      </w:r>
      <w:proofErr w:type="spellStart"/>
      <w:r w:rsidR="00E94154" w:rsidRPr="00BE1AD1">
        <w:rPr>
          <w:rFonts w:ascii="Book Antiqua" w:hAnsi="Book Antiqua"/>
          <w:sz w:val="24"/>
        </w:rPr>
        <w:t>MgIG</w:t>
      </w:r>
      <w:proofErr w:type="spellEnd"/>
      <w:r w:rsidR="00E94154" w:rsidRPr="00BE1AD1">
        <w:rPr>
          <w:rFonts w:ascii="Book Antiqua" w:hAnsi="Book Antiqua"/>
          <w:sz w:val="24"/>
        </w:rPr>
        <w:t xml:space="preserve">, respectively. Animal was sacrificed at various time points and blood was drawn from the vena cava. Biochemical tests were performed with automatic biochemical analyzer for the following items: serum </w:t>
      </w:r>
      <w:bookmarkStart w:id="150" w:name="OLE_LINK105"/>
      <w:bookmarkStart w:id="151" w:name="OLE_LINK106"/>
      <w:r w:rsidR="00E94154" w:rsidRPr="00BE1AD1">
        <w:rPr>
          <w:rFonts w:ascii="Book Antiqua" w:hAnsi="Book Antiqua"/>
          <w:sz w:val="24"/>
        </w:rPr>
        <w:t xml:space="preserve">alanine aminotransferase </w:t>
      </w:r>
      <w:bookmarkEnd w:id="150"/>
      <w:bookmarkEnd w:id="151"/>
      <w:r w:rsidR="00E94154" w:rsidRPr="00BE1AD1">
        <w:rPr>
          <w:rFonts w:ascii="Book Antiqua" w:hAnsi="Book Antiqua"/>
          <w:sz w:val="24"/>
        </w:rPr>
        <w:t>(</w:t>
      </w:r>
      <w:r w:rsidR="00A3597C" w:rsidRPr="00BE1AD1">
        <w:rPr>
          <w:rFonts w:ascii="Book Antiqua" w:hAnsi="Book Antiqua"/>
          <w:sz w:val="24"/>
        </w:rPr>
        <w:t>ALT</w:t>
      </w:r>
      <w:r w:rsidR="00E94154" w:rsidRPr="00BE1AD1">
        <w:rPr>
          <w:rFonts w:ascii="Book Antiqua" w:hAnsi="Book Antiqua"/>
          <w:sz w:val="24"/>
        </w:rPr>
        <w:t xml:space="preserve">), </w:t>
      </w:r>
      <w:bookmarkStart w:id="152" w:name="OLE_LINK107"/>
      <w:bookmarkStart w:id="153" w:name="OLE_LINK108"/>
      <w:r w:rsidR="00E94154" w:rsidRPr="00BE1AD1">
        <w:rPr>
          <w:rFonts w:ascii="Book Antiqua" w:hAnsi="Book Antiqua"/>
          <w:sz w:val="24"/>
        </w:rPr>
        <w:t xml:space="preserve">aspartate aminotransferase </w:t>
      </w:r>
      <w:bookmarkEnd w:id="152"/>
      <w:bookmarkEnd w:id="153"/>
      <w:r w:rsidR="00E94154" w:rsidRPr="00BE1AD1">
        <w:rPr>
          <w:rFonts w:ascii="Book Antiqua" w:hAnsi="Book Antiqua"/>
          <w:sz w:val="24"/>
        </w:rPr>
        <w:t>(</w:t>
      </w:r>
      <w:r w:rsidR="009F28C4" w:rsidRPr="00BE1AD1">
        <w:rPr>
          <w:rFonts w:ascii="Book Antiqua" w:hAnsi="Book Antiqua"/>
          <w:sz w:val="24"/>
        </w:rPr>
        <w:t>AST</w:t>
      </w:r>
      <w:r w:rsidR="00E94154" w:rsidRPr="00BE1AD1">
        <w:rPr>
          <w:rFonts w:ascii="Book Antiqua" w:hAnsi="Book Antiqua"/>
          <w:sz w:val="24"/>
        </w:rPr>
        <w:t xml:space="preserve">), </w:t>
      </w:r>
      <w:proofErr w:type="spellStart"/>
      <w:r w:rsidR="00E94154" w:rsidRPr="00BE1AD1">
        <w:rPr>
          <w:rFonts w:ascii="Book Antiqua" w:hAnsi="Book Antiqua"/>
          <w:sz w:val="24"/>
        </w:rPr>
        <w:t>glutamyl</w:t>
      </w:r>
      <w:proofErr w:type="spellEnd"/>
      <w:r w:rsidR="00E94154" w:rsidRPr="00BE1AD1">
        <w:rPr>
          <w:rFonts w:ascii="Book Antiqua" w:hAnsi="Book Antiqua"/>
          <w:sz w:val="24"/>
        </w:rPr>
        <w:t xml:space="preserve"> endopeptidase, total bilirubin (</w:t>
      </w:r>
      <w:proofErr w:type="spellStart"/>
      <w:r w:rsidR="00E94154" w:rsidRPr="00BE1AD1">
        <w:rPr>
          <w:rFonts w:ascii="Book Antiqua" w:hAnsi="Book Antiqua"/>
          <w:sz w:val="24"/>
        </w:rPr>
        <w:t>TBil</w:t>
      </w:r>
      <w:proofErr w:type="spellEnd"/>
      <w:r w:rsidR="00E94154" w:rsidRPr="00BE1AD1">
        <w:rPr>
          <w:rFonts w:ascii="Book Antiqua" w:hAnsi="Book Antiqua"/>
          <w:sz w:val="24"/>
        </w:rPr>
        <w:t>), direct bilirubin (</w:t>
      </w:r>
      <w:proofErr w:type="spellStart"/>
      <w:r w:rsidR="00E94154" w:rsidRPr="00BE1AD1">
        <w:rPr>
          <w:rFonts w:ascii="Book Antiqua" w:hAnsi="Book Antiqua"/>
          <w:sz w:val="24"/>
        </w:rPr>
        <w:t>DBil</w:t>
      </w:r>
      <w:proofErr w:type="spellEnd"/>
      <w:r w:rsidR="00E94154" w:rsidRPr="00BE1AD1">
        <w:rPr>
          <w:rFonts w:ascii="Book Antiqua" w:hAnsi="Book Antiqua"/>
          <w:sz w:val="24"/>
        </w:rPr>
        <w:t xml:space="preserve">), total protein, albumin, blood </w:t>
      </w:r>
      <w:bookmarkStart w:id="154" w:name="OLE_LINK114"/>
      <w:bookmarkStart w:id="155" w:name="OLE_LINK115"/>
      <w:r w:rsidR="00E94154" w:rsidRPr="00BE1AD1">
        <w:rPr>
          <w:rFonts w:ascii="Book Antiqua" w:hAnsi="Book Antiqua"/>
          <w:sz w:val="24"/>
        </w:rPr>
        <w:t xml:space="preserve">glucose </w:t>
      </w:r>
      <w:bookmarkEnd w:id="154"/>
      <w:bookmarkEnd w:id="155"/>
      <w:r w:rsidR="00E94154" w:rsidRPr="00BE1AD1">
        <w:rPr>
          <w:rFonts w:ascii="Book Antiqua" w:hAnsi="Book Antiqua"/>
          <w:sz w:val="24"/>
        </w:rPr>
        <w:t>(</w:t>
      </w:r>
      <w:proofErr w:type="spellStart"/>
      <w:r w:rsidR="00E94154" w:rsidRPr="00BE1AD1">
        <w:rPr>
          <w:rFonts w:ascii="Book Antiqua" w:hAnsi="Book Antiqua"/>
          <w:sz w:val="24"/>
        </w:rPr>
        <w:t>Glu</w:t>
      </w:r>
      <w:proofErr w:type="spellEnd"/>
      <w:r w:rsidR="00E94154" w:rsidRPr="00BE1AD1">
        <w:rPr>
          <w:rFonts w:ascii="Book Antiqua" w:hAnsi="Book Antiqua"/>
          <w:sz w:val="24"/>
        </w:rPr>
        <w:t xml:space="preserve">), hyper-sensitivity C-reactive protein, </w:t>
      </w:r>
      <w:bookmarkStart w:id="156" w:name="OLE_LINK109"/>
      <w:bookmarkStart w:id="157" w:name="OLE_LINK110"/>
      <w:bookmarkStart w:id="158" w:name="OLE_LINK111"/>
      <w:bookmarkStart w:id="159" w:name="OLE_LINK112"/>
      <w:bookmarkStart w:id="160" w:name="OLE_LINK113"/>
      <w:r w:rsidR="00E94154" w:rsidRPr="00BE1AD1">
        <w:rPr>
          <w:rFonts w:ascii="Book Antiqua" w:hAnsi="Book Antiqua"/>
          <w:sz w:val="24"/>
        </w:rPr>
        <w:t>prothrombin time</w:t>
      </w:r>
      <w:bookmarkEnd w:id="156"/>
      <w:bookmarkEnd w:id="157"/>
      <w:r w:rsidR="00E94154" w:rsidRPr="00BE1AD1">
        <w:rPr>
          <w:rFonts w:ascii="Book Antiqua" w:hAnsi="Book Antiqua"/>
          <w:sz w:val="24"/>
        </w:rPr>
        <w:t xml:space="preserve"> (PT), and thrombin time (TT)</w:t>
      </w:r>
      <w:bookmarkEnd w:id="158"/>
      <w:bookmarkEnd w:id="159"/>
      <w:bookmarkEnd w:id="160"/>
      <w:r w:rsidR="00E94154" w:rsidRPr="00BE1AD1">
        <w:rPr>
          <w:rFonts w:ascii="Book Antiqua" w:hAnsi="Book Antiqua"/>
          <w:sz w:val="24"/>
        </w:rPr>
        <w:t xml:space="preserve">. Postoperative survival time was observed hourly until death. Hepatocyte regeneration was analyzed by immunohistochemistry. Serum inflammatory cytokines (IL-1, IL-6, IL-10, and </w:t>
      </w:r>
      <w:proofErr w:type="spellStart"/>
      <w:r w:rsidR="00E94154" w:rsidRPr="00BE1AD1">
        <w:rPr>
          <w:rFonts w:ascii="Book Antiqua" w:hAnsi="Book Antiqua"/>
          <w:sz w:val="24"/>
        </w:rPr>
        <w:t>iNOS</w:t>
      </w:r>
      <w:proofErr w:type="spellEnd"/>
      <w:r w:rsidR="00E94154" w:rsidRPr="00BE1AD1">
        <w:rPr>
          <w:rFonts w:ascii="Book Antiqua" w:hAnsi="Book Antiqua"/>
          <w:sz w:val="24"/>
        </w:rPr>
        <w:t>) was analyzed by ELISA. STAT3 protein and mRNA were analyzed by Western blot and quantitative reverse-transcription PCR, respectively.</w:t>
      </w:r>
      <w:r w:rsidR="00203CA2" w:rsidRPr="00BE1AD1">
        <w:rPr>
          <w:rFonts w:ascii="Book Antiqua" w:hAnsi="Book Antiqua"/>
          <w:sz w:val="24"/>
        </w:rPr>
        <w:t xml:space="preserve"> </w:t>
      </w:r>
    </w:p>
    <w:p w:rsidR="005D2C3A" w:rsidRPr="00BE1AD1" w:rsidRDefault="005D2C3A" w:rsidP="00E65D1C">
      <w:pPr>
        <w:widowControl/>
        <w:adjustRightInd w:val="0"/>
        <w:snapToGrid w:val="0"/>
        <w:spacing w:line="360" w:lineRule="auto"/>
        <w:rPr>
          <w:rFonts w:ascii="Book Antiqua" w:hAnsi="Book Antiqua"/>
          <w:sz w:val="24"/>
        </w:rPr>
      </w:pPr>
    </w:p>
    <w:p w:rsidR="00203CA2" w:rsidRPr="00BE1AD1" w:rsidRDefault="005D2C3A" w:rsidP="00E65D1C">
      <w:pPr>
        <w:widowControl/>
        <w:adjustRightInd w:val="0"/>
        <w:snapToGrid w:val="0"/>
        <w:spacing w:line="360" w:lineRule="auto"/>
        <w:rPr>
          <w:rFonts w:ascii="Book Antiqua" w:eastAsiaTheme="minorEastAsia" w:hAnsi="Book Antiqua"/>
          <w:sz w:val="24"/>
        </w:rPr>
      </w:pPr>
      <w:r w:rsidRPr="00BE1AD1">
        <w:rPr>
          <w:rFonts w:ascii="Book Antiqua" w:eastAsiaTheme="minorEastAsia" w:hAnsi="Book Antiqua"/>
          <w:b/>
          <w:sz w:val="24"/>
        </w:rPr>
        <w:t>RESULTS</w:t>
      </w:r>
      <w:r w:rsidR="00B207D8" w:rsidRPr="00BE1AD1">
        <w:rPr>
          <w:rFonts w:ascii="Book Antiqua" w:eastAsiaTheme="minorEastAsia" w:hAnsi="Book Antiqua"/>
          <w:b/>
          <w:sz w:val="24"/>
        </w:rPr>
        <w:t>:</w:t>
      </w:r>
      <w:r w:rsidR="00E94154" w:rsidRPr="00BE1AD1">
        <w:rPr>
          <w:rFonts w:ascii="Book Antiqua" w:hAnsi="Book Antiqua"/>
          <w:sz w:val="24"/>
        </w:rPr>
        <w:t xml:space="preserve"> </w:t>
      </w:r>
      <w:r w:rsidR="00E94154" w:rsidRPr="00BE1AD1">
        <w:rPr>
          <w:rFonts w:ascii="Book Antiqua" w:eastAsiaTheme="minorEastAsia" w:hAnsi="Book Antiqua"/>
          <w:sz w:val="24"/>
        </w:rPr>
        <w:t>The high dose group demonstrated a significantly prolonged survival time, compared with both the control and the low-dose group (22.0</w:t>
      </w:r>
      <w:r w:rsidR="00B276AA" w:rsidRPr="00BE1AD1">
        <w:rPr>
          <w:rFonts w:ascii="Book Antiqua" w:eastAsiaTheme="minorEastAsia" w:hAnsi="Book Antiqua"/>
          <w:sz w:val="24"/>
        </w:rPr>
        <w:t xml:space="preserve"> </w:t>
      </w:r>
      <w:r w:rsidR="005751E9" w:rsidRPr="00BE1AD1">
        <w:rPr>
          <w:rFonts w:ascii="Book Antiqua" w:eastAsiaTheme="minorEastAsia" w:hAnsi="Book Antiqua"/>
          <w:sz w:val="24"/>
        </w:rPr>
        <w:t>±</w:t>
      </w:r>
      <w:r w:rsidR="00B276AA" w:rsidRPr="00BE1AD1">
        <w:rPr>
          <w:rFonts w:ascii="Book Antiqua" w:eastAsiaTheme="minorEastAsia" w:hAnsi="Book Antiqua"/>
          <w:sz w:val="24"/>
        </w:rPr>
        <w:t xml:space="preserve"> </w:t>
      </w:r>
      <w:r w:rsidR="00E94154" w:rsidRPr="00BE1AD1">
        <w:rPr>
          <w:rFonts w:ascii="Book Antiqua" w:eastAsiaTheme="minorEastAsia" w:hAnsi="Book Antiqua"/>
          <w:sz w:val="24"/>
        </w:rPr>
        <w:t>4.7</w:t>
      </w:r>
      <w:r w:rsidRPr="00BE1AD1">
        <w:rPr>
          <w:rFonts w:ascii="Book Antiqua" w:eastAsiaTheme="minorEastAsia" w:hAnsi="Book Antiqua"/>
          <w:sz w:val="24"/>
        </w:rPr>
        <w:t xml:space="preserve"> h</w:t>
      </w:r>
      <w:r w:rsidR="00E94154" w:rsidRPr="00BE1AD1">
        <w:rPr>
          <w:rFonts w:ascii="Book Antiqua" w:eastAsiaTheme="minorEastAsia" w:hAnsi="Book Antiqua"/>
          <w:sz w:val="24"/>
        </w:rPr>
        <w:t xml:space="preserve"> </w:t>
      </w:r>
      <w:r w:rsidRPr="00BE1AD1">
        <w:rPr>
          <w:rFonts w:ascii="Book Antiqua" w:eastAsiaTheme="minorEastAsia" w:hAnsi="Book Antiqua"/>
          <w:i/>
          <w:sz w:val="24"/>
        </w:rPr>
        <w:t>vs</w:t>
      </w:r>
      <w:r w:rsidR="00E94154" w:rsidRPr="00BE1AD1">
        <w:rPr>
          <w:rFonts w:ascii="Book Antiqua" w:eastAsiaTheme="minorEastAsia" w:hAnsi="Book Antiqua"/>
          <w:sz w:val="24"/>
        </w:rPr>
        <w:t xml:space="preserve"> 8.9</w:t>
      </w:r>
      <w:r w:rsidR="00B276AA" w:rsidRPr="00BE1AD1">
        <w:rPr>
          <w:rFonts w:ascii="Book Antiqua" w:eastAsiaTheme="minorEastAsia" w:hAnsi="Book Antiqua"/>
          <w:sz w:val="24"/>
        </w:rPr>
        <w:t xml:space="preserve"> </w:t>
      </w:r>
      <w:r w:rsidR="005751E9" w:rsidRPr="00BE1AD1">
        <w:rPr>
          <w:rFonts w:ascii="Book Antiqua" w:eastAsiaTheme="minorEastAsia" w:hAnsi="Book Antiqua"/>
          <w:sz w:val="24"/>
        </w:rPr>
        <w:t>±</w:t>
      </w:r>
      <w:r w:rsidR="00B276AA" w:rsidRPr="00BE1AD1">
        <w:rPr>
          <w:rFonts w:ascii="Book Antiqua" w:eastAsiaTheme="minorEastAsia" w:hAnsi="Book Antiqua"/>
          <w:sz w:val="24"/>
        </w:rPr>
        <w:t xml:space="preserve"> </w:t>
      </w:r>
      <w:r w:rsidR="00E94154" w:rsidRPr="00BE1AD1">
        <w:rPr>
          <w:rFonts w:ascii="Book Antiqua" w:eastAsiaTheme="minorEastAsia" w:hAnsi="Book Antiqua"/>
          <w:sz w:val="24"/>
        </w:rPr>
        <w:t xml:space="preserve">2.0 </w:t>
      </w:r>
      <w:r w:rsidRPr="00BE1AD1">
        <w:rPr>
          <w:rFonts w:ascii="Book Antiqua" w:eastAsiaTheme="minorEastAsia" w:hAnsi="Book Antiqua"/>
          <w:i/>
          <w:sz w:val="24"/>
        </w:rPr>
        <w:t>vs</w:t>
      </w:r>
      <w:r w:rsidR="00E94154" w:rsidRPr="00BE1AD1">
        <w:rPr>
          <w:rFonts w:ascii="Book Antiqua" w:eastAsiaTheme="minorEastAsia" w:hAnsi="Book Antiqua"/>
          <w:sz w:val="24"/>
        </w:rPr>
        <w:t xml:space="preserve"> 10.3</w:t>
      </w:r>
      <w:r w:rsidR="00B276AA" w:rsidRPr="00BE1AD1">
        <w:rPr>
          <w:rFonts w:ascii="Book Antiqua" w:eastAsiaTheme="minorEastAsia" w:hAnsi="Book Antiqua"/>
          <w:sz w:val="24"/>
        </w:rPr>
        <w:t xml:space="preserve"> </w:t>
      </w:r>
      <w:r w:rsidR="005751E9" w:rsidRPr="00BE1AD1">
        <w:rPr>
          <w:rFonts w:ascii="Book Antiqua" w:eastAsiaTheme="minorEastAsia" w:hAnsi="Book Antiqua"/>
          <w:sz w:val="24"/>
        </w:rPr>
        <w:t>±</w:t>
      </w:r>
      <w:r w:rsidR="00B276AA" w:rsidRPr="00BE1AD1">
        <w:rPr>
          <w:rFonts w:ascii="Book Antiqua" w:eastAsiaTheme="minorEastAsia" w:hAnsi="Book Antiqua"/>
          <w:sz w:val="24"/>
        </w:rPr>
        <w:t xml:space="preserve"> </w:t>
      </w:r>
      <w:r w:rsidR="00E94154" w:rsidRPr="00BE1AD1">
        <w:rPr>
          <w:rFonts w:ascii="Book Antiqua" w:eastAsiaTheme="minorEastAsia" w:hAnsi="Book Antiqua"/>
          <w:sz w:val="24"/>
        </w:rPr>
        <w:t xml:space="preserve">3.3 h, </w:t>
      </w:r>
      <w:r w:rsidR="00E94154" w:rsidRPr="00BE1AD1">
        <w:rPr>
          <w:rFonts w:ascii="Book Antiqua" w:eastAsiaTheme="minorEastAsia" w:hAnsi="Book Antiqua"/>
          <w:i/>
          <w:sz w:val="24"/>
        </w:rPr>
        <w:t>P</w:t>
      </w:r>
      <w:r w:rsidR="00E94154" w:rsidRPr="00BE1AD1">
        <w:rPr>
          <w:rFonts w:ascii="Book Antiqua" w:eastAsiaTheme="minorEastAsia" w:hAnsi="Book Antiqua"/>
          <w:sz w:val="24"/>
        </w:rPr>
        <w:t xml:space="preserve"> = 0.018). There were significant differences among the groups in ALT, </w:t>
      </w:r>
      <w:proofErr w:type="spellStart"/>
      <w:r w:rsidR="009F28C4" w:rsidRPr="00BE1AD1">
        <w:rPr>
          <w:rFonts w:ascii="Book Antiqua" w:eastAsiaTheme="minorEastAsia" w:hAnsi="Book Antiqua"/>
          <w:sz w:val="24"/>
        </w:rPr>
        <w:t>Glu</w:t>
      </w:r>
      <w:proofErr w:type="spellEnd"/>
      <w:r w:rsidR="009F28C4" w:rsidRPr="00BE1AD1">
        <w:rPr>
          <w:rFonts w:ascii="Book Antiqua" w:eastAsiaTheme="minorEastAsia" w:hAnsi="Book Antiqua"/>
          <w:sz w:val="24"/>
        </w:rPr>
        <w:t xml:space="preserve"> </w:t>
      </w:r>
      <w:r w:rsidR="00E94154" w:rsidRPr="00BE1AD1">
        <w:rPr>
          <w:rFonts w:ascii="Book Antiqua" w:eastAsiaTheme="minorEastAsia" w:hAnsi="Book Antiqua"/>
          <w:sz w:val="24"/>
        </w:rPr>
        <w:t xml:space="preserve">and PT levels starting from 6h after surgery. The ALT levels were significantly lower in the </w:t>
      </w:r>
      <w:proofErr w:type="spellStart"/>
      <w:r w:rsidR="00E94154" w:rsidRPr="00BE1AD1">
        <w:rPr>
          <w:rFonts w:ascii="Book Antiqua" w:eastAsiaTheme="minorEastAsia" w:hAnsi="Book Antiqua"/>
          <w:sz w:val="24"/>
        </w:rPr>
        <w:t>MgIG</w:t>
      </w:r>
      <w:proofErr w:type="spellEnd"/>
      <w:r w:rsidR="00E94154" w:rsidRPr="00BE1AD1">
        <w:rPr>
          <w:rFonts w:ascii="Book Antiqua" w:eastAsiaTheme="minorEastAsia" w:hAnsi="Book Antiqua"/>
          <w:sz w:val="24"/>
        </w:rPr>
        <w:t xml:space="preserve"> treated groups than that in the control group. Both </w:t>
      </w:r>
      <w:proofErr w:type="spellStart"/>
      <w:r w:rsidR="009F28C4" w:rsidRPr="00BE1AD1">
        <w:rPr>
          <w:rFonts w:ascii="Book Antiqua" w:eastAsiaTheme="minorEastAsia" w:hAnsi="Book Antiqua"/>
          <w:sz w:val="24"/>
        </w:rPr>
        <w:t>Glu</w:t>
      </w:r>
      <w:proofErr w:type="spellEnd"/>
      <w:r w:rsidR="009F28C4" w:rsidRPr="00BE1AD1">
        <w:rPr>
          <w:rFonts w:ascii="Book Antiqua" w:eastAsiaTheme="minorEastAsia" w:hAnsi="Book Antiqua"/>
          <w:sz w:val="24"/>
        </w:rPr>
        <w:t xml:space="preserve"> </w:t>
      </w:r>
      <w:r w:rsidR="00E94154" w:rsidRPr="00BE1AD1">
        <w:rPr>
          <w:rFonts w:ascii="Book Antiqua" w:eastAsiaTheme="minorEastAsia" w:hAnsi="Book Antiqua"/>
          <w:sz w:val="24"/>
        </w:rPr>
        <w:t xml:space="preserve">and PT levels were significantly higher in the </w:t>
      </w:r>
      <w:proofErr w:type="spellStart"/>
      <w:r w:rsidR="00E94154" w:rsidRPr="00BE1AD1">
        <w:rPr>
          <w:rFonts w:ascii="Book Antiqua" w:eastAsiaTheme="minorEastAsia" w:hAnsi="Book Antiqua"/>
          <w:sz w:val="24"/>
        </w:rPr>
        <w:t>MgIG</w:t>
      </w:r>
      <w:proofErr w:type="spellEnd"/>
      <w:r w:rsidR="00E94154" w:rsidRPr="00BE1AD1">
        <w:rPr>
          <w:rFonts w:ascii="Book Antiqua" w:eastAsiaTheme="minorEastAsia" w:hAnsi="Book Antiqua"/>
          <w:sz w:val="24"/>
        </w:rPr>
        <w:t xml:space="preserve"> treated groups than the control. At 12</w:t>
      </w:r>
      <w:r w:rsidRPr="00BE1AD1">
        <w:rPr>
          <w:rFonts w:ascii="Book Antiqua" w:eastAsiaTheme="minorEastAsia" w:hAnsi="Book Antiqua"/>
          <w:sz w:val="24"/>
        </w:rPr>
        <w:t xml:space="preserve"> </w:t>
      </w:r>
      <w:r w:rsidR="00E94154" w:rsidRPr="00BE1AD1">
        <w:rPr>
          <w:rFonts w:ascii="Book Antiqua" w:eastAsiaTheme="minorEastAsia" w:hAnsi="Book Antiqua"/>
          <w:sz w:val="24"/>
        </w:rPr>
        <w:t xml:space="preserve">h time point, ALT, AST, </w:t>
      </w:r>
      <w:proofErr w:type="spellStart"/>
      <w:r w:rsidR="00E94154" w:rsidRPr="00BE1AD1">
        <w:rPr>
          <w:rFonts w:ascii="Book Antiqua" w:eastAsiaTheme="minorEastAsia" w:hAnsi="Book Antiqua"/>
          <w:sz w:val="24"/>
        </w:rPr>
        <w:t>TB</w:t>
      </w:r>
      <w:r w:rsidR="009F28C4" w:rsidRPr="00BE1AD1">
        <w:rPr>
          <w:rFonts w:ascii="Book Antiqua" w:eastAsiaTheme="minorEastAsia" w:hAnsi="Book Antiqua" w:hint="eastAsia"/>
          <w:sz w:val="24"/>
        </w:rPr>
        <w:t>il</w:t>
      </w:r>
      <w:proofErr w:type="spellEnd"/>
      <w:r w:rsidR="00E94154" w:rsidRPr="00BE1AD1">
        <w:rPr>
          <w:rFonts w:ascii="Book Antiqua" w:eastAsiaTheme="minorEastAsia" w:hAnsi="Book Antiqua"/>
          <w:sz w:val="24"/>
        </w:rPr>
        <w:t xml:space="preserve">, </w:t>
      </w:r>
      <w:proofErr w:type="spellStart"/>
      <w:r w:rsidR="00E94154" w:rsidRPr="00BE1AD1">
        <w:rPr>
          <w:rFonts w:ascii="Book Antiqua" w:eastAsiaTheme="minorEastAsia" w:hAnsi="Book Antiqua"/>
          <w:sz w:val="24"/>
        </w:rPr>
        <w:t>DB</w:t>
      </w:r>
      <w:r w:rsidR="009F28C4" w:rsidRPr="00BE1AD1">
        <w:rPr>
          <w:rFonts w:ascii="Book Antiqua" w:eastAsiaTheme="minorEastAsia" w:hAnsi="Book Antiqua" w:hint="eastAsia"/>
          <w:sz w:val="24"/>
        </w:rPr>
        <w:t>il</w:t>
      </w:r>
      <w:proofErr w:type="spellEnd"/>
      <w:r w:rsidR="00E94154" w:rsidRPr="00BE1AD1">
        <w:rPr>
          <w:rFonts w:ascii="Book Antiqua" w:eastAsiaTheme="minorEastAsia" w:hAnsi="Book Antiqua"/>
          <w:sz w:val="24"/>
        </w:rPr>
        <w:t xml:space="preserve"> and TT levels showed significant difference between the </w:t>
      </w:r>
      <w:proofErr w:type="spellStart"/>
      <w:r w:rsidR="00E94154" w:rsidRPr="00BE1AD1">
        <w:rPr>
          <w:rFonts w:ascii="Book Antiqua" w:eastAsiaTheme="minorEastAsia" w:hAnsi="Book Antiqua"/>
          <w:sz w:val="24"/>
        </w:rPr>
        <w:t>MgIG</w:t>
      </w:r>
      <w:proofErr w:type="spellEnd"/>
      <w:r w:rsidR="00E94154" w:rsidRPr="00BE1AD1">
        <w:rPr>
          <w:rFonts w:ascii="Book Antiqua" w:eastAsiaTheme="minorEastAsia" w:hAnsi="Book Antiqua"/>
          <w:sz w:val="24"/>
        </w:rPr>
        <w:t xml:space="preserve"> treated groups and the control group. No significant differences in hepatocyte </w:t>
      </w:r>
      <w:r w:rsidR="00E94154" w:rsidRPr="00BE1AD1">
        <w:rPr>
          <w:rFonts w:ascii="Book Antiqua" w:eastAsiaTheme="minorEastAsia" w:hAnsi="Book Antiqua"/>
          <w:sz w:val="24"/>
        </w:rPr>
        <w:lastRenderedPageBreak/>
        <w:t xml:space="preserve">regeneration were found. Compared to the control group, the high-dose group showed significantly increases in serum inflammatory cytokines IL-1 and IL-10, and decrease in IL-6. Both STAT3 protein and mRNA levels were significant lower in the </w:t>
      </w:r>
      <w:proofErr w:type="spellStart"/>
      <w:r w:rsidR="00E94154" w:rsidRPr="00BE1AD1">
        <w:rPr>
          <w:rFonts w:ascii="Book Antiqua" w:eastAsiaTheme="minorEastAsia" w:hAnsi="Book Antiqua"/>
          <w:sz w:val="24"/>
        </w:rPr>
        <w:t>MgIG</w:t>
      </w:r>
      <w:proofErr w:type="spellEnd"/>
      <w:r w:rsidR="00E94154" w:rsidRPr="00BE1AD1">
        <w:rPr>
          <w:rFonts w:ascii="Book Antiqua" w:eastAsiaTheme="minorEastAsia" w:hAnsi="Book Antiqua"/>
          <w:sz w:val="24"/>
        </w:rPr>
        <w:t xml:space="preserve"> treated groups than that in the control at 6h, 12</w:t>
      </w:r>
      <w:r w:rsidRPr="00BE1AD1">
        <w:rPr>
          <w:rFonts w:ascii="Book Antiqua" w:eastAsiaTheme="minorEastAsia" w:hAnsi="Book Antiqua"/>
          <w:sz w:val="24"/>
        </w:rPr>
        <w:t xml:space="preserve"> </w:t>
      </w:r>
      <w:r w:rsidR="00E94154" w:rsidRPr="00BE1AD1">
        <w:rPr>
          <w:rFonts w:ascii="Book Antiqua" w:eastAsiaTheme="minorEastAsia" w:hAnsi="Book Antiqua"/>
          <w:sz w:val="24"/>
        </w:rPr>
        <w:t>h, and 18</w:t>
      </w:r>
      <w:r w:rsidRPr="00BE1AD1">
        <w:rPr>
          <w:rFonts w:ascii="Book Antiqua" w:eastAsiaTheme="minorEastAsia" w:hAnsi="Book Antiqua"/>
          <w:sz w:val="24"/>
        </w:rPr>
        <w:t xml:space="preserve"> </w:t>
      </w:r>
      <w:r w:rsidR="00E94154" w:rsidRPr="00BE1AD1">
        <w:rPr>
          <w:rFonts w:ascii="Book Antiqua" w:eastAsiaTheme="minorEastAsia" w:hAnsi="Book Antiqua"/>
          <w:sz w:val="24"/>
        </w:rPr>
        <w:t>h after surgery.</w:t>
      </w:r>
      <w:r w:rsidR="00203CA2" w:rsidRPr="00BE1AD1">
        <w:rPr>
          <w:rFonts w:ascii="Book Antiqua" w:eastAsiaTheme="minorEastAsia" w:hAnsi="Book Antiqua"/>
          <w:sz w:val="24"/>
        </w:rPr>
        <w:t xml:space="preserve"> </w:t>
      </w:r>
    </w:p>
    <w:p w:rsidR="005D2C3A" w:rsidRPr="00BE1AD1" w:rsidRDefault="005D2C3A" w:rsidP="00E65D1C">
      <w:pPr>
        <w:widowControl/>
        <w:adjustRightInd w:val="0"/>
        <w:snapToGrid w:val="0"/>
        <w:spacing w:line="360" w:lineRule="auto"/>
        <w:rPr>
          <w:rFonts w:ascii="Book Antiqua" w:eastAsiaTheme="minorEastAsia" w:hAnsi="Book Antiqua"/>
          <w:sz w:val="24"/>
        </w:rPr>
      </w:pPr>
    </w:p>
    <w:p w:rsidR="003C4AC0" w:rsidRPr="00BE1AD1" w:rsidRDefault="005D2C3A" w:rsidP="00E65D1C">
      <w:pPr>
        <w:widowControl/>
        <w:adjustRightInd w:val="0"/>
        <w:snapToGrid w:val="0"/>
        <w:spacing w:line="360" w:lineRule="auto"/>
        <w:rPr>
          <w:rFonts w:ascii="Book Antiqua" w:eastAsiaTheme="minorEastAsia" w:hAnsi="Book Antiqua"/>
          <w:sz w:val="24"/>
        </w:rPr>
      </w:pPr>
      <w:r w:rsidRPr="00BE1AD1">
        <w:rPr>
          <w:rFonts w:ascii="Book Antiqua" w:eastAsiaTheme="minorEastAsia" w:hAnsi="Book Antiqua"/>
          <w:b/>
          <w:sz w:val="24"/>
        </w:rPr>
        <w:t>CONCLUSION</w:t>
      </w:r>
      <w:r w:rsidR="00B207D8" w:rsidRPr="00BE1AD1">
        <w:rPr>
          <w:rFonts w:ascii="Book Antiqua" w:eastAsiaTheme="minorEastAsia" w:hAnsi="Book Antiqua"/>
          <w:b/>
          <w:sz w:val="24"/>
        </w:rPr>
        <w:t>:</w:t>
      </w:r>
      <w:r w:rsidR="00B207D8" w:rsidRPr="00BE1AD1">
        <w:rPr>
          <w:rFonts w:ascii="Book Antiqua" w:eastAsiaTheme="minorEastAsia" w:hAnsi="Book Antiqua"/>
          <w:sz w:val="24"/>
        </w:rPr>
        <w:t xml:space="preserve"> High-dose </w:t>
      </w:r>
      <w:proofErr w:type="spellStart"/>
      <w:r w:rsidR="006F7D8E" w:rsidRPr="00BE1AD1">
        <w:rPr>
          <w:rFonts w:ascii="Book Antiqua" w:eastAsiaTheme="minorEastAsia" w:hAnsi="Book Antiqua"/>
          <w:sz w:val="24"/>
        </w:rPr>
        <w:t>MgIG</w:t>
      </w:r>
      <w:proofErr w:type="spellEnd"/>
      <w:r w:rsidR="00B207D8" w:rsidRPr="00BE1AD1">
        <w:rPr>
          <w:rFonts w:ascii="Book Antiqua" w:eastAsiaTheme="minorEastAsia" w:hAnsi="Book Antiqua"/>
          <w:sz w:val="24"/>
        </w:rPr>
        <w:t xml:space="preserve"> can </w:t>
      </w:r>
      <w:r w:rsidR="006F7D8E" w:rsidRPr="00BE1AD1">
        <w:rPr>
          <w:rFonts w:ascii="Book Antiqua" w:eastAsiaTheme="minorEastAsia" w:hAnsi="Book Antiqua"/>
          <w:sz w:val="24"/>
        </w:rPr>
        <w:t>extend</w:t>
      </w:r>
      <w:r w:rsidR="000E0863" w:rsidRPr="00BE1AD1">
        <w:rPr>
          <w:rFonts w:ascii="Book Antiqua" w:eastAsiaTheme="minorEastAsia" w:hAnsi="Book Antiqua"/>
          <w:sz w:val="24"/>
        </w:rPr>
        <w:t xml:space="preserve"> </w:t>
      </w:r>
      <w:r w:rsidR="006F7D8E" w:rsidRPr="00BE1AD1">
        <w:rPr>
          <w:rFonts w:ascii="Book Antiqua" w:eastAsiaTheme="minorEastAsia" w:hAnsi="Book Antiqua"/>
          <w:sz w:val="24"/>
        </w:rPr>
        <w:t xml:space="preserve">survival time </w:t>
      </w:r>
      <w:r w:rsidR="00B207D8" w:rsidRPr="00BE1AD1">
        <w:rPr>
          <w:rFonts w:ascii="Book Antiqua" w:eastAsiaTheme="minorEastAsia" w:hAnsi="Book Antiqua"/>
          <w:sz w:val="24"/>
        </w:rPr>
        <w:t>in rat</w:t>
      </w:r>
      <w:r w:rsidR="006F7D8E" w:rsidRPr="00BE1AD1">
        <w:rPr>
          <w:rFonts w:ascii="Book Antiqua" w:eastAsiaTheme="minorEastAsia" w:hAnsi="Book Antiqua"/>
          <w:sz w:val="24"/>
        </w:rPr>
        <w:t xml:space="preserve"> after </w:t>
      </w:r>
      <w:r w:rsidR="00851BFE" w:rsidRPr="00BE1AD1">
        <w:rPr>
          <w:rFonts w:ascii="Book Antiqua" w:eastAsiaTheme="minorEastAsia" w:hAnsi="Book Antiqua"/>
          <w:sz w:val="24"/>
        </w:rPr>
        <w:t>excessive</w:t>
      </w:r>
      <w:r w:rsidR="000E0863" w:rsidRPr="00BE1AD1">
        <w:rPr>
          <w:rFonts w:ascii="Book Antiqua" w:eastAsiaTheme="minorEastAsia" w:hAnsi="Book Antiqua"/>
          <w:sz w:val="24"/>
        </w:rPr>
        <w:t xml:space="preserve"> </w:t>
      </w:r>
      <w:proofErr w:type="spellStart"/>
      <w:r w:rsidR="006F7D8E" w:rsidRPr="00BE1AD1">
        <w:rPr>
          <w:rFonts w:ascii="Book Antiqua" w:eastAsiaTheme="minorEastAsia" w:hAnsi="Book Antiqua"/>
          <w:sz w:val="24"/>
        </w:rPr>
        <w:t>hepatectomy</w:t>
      </w:r>
      <w:proofErr w:type="spellEnd"/>
      <w:r w:rsidR="006F7D8E" w:rsidRPr="00BE1AD1">
        <w:rPr>
          <w:rFonts w:ascii="Book Antiqua" w:eastAsiaTheme="minorEastAsia" w:hAnsi="Book Antiqua"/>
          <w:sz w:val="24"/>
        </w:rPr>
        <w:t xml:space="preserve">. This </w:t>
      </w:r>
      <w:proofErr w:type="spellStart"/>
      <w:r w:rsidR="006F7D8E" w:rsidRPr="00BE1AD1">
        <w:rPr>
          <w:rFonts w:ascii="Book Antiqua" w:eastAsiaTheme="minorEastAsia" w:hAnsi="Book Antiqua"/>
          <w:sz w:val="24"/>
        </w:rPr>
        <w:t>hepatoprotective</w:t>
      </w:r>
      <w:proofErr w:type="spellEnd"/>
      <w:r w:rsidR="0088184E" w:rsidRPr="00BE1AD1">
        <w:rPr>
          <w:rFonts w:ascii="Book Antiqua" w:eastAsiaTheme="minorEastAsia" w:hAnsi="Book Antiqua"/>
          <w:sz w:val="24"/>
        </w:rPr>
        <w:t xml:space="preserve"> </w:t>
      </w:r>
      <w:r w:rsidR="006F7D8E" w:rsidRPr="00BE1AD1">
        <w:rPr>
          <w:rFonts w:ascii="Book Antiqua" w:eastAsiaTheme="minorEastAsia" w:hAnsi="Book Antiqua"/>
          <w:sz w:val="24"/>
        </w:rPr>
        <w:t>effect</w:t>
      </w:r>
      <w:r w:rsidR="000E0863" w:rsidRPr="00BE1AD1">
        <w:rPr>
          <w:rFonts w:ascii="Book Antiqua" w:eastAsiaTheme="minorEastAsia" w:hAnsi="Book Antiqua"/>
          <w:sz w:val="24"/>
        </w:rPr>
        <w:t xml:space="preserve"> was </w:t>
      </w:r>
      <w:r w:rsidR="00B207D8" w:rsidRPr="00BE1AD1">
        <w:rPr>
          <w:rFonts w:ascii="Book Antiqua" w:eastAsiaTheme="minorEastAsia" w:hAnsi="Book Antiqua"/>
          <w:sz w:val="24"/>
        </w:rPr>
        <w:t>by inhibi</w:t>
      </w:r>
      <w:r w:rsidR="006F7D8E" w:rsidRPr="00BE1AD1">
        <w:rPr>
          <w:rFonts w:ascii="Book Antiqua" w:eastAsiaTheme="minorEastAsia" w:hAnsi="Book Antiqua"/>
          <w:sz w:val="24"/>
        </w:rPr>
        <w:t xml:space="preserve">ting the inflammatory response through inhibition of </w:t>
      </w:r>
      <w:r w:rsidR="00B207D8" w:rsidRPr="00BE1AD1">
        <w:rPr>
          <w:rFonts w:ascii="Book Antiqua" w:eastAsiaTheme="minorEastAsia" w:hAnsi="Book Antiqua"/>
          <w:sz w:val="24"/>
        </w:rPr>
        <w:t>STAT3 pathway.</w:t>
      </w:r>
    </w:p>
    <w:p w:rsidR="005D2C3A" w:rsidRPr="00BE1AD1" w:rsidRDefault="005D2C3A" w:rsidP="00E65D1C">
      <w:pPr>
        <w:widowControl/>
        <w:adjustRightInd w:val="0"/>
        <w:snapToGrid w:val="0"/>
        <w:spacing w:line="360" w:lineRule="auto"/>
        <w:rPr>
          <w:rFonts w:ascii="Book Antiqua" w:eastAsiaTheme="minorEastAsia" w:hAnsi="Book Antiqua"/>
          <w:sz w:val="24"/>
        </w:rPr>
      </w:pPr>
    </w:p>
    <w:p w:rsidR="00B207D8" w:rsidRPr="00BE1AD1" w:rsidRDefault="00B207D8" w:rsidP="00E65D1C">
      <w:pPr>
        <w:widowControl/>
        <w:adjustRightInd w:val="0"/>
        <w:snapToGrid w:val="0"/>
        <w:spacing w:line="360" w:lineRule="auto"/>
        <w:rPr>
          <w:rFonts w:ascii="Book Antiqua" w:eastAsiaTheme="minorEastAsia" w:hAnsi="Book Antiqua"/>
          <w:sz w:val="24"/>
        </w:rPr>
      </w:pPr>
      <w:r w:rsidRPr="00BE1AD1">
        <w:rPr>
          <w:rFonts w:ascii="Book Antiqua" w:eastAsiaTheme="minorEastAsia" w:hAnsi="Book Antiqua"/>
          <w:b/>
          <w:sz w:val="24"/>
        </w:rPr>
        <w:t>Key words</w:t>
      </w:r>
      <w:r w:rsidR="00333889" w:rsidRPr="00BE1AD1">
        <w:rPr>
          <w:rFonts w:ascii="Book Antiqua" w:eastAsiaTheme="minorEastAsia" w:hAnsi="Book Antiqua"/>
          <w:b/>
          <w:sz w:val="24"/>
        </w:rPr>
        <w:t>:</w:t>
      </w:r>
      <w:bookmarkStart w:id="161" w:name="OLE_LINK5"/>
      <w:bookmarkStart w:id="162" w:name="OLE_LINK10"/>
      <w:bookmarkStart w:id="163" w:name="OLE_LINK11"/>
      <w:r w:rsidR="00203CA2" w:rsidRPr="00BE1AD1">
        <w:rPr>
          <w:rFonts w:ascii="Book Antiqua" w:eastAsiaTheme="minorEastAsia" w:hAnsi="Book Antiqua"/>
          <w:b/>
          <w:sz w:val="24"/>
        </w:rPr>
        <w:t xml:space="preserve"> </w:t>
      </w:r>
      <w:bookmarkStart w:id="164" w:name="OLE_LINK126"/>
      <w:bookmarkStart w:id="165" w:name="OLE_LINK127"/>
      <w:r w:rsidR="00C82AF6" w:rsidRPr="00BE1AD1">
        <w:rPr>
          <w:rFonts w:ascii="Book Antiqua" w:eastAsiaTheme="minorEastAsia" w:hAnsi="Book Antiqua"/>
          <w:sz w:val="24"/>
        </w:rPr>
        <w:t xml:space="preserve">Magnesium </w:t>
      </w:r>
      <w:proofErr w:type="spellStart"/>
      <w:r w:rsidRPr="00BE1AD1">
        <w:rPr>
          <w:rFonts w:ascii="Book Antiqua" w:eastAsiaTheme="minorEastAsia" w:hAnsi="Book Antiqua"/>
          <w:sz w:val="24"/>
        </w:rPr>
        <w:t>isoglycyrrhizinate</w:t>
      </w:r>
      <w:proofErr w:type="spellEnd"/>
      <w:r w:rsidRPr="00BE1AD1">
        <w:rPr>
          <w:rFonts w:ascii="Book Antiqua" w:eastAsiaTheme="minorEastAsia" w:hAnsi="Book Antiqua"/>
          <w:sz w:val="24"/>
        </w:rPr>
        <w:t>;</w:t>
      </w:r>
      <w:r w:rsidR="009B5F58" w:rsidRPr="00BE1AD1">
        <w:rPr>
          <w:rFonts w:ascii="Book Antiqua" w:eastAsiaTheme="minorEastAsia" w:hAnsi="Book Antiqua"/>
          <w:sz w:val="24"/>
        </w:rPr>
        <w:t xml:space="preserve"> </w:t>
      </w:r>
      <w:r w:rsidR="00C82AF6" w:rsidRPr="00BE1AD1">
        <w:rPr>
          <w:rFonts w:ascii="Book Antiqua" w:eastAsiaTheme="minorEastAsia" w:hAnsi="Book Antiqua"/>
          <w:sz w:val="24"/>
        </w:rPr>
        <w:t xml:space="preserve">Excessive </w:t>
      </w:r>
      <w:r w:rsidRPr="00BE1AD1">
        <w:rPr>
          <w:rFonts w:ascii="Book Antiqua" w:eastAsiaTheme="minorEastAsia" w:hAnsi="Book Antiqua"/>
          <w:sz w:val="24"/>
        </w:rPr>
        <w:t xml:space="preserve">liver resection; </w:t>
      </w:r>
      <w:r w:rsidR="00C82AF6" w:rsidRPr="00BE1AD1">
        <w:rPr>
          <w:rFonts w:ascii="Book Antiqua" w:eastAsiaTheme="minorEastAsia" w:hAnsi="Book Antiqua"/>
          <w:sz w:val="24"/>
        </w:rPr>
        <w:t>Inflammation; Liver</w:t>
      </w:r>
      <w:r w:rsidRPr="00BE1AD1">
        <w:rPr>
          <w:rFonts w:ascii="Book Antiqua" w:eastAsiaTheme="minorEastAsia" w:hAnsi="Book Antiqua"/>
          <w:sz w:val="24"/>
        </w:rPr>
        <w:t xml:space="preserve"> regeneration</w:t>
      </w:r>
      <w:bookmarkEnd w:id="161"/>
      <w:r w:rsidR="009B5F58" w:rsidRPr="00BE1AD1">
        <w:rPr>
          <w:rFonts w:ascii="Book Antiqua" w:eastAsiaTheme="minorEastAsia" w:hAnsi="Book Antiqua"/>
          <w:sz w:val="24"/>
        </w:rPr>
        <w:t>; STAT3</w:t>
      </w:r>
    </w:p>
    <w:bookmarkEnd w:id="164"/>
    <w:bookmarkEnd w:id="165"/>
    <w:p w:rsidR="00C82AF6" w:rsidRPr="00BE1AD1" w:rsidRDefault="00C82AF6" w:rsidP="00E65D1C">
      <w:pPr>
        <w:widowControl/>
        <w:adjustRightInd w:val="0"/>
        <w:snapToGrid w:val="0"/>
        <w:spacing w:line="360" w:lineRule="auto"/>
        <w:rPr>
          <w:rFonts w:ascii="Book Antiqua" w:eastAsiaTheme="minorEastAsia" w:hAnsi="Book Antiqua"/>
          <w:sz w:val="24"/>
        </w:rPr>
      </w:pPr>
    </w:p>
    <w:p w:rsidR="00C82AF6" w:rsidRPr="00BE1AD1" w:rsidRDefault="00C82AF6" w:rsidP="00E65D1C">
      <w:pPr>
        <w:adjustRightInd w:val="0"/>
        <w:snapToGrid w:val="0"/>
        <w:spacing w:line="360" w:lineRule="auto"/>
        <w:rPr>
          <w:rFonts w:ascii="Book Antiqua" w:hAnsi="Book Antiqua"/>
          <w:sz w:val="24"/>
        </w:rPr>
      </w:pPr>
      <w:bookmarkStart w:id="166" w:name="OLE_LINK363"/>
      <w:bookmarkStart w:id="167" w:name="OLE_LINK364"/>
      <w:bookmarkStart w:id="168" w:name="OLE_LINK359"/>
      <w:bookmarkStart w:id="169" w:name="OLE_LINK1037"/>
      <w:bookmarkStart w:id="170" w:name="OLE_LINK1195"/>
      <w:bookmarkStart w:id="171" w:name="OLE_LINK1140"/>
      <w:bookmarkStart w:id="172" w:name="OLE_LINK1062"/>
      <w:bookmarkStart w:id="173" w:name="OLE_LINK1327"/>
      <w:bookmarkStart w:id="174" w:name="OLE_LINK1174"/>
      <w:bookmarkStart w:id="175" w:name="OLE_LINK1348"/>
      <w:bookmarkStart w:id="176" w:name="OLE_LINK1519"/>
      <w:bookmarkStart w:id="177" w:name="OLE_LINK1571"/>
      <w:bookmarkStart w:id="178" w:name="OLE_LINK1666"/>
      <w:bookmarkStart w:id="179" w:name="OLE_LINK1438"/>
      <w:bookmarkStart w:id="180" w:name="OLE_LINK1375"/>
      <w:bookmarkStart w:id="181" w:name="OLE_LINK1429"/>
      <w:bookmarkStart w:id="182" w:name="OLE_LINK1497"/>
      <w:bookmarkStart w:id="183" w:name="OLE_LINK1356"/>
      <w:bookmarkStart w:id="184" w:name="OLE_LINK1469"/>
      <w:bookmarkStart w:id="185" w:name="OLE_LINK1546"/>
      <w:bookmarkStart w:id="186" w:name="OLE_LINK25"/>
      <w:proofErr w:type="gramStart"/>
      <w:r w:rsidRPr="00BE1AD1">
        <w:rPr>
          <w:rFonts w:ascii="Book Antiqua" w:hAnsi="Book Antiqua" w:hint="eastAsia"/>
          <w:b/>
          <w:sz w:val="24"/>
        </w:rPr>
        <w:t>©</w:t>
      </w:r>
      <w:r w:rsidRPr="00BE1AD1">
        <w:rPr>
          <w:rFonts w:ascii="Book Antiqua" w:hAnsi="Book Antiqua"/>
          <w:b/>
          <w:sz w:val="24"/>
        </w:rPr>
        <w:t xml:space="preserve"> The Author(s) 2015.</w:t>
      </w:r>
      <w:proofErr w:type="gramEnd"/>
      <w:r w:rsidRPr="00BE1AD1">
        <w:rPr>
          <w:rFonts w:ascii="Book Antiqua" w:hAnsi="Book Antiqua"/>
          <w:b/>
          <w:sz w:val="24"/>
        </w:rPr>
        <w:t xml:space="preserve"> </w:t>
      </w:r>
      <w:proofErr w:type="gramStart"/>
      <w:r w:rsidRPr="00BE1AD1">
        <w:rPr>
          <w:rFonts w:ascii="Book Antiqua" w:hAnsi="Book Antiqua"/>
          <w:sz w:val="24"/>
        </w:rPr>
        <w:t xml:space="preserve">Published by </w:t>
      </w:r>
      <w:proofErr w:type="spellStart"/>
      <w:r w:rsidRPr="00BE1AD1">
        <w:rPr>
          <w:rFonts w:ascii="Book Antiqua" w:hAnsi="Book Antiqua"/>
          <w:sz w:val="24"/>
        </w:rPr>
        <w:t>Baishideng</w:t>
      </w:r>
      <w:proofErr w:type="spellEnd"/>
      <w:r w:rsidRPr="00BE1AD1">
        <w:rPr>
          <w:rFonts w:ascii="Book Antiqua" w:hAnsi="Book Antiqua"/>
          <w:sz w:val="24"/>
        </w:rPr>
        <w:t xml:space="preserve"> Publishing Group Inc.</w:t>
      </w:r>
      <w:proofErr w:type="gramEnd"/>
      <w:r w:rsidRPr="00BE1AD1">
        <w:rPr>
          <w:rFonts w:ascii="Book Antiqua" w:hAnsi="Book Antiqua"/>
          <w:sz w:val="24"/>
        </w:rPr>
        <w:t xml:space="preserve"> All rights reserved.</w:t>
      </w:r>
    </w:p>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rsidR="00C82AF6" w:rsidRPr="00BE1AD1" w:rsidRDefault="00C82AF6" w:rsidP="00E65D1C">
      <w:pPr>
        <w:widowControl/>
        <w:adjustRightInd w:val="0"/>
        <w:snapToGrid w:val="0"/>
        <w:spacing w:line="360" w:lineRule="auto"/>
        <w:rPr>
          <w:rFonts w:ascii="Book Antiqua" w:eastAsiaTheme="minorEastAsia" w:hAnsi="Book Antiqua"/>
          <w:sz w:val="24"/>
        </w:rPr>
      </w:pPr>
    </w:p>
    <w:bookmarkEnd w:id="162"/>
    <w:bookmarkEnd w:id="163"/>
    <w:p w:rsidR="0066438F" w:rsidRPr="00BE1AD1" w:rsidRDefault="00BD4A81" w:rsidP="00E65D1C">
      <w:pPr>
        <w:widowControl/>
        <w:adjustRightInd w:val="0"/>
        <w:snapToGrid w:val="0"/>
        <w:spacing w:line="360" w:lineRule="auto"/>
        <w:rPr>
          <w:rFonts w:ascii="Book Antiqua" w:eastAsiaTheme="minorEastAsia" w:hAnsi="Book Antiqua"/>
          <w:sz w:val="24"/>
        </w:rPr>
      </w:pPr>
      <w:r w:rsidRPr="00BE1AD1">
        <w:rPr>
          <w:rFonts w:ascii="Book Antiqua" w:eastAsiaTheme="minorEastAsia" w:hAnsi="Book Antiqua"/>
          <w:b/>
          <w:sz w:val="24"/>
        </w:rPr>
        <w:t>Core tip</w:t>
      </w:r>
      <w:r w:rsidR="009B5F58" w:rsidRPr="00BE1AD1">
        <w:rPr>
          <w:rFonts w:ascii="Book Antiqua" w:eastAsiaTheme="minorEastAsia" w:hAnsi="Book Antiqua"/>
          <w:b/>
          <w:sz w:val="24"/>
        </w:rPr>
        <w:t>:</w:t>
      </w:r>
      <w:r w:rsidR="000D1635" w:rsidRPr="00BE1AD1">
        <w:rPr>
          <w:rFonts w:ascii="Book Antiqua" w:hAnsi="Book Antiqua"/>
          <w:sz w:val="24"/>
        </w:rPr>
        <w:t xml:space="preserve"> </w:t>
      </w:r>
      <w:bookmarkStart w:id="187" w:name="OLE_LINK128"/>
      <w:bookmarkStart w:id="188" w:name="OLE_LINK129"/>
      <w:r w:rsidR="009B5F58" w:rsidRPr="00BE1AD1">
        <w:rPr>
          <w:rFonts w:ascii="Book Antiqua" w:hAnsi="Book Antiqua"/>
          <w:sz w:val="24"/>
        </w:rPr>
        <w:t xml:space="preserve">Magnesium </w:t>
      </w:r>
      <w:proofErr w:type="spellStart"/>
      <w:r w:rsidR="009B5F58" w:rsidRPr="00BE1AD1">
        <w:rPr>
          <w:rFonts w:ascii="Book Antiqua" w:hAnsi="Book Antiqua"/>
          <w:sz w:val="24"/>
        </w:rPr>
        <w:t>isoglycyrrhizinate</w:t>
      </w:r>
      <w:proofErr w:type="spellEnd"/>
      <w:r w:rsidR="009B5F58" w:rsidRPr="00BE1AD1">
        <w:rPr>
          <w:rFonts w:ascii="Book Antiqua" w:hAnsi="Book Antiqua"/>
          <w:sz w:val="24"/>
        </w:rPr>
        <w:t xml:space="preserve"> (</w:t>
      </w:r>
      <w:proofErr w:type="spellStart"/>
      <w:r w:rsidR="000D1635" w:rsidRPr="00BE1AD1">
        <w:rPr>
          <w:rFonts w:ascii="Book Antiqua" w:hAnsi="Book Antiqua"/>
          <w:sz w:val="24"/>
        </w:rPr>
        <w:t>MgIG</w:t>
      </w:r>
      <w:proofErr w:type="spellEnd"/>
      <w:r w:rsidR="009B5F58" w:rsidRPr="00BE1AD1">
        <w:rPr>
          <w:rFonts w:ascii="Book Antiqua" w:hAnsi="Book Antiqua"/>
          <w:sz w:val="24"/>
        </w:rPr>
        <w:t>)</w:t>
      </w:r>
      <w:r w:rsidR="000D1635" w:rsidRPr="00BE1AD1">
        <w:rPr>
          <w:rFonts w:ascii="Book Antiqua" w:hAnsi="Book Antiqua"/>
          <w:sz w:val="24"/>
        </w:rPr>
        <w:t>, a hepatocyte protective agent, has been shown to have the effect of anti-inflammation, liver cell membrane protection, and liver function improvement.</w:t>
      </w:r>
      <w:r w:rsidR="00837E38" w:rsidRPr="00BE1AD1">
        <w:rPr>
          <w:rFonts w:ascii="Book Antiqua" w:hAnsi="Book Antiqua"/>
          <w:sz w:val="24"/>
        </w:rPr>
        <w:t xml:space="preserve"> </w:t>
      </w:r>
      <w:r w:rsidR="009B5F58" w:rsidRPr="00BE1AD1">
        <w:rPr>
          <w:rFonts w:ascii="Book Antiqua" w:hAnsi="Book Antiqua"/>
          <w:sz w:val="24"/>
        </w:rPr>
        <w:t xml:space="preserve">We </w:t>
      </w:r>
      <w:r w:rsidR="000D1635" w:rsidRPr="00BE1AD1">
        <w:rPr>
          <w:rFonts w:ascii="Book Antiqua" w:hAnsi="Book Antiqua"/>
          <w:sz w:val="24"/>
        </w:rPr>
        <w:t xml:space="preserve">designed this study, by using the standard 90% </w:t>
      </w:r>
      <w:proofErr w:type="spellStart"/>
      <w:r w:rsidR="000D1635" w:rsidRPr="00BE1AD1">
        <w:rPr>
          <w:rFonts w:ascii="Book Antiqua" w:hAnsi="Book Antiqua"/>
          <w:sz w:val="24"/>
        </w:rPr>
        <w:t>hepatectomy</w:t>
      </w:r>
      <w:proofErr w:type="spellEnd"/>
      <w:r w:rsidR="000D1635" w:rsidRPr="00BE1AD1">
        <w:rPr>
          <w:rFonts w:ascii="Book Antiqua" w:hAnsi="Book Antiqua"/>
          <w:sz w:val="24"/>
        </w:rPr>
        <w:t xml:space="preserve"> model in rats </w:t>
      </w:r>
      <w:r w:rsidR="006F4E51" w:rsidRPr="00BE1AD1">
        <w:rPr>
          <w:rFonts w:ascii="Book Antiqua" w:hAnsi="Book Antiqua"/>
          <w:sz w:val="24"/>
        </w:rPr>
        <w:t>to</w:t>
      </w:r>
      <w:r w:rsidR="000D1635" w:rsidRPr="00BE1AD1">
        <w:rPr>
          <w:rFonts w:ascii="Book Antiqua" w:hAnsi="Book Antiqua"/>
          <w:sz w:val="24"/>
        </w:rPr>
        <w:t xml:space="preserve"> clarify the </w:t>
      </w:r>
      <w:proofErr w:type="spellStart"/>
      <w:r w:rsidR="006F4E51" w:rsidRPr="00BE1AD1">
        <w:rPr>
          <w:rFonts w:ascii="Book Antiqua" w:eastAsiaTheme="minorEastAsia" w:hAnsi="Book Antiqua"/>
          <w:sz w:val="24"/>
        </w:rPr>
        <w:t>MgIG</w:t>
      </w:r>
      <w:proofErr w:type="spellEnd"/>
      <w:r w:rsidR="000D1635" w:rsidRPr="00BE1AD1">
        <w:rPr>
          <w:rFonts w:ascii="Book Antiqua" w:hAnsi="Book Antiqua"/>
          <w:sz w:val="24"/>
        </w:rPr>
        <w:t> of liver protection function and its mechanism.</w:t>
      </w:r>
      <w:r w:rsidR="000D1635" w:rsidRPr="00BE1AD1">
        <w:rPr>
          <w:rFonts w:ascii="Book Antiqua" w:eastAsiaTheme="minorEastAsia" w:hAnsi="Book Antiqua"/>
          <w:sz w:val="24"/>
        </w:rPr>
        <w:t xml:space="preserve"> </w:t>
      </w:r>
      <w:r w:rsidR="000D5E7D" w:rsidRPr="00BE1AD1">
        <w:rPr>
          <w:rFonts w:ascii="Book Antiqua" w:eastAsiaTheme="minorEastAsia" w:hAnsi="Book Antiqua"/>
          <w:sz w:val="24"/>
        </w:rPr>
        <w:t>We have researched p</w:t>
      </w:r>
      <w:r w:rsidR="000D1635" w:rsidRPr="00BE1AD1">
        <w:rPr>
          <w:rFonts w:ascii="Book Antiqua" w:eastAsiaTheme="minorEastAsia" w:hAnsi="Book Antiqua"/>
          <w:sz w:val="24"/>
        </w:rPr>
        <w:t>ostoperative survival time, hepatocyte regeneration, liver functio</w:t>
      </w:r>
      <w:r w:rsidR="00C82AF6" w:rsidRPr="00BE1AD1">
        <w:rPr>
          <w:rFonts w:ascii="Book Antiqua" w:eastAsiaTheme="minorEastAsia" w:hAnsi="Book Antiqua"/>
          <w:sz w:val="24"/>
        </w:rPr>
        <w:t>n, serum inflammatory cytokines</w:t>
      </w:r>
      <w:r w:rsidR="006F4E51" w:rsidRPr="00BE1AD1">
        <w:rPr>
          <w:rFonts w:ascii="Book Antiqua" w:eastAsiaTheme="minorEastAsia" w:hAnsi="Book Antiqua"/>
          <w:sz w:val="24"/>
        </w:rPr>
        <w:t>,</w:t>
      </w:r>
      <w:r w:rsidR="000D1635" w:rsidRPr="00BE1AD1">
        <w:rPr>
          <w:rFonts w:ascii="Book Antiqua" w:eastAsiaTheme="minorEastAsia" w:hAnsi="Book Antiqua"/>
          <w:sz w:val="24"/>
        </w:rPr>
        <w:t xml:space="preserve"> STAT3 protein </w:t>
      </w:r>
      <w:r w:rsidR="006F4E51" w:rsidRPr="00BE1AD1">
        <w:rPr>
          <w:rFonts w:ascii="Book Antiqua" w:eastAsiaTheme="minorEastAsia" w:hAnsi="Book Antiqua"/>
          <w:sz w:val="24"/>
        </w:rPr>
        <w:t>and</w:t>
      </w:r>
      <w:r w:rsidR="000D1635" w:rsidRPr="00BE1AD1">
        <w:rPr>
          <w:rFonts w:ascii="Book Antiqua" w:eastAsiaTheme="minorEastAsia" w:hAnsi="Book Antiqua"/>
          <w:sz w:val="24"/>
        </w:rPr>
        <w:t xml:space="preserve"> mRNA expression</w:t>
      </w:r>
      <w:r w:rsidR="006F4E51" w:rsidRPr="00BE1AD1">
        <w:rPr>
          <w:rFonts w:ascii="Book Antiqua" w:eastAsiaTheme="minorEastAsia" w:hAnsi="Book Antiqua"/>
          <w:sz w:val="24"/>
        </w:rPr>
        <w:t>.</w:t>
      </w:r>
      <w:r w:rsidR="0066438F" w:rsidRPr="00BE1AD1">
        <w:rPr>
          <w:rFonts w:ascii="Book Antiqua" w:eastAsiaTheme="minorEastAsia" w:hAnsi="Book Antiqua"/>
          <w:sz w:val="24"/>
        </w:rPr>
        <w:t xml:space="preserve"> </w:t>
      </w:r>
      <w:r w:rsidR="00472589" w:rsidRPr="00BE1AD1">
        <w:rPr>
          <w:rFonts w:ascii="Book Antiqua" w:eastAsiaTheme="minorEastAsia" w:hAnsi="Book Antiqua"/>
          <w:sz w:val="24"/>
        </w:rPr>
        <w:t>T</w:t>
      </w:r>
      <w:r w:rsidR="006F4E51" w:rsidRPr="00BE1AD1">
        <w:rPr>
          <w:rFonts w:ascii="Book Antiqua" w:eastAsiaTheme="minorEastAsia" w:hAnsi="Book Antiqua"/>
          <w:sz w:val="24"/>
        </w:rPr>
        <w:t xml:space="preserve">he protective effect of </w:t>
      </w:r>
      <w:proofErr w:type="spellStart"/>
      <w:r w:rsidR="006F4E51" w:rsidRPr="00BE1AD1">
        <w:rPr>
          <w:rFonts w:ascii="Book Antiqua" w:eastAsiaTheme="minorEastAsia" w:hAnsi="Book Antiqua"/>
          <w:sz w:val="24"/>
        </w:rPr>
        <w:t>MgIG</w:t>
      </w:r>
      <w:proofErr w:type="spellEnd"/>
      <w:r w:rsidR="006F4E51" w:rsidRPr="00BE1AD1">
        <w:rPr>
          <w:rFonts w:ascii="Book Antiqua" w:eastAsiaTheme="minorEastAsia" w:hAnsi="Book Antiqua"/>
          <w:sz w:val="24"/>
        </w:rPr>
        <w:t> </w:t>
      </w:r>
      <w:r w:rsidR="00472589" w:rsidRPr="00BE1AD1">
        <w:rPr>
          <w:rFonts w:ascii="Book Antiqua" w:eastAsiaTheme="minorEastAsia" w:hAnsi="Book Antiqua"/>
          <w:sz w:val="24"/>
        </w:rPr>
        <w:t xml:space="preserve">in </w:t>
      </w:r>
      <w:r w:rsidR="00472589" w:rsidRPr="00BE1AD1">
        <w:rPr>
          <w:rFonts w:ascii="Book Antiqua" w:hAnsi="Book Antiqua"/>
          <w:sz w:val="24"/>
        </w:rPr>
        <w:t>standard 90%</w:t>
      </w:r>
      <w:r w:rsidR="000E0863" w:rsidRPr="00BE1AD1">
        <w:rPr>
          <w:rFonts w:ascii="Book Antiqua" w:hAnsi="Book Antiqua"/>
          <w:sz w:val="24"/>
        </w:rPr>
        <w:t xml:space="preserve"> </w:t>
      </w:r>
      <w:proofErr w:type="spellStart"/>
      <w:r w:rsidR="00472589" w:rsidRPr="00BE1AD1">
        <w:rPr>
          <w:rFonts w:ascii="Book Antiqua" w:hAnsi="Book Antiqua"/>
          <w:sz w:val="24"/>
        </w:rPr>
        <w:t>hepatectomy</w:t>
      </w:r>
      <w:proofErr w:type="spellEnd"/>
      <w:r w:rsidR="00472589" w:rsidRPr="00BE1AD1">
        <w:rPr>
          <w:rFonts w:ascii="Book Antiqua" w:eastAsiaTheme="minorEastAsia" w:hAnsi="Book Antiqua"/>
          <w:sz w:val="24"/>
        </w:rPr>
        <w:t xml:space="preserve"> </w:t>
      </w:r>
      <w:r w:rsidR="006F4E51" w:rsidRPr="00BE1AD1">
        <w:rPr>
          <w:rFonts w:ascii="Book Antiqua" w:eastAsiaTheme="minorEastAsia" w:hAnsi="Book Antiqua"/>
          <w:sz w:val="24"/>
        </w:rPr>
        <w:t>is limited</w:t>
      </w:r>
      <w:r w:rsidR="009D6435" w:rsidRPr="00BE1AD1">
        <w:rPr>
          <w:rFonts w:ascii="Book Antiqua" w:eastAsiaTheme="minorEastAsia" w:hAnsi="Book Antiqua"/>
          <w:sz w:val="24"/>
        </w:rPr>
        <w:t xml:space="preserve"> which </w:t>
      </w:r>
      <w:r w:rsidR="006F4E51" w:rsidRPr="00BE1AD1">
        <w:rPr>
          <w:rFonts w:ascii="Book Antiqua" w:eastAsiaTheme="minorEastAsia" w:hAnsi="Book Antiqua"/>
          <w:sz w:val="24"/>
        </w:rPr>
        <w:t>can prolong the survival time</w:t>
      </w:r>
      <w:r w:rsidR="0066438F" w:rsidRPr="00BE1AD1">
        <w:rPr>
          <w:rFonts w:ascii="Book Antiqua" w:eastAsiaTheme="minorEastAsia" w:hAnsi="Book Antiqua"/>
          <w:sz w:val="24"/>
        </w:rPr>
        <w:t>.</w:t>
      </w:r>
      <w:r w:rsidR="009D6435" w:rsidRPr="00BE1AD1">
        <w:rPr>
          <w:rFonts w:ascii="Book Antiqua" w:eastAsiaTheme="minorEastAsia" w:hAnsi="Book Antiqua"/>
          <w:sz w:val="24"/>
        </w:rPr>
        <w:t xml:space="preserve"> This </w:t>
      </w:r>
      <w:proofErr w:type="spellStart"/>
      <w:r w:rsidR="009D6435" w:rsidRPr="00BE1AD1">
        <w:rPr>
          <w:rFonts w:ascii="Book Antiqua" w:eastAsiaTheme="minorEastAsia" w:hAnsi="Book Antiqua"/>
          <w:sz w:val="24"/>
        </w:rPr>
        <w:t>hepatoprotective</w:t>
      </w:r>
      <w:proofErr w:type="spellEnd"/>
      <w:r w:rsidR="009D6435" w:rsidRPr="00BE1AD1">
        <w:rPr>
          <w:rFonts w:ascii="Book Antiqua" w:eastAsiaTheme="minorEastAsia" w:hAnsi="Book Antiqua"/>
          <w:sz w:val="24"/>
        </w:rPr>
        <w:t xml:space="preserve"> effect was not by increase hepatocyte regeneration but rather by inhibiting the inflammatory response through inhibition of STAT3 pathway.</w:t>
      </w:r>
    </w:p>
    <w:bookmarkEnd w:id="187"/>
    <w:bookmarkEnd w:id="188"/>
    <w:p w:rsidR="003E2E10" w:rsidRPr="00BE1AD1" w:rsidRDefault="003E2E10" w:rsidP="00E65D1C">
      <w:pPr>
        <w:widowControl/>
        <w:adjustRightInd w:val="0"/>
        <w:snapToGrid w:val="0"/>
        <w:spacing w:line="360" w:lineRule="auto"/>
        <w:rPr>
          <w:rFonts w:ascii="Book Antiqua" w:eastAsiaTheme="minorEastAsia" w:hAnsi="Book Antiqua"/>
          <w:sz w:val="24"/>
        </w:rPr>
      </w:pPr>
    </w:p>
    <w:p w:rsidR="00E65D1C" w:rsidRPr="00BE1AD1" w:rsidRDefault="00747690" w:rsidP="00E65D1C">
      <w:pPr>
        <w:adjustRightInd w:val="0"/>
        <w:snapToGrid w:val="0"/>
        <w:spacing w:line="360" w:lineRule="auto"/>
        <w:rPr>
          <w:rFonts w:ascii="Book Antiqua" w:hAnsi="Book Antiqua"/>
          <w:sz w:val="24"/>
        </w:rPr>
      </w:pPr>
      <w:bookmarkStart w:id="189" w:name="OLE_LINK130"/>
      <w:bookmarkStart w:id="190" w:name="OLE_LINK131"/>
      <w:r w:rsidRPr="00BE1AD1">
        <w:rPr>
          <w:rFonts w:ascii="Book Antiqua" w:eastAsiaTheme="minorEastAsia" w:hAnsi="Book Antiqua"/>
          <w:sz w:val="24"/>
        </w:rPr>
        <w:t>Tang</w:t>
      </w:r>
      <w:r w:rsidRPr="00BE1AD1">
        <w:rPr>
          <w:rFonts w:ascii="Book Antiqua" w:eastAsiaTheme="minorEastAsia" w:hAnsi="Book Antiqua" w:hint="eastAsia"/>
          <w:sz w:val="24"/>
        </w:rPr>
        <w:t xml:space="preserve"> GH</w:t>
      </w:r>
      <w:r w:rsidRPr="00BE1AD1">
        <w:rPr>
          <w:rFonts w:ascii="Book Antiqua" w:eastAsiaTheme="minorEastAsia" w:hAnsi="Book Antiqua"/>
          <w:sz w:val="24"/>
        </w:rPr>
        <w:t>, Yang</w:t>
      </w:r>
      <w:r w:rsidRPr="00BE1AD1">
        <w:rPr>
          <w:rFonts w:ascii="Book Antiqua" w:eastAsiaTheme="minorEastAsia" w:hAnsi="Book Antiqua" w:hint="eastAsia"/>
          <w:sz w:val="24"/>
        </w:rPr>
        <w:t xml:space="preserve"> HY</w:t>
      </w:r>
      <w:r w:rsidRPr="00BE1AD1">
        <w:rPr>
          <w:rFonts w:ascii="Book Antiqua" w:eastAsiaTheme="minorEastAsia" w:hAnsi="Book Antiqua"/>
          <w:sz w:val="24"/>
        </w:rPr>
        <w:t>, Zhang</w:t>
      </w:r>
      <w:r w:rsidRPr="00BE1AD1">
        <w:rPr>
          <w:rFonts w:ascii="Book Antiqua" w:eastAsiaTheme="minorEastAsia" w:hAnsi="Book Antiqua" w:hint="eastAsia"/>
          <w:sz w:val="24"/>
        </w:rPr>
        <w:t xml:space="preserve"> JC</w:t>
      </w:r>
      <w:r w:rsidRPr="00BE1AD1">
        <w:rPr>
          <w:rFonts w:ascii="Book Antiqua" w:eastAsiaTheme="minorEastAsia" w:hAnsi="Book Antiqua"/>
          <w:sz w:val="24"/>
        </w:rPr>
        <w:t xml:space="preserve">, </w:t>
      </w:r>
      <w:proofErr w:type="spellStart"/>
      <w:r w:rsidRPr="00BE1AD1">
        <w:rPr>
          <w:rFonts w:ascii="Book Antiqua" w:eastAsiaTheme="minorEastAsia" w:hAnsi="Book Antiqua"/>
          <w:sz w:val="24"/>
        </w:rPr>
        <w:t>Jin</w:t>
      </w:r>
      <w:proofErr w:type="spellEnd"/>
      <w:r w:rsidR="00E65D1C" w:rsidRPr="00BE1AD1">
        <w:rPr>
          <w:rFonts w:ascii="Book Antiqua" w:eastAsiaTheme="minorEastAsia" w:hAnsi="Book Antiqua" w:hint="eastAsia"/>
          <w:sz w:val="24"/>
        </w:rPr>
        <w:t xml:space="preserve"> JR</w:t>
      </w:r>
      <w:r w:rsidRPr="00BE1AD1">
        <w:rPr>
          <w:rFonts w:ascii="Book Antiqua" w:eastAsiaTheme="minorEastAsia" w:hAnsi="Book Antiqua"/>
          <w:sz w:val="24"/>
        </w:rPr>
        <w:t>, Sang</w:t>
      </w:r>
      <w:r w:rsidR="00E65D1C" w:rsidRPr="00BE1AD1">
        <w:rPr>
          <w:rFonts w:ascii="Book Antiqua" w:eastAsiaTheme="minorEastAsia" w:hAnsi="Book Antiqua" w:hint="eastAsia"/>
          <w:sz w:val="24"/>
        </w:rPr>
        <w:t xml:space="preserve"> XT</w:t>
      </w:r>
      <w:r w:rsidRPr="00BE1AD1">
        <w:rPr>
          <w:rFonts w:ascii="Book Antiqua" w:eastAsiaTheme="minorEastAsia" w:hAnsi="Book Antiqua"/>
          <w:sz w:val="24"/>
        </w:rPr>
        <w:t>, Lu</w:t>
      </w:r>
      <w:r w:rsidR="00E65D1C" w:rsidRPr="00BE1AD1">
        <w:rPr>
          <w:rFonts w:ascii="Book Antiqua" w:eastAsiaTheme="minorEastAsia" w:hAnsi="Book Antiqua" w:hint="eastAsia"/>
          <w:sz w:val="24"/>
        </w:rPr>
        <w:t xml:space="preserve"> X</w:t>
      </w:r>
      <w:r w:rsidR="00E65D1C" w:rsidRPr="00BE1AD1">
        <w:rPr>
          <w:rFonts w:ascii="Book Antiqua" w:eastAsiaTheme="minorEastAsia" w:hAnsi="Book Antiqua"/>
          <w:sz w:val="24"/>
        </w:rPr>
        <w:t xml:space="preserve">, </w:t>
      </w:r>
      <w:proofErr w:type="spellStart"/>
      <w:r w:rsidRPr="00BE1AD1">
        <w:rPr>
          <w:rFonts w:ascii="Book Antiqua" w:eastAsiaTheme="minorEastAsia" w:hAnsi="Book Antiqua"/>
          <w:sz w:val="24"/>
        </w:rPr>
        <w:t>Zhong</w:t>
      </w:r>
      <w:proofErr w:type="spellEnd"/>
      <w:r w:rsidR="00E65D1C" w:rsidRPr="00BE1AD1">
        <w:rPr>
          <w:rFonts w:ascii="Book Antiqua" w:eastAsiaTheme="minorEastAsia" w:hAnsi="Book Antiqua" w:hint="eastAsia"/>
          <w:sz w:val="24"/>
        </w:rPr>
        <w:t xml:space="preserve"> SX</w:t>
      </w:r>
      <w:r w:rsidRPr="00BE1AD1">
        <w:rPr>
          <w:rFonts w:ascii="Book Antiqua" w:eastAsiaTheme="minorEastAsia" w:hAnsi="Book Antiqua"/>
          <w:sz w:val="24"/>
        </w:rPr>
        <w:t>, Mao</w:t>
      </w:r>
      <w:r w:rsidR="00E65D1C" w:rsidRPr="00BE1AD1">
        <w:rPr>
          <w:rFonts w:ascii="Book Antiqua" w:eastAsiaTheme="minorEastAsia" w:hAnsi="Book Antiqua" w:hint="eastAsia"/>
          <w:sz w:val="24"/>
        </w:rPr>
        <w:t xml:space="preserve"> YL</w:t>
      </w:r>
      <w:r w:rsidRPr="00BE1AD1">
        <w:rPr>
          <w:rFonts w:ascii="Book Antiqua" w:eastAsiaTheme="minorEastAsia" w:hAnsi="Book Antiqua" w:hint="eastAsia"/>
          <w:sz w:val="24"/>
        </w:rPr>
        <w:t>.</w:t>
      </w:r>
      <w:r w:rsidRPr="00BE1AD1">
        <w:rPr>
          <w:rFonts w:ascii="Book Antiqua" w:eastAsiaTheme="minorEastAsia" w:hAnsi="Book Antiqua"/>
          <w:sz w:val="24"/>
        </w:rPr>
        <w:t xml:space="preserve"> Magnesium </w:t>
      </w:r>
      <w:proofErr w:type="spellStart"/>
      <w:r w:rsidR="00536D14" w:rsidRPr="00BE1AD1">
        <w:rPr>
          <w:rFonts w:ascii="Book Antiqua" w:eastAsiaTheme="minorEastAsia" w:hAnsi="Book Antiqua"/>
          <w:sz w:val="24"/>
        </w:rPr>
        <w:t>isoglycyrrhizinate</w:t>
      </w:r>
      <w:proofErr w:type="spellEnd"/>
      <w:r w:rsidR="00536D14" w:rsidRPr="00BE1AD1">
        <w:rPr>
          <w:rFonts w:ascii="Book Antiqua" w:eastAsiaTheme="minorEastAsia" w:hAnsi="Book Antiqua"/>
          <w:sz w:val="24"/>
        </w:rPr>
        <w:t xml:space="preserve"> </w:t>
      </w:r>
      <w:r w:rsidRPr="00BE1AD1">
        <w:rPr>
          <w:rFonts w:ascii="Book Antiqua" w:eastAsiaTheme="minorEastAsia" w:hAnsi="Book Antiqua"/>
          <w:sz w:val="24"/>
        </w:rPr>
        <w:t>inhibits inflammatory response through STAT3 pathway to protect remnant liver function</w:t>
      </w:r>
      <w:r w:rsidRPr="00BE1AD1">
        <w:rPr>
          <w:rFonts w:ascii="Book Antiqua" w:eastAsiaTheme="minorEastAsia" w:hAnsi="Book Antiqua" w:hint="eastAsia"/>
          <w:sz w:val="24"/>
        </w:rPr>
        <w:t>.</w:t>
      </w:r>
      <w:r w:rsidR="00E65D1C" w:rsidRPr="00BE1AD1">
        <w:rPr>
          <w:rFonts w:ascii="Book Antiqua" w:eastAsiaTheme="minorEastAsia" w:hAnsi="Book Antiqua" w:hint="eastAsia"/>
          <w:sz w:val="24"/>
        </w:rPr>
        <w:t xml:space="preserve"> </w:t>
      </w:r>
      <w:bookmarkStart w:id="191" w:name="OLE_LINK199"/>
      <w:bookmarkStart w:id="192" w:name="OLE_LINK200"/>
      <w:bookmarkStart w:id="193" w:name="OLE_LINK196"/>
      <w:bookmarkStart w:id="194" w:name="OLE_LINK341"/>
      <w:bookmarkStart w:id="195" w:name="OLE_LINK377"/>
      <w:bookmarkStart w:id="196" w:name="OLE_LINK366"/>
      <w:bookmarkStart w:id="197" w:name="OLE_LINK1038"/>
      <w:bookmarkStart w:id="198" w:name="OLE_LINK1166"/>
      <w:bookmarkStart w:id="199" w:name="OLE_LINK1175"/>
      <w:bookmarkStart w:id="200" w:name="OLE_LINK1423"/>
      <w:bookmarkStart w:id="201" w:name="OLE_LINK1440"/>
      <w:bookmarkStart w:id="202" w:name="OLE_LINK1572"/>
      <w:bookmarkStart w:id="203" w:name="OLE_LINK1388"/>
      <w:bookmarkStart w:id="204" w:name="OLE_LINK1439"/>
      <w:bookmarkStart w:id="205" w:name="OLE_LINK16"/>
      <w:bookmarkStart w:id="206" w:name="OLE_LINK1381"/>
      <w:bookmarkStart w:id="207" w:name="OLE_LINK1442"/>
      <w:bookmarkStart w:id="208" w:name="OLE_LINK1500"/>
      <w:bookmarkStart w:id="209" w:name="OLE_LINK1681"/>
      <w:bookmarkStart w:id="210" w:name="OLE_LINK1712"/>
      <w:bookmarkStart w:id="211" w:name="OLE_LINK3321"/>
      <w:bookmarkStart w:id="212" w:name="OLE_LINK53"/>
      <w:r w:rsidR="00E65D1C" w:rsidRPr="00BE1AD1">
        <w:rPr>
          <w:rFonts w:ascii="Book Antiqua" w:hAnsi="Book Antiqua"/>
          <w:i/>
          <w:sz w:val="24"/>
        </w:rPr>
        <w:t xml:space="preserve">World J </w:t>
      </w:r>
      <w:proofErr w:type="spellStart"/>
      <w:r w:rsidR="00E65D1C" w:rsidRPr="00BE1AD1">
        <w:rPr>
          <w:rFonts w:ascii="Book Antiqua" w:hAnsi="Book Antiqua"/>
          <w:i/>
          <w:sz w:val="24"/>
        </w:rPr>
        <w:t>Gastroenterol</w:t>
      </w:r>
      <w:proofErr w:type="spellEnd"/>
      <w:r w:rsidR="00E65D1C" w:rsidRPr="00BE1AD1">
        <w:rPr>
          <w:rFonts w:ascii="Book Antiqua" w:hAnsi="Book Antiqua"/>
          <w:i/>
          <w:sz w:val="24"/>
        </w:rPr>
        <w:t xml:space="preserve"> </w:t>
      </w:r>
      <w:r w:rsidR="00E65D1C" w:rsidRPr="00BE1AD1">
        <w:rPr>
          <w:rFonts w:ascii="Book Antiqua" w:hAnsi="Book Antiqua" w:hint="eastAsia"/>
          <w:sz w:val="24"/>
        </w:rPr>
        <w:t>2015</w:t>
      </w:r>
      <w:r w:rsidR="00E65D1C" w:rsidRPr="00BE1AD1">
        <w:rPr>
          <w:rFonts w:ascii="Book Antiqua" w:hAnsi="Book Antiqua"/>
          <w:sz w:val="24"/>
        </w:rPr>
        <w:t xml:space="preserve">; </w:t>
      </w:r>
      <w:proofErr w:type="gramStart"/>
      <w:r w:rsidR="00E65D1C" w:rsidRPr="00BE1AD1">
        <w:rPr>
          <w:rFonts w:ascii="Book Antiqua" w:hAnsi="Book Antiqua"/>
          <w:sz w:val="24"/>
        </w:rPr>
        <w:lastRenderedPageBreak/>
        <w:t>In</w:t>
      </w:r>
      <w:proofErr w:type="gramEnd"/>
      <w:r w:rsidR="00E65D1C" w:rsidRPr="00BE1AD1">
        <w:rPr>
          <w:rFonts w:ascii="Book Antiqua" w:hAnsi="Book Antiqua"/>
          <w:sz w:val="24"/>
        </w:rPr>
        <w:t xml:space="preserve"> press</w:t>
      </w:r>
    </w:p>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rsidR="00747690" w:rsidRPr="00BE1AD1" w:rsidRDefault="00747690" w:rsidP="00E65D1C">
      <w:pPr>
        <w:widowControl/>
        <w:adjustRightInd w:val="0"/>
        <w:snapToGrid w:val="0"/>
        <w:spacing w:line="360" w:lineRule="auto"/>
        <w:rPr>
          <w:rFonts w:ascii="Book Antiqua" w:eastAsiaTheme="minorEastAsia" w:hAnsi="Book Antiqua"/>
          <w:sz w:val="24"/>
        </w:rPr>
      </w:pPr>
    </w:p>
    <w:p w:rsidR="00747690" w:rsidRPr="00BE1AD1" w:rsidRDefault="00747690" w:rsidP="00E65D1C">
      <w:pPr>
        <w:widowControl/>
        <w:adjustRightInd w:val="0"/>
        <w:snapToGrid w:val="0"/>
        <w:spacing w:line="360" w:lineRule="auto"/>
        <w:rPr>
          <w:rFonts w:ascii="Book Antiqua" w:eastAsiaTheme="minorEastAsia" w:hAnsi="Book Antiqua"/>
          <w:sz w:val="24"/>
        </w:rPr>
      </w:pPr>
    </w:p>
    <w:p w:rsidR="00E65D1C" w:rsidRPr="00BE1AD1" w:rsidRDefault="00E65D1C">
      <w:pPr>
        <w:widowControl/>
        <w:jc w:val="left"/>
        <w:rPr>
          <w:rFonts w:ascii="Book Antiqua" w:hAnsi="Book Antiqua"/>
          <w:b/>
          <w:sz w:val="24"/>
        </w:rPr>
      </w:pPr>
      <w:r w:rsidRPr="00BE1AD1">
        <w:rPr>
          <w:rFonts w:ascii="Book Antiqua" w:hAnsi="Book Antiqua"/>
          <w:b/>
          <w:sz w:val="24"/>
        </w:rPr>
        <w:br w:type="page"/>
      </w:r>
    </w:p>
    <w:p w:rsidR="00002884" w:rsidRPr="00BE1AD1" w:rsidRDefault="00E65D1C" w:rsidP="00E65D1C">
      <w:pPr>
        <w:widowControl/>
        <w:adjustRightInd w:val="0"/>
        <w:snapToGrid w:val="0"/>
        <w:spacing w:line="360" w:lineRule="auto"/>
        <w:rPr>
          <w:rFonts w:ascii="Book Antiqua" w:hAnsi="Book Antiqua"/>
          <w:b/>
          <w:sz w:val="24"/>
        </w:rPr>
      </w:pPr>
      <w:r w:rsidRPr="00BE1AD1">
        <w:rPr>
          <w:rFonts w:ascii="Book Antiqua" w:hAnsi="Book Antiqua"/>
          <w:b/>
          <w:sz w:val="24"/>
        </w:rPr>
        <w:lastRenderedPageBreak/>
        <w:t>INTRODUCTION</w:t>
      </w:r>
    </w:p>
    <w:p w:rsidR="005257F4" w:rsidRPr="00BE1AD1" w:rsidRDefault="00851BFE" w:rsidP="00E65D1C">
      <w:pPr>
        <w:adjustRightInd w:val="0"/>
        <w:snapToGrid w:val="0"/>
        <w:spacing w:line="360" w:lineRule="auto"/>
        <w:rPr>
          <w:rFonts w:ascii="Book Antiqua" w:hAnsi="Book Antiqua"/>
          <w:sz w:val="24"/>
        </w:rPr>
      </w:pPr>
      <w:r w:rsidRPr="00BE1AD1">
        <w:rPr>
          <w:rFonts w:ascii="Book Antiqua" w:eastAsiaTheme="minorEastAsia" w:hAnsi="Book Antiqua"/>
          <w:sz w:val="24"/>
        </w:rPr>
        <w:t>Excessive</w:t>
      </w:r>
      <w:r w:rsidR="009F2A28" w:rsidRPr="00BE1AD1">
        <w:rPr>
          <w:rFonts w:ascii="Book Antiqua" w:eastAsiaTheme="minorEastAsia" w:hAnsi="Book Antiqua"/>
          <w:sz w:val="24"/>
        </w:rPr>
        <w:t xml:space="preserve"> </w:t>
      </w:r>
      <w:r w:rsidR="00116D92" w:rsidRPr="00BE1AD1">
        <w:rPr>
          <w:rFonts w:ascii="Book Antiqua" w:hAnsi="Book Antiqua"/>
          <w:sz w:val="24"/>
        </w:rPr>
        <w:t xml:space="preserve">liver resection is </w:t>
      </w:r>
      <w:r w:rsidR="00B207D8" w:rsidRPr="00BE1AD1">
        <w:rPr>
          <w:rFonts w:ascii="Book Antiqua" w:hAnsi="Book Antiqua"/>
          <w:sz w:val="24"/>
        </w:rPr>
        <w:t>the only hope of cure</w:t>
      </w:r>
      <w:r w:rsidR="00116D92" w:rsidRPr="00BE1AD1">
        <w:rPr>
          <w:rFonts w:ascii="Book Antiqua" w:hAnsi="Book Antiqua"/>
          <w:sz w:val="24"/>
        </w:rPr>
        <w:t xml:space="preserve"> for extra-large occupying liver lesions. Most</w:t>
      </w:r>
      <w:r w:rsidR="009F2A28" w:rsidRPr="00BE1AD1">
        <w:rPr>
          <w:rFonts w:ascii="Book Antiqua" w:hAnsi="Book Antiqua"/>
          <w:sz w:val="24"/>
        </w:rPr>
        <w:t xml:space="preserve"> </w:t>
      </w:r>
      <w:r w:rsidR="00116D92" w:rsidRPr="00BE1AD1">
        <w:rPr>
          <w:rFonts w:ascii="Book Antiqua" w:hAnsi="Book Antiqua"/>
          <w:sz w:val="24"/>
        </w:rPr>
        <w:t xml:space="preserve">patients with liver occupying lesions </w:t>
      </w:r>
      <w:r w:rsidR="00B207D8" w:rsidRPr="00BE1AD1">
        <w:rPr>
          <w:rFonts w:ascii="Book Antiqua" w:hAnsi="Book Antiqua"/>
          <w:sz w:val="24"/>
        </w:rPr>
        <w:t xml:space="preserve">often associated with </w:t>
      </w:r>
      <w:r w:rsidR="00116D92" w:rsidRPr="00BE1AD1">
        <w:rPr>
          <w:rFonts w:ascii="Book Antiqua" w:hAnsi="Book Antiqua"/>
          <w:sz w:val="24"/>
        </w:rPr>
        <w:t>other liver abnormalities such as cirrhosis.</w:t>
      </w:r>
      <w:r w:rsidR="00690F59" w:rsidRPr="00BE1AD1">
        <w:rPr>
          <w:rFonts w:ascii="Book Antiqua" w:hAnsi="Book Antiqua"/>
          <w:sz w:val="24"/>
        </w:rPr>
        <w:t xml:space="preserve"> </w:t>
      </w:r>
      <w:r w:rsidR="0079252E" w:rsidRPr="00BE1AD1">
        <w:rPr>
          <w:rFonts w:ascii="Book Antiqua" w:hAnsi="Book Antiqua"/>
          <w:sz w:val="24"/>
        </w:rPr>
        <w:t>High s</w:t>
      </w:r>
      <w:r w:rsidR="00B207D8" w:rsidRPr="00BE1AD1">
        <w:rPr>
          <w:rFonts w:ascii="Book Antiqua" w:hAnsi="Book Antiqua"/>
          <w:sz w:val="24"/>
        </w:rPr>
        <w:t>urgical risk</w:t>
      </w:r>
      <w:r w:rsidR="00116D92" w:rsidRPr="00BE1AD1">
        <w:rPr>
          <w:rFonts w:ascii="Book Antiqua" w:hAnsi="Book Antiqua"/>
          <w:sz w:val="24"/>
        </w:rPr>
        <w:t xml:space="preserve"> could be leading to </w:t>
      </w:r>
      <w:r w:rsidR="00B207D8" w:rsidRPr="00BE1AD1">
        <w:rPr>
          <w:rFonts w:ascii="Book Antiqua" w:hAnsi="Book Antiqua"/>
          <w:sz w:val="24"/>
        </w:rPr>
        <w:t xml:space="preserve">fulminant hepatic failure </w:t>
      </w:r>
      <w:r w:rsidR="00116D92" w:rsidRPr="00BE1AD1">
        <w:rPr>
          <w:rFonts w:ascii="Book Antiqua" w:hAnsi="Book Antiqua"/>
          <w:sz w:val="24"/>
        </w:rPr>
        <w:t>that has a</w:t>
      </w:r>
      <w:r w:rsidR="00B207D8" w:rsidRPr="00BE1AD1">
        <w:rPr>
          <w:rFonts w:ascii="Book Antiqua" w:hAnsi="Book Antiqua"/>
          <w:sz w:val="24"/>
        </w:rPr>
        <w:t xml:space="preserve"> morta</w:t>
      </w:r>
      <w:r w:rsidR="00116D92" w:rsidRPr="00BE1AD1">
        <w:rPr>
          <w:rFonts w:ascii="Book Antiqua" w:hAnsi="Book Antiqua"/>
          <w:sz w:val="24"/>
        </w:rPr>
        <w:t xml:space="preserve">lity rate </w:t>
      </w:r>
      <w:r w:rsidR="00E65D1C" w:rsidRPr="00BE1AD1">
        <w:rPr>
          <w:rFonts w:ascii="Book Antiqua" w:hAnsi="Book Antiqua"/>
          <w:sz w:val="24"/>
        </w:rPr>
        <w:t>up to 70% to 90</w:t>
      </w:r>
      <w:r w:rsidR="00BD4A81" w:rsidRPr="00BE1AD1">
        <w:rPr>
          <w:rFonts w:ascii="Book Antiqua" w:hAnsi="Book Antiqua"/>
          <w:sz w:val="24"/>
          <w:vertAlign w:val="superscript"/>
        </w:rPr>
        <w:t>[</w:t>
      </w:r>
      <w:hyperlink w:anchor="_ENREF_1" w:tooltip="Yu, 2004 #11" w:history="1">
        <w:r w:rsidR="003D2168" w:rsidRPr="00BE1AD1">
          <w:rPr>
            <w:rFonts w:ascii="Book Antiqua" w:hAnsi="Book Antiqua"/>
            <w:sz w:val="24"/>
            <w:vertAlign w:val="superscript"/>
          </w:rPr>
          <w:fldChar w:fldCharType="begin"/>
        </w:r>
        <w:r w:rsidR="00BD4A81" w:rsidRPr="00BE1AD1">
          <w:rPr>
            <w:rFonts w:ascii="Book Antiqua" w:hAnsi="Book Antiqua"/>
            <w:sz w:val="24"/>
            <w:vertAlign w:val="superscript"/>
          </w:rPr>
          <w:instrText xml:space="preserve"> ADDIN EN.CITE &lt;EndNote&gt;&lt;Cite&gt;&lt;Author&gt;Yu&lt;/Author&gt;&lt;Year&gt;2004&lt;/Year&gt;&lt;RecNum&gt;11&lt;/RecNum&gt;&lt;DisplayText&gt;&lt;style face="superscript"&gt;1&lt;/style&gt;&lt;/DisplayText&gt;&lt;record&gt;&lt;rec-number&gt;11&lt;/rec-number&gt;&lt;foreign-keys&gt;&lt;key app="EN" db-id="szpp02zp8t9f9levvdhxvzvbd5tp90xtwsrr"&gt;11&lt;/key&gt;&lt;/foreign-keys&gt;&lt;ref-type name="Journal Article"&gt;17&lt;/ref-type&gt;&lt;contributors&gt;&lt;authors&gt;&lt;author&gt;Yu, Z.&lt;/author&gt;&lt;author&gt;Mao, Y.&lt;/author&gt;&lt;/authors&gt;&lt;/contributors&gt;&lt;titles&gt;&lt;title&gt;Current status on investigation of the inflammatory response after liver resection&lt;/title&gt;&lt;secondary-title&gt;Chinese J. Practical Surgery&lt;/secondary-title&gt;&lt;/titles&gt;&lt;periodical&gt;&lt;full-title&gt;Chinese J. Practical Surgery&lt;/full-title&gt;&lt;/periodical&gt;&lt;pages&gt;124-125&lt;/pages&gt;&lt;volume&gt;24&lt;/volume&gt;&lt;dates&gt;&lt;year&gt;2004&lt;/year&gt;&lt;/dates&gt;&lt;urls&gt;&lt;/urls&gt;&lt;/record&gt;&lt;/Cite&gt;&lt;/EndNote&gt;</w:instrText>
        </w:r>
        <w:r w:rsidR="003D2168" w:rsidRPr="00BE1AD1">
          <w:rPr>
            <w:rFonts w:ascii="Book Antiqua" w:hAnsi="Book Antiqua"/>
            <w:sz w:val="24"/>
            <w:vertAlign w:val="superscript"/>
          </w:rPr>
          <w:fldChar w:fldCharType="separate"/>
        </w:r>
        <w:r w:rsidR="00BD4A81" w:rsidRPr="00BE1AD1">
          <w:rPr>
            <w:rFonts w:ascii="Book Antiqua" w:hAnsi="Book Antiqua"/>
            <w:noProof/>
            <w:sz w:val="24"/>
            <w:vertAlign w:val="superscript"/>
          </w:rPr>
          <w:t>1</w:t>
        </w:r>
        <w:r w:rsidR="003D2168" w:rsidRPr="00BE1AD1">
          <w:rPr>
            <w:rFonts w:ascii="Book Antiqua" w:hAnsi="Book Antiqua"/>
            <w:sz w:val="24"/>
            <w:vertAlign w:val="superscript"/>
          </w:rPr>
          <w:fldChar w:fldCharType="end"/>
        </w:r>
      </w:hyperlink>
      <w:r w:rsidR="00E65D1C" w:rsidRPr="00BE1AD1">
        <w:rPr>
          <w:rFonts w:ascii="Book Antiqua" w:hAnsi="Book Antiqua" w:hint="eastAsia"/>
          <w:sz w:val="24"/>
          <w:vertAlign w:val="superscript"/>
        </w:rPr>
        <w:t>,</w:t>
      </w:r>
      <w:r w:rsidR="0058462B" w:rsidRPr="00BE1AD1">
        <w:rPr>
          <w:rFonts w:ascii="Book Antiqua" w:hAnsi="Book Antiqua"/>
          <w:sz w:val="24"/>
          <w:vertAlign w:val="superscript"/>
        </w:rPr>
        <w:t>2</w:t>
      </w:r>
      <w:r w:rsidR="00BD4A81" w:rsidRPr="00BE1AD1">
        <w:rPr>
          <w:rFonts w:ascii="Book Antiqua" w:hAnsi="Book Antiqua"/>
          <w:sz w:val="24"/>
          <w:vertAlign w:val="superscript"/>
        </w:rPr>
        <w:t>]</w:t>
      </w:r>
      <w:r w:rsidR="00B207D8" w:rsidRPr="00BE1AD1">
        <w:rPr>
          <w:rFonts w:ascii="Book Antiqua" w:hAnsi="Book Antiqua"/>
          <w:sz w:val="24"/>
        </w:rPr>
        <w:t xml:space="preserve">. </w:t>
      </w:r>
      <w:r w:rsidR="00A338FB" w:rsidRPr="00BE1AD1">
        <w:rPr>
          <w:rFonts w:ascii="Book Antiqua" w:hAnsi="Book Antiqua"/>
          <w:sz w:val="24"/>
        </w:rPr>
        <w:t>P</w:t>
      </w:r>
      <w:r w:rsidR="00B207D8" w:rsidRPr="00BE1AD1">
        <w:rPr>
          <w:rFonts w:ascii="Book Antiqua" w:hAnsi="Book Antiqua"/>
          <w:sz w:val="24"/>
        </w:rPr>
        <w:t>rotect</w:t>
      </w:r>
      <w:r w:rsidR="00A338FB" w:rsidRPr="00BE1AD1">
        <w:rPr>
          <w:rFonts w:ascii="Book Antiqua" w:hAnsi="Book Antiqua"/>
          <w:sz w:val="24"/>
        </w:rPr>
        <w:t>ion of</w:t>
      </w:r>
      <w:r w:rsidR="00B207D8" w:rsidRPr="00BE1AD1">
        <w:rPr>
          <w:rFonts w:ascii="Book Antiqua" w:hAnsi="Book Antiqua"/>
          <w:sz w:val="24"/>
        </w:rPr>
        <w:t xml:space="preserve"> the </w:t>
      </w:r>
      <w:r w:rsidR="00116D92" w:rsidRPr="00BE1AD1">
        <w:rPr>
          <w:rFonts w:ascii="Book Antiqua" w:hAnsi="Book Antiqua"/>
          <w:sz w:val="24"/>
        </w:rPr>
        <w:t xml:space="preserve">remnant </w:t>
      </w:r>
      <w:r w:rsidR="00B207D8" w:rsidRPr="00BE1AD1">
        <w:rPr>
          <w:rFonts w:ascii="Book Antiqua" w:hAnsi="Book Antiqua"/>
          <w:sz w:val="24"/>
        </w:rPr>
        <w:t xml:space="preserve">liver </w:t>
      </w:r>
      <w:r w:rsidR="00116D92" w:rsidRPr="00BE1AD1">
        <w:rPr>
          <w:rFonts w:ascii="Book Antiqua" w:hAnsi="Book Antiqua"/>
          <w:sz w:val="24"/>
        </w:rPr>
        <w:t xml:space="preserve">function in the </w:t>
      </w:r>
      <w:r w:rsidR="002E6B26" w:rsidRPr="00BE1AD1">
        <w:rPr>
          <w:rFonts w:ascii="Book Antiqua" w:hAnsi="Book Antiqua"/>
          <w:sz w:val="24"/>
        </w:rPr>
        <w:t xml:space="preserve">first </w:t>
      </w:r>
      <w:r w:rsidR="00690F59" w:rsidRPr="00BE1AD1">
        <w:rPr>
          <w:rFonts w:ascii="Book Antiqua" w:hAnsi="Book Antiqua"/>
          <w:sz w:val="24"/>
        </w:rPr>
        <w:t>48</w:t>
      </w:r>
      <w:r w:rsidR="00116D92" w:rsidRPr="00BE1AD1">
        <w:rPr>
          <w:rFonts w:ascii="Book Antiqua" w:hAnsi="Book Antiqua"/>
          <w:sz w:val="24"/>
        </w:rPr>
        <w:t xml:space="preserve">h after </w:t>
      </w:r>
      <w:r w:rsidR="00B207D8" w:rsidRPr="00BE1AD1">
        <w:rPr>
          <w:rFonts w:ascii="Book Antiqua" w:hAnsi="Book Antiqua"/>
          <w:sz w:val="24"/>
        </w:rPr>
        <w:t xml:space="preserve">surgery </w:t>
      </w:r>
      <w:r w:rsidR="00116D92" w:rsidRPr="00BE1AD1">
        <w:rPr>
          <w:rFonts w:ascii="Book Antiqua" w:hAnsi="Book Antiqua"/>
          <w:sz w:val="24"/>
        </w:rPr>
        <w:t>remain</w:t>
      </w:r>
      <w:r w:rsidR="00A338FB" w:rsidRPr="00BE1AD1">
        <w:rPr>
          <w:rFonts w:ascii="Book Antiqua" w:hAnsi="Book Antiqua"/>
          <w:sz w:val="24"/>
        </w:rPr>
        <w:t>s great challenge</w:t>
      </w:r>
      <w:r w:rsidR="00116D92" w:rsidRPr="00BE1AD1">
        <w:rPr>
          <w:rFonts w:ascii="Book Antiqua" w:hAnsi="Book Antiqua"/>
          <w:sz w:val="24"/>
        </w:rPr>
        <w:t xml:space="preserve"> to the </w:t>
      </w:r>
      <w:proofErr w:type="gramStart"/>
      <w:r w:rsidR="00116D92" w:rsidRPr="00BE1AD1">
        <w:rPr>
          <w:rFonts w:ascii="Book Antiqua" w:hAnsi="Book Antiqua"/>
          <w:sz w:val="24"/>
        </w:rPr>
        <w:t>surgeons</w:t>
      </w:r>
      <w:r w:rsidR="00BD4A81" w:rsidRPr="00BE1AD1">
        <w:rPr>
          <w:rFonts w:ascii="Book Antiqua" w:hAnsi="Book Antiqua"/>
          <w:sz w:val="24"/>
          <w:vertAlign w:val="superscript"/>
        </w:rPr>
        <w:t>[</w:t>
      </w:r>
      <w:proofErr w:type="gramEnd"/>
      <w:r w:rsidR="0058462B" w:rsidRPr="00BE1AD1">
        <w:rPr>
          <w:rFonts w:ascii="Book Antiqua" w:hAnsi="Book Antiqua"/>
          <w:sz w:val="24"/>
        </w:rPr>
        <w:fldChar w:fldCharType="begin"/>
      </w:r>
      <w:r w:rsidR="0058462B" w:rsidRPr="00BE1AD1">
        <w:rPr>
          <w:rFonts w:ascii="Book Antiqua" w:hAnsi="Book Antiqua"/>
          <w:sz w:val="24"/>
        </w:rPr>
        <w:instrText xml:space="preserve"> HYPERLINK \l "_ENREF_1" \o "Yu, 2004 #11" </w:instrText>
      </w:r>
      <w:r w:rsidR="0058462B" w:rsidRPr="00BE1AD1">
        <w:rPr>
          <w:rFonts w:ascii="Book Antiqua" w:hAnsi="Book Antiqua"/>
          <w:sz w:val="24"/>
        </w:rPr>
        <w:fldChar w:fldCharType="separate"/>
      </w:r>
      <w:r w:rsidR="0058462B" w:rsidRPr="00BE1AD1">
        <w:rPr>
          <w:rFonts w:ascii="Book Antiqua" w:hAnsi="Book Antiqua"/>
          <w:sz w:val="24"/>
          <w:vertAlign w:val="superscript"/>
        </w:rPr>
        <w:t>3</w:t>
      </w:r>
      <w:r w:rsidR="0058462B" w:rsidRPr="00BE1AD1">
        <w:rPr>
          <w:rFonts w:ascii="Book Antiqua" w:hAnsi="Book Antiqua"/>
          <w:sz w:val="24"/>
          <w:vertAlign w:val="superscript"/>
        </w:rPr>
        <w:fldChar w:fldCharType="end"/>
      </w:r>
      <w:r w:rsidR="00BD4A81" w:rsidRPr="00BE1AD1">
        <w:rPr>
          <w:rFonts w:ascii="Book Antiqua" w:hAnsi="Book Antiqua"/>
          <w:sz w:val="24"/>
          <w:vertAlign w:val="superscript"/>
        </w:rPr>
        <w:t>]</w:t>
      </w:r>
      <w:r w:rsidR="00B207D8" w:rsidRPr="00BE1AD1">
        <w:rPr>
          <w:rFonts w:ascii="Book Antiqua" w:hAnsi="Book Antiqua"/>
          <w:sz w:val="24"/>
        </w:rPr>
        <w:t xml:space="preserve">. </w:t>
      </w:r>
      <w:r w:rsidR="00BC111A" w:rsidRPr="00BE1AD1">
        <w:rPr>
          <w:rFonts w:ascii="Book Antiqua" w:hAnsi="Book Antiqua"/>
          <w:sz w:val="24"/>
        </w:rPr>
        <w:t>The efficacy of v</w:t>
      </w:r>
      <w:r w:rsidR="00B207D8" w:rsidRPr="00BE1AD1">
        <w:rPr>
          <w:rFonts w:ascii="Book Antiqua" w:hAnsi="Book Antiqua"/>
          <w:sz w:val="24"/>
        </w:rPr>
        <w:t>arious existing measures, including the artificial liver and other support</w:t>
      </w:r>
      <w:r w:rsidR="002E6B26" w:rsidRPr="00BE1AD1">
        <w:rPr>
          <w:rFonts w:ascii="Book Antiqua" w:hAnsi="Book Antiqua"/>
          <w:sz w:val="24"/>
        </w:rPr>
        <w:t>ing</w:t>
      </w:r>
      <w:r w:rsidR="00B207D8" w:rsidRPr="00BE1AD1">
        <w:rPr>
          <w:rFonts w:ascii="Book Antiqua" w:hAnsi="Book Antiqua"/>
          <w:sz w:val="24"/>
        </w:rPr>
        <w:t xml:space="preserve"> methods</w:t>
      </w:r>
      <w:r w:rsidR="00BC111A" w:rsidRPr="00BE1AD1">
        <w:rPr>
          <w:rFonts w:ascii="Book Antiqua" w:hAnsi="Book Antiqua"/>
          <w:sz w:val="24"/>
        </w:rPr>
        <w:t>,</w:t>
      </w:r>
      <w:r w:rsidR="00B207D8" w:rsidRPr="00BE1AD1">
        <w:rPr>
          <w:rFonts w:ascii="Book Antiqua" w:hAnsi="Book Antiqua"/>
          <w:sz w:val="24"/>
        </w:rPr>
        <w:t xml:space="preserve"> are limited. Our previous study</w:t>
      </w:r>
      <w:r w:rsidR="00BC111A" w:rsidRPr="00BE1AD1">
        <w:rPr>
          <w:rFonts w:ascii="Book Antiqua" w:hAnsi="Book Antiqua"/>
          <w:sz w:val="24"/>
        </w:rPr>
        <w:t xml:space="preserve"> in rat</w:t>
      </w:r>
      <w:r w:rsidR="00B207D8" w:rsidRPr="00BE1AD1">
        <w:rPr>
          <w:rFonts w:ascii="Book Antiqua" w:hAnsi="Book Antiqua"/>
          <w:sz w:val="24"/>
        </w:rPr>
        <w:t xml:space="preserve"> found that liver </w:t>
      </w:r>
      <w:r w:rsidR="00BC111A" w:rsidRPr="00BE1AD1">
        <w:rPr>
          <w:rFonts w:ascii="Book Antiqua" w:hAnsi="Book Antiqua"/>
          <w:sz w:val="24"/>
        </w:rPr>
        <w:t xml:space="preserve">regeneration reaches to the highest level at 72 </w:t>
      </w:r>
      <w:r w:rsidR="00E65D1C" w:rsidRPr="00BE1AD1">
        <w:rPr>
          <w:rFonts w:ascii="Book Antiqua" w:hAnsi="Book Antiqua" w:hint="eastAsia"/>
          <w:sz w:val="24"/>
        </w:rPr>
        <w:t>h</w:t>
      </w:r>
      <w:r w:rsidR="00BC111A" w:rsidRPr="00BE1AD1">
        <w:rPr>
          <w:rFonts w:ascii="Book Antiqua" w:hAnsi="Book Antiqua"/>
          <w:sz w:val="24"/>
        </w:rPr>
        <w:t xml:space="preserve"> after resection. Animal will most likely survive if the regeneration could compensate for the first 48 </w:t>
      </w:r>
      <w:proofErr w:type="gramStart"/>
      <w:r w:rsidR="00E65D1C" w:rsidRPr="00BE1AD1">
        <w:rPr>
          <w:rFonts w:ascii="Book Antiqua" w:hAnsi="Book Antiqua" w:hint="eastAsia"/>
          <w:sz w:val="24"/>
        </w:rPr>
        <w:t>h</w:t>
      </w:r>
      <w:r w:rsidR="00BD4A81" w:rsidRPr="00BE1AD1">
        <w:rPr>
          <w:rFonts w:ascii="Book Antiqua" w:hAnsi="Book Antiqua"/>
          <w:sz w:val="24"/>
          <w:vertAlign w:val="superscript"/>
        </w:rPr>
        <w:t>[</w:t>
      </w:r>
      <w:proofErr w:type="gramEnd"/>
      <w:r w:rsidR="0058462B" w:rsidRPr="00BE1AD1">
        <w:rPr>
          <w:rFonts w:ascii="Book Antiqua" w:hAnsi="Book Antiqua"/>
          <w:sz w:val="24"/>
        </w:rPr>
        <w:fldChar w:fldCharType="begin"/>
      </w:r>
      <w:r w:rsidR="0058462B" w:rsidRPr="00BE1AD1">
        <w:rPr>
          <w:rFonts w:ascii="Book Antiqua" w:hAnsi="Book Antiqua"/>
          <w:sz w:val="24"/>
        </w:rPr>
        <w:instrText xml:space="preserve"> HYPERLINK \l "_ENREF_1" \o "Yu, 2004 #11" </w:instrText>
      </w:r>
      <w:r w:rsidR="0058462B" w:rsidRPr="00BE1AD1">
        <w:rPr>
          <w:rFonts w:ascii="Book Antiqua" w:hAnsi="Book Antiqua"/>
          <w:sz w:val="24"/>
        </w:rPr>
        <w:fldChar w:fldCharType="separate"/>
      </w:r>
      <w:r w:rsidR="0058462B" w:rsidRPr="00BE1AD1">
        <w:rPr>
          <w:rFonts w:ascii="Book Antiqua" w:hAnsi="Book Antiqua"/>
          <w:sz w:val="24"/>
          <w:vertAlign w:val="superscript"/>
        </w:rPr>
        <w:t>4</w:t>
      </w:r>
      <w:r w:rsidR="0058462B" w:rsidRPr="00BE1AD1">
        <w:rPr>
          <w:rFonts w:ascii="Book Antiqua" w:hAnsi="Book Antiqua"/>
          <w:sz w:val="24"/>
          <w:vertAlign w:val="superscript"/>
        </w:rPr>
        <w:fldChar w:fldCharType="end"/>
      </w:r>
      <w:r w:rsidR="00BD4A81" w:rsidRPr="00BE1AD1">
        <w:rPr>
          <w:rFonts w:ascii="Book Antiqua" w:hAnsi="Book Antiqua"/>
          <w:sz w:val="24"/>
          <w:vertAlign w:val="superscript"/>
        </w:rPr>
        <w:t>]</w:t>
      </w:r>
      <w:r w:rsidR="001F5050" w:rsidRPr="00BE1AD1">
        <w:rPr>
          <w:rFonts w:ascii="Book Antiqua" w:hAnsi="Book Antiqua"/>
          <w:sz w:val="24"/>
        </w:rPr>
        <w:t>. Therefore, to identify</w:t>
      </w:r>
      <w:r w:rsidR="00B207D8" w:rsidRPr="00BE1AD1">
        <w:rPr>
          <w:rFonts w:ascii="Book Antiqua" w:hAnsi="Book Antiqua"/>
          <w:sz w:val="24"/>
        </w:rPr>
        <w:t xml:space="preserve"> appropriate and effective measures to help the </w:t>
      </w:r>
      <w:r w:rsidR="001F5050" w:rsidRPr="00BE1AD1">
        <w:rPr>
          <w:rFonts w:ascii="Book Antiqua" w:hAnsi="Book Antiqua"/>
          <w:sz w:val="24"/>
        </w:rPr>
        <w:t>remnant</w:t>
      </w:r>
      <w:r w:rsidR="00B207D8" w:rsidRPr="00BE1AD1">
        <w:rPr>
          <w:rFonts w:ascii="Book Antiqua" w:hAnsi="Book Antiqua"/>
          <w:sz w:val="24"/>
        </w:rPr>
        <w:t xml:space="preserve"> liver</w:t>
      </w:r>
      <w:r w:rsidR="001F5050" w:rsidRPr="00BE1AD1">
        <w:rPr>
          <w:rFonts w:ascii="Book Antiqua" w:hAnsi="Book Antiqua"/>
          <w:sz w:val="24"/>
        </w:rPr>
        <w:t xml:space="preserve"> to sustain</w:t>
      </w:r>
      <w:r w:rsidR="00B207D8" w:rsidRPr="00BE1AD1">
        <w:rPr>
          <w:rFonts w:ascii="Book Antiqua" w:hAnsi="Book Antiqua"/>
          <w:sz w:val="24"/>
        </w:rPr>
        <w:t xml:space="preserve"> through this risk</w:t>
      </w:r>
      <w:r w:rsidR="001F5050" w:rsidRPr="00BE1AD1">
        <w:rPr>
          <w:rFonts w:ascii="Book Antiqua" w:hAnsi="Book Antiqua"/>
          <w:sz w:val="24"/>
        </w:rPr>
        <w:t>y</w:t>
      </w:r>
      <w:r w:rsidR="00B207D8" w:rsidRPr="00BE1AD1">
        <w:rPr>
          <w:rFonts w:ascii="Book Antiqua" w:hAnsi="Book Antiqua"/>
          <w:sz w:val="24"/>
        </w:rPr>
        <w:t xml:space="preserve"> period is particularly important. </w:t>
      </w:r>
    </w:p>
    <w:p w:rsidR="00B207D8" w:rsidRPr="00BE1AD1" w:rsidRDefault="005257F4" w:rsidP="00E65D1C">
      <w:pPr>
        <w:adjustRightInd w:val="0"/>
        <w:snapToGrid w:val="0"/>
        <w:spacing w:line="360" w:lineRule="auto"/>
        <w:ind w:firstLineChars="100" w:firstLine="240"/>
        <w:rPr>
          <w:rFonts w:ascii="Book Antiqua" w:hAnsi="Book Antiqua"/>
          <w:sz w:val="24"/>
        </w:rPr>
      </w:pPr>
      <w:r w:rsidRPr="00BE1AD1">
        <w:rPr>
          <w:rFonts w:ascii="Book Antiqua" w:hAnsi="Book Antiqua"/>
          <w:sz w:val="24"/>
        </w:rPr>
        <w:t xml:space="preserve">Magnesium </w:t>
      </w:r>
      <w:proofErr w:type="spellStart"/>
      <w:r w:rsidRPr="00BE1AD1">
        <w:rPr>
          <w:rFonts w:ascii="Book Antiqua" w:hAnsi="Book Antiqua"/>
          <w:sz w:val="24"/>
        </w:rPr>
        <w:t>Isoglycyrrhizinate</w:t>
      </w:r>
      <w:proofErr w:type="spellEnd"/>
      <w:r w:rsidRPr="00BE1AD1">
        <w:rPr>
          <w:rFonts w:ascii="Book Antiqua" w:hAnsi="Book Antiqua"/>
          <w:sz w:val="24"/>
        </w:rPr>
        <w:t xml:space="preserve"> (</w:t>
      </w:r>
      <w:proofErr w:type="spellStart"/>
      <w:r w:rsidRPr="00BE1AD1">
        <w:rPr>
          <w:rFonts w:ascii="Book Antiqua" w:hAnsi="Book Antiqua"/>
          <w:sz w:val="24"/>
        </w:rPr>
        <w:t>MgIG</w:t>
      </w:r>
      <w:proofErr w:type="spellEnd"/>
      <w:r w:rsidRPr="00BE1AD1">
        <w:rPr>
          <w:rFonts w:ascii="Book Antiqua" w:hAnsi="Book Antiqua"/>
          <w:sz w:val="24"/>
        </w:rPr>
        <w:t>),</w:t>
      </w:r>
      <w:r w:rsidR="00B207D8" w:rsidRPr="00BE1AD1">
        <w:rPr>
          <w:rFonts w:ascii="Book Antiqua" w:hAnsi="Book Antiqua"/>
          <w:sz w:val="24"/>
        </w:rPr>
        <w:t xml:space="preserve"> a </w:t>
      </w:r>
      <w:r w:rsidRPr="00BE1AD1">
        <w:rPr>
          <w:rFonts w:ascii="Book Antiqua" w:hAnsi="Book Antiqua"/>
          <w:sz w:val="24"/>
        </w:rPr>
        <w:t>hepatocyte</w:t>
      </w:r>
      <w:r w:rsidR="00B207D8" w:rsidRPr="00BE1AD1">
        <w:rPr>
          <w:rFonts w:ascii="Book Antiqua" w:hAnsi="Book Antiqua"/>
          <w:sz w:val="24"/>
        </w:rPr>
        <w:t xml:space="preserve"> protective agent, has </w:t>
      </w:r>
      <w:r w:rsidR="0010295C" w:rsidRPr="00BE1AD1">
        <w:rPr>
          <w:rFonts w:ascii="Book Antiqua" w:hAnsi="Book Antiqua"/>
          <w:sz w:val="24"/>
        </w:rPr>
        <w:t xml:space="preserve">been shown to have </w:t>
      </w:r>
      <w:r w:rsidRPr="00BE1AD1">
        <w:rPr>
          <w:rFonts w:ascii="Book Antiqua" w:hAnsi="Book Antiqua"/>
          <w:sz w:val="24"/>
        </w:rPr>
        <w:t>the effect of anti-inflammation</w:t>
      </w:r>
      <w:r w:rsidR="00B207D8" w:rsidRPr="00BE1AD1">
        <w:rPr>
          <w:rFonts w:ascii="Book Antiqua" w:hAnsi="Book Antiqua"/>
          <w:sz w:val="24"/>
        </w:rPr>
        <w:t>, liver cell membrane</w:t>
      </w:r>
      <w:r w:rsidR="0010295C" w:rsidRPr="00BE1AD1">
        <w:rPr>
          <w:rFonts w:ascii="Book Antiqua" w:hAnsi="Book Antiqua"/>
          <w:sz w:val="24"/>
        </w:rPr>
        <w:t xml:space="preserve"> protection</w:t>
      </w:r>
      <w:r w:rsidRPr="00BE1AD1">
        <w:rPr>
          <w:rFonts w:ascii="Book Antiqua" w:hAnsi="Book Antiqua"/>
          <w:sz w:val="24"/>
        </w:rPr>
        <w:t>,</w:t>
      </w:r>
      <w:r w:rsidR="00B207D8" w:rsidRPr="00BE1AD1">
        <w:rPr>
          <w:rFonts w:ascii="Book Antiqua" w:hAnsi="Book Antiqua"/>
          <w:sz w:val="24"/>
        </w:rPr>
        <w:t xml:space="preserve"> and liver function</w:t>
      </w:r>
      <w:r w:rsidR="0010295C" w:rsidRPr="00BE1AD1">
        <w:rPr>
          <w:rFonts w:ascii="Book Antiqua" w:hAnsi="Book Antiqua"/>
          <w:sz w:val="24"/>
        </w:rPr>
        <w:t xml:space="preserve"> improvement</w:t>
      </w:r>
      <w:r w:rsidR="00FB7373" w:rsidRPr="00BE1AD1">
        <w:rPr>
          <w:rFonts w:ascii="Book Antiqua" w:hAnsi="Book Antiqua"/>
          <w:sz w:val="24"/>
        </w:rPr>
        <w:t>. Efficacy studies</w:t>
      </w:r>
      <w:r w:rsidR="00B207D8" w:rsidRPr="00BE1AD1">
        <w:rPr>
          <w:rFonts w:ascii="Book Antiqua" w:hAnsi="Book Antiqua"/>
          <w:sz w:val="24"/>
        </w:rPr>
        <w:t xml:space="preserve"> showed </w:t>
      </w:r>
      <w:r w:rsidR="0010295C" w:rsidRPr="00BE1AD1">
        <w:rPr>
          <w:rFonts w:ascii="Book Antiqua" w:hAnsi="Book Antiqua"/>
          <w:sz w:val="24"/>
        </w:rPr>
        <w:t xml:space="preserve">that </w:t>
      </w:r>
      <w:r w:rsidRPr="00BE1AD1">
        <w:rPr>
          <w:rFonts w:ascii="Book Antiqua" w:hAnsi="Book Antiqua"/>
          <w:sz w:val="24"/>
        </w:rPr>
        <w:t xml:space="preserve">protective function of </w:t>
      </w:r>
      <w:proofErr w:type="spellStart"/>
      <w:r w:rsidR="00CF07F9" w:rsidRPr="00BE1AD1">
        <w:rPr>
          <w:rFonts w:ascii="Book Antiqua" w:hAnsi="Book Antiqua"/>
          <w:sz w:val="24"/>
        </w:rPr>
        <w:t>MgIG</w:t>
      </w:r>
      <w:proofErr w:type="spellEnd"/>
      <w:r w:rsidR="0088184E" w:rsidRPr="00BE1AD1">
        <w:rPr>
          <w:rFonts w:ascii="Book Antiqua" w:hAnsi="Book Antiqua"/>
          <w:sz w:val="24"/>
        </w:rPr>
        <w:t xml:space="preserve"> </w:t>
      </w:r>
      <w:r w:rsidRPr="00BE1AD1">
        <w:rPr>
          <w:rFonts w:ascii="Book Antiqua" w:hAnsi="Book Antiqua"/>
          <w:sz w:val="24"/>
        </w:rPr>
        <w:t xml:space="preserve">to the </w:t>
      </w:r>
      <w:r w:rsidR="00CF07F9" w:rsidRPr="00BE1AD1">
        <w:rPr>
          <w:rFonts w:ascii="Book Antiqua" w:hAnsi="Book Antiqua"/>
          <w:sz w:val="24"/>
        </w:rPr>
        <w:t xml:space="preserve">acute </w:t>
      </w:r>
      <w:r w:rsidRPr="00BE1AD1">
        <w:rPr>
          <w:rFonts w:ascii="Book Antiqua" w:hAnsi="Book Antiqua"/>
          <w:sz w:val="24"/>
        </w:rPr>
        <w:t xml:space="preserve">liver damage </w:t>
      </w:r>
      <w:r w:rsidR="0010295C" w:rsidRPr="00BE1AD1">
        <w:rPr>
          <w:rFonts w:ascii="Book Antiqua" w:hAnsi="Book Antiqua"/>
          <w:sz w:val="24"/>
        </w:rPr>
        <w:t xml:space="preserve">is </w:t>
      </w:r>
      <w:r w:rsidRPr="00BE1AD1">
        <w:rPr>
          <w:rFonts w:ascii="Book Antiqua" w:hAnsi="Book Antiqua"/>
          <w:sz w:val="24"/>
        </w:rPr>
        <w:t>induced by D-</w:t>
      </w:r>
      <w:proofErr w:type="spellStart"/>
      <w:r w:rsidRPr="00BE1AD1">
        <w:rPr>
          <w:rFonts w:ascii="Book Antiqua" w:hAnsi="Book Antiqua"/>
          <w:sz w:val="24"/>
        </w:rPr>
        <w:t>galactosamine</w:t>
      </w:r>
      <w:proofErr w:type="spellEnd"/>
      <w:r w:rsidRPr="00BE1AD1">
        <w:rPr>
          <w:rFonts w:ascii="Book Antiqua" w:hAnsi="Book Antiqua"/>
          <w:sz w:val="24"/>
        </w:rPr>
        <w:t xml:space="preserve">. </w:t>
      </w:r>
      <w:proofErr w:type="spellStart"/>
      <w:r w:rsidRPr="00BE1AD1">
        <w:rPr>
          <w:rFonts w:ascii="Book Antiqua" w:hAnsi="Book Antiqua"/>
          <w:sz w:val="24"/>
        </w:rPr>
        <w:t>MgIG</w:t>
      </w:r>
      <w:proofErr w:type="spellEnd"/>
      <w:r w:rsidR="00E51021" w:rsidRPr="00BE1AD1">
        <w:rPr>
          <w:rFonts w:ascii="Book Antiqua" w:hAnsi="Book Antiqua"/>
          <w:sz w:val="24"/>
        </w:rPr>
        <w:t xml:space="preserve"> </w:t>
      </w:r>
      <w:r w:rsidR="00CF07F9" w:rsidRPr="00BE1AD1">
        <w:rPr>
          <w:rFonts w:ascii="Book Antiqua" w:hAnsi="Book Antiqua"/>
          <w:sz w:val="24"/>
        </w:rPr>
        <w:t xml:space="preserve">can </w:t>
      </w:r>
      <w:r w:rsidR="00EE46B5" w:rsidRPr="00BE1AD1">
        <w:rPr>
          <w:rFonts w:ascii="Book Antiqua" w:hAnsi="Book Antiqua"/>
          <w:sz w:val="24"/>
        </w:rPr>
        <w:t>decrease</w:t>
      </w:r>
      <w:r w:rsidR="00CF07F9" w:rsidRPr="00BE1AD1">
        <w:rPr>
          <w:rFonts w:ascii="Book Antiqua" w:hAnsi="Book Antiqua"/>
          <w:sz w:val="24"/>
        </w:rPr>
        <w:t xml:space="preserve"> the serum level of transaminases, prevent</w:t>
      </w:r>
      <w:r w:rsidR="00B207D8" w:rsidRPr="00BE1AD1">
        <w:rPr>
          <w:rFonts w:ascii="Book Antiqua" w:hAnsi="Book Antiqua"/>
          <w:sz w:val="24"/>
        </w:rPr>
        <w:t xml:space="preserve"> liver cell degeneration, </w:t>
      </w:r>
      <w:r w:rsidR="00CF07F9" w:rsidRPr="00BE1AD1">
        <w:rPr>
          <w:rFonts w:ascii="Book Antiqua" w:hAnsi="Book Antiqua"/>
          <w:sz w:val="24"/>
        </w:rPr>
        <w:t xml:space="preserve">and reduce the incidence of </w:t>
      </w:r>
      <w:r w:rsidR="00B207D8" w:rsidRPr="00BE1AD1">
        <w:rPr>
          <w:rFonts w:ascii="Book Antiqua" w:hAnsi="Book Antiqua"/>
          <w:sz w:val="24"/>
        </w:rPr>
        <w:t>necrosis and</w:t>
      </w:r>
      <w:r w:rsidR="00CF07F9" w:rsidRPr="00BE1AD1">
        <w:rPr>
          <w:rFonts w:ascii="Book Antiqua" w:hAnsi="Book Antiqua"/>
          <w:sz w:val="24"/>
        </w:rPr>
        <w:t xml:space="preserve"> inflammatory cell infiltration. </w:t>
      </w:r>
      <w:proofErr w:type="spellStart"/>
      <w:r w:rsidR="00CF07F9" w:rsidRPr="00BE1AD1">
        <w:rPr>
          <w:rFonts w:ascii="Book Antiqua" w:hAnsi="Book Antiqua"/>
          <w:sz w:val="24"/>
        </w:rPr>
        <w:t>MgIG</w:t>
      </w:r>
      <w:proofErr w:type="spellEnd"/>
      <w:r w:rsidR="00CF07F9" w:rsidRPr="00BE1AD1">
        <w:rPr>
          <w:rFonts w:ascii="Book Antiqua" w:hAnsi="Book Antiqua"/>
          <w:sz w:val="24"/>
        </w:rPr>
        <w:t xml:space="preserve"> is especially effective in the treatment of chronic liver injury induced by </w:t>
      </w:r>
      <w:r w:rsidR="00B207D8" w:rsidRPr="00BE1AD1">
        <w:rPr>
          <w:rFonts w:ascii="Book Antiqua" w:hAnsi="Book Antiqua"/>
          <w:sz w:val="24"/>
        </w:rPr>
        <w:t>carbon tetrachloride in rats</w:t>
      </w:r>
      <w:r w:rsidR="000E0863" w:rsidRPr="00BE1AD1">
        <w:rPr>
          <w:rFonts w:ascii="Book Antiqua" w:hAnsi="Book Antiqua"/>
          <w:sz w:val="24"/>
        </w:rPr>
        <w:t>,</w:t>
      </w:r>
      <w:r w:rsidR="004E4308" w:rsidRPr="00BE1AD1">
        <w:rPr>
          <w:rFonts w:ascii="Book Antiqua" w:hAnsi="Book Antiqua"/>
          <w:sz w:val="24"/>
        </w:rPr>
        <w:t xml:space="preserve"> </w:t>
      </w:r>
      <w:r w:rsidR="00EE46B5" w:rsidRPr="00BE1AD1">
        <w:rPr>
          <w:rFonts w:ascii="Book Antiqua" w:hAnsi="Book Antiqua"/>
          <w:sz w:val="24"/>
        </w:rPr>
        <w:t>by</w:t>
      </w:r>
      <w:r w:rsidR="00CF07F9" w:rsidRPr="00BE1AD1">
        <w:rPr>
          <w:rFonts w:ascii="Book Antiqua" w:hAnsi="Book Antiqua"/>
          <w:sz w:val="24"/>
        </w:rPr>
        <w:t xml:space="preserve"> reduc</w:t>
      </w:r>
      <w:r w:rsidR="00EE46B5" w:rsidRPr="00BE1AD1">
        <w:rPr>
          <w:rFonts w:ascii="Book Antiqua" w:hAnsi="Book Antiqua"/>
          <w:sz w:val="24"/>
        </w:rPr>
        <w:t>ing</w:t>
      </w:r>
      <w:r w:rsidR="00CF07F9" w:rsidRPr="00BE1AD1">
        <w:rPr>
          <w:rFonts w:ascii="Book Antiqua" w:hAnsi="Book Antiqua"/>
          <w:sz w:val="24"/>
        </w:rPr>
        <w:t xml:space="preserve"> inflammation and fibrosis, lower</w:t>
      </w:r>
      <w:r w:rsidR="00EE46B5" w:rsidRPr="00BE1AD1">
        <w:rPr>
          <w:rFonts w:ascii="Book Antiqua" w:hAnsi="Book Antiqua"/>
          <w:sz w:val="24"/>
        </w:rPr>
        <w:t>ing</w:t>
      </w:r>
      <w:r w:rsidR="00CF07F9" w:rsidRPr="00BE1AD1">
        <w:rPr>
          <w:rFonts w:ascii="Book Antiqua" w:hAnsi="Book Antiqua"/>
          <w:sz w:val="24"/>
        </w:rPr>
        <w:t xml:space="preserve"> the nitro-monoxide level</w:t>
      </w:r>
      <w:r w:rsidR="00C15C3B" w:rsidRPr="00BE1AD1">
        <w:rPr>
          <w:rFonts w:ascii="Book Antiqua" w:hAnsi="Book Antiqua"/>
          <w:sz w:val="24"/>
        </w:rPr>
        <w:t>s</w:t>
      </w:r>
      <w:r w:rsidR="00CF07F9" w:rsidRPr="00BE1AD1">
        <w:rPr>
          <w:rFonts w:ascii="Book Antiqua" w:hAnsi="Book Antiqua"/>
          <w:sz w:val="24"/>
        </w:rPr>
        <w:t>,</w:t>
      </w:r>
      <w:r w:rsidR="004E4308" w:rsidRPr="00BE1AD1">
        <w:rPr>
          <w:rFonts w:ascii="Book Antiqua" w:hAnsi="Book Antiqua"/>
          <w:sz w:val="24"/>
        </w:rPr>
        <w:t xml:space="preserve"> </w:t>
      </w:r>
      <w:r w:rsidR="00EE46B5" w:rsidRPr="00BE1AD1">
        <w:rPr>
          <w:rFonts w:ascii="Book Antiqua" w:hAnsi="Book Antiqua"/>
          <w:sz w:val="24"/>
        </w:rPr>
        <w:t>and improving</w:t>
      </w:r>
      <w:r w:rsidR="00FE247B" w:rsidRPr="00BE1AD1">
        <w:rPr>
          <w:rFonts w:ascii="Book Antiqua" w:hAnsi="Book Antiqua"/>
          <w:sz w:val="24"/>
        </w:rPr>
        <w:t xml:space="preserve"> liver function. </w:t>
      </w:r>
    </w:p>
    <w:p w:rsidR="007C1AC1" w:rsidRPr="00BE1AD1" w:rsidRDefault="00FE247B" w:rsidP="00E65D1C">
      <w:pPr>
        <w:adjustRightInd w:val="0"/>
        <w:snapToGrid w:val="0"/>
        <w:spacing w:line="360" w:lineRule="auto"/>
        <w:ind w:firstLineChars="100" w:firstLine="240"/>
        <w:rPr>
          <w:rFonts w:ascii="Book Antiqua" w:hAnsi="Book Antiqua"/>
          <w:sz w:val="24"/>
        </w:rPr>
      </w:pPr>
      <w:r w:rsidRPr="00BE1AD1">
        <w:rPr>
          <w:rFonts w:ascii="Book Antiqua" w:hAnsi="Book Antiqua"/>
          <w:sz w:val="24"/>
        </w:rPr>
        <w:t>Most of</w:t>
      </w:r>
      <w:r w:rsidR="00B207D8" w:rsidRPr="00BE1AD1">
        <w:rPr>
          <w:rFonts w:ascii="Book Antiqua" w:hAnsi="Book Antiqua"/>
          <w:sz w:val="24"/>
        </w:rPr>
        <w:t xml:space="preserve"> the previous studies of </w:t>
      </w:r>
      <w:proofErr w:type="spellStart"/>
      <w:r w:rsidRPr="00BE1AD1">
        <w:rPr>
          <w:rFonts w:ascii="Book Antiqua" w:hAnsi="Book Antiqua"/>
          <w:sz w:val="24"/>
        </w:rPr>
        <w:t>MgIG</w:t>
      </w:r>
      <w:proofErr w:type="spellEnd"/>
      <w:r w:rsidRPr="00BE1AD1">
        <w:rPr>
          <w:rFonts w:ascii="Book Antiqua" w:hAnsi="Book Antiqua"/>
          <w:sz w:val="24"/>
        </w:rPr>
        <w:t xml:space="preserve"> have</w:t>
      </w:r>
      <w:r w:rsidR="00B207D8" w:rsidRPr="00BE1AD1">
        <w:rPr>
          <w:rFonts w:ascii="Book Antiqua" w:hAnsi="Book Antiqua"/>
          <w:sz w:val="24"/>
        </w:rPr>
        <w:t xml:space="preserve"> focused on chronic hepatitis, alcoholic cirrhosis, </w:t>
      </w:r>
      <w:r w:rsidRPr="00BE1AD1">
        <w:rPr>
          <w:rFonts w:ascii="Book Antiqua" w:hAnsi="Book Antiqua"/>
          <w:sz w:val="24"/>
        </w:rPr>
        <w:t xml:space="preserve">and </w:t>
      </w:r>
      <w:r w:rsidR="00B207D8" w:rsidRPr="00BE1AD1">
        <w:rPr>
          <w:rFonts w:ascii="Book Antiqua" w:hAnsi="Book Antiqua"/>
          <w:sz w:val="24"/>
        </w:rPr>
        <w:t>drug-induced liver</w:t>
      </w:r>
      <w:r w:rsidR="00E65D1C" w:rsidRPr="00BE1AD1">
        <w:rPr>
          <w:rFonts w:ascii="Book Antiqua" w:hAnsi="Book Antiqua"/>
          <w:sz w:val="24"/>
        </w:rPr>
        <w:t xml:space="preserve"> </w:t>
      </w:r>
      <w:proofErr w:type="gramStart"/>
      <w:r w:rsidR="00E65D1C" w:rsidRPr="00BE1AD1">
        <w:rPr>
          <w:rFonts w:ascii="Book Antiqua" w:hAnsi="Book Antiqua"/>
          <w:sz w:val="24"/>
        </w:rPr>
        <w:t>injury</w:t>
      </w:r>
      <w:r w:rsidR="00BD4A81" w:rsidRPr="00BE1AD1">
        <w:rPr>
          <w:rFonts w:ascii="Book Antiqua" w:hAnsi="Book Antiqua"/>
          <w:sz w:val="24"/>
          <w:vertAlign w:val="superscript"/>
        </w:rPr>
        <w:t>[</w:t>
      </w:r>
      <w:proofErr w:type="gramEnd"/>
      <w:r w:rsidR="0058462B" w:rsidRPr="00BE1AD1">
        <w:rPr>
          <w:rFonts w:ascii="Book Antiqua" w:hAnsi="Book Antiqua"/>
          <w:sz w:val="24"/>
        </w:rPr>
        <w:fldChar w:fldCharType="begin"/>
      </w:r>
      <w:r w:rsidR="0058462B" w:rsidRPr="00BE1AD1">
        <w:rPr>
          <w:rFonts w:ascii="Book Antiqua" w:hAnsi="Book Antiqua"/>
          <w:sz w:val="24"/>
        </w:rPr>
        <w:instrText xml:space="preserve"> HYPERLINK \l "_ENREF_1" \o "Yu, 2004 #11" </w:instrText>
      </w:r>
      <w:r w:rsidR="0058462B" w:rsidRPr="00BE1AD1">
        <w:rPr>
          <w:rFonts w:ascii="Book Antiqua" w:hAnsi="Book Antiqua"/>
          <w:sz w:val="24"/>
        </w:rPr>
        <w:fldChar w:fldCharType="separate"/>
      </w:r>
      <w:r w:rsidR="0058462B" w:rsidRPr="00BE1AD1">
        <w:rPr>
          <w:rFonts w:ascii="Book Antiqua" w:hAnsi="Book Antiqua"/>
          <w:sz w:val="24"/>
          <w:vertAlign w:val="superscript"/>
        </w:rPr>
        <w:t>5</w:t>
      </w:r>
      <w:r w:rsidR="0058462B" w:rsidRPr="00BE1AD1">
        <w:rPr>
          <w:rFonts w:ascii="Book Antiqua" w:hAnsi="Book Antiqua"/>
          <w:sz w:val="24"/>
          <w:vertAlign w:val="superscript"/>
        </w:rPr>
        <w:fldChar w:fldCharType="end"/>
      </w:r>
      <w:r w:rsidR="00BD4A81" w:rsidRPr="00BE1AD1">
        <w:rPr>
          <w:rFonts w:ascii="Book Antiqua" w:hAnsi="Book Antiqua"/>
          <w:sz w:val="24"/>
          <w:vertAlign w:val="superscript"/>
        </w:rPr>
        <w:t>]</w:t>
      </w:r>
      <w:r w:rsidRPr="00BE1AD1">
        <w:rPr>
          <w:rFonts w:ascii="Book Antiqua" w:hAnsi="Book Antiqua"/>
          <w:sz w:val="24"/>
        </w:rPr>
        <w:t xml:space="preserve">. </w:t>
      </w:r>
      <w:r w:rsidR="00C001B0" w:rsidRPr="00BE1AD1">
        <w:rPr>
          <w:rFonts w:ascii="Book Antiqua" w:hAnsi="Book Antiqua"/>
          <w:sz w:val="24"/>
        </w:rPr>
        <w:t>A</w:t>
      </w:r>
      <w:r w:rsidR="00AC2FF1" w:rsidRPr="00BE1AD1">
        <w:rPr>
          <w:rFonts w:ascii="Book Antiqua" w:hAnsi="Book Antiqua"/>
          <w:sz w:val="24"/>
        </w:rPr>
        <w:t xml:space="preserve"> few r</w:t>
      </w:r>
      <w:r w:rsidR="00B207D8" w:rsidRPr="00BE1AD1">
        <w:rPr>
          <w:rFonts w:ascii="Book Antiqua" w:hAnsi="Book Antiqua"/>
          <w:sz w:val="24"/>
        </w:rPr>
        <w:t>esearch</w:t>
      </w:r>
      <w:r w:rsidR="00AC2FF1" w:rsidRPr="00BE1AD1">
        <w:rPr>
          <w:rFonts w:ascii="Book Antiqua" w:hAnsi="Book Antiqua"/>
          <w:sz w:val="24"/>
        </w:rPr>
        <w:t>es</w:t>
      </w:r>
      <w:r w:rsidR="0088184E" w:rsidRPr="00BE1AD1">
        <w:rPr>
          <w:rFonts w:ascii="Book Antiqua" w:hAnsi="Book Antiqua"/>
          <w:sz w:val="24"/>
        </w:rPr>
        <w:t xml:space="preserve"> </w:t>
      </w:r>
      <w:r w:rsidR="00AC2FF1" w:rsidRPr="00BE1AD1">
        <w:rPr>
          <w:rFonts w:ascii="Book Antiqua" w:hAnsi="Book Antiqua"/>
          <w:sz w:val="24"/>
        </w:rPr>
        <w:t>mainly involve</w:t>
      </w:r>
      <w:r w:rsidR="00EE46B5" w:rsidRPr="00BE1AD1">
        <w:rPr>
          <w:rFonts w:ascii="Book Antiqua" w:hAnsi="Book Antiqua"/>
          <w:sz w:val="24"/>
        </w:rPr>
        <w:t>d</w:t>
      </w:r>
      <w:r w:rsidR="00AC2FF1" w:rsidRPr="00BE1AD1">
        <w:rPr>
          <w:rFonts w:ascii="Book Antiqua" w:hAnsi="Book Antiqua"/>
          <w:sz w:val="24"/>
        </w:rPr>
        <w:t xml:space="preserve"> in</w:t>
      </w:r>
      <w:r w:rsidR="00B207D8" w:rsidRPr="00BE1AD1">
        <w:rPr>
          <w:rFonts w:ascii="Book Antiqua" w:hAnsi="Book Antiqua"/>
          <w:sz w:val="24"/>
        </w:rPr>
        <w:t xml:space="preserve"> surgical ischemia-reperfusion </w:t>
      </w:r>
      <w:proofErr w:type="gramStart"/>
      <w:r w:rsidR="00B207D8" w:rsidRPr="00BE1AD1">
        <w:rPr>
          <w:rFonts w:ascii="Book Antiqua" w:hAnsi="Book Antiqua"/>
          <w:sz w:val="24"/>
        </w:rPr>
        <w:t>injury</w:t>
      </w:r>
      <w:r w:rsidR="00BD4A81" w:rsidRPr="00BE1AD1">
        <w:rPr>
          <w:rFonts w:ascii="Book Antiqua" w:hAnsi="Book Antiqua"/>
          <w:sz w:val="24"/>
          <w:vertAlign w:val="superscript"/>
        </w:rPr>
        <w:t>[</w:t>
      </w:r>
      <w:proofErr w:type="gramEnd"/>
      <w:r w:rsidR="0058462B" w:rsidRPr="00BE1AD1">
        <w:rPr>
          <w:rFonts w:ascii="Book Antiqua" w:hAnsi="Book Antiqua"/>
          <w:sz w:val="24"/>
        </w:rPr>
        <w:fldChar w:fldCharType="begin"/>
      </w:r>
      <w:r w:rsidR="0058462B" w:rsidRPr="00BE1AD1">
        <w:rPr>
          <w:rFonts w:ascii="Book Antiqua" w:hAnsi="Book Antiqua"/>
          <w:sz w:val="24"/>
        </w:rPr>
        <w:instrText xml:space="preserve"> HYPERLINK \l "_ENREF_1" \o "Yu, 2004 #11" </w:instrText>
      </w:r>
      <w:r w:rsidR="0058462B" w:rsidRPr="00BE1AD1">
        <w:rPr>
          <w:rFonts w:ascii="Book Antiqua" w:hAnsi="Book Antiqua"/>
          <w:sz w:val="24"/>
        </w:rPr>
        <w:fldChar w:fldCharType="separate"/>
      </w:r>
      <w:r w:rsidR="0058462B" w:rsidRPr="00BE1AD1">
        <w:rPr>
          <w:rFonts w:ascii="Book Antiqua" w:hAnsi="Book Antiqua"/>
          <w:sz w:val="24"/>
          <w:vertAlign w:val="superscript"/>
        </w:rPr>
        <w:t>6</w:t>
      </w:r>
      <w:r w:rsidR="0058462B" w:rsidRPr="00BE1AD1">
        <w:rPr>
          <w:rFonts w:ascii="Book Antiqua" w:hAnsi="Book Antiqua"/>
          <w:sz w:val="24"/>
          <w:vertAlign w:val="superscript"/>
        </w:rPr>
        <w:fldChar w:fldCharType="end"/>
      </w:r>
      <w:r w:rsidR="00BD4A81" w:rsidRPr="00BE1AD1">
        <w:rPr>
          <w:rFonts w:ascii="Book Antiqua" w:hAnsi="Book Antiqua"/>
          <w:sz w:val="24"/>
          <w:vertAlign w:val="superscript"/>
        </w:rPr>
        <w:t>]</w:t>
      </w:r>
      <w:r w:rsidR="00E65D1C" w:rsidRPr="00BE1AD1">
        <w:rPr>
          <w:rFonts w:ascii="Book Antiqua" w:hAnsi="Book Antiqua"/>
          <w:sz w:val="24"/>
        </w:rPr>
        <w:t xml:space="preserve"> and liver regeneration</w:t>
      </w:r>
      <w:r w:rsidR="00BD4A81" w:rsidRPr="00BE1AD1">
        <w:rPr>
          <w:rFonts w:ascii="Book Antiqua" w:hAnsi="Book Antiqua"/>
          <w:sz w:val="24"/>
          <w:vertAlign w:val="superscript"/>
        </w:rPr>
        <w:t>[</w:t>
      </w:r>
      <w:hyperlink w:anchor="_ENREF_1" w:tooltip="Yu, 2004 #11" w:history="1">
        <w:r w:rsidR="0058462B" w:rsidRPr="00BE1AD1">
          <w:rPr>
            <w:rFonts w:ascii="Book Antiqua" w:hAnsi="Book Antiqua"/>
            <w:sz w:val="24"/>
            <w:vertAlign w:val="superscript"/>
          </w:rPr>
          <w:t>7</w:t>
        </w:r>
      </w:hyperlink>
      <w:r w:rsidR="00BD4A81" w:rsidRPr="00BE1AD1">
        <w:rPr>
          <w:rFonts w:ascii="Book Antiqua" w:hAnsi="Book Antiqua"/>
          <w:sz w:val="24"/>
          <w:vertAlign w:val="superscript"/>
        </w:rPr>
        <w:t>]</w:t>
      </w:r>
      <w:r w:rsidR="00B207D8" w:rsidRPr="00BE1AD1">
        <w:rPr>
          <w:rFonts w:ascii="Book Antiqua" w:hAnsi="Book Antiqua"/>
          <w:sz w:val="24"/>
        </w:rPr>
        <w:t xml:space="preserve">. </w:t>
      </w:r>
      <w:r w:rsidR="00C2606C" w:rsidRPr="00BE1AD1">
        <w:rPr>
          <w:rFonts w:ascii="Book Antiqua" w:hAnsi="Book Antiqua"/>
          <w:sz w:val="24"/>
        </w:rPr>
        <w:t xml:space="preserve">No publication was found for the anti-inflammatory effect of </w:t>
      </w:r>
      <w:proofErr w:type="spellStart"/>
      <w:r w:rsidR="00C2606C" w:rsidRPr="00BE1AD1">
        <w:rPr>
          <w:rFonts w:ascii="Book Antiqua" w:hAnsi="Book Antiqua"/>
          <w:sz w:val="24"/>
        </w:rPr>
        <w:t>MgIG</w:t>
      </w:r>
      <w:proofErr w:type="spellEnd"/>
      <w:r w:rsidR="00C2606C" w:rsidRPr="00BE1AD1">
        <w:rPr>
          <w:rFonts w:ascii="Book Antiqua" w:hAnsi="Book Antiqua"/>
          <w:sz w:val="24"/>
        </w:rPr>
        <w:t xml:space="preserve"> after liver resection.</w:t>
      </w:r>
      <w:r w:rsidR="00E87CD6" w:rsidRPr="00BE1AD1">
        <w:rPr>
          <w:rFonts w:ascii="Book Antiqua" w:hAnsi="Book Antiqua"/>
          <w:sz w:val="24"/>
        </w:rPr>
        <w:t xml:space="preserve"> In this study, we verified the liver protective effect of </w:t>
      </w:r>
      <w:proofErr w:type="spellStart"/>
      <w:r w:rsidR="00E87CD6" w:rsidRPr="00BE1AD1">
        <w:rPr>
          <w:rFonts w:ascii="Book Antiqua" w:hAnsi="Book Antiqua"/>
          <w:sz w:val="24"/>
        </w:rPr>
        <w:t>MgIG</w:t>
      </w:r>
      <w:proofErr w:type="spellEnd"/>
      <w:r w:rsidR="00E87CD6" w:rsidRPr="00BE1AD1">
        <w:rPr>
          <w:rFonts w:ascii="Book Antiqua" w:hAnsi="Book Antiqua"/>
          <w:sz w:val="24"/>
        </w:rPr>
        <w:t xml:space="preserve"> in an animal model of </w:t>
      </w:r>
      <w:proofErr w:type="spellStart"/>
      <w:r w:rsidR="00E87CD6" w:rsidRPr="00BE1AD1">
        <w:rPr>
          <w:rFonts w:ascii="Book Antiqua" w:hAnsi="Book Antiqua"/>
          <w:sz w:val="24"/>
        </w:rPr>
        <w:t>hepatectomy</w:t>
      </w:r>
      <w:proofErr w:type="spellEnd"/>
      <w:r w:rsidR="00E87CD6" w:rsidRPr="00BE1AD1">
        <w:rPr>
          <w:rFonts w:ascii="Book Antiqua" w:hAnsi="Book Antiqua"/>
          <w:sz w:val="24"/>
        </w:rPr>
        <w:t xml:space="preserve"> and further investigated its mechanism. </w:t>
      </w:r>
    </w:p>
    <w:p w:rsidR="004C455E" w:rsidRPr="00BE1AD1" w:rsidRDefault="004C455E" w:rsidP="00E65D1C">
      <w:pPr>
        <w:adjustRightInd w:val="0"/>
        <w:snapToGrid w:val="0"/>
        <w:spacing w:line="360" w:lineRule="auto"/>
        <w:rPr>
          <w:rFonts w:ascii="Book Antiqua" w:hAnsi="Book Antiqua"/>
          <w:b/>
          <w:sz w:val="24"/>
        </w:rPr>
      </w:pPr>
    </w:p>
    <w:p w:rsidR="00345AD2" w:rsidRPr="00BE1AD1" w:rsidRDefault="00E65D1C" w:rsidP="00E65D1C">
      <w:pPr>
        <w:adjustRightInd w:val="0"/>
        <w:snapToGrid w:val="0"/>
        <w:spacing w:line="360" w:lineRule="auto"/>
        <w:rPr>
          <w:rFonts w:ascii="Book Antiqua" w:hAnsi="Book Antiqua"/>
          <w:b/>
          <w:sz w:val="24"/>
        </w:rPr>
      </w:pPr>
      <w:r w:rsidRPr="00BE1AD1">
        <w:rPr>
          <w:rFonts w:ascii="Book Antiqua" w:hAnsi="Book Antiqua"/>
          <w:b/>
          <w:sz w:val="24"/>
        </w:rPr>
        <w:t>MATERIALS AND METHODS</w:t>
      </w:r>
    </w:p>
    <w:p w:rsidR="00E65D1C" w:rsidRPr="00BE1AD1" w:rsidRDefault="00E65D1C" w:rsidP="00E65D1C">
      <w:pPr>
        <w:adjustRightInd w:val="0"/>
        <w:snapToGrid w:val="0"/>
        <w:spacing w:line="360" w:lineRule="auto"/>
        <w:rPr>
          <w:rFonts w:ascii="Book Antiqua" w:hAnsi="Book Antiqua"/>
          <w:b/>
          <w:i/>
          <w:sz w:val="24"/>
        </w:rPr>
      </w:pPr>
      <w:r w:rsidRPr="00BE1AD1">
        <w:rPr>
          <w:rFonts w:ascii="Book Antiqua" w:hAnsi="Book Antiqua"/>
          <w:b/>
          <w:i/>
          <w:sz w:val="24"/>
        </w:rPr>
        <w:lastRenderedPageBreak/>
        <w:t xml:space="preserve">Ethics statement </w:t>
      </w:r>
    </w:p>
    <w:p w:rsidR="00936A46" w:rsidRPr="00BE1AD1" w:rsidRDefault="000F7062" w:rsidP="00E65D1C">
      <w:pPr>
        <w:adjustRightInd w:val="0"/>
        <w:snapToGrid w:val="0"/>
        <w:spacing w:line="360" w:lineRule="auto"/>
        <w:rPr>
          <w:rFonts w:ascii="Book Antiqua" w:hAnsi="Book Antiqua"/>
          <w:sz w:val="24"/>
        </w:rPr>
      </w:pPr>
      <w:r w:rsidRPr="00BE1AD1">
        <w:rPr>
          <w:rFonts w:ascii="Book Antiqua" w:hAnsi="Book Antiqua"/>
          <w:sz w:val="24"/>
        </w:rPr>
        <w:t xml:space="preserve">This study was carried out in strict accordance with the recommendations in the Guide for the Care and Use of Laboratory Animals of the National Institutes of Health. The protocol was approved by the Institute of Animal Care and Use Committee of Beijing Union Medical College (Permit </w:t>
      </w:r>
      <w:r w:rsidR="00E65D1C" w:rsidRPr="00BE1AD1">
        <w:rPr>
          <w:rFonts w:ascii="Book Antiqua" w:hAnsi="Book Antiqua" w:hint="eastAsia"/>
          <w:sz w:val="24"/>
        </w:rPr>
        <w:t>No.</w:t>
      </w:r>
      <w:r w:rsidRPr="00BE1AD1">
        <w:rPr>
          <w:rFonts w:ascii="Book Antiqua" w:hAnsi="Book Antiqua"/>
          <w:sz w:val="24"/>
        </w:rPr>
        <w:t>: 2013050125). All surgery was performed under sodium pentobarbital anesthesia, and all efforts were made to minimize suffering.</w:t>
      </w:r>
    </w:p>
    <w:p w:rsidR="00E65D1C" w:rsidRPr="00BE1AD1" w:rsidRDefault="00E65D1C" w:rsidP="00E65D1C">
      <w:pPr>
        <w:adjustRightInd w:val="0"/>
        <w:snapToGrid w:val="0"/>
        <w:spacing w:line="360" w:lineRule="auto"/>
        <w:rPr>
          <w:rFonts w:ascii="Book Antiqua" w:hAnsi="Book Antiqua"/>
          <w:sz w:val="24"/>
        </w:rPr>
      </w:pPr>
    </w:p>
    <w:p w:rsidR="005F7E57" w:rsidRPr="00EF03EB" w:rsidRDefault="00B207D8" w:rsidP="00E65D1C">
      <w:pPr>
        <w:adjustRightInd w:val="0"/>
        <w:snapToGrid w:val="0"/>
        <w:spacing w:line="360" w:lineRule="auto"/>
        <w:rPr>
          <w:rFonts w:ascii="Book Antiqua" w:hAnsi="Book Antiqua"/>
          <w:b/>
          <w:i/>
          <w:sz w:val="24"/>
        </w:rPr>
      </w:pPr>
      <w:r w:rsidRPr="00EF03EB">
        <w:rPr>
          <w:rFonts w:ascii="Book Antiqua" w:hAnsi="Book Antiqua"/>
          <w:b/>
          <w:i/>
          <w:sz w:val="24"/>
        </w:rPr>
        <w:t>Experimental animals</w:t>
      </w:r>
    </w:p>
    <w:p w:rsidR="00B207D8" w:rsidRPr="00BE1AD1" w:rsidRDefault="00C001B0" w:rsidP="00E65D1C">
      <w:pPr>
        <w:adjustRightInd w:val="0"/>
        <w:snapToGrid w:val="0"/>
        <w:spacing w:line="360" w:lineRule="auto"/>
        <w:rPr>
          <w:rFonts w:ascii="Book Antiqua" w:hAnsi="Book Antiqua"/>
          <w:sz w:val="24"/>
        </w:rPr>
      </w:pPr>
      <w:r w:rsidRPr="00BE1AD1">
        <w:rPr>
          <w:rFonts w:ascii="Book Antiqua" w:hAnsi="Book Antiqua"/>
          <w:sz w:val="24"/>
        </w:rPr>
        <w:t>M</w:t>
      </w:r>
      <w:r w:rsidR="00B207D8" w:rsidRPr="00BE1AD1">
        <w:rPr>
          <w:rFonts w:ascii="Book Antiqua" w:hAnsi="Book Antiqua"/>
          <w:sz w:val="24"/>
        </w:rPr>
        <w:t>a</w:t>
      </w:r>
      <w:r w:rsidR="00002884" w:rsidRPr="00BE1AD1">
        <w:rPr>
          <w:rFonts w:ascii="Book Antiqua" w:hAnsi="Book Antiqua"/>
          <w:sz w:val="24"/>
        </w:rPr>
        <w:t>le Sprague-Dawley (SD) rats</w:t>
      </w:r>
      <w:r w:rsidR="003836D8" w:rsidRPr="00BE1AD1">
        <w:rPr>
          <w:rFonts w:ascii="Book Antiqua" w:hAnsi="Book Antiqua"/>
          <w:sz w:val="24"/>
        </w:rPr>
        <w:t xml:space="preserve"> aged 8 </w:t>
      </w:r>
      <w:proofErr w:type="spellStart"/>
      <w:r w:rsidR="00E65D1C" w:rsidRPr="00BE1AD1">
        <w:rPr>
          <w:rFonts w:ascii="Book Antiqua" w:hAnsi="Book Antiqua" w:hint="eastAsia"/>
          <w:sz w:val="24"/>
        </w:rPr>
        <w:t>wk</w:t>
      </w:r>
      <w:proofErr w:type="spellEnd"/>
      <w:r w:rsidR="003836D8" w:rsidRPr="00BE1AD1">
        <w:rPr>
          <w:rFonts w:ascii="Book Antiqua" w:hAnsi="Book Antiqua"/>
          <w:sz w:val="24"/>
        </w:rPr>
        <w:t xml:space="preserve"> (</w:t>
      </w:r>
      <w:r w:rsidR="00002884" w:rsidRPr="00BE1AD1">
        <w:rPr>
          <w:rFonts w:ascii="Book Antiqua" w:hAnsi="Book Antiqua"/>
          <w:sz w:val="24"/>
        </w:rPr>
        <w:t>220-260</w:t>
      </w:r>
      <w:r w:rsidR="00E65D1C" w:rsidRPr="00BE1AD1">
        <w:rPr>
          <w:rFonts w:ascii="Book Antiqua" w:hAnsi="Book Antiqua" w:hint="eastAsia"/>
          <w:sz w:val="24"/>
        </w:rPr>
        <w:t xml:space="preserve"> </w:t>
      </w:r>
      <w:r w:rsidR="00002884" w:rsidRPr="00BE1AD1">
        <w:rPr>
          <w:rFonts w:ascii="Book Antiqua" w:hAnsi="Book Antiqua"/>
          <w:sz w:val="24"/>
        </w:rPr>
        <w:t>g</w:t>
      </w:r>
      <w:r w:rsidR="003836D8" w:rsidRPr="00BE1AD1">
        <w:rPr>
          <w:rFonts w:ascii="Book Antiqua" w:hAnsi="Book Antiqua"/>
          <w:sz w:val="24"/>
        </w:rPr>
        <w:t>)</w:t>
      </w:r>
      <w:r w:rsidR="00002884" w:rsidRPr="00BE1AD1">
        <w:rPr>
          <w:rFonts w:ascii="Book Antiqua" w:hAnsi="Book Antiqua"/>
          <w:sz w:val="24"/>
        </w:rPr>
        <w:t xml:space="preserve"> were p</w:t>
      </w:r>
      <w:r w:rsidR="00B207D8" w:rsidRPr="00BE1AD1">
        <w:rPr>
          <w:rFonts w:ascii="Book Antiqua" w:hAnsi="Book Antiqua"/>
          <w:sz w:val="24"/>
        </w:rPr>
        <w:t xml:space="preserve">rovided by the Experimental Animal Center of Beijing Union Medical College Hospital. </w:t>
      </w:r>
    </w:p>
    <w:p w:rsidR="00E65D1C" w:rsidRPr="00BE1AD1" w:rsidRDefault="00E65D1C" w:rsidP="00E65D1C">
      <w:pPr>
        <w:adjustRightInd w:val="0"/>
        <w:snapToGrid w:val="0"/>
        <w:spacing w:line="360" w:lineRule="auto"/>
        <w:rPr>
          <w:rFonts w:ascii="Book Antiqua" w:hAnsi="Book Antiqua"/>
          <w:sz w:val="24"/>
        </w:rPr>
      </w:pPr>
    </w:p>
    <w:p w:rsidR="005F7E57" w:rsidRPr="00BE1AD1" w:rsidRDefault="00002884" w:rsidP="00E65D1C">
      <w:pPr>
        <w:adjustRightInd w:val="0"/>
        <w:snapToGrid w:val="0"/>
        <w:spacing w:line="360" w:lineRule="auto"/>
        <w:rPr>
          <w:rFonts w:ascii="Book Antiqua" w:hAnsi="Book Antiqua"/>
          <w:b/>
          <w:i/>
          <w:sz w:val="24"/>
        </w:rPr>
      </w:pPr>
      <w:r w:rsidRPr="00BE1AD1">
        <w:rPr>
          <w:rFonts w:ascii="Book Antiqua" w:hAnsi="Book Antiqua"/>
          <w:b/>
          <w:i/>
          <w:sz w:val="24"/>
        </w:rPr>
        <w:t>Reagents</w:t>
      </w:r>
    </w:p>
    <w:p w:rsidR="00E83274" w:rsidRPr="00BE1AD1" w:rsidRDefault="00002884" w:rsidP="00E65D1C">
      <w:pPr>
        <w:adjustRightInd w:val="0"/>
        <w:snapToGrid w:val="0"/>
        <w:spacing w:line="360" w:lineRule="auto"/>
        <w:rPr>
          <w:rFonts w:ascii="Book Antiqua" w:hAnsi="Book Antiqua"/>
          <w:sz w:val="24"/>
        </w:rPr>
      </w:pPr>
      <w:proofErr w:type="spellStart"/>
      <w:r w:rsidRPr="00BE1AD1">
        <w:rPr>
          <w:rFonts w:ascii="Book Antiqua" w:hAnsi="Book Antiqua"/>
          <w:sz w:val="24"/>
        </w:rPr>
        <w:t>MgIG</w:t>
      </w:r>
      <w:proofErr w:type="spellEnd"/>
      <w:r w:rsidRPr="00BE1AD1">
        <w:rPr>
          <w:rFonts w:ascii="Book Antiqua" w:hAnsi="Book Antiqua"/>
          <w:sz w:val="24"/>
        </w:rPr>
        <w:t xml:space="preserve"> was provided</w:t>
      </w:r>
      <w:r w:rsidR="00B207D8" w:rsidRPr="00BE1AD1">
        <w:rPr>
          <w:rFonts w:ascii="Book Antiqua" w:hAnsi="Book Antiqua"/>
          <w:sz w:val="24"/>
        </w:rPr>
        <w:t xml:space="preserve"> by JCT</w:t>
      </w:r>
      <w:r w:rsidRPr="00BE1AD1">
        <w:rPr>
          <w:rFonts w:ascii="Book Antiqua" w:hAnsi="Book Antiqua"/>
          <w:sz w:val="24"/>
        </w:rPr>
        <w:t>T Pharmaceutical Ltd (Jiangsu</w:t>
      </w:r>
      <w:r w:rsidR="00E65D1C" w:rsidRPr="00BE1AD1">
        <w:rPr>
          <w:rFonts w:ascii="Book Antiqua" w:hAnsi="Book Antiqua" w:hint="eastAsia"/>
          <w:sz w:val="24"/>
        </w:rPr>
        <w:t xml:space="preserve"> Province</w:t>
      </w:r>
      <w:r w:rsidRPr="00BE1AD1">
        <w:rPr>
          <w:rFonts w:ascii="Book Antiqua" w:hAnsi="Book Antiqua"/>
          <w:sz w:val="24"/>
        </w:rPr>
        <w:t>, China</w:t>
      </w:r>
      <w:r w:rsidR="00735F1C" w:rsidRPr="00BE1AD1">
        <w:rPr>
          <w:rFonts w:ascii="Book Antiqua" w:hAnsi="Book Antiqua"/>
          <w:sz w:val="24"/>
        </w:rPr>
        <w:t>)</w:t>
      </w:r>
      <w:r w:rsidR="00E83274" w:rsidRPr="00BE1AD1">
        <w:rPr>
          <w:rFonts w:ascii="Book Antiqua" w:hAnsi="Book Antiqua"/>
          <w:sz w:val="24"/>
        </w:rPr>
        <w:t xml:space="preserve">. Experimental solution was prepared </w:t>
      </w:r>
      <w:r w:rsidR="007F0606" w:rsidRPr="00BE1AD1">
        <w:rPr>
          <w:rFonts w:ascii="Book Antiqua" w:hAnsi="Book Antiqua"/>
          <w:sz w:val="24"/>
        </w:rPr>
        <w:t>3% (w/v)</w:t>
      </w:r>
      <w:r w:rsidR="0058462B" w:rsidRPr="00BE1AD1">
        <w:rPr>
          <w:rFonts w:ascii="Book Antiqua" w:hAnsi="Book Antiqua"/>
          <w:sz w:val="24"/>
        </w:rPr>
        <w:t xml:space="preserve"> </w:t>
      </w:r>
      <w:proofErr w:type="spellStart"/>
      <w:r w:rsidR="00E83274" w:rsidRPr="00BE1AD1">
        <w:rPr>
          <w:rFonts w:ascii="Book Antiqua" w:hAnsi="Book Antiqua"/>
          <w:sz w:val="24"/>
        </w:rPr>
        <w:t>MgIG</w:t>
      </w:r>
      <w:proofErr w:type="spellEnd"/>
      <w:r w:rsidR="00E83274" w:rsidRPr="00BE1AD1">
        <w:rPr>
          <w:rFonts w:ascii="Book Antiqua" w:hAnsi="Book Antiqua"/>
          <w:sz w:val="24"/>
        </w:rPr>
        <w:t xml:space="preserve"> in </w:t>
      </w:r>
      <w:r w:rsidR="00B207D8" w:rsidRPr="00BE1AD1">
        <w:rPr>
          <w:rFonts w:ascii="Book Antiqua" w:hAnsi="Book Antiqua"/>
          <w:sz w:val="24"/>
        </w:rPr>
        <w:t>saline</w:t>
      </w:r>
      <w:r w:rsidR="00E83274" w:rsidRPr="00BE1AD1">
        <w:rPr>
          <w:rFonts w:ascii="Book Antiqua" w:hAnsi="Book Antiqua"/>
          <w:sz w:val="24"/>
        </w:rPr>
        <w:t xml:space="preserve">. </w:t>
      </w:r>
    </w:p>
    <w:p w:rsidR="00E65D1C" w:rsidRPr="00BE1AD1" w:rsidRDefault="00E65D1C" w:rsidP="00E65D1C">
      <w:pPr>
        <w:adjustRightInd w:val="0"/>
        <w:snapToGrid w:val="0"/>
        <w:spacing w:line="360" w:lineRule="auto"/>
        <w:rPr>
          <w:rFonts w:ascii="Book Antiqua" w:hAnsi="Book Antiqua"/>
          <w:sz w:val="24"/>
        </w:rPr>
      </w:pPr>
    </w:p>
    <w:p w:rsidR="005F7E57" w:rsidRPr="00BE1AD1" w:rsidRDefault="00C001B0" w:rsidP="00E65D1C">
      <w:pPr>
        <w:adjustRightInd w:val="0"/>
        <w:snapToGrid w:val="0"/>
        <w:spacing w:line="360" w:lineRule="auto"/>
        <w:rPr>
          <w:rFonts w:ascii="Book Antiqua" w:hAnsi="Book Antiqua"/>
          <w:b/>
          <w:i/>
          <w:sz w:val="24"/>
        </w:rPr>
      </w:pPr>
      <w:r w:rsidRPr="00BE1AD1">
        <w:rPr>
          <w:rFonts w:ascii="Book Antiqua" w:hAnsi="Book Antiqua"/>
          <w:b/>
          <w:i/>
          <w:sz w:val="24"/>
        </w:rPr>
        <w:t>Establishment of rat model with 90% liver resection</w:t>
      </w:r>
    </w:p>
    <w:p w:rsidR="00C001B0" w:rsidRPr="00BE1AD1" w:rsidRDefault="00E65D1C" w:rsidP="00E65D1C">
      <w:pPr>
        <w:adjustRightInd w:val="0"/>
        <w:snapToGrid w:val="0"/>
        <w:spacing w:line="360" w:lineRule="auto"/>
        <w:rPr>
          <w:rFonts w:ascii="Book Antiqua" w:hAnsi="Book Antiqua"/>
          <w:sz w:val="24"/>
        </w:rPr>
      </w:pPr>
      <w:r w:rsidRPr="00BE1AD1">
        <w:rPr>
          <w:rFonts w:ascii="Book Antiqua" w:hAnsi="Book Antiqua"/>
          <w:sz w:val="24"/>
        </w:rPr>
        <w:t xml:space="preserve">The </w:t>
      </w:r>
      <w:r w:rsidR="00C001B0" w:rsidRPr="00BE1AD1">
        <w:rPr>
          <w:rFonts w:ascii="Book Antiqua" w:hAnsi="Book Antiqua"/>
          <w:sz w:val="24"/>
        </w:rPr>
        <w:t xml:space="preserve">rats were weighted, anesthetized with an </w:t>
      </w:r>
      <w:r w:rsidR="006C414D" w:rsidRPr="00BE1AD1">
        <w:rPr>
          <w:rFonts w:ascii="Book Antiqua" w:eastAsiaTheme="minorEastAsia" w:hAnsi="Book Antiqua"/>
          <w:sz w:val="24"/>
        </w:rPr>
        <w:t>intraperitoneal</w:t>
      </w:r>
      <w:r w:rsidR="006C414D" w:rsidRPr="00BE1AD1">
        <w:rPr>
          <w:rFonts w:ascii="Book Antiqua" w:hAnsi="Book Antiqua"/>
          <w:i/>
          <w:sz w:val="24"/>
        </w:rPr>
        <w:t xml:space="preserve"> </w:t>
      </w:r>
      <w:r w:rsidR="00C001B0" w:rsidRPr="00BE1AD1">
        <w:rPr>
          <w:rFonts w:ascii="Book Antiqua" w:hAnsi="Book Antiqua"/>
          <w:sz w:val="24"/>
        </w:rPr>
        <w:t>injection of pentobarbital sodium (60</w:t>
      </w:r>
      <w:r w:rsidRPr="00BE1AD1">
        <w:rPr>
          <w:rFonts w:ascii="Book Antiqua" w:hAnsi="Book Antiqua" w:hint="eastAsia"/>
          <w:sz w:val="24"/>
        </w:rPr>
        <w:t xml:space="preserve"> </w:t>
      </w:r>
      <w:r w:rsidR="00C001B0" w:rsidRPr="00BE1AD1">
        <w:rPr>
          <w:rFonts w:ascii="Book Antiqua" w:hAnsi="Book Antiqua"/>
          <w:sz w:val="24"/>
        </w:rPr>
        <w:t xml:space="preserve">mg/kg). After routine skin preparation and disinfection, an upper abdominal incision was made. A sequential isolation and resection were performed on the middle lobe, exterior lobe, right lower lobe, and right upper lobe. After being confirmed with no congestion on the caudate lobe, the abdomen opening was closed. </w:t>
      </w:r>
    </w:p>
    <w:p w:rsidR="00E65D1C" w:rsidRPr="00BE1AD1" w:rsidRDefault="00E65D1C" w:rsidP="00E65D1C">
      <w:pPr>
        <w:adjustRightInd w:val="0"/>
        <w:snapToGrid w:val="0"/>
        <w:spacing w:line="360" w:lineRule="auto"/>
        <w:rPr>
          <w:rFonts w:ascii="Book Antiqua" w:hAnsi="Book Antiqua"/>
          <w:sz w:val="24"/>
        </w:rPr>
      </w:pPr>
    </w:p>
    <w:p w:rsidR="005F7E57" w:rsidRPr="00BE1AD1" w:rsidRDefault="00E83274" w:rsidP="00E65D1C">
      <w:pPr>
        <w:adjustRightInd w:val="0"/>
        <w:snapToGrid w:val="0"/>
        <w:spacing w:line="360" w:lineRule="auto"/>
        <w:rPr>
          <w:rFonts w:ascii="Book Antiqua" w:hAnsi="Book Antiqua"/>
          <w:b/>
          <w:i/>
          <w:sz w:val="24"/>
        </w:rPr>
      </w:pPr>
      <w:r w:rsidRPr="00BE1AD1">
        <w:rPr>
          <w:rFonts w:ascii="Book Antiqua" w:hAnsi="Book Antiqua"/>
          <w:b/>
          <w:i/>
          <w:sz w:val="24"/>
        </w:rPr>
        <w:t>Experimental design</w:t>
      </w:r>
    </w:p>
    <w:p w:rsidR="003836D8" w:rsidRPr="00BE1AD1" w:rsidRDefault="00B207D8" w:rsidP="00E65D1C">
      <w:pPr>
        <w:adjustRightInd w:val="0"/>
        <w:snapToGrid w:val="0"/>
        <w:spacing w:line="360" w:lineRule="auto"/>
        <w:rPr>
          <w:rFonts w:ascii="Book Antiqua" w:hAnsi="Book Antiqua"/>
          <w:sz w:val="24"/>
        </w:rPr>
      </w:pPr>
      <w:r w:rsidRPr="00BE1AD1">
        <w:rPr>
          <w:rFonts w:ascii="Book Antiqua" w:hAnsi="Book Antiqua"/>
          <w:sz w:val="24"/>
        </w:rPr>
        <w:t>SD rats were randomly divided into three groups: cont</w:t>
      </w:r>
      <w:r w:rsidR="003836D8" w:rsidRPr="00BE1AD1">
        <w:rPr>
          <w:rFonts w:ascii="Book Antiqua" w:hAnsi="Book Antiqua"/>
          <w:sz w:val="24"/>
        </w:rPr>
        <w:t>rol (C)</w:t>
      </w:r>
      <w:r w:rsidRPr="00BE1AD1">
        <w:rPr>
          <w:rFonts w:ascii="Book Antiqua" w:hAnsi="Book Antiqua"/>
          <w:sz w:val="24"/>
        </w:rPr>
        <w:t>, low-dose</w:t>
      </w:r>
      <w:r w:rsidR="003836D8" w:rsidRPr="00BE1AD1">
        <w:rPr>
          <w:rFonts w:ascii="Book Antiqua" w:hAnsi="Book Antiqua"/>
          <w:sz w:val="24"/>
        </w:rPr>
        <w:t xml:space="preserve"> (LD), and high-dose (HD) group. </w:t>
      </w:r>
      <w:proofErr w:type="spellStart"/>
      <w:r w:rsidR="003836D8" w:rsidRPr="00BE1AD1">
        <w:rPr>
          <w:rFonts w:ascii="Book Antiqua" w:hAnsi="Book Antiqua"/>
          <w:sz w:val="24"/>
        </w:rPr>
        <w:t>Hepatectomy</w:t>
      </w:r>
      <w:proofErr w:type="spellEnd"/>
      <w:r w:rsidR="003836D8" w:rsidRPr="00BE1AD1">
        <w:rPr>
          <w:rFonts w:ascii="Book Antiqua" w:hAnsi="Book Antiqua"/>
          <w:sz w:val="24"/>
        </w:rPr>
        <w:t xml:space="preserve"> was performed by resection of </w:t>
      </w:r>
      <w:r w:rsidRPr="00BE1AD1">
        <w:rPr>
          <w:rFonts w:ascii="Book Antiqua" w:hAnsi="Book Antiqua"/>
          <w:sz w:val="24"/>
        </w:rPr>
        <w:t xml:space="preserve">90% liver </w:t>
      </w:r>
      <w:r w:rsidR="003836D8" w:rsidRPr="00BE1AD1">
        <w:rPr>
          <w:rFonts w:ascii="Book Antiqua" w:hAnsi="Book Antiqua"/>
          <w:sz w:val="24"/>
        </w:rPr>
        <w:t>tissue, followed by injection intraperitoneally with</w:t>
      </w:r>
      <w:r w:rsidR="00D56158" w:rsidRPr="00BE1AD1">
        <w:rPr>
          <w:rFonts w:ascii="Book Antiqua" w:hAnsi="Book Antiqua"/>
          <w:sz w:val="24"/>
        </w:rPr>
        <w:t xml:space="preserve"> </w:t>
      </w:r>
      <w:r w:rsidR="003836D8" w:rsidRPr="00BE1AD1">
        <w:rPr>
          <w:rFonts w:ascii="Book Antiqua" w:hAnsi="Book Antiqua"/>
          <w:sz w:val="24"/>
        </w:rPr>
        <w:t>3</w:t>
      </w:r>
      <w:r w:rsidR="00E65D1C" w:rsidRPr="00BE1AD1">
        <w:rPr>
          <w:rFonts w:ascii="Book Antiqua" w:hAnsi="Book Antiqua" w:hint="eastAsia"/>
          <w:sz w:val="24"/>
        </w:rPr>
        <w:t xml:space="preserve"> </w:t>
      </w:r>
      <w:r w:rsidR="003836D8" w:rsidRPr="00BE1AD1">
        <w:rPr>
          <w:rFonts w:ascii="Book Antiqua" w:hAnsi="Book Antiqua"/>
          <w:sz w:val="24"/>
        </w:rPr>
        <w:t>m</w:t>
      </w:r>
      <w:r w:rsidR="00E65D1C" w:rsidRPr="00BE1AD1">
        <w:rPr>
          <w:rFonts w:ascii="Book Antiqua" w:hAnsi="Book Antiqua" w:hint="eastAsia"/>
          <w:sz w:val="24"/>
        </w:rPr>
        <w:t xml:space="preserve">L </w:t>
      </w:r>
      <w:r w:rsidR="003836D8" w:rsidRPr="00BE1AD1">
        <w:rPr>
          <w:rFonts w:ascii="Book Antiqua" w:hAnsi="Book Antiqua"/>
          <w:sz w:val="24"/>
        </w:rPr>
        <w:t>saline (C group), 30</w:t>
      </w:r>
      <w:r w:rsidR="00E65D1C" w:rsidRPr="00BE1AD1">
        <w:rPr>
          <w:rFonts w:ascii="Book Antiqua" w:hAnsi="Book Antiqua" w:hint="eastAsia"/>
          <w:sz w:val="24"/>
        </w:rPr>
        <w:t xml:space="preserve"> </w:t>
      </w:r>
      <w:r w:rsidR="003836D8" w:rsidRPr="00BE1AD1">
        <w:rPr>
          <w:rFonts w:ascii="Book Antiqua" w:hAnsi="Book Antiqua"/>
          <w:sz w:val="24"/>
        </w:rPr>
        <w:t>mg/kg (LD group), or 60</w:t>
      </w:r>
      <w:r w:rsidR="00E65D1C" w:rsidRPr="00BE1AD1">
        <w:rPr>
          <w:rFonts w:ascii="Book Antiqua" w:hAnsi="Book Antiqua" w:hint="eastAsia"/>
          <w:sz w:val="24"/>
        </w:rPr>
        <w:t xml:space="preserve"> </w:t>
      </w:r>
      <w:r w:rsidR="003836D8" w:rsidRPr="00BE1AD1">
        <w:rPr>
          <w:rFonts w:ascii="Book Antiqua" w:hAnsi="Book Antiqua"/>
          <w:sz w:val="24"/>
        </w:rPr>
        <w:t>mg/</w:t>
      </w:r>
      <w:r w:rsidRPr="00BE1AD1">
        <w:rPr>
          <w:rFonts w:ascii="Book Antiqua" w:hAnsi="Book Antiqua"/>
          <w:sz w:val="24"/>
        </w:rPr>
        <w:t>kg</w:t>
      </w:r>
      <w:r w:rsidR="003836D8" w:rsidRPr="00BE1AD1">
        <w:rPr>
          <w:rFonts w:ascii="Book Antiqua" w:hAnsi="Book Antiqua"/>
          <w:sz w:val="24"/>
        </w:rPr>
        <w:t xml:space="preserve"> (HD group) of </w:t>
      </w:r>
      <w:proofErr w:type="spellStart"/>
      <w:r w:rsidR="003836D8" w:rsidRPr="00BE1AD1">
        <w:rPr>
          <w:rFonts w:ascii="Book Antiqua" w:hAnsi="Book Antiqua"/>
          <w:sz w:val="24"/>
        </w:rPr>
        <w:t>MgIG</w:t>
      </w:r>
      <w:proofErr w:type="spellEnd"/>
      <w:r w:rsidR="003836D8" w:rsidRPr="00BE1AD1">
        <w:rPr>
          <w:rFonts w:ascii="Book Antiqua" w:hAnsi="Book Antiqua"/>
          <w:sz w:val="24"/>
        </w:rPr>
        <w:t xml:space="preserve"> on the same day of surgery, as well as once daily afterwards. </w:t>
      </w:r>
    </w:p>
    <w:p w:rsidR="00E65D1C" w:rsidRPr="00BE1AD1" w:rsidRDefault="00E65D1C" w:rsidP="00E65D1C">
      <w:pPr>
        <w:adjustRightInd w:val="0"/>
        <w:snapToGrid w:val="0"/>
        <w:spacing w:line="360" w:lineRule="auto"/>
        <w:rPr>
          <w:rFonts w:ascii="Book Antiqua" w:hAnsi="Book Antiqua"/>
          <w:sz w:val="24"/>
        </w:rPr>
      </w:pPr>
    </w:p>
    <w:p w:rsidR="005F7E57" w:rsidRPr="00BE1AD1" w:rsidRDefault="00B207D8" w:rsidP="00E65D1C">
      <w:pPr>
        <w:adjustRightInd w:val="0"/>
        <w:snapToGrid w:val="0"/>
        <w:spacing w:line="360" w:lineRule="auto"/>
        <w:rPr>
          <w:rFonts w:ascii="Book Antiqua" w:hAnsi="Book Antiqua"/>
          <w:b/>
          <w:i/>
          <w:sz w:val="24"/>
        </w:rPr>
      </w:pPr>
      <w:r w:rsidRPr="00BE1AD1">
        <w:rPr>
          <w:rFonts w:ascii="Book Antiqua" w:hAnsi="Book Antiqua"/>
          <w:b/>
          <w:i/>
          <w:sz w:val="24"/>
        </w:rPr>
        <w:lastRenderedPageBreak/>
        <w:t>Observation of survival time</w:t>
      </w:r>
    </w:p>
    <w:p w:rsidR="00B207D8" w:rsidRPr="00BE1AD1" w:rsidRDefault="00ED0576" w:rsidP="00E65D1C">
      <w:pPr>
        <w:adjustRightInd w:val="0"/>
        <w:snapToGrid w:val="0"/>
        <w:spacing w:line="360" w:lineRule="auto"/>
        <w:rPr>
          <w:rFonts w:ascii="Book Antiqua" w:hAnsi="Book Antiqua"/>
          <w:sz w:val="24"/>
        </w:rPr>
      </w:pPr>
      <w:r w:rsidRPr="00BE1AD1">
        <w:rPr>
          <w:rFonts w:ascii="Book Antiqua" w:hAnsi="Book Antiqua"/>
          <w:sz w:val="24"/>
        </w:rPr>
        <w:t>Starting</w:t>
      </w:r>
      <w:r w:rsidR="007628A1" w:rsidRPr="00BE1AD1">
        <w:rPr>
          <w:rFonts w:ascii="Book Antiqua" w:hAnsi="Book Antiqua"/>
          <w:sz w:val="24"/>
        </w:rPr>
        <w:t xml:space="preserve"> from the closing of abdomen as 0</w:t>
      </w:r>
      <w:r w:rsidR="00E65D1C" w:rsidRPr="00BE1AD1">
        <w:rPr>
          <w:rFonts w:ascii="Book Antiqua" w:hAnsi="Book Antiqua" w:hint="eastAsia"/>
          <w:sz w:val="24"/>
        </w:rPr>
        <w:t xml:space="preserve"> </w:t>
      </w:r>
      <w:r w:rsidR="007628A1" w:rsidRPr="00BE1AD1">
        <w:rPr>
          <w:rFonts w:ascii="Book Antiqua" w:hAnsi="Book Antiqua"/>
          <w:sz w:val="24"/>
        </w:rPr>
        <w:t>h, animal survival time was measured hourly until death. Meanwhile</w:t>
      </w:r>
      <w:r w:rsidR="00E40A4C" w:rsidRPr="00BE1AD1">
        <w:rPr>
          <w:rFonts w:ascii="Book Antiqua" w:hAnsi="Book Antiqua"/>
          <w:sz w:val="24"/>
        </w:rPr>
        <w:t>,</w:t>
      </w:r>
      <w:r w:rsidR="007628A1" w:rsidRPr="00BE1AD1">
        <w:rPr>
          <w:rFonts w:ascii="Book Antiqua" w:hAnsi="Book Antiqua"/>
          <w:sz w:val="24"/>
        </w:rPr>
        <w:t xml:space="preserve"> the general condition of each animal was recorded.</w:t>
      </w:r>
      <w:r w:rsidR="0058462B" w:rsidRPr="00BE1AD1">
        <w:rPr>
          <w:rFonts w:ascii="Book Antiqua" w:hAnsi="Book Antiqua"/>
          <w:sz w:val="24"/>
        </w:rPr>
        <w:t xml:space="preserve"> </w:t>
      </w:r>
      <w:r w:rsidR="00175FD9" w:rsidRPr="00BE1AD1">
        <w:rPr>
          <w:rFonts w:ascii="Book Antiqua" w:hAnsi="Book Antiqua"/>
          <w:sz w:val="24"/>
        </w:rPr>
        <w:t xml:space="preserve">We used proper humane endpoints </w:t>
      </w:r>
      <w:r w:rsidR="00F6471B" w:rsidRPr="00BE1AD1">
        <w:rPr>
          <w:rFonts w:ascii="Book Antiqua" w:hAnsi="Book Antiqua"/>
          <w:sz w:val="24"/>
        </w:rPr>
        <w:t>when the rats were in the moribund state or the signs of severe organ system dysfunction non-responsive to treatment appear</w:t>
      </w:r>
      <w:r w:rsidR="006C414D" w:rsidRPr="00BE1AD1">
        <w:rPr>
          <w:rFonts w:ascii="Book Antiqua" w:hAnsi="Book Antiqua"/>
          <w:sz w:val="24"/>
        </w:rPr>
        <w:t xml:space="preserve"> </w:t>
      </w:r>
      <w:r w:rsidR="00175FD9" w:rsidRPr="00BE1AD1">
        <w:rPr>
          <w:rFonts w:ascii="Book Antiqua" w:hAnsi="Book Antiqua"/>
          <w:sz w:val="24"/>
        </w:rPr>
        <w:t xml:space="preserve">and </w:t>
      </w:r>
      <w:r w:rsidR="00F6471B" w:rsidRPr="00BE1AD1">
        <w:rPr>
          <w:rFonts w:ascii="Book Antiqua" w:hAnsi="Book Antiqua"/>
          <w:sz w:val="24"/>
        </w:rPr>
        <w:t>euthanized</w:t>
      </w:r>
      <w:r w:rsidR="00175FD9" w:rsidRPr="00BE1AD1">
        <w:rPr>
          <w:rFonts w:ascii="Book Antiqua" w:hAnsi="Book Antiqua"/>
          <w:sz w:val="24"/>
        </w:rPr>
        <w:t xml:space="preserve"> rats prior to the end of experiments</w:t>
      </w:r>
      <w:r w:rsidR="00437C9C" w:rsidRPr="00BE1AD1">
        <w:rPr>
          <w:rFonts w:ascii="Book Antiqua" w:hAnsi="Book Antiqua"/>
          <w:sz w:val="24"/>
        </w:rPr>
        <w:t>.</w:t>
      </w:r>
    </w:p>
    <w:p w:rsidR="00E65D1C" w:rsidRPr="00BE1AD1" w:rsidRDefault="00E65D1C" w:rsidP="00E65D1C">
      <w:pPr>
        <w:adjustRightInd w:val="0"/>
        <w:snapToGrid w:val="0"/>
        <w:spacing w:line="360" w:lineRule="auto"/>
        <w:rPr>
          <w:rFonts w:ascii="Book Antiqua" w:hAnsi="Book Antiqua"/>
          <w:sz w:val="24"/>
        </w:rPr>
      </w:pPr>
    </w:p>
    <w:p w:rsidR="005F7E57" w:rsidRPr="00BE1AD1" w:rsidRDefault="007628A1" w:rsidP="00E65D1C">
      <w:pPr>
        <w:adjustRightInd w:val="0"/>
        <w:snapToGrid w:val="0"/>
        <w:spacing w:line="360" w:lineRule="auto"/>
        <w:rPr>
          <w:rFonts w:ascii="Book Antiqua" w:hAnsi="Book Antiqua"/>
          <w:b/>
          <w:i/>
          <w:sz w:val="24"/>
        </w:rPr>
      </w:pPr>
      <w:r w:rsidRPr="00BE1AD1">
        <w:rPr>
          <w:rFonts w:ascii="Book Antiqua" w:hAnsi="Book Antiqua"/>
          <w:b/>
          <w:i/>
          <w:sz w:val="24"/>
        </w:rPr>
        <w:t>L</w:t>
      </w:r>
      <w:r w:rsidR="00B207D8" w:rsidRPr="00BE1AD1">
        <w:rPr>
          <w:rFonts w:ascii="Book Antiqua" w:hAnsi="Book Antiqua"/>
          <w:b/>
          <w:i/>
          <w:sz w:val="24"/>
        </w:rPr>
        <w:t xml:space="preserve">iver </w:t>
      </w:r>
      <w:r w:rsidR="00ED0576" w:rsidRPr="00BE1AD1">
        <w:rPr>
          <w:rFonts w:ascii="Book Antiqua" w:hAnsi="Book Antiqua"/>
          <w:b/>
          <w:i/>
          <w:sz w:val="24"/>
        </w:rPr>
        <w:t>function evaluation</w:t>
      </w:r>
    </w:p>
    <w:p w:rsidR="00B207D8" w:rsidRPr="00BE1AD1" w:rsidRDefault="007628A1" w:rsidP="00E65D1C">
      <w:pPr>
        <w:adjustRightInd w:val="0"/>
        <w:snapToGrid w:val="0"/>
        <w:spacing w:line="360" w:lineRule="auto"/>
        <w:rPr>
          <w:rFonts w:ascii="Book Antiqua" w:hAnsi="Book Antiqua"/>
          <w:sz w:val="24"/>
        </w:rPr>
      </w:pPr>
      <w:r w:rsidRPr="00BE1AD1">
        <w:rPr>
          <w:rFonts w:ascii="Book Antiqua" w:hAnsi="Book Antiqua"/>
          <w:sz w:val="24"/>
        </w:rPr>
        <w:t xml:space="preserve">Animal was </w:t>
      </w:r>
      <w:r w:rsidR="004D695F" w:rsidRPr="00BE1AD1">
        <w:rPr>
          <w:rFonts w:ascii="Book Antiqua" w:hAnsi="Book Antiqua"/>
          <w:sz w:val="24"/>
        </w:rPr>
        <w:t>sacrificed</w:t>
      </w:r>
      <w:r w:rsidR="00D56158" w:rsidRPr="00BE1AD1">
        <w:rPr>
          <w:rFonts w:ascii="Book Antiqua" w:hAnsi="Book Antiqua"/>
          <w:sz w:val="24"/>
        </w:rPr>
        <w:t xml:space="preserve"> </w:t>
      </w:r>
      <w:r w:rsidR="00B207D8" w:rsidRPr="00BE1AD1">
        <w:rPr>
          <w:rFonts w:ascii="Book Antiqua" w:hAnsi="Book Antiqua"/>
          <w:sz w:val="24"/>
        </w:rPr>
        <w:t xml:space="preserve">at </w:t>
      </w:r>
      <w:r w:rsidRPr="00BE1AD1">
        <w:rPr>
          <w:rFonts w:ascii="Book Antiqua" w:hAnsi="Book Antiqua"/>
          <w:sz w:val="24"/>
        </w:rPr>
        <w:t>various</w:t>
      </w:r>
      <w:r w:rsidR="00B207D8" w:rsidRPr="00BE1AD1">
        <w:rPr>
          <w:rFonts w:ascii="Book Antiqua" w:hAnsi="Book Antiqua"/>
          <w:sz w:val="24"/>
        </w:rPr>
        <w:t xml:space="preserve"> time points </w:t>
      </w:r>
      <w:r w:rsidRPr="00BE1AD1">
        <w:rPr>
          <w:rFonts w:ascii="Book Antiqua" w:hAnsi="Book Antiqua"/>
          <w:sz w:val="24"/>
        </w:rPr>
        <w:t xml:space="preserve">and blood was </w:t>
      </w:r>
      <w:r w:rsidR="00E40A4C" w:rsidRPr="00BE1AD1">
        <w:rPr>
          <w:rFonts w:ascii="Book Antiqua" w:hAnsi="Book Antiqua"/>
          <w:sz w:val="24"/>
        </w:rPr>
        <w:t>drawn</w:t>
      </w:r>
      <w:r w:rsidRPr="00BE1AD1">
        <w:rPr>
          <w:rFonts w:ascii="Book Antiqua" w:hAnsi="Book Antiqua"/>
          <w:sz w:val="24"/>
        </w:rPr>
        <w:t xml:space="preserve"> from th</w:t>
      </w:r>
      <w:r w:rsidR="00ED0576" w:rsidRPr="00BE1AD1">
        <w:rPr>
          <w:rFonts w:ascii="Book Antiqua" w:hAnsi="Book Antiqua"/>
          <w:sz w:val="24"/>
        </w:rPr>
        <w:t>e vena cava. Biochemical tests were</w:t>
      </w:r>
      <w:r w:rsidRPr="00BE1AD1">
        <w:rPr>
          <w:rFonts w:ascii="Book Antiqua" w:hAnsi="Book Antiqua"/>
          <w:sz w:val="24"/>
        </w:rPr>
        <w:t xml:space="preserve"> performed with automatic biochemical analyzer</w:t>
      </w:r>
      <w:r w:rsidR="00625563" w:rsidRPr="00BE1AD1">
        <w:rPr>
          <w:rFonts w:ascii="Book Antiqua" w:hAnsi="Book Antiqua"/>
          <w:sz w:val="24"/>
        </w:rPr>
        <w:t xml:space="preserve"> </w:t>
      </w:r>
      <w:r w:rsidR="009C1BF3" w:rsidRPr="00BE1AD1">
        <w:rPr>
          <w:rFonts w:ascii="Book Antiqua" w:hAnsi="Book Antiqua"/>
          <w:sz w:val="24"/>
        </w:rPr>
        <w:t>(HITACHI, Japan)</w:t>
      </w:r>
      <w:r w:rsidRPr="00BE1AD1">
        <w:rPr>
          <w:rFonts w:ascii="Book Antiqua" w:hAnsi="Book Antiqua"/>
          <w:sz w:val="24"/>
        </w:rPr>
        <w:t xml:space="preserve"> for the following items: </w:t>
      </w:r>
      <w:r w:rsidR="00B207D8" w:rsidRPr="00BE1AD1">
        <w:rPr>
          <w:rFonts w:ascii="Book Antiqua" w:hAnsi="Book Antiqua"/>
          <w:sz w:val="24"/>
        </w:rPr>
        <w:t>serum alanine aminotransferase (Alt), aspartate amino</w:t>
      </w:r>
      <w:r w:rsidRPr="00BE1AD1">
        <w:rPr>
          <w:rFonts w:ascii="Book Antiqua" w:hAnsi="Book Antiqua"/>
          <w:sz w:val="24"/>
        </w:rPr>
        <w:t>transferase (</w:t>
      </w:r>
      <w:r w:rsidR="00E65D1C" w:rsidRPr="00BE1AD1">
        <w:rPr>
          <w:rFonts w:ascii="Book Antiqua" w:hAnsi="Book Antiqua"/>
          <w:sz w:val="24"/>
        </w:rPr>
        <w:t>AST</w:t>
      </w:r>
      <w:r w:rsidR="00B207D8" w:rsidRPr="00BE1AD1">
        <w:rPr>
          <w:rFonts w:ascii="Book Antiqua" w:hAnsi="Book Antiqua"/>
          <w:sz w:val="24"/>
        </w:rPr>
        <w:t xml:space="preserve">), </w:t>
      </w:r>
      <w:proofErr w:type="spellStart"/>
      <w:r w:rsidR="00B207D8" w:rsidRPr="00BE1AD1">
        <w:rPr>
          <w:rFonts w:ascii="Book Antiqua" w:hAnsi="Book Antiqua"/>
          <w:sz w:val="24"/>
        </w:rPr>
        <w:t>glutamyl</w:t>
      </w:r>
      <w:proofErr w:type="spellEnd"/>
      <w:r w:rsidR="00B207D8" w:rsidRPr="00BE1AD1">
        <w:rPr>
          <w:rFonts w:ascii="Book Antiqua" w:hAnsi="Book Antiqua"/>
          <w:sz w:val="24"/>
        </w:rPr>
        <w:t xml:space="preserve"> endopeptidase (</w:t>
      </w:r>
      <w:proofErr w:type="spellStart"/>
      <w:r w:rsidR="00B207D8" w:rsidRPr="00BE1AD1">
        <w:rPr>
          <w:rFonts w:ascii="Book Antiqua" w:hAnsi="Book Antiqua"/>
          <w:sz w:val="24"/>
        </w:rPr>
        <w:t>GGt</w:t>
      </w:r>
      <w:proofErr w:type="spellEnd"/>
      <w:r w:rsidR="00B207D8" w:rsidRPr="00BE1AD1">
        <w:rPr>
          <w:rFonts w:ascii="Book Antiqua" w:hAnsi="Book Antiqua"/>
          <w:sz w:val="24"/>
        </w:rPr>
        <w:t>), total bilirubin (</w:t>
      </w:r>
      <w:proofErr w:type="spellStart"/>
      <w:r w:rsidR="00B207D8" w:rsidRPr="00BE1AD1">
        <w:rPr>
          <w:rFonts w:ascii="Book Antiqua" w:hAnsi="Book Antiqua"/>
          <w:sz w:val="24"/>
        </w:rPr>
        <w:t>TBil</w:t>
      </w:r>
      <w:proofErr w:type="spellEnd"/>
      <w:r w:rsidR="00B207D8" w:rsidRPr="00BE1AD1">
        <w:rPr>
          <w:rFonts w:ascii="Book Antiqua" w:hAnsi="Book Antiqua"/>
          <w:sz w:val="24"/>
        </w:rPr>
        <w:t>), direct bilirubin (</w:t>
      </w:r>
      <w:proofErr w:type="spellStart"/>
      <w:r w:rsidR="00B207D8" w:rsidRPr="00BE1AD1">
        <w:rPr>
          <w:rFonts w:ascii="Book Antiqua" w:hAnsi="Book Antiqua"/>
          <w:sz w:val="24"/>
        </w:rPr>
        <w:t>DBil</w:t>
      </w:r>
      <w:proofErr w:type="spellEnd"/>
      <w:r w:rsidR="00B207D8" w:rsidRPr="00BE1AD1">
        <w:rPr>
          <w:rFonts w:ascii="Book Antiqua" w:hAnsi="Book Antiqua"/>
          <w:sz w:val="24"/>
        </w:rPr>
        <w:t>), total protein (TP), albumin (Alb)</w:t>
      </w:r>
      <w:r w:rsidR="0063450F" w:rsidRPr="00BE1AD1">
        <w:rPr>
          <w:rFonts w:ascii="Book Antiqua" w:hAnsi="Book Antiqua"/>
          <w:sz w:val="24"/>
        </w:rPr>
        <w:t>, blood glucose (</w:t>
      </w:r>
      <w:proofErr w:type="spellStart"/>
      <w:r w:rsidR="0063450F" w:rsidRPr="00BE1AD1">
        <w:rPr>
          <w:rFonts w:ascii="Book Antiqua" w:hAnsi="Book Antiqua"/>
          <w:sz w:val="24"/>
        </w:rPr>
        <w:t>Glu</w:t>
      </w:r>
      <w:proofErr w:type="spellEnd"/>
      <w:r w:rsidR="0063450F" w:rsidRPr="00BE1AD1">
        <w:rPr>
          <w:rFonts w:ascii="Book Antiqua" w:hAnsi="Book Antiqua"/>
          <w:sz w:val="24"/>
        </w:rPr>
        <w:t>), hyper</w:t>
      </w:r>
      <w:r w:rsidR="00B207D8" w:rsidRPr="00BE1AD1">
        <w:rPr>
          <w:rFonts w:ascii="Book Antiqua" w:hAnsi="Book Antiqua"/>
          <w:sz w:val="24"/>
        </w:rPr>
        <w:t xml:space="preserve">-sensitivity C-reactive protein (CRP), prothrombin time (PT), </w:t>
      </w:r>
      <w:r w:rsidR="004D695F" w:rsidRPr="00BE1AD1">
        <w:rPr>
          <w:rFonts w:ascii="Book Antiqua" w:hAnsi="Book Antiqua"/>
          <w:sz w:val="24"/>
        </w:rPr>
        <w:t xml:space="preserve">and </w:t>
      </w:r>
      <w:r w:rsidR="00B207D8" w:rsidRPr="00BE1AD1">
        <w:rPr>
          <w:rFonts w:ascii="Book Antiqua" w:hAnsi="Book Antiqua"/>
          <w:sz w:val="24"/>
        </w:rPr>
        <w:t>thrombin time (TT).</w:t>
      </w:r>
    </w:p>
    <w:p w:rsidR="00E65D1C" w:rsidRPr="00BE1AD1" w:rsidRDefault="00E65D1C" w:rsidP="00E65D1C">
      <w:pPr>
        <w:adjustRightInd w:val="0"/>
        <w:snapToGrid w:val="0"/>
        <w:spacing w:line="360" w:lineRule="auto"/>
        <w:rPr>
          <w:rFonts w:ascii="Book Antiqua" w:hAnsi="Book Antiqua"/>
          <w:sz w:val="24"/>
        </w:rPr>
      </w:pPr>
    </w:p>
    <w:p w:rsidR="005F7E57" w:rsidRPr="00BE1AD1" w:rsidRDefault="0063450F" w:rsidP="00E65D1C">
      <w:pPr>
        <w:adjustRightInd w:val="0"/>
        <w:snapToGrid w:val="0"/>
        <w:spacing w:line="360" w:lineRule="auto"/>
        <w:rPr>
          <w:rFonts w:ascii="Book Antiqua" w:hAnsi="Book Antiqua"/>
          <w:b/>
          <w:i/>
          <w:sz w:val="24"/>
        </w:rPr>
      </w:pPr>
      <w:r w:rsidRPr="00BE1AD1">
        <w:rPr>
          <w:rFonts w:ascii="Book Antiqua" w:hAnsi="Book Antiqua"/>
          <w:b/>
          <w:i/>
          <w:sz w:val="24"/>
        </w:rPr>
        <w:t>Measurement of</w:t>
      </w:r>
      <w:r w:rsidR="00B207D8" w:rsidRPr="00BE1AD1">
        <w:rPr>
          <w:rFonts w:ascii="Book Antiqua" w:hAnsi="Book Antiqua"/>
          <w:b/>
          <w:i/>
          <w:sz w:val="24"/>
        </w:rPr>
        <w:t xml:space="preserve"> liver regeneration</w:t>
      </w:r>
    </w:p>
    <w:p w:rsidR="00DC59C3" w:rsidRPr="00BE1AD1" w:rsidRDefault="00DC59C3" w:rsidP="00E65D1C">
      <w:pPr>
        <w:adjustRightInd w:val="0"/>
        <w:snapToGrid w:val="0"/>
        <w:spacing w:line="360" w:lineRule="auto"/>
        <w:rPr>
          <w:rFonts w:ascii="Book Antiqua" w:hAnsi="Book Antiqua"/>
          <w:sz w:val="24"/>
          <w:vertAlign w:val="superscript"/>
        </w:rPr>
      </w:pPr>
      <w:r w:rsidRPr="00BE1AD1">
        <w:rPr>
          <w:rFonts w:ascii="Book Antiqua" w:hAnsi="Book Antiqua"/>
          <w:sz w:val="24"/>
        </w:rPr>
        <w:t xml:space="preserve">The </w:t>
      </w:r>
      <w:r w:rsidR="009A49FB" w:rsidRPr="00BE1AD1">
        <w:rPr>
          <w:rFonts w:ascii="Book Antiqua" w:hAnsi="Book Antiqua"/>
          <w:sz w:val="24"/>
        </w:rPr>
        <w:t xml:space="preserve">average </w:t>
      </w:r>
      <w:r w:rsidRPr="00BE1AD1">
        <w:rPr>
          <w:rFonts w:ascii="Book Antiqua" w:hAnsi="Book Antiqua"/>
          <w:sz w:val="24"/>
        </w:rPr>
        <w:t>proportion</w:t>
      </w:r>
      <w:r w:rsidR="009A49FB" w:rsidRPr="00BE1AD1">
        <w:rPr>
          <w:rFonts w:ascii="Book Antiqua" w:hAnsi="Book Antiqua"/>
          <w:sz w:val="24"/>
        </w:rPr>
        <w:t xml:space="preserve"> of </w:t>
      </w:r>
      <w:r w:rsidRPr="00BE1AD1">
        <w:rPr>
          <w:rFonts w:ascii="Book Antiqua" w:hAnsi="Book Antiqua"/>
          <w:sz w:val="24"/>
        </w:rPr>
        <w:t xml:space="preserve">liver </w:t>
      </w:r>
      <w:r w:rsidR="009A49FB" w:rsidRPr="00BE1AD1">
        <w:rPr>
          <w:rFonts w:ascii="Book Antiqua" w:hAnsi="Book Antiqua"/>
          <w:sz w:val="24"/>
        </w:rPr>
        <w:t xml:space="preserve">weight </w:t>
      </w:r>
      <w:r w:rsidRPr="00BE1AD1">
        <w:rPr>
          <w:rFonts w:ascii="Book Antiqua" w:hAnsi="Book Antiqua"/>
          <w:sz w:val="24"/>
        </w:rPr>
        <w:t xml:space="preserve">against the body weight was </w:t>
      </w:r>
      <w:r w:rsidR="009A49FB" w:rsidRPr="00BE1AD1">
        <w:rPr>
          <w:rFonts w:ascii="Book Antiqua" w:hAnsi="Book Antiqua"/>
          <w:sz w:val="24"/>
        </w:rPr>
        <w:t>established</w:t>
      </w:r>
      <w:r w:rsidRPr="00BE1AD1">
        <w:rPr>
          <w:rFonts w:ascii="Book Antiqua" w:hAnsi="Book Antiqua"/>
          <w:sz w:val="24"/>
        </w:rPr>
        <w:t xml:space="preserve"> from</w:t>
      </w:r>
      <w:r w:rsidR="00703460">
        <w:rPr>
          <w:rFonts w:ascii="Book Antiqua" w:hAnsi="Book Antiqua" w:hint="eastAsia"/>
          <w:sz w:val="24"/>
        </w:rPr>
        <w:t xml:space="preserve"> </w:t>
      </w:r>
      <w:r w:rsidRPr="00BE1AD1">
        <w:rPr>
          <w:rFonts w:ascii="Book Antiqua" w:hAnsi="Book Antiqua"/>
          <w:sz w:val="24"/>
        </w:rPr>
        <w:t>5 rats</w:t>
      </w:r>
      <w:r w:rsidR="007B5D21" w:rsidRPr="00BE1AD1">
        <w:rPr>
          <w:rFonts w:ascii="Book Antiqua" w:hAnsi="Book Antiqua"/>
          <w:sz w:val="24"/>
        </w:rPr>
        <w:t xml:space="preserve"> of same age</w:t>
      </w:r>
      <w:r w:rsidRPr="00BE1AD1">
        <w:rPr>
          <w:rFonts w:ascii="Book Antiqua" w:hAnsi="Book Antiqua"/>
          <w:sz w:val="24"/>
        </w:rPr>
        <w:t xml:space="preserve">. </w:t>
      </w:r>
      <w:r w:rsidR="007B5D21" w:rsidRPr="00BE1AD1">
        <w:rPr>
          <w:rFonts w:ascii="Book Antiqua" w:hAnsi="Book Antiqua"/>
          <w:sz w:val="24"/>
        </w:rPr>
        <w:t>It was</w:t>
      </w:r>
      <w:r w:rsidRPr="00BE1AD1">
        <w:rPr>
          <w:rFonts w:ascii="Book Antiqua" w:hAnsi="Book Antiqua"/>
          <w:sz w:val="24"/>
        </w:rPr>
        <w:t xml:space="preserve"> found </w:t>
      </w:r>
      <w:r w:rsidR="007B5D21" w:rsidRPr="00BE1AD1">
        <w:rPr>
          <w:rFonts w:ascii="Book Antiqua" w:hAnsi="Book Antiqua"/>
          <w:sz w:val="24"/>
        </w:rPr>
        <w:t xml:space="preserve">that </w:t>
      </w:r>
      <w:r w:rsidR="003E60DA" w:rsidRPr="00BE1AD1">
        <w:rPr>
          <w:rFonts w:ascii="Book Antiqua" w:hAnsi="Book Antiqua"/>
          <w:sz w:val="24"/>
        </w:rPr>
        <w:t xml:space="preserve">the </w:t>
      </w:r>
      <w:r w:rsidR="007B5D21" w:rsidRPr="00BE1AD1">
        <w:rPr>
          <w:rFonts w:ascii="Book Antiqua" w:hAnsi="Book Antiqua"/>
          <w:sz w:val="24"/>
        </w:rPr>
        <w:t>liver weight is to</w:t>
      </w:r>
      <w:r w:rsidRPr="00BE1AD1">
        <w:rPr>
          <w:rFonts w:ascii="Book Antiqua" w:hAnsi="Book Antiqua"/>
          <w:sz w:val="24"/>
        </w:rPr>
        <w:t xml:space="preserve"> be 3.96</w:t>
      </w:r>
      <w:r w:rsidR="00E65D1C" w:rsidRPr="00BE1AD1">
        <w:rPr>
          <w:rFonts w:ascii="Book Antiqua" w:hAnsi="Book Antiqua" w:hint="eastAsia"/>
          <w:sz w:val="24"/>
        </w:rPr>
        <w:t>%</w:t>
      </w:r>
      <w:r w:rsidR="00B276AA" w:rsidRPr="00BE1AD1">
        <w:rPr>
          <w:rFonts w:ascii="Book Antiqua" w:hAnsi="Book Antiqua"/>
          <w:sz w:val="24"/>
        </w:rPr>
        <w:t xml:space="preserve"> </w:t>
      </w:r>
      <w:r w:rsidR="005751E9" w:rsidRPr="00BE1AD1">
        <w:rPr>
          <w:rFonts w:ascii="Book Antiqua" w:hAnsi="Book Antiqua"/>
          <w:sz w:val="24"/>
        </w:rPr>
        <w:t>±</w:t>
      </w:r>
      <w:r w:rsidR="00B276AA" w:rsidRPr="00BE1AD1">
        <w:rPr>
          <w:rFonts w:ascii="Book Antiqua" w:hAnsi="Book Antiqua"/>
          <w:sz w:val="24"/>
        </w:rPr>
        <w:t xml:space="preserve"> </w:t>
      </w:r>
      <w:r w:rsidRPr="00BE1AD1">
        <w:rPr>
          <w:rFonts w:ascii="Book Antiqua" w:hAnsi="Book Antiqua"/>
          <w:sz w:val="24"/>
        </w:rPr>
        <w:t xml:space="preserve">0.01% of </w:t>
      </w:r>
      <w:r w:rsidR="003E60DA" w:rsidRPr="00BE1AD1">
        <w:rPr>
          <w:rFonts w:ascii="Book Antiqua" w:hAnsi="Book Antiqua"/>
          <w:sz w:val="24"/>
        </w:rPr>
        <w:t xml:space="preserve">the </w:t>
      </w:r>
      <w:r w:rsidRPr="00BE1AD1">
        <w:rPr>
          <w:rFonts w:ascii="Book Antiqua" w:hAnsi="Book Antiqua"/>
          <w:sz w:val="24"/>
        </w:rPr>
        <w:t xml:space="preserve">body weight. </w:t>
      </w:r>
      <w:r w:rsidR="00E2401E" w:rsidRPr="00BE1AD1">
        <w:rPr>
          <w:rFonts w:ascii="Book Antiqua" w:hAnsi="Book Antiqua"/>
          <w:sz w:val="24"/>
        </w:rPr>
        <w:t xml:space="preserve">The remnant caudate lobe was removed from the animal model at various time points after surgery and </w:t>
      </w:r>
      <w:r w:rsidR="00B207D8" w:rsidRPr="00BE1AD1">
        <w:rPr>
          <w:rFonts w:ascii="Book Antiqua" w:hAnsi="Book Antiqua"/>
          <w:sz w:val="24"/>
        </w:rPr>
        <w:t>weighed</w:t>
      </w:r>
      <w:r w:rsidR="00E2401E" w:rsidRPr="00BE1AD1">
        <w:rPr>
          <w:rFonts w:ascii="Book Antiqua" w:hAnsi="Book Antiqua"/>
          <w:sz w:val="24"/>
        </w:rPr>
        <w:t xml:space="preserve">. </w:t>
      </w:r>
      <w:r w:rsidR="00B207D8" w:rsidRPr="00BE1AD1">
        <w:rPr>
          <w:rFonts w:ascii="Book Antiqua" w:hAnsi="Book Antiqua"/>
          <w:sz w:val="24"/>
        </w:rPr>
        <w:t xml:space="preserve">Liver regeneration rate </w:t>
      </w:r>
      <w:r w:rsidR="00E2401E" w:rsidRPr="00BE1AD1">
        <w:rPr>
          <w:rFonts w:ascii="Book Antiqua" w:hAnsi="Book Antiqua"/>
          <w:sz w:val="24"/>
        </w:rPr>
        <w:t xml:space="preserve">was </w:t>
      </w:r>
      <w:r w:rsidR="00B207D8" w:rsidRPr="00BE1AD1">
        <w:rPr>
          <w:rFonts w:ascii="Book Antiqua" w:hAnsi="Book Antiqua"/>
          <w:sz w:val="24"/>
        </w:rPr>
        <w:t xml:space="preserve">calculated by the </w:t>
      </w:r>
      <w:r w:rsidR="009066BF" w:rsidRPr="00BE1AD1">
        <w:rPr>
          <w:rFonts w:ascii="Book Antiqua" w:eastAsiaTheme="minorEastAsia" w:hAnsi="Book Antiqua"/>
          <w:noProof/>
          <w:sz w:val="24"/>
        </w:rPr>
        <w:t>Okano T</w:t>
      </w:r>
      <w:r w:rsidR="00B207D8" w:rsidRPr="00BE1AD1">
        <w:rPr>
          <w:rFonts w:ascii="Book Antiqua" w:hAnsi="Book Antiqua"/>
          <w:sz w:val="24"/>
        </w:rPr>
        <w:t xml:space="preserve"> form</w:t>
      </w:r>
      <w:r w:rsidR="00E2401E" w:rsidRPr="00BE1AD1">
        <w:rPr>
          <w:rFonts w:ascii="Book Antiqua" w:hAnsi="Book Antiqua"/>
          <w:sz w:val="24"/>
        </w:rPr>
        <w:t xml:space="preserve">ula: Regeneration rate (R, </w:t>
      </w:r>
      <w:r w:rsidR="00B207D8" w:rsidRPr="00BE1AD1">
        <w:rPr>
          <w:rFonts w:ascii="Book Antiqua" w:hAnsi="Book Antiqua"/>
          <w:sz w:val="24"/>
        </w:rPr>
        <w:t>%) = [C- (A</w:t>
      </w:r>
      <w:r w:rsidR="003E60DA" w:rsidRPr="00BE1AD1">
        <w:rPr>
          <w:rFonts w:ascii="Book Antiqua" w:hAnsi="Book Antiqua"/>
          <w:sz w:val="24"/>
        </w:rPr>
        <w:t>-</w:t>
      </w:r>
      <w:r w:rsidR="00E65D1C" w:rsidRPr="00BE1AD1">
        <w:rPr>
          <w:rFonts w:ascii="Book Antiqua" w:hAnsi="Book Antiqua"/>
          <w:sz w:val="24"/>
        </w:rPr>
        <w:t>B)]/</w:t>
      </w:r>
      <w:r w:rsidR="00B207D8" w:rsidRPr="00BE1AD1">
        <w:rPr>
          <w:rFonts w:ascii="Book Antiqua" w:hAnsi="Book Antiqua"/>
          <w:sz w:val="24"/>
        </w:rPr>
        <w:t>(A</w:t>
      </w:r>
      <w:r w:rsidR="003E60DA" w:rsidRPr="00BE1AD1">
        <w:rPr>
          <w:rFonts w:ascii="Book Antiqua" w:hAnsi="Book Antiqua"/>
          <w:sz w:val="24"/>
        </w:rPr>
        <w:t>-</w:t>
      </w:r>
      <w:r w:rsidR="00B207D8" w:rsidRPr="00BE1AD1">
        <w:rPr>
          <w:rFonts w:ascii="Book Antiqua" w:hAnsi="Book Antiqua"/>
          <w:sz w:val="24"/>
        </w:rPr>
        <w:t>B) × 100%, where</w:t>
      </w:r>
      <w:r w:rsidR="00D56158" w:rsidRPr="00BE1AD1">
        <w:rPr>
          <w:rFonts w:ascii="Book Antiqua" w:hAnsi="Book Antiqua"/>
          <w:sz w:val="24"/>
        </w:rPr>
        <w:t xml:space="preserve"> </w:t>
      </w:r>
      <w:r w:rsidR="00B207D8" w:rsidRPr="00BE1AD1">
        <w:rPr>
          <w:rFonts w:ascii="Book Antiqua" w:hAnsi="Book Antiqua"/>
          <w:sz w:val="24"/>
        </w:rPr>
        <w:t>in A</w:t>
      </w:r>
      <w:r w:rsidR="00E2401E" w:rsidRPr="00BE1AD1">
        <w:rPr>
          <w:rFonts w:ascii="Book Antiqua" w:hAnsi="Book Antiqua"/>
          <w:sz w:val="24"/>
        </w:rPr>
        <w:t xml:space="preserve"> is</w:t>
      </w:r>
      <w:r w:rsidR="00B207D8" w:rsidRPr="00BE1AD1">
        <w:rPr>
          <w:rFonts w:ascii="Book Antiqua" w:hAnsi="Book Antiqua"/>
          <w:sz w:val="24"/>
        </w:rPr>
        <w:t xml:space="preserve"> preoperative estimation </w:t>
      </w:r>
      <w:r w:rsidR="00E2401E" w:rsidRPr="00BE1AD1">
        <w:rPr>
          <w:rFonts w:ascii="Book Antiqua" w:hAnsi="Book Antiqua"/>
          <w:sz w:val="24"/>
        </w:rPr>
        <w:t>of the rat liver weight</w:t>
      </w:r>
      <w:r w:rsidR="00B207D8" w:rsidRPr="00BE1AD1">
        <w:rPr>
          <w:rFonts w:ascii="Book Antiqua" w:hAnsi="Book Antiqua"/>
          <w:sz w:val="24"/>
        </w:rPr>
        <w:t>, B</w:t>
      </w:r>
      <w:r w:rsidRPr="00BE1AD1">
        <w:rPr>
          <w:rFonts w:ascii="Book Antiqua" w:hAnsi="Book Antiqua"/>
          <w:sz w:val="24"/>
        </w:rPr>
        <w:t xml:space="preserve"> is the weight of resected liver tissue, and C is the weight of the remnant caudate lobe</w:t>
      </w:r>
      <w:r w:rsidR="00E65D1C" w:rsidRPr="00BE1AD1">
        <w:rPr>
          <w:rFonts w:ascii="Book Antiqua" w:hAnsi="Book Antiqua"/>
          <w:sz w:val="24"/>
          <w:vertAlign w:val="superscript"/>
        </w:rPr>
        <w:t>[</w:t>
      </w:r>
      <w:hyperlink w:anchor="_ENREF_1" w:tooltip="Yu, 2004 #11" w:history="1">
        <w:r w:rsidR="00E65D1C" w:rsidRPr="00BE1AD1">
          <w:rPr>
            <w:rStyle w:val="a9"/>
            <w:rFonts w:ascii="Book Antiqua" w:hAnsi="Book Antiqua"/>
            <w:color w:val="auto"/>
            <w:sz w:val="24"/>
            <w:vertAlign w:val="superscript"/>
          </w:rPr>
          <w:t>8</w:t>
        </w:r>
      </w:hyperlink>
      <w:r w:rsidR="00E65D1C" w:rsidRPr="00BE1AD1">
        <w:rPr>
          <w:rFonts w:ascii="Book Antiqua" w:hAnsi="Book Antiqua"/>
          <w:sz w:val="24"/>
          <w:vertAlign w:val="superscript"/>
        </w:rPr>
        <w:t>]</w:t>
      </w:r>
      <w:r w:rsidRPr="00BE1AD1">
        <w:rPr>
          <w:rFonts w:ascii="Book Antiqua" w:hAnsi="Book Antiqua"/>
          <w:sz w:val="24"/>
        </w:rPr>
        <w:t>.</w:t>
      </w:r>
      <w:r w:rsidR="00BD4A81" w:rsidRPr="00BE1AD1">
        <w:rPr>
          <w:rFonts w:ascii="Book Antiqua" w:hAnsi="Book Antiqua"/>
          <w:sz w:val="24"/>
          <w:vertAlign w:val="superscript"/>
        </w:rPr>
        <w:t xml:space="preserve"> </w:t>
      </w:r>
    </w:p>
    <w:p w:rsidR="00E65D1C" w:rsidRPr="00BE1AD1" w:rsidRDefault="00E65D1C" w:rsidP="00E65D1C">
      <w:pPr>
        <w:adjustRightInd w:val="0"/>
        <w:snapToGrid w:val="0"/>
        <w:spacing w:line="360" w:lineRule="auto"/>
        <w:rPr>
          <w:rFonts w:ascii="Book Antiqua" w:hAnsi="Book Antiqua"/>
          <w:sz w:val="24"/>
        </w:rPr>
      </w:pPr>
    </w:p>
    <w:p w:rsidR="005F7E57" w:rsidRPr="00BE1AD1" w:rsidRDefault="00DC59C3" w:rsidP="00E65D1C">
      <w:pPr>
        <w:adjustRightInd w:val="0"/>
        <w:snapToGrid w:val="0"/>
        <w:spacing w:line="360" w:lineRule="auto"/>
        <w:rPr>
          <w:rFonts w:ascii="Book Antiqua" w:hAnsi="Book Antiqua"/>
          <w:i/>
          <w:sz w:val="24"/>
        </w:rPr>
      </w:pPr>
      <w:r w:rsidRPr="00BE1AD1">
        <w:rPr>
          <w:rFonts w:ascii="Book Antiqua" w:hAnsi="Book Antiqua"/>
          <w:b/>
          <w:i/>
          <w:sz w:val="24"/>
        </w:rPr>
        <w:t xml:space="preserve">Observation of liver </w:t>
      </w:r>
      <w:r w:rsidR="003E60DA" w:rsidRPr="00BE1AD1">
        <w:rPr>
          <w:rFonts w:ascii="Book Antiqua" w:hAnsi="Book Antiqua"/>
          <w:b/>
          <w:i/>
          <w:sz w:val="24"/>
        </w:rPr>
        <w:t>damage</w:t>
      </w:r>
      <w:r w:rsidR="00ED0576" w:rsidRPr="00BE1AD1">
        <w:rPr>
          <w:rFonts w:ascii="Book Antiqua" w:hAnsi="Book Antiqua"/>
          <w:b/>
          <w:i/>
          <w:sz w:val="24"/>
        </w:rPr>
        <w:t xml:space="preserve"> and regeneration by </w:t>
      </w:r>
      <w:proofErr w:type="gramStart"/>
      <w:r w:rsidR="00ED0576" w:rsidRPr="00BE1AD1">
        <w:rPr>
          <w:rFonts w:ascii="Book Antiqua" w:hAnsi="Book Antiqua"/>
          <w:b/>
          <w:i/>
          <w:sz w:val="24"/>
        </w:rPr>
        <w:t>HE</w:t>
      </w:r>
      <w:proofErr w:type="gramEnd"/>
      <w:r w:rsidR="00ED0576" w:rsidRPr="00BE1AD1">
        <w:rPr>
          <w:rFonts w:ascii="Book Antiqua" w:hAnsi="Book Antiqua"/>
          <w:b/>
          <w:i/>
          <w:sz w:val="24"/>
        </w:rPr>
        <w:t xml:space="preserve"> and</w:t>
      </w:r>
      <w:r w:rsidR="00D56158" w:rsidRPr="00BE1AD1">
        <w:rPr>
          <w:rFonts w:ascii="Book Antiqua" w:hAnsi="Book Antiqua"/>
          <w:b/>
          <w:i/>
          <w:sz w:val="24"/>
        </w:rPr>
        <w:t xml:space="preserve"> </w:t>
      </w:r>
      <w:proofErr w:type="spellStart"/>
      <w:r w:rsidR="00ED0576" w:rsidRPr="00BE1AD1">
        <w:rPr>
          <w:rFonts w:ascii="Book Antiqua" w:hAnsi="Book Antiqua"/>
          <w:b/>
          <w:i/>
          <w:sz w:val="24"/>
        </w:rPr>
        <w:t>BrdU</w:t>
      </w:r>
      <w:proofErr w:type="spellEnd"/>
      <w:r w:rsidR="00ED0576" w:rsidRPr="00BE1AD1">
        <w:rPr>
          <w:rFonts w:ascii="Book Antiqua" w:hAnsi="Book Antiqua"/>
          <w:b/>
          <w:i/>
          <w:sz w:val="24"/>
        </w:rPr>
        <w:t xml:space="preserve"> staining</w:t>
      </w:r>
    </w:p>
    <w:p w:rsidR="00652336" w:rsidRPr="00BE1AD1" w:rsidRDefault="00ED0576" w:rsidP="00E65D1C">
      <w:pPr>
        <w:adjustRightInd w:val="0"/>
        <w:snapToGrid w:val="0"/>
        <w:spacing w:line="360" w:lineRule="auto"/>
        <w:rPr>
          <w:rFonts w:ascii="Book Antiqua" w:hAnsi="Book Antiqua"/>
          <w:sz w:val="24"/>
        </w:rPr>
      </w:pPr>
      <w:proofErr w:type="spellStart"/>
      <w:r w:rsidRPr="00BE1AD1">
        <w:rPr>
          <w:rFonts w:ascii="Book Antiqua" w:hAnsi="Book Antiqua"/>
          <w:sz w:val="24"/>
        </w:rPr>
        <w:t>BrdU</w:t>
      </w:r>
      <w:proofErr w:type="spellEnd"/>
      <w:r w:rsidR="009C1BF3" w:rsidRPr="00BE1AD1">
        <w:rPr>
          <w:rFonts w:ascii="Book Antiqua" w:hAnsi="Book Antiqua"/>
          <w:sz w:val="24"/>
        </w:rPr>
        <w:t xml:space="preserve"> (Sigma, USA)</w:t>
      </w:r>
      <w:r w:rsidRPr="00BE1AD1">
        <w:rPr>
          <w:rFonts w:ascii="Book Antiqua" w:hAnsi="Book Antiqua"/>
          <w:sz w:val="24"/>
        </w:rPr>
        <w:t xml:space="preserve"> (100</w:t>
      </w:r>
      <w:r w:rsidR="00E65D1C" w:rsidRPr="00BE1AD1">
        <w:rPr>
          <w:rFonts w:ascii="Book Antiqua" w:hAnsi="Book Antiqua" w:hint="eastAsia"/>
          <w:sz w:val="24"/>
        </w:rPr>
        <w:t xml:space="preserve"> </w:t>
      </w:r>
      <w:proofErr w:type="spellStart"/>
      <w:r w:rsidRPr="00BE1AD1">
        <w:rPr>
          <w:rFonts w:ascii="Book Antiqua" w:hAnsi="Book Antiqua"/>
          <w:sz w:val="24"/>
        </w:rPr>
        <w:t>μg</w:t>
      </w:r>
      <w:proofErr w:type="spellEnd"/>
      <w:r w:rsidRPr="00BE1AD1">
        <w:rPr>
          <w:rFonts w:ascii="Book Antiqua" w:hAnsi="Book Antiqua"/>
          <w:sz w:val="24"/>
        </w:rPr>
        <w:t>/</w:t>
      </w:r>
      <w:r w:rsidR="00FB2EB0" w:rsidRPr="00BE1AD1">
        <w:rPr>
          <w:rFonts w:ascii="Book Antiqua" w:hAnsi="Book Antiqua"/>
          <w:sz w:val="24"/>
        </w:rPr>
        <w:t xml:space="preserve">g body weight) was administered intraperitoneally to animal 2 </w:t>
      </w:r>
      <w:r w:rsidR="00E65D1C" w:rsidRPr="00BE1AD1">
        <w:rPr>
          <w:rFonts w:ascii="Book Antiqua" w:hAnsi="Book Antiqua" w:hint="eastAsia"/>
          <w:sz w:val="24"/>
        </w:rPr>
        <w:t>h</w:t>
      </w:r>
      <w:r w:rsidR="00FB2EB0" w:rsidRPr="00BE1AD1">
        <w:rPr>
          <w:rFonts w:ascii="Book Antiqua" w:hAnsi="Book Antiqua"/>
          <w:sz w:val="24"/>
        </w:rPr>
        <w:t xml:space="preserve"> prior to the removal of remnant caudate lobe. </w:t>
      </w:r>
      <w:r w:rsidRPr="00BE1AD1">
        <w:rPr>
          <w:rFonts w:ascii="Book Antiqua" w:hAnsi="Book Antiqua"/>
          <w:sz w:val="24"/>
        </w:rPr>
        <w:t>The remaining caudate lobe was removed at 0, 6, 12 and 18</w:t>
      </w:r>
      <w:r w:rsidR="00E65D1C" w:rsidRPr="00BE1AD1">
        <w:rPr>
          <w:rFonts w:ascii="Book Antiqua" w:hAnsi="Book Antiqua" w:hint="eastAsia"/>
          <w:sz w:val="24"/>
        </w:rPr>
        <w:t xml:space="preserve"> </w:t>
      </w:r>
      <w:r w:rsidRPr="00BE1AD1">
        <w:rPr>
          <w:rFonts w:ascii="Book Antiqua" w:hAnsi="Book Antiqua"/>
          <w:sz w:val="24"/>
        </w:rPr>
        <w:t>h after surgery</w:t>
      </w:r>
      <w:r w:rsidR="001546A8" w:rsidRPr="00BE1AD1">
        <w:rPr>
          <w:rFonts w:ascii="Book Antiqua" w:hAnsi="Book Antiqua"/>
          <w:sz w:val="24"/>
        </w:rPr>
        <w:t xml:space="preserve">, </w:t>
      </w:r>
      <w:r w:rsidR="001546A8" w:rsidRPr="00BE1AD1">
        <w:rPr>
          <w:rFonts w:ascii="Book Antiqua" w:hAnsi="Book Antiqua"/>
          <w:sz w:val="24"/>
        </w:rPr>
        <w:lastRenderedPageBreak/>
        <w:t xml:space="preserve">fixed and sectioned, and undergone </w:t>
      </w:r>
      <w:r w:rsidR="00FB2EB0" w:rsidRPr="00BE1AD1">
        <w:rPr>
          <w:rFonts w:ascii="Book Antiqua" w:hAnsi="Book Antiqua"/>
          <w:sz w:val="24"/>
        </w:rPr>
        <w:t xml:space="preserve">immunohistochemistry </w:t>
      </w:r>
      <w:r w:rsidR="001546A8" w:rsidRPr="00BE1AD1">
        <w:rPr>
          <w:rFonts w:ascii="Book Antiqua" w:hAnsi="Book Antiqua"/>
          <w:sz w:val="24"/>
        </w:rPr>
        <w:t>procedure</w:t>
      </w:r>
      <w:r w:rsidR="00203CA2" w:rsidRPr="00BE1AD1">
        <w:rPr>
          <w:rFonts w:ascii="Book Antiqua" w:hAnsi="Book Antiqua"/>
          <w:sz w:val="24"/>
        </w:rPr>
        <w:t xml:space="preserve"> </w:t>
      </w:r>
      <w:r w:rsidRPr="00BE1AD1">
        <w:rPr>
          <w:rFonts w:ascii="Book Antiqua" w:hAnsi="Book Antiqua"/>
          <w:sz w:val="24"/>
        </w:rPr>
        <w:t>or HE stained</w:t>
      </w:r>
      <w:r w:rsidR="00BC0BC8" w:rsidRPr="00BE1AD1">
        <w:rPr>
          <w:rFonts w:ascii="Book Antiqua" w:hAnsi="Book Antiqua"/>
          <w:sz w:val="24"/>
        </w:rPr>
        <w:t>.</w:t>
      </w:r>
      <w:r w:rsidR="0058462B" w:rsidRPr="00BE1AD1">
        <w:rPr>
          <w:rFonts w:ascii="Book Antiqua" w:hAnsi="Book Antiqua"/>
          <w:sz w:val="24"/>
        </w:rPr>
        <w:t xml:space="preserve"> </w:t>
      </w:r>
      <w:proofErr w:type="spellStart"/>
      <w:r w:rsidR="00FB2EB0" w:rsidRPr="00BE1AD1">
        <w:rPr>
          <w:rFonts w:ascii="Book Antiqua" w:hAnsi="Book Antiqua"/>
          <w:sz w:val="24"/>
        </w:rPr>
        <w:t>BrdU</w:t>
      </w:r>
      <w:proofErr w:type="spellEnd"/>
      <w:r w:rsidR="00FB2EB0" w:rsidRPr="00BE1AD1">
        <w:rPr>
          <w:rFonts w:ascii="Book Antiqua" w:hAnsi="Book Antiqua"/>
          <w:sz w:val="24"/>
        </w:rPr>
        <w:t xml:space="preserve"> positive cells were counted under </w:t>
      </w:r>
      <w:r w:rsidR="0047258F" w:rsidRPr="00BE1AD1">
        <w:rPr>
          <w:rFonts w:ascii="Book Antiqua" w:hAnsi="Book Antiqua"/>
          <w:sz w:val="24"/>
        </w:rPr>
        <w:t>microscope</w:t>
      </w:r>
      <w:r w:rsidR="00FB2EB0" w:rsidRPr="00BE1AD1">
        <w:rPr>
          <w:rFonts w:ascii="Book Antiqua" w:hAnsi="Book Antiqua"/>
          <w:sz w:val="24"/>
        </w:rPr>
        <w:t xml:space="preserve">. At least 3 rats from each group, 3 slides from each rat, and 3 fields from each slide were counted, and the </w:t>
      </w:r>
      <w:r w:rsidR="00EC4B4B" w:rsidRPr="00BE1AD1">
        <w:rPr>
          <w:rFonts w:ascii="Book Antiqua" w:hAnsi="Book Antiqua"/>
          <w:sz w:val="24"/>
        </w:rPr>
        <w:t xml:space="preserve">results were presented as the numbers of </w:t>
      </w:r>
      <w:r w:rsidR="00FB2EB0" w:rsidRPr="00BE1AD1">
        <w:rPr>
          <w:rFonts w:ascii="Book Antiqua" w:hAnsi="Book Antiqua"/>
          <w:sz w:val="24"/>
        </w:rPr>
        <w:t>positive cell</w:t>
      </w:r>
      <w:r w:rsidR="00EC4B4B" w:rsidRPr="00BE1AD1">
        <w:rPr>
          <w:rFonts w:ascii="Book Antiqua" w:hAnsi="Book Antiqua"/>
          <w:sz w:val="24"/>
        </w:rPr>
        <w:t>s</w:t>
      </w:r>
      <w:r w:rsidR="0058462B" w:rsidRPr="00BE1AD1">
        <w:rPr>
          <w:rFonts w:ascii="Book Antiqua" w:hAnsi="Book Antiqua"/>
          <w:sz w:val="24"/>
        </w:rPr>
        <w:t xml:space="preserve"> </w:t>
      </w:r>
      <w:r w:rsidR="00EC4B4B" w:rsidRPr="00BE1AD1">
        <w:rPr>
          <w:rFonts w:ascii="Book Antiqua" w:hAnsi="Book Antiqua"/>
          <w:sz w:val="24"/>
        </w:rPr>
        <w:t>in</w:t>
      </w:r>
      <w:r w:rsidR="00FB2EB0" w:rsidRPr="00BE1AD1">
        <w:rPr>
          <w:rFonts w:ascii="Book Antiqua" w:hAnsi="Book Antiqua"/>
          <w:sz w:val="24"/>
        </w:rPr>
        <w:t xml:space="preserve"> every 500 total cells being counted. </w:t>
      </w:r>
    </w:p>
    <w:p w:rsidR="00E65D1C" w:rsidRPr="00BE1AD1" w:rsidRDefault="00E65D1C" w:rsidP="00E65D1C">
      <w:pPr>
        <w:adjustRightInd w:val="0"/>
        <w:snapToGrid w:val="0"/>
        <w:spacing w:line="360" w:lineRule="auto"/>
        <w:rPr>
          <w:rFonts w:ascii="Book Antiqua" w:hAnsi="Book Antiqua"/>
          <w:sz w:val="24"/>
        </w:rPr>
      </w:pPr>
    </w:p>
    <w:p w:rsidR="005F7E57" w:rsidRPr="00BE1AD1" w:rsidRDefault="009A239B" w:rsidP="00E65D1C">
      <w:pPr>
        <w:adjustRightInd w:val="0"/>
        <w:snapToGrid w:val="0"/>
        <w:spacing w:line="360" w:lineRule="auto"/>
        <w:rPr>
          <w:rFonts w:ascii="Book Antiqua" w:hAnsi="Book Antiqua"/>
          <w:i/>
          <w:sz w:val="24"/>
        </w:rPr>
      </w:pPr>
      <w:r w:rsidRPr="00BE1AD1">
        <w:rPr>
          <w:rFonts w:ascii="Book Antiqua" w:hAnsi="Book Antiqua"/>
          <w:b/>
          <w:i/>
          <w:sz w:val="24"/>
        </w:rPr>
        <w:t>Expression of PCNA</w:t>
      </w:r>
    </w:p>
    <w:p w:rsidR="00426D7E" w:rsidRPr="00BE1AD1" w:rsidRDefault="0047258F" w:rsidP="00E65D1C">
      <w:pPr>
        <w:adjustRightInd w:val="0"/>
        <w:snapToGrid w:val="0"/>
        <w:spacing w:line="360" w:lineRule="auto"/>
        <w:rPr>
          <w:rFonts w:ascii="Book Antiqua" w:hAnsi="Book Antiqua"/>
          <w:sz w:val="24"/>
        </w:rPr>
      </w:pPr>
      <w:r w:rsidRPr="00BE1AD1">
        <w:rPr>
          <w:rFonts w:ascii="Book Antiqua" w:hAnsi="Book Antiqua"/>
          <w:sz w:val="24"/>
        </w:rPr>
        <w:t xml:space="preserve">Paraffin embedded sections of </w:t>
      </w:r>
      <w:r w:rsidR="00B207D8" w:rsidRPr="00BE1AD1">
        <w:rPr>
          <w:rFonts w:ascii="Book Antiqua" w:hAnsi="Book Antiqua"/>
          <w:sz w:val="24"/>
        </w:rPr>
        <w:t>rem</w:t>
      </w:r>
      <w:r w:rsidRPr="00BE1AD1">
        <w:rPr>
          <w:rFonts w:ascii="Book Antiqua" w:hAnsi="Book Antiqua"/>
          <w:sz w:val="24"/>
        </w:rPr>
        <w:t xml:space="preserve">nant </w:t>
      </w:r>
      <w:r w:rsidR="00B207D8" w:rsidRPr="00BE1AD1">
        <w:rPr>
          <w:rFonts w:ascii="Book Antiqua" w:hAnsi="Book Antiqua"/>
          <w:sz w:val="24"/>
        </w:rPr>
        <w:t xml:space="preserve">liver tissue </w:t>
      </w:r>
      <w:r w:rsidRPr="00BE1AD1">
        <w:rPr>
          <w:rFonts w:ascii="Book Antiqua" w:hAnsi="Book Antiqua"/>
          <w:sz w:val="24"/>
        </w:rPr>
        <w:t xml:space="preserve">was </w:t>
      </w:r>
      <w:r w:rsidR="00EC4B4B" w:rsidRPr="00BE1AD1">
        <w:rPr>
          <w:rFonts w:ascii="Book Antiqua" w:hAnsi="Book Antiqua"/>
          <w:sz w:val="24"/>
        </w:rPr>
        <w:t>studied</w:t>
      </w:r>
      <w:r w:rsidR="00D56158" w:rsidRPr="00BE1AD1">
        <w:rPr>
          <w:rFonts w:ascii="Book Antiqua" w:hAnsi="Book Antiqua"/>
          <w:sz w:val="24"/>
        </w:rPr>
        <w:t xml:space="preserve"> </w:t>
      </w:r>
      <w:r w:rsidRPr="00BE1AD1">
        <w:rPr>
          <w:rFonts w:ascii="Book Antiqua" w:hAnsi="Book Antiqua"/>
          <w:sz w:val="24"/>
        </w:rPr>
        <w:t>with i</w:t>
      </w:r>
      <w:r w:rsidR="00B207D8" w:rsidRPr="00BE1AD1">
        <w:rPr>
          <w:rFonts w:ascii="Book Antiqua" w:hAnsi="Book Antiqua"/>
          <w:sz w:val="24"/>
        </w:rPr>
        <w:t xml:space="preserve">mmunohistochemistry </w:t>
      </w:r>
      <w:r w:rsidRPr="00BE1AD1">
        <w:rPr>
          <w:rFonts w:ascii="Book Antiqua" w:hAnsi="Book Antiqua"/>
          <w:sz w:val="24"/>
        </w:rPr>
        <w:t xml:space="preserve">for </w:t>
      </w:r>
      <w:r w:rsidR="00B70956" w:rsidRPr="00BE1AD1">
        <w:rPr>
          <w:rFonts w:ascii="Book Antiqua" w:eastAsiaTheme="minorEastAsia" w:hAnsi="Book Antiqua"/>
          <w:sz w:val="24"/>
        </w:rPr>
        <w:t>Proliferating Cell Nuclear Antigen</w:t>
      </w:r>
      <w:r w:rsidR="00B70956" w:rsidRPr="00BE1AD1">
        <w:rPr>
          <w:rFonts w:ascii="Book Antiqua" w:hAnsi="Book Antiqua"/>
          <w:sz w:val="24"/>
        </w:rPr>
        <w:t xml:space="preserve"> (PCNA) </w:t>
      </w:r>
      <w:r w:rsidRPr="00BE1AD1">
        <w:rPr>
          <w:rFonts w:ascii="Book Antiqua" w:hAnsi="Book Antiqua"/>
          <w:sz w:val="24"/>
        </w:rPr>
        <w:t>expression.</w:t>
      </w:r>
      <w:r w:rsidR="0058462B" w:rsidRPr="00BE1AD1">
        <w:rPr>
          <w:rFonts w:ascii="Book Antiqua" w:hAnsi="Book Antiqua"/>
          <w:sz w:val="24"/>
        </w:rPr>
        <w:t xml:space="preserve"> </w:t>
      </w:r>
      <w:r w:rsidR="009A239B" w:rsidRPr="00BE1AD1">
        <w:rPr>
          <w:rFonts w:ascii="Book Antiqua" w:hAnsi="Book Antiqua"/>
          <w:sz w:val="24"/>
        </w:rPr>
        <w:t xml:space="preserve">PCNA antibody was obtained from </w:t>
      </w:r>
      <w:proofErr w:type="spellStart"/>
      <w:r w:rsidR="009C1BF3" w:rsidRPr="00BE1AD1">
        <w:rPr>
          <w:rFonts w:ascii="Book Antiqua" w:hAnsi="Book Antiqua"/>
          <w:sz w:val="24"/>
        </w:rPr>
        <w:t>Abcam</w:t>
      </w:r>
      <w:proofErr w:type="spellEnd"/>
      <w:r w:rsidR="009C1BF3" w:rsidRPr="00BE1AD1">
        <w:rPr>
          <w:rFonts w:ascii="Book Antiqua" w:hAnsi="Book Antiqua"/>
          <w:sz w:val="24"/>
        </w:rPr>
        <w:t xml:space="preserve"> USA. </w:t>
      </w:r>
      <w:r w:rsidR="00B207D8" w:rsidRPr="00BE1AD1">
        <w:rPr>
          <w:rFonts w:ascii="Book Antiqua" w:hAnsi="Book Antiqua"/>
          <w:sz w:val="24"/>
        </w:rPr>
        <w:t xml:space="preserve">PCNA-positive cells </w:t>
      </w:r>
      <w:r w:rsidR="00660C1A" w:rsidRPr="00BE1AD1">
        <w:rPr>
          <w:rFonts w:ascii="Book Antiqua" w:hAnsi="Book Antiqua"/>
          <w:sz w:val="24"/>
        </w:rPr>
        <w:t>were counted</w:t>
      </w:r>
      <w:r w:rsidR="00D56158" w:rsidRPr="00BE1AD1">
        <w:rPr>
          <w:rFonts w:ascii="Book Antiqua" w:hAnsi="Book Antiqua"/>
          <w:sz w:val="24"/>
        </w:rPr>
        <w:t xml:space="preserve"> </w:t>
      </w:r>
      <w:r w:rsidR="00A63393" w:rsidRPr="00BE1AD1">
        <w:rPr>
          <w:rFonts w:ascii="Book Antiqua" w:hAnsi="Book Antiqua"/>
          <w:sz w:val="24"/>
        </w:rPr>
        <w:t>under the light microscope</w:t>
      </w:r>
      <w:r w:rsidR="00EC4B4B" w:rsidRPr="00BE1AD1">
        <w:rPr>
          <w:rFonts w:ascii="Book Antiqua" w:hAnsi="Book Antiqua"/>
          <w:sz w:val="24"/>
        </w:rPr>
        <w:t>.</w:t>
      </w:r>
      <w:r w:rsidR="00660C1A" w:rsidRPr="00BE1AD1">
        <w:rPr>
          <w:rFonts w:ascii="Book Antiqua" w:hAnsi="Book Antiqua"/>
          <w:sz w:val="24"/>
        </w:rPr>
        <w:t xml:space="preserve"> At least 3 rats from each group, 3 slides from each rat, and 3 fields from each slide were counted, and the </w:t>
      </w:r>
      <w:r w:rsidR="00EC4B4B" w:rsidRPr="00BE1AD1">
        <w:rPr>
          <w:rFonts w:ascii="Book Antiqua" w:hAnsi="Book Antiqua"/>
          <w:sz w:val="24"/>
        </w:rPr>
        <w:t xml:space="preserve">results were presented as the numbers of </w:t>
      </w:r>
      <w:r w:rsidR="00660C1A" w:rsidRPr="00BE1AD1">
        <w:rPr>
          <w:rFonts w:ascii="Book Antiqua" w:hAnsi="Book Antiqua"/>
          <w:sz w:val="24"/>
        </w:rPr>
        <w:t>positive cell</w:t>
      </w:r>
      <w:r w:rsidR="00EC4B4B" w:rsidRPr="00BE1AD1">
        <w:rPr>
          <w:rFonts w:ascii="Book Antiqua" w:hAnsi="Book Antiqua"/>
          <w:sz w:val="24"/>
        </w:rPr>
        <w:t>s</w:t>
      </w:r>
      <w:r w:rsidR="0058462B" w:rsidRPr="00BE1AD1">
        <w:rPr>
          <w:rFonts w:ascii="Book Antiqua" w:hAnsi="Book Antiqua"/>
          <w:sz w:val="24"/>
        </w:rPr>
        <w:t xml:space="preserve"> </w:t>
      </w:r>
      <w:r w:rsidR="00EC4B4B" w:rsidRPr="00BE1AD1">
        <w:rPr>
          <w:rFonts w:ascii="Book Antiqua" w:hAnsi="Book Antiqua"/>
          <w:sz w:val="24"/>
        </w:rPr>
        <w:t>in</w:t>
      </w:r>
      <w:r w:rsidR="00660C1A" w:rsidRPr="00BE1AD1">
        <w:rPr>
          <w:rFonts w:ascii="Book Antiqua" w:hAnsi="Book Antiqua"/>
          <w:sz w:val="24"/>
        </w:rPr>
        <w:t xml:space="preserve"> every 500 total cells being counted. </w:t>
      </w:r>
    </w:p>
    <w:p w:rsidR="00E65D1C" w:rsidRPr="00BE1AD1" w:rsidRDefault="00E65D1C" w:rsidP="00E65D1C">
      <w:pPr>
        <w:adjustRightInd w:val="0"/>
        <w:snapToGrid w:val="0"/>
        <w:spacing w:line="360" w:lineRule="auto"/>
        <w:rPr>
          <w:rFonts w:ascii="Book Antiqua" w:hAnsi="Book Antiqua"/>
          <w:sz w:val="24"/>
        </w:rPr>
      </w:pPr>
    </w:p>
    <w:p w:rsidR="005F7E57" w:rsidRPr="00BE1AD1" w:rsidRDefault="00426D7E" w:rsidP="00E65D1C">
      <w:pPr>
        <w:adjustRightInd w:val="0"/>
        <w:snapToGrid w:val="0"/>
        <w:spacing w:line="360" w:lineRule="auto"/>
        <w:rPr>
          <w:rFonts w:ascii="Book Antiqua" w:hAnsi="Book Antiqua"/>
          <w:b/>
          <w:i/>
          <w:sz w:val="24"/>
        </w:rPr>
      </w:pPr>
      <w:r w:rsidRPr="00BE1AD1">
        <w:rPr>
          <w:rFonts w:ascii="Book Antiqua" w:hAnsi="Book Antiqua"/>
          <w:b/>
          <w:i/>
          <w:sz w:val="24"/>
        </w:rPr>
        <w:t xml:space="preserve">Western </w:t>
      </w:r>
      <w:r w:rsidR="005304C3" w:rsidRPr="00BE1AD1">
        <w:rPr>
          <w:rFonts w:ascii="Book Antiqua" w:hAnsi="Book Antiqua"/>
          <w:b/>
          <w:i/>
          <w:sz w:val="24"/>
        </w:rPr>
        <w:t>blot</w:t>
      </w:r>
    </w:p>
    <w:p w:rsidR="00B207D8" w:rsidRPr="00BE1AD1" w:rsidRDefault="00660C1A" w:rsidP="00E65D1C">
      <w:pPr>
        <w:adjustRightInd w:val="0"/>
        <w:snapToGrid w:val="0"/>
        <w:spacing w:line="360" w:lineRule="auto"/>
        <w:rPr>
          <w:rFonts w:ascii="Book Antiqua" w:hAnsi="Book Antiqua"/>
          <w:sz w:val="24"/>
        </w:rPr>
      </w:pPr>
      <w:r w:rsidRPr="00BE1AD1">
        <w:rPr>
          <w:rFonts w:ascii="Book Antiqua" w:hAnsi="Book Antiqua"/>
          <w:sz w:val="24"/>
        </w:rPr>
        <w:t xml:space="preserve">Remnant liver tissue was also </w:t>
      </w:r>
      <w:r w:rsidR="00EC4B4B" w:rsidRPr="00BE1AD1">
        <w:rPr>
          <w:rFonts w:ascii="Book Antiqua" w:hAnsi="Book Antiqua"/>
          <w:sz w:val="24"/>
        </w:rPr>
        <w:t xml:space="preserve">homogenized and </w:t>
      </w:r>
      <w:r w:rsidRPr="00BE1AD1">
        <w:rPr>
          <w:rFonts w:ascii="Book Antiqua" w:hAnsi="Book Antiqua"/>
          <w:sz w:val="24"/>
        </w:rPr>
        <w:t>treated with RIPA lysis buffer</w:t>
      </w:r>
      <w:r w:rsidR="00AC6823" w:rsidRPr="00BE1AD1">
        <w:rPr>
          <w:rFonts w:ascii="Book Antiqua" w:hAnsi="Book Antiqua"/>
          <w:sz w:val="24"/>
        </w:rPr>
        <w:t xml:space="preserve"> (</w:t>
      </w:r>
      <w:proofErr w:type="spellStart"/>
      <w:r w:rsidR="00AC6823" w:rsidRPr="00BE1AD1">
        <w:rPr>
          <w:rFonts w:ascii="Book Antiqua" w:hAnsi="Book Antiqua"/>
          <w:sz w:val="24"/>
        </w:rPr>
        <w:t>Dingguo</w:t>
      </w:r>
      <w:proofErr w:type="spellEnd"/>
      <w:r w:rsidR="00AC6823" w:rsidRPr="00BE1AD1">
        <w:rPr>
          <w:rFonts w:ascii="Book Antiqua" w:hAnsi="Book Antiqua"/>
          <w:sz w:val="24"/>
        </w:rPr>
        <w:t>, China)</w:t>
      </w:r>
      <w:r w:rsidR="00EC4B4B" w:rsidRPr="00BE1AD1">
        <w:rPr>
          <w:rFonts w:ascii="Book Antiqua" w:hAnsi="Book Antiqua"/>
          <w:sz w:val="24"/>
        </w:rPr>
        <w:t>;</w:t>
      </w:r>
      <w:r w:rsidRPr="00BE1AD1">
        <w:rPr>
          <w:rFonts w:ascii="Book Antiqua" w:hAnsi="Book Antiqua"/>
          <w:sz w:val="24"/>
        </w:rPr>
        <w:t xml:space="preserve"> the extracted protein</w:t>
      </w:r>
      <w:r w:rsidR="00EC4B4B" w:rsidRPr="00BE1AD1">
        <w:rPr>
          <w:rFonts w:ascii="Book Antiqua" w:hAnsi="Book Antiqua"/>
          <w:sz w:val="24"/>
        </w:rPr>
        <w:t>s</w:t>
      </w:r>
      <w:r w:rsidR="006C414D" w:rsidRPr="00BE1AD1">
        <w:rPr>
          <w:rFonts w:ascii="Book Antiqua" w:hAnsi="Book Antiqua"/>
          <w:sz w:val="24"/>
        </w:rPr>
        <w:t xml:space="preserve"> </w:t>
      </w:r>
      <w:r w:rsidR="00EC4B4B" w:rsidRPr="00BE1AD1">
        <w:rPr>
          <w:rFonts w:ascii="Book Antiqua" w:hAnsi="Book Antiqua"/>
          <w:sz w:val="24"/>
        </w:rPr>
        <w:t>were</w:t>
      </w:r>
      <w:r w:rsidR="006C414D" w:rsidRPr="00BE1AD1">
        <w:rPr>
          <w:rFonts w:ascii="Book Antiqua" w:hAnsi="Book Antiqua"/>
          <w:sz w:val="24"/>
        </w:rPr>
        <w:t xml:space="preserve"> </w:t>
      </w:r>
      <w:r w:rsidR="00EC4B4B" w:rsidRPr="00BE1AD1">
        <w:rPr>
          <w:rFonts w:ascii="Book Antiqua" w:hAnsi="Book Antiqua"/>
          <w:sz w:val="24"/>
        </w:rPr>
        <w:t>resolved by</w:t>
      </w:r>
      <w:r w:rsidRPr="00BE1AD1">
        <w:rPr>
          <w:rFonts w:ascii="Book Antiqua" w:hAnsi="Book Antiqua"/>
          <w:sz w:val="24"/>
        </w:rPr>
        <w:t xml:space="preserve"> 4</w:t>
      </w:r>
      <w:r w:rsidR="005304C3" w:rsidRPr="00BE1AD1">
        <w:rPr>
          <w:rFonts w:ascii="Book Antiqua" w:hAnsi="Book Antiqua" w:hint="eastAsia"/>
          <w:sz w:val="24"/>
        </w:rPr>
        <w:t>%</w:t>
      </w:r>
      <w:r w:rsidRPr="00BE1AD1">
        <w:rPr>
          <w:rFonts w:ascii="Book Antiqua" w:hAnsi="Book Antiqua"/>
          <w:sz w:val="24"/>
        </w:rPr>
        <w:t>-12% acrylamide gradient gel.</w:t>
      </w:r>
      <w:r w:rsidR="00B207D8" w:rsidRPr="00BE1AD1">
        <w:rPr>
          <w:rFonts w:ascii="Book Antiqua" w:hAnsi="Book Antiqua"/>
          <w:sz w:val="24"/>
        </w:rPr>
        <w:t xml:space="preserve"> After electrophoresis</w:t>
      </w:r>
      <w:r w:rsidRPr="00BE1AD1">
        <w:rPr>
          <w:rFonts w:ascii="Book Antiqua" w:hAnsi="Book Antiqua"/>
          <w:sz w:val="24"/>
        </w:rPr>
        <w:t>, sample was transferred</w:t>
      </w:r>
      <w:r w:rsidR="0058462B" w:rsidRPr="00BE1AD1">
        <w:rPr>
          <w:rFonts w:ascii="Book Antiqua" w:hAnsi="Book Antiqua"/>
          <w:sz w:val="24"/>
        </w:rPr>
        <w:t xml:space="preserve"> </w:t>
      </w:r>
      <w:r w:rsidR="00C22411" w:rsidRPr="00BE1AD1">
        <w:rPr>
          <w:rFonts w:ascii="Book Antiqua" w:hAnsi="Book Antiqua"/>
          <w:sz w:val="24"/>
        </w:rPr>
        <w:t xml:space="preserve">to PVDF membrane </w:t>
      </w:r>
      <w:r w:rsidR="00B207D8" w:rsidRPr="00BE1AD1">
        <w:rPr>
          <w:rFonts w:ascii="Book Antiqua" w:hAnsi="Book Antiqua"/>
          <w:sz w:val="24"/>
        </w:rPr>
        <w:t xml:space="preserve">using </w:t>
      </w:r>
      <w:proofErr w:type="spellStart"/>
      <w:r w:rsidR="00B207D8" w:rsidRPr="00BE1AD1">
        <w:rPr>
          <w:rFonts w:ascii="Book Antiqua" w:hAnsi="Book Antiqua"/>
          <w:sz w:val="24"/>
        </w:rPr>
        <w:t>iBlot</w:t>
      </w:r>
      <w:proofErr w:type="spellEnd"/>
      <w:r w:rsidR="00B207D8" w:rsidRPr="00BE1AD1">
        <w:rPr>
          <w:rFonts w:ascii="Book Antiqua" w:hAnsi="Book Antiqua"/>
          <w:sz w:val="24"/>
        </w:rPr>
        <w:t xml:space="preserve"> fast transfer </w:t>
      </w:r>
      <w:r w:rsidR="00C22411" w:rsidRPr="00BE1AD1">
        <w:rPr>
          <w:rFonts w:ascii="Book Antiqua" w:hAnsi="Book Antiqua"/>
          <w:sz w:val="24"/>
        </w:rPr>
        <w:t>electric transfer</w:t>
      </w:r>
      <w:r w:rsidR="00AC6823" w:rsidRPr="00BE1AD1">
        <w:rPr>
          <w:rFonts w:ascii="Book Antiqua" w:hAnsi="Book Antiqua"/>
          <w:sz w:val="24"/>
        </w:rPr>
        <w:t xml:space="preserve"> (Invitrogen, USA)</w:t>
      </w:r>
      <w:r w:rsidR="00B207D8" w:rsidRPr="00BE1AD1">
        <w:rPr>
          <w:rFonts w:ascii="Book Antiqua" w:hAnsi="Book Antiqua"/>
          <w:sz w:val="24"/>
        </w:rPr>
        <w:t xml:space="preserve">. </w:t>
      </w:r>
      <w:r w:rsidR="00C22411" w:rsidRPr="00BE1AD1">
        <w:rPr>
          <w:rFonts w:ascii="Book Antiqua" w:hAnsi="Book Antiqua"/>
          <w:sz w:val="24"/>
        </w:rPr>
        <w:t xml:space="preserve">Membrane was blocked at room temperature for 1 hour by </w:t>
      </w:r>
      <w:r w:rsidR="00B207D8" w:rsidRPr="00BE1AD1">
        <w:rPr>
          <w:rFonts w:ascii="Book Antiqua" w:hAnsi="Book Antiqua"/>
          <w:sz w:val="24"/>
        </w:rPr>
        <w:t xml:space="preserve">5% milk, </w:t>
      </w:r>
      <w:r w:rsidR="00C22411" w:rsidRPr="00BE1AD1">
        <w:rPr>
          <w:rFonts w:ascii="Book Antiqua" w:hAnsi="Book Antiqua"/>
          <w:sz w:val="24"/>
        </w:rPr>
        <w:t xml:space="preserve">and incubated with </w:t>
      </w:r>
      <w:r w:rsidR="00B207D8" w:rsidRPr="00BE1AD1">
        <w:rPr>
          <w:rFonts w:ascii="Book Antiqua" w:hAnsi="Book Antiqua"/>
          <w:sz w:val="24"/>
        </w:rPr>
        <w:t>pri</w:t>
      </w:r>
      <w:r w:rsidR="00426D7E" w:rsidRPr="00BE1AD1">
        <w:rPr>
          <w:rFonts w:ascii="Book Antiqua" w:hAnsi="Book Antiqua"/>
          <w:sz w:val="24"/>
        </w:rPr>
        <w:t>mary antibody</w:t>
      </w:r>
      <w:r w:rsidR="009A239B" w:rsidRPr="00BE1AD1">
        <w:rPr>
          <w:rFonts w:ascii="Book Antiqua" w:hAnsi="Book Antiqua"/>
          <w:sz w:val="24"/>
        </w:rPr>
        <w:t xml:space="preserve"> again </w:t>
      </w:r>
      <w:r w:rsidR="001813F8" w:rsidRPr="00BE1AD1">
        <w:rPr>
          <w:rFonts w:ascii="Book Antiqua" w:hAnsi="Book Antiqua"/>
          <w:sz w:val="24"/>
        </w:rPr>
        <w:t xml:space="preserve">PCNA or </w:t>
      </w:r>
      <w:r w:rsidR="009A239B" w:rsidRPr="00BE1AD1">
        <w:rPr>
          <w:rFonts w:ascii="Book Antiqua" w:hAnsi="Book Antiqua"/>
          <w:sz w:val="24"/>
        </w:rPr>
        <w:t>STAT3</w:t>
      </w:r>
      <w:r w:rsidR="00426D7E" w:rsidRPr="00BE1AD1">
        <w:rPr>
          <w:rFonts w:ascii="Book Antiqua" w:hAnsi="Book Antiqua"/>
          <w:sz w:val="24"/>
        </w:rPr>
        <w:t xml:space="preserve"> (</w:t>
      </w:r>
      <w:r w:rsidR="005304C3" w:rsidRPr="00BE1AD1">
        <w:rPr>
          <w:rFonts w:ascii="Book Antiqua" w:hAnsi="Book Antiqua"/>
          <w:sz w:val="24"/>
        </w:rPr>
        <w:t>1:</w:t>
      </w:r>
      <w:r w:rsidR="00C22411" w:rsidRPr="00BE1AD1">
        <w:rPr>
          <w:rFonts w:ascii="Book Antiqua" w:hAnsi="Book Antiqua"/>
          <w:sz w:val="24"/>
        </w:rPr>
        <w:t>1000</w:t>
      </w:r>
      <w:r w:rsidR="00AC6823" w:rsidRPr="00BE1AD1">
        <w:rPr>
          <w:rFonts w:ascii="Book Antiqua" w:hAnsi="Book Antiqua"/>
          <w:sz w:val="24"/>
        </w:rPr>
        <w:t xml:space="preserve">, </w:t>
      </w:r>
      <w:proofErr w:type="spellStart"/>
      <w:r w:rsidR="00AC6823" w:rsidRPr="00BE1AD1">
        <w:rPr>
          <w:rFonts w:ascii="Book Antiqua" w:hAnsi="Book Antiqua"/>
          <w:sz w:val="24"/>
        </w:rPr>
        <w:t>Abcam</w:t>
      </w:r>
      <w:proofErr w:type="spellEnd"/>
      <w:r w:rsidR="005304C3" w:rsidRPr="00BE1AD1">
        <w:rPr>
          <w:rFonts w:ascii="Book Antiqua" w:hAnsi="Book Antiqua" w:hint="eastAsia"/>
          <w:sz w:val="24"/>
        </w:rPr>
        <w:t>,</w:t>
      </w:r>
      <w:r w:rsidR="00AC6823" w:rsidRPr="00BE1AD1">
        <w:rPr>
          <w:rFonts w:ascii="Book Antiqua" w:hAnsi="Book Antiqua"/>
          <w:sz w:val="24"/>
        </w:rPr>
        <w:t xml:space="preserve"> USA</w:t>
      </w:r>
      <w:r w:rsidR="00C22411" w:rsidRPr="00BE1AD1">
        <w:rPr>
          <w:rFonts w:ascii="Book Antiqua" w:hAnsi="Book Antiqua"/>
          <w:sz w:val="24"/>
        </w:rPr>
        <w:t>) 4</w:t>
      </w:r>
      <w:r w:rsidR="005304C3" w:rsidRPr="00BE1AD1">
        <w:rPr>
          <w:rFonts w:ascii="Book Antiqua" w:hAnsi="Book Antiqua" w:hint="eastAsia"/>
          <w:sz w:val="24"/>
        </w:rPr>
        <w:t xml:space="preserve"> </w:t>
      </w:r>
      <w:r w:rsidR="00C22411" w:rsidRPr="00BE1AD1">
        <w:rPr>
          <w:rFonts w:ascii="Book Antiqua" w:hAnsi="Book Antiqua"/>
          <w:sz w:val="24"/>
        </w:rPr>
        <w:t>°C overnight, followed by</w:t>
      </w:r>
      <w:r w:rsidR="00B207D8" w:rsidRPr="00BE1AD1">
        <w:rPr>
          <w:rFonts w:ascii="Book Antiqua" w:hAnsi="Book Antiqua"/>
          <w:sz w:val="24"/>
        </w:rPr>
        <w:t xml:space="preserve"> TBST washing three times, </w:t>
      </w:r>
      <w:r w:rsidR="005304C3" w:rsidRPr="00BE1AD1">
        <w:rPr>
          <w:rFonts w:ascii="Book Antiqua" w:hAnsi="Book Antiqua"/>
          <w:sz w:val="24"/>
        </w:rPr>
        <w:t>secondary antibody (1:</w:t>
      </w:r>
      <w:r w:rsidR="00C22411" w:rsidRPr="00BE1AD1">
        <w:rPr>
          <w:rFonts w:ascii="Book Antiqua" w:hAnsi="Book Antiqua"/>
          <w:sz w:val="24"/>
        </w:rPr>
        <w:t>8000</w:t>
      </w:r>
      <w:r w:rsidR="00AC6823" w:rsidRPr="00BE1AD1">
        <w:rPr>
          <w:rFonts w:ascii="Book Antiqua" w:hAnsi="Book Antiqua"/>
          <w:sz w:val="24"/>
        </w:rPr>
        <w:t xml:space="preserve">, </w:t>
      </w:r>
      <w:proofErr w:type="spellStart"/>
      <w:r w:rsidR="00AC6823" w:rsidRPr="00BE1AD1">
        <w:rPr>
          <w:rFonts w:ascii="Book Antiqua" w:hAnsi="Book Antiqua"/>
          <w:sz w:val="24"/>
        </w:rPr>
        <w:t>Abcam</w:t>
      </w:r>
      <w:proofErr w:type="spellEnd"/>
      <w:r w:rsidR="00AC6823" w:rsidRPr="00BE1AD1">
        <w:rPr>
          <w:rFonts w:ascii="Book Antiqua" w:hAnsi="Book Antiqua"/>
          <w:sz w:val="24"/>
        </w:rPr>
        <w:t xml:space="preserve"> USA</w:t>
      </w:r>
      <w:r w:rsidR="00C22411" w:rsidRPr="00BE1AD1">
        <w:rPr>
          <w:rFonts w:ascii="Book Antiqua" w:hAnsi="Book Antiqua"/>
          <w:sz w:val="24"/>
        </w:rPr>
        <w:t>) incubation</w:t>
      </w:r>
      <w:r w:rsidR="00B207D8" w:rsidRPr="00BE1AD1">
        <w:rPr>
          <w:rFonts w:ascii="Book Antiqua" w:hAnsi="Book Antiqua"/>
          <w:sz w:val="24"/>
        </w:rPr>
        <w:t xml:space="preserve"> at room temperature</w:t>
      </w:r>
      <w:r w:rsidR="00C22411" w:rsidRPr="00BE1AD1">
        <w:rPr>
          <w:rFonts w:ascii="Book Antiqua" w:hAnsi="Book Antiqua"/>
          <w:sz w:val="24"/>
        </w:rPr>
        <w:t xml:space="preserve"> for</w:t>
      </w:r>
      <w:r w:rsidR="00B207D8" w:rsidRPr="00BE1AD1">
        <w:rPr>
          <w:rFonts w:ascii="Book Antiqua" w:hAnsi="Book Antiqua"/>
          <w:sz w:val="24"/>
        </w:rPr>
        <w:t xml:space="preserve"> 2</w:t>
      </w:r>
      <w:r w:rsidR="005304C3" w:rsidRPr="00BE1AD1">
        <w:rPr>
          <w:rFonts w:ascii="Book Antiqua" w:hAnsi="Book Antiqua" w:hint="eastAsia"/>
          <w:sz w:val="24"/>
        </w:rPr>
        <w:t xml:space="preserve"> </w:t>
      </w:r>
      <w:r w:rsidR="00B207D8" w:rsidRPr="00BE1AD1">
        <w:rPr>
          <w:rFonts w:ascii="Book Antiqua" w:hAnsi="Book Antiqua"/>
          <w:sz w:val="24"/>
        </w:rPr>
        <w:t>h, TBST wash 3 times</w:t>
      </w:r>
      <w:r w:rsidR="00C22411" w:rsidRPr="00BE1AD1">
        <w:rPr>
          <w:rFonts w:ascii="Book Antiqua" w:hAnsi="Book Antiqua"/>
          <w:sz w:val="24"/>
        </w:rPr>
        <w:t>, and</w:t>
      </w:r>
      <w:r w:rsidR="00B207D8" w:rsidRPr="00BE1AD1">
        <w:rPr>
          <w:rFonts w:ascii="Book Antiqua" w:hAnsi="Book Antiqua"/>
          <w:sz w:val="24"/>
        </w:rPr>
        <w:t xml:space="preserve"> exposure</w:t>
      </w:r>
      <w:r w:rsidR="00C22411" w:rsidRPr="00BE1AD1">
        <w:rPr>
          <w:rFonts w:ascii="Book Antiqua" w:hAnsi="Book Antiqua"/>
          <w:sz w:val="24"/>
        </w:rPr>
        <w:t xml:space="preserve"> to fil</w:t>
      </w:r>
      <w:r w:rsidR="00BC0BC8" w:rsidRPr="00BE1AD1">
        <w:rPr>
          <w:rFonts w:ascii="Book Antiqua" w:hAnsi="Book Antiqua"/>
          <w:sz w:val="24"/>
        </w:rPr>
        <w:t>m</w:t>
      </w:r>
      <w:r w:rsidR="00C22411" w:rsidRPr="00BE1AD1">
        <w:rPr>
          <w:rFonts w:ascii="Book Antiqua" w:hAnsi="Book Antiqua"/>
          <w:sz w:val="24"/>
        </w:rPr>
        <w:t xml:space="preserve"> with ECL kit</w:t>
      </w:r>
      <w:r w:rsidR="00AC6823" w:rsidRPr="00BE1AD1">
        <w:rPr>
          <w:rFonts w:ascii="Book Antiqua" w:hAnsi="Book Antiqua"/>
          <w:sz w:val="24"/>
        </w:rPr>
        <w:t xml:space="preserve"> (Pierce, USA)</w:t>
      </w:r>
      <w:r w:rsidR="00B207D8" w:rsidRPr="00BE1AD1">
        <w:rPr>
          <w:rFonts w:ascii="Book Antiqua" w:hAnsi="Book Antiqua"/>
          <w:sz w:val="24"/>
        </w:rPr>
        <w:t xml:space="preserve">. </w:t>
      </w:r>
      <w:r w:rsidR="00C22411" w:rsidRPr="00BE1AD1">
        <w:rPr>
          <w:rFonts w:ascii="Book Antiqua" w:hAnsi="Book Antiqua"/>
          <w:sz w:val="24"/>
        </w:rPr>
        <w:t xml:space="preserve">Densitometry analysis was performed with </w:t>
      </w:r>
      <w:proofErr w:type="spellStart"/>
      <w:r w:rsidR="00C22411" w:rsidRPr="00BE1AD1">
        <w:rPr>
          <w:rFonts w:ascii="Book Antiqua" w:hAnsi="Book Antiqua"/>
          <w:sz w:val="24"/>
        </w:rPr>
        <w:t>BandScan</w:t>
      </w:r>
      <w:proofErr w:type="spellEnd"/>
      <w:r w:rsidR="00C22411" w:rsidRPr="00BE1AD1">
        <w:rPr>
          <w:rFonts w:ascii="Book Antiqua" w:hAnsi="Book Antiqua"/>
          <w:sz w:val="24"/>
        </w:rPr>
        <w:t xml:space="preserve"> software. </w:t>
      </w:r>
    </w:p>
    <w:p w:rsidR="005304C3" w:rsidRPr="00BE1AD1" w:rsidRDefault="005304C3" w:rsidP="00E65D1C">
      <w:pPr>
        <w:adjustRightInd w:val="0"/>
        <w:snapToGrid w:val="0"/>
        <w:spacing w:line="360" w:lineRule="auto"/>
        <w:rPr>
          <w:rFonts w:ascii="Book Antiqua" w:hAnsi="Book Antiqua"/>
          <w:sz w:val="24"/>
        </w:rPr>
      </w:pPr>
    </w:p>
    <w:p w:rsidR="005F7E57" w:rsidRPr="00BE1AD1" w:rsidRDefault="00135982" w:rsidP="00E65D1C">
      <w:pPr>
        <w:adjustRightInd w:val="0"/>
        <w:snapToGrid w:val="0"/>
        <w:spacing w:line="360" w:lineRule="auto"/>
        <w:rPr>
          <w:rFonts w:ascii="Book Antiqua" w:hAnsi="Book Antiqua"/>
          <w:i/>
          <w:sz w:val="24"/>
        </w:rPr>
      </w:pPr>
      <w:r w:rsidRPr="00BE1AD1">
        <w:rPr>
          <w:rFonts w:ascii="Book Antiqua" w:hAnsi="Book Antiqua"/>
          <w:b/>
          <w:i/>
          <w:sz w:val="24"/>
        </w:rPr>
        <w:t>ELISA assay</w:t>
      </w:r>
      <w:r w:rsidR="006861F3" w:rsidRPr="00BE1AD1">
        <w:rPr>
          <w:rFonts w:ascii="Book Antiqua" w:hAnsi="Book Antiqua"/>
          <w:b/>
          <w:i/>
          <w:sz w:val="24"/>
        </w:rPr>
        <w:t xml:space="preserve"> for</w:t>
      </w:r>
      <w:r w:rsidR="006C414D" w:rsidRPr="00BE1AD1">
        <w:rPr>
          <w:rFonts w:ascii="Book Antiqua" w:hAnsi="Book Antiqua"/>
          <w:b/>
          <w:i/>
          <w:sz w:val="24"/>
        </w:rPr>
        <w:t xml:space="preserve"> </w:t>
      </w:r>
      <w:r w:rsidR="006861F3" w:rsidRPr="00BE1AD1">
        <w:rPr>
          <w:rFonts w:ascii="Book Antiqua" w:hAnsi="Book Antiqua"/>
          <w:b/>
          <w:i/>
          <w:sz w:val="24"/>
        </w:rPr>
        <w:t>inflammatory factor detection in serum</w:t>
      </w:r>
    </w:p>
    <w:p w:rsidR="00135982" w:rsidRPr="00BE1AD1" w:rsidRDefault="006861F3" w:rsidP="00E65D1C">
      <w:pPr>
        <w:adjustRightInd w:val="0"/>
        <w:snapToGrid w:val="0"/>
        <w:spacing w:line="360" w:lineRule="auto"/>
        <w:rPr>
          <w:rFonts w:ascii="Book Antiqua" w:hAnsi="Book Antiqua"/>
          <w:sz w:val="24"/>
        </w:rPr>
      </w:pPr>
      <w:r w:rsidRPr="00BE1AD1">
        <w:rPr>
          <w:rFonts w:ascii="Book Antiqua" w:hAnsi="Book Antiqua"/>
          <w:sz w:val="24"/>
        </w:rPr>
        <w:t>Blood was drawn from vena cava at 0, 6, 12</w:t>
      </w:r>
      <w:r w:rsidR="00135982" w:rsidRPr="00BE1AD1">
        <w:rPr>
          <w:rFonts w:ascii="Book Antiqua" w:hAnsi="Book Antiqua"/>
          <w:sz w:val="24"/>
        </w:rPr>
        <w:t xml:space="preserve"> and 18</w:t>
      </w:r>
      <w:r w:rsidR="005304C3" w:rsidRPr="00BE1AD1">
        <w:rPr>
          <w:rFonts w:ascii="Book Antiqua" w:hAnsi="Book Antiqua" w:hint="eastAsia"/>
          <w:sz w:val="24"/>
        </w:rPr>
        <w:t xml:space="preserve"> </w:t>
      </w:r>
      <w:r w:rsidR="00135982" w:rsidRPr="00BE1AD1">
        <w:rPr>
          <w:rFonts w:ascii="Book Antiqua" w:hAnsi="Book Antiqua"/>
          <w:sz w:val="24"/>
        </w:rPr>
        <w:t xml:space="preserve">h after </w:t>
      </w:r>
      <w:r w:rsidRPr="00BE1AD1">
        <w:rPr>
          <w:rFonts w:ascii="Book Antiqua" w:hAnsi="Book Antiqua"/>
          <w:sz w:val="24"/>
        </w:rPr>
        <w:t>surgery, and serum was separated and stored -80</w:t>
      </w:r>
      <w:r w:rsidR="005304C3" w:rsidRPr="00BE1AD1">
        <w:rPr>
          <w:rFonts w:ascii="Book Antiqua" w:hAnsi="Book Antiqua" w:hint="eastAsia"/>
          <w:sz w:val="24"/>
        </w:rPr>
        <w:t xml:space="preserve"> </w:t>
      </w:r>
      <w:r w:rsidRPr="00BE1AD1">
        <w:rPr>
          <w:rFonts w:ascii="Book Antiqua" w:hAnsi="Book Antiqua"/>
          <w:sz w:val="24"/>
        </w:rPr>
        <w:t>°C.</w:t>
      </w:r>
      <w:r w:rsidR="005304C3" w:rsidRPr="00BE1AD1">
        <w:rPr>
          <w:rFonts w:ascii="Book Antiqua" w:hAnsi="Book Antiqua" w:hint="eastAsia"/>
          <w:sz w:val="24"/>
        </w:rPr>
        <w:t xml:space="preserve"> </w:t>
      </w:r>
      <w:r w:rsidRPr="00BE1AD1">
        <w:rPr>
          <w:rFonts w:ascii="Book Antiqua" w:hAnsi="Book Antiqua"/>
          <w:sz w:val="24"/>
        </w:rPr>
        <w:t>ELISA</w:t>
      </w:r>
      <w:r w:rsidR="00EC4B4B" w:rsidRPr="00BE1AD1">
        <w:rPr>
          <w:rFonts w:ascii="Book Antiqua" w:hAnsi="Book Antiqua"/>
          <w:sz w:val="24"/>
        </w:rPr>
        <w:t xml:space="preserve"> assays</w:t>
      </w:r>
      <w:r w:rsidR="00C70DAE" w:rsidRPr="00BE1AD1">
        <w:rPr>
          <w:rFonts w:ascii="Book Antiqua" w:hAnsi="Book Antiqua"/>
          <w:sz w:val="24"/>
        </w:rPr>
        <w:t xml:space="preserve"> </w:t>
      </w:r>
      <w:r w:rsidR="00EC4B4B" w:rsidRPr="00BE1AD1">
        <w:rPr>
          <w:rFonts w:ascii="Book Antiqua" w:hAnsi="Book Antiqua"/>
          <w:sz w:val="24"/>
        </w:rPr>
        <w:t xml:space="preserve">to determine IL-1, IL-6, IL-10, and </w:t>
      </w:r>
      <w:proofErr w:type="spellStart"/>
      <w:r w:rsidR="00EC4B4B" w:rsidRPr="00BE1AD1">
        <w:rPr>
          <w:rFonts w:ascii="Book Antiqua" w:hAnsi="Book Antiqua"/>
          <w:sz w:val="24"/>
        </w:rPr>
        <w:t>iNOS</w:t>
      </w:r>
      <w:proofErr w:type="spellEnd"/>
      <w:r w:rsidR="00EC4B4B" w:rsidRPr="00BE1AD1">
        <w:rPr>
          <w:rFonts w:ascii="Book Antiqua" w:hAnsi="Book Antiqua"/>
          <w:sz w:val="24"/>
        </w:rPr>
        <w:t xml:space="preserve"> expression levels </w:t>
      </w:r>
      <w:r w:rsidRPr="00BE1AD1">
        <w:rPr>
          <w:rFonts w:ascii="Book Antiqua" w:hAnsi="Book Antiqua"/>
          <w:sz w:val="24"/>
        </w:rPr>
        <w:t>w</w:t>
      </w:r>
      <w:r w:rsidR="00E905FE" w:rsidRPr="00BE1AD1">
        <w:rPr>
          <w:rFonts w:ascii="Book Antiqua" w:hAnsi="Book Antiqua"/>
          <w:sz w:val="24"/>
        </w:rPr>
        <w:t>ere</w:t>
      </w:r>
      <w:r w:rsidRPr="00BE1AD1">
        <w:rPr>
          <w:rFonts w:ascii="Book Antiqua" w:hAnsi="Book Antiqua"/>
          <w:sz w:val="24"/>
        </w:rPr>
        <w:t xml:space="preserve"> performed </w:t>
      </w:r>
      <w:r w:rsidR="00EC4B4B" w:rsidRPr="00BE1AD1">
        <w:rPr>
          <w:rFonts w:ascii="Book Antiqua" w:hAnsi="Book Antiqua"/>
          <w:sz w:val="24"/>
        </w:rPr>
        <w:t xml:space="preserve">according to </w:t>
      </w:r>
      <w:r w:rsidR="009A239B" w:rsidRPr="00BE1AD1">
        <w:rPr>
          <w:rFonts w:ascii="Book Antiqua" w:hAnsi="Book Antiqua"/>
          <w:sz w:val="24"/>
        </w:rPr>
        <w:t>manufacturer’s</w:t>
      </w:r>
      <w:r w:rsidRPr="00BE1AD1">
        <w:rPr>
          <w:rFonts w:ascii="Book Antiqua" w:hAnsi="Book Antiqua"/>
          <w:sz w:val="24"/>
        </w:rPr>
        <w:t xml:space="preserve"> </w:t>
      </w:r>
      <w:r w:rsidRPr="00BE1AD1">
        <w:rPr>
          <w:rFonts w:ascii="Book Antiqua" w:hAnsi="Book Antiqua"/>
          <w:sz w:val="24"/>
        </w:rPr>
        <w:lastRenderedPageBreak/>
        <w:t>instruction</w:t>
      </w:r>
      <w:r w:rsidR="00EC4B4B" w:rsidRPr="00BE1AD1">
        <w:rPr>
          <w:rFonts w:ascii="Book Antiqua" w:hAnsi="Book Antiqua"/>
          <w:sz w:val="24"/>
        </w:rPr>
        <w:t>s</w:t>
      </w:r>
      <w:r w:rsidRPr="00BE1AD1">
        <w:rPr>
          <w:rFonts w:ascii="Book Antiqua" w:hAnsi="Book Antiqua"/>
          <w:sz w:val="24"/>
        </w:rPr>
        <w:t xml:space="preserve"> (</w:t>
      </w:r>
      <w:proofErr w:type="spellStart"/>
      <w:r w:rsidRPr="00BE1AD1">
        <w:rPr>
          <w:rFonts w:ascii="Book Antiqua" w:hAnsi="Book Antiqua"/>
          <w:sz w:val="24"/>
        </w:rPr>
        <w:t>Cusabio</w:t>
      </w:r>
      <w:proofErr w:type="spellEnd"/>
      <w:r w:rsidRPr="00BE1AD1">
        <w:rPr>
          <w:rFonts w:ascii="Book Antiqua" w:hAnsi="Book Antiqua"/>
          <w:sz w:val="24"/>
        </w:rPr>
        <w:t>, Wuhan</w:t>
      </w:r>
      <w:r w:rsidR="005304C3" w:rsidRPr="00BE1AD1">
        <w:rPr>
          <w:rFonts w:ascii="Book Antiqua" w:hAnsi="Book Antiqua" w:hint="eastAsia"/>
          <w:sz w:val="24"/>
        </w:rPr>
        <w:t>, China</w:t>
      </w:r>
      <w:r w:rsidR="00135982" w:rsidRPr="00BE1AD1">
        <w:rPr>
          <w:rFonts w:ascii="Book Antiqua" w:hAnsi="Book Antiqua"/>
          <w:sz w:val="24"/>
        </w:rPr>
        <w:t>).</w:t>
      </w:r>
    </w:p>
    <w:p w:rsidR="005304C3" w:rsidRPr="00BE1AD1" w:rsidRDefault="005304C3" w:rsidP="00E65D1C">
      <w:pPr>
        <w:adjustRightInd w:val="0"/>
        <w:snapToGrid w:val="0"/>
        <w:spacing w:line="360" w:lineRule="auto"/>
        <w:rPr>
          <w:rFonts w:ascii="Book Antiqua" w:hAnsi="Book Antiqua"/>
          <w:sz w:val="24"/>
        </w:rPr>
      </w:pPr>
    </w:p>
    <w:p w:rsidR="005F7E57" w:rsidRPr="00BE1AD1" w:rsidRDefault="00135982" w:rsidP="00E65D1C">
      <w:pPr>
        <w:adjustRightInd w:val="0"/>
        <w:snapToGrid w:val="0"/>
        <w:spacing w:line="360" w:lineRule="auto"/>
        <w:rPr>
          <w:rFonts w:ascii="Book Antiqua" w:hAnsi="Book Antiqua"/>
          <w:b/>
          <w:i/>
          <w:sz w:val="24"/>
        </w:rPr>
      </w:pPr>
      <w:r w:rsidRPr="00BE1AD1">
        <w:rPr>
          <w:rFonts w:ascii="Book Antiqua" w:hAnsi="Book Antiqua"/>
          <w:b/>
          <w:i/>
          <w:sz w:val="24"/>
        </w:rPr>
        <w:t>Quant</w:t>
      </w:r>
      <w:r w:rsidR="0034295C" w:rsidRPr="00BE1AD1">
        <w:rPr>
          <w:rFonts w:ascii="Book Antiqua" w:hAnsi="Book Antiqua"/>
          <w:b/>
          <w:i/>
          <w:sz w:val="24"/>
        </w:rPr>
        <w:t>itative Real-time PCR</w:t>
      </w:r>
    </w:p>
    <w:p w:rsidR="0034295C" w:rsidRPr="00BE1AD1" w:rsidRDefault="00EC4B4B" w:rsidP="00E65D1C">
      <w:pPr>
        <w:adjustRightInd w:val="0"/>
        <w:snapToGrid w:val="0"/>
        <w:spacing w:line="360" w:lineRule="auto"/>
        <w:rPr>
          <w:rFonts w:ascii="Book Antiqua" w:hAnsi="Book Antiqua"/>
          <w:sz w:val="24"/>
        </w:rPr>
      </w:pPr>
      <w:r w:rsidRPr="00BE1AD1">
        <w:rPr>
          <w:rFonts w:ascii="Book Antiqua" w:hAnsi="Book Antiqua"/>
          <w:sz w:val="24"/>
        </w:rPr>
        <w:t>Total RNA was extracted from the r</w:t>
      </w:r>
      <w:r w:rsidR="006C00A0" w:rsidRPr="00BE1AD1">
        <w:rPr>
          <w:rFonts w:ascii="Book Antiqua" w:hAnsi="Book Antiqua"/>
          <w:sz w:val="24"/>
        </w:rPr>
        <w:t xml:space="preserve">emnant liver tissue with </w:t>
      </w:r>
      <w:proofErr w:type="spellStart"/>
      <w:r w:rsidR="00135982" w:rsidRPr="00BE1AD1">
        <w:rPr>
          <w:rFonts w:ascii="Book Antiqua" w:hAnsi="Book Antiqua"/>
          <w:sz w:val="24"/>
        </w:rPr>
        <w:t>Trizol</w:t>
      </w:r>
      <w:proofErr w:type="spellEnd"/>
      <w:r w:rsidRPr="00BE1AD1">
        <w:rPr>
          <w:rFonts w:ascii="Book Antiqua" w:hAnsi="Book Antiqua"/>
          <w:sz w:val="24"/>
        </w:rPr>
        <w:t xml:space="preserve"> method</w:t>
      </w:r>
      <w:r w:rsidR="00135982" w:rsidRPr="00BE1AD1">
        <w:rPr>
          <w:rFonts w:ascii="Book Antiqua" w:hAnsi="Book Antiqua"/>
          <w:sz w:val="24"/>
        </w:rPr>
        <w:t xml:space="preserve">. TAKARA retroviral reverse transcriptase kit </w:t>
      </w:r>
      <w:r w:rsidR="00AC6823" w:rsidRPr="00BE1AD1">
        <w:rPr>
          <w:rFonts w:ascii="Book Antiqua" w:hAnsi="Book Antiqua"/>
          <w:sz w:val="24"/>
        </w:rPr>
        <w:t>(TAKARA, Japan)</w:t>
      </w:r>
      <w:r w:rsidR="0058462B" w:rsidRPr="00BE1AD1">
        <w:rPr>
          <w:rFonts w:ascii="Book Antiqua" w:hAnsi="Book Antiqua"/>
          <w:sz w:val="24"/>
        </w:rPr>
        <w:t xml:space="preserve"> </w:t>
      </w:r>
      <w:r w:rsidR="00DF531F" w:rsidRPr="00BE1AD1">
        <w:rPr>
          <w:rFonts w:ascii="Book Antiqua" w:hAnsi="Book Antiqua"/>
          <w:sz w:val="24"/>
        </w:rPr>
        <w:t xml:space="preserve">was </w:t>
      </w:r>
      <w:r w:rsidR="00135982" w:rsidRPr="00BE1AD1">
        <w:rPr>
          <w:rFonts w:ascii="Book Antiqua" w:hAnsi="Book Antiqua"/>
          <w:sz w:val="24"/>
        </w:rPr>
        <w:t>us</w:t>
      </w:r>
      <w:r w:rsidR="00DF531F" w:rsidRPr="00BE1AD1">
        <w:rPr>
          <w:rFonts w:ascii="Book Antiqua" w:hAnsi="Book Antiqua"/>
          <w:sz w:val="24"/>
        </w:rPr>
        <w:t xml:space="preserve">ed to synthesize cDNA with the reaction conditions </w:t>
      </w:r>
      <w:r w:rsidR="00E905FE" w:rsidRPr="00BE1AD1">
        <w:rPr>
          <w:rFonts w:ascii="Book Antiqua" w:hAnsi="Book Antiqua"/>
          <w:sz w:val="24"/>
        </w:rPr>
        <w:t>of</w:t>
      </w:r>
      <w:r w:rsidR="00DF531F" w:rsidRPr="00BE1AD1">
        <w:rPr>
          <w:rFonts w:ascii="Book Antiqua" w:hAnsi="Book Antiqua"/>
          <w:sz w:val="24"/>
        </w:rPr>
        <w:t xml:space="preserve"> 37</w:t>
      </w:r>
      <w:r w:rsidR="005304C3" w:rsidRPr="00BE1AD1">
        <w:rPr>
          <w:rFonts w:ascii="Book Antiqua" w:hAnsi="Book Antiqua" w:hint="eastAsia"/>
          <w:sz w:val="24"/>
        </w:rPr>
        <w:t xml:space="preserve"> </w:t>
      </w:r>
      <w:r w:rsidR="00DF531F" w:rsidRPr="00BE1AD1">
        <w:rPr>
          <w:rFonts w:ascii="Book Antiqua" w:hAnsi="Book Antiqua"/>
          <w:sz w:val="24"/>
        </w:rPr>
        <w:t>°C 60 min and 95</w:t>
      </w:r>
      <w:r w:rsidR="005304C3" w:rsidRPr="00BE1AD1">
        <w:rPr>
          <w:rFonts w:ascii="Book Antiqua" w:hAnsi="Book Antiqua" w:hint="eastAsia"/>
          <w:sz w:val="24"/>
        </w:rPr>
        <w:t xml:space="preserve"> </w:t>
      </w:r>
      <w:r w:rsidR="00DF531F" w:rsidRPr="00BE1AD1">
        <w:rPr>
          <w:rFonts w:ascii="Book Antiqua" w:hAnsi="Book Antiqua"/>
          <w:sz w:val="24"/>
        </w:rPr>
        <w:t>°C</w:t>
      </w:r>
      <w:r w:rsidR="00135982" w:rsidRPr="00BE1AD1">
        <w:rPr>
          <w:rFonts w:ascii="Book Antiqua" w:hAnsi="Book Antiqua"/>
          <w:sz w:val="24"/>
        </w:rPr>
        <w:t xml:space="preserve"> 3 min. </w:t>
      </w:r>
      <w:r w:rsidR="00DF531F" w:rsidRPr="00BE1AD1">
        <w:rPr>
          <w:rFonts w:ascii="Book Antiqua" w:hAnsi="Book Antiqua"/>
          <w:sz w:val="24"/>
        </w:rPr>
        <w:t xml:space="preserve">Primers </w:t>
      </w:r>
      <w:r w:rsidR="0034295C" w:rsidRPr="00BE1AD1">
        <w:rPr>
          <w:rFonts w:ascii="Book Antiqua" w:hAnsi="Book Antiqua"/>
          <w:sz w:val="24"/>
        </w:rPr>
        <w:t xml:space="preserve">were designed as sense 5'-CACAACCTGCGAAGAATCAAG-3' and anti-sense 5'-GCTGCTTCTCCGTCACTAC-3' for </w:t>
      </w:r>
      <w:r w:rsidR="005B54A2" w:rsidRPr="00BE1AD1">
        <w:rPr>
          <w:rFonts w:ascii="Book Antiqua" w:hAnsi="Book Antiqua"/>
          <w:sz w:val="24"/>
        </w:rPr>
        <w:t xml:space="preserve">STAT3 </w:t>
      </w:r>
      <w:r w:rsidR="0034295C" w:rsidRPr="00BE1AD1">
        <w:rPr>
          <w:rFonts w:ascii="Book Antiqua" w:hAnsi="Book Antiqua"/>
          <w:sz w:val="24"/>
        </w:rPr>
        <w:t>gene, and sense 5'-AACGGCTCCGG</w:t>
      </w:r>
      <w:r w:rsidR="005304C3" w:rsidRPr="00BE1AD1">
        <w:rPr>
          <w:rFonts w:ascii="Book Antiqua" w:hAnsi="Book Antiqua"/>
          <w:sz w:val="24"/>
        </w:rPr>
        <w:t>CATGTGCAA-3',</w:t>
      </w:r>
      <w:r w:rsidR="005304C3" w:rsidRPr="00BE1AD1">
        <w:rPr>
          <w:rFonts w:ascii="Book Antiqua" w:hAnsi="Book Antiqua" w:hint="eastAsia"/>
          <w:sz w:val="24"/>
        </w:rPr>
        <w:t xml:space="preserve"> </w:t>
      </w:r>
      <w:r w:rsidR="0034295C" w:rsidRPr="00BE1AD1">
        <w:rPr>
          <w:rFonts w:ascii="Book Antiqua" w:hAnsi="Book Antiqua"/>
          <w:sz w:val="24"/>
        </w:rPr>
        <w:t xml:space="preserve">antisense 5'-CTTCTGACCCATGCCCACCA-3 ' for </w:t>
      </w:r>
      <w:r w:rsidR="0034295C" w:rsidRPr="00BE1AD1">
        <w:rPr>
          <w:rFonts w:ascii="Book Antiqua" w:hAnsi="Book Antiqua"/>
          <w:sz w:val="24"/>
        </w:rPr>
        <w:sym w:font="Symbol" w:char="F062"/>
      </w:r>
      <w:r w:rsidR="0034295C" w:rsidRPr="00BE1AD1">
        <w:rPr>
          <w:rFonts w:ascii="Book Antiqua" w:hAnsi="Book Antiqua"/>
          <w:sz w:val="24"/>
        </w:rPr>
        <w:t xml:space="preserve">-actin. </w:t>
      </w:r>
    </w:p>
    <w:p w:rsidR="00135982" w:rsidRPr="00BE1AD1" w:rsidRDefault="0034295C" w:rsidP="005304C3">
      <w:pPr>
        <w:adjustRightInd w:val="0"/>
        <w:snapToGrid w:val="0"/>
        <w:spacing w:line="360" w:lineRule="auto"/>
        <w:ind w:firstLineChars="100" w:firstLine="240"/>
        <w:rPr>
          <w:rFonts w:ascii="Book Antiqua" w:hAnsi="Book Antiqua"/>
          <w:sz w:val="24"/>
        </w:rPr>
      </w:pPr>
      <w:r w:rsidRPr="00BE1AD1">
        <w:rPr>
          <w:rFonts w:ascii="Book Antiqua" w:hAnsi="Book Antiqua"/>
          <w:sz w:val="24"/>
        </w:rPr>
        <w:t xml:space="preserve">Real-time PCR was </w:t>
      </w:r>
      <w:r w:rsidR="00F90CBC" w:rsidRPr="00BE1AD1">
        <w:rPr>
          <w:rFonts w:ascii="Book Antiqua" w:hAnsi="Book Antiqua"/>
          <w:sz w:val="24"/>
        </w:rPr>
        <w:t>performed with Applied Biosystems 7500 real-time quantitative PCR instrument</w:t>
      </w:r>
      <w:r w:rsidR="00AC6823" w:rsidRPr="00BE1AD1">
        <w:rPr>
          <w:rFonts w:ascii="Book Antiqua" w:hAnsi="Book Antiqua"/>
          <w:sz w:val="24"/>
        </w:rPr>
        <w:t xml:space="preserve"> (Applied Biosystems 7500, USA)</w:t>
      </w:r>
      <w:r w:rsidR="0058462B" w:rsidRPr="00BE1AD1">
        <w:rPr>
          <w:rFonts w:ascii="Book Antiqua" w:hAnsi="Book Antiqua"/>
          <w:sz w:val="24"/>
        </w:rPr>
        <w:t xml:space="preserve"> </w:t>
      </w:r>
      <w:r w:rsidR="00F90CBC" w:rsidRPr="00BE1AD1">
        <w:rPr>
          <w:rFonts w:ascii="Book Antiqua" w:hAnsi="Book Antiqua"/>
          <w:sz w:val="24"/>
        </w:rPr>
        <w:t>at the following condition:</w:t>
      </w:r>
      <w:r w:rsidRPr="00BE1AD1">
        <w:rPr>
          <w:rFonts w:ascii="Book Antiqua" w:hAnsi="Book Antiqua"/>
          <w:sz w:val="24"/>
        </w:rPr>
        <w:t xml:space="preserve"> 95</w:t>
      </w:r>
      <w:r w:rsidR="005304C3" w:rsidRPr="00BE1AD1">
        <w:rPr>
          <w:rFonts w:ascii="Book Antiqua" w:hAnsi="Book Antiqua" w:hint="eastAsia"/>
          <w:sz w:val="24"/>
        </w:rPr>
        <w:t xml:space="preserve"> </w:t>
      </w:r>
      <w:r w:rsidRPr="00BE1AD1">
        <w:rPr>
          <w:rFonts w:ascii="Book Antiqua" w:hAnsi="Book Antiqua"/>
          <w:sz w:val="24"/>
        </w:rPr>
        <w:t>°C 20</w:t>
      </w:r>
      <w:r w:rsidR="005304C3" w:rsidRPr="00BE1AD1">
        <w:rPr>
          <w:rFonts w:ascii="Book Antiqua" w:hAnsi="Book Antiqua" w:hint="eastAsia"/>
          <w:sz w:val="24"/>
        </w:rPr>
        <w:t xml:space="preserve"> </w:t>
      </w:r>
      <w:r w:rsidRPr="00BE1AD1">
        <w:rPr>
          <w:rFonts w:ascii="Book Antiqua" w:hAnsi="Book Antiqua"/>
          <w:sz w:val="24"/>
        </w:rPr>
        <w:t>s, 60</w:t>
      </w:r>
      <w:r w:rsidR="005304C3" w:rsidRPr="00BE1AD1">
        <w:rPr>
          <w:rFonts w:ascii="Book Antiqua" w:hAnsi="Book Antiqua" w:hint="eastAsia"/>
          <w:sz w:val="24"/>
        </w:rPr>
        <w:t xml:space="preserve"> </w:t>
      </w:r>
      <w:r w:rsidRPr="00BE1AD1">
        <w:rPr>
          <w:rFonts w:ascii="Book Antiqua" w:hAnsi="Book Antiqua"/>
          <w:sz w:val="24"/>
        </w:rPr>
        <w:t>°C 30</w:t>
      </w:r>
      <w:r w:rsidR="005304C3" w:rsidRPr="00BE1AD1">
        <w:rPr>
          <w:rFonts w:ascii="Book Antiqua" w:hAnsi="Book Antiqua" w:hint="eastAsia"/>
          <w:sz w:val="24"/>
        </w:rPr>
        <w:t xml:space="preserve"> </w:t>
      </w:r>
      <w:r w:rsidRPr="00BE1AD1">
        <w:rPr>
          <w:rFonts w:ascii="Book Antiqua" w:hAnsi="Book Antiqua"/>
          <w:sz w:val="24"/>
        </w:rPr>
        <w:t>s, 72</w:t>
      </w:r>
      <w:r w:rsidR="005304C3" w:rsidRPr="00BE1AD1">
        <w:rPr>
          <w:rFonts w:ascii="Book Antiqua" w:hAnsi="Book Antiqua" w:hint="eastAsia"/>
          <w:sz w:val="24"/>
        </w:rPr>
        <w:t xml:space="preserve"> </w:t>
      </w:r>
      <w:r w:rsidRPr="00BE1AD1">
        <w:rPr>
          <w:rFonts w:ascii="Book Antiqua" w:hAnsi="Book Antiqua"/>
          <w:sz w:val="24"/>
        </w:rPr>
        <w:t>°C 30</w:t>
      </w:r>
      <w:r w:rsidR="005304C3" w:rsidRPr="00BE1AD1">
        <w:rPr>
          <w:rFonts w:ascii="Book Antiqua" w:hAnsi="Book Antiqua" w:hint="eastAsia"/>
          <w:sz w:val="24"/>
        </w:rPr>
        <w:t xml:space="preserve"> </w:t>
      </w:r>
      <w:r w:rsidRPr="00BE1AD1">
        <w:rPr>
          <w:rFonts w:ascii="Book Antiqua" w:hAnsi="Book Antiqua"/>
          <w:sz w:val="24"/>
        </w:rPr>
        <w:t>s for 40</w:t>
      </w:r>
      <w:r w:rsidR="005304C3" w:rsidRPr="00BE1AD1">
        <w:rPr>
          <w:rFonts w:ascii="Book Antiqua" w:hAnsi="Book Antiqua"/>
          <w:sz w:val="24"/>
        </w:rPr>
        <w:t xml:space="preserve"> cycles</w:t>
      </w:r>
      <w:r w:rsidR="00BD4A81" w:rsidRPr="00BE1AD1">
        <w:rPr>
          <w:rFonts w:ascii="Book Antiqua" w:hAnsi="Book Antiqua"/>
          <w:sz w:val="24"/>
          <w:vertAlign w:val="superscript"/>
        </w:rPr>
        <w:t>[</w:t>
      </w:r>
      <w:hyperlink w:anchor="_ENREF_1" w:tooltip="Yu, 2004 #11" w:history="1">
        <w:r w:rsidR="000726B9" w:rsidRPr="00BE1AD1">
          <w:rPr>
            <w:rFonts w:ascii="Book Antiqua" w:hAnsi="Book Antiqua"/>
            <w:sz w:val="24"/>
            <w:vertAlign w:val="superscript"/>
          </w:rPr>
          <w:t>8</w:t>
        </w:r>
      </w:hyperlink>
      <w:r w:rsidR="00BD4A81" w:rsidRPr="00BE1AD1">
        <w:rPr>
          <w:rFonts w:ascii="Book Antiqua" w:hAnsi="Book Antiqua"/>
          <w:sz w:val="24"/>
          <w:vertAlign w:val="superscript"/>
        </w:rPr>
        <w:t>]</w:t>
      </w:r>
      <w:r w:rsidR="00BD4A81" w:rsidRPr="00BE1AD1">
        <w:rPr>
          <w:rFonts w:ascii="Book Antiqua" w:hAnsi="Book Antiqua"/>
          <w:sz w:val="24"/>
        </w:rPr>
        <w:t>.</w:t>
      </w:r>
    </w:p>
    <w:p w:rsidR="005304C3" w:rsidRPr="00BE1AD1" w:rsidRDefault="005304C3" w:rsidP="005304C3">
      <w:pPr>
        <w:adjustRightInd w:val="0"/>
        <w:snapToGrid w:val="0"/>
        <w:spacing w:line="360" w:lineRule="auto"/>
        <w:ind w:firstLineChars="100" w:firstLine="240"/>
        <w:rPr>
          <w:rFonts w:ascii="Book Antiqua" w:hAnsi="Book Antiqua"/>
          <w:sz w:val="24"/>
        </w:rPr>
      </w:pPr>
    </w:p>
    <w:p w:rsidR="00D8255A" w:rsidRPr="00BE1AD1" w:rsidRDefault="00395E9C" w:rsidP="00E65D1C">
      <w:pPr>
        <w:adjustRightInd w:val="0"/>
        <w:snapToGrid w:val="0"/>
        <w:spacing w:line="360" w:lineRule="auto"/>
        <w:rPr>
          <w:rFonts w:ascii="Book Antiqua" w:hAnsi="Book Antiqua"/>
          <w:b/>
          <w:i/>
          <w:sz w:val="24"/>
        </w:rPr>
      </w:pPr>
      <w:r w:rsidRPr="00BE1AD1">
        <w:rPr>
          <w:rFonts w:ascii="Book Antiqua" w:hAnsi="Book Antiqua"/>
          <w:b/>
          <w:i/>
          <w:sz w:val="24"/>
        </w:rPr>
        <w:t>S</w:t>
      </w:r>
      <w:r w:rsidR="00B274EA" w:rsidRPr="00BE1AD1">
        <w:rPr>
          <w:rFonts w:ascii="Book Antiqua" w:hAnsi="Book Antiqua"/>
          <w:b/>
          <w:i/>
          <w:sz w:val="24"/>
        </w:rPr>
        <w:t>tatistical analysis</w:t>
      </w:r>
    </w:p>
    <w:p w:rsidR="007C1AC1" w:rsidRPr="00BE1AD1" w:rsidRDefault="00135982" w:rsidP="00E65D1C">
      <w:pPr>
        <w:adjustRightInd w:val="0"/>
        <w:snapToGrid w:val="0"/>
        <w:spacing w:line="360" w:lineRule="auto"/>
        <w:rPr>
          <w:rFonts w:ascii="Book Antiqua" w:hAnsi="Book Antiqua"/>
          <w:sz w:val="24"/>
        </w:rPr>
      </w:pPr>
      <w:r w:rsidRPr="00BE1AD1">
        <w:rPr>
          <w:rFonts w:ascii="Book Antiqua" w:hAnsi="Book Antiqua"/>
          <w:sz w:val="24"/>
        </w:rPr>
        <w:t>Statistical anal</w:t>
      </w:r>
      <w:r w:rsidR="00E905FE" w:rsidRPr="00BE1AD1">
        <w:rPr>
          <w:rFonts w:ascii="Book Antiqua" w:hAnsi="Book Antiqua"/>
          <w:sz w:val="24"/>
        </w:rPr>
        <w:t>ysis</w:t>
      </w:r>
      <w:r w:rsidRPr="00BE1AD1">
        <w:rPr>
          <w:rFonts w:ascii="Book Antiqua" w:hAnsi="Book Antiqua"/>
          <w:sz w:val="24"/>
        </w:rPr>
        <w:t xml:space="preserve"> w</w:t>
      </w:r>
      <w:r w:rsidR="00E905FE" w:rsidRPr="00BE1AD1">
        <w:rPr>
          <w:rFonts w:ascii="Book Antiqua" w:hAnsi="Book Antiqua"/>
          <w:sz w:val="24"/>
        </w:rPr>
        <w:t>as</w:t>
      </w:r>
      <w:r w:rsidRPr="00BE1AD1">
        <w:rPr>
          <w:rFonts w:ascii="Book Antiqua" w:hAnsi="Book Antiqua"/>
          <w:sz w:val="24"/>
        </w:rPr>
        <w:t xml:space="preserve"> performed using SPSS13.0 </w:t>
      </w:r>
      <w:r w:rsidR="00395E9C" w:rsidRPr="00BE1AD1">
        <w:rPr>
          <w:rFonts w:ascii="Book Antiqua" w:hAnsi="Book Antiqua"/>
          <w:sz w:val="24"/>
        </w:rPr>
        <w:t>software</w:t>
      </w:r>
      <w:r w:rsidR="009A239B" w:rsidRPr="00BE1AD1">
        <w:rPr>
          <w:rFonts w:ascii="Book Antiqua" w:hAnsi="Book Antiqua"/>
          <w:sz w:val="24"/>
        </w:rPr>
        <w:t xml:space="preserve"> (Chicago, IL)</w:t>
      </w:r>
      <w:r w:rsidR="00395E9C" w:rsidRPr="00BE1AD1">
        <w:rPr>
          <w:rFonts w:ascii="Book Antiqua" w:hAnsi="Book Antiqua"/>
          <w:sz w:val="24"/>
        </w:rPr>
        <w:t>. Data were expressed as mean</w:t>
      </w:r>
      <w:r w:rsidR="00B276AA" w:rsidRPr="00BE1AD1">
        <w:rPr>
          <w:rFonts w:ascii="Book Antiqua" w:hAnsi="Book Antiqua"/>
          <w:sz w:val="24"/>
        </w:rPr>
        <w:t xml:space="preserve"> </w:t>
      </w:r>
      <w:r w:rsidR="005751E9" w:rsidRPr="00BE1AD1">
        <w:rPr>
          <w:rFonts w:ascii="Book Antiqua" w:hAnsi="Book Antiqua"/>
          <w:sz w:val="24"/>
        </w:rPr>
        <w:t>±</w:t>
      </w:r>
      <w:r w:rsidR="00B276AA" w:rsidRPr="00BE1AD1">
        <w:rPr>
          <w:rFonts w:ascii="Book Antiqua" w:hAnsi="Book Antiqua"/>
          <w:sz w:val="24"/>
        </w:rPr>
        <w:t xml:space="preserve"> </w:t>
      </w:r>
      <w:r w:rsidR="008F3CF1" w:rsidRPr="00BE1AD1">
        <w:rPr>
          <w:rFonts w:ascii="Book Antiqua" w:hAnsi="Book Antiqua"/>
          <w:sz w:val="24"/>
        </w:rPr>
        <w:t>SD</w:t>
      </w:r>
      <w:r w:rsidR="00395E9C" w:rsidRPr="00BE1AD1">
        <w:rPr>
          <w:rFonts w:ascii="Book Antiqua" w:hAnsi="Book Antiqua"/>
          <w:sz w:val="24"/>
        </w:rPr>
        <w:t>. T</w:t>
      </w:r>
      <w:r w:rsidRPr="00BE1AD1">
        <w:rPr>
          <w:rFonts w:ascii="Book Antiqua" w:hAnsi="Book Antiqua"/>
          <w:sz w:val="24"/>
        </w:rPr>
        <w:t xml:space="preserve">he </w:t>
      </w:r>
      <w:r w:rsidR="00B70956" w:rsidRPr="00BE1AD1">
        <w:rPr>
          <w:rFonts w:ascii="Book Antiqua" w:hAnsi="Book Antiqua"/>
          <w:sz w:val="24"/>
        </w:rPr>
        <w:t>difference between groups was</w:t>
      </w:r>
      <w:r w:rsidR="00395E9C" w:rsidRPr="00BE1AD1">
        <w:rPr>
          <w:rFonts w:ascii="Book Antiqua" w:hAnsi="Book Antiqua"/>
          <w:sz w:val="24"/>
        </w:rPr>
        <w:t xml:space="preserve"> compared using one-way </w:t>
      </w:r>
      <w:proofErr w:type="gramStart"/>
      <w:r w:rsidR="00395E9C" w:rsidRPr="00BE1AD1">
        <w:rPr>
          <w:rFonts w:ascii="Book Antiqua" w:hAnsi="Book Antiqua"/>
          <w:sz w:val="24"/>
        </w:rPr>
        <w:t>ANOVA</w:t>
      </w:r>
      <w:r w:rsidRPr="00BE1AD1">
        <w:rPr>
          <w:rFonts w:ascii="Book Antiqua" w:hAnsi="Book Antiqua"/>
          <w:sz w:val="24"/>
        </w:rPr>
        <w:t>,</w:t>
      </w:r>
      <w:proofErr w:type="gramEnd"/>
      <w:r w:rsidRPr="00BE1AD1">
        <w:rPr>
          <w:rFonts w:ascii="Book Antiqua" w:hAnsi="Book Antiqua"/>
          <w:sz w:val="24"/>
        </w:rPr>
        <w:t xml:space="preserve"> survival analysis</w:t>
      </w:r>
      <w:r w:rsidR="00E905FE" w:rsidRPr="00BE1AD1">
        <w:rPr>
          <w:rFonts w:ascii="Book Antiqua" w:hAnsi="Book Antiqua"/>
          <w:sz w:val="24"/>
        </w:rPr>
        <w:t xml:space="preserve"> was performed </w:t>
      </w:r>
      <w:r w:rsidRPr="00BE1AD1">
        <w:rPr>
          <w:rFonts w:ascii="Book Antiqua" w:hAnsi="Book Antiqua"/>
          <w:sz w:val="24"/>
        </w:rPr>
        <w:t xml:space="preserve">using the Kaplan-Meier method. Two-tailed </w:t>
      </w:r>
      <w:r w:rsidRPr="00BE1AD1">
        <w:rPr>
          <w:rFonts w:ascii="Book Antiqua" w:hAnsi="Book Antiqua"/>
          <w:i/>
          <w:sz w:val="24"/>
        </w:rPr>
        <w:t>P</w:t>
      </w:r>
      <w:r w:rsidRPr="00BE1AD1">
        <w:rPr>
          <w:rFonts w:ascii="Book Antiqua" w:hAnsi="Book Antiqua"/>
          <w:sz w:val="24"/>
        </w:rPr>
        <w:t xml:space="preserve"> &lt;</w:t>
      </w:r>
      <w:r w:rsidR="008F3CF1" w:rsidRPr="00BE1AD1">
        <w:rPr>
          <w:rFonts w:ascii="Book Antiqua" w:hAnsi="Book Antiqua" w:hint="eastAsia"/>
          <w:sz w:val="24"/>
        </w:rPr>
        <w:t xml:space="preserve"> </w:t>
      </w:r>
      <w:r w:rsidRPr="00BE1AD1">
        <w:rPr>
          <w:rFonts w:ascii="Book Antiqua" w:hAnsi="Book Antiqua"/>
          <w:sz w:val="24"/>
        </w:rPr>
        <w:t>0.05 was considered statistically significant.</w:t>
      </w:r>
    </w:p>
    <w:p w:rsidR="000D1635" w:rsidRPr="00BE1AD1" w:rsidRDefault="000D1635" w:rsidP="00E65D1C">
      <w:pPr>
        <w:widowControl/>
        <w:adjustRightInd w:val="0"/>
        <w:snapToGrid w:val="0"/>
        <w:spacing w:line="360" w:lineRule="auto"/>
        <w:rPr>
          <w:rFonts w:ascii="Book Antiqua" w:eastAsiaTheme="minorEastAsia" w:hAnsi="Book Antiqua"/>
          <w:b/>
          <w:sz w:val="24"/>
        </w:rPr>
      </w:pPr>
    </w:p>
    <w:p w:rsidR="007C1AC1" w:rsidRPr="00BE1AD1" w:rsidRDefault="008F3CF1" w:rsidP="00E65D1C">
      <w:pPr>
        <w:widowControl/>
        <w:adjustRightInd w:val="0"/>
        <w:snapToGrid w:val="0"/>
        <w:spacing w:line="360" w:lineRule="auto"/>
        <w:rPr>
          <w:rFonts w:ascii="Book Antiqua" w:eastAsiaTheme="minorEastAsia" w:hAnsi="Book Antiqua"/>
          <w:b/>
          <w:sz w:val="24"/>
        </w:rPr>
      </w:pPr>
      <w:r w:rsidRPr="00BE1AD1">
        <w:rPr>
          <w:rFonts w:ascii="Book Antiqua" w:eastAsiaTheme="minorEastAsia" w:hAnsi="Book Antiqua"/>
          <w:b/>
          <w:sz w:val="24"/>
        </w:rPr>
        <w:t xml:space="preserve">RESULTS </w:t>
      </w:r>
    </w:p>
    <w:p w:rsidR="00135982" w:rsidRPr="00BE1AD1" w:rsidRDefault="00135982" w:rsidP="00E65D1C">
      <w:pPr>
        <w:adjustRightInd w:val="0"/>
        <w:snapToGrid w:val="0"/>
        <w:spacing w:line="360" w:lineRule="auto"/>
        <w:rPr>
          <w:rFonts w:ascii="Book Antiqua" w:eastAsiaTheme="minorEastAsia" w:hAnsi="Book Antiqua"/>
          <w:b/>
          <w:i/>
          <w:sz w:val="24"/>
        </w:rPr>
      </w:pPr>
      <w:r w:rsidRPr="00BE1AD1">
        <w:rPr>
          <w:rFonts w:ascii="Book Antiqua" w:eastAsiaTheme="minorEastAsia" w:hAnsi="Book Antiqua"/>
          <w:b/>
          <w:i/>
          <w:sz w:val="24"/>
        </w:rPr>
        <w:t>Comparison of postoperative survival</w:t>
      </w:r>
    </w:p>
    <w:p w:rsidR="007C1AC1" w:rsidRPr="00BE1AD1" w:rsidRDefault="008F3CF1" w:rsidP="00E65D1C">
      <w:pPr>
        <w:adjustRightInd w:val="0"/>
        <w:snapToGrid w:val="0"/>
        <w:spacing w:line="360" w:lineRule="auto"/>
        <w:rPr>
          <w:rFonts w:ascii="Book Antiqua" w:eastAsiaTheme="minorEastAsia" w:hAnsi="Book Antiqua"/>
          <w:sz w:val="24"/>
        </w:rPr>
      </w:pPr>
      <w:r w:rsidRPr="00BE1AD1">
        <w:rPr>
          <w:rFonts w:ascii="Book Antiqua" w:eastAsiaTheme="minorEastAsia" w:hAnsi="Book Antiqua" w:hint="eastAsia"/>
          <w:sz w:val="24"/>
        </w:rPr>
        <w:t>Seven out of fifteen (</w:t>
      </w:r>
      <w:r w:rsidR="00135982" w:rsidRPr="00BE1AD1">
        <w:rPr>
          <w:rFonts w:ascii="Book Antiqua" w:eastAsiaTheme="minorEastAsia" w:hAnsi="Book Antiqua"/>
          <w:sz w:val="24"/>
        </w:rPr>
        <w:t>46.7%</w:t>
      </w:r>
      <w:r w:rsidRPr="00BE1AD1">
        <w:rPr>
          <w:rFonts w:ascii="Book Antiqua" w:eastAsiaTheme="minorEastAsia" w:hAnsi="Book Antiqua" w:hint="eastAsia"/>
          <w:sz w:val="24"/>
        </w:rPr>
        <w:t>)</w:t>
      </w:r>
      <w:r w:rsidR="00135982" w:rsidRPr="00BE1AD1">
        <w:rPr>
          <w:rFonts w:ascii="Book Antiqua" w:eastAsiaTheme="minorEastAsia" w:hAnsi="Book Antiqua"/>
          <w:sz w:val="24"/>
        </w:rPr>
        <w:t xml:space="preserve"> </w:t>
      </w:r>
      <w:r w:rsidR="00557AAC" w:rsidRPr="00BE1AD1">
        <w:rPr>
          <w:rFonts w:ascii="Book Antiqua" w:eastAsiaTheme="minorEastAsia" w:hAnsi="Book Antiqua"/>
          <w:sz w:val="24"/>
        </w:rPr>
        <w:t xml:space="preserve">rats </w:t>
      </w:r>
      <w:r w:rsidR="003730E6" w:rsidRPr="00BE1AD1">
        <w:rPr>
          <w:rFonts w:ascii="Book Antiqua" w:eastAsiaTheme="minorEastAsia" w:hAnsi="Book Antiqua"/>
          <w:sz w:val="24"/>
        </w:rPr>
        <w:t>in</w:t>
      </w:r>
      <w:r w:rsidR="00C70DAE" w:rsidRPr="00BE1AD1">
        <w:rPr>
          <w:rFonts w:ascii="Book Antiqua" w:eastAsiaTheme="minorEastAsia" w:hAnsi="Book Antiqua"/>
          <w:sz w:val="24"/>
        </w:rPr>
        <w:t xml:space="preserve"> </w:t>
      </w:r>
      <w:r w:rsidR="00395E9C" w:rsidRPr="00BE1AD1">
        <w:rPr>
          <w:rFonts w:ascii="Book Antiqua" w:eastAsiaTheme="minorEastAsia" w:hAnsi="Book Antiqua"/>
          <w:sz w:val="24"/>
        </w:rPr>
        <w:t>the control group</w:t>
      </w:r>
      <w:r w:rsidR="00135982" w:rsidRPr="00BE1AD1">
        <w:rPr>
          <w:rFonts w:ascii="Book Antiqua" w:eastAsiaTheme="minorEastAsia" w:hAnsi="Book Antiqua"/>
          <w:sz w:val="24"/>
        </w:rPr>
        <w:t xml:space="preserve"> did not recover from the anesthesia and </w:t>
      </w:r>
      <w:r w:rsidR="00395E9C" w:rsidRPr="00BE1AD1">
        <w:rPr>
          <w:rFonts w:ascii="Book Antiqua" w:eastAsiaTheme="minorEastAsia" w:hAnsi="Book Antiqua"/>
          <w:sz w:val="24"/>
        </w:rPr>
        <w:t xml:space="preserve">resulted in </w:t>
      </w:r>
      <w:r w:rsidR="00135982" w:rsidRPr="00BE1AD1">
        <w:rPr>
          <w:rFonts w:ascii="Book Antiqua" w:eastAsiaTheme="minorEastAsia" w:hAnsi="Book Antiqua"/>
          <w:sz w:val="24"/>
        </w:rPr>
        <w:t>death</w:t>
      </w:r>
      <w:r w:rsidR="00395E9C" w:rsidRPr="00BE1AD1">
        <w:rPr>
          <w:rFonts w:ascii="Book Antiqua" w:eastAsiaTheme="minorEastAsia" w:hAnsi="Book Antiqua"/>
          <w:sz w:val="24"/>
        </w:rPr>
        <w:t xml:space="preserve">. The </w:t>
      </w:r>
      <w:r w:rsidR="00557AAC" w:rsidRPr="00BE1AD1">
        <w:rPr>
          <w:rFonts w:ascii="Book Antiqua" w:eastAsiaTheme="minorEastAsia" w:hAnsi="Book Antiqua"/>
          <w:sz w:val="24"/>
        </w:rPr>
        <w:t>remaining</w:t>
      </w:r>
      <w:r w:rsidR="00C70DAE" w:rsidRPr="00BE1AD1">
        <w:rPr>
          <w:rFonts w:ascii="Book Antiqua" w:eastAsiaTheme="minorEastAsia" w:hAnsi="Book Antiqua"/>
          <w:sz w:val="24"/>
        </w:rPr>
        <w:t xml:space="preserve"> </w:t>
      </w:r>
      <w:r w:rsidR="00395E9C" w:rsidRPr="00BE1AD1">
        <w:rPr>
          <w:rFonts w:ascii="Book Antiqua" w:eastAsiaTheme="minorEastAsia" w:hAnsi="Book Antiqua"/>
          <w:sz w:val="24"/>
        </w:rPr>
        <w:t xml:space="preserve">rats in the control group exhibited poor </w:t>
      </w:r>
      <w:r w:rsidR="00135982" w:rsidRPr="00BE1AD1">
        <w:rPr>
          <w:rFonts w:ascii="Book Antiqua" w:eastAsiaTheme="minorEastAsia" w:hAnsi="Book Antiqua"/>
          <w:sz w:val="24"/>
        </w:rPr>
        <w:t>condition</w:t>
      </w:r>
      <w:r w:rsidR="00395E9C" w:rsidRPr="00BE1AD1">
        <w:rPr>
          <w:rFonts w:ascii="Book Antiqua" w:eastAsiaTheme="minorEastAsia" w:hAnsi="Book Antiqua"/>
          <w:sz w:val="24"/>
        </w:rPr>
        <w:t xml:space="preserve"> even though they became awake from anesthesia. </w:t>
      </w:r>
      <w:r w:rsidR="004C78B2" w:rsidRPr="00BE1AD1">
        <w:rPr>
          <w:rFonts w:ascii="Book Antiqua" w:eastAsiaTheme="minorEastAsia" w:hAnsi="Book Antiqua"/>
          <w:sz w:val="24"/>
        </w:rPr>
        <w:t>N</w:t>
      </w:r>
      <w:r w:rsidR="00135982" w:rsidRPr="00BE1AD1">
        <w:rPr>
          <w:rFonts w:ascii="Book Antiqua" w:eastAsiaTheme="minorEastAsia" w:hAnsi="Book Antiqua"/>
          <w:sz w:val="24"/>
        </w:rPr>
        <w:t>o active movement</w:t>
      </w:r>
      <w:r w:rsidR="004C78B2" w:rsidRPr="00BE1AD1">
        <w:rPr>
          <w:rFonts w:ascii="Book Antiqua" w:eastAsiaTheme="minorEastAsia" w:hAnsi="Book Antiqua"/>
          <w:sz w:val="24"/>
        </w:rPr>
        <w:t xml:space="preserve"> was observed; </w:t>
      </w:r>
      <w:r w:rsidR="00355D57" w:rsidRPr="00BE1AD1">
        <w:rPr>
          <w:rFonts w:ascii="Book Antiqua" w:eastAsiaTheme="minorEastAsia" w:hAnsi="Book Antiqua"/>
          <w:sz w:val="24"/>
        </w:rPr>
        <w:t xml:space="preserve">the </w:t>
      </w:r>
      <w:r w:rsidR="00135982" w:rsidRPr="00BE1AD1">
        <w:rPr>
          <w:rFonts w:ascii="Book Antiqua" w:eastAsiaTheme="minorEastAsia" w:hAnsi="Book Antiqua"/>
          <w:sz w:val="24"/>
        </w:rPr>
        <w:t>hair</w:t>
      </w:r>
      <w:r w:rsidR="004C78B2" w:rsidRPr="00BE1AD1">
        <w:rPr>
          <w:rFonts w:ascii="Book Antiqua" w:eastAsiaTheme="minorEastAsia" w:hAnsi="Book Antiqua"/>
          <w:sz w:val="24"/>
        </w:rPr>
        <w:t xml:space="preserve"> was dry, and </w:t>
      </w:r>
      <w:r w:rsidR="00355D57" w:rsidRPr="00BE1AD1">
        <w:rPr>
          <w:rFonts w:ascii="Book Antiqua" w:eastAsiaTheme="minorEastAsia" w:hAnsi="Book Antiqua"/>
          <w:sz w:val="24"/>
        </w:rPr>
        <w:t xml:space="preserve">the </w:t>
      </w:r>
      <w:r w:rsidR="00135982" w:rsidRPr="00BE1AD1">
        <w:rPr>
          <w:rFonts w:ascii="Book Antiqua" w:eastAsiaTheme="minorEastAsia" w:hAnsi="Book Antiqua"/>
          <w:sz w:val="24"/>
        </w:rPr>
        <w:t xml:space="preserve">breathing </w:t>
      </w:r>
      <w:r w:rsidR="00355D57" w:rsidRPr="00BE1AD1">
        <w:rPr>
          <w:rFonts w:ascii="Book Antiqua" w:eastAsiaTheme="minorEastAsia" w:hAnsi="Book Antiqua"/>
          <w:sz w:val="24"/>
        </w:rPr>
        <w:t xml:space="preserve">was </w:t>
      </w:r>
      <w:r w:rsidR="00135982" w:rsidRPr="00BE1AD1">
        <w:rPr>
          <w:rFonts w:ascii="Book Antiqua" w:eastAsiaTheme="minorEastAsia" w:hAnsi="Book Antiqua"/>
          <w:sz w:val="24"/>
        </w:rPr>
        <w:t>slow</w:t>
      </w:r>
      <w:r w:rsidR="004C78B2" w:rsidRPr="00BE1AD1">
        <w:rPr>
          <w:rFonts w:ascii="Book Antiqua" w:eastAsiaTheme="minorEastAsia" w:hAnsi="Book Antiqua"/>
          <w:sz w:val="24"/>
        </w:rPr>
        <w:t xml:space="preserve"> and </w:t>
      </w:r>
      <w:r w:rsidR="002C178B" w:rsidRPr="00BE1AD1">
        <w:rPr>
          <w:rFonts w:ascii="Book Antiqua" w:eastAsiaTheme="minorEastAsia" w:hAnsi="Book Antiqua"/>
          <w:sz w:val="24"/>
        </w:rPr>
        <w:t>laborious</w:t>
      </w:r>
      <w:r w:rsidR="004C78B2" w:rsidRPr="00BE1AD1">
        <w:rPr>
          <w:rFonts w:ascii="Book Antiqua" w:eastAsiaTheme="minorEastAsia" w:hAnsi="Book Antiqua"/>
          <w:sz w:val="24"/>
        </w:rPr>
        <w:t xml:space="preserve">. </w:t>
      </w:r>
      <w:r w:rsidR="002C178B" w:rsidRPr="00BE1AD1">
        <w:rPr>
          <w:rFonts w:ascii="Book Antiqua" w:eastAsiaTheme="minorEastAsia" w:hAnsi="Book Antiqua"/>
          <w:sz w:val="24"/>
        </w:rPr>
        <w:t>The r</w:t>
      </w:r>
      <w:r w:rsidR="00135982" w:rsidRPr="00BE1AD1">
        <w:rPr>
          <w:rFonts w:ascii="Book Antiqua" w:eastAsiaTheme="minorEastAsia" w:hAnsi="Book Antiqua"/>
          <w:sz w:val="24"/>
        </w:rPr>
        <w:t xml:space="preserve">esponse to external stimuli </w:t>
      </w:r>
      <w:r w:rsidR="004C78B2" w:rsidRPr="00BE1AD1">
        <w:rPr>
          <w:rFonts w:ascii="Book Antiqua" w:eastAsiaTheme="minorEastAsia" w:hAnsi="Book Antiqua"/>
          <w:sz w:val="24"/>
        </w:rPr>
        <w:t xml:space="preserve">was weak, and </w:t>
      </w:r>
      <w:r w:rsidR="002C178B" w:rsidRPr="00BE1AD1">
        <w:rPr>
          <w:rFonts w:ascii="Book Antiqua" w:eastAsiaTheme="minorEastAsia" w:hAnsi="Book Antiqua"/>
          <w:sz w:val="24"/>
        </w:rPr>
        <w:t xml:space="preserve">there was </w:t>
      </w:r>
      <w:r w:rsidR="003B65AD" w:rsidRPr="00BE1AD1">
        <w:rPr>
          <w:rFonts w:ascii="Book Antiqua" w:eastAsiaTheme="minorEastAsia" w:hAnsi="Book Antiqua"/>
          <w:sz w:val="24"/>
        </w:rPr>
        <w:t>no up</w:t>
      </w:r>
      <w:r w:rsidR="00FD6CFB" w:rsidRPr="00BE1AD1">
        <w:rPr>
          <w:rFonts w:ascii="Book Antiqua" w:eastAsiaTheme="minorEastAsia" w:hAnsi="Book Antiqua"/>
          <w:sz w:val="24"/>
        </w:rPr>
        <w:t>take</w:t>
      </w:r>
      <w:r w:rsidR="002C178B" w:rsidRPr="00BE1AD1">
        <w:rPr>
          <w:rFonts w:ascii="Book Antiqua" w:eastAsiaTheme="minorEastAsia" w:hAnsi="Book Antiqua"/>
          <w:sz w:val="24"/>
        </w:rPr>
        <w:t xml:space="preserve"> of water</w:t>
      </w:r>
      <w:r w:rsidR="00135982" w:rsidRPr="00BE1AD1">
        <w:rPr>
          <w:rFonts w:ascii="Book Antiqua" w:eastAsiaTheme="minorEastAsia" w:hAnsi="Book Antiqua"/>
          <w:sz w:val="24"/>
        </w:rPr>
        <w:t xml:space="preserve">. </w:t>
      </w:r>
      <w:r w:rsidR="00D65830" w:rsidRPr="00BE1AD1">
        <w:rPr>
          <w:rFonts w:ascii="Book Antiqua" w:eastAsiaTheme="minorEastAsia" w:hAnsi="Book Antiqua"/>
          <w:sz w:val="24"/>
        </w:rPr>
        <w:t xml:space="preserve">No animal from control group </w:t>
      </w:r>
      <w:r w:rsidR="00355D57" w:rsidRPr="00BE1AD1">
        <w:rPr>
          <w:rFonts w:ascii="Book Antiqua" w:eastAsiaTheme="minorEastAsia" w:hAnsi="Book Antiqua"/>
          <w:sz w:val="24"/>
        </w:rPr>
        <w:t>survived more</w:t>
      </w:r>
      <w:r w:rsidR="00D65830" w:rsidRPr="00BE1AD1">
        <w:rPr>
          <w:rFonts w:ascii="Book Antiqua" w:eastAsiaTheme="minorEastAsia" w:hAnsi="Book Antiqua"/>
          <w:sz w:val="24"/>
        </w:rPr>
        <w:t xml:space="preserve"> than 24 </w:t>
      </w:r>
      <w:r w:rsidRPr="00BE1AD1">
        <w:rPr>
          <w:rFonts w:ascii="Book Antiqua" w:eastAsiaTheme="minorEastAsia" w:hAnsi="Book Antiqua" w:hint="eastAsia"/>
          <w:sz w:val="24"/>
        </w:rPr>
        <w:t>h</w:t>
      </w:r>
      <w:r w:rsidR="00D65830" w:rsidRPr="00BE1AD1">
        <w:rPr>
          <w:rFonts w:ascii="Book Antiqua" w:eastAsiaTheme="minorEastAsia" w:hAnsi="Book Antiqua"/>
          <w:sz w:val="24"/>
        </w:rPr>
        <w:t xml:space="preserve"> after surgery. </w:t>
      </w:r>
      <w:r w:rsidR="002C178B" w:rsidRPr="00BE1AD1">
        <w:rPr>
          <w:rFonts w:ascii="Book Antiqua" w:eastAsiaTheme="minorEastAsia" w:hAnsi="Book Antiqua"/>
          <w:sz w:val="24"/>
        </w:rPr>
        <w:t xml:space="preserve">40% (6/15) of the rats </w:t>
      </w:r>
      <w:r w:rsidR="003730E6" w:rsidRPr="00BE1AD1">
        <w:rPr>
          <w:rFonts w:ascii="Book Antiqua" w:eastAsiaTheme="minorEastAsia" w:hAnsi="Book Antiqua"/>
          <w:sz w:val="24"/>
        </w:rPr>
        <w:t>in</w:t>
      </w:r>
      <w:r w:rsidR="002C178B" w:rsidRPr="00BE1AD1">
        <w:rPr>
          <w:rFonts w:ascii="Book Antiqua" w:eastAsiaTheme="minorEastAsia" w:hAnsi="Book Antiqua"/>
          <w:sz w:val="24"/>
        </w:rPr>
        <w:t xml:space="preserve"> the</w:t>
      </w:r>
      <w:r w:rsidR="0058462B" w:rsidRPr="00BE1AD1">
        <w:rPr>
          <w:rFonts w:ascii="Book Antiqua" w:eastAsiaTheme="minorEastAsia" w:hAnsi="Book Antiqua"/>
          <w:sz w:val="24"/>
        </w:rPr>
        <w:t xml:space="preserve"> </w:t>
      </w:r>
      <w:r w:rsidR="00A74EC1" w:rsidRPr="00BE1AD1">
        <w:rPr>
          <w:rFonts w:ascii="Book Antiqua" w:eastAsiaTheme="minorEastAsia" w:hAnsi="Book Antiqua"/>
          <w:sz w:val="24"/>
        </w:rPr>
        <w:t>l</w:t>
      </w:r>
      <w:r w:rsidR="00135982" w:rsidRPr="00BE1AD1">
        <w:rPr>
          <w:rFonts w:ascii="Book Antiqua" w:eastAsiaTheme="minorEastAsia" w:hAnsi="Book Antiqua"/>
          <w:sz w:val="24"/>
        </w:rPr>
        <w:t xml:space="preserve">ow-dose </w:t>
      </w:r>
      <w:proofErr w:type="spellStart"/>
      <w:r w:rsidR="002C178B" w:rsidRPr="00BE1AD1">
        <w:rPr>
          <w:rFonts w:ascii="Book Antiqua" w:eastAsiaTheme="minorEastAsia" w:hAnsi="Book Antiqua"/>
          <w:sz w:val="24"/>
        </w:rPr>
        <w:t>MgIG</w:t>
      </w:r>
      <w:proofErr w:type="spellEnd"/>
      <w:r w:rsidR="002C178B" w:rsidRPr="00BE1AD1">
        <w:rPr>
          <w:rFonts w:ascii="Book Antiqua" w:eastAsiaTheme="minorEastAsia" w:hAnsi="Book Antiqua"/>
          <w:sz w:val="24"/>
        </w:rPr>
        <w:t xml:space="preserve"> treatment </w:t>
      </w:r>
      <w:r w:rsidR="00135982" w:rsidRPr="00BE1AD1">
        <w:rPr>
          <w:rFonts w:ascii="Book Antiqua" w:eastAsiaTheme="minorEastAsia" w:hAnsi="Book Antiqua"/>
          <w:sz w:val="24"/>
        </w:rPr>
        <w:t xml:space="preserve">group </w:t>
      </w:r>
      <w:r w:rsidR="002C178B" w:rsidRPr="00BE1AD1">
        <w:rPr>
          <w:rFonts w:ascii="Book Antiqua" w:eastAsiaTheme="minorEastAsia" w:hAnsi="Book Antiqua"/>
          <w:sz w:val="24"/>
        </w:rPr>
        <w:t xml:space="preserve">died </w:t>
      </w:r>
      <w:r w:rsidR="002661A8" w:rsidRPr="00BE1AD1">
        <w:rPr>
          <w:rFonts w:ascii="Book Antiqua" w:eastAsiaTheme="minorEastAsia" w:hAnsi="Book Antiqua"/>
          <w:sz w:val="24"/>
        </w:rPr>
        <w:t>before waking</w:t>
      </w:r>
      <w:r w:rsidR="002C178B" w:rsidRPr="00BE1AD1">
        <w:rPr>
          <w:rFonts w:ascii="Book Antiqua" w:eastAsiaTheme="minorEastAsia" w:hAnsi="Book Antiqua"/>
          <w:sz w:val="24"/>
        </w:rPr>
        <w:t xml:space="preserve"> up from anesthesia. The remaining rats</w:t>
      </w:r>
      <w:r w:rsidR="00C70DAE" w:rsidRPr="00BE1AD1">
        <w:rPr>
          <w:rFonts w:ascii="Book Antiqua" w:eastAsiaTheme="minorEastAsia" w:hAnsi="Book Antiqua"/>
          <w:sz w:val="24"/>
        </w:rPr>
        <w:t xml:space="preserve"> </w:t>
      </w:r>
      <w:r w:rsidR="00A74EC1" w:rsidRPr="00BE1AD1">
        <w:rPr>
          <w:rFonts w:ascii="Book Antiqua" w:eastAsiaTheme="minorEastAsia" w:hAnsi="Book Antiqua"/>
          <w:sz w:val="24"/>
        </w:rPr>
        <w:t xml:space="preserve">showed better </w:t>
      </w:r>
      <w:r w:rsidR="00A74EC1" w:rsidRPr="00BE1AD1">
        <w:rPr>
          <w:rFonts w:ascii="Book Antiqua" w:eastAsiaTheme="minorEastAsia" w:hAnsi="Book Antiqua"/>
          <w:sz w:val="24"/>
        </w:rPr>
        <w:lastRenderedPageBreak/>
        <w:t xml:space="preserve">sign </w:t>
      </w:r>
      <w:r w:rsidR="003B65AD" w:rsidRPr="00BE1AD1">
        <w:rPr>
          <w:rFonts w:ascii="Book Antiqua" w:eastAsiaTheme="minorEastAsia" w:hAnsi="Book Antiqua"/>
          <w:sz w:val="24"/>
        </w:rPr>
        <w:t xml:space="preserve">of life </w:t>
      </w:r>
      <w:r w:rsidR="00A74EC1" w:rsidRPr="00BE1AD1">
        <w:rPr>
          <w:rFonts w:ascii="Book Antiqua" w:eastAsiaTheme="minorEastAsia" w:hAnsi="Book Antiqua"/>
          <w:sz w:val="24"/>
        </w:rPr>
        <w:t>than</w:t>
      </w:r>
      <w:r w:rsidR="00135982" w:rsidRPr="00BE1AD1">
        <w:rPr>
          <w:rFonts w:ascii="Book Antiqua" w:eastAsiaTheme="minorEastAsia" w:hAnsi="Book Antiqua"/>
          <w:sz w:val="24"/>
        </w:rPr>
        <w:t xml:space="preserve"> the control group</w:t>
      </w:r>
      <w:r w:rsidR="003B65AD" w:rsidRPr="00BE1AD1">
        <w:rPr>
          <w:rFonts w:ascii="Book Antiqua" w:eastAsiaTheme="minorEastAsia" w:hAnsi="Book Antiqua"/>
          <w:sz w:val="24"/>
        </w:rPr>
        <w:t>, in that the</w:t>
      </w:r>
      <w:r w:rsidR="00A74EC1" w:rsidRPr="00BE1AD1">
        <w:rPr>
          <w:rFonts w:ascii="Book Antiqua" w:eastAsiaTheme="minorEastAsia" w:hAnsi="Book Antiqua"/>
          <w:sz w:val="24"/>
        </w:rPr>
        <w:t xml:space="preserve"> response</w:t>
      </w:r>
      <w:r w:rsidR="00135982" w:rsidRPr="00BE1AD1">
        <w:rPr>
          <w:rFonts w:ascii="Book Antiqua" w:eastAsiaTheme="minorEastAsia" w:hAnsi="Book Antiqua"/>
          <w:sz w:val="24"/>
        </w:rPr>
        <w:t xml:space="preserve"> to external stimuli</w:t>
      </w:r>
      <w:r w:rsidR="00A74EC1" w:rsidRPr="00BE1AD1">
        <w:rPr>
          <w:rFonts w:ascii="Book Antiqua" w:eastAsiaTheme="minorEastAsia" w:hAnsi="Book Antiqua"/>
          <w:sz w:val="24"/>
        </w:rPr>
        <w:t xml:space="preserve"> was stronger, and</w:t>
      </w:r>
      <w:r w:rsidR="00135982" w:rsidRPr="00BE1AD1">
        <w:rPr>
          <w:rFonts w:ascii="Book Antiqua" w:eastAsiaTheme="minorEastAsia" w:hAnsi="Book Antiqua"/>
          <w:sz w:val="24"/>
        </w:rPr>
        <w:t xml:space="preserve"> some </w:t>
      </w:r>
      <w:r w:rsidR="00A74EC1" w:rsidRPr="00BE1AD1">
        <w:rPr>
          <w:rFonts w:ascii="Book Antiqua" w:eastAsiaTheme="minorEastAsia" w:hAnsi="Book Antiqua"/>
          <w:sz w:val="24"/>
        </w:rPr>
        <w:t>rats</w:t>
      </w:r>
      <w:r w:rsidR="003B65AD" w:rsidRPr="00BE1AD1">
        <w:rPr>
          <w:rFonts w:ascii="Book Antiqua" w:eastAsiaTheme="minorEastAsia" w:hAnsi="Book Antiqua"/>
          <w:sz w:val="24"/>
        </w:rPr>
        <w:t xml:space="preserve"> could</w:t>
      </w:r>
      <w:r w:rsidR="00C70DAE" w:rsidRPr="00BE1AD1">
        <w:rPr>
          <w:rFonts w:ascii="Book Antiqua" w:eastAsiaTheme="minorEastAsia" w:hAnsi="Book Antiqua"/>
          <w:sz w:val="24"/>
        </w:rPr>
        <w:t xml:space="preserve"> </w:t>
      </w:r>
      <w:r w:rsidR="003A719F" w:rsidRPr="00BE1AD1">
        <w:rPr>
          <w:rFonts w:ascii="Book Antiqua" w:eastAsiaTheme="minorEastAsia" w:hAnsi="Book Antiqua"/>
          <w:sz w:val="24"/>
        </w:rPr>
        <w:t>uptake small volume</w:t>
      </w:r>
      <w:r w:rsidR="00135982" w:rsidRPr="00BE1AD1">
        <w:rPr>
          <w:rFonts w:ascii="Book Antiqua" w:eastAsiaTheme="minorEastAsia" w:hAnsi="Book Antiqua"/>
          <w:sz w:val="24"/>
        </w:rPr>
        <w:t xml:space="preserve"> of water. </w:t>
      </w:r>
      <w:r w:rsidR="00D82522" w:rsidRPr="00BE1AD1">
        <w:rPr>
          <w:rFonts w:ascii="Book Antiqua" w:eastAsiaTheme="minorEastAsia" w:hAnsi="Book Antiqua"/>
          <w:sz w:val="24"/>
        </w:rPr>
        <w:t xml:space="preserve">One </w:t>
      </w:r>
      <w:r w:rsidR="003730E6" w:rsidRPr="00BE1AD1">
        <w:rPr>
          <w:rFonts w:ascii="Book Antiqua" w:eastAsiaTheme="minorEastAsia" w:hAnsi="Book Antiqua"/>
          <w:sz w:val="24"/>
        </w:rPr>
        <w:t xml:space="preserve">of the </w:t>
      </w:r>
      <w:r w:rsidR="00D82522" w:rsidRPr="00BE1AD1">
        <w:rPr>
          <w:rFonts w:ascii="Book Antiqua" w:eastAsiaTheme="minorEastAsia" w:hAnsi="Book Antiqua"/>
          <w:sz w:val="24"/>
        </w:rPr>
        <w:t>animal</w:t>
      </w:r>
      <w:r w:rsidR="003730E6" w:rsidRPr="00BE1AD1">
        <w:rPr>
          <w:rFonts w:ascii="Book Antiqua" w:eastAsiaTheme="minorEastAsia" w:hAnsi="Book Antiqua"/>
          <w:sz w:val="24"/>
        </w:rPr>
        <w:t>s</w:t>
      </w:r>
      <w:r w:rsidR="006C414D" w:rsidRPr="00BE1AD1">
        <w:rPr>
          <w:rFonts w:ascii="Book Antiqua" w:eastAsiaTheme="minorEastAsia" w:hAnsi="Book Antiqua"/>
          <w:sz w:val="24"/>
        </w:rPr>
        <w:t xml:space="preserve"> </w:t>
      </w:r>
      <w:r w:rsidR="003730E6" w:rsidRPr="00BE1AD1">
        <w:rPr>
          <w:rFonts w:ascii="Book Antiqua" w:eastAsiaTheme="minorEastAsia" w:hAnsi="Book Antiqua"/>
          <w:sz w:val="24"/>
        </w:rPr>
        <w:t>survived</w:t>
      </w:r>
      <w:r w:rsidR="00C70DAE" w:rsidRPr="00BE1AD1">
        <w:rPr>
          <w:rFonts w:ascii="Book Antiqua" w:eastAsiaTheme="minorEastAsia" w:hAnsi="Book Antiqua"/>
          <w:sz w:val="24"/>
        </w:rPr>
        <w:t xml:space="preserve"> </w:t>
      </w:r>
      <w:r w:rsidR="00D82522" w:rsidRPr="00BE1AD1">
        <w:rPr>
          <w:rFonts w:ascii="Book Antiqua" w:eastAsiaTheme="minorEastAsia" w:hAnsi="Book Antiqua"/>
          <w:sz w:val="24"/>
        </w:rPr>
        <w:t xml:space="preserve">longer than 24 </w:t>
      </w:r>
      <w:r w:rsidRPr="00BE1AD1">
        <w:rPr>
          <w:rFonts w:ascii="Book Antiqua" w:eastAsiaTheme="minorEastAsia" w:hAnsi="Book Antiqua" w:hint="eastAsia"/>
          <w:sz w:val="24"/>
        </w:rPr>
        <w:t>h</w:t>
      </w:r>
      <w:r w:rsidR="00D82522" w:rsidRPr="00BE1AD1">
        <w:rPr>
          <w:rFonts w:ascii="Book Antiqua" w:eastAsiaTheme="minorEastAsia" w:hAnsi="Book Antiqua"/>
          <w:sz w:val="24"/>
        </w:rPr>
        <w:t xml:space="preserve">. </w:t>
      </w:r>
      <w:r w:rsidR="003A719F" w:rsidRPr="00BE1AD1">
        <w:rPr>
          <w:rFonts w:ascii="Book Antiqua" w:eastAsiaTheme="minorEastAsia" w:hAnsi="Book Antiqua"/>
          <w:sz w:val="24"/>
        </w:rPr>
        <w:t xml:space="preserve">26.7% (4/15) </w:t>
      </w:r>
      <w:r w:rsidR="003730E6" w:rsidRPr="00BE1AD1">
        <w:rPr>
          <w:rFonts w:ascii="Book Antiqua" w:eastAsiaTheme="minorEastAsia" w:hAnsi="Book Antiqua"/>
          <w:sz w:val="24"/>
        </w:rPr>
        <w:t>of the rats in the high dose</w:t>
      </w:r>
      <w:r w:rsidR="00C70DAE" w:rsidRPr="00BE1AD1">
        <w:rPr>
          <w:rFonts w:ascii="Book Antiqua" w:eastAsiaTheme="minorEastAsia" w:hAnsi="Book Antiqua"/>
          <w:sz w:val="24"/>
        </w:rPr>
        <w:t xml:space="preserve"> </w:t>
      </w:r>
      <w:proofErr w:type="spellStart"/>
      <w:r w:rsidR="003730E6" w:rsidRPr="00BE1AD1">
        <w:rPr>
          <w:rFonts w:ascii="Book Antiqua" w:eastAsiaTheme="minorEastAsia" w:hAnsi="Book Antiqua"/>
          <w:sz w:val="24"/>
        </w:rPr>
        <w:t>MgIG</w:t>
      </w:r>
      <w:proofErr w:type="spellEnd"/>
      <w:r w:rsidR="003730E6" w:rsidRPr="00BE1AD1">
        <w:rPr>
          <w:rFonts w:ascii="Book Antiqua" w:eastAsiaTheme="minorEastAsia" w:hAnsi="Book Antiqua"/>
          <w:sz w:val="24"/>
        </w:rPr>
        <w:t xml:space="preserve"> treatment group </w:t>
      </w:r>
      <w:r w:rsidR="003A719F" w:rsidRPr="00BE1AD1">
        <w:rPr>
          <w:rFonts w:ascii="Book Antiqua" w:eastAsiaTheme="minorEastAsia" w:hAnsi="Book Antiqua"/>
          <w:sz w:val="24"/>
        </w:rPr>
        <w:t xml:space="preserve">died </w:t>
      </w:r>
      <w:r w:rsidR="008C43E3" w:rsidRPr="00BE1AD1">
        <w:rPr>
          <w:rFonts w:ascii="Book Antiqua" w:eastAsiaTheme="minorEastAsia" w:hAnsi="Book Antiqua"/>
          <w:sz w:val="24"/>
        </w:rPr>
        <w:t xml:space="preserve">shortly after surgery </w:t>
      </w:r>
      <w:r w:rsidR="003A719F" w:rsidRPr="00BE1AD1">
        <w:rPr>
          <w:rFonts w:ascii="Book Antiqua" w:eastAsiaTheme="minorEastAsia" w:hAnsi="Book Antiqua"/>
          <w:sz w:val="24"/>
        </w:rPr>
        <w:t>without woke up from anesthesia. The re</w:t>
      </w:r>
      <w:r w:rsidR="003730E6" w:rsidRPr="00BE1AD1">
        <w:rPr>
          <w:rFonts w:ascii="Book Antiqua" w:eastAsiaTheme="minorEastAsia" w:hAnsi="Book Antiqua"/>
          <w:sz w:val="24"/>
        </w:rPr>
        <w:t>maining animals</w:t>
      </w:r>
      <w:r w:rsidR="003A719F" w:rsidRPr="00BE1AD1">
        <w:rPr>
          <w:rFonts w:ascii="Book Antiqua" w:eastAsiaTheme="minorEastAsia" w:hAnsi="Book Antiqua"/>
          <w:sz w:val="24"/>
        </w:rPr>
        <w:t xml:space="preserve"> showed </w:t>
      </w:r>
      <w:r w:rsidR="00135982" w:rsidRPr="00BE1AD1">
        <w:rPr>
          <w:rFonts w:ascii="Book Antiqua" w:eastAsiaTheme="minorEastAsia" w:hAnsi="Book Antiqua"/>
          <w:sz w:val="24"/>
        </w:rPr>
        <w:t>slow active movement</w:t>
      </w:r>
      <w:r w:rsidR="003A719F" w:rsidRPr="00BE1AD1">
        <w:rPr>
          <w:rFonts w:ascii="Book Antiqua" w:eastAsiaTheme="minorEastAsia" w:hAnsi="Book Antiqua"/>
          <w:sz w:val="24"/>
        </w:rPr>
        <w:t xml:space="preserve">, </w:t>
      </w:r>
      <w:r w:rsidR="008C43E3" w:rsidRPr="00BE1AD1">
        <w:rPr>
          <w:rFonts w:ascii="Book Antiqua" w:eastAsiaTheme="minorEastAsia" w:hAnsi="Book Antiqua"/>
          <w:sz w:val="24"/>
        </w:rPr>
        <w:t>uptake</w:t>
      </w:r>
      <w:r w:rsidR="00135982" w:rsidRPr="00BE1AD1">
        <w:rPr>
          <w:rFonts w:ascii="Book Antiqua" w:eastAsiaTheme="minorEastAsia" w:hAnsi="Book Antiqua"/>
          <w:sz w:val="24"/>
        </w:rPr>
        <w:t xml:space="preserve"> of water,</w:t>
      </w:r>
      <w:r w:rsidR="008C43E3" w:rsidRPr="00BE1AD1">
        <w:rPr>
          <w:rFonts w:ascii="Book Antiqua" w:eastAsiaTheme="minorEastAsia" w:hAnsi="Book Antiqua"/>
          <w:sz w:val="24"/>
        </w:rPr>
        <w:t xml:space="preserve"> and</w:t>
      </w:r>
      <w:r w:rsidR="00135982" w:rsidRPr="00BE1AD1">
        <w:rPr>
          <w:rFonts w:ascii="Book Antiqua" w:eastAsiaTheme="minorEastAsia" w:hAnsi="Book Antiqua"/>
          <w:sz w:val="24"/>
        </w:rPr>
        <w:t xml:space="preserve"> clean</w:t>
      </w:r>
      <w:r w:rsidR="003A719F" w:rsidRPr="00BE1AD1">
        <w:rPr>
          <w:rFonts w:ascii="Book Antiqua" w:eastAsiaTheme="minorEastAsia" w:hAnsi="Book Antiqua"/>
          <w:sz w:val="24"/>
        </w:rPr>
        <w:t xml:space="preserve"> hair</w:t>
      </w:r>
      <w:r w:rsidR="00135982" w:rsidRPr="00BE1AD1">
        <w:rPr>
          <w:rFonts w:ascii="Book Antiqua" w:eastAsiaTheme="minorEastAsia" w:hAnsi="Book Antiqua"/>
          <w:sz w:val="24"/>
        </w:rPr>
        <w:t>.</w:t>
      </w:r>
      <w:r w:rsidR="00D82522" w:rsidRPr="00BE1AD1">
        <w:rPr>
          <w:rFonts w:ascii="Book Antiqua" w:eastAsiaTheme="minorEastAsia" w:hAnsi="Book Antiqua"/>
          <w:sz w:val="24"/>
        </w:rPr>
        <w:t xml:space="preserve"> Four rats </w:t>
      </w:r>
      <w:r w:rsidR="003730E6" w:rsidRPr="00BE1AD1">
        <w:rPr>
          <w:rFonts w:ascii="Book Antiqua" w:eastAsiaTheme="minorEastAsia" w:hAnsi="Book Antiqua"/>
          <w:sz w:val="24"/>
        </w:rPr>
        <w:t>survived</w:t>
      </w:r>
      <w:r w:rsidR="00C70DAE" w:rsidRPr="00BE1AD1">
        <w:rPr>
          <w:rFonts w:ascii="Book Antiqua" w:eastAsiaTheme="minorEastAsia" w:hAnsi="Book Antiqua"/>
          <w:sz w:val="24"/>
        </w:rPr>
        <w:t xml:space="preserve"> </w:t>
      </w:r>
      <w:r w:rsidR="00D82522" w:rsidRPr="00BE1AD1">
        <w:rPr>
          <w:rFonts w:ascii="Book Antiqua" w:eastAsiaTheme="minorEastAsia" w:hAnsi="Book Antiqua"/>
          <w:sz w:val="24"/>
        </w:rPr>
        <w:t xml:space="preserve">longer than 24 </w:t>
      </w:r>
      <w:r w:rsidRPr="00BE1AD1">
        <w:rPr>
          <w:rFonts w:ascii="Book Antiqua" w:eastAsiaTheme="minorEastAsia" w:hAnsi="Book Antiqua" w:hint="eastAsia"/>
          <w:sz w:val="24"/>
        </w:rPr>
        <w:t>h</w:t>
      </w:r>
      <w:r w:rsidR="00D82522" w:rsidRPr="00BE1AD1">
        <w:rPr>
          <w:rFonts w:ascii="Book Antiqua" w:eastAsiaTheme="minorEastAsia" w:hAnsi="Book Antiqua"/>
          <w:sz w:val="24"/>
        </w:rPr>
        <w:t xml:space="preserve"> but no</w:t>
      </w:r>
      <w:r w:rsidR="003730E6" w:rsidRPr="00BE1AD1">
        <w:rPr>
          <w:rFonts w:ascii="Book Antiqua" w:eastAsiaTheme="minorEastAsia" w:hAnsi="Book Antiqua"/>
          <w:sz w:val="24"/>
        </w:rPr>
        <w:t xml:space="preserve">ne </w:t>
      </w:r>
      <w:r w:rsidR="00D82522" w:rsidRPr="00BE1AD1">
        <w:rPr>
          <w:rFonts w:ascii="Book Antiqua" w:eastAsiaTheme="minorEastAsia" w:hAnsi="Book Antiqua"/>
          <w:sz w:val="24"/>
        </w:rPr>
        <w:t xml:space="preserve">exceeded 60 </w:t>
      </w:r>
      <w:r w:rsidRPr="00BE1AD1">
        <w:rPr>
          <w:rFonts w:ascii="Book Antiqua" w:eastAsiaTheme="minorEastAsia" w:hAnsi="Book Antiqua" w:hint="eastAsia"/>
          <w:sz w:val="24"/>
        </w:rPr>
        <w:t>h</w:t>
      </w:r>
      <w:r w:rsidR="00D82522" w:rsidRPr="00BE1AD1">
        <w:rPr>
          <w:rFonts w:ascii="Book Antiqua" w:eastAsiaTheme="minorEastAsia" w:hAnsi="Book Antiqua"/>
          <w:sz w:val="24"/>
        </w:rPr>
        <w:t xml:space="preserve">. </w:t>
      </w:r>
    </w:p>
    <w:p w:rsidR="00135982" w:rsidRPr="00BE1AD1" w:rsidRDefault="00D82522" w:rsidP="008F3CF1">
      <w:pPr>
        <w:adjustRightInd w:val="0"/>
        <w:snapToGrid w:val="0"/>
        <w:spacing w:line="360" w:lineRule="auto"/>
        <w:ind w:firstLineChars="100" w:firstLine="240"/>
        <w:rPr>
          <w:rFonts w:ascii="Book Antiqua" w:eastAsiaTheme="minorEastAsia" w:hAnsi="Book Antiqua"/>
          <w:sz w:val="24"/>
        </w:rPr>
      </w:pPr>
      <w:r w:rsidRPr="00BE1AD1">
        <w:rPr>
          <w:rFonts w:ascii="Book Antiqua" w:eastAsiaTheme="minorEastAsia" w:hAnsi="Book Antiqua"/>
          <w:sz w:val="24"/>
        </w:rPr>
        <w:t>Survival time of the three groups was plotted u</w:t>
      </w:r>
      <w:r w:rsidR="00135982" w:rsidRPr="00BE1AD1">
        <w:rPr>
          <w:rFonts w:ascii="Book Antiqua" w:eastAsiaTheme="minorEastAsia" w:hAnsi="Book Antiqua"/>
          <w:sz w:val="24"/>
        </w:rPr>
        <w:t>si</w:t>
      </w:r>
      <w:r w:rsidRPr="00BE1AD1">
        <w:rPr>
          <w:rFonts w:ascii="Book Antiqua" w:eastAsiaTheme="minorEastAsia" w:hAnsi="Book Antiqua"/>
          <w:sz w:val="24"/>
        </w:rPr>
        <w:t xml:space="preserve">ng Kaplan-Meier survival curves, and </w:t>
      </w:r>
      <w:r w:rsidR="00135982" w:rsidRPr="00BE1AD1">
        <w:rPr>
          <w:rFonts w:ascii="Book Antiqua" w:eastAsiaTheme="minorEastAsia" w:hAnsi="Book Antiqua"/>
          <w:sz w:val="24"/>
        </w:rPr>
        <w:t xml:space="preserve">the results </w:t>
      </w:r>
      <w:r w:rsidRPr="00BE1AD1">
        <w:rPr>
          <w:rFonts w:ascii="Book Antiqua" w:eastAsiaTheme="minorEastAsia" w:hAnsi="Book Antiqua"/>
          <w:sz w:val="24"/>
        </w:rPr>
        <w:t xml:space="preserve">were </w:t>
      </w:r>
      <w:r w:rsidR="00135982" w:rsidRPr="00BE1AD1">
        <w:rPr>
          <w:rFonts w:ascii="Book Antiqua" w:eastAsiaTheme="minorEastAsia" w:hAnsi="Book Antiqua"/>
          <w:sz w:val="24"/>
        </w:rPr>
        <w:t>shown in Figure 1. Survival time of the</w:t>
      </w:r>
      <w:r w:rsidRPr="00BE1AD1">
        <w:rPr>
          <w:rFonts w:ascii="Book Antiqua" w:eastAsiaTheme="minorEastAsia" w:hAnsi="Book Antiqua"/>
          <w:sz w:val="24"/>
        </w:rPr>
        <w:t xml:space="preserve"> control group was 8.9</w:t>
      </w:r>
      <w:r w:rsidR="00B276AA" w:rsidRPr="00BE1AD1">
        <w:rPr>
          <w:rFonts w:ascii="Book Antiqua" w:eastAsiaTheme="minorEastAsia" w:hAnsi="Book Antiqua"/>
          <w:sz w:val="24"/>
        </w:rPr>
        <w:t xml:space="preserve"> </w:t>
      </w:r>
      <w:r w:rsidR="005751E9" w:rsidRPr="00BE1AD1">
        <w:rPr>
          <w:rFonts w:ascii="Book Antiqua" w:eastAsiaTheme="minorEastAsia" w:hAnsi="Book Antiqua"/>
          <w:sz w:val="24"/>
        </w:rPr>
        <w:t>±</w:t>
      </w:r>
      <w:r w:rsidR="00B276AA" w:rsidRPr="00BE1AD1">
        <w:rPr>
          <w:rFonts w:ascii="Book Antiqua" w:eastAsiaTheme="minorEastAsia" w:hAnsi="Book Antiqua"/>
          <w:sz w:val="24"/>
        </w:rPr>
        <w:t xml:space="preserve"> </w:t>
      </w:r>
      <w:r w:rsidRPr="00BE1AD1">
        <w:rPr>
          <w:rFonts w:ascii="Book Antiqua" w:eastAsiaTheme="minorEastAsia" w:hAnsi="Book Antiqua"/>
          <w:sz w:val="24"/>
        </w:rPr>
        <w:t xml:space="preserve">2.0 h with </w:t>
      </w:r>
      <w:r w:rsidR="009B11E1" w:rsidRPr="00BE1AD1">
        <w:rPr>
          <w:rFonts w:ascii="Book Antiqua" w:eastAsiaTheme="minorEastAsia" w:hAnsi="Book Antiqua"/>
          <w:sz w:val="24"/>
        </w:rPr>
        <w:t xml:space="preserve">a </w:t>
      </w:r>
      <w:r w:rsidR="00135982" w:rsidRPr="00BE1AD1">
        <w:rPr>
          <w:rFonts w:ascii="Book Antiqua" w:eastAsiaTheme="minorEastAsia" w:hAnsi="Book Antiqua"/>
          <w:sz w:val="24"/>
        </w:rPr>
        <w:t xml:space="preserve">median </w:t>
      </w:r>
      <w:r w:rsidRPr="00BE1AD1">
        <w:rPr>
          <w:rFonts w:ascii="Book Antiqua" w:eastAsiaTheme="minorEastAsia" w:hAnsi="Book Antiqua"/>
          <w:sz w:val="24"/>
        </w:rPr>
        <w:t>of 6.8 h</w:t>
      </w:r>
      <w:r w:rsidR="00135982" w:rsidRPr="00BE1AD1">
        <w:rPr>
          <w:rFonts w:ascii="Book Antiqua" w:eastAsiaTheme="minorEastAsia" w:hAnsi="Book Antiqua"/>
          <w:sz w:val="24"/>
        </w:rPr>
        <w:t>, l</w:t>
      </w:r>
      <w:r w:rsidRPr="00BE1AD1">
        <w:rPr>
          <w:rFonts w:ascii="Book Antiqua" w:eastAsiaTheme="minorEastAsia" w:hAnsi="Book Antiqua"/>
          <w:sz w:val="24"/>
        </w:rPr>
        <w:t>ow-dose group was 10.3</w:t>
      </w:r>
      <w:r w:rsidR="00B276AA" w:rsidRPr="00BE1AD1">
        <w:rPr>
          <w:rFonts w:ascii="Book Antiqua" w:eastAsiaTheme="minorEastAsia" w:hAnsi="Book Antiqua"/>
          <w:sz w:val="24"/>
        </w:rPr>
        <w:t xml:space="preserve"> </w:t>
      </w:r>
      <w:r w:rsidR="005751E9" w:rsidRPr="00BE1AD1">
        <w:rPr>
          <w:rFonts w:ascii="Book Antiqua" w:eastAsiaTheme="minorEastAsia" w:hAnsi="Book Antiqua"/>
          <w:sz w:val="24"/>
        </w:rPr>
        <w:t>±</w:t>
      </w:r>
      <w:r w:rsidR="00B276AA" w:rsidRPr="00BE1AD1">
        <w:rPr>
          <w:rFonts w:ascii="Book Antiqua" w:eastAsiaTheme="minorEastAsia" w:hAnsi="Book Antiqua"/>
          <w:sz w:val="24"/>
        </w:rPr>
        <w:t xml:space="preserve"> </w:t>
      </w:r>
      <w:r w:rsidRPr="00BE1AD1">
        <w:rPr>
          <w:rFonts w:ascii="Book Antiqua" w:eastAsiaTheme="minorEastAsia" w:hAnsi="Book Antiqua"/>
          <w:sz w:val="24"/>
        </w:rPr>
        <w:t xml:space="preserve">3.3 h with </w:t>
      </w:r>
      <w:r w:rsidR="009B11E1" w:rsidRPr="00BE1AD1">
        <w:rPr>
          <w:rFonts w:ascii="Book Antiqua" w:eastAsiaTheme="minorEastAsia" w:hAnsi="Book Antiqua"/>
          <w:sz w:val="24"/>
        </w:rPr>
        <w:t xml:space="preserve">a </w:t>
      </w:r>
      <w:r w:rsidRPr="00BE1AD1">
        <w:rPr>
          <w:rFonts w:ascii="Book Antiqua" w:eastAsiaTheme="minorEastAsia" w:hAnsi="Book Antiqua"/>
          <w:sz w:val="24"/>
        </w:rPr>
        <w:t>median of 5.8 h</w:t>
      </w:r>
      <w:r w:rsidR="00135982" w:rsidRPr="00BE1AD1">
        <w:rPr>
          <w:rFonts w:ascii="Book Antiqua" w:eastAsiaTheme="minorEastAsia" w:hAnsi="Book Antiqua"/>
          <w:sz w:val="24"/>
        </w:rPr>
        <w:t xml:space="preserve">, </w:t>
      </w:r>
      <w:r w:rsidRPr="00BE1AD1">
        <w:rPr>
          <w:rFonts w:ascii="Book Antiqua" w:eastAsiaTheme="minorEastAsia" w:hAnsi="Book Antiqua"/>
          <w:sz w:val="24"/>
        </w:rPr>
        <w:t xml:space="preserve">and </w:t>
      </w:r>
      <w:r w:rsidR="002407B0" w:rsidRPr="00BE1AD1">
        <w:rPr>
          <w:rFonts w:ascii="Book Antiqua" w:eastAsiaTheme="minorEastAsia" w:hAnsi="Book Antiqua"/>
          <w:sz w:val="24"/>
        </w:rPr>
        <w:t>high-dose group 22.0</w:t>
      </w:r>
      <w:r w:rsidR="00B276AA" w:rsidRPr="00BE1AD1">
        <w:rPr>
          <w:rFonts w:ascii="Book Antiqua" w:eastAsiaTheme="minorEastAsia" w:hAnsi="Book Antiqua"/>
          <w:sz w:val="24"/>
        </w:rPr>
        <w:t xml:space="preserve"> </w:t>
      </w:r>
      <w:r w:rsidR="005751E9" w:rsidRPr="00BE1AD1">
        <w:rPr>
          <w:rFonts w:ascii="Book Antiqua" w:eastAsiaTheme="minorEastAsia" w:hAnsi="Book Antiqua"/>
          <w:sz w:val="24"/>
        </w:rPr>
        <w:t>±</w:t>
      </w:r>
      <w:r w:rsidR="00B276AA" w:rsidRPr="00BE1AD1">
        <w:rPr>
          <w:rFonts w:ascii="Book Antiqua" w:eastAsiaTheme="minorEastAsia" w:hAnsi="Book Antiqua"/>
          <w:sz w:val="24"/>
        </w:rPr>
        <w:t xml:space="preserve"> </w:t>
      </w:r>
      <w:r w:rsidR="002407B0" w:rsidRPr="00BE1AD1">
        <w:rPr>
          <w:rFonts w:ascii="Book Antiqua" w:eastAsiaTheme="minorEastAsia" w:hAnsi="Book Antiqua"/>
          <w:sz w:val="24"/>
        </w:rPr>
        <w:t xml:space="preserve">4.7 h with </w:t>
      </w:r>
      <w:r w:rsidR="009B11E1" w:rsidRPr="00BE1AD1">
        <w:rPr>
          <w:rFonts w:ascii="Book Antiqua" w:eastAsiaTheme="minorEastAsia" w:hAnsi="Book Antiqua"/>
          <w:sz w:val="24"/>
        </w:rPr>
        <w:t xml:space="preserve">a </w:t>
      </w:r>
      <w:r w:rsidR="00135982" w:rsidRPr="00BE1AD1">
        <w:rPr>
          <w:rFonts w:ascii="Book Antiqua" w:eastAsiaTheme="minorEastAsia" w:hAnsi="Book Antiqua"/>
          <w:sz w:val="24"/>
        </w:rPr>
        <w:t xml:space="preserve">median </w:t>
      </w:r>
      <w:r w:rsidR="002407B0" w:rsidRPr="00BE1AD1">
        <w:rPr>
          <w:rFonts w:ascii="Book Antiqua" w:eastAsiaTheme="minorEastAsia" w:hAnsi="Book Antiqua"/>
          <w:sz w:val="24"/>
        </w:rPr>
        <w:t>of 17.6 h</w:t>
      </w:r>
      <w:r w:rsidR="00135982" w:rsidRPr="00BE1AD1">
        <w:rPr>
          <w:rFonts w:ascii="Book Antiqua" w:eastAsiaTheme="minorEastAsia" w:hAnsi="Book Antiqua"/>
          <w:sz w:val="24"/>
        </w:rPr>
        <w:t xml:space="preserve">. There were significant differences in survival </w:t>
      </w:r>
      <w:r w:rsidR="009B11E1" w:rsidRPr="00BE1AD1">
        <w:rPr>
          <w:rFonts w:ascii="Book Antiqua" w:eastAsiaTheme="minorEastAsia" w:hAnsi="Book Antiqua"/>
          <w:sz w:val="24"/>
        </w:rPr>
        <w:t xml:space="preserve">time </w:t>
      </w:r>
      <w:r w:rsidR="00135982" w:rsidRPr="00BE1AD1">
        <w:rPr>
          <w:rFonts w:ascii="Book Antiqua" w:eastAsiaTheme="minorEastAsia" w:hAnsi="Book Antiqua"/>
          <w:sz w:val="24"/>
        </w:rPr>
        <w:t xml:space="preserve">among the three groups, </w:t>
      </w:r>
      <w:r w:rsidR="00135982" w:rsidRPr="00BE1AD1">
        <w:rPr>
          <w:rFonts w:ascii="Book Antiqua" w:eastAsiaTheme="minorEastAsia" w:hAnsi="Book Antiqua"/>
          <w:i/>
          <w:sz w:val="24"/>
        </w:rPr>
        <w:t>P</w:t>
      </w:r>
      <w:r w:rsidR="00135982" w:rsidRPr="00BE1AD1">
        <w:rPr>
          <w:rFonts w:ascii="Book Antiqua" w:eastAsiaTheme="minorEastAsia" w:hAnsi="Book Antiqua"/>
          <w:sz w:val="24"/>
        </w:rPr>
        <w:t xml:space="preserve"> = 0.018.</w:t>
      </w:r>
    </w:p>
    <w:p w:rsidR="008F3CF1" w:rsidRPr="00BE1AD1" w:rsidRDefault="008F3CF1" w:rsidP="008F3CF1">
      <w:pPr>
        <w:adjustRightInd w:val="0"/>
        <w:snapToGrid w:val="0"/>
        <w:spacing w:line="360" w:lineRule="auto"/>
        <w:ind w:firstLineChars="100" w:firstLine="240"/>
        <w:rPr>
          <w:rFonts w:ascii="Book Antiqua" w:eastAsiaTheme="minorEastAsia" w:hAnsi="Book Antiqua"/>
          <w:sz w:val="24"/>
        </w:rPr>
      </w:pPr>
    </w:p>
    <w:p w:rsidR="00135982" w:rsidRPr="00BE1AD1" w:rsidRDefault="00135982" w:rsidP="00E65D1C">
      <w:pPr>
        <w:adjustRightInd w:val="0"/>
        <w:snapToGrid w:val="0"/>
        <w:spacing w:line="360" w:lineRule="auto"/>
        <w:rPr>
          <w:rFonts w:ascii="Book Antiqua" w:eastAsiaTheme="minorEastAsia" w:hAnsi="Book Antiqua"/>
          <w:b/>
          <w:i/>
          <w:sz w:val="24"/>
        </w:rPr>
      </w:pPr>
      <w:r w:rsidRPr="00BE1AD1">
        <w:rPr>
          <w:rFonts w:ascii="Book Antiqua" w:eastAsiaTheme="minorEastAsia" w:hAnsi="Book Antiqua"/>
          <w:b/>
          <w:i/>
          <w:sz w:val="24"/>
        </w:rPr>
        <w:t xml:space="preserve">Liver function </w:t>
      </w:r>
      <w:r w:rsidR="008C43E3" w:rsidRPr="00BE1AD1">
        <w:rPr>
          <w:rFonts w:ascii="Book Antiqua" w:eastAsiaTheme="minorEastAsia" w:hAnsi="Book Antiqua"/>
          <w:b/>
          <w:i/>
          <w:sz w:val="24"/>
        </w:rPr>
        <w:t>assessment</w:t>
      </w:r>
    </w:p>
    <w:p w:rsidR="00135982" w:rsidRPr="00BE1AD1" w:rsidRDefault="00921737" w:rsidP="00E65D1C">
      <w:pPr>
        <w:adjustRightInd w:val="0"/>
        <w:snapToGrid w:val="0"/>
        <w:spacing w:line="360" w:lineRule="auto"/>
        <w:rPr>
          <w:rFonts w:ascii="Book Antiqua" w:eastAsiaTheme="minorEastAsia" w:hAnsi="Book Antiqua"/>
          <w:sz w:val="24"/>
        </w:rPr>
      </w:pPr>
      <w:r w:rsidRPr="00BE1AD1">
        <w:rPr>
          <w:rFonts w:ascii="Book Antiqua" w:eastAsiaTheme="minorEastAsia" w:hAnsi="Book Antiqua"/>
          <w:sz w:val="24"/>
        </w:rPr>
        <w:t>L</w:t>
      </w:r>
      <w:r w:rsidR="00961B96" w:rsidRPr="00BE1AD1">
        <w:rPr>
          <w:rFonts w:ascii="Book Antiqua" w:eastAsiaTheme="minorEastAsia" w:hAnsi="Book Antiqua"/>
          <w:sz w:val="24"/>
        </w:rPr>
        <w:t>iver function of the</w:t>
      </w:r>
      <w:r w:rsidR="00C70DAE" w:rsidRPr="00BE1AD1">
        <w:rPr>
          <w:rFonts w:ascii="Book Antiqua" w:eastAsiaTheme="minorEastAsia" w:hAnsi="Book Antiqua"/>
          <w:sz w:val="24"/>
        </w:rPr>
        <w:t xml:space="preserve"> </w:t>
      </w:r>
      <w:r w:rsidR="00961B96" w:rsidRPr="00BE1AD1">
        <w:rPr>
          <w:rFonts w:ascii="Book Antiqua" w:eastAsiaTheme="minorEastAsia" w:hAnsi="Book Antiqua"/>
          <w:sz w:val="24"/>
        </w:rPr>
        <w:t xml:space="preserve">animal at various time points after </w:t>
      </w:r>
      <w:proofErr w:type="spellStart"/>
      <w:r w:rsidR="00961B96" w:rsidRPr="00BE1AD1">
        <w:rPr>
          <w:rFonts w:ascii="Book Antiqua" w:eastAsiaTheme="minorEastAsia" w:hAnsi="Book Antiqua"/>
          <w:sz w:val="24"/>
        </w:rPr>
        <w:t>hepatectomy</w:t>
      </w:r>
      <w:proofErr w:type="spellEnd"/>
      <w:r w:rsidR="00961B96" w:rsidRPr="00BE1AD1">
        <w:rPr>
          <w:rFonts w:ascii="Book Antiqua" w:eastAsiaTheme="minorEastAsia" w:hAnsi="Book Antiqua"/>
          <w:sz w:val="24"/>
        </w:rPr>
        <w:t xml:space="preserve"> </w:t>
      </w:r>
      <w:r w:rsidRPr="00BE1AD1">
        <w:rPr>
          <w:rFonts w:ascii="Book Antiqua" w:eastAsiaTheme="minorEastAsia" w:hAnsi="Book Antiqua"/>
          <w:sz w:val="24"/>
        </w:rPr>
        <w:t xml:space="preserve">was assessed by studying a variety of serum biomarkers </w:t>
      </w:r>
      <w:r w:rsidR="00135982" w:rsidRPr="00BE1AD1">
        <w:rPr>
          <w:rFonts w:ascii="Book Antiqua" w:eastAsiaTheme="minorEastAsia" w:hAnsi="Book Antiqua"/>
          <w:sz w:val="24"/>
        </w:rPr>
        <w:t xml:space="preserve">including ALT, AST, GGT, TBIL, DBIL, TP, ALB, </w:t>
      </w:r>
      <w:proofErr w:type="spellStart"/>
      <w:r w:rsidR="00A3597C" w:rsidRPr="00BE1AD1">
        <w:rPr>
          <w:rFonts w:ascii="Book Antiqua" w:eastAsiaTheme="minorEastAsia" w:hAnsi="Book Antiqua"/>
          <w:sz w:val="24"/>
        </w:rPr>
        <w:t>Glu</w:t>
      </w:r>
      <w:proofErr w:type="spellEnd"/>
      <w:r w:rsidR="00135982" w:rsidRPr="00BE1AD1">
        <w:rPr>
          <w:rFonts w:ascii="Book Antiqua" w:eastAsiaTheme="minorEastAsia" w:hAnsi="Book Antiqua"/>
          <w:sz w:val="24"/>
        </w:rPr>
        <w:t>, CRP, PT and TT.</w:t>
      </w:r>
    </w:p>
    <w:p w:rsidR="00580482" w:rsidRPr="00BE1AD1" w:rsidRDefault="00961B96" w:rsidP="008F3CF1">
      <w:pPr>
        <w:adjustRightInd w:val="0"/>
        <w:snapToGrid w:val="0"/>
        <w:spacing w:line="360" w:lineRule="auto"/>
        <w:ind w:firstLineChars="100" w:firstLine="240"/>
        <w:rPr>
          <w:rFonts w:ascii="Book Antiqua" w:eastAsiaTheme="minorEastAsia" w:hAnsi="Book Antiqua"/>
          <w:sz w:val="24"/>
        </w:rPr>
      </w:pPr>
      <w:r w:rsidRPr="00BE1AD1">
        <w:rPr>
          <w:rFonts w:ascii="Book Antiqua" w:eastAsiaTheme="minorEastAsia" w:hAnsi="Book Antiqua"/>
          <w:sz w:val="24"/>
        </w:rPr>
        <w:t xml:space="preserve">As </w:t>
      </w:r>
      <w:r w:rsidR="00135982" w:rsidRPr="00BE1AD1">
        <w:rPr>
          <w:rFonts w:ascii="Book Antiqua" w:eastAsiaTheme="minorEastAsia" w:hAnsi="Book Antiqua"/>
          <w:sz w:val="24"/>
        </w:rPr>
        <w:t xml:space="preserve">shown in Table 1, </w:t>
      </w:r>
      <w:r w:rsidR="00CD1E53" w:rsidRPr="00BE1AD1">
        <w:rPr>
          <w:rFonts w:ascii="Book Antiqua" w:eastAsiaTheme="minorEastAsia" w:hAnsi="Book Antiqua"/>
          <w:sz w:val="24"/>
        </w:rPr>
        <w:t xml:space="preserve">there were </w:t>
      </w:r>
      <w:r w:rsidR="007F1AC0" w:rsidRPr="00BE1AD1">
        <w:rPr>
          <w:rFonts w:ascii="Book Antiqua" w:eastAsiaTheme="minorEastAsia" w:hAnsi="Book Antiqua"/>
          <w:sz w:val="24"/>
        </w:rPr>
        <w:t xml:space="preserve">significant differences </w:t>
      </w:r>
      <w:r w:rsidR="00135982" w:rsidRPr="00BE1AD1">
        <w:rPr>
          <w:rFonts w:ascii="Book Antiqua" w:eastAsiaTheme="minorEastAsia" w:hAnsi="Book Antiqua"/>
          <w:sz w:val="24"/>
        </w:rPr>
        <w:t xml:space="preserve">among </w:t>
      </w:r>
      <w:r w:rsidR="00CD1E53" w:rsidRPr="00BE1AD1">
        <w:rPr>
          <w:rFonts w:ascii="Book Antiqua" w:eastAsiaTheme="minorEastAsia" w:hAnsi="Book Antiqua"/>
          <w:sz w:val="24"/>
        </w:rPr>
        <w:t xml:space="preserve">the </w:t>
      </w:r>
      <w:r w:rsidR="00135982" w:rsidRPr="00BE1AD1">
        <w:rPr>
          <w:rFonts w:ascii="Book Antiqua" w:eastAsiaTheme="minorEastAsia" w:hAnsi="Book Antiqua"/>
          <w:sz w:val="24"/>
        </w:rPr>
        <w:t xml:space="preserve">groups </w:t>
      </w:r>
      <w:r w:rsidR="007F1AC0" w:rsidRPr="00BE1AD1">
        <w:rPr>
          <w:rFonts w:ascii="Book Antiqua" w:eastAsiaTheme="minorEastAsia" w:hAnsi="Book Antiqua"/>
          <w:sz w:val="24"/>
        </w:rPr>
        <w:t xml:space="preserve">in </w:t>
      </w:r>
      <w:r w:rsidR="00135982" w:rsidRPr="00BE1AD1">
        <w:rPr>
          <w:rFonts w:ascii="Book Antiqua" w:eastAsiaTheme="minorEastAsia" w:hAnsi="Book Antiqua"/>
          <w:sz w:val="24"/>
        </w:rPr>
        <w:t xml:space="preserve">ALT, </w:t>
      </w:r>
      <w:proofErr w:type="spellStart"/>
      <w:r w:rsidR="00A3597C" w:rsidRPr="00BE1AD1">
        <w:rPr>
          <w:rFonts w:ascii="Book Antiqua" w:eastAsiaTheme="minorEastAsia" w:hAnsi="Book Antiqua"/>
          <w:sz w:val="24"/>
        </w:rPr>
        <w:t>Glu</w:t>
      </w:r>
      <w:proofErr w:type="spellEnd"/>
      <w:r w:rsidR="00A3597C" w:rsidRPr="00BE1AD1">
        <w:rPr>
          <w:rFonts w:ascii="Book Antiqua" w:eastAsiaTheme="minorEastAsia" w:hAnsi="Book Antiqua"/>
          <w:sz w:val="24"/>
        </w:rPr>
        <w:t xml:space="preserve"> </w:t>
      </w:r>
      <w:r w:rsidR="00135982" w:rsidRPr="00BE1AD1">
        <w:rPr>
          <w:rFonts w:ascii="Book Antiqua" w:eastAsiaTheme="minorEastAsia" w:hAnsi="Book Antiqua"/>
          <w:sz w:val="24"/>
        </w:rPr>
        <w:t>and PT</w:t>
      </w:r>
      <w:r w:rsidR="009B11E1" w:rsidRPr="00BE1AD1">
        <w:rPr>
          <w:rFonts w:ascii="Book Antiqua" w:eastAsiaTheme="minorEastAsia" w:hAnsi="Book Antiqua"/>
          <w:sz w:val="24"/>
        </w:rPr>
        <w:t xml:space="preserve"> levels</w:t>
      </w:r>
      <w:r w:rsidR="00C70DAE" w:rsidRPr="00BE1AD1">
        <w:rPr>
          <w:rFonts w:ascii="Book Antiqua" w:eastAsiaTheme="minorEastAsia" w:hAnsi="Book Antiqua"/>
          <w:sz w:val="24"/>
        </w:rPr>
        <w:t xml:space="preserve"> </w:t>
      </w:r>
      <w:r w:rsidR="00CD1E53" w:rsidRPr="00BE1AD1">
        <w:rPr>
          <w:rFonts w:ascii="Book Antiqua" w:eastAsiaTheme="minorEastAsia" w:hAnsi="Book Antiqua"/>
          <w:sz w:val="24"/>
        </w:rPr>
        <w:t>starting from 6</w:t>
      </w:r>
      <w:r w:rsidR="008F3CF1" w:rsidRPr="00BE1AD1">
        <w:rPr>
          <w:rFonts w:ascii="Book Antiqua" w:eastAsiaTheme="minorEastAsia" w:hAnsi="Book Antiqua" w:hint="eastAsia"/>
          <w:sz w:val="24"/>
        </w:rPr>
        <w:t xml:space="preserve"> </w:t>
      </w:r>
      <w:r w:rsidR="00CD1E53" w:rsidRPr="00BE1AD1">
        <w:rPr>
          <w:rFonts w:ascii="Book Antiqua" w:eastAsiaTheme="minorEastAsia" w:hAnsi="Book Antiqua"/>
          <w:sz w:val="24"/>
        </w:rPr>
        <w:t>h after surgery</w:t>
      </w:r>
      <w:r w:rsidR="007F1AC0" w:rsidRPr="00BE1AD1">
        <w:rPr>
          <w:rFonts w:ascii="Book Antiqua" w:eastAsiaTheme="minorEastAsia" w:hAnsi="Book Antiqua"/>
          <w:sz w:val="24"/>
        </w:rPr>
        <w:t xml:space="preserve">. The ALT </w:t>
      </w:r>
      <w:r w:rsidR="009B11E1" w:rsidRPr="00BE1AD1">
        <w:rPr>
          <w:rFonts w:ascii="Book Antiqua" w:eastAsiaTheme="minorEastAsia" w:hAnsi="Book Antiqua"/>
          <w:sz w:val="24"/>
        </w:rPr>
        <w:t>level</w:t>
      </w:r>
      <w:r w:rsidR="00CD1E53" w:rsidRPr="00BE1AD1">
        <w:rPr>
          <w:rFonts w:ascii="Book Antiqua" w:eastAsiaTheme="minorEastAsia" w:hAnsi="Book Antiqua"/>
          <w:sz w:val="24"/>
        </w:rPr>
        <w:t>s</w:t>
      </w:r>
      <w:r w:rsidR="00C70DAE" w:rsidRPr="00BE1AD1">
        <w:rPr>
          <w:rFonts w:ascii="Book Antiqua" w:eastAsiaTheme="minorEastAsia" w:hAnsi="Book Antiqua"/>
          <w:sz w:val="24"/>
        </w:rPr>
        <w:t xml:space="preserve"> </w:t>
      </w:r>
      <w:r w:rsidR="007F1AC0" w:rsidRPr="00BE1AD1">
        <w:rPr>
          <w:rFonts w:ascii="Book Antiqua" w:eastAsiaTheme="minorEastAsia" w:hAnsi="Book Antiqua"/>
          <w:sz w:val="24"/>
        </w:rPr>
        <w:t>w</w:t>
      </w:r>
      <w:r w:rsidR="00CD1E53" w:rsidRPr="00BE1AD1">
        <w:rPr>
          <w:rFonts w:ascii="Book Antiqua" w:eastAsiaTheme="minorEastAsia" w:hAnsi="Book Antiqua"/>
          <w:sz w:val="24"/>
        </w:rPr>
        <w:t>ere</w:t>
      </w:r>
      <w:r w:rsidR="007F1AC0" w:rsidRPr="00BE1AD1">
        <w:rPr>
          <w:rFonts w:ascii="Book Antiqua" w:eastAsiaTheme="minorEastAsia" w:hAnsi="Book Antiqua"/>
          <w:sz w:val="24"/>
        </w:rPr>
        <w:t xml:space="preserve"> significantly lower in the </w:t>
      </w:r>
      <w:proofErr w:type="spellStart"/>
      <w:r w:rsidR="00366B20" w:rsidRPr="00BE1AD1">
        <w:rPr>
          <w:rFonts w:ascii="Book Antiqua" w:eastAsiaTheme="minorEastAsia" w:hAnsi="Book Antiqua"/>
          <w:sz w:val="24"/>
        </w:rPr>
        <w:t>MgIG</w:t>
      </w:r>
      <w:proofErr w:type="spellEnd"/>
      <w:r w:rsidR="00366B20" w:rsidRPr="00BE1AD1">
        <w:rPr>
          <w:rFonts w:ascii="Book Antiqua" w:eastAsiaTheme="minorEastAsia" w:hAnsi="Book Antiqua"/>
          <w:sz w:val="24"/>
        </w:rPr>
        <w:t xml:space="preserve"> treated groups than </w:t>
      </w:r>
      <w:r w:rsidR="00096B48" w:rsidRPr="00BE1AD1">
        <w:rPr>
          <w:rFonts w:ascii="Book Antiqua" w:eastAsiaTheme="minorEastAsia" w:hAnsi="Book Antiqua"/>
          <w:sz w:val="24"/>
        </w:rPr>
        <w:t xml:space="preserve">that of </w:t>
      </w:r>
      <w:r w:rsidR="00366B20" w:rsidRPr="00BE1AD1">
        <w:rPr>
          <w:rFonts w:ascii="Book Antiqua" w:eastAsiaTheme="minorEastAsia" w:hAnsi="Book Antiqua"/>
          <w:sz w:val="24"/>
        </w:rPr>
        <w:t xml:space="preserve">the control group. Both </w:t>
      </w:r>
      <w:proofErr w:type="spellStart"/>
      <w:r w:rsidR="00A3597C" w:rsidRPr="00BE1AD1">
        <w:rPr>
          <w:rFonts w:ascii="Book Antiqua" w:eastAsiaTheme="minorEastAsia" w:hAnsi="Book Antiqua"/>
          <w:sz w:val="24"/>
        </w:rPr>
        <w:t>Glu</w:t>
      </w:r>
      <w:proofErr w:type="spellEnd"/>
      <w:r w:rsidR="00A3597C" w:rsidRPr="00BE1AD1">
        <w:rPr>
          <w:rFonts w:ascii="Book Antiqua" w:eastAsiaTheme="minorEastAsia" w:hAnsi="Book Antiqua"/>
          <w:sz w:val="24"/>
        </w:rPr>
        <w:t xml:space="preserve"> </w:t>
      </w:r>
      <w:r w:rsidR="00366B20" w:rsidRPr="00BE1AD1">
        <w:rPr>
          <w:rFonts w:ascii="Book Antiqua" w:eastAsiaTheme="minorEastAsia" w:hAnsi="Book Antiqua"/>
          <w:sz w:val="24"/>
        </w:rPr>
        <w:t xml:space="preserve">and PT </w:t>
      </w:r>
      <w:r w:rsidR="00CD1E53" w:rsidRPr="00BE1AD1">
        <w:rPr>
          <w:rFonts w:ascii="Book Antiqua" w:eastAsiaTheme="minorEastAsia" w:hAnsi="Book Antiqua"/>
          <w:sz w:val="24"/>
        </w:rPr>
        <w:t xml:space="preserve">levels </w:t>
      </w:r>
      <w:r w:rsidR="00366B20" w:rsidRPr="00BE1AD1">
        <w:rPr>
          <w:rFonts w:ascii="Book Antiqua" w:eastAsiaTheme="minorEastAsia" w:hAnsi="Book Antiqua"/>
          <w:sz w:val="24"/>
        </w:rPr>
        <w:t xml:space="preserve">were significantly higher in the </w:t>
      </w:r>
      <w:proofErr w:type="spellStart"/>
      <w:r w:rsidR="00366B20" w:rsidRPr="00BE1AD1">
        <w:rPr>
          <w:rFonts w:ascii="Book Antiqua" w:eastAsiaTheme="minorEastAsia" w:hAnsi="Book Antiqua"/>
          <w:sz w:val="24"/>
        </w:rPr>
        <w:t>MgIG</w:t>
      </w:r>
      <w:proofErr w:type="spellEnd"/>
      <w:r w:rsidR="00366B20" w:rsidRPr="00BE1AD1">
        <w:rPr>
          <w:rFonts w:ascii="Book Antiqua" w:eastAsiaTheme="minorEastAsia" w:hAnsi="Book Antiqua"/>
          <w:sz w:val="24"/>
        </w:rPr>
        <w:t xml:space="preserve"> treated groups than the control. At</w:t>
      </w:r>
      <w:r w:rsidR="00135982" w:rsidRPr="00BE1AD1">
        <w:rPr>
          <w:rFonts w:ascii="Book Antiqua" w:eastAsiaTheme="minorEastAsia" w:hAnsi="Book Antiqua"/>
          <w:sz w:val="24"/>
        </w:rPr>
        <w:t xml:space="preserve"> 12</w:t>
      </w:r>
      <w:r w:rsidR="008F3CF1" w:rsidRPr="00BE1AD1">
        <w:rPr>
          <w:rFonts w:ascii="Book Antiqua" w:eastAsiaTheme="minorEastAsia" w:hAnsi="Book Antiqua" w:hint="eastAsia"/>
          <w:sz w:val="24"/>
        </w:rPr>
        <w:t xml:space="preserve"> </w:t>
      </w:r>
      <w:r w:rsidR="00135982" w:rsidRPr="00BE1AD1">
        <w:rPr>
          <w:rFonts w:ascii="Book Antiqua" w:eastAsiaTheme="minorEastAsia" w:hAnsi="Book Antiqua"/>
          <w:sz w:val="24"/>
        </w:rPr>
        <w:t>h</w:t>
      </w:r>
      <w:r w:rsidR="00366B20" w:rsidRPr="00BE1AD1">
        <w:rPr>
          <w:rFonts w:ascii="Book Antiqua" w:eastAsiaTheme="minorEastAsia" w:hAnsi="Book Antiqua"/>
          <w:sz w:val="24"/>
        </w:rPr>
        <w:t xml:space="preserve"> time point</w:t>
      </w:r>
      <w:r w:rsidR="00135982" w:rsidRPr="00BE1AD1">
        <w:rPr>
          <w:rFonts w:ascii="Book Antiqua" w:eastAsiaTheme="minorEastAsia" w:hAnsi="Book Antiqua"/>
          <w:sz w:val="24"/>
        </w:rPr>
        <w:t>,</w:t>
      </w:r>
      <w:r w:rsidR="00366B20" w:rsidRPr="00BE1AD1">
        <w:rPr>
          <w:rFonts w:ascii="Book Antiqua" w:eastAsiaTheme="minorEastAsia" w:hAnsi="Book Antiqua"/>
          <w:sz w:val="24"/>
        </w:rPr>
        <w:t xml:space="preserve"> ALT, AST, </w:t>
      </w:r>
      <w:proofErr w:type="spellStart"/>
      <w:r w:rsidR="00366B20" w:rsidRPr="00BE1AD1">
        <w:rPr>
          <w:rFonts w:ascii="Book Antiqua" w:eastAsiaTheme="minorEastAsia" w:hAnsi="Book Antiqua"/>
          <w:sz w:val="24"/>
        </w:rPr>
        <w:t>T</w:t>
      </w:r>
      <w:r w:rsidR="008F3CF1" w:rsidRPr="00BE1AD1">
        <w:rPr>
          <w:rFonts w:ascii="Book Antiqua" w:eastAsiaTheme="minorEastAsia" w:hAnsi="Book Antiqua"/>
          <w:sz w:val="24"/>
        </w:rPr>
        <w:t>B</w:t>
      </w:r>
      <w:r w:rsidR="008F3CF1" w:rsidRPr="00BE1AD1">
        <w:rPr>
          <w:rFonts w:ascii="Book Antiqua" w:eastAsiaTheme="minorEastAsia" w:hAnsi="Book Antiqua" w:hint="eastAsia"/>
          <w:sz w:val="24"/>
        </w:rPr>
        <w:t>il</w:t>
      </w:r>
      <w:proofErr w:type="spellEnd"/>
      <w:r w:rsidR="00366B20" w:rsidRPr="00BE1AD1">
        <w:rPr>
          <w:rFonts w:ascii="Book Antiqua" w:eastAsiaTheme="minorEastAsia" w:hAnsi="Book Antiqua"/>
          <w:sz w:val="24"/>
        </w:rPr>
        <w:t xml:space="preserve">, </w:t>
      </w:r>
      <w:proofErr w:type="spellStart"/>
      <w:r w:rsidR="00366B20" w:rsidRPr="00BE1AD1">
        <w:rPr>
          <w:rFonts w:ascii="Book Antiqua" w:eastAsiaTheme="minorEastAsia" w:hAnsi="Book Antiqua"/>
          <w:sz w:val="24"/>
        </w:rPr>
        <w:t>DB</w:t>
      </w:r>
      <w:r w:rsidR="008F3CF1" w:rsidRPr="00BE1AD1">
        <w:rPr>
          <w:rFonts w:ascii="Book Antiqua" w:eastAsiaTheme="minorEastAsia" w:hAnsi="Book Antiqua" w:hint="eastAsia"/>
          <w:sz w:val="24"/>
        </w:rPr>
        <w:t>il</w:t>
      </w:r>
      <w:proofErr w:type="spellEnd"/>
      <w:r w:rsidR="00366B20" w:rsidRPr="00BE1AD1">
        <w:rPr>
          <w:rFonts w:ascii="Book Antiqua" w:eastAsiaTheme="minorEastAsia" w:hAnsi="Book Antiqua"/>
          <w:sz w:val="24"/>
        </w:rPr>
        <w:t xml:space="preserve"> and TT </w:t>
      </w:r>
      <w:r w:rsidR="00CD1E53" w:rsidRPr="00BE1AD1">
        <w:rPr>
          <w:rFonts w:ascii="Book Antiqua" w:eastAsiaTheme="minorEastAsia" w:hAnsi="Book Antiqua"/>
          <w:sz w:val="24"/>
        </w:rPr>
        <w:t xml:space="preserve">levels </w:t>
      </w:r>
      <w:r w:rsidR="00366B20" w:rsidRPr="00BE1AD1">
        <w:rPr>
          <w:rFonts w:ascii="Book Antiqua" w:eastAsiaTheme="minorEastAsia" w:hAnsi="Book Antiqua"/>
          <w:sz w:val="24"/>
        </w:rPr>
        <w:t>showed</w:t>
      </w:r>
      <w:r w:rsidR="00C70DAE" w:rsidRPr="00BE1AD1">
        <w:rPr>
          <w:rFonts w:ascii="Book Antiqua" w:eastAsiaTheme="minorEastAsia" w:hAnsi="Book Antiqua"/>
          <w:sz w:val="24"/>
        </w:rPr>
        <w:t xml:space="preserve"> </w:t>
      </w:r>
      <w:r w:rsidR="00366B20" w:rsidRPr="00BE1AD1">
        <w:rPr>
          <w:rFonts w:ascii="Book Antiqua" w:eastAsiaTheme="minorEastAsia" w:hAnsi="Book Antiqua"/>
          <w:sz w:val="24"/>
        </w:rPr>
        <w:t>significant difference</w:t>
      </w:r>
      <w:r w:rsidR="00135982" w:rsidRPr="00BE1AD1">
        <w:rPr>
          <w:rFonts w:ascii="Book Antiqua" w:eastAsiaTheme="minorEastAsia" w:hAnsi="Book Antiqua"/>
          <w:sz w:val="24"/>
        </w:rPr>
        <w:t xml:space="preserve"> between the </w:t>
      </w:r>
      <w:proofErr w:type="spellStart"/>
      <w:r w:rsidR="00366B20" w:rsidRPr="00BE1AD1">
        <w:rPr>
          <w:rFonts w:ascii="Book Antiqua" w:eastAsiaTheme="minorEastAsia" w:hAnsi="Book Antiqua"/>
          <w:sz w:val="24"/>
        </w:rPr>
        <w:t>MgIG</w:t>
      </w:r>
      <w:proofErr w:type="spellEnd"/>
      <w:r w:rsidR="00366B20" w:rsidRPr="00BE1AD1">
        <w:rPr>
          <w:rFonts w:ascii="Book Antiqua" w:eastAsiaTheme="minorEastAsia" w:hAnsi="Book Antiqua"/>
          <w:sz w:val="24"/>
        </w:rPr>
        <w:t xml:space="preserve"> treated </w:t>
      </w:r>
      <w:r w:rsidR="00135982" w:rsidRPr="00BE1AD1">
        <w:rPr>
          <w:rFonts w:ascii="Book Antiqua" w:eastAsiaTheme="minorEastAsia" w:hAnsi="Book Antiqua"/>
          <w:sz w:val="24"/>
        </w:rPr>
        <w:t xml:space="preserve">groups </w:t>
      </w:r>
      <w:r w:rsidR="00366B20" w:rsidRPr="00BE1AD1">
        <w:rPr>
          <w:rFonts w:ascii="Book Antiqua" w:eastAsiaTheme="minorEastAsia" w:hAnsi="Book Antiqua"/>
          <w:sz w:val="24"/>
        </w:rPr>
        <w:t>and the control group.</w:t>
      </w:r>
      <w:r w:rsidR="00135982" w:rsidRPr="00BE1AD1">
        <w:rPr>
          <w:rFonts w:ascii="Book Antiqua" w:eastAsiaTheme="minorEastAsia" w:hAnsi="Book Antiqua"/>
          <w:sz w:val="24"/>
        </w:rPr>
        <w:t xml:space="preserve"> </w:t>
      </w:r>
      <w:r w:rsidR="00135982" w:rsidRPr="00BE1AD1">
        <w:rPr>
          <w:rFonts w:ascii="Book Antiqua" w:eastAsiaTheme="minorEastAsia" w:hAnsi="Book Antiqua"/>
          <w:i/>
          <w:sz w:val="24"/>
        </w:rPr>
        <w:t>P</w:t>
      </w:r>
      <w:r w:rsidR="00135982" w:rsidRPr="00BE1AD1">
        <w:rPr>
          <w:rFonts w:ascii="Book Antiqua" w:eastAsiaTheme="minorEastAsia" w:hAnsi="Book Antiqua"/>
          <w:sz w:val="24"/>
        </w:rPr>
        <w:t xml:space="preserve"> values </w:t>
      </w:r>
      <w:r w:rsidR="00366B20" w:rsidRPr="00BE1AD1">
        <w:rPr>
          <w:rFonts w:ascii="Book Antiqua" w:eastAsiaTheme="minorEastAsia" w:hAnsi="Book Antiqua"/>
          <w:sz w:val="24"/>
        </w:rPr>
        <w:t xml:space="preserve">were </w:t>
      </w:r>
      <w:r w:rsidR="00366B20" w:rsidRPr="00BE1AD1">
        <w:rPr>
          <w:rFonts w:ascii="Book Antiqua" w:eastAsiaTheme="minorEastAsia" w:hAnsi="Book Antiqua"/>
          <w:i/>
          <w:sz w:val="24"/>
        </w:rPr>
        <w:t>P</w:t>
      </w:r>
      <w:r w:rsidR="00366B20" w:rsidRPr="00BE1AD1">
        <w:rPr>
          <w:rFonts w:ascii="Book Antiqua" w:eastAsiaTheme="minorEastAsia" w:hAnsi="Book Antiqua"/>
          <w:sz w:val="24"/>
        </w:rPr>
        <w:t xml:space="preserve"> &lt;</w:t>
      </w:r>
      <w:r w:rsidR="008F3CF1" w:rsidRPr="00BE1AD1">
        <w:rPr>
          <w:rFonts w:ascii="Book Antiqua" w:eastAsiaTheme="minorEastAsia" w:hAnsi="Book Antiqua" w:hint="eastAsia"/>
          <w:sz w:val="24"/>
        </w:rPr>
        <w:t xml:space="preserve"> </w:t>
      </w:r>
      <w:r w:rsidR="00366B20" w:rsidRPr="00BE1AD1">
        <w:rPr>
          <w:rFonts w:ascii="Book Antiqua" w:eastAsiaTheme="minorEastAsia" w:hAnsi="Book Antiqua"/>
          <w:sz w:val="24"/>
        </w:rPr>
        <w:t xml:space="preserve">0.05 for </w:t>
      </w:r>
      <w:r w:rsidR="00203CA2" w:rsidRPr="00BE1AD1">
        <w:rPr>
          <w:rFonts w:ascii="Book Antiqua" w:eastAsiaTheme="minorEastAsia" w:hAnsi="Book Antiqua"/>
          <w:sz w:val="24"/>
        </w:rPr>
        <w:t xml:space="preserve">TBIL </w:t>
      </w:r>
      <w:r w:rsidR="00366B20" w:rsidRPr="00BE1AD1">
        <w:rPr>
          <w:rFonts w:ascii="Book Antiqua" w:eastAsiaTheme="minorEastAsia" w:hAnsi="Book Antiqua"/>
          <w:sz w:val="24"/>
        </w:rPr>
        <w:t xml:space="preserve">and </w:t>
      </w:r>
      <w:r w:rsidR="00135982" w:rsidRPr="00BE1AD1">
        <w:rPr>
          <w:rFonts w:ascii="Book Antiqua" w:eastAsiaTheme="minorEastAsia" w:hAnsi="Book Antiqua"/>
          <w:i/>
          <w:sz w:val="24"/>
        </w:rPr>
        <w:t>P</w:t>
      </w:r>
      <w:r w:rsidR="00135982" w:rsidRPr="00BE1AD1">
        <w:rPr>
          <w:rFonts w:ascii="Book Antiqua" w:eastAsiaTheme="minorEastAsia" w:hAnsi="Book Antiqua"/>
          <w:sz w:val="24"/>
        </w:rPr>
        <w:t xml:space="preserve"> &lt;0.01 </w:t>
      </w:r>
      <w:r w:rsidR="00366B20" w:rsidRPr="00BE1AD1">
        <w:rPr>
          <w:rFonts w:ascii="Book Antiqua" w:eastAsiaTheme="minorEastAsia" w:hAnsi="Book Antiqua"/>
          <w:sz w:val="24"/>
        </w:rPr>
        <w:t>for all the rests</w:t>
      </w:r>
      <w:r w:rsidR="00135982" w:rsidRPr="00BE1AD1">
        <w:rPr>
          <w:rFonts w:ascii="Book Antiqua" w:eastAsiaTheme="minorEastAsia" w:hAnsi="Book Antiqua"/>
          <w:sz w:val="24"/>
        </w:rPr>
        <w:t xml:space="preserve">. We also tested </w:t>
      </w:r>
      <w:r w:rsidR="007F2E09" w:rsidRPr="00BE1AD1">
        <w:rPr>
          <w:rFonts w:ascii="Book Antiqua" w:eastAsiaTheme="minorEastAsia" w:hAnsi="Book Antiqua"/>
          <w:sz w:val="24"/>
        </w:rPr>
        <w:t xml:space="preserve">serum ALB and CRP </w:t>
      </w:r>
      <w:r w:rsidR="00135982" w:rsidRPr="00BE1AD1">
        <w:rPr>
          <w:rFonts w:ascii="Book Antiqua" w:eastAsiaTheme="minorEastAsia" w:hAnsi="Book Antiqua"/>
          <w:sz w:val="24"/>
        </w:rPr>
        <w:t xml:space="preserve">at </w:t>
      </w:r>
      <w:r w:rsidR="00CD1E53" w:rsidRPr="00BE1AD1">
        <w:rPr>
          <w:rFonts w:ascii="Book Antiqua" w:eastAsiaTheme="minorEastAsia" w:hAnsi="Book Antiqua"/>
          <w:sz w:val="24"/>
        </w:rPr>
        <w:t>various</w:t>
      </w:r>
      <w:r w:rsidR="00C70DAE" w:rsidRPr="00BE1AD1">
        <w:rPr>
          <w:rFonts w:ascii="Book Antiqua" w:eastAsiaTheme="minorEastAsia" w:hAnsi="Book Antiqua"/>
          <w:sz w:val="24"/>
        </w:rPr>
        <w:t xml:space="preserve"> </w:t>
      </w:r>
      <w:r w:rsidR="00135982" w:rsidRPr="00BE1AD1">
        <w:rPr>
          <w:rFonts w:ascii="Book Antiqua" w:eastAsiaTheme="minorEastAsia" w:hAnsi="Book Antiqua"/>
          <w:sz w:val="24"/>
        </w:rPr>
        <w:t>time</w:t>
      </w:r>
      <w:r w:rsidR="006C414D" w:rsidRPr="00BE1AD1">
        <w:rPr>
          <w:rFonts w:ascii="Book Antiqua" w:eastAsiaTheme="minorEastAsia" w:hAnsi="Book Antiqua"/>
          <w:sz w:val="24"/>
        </w:rPr>
        <w:t xml:space="preserve"> </w:t>
      </w:r>
      <w:r w:rsidR="00CD1E53" w:rsidRPr="00BE1AD1">
        <w:rPr>
          <w:rFonts w:ascii="Book Antiqua" w:eastAsiaTheme="minorEastAsia" w:hAnsi="Book Antiqua"/>
          <w:sz w:val="24"/>
        </w:rPr>
        <w:t>points</w:t>
      </w:r>
      <w:r w:rsidR="00135982" w:rsidRPr="00BE1AD1">
        <w:rPr>
          <w:rFonts w:ascii="Book Antiqua" w:eastAsiaTheme="minorEastAsia" w:hAnsi="Book Antiqua"/>
          <w:sz w:val="24"/>
        </w:rPr>
        <w:t xml:space="preserve"> after </w:t>
      </w:r>
      <w:proofErr w:type="spellStart"/>
      <w:r w:rsidR="00135982" w:rsidRPr="00BE1AD1">
        <w:rPr>
          <w:rFonts w:ascii="Book Antiqua" w:eastAsiaTheme="minorEastAsia" w:hAnsi="Book Antiqua"/>
          <w:sz w:val="24"/>
        </w:rPr>
        <w:t>hepatectomy</w:t>
      </w:r>
      <w:proofErr w:type="spellEnd"/>
      <w:r w:rsidR="00135982" w:rsidRPr="00BE1AD1">
        <w:rPr>
          <w:rFonts w:ascii="Book Antiqua" w:eastAsiaTheme="minorEastAsia" w:hAnsi="Book Antiqua"/>
          <w:sz w:val="24"/>
        </w:rPr>
        <w:t xml:space="preserve"> </w:t>
      </w:r>
      <w:r w:rsidR="007F2E09" w:rsidRPr="00BE1AD1">
        <w:rPr>
          <w:rFonts w:ascii="Book Antiqua" w:eastAsiaTheme="minorEastAsia" w:hAnsi="Book Antiqua"/>
          <w:sz w:val="24"/>
        </w:rPr>
        <w:t>and found</w:t>
      </w:r>
      <w:r w:rsidR="00135982" w:rsidRPr="00BE1AD1">
        <w:rPr>
          <w:rFonts w:ascii="Book Antiqua" w:eastAsiaTheme="minorEastAsia" w:hAnsi="Book Antiqua"/>
          <w:sz w:val="24"/>
        </w:rPr>
        <w:t xml:space="preserve"> no significant difference.</w:t>
      </w:r>
    </w:p>
    <w:p w:rsidR="008F3CF1" w:rsidRPr="00BE1AD1" w:rsidRDefault="008F3CF1" w:rsidP="008F3CF1">
      <w:pPr>
        <w:adjustRightInd w:val="0"/>
        <w:snapToGrid w:val="0"/>
        <w:spacing w:line="360" w:lineRule="auto"/>
        <w:ind w:firstLineChars="100" w:firstLine="240"/>
        <w:rPr>
          <w:rFonts w:ascii="Book Antiqua" w:eastAsiaTheme="minorEastAsia" w:hAnsi="Book Antiqua"/>
          <w:sz w:val="24"/>
        </w:rPr>
      </w:pPr>
    </w:p>
    <w:p w:rsidR="000234CB" w:rsidRPr="00BE1AD1" w:rsidRDefault="007F2E09" w:rsidP="00E65D1C">
      <w:pPr>
        <w:adjustRightInd w:val="0"/>
        <w:snapToGrid w:val="0"/>
        <w:spacing w:line="360" w:lineRule="auto"/>
        <w:rPr>
          <w:rFonts w:ascii="Book Antiqua" w:eastAsiaTheme="minorEastAsia" w:hAnsi="Book Antiqua"/>
          <w:b/>
          <w:i/>
          <w:sz w:val="24"/>
        </w:rPr>
      </w:pPr>
      <w:r w:rsidRPr="00BE1AD1">
        <w:rPr>
          <w:rFonts w:ascii="Book Antiqua" w:eastAsiaTheme="minorEastAsia" w:hAnsi="Book Antiqua"/>
          <w:b/>
          <w:i/>
          <w:sz w:val="24"/>
        </w:rPr>
        <w:t>L</w:t>
      </w:r>
      <w:r w:rsidR="000234CB" w:rsidRPr="00BE1AD1">
        <w:rPr>
          <w:rFonts w:ascii="Book Antiqua" w:eastAsiaTheme="minorEastAsia" w:hAnsi="Book Antiqua"/>
          <w:b/>
          <w:i/>
          <w:sz w:val="24"/>
        </w:rPr>
        <w:t>iver regeneration</w:t>
      </w:r>
    </w:p>
    <w:p w:rsidR="000234CB" w:rsidRPr="00BE1AD1" w:rsidRDefault="00BC4133" w:rsidP="00E65D1C">
      <w:pPr>
        <w:adjustRightInd w:val="0"/>
        <w:snapToGrid w:val="0"/>
        <w:spacing w:line="360" w:lineRule="auto"/>
        <w:rPr>
          <w:rFonts w:ascii="Book Antiqua" w:eastAsiaTheme="minorEastAsia" w:hAnsi="Book Antiqua"/>
          <w:sz w:val="24"/>
        </w:rPr>
      </w:pPr>
      <w:r w:rsidRPr="00BE1AD1">
        <w:rPr>
          <w:rFonts w:ascii="Book Antiqua" w:eastAsiaTheme="minorEastAsia" w:hAnsi="Book Antiqua"/>
          <w:sz w:val="24"/>
        </w:rPr>
        <w:t xml:space="preserve">Figure 2 showed the liver regeneration status at various time points after surgery. </w:t>
      </w:r>
      <w:r w:rsidR="00F22888" w:rsidRPr="00BE1AD1">
        <w:rPr>
          <w:rFonts w:ascii="Book Antiqua" w:eastAsiaTheme="minorEastAsia" w:hAnsi="Book Antiqua"/>
          <w:sz w:val="24"/>
        </w:rPr>
        <w:t>Proportion of weight of t</w:t>
      </w:r>
      <w:r w:rsidR="00FD6CFB" w:rsidRPr="00BE1AD1">
        <w:rPr>
          <w:rFonts w:ascii="Book Antiqua" w:eastAsiaTheme="minorEastAsia" w:hAnsi="Book Antiqua"/>
          <w:sz w:val="24"/>
        </w:rPr>
        <w:t>he remnant liver was found to</w:t>
      </w:r>
      <w:r w:rsidR="00F22888" w:rsidRPr="00BE1AD1">
        <w:rPr>
          <w:rFonts w:ascii="Book Antiqua" w:eastAsiaTheme="minorEastAsia" w:hAnsi="Book Antiqua"/>
          <w:sz w:val="24"/>
        </w:rPr>
        <w:t xml:space="preserve"> be higher</w:t>
      </w:r>
      <w:r w:rsidR="006C414D" w:rsidRPr="00BE1AD1">
        <w:rPr>
          <w:rFonts w:ascii="Book Antiqua" w:eastAsiaTheme="minorEastAsia" w:hAnsi="Book Antiqua"/>
          <w:sz w:val="24"/>
        </w:rPr>
        <w:t xml:space="preserve"> </w:t>
      </w:r>
      <w:r w:rsidR="004969DE" w:rsidRPr="00BE1AD1">
        <w:rPr>
          <w:rFonts w:ascii="Book Antiqua" w:eastAsiaTheme="minorEastAsia" w:hAnsi="Book Antiqua"/>
          <w:sz w:val="24"/>
        </w:rPr>
        <w:lastRenderedPageBreak/>
        <w:t xml:space="preserve">immediately after </w:t>
      </w:r>
      <w:proofErr w:type="spellStart"/>
      <w:r w:rsidR="004969DE" w:rsidRPr="00BE1AD1">
        <w:rPr>
          <w:rFonts w:ascii="Book Antiqua" w:eastAsiaTheme="minorEastAsia" w:hAnsi="Book Antiqua"/>
          <w:sz w:val="24"/>
        </w:rPr>
        <w:t>hepatectomy</w:t>
      </w:r>
      <w:proofErr w:type="spellEnd"/>
      <w:r w:rsidR="004969DE" w:rsidRPr="00BE1AD1">
        <w:rPr>
          <w:rFonts w:ascii="Book Antiqua" w:eastAsiaTheme="minorEastAsia" w:hAnsi="Book Antiqua"/>
          <w:sz w:val="24"/>
        </w:rPr>
        <w:t xml:space="preserve"> surgery</w:t>
      </w:r>
      <w:r w:rsidR="00F22888" w:rsidRPr="00BE1AD1">
        <w:rPr>
          <w:rFonts w:ascii="Book Antiqua" w:eastAsiaTheme="minorEastAsia" w:hAnsi="Book Antiqua"/>
          <w:sz w:val="24"/>
        </w:rPr>
        <w:t xml:space="preserve"> compared with the normal proportion of liver to the body weight</w:t>
      </w:r>
      <w:r w:rsidR="004969DE" w:rsidRPr="00BE1AD1">
        <w:rPr>
          <w:rFonts w:ascii="Book Antiqua" w:eastAsiaTheme="minorEastAsia" w:hAnsi="Book Antiqua"/>
          <w:sz w:val="24"/>
        </w:rPr>
        <w:t xml:space="preserve"> in all three groups, and the </w:t>
      </w:r>
      <w:r w:rsidR="00D2425E" w:rsidRPr="00BE1AD1">
        <w:rPr>
          <w:rFonts w:ascii="Book Antiqua" w:eastAsiaTheme="minorEastAsia" w:hAnsi="Book Antiqua"/>
          <w:sz w:val="24"/>
        </w:rPr>
        <w:t>weight of rem</w:t>
      </w:r>
      <w:r w:rsidR="00FD6CFB" w:rsidRPr="00BE1AD1">
        <w:rPr>
          <w:rFonts w:ascii="Book Antiqua" w:eastAsiaTheme="minorEastAsia" w:hAnsi="Book Antiqua"/>
          <w:sz w:val="24"/>
        </w:rPr>
        <w:t>n</w:t>
      </w:r>
      <w:r w:rsidR="00D2425E" w:rsidRPr="00BE1AD1">
        <w:rPr>
          <w:rFonts w:ascii="Book Antiqua" w:eastAsiaTheme="minorEastAsia" w:hAnsi="Book Antiqua"/>
          <w:sz w:val="24"/>
        </w:rPr>
        <w:t>ant</w:t>
      </w:r>
      <w:r w:rsidR="00C70DAE" w:rsidRPr="00BE1AD1">
        <w:rPr>
          <w:rFonts w:ascii="Book Antiqua" w:eastAsiaTheme="minorEastAsia" w:hAnsi="Book Antiqua"/>
          <w:sz w:val="24"/>
        </w:rPr>
        <w:t xml:space="preserve"> </w:t>
      </w:r>
      <w:r w:rsidR="004969DE" w:rsidRPr="00BE1AD1">
        <w:rPr>
          <w:rFonts w:ascii="Book Antiqua" w:eastAsiaTheme="minorEastAsia" w:hAnsi="Book Antiqua"/>
          <w:sz w:val="24"/>
        </w:rPr>
        <w:t xml:space="preserve">liver tissue </w:t>
      </w:r>
      <w:r w:rsidR="008A3E25" w:rsidRPr="00BE1AD1">
        <w:rPr>
          <w:rFonts w:ascii="Book Antiqua" w:eastAsiaTheme="minorEastAsia" w:hAnsi="Book Antiqua"/>
          <w:sz w:val="24"/>
        </w:rPr>
        <w:t>increased over time. In the control group, 2.71</w:t>
      </w:r>
      <w:r w:rsidR="00AB67BF" w:rsidRPr="00BE1AD1">
        <w:rPr>
          <w:rFonts w:ascii="Book Antiqua" w:eastAsiaTheme="minorEastAsia" w:hAnsi="Book Antiqua" w:hint="eastAsia"/>
          <w:sz w:val="24"/>
        </w:rPr>
        <w:t>%</w:t>
      </w:r>
      <w:r w:rsidR="00B276AA" w:rsidRPr="00BE1AD1">
        <w:rPr>
          <w:rFonts w:ascii="Book Antiqua" w:eastAsiaTheme="minorEastAsia" w:hAnsi="Book Antiqua"/>
          <w:sz w:val="24"/>
        </w:rPr>
        <w:t xml:space="preserve"> </w:t>
      </w:r>
      <w:r w:rsidR="005751E9" w:rsidRPr="00BE1AD1">
        <w:rPr>
          <w:rFonts w:ascii="Book Antiqua" w:eastAsiaTheme="minorEastAsia" w:hAnsi="Book Antiqua"/>
          <w:sz w:val="24"/>
        </w:rPr>
        <w:t>±</w:t>
      </w:r>
      <w:r w:rsidR="00B276AA" w:rsidRPr="00BE1AD1">
        <w:rPr>
          <w:rFonts w:ascii="Book Antiqua" w:eastAsiaTheme="minorEastAsia" w:hAnsi="Book Antiqua"/>
          <w:sz w:val="24"/>
        </w:rPr>
        <w:t xml:space="preserve"> </w:t>
      </w:r>
      <w:r w:rsidR="008A3E25" w:rsidRPr="00BE1AD1">
        <w:rPr>
          <w:rFonts w:ascii="Book Antiqua" w:eastAsiaTheme="minorEastAsia" w:hAnsi="Book Antiqua"/>
          <w:sz w:val="24"/>
        </w:rPr>
        <w:t xml:space="preserve">0.58% </w:t>
      </w:r>
      <w:r w:rsidR="00D2425E" w:rsidRPr="00BE1AD1">
        <w:rPr>
          <w:rFonts w:ascii="Book Antiqua" w:eastAsiaTheme="minorEastAsia" w:hAnsi="Book Antiqua"/>
          <w:sz w:val="24"/>
        </w:rPr>
        <w:t>increase</w:t>
      </w:r>
      <w:r w:rsidR="008A3E25" w:rsidRPr="00BE1AD1">
        <w:rPr>
          <w:rFonts w:ascii="Book Antiqua" w:eastAsiaTheme="minorEastAsia" w:hAnsi="Book Antiqua"/>
          <w:sz w:val="24"/>
        </w:rPr>
        <w:t xml:space="preserve"> was found at the time 0</w:t>
      </w:r>
      <w:r w:rsidR="00AB67BF" w:rsidRPr="00BE1AD1">
        <w:rPr>
          <w:rFonts w:ascii="Book Antiqua" w:eastAsiaTheme="minorEastAsia" w:hAnsi="Book Antiqua" w:hint="eastAsia"/>
          <w:sz w:val="24"/>
        </w:rPr>
        <w:t xml:space="preserve"> </w:t>
      </w:r>
      <w:r w:rsidR="008A3E25" w:rsidRPr="00BE1AD1">
        <w:rPr>
          <w:rFonts w:ascii="Book Antiqua" w:eastAsiaTheme="minorEastAsia" w:hAnsi="Book Antiqua"/>
          <w:sz w:val="24"/>
        </w:rPr>
        <w:t xml:space="preserve">h, </w:t>
      </w:r>
      <w:r w:rsidR="00D2425E" w:rsidRPr="00BE1AD1">
        <w:rPr>
          <w:rFonts w:ascii="Book Antiqua" w:eastAsiaTheme="minorEastAsia" w:hAnsi="Book Antiqua"/>
          <w:sz w:val="24"/>
        </w:rPr>
        <w:t>and</w:t>
      </w:r>
      <w:r w:rsidR="00AB67BF" w:rsidRPr="00BE1AD1">
        <w:rPr>
          <w:rFonts w:ascii="Book Antiqua" w:eastAsiaTheme="minorEastAsia" w:hAnsi="Book Antiqua" w:hint="eastAsia"/>
          <w:sz w:val="24"/>
        </w:rPr>
        <w:t xml:space="preserve"> </w:t>
      </w:r>
      <w:r w:rsidR="008A3E25" w:rsidRPr="00BE1AD1">
        <w:rPr>
          <w:rFonts w:ascii="Book Antiqua" w:eastAsiaTheme="minorEastAsia" w:hAnsi="Book Antiqua"/>
          <w:sz w:val="24"/>
        </w:rPr>
        <w:t>11.95</w:t>
      </w:r>
      <w:r w:rsidR="00AB67BF" w:rsidRPr="00BE1AD1">
        <w:rPr>
          <w:rFonts w:ascii="Book Antiqua" w:eastAsiaTheme="minorEastAsia" w:hAnsi="Book Antiqua" w:hint="eastAsia"/>
          <w:sz w:val="24"/>
        </w:rPr>
        <w:t>%</w:t>
      </w:r>
      <w:r w:rsidR="00B276AA" w:rsidRPr="00BE1AD1">
        <w:rPr>
          <w:rFonts w:ascii="Book Antiqua" w:eastAsiaTheme="minorEastAsia" w:hAnsi="Book Antiqua"/>
          <w:sz w:val="24"/>
        </w:rPr>
        <w:t xml:space="preserve"> </w:t>
      </w:r>
      <w:r w:rsidR="005751E9" w:rsidRPr="00BE1AD1">
        <w:rPr>
          <w:rFonts w:ascii="Book Antiqua" w:eastAsiaTheme="minorEastAsia" w:hAnsi="Book Antiqua"/>
          <w:sz w:val="24"/>
        </w:rPr>
        <w:t>±</w:t>
      </w:r>
      <w:r w:rsidR="00B276AA" w:rsidRPr="00BE1AD1">
        <w:rPr>
          <w:rFonts w:ascii="Book Antiqua" w:eastAsiaTheme="minorEastAsia" w:hAnsi="Book Antiqua"/>
          <w:sz w:val="24"/>
        </w:rPr>
        <w:t xml:space="preserve"> </w:t>
      </w:r>
      <w:r w:rsidR="008A3E25" w:rsidRPr="00BE1AD1">
        <w:rPr>
          <w:rFonts w:ascii="Book Antiqua" w:eastAsiaTheme="minorEastAsia" w:hAnsi="Book Antiqua"/>
          <w:sz w:val="24"/>
        </w:rPr>
        <w:t xml:space="preserve">1.14% at the time of 18h. However, there were no significant differences among the three groups (Figure 2). </w:t>
      </w:r>
    </w:p>
    <w:p w:rsidR="008311D6" w:rsidRPr="00BE1AD1" w:rsidRDefault="00227C11" w:rsidP="00AB67BF">
      <w:pPr>
        <w:adjustRightInd w:val="0"/>
        <w:snapToGrid w:val="0"/>
        <w:spacing w:line="360" w:lineRule="auto"/>
        <w:ind w:firstLineChars="100" w:firstLine="240"/>
        <w:rPr>
          <w:rFonts w:ascii="Book Antiqua" w:eastAsiaTheme="minorEastAsia" w:hAnsi="Book Antiqua"/>
          <w:noProof/>
          <w:sz w:val="24"/>
        </w:rPr>
      </w:pPr>
      <w:r w:rsidRPr="00BE1AD1">
        <w:rPr>
          <w:rFonts w:ascii="Book Antiqua" w:eastAsiaTheme="minorEastAsia" w:hAnsi="Book Antiqua"/>
          <w:noProof/>
          <w:sz w:val="24"/>
        </w:rPr>
        <w:t>Liver cell degeneration and</w:t>
      </w:r>
      <w:r w:rsidR="0020777B" w:rsidRPr="00BE1AD1">
        <w:rPr>
          <w:rFonts w:ascii="Book Antiqua" w:eastAsiaTheme="minorEastAsia" w:hAnsi="Book Antiqua"/>
          <w:noProof/>
          <w:sz w:val="24"/>
        </w:rPr>
        <w:t xml:space="preserve"> necrosis was observed in HE staining</w:t>
      </w:r>
      <w:r w:rsidR="007E2924" w:rsidRPr="00BE1AD1">
        <w:rPr>
          <w:rFonts w:ascii="Book Antiqua" w:eastAsiaTheme="minorEastAsia" w:hAnsi="Book Antiqua"/>
          <w:noProof/>
          <w:sz w:val="24"/>
        </w:rPr>
        <w:t xml:space="preserve"> of the remnant liver sections</w:t>
      </w:r>
      <w:r w:rsidR="0020777B" w:rsidRPr="00BE1AD1">
        <w:rPr>
          <w:rFonts w:ascii="Book Antiqua" w:eastAsiaTheme="minorEastAsia" w:hAnsi="Book Antiqua"/>
          <w:noProof/>
          <w:sz w:val="24"/>
        </w:rPr>
        <w:t xml:space="preserve"> (</w:t>
      </w:r>
      <w:r w:rsidR="000234CB" w:rsidRPr="00BE1AD1">
        <w:rPr>
          <w:rFonts w:ascii="Book Antiqua" w:eastAsiaTheme="minorEastAsia" w:hAnsi="Book Antiqua"/>
          <w:noProof/>
          <w:sz w:val="24"/>
        </w:rPr>
        <w:t>microscope</w:t>
      </w:r>
      <w:r w:rsidR="00AB67BF" w:rsidRPr="00BE1AD1">
        <w:rPr>
          <w:rFonts w:ascii="Book Antiqua" w:eastAsiaTheme="minorEastAsia" w:hAnsi="Book Antiqua" w:hint="eastAsia"/>
          <w:noProof/>
          <w:sz w:val="24"/>
        </w:rPr>
        <w:t>,</w:t>
      </w:r>
      <w:r w:rsidR="00AB67BF" w:rsidRPr="00BE1AD1">
        <w:rPr>
          <w:rFonts w:ascii="Book Antiqua" w:eastAsiaTheme="minorEastAsia" w:hAnsi="Book Antiqua"/>
          <w:noProof/>
          <w:sz w:val="24"/>
        </w:rPr>
        <w:t xml:space="preserve"> </w:t>
      </w:r>
      <w:r w:rsidR="00AB67BF" w:rsidRPr="00BE1AD1">
        <w:rPr>
          <w:rFonts w:ascii="Book Antiqua" w:eastAsiaTheme="minorEastAsia" w:hAnsi="Book Antiqua" w:hint="eastAsia"/>
          <w:noProof/>
          <w:sz w:val="24"/>
        </w:rPr>
        <w:t xml:space="preserve">magnificaiton </w:t>
      </w:r>
      <w:r w:rsidR="00AB67BF" w:rsidRPr="00BE1AD1">
        <w:rPr>
          <w:rFonts w:ascii="Book Antiqua" w:eastAsiaTheme="minorEastAsia" w:hAnsi="Book Antiqua"/>
          <w:noProof/>
          <w:sz w:val="24"/>
        </w:rPr>
        <w:t>×</w:t>
      </w:r>
      <w:r w:rsidR="00AB67BF" w:rsidRPr="00BE1AD1">
        <w:rPr>
          <w:rFonts w:ascii="Book Antiqua" w:eastAsiaTheme="minorEastAsia" w:hAnsi="Book Antiqua" w:hint="eastAsia"/>
          <w:noProof/>
          <w:sz w:val="24"/>
        </w:rPr>
        <w:t xml:space="preserve"> </w:t>
      </w:r>
      <w:r w:rsidR="00AB67BF" w:rsidRPr="00BE1AD1">
        <w:rPr>
          <w:rFonts w:ascii="Book Antiqua" w:eastAsiaTheme="minorEastAsia" w:hAnsi="Book Antiqua"/>
          <w:noProof/>
          <w:sz w:val="24"/>
        </w:rPr>
        <w:t>100</w:t>
      </w:r>
      <w:r w:rsidR="000234CB" w:rsidRPr="00BE1AD1">
        <w:rPr>
          <w:rFonts w:ascii="Book Antiqua" w:eastAsiaTheme="minorEastAsia" w:hAnsi="Book Antiqua"/>
          <w:noProof/>
          <w:sz w:val="24"/>
        </w:rPr>
        <w:t xml:space="preserve">) </w:t>
      </w:r>
      <w:r w:rsidR="0020777B" w:rsidRPr="00BE1AD1">
        <w:rPr>
          <w:rFonts w:ascii="Book Antiqua" w:eastAsiaTheme="minorEastAsia" w:hAnsi="Book Antiqua"/>
          <w:noProof/>
          <w:sz w:val="24"/>
        </w:rPr>
        <w:t xml:space="preserve">in all animals.Fatty degeneration was found in </w:t>
      </w:r>
      <w:r w:rsidR="007E2924" w:rsidRPr="00BE1AD1">
        <w:rPr>
          <w:rFonts w:ascii="Book Antiqua" w:eastAsiaTheme="minorEastAsia" w:hAnsi="Book Antiqua"/>
          <w:noProof/>
          <w:sz w:val="24"/>
        </w:rPr>
        <w:t xml:space="preserve">animals of </w:t>
      </w:r>
      <w:r w:rsidR="0020777B" w:rsidRPr="00BE1AD1">
        <w:rPr>
          <w:rFonts w:ascii="Book Antiqua" w:eastAsiaTheme="minorEastAsia" w:hAnsi="Book Antiqua"/>
          <w:noProof/>
          <w:sz w:val="24"/>
        </w:rPr>
        <w:t xml:space="preserve">both low dose and high dose </w:t>
      </w:r>
      <w:r w:rsidR="007E2924" w:rsidRPr="00BE1AD1">
        <w:rPr>
          <w:rFonts w:ascii="Book Antiqua" w:eastAsiaTheme="minorEastAsia" w:hAnsi="Book Antiqua"/>
          <w:noProof/>
          <w:sz w:val="24"/>
        </w:rPr>
        <w:t xml:space="preserve">MgIG treatment </w:t>
      </w:r>
      <w:r w:rsidR="0020777B" w:rsidRPr="00BE1AD1">
        <w:rPr>
          <w:rFonts w:ascii="Book Antiqua" w:eastAsiaTheme="minorEastAsia" w:hAnsi="Book Antiqua"/>
          <w:noProof/>
          <w:sz w:val="24"/>
        </w:rPr>
        <w:t xml:space="preserve">groups, but </w:t>
      </w:r>
      <w:r w:rsidR="007E2924" w:rsidRPr="00BE1AD1">
        <w:rPr>
          <w:rFonts w:ascii="Book Antiqua" w:eastAsiaTheme="minorEastAsia" w:hAnsi="Book Antiqua"/>
          <w:noProof/>
          <w:sz w:val="24"/>
        </w:rPr>
        <w:t xml:space="preserve">was </w:t>
      </w:r>
      <w:r w:rsidR="0020777B" w:rsidRPr="00BE1AD1">
        <w:rPr>
          <w:rFonts w:ascii="Book Antiqua" w:eastAsiaTheme="minorEastAsia" w:hAnsi="Book Antiqua"/>
          <w:noProof/>
          <w:sz w:val="24"/>
        </w:rPr>
        <w:t xml:space="preserve">more </w:t>
      </w:r>
      <w:r w:rsidR="007E2924" w:rsidRPr="00BE1AD1">
        <w:rPr>
          <w:rFonts w:ascii="Book Antiqua" w:eastAsiaTheme="minorEastAsia" w:hAnsi="Book Antiqua"/>
          <w:noProof/>
          <w:sz w:val="24"/>
        </w:rPr>
        <w:t>prominont</w:t>
      </w:r>
      <w:r w:rsidR="0020777B" w:rsidRPr="00BE1AD1">
        <w:rPr>
          <w:rFonts w:ascii="Book Antiqua" w:eastAsiaTheme="minorEastAsia" w:hAnsi="Book Antiqua"/>
          <w:noProof/>
          <w:sz w:val="24"/>
        </w:rPr>
        <w:t xml:space="preserve">in </w:t>
      </w:r>
      <w:r w:rsidR="007E2924" w:rsidRPr="00BE1AD1">
        <w:rPr>
          <w:rFonts w:ascii="Book Antiqua" w:eastAsiaTheme="minorEastAsia" w:hAnsi="Book Antiqua"/>
          <w:noProof/>
          <w:sz w:val="24"/>
        </w:rPr>
        <w:t xml:space="preserve">the </w:t>
      </w:r>
      <w:r w:rsidR="0020777B" w:rsidRPr="00BE1AD1">
        <w:rPr>
          <w:rFonts w:ascii="Book Antiqua" w:eastAsiaTheme="minorEastAsia" w:hAnsi="Book Antiqua"/>
          <w:noProof/>
          <w:sz w:val="24"/>
        </w:rPr>
        <w:t xml:space="preserve">high dose group. </w:t>
      </w:r>
      <w:r w:rsidR="007E2924" w:rsidRPr="00BE1AD1">
        <w:rPr>
          <w:rFonts w:ascii="Book Antiqua" w:eastAsiaTheme="minorEastAsia" w:hAnsi="Book Antiqua"/>
          <w:noProof/>
          <w:sz w:val="24"/>
        </w:rPr>
        <w:t>The representative HE staining of liver sections of the animal in the high-dose group at the 0</w:t>
      </w:r>
      <w:r w:rsidR="00AB67BF" w:rsidRPr="00BE1AD1">
        <w:rPr>
          <w:rFonts w:ascii="Book Antiqua" w:eastAsiaTheme="minorEastAsia" w:hAnsi="Book Antiqua" w:hint="eastAsia"/>
          <w:noProof/>
          <w:sz w:val="24"/>
        </w:rPr>
        <w:t xml:space="preserve"> </w:t>
      </w:r>
      <w:r w:rsidR="007E2924" w:rsidRPr="00BE1AD1">
        <w:rPr>
          <w:rFonts w:ascii="Book Antiqua" w:eastAsiaTheme="minorEastAsia" w:hAnsi="Book Antiqua"/>
          <w:noProof/>
          <w:sz w:val="24"/>
        </w:rPr>
        <w:t>h, 6</w:t>
      </w:r>
      <w:r w:rsidR="00AB67BF" w:rsidRPr="00BE1AD1">
        <w:rPr>
          <w:rFonts w:ascii="Book Antiqua" w:eastAsiaTheme="minorEastAsia" w:hAnsi="Book Antiqua" w:hint="eastAsia"/>
          <w:noProof/>
          <w:sz w:val="24"/>
        </w:rPr>
        <w:t xml:space="preserve"> </w:t>
      </w:r>
      <w:r w:rsidR="007E2924" w:rsidRPr="00BE1AD1">
        <w:rPr>
          <w:rFonts w:ascii="Book Antiqua" w:eastAsiaTheme="minorEastAsia" w:hAnsi="Book Antiqua"/>
          <w:noProof/>
          <w:sz w:val="24"/>
        </w:rPr>
        <w:t>h, 12</w:t>
      </w:r>
      <w:r w:rsidR="00AB67BF" w:rsidRPr="00BE1AD1">
        <w:rPr>
          <w:rFonts w:ascii="Book Antiqua" w:eastAsiaTheme="minorEastAsia" w:hAnsi="Book Antiqua" w:hint="eastAsia"/>
          <w:noProof/>
          <w:sz w:val="24"/>
        </w:rPr>
        <w:t xml:space="preserve"> </w:t>
      </w:r>
      <w:r w:rsidR="007E2924" w:rsidRPr="00BE1AD1">
        <w:rPr>
          <w:rFonts w:ascii="Book Antiqua" w:eastAsiaTheme="minorEastAsia" w:hAnsi="Book Antiqua"/>
          <w:noProof/>
          <w:sz w:val="24"/>
        </w:rPr>
        <w:t>h and 18</w:t>
      </w:r>
      <w:r w:rsidR="00AB67BF" w:rsidRPr="00BE1AD1">
        <w:rPr>
          <w:rFonts w:ascii="Book Antiqua" w:eastAsiaTheme="minorEastAsia" w:hAnsi="Book Antiqua" w:hint="eastAsia"/>
          <w:noProof/>
          <w:sz w:val="24"/>
        </w:rPr>
        <w:t xml:space="preserve"> </w:t>
      </w:r>
      <w:r w:rsidR="007E2924" w:rsidRPr="00BE1AD1">
        <w:rPr>
          <w:rFonts w:ascii="Book Antiqua" w:eastAsiaTheme="minorEastAsia" w:hAnsi="Book Antiqua"/>
          <w:noProof/>
          <w:sz w:val="24"/>
        </w:rPr>
        <w:t>h time points were shown in</w:t>
      </w:r>
      <w:r w:rsidR="00C70DAE" w:rsidRPr="00BE1AD1">
        <w:rPr>
          <w:rFonts w:ascii="Book Antiqua" w:eastAsiaTheme="minorEastAsia" w:hAnsi="Book Antiqua"/>
          <w:noProof/>
          <w:sz w:val="24"/>
        </w:rPr>
        <w:t xml:space="preserve"> </w:t>
      </w:r>
      <w:r w:rsidR="000234CB" w:rsidRPr="00BE1AD1">
        <w:rPr>
          <w:rFonts w:ascii="Book Antiqua" w:eastAsiaTheme="minorEastAsia" w:hAnsi="Book Antiqua"/>
          <w:noProof/>
          <w:sz w:val="24"/>
        </w:rPr>
        <w:t>Figure 3</w:t>
      </w:r>
      <w:r w:rsidR="007E2924" w:rsidRPr="00BE1AD1">
        <w:rPr>
          <w:rFonts w:ascii="Book Antiqua" w:eastAsiaTheme="minorEastAsia" w:hAnsi="Book Antiqua"/>
          <w:noProof/>
          <w:sz w:val="24"/>
        </w:rPr>
        <w:t xml:space="preserve">. </w:t>
      </w:r>
      <w:r w:rsidR="00C51823" w:rsidRPr="00BE1AD1">
        <w:rPr>
          <w:rFonts w:ascii="Book Antiqua" w:eastAsiaTheme="minorEastAsia" w:hAnsi="Book Antiqua"/>
          <w:sz w:val="24"/>
        </w:rPr>
        <w:t>H</w:t>
      </w:r>
      <w:r w:rsidR="002F79EB" w:rsidRPr="00BE1AD1">
        <w:rPr>
          <w:rFonts w:ascii="Book Antiqua" w:eastAsiaTheme="minorEastAsia" w:hAnsi="Book Antiqua"/>
          <w:sz w:val="24"/>
        </w:rPr>
        <w:t xml:space="preserve">epatocytes </w:t>
      </w:r>
      <w:r w:rsidR="00C51823" w:rsidRPr="00BE1AD1">
        <w:rPr>
          <w:rFonts w:ascii="Book Antiqua" w:eastAsiaTheme="minorEastAsia" w:hAnsi="Book Antiqua"/>
          <w:sz w:val="24"/>
        </w:rPr>
        <w:t>were shown being</w:t>
      </w:r>
      <w:r w:rsidR="00C70DAE" w:rsidRPr="00BE1AD1">
        <w:rPr>
          <w:rFonts w:ascii="Book Antiqua" w:eastAsiaTheme="minorEastAsia" w:hAnsi="Book Antiqua"/>
          <w:sz w:val="24"/>
        </w:rPr>
        <w:t xml:space="preserve"> </w:t>
      </w:r>
      <w:r w:rsidR="000234CB" w:rsidRPr="00BE1AD1">
        <w:rPr>
          <w:rFonts w:ascii="Book Antiqua" w:eastAsiaTheme="minorEastAsia" w:hAnsi="Book Antiqua"/>
          <w:sz w:val="24"/>
        </w:rPr>
        <w:t>normal s</w:t>
      </w:r>
      <w:r w:rsidR="002F79EB" w:rsidRPr="00BE1AD1">
        <w:rPr>
          <w:rFonts w:ascii="Book Antiqua" w:eastAsiaTheme="minorEastAsia" w:hAnsi="Book Antiqua"/>
          <w:sz w:val="24"/>
        </w:rPr>
        <w:t>ize and shape</w:t>
      </w:r>
      <w:r w:rsidR="000234CB" w:rsidRPr="00BE1AD1">
        <w:rPr>
          <w:rFonts w:ascii="Book Antiqua" w:eastAsiaTheme="minorEastAsia" w:hAnsi="Book Antiqua"/>
          <w:sz w:val="24"/>
        </w:rPr>
        <w:t xml:space="preserve">, no </w:t>
      </w:r>
      <w:r w:rsidR="002F79EB" w:rsidRPr="00BE1AD1">
        <w:rPr>
          <w:rFonts w:ascii="Book Antiqua" w:eastAsiaTheme="minorEastAsia" w:hAnsi="Book Antiqua"/>
          <w:sz w:val="24"/>
        </w:rPr>
        <w:t>obvious</w:t>
      </w:r>
      <w:r w:rsidR="000234CB" w:rsidRPr="00BE1AD1">
        <w:rPr>
          <w:rFonts w:ascii="Book Antiqua" w:eastAsiaTheme="minorEastAsia" w:hAnsi="Book Antiqua"/>
          <w:sz w:val="24"/>
        </w:rPr>
        <w:t xml:space="preserve"> damage</w:t>
      </w:r>
      <w:r w:rsidR="00C51823" w:rsidRPr="00BE1AD1">
        <w:rPr>
          <w:rFonts w:ascii="Book Antiqua" w:eastAsiaTheme="minorEastAsia" w:hAnsi="Book Antiqua"/>
          <w:sz w:val="24"/>
        </w:rPr>
        <w:t xml:space="preserve"> was found</w:t>
      </w:r>
      <w:r w:rsidR="006C414D" w:rsidRPr="00BE1AD1">
        <w:rPr>
          <w:rFonts w:ascii="Book Antiqua" w:eastAsiaTheme="minorEastAsia" w:hAnsi="Book Antiqua"/>
          <w:sz w:val="24"/>
        </w:rPr>
        <w:t xml:space="preserve"> </w:t>
      </w:r>
      <w:r w:rsidR="002F79EB" w:rsidRPr="00BE1AD1">
        <w:rPr>
          <w:rFonts w:ascii="Book Antiqua" w:eastAsiaTheme="minorEastAsia" w:hAnsi="Book Antiqua"/>
          <w:sz w:val="24"/>
        </w:rPr>
        <w:t>in nucleus</w:t>
      </w:r>
      <w:r w:rsidR="00C51823" w:rsidRPr="00BE1AD1">
        <w:rPr>
          <w:rFonts w:ascii="Book Antiqua" w:eastAsiaTheme="minorEastAsia" w:hAnsi="Book Antiqua"/>
          <w:sz w:val="24"/>
        </w:rPr>
        <w:t xml:space="preserve"> at 0</w:t>
      </w:r>
      <w:r w:rsidR="00AB67BF" w:rsidRPr="00BE1AD1">
        <w:rPr>
          <w:rFonts w:ascii="Book Antiqua" w:eastAsiaTheme="minorEastAsia" w:hAnsi="Book Antiqua" w:hint="eastAsia"/>
          <w:sz w:val="24"/>
        </w:rPr>
        <w:t xml:space="preserve"> </w:t>
      </w:r>
      <w:r w:rsidR="00C51823" w:rsidRPr="00BE1AD1">
        <w:rPr>
          <w:rFonts w:ascii="Book Antiqua" w:eastAsiaTheme="minorEastAsia" w:hAnsi="Book Antiqua"/>
          <w:sz w:val="24"/>
        </w:rPr>
        <w:t>h (Figure 3A)</w:t>
      </w:r>
      <w:r w:rsidR="002F79EB" w:rsidRPr="00BE1AD1">
        <w:rPr>
          <w:rFonts w:ascii="Book Antiqua" w:eastAsiaTheme="minorEastAsia" w:hAnsi="Book Antiqua"/>
          <w:sz w:val="24"/>
        </w:rPr>
        <w:t xml:space="preserve">. </w:t>
      </w:r>
      <w:r w:rsidR="00C51823" w:rsidRPr="00BE1AD1">
        <w:rPr>
          <w:rFonts w:ascii="Book Antiqua" w:eastAsiaTheme="minorEastAsia" w:hAnsi="Book Antiqua"/>
          <w:sz w:val="24"/>
        </w:rPr>
        <w:t xml:space="preserve">At 6h, cells showed </w:t>
      </w:r>
      <w:r w:rsidR="002F79EB" w:rsidRPr="00BE1AD1">
        <w:rPr>
          <w:rFonts w:ascii="Book Antiqua" w:eastAsiaTheme="minorEastAsia" w:hAnsi="Book Antiqua"/>
          <w:sz w:val="24"/>
        </w:rPr>
        <w:t xml:space="preserve">little change in size </w:t>
      </w:r>
      <w:r w:rsidR="00C51823" w:rsidRPr="00BE1AD1">
        <w:rPr>
          <w:rFonts w:ascii="Book Antiqua" w:eastAsiaTheme="minorEastAsia" w:hAnsi="Book Antiqua"/>
          <w:sz w:val="24"/>
        </w:rPr>
        <w:t xml:space="preserve">or </w:t>
      </w:r>
      <w:r w:rsidR="002F79EB" w:rsidRPr="00BE1AD1">
        <w:rPr>
          <w:rFonts w:ascii="Book Antiqua" w:eastAsiaTheme="minorEastAsia" w:hAnsi="Book Antiqua"/>
          <w:sz w:val="24"/>
        </w:rPr>
        <w:t>shape</w:t>
      </w:r>
      <w:r w:rsidR="00BA09EC" w:rsidRPr="00BE1AD1">
        <w:rPr>
          <w:rFonts w:ascii="Book Antiqua" w:eastAsiaTheme="minorEastAsia" w:hAnsi="Book Antiqua"/>
          <w:sz w:val="24"/>
        </w:rPr>
        <w:t>.</w:t>
      </w:r>
      <w:r w:rsidR="0058462B" w:rsidRPr="00BE1AD1">
        <w:rPr>
          <w:rFonts w:ascii="Book Antiqua" w:eastAsiaTheme="minorEastAsia" w:hAnsi="Book Antiqua"/>
          <w:sz w:val="24"/>
        </w:rPr>
        <w:t xml:space="preserve"> </w:t>
      </w:r>
      <w:r w:rsidR="002F79EB" w:rsidRPr="00BE1AD1">
        <w:rPr>
          <w:rFonts w:ascii="Book Antiqua" w:eastAsiaTheme="minorEastAsia" w:hAnsi="Book Antiqua"/>
          <w:sz w:val="24"/>
        </w:rPr>
        <w:t xml:space="preserve">Cell number </w:t>
      </w:r>
      <w:r w:rsidR="000234CB" w:rsidRPr="00BE1AD1">
        <w:rPr>
          <w:rFonts w:ascii="Book Antiqua" w:eastAsiaTheme="minorEastAsia" w:hAnsi="Book Antiqua"/>
          <w:sz w:val="24"/>
        </w:rPr>
        <w:t>increase</w:t>
      </w:r>
      <w:r w:rsidR="002F79EB" w:rsidRPr="00BE1AD1">
        <w:rPr>
          <w:rFonts w:ascii="Book Antiqua" w:eastAsiaTheme="minorEastAsia" w:hAnsi="Book Antiqua"/>
          <w:sz w:val="24"/>
        </w:rPr>
        <w:t>d</w:t>
      </w:r>
      <w:r w:rsidR="000234CB" w:rsidRPr="00BE1AD1">
        <w:rPr>
          <w:rFonts w:ascii="Book Antiqua" w:eastAsiaTheme="minorEastAsia" w:hAnsi="Book Antiqua"/>
          <w:sz w:val="24"/>
        </w:rPr>
        <w:t>, but the arra</w:t>
      </w:r>
      <w:r w:rsidR="00BA09EC" w:rsidRPr="00BE1AD1">
        <w:rPr>
          <w:rFonts w:ascii="Book Antiqua" w:eastAsiaTheme="minorEastAsia" w:hAnsi="Book Antiqua"/>
          <w:sz w:val="24"/>
        </w:rPr>
        <w:t>ngement is slightly disordered</w:t>
      </w:r>
      <w:r w:rsidR="00BE3ADF" w:rsidRPr="00BE1AD1">
        <w:rPr>
          <w:rFonts w:ascii="Book Antiqua" w:eastAsiaTheme="minorEastAsia" w:hAnsi="Book Antiqua"/>
          <w:sz w:val="24"/>
        </w:rPr>
        <w:t xml:space="preserve"> </w:t>
      </w:r>
      <w:r w:rsidR="00BA09EC" w:rsidRPr="00BE1AD1">
        <w:rPr>
          <w:rFonts w:ascii="Book Antiqua" w:eastAsiaTheme="minorEastAsia" w:hAnsi="Book Antiqua"/>
          <w:sz w:val="24"/>
        </w:rPr>
        <w:t xml:space="preserve">(Figure 3B). </w:t>
      </w:r>
      <w:r w:rsidR="00C51823" w:rsidRPr="00BE1AD1">
        <w:rPr>
          <w:rFonts w:ascii="Book Antiqua" w:eastAsiaTheme="minorEastAsia" w:hAnsi="Book Antiqua"/>
          <w:sz w:val="24"/>
        </w:rPr>
        <w:t>At 12</w:t>
      </w:r>
      <w:r w:rsidR="00AB67BF" w:rsidRPr="00BE1AD1">
        <w:rPr>
          <w:rFonts w:ascii="Book Antiqua" w:eastAsiaTheme="minorEastAsia" w:hAnsi="Book Antiqua" w:hint="eastAsia"/>
          <w:sz w:val="24"/>
        </w:rPr>
        <w:t xml:space="preserve"> </w:t>
      </w:r>
      <w:r w:rsidR="00C51823" w:rsidRPr="00BE1AD1">
        <w:rPr>
          <w:rFonts w:ascii="Book Antiqua" w:eastAsiaTheme="minorEastAsia" w:hAnsi="Book Antiqua"/>
          <w:sz w:val="24"/>
        </w:rPr>
        <w:t>h, more</w:t>
      </w:r>
      <w:r w:rsidR="002532AE" w:rsidRPr="00BE1AD1">
        <w:rPr>
          <w:rFonts w:ascii="Book Antiqua" w:eastAsiaTheme="minorEastAsia" w:hAnsi="Book Antiqua"/>
          <w:sz w:val="24"/>
        </w:rPr>
        <w:t xml:space="preserve"> increase in cells </w:t>
      </w:r>
      <w:r w:rsidR="000234CB" w:rsidRPr="00BE1AD1">
        <w:rPr>
          <w:rFonts w:ascii="Book Antiqua" w:eastAsiaTheme="minorEastAsia" w:hAnsi="Book Antiqua"/>
          <w:sz w:val="24"/>
        </w:rPr>
        <w:t>number</w:t>
      </w:r>
      <w:r w:rsidR="00C51823" w:rsidRPr="00BE1AD1">
        <w:rPr>
          <w:rFonts w:ascii="Book Antiqua" w:eastAsiaTheme="minorEastAsia" w:hAnsi="Book Antiqua"/>
          <w:sz w:val="24"/>
        </w:rPr>
        <w:t xml:space="preserve"> as well as more disordered arrangements </w:t>
      </w:r>
      <w:r w:rsidR="00BA09EC" w:rsidRPr="00BE1AD1">
        <w:rPr>
          <w:rFonts w:ascii="Book Antiqua" w:eastAsiaTheme="minorEastAsia" w:hAnsi="Book Antiqua"/>
          <w:sz w:val="24"/>
        </w:rPr>
        <w:t>was</w:t>
      </w:r>
      <w:r w:rsidR="00C51823" w:rsidRPr="00BE1AD1">
        <w:rPr>
          <w:rFonts w:ascii="Book Antiqua" w:eastAsiaTheme="minorEastAsia" w:hAnsi="Book Antiqua"/>
          <w:sz w:val="24"/>
        </w:rPr>
        <w:t xml:space="preserve"> observed</w:t>
      </w:r>
      <w:r w:rsidR="00BA09EC" w:rsidRPr="00BE1AD1">
        <w:rPr>
          <w:rFonts w:ascii="Book Antiqua" w:eastAsiaTheme="minorEastAsia" w:hAnsi="Book Antiqua"/>
          <w:sz w:val="24"/>
        </w:rPr>
        <w:t>.</w:t>
      </w:r>
      <w:r w:rsidR="00C51823" w:rsidRPr="00BE1AD1">
        <w:rPr>
          <w:rFonts w:ascii="Book Antiqua" w:eastAsiaTheme="minorEastAsia" w:hAnsi="Book Antiqua"/>
          <w:sz w:val="24"/>
        </w:rPr>
        <w:t xml:space="preserve"> There was a</w:t>
      </w:r>
      <w:r w:rsidR="000234CB" w:rsidRPr="00BE1AD1">
        <w:rPr>
          <w:rFonts w:ascii="Book Antiqua" w:eastAsiaTheme="minorEastAsia" w:hAnsi="Book Antiqua"/>
          <w:sz w:val="24"/>
        </w:rPr>
        <w:t xml:space="preserve"> small </w:t>
      </w:r>
      <w:r w:rsidR="002532AE" w:rsidRPr="00BE1AD1">
        <w:rPr>
          <w:rFonts w:ascii="Book Antiqua" w:eastAsiaTheme="minorEastAsia" w:hAnsi="Book Antiqua"/>
          <w:sz w:val="24"/>
        </w:rPr>
        <w:t>number of cells with fatty degeneration</w:t>
      </w:r>
      <w:r w:rsidR="000234CB" w:rsidRPr="00BE1AD1">
        <w:rPr>
          <w:rFonts w:ascii="Book Antiqua" w:eastAsiaTheme="minorEastAsia" w:hAnsi="Book Antiqua"/>
          <w:sz w:val="24"/>
        </w:rPr>
        <w:t xml:space="preserve">, </w:t>
      </w:r>
      <w:r w:rsidR="00C51823" w:rsidRPr="00BE1AD1">
        <w:rPr>
          <w:rFonts w:ascii="Book Antiqua" w:eastAsiaTheme="minorEastAsia" w:hAnsi="Book Antiqua"/>
          <w:sz w:val="24"/>
        </w:rPr>
        <w:t>but</w:t>
      </w:r>
      <w:r w:rsidR="00C70DAE" w:rsidRPr="00BE1AD1">
        <w:rPr>
          <w:rFonts w:ascii="Book Antiqua" w:eastAsiaTheme="minorEastAsia" w:hAnsi="Book Antiqua"/>
          <w:sz w:val="24"/>
        </w:rPr>
        <w:t xml:space="preserve"> </w:t>
      </w:r>
      <w:r w:rsidR="000234CB" w:rsidRPr="00BE1AD1">
        <w:rPr>
          <w:rFonts w:ascii="Book Antiqua" w:eastAsiaTheme="minorEastAsia" w:hAnsi="Book Antiqua"/>
          <w:sz w:val="24"/>
        </w:rPr>
        <w:t>no obvious live</w:t>
      </w:r>
      <w:r w:rsidR="002532AE" w:rsidRPr="00BE1AD1">
        <w:rPr>
          <w:rFonts w:ascii="Book Antiqua" w:eastAsiaTheme="minorEastAsia" w:hAnsi="Book Antiqua"/>
          <w:sz w:val="24"/>
        </w:rPr>
        <w:t xml:space="preserve">r cell </w:t>
      </w:r>
      <w:proofErr w:type="gramStart"/>
      <w:r w:rsidR="002532AE" w:rsidRPr="00BE1AD1">
        <w:rPr>
          <w:rFonts w:ascii="Book Antiqua" w:eastAsiaTheme="minorEastAsia" w:hAnsi="Book Antiqua"/>
          <w:sz w:val="24"/>
        </w:rPr>
        <w:t>necrosis</w:t>
      </w:r>
      <w:r w:rsidR="00BA09EC" w:rsidRPr="00BE1AD1">
        <w:rPr>
          <w:rFonts w:ascii="Book Antiqua" w:eastAsiaTheme="minorEastAsia" w:hAnsi="Book Antiqua"/>
          <w:sz w:val="24"/>
        </w:rPr>
        <w:t>(</w:t>
      </w:r>
      <w:proofErr w:type="gramEnd"/>
      <w:r w:rsidR="00BA09EC" w:rsidRPr="00BE1AD1">
        <w:rPr>
          <w:rFonts w:ascii="Book Antiqua" w:eastAsiaTheme="minorEastAsia" w:hAnsi="Book Antiqua"/>
          <w:sz w:val="24"/>
        </w:rPr>
        <w:t>Figure 3C)</w:t>
      </w:r>
      <w:r w:rsidR="002532AE" w:rsidRPr="00BE1AD1">
        <w:rPr>
          <w:rFonts w:ascii="Book Antiqua" w:eastAsiaTheme="minorEastAsia" w:hAnsi="Book Antiqua"/>
          <w:sz w:val="24"/>
        </w:rPr>
        <w:t xml:space="preserve">. </w:t>
      </w:r>
      <w:r w:rsidR="00C51823" w:rsidRPr="00BE1AD1">
        <w:rPr>
          <w:rFonts w:ascii="Book Antiqua" w:eastAsiaTheme="minorEastAsia" w:hAnsi="Book Antiqua"/>
          <w:sz w:val="24"/>
        </w:rPr>
        <w:t>More</w:t>
      </w:r>
      <w:r w:rsidR="000234CB" w:rsidRPr="00BE1AD1">
        <w:rPr>
          <w:rFonts w:ascii="Book Antiqua" w:eastAsiaTheme="minorEastAsia" w:hAnsi="Book Antiqua"/>
          <w:sz w:val="24"/>
        </w:rPr>
        <w:t xml:space="preserve"> fatty degeneration and necrosis</w:t>
      </w:r>
      <w:r w:rsidR="00C51823" w:rsidRPr="00BE1AD1">
        <w:rPr>
          <w:rFonts w:ascii="Book Antiqua" w:eastAsiaTheme="minorEastAsia" w:hAnsi="Book Antiqua"/>
          <w:sz w:val="24"/>
        </w:rPr>
        <w:t xml:space="preserve"> were observed at 18</w:t>
      </w:r>
      <w:r w:rsidR="00AB67BF" w:rsidRPr="00BE1AD1">
        <w:rPr>
          <w:rFonts w:ascii="Book Antiqua" w:eastAsiaTheme="minorEastAsia" w:hAnsi="Book Antiqua" w:hint="eastAsia"/>
          <w:sz w:val="24"/>
        </w:rPr>
        <w:t xml:space="preserve"> </w:t>
      </w:r>
      <w:r w:rsidR="00C51823" w:rsidRPr="00BE1AD1">
        <w:rPr>
          <w:rFonts w:ascii="Book Antiqua" w:eastAsiaTheme="minorEastAsia" w:hAnsi="Book Antiqua"/>
          <w:sz w:val="24"/>
        </w:rPr>
        <w:t>h</w:t>
      </w:r>
      <w:r w:rsidR="00BA09EC" w:rsidRPr="00BE1AD1">
        <w:rPr>
          <w:rFonts w:ascii="Book Antiqua" w:eastAsiaTheme="minorEastAsia" w:hAnsi="Book Antiqua"/>
          <w:sz w:val="24"/>
        </w:rPr>
        <w:t>.</w:t>
      </w:r>
      <w:r w:rsidR="00C51823" w:rsidRPr="00BE1AD1">
        <w:rPr>
          <w:rFonts w:ascii="Book Antiqua" w:eastAsiaTheme="minorEastAsia" w:hAnsi="Book Antiqua"/>
          <w:sz w:val="24"/>
        </w:rPr>
        <w:t xml:space="preserve"> T</w:t>
      </w:r>
      <w:r w:rsidR="000234CB" w:rsidRPr="00BE1AD1">
        <w:rPr>
          <w:rFonts w:ascii="Book Antiqua" w:eastAsiaTheme="minorEastAsia" w:hAnsi="Book Antiqua"/>
          <w:sz w:val="24"/>
        </w:rPr>
        <w:t xml:space="preserve">he number of cells </w:t>
      </w:r>
      <w:r w:rsidR="008311D6" w:rsidRPr="00BE1AD1">
        <w:rPr>
          <w:rFonts w:ascii="Book Antiqua" w:eastAsiaTheme="minorEastAsia" w:hAnsi="Book Antiqua"/>
          <w:sz w:val="24"/>
        </w:rPr>
        <w:t>decreased</w:t>
      </w:r>
      <w:r w:rsidR="000234CB" w:rsidRPr="00BE1AD1">
        <w:rPr>
          <w:rFonts w:ascii="Book Antiqua" w:eastAsiaTheme="minorEastAsia" w:hAnsi="Book Antiqua"/>
          <w:sz w:val="24"/>
        </w:rPr>
        <w:t xml:space="preserve">, </w:t>
      </w:r>
      <w:r w:rsidR="00C51823" w:rsidRPr="00BE1AD1">
        <w:rPr>
          <w:rFonts w:ascii="Book Antiqua" w:eastAsiaTheme="minorEastAsia" w:hAnsi="Book Antiqua"/>
          <w:sz w:val="24"/>
        </w:rPr>
        <w:t>and the</w:t>
      </w:r>
      <w:r w:rsidR="00C70DAE" w:rsidRPr="00BE1AD1">
        <w:rPr>
          <w:rFonts w:ascii="Book Antiqua" w:eastAsiaTheme="minorEastAsia" w:hAnsi="Book Antiqua"/>
          <w:sz w:val="24"/>
        </w:rPr>
        <w:t xml:space="preserve"> </w:t>
      </w:r>
      <w:r w:rsidR="000234CB" w:rsidRPr="00BE1AD1">
        <w:rPr>
          <w:rFonts w:ascii="Book Antiqua" w:eastAsiaTheme="minorEastAsia" w:hAnsi="Book Antiqua"/>
          <w:sz w:val="24"/>
        </w:rPr>
        <w:t>arrangement</w:t>
      </w:r>
      <w:r w:rsidR="00C51823" w:rsidRPr="00BE1AD1">
        <w:rPr>
          <w:rFonts w:ascii="Book Antiqua" w:eastAsiaTheme="minorEastAsia" w:hAnsi="Book Antiqua"/>
          <w:sz w:val="24"/>
        </w:rPr>
        <w:t xml:space="preserve"> became irregular</w:t>
      </w:r>
      <w:r w:rsidR="00AB67BF" w:rsidRPr="00BE1AD1">
        <w:rPr>
          <w:rFonts w:ascii="Book Antiqua" w:eastAsiaTheme="minorEastAsia" w:hAnsi="Book Antiqua" w:hint="eastAsia"/>
          <w:sz w:val="24"/>
        </w:rPr>
        <w:t xml:space="preserve"> </w:t>
      </w:r>
      <w:r w:rsidR="00BA09EC" w:rsidRPr="00BE1AD1">
        <w:rPr>
          <w:rFonts w:ascii="Book Antiqua" w:eastAsiaTheme="minorEastAsia" w:hAnsi="Book Antiqua"/>
          <w:sz w:val="24"/>
        </w:rPr>
        <w:t>(Figure 3D)</w:t>
      </w:r>
      <w:r w:rsidR="000234CB" w:rsidRPr="00BE1AD1">
        <w:rPr>
          <w:rFonts w:ascii="Book Antiqua" w:eastAsiaTheme="minorEastAsia" w:hAnsi="Book Antiqua"/>
          <w:sz w:val="24"/>
        </w:rPr>
        <w:t xml:space="preserve">. </w:t>
      </w:r>
      <w:r w:rsidR="008311D6" w:rsidRPr="00BE1AD1">
        <w:rPr>
          <w:rFonts w:ascii="Book Antiqua" w:eastAsiaTheme="minorEastAsia" w:hAnsi="Book Antiqua"/>
          <w:sz w:val="24"/>
        </w:rPr>
        <w:t xml:space="preserve">No </w:t>
      </w:r>
      <w:r w:rsidR="006C414D" w:rsidRPr="00BE1AD1">
        <w:rPr>
          <w:rFonts w:ascii="Book Antiqua" w:eastAsiaTheme="minorEastAsia" w:hAnsi="Book Antiqua"/>
          <w:sz w:val="24"/>
        </w:rPr>
        <w:t xml:space="preserve">obvious </w:t>
      </w:r>
      <w:r w:rsidR="008311D6" w:rsidRPr="00BE1AD1">
        <w:rPr>
          <w:rFonts w:ascii="Book Antiqua" w:eastAsiaTheme="minorEastAsia" w:hAnsi="Book Antiqua"/>
          <w:sz w:val="24"/>
        </w:rPr>
        <w:t>generative nodule was observed under microscope. Obvious fatty degeneration and necrosis were observe</w:t>
      </w:r>
      <w:r w:rsidR="007E2924" w:rsidRPr="00BE1AD1">
        <w:rPr>
          <w:rFonts w:ascii="Book Antiqua" w:eastAsiaTheme="minorEastAsia" w:hAnsi="Book Antiqua"/>
          <w:sz w:val="24"/>
        </w:rPr>
        <w:t>d</w:t>
      </w:r>
      <w:r w:rsidR="008311D6" w:rsidRPr="00BE1AD1">
        <w:rPr>
          <w:rFonts w:ascii="Book Antiqua" w:eastAsiaTheme="minorEastAsia" w:hAnsi="Book Antiqua"/>
          <w:sz w:val="24"/>
        </w:rPr>
        <w:t xml:space="preserve"> in all</w:t>
      </w:r>
      <w:r w:rsidR="000234CB" w:rsidRPr="00BE1AD1">
        <w:rPr>
          <w:rFonts w:ascii="Book Antiqua" w:eastAsiaTheme="minorEastAsia" w:hAnsi="Book Antiqua"/>
          <w:sz w:val="24"/>
        </w:rPr>
        <w:t xml:space="preserve"> three groups </w:t>
      </w:r>
      <w:r w:rsidR="008311D6" w:rsidRPr="00BE1AD1">
        <w:rPr>
          <w:rFonts w:ascii="Book Antiqua" w:eastAsiaTheme="minorEastAsia" w:hAnsi="Book Antiqua"/>
          <w:sz w:val="24"/>
        </w:rPr>
        <w:t>at</w:t>
      </w:r>
      <w:r w:rsidR="000234CB" w:rsidRPr="00BE1AD1">
        <w:rPr>
          <w:rFonts w:ascii="Book Antiqua" w:eastAsiaTheme="minorEastAsia" w:hAnsi="Book Antiqua"/>
          <w:sz w:val="24"/>
        </w:rPr>
        <w:t xml:space="preserve"> 12</w:t>
      </w:r>
      <w:r w:rsidR="00AB67BF" w:rsidRPr="00BE1AD1">
        <w:rPr>
          <w:rFonts w:ascii="Book Antiqua" w:eastAsiaTheme="minorEastAsia" w:hAnsi="Book Antiqua" w:hint="eastAsia"/>
          <w:sz w:val="24"/>
        </w:rPr>
        <w:t xml:space="preserve"> </w:t>
      </w:r>
      <w:r w:rsidR="000234CB" w:rsidRPr="00BE1AD1">
        <w:rPr>
          <w:rFonts w:ascii="Book Antiqua" w:eastAsiaTheme="minorEastAsia" w:hAnsi="Book Antiqua"/>
          <w:sz w:val="24"/>
        </w:rPr>
        <w:t>h</w:t>
      </w:r>
      <w:r w:rsidR="008311D6" w:rsidRPr="00BE1AD1">
        <w:rPr>
          <w:rFonts w:ascii="Book Antiqua" w:eastAsiaTheme="minorEastAsia" w:hAnsi="Book Antiqua"/>
          <w:sz w:val="24"/>
        </w:rPr>
        <w:t xml:space="preserve"> and 18</w:t>
      </w:r>
      <w:r w:rsidR="00AB67BF" w:rsidRPr="00BE1AD1">
        <w:rPr>
          <w:rFonts w:ascii="Book Antiqua" w:eastAsiaTheme="minorEastAsia" w:hAnsi="Book Antiqua" w:hint="eastAsia"/>
          <w:sz w:val="24"/>
        </w:rPr>
        <w:t xml:space="preserve"> </w:t>
      </w:r>
      <w:r w:rsidR="008311D6" w:rsidRPr="00BE1AD1">
        <w:rPr>
          <w:rFonts w:ascii="Book Antiqua" w:eastAsiaTheme="minorEastAsia" w:hAnsi="Book Antiqua"/>
          <w:sz w:val="24"/>
        </w:rPr>
        <w:t xml:space="preserve">h time points. </w:t>
      </w:r>
    </w:p>
    <w:p w:rsidR="000234CB" w:rsidRPr="00BE1AD1" w:rsidRDefault="00890136" w:rsidP="00AB67BF">
      <w:pPr>
        <w:adjustRightInd w:val="0"/>
        <w:snapToGrid w:val="0"/>
        <w:spacing w:line="360" w:lineRule="auto"/>
        <w:ind w:firstLineChars="100" w:firstLine="240"/>
        <w:rPr>
          <w:rFonts w:ascii="Book Antiqua" w:eastAsiaTheme="minorEastAsia" w:hAnsi="Book Antiqua"/>
          <w:sz w:val="24"/>
        </w:rPr>
      </w:pPr>
      <w:r w:rsidRPr="00BE1AD1">
        <w:rPr>
          <w:rFonts w:ascii="Book Antiqua" w:eastAsiaTheme="minorEastAsia" w:hAnsi="Book Antiqua"/>
          <w:sz w:val="24"/>
        </w:rPr>
        <w:t xml:space="preserve">As </w:t>
      </w:r>
      <w:r w:rsidR="000234CB" w:rsidRPr="00BE1AD1">
        <w:rPr>
          <w:rFonts w:ascii="Book Antiqua" w:eastAsiaTheme="minorEastAsia" w:hAnsi="Book Antiqua"/>
          <w:sz w:val="24"/>
        </w:rPr>
        <w:t>a thymidine analog</w:t>
      </w:r>
      <w:r w:rsidR="00E3566E" w:rsidRPr="00BE1AD1">
        <w:rPr>
          <w:rFonts w:ascii="Book Antiqua" w:eastAsiaTheme="minorEastAsia" w:hAnsi="Book Antiqua"/>
          <w:sz w:val="24"/>
        </w:rPr>
        <w:t>ue</w:t>
      </w:r>
      <w:r w:rsidR="000234CB" w:rsidRPr="00BE1AD1">
        <w:rPr>
          <w:rFonts w:ascii="Book Antiqua" w:eastAsiaTheme="minorEastAsia" w:hAnsi="Book Antiqua"/>
          <w:sz w:val="24"/>
        </w:rPr>
        <w:t xml:space="preserve">, </w:t>
      </w:r>
      <w:proofErr w:type="spellStart"/>
      <w:r w:rsidRPr="00BE1AD1">
        <w:rPr>
          <w:rFonts w:ascii="Book Antiqua" w:eastAsiaTheme="minorEastAsia" w:hAnsi="Book Antiqua"/>
          <w:sz w:val="24"/>
        </w:rPr>
        <w:t>BrdU</w:t>
      </w:r>
      <w:proofErr w:type="spellEnd"/>
      <w:r w:rsidR="00BD4A81" w:rsidRPr="00BE1AD1">
        <w:rPr>
          <w:rFonts w:ascii="Book Antiqua" w:eastAsiaTheme="minorEastAsia" w:hAnsi="Book Antiqua"/>
          <w:sz w:val="24"/>
        </w:rPr>
        <w:t xml:space="preserve"> </w:t>
      </w:r>
      <w:r w:rsidR="00E83EB6" w:rsidRPr="00BE1AD1">
        <w:rPr>
          <w:rFonts w:ascii="Book Antiqua" w:eastAsiaTheme="minorEastAsia" w:hAnsi="Book Antiqua"/>
          <w:sz w:val="24"/>
        </w:rPr>
        <w:t xml:space="preserve">can </w:t>
      </w:r>
      <w:r w:rsidR="000234CB" w:rsidRPr="00BE1AD1">
        <w:rPr>
          <w:rFonts w:ascii="Book Antiqua" w:eastAsiaTheme="minorEastAsia" w:hAnsi="Book Antiqua"/>
          <w:sz w:val="24"/>
        </w:rPr>
        <w:t xml:space="preserve">substitute thymidine </w:t>
      </w:r>
      <w:r w:rsidRPr="00BE1AD1">
        <w:rPr>
          <w:rFonts w:ascii="Book Antiqua" w:eastAsiaTheme="minorEastAsia" w:hAnsi="Book Antiqua"/>
          <w:sz w:val="24"/>
        </w:rPr>
        <w:t>to incorporate into the</w:t>
      </w:r>
      <w:r w:rsidR="00C70DAE" w:rsidRPr="00BE1AD1">
        <w:rPr>
          <w:rFonts w:ascii="Book Antiqua" w:eastAsiaTheme="minorEastAsia" w:hAnsi="Book Antiqua"/>
          <w:sz w:val="24"/>
        </w:rPr>
        <w:t xml:space="preserve"> </w:t>
      </w:r>
      <w:r w:rsidRPr="00BE1AD1">
        <w:rPr>
          <w:rFonts w:ascii="Book Antiqua" w:eastAsiaTheme="minorEastAsia" w:hAnsi="Book Antiqua"/>
          <w:sz w:val="24"/>
        </w:rPr>
        <w:t xml:space="preserve">double-stranded DNA during DNA synthesis. Therefore, cells that have </w:t>
      </w:r>
      <w:r w:rsidR="00DA09F3" w:rsidRPr="00BE1AD1">
        <w:rPr>
          <w:rFonts w:ascii="Book Antiqua" w:eastAsiaTheme="minorEastAsia" w:hAnsi="Book Antiqua"/>
          <w:sz w:val="24"/>
        </w:rPr>
        <w:t>gone through</w:t>
      </w:r>
      <w:r w:rsidR="00C70DAE" w:rsidRPr="00BE1AD1">
        <w:rPr>
          <w:rFonts w:ascii="Book Antiqua" w:eastAsiaTheme="minorEastAsia" w:hAnsi="Book Antiqua"/>
          <w:sz w:val="24"/>
        </w:rPr>
        <w:t xml:space="preserve"> </w:t>
      </w:r>
      <w:r w:rsidRPr="00BE1AD1">
        <w:rPr>
          <w:rFonts w:ascii="Book Antiqua" w:eastAsiaTheme="minorEastAsia" w:hAnsi="Book Antiqua"/>
          <w:sz w:val="24"/>
        </w:rPr>
        <w:t xml:space="preserve">S </w:t>
      </w:r>
      <w:r w:rsidR="00DA09F3" w:rsidRPr="00BE1AD1">
        <w:rPr>
          <w:rFonts w:ascii="Book Antiqua" w:eastAsiaTheme="minorEastAsia" w:hAnsi="Book Antiqua"/>
          <w:sz w:val="24"/>
        </w:rPr>
        <w:t>phase</w:t>
      </w:r>
      <w:r w:rsidRPr="00BE1AD1">
        <w:rPr>
          <w:rFonts w:ascii="Book Antiqua" w:eastAsiaTheme="minorEastAsia" w:hAnsi="Book Antiqua"/>
          <w:sz w:val="24"/>
        </w:rPr>
        <w:t xml:space="preserve"> (DNA synthesis </w:t>
      </w:r>
      <w:r w:rsidR="00DA09F3" w:rsidRPr="00BE1AD1">
        <w:rPr>
          <w:rFonts w:ascii="Book Antiqua" w:eastAsiaTheme="minorEastAsia" w:hAnsi="Book Antiqua"/>
          <w:sz w:val="24"/>
        </w:rPr>
        <w:t>phase</w:t>
      </w:r>
      <w:r w:rsidRPr="00BE1AD1">
        <w:rPr>
          <w:rFonts w:ascii="Book Antiqua" w:eastAsiaTheme="minorEastAsia" w:hAnsi="Book Antiqua"/>
          <w:sz w:val="24"/>
        </w:rPr>
        <w:t>) would be</w:t>
      </w:r>
      <w:r w:rsidR="00DA09F3" w:rsidRPr="00BE1AD1">
        <w:rPr>
          <w:rFonts w:ascii="Book Antiqua" w:eastAsiaTheme="minorEastAsia" w:hAnsi="Book Antiqua"/>
          <w:sz w:val="24"/>
        </w:rPr>
        <w:t>come</w:t>
      </w:r>
      <w:r w:rsidR="00BD4A81" w:rsidRPr="00BE1AD1">
        <w:rPr>
          <w:rFonts w:ascii="Book Antiqua" w:eastAsiaTheme="minorEastAsia" w:hAnsi="Book Antiqua"/>
          <w:sz w:val="24"/>
        </w:rPr>
        <w:t xml:space="preserve"> </w:t>
      </w:r>
      <w:proofErr w:type="spellStart"/>
      <w:r w:rsidR="000234CB" w:rsidRPr="00BE1AD1">
        <w:rPr>
          <w:rFonts w:ascii="Book Antiqua" w:eastAsiaTheme="minorEastAsia" w:hAnsi="Book Antiqua"/>
          <w:sz w:val="24"/>
        </w:rPr>
        <w:t>BrdU</w:t>
      </w:r>
      <w:proofErr w:type="spellEnd"/>
      <w:r w:rsidRPr="00BE1AD1">
        <w:rPr>
          <w:rFonts w:ascii="Book Antiqua" w:eastAsiaTheme="minorEastAsia" w:hAnsi="Book Antiqua"/>
          <w:sz w:val="24"/>
        </w:rPr>
        <w:t xml:space="preserve"> positive</w:t>
      </w:r>
      <w:r w:rsidR="000234CB" w:rsidRPr="00BE1AD1">
        <w:rPr>
          <w:rFonts w:ascii="Book Antiqua" w:eastAsiaTheme="minorEastAsia" w:hAnsi="Book Antiqua"/>
          <w:sz w:val="24"/>
        </w:rPr>
        <w:t xml:space="preserve">, </w:t>
      </w:r>
      <w:r w:rsidRPr="00BE1AD1">
        <w:rPr>
          <w:rFonts w:ascii="Book Antiqua" w:eastAsiaTheme="minorEastAsia" w:hAnsi="Book Antiqua"/>
          <w:sz w:val="24"/>
        </w:rPr>
        <w:t>an indicat</w:t>
      </w:r>
      <w:r w:rsidR="007A0111" w:rsidRPr="00BE1AD1">
        <w:rPr>
          <w:rFonts w:ascii="Book Antiqua" w:eastAsiaTheme="minorEastAsia" w:hAnsi="Book Antiqua"/>
          <w:sz w:val="24"/>
        </w:rPr>
        <w:t>ion</w:t>
      </w:r>
      <w:r w:rsidRPr="00BE1AD1">
        <w:rPr>
          <w:rFonts w:ascii="Book Antiqua" w:eastAsiaTheme="minorEastAsia" w:hAnsi="Book Antiqua"/>
          <w:sz w:val="24"/>
        </w:rPr>
        <w:t xml:space="preserve"> of cell proliferation.</w:t>
      </w:r>
      <w:r w:rsidR="00837E38" w:rsidRPr="00BE1AD1">
        <w:rPr>
          <w:rFonts w:ascii="Book Antiqua" w:eastAsiaTheme="minorEastAsia" w:hAnsi="Book Antiqua"/>
          <w:sz w:val="24"/>
        </w:rPr>
        <w:t xml:space="preserve"> </w:t>
      </w:r>
      <w:r w:rsidR="00DE735D" w:rsidRPr="00BE1AD1">
        <w:rPr>
          <w:rFonts w:ascii="Book Antiqua" w:eastAsiaTheme="minorEastAsia" w:hAnsi="Book Antiqua"/>
          <w:sz w:val="24"/>
        </w:rPr>
        <w:t xml:space="preserve">As shown in Figure 4, the number of </w:t>
      </w:r>
      <w:proofErr w:type="spellStart"/>
      <w:r w:rsidR="00DE735D" w:rsidRPr="00BE1AD1">
        <w:rPr>
          <w:rFonts w:ascii="Book Antiqua" w:eastAsiaTheme="minorEastAsia" w:hAnsi="Book Antiqua"/>
          <w:sz w:val="24"/>
        </w:rPr>
        <w:t>BrdU</w:t>
      </w:r>
      <w:proofErr w:type="spellEnd"/>
      <w:r w:rsidR="00DE735D" w:rsidRPr="00BE1AD1">
        <w:rPr>
          <w:rFonts w:ascii="Book Antiqua" w:eastAsiaTheme="minorEastAsia" w:hAnsi="Book Antiqua"/>
          <w:sz w:val="24"/>
        </w:rPr>
        <w:t xml:space="preserve">-positive cells among the three groups showed no significant difference. </w:t>
      </w:r>
      <w:r w:rsidR="00B70956" w:rsidRPr="00BE1AD1">
        <w:rPr>
          <w:rFonts w:ascii="Book Antiqua" w:eastAsiaTheme="minorEastAsia" w:hAnsi="Book Antiqua"/>
          <w:sz w:val="24"/>
        </w:rPr>
        <w:t xml:space="preserve">No obvious change in </w:t>
      </w:r>
      <w:proofErr w:type="spellStart"/>
      <w:r w:rsidR="000234CB" w:rsidRPr="00BE1AD1">
        <w:rPr>
          <w:rFonts w:ascii="Book Antiqua" w:eastAsiaTheme="minorEastAsia" w:hAnsi="Book Antiqua"/>
          <w:sz w:val="24"/>
        </w:rPr>
        <w:t>BrdU</w:t>
      </w:r>
      <w:proofErr w:type="spellEnd"/>
      <w:r w:rsidR="000234CB" w:rsidRPr="00BE1AD1">
        <w:rPr>
          <w:rFonts w:ascii="Book Antiqua" w:eastAsiaTheme="minorEastAsia" w:hAnsi="Book Antiqua"/>
          <w:sz w:val="24"/>
        </w:rPr>
        <w:t xml:space="preserve">-positive cells in the control group </w:t>
      </w:r>
      <w:r w:rsidR="00B70956" w:rsidRPr="00BE1AD1">
        <w:rPr>
          <w:rFonts w:ascii="Book Antiqua" w:eastAsiaTheme="minorEastAsia" w:hAnsi="Book Antiqua"/>
          <w:sz w:val="24"/>
        </w:rPr>
        <w:t xml:space="preserve">at time points of </w:t>
      </w:r>
      <w:r w:rsidR="000234CB" w:rsidRPr="00BE1AD1">
        <w:rPr>
          <w:rFonts w:ascii="Book Antiqua" w:eastAsiaTheme="minorEastAsia" w:hAnsi="Book Antiqua"/>
          <w:sz w:val="24"/>
        </w:rPr>
        <w:t>0</w:t>
      </w:r>
      <w:r w:rsidR="00AB67BF" w:rsidRPr="00BE1AD1">
        <w:rPr>
          <w:rFonts w:ascii="Book Antiqua" w:eastAsiaTheme="minorEastAsia" w:hAnsi="Book Antiqua" w:hint="eastAsia"/>
          <w:sz w:val="24"/>
        </w:rPr>
        <w:t xml:space="preserve"> </w:t>
      </w:r>
      <w:r w:rsidR="000234CB" w:rsidRPr="00BE1AD1">
        <w:rPr>
          <w:rFonts w:ascii="Book Antiqua" w:eastAsiaTheme="minorEastAsia" w:hAnsi="Book Antiqua"/>
          <w:sz w:val="24"/>
        </w:rPr>
        <w:t>h, 6</w:t>
      </w:r>
      <w:r w:rsidR="00AB67BF" w:rsidRPr="00BE1AD1">
        <w:rPr>
          <w:rFonts w:ascii="Book Antiqua" w:eastAsiaTheme="minorEastAsia" w:hAnsi="Book Antiqua" w:hint="eastAsia"/>
          <w:sz w:val="24"/>
        </w:rPr>
        <w:t xml:space="preserve"> </w:t>
      </w:r>
      <w:r w:rsidR="000234CB" w:rsidRPr="00BE1AD1">
        <w:rPr>
          <w:rFonts w:ascii="Book Antiqua" w:eastAsiaTheme="minorEastAsia" w:hAnsi="Book Antiqua"/>
          <w:sz w:val="24"/>
        </w:rPr>
        <w:t>h and 12</w:t>
      </w:r>
      <w:r w:rsidR="00AB67BF" w:rsidRPr="00BE1AD1">
        <w:rPr>
          <w:rFonts w:ascii="Book Antiqua" w:eastAsiaTheme="minorEastAsia" w:hAnsi="Book Antiqua" w:hint="eastAsia"/>
          <w:sz w:val="24"/>
        </w:rPr>
        <w:t xml:space="preserve"> </w:t>
      </w:r>
      <w:r w:rsidR="000234CB" w:rsidRPr="00BE1AD1">
        <w:rPr>
          <w:rFonts w:ascii="Book Antiqua" w:eastAsiaTheme="minorEastAsia" w:hAnsi="Book Antiqua"/>
          <w:sz w:val="24"/>
        </w:rPr>
        <w:t>h</w:t>
      </w:r>
      <w:r w:rsidR="00B70956" w:rsidRPr="00BE1AD1">
        <w:rPr>
          <w:rFonts w:ascii="Book Antiqua" w:eastAsiaTheme="minorEastAsia" w:hAnsi="Book Antiqua"/>
          <w:sz w:val="24"/>
        </w:rPr>
        <w:t xml:space="preserve">. Slightly increase in </w:t>
      </w:r>
      <w:proofErr w:type="spellStart"/>
      <w:r w:rsidR="00B70956" w:rsidRPr="00BE1AD1">
        <w:rPr>
          <w:rFonts w:ascii="Book Antiqua" w:eastAsiaTheme="minorEastAsia" w:hAnsi="Book Antiqua"/>
          <w:sz w:val="24"/>
        </w:rPr>
        <w:t>BrdU</w:t>
      </w:r>
      <w:proofErr w:type="spellEnd"/>
      <w:r w:rsidR="00B70956" w:rsidRPr="00BE1AD1">
        <w:rPr>
          <w:rFonts w:ascii="Book Antiqua" w:eastAsiaTheme="minorEastAsia" w:hAnsi="Book Antiqua"/>
          <w:sz w:val="24"/>
        </w:rPr>
        <w:t>-positive cells</w:t>
      </w:r>
      <w:r w:rsidR="00290DA7" w:rsidRPr="00BE1AD1">
        <w:rPr>
          <w:rFonts w:ascii="Book Antiqua" w:eastAsiaTheme="minorEastAsia" w:hAnsi="Book Antiqua"/>
          <w:sz w:val="24"/>
        </w:rPr>
        <w:t xml:space="preserve"> </w:t>
      </w:r>
      <w:r w:rsidR="00B70956" w:rsidRPr="00BE1AD1">
        <w:rPr>
          <w:rFonts w:ascii="Book Antiqua" w:eastAsiaTheme="minorEastAsia" w:hAnsi="Book Antiqua"/>
          <w:sz w:val="24"/>
        </w:rPr>
        <w:t xml:space="preserve">at </w:t>
      </w:r>
      <w:r w:rsidR="000234CB" w:rsidRPr="00BE1AD1">
        <w:rPr>
          <w:rFonts w:ascii="Book Antiqua" w:eastAsiaTheme="minorEastAsia" w:hAnsi="Book Antiqua"/>
          <w:sz w:val="24"/>
        </w:rPr>
        <w:t>18</w:t>
      </w:r>
      <w:r w:rsidR="00AB67BF" w:rsidRPr="00BE1AD1">
        <w:rPr>
          <w:rFonts w:ascii="Book Antiqua" w:eastAsiaTheme="minorEastAsia" w:hAnsi="Book Antiqua" w:hint="eastAsia"/>
          <w:sz w:val="24"/>
        </w:rPr>
        <w:t xml:space="preserve"> </w:t>
      </w:r>
      <w:r w:rsidR="000234CB" w:rsidRPr="00BE1AD1">
        <w:rPr>
          <w:rFonts w:ascii="Book Antiqua" w:eastAsiaTheme="minorEastAsia" w:hAnsi="Book Antiqua"/>
          <w:sz w:val="24"/>
        </w:rPr>
        <w:t xml:space="preserve">h, but not statistically significant. </w:t>
      </w:r>
      <w:r w:rsidR="00B70956" w:rsidRPr="00BE1AD1">
        <w:rPr>
          <w:rFonts w:ascii="Book Antiqua" w:eastAsiaTheme="minorEastAsia" w:hAnsi="Book Antiqua"/>
          <w:sz w:val="24"/>
        </w:rPr>
        <w:t xml:space="preserve">Similar </w:t>
      </w:r>
      <w:r w:rsidR="007A0111" w:rsidRPr="00BE1AD1">
        <w:rPr>
          <w:rFonts w:ascii="Book Antiqua" w:eastAsiaTheme="minorEastAsia" w:hAnsi="Book Antiqua"/>
          <w:sz w:val="24"/>
        </w:rPr>
        <w:t>patterns</w:t>
      </w:r>
      <w:r w:rsidR="00290DA7" w:rsidRPr="00BE1AD1">
        <w:rPr>
          <w:rFonts w:ascii="Book Antiqua" w:eastAsiaTheme="minorEastAsia" w:hAnsi="Book Antiqua"/>
          <w:sz w:val="24"/>
        </w:rPr>
        <w:t xml:space="preserve"> </w:t>
      </w:r>
      <w:r w:rsidR="00B70956" w:rsidRPr="00BE1AD1">
        <w:rPr>
          <w:rFonts w:ascii="Book Antiqua" w:eastAsiaTheme="minorEastAsia" w:hAnsi="Book Antiqua"/>
          <w:sz w:val="24"/>
        </w:rPr>
        <w:t>w</w:t>
      </w:r>
      <w:r w:rsidR="007A0111" w:rsidRPr="00BE1AD1">
        <w:rPr>
          <w:rFonts w:ascii="Book Antiqua" w:eastAsiaTheme="minorEastAsia" w:hAnsi="Book Antiqua"/>
          <w:sz w:val="24"/>
        </w:rPr>
        <w:t>ere</w:t>
      </w:r>
      <w:r w:rsidR="00B70956" w:rsidRPr="00BE1AD1">
        <w:rPr>
          <w:rFonts w:ascii="Book Antiqua" w:eastAsiaTheme="minorEastAsia" w:hAnsi="Book Antiqua"/>
          <w:sz w:val="24"/>
        </w:rPr>
        <w:t xml:space="preserve"> observed in </w:t>
      </w:r>
      <w:r w:rsidR="007A0111" w:rsidRPr="00BE1AD1">
        <w:rPr>
          <w:rFonts w:ascii="Book Antiqua" w:eastAsiaTheme="minorEastAsia" w:hAnsi="Book Antiqua"/>
          <w:sz w:val="24"/>
        </w:rPr>
        <w:t xml:space="preserve">both </w:t>
      </w:r>
      <w:proofErr w:type="spellStart"/>
      <w:r w:rsidR="007A0111" w:rsidRPr="00BE1AD1">
        <w:rPr>
          <w:rFonts w:ascii="Book Antiqua" w:eastAsiaTheme="minorEastAsia" w:hAnsi="Book Antiqua"/>
          <w:sz w:val="24"/>
        </w:rPr>
        <w:t>MgIG</w:t>
      </w:r>
      <w:proofErr w:type="spellEnd"/>
      <w:r w:rsidR="007A0111" w:rsidRPr="00BE1AD1">
        <w:rPr>
          <w:rFonts w:ascii="Book Antiqua" w:eastAsiaTheme="minorEastAsia" w:hAnsi="Book Antiqua"/>
          <w:sz w:val="24"/>
        </w:rPr>
        <w:t xml:space="preserve"> </w:t>
      </w:r>
      <w:r w:rsidR="007A0111" w:rsidRPr="00BE1AD1">
        <w:rPr>
          <w:rFonts w:ascii="Book Antiqua" w:eastAsiaTheme="minorEastAsia" w:hAnsi="Book Antiqua"/>
          <w:sz w:val="24"/>
        </w:rPr>
        <w:lastRenderedPageBreak/>
        <w:t xml:space="preserve">treated </w:t>
      </w:r>
      <w:r w:rsidR="000234CB" w:rsidRPr="00BE1AD1">
        <w:rPr>
          <w:rFonts w:ascii="Book Antiqua" w:eastAsiaTheme="minorEastAsia" w:hAnsi="Book Antiqua"/>
          <w:sz w:val="24"/>
        </w:rPr>
        <w:t>high-dose and low dose</w:t>
      </w:r>
      <w:r w:rsidR="00290DA7" w:rsidRPr="00BE1AD1">
        <w:rPr>
          <w:rFonts w:ascii="Book Antiqua" w:eastAsiaTheme="minorEastAsia" w:hAnsi="Book Antiqua"/>
          <w:sz w:val="24"/>
        </w:rPr>
        <w:t xml:space="preserve"> </w:t>
      </w:r>
      <w:r w:rsidR="000234CB" w:rsidRPr="00BE1AD1">
        <w:rPr>
          <w:rFonts w:ascii="Book Antiqua" w:eastAsiaTheme="minorEastAsia" w:hAnsi="Book Antiqua"/>
          <w:sz w:val="24"/>
        </w:rPr>
        <w:t>group</w:t>
      </w:r>
      <w:r w:rsidR="00B70956" w:rsidRPr="00BE1AD1">
        <w:rPr>
          <w:rFonts w:ascii="Book Antiqua" w:eastAsiaTheme="minorEastAsia" w:hAnsi="Book Antiqua"/>
          <w:sz w:val="24"/>
        </w:rPr>
        <w:t>.</w:t>
      </w:r>
    </w:p>
    <w:p w:rsidR="00B758AE" w:rsidRPr="00BE1AD1" w:rsidRDefault="000234CB" w:rsidP="00AB67BF">
      <w:pPr>
        <w:adjustRightInd w:val="0"/>
        <w:snapToGrid w:val="0"/>
        <w:spacing w:line="360" w:lineRule="auto"/>
        <w:ind w:firstLineChars="100" w:firstLine="240"/>
        <w:rPr>
          <w:rFonts w:ascii="Book Antiqua" w:eastAsiaTheme="minorEastAsia" w:hAnsi="Book Antiqua"/>
          <w:sz w:val="24"/>
        </w:rPr>
      </w:pPr>
      <w:r w:rsidRPr="00BE1AD1">
        <w:rPr>
          <w:rFonts w:ascii="Book Antiqua" w:eastAsiaTheme="minorEastAsia" w:hAnsi="Book Antiqua"/>
          <w:sz w:val="24"/>
        </w:rPr>
        <w:t xml:space="preserve">PCNA </w:t>
      </w:r>
      <w:r w:rsidR="004D302C" w:rsidRPr="00BE1AD1">
        <w:rPr>
          <w:rFonts w:ascii="Book Antiqua" w:eastAsiaTheme="minorEastAsia" w:hAnsi="Book Antiqua"/>
          <w:sz w:val="24"/>
        </w:rPr>
        <w:t xml:space="preserve">is an </w:t>
      </w:r>
      <w:r w:rsidRPr="00BE1AD1">
        <w:rPr>
          <w:rFonts w:ascii="Book Antiqua" w:eastAsiaTheme="minorEastAsia" w:hAnsi="Book Antiqua"/>
          <w:sz w:val="24"/>
        </w:rPr>
        <w:t xml:space="preserve">auxiliary protein </w:t>
      </w:r>
      <w:r w:rsidR="004D302C" w:rsidRPr="00BE1AD1">
        <w:rPr>
          <w:rFonts w:ascii="Book Antiqua" w:eastAsiaTheme="minorEastAsia" w:hAnsi="Book Antiqua"/>
          <w:sz w:val="24"/>
        </w:rPr>
        <w:t xml:space="preserve">for DNA synthase δ </w:t>
      </w:r>
      <w:r w:rsidRPr="00BE1AD1">
        <w:rPr>
          <w:rFonts w:ascii="Book Antiqua" w:eastAsiaTheme="minorEastAsia" w:hAnsi="Book Antiqua"/>
          <w:sz w:val="24"/>
        </w:rPr>
        <w:t xml:space="preserve">whose expression is </w:t>
      </w:r>
      <w:r w:rsidR="008B1C2D" w:rsidRPr="00BE1AD1">
        <w:rPr>
          <w:rFonts w:ascii="Book Antiqua" w:eastAsiaTheme="minorEastAsia" w:hAnsi="Book Antiqua"/>
          <w:sz w:val="24"/>
        </w:rPr>
        <w:t xml:space="preserve">cell cycle </w:t>
      </w:r>
      <w:r w:rsidRPr="00BE1AD1">
        <w:rPr>
          <w:rFonts w:ascii="Book Antiqua" w:eastAsiaTheme="minorEastAsia" w:hAnsi="Book Antiqua"/>
          <w:sz w:val="24"/>
        </w:rPr>
        <w:t>dependent</w:t>
      </w:r>
      <w:r w:rsidR="004D302C" w:rsidRPr="00BE1AD1">
        <w:rPr>
          <w:rFonts w:ascii="Book Antiqua" w:eastAsiaTheme="minorEastAsia" w:hAnsi="Book Antiqua"/>
          <w:sz w:val="24"/>
        </w:rPr>
        <w:t>. It</w:t>
      </w:r>
      <w:r w:rsidR="008A6D4A" w:rsidRPr="00BE1AD1">
        <w:rPr>
          <w:rFonts w:ascii="Book Antiqua" w:eastAsiaTheme="minorEastAsia" w:hAnsi="Book Antiqua"/>
          <w:sz w:val="24"/>
        </w:rPr>
        <w:t xml:space="preserve">s expression starts at </w:t>
      </w:r>
      <w:r w:rsidR="004D302C" w:rsidRPr="00BE1AD1">
        <w:rPr>
          <w:rFonts w:ascii="Book Antiqua" w:eastAsiaTheme="minorEastAsia" w:hAnsi="Book Antiqua"/>
          <w:sz w:val="24"/>
        </w:rPr>
        <w:t xml:space="preserve">late G1 phase and reaches to peak level at S phase. </w:t>
      </w:r>
      <w:r w:rsidR="0044441E" w:rsidRPr="00BE1AD1">
        <w:rPr>
          <w:rFonts w:ascii="Book Antiqua" w:eastAsiaTheme="minorEastAsia" w:hAnsi="Book Antiqua"/>
          <w:sz w:val="24"/>
        </w:rPr>
        <w:t xml:space="preserve">PCNA has been used as an indicator </w:t>
      </w:r>
      <w:r w:rsidR="008A6D4A" w:rsidRPr="00BE1AD1">
        <w:rPr>
          <w:rFonts w:ascii="Book Antiqua" w:eastAsiaTheme="minorEastAsia" w:hAnsi="Book Antiqua"/>
          <w:sz w:val="24"/>
        </w:rPr>
        <w:t>for</w:t>
      </w:r>
      <w:r w:rsidR="0044441E" w:rsidRPr="00BE1AD1">
        <w:rPr>
          <w:rFonts w:ascii="Book Antiqua" w:eastAsiaTheme="minorEastAsia" w:hAnsi="Book Antiqua"/>
          <w:sz w:val="24"/>
        </w:rPr>
        <w:t xml:space="preserve"> cell proliferation. </w:t>
      </w:r>
      <w:r w:rsidRPr="00BE1AD1">
        <w:rPr>
          <w:rFonts w:ascii="Book Antiqua" w:eastAsiaTheme="minorEastAsia" w:hAnsi="Book Antiqua"/>
          <w:sz w:val="24"/>
        </w:rPr>
        <w:t xml:space="preserve">In this study, we used </w:t>
      </w:r>
      <w:r w:rsidR="00FB4C36" w:rsidRPr="00BE1AD1">
        <w:rPr>
          <w:rFonts w:ascii="Book Antiqua" w:eastAsiaTheme="minorEastAsia" w:hAnsi="Book Antiqua"/>
          <w:sz w:val="24"/>
        </w:rPr>
        <w:t xml:space="preserve">both </w:t>
      </w:r>
      <w:r w:rsidRPr="00BE1AD1">
        <w:rPr>
          <w:rFonts w:ascii="Book Antiqua" w:eastAsiaTheme="minorEastAsia" w:hAnsi="Book Antiqua"/>
          <w:sz w:val="24"/>
        </w:rPr>
        <w:t xml:space="preserve">immunohistochemistry </w:t>
      </w:r>
      <w:r w:rsidR="00DA3A39" w:rsidRPr="00BE1AD1">
        <w:rPr>
          <w:rFonts w:ascii="Book Antiqua" w:eastAsiaTheme="minorEastAsia" w:hAnsi="Book Antiqua"/>
          <w:sz w:val="24"/>
        </w:rPr>
        <w:t>to detect the percentage of PCNA-positive cells in the remnant liver tissue, as well as</w:t>
      </w:r>
      <w:r w:rsidR="00C70DAE" w:rsidRPr="00BE1AD1">
        <w:rPr>
          <w:rFonts w:ascii="Book Antiqua" w:eastAsiaTheme="minorEastAsia" w:hAnsi="Book Antiqua"/>
          <w:sz w:val="24"/>
        </w:rPr>
        <w:t xml:space="preserve"> </w:t>
      </w:r>
      <w:r w:rsidR="00B758AE" w:rsidRPr="00BE1AD1">
        <w:rPr>
          <w:rFonts w:ascii="Book Antiqua" w:eastAsiaTheme="minorEastAsia" w:hAnsi="Book Antiqua"/>
          <w:sz w:val="24"/>
        </w:rPr>
        <w:t>w</w:t>
      </w:r>
      <w:r w:rsidR="00FB4C36" w:rsidRPr="00BE1AD1">
        <w:rPr>
          <w:rFonts w:ascii="Book Antiqua" w:eastAsiaTheme="minorEastAsia" w:hAnsi="Book Antiqua"/>
          <w:sz w:val="24"/>
        </w:rPr>
        <w:t xml:space="preserve">estern </w:t>
      </w:r>
      <w:r w:rsidR="00B758AE" w:rsidRPr="00BE1AD1">
        <w:rPr>
          <w:rFonts w:ascii="Book Antiqua" w:eastAsiaTheme="minorEastAsia" w:hAnsi="Book Antiqua"/>
          <w:sz w:val="24"/>
        </w:rPr>
        <w:t>b</w:t>
      </w:r>
      <w:r w:rsidR="00FB4C36" w:rsidRPr="00BE1AD1">
        <w:rPr>
          <w:rFonts w:ascii="Book Antiqua" w:eastAsiaTheme="minorEastAsia" w:hAnsi="Book Antiqua"/>
          <w:sz w:val="24"/>
        </w:rPr>
        <w:t>lot</w:t>
      </w:r>
      <w:r w:rsidR="00E3566E" w:rsidRPr="00BE1AD1">
        <w:rPr>
          <w:rFonts w:ascii="Book Antiqua" w:eastAsiaTheme="minorEastAsia" w:hAnsi="Book Antiqua"/>
          <w:sz w:val="24"/>
        </w:rPr>
        <w:t xml:space="preserve"> to assess the over</w:t>
      </w:r>
      <w:r w:rsidR="00DA3A39" w:rsidRPr="00BE1AD1">
        <w:rPr>
          <w:rFonts w:ascii="Book Antiqua" w:eastAsiaTheme="minorEastAsia" w:hAnsi="Book Antiqua"/>
          <w:sz w:val="24"/>
        </w:rPr>
        <w:t>all expression levels of PCNA in the liver</w:t>
      </w:r>
      <w:r w:rsidR="0044441E" w:rsidRPr="00BE1AD1">
        <w:rPr>
          <w:rFonts w:ascii="Book Antiqua" w:eastAsiaTheme="minorEastAsia" w:hAnsi="Book Antiqua"/>
          <w:sz w:val="24"/>
        </w:rPr>
        <w:t xml:space="preserve">. </w:t>
      </w:r>
      <w:r w:rsidRPr="00BE1AD1">
        <w:rPr>
          <w:rFonts w:ascii="Book Antiqua" w:eastAsiaTheme="minorEastAsia" w:hAnsi="Book Antiqua"/>
          <w:sz w:val="24"/>
        </w:rPr>
        <w:t>Figure 5</w:t>
      </w:r>
      <w:r w:rsidR="00FB4C36" w:rsidRPr="00BE1AD1">
        <w:rPr>
          <w:rFonts w:ascii="Book Antiqua" w:eastAsiaTheme="minorEastAsia" w:hAnsi="Book Antiqua"/>
          <w:sz w:val="24"/>
        </w:rPr>
        <w:t xml:space="preserve"> showed </w:t>
      </w:r>
      <w:r w:rsidR="00BA09EC" w:rsidRPr="00BE1AD1">
        <w:rPr>
          <w:rFonts w:ascii="Book Antiqua" w:eastAsiaTheme="minorEastAsia" w:hAnsi="Book Antiqua"/>
          <w:sz w:val="24"/>
        </w:rPr>
        <w:t>that th</w:t>
      </w:r>
      <w:r w:rsidRPr="00BE1AD1">
        <w:rPr>
          <w:rFonts w:ascii="Book Antiqua" w:eastAsiaTheme="minorEastAsia" w:hAnsi="Book Antiqua"/>
          <w:sz w:val="24"/>
        </w:rPr>
        <w:t>ere is no significant difference</w:t>
      </w:r>
      <w:r w:rsidR="006B24C9" w:rsidRPr="00BE1AD1">
        <w:rPr>
          <w:rFonts w:ascii="Book Antiqua" w:eastAsiaTheme="minorEastAsia" w:hAnsi="Book Antiqua"/>
          <w:sz w:val="24"/>
        </w:rPr>
        <w:t xml:space="preserve"> in</w:t>
      </w:r>
      <w:r w:rsidR="00C70DAE" w:rsidRPr="00BE1AD1">
        <w:rPr>
          <w:rFonts w:ascii="Book Antiqua" w:eastAsiaTheme="minorEastAsia" w:hAnsi="Book Antiqua"/>
          <w:sz w:val="24"/>
        </w:rPr>
        <w:t xml:space="preserve"> </w:t>
      </w:r>
      <w:r w:rsidR="00DA3A39" w:rsidRPr="00BE1AD1">
        <w:rPr>
          <w:rFonts w:ascii="Book Antiqua" w:eastAsiaTheme="minorEastAsia" w:hAnsi="Book Antiqua"/>
          <w:sz w:val="24"/>
        </w:rPr>
        <w:t xml:space="preserve">the percentage of </w:t>
      </w:r>
      <w:r w:rsidR="006B24C9" w:rsidRPr="00BE1AD1">
        <w:rPr>
          <w:rFonts w:ascii="Book Antiqua" w:eastAsiaTheme="minorEastAsia" w:hAnsi="Book Antiqua"/>
          <w:sz w:val="24"/>
        </w:rPr>
        <w:t>PCNA-positive cells among</w:t>
      </w:r>
      <w:r w:rsidRPr="00BE1AD1">
        <w:rPr>
          <w:rFonts w:ascii="Book Antiqua" w:eastAsiaTheme="minorEastAsia" w:hAnsi="Book Antiqua"/>
          <w:sz w:val="24"/>
        </w:rPr>
        <w:t xml:space="preserve"> the th</w:t>
      </w:r>
      <w:r w:rsidR="006B24C9" w:rsidRPr="00BE1AD1">
        <w:rPr>
          <w:rFonts w:ascii="Book Antiqua" w:eastAsiaTheme="minorEastAsia" w:hAnsi="Book Antiqua"/>
          <w:sz w:val="24"/>
        </w:rPr>
        <w:t>ree groups</w:t>
      </w:r>
      <w:r w:rsidRPr="00BE1AD1">
        <w:rPr>
          <w:rFonts w:ascii="Book Antiqua" w:eastAsiaTheme="minorEastAsia" w:hAnsi="Book Antiqua"/>
          <w:sz w:val="24"/>
        </w:rPr>
        <w:t xml:space="preserve">. </w:t>
      </w:r>
      <w:r w:rsidR="006B24C9" w:rsidRPr="00BE1AD1">
        <w:rPr>
          <w:rFonts w:ascii="Book Antiqua" w:eastAsiaTheme="minorEastAsia" w:hAnsi="Book Antiqua"/>
          <w:sz w:val="24"/>
        </w:rPr>
        <w:t xml:space="preserve">Over the course of 18 </w:t>
      </w:r>
      <w:r w:rsidR="00AB67BF" w:rsidRPr="00BE1AD1">
        <w:rPr>
          <w:rFonts w:ascii="Book Antiqua" w:eastAsiaTheme="minorEastAsia" w:hAnsi="Book Antiqua" w:hint="eastAsia"/>
          <w:sz w:val="24"/>
        </w:rPr>
        <w:t>h</w:t>
      </w:r>
      <w:r w:rsidR="006B24C9" w:rsidRPr="00BE1AD1">
        <w:rPr>
          <w:rFonts w:ascii="Book Antiqua" w:eastAsiaTheme="minorEastAsia" w:hAnsi="Book Antiqua"/>
          <w:sz w:val="24"/>
        </w:rPr>
        <w:t xml:space="preserve">, the number of PCNA-positive cells </w:t>
      </w:r>
      <w:r w:rsidR="00FB4C36" w:rsidRPr="00BE1AD1">
        <w:rPr>
          <w:rFonts w:ascii="Book Antiqua" w:eastAsiaTheme="minorEastAsia" w:hAnsi="Book Antiqua"/>
          <w:sz w:val="24"/>
        </w:rPr>
        <w:t xml:space="preserve">in all groups remained at </w:t>
      </w:r>
      <w:r w:rsidR="00B758AE" w:rsidRPr="00BE1AD1">
        <w:rPr>
          <w:rFonts w:ascii="Book Antiqua" w:eastAsiaTheme="minorEastAsia" w:hAnsi="Book Antiqua"/>
          <w:sz w:val="24"/>
        </w:rPr>
        <w:t xml:space="preserve">a </w:t>
      </w:r>
      <w:r w:rsidR="00FB4C36" w:rsidRPr="00BE1AD1">
        <w:rPr>
          <w:rFonts w:ascii="Book Antiqua" w:eastAsiaTheme="minorEastAsia" w:hAnsi="Book Antiqua"/>
          <w:sz w:val="24"/>
        </w:rPr>
        <w:t xml:space="preserve">relative low level. </w:t>
      </w:r>
      <w:r w:rsidR="00B758AE" w:rsidRPr="00BE1AD1">
        <w:rPr>
          <w:rFonts w:ascii="Book Antiqua" w:eastAsiaTheme="minorEastAsia" w:hAnsi="Book Antiqua"/>
          <w:sz w:val="24"/>
        </w:rPr>
        <w:t>As shown in Figure 6, there were no significant differences</w:t>
      </w:r>
      <w:r w:rsidR="00E3566E" w:rsidRPr="00BE1AD1">
        <w:rPr>
          <w:rFonts w:ascii="Book Antiqua" w:eastAsiaTheme="minorEastAsia" w:hAnsi="Book Antiqua"/>
          <w:sz w:val="24"/>
        </w:rPr>
        <w:t xml:space="preserve"> in the over</w:t>
      </w:r>
      <w:r w:rsidR="00B758AE" w:rsidRPr="00BE1AD1">
        <w:rPr>
          <w:rFonts w:ascii="Book Antiqua" w:eastAsiaTheme="minorEastAsia" w:hAnsi="Book Antiqua"/>
          <w:sz w:val="24"/>
        </w:rPr>
        <w:t>all expression levels of PCNA among three groups indicated by western blot analysis.</w:t>
      </w:r>
    </w:p>
    <w:p w:rsidR="00AB67BF" w:rsidRPr="00BE1AD1" w:rsidRDefault="00AB67BF" w:rsidP="00AB67BF">
      <w:pPr>
        <w:adjustRightInd w:val="0"/>
        <w:snapToGrid w:val="0"/>
        <w:spacing w:line="360" w:lineRule="auto"/>
        <w:ind w:firstLineChars="100" w:firstLine="240"/>
        <w:rPr>
          <w:rFonts w:ascii="Book Antiqua" w:eastAsiaTheme="minorEastAsia" w:hAnsi="Book Antiqua"/>
          <w:sz w:val="24"/>
        </w:rPr>
      </w:pPr>
    </w:p>
    <w:p w:rsidR="007C1AC1" w:rsidRPr="00BE1AD1" w:rsidRDefault="004847B5" w:rsidP="00E65D1C">
      <w:pPr>
        <w:adjustRightInd w:val="0"/>
        <w:snapToGrid w:val="0"/>
        <w:spacing w:line="360" w:lineRule="auto"/>
        <w:rPr>
          <w:rFonts w:ascii="Book Antiqua" w:eastAsiaTheme="minorEastAsia" w:hAnsi="Book Antiqua"/>
          <w:b/>
          <w:i/>
          <w:sz w:val="24"/>
        </w:rPr>
      </w:pPr>
      <w:r w:rsidRPr="00BE1AD1">
        <w:rPr>
          <w:rFonts w:ascii="Book Antiqua" w:eastAsiaTheme="minorEastAsia" w:hAnsi="Book Antiqua"/>
          <w:b/>
          <w:i/>
          <w:sz w:val="24"/>
        </w:rPr>
        <w:t>Inflammatory cytokines</w:t>
      </w:r>
    </w:p>
    <w:p w:rsidR="00F13F8E" w:rsidRPr="00BE1AD1" w:rsidRDefault="004847B5" w:rsidP="00E65D1C">
      <w:pPr>
        <w:adjustRightInd w:val="0"/>
        <w:snapToGrid w:val="0"/>
        <w:spacing w:line="360" w:lineRule="auto"/>
        <w:rPr>
          <w:rFonts w:ascii="Book Antiqua" w:eastAsiaTheme="minorEastAsia" w:hAnsi="Book Antiqua"/>
          <w:sz w:val="24"/>
        </w:rPr>
      </w:pPr>
      <w:r w:rsidRPr="00BE1AD1">
        <w:rPr>
          <w:rFonts w:ascii="Book Antiqua" w:eastAsiaTheme="minorEastAsia" w:hAnsi="Book Antiqua"/>
          <w:sz w:val="24"/>
        </w:rPr>
        <w:t>I</w:t>
      </w:r>
      <w:r w:rsidR="000234CB" w:rsidRPr="00BE1AD1">
        <w:rPr>
          <w:rFonts w:ascii="Book Antiqua" w:eastAsiaTheme="minorEastAsia" w:hAnsi="Book Antiqua"/>
          <w:sz w:val="24"/>
        </w:rPr>
        <w:t xml:space="preserve">nflammatory cytokines IL-1, IL-6, IL-10 and </w:t>
      </w:r>
      <w:proofErr w:type="spellStart"/>
      <w:r w:rsidR="000234CB" w:rsidRPr="00BE1AD1">
        <w:rPr>
          <w:rFonts w:ascii="Book Antiqua" w:eastAsiaTheme="minorEastAsia" w:hAnsi="Book Antiqua"/>
          <w:sz w:val="24"/>
        </w:rPr>
        <w:t>iNO</w:t>
      </w:r>
      <w:r w:rsidR="00BA09EC" w:rsidRPr="00BE1AD1">
        <w:rPr>
          <w:rFonts w:ascii="Book Antiqua" w:eastAsiaTheme="minorEastAsia" w:hAnsi="Book Antiqua"/>
          <w:sz w:val="24"/>
        </w:rPr>
        <w:t>s</w:t>
      </w:r>
      <w:proofErr w:type="spellEnd"/>
      <w:r w:rsidR="000234CB" w:rsidRPr="00BE1AD1">
        <w:rPr>
          <w:rFonts w:ascii="Book Antiqua" w:eastAsiaTheme="minorEastAsia" w:hAnsi="Book Antiqua"/>
          <w:sz w:val="24"/>
        </w:rPr>
        <w:t xml:space="preserve"> in serum</w:t>
      </w:r>
      <w:r w:rsidRPr="00BE1AD1">
        <w:rPr>
          <w:rFonts w:ascii="Book Antiqua" w:eastAsiaTheme="minorEastAsia" w:hAnsi="Book Antiqua"/>
          <w:sz w:val="24"/>
        </w:rPr>
        <w:t xml:space="preserve"> were detected by ELISA</w:t>
      </w:r>
      <w:r w:rsidR="000234CB" w:rsidRPr="00BE1AD1">
        <w:rPr>
          <w:rFonts w:ascii="Book Antiqua" w:eastAsiaTheme="minorEastAsia" w:hAnsi="Book Antiqua"/>
          <w:sz w:val="24"/>
        </w:rPr>
        <w:t xml:space="preserve">. </w:t>
      </w:r>
      <w:r w:rsidRPr="00BE1AD1">
        <w:rPr>
          <w:rFonts w:ascii="Book Antiqua" w:eastAsiaTheme="minorEastAsia" w:hAnsi="Book Antiqua"/>
          <w:sz w:val="24"/>
        </w:rPr>
        <w:t xml:space="preserve">As shown in </w:t>
      </w:r>
      <w:r w:rsidR="00BA09EC" w:rsidRPr="00BE1AD1">
        <w:rPr>
          <w:rFonts w:ascii="Book Antiqua" w:eastAsiaTheme="minorEastAsia" w:hAnsi="Book Antiqua"/>
          <w:sz w:val="24"/>
        </w:rPr>
        <w:t>F</w:t>
      </w:r>
      <w:r w:rsidRPr="00BE1AD1">
        <w:rPr>
          <w:rFonts w:ascii="Book Antiqua" w:eastAsiaTheme="minorEastAsia" w:hAnsi="Book Antiqua"/>
          <w:sz w:val="24"/>
        </w:rPr>
        <w:t xml:space="preserve">igure 7, IL-1 </w:t>
      </w:r>
      <w:r w:rsidR="00222B04" w:rsidRPr="00BE1AD1">
        <w:rPr>
          <w:rFonts w:ascii="Book Antiqua" w:eastAsiaTheme="minorEastAsia" w:hAnsi="Book Antiqua"/>
          <w:sz w:val="24"/>
        </w:rPr>
        <w:t>levels</w:t>
      </w:r>
      <w:r w:rsidR="00205679" w:rsidRPr="00BE1AD1">
        <w:rPr>
          <w:rFonts w:ascii="Book Antiqua" w:eastAsiaTheme="minorEastAsia" w:hAnsi="Book Antiqua"/>
          <w:sz w:val="24"/>
        </w:rPr>
        <w:t xml:space="preserve"> </w:t>
      </w:r>
      <w:r w:rsidRPr="00BE1AD1">
        <w:rPr>
          <w:rFonts w:ascii="Book Antiqua" w:eastAsiaTheme="minorEastAsia" w:hAnsi="Book Antiqua"/>
          <w:sz w:val="24"/>
        </w:rPr>
        <w:t xml:space="preserve">at 6h after surgery was significantly higher </w:t>
      </w:r>
      <w:r w:rsidR="00096B48" w:rsidRPr="00BE1AD1">
        <w:rPr>
          <w:rFonts w:ascii="Book Antiqua" w:eastAsiaTheme="minorEastAsia" w:hAnsi="Book Antiqua"/>
          <w:sz w:val="24"/>
        </w:rPr>
        <w:t xml:space="preserve">in the serum </w:t>
      </w:r>
      <w:r w:rsidR="002C39D2" w:rsidRPr="00BE1AD1">
        <w:rPr>
          <w:rFonts w:ascii="Book Antiqua" w:eastAsiaTheme="minorEastAsia" w:hAnsi="Book Antiqua"/>
          <w:sz w:val="24"/>
        </w:rPr>
        <w:t>of</w:t>
      </w:r>
      <w:r w:rsidRPr="00BE1AD1">
        <w:rPr>
          <w:rFonts w:ascii="Book Antiqua" w:eastAsiaTheme="minorEastAsia" w:hAnsi="Book Antiqua"/>
          <w:sz w:val="24"/>
        </w:rPr>
        <w:t xml:space="preserve"> the </w:t>
      </w:r>
      <w:r w:rsidR="00096B48" w:rsidRPr="00BE1AD1">
        <w:rPr>
          <w:rFonts w:ascii="Book Antiqua" w:eastAsiaTheme="minorEastAsia" w:hAnsi="Book Antiqua"/>
          <w:sz w:val="24"/>
        </w:rPr>
        <w:t xml:space="preserve">rats of the </w:t>
      </w:r>
      <w:proofErr w:type="spellStart"/>
      <w:r w:rsidRPr="00BE1AD1">
        <w:rPr>
          <w:rFonts w:ascii="Book Antiqua" w:eastAsiaTheme="minorEastAsia" w:hAnsi="Book Antiqua"/>
          <w:sz w:val="24"/>
        </w:rPr>
        <w:t>MgIG</w:t>
      </w:r>
      <w:proofErr w:type="spellEnd"/>
      <w:r w:rsidRPr="00BE1AD1">
        <w:rPr>
          <w:rFonts w:ascii="Book Antiqua" w:eastAsiaTheme="minorEastAsia" w:hAnsi="Book Antiqua"/>
          <w:sz w:val="24"/>
        </w:rPr>
        <w:t xml:space="preserve"> treated groups than </w:t>
      </w:r>
      <w:r w:rsidR="002C39D2" w:rsidRPr="00BE1AD1">
        <w:rPr>
          <w:rFonts w:ascii="Book Antiqua" w:eastAsiaTheme="minorEastAsia" w:hAnsi="Book Antiqua"/>
          <w:sz w:val="24"/>
        </w:rPr>
        <w:t xml:space="preserve">that of </w:t>
      </w:r>
      <w:r w:rsidR="00BA09EC" w:rsidRPr="00BE1AD1">
        <w:rPr>
          <w:rFonts w:ascii="Book Antiqua" w:eastAsiaTheme="minorEastAsia" w:hAnsi="Book Antiqua"/>
          <w:sz w:val="24"/>
        </w:rPr>
        <w:t>the control group (</w:t>
      </w:r>
      <w:r w:rsidR="00AB67BF" w:rsidRPr="00BE1AD1">
        <w:rPr>
          <w:rFonts w:ascii="Book Antiqua" w:eastAsiaTheme="minorEastAsia" w:hAnsi="Book Antiqua"/>
          <w:i/>
          <w:sz w:val="24"/>
        </w:rPr>
        <w:t xml:space="preserve">P &lt; </w:t>
      </w:r>
      <w:r w:rsidR="00BA09EC" w:rsidRPr="00BE1AD1">
        <w:rPr>
          <w:rFonts w:ascii="Book Antiqua" w:eastAsiaTheme="minorEastAsia" w:hAnsi="Book Antiqua"/>
          <w:sz w:val="24"/>
        </w:rPr>
        <w:t>0.05, Figure 7A)</w:t>
      </w:r>
      <w:r w:rsidRPr="00BE1AD1">
        <w:rPr>
          <w:rFonts w:ascii="Book Antiqua" w:eastAsiaTheme="minorEastAsia" w:hAnsi="Book Antiqua"/>
          <w:sz w:val="24"/>
        </w:rPr>
        <w:t xml:space="preserve">. </w:t>
      </w:r>
      <w:r w:rsidR="008865D5" w:rsidRPr="00BE1AD1">
        <w:rPr>
          <w:rFonts w:ascii="Book Antiqua" w:eastAsiaTheme="minorEastAsia" w:hAnsi="Book Antiqua"/>
          <w:sz w:val="24"/>
        </w:rPr>
        <w:t>IL-6 level at 12</w:t>
      </w:r>
      <w:r w:rsidR="00AB67BF" w:rsidRPr="00BE1AD1">
        <w:rPr>
          <w:rFonts w:ascii="Book Antiqua" w:eastAsiaTheme="minorEastAsia" w:hAnsi="Book Antiqua" w:hint="eastAsia"/>
          <w:sz w:val="24"/>
        </w:rPr>
        <w:t xml:space="preserve"> </w:t>
      </w:r>
      <w:r w:rsidR="008865D5" w:rsidRPr="00BE1AD1">
        <w:rPr>
          <w:rFonts w:ascii="Book Antiqua" w:eastAsiaTheme="minorEastAsia" w:hAnsi="Book Antiqua"/>
          <w:sz w:val="24"/>
        </w:rPr>
        <w:t xml:space="preserve">h was significantly lower in </w:t>
      </w:r>
      <w:r w:rsidR="00096B48" w:rsidRPr="00BE1AD1">
        <w:rPr>
          <w:rFonts w:ascii="Book Antiqua" w:eastAsiaTheme="minorEastAsia" w:hAnsi="Book Antiqua"/>
          <w:sz w:val="24"/>
        </w:rPr>
        <w:t xml:space="preserve">the serum of the rats of </w:t>
      </w:r>
      <w:r w:rsidR="008865D5" w:rsidRPr="00BE1AD1">
        <w:rPr>
          <w:rFonts w:ascii="Book Antiqua" w:eastAsiaTheme="minorEastAsia" w:hAnsi="Book Antiqua"/>
          <w:sz w:val="24"/>
        </w:rPr>
        <w:t xml:space="preserve">low dose group than </w:t>
      </w:r>
      <w:r w:rsidR="00096B48" w:rsidRPr="00BE1AD1">
        <w:rPr>
          <w:rFonts w:ascii="Book Antiqua" w:eastAsiaTheme="minorEastAsia" w:hAnsi="Book Antiqua"/>
          <w:sz w:val="24"/>
        </w:rPr>
        <w:t xml:space="preserve">that of the </w:t>
      </w:r>
      <w:r w:rsidR="008865D5" w:rsidRPr="00BE1AD1">
        <w:rPr>
          <w:rFonts w:ascii="Book Antiqua" w:eastAsiaTheme="minorEastAsia" w:hAnsi="Book Antiqua"/>
          <w:sz w:val="24"/>
        </w:rPr>
        <w:t>control group, and that in high dose group was significantly lower than the low dose group (</w:t>
      </w:r>
      <w:r w:rsidR="00AB67BF" w:rsidRPr="00BE1AD1">
        <w:rPr>
          <w:rFonts w:ascii="Book Antiqua" w:eastAsiaTheme="minorEastAsia" w:hAnsi="Book Antiqua"/>
          <w:i/>
          <w:sz w:val="24"/>
        </w:rPr>
        <w:t xml:space="preserve">P &lt; </w:t>
      </w:r>
      <w:r w:rsidR="00645171" w:rsidRPr="00BE1AD1">
        <w:rPr>
          <w:rFonts w:ascii="Book Antiqua" w:eastAsiaTheme="minorEastAsia" w:hAnsi="Book Antiqua"/>
          <w:sz w:val="24"/>
        </w:rPr>
        <w:t>0.05</w:t>
      </w:r>
      <w:r w:rsidR="00BA09EC" w:rsidRPr="00BE1AD1">
        <w:rPr>
          <w:rFonts w:ascii="Book Antiqua" w:eastAsiaTheme="minorEastAsia" w:hAnsi="Book Antiqua"/>
          <w:sz w:val="24"/>
        </w:rPr>
        <w:t xml:space="preserve">, </w:t>
      </w:r>
      <w:r w:rsidR="008865D5" w:rsidRPr="00BE1AD1">
        <w:rPr>
          <w:rFonts w:ascii="Book Antiqua" w:eastAsiaTheme="minorEastAsia" w:hAnsi="Book Antiqua"/>
          <w:sz w:val="24"/>
        </w:rPr>
        <w:t xml:space="preserve">Figure </w:t>
      </w:r>
      <w:r w:rsidR="00282D20" w:rsidRPr="00BE1AD1">
        <w:rPr>
          <w:rFonts w:ascii="Book Antiqua" w:eastAsiaTheme="minorEastAsia" w:hAnsi="Book Antiqua"/>
          <w:sz w:val="24"/>
        </w:rPr>
        <w:t>7B</w:t>
      </w:r>
      <w:r w:rsidR="00BA09EC" w:rsidRPr="00BE1AD1">
        <w:rPr>
          <w:rFonts w:ascii="Book Antiqua" w:eastAsiaTheme="minorEastAsia" w:hAnsi="Book Antiqua"/>
          <w:sz w:val="24"/>
        </w:rPr>
        <w:t xml:space="preserve">). </w:t>
      </w:r>
      <w:r w:rsidR="008865D5" w:rsidRPr="00BE1AD1">
        <w:rPr>
          <w:rFonts w:ascii="Book Antiqua" w:eastAsiaTheme="minorEastAsia" w:hAnsi="Book Antiqua"/>
          <w:sz w:val="24"/>
        </w:rPr>
        <w:t xml:space="preserve">The level of IL-10 was found to be significantly higher in high dose group at 18h than the other groups </w:t>
      </w:r>
      <w:r w:rsidR="00BA09EC" w:rsidRPr="00BE1AD1">
        <w:rPr>
          <w:rFonts w:ascii="Book Antiqua" w:eastAsiaTheme="minorEastAsia" w:hAnsi="Book Antiqua"/>
          <w:sz w:val="24"/>
        </w:rPr>
        <w:t>(</w:t>
      </w:r>
      <w:r w:rsidR="00AB67BF" w:rsidRPr="00BE1AD1">
        <w:rPr>
          <w:rFonts w:ascii="Book Antiqua" w:eastAsiaTheme="minorEastAsia" w:hAnsi="Book Antiqua"/>
          <w:i/>
          <w:sz w:val="24"/>
        </w:rPr>
        <w:t xml:space="preserve">P &lt; </w:t>
      </w:r>
      <w:r w:rsidR="008865D5" w:rsidRPr="00BE1AD1">
        <w:rPr>
          <w:rFonts w:ascii="Book Antiqua" w:eastAsiaTheme="minorEastAsia" w:hAnsi="Book Antiqua"/>
          <w:sz w:val="24"/>
        </w:rPr>
        <w:t>0.05</w:t>
      </w:r>
      <w:r w:rsidR="00BA09EC" w:rsidRPr="00BE1AD1">
        <w:rPr>
          <w:rFonts w:ascii="Book Antiqua" w:eastAsiaTheme="minorEastAsia" w:hAnsi="Book Antiqua"/>
          <w:sz w:val="24"/>
        </w:rPr>
        <w:t>,</w:t>
      </w:r>
      <w:r w:rsidR="00AB67BF" w:rsidRPr="00BE1AD1">
        <w:rPr>
          <w:rFonts w:ascii="Book Antiqua" w:eastAsiaTheme="minorEastAsia" w:hAnsi="Book Antiqua" w:hint="eastAsia"/>
          <w:sz w:val="24"/>
        </w:rPr>
        <w:t xml:space="preserve"> </w:t>
      </w:r>
      <w:r w:rsidR="008865D5" w:rsidRPr="00BE1AD1">
        <w:rPr>
          <w:rFonts w:ascii="Book Antiqua" w:eastAsiaTheme="minorEastAsia" w:hAnsi="Book Antiqua"/>
          <w:sz w:val="24"/>
        </w:rPr>
        <w:t xml:space="preserve">Figure 7C). No significant difference was found among the groups in </w:t>
      </w:r>
      <w:proofErr w:type="spellStart"/>
      <w:r w:rsidR="008865D5" w:rsidRPr="00BE1AD1">
        <w:rPr>
          <w:rFonts w:ascii="Book Antiqua" w:eastAsiaTheme="minorEastAsia" w:hAnsi="Book Antiqua"/>
          <w:sz w:val="24"/>
        </w:rPr>
        <w:t>iNOs</w:t>
      </w:r>
      <w:proofErr w:type="spellEnd"/>
      <w:r w:rsidR="008865D5" w:rsidRPr="00BE1AD1">
        <w:rPr>
          <w:rFonts w:ascii="Book Antiqua" w:eastAsiaTheme="minorEastAsia" w:hAnsi="Book Antiqua"/>
          <w:sz w:val="24"/>
        </w:rPr>
        <w:t xml:space="preserve"> expression at any time (Figure 7D). </w:t>
      </w:r>
    </w:p>
    <w:p w:rsidR="00AB67BF" w:rsidRPr="00BE1AD1" w:rsidRDefault="00AB67BF" w:rsidP="00E65D1C">
      <w:pPr>
        <w:adjustRightInd w:val="0"/>
        <w:snapToGrid w:val="0"/>
        <w:spacing w:line="360" w:lineRule="auto"/>
        <w:rPr>
          <w:rFonts w:ascii="Book Antiqua" w:eastAsiaTheme="minorEastAsia" w:hAnsi="Book Antiqua"/>
          <w:b/>
          <w:i/>
          <w:sz w:val="24"/>
        </w:rPr>
      </w:pPr>
    </w:p>
    <w:p w:rsidR="000234CB" w:rsidRPr="00BE1AD1" w:rsidRDefault="00F22C20" w:rsidP="00E65D1C">
      <w:pPr>
        <w:adjustRightInd w:val="0"/>
        <w:snapToGrid w:val="0"/>
        <w:spacing w:line="360" w:lineRule="auto"/>
        <w:rPr>
          <w:rFonts w:ascii="Book Antiqua" w:eastAsiaTheme="minorEastAsia" w:hAnsi="Book Antiqua"/>
          <w:b/>
          <w:i/>
          <w:sz w:val="24"/>
        </w:rPr>
      </w:pPr>
      <w:r w:rsidRPr="00BE1AD1">
        <w:rPr>
          <w:rFonts w:ascii="Book Antiqua" w:eastAsiaTheme="minorEastAsia" w:hAnsi="Book Antiqua"/>
          <w:b/>
          <w:i/>
          <w:sz w:val="24"/>
        </w:rPr>
        <w:t xml:space="preserve">STAT3 </w:t>
      </w:r>
      <w:r w:rsidR="000234CB" w:rsidRPr="00BE1AD1">
        <w:rPr>
          <w:rFonts w:ascii="Book Antiqua" w:eastAsiaTheme="minorEastAsia" w:hAnsi="Book Antiqua"/>
          <w:b/>
          <w:i/>
          <w:sz w:val="24"/>
        </w:rPr>
        <w:t>le</w:t>
      </w:r>
      <w:r w:rsidRPr="00BE1AD1">
        <w:rPr>
          <w:rFonts w:ascii="Book Antiqua" w:eastAsiaTheme="minorEastAsia" w:hAnsi="Book Antiqua"/>
          <w:b/>
          <w:i/>
          <w:sz w:val="24"/>
        </w:rPr>
        <w:t>vels in mRNA and protein</w:t>
      </w:r>
    </w:p>
    <w:p w:rsidR="000234CB" w:rsidRPr="00BE1AD1" w:rsidRDefault="000234CB" w:rsidP="00E65D1C">
      <w:pPr>
        <w:adjustRightInd w:val="0"/>
        <w:snapToGrid w:val="0"/>
        <w:spacing w:line="360" w:lineRule="auto"/>
        <w:rPr>
          <w:rFonts w:ascii="Book Antiqua" w:eastAsiaTheme="minorEastAsia" w:hAnsi="Book Antiqua"/>
          <w:sz w:val="24"/>
        </w:rPr>
      </w:pPr>
      <w:r w:rsidRPr="00BE1AD1">
        <w:rPr>
          <w:rFonts w:ascii="Book Antiqua" w:eastAsiaTheme="minorEastAsia" w:hAnsi="Book Antiqua"/>
          <w:sz w:val="24"/>
        </w:rPr>
        <w:t xml:space="preserve">STAT3 is </w:t>
      </w:r>
      <w:r w:rsidR="002C39D2" w:rsidRPr="00BE1AD1">
        <w:rPr>
          <w:rFonts w:ascii="Book Antiqua" w:eastAsiaTheme="minorEastAsia" w:hAnsi="Book Antiqua"/>
          <w:sz w:val="24"/>
        </w:rPr>
        <w:t>an</w:t>
      </w:r>
      <w:r w:rsidR="00205679" w:rsidRPr="00BE1AD1">
        <w:rPr>
          <w:rFonts w:ascii="Book Antiqua" w:eastAsiaTheme="minorEastAsia" w:hAnsi="Book Antiqua"/>
          <w:sz w:val="24"/>
        </w:rPr>
        <w:t xml:space="preserve"> </w:t>
      </w:r>
      <w:r w:rsidR="00991DFA" w:rsidRPr="00BE1AD1">
        <w:rPr>
          <w:rFonts w:ascii="Book Antiqua" w:eastAsiaTheme="minorEastAsia" w:hAnsi="Book Antiqua"/>
          <w:sz w:val="24"/>
        </w:rPr>
        <w:t xml:space="preserve">important </w:t>
      </w:r>
      <w:r w:rsidR="006104FC" w:rsidRPr="00BE1AD1">
        <w:rPr>
          <w:rFonts w:ascii="Book Antiqua" w:eastAsiaTheme="minorEastAsia" w:hAnsi="Book Antiqua"/>
          <w:sz w:val="24"/>
        </w:rPr>
        <w:t xml:space="preserve">transcription factor </w:t>
      </w:r>
      <w:r w:rsidR="00556835" w:rsidRPr="00BE1AD1">
        <w:rPr>
          <w:rFonts w:ascii="Book Antiqua" w:eastAsiaTheme="minorEastAsia" w:hAnsi="Book Antiqua"/>
          <w:sz w:val="24"/>
        </w:rPr>
        <w:t>that</w:t>
      </w:r>
      <w:r w:rsidR="002C39D2" w:rsidRPr="00BE1AD1">
        <w:rPr>
          <w:rFonts w:ascii="Book Antiqua" w:eastAsiaTheme="minorEastAsia" w:hAnsi="Book Antiqua"/>
          <w:sz w:val="24"/>
        </w:rPr>
        <w:t xml:space="preserve"> can be activated in response to a variety of cytokines and growth factors</w:t>
      </w:r>
      <w:r w:rsidRPr="00BE1AD1">
        <w:rPr>
          <w:rFonts w:ascii="Book Antiqua" w:eastAsiaTheme="minorEastAsia" w:hAnsi="Book Antiqua"/>
          <w:sz w:val="24"/>
        </w:rPr>
        <w:t xml:space="preserve">. </w:t>
      </w:r>
      <w:r w:rsidR="00D76C2D" w:rsidRPr="00BE1AD1">
        <w:rPr>
          <w:rFonts w:ascii="Book Antiqua" w:eastAsiaTheme="minorEastAsia" w:hAnsi="Book Antiqua"/>
          <w:sz w:val="24"/>
        </w:rPr>
        <w:t>Since w</w:t>
      </w:r>
      <w:r w:rsidRPr="00BE1AD1">
        <w:rPr>
          <w:rFonts w:ascii="Book Antiqua" w:eastAsiaTheme="minorEastAsia" w:hAnsi="Book Antiqua"/>
          <w:sz w:val="24"/>
        </w:rPr>
        <w:t xml:space="preserve">e </w:t>
      </w:r>
      <w:r w:rsidR="006104FC" w:rsidRPr="00BE1AD1">
        <w:rPr>
          <w:rFonts w:ascii="Book Antiqua" w:eastAsiaTheme="minorEastAsia" w:hAnsi="Book Antiqua"/>
          <w:sz w:val="24"/>
        </w:rPr>
        <w:t>found th</w:t>
      </w:r>
      <w:r w:rsidR="00AD116E" w:rsidRPr="00BE1AD1">
        <w:rPr>
          <w:rFonts w:ascii="Book Antiqua" w:eastAsiaTheme="minorEastAsia" w:hAnsi="Book Antiqua"/>
          <w:sz w:val="24"/>
        </w:rPr>
        <w:t>e</w:t>
      </w:r>
      <w:r w:rsidR="006104FC" w:rsidRPr="00BE1AD1">
        <w:rPr>
          <w:rFonts w:ascii="Book Antiqua" w:eastAsiaTheme="minorEastAsia" w:hAnsi="Book Antiqua"/>
          <w:sz w:val="24"/>
        </w:rPr>
        <w:t xml:space="preserve"> elevated </w:t>
      </w:r>
      <w:r w:rsidR="00AD116E" w:rsidRPr="00BE1AD1">
        <w:rPr>
          <w:rFonts w:ascii="Book Antiqua" w:eastAsiaTheme="minorEastAsia" w:hAnsi="Book Antiqua"/>
          <w:sz w:val="24"/>
        </w:rPr>
        <w:t>serum levels of</w:t>
      </w:r>
      <w:r w:rsidR="006104FC" w:rsidRPr="00BE1AD1">
        <w:rPr>
          <w:rFonts w:ascii="Book Antiqua" w:eastAsiaTheme="minorEastAsia" w:hAnsi="Book Antiqua"/>
          <w:sz w:val="24"/>
        </w:rPr>
        <w:t xml:space="preserve"> IL-1 and IL-10 </w:t>
      </w:r>
      <w:r w:rsidR="00AD116E" w:rsidRPr="00BE1AD1">
        <w:rPr>
          <w:rFonts w:ascii="Book Antiqua" w:eastAsiaTheme="minorEastAsia" w:hAnsi="Book Antiqua"/>
          <w:sz w:val="24"/>
        </w:rPr>
        <w:t>as well as</w:t>
      </w:r>
      <w:r w:rsidR="00205679" w:rsidRPr="00BE1AD1">
        <w:rPr>
          <w:rFonts w:ascii="Book Antiqua" w:eastAsiaTheme="minorEastAsia" w:hAnsi="Book Antiqua"/>
          <w:sz w:val="24"/>
        </w:rPr>
        <w:t xml:space="preserve"> </w:t>
      </w:r>
      <w:r w:rsidR="00556835" w:rsidRPr="00BE1AD1">
        <w:rPr>
          <w:rFonts w:ascii="Book Antiqua" w:eastAsiaTheme="minorEastAsia" w:hAnsi="Book Antiqua"/>
          <w:sz w:val="24"/>
        </w:rPr>
        <w:t>reduc</w:t>
      </w:r>
      <w:r w:rsidR="00AD116E" w:rsidRPr="00BE1AD1">
        <w:rPr>
          <w:rFonts w:ascii="Book Antiqua" w:eastAsiaTheme="minorEastAsia" w:hAnsi="Book Antiqua"/>
          <w:sz w:val="24"/>
        </w:rPr>
        <w:t>ed level</w:t>
      </w:r>
      <w:r w:rsidR="00E3566E" w:rsidRPr="00BE1AD1">
        <w:rPr>
          <w:rFonts w:ascii="Book Antiqua" w:eastAsiaTheme="minorEastAsia" w:hAnsi="Book Antiqua"/>
          <w:sz w:val="24"/>
        </w:rPr>
        <w:t xml:space="preserve"> </w:t>
      </w:r>
      <w:r w:rsidR="006104FC" w:rsidRPr="00BE1AD1">
        <w:rPr>
          <w:rFonts w:ascii="Book Antiqua" w:eastAsiaTheme="minorEastAsia" w:hAnsi="Book Antiqua"/>
          <w:sz w:val="24"/>
        </w:rPr>
        <w:t>of IL-6</w:t>
      </w:r>
      <w:r w:rsidR="00205679" w:rsidRPr="00BE1AD1">
        <w:rPr>
          <w:rFonts w:ascii="Book Antiqua" w:eastAsiaTheme="minorEastAsia" w:hAnsi="Book Antiqua"/>
          <w:sz w:val="24"/>
        </w:rPr>
        <w:t xml:space="preserve"> </w:t>
      </w:r>
      <w:r w:rsidR="00AD116E" w:rsidRPr="00BE1AD1">
        <w:rPr>
          <w:rFonts w:ascii="Book Antiqua" w:eastAsiaTheme="minorEastAsia" w:hAnsi="Book Antiqua"/>
          <w:sz w:val="24"/>
        </w:rPr>
        <w:t xml:space="preserve">in the rats of the high dose group, suggesting that </w:t>
      </w:r>
      <w:proofErr w:type="spellStart"/>
      <w:r w:rsidR="00AD116E" w:rsidRPr="00BE1AD1">
        <w:rPr>
          <w:rFonts w:ascii="Book Antiqua" w:eastAsiaTheme="minorEastAsia" w:hAnsi="Book Antiqua"/>
          <w:sz w:val="24"/>
        </w:rPr>
        <w:t>MgIG</w:t>
      </w:r>
      <w:proofErr w:type="spellEnd"/>
      <w:r w:rsidR="00AD116E" w:rsidRPr="00BE1AD1">
        <w:rPr>
          <w:rFonts w:ascii="Book Antiqua" w:eastAsiaTheme="minorEastAsia" w:hAnsi="Book Antiqua"/>
          <w:sz w:val="24"/>
        </w:rPr>
        <w:t xml:space="preserve"> may </w:t>
      </w:r>
      <w:proofErr w:type="gramStart"/>
      <w:r w:rsidR="00AD116E" w:rsidRPr="00BE1AD1">
        <w:rPr>
          <w:rFonts w:ascii="Book Antiqua" w:eastAsiaTheme="minorEastAsia" w:hAnsi="Book Antiqua"/>
          <w:sz w:val="24"/>
        </w:rPr>
        <w:t>modulating</w:t>
      </w:r>
      <w:proofErr w:type="gramEnd"/>
      <w:r w:rsidR="00AD116E" w:rsidRPr="00BE1AD1">
        <w:rPr>
          <w:rFonts w:ascii="Book Antiqua" w:eastAsiaTheme="minorEastAsia" w:hAnsi="Book Antiqua"/>
          <w:sz w:val="24"/>
        </w:rPr>
        <w:t xml:space="preserve"> the inflammation response. </w:t>
      </w:r>
      <w:r w:rsidRPr="00BE1AD1">
        <w:rPr>
          <w:rFonts w:ascii="Book Antiqua" w:eastAsiaTheme="minorEastAsia" w:hAnsi="Book Antiqua"/>
          <w:sz w:val="24"/>
        </w:rPr>
        <w:t>To further</w:t>
      </w:r>
      <w:r w:rsidR="006104FC" w:rsidRPr="00BE1AD1">
        <w:rPr>
          <w:rFonts w:ascii="Book Antiqua" w:eastAsiaTheme="minorEastAsia" w:hAnsi="Book Antiqua"/>
          <w:sz w:val="24"/>
        </w:rPr>
        <w:t xml:space="preserve"> clarify the mechanism, we </w:t>
      </w:r>
      <w:r w:rsidR="00AD116E" w:rsidRPr="00BE1AD1">
        <w:rPr>
          <w:rFonts w:ascii="Book Antiqua" w:eastAsiaTheme="minorEastAsia" w:hAnsi="Book Antiqua"/>
          <w:sz w:val="24"/>
        </w:rPr>
        <w:t>studied the</w:t>
      </w:r>
      <w:r w:rsidR="00205679" w:rsidRPr="00BE1AD1">
        <w:rPr>
          <w:rFonts w:ascii="Book Antiqua" w:eastAsiaTheme="minorEastAsia" w:hAnsi="Book Antiqua"/>
          <w:sz w:val="24"/>
        </w:rPr>
        <w:t xml:space="preserve"> </w:t>
      </w:r>
      <w:r w:rsidRPr="00BE1AD1">
        <w:rPr>
          <w:rFonts w:ascii="Book Antiqua" w:eastAsiaTheme="minorEastAsia" w:hAnsi="Book Antiqua"/>
          <w:sz w:val="24"/>
        </w:rPr>
        <w:t>STAT3 protein</w:t>
      </w:r>
      <w:r w:rsidR="006104FC" w:rsidRPr="00BE1AD1">
        <w:rPr>
          <w:rFonts w:ascii="Book Antiqua" w:eastAsiaTheme="minorEastAsia" w:hAnsi="Book Antiqua"/>
          <w:sz w:val="24"/>
        </w:rPr>
        <w:t xml:space="preserve"> </w:t>
      </w:r>
      <w:r w:rsidR="006104FC" w:rsidRPr="00BE1AD1">
        <w:rPr>
          <w:rFonts w:ascii="Book Antiqua" w:eastAsiaTheme="minorEastAsia" w:hAnsi="Book Antiqua"/>
          <w:sz w:val="24"/>
        </w:rPr>
        <w:lastRenderedPageBreak/>
        <w:t xml:space="preserve">expression </w:t>
      </w:r>
      <w:r w:rsidR="004C06D0" w:rsidRPr="00BE1AD1">
        <w:rPr>
          <w:rFonts w:ascii="Book Antiqua" w:eastAsiaTheme="minorEastAsia" w:hAnsi="Book Antiqua"/>
          <w:sz w:val="24"/>
        </w:rPr>
        <w:t xml:space="preserve">in the remnant liver tissue </w:t>
      </w:r>
      <w:r w:rsidR="006104FC" w:rsidRPr="00BE1AD1">
        <w:rPr>
          <w:rFonts w:ascii="Book Antiqua" w:eastAsiaTheme="minorEastAsia" w:hAnsi="Book Antiqua"/>
          <w:sz w:val="24"/>
        </w:rPr>
        <w:t>with Western Blot</w:t>
      </w:r>
      <w:r w:rsidR="004C06D0" w:rsidRPr="00BE1AD1">
        <w:rPr>
          <w:rFonts w:ascii="Book Antiqua" w:eastAsiaTheme="minorEastAsia" w:hAnsi="Book Antiqua"/>
          <w:sz w:val="24"/>
        </w:rPr>
        <w:t>.</w:t>
      </w:r>
      <w:r w:rsidR="00E3566E" w:rsidRPr="00BE1AD1">
        <w:rPr>
          <w:rFonts w:ascii="Book Antiqua" w:eastAsiaTheme="minorEastAsia" w:hAnsi="Book Antiqua"/>
          <w:sz w:val="24"/>
        </w:rPr>
        <w:t xml:space="preserve"> </w:t>
      </w:r>
      <w:r w:rsidR="006104FC" w:rsidRPr="00BE1AD1">
        <w:rPr>
          <w:rFonts w:ascii="Book Antiqua" w:eastAsiaTheme="minorEastAsia" w:hAnsi="Book Antiqua"/>
          <w:sz w:val="24"/>
        </w:rPr>
        <w:t>At least 6 rats from each group</w:t>
      </w:r>
      <w:r w:rsidR="007B56EC" w:rsidRPr="00BE1AD1">
        <w:rPr>
          <w:rFonts w:ascii="Book Antiqua" w:eastAsiaTheme="minorEastAsia" w:hAnsi="Book Antiqua"/>
          <w:sz w:val="24"/>
        </w:rPr>
        <w:t xml:space="preserve"> </w:t>
      </w:r>
      <w:r w:rsidR="004C06D0" w:rsidRPr="00BE1AD1">
        <w:rPr>
          <w:rFonts w:ascii="Book Antiqua" w:eastAsiaTheme="minorEastAsia" w:hAnsi="Book Antiqua"/>
          <w:sz w:val="24"/>
        </w:rPr>
        <w:t xml:space="preserve">were studied, </w:t>
      </w:r>
      <w:r w:rsidR="00AB67BF" w:rsidRPr="00BE1AD1">
        <w:rPr>
          <w:rFonts w:ascii="Book Antiqua" w:eastAsiaTheme="minorEastAsia" w:hAnsi="Book Antiqua"/>
          <w:sz w:val="24"/>
        </w:rPr>
        <w:t xml:space="preserve">Figure </w:t>
      </w:r>
      <w:r w:rsidR="004C06D0" w:rsidRPr="00BE1AD1">
        <w:rPr>
          <w:rFonts w:ascii="Book Antiqua" w:eastAsiaTheme="minorEastAsia" w:hAnsi="Book Antiqua"/>
          <w:sz w:val="24"/>
        </w:rPr>
        <w:t>8 showed one representative western blot</w:t>
      </w:r>
      <w:r w:rsidR="00990957" w:rsidRPr="00BE1AD1">
        <w:rPr>
          <w:rFonts w:ascii="Book Antiqua" w:eastAsiaTheme="minorEastAsia" w:hAnsi="Book Antiqua"/>
          <w:sz w:val="24"/>
        </w:rPr>
        <w:t>.</w:t>
      </w:r>
      <w:r w:rsidR="00E3566E" w:rsidRPr="00BE1AD1">
        <w:rPr>
          <w:rFonts w:ascii="Book Antiqua" w:eastAsiaTheme="minorEastAsia" w:hAnsi="Book Antiqua"/>
          <w:sz w:val="24"/>
        </w:rPr>
        <w:t xml:space="preserve"> </w:t>
      </w:r>
      <w:r w:rsidR="00990957" w:rsidRPr="00BE1AD1">
        <w:rPr>
          <w:rFonts w:ascii="Book Antiqua" w:eastAsiaTheme="minorEastAsia" w:hAnsi="Book Antiqua"/>
          <w:sz w:val="24"/>
        </w:rPr>
        <w:t>Densitometry analysis was performed upon the western blot and relati</w:t>
      </w:r>
      <w:r w:rsidR="00222B04" w:rsidRPr="00BE1AD1">
        <w:rPr>
          <w:rFonts w:ascii="Book Antiqua" w:eastAsiaTheme="minorEastAsia" w:hAnsi="Book Antiqua"/>
          <w:sz w:val="24"/>
        </w:rPr>
        <w:t>ve</w:t>
      </w:r>
      <w:r w:rsidR="00990957" w:rsidRPr="00BE1AD1">
        <w:rPr>
          <w:rFonts w:ascii="Book Antiqua" w:eastAsiaTheme="minorEastAsia" w:hAnsi="Book Antiqua"/>
          <w:sz w:val="24"/>
        </w:rPr>
        <w:t xml:space="preserve"> protein expression level</w:t>
      </w:r>
      <w:r w:rsidR="00222B04" w:rsidRPr="00BE1AD1">
        <w:rPr>
          <w:rFonts w:ascii="Book Antiqua" w:eastAsiaTheme="minorEastAsia" w:hAnsi="Book Antiqua"/>
          <w:sz w:val="24"/>
        </w:rPr>
        <w:t>s</w:t>
      </w:r>
      <w:r w:rsidR="00990957" w:rsidRPr="00BE1AD1">
        <w:rPr>
          <w:rFonts w:ascii="Book Antiqua" w:eastAsiaTheme="minorEastAsia" w:hAnsi="Book Antiqua"/>
          <w:sz w:val="24"/>
        </w:rPr>
        <w:t xml:space="preserve"> w</w:t>
      </w:r>
      <w:r w:rsidR="00222B04" w:rsidRPr="00BE1AD1">
        <w:rPr>
          <w:rFonts w:ascii="Book Antiqua" w:eastAsiaTheme="minorEastAsia" w:hAnsi="Book Antiqua"/>
          <w:sz w:val="24"/>
        </w:rPr>
        <w:t>ere</w:t>
      </w:r>
      <w:r w:rsidR="00990957" w:rsidRPr="00BE1AD1">
        <w:rPr>
          <w:rFonts w:ascii="Book Antiqua" w:eastAsiaTheme="minorEastAsia" w:hAnsi="Book Antiqua"/>
          <w:sz w:val="24"/>
        </w:rPr>
        <w:t xml:space="preserve"> calculated based on the </w:t>
      </w:r>
      <w:r w:rsidR="002F7310" w:rsidRPr="00BE1AD1">
        <w:rPr>
          <w:rFonts w:ascii="Book Antiqua" w:eastAsiaTheme="minorEastAsia" w:hAnsi="Book Antiqua"/>
          <w:sz w:val="24"/>
        </w:rPr>
        <w:t>level</w:t>
      </w:r>
      <w:r w:rsidR="00990957" w:rsidRPr="00BE1AD1">
        <w:rPr>
          <w:rFonts w:ascii="Book Antiqua" w:eastAsiaTheme="minorEastAsia" w:hAnsi="Book Antiqua"/>
          <w:sz w:val="24"/>
        </w:rPr>
        <w:t xml:space="preserve"> of </w:t>
      </w:r>
      <w:r w:rsidR="00990957" w:rsidRPr="00BE1AD1">
        <w:rPr>
          <w:rFonts w:ascii="Book Antiqua" w:eastAsiaTheme="minorEastAsia" w:hAnsi="Book Antiqua"/>
          <w:sz w:val="24"/>
        </w:rPr>
        <w:sym w:font="Symbol" w:char="F062"/>
      </w:r>
      <w:r w:rsidR="00990957" w:rsidRPr="00BE1AD1">
        <w:rPr>
          <w:rFonts w:ascii="Book Antiqua" w:eastAsiaTheme="minorEastAsia" w:hAnsi="Book Antiqua"/>
          <w:sz w:val="24"/>
        </w:rPr>
        <w:t xml:space="preserve">-actin. </w:t>
      </w:r>
      <w:r w:rsidR="00DB264B" w:rsidRPr="00BE1AD1">
        <w:rPr>
          <w:rFonts w:ascii="Book Antiqua" w:eastAsiaTheme="minorEastAsia" w:hAnsi="Book Antiqua"/>
          <w:sz w:val="24"/>
        </w:rPr>
        <w:t xml:space="preserve">There was no </w:t>
      </w:r>
      <w:r w:rsidR="00990957" w:rsidRPr="00BE1AD1">
        <w:rPr>
          <w:rFonts w:ascii="Book Antiqua" w:eastAsiaTheme="minorEastAsia" w:hAnsi="Book Antiqua"/>
          <w:sz w:val="24"/>
        </w:rPr>
        <w:t xml:space="preserve">significant difference </w:t>
      </w:r>
      <w:r w:rsidR="00DB264B" w:rsidRPr="00BE1AD1">
        <w:rPr>
          <w:rFonts w:ascii="Book Antiqua" w:eastAsiaTheme="minorEastAsia" w:hAnsi="Book Antiqua"/>
          <w:sz w:val="24"/>
        </w:rPr>
        <w:t>in STAT3 levels among all</w:t>
      </w:r>
      <w:r w:rsidRPr="00BE1AD1">
        <w:rPr>
          <w:rFonts w:ascii="Book Antiqua" w:eastAsiaTheme="minorEastAsia" w:hAnsi="Book Antiqua"/>
          <w:sz w:val="24"/>
        </w:rPr>
        <w:t xml:space="preserve"> three </w:t>
      </w:r>
      <w:r w:rsidR="00DB264B" w:rsidRPr="00BE1AD1">
        <w:rPr>
          <w:rFonts w:ascii="Book Antiqua" w:eastAsiaTheme="minorEastAsia" w:hAnsi="Book Antiqua"/>
          <w:sz w:val="24"/>
        </w:rPr>
        <w:t xml:space="preserve">treatment </w:t>
      </w:r>
      <w:r w:rsidRPr="00BE1AD1">
        <w:rPr>
          <w:rFonts w:ascii="Book Antiqua" w:eastAsiaTheme="minorEastAsia" w:hAnsi="Book Antiqua"/>
          <w:sz w:val="24"/>
        </w:rPr>
        <w:t>groups</w:t>
      </w:r>
      <w:r w:rsidR="00DB264B" w:rsidRPr="00BE1AD1">
        <w:rPr>
          <w:rFonts w:ascii="Book Antiqua" w:eastAsiaTheme="minorEastAsia" w:hAnsi="Book Antiqua"/>
          <w:sz w:val="24"/>
        </w:rPr>
        <w:t xml:space="preserve"> at 0</w:t>
      </w:r>
      <w:r w:rsidR="00AB67BF" w:rsidRPr="00BE1AD1">
        <w:rPr>
          <w:rFonts w:ascii="Book Antiqua" w:eastAsiaTheme="minorEastAsia" w:hAnsi="Book Antiqua" w:hint="eastAsia"/>
          <w:sz w:val="24"/>
        </w:rPr>
        <w:t xml:space="preserve"> </w:t>
      </w:r>
      <w:r w:rsidR="00DB264B" w:rsidRPr="00BE1AD1">
        <w:rPr>
          <w:rFonts w:ascii="Book Antiqua" w:eastAsiaTheme="minorEastAsia" w:hAnsi="Book Antiqua"/>
          <w:sz w:val="24"/>
        </w:rPr>
        <w:t>h</w:t>
      </w:r>
      <w:r w:rsidR="00765AAF" w:rsidRPr="00BE1AD1">
        <w:rPr>
          <w:rFonts w:ascii="Book Antiqua" w:eastAsiaTheme="minorEastAsia" w:hAnsi="Book Antiqua"/>
          <w:sz w:val="24"/>
        </w:rPr>
        <w:t>. T</w:t>
      </w:r>
      <w:r w:rsidRPr="00BE1AD1">
        <w:rPr>
          <w:rFonts w:ascii="Book Antiqua" w:eastAsiaTheme="minorEastAsia" w:hAnsi="Book Antiqua"/>
          <w:sz w:val="24"/>
        </w:rPr>
        <w:t xml:space="preserve">he expression </w:t>
      </w:r>
      <w:r w:rsidR="00A63393" w:rsidRPr="00BE1AD1">
        <w:rPr>
          <w:rFonts w:ascii="Book Antiqua" w:eastAsiaTheme="minorEastAsia" w:hAnsi="Book Antiqua"/>
          <w:sz w:val="24"/>
        </w:rPr>
        <w:t xml:space="preserve">level </w:t>
      </w:r>
      <w:r w:rsidRPr="00BE1AD1">
        <w:rPr>
          <w:rFonts w:ascii="Book Antiqua" w:eastAsiaTheme="minorEastAsia" w:hAnsi="Book Antiqua"/>
          <w:sz w:val="24"/>
        </w:rPr>
        <w:t xml:space="preserve">of STAT3 in the high dose group </w:t>
      </w:r>
      <w:r w:rsidR="00765AAF" w:rsidRPr="00BE1AD1">
        <w:rPr>
          <w:rFonts w:ascii="Book Antiqua" w:eastAsiaTheme="minorEastAsia" w:hAnsi="Book Antiqua"/>
          <w:sz w:val="24"/>
        </w:rPr>
        <w:t xml:space="preserve">at 6h </w:t>
      </w:r>
      <w:r w:rsidRPr="00BE1AD1">
        <w:rPr>
          <w:rFonts w:ascii="Book Antiqua" w:eastAsiaTheme="minorEastAsia" w:hAnsi="Book Antiqua"/>
          <w:sz w:val="24"/>
        </w:rPr>
        <w:t>was</w:t>
      </w:r>
      <w:r w:rsidR="00765AAF" w:rsidRPr="00BE1AD1">
        <w:rPr>
          <w:rFonts w:ascii="Book Antiqua" w:eastAsiaTheme="minorEastAsia" w:hAnsi="Book Antiqua"/>
          <w:sz w:val="24"/>
        </w:rPr>
        <w:t xml:space="preserve"> found to be</w:t>
      </w:r>
      <w:r w:rsidRPr="00BE1AD1">
        <w:rPr>
          <w:rFonts w:ascii="Book Antiqua" w:eastAsiaTheme="minorEastAsia" w:hAnsi="Book Antiqua"/>
          <w:sz w:val="24"/>
        </w:rPr>
        <w:t xml:space="preserve"> significantly lower than </w:t>
      </w:r>
      <w:proofErr w:type="gramStart"/>
      <w:r w:rsidRPr="00BE1AD1">
        <w:rPr>
          <w:rFonts w:ascii="Book Antiqua" w:eastAsiaTheme="minorEastAsia" w:hAnsi="Book Antiqua"/>
          <w:sz w:val="24"/>
        </w:rPr>
        <w:t xml:space="preserve">the </w:t>
      </w:r>
      <w:r w:rsidR="00A63393" w:rsidRPr="00BE1AD1">
        <w:rPr>
          <w:rFonts w:ascii="Book Antiqua" w:eastAsiaTheme="minorEastAsia" w:hAnsi="Book Antiqua"/>
          <w:sz w:val="24"/>
        </w:rPr>
        <w:t>those</w:t>
      </w:r>
      <w:proofErr w:type="gramEnd"/>
      <w:r w:rsidR="00A63393" w:rsidRPr="00BE1AD1">
        <w:rPr>
          <w:rFonts w:ascii="Book Antiqua" w:eastAsiaTheme="minorEastAsia" w:hAnsi="Book Antiqua"/>
          <w:sz w:val="24"/>
        </w:rPr>
        <w:t xml:space="preserve"> of the </w:t>
      </w:r>
      <w:r w:rsidRPr="00BE1AD1">
        <w:rPr>
          <w:rFonts w:ascii="Book Antiqua" w:eastAsiaTheme="minorEastAsia" w:hAnsi="Book Antiqua"/>
          <w:sz w:val="24"/>
        </w:rPr>
        <w:t>contro</w:t>
      </w:r>
      <w:r w:rsidR="00765AAF" w:rsidRPr="00BE1AD1">
        <w:rPr>
          <w:rFonts w:ascii="Book Antiqua" w:eastAsiaTheme="minorEastAsia" w:hAnsi="Book Antiqua"/>
          <w:sz w:val="24"/>
        </w:rPr>
        <w:t>l group a</w:t>
      </w:r>
      <w:r w:rsidR="00A63393" w:rsidRPr="00BE1AD1">
        <w:rPr>
          <w:rFonts w:ascii="Book Antiqua" w:eastAsiaTheme="minorEastAsia" w:hAnsi="Book Antiqua"/>
          <w:sz w:val="24"/>
        </w:rPr>
        <w:t>s well as</w:t>
      </w:r>
      <w:r w:rsidR="00765AAF" w:rsidRPr="00BE1AD1">
        <w:rPr>
          <w:rFonts w:ascii="Book Antiqua" w:eastAsiaTheme="minorEastAsia" w:hAnsi="Book Antiqua"/>
          <w:sz w:val="24"/>
        </w:rPr>
        <w:t xml:space="preserve"> the low-dose group</w:t>
      </w:r>
      <w:r w:rsidR="00AB67BF" w:rsidRPr="00BE1AD1">
        <w:rPr>
          <w:rFonts w:ascii="Book Antiqua" w:eastAsiaTheme="minorEastAsia" w:hAnsi="Book Antiqua" w:hint="eastAsia"/>
          <w:sz w:val="24"/>
        </w:rPr>
        <w:t xml:space="preserve"> </w:t>
      </w:r>
      <w:r w:rsidR="00A30D79" w:rsidRPr="00BE1AD1">
        <w:rPr>
          <w:rFonts w:ascii="Book Antiqua" w:eastAsiaTheme="minorEastAsia" w:hAnsi="Book Antiqua"/>
          <w:sz w:val="24"/>
        </w:rPr>
        <w:t>(</w:t>
      </w:r>
      <w:r w:rsidRPr="00BE1AD1">
        <w:rPr>
          <w:rFonts w:ascii="Book Antiqua" w:eastAsiaTheme="minorEastAsia" w:hAnsi="Book Antiqua"/>
          <w:i/>
          <w:sz w:val="24"/>
        </w:rPr>
        <w:t>P</w:t>
      </w:r>
      <w:r w:rsidRPr="00BE1AD1">
        <w:rPr>
          <w:rFonts w:ascii="Book Antiqua" w:eastAsiaTheme="minorEastAsia" w:hAnsi="Book Antiqua"/>
          <w:sz w:val="24"/>
        </w:rPr>
        <w:t xml:space="preserve"> &lt;</w:t>
      </w:r>
      <w:r w:rsidR="00AB67BF" w:rsidRPr="00BE1AD1">
        <w:rPr>
          <w:rFonts w:ascii="Book Antiqua" w:eastAsiaTheme="minorEastAsia" w:hAnsi="Book Antiqua" w:hint="eastAsia"/>
          <w:sz w:val="24"/>
        </w:rPr>
        <w:t xml:space="preserve"> </w:t>
      </w:r>
      <w:r w:rsidRPr="00BE1AD1">
        <w:rPr>
          <w:rFonts w:ascii="Book Antiqua" w:eastAsiaTheme="minorEastAsia" w:hAnsi="Book Antiqua"/>
          <w:sz w:val="24"/>
        </w:rPr>
        <w:t>0.05</w:t>
      </w:r>
      <w:r w:rsidR="00A30D79" w:rsidRPr="00BE1AD1">
        <w:rPr>
          <w:rFonts w:ascii="Book Antiqua" w:eastAsiaTheme="minorEastAsia" w:hAnsi="Book Antiqua"/>
          <w:sz w:val="24"/>
        </w:rPr>
        <w:t>)</w:t>
      </w:r>
      <w:r w:rsidRPr="00BE1AD1">
        <w:rPr>
          <w:rFonts w:ascii="Book Antiqua" w:eastAsiaTheme="minorEastAsia" w:hAnsi="Book Antiqua"/>
          <w:sz w:val="24"/>
        </w:rPr>
        <w:t xml:space="preserve">. </w:t>
      </w:r>
      <w:r w:rsidR="0008103B" w:rsidRPr="00BE1AD1">
        <w:rPr>
          <w:rFonts w:ascii="Book Antiqua" w:eastAsiaTheme="minorEastAsia" w:hAnsi="Book Antiqua"/>
          <w:sz w:val="24"/>
        </w:rPr>
        <w:t>At</w:t>
      </w:r>
      <w:r w:rsidRPr="00BE1AD1">
        <w:rPr>
          <w:rFonts w:ascii="Book Antiqua" w:eastAsiaTheme="minorEastAsia" w:hAnsi="Book Antiqua"/>
          <w:sz w:val="24"/>
        </w:rPr>
        <w:t xml:space="preserve"> 12</w:t>
      </w:r>
      <w:r w:rsidR="00AB67BF" w:rsidRPr="00BE1AD1">
        <w:rPr>
          <w:rFonts w:ascii="Book Antiqua" w:eastAsiaTheme="minorEastAsia" w:hAnsi="Book Antiqua" w:hint="eastAsia"/>
          <w:sz w:val="24"/>
        </w:rPr>
        <w:t xml:space="preserve"> </w:t>
      </w:r>
      <w:r w:rsidRPr="00BE1AD1">
        <w:rPr>
          <w:rFonts w:ascii="Book Antiqua" w:eastAsiaTheme="minorEastAsia" w:hAnsi="Book Antiqua"/>
          <w:sz w:val="24"/>
        </w:rPr>
        <w:t xml:space="preserve">h, the high-dose group </w:t>
      </w:r>
      <w:r w:rsidR="008977D3" w:rsidRPr="00BE1AD1">
        <w:rPr>
          <w:rFonts w:ascii="Book Antiqua" w:eastAsiaTheme="minorEastAsia" w:hAnsi="Book Antiqua"/>
          <w:sz w:val="24"/>
        </w:rPr>
        <w:t xml:space="preserve">still </w:t>
      </w:r>
      <w:r w:rsidR="0008103B" w:rsidRPr="00BE1AD1">
        <w:rPr>
          <w:rFonts w:ascii="Book Antiqua" w:eastAsiaTheme="minorEastAsia" w:hAnsi="Book Antiqua"/>
          <w:sz w:val="24"/>
        </w:rPr>
        <w:t xml:space="preserve">exhibited lower STAT3 </w:t>
      </w:r>
      <w:r w:rsidR="008977D3" w:rsidRPr="00BE1AD1">
        <w:rPr>
          <w:rFonts w:ascii="Book Antiqua" w:eastAsiaTheme="minorEastAsia" w:hAnsi="Book Antiqua"/>
          <w:sz w:val="24"/>
        </w:rPr>
        <w:t>level</w:t>
      </w:r>
      <w:r w:rsidR="007B56EC" w:rsidRPr="00BE1AD1">
        <w:rPr>
          <w:rFonts w:ascii="Book Antiqua" w:eastAsiaTheme="minorEastAsia" w:hAnsi="Book Antiqua"/>
          <w:sz w:val="24"/>
        </w:rPr>
        <w:t xml:space="preserve"> </w:t>
      </w:r>
      <w:r w:rsidRPr="00BE1AD1">
        <w:rPr>
          <w:rFonts w:ascii="Book Antiqua" w:eastAsiaTheme="minorEastAsia" w:hAnsi="Book Antiqua"/>
          <w:sz w:val="24"/>
        </w:rPr>
        <w:t xml:space="preserve">compared with the control </w:t>
      </w:r>
      <w:r w:rsidR="0008103B" w:rsidRPr="00BE1AD1">
        <w:rPr>
          <w:rFonts w:ascii="Book Antiqua" w:eastAsiaTheme="minorEastAsia" w:hAnsi="Book Antiqua"/>
          <w:sz w:val="24"/>
        </w:rPr>
        <w:t>and</w:t>
      </w:r>
      <w:r w:rsidR="007B56EC" w:rsidRPr="00BE1AD1">
        <w:rPr>
          <w:rFonts w:ascii="Book Antiqua" w:eastAsiaTheme="minorEastAsia" w:hAnsi="Book Antiqua"/>
          <w:sz w:val="24"/>
        </w:rPr>
        <w:t xml:space="preserve"> </w:t>
      </w:r>
      <w:r w:rsidR="008977D3" w:rsidRPr="00BE1AD1">
        <w:rPr>
          <w:rFonts w:ascii="Book Antiqua" w:eastAsiaTheme="minorEastAsia" w:hAnsi="Book Antiqua"/>
          <w:sz w:val="24"/>
        </w:rPr>
        <w:t xml:space="preserve">the </w:t>
      </w:r>
      <w:r w:rsidRPr="00BE1AD1">
        <w:rPr>
          <w:rFonts w:ascii="Book Antiqua" w:eastAsiaTheme="minorEastAsia" w:hAnsi="Book Antiqua"/>
          <w:sz w:val="24"/>
        </w:rPr>
        <w:t xml:space="preserve">low-dose group, but not statistically significant. </w:t>
      </w:r>
      <w:r w:rsidR="0008103B" w:rsidRPr="00BE1AD1">
        <w:rPr>
          <w:rFonts w:ascii="Book Antiqua" w:eastAsiaTheme="minorEastAsia" w:hAnsi="Book Antiqua"/>
          <w:sz w:val="24"/>
        </w:rPr>
        <w:t>At</w:t>
      </w:r>
      <w:r w:rsidRPr="00BE1AD1">
        <w:rPr>
          <w:rFonts w:ascii="Book Antiqua" w:eastAsiaTheme="minorEastAsia" w:hAnsi="Book Antiqua"/>
          <w:sz w:val="24"/>
        </w:rPr>
        <w:t xml:space="preserve"> 18h, STAT3 </w:t>
      </w:r>
      <w:r w:rsidR="0008103B" w:rsidRPr="00BE1AD1">
        <w:rPr>
          <w:rFonts w:ascii="Book Antiqua" w:eastAsiaTheme="minorEastAsia" w:hAnsi="Book Antiqua"/>
          <w:sz w:val="24"/>
        </w:rPr>
        <w:t>expressions of low-dose and high-dose groups were</w:t>
      </w:r>
      <w:r w:rsidRPr="00BE1AD1">
        <w:rPr>
          <w:rFonts w:ascii="Book Antiqua" w:eastAsiaTheme="minorEastAsia" w:hAnsi="Book Antiqua"/>
          <w:sz w:val="24"/>
        </w:rPr>
        <w:t xml:space="preserve"> lower than the control group. </w:t>
      </w:r>
      <w:r w:rsidR="00F22C20" w:rsidRPr="00BE1AD1">
        <w:rPr>
          <w:rFonts w:ascii="Book Antiqua" w:eastAsiaTheme="minorEastAsia" w:hAnsi="Book Antiqua"/>
          <w:sz w:val="24"/>
        </w:rPr>
        <w:t>T</w:t>
      </w:r>
      <w:r w:rsidRPr="00BE1AD1">
        <w:rPr>
          <w:rFonts w:ascii="Book Antiqua" w:eastAsiaTheme="minorEastAsia" w:hAnsi="Book Antiqua"/>
          <w:sz w:val="24"/>
        </w:rPr>
        <w:t xml:space="preserve">he expression of STAT3 </w:t>
      </w:r>
      <w:r w:rsidR="00F22C20" w:rsidRPr="00BE1AD1">
        <w:rPr>
          <w:rFonts w:ascii="Book Antiqua" w:eastAsiaTheme="minorEastAsia" w:hAnsi="Book Antiqua"/>
          <w:sz w:val="24"/>
        </w:rPr>
        <w:t xml:space="preserve">in control group was found to be increasing gradually over the course of 18 hours after </w:t>
      </w:r>
      <w:proofErr w:type="spellStart"/>
      <w:r w:rsidR="00F22C20" w:rsidRPr="00BE1AD1">
        <w:rPr>
          <w:rFonts w:ascii="Book Antiqua" w:eastAsiaTheme="minorEastAsia" w:hAnsi="Book Antiqua"/>
          <w:sz w:val="24"/>
        </w:rPr>
        <w:t>hepatectomy</w:t>
      </w:r>
      <w:proofErr w:type="spellEnd"/>
      <w:r w:rsidR="00F22C20" w:rsidRPr="00BE1AD1">
        <w:rPr>
          <w:rFonts w:ascii="Book Antiqua" w:eastAsiaTheme="minorEastAsia" w:hAnsi="Book Antiqua"/>
          <w:sz w:val="24"/>
        </w:rPr>
        <w:t>, and significant differences exist between each time points</w:t>
      </w:r>
      <w:r w:rsidR="00A30D79" w:rsidRPr="00BE1AD1">
        <w:rPr>
          <w:rFonts w:ascii="Book Antiqua" w:eastAsiaTheme="minorEastAsia" w:hAnsi="Book Antiqua"/>
          <w:sz w:val="24"/>
        </w:rPr>
        <w:t xml:space="preserve"> (</w:t>
      </w:r>
      <w:r w:rsidRPr="00BE1AD1">
        <w:rPr>
          <w:rFonts w:ascii="Book Antiqua" w:eastAsiaTheme="minorEastAsia" w:hAnsi="Book Antiqua"/>
          <w:i/>
          <w:sz w:val="24"/>
        </w:rPr>
        <w:t>P</w:t>
      </w:r>
      <w:r w:rsidRPr="00BE1AD1">
        <w:rPr>
          <w:rFonts w:ascii="Book Antiqua" w:eastAsiaTheme="minorEastAsia" w:hAnsi="Book Antiqua"/>
          <w:sz w:val="24"/>
        </w:rPr>
        <w:t xml:space="preserve"> &lt;</w:t>
      </w:r>
      <w:r w:rsidR="00AB67BF" w:rsidRPr="00BE1AD1">
        <w:rPr>
          <w:rFonts w:ascii="Book Antiqua" w:eastAsiaTheme="minorEastAsia" w:hAnsi="Book Antiqua" w:hint="eastAsia"/>
          <w:sz w:val="24"/>
        </w:rPr>
        <w:t xml:space="preserve"> </w:t>
      </w:r>
      <w:r w:rsidRPr="00BE1AD1">
        <w:rPr>
          <w:rFonts w:ascii="Book Antiqua" w:eastAsiaTheme="minorEastAsia" w:hAnsi="Book Antiqua"/>
          <w:sz w:val="24"/>
        </w:rPr>
        <w:t>0.01</w:t>
      </w:r>
      <w:r w:rsidR="00A30D79" w:rsidRPr="00BE1AD1">
        <w:rPr>
          <w:rFonts w:ascii="Book Antiqua" w:eastAsiaTheme="minorEastAsia" w:hAnsi="Book Antiqua"/>
          <w:sz w:val="24"/>
        </w:rPr>
        <w:t>)</w:t>
      </w:r>
      <w:r w:rsidRPr="00BE1AD1">
        <w:rPr>
          <w:rFonts w:ascii="Book Antiqua" w:eastAsiaTheme="minorEastAsia" w:hAnsi="Book Antiqua"/>
          <w:sz w:val="24"/>
        </w:rPr>
        <w:t xml:space="preserve">. </w:t>
      </w:r>
      <w:r w:rsidR="00A30D79" w:rsidRPr="00BE1AD1">
        <w:rPr>
          <w:rFonts w:ascii="Book Antiqua" w:eastAsiaTheme="minorEastAsia" w:hAnsi="Book Antiqua"/>
          <w:sz w:val="24"/>
        </w:rPr>
        <w:t>No</w:t>
      </w:r>
      <w:r w:rsidR="0077195F" w:rsidRPr="00BE1AD1">
        <w:rPr>
          <w:rFonts w:ascii="Book Antiqua" w:eastAsiaTheme="minorEastAsia" w:hAnsi="Book Antiqua"/>
          <w:sz w:val="24"/>
        </w:rPr>
        <w:t xml:space="preserve"> statistical</w:t>
      </w:r>
      <w:r w:rsidR="00F22C20" w:rsidRPr="00BE1AD1">
        <w:rPr>
          <w:rFonts w:ascii="Book Antiqua" w:eastAsiaTheme="minorEastAsia" w:hAnsi="Book Antiqua"/>
          <w:sz w:val="24"/>
        </w:rPr>
        <w:t xml:space="preserve"> significant d</w:t>
      </w:r>
      <w:r w:rsidRPr="00BE1AD1">
        <w:rPr>
          <w:rFonts w:ascii="Book Antiqua" w:eastAsiaTheme="minorEastAsia" w:hAnsi="Book Antiqua"/>
          <w:sz w:val="24"/>
        </w:rPr>
        <w:t>ifferences</w:t>
      </w:r>
      <w:r w:rsidR="00A30D79" w:rsidRPr="00BE1AD1">
        <w:rPr>
          <w:rFonts w:ascii="Book Antiqua" w:eastAsiaTheme="minorEastAsia" w:hAnsi="Book Antiqua"/>
          <w:sz w:val="24"/>
        </w:rPr>
        <w:t xml:space="preserve"> in STAT3 levels, however,</w:t>
      </w:r>
      <w:r w:rsidR="00E3566E" w:rsidRPr="00BE1AD1">
        <w:rPr>
          <w:rFonts w:ascii="Book Antiqua" w:eastAsiaTheme="minorEastAsia" w:hAnsi="Book Antiqua"/>
          <w:sz w:val="24"/>
        </w:rPr>
        <w:t xml:space="preserve"> </w:t>
      </w:r>
      <w:r w:rsidR="00F22C20" w:rsidRPr="00BE1AD1">
        <w:rPr>
          <w:rFonts w:ascii="Book Antiqua" w:eastAsiaTheme="minorEastAsia" w:hAnsi="Book Antiqua"/>
          <w:sz w:val="24"/>
        </w:rPr>
        <w:t>were found among</w:t>
      </w:r>
      <w:r w:rsidRPr="00BE1AD1">
        <w:rPr>
          <w:rFonts w:ascii="Book Antiqua" w:eastAsiaTheme="minorEastAsia" w:hAnsi="Book Antiqua"/>
          <w:sz w:val="24"/>
        </w:rPr>
        <w:t xml:space="preserve"> different time points in the low dose group. </w:t>
      </w:r>
      <w:r w:rsidR="00F22C20" w:rsidRPr="00BE1AD1">
        <w:rPr>
          <w:rFonts w:ascii="Book Antiqua" w:eastAsiaTheme="minorEastAsia" w:hAnsi="Book Antiqua"/>
          <w:sz w:val="24"/>
        </w:rPr>
        <w:t>In h</w:t>
      </w:r>
      <w:r w:rsidRPr="00BE1AD1">
        <w:rPr>
          <w:rFonts w:ascii="Book Antiqua" w:eastAsiaTheme="minorEastAsia" w:hAnsi="Book Antiqua"/>
          <w:sz w:val="24"/>
        </w:rPr>
        <w:t>igh dose group</w:t>
      </w:r>
      <w:r w:rsidR="00F22C20" w:rsidRPr="00BE1AD1">
        <w:rPr>
          <w:rFonts w:ascii="Book Antiqua" w:eastAsiaTheme="minorEastAsia" w:hAnsi="Book Antiqua"/>
          <w:sz w:val="24"/>
        </w:rPr>
        <w:t>,</w:t>
      </w:r>
      <w:r w:rsidRPr="00BE1AD1">
        <w:rPr>
          <w:rFonts w:ascii="Book Antiqua" w:eastAsiaTheme="minorEastAsia" w:hAnsi="Book Antiqua"/>
          <w:sz w:val="24"/>
        </w:rPr>
        <w:t xml:space="preserve"> STAT3 protein </w:t>
      </w:r>
      <w:r w:rsidR="003847F0" w:rsidRPr="00BE1AD1">
        <w:rPr>
          <w:rFonts w:ascii="Book Antiqua" w:eastAsiaTheme="minorEastAsia" w:hAnsi="Book Antiqua"/>
          <w:sz w:val="24"/>
        </w:rPr>
        <w:t>was inhibited initially, followed by gradually increase</w:t>
      </w:r>
      <w:r w:rsidRPr="00BE1AD1">
        <w:rPr>
          <w:rFonts w:ascii="Book Antiqua" w:eastAsiaTheme="minorEastAsia" w:hAnsi="Book Antiqua"/>
          <w:sz w:val="24"/>
        </w:rPr>
        <w:t xml:space="preserve">, </w:t>
      </w:r>
      <w:r w:rsidR="003847F0" w:rsidRPr="00BE1AD1">
        <w:rPr>
          <w:rFonts w:ascii="Book Antiqua" w:eastAsiaTheme="minorEastAsia" w:hAnsi="Book Antiqua"/>
          <w:sz w:val="24"/>
        </w:rPr>
        <w:t>and reached</w:t>
      </w:r>
      <w:r w:rsidRPr="00BE1AD1">
        <w:rPr>
          <w:rFonts w:ascii="Book Antiqua" w:eastAsiaTheme="minorEastAsia" w:hAnsi="Book Antiqua"/>
          <w:sz w:val="24"/>
        </w:rPr>
        <w:t xml:space="preserve"> 4.5 times </w:t>
      </w:r>
      <w:r w:rsidR="00BD50C4" w:rsidRPr="00BE1AD1">
        <w:rPr>
          <w:rFonts w:ascii="Book Antiqua" w:eastAsiaTheme="minorEastAsia" w:hAnsi="Book Antiqua"/>
          <w:sz w:val="24"/>
        </w:rPr>
        <w:t>at</w:t>
      </w:r>
      <w:r w:rsidR="00AB67BF" w:rsidRPr="00BE1AD1">
        <w:rPr>
          <w:rFonts w:ascii="Book Antiqua" w:eastAsiaTheme="minorEastAsia" w:hAnsi="Book Antiqua" w:hint="eastAsia"/>
          <w:sz w:val="24"/>
        </w:rPr>
        <w:t xml:space="preserve"> </w:t>
      </w:r>
      <w:r w:rsidRPr="00BE1AD1">
        <w:rPr>
          <w:rFonts w:ascii="Book Antiqua" w:eastAsiaTheme="minorEastAsia" w:hAnsi="Book Antiqua"/>
          <w:sz w:val="24"/>
        </w:rPr>
        <w:t>18</w:t>
      </w:r>
      <w:r w:rsidR="00AB67BF" w:rsidRPr="00BE1AD1">
        <w:rPr>
          <w:rFonts w:ascii="Book Antiqua" w:eastAsiaTheme="minorEastAsia" w:hAnsi="Book Antiqua" w:hint="eastAsia"/>
          <w:sz w:val="24"/>
        </w:rPr>
        <w:t xml:space="preserve"> </w:t>
      </w:r>
      <w:r w:rsidRPr="00BE1AD1">
        <w:rPr>
          <w:rFonts w:ascii="Book Antiqua" w:eastAsiaTheme="minorEastAsia" w:hAnsi="Book Antiqua"/>
          <w:sz w:val="24"/>
        </w:rPr>
        <w:t xml:space="preserve">h </w:t>
      </w:r>
      <w:r w:rsidR="008977D3" w:rsidRPr="00BE1AD1">
        <w:rPr>
          <w:rFonts w:ascii="Book Antiqua" w:eastAsiaTheme="minorEastAsia" w:hAnsi="Book Antiqua"/>
          <w:sz w:val="24"/>
        </w:rPr>
        <w:t xml:space="preserve">over </w:t>
      </w:r>
      <w:r w:rsidRPr="00BE1AD1">
        <w:rPr>
          <w:rFonts w:ascii="Book Antiqua" w:eastAsiaTheme="minorEastAsia" w:hAnsi="Book Antiqua"/>
          <w:sz w:val="24"/>
        </w:rPr>
        <w:t xml:space="preserve">0h time. This </w:t>
      </w:r>
      <w:r w:rsidR="0015707A" w:rsidRPr="00BE1AD1">
        <w:rPr>
          <w:rFonts w:ascii="Book Antiqua" w:eastAsiaTheme="minorEastAsia" w:hAnsi="Book Antiqua"/>
          <w:sz w:val="24"/>
        </w:rPr>
        <w:t>may</w:t>
      </w:r>
      <w:r w:rsidR="007B56EC" w:rsidRPr="00BE1AD1">
        <w:rPr>
          <w:rFonts w:ascii="Book Antiqua" w:eastAsiaTheme="minorEastAsia" w:hAnsi="Book Antiqua"/>
          <w:sz w:val="24"/>
        </w:rPr>
        <w:t xml:space="preserve"> </w:t>
      </w:r>
      <w:r w:rsidR="00F22C20" w:rsidRPr="00BE1AD1">
        <w:rPr>
          <w:rFonts w:ascii="Book Antiqua" w:eastAsiaTheme="minorEastAsia" w:hAnsi="Book Antiqua"/>
          <w:sz w:val="24"/>
        </w:rPr>
        <w:t>explained the suppression of inflammatory reaction of the high-dose group.</w:t>
      </w:r>
    </w:p>
    <w:p w:rsidR="004D1853" w:rsidRPr="00BE1AD1" w:rsidRDefault="000234CB" w:rsidP="00AB67BF">
      <w:pPr>
        <w:widowControl/>
        <w:adjustRightInd w:val="0"/>
        <w:snapToGrid w:val="0"/>
        <w:spacing w:line="360" w:lineRule="auto"/>
        <w:ind w:firstLineChars="100" w:firstLine="240"/>
        <w:rPr>
          <w:rFonts w:ascii="Book Antiqua" w:hAnsi="Book Antiqua"/>
          <w:sz w:val="24"/>
        </w:rPr>
      </w:pPr>
      <w:r w:rsidRPr="00BE1AD1">
        <w:rPr>
          <w:rFonts w:ascii="Book Antiqua" w:hAnsi="Book Antiqua"/>
          <w:sz w:val="24"/>
        </w:rPr>
        <w:t xml:space="preserve">Quantitative Real-time PCR was used to detect the relative </w:t>
      </w:r>
      <w:r w:rsidR="00BD50C4" w:rsidRPr="00BE1AD1">
        <w:rPr>
          <w:rFonts w:ascii="Book Antiqua" w:hAnsi="Book Antiqua"/>
          <w:sz w:val="24"/>
        </w:rPr>
        <w:t>levels</w:t>
      </w:r>
      <w:r w:rsidR="007B56EC" w:rsidRPr="00BE1AD1">
        <w:rPr>
          <w:rFonts w:ascii="Book Antiqua" w:hAnsi="Book Antiqua"/>
          <w:sz w:val="24"/>
        </w:rPr>
        <w:t xml:space="preserve"> </w:t>
      </w:r>
      <w:r w:rsidR="002B67F3" w:rsidRPr="00BE1AD1">
        <w:rPr>
          <w:rFonts w:ascii="Book Antiqua" w:hAnsi="Book Antiqua"/>
          <w:sz w:val="24"/>
        </w:rPr>
        <w:t>of STAT3 mRNA, and results were</w:t>
      </w:r>
      <w:r w:rsidRPr="00BE1AD1">
        <w:rPr>
          <w:rFonts w:ascii="Book Antiqua" w:hAnsi="Book Antiqua"/>
          <w:sz w:val="24"/>
        </w:rPr>
        <w:t xml:space="preserve"> shown in Table 2. </w:t>
      </w:r>
      <w:r w:rsidR="00872CC4" w:rsidRPr="00BE1AD1">
        <w:rPr>
          <w:rFonts w:ascii="Book Antiqua" w:hAnsi="Book Antiqua"/>
          <w:sz w:val="24"/>
        </w:rPr>
        <w:t>At 0</w:t>
      </w:r>
      <w:r w:rsidR="00AB67BF" w:rsidRPr="00BE1AD1">
        <w:rPr>
          <w:rFonts w:ascii="Book Antiqua" w:hAnsi="Book Antiqua" w:hint="eastAsia"/>
          <w:sz w:val="24"/>
        </w:rPr>
        <w:t xml:space="preserve"> </w:t>
      </w:r>
      <w:r w:rsidR="00872CC4" w:rsidRPr="00BE1AD1">
        <w:rPr>
          <w:rFonts w:ascii="Book Antiqua" w:hAnsi="Book Antiqua"/>
          <w:sz w:val="24"/>
        </w:rPr>
        <w:t xml:space="preserve">h, </w:t>
      </w:r>
      <w:r w:rsidRPr="00BE1AD1">
        <w:rPr>
          <w:rFonts w:ascii="Book Antiqua" w:hAnsi="Book Antiqua"/>
          <w:sz w:val="24"/>
        </w:rPr>
        <w:t xml:space="preserve">no </w:t>
      </w:r>
      <w:r w:rsidR="00872CC4" w:rsidRPr="00BE1AD1">
        <w:rPr>
          <w:rFonts w:ascii="Book Antiqua" w:hAnsi="Book Antiqua"/>
          <w:sz w:val="24"/>
        </w:rPr>
        <w:t xml:space="preserve">significant differences in </w:t>
      </w:r>
      <w:r w:rsidRPr="00BE1AD1">
        <w:rPr>
          <w:rFonts w:ascii="Book Antiqua" w:hAnsi="Book Antiqua"/>
          <w:sz w:val="24"/>
        </w:rPr>
        <w:t xml:space="preserve">STAT3 mRNA </w:t>
      </w:r>
      <w:r w:rsidR="00872CC4" w:rsidRPr="00BE1AD1">
        <w:rPr>
          <w:rFonts w:ascii="Book Antiqua" w:hAnsi="Book Antiqua"/>
          <w:sz w:val="24"/>
        </w:rPr>
        <w:t>level</w:t>
      </w:r>
      <w:r w:rsidR="00BD50C4" w:rsidRPr="00BE1AD1">
        <w:rPr>
          <w:rFonts w:ascii="Book Antiqua" w:hAnsi="Book Antiqua"/>
          <w:sz w:val="24"/>
        </w:rPr>
        <w:t>s</w:t>
      </w:r>
      <w:r w:rsidR="007B56EC" w:rsidRPr="00BE1AD1">
        <w:rPr>
          <w:rFonts w:ascii="Book Antiqua" w:hAnsi="Book Antiqua"/>
          <w:sz w:val="24"/>
        </w:rPr>
        <w:t xml:space="preserve"> </w:t>
      </w:r>
      <w:r w:rsidR="00BD50C4" w:rsidRPr="00BE1AD1">
        <w:rPr>
          <w:rFonts w:ascii="Book Antiqua" w:hAnsi="Book Antiqua"/>
          <w:sz w:val="24"/>
        </w:rPr>
        <w:t>were seen among</w:t>
      </w:r>
      <w:r w:rsidR="00872CC4" w:rsidRPr="00BE1AD1">
        <w:rPr>
          <w:rFonts w:ascii="Book Antiqua" w:hAnsi="Book Antiqua"/>
          <w:sz w:val="24"/>
        </w:rPr>
        <w:t xml:space="preserve"> three groups. At both </w:t>
      </w:r>
      <w:r w:rsidRPr="00BE1AD1">
        <w:rPr>
          <w:rFonts w:ascii="Book Antiqua" w:hAnsi="Book Antiqua"/>
          <w:sz w:val="24"/>
        </w:rPr>
        <w:t>6</w:t>
      </w:r>
      <w:r w:rsidR="00AB67BF" w:rsidRPr="00BE1AD1">
        <w:rPr>
          <w:rFonts w:ascii="Book Antiqua" w:hAnsi="Book Antiqua" w:hint="eastAsia"/>
          <w:sz w:val="24"/>
        </w:rPr>
        <w:t xml:space="preserve"> </w:t>
      </w:r>
      <w:r w:rsidRPr="00BE1AD1">
        <w:rPr>
          <w:rFonts w:ascii="Book Antiqua" w:hAnsi="Book Antiqua"/>
          <w:sz w:val="24"/>
        </w:rPr>
        <w:t>h</w:t>
      </w:r>
      <w:r w:rsidR="00872CC4" w:rsidRPr="00BE1AD1">
        <w:rPr>
          <w:rFonts w:ascii="Book Antiqua" w:hAnsi="Book Antiqua"/>
          <w:sz w:val="24"/>
        </w:rPr>
        <w:t xml:space="preserve"> and 12</w:t>
      </w:r>
      <w:r w:rsidR="00AB67BF" w:rsidRPr="00BE1AD1">
        <w:rPr>
          <w:rFonts w:ascii="Book Antiqua" w:hAnsi="Book Antiqua" w:hint="eastAsia"/>
          <w:sz w:val="24"/>
        </w:rPr>
        <w:t xml:space="preserve"> </w:t>
      </w:r>
      <w:r w:rsidR="00872CC4" w:rsidRPr="00BE1AD1">
        <w:rPr>
          <w:rFonts w:ascii="Book Antiqua" w:hAnsi="Book Antiqua"/>
          <w:sz w:val="24"/>
        </w:rPr>
        <w:t>h</w:t>
      </w:r>
      <w:r w:rsidRPr="00BE1AD1">
        <w:rPr>
          <w:rFonts w:ascii="Book Antiqua" w:hAnsi="Book Antiqua"/>
          <w:sz w:val="24"/>
        </w:rPr>
        <w:t xml:space="preserve">, the </w:t>
      </w:r>
      <w:r w:rsidR="00BD50C4" w:rsidRPr="00BE1AD1">
        <w:rPr>
          <w:rFonts w:ascii="Book Antiqua" w:hAnsi="Book Antiqua"/>
          <w:sz w:val="24"/>
        </w:rPr>
        <w:t>levels</w:t>
      </w:r>
      <w:r w:rsidR="007B56EC" w:rsidRPr="00BE1AD1">
        <w:rPr>
          <w:rFonts w:ascii="Book Antiqua" w:hAnsi="Book Antiqua"/>
          <w:sz w:val="24"/>
        </w:rPr>
        <w:t xml:space="preserve"> </w:t>
      </w:r>
      <w:r w:rsidRPr="00BE1AD1">
        <w:rPr>
          <w:rFonts w:ascii="Book Antiqua" w:hAnsi="Book Antiqua"/>
          <w:sz w:val="24"/>
        </w:rPr>
        <w:t xml:space="preserve">of STAT3 mRNA </w:t>
      </w:r>
      <w:r w:rsidR="00872CC4" w:rsidRPr="00BE1AD1">
        <w:rPr>
          <w:rFonts w:ascii="Book Antiqua" w:hAnsi="Book Antiqua"/>
          <w:sz w:val="24"/>
        </w:rPr>
        <w:t>in high dose group were</w:t>
      </w:r>
      <w:r w:rsidRPr="00BE1AD1">
        <w:rPr>
          <w:rFonts w:ascii="Book Antiqua" w:hAnsi="Book Antiqua"/>
          <w:sz w:val="24"/>
        </w:rPr>
        <w:t xml:space="preserve"> significantly lower than the control </w:t>
      </w:r>
      <w:r w:rsidR="00872CC4" w:rsidRPr="00BE1AD1">
        <w:rPr>
          <w:rFonts w:ascii="Book Antiqua" w:hAnsi="Book Antiqua"/>
          <w:sz w:val="24"/>
        </w:rPr>
        <w:t>and</w:t>
      </w:r>
      <w:r w:rsidRPr="00BE1AD1">
        <w:rPr>
          <w:rFonts w:ascii="Book Antiqua" w:hAnsi="Book Antiqua"/>
          <w:sz w:val="24"/>
        </w:rPr>
        <w:t xml:space="preserve"> low-dose group </w:t>
      </w:r>
      <w:r w:rsidR="00BD50C4" w:rsidRPr="00BE1AD1">
        <w:rPr>
          <w:rFonts w:ascii="Book Antiqua" w:hAnsi="Book Antiqua"/>
          <w:sz w:val="24"/>
        </w:rPr>
        <w:t>(</w:t>
      </w:r>
      <w:r w:rsidRPr="00BE1AD1">
        <w:rPr>
          <w:rFonts w:ascii="Book Antiqua" w:hAnsi="Book Antiqua"/>
          <w:i/>
          <w:sz w:val="24"/>
        </w:rPr>
        <w:t>P</w:t>
      </w:r>
      <w:r w:rsidRPr="00BE1AD1">
        <w:rPr>
          <w:rFonts w:ascii="Book Antiqua" w:hAnsi="Book Antiqua"/>
          <w:sz w:val="24"/>
        </w:rPr>
        <w:t xml:space="preserve"> &lt;</w:t>
      </w:r>
      <w:r w:rsidR="00AB67BF" w:rsidRPr="00BE1AD1">
        <w:rPr>
          <w:rFonts w:ascii="Book Antiqua" w:hAnsi="Book Antiqua" w:hint="eastAsia"/>
          <w:sz w:val="24"/>
        </w:rPr>
        <w:t xml:space="preserve"> </w:t>
      </w:r>
      <w:r w:rsidRPr="00BE1AD1">
        <w:rPr>
          <w:rFonts w:ascii="Book Antiqua" w:hAnsi="Book Antiqua"/>
          <w:sz w:val="24"/>
        </w:rPr>
        <w:t>0.05</w:t>
      </w:r>
      <w:r w:rsidR="00BD50C4" w:rsidRPr="00BE1AD1">
        <w:rPr>
          <w:rFonts w:ascii="Book Antiqua" w:hAnsi="Book Antiqua"/>
          <w:sz w:val="24"/>
        </w:rPr>
        <w:t>)</w:t>
      </w:r>
      <w:r w:rsidRPr="00BE1AD1">
        <w:rPr>
          <w:rFonts w:ascii="Book Antiqua" w:hAnsi="Book Antiqua"/>
          <w:sz w:val="24"/>
        </w:rPr>
        <w:t xml:space="preserve">. </w:t>
      </w:r>
      <w:r w:rsidR="002A4245" w:rsidRPr="00BE1AD1">
        <w:rPr>
          <w:rFonts w:ascii="Book Antiqua" w:hAnsi="Book Antiqua"/>
          <w:sz w:val="24"/>
        </w:rPr>
        <w:t>At</w:t>
      </w:r>
      <w:r w:rsidRPr="00BE1AD1">
        <w:rPr>
          <w:rFonts w:ascii="Book Antiqua" w:hAnsi="Book Antiqua"/>
          <w:sz w:val="24"/>
        </w:rPr>
        <w:t xml:space="preserve"> 18</w:t>
      </w:r>
      <w:r w:rsidR="00AB67BF" w:rsidRPr="00BE1AD1">
        <w:rPr>
          <w:rFonts w:ascii="Book Antiqua" w:hAnsi="Book Antiqua" w:hint="eastAsia"/>
          <w:sz w:val="24"/>
        </w:rPr>
        <w:t xml:space="preserve"> </w:t>
      </w:r>
      <w:r w:rsidRPr="00BE1AD1">
        <w:rPr>
          <w:rFonts w:ascii="Book Antiqua" w:hAnsi="Book Antiqua"/>
          <w:sz w:val="24"/>
        </w:rPr>
        <w:t xml:space="preserve">h, STAT3 mRNA </w:t>
      </w:r>
      <w:r w:rsidR="00BD50C4" w:rsidRPr="00BE1AD1">
        <w:rPr>
          <w:rFonts w:ascii="Book Antiqua" w:hAnsi="Book Antiqua"/>
          <w:sz w:val="24"/>
        </w:rPr>
        <w:t>levels</w:t>
      </w:r>
      <w:r w:rsidR="007B56EC" w:rsidRPr="00BE1AD1">
        <w:rPr>
          <w:rFonts w:ascii="Book Antiqua" w:hAnsi="Book Antiqua"/>
          <w:sz w:val="24"/>
        </w:rPr>
        <w:t xml:space="preserve"> </w:t>
      </w:r>
      <w:r w:rsidR="00BD50C4" w:rsidRPr="00BE1AD1">
        <w:rPr>
          <w:rFonts w:ascii="Book Antiqua" w:hAnsi="Book Antiqua"/>
          <w:sz w:val="24"/>
        </w:rPr>
        <w:t xml:space="preserve">in rat livers </w:t>
      </w:r>
      <w:r w:rsidRPr="00BE1AD1">
        <w:rPr>
          <w:rFonts w:ascii="Book Antiqua" w:hAnsi="Book Antiqua"/>
          <w:sz w:val="24"/>
        </w:rPr>
        <w:t xml:space="preserve">of low-dose and high-dose groups were lower than </w:t>
      </w:r>
      <w:r w:rsidR="00BD50C4" w:rsidRPr="00BE1AD1">
        <w:rPr>
          <w:rFonts w:ascii="Book Antiqua" w:hAnsi="Book Antiqua"/>
          <w:sz w:val="24"/>
        </w:rPr>
        <w:t xml:space="preserve">that of </w:t>
      </w:r>
      <w:r w:rsidRPr="00BE1AD1">
        <w:rPr>
          <w:rFonts w:ascii="Book Antiqua" w:hAnsi="Book Antiqua"/>
          <w:sz w:val="24"/>
        </w:rPr>
        <w:t>the control group</w:t>
      </w:r>
      <w:r w:rsidR="002A4245" w:rsidRPr="00BE1AD1">
        <w:rPr>
          <w:rFonts w:ascii="Book Antiqua" w:hAnsi="Book Antiqua"/>
          <w:sz w:val="24"/>
        </w:rPr>
        <w:t>, but no</w:t>
      </w:r>
      <w:r w:rsidR="00BD50C4" w:rsidRPr="00BE1AD1">
        <w:rPr>
          <w:rFonts w:ascii="Book Antiqua" w:hAnsi="Book Antiqua"/>
          <w:sz w:val="24"/>
        </w:rPr>
        <w:t>t</w:t>
      </w:r>
      <w:r w:rsidR="002A4245" w:rsidRPr="00BE1AD1">
        <w:rPr>
          <w:rFonts w:ascii="Book Antiqua" w:hAnsi="Book Antiqua"/>
          <w:sz w:val="24"/>
        </w:rPr>
        <w:t xml:space="preserve"> statistical</w:t>
      </w:r>
      <w:r w:rsidR="00BD50C4" w:rsidRPr="00BE1AD1">
        <w:rPr>
          <w:rFonts w:ascii="Book Antiqua" w:hAnsi="Book Antiqua"/>
          <w:sz w:val="24"/>
        </w:rPr>
        <w:t>ly</w:t>
      </w:r>
      <w:r w:rsidR="002A4245" w:rsidRPr="00BE1AD1">
        <w:rPr>
          <w:rFonts w:ascii="Book Antiqua" w:hAnsi="Book Antiqua"/>
          <w:sz w:val="24"/>
        </w:rPr>
        <w:t xml:space="preserve"> significan</w:t>
      </w:r>
      <w:r w:rsidR="00BD50C4" w:rsidRPr="00BE1AD1">
        <w:rPr>
          <w:rFonts w:ascii="Book Antiqua" w:hAnsi="Book Antiqua"/>
          <w:sz w:val="24"/>
        </w:rPr>
        <w:t>t</w:t>
      </w:r>
      <w:r w:rsidRPr="00BE1AD1">
        <w:rPr>
          <w:rFonts w:ascii="Book Antiqua" w:hAnsi="Book Antiqua"/>
          <w:sz w:val="24"/>
        </w:rPr>
        <w:t xml:space="preserve">. </w:t>
      </w:r>
    </w:p>
    <w:p w:rsidR="0097607C" w:rsidRPr="00BE1AD1" w:rsidRDefault="0097607C" w:rsidP="00E65D1C">
      <w:pPr>
        <w:adjustRightInd w:val="0"/>
        <w:snapToGrid w:val="0"/>
        <w:spacing w:line="360" w:lineRule="auto"/>
        <w:rPr>
          <w:rFonts w:ascii="Book Antiqua" w:hAnsi="Book Antiqua"/>
          <w:sz w:val="24"/>
        </w:rPr>
      </w:pPr>
    </w:p>
    <w:p w:rsidR="0097607C" w:rsidRPr="00BE1AD1" w:rsidRDefault="00AB67BF" w:rsidP="00E65D1C">
      <w:pPr>
        <w:adjustRightInd w:val="0"/>
        <w:snapToGrid w:val="0"/>
        <w:spacing w:line="360" w:lineRule="auto"/>
        <w:rPr>
          <w:rFonts w:ascii="Book Antiqua" w:hAnsi="Book Antiqua"/>
          <w:sz w:val="24"/>
        </w:rPr>
      </w:pPr>
      <w:r w:rsidRPr="00BE1AD1">
        <w:rPr>
          <w:rFonts w:ascii="Book Antiqua" w:eastAsiaTheme="minorEastAsia" w:hAnsi="Book Antiqua"/>
          <w:b/>
          <w:sz w:val="24"/>
        </w:rPr>
        <w:t>DISCUSSION</w:t>
      </w:r>
    </w:p>
    <w:p w:rsidR="00917FD9" w:rsidRPr="00BE1AD1" w:rsidRDefault="00693477" w:rsidP="00E65D1C">
      <w:pPr>
        <w:adjustRightInd w:val="0"/>
        <w:snapToGrid w:val="0"/>
        <w:spacing w:line="360" w:lineRule="auto"/>
        <w:rPr>
          <w:rFonts w:ascii="Book Antiqua" w:hAnsi="Book Antiqua"/>
          <w:sz w:val="24"/>
        </w:rPr>
      </w:pPr>
      <w:r w:rsidRPr="00BE1AD1">
        <w:rPr>
          <w:rFonts w:ascii="Book Antiqua" w:hAnsi="Book Antiqua"/>
          <w:sz w:val="24"/>
        </w:rPr>
        <w:t xml:space="preserve">Glycyrrhizin </w:t>
      </w:r>
      <w:r w:rsidR="00102969" w:rsidRPr="00BE1AD1">
        <w:rPr>
          <w:rFonts w:ascii="Book Antiqua" w:hAnsi="Book Antiqua"/>
          <w:sz w:val="24"/>
        </w:rPr>
        <w:t>is</w:t>
      </w:r>
      <w:r w:rsidR="000234CB" w:rsidRPr="00BE1AD1">
        <w:rPr>
          <w:rFonts w:ascii="Book Antiqua" w:hAnsi="Book Antiqua"/>
          <w:sz w:val="24"/>
        </w:rPr>
        <w:t xml:space="preserve"> commonly used </w:t>
      </w:r>
      <w:r w:rsidR="00102969" w:rsidRPr="00BE1AD1">
        <w:rPr>
          <w:rFonts w:ascii="Book Antiqua" w:hAnsi="Book Antiqua"/>
          <w:sz w:val="24"/>
        </w:rPr>
        <w:t xml:space="preserve">clinically </w:t>
      </w:r>
      <w:r w:rsidRPr="00BE1AD1">
        <w:rPr>
          <w:rFonts w:ascii="Book Antiqua" w:hAnsi="Book Antiqua"/>
          <w:sz w:val="24"/>
        </w:rPr>
        <w:t>as</w:t>
      </w:r>
      <w:r w:rsidR="00E62BDA" w:rsidRPr="00BE1AD1">
        <w:rPr>
          <w:rFonts w:ascii="Book Antiqua" w:hAnsi="Book Antiqua"/>
          <w:sz w:val="24"/>
        </w:rPr>
        <w:t xml:space="preserve"> a</w:t>
      </w:r>
      <w:r w:rsidR="007B56EC" w:rsidRPr="00BE1AD1">
        <w:rPr>
          <w:rFonts w:ascii="Book Antiqua" w:hAnsi="Book Antiqua"/>
          <w:sz w:val="24"/>
        </w:rPr>
        <w:t xml:space="preserve"> </w:t>
      </w:r>
      <w:r w:rsidR="000234CB" w:rsidRPr="00BE1AD1">
        <w:rPr>
          <w:rFonts w:ascii="Book Antiqua" w:hAnsi="Book Antiqua"/>
          <w:sz w:val="24"/>
        </w:rPr>
        <w:t>liver</w:t>
      </w:r>
      <w:r w:rsidRPr="00BE1AD1">
        <w:rPr>
          <w:rFonts w:ascii="Book Antiqua" w:hAnsi="Book Antiqua"/>
          <w:sz w:val="24"/>
        </w:rPr>
        <w:t xml:space="preserve"> protection medicine</w:t>
      </w:r>
      <w:r w:rsidR="00E3566E" w:rsidRPr="00BE1AD1">
        <w:rPr>
          <w:rFonts w:ascii="Book Antiqua" w:hAnsi="Book Antiqua"/>
          <w:sz w:val="24"/>
        </w:rPr>
        <w:t>，</w:t>
      </w:r>
      <w:proofErr w:type="spellStart"/>
      <w:r w:rsidRPr="00BE1AD1">
        <w:rPr>
          <w:rFonts w:ascii="Book Antiqua" w:hAnsi="Book Antiqua"/>
          <w:sz w:val="24"/>
        </w:rPr>
        <w:t>MgIG</w:t>
      </w:r>
      <w:proofErr w:type="spellEnd"/>
      <w:r w:rsidR="000234CB" w:rsidRPr="00BE1AD1">
        <w:rPr>
          <w:rFonts w:ascii="Book Antiqua" w:hAnsi="Book Antiqua"/>
          <w:sz w:val="24"/>
        </w:rPr>
        <w:t xml:space="preserve"> is the fourth generation of</w:t>
      </w:r>
      <w:r w:rsidRPr="00BE1AD1">
        <w:rPr>
          <w:rFonts w:ascii="Book Antiqua" w:hAnsi="Book Antiqua"/>
          <w:sz w:val="24"/>
        </w:rPr>
        <w:t xml:space="preserve"> glycyrrhizin preparations</w:t>
      </w:r>
      <w:r w:rsidR="000234CB" w:rsidRPr="00BE1AD1">
        <w:rPr>
          <w:rFonts w:ascii="Book Antiqua" w:hAnsi="Book Antiqua"/>
          <w:sz w:val="24"/>
        </w:rPr>
        <w:t xml:space="preserve">. </w:t>
      </w:r>
      <w:r w:rsidRPr="00BE1AD1">
        <w:rPr>
          <w:rFonts w:ascii="Book Antiqua" w:hAnsi="Book Antiqua"/>
          <w:sz w:val="24"/>
        </w:rPr>
        <w:t>It has</w:t>
      </w:r>
      <w:r w:rsidR="000234CB" w:rsidRPr="00BE1AD1">
        <w:rPr>
          <w:rFonts w:ascii="Book Antiqua" w:hAnsi="Book Antiqua"/>
          <w:sz w:val="24"/>
        </w:rPr>
        <w:t xml:space="preserve"> better </w:t>
      </w:r>
      <w:r w:rsidRPr="00BE1AD1">
        <w:rPr>
          <w:rFonts w:ascii="Book Antiqua" w:hAnsi="Book Antiqua"/>
          <w:sz w:val="24"/>
        </w:rPr>
        <w:t xml:space="preserve">affinity with </w:t>
      </w:r>
      <w:r w:rsidR="000234CB" w:rsidRPr="00BE1AD1">
        <w:rPr>
          <w:rFonts w:ascii="Book Antiqua" w:hAnsi="Book Antiqua"/>
          <w:sz w:val="24"/>
        </w:rPr>
        <w:t>target cell receptor</w:t>
      </w:r>
      <w:r w:rsidRPr="00BE1AD1">
        <w:rPr>
          <w:rFonts w:ascii="Book Antiqua" w:hAnsi="Book Antiqua"/>
          <w:sz w:val="24"/>
        </w:rPr>
        <w:t>s</w:t>
      </w:r>
      <w:r w:rsidR="000234CB" w:rsidRPr="00BE1AD1">
        <w:rPr>
          <w:rFonts w:ascii="Book Antiqua" w:hAnsi="Book Antiqua"/>
          <w:sz w:val="24"/>
        </w:rPr>
        <w:t xml:space="preserve">, </w:t>
      </w:r>
      <w:r w:rsidRPr="00BE1AD1">
        <w:rPr>
          <w:rFonts w:ascii="Book Antiqua" w:hAnsi="Book Antiqua"/>
          <w:sz w:val="24"/>
        </w:rPr>
        <w:t xml:space="preserve">and stronger anti-inflammatory and </w:t>
      </w:r>
      <w:r w:rsidR="000234CB" w:rsidRPr="00BE1AD1">
        <w:rPr>
          <w:rFonts w:ascii="Book Antiqua" w:hAnsi="Book Antiqua"/>
          <w:sz w:val="24"/>
        </w:rPr>
        <w:t>anti</w:t>
      </w:r>
      <w:r w:rsidR="00970438" w:rsidRPr="00BE1AD1">
        <w:rPr>
          <w:rFonts w:ascii="Book Antiqua" w:hAnsi="Book Antiqua"/>
          <w:sz w:val="24"/>
        </w:rPr>
        <w:t>-</w:t>
      </w:r>
      <w:r w:rsidR="000234CB" w:rsidRPr="00BE1AD1">
        <w:rPr>
          <w:rFonts w:ascii="Book Antiqua" w:hAnsi="Book Antiqua"/>
          <w:sz w:val="24"/>
        </w:rPr>
        <w:t>oxidation</w:t>
      </w:r>
      <w:r w:rsidRPr="00BE1AD1">
        <w:rPr>
          <w:rFonts w:ascii="Book Antiqua" w:hAnsi="Book Antiqua"/>
          <w:sz w:val="24"/>
        </w:rPr>
        <w:t xml:space="preserve"> effect.</w:t>
      </w:r>
      <w:r w:rsidR="00E3566E" w:rsidRPr="00BE1AD1">
        <w:rPr>
          <w:rFonts w:ascii="Book Antiqua" w:hAnsi="Book Antiqua"/>
          <w:sz w:val="24"/>
        </w:rPr>
        <w:t xml:space="preserve"> </w:t>
      </w:r>
      <w:r w:rsidRPr="00BE1AD1">
        <w:rPr>
          <w:rFonts w:ascii="Book Antiqua" w:hAnsi="Book Antiqua"/>
          <w:sz w:val="24"/>
        </w:rPr>
        <w:t>It</w:t>
      </w:r>
      <w:r w:rsidR="00970438" w:rsidRPr="00BE1AD1">
        <w:rPr>
          <w:rFonts w:ascii="Book Antiqua" w:hAnsi="Book Antiqua"/>
          <w:sz w:val="24"/>
        </w:rPr>
        <w:t xml:space="preserve"> has been shown to</w:t>
      </w:r>
      <w:r w:rsidRPr="00BE1AD1">
        <w:rPr>
          <w:rFonts w:ascii="Book Antiqua" w:hAnsi="Book Antiqua"/>
          <w:sz w:val="24"/>
        </w:rPr>
        <w:t xml:space="preserve"> stabilize</w:t>
      </w:r>
      <w:r w:rsidR="00E3566E" w:rsidRPr="00BE1AD1">
        <w:rPr>
          <w:rFonts w:ascii="Book Antiqua" w:hAnsi="Book Antiqua"/>
          <w:sz w:val="24"/>
        </w:rPr>
        <w:t xml:space="preserve"> </w:t>
      </w:r>
      <w:r w:rsidRPr="00BE1AD1">
        <w:rPr>
          <w:rFonts w:ascii="Book Antiqua" w:hAnsi="Book Antiqua"/>
          <w:sz w:val="24"/>
        </w:rPr>
        <w:t>hepatocyte</w:t>
      </w:r>
      <w:r w:rsidR="000234CB" w:rsidRPr="00BE1AD1">
        <w:rPr>
          <w:rFonts w:ascii="Book Antiqua" w:hAnsi="Book Antiqua"/>
          <w:sz w:val="24"/>
        </w:rPr>
        <w:t xml:space="preserve"> membrane and improve liver </w:t>
      </w:r>
      <w:proofErr w:type="gramStart"/>
      <w:r w:rsidR="000234CB" w:rsidRPr="00BE1AD1">
        <w:rPr>
          <w:rFonts w:ascii="Book Antiqua" w:hAnsi="Book Antiqua"/>
          <w:sz w:val="24"/>
        </w:rPr>
        <w:lastRenderedPageBreak/>
        <w:t>function</w:t>
      </w:r>
      <w:r w:rsidR="00AB67BF" w:rsidRPr="00BE1AD1">
        <w:rPr>
          <w:rFonts w:ascii="Book Antiqua" w:hAnsi="Book Antiqua"/>
          <w:sz w:val="24"/>
          <w:vertAlign w:val="superscript"/>
        </w:rPr>
        <w:t>[</w:t>
      </w:r>
      <w:proofErr w:type="gramEnd"/>
      <w:r w:rsidR="00AB67BF" w:rsidRPr="00BE1AD1">
        <w:rPr>
          <w:rFonts w:ascii="Book Antiqua" w:hAnsi="Book Antiqua"/>
          <w:sz w:val="24"/>
        </w:rPr>
        <w:fldChar w:fldCharType="begin"/>
      </w:r>
      <w:r w:rsidR="00AB67BF" w:rsidRPr="00BE1AD1">
        <w:rPr>
          <w:rFonts w:ascii="Book Antiqua" w:hAnsi="Book Antiqua"/>
          <w:sz w:val="24"/>
        </w:rPr>
        <w:instrText xml:space="preserve"> HYPERLINK \l "_ENREF_1" \o "Yu, 2004 #11" </w:instrText>
      </w:r>
      <w:r w:rsidR="00AB67BF" w:rsidRPr="00BE1AD1">
        <w:rPr>
          <w:rFonts w:ascii="Book Antiqua" w:hAnsi="Book Antiqua"/>
          <w:sz w:val="24"/>
        </w:rPr>
        <w:fldChar w:fldCharType="separate"/>
      </w:r>
      <w:r w:rsidR="00AB67BF" w:rsidRPr="00BE1AD1">
        <w:rPr>
          <w:rStyle w:val="a9"/>
          <w:rFonts w:ascii="Book Antiqua" w:hAnsi="Book Antiqua"/>
          <w:color w:val="auto"/>
          <w:sz w:val="24"/>
          <w:vertAlign w:val="superscript"/>
        </w:rPr>
        <w:t>7</w:t>
      </w:r>
      <w:r w:rsidR="00AB67BF" w:rsidRPr="00BE1AD1">
        <w:rPr>
          <w:rFonts w:ascii="Book Antiqua" w:hAnsi="Book Antiqua"/>
          <w:sz w:val="24"/>
        </w:rPr>
        <w:fldChar w:fldCharType="end"/>
      </w:r>
      <w:r w:rsidR="00AB67BF" w:rsidRPr="00BE1AD1">
        <w:rPr>
          <w:rFonts w:ascii="Book Antiqua" w:hAnsi="Book Antiqua"/>
          <w:sz w:val="24"/>
          <w:vertAlign w:val="superscript"/>
        </w:rPr>
        <w:t>,9]</w:t>
      </w:r>
      <w:r w:rsidR="0058462B" w:rsidRPr="00BE1AD1">
        <w:rPr>
          <w:rFonts w:ascii="Book Antiqua" w:hAnsi="Book Antiqua"/>
          <w:sz w:val="24"/>
        </w:rPr>
        <w:t>.</w:t>
      </w:r>
      <w:r w:rsidR="0058462B" w:rsidRPr="00BE1AD1">
        <w:rPr>
          <w:rFonts w:ascii="Book Antiqua" w:hAnsi="Book Antiqua"/>
          <w:sz w:val="24"/>
          <w:vertAlign w:val="superscript"/>
        </w:rPr>
        <w:t xml:space="preserve"> </w:t>
      </w:r>
      <w:proofErr w:type="spellStart"/>
      <w:r w:rsidR="002838B9" w:rsidRPr="00BE1AD1">
        <w:rPr>
          <w:rFonts w:ascii="Book Antiqua" w:hAnsi="Book Antiqua"/>
          <w:sz w:val="24"/>
        </w:rPr>
        <w:t>MgIG</w:t>
      </w:r>
      <w:proofErr w:type="spellEnd"/>
      <w:r w:rsidR="002838B9" w:rsidRPr="00BE1AD1">
        <w:rPr>
          <w:rFonts w:ascii="Book Antiqua" w:hAnsi="Book Antiqua"/>
          <w:sz w:val="24"/>
        </w:rPr>
        <w:t xml:space="preserve"> has shown effect o</w:t>
      </w:r>
      <w:r w:rsidR="0077195F" w:rsidRPr="00BE1AD1">
        <w:rPr>
          <w:rFonts w:ascii="Book Antiqua" w:hAnsi="Book Antiqua"/>
          <w:sz w:val="24"/>
        </w:rPr>
        <w:t>f lower</w:t>
      </w:r>
      <w:r w:rsidR="002838B9" w:rsidRPr="00BE1AD1">
        <w:rPr>
          <w:rFonts w:ascii="Book Antiqua" w:hAnsi="Book Antiqua"/>
          <w:sz w:val="24"/>
        </w:rPr>
        <w:t xml:space="preserve"> the liver toxicity of free fatty acid by prevent</w:t>
      </w:r>
      <w:r w:rsidR="0077195F" w:rsidRPr="00BE1AD1">
        <w:rPr>
          <w:rFonts w:ascii="Book Antiqua" w:hAnsi="Book Antiqua"/>
          <w:sz w:val="24"/>
        </w:rPr>
        <w:t>ing mitochondria damage</w:t>
      </w:r>
      <w:r w:rsidR="00AB67BF" w:rsidRPr="00BE1AD1">
        <w:rPr>
          <w:rFonts w:ascii="Book Antiqua" w:hAnsi="Book Antiqua"/>
          <w:sz w:val="24"/>
          <w:vertAlign w:val="superscript"/>
        </w:rPr>
        <w:t>[</w:t>
      </w:r>
      <w:hyperlink w:anchor="_ENREF_1" w:tooltip="Yu, 2004 #11" w:history="1">
        <w:r w:rsidR="00AB67BF" w:rsidRPr="00BE1AD1">
          <w:rPr>
            <w:rStyle w:val="a9"/>
            <w:rFonts w:ascii="Book Antiqua" w:hAnsi="Book Antiqua"/>
            <w:color w:val="auto"/>
            <w:sz w:val="24"/>
            <w:vertAlign w:val="superscript"/>
          </w:rPr>
          <w:t>10,</w:t>
        </w:r>
      </w:hyperlink>
      <w:r w:rsidR="00AB67BF" w:rsidRPr="00BE1AD1">
        <w:rPr>
          <w:rFonts w:ascii="Book Antiqua" w:hAnsi="Book Antiqua"/>
          <w:sz w:val="24"/>
          <w:vertAlign w:val="superscript"/>
        </w:rPr>
        <w:t>11]</w:t>
      </w:r>
      <w:r w:rsidR="00837E38" w:rsidRPr="00BE1AD1">
        <w:rPr>
          <w:rFonts w:ascii="Book Antiqua" w:hAnsi="Book Antiqua"/>
          <w:sz w:val="24"/>
        </w:rPr>
        <w:t xml:space="preserve"> </w:t>
      </w:r>
      <w:r w:rsidR="002838B9" w:rsidRPr="00BE1AD1">
        <w:rPr>
          <w:rFonts w:ascii="Book Antiqua" w:hAnsi="Book Antiqua"/>
          <w:sz w:val="24"/>
        </w:rPr>
        <w:t>and protect</w:t>
      </w:r>
      <w:r w:rsidR="0077195F" w:rsidRPr="00BE1AD1">
        <w:rPr>
          <w:rFonts w:ascii="Book Antiqua" w:hAnsi="Book Antiqua"/>
          <w:sz w:val="24"/>
        </w:rPr>
        <w:t>ing</w:t>
      </w:r>
      <w:r w:rsidR="002838B9" w:rsidRPr="00BE1AD1">
        <w:rPr>
          <w:rFonts w:ascii="Book Antiqua" w:hAnsi="Book Antiqua"/>
          <w:sz w:val="24"/>
        </w:rPr>
        <w:t xml:space="preserve"> hepatocyte from ischemia</w:t>
      </w:r>
      <w:r w:rsidR="007B56EC" w:rsidRPr="00BE1AD1">
        <w:rPr>
          <w:rFonts w:ascii="Book Antiqua" w:hAnsi="Book Antiqua"/>
          <w:sz w:val="24"/>
        </w:rPr>
        <w:t xml:space="preserve"> and </w:t>
      </w:r>
      <w:r w:rsidR="002838B9" w:rsidRPr="00BE1AD1">
        <w:rPr>
          <w:rFonts w:ascii="Book Antiqua" w:hAnsi="Book Antiqua"/>
          <w:sz w:val="24"/>
        </w:rPr>
        <w:t>reperfusion induced injury</w:t>
      </w:r>
      <w:r w:rsidR="00AB67BF" w:rsidRPr="00BE1AD1">
        <w:rPr>
          <w:rFonts w:ascii="Book Antiqua" w:hAnsi="Book Antiqua"/>
          <w:sz w:val="24"/>
          <w:vertAlign w:val="superscript"/>
        </w:rPr>
        <w:t>[</w:t>
      </w:r>
      <w:hyperlink w:anchor="_ENREF_1" w:tooltip="Yu, 2004 #11" w:history="1">
        <w:r w:rsidR="00AB67BF" w:rsidRPr="00BE1AD1">
          <w:rPr>
            <w:rStyle w:val="a9"/>
            <w:rFonts w:ascii="Book Antiqua" w:hAnsi="Book Antiqua"/>
            <w:color w:val="auto"/>
            <w:sz w:val="24"/>
            <w:vertAlign w:val="superscript"/>
          </w:rPr>
          <w:t>12,</w:t>
        </w:r>
      </w:hyperlink>
      <w:r w:rsidR="00AB67BF" w:rsidRPr="00BE1AD1">
        <w:rPr>
          <w:rFonts w:ascii="Book Antiqua" w:hAnsi="Book Antiqua"/>
          <w:sz w:val="24"/>
          <w:vertAlign w:val="superscript"/>
        </w:rPr>
        <w:t>13]</w:t>
      </w:r>
      <w:r w:rsidR="002838B9" w:rsidRPr="00BE1AD1">
        <w:rPr>
          <w:rFonts w:ascii="Book Antiqua" w:hAnsi="Book Antiqua"/>
          <w:sz w:val="24"/>
        </w:rPr>
        <w:t>.</w:t>
      </w:r>
      <w:r w:rsidR="00BD4A81" w:rsidRPr="00BE1AD1">
        <w:rPr>
          <w:rFonts w:ascii="Book Antiqua" w:hAnsi="Book Antiqua"/>
          <w:sz w:val="24"/>
          <w:vertAlign w:val="superscript"/>
        </w:rPr>
        <w:t xml:space="preserve"> </w:t>
      </w:r>
    </w:p>
    <w:p w:rsidR="000234CB" w:rsidRPr="00BE1AD1" w:rsidRDefault="00696450" w:rsidP="00AB67BF">
      <w:pPr>
        <w:adjustRightInd w:val="0"/>
        <w:snapToGrid w:val="0"/>
        <w:spacing w:line="360" w:lineRule="auto"/>
        <w:ind w:firstLineChars="100" w:firstLine="240"/>
        <w:rPr>
          <w:rFonts w:ascii="Book Antiqua" w:hAnsi="Book Antiqua"/>
          <w:sz w:val="24"/>
        </w:rPr>
      </w:pPr>
      <w:r w:rsidRPr="00BE1AD1">
        <w:rPr>
          <w:rFonts w:ascii="Book Antiqua" w:hAnsi="Book Antiqua"/>
          <w:sz w:val="24"/>
        </w:rPr>
        <w:t>Employing an improved version of</w:t>
      </w:r>
      <w:r w:rsidR="007B56EC" w:rsidRPr="00BE1AD1">
        <w:rPr>
          <w:rFonts w:ascii="Book Antiqua" w:hAnsi="Book Antiqua"/>
          <w:sz w:val="24"/>
        </w:rPr>
        <w:t xml:space="preserve"> </w:t>
      </w:r>
      <w:proofErr w:type="spellStart"/>
      <w:r w:rsidR="000234CB" w:rsidRPr="00BE1AD1">
        <w:rPr>
          <w:rFonts w:ascii="Book Antiqua" w:hAnsi="Book Antiqua"/>
          <w:sz w:val="24"/>
        </w:rPr>
        <w:t>Emond</w:t>
      </w:r>
      <w:proofErr w:type="spellEnd"/>
      <w:r w:rsidRPr="00BE1AD1">
        <w:rPr>
          <w:rFonts w:ascii="Book Antiqua" w:hAnsi="Book Antiqua"/>
          <w:sz w:val="24"/>
        </w:rPr>
        <w:t xml:space="preserve"> </w:t>
      </w:r>
      <w:proofErr w:type="gramStart"/>
      <w:r w:rsidRPr="00BE1AD1">
        <w:rPr>
          <w:rFonts w:ascii="Book Antiqua" w:hAnsi="Book Antiqua"/>
          <w:sz w:val="24"/>
        </w:rPr>
        <w:t>method</w:t>
      </w:r>
      <w:r w:rsidR="000726B9" w:rsidRPr="00BE1AD1">
        <w:rPr>
          <w:rFonts w:ascii="Book Antiqua" w:hAnsi="Book Antiqua"/>
          <w:sz w:val="24"/>
          <w:vertAlign w:val="superscript"/>
        </w:rPr>
        <w:t>[</w:t>
      </w:r>
      <w:proofErr w:type="gramEnd"/>
      <w:r w:rsidR="00BE3ADF" w:rsidRPr="00BE1AD1">
        <w:rPr>
          <w:rFonts w:ascii="Book Antiqua" w:hAnsi="Book Antiqua"/>
          <w:sz w:val="24"/>
        </w:rPr>
        <w:fldChar w:fldCharType="begin"/>
      </w:r>
      <w:r w:rsidR="00BE3ADF" w:rsidRPr="00BE1AD1">
        <w:rPr>
          <w:rFonts w:ascii="Book Antiqua" w:hAnsi="Book Antiqua"/>
          <w:sz w:val="24"/>
        </w:rPr>
        <w:instrText xml:space="preserve"> HYPERLINK \l "_ENREF_1" \o "Yu, 2004 #11" </w:instrText>
      </w:r>
      <w:r w:rsidR="00BE3ADF" w:rsidRPr="00BE1AD1">
        <w:rPr>
          <w:rFonts w:ascii="Book Antiqua" w:hAnsi="Book Antiqua"/>
          <w:sz w:val="24"/>
        </w:rPr>
        <w:fldChar w:fldCharType="separate"/>
      </w:r>
      <w:r w:rsidR="00BE3ADF" w:rsidRPr="00BE1AD1">
        <w:rPr>
          <w:rFonts w:ascii="Book Antiqua" w:hAnsi="Book Antiqua"/>
          <w:sz w:val="24"/>
          <w:vertAlign w:val="superscript"/>
        </w:rPr>
        <w:t>14</w:t>
      </w:r>
      <w:r w:rsidR="00BE3ADF" w:rsidRPr="00BE1AD1">
        <w:rPr>
          <w:rFonts w:ascii="Book Antiqua" w:hAnsi="Book Antiqua"/>
          <w:sz w:val="24"/>
          <w:vertAlign w:val="superscript"/>
        </w:rPr>
        <w:fldChar w:fldCharType="end"/>
      </w:r>
      <w:r w:rsidR="000726B9" w:rsidRPr="00BE1AD1">
        <w:rPr>
          <w:rFonts w:ascii="Book Antiqua" w:hAnsi="Book Antiqua"/>
          <w:sz w:val="24"/>
          <w:vertAlign w:val="superscript"/>
        </w:rPr>
        <w:t>]</w:t>
      </w:r>
      <w:r w:rsidRPr="00BE1AD1">
        <w:rPr>
          <w:rFonts w:ascii="Book Antiqua" w:hAnsi="Book Antiqua"/>
          <w:sz w:val="24"/>
        </w:rPr>
        <w:t xml:space="preserve">, we generated an animal model of </w:t>
      </w:r>
      <w:r w:rsidR="000234CB" w:rsidRPr="00BE1AD1">
        <w:rPr>
          <w:rFonts w:ascii="Book Antiqua" w:hAnsi="Book Antiqua"/>
          <w:sz w:val="24"/>
        </w:rPr>
        <w:t xml:space="preserve">90% </w:t>
      </w:r>
      <w:proofErr w:type="spellStart"/>
      <w:r w:rsidR="000234CB" w:rsidRPr="00BE1AD1">
        <w:rPr>
          <w:rFonts w:ascii="Book Antiqua" w:hAnsi="Book Antiqua"/>
          <w:sz w:val="24"/>
        </w:rPr>
        <w:t>hepatectomy</w:t>
      </w:r>
      <w:proofErr w:type="spellEnd"/>
      <w:r w:rsidR="000234CB" w:rsidRPr="00BE1AD1">
        <w:rPr>
          <w:rFonts w:ascii="Book Antiqua" w:hAnsi="Book Antiqua"/>
          <w:sz w:val="24"/>
        </w:rPr>
        <w:t xml:space="preserve"> </w:t>
      </w:r>
      <w:r w:rsidRPr="00BE1AD1">
        <w:rPr>
          <w:rFonts w:ascii="Book Antiqua" w:hAnsi="Book Antiqua"/>
          <w:sz w:val="24"/>
        </w:rPr>
        <w:t xml:space="preserve">with 100% </w:t>
      </w:r>
      <w:r w:rsidR="000234CB" w:rsidRPr="00BE1AD1">
        <w:rPr>
          <w:rFonts w:ascii="Book Antiqua" w:hAnsi="Book Antiqua"/>
          <w:sz w:val="24"/>
        </w:rPr>
        <w:t>mortality within 24</w:t>
      </w:r>
      <w:r w:rsidR="00AB67BF" w:rsidRPr="00BE1AD1">
        <w:rPr>
          <w:rFonts w:ascii="Book Antiqua" w:hAnsi="Book Antiqua" w:hint="eastAsia"/>
          <w:sz w:val="24"/>
        </w:rPr>
        <w:t xml:space="preserve"> </w:t>
      </w:r>
      <w:r w:rsidR="000234CB" w:rsidRPr="00BE1AD1">
        <w:rPr>
          <w:rFonts w:ascii="Book Antiqua" w:hAnsi="Book Antiqua"/>
          <w:sz w:val="24"/>
        </w:rPr>
        <w:t>h</w:t>
      </w:r>
      <w:r w:rsidR="000726B9" w:rsidRPr="00BE1AD1">
        <w:rPr>
          <w:rFonts w:ascii="Book Antiqua" w:hAnsi="Book Antiqua"/>
          <w:sz w:val="24"/>
          <w:vertAlign w:val="superscript"/>
        </w:rPr>
        <w:t>[</w:t>
      </w:r>
      <w:hyperlink w:anchor="_ENREF_1" w:tooltip="Yu, 2004 #11" w:history="1">
        <w:r w:rsidR="00BE3ADF" w:rsidRPr="00BE1AD1">
          <w:rPr>
            <w:rFonts w:ascii="Book Antiqua" w:hAnsi="Book Antiqua"/>
            <w:sz w:val="24"/>
            <w:vertAlign w:val="superscript"/>
          </w:rPr>
          <w:t>15</w:t>
        </w:r>
      </w:hyperlink>
      <w:r w:rsidR="000726B9" w:rsidRPr="00BE1AD1">
        <w:rPr>
          <w:rFonts w:ascii="Book Antiqua" w:hAnsi="Book Antiqua"/>
          <w:sz w:val="24"/>
          <w:vertAlign w:val="superscript"/>
        </w:rPr>
        <w:t>]</w:t>
      </w:r>
      <w:r w:rsidRPr="00BE1AD1">
        <w:rPr>
          <w:rFonts w:ascii="Book Antiqua" w:hAnsi="Book Antiqua"/>
          <w:sz w:val="24"/>
        </w:rPr>
        <w:t xml:space="preserve">, for the purpose of </w:t>
      </w:r>
      <w:r w:rsidR="00970438" w:rsidRPr="00BE1AD1">
        <w:rPr>
          <w:rFonts w:ascii="Book Antiqua" w:hAnsi="Book Antiqua"/>
          <w:sz w:val="24"/>
        </w:rPr>
        <w:t>evaluating</w:t>
      </w:r>
      <w:r w:rsidR="007B56EC" w:rsidRPr="00BE1AD1">
        <w:rPr>
          <w:rFonts w:ascii="Book Antiqua" w:hAnsi="Book Antiqua"/>
          <w:sz w:val="24"/>
        </w:rPr>
        <w:t xml:space="preserve"> </w:t>
      </w:r>
      <w:r w:rsidR="000234CB" w:rsidRPr="00BE1AD1">
        <w:rPr>
          <w:rFonts w:ascii="Book Antiqua" w:hAnsi="Book Antiqua"/>
          <w:sz w:val="24"/>
        </w:rPr>
        <w:t>appropriate treatment</w:t>
      </w:r>
      <w:r w:rsidR="00970438" w:rsidRPr="00BE1AD1">
        <w:rPr>
          <w:rFonts w:ascii="Book Antiqua" w:hAnsi="Book Antiqua"/>
          <w:sz w:val="24"/>
        </w:rPr>
        <w:t>s</w:t>
      </w:r>
      <w:r w:rsidR="000234CB" w:rsidRPr="00BE1AD1">
        <w:rPr>
          <w:rFonts w:ascii="Book Antiqua" w:hAnsi="Book Antiqua"/>
          <w:sz w:val="24"/>
        </w:rPr>
        <w:t xml:space="preserve">. </w:t>
      </w:r>
    </w:p>
    <w:p w:rsidR="00917FD9" w:rsidRPr="00BE1AD1" w:rsidRDefault="00D26886" w:rsidP="00AB67BF">
      <w:pPr>
        <w:adjustRightInd w:val="0"/>
        <w:snapToGrid w:val="0"/>
        <w:spacing w:line="360" w:lineRule="auto"/>
        <w:ind w:firstLineChars="100" w:firstLine="240"/>
        <w:rPr>
          <w:rFonts w:ascii="Book Antiqua" w:hAnsi="Book Antiqua"/>
          <w:sz w:val="24"/>
        </w:rPr>
      </w:pPr>
      <w:r w:rsidRPr="00BE1AD1">
        <w:rPr>
          <w:rFonts w:ascii="Book Antiqua" w:hAnsi="Book Antiqua"/>
          <w:sz w:val="24"/>
        </w:rPr>
        <w:t>Our</w:t>
      </w:r>
      <w:r w:rsidR="000234CB" w:rsidRPr="00BE1AD1">
        <w:rPr>
          <w:rFonts w:ascii="Book Antiqua" w:hAnsi="Book Antiqua"/>
          <w:sz w:val="24"/>
        </w:rPr>
        <w:t xml:space="preserve"> results showed significantly longer survival time of rats in </w:t>
      </w:r>
      <w:r w:rsidR="00696450" w:rsidRPr="00BE1AD1">
        <w:rPr>
          <w:rFonts w:ascii="Book Antiqua" w:hAnsi="Book Antiqua"/>
          <w:sz w:val="24"/>
        </w:rPr>
        <w:t xml:space="preserve">the treatment group than </w:t>
      </w:r>
      <w:r w:rsidR="000234CB" w:rsidRPr="00BE1AD1">
        <w:rPr>
          <w:rFonts w:ascii="Book Antiqua" w:hAnsi="Book Antiqua"/>
          <w:sz w:val="24"/>
        </w:rPr>
        <w:t>the control group</w:t>
      </w:r>
      <w:r w:rsidR="00696450" w:rsidRPr="00BE1AD1">
        <w:rPr>
          <w:rFonts w:ascii="Book Antiqua" w:hAnsi="Book Antiqua"/>
          <w:sz w:val="24"/>
        </w:rPr>
        <w:t xml:space="preserve">. And </w:t>
      </w:r>
      <w:r w:rsidR="00241244" w:rsidRPr="00BE1AD1">
        <w:rPr>
          <w:rFonts w:ascii="Book Antiqua" w:hAnsi="Book Antiqua"/>
          <w:sz w:val="24"/>
        </w:rPr>
        <w:t>the</w:t>
      </w:r>
      <w:r w:rsidR="007B56EC" w:rsidRPr="00BE1AD1">
        <w:rPr>
          <w:rFonts w:ascii="Book Antiqua" w:hAnsi="Book Antiqua"/>
          <w:sz w:val="24"/>
        </w:rPr>
        <w:t xml:space="preserve"> </w:t>
      </w:r>
      <w:r w:rsidR="00BA1152" w:rsidRPr="00BE1AD1">
        <w:rPr>
          <w:rFonts w:ascii="Book Antiqua" w:hAnsi="Book Antiqua"/>
          <w:sz w:val="24"/>
        </w:rPr>
        <w:t xml:space="preserve">survival time seemed to be </w:t>
      </w:r>
      <w:proofErr w:type="spellStart"/>
      <w:r w:rsidR="00BA1152" w:rsidRPr="00BE1AD1">
        <w:rPr>
          <w:rFonts w:ascii="Book Antiqua" w:hAnsi="Book Antiqua"/>
          <w:sz w:val="24"/>
        </w:rPr>
        <w:t>MgIG</w:t>
      </w:r>
      <w:proofErr w:type="spellEnd"/>
      <w:r w:rsidR="007B56EC" w:rsidRPr="00BE1AD1">
        <w:rPr>
          <w:rFonts w:ascii="Book Antiqua" w:hAnsi="Book Antiqua"/>
          <w:sz w:val="24"/>
        </w:rPr>
        <w:t xml:space="preserve"> </w:t>
      </w:r>
      <w:r w:rsidR="000234CB" w:rsidRPr="00BE1AD1">
        <w:rPr>
          <w:rFonts w:ascii="Book Antiqua" w:hAnsi="Book Antiqua"/>
          <w:sz w:val="24"/>
        </w:rPr>
        <w:t xml:space="preserve">dose-dependent. </w:t>
      </w:r>
      <w:r w:rsidR="00BA1152" w:rsidRPr="00BE1AD1">
        <w:rPr>
          <w:rFonts w:ascii="Book Antiqua" w:hAnsi="Book Antiqua"/>
          <w:sz w:val="24"/>
        </w:rPr>
        <w:t>Also, g</w:t>
      </w:r>
      <w:r w:rsidR="00B7040E" w:rsidRPr="00BE1AD1">
        <w:rPr>
          <w:rFonts w:ascii="Book Antiqua" w:hAnsi="Book Antiqua"/>
          <w:sz w:val="24"/>
        </w:rPr>
        <w:t>eneral</w:t>
      </w:r>
      <w:r w:rsidR="007B56EC" w:rsidRPr="00BE1AD1">
        <w:rPr>
          <w:rFonts w:ascii="Book Antiqua" w:hAnsi="Book Antiqua"/>
          <w:sz w:val="24"/>
        </w:rPr>
        <w:t xml:space="preserve"> </w:t>
      </w:r>
      <w:r w:rsidRPr="00BE1AD1">
        <w:rPr>
          <w:rFonts w:ascii="Book Antiqua" w:hAnsi="Book Antiqua"/>
          <w:sz w:val="24"/>
        </w:rPr>
        <w:t xml:space="preserve">appearance </w:t>
      </w:r>
      <w:r w:rsidR="00BA1152" w:rsidRPr="00BE1AD1">
        <w:rPr>
          <w:rFonts w:ascii="Book Antiqua" w:hAnsi="Book Antiqua"/>
          <w:sz w:val="24"/>
        </w:rPr>
        <w:t xml:space="preserve">in treated </w:t>
      </w:r>
      <w:r w:rsidR="000234CB" w:rsidRPr="00BE1AD1">
        <w:rPr>
          <w:rFonts w:ascii="Book Antiqua" w:hAnsi="Book Antiqua"/>
          <w:sz w:val="24"/>
        </w:rPr>
        <w:t xml:space="preserve">group was also superior to the control group. </w:t>
      </w:r>
      <w:r w:rsidR="00241244" w:rsidRPr="00BE1AD1">
        <w:rPr>
          <w:rFonts w:ascii="Book Antiqua" w:hAnsi="Book Antiqua"/>
          <w:sz w:val="24"/>
        </w:rPr>
        <w:t xml:space="preserve">By examining liver functions, it was found that </w:t>
      </w:r>
      <w:proofErr w:type="spellStart"/>
      <w:r w:rsidR="00241244" w:rsidRPr="00BE1AD1">
        <w:rPr>
          <w:rFonts w:ascii="Book Antiqua" w:hAnsi="Book Antiqua"/>
          <w:sz w:val="24"/>
        </w:rPr>
        <w:t>MgIG</w:t>
      </w:r>
      <w:proofErr w:type="spellEnd"/>
      <w:r w:rsidR="00241244" w:rsidRPr="00BE1AD1">
        <w:rPr>
          <w:rFonts w:ascii="Book Antiqua" w:hAnsi="Book Antiqua"/>
          <w:sz w:val="24"/>
        </w:rPr>
        <w:t xml:space="preserve"> demonstrated liver protection effect resulting in low</w:t>
      </w:r>
      <w:r w:rsidR="007B56EC" w:rsidRPr="00BE1AD1">
        <w:rPr>
          <w:rFonts w:ascii="Book Antiqua" w:hAnsi="Book Antiqua"/>
          <w:sz w:val="24"/>
        </w:rPr>
        <w:t xml:space="preserve"> </w:t>
      </w:r>
      <w:r w:rsidR="00241244" w:rsidRPr="00BE1AD1">
        <w:rPr>
          <w:rFonts w:ascii="Book Antiqua" w:hAnsi="Book Antiqua"/>
          <w:sz w:val="24"/>
        </w:rPr>
        <w:t xml:space="preserve">ALT, AST, </w:t>
      </w:r>
      <w:proofErr w:type="spellStart"/>
      <w:r w:rsidR="00241244" w:rsidRPr="00BE1AD1">
        <w:rPr>
          <w:rFonts w:ascii="Book Antiqua" w:hAnsi="Book Antiqua"/>
          <w:sz w:val="24"/>
        </w:rPr>
        <w:t>TB</w:t>
      </w:r>
      <w:r w:rsidR="00AB67BF" w:rsidRPr="00BE1AD1">
        <w:rPr>
          <w:rFonts w:ascii="Book Antiqua" w:hAnsi="Book Antiqua" w:hint="eastAsia"/>
          <w:sz w:val="24"/>
        </w:rPr>
        <w:t>il</w:t>
      </w:r>
      <w:proofErr w:type="spellEnd"/>
      <w:r w:rsidR="00241244" w:rsidRPr="00BE1AD1">
        <w:rPr>
          <w:rFonts w:ascii="Book Antiqua" w:hAnsi="Book Antiqua"/>
          <w:sz w:val="24"/>
        </w:rPr>
        <w:t xml:space="preserve">, and </w:t>
      </w:r>
      <w:proofErr w:type="spellStart"/>
      <w:r w:rsidR="00241244" w:rsidRPr="00BE1AD1">
        <w:rPr>
          <w:rFonts w:ascii="Book Antiqua" w:hAnsi="Book Antiqua"/>
          <w:sz w:val="24"/>
        </w:rPr>
        <w:t>DB</w:t>
      </w:r>
      <w:r w:rsidR="00AB67BF" w:rsidRPr="00BE1AD1">
        <w:rPr>
          <w:rFonts w:ascii="Book Antiqua" w:hAnsi="Book Antiqua" w:hint="eastAsia"/>
          <w:sz w:val="24"/>
        </w:rPr>
        <w:t>il</w:t>
      </w:r>
      <w:proofErr w:type="spellEnd"/>
      <w:r w:rsidR="00241244" w:rsidRPr="00BE1AD1">
        <w:rPr>
          <w:rFonts w:ascii="Book Antiqua" w:hAnsi="Book Antiqua"/>
          <w:sz w:val="24"/>
        </w:rPr>
        <w:t xml:space="preserve"> in the treated group. </w:t>
      </w:r>
      <w:r w:rsidR="00136461" w:rsidRPr="00BE1AD1">
        <w:rPr>
          <w:rFonts w:ascii="Book Antiqua" w:hAnsi="Book Antiqua"/>
          <w:sz w:val="24"/>
        </w:rPr>
        <w:t xml:space="preserve">This study found that postoperative ALT, AST, </w:t>
      </w:r>
      <w:proofErr w:type="spellStart"/>
      <w:r w:rsidR="00136461" w:rsidRPr="00BE1AD1">
        <w:rPr>
          <w:rFonts w:ascii="Book Antiqua" w:hAnsi="Book Antiqua"/>
          <w:sz w:val="24"/>
        </w:rPr>
        <w:t>TB</w:t>
      </w:r>
      <w:r w:rsidR="00AB67BF" w:rsidRPr="00BE1AD1">
        <w:rPr>
          <w:rFonts w:ascii="Book Antiqua" w:hAnsi="Book Antiqua" w:hint="eastAsia"/>
          <w:sz w:val="24"/>
        </w:rPr>
        <w:t>il</w:t>
      </w:r>
      <w:proofErr w:type="spellEnd"/>
      <w:r w:rsidR="00136461" w:rsidRPr="00BE1AD1">
        <w:rPr>
          <w:rFonts w:ascii="Book Antiqua" w:hAnsi="Book Antiqua"/>
          <w:sz w:val="24"/>
        </w:rPr>
        <w:t xml:space="preserve">, </w:t>
      </w:r>
      <w:proofErr w:type="spellStart"/>
      <w:r w:rsidR="00136461" w:rsidRPr="00BE1AD1">
        <w:rPr>
          <w:rFonts w:ascii="Book Antiqua" w:hAnsi="Book Antiqua"/>
          <w:sz w:val="24"/>
        </w:rPr>
        <w:t>TB</w:t>
      </w:r>
      <w:r w:rsidR="00AB67BF" w:rsidRPr="00BE1AD1">
        <w:rPr>
          <w:rFonts w:ascii="Book Antiqua" w:hAnsi="Book Antiqua" w:hint="eastAsia"/>
          <w:sz w:val="24"/>
        </w:rPr>
        <w:t>il</w:t>
      </w:r>
      <w:proofErr w:type="spellEnd"/>
      <w:r w:rsidR="00136461" w:rsidRPr="00BE1AD1">
        <w:rPr>
          <w:rFonts w:ascii="Book Antiqua" w:hAnsi="Book Antiqua"/>
          <w:sz w:val="24"/>
        </w:rPr>
        <w:t xml:space="preserve"> gradually increased to reach the peak after 18</w:t>
      </w:r>
      <w:r w:rsidR="00AB67BF" w:rsidRPr="00BE1AD1">
        <w:rPr>
          <w:rFonts w:ascii="Book Antiqua" w:hAnsi="Book Antiqua" w:hint="eastAsia"/>
          <w:sz w:val="24"/>
        </w:rPr>
        <w:t xml:space="preserve"> </w:t>
      </w:r>
      <w:r w:rsidR="00136461" w:rsidRPr="00BE1AD1">
        <w:rPr>
          <w:rFonts w:ascii="Book Antiqua" w:hAnsi="Book Antiqua"/>
          <w:sz w:val="24"/>
        </w:rPr>
        <w:t>h, which may be due to direct physical injury and surgery factors both ischemia and reperfusion injury. In the postoperative 0</w:t>
      </w:r>
      <w:r w:rsidR="00AB67BF" w:rsidRPr="00BE1AD1">
        <w:rPr>
          <w:rFonts w:ascii="Book Antiqua" w:hAnsi="Book Antiqua" w:hint="eastAsia"/>
          <w:sz w:val="24"/>
        </w:rPr>
        <w:t xml:space="preserve"> </w:t>
      </w:r>
      <w:r w:rsidR="00136461" w:rsidRPr="00BE1AD1">
        <w:rPr>
          <w:rFonts w:ascii="Book Antiqua" w:hAnsi="Book Antiqua"/>
          <w:sz w:val="24"/>
        </w:rPr>
        <w:t xml:space="preserve">h, the liver function and coagulation parameters have no significant differences among the three groups, implying that </w:t>
      </w:r>
      <w:proofErr w:type="spellStart"/>
      <w:r w:rsidR="00136461" w:rsidRPr="00BE1AD1">
        <w:rPr>
          <w:rFonts w:ascii="Book Antiqua" w:hAnsi="Book Antiqua"/>
          <w:sz w:val="24"/>
        </w:rPr>
        <w:t>MgIG</w:t>
      </w:r>
      <w:proofErr w:type="spellEnd"/>
      <w:r w:rsidR="00136461" w:rsidRPr="00BE1AD1">
        <w:rPr>
          <w:rFonts w:ascii="Book Antiqua" w:hAnsi="Book Antiqua"/>
          <w:sz w:val="24"/>
        </w:rPr>
        <w:t xml:space="preserve"> protected the liver function, but cannot have an immediate impact. It was found that the magnitude of increase in transaminase of treatment group was significantly lower than that in the control group at postoperative time points of 6</w:t>
      </w:r>
      <w:r w:rsidR="00AB67BF" w:rsidRPr="00BE1AD1">
        <w:rPr>
          <w:rFonts w:ascii="Book Antiqua" w:hAnsi="Book Antiqua" w:hint="eastAsia"/>
          <w:sz w:val="24"/>
        </w:rPr>
        <w:t xml:space="preserve"> </w:t>
      </w:r>
      <w:r w:rsidR="00136461" w:rsidRPr="00BE1AD1">
        <w:rPr>
          <w:rFonts w:ascii="Book Antiqua" w:hAnsi="Book Antiqua"/>
          <w:sz w:val="24"/>
        </w:rPr>
        <w:t>h and 12</w:t>
      </w:r>
      <w:r w:rsidR="00AB67BF" w:rsidRPr="00BE1AD1">
        <w:rPr>
          <w:rFonts w:ascii="Book Antiqua" w:hAnsi="Book Antiqua" w:hint="eastAsia"/>
          <w:sz w:val="24"/>
        </w:rPr>
        <w:t xml:space="preserve"> </w:t>
      </w:r>
      <w:r w:rsidR="00136461" w:rsidRPr="00BE1AD1">
        <w:rPr>
          <w:rFonts w:ascii="Book Antiqua" w:hAnsi="Book Antiqua"/>
          <w:sz w:val="24"/>
        </w:rPr>
        <w:t xml:space="preserve">h, with the high dose group being more obvious. These findings demonstrated protective effect of </w:t>
      </w:r>
      <w:proofErr w:type="spellStart"/>
      <w:r w:rsidR="00136461" w:rsidRPr="00BE1AD1">
        <w:rPr>
          <w:rFonts w:ascii="Book Antiqua" w:hAnsi="Book Antiqua"/>
          <w:sz w:val="24"/>
        </w:rPr>
        <w:t>MgIG</w:t>
      </w:r>
      <w:proofErr w:type="spellEnd"/>
      <w:r w:rsidR="00136461" w:rsidRPr="00BE1AD1">
        <w:rPr>
          <w:rFonts w:ascii="Book Antiqua" w:hAnsi="Book Antiqua"/>
          <w:sz w:val="24"/>
        </w:rPr>
        <w:t xml:space="preserve"> to the remnant liver after </w:t>
      </w:r>
      <w:proofErr w:type="spellStart"/>
      <w:r w:rsidR="00136461" w:rsidRPr="00BE1AD1">
        <w:rPr>
          <w:rFonts w:ascii="Book Antiqua" w:hAnsi="Book Antiqua"/>
          <w:sz w:val="24"/>
        </w:rPr>
        <w:t>hepatectomy</w:t>
      </w:r>
      <w:proofErr w:type="spellEnd"/>
      <w:r w:rsidR="00136461" w:rsidRPr="00BE1AD1">
        <w:rPr>
          <w:rFonts w:ascii="Book Antiqua" w:hAnsi="Book Antiqua"/>
          <w:sz w:val="24"/>
        </w:rPr>
        <w:t xml:space="preserve">. Compared serum biochemical markers of normal rats and early death rats, we found that a rapid liver cells deterioration and significant raise of liver enzymes. It reflected an excessive inflammatory response and a severe necrosis of the residual liver cells after 90% </w:t>
      </w:r>
      <w:proofErr w:type="spellStart"/>
      <w:r w:rsidR="00136461" w:rsidRPr="00BE1AD1">
        <w:rPr>
          <w:rFonts w:ascii="Book Antiqua" w:hAnsi="Book Antiqua"/>
          <w:sz w:val="24"/>
        </w:rPr>
        <w:t>hepatectomy</w:t>
      </w:r>
      <w:proofErr w:type="spellEnd"/>
      <w:r w:rsidR="00136461" w:rsidRPr="00BE1AD1">
        <w:rPr>
          <w:rFonts w:ascii="Book Antiqua" w:hAnsi="Book Antiqua"/>
          <w:sz w:val="24"/>
        </w:rPr>
        <w:t>, and confirmed the correspondence between early death and excessive inflammation in rats.</w:t>
      </w:r>
      <w:r w:rsidR="00837E38" w:rsidRPr="00BE1AD1">
        <w:rPr>
          <w:rFonts w:ascii="Book Antiqua" w:hAnsi="Book Antiqua"/>
          <w:sz w:val="24"/>
        </w:rPr>
        <w:t xml:space="preserve"> </w:t>
      </w:r>
    </w:p>
    <w:p w:rsidR="00D2425E" w:rsidRPr="00BE1AD1" w:rsidRDefault="00D2425E" w:rsidP="00AB67BF">
      <w:pPr>
        <w:adjustRightInd w:val="0"/>
        <w:snapToGrid w:val="0"/>
        <w:spacing w:line="360" w:lineRule="auto"/>
        <w:ind w:firstLineChars="100" w:firstLine="240"/>
        <w:rPr>
          <w:rFonts w:ascii="Book Antiqua" w:hAnsi="Book Antiqua"/>
          <w:sz w:val="24"/>
        </w:rPr>
      </w:pPr>
      <w:r w:rsidRPr="00BE1AD1">
        <w:rPr>
          <w:rFonts w:ascii="Book Antiqua" w:hAnsi="Book Antiqua"/>
          <w:sz w:val="24"/>
        </w:rPr>
        <w:t xml:space="preserve">Liver regeneration after </w:t>
      </w:r>
      <w:proofErr w:type="spellStart"/>
      <w:r w:rsidRPr="00BE1AD1">
        <w:rPr>
          <w:rFonts w:ascii="Book Antiqua" w:hAnsi="Book Antiqua"/>
          <w:sz w:val="24"/>
        </w:rPr>
        <w:t>hepatectomy</w:t>
      </w:r>
      <w:proofErr w:type="spellEnd"/>
      <w:r w:rsidRPr="00BE1AD1">
        <w:rPr>
          <w:rFonts w:ascii="Book Antiqua" w:hAnsi="Book Antiqua"/>
          <w:sz w:val="24"/>
        </w:rPr>
        <w:t xml:space="preserve"> is </w:t>
      </w:r>
      <w:r w:rsidR="00136461" w:rsidRPr="00BE1AD1">
        <w:rPr>
          <w:rFonts w:ascii="Book Antiqua" w:hAnsi="Book Antiqua"/>
          <w:sz w:val="24"/>
        </w:rPr>
        <w:t xml:space="preserve">one of </w:t>
      </w:r>
      <w:r w:rsidRPr="00BE1AD1">
        <w:rPr>
          <w:rFonts w:ascii="Book Antiqua" w:hAnsi="Book Antiqua"/>
          <w:sz w:val="24"/>
        </w:rPr>
        <w:t>the m</w:t>
      </w:r>
      <w:r w:rsidR="00B7040E" w:rsidRPr="00BE1AD1">
        <w:rPr>
          <w:rFonts w:ascii="Book Antiqua" w:hAnsi="Book Antiqua"/>
          <w:sz w:val="24"/>
        </w:rPr>
        <w:t>ajor mechanism</w:t>
      </w:r>
      <w:r w:rsidR="00136461" w:rsidRPr="00BE1AD1">
        <w:rPr>
          <w:rFonts w:ascii="Book Antiqua" w:hAnsi="Book Antiqua"/>
          <w:sz w:val="24"/>
        </w:rPr>
        <w:t>s</w:t>
      </w:r>
      <w:r w:rsidR="00B7040E" w:rsidRPr="00BE1AD1">
        <w:rPr>
          <w:rFonts w:ascii="Book Antiqua" w:hAnsi="Book Antiqua"/>
          <w:sz w:val="24"/>
        </w:rPr>
        <w:t xml:space="preserve"> for compensating </w:t>
      </w:r>
      <w:r w:rsidR="00136461" w:rsidRPr="00BE1AD1">
        <w:rPr>
          <w:rFonts w:ascii="Book Antiqua" w:hAnsi="Book Antiqua"/>
          <w:sz w:val="24"/>
        </w:rPr>
        <w:t xml:space="preserve">liver </w:t>
      </w:r>
      <w:r w:rsidR="00B7040E" w:rsidRPr="00BE1AD1">
        <w:rPr>
          <w:rFonts w:ascii="Book Antiqua" w:hAnsi="Book Antiqua"/>
          <w:sz w:val="24"/>
        </w:rPr>
        <w:t>volume</w:t>
      </w:r>
      <w:r w:rsidR="007B56EC" w:rsidRPr="00BE1AD1">
        <w:rPr>
          <w:rFonts w:ascii="Book Antiqua" w:hAnsi="Book Antiqua"/>
          <w:sz w:val="24"/>
        </w:rPr>
        <w:t xml:space="preserve"> </w:t>
      </w:r>
      <w:r w:rsidR="00B7040E" w:rsidRPr="00BE1AD1">
        <w:rPr>
          <w:rFonts w:ascii="Book Antiqua" w:hAnsi="Book Antiqua"/>
          <w:sz w:val="24"/>
        </w:rPr>
        <w:t>loss</w:t>
      </w:r>
      <w:r w:rsidR="00136461" w:rsidRPr="00BE1AD1">
        <w:rPr>
          <w:rFonts w:ascii="Book Antiqua" w:hAnsi="Book Antiqua"/>
          <w:sz w:val="24"/>
        </w:rPr>
        <w:t>, maintaining</w:t>
      </w:r>
      <w:r w:rsidRPr="00BE1AD1">
        <w:rPr>
          <w:rFonts w:ascii="Book Antiqua" w:hAnsi="Book Antiqua"/>
          <w:sz w:val="24"/>
        </w:rPr>
        <w:t xml:space="preserve"> sufficient liver </w:t>
      </w:r>
      <w:proofErr w:type="gramStart"/>
      <w:r w:rsidRPr="00BE1AD1">
        <w:rPr>
          <w:rFonts w:ascii="Book Antiqua" w:hAnsi="Book Antiqua"/>
          <w:sz w:val="24"/>
        </w:rPr>
        <w:t>function</w:t>
      </w:r>
      <w:r w:rsidR="00AB67BF" w:rsidRPr="00BE1AD1">
        <w:rPr>
          <w:rFonts w:ascii="Book Antiqua" w:hAnsi="Book Antiqua"/>
          <w:sz w:val="24"/>
          <w:vertAlign w:val="superscript"/>
        </w:rPr>
        <w:t>[</w:t>
      </w:r>
      <w:proofErr w:type="gramEnd"/>
      <w:r w:rsidR="00AB67BF" w:rsidRPr="00BE1AD1">
        <w:rPr>
          <w:rFonts w:ascii="Book Antiqua" w:hAnsi="Book Antiqua"/>
          <w:sz w:val="24"/>
          <w:vertAlign w:val="superscript"/>
        </w:rPr>
        <w:t>16-18]</w:t>
      </w:r>
      <w:r w:rsidRPr="00BE1AD1">
        <w:rPr>
          <w:rFonts w:ascii="Book Antiqua" w:hAnsi="Book Antiqua"/>
          <w:sz w:val="24"/>
        </w:rPr>
        <w:t xml:space="preserve">. In this study, however, we did not find obvious regeneration, even though the weight of remnant liver tissue did increase over time which could be caused by physical response towards surgery, such as edema and </w:t>
      </w:r>
      <w:r w:rsidR="007C13B5" w:rsidRPr="00BE1AD1">
        <w:rPr>
          <w:rFonts w:ascii="Book Antiqua" w:hAnsi="Book Antiqua"/>
          <w:sz w:val="24"/>
        </w:rPr>
        <w:t>congestion</w:t>
      </w:r>
      <w:r w:rsidR="00136461" w:rsidRPr="00BE1AD1">
        <w:rPr>
          <w:rFonts w:ascii="Book Antiqua" w:hAnsi="Book Antiqua"/>
          <w:sz w:val="24"/>
        </w:rPr>
        <w:t xml:space="preserve">, and </w:t>
      </w:r>
      <w:r w:rsidR="00136461" w:rsidRPr="00BE1AD1">
        <w:rPr>
          <w:rFonts w:ascii="Book Antiqua" w:hAnsi="Book Antiqua"/>
          <w:sz w:val="24"/>
        </w:rPr>
        <w:lastRenderedPageBreak/>
        <w:t xml:space="preserve">short time period of the study. It thus implies that </w:t>
      </w:r>
      <w:proofErr w:type="spellStart"/>
      <w:r w:rsidR="00136461" w:rsidRPr="00BE1AD1">
        <w:rPr>
          <w:rFonts w:ascii="Book Antiqua" w:hAnsi="Book Antiqua"/>
          <w:sz w:val="24"/>
        </w:rPr>
        <w:t>MgIG</w:t>
      </w:r>
      <w:proofErr w:type="spellEnd"/>
      <w:r w:rsidR="00136461" w:rsidRPr="00BE1AD1">
        <w:rPr>
          <w:rFonts w:ascii="Book Antiqua" w:hAnsi="Book Antiqua"/>
          <w:sz w:val="24"/>
        </w:rPr>
        <w:t xml:space="preserve"> improve the survival time of the rats with 90% </w:t>
      </w:r>
      <w:proofErr w:type="spellStart"/>
      <w:r w:rsidR="00136461" w:rsidRPr="00BE1AD1">
        <w:rPr>
          <w:rFonts w:ascii="Book Antiqua" w:hAnsi="Book Antiqua"/>
          <w:sz w:val="24"/>
        </w:rPr>
        <w:t>hepatectomy</w:t>
      </w:r>
      <w:proofErr w:type="spellEnd"/>
      <w:r w:rsidR="00136461" w:rsidRPr="00BE1AD1">
        <w:rPr>
          <w:rFonts w:ascii="Book Antiqua" w:hAnsi="Book Antiqua"/>
          <w:sz w:val="24"/>
        </w:rPr>
        <w:t xml:space="preserve"> mainly through the decreased inflammatory response rather than regeneration.</w:t>
      </w:r>
    </w:p>
    <w:p w:rsidR="00857811" w:rsidRPr="00BE1AD1" w:rsidRDefault="007C13B5" w:rsidP="00AB67BF">
      <w:pPr>
        <w:adjustRightInd w:val="0"/>
        <w:snapToGrid w:val="0"/>
        <w:spacing w:line="360" w:lineRule="auto"/>
        <w:ind w:firstLineChars="100" w:firstLine="240"/>
        <w:rPr>
          <w:rFonts w:ascii="Book Antiqua" w:hAnsi="Book Antiqua"/>
          <w:sz w:val="24"/>
        </w:rPr>
      </w:pPr>
      <w:r w:rsidRPr="00BE1AD1">
        <w:rPr>
          <w:rFonts w:ascii="Book Antiqua" w:hAnsi="Book Antiqua"/>
          <w:sz w:val="24"/>
        </w:rPr>
        <w:t>E</w:t>
      </w:r>
      <w:r w:rsidR="00EE46B5" w:rsidRPr="00BE1AD1">
        <w:rPr>
          <w:rFonts w:ascii="Book Antiqua" w:hAnsi="Book Antiqua"/>
          <w:sz w:val="24"/>
        </w:rPr>
        <w:t xml:space="preserve">xcessive inflammatory reaction plays an important role in remaining liver damage in the postoperative </w:t>
      </w:r>
      <w:proofErr w:type="gramStart"/>
      <w:r w:rsidR="00EE46B5" w:rsidRPr="00BE1AD1">
        <w:rPr>
          <w:rFonts w:ascii="Book Antiqua" w:hAnsi="Book Antiqua"/>
          <w:sz w:val="24"/>
        </w:rPr>
        <w:t>outcome</w:t>
      </w:r>
      <w:r w:rsidR="00BE3ADF" w:rsidRPr="00BE1AD1">
        <w:rPr>
          <w:rFonts w:ascii="Book Antiqua" w:hAnsi="Book Antiqua"/>
          <w:sz w:val="24"/>
          <w:vertAlign w:val="superscript"/>
        </w:rPr>
        <w:t>[</w:t>
      </w:r>
      <w:proofErr w:type="gramEnd"/>
      <w:r w:rsidR="00BE3ADF" w:rsidRPr="00BE1AD1">
        <w:rPr>
          <w:rFonts w:ascii="Book Antiqua" w:hAnsi="Book Antiqua"/>
          <w:sz w:val="24"/>
          <w:vertAlign w:val="superscript"/>
        </w:rPr>
        <w:t>19</w:t>
      </w:r>
      <w:r w:rsidR="00DE7F68" w:rsidRPr="00BE1AD1">
        <w:rPr>
          <w:rFonts w:ascii="Book Antiqua" w:hAnsi="Book Antiqua"/>
          <w:sz w:val="24"/>
          <w:vertAlign w:val="superscript"/>
        </w:rPr>
        <w:t>-21</w:t>
      </w:r>
      <w:r w:rsidR="00BE3ADF" w:rsidRPr="00BE1AD1">
        <w:rPr>
          <w:rFonts w:ascii="Book Antiqua" w:hAnsi="Book Antiqua"/>
          <w:sz w:val="24"/>
          <w:vertAlign w:val="superscript"/>
        </w:rPr>
        <w:t>]</w:t>
      </w:r>
      <w:r w:rsidR="00EE46B5" w:rsidRPr="00BE1AD1">
        <w:rPr>
          <w:rFonts w:ascii="Book Antiqua" w:hAnsi="Book Antiqua"/>
          <w:sz w:val="24"/>
        </w:rPr>
        <w:t>.</w:t>
      </w:r>
      <w:r w:rsidR="00FE26C0" w:rsidRPr="00BE1AD1">
        <w:rPr>
          <w:rFonts w:ascii="Book Antiqua" w:hAnsi="Book Antiqua"/>
          <w:sz w:val="24"/>
        </w:rPr>
        <w:t xml:space="preserve"> Inhibition of inflammatory reaction would be </w:t>
      </w:r>
      <w:r w:rsidR="00D26886" w:rsidRPr="00BE1AD1">
        <w:rPr>
          <w:rFonts w:ascii="Book Antiqua" w:hAnsi="Book Antiqua"/>
          <w:sz w:val="24"/>
        </w:rPr>
        <w:t>beneficial</w:t>
      </w:r>
      <w:r w:rsidR="00E3566E" w:rsidRPr="00BE1AD1">
        <w:rPr>
          <w:rFonts w:ascii="Book Antiqua" w:hAnsi="Book Antiqua"/>
          <w:sz w:val="24"/>
        </w:rPr>
        <w:t xml:space="preserve"> to the hepatocyte </w:t>
      </w:r>
      <w:proofErr w:type="gramStart"/>
      <w:r w:rsidR="00FE26C0" w:rsidRPr="00BE1AD1">
        <w:rPr>
          <w:rFonts w:ascii="Book Antiqua" w:hAnsi="Book Antiqua"/>
          <w:sz w:val="24"/>
        </w:rPr>
        <w:t>regeneration</w:t>
      </w:r>
      <w:r w:rsidR="000726B9" w:rsidRPr="00BE1AD1">
        <w:rPr>
          <w:rFonts w:ascii="Book Antiqua" w:hAnsi="Book Antiqua"/>
          <w:sz w:val="24"/>
          <w:vertAlign w:val="superscript"/>
        </w:rPr>
        <w:t>[</w:t>
      </w:r>
      <w:proofErr w:type="gramEnd"/>
      <w:r w:rsidR="00BE3ADF" w:rsidRPr="00BE1AD1">
        <w:rPr>
          <w:rFonts w:ascii="Book Antiqua" w:hAnsi="Book Antiqua"/>
          <w:sz w:val="24"/>
        </w:rPr>
        <w:fldChar w:fldCharType="begin"/>
      </w:r>
      <w:r w:rsidR="00BE3ADF" w:rsidRPr="00BE1AD1">
        <w:rPr>
          <w:rFonts w:ascii="Book Antiqua" w:hAnsi="Book Antiqua"/>
          <w:sz w:val="24"/>
        </w:rPr>
        <w:instrText xml:space="preserve"> HYPERLINK \l "_ENREF_1" \o "Yu, 2004 #11" </w:instrText>
      </w:r>
      <w:r w:rsidR="00BE3ADF" w:rsidRPr="00BE1AD1">
        <w:rPr>
          <w:rFonts w:ascii="Book Antiqua" w:hAnsi="Book Antiqua"/>
          <w:sz w:val="24"/>
        </w:rPr>
        <w:fldChar w:fldCharType="separate"/>
      </w:r>
      <w:r w:rsidR="00BE3ADF" w:rsidRPr="00BE1AD1">
        <w:rPr>
          <w:rFonts w:ascii="Book Antiqua" w:hAnsi="Book Antiqua"/>
          <w:sz w:val="24"/>
          <w:vertAlign w:val="superscript"/>
        </w:rPr>
        <w:t>2</w:t>
      </w:r>
      <w:r w:rsidR="00DE7F68" w:rsidRPr="00BE1AD1">
        <w:rPr>
          <w:rFonts w:ascii="Book Antiqua" w:hAnsi="Book Antiqua"/>
          <w:sz w:val="24"/>
          <w:vertAlign w:val="superscript"/>
        </w:rPr>
        <w:t>2-25</w:t>
      </w:r>
      <w:r w:rsidR="00BE3ADF" w:rsidRPr="00BE1AD1">
        <w:rPr>
          <w:rFonts w:ascii="Book Antiqua" w:hAnsi="Book Antiqua"/>
          <w:sz w:val="24"/>
          <w:vertAlign w:val="superscript"/>
        </w:rPr>
        <w:fldChar w:fldCharType="end"/>
      </w:r>
      <w:r w:rsidR="000726B9" w:rsidRPr="00BE1AD1">
        <w:rPr>
          <w:rFonts w:ascii="Book Antiqua" w:hAnsi="Book Antiqua"/>
          <w:sz w:val="24"/>
          <w:vertAlign w:val="superscript"/>
        </w:rPr>
        <w:t>]</w:t>
      </w:r>
      <w:r w:rsidR="00FE26C0" w:rsidRPr="00BE1AD1">
        <w:rPr>
          <w:rFonts w:ascii="Book Antiqua" w:hAnsi="Book Antiqua"/>
          <w:sz w:val="24"/>
        </w:rPr>
        <w:t>.</w:t>
      </w:r>
      <w:r w:rsidR="00E3566E" w:rsidRPr="00BE1AD1">
        <w:rPr>
          <w:rFonts w:ascii="Book Antiqua" w:hAnsi="Book Antiqua"/>
          <w:sz w:val="24"/>
        </w:rPr>
        <w:t xml:space="preserve"> </w:t>
      </w:r>
      <w:r w:rsidR="003D2168" w:rsidRPr="00BE1AD1">
        <w:rPr>
          <w:rFonts w:ascii="Book Antiqua" w:hAnsi="Book Antiqua"/>
          <w:sz w:val="24"/>
        </w:rPr>
        <w:fldChar w:fldCharType="begin">
          <w:fldData xml:space="preserve">PEVuZE5vdGU+PENpdGU+PEF1dGhvcj5TaHU8L0F1dGhvcj48WWVhcj4yMDE0PC9ZZWFyPjxSZWNO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</w:fldData>
        </w:fldChar>
      </w:r>
      <w:r w:rsidR="008B27FF" w:rsidRPr="00BE1AD1">
        <w:rPr>
          <w:rFonts w:ascii="Book Antiqua" w:hAnsi="Book Antiqua"/>
          <w:sz w:val="24"/>
        </w:rPr>
        <w:instrText xml:space="preserve"> ADDIN EN.CITE </w:instrText>
      </w:r>
      <w:r w:rsidR="003D2168" w:rsidRPr="00BE1AD1">
        <w:rPr>
          <w:rFonts w:ascii="Book Antiqua" w:hAnsi="Book Antiqua"/>
          <w:sz w:val="24"/>
        </w:rPr>
        <w:fldChar w:fldCharType="begin">
          <w:fldData xml:space="preserve">PEVuZE5vdGU+PENpdGU+PEF1dGhvcj5TaHU8L0F1dGhvcj48WWVhcj4yMDE0PC9ZZWFyPjxSZWNO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</w:fldData>
        </w:fldChar>
      </w:r>
      <w:r w:rsidR="008B27FF" w:rsidRPr="00BE1AD1">
        <w:rPr>
          <w:rFonts w:ascii="Book Antiqua" w:hAnsi="Book Antiqua"/>
          <w:sz w:val="24"/>
        </w:rPr>
        <w:instrText xml:space="preserve"> ADDIN EN.CITE.DATA </w:instrText>
      </w:r>
      <w:r w:rsidR="003D2168" w:rsidRPr="00BE1AD1">
        <w:rPr>
          <w:rFonts w:ascii="Book Antiqua" w:hAnsi="Book Antiqua"/>
          <w:sz w:val="24"/>
        </w:rPr>
      </w:r>
      <w:r w:rsidR="003D2168" w:rsidRPr="00BE1AD1">
        <w:rPr>
          <w:rFonts w:ascii="Book Antiqua" w:hAnsi="Book Antiqua"/>
          <w:sz w:val="24"/>
        </w:rPr>
        <w:fldChar w:fldCharType="end"/>
      </w:r>
      <w:r w:rsidR="003D2168" w:rsidRPr="00BE1AD1">
        <w:rPr>
          <w:rFonts w:ascii="Book Antiqua" w:hAnsi="Book Antiqua"/>
          <w:sz w:val="24"/>
        </w:rPr>
      </w:r>
      <w:r w:rsidR="003D2168" w:rsidRPr="00BE1AD1">
        <w:rPr>
          <w:rFonts w:ascii="Book Antiqua" w:hAnsi="Book Antiqua"/>
          <w:sz w:val="24"/>
        </w:rPr>
        <w:fldChar w:fldCharType="end"/>
      </w:r>
      <w:proofErr w:type="spellStart"/>
      <w:r w:rsidR="00F80B1A" w:rsidRPr="00BE1AD1">
        <w:rPr>
          <w:rFonts w:ascii="Book Antiqua" w:hAnsi="Book Antiqua"/>
          <w:sz w:val="24"/>
        </w:rPr>
        <w:t>MgIG</w:t>
      </w:r>
      <w:proofErr w:type="spellEnd"/>
      <w:r w:rsidR="00413BC3" w:rsidRPr="00BE1AD1">
        <w:rPr>
          <w:rFonts w:ascii="Book Antiqua" w:hAnsi="Book Antiqua"/>
          <w:sz w:val="24"/>
        </w:rPr>
        <w:t xml:space="preserve"> </w:t>
      </w:r>
      <w:r w:rsidR="00F80B1A" w:rsidRPr="00BE1AD1">
        <w:rPr>
          <w:rFonts w:ascii="Book Antiqua" w:hAnsi="Book Antiqua"/>
          <w:sz w:val="24"/>
        </w:rPr>
        <w:t>may p</w:t>
      </w:r>
      <w:r w:rsidR="00C55913" w:rsidRPr="00BE1AD1">
        <w:rPr>
          <w:rFonts w:ascii="Book Antiqua" w:hAnsi="Book Antiqua"/>
          <w:sz w:val="24"/>
        </w:rPr>
        <w:t>rolong</w:t>
      </w:r>
      <w:r w:rsidR="00F80B1A" w:rsidRPr="00BE1AD1">
        <w:rPr>
          <w:rFonts w:ascii="Book Antiqua" w:hAnsi="Book Antiqua"/>
          <w:sz w:val="24"/>
        </w:rPr>
        <w:t xml:space="preserve"> the</w:t>
      </w:r>
      <w:r w:rsidR="00C55913" w:rsidRPr="00BE1AD1">
        <w:rPr>
          <w:rFonts w:ascii="Book Antiqua" w:hAnsi="Book Antiqua"/>
          <w:sz w:val="24"/>
        </w:rPr>
        <w:t xml:space="preserve"> survival time after </w:t>
      </w:r>
      <w:proofErr w:type="spellStart"/>
      <w:r w:rsidR="00B7040E" w:rsidRPr="00BE1AD1">
        <w:rPr>
          <w:rFonts w:ascii="Book Antiqua" w:hAnsi="Book Antiqua"/>
          <w:sz w:val="24"/>
        </w:rPr>
        <w:t>hepate</w:t>
      </w:r>
      <w:r w:rsidR="00F80B1A" w:rsidRPr="00BE1AD1">
        <w:rPr>
          <w:rFonts w:ascii="Book Antiqua" w:hAnsi="Book Antiqua"/>
          <w:sz w:val="24"/>
        </w:rPr>
        <w:t>ctomy</w:t>
      </w:r>
      <w:proofErr w:type="spellEnd"/>
      <w:r w:rsidR="00413BC3" w:rsidRPr="00BE1AD1">
        <w:rPr>
          <w:rFonts w:ascii="Book Antiqua" w:hAnsi="Book Antiqua"/>
          <w:sz w:val="24"/>
        </w:rPr>
        <w:t xml:space="preserve"> </w:t>
      </w:r>
      <w:r w:rsidR="00F80B1A" w:rsidRPr="00BE1AD1">
        <w:rPr>
          <w:rFonts w:ascii="Book Antiqua" w:hAnsi="Book Antiqua"/>
          <w:sz w:val="24"/>
        </w:rPr>
        <w:t xml:space="preserve">by </w:t>
      </w:r>
      <w:r w:rsidR="00C55913" w:rsidRPr="00BE1AD1">
        <w:rPr>
          <w:rFonts w:ascii="Book Antiqua" w:hAnsi="Book Antiqua"/>
          <w:sz w:val="24"/>
        </w:rPr>
        <w:t>enhanc</w:t>
      </w:r>
      <w:r w:rsidR="00F80B1A" w:rsidRPr="00BE1AD1">
        <w:rPr>
          <w:rFonts w:ascii="Book Antiqua" w:hAnsi="Book Antiqua"/>
          <w:sz w:val="24"/>
        </w:rPr>
        <w:t>ing</w:t>
      </w:r>
      <w:r w:rsidR="00C55913" w:rsidRPr="00BE1AD1">
        <w:rPr>
          <w:rFonts w:ascii="Book Antiqua" w:hAnsi="Book Antiqua"/>
          <w:sz w:val="24"/>
        </w:rPr>
        <w:t xml:space="preserve"> liver regeneration and</w:t>
      </w:r>
      <w:r w:rsidR="00E01CF3" w:rsidRPr="00BE1AD1">
        <w:rPr>
          <w:rFonts w:ascii="Book Antiqua" w:hAnsi="Book Antiqua"/>
          <w:sz w:val="24"/>
        </w:rPr>
        <w:t>/or</w:t>
      </w:r>
      <w:r w:rsidR="00C55913" w:rsidRPr="00BE1AD1">
        <w:rPr>
          <w:rFonts w:ascii="Book Antiqua" w:hAnsi="Book Antiqua"/>
          <w:sz w:val="24"/>
        </w:rPr>
        <w:t xml:space="preserve"> suppress</w:t>
      </w:r>
      <w:r w:rsidR="00E01CF3" w:rsidRPr="00BE1AD1">
        <w:rPr>
          <w:rFonts w:ascii="Book Antiqua" w:hAnsi="Book Antiqua"/>
          <w:sz w:val="24"/>
        </w:rPr>
        <w:t>i</w:t>
      </w:r>
      <w:r w:rsidR="00F80B1A" w:rsidRPr="00BE1AD1">
        <w:rPr>
          <w:rFonts w:ascii="Book Antiqua" w:hAnsi="Book Antiqua"/>
          <w:sz w:val="24"/>
        </w:rPr>
        <w:t>ng</w:t>
      </w:r>
      <w:r w:rsidR="00C55913" w:rsidRPr="00BE1AD1">
        <w:rPr>
          <w:rFonts w:ascii="Book Antiqua" w:hAnsi="Book Antiqua"/>
          <w:sz w:val="24"/>
        </w:rPr>
        <w:t xml:space="preserve"> excessive inflammatory</w:t>
      </w:r>
      <w:r w:rsidR="00E3566E" w:rsidRPr="00BE1AD1">
        <w:rPr>
          <w:rFonts w:ascii="Book Antiqua" w:hAnsi="Book Antiqua"/>
          <w:sz w:val="24"/>
        </w:rPr>
        <w:t xml:space="preserve"> </w:t>
      </w:r>
      <w:proofErr w:type="gramStart"/>
      <w:r w:rsidR="00C55913" w:rsidRPr="00BE1AD1">
        <w:rPr>
          <w:rFonts w:ascii="Book Antiqua" w:hAnsi="Book Antiqua"/>
          <w:sz w:val="24"/>
        </w:rPr>
        <w:t>response</w:t>
      </w:r>
      <w:r w:rsidR="00413BC3" w:rsidRPr="00BE1AD1">
        <w:rPr>
          <w:rFonts w:ascii="Book Antiqua" w:hAnsi="Book Antiqua"/>
          <w:sz w:val="24"/>
          <w:vertAlign w:val="superscript"/>
        </w:rPr>
        <w:t>[</w:t>
      </w:r>
      <w:proofErr w:type="gramEnd"/>
      <w:r w:rsidR="00D66755" w:rsidRPr="00BE1AD1">
        <w:rPr>
          <w:rFonts w:ascii="Book Antiqua" w:hAnsi="Book Antiqua" w:hint="eastAsia"/>
          <w:sz w:val="24"/>
          <w:vertAlign w:val="superscript"/>
        </w:rPr>
        <w:t>21,</w:t>
      </w:r>
      <w:r w:rsidR="00DE7F68" w:rsidRPr="00BE1AD1">
        <w:rPr>
          <w:rFonts w:ascii="Book Antiqua" w:hAnsi="Book Antiqua"/>
          <w:sz w:val="24"/>
          <w:vertAlign w:val="superscript"/>
        </w:rPr>
        <w:t>26</w:t>
      </w:r>
      <w:r w:rsidR="00D66755" w:rsidRPr="00BE1AD1">
        <w:rPr>
          <w:rFonts w:ascii="Book Antiqua" w:hAnsi="Book Antiqua" w:hint="eastAsia"/>
          <w:sz w:val="24"/>
          <w:vertAlign w:val="superscript"/>
        </w:rPr>
        <w:t>,</w:t>
      </w:r>
      <w:r w:rsidR="00DE7F68" w:rsidRPr="00BE1AD1">
        <w:rPr>
          <w:rFonts w:ascii="Book Antiqua" w:hAnsi="Book Antiqua"/>
          <w:sz w:val="24"/>
          <w:vertAlign w:val="superscript"/>
        </w:rPr>
        <w:t>2</w:t>
      </w:r>
      <w:r w:rsidR="00D66755" w:rsidRPr="00BE1AD1">
        <w:rPr>
          <w:rFonts w:ascii="Book Antiqua" w:hAnsi="Book Antiqua" w:hint="eastAsia"/>
          <w:sz w:val="24"/>
          <w:vertAlign w:val="superscript"/>
        </w:rPr>
        <w:t>7</w:t>
      </w:r>
      <w:r w:rsidR="00413BC3" w:rsidRPr="00BE1AD1">
        <w:rPr>
          <w:rFonts w:ascii="Book Antiqua" w:hAnsi="Book Antiqua"/>
          <w:sz w:val="24"/>
          <w:vertAlign w:val="superscript"/>
        </w:rPr>
        <w:t>]</w:t>
      </w:r>
      <w:r w:rsidR="00C55913" w:rsidRPr="00BE1AD1">
        <w:rPr>
          <w:rFonts w:ascii="Book Antiqua" w:hAnsi="Book Antiqua"/>
          <w:sz w:val="24"/>
        </w:rPr>
        <w:t xml:space="preserve">. </w:t>
      </w:r>
      <w:r w:rsidR="00D26886" w:rsidRPr="00BE1AD1">
        <w:rPr>
          <w:rFonts w:ascii="Book Antiqua" w:hAnsi="Book Antiqua"/>
          <w:sz w:val="24"/>
        </w:rPr>
        <w:t>W</w:t>
      </w:r>
      <w:r w:rsidR="0074770E" w:rsidRPr="00BE1AD1">
        <w:rPr>
          <w:rFonts w:ascii="Book Antiqua" w:hAnsi="Book Antiqua"/>
          <w:sz w:val="24"/>
        </w:rPr>
        <w:t>e found that comparing to</w:t>
      </w:r>
      <w:r w:rsidR="00B7040E" w:rsidRPr="00BE1AD1">
        <w:rPr>
          <w:rFonts w:ascii="Book Antiqua" w:hAnsi="Book Antiqua"/>
          <w:sz w:val="24"/>
        </w:rPr>
        <w:t xml:space="preserve"> the control groups, the serum </w:t>
      </w:r>
      <w:r w:rsidR="0074770E" w:rsidRPr="00BE1AD1">
        <w:rPr>
          <w:rFonts w:ascii="Book Antiqua" w:hAnsi="Book Antiqua"/>
          <w:sz w:val="24"/>
        </w:rPr>
        <w:t xml:space="preserve">IL-10 levels were significantly increased in the </w:t>
      </w:r>
      <w:proofErr w:type="spellStart"/>
      <w:r w:rsidR="0074770E" w:rsidRPr="00BE1AD1">
        <w:rPr>
          <w:rFonts w:ascii="Book Antiqua" w:hAnsi="Book Antiqua"/>
          <w:sz w:val="24"/>
        </w:rPr>
        <w:t>MgIG</w:t>
      </w:r>
      <w:proofErr w:type="spellEnd"/>
      <w:r w:rsidR="0074770E" w:rsidRPr="00BE1AD1">
        <w:rPr>
          <w:rFonts w:ascii="Book Antiqua" w:hAnsi="Book Antiqua"/>
          <w:sz w:val="24"/>
        </w:rPr>
        <w:t xml:space="preserve"> treated groups, while IL-6 levels were significantly decreased. This indicated that </w:t>
      </w:r>
      <w:proofErr w:type="spellStart"/>
      <w:r w:rsidR="0074770E" w:rsidRPr="00BE1AD1">
        <w:rPr>
          <w:rFonts w:ascii="Book Antiqua" w:hAnsi="Book Antiqua"/>
          <w:sz w:val="24"/>
        </w:rPr>
        <w:t>MgIG</w:t>
      </w:r>
      <w:proofErr w:type="spellEnd"/>
      <w:r w:rsidR="0074770E" w:rsidRPr="00BE1AD1">
        <w:rPr>
          <w:rFonts w:ascii="Book Antiqua" w:hAnsi="Book Antiqua"/>
          <w:sz w:val="24"/>
        </w:rPr>
        <w:t xml:space="preserve"> may modulate </w:t>
      </w:r>
      <w:r w:rsidR="00031962" w:rsidRPr="00BE1AD1">
        <w:rPr>
          <w:rFonts w:ascii="Book Antiqua" w:hAnsi="Book Antiqua"/>
          <w:sz w:val="24"/>
        </w:rPr>
        <w:t>inflammatory response</w:t>
      </w:r>
      <w:r w:rsidR="00B7040E" w:rsidRPr="00BE1AD1">
        <w:rPr>
          <w:rFonts w:ascii="Book Antiqua" w:hAnsi="Book Antiqua"/>
          <w:sz w:val="24"/>
        </w:rPr>
        <w:t xml:space="preserve"> in rats after </w:t>
      </w:r>
      <w:proofErr w:type="spellStart"/>
      <w:r w:rsidR="00B7040E" w:rsidRPr="00BE1AD1">
        <w:rPr>
          <w:rFonts w:ascii="Book Antiqua" w:hAnsi="Book Antiqua"/>
          <w:sz w:val="24"/>
        </w:rPr>
        <w:t>hepate</w:t>
      </w:r>
      <w:r w:rsidR="007C539B" w:rsidRPr="00BE1AD1">
        <w:rPr>
          <w:rFonts w:ascii="Book Antiqua" w:hAnsi="Book Antiqua"/>
          <w:sz w:val="24"/>
        </w:rPr>
        <w:t>ctomy</w:t>
      </w:r>
      <w:proofErr w:type="spellEnd"/>
      <w:r w:rsidR="007C539B" w:rsidRPr="00BE1AD1">
        <w:rPr>
          <w:rFonts w:ascii="Book Antiqua" w:hAnsi="Book Antiqua"/>
          <w:sz w:val="24"/>
        </w:rPr>
        <w:t>, in which t</w:t>
      </w:r>
      <w:r w:rsidR="00B7040E" w:rsidRPr="00BE1AD1">
        <w:rPr>
          <w:rFonts w:ascii="Book Antiqua" w:hAnsi="Book Antiqua"/>
          <w:sz w:val="24"/>
        </w:rPr>
        <w:t>he</w:t>
      </w:r>
      <w:r w:rsidR="00413BC3" w:rsidRPr="00BE1AD1">
        <w:rPr>
          <w:rFonts w:ascii="Book Antiqua" w:hAnsi="Book Antiqua"/>
          <w:sz w:val="24"/>
        </w:rPr>
        <w:t xml:space="preserve"> </w:t>
      </w:r>
      <w:r w:rsidR="00D26886" w:rsidRPr="00BE1AD1">
        <w:rPr>
          <w:rFonts w:ascii="Book Antiqua" w:hAnsi="Book Antiqua"/>
          <w:sz w:val="24"/>
        </w:rPr>
        <w:t>inflammatory response</w:t>
      </w:r>
      <w:r w:rsidR="00031962" w:rsidRPr="00BE1AD1">
        <w:rPr>
          <w:rFonts w:ascii="Book Antiqua" w:hAnsi="Book Antiqua"/>
          <w:sz w:val="24"/>
        </w:rPr>
        <w:t xml:space="preserve"> in the </w:t>
      </w:r>
      <w:proofErr w:type="spellStart"/>
      <w:r w:rsidR="00031962" w:rsidRPr="00BE1AD1">
        <w:rPr>
          <w:rFonts w:ascii="Book Antiqua" w:hAnsi="Book Antiqua"/>
          <w:sz w:val="24"/>
        </w:rPr>
        <w:t>MgIG</w:t>
      </w:r>
      <w:proofErr w:type="spellEnd"/>
      <w:r w:rsidR="00031962" w:rsidRPr="00BE1AD1">
        <w:rPr>
          <w:rFonts w:ascii="Book Antiqua" w:hAnsi="Book Antiqua"/>
          <w:sz w:val="24"/>
        </w:rPr>
        <w:t xml:space="preserve"> treated group was inhibited</w:t>
      </w:r>
      <w:r w:rsidR="006535DE" w:rsidRPr="00BE1AD1">
        <w:rPr>
          <w:rFonts w:ascii="Book Antiqua" w:hAnsi="Book Antiqua"/>
          <w:sz w:val="24"/>
        </w:rPr>
        <w:t>.</w:t>
      </w:r>
      <w:r w:rsidR="00E3566E" w:rsidRPr="00BE1AD1">
        <w:rPr>
          <w:rFonts w:ascii="Book Antiqua" w:hAnsi="Book Antiqua"/>
          <w:sz w:val="24"/>
        </w:rPr>
        <w:t xml:space="preserve"> </w:t>
      </w:r>
      <w:r w:rsidR="009044E7" w:rsidRPr="00BE1AD1">
        <w:rPr>
          <w:rFonts w:ascii="Book Antiqua" w:hAnsi="Book Antiqua"/>
          <w:sz w:val="24"/>
        </w:rPr>
        <w:t xml:space="preserve">This </w:t>
      </w:r>
      <w:r w:rsidR="00D26886" w:rsidRPr="00BE1AD1">
        <w:rPr>
          <w:rFonts w:ascii="Book Antiqua" w:hAnsi="Book Antiqua"/>
          <w:sz w:val="24"/>
        </w:rPr>
        <w:t>may</w:t>
      </w:r>
      <w:r w:rsidR="006535DE" w:rsidRPr="00BE1AD1">
        <w:rPr>
          <w:rFonts w:ascii="Book Antiqua" w:hAnsi="Book Antiqua"/>
          <w:sz w:val="24"/>
        </w:rPr>
        <w:t xml:space="preserve"> explain the</w:t>
      </w:r>
      <w:r w:rsidR="00031962" w:rsidRPr="00BE1AD1">
        <w:rPr>
          <w:rFonts w:ascii="Book Antiqua" w:hAnsi="Book Antiqua"/>
          <w:sz w:val="24"/>
        </w:rPr>
        <w:t xml:space="preserve"> reason that the </w:t>
      </w:r>
      <w:proofErr w:type="spellStart"/>
      <w:r w:rsidR="009044E7" w:rsidRPr="00BE1AD1">
        <w:rPr>
          <w:rFonts w:ascii="Book Antiqua" w:hAnsi="Book Antiqua"/>
          <w:sz w:val="24"/>
        </w:rPr>
        <w:t>MgIG</w:t>
      </w:r>
      <w:proofErr w:type="spellEnd"/>
      <w:r w:rsidR="00413BC3" w:rsidRPr="00BE1AD1">
        <w:rPr>
          <w:rFonts w:ascii="Book Antiqua" w:hAnsi="Book Antiqua"/>
          <w:sz w:val="24"/>
        </w:rPr>
        <w:t xml:space="preserve"> </w:t>
      </w:r>
      <w:r w:rsidR="00031962" w:rsidRPr="00BE1AD1">
        <w:rPr>
          <w:rFonts w:ascii="Book Antiqua" w:hAnsi="Book Antiqua"/>
          <w:sz w:val="24"/>
        </w:rPr>
        <w:t xml:space="preserve">treated groups had a prolonged </w:t>
      </w:r>
      <w:r w:rsidR="002211FF" w:rsidRPr="00BE1AD1">
        <w:rPr>
          <w:rFonts w:ascii="Book Antiqua" w:hAnsi="Book Antiqua"/>
          <w:sz w:val="24"/>
        </w:rPr>
        <w:t>survival</w:t>
      </w:r>
      <w:r w:rsidR="00413BC3" w:rsidRPr="00BE1AD1">
        <w:rPr>
          <w:rFonts w:ascii="Book Antiqua" w:hAnsi="Book Antiqua"/>
          <w:sz w:val="24"/>
        </w:rPr>
        <w:t xml:space="preserve"> </w:t>
      </w:r>
      <w:r w:rsidR="00031962" w:rsidRPr="00BE1AD1">
        <w:rPr>
          <w:rFonts w:ascii="Book Antiqua" w:hAnsi="Book Antiqua"/>
          <w:sz w:val="24"/>
        </w:rPr>
        <w:t xml:space="preserve">time after </w:t>
      </w:r>
      <w:proofErr w:type="spellStart"/>
      <w:r w:rsidR="00031962" w:rsidRPr="00BE1AD1">
        <w:rPr>
          <w:rFonts w:ascii="Book Antiqua" w:hAnsi="Book Antiqua"/>
          <w:sz w:val="24"/>
        </w:rPr>
        <w:t>hepatectomy</w:t>
      </w:r>
      <w:proofErr w:type="spellEnd"/>
      <w:r w:rsidR="00031962" w:rsidRPr="00BE1AD1">
        <w:rPr>
          <w:rFonts w:ascii="Book Antiqua" w:hAnsi="Book Antiqua"/>
          <w:sz w:val="24"/>
        </w:rPr>
        <w:t xml:space="preserve">. </w:t>
      </w:r>
    </w:p>
    <w:p w:rsidR="00C55913" w:rsidRPr="00BE1AD1" w:rsidRDefault="006535DE" w:rsidP="00AB67BF">
      <w:pPr>
        <w:adjustRightInd w:val="0"/>
        <w:snapToGrid w:val="0"/>
        <w:spacing w:line="360" w:lineRule="auto"/>
        <w:ind w:firstLineChars="100" w:firstLine="240"/>
        <w:rPr>
          <w:rFonts w:ascii="Book Antiqua" w:hAnsi="Book Antiqua"/>
          <w:sz w:val="24"/>
        </w:rPr>
      </w:pPr>
      <w:r w:rsidRPr="00BE1AD1">
        <w:rPr>
          <w:rFonts w:ascii="Book Antiqua" w:hAnsi="Book Antiqua"/>
          <w:sz w:val="24"/>
        </w:rPr>
        <w:t>JAK/STAT3 pathway</w:t>
      </w:r>
      <w:r w:rsidR="00B148E1" w:rsidRPr="00BE1AD1">
        <w:rPr>
          <w:rFonts w:ascii="Book Antiqua" w:hAnsi="Book Antiqua"/>
          <w:sz w:val="24"/>
        </w:rPr>
        <w:t>,</w:t>
      </w:r>
      <w:r w:rsidR="00E3566E" w:rsidRPr="00BE1AD1">
        <w:rPr>
          <w:rFonts w:ascii="Book Antiqua" w:hAnsi="Book Antiqua"/>
          <w:sz w:val="24"/>
        </w:rPr>
        <w:t xml:space="preserve"> </w:t>
      </w:r>
      <w:r w:rsidR="00B148E1" w:rsidRPr="00BE1AD1">
        <w:rPr>
          <w:rFonts w:ascii="Book Antiqua" w:hAnsi="Book Antiqua"/>
          <w:sz w:val="24"/>
        </w:rPr>
        <w:t xml:space="preserve">which plays a critical role in the inflammation response, </w:t>
      </w:r>
      <w:r w:rsidRPr="00BE1AD1">
        <w:rPr>
          <w:rFonts w:ascii="Book Antiqua" w:hAnsi="Book Antiqua"/>
          <w:sz w:val="24"/>
        </w:rPr>
        <w:t>can be activated by various cytokin</w:t>
      </w:r>
      <w:r w:rsidR="00B148E1" w:rsidRPr="00BE1AD1">
        <w:rPr>
          <w:rFonts w:ascii="Book Antiqua" w:hAnsi="Book Antiqua"/>
          <w:sz w:val="24"/>
        </w:rPr>
        <w:t>es including IL-6</w:t>
      </w:r>
      <w:r w:rsidR="00D66755" w:rsidRPr="00BE1AD1">
        <w:rPr>
          <w:rFonts w:ascii="Book Antiqua" w:hAnsi="Book Antiqua"/>
          <w:sz w:val="24"/>
          <w:vertAlign w:val="superscript"/>
        </w:rPr>
        <w:t>[2</w:t>
      </w:r>
      <w:r w:rsidR="00D66755" w:rsidRPr="00BE1AD1">
        <w:rPr>
          <w:rFonts w:ascii="Book Antiqua" w:hAnsi="Book Antiqua" w:hint="eastAsia"/>
          <w:sz w:val="24"/>
          <w:vertAlign w:val="superscript"/>
        </w:rPr>
        <w:t>8</w:t>
      </w:r>
      <w:r w:rsidR="00D66755" w:rsidRPr="00BE1AD1">
        <w:rPr>
          <w:rFonts w:ascii="Book Antiqua" w:hAnsi="Book Antiqua"/>
          <w:sz w:val="24"/>
          <w:vertAlign w:val="superscript"/>
        </w:rPr>
        <w:t>-3</w:t>
      </w:r>
      <w:r w:rsidR="00D66755" w:rsidRPr="00BE1AD1">
        <w:rPr>
          <w:rFonts w:ascii="Book Antiqua" w:hAnsi="Book Antiqua" w:hint="eastAsia"/>
          <w:sz w:val="24"/>
          <w:vertAlign w:val="superscript"/>
        </w:rPr>
        <w:t>0</w:t>
      </w:r>
      <w:r w:rsidR="00DE7F68" w:rsidRPr="00BE1AD1">
        <w:rPr>
          <w:rFonts w:ascii="Book Antiqua" w:hAnsi="Book Antiqua"/>
          <w:sz w:val="24"/>
          <w:vertAlign w:val="superscript"/>
        </w:rPr>
        <w:t>]</w:t>
      </w:r>
      <w:r w:rsidRPr="00BE1AD1">
        <w:rPr>
          <w:rFonts w:ascii="Book Antiqua" w:hAnsi="Book Antiqua"/>
          <w:sz w:val="24"/>
        </w:rPr>
        <w:t xml:space="preserve">. </w:t>
      </w:r>
      <w:r w:rsidR="00B148E1" w:rsidRPr="00BE1AD1">
        <w:rPr>
          <w:rFonts w:ascii="Book Antiqua" w:hAnsi="Book Antiqua"/>
          <w:sz w:val="24"/>
        </w:rPr>
        <w:t xml:space="preserve">We found that the expression </w:t>
      </w:r>
      <w:proofErr w:type="gramStart"/>
      <w:r w:rsidR="00B148E1" w:rsidRPr="00BE1AD1">
        <w:rPr>
          <w:rFonts w:ascii="Book Antiqua" w:hAnsi="Book Antiqua"/>
          <w:sz w:val="24"/>
        </w:rPr>
        <w:t>levels of</w:t>
      </w:r>
      <w:r w:rsidR="00413BC3" w:rsidRPr="00BE1AD1">
        <w:rPr>
          <w:rFonts w:ascii="Book Antiqua" w:hAnsi="Book Antiqua"/>
          <w:sz w:val="24"/>
        </w:rPr>
        <w:t xml:space="preserve"> </w:t>
      </w:r>
      <w:r w:rsidR="00B148E1" w:rsidRPr="00BE1AD1">
        <w:rPr>
          <w:rFonts w:ascii="Book Antiqua" w:hAnsi="Book Antiqua"/>
          <w:sz w:val="24"/>
        </w:rPr>
        <w:t xml:space="preserve">STAT3 in remnant livers of the animals treated with </w:t>
      </w:r>
      <w:proofErr w:type="spellStart"/>
      <w:r w:rsidR="00B148E1" w:rsidRPr="00BE1AD1">
        <w:rPr>
          <w:rFonts w:ascii="Book Antiqua" w:hAnsi="Book Antiqua"/>
          <w:sz w:val="24"/>
        </w:rPr>
        <w:t>MgIG</w:t>
      </w:r>
      <w:proofErr w:type="spellEnd"/>
      <w:r w:rsidR="00B148E1" w:rsidRPr="00BE1AD1">
        <w:rPr>
          <w:rFonts w:ascii="Book Antiqua" w:hAnsi="Book Antiqua"/>
          <w:sz w:val="24"/>
        </w:rPr>
        <w:t xml:space="preserve"> was</w:t>
      </w:r>
      <w:proofErr w:type="gramEnd"/>
      <w:r w:rsidR="00B148E1" w:rsidRPr="00BE1AD1">
        <w:rPr>
          <w:rFonts w:ascii="Book Antiqua" w:hAnsi="Book Antiqua"/>
          <w:sz w:val="24"/>
        </w:rPr>
        <w:t xml:space="preserve"> decreased comparing to the ones treated with saline. This could be o</w:t>
      </w:r>
      <w:r w:rsidR="00CC14DE" w:rsidRPr="00BE1AD1">
        <w:rPr>
          <w:rFonts w:ascii="Book Antiqua" w:hAnsi="Book Antiqua"/>
          <w:sz w:val="24"/>
        </w:rPr>
        <w:t xml:space="preserve">ne of the possible mechanisms for the inflammation </w:t>
      </w:r>
      <w:r w:rsidR="00B148E1" w:rsidRPr="00BE1AD1">
        <w:rPr>
          <w:rFonts w:ascii="Book Antiqua" w:hAnsi="Book Antiqua"/>
          <w:sz w:val="24"/>
        </w:rPr>
        <w:t>inhibition.</w:t>
      </w:r>
      <w:r w:rsidR="00E3566E" w:rsidRPr="00BE1AD1">
        <w:rPr>
          <w:rFonts w:ascii="Book Antiqua" w:hAnsi="Book Antiqua"/>
          <w:sz w:val="24"/>
        </w:rPr>
        <w:t xml:space="preserve"> </w:t>
      </w:r>
      <w:r w:rsidR="00FF63A4" w:rsidRPr="00BE1AD1">
        <w:rPr>
          <w:rFonts w:ascii="Book Antiqua" w:hAnsi="Book Antiqua"/>
          <w:sz w:val="24"/>
        </w:rPr>
        <w:t xml:space="preserve">Further study is required to </w:t>
      </w:r>
      <w:r w:rsidR="003847F0" w:rsidRPr="00BE1AD1">
        <w:rPr>
          <w:rFonts w:ascii="Book Antiqua" w:hAnsi="Book Antiqua"/>
          <w:sz w:val="24"/>
        </w:rPr>
        <w:t xml:space="preserve">assess STAT3 function, as well as other </w:t>
      </w:r>
      <w:r w:rsidR="00E21F89" w:rsidRPr="00BE1AD1">
        <w:rPr>
          <w:rFonts w:ascii="Book Antiqua" w:hAnsi="Book Antiqua"/>
          <w:sz w:val="24"/>
        </w:rPr>
        <w:t>related protein expression and function</w:t>
      </w:r>
      <w:r w:rsidR="00FF63A4" w:rsidRPr="00BE1AD1">
        <w:rPr>
          <w:rFonts w:ascii="Book Antiqua" w:hAnsi="Book Antiqua"/>
          <w:sz w:val="24"/>
        </w:rPr>
        <w:t>.</w:t>
      </w:r>
    </w:p>
    <w:p w:rsidR="00871CC1" w:rsidRPr="00BE1AD1" w:rsidRDefault="00A4022D" w:rsidP="00AB67BF">
      <w:pPr>
        <w:adjustRightInd w:val="0"/>
        <w:snapToGrid w:val="0"/>
        <w:spacing w:line="360" w:lineRule="auto"/>
        <w:ind w:firstLineChars="100" w:firstLine="240"/>
        <w:rPr>
          <w:rFonts w:ascii="Book Antiqua" w:hAnsi="Book Antiqua"/>
          <w:sz w:val="24"/>
        </w:rPr>
      </w:pPr>
      <w:r w:rsidRPr="00BE1AD1">
        <w:rPr>
          <w:rFonts w:ascii="Book Antiqua" w:hAnsi="Book Antiqua"/>
          <w:sz w:val="24"/>
        </w:rPr>
        <w:t>M</w:t>
      </w:r>
      <w:r w:rsidR="004C19EE" w:rsidRPr="00BE1AD1">
        <w:rPr>
          <w:rFonts w:ascii="Book Antiqua" w:hAnsi="Book Antiqua"/>
          <w:sz w:val="24"/>
        </w:rPr>
        <w:t>ore</w:t>
      </w:r>
      <w:r w:rsidR="000D1635" w:rsidRPr="00BE1AD1">
        <w:rPr>
          <w:rFonts w:ascii="Book Antiqua" w:hAnsi="Book Antiqua"/>
          <w:sz w:val="24"/>
        </w:rPr>
        <w:t xml:space="preserve"> </w:t>
      </w:r>
      <w:r w:rsidR="00FF63A4" w:rsidRPr="00BE1AD1">
        <w:rPr>
          <w:rFonts w:ascii="Book Antiqua" w:hAnsi="Book Antiqua"/>
          <w:sz w:val="24"/>
        </w:rPr>
        <w:t>fatt</w:t>
      </w:r>
      <w:r w:rsidR="00EA389B" w:rsidRPr="00BE1AD1">
        <w:rPr>
          <w:rFonts w:ascii="Book Antiqua" w:hAnsi="Book Antiqua"/>
          <w:sz w:val="24"/>
        </w:rPr>
        <w:t xml:space="preserve">y degeneration was found in the </w:t>
      </w:r>
      <w:proofErr w:type="spellStart"/>
      <w:r w:rsidR="00B148E1" w:rsidRPr="00BE1AD1">
        <w:rPr>
          <w:rFonts w:ascii="Book Antiqua" w:hAnsi="Book Antiqua"/>
          <w:sz w:val="24"/>
        </w:rPr>
        <w:t>MgIG</w:t>
      </w:r>
      <w:proofErr w:type="spellEnd"/>
      <w:r w:rsidR="00413BC3" w:rsidRPr="00BE1AD1">
        <w:rPr>
          <w:rFonts w:ascii="Book Antiqua" w:hAnsi="Book Antiqua"/>
          <w:sz w:val="24"/>
        </w:rPr>
        <w:t xml:space="preserve"> </w:t>
      </w:r>
      <w:r w:rsidR="00FF63A4" w:rsidRPr="00BE1AD1">
        <w:rPr>
          <w:rFonts w:ascii="Book Antiqua" w:hAnsi="Book Antiqua"/>
          <w:sz w:val="24"/>
        </w:rPr>
        <w:t xml:space="preserve">high dose </w:t>
      </w:r>
      <w:r w:rsidRPr="00BE1AD1">
        <w:rPr>
          <w:rFonts w:ascii="Book Antiqua" w:hAnsi="Book Antiqua"/>
          <w:sz w:val="24"/>
        </w:rPr>
        <w:t xml:space="preserve">treatment </w:t>
      </w:r>
      <w:r w:rsidR="00FF63A4" w:rsidRPr="00BE1AD1">
        <w:rPr>
          <w:rFonts w:ascii="Book Antiqua" w:hAnsi="Book Antiqua"/>
          <w:sz w:val="24"/>
        </w:rPr>
        <w:t>group</w:t>
      </w:r>
      <w:r w:rsidR="00647240" w:rsidRPr="00BE1AD1">
        <w:rPr>
          <w:rFonts w:ascii="Book Antiqua" w:hAnsi="Book Antiqua"/>
          <w:sz w:val="24"/>
        </w:rPr>
        <w:t xml:space="preserve"> with visible necrosis</w:t>
      </w:r>
      <w:r w:rsidR="00EA389B" w:rsidRPr="00BE1AD1">
        <w:rPr>
          <w:rFonts w:ascii="Book Antiqua" w:hAnsi="Book Antiqua"/>
          <w:sz w:val="24"/>
        </w:rPr>
        <w:t xml:space="preserve">, indicating that </w:t>
      </w:r>
      <w:proofErr w:type="spellStart"/>
      <w:r w:rsidR="00FF63A4" w:rsidRPr="00BE1AD1">
        <w:rPr>
          <w:rFonts w:ascii="Book Antiqua" w:hAnsi="Book Antiqua"/>
          <w:sz w:val="24"/>
        </w:rPr>
        <w:t>MgIG</w:t>
      </w:r>
      <w:proofErr w:type="spellEnd"/>
      <w:r w:rsidR="00FF63A4" w:rsidRPr="00BE1AD1">
        <w:rPr>
          <w:rFonts w:ascii="Book Antiqua" w:hAnsi="Book Antiqua"/>
          <w:sz w:val="24"/>
        </w:rPr>
        <w:t xml:space="preserve"> might affect the fatty acid metabolism</w:t>
      </w:r>
      <w:r w:rsidR="00E3566E" w:rsidRPr="00BE1AD1">
        <w:rPr>
          <w:rFonts w:ascii="Book Antiqua" w:hAnsi="Book Antiqua"/>
          <w:sz w:val="24"/>
        </w:rPr>
        <w:t xml:space="preserve"> </w:t>
      </w:r>
      <w:r w:rsidR="002211FF" w:rsidRPr="00BE1AD1">
        <w:rPr>
          <w:rFonts w:ascii="Book Antiqua" w:hAnsi="Book Antiqua"/>
          <w:sz w:val="24"/>
        </w:rPr>
        <w:t>in</w:t>
      </w:r>
      <w:r w:rsidR="00413BC3" w:rsidRPr="00BE1AD1">
        <w:rPr>
          <w:rFonts w:ascii="Book Antiqua" w:hAnsi="Book Antiqua"/>
          <w:sz w:val="24"/>
        </w:rPr>
        <w:t xml:space="preserve"> </w:t>
      </w:r>
      <w:r w:rsidR="00647240" w:rsidRPr="00BE1AD1">
        <w:rPr>
          <w:rFonts w:ascii="Book Antiqua" w:hAnsi="Book Antiqua"/>
          <w:sz w:val="24"/>
        </w:rPr>
        <w:t xml:space="preserve">severely injured liver. </w:t>
      </w:r>
      <w:r w:rsidRPr="00BE1AD1">
        <w:rPr>
          <w:rFonts w:ascii="Book Antiqua" w:hAnsi="Book Antiqua"/>
          <w:sz w:val="24"/>
        </w:rPr>
        <w:t>It is</w:t>
      </w:r>
      <w:r w:rsidR="00E3566E" w:rsidRPr="00BE1AD1">
        <w:rPr>
          <w:rFonts w:ascii="Book Antiqua" w:hAnsi="Book Antiqua"/>
          <w:sz w:val="24"/>
        </w:rPr>
        <w:t xml:space="preserve"> not known whether high dose of</w:t>
      </w:r>
      <w:r w:rsidR="00EA389B" w:rsidRPr="00BE1AD1">
        <w:rPr>
          <w:rFonts w:ascii="Book Antiqua" w:hAnsi="Book Antiqua"/>
          <w:sz w:val="24"/>
        </w:rPr>
        <w:t xml:space="preserve"> </w:t>
      </w:r>
      <w:proofErr w:type="spellStart"/>
      <w:r w:rsidRPr="00BE1AD1">
        <w:rPr>
          <w:rFonts w:ascii="Book Antiqua" w:hAnsi="Book Antiqua"/>
          <w:sz w:val="24"/>
        </w:rPr>
        <w:t>MgIG</w:t>
      </w:r>
      <w:proofErr w:type="spellEnd"/>
      <w:r w:rsidRPr="00BE1AD1">
        <w:rPr>
          <w:rFonts w:ascii="Book Antiqua" w:hAnsi="Book Antiqua"/>
          <w:sz w:val="24"/>
        </w:rPr>
        <w:t xml:space="preserve"> could </w:t>
      </w:r>
      <w:r w:rsidR="00E21F89" w:rsidRPr="00BE1AD1">
        <w:rPr>
          <w:rFonts w:ascii="Book Antiqua" w:hAnsi="Book Antiqua"/>
          <w:sz w:val="24"/>
        </w:rPr>
        <w:t>have</w:t>
      </w:r>
      <w:r w:rsidRPr="00BE1AD1">
        <w:rPr>
          <w:rFonts w:ascii="Book Antiqua" w:hAnsi="Book Antiqua"/>
          <w:sz w:val="24"/>
        </w:rPr>
        <w:t xml:space="preserve"> any side effect</w:t>
      </w:r>
      <w:r w:rsidR="00E21F89" w:rsidRPr="00BE1AD1">
        <w:rPr>
          <w:rFonts w:ascii="Book Antiqua" w:hAnsi="Book Antiqua"/>
          <w:sz w:val="24"/>
        </w:rPr>
        <w:t>,</w:t>
      </w:r>
      <w:r w:rsidRPr="00BE1AD1">
        <w:rPr>
          <w:rFonts w:ascii="Book Antiqua" w:hAnsi="Book Antiqua"/>
          <w:sz w:val="24"/>
        </w:rPr>
        <w:t xml:space="preserve"> si</w:t>
      </w:r>
      <w:r w:rsidR="00EA389B" w:rsidRPr="00BE1AD1">
        <w:rPr>
          <w:rFonts w:ascii="Book Antiqua" w:hAnsi="Book Antiqua"/>
          <w:sz w:val="24"/>
        </w:rPr>
        <w:t xml:space="preserve">nce this is not observed in the </w:t>
      </w:r>
      <w:proofErr w:type="spellStart"/>
      <w:r w:rsidRPr="00BE1AD1">
        <w:rPr>
          <w:rFonts w:ascii="Book Antiqua" w:hAnsi="Book Antiqua"/>
          <w:sz w:val="24"/>
        </w:rPr>
        <w:t>MgIG</w:t>
      </w:r>
      <w:proofErr w:type="spellEnd"/>
      <w:r w:rsidRPr="00BE1AD1">
        <w:rPr>
          <w:rFonts w:ascii="Book Antiqua" w:hAnsi="Book Antiqua"/>
          <w:sz w:val="24"/>
        </w:rPr>
        <w:t xml:space="preserve"> low dose treatment group. T</w:t>
      </w:r>
      <w:r w:rsidR="00871CC1" w:rsidRPr="00BE1AD1">
        <w:rPr>
          <w:rFonts w:ascii="Book Antiqua" w:hAnsi="Book Antiqua"/>
          <w:sz w:val="24"/>
        </w:rPr>
        <w:t xml:space="preserve">he clinical significance of the fatty degeneration remains unclear. </w:t>
      </w:r>
      <w:r w:rsidR="00687C34" w:rsidRPr="00BE1AD1">
        <w:rPr>
          <w:rFonts w:ascii="Book Antiqua" w:hAnsi="Book Antiqua"/>
          <w:sz w:val="24"/>
        </w:rPr>
        <w:t>The</w:t>
      </w:r>
      <w:r w:rsidR="00871CC1" w:rsidRPr="00BE1AD1">
        <w:rPr>
          <w:rFonts w:ascii="Book Antiqua" w:hAnsi="Book Antiqua"/>
          <w:sz w:val="24"/>
        </w:rPr>
        <w:t xml:space="preserve"> prolonged </w:t>
      </w:r>
      <w:r w:rsidRPr="00BE1AD1">
        <w:rPr>
          <w:rFonts w:ascii="Book Antiqua" w:hAnsi="Book Antiqua"/>
          <w:sz w:val="24"/>
        </w:rPr>
        <w:t>survival</w:t>
      </w:r>
      <w:r w:rsidR="00413BC3" w:rsidRPr="00BE1AD1">
        <w:rPr>
          <w:rFonts w:ascii="Book Antiqua" w:hAnsi="Book Antiqua"/>
          <w:sz w:val="24"/>
        </w:rPr>
        <w:t xml:space="preserve"> </w:t>
      </w:r>
      <w:r w:rsidR="00871CC1" w:rsidRPr="00BE1AD1">
        <w:rPr>
          <w:rFonts w:ascii="Book Antiqua" w:hAnsi="Book Antiqua"/>
          <w:sz w:val="24"/>
        </w:rPr>
        <w:t xml:space="preserve">time </w:t>
      </w:r>
      <w:r w:rsidR="00DB032D" w:rsidRPr="00BE1AD1">
        <w:rPr>
          <w:rFonts w:ascii="Book Antiqua" w:hAnsi="Book Antiqua"/>
          <w:sz w:val="24"/>
        </w:rPr>
        <w:t>that t</w:t>
      </w:r>
      <w:r w:rsidR="00871CC1" w:rsidRPr="00BE1AD1">
        <w:rPr>
          <w:rFonts w:ascii="Book Antiqua" w:hAnsi="Book Antiqua"/>
          <w:sz w:val="24"/>
        </w:rPr>
        <w:t xml:space="preserve">he high dose group demonstrated </w:t>
      </w:r>
      <w:r w:rsidR="00DB032D" w:rsidRPr="00BE1AD1">
        <w:rPr>
          <w:rFonts w:ascii="Book Antiqua" w:hAnsi="Book Antiqua"/>
          <w:sz w:val="24"/>
        </w:rPr>
        <w:t xml:space="preserve">is </w:t>
      </w:r>
      <w:r w:rsidR="00871CC1" w:rsidRPr="00BE1AD1">
        <w:rPr>
          <w:rFonts w:ascii="Book Antiqua" w:hAnsi="Book Antiqua"/>
          <w:sz w:val="24"/>
        </w:rPr>
        <w:t xml:space="preserve">a collective result of the administration of the </w:t>
      </w:r>
      <w:proofErr w:type="spellStart"/>
      <w:r w:rsidR="00871CC1" w:rsidRPr="00BE1AD1">
        <w:rPr>
          <w:rFonts w:ascii="Book Antiqua" w:hAnsi="Book Antiqua"/>
          <w:sz w:val="24"/>
        </w:rPr>
        <w:t>MgIG</w:t>
      </w:r>
      <w:proofErr w:type="spellEnd"/>
      <w:r w:rsidR="00DB032D" w:rsidRPr="00BE1AD1">
        <w:rPr>
          <w:rFonts w:ascii="Book Antiqua" w:hAnsi="Book Antiqua"/>
          <w:sz w:val="24"/>
        </w:rPr>
        <w:t>;</w:t>
      </w:r>
      <w:r w:rsidR="00871CC1" w:rsidRPr="00BE1AD1">
        <w:rPr>
          <w:rFonts w:ascii="Book Antiqua" w:hAnsi="Book Antiqua"/>
          <w:sz w:val="24"/>
        </w:rPr>
        <w:t xml:space="preserve"> however, </w:t>
      </w:r>
      <w:r w:rsidR="00DB032D" w:rsidRPr="00BE1AD1">
        <w:rPr>
          <w:rFonts w:ascii="Book Antiqua" w:hAnsi="Book Antiqua"/>
          <w:sz w:val="24"/>
        </w:rPr>
        <w:t xml:space="preserve">since no animals survived longer than 60 </w:t>
      </w:r>
      <w:r w:rsidR="00AB67BF" w:rsidRPr="00BE1AD1">
        <w:rPr>
          <w:rFonts w:ascii="Book Antiqua" w:hAnsi="Book Antiqua" w:hint="eastAsia"/>
          <w:sz w:val="24"/>
        </w:rPr>
        <w:t>h</w:t>
      </w:r>
      <w:r w:rsidR="00DB032D" w:rsidRPr="00BE1AD1">
        <w:rPr>
          <w:rFonts w:ascii="Book Antiqua" w:hAnsi="Book Antiqua"/>
          <w:sz w:val="24"/>
        </w:rPr>
        <w:t xml:space="preserve"> in this study, it is not clear whether </w:t>
      </w:r>
      <w:r w:rsidR="00871CC1" w:rsidRPr="00BE1AD1">
        <w:rPr>
          <w:rFonts w:ascii="Book Antiqua" w:hAnsi="Book Antiqua"/>
          <w:sz w:val="24"/>
        </w:rPr>
        <w:t>there is any drawback of the use of the drug</w:t>
      </w:r>
      <w:r w:rsidR="00DB032D" w:rsidRPr="00BE1AD1">
        <w:rPr>
          <w:rFonts w:ascii="Book Antiqua" w:hAnsi="Book Antiqua"/>
          <w:sz w:val="24"/>
        </w:rPr>
        <w:t xml:space="preserve"> in the long run.</w:t>
      </w:r>
    </w:p>
    <w:p w:rsidR="00917FD9" w:rsidRPr="00BE1AD1" w:rsidRDefault="00E21F89" w:rsidP="0091734C">
      <w:pPr>
        <w:adjustRightInd w:val="0"/>
        <w:snapToGrid w:val="0"/>
        <w:spacing w:line="360" w:lineRule="auto"/>
        <w:ind w:firstLineChars="100" w:firstLine="240"/>
        <w:rPr>
          <w:rFonts w:ascii="Book Antiqua" w:hAnsi="Book Antiqua"/>
          <w:sz w:val="24"/>
        </w:rPr>
      </w:pPr>
      <w:r w:rsidRPr="00BE1AD1">
        <w:rPr>
          <w:rFonts w:ascii="Book Antiqua" w:hAnsi="Book Antiqua"/>
          <w:sz w:val="24"/>
        </w:rPr>
        <w:t>There were certain</w:t>
      </w:r>
      <w:r w:rsidR="00871CC1" w:rsidRPr="00BE1AD1">
        <w:rPr>
          <w:rFonts w:ascii="Book Antiqua" w:hAnsi="Book Antiqua"/>
          <w:sz w:val="24"/>
        </w:rPr>
        <w:t xml:space="preserve"> limitation</w:t>
      </w:r>
      <w:r w:rsidRPr="00BE1AD1">
        <w:rPr>
          <w:rFonts w:ascii="Book Antiqua" w:hAnsi="Book Antiqua"/>
          <w:sz w:val="24"/>
        </w:rPr>
        <w:t>s</w:t>
      </w:r>
      <w:r w:rsidR="00871CC1" w:rsidRPr="00BE1AD1">
        <w:rPr>
          <w:rFonts w:ascii="Book Antiqua" w:hAnsi="Book Antiqua"/>
          <w:sz w:val="24"/>
        </w:rPr>
        <w:t xml:space="preserve"> in this study. The animal model was </w:t>
      </w:r>
      <w:r w:rsidR="00871CC1" w:rsidRPr="00BE1AD1">
        <w:rPr>
          <w:rFonts w:ascii="Book Antiqua" w:hAnsi="Book Antiqua"/>
          <w:sz w:val="24"/>
        </w:rPr>
        <w:lastRenderedPageBreak/>
        <w:t>generated to an extreme of 90% resection, which probably will never occur in human being.</w:t>
      </w:r>
      <w:r w:rsidR="00EA389B" w:rsidRPr="00BE1AD1">
        <w:rPr>
          <w:rFonts w:ascii="Book Antiqua" w:hAnsi="Book Antiqua"/>
          <w:sz w:val="24"/>
        </w:rPr>
        <w:t xml:space="preserve"> </w:t>
      </w:r>
      <w:r w:rsidR="00AF1CEA" w:rsidRPr="00BE1AD1">
        <w:rPr>
          <w:rFonts w:ascii="Book Antiqua" w:hAnsi="Book Antiqua"/>
          <w:sz w:val="24"/>
        </w:rPr>
        <w:t xml:space="preserve">Therefore, it would be hard to relate our result to clinical practice. </w:t>
      </w:r>
      <w:r w:rsidRPr="00BE1AD1">
        <w:rPr>
          <w:rFonts w:ascii="Book Antiqua" w:hAnsi="Book Antiqua"/>
          <w:sz w:val="24"/>
        </w:rPr>
        <w:t xml:space="preserve">Excessive </w:t>
      </w:r>
      <w:proofErr w:type="spellStart"/>
      <w:r w:rsidRPr="00BE1AD1">
        <w:rPr>
          <w:rFonts w:ascii="Book Antiqua" w:hAnsi="Book Antiqua"/>
          <w:sz w:val="24"/>
        </w:rPr>
        <w:t>hepatectomy</w:t>
      </w:r>
      <w:proofErr w:type="spellEnd"/>
      <w:r w:rsidRPr="00BE1AD1">
        <w:rPr>
          <w:rFonts w:ascii="Book Antiqua" w:hAnsi="Book Antiqua"/>
          <w:sz w:val="24"/>
        </w:rPr>
        <w:t xml:space="preserve"> might also limit the effect of </w:t>
      </w:r>
      <w:proofErr w:type="spellStart"/>
      <w:r w:rsidRPr="00BE1AD1">
        <w:rPr>
          <w:rFonts w:ascii="Book Antiqua" w:hAnsi="Book Antiqua"/>
          <w:sz w:val="24"/>
        </w:rPr>
        <w:t>MgIG</w:t>
      </w:r>
      <w:proofErr w:type="spellEnd"/>
      <w:r w:rsidRPr="00BE1AD1">
        <w:rPr>
          <w:rFonts w:ascii="Book Antiqua" w:hAnsi="Book Antiqua"/>
          <w:sz w:val="24"/>
        </w:rPr>
        <w:t xml:space="preserve">. </w:t>
      </w:r>
      <w:r w:rsidR="00AF1CEA" w:rsidRPr="00BE1AD1">
        <w:rPr>
          <w:rFonts w:ascii="Book Antiqua" w:hAnsi="Book Antiqua"/>
          <w:sz w:val="24"/>
        </w:rPr>
        <w:t>In addition, t</w:t>
      </w:r>
      <w:r w:rsidR="00ED1C90" w:rsidRPr="00BE1AD1">
        <w:rPr>
          <w:rFonts w:ascii="Book Antiqua" w:hAnsi="Book Antiqua"/>
          <w:sz w:val="24"/>
        </w:rPr>
        <w:t>he dose-effect relationship is not clear, besides the high dose resulted in l</w:t>
      </w:r>
      <w:r w:rsidR="00AF1CEA" w:rsidRPr="00BE1AD1">
        <w:rPr>
          <w:rFonts w:ascii="Book Antiqua" w:hAnsi="Book Antiqua"/>
          <w:sz w:val="24"/>
        </w:rPr>
        <w:t>onger survival time. This create</w:t>
      </w:r>
      <w:r w:rsidR="00DB032D" w:rsidRPr="00BE1AD1">
        <w:rPr>
          <w:rFonts w:ascii="Book Antiqua" w:hAnsi="Book Antiqua"/>
          <w:sz w:val="24"/>
        </w:rPr>
        <w:t>s</w:t>
      </w:r>
      <w:r w:rsidR="00AF1CEA" w:rsidRPr="00BE1AD1">
        <w:rPr>
          <w:rFonts w:ascii="Book Antiqua" w:hAnsi="Book Antiqua"/>
          <w:sz w:val="24"/>
        </w:rPr>
        <w:t xml:space="preserve"> more questions than answers</w:t>
      </w:r>
      <w:r w:rsidR="0097315F" w:rsidRPr="00BE1AD1">
        <w:rPr>
          <w:rFonts w:ascii="Book Antiqua" w:hAnsi="Book Antiqua"/>
          <w:sz w:val="24"/>
        </w:rPr>
        <w:t xml:space="preserve"> such as: </w:t>
      </w:r>
      <w:r w:rsidR="00AF1CEA" w:rsidRPr="00BE1AD1">
        <w:rPr>
          <w:rFonts w:ascii="Book Antiqua" w:hAnsi="Book Antiqua"/>
          <w:sz w:val="24"/>
        </w:rPr>
        <w:t xml:space="preserve">whether </w:t>
      </w:r>
      <w:proofErr w:type="spellStart"/>
      <w:r w:rsidR="00AF1CEA" w:rsidRPr="00BE1AD1">
        <w:rPr>
          <w:rFonts w:ascii="Book Antiqua" w:hAnsi="Book Antiqua"/>
          <w:sz w:val="24"/>
        </w:rPr>
        <w:t>MgIG</w:t>
      </w:r>
      <w:proofErr w:type="spellEnd"/>
      <w:r w:rsidR="00AF1CEA" w:rsidRPr="00BE1AD1">
        <w:rPr>
          <w:rFonts w:ascii="Book Antiqua" w:hAnsi="Book Antiqua"/>
          <w:sz w:val="24"/>
        </w:rPr>
        <w:t xml:space="preserve"> works through receptor binding on cell surface or directly on cellular proteins</w:t>
      </w:r>
      <w:r w:rsidR="0097315F" w:rsidRPr="00BE1AD1">
        <w:rPr>
          <w:rFonts w:ascii="Book Antiqua" w:hAnsi="Book Antiqua"/>
          <w:sz w:val="24"/>
        </w:rPr>
        <w:t>; what is the mechanisms for the de</w:t>
      </w:r>
      <w:r w:rsidR="00A3597C" w:rsidRPr="00BE1AD1">
        <w:rPr>
          <w:rFonts w:ascii="Book Antiqua" w:hAnsi="Book Antiqua"/>
          <w:sz w:val="24"/>
        </w:rPr>
        <w:t xml:space="preserve">creased levels of ALT, AST, </w:t>
      </w:r>
      <w:proofErr w:type="spellStart"/>
      <w:r w:rsidR="00A3597C" w:rsidRPr="00BE1AD1">
        <w:rPr>
          <w:rFonts w:ascii="Book Antiqua" w:hAnsi="Book Antiqua"/>
          <w:sz w:val="24"/>
        </w:rPr>
        <w:t>TB</w:t>
      </w:r>
      <w:r w:rsidR="00A3597C" w:rsidRPr="00BE1AD1">
        <w:rPr>
          <w:rFonts w:ascii="Book Antiqua" w:hAnsi="Book Antiqua" w:hint="eastAsia"/>
          <w:sz w:val="24"/>
        </w:rPr>
        <w:t>il</w:t>
      </w:r>
      <w:proofErr w:type="spellEnd"/>
      <w:r w:rsidR="0097315F" w:rsidRPr="00BE1AD1">
        <w:rPr>
          <w:rFonts w:ascii="Book Antiqua" w:hAnsi="Book Antiqua"/>
          <w:sz w:val="24"/>
        </w:rPr>
        <w:t xml:space="preserve">, and </w:t>
      </w:r>
      <w:proofErr w:type="spellStart"/>
      <w:r w:rsidR="0097315F" w:rsidRPr="00BE1AD1">
        <w:rPr>
          <w:rFonts w:ascii="Book Antiqua" w:hAnsi="Book Antiqua"/>
          <w:sz w:val="24"/>
        </w:rPr>
        <w:t>DB</w:t>
      </w:r>
      <w:r w:rsidR="00A3597C" w:rsidRPr="00BE1AD1">
        <w:rPr>
          <w:rFonts w:ascii="Book Antiqua" w:hAnsi="Book Antiqua" w:hint="eastAsia"/>
          <w:sz w:val="24"/>
        </w:rPr>
        <w:t>il</w:t>
      </w:r>
      <w:proofErr w:type="spellEnd"/>
      <w:r w:rsidR="0097315F" w:rsidRPr="00BE1AD1">
        <w:rPr>
          <w:rFonts w:ascii="Book Antiqua" w:hAnsi="Book Antiqua"/>
          <w:sz w:val="24"/>
        </w:rPr>
        <w:t xml:space="preserve"> resulted from </w:t>
      </w:r>
      <w:proofErr w:type="spellStart"/>
      <w:r w:rsidR="0097315F" w:rsidRPr="00BE1AD1">
        <w:rPr>
          <w:rFonts w:ascii="Book Antiqua" w:hAnsi="Book Antiqua"/>
          <w:sz w:val="24"/>
        </w:rPr>
        <w:t>MgIG</w:t>
      </w:r>
      <w:proofErr w:type="spellEnd"/>
      <w:r w:rsidR="0097315F" w:rsidRPr="00BE1AD1">
        <w:rPr>
          <w:rFonts w:ascii="Book Antiqua" w:hAnsi="Book Antiqua"/>
          <w:sz w:val="24"/>
        </w:rPr>
        <w:t xml:space="preserve"> treatment. </w:t>
      </w:r>
    </w:p>
    <w:p w:rsidR="00427EA7" w:rsidRPr="00BE1AD1" w:rsidRDefault="00C55913" w:rsidP="00AB67BF">
      <w:pPr>
        <w:adjustRightInd w:val="0"/>
        <w:snapToGrid w:val="0"/>
        <w:spacing w:line="360" w:lineRule="auto"/>
        <w:ind w:firstLineChars="100" w:firstLine="240"/>
        <w:rPr>
          <w:rFonts w:ascii="Book Antiqua" w:hAnsi="Book Antiqua"/>
          <w:sz w:val="24"/>
        </w:rPr>
      </w:pPr>
      <w:r w:rsidRPr="00BE1AD1">
        <w:rPr>
          <w:rFonts w:ascii="Book Antiqua" w:hAnsi="Book Antiqua"/>
          <w:sz w:val="24"/>
        </w:rPr>
        <w:t xml:space="preserve">In </w:t>
      </w:r>
      <w:r w:rsidR="00AF1CEA" w:rsidRPr="00BE1AD1">
        <w:rPr>
          <w:rFonts w:ascii="Book Antiqua" w:hAnsi="Book Antiqua"/>
          <w:sz w:val="24"/>
        </w:rPr>
        <w:t>conclusion,</w:t>
      </w:r>
      <w:r w:rsidR="006A7321" w:rsidRPr="00BE1AD1">
        <w:rPr>
          <w:rFonts w:ascii="Book Antiqua" w:hAnsi="Book Antiqua"/>
          <w:sz w:val="24"/>
        </w:rPr>
        <w:t xml:space="preserve"> </w:t>
      </w:r>
      <w:proofErr w:type="spellStart"/>
      <w:r w:rsidR="00AF1CEA" w:rsidRPr="00BE1AD1">
        <w:rPr>
          <w:rFonts w:ascii="Book Antiqua" w:hAnsi="Book Antiqua"/>
          <w:sz w:val="24"/>
        </w:rPr>
        <w:t>MgIG</w:t>
      </w:r>
      <w:proofErr w:type="spellEnd"/>
      <w:r w:rsidR="00AF1CEA" w:rsidRPr="00BE1AD1">
        <w:rPr>
          <w:rFonts w:ascii="Book Antiqua" w:hAnsi="Book Antiqua"/>
          <w:sz w:val="24"/>
        </w:rPr>
        <w:t xml:space="preserve"> application in </w:t>
      </w:r>
      <w:r w:rsidR="00E21F89" w:rsidRPr="00BE1AD1">
        <w:rPr>
          <w:rFonts w:ascii="Book Antiqua" w:hAnsi="Book Antiqua"/>
          <w:sz w:val="24"/>
        </w:rPr>
        <w:t>excessive</w:t>
      </w:r>
      <w:r w:rsidR="006A7321" w:rsidRPr="00BE1AD1">
        <w:rPr>
          <w:rFonts w:ascii="Book Antiqua" w:hAnsi="Book Antiqua"/>
          <w:sz w:val="24"/>
        </w:rPr>
        <w:t xml:space="preserve"> </w:t>
      </w:r>
      <w:proofErr w:type="spellStart"/>
      <w:r w:rsidR="00F276CF" w:rsidRPr="00BE1AD1">
        <w:rPr>
          <w:rFonts w:ascii="Book Antiqua" w:hAnsi="Book Antiqua"/>
          <w:sz w:val="24"/>
        </w:rPr>
        <w:t>hepatectomy</w:t>
      </w:r>
      <w:proofErr w:type="spellEnd"/>
      <w:r w:rsidR="00F276CF" w:rsidRPr="00BE1AD1">
        <w:rPr>
          <w:rFonts w:ascii="Book Antiqua" w:hAnsi="Book Antiqua"/>
          <w:sz w:val="24"/>
        </w:rPr>
        <w:t xml:space="preserve"> animal model</w:t>
      </w:r>
      <w:r w:rsidR="00D03AD8" w:rsidRPr="00BE1AD1">
        <w:rPr>
          <w:rFonts w:ascii="Book Antiqua" w:hAnsi="Book Antiqua"/>
          <w:sz w:val="24"/>
        </w:rPr>
        <w:t xml:space="preserve"> resulted in prolonged survival time,</w:t>
      </w:r>
      <w:r w:rsidR="006A7321" w:rsidRPr="00BE1AD1">
        <w:rPr>
          <w:rFonts w:ascii="Book Antiqua" w:hAnsi="Book Antiqua"/>
          <w:sz w:val="24"/>
        </w:rPr>
        <w:t xml:space="preserve"> </w:t>
      </w:r>
      <w:r w:rsidR="00D03AD8" w:rsidRPr="00BE1AD1">
        <w:rPr>
          <w:rFonts w:ascii="Book Antiqua" w:hAnsi="Book Antiqua"/>
          <w:sz w:val="24"/>
        </w:rPr>
        <w:t xml:space="preserve">reduced </w:t>
      </w:r>
      <w:r w:rsidRPr="00BE1AD1">
        <w:rPr>
          <w:rFonts w:ascii="Book Antiqua" w:hAnsi="Book Antiqua"/>
          <w:sz w:val="24"/>
        </w:rPr>
        <w:t xml:space="preserve">transaminases, </w:t>
      </w:r>
      <w:r w:rsidR="00D03AD8" w:rsidRPr="00BE1AD1">
        <w:rPr>
          <w:rFonts w:ascii="Book Antiqua" w:hAnsi="Book Antiqua"/>
          <w:sz w:val="24"/>
        </w:rPr>
        <w:t xml:space="preserve">total </w:t>
      </w:r>
      <w:r w:rsidRPr="00BE1AD1">
        <w:rPr>
          <w:rFonts w:ascii="Book Antiqua" w:hAnsi="Book Antiqua"/>
          <w:sz w:val="24"/>
        </w:rPr>
        <w:t xml:space="preserve">bilirubin, </w:t>
      </w:r>
      <w:r w:rsidR="0097315F" w:rsidRPr="00BE1AD1">
        <w:rPr>
          <w:rFonts w:ascii="Book Antiqua" w:hAnsi="Book Antiqua"/>
          <w:sz w:val="24"/>
        </w:rPr>
        <w:t>as well as the</w:t>
      </w:r>
      <w:r w:rsidR="006A7321" w:rsidRPr="00BE1AD1">
        <w:rPr>
          <w:rFonts w:ascii="Book Antiqua" w:hAnsi="Book Antiqua"/>
          <w:sz w:val="24"/>
        </w:rPr>
        <w:t xml:space="preserve"> </w:t>
      </w:r>
      <w:r w:rsidRPr="00BE1AD1">
        <w:rPr>
          <w:rFonts w:ascii="Book Antiqua" w:hAnsi="Book Antiqua"/>
          <w:sz w:val="24"/>
        </w:rPr>
        <w:t xml:space="preserve">inflammation </w:t>
      </w:r>
      <w:r w:rsidR="00D03AD8" w:rsidRPr="00BE1AD1">
        <w:rPr>
          <w:rFonts w:ascii="Book Antiqua" w:hAnsi="Book Antiqua"/>
          <w:sz w:val="24"/>
        </w:rPr>
        <w:t>response. STAT3 pathway</w:t>
      </w:r>
      <w:r w:rsidR="0097315F" w:rsidRPr="00BE1AD1">
        <w:rPr>
          <w:rFonts w:ascii="Book Antiqua" w:hAnsi="Book Antiqua"/>
          <w:sz w:val="24"/>
        </w:rPr>
        <w:t xml:space="preserve"> was inhibited in a way that the expression of STAT3 protein was decreased</w:t>
      </w:r>
      <w:r w:rsidR="00D03AD8" w:rsidRPr="00BE1AD1">
        <w:rPr>
          <w:rFonts w:ascii="Book Antiqua" w:hAnsi="Book Antiqua"/>
          <w:sz w:val="24"/>
        </w:rPr>
        <w:t xml:space="preserve">. The </w:t>
      </w:r>
      <w:r w:rsidR="0097315F" w:rsidRPr="00BE1AD1">
        <w:rPr>
          <w:rFonts w:ascii="Book Antiqua" w:hAnsi="Book Antiqua"/>
          <w:sz w:val="24"/>
        </w:rPr>
        <w:t>prolonged</w:t>
      </w:r>
      <w:r w:rsidR="006A7321" w:rsidRPr="00BE1AD1">
        <w:rPr>
          <w:rFonts w:ascii="Book Antiqua" w:hAnsi="Book Antiqua"/>
          <w:sz w:val="24"/>
        </w:rPr>
        <w:t xml:space="preserve"> </w:t>
      </w:r>
      <w:r w:rsidR="00D03AD8" w:rsidRPr="00BE1AD1">
        <w:rPr>
          <w:rFonts w:ascii="Book Antiqua" w:hAnsi="Book Antiqua"/>
          <w:sz w:val="24"/>
        </w:rPr>
        <w:t>survival time could be</w:t>
      </w:r>
      <w:r w:rsidR="0097315F" w:rsidRPr="00BE1AD1">
        <w:rPr>
          <w:rFonts w:ascii="Book Antiqua" w:hAnsi="Book Antiqua"/>
          <w:sz w:val="24"/>
        </w:rPr>
        <w:t xml:space="preserve"> potentially</w:t>
      </w:r>
      <w:r w:rsidR="00D03AD8" w:rsidRPr="00BE1AD1">
        <w:rPr>
          <w:rFonts w:ascii="Book Antiqua" w:hAnsi="Book Antiqua"/>
          <w:sz w:val="24"/>
        </w:rPr>
        <w:t xml:space="preserve"> critical and lifesaving which created a valuable time window for other treatment application. </w:t>
      </w:r>
    </w:p>
    <w:p w:rsidR="00330C2F" w:rsidRPr="00BE1AD1" w:rsidDel="00330C2F" w:rsidRDefault="00330C2F" w:rsidP="00E65D1C">
      <w:pPr>
        <w:adjustRightInd w:val="0"/>
        <w:snapToGrid w:val="0"/>
        <w:spacing w:line="360" w:lineRule="auto"/>
        <w:rPr>
          <w:rFonts w:ascii="Book Antiqua" w:hAnsi="Book Antiqua"/>
          <w:sz w:val="24"/>
        </w:rPr>
      </w:pPr>
    </w:p>
    <w:p w:rsidR="00330C2F" w:rsidRPr="00BE1AD1" w:rsidRDefault="00330C2F" w:rsidP="00E65D1C">
      <w:pPr>
        <w:autoSpaceDE w:val="0"/>
        <w:autoSpaceDN w:val="0"/>
        <w:adjustRightInd w:val="0"/>
        <w:snapToGrid w:val="0"/>
        <w:spacing w:line="360" w:lineRule="auto"/>
        <w:rPr>
          <w:rFonts w:ascii="Book Antiqua" w:hAnsi="Book Antiqua"/>
          <w:b/>
          <w:bCs/>
          <w:sz w:val="24"/>
        </w:rPr>
      </w:pPr>
      <w:r w:rsidRPr="00BE1AD1">
        <w:rPr>
          <w:rFonts w:ascii="Book Antiqua" w:hAnsi="Book Antiqua"/>
          <w:b/>
          <w:bCs/>
          <w:sz w:val="24"/>
        </w:rPr>
        <w:t>COMMENTS</w:t>
      </w:r>
    </w:p>
    <w:p w:rsidR="00330C2F" w:rsidRPr="00BE1AD1" w:rsidRDefault="00330C2F" w:rsidP="00E65D1C">
      <w:pPr>
        <w:adjustRightInd w:val="0"/>
        <w:snapToGrid w:val="0"/>
        <w:spacing w:line="360" w:lineRule="auto"/>
        <w:rPr>
          <w:rFonts w:ascii="Book Antiqua" w:hAnsi="Book Antiqua"/>
          <w:b/>
          <w:bCs/>
          <w:i/>
          <w:sz w:val="24"/>
        </w:rPr>
      </w:pPr>
      <w:r w:rsidRPr="00BE1AD1">
        <w:rPr>
          <w:rFonts w:ascii="Book Antiqua" w:hAnsi="Book Antiqua"/>
          <w:b/>
          <w:bCs/>
          <w:i/>
          <w:sz w:val="24"/>
        </w:rPr>
        <w:t>Background</w:t>
      </w:r>
    </w:p>
    <w:p w:rsidR="00330C2F" w:rsidRPr="00BE1AD1" w:rsidRDefault="00330C2F" w:rsidP="00E65D1C">
      <w:pPr>
        <w:adjustRightInd w:val="0"/>
        <w:snapToGrid w:val="0"/>
        <w:spacing w:line="360" w:lineRule="auto"/>
        <w:rPr>
          <w:rFonts w:ascii="Book Antiqua" w:hAnsi="Book Antiqua"/>
          <w:sz w:val="24"/>
        </w:rPr>
      </w:pPr>
      <w:r w:rsidRPr="00BE1AD1">
        <w:rPr>
          <w:rFonts w:ascii="Book Antiqua" w:hAnsi="Book Antiqua"/>
          <w:sz w:val="24"/>
        </w:rPr>
        <w:t>Excessive liver resection is the only hope of cure for large occupying liver lesions. Protection of the remnant liver function in first 48</w:t>
      </w:r>
      <w:r w:rsidR="0013312C" w:rsidRPr="00BE1AD1">
        <w:rPr>
          <w:rFonts w:ascii="Book Antiqua" w:hAnsi="Book Antiqua" w:hint="eastAsia"/>
          <w:sz w:val="24"/>
        </w:rPr>
        <w:t xml:space="preserve"> </w:t>
      </w:r>
      <w:r w:rsidRPr="00BE1AD1">
        <w:rPr>
          <w:rFonts w:ascii="Book Antiqua" w:hAnsi="Book Antiqua"/>
          <w:sz w:val="24"/>
        </w:rPr>
        <w:t xml:space="preserve">h after surgery remains great challenge to the liver surgeons. The efficacy of various existing measures, including the artificial liver and other supporting methods, are often limited. Anti-overwhelming-inflammation in the remnant liver after </w:t>
      </w:r>
      <w:proofErr w:type="spellStart"/>
      <w:r w:rsidRPr="00BE1AD1">
        <w:rPr>
          <w:rFonts w:ascii="Book Antiqua" w:hAnsi="Book Antiqua"/>
          <w:sz w:val="24"/>
        </w:rPr>
        <w:t>hepatectomy</w:t>
      </w:r>
      <w:proofErr w:type="spellEnd"/>
      <w:r w:rsidRPr="00BE1AD1">
        <w:rPr>
          <w:rFonts w:ascii="Book Antiqua" w:hAnsi="Book Antiqua"/>
          <w:sz w:val="24"/>
        </w:rPr>
        <w:t xml:space="preserve"> may be of benefit for the patients.</w:t>
      </w:r>
    </w:p>
    <w:p w:rsidR="0013312C" w:rsidRPr="00BE1AD1" w:rsidRDefault="0013312C" w:rsidP="00E65D1C">
      <w:pPr>
        <w:adjustRightInd w:val="0"/>
        <w:snapToGrid w:val="0"/>
        <w:spacing w:line="360" w:lineRule="auto"/>
        <w:rPr>
          <w:rFonts w:ascii="Book Antiqua" w:hAnsi="Book Antiqua"/>
          <w:sz w:val="24"/>
        </w:rPr>
      </w:pPr>
    </w:p>
    <w:p w:rsidR="00330C2F" w:rsidRPr="00BE1AD1" w:rsidRDefault="00330C2F" w:rsidP="00E65D1C">
      <w:pPr>
        <w:adjustRightInd w:val="0"/>
        <w:snapToGrid w:val="0"/>
        <w:spacing w:line="360" w:lineRule="auto"/>
        <w:rPr>
          <w:rFonts w:ascii="Book Antiqua" w:hAnsi="Book Antiqua"/>
          <w:b/>
          <w:bCs/>
          <w:i/>
          <w:sz w:val="24"/>
        </w:rPr>
      </w:pPr>
      <w:r w:rsidRPr="00BE1AD1">
        <w:rPr>
          <w:rFonts w:ascii="Book Antiqua" w:hAnsi="Book Antiqua"/>
          <w:b/>
          <w:bCs/>
          <w:i/>
          <w:sz w:val="24"/>
        </w:rPr>
        <w:t>Research frontiers</w:t>
      </w:r>
    </w:p>
    <w:p w:rsidR="00330C2F" w:rsidRPr="00BE1AD1" w:rsidRDefault="00330C2F" w:rsidP="00E65D1C">
      <w:pPr>
        <w:adjustRightInd w:val="0"/>
        <w:snapToGrid w:val="0"/>
        <w:spacing w:line="360" w:lineRule="auto"/>
        <w:rPr>
          <w:rFonts w:ascii="Book Antiqua" w:hAnsi="Book Antiqua"/>
          <w:sz w:val="24"/>
        </w:rPr>
      </w:pPr>
      <w:r w:rsidRPr="00BE1AD1">
        <w:rPr>
          <w:rFonts w:ascii="Book Antiqua" w:hAnsi="Book Antiqua"/>
          <w:sz w:val="24"/>
        </w:rPr>
        <w:t xml:space="preserve">Previous study in rat found that liver regeneration reaches to the highest level at 72 </w:t>
      </w:r>
      <w:r w:rsidR="0013312C" w:rsidRPr="00BE1AD1">
        <w:rPr>
          <w:rFonts w:ascii="Book Antiqua" w:hAnsi="Book Antiqua" w:hint="eastAsia"/>
          <w:sz w:val="24"/>
        </w:rPr>
        <w:t>h</w:t>
      </w:r>
      <w:r w:rsidRPr="00BE1AD1">
        <w:rPr>
          <w:rFonts w:ascii="Book Antiqua" w:hAnsi="Book Antiqua"/>
          <w:sz w:val="24"/>
        </w:rPr>
        <w:t xml:space="preserve"> after resection. Animal will most likely survive if the regeneration could compensate for the first 48 </w:t>
      </w:r>
      <w:r w:rsidR="0013312C" w:rsidRPr="00BE1AD1">
        <w:rPr>
          <w:rFonts w:ascii="Book Antiqua" w:hAnsi="Book Antiqua" w:hint="eastAsia"/>
          <w:sz w:val="24"/>
        </w:rPr>
        <w:t>h</w:t>
      </w:r>
      <w:r w:rsidRPr="00BE1AD1">
        <w:rPr>
          <w:rFonts w:ascii="Book Antiqua" w:hAnsi="Book Antiqua"/>
          <w:sz w:val="24"/>
        </w:rPr>
        <w:t xml:space="preserve">. Therefore, to identify appropriate and effective measures to help the remnant liver to sustain through this risky period is particularly important. Magnesium </w:t>
      </w:r>
      <w:proofErr w:type="spellStart"/>
      <w:r w:rsidRPr="00BE1AD1">
        <w:rPr>
          <w:rFonts w:ascii="Book Antiqua" w:hAnsi="Book Antiqua"/>
          <w:sz w:val="24"/>
        </w:rPr>
        <w:t>Isoglycyrrhizinate</w:t>
      </w:r>
      <w:proofErr w:type="spellEnd"/>
      <w:r w:rsidRPr="00BE1AD1">
        <w:rPr>
          <w:rFonts w:ascii="Book Antiqua" w:hAnsi="Book Antiqua"/>
          <w:sz w:val="24"/>
        </w:rPr>
        <w:t xml:space="preserve"> (</w:t>
      </w:r>
      <w:proofErr w:type="spellStart"/>
      <w:r w:rsidRPr="00BE1AD1">
        <w:rPr>
          <w:rFonts w:ascii="Book Antiqua" w:hAnsi="Book Antiqua"/>
          <w:sz w:val="24"/>
        </w:rPr>
        <w:t>MgIG</w:t>
      </w:r>
      <w:proofErr w:type="spellEnd"/>
      <w:r w:rsidRPr="00BE1AD1">
        <w:rPr>
          <w:rFonts w:ascii="Book Antiqua" w:hAnsi="Book Antiqua"/>
          <w:sz w:val="24"/>
        </w:rPr>
        <w:t xml:space="preserve">), a hepatocyte protective agent, has been shown to have the effect of </w:t>
      </w:r>
      <w:r w:rsidRPr="00BE1AD1">
        <w:rPr>
          <w:rFonts w:ascii="Book Antiqua" w:hAnsi="Book Antiqua"/>
          <w:sz w:val="24"/>
        </w:rPr>
        <w:lastRenderedPageBreak/>
        <w:t xml:space="preserve">anti-inflammation, liver cell membrane protection, and liver function improvement. Most of the previous studies of </w:t>
      </w:r>
      <w:proofErr w:type="spellStart"/>
      <w:r w:rsidRPr="00BE1AD1">
        <w:rPr>
          <w:rFonts w:ascii="Book Antiqua" w:hAnsi="Book Antiqua"/>
          <w:sz w:val="24"/>
        </w:rPr>
        <w:t>MgIG</w:t>
      </w:r>
      <w:proofErr w:type="spellEnd"/>
      <w:r w:rsidRPr="00BE1AD1">
        <w:rPr>
          <w:rFonts w:ascii="Book Antiqua" w:hAnsi="Book Antiqua"/>
          <w:sz w:val="24"/>
        </w:rPr>
        <w:t xml:space="preserve"> have focused on chronic hepatitis, alcoholic cirrhosis, and drug-induced liver injury. A few researches mainly involved in surgical ischemia-reperfusion injury</w:t>
      </w:r>
      <w:r w:rsidR="00203CA2" w:rsidRPr="00BE1AD1">
        <w:rPr>
          <w:rFonts w:ascii="Book Antiqua" w:hAnsi="Book Antiqua"/>
          <w:sz w:val="24"/>
        </w:rPr>
        <w:t xml:space="preserve"> </w:t>
      </w:r>
      <w:r w:rsidRPr="00BE1AD1">
        <w:rPr>
          <w:rFonts w:ascii="Book Antiqua" w:hAnsi="Book Antiqua"/>
          <w:sz w:val="24"/>
        </w:rPr>
        <w:t xml:space="preserve">and liver regeneration. This study was designed to investigate the protective effect of </w:t>
      </w:r>
      <w:proofErr w:type="spellStart"/>
      <w:r w:rsidR="0013312C" w:rsidRPr="00BE1AD1">
        <w:rPr>
          <w:rFonts w:ascii="Book Antiqua" w:hAnsi="Book Antiqua"/>
          <w:sz w:val="24"/>
        </w:rPr>
        <w:t>MgIG</w:t>
      </w:r>
      <w:proofErr w:type="spellEnd"/>
      <w:r w:rsidRPr="00BE1AD1">
        <w:rPr>
          <w:rFonts w:ascii="Book Antiqua" w:hAnsi="Book Antiqua"/>
          <w:sz w:val="24"/>
        </w:rPr>
        <w:t xml:space="preserve"> on excessive </w:t>
      </w:r>
      <w:proofErr w:type="spellStart"/>
      <w:r w:rsidRPr="00BE1AD1">
        <w:rPr>
          <w:rFonts w:ascii="Book Antiqua" w:hAnsi="Book Antiqua"/>
          <w:sz w:val="24"/>
        </w:rPr>
        <w:t>hepatectomy</w:t>
      </w:r>
      <w:proofErr w:type="spellEnd"/>
      <w:r w:rsidRPr="00BE1AD1">
        <w:rPr>
          <w:rFonts w:ascii="Book Antiqua" w:hAnsi="Book Antiqua"/>
          <w:sz w:val="24"/>
        </w:rPr>
        <w:t xml:space="preserve"> animal modal and its possible mechanism.</w:t>
      </w:r>
    </w:p>
    <w:p w:rsidR="0013312C" w:rsidRPr="00BE1AD1" w:rsidRDefault="0013312C" w:rsidP="00E65D1C">
      <w:pPr>
        <w:adjustRightInd w:val="0"/>
        <w:snapToGrid w:val="0"/>
        <w:spacing w:line="360" w:lineRule="auto"/>
        <w:rPr>
          <w:rFonts w:ascii="Book Antiqua" w:hAnsi="Book Antiqua"/>
          <w:sz w:val="24"/>
        </w:rPr>
      </w:pPr>
    </w:p>
    <w:p w:rsidR="00330C2F" w:rsidRPr="00BE1AD1" w:rsidRDefault="00330C2F" w:rsidP="00E65D1C">
      <w:pPr>
        <w:adjustRightInd w:val="0"/>
        <w:snapToGrid w:val="0"/>
        <w:spacing w:line="360" w:lineRule="auto"/>
        <w:rPr>
          <w:rFonts w:ascii="Book Antiqua" w:hAnsi="Book Antiqua"/>
          <w:i/>
          <w:sz w:val="24"/>
        </w:rPr>
      </w:pPr>
      <w:r w:rsidRPr="00BE1AD1">
        <w:rPr>
          <w:rFonts w:ascii="Book Antiqua" w:hAnsi="Book Antiqua"/>
          <w:b/>
          <w:bCs/>
          <w:i/>
          <w:sz w:val="24"/>
        </w:rPr>
        <w:t>Innovations and breakthroughs</w:t>
      </w:r>
    </w:p>
    <w:p w:rsidR="00330C2F" w:rsidRPr="00BE1AD1" w:rsidRDefault="00330C2F" w:rsidP="00E65D1C">
      <w:pPr>
        <w:adjustRightInd w:val="0"/>
        <w:snapToGrid w:val="0"/>
        <w:spacing w:line="360" w:lineRule="auto"/>
        <w:rPr>
          <w:rFonts w:ascii="Book Antiqua" w:hAnsi="Book Antiqua"/>
          <w:sz w:val="24"/>
        </w:rPr>
      </w:pPr>
      <w:r w:rsidRPr="00BE1AD1">
        <w:rPr>
          <w:rFonts w:ascii="Book Antiqua" w:hAnsi="Book Antiqua"/>
          <w:sz w:val="24"/>
        </w:rPr>
        <w:t xml:space="preserve">This is the first to report the anti-inflammatory effect of </w:t>
      </w:r>
      <w:proofErr w:type="spellStart"/>
      <w:r w:rsidRPr="00BE1AD1">
        <w:rPr>
          <w:rFonts w:ascii="Book Antiqua" w:hAnsi="Book Antiqua"/>
          <w:sz w:val="24"/>
        </w:rPr>
        <w:t>MgIG</w:t>
      </w:r>
      <w:proofErr w:type="spellEnd"/>
      <w:r w:rsidRPr="00BE1AD1">
        <w:rPr>
          <w:rFonts w:ascii="Book Antiqua" w:hAnsi="Book Antiqua"/>
          <w:sz w:val="24"/>
        </w:rPr>
        <w:t xml:space="preserve"> after liver resection. The protective effect of </w:t>
      </w:r>
      <w:proofErr w:type="spellStart"/>
      <w:r w:rsidRPr="00BE1AD1">
        <w:rPr>
          <w:rFonts w:ascii="Book Antiqua" w:hAnsi="Book Antiqua"/>
          <w:sz w:val="24"/>
        </w:rPr>
        <w:t>MgIG</w:t>
      </w:r>
      <w:proofErr w:type="spellEnd"/>
      <w:r w:rsidRPr="00BE1AD1">
        <w:rPr>
          <w:rFonts w:ascii="Book Antiqua" w:hAnsi="Book Antiqua"/>
          <w:sz w:val="24"/>
        </w:rPr>
        <w:t xml:space="preserve"> has been shown to prolong the survival time following standard 90% </w:t>
      </w:r>
      <w:proofErr w:type="spellStart"/>
      <w:r w:rsidRPr="00BE1AD1">
        <w:rPr>
          <w:rFonts w:ascii="Book Antiqua" w:hAnsi="Book Antiqua"/>
          <w:sz w:val="24"/>
        </w:rPr>
        <w:t>hepatectomy</w:t>
      </w:r>
      <w:proofErr w:type="spellEnd"/>
      <w:r w:rsidRPr="00BE1AD1">
        <w:rPr>
          <w:rFonts w:ascii="Book Antiqua" w:hAnsi="Book Antiqua"/>
          <w:sz w:val="24"/>
        </w:rPr>
        <w:t xml:space="preserve">. This </w:t>
      </w:r>
      <w:proofErr w:type="spellStart"/>
      <w:r w:rsidRPr="00BE1AD1">
        <w:rPr>
          <w:rFonts w:ascii="Book Antiqua" w:hAnsi="Book Antiqua"/>
          <w:sz w:val="24"/>
        </w:rPr>
        <w:t>hepatoprotective</w:t>
      </w:r>
      <w:proofErr w:type="spellEnd"/>
      <w:r w:rsidRPr="00BE1AD1">
        <w:rPr>
          <w:rFonts w:ascii="Book Antiqua" w:hAnsi="Book Antiqua"/>
          <w:sz w:val="24"/>
        </w:rPr>
        <w:t xml:space="preserve"> effect was not </w:t>
      </w:r>
      <w:r w:rsidRPr="00BE1AD1">
        <w:rPr>
          <w:rFonts w:ascii="Book Antiqua" w:hAnsi="Book Antiqua"/>
          <w:i/>
          <w:sz w:val="24"/>
        </w:rPr>
        <w:t>via</w:t>
      </w:r>
      <w:r w:rsidRPr="00BE1AD1">
        <w:rPr>
          <w:rFonts w:ascii="Book Antiqua" w:hAnsi="Book Antiqua"/>
          <w:sz w:val="24"/>
        </w:rPr>
        <w:t xml:space="preserve"> an increase in hepatocyte regeneration, rather through inhibition in the inflammatory response through </w:t>
      </w:r>
      <w:r w:rsidRPr="00BE1AD1">
        <w:rPr>
          <w:rFonts w:ascii="Book Antiqua" w:hAnsi="Book Antiqua"/>
          <w:i/>
          <w:sz w:val="24"/>
        </w:rPr>
        <w:t>via</w:t>
      </w:r>
      <w:r w:rsidRPr="00BE1AD1">
        <w:rPr>
          <w:rFonts w:ascii="Book Antiqua" w:hAnsi="Book Antiqua"/>
          <w:sz w:val="24"/>
        </w:rPr>
        <w:t xml:space="preserve"> STAT3 pathway.</w:t>
      </w:r>
    </w:p>
    <w:p w:rsidR="0013312C" w:rsidRPr="00BE1AD1" w:rsidRDefault="0013312C" w:rsidP="00E65D1C">
      <w:pPr>
        <w:adjustRightInd w:val="0"/>
        <w:snapToGrid w:val="0"/>
        <w:spacing w:line="360" w:lineRule="auto"/>
        <w:rPr>
          <w:rFonts w:ascii="Book Antiqua" w:hAnsi="Book Antiqua"/>
          <w:sz w:val="24"/>
        </w:rPr>
      </w:pPr>
    </w:p>
    <w:p w:rsidR="00330C2F" w:rsidRPr="00BE1AD1" w:rsidRDefault="00330C2F" w:rsidP="00E65D1C">
      <w:pPr>
        <w:adjustRightInd w:val="0"/>
        <w:snapToGrid w:val="0"/>
        <w:spacing w:line="360" w:lineRule="auto"/>
        <w:rPr>
          <w:rFonts w:ascii="Book Antiqua" w:hAnsi="Book Antiqua"/>
          <w:b/>
          <w:bCs/>
          <w:i/>
          <w:sz w:val="24"/>
        </w:rPr>
      </w:pPr>
      <w:r w:rsidRPr="00BE1AD1">
        <w:rPr>
          <w:rFonts w:ascii="Book Antiqua" w:hAnsi="Book Antiqua"/>
          <w:b/>
          <w:bCs/>
          <w:i/>
          <w:sz w:val="24"/>
        </w:rPr>
        <w:t xml:space="preserve">Applications </w:t>
      </w:r>
    </w:p>
    <w:p w:rsidR="00330C2F" w:rsidRPr="00BE1AD1" w:rsidRDefault="00330C2F" w:rsidP="00E65D1C">
      <w:pPr>
        <w:adjustRightInd w:val="0"/>
        <w:snapToGrid w:val="0"/>
        <w:spacing w:line="360" w:lineRule="auto"/>
        <w:rPr>
          <w:rFonts w:ascii="Book Antiqua" w:hAnsi="Book Antiqua"/>
          <w:sz w:val="24"/>
        </w:rPr>
      </w:pPr>
      <w:r w:rsidRPr="00BE1AD1">
        <w:rPr>
          <w:rFonts w:ascii="Book Antiqua" w:hAnsi="Book Antiqua"/>
          <w:sz w:val="24"/>
        </w:rPr>
        <w:t xml:space="preserve">The protective effect of </w:t>
      </w:r>
      <w:proofErr w:type="spellStart"/>
      <w:r w:rsidRPr="00BE1AD1">
        <w:rPr>
          <w:rFonts w:ascii="Book Antiqua" w:hAnsi="Book Antiqua"/>
          <w:sz w:val="24"/>
        </w:rPr>
        <w:t>MgIG</w:t>
      </w:r>
      <w:proofErr w:type="spellEnd"/>
      <w:r w:rsidRPr="00BE1AD1">
        <w:rPr>
          <w:rFonts w:ascii="Book Antiqua" w:hAnsi="Book Antiqua"/>
          <w:sz w:val="24"/>
        </w:rPr>
        <w:t xml:space="preserve"> in standard 90% </w:t>
      </w:r>
      <w:proofErr w:type="spellStart"/>
      <w:r w:rsidRPr="00BE1AD1">
        <w:rPr>
          <w:rFonts w:ascii="Book Antiqua" w:hAnsi="Book Antiqua"/>
          <w:sz w:val="24"/>
        </w:rPr>
        <w:t>hepatectomy</w:t>
      </w:r>
      <w:proofErr w:type="spellEnd"/>
      <w:r w:rsidRPr="00BE1AD1">
        <w:rPr>
          <w:rFonts w:ascii="Book Antiqua" w:hAnsi="Book Antiqua"/>
          <w:sz w:val="24"/>
        </w:rPr>
        <w:t xml:space="preserve"> can prolong the survival time. This study provides experimental evidence with potential benefits for the further mechanism researches or clinical studies.</w:t>
      </w:r>
    </w:p>
    <w:p w:rsidR="0013312C" w:rsidRPr="00BE1AD1" w:rsidRDefault="0013312C" w:rsidP="00E65D1C">
      <w:pPr>
        <w:adjustRightInd w:val="0"/>
        <w:snapToGrid w:val="0"/>
        <w:spacing w:line="360" w:lineRule="auto"/>
        <w:rPr>
          <w:rFonts w:ascii="Book Antiqua" w:hAnsi="Book Antiqua"/>
          <w:sz w:val="24"/>
        </w:rPr>
      </w:pPr>
    </w:p>
    <w:p w:rsidR="00330C2F" w:rsidRPr="00BE1AD1" w:rsidRDefault="00330C2F" w:rsidP="00E65D1C">
      <w:pPr>
        <w:adjustRightInd w:val="0"/>
        <w:snapToGrid w:val="0"/>
        <w:spacing w:line="360" w:lineRule="auto"/>
        <w:rPr>
          <w:rFonts w:ascii="Book Antiqua" w:hAnsi="Book Antiqua"/>
          <w:b/>
          <w:bCs/>
          <w:i/>
          <w:sz w:val="24"/>
        </w:rPr>
      </w:pPr>
      <w:r w:rsidRPr="00BE1AD1">
        <w:rPr>
          <w:rFonts w:ascii="Book Antiqua" w:hAnsi="Book Antiqua"/>
          <w:b/>
          <w:bCs/>
          <w:i/>
          <w:sz w:val="24"/>
        </w:rPr>
        <w:t>Terminology</w:t>
      </w:r>
    </w:p>
    <w:p w:rsidR="00330C2F" w:rsidRPr="00BE1AD1" w:rsidRDefault="00330C2F" w:rsidP="00E65D1C">
      <w:pPr>
        <w:adjustRightInd w:val="0"/>
        <w:snapToGrid w:val="0"/>
        <w:spacing w:line="360" w:lineRule="auto"/>
        <w:rPr>
          <w:rFonts w:ascii="Book Antiqua" w:hAnsi="Book Antiqua"/>
          <w:sz w:val="24"/>
        </w:rPr>
      </w:pPr>
      <w:r w:rsidRPr="00BE1AD1">
        <w:rPr>
          <w:rFonts w:ascii="Book Antiqua" w:hAnsi="Book Antiqua"/>
          <w:sz w:val="24"/>
        </w:rPr>
        <w:t>Liver regeneration rate was calculated by the Okano T formula: Regeneration rate (R, %) = [C- (A-</w:t>
      </w:r>
      <w:r w:rsidR="0013312C" w:rsidRPr="00BE1AD1">
        <w:rPr>
          <w:rFonts w:ascii="Book Antiqua" w:hAnsi="Book Antiqua"/>
          <w:sz w:val="24"/>
        </w:rPr>
        <w:t>B)]</w:t>
      </w:r>
      <w:proofErr w:type="gramStart"/>
      <w:r w:rsidR="0013312C" w:rsidRPr="00BE1AD1">
        <w:rPr>
          <w:rFonts w:ascii="Book Antiqua" w:hAnsi="Book Antiqua"/>
          <w:sz w:val="24"/>
        </w:rPr>
        <w:t>/</w:t>
      </w:r>
      <w:r w:rsidRPr="00BE1AD1">
        <w:rPr>
          <w:rFonts w:ascii="Book Antiqua" w:hAnsi="Book Antiqua"/>
          <w:sz w:val="24"/>
        </w:rPr>
        <w:t>(</w:t>
      </w:r>
      <w:proofErr w:type="gramEnd"/>
      <w:r w:rsidRPr="00BE1AD1">
        <w:rPr>
          <w:rFonts w:ascii="Book Antiqua" w:hAnsi="Book Antiqua"/>
          <w:sz w:val="24"/>
        </w:rPr>
        <w:t>A-B) × 100%, where A is preoperative estimation of the rat liver weight, B is the weight of resected liver tissue, and C is the weight of the remnant caudate lobe.</w:t>
      </w:r>
    </w:p>
    <w:p w:rsidR="0013312C" w:rsidRPr="00BE1AD1" w:rsidRDefault="0013312C" w:rsidP="00E65D1C">
      <w:pPr>
        <w:adjustRightInd w:val="0"/>
        <w:snapToGrid w:val="0"/>
        <w:spacing w:line="360" w:lineRule="auto"/>
        <w:rPr>
          <w:rFonts w:ascii="Book Antiqua" w:hAnsi="Book Antiqua"/>
          <w:sz w:val="24"/>
        </w:rPr>
      </w:pPr>
    </w:p>
    <w:p w:rsidR="00330C2F" w:rsidRPr="00BE1AD1" w:rsidRDefault="00330C2F" w:rsidP="00E65D1C">
      <w:pPr>
        <w:adjustRightInd w:val="0"/>
        <w:snapToGrid w:val="0"/>
        <w:spacing w:line="360" w:lineRule="auto"/>
        <w:rPr>
          <w:rFonts w:ascii="Book Antiqua" w:hAnsi="Book Antiqua"/>
          <w:b/>
          <w:bCs/>
          <w:i/>
          <w:sz w:val="24"/>
        </w:rPr>
      </w:pPr>
      <w:r w:rsidRPr="00BE1AD1">
        <w:rPr>
          <w:rFonts w:ascii="Book Antiqua" w:hAnsi="Book Antiqua"/>
          <w:b/>
          <w:bCs/>
          <w:i/>
          <w:sz w:val="24"/>
        </w:rPr>
        <w:t>Peer</w:t>
      </w:r>
      <w:r w:rsidR="0013312C" w:rsidRPr="00BE1AD1">
        <w:rPr>
          <w:rFonts w:ascii="Book Antiqua" w:hAnsi="Book Antiqua" w:hint="eastAsia"/>
          <w:b/>
          <w:bCs/>
          <w:i/>
          <w:sz w:val="24"/>
        </w:rPr>
        <w:t>-</w:t>
      </w:r>
      <w:r w:rsidRPr="00BE1AD1">
        <w:rPr>
          <w:rFonts w:ascii="Book Antiqua" w:hAnsi="Book Antiqua"/>
          <w:b/>
          <w:bCs/>
          <w:i/>
          <w:sz w:val="24"/>
        </w:rPr>
        <w:t>review</w:t>
      </w:r>
    </w:p>
    <w:p w:rsidR="00330C2F" w:rsidRPr="00BE1AD1" w:rsidRDefault="00330C2F" w:rsidP="00E65D1C">
      <w:pPr>
        <w:adjustRightInd w:val="0"/>
        <w:snapToGrid w:val="0"/>
        <w:spacing w:line="360" w:lineRule="auto"/>
        <w:rPr>
          <w:rFonts w:ascii="Book Antiqua" w:hAnsi="Book Antiqua"/>
          <w:sz w:val="24"/>
        </w:rPr>
      </w:pPr>
      <w:r w:rsidRPr="00BE1AD1">
        <w:rPr>
          <w:rFonts w:ascii="Book Antiqua" w:hAnsi="Book Antiqua"/>
          <w:sz w:val="24"/>
        </w:rPr>
        <w:t xml:space="preserve">This is an interesting study which was designed to investigate the magnesium </w:t>
      </w:r>
      <w:proofErr w:type="spellStart"/>
      <w:r w:rsidRPr="00BE1AD1">
        <w:rPr>
          <w:rFonts w:ascii="Book Antiqua" w:hAnsi="Book Antiqua"/>
          <w:sz w:val="24"/>
        </w:rPr>
        <w:t>isoglycyrrhizinate</w:t>
      </w:r>
      <w:proofErr w:type="spellEnd"/>
      <w:r w:rsidRPr="00BE1AD1">
        <w:rPr>
          <w:rFonts w:ascii="Book Antiqua" w:hAnsi="Book Antiqua"/>
          <w:sz w:val="24"/>
        </w:rPr>
        <w:t xml:space="preserve"> inhibits inflammatory response through STAT3 pathway to protect remnant liver function. In this study, SD rats with 90% liver resection were divided into three groups. The postoperative survival time, hepatocyte regeneration, liver function, serum inflammatory cytokines and STAT3 </w:t>
      </w:r>
      <w:r w:rsidRPr="00BE1AD1">
        <w:rPr>
          <w:rFonts w:ascii="Book Antiqua" w:hAnsi="Book Antiqua"/>
          <w:sz w:val="24"/>
        </w:rPr>
        <w:lastRenderedPageBreak/>
        <w:t xml:space="preserve">protein were analyzed. They found that high-dose </w:t>
      </w:r>
      <w:proofErr w:type="spellStart"/>
      <w:r w:rsidRPr="00BE1AD1">
        <w:rPr>
          <w:rFonts w:ascii="Book Antiqua" w:hAnsi="Book Antiqua"/>
          <w:sz w:val="24"/>
        </w:rPr>
        <w:t>MgIG</w:t>
      </w:r>
      <w:proofErr w:type="spellEnd"/>
      <w:r w:rsidRPr="00BE1AD1">
        <w:rPr>
          <w:rFonts w:ascii="Book Antiqua" w:hAnsi="Book Antiqua"/>
          <w:sz w:val="24"/>
        </w:rPr>
        <w:t xml:space="preserve"> can extend survival time in rat after excessive </w:t>
      </w:r>
      <w:proofErr w:type="spellStart"/>
      <w:r w:rsidRPr="00BE1AD1">
        <w:rPr>
          <w:rFonts w:ascii="Book Antiqua" w:hAnsi="Book Antiqua"/>
          <w:sz w:val="24"/>
        </w:rPr>
        <w:t>hepatectomy</w:t>
      </w:r>
      <w:proofErr w:type="spellEnd"/>
      <w:r w:rsidRPr="00BE1AD1">
        <w:rPr>
          <w:rFonts w:ascii="Book Antiqua" w:hAnsi="Book Antiqua"/>
          <w:sz w:val="24"/>
        </w:rPr>
        <w:t xml:space="preserve">. And the </w:t>
      </w:r>
      <w:proofErr w:type="spellStart"/>
      <w:r w:rsidRPr="00BE1AD1">
        <w:rPr>
          <w:rFonts w:ascii="Book Antiqua" w:hAnsi="Book Antiqua"/>
          <w:sz w:val="24"/>
        </w:rPr>
        <w:t>hepatoprotective</w:t>
      </w:r>
      <w:proofErr w:type="spellEnd"/>
      <w:r w:rsidRPr="00BE1AD1">
        <w:rPr>
          <w:rFonts w:ascii="Book Antiqua" w:hAnsi="Book Antiqua"/>
          <w:sz w:val="24"/>
        </w:rPr>
        <w:t xml:space="preserve"> effect was not by increase hepatocyte regeneration but rather by inhibiting the inflammatory response through inhibition of STAT3 pathway. The study is well designed and conducted, and the results are reliable and interesting.</w:t>
      </w:r>
    </w:p>
    <w:p w:rsidR="00203CA2" w:rsidRPr="00BE1AD1" w:rsidRDefault="00203CA2" w:rsidP="00E65D1C">
      <w:pPr>
        <w:widowControl/>
        <w:adjustRightInd w:val="0"/>
        <w:snapToGrid w:val="0"/>
        <w:spacing w:line="360" w:lineRule="auto"/>
        <w:rPr>
          <w:rFonts w:ascii="Book Antiqua" w:hAnsi="Book Antiqua"/>
          <w:sz w:val="24"/>
        </w:rPr>
      </w:pPr>
      <w:r w:rsidRPr="00BE1AD1">
        <w:rPr>
          <w:rFonts w:ascii="Book Antiqua" w:hAnsi="Book Antiqua"/>
          <w:sz w:val="24"/>
        </w:rPr>
        <w:br w:type="page"/>
      </w:r>
    </w:p>
    <w:p w:rsidR="00A040DE" w:rsidRPr="00BE1AD1" w:rsidRDefault="000B2AC2" w:rsidP="00A040DE">
      <w:pPr>
        <w:adjustRightInd w:val="0"/>
        <w:snapToGrid w:val="0"/>
        <w:spacing w:line="360" w:lineRule="auto"/>
        <w:rPr>
          <w:rFonts w:ascii="Book Antiqua" w:eastAsiaTheme="minorEastAsia" w:hAnsi="Book Antiqua"/>
          <w:b/>
          <w:sz w:val="24"/>
        </w:rPr>
      </w:pPr>
      <w:r w:rsidRPr="00BE1AD1">
        <w:rPr>
          <w:rFonts w:ascii="Book Antiqua" w:eastAsiaTheme="minorEastAsia" w:hAnsi="Book Antiqua"/>
          <w:b/>
          <w:sz w:val="24"/>
        </w:rPr>
        <w:lastRenderedPageBreak/>
        <w:t>REFERENCES</w:t>
      </w:r>
    </w:p>
    <w:p w:rsidR="00A040DE" w:rsidRPr="00A040DE" w:rsidRDefault="00A040DE" w:rsidP="00A040DE">
      <w:pPr>
        <w:widowControl/>
        <w:adjustRightInd w:val="0"/>
        <w:snapToGrid w:val="0"/>
        <w:spacing w:line="360" w:lineRule="auto"/>
        <w:rPr>
          <w:rFonts w:ascii="Book Antiqua" w:hAnsi="Book Antiqua" w:cs="宋体"/>
          <w:kern w:val="0"/>
          <w:sz w:val="24"/>
        </w:rPr>
      </w:pPr>
      <w:r w:rsidRPr="00A040DE">
        <w:rPr>
          <w:rFonts w:ascii="Book Antiqua" w:hAnsi="Book Antiqua" w:cs="宋体"/>
          <w:kern w:val="0"/>
          <w:sz w:val="24"/>
        </w:rPr>
        <w:t xml:space="preserve">1 </w:t>
      </w:r>
      <w:r w:rsidRPr="00A040DE">
        <w:rPr>
          <w:rFonts w:ascii="Book Antiqua" w:hAnsi="Book Antiqua" w:cs="宋体"/>
          <w:b/>
          <w:bCs/>
          <w:kern w:val="0"/>
          <w:sz w:val="24"/>
        </w:rPr>
        <w:t>Miao R</w:t>
      </w:r>
      <w:r w:rsidRPr="00A040DE">
        <w:rPr>
          <w:rFonts w:ascii="Book Antiqua" w:hAnsi="Book Antiqua" w:cs="宋体"/>
          <w:kern w:val="0"/>
          <w:sz w:val="24"/>
        </w:rPr>
        <w:t xml:space="preserve">, Luo H, Zhou H, Li G, Bu D, Yang X, Zhao X, Zhang H, Liu S, </w:t>
      </w:r>
      <w:proofErr w:type="spellStart"/>
      <w:r w:rsidRPr="00A040DE">
        <w:rPr>
          <w:rFonts w:ascii="Book Antiqua" w:hAnsi="Book Antiqua" w:cs="宋体"/>
          <w:kern w:val="0"/>
          <w:sz w:val="24"/>
        </w:rPr>
        <w:t>Zhong</w:t>
      </w:r>
      <w:proofErr w:type="spellEnd"/>
      <w:r w:rsidRPr="00A040DE">
        <w:rPr>
          <w:rFonts w:ascii="Book Antiqua" w:hAnsi="Book Antiqua" w:cs="宋体"/>
          <w:kern w:val="0"/>
          <w:sz w:val="24"/>
        </w:rPr>
        <w:t xml:space="preserve"> Y, Zou Z, Zhao Y, Yu K, He L, Sang X, </w:t>
      </w:r>
      <w:proofErr w:type="spellStart"/>
      <w:r w:rsidRPr="00A040DE">
        <w:rPr>
          <w:rFonts w:ascii="Book Antiqua" w:hAnsi="Book Antiqua" w:cs="宋体"/>
          <w:kern w:val="0"/>
          <w:sz w:val="24"/>
        </w:rPr>
        <w:t>Zhong</w:t>
      </w:r>
      <w:proofErr w:type="spellEnd"/>
      <w:r w:rsidRPr="00A040DE">
        <w:rPr>
          <w:rFonts w:ascii="Book Antiqua" w:hAnsi="Book Antiqua" w:cs="宋体"/>
          <w:kern w:val="0"/>
          <w:sz w:val="24"/>
        </w:rPr>
        <w:t xml:space="preserve"> S, Huang J, Wu Y, </w:t>
      </w:r>
      <w:proofErr w:type="spellStart"/>
      <w:r w:rsidRPr="00A040DE">
        <w:rPr>
          <w:rFonts w:ascii="Book Antiqua" w:hAnsi="Book Antiqua" w:cs="宋体"/>
          <w:kern w:val="0"/>
          <w:sz w:val="24"/>
        </w:rPr>
        <w:t>Miksad</w:t>
      </w:r>
      <w:proofErr w:type="spellEnd"/>
      <w:r w:rsidRPr="00A040DE">
        <w:rPr>
          <w:rFonts w:ascii="Book Antiqua" w:hAnsi="Book Antiqua" w:cs="宋体"/>
          <w:kern w:val="0"/>
          <w:sz w:val="24"/>
        </w:rPr>
        <w:t xml:space="preserve"> RA, Robson SC, Jiang C, Zhao Y, Zhao H. Identification of prognostic biomarkers in hepatitis B virus-related hepatocellular carcinoma and stratification by integrative multi-omics analysis. </w:t>
      </w:r>
      <w:r w:rsidRPr="00A040DE">
        <w:rPr>
          <w:rFonts w:ascii="Book Antiqua" w:hAnsi="Book Antiqua" w:cs="宋体"/>
          <w:i/>
          <w:iCs/>
          <w:kern w:val="0"/>
          <w:sz w:val="24"/>
        </w:rPr>
        <w:t xml:space="preserve">J </w:t>
      </w:r>
      <w:proofErr w:type="spellStart"/>
      <w:r w:rsidRPr="00A040DE">
        <w:rPr>
          <w:rFonts w:ascii="Book Antiqua" w:hAnsi="Book Antiqua" w:cs="宋体"/>
          <w:i/>
          <w:iCs/>
          <w:kern w:val="0"/>
          <w:sz w:val="24"/>
        </w:rPr>
        <w:t>Hepatol</w:t>
      </w:r>
      <w:proofErr w:type="spellEnd"/>
      <w:r w:rsidRPr="00A040DE">
        <w:rPr>
          <w:rFonts w:ascii="Book Antiqua" w:hAnsi="Book Antiqua" w:cs="宋体"/>
          <w:kern w:val="0"/>
          <w:sz w:val="24"/>
        </w:rPr>
        <w:t xml:space="preserve"> 2014; </w:t>
      </w:r>
      <w:r w:rsidRPr="00A040DE">
        <w:rPr>
          <w:rFonts w:ascii="Book Antiqua" w:hAnsi="Book Antiqua" w:cs="宋体"/>
          <w:b/>
          <w:bCs/>
          <w:kern w:val="0"/>
          <w:sz w:val="24"/>
        </w:rPr>
        <w:t>61</w:t>
      </w:r>
      <w:r w:rsidRPr="00A040DE">
        <w:rPr>
          <w:rFonts w:ascii="Book Antiqua" w:hAnsi="Book Antiqua" w:cs="宋体"/>
          <w:kern w:val="0"/>
          <w:sz w:val="24"/>
        </w:rPr>
        <w:t>: 840-849 [PMID: 24859455 DOI: 10.1016/j.jhep.2014.05.025</w:t>
      </w:r>
      <w:r w:rsidRPr="00BE1AD1">
        <w:rPr>
          <w:rFonts w:ascii="Book Antiqua" w:hAnsi="Book Antiqua" w:cs="宋体"/>
          <w:kern w:val="0"/>
          <w:sz w:val="24"/>
        </w:rPr>
        <w:t>]</w:t>
      </w:r>
    </w:p>
    <w:p w:rsidR="00A040DE" w:rsidRPr="00A040DE" w:rsidRDefault="00A040DE" w:rsidP="00A040DE">
      <w:pPr>
        <w:widowControl/>
        <w:adjustRightInd w:val="0"/>
        <w:snapToGrid w:val="0"/>
        <w:spacing w:line="360" w:lineRule="auto"/>
        <w:rPr>
          <w:rFonts w:ascii="Book Antiqua" w:hAnsi="Book Antiqua" w:cs="宋体"/>
          <w:kern w:val="0"/>
          <w:sz w:val="24"/>
        </w:rPr>
      </w:pPr>
      <w:proofErr w:type="gramStart"/>
      <w:r w:rsidRPr="00BE1AD1">
        <w:rPr>
          <w:rFonts w:ascii="Book Antiqua" w:hAnsi="Book Antiqua" w:cs="宋体"/>
          <w:kern w:val="0"/>
          <w:sz w:val="24"/>
        </w:rPr>
        <w:t>2</w:t>
      </w:r>
      <w:r w:rsidR="00837E38" w:rsidRPr="00BE1AD1">
        <w:rPr>
          <w:rFonts w:ascii="Book Antiqua" w:hAnsi="Book Antiqua" w:cs="宋体"/>
          <w:kern w:val="0"/>
          <w:sz w:val="24"/>
        </w:rPr>
        <w:t xml:space="preserve"> </w:t>
      </w:r>
      <w:r w:rsidRPr="00A040DE">
        <w:rPr>
          <w:rFonts w:ascii="Book Antiqua" w:hAnsi="Book Antiqua" w:cs="宋体"/>
          <w:b/>
          <w:kern w:val="0"/>
          <w:sz w:val="24"/>
        </w:rPr>
        <w:t>Yu Z</w:t>
      </w:r>
      <w:r w:rsidRPr="00A040DE">
        <w:rPr>
          <w:rFonts w:ascii="Book Antiqua" w:hAnsi="Book Antiqua" w:cs="宋体"/>
          <w:kern w:val="0"/>
          <w:sz w:val="24"/>
        </w:rPr>
        <w:t>, Mao Y. Current status on investigation of the inflammatory response after liver resection.</w:t>
      </w:r>
      <w:proofErr w:type="gramEnd"/>
      <w:r w:rsidRPr="00A040DE">
        <w:rPr>
          <w:rFonts w:ascii="Book Antiqua" w:hAnsi="Book Antiqua" w:cs="宋体"/>
          <w:kern w:val="0"/>
          <w:sz w:val="24"/>
        </w:rPr>
        <w:t xml:space="preserve"> </w:t>
      </w:r>
      <w:bookmarkStart w:id="213" w:name="OLE_LINK94"/>
      <w:bookmarkStart w:id="214" w:name="OLE_LINK95"/>
      <w:proofErr w:type="spellStart"/>
      <w:r w:rsidRPr="00BE1AD1">
        <w:rPr>
          <w:rFonts w:ascii="Book Antiqua" w:hAnsi="Book Antiqua" w:cs="宋体" w:hint="eastAsia"/>
          <w:i/>
          <w:kern w:val="0"/>
          <w:sz w:val="24"/>
        </w:rPr>
        <w:t>Shiyong</w:t>
      </w:r>
      <w:proofErr w:type="spellEnd"/>
      <w:r w:rsidRPr="00BE1AD1">
        <w:rPr>
          <w:rFonts w:ascii="Book Antiqua" w:hAnsi="Book Antiqua" w:cs="宋体" w:hint="eastAsia"/>
          <w:i/>
          <w:kern w:val="0"/>
          <w:sz w:val="24"/>
        </w:rPr>
        <w:t xml:space="preserve"> </w:t>
      </w:r>
      <w:proofErr w:type="spellStart"/>
      <w:r w:rsidRPr="00BE1AD1">
        <w:rPr>
          <w:rFonts w:ascii="Book Antiqua" w:hAnsi="Book Antiqua" w:cs="宋体" w:hint="eastAsia"/>
          <w:i/>
          <w:kern w:val="0"/>
          <w:sz w:val="24"/>
        </w:rPr>
        <w:t>Waike</w:t>
      </w:r>
      <w:proofErr w:type="spellEnd"/>
      <w:r w:rsidRPr="00A040DE">
        <w:rPr>
          <w:rFonts w:ascii="Book Antiqua" w:hAnsi="Book Antiqua" w:cs="宋体"/>
          <w:kern w:val="0"/>
          <w:sz w:val="24"/>
        </w:rPr>
        <w:t xml:space="preserve"> </w:t>
      </w:r>
      <w:proofErr w:type="spellStart"/>
      <w:r w:rsidRPr="00BE1AD1">
        <w:rPr>
          <w:rFonts w:ascii="Book Antiqua" w:hAnsi="Book Antiqua" w:cs="宋体" w:hint="eastAsia"/>
          <w:i/>
          <w:kern w:val="0"/>
          <w:sz w:val="24"/>
        </w:rPr>
        <w:t>Zazhi</w:t>
      </w:r>
      <w:proofErr w:type="spellEnd"/>
      <w:r w:rsidRPr="00BE1AD1">
        <w:rPr>
          <w:rFonts w:ascii="Book Antiqua" w:hAnsi="Book Antiqua" w:cs="宋体" w:hint="eastAsia"/>
          <w:kern w:val="0"/>
          <w:sz w:val="24"/>
        </w:rPr>
        <w:t xml:space="preserve"> </w:t>
      </w:r>
      <w:r w:rsidRPr="00A040DE">
        <w:rPr>
          <w:rFonts w:ascii="Book Antiqua" w:hAnsi="Book Antiqua" w:cs="宋体"/>
          <w:kern w:val="0"/>
          <w:sz w:val="24"/>
        </w:rPr>
        <w:t xml:space="preserve">2004; </w:t>
      </w:r>
      <w:r w:rsidRPr="00A040DE">
        <w:rPr>
          <w:rFonts w:ascii="Book Antiqua" w:hAnsi="Book Antiqua" w:cs="宋体"/>
          <w:b/>
          <w:kern w:val="0"/>
          <w:sz w:val="24"/>
        </w:rPr>
        <w:t>24</w:t>
      </w:r>
      <w:r w:rsidRPr="00BE1AD1">
        <w:rPr>
          <w:rFonts w:ascii="Book Antiqua" w:hAnsi="Book Antiqua" w:cs="宋体"/>
          <w:kern w:val="0"/>
          <w:sz w:val="24"/>
        </w:rPr>
        <w:t>: 124-125</w:t>
      </w:r>
      <w:r w:rsidRPr="00A040DE">
        <w:rPr>
          <w:rFonts w:ascii="Book Antiqua" w:hAnsi="Book Antiqua" w:cs="宋体"/>
          <w:kern w:val="0"/>
          <w:sz w:val="24"/>
        </w:rPr>
        <w:t xml:space="preserve"> </w:t>
      </w:r>
      <w:bookmarkEnd w:id="213"/>
      <w:bookmarkEnd w:id="214"/>
      <w:r w:rsidRPr="00A040DE">
        <w:rPr>
          <w:rFonts w:ascii="Book Antiqua" w:hAnsi="Book Antiqua" w:cs="宋体"/>
          <w:kern w:val="0"/>
          <w:sz w:val="24"/>
        </w:rPr>
        <w:t>[DOI: 10.3321/</w:t>
      </w:r>
      <w:proofErr w:type="spellStart"/>
      <w:r w:rsidRPr="00A040DE">
        <w:rPr>
          <w:rFonts w:ascii="Book Antiqua" w:hAnsi="Book Antiqua" w:cs="宋体"/>
          <w:kern w:val="0"/>
          <w:sz w:val="24"/>
        </w:rPr>
        <w:t>j.issn</w:t>
      </w:r>
      <w:proofErr w:type="spellEnd"/>
      <w:r w:rsidRPr="00A040DE">
        <w:rPr>
          <w:rFonts w:ascii="Book Antiqua" w:hAnsi="Book Antiqua" w:cs="宋体"/>
          <w:kern w:val="0"/>
          <w:sz w:val="24"/>
        </w:rPr>
        <w:t>: 1005-2208.2004.02.031]</w:t>
      </w:r>
    </w:p>
    <w:p w:rsidR="00A040DE" w:rsidRPr="00A040DE" w:rsidRDefault="00A040DE" w:rsidP="00A040DE">
      <w:pPr>
        <w:widowControl/>
        <w:adjustRightInd w:val="0"/>
        <w:snapToGrid w:val="0"/>
        <w:spacing w:line="360" w:lineRule="auto"/>
        <w:rPr>
          <w:rFonts w:ascii="Book Antiqua" w:hAnsi="Book Antiqua" w:cs="宋体"/>
          <w:kern w:val="0"/>
          <w:sz w:val="24"/>
        </w:rPr>
      </w:pPr>
      <w:r w:rsidRPr="00A040DE">
        <w:rPr>
          <w:rFonts w:ascii="Book Antiqua" w:hAnsi="Book Antiqua" w:cs="宋体"/>
          <w:kern w:val="0"/>
          <w:sz w:val="24"/>
        </w:rPr>
        <w:t xml:space="preserve">3 </w:t>
      </w:r>
      <w:r w:rsidRPr="00A040DE">
        <w:rPr>
          <w:rFonts w:ascii="Book Antiqua" w:hAnsi="Book Antiqua" w:cs="宋体"/>
          <w:b/>
          <w:bCs/>
          <w:kern w:val="0"/>
          <w:sz w:val="24"/>
        </w:rPr>
        <w:t>Lu H</w:t>
      </w:r>
      <w:r w:rsidRPr="00A040DE">
        <w:rPr>
          <w:rFonts w:ascii="Book Antiqua" w:hAnsi="Book Antiqua" w:cs="宋体"/>
          <w:kern w:val="0"/>
          <w:sz w:val="24"/>
        </w:rPr>
        <w:t xml:space="preserve">, Lu L, Xu ZC, Lu YJ, Zhao B, Zhuang L, </w:t>
      </w:r>
      <w:proofErr w:type="spellStart"/>
      <w:r w:rsidRPr="00A040DE">
        <w:rPr>
          <w:rFonts w:ascii="Book Antiqua" w:hAnsi="Book Antiqua" w:cs="宋体"/>
          <w:kern w:val="0"/>
          <w:sz w:val="24"/>
        </w:rPr>
        <w:t>Hao</w:t>
      </w:r>
      <w:proofErr w:type="spellEnd"/>
      <w:r w:rsidRPr="00A040DE">
        <w:rPr>
          <w:rFonts w:ascii="Book Antiqua" w:hAnsi="Book Antiqua" w:cs="宋体"/>
          <w:kern w:val="0"/>
          <w:sz w:val="24"/>
        </w:rPr>
        <w:t xml:space="preserve"> BB, Zhang F. </w:t>
      </w:r>
      <w:proofErr w:type="spellStart"/>
      <w:r w:rsidRPr="00A040DE">
        <w:rPr>
          <w:rFonts w:ascii="Book Antiqua" w:hAnsi="Book Antiqua" w:cs="宋体"/>
          <w:kern w:val="0"/>
          <w:sz w:val="24"/>
        </w:rPr>
        <w:t>Tauroursodeoxycholic</w:t>
      </w:r>
      <w:proofErr w:type="spellEnd"/>
      <w:r w:rsidRPr="00A040DE">
        <w:rPr>
          <w:rFonts w:ascii="Book Antiqua" w:hAnsi="Book Antiqua" w:cs="宋体"/>
          <w:kern w:val="0"/>
          <w:sz w:val="24"/>
        </w:rPr>
        <w:t xml:space="preserve"> acid and 4-phenyl butyric acid alleviate endoplasmic reticulum stress and improve prognosis of donation after cardiac death liver transplantation in rats. </w:t>
      </w:r>
      <w:r w:rsidRPr="00A040DE">
        <w:rPr>
          <w:rFonts w:ascii="Book Antiqua" w:hAnsi="Book Antiqua" w:cs="宋体"/>
          <w:i/>
          <w:iCs/>
          <w:kern w:val="0"/>
          <w:sz w:val="24"/>
        </w:rPr>
        <w:t xml:space="preserve">Hepatobiliary </w:t>
      </w:r>
      <w:proofErr w:type="spellStart"/>
      <w:r w:rsidRPr="00A040DE">
        <w:rPr>
          <w:rFonts w:ascii="Book Antiqua" w:hAnsi="Book Antiqua" w:cs="宋体"/>
          <w:i/>
          <w:iCs/>
          <w:kern w:val="0"/>
          <w:sz w:val="24"/>
        </w:rPr>
        <w:t>Pancreat</w:t>
      </w:r>
      <w:proofErr w:type="spellEnd"/>
      <w:r w:rsidRPr="00A040DE">
        <w:rPr>
          <w:rFonts w:ascii="Book Antiqua" w:hAnsi="Book Antiqua" w:cs="宋体"/>
          <w:i/>
          <w:iCs/>
          <w:kern w:val="0"/>
          <w:sz w:val="24"/>
        </w:rPr>
        <w:t xml:space="preserve"> Dis </w:t>
      </w:r>
      <w:proofErr w:type="spellStart"/>
      <w:r w:rsidRPr="00A040DE">
        <w:rPr>
          <w:rFonts w:ascii="Book Antiqua" w:hAnsi="Book Antiqua" w:cs="宋体"/>
          <w:i/>
          <w:iCs/>
          <w:kern w:val="0"/>
          <w:sz w:val="24"/>
        </w:rPr>
        <w:t>Int</w:t>
      </w:r>
      <w:proofErr w:type="spellEnd"/>
      <w:r w:rsidRPr="00A040DE">
        <w:rPr>
          <w:rFonts w:ascii="Book Antiqua" w:hAnsi="Book Antiqua" w:cs="宋体"/>
          <w:kern w:val="0"/>
          <w:sz w:val="24"/>
        </w:rPr>
        <w:t xml:space="preserve"> 2014; </w:t>
      </w:r>
      <w:r w:rsidRPr="00A040DE">
        <w:rPr>
          <w:rFonts w:ascii="Book Antiqua" w:hAnsi="Book Antiqua" w:cs="宋体"/>
          <w:b/>
          <w:bCs/>
          <w:kern w:val="0"/>
          <w:sz w:val="24"/>
        </w:rPr>
        <w:t>13</w:t>
      </w:r>
      <w:r w:rsidRPr="00A040DE">
        <w:rPr>
          <w:rFonts w:ascii="Book Antiqua" w:hAnsi="Book Antiqua" w:cs="宋体"/>
          <w:kern w:val="0"/>
          <w:sz w:val="24"/>
        </w:rPr>
        <w:t>: 586-593 [PMID: 25475860 DOI: 10.1016/S1499-3872(14)60269-1</w:t>
      </w:r>
      <w:r w:rsidRPr="00BE1AD1">
        <w:rPr>
          <w:rFonts w:ascii="Book Antiqua" w:hAnsi="Book Antiqua" w:cs="宋体"/>
          <w:kern w:val="0"/>
          <w:sz w:val="24"/>
        </w:rPr>
        <w:t>]</w:t>
      </w:r>
    </w:p>
    <w:p w:rsidR="00A040DE" w:rsidRPr="00A040DE" w:rsidRDefault="00A040DE" w:rsidP="00A040DE">
      <w:pPr>
        <w:widowControl/>
        <w:adjustRightInd w:val="0"/>
        <w:snapToGrid w:val="0"/>
        <w:spacing w:line="360" w:lineRule="auto"/>
        <w:rPr>
          <w:rFonts w:ascii="Book Antiqua" w:hAnsi="Book Antiqua" w:cs="宋体"/>
          <w:kern w:val="0"/>
          <w:sz w:val="24"/>
        </w:rPr>
      </w:pPr>
      <w:r w:rsidRPr="00BE1AD1">
        <w:rPr>
          <w:rFonts w:ascii="Book Antiqua" w:hAnsi="Book Antiqua" w:cs="宋体"/>
          <w:kern w:val="0"/>
          <w:sz w:val="24"/>
        </w:rPr>
        <w:t xml:space="preserve">4 </w:t>
      </w:r>
      <w:r w:rsidRPr="00A040DE">
        <w:rPr>
          <w:rFonts w:ascii="Book Antiqua" w:hAnsi="Book Antiqua" w:cs="宋体"/>
          <w:b/>
          <w:kern w:val="0"/>
          <w:sz w:val="24"/>
        </w:rPr>
        <w:t>Mao Y</w:t>
      </w:r>
      <w:r w:rsidRPr="00A040DE">
        <w:rPr>
          <w:rFonts w:ascii="Book Antiqua" w:hAnsi="Book Antiqua" w:cs="宋体"/>
          <w:kern w:val="0"/>
          <w:sz w:val="24"/>
        </w:rPr>
        <w:t xml:space="preserve">, Yu Z, Sang X, Lu X, </w:t>
      </w:r>
      <w:proofErr w:type="spellStart"/>
      <w:r w:rsidRPr="00A040DE">
        <w:rPr>
          <w:rFonts w:ascii="Book Antiqua" w:hAnsi="Book Antiqua" w:cs="宋体"/>
          <w:kern w:val="0"/>
          <w:sz w:val="24"/>
        </w:rPr>
        <w:t>Zhong</w:t>
      </w:r>
      <w:proofErr w:type="spellEnd"/>
      <w:r w:rsidRPr="00A040DE">
        <w:rPr>
          <w:rFonts w:ascii="Book Antiqua" w:hAnsi="Book Antiqua" w:cs="宋体"/>
          <w:kern w:val="0"/>
          <w:sz w:val="24"/>
        </w:rPr>
        <w:t xml:space="preserve"> S. </w:t>
      </w:r>
      <w:proofErr w:type="gramStart"/>
      <w:r w:rsidRPr="00A040DE">
        <w:rPr>
          <w:rFonts w:ascii="Book Antiqua" w:hAnsi="Book Antiqua" w:cs="宋体"/>
          <w:kern w:val="0"/>
          <w:sz w:val="24"/>
        </w:rPr>
        <w:t xml:space="preserve">A study on prolonging survival time of rats following 90% </w:t>
      </w:r>
      <w:proofErr w:type="spellStart"/>
      <w:r w:rsidRPr="00A040DE">
        <w:rPr>
          <w:rFonts w:ascii="Book Antiqua" w:hAnsi="Book Antiqua" w:cs="宋体"/>
          <w:kern w:val="0"/>
          <w:sz w:val="24"/>
        </w:rPr>
        <w:t>hepatectomy</w:t>
      </w:r>
      <w:proofErr w:type="spellEnd"/>
      <w:r w:rsidRPr="00A040DE">
        <w:rPr>
          <w:rFonts w:ascii="Book Antiqua" w:hAnsi="Book Antiqua" w:cs="宋体"/>
          <w:kern w:val="0"/>
          <w:sz w:val="24"/>
        </w:rPr>
        <w:t>.</w:t>
      </w:r>
      <w:bookmarkStart w:id="215" w:name="OLE_LINK103"/>
      <w:bookmarkStart w:id="216" w:name="OLE_LINK104"/>
      <w:proofErr w:type="gramEnd"/>
      <w:r w:rsidRPr="00A040DE">
        <w:rPr>
          <w:rFonts w:ascii="Book Antiqua" w:hAnsi="Book Antiqua" w:cs="宋体"/>
          <w:kern w:val="0"/>
          <w:sz w:val="24"/>
        </w:rPr>
        <w:t xml:space="preserve"> </w:t>
      </w:r>
      <w:bookmarkStart w:id="217" w:name="OLE_LINK96"/>
      <w:proofErr w:type="spellStart"/>
      <w:r w:rsidRPr="00BE1AD1">
        <w:rPr>
          <w:rFonts w:ascii="Book Antiqua" w:hAnsi="Book Antiqua" w:cs="宋体" w:hint="eastAsia"/>
          <w:i/>
          <w:kern w:val="0"/>
          <w:sz w:val="24"/>
        </w:rPr>
        <w:t>Shiyong</w:t>
      </w:r>
      <w:proofErr w:type="spellEnd"/>
      <w:r w:rsidRPr="00BE1AD1">
        <w:rPr>
          <w:rFonts w:ascii="Book Antiqua" w:hAnsi="Book Antiqua" w:cs="宋体" w:hint="eastAsia"/>
          <w:i/>
          <w:kern w:val="0"/>
          <w:sz w:val="24"/>
        </w:rPr>
        <w:t xml:space="preserve"> </w:t>
      </w:r>
      <w:proofErr w:type="spellStart"/>
      <w:r w:rsidRPr="00BE1AD1">
        <w:rPr>
          <w:rFonts w:ascii="Book Antiqua" w:hAnsi="Book Antiqua" w:cs="宋体" w:hint="eastAsia"/>
          <w:i/>
          <w:kern w:val="0"/>
          <w:sz w:val="24"/>
        </w:rPr>
        <w:t>Waike</w:t>
      </w:r>
      <w:proofErr w:type="spellEnd"/>
      <w:r w:rsidRPr="00BE1AD1">
        <w:rPr>
          <w:rFonts w:ascii="Book Antiqua" w:hAnsi="Book Antiqua" w:cs="宋体"/>
          <w:i/>
          <w:kern w:val="0"/>
          <w:sz w:val="24"/>
        </w:rPr>
        <w:t xml:space="preserve"> </w:t>
      </w:r>
      <w:proofErr w:type="spellStart"/>
      <w:r w:rsidRPr="00BE1AD1">
        <w:rPr>
          <w:rFonts w:ascii="Book Antiqua" w:hAnsi="Book Antiqua" w:cs="宋体" w:hint="eastAsia"/>
          <w:i/>
          <w:kern w:val="0"/>
          <w:sz w:val="24"/>
        </w:rPr>
        <w:t>Zazhi</w:t>
      </w:r>
      <w:proofErr w:type="spellEnd"/>
      <w:r w:rsidRPr="00BE1AD1">
        <w:rPr>
          <w:rFonts w:ascii="Book Antiqua" w:hAnsi="Book Antiqua" w:cs="宋体"/>
          <w:kern w:val="0"/>
          <w:sz w:val="24"/>
        </w:rPr>
        <w:t xml:space="preserve"> </w:t>
      </w:r>
      <w:bookmarkEnd w:id="215"/>
      <w:bookmarkEnd w:id="216"/>
      <w:r w:rsidRPr="00BE1AD1">
        <w:rPr>
          <w:rFonts w:ascii="Book Antiqua" w:hAnsi="Book Antiqua" w:cs="宋体"/>
          <w:kern w:val="0"/>
          <w:sz w:val="24"/>
        </w:rPr>
        <w:t xml:space="preserve">2004; </w:t>
      </w:r>
      <w:r w:rsidRPr="00BE1AD1">
        <w:rPr>
          <w:rFonts w:ascii="Book Antiqua" w:hAnsi="Book Antiqua" w:cs="宋体"/>
          <w:b/>
          <w:kern w:val="0"/>
          <w:sz w:val="24"/>
        </w:rPr>
        <w:t>19</w:t>
      </w:r>
      <w:r w:rsidRPr="00BE1AD1">
        <w:rPr>
          <w:rFonts w:ascii="Book Antiqua" w:hAnsi="Book Antiqua" w:cs="宋体"/>
          <w:kern w:val="0"/>
          <w:sz w:val="24"/>
        </w:rPr>
        <w:t>: 301-303</w:t>
      </w:r>
      <w:r w:rsidRPr="00A040DE">
        <w:rPr>
          <w:rFonts w:ascii="Book Antiqua" w:hAnsi="Book Antiqua" w:cs="宋体"/>
          <w:kern w:val="0"/>
          <w:sz w:val="24"/>
        </w:rPr>
        <w:t xml:space="preserve"> </w:t>
      </w:r>
      <w:bookmarkEnd w:id="217"/>
      <w:r w:rsidRPr="00A040DE">
        <w:rPr>
          <w:rFonts w:ascii="Book Antiqua" w:hAnsi="Book Antiqua" w:cs="宋体"/>
          <w:kern w:val="0"/>
          <w:sz w:val="24"/>
        </w:rPr>
        <w:t>[</w:t>
      </w:r>
      <w:r w:rsidRPr="00BE1AD1">
        <w:rPr>
          <w:rFonts w:ascii="Book Antiqua" w:hAnsi="Book Antiqua" w:cs="宋体"/>
          <w:kern w:val="0"/>
          <w:sz w:val="24"/>
        </w:rPr>
        <w:t>DOI</w:t>
      </w:r>
      <w:r w:rsidRPr="00A040DE">
        <w:rPr>
          <w:rFonts w:ascii="Book Antiqua" w:hAnsi="Book Antiqua" w:cs="宋体"/>
          <w:kern w:val="0"/>
          <w:sz w:val="24"/>
        </w:rPr>
        <w:t>: 10.3760/</w:t>
      </w:r>
      <w:proofErr w:type="spellStart"/>
      <w:r w:rsidRPr="00A040DE">
        <w:rPr>
          <w:rFonts w:ascii="Book Antiqua" w:hAnsi="Book Antiqua" w:cs="宋体"/>
          <w:kern w:val="0"/>
          <w:sz w:val="24"/>
        </w:rPr>
        <w:t>j.issn</w:t>
      </w:r>
      <w:proofErr w:type="spellEnd"/>
      <w:r w:rsidRPr="00A040DE">
        <w:rPr>
          <w:rFonts w:ascii="Book Antiqua" w:hAnsi="Book Antiqua" w:cs="宋体"/>
          <w:kern w:val="0"/>
          <w:sz w:val="24"/>
        </w:rPr>
        <w:t>: 1007-631X.2004.05.016]</w:t>
      </w:r>
    </w:p>
    <w:p w:rsidR="00A040DE" w:rsidRPr="00A040DE" w:rsidRDefault="00A040DE" w:rsidP="00A040DE">
      <w:pPr>
        <w:widowControl/>
        <w:adjustRightInd w:val="0"/>
        <w:snapToGrid w:val="0"/>
        <w:spacing w:line="360" w:lineRule="auto"/>
        <w:rPr>
          <w:rFonts w:ascii="Book Antiqua" w:hAnsi="Book Antiqua" w:cs="宋体"/>
          <w:kern w:val="0"/>
          <w:sz w:val="24"/>
        </w:rPr>
      </w:pPr>
      <w:r w:rsidRPr="00BE1AD1">
        <w:rPr>
          <w:rFonts w:ascii="Book Antiqua" w:hAnsi="Book Antiqua" w:cs="宋体"/>
          <w:kern w:val="0"/>
          <w:sz w:val="24"/>
        </w:rPr>
        <w:t>5</w:t>
      </w:r>
      <w:r w:rsidRPr="00A040DE">
        <w:rPr>
          <w:rFonts w:ascii="Book Antiqua" w:hAnsi="Book Antiqua" w:cs="宋体"/>
          <w:kern w:val="0"/>
          <w:sz w:val="24"/>
        </w:rPr>
        <w:t xml:space="preserve"> </w:t>
      </w:r>
      <w:bookmarkStart w:id="218" w:name="OLE_LINK101"/>
      <w:bookmarkStart w:id="219" w:name="OLE_LINK102"/>
      <w:proofErr w:type="spellStart"/>
      <w:r w:rsidRPr="00A040DE">
        <w:rPr>
          <w:rFonts w:ascii="Book Antiqua" w:hAnsi="Book Antiqua" w:cs="宋体"/>
          <w:b/>
          <w:kern w:val="0"/>
          <w:sz w:val="24"/>
        </w:rPr>
        <w:t>Bao</w:t>
      </w:r>
      <w:proofErr w:type="spellEnd"/>
      <w:r w:rsidRPr="00A040DE">
        <w:rPr>
          <w:rFonts w:ascii="Book Antiqua" w:hAnsi="Book Antiqua" w:cs="宋体"/>
          <w:b/>
          <w:kern w:val="0"/>
          <w:sz w:val="24"/>
        </w:rPr>
        <w:t xml:space="preserve"> Q</w:t>
      </w:r>
      <w:r w:rsidRPr="00A040DE">
        <w:rPr>
          <w:rFonts w:ascii="Book Antiqua" w:hAnsi="Book Antiqua" w:cs="宋体"/>
          <w:kern w:val="0"/>
          <w:sz w:val="24"/>
        </w:rPr>
        <w:t xml:space="preserve">, Yang L, Wang L, Cui D. Protective effect of Magnesium </w:t>
      </w:r>
      <w:proofErr w:type="spellStart"/>
      <w:r w:rsidRPr="00A040DE">
        <w:rPr>
          <w:rFonts w:ascii="Book Antiqua" w:hAnsi="Book Antiqua" w:cs="宋体"/>
          <w:kern w:val="0"/>
          <w:sz w:val="24"/>
        </w:rPr>
        <w:t>Isoglycyrrhizinate</w:t>
      </w:r>
      <w:proofErr w:type="spellEnd"/>
      <w:r w:rsidRPr="00A040DE">
        <w:rPr>
          <w:rFonts w:ascii="Book Antiqua" w:hAnsi="Book Antiqua" w:cs="宋体"/>
          <w:kern w:val="0"/>
          <w:sz w:val="24"/>
        </w:rPr>
        <w:t xml:space="preserve"> on acute liver injury induced by CCl4. </w:t>
      </w:r>
      <w:bookmarkStart w:id="220" w:name="OLE_LINK99"/>
      <w:bookmarkStart w:id="221" w:name="OLE_LINK100"/>
      <w:proofErr w:type="spellStart"/>
      <w:r w:rsidRPr="00BE1AD1">
        <w:rPr>
          <w:rFonts w:ascii="Book Antiqua" w:hAnsi="Book Antiqua" w:cs="宋体"/>
          <w:i/>
          <w:kern w:val="0"/>
          <w:sz w:val="24"/>
        </w:rPr>
        <w:t>Shijie</w:t>
      </w:r>
      <w:proofErr w:type="spellEnd"/>
      <w:r w:rsidRPr="00BE1AD1">
        <w:rPr>
          <w:rFonts w:ascii="Book Antiqua" w:hAnsi="Book Antiqua" w:cs="宋体"/>
          <w:i/>
          <w:kern w:val="0"/>
          <w:sz w:val="24"/>
        </w:rPr>
        <w:t xml:space="preserve"> </w:t>
      </w:r>
      <w:proofErr w:type="spellStart"/>
      <w:r w:rsidRPr="00BE1AD1">
        <w:rPr>
          <w:rFonts w:ascii="Book Antiqua" w:hAnsi="Book Antiqua" w:cs="宋体"/>
          <w:i/>
          <w:kern w:val="0"/>
          <w:sz w:val="24"/>
        </w:rPr>
        <w:t>Huaren</w:t>
      </w:r>
      <w:proofErr w:type="spellEnd"/>
      <w:r w:rsidRPr="00BE1AD1">
        <w:rPr>
          <w:rFonts w:ascii="Book Antiqua" w:hAnsi="Book Antiqua" w:cs="宋体"/>
          <w:i/>
          <w:kern w:val="0"/>
          <w:sz w:val="24"/>
        </w:rPr>
        <w:t xml:space="preserve"> </w:t>
      </w:r>
      <w:proofErr w:type="spellStart"/>
      <w:r w:rsidRPr="00BE1AD1">
        <w:rPr>
          <w:rFonts w:ascii="Book Antiqua" w:hAnsi="Book Antiqua" w:cs="宋体"/>
          <w:i/>
          <w:kern w:val="0"/>
          <w:sz w:val="24"/>
        </w:rPr>
        <w:t>Xiaohua</w:t>
      </w:r>
      <w:proofErr w:type="spellEnd"/>
      <w:r w:rsidRPr="00BE1AD1">
        <w:rPr>
          <w:rFonts w:ascii="Book Antiqua" w:hAnsi="Book Antiqua" w:cs="宋体"/>
          <w:i/>
          <w:kern w:val="0"/>
          <w:sz w:val="24"/>
        </w:rPr>
        <w:t xml:space="preserve"> </w:t>
      </w:r>
      <w:proofErr w:type="spellStart"/>
      <w:r w:rsidRPr="00BE1AD1">
        <w:rPr>
          <w:rFonts w:ascii="Book Antiqua" w:hAnsi="Book Antiqua" w:cs="宋体"/>
          <w:i/>
          <w:kern w:val="0"/>
          <w:sz w:val="24"/>
        </w:rPr>
        <w:t>Zazhi</w:t>
      </w:r>
      <w:proofErr w:type="spellEnd"/>
      <w:r w:rsidRPr="00BE1AD1">
        <w:rPr>
          <w:rFonts w:ascii="Book Antiqua" w:hAnsi="Book Antiqua" w:cs="宋体"/>
          <w:i/>
          <w:kern w:val="0"/>
          <w:sz w:val="24"/>
        </w:rPr>
        <w:t xml:space="preserve"> </w:t>
      </w:r>
      <w:r w:rsidRPr="00A040DE">
        <w:rPr>
          <w:rFonts w:ascii="Book Antiqua" w:hAnsi="Book Antiqua" w:cs="宋体"/>
          <w:kern w:val="0"/>
          <w:sz w:val="24"/>
        </w:rPr>
        <w:t xml:space="preserve">2008; </w:t>
      </w:r>
      <w:r w:rsidRPr="00A040DE">
        <w:rPr>
          <w:rFonts w:ascii="Book Antiqua" w:hAnsi="Book Antiqua" w:cs="宋体"/>
          <w:b/>
          <w:kern w:val="0"/>
          <w:sz w:val="24"/>
        </w:rPr>
        <w:t>16</w:t>
      </w:r>
      <w:r w:rsidRPr="00BE1AD1">
        <w:rPr>
          <w:rFonts w:ascii="Book Antiqua" w:hAnsi="Book Antiqua" w:cs="宋体"/>
          <w:kern w:val="0"/>
          <w:sz w:val="24"/>
        </w:rPr>
        <w:t>: 1004-1007</w:t>
      </w:r>
    </w:p>
    <w:bookmarkEnd w:id="218"/>
    <w:bookmarkEnd w:id="219"/>
    <w:bookmarkEnd w:id="220"/>
    <w:bookmarkEnd w:id="221"/>
    <w:p w:rsidR="00A040DE" w:rsidRPr="00A040DE" w:rsidRDefault="00A040DE" w:rsidP="00A040DE">
      <w:pPr>
        <w:widowControl/>
        <w:adjustRightInd w:val="0"/>
        <w:snapToGrid w:val="0"/>
        <w:spacing w:line="360" w:lineRule="auto"/>
        <w:rPr>
          <w:rFonts w:ascii="Book Antiqua" w:hAnsi="Book Antiqua" w:cs="宋体"/>
          <w:kern w:val="0"/>
          <w:sz w:val="24"/>
        </w:rPr>
      </w:pPr>
      <w:r w:rsidRPr="00BE1AD1">
        <w:rPr>
          <w:rFonts w:ascii="Book Antiqua" w:hAnsi="Book Antiqua" w:cs="宋体"/>
          <w:kern w:val="0"/>
          <w:sz w:val="24"/>
        </w:rPr>
        <w:t xml:space="preserve">6 </w:t>
      </w:r>
      <w:proofErr w:type="spellStart"/>
      <w:r w:rsidRPr="00A040DE">
        <w:rPr>
          <w:rFonts w:ascii="Book Antiqua" w:hAnsi="Book Antiqua" w:cs="宋体"/>
          <w:b/>
          <w:kern w:val="0"/>
          <w:sz w:val="24"/>
        </w:rPr>
        <w:t>Fei</w:t>
      </w:r>
      <w:proofErr w:type="spellEnd"/>
      <w:r w:rsidRPr="00A040DE">
        <w:rPr>
          <w:rFonts w:ascii="Book Antiqua" w:hAnsi="Book Antiqua" w:cs="宋体"/>
          <w:b/>
          <w:kern w:val="0"/>
          <w:sz w:val="24"/>
        </w:rPr>
        <w:t xml:space="preserve"> X</w:t>
      </w:r>
      <w:r w:rsidRPr="00A040DE">
        <w:rPr>
          <w:rFonts w:ascii="Book Antiqua" w:hAnsi="Book Antiqua" w:cs="宋体"/>
          <w:kern w:val="0"/>
          <w:sz w:val="24"/>
        </w:rPr>
        <w:t xml:space="preserve">, </w:t>
      </w:r>
      <w:proofErr w:type="spellStart"/>
      <w:r w:rsidRPr="00A040DE">
        <w:rPr>
          <w:rFonts w:ascii="Book Antiqua" w:hAnsi="Book Antiqua" w:cs="宋体"/>
          <w:kern w:val="0"/>
          <w:sz w:val="24"/>
        </w:rPr>
        <w:t>Zhai</w:t>
      </w:r>
      <w:proofErr w:type="spellEnd"/>
      <w:r w:rsidRPr="00A040DE">
        <w:rPr>
          <w:rFonts w:ascii="Book Antiqua" w:hAnsi="Book Antiqua" w:cs="宋体"/>
          <w:kern w:val="0"/>
          <w:sz w:val="24"/>
        </w:rPr>
        <w:t xml:space="preserve"> Y, Zhang H, Ye Q. Effect of magnesium </w:t>
      </w:r>
      <w:proofErr w:type="spellStart"/>
      <w:r w:rsidRPr="00A040DE">
        <w:rPr>
          <w:rFonts w:ascii="Book Antiqua" w:hAnsi="Book Antiqua" w:cs="宋体"/>
          <w:kern w:val="0"/>
          <w:sz w:val="24"/>
        </w:rPr>
        <w:t>isoglycyrrhizinate</w:t>
      </w:r>
      <w:proofErr w:type="spellEnd"/>
      <w:r w:rsidRPr="00A040DE">
        <w:rPr>
          <w:rFonts w:ascii="Book Antiqua" w:hAnsi="Book Antiqua" w:cs="宋体"/>
          <w:kern w:val="0"/>
          <w:sz w:val="24"/>
        </w:rPr>
        <w:t xml:space="preserve"> on hepatocyte apoptosis and bcl-2 expression after ischemia reperfusion injury in rat liver J. of clinical medicine in practice 2011; 15: 5-7.</w:t>
      </w:r>
    </w:p>
    <w:p w:rsidR="00A040DE" w:rsidRPr="00A040DE" w:rsidRDefault="00A040DE" w:rsidP="00A040DE">
      <w:pPr>
        <w:widowControl/>
        <w:adjustRightInd w:val="0"/>
        <w:snapToGrid w:val="0"/>
        <w:spacing w:line="360" w:lineRule="auto"/>
        <w:rPr>
          <w:rFonts w:ascii="Book Antiqua" w:hAnsi="Book Antiqua" w:cs="宋体"/>
          <w:kern w:val="0"/>
          <w:sz w:val="24"/>
        </w:rPr>
      </w:pPr>
      <w:r w:rsidRPr="00BE1AD1">
        <w:rPr>
          <w:rFonts w:ascii="Book Antiqua" w:hAnsi="Book Antiqua" w:cs="宋体"/>
          <w:kern w:val="0"/>
          <w:sz w:val="24"/>
        </w:rPr>
        <w:t xml:space="preserve">7 </w:t>
      </w:r>
      <w:r w:rsidRPr="00A040DE">
        <w:rPr>
          <w:rFonts w:ascii="Book Antiqua" w:hAnsi="Book Antiqua" w:cs="宋体"/>
          <w:b/>
          <w:kern w:val="0"/>
          <w:sz w:val="24"/>
        </w:rPr>
        <w:t>Zhao D</w:t>
      </w:r>
      <w:r w:rsidRPr="00A040DE">
        <w:rPr>
          <w:rFonts w:ascii="Book Antiqua" w:hAnsi="Book Antiqua" w:cs="宋体"/>
          <w:kern w:val="0"/>
          <w:sz w:val="24"/>
        </w:rPr>
        <w:t xml:space="preserve">, Liang L, Yin X. Magnesium </w:t>
      </w:r>
      <w:proofErr w:type="spellStart"/>
      <w:r w:rsidRPr="00A040DE">
        <w:rPr>
          <w:rFonts w:ascii="Book Antiqua" w:hAnsi="Book Antiqua" w:cs="宋体"/>
          <w:kern w:val="0"/>
          <w:sz w:val="24"/>
        </w:rPr>
        <w:t>Isoglycyrrhizinate</w:t>
      </w:r>
      <w:proofErr w:type="spellEnd"/>
      <w:r w:rsidRPr="00A040DE">
        <w:rPr>
          <w:rFonts w:ascii="Book Antiqua" w:hAnsi="Book Antiqua" w:cs="宋体"/>
          <w:kern w:val="0"/>
          <w:sz w:val="24"/>
        </w:rPr>
        <w:t xml:space="preserve"> provides positive effect on regeneration and liver function of resected liver with cirrhosis of in rats. </w:t>
      </w:r>
      <w:proofErr w:type="spellStart"/>
      <w:r w:rsidRPr="00BE1AD1">
        <w:rPr>
          <w:rFonts w:ascii="Book Antiqua" w:hAnsi="Book Antiqua" w:cs="宋体" w:hint="eastAsia"/>
          <w:i/>
          <w:kern w:val="0"/>
          <w:sz w:val="24"/>
        </w:rPr>
        <w:t>Shiyong</w:t>
      </w:r>
      <w:proofErr w:type="spellEnd"/>
      <w:r w:rsidRPr="00BE1AD1">
        <w:rPr>
          <w:rFonts w:ascii="Book Antiqua" w:hAnsi="Book Antiqua" w:cs="宋体" w:hint="eastAsia"/>
          <w:i/>
          <w:kern w:val="0"/>
          <w:sz w:val="24"/>
        </w:rPr>
        <w:t xml:space="preserve"> </w:t>
      </w:r>
      <w:proofErr w:type="spellStart"/>
      <w:r w:rsidRPr="00BE1AD1">
        <w:rPr>
          <w:rFonts w:ascii="Book Antiqua" w:hAnsi="Book Antiqua" w:cs="宋体" w:hint="eastAsia"/>
          <w:i/>
          <w:kern w:val="0"/>
          <w:sz w:val="24"/>
        </w:rPr>
        <w:t>Waike</w:t>
      </w:r>
      <w:proofErr w:type="spellEnd"/>
      <w:r w:rsidRPr="00BE1AD1">
        <w:rPr>
          <w:rFonts w:ascii="Book Antiqua" w:hAnsi="Book Antiqua" w:cs="宋体"/>
          <w:i/>
          <w:kern w:val="0"/>
          <w:sz w:val="24"/>
        </w:rPr>
        <w:t xml:space="preserve"> </w:t>
      </w:r>
      <w:proofErr w:type="spellStart"/>
      <w:r w:rsidRPr="00BE1AD1">
        <w:rPr>
          <w:rFonts w:ascii="Book Antiqua" w:hAnsi="Book Antiqua" w:cs="宋体" w:hint="eastAsia"/>
          <w:i/>
          <w:kern w:val="0"/>
          <w:sz w:val="24"/>
        </w:rPr>
        <w:t>Zazhi</w:t>
      </w:r>
      <w:proofErr w:type="spellEnd"/>
      <w:r w:rsidRPr="00A040DE">
        <w:rPr>
          <w:rFonts w:ascii="Book Antiqua" w:hAnsi="Book Antiqua" w:cs="宋体"/>
          <w:kern w:val="0"/>
          <w:sz w:val="24"/>
        </w:rPr>
        <w:t xml:space="preserve"> 2010; </w:t>
      </w:r>
      <w:r w:rsidRPr="00A040DE">
        <w:rPr>
          <w:rFonts w:ascii="Book Antiqua" w:hAnsi="Book Antiqua" w:cs="宋体"/>
          <w:b/>
          <w:kern w:val="0"/>
          <w:sz w:val="24"/>
        </w:rPr>
        <w:t>25</w:t>
      </w:r>
      <w:r w:rsidRPr="00BE1AD1">
        <w:rPr>
          <w:rFonts w:ascii="Book Antiqua" w:hAnsi="Book Antiqua" w:cs="宋体"/>
          <w:kern w:val="0"/>
          <w:sz w:val="24"/>
        </w:rPr>
        <w:t>: 988-991</w:t>
      </w:r>
    </w:p>
    <w:p w:rsidR="00A040DE" w:rsidRPr="00A040DE" w:rsidRDefault="00A040DE" w:rsidP="00A040DE">
      <w:pPr>
        <w:widowControl/>
        <w:adjustRightInd w:val="0"/>
        <w:snapToGrid w:val="0"/>
        <w:spacing w:line="360" w:lineRule="auto"/>
        <w:rPr>
          <w:rFonts w:ascii="Book Antiqua" w:hAnsi="Book Antiqua" w:cs="宋体"/>
          <w:kern w:val="0"/>
          <w:sz w:val="24"/>
        </w:rPr>
      </w:pPr>
      <w:r w:rsidRPr="00A040DE">
        <w:rPr>
          <w:rFonts w:ascii="Book Antiqua" w:hAnsi="Book Antiqua" w:cs="宋体"/>
          <w:kern w:val="0"/>
          <w:sz w:val="24"/>
        </w:rPr>
        <w:t xml:space="preserve">8 </w:t>
      </w:r>
      <w:r w:rsidRPr="00A040DE">
        <w:rPr>
          <w:rFonts w:ascii="Book Antiqua" w:hAnsi="Book Antiqua" w:cs="宋体"/>
          <w:b/>
          <w:bCs/>
          <w:kern w:val="0"/>
          <w:sz w:val="24"/>
        </w:rPr>
        <w:t>Fan YD</w:t>
      </w:r>
      <w:r w:rsidRPr="00A040DE">
        <w:rPr>
          <w:rFonts w:ascii="Book Antiqua" w:hAnsi="Book Antiqua" w:cs="宋体"/>
          <w:kern w:val="0"/>
          <w:sz w:val="24"/>
        </w:rPr>
        <w:t xml:space="preserve">, </w:t>
      </w:r>
      <w:proofErr w:type="spellStart"/>
      <w:r w:rsidRPr="00A040DE">
        <w:rPr>
          <w:rFonts w:ascii="Book Antiqua" w:hAnsi="Book Antiqua" w:cs="宋体"/>
          <w:kern w:val="0"/>
          <w:sz w:val="24"/>
        </w:rPr>
        <w:t>Praet</w:t>
      </w:r>
      <w:proofErr w:type="spellEnd"/>
      <w:r w:rsidRPr="00A040DE">
        <w:rPr>
          <w:rFonts w:ascii="Book Antiqua" w:hAnsi="Book Antiqua" w:cs="宋体"/>
          <w:kern w:val="0"/>
          <w:sz w:val="24"/>
        </w:rPr>
        <w:t xml:space="preserve"> M, Van </w:t>
      </w:r>
      <w:proofErr w:type="spellStart"/>
      <w:r w:rsidRPr="00A040DE">
        <w:rPr>
          <w:rFonts w:ascii="Book Antiqua" w:hAnsi="Book Antiqua" w:cs="宋体"/>
          <w:kern w:val="0"/>
          <w:sz w:val="24"/>
        </w:rPr>
        <w:t>Huysse</w:t>
      </w:r>
      <w:proofErr w:type="spellEnd"/>
      <w:r w:rsidRPr="00A040DE">
        <w:rPr>
          <w:rFonts w:ascii="Book Antiqua" w:hAnsi="Book Antiqua" w:cs="宋体"/>
          <w:kern w:val="0"/>
          <w:sz w:val="24"/>
        </w:rPr>
        <w:t xml:space="preserve"> J, </w:t>
      </w:r>
      <w:proofErr w:type="spellStart"/>
      <w:r w:rsidRPr="00A040DE">
        <w:rPr>
          <w:rFonts w:ascii="Book Antiqua" w:hAnsi="Book Antiqua" w:cs="宋体"/>
          <w:kern w:val="0"/>
          <w:sz w:val="24"/>
        </w:rPr>
        <w:t>Lelie</w:t>
      </w:r>
      <w:proofErr w:type="spellEnd"/>
      <w:r w:rsidRPr="00A040DE">
        <w:rPr>
          <w:rFonts w:ascii="Book Antiqua" w:hAnsi="Book Antiqua" w:cs="宋体"/>
          <w:kern w:val="0"/>
          <w:sz w:val="24"/>
        </w:rPr>
        <w:t xml:space="preserve"> B, De </w:t>
      </w:r>
      <w:proofErr w:type="spellStart"/>
      <w:r w:rsidRPr="00A040DE">
        <w:rPr>
          <w:rFonts w:ascii="Book Antiqua" w:hAnsi="Book Antiqua" w:cs="宋体"/>
          <w:kern w:val="0"/>
          <w:sz w:val="24"/>
        </w:rPr>
        <w:t>Hemptinne</w:t>
      </w:r>
      <w:proofErr w:type="spellEnd"/>
      <w:r w:rsidRPr="00A040DE">
        <w:rPr>
          <w:rFonts w:ascii="Book Antiqua" w:hAnsi="Book Antiqua" w:cs="宋体"/>
          <w:kern w:val="0"/>
          <w:sz w:val="24"/>
        </w:rPr>
        <w:t xml:space="preserve"> B. Effects of portal vein arterialization on liver regeneration after partial </w:t>
      </w:r>
      <w:proofErr w:type="spellStart"/>
      <w:r w:rsidRPr="00A040DE">
        <w:rPr>
          <w:rFonts w:ascii="Book Antiqua" w:hAnsi="Book Antiqua" w:cs="宋体"/>
          <w:kern w:val="0"/>
          <w:sz w:val="24"/>
        </w:rPr>
        <w:t>hepatectomy</w:t>
      </w:r>
      <w:proofErr w:type="spellEnd"/>
      <w:r w:rsidRPr="00A040DE">
        <w:rPr>
          <w:rFonts w:ascii="Book Antiqua" w:hAnsi="Book Antiqua" w:cs="宋体"/>
          <w:kern w:val="0"/>
          <w:sz w:val="24"/>
        </w:rPr>
        <w:t xml:space="preserve"> in the rat. </w:t>
      </w:r>
      <w:r w:rsidRPr="00A040DE">
        <w:rPr>
          <w:rFonts w:ascii="Book Antiqua" w:hAnsi="Book Antiqua" w:cs="宋体"/>
          <w:i/>
          <w:iCs/>
          <w:kern w:val="0"/>
          <w:sz w:val="24"/>
        </w:rPr>
        <w:t xml:space="preserve">Liver </w:t>
      </w:r>
      <w:proofErr w:type="spellStart"/>
      <w:r w:rsidRPr="00A040DE">
        <w:rPr>
          <w:rFonts w:ascii="Book Antiqua" w:hAnsi="Book Antiqua" w:cs="宋体"/>
          <w:i/>
          <w:iCs/>
          <w:kern w:val="0"/>
          <w:sz w:val="24"/>
        </w:rPr>
        <w:t>Transpl</w:t>
      </w:r>
      <w:proofErr w:type="spellEnd"/>
      <w:r w:rsidRPr="00A040DE">
        <w:rPr>
          <w:rFonts w:ascii="Book Antiqua" w:hAnsi="Book Antiqua" w:cs="宋体"/>
          <w:kern w:val="0"/>
          <w:sz w:val="24"/>
        </w:rPr>
        <w:t xml:space="preserve"> 2002; </w:t>
      </w:r>
      <w:r w:rsidRPr="00A040DE">
        <w:rPr>
          <w:rFonts w:ascii="Book Antiqua" w:hAnsi="Book Antiqua" w:cs="宋体"/>
          <w:b/>
          <w:bCs/>
          <w:kern w:val="0"/>
          <w:sz w:val="24"/>
        </w:rPr>
        <w:t>8</w:t>
      </w:r>
      <w:r w:rsidRPr="00A040DE">
        <w:rPr>
          <w:rFonts w:ascii="Book Antiqua" w:hAnsi="Book Antiqua" w:cs="宋体"/>
          <w:kern w:val="0"/>
          <w:sz w:val="24"/>
        </w:rPr>
        <w:t>: 146-152 [PMID: 11862591 DOI: 10.1527/646502287]</w:t>
      </w:r>
    </w:p>
    <w:p w:rsidR="00A040DE" w:rsidRPr="00A040DE" w:rsidRDefault="00A040DE" w:rsidP="00A040DE">
      <w:pPr>
        <w:widowControl/>
        <w:adjustRightInd w:val="0"/>
        <w:snapToGrid w:val="0"/>
        <w:spacing w:line="360" w:lineRule="auto"/>
        <w:rPr>
          <w:rFonts w:ascii="Book Antiqua" w:hAnsi="Book Antiqua" w:cs="宋体"/>
          <w:kern w:val="0"/>
          <w:sz w:val="24"/>
        </w:rPr>
      </w:pPr>
      <w:proofErr w:type="gramStart"/>
      <w:r w:rsidRPr="00A040DE">
        <w:rPr>
          <w:rFonts w:ascii="Book Antiqua" w:hAnsi="Book Antiqua" w:cs="宋体"/>
          <w:kern w:val="0"/>
          <w:sz w:val="24"/>
        </w:rPr>
        <w:lastRenderedPageBreak/>
        <w:t xml:space="preserve">9 </w:t>
      </w:r>
      <w:r w:rsidRPr="00A040DE">
        <w:rPr>
          <w:rFonts w:ascii="Book Antiqua" w:hAnsi="Book Antiqua" w:cs="宋体"/>
          <w:b/>
          <w:bCs/>
          <w:kern w:val="0"/>
          <w:sz w:val="24"/>
        </w:rPr>
        <w:t>Yan Y</w:t>
      </w:r>
      <w:r w:rsidRPr="00A040DE">
        <w:rPr>
          <w:rFonts w:ascii="Book Antiqua" w:hAnsi="Book Antiqua" w:cs="宋体"/>
          <w:kern w:val="0"/>
          <w:sz w:val="24"/>
        </w:rPr>
        <w:t xml:space="preserve">, Mo Y, Zhang D. [Magnesium </w:t>
      </w:r>
      <w:proofErr w:type="spellStart"/>
      <w:r w:rsidRPr="00A040DE">
        <w:rPr>
          <w:rFonts w:ascii="Book Antiqua" w:hAnsi="Book Antiqua" w:cs="宋体"/>
          <w:kern w:val="0"/>
          <w:sz w:val="24"/>
        </w:rPr>
        <w:t>isoglycyrrhizinate</w:t>
      </w:r>
      <w:proofErr w:type="spellEnd"/>
      <w:r w:rsidRPr="00A040DE">
        <w:rPr>
          <w:rFonts w:ascii="Book Antiqua" w:hAnsi="Book Antiqua" w:cs="宋体"/>
          <w:kern w:val="0"/>
          <w:sz w:val="24"/>
        </w:rPr>
        <w:t xml:space="preserve"> prevention of chemotherapy-induced liver damage during initial treatment of patients with gastrointestinal tumors].</w:t>
      </w:r>
      <w:proofErr w:type="gramEnd"/>
      <w:r w:rsidRPr="00A040DE">
        <w:rPr>
          <w:rFonts w:ascii="Book Antiqua" w:hAnsi="Book Antiqua" w:cs="宋体"/>
          <w:kern w:val="0"/>
          <w:sz w:val="24"/>
        </w:rPr>
        <w:t xml:space="preserve"> </w:t>
      </w:r>
      <w:proofErr w:type="spellStart"/>
      <w:r w:rsidRPr="00A040DE">
        <w:rPr>
          <w:rFonts w:ascii="Book Antiqua" w:hAnsi="Book Antiqua" w:cs="宋体"/>
          <w:i/>
          <w:iCs/>
          <w:kern w:val="0"/>
          <w:sz w:val="24"/>
        </w:rPr>
        <w:t>Zhonghua</w:t>
      </w:r>
      <w:proofErr w:type="spellEnd"/>
      <w:r w:rsidRPr="00A040DE">
        <w:rPr>
          <w:rFonts w:ascii="Book Antiqua" w:hAnsi="Book Antiqua" w:cs="宋体"/>
          <w:i/>
          <w:iCs/>
          <w:kern w:val="0"/>
          <w:sz w:val="24"/>
        </w:rPr>
        <w:t xml:space="preserve"> </w:t>
      </w:r>
      <w:proofErr w:type="spellStart"/>
      <w:r w:rsidRPr="00A040DE">
        <w:rPr>
          <w:rFonts w:ascii="Book Antiqua" w:hAnsi="Book Antiqua" w:cs="宋体"/>
          <w:i/>
          <w:iCs/>
          <w:kern w:val="0"/>
          <w:sz w:val="24"/>
        </w:rPr>
        <w:t>Gan</w:t>
      </w:r>
      <w:proofErr w:type="spellEnd"/>
      <w:r w:rsidRPr="00A040DE">
        <w:rPr>
          <w:rFonts w:ascii="Book Antiqua" w:hAnsi="Book Antiqua" w:cs="宋体"/>
          <w:i/>
          <w:iCs/>
          <w:kern w:val="0"/>
          <w:sz w:val="24"/>
        </w:rPr>
        <w:t xml:space="preserve"> </w:t>
      </w:r>
      <w:proofErr w:type="spellStart"/>
      <w:r w:rsidRPr="00A040DE">
        <w:rPr>
          <w:rFonts w:ascii="Book Antiqua" w:hAnsi="Book Antiqua" w:cs="宋体"/>
          <w:i/>
          <w:iCs/>
          <w:kern w:val="0"/>
          <w:sz w:val="24"/>
        </w:rPr>
        <w:t>Zang</w:t>
      </w:r>
      <w:proofErr w:type="spellEnd"/>
      <w:r w:rsidRPr="00A040DE">
        <w:rPr>
          <w:rFonts w:ascii="Book Antiqua" w:hAnsi="Book Antiqua" w:cs="宋体"/>
          <w:i/>
          <w:iCs/>
          <w:kern w:val="0"/>
          <w:sz w:val="24"/>
        </w:rPr>
        <w:t xml:space="preserve"> Bing </w:t>
      </w:r>
      <w:proofErr w:type="spellStart"/>
      <w:r w:rsidRPr="00A040DE">
        <w:rPr>
          <w:rFonts w:ascii="Book Antiqua" w:hAnsi="Book Antiqua" w:cs="宋体"/>
          <w:i/>
          <w:iCs/>
          <w:kern w:val="0"/>
          <w:sz w:val="24"/>
        </w:rPr>
        <w:t>Za</w:t>
      </w:r>
      <w:proofErr w:type="spellEnd"/>
      <w:r w:rsidRPr="00A040DE">
        <w:rPr>
          <w:rFonts w:ascii="Book Antiqua" w:hAnsi="Book Antiqua" w:cs="宋体"/>
          <w:i/>
          <w:iCs/>
          <w:kern w:val="0"/>
          <w:sz w:val="24"/>
        </w:rPr>
        <w:t xml:space="preserve"> </w:t>
      </w:r>
      <w:proofErr w:type="spellStart"/>
      <w:r w:rsidRPr="00A040DE">
        <w:rPr>
          <w:rFonts w:ascii="Book Antiqua" w:hAnsi="Book Antiqua" w:cs="宋体"/>
          <w:i/>
          <w:iCs/>
          <w:kern w:val="0"/>
          <w:sz w:val="24"/>
        </w:rPr>
        <w:t>Zhi</w:t>
      </w:r>
      <w:proofErr w:type="spellEnd"/>
      <w:r w:rsidRPr="00A040DE">
        <w:rPr>
          <w:rFonts w:ascii="Book Antiqua" w:hAnsi="Book Antiqua" w:cs="宋体"/>
          <w:kern w:val="0"/>
          <w:sz w:val="24"/>
        </w:rPr>
        <w:t xml:space="preserve"> 2015; </w:t>
      </w:r>
      <w:r w:rsidRPr="00A040DE">
        <w:rPr>
          <w:rFonts w:ascii="Book Antiqua" w:hAnsi="Book Antiqua" w:cs="宋体"/>
          <w:b/>
          <w:bCs/>
          <w:kern w:val="0"/>
          <w:sz w:val="24"/>
        </w:rPr>
        <w:t>23</w:t>
      </w:r>
      <w:r w:rsidRPr="00A040DE">
        <w:rPr>
          <w:rFonts w:ascii="Book Antiqua" w:hAnsi="Book Antiqua" w:cs="宋体"/>
          <w:kern w:val="0"/>
          <w:sz w:val="24"/>
        </w:rPr>
        <w:t>: 204-208 [PMID: 25938834 DOI: 10.3760/cma.j.issn.1007-3418.2015.03.010</w:t>
      </w:r>
      <w:r w:rsidRPr="00BE1AD1">
        <w:rPr>
          <w:rFonts w:ascii="Book Antiqua" w:hAnsi="Book Antiqua" w:cs="宋体"/>
          <w:kern w:val="0"/>
          <w:sz w:val="24"/>
        </w:rPr>
        <w:t>]</w:t>
      </w:r>
    </w:p>
    <w:p w:rsidR="00A040DE" w:rsidRPr="00A040DE" w:rsidRDefault="00A040DE" w:rsidP="00A040DE">
      <w:pPr>
        <w:widowControl/>
        <w:adjustRightInd w:val="0"/>
        <w:snapToGrid w:val="0"/>
        <w:spacing w:line="360" w:lineRule="auto"/>
        <w:rPr>
          <w:rFonts w:ascii="Book Antiqua" w:hAnsi="Book Antiqua" w:cs="宋体"/>
          <w:kern w:val="0"/>
          <w:sz w:val="24"/>
        </w:rPr>
      </w:pPr>
      <w:r w:rsidRPr="00A040DE">
        <w:rPr>
          <w:rFonts w:ascii="Book Antiqua" w:hAnsi="Book Antiqua" w:cs="宋体"/>
          <w:kern w:val="0"/>
          <w:sz w:val="24"/>
        </w:rPr>
        <w:t xml:space="preserve">10 </w:t>
      </w:r>
      <w:r w:rsidRPr="00A040DE">
        <w:rPr>
          <w:rFonts w:ascii="Book Antiqua" w:hAnsi="Book Antiqua" w:cs="宋体"/>
          <w:b/>
          <w:bCs/>
          <w:kern w:val="0"/>
          <w:sz w:val="24"/>
        </w:rPr>
        <w:t>Cheng Y</w:t>
      </w:r>
      <w:r w:rsidRPr="00A040DE">
        <w:rPr>
          <w:rFonts w:ascii="Book Antiqua" w:hAnsi="Book Antiqua" w:cs="宋体"/>
          <w:kern w:val="0"/>
          <w:sz w:val="24"/>
        </w:rPr>
        <w:t xml:space="preserve">, Zhang J, Shang J, Zhang L. Prevention of free fatty acid-induced hepatic </w:t>
      </w:r>
      <w:proofErr w:type="spellStart"/>
      <w:r w:rsidRPr="00A040DE">
        <w:rPr>
          <w:rFonts w:ascii="Book Antiqua" w:hAnsi="Book Antiqua" w:cs="宋体"/>
          <w:kern w:val="0"/>
          <w:sz w:val="24"/>
        </w:rPr>
        <w:t>lipotoxicity</w:t>
      </w:r>
      <w:proofErr w:type="spellEnd"/>
      <w:r w:rsidRPr="00A040DE">
        <w:rPr>
          <w:rFonts w:ascii="Book Antiqua" w:hAnsi="Book Antiqua" w:cs="宋体"/>
          <w:kern w:val="0"/>
          <w:sz w:val="24"/>
        </w:rPr>
        <w:t xml:space="preserve"> in HepG2 cells by magnesium </w:t>
      </w:r>
      <w:proofErr w:type="spellStart"/>
      <w:r w:rsidRPr="00A040DE">
        <w:rPr>
          <w:rFonts w:ascii="Book Antiqua" w:hAnsi="Book Antiqua" w:cs="宋体"/>
          <w:kern w:val="0"/>
          <w:sz w:val="24"/>
        </w:rPr>
        <w:t>isoglycyrrhizinate</w:t>
      </w:r>
      <w:proofErr w:type="spellEnd"/>
      <w:r w:rsidRPr="00A040DE">
        <w:rPr>
          <w:rFonts w:ascii="Book Antiqua" w:hAnsi="Book Antiqua" w:cs="宋体"/>
          <w:kern w:val="0"/>
          <w:sz w:val="24"/>
        </w:rPr>
        <w:t xml:space="preserve"> in vitro. </w:t>
      </w:r>
      <w:r w:rsidRPr="00A040DE">
        <w:rPr>
          <w:rFonts w:ascii="Book Antiqua" w:hAnsi="Book Antiqua" w:cs="宋体"/>
          <w:i/>
          <w:iCs/>
          <w:kern w:val="0"/>
          <w:sz w:val="24"/>
        </w:rPr>
        <w:t>Pharmacology</w:t>
      </w:r>
      <w:r w:rsidRPr="00A040DE">
        <w:rPr>
          <w:rFonts w:ascii="Book Antiqua" w:hAnsi="Book Antiqua" w:cs="宋体"/>
          <w:kern w:val="0"/>
          <w:sz w:val="24"/>
        </w:rPr>
        <w:t xml:space="preserve"> 2009; </w:t>
      </w:r>
      <w:r w:rsidRPr="00A040DE">
        <w:rPr>
          <w:rFonts w:ascii="Book Antiqua" w:hAnsi="Book Antiqua" w:cs="宋体"/>
          <w:b/>
          <w:bCs/>
          <w:kern w:val="0"/>
          <w:sz w:val="24"/>
        </w:rPr>
        <w:t>84</w:t>
      </w:r>
      <w:r w:rsidRPr="00A040DE">
        <w:rPr>
          <w:rFonts w:ascii="Book Antiqua" w:hAnsi="Book Antiqua" w:cs="宋体"/>
          <w:kern w:val="0"/>
          <w:sz w:val="24"/>
        </w:rPr>
        <w:t>: 183-190 [PMID: 19752584 DOI: 10.1159/000235873]</w:t>
      </w:r>
    </w:p>
    <w:p w:rsidR="00A040DE" w:rsidRPr="00A040DE" w:rsidRDefault="00A040DE" w:rsidP="00A040DE">
      <w:pPr>
        <w:widowControl/>
        <w:adjustRightInd w:val="0"/>
        <w:snapToGrid w:val="0"/>
        <w:spacing w:line="360" w:lineRule="auto"/>
        <w:rPr>
          <w:rFonts w:ascii="Book Antiqua" w:hAnsi="Book Antiqua" w:cs="宋体"/>
          <w:kern w:val="0"/>
          <w:sz w:val="24"/>
        </w:rPr>
      </w:pPr>
      <w:r w:rsidRPr="00A040DE">
        <w:rPr>
          <w:rFonts w:ascii="Book Antiqua" w:hAnsi="Book Antiqua" w:cs="宋体"/>
          <w:kern w:val="0"/>
          <w:sz w:val="24"/>
        </w:rPr>
        <w:t xml:space="preserve">11 </w:t>
      </w:r>
      <w:proofErr w:type="spellStart"/>
      <w:r w:rsidRPr="00A040DE">
        <w:rPr>
          <w:rFonts w:ascii="Book Antiqua" w:hAnsi="Book Antiqua" w:cs="宋体"/>
          <w:b/>
          <w:bCs/>
          <w:kern w:val="0"/>
          <w:sz w:val="24"/>
        </w:rPr>
        <w:t>Xie</w:t>
      </w:r>
      <w:proofErr w:type="spellEnd"/>
      <w:r w:rsidRPr="00A040DE">
        <w:rPr>
          <w:rFonts w:ascii="Book Antiqua" w:hAnsi="Book Antiqua" w:cs="宋体"/>
          <w:b/>
          <w:bCs/>
          <w:kern w:val="0"/>
          <w:sz w:val="24"/>
        </w:rPr>
        <w:t xml:space="preserve"> C</w:t>
      </w:r>
      <w:r w:rsidRPr="00A040DE">
        <w:rPr>
          <w:rFonts w:ascii="Book Antiqua" w:hAnsi="Book Antiqua" w:cs="宋体"/>
          <w:kern w:val="0"/>
          <w:sz w:val="24"/>
        </w:rPr>
        <w:t xml:space="preserve">, Li X, Wu J, Liang Z, Deng F, </w:t>
      </w:r>
      <w:proofErr w:type="spellStart"/>
      <w:r w:rsidRPr="00A040DE">
        <w:rPr>
          <w:rFonts w:ascii="Book Antiqua" w:hAnsi="Book Antiqua" w:cs="宋体"/>
          <w:kern w:val="0"/>
          <w:sz w:val="24"/>
        </w:rPr>
        <w:t>Xie</w:t>
      </w:r>
      <w:proofErr w:type="spellEnd"/>
      <w:r w:rsidRPr="00A040DE">
        <w:rPr>
          <w:rFonts w:ascii="Book Antiqua" w:hAnsi="Book Antiqua" w:cs="宋体"/>
          <w:kern w:val="0"/>
          <w:sz w:val="24"/>
        </w:rPr>
        <w:t xml:space="preserve"> W, Zhu M, Zhu J, Zhu W, </w:t>
      </w:r>
      <w:proofErr w:type="spellStart"/>
      <w:r w:rsidRPr="00A040DE">
        <w:rPr>
          <w:rFonts w:ascii="Book Antiqua" w:hAnsi="Book Antiqua" w:cs="宋体"/>
          <w:kern w:val="0"/>
          <w:sz w:val="24"/>
        </w:rPr>
        <w:t>Geng</w:t>
      </w:r>
      <w:proofErr w:type="spellEnd"/>
      <w:r w:rsidRPr="00A040DE">
        <w:rPr>
          <w:rFonts w:ascii="Book Antiqua" w:hAnsi="Book Antiqua" w:cs="宋体"/>
          <w:kern w:val="0"/>
          <w:sz w:val="24"/>
        </w:rPr>
        <w:t xml:space="preserve"> S, </w:t>
      </w:r>
      <w:proofErr w:type="spellStart"/>
      <w:r w:rsidRPr="00A040DE">
        <w:rPr>
          <w:rFonts w:ascii="Book Antiqua" w:hAnsi="Book Antiqua" w:cs="宋体"/>
          <w:kern w:val="0"/>
          <w:sz w:val="24"/>
        </w:rPr>
        <w:t>Zhong</w:t>
      </w:r>
      <w:proofErr w:type="spellEnd"/>
      <w:r w:rsidRPr="00A040DE">
        <w:rPr>
          <w:rFonts w:ascii="Book Antiqua" w:hAnsi="Book Antiqua" w:cs="宋体"/>
          <w:kern w:val="0"/>
          <w:sz w:val="24"/>
        </w:rPr>
        <w:t xml:space="preserve"> C. Anti-inflammatory Activity of Magnesium </w:t>
      </w:r>
      <w:proofErr w:type="spellStart"/>
      <w:r w:rsidRPr="00A040DE">
        <w:rPr>
          <w:rFonts w:ascii="Book Antiqua" w:hAnsi="Book Antiqua" w:cs="宋体"/>
          <w:kern w:val="0"/>
          <w:sz w:val="24"/>
        </w:rPr>
        <w:t>Isoglycyrrhizinate</w:t>
      </w:r>
      <w:proofErr w:type="spellEnd"/>
      <w:r w:rsidRPr="00A040DE">
        <w:rPr>
          <w:rFonts w:ascii="Book Antiqua" w:hAnsi="Book Antiqua" w:cs="宋体"/>
          <w:kern w:val="0"/>
          <w:sz w:val="24"/>
        </w:rPr>
        <w:t xml:space="preserve"> Through Inhibition of Phospholipase A2/Arachidonic Acid Pathway. </w:t>
      </w:r>
      <w:r w:rsidRPr="00A040DE">
        <w:rPr>
          <w:rFonts w:ascii="Book Antiqua" w:hAnsi="Book Antiqua" w:cs="宋体"/>
          <w:i/>
          <w:iCs/>
          <w:kern w:val="0"/>
          <w:sz w:val="24"/>
        </w:rPr>
        <w:t>Inflammation</w:t>
      </w:r>
      <w:r w:rsidRPr="00A040DE">
        <w:rPr>
          <w:rFonts w:ascii="Book Antiqua" w:hAnsi="Book Antiqua" w:cs="宋体"/>
          <w:kern w:val="0"/>
          <w:sz w:val="24"/>
        </w:rPr>
        <w:t xml:space="preserve"> 2015; </w:t>
      </w:r>
      <w:r w:rsidRPr="00A040DE">
        <w:rPr>
          <w:rFonts w:ascii="Book Antiqua" w:hAnsi="Book Antiqua" w:cs="宋体"/>
          <w:b/>
          <w:bCs/>
          <w:kern w:val="0"/>
          <w:sz w:val="24"/>
        </w:rPr>
        <w:t>38</w:t>
      </w:r>
      <w:r w:rsidRPr="00A040DE">
        <w:rPr>
          <w:rFonts w:ascii="Book Antiqua" w:hAnsi="Book Antiqua" w:cs="宋体"/>
          <w:kern w:val="0"/>
          <w:sz w:val="24"/>
        </w:rPr>
        <w:t>: 1639-1648 [PMID: 25691139]</w:t>
      </w:r>
    </w:p>
    <w:p w:rsidR="00A040DE" w:rsidRPr="00A040DE" w:rsidRDefault="00A040DE" w:rsidP="00A040DE">
      <w:pPr>
        <w:widowControl/>
        <w:adjustRightInd w:val="0"/>
        <w:snapToGrid w:val="0"/>
        <w:spacing w:line="360" w:lineRule="auto"/>
        <w:rPr>
          <w:rFonts w:ascii="Book Antiqua" w:hAnsi="Book Antiqua" w:cs="宋体"/>
          <w:kern w:val="0"/>
          <w:sz w:val="24"/>
        </w:rPr>
      </w:pPr>
      <w:r w:rsidRPr="00A040DE">
        <w:rPr>
          <w:rFonts w:ascii="Book Antiqua" w:hAnsi="Book Antiqua" w:cs="宋体"/>
          <w:kern w:val="0"/>
          <w:sz w:val="24"/>
        </w:rPr>
        <w:t xml:space="preserve">12 </w:t>
      </w:r>
      <w:r w:rsidRPr="00A040DE">
        <w:rPr>
          <w:rFonts w:ascii="Book Antiqua" w:hAnsi="Book Antiqua" w:cs="宋体"/>
          <w:b/>
          <w:bCs/>
          <w:kern w:val="0"/>
          <w:sz w:val="24"/>
        </w:rPr>
        <w:t>Huang X</w:t>
      </w:r>
      <w:r w:rsidRPr="00A040DE">
        <w:rPr>
          <w:rFonts w:ascii="Book Antiqua" w:hAnsi="Book Antiqua" w:cs="宋体"/>
          <w:kern w:val="0"/>
          <w:sz w:val="24"/>
        </w:rPr>
        <w:t xml:space="preserve">, Qin J, Lu S. Magnesium </w:t>
      </w:r>
      <w:proofErr w:type="spellStart"/>
      <w:r w:rsidRPr="00A040DE">
        <w:rPr>
          <w:rFonts w:ascii="Book Antiqua" w:hAnsi="Book Antiqua" w:cs="宋体"/>
          <w:kern w:val="0"/>
          <w:sz w:val="24"/>
        </w:rPr>
        <w:t>isoglycyrrhizinate</w:t>
      </w:r>
      <w:proofErr w:type="spellEnd"/>
      <w:r w:rsidRPr="00A040DE">
        <w:rPr>
          <w:rFonts w:ascii="Book Antiqua" w:hAnsi="Book Antiqua" w:cs="宋体"/>
          <w:kern w:val="0"/>
          <w:sz w:val="24"/>
        </w:rPr>
        <w:t xml:space="preserve"> protects hepatic L02 cells from ischemia/reperfusion induced injury. </w:t>
      </w:r>
      <w:proofErr w:type="spellStart"/>
      <w:r w:rsidRPr="00A040DE">
        <w:rPr>
          <w:rFonts w:ascii="Book Antiqua" w:hAnsi="Book Antiqua" w:cs="宋体"/>
          <w:i/>
          <w:iCs/>
          <w:kern w:val="0"/>
          <w:sz w:val="24"/>
        </w:rPr>
        <w:t>Int</w:t>
      </w:r>
      <w:proofErr w:type="spellEnd"/>
      <w:r w:rsidRPr="00A040DE">
        <w:rPr>
          <w:rFonts w:ascii="Book Antiqua" w:hAnsi="Book Antiqua" w:cs="宋体"/>
          <w:i/>
          <w:iCs/>
          <w:kern w:val="0"/>
          <w:sz w:val="24"/>
        </w:rPr>
        <w:t xml:space="preserve"> J </w:t>
      </w:r>
      <w:proofErr w:type="spellStart"/>
      <w:r w:rsidRPr="00A040DE">
        <w:rPr>
          <w:rFonts w:ascii="Book Antiqua" w:hAnsi="Book Antiqua" w:cs="宋体"/>
          <w:i/>
          <w:iCs/>
          <w:kern w:val="0"/>
          <w:sz w:val="24"/>
        </w:rPr>
        <w:t>Clin</w:t>
      </w:r>
      <w:proofErr w:type="spellEnd"/>
      <w:r w:rsidRPr="00A040DE">
        <w:rPr>
          <w:rFonts w:ascii="Book Antiqua" w:hAnsi="Book Antiqua" w:cs="宋体"/>
          <w:i/>
          <w:iCs/>
          <w:kern w:val="0"/>
          <w:sz w:val="24"/>
        </w:rPr>
        <w:t xml:space="preserve"> </w:t>
      </w:r>
      <w:proofErr w:type="spellStart"/>
      <w:r w:rsidRPr="00A040DE">
        <w:rPr>
          <w:rFonts w:ascii="Book Antiqua" w:hAnsi="Book Antiqua" w:cs="宋体"/>
          <w:i/>
          <w:iCs/>
          <w:kern w:val="0"/>
          <w:sz w:val="24"/>
        </w:rPr>
        <w:t>Exp</w:t>
      </w:r>
      <w:proofErr w:type="spellEnd"/>
      <w:r w:rsidRPr="00A040DE">
        <w:rPr>
          <w:rFonts w:ascii="Book Antiqua" w:hAnsi="Book Antiqua" w:cs="宋体"/>
          <w:i/>
          <w:iCs/>
          <w:kern w:val="0"/>
          <w:sz w:val="24"/>
        </w:rPr>
        <w:t xml:space="preserve"> </w:t>
      </w:r>
      <w:proofErr w:type="spellStart"/>
      <w:r w:rsidRPr="00A040DE">
        <w:rPr>
          <w:rFonts w:ascii="Book Antiqua" w:hAnsi="Book Antiqua" w:cs="宋体"/>
          <w:i/>
          <w:iCs/>
          <w:kern w:val="0"/>
          <w:sz w:val="24"/>
        </w:rPr>
        <w:t>Pathol</w:t>
      </w:r>
      <w:proofErr w:type="spellEnd"/>
      <w:r w:rsidRPr="00A040DE">
        <w:rPr>
          <w:rFonts w:ascii="Book Antiqua" w:hAnsi="Book Antiqua" w:cs="宋体"/>
          <w:kern w:val="0"/>
          <w:sz w:val="24"/>
        </w:rPr>
        <w:t xml:space="preserve"> 2014; </w:t>
      </w:r>
      <w:r w:rsidRPr="00A040DE">
        <w:rPr>
          <w:rFonts w:ascii="Book Antiqua" w:hAnsi="Book Antiqua" w:cs="宋体"/>
          <w:b/>
          <w:bCs/>
          <w:kern w:val="0"/>
          <w:sz w:val="24"/>
        </w:rPr>
        <w:t>7</w:t>
      </w:r>
      <w:r w:rsidRPr="00A040DE">
        <w:rPr>
          <w:rFonts w:ascii="Book Antiqua" w:hAnsi="Book Antiqua" w:cs="宋体"/>
          <w:kern w:val="0"/>
          <w:sz w:val="24"/>
        </w:rPr>
        <w:t>: 4755-4764 [PMID: 25197346]</w:t>
      </w:r>
    </w:p>
    <w:p w:rsidR="00A040DE" w:rsidRPr="00A040DE" w:rsidRDefault="00A040DE" w:rsidP="00A040DE">
      <w:pPr>
        <w:widowControl/>
        <w:adjustRightInd w:val="0"/>
        <w:snapToGrid w:val="0"/>
        <w:spacing w:line="360" w:lineRule="auto"/>
        <w:rPr>
          <w:rFonts w:ascii="Book Antiqua" w:hAnsi="Book Antiqua" w:cs="宋体"/>
          <w:kern w:val="0"/>
          <w:sz w:val="24"/>
        </w:rPr>
      </w:pPr>
      <w:r w:rsidRPr="00A040DE">
        <w:rPr>
          <w:rFonts w:ascii="Book Antiqua" w:hAnsi="Book Antiqua" w:cs="宋体"/>
          <w:kern w:val="0"/>
          <w:sz w:val="24"/>
        </w:rPr>
        <w:t xml:space="preserve">13 </w:t>
      </w:r>
      <w:r w:rsidRPr="00A040DE">
        <w:rPr>
          <w:rFonts w:ascii="Book Antiqua" w:hAnsi="Book Antiqua" w:cs="宋体"/>
          <w:b/>
          <w:bCs/>
          <w:kern w:val="0"/>
          <w:sz w:val="24"/>
        </w:rPr>
        <w:t>Xiao ZW</w:t>
      </w:r>
      <w:r w:rsidRPr="00A040DE">
        <w:rPr>
          <w:rFonts w:ascii="Book Antiqua" w:hAnsi="Book Antiqua" w:cs="宋体"/>
          <w:kern w:val="0"/>
          <w:sz w:val="24"/>
        </w:rPr>
        <w:t xml:space="preserve">, Zhang W, Ma L, </w:t>
      </w:r>
      <w:proofErr w:type="spellStart"/>
      <w:r w:rsidRPr="00A040DE">
        <w:rPr>
          <w:rFonts w:ascii="Book Antiqua" w:hAnsi="Book Antiqua" w:cs="宋体"/>
          <w:kern w:val="0"/>
          <w:sz w:val="24"/>
        </w:rPr>
        <w:t>Qiu</w:t>
      </w:r>
      <w:proofErr w:type="spellEnd"/>
      <w:r w:rsidRPr="00A040DE">
        <w:rPr>
          <w:rFonts w:ascii="Book Antiqua" w:hAnsi="Book Antiqua" w:cs="宋体"/>
          <w:kern w:val="0"/>
          <w:sz w:val="24"/>
        </w:rPr>
        <w:t xml:space="preserve"> ZW. </w:t>
      </w:r>
      <w:proofErr w:type="gramStart"/>
      <w:r w:rsidRPr="00A040DE">
        <w:rPr>
          <w:rFonts w:ascii="Book Antiqua" w:hAnsi="Book Antiqua" w:cs="宋体"/>
          <w:kern w:val="0"/>
          <w:sz w:val="24"/>
        </w:rPr>
        <w:t xml:space="preserve">Therapeutic effect of magnesium </w:t>
      </w:r>
      <w:proofErr w:type="spellStart"/>
      <w:r w:rsidRPr="00A040DE">
        <w:rPr>
          <w:rFonts w:ascii="Book Antiqua" w:hAnsi="Book Antiqua" w:cs="宋体"/>
          <w:kern w:val="0"/>
          <w:sz w:val="24"/>
        </w:rPr>
        <w:t>isoglycyrrhizinate</w:t>
      </w:r>
      <w:proofErr w:type="spellEnd"/>
      <w:r w:rsidRPr="00A040DE">
        <w:rPr>
          <w:rFonts w:ascii="Book Antiqua" w:hAnsi="Book Antiqua" w:cs="宋体"/>
          <w:kern w:val="0"/>
          <w:sz w:val="24"/>
        </w:rPr>
        <w:t xml:space="preserve"> in rats on lung injury induced by </w:t>
      </w:r>
      <w:proofErr w:type="spellStart"/>
      <w:r w:rsidRPr="00A040DE">
        <w:rPr>
          <w:rFonts w:ascii="Book Antiqua" w:hAnsi="Book Antiqua" w:cs="宋体"/>
          <w:kern w:val="0"/>
          <w:sz w:val="24"/>
        </w:rPr>
        <w:t>paraquat</w:t>
      </w:r>
      <w:proofErr w:type="spellEnd"/>
      <w:r w:rsidRPr="00A040DE">
        <w:rPr>
          <w:rFonts w:ascii="Book Antiqua" w:hAnsi="Book Antiqua" w:cs="宋体"/>
          <w:kern w:val="0"/>
          <w:sz w:val="24"/>
        </w:rPr>
        <w:t xml:space="preserve"> poisoning.</w:t>
      </w:r>
      <w:proofErr w:type="gramEnd"/>
      <w:r w:rsidRPr="00A040DE">
        <w:rPr>
          <w:rFonts w:ascii="Book Antiqua" w:hAnsi="Book Antiqua" w:cs="宋体"/>
          <w:kern w:val="0"/>
          <w:sz w:val="24"/>
        </w:rPr>
        <w:t xml:space="preserve"> </w:t>
      </w:r>
      <w:proofErr w:type="spellStart"/>
      <w:r w:rsidRPr="00A040DE">
        <w:rPr>
          <w:rFonts w:ascii="Book Antiqua" w:hAnsi="Book Antiqua" w:cs="宋体"/>
          <w:i/>
          <w:iCs/>
          <w:kern w:val="0"/>
          <w:sz w:val="24"/>
        </w:rPr>
        <w:t>Eur</w:t>
      </w:r>
      <w:proofErr w:type="spellEnd"/>
      <w:r w:rsidRPr="00A040DE">
        <w:rPr>
          <w:rFonts w:ascii="Book Antiqua" w:hAnsi="Book Antiqua" w:cs="宋体"/>
          <w:i/>
          <w:iCs/>
          <w:kern w:val="0"/>
          <w:sz w:val="24"/>
        </w:rPr>
        <w:t xml:space="preserve"> Rev Med </w:t>
      </w:r>
      <w:proofErr w:type="spellStart"/>
      <w:r w:rsidRPr="00A040DE">
        <w:rPr>
          <w:rFonts w:ascii="Book Antiqua" w:hAnsi="Book Antiqua" w:cs="宋体"/>
          <w:i/>
          <w:iCs/>
          <w:kern w:val="0"/>
          <w:sz w:val="24"/>
        </w:rPr>
        <w:t>Pharmacol</w:t>
      </w:r>
      <w:proofErr w:type="spellEnd"/>
      <w:r w:rsidRPr="00A040DE">
        <w:rPr>
          <w:rFonts w:ascii="Book Antiqua" w:hAnsi="Book Antiqua" w:cs="宋体"/>
          <w:i/>
          <w:iCs/>
          <w:kern w:val="0"/>
          <w:sz w:val="24"/>
        </w:rPr>
        <w:t xml:space="preserve"> </w:t>
      </w:r>
      <w:proofErr w:type="spellStart"/>
      <w:r w:rsidRPr="00A040DE">
        <w:rPr>
          <w:rFonts w:ascii="Book Antiqua" w:hAnsi="Book Antiqua" w:cs="宋体"/>
          <w:i/>
          <w:iCs/>
          <w:kern w:val="0"/>
          <w:sz w:val="24"/>
        </w:rPr>
        <w:t>Sci</w:t>
      </w:r>
      <w:proofErr w:type="spellEnd"/>
      <w:r w:rsidRPr="00A040DE">
        <w:rPr>
          <w:rFonts w:ascii="Book Antiqua" w:hAnsi="Book Antiqua" w:cs="宋体"/>
          <w:kern w:val="0"/>
          <w:sz w:val="24"/>
        </w:rPr>
        <w:t xml:space="preserve"> 2014; </w:t>
      </w:r>
      <w:r w:rsidRPr="00A040DE">
        <w:rPr>
          <w:rFonts w:ascii="Book Antiqua" w:hAnsi="Book Antiqua" w:cs="宋体"/>
          <w:b/>
          <w:bCs/>
          <w:kern w:val="0"/>
          <w:sz w:val="24"/>
        </w:rPr>
        <w:t>18</w:t>
      </w:r>
      <w:r w:rsidRPr="00A040DE">
        <w:rPr>
          <w:rFonts w:ascii="Book Antiqua" w:hAnsi="Book Antiqua" w:cs="宋体"/>
          <w:kern w:val="0"/>
          <w:sz w:val="24"/>
        </w:rPr>
        <w:t>: 311-320 [PMID: 24563429]</w:t>
      </w:r>
    </w:p>
    <w:p w:rsidR="00A040DE" w:rsidRPr="00A040DE" w:rsidRDefault="00A040DE" w:rsidP="00A040DE">
      <w:pPr>
        <w:widowControl/>
        <w:adjustRightInd w:val="0"/>
        <w:snapToGrid w:val="0"/>
        <w:spacing w:line="360" w:lineRule="auto"/>
        <w:rPr>
          <w:rFonts w:ascii="Book Antiqua" w:hAnsi="Book Antiqua" w:cs="宋体"/>
          <w:kern w:val="0"/>
          <w:sz w:val="24"/>
        </w:rPr>
      </w:pPr>
      <w:r w:rsidRPr="00A040DE">
        <w:rPr>
          <w:rFonts w:ascii="Book Antiqua" w:hAnsi="Book Antiqua" w:cs="宋体"/>
          <w:kern w:val="0"/>
          <w:sz w:val="24"/>
        </w:rPr>
        <w:t xml:space="preserve">14 </w:t>
      </w:r>
      <w:proofErr w:type="spellStart"/>
      <w:r w:rsidRPr="00A040DE">
        <w:rPr>
          <w:rFonts w:ascii="Book Antiqua" w:hAnsi="Book Antiqua" w:cs="宋体"/>
          <w:b/>
          <w:bCs/>
          <w:kern w:val="0"/>
          <w:sz w:val="24"/>
        </w:rPr>
        <w:t>Emond</w:t>
      </w:r>
      <w:proofErr w:type="spellEnd"/>
      <w:r w:rsidRPr="00A040DE">
        <w:rPr>
          <w:rFonts w:ascii="Book Antiqua" w:hAnsi="Book Antiqua" w:cs="宋体"/>
          <w:b/>
          <w:bCs/>
          <w:kern w:val="0"/>
          <w:sz w:val="24"/>
        </w:rPr>
        <w:t xml:space="preserve"> J</w:t>
      </w:r>
      <w:r w:rsidRPr="00A040DE">
        <w:rPr>
          <w:rFonts w:ascii="Book Antiqua" w:hAnsi="Book Antiqua" w:cs="宋体"/>
          <w:kern w:val="0"/>
          <w:sz w:val="24"/>
        </w:rPr>
        <w:t>, Capron-</w:t>
      </w:r>
      <w:proofErr w:type="spellStart"/>
      <w:r w:rsidRPr="00A040DE">
        <w:rPr>
          <w:rFonts w:ascii="Book Antiqua" w:hAnsi="Book Antiqua" w:cs="宋体"/>
          <w:kern w:val="0"/>
          <w:sz w:val="24"/>
        </w:rPr>
        <w:t>Laudereau</w:t>
      </w:r>
      <w:proofErr w:type="spellEnd"/>
      <w:r w:rsidRPr="00A040DE">
        <w:rPr>
          <w:rFonts w:ascii="Book Antiqua" w:hAnsi="Book Antiqua" w:cs="宋体"/>
          <w:kern w:val="0"/>
          <w:sz w:val="24"/>
        </w:rPr>
        <w:t xml:space="preserve"> M, </w:t>
      </w:r>
      <w:proofErr w:type="spellStart"/>
      <w:r w:rsidRPr="00A040DE">
        <w:rPr>
          <w:rFonts w:ascii="Book Antiqua" w:hAnsi="Book Antiqua" w:cs="宋体"/>
          <w:kern w:val="0"/>
          <w:sz w:val="24"/>
        </w:rPr>
        <w:t>Meriggi</w:t>
      </w:r>
      <w:proofErr w:type="spellEnd"/>
      <w:r w:rsidRPr="00A040DE">
        <w:rPr>
          <w:rFonts w:ascii="Book Antiqua" w:hAnsi="Book Antiqua" w:cs="宋体"/>
          <w:kern w:val="0"/>
          <w:sz w:val="24"/>
        </w:rPr>
        <w:t xml:space="preserve"> F, </w:t>
      </w:r>
      <w:proofErr w:type="spellStart"/>
      <w:r w:rsidRPr="00A040DE">
        <w:rPr>
          <w:rFonts w:ascii="Book Antiqua" w:hAnsi="Book Antiqua" w:cs="宋体"/>
          <w:kern w:val="0"/>
          <w:sz w:val="24"/>
        </w:rPr>
        <w:t>Bernuau</w:t>
      </w:r>
      <w:proofErr w:type="spellEnd"/>
      <w:r w:rsidRPr="00A040DE">
        <w:rPr>
          <w:rFonts w:ascii="Book Antiqua" w:hAnsi="Book Antiqua" w:cs="宋体"/>
          <w:kern w:val="0"/>
          <w:sz w:val="24"/>
        </w:rPr>
        <w:t xml:space="preserve"> J, </w:t>
      </w:r>
      <w:proofErr w:type="spellStart"/>
      <w:r w:rsidRPr="00A040DE">
        <w:rPr>
          <w:rFonts w:ascii="Book Antiqua" w:hAnsi="Book Antiqua" w:cs="宋体"/>
          <w:kern w:val="0"/>
          <w:sz w:val="24"/>
        </w:rPr>
        <w:t>Reynes</w:t>
      </w:r>
      <w:proofErr w:type="spellEnd"/>
      <w:r w:rsidRPr="00A040DE">
        <w:rPr>
          <w:rFonts w:ascii="Book Antiqua" w:hAnsi="Book Antiqua" w:cs="宋体"/>
          <w:kern w:val="0"/>
          <w:sz w:val="24"/>
        </w:rPr>
        <w:t xml:space="preserve"> M, </w:t>
      </w:r>
      <w:proofErr w:type="spellStart"/>
      <w:r w:rsidRPr="00A040DE">
        <w:rPr>
          <w:rFonts w:ascii="Book Antiqua" w:hAnsi="Book Antiqua" w:cs="宋体"/>
          <w:kern w:val="0"/>
          <w:sz w:val="24"/>
        </w:rPr>
        <w:t>Houssin</w:t>
      </w:r>
      <w:proofErr w:type="spellEnd"/>
      <w:r w:rsidRPr="00A040DE">
        <w:rPr>
          <w:rFonts w:ascii="Book Antiqua" w:hAnsi="Book Antiqua" w:cs="宋体"/>
          <w:kern w:val="0"/>
          <w:sz w:val="24"/>
        </w:rPr>
        <w:t xml:space="preserve"> D. Extent of </w:t>
      </w:r>
      <w:proofErr w:type="spellStart"/>
      <w:r w:rsidRPr="00A040DE">
        <w:rPr>
          <w:rFonts w:ascii="Book Antiqua" w:hAnsi="Book Antiqua" w:cs="宋体"/>
          <w:kern w:val="0"/>
          <w:sz w:val="24"/>
        </w:rPr>
        <w:t>hepatectomy</w:t>
      </w:r>
      <w:proofErr w:type="spellEnd"/>
      <w:r w:rsidRPr="00A040DE">
        <w:rPr>
          <w:rFonts w:ascii="Book Antiqua" w:hAnsi="Book Antiqua" w:cs="宋体"/>
          <w:kern w:val="0"/>
          <w:sz w:val="24"/>
        </w:rPr>
        <w:t xml:space="preserve"> in the rat. </w:t>
      </w:r>
      <w:proofErr w:type="gramStart"/>
      <w:r w:rsidRPr="00A040DE">
        <w:rPr>
          <w:rFonts w:ascii="Book Antiqua" w:hAnsi="Book Antiqua" w:cs="宋体"/>
          <w:kern w:val="0"/>
          <w:sz w:val="24"/>
        </w:rPr>
        <w:t>Evaluation of basal conditions and effect of therapy.</w:t>
      </w:r>
      <w:proofErr w:type="gramEnd"/>
      <w:r w:rsidRPr="00A040DE">
        <w:rPr>
          <w:rFonts w:ascii="Book Antiqua" w:hAnsi="Book Antiqua" w:cs="宋体"/>
          <w:kern w:val="0"/>
          <w:sz w:val="24"/>
        </w:rPr>
        <w:t xml:space="preserve"> </w:t>
      </w:r>
      <w:proofErr w:type="spellStart"/>
      <w:r w:rsidRPr="00A040DE">
        <w:rPr>
          <w:rFonts w:ascii="Book Antiqua" w:hAnsi="Book Antiqua" w:cs="宋体"/>
          <w:i/>
          <w:iCs/>
          <w:kern w:val="0"/>
          <w:sz w:val="24"/>
        </w:rPr>
        <w:t>Eur</w:t>
      </w:r>
      <w:proofErr w:type="spellEnd"/>
      <w:r w:rsidRPr="00A040DE">
        <w:rPr>
          <w:rFonts w:ascii="Book Antiqua" w:hAnsi="Book Antiqua" w:cs="宋体"/>
          <w:i/>
          <w:iCs/>
          <w:kern w:val="0"/>
          <w:sz w:val="24"/>
        </w:rPr>
        <w:t xml:space="preserve"> </w:t>
      </w:r>
      <w:proofErr w:type="spellStart"/>
      <w:r w:rsidRPr="00A040DE">
        <w:rPr>
          <w:rFonts w:ascii="Book Antiqua" w:hAnsi="Book Antiqua" w:cs="宋体"/>
          <w:i/>
          <w:iCs/>
          <w:kern w:val="0"/>
          <w:sz w:val="24"/>
        </w:rPr>
        <w:t>Surg</w:t>
      </w:r>
      <w:proofErr w:type="spellEnd"/>
      <w:r w:rsidRPr="00A040DE">
        <w:rPr>
          <w:rFonts w:ascii="Book Antiqua" w:hAnsi="Book Antiqua" w:cs="宋体"/>
          <w:i/>
          <w:iCs/>
          <w:kern w:val="0"/>
          <w:sz w:val="24"/>
        </w:rPr>
        <w:t xml:space="preserve"> Res</w:t>
      </w:r>
      <w:r w:rsidRPr="00A040DE">
        <w:rPr>
          <w:rFonts w:ascii="Book Antiqua" w:hAnsi="Book Antiqua" w:cs="宋体"/>
          <w:kern w:val="0"/>
          <w:sz w:val="24"/>
        </w:rPr>
        <w:t xml:space="preserve"> 1989; </w:t>
      </w:r>
      <w:r w:rsidRPr="00A040DE">
        <w:rPr>
          <w:rFonts w:ascii="Book Antiqua" w:hAnsi="Book Antiqua" w:cs="宋体"/>
          <w:b/>
          <w:bCs/>
          <w:kern w:val="0"/>
          <w:sz w:val="24"/>
        </w:rPr>
        <w:t>21</w:t>
      </w:r>
      <w:r w:rsidRPr="00A040DE">
        <w:rPr>
          <w:rFonts w:ascii="Book Antiqua" w:hAnsi="Book Antiqua" w:cs="宋体"/>
          <w:kern w:val="0"/>
          <w:sz w:val="24"/>
        </w:rPr>
        <w:t>: 251-259 [PMID: 2627979]</w:t>
      </w:r>
    </w:p>
    <w:p w:rsidR="00A040DE" w:rsidRPr="00A040DE" w:rsidRDefault="00A040DE" w:rsidP="00A040DE">
      <w:pPr>
        <w:widowControl/>
        <w:adjustRightInd w:val="0"/>
        <w:snapToGrid w:val="0"/>
        <w:spacing w:line="360" w:lineRule="auto"/>
        <w:rPr>
          <w:rFonts w:ascii="Book Antiqua" w:hAnsi="Book Antiqua" w:cs="宋体"/>
          <w:kern w:val="0"/>
          <w:sz w:val="24"/>
        </w:rPr>
      </w:pPr>
      <w:r w:rsidRPr="00A040DE">
        <w:rPr>
          <w:rFonts w:ascii="Book Antiqua" w:hAnsi="Book Antiqua" w:cs="宋体"/>
          <w:kern w:val="0"/>
          <w:sz w:val="24"/>
        </w:rPr>
        <w:t xml:space="preserve">15 </w:t>
      </w:r>
      <w:r w:rsidRPr="00A040DE">
        <w:rPr>
          <w:rFonts w:ascii="Book Antiqua" w:hAnsi="Book Antiqua" w:cs="宋体"/>
          <w:b/>
          <w:bCs/>
          <w:kern w:val="0"/>
          <w:sz w:val="24"/>
        </w:rPr>
        <w:t>Shu H</w:t>
      </w:r>
      <w:r w:rsidRPr="00A040DE">
        <w:rPr>
          <w:rFonts w:ascii="Book Antiqua" w:hAnsi="Book Antiqua" w:cs="宋体"/>
          <w:kern w:val="0"/>
          <w:sz w:val="24"/>
        </w:rPr>
        <w:t xml:space="preserve">, Liu K, He Q, </w:t>
      </w:r>
      <w:proofErr w:type="spellStart"/>
      <w:r w:rsidRPr="00A040DE">
        <w:rPr>
          <w:rFonts w:ascii="Book Antiqua" w:hAnsi="Book Antiqua" w:cs="宋体"/>
          <w:kern w:val="0"/>
          <w:sz w:val="24"/>
        </w:rPr>
        <w:t>Zhong</w:t>
      </w:r>
      <w:proofErr w:type="spellEnd"/>
      <w:r w:rsidRPr="00A040DE">
        <w:rPr>
          <w:rFonts w:ascii="Book Antiqua" w:hAnsi="Book Antiqua" w:cs="宋体"/>
          <w:kern w:val="0"/>
          <w:sz w:val="24"/>
        </w:rPr>
        <w:t xml:space="preserve"> F, Yang L, Li Q, Liu W, Ye F, Huang W. </w:t>
      </w:r>
      <w:proofErr w:type="spellStart"/>
      <w:r w:rsidRPr="00A040DE">
        <w:rPr>
          <w:rFonts w:ascii="Book Antiqua" w:hAnsi="Book Antiqua" w:cs="宋体"/>
          <w:kern w:val="0"/>
          <w:sz w:val="24"/>
        </w:rPr>
        <w:t>Ulinastatin</w:t>
      </w:r>
      <w:proofErr w:type="spellEnd"/>
      <w:r w:rsidRPr="00A040DE">
        <w:rPr>
          <w:rFonts w:ascii="Book Antiqua" w:hAnsi="Book Antiqua" w:cs="宋体"/>
          <w:kern w:val="0"/>
          <w:sz w:val="24"/>
        </w:rPr>
        <w:t xml:space="preserve">, a protease inhibitor, may inhibit allogeneic blood transfusion-associated pro-inflammatory cytokines and systemic inflammatory response syndrome and improve postoperative recovery. </w:t>
      </w:r>
      <w:r w:rsidRPr="00A040DE">
        <w:rPr>
          <w:rFonts w:ascii="Book Antiqua" w:hAnsi="Book Antiqua" w:cs="宋体"/>
          <w:i/>
          <w:iCs/>
          <w:kern w:val="0"/>
          <w:sz w:val="24"/>
        </w:rPr>
        <w:t xml:space="preserve">Blood </w:t>
      </w:r>
      <w:proofErr w:type="spellStart"/>
      <w:r w:rsidRPr="00A040DE">
        <w:rPr>
          <w:rFonts w:ascii="Book Antiqua" w:hAnsi="Book Antiqua" w:cs="宋体"/>
          <w:i/>
          <w:iCs/>
          <w:kern w:val="0"/>
          <w:sz w:val="24"/>
        </w:rPr>
        <w:t>Transfus</w:t>
      </w:r>
      <w:proofErr w:type="spellEnd"/>
      <w:r w:rsidRPr="00A040DE">
        <w:rPr>
          <w:rFonts w:ascii="Book Antiqua" w:hAnsi="Book Antiqua" w:cs="宋体"/>
          <w:kern w:val="0"/>
          <w:sz w:val="24"/>
        </w:rPr>
        <w:t xml:space="preserve"> 2014; </w:t>
      </w:r>
      <w:r w:rsidRPr="00A040DE">
        <w:rPr>
          <w:rFonts w:ascii="Book Antiqua" w:hAnsi="Book Antiqua" w:cs="宋体"/>
          <w:b/>
          <w:bCs/>
          <w:kern w:val="0"/>
          <w:sz w:val="24"/>
        </w:rPr>
        <w:t xml:space="preserve">12 </w:t>
      </w:r>
      <w:proofErr w:type="spellStart"/>
      <w:r w:rsidRPr="00A040DE">
        <w:rPr>
          <w:rFonts w:ascii="Book Antiqua" w:hAnsi="Book Antiqua" w:cs="宋体"/>
          <w:b/>
          <w:bCs/>
          <w:kern w:val="0"/>
          <w:sz w:val="24"/>
        </w:rPr>
        <w:t>Suppl</w:t>
      </w:r>
      <w:proofErr w:type="spellEnd"/>
      <w:r w:rsidRPr="00A040DE">
        <w:rPr>
          <w:rFonts w:ascii="Book Antiqua" w:hAnsi="Book Antiqua" w:cs="宋体"/>
          <w:b/>
          <w:bCs/>
          <w:kern w:val="0"/>
          <w:sz w:val="24"/>
        </w:rPr>
        <w:t xml:space="preserve"> 1</w:t>
      </w:r>
      <w:r w:rsidRPr="00A040DE">
        <w:rPr>
          <w:rFonts w:ascii="Book Antiqua" w:hAnsi="Book Antiqua" w:cs="宋体"/>
          <w:kern w:val="0"/>
          <w:sz w:val="24"/>
        </w:rPr>
        <w:t>: s109-s118 [PMID: 23736923 DOI: 10.2450/2013.0224-12</w:t>
      </w:r>
      <w:r w:rsidRPr="00BE1AD1">
        <w:rPr>
          <w:rFonts w:ascii="Book Antiqua" w:hAnsi="Book Antiqua" w:cs="宋体"/>
          <w:kern w:val="0"/>
          <w:sz w:val="24"/>
        </w:rPr>
        <w:t>]</w:t>
      </w:r>
    </w:p>
    <w:p w:rsidR="00A040DE" w:rsidRPr="00A040DE" w:rsidRDefault="00A040DE" w:rsidP="00A040DE">
      <w:pPr>
        <w:widowControl/>
        <w:adjustRightInd w:val="0"/>
        <w:snapToGrid w:val="0"/>
        <w:spacing w:line="360" w:lineRule="auto"/>
        <w:rPr>
          <w:rFonts w:ascii="Book Antiqua" w:hAnsi="Book Antiqua" w:cs="宋体"/>
          <w:kern w:val="0"/>
          <w:sz w:val="24"/>
        </w:rPr>
      </w:pPr>
      <w:r w:rsidRPr="00A040DE">
        <w:rPr>
          <w:rFonts w:ascii="Book Antiqua" w:hAnsi="Book Antiqua" w:cs="宋体"/>
          <w:kern w:val="0"/>
          <w:sz w:val="24"/>
        </w:rPr>
        <w:t xml:space="preserve">16 </w:t>
      </w:r>
      <w:proofErr w:type="spellStart"/>
      <w:r w:rsidRPr="00A040DE">
        <w:rPr>
          <w:rFonts w:ascii="Book Antiqua" w:hAnsi="Book Antiqua" w:cs="宋体"/>
          <w:b/>
          <w:bCs/>
          <w:kern w:val="0"/>
          <w:sz w:val="24"/>
        </w:rPr>
        <w:t>Jourdainne</w:t>
      </w:r>
      <w:proofErr w:type="spellEnd"/>
      <w:r w:rsidRPr="00A040DE">
        <w:rPr>
          <w:rFonts w:ascii="Book Antiqua" w:hAnsi="Book Antiqua" w:cs="宋体"/>
          <w:b/>
          <w:bCs/>
          <w:kern w:val="0"/>
          <w:sz w:val="24"/>
        </w:rPr>
        <w:t xml:space="preserve"> V</w:t>
      </w:r>
      <w:r w:rsidRPr="00A040DE">
        <w:rPr>
          <w:rFonts w:ascii="Book Antiqua" w:hAnsi="Book Antiqua" w:cs="宋体"/>
          <w:kern w:val="0"/>
          <w:sz w:val="24"/>
        </w:rPr>
        <w:t xml:space="preserve">, </w:t>
      </w:r>
      <w:proofErr w:type="spellStart"/>
      <w:r w:rsidRPr="00A040DE">
        <w:rPr>
          <w:rFonts w:ascii="Book Antiqua" w:hAnsi="Book Antiqua" w:cs="宋体"/>
          <w:kern w:val="0"/>
          <w:sz w:val="24"/>
        </w:rPr>
        <w:t>Péan</w:t>
      </w:r>
      <w:proofErr w:type="spellEnd"/>
      <w:r w:rsidRPr="00A040DE">
        <w:rPr>
          <w:rFonts w:ascii="Book Antiqua" w:hAnsi="Book Antiqua" w:cs="宋体"/>
          <w:kern w:val="0"/>
          <w:sz w:val="24"/>
        </w:rPr>
        <w:t xml:space="preserve"> N, </w:t>
      </w:r>
      <w:proofErr w:type="spellStart"/>
      <w:r w:rsidRPr="00A040DE">
        <w:rPr>
          <w:rFonts w:ascii="Book Antiqua" w:hAnsi="Book Antiqua" w:cs="宋体"/>
          <w:kern w:val="0"/>
          <w:sz w:val="24"/>
        </w:rPr>
        <w:t>Doignon</w:t>
      </w:r>
      <w:proofErr w:type="spellEnd"/>
      <w:r w:rsidRPr="00A040DE">
        <w:rPr>
          <w:rFonts w:ascii="Book Antiqua" w:hAnsi="Book Antiqua" w:cs="宋体"/>
          <w:kern w:val="0"/>
          <w:sz w:val="24"/>
        </w:rPr>
        <w:t xml:space="preserve"> I, Humbert L, </w:t>
      </w:r>
      <w:proofErr w:type="spellStart"/>
      <w:r w:rsidRPr="00A040DE">
        <w:rPr>
          <w:rFonts w:ascii="Book Antiqua" w:hAnsi="Book Antiqua" w:cs="宋体"/>
          <w:kern w:val="0"/>
          <w:sz w:val="24"/>
        </w:rPr>
        <w:t>Rainteau</w:t>
      </w:r>
      <w:proofErr w:type="spellEnd"/>
      <w:r w:rsidRPr="00A040DE">
        <w:rPr>
          <w:rFonts w:ascii="Book Antiqua" w:hAnsi="Book Antiqua" w:cs="宋体"/>
          <w:kern w:val="0"/>
          <w:sz w:val="24"/>
        </w:rPr>
        <w:t xml:space="preserve"> D, </w:t>
      </w:r>
      <w:proofErr w:type="spellStart"/>
      <w:r w:rsidRPr="00A040DE">
        <w:rPr>
          <w:rFonts w:ascii="Book Antiqua" w:hAnsi="Book Antiqua" w:cs="宋体"/>
          <w:kern w:val="0"/>
          <w:sz w:val="24"/>
        </w:rPr>
        <w:t>Tordjmann</w:t>
      </w:r>
      <w:proofErr w:type="spellEnd"/>
      <w:r w:rsidRPr="00A040DE">
        <w:rPr>
          <w:rFonts w:ascii="Book Antiqua" w:hAnsi="Book Antiqua" w:cs="宋体"/>
          <w:kern w:val="0"/>
          <w:sz w:val="24"/>
        </w:rPr>
        <w:t xml:space="preserve"> T. </w:t>
      </w:r>
      <w:proofErr w:type="gramStart"/>
      <w:r w:rsidRPr="00A040DE">
        <w:rPr>
          <w:rFonts w:ascii="Book Antiqua" w:hAnsi="Book Antiqua" w:cs="宋体"/>
          <w:kern w:val="0"/>
          <w:sz w:val="24"/>
        </w:rPr>
        <w:t>The Bile Acid Receptor TGR5 and Liver Regeneration.</w:t>
      </w:r>
      <w:proofErr w:type="gramEnd"/>
      <w:r w:rsidRPr="00A040DE">
        <w:rPr>
          <w:rFonts w:ascii="Book Antiqua" w:hAnsi="Book Antiqua" w:cs="宋体"/>
          <w:kern w:val="0"/>
          <w:sz w:val="24"/>
        </w:rPr>
        <w:t xml:space="preserve"> </w:t>
      </w:r>
      <w:r w:rsidRPr="00A040DE">
        <w:rPr>
          <w:rFonts w:ascii="Book Antiqua" w:hAnsi="Book Antiqua" w:cs="宋体"/>
          <w:i/>
          <w:iCs/>
          <w:kern w:val="0"/>
          <w:sz w:val="24"/>
        </w:rPr>
        <w:t>Dig Dis</w:t>
      </w:r>
      <w:r w:rsidRPr="00A040DE">
        <w:rPr>
          <w:rFonts w:ascii="Book Antiqua" w:hAnsi="Book Antiqua" w:cs="宋体"/>
          <w:kern w:val="0"/>
          <w:sz w:val="24"/>
        </w:rPr>
        <w:t xml:space="preserve"> 2015; </w:t>
      </w:r>
      <w:r w:rsidRPr="00A040DE">
        <w:rPr>
          <w:rFonts w:ascii="Book Antiqua" w:hAnsi="Book Antiqua" w:cs="宋体"/>
          <w:b/>
          <w:bCs/>
          <w:kern w:val="0"/>
          <w:sz w:val="24"/>
        </w:rPr>
        <w:t>33</w:t>
      </w:r>
      <w:r w:rsidRPr="00A040DE">
        <w:rPr>
          <w:rFonts w:ascii="Book Antiqua" w:hAnsi="Book Antiqua" w:cs="宋体"/>
          <w:kern w:val="0"/>
          <w:sz w:val="24"/>
        </w:rPr>
        <w:t>: 319-326 [PMID: 26045264 DOI: 10.3748/wjg.v21.i21.6582</w:t>
      </w:r>
      <w:r w:rsidRPr="00BE1AD1">
        <w:rPr>
          <w:rFonts w:ascii="Book Antiqua" w:hAnsi="Book Antiqua" w:cs="宋体"/>
          <w:kern w:val="0"/>
          <w:sz w:val="24"/>
        </w:rPr>
        <w:t>]</w:t>
      </w:r>
    </w:p>
    <w:p w:rsidR="00A040DE" w:rsidRPr="00A040DE" w:rsidRDefault="00A040DE" w:rsidP="00A040DE">
      <w:pPr>
        <w:widowControl/>
        <w:adjustRightInd w:val="0"/>
        <w:snapToGrid w:val="0"/>
        <w:spacing w:line="360" w:lineRule="auto"/>
        <w:rPr>
          <w:rFonts w:ascii="Book Antiqua" w:hAnsi="Book Antiqua" w:cs="宋体"/>
          <w:kern w:val="0"/>
          <w:sz w:val="24"/>
        </w:rPr>
      </w:pPr>
      <w:r w:rsidRPr="00A040DE">
        <w:rPr>
          <w:rFonts w:ascii="Book Antiqua" w:hAnsi="Book Antiqua" w:cs="宋体"/>
          <w:kern w:val="0"/>
          <w:sz w:val="24"/>
        </w:rPr>
        <w:t xml:space="preserve">17 </w:t>
      </w:r>
      <w:r w:rsidRPr="00A040DE">
        <w:rPr>
          <w:rFonts w:ascii="Book Antiqua" w:hAnsi="Book Antiqua" w:cs="宋体"/>
          <w:b/>
          <w:bCs/>
          <w:kern w:val="0"/>
          <w:sz w:val="24"/>
        </w:rPr>
        <w:t>Li X</w:t>
      </w:r>
      <w:r w:rsidRPr="00A040DE">
        <w:rPr>
          <w:rFonts w:ascii="Book Antiqua" w:hAnsi="Book Antiqua" w:cs="宋体"/>
          <w:kern w:val="0"/>
          <w:sz w:val="24"/>
        </w:rPr>
        <w:t xml:space="preserve">, Li J, </w:t>
      </w:r>
      <w:proofErr w:type="spellStart"/>
      <w:r w:rsidRPr="00A040DE">
        <w:rPr>
          <w:rFonts w:ascii="Book Antiqua" w:hAnsi="Book Antiqua" w:cs="宋体"/>
          <w:kern w:val="0"/>
          <w:sz w:val="24"/>
        </w:rPr>
        <w:t>Ou</w:t>
      </w:r>
      <w:proofErr w:type="spellEnd"/>
      <w:r w:rsidRPr="00A040DE">
        <w:rPr>
          <w:rFonts w:ascii="Book Antiqua" w:hAnsi="Book Antiqua" w:cs="宋体"/>
          <w:kern w:val="0"/>
          <w:sz w:val="24"/>
        </w:rPr>
        <w:t xml:space="preserve"> YJ, Zhu XX, Yin XY, Zhu YX, Tang D. </w:t>
      </w:r>
      <w:proofErr w:type="spellStart"/>
      <w:r w:rsidRPr="00A040DE">
        <w:rPr>
          <w:rFonts w:ascii="Book Antiqua" w:hAnsi="Book Antiqua" w:cs="宋体"/>
          <w:kern w:val="0"/>
          <w:sz w:val="24"/>
        </w:rPr>
        <w:t>Hepatoprotective</w:t>
      </w:r>
      <w:proofErr w:type="spellEnd"/>
      <w:r w:rsidRPr="00A040DE">
        <w:rPr>
          <w:rFonts w:ascii="Book Antiqua" w:hAnsi="Book Antiqua" w:cs="宋体"/>
          <w:kern w:val="0"/>
          <w:sz w:val="24"/>
        </w:rPr>
        <w:t xml:space="preserve"> effect of </w:t>
      </w:r>
      <w:proofErr w:type="spellStart"/>
      <w:r w:rsidRPr="00A040DE">
        <w:rPr>
          <w:rFonts w:ascii="Book Antiqua" w:hAnsi="Book Antiqua" w:cs="宋体"/>
          <w:kern w:val="0"/>
          <w:sz w:val="24"/>
        </w:rPr>
        <w:t>ulinastatin</w:t>
      </w:r>
      <w:proofErr w:type="spellEnd"/>
      <w:r w:rsidRPr="00A040DE">
        <w:rPr>
          <w:rFonts w:ascii="Book Antiqua" w:hAnsi="Book Antiqua" w:cs="宋体"/>
          <w:kern w:val="0"/>
          <w:sz w:val="24"/>
        </w:rPr>
        <w:t xml:space="preserve"> in a rat model of major </w:t>
      </w:r>
      <w:proofErr w:type="spellStart"/>
      <w:r w:rsidRPr="00A040DE">
        <w:rPr>
          <w:rFonts w:ascii="Book Antiqua" w:hAnsi="Book Antiqua" w:cs="宋体"/>
          <w:kern w:val="0"/>
          <w:sz w:val="24"/>
        </w:rPr>
        <w:t>hepatectomy</w:t>
      </w:r>
      <w:proofErr w:type="spellEnd"/>
      <w:r w:rsidRPr="00A040DE">
        <w:rPr>
          <w:rFonts w:ascii="Book Antiqua" w:hAnsi="Book Antiqua" w:cs="宋体"/>
          <w:kern w:val="0"/>
          <w:sz w:val="24"/>
        </w:rPr>
        <w:t xml:space="preserve"> after obstructive jaundice. </w:t>
      </w:r>
      <w:r w:rsidRPr="00A040DE">
        <w:rPr>
          <w:rFonts w:ascii="Book Antiqua" w:hAnsi="Book Antiqua" w:cs="宋体"/>
          <w:i/>
          <w:iCs/>
          <w:kern w:val="0"/>
          <w:sz w:val="24"/>
        </w:rPr>
        <w:lastRenderedPageBreak/>
        <w:t xml:space="preserve">Dig Dis </w:t>
      </w:r>
      <w:proofErr w:type="spellStart"/>
      <w:r w:rsidRPr="00A040DE">
        <w:rPr>
          <w:rFonts w:ascii="Book Antiqua" w:hAnsi="Book Antiqua" w:cs="宋体"/>
          <w:i/>
          <w:iCs/>
          <w:kern w:val="0"/>
          <w:sz w:val="24"/>
        </w:rPr>
        <w:t>Sci</w:t>
      </w:r>
      <w:proofErr w:type="spellEnd"/>
      <w:r w:rsidRPr="00A040DE">
        <w:rPr>
          <w:rFonts w:ascii="Book Antiqua" w:hAnsi="Book Antiqua" w:cs="宋体"/>
          <w:kern w:val="0"/>
          <w:sz w:val="24"/>
        </w:rPr>
        <w:t xml:space="preserve"> 2015; </w:t>
      </w:r>
      <w:r w:rsidRPr="00A040DE">
        <w:rPr>
          <w:rFonts w:ascii="Book Antiqua" w:hAnsi="Book Antiqua" w:cs="宋体"/>
          <w:b/>
          <w:bCs/>
          <w:kern w:val="0"/>
          <w:sz w:val="24"/>
        </w:rPr>
        <w:t>60</w:t>
      </w:r>
      <w:r w:rsidRPr="00A040DE">
        <w:rPr>
          <w:rFonts w:ascii="Book Antiqua" w:hAnsi="Book Antiqua" w:cs="宋体"/>
          <w:kern w:val="0"/>
          <w:sz w:val="24"/>
        </w:rPr>
        <w:t>: 1680-1689 [PMID: 25647759 DOI: 10.1007/s10620-015-3543-x</w:t>
      </w:r>
      <w:r w:rsidRPr="00BE1AD1">
        <w:rPr>
          <w:rFonts w:ascii="Book Antiqua" w:hAnsi="Book Antiqua" w:cs="宋体"/>
          <w:kern w:val="0"/>
          <w:sz w:val="24"/>
        </w:rPr>
        <w:t>]</w:t>
      </w:r>
    </w:p>
    <w:p w:rsidR="00A040DE" w:rsidRPr="00A040DE" w:rsidRDefault="00A040DE" w:rsidP="00A040DE">
      <w:pPr>
        <w:widowControl/>
        <w:adjustRightInd w:val="0"/>
        <w:snapToGrid w:val="0"/>
        <w:spacing w:line="360" w:lineRule="auto"/>
        <w:rPr>
          <w:rFonts w:ascii="Book Antiqua" w:hAnsi="Book Antiqua" w:cs="宋体"/>
          <w:kern w:val="0"/>
          <w:sz w:val="24"/>
        </w:rPr>
      </w:pPr>
      <w:r w:rsidRPr="00A040DE">
        <w:rPr>
          <w:rFonts w:ascii="Book Antiqua" w:hAnsi="Book Antiqua" w:cs="宋体"/>
          <w:kern w:val="0"/>
          <w:sz w:val="24"/>
        </w:rPr>
        <w:t xml:space="preserve">18 </w:t>
      </w:r>
      <w:r w:rsidRPr="00A040DE">
        <w:rPr>
          <w:rFonts w:ascii="Book Antiqua" w:hAnsi="Book Antiqua" w:cs="宋体"/>
          <w:b/>
          <w:bCs/>
          <w:kern w:val="0"/>
          <w:sz w:val="24"/>
        </w:rPr>
        <w:t xml:space="preserve">Ben </w:t>
      </w:r>
      <w:proofErr w:type="spellStart"/>
      <w:r w:rsidRPr="00A040DE">
        <w:rPr>
          <w:rFonts w:ascii="Book Antiqua" w:hAnsi="Book Antiqua" w:cs="宋体"/>
          <w:b/>
          <w:bCs/>
          <w:kern w:val="0"/>
          <w:sz w:val="24"/>
        </w:rPr>
        <w:t>Mosbah</w:t>
      </w:r>
      <w:proofErr w:type="spellEnd"/>
      <w:r w:rsidRPr="00A040DE">
        <w:rPr>
          <w:rFonts w:ascii="Book Antiqua" w:hAnsi="Book Antiqua" w:cs="宋体"/>
          <w:b/>
          <w:bCs/>
          <w:kern w:val="0"/>
          <w:sz w:val="24"/>
        </w:rPr>
        <w:t xml:space="preserve"> I</w:t>
      </w:r>
      <w:r w:rsidRPr="00A040DE">
        <w:rPr>
          <w:rFonts w:ascii="Book Antiqua" w:hAnsi="Book Antiqua" w:cs="宋体"/>
          <w:kern w:val="0"/>
          <w:sz w:val="24"/>
        </w:rPr>
        <w:t xml:space="preserve">, Duval H, </w:t>
      </w:r>
      <w:proofErr w:type="spellStart"/>
      <w:r w:rsidRPr="00A040DE">
        <w:rPr>
          <w:rFonts w:ascii="Book Antiqua" w:hAnsi="Book Antiqua" w:cs="宋体"/>
          <w:kern w:val="0"/>
          <w:sz w:val="24"/>
        </w:rPr>
        <w:t>Mbatchi</w:t>
      </w:r>
      <w:proofErr w:type="spellEnd"/>
      <w:r w:rsidRPr="00A040DE">
        <w:rPr>
          <w:rFonts w:ascii="Book Antiqua" w:hAnsi="Book Antiqua" w:cs="宋体"/>
          <w:kern w:val="0"/>
          <w:sz w:val="24"/>
        </w:rPr>
        <w:t xml:space="preserve"> SF, </w:t>
      </w:r>
      <w:proofErr w:type="spellStart"/>
      <w:r w:rsidRPr="00A040DE">
        <w:rPr>
          <w:rFonts w:ascii="Book Antiqua" w:hAnsi="Book Antiqua" w:cs="宋体"/>
          <w:kern w:val="0"/>
          <w:sz w:val="24"/>
        </w:rPr>
        <w:t>Ribault</w:t>
      </w:r>
      <w:proofErr w:type="spellEnd"/>
      <w:r w:rsidRPr="00A040DE">
        <w:rPr>
          <w:rFonts w:ascii="Book Antiqua" w:hAnsi="Book Antiqua" w:cs="宋体"/>
          <w:kern w:val="0"/>
          <w:sz w:val="24"/>
        </w:rPr>
        <w:t xml:space="preserve"> C, </w:t>
      </w:r>
      <w:proofErr w:type="spellStart"/>
      <w:r w:rsidRPr="00A040DE">
        <w:rPr>
          <w:rFonts w:ascii="Book Antiqua" w:hAnsi="Book Antiqua" w:cs="宋体"/>
          <w:kern w:val="0"/>
          <w:sz w:val="24"/>
        </w:rPr>
        <w:t>Grandadam</w:t>
      </w:r>
      <w:proofErr w:type="spellEnd"/>
      <w:r w:rsidRPr="00A040DE">
        <w:rPr>
          <w:rFonts w:ascii="Book Antiqua" w:hAnsi="Book Antiqua" w:cs="宋体"/>
          <w:kern w:val="0"/>
          <w:sz w:val="24"/>
        </w:rPr>
        <w:t xml:space="preserve"> S, </w:t>
      </w:r>
      <w:proofErr w:type="spellStart"/>
      <w:r w:rsidRPr="00A040DE">
        <w:rPr>
          <w:rFonts w:ascii="Book Antiqua" w:hAnsi="Book Antiqua" w:cs="宋体"/>
          <w:kern w:val="0"/>
          <w:sz w:val="24"/>
        </w:rPr>
        <w:t>Pajaud</w:t>
      </w:r>
      <w:proofErr w:type="spellEnd"/>
      <w:r w:rsidRPr="00A040DE">
        <w:rPr>
          <w:rFonts w:ascii="Book Antiqua" w:hAnsi="Book Antiqua" w:cs="宋体"/>
          <w:kern w:val="0"/>
          <w:sz w:val="24"/>
        </w:rPr>
        <w:t xml:space="preserve"> J, Morel F, </w:t>
      </w:r>
      <w:proofErr w:type="spellStart"/>
      <w:r w:rsidRPr="00A040DE">
        <w:rPr>
          <w:rFonts w:ascii="Book Antiqua" w:hAnsi="Book Antiqua" w:cs="宋体"/>
          <w:kern w:val="0"/>
          <w:sz w:val="24"/>
        </w:rPr>
        <w:t>Boudjema</w:t>
      </w:r>
      <w:proofErr w:type="spellEnd"/>
      <w:r w:rsidRPr="00A040DE">
        <w:rPr>
          <w:rFonts w:ascii="Book Antiqua" w:hAnsi="Book Antiqua" w:cs="宋体"/>
          <w:kern w:val="0"/>
          <w:sz w:val="24"/>
        </w:rPr>
        <w:t xml:space="preserve"> K, </w:t>
      </w:r>
      <w:proofErr w:type="spellStart"/>
      <w:r w:rsidRPr="00A040DE">
        <w:rPr>
          <w:rFonts w:ascii="Book Antiqua" w:hAnsi="Book Antiqua" w:cs="宋体"/>
          <w:kern w:val="0"/>
          <w:sz w:val="24"/>
        </w:rPr>
        <w:t>Compagnon</w:t>
      </w:r>
      <w:proofErr w:type="spellEnd"/>
      <w:r w:rsidRPr="00A040DE">
        <w:rPr>
          <w:rFonts w:ascii="Book Antiqua" w:hAnsi="Book Antiqua" w:cs="宋体"/>
          <w:kern w:val="0"/>
          <w:sz w:val="24"/>
        </w:rPr>
        <w:t xml:space="preserve"> P, </w:t>
      </w:r>
      <w:proofErr w:type="spellStart"/>
      <w:r w:rsidRPr="00A040DE">
        <w:rPr>
          <w:rFonts w:ascii="Book Antiqua" w:hAnsi="Book Antiqua" w:cs="宋体"/>
          <w:kern w:val="0"/>
          <w:sz w:val="24"/>
        </w:rPr>
        <w:t>Corlu</w:t>
      </w:r>
      <w:proofErr w:type="spellEnd"/>
      <w:r w:rsidRPr="00A040DE">
        <w:rPr>
          <w:rFonts w:ascii="Book Antiqua" w:hAnsi="Book Antiqua" w:cs="宋体"/>
          <w:kern w:val="0"/>
          <w:sz w:val="24"/>
        </w:rPr>
        <w:t xml:space="preserve"> A. Intermittent selective clamping improves rat liver regeneration by attenuating oxidative and endoplasmic reticulum stress. </w:t>
      </w:r>
      <w:r w:rsidRPr="00A040DE">
        <w:rPr>
          <w:rFonts w:ascii="Book Antiqua" w:hAnsi="Book Antiqua" w:cs="宋体"/>
          <w:i/>
          <w:iCs/>
          <w:kern w:val="0"/>
          <w:sz w:val="24"/>
        </w:rPr>
        <w:t>Cell Death Dis</w:t>
      </w:r>
      <w:r w:rsidRPr="00A040DE">
        <w:rPr>
          <w:rFonts w:ascii="Book Antiqua" w:hAnsi="Book Antiqua" w:cs="宋体"/>
          <w:kern w:val="0"/>
          <w:sz w:val="24"/>
        </w:rPr>
        <w:t xml:space="preserve"> 2014; </w:t>
      </w:r>
      <w:r w:rsidRPr="00A040DE">
        <w:rPr>
          <w:rFonts w:ascii="Book Antiqua" w:hAnsi="Book Antiqua" w:cs="宋体"/>
          <w:b/>
          <w:bCs/>
          <w:kern w:val="0"/>
          <w:sz w:val="24"/>
        </w:rPr>
        <w:t>5</w:t>
      </w:r>
      <w:r w:rsidRPr="00A040DE">
        <w:rPr>
          <w:rFonts w:ascii="Book Antiqua" w:hAnsi="Book Antiqua" w:cs="宋体"/>
          <w:kern w:val="0"/>
          <w:sz w:val="24"/>
        </w:rPr>
        <w:t>: e1107 [PMID: 24603335 DOI: 10.1038/cddis.2014.65</w:t>
      </w:r>
      <w:r w:rsidRPr="00BE1AD1">
        <w:rPr>
          <w:rFonts w:ascii="Book Antiqua" w:hAnsi="Book Antiqua" w:cs="宋体"/>
          <w:kern w:val="0"/>
          <w:sz w:val="24"/>
        </w:rPr>
        <w:t>]</w:t>
      </w:r>
    </w:p>
    <w:p w:rsidR="00A040DE" w:rsidRPr="00A040DE" w:rsidRDefault="00A040DE" w:rsidP="00A040DE">
      <w:pPr>
        <w:widowControl/>
        <w:adjustRightInd w:val="0"/>
        <w:snapToGrid w:val="0"/>
        <w:spacing w:line="360" w:lineRule="auto"/>
        <w:rPr>
          <w:rFonts w:ascii="Book Antiqua" w:hAnsi="Book Antiqua" w:cs="宋体"/>
          <w:kern w:val="0"/>
          <w:sz w:val="24"/>
        </w:rPr>
      </w:pPr>
      <w:r w:rsidRPr="00A040DE">
        <w:rPr>
          <w:rFonts w:ascii="Book Antiqua" w:hAnsi="Book Antiqua" w:cs="宋体"/>
          <w:kern w:val="0"/>
          <w:sz w:val="24"/>
        </w:rPr>
        <w:t>19</w:t>
      </w:r>
      <w:r w:rsidRPr="00A040DE">
        <w:rPr>
          <w:rFonts w:ascii="Book Antiqua" w:hAnsi="Book Antiqua" w:cs="宋体"/>
          <w:b/>
          <w:kern w:val="0"/>
          <w:sz w:val="24"/>
        </w:rPr>
        <w:t xml:space="preserve"> </w:t>
      </w:r>
      <w:r w:rsidRPr="00BE1AD1">
        <w:rPr>
          <w:rFonts w:ascii="Book Antiqua" w:hAnsi="Book Antiqua" w:cs="宋体"/>
          <w:b/>
          <w:kern w:val="0"/>
          <w:sz w:val="24"/>
        </w:rPr>
        <w:t>Du Z</w:t>
      </w:r>
      <w:r w:rsidRPr="00BE1AD1">
        <w:rPr>
          <w:rFonts w:ascii="Book Antiqua" w:hAnsi="Book Antiqua" w:cs="宋体"/>
          <w:kern w:val="0"/>
          <w:sz w:val="24"/>
        </w:rPr>
        <w:t>, Zhou Y, Lu X, Li L, Lu C, Li L, Li B, Bu H, Yang J, Shi Y</w:t>
      </w:r>
      <w:r w:rsidRPr="00A040DE">
        <w:rPr>
          <w:rFonts w:ascii="Book Antiqua" w:hAnsi="Book Antiqua" w:cs="宋体"/>
          <w:kern w:val="0"/>
          <w:sz w:val="24"/>
        </w:rPr>
        <w:t xml:space="preserve">. Octreotide prevents liver failure through upregulating 5'-methylthioadenosine in extended </w:t>
      </w:r>
      <w:proofErr w:type="spellStart"/>
      <w:r w:rsidRPr="00A040DE">
        <w:rPr>
          <w:rFonts w:ascii="Book Antiqua" w:hAnsi="Book Antiqua" w:cs="宋体"/>
          <w:kern w:val="0"/>
          <w:sz w:val="24"/>
        </w:rPr>
        <w:t>hepatectomized</w:t>
      </w:r>
      <w:proofErr w:type="spellEnd"/>
      <w:r w:rsidRPr="00A040DE">
        <w:rPr>
          <w:rFonts w:ascii="Book Antiqua" w:hAnsi="Book Antiqua" w:cs="宋体"/>
          <w:kern w:val="0"/>
          <w:sz w:val="24"/>
        </w:rPr>
        <w:t xml:space="preserve"> rats. </w:t>
      </w:r>
      <w:r w:rsidRPr="00A040DE">
        <w:rPr>
          <w:rFonts w:ascii="Book Antiqua" w:hAnsi="Book Antiqua" w:cs="宋体"/>
          <w:i/>
          <w:iCs/>
          <w:kern w:val="0"/>
          <w:sz w:val="24"/>
        </w:rPr>
        <w:t xml:space="preserve">Liver </w:t>
      </w:r>
      <w:proofErr w:type="spellStart"/>
      <w:r w:rsidRPr="00A040DE">
        <w:rPr>
          <w:rFonts w:ascii="Book Antiqua" w:hAnsi="Book Antiqua" w:cs="宋体"/>
          <w:i/>
          <w:iCs/>
          <w:kern w:val="0"/>
          <w:sz w:val="24"/>
        </w:rPr>
        <w:t>Int</w:t>
      </w:r>
      <w:proofErr w:type="spellEnd"/>
      <w:r w:rsidRPr="00A040DE">
        <w:rPr>
          <w:rFonts w:ascii="Book Antiqua" w:hAnsi="Book Antiqua" w:cs="宋体"/>
          <w:kern w:val="0"/>
          <w:sz w:val="24"/>
        </w:rPr>
        <w:t xml:space="preserve"> 2015</w:t>
      </w:r>
      <w:proofErr w:type="gramStart"/>
      <w:r w:rsidRPr="00A040DE">
        <w:rPr>
          <w:rFonts w:ascii="Book Antiqua" w:hAnsi="Book Antiqua" w:cs="宋体"/>
          <w:kern w:val="0"/>
          <w:sz w:val="24"/>
        </w:rPr>
        <w:t>; :</w:t>
      </w:r>
      <w:proofErr w:type="gramEnd"/>
      <w:r w:rsidRPr="00A040DE">
        <w:rPr>
          <w:rFonts w:ascii="Book Antiqua" w:hAnsi="Book Antiqua" w:cs="宋体"/>
          <w:kern w:val="0"/>
          <w:sz w:val="24"/>
        </w:rPr>
        <w:t xml:space="preserve"> [PMID: 25944273 DOI: 10.1111/liv.12863</w:t>
      </w:r>
      <w:r w:rsidRPr="00BE1AD1">
        <w:rPr>
          <w:rFonts w:ascii="Book Antiqua" w:hAnsi="Book Antiqua" w:cs="宋体"/>
          <w:kern w:val="0"/>
          <w:sz w:val="24"/>
        </w:rPr>
        <w:t>]</w:t>
      </w:r>
    </w:p>
    <w:p w:rsidR="00A040DE" w:rsidRPr="00A040DE" w:rsidRDefault="00A040DE" w:rsidP="00A040DE">
      <w:pPr>
        <w:widowControl/>
        <w:adjustRightInd w:val="0"/>
        <w:snapToGrid w:val="0"/>
        <w:spacing w:line="360" w:lineRule="auto"/>
        <w:rPr>
          <w:rFonts w:ascii="Book Antiqua" w:hAnsi="Book Antiqua" w:cs="宋体"/>
          <w:kern w:val="0"/>
          <w:sz w:val="24"/>
        </w:rPr>
      </w:pPr>
      <w:r w:rsidRPr="00A040DE">
        <w:rPr>
          <w:rFonts w:ascii="Book Antiqua" w:hAnsi="Book Antiqua" w:cs="宋体"/>
          <w:kern w:val="0"/>
          <w:sz w:val="24"/>
        </w:rPr>
        <w:t xml:space="preserve">20 </w:t>
      </w:r>
      <w:r w:rsidRPr="00A040DE">
        <w:rPr>
          <w:rFonts w:ascii="Book Antiqua" w:hAnsi="Book Antiqua" w:cs="宋体"/>
          <w:b/>
          <w:bCs/>
          <w:kern w:val="0"/>
          <w:sz w:val="24"/>
        </w:rPr>
        <w:t>Li CH</w:t>
      </w:r>
      <w:r w:rsidRPr="00A040DE">
        <w:rPr>
          <w:rFonts w:ascii="Book Antiqua" w:hAnsi="Book Antiqua" w:cs="宋体"/>
          <w:kern w:val="0"/>
          <w:sz w:val="24"/>
        </w:rPr>
        <w:t xml:space="preserve">, Zhang X, Ge XL, Huang X, Zhang AQ, </w:t>
      </w:r>
      <w:proofErr w:type="spellStart"/>
      <w:proofErr w:type="gramStart"/>
      <w:r w:rsidRPr="00A040DE">
        <w:rPr>
          <w:rFonts w:ascii="Book Antiqua" w:hAnsi="Book Antiqua" w:cs="宋体"/>
          <w:kern w:val="0"/>
          <w:sz w:val="24"/>
        </w:rPr>
        <w:t>Gu</w:t>
      </w:r>
      <w:proofErr w:type="spellEnd"/>
      <w:proofErr w:type="gramEnd"/>
      <w:r w:rsidRPr="00A040DE">
        <w:rPr>
          <w:rFonts w:ascii="Book Antiqua" w:hAnsi="Book Antiqua" w:cs="宋体"/>
          <w:kern w:val="0"/>
          <w:sz w:val="24"/>
        </w:rPr>
        <w:t xml:space="preserve"> WQ. </w:t>
      </w:r>
      <w:proofErr w:type="gramStart"/>
      <w:r w:rsidRPr="00A040DE">
        <w:rPr>
          <w:rFonts w:ascii="Book Antiqua" w:hAnsi="Book Antiqua" w:cs="宋体"/>
          <w:kern w:val="0"/>
          <w:sz w:val="24"/>
        </w:rPr>
        <w:t xml:space="preserve">Effects of combined </w:t>
      </w:r>
      <w:proofErr w:type="spellStart"/>
      <w:r w:rsidRPr="00A040DE">
        <w:rPr>
          <w:rFonts w:ascii="Book Antiqua" w:hAnsi="Book Antiqua" w:cs="宋体"/>
          <w:kern w:val="0"/>
          <w:sz w:val="24"/>
        </w:rPr>
        <w:t>anisodamine</w:t>
      </w:r>
      <w:proofErr w:type="spellEnd"/>
      <w:r w:rsidRPr="00A040DE">
        <w:rPr>
          <w:rFonts w:ascii="Book Antiqua" w:hAnsi="Book Antiqua" w:cs="宋体"/>
          <w:kern w:val="0"/>
          <w:sz w:val="24"/>
        </w:rPr>
        <w:t xml:space="preserve"> and neostigmine treatment on the inflammatory response and liver regeneration of obstructive jaundice rats after </w:t>
      </w:r>
      <w:proofErr w:type="spellStart"/>
      <w:r w:rsidRPr="00A040DE">
        <w:rPr>
          <w:rFonts w:ascii="Book Antiqua" w:hAnsi="Book Antiqua" w:cs="宋体"/>
          <w:kern w:val="0"/>
          <w:sz w:val="24"/>
        </w:rPr>
        <w:t>hepatectomy</w:t>
      </w:r>
      <w:proofErr w:type="spellEnd"/>
      <w:r w:rsidRPr="00A040DE">
        <w:rPr>
          <w:rFonts w:ascii="Book Antiqua" w:hAnsi="Book Antiqua" w:cs="宋体"/>
          <w:kern w:val="0"/>
          <w:sz w:val="24"/>
        </w:rPr>
        <w:t>.</w:t>
      </w:r>
      <w:proofErr w:type="gramEnd"/>
      <w:r w:rsidRPr="00A040DE">
        <w:rPr>
          <w:rFonts w:ascii="Book Antiqua" w:hAnsi="Book Antiqua" w:cs="宋体"/>
          <w:kern w:val="0"/>
          <w:sz w:val="24"/>
        </w:rPr>
        <w:t xml:space="preserve"> </w:t>
      </w:r>
      <w:r w:rsidRPr="00A040DE">
        <w:rPr>
          <w:rFonts w:ascii="Book Antiqua" w:hAnsi="Book Antiqua" w:cs="宋体"/>
          <w:i/>
          <w:iCs/>
          <w:kern w:val="0"/>
          <w:sz w:val="24"/>
        </w:rPr>
        <w:t xml:space="preserve">Biomed Res </w:t>
      </w:r>
      <w:proofErr w:type="spellStart"/>
      <w:r w:rsidRPr="00A040DE">
        <w:rPr>
          <w:rFonts w:ascii="Book Antiqua" w:hAnsi="Book Antiqua" w:cs="宋体"/>
          <w:i/>
          <w:iCs/>
          <w:kern w:val="0"/>
          <w:sz w:val="24"/>
        </w:rPr>
        <w:t>Int</w:t>
      </w:r>
      <w:proofErr w:type="spellEnd"/>
      <w:r w:rsidRPr="00A040DE">
        <w:rPr>
          <w:rFonts w:ascii="Book Antiqua" w:hAnsi="Book Antiqua" w:cs="宋体"/>
          <w:kern w:val="0"/>
          <w:sz w:val="24"/>
        </w:rPr>
        <w:t xml:space="preserve"> 2014; </w:t>
      </w:r>
      <w:r w:rsidRPr="00A040DE">
        <w:rPr>
          <w:rFonts w:ascii="Book Antiqua" w:hAnsi="Book Antiqua" w:cs="宋体"/>
          <w:b/>
          <w:bCs/>
          <w:kern w:val="0"/>
          <w:sz w:val="24"/>
        </w:rPr>
        <w:t>2014</w:t>
      </w:r>
      <w:r w:rsidRPr="00A040DE">
        <w:rPr>
          <w:rFonts w:ascii="Book Antiqua" w:hAnsi="Book Antiqua" w:cs="宋体"/>
          <w:kern w:val="0"/>
          <w:sz w:val="24"/>
        </w:rPr>
        <w:t>: 362024 [PMID: 25478569 DOI: 10.1155/2014/362024</w:t>
      </w:r>
      <w:r w:rsidRPr="00BE1AD1">
        <w:rPr>
          <w:rFonts w:ascii="Book Antiqua" w:hAnsi="Book Antiqua" w:cs="宋体"/>
          <w:kern w:val="0"/>
          <w:sz w:val="24"/>
        </w:rPr>
        <w:t>]</w:t>
      </w:r>
    </w:p>
    <w:p w:rsidR="00A040DE" w:rsidRPr="00A040DE" w:rsidRDefault="00A040DE" w:rsidP="00A040DE">
      <w:pPr>
        <w:widowControl/>
        <w:adjustRightInd w:val="0"/>
        <w:snapToGrid w:val="0"/>
        <w:spacing w:line="360" w:lineRule="auto"/>
        <w:rPr>
          <w:rFonts w:ascii="Book Antiqua" w:hAnsi="Book Antiqua" w:cs="宋体"/>
          <w:kern w:val="0"/>
          <w:sz w:val="24"/>
        </w:rPr>
      </w:pPr>
      <w:r w:rsidRPr="00A040DE">
        <w:rPr>
          <w:rFonts w:ascii="Book Antiqua" w:hAnsi="Book Antiqua" w:cs="宋体"/>
          <w:kern w:val="0"/>
          <w:sz w:val="24"/>
        </w:rPr>
        <w:t xml:space="preserve">21 </w:t>
      </w:r>
      <w:proofErr w:type="spellStart"/>
      <w:r w:rsidRPr="00A040DE">
        <w:rPr>
          <w:rFonts w:ascii="Book Antiqua" w:hAnsi="Book Antiqua" w:cs="宋体"/>
          <w:b/>
          <w:bCs/>
          <w:kern w:val="0"/>
          <w:sz w:val="24"/>
        </w:rPr>
        <w:t>Schon</w:t>
      </w:r>
      <w:proofErr w:type="spellEnd"/>
      <w:r w:rsidRPr="00A040DE">
        <w:rPr>
          <w:rFonts w:ascii="Book Antiqua" w:hAnsi="Book Antiqua" w:cs="宋体"/>
          <w:b/>
          <w:bCs/>
          <w:kern w:val="0"/>
          <w:sz w:val="24"/>
        </w:rPr>
        <w:t xml:space="preserve"> HT</w:t>
      </w:r>
      <w:r w:rsidRPr="00A040DE">
        <w:rPr>
          <w:rFonts w:ascii="Book Antiqua" w:hAnsi="Book Antiqua" w:cs="宋体"/>
          <w:kern w:val="0"/>
          <w:sz w:val="24"/>
        </w:rPr>
        <w:t xml:space="preserve">, </w:t>
      </w:r>
      <w:proofErr w:type="spellStart"/>
      <w:r w:rsidRPr="00A040DE">
        <w:rPr>
          <w:rFonts w:ascii="Book Antiqua" w:hAnsi="Book Antiqua" w:cs="宋体"/>
          <w:kern w:val="0"/>
          <w:sz w:val="24"/>
        </w:rPr>
        <w:t>Weiskirchen</w:t>
      </w:r>
      <w:proofErr w:type="spellEnd"/>
      <w:r w:rsidRPr="00A040DE">
        <w:rPr>
          <w:rFonts w:ascii="Book Antiqua" w:hAnsi="Book Antiqua" w:cs="宋体"/>
          <w:kern w:val="0"/>
          <w:sz w:val="24"/>
        </w:rPr>
        <w:t xml:space="preserve"> R. Immunomodulatory effects of transforming growth factor-β in the liver. </w:t>
      </w:r>
      <w:r w:rsidRPr="00A040DE">
        <w:rPr>
          <w:rFonts w:ascii="Book Antiqua" w:hAnsi="Book Antiqua" w:cs="宋体"/>
          <w:i/>
          <w:iCs/>
          <w:kern w:val="0"/>
          <w:sz w:val="24"/>
        </w:rPr>
        <w:t xml:space="preserve">Hepatobiliary </w:t>
      </w:r>
      <w:proofErr w:type="spellStart"/>
      <w:r w:rsidRPr="00A040DE">
        <w:rPr>
          <w:rFonts w:ascii="Book Antiqua" w:hAnsi="Book Antiqua" w:cs="宋体"/>
          <w:i/>
          <w:iCs/>
          <w:kern w:val="0"/>
          <w:sz w:val="24"/>
        </w:rPr>
        <w:t>Surg</w:t>
      </w:r>
      <w:proofErr w:type="spellEnd"/>
      <w:r w:rsidRPr="00A040DE">
        <w:rPr>
          <w:rFonts w:ascii="Book Antiqua" w:hAnsi="Book Antiqua" w:cs="宋体"/>
          <w:i/>
          <w:iCs/>
          <w:kern w:val="0"/>
          <w:sz w:val="24"/>
        </w:rPr>
        <w:t xml:space="preserve"> </w:t>
      </w:r>
      <w:proofErr w:type="spellStart"/>
      <w:r w:rsidRPr="00A040DE">
        <w:rPr>
          <w:rFonts w:ascii="Book Antiqua" w:hAnsi="Book Antiqua" w:cs="宋体"/>
          <w:i/>
          <w:iCs/>
          <w:kern w:val="0"/>
          <w:sz w:val="24"/>
        </w:rPr>
        <w:t>Nutr</w:t>
      </w:r>
      <w:proofErr w:type="spellEnd"/>
      <w:r w:rsidRPr="00A040DE">
        <w:rPr>
          <w:rFonts w:ascii="Book Antiqua" w:hAnsi="Book Antiqua" w:cs="宋体"/>
          <w:kern w:val="0"/>
          <w:sz w:val="24"/>
        </w:rPr>
        <w:t xml:space="preserve"> 2014; </w:t>
      </w:r>
      <w:r w:rsidRPr="00A040DE">
        <w:rPr>
          <w:rFonts w:ascii="Book Antiqua" w:hAnsi="Book Antiqua" w:cs="宋体"/>
          <w:b/>
          <w:bCs/>
          <w:kern w:val="0"/>
          <w:sz w:val="24"/>
        </w:rPr>
        <w:t>3</w:t>
      </w:r>
      <w:r w:rsidRPr="00A040DE">
        <w:rPr>
          <w:rFonts w:ascii="Book Antiqua" w:hAnsi="Book Antiqua" w:cs="宋体"/>
          <w:kern w:val="0"/>
          <w:sz w:val="24"/>
        </w:rPr>
        <w:t>: 386-406 [PMID: 25568862 DOI: 10.3978/j.issn.2304-3881.2014.11.06</w:t>
      </w:r>
      <w:r w:rsidRPr="00BE1AD1">
        <w:rPr>
          <w:rFonts w:ascii="Book Antiqua" w:hAnsi="Book Antiqua" w:cs="宋体"/>
          <w:kern w:val="0"/>
          <w:sz w:val="24"/>
        </w:rPr>
        <w:t>]</w:t>
      </w:r>
    </w:p>
    <w:p w:rsidR="00A040DE" w:rsidRPr="00A040DE" w:rsidRDefault="00A040DE" w:rsidP="00A040DE">
      <w:pPr>
        <w:widowControl/>
        <w:adjustRightInd w:val="0"/>
        <w:snapToGrid w:val="0"/>
        <w:spacing w:line="360" w:lineRule="auto"/>
        <w:rPr>
          <w:rFonts w:ascii="Book Antiqua" w:hAnsi="Book Antiqua" w:cs="宋体"/>
          <w:kern w:val="0"/>
          <w:sz w:val="24"/>
        </w:rPr>
      </w:pPr>
      <w:r w:rsidRPr="00A040DE">
        <w:rPr>
          <w:rFonts w:ascii="Book Antiqua" w:hAnsi="Book Antiqua" w:cs="宋体"/>
          <w:kern w:val="0"/>
          <w:sz w:val="24"/>
        </w:rPr>
        <w:t xml:space="preserve">22 </w:t>
      </w:r>
      <w:r w:rsidRPr="00A040DE">
        <w:rPr>
          <w:rFonts w:ascii="Book Antiqua" w:hAnsi="Book Antiqua" w:cs="宋体"/>
          <w:b/>
          <w:bCs/>
          <w:kern w:val="0"/>
          <w:sz w:val="24"/>
        </w:rPr>
        <w:t>Yan R</w:t>
      </w:r>
      <w:r w:rsidRPr="00A040DE">
        <w:rPr>
          <w:rFonts w:ascii="Book Antiqua" w:hAnsi="Book Antiqua" w:cs="宋体"/>
          <w:kern w:val="0"/>
          <w:sz w:val="24"/>
        </w:rPr>
        <w:t xml:space="preserve">, Zhang L, Xia N, Liu Q, Sun H, </w:t>
      </w:r>
      <w:proofErr w:type="spellStart"/>
      <w:r w:rsidRPr="00A040DE">
        <w:rPr>
          <w:rFonts w:ascii="Book Antiqua" w:hAnsi="Book Antiqua" w:cs="宋体"/>
          <w:kern w:val="0"/>
          <w:sz w:val="24"/>
        </w:rPr>
        <w:t>Guo</w:t>
      </w:r>
      <w:proofErr w:type="spellEnd"/>
      <w:r w:rsidRPr="00A040DE">
        <w:rPr>
          <w:rFonts w:ascii="Book Antiqua" w:hAnsi="Book Antiqua" w:cs="宋体"/>
          <w:kern w:val="0"/>
          <w:sz w:val="24"/>
        </w:rPr>
        <w:t xml:space="preserve"> H. Knockdown of augmenter of liver regeneration in HK-2 cells inhibits inflammation response via the mitogen-activated protein kinase signaling pathway. </w:t>
      </w:r>
      <w:proofErr w:type="spellStart"/>
      <w:r w:rsidRPr="00A040DE">
        <w:rPr>
          <w:rFonts w:ascii="Book Antiqua" w:hAnsi="Book Antiqua" w:cs="宋体"/>
          <w:i/>
          <w:iCs/>
          <w:kern w:val="0"/>
          <w:sz w:val="24"/>
        </w:rPr>
        <w:t>Inflamm</w:t>
      </w:r>
      <w:proofErr w:type="spellEnd"/>
      <w:r w:rsidRPr="00A040DE">
        <w:rPr>
          <w:rFonts w:ascii="Book Antiqua" w:hAnsi="Book Antiqua" w:cs="宋体"/>
          <w:i/>
          <w:iCs/>
          <w:kern w:val="0"/>
          <w:sz w:val="24"/>
        </w:rPr>
        <w:t xml:space="preserve"> Res</w:t>
      </w:r>
      <w:r w:rsidRPr="00A040DE">
        <w:rPr>
          <w:rFonts w:ascii="Book Antiqua" w:hAnsi="Book Antiqua" w:cs="宋体"/>
          <w:kern w:val="0"/>
          <w:sz w:val="24"/>
        </w:rPr>
        <w:t xml:space="preserve"> 2015; </w:t>
      </w:r>
      <w:r w:rsidRPr="00A040DE">
        <w:rPr>
          <w:rFonts w:ascii="Book Antiqua" w:hAnsi="Book Antiqua" w:cs="宋体"/>
          <w:b/>
          <w:bCs/>
          <w:kern w:val="0"/>
          <w:sz w:val="24"/>
        </w:rPr>
        <w:t>64</w:t>
      </w:r>
      <w:r w:rsidRPr="00A040DE">
        <w:rPr>
          <w:rFonts w:ascii="Book Antiqua" w:hAnsi="Book Antiqua" w:cs="宋体"/>
          <w:kern w:val="0"/>
          <w:sz w:val="24"/>
        </w:rPr>
        <w:t>: 453-462 [PMID: 25929436 DOI: 10.1007/s00011-015-0825-x</w:t>
      </w:r>
      <w:r w:rsidRPr="00BE1AD1">
        <w:rPr>
          <w:rFonts w:ascii="Book Antiqua" w:hAnsi="Book Antiqua" w:cs="宋体"/>
          <w:kern w:val="0"/>
          <w:sz w:val="24"/>
        </w:rPr>
        <w:t>]</w:t>
      </w:r>
    </w:p>
    <w:p w:rsidR="00A040DE" w:rsidRPr="00A040DE" w:rsidRDefault="00A040DE" w:rsidP="00A040DE">
      <w:pPr>
        <w:widowControl/>
        <w:adjustRightInd w:val="0"/>
        <w:snapToGrid w:val="0"/>
        <w:spacing w:line="360" w:lineRule="auto"/>
        <w:rPr>
          <w:rFonts w:ascii="Book Antiqua" w:hAnsi="Book Antiqua" w:cs="宋体"/>
          <w:kern w:val="0"/>
          <w:sz w:val="24"/>
        </w:rPr>
      </w:pPr>
      <w:r w:rsidRPr="00A040DE">
        <w:rPr>
          <w:rFonts w:ascii="Book Antiqua" w:hAnsi="Book Antiqua" w:cs="宋体"/>
          <w:kern w:val="0"/>
          <w:sz w:val="24"/>
        </w:rPr>
        <w:t xml:space="preserve">23 </w:t>
      </w:r>
      <w:r w:rsidRPr="00A040DE">
        <w:rPr>
          <w:rFonts w:ascii="Book Antiqua" w:hAnsi="Book Antiqua" w:cs="宋体"/>
          <w:b/>
          <w:bCs/>
          <w:kern w:val="0"/>
          <w:sz w:val="24"/>
        </w:rPr>
        <w:t>Yan R</w:t>
      </w:r>
      <w:r w:rsidRPr="00A040DE">
        <w:rPr>
          <w:rFonts w:ascii="Book Antiqua" w:hAnsi="Book Antiqua" w:cs="宋体"/>
          <w:kern w:val="0"/>
          <w:sz w:val="24"/>
        </w:rPr>
        <w:t xml:space="preserve">, Li Y, Zhang L, Xia N, Liu Q, Sun H, </w:t>
      </w:r>
      <w:proofErr w:type="spellStart"/>
      <w:r w:rsidRPr="00A040DE">
        <w:rPr>
          <w:rFonts w:ascii="Book Antiqua" w:hAnsi="Book Antiqua" w:cs="宋体"/>
          <w:kern w:val="0"/>
          <w:sz w:val="24"/>
        </w:rPr>
        <w:t>Guo</w:t>
      </w:r>
      <w:proofErr w:type="spellEnd"/>
      <w:r w:rsidRPr="00A040DE">
        <w:rPr>
          <w:rFonts w:ascii="Book Antiqua" w:hAnsi="Book Antiqua" w:cs="宋体"/>
          <w:kern w:val="0"/>
          <w:sz w:val="24"/>
        </w:rPr>
        <w:t xml:space="preserve"> H. Augmenter of liver regeneration attenuates inflammation of renal ischemia/reperfusion injury through the NF-kappa B pathway in rats. </w:t>
      </w:r>
      <w:proofErr w:type="spellStart"/>
      <w:r w:rsidRPr="00A040DE">
        <w:rPr>
          <w:rFonts w:ascii="Book Antiqua" w:hAnsi="Book Antiqua" w:cs="宋体"/>
          <w:i/>
          <w:iCs/>
          <w:kern w:val="0"/>
          <w:sz w:val="24"/>
        </w:rPr>
        <w:t>Int</w:t>
      </w:r>
      <w:proofErr w:type="spellEnd"/>
      <w:r w:rsidRPr="00A040DE">
        <w:rPr>
          <w:rFonts w:ascii="Book Antiqua" w:hAnsi="Book Antiqua" w:cs="宋体"/>
          <w:i/>
          <w:iCs/>
          <w:kern w:val="0"/>
          <w:sz w:val="24"/>
        </w:rPr>
        <w:t xml:space="preserve"> </w:t>
      </w:r>
      <w:proofErr w:type="spellStart"/>
      <w:r w:rsidRPr="00A040DE">
        <w:rPr>
          <w:rFonts w:ascii="Book Antiqua" w:hAnsi="Book Antiqua" w:cs="宋体"/>
          <w:i/>
          <w:iCs/>
          <w:kern w:val="0"/>
          <w:sz w:val="24"/>
        </w:rPr>
        <w:t>Urol</w:t>
      </w:r>
      <w:proofErr w:type="spellEnd"/>
      <w:r w:rsidRPr="00A040DE">
        <w:rPr>
          <w:rFonts w:ascii="Book Antiqua" w:hAnsi="Book Antiqua" w:cs="宋体"/>
          <w:i/>
          <w:iCs/>
          <w:kern w:val="0"/>
          <w:sz w:val="24"/>
        </w:rPr>
        <w:t xml:space="preserve"> </w:t>
      </w:r>
      <w:proofErr w:type="spellStart"/>
      <w:r w:rsidRPr="00A040DE">
        <w:rPr>
          <w:rFonts w:ascii="Book Antiqua" w:hAnsi="Book Antiqua" w:cs="宋体"/>
          <w:i/>
          <w:iCs/>
          <w:kern w:val="0"/>
          <w:sz w:val="24"/>
        </w:rPr>
        <w:t>Nephrol</w:t>
      </w:r>
      <w:proofErr w:type="spellEnd"/>
      <w:r w:rsidRPr="00A040DE">
        <w:rPr>
          <w:rFonts w:ascii="Book Antiqua" w:hAnsi="Book Antiqua" w:cs="宋体"/>
          <w:kern w:val="0"/>
          <w:sz w:val="24"/>
        </w:rPr>
        <w:t xml:space="preserve"> 2015; </w:t>
      </w:r>
      <w:r w:rsidRPr="00A040DE">
        <w:rPr>
          <w:rFonts w:ascii="Book Antiqua" w:hAnsi="Book Antiqua" w:cs="宋体"/>
          <w:b/>
          <w:bCs/>
          <w:kern w:val="0"/>
          <w:sz w:val="24"/>
        </w:rPr>
        <w:t>47</w:t>
      </w:r>
      <w:r w:rsidRPr="00A040DE">
        <w:rPr>
          <w:rFonts w:ascii="Book Antiqua" w:hAnsi="Book Antiqua" w:cs="宋体"/>
          <w:kern w:val="0"/>
          <w:sz w:val="24"/>
        </w:rPr>
        <w:t>: 861-868 [PMID: 25792007 DOI: 10.1007/s11255-015-0954-8</w:t>
      </w:r>
      <w:r w:rsidRPr="00BE1AD1">
        <w:rPr>
          <w:rFonts w:ascii="Book Antiqua" w:hAnsi="Book Antiqua" w:cs="宋体"/>
          <w:kern w:val="0"/>
          <w:sz w:val="24"/>
        </w:rPr>
        <w:t>]</w:t>
      </w:r>
    </w:p>
    <w:p w:rsidR="00A040DE" w:rsidRPr="00A040DE" w:rsidRDefault="00A040DE" w:rsidP="00A040DE">
      <w:pPr>
        <w:widowControl/>
        <w:adjustRightInd w:val="0"/>
        <w:snapToGrid w:val="0"/>
        <w:spacing w:line="360" w:lineRule="auto"/>
        <w:rPr>
          <w:rFonts w:ascii="Book Antiqua" w:hAnsi="Book Antiqua" w:cs="宋体"/>
          <w:kern w:val="0"/>
          <w:sz w:val="24"/>
        </w:rPr>
      </w:pPr>
      <w:r w:rsidRPr="00536D14">
        <w:rPr>
          <w:rFonts w:ascii="Book Antiqua" w:hAnsi="Book Antiqua" w:cs="宋体"/>
          <w:kern w:val="0"/>
          <w:sz w:val="24"/>
        </w:rPr>
        <w:t xml:space="preserve">24 </w:t>
      </w:r>
      <w:r w:rsidRPr="00536D14">
        <w:rPr>
          <w:rFonts w:ascii="Book Antiqua" w:hAnsi="Book Antiqua" w:cs="宋体"/>
          <w:b/>
          <w:bCs/>
          <w:kern w:val="0"/>
          <w:sz w:val="24"/>
        </w:rPr>
        <w:t>Hu Y</w:t>
      </w:r>
      <w:r w:rsidRPr="00536D14">
        <w:rPr>
          <w:rFonts w:ascii="Book Antiqua" w:hAnsi="Book Antiqua" w:cs="宋体"/>
          <w:kern w:val="0"/>
          <w:sz w:val="24"/>
        </w:rPr>
        <w:t xml:space="preserve">, Zhan Q, Liu HX, Chau T, Li Y, Yvonne Wan YJ. </w:t>
      </w:r>
      <w:r w:rsidRPr="00A040DE">
        <w:rPr>
          <w:rFonts w:ascii="Book Antiqua" w:hAnsi="Book Antiqua" w:cs="宋体"/>
          <w:kern w:val="0"/>
          <w:sz w:val="24"/>
        </w:rPr>
        <w:t xml:space="preserve">Accelerated partial </w:t>
      </w:r>
      <w:proofErr w:type="spellStart"/>
      <w:r w:rsidRPr="00A040DE">
        <w:rPr>
          <w:rFonts w:ascii="Book Antiqua" w:hAnsi="Book Antiqua" w:cs="宋体"/>
          <w:kern w:val="0"/>
          <w:sz w:val="24"/>
        </w:rPr>
        <w:t>hepatectomy</w:t>
      </w:r>
      <w:proofErr w:type="spellEnd"/>
      <w:r w:rsidRPr="00A040DE">
        <w:rPr>
          <w:rFonts w:ascii="Book Antiqua" w:hAnsi="Book Antiqua" w:cs="宋体"/>
          <w:kern w:val="0"/>
          <w:sz w:val="24"/>
        </w:rPr>
        <w:t xml:space="preserve">-induced liver cell proliferation is associated with liver injury in Nur77 knockout mice. </w:t>
      </w:r>
      <w:r w:rsidRPr="00A040DE">
        <w:rPr>
          <w:rFonts w:ascii="Book Antiqua" w:hAnsi="Book Antiqua" w:cs="宋体"/>
          <w:i/>
          <w:iCs/>
          <w:kern w:val="0"/>
          <w:sz w:val="24"/>
        </w:rPr>
        <w:t xml:space="preserve">Am J </w:t>
      </w:r>
      <w:proofErr w:type="spellStart"/>
      <w:r w:rsidRPr="00A040DE">
        <w:rPr>
          <w:rFonts w:ascii="Book Antiqua" w:hAnsi="Book Antiqua" w:cs="宋体"/>
          <w:i/>
          <w:iCs/>
          <w:kern w:val="0"/>
          <w:sz w:val="24"/>
        </w:rPr>
        <w:t>Pathol</w:t>
      </w:r>
      <w:proofErr w:type="spellEnd"/>
      <w:r w:rsidRPr="00A040DE">
        <w:rPr>
          <w:rFonts w:ascii="Book Antiqua" w:hAnsi="Book Antiqua" w:cs="宋体"/>
          <w:kern w:val="0"/>
          <w:sz w:val="24"/>
        </w:rPr>
        <w:t xml:space="preserve"> 2014; </w:t>
      </w:r>
      <w:r w:rsidRPr="00A040DE">
        <w:rPr>
          <w:rFonts w:ascii="Book Antiqua" w:hAnsi="Book Antiqua" w:cs="宋体"/>
          <w:b/>
          <w:bCs/>
          <w:kern w:val="0"/>
          <w:sz w:val="24"/>
        </w:rPr>
        <w:t>184</w:t>
      </w:r>
      <w:r w:rsidRPr="00A040DE">
        <w:rPr>
          <w:rFonts w:ascii="Book Antiqua" w:hAnsi="Book Antiqua" w:cs="宋体"/>
          <w:kern w:val="0"/>
          <w:sz w:val="24"/>
        </w:rPr>
        <w:t>: 3272-3283 [PMID: 25307349 DOI: 10.1016/j.ajpath.2014.08.002</w:t>
      </w:r>
      <w:r w:rsidRPr="00BE1AD1">
        <w:rPr>
          <w:rFonts w:ascii="Book Antiqua" w:hAnsi="Book Antiqua" w:cs="宋体"/>
          <w:kern w:val="0"/>
          <w:sz w:val="24"/>
        </w:rPr>
        <w:t>]</w:t>
      </w:r>
    </w:p>
    <w:p w:rsidR="00A040DE" w:rsidRPr="00A040DE" w:rsidRDefault="00A040DE" w:rsidP="00A040DE">
      <w:pPr>
        <w:widowControl/>
        <w:adjustRightInd w:val="0"/>
        <w:snapToGrid w:val="0"/>
        <w:spacing w:line="360" w:lineRule="auto"/>
        <w:rPr>
          <w:rFonts w:ascii="Book Antiqua" w:hAnsi="Book Antiqua" w:cs="宋体"/>
          <w:kern w:val="0"/>
          <w:sz w:val="24"/>
        </w:rPr>
      </w:pPr>
      <w:r w:rsidRPr="00A040DE">
        <w:rPr>
          <w:rFonts w:ascii="Book Antiqua" w:hAnsi="Book Antiqua" w:cs="宋体"/>
          <w:kern w:val="0"/>
          <w:sz w:val="24"/>
        </w:rPr>
        <w:lastRenderedPageBreak/>
        <w:t xml:space="preserve">25 </w:t>
      </w:r>
      <w:proofErr w:type="spellStart"/>
      <w:r w:rsidRPr="00A040DE">
        <w:rPr>
          <w:rFonts w:ascii="Book Antiqua" w:hAnsi="Book Antiqua" w:cs="宋体"/>
          <w:b/>
          <w:bCs/>
          <w:kern w:val="0"/>
          <w:sz w:val="24"/>
        </w:rPr>
        <w:t>Kampschulte</w:t>
      </w:r>
      <w:proofErr w:type="spellEnd"/>
      <w:r w:rsidRPr="00A040DE">
        <w:rPr>
          <w:rFonts w:ascii="Book Antiqua" w:hAnsi="Book Antiqua" w:cs="宋体"/>
          <w:b/>
          <w:bCs/>
          <w:kern w:val="0"/>
          <w:sz w:val="24"/>
        </w:rPr>
        <w:t xml:space="preserve"> M</w:t>
      </w:r>
      <w:r w:rsidRPr="00A040DE">
        <w:rPr>
          <w:rFonts w:ascii="Book Antiqua" w:hAnsi="Book Antiqua" w:cs="宋体"/>
          <w:kern w:val="0"/>
          <w:sz w:val="24"/>
        </w:rPr>
        <w:t xml:space="preserve">, </w:t>
      </w:r>
      <w:proofErr w:type="spellStart"/>
      <w:r w:rsidRPr="00A040DE">
        <w:rPr>
          <w:rFonts w:ascii="Book Antiqua" w:hAnsi="Book Antiqua" w:cs="宋体"/>
          <w:kern w:val="0"/>
          <w:sz w:val="24"/>
        </w:rPr>
        <w:t>Stöckl</w:t>
      </w:r>
      <w:proofErr w:type="spellEnd"/>
      <w:r w:rsidRPr="00A040DE">
        <w:rPr>
          <w:rFonts w:ascii="Book Antiqua" w:hAnsi="Book Antiqua" w:cs="宋体"/>
          <w:kern w:val="0"/>
          <w:sz w:val="24"/>
        </w:rPr>
        <w:t xml:space="preserve"> C, </w:t>
      </w:r>
      <w:proofErr w:type="spellStart"/>
      <w:r w:rsidRPr="00A040DE">
        <w:rPr>
          <w:rFonts w:ascii="Book Antiqua" w:hAnsi="Book Antiqua" w:cs="宋体"/>
          <w:kern w:val="0"/>
          <w:sz w:val="24"/>
        </w:rPr>
        <w:t>Langheinrich</w:t>
      </w:r>
      <w:proofErr w:type="spellEnd"/>
      <w:r w:rsidRPr="00A040DE">
        <w:rPr>
          <w:rFonts w:ascii="Book Antiqua" w:hAnsi="Book Antiqua" w:cs="宋体"/>
          <w:kern w:val="0"/>
          <w:sz w:val="24"/>
        </w:rPr>
        <w:t xml:space="preserve"> AC, </w:t>
      </w:r>
      <w:proofErr w:type="spellStart"/>
      <w:r w:rsidRPr="00A040DE">
        <w:rPr>
          <w:rFonts w:ascii="Book Antiqua" w:hAnsi="Book Antiqua" w:cs="宋体"/>
          <w:kern w:val="0"/>
          <w:sz w:val="24"/>
        </w:rPr>
        <w:t>Althöhn</w:t>
      </w:r>
      <w:proofErr w:type="spellEnd"/>
      <w:r w:rsidRPr="00A040DE">
        <w:rPr>
          <w:rFonts w:ascii="Book Antiqua" w:hAnsi="Book Antiqua" w:cs="宋体"/>
          <w:kern w:val="0"/>
          <w:sz w:val="24"/>
        </w:rPr>
        <w:t xml:space="preserve"> U, </w:t>
      </w:r>
      <w:proofErr w:type="spellStart"/>
      <w:r w:rsidRPr="00A040DE">
        <w:rPr>
          <w:rFonts w:ascii="Book Antiqua" w:hAnsi="Book Antiqua" w:cs="宋体"/>
          <w:kern w:val="0"/>
          <w:sz w:val="24"/>
        </w:rPr>
        <w:t>Bohle</w:t>
      </w:r>
      <w:proofErr w:type="spellEnd"/>
      <w:r w:rsidRPr="00A040DE">
        <w:rPr>
          <w:rFonts w:ascii="Book Antiqua" w:hAnsi="Book Antiqua" w:cs="宋体"/>
          <w:kern w:val="0"/>
          <w:sz w:val="24"/>
        </w:rPr>
        <w:t xml:space="preserve"> RM, </w:t>
      </w:r>
      <w:proofErr w:type="spellStart"/>
      <w:r w:rsidRPr="00A040DE">
        <w:rPr>
          <w:rFonts w:ascii="Book Antiqua" w:hAnsi="Book Antiqua" w:cs="宋体"/>
          <w:kern w:val="0"/>
          <w:sz w:val="24"/>
        </w:rPr>
        <w:t>Krombach</w:t>
      </w:r>
      <w:proofErr w:type="spellEnd"/>
      <w:r w:rsidRPr="00A040DE">
        <w:rPr>
          <w:rFonts w:ascii="Book Antiqua" w:hAnsi="Book Antiqua" w:cs="宋体"/>
          <w:kern w:val="0"/>
          <w:sz w:val="24"/>
        </w:rPr>
        <w:t xml:space="preserve"> GA, </w:t>
      </w:r>
      <w:proofErr w:type="spellStart"/>
      <w:r w:rsidRPr="00A040DE">
        <w:rPr>
          <w:rFonts w:ascii="Book Antiqua" w:hAnsi="Book Antiqua" w:cs="宋体"/>
          <w:kern w:val="0"/>
          <w:sz w:val="24"/>
        </w:rPr>
        <w:t>Stieger</w:t>
      </w:r>
      <w:proofErr w:type="spellEnd"/>
      <w:r w:rsidRPr="00A040DE">
        <w:rPr>
          <w:rFonts w:ascii="Book Antiqua" w:hAnsi="Book Antiqua" w:cs="宋体"/>
          <w:kern w:val="0"/>
          <w:sz w:val="24"/>
        </w:rPr>
        <w:t xml:space="preserve"> P, </w:t>
      </w:r>
      <w:proofErr w:type="spellStart"/>
      <w:r w:rsidRPr="00A040DE">
        <w:rPr>
          <w:rFonts w:ascii="Book Antiqua" w:hAnsi="Book Antiqua" w:cs="宋体"/>
          <w:kern w:val="0"/>
          <w:sz w:val="24"/>
        </w:rPr>
        <w:t>Churin</w:t>
      </w:r>
      <w:proofErr w:type="spellEnd"/>
      <w:r w:rsidRPr="00A040DE">
        <w:rPr>
          <w:rFonts w:ascii="Book Antiqua" w:hAnsi="Book Antiqua" w:cs="宋体"/>
          <w:kern w:val="0"/>
          <w:sz w:val="24"/>
        </w:rPr>
        <w:t xml:space="preserve"> Y, Kremer S, </w:t>
      </w:r>
      <w:proofErr w:type="spellStart"/>
      <w:r w:rsidRPr="00A040DE">
        <w:rPr>
          <w:rFonts w:ascii="Book Antiqua" w:hAnsi="Book Antiqua" w:cs="宋体"/>
          <w:kern w:val="0"/>
          <w:sz w:val="24"/>
        </w:rPr>
        <w:t>Dierkes</w:t>
      </w:r>
      <w:proofErr w:type="spellEnd"/>
      <w:r w:rsidRPr="00A040DE">
        <w:rPr>
          <w:rFonts w:ascii="Book Antiqua" w:hAnsi="Book Antiqua" w:cs="宋体"/>
          <w:kern w:val="0"/>
          <w:sz w:val="24"/>
        </w:rPr>
        <w:t xml:space="preserve"> C, </w:t>
      </w:r>
      <w:proofErr w:type="spellStart"/>
      <w:r w:rsidRPr="00A040DE">
        <w:rPr>
          <w:rFonts w:ascii="Book Antiqua" w:hAnsi="Book Antiqua" w:cs="宋体"/>
          <w:kern w:val="0"/>
          <w:sz w:val="24"/>
        </w:rPr>
        <w:t>Rath</w:t>
      </w:r>
      <w:proofErr w:type="spellEnd"/>
      <w:r w:rsidRPr="00A040DE">
        <w:rPr>
          <w:rFonts w:ascii="Book Antiqua" w:hAnsi="Book Antiqua" w:cs="宋体"/>
          <w:kern w:val="0"/>
          <w:sz w:val="24"/>
        </w:rPr>
        <w:t xml:space="preserve"> T, </w:t>
      </w:r>
      <w:proofErr w:type="spellStart"/>
      <w:r w:rsidRPr="00A040DE">
        <w:rPr>
          <w:rFonts w:ascii="Book Antiqua" w:hAnsi="Book Antiqua" w:cs="宋体"/>
          <w:kern w:val="0"/>
          <w:sz w:val="24"/>
        </w:rPr>
        <w:t>Roeb</w:t>
      </w:r>
      <w:proofErr w:type="spellEnd"/>
      <w:r w:rsidRPr="00A040DE">
        <w:rPr>
          <w:rFonts w:ascii="Book Antiqua" w:hAnsi="Book Antiqua" w:cs="宋体"/>
          <w:kern w:val="0"/>
          <w:sz w:val="24"/>
        </w:rPr>
        <w:t xml:space="preserve"> E, </w:t>
      </w:r>
      <w:proofErr w:type="spellStart"/>
      <w:r w:rsidRPr="00A040DE">
        <w:rPr>
          <w:rFonts w:ascii="Book Antiqua" w:hAnsi="Book Antiqua" w:cs="宋体"/>
          <w:kern w:val="0"/>
          <w:sz w:val="24"/>
        </w:rPr>
        <w:t>Roderfeld</w:t>
      </w:r>
      <w:proofErr w:type="spellEnd"/>
      <w:r w:rsidRPr="00A040DE">
        <w:rPr>
          <w:rFonts w:ascii="Book Antiqua" w:hAnsi="Book Antiqua" w:cs="宋体"/>
          <w:kern w:val="0"/>
          <w:sz w:val="24"/>
        </w:rPr>
        <w:t xml:space="preserve"> M. Western diet in </w:t>
      </w:r>
      <w:proofErr w:type="spellStart"/>
      <w:r w:rsidRPr="00A040DE">
        <w:rPr>
          <w:rFonts w:ascii="Book Antiqua" w:hAnsi="Book Antiqua" w:cs="宋体"/>
          <w:kern w:val="0"/>
          <w:sz w:val="24"/>
        </w:rPr>
        <w:t>ApoE</w:t>
      </w:r>
      <w:proofErr w:type="spellEnd"/>
      <w:r w:rsidRPr="00A040DE">
        <w:rPr>
          <w:rFonts w:ascii="Book Antiqua" w:hAnsi="Book Antiqua" w:cs="宋体"/>
          <w:kern w:val="0"/>
          <w:sz w:val="24"/>
        </w:rPr>
        <w:t xml:space="preserve">-LDLR double-deficient mouse model of atherosclerosis leads to hepatic steatosis, fibrosis, and tumorigenesis. </w:t>
      </w:r>
      <w:r w:rsidRPr="00A040DE">
        <w:rPr>
          <w:rFonts w:ascii="Book Antiqua" w:hAnsi="Book Antiqua" w:cs="宋体"/>
          <w:i/>
          <w:iCs/>
          <w:kern w:val="0"/>
          <w:sz w:val="24"/>
        </w:rPr>
        <w:t>Lab Invest</w:t>
      </w:r>
      <w:r w:rsidRPr="00A040DE">
        <w:rPr>
          <w:rFonts w:ascii="Book Antiqua" w:hAnsi="Book Antiqua" w:cs="宋体"/>
          <w:kern w:val="0"/>
          <w:sz w:val="24"/>
        </w:rPr>
        <w:t xml:space="preserve"> 2014; </w:t>
      </w:r>
      <w:r w:rsidRPr="00A040DE">
        <w:rPr>
          <w:rFonts w:ascii="Book Antiqua" w:hAnsi="Book Antiqua" w:cs="宋体"/>
          <w:b/>
          <w:bCs/>
          <w:kern w:val="0"/>
          <w:sz w:val="24"/>
        </w:rPr>
        <w:t>94</w:t>
      </w:r>
      <w:r w:rsidRPr="00A040DE">
        <w:rPr>
          <w:rFonts w:ascii="Book Antiqua" w:hAnsi="Book Antiqua" w:cs="宋体"/>
          <w:kern w:val="0"/>
          <w:sz w:val="24"/>
        </w:rPr>
        <w:t>: 1273-1282 [PMID: 25199052 DOI: 10.1038/labinvest.2014.112</w:t>
      </w:r>
      <w:r w:rsidRPr="00BE1AD1">
        <w:rPr>
          <w:rFonts w:ascii="Book Antiqua" w:hAnsi="Book Antiqua" w:cs="宋体"/>
          <w:kern w:val="0"/>
          <w:sz w:val="24"/>
        </w:rPr>
        <w:t>]</w:t>
      </w:r>
    </w:p>
    <w:p w:rsidR="00A040DE" w:rsidRPr="00A040DE" w:rsidRDefault="00A040DE" w:rsidP="00A040DE">
      <w:pPr>
        <w:widowControl/>
        <w:adjustRightInd w:val="0"/>
        <w:snapToGrid w:val="0"/>
        <w:spacing w:line="360" w:lineRule="auto"/>
        <w:rPr>
          <w:rFonts w:ascii="Book Antiqua" w:hAnsi="Book Antiqua" w:cs="宋体"/>
          <w:kern w:val="0"/>
          <w:sz w:val="24"/>
        </w:rPr>
      </w:pPr>
      <w:r w:rsidRPr="00BE1AD1">
        <w:rPr>
          <w:rFonts w:ascii="Book Antiqua" w:hAnsi="Book Antiqua" w:cs="宋体" w:hint="eastAsia"/>
          <w:kern w:val="0"/>
          <w:sz w:val="24"/>
        </w:rPr>
        <w:t>26</w:t>
      </w:r>
      <w:r w:rsidRPr="00A040DE">
        <w:rPr>
          <w:rFonts w:ascii="Book Antiqua" w:hAnsi="Book Antiqua" w:cs="宋体"/>
          <w:kern w:val="0"/>
          <w:sz w:val="24"/>
        </w:rPr>
        <w:t xml:space="preserve"> </w:t>
      </w:r>
      <w:r w:rsidRPr="00A040DE">
        <w:rPr>
          <w:rFonts w:ascii="Book Antiqua" w:hAnsi="Book Antiqua" w:cs="宋体"/>
          <w:b/>
          <w:bCs/>
          <w:kern w:val="0"/>
          <w:sz w:val="24"/>
        </w:rPr>
        <w:t>Best J</w:t>
      </w:r>
      <w:r w:rsidRPr="00A040DE">
        <w:rPr>
          <w:rFonts w:ascii="Book Antiqua" w:hAnsi="Book Antiqua" w:cs="宋体"/>
          <w:kern w:val="0"/>
          <w:sz w:val="24"/>
        </w:rPr>
        <w:t xml:space="preserve">, </w:t>
      </w:r>
      <w:proofErr w:type="spellStart"/>
      <w:r w:rsidRPr="00A040DE">
        <w:rPr>
          <w:rFonts w:ascii="Book Antiqua" w:hAnsi="Book Antiqua" w:cs="宋体"/>
          <w:kern w:val="0"/>
          <w:sz w:val="24"/>
        </w:rPr>
        <w:t>Manka</w:t>
      </w:r>
      <w:proofErr w:type="spellEnd"/>
      <w:r w:rsidRPr="00A040DE">
        <w:rPr>
          <w:rFonts w:ascii="Book Antiqua" w:hAnsi="Book Antiqua" w:cs="宋体"/>
          <w:kern w:val="0"/>
          <w:sz w:val="24"/>
        </w:rPr>
        <w:t xml:space="preserve"> P, </w:t>
      </w:r>
      <w:proofErr w:type="spellStart"/>
      <w:r w:rsidRPr="00A040DE">
        <w:rPr>
          <w:rFonts w:ascii="Book Antiqua" w:hAnsi="Book Antiqua" w:cs="宋体"/>
          <w:kern w:val="0"/>
          <w:sz w:val="24"/>
        </w:rPr>
        <w:t>Syn</w:t>
      </w:r>
      <w:proofErr w:type="spellEnd"/>
      <w:r w:rsidRPr="00A040DE">
        <w:rPr>
          <w:rFonts w:ascii="Book Antiqua" w:hAnsi="Book Antiqua" w:cs="宋体"/>
          <w:kern w:val="0"/>
          <w:sz w:val="24"/>
        </w:rPr>
        <w:t xml:space="preserve"> WK, </w:t>
      </w:r>
      <w:proofErr w:type="spellStart"/>
      <w:r w:rsidRPr="00A040DE">
        <w:rPr>
          <w:rFonts w:ascii="Book Antiqua" w:hAnsi="Book Antiqua" w:cs="宋体"/>
          <w:kern w:val="0"/>
          <w:sz w:val="24"/>
        </w:rPr>
        <w:t>Dollé</w:t>
      </w:r>
      <w:proofErr w:type="spellEnd"/>
      <w:r w:rsidRPr="00A040DE">
        <w:rPr>
          <w:rFonts w:ascii="Book Antiqua" w:hAnsi="Book Antiqua" w:cs="宋体"/>
          <w:kern w:val="0"/>
          <w:sz w:val="24"/>
        </w:rPr>
        <w:t xml:space="preserve"> L, van </w:t>
      </w:r>
      <w:proofErr w:type="spellStart"/>
      <w:r w:rsidRPr="00A040DE">
        <w:rPr>
          <w:rFonts w:ascii="Book Antiqua" w:hAnsi="Book Antiqua" w:cs="宋体"/>
          <w:kern w:val="0"/>
          <w:sz w:val="24"/>
        </w:rPr>
        <w:t>Grunsven</w:t>
      </w:r>
      <w:proofErr w:type="spellEnd"/>
      <w:r w:rsidRPr="00A040DE">
        <w:rPr>
          <w:rFonts w:ascii="Book Antiqua" w:hAnsi="Book Antiqua" w:cs="宋体"/>
          <w:kern w:val="0"/>
          <w:sz w:val="24"/>
        </w:rPr>
        <w:t xml:space="preserve"> LA, </w:t>
      </w:r>
      <w:proofErr w:type="spellStart"/>
      <w:r w:rsidRPr="00A040DE">
        <w:rPr>
          <w:rFonts w:ascii="Book Antiqua" w:hAnsi="Book Antiqua" w:cs="宋体"/>
          <w:kern w:val="0"/>
          <w:sz w:val="24"/>
        </w:rPr>
        <w:t>Canbay</w:t>
      </w:r>
      <w:proofErr w:type="spellEnd"/>
      <w:r w:rsidRPr="00A040DE">
        <w:rPr>
          <w:rFonts w:ascii="Book Antiqua" w:hAnsi="Book Antiqua" w:cs="宋体"/>
          <w:kern w:val="0"/>
          <w:sz w:val="24"/>
        </w:rPr>
        <w:t xml:space="preserve"> A. Role of liver progenitors in liver regeneration. </w:t>
      </w:r>
      <w:r w:rsidRPr="00A040DE">
        <w:rPr>
          <w:rFonts w:ascii="Book Antiqua" w:hAnsi="Book Antiqua" w:cs="宋体"/>
          <w:i/>
          <w:iCs/>
          <w:kern w:val="0"/>
          <w:sz w:val="24"/>
        </w:rPr>
        <w:t xml:space="preserve">Hepatobiliary </w:t>
      </w:r>
      <w:proofErr w:type="spellStart"/>
      <w:r w:rsidRPr="00A040DE">
        <w:rPr>
          <w:rFonts w:ascii="Book Antiqua" w:hAnsi="Book Antiqua" w:cs="宋体"/>
          <w:i/>
          <w:iCs/>
          <w:kern w:val="0"/>
          <w:sz w:val="24"/>
        </w:rPr>
        <w:t>Surg</w:t>
      </w:r>
      <w:proofErr w:type="spellEnd"/>
      <w:r w:rsidRPr="00A040DE">
        <w:rPr>
          <w:rFonts w:ascii="Book Antiqua" w:hAnsi="Book Antiqua" w:cs="宋体"/>
          <w:i/>
          <w:iCs/>
          <w:kern w:val="0"/>
          <w:sz w:val="24"/>
        </w:rPr>
        <w:t xml:space="preserve"> </w:t>
      </w:r>
      <w:proofErr w:type="spellStart"/>
      <w:r w:rsidRPr="00A040DE">
        <w:rPr>
          <w:rFonts w:ascii="Book Antiqua" w:hAnsi="Book Antiqua" w:cs="宋体"/>
          <w:i/>
          <w:iCs/>
          <w:kern w:val="0"/>
          <w:sz w:val="24"/>
        </w:rPr>
        <w:t>Nutr</w:t>
      </w:r>
      <w:proofErr w:type="spellEnd"/>
      <w:r w:rsidRPr="00A040DE">
        <w:rPr>
          <w:rFonts w:ascii="Book Antiqua" w:hAnsi="Book Antiqua" w:cs="宋体"/>
          <w:kern w:val="0"/>
          <w:sz w:val="24"/>
        </w:rPr>
        <w:t xml:space="preserve"> 2015; </w:t>
      </w:r>
      <w:r w:rsidRPr="00A040DE">
        <w:rPr>
          <w:rFonts w:ascii="Book Antiqua" w:hAnsi="Book Antiqua" w:cs="宋体"/>
          <w:b/>
          <w:bCs/>
          <w:kern w:val="0"/>
          <w:sz w:val="24"/>
        </w:rPr>
        <w:t>4</w:t>
      </w:r>
      <w:r w:rsidRPr="00A040DE">
        <w:rPr>
          <w:rFonts w:ascii="Book Antiqua" w:hAnsi="Book Antiqua" w:cs="宋体"/>
          <w:kern w:val="0"/>
          <w:sz w:val="24"/>
        </w:rPr>
        <w:t>: 48-58 [PMID: 25713804 DOI: 10.3978/j.issn.2304-3881.2015.01.16</w:t>
      </w:r>
      <w:r w:rsidRPr="00BE1AD1">
        <w:rPr>
          <w:rFonts w:ascii="Book Antiqua" w:hAnsi="Book Antiqua" w:cs="宋体"/>
          <w:kern w:val="0"/>
          <w:sz w:val="24"/>
        </w:rPr>
        <w:t>]</w:t>
      </w:r>
    </w:p>
    <w:p w:rsidR="00A040DE" w:rsidRPr="00A040DE" w:rsidRDefault="00A040DE" w:rsidP="00A040DE">
      <w:pPr>
        <w:widowControl/>
        <w:adjustRightInd w:val="0"/>
        <w:snapToGrid w:val="0"/>
        <w:spacing w:line="360" w:lineRule="auto"/>
        <w:rPr>
          <w:rFonts w:ascii="Book Antiqua" w:hAnsi="Book Antiqua" w:cs="宋体"/>
          <w:kern w:val="0"/>
          <w:sz w:val="24"/>
        </w:rPr>
      </w:pPr>
      <w:r w:rsidRPr="00BE1AD1">
        <w:rPr>
          <w:rFonts w:ascii="Book Antiqua" w:hAnsi="Book Antiqua" w:cs="宋体" w:hint="eastAsia"/>
          <w:kern w:val="0"/>
          <w:sz w:val="24"/>
        </w:rPr>
        <w:t>27</w:t>
      </w:r>
      <w:r w:rsidRPr="00A040DE">
        <w:rPr>
          <w:rFonts w:ascii="Book Antiqua" w:hAnsi="Book Antiqua" w:cs="宋体"/>
          <w:kern w:val="0"/>
          <w:sz w:val="24"/>
        </w:rPr>
        <w:t xml:space="preserve"> </w:t>
      </w:r>
      <w:proofErr w:type="spellStart"/>
      <w:r w:rsidRPr="00A040DE">
        <w:rPr>
          <w:rFonts w:ascii="Book Antiqua" w:hAnsi="Book Antiqua" w:cs="宋体"/>
          <w:b/>
          <w:bCs/>
          <w:kern w:val="0"/>
          <w:sz w:val="24"/>
        </w:rPr>
        <w:t>Weng</w:t>
      </w:r>
      <w:proofErr w:type="spellEnd"/>
      <w:r w:rsidRPr="00A040DE">
        <w:rPr>
          <w:rFonts w:ascii="Book Antiqua" w:hAnsi="Book Antiqua" w:cs="宋体"/>
          <w:b/>
          <w:bCs/>
          <w:kern w:val="0"/>
          <w:sz w:val="24"/>
        </w:rPr>
        <w:t xml:space="preserve"> MZ</w:t>
      </w:r>
      <w:r w:rsidRPr="00A040DE">
        <w:rPr>
          <w:rFonts w:ascii="Book Antiqua" w:hAnsi="Book Antiqua" w:cs="宋体"/>
          <w:kern w:val="0"/>
          <w:sz w:val="24"/>
        </w:rPr>
        <w:t xml:space="preserve">, Zhuang PY, </w:t>
      </w:r>
      <w:proofErr w:type="spellStart"/>
      <w:r w:rsidRPr="00A040DE">
        <w:rPr>
          <w:rFonts w:ascii="Book Antiqua" w:hAnsi="Book Antiqua" w:cs="宋体"/>
          <w:kern w:val="0"/>
          <w:sz w:val="24"/>
        </w:rPr>
        <w:t>Hei</w:t>
      </w:r>
      <w:proofErr w:type="spellEnd"/>
      <w:r w:rsidRPr="00A040DE">
        <w:rPr>
          <w:rFonts w:ascii="Book Antiqua" w:hAnsi="Book Antiqua" w:cs="宋体"/>
          <w:kern w:val="0"/>
          <w:sz w:val="24"/>
        </w:rPr>
        <w:t xml:space="preserve"> ZY, Lin PY, Chen ZS, Liu YB, </w:t>
      </w:r>
      <w:proofErr w:type="spellStart"/>
      <w:r w:rsidRPr="00A040DE">
        <w:rPr>
          <w:rFonts w:ascii="Book Antiqua" w:hAnsi="Book Antiqua" w:cs="宋体"/>
          <w:kern w:val="0"/>
          <w:sz w:val="24"/>
        </w:rPr>
        <w:t>Quan</w:t>
      </w:r>
      <w:proofErr w:type="spellEnd"/>
      <w:r w:rsidRPr="00A040DE">
        <w:rPr>
          <w:rFonts w:ascii="Book Antiqua" w:hAnsi="Book Antiqua" w:cs="宋体"/>
          <w:kern w:val="0"/>
          <w:sz w:val="24"/>
        </w:rPr>
        <w:t xml:space="preserve"> ZW, Tang ZH. ZBTB20 is involved in liver regeneration after partial </w:t>
      </w:r>
      <w:proofErr w:type="spellStart"/>
      <w:r w:rsidRPr="00A040DE">
        <w:rPr>
          <w:rFonts w:ascii="Book Antiqua" w:hAnsi="Book Antiqua" w:cs="宋体"/>
          <w:kern w:val="0"/>
          <w:sz w:val="24"/>
        </w:rPr>
        <w:t>hepatectomy</w:t>
      </w:r>
      <w:proofErr w:type="spellEnd"/>
      <w:r w:rsidRPr="00A040DE">
        <w:rPr>
          <w:rFonts w:ascii="Book Antiqua" w:hAnsi="Book Antiqua" w:cs="宋体"/>
          <w:kern w:val="0"/>
          <w:sz w:val="24"/>
        </w:rPr>
        <w:t xml:space="preserve"> in mouse. </w:t>
      </w:r>
      <w:r w:rsidRPr="00A040DE">
        <w:rPr>
          <w:rFonts w:ascii="Book Antiqua" w:hAnsi="Book Antiqua" w:cs="宋体"/>
          <w:i/>
          <w:iCs/>
          <w:kern w:val="0"/>
          <w:sz w:val="24"/>
        </w:rPr>
        <w:t xml:space="preserve">Hepatobiliary </w:t>
      </w:r>
      <w:proofErr w:type="spellStart"/>
      <w:r w:rsidRPr="00A040DE">
        <w:rPr>
          <w:rFonts w:ascii="Book Antiqua" w:hAnsi="Book Antiqua" w:cs="宋体"/>
          <w:i/>
          <w:iCs/>
          <w:kern w:val="0"/>
          <w:sz w:val="24"/>
        </w:rPr>
        <w:t>Pancreat</w:t>
      </w:r>
      <w:proofErr w:type="spellEnd"/>
      <w:r w:rsidRPr="00A040DE">
        <w:rPr>
          <w:rFonts w:ascii="Book Antiqua" w:hAnsi="Book Antiqua" w:cs="宋体"/>
          <w:i/>
          <w:iCs/>
          <w:kern w:val="0"/>
          <w:sz w:val="24"/>
        </w:rPr>
        <w:t xml:space="preserve"> Dis </w:t>
      </w:r>
      <w:proofErr w:type="spellStart"/>
      <w:r w:rsidRPr="00A040DE">
        <w:rPr>
          <w:rFonts w:ascii="Book Antiqua" w:hAnsi="Book Antiqua" w:cs="宋体"/>
          <w:i/>
          <w:iCs/>
          <w:kern w:val="0"/>
          <w:sz w:val="24"/>
        </w:rPr>
        <w:t>Int</w:t>
      </w:r>
      <w:proofErr w:type="spellEnd"/>
      <w:r w:rsidRPr="00A040DE">
        <w:rPr>
          <w:rFonts w:ascii="Book Antiqua" w:hAnsi="Book Antiqua" w:cs="宋体"/>
          <w:kern w:val="0"/>
          <w:sz w:val="24"/>
        </w:rPr>
        <w:t xml:space="preserve"> 2014; </w:t>
      </w:r>
      <w:r w:rsidRPr="00A040DE">
        <w:rPr>
          <w:rFonts w:ascii="Book Antiqua" w:hAnsi="Book Antiqua" w:cs="宋体"/>
          <w:b/>
          <w:bCs/>
          <w:kern w:val="0"/>
          <w:sz w:val="24"/>
        </w:rPr>
        <w:t>13</w:t>
      </w:r>
      <w:r w:rsidRPr="00A040DE">
        <w:rPr>
          <w:rFonts w:ascii="Book Antiqua" w:hAnsi="Book Antiqua" w:cs="宋体"/>
          <w:kern w:val="0"/>
          <w:sz w:val="24"/>
        </w:rPr>
        <w:t>: 48-54 [PMID: 24463079 DOI: 10.1016/S1499-3872(14)60006-0</w:t>
      </w:r>
      <w:r w:rsidRPr="00BE1AD1">
        <w:rPr>
          <w:rFonts w:ascii="Book Antiqua" w:hAnsi="Book Antiqua" w:cs="宋体"/>
          <w:kern w:val="0"/>
          <w:sz w:val="24"/>
        </w:rPr>
        <w:t>]</w:t>
      </w:r>
    </w:p>
    <w:p w:rsidR="00A040DE" w:rsidRPr="00A040DE" w:rsidRDefault="00A040DE" w:rsidP="00A040DE">
      <w:pPr>
        <w:widowControl/>
        <w:adjustRightInd w:val="0"/>
        <w:snapToGrid w:val="0"/>
        <w:spacing w:line="360" w:lineRule="auto"/>
        <w:rPr>
          <w:rFonts w:ascii="Book Antiqua" w:hAnsi="Book Antiqua" w:cs="宋体"/>
          <w:kern w:val="0"/>
          <w:sz w:val="24"/>
        </w:rPr>
      </w:pPr>
      <w:r w:rsidRPr="00BE1AD1">
        <w:rPr>
          <w:rFonts w:ascii="Book Antiqua" w:hAnsi="Book Antiqua" w:cs="宋体" w:hint="eastAsia"/>
          <w:kern w:val="0"/>
          <w:sz w:val="24"/>
          <w:lang w:val="es-ES_tradnl"/>
        </w:rPr>
        <w:t>28</w:t>
      </w:r>
      <w:r w:rsidRPr="00A040DE">
        <w:rPr>
          <w:rFonts w:ascii="Book Antiqua" w:hAnsi="Book Antiqua" w:cs="宋体"/>
          <w:kern w:val="0"/>
          <w:sz w:val="24"/>
          <w:lang w:val="es-ES_tradnl"/>
        </w:rPr>
        <w:t xml:space="preserve"> </w:t>
      </w:r>
      <w:r w:rsidRPr="00A040DE">
        <w:rPr>
          <w:rFonts w:ascii="Book Antiqua" w:hAnsi="Book Antiqua" w:cs="宋体"/>
          <w:b/>
          <w:bCs/>
          <w:kern w:val="0"/>
          <w:sz w:val="24"/>
          <w:lang w:val="es-ES_tradnl"/>
        </w:rPr>
        <w:t>van Lienden KP</w:t>
      </w:r>
      <w:r w:rsidRPr="00A040DE">
        <w:rPr>
          <w:rFonts w:ascii="Book Antiqua" w:hAnsi="Book Antiqua" w:cs="宋体"/>
          <w:kern w:val="0"/>
          <w:sz w:val="24"/>
          <w:lang w:val="es-ES_tradnl"/>
        </w:rPr>
        <w:t xml:space="preserve">, Hoekstra LT, van Trigt JD, Roelofs JJ, van Delden OM, van Gulik TM. </w:t>
      </w:r>
      <w:proofErr w:type="gramStart"/>
      <w:r w:rsidRPr="00A040DE">
        <w:rPr>
          <w:rFonts w:ascii="Book Antiqua" w:hAnsi="Book Antiqua" w:cs="宋体"/>
          <w:kern w:val="0"/>
          <w:sz w:val="24"/>
        </w:rPr>
        <w:t>Effect of hepatic artery embolization on liver hypertrophy response in a rabbit liver VX2 tumor model.</w:t>
      </w:r>
      <w:proofErr w:type="gramEnd"/>
      <w:r w:rsidRPr="00A040DE">
        <w:rPr>
          <w:rFonts w:ascii="Book Antiqua" w:hAnsi="Book Antiqua" w:cs="宋体"/>
          <w:kern w:val="0"/>
          <w:sz w:val="24"/>
        </w:rPr>
        <w:t xml:space="preserve"> </w:t>
      </w:r>
      <w:r w:rsidRPr="00A040DE">
        <w:rPr>
          <w:rFonts w:ascii="Book Antiqua" w:hAnsi="Book Antiqua" w:cs="宋体"/>
          <w:i/>
          <w:iCs/>
          <w:kern w:val="0"/>
          <w:sz w:val="24"/>
        </w:rPr>
        <w:t xml:space="preserve">Hepatobiliary </w:t>
      </w:r>
      <w:proofErr w:type="spellStart"/>
      <w:r w:rsidRPr="00A040DE">
        <w:rPr>
          <w:rFonts w:ascii="Book Antiqua" w:hAnsi="Book Antiqua" w:cs="宋体"/>
          <w:i/>
          <w:iCs/>
          <w:kern w:val="0"/>
          <w:sz w:val="24"/>
        </w:rPr>
        <w:t>Pancreat</w:t>
      </w:r>
      <w:proofErr w:type="spellEnd"/>
      <w:r w:rsidRPr="00A040DE">
        <w:rPr>
          <w:rFonts w:ascii="Book Antiqua" w:hAnsi="Book Antiqua" w:cs="宋体"/>
          <w:i/>
          <w:iCs/>
          <w:kern w:val="0"/>
          <w:sz w:val="24"/>
        </w:rPr>
        <w:t xml:space="preserve"> Dis </w:t>
      </w:r>
      <w:proofErr w:type="spellStart"/>
      <w:r w:rsidRPr="00A040DE">
        <w:rPr>
          <w:rFonts w:ascii="Book Antiqua" w:hAnsi="Book Antiqua" w:cs="宋体"/>
          <w:i/>
          <w:iCs/>
          <w:kern w:val="0"/>
          <w:sz w:val="24"/>
        </w:rPr>
        <w:t>Int</w:t>
      </w:r>
      <w:proofErr w:type="spellEnd"/>
      <w:r w:rsidRPr="00A040DE">
        <w:rPr>
          <w:rFonts w:ascii="Book Antiqua" w:hAnsi="Book Antiqua" w:cs="宋体"/>
          <w:kern w:val="0"/>
          <w:sz w:val="24"/>
        </w:rPr>
        <w:t xml:space="preserve"> 2013; </w:t>
      </w:r>
      <w:r w:rsidRPr="00A040DE">
        <w:rPr>
          <w:rFonts w:ascii="Book Antiqua" w:hAnsi="Book Antiqua" w:cs="宋体"/>
          <w:b/>
          <w:bCs/>
          <w:kern w:val="0"/>
          <w:sz w:val="24"/>
        </w:rPr>
        <w:t>12</w:t>
      </w:r>
      <w:r w:rsidRPr="00A040DE">
        <w:rPr>
          <w:rFonts w:ascii="Book Antiqua" w:hAnsi="Book Antiqua" w:cs="宋体"/>
          <w:kern w:val="0"/>
          <w:sz w:val="24"/>
        </w:rPr>
        <w:t>: 622-629 [PMID: 24322748 DOI: 10.1016/S1499-3872(13)60098-3</w:t>
      </w:r>
      <w:r w:rsidRPr="00BE1AD1">
        <w:rPr>
          <w:rFonts w:ascii="Book Antiqua" w:hAnsi="Book Antiqua" w:cs="宋体"/>
          <w:kern w:val="0"/>
          <w:sz w:val="24"/>
        </w:rPr>
        <w:t>]</w:t>
      </w:r>
    </w:p>
    <w:p w:rsidR="00A040DE" w:rsidRPr="00A040DE" w:rsidRDefault="00A040DE" w:rsidP="00A040DE">
      <w:pPr>
        <w:widowControl/>
        <w:adjustRightInd w:val="0"/>
        <w:snapToGrid w:val="0"/>
        <w:spacing w:line="360" w:lineRule="auto"/>
        <w:rPr>
          <w:rFonts w:ascii="Book Antiqua" w:hAnsi="Book Antiqua" w:cs="宋体"/>
          <w:kern w:val="0"/>
          <w:sz w:val="24"/>
        </w:rPr>
      </w:pPr>
      <w:r w:rsidRPr="00BE1AD1">
        <w:rPr>
          <w:rFonts w:ascii="Book Antiqua" w:hAnsi="Book Antiqua" w:cs="宋体" w:hint="eastAsia"/>
          <w:kern w:val="0"/>
          <w:sz w:val="24"/>
        </w:rPr>
        <w:t>29</w:t>
      </w:r>
      <w:r w:rsidRPr="00A040DE">
        <w:rPr>
          <w:rFonts w:ascii="Book Antiqua" w:hAnsi="Book Antiqua" w:cs="宋体"/>
          <w:kern w:val="0"/>
          <w:sz w:val="24"/>
        </w:rPr>
        <w:t xml:space="preserve"> </w:t>
      </w:r>
      <w:r w:rsidRPr="00A040DE">
        <w:rPr>
          <w:rFonts w:ascii="Book Antiqua" w:hAnsi="Book Antiqua" w:cs="宋体"/>
          <w:b/>
          <w:bCs/>
          <w:kern w:val="0"/>
          <w:sz w:val="24"/>
        </w:rPr>
        <w:t>Wang S</w:t>
      </w:r>
      <w:r w:rsidRPr="00A040DE">
        <w:rPr>
          <w:rFonts w:ascii="Book Antiqua" w:hAnsi="Book Antiqua" w:cs="宋体"/>
          <w:kern w:val="0"/>
          <w:sz w:val="24"/>
        </w:rPr>
        <w:t xml:space="preserve">, Lee JS, Hyun J, Kim J, Kim SU, Cha HJ, Jung Y. Tumor necrosis factor-inducible gene 6 promotes liver regeneration in mice with acute liver injury. </w:t>
      </w:r>
      <w:r w:rsidRPr="00A040DE">
        <w:rPr>
          <w:rFonts w:ascii="Book Antiqua" w:hAnsi="Book Antiqua" w:cs="宋体"/>
          <w:i/>
          <w:iCs/>
          <w:kern w:val="0"/>
          <w:sz w:val="24"/>
        </w:rPr>
        <w:t xml:space="preserve">Stem Cell Res </w:t>
      </w:r>
      <w:proofErr w:type="spellStart"/>
      <w:r w:rsidRPr="00A040DE">
        <w:rPr>
          <w:rFonts w:ascii="Book Antiqua" w:hAnsi="Book Antiqua" w:cs="宋体"/>
          <w:i/>
          <w:iCs/>
          <w:kern w:val="0"/>
          <w:sz w:val="24"/>
        </w:rPr>
        <w:t>Ther</w:t>
      </w:r>
      <w:proofErr w:type="spellEnd"/>
      <w:r w:rsidRPr="00A040DE">
        <w:rPr>
          <w:rFonts w:ascii="Book Antiqua" w:hAnsi="Book Antiqua" w:cs="宋体"/>
          <w:kern w:val="0"/>
          <w:sz w:val="24"/>
        </w:rPr>
        <w:t xml:space="preserve"> 2015; </w:t>
      </w:r>
      <w:r w:rsidRPr="00A040DE">
        <w:rPr>
          <w:rFonts w:ascii="Book Antiqua" w:hAnsi="Book Antiqua" w:cs="宋体"/>
          <w:b/>
          <w:bCs/>
          <w:kern w:val="0"/>
          <w:sz w:val="24"/>
        </w:rPr>
        <w:t>6</w:t>
      </w:r>
      <w:r w:rsidRPr="00A040DE">
        <w:rPr>
          <w:rFonts w:ascii="Book Antiqua" w:hAnsi="Book Antiqua" w:cs="宋体"/>
          <w:kern w:val="0"/>
          <w:sz w:val="24"/>
        </w:rPr>
        <w:t>: 20 [PMID: 25890163 DOI: 10.1186/s13287-015-0019-z</w:t>
      </w:r>
      <w:r w:rsidRPr="00BE1AD1">
        <w:rPr>
          <w:rFonts w:ascii="Book Antiqua" w:hAnsi="Book Antiqua" w:cs="宋体"/>
          <w:kern w:val="0"/>
          <w:sz w:val="24"/>
        </w:rPr>
        <w:t>]</w:t>
      </w:r>
    </w:p>
    <w:p w:rsidR="00A040DE" w:rsidRPr="00BE1AD1" w:rsidRDefault="00A040DE" w:rsidP="00A040DE">
      <w:pPr>
        <w:widowControl/>
        <w:adjustRightInd w:val="0"/>
        <w:snapToGrid w:val="0"/>
        <w:spacing w:line="360" w:lineRule="auto"/>
        <w:rPr>
          <w:rFonts w:ascii="Book Antiqua" w:hAnsi="Book Antiqua" w:cs="宋体"/>
          <w:kern w:val="0"/>
          <w:sz w:val="24"/>
        </w:rPr>
      </w:pPr>
      <w:r w:rsidRPr="00BE1AD1">
        <w:rPr>
          <w:rFonts w:ascii="Book Antiqua" w:hAnsi="Book Antiqua" w:cs="宋体" w:hint="eastAsia"/>
          <w:kern w:val="0"/>
          <w:sz w:val="24"/>
        </w:rPr>
        <w:t>30</w:t>
      </w:r>
      <w:r w:rsidRPr="00A040DE">
        <w:rPr>
          <w:rFonts w:ascii="Book Antiqua" w:hAnsi="Book Antiqua" w:cs="宋体"/>
          <w:kern w:val="0"/>
          <w:sz w:val="24"/>
        </w:rPr>
        <w:t xml:space="preserve"> </w:t>
      </w:r>
      <w:r w:rsidRPr="00A040DE">
        <w:rPr>
          <w:rFonts w:ascii="Book Antiqua" w:hAnsi="Book Antiqua" w:cs="宋体"/>
          <w:b/>
          <w:bCs/>
          <w:kern w:val="0"/>
          <w:sz w:val="24"/>
        </w:rPr>
        <w:t>Nikolaou K</w:t>
      </w:r>
      <w:r w:rsidRPr="00A040DE">
        <w:rPr>
          <w:rFonts w:ascii="Book Antiqua" w:hAnsi="Book Antiqua" w:cs="宋体"/>
          <w:kern w:val="0"/>
          <w:sz w:val="24"/>
        </w:rPr>
        <w:t xml:space="preserve">, Sarris M, </w:t>
      </w:r>
      <w:proofErr w:type="spellStart"/>
      <w:r w:rsidRPr="00A040DE">
        <w:rPr>
          <w:rFonts w:ascii="Book Antiqua" w:hAnsi="Book Antiqua" w:cs="宋体"/>
          <w:kern w:val="0"/>
          <w:sz w:val="24"/>
        </w:rPr>
        <w:t>Talianidis</w:t>
      </w:r>
      <w:proofErr w:type="spellEnd"/>
      <w:r w:rsidRPr="00A040DE">
        <w:rPr>
          <w:rFonts w:ascii="Book Antiqua" w:hAnsi="Book Antiqua" w:cs="宋体"/>
          <w:kern w:val="0"/>
          <w:sz w:val="24"/>
        </w:rPr>
        <w:t xml:space="preserve"> I. Molecular pathways: the complex roles of inflammation pathways in the development and treatment of liver cancer. </w:t>
      </w:r>
      <w:proofErr w:type="spellStart"/>
      <w:r w:rsidRPr="00A040DE">
        <w:rPr>
          <w:rFonts w:ascii="Book Antiqua" w:hAnsi="Book Antiqua" w:cs="宋体"/>
          <w:i/>
          <w:iCs/>
          <w:kern w:val="0"/>
          <w:sz w:val="24"/>
        </w:rPr>
        <w:t>Clin</w:t>
      </w:r>
      <w:proofErr w:type="spellEnd"/>
      <w:r w:rsidRPr="00A040DE">
        <w:rPr>
          <w:rFonts w:ascii="Book Antiqua" w:hAnsi="Book Antiqua" w:cs="宋体"/>
          <w:i/>
          <w:iCs/>
          <w:kern w:val="0"/>
          <w:sz w:val="24"/>
        </w:rPr>
        <w:t xml:space="preserve"> Cancer Res</w:t>
      </w:r>
      <w:r w:rsidRPr="00A040DE">
        <w:rPr>
          <w:rFonts w:ascii="Book Antiqua" w:hAnsi="Book Antiqua" w:cs="宋体"/>
          <w:kern w:val="0"/>
          <w:sz w:val="24"/>
        </w:rPr>
        <w:t xml:space="preserve"> 2013; </w:t>
      </w:r>
      <w:r w:rsidRPr="00A040DE">
        <w:rPr>
          <w:rFonts w:ascii="Book Antiqua" w:hAnsi="Book Antiqua" w:cs="宋体"/>
          <w:b/>
          <w:bCs/>
          <w:kern w:val="0"/>
          <w:sz w:val="24"/>
        </w:rPr>
        <w:t>19</w:t>
      </w:r>
      <w:r w:rsidRPr="00A040DE">
        <w:rPr>
          <w:rFonts w:ascii="Book Antiqua" w:hAnsi="Book Antiqua" w:cs="宋体"/>
          <w:kern w:val="0"/>
          <w:sz w:val="24"/>
        </w:rPr>
        <w:t>: 2810-2816 [PMID: 23549874 DOI: 10.1158/1078-0432.CCR-12-1961</w:t>
      </w:r>
      <w:r w:rsidRPr="00BE1AD1">
        <w:rPr>
          <w:rFonts w:ascii="Book Antiqua" w:hAnsi="Book Antiqua" w:cs="宋体"/>
          <w:kern w:val="0"/>
          <w:sz w:val="24"/>
        </w:rPr>
        <w:t>]</w:t>
      </w:r>
    </w:p>
    <w:p w:rsidR="0098799A" w:rsidRDefault="0098799A" w:rsidP="0098799A">
      <w:pPr>
        <w:wordWrap w:val="0"/>
        <w:spacing w:line="360" w:lineRule="auto"/>
        <w:ind w:left="361" w:hangingChars="150" w:hanging="361"/>
        <w:jc w:val="right"/>
        <w:rPr>
          <w:rFonts w:ascii="Book Antiqua" w:hAnsi="Book Antiqua"/>
          <w:sz w:val="24"/>
        </w:rPr>
      </w:pPr>
      <w:bookmarkStart w:id="222" w:name="OLE_LINK1593"/>
      <w:bookmarkStart w:id="223" w:name="OLE_LINK1586"/>
      <w:bookmarkStart w:id="224" w:name="OLE_LINK1761"/>
      <w:bookmarkStart w:id="225" w:name="OLE_LINK1716"/>
      <w:bookmarkStart w:id="226" w:name="OLE_LINK1671"/>
      <w:bookmarkStart w:id="227" w:name="OLE_LINK1619"/>
      <w:bookmarkStart w:id="228" w:name="OLE_LINK1565"/>
      <w:bookmarkStart w:id="229" w:name="OLE_LINK1721"/>
      <w:bookmarkStart w:id="230" w:name="OLE_LINK1684"/>
      <w:bookmarkStart w:id="231" w:name="OLE_LINK1650"/>
      <w:bookmarkStart w:id="232" w:name="OLE_LINK1618"/>
      <w:bookmarkStart w:id="233" w:name="OLE_LINK1576"/>
      <w:bookmarkStart w:id="234" w:name="OLE_LINK1490"/>
      <w:bookmarkStart w:id="235" w:name="OLE_LINK1390"/>
      <w:bookmarkStart w:id="236" w:name="OLE_LINK1503"/>
      <w:bookmarkStart w:id="237" w:name="OLE_LINK1472"/>
      <w:bookmarkStart w:id="238" w:name="OLE_LINK1443"/>
      <w:bookmarkStart w:id="239" w:name="OLE_LINK1370"/>
      <w:bookmarkStart w:id="240" w:name="OLE_LINK1591"/>
      <w:bookmarkStart w:id="241" w:name="OLE_LINK1457"/>
      <w:bookmarkStart w:id="242" w:name="OLE_LINK1384"/>
      <w:bookmarkStart w:id="243" w:name="OLE_LINK1531"/>
      <w:bookmarkStart w:id="244" w:name="OLE_LINK1462"/>
      <w:bookmarkStart w:id="245" w:name="OLE_LINK1349"/>
      <w:bookmarkStart w:id="246" w:name="OLE_LINK1691"/>
      <w:bookmarkStart w:id="247" w:name="OLE_LINK1661"/>
      <w:bookmarkStart w:id="248" w:name="OLE_LINK1622"/>
      <w:bookmarkStart w:id="249" w:name="OLE_LINK1585"/>
      <w:bookmarkStart w:id="250" w:name="OLE_LINK1530"/>
      <w:bookmarkStart w:id="251" w:name="OLE_LINK1492"/>
      <w:bookmarkStart w:id="252" w:name="OLE_LINK1448"/>
      <w:bookmarkStart w:id="253" w:name="OLE_LINK1410"/>
      <w:bookmarkStart w:id="254" w:name="OLE_LINK1373"/>
      <w:bookmarkStart w:id="255" w:name="OLE_LINK1176"/>
      <w:bookmarkStart w:id="256" w:name="OLE_LINK1172"/>
      <w:bookmarkStart w:id="257" w:name="OLE_LINK1185"/>
      <w:bookmarkStart w:id="258" w:name="OLE_LINK1060"/>
      <w:bookmarkStart w:id="259" w:name="OLE_LINK1169"/>
      <w:bookmarkStart w:id="260" w:name="OLE_LINK1074"/>
      <w:bookmarkStart w:id="261" w:name="OLE_LINK1158"/>
      <w:bookmarkStart w:id="262" w:name="OLE_LINK1056"/>
      <w:bookmarkStart w:id="263" w:name="OLE_LINK1288"/>
      <w:bookmarkStart w:id="264" w:name="OLE_LINK1241"/>
      <w:bookmarkStart w:id="265" w:name="OLE_LINK1200"/>
      <w:bookmarkStart w:id="266" w:name="OLE_LINK1167"/>
      <w:bookmarkStart w:id="267" w:name="OLE_LINK1137"/>
      <w:bookmarkStart w:id="268" w:name="OLE_LINK1059"/>
      <w:bookmarkStart w:id="269" w:name="OLE_LINK930"/>
      <w:bookmarkStart w:id="270" w:name="OLE_LINK911"/>
      <w:bookmarkStart w:id="271" w:name="OLE_LINK946"/>
      <w:bookmarkStart w:id="272" w:name="OLE_LINK1052"/>
      <w:bookmarkStart w:id="273" w:name="OLE_LINK993"/>
      <w:bookmarkStart w:id="274" w:name="OLE_LINK992"/>
      <w:bookmarkStart w:id="275" w:name="OLE_LINK906"/>
      <w:bookmarkStart w:id="276" w:name="OLE_LINK898"/>
      <w:bookmarkStart w:id="277" w:name="OLE_LINK909"/>
      <w:bookmarkStart w:id="278" w:name="OLE_LINK847"/>
      <w:bookmarkStart w:id="279" w:name="OLE_LINK1030"/>
      <w:bookmarkStart w:id="280" w:name="OLE_LINK981"/>
      <w:bookmarkStart w:id="281" w:name="OLE_LINK943"/>
      <w:bookmarkStart w:id="282" w:name="OLE_LINK891"/>
      <w:bookmarkStart w:id="283" w:name="OLE_LINK1106"/>
      <w:bookmarkStart w:id="284" w:name="OLE_LINK1076"/>
      <w:bookmarkStart w:id="285" w:name="OLE_LINK1049"/>
      <w:bookmarkStart w:id="286" w:name="OLE_LINK1018"/>
      <w:bookmarkStart w:id="287" w:name="OLE_LINK980"/>
      <w:bookmarkStart w:id="288" w:name="OLE_LINK908"/>
      <w:bookmarkStart w:id="289" w:name="OLE_LINK856"/>
      <w:bookmarkStart w:id="290" w:name="OLE_LINK2898"/>
      <w:bookmarkStart w:id="291" w:name="OLE_LINK865"/>
      <w:bookmarkStart w:id="292" w:name="OLE_LINK826"/>
      <w:bookmarkStart w:id="293" w:name="OLE_LINK782"/>
      <w:bookmarkStart w:id="294" w:name="OLE_LINK889"/>
      <w:bookmarkStart w:id="295" w:name="OLE_LINK836"/>
      <w:bookmarkStart w:id="296" w:name="OLE_LINK2882"/>
      <w:bookmarkStart w:id="297" w:name="OLE_LINK792"/>
      <w:bookmarkStart w:id="298" w:name="OLE_LINK700"/>
      <w:bookmarkStart w:id="299" w:name="OLE_LINK642"/>
      <w:bookmarkStart w:id="300" w:name="OLE_LINK833"/>
      <w:bookmarkStart w:id="301" w:name="OLE_LINK781"/>
      <w:bookmarkStart w:id="302" w:name="OLE_LINK739"/>
      <w:bookmarkStart w:id="303" w:name="OLE_LINK660"/>
      <w:bookmarkStart w:id="304" w:name="OLE_LINK801"/>
      <w:bookmarkStart w:id="305" w:name="OLE_LINK770"/>
      <w:bookmarkStart w:id="306" w:name="OLE_LINK716"/>
      <w:bookmarkStart w:id="307" w:name="OLE_LINK593"/>
      <w:bookmarkStart w:id="308" w:name="OLE_LINK714"/>
      <w:bookmarkStart w:id="309" w:name="OLE_LINK640"/>
      <w:bookmarkStart w:id="310" w:name="OLE_LINK582"/>
      <w:bookmarkStart w:id="311" w:name="OLE_LINK589"/>
      <w:bookmarkStart w:id="312" w:name="OLE_LINK722"/>
      <w:bookmarkStart w:id="313" w:name="OLE_LINK688"/>
      <w:bookmarkStart w:id="314" w:name="OLE_LINK639"/>
      <w:bookmarkStart w:id="315" w:name="OLE_LINK581"/>
      <w:bookmarkStart w:id="316" w:name="OLE_LINK2700"/>
      <w:bookmarkStart w:id="317" w:name="OLE_LINK567"/>
      <w:bookmarkStart w:id="318" w:name="OLE_LINK480"/>
      <w:bookmarkStart w:id="319" w:name="OLE_LINK574"/>
      <w:bookmarkStart w:id="320" w:name="OLE_LINK572"/>
      <w:bookmarkStart w:id="321" w:name="OLE_LINK532"/>
      <w:bookmarkStart w:id="322" w:name="OLE_LINK491"/>
      <w:bookmarkStart w:id="323" w:name="OLE_LINK575"/>
      <w:bookmarkStart w:id="324" w:name="OLE_LINK519"/>
      <w:bookmarkStart w:id="325" w:name="OLE_LINK462"/>
      <w:bookmarkStart w:id="326" w:name="OLE_LINK471"/>
      <w:bookmarkStart w:id="327" w:name="OLE_LINK430"/>
      <w:bookmarkStart w:id="328" w:name="OLE_LINK686"/>
      <w:bookmarkStart w:id="329" w:name="OLE_LINK648"/>
      <w:bookmarkStart w:id="330" w:name="OLE_LINK535"/>
      <w:bookmarkStart w:id="331" w:name="OLE_LINK489"/>
      <w:bookmarkStart w:id="332" w:name="OLE_LINK450"/>
      <w:bookmarkStart w:id="333" w:name="OLE_LINK303"/>
      <w:bookmarkStart w:id="334" w:name="OLE_LINK379"/>
      <w:bookmarkStart w:id="335" w:name="OLE_LINK384"/>
      <w:bookmarkStart w:id="336" w:name="OLE_LINK288"/>
      <w:bookmarkStart w:id="337" w:name="OLE_LINK457"/>
      <w:bookmarkStart w:id="338" w:name="OLE_LINK1830"/>
      <w:bookmarkStart w:id="339" w:name="OLE_LINK334"/>
      <w:bookmarkStart w:id="340" w:name="OLE_LINK371"/>
      <w:bookmarkStart w:id="341" w:name="OLE_LINK346"/>
      <w:bookmarkStart w:id="342" w:name="OLE_LINK400"/>
      <w:bookmarkStart w:id="343" w:name="OLE_LINK385"/>
      <w:bookmarkStart w:id="344" w:name="OLE_LINK321"/>
      <w:bookmarkStart w:id="345" w:name="OLE_LINK304"/>
      <w:bookmarkStart w:id="346" w:name="OLE_LINK313"/>
      <w:bookmarkStart w:id="347" w:name="OLE_LINK282"/>
      <w:bookmarkStart w:id="348" w:name="OLE_LINK240"/>
      <w:bookmarkStart w:id="349" w:name="OLE_LINK281"/>
      <w:bookmarkStart w:id="350" w:name="OLE_LINK250"/>
      <w:bookmarkStart w:id="351" w:name="OLE_LINK212"/>
      <w:bookmarkStart w:id="352" w:name="OLE_LINK226"/>
      <w:bookmarkStart w:id="353" w:name="OLE_LINK207"/>
      <w:bookmarkStart w:id="354" w:name="OLE_LINK225"/>
      <w:bookmarkStart w:id="355" w:name="OLE_LINK149"/>
      <w:bookmarkStart w:id="356" w:name="OLE_LINK254"/>
      <w:bookmarkStart w:id="357" w:name="OLE_LINK387"/>
      <w:bookmarkStart w:id="358" w:name="OLE_LINK320"/>
      <w:bookmarkStart w:id="359" w:name="OLE_LINK72"/>
      <w:bookmarkStart w:id="360" w:name="OLE_LINK148"/>
      <w:bookmarkStart w:id="361" w:name="OLE_LINK75"/>
      <w:bookmarkStart w:id="362" w:name="OLE_LINK52"/>
      <w:bookmarkStart w:id="363" w:name="OLE_LINK51"/>
      <w:r>
        <w:rPr>
          <w:rFonts w:ascii="Book Antiqua" w:hAnsi="Book Antiqua"/>
          <w:b/>
          <w:bCs/>
          <w:sz w:val="24"/>
        </w:rPr>
        <w:t xml:space="preserve">P-Reviewer: </w:t>
      </w:r>
      <w:r w:rsidRPr="0098799A">
        <w:rPr>
          <w:rFonts w:ascii="Book Antiqua" w:hAnsi="Book Antiqua"/>
          <w:bCs/>
          <w:sz w:val="24"/>
        </w:rPr>
        <w:t>Ward</w:t>
      </w:r>
      <w:r w:rsidRPr="0098799A">
        <w:rPr>
          <w:rFonts w:ascii="Book Antiqua" w:hAnsi="Book Antiqua" w:hint="eastAsia"/>
          <w:bCs/>
          <w:sz w:val="24"/>
        </w:rPr>
        <w:t xml:space="preserve"> </w:t>
      </w:r>
      <w:r w:rsidRPr="0098799A">
        <w:rPr>
          <w:rFonts w:ascii="Book Antiqua" w:hAnsi="Book Antiqua"/>
          <w:bCs/>
          <w:sz w:val="24"/>
        </w:rPr>
        <w:t>J</w:t>
      </w:r>
      <w:r>
        <w:rPr>
          <w:rFonts w:ascii="Book Antiqua" w:hAnsi="Book Antiqua"/>
          <w:b/>
          <w:bCs/>
          <w:sz w:val="24"/>
        </w:rPr>
        <w:t xml:space="preserve"> S-Editor:</w:t>
      </w:r>
      <w:r>
        <w:rPr>
          <w:rFonts w:ascii="Book Antiqua" w:hAnsi="Book Antiqua"/>
          <w:sz w:val="24"/>
        </w:rPr>
        <w:t xml:space="preserve"> Yu J </w:t>
      </w:r>
      <w:r>
        <w:rPr>
          <w:rFonts w:ascii="Book Antiqua" w:hAnsi="Book Antiqua"/>
          <w:b/>
          <w:bCs/>
          <w:sz w:val="24"/>
        </w:rPr>
        <w:t>L-Editor:</w:t>
      </w:r>
      <w:r>
        <w:rPr>
          <w:rFonts w:ascii="Book Antiqua" w:hAnsi="Book Antiqua"/>
          <w:sz w:val="24"/>
        </w:rPr>
        <w:t xml:space="preserve">  </w:t>
      </w:r>
      <w:r>
        <w:rPr>
          <w:rFonts w:ascii="Book Antiqua" w:hAnsi="Book Antiqua"/>
          <w:b/>
          <w:bCs/>
          <w:sz w:val="24"/>
        </w:rPr>
        <w:t>E-Editor:</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rsidR="00B276AA" w:rsidRPr="00BE1AD1" w:rsidRDefault="00A040DE" w:rsidP="00B51226">
      <w:pPr>
        <w:widowControl/>
        <w:jc w:val="left"/>
        <w:rPr>
          <w:rFonts w:ascii="Book Antiqua" w:eastAsiaTheme="minorEastAsia" w:hAnsi="Book Antiqua"/>
          <w:b/>
          <w:sz w:val="24"/>
        </w:rPr>
      </w:pPr>
      <w:r w:rsidRPr="00BE1AD1">
        <w:rPr>
          <w:rFonts w:ascii="Book Antiqua" w:hAnsi="Book Antiqua" w:cs="宋体"/>
          <w:kern w:val="0"/>
          <w:sz w:val="24"/>
        </w:rPr>
        <w:br w:type="page"/>
      </w:r>
      <w:r w:rsidR="00FC72C8" w:rsidRPr="00BE1AD1">
        <w:rPr>
          <w:rFonts w:ascii="Book Antiqua" w:eastAsiaTheme="minorEastAsia" w:hAnsi="Book Antiqua"/>
          <w:sz w:val="24"/>
        </w:rPr>
        <w:lastRenderedPageBreak/>
        <w:br w:type="page"/>
      </w:r>
      <w:r w:rsidR="00B276AA" w:rsidRPr="00BE1AD1">
        <w:rPr>
          <w:rFonts w:ascii="Book Antiqua" w:eastAsiaTheme="minorEastAsia" w:hAnsi="Book Antiqua"/>
          <w:noProof/>
          <w:sz w:val="24"/>
        </w:rPr>
        <w:lastRenderedPageBreak/>
        <w:drawing>
          <wp:inline distT="0" distB="0" distL="0" distR="0" wp14:anchorId="2B2DDBEF" wp14:editId="195B2330">
            <wp:extent cx="4362120" cy="3780000"/>
            <wp:effectExtent l="0" t="0" r="330" b="0"/>
            <wp:docPr id="1" name="图片 0" descr="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10"/>
                    <a:stretch>
                      <a:fillRect/>
                    </a:stretch>
                  </pic:blipFill>
                  <pic:spPr>
                    <a:xfrm>
                      <a:off x="0" y="0"/>
                      <a:ext cx="4362120" cy="3780000"/>
                    </a:xfrm>
                    <a:prstGeom prst="rect">
                      <a:avLst/>
                    </a:prstGeom>
                  </pic:spPr>
                </pic:pic>
              </a:graphicData>
            </a:graphic>
          </wp:inline>
        </w:drawing>
      </w:r>
    </w:p>
    <w:p w:rsidR="00CB4324" w:rsidRPr="00BE1AD1" w:rsidRDefault="00B276AA" w:rsidP="00E65D1C">
      <w:pPr>
        <w:adjustRightInd w:val="0"/>
        <w:snapToGrid w:val="0"/>
        <w:spacing w:line="360" w:lineRule="auto"/>
        <w:rPr>
          <w:rFonts w:ascii="Book Antiqua" w:eastAsiaTheme="minorEastAsia" w:hAnsi="Book Antiqua"/>
          <w:b/>
          <w:noProof/>
          <w:sz w:val="24"/>
        </w:rPr>
      </w:pPr>
      <w:r w:rsidRPr="00BE1AD1">
        <w:rPr>
          <w:rFonts w:ascii="Book Antiqua" w:eastAsiaTheme="minorEastAsia" w:hAnsi="Book Antiqua"/>
          <w:b/>
          <w:sz w:val="24"/>
        </w:rPr>
        <w:t>Figure 1</w:t>
      </w:r>
      <w:r w:rsidRPr="00BE1AD1">
        <w:rPr>
          <w:rFonts w:ascii="Book Antiqua" w:eastAsiaTheme="minorEastAsia" w:hAnsi="Book Antiqua" w:hint="eastAsia"/>
          <w:b/>
          <w:sz w:val="24"/>
        </w:rPr>
        <w:t xml:space="preserve"> </w:t>
      </w:r>
      <w:r w:rsidR="00FC72C8" w:rsidRPr="00BE1AD1">
        <w:rPr>
          <w:rFonts w:ascii="Book Antiqua" w:eastAsiaTheme="minorEastAsia" w:hAnsi="Book Antiqua"/>
          <w:b/>
          <w:sz w:val="24"/>
        </w:rPr>
        <w:t xml:space="preserve">Kaplan-Meier survival curves of the three experimental animal groups. </w:t>
      </w:r>
    </w:p>
    <w:p w:rsidR="00CB4324" w:rsidRPr="00BE1AD1" w:rsidRDefault="00CB4324" w:rsidP="00E65D1C">
      <w:pPr>
        <w:adjustRightInd w:val="0"/>
        <w:snapToGrid w:val="0"/>
        <w:spacing w:line="360" w:lineRule="auto"/>
        <w:rPr>
          <w:rFonts w:ascii="Book Antiqua" w:eastAsiaTheme="minorEastAsia" w:hAnsi="Book Antiqua"/>
          <w:noProof/>
          <w:sz w:val="24"/>
        </w:rPr>
      </w:pPr>
    </w:p>
    <w:p w:rsidR="00CB4324" w:rsidRPr="00BE1AD1" w:rsidRDefault="00CB4324" w:rsidP="00E65D1C">
      <w:pPr>
        <w:adjustRightInd w:val="0"/>
        <w:snapToGrid w:val="0"/>
        <w:spacing w:line="360" w:lineRule="auto"/>
        <w:rPr>
          <w:rFonts w:ascii="Book Antiqua" w:eastAsiaTheme="minorEastAsia" w:hAnsi="Book Antiqua"/>
          <w:noProof/>
          <w:sz w:val="24"/>
        </w:rPr>
      </w:pPr>
    </w:p>
    <w:p w:rsidR="00CB4324" w:rsidRPr="00BE1AD1" w:rsidRDefault="00CB4324" w:rsidP="00E65D1C">
      <w:pPr>
        <w:adjustRightInd w:val="0"/>
        <w:snapToGrid w:val="0"/>
        <w:spacing w:line="360" w:lineRule="auto"/>
        <w:rPr>
          <w:rFonts w:ascii="Book Antiqua" w:eastAsiaTheme="minorEastAsia" w:hAnsi="Book Antiqua"/>
          <w:noProof/>
          <w:sz w:val="24"/>
        </w:rPr>
      </w:pPr>
    </w:p>
    <w:p w:rsidR="00A869EF" w:rsidRPr="00BE1AD1" w:rsidRDefault="00A869EF" w:rsidP="00E65D1C">
      <w:pPr>
        <w:adjustRightInd w:val="0"/>
        <w:snapToGrid w:val="0"/>
        <w:spacing w:line="360" w:lineRule="auto"/>
        <w:rPr>
          <w:rFonts w:ascii="Book Antiqua" w:eastAsiaTheme="minorEastAsia" w:hAnsi="Book Antiqua"/>
          <w:sz w:val="24"/>
        </w:rPr>
      </w:pPr>
    </w:p>
    <w:p w:rsidR="00A869EF" w:rsidRPr="00BE1AD1" w:rsidRDefault="00A869EF" w:rsidP="00E65D1C">
      <w:pPr>
        <w:widowControl/>
        <w:adjustRightInd w:val="0"/>
        <w:snapToGrid w:val="0"/>
        <w:spacing w:line="360" w:lineRule="auto"/>
        <w:rPr>
          <w:rFonts w:ascii="Book Antiqua" w:eastAsiaTheme="minorEastAsia" w:hAnsi="Book Antiqua"/>
          <w:sz w:val="24"/>
        </w:rPr>
      </w:pPr>
      <w:r w:rsidRPr="00BE1AD1">
        <w:rPr>
          <w:rFonts w:ascii="Book Antiqua" w:eastAsiaTheme="minorEastAsia" w:hAnsi="Book Antiqua"/>
          <w:sz w:val="24"/>
        </w:rPr>
        <w:br w:type="page"/>
      </w:r>
    </w:p>
    <w:p w:rsidR="00B276AA" w:rsidRPr="00BE1AD1" w:rsidRDefault="00B276AA" w:rsidP="00B276AA">
      <w:pPr>
        <w:pStyle w:val="a8"/>
        <w:ind w:firstLine="482"/>
        <w:rPr>
          <w:rFonts w:ascii="Book Antiqua" w:eastAsiaTheme="minorEastAsia" w:hAnsi="Book Antiqua"/>
          <w:b/>
          <w:sz w:val="24"/>
        </w:rPr>
      </w:pPr>
      <w:r w:rsidRPr="00BE1AD1">
        <w:rPr>
          <w:rFonts w:ascii="Book Antiqua" w:eastAsiaTheme="minorEastAsia" w:hAnsi="Book Antiqua"/>
          <w:b/>
          <w:noProof/>
          <w:sz w:val="24"/>
        </w:rPr>
        <w:lastRenderedPageBreak/>
        <w:drawing>
          <wp:inline distT="0" distB="0" distL="0" distR="0" wp14:anchorId="494A64E2" wp14:editId="460D1F92">
            <wp:extent cx="4287358" cy="3780000"/>
            <wp:effectExtent l="19050" t="0" r="0" b="0"/>
            <wp:docPr id="2" name="图片 1" descr="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11"/>
                    <a:stretch>
                      <a:fillRect/>
                    </a:stretch>
                  </pic:blipFill>
                  <pic:spPr>
                    <a:xfrm>
                      <a:off x="0" y="0"/>
                      <a:ext cx="4287358" cy="3780000"/>
                    </a:xfrm>
                    <a:prstGeom prst="rect">
                      <a:avLst/>
                    </a:prstGeom>
                  </pic:spPr>
                </pic:pic>
              </a:graphicData>
            </a:graphic>
          </wp:inline>
        </w:drawing>
      </w:r>
    </w:p>
    <w:p w:rsidR="00FC72C8" w:rsidRPr="00BE1AD1" w:rsidRDefault="00FC72C8" w:rsidP="00E65D1C">
      <w:pPr>
        <w:pStyle w:val="a8"/>
        <w:adjustRightInd w:val="0"/>
        <w:snapToGrid w:val="0"/>
        <w:spacing w:line="360" w:lineRule="auto"/>
        <w:ind w:firstLineChars="0" w:firstLine="0"/>
        <w:rPr>
          <w:rFonts w:ascii="Book Antiqua" w:eastAsiaTheme="minorEastAsia" w:hAnsi="Book Antiqua"/>
          <w:b/>
          <w:sz w:val="24"/>
        </w:rPr>
      </w:pPr>
      <w:r w:rsidRPr="00BE1AD1">
        <w:rPr>
          <w:rFonts w:ascii="Book Antiqua" w:eastAsiaTheme="minorEastAsia" w:hAnsi="Book Antiqua"/>
          <w:b/>
          <w:sz w:val="24"/>
        </w:rPr>
        <w:t>Figure 2</w:t>
      </w:r>
      <w:r w:rsidR="00B276AA" w:rsidRPr="00BE1AD1">
        <w:rPr>
          <w:rFonts w:ascii="Book Antiqua" w:eastAsiaTheme="minorEastAsia" w:hAnsi="Book Antiqua" w:hint="eastAsia"/>
          <w:b/>
          <w:sz w:val="24"/>
        </w:rPr>
        <w:t xml:space="preserve"> </w:t>
      </w:r>
      <w:r w:rsidRPr="00BE1AD1">
        <w:rPr>
          <w:rFonts w:ascii="Book Antiqua" w:eastAsiaTheme="minorEastAsia" w:hAnsi="Book Antiqua"/>
          <w:b/>
          <w:sz w:val="24"/>
        </w:rPr>
        <w:t xml:space="preserve">Regeneration rate over varies time points </w:t>
      </w:r>
      <w:r w:rsidR="00CB4324" w:rsidRPr="00BE1AD1">
        <w:rPr>
          <w:rFonts w:ascii="Book Antiqua" w:eastAsiaTheme="minorEastAsia" w:hAnsi="Book Antiqua"/>
          <w:b/>
          <w:sz w:val="24"/>
        </w:rPr>
        <w:t>in three</w:t>
      </w:r>
      <w:r w:rsidRPr="00BE1AD1">
        <w:rPr>
          <w:rFonts w:ascii="Book Antiqua" w:eastAsiaTheme="minorEastAsia" w:hAnsi="Book Antiqua"/>
          <w:b/>
          <w:sz w:val="24"/>
        </w:rPr>
        <w:t xml:space="preserve"> groups.</w:t>
      </w:r>
    </w:p>
    <w:p w:rsidR="00CB4324" w:rsidRPr="00BE1AD1" w:rsidRDefault="00CB4324" w:rsidP="00E65D1C">
      <w:pPr>
        <w:pStyle w:val="a8"/>
        <w:adjustRightInd w:val="0"/>
        <w:snapToGrid w:val="0"/>
        <w:spacing w:line="360" w:lineRule="auto"/>
        <w:ind w:firstLineChars="0" w:firstLine="0"/>
        <w:rPr>
          <w:rFonts w:ascii="Book Antiqua" w:eastAsiaTheme="minorEastAsia" w:hAnsi="Book Antiqua"/>
          <w:noProof/>
          <w:sz w:val="24"/>
        </w:rPr>
      </w:pPr>
    </w:p>
    <w:p w:rsidR="00CB4324" w:rsidRPr="00BE1AD1" w:rsidRDefault="00CB4324" w:rsidP="00E65D1C">
      <w:pPr>
        <w:pStyle w:val="a8"/>
        <w:adjustRightInd w:val="0"/>
        <w:snapToGrid w:val="0"/>
        <w:spacing w:line="360" w:lineRule="auto"/>
        <w:ind w:firstLineChars="0" w:firstLine="0"/>
        <w:rPr>
          <w:rFonts w:ascii="Book Antiqua" w:eastAsiaTheme="minorEastAsia" w:hAnsi="Book Antiqua"/>
          <w:noProof/>
          <w:sz w:val="24"/>
        </w:rPr>
      </w:pPr>
    </w:p>
    <w:p w:rsidR="00CB4324" w:rsidRPr="00BE1AD1" w:rsidRDefault="00CB4324" w:rsidP="00E65D1C">
      <w:pPr>
        <w:pStyle w:val="a8"/>
        <w:adjustRightInd w:val="0"/>
        <w:snapToGrid w:val="0"/>
        <w:spacing w:line="360" w:lineRule="auto"/>
        <w:ind w:firstLineChars="0" w:firstLine="0"/>
        <w:rPr>
          <w:rFonts w:ascii="Book Antiqua" w:eastAsiaTheme="minorEastAsia" w:hAnsi="Book Antiqua"/>
          <w:noProof/>
          <w:sz w:val="24"/>
        </w:rPr>
      </w:pPr>
    </w:p>
    <w:p w:rsidR="00A869EF" w:rsidRPr="00BE1AD1" w:rsidRDefault="00A869EF" w:rsidP="00E65D1C">
      <w:pPr>
        <w:widowControl/>
        <w:adjustRightInd w:val="0"/>
        <w:snapToGrid w:val="0"/>
        <w:spacing w:line="360" w:lineRule="auto"/>
        <w:rPr>
          <w:rFonts w:ascii="Book Antiqua" w:eastAsiaTheme="minorEastAsia" w:hAnsi="Book Antiqua"/>
          <w:sz w:val="24"/>
        </w:rPr>
      </w:pPr>
      <w:r w:rsidRPr="00BE1AD1">
        <w:rPr>
          <w:rFonts w:ascii="Book Antiqua" w:eastAsiaTheme="minorEastAsia" w:hAnsi="Book Antiqua"/>
          <w:sz w:val="24"/>
        </w:rPr>
        <w:br w:type="page"/>
      </w:r>
    </w:p>
    <w:p w:rsidR="00B276AA" w:rsidRPr="00BE1AD1" w:rsidRDefault="00B276AA" w:rsidP="00E65D1C">
      <w:pPr>
        <w:pStyle w:val="a8"/>
        <w:adjustRightInd w:val="0"/>
        <w:snapToGrid w:val="0"/>
        <w:spacing w:line="360" w:lineRule="auto"/>
        <w:ind w:firstLineChars="0" w:firstLine="0"/>
        <w:rPr>
          <w:rFonts w:ascii="Book Antiqua" w:eastAsiaTheme="minorEastAsia" w:hAnsi="Book Antiqua"/>
          <w:b/>
          <w:sz w:val="24"/>
        </w:rPr>
      </w:pPr>
      <w:r w:rsidRPr="00BE1AD1">
        <w:rPr>
          <w:rFonts w:ascii="Book Antiqua" w:hAnsi="Book Antiqua"/>
          <w:noProof/>
          <w:sz w:val="24"/>
        </w:rPr>
        <w:lastRenderedPageBreak/>
        <w:drawing>
          <wp:inline distT="0" distB="0" distL="0" distR="0" wp14:anchorId="6FC45A2A" wp14:editId="5AC402DB">
            <wp:extent cx="5006441" cy="3780000"/>
            <wp:effectExtent l="19050" t="0" r="3709" b="0"/>
            <wp:docPr id="3" name="图片 2" descr="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2"/>
                    <a:stretch>
                      <a:fillRect/>
                    </a:stretch>
                  </pic:blipFill>
                  <pic:spPr>
                    <a:xfrm>
                      <a:off x="0" y="0"/>
                      <a:ext cx="5006441" cy="3780000"/>
                    </a:xfrm>
                    <a:prstGeom prst="rect">
                      <a:avLst/>
                    </a:prstGeom>
                  </pic:spPr>
                </pic:pic>
              </a:graphicData>
            </a:graphic>
          </wp:inline>
        </w:drawing>
      </w:r>
    </w:p>
    <w:p w:rsidR="00FC72C8" w:rsidRPr="00BE1AD1" w:rsidRDefault="00B276AA" w:rsidP="00E65D1C">
      <w:pPr>
        <w:pStyle w:val="a8"/>
        <w:adjustRightInd w:val="0"/>
        <w:snapToGrid w:val="0"/>
        <w:spacing w:line="360" w:lineRule="auto"/>
        <w:ind w:firstLineChars="0" w:firstLine="0"/>
        <w:rPr>
          <w:rFonts w:ascii="Book Antiqua" w:hAnsi="Book Antiqua"/>
          <w:b/>
          <w:sz w:val="24"/>
        </w:rPr>
      </w:pPr>
      <w:r w:rsidRPr="00BE1AD1">
        <w:rPr>
          <w:rFonts w:ascii="Book Antiqua" w:eastAsiaTheme="minorEastAsia" w:hAnsi="Book Antiqua"/>
          <w:b/>
          <w:sz w:val="24"/>
        </w:rPr>
        <w:t>Figure 3</w:t>
      </w:r>
      <w:r w:rsidR="00C06E15" w:rsidRPr="00BE1AD1">
        <w:rPr>
          <w:rFonts w:ascii="Book Antiqua" w:eastAsiaTheme="minorEastAsia" w:hAnsi="Book Antiqua"/>
          <w:b/>
          <w:sz w:val="24"/>
        </w:rPr>
        <w:t xml:space="preserve"> </w:t>
      </w:r>
      <w:r w:rsidRPr="00BE1AD1">
        <w:rPr>
          <w:rFonts w:ascii="Book Antiqua" w:eastAsiaTheme="minorEastAsia" w:hAnsi="Book Antiqua"/>
          <w:b/>
          <w:noProof/>
          <w:sz w:val="24"/>
        </w:rPr>
        <w:t>Hematoxylin-eosin</w:t>
      </w:r>
      <w:r w:rsidRPr="00BE1AD1">
        <w:rPr>
          <w:rFonts w:ascii="Book Antiqua" w:eastAsiaTheme="minorEastAsia" w:hAnsi="Book Antiqua" w:hint="eastAsia"/>
          <w:b/>
          <w:noProof/>
          <w:sz w:val="24"/>
        </w:rPr>
        <w:t xml:space="preserve"> </w:t>
      </w:r>
      <w:r w:rsidR="005B179C" w:rsidRPr="00BE1AD1">
        <w:rPr>
          <w:rFonts w:ascii="Book Antiqua" w:eastAsiaTheme="minorEastAsia" w:hAnsi="Book Antiqua"/>
          <w:b/>
          <w:noProof/>
          <w:sz w:val="24"/>
        </w:rPr>
        <w:t>staining in the high-dose group at the 0</w:t>
      </w:r>
      <w:r w:rsidRPr="00BE1AD1">
        <w:rPr>
          <w:rFonts w:ascii="Book Antiqua" w:eastAsiaTheme="minorEastAsia" w:hAnsi="Book Antiqua" w:hint="eastAsia"/>
          <w:b/>
          <w:noProof/>
          <w:sz w:val="24"/>
        </w:rPr>
        <w:t xml:space="preserve"> </w:t>
      </w:r>
      <w:r w:rsidR="005B179C" w:rsidRPr="00BE1AD1">
        <w:rPr>
          <w:rFonts w:ascii="Book Antiqua" w:eastAsiaTheme="minorEastAsia" w:hAnsi="Book Antiqua"/>
          <w:b/>
          <w:noProof/>
          <w:sz w:val="24"/>
        </w:rPr>
        <w:t>h, 6</w:t>
      </w:r>
      <w:r w:rsidRPr="00BE1AD1">
        <w:rPr>
          <w:rFonts w:ascii="Book Antiqua" w:eastAsiaTheme="minorEastAsia" w:hAnsi="Book Antiqua" w:hint="eastAsia"/>
          <w:b/>
          <w:noProof/>
          <w:sz w:val="24"/>
        </w:rPr>
        <w:t xml:space="preserve"> </w:t>
      </w:r>
      <w:r w:rsidR="005B179C" w:rsidRPr="00BE1AD1">
        <w:rPr>
          <w:rFonts w:ascii="Book Antiqua" w:eastAsiaTheme="minorEastAsia" w:hAnsi="Book Antiqua"/>
          <w:b/>
          <w:noProof/>
          <w:sz w:val="24"/>
        </w:rPr>
        <w:t>h, 12</w:t>
      </w:r>
      <w:r w:rsidRPr="00BE1AD1">
        <w:rPr>
          <w:rFonts w:ascii="Book Antiqua" w:eastAsiaTheme="minorEastAsia" w:hAnsi="Book Antiqua" w:hint="eastAsia"/>
          <w:b/>
          <w:noProof/>
          <w:sz w:val="24"/>
        </w:rPr>
        <w:t xml:space="preserve"> </w:t>
      </w:r>
      <w:r w:rsidR="005B179C" w:rsidRPr="00BE1AD1">
        <w:rPr>
          <w:rFonts w:ascii="Book Antiqua" w:eastAsiaTheme="minorEastAsia" w:hAnsi="Book Antiqua"/>
          <w:b/>
          <w:noProof/>
          <w:sz w:val="24"/>
        </w:rPr>
        <w:t>h and 18</w:t>
      </w:r>
      <w:r w:rsidRPr="00BE1AD1">
        <w:rPr>
          <w:rFonts w:ascii="Book Antiqua" w:eastAsiaTheme="minorEastAsia" w:hAnsi="Book Antiqua" w:hint="eastAsia"/>
          <w:b/>
          <w:noProof/>
          <w:sz w:val="24"/>
        </w:rPr>
        <w:t xml:space="preserve"> </w:t>
      </w:r>
      <w:r w:rsidR="005B179C" w:rsidRPr="00BE1AD1">
        <w:rPr>
          <w:rFonts w:ascii="Book Antiqua" w:eastAsiaTheme="minorEastAsia" w:hAnsi="Book Antiqua"/>
          <w:b/>
          <w:noProof/>
          <w:sz w:val="24"/>
        </w:rPr>
        <w:t xml:space="preserve">h time points </w:t>
      </w:r>
      <w:r w:rsidRPr="00BE1AD1">
        <w:rPr>
          <w:rFonts w:ascii="Book Antiqua" w:eastAsiaTheme="minorEastAsia" w:hAnsi="Book Antiqua" w:hint="eastAsia"/>
          <w:b/>
          <w:noProof/>
          <w:sz w:val="24"/>
        </w:rPr>
        <w:t>(</w:t>
      </w:r>
      <w:r w:rsidR="00C06E15" w:rsidRPr="00BE1AD1">
        <w:rPr>
          <w:rFonts w:ascii="Book Antiqua" w:hAnsi="Book Antiqua"/>
          <w:b/>
          <w:sz w:val="24"/>
        </w:rPr>
        <w:t xml:space="preserve">magnification is </w:t>
      </w:r>
      <w:r w:rsidRPr="00BE1AD1">
        <w:rPr>
          <w:b/>
          <w:sz w:val="24"/>
        </w:rPr>
        <w:t>×</w:t>
      </w:r>
      <w:r w:rsidRPr="00BE1AD1">
        <w:rPr>
          <w:rFonts w:ascii="Book Antiqua" w:hAnsi="Book Antiqua" w:hint="eastAsia"/>
          <w:b/>
          <w:sz w:val="24"/>
        </w:rPr>
        <w:t xml:space="preserve"> </w:t>
      </w:r>
      <w:r w:rsidR="00C06E15" w:rsidRPr="00BE1AD1">
        <w:rPr>
          <w:rFonts w:ascii="Book Antiqua" w:hAnsi="Book Antiqua"/>
          <w:b/>
          <w:sz w:val="24"/>
        </w:rPr>
        <w:t>100</w:t>
      </w:r>
      <w:r w:rsidRPr="00BE1AD1">
        <w:rPr>
          <w:rFonts w:ascii="Book Antiqua" w:hAnsi="Book Antiqua" w:hint="eastAsia"/>
          <w:b/>
          <w:sz w:val="24"/>
        </w:rPr>
        <w:t>)</w:t>
      </w:r>
      <w:r w:rsidR="00C06E15" w:rsidRPr="00BE1AD1">
        <w:rPr>
          <w:rFonts w:ascii="Book Antiqua" w:hAnsi="Book Antiqua"/>
          <w:b/>
          <w:sz w:val="24"/>
        </w:rPr>
        <w:t>.</w:t>
      </w:r>
    </w:p>
    <w:p w:rsidR="00CB4324" w:rsidRPr="00BE1AD1" w:rsidRDefault="00CB4324" w:rsidP="00E65D1C">
      <w:pPr>
        <w:pStyle w:val="a8"/>
        <w:adjustRightInd w:val="0"/>
        <w:snapToGrid w:val="0"/>
        <w:spacing w:line="360" w:lineRule="auto"/>
        <w:ind w:firstLineChars="0" w:firstLine="0"/>
        <w:rPr>
          <w:rFonts w:ascii="Book Antiqua" w:hAnsi="Book Antiqua"/>
          <w:noProof/>
          <w:sz w:val="24"/>
        </w:rPr>
      </w:pPr>
    </w:p>
    <w:p w:rsidR="00CB4324" w:rsidRPr="00BE1AD1" w:rsidRDefault="00CB4324" w:rsidP="00E65D1C">
      <w:pPr>
        <w:pStyle w:val="a8"/>
        <w:adjustRightInd w:val="0"/>
        <w:snapToGrid w:val="0"/>
        <w:spacing w:line="360" w:lineRule="auto"/>
        <w:ind w:firstLineChars="0" w:firstLine="0"/>
        <w:rPr>
          <w:rFonts w:ascii="Book Antiqua" w:hAnsi="Book Antiqua"/>
          <w:noProof/>
          <w:sz w:val="24"/>
        </w:rPr>
      </w:pPr>
    </w:p>
    <w:p w:rsidR="00CB4324" w:rsidRPr="00BE1AD1" w:rsidRDefault="00CB4324" w:rsidP="00E65D1C">
      <w:pPr>
        <w:pStyle w:val="a8"/>
        <w:adjustRightInd w:val="0"/>
        <w:snapToGrid w:val="0"/>
        <w:spacing w:line="360" w:lineRule="auto"/>
        <w:ind w:firstLineChars="0" w:firstLine="0"/>
        <w:rPr>
          <w:rFonts w:ascii="Book Antiqua" w:hAnsi="Book Antiqua"/>
          <w:noProof/>
          <w:sz w:val="24"/>
        </w:rPr>
      </w:pPr>
    </w:p>
    <w:p w:rsidR="00A869EF" w:rsidRPr="00BE1AD1" w:rsidRDefault="00A869EF" w:rsidP="00E65D1C">
      <w:pPr>
        <w:pStyle w:val="a8"/>
        <w:adjustRightInd w:val="0"/>
        <w:snapToGrid w:val="0"/>
        <w:spacing w:line="360" w:lineRule="auto"/>
        <w:ind w:firstLineChars="0" w:firstLine="0"/>
        <w:rPr>
          <w:rFonts w:ascii="Book Antiqua" w:hAnsi="Book Antiqua"/>
          <w:sz w:val="24"/>
        </w:rPr>
      </w:pPr>
    </w:p>
    <w:p w:rsidR="00A869EF" w:rsidRPr="00BE1AD1" w:rsidRDefault="00A869EF" w:rsidP="00E65D1C">
      <w:pPr>
        <w:widowControl/>
        <w:adjustRightInd w:val="0"/>
        <w:snapToGrid w:val="0"/>
        <w:spacing w:line="360" w:lineRule="auto"/>
        <w:rPr>
          <w:rFonts w:ascii="Book Antiqua" w:hAnsi="Book Antiqua"/>
          <w:b/>
          <w:sz w:val="24"/>
        </w:rPr>
      </w:pPr>
      <w:r w:rsidRPr="00BE1AD1">
        <w:rPr>
          <w:rFonts w:ascii="Book Antiqua" w:hAnsi="Book Antiqua"/>
          <w:b/>
          <w:sz w:val="24"/>
        </w:rPr>
        <w:br w:type="page"/>
      </w:r>
    </w:p>
    <w:p w:rsidR="00B276AA" w:rsidRPr="00BE1AD1" w:rsidRDefault="00B276AA" w:rsidP="00E65D1C">
      <w:pPr>
        <w:adjustRightInd w:val="0"/>
        <w:snapToGrid w:val="0"/>
        <w:spacing w:line="360" w:lineRule="auto"/>
        <w:rPr>
          <w:rFonts w:ascii="Book Antiqua" w:hAnsi="Book Antiqua"/>
          <w:b/>
          <w:sz w:val="24"/>
        </w:rPr>
      </w:pPr>
      <w:r w:rsidRPr="00BE1AD1">
        <w:rPr>
          <w:rFonts w:ascii="Book Antiqua" w:hAnsi="Book Antiqua"/>
          <w:noProof/>
          <w:sz w:val="24"/>
        </w:rPr>
        <w:lastRenderedPageBreak/>
        <w:drawing>
          <wp:inline distT="0" distB="0" distL="0" distR="0" wp14:anchorId="2934CE27" wp14:editId="69D56B02">
            <wp:extent cx="4917628" cy="3420000"/>
            <wp:effectExtent l="19050" t="0" r="0" b="0"/>
            <wp:docPr id="4" name="图片 3" descr="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
                    <pic:cNvPicPr/>
                  </pic:nvPicPr>
                  <pic:blipFill>
                    <a:blip r:embed="rId13"/>
                    <a:stretch>
                      <a:fillRect/>
                    </a:stretch>
                  </pic:blipFill>
                  <pic:spPr>
                    <a:xfrm>
                      <a:off x="0" y="0"/>
                      <a:ext cx="4917628" cy="3420000"/>
                    </a:xfrm>
                    <a:prstGeom prst="rect">
                      <a:avLst/>
                    </a:prstGeom>
                  </pic:spPr>
                </pic:pic>
              </a:graphicData>
            </a:graphic>
          </wp:inline>
        </w:drawing>
      </w:r>
    </w:p>
    <w:p w:rsidR="00CB4324" w:rsidRPr="00BE1AD1" w:rsidRDefault="00B276AA" w:rsidP="00E65D1C">
      <w:pPr>
        <w:adjustRightInd w:val="0"/>
        <w:snapToGrid w:val="0"/>
        <w:spacing w:line="360" w:lineRule="auto"/>
        <w:rPr>
          <w:rFonts w:ascii="Book Antiqua" w:hAnsi="Book Antiqua"/>
          <w:b/>
          <w:noProof/>
          <w:sz w:val="24"/>
        </w:rPr>
      </w:pPr>
      <w:r w:rsidRPr="00BE1AD1">
        <w:rPr>
          <w:rFonts w:ascii="Book Antiqua" w:hAnsi="Book Antiqua"/>
          <w:b/>
          <w:sz w:val="24"/>
        </w:rPr>
        <w:t>Figure 4</w:t>
      </w:r>
      <w:r w:rsidRPr="00BE1AD1">
        <w:rPr>
          <w:rFonts w:ascii="Book Antiqua" w:hAnsi="Book Antiqua" w:hint="eastAsia"/>
          <w:b/>
          <w:sz w:val="24"/>
        </w:rPr>
        <w:t xml:space="preserve"> </w:t>
      </w:r>
      <w:proofErr w:type="spellStart"/>
      <w:r w:rsidR="00C06E15" w:rsidRPr="00BE1AD1">
        <w:rPr>
          <w:rFonts w:ascii="Book Antiqua" w:hAnsi="Book Antiqua"/>
          <w:b/>
          <w:sz w:val="24"/>
        </w:rPr>
        <w:t>BrdU</w:t>
      </w:r>
      <w:proofErr w:type="spellEnd"/>
      <w:r w:rsidR="00C06E15" w:rsidRPr="00BE1AD1">
        <w:rPr>
          <w:rFonts w:ascii="Book Antiqua" w:hAnsi="Book Antiqua"/>
          <w:b/>
          <w:sz w:val="24"/>
        </w:rPr>
        <w:t xml:space="preserve"> positive rate of the caudate lobe hepatocyte </w:t>
      </w:r>
      <w:r w:rsidR="00CB4324" w:rsidRPr="00BE1AD1">
        <w:rPr>
          <w:rFonts w:ascii="Book Antiqua" w:eastAsiaTheme="minorEastAsia" w:hAnsi="Book Antiqua"/>
          <w:b/>
          <w:sz w:val="24"/>
        </w:rPr>
        <w:t>at varies time points in three groups</w:t>
      </w:r>
      <w:r w:rsidR="00C06E15" w:rsidRPr="00BE1AD1">
        <w:rPr>
          <w:rFonts w:ascii="Book Antiqua" w:hAnsi="Book Antiqua"/>
          <w:b/>
          <w:sz w:val="24"/>
        </w:rPr>
        <w:t xml:space="preserve"> </w:t>
      </w:r>
    </w:p>
    <w:p w:rsidR="00CB4324" w:rsidRPr="00BE1AD1" w:rsidRDefault="00CB4324" w:rsidP="00E65D1C">
      <w:pPr>
        <w:adjustRightInd w:val="0"/>
        <w:snapToGrid w:val="0"/>
        <w:spacing w:line="360" w:lineRule="auto"/>
        <w:rPr>
          <w:rFonts w:ascii="Book Antiqua" w:hAnsi="Book Antiqua"/>
          <w:noProof/>
          <w:sz w:val="24"/>
        </w:rPr>
      </w:pPr>
    </w:p>
    <w:p w:rsidR="00CB4324" w:rsidRPr="00BE1AD1" w:rsidRDefault="00CB4324" w:rsidP="00E65D1C">
      <w:pPr>
        <w:adjustRightInd w:val="0"/>
        <w:snapToGrid w:val="0"/>
        <w:spacing w:line="360" w:lineRule="auto"/>
        <w:rPr>
          <w:rFonts w:ascii="Book Antiqua" w:hAnsi="Book Antiqua"/>
          <w:noProof/>
          <w:sz w:val="24"/>
        </w:rPr>
      </w:pPr>
    </w:p>
    <w:p w:rsidR="00CB4324" w:rsidRPr="00BE1AD1" w:rsidRDefault="00CB4324" w:rsidP="00E65D1C">
      <w:pPr>
        <w:adjustRightInd w:val="0"/>
        <w:snapToGrid w:val="0"/>
        <w:spacing w:line="360" w:lineRule="auto"/>
        <w:rPr>
          <w:rFonts w:ascii="Book Antiqua" w:hAnsi="Book Antiqua"/>
          <w:noProof/>
          <w:sz w:val="24"/>
        </w:rPr>
      </w:pPr>
    </w:p>
    <w:p w:rsidR="00A869EF" w:rsidRPr="00BE1AD1" w:rsidRDefault="00A869EF" w:rsidP="00E65D1C">
      <w:pPr>
        <w:adjustRightInd w:val="0"/>
        <w:snapToGrid w:val="0"/>
        <w:spacing w:line="360" w:lineRule="auto"/>
        <w:rPr>
          <w:rFonts w:ascii="Book Antiqua" w:hAnsi="Book Antiqua"/>
          <w:sz w:val="24"/>
        </w:rPr>
      </w:pPr>
    </w:p>
    <w:p w:rsidR="00CB4324" w:rsidRPr="00BE1AD1" w:rsidRDefault="00CB4324" w:rsidP="00E65D1C">
      <w:pPr>
        <w:adjustRightInd w:val="0"/>
        <w:snapToGrid w:val="0"/>
        <w:spacing w:line="360" w:lineRule="auto"/>
        <w:rPr>
          <w:rFonts w:ascii="Book Antiqua" w:hAnsi="Book Antiqua"/>
          <w:sz w:val="24"/>
        </w:rPr>
      </w:pPr>
    </w:p>
    <w:p w:rsidR="00CB4324" w:rsidRPr="00BE1AD1" w:rsidRDefault="00CB4324" w:rsidP="00E65D1C">
      <w:pPr>
        <w:adjustRightInd w:val="0"/>
        <w:snapToGrid w:val="0"/>
        <w:spacing w:line="360" w:lineRule="auto"/>
        <w:rPr>
          <w:rFonts w:ascii="Book Antiqua" w:hAnsi="Book Antiqua"/>
          <w:sz w:val="24"/>
        </w:rPr>
      </w:pPr>
    </w:p>
    <w:p w:rsidR="00CB4324" w:rsidRPr="00BE1AD1" w:rsidRDefault="00CB4324" w:rsidP="00E65D1C">
      <w:pPr>
        <w:adjustRightInd w:val="0"/>
        <w:snapToGrid w:val="0"/>
        <w:spacing w:line="360" w:lineRule="auto"/>
        <w:rPr>
          <w:rFonts w:ascii="Book Antiqua" w:hAnsi="Book Antiqua"/>
          <w:sz w:val="24"/>
        </w:rPr>
      </w:pPr>
    </w:p>
    <w:p w:rsidR="00A869EF" w:rsidRPr="00BE1AD1" w:rsidRDefault="00A869EF" w:rsidP="00E65D1C">
      <w:pPr>
        <w:widowControl/>
        <w:adjustRightInd w:val="0"/>
        <w:snapToGrid w:val="0"/>
        <w:spacing w:line="360" w:lineRule="auto"/>
        <w:rPr>
          <w:rFonts w:ascii="Book Antiqua" w:eastAsiaTheme="minorEastAsia" w:hAnsi="Book Antiqua"/>
          <w:b/>
          <w:sz w:val="24"/>
        </w:rPr>
      </w:pPr>
      <w:r w:rsidRPr="00BE1AD1">
        <w:rPr>
          <w:rFonts w:ascii="Book Antiqua" w:eastAsiaTheme="minorEastAsia" w:hAnsi="Book Antiqua"/>
          <w:b/>
          <w:sz w:val="24"/>
        </w:rPr>
        <w:br w:type="page"/>
      </w:r>
    </w:p>
    <w:p w:rsidR="00B276AA" w:rsidRPr="00BE1AD1" w:rsidRDefault="00B276AA" w:rsidP="00E65D1C">
      <w:pPr>
        <w:adjustRightInd w:val="0"/>
        <w:snapToGrid w:val="0"/>
        <w:spacing w:line="360" w:lineRule="auto"/>
        <w:rPr>
          <w:rFonts w:ascii="Book Antiqua" w:eastAsiaTheme="minorEastAsia" w:hAnsi="Book Antiqua"/>
          <w:b/>
          <w:sz w:val="24"/>
        </w:rPr>
      </w:pPr>
      <w:r w:rsidRPr="00BE1AD1">
        <w:rPr>
          <w:rFonts w:ascii="Book Antiqua" w:hAnsi="Book Antiqua"/>
          <w:noProof/>
          <w:sz w:val="24"/>
        </w:rPr>
        <w:lastRenderedPageBreak/>
        <w:drawing>
          <wp:inline distT="0" distB="0" distL="0" distR="0" wp14:anchorId="71A17F20" wp14:editId="5B96D0C8">
            <wp:extent cx="4851478" cy="3420000"/>
            <wp:effectExtent l="19050" t="0" r="6272" b="0"/>
            <wp:docPr id="5" name="图片 4" descr="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tif"/>
                    <pic:cNvPicPr/>
                  </pic:nvPicPr>
                  <pic:blipFill>
                    <a:blip r:embed="rId14"/>
                    <a:stretch>
                      <a:fillRect/>
                    </a:stretch>
                  </pic:blipFill>
                  <pic:spPr>
                    <a:xfrm>
                      <a:off x="0" y="0"/>
                      <a:ext cx="4851478" cy="3420000"/>
                    </a:xfrm>
                    <a:prstGeom prst="rect">
                      <a:avLst/>
                    </a:prstGeom>
                  </pic:spPr>
                </pic:pic>
              </a:graphicData>
            </a:graphic>
          </wp:inline>
        </w:drawing>
      </w:r>
    </w:p>
    <w:p w:rsidR="00CB4324" w:rsidRPr="00BE1AD1" w:rsidRDefault="00B276AA" w:rsidP="00E65D1C">
      <w:pPr>
        <w:adjustRightInd w:val="0"/>
        <w:snapToGrid w:val="0"/>
        <w:spacing w:line="360" w:lineRule="auto"/>
        <w:rPr>
          <w:rFonts w:ascii="Book Antiqua" w:hAnsi="Book Antiqua"/>
          <w:b/>
          <w:noProof/>
          <w:sz w:val="24"/>
        </w:rPr>
      </w:pPr>
      <w:r w:rsidRPr="00BE1AD1">
        <w:rPr>
          <w:rFonts w:ascii="Book Antiqua" w:eastAsiaTheme="minorEastAsia" w:hAnsi="Book Antiqua"/>
          <w:b/>
          <w:sz w:val="24"/>
        </w:rPr>
        <w:t>Figure 5</w:t>
      </w:r>
      <w:r w:rsidRPr="00BE1AD1">
        <w:rPr>
          <w:rFonts w:ascii="Book Antiqua" w:eastAsiaTheme="minorEastAsia" w:hAnsi="Book Antiqua" w:hint="eastAsia"/>
          <w:b/>
          <w:sz w:val="24"/>
        </w:rPr>
        <w:t xml:space="preserve"> </w:t>
      </w:r>
      <w:r w:rsidR="00C06E15" w:rsidRPr="00BE1AD1">
        <w:rPr>
          <w:rFonts w:ascii="Book Antiqua" w:hAnsi="Book Antiqua"/>
          <w:b/>
          <w:sz w:val="24"/>
        </w:rPr>
        <w:t xml:space="preserve">PCNA positive rate of the caudate lobe hepatocyte </w:t>
      </w:r>
      <w:r w:rsidR="00CB4324" w:rsidRPr="00BE1AD1">
        <w:rPr>
          <w:rFonts w:ascii="Book Antiqua" w:eastAsiaTheme="minorEastAsia" w:hAnsi="Book Antiqua"/>
          <w:b/>
          <w:sz w:val="24"/>
        </w:rPr>
        <w:t>at varies time points in three groups</w:t>
      </w:r>
      <w:r w:rsidRPr="00BE1AD1">
        <w:rPr>
          <w:rFonts w:ascii="Book Antiqua" w:eastAsiaTheme="minorEastAsia" w:hAnsi="Book Antiqua" w:hint="eastAsia"/>
          <w:b/>
          <w:sz w:val="24"/>
        </w:rPr>
        <w:t>.</w:t>
      </w:r>
    </w:p>
    <w:p w:rsidR="00CB4324" w:rsidRPr="00BE1AD1" w:rsidRDefault="00CB4324" w:rsidP="00E65D1C">
      <w:pPr>
        <w:adjustRightInd w:val="0"/>
        <w:snapToGrid w:val="0"/>
        <w:spacing w:line="360" w:lineRule="auto"/>
        <w:rPr>
          <w:rFonts w:ascii="Book Antiqua" w:hAnsi="Book Antiqua"/>
          <w:noProof/>
          <w:sz w:val="24"/>
        </w:rPr>
      </w:pPr>
    </w:p>
    <w:p w:rsidR="00CB4324" w:rsidRPr="00BE1AD1" w:rsidRDefault="00CB4324" w:rsidP="00E65D1C">
      <w:pPr>
        <w:adjustRightInd w:val="0"/>
        <w:snapToGrid w:val="0"/>
        <w:spacing w:line="360" w:lineRule="auto"/>
        <w:rPr>
          <w:rFonts w:ascii="Book Antiqua" w:hAnsi="Book Antiqua"/>
          <w:noProof/>
          <w:sz w:val="24"/>
        </w:rPr>
      </w:pPr>
    </w:p>
    <w:p w:rsidR="00CB4324" w:rsidRPr="00BE1AD1" w:rsidRDefault="00CB4324" w:rsidP="00E65D1C">
      <w:pPr>
        <w:adjustRightInd w:val="0"/>
        <w:snapToGrid w:val="0"/>
        <w:spacing w:line="360" w:lineRule="auto"/>
        <w:rPr>
          <w:rFonts w:ascii="Book Antiqua" w:hAnsi="Book Antiqua"/>
          <w:noProof/>
          <w:sz w:val="24"/>
        </w:rPr>
      </w:pPr>
    </w:p>
    <w:p w:rsidR="00A869EF" w:rsidRPr="00BE1AD1" w:rsidRDefault="00A869EF" w:rsidP="00E65D1C">
      <w:pPr>
        <w:adjustRightInd w:val="0"/>
        <w:snapToGrid w:val="0"/>
        <w:spacing w:line="360" w:lineRule="auto"/>
        <w:rPr>
          <w:rFonts w:ascii="Book Antiqua" w:hAnsi="Book Antiqua"/>
          <w:sz w:val="24"/>
        </w:rPr>
      </w:pPr>
    </w:p>
    <w:p w:rsidR="00A869EF" w:rsidRPr="00BE1AD1" w:rsidRDefault="00A869EF" w:rsidP="00E65D1C">
      <w:pPr>
        <w:widowControl/>
        <w:adjustRightInd w:val="0"/>
        <w:snapToGrid w:val="0"/>
        <w:spacing w:line="360" w:lineRule="auto"/>
        <w:rPr>
          <w:rFonts w:ascii="Book Antiqua" w:hAnsi="Book Antiqua"/>
          <w:b/>
          <w:sz w:val="24"/>
        </w:rPr>
      </w:pPr>
      <w:r w:rsidRPr="00BE1AD1">
        <w:rPr>
          <w:rFonts w:ascii="Book Antiqua" w:hAnsi="Book Antiqua"/>
          <w:b/>
          <w:sz w:val="24"/>
        </w:rPr>
        <w:br w:type="page"/>
      </w:r>
    </w:p>
    <w:p w:rsidR="00B276AA" w:rsidRPr="00BE1AD1" w:rsidRDefault="00B276AA" w:rsidP="00E65D1C">
      <w:pPr>
        <w:adjustRightInd w:val="0"/>
        <w:snapToGrid w:val="0"/>
        <w:spacing w:line="360" w:lineRule="auto"/>
        <w:rPr>
          <w:rFonts w:ascii="Book Antiqua" w:hAnsi="Book Antiqua"/>
          <w:b/>
          <w:sz w:val="24"/>
        </w:rPr>
      </w:pPr>
      <w:r w:rsidRPr="00BE1AD1">
        <w:rPr>
          <w:rFonts w:ascii="Book Antiqua" w:hAnsi="Book Antiqua"/>
          <w:noProof/>
          <w:sz w:val="24"/>
        </w:rPr>
        <w:lastRenderedPageBreak/>
        <w:drawing>
          <wp:inline distT="0" distB="0" distL="0" distR="0" wp14:anchorId="3AEE03BF" wp14:editId="58128429">
            <wp:extent cx="5164449" cy="1800000"/>
            <wp:effectExtent l="19050" t="0" r="0" b="0"/>
            <wp:docPr id="6" name="图片 5" descr="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tif"/>
                    <pic:cNvPicPr/>
                  </pic:nvPicPr>
                  <pic:blipFill>
                    <a:blip r:embed="rId15"/>
                    <a:stretch>
                      <a:fillRect/>
                    </a:stretch>
                  </pic:blipFill>
                  <pic:spPr>
                    <a:xfrm>
                      <a:off x="0" y="0"/>
                      <a:ext cx="5164449" cy="1800000"/>
                    </a:xfrm>
                    <a:prstGeom prst="rect">
                      <a:avLst/>
                    </a:prstGeom>
                  </pic:spPr>
                </pic:pic>
              </a:graphicData>
            </a:graphic>
          </wp:inline>
        </w:drawing>
      </w:r>
    </w:p>
    <w:p w:rsidR="00CB4324" w:rsidRPr="00BE1AD1" w:rsidRDefault="00C06E15" w:rsidP="00E65D1C">
      <w:pPr>
        <w:adjustRightInd w:val="0"/>
        <w:snapToGrid w:val="0"/>
        <w:spacing w:line="360" w:lineRule="auto"/>
        <w:rPr>
          <w:rFonts w:ascii="Book Antiqua" w:hAnsi="Book Antiqua"/>
          <w:b/>
          <w:noProof/>
          <w:sz w:val="24"/>
        </w:rPr>
      </w:pPr>
      <w:r w:rsidRPr="00BE1AD1">
        <w:rPr>
          <w:rFonts w:ascii="Book Antiqua" w:hAnsi="Book Antiqua"/>
          <w:b/>
          <w:sz w:val="24"/>
        </w:rPr>
        <w:t>Figure 6</w:t>
      </w:r>
      <w:r w:rsidR="00B276AA" w:rsidRPr="00BE1AD1">
        <w:rPr>
          <w:rFonts w:ascii="Book Antiqua" w:hAnsi="Book Antiqua" w:hint="eastAsia"/>
          <w:b/>
          <w:sz w:val="24"/>
        </w:rPr>
        <w:t xml:space="preserve"> </w:t>
      </w:r>
      <w:r w:rsidR="00902218" w:rsidRPr="00BE1AD1">
        <w:rPr>
          <w:rFonts w:ascii="Book Antiqua" w:hAnsi="Book Antiqua"/>
          <w:b/>
          <w:sz w:val="24"/>
        </w:rPr>
        <w:t xml:space="preserve">Expression of PCNA in caudate lobe detected by </w:t>
      </w:r>
      <w:r w:rsidR="00B276AA" w:rsidRPr="00BE1AD1">
        <w:rPr>
          <w:rFonts w:ascii="Book Antiqua" w:hAnsi="Book Antiqua"/>
          <w:b/>
          <w:sz w:val="24"/>
        </w:rPr>
        <w:t xml:space="preserve">Western </w:t>
      </w:r>
      <w:r w:rsidR="00902218" w:rsidRPr="00BE1AD1">
        <w:rPr>
          <w:rFonts w:ascii="Book Antiqua" w:hAnsi="Book Antiqua"/>
          <w:b/>
          <w:sz w:val="24"/>
        </w:rPr>
        <w:t>blot</w:t>
      </w:r>
      <w:r w:rsidR="00CB4324" w:rsidRPr="00BE1AD1">
        <w:rPr>
          <w:rFonts w:ascii="Book Antiqua" w:hAnsi="Book Antiqua"/>
          <w:b/>
          <w:sz w:val="24"/>
        </w:rPr>
        <w:t xml:space="preserve"> </w:t>
      </w:r>
      <w:r w:rsidR="00CB4324" w:rsidRPr="00BE1AD1">
        <w:rPr>
          <w:rFonts w:ascii="Book Antiqua" w:eastAsiaTheme="minorEastAsia" w:hAnsi="Book Antiqua"/>
          <w:b/>
          <w:sz w:val="24"/>
        </w:rPr>
        <w:t>at varies time points in three groups</w:t>
      </w:r>
      <w:r w:rsidR="00B276AA" w:rsidRPr="00BE1AD1">
        <w:rPr>
          <w:rFonts w:ascii="Book Antiqua" w:eastAsiaTheme="minorEastAsia" w:hAnsi="Book Antiqua" w:hint="eastAsia"/>
          <w:b/>
          <w:sz w:val="24"/>
        </w:rPr>
        <w:t>.</w:t>
      </w:r>
    </w:p>
    <w:p w:rsidR="00CB4324" w:rsidRPr="00BE1AD1" w:rsidRDefault="00CB4324" w:rsidP="00E65D1C">
      <w:pPr>
        <w:adjustRightInd w:val="0"/>
        <w:snapToGrid w:val="0"/>
        <w:spacing w:line="360" w:lineRule="auto"/>
        <w:rPr>
          <w:rFonts w:ascii="Book Antiqua" w:hAnsi="Book Antiqua"/>
          <w:noProof/>
          <w:sz w:val="24"/>
        </w:rPr>
      </w:pPr>
    </w:p>
    <w:p w:rsidR="00CB4324" w:rsidRPr="00BE1AD1" w:rsidRDefault="00CB4324" w:rsidP="00E65D1C">
      <w:pPr>
        <w:adjustRightInd w:val="0"/>
        <w:snapToGrid w:val="0"/>
        <w:spacing w:line="360" w:lineRule="auto"/>
        <w:rPr>
          <w:rFonts w:ascii="Book Antiqua" w:hAnsi="Book Antiqua"/>
          <w:noProof/>
          <w:sz w:val="24"/>
        </w:rPr>
      </w:pPr>
    </w:p>
    <w:p w:rsidR="00CB4324" w:rsidRPr="00BE1AD1" w:rsidRDefault="00CB4324" w:rsidP="00E65D1C">
      <w:pPr>
        <w:adjustRightInd w:val="0"/>
        <w:snapToGrid w:val="0"/>
        <w:spacing w:line="360" w:lineRule="auto"/>
        <w:rPr>
          <w:rFonts w:ascii="Book Antiqua" w:hAnsi="Book Antiqua"/>
          <w:noProof/>
          <w:sz w:val="24"/>
        </w:rPr>
      </w:pPr>
    </w:p>
    <w:p w:rsidR="00A869EF" w:rsidRPr="00BE1AD1" w:rsidRDefault="00A869EF" w:rsidP="00E65D1C">
      <w:pPr>
        <w:adjustRightInd w:val="0"/>
        <w:snapToGrid w:val="0"/>
        <w:spacing w:line="360" w:lineRule="auto"/>
        <w:rPr>
          <w:rFonts w:ascii="Book Antiqua" w:hAnsi="Book Antiqua"/>
          <w:sz w:val="24"/>
        </w:rPr>
      </w:pPr>
    </w:p>
    <w:p w:rsidR="00A869EF" w:rsidRPr="00BE1AD1" w:rsidRDefault="00A869EF" w:rsidP="00E65D1C">
      <w:pPr>
        <w:widowControl/>
        <w:adjustRightInd w:val="0"/>
        <w:snapToGrid w:val="0"/>
        <w:spacing w:line="360" w:lineRule="auto"/>
        <w:rPr>
          <w:rFonts w:ascii="Book Antiqua" w:hAnsi="Book Antiqua"/>
          <w:b/>
          <w:sz w:val="24"/>
        </w:rPr>
      </w:pPr>
      <w:r w:rsidRPr="00BE1AD1">
        <w:rPr>
          <w:rFonts w:ascii="Book Antiqua" w:hAnsi="Book Antiqua"/>
          <w:b/>
          <w:sz w:val="24"/>
        </w:rPr>
        <w:br w:type="page"/>
      </w:r>
    </w:p>
    <w:p w:rsidR="00B276AA" w:rsidRPr="00BE1AD1" w:rsidRDefault="00B276AA" w:rsidP="00E65D1C">
      <w:pPr>
        <w:adjustRightInd w:val="0"/>
        <w:snapToGrid w:val="0"/>
        <w:spacing w:line="360" w:lineRule="auto"/>
        <w:rPr>
          <w:rFonts w:ascii="Book Antiqua" w:hAnsi="Book Antiqua"/>
          <w:b/>
          <w:sz w:val="24"/>
        </w:rPr>
      </w:pPr>
      <w:r w:rsidRPr="00BE1AD1">
        <w:rPr>
          <w:rFonts w:ascii="Book Antiqua" w:hAnsi="Book Antiqua"/>
          <w:noProof/>
          <w:sz w:val="24"/>
        </w:rPr>
        <w:lastRenderedPageBreak/>
        <w:drawing>
          <wp:inline distT="0" distB="0" distL="0" distR="0" wp14:anchorId="5B465A1F" wp14:editId="34FC3BE4">
            <wp:extent cx="5076391" cy="3420000"/>
            <wp:effectExtent l="19050" t="0" r="0" b="0"/>
            <wp:docPr id="7" name="图片 6" descr="Fig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tif"/>
                    <pic:cNvPicPr/>
                  </pic:nvPicPr>
                  <pic:blipFill>
                    <a:blip r:embed="rId16"/>
                    <a:stretch>
                      <a:fillRect/>
                    </a:stretch>
                  </pic:blipFill>
                  <pic:spPr>
                    <a:xfrm>
                      <a:off x="0" y="0"/>
                      <a:ext cx="5076391" cy="3420000"/>
                    </a:xfrm>
                    <a:prstGeom prst="rect">
                      <a:avLst/>
                    </a:prstGeom>
                  </pic:spPr>
                </pic:pic>
              </a:graphicData>
            </a:graphic>
          </wp:inline>
        </w:drawing>
      </w:r>
    </w:p>
    <w:p w:rsidR="00902218" w:rsidRPr="00BE1AD1" w:rsidRDefault="00B276AA" w:rsidP="00E65D1C">
      <w:pPr>
        <w:adjustRightInd w:val="0"/>
        <w:snapToGrid w:val="0"/>
        <w:spacing w:line="360" w:lineRule="auto"/>
        <w:rPr>
          <w:rFonts w:ascii="Book Antiqua" w:hAnsi="Book Antiqua"/>
          <w:b/>
          <w:sz w:val="24"/>
        </w:rPr>
      </w:pPr>
      <w:r w:rsidRPr="00BE1AD1">
        <w:rPr>
          <w:rFonts w:ascii="Book Antiqua" w:hAnsi="Book Antiqua"/>
          <w:b/>
          <w:sz w:val="24"/>
        </w:rPr>
        <w:t>Figure 7</w:t>
      </w:r>
      <w:r w:rsidR="00902218" w:rsidRPr="00BE1AD1">
        <w:rPr>
          <w:rFonts w:ascii="Book Antiqua" w:hAnsi="Book Antiqua"/>
          <w:b/>
          <w:sz w:val="24"/>
        </w:rPr>
        <w:t xml:space="preserve"> Expression of cytokines</w:t>
      </w:r>
      <w:r w:rsidR="00EE6E19" w:rsidRPr="00BE1AD1">
        <w:rPr>
          <w:rFonts w:ascii="Book Antiqua" w:hAnsi="Book Antiqua"/>
          <w:b/>
          <w:sz w:val="24"/>
        </w:rPr>
        <w:t xml:space="preserve"> IL-1, IL-6, IL-10 and </w:t>
      </w:r>
      <w:proofErr w:type="spellStart"/>
      <w:r w:rsidR="00EE6E19" w:rsidRPr="00BE1AD1">
        <w:rPr>
          <w:rFonts w:ascii="Book Antiqua" w:hAnsi="Book Antiqua"/>
          <w:b/>
          <w:sz w:val="24"/>
        </w:rPr>
        <w:t>iNOS</w:t>
      </w:r>
      <w:proofErr w:type="spellEnd"/>
      <w:r w:rsidR="00EE6E19" w:rsidRPr="00BE1AD1">
        <w:rPr>
          <w:rFonts w:ascii="Book Antiqua" w:hAnsi="Book Antiqua"/>
          <w:b/>
          <w:sz w:val="24"/>
        </w:rPr>
        <w:t xml:space="preserve"> </w:t>
      </w:r>
      <w:r w:rsidR="00CB4324" w:rsidRPr="00BE1AD1">
        <w:rPr>
          <w:rFonts w:ascii="Book Antiqua" w:eastAsiaTheme="minorEastAsia" w:hAnsi="Book Antiqua"/>
          <w:b/>
          <w:sz w:val="24"/>
        </w:rPr>
        <w:t>at varies time points in three groups</w:t>
      </w:r>
      <w:r w:rsidRPr="00BE1AD1">
        <w:rPr>
          <w:rFonts w:ascii="Book Antiqua" w:eastAsiaTheme="minorEastAsia" w:hAnsi="Book Antiqua" w:hint="eastAsia"/>
          <w:b/>
          <w:sz w:val="24"/>
        </w:rPr>
        <w:t>.</w:t>
      </w:r>
    </w:p>
    <w:p w:rsidR="00CB4324" w:rsidRPr="00BE1AD1" w:rsidRDefault="00CB4324" w:rsidP="00E65D1C">
      <w:pPr>
        <w:adjustRightInd w:val="0"/>
        <w:snapToGrid w:val="0"/>
        <w:spacing w:line="360" w:lineRule="auto"/>
        <w:rPr>
          <w:rFonts w:ascii="Book Antiqua" w:hAnsi="Book Antiqua"/>
          <w:noProof/>
          <w:sz w:val="24"/>
        </w:rPr>
      </w:pPr>
    </w:p>
    <w:p w:rsidR="00CB4324" w:rsidRPr="00BE1AD1" w:rsidRDefault="00CB4324" w:rsidP="00E65D1C">
      <w:pPr>
        <w:adjustRightInd w:val="0"/>
        <w:snapToGrid w:val="0"/>
        <w:spacing w:line="360" w:lineRule="auto"/>
        <w:rPr>
          <w:rFonts w:ascii="Book Antiqua" w:hAnsi="Book Antiqua"/>
          <w:noProof/>
          <w:sz w:val="24"/>
        </w:rPr>
      </w:pPr>
    </w:p>
    <w:p w:rsidR="00CB4324" w:rsidRPr="00BE1AD1" w:rsidRDefault="00CB4324" w:rsidP="00E65D1C">
      <w:pPr>
        <w:adjustRightInd w:val="0"/>
        <w:snapToGrid w:val="0"/>
        <w:spacing w:line="360" w:lineRule="auto"/>
        <w:rPr>
          <w:rFonts w:ascii="Book Antiqua" w:hAnsi="Book Antiqua"/>
          <w:noProof/>
          <w:sz w:val="24"/>
        </w:rPr>
      </w:pPr>
    </w:p>
    <w:p w:rsidR="00A869EF" w:rsidRPr="00BE1AD1" w:rsidRDefault="00A869EF" w:rsidP="00E65D1C">
      <w:pPr>
        <w:adjustRightInd w:val="0"/>
        <w:snapToGrid w:val="0"/>
        <w:spacing w:line="360" w:lineRule="auto"/>
        <w:rPr>
          <w:rFonts w:ascii="Book Antiqua" w:hAnsi="Book Antiqua"/>
          <w:sz w:val="24"/>
        </w:rPr>
      </w:pPr>
    </w:p>
    <w:p w:rsidR="00A869EF" w:rsidRPr="00BE1AD1" w:rsidRDefault="00A869EF" w:rsidP="00E65D1C">
      <w:pPr>
        <w:widowControl/>
        <w:adjustRightInd w:val="0"/>
        <w:snapToGrid w:val="0"/>
        <w:spacing w:line="360" w:lineRule="auto"/>
        <w:rPr>
          <w:rFonts w:ascii="Book Antiqua" w:eastAsiaTheme="minorEastAsia" w:hAnsi="Book Antiqua"/>
          <w:b/>
          <w:sz w:val="24"/>
        </w:rPr>
      </w:pPr>
      <w:r w:rsidRPr="00BE1AD1">
        <w:rPr>
          <w:rFonts w:ascii="Book Antiqua" w:eastAsiaTheme="minorEastAsia" w:hAnsi="Book Antiqua"/>
          <w:b/>
          <w:sz w:val="24"/>
        </w:rPr>
        <w:br w:type="page"/>
      </w:r>
    </w:p>
    <w:p w:rsidR="00B276AA" w:rsidRPr="00BE1AD1" w:rsidRDefault="00B276AA" w:rsidP="00E65D1C">
      <w:pPr>
        <w:pStyle w:val="a8"/>
        <w:adjustRightInd w:val="0"/>
        <w:snapToGrid w:val="0"/>
        <w:spacing w:line="360" w:lineRule="auto"/>
        <w:ind w:firstLineChars="0" w:firstLine="0"/>
        <w:rPr>
          <w:rFonts w:ascii="Book Antiqua" w:eastAsiaTheme="minorEastAsia" w:hAnsi="Book Antiqua"/>
          <w:b/>
          <w:sz w:val="24"/>
        </w:rPr>
      </w:pPr>
      <w:r w:rsidRPr="00BE1AD1">
        <w:rPr>
          <w:rFonts w:ascii="Book Antiqua" w:eastAsiaTheme="minorEastAsia" w:hAnsi="Book Antiqua"/>
          <w:noProof/>
          <w:sz w:val="24"/>
        </w:rPr>
        <w:lastRenderedPageBreak/>
        <w:drawing>
          <wp:inline distT="0" distB="0" distL="0" distR="0" wp14:anchorId="3ABCDD71" wp14:editId="7A88041A">
            <wp:extent cx="4139285" cy="1800000"/>
            <wp:effectExtent l="19050" t="0" r="0" b="0"/>
            <wp:docPr id="8" name="图片 7" descr="Fig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tif"/>
                    <pic:cNvPicPr/>
                  </pic:nvPicPr>
                  <pic:blipFill>
                    <a:blip r:embed="rId17"/>
                    <a:stretch>
                      <a:fillRect/>
                    </a:stretch>
                  </pic:blipFill>
                  <pic:spPr>
                    <a:xfrm>
                      <a:off x="0" y="0"/>
                      <a:ext cx="4139285" cy="1800000"/>
                    </a:xfrm>
                    <a:prstGeom prst="rect">
                      <a:avLst/>
                    </a:prstGeom>
                  </pic:spPr>
                </pic:pic>
              </a:graphicData>
            </a:graphic>
          </wp:inline>
        </w:drawing>
      </w:r>
    </w:p>
    <w:p w:rsidR="00CB4324" w:rsidRPr="00BE1AD1" w:rsidRDefault="00B276AA" w:rsidP="00E65D1C">
      <w:pPr>
        <w:pStyle w:val="a8"/>
        <w:adjustRightInd w:val="0"/>
        <w:snapToGrid w:val="0"/>
        <w:spacing w:line="360" w:lineRule="auto"/>
        <w:ind w:firstLineChars="0" w:firstLine="0"/>
        <w:rPr>
          <w:rFonts w:ascii="Book Antiqua" w:eastAsiaTheme="minorEastAsia" w:hAnsi="Book Antiqua"/>
          <w:b/>
          <w:noProof/>
          <w:sz w:val="24"/>
        </w:rPr>
      </w:pPr>
      <w:r w:rsidRPr="00BE1AD1">
        <w:rPr>
          <w:rFonts w:ascii="Book Antiqua" w:eastAsiaTheme="minorEastAsia" w:hAnsi="Book Antiqua"/>
          <w:b/>
          <w:sz w:val="24"/>
        </w:rPr>
        <w:t>Figure 8</w:t>
      </w:r>
      <w:r w:rsidRPr="00BE1AD1">
        <w:rPr>
          <w:rFonts w:ascii="Book Antiqua" w:eastAsiaTheme="minorEastAsia" w:hAnsi="Book Antiqua" w:hint="eastAsia"/>
          <w:b/>
          <w:sz w:val="24"/>
        </w:rPr>
        <w:t xml:space="preserve"> </w:t>
      </w:r>
      <w:r w:rsidR="00902218" w:rsidRPr="00BE1AD1">
        <w:rPr>
          <w:rFonts w:ascii="Book Antiqua" w:hAnsi="Book Antiqua"/>
          <w:b/>
          <w:sz w:val="24"/>
        </w:rPr>
        <w:t xml:space="preserve">Expression of STAT3 in caudate lobe detected by </w:t>
      </w:r>
      <w:r w:rsidRPr="00BE1AD1">
        <w:rPr>
          <w:rFonts w:ascii="Book Antiqua" w:hAnsi="Book Antiqua"/>
          <w:b/>
          <w:sz w:val="24"/>
        </w:rPr>
        <w:t xml:space="preserve">Western </w:t>
      </w:r>
      <w:r w:rsidR="00902218" w:rsidRPr="00BE1AD1">
        <w:rPr>
          <w:rFonts w:ascii="Book Antiqua" w:hAnsi="Book Antiqua"/>
          <w:b/>
          <w:sz w:val="24"/>
        </w:rPr>
        <w:t>blot</w:t>
      </w:r>
      <w:r w:rsidR="005B179C" w:rsidRPr="00BE1AD1">
        <w:rPr>
          <w:rFonts w:ascii="Book Antiqua" w:eastAsiaTheme="minorEastAsia" w:hAnsi="Book Antiqua"/>
          <w:b/>
          <w:sz w:val="24"/>
        </w:rPr>
        <w:t xml:space="preserve"> at varies time points in three groups</w:t>
      </w:r>
      <w:r w:rsidRPr="00BE1AD1">
        <w:rPr>
          <w:rFonts w:ascii="Book Antiqua" w:eastAsiaTheme="minorEastAsia" w:hAnsi="Book Antiqua" w:hint="eastAsia"/>
          <w:b/>
          <w:sz w:val="24"/>
        </w:rPr>
        <w:t>.</w:t>
      </w:r>
    </w:p>
    <w:p w:rsidR="00CB4324" w:rsidRPr="00BE1AD1" w:rsidRDefault="00CB4324" w:rsidP="00E65D1C">
      <w:pPr>
        <w:pStyle w:val="a8"/>
        <w:adjustRightInd w:val="0"/>
        <w:snapToGrid w:val="0"/>
        <w:spacing w:line="360" w:lineRule="auto"/>
        <w:ind w:firstLineChars="0" w:firstLine="0"/>
        <w:rPr>
          <w:rFonts w:ascii="Book Antiqua" w:eastAsiaTheme="minorEastAsia" w:hAnsi="Book Antiqua"/>
          <w:noProof/>
          <w:sz w:val="24"/>
        </w:rPr>
      </w:pPr>
    </w:p>
    <w:p w:rsidR="00CB4324" w:rsidRPr="00BE1AD1" w:rsidRDefault="00CB4324" w:rsidP="00E65D1C">
      <w:pPr>
        <w:pStyle w:val="a8"/>
        <w:adjustRightInd w:val="0"/>
        <w:snapToGrid w:val="0"/>
        <w:spacing w:line="360" w:lineRule="auto"/>
        <w:ind w:firstLineChars="0" w:firstLine="0"/>
        <w:rPr>
          <w:rFonts w:ascii="Book Antiqua" w:eastAsiaTheme="minorEastAsia" w:hAnsi="Book Antiqua"/>
          <w:noProof/>
          <w:sz w:val="24"/>
        </w:rPr>
      </w:pPr>
    </w:p>
    <w:p w:rsidR="00C7437C" w:rsidRPr="00BE1AD1" w:rsidRDefault="00C7437C">
      <w:pPr>
        <w:widowControl/>
        <w:jc w:val="left"/>
        <w:rPr>
          <w:rFonts w:ascii="Book Antiqua" w:hAnsi="Book Antiqua"/>
          <w:b/>
          <w:sz w:val="24"/>
        </w:rPr>
      </w:pPr>
      <w:r w:rsidRPr="00BE1AD1">
        <w:rPr>
          <w:rFonts w:ascii="Book Antiqua" w:hAnsi="Book Antiqua"/>
          <w:b/>
          <w:sz w:val="24"/>
        </w:rPr>
        <w:br w:type="page"/>
      </w:r>
    </w:p>
    <w:p w:rsidR="00B51226" w:rsidRPr="00BE1AD1" w:rsidRDefault="00B51226" w:rsidP="00B51226">
      <w:pPr>
        <w:adjustRightInd w:val="0"/>
        <w:snapToGrid w:val="0"/>
        <w:spacing w:line="360" w:lineRule="auto"/>
        <w:rPr>
          <w:rFonts w:ascii="Book Antiqua" w:hAnsi="Book Antiqua"/>
          <w:b/>
          <w:sz w:val="24"/>
        </w:rPr>
      </w:pPr>
      <w:r w:rsidRPr="00BE1AD1">
        <w:rPr>
          <w:rFonts w:ascii="Book Antiqua" w:hAnsi="Book Antiqua"/>
          <w:b/>
          <w:sz w:val="24"/>
        </w:rPr>
        <w:lastRenderedPageBreak/>
        <w:t>Table 1</w:t>
      </w:r>
      <w:r w:rsidRPr="00BE1AD1">
        <w:rPr>
          <w:rFonts w:ascii="Book Antiqua" w:hAnsi="Book Antiqua" w:hint="eastAsia"/>
          <w:b/>
          <w:sz w:val="24"/>
        </w:rPr>
        <w:t xml:space="preserve"> </w:t>
      </w:r>
      <w:r w:rsidRPr="00BE1AD1">
        <w:rPr>
          <w:rFonts w:ascii="Book Antiqua" w:hAnsi="Book Antiqua"/>
          <w:b/>
          <w:sz w:val="24"/>
        </w:rPr>
        <w:t>Serological test results of experimental animals after excessive liver resection</w:t>
      </w:r>
    </w:p>
    <w:tbl>
      <w:tblPr>
        <w:tblStyle w:val="a6"/>
        <w:tblW w:w="10193" w:type="dxa"/>
        <w:tblInd w:w="-1152" w:type="dxa"/>
        <w:tblLook w:val="04A0" w:firstRow="1" w:lastRow="0" w:firstColumn="1" w:lastColumn="0" w:noHBand="0" w:noVBand="1"/>
      </w:tblPr>
      <w:tblGrid>
        <w:gridCol w:w="1694"/>
        <w:gridCol w:w="1427"/>
        <w:gridCol w:w="1449"/>
        <w:gridCol w:w="1537"/>
        <w:gridCol w:w="1527"/>
        <w:gridCol w:w="1569"/>
        <w:gridCol w:w="990"/>
      </w:tblGrid>
      <w:tr w:rsidR="00425924" w:rsidRPr="00BE1AD1" w:rsidTr="00A544E5">
        <w:tc>
          <w:tcPr>
            <w:tcW w:w="0" w:type="auto"/>
            <w:tcBorders>
              <w:top w:val="single" w:sz="4" w:space="0" w:color="auto"/>
              <w:left w:val="nil"/>
              <w:bottom w:val="nil"/>
              <w:right w:val="nil"/>
            </w:tcBorders>
            <w:vAlign w:val="center"/>
          </w:tcPr>
          <w:p w:rsidR="00B51226" w:rsidRPr="00BE1AD1" w:rsidRDefault="00B51226" w:rsidP="00A544E5">
            <w:pPr>
              <w:adjustRightInd w:val="0"/>
              <w:snapToGrid w:val="0"/>
              <w:spacing w:line="360" w:lineRule="auto"/>
              <w:rPr>
                <w:rFonts w:ascii="Book Antiqua" w:hAnsi="Book Antiqua"/>
                <w:b/>
                <w:sz w:val="24"/>
              </w:rPr>
            </w:pPr>
          </w:p>
        </w:tc>
        <w:tc>
          <w:tcPr>
            <w:tcW w:w="1484" w:type="dxa"/>
            <w:tcBorders>
              <w:top w:val="single" w:sz="4" w:space="0" w:color="auto"/>
              <w:left w:val="nil"/>
              <w:bottom w:val="nil"/>
              <w:right w:val="nil"/>
            </w:tcBorders>
            <w:vAlign w:val="center"/>
          </w:tcPr>
          <w:p w:rsidR="00B51226" w:rsidRPr="00BE1AD1" w:rsidRDefault="00B51226" w:rsidP="00A544E5">
            <w:pPr>
              <w:adjustRightInd w:val="0"/>
              <w:snapToGrid w:val="0"/>
              <w:spacing w:line="360" w:lineRule="auto"/>
              <w:rPr>
                <w:rFonts w:ascii="Book Antiqua" w:hAnsi="Book Antiqua"/>
                <w:b/>
                <w:sz w:val="24"/>
              </w:rPr>
            </w:pPr>
          </w:p>
        </w:tc>
        <w:tc>
          <w:tcPr>
            <w:tcW w:w="7133" w:type="dxa"/>
            <w:gridSpan w:val="5"/>
            <w:tcBorders>
              <w:top w:val="single" w:sz="4" w:space="0" w:color="auto"/>
              <w:left w:val="nil"/>
              <w:bottom w:val="single" w:sz="4" w:space="0" w:color="auto"/>
              <w:right w:val="nil"/>
            </w:tcBorders>
            <w:vAlign w:val="center"/>
          </w:tcPr>
          <w:p w:rsidR="00B51226" w:rsidRPr="00BE1AD1" w:rsidRDefault="00B51226" w:rsidP="00A544E5">
            <w:pPr>
              <w:adjustRightInd w:val="0"/>
              <w:snapToGrid w:val="0"/>
              <w:spacing w:line="360" w:lineRule="auto"/>
              <w:rPr>
                <w:rFonts w:ascii="Book Antiqua" w:hAnsi="Book Antiqua"/>
                <w:b/>
                <w:i/>
                <w:sz w:val="24"/>
              </w:rPr>
            </w:pPr>
            <w:r w:rsidRPr="00BE1AD1">
              <w:rPr>
                <w:rFonts w:ascii="Book Antiqua" w:hAnsi="Book Antiqua"/>
                <w:b/>
                <w:sz w:val="24"/>
              </w:rPr>
              <w:t>Time points</w:t>
            </w:r>
            <w:r w:rsidRPr="00BE1AD1">
              <w:rPr>
                <w:rFonts w:ascii="Book Antiqua" w:hAnsi="Book Antiqua" w:hint="eastAsia"/>
                <w:b/>
                <w:sz w:val="24"/>
              </w:rPr>
              <w:t xml:space="preserve"> (</w:t>
            </w:r>
            <w:r w:rsidRPr="00BE1AD1">
              <w:rPr>
                <w:rFonts w:ascii="Book Antiqua" w:hAnsi="Book Antiqua"/>
                <w:b/>
                <w:sz w:val="24"/>
              </w:rPr>
              <w:t>mean ± SD</w:t>
            </w:r>
            <w:r w:rsidRPr="00BE1AD1">
              <w:rPr>
                <w:rFonts w:ascii="Book Antiqua" w:hAnsi="Book Antiqua" w:hint="eastAsia"/>
                <w:b/>
                <w:sz w:val="24"/>
              </w:rPr>
              <w:t>)</w:t>
            </w:r>
          </w:p>
        </w:tc>
      </w:tr>
      <w:tr w:rsidR="00425924" w:rsidRPr="00BE1AD1" w:rsidTr="00A544E5">
        <w:tc>
          <w:tcPr>
            <w:tcW w:w="0" w:type="auto"/>
            <w:tcBorders>
              <w:top w:val="nil"/>
              <w:left w:val="nil"/>
              <w:bottom w:val="single" w:sz="4" w:space="0" w:color="auto"/>
              <w:right w:val="nil"/>
            </w:tcBorders>
            <w:vAlign w:val="center"/>
          </w:tcPr>
          <w:p w:rsidR="00B51226" w:rsidRPr="00BE1AD1" w:rsidRDefault="00B51226" w:rsidP="00A544E5">
            <w:pPr>
              <w:adjustRightInd w:val="0"/>
              <w:snapToGrid w:val="0"/>
              <w:spacing w:line="360" w:lineRule="auto"/>
              <w:jc w:val="left"/>
              <w:rPr>
                <w:rFonts w:ascii="Book Antiqua" w:hAnsi="Book Antiqua"/>
                <w:b/>
                <w:sz w:val="24"/>
              </w:rPr>
            </w:pPr>
            <w:r w:rsidRPr="00BE1AD1">
              <w:rPr>
                <w:rFonts w:ascii="Book Antiqua" w:hAnsi="Book Antiqua"/>
                <w:b/>
                <w:sz w:val="24"/>
              </w:rPr>
              <w:t>Item</w:t>
            </w:r>
          </w:p>
        </w:tc>
        <w:tc>
          <w:tcPr>
            <w:tcW w:w="1484" w:type="dxa"/>
            <w:tcBorders>
              <w:top w:val="nil"/>
              <w:left w:val="nil"/>
              <w:bottom w:val="single" w:sz="4" w:space="0" w:color="auto"/>
              <w:right w:val="nil"/>
            </w:tcBorders>
            <w:vAlign w:val="center"/>
          </w:tcPr>
          <w:p w:rsidR="00B51226" w:rsidRPr="00BE1AD1" w:rsidRDefault="00B51226" w:rsidP="00A544E5">
            <w:pPr>
              <w:adjustRightInd w:val="0"/>
              <w:snapToGrid w:val="0"/>
              <w:spacing w:line="360" w:lineRule="auto"/>
              <w:jc w:val="center"/>
              <w:rPr>
                <w:rFonts w:ascii="Book Antiqua" w:hAnsi="Book Antiqua"/>
                <w:b/>
                <w:sz w:val="24"/>
              </w:rPr>
            </w:pPr>
            <w:r w:rsidRPr="00BE1AD1">
              <w:rPr>
                <w:rFonts w:ascii="Book Antiqua" w:hAnsi="Book Antiqua"/>
                <w:b/>
                <w:sz w:val="24"/>
              </w:rPr>
              <w:t>Group</w:t>
            </w:r>
          </w:p>
        </w:tc>
        <w:tc>
          <w:tcPr>
            <w:tcW w:w="0" w:type="auto"/>
            <w:tcBorders>
              <w:top w:val="single" w:sz="4" w:space="0" w:color="auto"/>
              <w:left w:val="nil"/>
              <w:bottom w:val="single" w:sz="4" w:space="0" w:color="auto"/>
              <w:right w:val="nil"/>
            </w:tcBorders>
            <w:vAlign w:val="center"/>
          </w:tcPr>
          <w:p w:rsidR="00B51226" w:rsidRPr="00BE1AD1" w:rsidRDefault="00B51226" w:rsidP="00A544E5">
            <w:pPr>
              <w:adjustRightInd w:val="0"/>
              <w:snapToGrid w:val="0"/>
              <w:spacing w:line="360" w:lineRule="auto"/>
              <w:ind w:firstLineChars="150" w:firstLine="361"/>
              <w:rPr>
                <w:rFonts w:ascii="Book Antiqua" w:hAnsi="Book Antiqua"/>
                <w:b/>
                <w:sz w:val="24"/>
              </w:rPr>
            </w:pPr>
            <w:r w:rsidRPr="00BE1AD1">
              <w:rPr>
                <w:rFonts w:ascii="Book Antiqua" w:hAnsi="Book Antiqua"/>
                <w:b/>
                <w:sz w:val="24"/>
              </w:rPr>
              <w:t>0 h</w:t>
            </w:r>
          </w:p>
        </w:tc>
        <w:tc>
          <w:tcPr>
            <w:tcW w:w="1649" w:type="dxa"/>
            <w:tcBorders>
              <w:top w:val="single" w:sz="4" w:space="0" w:color="auto"/>
              <w:left w:val="nil"/>
              <w:bottom w:val="single" w:sz="4" w:space="0" w:color="auto"/>
              <w:right w:val="nil"/>
            </w:tcBorders>
            <w:vAlign w:val="center"/>
          </w:tcPr>
          <w:p w:rsidR="00B51226" w:rsidRPr="00BE1AD1" w:rsidRDefault="00B51226" w:rsidP="00A544E5">
            <w:pPr>
              <w:adjustRightInd w:val="0"/>
              <w:snapToGrid w:val="0"/>
              <w:spacing w:line="360" w:lineRule="auto"/>
              <w:ind w:firstLineChars="50" w:firstLine="120"/>
              <w:jc w:val="center"/>
              <w:rPr>
                <w:rFonts w:ascii="Book Antiqua" w:hAnsi="Book Antiqua"/>
                <w:b/>
                <w:sz w:val="24"/>
              </w:rPr>
            </w:pPr>
            <w:r w:rsidRPr="00BE1AD1">
              <w:rPr>
                <w:rFonts w:ascii="Book Antiqua" w:hAnsi="Book Antiqua"/>
                <w:b/>
                <w:sz w:val="24"/>
              </w:rPr>
              <w:t>6 h</w:t>
            </w:r>
          </w:p>
        </w:tc>
        <w:tc>
          <w:tcPr>
            <w:tcW w:w="1620" w:type="dxa"/>
            <w:tcBorders>
              <w:top w:val="single" w:sz="4" w:space="0" w:color="auto"/>
              <w:left w:val="nil"/>
              <w:bottom w:val="single" w:sz="4" w:space="0" w:color="auto"/>
              <w:right w:val="nil"/>
            </w:tcBorders>
            <w:vAlign w:val="center"/>
          </w:tcPr>
          <w:p w:rsidR="00B51226" w:rsidRPr="00BE1AD1" w:rsidRDefault="00B51226" w:rsidP="00A544E5">
            <w:pPr>
              <w:adjustRightInd w:val="0"/>
              <w:snapToGrid w:val="0"/>
              <w:spacing w:line="360" w:lineRule="auto"/>
              <w:jc w:val="center"/>
              <w:rPr>
                <w:rFonts w:ascii="Book Antiqua" w:hAnsi="Book Antiqua"/>
                <w:b/>
                <w:sz w:val="24"/>
              </w:rPr>
            </w:pPr>
            <w:r w:rsidRPr="00BE1AD1">
              <w:rPr>
                <w:rFonts w:ascii="Book Antiqua" w:hAnsi="Book Antiqua"/>
                <w:b/>
                <w:sz w:val="24"/>
              </w:rPr>
              <w:t>12 h</w:t>
            </w:r>
          </w:p>
        </w:tc>
        <w:tc>
          <w:tcPr>
            <w:tcW w:w="0" w:type="auto"/>
            <w:tcBorders>
              <w:top w:val="single" w:sz="4" w:space="0" w:color="auto"/>
              <w:left w:val="nil"/>
              <w:bottom w:val="single" w:sz="4" w:space="0" w:color="auto"/>
              <w:right w:val="nil"/>
            </w:tcBorders>
            <w:vAlign w:val="center"/>
          </w:tcPr>
          <w:p w:rsidR="00B51226" w:rsidRPr="00BE1AD1" w:rsidRDefault="00B51226" w:rsidP="00A544E5">
            <w:pPr>
              <w:adjustRightInd w:val="0"/>
              <w:snapToGrid w:val="0"/>
              <w:spacing w:line="360" w:lineRule="auto"/>
              <w:jc w:val="center"/>
              <w:rPr>
                <w:rFonts w:ascii="Book Antiqua" w:hAnsi="Book Antiqua"/>
                <w:b/>
                <w:sz w:val="24"/>
              </w:rPr>
            </w:pPr>
            <w:r w:rsidRPr="00BE1AD1">
              <w:rPr>
                <w:rFonts w:ascii="Book Antiqua" w:hAnsi="Book Antiqua"/>
                <w:b/>
                <w:sz w:val="24"/>
              </w:rPr>
              <w:t>18 h</w:t>
            </w:r>
          </w:p>
        </w:tc>
        <w:tc>
          <w:tcPr>
            <w:tcW w:w="0" w:type="auto"/>
            <w:tcBorders>
              <w:top w:val="single" w:sz="4" w:space="0" w:color="auto"/>
              <w:left w:val="nil"/>
              <w:bottom w:val="single" w:sz="4" w:space="0" w:color="auto"/>
              <w:right w:val="nil"/>
            </w:tcBorders>
            <w:vAlign w:val="center"/>
          </w:tcPr>
          <w:p w:rsidR="00B51226" w:rsidRPr="00BE1AD1" w:rsidRDefault="00B51226" w:rsidP="00A544E5">
            <w:pPr>
              <w:adjustRightInd w:val="0"/>
              <w:snapToGrid w:val="0"/>
              <w:spacing w:line="360" w:lineRule="auto"/>
              <w:jc w:val="center"/>
              <w:rPr>
                <w:rFonts w:ascii="Book Antiqua" w:hAnsi="Book Antiqua"/>
                <w:b/>
                <w:i/>
                <w:sz w:val="24"/>
              </w:rPr>
            </w:pPr>
            <w:r w:rsidRPr="00BE1AD1">
              <w:rPr>
                <w:rFonts w:ascii="Book Antiqua" w:hAnsi="Book Antiqua"/>
                <w:b/>
                <w:i/>
                <w:sz w:val="24"/>
              </w:rPr>
              <w:t>P</w:t>
            </w:r>
            <w:r w:rsidRPr="00BE1AD1">
              <w:rPr>
                <w:rFonts w:ascii="Book Antiqua" w:hAnsi="Book Antiqua" w:hint="eastAsia"/>
                <w:b/>
                <w:i/>
                <w:sz w:val="24"/>
              </w:rPr>
              <w:t xml:space="preserve"> </w:t>
            </w:r>
            <w:r w:rsidRPr="00BE1AD1">
              <w:rPr>
                <w:rFonts w:ascii="Book Antiqua" w:hAnsi="Book Antiqua" w:hint="eastAsia"/>
                <w:b/>
                <w:sz w:val="24"/>
              </w:rPr>
              <w:t>value</w:t>
            </w:r>
            <w:r w:rsidRPr="00BE1AD1">
              <w:rPr>
                <w:rFonts w:ascii="Book Antiqua" w:hAnsi="Book Antiqua"/>
                <w:b/>
                <w:sz w:val="24"/>
                <w:vertAlign w:val="superscript"/>
              </w:rPr>
              <w:t>1</w:t>
            </w:r>
          </w:p>
        </w:tc>
      </w:tr>
      <w:tr w:rsidR="00425924" w:rsidRPr="00BE1AD1" w:rsidTr="00A544E5">
        <w:tc>
          <w:tcPr>
            <w:tcW w:w="0" w:type="auto"/>
            <w:tcBorders>
              <w:top w:val="single" w:sz="4" w:space="0" w:color="auto"/>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single" w:sz="4" w:space="0" w:color="auto"/>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Control</w:t>
            </w:r>
          </w:p>
        </w:tc>
        <w:tc>
          <w:tcPr>
            <w:tcW w:w="0" w:type="auto"/>
            <w:tcBorders>
              <w:top w:val="single" w:sz="4" w:space="0" w:color="auto"/>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165.8 ± 118.0</w:t>
            </w:r>
          </w:p>
        </w:tc>
        <w:tc>
          <w:tcPr>
            <w:tcW w:w="1649" w:type="dxa"/>
            <w:tcBorders>
              <w:top w:val="single" w:sz="4" w:space="0" w:color="auto"/>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864.0 ± 471.7</w:t>
            </w:r>
          </w:p>
        </w:tc>
        <w:tc>
          <w:tcPr>
            <w:tcW w:w="1620" w:type="dxa"/>
            <w:tcBorders>
              <w:top w:val="single" w:sz="4" w:space="0" w:color="auto"/>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1927.5 ± 1079.0</w:t>
            </w:r>
          </w:p>
        </w:tc>
        <w:tc>
          <w:tcPr>
            <w:tcW w:w="0" w:type="auto"/>
            <w:tcBorders>
              <w:top w:val="single" w:sz="4" w:space="0" w:color="auto"/>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1969.6 ± 1201.6</w:t>
            </w:r>
          </w:p>
        </w:tc>
        <w:tc>
          <w:tcPr>
            <w:tcW w:w="0" w:type="auto"/>
            <w:tcBorders>
              <w:top w:val="single" w:sz="4" w:space="0" w:color="auto"/>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0.000</w:t>
            </w:r>
          </w:p>
        </w:tc>
      </w:tr>
      <w:tr w:rsidR="00425924" w:rsidRPr="00BE1AD1" w:rsidTr="00A544E5">
        <w:tc>
          <w:tcPr>
            <w:tcW w:w="1576" w:type="dxa"/>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r w:rsidRPr="00BE1AD1">
              <w:rPr>
                <w:rFonts w:ascii="Book Antiqua" w:hAnsi="Book Antiqua"/>
                <w:sz w:val="24"/>
              </w:rPr>
              <w:t>ALT (U/L)</w:t>
            </w: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Low dose</w:t>
            </w:r>
          </w:p>
        </w:tc>
        <w:tc>
          <w:tcPr>
            <w:tcW w:w="1277"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86.4 ± 23.4</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357.2 ± 119.8</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705.1 ± 341.5</w:t>
            </w:r>
          </w:p>
        </w:tc>
        <w:tc>
          <w:tcPr>
            <w:tcW w:w="1583"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1597.7 ± 998.6</w:t>
            </w:r>
          </w:p>
        </w:tc>
        <w:tc>
          <w:tcPr>
            <w:tcW w:w="100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0.000</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High dose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145.6 ± 106.8</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524.7 ± 182.5</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1234.8 ± 784.2</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1321.2 ± 797.4</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0.000</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i/>
                <w:sz w:val="24"/>
              </w:rPr>
            </w:pPr>
            <w:r w:rsidRPr="00BE1AD1">
              <w:rPr>
                <w:rFonts w:ascii="Book Antiqua" w:hAnsi="Book Antiqua"/>
                <w:i/>
                <w:sz w:val="24"/>
              </w:rPr>
              <w:t>P</w:t>
            </w:r>
            <w:r w:rsidRPr="00BE1AD1">
              <w:rPr>
                <w:rFonts w:ascii="Book Antiqua" w:hAnsi="Book Antiqua" w:hint="eastAsia"/>
                <w:sz w:val="24"/>
              </w:rPr>
              <w:t xml:space="preserve"> value</w:t>
            </w:r>
            <w:r w:rsidRPr="00BE1AD1">
              <w:rPr>
                <w:rFonts w:ascii="Book Antiqua" w:hAnsi="Book Antiqua"/>
                <w:sz w:val="24"/>
                <w:vertAlign w:val="superscript"/>
              </w:rPr>
              <w:t>2</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0.133</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0.002</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0.003</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0.300</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Control</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228.4 ± 110.4</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929.3 ± 477.7</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1779.5 ± 495.9</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1673.2 ± 668.8</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0.000</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r w:rsidRPr="00BE1AD1">
              <w:rPr>
                <w:rFonts w:ascii="Book Antiqua" w:hAnsi="Book Antiqua"/>
                <w:sz w:val="24"/>
              </w:rPr>
              <w:t>AST (U/L)</w:t>
            </w: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Low dose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192.6 ± 37.5</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664.7 ± 171.5</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1027.5 ± 396.9</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1904.3 ± 794.7</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0.000</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High dose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193.1 ± 99.5</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694.6 ± 278.7</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1370.6 ± 502.7</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1355.2 ± 671.5</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0.000</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i/>
                <w:sz w:val="24"/>
              </w:rPr>
            </w:pPr>
            <w:r w:rsidRPr="00BE1AD1">
              <w:rPr>
                <w:rFonts w:ascii="Book Antiqua" w:hAnsi="Book Antiqua"/>
                <w:i/>
                <w:sz w:val="24"/>
              </w:rPr>
              <w:t>P</w:t>
            </w:r>
            <w:r w:rsidRPr="00BE1AD1">
              <w:rPr>
                <w:rFonts w:ascii="Book Antiqua" w:hAnsi="Book Antiqua" w:hint="eastAsia"/>
                <w:i/>
                <w:sz w:val="24"/>
              </w:rPr>
              <w:t xml:space="preserve"> </w:t>
            </w:r>
            <w:bookmarkStart w:id="364" w:name="OLE_LINK116"/>
            <w:bookmarkStart w:id="365" w:name="OLE_LINK117"/>
            <w:r w:rsidRPr="00BE1AD1">
              <w:rPr>
                <w:rFonts w:ascii="Book Antiqua" w:hAnsi="Book Antiqua" w:hint="eastAsia"/>
                <w:sz w:val="24"/>
              </w:rPr>
              <w:t>value</w:t>
            </w:r>
            <w:bookmarkEnd w:id="364"/>
            <w:bookmarkEnd w:id="365"/>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0.556</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0.158</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0.001</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0.192</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Control</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1.11 ± 0.93</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1.50 ± 0.85</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2.14 ± 1.51</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1.55 ± 0.93</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0.197</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r w:rsidRPr="00BE1AD1">
              <w:rPr>
                <w:rFonts w:ascii="Book Antiqua" w:hAnsi="Book Antiqua"/>
                <w:sz w:val="24"/>
              </w:rPr>
              <w:t>GGT (U/L)</w:t>
            </w: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Low dose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0.70 ± 0.48</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0.88 ± 0.35</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1.27 ± 1.27</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2.89 ± 2.42</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0.008</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High dose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0.72 ± 0.47</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1.00 ± 0.71</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2.36 ± 1.21</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2.00 ± 1.08</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0.001</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i/>
                <w:sz w:val="24"/>
              </w:rPr>
            </w:pPr>
            <w:r w:rsidRPr="00BE1AD1">
              <w:rPr>
                <w:rFonts w:ascii="Book Antiqua" w:hAnsi="Book Antiqua"/>
                <w:i/>
                <w:sz w:val="24"/>
              </w:rPr>
              <w:t>P</w:t>
            </w:r>
            <w:r w:rsidRPr="00BE1AD1">
              <w:rPr>
                <w:rFonts w:ascii="Book Antiqua" w:hAnsi="Book Antiqua" w:hint="eastAsia"/>
                <w:i/>
                <w:sz w:val="24"/>
              </w:rPr>
              <w:t xml:space="preserve"> </w:t>
            </w:r>
            <w:r w:rsidRPr="00BE1AD1">
              <w:rPr>
                <w:rFonts w:ascii="Book Antiqua" w:hAnsi="Book Antiqua" w:hint="eastAsia"/>
                <w:sz w:val="24"/>
              </w:rPr>
              <w:t>value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0.316</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0.154</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0.147</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0.158</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Control</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50.7 ± 4.9</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47.3 ± 3.6</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46.3 ± 4.8</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45.5 ± 3.6</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0.031</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r w:rsidRPr="00BE1AD1">
              <w:rPr>
                <w:rFonts w:ascii="Book Antiqua" w:hAnsi="Book Antiqua"/>
                <w:sz w:val="24"/>
              </w:rPr>
              <w:t>TP (g/L)</w:t>
            </w: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Low dose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48.3 ± 2.9</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45.0 ± 2.9</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44.9 ± 3.2</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44.6 ± 3.8</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0.039</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High dose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51.6 ± 3.3</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45.5 ± 2.4</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48.5 ± 3.6</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45.6 ± 5.8</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0.001</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i/>
                <w:sz w:val="24"/>
              </w:rPr>
            </w:pPr>
            <w:r w:rsidRPr="00BE1AD1">
              <w:rPr>
                <w:rFonts w:ascii="Book Antiqua" w:hAnsi="Book Antiqua"/>
                <w:i/>
                <w:sz w:val="24"/>
              </w:rPr>
              <w:t>P</w:t>
            </w:r>
            <w:r w:rsidRPr="00BE1AD1">
              <w:rPr>
                <w:rFonts w:ascii="Book Antiqua" w:hAnsi="Book Antiqua"/>
                <w:kern w:val="0"/>
                <w:sz w:val="24"/>
              </w:rPr>
              <w:t xml:space="preserve"> value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0.101</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0.212</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0.094</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0.849</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Control</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1.95 ± 0.62</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6.68 ± 1.32</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16.59 ± 2.16</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20.13 ± 4.19</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0.000</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roofErr w:type="spellStart"/>
            <w:r w:rsidRPr="00BE1AD1">
              <w:rPr>
                <w:rFonts w:ascii="Book Antiqua" w:hAnsi="Book Antiqua"/>
                <w:sz w:val="24"/>
              </w:rPr>
              <w:t>TB</w:t>
            </w:r>
            <w:r w:rsidRPr="00BE1AD1">
              <w:rPr>
                <w:rFonts w:ascii="Book Antiqua" w:hAnsi="Book Antiqua" w:hint="eastAsia"/>
                <w:sz w:val="24"/>
              </w:rPr>
              <w:t>il</w:t>
            </w:r>
            <w:proofErr w:type="spellEnd"/>
            <w:r w:rsidRPr="00BE1AD1">
              <w:rPr>
                <w:rFonts w:ascii="Book Antiqua" w:hAnsi="Book Antiqua"/>
                <w:sz w:val="24"/>
              </w:rPr>
              <w:t xml:space="preserve"> (U/L)</w:t>
            </w: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Low dose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1.20 ± 0.30</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4.35 ± 0.77</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7.45 ± 4.66</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14.82 ± 2.06</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0.000</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High dose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1.67 ± 0.43</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6.23 ± 2.22</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14.31 ± 2.16</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12.81 ± 2.29</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0.000</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i/>
                <w:sz w:val="24"/>
              </w:rPr>
            </w:pPr>
            <w:r w:rsidRPr="00BE1AD1">
              <w:rPr>
                <w:rFonts w:ascii="Book Antiqua" w:hAnsi="Book Antiqua"/>
                <w:i/>
                <w:sz w:val="24"/>
              </w:rPr>
              <w:t>P</w:t>
            </w:r>
            <w:r w:rsidRPr="00BE1AD1">
              <w:rPr>
                <w:rFonts w:ascii="Book Antiqua" w:hAnsi="Book Antiqua"/>
                <w:kern w:val="0"/>
                <w:sz w:val="24"/>
              </w:rPr>
              <w:t xml:space="preserve"> value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0.539</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0.532</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0.011</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0.206</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Control</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1.22 ± 0.37</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4.27 ± 0.64</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13.56 ± 1.83</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16.33 ± 3.46</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0.000</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roofErr w:type="spellStart"/>
            <w:r w:rsidRPr="00BE1AD1">
              <w:rPr>
                <w:rFonts w:ascii="Book Antiqua" w:hAnsi="Book Antiqua"/>
                <w:sz w:val="24"/>
              </w:rPr>
              <w:t>DB</w:t>
            </w:r>
            <w:r w:rsidRPr="00BE1AD1">
              <w:rPr>
                <w:rFonts w:ascii="Book Antiqua" w:hAnsi="Book Antiqua" w:hint="eastAsia"/>
                <w:sz w:val="24"/>
              </w:rPr>
              <w:t>il</w:t>
            </w:r>
            <w:proofErr w:type="spellEnd"/>
            <w:r w:rsidRPr="00BE1AD1">
              <w:rPr>
                <w:rFonts w:ascii="Book Antiqua" w:hAnsi="Book Antiqua"/>
                <w:sz w:val="24"/>
              </w:rPr>
              <w:t xml:space="preserve"> (U/L)</w:t>
            </w: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Low dose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0.65 ± 0.15</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2.88 ± 0.47</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5.25 ± 1.01</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11.15 ± 1.72</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0.000</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High dose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0.99 ± 0.26</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4.62 ± 1.82</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10.95 ± 1.59</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9.72 ± 1.80</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0.000</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i/>
                <w:sz w:val="24"/>
              </w:rPr>
            </w:pPr>
            <w:r w:rsidRPr="00BE1AD1">
              <w:rPr>
                <w:rFonts w:ascii="Book Antiqua" w:hAnsi="Book Antiqua"/>
                <w:i/>
                <w:sz w:val="24"/>
              </w:rPr>
              <w:t>P</w:t>
            </w:r>
            <w:r w:rsidRPr="00BE1AD1">
              <w:rPr>
                <w:rFonts w:ascii="Book Antiqua" w:hAnsi="Book Antiqua"/>
                <w:kern w:val="0"/>
                <w:sz w:val="24"/>
              </w:rPr>
              <w:t xml:space="preserve"> value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0.353</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0.527</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0.004</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0.140</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Control</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7.41 ± 1.27</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4.92 ± 2.54</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6.83 ± 2.33</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4.21 ± 1.40</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0.001</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roofErr w:type="spellStart"/>
            <w:r w:rsidRPr="00BE1AD1">
              <w:rPr>
                <w:rFonts w:ascii="Book Antiqua" w:hAnsi="Book Antiqua"/>
                <w:sz w:val="24"/>
              </w:rPr>
              <w:t>G</w:t>
            </w:r>
            <w:r w:rsidRPr="00BE1AD1">
              <w:rPr>
                <w:rFonts w:ascii="Book Antiqua" w:hAnsi="Book Antiqua" w:hint="eastAsia"/>
                <w:sz w:val="24"/>
              </w:rPr>
              <w:t>lu</w:t>
            </w:r>
            <w:proofErr w:type="spellEnd"/>
            <w:r w:rsidRPr="00BE1AD1">
              <w:rPr>
                <w:rFonts w:ascii="Book Antiqua" w:hAnsi="Book Antiqua" w:hint="eastAsia"/>
                <w:sz w:val="24"/>
              </w:rPr>
              <w:t xml:space="preserve"> </w:t>
            </w:r>
            <w:r w:rsidRPr="00BE1AD1">
              <w:rPr>
                <w:rFonts w:ascii="Book Antiqua" w:hAnsi="Book Antiqua"/>
                <w:sz w:val="24"/>
              </w:rPr>
              <w:t>(</w:t>
            </w:r>
            <w:proofErr w:type="spellStart"/>
            <w:r w:rsidRPr="00BE1AD1">
              <w:rPr>
                <w:rFonts w:ascii="Book Antiqua" w:hAnsi="Book Antiqua"/>
                <w:sz w:val="24"/>
              </w:rPr>
              <w:t>mmol</w:t>
            </w:r>
            <w:proofErr w:type="spellEnd"/>
            <w:r w:rsidRPr="00BE1AD1">
              <w:rPr>
                <w:rFonts w:ascii="Book Antiqua" w:hAnsi="Book Antiqua"/>
                <w:sz w:val="24"/>
              </w:rPr>
              <w:t>/L)</w:t>
            </w: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Low dose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6.50 ± 1.21</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6.30 ± 1.62</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6.09 ± 1.84</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4.11 ± 2.13</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0.012</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High dose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7.12 ± 2.05</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8.54 ± 3.69</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5.25 ± 2.19</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5.21 ± 1.02</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0.002</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i/>
                <w:sz w:val="24"/>
              </w:rPr>
            </w:pPr>
            <w:r w:rsidRPr="00BE1AD1">
              <w:rPr>
                <w:rFonts w:ascii="Book Antiqua" w:hAnsi="Book Antiqua"/>
                <w:i/>
                <w:sz w:val="24"/>
              </w:rPr>
              <w:t>P</w:t>
            </w:r>
            <w:r w:rsidRPr="00BE1AD1">
              <w:rPr>
                <w:rFonts w:ascii="Book Antiqua" w:hAnsi="Book Antiqua"/>
                <w:kern w:val="0"/>
                <w:sz w:val="24"/>
              </w:rPr>
              <w:t xml:space="preserve"> value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0.395</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0.016</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0.162</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0.149</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Control</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42.7 ± 6.1</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42.0 ± 4.6</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47.8 ± 10.1</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41.2 ± 10.0</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0.754</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r w:rsidRPr="00BE1AD1">
              <w:rPr>
                <w:rFonts w:ascii="Book Antiqua" w:hAnsi="Book Antiqua"/>
                <w:sz w:val="24"/>
              </w:rPr>
              <w:t>TT (</w:t>
            </w:r>
            <w:r w:rsidRPr="00BE1AD1">
              <w:rPr>
                <w:rFonts w:ascii="Book Antiqua" w:hAnsi="Book Antiqua" w:hint="eastAsia"/>
                <w:sz w:val="24"/>
              </w:rPr>
              <w:t>s</w:t>
            </w:r>
            <w:r w:rsidRPr="00BE1AD1">
              <w:rPr>
                <w:rFonts w:ascii="Book Antiqua" w:hAnsi="Book Antiqua"/>
                <w:sz w:val="24"/>
              </w:rPr>
              <w:t>)</w:t>
            </w: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Low dose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48.9 ± 3.5</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49.7 ± 6.6</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49.5 ± 5.3</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48.4 ± 0.4</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0.984</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High dose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38.2 ± 6.1</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46.2 ± 2.0</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11.5 ± 1.1</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43.2 ± 1.1</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0.000</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i/>
                <w:sz w:val="24"/>
              </w:rPr>
            </w:pPr>
            <w:r w:rsidRPr="00BE1AD1">
              <w:rPr>
                <w:rFonts w:ascii="Book Antiqua" w:hAnsi="Book Antiqua"/>
                <w:i/>
                <w:sz w:val="24"/>
              </w:rPr>
              <w:t>P</w:t>
            </w:r>
            <w:r w:rsidRPr="00BE1AD1">
              <w:rPr>
                <w:rFonts w:ascii="Book Antiqua" w:hAnsi="Book Antiqua"/>
                <w:kern w:val="0"/>
                <w:sz w:val="24"/>
              </w:rPr>
              <w:t xml:space="preserve"> value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0.127</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0.226</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0.001</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0.360</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Control</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8.9 ± 0.6</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10.3 ± 0.3</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11.7 ± 1.1</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12.4 ± 0.4</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0.001</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r w:rsidRPr="00BE1AD1">
              <w:rPr>
                <w:rFonts w:ascii="Book Antiqua" w:hAnsi="Book Antiqua"/>
                <w:sz w:val="24"/>
              </w:rPr>
              <w:t>PT (sec)</w:t>
            </w: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Low dose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9.9 ± 0.6</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10.9 ± 0.5</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12.6 ± 1.9</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14.2 ± 1.6</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0.016</w:t>
            </w:r>
          </w:p>
        </w:tc>
      </w:tr>
      <w:tr w:rsidR="00425924" w:rsidRPr="00BE1AD1" w:rsidTr="00A544E5">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left"/>
              <w:rPr>
                <w:rFonts w:ascii="Book Antiqua" w:hAnsi="Book Antiqua"/>
                <w:sz w:val="24"/>
              </w:rPr>
            </w:pPr>
          </w:p>
        </w:tc>
        <w:tc>
          <w:tcPr>
            <w:tcW w:w="1484"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High dose</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9.1 ± 0.1</w:t>
            </w:r>
          </w:p>
        </w:tc>
        <w:tc>
          <w:tcPr>
            <w:tcW w:w="1649"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12.6 ± 0.7</w:t>
            </w:r>
          </w:p>
        </w:tc>
        <w:tc>
          <w:tcPr>
            <w:tcW w:w="1620" w:type="dxa"/>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11.5 ± 1.1</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14.8 ± 0.8</w:t>
            </w:r>
          </w:p>
        </w:tc>
        <w:tc>
          <w:tcPr>
            <w:tcW w:w="0" w:type="auto"/>
            <w:tcBorders>
              <w:top w:val="nil"/>
              <w:left w:val="nil"/>
              <w:bottom w:val="nil"/>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0.000</w:t>
            </w:r>
          </w:p>
        </w:tc>
      </w:tr>
      <w:tr w:rsidR="00425924" w:rsidRPr="00BE1AD1" w:rsidTr="00A544E5">
        <w:tc>
          <w:tcPr>
            <w:tcW w:w="0" w:type="auto"/>
            <w:tcBorders>
              <w:top w:val="nil"/>
              <w:left w:val="nil"/>
              <w:bottom w:val="single" w:sz="4" w:space="0" w:color="auto"/>
              <w:right w:val="nil"/>
            </w:tcBorders>
            <w:vAlign w:val="center"/>
          </w:tcPr>
          <w:p w:rsidR="00B51226" w:rsidRPr="00BE1AD1" w:rsidRDefault="00B51226" w:rsidP="00A544E5">
            <w:pPr>
              <w:adjustRightInd w:val="0"/>
              <w:snapToGrid w:val="0"/>
              <w:spacing w:line="360" w:lineRule="auto"/>
              <w:rPr>
                <w:rFonts w:ascii="Book Antiqua" w:hAnsi="Book Antiqua"/>
                <w:sz w:val="24"/>
              </w:rPr>
            </w:pPr>
          </w:p>
        </w:tc>
        <w:tc>
          <w:tcPr>
            <w:tcW w:w="1484" w:type="dxa"/>
            <w:tcBorders>
              <w:top w:val="nil"/>
              <w:left w:val="nil"/>
              <w:bottom w:val="single" w:sz="4" w:space="0" w:color="auto"/>
              <w:right w:val="nil"/>
            </w:tcBorders>
            <w:vAlign w:val="center"/>
          </w:tcPr>
          <w:p w:rsidR="00B51226" w:rsidRPr="00BE1AD1" w:rsidRDefault="00B51226" w:rsidP="00A544E5">
            <w:pPr>
              <w:adjustRightInd w:val="0"/>
              <w:snapToGrid w:val="0"/>
              <w:spacing w:line="360" w:lineRule="auto"/>
              <w:jc w:val="center"/>
              <w:rPr>
                <w:rFonts w:ascii="Book Antiqua" w:hAnsi="Book Antiqua"/>
                <w:i/>
                <w:sz w:val="24"/>
              </w:rPr>
            </w:pPr>
            <w:r w:rsidRPr="00BE1AD1">
              <w:rPr>
                <w:rFonts w:ascii="Book Antiqua" w:hAnsi="Book Antiqua"/>
                <w:i/>
                <w:sz w:val="24"/>
              </w:rPr>
              <w:t>P</w:t>
            </w:r>
            <w:r w:rsidRPr="00BE1AD1">
              <w:rPr>
                <w:rFonts w:ascii="Book Antiqua" w:hAnsi="Book Antiqua"/>
                <w:kern w:val="0"/>
                <w:sz w:val="24"/>
              </w:rPr>
              <w:t xml:space="preserve"> value</w:t>
            </w:r>
          </w:p>
        </w:tc>
        <w:tc>
          <w:tcPr>
            <w:tcW w:w="0" w:type="auto"/>
            <w:tcBorders>
              <w:top w:val="nil"/>
              <w:left w:val="nil"/>
              <w:bottom w:val="single" w:sz="4" w:space="0" w:color="auto"/>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0.077</w:t>
            </w:r>
          </w:p>
        </w:tc>
        <w:tc>
          <w:tcPr>
            <w:tcW w:w="1649" w:type="dxa"/>
            <w:tcBorders>
              <w:top w:val="nil"/>
              <w:left w:val="nil"/>
              <w:bottom w:val="single" w:sz="4" w:space="0" w:color="auto"/>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0.003</w:t>
            </w:r>
          </w:p>
        </w:tc>
        <w:tc>
          <w:tcPr>
            <w:tcW w:w="1620" w:type="dxa"/>
            <w:tcBorders>
              <w:top w:val="nil"/>
              <w:left w:val="nil"/>
              <w:bottom w:val="single" w:sz="4" w:space="0" w:color="auto"/>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0.618</w:t>
            </w:r>
          </w:p>
        </w:tc>
        <w:tc>
          <w:tcPr>
            <w:tcW w:w="0" w:type="auto"/>
            <w:tcBorders>
              <w:top w:val="nil"/>
              <w:left w:val="nil"/>
              <w:bottom w:val="single" w:sz="4" w:space="0" w:color="auto"/>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0.076</w:t>
            </w:r>
          </w:p>
        </w:tc>
        <w:tc>
          <w:tcPr>
            <w:tcW w:w="0" w:type="auto"/>
            <w:tcBorders>
              <w:top w:val="nil"/>
              <w:left w:val="nil"/>
              <w:bottom w:val="single" w:sz="4" w:space="0" w:color="auto"/>
              <w:right w:val="nil"/>
            </w:tcBorders>
            <w:vAlign w:val="center"/>
          </w:tcPr>
          <w:p w:rsidR="00B51226" w:rsidRPr="00BE1AD1" w:rsidRDefault="00B51226" w:rsidP="00A544E5">
            <w:pPr>
              <w:adjustRightInd w:val="0"/>
              <w:snapToGrid w:val="0"/>
              <w:spacing w:line="360" w:lineRule="auto"/>
              <w:jc w:val="center"/>
              <w:rPr>
                <w:rFonts w:ascii="Book Antiqua" w:hAnsi="Book Antiqua"/>
                <w:sz w:val="24"/>
              </w:rPr>
            </w:pPr>
          </w:p>
        </w:tc>
      </w:tr>
    </w:tbl>
    <w:p w:rsidR="00B51226" w:rsidRPr="00BE1AD1" w:rsidRDefault="00B51226" w:rsidP="00B51226">
      <w:pPr>
        <w:adjustRightInd w:val="0"/>
        <w:snapToGrid w:val="0"/>
        <w:spacing w:line="360" w:lineRule="auto"/>
        <w:rPr>
          <w:rFonts w:ascii="Book Antiqua" w:hAnsi="Book Antiqua"/>
          <w:sz w:val="24"/>
        </w:rPr>
      </w:pPr>
      <w:proofErr w:type="gramStart"/>
      <w:r w:rsidRPr="00BE1AD1">
        <w:rPr>
          <w:rFonts w:ascii="Book Antiqua" w:hAnsi="Book Antiqua"/>
          <w:sz w:val="24"/>
          <w:vertAlign w:val="superscript"/>
        </w:rPr>
        <w:t>1</w:t>
      </w:r>
      <w:r w:rsidRPr="00BE1AD1">
        <w:rPr>
          <w:rFonts w:ascii="Book Antiqua" w:hAnsi="Book Antiqua"/>
          <w:sz w:val="24"/>
        </w:rPr>
        <w:t>Comparison among time points of same group;</w:t>
      </w:r>
      <w:r w:rsidRPr="00BE1AD1">
        <w:rPr>
          <w:rFonts w:ascii="Book Antiqua" w:hAnsi="Book Antiqua" w:hint="eastAsia"/>
          <w:sz w:val="24"/>
        </w:rPr>
        <w:t xml:space="preserve"> </w:t>
      </w:r>
      <w:r w:rsidRPr="00BE1AD1">
        <w:rPr>
          <w:rFonts w:ascii="Book Antiqua" w:hAnsi="Book Antiqua"/>
          <w:sz w:val="24"/>
          <w:vertAlign w:val="superscript"/>
        </w:rPr>
        <w:t>2</w:t>
      </w:r>
      <w:r w:rsidRPr="00BE1AD1">
        <w:rPr>
          <w:rFonts w:ascii="Book Antiqua" w:hAnsi="Book Antiqua"/>
          <w:sz w:val="24"/>
        </w:rPr>
        <w:t>Comparison among groups at same time point.</w:t>
      </w:r>
      <w:proofErr w:type="gramEnd"/>
      <w:r w:rsidRPr="00BE1AD1">
        <w:rPr>
          <w:rFonts w:ascii="Book Antiqua" w:hAnsi="Book Antiqua" w:hint="eastAsia"/>
          <w:sz w:val="24"/>
        </w:rPr>
        <w:t xml:space="preserve"> ALT: </w:t>
      </w:r>
      <w:r w:rsidRPr="00BE1AD1">
        <w:rPr>
          <w:rFonts w:ascii="Book Antiqua" w:hAnsi="Book Antiqua"/>
          <w:sz w:val="24"/>
        </w:rPr>
        <w:t>Alanine aminotransferase</w:t>
      </w:r>
      <w:r w:rsidRPr="00BE1AD1">
        <w:rPr>
          <w:rFonts w:ascii="Book Antiqua" w:hAnsi="Book Antiqua" w:hint="eastAsia"/>
          <w:sz w:val="24"/>
        </w:rPr>
        <w:t>;</w:t>
      </w:r>
      <w:r w:rsidRPr="00BE1AD1">
        <w:rPr>
          <w:rFonts w:ascii="Book Antiqua" w:hAnsi="Book Antiqua"/>
          <w:sz w:val="24"/>
        </w:rPr>
        <w:t xml:space="preserve"> </w:t>
      </w:r>
      <w:r w:rsidRPr="00BE1AD1">
        <w:rPr>
          <w:rFonts w:ascii="Book Antiqua" w:hAnsi="Book Antiqua" w:hint="eastAsia"/>
          <w:sz w:val="24"/>
        </w:rPr>
        <w:t xml:space="preserve">AST: </w:t>
      </w:r>
      <w:r w:rsidRPr="00BE1AD1">
        <w:rPr>
          <w:rFonts w:ascii="Book Antiqua" w:hAnsi="Book Antiqua"/>
          <w:sz w:val="24"/>
        </w:rPr>
        <w:t>Aspartate aminotransferase</w:t>
      </w:r>
      <w:r w:rsidRPr="00BE1AD1">
        <w:rPr>
          <w:rFonts w:ascii="Book Antiqua" w:hAnsi="Book Antiqua" w:hint="eastAsia"/>
          <w:sz w:val="24"/>
        </w:rPr>
        <w:t xml:space="preserve">; PT: </w:t>
      </w:r>
      <w:r w:rsidRPr="00BE1AD1">
        <w:rPr>
          <w:rFonts w:ascii="Book Antiqua" w:hAnsi="Book Antiqua"/>
          <w:kern w:val="0"/>
          <w:sz w:val="24"/>
        </w:rPr>
        <w:t>Prothrombin time</w:t>
      </w:r>
      <w:r w:rsidRPr="00BE1AD1">
        <w:rPr>
          <w:rFonts w:ascii="Book Antiqua" w:hAnsi="Book Antiqua" w:hint="eastAsia"/>
          <w:kern w:val="0"/>
          <w:sz w:val="24"/>
        </w:rPr>
        <w:t>;</w:t>
      </w:r>
      <w:r w:rsidRPr="00BE1AD1">
        <w:rPr>
          <w:rFonts w:ascii="Book Antiqua" w:hAnsi="Book Antiqua"/>
          <w:kern w:val="0"/>
          <w:sz w:val="24"/>
        </w:rPr>
        <w:t xml:space="preserve"> </w:t>
      </w:r>
      <w:r w:rsidRPr="00BE1AD1">
        <w:rPr>
          <w:rFonts w:ascii="Book Antiqua" w:hAnsi="Book Antiqua" w:hint="eastAsia"/>
          <w:kern w:val="0"/>
          <w:sz w:val="24"/>
        </w:rPr>
        <w:t xml:space="preserve">TT: </w:t>
      </w:r>
      <w:r w:rsidRPr="00BE1AD1">
        <w:rPr>
          <w:rFonts w:ascii="Book Antiqua" w:hAnsi="Book Antiqua"/>
          <w:kern w:val="0"/>
          <w:sz w:val="24"/>
        </w:rPr>
        <w:t>Thrombin time</w:t>
      </w:r>
      <w:r w:rsidRPr="00BE1AD1">
        <w:rPr>
          <w:rFonts w:ascii="Book Antiqua" w:hAnsi="Book Antiqua" w:hint="eastAsia"/>
          <w:kern w:val="0"/>
          <w:sz w:val="24"/>
        </w:rPr>
        <w:t xml:space="preserve">; </w:t>
      </w:r>
      <w:proofErr w:type="spellStart"/>
      <w:r w:rsidRPr="00BE1AD1">
        <w:rPr>
          <w:rFonts w:ascii="Book Antiqua" w:hAnsi="Book Antiqua" w:hint="eastAsia"/>
          <w:sz w:val="24"/>
        </w:rPr>
        <w:t>TBil</w:t>
      </w:r>
      <w:proofErr w:type="spellEnd"/>
      <w:r w:rsidRPr="00BE1AD1">
        <w:rPr>
          <w:rFonts w:ascii="Book Antiqua" w:hAnsi="Book Antiqua" w:hint="eastAsia"/>
          <w:sz w:val="24"/>
        </w:rPr>
        <w:t xml:space="preserve">: </w:t>
      </w:r>
      <w:r w:rsidRPr="00BE1AD1">
        <w:rPr>
          <w:rFonts w:ascii="Book Antiqua" w:hAnsi="Book Antiqua"/>
          <w:sz w:val="24"/>
        </w:rPr>
        <w:t>Total bilirubin</w:t>
      </w:r>
      <w:r w:rsidRPr="00BE1AD1">
        <w:rPr>
          <w:rFonts w:ascii="Book Antiqua" w:hAnsi="Book Antiqua" w:hint="eastAsia"/>
          <w:sz w:val="24"/>
        </w:rPr>
        <w:t xml:space="preserve">; </w:t>
      </w:r>
      <w:proofErr w:type="spellStart"/>
      <w:r w:rsidRPr="00BE1AD1">
        <w:rPr>
          <w:rFonts w:ascii="Book Antiqua" w:hAnsi="Book Antiqua" w:hint="eastAsia"/>
          <w:sz w:val="24"/>
        </w:rPr>
        <w:t>Glu</w:t>
      </w:r>
      <w:proofErr w:type="spellEnd"/>
      <w:r w:rsidRPr="00BE1AD1">
        <w:rPr>
          <w:rFonts w:ascii="Book Antiqua" w:hAnsi="Book Antiqua" w:hint="eastAsia"/>
          <w:sz w:val="24"/>
        </w:rPr>
        <w:t>:</w:t>
      </w:r>
      <w:r w:rsidRPr="00BE1AD1">
        <w:rPr>
          <w:rFonts w:ascii="Book Antiqua" w:hAnsi="Book Antiqua"/>
          <w:kern w:val="0"/>
          <w:sz w:val="24"/>
        </w:rPr>
        <w:t xml:space="preserve"> Glucose</w:t>
      </w:r>
      <w:r w:rsidRPr="00BE1AD1">
        <w:rPr>
          <w:rFonts w:ascii="Book Antiqua" w:hAnsi="Book Antiqua" w:hint="eastAsia"/>
          <w:kern w:val="0"/>
          <w:sz w:val="24"/>
        </w:rPr>
        <w:t>;</w:t>
      </w:r>
      <w:r w:rsidRPr="00BE1AD1">
        <w:rPr>
          <w:rFonts w:ascii="Book Antiqua" w:hAnsi="Book Antiqua" w:hint="eastAsia"/>
          <w:sz w:val="24"/>
        </w:rPr>
        <w:t xml:space="preserve"> </w:t>
      </w:r>
      <w:proofErr w:type="spellStart"/>
      <w:r w:rsidRPr="00BE1AD1">
        <w:rPr>
          <w:rFonts w:ascii="Book Antiqua" w:hAnsi="Book Antiqua" w:hint="eastAsia"/>
          <w:sz w:val="24"/>
        </w:rPr>
        <w:t>DBil</w:t>
      </w:r>
      <w:proofErr w:type="spellEnd"/>
      <w:r w:rsidRPr="00BE1AD1">
        <w:rPr>
          <w:rFonts w:ascii="Book Antiqua" w:hAnsi="Book Antiqua" w:hint="eastAsia"/>
          <w:sz w:val="24"/>
        </w:rPr>
        <w:t xml:space="preserve">: </w:t>
      </w:r>
      <w:r w:rsidRPr="00BE1AD1">
        <w:rPr>
          <w:rFonts w:ascii="Book Antiqua" w:hAnsi="Book Antiqua"/>
          <w:sz w:val="24"/>
        </w:rPr>
        <w:t>Direct bilirubin</w:t>
      </w:r>
      <w:r w:rsidRPr="00BE1AD1">
        <w:rPr>
          <w:rFonts w:ascii="Book Antiqua" w:hAnsi="Book Antiqua" w:hint="eastAsia"/>
          <w:sz w:val="24"/>
        </w:rPr>
        <w:t>.</w:t>
      </w:r>
    </w:p>
    <w:p w:rsidR="00B51226" w:rsidRPr="00BE1AD1" w:rsidRDefault="00B51226" w:rsidP="00B51226">
      <w:pPr>
        <w:adjustRightInd w:val="0"/>
        <w:snapToGrid w:val="0"/>
        <w:spacing w:line="360" w:lineRule="auto"/>
        <w:rPr>
          <w:rFonts w:ascii="Book Antiqua" w:hAnsi="Book Antiqua"/>
          <w:sz w:val="24"/>
        </w:rPr>
      </w:pPr>
    </w:p>
    <w:p w:rsidR="00B51226" w:rsidRPr="00BE1AD1" w:rsidRDefault="00B51226" w:rsidP="00B51226">
      <w:pPr>
        <w:widowControl/>
        <w:adjustRightInd w:val="0"/>
        <w:snapToGrid w:val="0"/>
        <w:spacing w:line="360" w:lineRule="auto"/>
        <w:rPr>
          <w:rFonts w:ascii="Book Antiqua" w:hAnsi="Book Antiqua"/>
          <w:sz w:val="24"/>
        </w:rPr>
      </w:pPr>
      <w:r w:rsidRPr="00BE1AD1">
        <w:rPr>
          <w:rFonts w:ascii="Book Antiqua" w:hAnsi="Book Antiqua"/>
          <w:sz w:val="24"/>
        </w:rPr>
        <w:br w:type="page"/>
      </w:r>
    </w:p>
    <w:p w:rsidR="00B51226" w:rsidRPr="00BE1AD1" w:rsidRDefault="00B51226" w:rsidP="00B51226">
      <w:pPr>
        <w:adjustRightInd w:val="0"/>
        <w:snapToGrid w:val="0"/>
        <w:spacing w:line="360" w:lineRule="auto"/>
        <w:rPr>
          <w:rFonts w:ascii="Book Antiqua" w:hAnsi="Book Antiqua"/>
          <w:b/>
          <w:sz w:val="24"/>
        </w:rPr>
      </w:pPr>
      <w:r w:rsidRPr="00BE1AD1">
        <w:rPr>
          <w:rFonts w:ascii="Book Antiqua" w:hAnsi="Book Antiqua"/>
          <w:b/>
          <w:sz w:val="24"/>
        </w:rPr>
        <w:lastRenderedPageBreak/>
        <w:t>Table 2</w:t>
      </w:r>
      <w:r w:rsidRPr="00BE1AD1">
        <w:rPr>
          <w:rFonts w:ascii="Book Antiqua" w:hAnsi="Book Antiqua" w:hint="eastAsia"/>
          <w:b/>
          <w:sz w:val="24"/>
        </w:rPr>
        <w:t xml:space="preserve"> </w:t>
      </w:r>
      <w:r w:rsidRPr="00BE1AD1">
        <w:rPr>
          <w:rFonts w:ascii="Book Antiqua" w:hAnsi="Book Antiqua"/>
          <w:b/>
          <w:sz w:val="24"/>
        </w:rPr>
        <w:t>STAT3 mRNA levels at varies time points after excessive liver resection in rats</w:t>
      </w:r>
    </w:p>
    <w:tbl>
      <w:tblPr>
        <w:tblStyle w:val="a6"/>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1194"/>
        <w:gridCol w:w="350"/>
        <w:gridCol w:w="1194"/>
        <w:gridCol w:w="350"/>
        <w:gridCol w:w="1194"/>
        <w:gridCol w:w="350"/>
        <w:gridCol w:w="1194"/>
        <w:gridCol w:w="350"/>
        <w:gridCol w:w="1080"/>
      </w:tblGrid>
      <w:tr w:rsidR="00425924" w:rsidRPr="00BE1AD1" w:rsidTr="00A544E5">
        <w:trPr>
          <w:jc w:val="center"/>
        </w:trPr>
        <w:tc>
          <w:tcPr>
            <w:tcW w:w="0" w:type="auto"/>
            <w:tcBorders>
              <w:top w:val="single" w:sz="4" w:space="0" w:color="auto"/>
              <w:bottom w:val="nil"/>
            </w:tcBorders>
          </w:tcPr>
          <w:p w:rsidR="00B51226" w:rsidRPr="00BE1AD1" w:rsidRDefault="00B51226" w:rsidP="00A544E5">
            <w:pPr>
              <w:adjustRightInd w:val="0"/>
              <w:snapToGrid w:val="0"/>
              <w:spacing w:line="360" w:lineRule="auto"/>
              <w:rPr>
                <w:rFonts w:ascii="Book Antiqua" w:hAnsi="Book Antiqua"/>
                <w:b/>
                <w:sz w:val="24"/>
              </w:rPr>
            </w:pPr>
          </w:p>
        </w:tc>
        <w:tc>
          <w:tcPr>
            <w:tcW w:w="0" w:type="auto"/>
            <w:gridSpan w:val="8"/>
            <w:tcBorders>
              <w:top w:val="single" w:sz="4" w:space="0" w:color="auto"/>
              <w:bottom w:val="single" w:sz="4" w:space="0" w:color="auto"/>
            </w:tcBorders>
          </w:tcPr>
          <w:p w:rsidR="00B51226" w:rsidRPr="00BE1AD1" w:rsidRDefault="00B51226" w:rsidP="00A544E5">
            <w:pPr>
              <w:adjustRightInd w:val="0"/>
              <w:snapToGrid w:val="0"/>
              <w:spacing w:line="360" w:lineRule="auto"/>
              <w:jc w:val="center"/>
              <w:rPr>
                <w:rFonts w:ascii="Book Antiqua" w:hAnsi="Book Antiqua"/>
                <w:b/>
                <w:sz w:val="24"/>
              </w:rPr>
            </w:pPr>
            <w:r w:rsidRPr="00BE1AD1">
              <w:rPr>
                <w:rFonts w:ascii="Book Antiqua" w:hAnsi="Book Antiqua"/>
                <w:b/>
                <w:sz w:val="24"/>
              </w:rPr>
              <w:t>STAT3 mRNA expression (</w:t>
            </w:r>
            <w:r w:rsidR="00431961" w:rsidRPr="00BE1AD1">
              <w:rPr>
                <w:rFonts w:ascii="Book Antiqua" w:hAnsi="Book Antiqua"/>
                <w:b/>
                <w:sz w:val="24"/>
              </w:rPr>
              <w:t xml:space="preserve">mean </w:t>
            </w:r>
            <w:r w:rsidRPr="00BE1AD1">
              <w:rPr>
                <w:rFonts w:ascii="Book Antiqua" w:hAnsi="Book Antiqua"/>
                <w:b/>
                <w:sz w:val="24"/>
              </w:rPr>
              <w:t>± SD)</w:t>
            </w:r>
          </w:p>
        </w:tc>
        <w:tc>
          <w:tcPr>
            <w:tcW w:w="0" w:type="auto"/>
            <w:vMerge w:val="restart"/>
            <w:tcBorders>
              <w:top w:val="single" w:sz="4" w:space="0" w:color="auto"/>
              <w:bottom w:val="single" w:sz="4" w:space="0" w:color="auto"/>
            </w:tcBorders>
          </w:tcPr>
          <w:p w:rsidR="00B51226" w:rsidRPr="00BE1AD1" w:rsidRDefault="00B51226" w:rsidP="00A544E5">
            <w:pPr>
              <w:adjustRightInd w:val="0"/>
              <w:snapToGrid w:val="0"/>
              <w:spacing w:line="360" w:lineRule="auto"/>
              <w:jc w:val="center"/>
              <w:rPr>
                <w:rFonts w:ascii="Book Antiqua" w:hAnsi="Book Antiqua"/>
                <w:b/>
                <w:sz w:val="24"/>
              </w:rPr>
            </w:pPr>
          </w:p>
          <w:p w:rsidR="00B51226" w:rsidRPr="00BE1AD1" w:rsidRDefault="00B51226" w:rsidP="00A544E5">
            <w:pPr>
              <w:adjustRightInd w:val="0"/>
              <w:snapToGrid w:val="0"/>
              <w:spacing w:line="360" w:lineRule="auto"/>
              <w:jc w:val="center"/>
              <w:rPr>
                <w:rFonts w:ascii="Book Antiqua" w:hAnsi="Book Antiqua"/>
                <w:b/>
                <w:i/>
                <w:sz w:val="24"/>
              </w:rPr>
            </w:pPr>
            <w:r w:rsidRPr="00BE1AD1">
              <w:rPr>
                <w:rFonts w:ascii="Book Antiqua" w:hAnsi="Book Antiqua"/>
                <w:b/>
                <w:i/>
                <w:sz w:val="24"/>
              </w:rPr>
              <w:t>P</w:t>
            </w:r>
            <w:r w:rsidRPr="00BE1AD1">
              <w:rPr>
                <w:rFonts w:ascii="Book Antiqua" w:hAnsi="Book Antiqua" w:hint="eastAsia"/>
                <w:b/>
                <w:i/>
                <w:sz w:val="24"/>
              </w:rPr>
              <w:t xml:space="preserve"> </w:t>
            </w:r>
            <w:r w:rsidRPr="00BE1AD1">
              <w:rPr>
                <w:rFonts w:ascii="Book Antiqua" w:hAnsi="Book Antiqua" w:hint="eastAsia"/>
                <w:b/>
                <w:sz w:val="24"/>
              </w:rPr>
              <w:t>value</w:t>
            </w:r>
            <w:r w:rsidRPr="00BE1AD1">
              <w:rPr>
                <w:rFonts w:ascii="Book Antiqua" w:hAnsi="Book Antiqua"/>
                <w:b/>
                <w:sz w:val="24"/>
                <w:vertAlign w:val="superscript"/>
              </w:rPr>
              <w:t>1</w:t>
            </w:r>
          </w:p>
        </w:tc>
      </w:tr>
      <w:tr w:rsidR="00425924" w:rsidRPr="00BE1AD1" w:rsidTr="00A544E5">
        <w:trPr>
          <w:jc w:val="center"/>
        </w:trPr>
        <w:tc>
          <w:tcPr>
            <w:tcW w:w="0" w:type="auto"/>
            <w:tcBorders>
              <w:top w:val="nil"/>
              <w:bottom w:val="single" w:sz="4" w:space="0" w:color="auto"/>
            </w:tcBorders>
          </w:tcPr>
          <w:p w:rsidR="00B51226" w:rsidRPr="00BE1AD1" w:rsidRDefault="00B51226" w:rsidP="00A544E5">
            <w:pPr>
              <w:adjustRightInd w:val="0"/>
              <w:snapToGrid w:val="0"/>
              <w:spacing w:line="360" w:lineRule="auto"/>
              <w:jc w:val="left"/>
              <w:rPr>
                <w:rFonts w:ascii="Book Antiqua" w:hAnsi="Book Antiqua"/>
                <w:b/>
                <w:sz w:val="24"/>
              </w:rPr>
            </w:pPr>
            <w:r w:rsidRPr="00BE1AD1">
              <w:rPr>
                <w:rFonts w:ascii="Book Antiqua" w:hAnsi="Book Antiqua"/>
                <w:b/>
                <w:sz w:val="24"/>
              </w:rPr>
              <w:t>Group</w:t>
            </w:r>
          </w:p>
        </w:tc>
        <w:tc>
          <w:tcPr>
            <w:tcW w:w="0" w:type="auto"/>
            <w:tcBorders>
              <w:top w:val="single" w:sz="4" w:space="0" w:color="auto"/>
              <w:bottom w:val="single" w:sz="4" w:space="0" w:color="auto"/>
            </w:tcBorders>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 h</w:t>
            </w:r>
          </w:p>
        </w:tc>
        <w:tc>
          <w:tcPr>
            <w:tcW w:w="0" w:type="auto"/>
            <w:tcBorders>
              <w:top w:val="single" w:sz="4" w:space="0" w:color="auto"/>
              <w:bottom w:val="single" w:sz="4" w:space="0" w:color="auto"/>
            </w:tcBorders>
          </w:tcPr>
          <w:p w:rsidR="00B51226" w:rsidRPr="00BE1AD1" w:rsidRDefault="00B51226" w:rsidP="00A544E5">
            <w:pPr>
              <w:adjustRightInd w:val="0"/>
              <w:snapToGrid w:val="0"/>
              <w:spacing w:line="360" w:lineRule="auto"/>
              <w:jc w:val="center"/>
              <w:rPr>
                <w:rFonts w:ascii="Book Antiqua" w:hAnsi="Book Antiqua"/>
                <w:i/>
                <w:sz w:val="24"/>
              </w:rPr>
            </w:pPr>
            <w:r w:rsidRPr="00BE1AD1">
              <w:rPr>
                <w:rFonts w:ascii="Book Antiqua" w:hAnsi="Book Antiqua"/>
                <w:i/>
                <w:sz w:val="24"/>
              </w:rPr>
              <w:t>n</w:t>
            </w:r>
          </w:p>
        </w:tc>
        <w:tc>
          <w:tcPr>
            <w:tcW w:w="0" w:type="auto"/>
            <w:tcBorders>
              <w:top w:val="single" w:sz="4" w:space="0" w:color="auto"/>
              <w:bottom w:val="single" w:sz="4" w:space="0" w:color="auto"/>
            </w:tcBorders>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6 h</w:t>
            </w:r>
          </w:p>
        </w:tc>
        <w:tc>
          <w:tcPr>
            <w:tcW w:w="0" w:type="auto"/>
            <w:tcBorders>
              <w:top w:val="single" w:sz="4" w:space="0" w:color="auto"/>
              <w:bottom w:val="single" w:sz="4" w:space="0" w:color="auto"/>
            </w:tcBorders>
          </w:tcPr>
          <w:p w:rsidR="00B51226" w:rsidRPr="00BE1AD1" w:rsidRDefault="00B51226" w:rsidP="00A544E5">
            <w:pPr>
              <w:adjustRightInd w:val="0"/>
              <w:snapToGrid w:val="0"/>
              <w:spacing w:line="360" w:lineRule="auto"/>
              <w:jc w:val="center"/>
              <w:rPr>
                <w:rFonts w:ascii="Book Antiqua" w:hAnsi="Book Antiqua"/>
                <w:i/>
                <w:sz w:val="24"/>
              </w:rPr>
            </w:pPr>
            <w:r w:rsidRPr="00BE1AD1">
              <w:rPr>
                <w:rFonts w:ascii="Book Antiqua" w:hAnsi="Book Antiqua"/>
                <w:i/>
                <w:sz w:val="24"/>
              </w:rPr>
              <w:t>n</w:t>
            </w:r>
          </w:p>
        </w:tc>
        <w:tc>
          <w:tcPr>
            <w:tcW w:w="0" w:type="auto"/>
            <w:tcBorders>
              <w:top w:val="single" w:sz="4" w:space="0" w:color="auto"/>
              <w:bottom w:val="single" w:sz="4" w:space="0" w:color="auto"/>
            </w:tcBorders>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12 h</w:t>
            </w:r>
          </w:p>
        </w:tc>
        <w:tc>
          <w:tcPr>
            <w:tcW w:w="0" w:type="auto"/>
            <w:tcBorders>
              <w:top w:val="single" w:sz="4" w:space="0" w:color="auto"/>
              <w:bottom w:val="single" w:sz="4" w:space="0" w:color="auto"/>
            </w:tcBorders>
          </w:tcPr>
          <w:p w:rsidR="00B51226" w:rsidRPr="00BE1AD1" w:rsidRDefault="00B51226" w:rsidP="00A544E5">
            <w:pPr>
              <w:adjustRightInd w:val="0"/>
              <w:snapToGrid w:val="0"/>
              <w:spacing w:line="360" w:lineRule="auto"/>
              <w:jc w:val="center"/>
              <w:rPr>
                <w:rFonts w:ascii="Book Antiqua" w:hAnsi="Book Antiqua"/>
                <w:i/>
                <w:sz w:val="24"/>
              </w:rPr>
            </w:pPr>
            <w:r w:rsidRPr="00BE1AD1">
              <w:rPr>
                <w:rFonts w:ascii="Book Antiqua" w:hAnsi="Book Antiqua"/>
                <w:i/>
                <w:sz w:val="24"/>
              </w:rPr>
              <w:t>n</w:t>
            </w:r>
          </w:p>
        </w:tc>
        <w:tc>
          <w:tcPr>
            <w:tcW w:w="0" w:type="auto"/>
            <w:tcBorders>
              <w:top w:val="single" w:sz="4" w:space="0" w:color="auto"/>
              <w:bottom w:val="single" w:sz="4" w:space="0" w:color="auto"/>
            </w:tcBorders>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18 h</w:t>
            </w:r>
          </w:p>
        </w:tc>
        <w:tc>
          <w:tcPr>
            <w:tcW w:w="0" w:type="auto"/>
            <w:tcBorders>
              <w:top w:val="single" w:sz="4" w:space="0" w:color="auto"/>
              <w:bottom w:val="single" w:sz="4" w:space="0" w:color="auto"/>
            </w:tcBorders>
          </w:tcPr>
          <w:p w:rsidR="00B51226" w:rsidRPr="00BE1AD1" w:rsidRDefault="00B51226" w:rsidP="00A544E5">
            <w:pPr>
              <w:adjustRightInd w:val="0"/>
              <w:snapToGrid w:val="0"/>
              <w:spacing w:line="360" w:lineRule="auto"/>
              <w:jc w:val="center"/>
              <w:rPr>
                <w:rFonts w:ascii="Book Antiqua" w:hAnsi="Book Antiqua"/>
                <w:i/>
                <w:sz w:val="24"/>
              </w:rPr>
            </w:pPr>
            <w:r w:rsidRPr="00BE1AD1">
              <w:rPr>
                <w:rFonts w:ascii="Book Antiqua" w:hAnsi="Book Antiqua"/>
                <w:i/>
                <w:sz w:val="24"/>
              </w:rPr>
              <w:t>n</w:t>
            </w:r>
          </w:p>
        </w:tc>
        <w:tc>
          <w:tcPr>
            <w:tcW w:w="0" w:type="auto"/>
            <w:vMerge/>
            <w:tcBorders>
              <w:top w:val="nil"/>
              <w:bottom w:val="single" w:sz="4" w:space="0" w:color="auto"/>
            </w:tcBorders>
          </w:tcPr>
          <w:p w:rsidR="00B51226" w:rsidRPr="00BE1AD1" w:rsidRDefault="00B51226" w:rsidP="00A544E5">
            <w:pPr>
              <w:adjustRightInd w:val="0"/>
              <w:snapToGrid w:val="0"/>
              <w:spacing w:line="360" w:lineRule="auto"/>
              <w:jc w:val="center"/>
              <w:rPr>
                <w:rFonts w:ascii="Book Antiqua" w:hAnsi="Book Antiqua"/>
                <w:sz w:val="24"/>
              </w:rPr>
            </w:pPr>
          </w:p>
        </w:tc>
      </w:tr>
      <w:tr w:rsidR="00425924" w:rsidRPr="00BE1AD1" w:rsidTr="00A544E5">
        <w:trPr>
          <w:jc w:val="center"/>
        </w:trPr>
        <w:tc>
          <w:tcPr>
            <w:tcW w:w="0" w:type="auto"/>
            <w:tcBorders>
              <w:top w:val="single" w:sz="4" w:space="0" w:color="auto"/>
            </w:tcBorders>
          </w:tcPr>
          <w:p w:rsidR="00B51226" w:rsidRPr="00BE1AD1" w:rsidRDefault="00B51226" w:rsidP="00A544E5">
            <w:pPr>
              <w:adjustRightInd w:val="0"/>
              <w:snapToGrid w:val="0"/>
              <w:spacing w:line="360" w:lineRule="auto"/>
              <w:jc w:val="left"/>
              <w:rPr>
                <w:rFonts w:ascii="Book Antiqua" w:hAnsi="Book Antiqua"/>
                <w:sz w:val="24"/>
              </w:rPr>
            </w:pPr>
            <w:r w:rsidRPr="00BE1AD1">
              <w:rPr>
                <w:rFonts w:ascii="Book Antiqua" w:hAnsi="Book Antiqua"/>
                <w:sz w:val="24"/>
              </w:rPr>
              <w:t>Control</w:t>
            </w:r>
          </w:p>
        </w:tc>
        <w:tc>
          <w:tcPr>
            <w:tcW w:w="0" w:type="auto"/>
            <w:tcBorders>
              <w:top w:val="single" w:sz="4" w:space="0" w:color="auto"/>
            </w:tcBorders>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0.33 ± 0.11</w:t>
            </w:r>
          </w:p>
        </w:tc>
        <w:tc>
          <w:tcPr>
            <w:tcW w:w="0" w:type="auto"/>
            <w:tcBorders>
              <w:top w:val="single" w:sz="4" w:space="0" w:color="auto"/>
            </w:tcBorders>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3</w:t>
            </w:r>
          </w:p>
        </w:tc>
        <w:tc>
          <w:tcPr>
            <w:tcW w:w="0" w:type="auto"/>
            <w:tcBorders>
              <w:top w:val="single" w:sz="4" w:space="0" w:color="auto"/>
            </w:tcBorders>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0.43 ± 0.21</w:t>
            </w:r>
          </w:p>
        </w:tc>
        <w:tc>
          <w:tcPr>
            <w:tcW w:w="0" w:type="auto"/>
            <w:tcBorders>
              <w:top w:val="single" w:sz="4" w:space="0" w:color="auto"/>
            </w:tcBorders>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3</w:t>
            </w:r>
          </w:p>
        </w:tc>
        <w:tc>
          <w:tcPr>
            <w:tcW w:w="0" w:type="auto"/>
            <w:tcBorders>
              <w:top w:val="single" w:sz="4" w:space="0" w:color="auto"/>
            </w:tcBorders>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0.57 ± 0.24</w:t>
            </w:r>
          </w:p>
        </w:tc>
        <w:tc>
          <w:tcPr>
            <w:tcW w:w="0" w:type="auto"/>
            <w:tcBorders>
              <w:top w:val="single" w:sz="4" w:space="0" w:color="auto"/>
            </w:tcBorders>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3</w:t>
            </w:r>
          </w:p>
        </w:tc>
        <w:tc>
          <w:tcPr>
            <w:tcW w:w="0" w:type="auto"/>
            <w:tcBorders>
              <w:top w:val="single" w:sz="4" w:space="0" w:color="auto"/>
            </w:tcBorders>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1.07 ± 0.47</w:t>
            </w:r>
          </w:p>
        </w:tc>
        <w:tc>
          <w:tcPr>
            <w:tcW w:w="0" w:type="auto"/>
            <w:tcBorders>
              <w:top w:val="single" w:sz="4" w:space="0" w:color="auto"/>
            </w:tcBorders>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3</w:t>
            </w:r>
          </w:p>
        </w:tc>
        <w:tc>
          <w:tcPr>
            <w:tcW w:w="0" w:type="auto"/>
            <w:tcBorders>
              <w:top w:val="single" w:sz="4" w:space="0" w:color="auto"/>
            </w:tcBorders>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0.021</w:t>
            </w:r>
          </w:p>
        </w:tc>
      </w:tr>
      <w:tr w:rsidR="00425924" w:rsidRPr="00BE1AD1" w:rsidTr="00A544E5">
        <w:trPr>
          <w:jc w:val="center"/>
        </w:trPr>
        <w:tc>
          <w:tcPr>
            <w:tcW w:w="0" w:type="auto"/>
          </w:tcPr>
          <w:p w:rsidR="00B51226" w:rsidRPr="00BE1AD1" w:rsidRDefault="00B51226" w:rsidP="00A544E5">
            <w:pPr>
              <w:adjustRightInd w:val="0"/>
              <w:snapToGrid w:val="0"/>
              <w:spacing w:line="360" w:lineRule="auto"/>
              <w:jc w:val="left"/>
              <w:rPr>
                <w:rFonts w:ascii="Book Antiqua" w:hAnsi="Book Antiqua"/>
                <w:sz w:val="24"/>
              </w:rPr>
            </w:pPr>
            <w:r w:rsidRPr="00BE1AD1">
              <w:rPr>
                <w:rFonts w:ascii="Book Antiqua" w:hAnsi="Book Antiqua"/>
                <w:sz w:val="24"/>
              </w:rPr>
              <w:t>Low dose</w:t>
            </w:r>
          </w:p>
        </w:tc>
        <w:tc>
          <w:tcPr>
            <w:tcW w:w="0" w:type="auto"/>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0.41 ± 0.15</w:t>
            </w:r>
          </w:p>
        </w:tc>
        <w:tc>
          <w:tcPr>
            <w:tcW w:w="0" w:type="auto"/>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3</w:t>
            </w:r>
          </w:p>
        </w:tc>
        <w:tc>
          <w:tcPr>
            <w:tcW w:w="0" w:type="auto"/>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0.44 ± 0.19</w:t>
            </w:r>
          </w:p>
        </w:tc>
        <w:tc>
          <w:tcPr>
            <w:tcW w:w="0" w:type="auto"/>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3</w:t>
            </w:r>
          </w:p>
        </w:tc>
        <w:tc>
          <w:tcPr>
            <w:tcW w:w="0" w:type="auto"/>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0.78 ± 0.34</w:t>
            </w:r>
          </w:p>
        </w:tc>
        <w:tc>
          <w:tcPr>
            <w:tcW w:w="0" w:type="auto"/>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3</w:t>
            </w:r>
          </w:p>
        </w:tc>
        <w:tc>
          <w:tcPr>
            <w:tcW w:w="0" w:type="auto"/>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0.89 ± 0.45</w:t>
            </w:r>
          </w:p>
        </w:tc>
        <w:tc>
          <w:tcPr>
            <w:tcW w:w="0" w:type="auto"/>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3</w:t>
            </w:r>
          </w:p>
        </w:tc>
        <w:tc>
          <w:tcPr>
            <w:tcW w:w="0" w:type="auto"/>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0.043</w:t>
            </w:r>
          </w:p>
        </w:tc>
      </w:tr>
      <w:tr w:rsidR="00425924" w:rsidRPr="00BE1AD1" w:rsidTr="00A544E5">
        <w:trPr>
          <w:jc w:val="center"/>
        </w:trPr>
        <w:tc>
          <w:tcPr>
            <w:tcW w:w="0" w:type="auto"/>
          </w:tcPr>
          <w:p w:rsidR="00B51226" w:rsidRPr="00BE1AD1" w:rsidRDefault="00B51226" w:rsidP="00A544E5">
            <w:pPr>
              <w:adjustRightInd w:val="0"/>
              <w:snapToGrid w:val="0"/>
              <w:spacing w:line="360" w:lineRule="auto"/>
              <w:jc w:val="left"/>
              <w:rPr>
                <w:rFonts w:ascii="Book Antiqua" w:hAnsi="Book Antiqua"/>
                <w:sz w:val="24"/>
              </w:rPr>
            </w:pPr>
            <w:r w:rsidRPr="00BE1AD1">
              <w:rPr>
                <w:rFonts w:ascii="Book Antiqua" w:hAnsi="Book Antiqua"/>
                <w:sz w:val="24"/>
              </w:rPr>
              <w:t>High dose</w:t>
            </w:r>
          </w:p>
        </w:tc>
        <w:tc>
          <w:tcPr>
            <w:tcW w:w="0" w:type="auto"/>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0.38 ± 0.24</w:t>
            </w:r>
          </w:p>
        </w:tc>
        <w:tc>
          <w:tcPr>
            <w:tcW w:w="0" w:type="auto"/>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3</w:t>
            </w:r>
          </w:p>
        </w:tc>
        <w:tc>
          <w:tcPr>
            <w:tcW w:w="0" w:type="auto"/>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0.11 ± 0.07</w:t>
            </w:r>
          </w:p>
        </w:tc>
        <w:tc>
          <w:tcPr>
            <w:tcW w:w="0" w:type="auto"/>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3</w:t>
            </w:r>
          </w:p>
        </w:tc>
        <w:tc>
          <w:tcPr>
            <w:tcW w:w="0" w:type="auto"/>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0.30 ± 0.14</w:t>
            </w:r>
          </w:p>
        </w:tc>
        <w:tc>
          <w:tcPr>
            <w:tcW w:w="0" w:type="auto"/>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3</w:t>
            </w:r>
          </w:p>
        </w:tc>
        <w:tc>
          <w:tcPr>
            <w:tcW w:w="0" w:type="auto"/>
          </w:tcPr>
          <w:p w:rsidR="00B51226" w:rsidRPr="00BE1AD1" w:rsidRDefault="00B51226" w:rsidP="00A544E5">
            <w:pPr>
              <w:adjustRightInd w:val="0"/>
              <w:snapToGrid w:val="0"/>
              <w:spacing w:line="360" w:lineRule="auto"/>
              <w:jc w:val="center"/>
              <w:rPr>
                <w:rFonts w:ascii="Book Antiqua" w:hAnsi="Book Antiqua"/>
                <w:b/>
                <w:sz w:val="24"/>
              </w:rPr>
            </w:pPr>
            <w:r w:rsidRPr="00BE1AD1">
              <w:rPr>
                <w:rFonts w:ascii="Book Antiqua" w:hAnsi="Book Antiqua"/>
                <w:sz w:val="24"/>
              </w:rPr>
              <w:t>0.87 ± 0.36</w:t>
            </w:r>
          </w:p>
        </w:tc>
        <w:tc>
          <w:tcPr>
            <w:tcW w:w="0" w:type="auto"/>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3</w:t>
            </w:r>
          </w:p>
        </w:tc>
        <w:tc>
          <w:tcPr>
            <w:tcW w:w="0" w:type="auto"/>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0.025</w:t>
            </w:r>
          </w:p>
        </w:tc>
      </w:tr>
      <w:tr w:rsidR="00425924" w:rsidRPr="00BE1AD1" w:rsidTr="00A544E5">
        <w:trPr>
          <w:jc w:val="center"/>
        </w:trPr>
        <w:tc>
          <w:tcPr>
            <w:tcW w:w="0" w:type="auto"/>
          </w:tcPr>
          <w:p w:rsidR="00B51226" w:rsidRPr="00BE1AD1" w:rsidRDefault="00B51226" w:rsidP="00A544E5">
            <w:pPr>
              <w:adjustRightInd w:val="0"/>
              <w:snapToGrid w:val="0"/>
              <w:spacing w:line="360" w:lineRule="auto"/>
              <w:jc w:val="left"/>
              <w:rPr>
                <w:rFonts w:ascii="Book Antiqua" w:hAnsi="Book Antiqua"/>
                <w:i/>
                <w:sz w:val="24"/>
              </w:rPr>
            </w:pPr>
            <w:r w:rsidRPr="00BE1AD1">
              <w:rPr>
                <w:rFonts w:ascii="Book Antiqua" w:hAnsi="Book Antiqua"/>
                <w:i/>
                <w:sz w:val="24"/>
              </w:rPr>
              <w:t>P</w:t>
            </w:r>
            <w:r w:rsidRPr="00BE1AD1">
              <w:rPr>
                <w:rFonts w:ascii="Book Antiqua" w:hAnsi="Book Antiqua" w:hint="eastAsia"/>
                <w:i/>
                <w:sz w:val="24"/>
              </w:rPr>
              <w:t xml:space="preserve"> </w:t>
            </w:r>
            <w:r w:rsidRPr="00BE1AD1">
              <w:rPr>
                <w:rFonts w:ascii="Book Antiqua" w:hAnsi="Book Antiqua" w:hint="eastAsia"/>
                <w:sz w:val="24"/>
              </w:rPr>
              <w:t>value</w:t>
            </w:r>
            <w:r w:rsidRPr="00BE1AD1">
              <w:rPr>
                <w:rFonts w:ascii="Book Antiqua" w:hAnsi="Book Antiqua"/>
                <w:sz w:val="24"/>
                <w:vertAlign w:val="superscript"/>
              </w:rPr>
              <w:t>2</w:t>
            </w:r>
          </w:p>
        </w:tc>
        <w:tc>
          <w:tcPr>
            <w:tcW w:w="0" w:type="auto"/>
            <w:gridSpan w:val="2"/>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0.401</w:t>
            </w:r>
          </w:p>
        </w:tc>
        <w:tc>
          <w:tcPr>
            <w:tcW w:w="0" w:type="auto"/>
            <w:gridSpan w:val="2"/>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0.012</w:t>
            </w:r>
          </w:p>
        </w:tc>
        <w:tc>
          <w:tcPr>
            <w:tcW w:w="0" w:type="auto"/>
            <w:gridSpan w:val="2"/>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0.044</w:t>
            </w:r>
          </w:p>
        </w:tc>
        <w:tc>
          <w:tcPr>
            <w:tcW w:w="0" w:type="auto"/>
            <w:gridSpan w:val="2"/>
          </w:tcPr>
          <w:p w:rsidR="00B51226" w:rsidRPr="00BE1AD1" w:rsidRDefault="00B51226" w:rsidP="00A544E5">
            <w:pPr>
              <w:adjustRightInd w:val="0"/>
              <w:snapToGrid w:val="0"/>
              <w:spacing w:line="360" w:lineRule="auto"/>
              <w:jc w:val="center"/>
              <w:rPr>
                <w:rFonts w:ascii="Book Antiqua" w:hAnsi="Book Antiqua"/>
                <w:sz w:val="24"/>
              </w:rPr>
            </w:pPr>
            <w:r w:rsidRPr="00BE1AD1">
              <w:rPr>
                <w:rFonts w:ascii="Book Antiqua" w:hAnsi="Book Antiqua"/>
                <w:sz w:val="24"/>
              </w:rPr>
              <w:t>0.849</w:t>
            </w:r>
          </w:p>
        </w:tc>
        <w:tc>
          <w:tcPr>
            <w:tcW w:w="0" w:type="auto"/>
          </w:tcPr>
          <w:p w:rsidR="00B51226" w:rsidRPr="00BE1AD1" w:rsidRDefault="00B51226" w:rsidP="00A544E5">
            <w:pPr>
              <w:adjustRightInd w:val="0"/>
              <w:snapToGrid w:val="0"/>
              <w:spacing w:line="360" w:lineRule="auto"/>
              <w:jc w:val="center"/>
              <w:rPr>
                <w:rFonts w:ascii="Book Antiqua" w:hAnsi="Book Antiqua"/>
                <w:sz w:val="24"/>
              </w:rPr>
            </w:pPr>
          </w:p>
        </w:tc>
      </w:tr>
    </w:tbl>
    <w:p w:rsidR="00B51226" w:rsidRPr="00BE1AD1" w:rsidRDefault="00B51226" w:rsidP="00B51226">
      <w:pPr>
        <w:adjustRightInd w:val="0"/>
        <w:snapToGrid w:val="0"/>
        <w:spacing w:line="360" w:lineRule="auto"/>
        <w:rPr>
          <w:rFonts w:ascii="Book Antiqua" w:hAnsi="Book Antiqua"/>
          <w:sz w:val="24"/>
        </w:rPr>
      </w:pPr>
      <w:proofErr w:type="gramStart"/>
      <w:r w:rsidRPr="00BE1AD1">
        <w:rPr>
          <w:rFonts w:ascii="Book Antiqua" w:hAnsi="Book Antiqua"/>
          <w:sz w:val="24"/>
          <w:vertAlign w:val="superscript"/>
        </w:rPr>
        <w:t>1</w:t>
      </w:r>
      <w:r w:rsidRPr="00BE1AD1">
        <w:rPr>
          <w:rFonts w:ascii="Book Antiqua" w:hAnsi="Book Antiqua"/>
          <w:sz w:val="24"/>
        </w:rPr>
        <w:t>Comparison among time points of same group;</w:t>
      </w:r>
      <w:r w:rsidRPr="00BE1AD1">
        <w:rPr>
          <w:rFonts w:ascii="Book Antiqua" w:hAnsi="Book Antiqua" w:hint="eastAsia"/>
          <w:sz w:val="24"/>
        </w:rPr>
        <w:t xml:space="preserve"> </w:t>
      </w:r>
      <w:r w:rsidRPr="00BE1AD1">
        <w:rPr>
          <w:rFonts w:ascii="Book Antiqua" w:hAnsi="Book Antiqua"/>
          <w:sz w:val="24"/>
          <w:vertAlign w:val="superscript"/>
        </w:rPr>
        <w:t>2</w:t>
      </w:r>
      <w:r w:rsidRPr="00BE1AD1">
        <w:rPr>
          <w:rFonts w:ascii="Book Antiqua" w:hAnsi="Book Antiqua"/>
          <w:sz w:val="24"/>
        </w:rPr>
        <w:t>Comparison among groups at same time point.</w:t>
      </w:r>
      <w:proofErr w:type="gramEnd"/>
    </w:p>
    <w:p w:rsidR="00B51226" w:rsidRPr="00BE1AD1" w:rsidRDefault="00B51226" w:rsidP="00B51226">
      <w:pPr>
        <w:adjustRightInd w:val="0"/>
        <w:snapToGrid w:val="0"/>
        <w:spacing w:line="360" w:lineRule="auto"/>
        <w:rPr>
          <w:rFonts w:ascii="Book Antiqua" w:hAnsi="Book Antiqua"/>
          <w:sz w:val="24"/>
        </w:rPr>
      </w:pPr>
    </w:p>
    <w:p w:rsidR="00A869EF" w:rsidRPr="00BE1AD1" w:rsidRDefault="00A869EF" w:rsidP="00E65D1C">
      <w:pPr>
        <w:pStyle w:val="a8"/>
        <w:adjustRightInd w:val="0"/>
        <w:snapToGrid w:val="0"/>
        <w:spacing w:line="360" w:lineRule="auto"/>
        <w:ind w:firstLineChars="0" w:firstLine="0"/>
        <w:rPr>
          <w:rFonts w:ascii="Book Antiqua" w:eastAsiaTheme="minorEastAsia" w:hAnsi="Book Antiqua"/>
          <w:sz w:val="24"/>
        </w:rPr>
      </w:pPr>
    </w:p>
    <w:sectPr w:rsidR="00A869EF" w:rsidRPr="00BE1AD1" w:rsidSect="00FC3237">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340" w:rsidRDefault="00873340" w:rsidP="00033874">
      <w:r>
        <w:separator/>
      </w:r>
    </w:p>
  </w:endnote>
  <w:endnote w:type="continuationSeparator" w:id="0">
    <w:p w:rsidR="00873340" w:rsidRDefault="00873340" w:rsidP="00033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629467"/>
      <w:docPartObj>
        <w:docPartGallery w:val="Page Numbers (Bottom of Page)"/>
        <w:docPartUnique/>
      </w:docPartObj>
    </w:sdtPr>
    <w:sdtEndPr/>
    <w:sdtContent>
      <w:p w:rsidR="00C82AF6" w:rsidRDefault="00C82AF6">
        <w:pPr>
          <w:pStyle w:val="a4"/>
          <w:jc w:val="center"/>
        </w:pPr>
        <w:r>
          <w:fldChar w:fldCharType="begin"/>
        </w:r>
        <w:r>
          <w:instrText>PAGE   \* MERGEFORMAT</w:instrText>
        </w:r>
        <w:r>
          <w:fldChar w:fldCharType="separate"/>
        </w:r>
        <w:r w:rsidR="009D2909" w:rsidRPr="009D2909">
          <w:rPr>
            <w:noProof/>
            <w:lang w:val="zh-CN"/>
          </w:rPr>
          <w:t>2</w:t>
        </w:r>
        <w:r>
          <w:rPr>
            <w:noProof/>
            <w:lang w:val="zh-CN"/>
          </w:rPr>
          <w:fldChar w:fldCharType="end"/>
        </w:r>
      </w:p>
    </w:sdtContent>
  </w:sdt>
  <w:p w:rsidR="00C82AF6" w:rsidRDefault="00C82AF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340" w:rsidRDefault="00873340" w:rsidP="00033874">
      <w:r>
        <w:separator/>
      </w:r>
    </w:p>
  </w:footnote>
  <w:footnote w:type="continuationSeparator" w:id="0">
    <w:p w:rsidR="00873340" w:rsidRDefault="00873340" w:rsidP="000338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B36F2"/>
    <w:multiLevelType w:val="hybridMultilevel"/>
    <w:tmpl w:val="5F70B9D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AF60EE8"/>
    <w:multiLevelType w:val="hybridMultilevel"/>
    <w:tmpl w:val="50B00906"/>
    <w:lvl w:ilvl="0" w:tplc="DB7496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2932012"/>
    <w:multiLevelType w:val="hybridMultilevel"/>
    <w:tmpl w:val="A88EC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DE5540"/>
    <w:multiLevelType w:val="hybridMultilevel"/>
    <w:tmpl w:val="31201A0E"/>
    <w:lvl w:ilvl="0" w:tplc="128030B8">
      <w:start w:val="1"/>
      <w:numFmt w:val="decimal"/>
      <w:lvlText w:val="%1."/>
      <w:lvlJc w:val="left"/>
      <w:pPr>
        <w:ind w:left="420" w:hanging="420"/>
      </w:pPr>
      <w:rPr>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25C09A9"/>
    <w:multiLevelType w:val="hybridMultilevel"/>
    <w:tmpl w:val="CD920DD0"/>
    <w:lvl w:ilvl="0" w:tplc="E1F2B2CC">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astroente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zpp02zp8t9f9levvdhxvzvbd5tp90xtwsrr&quot;&gt;STAT&lt;record-ids&gt;&lt;item&gt;1&lt;/item&gt;&lt;item&gt;2&lt;/item&gt;&lt;item&gt;3&lt;/item&gt;&lt;item&gt;4&lt;/item&gt;&lt;item&gt;5&lt;/item&gt;&lt;item&gt;7&lt;/item&gt;&lt;item&gt;8&lt;/item&gt;&lt;item&gt;10&lt;/item&gt;&lt;item&gt;11&lt;/item&gt;&lt;item&gt;12&lt;/item&gt;&lt;item&gt;13&lt;/item&gt;&lt;item&gt;14&lt;/item&gt;&lt;item&gt;15&lt;/item&gt;&lt;/record-ids&gt;&lt;/item&gt;&lt;/Libraries&gt;"/>
  </w:docVars>
  <w:rsids>
    <w:rsidRoot w:val="00345AD2"/>
    <w:rsid w:val="00000F73"/>
    <w:rsid w:val="00002884"/>
    <w:rsid w:val="00002915"/>
    <w:rsid w:val="00002DD4"/>
    <w:rsid w:val="0000450B"/>
    <w:rsid w:val="00011252"/>
    <w:rsid w:val="00012A5A"/>
    <w:rsid w:val="000131F2"/>
    <w:rsid w:val="00021183"/>
    <w:rsid w:val="000234CB"/>
    <w:rsid w:val="00031962"/>
    <w:rsid w:val="000323F4"/>
    <w:rsid w:val="00033874"/>
    <w:rsid w:val="000412AA"/>
    <w:rsid w:val="00046769"/>
    <w:rsid w:val="0005299E"/>
    <w:rsid w:val="00060863"/>
    <w:rsid w:val="00061CDB"/>
    <w:rsid w:val="00062104"/>
    <w:rsid w:val="00071D88"/>
    <w:rsid w:val="000726B9"/>
    <w:rsid w:val="000745DF"/>
    <w:rsid w:val="0008103B"/>
    <w:rsid w:val="0008310E"/>
    <w:rsid w:val="00083D79"/>
    <w:rsid w:val="000851CE"/>
    <w:rsid w:val="00096B48"/>
    <w:rsid w:val="00096C05"/>
    <w:rsid w:val="000A0466"/>
    <w:rsid w:val="000A2340"/>
    <w:rsid w:val="000A4770"/>
    <w:rsid w:val="000B2AC2"/>
    <w:rsid w:val="000B691A"/>
    <w:rsid w:val="000B734A"/>
    <w:rsid w:val="000C1A7D"/>
    <w:rsid w:val="000D1635"/>
    <w:rsid w:val="000D5E7D"/>
    <w:rsid w:val="000E0863"/>
    <w:rsid w:val="000E7337"/>
    <w:rsid w:val="000F1B54"/>
    <w:rsid w:val="000F7062"/>
    <w:rsid w:val="000F7AD8"/>
    <w:rsid w:val="0010295C"/>
    <w:rsid w:val="00102969"/>
    <w:rsid w:val="001034E8"/>
    <w:rsid w:val="00116D92"/>
    <w:rsid w:val="00117CE2"/>
    <w:rsid w:val="00130EF4"/>
    <w:rsid w:val="0013312C"/>
    <w:rsid w:val="00135005"/>
    <w:rsid w:val="00135982"/>
    <w:rsid w:val="00136461"/>
    <w:rsid w:val="00136559"/>
    <w:rsid w:val="001519B0"/>
    <w:rsid w:val="001546A8"/>
    <w:rsid w:val="0015707A"/>
    <w:rsid w:val="00160D6E"/>
    <w:rsid w:val="001722D9"/>
    <w:rsid w:val="00173051"/>
    <w:rsid w:val="00175FD9"/>
    <w:rsid w:val="001813F8"/>
    <w:rsid w:val="00190A2E"/>
    <w:rsid w:val="00195EB3"/>
    <w:rsid w:val="001B271A"/>
    <w:rsid w:val="001D1685"/>
    <w:rsid w:val="001D6698"/>
    <w:rsid w:val="001E4177"/>
    <w:rsid w:val="001E7B6C"/>
    <w:rsid w:val="001F2F35"/>
    <w:rsid w:val="001F5050"/>
    <w:rsid w:val="00203CA2"/>
    <w:rsid w:val="00204D5A"/>
    <w:rsid w:val="00205679"/>
    <w:rsid w:val="0020777B"/>
    <w:rsid w:val="002211FF"/>
    <w:rsid w:val="00222B04"/>
    <w:rsid w:val="00227C11"/>
    <w:rsid w:val="00233E7A"/>
    <w:rsid w:val="002407B0"/>
    <w:rsid w:val="00241244"/>
    <w:rsid w:val="00242C44"/>
    <w:rsid w:val="002532AE"/>
    <w:rsid w:val="002661A8"/>
    <w:rsid w:val="00282D20"/>
    <w:rsid w:val="002838B9"/>
    <w:rsid w:val="002846AC"/>
    <w:rsid w:val="00290DA7"/>
    <w:rsid w:val="00295D6A"/>
    <w:rsid w:val="002A237E"/>
    <w:rsid w:val="002A4245"/>
    <w:rsid w:val="002B00CE"/>
    <w:rsid w:val="002B221F"/>
    <w:rsid w:val="002B67F3"/>
    <w:rsid w:val="002C178B"/>
    <w:rsid w:val="002C39D2"/>
    <w:rsid w:val="002C3E35"/>
    <w:rsid w:val="002D44F9"/>
    <w:rsid w:val="002D4524"/>
    <w:rsid w:val="002D5590"/>
    <w:rsid w:val="002E6B26"/>
    <w:rsid w:val="002F7310"/>
    <w:rsid w:val="002F73AE"/>
    <w:rsid w:val="002F79EB"/>
    <w:rsid w:val="0030477B"/>
    <w:rsid w:val="00307DB8"/>
    <w:rsid w:val="003250C7"/>
    <w:rsid w:val="00330C2F"/>
    <w:rsid w:val="00333889"/>
    <w:rsid w:val="0034295C"/>
    <w:rsid w:val="00343DB5"/>
    <w:rsid w:val="00345AD2"/>
    <w:rsid w:val="00355D2A"/>
    <w:rsid w:val="00355D57"/>
    <w:rsid w:val="00366B20"/>
    <w:rsid w:val="003730E6"/>
    <w:rsid w:val="003836D8"/>
    <w:rsid w:val="003847F0"/>
    <w:rsid w:val="0039592F"/>
    <w:rsid w:val="00395E9C"/>
    <w:rsid w:val="003A1C71"/>
    <w:rsid w:val="003A719F"/>
    <w:rsid w:val="003B65AD"/>
    <w:rsid w:val="003C4AC0"/>
    <w:rsid w:val="003D2168"/>
    <w:rsid w:val="003D260E"/>
    <w:rsid w:val="003E2E10"/>
    <w:rsid w:val="003E2F47"/>
    <w:rsid w:val="003E42B1"/>
    <w:rsid w:val="003E60DA"/>
    <w:rsid w:val="00413BC3"/>
    <w:rsid w:val="00425924"/>
    <w:rsid w:val="00426C57"/>
    <w:rsid w:val="00426D7E"/>
    <w:rsid w:val="00427EA7"/>
    <w:rsid w:val="00431961"/>
    <w:rsid w:val="00434D3A"/>
    <w:rsid w:val="00436055"/>
    <w:rsid w:val="00437C9C"/>
    <w:rsid w:val="0044441E"/>
    <w:rsid w:val="00455AC7"/>
    <w:rsid w:val="004606FB"/>
    <w:rsid w:val="004638FB"/>
    <w:rsid w:val="0046497E"/>
    <w:rsid w:val="00471331"/>
    <w:rsid w:val="00472589"/>
    <w:rsid w:val="0047258F"/>
    <w:rsid w:val="004847B5"/>
    <w:rsid w:val="0048529D"/>
    <w:rsid w:val="00494CEE"/>
    <w:rsid w:val="00495836"/>
    <w:rsid w:val="004969DE"/>
    <w:rsid w:val="004B7F75"/>
    <w:rsid w:val="004C06D0"/>
    <w:rsid w:val="004C19EE"/>
    <w:rsid w:val="004C2E3E"/>
    <w:rsid w:val="004C455E"/>
    <w:rsid w:val="004C78B2"/>
    <w:rsid w:val="004C7D75"/>
    <w:rsid w:val="004D123D"/>
    <w:rsid w:val="004D1853"/>
    <w:rsid w:val="004D302C"/>
    <w:rsid w:val="004D41FD"/>
    <w:rsid w:val="004D695F"/>
    <w:rsid w:val="004E15BC"/>
    <w:rsid w:val="004E4308"/>
    <w:rsid w:val="004F1F20"/>
    <w:rsid w:val="004F2090"/>
    <w:rsid w:val="00501FB3"/>
    <w:rsid w:val="005257F4"/>
    <w:rsid w:val="005304C3"/>
    <w:rsid w:val="00536D14"/>
    <w:rsid w:val="00540C13"/>
    <w:rsid w:val="00546651"/>
    <w:rsid w:val="0055328C"/>
    <w:rsid w:val="00555459"/>
    <w:rsid w:val="00555C42"/>
    <w:rsid w:val="00556835"/>
    <w:rsid w:val="00557335"/>
    <w:rsid w:val="00557AAC"/>
    <w:rsid w:val="00562E10"/>
    <w:rsid w:val="00563E20"/>
    <w:rsid w:val="005653CE"/>
    <w:rsid w:val="00567426"/>
    <w:rsid w:val="005751E9"/>
    <w:rsid w:val="00575580"/>
    <w:rsid w:val="00580482"/>
    <w:rsid w:val="0058462B"/>
    <w:rsid w:val="00594EFF"/>
    <w:rsid w:val="005B179C"/>
    <w:rsid w:val="005B41BD"/>
    <w:rsid w:val="005B54A2"/>
    <w:rsid w:val="005D2C3A"/>
    <w:rsid w:val="005E638C"/>
    <w:rsid w:val="005F0013"/>
    <w:rsid w:val="005F7E57"/>
    <w:rsid w:val="006012C1"/>
    <w:rsid w:val="00603450"/>
    <w:rsid w:val="006104FC"/>
    <w:rsid w:val="006234C6"/>
    <w:rsid w:val="00625563"/>
    <w:rsid w:val="00626D11"/>
    <w:rsid w:val="0063450F"/>
    <w:rsid w:val="00644A86"/>
    <w:rsid w:val="00645171"/>
    <w:rsid w:val="00647240"/>
    <w:rsid w:val="00650B77"/>
    <w:rsid w:val="00652336"/>
    <w:rsid w:val="006535DE"/>
    <w:rsid w:val="00656B9C"/>
    <w:rsid w:val="00660C1A"/>
    <w:rsid w:val="0066438F"/>
    <w:rsid w:val="006669F7"/>
    <w:rsid w:val="006729D2"/>
    <w:rsid w:val="00673BCF"/>
    <w:rsid w:val="006814FB"/>
    <w:rsid w:val="00683DBD"/>
    <w:rsid w:val="0068504F"/>
    <w:rsid w:val="006861F3"/>
    <w:rsid w:val="00687C34"/>
    <w:rsid w:val="00690F59"/>
    <w:rsid w:val="0069109D"/>
    <w:rsid w:val="00693477"/>
    <w:rsid w:val="00696450"/>
    <w:rsid w:val="006A5D16"/>
    <w:rsid w:val="006A7321"/>
    <w:rsid w:val="006B24C9"/>
    <w:rsid w:val="006C00A0"/>
    <w:rsid w:val="006C0596"/>
    <w:rsid w:val="006C414D"/>
    <w:rsid w:val="006C7A72"/>
    <w:rsid w:val="006D2B1B"/>
    <w:rsid w:val="006D3A2E"/>
    <w:rsid w:val="006E16AE"/>
    <w:rsid w:val="006F0EBA"/>
    <w:rsid w:val="006F4E51"/>
    <w:rsid w:val="006F7D8E"/>
    <w:rsid w:val="00703460"/>
    <w:rsid w:val="00704023"/>
    <w:rsid w:val="0070576F"/>
    <w:rsid w:val="00716DBC"/>
    <w:rsid w:val="00723357"/>
    <w:rsid w:val="00731C37"/>
    <w:rsid w:val="007338C4"/>
    <w:rsid w:val="00735F1C"/>
    <w:rsid w:val="00747690"/>
    <w:rsid w:val="0074770E"/>
    <w:rsid w:val="00752E42"/>
    <w:rsid w:val="00753C64"/>
    <w:rsid w:val="007628A1"/>
    <w:rsid w:val="00765AAF"/>
    <w:rsid w:val="0077195F"/>
    <w:rsid w:val="00773A5A"/>
    <w:rsid w:val="00775307"/>
    <w:rsid w:val="00775F0C"/>
    <w:rsid w:val="0079252E"/>
    <w:rsid w:val="00794FF1"/>
    <w:rsid w:val="007A0111"/>
    <w:rsid w:val="007A2AA7"/>
    <w:rsid w:val="007A4AAA"/>
    <w:rsid w:val="007B56EC"/>
    <w:rsid w:val="007B5D21"/>
    <w:rsid w:val="007C13B5"/>
    <w:rsid w:val="007C1AC1"/>
    <w:rsid w:val="007C539B"/>
    <w:rsid w:val="007D66F0"/>
    <w:rsid w:val="007D76FB"/>
    <w:rsid w:val="007E2924"/>
    <w:rsid w:val="007E3C1D"/>
    <w:rsid w:val="007F0606"/>
    <w:rsid w:val="007F1AC0"/>
    <w:rsid w:val="007F2E09"/>
    <w:rsid w:val="007F3CA3"/>
    <w:rsid w:val="00823AD3"/>
    <w:rsid w:val="008311D6"/>
    <w:rsid w:val="00837E38"/>
    <w:rsid w:val="00851BFE"/>
    <w:rsid w:val="0085568E"/>
    <w:rsid w:val="00857811"/>
    <w:rsid w:val="00862F19"/>
    <w:rsid w:val="00865BD7"/>
    <w:rsid w:val="008660A6"/>
    <w:rsid w:val="00870CA9"/>
    <w:rsid w:val="00871CC1"/>
    <w:rsid w:val="00872CC4"/>
    <w:rsid w:val="00873340"/>
    <w:rsid w:val="0088184E"/>
    <w:rsid w:val="008865D5"/>
    <w:rsid w:val="00890136"/>
    <w:rsid w:val="008977D3"/>
    <w:rsid w:val="008A3E25"/>
    <w:rsid w:val="008A6D4A"/>
    <w:rsid w:val="008B1C2D"/>
    <w:rsid w:val="008B27FF"/>
    <w:rsid w:val="008B7371"/>
    <w:rsid w:val="008C43E3"/>
    <w:rsid w:val="008F3CF1"/>
    <w:rsid w:val="008F58B0"/>
    <w:rsid w:val="00902218"/>
    <w:rsid w:val="009044E7"/>
    <w:rsid w:val="009066BF"/>
    <w:rsid w:val="00911650"/>
    <w:rsid w:val="0091734C"/>
    <w:rsid w:val="00917FD9"/>
    <w:rsid w:val="00921737"/>
    <w:rsid w:val="00921D8B"/>
    <w:rsid w:val="00936A46"/>
    <w:rsid w:val="009466F4"/>
    <w:rsid w:val="00950A79"/>
    <w:rsid w:val="00951C96"/>
    <w:rsid w:val="00954549"/>
    <w:rsid w:val="00961B96"/>
    <w:rsid w:val="00970438"/>
    <w:rsid w:val="00971670"/>
    <w:rsid w:val="0097315F"/>
    <w:rsid w:val="0097607C"/>
    <w:rsid w:val="009764F5"/>
    <w:rsid w:val="009854F0"/>
    <w:rsid w:val="0098799A"/>
    <w:rsid w:val="00990957"/>
    <w:rsid w:val="00991DFA"/>
    <w:rsid w:val="0099658D"/>
    <w:rsid w:val="009A239B"/>
    <w:rsid w:val="009A49FB"/>
    <w:rsid w:val="009B11E1"/>
    <w:rsid w:val="009B2066"/>
    <w:rsid w:val="009B2CEE"/>
    <w:rsid w:val="009B5F58"/>
    <w:rsid w:val="009C16AC"/>
    <w:rsid w:val="009C1BF3"/>
    <w:rsid w:val="009C542F"/>
    <w:rsid w:val="009D0C22"/>
    <w:rsid w:val="009D213E"/>
    <w:rsid w:val="009D2909"/>
    <w:rsid w:val="009D6435"/>
    <w:rsid w:val="009E14DA"/>
    <w:rsid w:val="009E36FA"/>
    <w:rsid w:val="009F28C4"/>
    <w:rsid w:val="009F2A28"/>
    <w:rsid w:val="009F38F1"/>
    <w:rsid w:val="009F61F0"/>
    <w:rsid w:val="00A036A1"/>
    <w:rsid w:val="00A040DE"/>
    <w:rsid w:val="00A06D98"/>
    <w:rsid w:val="00A1303D"/>
    <w:rsid w:val="00A1389D"/>
    <w:rsid w:val="00A17911"/>
    <w:rsid w:val="00A17C38"/>
    <w:rsid w:val="00A30D79"/>
    <w:rsid w:val="00A338FB"/>
    <w:rsid w:val="00A3561F"/>
    <w:rsid w:val="00A3597C"/>
    <w:rsid w:val="00A37C3F"/>
    <w:rsid w:val="00A4022D"/>
    <w:rsid w:val="00A47DDB"/>
    <w:rsid w:val="00A50980"/>
    <w:rsid w:val="00A56762"/>
    <w:rsid w:val="00A63393"/>
    <w:rsid w:val="00A67BBC"/>
    <w:rsid w:val="00A743B0"/>
    <w:rsid w:val="00A74EC1"/>
    <w:rsid w:val="00A842F2"/>
    <w:rsid w:val="00A869EF"/>
    <w:rsid w:val="00A86AB7"/>
    <w:rsid w:val="00A91D60"/>
    <w:rsid w:val="00AA5AF6"/>
    <w:rsid w:val="00AA61D9"/>
    <w:rsid w:val="00AB2CE7"/>
    <w:rsid w:val="00AB67BF"/>
    <w:rsid w:val="00AC2FF1"/>
    <w:rsid w:val="00AC35CA"/>
    <w:rsid w:val="00AC6823"/>
    <w:rsid w:val="00AD116E"/>
    <w:rsid w:val="00AF1CEA"/>
    <w:rsid w:val="00AF5BFD"/>
    <w:rsid w:val="00B012AA"/>
    <w:rsid w:val="00B03A94"/>
    <w:rsid w:val="00B03F50"/>
    <w:rsid w:val="00B07186"/>
    <w:rsid w:val="00B10F13"/>
    <w:rsid w:val="00B148E1"/>
    <w:rsid w:val="00B207D8"/>
    <w:rsid w:val="00B274EA"/>
    <w:rsid w:val="00B276AA"/>
    <w:rsid w:val="00B346A8"/>
    <w:rsid w:val="00B4209B"/>
    <w:rsid w:val="00B51226"/>
    <w:rsid w:val="00B52595"/>
    <w:rsid w:val="00B559D0"/>
    <w:rsid w:val="00B6072F"/>
    <w:rsid w:val="00B7040E"/>
    <w:rsid w:val="00B7067A"/>
    <w:rsid w:val="00B70956"/>
    <w:rsid w:val="00B758AE"/>
    <w:rsid w:val="00B75D21"/>
    <w:rsid w:val="00B8367D"/>
    <w:rsid w:val="00B95D22"/>
    <w:rsid w:val="00BA09EC"/>
    <w:rsid w:val="00BA1152"/>
    <w:rsid w:val="00BA7C9C"/>
    <w:rsid w:val="00BB4D34"/>
    <w:rsid w:val="00BB4E61"/>
    <w:rsid w:val="00BC0BC8"/>
    <w:rsid w:val="00BC0C2C"/>
    <w:rsid w:val="00BC111A"/>
    <w:rsid w:val="00BC4133"/>
    <w:rsid w:val="00BC4708"/>
    <w:rsid w:val="00BC6A88"/>
    <w:rsid w:val="00BD03BE"/>
    <w:rsid w:val="00BD4A81"/>
    <w:rsid w:val="00BD50C4"/>
    <w:rsid w:val="00BE0722"/>
    <w:rsid w:val="00BE1AD1"/>
    <w:rsid w:val="00BE3ADF"/>
    <w:rsid w:val="00BF2BC0"/>
    <w:rsid w:val="00C001B0"/>
    <w:rsid w:val="00C01068"/>
    <w:rsid w:val="00C044A6"/>
    <w:rsid w:val="00C06E15"/>
    <w:rsid w:val="00C150DE"/>
    <w:rsid w:val="00C15C3B"/>
    <w:rsid w:val="00C22411"/>
    <w:rsid w:val="00C2606C"/>
    <w:rsid w:val="00C26117"/>
    <w:rsid w:val="00C338C1"/>
    <w:rsid w:val="00C427D9"/>
    <w:rsid w:val="00C51823"/>
    <w:rsid w:val="00C52942"/>
    <w:rsid w:val="00C55913"/>
    <w:rsid w:val="00C57265"/>
    <w:rsid w:val="00C60BC7"/>
    <w:rsid w:val="00C62BD0"/>
    <w:rsid w:val="00C65273"/>
    <w:rsid w:val="00C70DAE"/>
    <w:rsid w:val="00C7437C"/>
    <w:rsid w:val="00C7524A"/>
    <w:rsid w:val="00C81663"/>
    <w:rsid w:val="00C82AF6"/>
    <w:rsid w:val="00C8707A"/>
    <w:rsid w:val="00C9211D"/>
    <w:rsid w:val="00C9608A"/>
    <w:rsid w:val="00CB4324"/>
    <w:rsid w:val="00CC0358"/>
    <w:rsid w:val="00CC14DE"/>
    <w:rsid w:val="00CC38B0"/>
    <w:rsid w:val="00CD1E53"/>
    <w:rsid w:val="00CF07F9"/>
    <w:rsid w:val="00D03AD8"/>
    <w:rsid w:val="00D05C49"/>
    <w:rsid w:val="00D14FBC"/>
    <w:rsid w:val="00D208AB"/>
    <w:rsid w:val="00D20F65"/>
    <w:rsid w:val="00D2425E"/>
    <w:rsid w:val="00D2489D"/>
    <w:rsid w:val="00D26886"/>
    <w:rsid w:val="00D31F4B"/>
    <w:rsid w:val="00D32944"/>
    <w:rsid w:val="00D427A0"/>
    <w:rsid w:val="00D42FAE"/>
    <w:rsid w:val="00D47423"/>
    <w:rsid w:val="00D50DF6"/>
    <w:rsid w:val="00D51E62"/>
    <w:rsid w:val="00D56158"/>
    <w:rsid w:val="00D57D99"/>
    <w:rsid w:val="00D6219C"/>
    <w:rsid w:val="00D65830"/>
    <w:rsid w:val="00D66755"/>
    <w:rsid w:val="00D76C2D"/>
    <w:rsid w:val="00D82522"/>
    <w:rsid w:val="00D8255A"/>
    <w:rsid w:val="00DA09F3"/>
    <w:rsid w:val="00DA3A39"/>
    <w:rsid w:val="00DA76E7"/>
    <w:rsid w:val="00DB032D"/>
    <w:rsid w:val="00DB264B"/>
    <w:rsid w:val="00DC3DD8"/>
    <w:rsid w:val="00DC59C3"/>
    <w:rsid w:val="00DE4C55"/>
    <w:rsid w:val="00DE735D"/>
    <w:rsid w:val="00DE7F68"/>
    <w:rsid w:val="00DF4AE4"/>
    <w:rsid w:val="00DF531F"/>
    <w:rsid w:val="00E01CF3"/>
    <w:rsid w:val="00E03271"/>
    <w:rsid w:val="00E1649F"/>
    <w:rsid w:val="00E21F89"/>
    <w:rsid w:val="00E2401E"/>
    <w:rsid w:val="00E3566E"/>
    <w:rsid w:val="00E35801"/>
    <w:rsid w:val="00E40A4C"/>
    <w:rsid w:val="00E51021"/>
    <w:rsid w:val="00E53FC0"/>
    <w:rsid w:val="00E5507F"/>
    <w:rsid w:val="00E61C9D"/>
    <w:rsid w:val="00E62BDA"/>
    <w:rsid w:val="00E6493D"/>
    <w:rsid w:val="00E65D1C"/>
    <w:rsid w:val="00E6638C"/>
    <w:rsid w:val="00E72E30"/>
    <w:rsid w:val="00E83274"/>
    <w:rsid w:val="00E83EB6"/>
    <w:rsid w:val="00E8750D"/>
    <w:rsid w:val="00E87CD6"/>
    <w:rsid w:val="00E905FE"/>
    <w:rsid w:val="00E94154"/>
    <w:rsid w:val="00E9538B"/>
    <w:rsid w:val="00EA0EFB"/>
    <w:rsid w:val="00EA3773"/>
    <w:rsid w:val="00EA389B"/>
    <w:rsid w:val="00EC0CAC"/>
    <w:rsid w:val="00EC4B4B"/>
    <w:rsid w:val="00ED0576"/>
    <w:rsid w:val="00ED0E25"/>
    <w:rsid w:val="00ED1C90"/>
    <w:rsid w:val="00EE46B5"/>
    <w:rsid w:val="00EE5340"/>
    <w:rsid w:val="00EE6E19"/>
    <w:rsid w:val="00EF03EB"/>
    <w:rsid w:val="00EF498D"/>
    <w:rsid w:val="00EF71D2"/>
    <w:rsid w:val="00F0503E"/>
    <w:rsid w:val="00F1350E"/>
    <w:rsid w:val="00F13F8E"/>
    <w:rsid w:val="00F21B7D"/>
    <w:rsid w:val="00F22888"/>
    <w:rsid w:val="00F22C20"/>
    <w:rsid w:val="00F276CF"/>
    <w:rsid w:val="00F32111"/>
    <w:rsid w:val="00F325D0"/>
    <w:rsid w:val="00F4463D"/>
    <w:rsid w:val="00F4615E"/>
    <w:rsid w:val="00F531B0"/>
    <w:rsid w:val="00F54191"/>
    <w:rsid w:val="00F6471B"/>
    <w:rsid w:val="00F70024"/>
    <w:rsid w:val="00F80B1A"/>
    <w:rsid w:val="00F90CBC"/>
    <w:rsid w:val="00F97BB5"/>
    <w:rsid w:val="00FB2EB0"/>
    <w:rsid w:val="00FB4C36"/>
    <w:rsid w:val="00FB5403"/>
    <w:rsid w:val="00FB6566"/>
    <w:rsid w:val="00FB7373"/>
    <w:rsid w:val="00FC3237"/>
    <w:rsid w:val="00FC72C8"/>
    <w:rsid w:val="00FD6CFB"/>
    <w:rsid w:val="00FE247B"/>
    <w:rsid w:val="00FE26C0"/>
    <w:rsid w:val="00FE271D"/>
    <w:rsid w:val="00FE3478"/>
    <w:rsid w:val="00FF63A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AD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338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33874"/>
    <w:rPr>
      <w:rFonts w:ascii="Times New Roman" w:eastAsia="宋体" w:hAnsi="Times New Roman" w:cs="Times New Roman"/>
      <w:sz w:val="18"/>
      <w:szCs w:val="18"/>
    </w:rPr>
  </w:style>
  <w:style w:type="paragraph" w:styleId="a4">
    <w:name w:val="footer"/>
    <w:basedOn w:val="a"/>
    <w:link w:val="Char0"/>
    <w:uiPriority w:val="99"/>
    <w:unhideWhenUsed/>
    <w:rsid w:val="00033874"/>
    <w:pPr>
      <w:tabs>
        <w:tab w:val="center" w:pos="4153"/>
        <w:tab w:val="right" w:pos="8306"/>
      </w:tabs>
      <w:snapToGrid w:val="0"/>
      <w:jc w:val="left"/>
    </w:pPr>
    <w:rPr>
      <w:sz w:val="18"/>
      <w:szCs w:val="18"/>
    </w:rPr>
  </w:style>
  <w:style w:type="character" w:customStyle="1" w:styleId="Char0">
    <w:name w:val="页脚 Char"/>
    <w:basedOn w:val="a0"/>
    <w:link w:val="a4"/>
    <w:uiPriority w:val="99"/>
    <w:rsid w:val="00033874"/>
    <w:rPr>
      <w:rFonts w:ascii="Times New Roman" w:eastAsia="宋体" w:hAnsi="Times New Roman" w:cs="Times New Roman"/>
      <w:sz w:val="18"/>
      <w:szCs w:val="18"/>
    </w:rPr>
  </w:style>
  <w:style w:type="paragraph" w:styleId="a5">
    <w:name w:val="Balloon Text"/>
    <w:basedOn w:val="a"/>
    <w:link w:val="Char1"/>
    <w:uiPriority w:val="99"/>
    <w:semiHidden/>
    <w:unhideWhenUsed/>
    <w:rsid w:val="007C1AC1"/>
    <w:rPr>
      <w:sz w:val="18"/>
      <w:szCs w:val="18"/>
    </w:rPr>
  </w:style>
  <w:style w:type="character" w:customStyle="1" w:styleId="Char1">
    <w:name w:val="批注框文本 Char"/>
    <w:basedOn w:val="a0"/>
    <w:link w:val="a5"/>
    <w:uiPriority w:val="99"/>
    <w:semiHidden/>
    <w:rsid w:val="007C1AC1"/>
    <w:rPr>
      <w:rFonts w:ascii="Times New Roman" w:eastAsia="宋体" w:hAnsi="Times New Roman" w:cs="Times New Roman"/>
      <w:sz w:val="18"/>
      <w:szCs w:val="18"/>
    </w:rPr>
  </w:style>
  <w:style w:type="table" w:styleId="a6">
    <w:name w:val="Table Grid"/>
    <w:basedOn w:val="a1"/>
    <w:uiPriority w:val="39"/>
    <w:rsid w:val="007C1A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F13F8E"/>
    <w:pPr>
      <w:widowControl/>
      <w:spacing w:before="100" w:beforeAutospacing="1" w:after="100" w:afterAutospacing="1"/>
      <w:jc w:val="left"/>
    </w:pPr>
    <w:rPr>
      <w:rFonts w:ascii="宋体" w:hAnsi="宋体" w:cs="宋体"/>
      <w:kern w:val="0"/>
      <w:sz w:val="24"/>
    </w:rPr>
  </w:style>
  <w:style w:type="paragraph" w:customStyle="1" w:styleId="ordinary-output">
    <w:name w:val="ordinary-output"/>
    <w:basedOn w:val="a"/>
    <w:rsid w:val="00917FD9"/>
    <w:pPr>
      <w:widowControl/>
      <w:spacing w:before="100" w:beforeAutospacing="1" w:after="100" w:afterAutospacing="1"/>
      <w:jc w:val="left"/>
    </w:pPr>
    <w:rPr>
      <w:rFonts w:ascii="宋体" w:hAnsi="宋体" w:cs="宋体"/>
      <w:kern w:val="0"/>
      <w:sz w:val="24"/>
    </w:rPr>
  </w:style>
  <w:style w:type="paragraph" w:styleId="a8">
    <w:name w:val="List Paragraph"/>
    <w:basedOn w:val="a"/>
    <w:uiPriority w:val="34"/>
    <w:qFormat/>
    <w:rsid w:val="00917FD9"/>
    <w:pPr>
      <w:ind w:firstLineChars="200" w:firstLine="420"/>
    </w:pPr>
  </w:style>
  <w:style w:type="character" w:styleId="a9">
    <w:name w:val="Hyperlink"/>
    <w:basedOn w:val="a0"/>
    <w:uiPriority w:val="99"/>
    <w:unhideWhenUsed/>
    <w:rsid w:val="00A47DDB"/>
    <w:rPr>
      <w:color w:val="0000FF" w:themeColor="hyperlink"/>
      <w:u w:val="single"/>
    </w:rPr>
  </w:style>
  <w:style w:type="character" w:styleId="aa">
    <w:name w:val="annotation reference"/>
    <w:basedOn w:val="a0"/>
    <w:uiPriority w:val="99"/>
    <w:semiHidden/>
    <w:unhideWhenUsed/>
    <w:rsid w:val="0010295C"/>
    <w:rPr>
      <w:sz w:val="18"/>
      <w:szCs w:val="18"/>
    </w:rPr>
  </w:style>
  <w:style w:type="paragraph" w:styleId="ab">
    <w:name w:val="annotation text"/>
    <w:basedOn w:val="a"/>
    <w:link w:val="Char2"/>
    <w:uiPriority w:val="99"/>
    <w:unhideWhenUsed/>
    <w:rsid w:val="0010295C"/>
    <w:rPr>
      <w:sz w:val="24"/>
    </w:rPr>
  </w:style>
  <w:style w:type="character" w:customStyle="1" w:styleId="Char2">
    <w:name w:val="批注文字 Char"/>
    <w:basedOn w:val="a0"/>
    <w:link w:val="ab"/>
    <w:uiPriority w:val="99"/>
    <w:semiHidden/>
    <w:rsid w:val="0010295C"/>
    <w:rPr>
      <w:rFonts w:ascii="Times New Roman" w:eastAsia="宋体" w:hAnsi="Times New Roman" w:cs="Times New Roman"/>
      <w:sz w:val="24"/>
      <w:szCs w:val="24"/>
    </w:rPr>
  </w:style>
  <w:style w:type="paragraph" w:styleId="ac">
    <w:name w:val="annotation subject"/>
    <w:basedOn w:val="ab"/>
    <w:next w:val="ab"/>
    <w:link w:val="Char3"/>
    <w:uiPriority w:val="99"/>
    <w:semiHidden/>
    <w:unhideWhenUsed/>
    <w:rsid w:val="0010295C"/>
    <w:rPr>
      <w:b/>
      <w:bCs/>
      <w:sz w:val="20"/>
      <w:szCs w:val="20"/>
    </w:rPr>
  </w:style>
  <w:style w:type="character" w:customStyle="1" w:styleId="Char3">
    <w:name w:val="批注主题 Char"/>
    <w:basedOn w:val="Char2"/>
    <w:link w:val="ac"/>
    <w:uiPriority w:val="99"/>
    <w:semiHidden/>
    <w:rsid w:val="0010295C"/>
    <w:rPr>
      <w:rFonts w:ascii="Times New Roman" w:eastAsia="宋体" w:hAnsi="Times New Roman" w:cs="Times New Roman"/>
      <w:b/>
      <w:bCs/>
      <w:sz w:val="20"/>
      <w:szCs w:val="20"/>
    </w:rPr>
  </w:style>
  <w:style w:type="table" w:customStyle="1" w:styleId="1">
    <w:name w:val="浅色列表1"/>
    <w:basedOn w:val="a1"/>
    <w:uiPriority w:val="61"/>
    <w:rsid w:val="00C5294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
    <w:name w:val="浅色底纹 - 强调文字颜色 11"/>
    <w:basedOn w:val="a1"/>
    <w:uiPriority w:val="60"/>
    <w:rsid w:val="00C5294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0">
    <w:name w:val="浅色底纹1"/>
    <w:basedOn w:val="a1"/>
    <w:uiPriority w:val="60"/>
    <w:rsid w:val="00C5294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a0"/>
    <w:rsid w:val="000D1635"/>
  </w:style>
  <w:style w:type="character" w:customStyle="1" w:styleId="high-light-bg">
    <w:name w:val="high-light-bg"/>
    <w:basedOn w:val="a0"/>
    <w:rsid w:val="0066438F"/>
  </w:style>
  <w:style w:type="character" w:customStyle="1" w:styleId="style1">
    <w:name w:val="style1"/>
    <w:basedOn w:val="a0"/>
    <w:rsid w:val="00C65273"/>
  </w:style>
  <w:style w:type="character" w:styleId="ad">
    <w:name w:val="Strong"/>
    <w:basedOn w:val="a0"/>
    <w:uiPriority w:val="22"/>
    <w:qFormat/>
    <w:rsid w:val="00002DD4"/>
    <w:rPr>
      <w:b/>
      <w:bCs/>
    </w:rPr>
  </w:style>
  <w:style w:type="character" w:customStyle="1" w:styleId="Char10">
    <w:name w:val="批注文字 Char1"/>
    <w:uiPriority w:val="99"/>
    <w:rsid w:val="005F0013"/>
    <w:rPr>
      <w:rFonts w:eastAsia="宋体"/>
      <w:kern w:val="2"/>
      <w:sz w:val="21"/>
      <w:szCs w:val="24"/>
      <w:lang w:val="en-US" w:eastAsia="zh-CN" w:bidi="ar-SA"/>
    </w:rPr>
  </w:style>
  <w:style w:type="character" w:customStyle="1" w:styleId="trans">
    <w:name w:val="trans"/>
    <w:basedOn w:val="a0"/>
    <w:rsid w:val="000745DF"/>
  </w:style>
  <w:style w:type="character" w:customStyle="1" w:styleId="webdict">
    <w:name w:val="webdict"/>
    <w:basedOn w:val="a0"/>
    <w:rsid w:val="000745DF"/>
  </w:style>
  <w:style w:type="paragraph" w:customStyle="1" w:styleId="Reference1">
    <w:name w:val="Reference1"/>
    <w:basedOn w:val="a8"/>
    <w:link w:val="Reference1Char"/>
    <w:qFormat/>
    <w:rsid w:val="00DE7F68"/>
    <w:pPr>
      <w:keepLines/>
      <w:widowControl/>
      <w:tabs>
        <w:tab w:val="left" w:pos="567"/>
        <w:tab w:val="left" w:pos="1134"/>
      </w:tabs>
      <w:spacing w:before="120" w:after="120" w:line="480" w:lineRule="auto"/>
      <w:ind w:left="567" w:firstLineChars="0" w:hanging="567"/>
      <w:jc w:val="left"/>
    </w:pPr>
    <w:rPr>
      <w:rFonts w:eastAsia="MS Mincho" w:cs="Courier"/>
      <w:sz w:val="24"/>
      <w:lang w:eastAsia="ja-JP"/>
    </w:rPr>
  </w:style>
  <w:style w:type="character" w:customStyle="1" w:styleId="Reference1Char">
    <w:name w:val="Reference1 Char"/>
    <w:basedOn w:val="a0"/>
    <w:link w:val="Reference1"/>
    <w:rsid w:val="00DE7F68"/>
    <w:rPr>
      <w:rFonts w:ascii="Times New Roman" w:eastAsia="MS Mincho" w:hAnsi="Times New Roman" w:cs="Courier"/>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AD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338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33874"/>
    <w:rPr>
      <w:rFonts w:ascii="Times New Roman" w:eastAsia="宋体" w:hAnsi="Times New Roman" w:cs="Times New Roman"/>
      <w:sz w:val="18"/>
      <w:szCs w:val="18"/>
    </w:rPr>
  </w:style>
  <w:style w:type="paragraph" w:styleId="a4">
    <w:name w:val="footer"/>
    <w:basedOn w:val="a"/>
    <w:link w:val="Char0"/>
    <w:uiPriority w:val="99"/>
    <w:unhideWhenUsed/>
    <w:rsid w:val="00033874"/>
    <w:pPr>
      <w:tabs>
        <w:tab w:val="center" w:pos="4153"/>
        <w:tab w:val="right" w:pos="8306"/>
      </w:tabs>
      <w:snapToGrid w:val="0"/>
      <w:jc w:val="left"/>
    </w:pPr>
    <w:rPr>
      <w:sz w:val="18"/>
      <w:szCs w:val="18"/>
    </w:rPr>
  </w:style>
  <w:style w:type="character" w:customStyle="1" w:styleId="Char0">
    <w:name w:val="页脚 Char"/>
    <w:basedOn w:val="a0"/>
    <w:link w:val="a4"/>
    <w:uiPriority w:val="99"/>
    <w:rsid w:val="00033874"/>
    <w:rPr>
      <w:rFonts w:ascii="Times New Roman" w:eastAsia="宋体" w:hAnsi="Times New Roman" w:cs="Times New Roman"/>
      <w:sz w:val="18"/>
      <w:szCs w:val="18"/>
    </w:rPr>
  </w:style>
  <w:style w:type="paragraph" w:styleId="a5">
    <w:name w:val="Balloon Text"/>
    <w:basedOn w:val="a"/>
    <w:link w:val="Char1"/>
    <w:uiPriority w:val="99"/>
    <w:semiHidden/>
    <w:unhideWhenUsed/>
    <w:rsid w:val="007C1AC1"/>
    <w:rPr>
      <w:sz w:val="18"/>
      <w:szCs w:val="18"/>
    </w:rPr>
  </w:style>
  <w:style w:type="character" w:customStyle="1" w:styleId="Char1">
    <w:name w:val="批注框文本 Char"/>
    <w:basedOn w:val="a0"/>
    <w:link w:val="a5"/>
    <w:uiPriority w:val="99"/>
    <w:semiHidden/>
    <w:rsid w:val="007C1AC1"/>
    <w:rPr>
      <w:rFonts w:ascii="Times New Roman" w:eastAsia="宋体" w:hAnsi="Times New Roman" w:cs="Times New Roman"/>
      <w:sz w:val="18"/>
      <w:szCs w:val="18"/>
    </w:rPr>
  </w:style>
  <w:style w:type="table" w:styleId="a6">
    <w:name w:val="Table Grid"/>
    <w:basedOn w:val="a1"/>
    <w:uiPriority w:val="39"/>
    <w:rsid w:val="007C1A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F13F8E"/>
    <w:pPr>
      <w:widowControl/>
      <w:spacing w:before="100" w:beforeAutospacing="1" w:after="100" w:afterAutospacing="1"/>
      <w:jc w:val="left"/>
    </w:pPr>
    <w:rPr>
      <w:rFonts w:ascii="宋体" w:hAnsi="宋体" w:cs="宋体"/>
      <w:kern w:val="0"/>
      <w:sz w:val="24"/>
    </w:rPr>
  </w:style>
  <w:style w:type="paragraph" w:customStyle="1" w:styleId="ordinary-output">
    <w:name w:val="ordinary-output"/>
    <w:basedOn w:val="a"/>
    <w:rsid w:val="00917FD9"/>
    <w:pPr>
      <w:widowControl/>
      <w:spacing w:before="100" w:beforeAutospacing="1" w:after="100" w:afterAutospacing="1"/>
      <w:jc w:val="left"/>
    </w:pPr>
    <w:rPr>
      <w:rFonts w:ascii="宋体" w:hAnsi="宋体" w:cs="宋体"/>
      <w:kern w:val="0"/>
      <w:sz w:val="24"/>
    </w:rPr>
  </w:style>
  <w:style w:type="paragraph" w:styleId="a8">
    <w:name w:val="List Paragraph"/>
    <w:basedOn w:val="a"/>
    <w:uiPriority w:val="34"/>
    <w:qFormat/>
    <w:rsid w:val="00917FD9"/>
    <w:pPr>
      <w:ind w:firstLineChars="200" w:firstLine="420"/>
    </w:pPr>
  </w:style>
  <w:style w:type="character" w:styleId="a9">
    <w:name w:val="Hyperlink"/>
    <w:basedOn w:val="a0"/>
    <w:uiPriority w:val="99"/>
    <w:unhideWhenUsed/>
    <w:rsid w:val="00A47DDB"/>
    <w:rPr>
      <w:color w:val="0000FF" w:themeColor="hyperlink"/>
      <w:u w:val="single"/>
    </w:rPr>
  </w:style>
  <w:style w:type="character" w:styleId="aa">
    <w:name w:val="annotation reference"/>
    <w:basedOn w:val="a0"/>
    <w:uiPriority w:val="99"/>
    <w:semiHidden/>
    <w:unhideWhenUsed/>
    <w:rsid w:val="0010295C"/>
    <w:rPr>
      <w:sz w:val="18"/>
      <w:szCs w:val="18"/>
    </w:rPr>
  </w:style>
  <w:style w:type="paragraph" w:styleId="ab">
    <w:name w:val="annotation text"/>
    <w:basedOn w:val="a"/>
    <w:link w:val="Char2"/>
    <w:uiPriority w:val="99"/>
    <w:unhideWhenUsed/>
    <w:rsid w:val="0010295C"/>
    <w:rPr>
      <w:sz w:val="24"/>
    </w:rPr>
  </w:style>
  <w:style w:type="character" w:customStyle="1" w:styleId="Char2">
    <w:name w:val="批注文字 Char"/>
    <w:basedOn w:val="a0"/>
    <w:link w:val="ab"/>
    <w:uiPriority w:val="99"/>
    <w:semiHidden/>
    <w:rsid w:val="0010295C"/>
    <w:rPr>
      <w:rFonts w:ascii="Times New Roman" w:eastAsia="宋体" w:hAnsi="Times New Roman" w:cs="Times New Roman"/>
      <w:sz w:val="24"/>
      <w:szCs w:val="24"/>
    </w:rPr>
  </w:style>
  <w:style w:type="paragraph" w:styleId="ac">
    <w:name w:val="annotation subject"/>
    <w:basedOn w:val="ab"/>
    <w:next w:val="ab"/>
    <w:link w:val="Char3"/>
    <w:uiPriority w:val="99"/>
    <w:semiHidden/>
    <w:unhideWhenUsed/>
    <w:rsid w:val="0010295C"/>
    <w:rPr>
      <w:b/>
      <w:bCs/>
      <w:sz w:val="20"/>
      <w:szCs w:val="20"/>
    </w:rPr>
  </w:style>
  <w:style w:type="character" w:customStyle="1" w:styleId="Char3">
    <w:name w:val="批注主题 Char"/>
    <w:basedOn w:val="Char2"/>
    <w:link w:val="ac"/>
    <w:uiPriority w:val="99"/>
    <w:semiHidden/>
    <w:rsid w:val="0010295C"/>
    <w:rPr>
      <w:rFonts w:ascii="Times New Roman" w:eastAsia="宋体" w:hAnsi="Times New Roman" w:cs="Times New Roman"/>
      <w:b/>
      <w:bCs/>
      <w:sz w:val="20"/>
      <w:szCs w:val="20"/>
    </w:rPr>
  </w:style>
  <w:style w:type="table" w:customStyle="1" w:styleId="1">
    <w:name w:val="浅色列表1"/>
    <w:basedOn w:val="a1"/>
    <w:uiPriority w:val="61"/>
    <w:rsid w:val="00C5294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
    <w:name w:val="浅色底纹 - 强调文字颜色 11"/>
    <w:basedOn w:val="a1"/>
    <w:uiPriority w:val="60"/>
    <w:rsid w:val="00C5294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0">
    <w:name w:val="浅色底纹1"/>
    <w:basedOn w:val="a1"/>
    <w:uiPriority w:val="60"/>
    <w:rsid w:val="00C5294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a0"/>
    <w:rsid w:val="000D1635"/>
  </w:style>
  <w:style w:type="character" w:customStyle="1" w:styleId="high-light-bg">
    <w:name w:val="high-light-bg"/>
    <w:basedOn w:val="a0"/>
    <w:rsid w:val="0066438F"/>
  </w:style>
  <w:style w:type="character" w:customStyle="1" w:styleId="style1">
    <w:name w:val="style1"/>
    <w:basedOn w:val="a0"/>
    <w:rsid w:val="00C65273"/>
  </w:style>
  <w:style w:type="character" w:styleId="ad">
    <w:name w:val="Strong"/>
    <w:basedOn w:val="a0"/>
    <w:uiPriority w:val="22"/>
    <w:qFormat/>
    <w:rsid w:val="00002DD4"/>
    <w:rPr>
      <w:b/>
      <w:bCs/>
    </w:rPr>
  </w:style>
  <w:style w:type="character" w:customStyle="1" w:styleId="Char10">
    <w:name w:val="批注文字 Char1"/>
    <w:uiPriority w:val="99"/>
    <w:rsid w:val="005F0013"/>
    <w:rPr>
      <w:rFonts w:eastAsia="宋体"/>
      <w:kern w:val="2"/>
      <w:sz w:val="21"/>
      <w:szCs w:val="24"/>
      <w:lang w:val="en-US" w:eastAsia="zh-CN" w:bidi="ar-SA"/>
    </w:rPr>
  </w:style>
  <w:style w:type="character" w:customStyle="1" w:styleId="trans">
    <w:name w:val="trans"/>
    <w:basedOn w:val="a0"/>
    <w:rsid w:val="000745DF"/>
  </w:style>
  <w:style w:type="character" w:customStyle="1" w:styleId="webdict">
    <w:name w:val="webdict"/>
    <w:basedOn w:val="a0"/>
    <w:rsid w:val="000745DF"/>
  </w:style>
  <w:style w:type="paragraph" w:customStyle="1" w:styleId="Reference1">
    <w:name w:val="Reference1"/>
    <w:basedOn w:val="a8"/>
    <w:link w:val="Reference1Char"/>
    <w:qFormat/>
    <w:rsid w:val="00DE7F68"/>
    <w:pPr>
      <w:keepLines/>
      <w:widowControl/>
      <w:tabs>
        <w:tab w:val="left" w:pos="567"/>
        <w:tab w:val="left" w:pos="1134"/>
      </w:tabs>
      <w:spacing w:before="120" w:after="120" w:line="480" w:lineRule="auto"/>
      <w:ind w:left="567" w:firstLineChars="0" w:hanging="567"/>
      <w:jc w:val="left"/>
    </w:pPr>
    <w:rPr>
      <w:rFonts w:eastAsia="MS Mincho" w:cs="Courier"/>
      <w:sz w:val="24"/>
      <w:lang w:eastAsia="ja-JP"/>
    </w:rPr>
  </w:style>
  <w:style w:type="character" w:customStyle="1" w:styleId="Reference1Char">
    <w:name w:val="Reference1 Char"/>
    <w:basedOn w:val="a0"/>
    <w:link w:val="Reference1"/>
    <w:rsid w:val="00DE7F68"/>
    <w:rPr>
      <w:rFonts w:ascii="Times New Roman" w:eastAsia="MS Mincho" w:hAnsi="Times New Roman" w:cs="Courie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49542">
      <w:bodyDiv w:val="1"/>
      <w:marLeft w:val="0"/>
      <w:marRight w:val="0"/>
      <w:marTop w:val="0"/>
      <w:marBottom w:val="0"/>
      <w:divBdr>
        <w:top w:val="none" w:sz="0" w:space="0" w:color="auto"/>
        <w:left w:val="none" w:sz="0" w:space="0" w:color="auto"/>
        <w:bottom w:val="none" w:sz="0" w:space="0" w:color="auto"/>
        <w:right w:val="none" w:sz="0" w:space="0" w:color="auto"/>
      </w:divBdr>
    </w:div>
    <w:div w:id="299191848">
      <w:bodyDiv w:val="1"/>
      <w:marLeft w:val="0"/>
      <w:marRight w:val="0"/>
      <w:marTop w:val="0"/>
      <w:marBottom w:val="0"/>
      <w:divBdr>
        <w:top w:val="none" w:sz="0" w:space="0" w:color="auto"/>
        <w:left w:val="none" w:sz="0" w:space="0" w:color="auto"/>
        <w:bottom w:val="none" w:sz="0" w:space="0" w:color="auto"/>
        <w:right w:val="none" w:sz="0" w:space="0" w:color="auto"/>
      </w:divBdr>
    </w:div>
    <w:div w:id="371730940">
      <w:bodyDiv w:val="1"/>
      <w:marLeft w:val="0"/>
      <w:marRight w:val="0"/>
      <w:marTop w:val="0"/>
      <w:marBottom w:val="0"/>
      <w:divBdr>
        <w:top w:val="none" w:sz="0" w:space="0" w:color="auto"/>
        <w:left w:val="none" w:sz="0" w:space="0" w:color="auto"/>
        <w:bottom w:val="none" w:sz="0" w:space="0" w:color="auto"/>
        <w:right w:val="none" w:sz="0" w:space="0" w:color="auto"/>
      </w:divBdr>
    </w:div>
    <w:div w:id="695279084">
      <w:bodyDiv w:val="1"/>
      <w:marLeft w:val="0"/>
      <w:marRight w:val="0"/>
      <w:marTop w:val="0"/>
      <w:marBottom w:val="0"/>
      <w:divBdr>
        <w:top w:val="none" w:sz="0" w:space="0" w:color="auto"/>
        <w:left w:val="none" w:sz="0" w:space="0" w:color="auto"/>
        <w:bottom w:val="none" w:sz="0" w:space="0" w:color="auto"/>
        <w:right w:val="none" w:sz="0" w:space="0" w:color="auto"/>
      </w:divBdr>
    </w:div>
    <w:div w:id="788276490">
      <w:bodyDiv w:val="1"/>
      <w:marLeft w:val="0"/>
      <w:marRight w:val="0"/>
      <w:marTop w:val="0"/>
      <w:marBottom w:val="0"/>
      <w:divBdr>
        <w:top w:val="none" w:sz="0" w:space="0" w:color="auto"/>
        <w:left w:val="none" w:sz="0" w:space="0" w:color="auto"/>
        <w:bottom w:val="none" w:sz="0" w:space="0" w:color="auto"/>
        <w:right w:val="none" w:sz="0" w:space="0" w:color="auto"/>
      </w:divBdr>
    </w:div>
    <w:div w:id="923488281">
      <w:bodyDiv w:val="1"/>
      <w:marLeft w:val="0"/>
      <w:marRight w:val="0"/>
      <w:marTop w:val="0"/>
      <w:marBottom w:val="0"/>
      <w:divBdr>
        <w:top w:val="none" w:sz="0" w:space="0" w:color="auto"/>
        <w:left w:val="none" w:sz="0" w:space="0" w:color="auto"/>
        <w:bottom w:val="none" w:sz="0" w:space="0" w:color="auto"/>
        <w:right w:val="none" w:sz="0" w:space="0" w:color="auto"/>
      </w:divBdr>
    </w:div>
    <w:div w:id="946237719">
      <w:bodyDiv w:val="1"/>
      <w:marLeft w:val="0"/>
      <w:marRight w:val="0"/>
      <w:marTop w:val="0"/>
      <w:marBottom w:val="0"/>
      <w:divBdr>
        <w:top w:val="none" w:sz="0" w:space="0" w:color="auto"/>
        <w:left w:val="none" w:sz="0" w:space="0" w:color="auto"/>
        <w:bottom w:val="none" w:sz="0" w:space="0" w:color="auto"/>
        <w:right w:val="none" w:sz="0" w:space="0" w:color="auto"/>
      </w:divBdr>
    </w:div>
    <w:div w:id="1033965021">
      <w:bodyDiv w:val="1"/>
      <w:marLeft w:val="0"/>
      <w:marRight w:val="0"/>
      <w:marTop w:val="0"/>
      <w:marBottom w:val="0"/>
      <w:divBdr>
        <w:top w:val="none" w:sz="0" w:space="0" w:color="auto"/>
        <w:left w:val="none" w:sz="0" w:space="0" w:color="auto"/>
        <w:bottom w:val="none" w:sz="0" w:space="0" w:color="auto"/>
        <w:right w:val="none" w:sz="0" w:space="0" w:color="auto"/>
      </w:divBdr>
    </w:div>
    <w:div w:id="1160654343">
      <w:bodyDiv w:val="1"/>
      <w:marLeft w:val="0"/>
      <w:marRight w:val="0"/>
      <w:marTop w:val="0"/>
      <w:marBottom w:val="0"/>
      <w:divBdr>
        <w:top w:val="none" w:sz="0" w:space="0" w:color="auto"/>
        <w:left w:val="none" w:sz="0" w:space="0" w:color="auto"/>
        <w:bottom w:val="none" w:sz="0" w:space="0" w:color="auto"/>
        <w:right w:val="none" w:sz="0" w:space="0" w:color="auto"/>
      </w:divBdr>
    </w:div>
    <w:div w:id="1529678762">
      <w:bodyDiv w:val="1"/>
      <w:marLeft w:val="0"/>
      <w:marRight w:val="0"/>
      <w:marTop w:val="0"/>
      <w:marBottom w:val="0"/>
      <w:divBdr>
        <w:top w:val="none" w:sz="0" w:space="0" w:color="auto"/>
        <w:left w:val="none" w:sz="0" w:space="0" w:color="auto"/>
        <w:bottom w:val="none" w:sz="0" w:space="0" w:color="auto"/>
        <w:right w:val="none" w:sz="0" w:space="0" w:color="auto"/>
      </w:divBdr>
    </w:div>
    <w:div w:id="1550386258">
      <w:bodyDiv w:val="1"/>
      <w:marLeft w:val="0"/>
      <w:marRight w:val="0"/>
      <w:marTop w:val="0"/>
      <w:marBottom w:val="0"/>
      <w:divBdr>
        <w:top w:val="none" w:sz="0" w:space="0" w:color="auto"/>
        <w:left w:val="none" w:sz="0" w:space="0" w:color="auto"/>
        <w:bottom w:val="none" w:sz="0" w:space="0" w:color="auto"/>
        <w:right w:val="none" w:sz="0" w:space="0" w:color="auto"/>
      </w:divBdr>
    </w:div>
    <w:div w:id="1822042476">
      <w:bodyDiv w:val="1"/>
      <w:marLeft w:val="0"/>
      <w:marRight w:val="0"/>
      <w:marTop w:val="0"/>
      <w:marBottom w:val="0"/>
      <w:divBdr>
        <w:top w:val="none" w:sz="0" w:space="0" w:color="auto"/>
        <w:left w:val="none" w:sz="0" w:space="0" w:color="auto"/>
        <w:bottom w:val="none" w:sz="0" w:space="0" w:color="auto"/>
        <w:right w:val="none" w:sz="0" w:space="0" w:color="auto"/>
      </w:divBdr>
    </w:div>
    <w:div w:id="2028480532">
      <w:bodyDiv w:val="1"/>
      <w:marLeft w:val="0"/>
      <w:marRight w:val="0"/>
      <w:marTop w:val="0"/>
      <w:marBottom w:val="0"/>
      <w:divBdr>
        <w:top w:val="none" w:sz="0" w:space="0" w:color="auto"/>
        <w:left w:val="none" w:sz="0" w:space="0" w:color="auto"/>
        <w:bottom w:val="none" w:sz="0" w:space="0" w:color="auto"/>
        <w:right w:val="none" w:sz="0" w:space="0" w:color="auto"/>
      </w:divBdr>
      <w:divsChild>
        <w:div w:id="67389673">
          <w:marLeft w:val="0"/>
          <w:marRight w:val="0"/>
          <w:marTop w:val="0"/>
          <w:marBottom w:val="0"/>
          <w:divBdr>
            <w:top w:val="none" w:sz="0" w:space="0" w:color="auto"/>
            <w:left w:val="none" w:sz="0" w:space="0" w:color="auto"/>
            <w:bottom w:val="none" w:sz="0" w:space="0" w:color="auto"/>
            <w:right w:val="none" w:sz="0" w:space="0" w:color="auto"/>
          </w:divBdr>
          <w:divsChild>
            <w:div w:id="1556088201">
              <w:marLeft w:val="0"/>
              <w:marRight w:val="0"/>
              <w:marTop w:val="0"/>
              <w:marBottom w:val="0"/>
              <w:divBdr>
                <w:top w:val="none" w:sz="0" w:space="0" w:color="auto"/>
                <w:left w:val="none" w:sz="0" w:space="0" w:color="auto"/>
                <w:bottom w:val="none" w:sz="0" w:space="0" w:color="auto"/>
                <w:right w:val="none" w:sz="0" w:space="0" w:color="auto"/>
              </w:divBdr>
            </w:div>
            <w:div w:id="1485512826">
              <w:marLeft w:val="0"/>
              <w:marRight w:val="0"/>
              <w:marTop w:val="0"/>
              <w:marBottom w:val="0"/>
              <w:divBdr>
                <w:top w:val="none" w:sz="0" w:space="0" w:color="auto"/>
                <w:left w:val="none" w:sz="0" w:space="0" w:color="auto"/>
                <w:bottom w:val="none" w:sz="0" w:space="0" w:color="auto"/>
                <w:right w:val="none" w:sz="0" w:space="0" w:color="auto"/>
              </w:divBdr>
            </w:div>
            <w:div w:id="1754736356">
              <w:marLeft w:val="0"/>
              <w:marRight w:val="0"/>
              <w:marTop w:val="0"/>
              <w:marBottom w:val="0"/>
              <w:divBdr>
                <w:top w:val="none" w:sz="0" w:space="0" w:color="auto"/>
                <w:left w:val="none" w:sz="0" w:space="0" w:color="auto"/>
                <w:bottom w:val="none" w:sz="0" w:space="0" w:color="auto"/>
                <w:right w:val="none" w:sz="0" w:space="0" w:color="auto"/>
              </w:divBdr>
            </w:div>
            <w:div w:id="229117853">
              <w:marLeft w:val="0"/>
              <w:marRight w:val="0"/>
              <w:marTop w:val="0"/>
              <w:marBottom w:val="0"/>
              <w:divBdr>
                <w:top w:val="none" w:sz="0" w:space="0" w:color="auto"/>
                <w:left w:val="none" w:sz="0" w:space="0" w:color="auto"/>
                <w:bottom w:val="none" w:sz="0" w:space="0" w:color="auto"/>
                <w:right w:val="none" w:sz="0" w:space="0" w:color="auto"/>
              </w:divBdr>
            </w:div>
            <w:div w:id="92869839">
              <w:marLeft w:val="0"/>
              <w:marRight w:val="0"/>
              <w:marTop w:val="0"/>
              <w:marBottom w:val="0"/>
              <w:divBdr>
                <w:top w:val="none" w:sz="0" w:space="0" w:color="auto"/>
                <w:left w:val="none" w:sz="0" w:space="0" w:color="auto"/>
                <w:bottom w:val="none" w:sz="0" w:space="0" w:color="auto"/>
                <w:right w:val="none" w:sz="0" w:space="0" w:color="auto"/>
              </w:divBdr>
            </w:div>
            <w:div w:id="1161311726">
              <w:marLeft w:val="0"/>
              <w:marRight w:val="0"/>
              <w:marTop w:val="0"/>
              <w:marBottom w:val="0"/>
              <w:divBdr>
                <w:top w:val="none" w:sz="0" w:space="0" w:color="auto"/>
                <w:left w:val="none" w:sz="0" w:space="0" w:color="auto"/>
                <w:bottom w:val="none" w:sz="0" w:space="0" w:color="auto"/>
                <w:right w:val="none" w:sz="0" w:space="0" w:color="auto"/>
              </w:divBdr>
            </w:div>
            <w:div w:id="16544420">
              <w:marLeft w:val="0"/>
              <w:marRight w:val="0"/>
              <w:marTop w:val="0"/>
              <w:marBottom w:val="0"/>
              <w:divBdr>
                <w:top w:val="none" w:sz="0" w:space="0" w:color="auto"/>
                <w:left w:val="none" w:sz="0" w:space="0" w:color="auto"/>
                <w:bottom w:val="none" w:sz="0" w:space="0" w:color="auto"/>
                <w:right w:val="none" w:sz="0" w:space="0" w:color="auto"/>
              </w:divBdr>
            </w:div>
            <w:div w:id="650981532">
              <w:marLeft w:val="0"/>
              <w:marRight w:val="0"/>
              <w:marTop w:val="0"/>
              <w:marBottom w:val="0"/>
              <w:divBdr>
                <w:top w:val="none" w:sz="0" w:space="0" w:color="auto"/>
                <w:left w:val="none" w:sz="0" w:space="0" w:color="auto"/>
                <w:bottom w:val="none" w:sz="0" w:space="0" w:color="auto"/>
                <w:right w:val="none" w:sz="0" w:space="0" w:color="auto"/>
              </w:divBdr>
            </w:div>
            <w:div w:id="1931545864">
              <w:marLeft w:val="0"/>
              <w:marRight w:val="0"/>
              <w:marTop w:val="0"/>
              <w:marBottom w:val="0"/>
              <w:divBdr>
                <w:top w:val="none" w:sz="0" w:space="0" w:color="auto"/>
                <w:left w:val="none" w:sz="0" w:space="0" w:color="auto"/>
                <w:bottom w:val="none" w:sz="0" w:space="0" w:color="auto"/>
                <w:right w:val="none" w:sz="0" w:space="0" w:color="auto"/>
              </w:divBdr>
            </w:div>
            <w:div w:id="1740712838">
              <w:marLeft w:val="0"/>
              <w:marRight w:val="0"/>
              <w:marTop w:val="0"/>
              <w:marBottom w:val="0"/>
              <w:divBdr>
                <w:top w:val="none" w:sz="0" w:space="0" w:color="auto"/>
                <w:left w:val="none" w:sz="0" w:space="0" w:color="auto"/>
                <w:bottom w:val="none" w:sz="0" w:space="0" w:color="auto"/>
                <w:right w:val="none" w:sz="0" w:space="0" w:color="auto"/>
              </w:divBdr>
            </w:div>
            <w:div w:id="1020201506">
              <w:marLeft w:val="0"/>
              <w:marRight w:val="0"/>
              <w:marTop w:val="0"/>
              <w:marBottom w:val="0"/>
              <w:divBdr>
                <w:top w:val="none" w:sz="0" w:space="0" w:color="auto"/>
                <w:left w:val="none" w:sz="0" w:space="0" w:color="auto"/>
                <w:bottom w:val="none" w:sz="0" w:space="0" w:color="auto"/>
                <w:right w:val="none" w:sz="0" w:space="0" w:color="auto"/>
              </w:divBdr>
            </w:div>
            <w:div w:id="876086436">
              <w:marLeft w:val="0"/>
              <w:marRight w:val="0"/>
              <w:marTop w:val="0"/>
              <w:marBottom w:val="0"/>
              <w:divBdr>
                <w:top w:val="none" w:sz="0" w:space="0" w:color="auto"/>
                <w:left w:val="none" w:sz="0" w:space="0" w:color="auto"/>
                <w:bottom w:val="none" w:sz="0" w:space="0" w:color="auto"/>
                <w:right w:val="none" w:sz="0" w:space="0" w:color="auto"/>
              </w:divBdr>
            </w:div>
            <w:div w:id="64453256">
              <w:marLeft w:val="0"/>
              <w:marRight w:val="0"/>
              <w:marTop w:val="0"/>
              <w:marBottom w:val="0"/>
              <w:divBdr>
                <w:top w:val="none" w:sz="0" w:space="0" w:color="auto"/>
                <w:left w:val="none" w:sz="0" w:space="0" w:color="auto"/>
                <w:bottom w:val="none" w:sz="0" w:space="0" w:color="auto"/>
                <w:right w:val="none" w:sz="0" w:space="0" w:color="auto"/>
              </w:divBdr>
            </w:div>
            <w:div w:id="1748186596">
              <w:marLeft w:val="0"/>
              <w:marRight w:val="0"/>
              <w:marTop w:val="0"/>
              <w:marBottom w:val="0"/>
              <w:divBdr>
                <w:top w:val="none" w:sz="0" w:space="0" w:color="auto"/>
                <w:left w:val="none" w:sz="0" w:space="0" w:color="auto"/>
                <w:bottom w:val="none" w:sz="0" w:space="0" w:color="auto"/>
                <w:right w:val="none" w:sz="0" w:space="0" w:color="auto"/>
              </w:divBdr>
            </w:div>
            <w:div w:id="1921989371">
              <w:marLeft w:val="0"/>
              <w:marRight w:val="0"/>
              <w:marTop w:val="0"/>
              <w:marBottom w:val="0"/>
              <w:divBdr>
                <w:top w:val="none" w:sz="0" w:space="0" w:color="auto"/>
                <w:left w:val="none" w:sz="0" w:space="0" w:color="auto"/>
                <w:bottom w:val="none" w:sz="0" w:space="0" w:color="auto"/>
                <w:right w:val="none" w:sz="0" w:space="0" w:color="auto"/>
              </w:divBdr>
            </w:div>
            <w:div w:id="1488016561">
              <w:marLeft w:val="0"/>
              <w:marRight w:val="0"/>
              <w:marTop w:val="0"/>
              <w:marBottom w:val="0"/>
              <w:divBdr>
                <w:top w:val="none" w:sz="0" w:space="0" w:color="auto"/>
                <w:left w:val="none" w:sz="0" w:space="0" w:color="auto"/>
                <w:bottom w:val="none" w:sz="0" w:space="0" w:color="auto"/>
                <w:right w:val="none" w:sz="0" w:space="0" w:color="auto"/>
              </w:divBdr>
            </w:div>
            <w:div w:id="648824300">
              <w:marLeft w:val="0"/>
              <w:marRight w:val="0"/>
              <w:marTop w:val="0"/>
              <w:marBottom w:val="0"/>
              <w:divBdr>
                <w:top w:val="none" w:sz="0" w:space="0" w:color="auto"/>
                <w:left w:val="none" w:sz="0" w:space="0" w:color="auto"/>
                <w:bottom w:val="none" w:sz="0" w:space="0" w:color="auto"/>
                <w:right w:val="none" w:sz="0" w:space="0" w:color="auto"/>
              </w:divBdr>
            </w:div>
            <w:div w:id="144395069">
              <w:marLeft w:val="0"/>
              <w:marRight w:val="0"/>
              <w:marTop w:val="0"/>
              <w:marBottom w:val="0"/>
              <w:divBdr>
                <w:top w:val="none" w:sz="0" w:space="0" w:color="auto"/>
                <w:left w:val="none" w:sz="0" w:space="0" w:color="auto"/>
                <w:bottom w:val="none" w:sz="0" w:space="0" w:color="auto"/>
                <w:right w:val="none" w:sz="0" w:space="0" w:color="auto"/>
              </w:divBdr>
            </w:div>
            <w:div w:id="1949466486">
              <w:marLeft w:val="0"/>
              <w:marRight w:val="0"/>
              <w:marTop w:val="0"/>
              <w:marBottom w:val="0"/>
              <w:divBdr>
                <w:top w:val="none" w:sz="0" w:space="0" w:color="auto"/>
                <w:left w:val="none" w:sz="0" w:space="0" w:color="auto"/>
                <w:bottom w:val="none" w:sz="0" w:space="0" w:color="auto"/>
                <w:right w:val="none" w:sz="0" w:space="0" w:color="auto"/>
              </w:divBdr>
            </w:div>
            <w:div w:id="2042439190">
              <w:marLeft w:val="0"/>
              <w:marRight w:val="0"/>
              <w:marTop w:val="0"/>
              <w:marBottom w:val="0"/>
              <w:divBdr>
                <w:top w:val="none" w:sz="0" w:space="0" w:color="auto"/>
                <w:left w:val="none" w:sz="0" w:space="0" w:color="auto"/>
                <w:bottom w:val="none" w:sz="0" w:space="0" w:color="auto"/>
                <w:right w:val="none" w:sz="0" w:space="0" w:color="auto"/>
              </w:divBdr>
            </w:div>
            <w:div w:id="803229169">
              <w:marLeft w:val="0"/>
              <w:marRight w:val="0"/>
              <w:marTop w:val="0"/>
              <w:marBottom w:val="0"/>
              <w:divBdr>
                <w:top w:val="none" w:sz="0" w:space="0" w:color="auto"/>
                <w:left w:val="none" w:sz="0" w:space="0" w:color="auto"/>
                <w:bottom w:val="none" w:sz="0" w:space="0" w:color="auto"/>
                <w:right w:val="none" w:sz="0" w:space="0" w:color="auto"/>
              </w:divBdr>
            </w:div>
            <w:div w:id="1122765851">
              <w:marLeft w:val="0"/>
              <w:marRight w:val="0"/>
              <w:marTop w:val="0"/>
              <w:marBottom w:val="0"/>
              <w:divBdr>
                <w:top w:val="none" w:sz="0" w:space="0" w:color="auto"/>
                <w:left w:val="none" w:sz="0" w:space="0" w:color="auto"/>
                <w:bottom w:val="none" w:sz="0" w:space="0" w:color="auto"/>
                <w:right w:val="none" w:sz="0" w:space="0" w:color="auto"/>
              </w:divBdr>
            </w:div>
            <w:div w:id="1655142043">
              <w:marLeft w:val="0"/>
              <w:marRight w:val="0"/>
              <w:marTop w:val="0"/>
              <w:marBottom w:val="0"/>
              <w:divBdr>
                <w:top w:val="none" w:sz="0" w:space="0" w:color="auto"/>
                <w:left w:val="none" w:sz="0" w:space="0" w:color="auto"/>
                <w:bottom w:val="none" w:sz="0" w:space="0" w:color="auto"/>
                <w:right w:val="none" w:sz="0" w:space="0" w:color="auto"/>
              </w:divBdr>
            </w:div>
            <w:div w:id="1051419075">
              <w:marLeft w:val="0"/>
              <w:marRight w:val="0"/>
              <w:marTop w:val="0"/>
              <w:marBottom w:val="0"/>
              <w:divBdr>
                <w:top w:val="none" w:sz="0" w:space="0" w:color="auto"/>
                <w:left w:val="none" w:sz="0" w:space="0" w:color="auto"/>
                <w:bottom w:val="none" w:sz="0" w:space="0" w:color="auto"/>
                <w:right w:val="none" w:sz="0" w:space="0" w:color="auto"/>
              </w:divBdr>
            </w:div>
            <w:div w:id="695472959">
              <w:marLeft w:val="0"/>
              <w:marRight w:val="0"/>
              <w:marTop w:val="0"/>
              <w:marBottom w:val="0"/>
              <w:divBdr>
                <w:top w:val="none" w:sz="0" w:space="0" w:color="auto"/>
                <w:left w:val="none" w:sz="0" w:space="0" w:color="auto"/>
                <w:bottom w:val="none" w:sz="0" w:space="0" w:color="auto"/>
                <w:right w:val="none" w:sz="0" w:space="0" w:color="auto"/>
              </w:divBdr>
            </w:div>
            <w:div w:id="1749575781">
              <w:marLeft w:val="0"/>
              <w:marRight w:val="0"/>
              <w:marTop w:val="0"/>
              <w:marBottom w:val="0"/>
              <w:divBdr>
                <w:top w:val="none" w:sz="0" w:space="0" w:color="auto"/>
                <w:left w:val="none" w:sz="0" w:space="0" w:color="auto"/>
                <w:bottom w:val="none" w:sz="0" w:space="0" w:color="auto"/>
                <w:right w:val="none" w:sz="0" w:space="0" w:color="auto"/>
              </w:divBdr>
            </w:div>
            <w:div w:id="476145126">
              <w:marLeft w:val="0"/>
              <w:marRight w:val="0"/>
              <w:marTop w:val="0"/>
              <w:marBottom w:val="0"/>
              <w:divBdr>
                <w:top w:val="none" w:sz="0" w:space="0" w:color="auto"/>
                <w:left w:val="none" w:sz="0" w:space="0" w:color="auto"/>
                <w:bottom w:val="none" w:sz="0" w:space="0" w:color="auto"/>
                <w:right w:val="none" w:sz="0" w:space="0" w:color="auto"/>
              </w:divBdr>
            </w:div>
            <w:div w:id="1374110530">
              <w:marLeft w:val="0"/>
              <w:marRight w:val="0"/>
              <w:marTop w:val="0"/>
              <w:marBottom w:val="0"/>
              <w:divBdr>
                <w:top w:val="none" w:sz="0" w:space="0" w:color="auto"/>
                <w:left w:val="none" w:sz="0" w:space="0" w:color="auto"/>
                <w:bottom w:val="none" w:sz="0" w:space="0" w:color="auto"/>
                <w:right w:val="none" w:sz="0" w:space="0" w:color="auto"/>
              </w:divBdr>
            </w:div>
            <w:div w:id="1299919382">
              <w:marLeft w:val="0"/>
              <w:marRight w:val="0"/>
              <w:marTop w:val="0"/>
              <w:marBottom w:val="0"/>
              <w:divBdr>
                <w:top w:val="none" w:sz="0" w:space="0" w:color="auto"/>
                <w:left w:val="none" w:sz="0" w:space="0" w:color="auto"/>
                <w:bottom w:val="none" w:sz="0" w:space="0" w:color="auto"/>
                <w:right w:val="none" w:sz="0" w:space="0" w:color="auto"/>
              </w:divBdr>
            </w:div>
            <w:div w:id="50162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C4180-6EA9-46D6-B584-6467FAA97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35</Pages>
  <Words>6707</Words>
  <Characters>38233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ff8080814476983801448c11448e01be</dc:creator>
  <cp:lastModifiedBy>WangJL</cp:lastModifiedBy>
  <cp:revision>43</cp:revision>
  <cp:lastPrinted>2015-06-18T06:57:00Z</cp:lastPrinted>
  <dcterms:created xsi:type="dcterms:W3CDTF">2015-09-07T09:02:00Z</dcterms:created>
  <dcterms:modified xsi:type="dcterms:W3CDTF">2015-09-15T00:33:00Z</dcterms:modified>
</cp:coreProperties>
</file>