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3D8" w:rsidRPr="00A07BBD" w:rsidRDefault="009E13D8" w:rsidP="00AC300F">
      <w:pPr>
        <w:adjustRightInd w:val="0"/>
        <w:snapToGrid w:val="0"/>
        <w:spacing w:line="360" w:lineRule="auto"/>
        <w:rPr>
          <w:rFonts w:ascii="Book Antiqua" w:hAnsi="Book Antiqua" w:cs="Arial"/>
          <w:b/>
          <w:color w:val="000000" w:themeColor="text1"/>
          <w:sz w:val="24"/>
          <w:szCs w:val="24"/>
          <w:shd w:val="clear" w:color="auto" w:fill="FFFFFF"/>
        </w:rPr>
      </w:pPr>
      <w:bookmarkStart w:id="0" w:name="OLE_LINK30"/>
      <w:bookmarkStart w:id="1" w:name="OLE_LINK31"/>
      <w:bookmarkStart w:id="2" w:name="OLE_LINK26"/>
      <w:bookmarkStart w:id="3" w:name="OLE_LINK13"/>
      <w:r w:rsidRPr="00A07BBD">
        <w:rPr>
          <w:rFonts w:ascii="Book Antiqua" w:hAnsi="Book Antiqua" w:cs="Arial"/>
          <w:b/>
          <w:color w:val="000000" w:themeColor="text1"/>
          <w:sz w:val="24"/>
          <w:szCs w:val="24"/>
          <w:shd w:val="clear" w:color="auto" w:fill="FFFFFF"/>
        </w:rPr>
        <w:t>Name of Journal: World Journal of Gastroenterology</w:t>
      </w:r>
    </w:p>
    <w:p w:rsidR="009E13D8" w:rsidRPr="00A07BBD" w:rsidRDefault="009E13D8" w:rsidP="00AC300F">
      <w:pPr>
        <w:adjustRightInd w:val="0"/>
        <w:snapToGrid w:val="0"/>
        <w:spacing w:line="360" w:lineRule="auto"/>
        <w:rPr>
          <w:rFonts w:ascii="Book Antiqua" w:hAnsi="Book Antiqua" w:cs="Arial"/>
          <w:b/>
          <w:color w:val="000000" w:themeColor="text1"/>
          <w:sz w:val="24"/>
          <w:szCs w:val="24"/>
          <w:shd w:val="clear" w:color="auto" w:fill="FFFFFF"/>
        </w:rPr>
      </w:pPr>
      <w:r w:rsidRPr="00A07BBD">
        <w:rPr>
          <w:rFonts w:ascii="Book Antiqua" w:hAnsi="Book Antiqua" w:cs="Arial"/>
          <w:b/>
          <w:color w:val="000000" w:themeColor="text1"/>
          <w:sz w:val="24"/>
          <w:szCs w:val="24"/>
          <w:shd w:val="clear" w:color="auto" w:fill="FFFFFF"/>
        </w:rPr>
        <w:t>ESPS Manuscript NO: 19358</w:t>
      </w:r>
    </w:p>
    <w:p w:rsidR="009E13D8" w:rsidRPr="00A07BBD" w:rsidRDefault="009E13D8" w:rsidP="00AC300F">
      <w:pPr>
        <w:adjustRightInd w:val="0"/>
        <w:snapToGrid w:val="0"/>
        <w:spacing w:line="360" w:lineRule="auto"/>
        <w:rPr>
          <w:rFonts w:ascii="Book Antiqua" w:hAnsi="Book Antiqua" w:cs="Arial"/>
          <w:b/>
          <w:color w:val="000000" w:themeColor="text1"/>
          <w:sz w:val="24"/>
          <w:szCs w:val="24"/>
          <w:shd w:val="clear" w:color="auto" w:fill="FFFFFF"/>
        </w:rPr>
      </w:pPr>
      <w:r w:rsidRPr="00A07BBD">
        <w:rPr>
          <w:rFonts w:ascii="Book Antiqua" w:hAnsi="Book Antiqua" w:cs="Arial"/>
          <w:b/>
          <w:color w:val="000000" w:themeColor="text1"/>
          <w:sz w:val="24"/>
          <w:szCs w:val="24"/>
          <w:shd w:val="clear" w:color="auto" w:fill="FFFFFF"/>
        </w:rPr>
        <w:t>Manuscript Type: ORIGINAL ARTICLE</w:t>
      </w:r>
    </w:p>
    <w:p w:rsidR="009E13D8" w:rsidRPr="001219D7" w:rsidRDefault="009E13D8" w:rsidP="00AC300F">
      <w:pPr>
        <w:adjustRightInd w:val="0"/>
        <w:snapToGrid w:val="0"/>
        <w:spacing w:line="360" w:lineRule="auto"/>
        <w:rPr>
          <w:rFonts w:ascii="Book Antiqua" w:hAnsi="Book Antiqua"/>
          <w:b/>
          <w:i/>
          <w:color w:val="000000" w:themeColor="text1"/>
          <w:sz w:val="24"/>
          <w:szCs w:val="24"/>
        </w:rPr>
      </w:pPr>
      <w:r w:rsidRPr="00A07BBD">
        <w:rPr>
          <w:rFonts w:ascii="Book Antiqua" w:hAnsi="Book Antiqua"/>
          <w:b/>
          <w:i/>
          <w:color w:val="000000" w:themeColor="text1"/>
          <w:sz w:val="24"/>
          <w:szCs w:val="24"/>
        </w:rPr>
        <w:t>Retrospective Study</w:t>
      </w:r>
    </w:p>
    <w:p w:rsidR="00966CC8" w:rsidRPr="00A07BBD" w:rsidRDefault="00B111A8" w:rsidP="00AC300F">
      <w:pPr>
        <w:adjustRightInd w:val="0"/>
        <w:snapToGrid w:val="0"/>
        <w:spacing w:line="360" w:lineRule="auto"/>
        <w:rPr>
          <w:rFonts w:ascii="Book Antiqua" w:hAnsi="Book Antiqua"/>
          <w:b/>
          <w:color w:val="000000" w:themeColor="text1"/>
          <w:sz w:val="24"/>
          <w:szCs w:val="24"/>
        </w:rPr>
      </w:pPr>
      <w:bookmarkStart w:id="4" w:name="OLE_LINK50"/>
      <w:bookmarkStart w:id="5" w:name="OLE_LINK53"/>
      <w:r w:rsidRPr="00A07BBD">
        <w:rPr>
          <w:rFonts w:ascii="Book Antiqua" w:hAnsi="Book Antiqua"/>
          <w:b/>
          <w:color w:val="000000" w:themeColor="text1"/>
          <w:sz w:val="24"/>
          <w:szCs w:val="24"/>
        </w:rPr>
        <w:t xml:space="preserve">Staging laparoscopy improves treatment </w:t>
      </w:r>
      <w:bookmarkStart w:id="6" w:name="OLE_LINK4"/>
      <w:r w:rsidRPr="00A07BBD">
        <w:rPr>
          <w:rFonts w:ascii="Book Antiqua" w:hAnsi="Book Antiqua"/>
          <w:b/>
          <w:color w:val="000000" w:themeColor="text1"/>
          <w:sz w:val="24"/>
          <w:szCs w:val="24"/>
        </w:rPr>
        <w:t>decision-making for advanced gastric cancer</w:t>
      </w:r>
      <w:bookmarkEnd w:id="0"/>
      <w:bookmarkEnd w:id="1"/>
    </w:p>
    <w:bookmarkEnd w:id="4"/>
    <w:bookmarkEnd w:id="5"/>
    <w:p w:rsidR="009C5D98" w:rsidRPr="00A07BBD" w:rsidRDefault="009C5D98" w:rsidP="00AC300F">
      <w:pPr>
        <w:adjustRightInd w:val="0"/>
        <w:snapToGrid w:val="0"/>
        <w:spacing w:line="360" w:lineRule="auto"/>
        <w:rPr>
          <w:rFonts w:ascii="Book Antiqua" w:hAnsi="Book Antiqua"/>
          <w:b/>
          <w:color w:val="000000" w:themeColor="text1"/>
          <w:sz w:val="24"/>
          <w:szCs w:val="24"/>
        </w:rPr>
      </w:pPr>
    </w:p>
    <w:bookmarkEnd w:id="6"/>
    <w:p w:rsidR="00260903" w:rsidRPr="00A07BBD" w:rsidRDefault="00A07BBD"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Hu </w:t>
      </w:r>
      <w:r w:rsidRPr="00A07BBD">
        <w:rPr>
          <w:rFonts w:ascii="Book Antiqua" w:hAnsi="Book Antiqua" w:hint="eastAsia"/>
          <w:color w:val="000000" w:themeColor="text1"/>
          <w:sz w:val="24"/>
          <w:szCs w:val="24"/>
        </w:rPr>
        <w:t xml:space="preserve">YF </w:t>
      </w:r>
      <w:r w:rsidRPr="00A07BBD">
        <w:rPr>
          <w:rFonts w:ascii="Book Antiqua" w:hAnsi="Book Antiqua" w:hint="eastAsia"/>
          <w:i/>
          <w:color w:val="000000" w:themeColor="text1"/>
          <w:sz w:val="24"/>
          <w:szCs w:val="24"/>
        </w:rPr>
        <w:t>et al</w:t>
      </w:r>
      <w:r w:rsidRPr="00A07BBD">
        <w:rPr>
          <w:rFonts w:ascii="Book Antiqua" w:hAnsi="Book Antiqua" w:hint="eastAsia"/>
          <w:color w:val="000000" w:themeColor="text1"/>
          <w:sz w:val="24"/>
          <w:szCs w:val="24"/>
        </w:rPr>
        <w:t xml:space="preserve">. </w:t>
      </w:r>
      <w:r w:rsidR="00A3412B" w:rsidRPr="00A07BBD">
        <w:rPr>
          <w:rFonts w:ascii="Book Antiqua" w:hAnsi="Book Antiqua"/>
          <w:color w:val="000000" w:themeColor="text1"/>
          <w:sz w:val="24"/>
          <w:szCs w:val="24"/>
        </w:rPr>
        <w:t>Staging laparoscopy</w:t>
      </w:r>
      <w:r w:rsidR="00806327" w:rsidRPr="00A07BBD">
        <w:rPr>
          <w:rFonts w:ascii="Book Antiqua" w:hAnsi="Book Antiqua"/>
          <w:color w:val="000000" w:themeColor="text1"/>
          <w:sz w:val="24"/>
          <w:szCs w:val="24"/>
        </w:rPr>
        <w:t xml:space="preserve"> </w:t>
      </w:r>
      <w:r w:rsidR="00A3412B" w:rsidRPr="00A07BBD">
        <w:rPr>
          <w:rFonts w:ascii="Book Antiqua" w:hAnsi="Book Antiqua"/>
          <w:color w:val="000000" w:themeColor="text1"/>
          <w:sz w:val="24"/>
          <w:szCs w:val="24"/>
        </w:rPr>
        <w:t>in advanced gastric cancer</w:t>
      </w:r>
    </w:p>
    <w:p w:rsidR="009C5D98" w:rsidRPr="00A07BBD" w:rsidRDefault="009C5D98" w:rsidP="00AC300F">
      <w:pPr>
        <w:adjustRightInd w:val="0"/>
        <w:snapToGrid w:val="0"/>
        <w:spacing w:line="360" w:lineRule="auto"/>
        <w:rPr>
          <w:rFonts w:ascii="Book Antiqua" w:hAnsi="Book Antiqua"/>
          <w:b/>
          <w:color w:val="000000" w:themeColor="text1"/>
          <w:sz w:val="24"/>
          <w:szCs w:val="24"/>
        </w:rPr>
      </w:pPr>
    </w:p>
    <w:p w:rsidR="009E13D8" w:rsidRPr="00A07BBD" w:rsidRDefault="009E13D8" w:rsidP="00AC300F">
      <w:pPr>
        <w:adjustRightInd w:val="0"/>
        <w:snapToGrid w:val="0"/>
        <w:spacing w:line="360" w:lineRule="auto"/>
        <w:rPr>
          <w:rFonts w:ascii="Book Antiqua" w:hAnsi="Book Antiqua"/>
          <w:color w:val="000000" w:themeColor="text1"/>
          <w:sz w:val="24"/>
          <w:szCs w:val="24"/>
          <w:vertAlign w:val="superscript"/>
        </w:rPr>
      </w:pPr>
      <w:r w:rsidRPr="00A07BBD">
        <w:rPr>
          <w:rFonts w:ascii="Book Antiqua" w:hAnsi="Book Antiqua"/>
          <w:color w:val="000000" w:themeColor="text1"/>
          <w:sz w:val="24"/>
          <w:szCs w:val="24"/>
        </w:rPr>
        <w:t>Yan-Feng Hu, Zhen-Wei Deng, Hao Liu, Ting-Yu Mou, Tao Chen, Xin Lu, Da Wang, Jiang Yu, Guo-Xin Li</w:t>
      </w:r>
    </w:p>
    <w:p w:rsidR="009E13D8" w:rsidRPr="00A07BBD" w:rsidRDefault="009E13D8" w:rsidP="00AC300F">
      <w:pPr>
        <w:adjustRightInd w:val="0"/>
        <w:snapToGrid w:val="0"/>
        <w:spacing w:line="360" w:lineRule="auto"/>
        <w:rPr>
          <w:rFonts w:ascii="Book Antiqua" w:hAnsi="Book Antiqua"/>
          <w:color w:val="000000" w:themeColor="text1"/>
          <w:sz w:val="24"/>
          <w:szCs w:val="24"/>
        </w:rPr>
      </w:pPr>
    </w:p>
    <w:p w:rsidR="006471EA" w:rsidRPr="00A07BBD" w:rsidRDefault="00A07BBD" w:rsidP="00AC300F">
      <w:pPr>
        <w:adjustRightInd w:val="0"/>
        <w:snapToGrid w:val="0"/>
        <w:spacing w:line="360" w:lineRule="auto"/>
        <w:rPr>
          <w:rFonts w:ascii="Book Antiqua" w:hAnsi="Book Antiqua"/>
          <w:color w:val="000000" w:themeColor="text1"/>
          <w:sz w:val="24"/>
          <w:szCs w:val="24"/>
          <w:vertAlign w:val="superscript"/>
        </w:rPr>
      </w:pPr>
      <w:r w:rsidRPr="00A07BBD">
        <w:rPr>
          <w:rFonts w:ascii="Book Antiqua" w:hAnsi="Book Antiqua"/>
          <w:b/>
          <w:color w:val="000000" w:themeColor="text1"/>
          <w:sz w:val="24"/>
          <w:szCs w:val="24"/>
        </w:rPr>
        <w:t>Yan-Feng Hu, Hao Liu, Ting-Yu Mou, Tao Chen, Xin Lu, Da Wang, Jiang Yu, Guo-Xin Li</w:t>
      </w:r>
      <w:r w:rsidRPr="00A07BBD">
        <w:rPr>
          <w:rFonts w:ascii="Book Antiqua" w:hAnsi="Book Antiqua" w:hint="eastAsia"/>
          <w:b/>
          <w:color w:val="000000" w:themeColor="text1"/>
          <w:sz w:val="24"/>
          <w:szCs w:val="24"/>
        </w:rPr>
        <w:t>,</w:t>
      </w:r>
      <w:r w:rsidRPr="00A07BBD">
        <w:rPr>
          <w:rFonts w:ascii="Book Antiqua" w:hAnsi="Book Antiqua" w:hint="eastAsia"/>
          <w:color w:val="000000" w:themeColor="text1"/>
          <w:sz w:val="24"/>
          <w:szCs w:val="24"/>
        </w:rPr>
        <w:t xml:space="preserve"> </w:t>
      </w:r>
      <w:r w:rsidR="006471EA" w:rsidRPr="00A07BBD">
        <w:rPr>
          <w:rFonts w:ascii="Book Antiqua" w:hAnsi="Book Antiqua"/>
          <w:color w:val="000000" w:themeColor="text1"/>
          <w:sz w:val="24"/>
          <w:szCs w:val="24"/>
        </w:rPr>
        <w:t>Department of General Surgery, Nanfang Hospital, Southern Medical University, Guangzhou 51</w:t>
      </w:r>
      <w:r>
        <w:rPr>
          <w:rFonts w:ascii="Book Antiqua" w:hAnsi="Book Antiqua"/>
          <w:color w:val="000000" w:themeColor="text1"/>
          <w:sz w:val="24"/>
          <w:szCs w:val="24"/>
        </w:rPr>
        <w:t>0515, Guangdong Province, China</w:t>
      </w:r>
    </w:p>
    <w:p w:rsidR="00A07BBD" w:rsidRDefault="00A07BBD" w:rsidP="00AC300F">
      <w:pPr>
        <w:adjustRightInd w:val="0"/>
        <w:snapToGrid w:val="0"/>
        <w:spacing w:line="360" w:lineRule="auto"/>
        <w:rPr>
          <w:rFonts w:ascii="Book Antiqua" w:hAnsi="Book Antiqua"/>
          <w:color w:val="000000" w:themeColor="text1"/>
          <w:sz w:val="24"/>
          <w:szCs w:val="24"/>
          <w:vertAlign w:val="superscript"/>
        </w:rPr>
      </w:pPr>
    </w:p>
    <w:p w:rsidR="006471EA" w:rsidRPr="00A07BBD" w:rsidRDefault="00A07BBD"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b/>
          <w:color w:val="000000" w:themeColor="text1"/>
          <w:sz w:val="24"/>
          <w:szCs w:val="24"/>
        </w:rPr>
        <w:t xml:space="preserve">Zhen-Wei Deng, </w:t>
      </w:r>
      <w:r w:rsidR="006471EA" w:rsidRPr="00A07BBD">
        <w:rPr>
          <w:rFonts w:ascii="Book Antiqua" w:hAnsi="Book Antiqua"/>
          <w:color w:val="000000" w:themeColor="text1"/>
          <w:sz w:val="24"/>
          <w:szCs w:val="24"/>
        </w:rPr>
        <w:t>Department of General Surgery, Dongguan People's Hospital, Dongguan 52</w:t>
      </w:r>
      <w:r>
        <w:rPr>
          <w:rFonts w:ascii="Book Antiqua" w:hAnsi="Book Antiqua"/>
          <w:color w:val="000000" w:themeColor="text1"/>
          <w:sz w:val="24"/>
          <w:szCs w:val="24"/>
        </w:rPr>
        <w:t>3000, Guangdong Province, China</w:t>
      </w:r>
    </w:p>
    <w:p w:rsidR="00A07BBD" w:rsidRDefault="00A07BBD" w:rsidP="00AC300F">
      <w:pPr>
        <w:adjustRightInd w:val="0"/>
        <w:snapToGrid w:val="0"/>
        <w:spacing w:line="360" w:lineRule="auto"/>
        <w:rPr>
          <w:rFonts w:ascii="Book Antiqua" w:hAnsi="Book Antiqua"/>
          <w:b/>
          <w:bCs/>
          <w:color w:val="000000" w:themeColor="text1"/>
          <w:sz w:val="24"/>
          <w:szCs w:val="24"/>
        </w:rPr>
      </w:pPr>
    </w:p>
    <w:p w:rsidR="006471EA" w:rsidRPr="00A07BBD" w:rsidRDefault="006471EA" w:rsidP="00AC300F">
      <w:pPr>
        <w:adjustRightInd w:val="0"/>
        <w:snapToGrid w:val="0"/>
        <w:spacing w:line="360" w:lineRule="auto"/>
        <w:rPr>
          <w:rFonts w:ascii="Book Antiqua" w:hAnsi="Book Antiqua"/>
          <w:b/>
          <w:bCs/>
          <w:color w:val="000000" w:themeColor="text1"/>
          <w:sz w:val="24"/>
          <w:szCs w:val="24"/>
        </w:rPr>
      </w:pPr>
      <w:r w:rsidRPr="00A07BBD">
        <w:rPr>
          <w:rFonts w:ascii="Book Antiqua" w:hAnsi="Book Antiqua"/>
          <w:b/>
          <w:bCs/>
          <w:color w:val="000000" w:themeColor="text1"/>
          <w:sz w:val="24"/>
          <w:szCs w:val="24"/>
        </w:rPr>
        <w:t xml:space="preserve">Author contributions: </w:t>
      </w:r>
      <w:r w:rsidRPr="00A07BBD">
        <w:rPr>
          <w:rFonts w:ascii="Book Antiqua" w:hAnsi="Book Antiqua"/>
          <w:color w:val="000000" w:themeColor="text1"/>
          <w:sz w:val="24"/>
          <w:szCs w:val="24"/>
        </w:rPr>
        <w:t>Hu</w:t>
      </w:r>
      <w:r w:rsidR="00A07BBD">
        <w:rPr>
          <w:rFonts w:ascii="Book Antiqua" w:hAnsi="Book Antiqua" w:hint="eastAsia"/>
          <w:color w:val="000000" w:themeColor="text1"/>
          <w:sz w:val="24"/>
          <w:szCs w:val="24"/>
        </w:rPr>
        <w:t xml:space="preserve"> YF and</w:t>
      </w:r>
      <w:r w:rsidRPr="00A07BBD">
        <w:rPr>
          <w:rFonts w:ascii="Book Antiqua" w:hAnsi="Book Antiqua"/>
          <w:color w:val="000000" w:themeColor="text1"/>
          <w:sz w:val="24"/>
          <w:szCs w:val="24"/>
        </w:rPr>
        <w:t xml:space="preserve"> Deng</w:t>
      </w:r>
      <w:r w:rsidR="00A07BBD">
        <w:rPr>
          <w:rFonts w:ascii="Book Antiqua" w:hAnsi="Book Antiqua" w:hint="eastAsia"/>
          <w:color w:val="000000" w:themeColor="text1"/>
          <w:sz w:val="24"/>
          <w:szCs w:val="24"/>
        </w:rPr>
        <w:t xml:space="preserve"> ZW</w:t>
      </w:r>
      <w:r w:rsidRPr="00A07BBD">
        <w:rPr>
          <w:rFonts w:ascii="Book Antiqua" w:hAnsi="Book Antiqua"/>
          <w:color w:val="000000" w:themeColor="text1"/>
          <w:sz w:val="24"/>
          <w:szCs w:val="24"/>
        </w:rPr>
        <w:t xml:space="preserve"> contributed equally to this work in the design of the study and preparation of the manuscript and should be both</w:t>
      </w:r>
      <w:r w:rsidR="00A07BBD">
        <w:rPr>
          <w:rFonts w:ascii="Book Antiqua" w:hAnsi="Book Antiqua"/>
          <w:color w:val="000000" w:themeColor="text1"/>
          <w:sz w:val="24"/>
          <w:szCs w:val="24"/>
        </w:rPr>
        <w:t xml:space="preserve"> considered as co-first authors</w:t>
      </w:r>
      <w:r w:rsidR="00A07BBD">
        <w:rPr>
          <w:rFonts w:ascii="Book Antiqua" w:hAnsi="Book Antiqua" w:hint="eastAsia"/>
          <w:color w:val="000000" w:themeColor="text1"/>
          <w:sz w:val="24"/>
          <w:szCs w:val="24"/>
        </w:rPr>
        <w:t xml:space="preserve">; </w:t>
      </w:r>
      <w:r w:rsidR="00D14DDC" w:rsidRPr="00A07BBD">
        <w:rPr>
          <w:rFonts w:ascii="Book Antiqua" w:hAnsi="Book Antiqua"/>
          <w:color w:val="000000" w:themeColor="text1"/>
          <w:sz w:val="24"/>
          <w:szCs w:val="24"/>
        </w:rPr>
        <w:t xml:space="preserve">Yu </w:t>
      </w:r>
      <w:r w:rsidR="00A07BBD">
        <w:rPr>
          <w:rFonts w:ascii="Book Antiqua" w:hAnsi="Book Antiqua" w:hint="eastAsia"/>
          <w:color w:val="000000" w:themeColor="text1"/>
          <w:sz w:val="24"/>
          <w:szCs w:val="24"/>
        </w:rPr>
        <w:t xml:space="preserve">J </w:t>
      </w:r>
      <w:r w:rsidR="00D14DDC" w:rsidRPr="00A07BBD">
        <w:rPr>
          <w:rFonts w:ascii="Book Antiqua" w:hAnsi="Book Antiqua"/>
          <w:color w:val="000000" w:themeColor="text1"/>
          <w:sz w:val="24"/>
          <w:szCs w:val="24"/>
        </w:rPr>
        <w:t xml:space="preserve">and </w:t>
      </w:r>
      <w:r w:rsidRPr="00A07BBD">
        <w:rPr>
          <w:rFonts w:ascii="Book Antiqua" w:hAnsi="Book Antiqua"/>
          <w:color w:val="000000" w:themeColor="text1"/>
          <w:sz w:val="24"/>
          <w:szCs w:val="24"/>
        </w:rPr>
        <w:t xml:space="preserve">Li </w:t>
      </w:r>
      <w:r w:rsidR="00A07BBD">
        <w:rPr>
          <w:rFonts w:ascii="Book Antiqua" w:hAnsi="Book Antiqua" w:hint="eastAsia"/>
          <w:color w:val="000000" w:themeColor="text1"/>
          <w:sz w:val="24"/>
          <w:szCs w:val="24"/>
        </w:rPr>
        <w:t xml:space="preserve">GX </w:t>
      </w:r>
      <w:r w:rsidRPr="00A07BBD">
        <w:rPr>
          <w:rFonts w:ascii="Book Antiqua" w:hAnsi="Book Antiqua"/>
          <w:color w:val="000000" w:themeColor="text1"/>
          <w:sz w:val="24"/>
          <w:szCs w:val="24"/>
        </w:rPr>
        <w:t xml:space="preserve">contributed </w:t>
      </w:r>
      <w:r w:rsidR="0066304D" w:rsidRPr="00A07BBD">
        <w:rPr>
          <w:rFonts w:ascii="Book Antiqua" w:hAnsi="Book Antiqua"/>
          <w:color w:val="000000" w:themeColor="text1"/>
          <w:sz w:val="24"/>
          <w:szCs w:val="24"/>
        </w:rPr>
        <w:t xml:space="preserve">equally </w:t>
      </w:r>
      <w:r w:rsidR="00A07BBD">
        <w:rPr>
          <w:rFonts w:ascii="Book Antiqua" w:hAnsi="Book Antiqua" w:hint="eastAsia"/>
          <w:color w:val="000000" w:themeColor="text1"/>
          <w:sz w:val="24"/>
          <w:szCs w:val="24"/>
        </w:rPr>
        <w:t xml:space="preserve">to this paper; </w:t>
      </w:r>
      <w:r w:rsidR="00E67B41" w:rsidRPr="00E67B41">
        <w:rPr>
          <w:rFonts w:ascii="Book Antiqua" w:hAnsi="Book Antiqua"/>
          <w:color w:val="000000" w:themeColor="text1"/>
          <w:sz w:val="24"/>
          <w:szCs w:val="24"/>
        </w:rPr>
        <w:t>a</w:t>
      </w:r>
      <w:r w:rsidR="00A07BBD">
        <w:rPr>
          <w:rFonts w:ascii="Book Antiqua" w:hAnsi="Book Antiqua" w:hint="eastAsia"/>
          <w:color w:val="000000" w:themeColor="text1"/>
          <w:sz w:val="24"/>
          <w:szCs w:val="24"/>
        </w:rPr>
        <w:t>ll authors finally approved this paper</w:t>
      </w:r>
      <w:r w:rsidRPr="00A07BBD">
        <w:rPr>
          <w:rFonts w:ascii="Book Antiqua" w:hAnsi="Book Antiqua"/>
          <w:color w:val="000000" w:themeColor="text1"/>
          <w:sz w:val="24"/>
          <w:szCs w:val="24"/>
        </w:rPr>
        <w:t>.</w:t>
      </w:r>
    </w:p>
    <w:p w:rsidR="00A07BBD" w:rsidRDefault="00A07BBD" w:rsidP="00AC300F">
      <w:pPr>
        <w:adjustRightInd w:val="0"/>
        <w:snapToGrid w:val="0"/>
        <w:spacing w:line="360" w:lineRule="auto"/>
        <w:rPr>
          <w:rFonts w:ascii="Book Antiqua" w:hAnsi="Book Antiqua"/>
          <w:b/>
          <w:bCs/>
          <w:color w:val="000000" w:themeColor="text1"/>
          <w:sz w:val="24"/>
          <w:szCs w:val="24"/>
        </w:rPr>
      </w:pPr>
    </w:p>
    <w:p w:rsidR="006471EA" w:rsidRPr="00A07BBD" w:rsidRDefault="006471EA" w:rsidP="00AC300F">
      <w:pPr>
        <w:adjustRightInd w:val="0"/>
        <w:snapToGrid w:val="0"/>
        <w:spacing w:line="360" w:lineRule="auto"/>
        <w:rPr>
          <w:rFonts w:ascii="Book Antiqua" w:hAnsi="Book Antiqua"/>
          <w:color w:val="000000" w:themeColor="text1"/>
          <w:kern w:val="0"/>
          <w:sz w:val="24"/>
          <w:szCs w:val="24"/>
        </w:rPr>
      </w:pPr>
      <w:r w:rsidRPr="00A07BBD">
        <w:rPr>
          <w:rFonts w:ascii="Book Antiqua" w:hAnsi="Book Antiqua"/>
          <w:b/>
          <w:caps/>
          <w:color w:val="000000" w:themeColor="text1"/>
          <w:kern w:val="0"/>
          <w:sz w:val="24"/>
          <w:szCs w:val="24"/>
        </w:rPr>
        <w:t>s</w:t>
      </w:r>
      <w:r w:rsidRPr="00A07BBD">
        <w:rPr>
          <w:rFonts w:ascii="Book Antiqua" w:hAnsi="Book Antiqua"/>
          <w:b/>
          <w:color w:val="000000" w:themeColor="text1"/>
          <w:kern w:val="0"/>
          <w:sz w:val="24"/>
          <w:szCs w:val="24"/>
        </w:rPr>
        <w:t>upported by</w:t>
      </w:r>
      <w:r w:rsidRPr="00A07BBD">
        <w:rPr>
          <w:rFonts w:ascii="Book Antiqua" w:hAnsi="Book Antiqua"/>
          <w:color w:val="000000" w:themeColor="text1"/>
          <w:kern w:val="0"/>
          <w:sz w:val="24"/>
          <w:szCs w:val="24"/>
        </w:rPr>
        <w:t xml:space="preserve"> Guangdong provincial science and technology key project, the National Key Technology R</w:t>
      </w:r>
      <w:r w:rsidR="00A07BBD">
        <w:rPr>
          <w:rFonts w:ascii="Book Antiqua" w:hAnsi="Book Antiqua" w:hint="eastAsia"/>
          <w:color w:val="000000" w:themeColor="text1"/>
          <w:kern w:val="0"/>
          <w:sz w:val="24"/>
          <w:szCs w:val="24"/>
        </w:rPr>
        <w:t xml:space="preserve"> and </w:t>
      </w:r>
      <w:r w:rsidRPr="00A07BBD">
        <w:rPr>
          <w:rFonts w:ascii="Book Antiqua" w:hAnsi="Book Antiqua"/>
          <w:color w:val="000000" w:themeColor="text1"/>
          <w:kern w:val="0"/>
          <w:sz w:val="24"/>
          <w:szCs w:val="24"/>
        </w:rPr>
        <w:t>D Program</w:t>
      </w:r>
      <w:r w:rsidR="00A07BBD">
        <w:rPr>
          <w:rFonts w:ascii="Book Antiqua" w:hAnsi="Book Antiqua" w:hint="eastAsia"/>
          <w:color w:val="000000" w:themeColor="text1"/>
          <w:kern w:val="0"/>
          <w:sz w:val="24"/>
          <w:szCs w:val="24"/>
        </w:rPr>
        <w:t>,</w:t>
      </w:r>
      <w:r w:rsidR="00A07BBD">
        <w:rPr>
          <w:rFonts w:ascii="Book Antiqua" w:hAnsi="Book Antiqua"/>
          <w:color w:val="000000" w:themeColor="text1"/>
          <w:kern w:val="0"/>
          <w:sz w:val="24"/>
          <w:szCs w:val="24"/>
        </w:rPr>
        <w:t xml:space="preserve"> </w:t>
      </w:r>
      <w:r w:rsidRPr="00A07BBD">
        <w:rPr>
          <w:rFonts w:ascii="Book Antiqua" w:hAnsi="Book Antiqua"/>
          <w:color w:val="000000" w:themeColor="text1"/>
          <w:kern w:val="0"/>
          <w:sz w:val="24"/>
          <w:szCs w:val="24"/>
        </w:rPr>
        <w:t>No.</w:t>
      </w:r>
      <w:r w:rsidR="00A07BBD">
        <w:rPr>
          <w:rFonts w:ascii="Book Antiqua" w:hAnsi="Book Antiqua" w:hint="eastAsia"/>
          <w:color w:val="000000" w:themeColor="text1"/>
          <w:kern w:val="0"/>
          <w:sz w:val="24"/>
          <w:szCs w:val="24"/>
        </w:rPr>
        <w:t xml:space="preserve"> </w:t>
      </w:r>
      <w:r w:rsidR="00A07BBD">
        <w:rPr>
          <w:rFonts w:ascii="Book Antiqua" w:hAnsi="Book Antiqua"/>
          <w:color w:val="000000" w:themeColor="text1"/>
          <w:kern w:val="0"/>
          <w:sz w:val="24"/>
          <w:szCs w:val="24"/>
        </w:rPr>
        <w:t>2013BAI05B00</w:t>
      </w:r>
      <w:r w:rsidRPr="00A07BBD">
        <w:rPr>
          <w:rFonts w:ascii="Book Antiqua" w:hAnsi="Book Antiqua"/>
          <w:color w:val="000000" w:themeColor="text1"/>
          <w:kern w:val="0"/>
          <w:sz w:val="24"/>
          <w:szCs w:val="24"/>
        </w:rPr>
        <w:t>; the Major Program of Science and Technology Program of Guangzhou, No. 201300000087; research Fund of Public welfare in Health Industry, Health Ministry of China, No. 201402015; Research Fund of Public welfare in Health Industry, No. 201502039; and Key Clinical Specialty Discipline Construction Program.</w:t>
      </w:r>
    </w:p>
    <w:p w:rsidR="006471EA" w:rsidRDefault="006471EA" w:rsidP="00AC300F">
      <w:pPr>
        <w:adjustRightInd w:val="0"/>
        <w:snapToGrid w:val="0"/>
        <w:spacing w:line="360" w:lineRule="auto"/>
        <w:rPr>
          <w:rFonts w:ascii="Book Antiqua" w:hAnsi="Book Antiqua"/>
          <w:b/>
          <w:bCs/>
          <w:color w:val="000000" w:themeColor="text1"/>
          <w:sz w:val="24"/>
          <w:szCs w:val="24"/>
        </w:rPr>
      </w:pPr>
    </w:p>
    <w:p w:rsidR="00013848" w:rsidRPr="00850450" w:rsidRDefault="00A07BBD" w:rsidP="00013848">
      <w:pPr>
        <w:autoSpaceDE w:val="0"/>
        <w:autoSpaceDN w:val="0"/>
        <w:adjustRightInd w:val="0"/>
        <w:snapToGrid w:val="0"/>
        <w:spacing w:line="360" w:lineRule="auto"/>
        <w:rPr>
          <w:rFonts w:ascii="Book Antiqua" w:hAnsi="Book Antiqua"/>
          <w:bCs/>
          <w:iCs/>
          <w:color w:val="000000"/>
          <w:kern w:val="0"/>
          <w:sz w:val="24"/>
        </w:rPr>
      </w:pPr>
      <w:r w:rsidRPr="00EE1875">
        <w:rPr>
          <w:rFonts w:ascii="Book Antiqua" w:hAnsi="Book Antiqua"/>
          <w:b/>
          <w:bCs/>
          <w:iCs/>
          <w:color w:val="000000"/>
          <w:kern w:val="0"/>
          <w:sz w:val="24"/>
        </w:rPr>
        <w:lastRenderedPageBreak/>
        <w:t>Institutional review board statement:</w:t>
      </w:r>
      <w:r w:rsidR="00013848" w:rsidRPr="00850450">
        <w:rPr>
          <w:rFonts w:ascii="Book Antiqua" w:hAnsi="Book Antiqua" w:hint="eastAsia"/>
          <w:bCs/>
          <w:iCs/>
          <w:color w:val="000000"/>
          <w:kern w:val="0"/>
          <w:sz w:val="24"/>
        </w:rPr>
        <w:t xml:space="preserve"> </w:t>
      </w:r>
      <w:r w:rsidR="00013848" w:rsidRPr="00850450">
        <w:rPr>
          <w:rFonts w:ascii="Book Antiqua" w:hAnsi="Book Antiqua"/>
          <w:bCs/>
          <w:iCs/>
          <w:color w:val="000000"/>
          <w:kern w:val="0"/>
          <w:sz w:val="24"/>
        </w:rPr>
        <w:t>This study was reviewed and approved by the</w:t>
      </w:r>
      <w:r w:rsidR="00013848" w:rsidRPr="00850450">
        <w:rPr>
          <w:rFonts w:ascii="Book Antiqua" w:hAnsi="Book Antiqua" w:hint="eastAsia"/>
          <w:bCs/>
          <w:iCs/>
          <w:color w:val="000000"/>
          <w:kern w:val="0"/>
          <w:sz w:val="24"/>
        </w:rPr>
        <w:t xml:space="preserve"> </w:t>
      </w:r>
      <w:r w:rsidR="00013848" w:rsidRPr="00850450">
        <w:rPr>
          <w:rFonts w:ascii="Book Antiqua" w:hAnsi="Book Antiqua"/>
          <w:bCs/>
          <w:iCs/>
          <w:color w:val="000000"/>
          <w:kern w:val="0"/>
          <w:sz w:val="24"/>
        </w:rPr>
        <w:t>Ethics Committee of Nanfang Hospital.</w:t>
      </w:r>
    </w:p>
    <w:p w:rsidR="00A07BBD" w:rsidRPr="00EE1875" w:rsidRDefault="00A07BBD" w:rsidP="00AC300F">
      <w:pPr>
        <w:autoSpaceDE w:val="0"/>
        <w:autoSpaceDN w:val="0"/>
        <w:adjustRightInd w:val="0"/>
        <w:snapToGrid w:val="0"/>
        <w:spacing w:line="360" w:lineRule="auto"/>
        <w:rPr>
          <w:rFonts w:ascii="Book Antiqua" w:hAnsi="Book Antiqua"/>
          <w:b/>
          <w:bCs/>
          <w:iCs/>
          <w:color w:val="000000"/>
          <w:sz w:val="24"/>
        </w:rPr>
      </w:pPr>
    </w:p>
    <w:p w:rsidR="00013848" w:rsidRPr="00850450" w:rsidRDefault="00A07BBD" w:rsidP="00013848">
      <w:pPr>
        <w:autoSpaceDE w:val="0"/>
        <w:autoSpaceDN w:val="0"/>
        <w:adjustRightInd w:val="0"/>
        <w:snapToGrid w:val="0"/>
        <w:spacing w:line="360" w:lineRule="auto"/>
        <w:rPr>
          <w:rFonts w:ascii="Book Antiqua" w:hAnsi="Book Antiqua"/>
          <w:bCs/>
          <w:iCs/>
          <w:color w:val="000000"/>
          <w:kern w:val="0"/>
          <w:sz w:val="24"/>
        </w:rPr>
      </w:pPr>
      <w:r w:rsidRPr="00EE1875">
        <w:rPr>
          <w:rFonts w:ascii="Book Antiqua" w:hAnsi="Book Antiqua"/>
          <w:b/>
          <w:bCs/>
          <w:iCs/>
          <w:color w:val="000000"/>
          <w:kern w:val="0"/>
          <w:sz w:val="24"/>
        </w:rPr>
        <w:t>Informed consent statement</w:t>
      </w:r>
      <w:r w:rsidRPr="00B3119A">
        <w:rPr>
          <w:rFonts w:ascii="Book Antiqua" w:hAnsi="Book Antiqua" w:hint="eastAsia"/>
          <w:b/>
          <w:bCs/>
          <w:iCs/>
          <w:color w:val="000000"/>
          <w:sz w:val="24"/>
        </w:rPr>
        <w:t>:</w:t>
      </w:r>
      <w:r w:rsidRPr="00B3119A">
        <w:rPr>
          <w:rFonts w:ascii="Book Antiqua" w:hAnsi="Book Antiqua"/>
          <w:b/>
          <w:bCs/>
          <w:iCs/>
          <w:color w:val="000000"/>
          <w:kern w:val="0"/>
          <w:sz w:val="24"/>
        </w:rPr>
        <w:t xml:space="preserve"> </w:t>
      </w:r>
      <w:r w:rsidR="00013848" w:rsidRPr="00850450">
        <w:rPr>
          <w:rFonts w:ascii="Book Antiqua" w:hAnsi="Book Antiqua"/>
          <w:bCs/>
          <w:iCs/>
          <w:color w:val="000000"/>
          <w:kern w:val="0"/>
          <w:sz w:val="24"/>
        </w:rPr>
        <w:t>Patients were give</w:t>
      </w:r>
      <w:r w:rsidR="00013848" w:rsidRPr="00850450">
        <w:rPr>
          <w:rFonts w:ascii="Book Antiqua" w:hAnsi="Book Antiqua" w:hint="eastAsia"/>
          <w:bCs/>
          <w:iCs/>
          <w:color w:val="000000"/>
          <w:kern w:val="0"/>
          <w:sz w:val="24"/>
        </w:rPr>
        <w:t>n</w:t>
      </w:r>
      <w:r w:rsidR="00013848" w:rsidRPr="00850450">
        <w:rPr>
          <w:rFonts w:ascii="Book Antiqua" w:hAnsi="Book Antiqua"/>
          <w:bCs/>
          <w:iCs/>
          <w:color w:val="000000"/>
          <w:kern w:val="0"/>
          <w:sz w:val="24"/>
        </w:rPr>
        <w:t xml:space="preserve"> informed consent</w:t>
      </w:r>
      <w:r w:rsidR="00013848" w:rsidRPr="00850450">
        <w:rPr>
          <w:rFonts w:ascii="Book Antiqua" w:hAnsi="Book Antiqua" w:hint="eastAsia"/>
          <w:bCs/>
          <w:iCs/>
          <w:color w:val="000000"/>
          <w:kern w:val="0"/>
          <w:sz w:val="24"/>
        </w:rPr>
        <w:t xml:space="preserve"> and agreed to </w:t>
      </w:r>
      <w:r w:rsidR="00013848" w:rsidRPr="00850450">
        <w:rPr>
          <w:rFonts w:ascii="Book Antiqua" w:hAnsi="Book Antiqua"/>
          <w:bCs/>
          <w:iCs/>
          <w:color w:val="000000"/>
          <w:kern w:val="0"/>
          <w:sz w:val="24"/>
        </w:rPr>
        <w:t>participate in</w:t>
      </w:r>
      <w:r w:rsidR="00013848" w:rsidRPr="00850450">
        <w:rPr>
          <w:rFonts w:ascii="Book Antiqua" w:hAnsi="Book Antiqua" w:hint="eastAsia"/>
          <w:bCs/>
          <w:iCs/>
          <w:color w:val="000000"/>
          <w:kern w:val="0"/>
          <w:sz w:val="24"/>
        </w:rPr>
        <w:t xml:space="preserve"> the study.</w:t>
      </w:r>
    </w:p>
    <w:p w:rsidR="00A07BBD" w:rsidRPr="00B3119A" w:rsidRDefault="00A07BBD" w:rsidP="00AC300F">
      <w:pPr>
        <w:autoSpaceDE w:val="0"/>
        <w:autoSpaceDN w:val="0"/>
        <w:adjustRightInd w:val="0"/>
        <w:snapToGrid w:val="0"/>
        <w:spacing w:line="360" w:lineRule="auto"/>
        <w:rPr>
          <w:rFonts w:ascii="Book Antiqua" w:hAnsi="Book Antiqua" w:cs="TimesNewRomanPS-BoldItalicMT"/>
          <w:b/>
          <w:bCs/>
          <w:iCs/>
          <w:color w:val="000000"/>
          <w:sz w:val="24"/>
        </w:rPr>
      </w:pPr>
    </w:p>
    <w:p w:rsidR="00A07BBD" w:rsidRPr="00A07BBD" w:rsidRDefault="00A07BBD"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b/>
          <w:color w:val="000000" w:themeColor="text1"/>
          <w:sz w:val="24"/>
          <w:szCs w:val="24"/>
        </w:rPr>
        <w:t xml:space="preserve">Conflict-of-interest statement: </w:t>
      </w:r>
      <w:r w:rsidRPr="00A07BBD">
        <w:rPr>
          <w:rFonts w:ascii="Book Antiqua" w:hAnsi="Book Antiqua"/>
          <w:color w:val="000000" w:themeColor="text1"/>
          <w:sz w:val="24"/>
          <w:szCs w:val="24"/>
        </w:rPr>
        <w:t>The authors declare no conflict of interest in this work.</w:t>
      </w:r>
    </w:p>
    <w:p w:rsidR="00A07BBD" w:rsidRPr="00A07BBD" w:rsidRDefault="00A07BBD" w:rsidP="00AC300F">
      <w:pPr>
        <w:autoSpaceDE w:val="0"/>
        <w:autoSpaceDN w:val="0"/>
        <w:adjustRightInd w:val="0"/>
        <w:snapToGrid w:val="0"/>
        <w:spacing w:line="360" w:lineRule="auto"/>
        <w:rPr>
          <w:rFonts w:ascii="Book Antiqua" w:hAnsi="Book Antiqua" w:cs="TimesNewRomanPS-BoldItalicMT"/>
          <w:b/>
          <w:bCs/>
          <w:iCs/>
          <w:color w:val="000000"/>
          <w:sz w:val="24"/>
        </w:rPr>
      </w:pPr>
    </w:p>
    <w:p w:rsidR="00690A45" w:rsidRPr="00A07BBD" w:rsidRDefault="00A07BBD" w:rsidP="00AC300F">
      <w:pPr>
        <w:adjustRightInd w:val="0"/>
        <w:snapToGrid w:val="0"/>
        <w:spacing w:line="360" w:lineRule="auto"/>
        <w:rPr>
          <w:rFonts w:ascii="Book Antiqua" w:hAnsi="Book Antiqua"/>
          <w:color w:val="000000" w:themeColor="text1"/>
          <w:sz w:val="24"/>
          <w:szCs w:val="24"/>
        </w:rPr>
      </w:pPr>
      <w:r w:rsidRPr="00356103">
        <w:rPr>
          <w:rFonts w:ascii="Book Antiqua" w:hAnsi="Book Antiqua" w:cs="TimesNewRomanPS-BoldItalicMT"/>
          <w:b/>
          <w:bCs/>
          <w:iCs/>
          <w:color w:val="000000"/>
          <w:kern w:val="0"/>
          <w:sz w:val="24"/>
        </w:rPr>
        <w:t>Data sharing statement:</w:t>
      </w:r>
      <w:r w:rsidR="00690A45">
        <w:rPr>
          <w:rFonts w:ascii="Book Antiqua" w:hAnsi="Book Antiqua" w:cs="TimesNewRomanPS-BoldItalicMT" w:hint="eastAsia"/>
          <w:b/>
          <w:bCs/>
          <w:iCs/>
          <w:color w:val="000000"/>
          <w:kern w:val="0"/>
          <w:sz w:val="24"/>
        </w:rPr>
        <w:t xml:space="preserve"> </w:t>
      </w:r>
      <w:r w:rsidR="00690A45" w:rsidRPr="00A07BBD">
        <w:rPr>
          <w:rFonts w:ascii="Book Antiqua" w:hAnsi="Book Antiqua"/>
          <w:color w:val="000000" w:themeColor="text1"/>
          <w:sz w:val="24"/>
          <w:szCs w:val="24"/>
        </w:rPr>
        <w:t>No additional data are available.</w:t>
      </w:r>
    </w:p>
    <w:p w:rsidR="00A07BBD" w:rsidRPr="00A07BBD" w:rsidRDefault="00A07BBD" w:rsidP="00AC300F">
      <w:pPr>
        <w:adjustRightInd w:val="0"/>
        <w:snapToGrid w:val="0"/>
        <w:spacing w:line="360" w:lineRule="auto"/>
        <w:rPr>
          <w:rFonts w:ascii="Book Antiqua" w:hAnsi="Book Antiqua"/>
          <w:b/>
          <w:bCs/>
          <w:color w:val="000000" w:themeColor="text1"/>
          <w:sz w:val="24"/>
          <w:szCs w:val="24"/>
        </w:rPr>
      </w:pPr>
    </w:p>
    <w:p w:rsidR="00A07BBD" w:rsidRPr="009652B7" w:rsidRDefault="00A07BBD" w:rsidP="00AC300F">
      <w:pPr>
        <w:adjustRightInd w:val="0"/>
        <w:snapToGrid w:val="0"/>
        <w:spacing w:line="360" w:lineRule="auto"/>
        <w:rPr>
          <w:color w:val="000000"/>
          <w:sz w:val="24"/>
        </w:rPr>
      </w:pPr>
      <w:bookmarkStart w:id="7" w:name="OLE_LINK507"/>
      <w:bookmarkStart w:id="8" w:name="OLE_LINK506"/>
      <w:bookmarkStart w:id="9" w:name="OLE_LINK496"/>
      <w:bookmarkStart w:id="10"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rsidR="00A07BBD" w:rsidRPr="00A07BBD" w:rsidRDefault="00A07BBD" w:rsidP="00AC300F">
      <w:pPr>
        <w:adjustRightInd w:val="0"/>
        <w:snapToGrid w:val="0"/>
        <w:spacing w:line="360" w:lineRule="auto"/>
        <w:rPr>
          <w:rFonts w:ascii="Book Antiqua" w:hAnsi="Book Antiqua"/>
          <w:b/>
          <w:bCs/>
          <w:color w:val="000000" w:themeColor="text1"/>
          <w:sz w:val="24"/>
          <w:szCs w:val="24"/>
        </w:rPr>
      </w:pPr>
    </w:p>
    <w:p w:rsidR="00A07BBD" w:rsidRDefault="00A07BBD" w:rsidP="00AC300F">
      <w:pPr>
        <w:adjustRightInd w:val="0"/>
        <w:snapToGrid w:val="0"/>
        <w:spacing w:line="360" w:lineRule="auto"/>
        <w:rPr>
          <w:rFonts w:ascii="Book Antiqua" w:hAnsi="Book Antiqua"/>
          <w:color w:val="000000" w:themeColor="text1"/>
          <w:sz w:val="24"/>
          <w:szCs w:val="24"/>
        </w:rPr>
      </w:pPr>
      <w:bookmarkStart w:id="11" w:name="OLE_LINK27"/>
      <w:bookmarkStart w:id="12" w:name="OLE_LINK28"/>
      <w:r w:rsidRPr="00A07BBD">
        <w:rPr>
          <w:rFonts w:ascii="Book Antiqua" w:hAnsi="Book Antiqua"/>
          <w:b/>
          <w:bCs/>
          <w:color w:val="000000" w:themeColor="text1"/>
          <w:sz w:val="24"/>
          <w:szCs w:val="24"/>
        </w:rPr>
        <w:t>Correspondence to:</w:t>
      </w:r>
      <w:r>
        <w:rPr>
          <w:rFonts w:ascii="Book Antiqua" w:hAnsi="Book Antiqua" w:hint="eastAsia"/>
          <w:b/>
          <w:bCs/>
          <w:color w:val="000000" w:themeColor="text1"/>
          <w:sz w:val="24"/>
          <w:szCs w:val="24"/>
        </w:rPr>
        <w:t xml:space="preserve"> </w:t>
      </w:r>
      <w:r w:rsidRPr="00A07BBD">
        <w:rPr>
          <w:rFonts w:ascii="Book Antiqua" w:hAnsi="Book Antiqua"/>
          <w:b/>
          <w:color w:val="000000" w:themeColor="text1"/>
          <w:sz w:val="24"/>
          <w:szCs w:val="24"/>
        </w:rPr>
        <w:t>Guo-Xin Li, M</w:t>
      </w:r>
      <w:r w:rsidR="006471EA" w:rsidRPr="00A07BBD">
        <w:rPr>
          <w:rFonts w:ascii="Book Antiqua" w:hAnsi="Book Antiqua"/>
          <w:b/>
          <w:color w:val="000000" w:themeColor="text1"/>
          <w:sz w:val="24"/>
          <w:szCs w:val="24"/>
        </w:rPr>
        <w:t>D</w:t>
      </w:r>
      <w:r w:rsidRPr="00A07BBD">
        <w:rPr>
          <w:rFonts w:ascii="Book Antiqua" w:hAnsi="Book Antiqua"/>
          <w:b/>
          <w:color w:val="000000" w:themeColor="text1"/>
          <w:sz w:val="24"/>
          <w:szCs w:val="24"/>
        </w:rPr>
        <w:t>, PhD, FRCS</w:t>
      </w:r>
      <w:r w:rsidRPr="00A07BBD">
        <w:rPr>
          <w:rFonts w:ascii="Book Antiqua" w:hAnsi="Book Antiqua" w:hint="eastAsia"/>
          <w:b/>
          <w:color w:val="000000" w:themeColor="text1"/>
          <w:sz w:val="24"/>
          <w:szCs w:val="24"/>
        </w:rPr>
        <w:t xml:space="preserve">, </w:t>
      </w:r>
      <w:r w:rsidR="006471EA" w:rsidRPr="00A07BBD">
        <w:rPr>
          <w:rFonts w:ascii="Book Antiqua" w:hAnsi="Book Antiqua"/>
          <w:color w:val="000000" w:themeColor="text1"/>
          <w:sz w:val="24"/>
          <w:szCs w:val="24"/>
        </w:rPr>
        <w:t xml:space="preserve">Department of General Surgery, Nanfang Hospital, Southern Medical University, No. 1838, North Guangzhou Avenue, Guangzhou 510515, Guangdong Province, China. </w:t>
      </w:r>
      <w:r w:rsidRPr="00A07BBD">
        <w:rPr>
          <w:rFonts w:ascii="Book Antiqua" w:hAnsi="Book Antiqua"/>
          <w:sz w:val="24"/>
          <w:szCs w:val="24"/>
        </w:rPr>
        <w:t>gzliguoxin@163.com</w:t>
      </w:r>
    </w:p>
    <w:p w:rsidR="00AB32AB" w:rsidRDefault="00AB32AB" w:rsidP="00AC300F">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Pr>
          <w:rFonts w:ascii="Book Antiqua" w:hAnsi="Book Antiqua"/>
          <w:color w:val="000000" w:themeColor="text1"/>
          <w:kern w:val="0"/>
          <w:sz w:val="24"/>
          <w:szCs w:val="24"/>
        </w:rPr>
        <w:t>+86-20-6164</w:t>
      </w:r>
      <w:r w:rsidRPr="00A07BBD">
        <w:rPr>
          <w:rFonts w:ascii="Book Antiqua" w:hAnsi="Book Antiqua"/>
          <w:color w:val="000000" w:themeColor="text1"/>
          <w:kern w:val="0"/>
          <w:sz w:val="24"/>
          <w:szCs w:val="24"/>
        </w:rPr>
        <w:t>1681</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AB32AB" w:rsidRPr="009E3692" w:rsidRDefault="00AB32AB" w:rsidP="00AC300F">
      <w:pPr>
        <w:adjustRightInd w:val="0"/>
        <w:snapToGrid w:val="0"/>
        <w:spacing w:line="360" w:lineRule="auto"/>
        <w:rPr>
          <w:rFonts w:ascii="Book Antiqua" w:hAnsi="Book Antiqua"/>
          <w:sz w:val="24"/>
        </w:rPr>
      </w:pPr>
      <w:r w:rsidRPr="009E3692">
        <w:rPr>
          <w:rFonts w:ascii="Book Antiqua" w:hAnsi="Book Antiqua"/>
          <w:b/>
          <w:sz w:val="24"/>
        </w:rPr>
        <w:t xml:space="preserve">Fax: </w:t>
      </w:r>
      <w:r>
        <w:rPr>
          <w:rFonts w:ascii="Book Antiqua" w:hAnsi="Book Antiqua"/>
          <w:color w:val="000000" w:themeColor="text1"/>
          <w:kern w:val="0"/>
          <w:sz w:val="24"/>
          <w:szCs w:val="24"/>
        </w:rPr>
        <w:t>+86-20-6164</w:t>
      </w:r>
      <w:r w:rsidRPr="00A07BBD">
        <w:rPr>
          <w:rFonts w:ascii="Book Antiqua" w:hAnsi="Book Antiqua"/>
          <w:color w:val="000000" w:themeColor="text1"/>
          <w:kern w:val="0"/>
          <w:sz w:val="24"/>
          <w:szCs w:val="24"/>
        </w:rPr>
        <w:t>1683</w:t>
      </w:r>
    </w:p>
    <w:p w:rsidR="00AB32AB" w:rsidRDefault="00AB32AB" w:rsidP="00AC300F">
      <w:pPr>
        <w:adjustRightInd w:val="0"/>
        <w:snapToGrid w:val="0"/>
        <w:spacing w:line="360" w:lineRule="auto"/>
        <w:rPr>
          <w:rFonts w:ascii="Book Antiqua" w:hAnsi="Book Antiqua"/>
          <w:b/>
          <w:sz w:val="24"/>
        </w:rPr>
      </w:pPr>
    </w:p>
    <w:p w:rsidR="00AB32AB" w:rsidRPr="00867A3A" w:rsidRDefault="00AB32AB" w:rsidP="00AC300F">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2C2780" w:rsidRPr="00A11C75">
        <w:rPr>
          <w:rFonts w:ascii="Book Antiqua" w:hAnsi="Book Antiqua"/>
          <w:sz w:val="24"/>
        </w:rPr>
        <w:t>May</w:t>
      </w:r>
      <w:r w:rsidR="002C2780">
        <w:rPr>
          <w:rFonts w:ascii="Book Antiqua" w:hAnsi="Book Antiqua" w:hint="eastAsia"/>
          <w:sz w:val="24"/>
        </w:rPr>
        <w:t xml:space="preserve"> 5, 2015</w:t>
      </w:r>
      <w:r w:rsidRPr="00867A3A">
        <w:rPr>
          <w:rFonts w:ascii="Book Antiqua" w:hAnsi="Book Antiqua"/>
          <w:b/>
          <w:sz w:val="24"/>
        </w:rPr>
        <w:t xml:space="preserve">  </w:t>
      </w:r>
    </w:p>
    <w:p w:rsidR="00AB32AB" w:rsidRPr="00867A3A" w:rsidRDefault="00AB32AB" w:rsidP="00AC300F">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CE7A73">
        <w:rPr>
          <w:rFonts w:ascii="Book Antiqua" w:hAnsi="Book Antiqua" w:hint="eastAsia"/>
          <w:b/>
          <w:sz w:val="24"/>
        </w:rPr>
        <w:t xml:space="preserve"> </w:t>
      </w:r>
      <w:r w:rsidR="00CE7A73" w:rsidRPr="00A11C75">
        <w:rPr>
          <w:rFonts w:ascii="Book Antiqua" w:hAnsi="Book Antiqua"/>
          <w:sz w:val="24"/>
        </w:rPr>
        <w:t>May</w:t>
      </w:r>
      <w:r w:rsidR="00CE7A73">
        <w:rPr>
          <w:rFonts w:ascii="Book Antiqua" w:hAnsi="Book Antiqua" w:hint="eastAsia"/>
          <w:sz w:val="24"/>
        </w:rPr>
        <w:t xml:space="preserve"> 11, 2015</w:t>
      </w:r>
    </w:p>
    <w:p w:rsidR="00AB32AB" w:rsidRPr="00867A3A" w:rsidRDefault="00AB32AB" w:rsidP="00AC300F">
      <w:pPr>
        <w:adjustRightInd w:val="0"/>
        <w:snapToGrid w:val="0"/>
        <w:spacing w:line="360" w:lineRule="auto"/>
        <w:rPr>
          <w:rFonts w:ascii="Book Antiqua" w:hAnsi="Book Antiqua"/>
          <w:b/>
          <w:sz w:val="24"/>
        </w:rPr>
      </w:pPr>
      <w:r w:rsidRPr="00867A3A">
        <w:rPr>
          <w:rFonts w:ascii="Book Antiqua" w:hAnsi="Book Antiqua"/>
          <w:b/>
          <w:sz w:val="24"/>
        </w:rPr>
        <w:t>First decision:</w:t>
      </w:r>
      <w:r w:rsidR="00AC4685">
        <w:rPr>
          <w:rFonts w:ascii="Book Antiqua" w:hAnsi="Book Antiqua" w:hint="eastAsia"/>
          <w:b/>
          <w:sz w:val="24"/>
        </w:rPr>
        <w:t xml:space="preserve"> </w:t>
      </w:r>
      <w:r w:rsidR="00AC4685" w:rsidRPr="00A11C75">
        <w:rPr>
          <w:rFonts w:ascii="Book Antiqua" w:hAnsi="Book Antiqua"/>
          <w:sz w:val="24"/>
        </w:rPr>
        <w:t>September</w:t>
      </w:r>
      <w:r w:rsidR="00AC4685">
        <w:rPr>
          <w:rFonts w:ascii="Book Antiqua" w:hAnsi="Book Antiqua" w:hint="eastAsia"/>
          <w:sz w:val="24"/>
        </w:rPr>
        <w:t xml:space="preserve"> 29, 2015</w:t>
      </w:r>
    </w:p>
    <w:p w:rsidR="00AB32AB" w:rsidRPr="00867A3A" w:rsidRDefault="00AB32AB" w:rsidP="00AC300F">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AC4685" w:rsidRPr="00A11C75">
        <w:rPr>
          <w:rFonts w:ascii="Book Antiqua" w:hAnsi="Book Antiqua"/>
          <w:sz w:val="24"/>
        </w:rPr>
        <w:t>October</w:t>
      </w:r>
      <w:r w:rsidR="00AC4685">
        <w:rPr>
          <w:rFonts w:ascii="Book Antiqua" w:hAnsi="Book Antiqua" w:hint="eastAsia"/>
          <w:sz w:val="24"/>
        </w:rPr>
        <w:t xml:space="preserve"> 19, 2015</w:t>
      </w:r>
      <w:r w:rsidRPr="00867A3A">
        <w:rPr>
          <w:rFonts w:ascii="Book Antiqua" w:hAnsi="Book Antiqua"/>
          <w:b/>
          <w:sz w:val="24"/>
        </w:rPr>
        <w:t xml:space="preserve"> </w:t>
      </w:r>
    </w:p>
    <w:p w:rsidR="00A65BF2" w:rsidRPr="004B5E0D" w:rsidRDefault="00AB32AB" w:rsidP="00A65BF2">
      <w:pPr>
        <w:spacing w:line="360" w:lineRule="auto"/>
        <w:rPr>
          <w:rFonts w:ascii="Book Antiqua" w:hAnsi="Book Antiqua"/>
          <w:color w:val="000000"/>
          <w:sz w:val="24"/>
        </w:rPr>
      </w:pPr>
      <w:r w:rsidRPr="00867A3A">
        <w:rPr>
          <w:rFonts w:ascii="Book Antiqua" w:hAnsi="Book Antiqua"/>
          <w:b/>
          <w:sz w:val="24"/>
        </w:rPr>
        <w:t>Accepted:</w:t>
      </w:r>
      <w:bookmarkStart w:id="13" w:name="OLE_LINK99"/>
      <w:bookmarkStart w:id="14" w:name="OLE_LINK104"/>
      <w:bookmarkStart w:id="15" w:name="OLE_LINK110"/>
      <w:bookmarkStart w:id="16" w:name="OLE_LINK111"/>
      <w:bookmarkStart w:id="17" w:name="OLE_LINK115"/>
      <w:bookmarkStart w:id="18" w:name="OLE_LINK116"/>
      <w:bookmarkStart w:id="19" w:name="OLE_LINK117"/>
      <w:bookmarkStart w:id="20" w:name="OLE_LINK118"/>
      <w:bookmarkStart w:id="21" w:name="OLE_LINK119"/>
      <w:bookmarkStart w:id="22" w:name="OLE_LINK120"/>
      <w:bookmarkStart w:id="23" w:name="OLE_LINK121"/>
      <w:bookmarkStart w:id="24" w:name="OLE_LINK122"/>
      <w:bookmarkStart w:id="25" w:name="OLE_LINK125"/>
      <w:bookmarkStart w:id="26" w:name="OLE_LINK126"/>
      <w:bookmarkStart w:id="27" w:name="OLE_LINK127"/>
      <w:bookmarkStart w:id="28" w:name="OLE_LINK129"/>
      <w:bookmarkStart w:id="29" w:name="OLE_LINK132"/>
      <w:bookmarkStart w:id="30" w:name="OLE_LINK134"/>
      <w:bookmarkStart w:id="31" w:name="OLE_LINK136"/>
      <w:bookmarkStart w:id="32" w:name="OLE_LINK137"/>
      <w:bookmarkStart w:id="33" w:name="OLE_LINK138"/>
      <w:bookmarkStart w:id="34" w:name="OLE_LINK139"/>
      <w:bookmarkStart w:id="35" w:name="OLE_LINK141"/>
      <w:bookmarkStart w:id="36" w:name="OLE_LINK142"/>
      <w:r w:rsidR="00A65BF2" w:rsidRPr="00A65BF2">
        <w:rPr>
          <w:rFonts w:ascii="Book Antiqua" w:hAnsi="Book Antiqua"/>
          <w:color w:val="000000"/>
          <w:sz w:val="24"/>
        </w:rPr>
        <w:t xml:space="preserve"> </w:t>
      </w:r>
      <w:r w:rsidR="00A65BF2">
        <w:rPr>
          <w:rFonts w:ascii="Book Antiqua" w:hAnsi="Book Antiqua"/>
          <w:color w:val="000000"/>
          <w:sz w:val="24"/>
        </w:rPr>
        <w:t>November 24, 2015</w:t>
      </w:r>
    </w:p>
    <w:p w:rsidR="00AB32AB" w:rsidRPr="00867A3A" w:rsidRDefault="00AB32AB" w:rsidP="00AC300F">
      <w:pPr>
        <w:adjustRightInd w:val="0"/>
        <w:snapToGrid w:val="0"/>
        <w:spacing w:line="360" w:lineRule="auto"/>
        <w:rPr>
          <w:rFonts w:ascii="Book Antiqua" w:hAnsi="Book Antiqua"/>
          <w:b/>
          <w:sz w:val="24"/>
        </w:rPr>
      </w:pPr>
      <w:bookmarkStart w:id="37" w:name="_GoBac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867A3A">
        <w:rPr>
          <w:rFonts w:ascii="Book Antiqua" w:hAnsi="Book Antiqua"/>
          <w:b/>
          <w:sz w:val="24"/>
        </w:rPr>
        <w:lastRenderedPageBreak/>
        <w:t xml:space="preserve">  </w:t>
      </w:r>
    </w:p>
    <w:p w:rsidR="00AB32AB" w:rsidRPr="00867A3A" w:rsidRDefault="00AB32AB" w:rsidP="00AC300F">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AB32AB" w:rsidRPr="009E3692" w:rsidRDefault="00AB32AB" w:rsidP="00AC300F">
      <w:pPr>
        <w:adjustRightInd w:val="0"/>
        <w:snapToGrid w:val="0"/>
        <w:spacing w:line="360" w:lineRule="auto"/>
        <w:rPr>
          <w:rFonts w:ascii="Book Antiqua" w:hAnsi="Book Antiqua"/>
          <w:sz w:val="24"/>
        </w:rPr>
      </w:pPr>
      <w:r w:rsidRPr="00867A3A">
        <w:rPr>
          <w:rFonts w:ascii="Book Antiqua" w:hAnsi="Book Antiqua"/>
          <w:b/>
          <w:sz w:val="24"/>
        </w:rPr>
        <w:t>Published online:</w:t>
      </w:r>
    </w:p>
    <w:p w:rsidR="00AB32AB" w:rsidRDefault="00AB32AB" w:rsidP="00AC300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bookmarkEnd w:id="2"/>
    <w:bookmarkEnd w:id="3"/>
    <w:bookmarkEnd w:id="11"/>
    <w:bookmarkEnd w:id="12"/>
    <w:p w:rsidR="000B13D8" w:rsidRPr="00A07BBD" w:rsidRDefault="00175372" w:rsidP="00AC300F">
      <w:pPr>
        <w:pStyle w:val="Heading1"/>
        <w:adjustRightInd w:val="0"/>
        <w:snapToGrid w:val="0"/>
        <w:spacing w:line="360" w:lineRule="auto"/>
        <w:rPr>
          <w:rFonts w:ascii="Book Antiqua" w:eastAsia="Adobe 黑体 Std R" w:hAnsi="Book Antiqua"/>
          <w:color w:val="000000" w:themeColor="text1"/>
          <w:sz w:val="24"/>
          <w:szCs w:val="24"/>
        </w:rPr>
      </w:pPr>
      <w:r w:rsidRPr="00A07BBD">
        <w:rPr>
          <w:rFonts w:ascii="Book Antiqua" w:eastAsia="Adobe 黑体 Std R" w:hAnsi="Book Antiqua"/>
          <w:color w:val="000000" w:themeColor="text1"/>
          <w:sz w:val="24"/>
          <w:szCs w:val="24"/>
        </w:rPr>
        <w:lastRenderedPageBreak/>
        <w:t>Abstract</w:t>
      </w:r>
    </w:p>
    <w:p w:rsidR="00243B8C" w:rsidRPr="00A07BBD" w:rsidRDefault="00243B8C"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b/>
          <w:color w:val="000000" w:themeColor="text1"/>
          <w:sz w:val="24"/>
          <w:szCs w:val="24"/>
        </w:rPr>
        <w:t>AIM</w:t>
      </w:r>
      <w:r w:rsidR="00360AC6" w:rsidRPr="00A07BBD">
        <w:rPr>
          <w:rFonts w:ascii="Book Antiqua" w:hAnsi="Book Antiqua"/>
          <w:b/>
          <w:color w:val="000000" w:themeColor="text1"/>
          <w:sz w:val="24"/>
          <w:szCs w:val="24"/>
        </w:rPr>
        <w:t>:</w:t>
      </w:r>
      <w:r w:rsidRPr="00A07BBD">
        <w:rPr>
          <w:rFonts w:ascii="Book Antiqua" w:hAnsi="Book Antiqua"/>
          <w:color w:val="000000" w:themeColor="text1"/>
          <w:sz w:val="24"/>
          <w:szCs w:val="24"/>
        </w:rPr>
        <w:t xml:space="preserve"> To evaluate</w:t>
      </w:r>
      <w:r w:rsidR="00806327" w:rsidRPr="00A07BBD">
        <w:rPr>
          <w:rFonts w:ascii="Book Antiqua" w:hAnsi="Book Antiqua"/>
          <w:color w:val="000000" w:themeColor="text1"/>
          <w:sz w:val="24"/>
          <w:szCs w:val="24"/>
        </w:rPr>
        <w:t xml:space="preserve"> the</w:t>
      </w:r>
      <w:r w:rsidRPr="00A07BBD">
        <w:rPr>
          <w:rFonts w:ascii="Book Antiqua" w:hAnsi="Book Antiqua"/>
          <w:color w:val="000000" w:themeColor="text1"/>
          <w:sz w:val="24"/>
          <w:szCs w:val="24"/>
        </w:rPr>
        <w:t xml:space="preserve"> clinical value of staging laparoscopy in treatment decision-making for advanced gastric cancer</w:t>
      </w:r>
      <w:r w:rsidR="00217600">
        <w:rPr>
          <w:rFonts w:ascii="Book Antiqua" w:hAnsi="Book Antiqua" w:hint="eastAsia"/>
          <w:color w:val="000000" w:themeColor="text1"/>
          <w:sz w:val="24"/>
          <w:szCs w:val="24"/>
        </w:rPr>
        <w:t xml:space="preserve"> (GC)</w:t>
      </w:r>
      <w:r w:rsidRPr="00A07BBD">
        <w:rPr>
          <w:rFonts w:ascii="Book Antiqua" w:hAnsi="Book Antiqua"/>
          <w:color w:val="000000" w:themeColor="text1"/>
          <w:sz w:val="24"/>
          <w:szCs w:val="24"/>
        </w:rPr>
        <w:t>.</w:t>
      </w:r>
    </w:p>
    <w:p w:rsidR="00360AC6" w:rsidRPr="00A07BBD" w:rsidRDefault="00360AC6" w:rsidP="00AC300F">
      <w:pPr>
        <w:adjustRightInd w:val="0"/>
        <w:snapToGrid w:val="0"/>
        <w:spacing w:line="360" w:lineRule="auto"/>
        <w:rPr>
          <w:rFonts w:ascii="Book Antiqua" w:hAnsi="Book Antiqua"/>
          <w:color w:val="000000" w:themeColor="text1"/>
          <w:sz w:val="24"/>
          <w:szCs w:val="24"/>
        </w:rPr>
      </w:pPr>
    </w:p>
    <w:p w:rsidR="00360AC6" w:rsidRPr="00A07BBD" w:rsidRDefault="00243B8C"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b/>
          <w:color w:val="000000" w:themeColor="text1"/>
          <w:sz w:val="24"/>
          <w:szCs w:val="24"/>
        </w:rPr>
        <w:t>METHODS</w:t>
      </w:r>
      <w:r w:rsidR="00360AC6" w:rsidRPr="00A07BBD">
        <w:rPr>
          <w:rFonts w:ascii="Book Antiqua" w:hAnsi="Book Antiqua"/>
          <w:b/>
          <w:color w:val="000000" w:themeColor="text1"/>
          <w:sz w:val="24"/>
          <w:szCs w:val="24"/>
        </w:rPr>
        <w:t>:</w:t>
      </w:r>
      <w:r w:rsidRPr="00A07BBD">
        <w:rPr>
          <w:rFonts w:ascii="Book Antiqua" w:hAnsi="Book Antiqua"/>
          <w:color w:val="000000" w:themeColor="text1"/>
          <w:sz w:val="24"/>
          <w:szCs w:val="24"/>
        </w:rPr>
        <w:t xml:space="preserve"> Clinical data of 582 patients with 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 xml:space="preserve"> were retrospectively analyzed. All patients underwent staging laparoscopy. The strength of agreement between </w:t>
      </w:r>
      <w:r w:rsidR="00AC4685" w:rsidRPr="00AC4685">
        <w:rPr>
          <w:rFonts w:ascii="Book Antiqua" w:hAnsi="Book Antiqua"/>
          <w:color w:val="000000" w:themeColor="text1"/>
          <w:sz w:val="24"/>
          <w:szCs w:val="24"/>
        </w:rPr>
        <w:t>computed tomography (CT)</w:t>
      </w:r>
      <w:r w:rsidR="00AC4685">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 xml:space="preserve">stage, </w:t>
      </w:r>
      <w:r w:rsidR="00AC4685" w:rsidRPr="00A07BBD">
        <w:rPr>
          <w:rFonts w:ascii="Book Antiqua" w:hAnsi="Book Antiqua"/>
          <w:color w:val="000000" w:themeColor="text1"/>
          <w:sz w:val="24"/>
          <w:szCs w:val="24"/>
        </w:rPr>
        <w:t>endoscopic ultrasound (EUS)</w:t>
      </w:r>
      <w:r w:rsidR="00AC4685">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stage, laparoscopic stage, and final stage were determined by weighted Kappa statistic (Kw). The numbers of patients with treatment decision-changed were counted.</w:t>
      </w:r>
      <w:r w:rsidR="009D432B" w:rsidRPr="00A07BBD">
        <w:rPr>
          <w:rFonts w:ascii="Book Antiqua" w:hAnsi="Book Antiqua"/>
          <w:color w:val="000000" w:themeColor="text1"/>
          <w:sz w:val="24"/>
          <w:szCs w:val="24"/>
        </w:rPr>
        <w:t xml:space="preserve"> </w:t>
      </w:r>
      <w:r w:rsidR="00325975" w:rsidRPr="00A07BBD">
        <w:rPr>
          <w:rFonts w:ascii="Book Antiqua" w:hAnsi="Book Antiqua"/>
          <w:color w:val="000000" w:themeColor="text1"/>
          <w:sz w:val="24"/>
          <w:szCs w:val="24"/>
        </w:rPr>
        <w:t xml:space="preserve">A </w:t>
      </w:r>
      <w:r w:rsidR="00046FAD" w:rsidRPr="00370F5A">
        <w:rPr>
          <w:rFonts w:ascii="Symbol" w:hAnsi="Symbol"/>
          <w:i/>
          <w:kern w:val="0"/>
          <w:sz w:val="24"/>
          <w:szCs w:val="24"/>
        </w:rPr>
        <w:t></w:t>
      </w:r>
      <w:r w:rsidR="00046FAD" w:rsidRPr="00FB2D51">
        <w:rPr>
          <w:rFonts w:ascii="Book Antiqua" w:hAnsi="Book Antiqua" w:hint="eastAsia"/>
          <w:sz w:val="24"/>
          <w:szCs w:val="24"/>
          <w:vertAlign w:val="superscript"/>
        </w:rPr>
        <w:t>2</w:t>
      </w:r>
      <w:r w:rsidR="00325975" w:rsidRPr="00A07BBD">
        <w:rPr>
          <w:rFonts w:ascii="Book Antiqua" w:hAnsi="Book Antiqua"/>
          <w:color w:val="000000" w:themeColor="text1"/>
          <w:sz w:val="24"/>
          <w:szCs w:val="24"/>
        </w:rPr>
        <w:t xml:space="preserve"> test was used to analyze the correlation between peritoneal metastasis or positive cytology and clinical characteristics.</w:t>
      </w:r>
    </w:p>
    <w:p w:rsidR="009D432B" w:rsidRPr="00A07BBD" w:rsidRDefault="009D432B" w:rsidP="00AC300F">
      <w:pPr>
        <w:adjustRightInd w:val="0"/>
        <w:snapToGrid w:val="0"/>
        <w:spacing w:line="360" w:lineRule="auto"/>
        <w:rPr>
          <w:rFonts w:ascii="Book Antiqua" w:hAnsi="Book Antiqua"/>
          <w:color w:val="000000" w:themeColor="text1"/>
          <w:sz w:val="24"/>
          <w:szCs w:val="24"/>
        </w:rPr>
      </w:pPr>
    </w:p>
    <w:p w:rsidR="00360AC6" w:rsidRPr="00A07BBD" w:rsidRDefault="00243B8C"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b/>
          <w:color w:val="000000" w:themeColor="text1"/>
          <w:sz w:val="24"/>
          <w:szCs w:val="24"/>
        </w:rPr>
        <w:t>RESULTS</w:t>
      </w:r>
      <w:r w:rsidR="00360AC6" w:rsidRPr="00A07BBD">
        <w:rPr>
          <w:rFonts w:ascii="Book Antiqua" w:hAnsi="Book Antiqua"/>
          <w:b/>
          <w:color w:val="000000" w:themeColor="text1"/>
          <w:sz w:val="24"/>
          <w:szCs w:val="24"/>
        </w:rPr>
        <w:t>:</w:t>
      </w:r>
      <w:r w:rsidRPr="00A07BBD">
        <w:rPr>
          <w:rFonts w:ascii="Book Antiqua" w:hAnsi="Book Antiqua"/>
          <w:color w:val="000000" w:themeColor="text1"/>
          <w:sz w:val="24"/>
          <w:szCs w:val="24"/>
        </w:rPr>
        <w:t xml:space="preserve"> Among the 582 patients, the distribution</w:t>
      </w:r>
      <w:r w:rsidR="003967BA" w:rsidRPr="00A07BBD">
        <w:rPr>
          <w:rFonts w:ascii="Book Antiqua" w:hAnsi="Book Antiqua"/>
          <w:color w:val="000000" w:themeColor="text1"/>
          <w:sz w:val="24"/>
          <w:szCs w:val="24"/>
        </w:rPr>
        <w:t>s</w:t>
      </w:r>
      <w:r w:rsidRPr="00A07BBD">
        <w:rPr>
          <w:rFonts w:ascii="Book Antiqua" w:hAnsi="Book Antiqua"/>
          <w:color w:val="000000" w:themeColor="text1"/>
          <w:sz w:val="24"/>
          <w:szCs w:val="24"/>
        </w:rPr>
        <w:t xml:space="preserve"> of pathological T classifications were T2/3 (153,</w:t>
      </w:r>
      <w:r w:rsidR="00806327"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26.3%), T4a (262,</w:t>
      </w:r>
      <w:r w:rsidR="00806327"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45.0%), and T4b (167,</w:t>
      </w:r>
      <w:r w:rsidR="00806327"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28.7%). Treatment plans for 211 (36.3%) patients were changed after staging laparoscopy was performed. Two (10.5%) of 19 patients in M1 regained the opportunity for potential radical resection by staging laparoscopy. Unnecessary laparotomy was avoided in 71 (12.2%) patients. The strength of agreement between preoperative T stage and final T stage was in almost perfect agreement (</w:t>
      </w:r>
      <w:r w:rsidR="00046FAD">
        <w:rPr>
          <w:rFonts w:ascii="Book Antiqua" w:hAnsi="Book Antiqua"/>
          <w:color w:val="000000" w:themeColor="text1"/>
          <w:sz w:val="24"/>
          <w:szCs w:val="24"/>
        </w:rPr>
        <w:t xml:space="preserve">Kw = </w:t>
      </w:r>
      <w:r w:rsidRPr="00A07BBD">
        <w:rPr>
          <w:rFonts w:ascii="Book Antiqua" w:hAnsi="Book Antiqua"/>
          <w:color w:val="000000" w:themeColor="text1"/>
          <w:sz w:val="24"/>
          <w:szCs w:val="24"/>
        </w:rPr>
        <w:t>0.838; 95%</w:t>
      </w:r>
      <w:r w:rsidR="00046FAD">
        <w:rPr>
          <w:rFonts w:ascii="Book Antiqua" w:hAnsi="Book Antiqua"/>
          <w:color w:val="000000" w:themeColor="text1"/>
          <w:sz w:val="24"/>
          <w:szCs w:val="24"/>
        </w:rPr>
        <w:t>CI</w:t>
      </w:r>
      <w:r w:rsidR="00046FAD">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0.803</w:t>
      </w:r>
      <w:r w:rsidR="00046FAD">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0.872; </w:t>
      </w:r>
      <w:r w:rsidR="00046FAD" w:rsidRPr="00046FAD">
        <w:rPr>
          <w:rFonts w:ascii="Book Antiqua" w:hAnsi="Book Antiqua"/>
          <w:i/>
          <w:caps/>
          <w:color w:val="000000" w:themeColor="text1"/>
          <w:sz w:val="24"/>
          <w:szCs w:val="24"/>
        </w:rPr>
        <w:t xml:space="preserve">P &lt; </w:t>
      </w:r>
      <w:r w:rsidRPr="00A07BBD">
        <w:rPr>
          <w:rFonts w:ascii="Book Antiqua" w:hAnsi="Book Antiqua"/>
          <w:color w:val="000000" w:themeColor="text1"/>
          <w:sz w:val="24"/>
          <w:szCs w:val="24"/>
        </w:rPr>
        <w:t>0.05) for staging laparoscopy; compared with CT and EUS, which was in fair agreement. The strength of agreement between preoperative M stage and final M stage was in almost perfect agreement (</w:t>
      </w:r>
      <w:r w:rsidR="00046FAD">
        <w:rPr>
          <w:rFonts w:ascii="Book Antiqua" w:hAnsi="Book Antiqua"/>
          <w:color w:val="000000" w:themeColor="text1"/>
          <w:sz w:val="24"/>
          <w:szCs w:val="24"/>
        </w:rPr>
        <w:t>Kw = 0.990; 95%CI</w:t>
      </w:r>
      <w:r w:rsidR="00046FAD">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0.977</w:t>
      </w:r>
      <w:r w:rsidR="00046FAD">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1.000; </w:t>
      </w:r>
      <w:r w:rsidR="00046FAD" w:rsidRPr="00046FAD">
        <w:rPr>
          <w:rFonts w:ascii="Book Antiqua" w:hAnsi="Book Antiqua"/>
          <w:i/>
          <w:caps/>
          <w:color w:val="000000" w:themeColor="text1"/>
          <w:sz w:val="24"/>
          <w:szCs w:val="24"/>
        </w:rPr>
        <w:t xml:space="preserve">P &lt; </w:t>
      </w:r>
      <w:r w:rsidRPr="00A07BBD">
        <w:rPr>
          <w:rFonts w:ascii="Book Antiqua" w:hAnsi="Book Antiqua"/>
          <w:color w:val="000000" w:themeColor="text1"/>
          <w:sz w:val="24"/>
          <w:szCs w:val="24"/>
        </w:rPr>
        <w:t xml:space="preserve">0.05) for staging laparoscopy; compared with CT, which was in slight agreement. </w:t>
      </w:r>
      <w:r w:rsidR="00806327" w:rsidRPr="00A07BBD">
        <w:rPr>
          <w:rFonts w:ascii="Book Antiqua" w:hAnsi="Book Antiqua"/>
          <w:color w:val="000000" w:themeColor="text1"/>
          <w:sz w:val="24"/>
          <w:szCs w:val="24"/>
        </w:rPr>
        <w:t>M</w:t>
      </w:r>
      <w:r w:rsidR="00997716" w:rsidRPr="00A07BBD">
        <w:rPr>
          <w:rFonts w:ascii="Book Antiqua" w:hAnsi="Book Antiqua"/>
          <w:color w:val="000000" w:themeColor="text1"/>
          <w:sz w:val="24"/>
          <w:szCs w:val="24"/>
        </w:rPr>
        <w:t xml:space="preserve">ultivariate analysis </w:t>
      </w:r>
      <w:r w:rsidR="00806327" w:rsidRPr="00A07BBD">
        <w:rPr>
          <w:rFonts w:ascii="Book Antiqua" w:hAnsi="Book Antiqua"/>
          <w:color w:val="000000" w:themeColor="text1"/>
          <w:sz w:val="24"/>
          <w:szCs w:val="24"/>
        </w:rPr>
        <w:t xml:space="preserve">revealed </w:t>
      </w:r>
      <w:r w:rsidR="00997716" w:rsidRPr="00A07BBD">
        <w:rPr>
          <w:rFonts w:ascii="Book Antiqua" w:hAnsi="Book Antiqua"/>
          <w:color w:val="000000" w:themeColor="text1"/>
          <w:sz w:val="24"/>
          <w:szCs w:val="24"/>
        </w:rPr>
        <w:t>that tumor size</w:t>
      </w:r>
      <w:r w:rsidR="00806327" w:rsidRPr="00A07BBD">
        <w:rPr>
          <w:rFonts w:ascii="Book Antiqua" w:hAnsi="Book Antiqua"/>
          <w:color w:val="000000" w:themeColor="text1"/>
          <w:sz w:val="24"/>
          <w:szCs w:val="24"/>
        </w:rPr>
        <w:t xml:space="preserve"> </w:t>
      </w:r>
      <w:r w:rsidR="00997716" w:rsidRPr="00A07BBD">
        <w:rPr>
          <w:rFonts w:ascii="Book Antiqua" w:hAnsi="Book Antiqua"/>
          <w:color w:val="000000" w:themeColor="text1"/>
          <w:sz w:val="24"/>
          <w:szCs w:val="24"/>
        </w:rPr>
        <w:t>(≥</w:t>
      </w:r>
      <w:r w:rsidR="00046FAD">
        <w:rPr>
          <w:rFonts w:ascii="Book Antiqua" w:hAnsi="Book Antiqua" w:hint="eastAsia"/>
          <w:color w:val="000000" w:themeColor="text1"/>
          <w:sz w:val="24"/>
          <w:szCs w:val="24"/>
        </w:rPr>
        <w:t xml:space="preserve"> </w:t>
      </w:r>
      <w:r w:rsidR="00997716" w:rsidRPr="00A07BBD">
        <w:rPr>
          <w:rFonts w:ascii="Book Antiqua" w:hAnsi="Book Antiqua"/>
          <w:color w:val="000000" w:themeColor="text1"/>
          <w:sz w:val="24"/>
          <w:szCs w:val="24"/>
        </w:rPr>
        <w:t>40</w:t>
      </w:r>
      <w:r w:rsidR="00806327" w:rsidRPr="00A07BBD">
        <w:rPr>
          <w:rFonts w:ascii="Book Antiqua" w:hAnsi="Book Antiqua"/>
          <w:color w:val="000000" w:themeColor="text1"/>
          <w:sz w:val="24"/>
          <w:szCs w:val="24"/>
        </w:rPr>
        <w:t xml:space="preserve"> </w:t>
      </w:r>
      <w:r w:rsidR="00997716" w:rsidRPr="00A07BBD">
        <w:rPr>
          <w:rFonts w:ascii="Book Antiqua" w:hAnsi="Book Antiqua"/>
          <w:color w:val="000000" w:themeColor="text1"/>
          <w:sz w:val="24"/>
          <w:szCs w:val="24"/>
        </w:rPr>
        <w:t xml:space="preserve">mm), depth of tumor </w:t>
      </w:r>
      <w:r w:rsidR="00D77529" w:rsidRPr="00A07BBD">
        <w:rPr>
          <w:rFonts w:ascii="Book Antiqua" w:hAnsi="Book Antiqua"/>
          <w:color w:val="000000" w:themeColor="text1"/>
          <w:sz w:val="24"/>
          <w:szCs w:val="24"/>
        </w:rPr>
        <w:t>i</w:t>
      </w:r>
      <w:r w:rsidR="00997716" w:rsidRPr="00A07BBD">
        <w:rPr>
          <w:rFonts w:ascii="Book Antiqua" w:hAnsi="Book Antiqua"/>
          <w:color w:val="000000" w:themeColor="text1"/>
          <w:sz w:val="24"/>
          <w:szCs w:val="24"/>
        </w:rPr>
        <w:t>nvasion</w:t>
      </w:r>
      <w:r w:rsidR="00806327" w:rsidRPr="00A07BBD">
        <w:rPr>
          <w:rFonts w:ascii="Book Antiqua" w:hAnsi="Book Antiqua"/>
          <w:color w:val="000000" w:themeColor="text1"/>
          <w:sz w:val="24"/>
          <w:szCs w:val="24"/>
        </w:rPr>
        <w:t xml:space="preserve"> </w:t>
      </w:r>
      <w:r w:rsidR="00997716" w:rsidRPr="00A07BBD">
        <w:rPr>
          <w:rFonts w:ascii="Book Antiqua" w:hAnsi="Book Antiqua"/>
          <w:color w:val="000000" w:themeColor="text1"/>
          <w:sz w:val="24"/>
          <w:szCs w:val="24"/>
        </w:rPr>
        <w:t>(T4b) and Borrmann type</w:t>
      </w:r>
      <w:r w:rsidR="00806327" w:rsidRPr="00A07BBD">
        <w:rPr>
          <w:rFonts w:ascii="Book Antiqua" w:hAnsi="Book Antiqua"/>
          <w:color w:val="000000" w:themeColor="text1"/>
          <w:sz w:val="24"/>
          <w:szCs w:val="24"/>
        </w:rPr>
        <w:t xml:space="preserve"> </w:t>
      </w:r>
      <w:r w:rsidR="00997716" w:rsidRPr="00A07BBD">
        <w:rPr>
          <w:rFonts w:ascii="Book Antiqua" w:hAnsi="Book Antiqua"/>
          <w:color w:val="000000" w:themeColor="text1"/>
          <w:sz w:val="24"/>
          <w:szCs w:val="24"/>
        </w:rPr>
        <w:t>(</w:t>
      </w:r>
      <w:r w:rsidR="009D432B" w:rsidRPr="00A07BBD">
        <w:rPr>
          <w:rFonts w:ascii="Book Antiqua" w:hAnsi="Book Antiqua"/>
          <w:color w:val="000000" w:themeColor="text1"/>
          <w:sz w:val="24"/>
          <w:szCs w:val="24"/>
        </w:rPr>
        <w:t>III or IV</w:t>
      </w:r>
      <w:r w:rsidR="00997716" w:rsidRPr="00A07BBD">
        <w:rPr>
          <w:rFonts w:ascii="Book Antiqua" w:hAnsi="Book Antiqua"/>
          <w:color w:val="000000" w:themeColor="text1"/>
          <w:sz w:val="24"/>
          <w:szCs w:val="24"/>
        </w:rPr>
        <w:t xml:space="preserve">) </w:t>
      </w:r>
      <w:r w:rsidR="00B505C0" w:rsidRPr="00A07BBD">
        <w:rPr>
          <w:rFonts w:ascii="Book Antiqua" w:hAnsi="Book Antiqua"/>
          <w:color w:val="000000" w:themeColor="text1"/>
          <w:sz w:val="24"/>
          <w:szCs w:val="24"/>
        </w:rPr>
        <w:t xml:space="preserve">were </w:t>
      </w:r>
      <w:r w:rsidR="00997716" w:rsidRPr="00A07BBD">
        <w:rPr>
          <w:rFonts w:ascii="Book Antiqua" w:hAnsi="Book Antiqua"/>
          <w:color w:val="000000" w:themeColor="text1"/>
          <w:sz w:val="24"/>
          <w:szCs w:val="24"/>
        </w:rPr>
        <w:t>significantly correlated with either peritoneal metastasis or positive cytology.</w:t>
      </w:r>
      <w:r w:rsidR="00B505C0" w:rsidRPr="00A07BBD">
        <w:rPr>
          <w:rFonts w:ascii="Book Antiqua" w:hAnsi="Book Antiqua"/>
          <w:color w:val="000000" w:themeColor="text1"/>
          <w:sz w:val="24"/>
          <w:szCs w:val="24"/>
        </w:rPr>
        <w:t xml:space="preserve"> </w:t>
      </w:r>
      <w:r w:rsidR="00772ACB" w:rsidRPr="00A07BBD">
        <w:rPr>
          <w:rFonts w:ascii="Book Antiqua" w:hAnsi="Book Antiqua"/>
          <w:color w:val="000000" w:themeColor="text1"/>
          <w:sz w:val="24"/>
          <w:szCs w:val="24"/>
        </w:rPr>
        <w:t xml:space="preserve">The </w:t>
      </w:r>
      <w:r w:rsidR="003D7D81" w:rsidRPr="00A07BBD">
        <w:rPr>
          <w:rFonts w:ascii="Book Antiqua" w:hAnsi="Book Antiqua"/>
          <w:color w:val="000000" w:themeColor="text1"/>
          <w:sz w:val="24"/>
          <w:szCs w:val="24"/>
        </w:rPr>
        <w:t xml:space="preserve">best performance </w:t>
      </w:r>
      <w:r w:rsidR="00DC123E" w:rsidRPr="00A07BBD">
        <w:rPr>
          <w:rFonts w:ascii="Book Antiqua" w:hAnsi="Book Antiqua"/>
          <w:color w:val="000000" w:themeColor="text1"/>
          <w:sz w:val="24"/>
          <w:szCs w:val="24"/>
        </w:rPr>
        <w:t>in</w:t>
      </w:r>
      <w:r w:rsidR="00B505C0" w:rsidRPr="00A07BBD">
        <w:rPr>
          <w:rFonts w:ascii="Book Antiqua" w:hAnsi="Book Antiqua"/>
          <w:color w:val="000000" w:themeColor="text1"/>
          <w:sz w:val="24"/>
          <w:szCs w:val="24"/>
        </w:rPr>
        <w:t xml:space="preserve"> </w:t>
      </w:r>
      <w:r w:rsidR="00325975" w:rsidRPr="00A07BBD">
        <w:rPr>
          <w:rFonts w:ascii="Book Antiqua" w:hAnsi="Book Antiqua"/>
          <w:color w:val="000000" w:themeColor="text1"/>
          <w:sz w:val="24"/>
          <w:szCs w:val="24"/>
        </w:rPr>
        <w:t>diagnosing P-positive</w:t>
      </w:r>
      <w:r w:rsidR="003D7D81" w:rsidRPr="00A07BBD">
        <w:rPr>
          <w:rFonts w:ascii="Book Antiqua" w:hAnsi="Book Antiqua"/>
          <w:color w:val="000000" w:themeColor="text1"/>
          <w:sz w:val="24"/>
          <w:szCs w:val="24"/>
        </w:rPr>
        <w:t xml:space="preserve"> </w:t>
      </w:r>
      <w:r w:rsidR="00772ACB" w:rsidRPr="00A07BBD">
        <w:rPr>
          <w:rFonts w:ascii="Book Antiqua" w:hAnsi="Book Antiqua"/>
          <w:color w:val="000000" w:themeColor="text1"/>
          <w:sz w:val="24"/>
          <w:szCs w:val="24"/>
        </w:rPr>
        <w:t xml:space="preserve">was obtained </w:t>
      </w:r>
      <w:r w:rsidR="003D7D81" w:rsidRPr="00A07BBD">
        <w:rPr>
          <w:rFonts w:ascii="Book Antiqua" w:hAnsi="Book Antiqua"/>
          <w:color w:val="000000" w:themeColor="text1"/>
          <w:sz w:val="24"/>
          <w:szCs w:val="24"/>
        </w:rPr>
        <w:t xml:space="preserve">when </w:t>
      </w:r>
      <w:r w:rsidR="00D14DDC" w:rsidRPr="00A07BBD">
        <w:rPr>
          <w:rFonts w:ascii="Book Antiqua" w:hAnsi="Book Antiqua"/>
          <w:color w:val="000000" w:themeColor="text1"/>
          <w:sz w:val="24"/>
          <w:szCs w:val="24"/>
        </w:rPr>
        <w:t xml:space="preserve">two or three risk </w:t>
      </w:r>
      <w:r w:rsidR="00401090" w:rsidRPr="00A07BBD">
        <w:rPr>
          <w:rFonts w:ascii="Book Antiqua" w:hAnsi="Book Antiqua"/>
          <w:color w:val="000000" w:themeColor="text1"/>
          <w:sz w:val="24"/>
          <w:szCs w:val="24"/>
        </w:rPr>
        <w:t>factors existed</w:t>
      </w:r>
      <w:r w:rsidR="003D7D81" w:rsidRPr="00A07BBD">
        <w:rPr>
          <w:rFonts w:ascii="Book Antiqua" w:hAnsi="Book Antiqua"/>
          <w:color w:val="000000" w:themeColor="text1"/>
          <w:sz w:val="24"/>
          <w:szCs w:val="24"/>
        </w:rPr>
        <w:t>.</w:t>
      </w:r>
    </w:p>
    <w:p w:rsidR="00A954F4" w:rsidRPr="00A07BBD" w:rsidRDefault="00A954F4" w:rsidP="00AC300F">
      <w:pPr>
        <w:adjustRightInd w:val="0"/>
        <w:snapToGrid w:val="0"/>
        <w:spacing w:line="360" w:lineRule="auto"/>
        <w:rPr>
          <w:rFonts w:ascii="Book Antiqua" w:hAnsi="Book Antiqua"/>
          <w:color w:val="000000" w:themeColor="text1"/>
          <w:sz w:val="24"/>
          <w:szCs w:val="24"/>
        </w:rPr>
      </w:pPr>
    </w:p>
    <w:p w:rsidR="00243B8C" w:rsidRPr="00A07BBD" w:rsidRDefault="00243B8C"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b/>
          <w:color w:val="000000" w:themeColor="text1"/>
          <w:sz w:val="24"/>
          <w:szCs w:val="24"/>
        </w:rPr>
        <w:t>CONCLUSION</w:t>
      </w:r>
      <w:r w:rsidR="00360AC6" w:rsidRPr="00A07BBD">
        <w:rPr>
          <w:rFonts w:ascii="Book Antiqua" w:hAnsi="Book Antiqua"/>
          <w:b/>
          <w:color w:val="000000" w:themeColor="text1"/>
          <w:sz w:val="24"/>
          <w:szCs w:val="24"/>
        </w:rPr>
        <w:t>:</w:t>
      </w:r>
      <w:r w:rsidRPr="00A07BBD">
        <w:rPr>
          <w:rFonts w:ascii="Book Antiqua" w:hAnsi="Book Antiqua"/>
          <w:color w:val="000000" w:themeColor="text1"/>
          <w:sz w:val="24"/>
          <w:szCs w:val="24"/>
        </w:rPr>
        <w:t xml:space="preserve"> Staging laparoscopy can improve treatment decision-making for 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 xml:space="preserve"> and decrease unnecessary exploratory laparotomy.</w:t>
      </w:r>
    </w:p>
    <w:p w:rsidR="00360AC6" w:rsidRPr="00A07BBD" w:rsidRDefault="00360AC6" w:rsidP="00AC300F">
      <w:pPr>
        <w:adjustRightInd w:val="0"/>
        <w:snapToGrid w:val="0"/>
        <w:spacing w:line="360" w:lineRule="auto"/>
        <w:rPr>
          <w:rFonts w:ascii="Book Antiqua" w:hAnsi="Book Antiqua"/>
          <w:color w:val="000000" w:themeColor="text1"/>
          <w:sz w:val="24"/>
          <w:szCs w:val="24"/>
        </w:rPr>
      </w:pPr>
    </w:p>
    <w:p w:rsidR="00360AC6" w:rsidRPr="00A07BBD" w:rsidRDefault="00360AC6"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b/>
          <w:color w:val="000000" w:themeColor="text1"/>
          <w:sz w:val="24"/>
          <w:szCs w:val="24"/>
        </w:rPr>
        <w:t>Key</w:t>
      </w:r>
      <w:r w:rsidR="00A954F4" w:rsidRPr="00A07BBD">
        <w:rPr>
          <w:rFonts w:ascii="Book Antiqua" w:hAnsi="Book Antiqua"/>
          <w:b/>
          <w:color w:val="000000" w:themeColor="text1"/>
          <w:sz w:val="24"/>
          <w:szCs w:val="24"/>
        </w:rPr>
        <w:t xml:space="preserve"> </w:t>
      </w:r>
      <w:r w:rsidRPr="00A07BBD">
        <w:rPr>
          <w:rFonts w:ascii="Book Antiqua" w:hAnsi="Book Antiqua"/>
          <w:b/>
          <w:color w:val="000000" w:themeColor="text1"/>
          <w:sz w:val="24"/>
          <w:szCs w:val="24"/>
        </w:rPr>
        <w:t xml:space="preserve">words: </w:t>
      </w:r>
      <w:r w:rsidRPr="00A07BBD">
        <w:rPr>
          <w:rFonts w:ascii="Book Antiqua" w:hAnsi="Book Antiqua"/>
          <w:color w:val="000000" w:themeColor="text1"/>
          <w:sz w:val="24"/>
          <w:szCs w:val="24"/>
        </w:rPr>
        <w:t>Staging laparoscopy</w:t>
      </w:r>
      <w:r w:rsidR="00464709"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Advanced gastric cancer</w:t>
      </w:r>
      <w:r w:rsidR="00CC30C6" w:rsidRPr="00A07BBD">
        <w:rPr>
          <w:rFonts w:ascii="Book Antiqua" w:hAnsi="Book Antiqua"/>
          <w:color w:val="000000" w:themeColor="text1"/>
          <w:sz w:val="24"/>
          <w:szCs w:val="24"/>
        </w:rPr>
        <w:t>;</w:t>
      </w:r>
      <w:r w:rsidRPr="00A07BBD">
        <w:rPr>
          <w:rFonts w:ascii="Book Antiqua" w:hAnsi="Book Antiqua"/>
          <w:color w:val="000000" w:themeColor="text1"/>
          <w:sz w:val="24"/>
          <w:szCs w:val="24"/>
        </w:rPr>
        <w:t xml:space="preserve"> Tumor staging</w:t>
      </w:r>
      <w:r w:rsidR="00464709" w:rsidRPr="00A07BBD">
        <w:rPr>
          <w:rFonts w:ascii="Book Antiqua" w:hAnsi="Book Antiqua"/>
          <w:color w:val="000000" w:themeColor="text1"/>
          <w:sz w:val="24"/>
          <w:szCs w:val="24"/>
        </w:rPr>
        <w:t>; Peritoneal metastasis; Risk factor</w:t>
      </w:r>
    </w:p>
    <w:p w:rsidR="00360AC6" w:rsidRDefault="00360AC6" w:rsidP="00AC300F">
      <w:pPr>
        <w:adjustRightInd w:val="0"/>
        <w:snapToGrid w:val="0"/>
        <w:spacing w:line="360" w:lineRule="auto"/>
        <w:rPr>
          <w:rFonts w:ascii="Book Antiqua" w:hAnsi="Book Antiqua"/>
          <w:b/>
          <w:color w:val="000000" w:themeColor="text1"/>
          <w:sz w:val="24"/>
          <w:szCs w:val="24"/>
        </w:rPr>
      </w:pPr>
    </w:p>
    <w:p w:rsidR="00046FAD" w:rsidRDefault="00046FAD" w:rsidP="00AC300F">
      <w:pPr>
        <w:autoSpaceDE w:val="0"/>
        <w:autoSpaceDN w:val="0"/>
        <w:adjustRightInd w:val="0"/>
        <w:snapToGrid w:val="0"/>
        <w:spacing w:line="360" w:lineRule="auto"/>
        <w:rPr>
          <w:rFonts w:ascii="Book Antiqua" w:hAnsi="Book Antiqua" w:cs="Arial Unicode MS"/>
          <w:sz w:val="24"/>
        </w:rPr>
      </w:pPr>
      <w:bookmarkStart w:id="38" w:name="OLE_LINK98"/>
      <w:bookmarkStart w:id="39" w:name="OLE_LINK156"/>
      <w:bookmarkStart w:id="40" w:name="OLE_LINK196"/>
      <w:bookmarkStart w:id="41" w:name="OLE_LINK217"/>
      <w:bookmarkStart w:id="42" w:name="OLE_LINK242"/>
      <w:bookmarkStart w:id="43" w:name="OLE_LINK247"/>
      <w:bookmarkStart w:id="44" w:name="OLE_LINK311"/>
      <w:bookmarkStart w:id="45" w:name="OLE_LINK312"/>
      <w:bookmarkStart w:id="46" w:name="OLE_LINK325"/>
      <w:bookmarkStart w:id="47" w:name="OLE_LINK330"/>
      <w:bookmarkStart w:id="48" w:name="OLE_LINK513"/>
      <w:bookmarkStart w:id="49" w:name="OLE_LINK514"/>
      <w:bookmarkStart w:id="50" w:name="OLE_LINK464"/>
      <w:bookmarkStart w:id="51" w:name="OLE_LINK465"/>
      <w:bookmarkStart w:id="52" w:name="OLE_LINK466"/>
      <w:bookmarkStart w:id="53" w:name="OLE_LINK470"/>
      <w:bookmarkStart w:id="54" w:name="OLE_LINK471"/>
      <w:bookmarkStart w:id="55" w:name="OLE_LINK472"/>
      <w:bookmarkStart w:id="56" w:name="OLE_LINK474"/>
      <w:bookmarkStart w:id="57" w:name="OLE_LINK512"/>
      <w:bookmarkStart w:id="58" w:name="OLE_LINK800"/>
      <w:bookmarkStart w:id="59" w:name="OLE_LINK982"/>
      <w:bookmarkStart w:id="60" w:name="OLE_LINK1027"/>
      <w:bookmarkStart w:id="61" w:name="OLE_LINK504"/>
      <w:bookmarkStart w:id="62" w:name="OLE_LINK546"/>
      <w:bookmarkStart w:id="63" w:name="OLE_LINK547"/>
      <w:bookmarkStart w:id="64" w:name="OLE_LINK575"/>
      <w:bookmarkStart w:id="65" w:name="OLE_LINK640"/>
      <w:bookmarkStart w:id="66" w:name="OLE_LINK672"/>
      <w:bookmarkStart w:id="67" w:name="OLE_LINK714"/>
      <w:bookmarkStart w:id="68" w:name="OLE_LINK651"/>
      <w:bookmarkStart w:id="69" w:name="OLE_LINK652"/>
      <w:bookmarkStart w:id="70" w:name="OLE_LINK744"/>
      <w:bookmarkStart w:id="71" w:name="OLE_LINK758"/>
      <w:bookmarkStart w:id="72" w:name="OLE_LINK787"/>
      <w:bookmarkStart w:id="73" w:name="OLE_LINK807"/>
      <w:bookmarkStart w:id="74" w:name="OLE_LINK820"/>
      <w:bookmarkStart w:id="75" w:name="OLE_LINK862"/>
      <w:bookmarkStart w:id="76" w:name="OLE_LINK879"/>
      <w:bookmarkStart w:id="77" w:name="OLE_LINK906"/>
      <w:bookmarkStart w:id="78" w:name="OLE_LINK928"/>
      <w:bookmarkStart w:id="79" w:name="OLE_LINK960"/>
      <w:bookmarkStart w:id="80" w:name="OLE_LINK861"/>
      <w:bookmarkStart w:id="81" w:name="OLE_LINK983"/>
      <w:bookmarkStart w:id="82" w:name="OLE_LINK1334"/>
      <w:bookmarkStart w:id="83" w:name="OLE_LINK1029"/>
      <w:bookmarkStart w:id="84" w:name="OLE_LINK1060"/>
      <w:bookmarkStart w:id="85" w:name="OLE_LINK1061"/>
      <w:bookmarkStart w:id="86" w:name="OLE_LINK1348"/>
      <w:bookmarkStart w:id="87" w:name="OLE_LINK1086"/>
      <w:bookmarkStart w:id="88" w:name="OLE_LINK1100"/>
      <w:bookmarkStart w:id="89" w:name="OLE_LINK1125"/>
      <w:bookmarkStart w:id="90" w:name="OLE_LINK1163"/>
      <w:bookmarkStart w:id="91" w:name="OLE_LINK1193"/>
      <w:bookmarkStart w:id="92" w:name="OLE_LINK1219"/>
      <w:bookmarkStart w:id="93" w:name="OLE_LINK1247"/>
      <w:bookmarkStart w:id="94" w:name="OLE_LINK1284"/>
      <w:bookmarkStart w:id="95" w:name="OLE_LINK1313"/>
      <w:bookmarkStart w:id="96" w:name="OLE_LINK1361"/>
      <w:bookmarkStart w:id="97" w:name="OLE_LINK1384"/>
      <w:bookmarkStart w:id="98" w:name="OLE_LINK1403"/>
      <w:bookmarkStart w:id="99" w:name="OLE_LINK1437"/>
      <w:bookmarkStart w:id="100" w:name="OLE_LINK1454"/>
      <w:bookmarkStart w:id="101" w:name="OLE_LINK1480"/>
      <w:bookmarkStart w:id="102" w:name="OLE_LINK1504"/>
      <w:bookmarkStart w:id="103" w:name="OLE_LINK1516"/>
      <w:bookmarkStart w:id="104" w:name="OLE_LINK135"/>
      <w:bookmarkStart w:id="105" w:name="OLE_LINK216"/>
      <w:bookmarkStart w:id="106" w:name="OLE_LINK259"/>
      <w:bookmarkStart w:id="107" w:name="OLE_LINK1186"/>
      <w:bookmarkStart w:id="108" w:name="OLE_LINK1265"/>
      <w:bookmarkStart w:id="109" w:name="OLE_LINK1373"/>
      <w:bookmarkStart w:id="110" w:name="OLE_LINK1478"/>
      <w:bookmarkStart w:id="111" w:name="OLE_LINK1644"/>
      <w:bookmarkStart w:id="112" w:name="OLE_LINK1884"/>
      <w:bookmarkStart w:id="113" w:name="OLE_LINK1885"/>
      <w:bookmarkStart w:id="114" w:name="OLE_LINK1538"/>
      <w:bookmarkStart w:id="115" w:name="OLE_LINK1539"/>
      <w:bookmarkStart w:id="116" w:name="OLE_LINK1543"/>
      <w:bookmarkStart w:id="117" w:name="OLE_LINK1549"/>
      <w:bookmarkStart w:id="118" w:name="OLE_LINK1778"/>
      <w:bookmarkStart w:id="119" w:name="OLE_LINK1756"/>
      <w:bookmarkStart w:id="120" w:name="OLE_LINK1776"/>
      <w:bookmarkStart w:id="121" w:name="OLE_LINK1777"/>
      <w:bookmarkStart w:id="122" w:name="OLE_LINK1868"/>
      <w:bookmarkStart w:id="123" w:name="OLE_LINK1744"/>
      <w:bookmarkStart w:id="124" w:name="OLE_LINK1817"/>
      <w:bookmarkStart w:id="125" w:name="OLE_LINK1835"/>
      <w:bookmarkStart w:id="126" w:name="OLE_LINK1866"/>
      <w:bookmarkStart w:id="127" w:name="OLE_LINK1882"/>
      <w:bookmarkStart w:id="128" w:name="OLE_LINK1901"/>
      <w:bookmarkStart w:id="129" w:name="OLE_LINK1902"/>
      <w:bookmarkStart w:id="130" w:name="OLE_LINK2013"/>
      <w:bookmarkStart w:id="131" w:name="OLE_LINK1894"/>
      <w:bookmarkStart w:id="132" w:name="OLE_LINK1929"/>
      <w:bookmarkStart w:id="133" w:name="OLE_LINK1941"/>
      <w:bookmarkStart w:id="134" w:name="OLE_LINK1995"/>
      <w:bookmarkStart w:id="135" w:name="OLE_LINK1938"/>
      <w:bookmarkStart w:id="136" w:name="OLE_LINK2081"/>
      <w:bookmarkStart w:id="137" w:name="OLE_LINK2082"/>
      <w:bookmarkStart w:id="138" w:name="OLE_LINK2292"/>
      <w:bookmarkStart w:id="139" w:name="OLE_LINK1931"/>
      <w:bookmarkStart w:id="140" w:name="OLE_LINK1964"/>
      <w:bookmarkStart w:id="141" w:name="OLE_LINK2020"/>
      <w:bookmarkStart w:id="142" w:name="OLE_LINK2071"/>
      <w:bookmarkStart w:id="143" w:name="OLE_LINK2134"/>
      <w:bookmarkStart w:id="144" w:name="OLE_LINK2265"/>
      <w:bookmarkStart w:id="145" w:name="OLE_LINK2562"/>
      <w:bookmarkStart w:id="146" w:name="OLE_LINK1923"/>
      <w:bookmarkStart w:id="147" w:name="OLE_LINK2192"/>
      <w:bookmarkStart w:id="148" w:name="OLE_LINK2110"/>
      <w:bookmarkStart w:id="149" w:name="OLE_LINK2445"/>
      <w:bookmarkStart w:id="150" w:name="OLE_LINK2446"/>
      <w:bookmarkStart w:id="151" w:name="OLE_LINK2169"/>
      <w:bookmarkStart w:id="152" w:name="OLE_LINK2190"/>
      <w:bookmarkStart w:id="153" w:name="OLE_LINK2331"/>
      <w:bookmarkStart w:id="154" w:name="OLE_LINK2345"/>
      <w:bookmarkStart w:id="155" w:name="OLE_LINK2467"/>
      <w:bookmarkStart w:id="156" w:name="OLE_LINK2484"/>
      <w:bookmarkStart w:id="157" w:name="OLE_LINK2157"/>
      <w:bookmarkStart w:id="158" w:name="OLE_LINK2221"/>
      <w:bookmarkStart w:id="159" w:name="OLE_LINK2252"/>
      <w:bookmarkStart w:id="160" w:name="OLE_LINK2348"/>
      <w:bookmarkStart w:id="161" w:name="OLE_LINK2451"/>
      <w:bookmarkStart w:id="162" w:name="OLE_LINK2627"/>
      <w:bookmarkStart w:id="163" w:name="OLE_LINK2482"/>
      <w:bookmarkStart w:id="164" w:name="OLE_LINK2663"/>
      <w:bookmarkStart w:id="165" w:name="OLE_LINK2761"/>
      <w:bookmarkStart w:id="166" w:name="OLE_LINK2856"/>
      <w:bookmarkStart w:id="167" w:name="OLE_LINK2993"/>
      <w:bookmarkStart w:id="168" w:name="OLE_LINK2643"/>
      <w:bookmarkStart w:id="169" w:name="OLE_LINK2583"/>
      <w:bookmarkStart w:id="170" w:name="OLE_LINK2762"/>
      <w:bookmarkStart w:id="171" w:name="OLE_LINK2962"/>
      <w:bookmarkStart w:id="17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046FAD" w:rsidRPr="00A07BBD" w:rsidRDefault="00046FAD" w:rsidP="00AC300F">
      <w:pPr>
        <w:adjustRightInd w:val="0"/>
        <w:snapToGrid w:val="0"/>
        <w:spacing w:line="360" w:lineRule="auto"/>
        <w:rPr>
          <w:rFonts w:ascii="Book Antiqua" w:hAnsi="Book Antiqua"/>
          <w:b/>
          <w:color w:val="000000" w:themeColor="text1"/>
          <w:sz w:val="24"/>
          <w:szCs w:val="24"/>
        </w:rPr>
      </w:pPr>
    </w:p>
    <w:p w:rsidR="00772ACB" w:rsidRPr="00A07BBD" w:rsidRDefault="00360AC6" w:rsidP="00AC300F">
      <w:pPr>
        <w:adjustRightInd w:val="0"/>
        <w:snapToGrid w:val="0"/>
        <w:spacing w:line="360" w:lineRule="auto"/>
        <w:rPr>
          <w:rFonts w:ascii="Book Antiqua" w:hAnsi="Book Antiqua"/>
          <w:color w:val="000000" w:themeColor="text1"/>
          <w:sz w:val="24"/>
          <w:szCs w:val="24"/>
        </w:rPr>
      </w:pPr>
      <w:bookmarkStart w:id="173" w:name="OLE_LINK33"/>
      <w:bookmarkStart w:id="174" w:name="OLE_LINK49"/>
      <w:r w:rsidRPr="00A07BBD">
        <w:rPr>
          <w:rFonts w:ascii="Book Antiqua" w:eastAsia="Arial Unicode MS" w:hAnsi="Book Antiqua"/>
          <w:b/>
          <w:color w:val="000000" w:themeColor="text1"/>
          <w:sz w:val="24"/>
          <w:szCs w:val="24"/>
        </w:rPr>
        <w:t xml:space="preserve">Core </w:t>
      </w:r>
      <w:r w:rsidRPr="00A07BBD">
        <w:rPr>
          <w:rFonts w:ascii="Book Antiqua" w:hAnsi="Book Antiqua"/>
          <w:b/>
          <w:color w:val="000000" w:themeColor="text1"/>
          <w:sz w:val="24"/>
          <w:szCs w:val="24"/>
        </w:rPr>
        <w:t>tip</w:t>
      </w:r>
      <w:r w:rsidRPr="00A07BBD">
        <w:rPr>
          <w:rFonts w:ascii="Book Antiqua" w:eastAsia="Arial Unicode MS" w:hAnsi="Book Antiqua"/>
          <w:b/>
          <w:color w:val="000000" w:themeColor="text1"/>
          <w:sz w:val="24"/>
          <w:szCs w:val="24"/>
        </w:rPr>
        <w:t>:</w:t>
      </w:r>
      <w:bookmarkEnd w:id="173"/>
      <w:bookmarkEnd w:id="174"/>
      <w:r w:rsidR="005904D0" w:rsidRPr="00A07BBD">
        <w:rPr>
          <w:rFonts w:ascii="Book Antiqua" w:eastAsia="Arial Unicode MS" w:hAnsi="Book Antiqua"/>
          <w:b/>
          <w:color w:val="000000" w:themeColor="text1"/>
          <w:sz w:val="24"/>
          <w:szCs w:val="24"/>
        </w:rPr>
        <w:t xml:space="preserve"> </w:t>
      </w:r>
      <w:r w:rsidR="00844E3E" w:rsidRPr="00A07BBD">
        <w:rPr>
          <w:rFonts w:ascii="Book Antiqua" w:hAnsi="Book Antiqua"/>
          <w:color w:val="000000" w:themeColor="text1"/>
          <w:sz w:val="24"/>
          <w:szCs w:val="24"/>
        </w:rPr>
        <w:t xml:space="preserve">Staging laparoscopy plays an important role in advanced gastric cancer </w:t>
      </w:r>
      <w:r w:rsidR="00217600">
        <w:rPr>
          <w:rFonts w:ascii="Book Antiqua" w:hAnsi="Book Antiqua" w:hint="eastAsia"/>
          <w:color w:val="000000" w:themeColor="text1"/>
          <w:sz w:val="24"/>
          <w:szCs w:val="24"/>
        </w:rPr>
        <w:t xml:space="preserve">(GC) </w:t>
      </w:r>
      <w:r w:rsidR="00E75DEA" w:rsidRPr="00A07BBD">
        <w:rPr>
          <w:rFonts w:ascii="Book Antiqua" w:hAnsi="Book Antiqua"/>
          <w:color w:val="000000" w:themeColor="text1"/>
          <w:sz w:val="24"/>
          <w:szCs w:val="24"/>
        </w:rPr>
        <w:t>staging</w:t>
      </w:r>
      <w:r w:rsidR="002A535F" w:rsidRPr="00A07BBD">
        <w:rPr>
          <w:rFonts w:ascii="Book Antiqua" w:hAnsi="Book Antiqua"/>
          <w:color w:val="000000" w:themeColor="text1"/>
          <w:sz w:val="24"/>
          <w:szCs w:val="24"/>
        </w:rPr>
        <w:t>, which</w:t>
      </w:r>
      <w:r w:rsidR="00844E3E" w:rsidRPr="00A07BBD">
        <w:rPr>
          <w:rFonts w:ascii="Book Antiqua" w:hAnsi="Book Antiqua"/>
          <w:color w:val="000000" w:themeColor="text1"/>
          <w:sz w:val="24"/>
          <w:szCs w:val="24"/>
        </w:rPr>
        <w:t xml:space="preserve"> </w:t>
      </w:r>
      <w:r w:rsidR="002A535F" w:rsidRPr="00A07BBD">
        <w:rPr>
          <w:rFonts w:ascii="Book Antiqua" w:hAnsi="Book Antiqua"/>
          <w:color w:val="000000" w:themeColor="text1"/>
          <w:sz w:val="24"/>
          <w:szCs w:val="24"/>
        </w:rPr>
        <w:t>performs</w:t>
      </w:r>
      <w:r w:rsidR="00772ACB" w:rsidRPr="00A07BBD">
        <w:rPr>
          <w:rFonts w:ascii="Book Antiqua" w:hAnsi="Book Antiqua"/>
          <w:color w:val="000000" w:themeColor="text1"/>
          <w:sz w:val="24"/>
          <w:szCs w:val="24"/>
        </w:rPr>
        <w:t xml:space="preserve"> </w:t>
      </w:r>
      <w:r w:rsidR="00844E3E" w:rsidRPr="00A07BBD">
        <w:rPr>
          <w:rFonts w:ascii="Book Antiqua" w:hAnsi="Book Antiqua"/>
          <w:color w:val="000000" w:themeColor="text1"/>
          <w:sz w:val="24"/>
          <w:szCs w:val="24"/>
        </w:rPr>
        <w:t xml:space="preserve">better than </w:t>
      </w:r>
      <w:r w:rsidR="00AC4685" w:rsidRPr="00AC4685">
        <w:rPr>
          <w:rFonts w:ascii="Book Antiqua" w:hAnsi="Book Antiqua"/>
          <w:color w:val="000000" w:themeColor="text1"/>
          <w:sz w:val="24"/>
          <w:szCs w:val="24"/>
        </w:rPr>
        <w:t xml:space="preserve">computed tomography </w:t>
      </w:r>
      <w:r w:rsidR="00772ACB" w:rsidRPr="00A07BBD">
        <w:rPr>
          <w:rFonts w:ascii="Book Antiqua" w:hAnsi="Book Antiqua"/>
          <w:color w:val="000000" w:themeColor="text1"/>
          <w:sz w:val="24"/>
          <w:szCs w:val="24"/>
        </w:rPr>
        <w:t xml:space="preserve">or </w:t>
      </w:r>
      <w:r w:rsidR="00AC4685" w:rsidRPr="00A07BBD">
        <w:rPr>
          <w:rFonts w:ascii="Book Antiqua" w:hAnsi="Book Antiqua"/>
          <w:color w:val="000000" w:themeColor="text1"/>
          <w:sz w:val="24"/>
          <w:szCs w:val="24"/>
        </w:rPr>
        <w:t>endoscopic ultrasound</w:t>
      </w:r>
      <w:r w:rsidR="00844E3E" w:rsidRPr="00A07BBD">
        <w:rPr>
          <w:rFonts w:ascii="Book Antiqua" w:hAnsi="Book Antiqua"/>
          <w:color w:val="000000" w:themeColor="text1"/>
          <w:sz w:val="24"/>
          <w:szCs w:val="24"/>
        </w:rPr>
        <w:t xml:space="preserve">. Staging laparoscopy can improve treatment decision-making for advanced </w:t>
      </w:r>
      <w:r w:rsidR="00217600">
        <w:rPr>
          <w:rFonts w:ascii="Book Antiqua" w:hAnsi="Book Antiqua" w:hint="eastAsia"/>
          <w:color w:val="000000" w:themeColor="text1"/>
          <w:sz w:val="24"/>
          <w:szCs w:val="24"/>
        </w:rPr>
        <w:t>GC</w:t>
      </w:r>
      <w:r w:rsidR="00844E3E" w:rsidRPr="00A07BBD">
        <w:rPr>
          <w:rFonts w:ascii="Book Antiqua" w:hAnsi="Book Antiqua"/>
          <w:color w:val="000000" w:themeColor="text1"/>
          <w:sz w:val="24"/>
          <w:szCs w:val="24"/>
        </w:rPr>
        <w:t xml:space="preserve"> and decrease unnecessary exploratory laparotomy. Tumor size</w:t>
      </w:r>
      <w:r w:rsidR="002A535F" w:rsidRPr="00A07BBD">
        <w:rPr>
          <w:rFonts w:ascii="Book Antiqua" w:hAnsi="Book Antiqua"/>
          <w:color w:val="000000" w:themeColor="text1"/>
          <w:sz w:val="24"/>
          <w:szCs w:val="24"/>
        </w:rPr>
        <w:t xml:space="preserve"> </w:t>
      </w:r>
      <w:r w:rsidR="00844E3E" w:rsidRPr="00A07BBD">
        <w:rPr>
          <w:rFonts w:ascii="Book Antiqua" w:hAnsi="Book Antiqua"/>
          <w:color w:val="000000" w:themeColor="text1"/>
          <w:sz w:val="24"/>
          <w:szCs w:val="24"/>
        </w:rPr>
        <w:t>(≥</w:t>
      </w:r>
      <w:r w:rsidR="00AC4685">
        <w:rPr>
          <w:rFonts w:ascii="Book Antiqua" w:hAnsi="Book Antiqua" w:hint="eastAsia"/>
          <w:color w:val="000000" w:themeColor="text1"/>
          <w:sz w:val="24"/>
          <w:szCs w:val="24"/>
        </w:rPr>
        <w:t xml:space="preserve"> </w:t>
      </w:r>
      <w:r w:rsidR="00844E3E" w:rsidRPr="00A07BBD">
        <w:rPr>
          <w:rFonts w:ascii="Book Antiqua" w:hAnsi="Book Antiqua"/>
          <w:color w:val="000000" w:themeColor="text1"/>
          <w:sz w:val="24"/>
          <w:szCs w:val="24"/>
        </w:rPr>
        <w:t>40</w:t>
      </w:r>
      <w:r w:rsidR="002A535F" w:rsidRPr="00A07BBD">
        <w:rPr>
          <w:rFonts w:ascii="Book Antiqua" w:hAnsi="Book Antiqua"/>
          <w:color w:val="000000" w:themeColor="text1"/>
          <w:sz w:val="24"/>
          <w:szCs w:val="24"/>
        </w:rPr>
        <w:t xml:space="preserve"> </w:t>
      </w:r>
      <w:r w:rsidR="00844E3E" w:rsidRPr="00A07BBD">
        <w:rPr>
          <w:rFonts w:ascii="Book Antiqua" w:hAnsi="Book Antiqua"/>
          <w:color w:val="000000" w:themeColor="text1"/>
          <w:sz w:val="24"/>
          <w:szCs w:val="24"/>
        </w:rPr>
        <w:t xml:space="preserve">mm), depth of tumor </w:t>
      </w:r>
      <w:r w:rsidR="008226AB" w:rsidRPr="00A07BBD">
        <w:rPr>
          <w:rFonts w:ascii="Book Antiqua" w:hAnsi="Book Antiqua"/>
          <w:color w:val="000000" w:themeColor="text1"/>
          <w:sz w:val="24"/>
          <w:szCs w:val="24"/>
        </w:rPr>
        <w:t>i</w:t>
      </w:r>
      <w:r w:rsidR="00844E3E" w:rsidRPr="00A07BBD">
        <w:rPr>
          <w:rFonts w:ascii="Book Antiqua" w:hAnsi="Book Antiqua"/>
          <w:color w:val="000000" w:themeColor="text1"/>
          <w:sz w:val="24"/>
          <w:szCs w:val="24"/>
        </w:rPr>
        <w:t>nvasion</w:t>
      </w:r>
      <w:r w:rsidR="002A535F" w:rsidRPr="00A07BBD">
        <w:rPr>
          <w:rFonts w:ascii="Book Antiqua" w:hAnsi="Book Antiqua"/>
          <w:color w:val="000000" w:themeColor="text1"/>
          <w:sz w:val="24"/>
          <w:szCs w:val="24"/>
        </w:rPr>
        <w:t xml:space="preserve"> </w:t>
      </w:r>
      <w:r w:rsidR="00844E3E" w:rsidRPr="00A07BBD">
        <w:rPr>
          <w:rFonts w:ascii="Book Antiqua" w:hAnsi="Book Antiqua"/>
          <w:color w:val="000000" w:themeColor="text1"/>
          <w:sz w:val="24"/>
          <w:szCs w:val="24"/>
        </w:rPr>
        <w:t>(T4b) and Borrmann type</w:t>
      </w:r>
      <w:r w:rsidR="002A535F" w:rsidRPr="00A07BBD">
        <w:rPr>
          <w:rFonts w:ascii="Book Antiqua" w:hAnsi="Book Antiqua"/>
          <w:color w:val="000000" w:themeColor="text1"/>
          <w:sz w:val="24"/>
          <w:szCs w:val="24"/>
        </w:rPr>
        <w:t xml:space="preserve"> </w:t>
      </w:r>
      <w:r w:rsidR="00844E3E" w:rsidRPr="00A07BBD">
        <w:rPr>
          <w:rFonts w:ascii="Book Antiqua" w:hAnsi="Book Antiqua"/>
          <w:color w:val="000000" w:themeColor="text1"/>
          <w:sz w:val="24"/>
          <w:szCs w:val="24"/>
        </w:rPr>
        <w:t>(</w:t>
      </w:r>
      <w:r w:rsidR="009D432B" w:rsidRPr="00A07BBD">
        <w:rPr>
          <w:rFonts w:ascii="Book Antiqua" w:hAnsi="Book Antiqua"/>
          <w:color w:val="000000" w:themeColor="text1"/>
          <w:sz w:val="24"/>
          <w:szCs w:val="24"/>
        </w:rPr>
        <w:t>III or IV</w:t>
      </w:r>
      <w:r w:rsidR="00844E3E" w:rsidRPr="00A07BBD">
        <w:rPr>
          <w:rFonts w:ascii="Book Antiqua" w:hAnsi="Book Antiqua"/>
          <w:color w:val="000000" w:themeColor="text1"/>
          <w:sz w:val="24"/>
          <w:szCs w:val="24"/>
        </w:rPr>
        <w:t>) are significantly correlated with either peritoneal metastasis or positive cytology</w:t>
      </w:r>
      <w:r w:rsidR="00772ACB" w:rsidRPr="00A07BBD">
        <w:rPr>
          <w:rFonts w:ascii="Book Antiqua" w:hAnsi="Book Antiqua"/>
          <w:color w:val="000000" w:themeColor="text1"/>
          <w:sz w:val="24"/>
          <w:szCs w:val="24"/>
        </w:rPr>
        <w:t>. The best performance in</w:t>
      </w:r>
      <w:r w:rsidR="002A535F" w:rsidRPr="00A07BBD">
        <w:rPr>
          <w:rFonts w:ascii="Book Antiqua" w:hAnsi="Book Antiqua"/>
          <w:color w:val="000000" w:themeColor="text1"/>
          <w:sz w:val="24"/>
          <w:szCs w:val="24"/>
        </w:rPr>
        <w:t xml:space="preserve"> </w:t>
      </w:r>
      <w:r w:rsidR="00325975" w:rsidRPr="00A07BBD">
        <w:rPr>
          <w:rFonts w:ascii="Book Antiqua" w:hAnsi="Book Antiqua"/>
          <w:color w:val="000000" w:themeColor="text1"/>
          <w:sz w:val="24"/>
          <w:szCs w:val="24"/>
        </w:rPr>
        <w:t>diagnosing P-positive</w:t>
      </w:r>
      <w:r w:rsidR="00772ACB" w:rsidRPr="00A07BBD">
        <w:rPr>
          <w:rFonts w:ascii="Book Antiqua" w:hAnsi="Book Antiqua"/>
          <w:color w:val="000000" w:themeColor="text1"/>
          <w:sz w:val="24"/>
          <w:szCs w:val="24"/>
        </w:rPr>
        <w:t xml:space="preserve"> was obtained when </w:t>
      </w:r>
      <w:r w:rsidR="00D14DDC" w:rsidRPr="00A07BBD">
        <w:rPr>
          <w:rFonts w:ascii="Book Antiqua" w:hAnsi="Book Antiqua"/>
          <w:color w:val="000000" w:themeColor="text1"/>
          <w:sz w:val="24"/>
          <w:szCs w:val="24"/>
        </w:rPr>
        <w:t xml:space="preserve">two or three risk </w:t>
      </w:r>
      <w:r w:rsidR="00401090" w:rsidRPr="00A07BBD">
        <w:rPr>
          <w:rFonts w:ascii="Book Antiqua" w:hAnsi="Book Antiqua"/>
          <w:color w:val="000000" w:themeColor="text1"/>
          <w:sz w:val="24"/>
          <w:szCs w:val="24"/>
        </w:rPr>
        <w:t>factors existed</w:t>
      </w:r>
      <w:r w:rsidR="00772ACB" w:rsidRPr="00A07BBD">
        <w:rPr>
          <w:rFonts w:ascii="Book Antiqua" w:hAnsi="Book Antiqua"/>
          <w:color w:val="000000" w:themeColor="text1"/>
          <w:sz w:val="24"/>
          <w:szCs w:val="24"/>
        </w:rPr>
        <w:t>.</w:t>
      </w:r>
    </w:p>
    <w:p w:rsidR="00360AC6" w:rsidRDefault="00360AC6" w:rsidP="00AC300F">
      <w:pPr>
        <w:widowControl/>
        <w:adjustRightInd w:val="0"/>
        <w:snapToGrid w:val="0"/>
        <w:spacing w:line="360" w:lineRule="auto"/>
        <w:rPr>
          <w:rFonts w:ascii="Book Antiqua" w:hAnsi="Book Antiqua"/>
          <w:color w:val="000000" w:themeColor="text1"/>
          <w:sz w:val="24"/>
          <w:szCs w:val="24"/>
        </w:rPr>
      </w:pPr>
    </w:p>
    <w:p w:rsidR="00830817" w:rsidRPr="00830817" w:rsidRDefault="00830817"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Hu</w:t>
      </w:r>
      <w:r>
        <w:rPr>
          <w:rFonts w:ascii="Book Antiqua" w:hAnsi="Book Antiqua" w:hint="eastAsia"/>
          <w:color w:val="000000" w:themeColor="text1"/>
          <w:sz w:val="24"/>
          <w:szCs w:val="24"/>
        </w:rPr>
        <w:t xml:space="preserve"> YF</w:t>
      </w:r>
      <w:r w:rsidRPr="00A07BBD">
        <w:rPr>
          <w:rFonts w:ascii="Book Antiqua" w:hAnsi="Book Antiqua"/>
          <w:color w:val="000000" w:themeColor="text1"/>
          <w:sz w:val="24"/>
          <w:szCs w:val="24"/>
        </w:rPr>
        <w:t>, Deng</w:t>
      </w:r>
      <w:r>
        <w:rPr>
          <w:rFonts w:ascii="Book Antiqua" w:hAnsi="Book Antiqua" w:hint="eastAsia"/>
          <w:color w:val="000000" w:themeColor="text1"/>
          <w:sz w:val="24"/>
          <w:szCs w:val="24"/>
        </w:rPr>
        <w:t xml:space="preserve"> ZW</w:t>
      </w:r>
      <w:r w:rsidRPr="00A07BBD">
        <w:rPr>
          <w:rFonts w:ascii="Book Antiqua" w:hAnsi="Book Antiqua"/>
          <w:color w:val="000000" w:themeColor="text1"/>
          <w:sz w:val="24"/>
          <w:szCs w:val="24"/>
        </w:rPr>
        <w:t>, Liu</w:t>
      </w:r>
      <w:r>
        <w:rPr>
          <w:rFonts w:ascii="Book Antiqua" w:hAnsi="Book Antiqua" w:hint="eastAsia"/>
          <w:color w:val="000000" w:themeColor="text1"/>
          <w:sz w:val="24"/>
          <w:szCs w:val="24"/>
        </w:rPr>
        <w:t xml:space="preserve"> H</w:t>
      </w:r>
      <w:r w:rsidRPr="00A07BBD">
        <w:rPr>
          <w:rFonts w:ascii="Book Antiqua" w:hAnsi="Book Antiqua"/>
          <w:color w:val="000000" w:themeColor="text1"/>
          <w:sz w:val="24"/>
          <w:szCs w:val="24"/>
        </w:rPr>
        <w:t>, Mou</w:t>
      </w:r>
      <w:r>
        <w:rPr>
          <w:rFonts w:ascii="Book Antiqua" w:hAnsi="Book Antiqua" w:hint="eastAsia"/>
          <w:color w:val="000000" w:themeColor="text1"/>
          <w:sz w:val="24"/>
          <w:szCs w:val="24"/>
        </w:rPr>
        <w:t xml:space="preserve"> TY</w:t>
      </w:r>
      <w:r w:rsidRPr="00A07BBD">
        <w:rPr>
          <w:rFonts w:ascii="Book Antiqua" w:hAnsi="Book Antiqua"/>
          <w:color w:val="000000" w:themeColor="text1"/>
          <w:sz w:val="24"/>
          <w:szCs w:val="24"/>
        </w:rPr>
        <w:t>, Chen</w:t>
      </w:r>
      <w:r>
        <w:rPr>
          <w:rFonts w:ascii="Book Antiqua" w:hAnsi="Book Antiqua" w:hint="eastAsia"/>
          <w:color w:val="000000" w:themeColor="text1"/>
          <w:sz w:val="24"/>
          <w:szCs w:val="24"/>
        </w:rPr>
        <w:t xml:space="preserve"> T</w:t>
      </w:r>
      <w:r w:rsidRPr="00A07BBD">
        <w:rPr>
          <w:rFonts w:ascii="Book Antiqua" w:hAnsi="Book Antiqua"/>
          <w:color w:val="000000" w:themeColor="text1"/>
          <w:sz w:val="24"/>
          <w:szCs w:val="24"/>
        </w:rPr>
        <w:t>, Lu</w:t>
      </w:r>
      <w:r>
        <w:rPr>
          <w:rFonts w:ascii="Book Antiqua" w:hAnsi="Book Antiqua" w:hint="eastAsia"/>
          <w:color w:val="000000" w:themeColor="text1"/>
          <w:sz w:val="24"/>
          <w:szCs w:val="24"/>
        </w:rPr>
        <w:t xml:space="preserve"> X</w:t>
      </w:r>
      <w:r w:rsidRPr="00A07BBD">
        <w:rPr>
          <w:rFonts w:ascii="Book Antiqua" w:hAnsi="Book Antiqua"/>
          <w:color w:val="000000" w:themeColor="text1"/>
          <w:sz w:val="24"/>
          <w:szCs w:val="24"/>
        </w:rPr>
        <w:t>, Wang</w:t>
      </w:r>
      <w:r>
        <w:rPr>
          <w:rFonts w:ascii="Book Antiqua" w:hAnsi="Book Antiqua" w:hint="eastAsia"/>
          <w:color w:val="000000" w:themeColor="text1"/>
          <w:sz w:val="24"/>
          <w:szCs w:val="24"/>
        </w:rPr>
        <w:t xml:space="preserve"> D</w:t>
      </w:r>
      <w:r w:rsidRPr="00A07BBD">
        <w:rPr>
          <w:rFonts w:ascii="Book Antiqua" w:hAnsi="Book Antiqua"/>
          <w:color w:val="000000" w:themeColor="text1"/>
          <w:sz w:val="24"/>
          <w:szCs w:val="24"/>
        </w:rPr>
        <w:t>, Yu</w:t>
      </w:r>
      <w:r>
        <w:rPr>
          <w:rFonts w:ascii="Book Antiqua" w:hAnsi="Book Antiqua" w:hint="eastAsia"/>
          <w:color w:val="000000" w:themeColor="text1"/>
          <w:sz w:val="24"/>
          <w:szCs w:val="24"/>
        </w:rPr>
        <w:t xml:space="preserve"> J</w:t>
      </w:r>
      <w:r w:rsidRPr="00A07BBD">
        <w:rPr>
          <w:rFonts w:ascii="Book Antiqua" w:hAnsi="Book Antiqua"/>
          <w:color w:val="000000" w:themeColor="text1"/>
          <w:sz w:val="24"/>
          <w:szCs w:val="24"/>
        </w:rPr>
        <w:t>, Li</w:t>
      </w:r>
      <w:r>
        <w:rPr>
          <w:rFonts w:ascii="Book Antiqua" w:hAnsi="Book Antiqua" w:hint="eastAsia"/>
          <w:color w:val="000000" w:themeColor="text1"/>
          <w:sz w:val="24"/>
          <w:szCs w:val="24"/>
        </w:rPr>
        <w:t xml:space="preserve"> GX. </w:t>
      </w:r>
      <w:r w:rsidRPr="00830817">
        <w:rPr>
          <w:rFonts w:ascii="Book Antiqua" w:hAnsi="Book Antiqua"/>
          <w:color w:val="000000" w:themeColor="text1"/>
          <w:sz w:val="24"/>
          <w:szCs w:val="24"/>
        </w:rPr>
        <w:t>Staging laparoscopy improves treatment decision-making for advanced gastric cancer</w:t>
      </w:r>
      <w:r>
        <w:rPr>
          <w:rFonts w:ascii="Book Antiqua" w:hAnsi="Book Antiqua" w:hint="eastAsia"/>
          <w:color w:val="000000" w:themeColor="text1"/>
          <w:sz w:val="24"/>
          <w:szCs w:val="24"/>
        </w:rPr>
        <w:t xml:space="preserve">. </w:t>
      </w:r>
      <w:r w:rsidRPr="00830817">
        <w:rPr>
          <w:rFonts w:ascii="Book Antiqua" w:hAnsi="Book Antiqua"/>
          <w:i/>
          <w:color w:val="000000" w:themeColor="text1"/>
          <w:sz w:val="24"/>
          <w:szCs w:val="24"/>
        </w:rPr>
        <w:t>World J Gastroenterol</w:t>
      </w:r>
      <w:r w:rsidRPr="00830817">
        <w:rPr>
          <w:rFonts w:ascii="Book Antiqua" w:hAnsi="Book Antiqua"/>
          <w:color w:val="000000" w:themeColor="text1"/>
          <w:sz w:val="24"/>
          <w:szCs w:val="24"/>
        </w:rPr>
        <w:t xml:space="preserve"> 201</w:t>
      </w:r>
      <w:r w:rsidRPr="00830817">
        <w:rPr>
          <w:rFonts w:ascii="Book Antiqua" w:hAnsi="Book Antiqua" w:hint="eastAsia"/>
          <w:color w:val="000000" w:themeColor="text1"/>
          <w:sz w:val="24"/>
          <w:szCs w:val="24"/>
        </w:rPr>
        <w:t>5</w:t>
      </w:r>
      <w:r w:rsidRPr="00830817">
        <w:rPr>
          <w:rFonts w:ascii="Book Antiqua" w:hAnsi="Book Antiqua"/>
          <w:color w:val="000000" w:themeColor="text1"/>
          <w:sz w:val="24"/>
          <w:szCs w:val="24"/>
        </w:rPr>
        <w:t>; In press</w:t>
      </w:r>
    </w:p>
    <w:p w:rsidR="00830817" w:rsidRDefault="00830817" w:rsidP="00AC300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966CC8" w:rsidRPr="00A07BBD" w:rsidRDefault="002E427F" w:rsidP="00AC300F">
      <w:pPr>
        <w:pStyle w:val="Heading1"/>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lastRenderedPageBreak/>
        <w:t>INTRODUCTION</w:t>
      </w:r>
    </w:p>
    <w:p w:rsidR="000B13D8" w:rsidRPr="00A07BBD" w:rsidRDefault="00830817" w:rsidP="00AC300F">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It is estimated that 990</w:t>
      </w:r>
      <w:r w:rsidR="00175372" w:rsidRPr="00A07BBD">
        <w:rPr>
          <w:rFonts w:ascii="Book Antiqua" w:hAnsi="Book Antiqua"/>
          <w:color w:val="000000" w:themeColor="text1"/>
          <w:sz w:val="24"/>
          <w:szCs w:val="24"/>
        </w:rPr>
        <w:t xml:space="preserve">000 new gastric cancer </w:t>
      </w:r>
      <w:r w:rsidR="00217600">
        <w:rPr>
          <w:rFonts w:ascii="Book Antiqua" w:hAnsi="Book Antiqua" w:hint="eastAsia"/>
          <w:color w:val="000000" w:themeColor="text1"/>
          <w:sz w:val="24"/>
          <w:szCs w:val="24"/>
        </w:rPr>
        <w:t xml:space="preserve">(GC) </w:t>
      </w:r>
      <w:r w:rsidR="00175372" w:rsidRPr="00A07BBD">
        <w:rPr>
          <w:rFonts w:ascii="Book Antiqua" w:hAnsi="Book Antiqua"/>
          <w:color w:val="000000" w:themeColor="text1"/>
          <w:sz w:val="24"/>
          <w:szCs w:val="24"/>
        </w:rPr>
        <w:t>cases occur in the world annually</w:t>
      </w:r>
      <w:r w:rsidR="004C5683" w:rsidRPr="00A07BBD">
        <w:rPr>
          <w:rFonts w:ascii="Book Antiqua" w:hAnsi="Book Antiqua"/>
          <w:color w:val="000000" w:themeColor="text1"/>
          <w:sz w:val="24"/>
          <w:szCs w:val="24"/>
        </w:rPr>
        <w:fldChar w:fldCharType="begin"/>
      </w:r>
      <w:r w:rsidR="00E05CC7" w:rsidRPr="00A07BBD">
        <w:rPr>
          <w:rFonts w:ascii="Book Antiqua" w:hAnsi="Book Antiqua"/>
          <w:color w:val="000000" w:themeColor="text1"/>
          <w:sz w:val="24"/>
          <w:szCs w:val="24"/>
        </w:rPr>
        <w:instrText xml:space="preserve"> ADDIN EN.CITE &lt;EndNote&gt;&lt;Cite&gt;&lt;Author&gt;Jemal&lt;/Author&gt;&lt;Year&gt;2011&lt;/Year&gt;&lt;RecNum&gt;1&lt;/RecNum&gt;&lt;DisplayText&gt;&lt;style face="superscript"&gt;[1]&lt;/style&gt;&lt;/DisplayText&gt;&lt;record&gt;&lt;rec-number&gt;1&lt;/rec-number&gt;&lt;foreign-keys&gt;&lt;key app="EN" db-id="9ts0przvmrtt2yer00o5ww2hzderewxdpsp0" timestamp="1446346682"&gt;1&lt;/key&gt;&lt;/foreign-keys&gt;&lt;ref-type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url&gt;http://onlinelibrary.wiley.com/doi/10.3322/caac.20107/abstract&lt;/url&gt;&lt;/related-urls&gt;&lt;/urls&gt;&lt;electronic-resource-num&gt;caac.20107 [pii]10.3322/caac.20107&lt;/electronic-resource-num&gt;&lt;language&gt;eng&lt;/language&gt;&lt;/record&gt;&lt;/Cite&gt;&lt;/EndNote&gt;</w:instrText>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1" w:tooltip="Jemal, 2011 #1" w:history="1">
        <w:r w:rsidR="00E05CC7" w:rsidRPr="00A07BBD">
          <w:rPr>
            <w:rFonts w:ascii="Book Antiqua" w:hAnsi="Book Antiqua"/>
            <w:noProof/>
            <w:color w:val="000000" w:themeColor="text1"/>
            <w:sz w:val="24"/>
            <w:szCs w:val="24"/>
            <w:vertAlign w:val="superscript"/>
          </w:rPr>
          <w:t>1</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00175372" w:rsidRPr="00A07BBD">
        <w:rPr>
          <w:rFonts w:ascii="Book Antiqua" w:hAnsi="Book Antiqua"/>
          <w:color w:val="000000" w:themeColor="text1"/>
          <w:sz w:val="24"/>
          <w:szCs w:val="24"/>
        </w:rPr>
        <w:t xml:space="preserve">. Approximately 42% of these cases </w:t>
      </w:r>
      <w:r w:rsidR="00C727CF" w:rsidRPr="00A07BBD">
        <w:rPr>
          <w:rFonts w:ascii="Book Antiqua" w:hAnsi="Book Antiqua"/>
          <w:color w:val="000000" w:themeColor="text1"/>
          <w:sz w:val="24"/>
          <w:szCs w:val="24"/>
        </w:rPr>
        <w:t>occur</w:t>
      </w:r>
      <w:r w:rsidR="00C725EA"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 xml:space="preserve">in China. Due to the absence of a mass screening program, more than 80% of all Chinese cases </w:t>
      </w:r>
      <w:r w:rsidR="008B10C5" w:rsidRPr="00A07BBD">
        <w:rPr>
          <w:rFonts w:ascii="Book Antiqua" w:hAnsi="Book Antiqua"/>
          <w:color w:val="000000" w:themeColor="text1"/>
          <w:sz w:val="24"/>
          <w:szCs w:val="24"/>
        </w:rPr>
        <w:t xml:space="preserve">are discovered </w:t>
      </w:r>
      <w:r w:rsidR="00175372" w:rsidRPr="00A07BBD">
        <w:rPr>
          <w:rFonts w:ascii="Book Antiqua" w:hAnsi="Book Antiqua"/>
          <w:color w:val="000000" w:themeColor="text1"/>
          <w:sz w:val="24"/>
          <w:szCs w:val="24"/>
        </w:rPr>
        <w:t xml:space="preserve">at </w:t>
      </w:r>
      <w:r w:rsidR="008B10C5" w:rsidRPr="00A07BBD">
        <w:rPr>
          <w:rFonts w:ascii="Book Antiqua" w:hAnsi="Book Antiqua"/>
          <w:color w:val="000000" w:themeColor="text1"/>
          <w:sz w:val="24"/>
          <w:szCs w:val="24"/>
        </w:rPr>
        <w:t xml:space="preserve">an </w:t>
      </w:r>
      <w:r w:rsidR="00175372" w:rsidRPr="00A07BBD">
        <w:rPr>
          <w:rFonts w:ascii="Book Antiqua" w:hAnsi="Book Antiqua"/>
          <w:color w:val="000000" w:themeColor="text1"/>
          <w:sz w:val="24"/>
          <w:szCs w:val="24"/>
        </w:rPr>
        <w:t>advanced stage</w:t>
      </w:r>
      <w:hyperlink w:anchor="_ENREF_1" w:tooltip="Jemal, 2011 #170" w:history="1"/>
      <w:r w:rsidR="00175372" w:rsidRPr="00A07BBD">
        <w:rPr>
          <w:rFonts w:ascii="Book Antiqua" w:hAnsi="Book Antiqua"/>
          <w:color w:val="000000" w:themeColor="text1"/>
          <w:sz w:val="24"/>
          <w:szCs w:val="24"/>
        </w:rPr>
        <w:t xml:space="preserve">. To improve the survival of these patients, multimodal therapy including surgery and systemic chemotherapy </w:t>
      </w:r>
      <w:r w:rsidR="008B10C5" w:rsidRPr="00A07BBD">
        <w:rPr>
          <w:rFonts w:ascii="Book Antiqua" w:hAnsi="Book Antiqua"/>
          <w:color w:val="000000" w:themeColor="text1"/>
          <w:sz w:val="24"/>
          <w:szCs w:val="24"/>
        </w:rPr>
        <w:t xml:space="preserve">are </w:t>
      </w:r>
      <w:r w:rsidR="00175372" w:rsidRPr="00A07BBD">
        <w:rPr>
          <w:rFonts w:ascii="Book Antiqua" w:hAnsi="Book Antiqua"/>
          <w:color w:val="000000" w:themeColor="text1"/>
          <w:sz w:val="24"/>
          <w:szCs w:val="24"/>
        </w:rPr>
        <w:t xml:space="preserve">the current </w:t>
      </w:r>
      <w:r w:rsidR="008B10C5" w:rsidRPr="00A07BBD">
        <w:rPr>
          <w:rFonts w:ascii="Book Antiqua" w:hAnsi="Book Antiqua"/>
          <w:color w:val="000000" w:themeColor="text1"/>
          <w:sz w:val="24"/>
          <w:szCs w:val="24"/>
        </w:rPr>
        <w:t>recommendations</w:t>
      </w:r>
      <w:r w:rsidR="00175372" w:rsidRPr="00A07BBD">
        <w:rPr>
          <w:rFonts w:ascii="Book Antiqua" w:hAnsi="Book Antiqua"/>
          <w:color w:val="000000" w:themeColor="text1"/>
          <w:sz w:val="24"/>
          <w:szCs w:val="24"/>
        </w:rPr>
        <w:t>. It is well</w:t>
      </w:r>
      <w:r w:rsidR="00C727CF" w:rsidRPr="00A07BBD">
        <w:rPr>
          <w:rFonts w:ascii="Book Antiqua" w:hAnsi="Book Antiqua"/>
          <w:color w:val="000000" w:themeColor="text1"/>
          <w:sz w:val="24"/>
          <w:szCs w:val="24"/>
        </w:rPr>
        <w:t>-</w:t>
      </w:r>
      <w:r w:rsidR="00175372" w:rsidRPr="00A07BBD">
        <w:rPr>
          <w:rFonts w:ascii="Book Antiqua" w:hAnsi="Book Antiqua"/>
          <w:color w:val="000000" w:themeColor="text1"/>
          <w:sz w:val="24"/>
          <w:szCs w:val="24"/>
        </w:rPr>
        <w:t>known that the specific option of multimodal therapy is based on clinical evaluation of</w:t>
      </w:r>
      <w:r w:rsidR="00A77D29" w:rsidRPr="00A07BBD">
        <w:rPr>
          <w:rFonts w:ascii="Book Antiqua" w:hAnsi="Book Antiqua"/>
          <w:color w:val="000000" w:themeColor="text1"/>
          <w:sz w:val="24"/>
          <w:szCs w:val="24"/>
        </w:rPr>
        <w:t xml:space="preserve"> the</w:t>
      </w:r>
      <w:r w:rsidR="00175372" w:rsidRPr="00A07BBD">
        <w:rPr>
          <w:rFonts w:ascii="Book Antiqua" w:hAnsi="Book Antiqua"/>
          <w:color w:val="000000" w:themeColor="text1"/>
          <w:sz w:val="24"/>
          <w:szCs w:val="24"/>
        </w:rPr>
        <w:t xml:space="preserve"> TNM stage by imag</w:t>
      </w:r>
      <w:r w:rsidR="008B10C5" w:rsidRPr="00A07BBD">
        <w:rPr>
          <w:rFonts w:ascii="Book Antiqua" w:hAnsi="Book Antiqua"/>
          <w:color w:val="000000" w:themeColor="text1"/>
          <w:sz w:val="24"/>
          <w:szCs w:val="24"/>
        </w:rPr>
        <w:t>ing</w:t>
      </w:r>
      <w:r w:rsidR="00175372" w:rsidRPr="00A07BBD">
        <w:rPr>
          <w:rFonts w:ascii="Book Antiqua" w:hAnsi="Book Antiqua"/>
          <w:color w:val="000000" w:themeColor="text1"/>
          <w:sz w:val="24"/>
          <w:szCs w:val="24"/>
        </w:rPr>
        <w:t xml:space="preserve"> and </w:t>
      </w:r>
      <w:r>
        <w:rPr>
          <w:rFonts w:ascii="Book Antiqua" w:hAnsi="Book Antiqua"/>
          <w:color w:val="000000" w:themeColor="text1"/>
          <w:sz w:val="24"/>
          <w:szCs w:val="24"/>
        </w:rPr>
        <w:t>exploratory laparotomy</w:t>
      </w:r>
      <w:r w:rsidR="004C5683" w:rsidRPr="00A07BBD">
        <w:rPr>
          <w:rFonts w:ascii="Book Antiqua" w:hAnsi="Book Antiqua"/>
          <w:color w:val="000000" w:themeColor="text1"/>
          <w:sz w:val="24"/>
          <w:szCs w:val="24"/>
        </w:rPr>
        <w:fldChar w:fldCharType="begin">
          <w:fldData xml:space="preserve">PEVuZE5vdGU+PENpdGU+PEF1dGhvcj5OQ0NOPC9BdXRob3I+PFJlY051bT4yPC9SZWNOdW0+PERp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IG9mIENsaW5pY2FsIE9uY29sb2d5PC9hYmJyLTE+PC9hbHQtcGVyaW9kaWNhbD48cGFnZXM+Mzcz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aWNhbD48cGFnZXM+ODY2LTc0PC9wYWdlcz48dm9sdW1lPjI4PC92b2x1bWU+PG51bWJlcj4zPC9u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PEVuZE5vdGU+PENpdGU+PEF1dGhvcj5OQ0NOPC9BdXRob3I+PFJlY051bT4yPC9SZWNOdW0+PERp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IG9mIENsaW5pY2FsIE9uY29sb2d5PC9hYmJyLTE+PC9hbHQtcGVyaW9kaWNhbD48cGFnZXM+Mzcz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2" w:tooltip="NCCN,  #2" w:history="1">
        <w:r w:rsidR="00E05CC7" w:rsidRPr="00A07BBD">
          <w:rPr>
            <w:rFonts w:ascii="Book Antiqua" w:hAnsi="Book Antiqua"/>
            <w:noProof/>
            <w:color w:val="000000" w:themeColor="text1"/>
            <w:sz w:val="24"/>
            <w:szCs w:val="24"/>
            <w:vertAlign w:val="superscript"/>
          </w:rPr>
          <w:t>2-7</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00175372" w:rsidRPr="00A07BBD">
        <w:rPr>
          <w:rFonts w:ascii="Book Antiqua" w:hAnsi="Book Antiqua"/>
          <w:color w:val="000000" w:themeColor="text1"/>
          <w:sz w:val="24"/>
          <w:szCs w:val="24"/>
        </w:rPr>
        <w:t>.</w:t>
      </w:r>
      <w:hyperlink w:anchor="_ENREF_4" w:tooltip="Son, 2013 #283" w:history="1"/>
      <w:r w:rsidR="00175372" w:rsidRPr="00A07BBD">
        <w:rPr>
          <w:rFonts w:ascii="Book Antiqua" w:hAnsi="Book Antiqua"/>
          <w:color w:val="000000" w:themeColor="text1"/>
          <w:sz w:val="24"/>
          <w:szCs w:val="24"/>
        </w:rPr>
        <w:t xml:space="preserve"> Clinically, underestimation of tumor staging by imag</w:t>
      </w:r>
      <w:r w:rsidR="008B10C5" w:rsidRPr="00A07BBD">
        <w:rPr>
          <w:rFonts w:ascii="Book Antiqua" w:hAnsi="Book Antiqua"/>
          <w:color w:val="000000" w:themeColor="text1"/>
          <w:sz w:val="24"/>
          <w:szCs w:val="24"/>
        </w:rPr>
        <w:t>ing</w:t>
      </w:r>
      <w:r w:rsidR="00175372" w:rsidRPr="00A07BBD">
        <w:rPr>
          <w:rFonts w:ascii="Book Antiqua" w:hAnsi="Book Antiqua"/>
          <w:color w:val="000000" w:themeColor="text1"/>
          <w:sz w:val="24"/>
          <w:szCs w:val="24"/>
        </w:rPr>
        <w:t xml:space="preserve"> may lead to unnecessary laparotomy</w:t>
      </w:r>
      <w:r w:rsidR="008B10C5" w:rsidRPr="00A07BBD">
        <w:rPr>
          <w:rFonts w:ascii="Book Antiqua" w:hAnsi="Book Antiqua"/>
          <w:color w:val="000000" w:themeColor="text1"/>
          <w:sz w:val="24"/>
          <w:szCs w:val="24"/>
        </w:rPr>
        <w:t>,</w:t>
      </w:r>
      <w:r w:rsidR="00A77D29" w:rsidRPr="00A07BBD">
        <w:rPr>
          <w:rFonts w:ascii="Book Antiqua" w:hAnsi="Book Antiqua"/>
          <w:color w:val="000000" w:themeColor="text1"/>
          <w:sz w:val="24"/>
          <w:szCs w:val="24"/>
        </w:rPr>
        <w:t xml:space="preserve"> while</w:t>
      </w:r>
      <w:r w:rsidR="00175372" w:rsidRPr="00A07BBD">
        <w:rPr>
          <w:rFonts w:ascii="Book Antiqua" w:hAnsi="Book Antiqua"/>
          <w:color w:val="000000" w:themeColor="text1"/>
          <w:sz w:val="24"/>
          <w:szCs w:val="24"/>
        </w:rPr>
        <w:t xml:space="preserve"> overestimation</w:t>
      </w:r>
      <w:r w:rsidR="0086188F" w:rsidRPr="00A07BBD">
        <w:rPr>
          <w:rFonts w:ascii="Book Antiqua" w:hAnsi="Book Antiqua"/>
          <w:color w:val="000000" w:themeColor="text1"/>
          <w:sz w:val="24"/>
          <w:szCs w:val="24"/>
        </w:rPr>
        <w:t xml:space="preserve"> </w:t>
      </w:r>
      <w:r w:rsidR="00A77D29" w:rsidRPr="00A07BBD">
        <w:rPr>
          <w:rFonts w:ascii="Book Antiqua" w:hAnsi="Book Antiqua"/>
          <w:color w:val="000000" w:themeColor="text1"/>
          <w:sz w:val="24"/>
          <w:szCs w:val="24"/>
        </w:rPr>
        <w:t>of tumor staging</w:t>
      </w:r>
      <w:r w:rsidR="0086188F" w:rsidRPr="00A07BBD">
        <w:rPr>
          <w:rFonts w:ascii="Book Antiqua" w:hAnsi="Book Antiqua"/>
          <w:color w:val="000000" w:themeColor="text1"/>
          <w:sz w:val="24"/>
          <w:szCs w:val="24"/>
        </w:rPr>
        <w:t xml:space="preserve"> </w:t>
      </w:r>
      <w:r w:rsidR="00A77D29" w:rsidRPr="00A07BBD">
        <w:rPr>
          <w:rFonts w:ascii="Book Antiqua" w:hAnsi="Book Antiqua"/>
          <w:color w:val="000000" w:themeColor="text1"/>
          <w:sz w:val="24"/>
          <w:szCs w:val="24"/>
        </w:rPr>
        <w:t xml:space="preserve">by imaging </w:t>
      </w:r>
      <w:r w:rsidR="00175372" w:rsidRPr="00A07BBD">
        <w:rPr>
          <w:rFonts w:ascii="Book Antiqua" w:hAnsi="Book Antiqua"/>
          <w:color w:val="000000" w:themeColor="text1"/>
          <w:sz w:val="24"/>
          <w:szCs w:val="24"/>
        </w:rPr>
        <w:t>may exclude the opportunity of potential curative surgery as a therapeutic option.</w:t>
      </w:r>
    </w:p>
    <w:p w:rsidR="000B13D8" w:rsidRPr="00A07BBD" w:rsidRDefault="00175372"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 xml:space="preserve">Computed tomography (CT) and </w:t>
      </w:r>
      <w:r w:rsidR="000F7132" w:rsidRPr="00A07BBD">
        <w:rPr>
          <w:rFonts w:ascii="Book Antiqua" w:hAnsi="Book Antiqua"/>
          <w:color w:val="000000" w:themeColor="text1"/>
          <w:sz w:val="24"/>
          <w:szCs w:val="24"/>
        </w:rPr>
        <w:t>endoscopic ultraso</w:t>
      </w:r>
      <w:r w:rsidR="00DA7CA4" w:rsidRPr="00A07BBD">
        <w:rPr>
          <w:rFonts w:ascii="Book Antiqua" w:hAnsi="Book Antiqua"/>
          <w:color w:val="000000" w:themeColor="text1"/>
          <w:sz w:val="24"/>
          <w:szCs w:val="24"/>
        </w:rPr>
        <w:t>und</w:t>
      </w:r>
      <w:r w:rsidRPr="00A07BBD">
        <w:rPr>
          <w:rFonts w:ascii="Book Antiqua" w:hAnsi="Book Antiqua"/>
          <w:color w:val="000000" w:themeColor="text1"/>
          <w:sz w:val="24"/>
          <w:szCs w:val="24"/>
        </w:rPr>
        <w:t xml:space="preserve"> (EUS) are the most widely used conventional </w:t>
      </w:r>
      <w:r w:rsidR="008B10C5" w:rsidRPr="00A07BBD">
        <w:rPr>
          <w:rFonts w:ascii="Book Antiqua" w:hAnsi="Book Antiqua"/>
          <w:color w:val="000000" w:themeColor="text1"/>
          <w:sz w:val="24"/>
          <w:szCs w:val="24"/>
        </w:rPr>
        <w:t xml:space="preserve">modalities </w:t>
      </w:r>
      <w:r w:rsidRPr="00A07BBD">
        <w:rPr>
          <w:rFonts w:ascii="Book Antiqua" w:hAnsi="Book Antiqua"/>
          <w:color w:val="000000" w:themeColor="text1"/>
          <w:sz w:val="24"/>
          <w:szCs w:val="24"/>
        </w:rPr>
        <w:t xml:space="preserve">for preoperative staging of </w:t>
      </w:r>
      <w:r w:rsidR="00217600">
        <w:rPr>
          <w:rFonts w:ascii="Book Antiqua" w:hAnsi="Book Antiqua" w:hint="eastAsia"/>
          <w:color w:val="000000" w:themeColor="text1"/>
          <w:sz w:val="24"/>
          <w:szCs w:val="24"/>
        </w:rPr>
        <w:t>GC</w:t>
      </w:r>
      <w:r w:rsidR="004C5683" w:rsidRPr="00A07BBD">
        <w:rPr>
          <w:rFonts w:ascii="Book Antiqua" w:hAnsi="Book Antiqua"/>
          <w:color w:val="000000" w:themeColor="text1"/>
          <w:sz w:val="24"/>
          <w:szCs w:val="24"/>
        </w:rPr>
        <w:fldChar w:fldCharType="begin"/>
      </w:r>
      <w:r w:rsidR="00E05CC7" w:rsidRPr="00A07BBD">
        <w:rPr>
          <w:rFonts w:ascii="Book Antiqua" w:hAnsi="Book Antiqua"/>
          <w:color w:val="000000" w:themeColor="text1"/>
          <w:sz w:val="24"/>
          <w:szCs w:val="24"/>
        </w:rPr>
        <w:instrText xml:space="preserve"> ADDIN EN.CITE &lt;EndNote&gt;&lt;Cite&gt;&lt;Author&gt;Hwang&lt;/Author&gt;&lt;Year&gt;2014&lt;/Year&gt;&lt;RecNum&gt;8&lt;/RecNum&gt;&lt;DisplayText&gt;&lt;style face="superscript"&gt;[8]&lt;/style&gt;&lt;/DisplayText&gt;&lt;record&gt;&lt;rec-number&gt;8&lt;/rec-number&gt;&lt;foreign-keys&gt;&lt;key app="EN" db-id="9ts0przvmrtt2yer00o5ww2hzderewxdpsp0" timestamp="1446346683"&gt;8&lt;/key&gt;&lt;/foreign-keys&gt;&lt;ref-type name="Journal Article"&gt;17&lt;/ref-type&gt;&lt;contributors&gt;&lt;authors&gt;&lt;author&gt;Hwang, S. W.&lt;/author&gt;&lt;author&gt;Lee, D. H.&lt;/author&gt;&lt;/authors&gt;&lt;/contributors&gt;&lt;auth-address&gt;Sung Wook Hwang, Department of Internal Medicine and Liver Research Institute, Seoul National University College of Medicine, Seoul 110-744, South Korea.&lt;/auth-address&gt;&lt;titles&gt;&lt;title&gt;Is endoscopic ultrasonography still the modality of choice in preoperative staging of gastric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WJG&lt;/abbr-1&gt;&lt;/alt-periodical&gt;&lt;pages&gt;13775-82&lt;/pages&gt;&lt;volume&gt;20&lt;/volume&gt;&lt;number&gt;38&lt;/number&gt;&lt;edition&gt;2014/10/17&lt;/edition&gt;&lt;keywords&gt;&lt;keyword&gt;Computed tomography&lt;/keyword&gt;&lt;keyword&gt;Endoscopic ultrasonography&lt;/keyword&gt;&lt;keyword&gt;Gastric cancer&lt;/keyword&gt;&lt;keyword&gt;Magnetic resonance imaging&lt;/keyword&gt;&lt;keyword&gt;Positron emission tomography&lt;/keyword&gt;&lt;/keywords&gt;&lt;dates&gt;&lt;year&gt;2014&lt;/year&gt;&lt;pub-dates&gt;&lt;date&gt;Oct 14&lt;/date&gt;&lt;/pub-dates&gt;&lt;/dates&gt;&lt;isbn&gt;1007-9327&lt;/isbn&gt;&lt;accession-num&gt;25320515&lt;/accession-num&gt;&lt;urls&gt;&lt;/urls&gt;&lt;custom2&gt;Pmc4194561&lt;/custom2&gt;&lt;electronic-resource-num&gt;10.3748/wjg.v20.i38.13775&lt;/electronic-resource-num&gt;&lt;remote-database-provider&gt;NLM&lt;/remote-database-provider&gt;&lt;language&gt;Eng&lt;/language&gt;&lt;/record&gt;&lt;/Cite&gt;&lt;/EndNote&gt;</w:instrText>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8" w:tooltip="Hwang, 2014 #8" w:history="1">
        <w:r w:rsidR="00E05CC7" w:rsidRPr="00A07BBD">
          <w:rPr>
            <w:rFonts w:ascii="Book Antiqua" w:hAnsi="Book Antiqua"/>
            <w:noProof/>
            <w:color w:val="000000" w:themeColor="text1"/>
            <w:sz w:val="24"/>
            <w:szCs w:val="24"/>
            <w:vertAlign w:val="superscript"/>
          </w:rPr>
          <w:t>8</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xml:space="preserve">. </w:t>
      </w:r>
      <w:r w:rsidR="00A77D29" w:rsidRPr="00A07BBD">
        <w:rPr>
          <w:rFonts w:ascii="Book Antiqua" w:hAnsi="Book Antiqua"/>
          <w:color w:val="000000" w:themeColor="text1"/>
          <w:sz w:val="24"/>
          <w:szCs w:val="24"/>
        </w:rPr>
        <w:t xml:space="preserve">It has been previously reported that </w:t>
      </w:r>
      <w:r w:rsidRPr="00A07BBD">
        <w:rPr>
          <w:rFonts w:ascii="Book Antiqua" w:hAnsi="Book Antiqua"/>
          <w:color w:val="000000" w:themeColor="text1"/>
          <w:sz w:val="24"/>
          <w:szCs w:val="24"/>
        </w:rPr>
        <w:t xml:space="preserve">CT or EUS </w:t>
      </w:r>
      <w:r w:rsidR="00A77D29" w:rsidRPr="00A07BBD">
        <w:rPr>
          <w:rFonts w:ascii="Book Antiqua" w:hAnsi="Book Antiqua"/>
          <w:color w:val="000000" w:themeColor="text1"/>
          <w:sz w:val="24"/>
          <w:szCs w:val="24"/>
        </w:rPr>
        <w:t>has a</w:t>
      </w:r>
      <w:r w:rsidR="00330341" w:rsidRPr="00A07BBD">
        <w:rPr>
          <w:rFonts w:ascii="Book Antiqua" w:hAnsi="Book Antiqua"/>
          <w:color w:val="000000" w:themeColor="text1"/>
          <w:sz w:val="24"/>
          <w:szCs w:val="24"/>
        </w:rPr>
        <w:t>n accuracy of</w:t>
      </w:r>
      <w:r w:rsidR="0086188F" w:rsidRPr="00A07BBD">
        <w:rPr>
          <w:rFonts w:ascii="Book Antiqua" w:hAnsi="Book Antiqua"/>
          <w:color w:val="000000" w:themeColor="text1"/>
          <w:sz w:val="24"/>
          <w:szCs w:val="24"/>
        </w:rPr>
        <w:t xml:space="preserve"> </w:t>
      </w:r>
      <w:r w:rsidR="00A77D29" w:rsidRPr="00A07BBD">
        <w:rPr>
          <w:rFonts w:ascii="Book Antiqua" w:hAnsi="Book Antiqua"/>
          <w:color w:val="000000" w:themeColor="text1"/>
          <w:sz w:val="24"/>
          <w:szCs w:val="24"/>
        </w:rPr>
        <w:t>60</w:t>
      </w:r>
      <w:r w:rsidR="00830817">
        <w:rPr>
          <w:rFonts w:ascii="Book Antiqua" w:hAnsi="Book Antiqua" w:hint="eastAsia"/>
          <w:color w:val="000000" w:themeColor="text1"/>
          <w:sz w:val="24"/>
          <w:szCs w:val="24"/>
        </w:rPr>
        <w:t>%</w:t>
      </w:r>
      <w:r w:rsidR="00A77D29" w:rsidRPr="00A07BBD">
        <w:rPr>
          <w:rFonts w:ascii="Book Antiqua" w:hAnsi="Book Antiqua"/>
          <w:color w:val="000000" w:themeColor="text1"/>
          <w:sz w:val="24"/>
          <w:szCs w:val="24"/>
        </w:rPr>
        <w:t>-83%</w:t>
      </w:r>
      <w:r w:rsidR="0086188F" w:rsidRPr="00A07BBD">
        <w:rPr>
          <w:rFonts w:ascii="Book Antiqua" w:hAnsi="Book Antiqua"/>
          <w:color w:val="000000" w:themeColor="text1"/>
          <w:sz w:val="24"/>
          <w:szCs w:val="24"/>
        </w:rPr>
        <w:t xml:space="preserve"> </w:t>
      </w:r>
      <w:r w:rsidR="00330341" w:rsidRPr="00A07BBD">
        <w:rPr>
          <w:rFonts w:ascii="Book Antiqua" w:hAnsi="Book Antiqua"/>
          <w:color w:val="000000" w:themeColor="text1"/>
          <w:sz w:val="24"/>
          <w:szCs w:val="24"/>
        </w:rPr>
        <w:t>in</w:t>
      </w:r>
      <w:r w:rsidR="0086188F" w:rsidRPr="00A07BBD">
        <w:rPr>
          <w:rFonts w:ascii="Book Antiqua" w:hAnsi="Book Antiqua"/>
          <w:color w:val="000000" w:themeColor="text1"/>
          <w:sz w:val="24"/>
          <w:szCs w:val="24"/>
        </w:rPr>
        <w:t xml:space="preserve"> </w:t>
      </w:r>
      <w:r w:rsidR="0017401D" w:rsidRPr="00A07BBD">
        <w:rPr>
          <w:rFonts w:ascii="Book Antiqua" w:hAnsi="Book Antiqua"/>
          <w:color w:val="000000" w:themeColor="text1"/>
          <w:sz w:val="24"/>
          <w:szCs w:val="24"/>
        </w:rPr>
        <w:t>determinin</w:t>
      </w:r>
      <w:r w:rsidR="00A77D29" w:rsidRPr="00A07BBD">
        <w:rPr>
          <w:rFonts w:ascii="Book Antiqua" w:hAnsi="Book Antiqua"/>
          <w:color w:val="000000" w:themeColor="text1"/>
          <w:sz w:val="24"/>
          <w:szCs w:val="24"/>
        </w:rPr>
        <w:t>g</w:t>
      </w:r>
      <w:r w:rsidR="0017401D" w:rsidRPr="00A07BBD">
        <w:rPr>
          <w:rFonts w:ascii="Book Antiqua" w:hAnsi="Book Antiqua"/>
          <w:color w:val="000000" w:themeColor="text1"/>
          <w:sz w:val="24"/>
          <w:szCs w:val="24"/>
        </w:rPr>
        <w:t xml:space="preserve"> the</w:t>
      </w:r>
      <w:r w:rsidR="0086188F"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T stage</w:t>
      </w:r>
      <w:r w:rsidR="004C5683" w:rsidRPr="00A07BBD">
        <w:rPr>
          <w:rFonts w:ascii="Book Antiqua" w:hAnsi="Book Antiqua"/>
          <w:color w:val="000000" w:themeColor="text1"/>
          <w:sz w:val="24"/>
          <w:szCs w:val="24"/>
        </w:rPr>
        <w:fldChar w:fldCharType="begin">
          <w:fldData xml:space="preserve">PEVuZE5vdGU+PENpdGU+PEF1dGhvcj5CbGFja3NoYXc8L0F1dGhvcj48WWVhcj4yMDAzPC9ZZWFy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Y2FsPjxwYWdlcz4xMTI0LTk8L3BhZ2VzPjx2b2x1bWU+Mjc8L3ZvbHVtZT48bnVtYmVyPjQ8L251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ZT5HYXN0cmljIENhbmNlcjwvZnVsbC10aXRsZT48L3BlcmlvZGljYWw+PHBhZ2VzPlMzOC00Nzwv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MT48L2FsdC1wZXJpb2RpY2FsPjxwYWdlcz4zNDk5LTUwMzwvcGFnZXM+PHZvbHVtZT4yMzwvdm9s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PEVuZE5vdGU+PENpdGU+PEF1dGhvcj5CbGFja3NoYXc8L0F1dGhvcj48WWVhcj4yMDAzPC9ZZWFy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Y2FsPjxwYWdlcz4xMTI0LTk8L3BhZ2VzPjx2b2x1bWU+Mjc8L3ZvbHVtZT48bnVtYmVyPjQ8L251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ZT5HYXN0cmljIENhbmNlcjwvZnVsbC10aXRsZT48L3BlcmlvZGljYWw+PHBhZ2VzPlMzOC00Nzwv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MT48L2FsdC1wZXJpb2RpY2FsPjxwYWdlcz4zNDk5LTUwMzwvcGFnZXM+PHZvbHVtZT4yMzwvdm9s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9" w:tooltip="Blackshaw, 2003 #9" w:history="1">
        <w:r w:rsidR="00E05CC7" w:rsidRPr="00A07BBD">
          <w:rPr>
            <w:rFonts w:ascii="Book Antiqua" w:hAnsi="Book Antiqua"/>
            <w:noProof/>
            <w:color w:val="000000" w:themeColor="text1"/>
            <w:sz w:val="24"/>
            <w:szCs w:val="24"/>
            <w:vertAlign w:val="superscript"/>
          </w:rPr>
          <w:t>9-13</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xml:space="preserve">. </w:t>
      </w:r>
      <w:r w:rsidR="0017401D" w:rsidRPr="00A07BBD">
        <w:rPr>
          <w:rFonts w:ascii="Book Antiqua" w:hAnsi="Book Antiqua"/>
          <w:color w:val="000000" w:themeColor="text1"/>
          <w:sz w:val="24"/>
          <w:szCs w:val="24"/>
        </w:rPr>
        <w:t>Approximately 30% of laparotomies were unnecessary and resulted in significant tissue damage</w:t>
      </w:r>
      <w:r w:rsidR="0086188F" w:rsidRPr="00A07BBD">
        <w:rPr>
          <w:rFonts w:ascii="Book Antiqua" w:hAnsi="Book Antiqua"/>
          <w:color w:val="000000" w:themeColor="text1"/>
          <w:sz w:val="24"/>
          <w:szCs w:val="24"/>
        </w:rPr>
        <w:t xml:space="preserve"> </w:t>
      </w:r>
      <w:r w:rsidR="0017401D" w:rsidRPr="00A07BBD">
        <w:rPr>
          <w:rFonts w:ascii="Book Antiqua" w:hAnsi="Book Antiqua"/>
          <w:color w:val="000000" w:themeColor="text1"/>
          <w:sz w:val="24"/>
          <w:szCs w:val="24"/>
        </w:rPr>
        <w:t>due to the l</w:t>
      </w:r>
      <w:r w:rsidRPr="00A07BBD">
        <w:rPr>
          <w:rFonts w:ascii="Book Antiqua" w:hAnsi="Book Antiqua"/>
          <w:color w:val="000000" w:themeColor="text1"/>
          <w:sz w:val="24"/>
          <w:szCs w:val="24"/>
        </w:rPr>
        <w:t>ow sensitivity of conventional examinations for peritoneal metastasis detection</w:t>
      </w:r>
      <w:r w:rsidR="004C5683" w:rsidRPr="00A07BBD">
        <w:rPr>
          <w:rFonts w:ascii="Book Antiqua" w:hAnsi="Book Antiqua"/>
          <w:color w:val="000000" w:themeColor="text1"/>
          <w:sz w:val="24"/>
          <w:szCs w:val="24"/>
        </w:rPr>
        <w:fldChar w:fldCharType="begin">
          <w:fldData xml:space="preserve">PEVuZE5vdGU+PENpdGU+PEF1dGhvcj5LYWtyb288L0F1dGhvcj48WWVhcj4yMDEzPC9ZZWFyPjxS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QXNzb2NpYXRpb24gb2YgU3VyZ2ljYWwgT25jb2xvZ3k8L2FiYnItMT48L3BlcmlvZGljYWw+PGFs
dC1wZXJpb2RpY2FsPjxmdWxsLXRpdGxlPkV1ciBKIFN1cmcgT25jb2w8L2Z1bGwtdGl0bGU+PGFi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aXNoIEFzc29jaWF0aW9uIG9mIFN1cmdpY2FsIE9uY29sb2d5PC9hYmJyLTE+PC9hbHQtcGVyaW9k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PEVuZE5vdGU+PENpdGU+PEF1dGhvcj5LYWtyb288L0F1dGhvcj48WWVhcj4yMDEzPC9ZZWFyPjxS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QXNzb2NpYXRpb24gb2YgU3VyZ2ljYWwgT25jb2xvZ3k8L2FiYnItMT48L3BlcmlvZGljYWw+PGFs
dC1wZXJpb2RpY2FsPjxmdWxsLXRpdGxlPkV1ciBKIFN1cmcgT25jb2w8L2Z1bGwtdGl0bGU+PGFi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aXNoIEFzc29jaWF0aW9uIG9mIFN1cmdpY2FsIE9uY29sb2d5PC9hYmJyLTE+PC9hbHQtcGVyaW9k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14" w:tooltip="Kakroo, 2013 #14" w:history="1">
        <w:r w:rsidR="00E05CC7" w:rsidRPr="00A07BBD">
          <w:rPr>
            <w:rFonts w:ascii="Book Antiqua" w:hAnsi="Book Antiqua"/>
            <w:noProof/>
            <w:color w:val="000000" w:themeColor="text1"/>
            <w:sz w:val="24"/>
            <w:szCs w:val="24"/>
            <w:vertAlign w:val="superscript"/>
          </w:rPr>
          <w:t>14-17</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Laparotomy has high accuracy for T staging and high sensitivity for</w:t>
      </w:r>
      <w:r w:rsidR="00CF5F0A" w:rsidRPr="00A07BBD">
        <w:rPr>
          <w:rFonts w:ascii="Book Antiqua" w:hAnsi="Book Antiqua"/>
          <w:color w:val="000000" w:themeColor="text1"/>
          <w:sz w:val="24"/>
          <w:szCs w:val="24"/>
        </w:rPr>
        <w:t xml:space="preserve"> the </w:t>
      </w:r>
      <w:r w:rsidR="00C157E6" w:rsidRPr="00A07BBD">
        <w:rPr>
          <w:rFonts w:ascii="Book Antiqua" w:hAnsi="Book Antiqua"/>
          <w:color w:val="000000" w:themeColor="text1"/>
          <w:sz w:val="24"/>
          <w:szCs w:val="24"/>
        </w:rPr>
        <w:t xml:space="preserve">detection of </w:t>
      </w:r>
      <w:r w:rsidRPr="00A07BBD">
        <w:rPr>
          <w:rFonts w:ascii="Book Antiqua" w:hAnsi="Book Antiqua"/>
          <w:color w:val="000000" w:themeColor="text1"/>
          <w:sz w:val="24"/>
          <w:szCs w:val="24"/>
        </w:rPr>
        <w:t>peritoneal metastasis. However, laparotom</w:t>
      </w:r>
      <w:r w:rsidR="00F80F81" w:rsidRPr="00A07BBD">
        <w:rPr>
          <w:rFonts w:ascii="Book Antiqua" w:hAnsi="Book Antiqua"/>
          <w:color w:val="000000" w:themeColor="text1"/>
          <w:sz w:val="24"/>
          <w:szCs w:val="24"/>
        </w:rPr>
        <w:t>y</w:t>
      </w:r>
      <w:r w:rsidRPr="00A07BBD">
        <w:rPr>
          <w:rFonts w:ascii="Book Antiqua" w:hAnsi="Book Antiqua"/>
          <w:color w:val="000000" w:themeColor="text1"/>
          <w:sz w:val="24"/>
          <w:szCs w:val="24"/>
        </w:rPr>
        <w:t xml:space="preserve"> for patients with non-resectable or disseminated disease is unnecessary</w:t>
      </w:r>
      <w:r w:rsidR="004C5683" w:rsidRPr="00A07BBD">
        <w:rPr>
          <w:rFonts w:ascii="Book Antiqua" w:hAnsi="Book Antiqua"/>
          <w:noProof/>
          <w:color w:val="000000" w:themeColor="text1"/>
          <w:sz w:val="24"/>
          <w:szCs w:val="24"/>
        </w:rPr>
        <w:fldChar w:fldCharType="begin"/>
      </w:r>
      <w:r w:rsidR="00E05CC7" w:rsidRPr="00A07BBD">
        <w:rPr>
          <w:rFonts w:ascii="Book Antiqua" w:hAnsi="Book Antiqua"/>
          <w:noProof/>
          <w:color w:val="000000" w:themeColor="text1"/>
          <w:sz w:val="24"/>
          <w:szCs w:val="24"/>
        </w:rPr>
        <w:instrText xml:space="preserve"> ADDIN EN.CITE &lt;EndNote&gt;&lt;Cite&gt;&lt;Author&gt;Yoon&lt;/Author&gt;&lt;Year&gt;2014&lt;/Year&gt;&lt;RecNum&gt;18&lt;/RecNum&gt;&lt;DisplayText&gt;&lt;style face="superscript"&gt;[18]&lt;/style&gt;&lt;/DisplayText&gt;&lt;record&gt;&lt;rec-number&gt;18&lt;/rec-number&gt;&lt;foreign-keys&gt;&lt;key app="EN" db-id="9ts0przvmrtt2yer00o5ww2hzderewxdpsp0" timestamp="1446346684"&gt;18&lt;/key&gt;&lt;/foreign-keys&gt;&lt;ref-type name="Journal Article"&gt;17&lt;/ref-type&gt;&lt;contributors&gt;&lt;authors&gt;&lt;author&gt;Yoon, H.&lt;/author&gt;&lt;author&gt;Lee, D. H.&lt;/author&gt;&lt;/authors&gt;&lt;/contributors&gt;&lt;auth-address&gt;Hyuk Yoon, Dong Ho Lee, Department of Internal Medicine, Seoul National University Bundang Hospital, Seoungnam, 463-707 Gyeonggi-do, South Korea.&lt;/auth-address&gt;&lt;titles&gt;&lt;title&gt;New approaches to gastric cancer staging: Beyond endoscopic ultrasound, computed tomography and positron emission tomography&lt;/title&gt;&lt;secondary-title&gt;World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WJG&lt;/abbr-1&gt;&lt;/alt-periodical&gt;&lt;pages&gt;13783-90&lt;/pages&gt;&lt;volume&gt;20&lt;/volume&gt;&lt;number&gt;38&lt;/number&gt;&lt;edition&gt;2014/10/17&lt;/edition&gt;&lt;keywords&gt;&lt;keyword&gt;Diagnostic accuracy&lt;/keyword&gt;&lt;keyword&gt;Gastric cancer&lt;/keyword&gt;&lt;keyword&gt;Neoplasm staging&lt;/keyword&gt;&lt;keyword&gt;New approaches&lt;/keyword&gt;&lt;keyword&gt;New methods&lt;/keyword&gt;&lt;/keywords&gt;&lt;dates&gt;&lt;year&gt;2014&lt;/year&gt;&lt;pub-dates&gt;&lt;date&gt;Oct 14&lt;/date&gt;&lt;/pub-dates&gt;&lt;/dates&gt;&lt;isbn&gt;1007-9327&lt;/isbn&gt;&lt;accession-num&gt;25320516&lt;/accession-num&gt;&lt;urls&gt;&lt;related-urls&gt;&lt;url&gt;http://www.ncbi.nlm.nih.gov/pmc/articles/PMC4194562/pdf/WJG-20-13783.pdf&lt;/url&gt;&lt;/related-urls&gt;&lt;/urls&gt;&lt;custom2&gt;Pmc4194562&lt;/custom2&gt;&lt;electronic-resource-num&gt;10.3748/wjg.v20.i38.13783&lt;/electronic-resource-num&gt;&lt;remote-database-provider&gt;NLM&lt;/remote-database-provider&gt;&lt;language&gt;Eng&lt;/language&gt;&lt;/record&gt;&lt;/Cite&gt;&lt;/EndNote&gt;</w:instrText>
      </w:r>
      <w:r w:rsidR="004C5683" w:rsidRPr="00A07BBD">
        <w:rPr>
          <w:rFonts w:ascii="Book Antiqua" w:hAnsi="Book Antiqua"/>
          <w:noProof/>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18" w:tooltip="Yoon, 2014 #18" w:history="1">
        <w:r w:rsidR="00E05CC7" w:rsidRPr="00A07BBD">
          <w:rPr>
            <w:rFonts w:ascii="Book Antiqua" w:hAnsi="Book Antiqua"/>
            <w:noProof/>
            <w:color w:val="000000" w:themeColor="text1"/>
            <w:sz w:val="24"/>
            <w:szCs w:val="24"/>
            <w:vertAlign w:val="superscript"/>
          </w:rPr>
          <w:t>18</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noProof/>
          <w:color w:val="000000" w:themeColor="text1"/>
          <w:sz w:val="24"/>
          <w:szCs w:val="24"/>
        </w:rPr>
        <w:fldChar w:fldCharType="end"/>
      </w:r>
      <w:r w:rsidRPr="00A07BBD">
        <w:rPr>
          <w:rFonts w:ascii="Book Antiqua" w:hAnsi="Book Antiqua"/>
          <w:color w:val="000000" w:themeColor="text1"/>
          <w:sz w:val="24"/>
          <w:szCs w:val="24"/>
        </w:rPr>
        <w:t>.</w:t>
      </w:r>
    </w:p>
    <w:p w:rsidR="00AA5C16" w:rsidRPr="00A07BBD" w:rsidRDefault="00175372"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 xml:space="preserve">To avoid unnecessary conventional </w:t>
      </w:r>
      <w:r w:rsidR="00F80F81" w:rsidRPr="00A07BBD">
        <w:rPr>
          <w:rFonts w:ascii="Book Antiqua" w:hAnsi="Book Antiqua"/>
          <w:color w:val="000000" w:themeColor="text1"/>
          <w:sz w:val="24"/>
          <w:szCs w:val="24"/>
        </w:rPr>
        <w:t xml:space="preserve">exploratory </w:t>
      </w:r>
      <w:r w:rsidRPr="00A07BBD">
        <w:rPr>
          <w:rFonts w:ascii="Book Antiqua" w:hAnsi="Book Antiqua"/>
          <w:color w:val="000000" w:themeColor="text1"/>
          <w:sz w:val="24"/>
          <w:szCs w:val="24"/>
        </w:rPr>
        <w:t xml:space="preserve">laparotomy, staging laparoscopy as a minimally invasive approach </w:t>
      </w:r>
      <w:r w:rsidR="002D3220" w:rsidRPr="00A07BBD">
        <w:rPr>
          <w:rFonts w:ascii="Book Antiqua" w:hAnsi="Book Antiqua"/>
          <w:color w:val="000000" w:themeColor="text1"/>
          <w:sz w:val="24"/>
          <w:szCs w:val="24"/>
        </w:rPr>
        <w:t>has been</w:t>
      </w:r>
      <w:r w:rsidRPr="00A07BBD">
        <w:rPr>
          <w:rFonts w:ascii="Book Antiqua" w:hAnsi="Book Antiqua"/>
          <w:color w:val="000000" w:themeColor="text1"/>
          <w:sz w:val="24"/>
          <w:szCs w:val="24"/>
        </w:rPr>
        <w:t xml:space="preserve"> recommended prior to </w:t>
      </w:r>
      <w:r w:rsidR="0086188F" w:rsidRPr="00A07BBD">
        <w:rPr>
          <w:rFonts w:ascii="Book Antiqua" w:hAnsi="Book Antiqua"/>
          <w:color w:val="000000" w:themeColor="text1"/>
          <w:sz w:val="24"/>
          <w:szCs w:val="24"/>
        </w:rPr>
        <w:t xml:space="preserve">surgery </w:t>
      </w:r>
      <w:r w:rsidRPr="00A07BBD">
        <w:rPr>
          <w:rFonts w:ascii="Book Antiqua" w:hAnsi="Book Antiqua"/>
          <w:color w:val="000000" w:themeColor="text1"/>
          <w:sz w:val="24"/>
          <w:szCs w:val="24"/>
        </w:rPr>
        <w:t>planning in order to exclude distant metastases</w:t>
      </w:r>
      <w:r w:rsidR="004C5683" w:rsidRPr="00A07BBD">
        <w:rPr>
          <w:rFonts w:ascii="Book Antiqua" w:hAnsi="Book Antiqua"/>
          <w:color w:val="000000" w:themeColor="text1"/>
          <w:sz w:val="24"/>
          <w:szCs w:val="24"/>
        </w:rPr>
        <w:fldChar w:fldCharType="begin">
          <w:fldData xml:space="preserve">PEVuZE5vdGU+PENpdGU+PEF1dGhvcj5TQUdFUy48L0F1dGhvcj48UmVjTnVtPjE5PC9SZWNOdW0+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PEVuZE5vdGU+PENpdGU+PEF1dGhvcj5TQUdFUy48L0F1dGhvcj48UmVjTnVtPjE5PC9SZWNOdW0+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2" w:tooltip="NCCN,  #2" w:history="1">
        <w:r w:rsidR="00E05CC7" w:rsidRPr="00A07BBD">
          <w:rPr>
            <w:rFonts w:ascii="Book Antiqua" w:hAnsi="Book Antiqua"/>
            <w:noProof/>
            <w:color w:val="000000" w:themeColor="text1"/>
            <w:sz w:val="24"/>
            <w:szCs w:val="24"/>
            <w:vertAlign w:val="superscript"/>
          </w:rPr>
          <w:t>2</w:t>
        </w:r>
      </w:hyperlink>
      <w:r w:rsidR="00830817">
        <w:rPr>
          <w:rFonts w:ascii="Book Antiqua" w:hAnsi="Book Antiqua"/>
          <w:noProof/>
          <w:color w:val="000000" w:themeColor="text1"/>
          <w:sz w:val="24"/>
          <w:szCs w:val="24"/>
          <w:vertAlign w:val="superscript"/>
        </w:rPr>
        <w:t>,</w:t>
      </w:r>
      <w:hyperlink w:anchor="_ENREF_3" w:tooltip="JGCA, 2011 #3" w:history="1">
        <w:r w:rsidR="00E05CC7" w:rsidRPr="00A07BBD">
          <w:rPr>
            <w:rFonts w:ascii="Book Antiqua" w:hAnsi="Book Antiqua"/>
            <w:noProof/>
            <w:color w:val="000000" w:themeColor="text1"/>
            <w:sz w:val="24"/>
            <w:szCs w:val="24"/>
            <w:vertAlign w:val="superscript"/>
          </w:rPr>
          <w:t>3</w:t>
        </w:r>
      </w:hyperlink>
      <w:r w:rsidR="00830817">
        <w:rPr>
          <w:rFonts w:ascii="Book Antiqua" w:hAnsi="Book Antiqua"/>
          <w:noProof/>
          <w:color w:val="000000" w:themeColor="text1"/>
          <w:sz w:val="24"/>
          <w:szCs w:val="24"/>
          <w:vertAlign w:val="superscript"/>
        </w:rPr>
        <w:t>,</w:t>
      </w:r>
      <w:hyperlink w:anchor="_ENREF_19" w:tooltip="SAGES.,  #19" w:history="1">
        <w:r w:rsidR="00E05CC7" w:rsidRPr="00A07BBD">
          <w:rPr>
            <w:rFonts w:ascii="Book Antiqua" w:hAnsi="Book Antiqua"/>
            <w:noProof/>
            <w:color w:val="000000" w:themeColor="text1"/>
            <w:sz w:val="24"/>
            <w:szCs w:val="24"/>
            <w:vertAlign w:val="superscript"/>
          </w:rPr>
          <w:t>19</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xml:space="preserve">. </w:t>
      </w:r>
      <w:r w:rsidR="006F7CBB" w:rsidRPr="00A07BBD">
        <w:rPr>
          <w:rFonts w:ascii="Book Antiqua" w:hAnsi="Book Antiqua"/>
          <w:color w:val="000000" w:themeColor="text1"/>
          <w:sz w:val="24"/>
          <w:szCs w:val="24"/>
        </w:rPr>
        <w:t>For suspect</w:t>
      </w:r>
      <w:r w:rsidR="00490976" w:rsidRPr="00A07BBD">
        <w:rPr>
          <w:rFonts w:ascii="Book Antiqua" w:hAnsi="Book Antiqua"/>
          <w:color w:val="000000" w:themeColor="text1"/>
          <w:sz w:val="24"/>
          <w:szCs w:val="24"/>
        </w:rPr>
        <w:t>ed</w:t>
      </w:r>
      <w:r w:rsidR="006F7CBB" w:rsidRPr="00A07BBD">
        <w:rPr>
          <w:rFonts w:ascii="Book Antiqua" w:hAnsi="Book Antiqua"/>
          <w:color w:val="000000" w:themeColor="text1"/>
          <w:sz w:val="24"/>
          <w:szCs w:val="24"/>
        </w:rPr>
        <w:t xml:space="preserve"> M1 cases, negative finding</w:t>
      </w:r>
      <w:r w:rsidR="00490976" w:rsidRPr="00A07BBD">
        <w:rPr>
          <w:rFonts w:ascii="Book Antiqua" w:hAnsi="Book Antiqua"/>
          <w:color w:val="000000" w:themeColor="text1"/>
          <w:sz w:val="24"/>
          <w:szCs w:val="24"/>
        </w:rPr>
        <w:t>s</w:t>
      </w:r>
      <w:r w:rsidR="0086188F" w:rsidRPr="00A07BBD">
        <w:rPr>
          <w:rFonts w:ascii="Book Antiqua" w:hAnsi="Book Antiqua"/>
          <w:color w:val="000000" w:themeColor="text1"/>
          <w:sz w:val="24"/>
          <w:szCs w:val="24"/>
        </w:rPr>
        <w:t xml:space="preserve"> </w:t>
      </w:r>
      <w:r w:rsidR="00490976" w:rsidRPr="00A07BBD">
        <w:rPr>
          <w:rFonts w:ascii="Book Antiqua" w:hAnsi="Book Antiqua"/>
          <w:color w:val="000000" w:themeColor="text1"/>
          <w:sz w:val="24"/>
          <w:szCs w:val="24"/>
        </w:rPr>
        <w:t xml:space="preserve">by </w:t>
      </w:r>
      <w:r w:rsidR="006F7CBB" w:rsidRPr="00A07BBD">
        <w:rPr>
          <w:rFonts w:ascii="Book Antiqua" w:hAnsi="Book Antiqua"/>
          <w:color w:val="000000" w:themeColor="text1"/>
          <w:sz w:val="24"/>
          <w:szCs w:val="24"/>
        </w:rPr>
        <w:t xml:space="preserve">staging laparoscopy may help patients regain the potential </w:t>
      </w:r>
      <w:r w:rsidR="00490976" w:rsidRPr="00A07BBD">
        <w:rPr>
          <w:rFonts w:ascii="Book Antiqua" w:hAnsi="Book Antiqua"/>
          <w:color w:val="000000" w:themeColor="text1"/>
          <w:sz w:val="24"/>
          <w:szCs w:val="24"/>
        </w:rPr>
        <w:t xml:space="preserve">of </w:t>
      </w:r>
      <w:r w:rsidR="006F7CBB" w:rsidRPr="00A07BBD">
        <w:rPr>
          <w:rFonts w:ascii="Book Antiqua" w:hAnsi="Book Antiqua"/>
          <w:color w:val="000000" w:themeColor="text1"/>
          <w:sz w:val="24"/>
          <w:szCs w:val="24"/>
        </w:rPr>
        <w:t xml:space="preserve">radical surgery. </w:t>
      </w:r>
      <w:r w:rsidRPr="00A07BBD">
        <w:rPr>
          <w:rFonts w:ascii="Book Antiqua" w:hAnsi="Book Antiqua"/>
          <w:color w:val="000000" w:themeColor="text1"/>
          <w:sz w:val="24"/>
          <w:szCs w:val="24"/>
        </w:rPr>
        <w:t xml:space="preserve">In addition to </w:t>
      </w:r>
      <w:r w:rsidR="00B53542"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 xml:space="preserve">M stage, </w:t>
      </w:r>
      <w:r w:rsidR="00B53542"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 xml:space="preserve">T stage </w:t>
      </w:r>
      <w:r w:rsidR="00E966C6" w:rsidRPr="00A07BBD">
        <w:rPr>
          <w:rFonts w:ascii="Book Antiqua" w:hAnsi="Book Antiqua"/>
          <w:color w:val="000000" w:themeColor="text1"/>
          <w:sz w:val="24"/>
          <w:szCs w:val="24"/>
        </w:rPr>
        <w:t>has</w:t>
      </w:r>
      <w:r w:rsidR="0086188F" w:rsidRPr="00A07BBD">
        <w:rPr>
          <w:rFonts w:ascii="Book Antiqua" w:hAnsi="Book Antiqua"/>
          <w:color w:val="000000" w:themeColor="text1"/>
          <w:sz w:val="24"/>
          <w:szCs w:val="24"/>
        </w:rPr>
        <w:t xml:space="preserve"> </w:t>
      </w:r>
      <w:r w:rsidR="00B53542" w:rsidRPr="00A07BBD">
        <w:rPr>
          <w:rFonts w:ascii="Book Antiqua" w:hAnsi="Book Antiqua"/>
          <w:color w:val="000000" w:themeColor="text1"/>
          <w:sz w:val="24"/>
          <w:szCs w:val="24"/>
        </w:rPr>
        <w:t xml:space="preserve">an important impact </w:t>
      </w:r>
      <w:r w:rsidRPr="00A07BBD">
        <w:rPr>
          <w:rFonts w:ascii="Book Antiqua" w:hAnsi="Book Antiqua"/>
          <w:color w:val="000000" w:themeColor="text1"/>
          <w:sz w:val="24"/>
          <w:szCs w:val="24"/>
        </w:rPr>
        <w:t xml:space="preserve">in </w:t>
      </w:r>
      <w:r w:rsidR="00B53542"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 xml:space="preserve">treatment plan. </w:t>
      </w:r>
      <w:bookmarkStart w:id="175" w:name="OLE_LINK15"/>
      <w:bookmarkStart w:id="176" w:name="OLE_LINK16"/>
      <w:r w:rsidRPr="00A07BBD">
        <w:rPr>
          <w:rFonts w:ascii="Book Antiqua" w:hAnsi="Book Antiqua"/>
          <w:color w:val="000000" w:themeColor="text1"/>
          <w:sz w:val="24"/>
          <w:szCs w:val="24"/>
        </w:rPr>
        <w:t>Neoadjuvant</w:t>
      </w:r>
      <w:bookmarkEnd w:id="175"/>
      <w:bookmarkEnd w:id="176"/>
      <w:r w:rsidRPr="00A07BBD">
        <w:rPr>
          <w:rFonts w:ascii="Book Antiqua" w:hAnsi="Book Antiqua"/>
          <w:color w:val="000000" w:themeColor="text1"/>
          <w:sz w:val="24"/>
          <w:szCs w:val="24"/>
        </w:rPr>
        <w:t xml:space="preserve"> chemotherapy </w:t>
      </w:r>
      <w:r w:rsidR="00B53542" w:rsidRPr="00A07BBD">
        <w:rPr>
          <w:rFonts w:ascii="Book Antiqua" w:hAnsi="Book Antiqua"/>
          <w:color w:val="000000" w:themeColor="text1"/>
          <w:sz w:val="24"/>
          <w:szCs w:val="24"/>
        </w:rPr>
        <w:t>h</w:t>
      </w:r>
      <w:r w:rsidRPr="00A07BBD">
        <w:rPr>
          <w:rFonts w:ascii="Book Antiqua" w:hAnsi="Book Antiqua"/>
          <w:color w:val="000000" w:themeColor="text1"/>
          <w:sz w:val="24"/>
          <w:szCs w:val="24"/>
        </w:rPr>
        <w:t>as</w:t>
      </w:r>
      <w:r w:rsidR="00B53542" w:rsidRPr="00A07BBD">
        <w:rPr>
          <w:rFonts w:ascii="Book Antiqua" w:hAnsi="Book Antiqua"/>
          <w:color w:val="000000" w:themeColor="text1"/>
          <w:sz w:val="24"/>
          <w:szCs w:val="24"/>
        </w:rPr>
        <w:t xml:space="preserve"> been</w:t>
      </w:r>
      <w:r w:rsidRPr="00A07BBD">
        <w:rPr>
          <w:rFonts w:ascii="Book Antiqua" w:hAnsi="Book Antiqua"/>
          <w:color w:val="000000" w:themeColor="text1"/>
          <w:sz w:val="24"/>
          <w:szCs w:val="24"/>
        </w:rPr>
        <w:t xml:space="preserve"> reported to increase R0 resection rate in T4a or T4b patients</w:t>
      </w:r>
      <w:r w:rsidR="004C5683" w:rsidRPr="00A07BBD">
        <w:rPr>
          <w:rFonts w:ascii="Book Antiqua" w:hAnsi="Book Antiqua"/>
          <w:color w:val="000000" w:themeColor="text1"/>
          <w:sz w:val="24"/>
          <w:szCs w:val="24"/>
        </w:rPr>
        <w:fldChar w:fldCharType="begin">
          <w:fldData xml:space="preserve">PEVuZE5vdGU+PENpdGU+PEF1dGhvcj5KR0NBPC9BdXRob3I+PFllYXI+MjAxMTwvWWVhcj48UmVj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b2RpY2FsPjxwYWdlcz41MjEwLTg8L3BhZ2VzPjx2b2x1bWU+Mjg8L3ZvbHVtZT48bnVtYmVyPjM1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Z2VzPjExLTIwPC9wYWdlcz48dm9sdW1lPjM1NTwvdm9sdW1lPjxudW1iZXI+MTwvbnVtYmVyPjxl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cGFnZXM+NTIxMC04PC9wYWdlcz48dm9sdW1lPjI4PC92b2x1bWU+PG51bWJlcj4zNTwvbnVtYmVy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PEVuZE5vdGU+PENpdGU+PEF1dGhvcj5KR0NBPC9BdXRob3I+PFllYXI+MjAxMTwvWWVhcj48UmVj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b2RpY2FsPjxwYWdlcz41MjEwLTg8L3BhZ2VzPjx2b2x1bWU+Mjg8L3ZvbHVtZT48bnVtYmVyPjM1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Z2VzPjExLTIwPC9wYWdlcz48dm9sdW1lPjM1NTwvdm9sdW1lPjxudW1iZXI+MTwvbnVtYmVyPjxl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cGFnZXM+NTIxMC04PC9wYWdlcz48dm9sdW1lPjI4PC92b2x1bWU+PG51bWJlcj4zNTwvbnVtYmVy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3" w:tooltip="JGCA, 2011 #3" w:history="1">
        <w:r w:rsidR="00E05CC7" w:rsidRPr="00A07BBD">
          <w:rPr>
            <w:rFonts w:ascii="Book Antiqua" w:hAnsi="Book Antiqua"/>
            <w:noProof/>
            <w:color w:val="000000" w:themeColor="text1"/>
            <w:sz w:val="24"/>
            <w:szCs w:val="24"/>
            <w:vertAlign w:val="superscript"/>
          </w:rPr>
          <w:t>3</w:t>
        </w:r>
      </w:hyperlink>
      <w:r w:rsidR="00830817">
        <w:rPr>
          <w:rFonts w:ascii="Book Antiqua" w:hAnsi="Book Antiqua"/>
          <w:noProof/>
          <w:color w:val="000000" w:themeColor="text1"/>
          <w:sz w:val="24"/>
          <w:szCs w:val="24"/>
          <w:vertAlign w:val="superscript"/>
        </w:rPr>
        <w:t>,</w:t>
      </w:r>
      <w:hyperlink w:anchor="_ENREF_7" w:tooltip="Yano, 2004 #7" w:history="1">
        <w:r w:rsidR="00E05CC7" w:rsidRPr="00A07BBD">
          <w:rPr>
            <w:rFonts w:ascii="Book Antiqua" w:hAnsi="Book Antiqua"/>
            <w:noProof/>
            <w:color w:val="000000" w:themeColor="text1"/>
            <w:sz w:val="24"/>
            <w:szCs w:val="24"/>
            <w:vertAlign w:val="superscript"/>
          </w:rPr>
          <w:t>7</w:t>
        </w:r>
      </w:hyperlink>
      <w:r w:rsidR="00830817">
        <w:rPr>
          <w:rFonts w:ascii="Book Antiqua" w:hAnsi="Book Antiqua"/>
          <w:noProof/>
          <w:color w:val="000000" w:themeColor="text1"/>
          <w:sz w:val="24"/>
          <w:szCs w:val="24"/>
          <w:vertAlign w:val="superscript"/>
        </w:rPr>
        <w:t>,</w:t>
      </w:r>
      <w:hyperlink w:anchor="_ENREF_20" w:tooltip="Schuhmacher, 2010 #20" w:history="1">
        <w:r w:rsidR="00E05CC7" w:rsidRPr="00A07BBD">
          <w:rPr>
            <w:rFonts w:ascii="Book Antiqua" w:hAnsi="Book Antiqua"/>
            <w:noProof/>
            <w:color w:val="000000" w:themeColor="text1"/>
            <w:sz w:val="24"/>
            <w:szCs w:val="24"/>
            <w:vertAlign w:val="superscript"/>
          </w:rPr>
          <w:t>20</w:t>
        </w:r>
      </w:hyperlink>
      <w:r w:rsidR="00830817">
        <w:rPr>
          <w:rFonts w:ascii="Book Antiqua" w:hAnsi="Book Antiqua"/>
          <w:noProof/>
          <w:color w:val="000000" w:themeColor="text1"/>
          <w:sz w:val="24"/>
          <w:szCs w:val="24"/>
          <w:vertAlign w:val="superscript"/>
        </w:rPr>
        <w:t>,</w:t>
      </w:r>
      <w:hyperlink w:anchor="_ENREF_21" w:tooltip="Cunningham, 2006 #21" w:history="1">
        <w:r w:rsidR="00E05CC7" w:rsidRPr="00A07BBD">
          <w:rPr>
            <w:rFonts w:ascii="Book Antiqua" w:hAnsi="Book Antiqua"/>
            <w:noProof/>
            <w:color w:val="000000" w:themeColor="text1"/>
            <w:sz w:val="24"/>
            <w:szCs w:val="24"/>
            <w:vertAlign w:val="superscript"/>
          </w:rPr>
          <w:t>21</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xml:space="preserve">. </w:t>
      </w:r>
      <w:r w:rsidR="007D3AF8" w:rsidRPr="00A07BBD">
        <w:rPr>
          <w:rFonts w:ascii="Book Antiqua" w:hAnsi="Book Antiqua"/>
          <w:color w:val="000000" w:themeColor="text1"/>
          <w:sz w:val="24"/>
          <w:szCs w:val="24"/>
        </w:rPr>
        <w:t xml:space="preserve">Since </w:t>
      </w:r>
      <w:r w:rsidR="006F3BFB" w:rsidRPr="00A07BBD">
        <w:rPr>
          <w:rFonts w:ascii="Book Antiqua" w:hAnsi="Book Antiqua"/>
          <w:color w:val="000000" w:themeColor="text1"/>
          <w:sz w:val="24"/>
          <w:szCs w:val="24"/>
        </w:rPr>
        <w:t>the stage of</w:t>
      </w:r>
      <w:r w:rsidR="0086188F" w:rsidRPr="00A07BBD">
        <w:rPr>
          <w:rFonts w:ascii="Book Antiqua" w:hAnsi="Book Antiqua"/>
          <w:color w:val="000000" w:themeColor="text1"/>
          <w:sz w:val="24"/>
          <w:szCs w:val="24"/>
        </w:rPr>
        <w:t xml:space="preserve"> the</w:t>
      </w:r>
      <w:r w:rsidR="006F3BFB" w:rsidRPr="00A07BBD">
        <w:rPr>
          <w:rFonts w:ascii="Book Antiqua" w:hAnsi="Book Antiqua"/>
          <w:color w:val="000000" w:themeColor="text1"/>
          <w:sz w:val="24"/>
          <w:szCs w:val="24"/>
        </w:rPr>
        <w:t xml:space="preserve"> tumor </w:t>
      </w:r>
      <w:r w:rsidR="0086188F" w:rsidRPr="00A07BBD">
        <w:rPr>
          <w:rFonts w:ascii="Book Antiqua" w:hAnsi="Book Antiqua"/>
          <w:color w:val="000000" w:themeColor="text1"/>
          <w:sz w:val="24"/>
          <w:szCs w:val="24"/>
        </w:rPr>
        <w:t xml:space="preserve">is </w:t>
      </w:r>
      <w:r w:rsidR="006F3BFB" w:rsidRPr="00A07BBD">
        <w:rPr>
          <w:rFonts w:ascii="Book Antiqua" w:hAnsi="Book Antiqua"/>
          <w:color w:val="000000" w:themeColor="text1"/>
          <w:sz w:val="24"/>
          <w:szCs w:val="24"/>
        </w:rPr>
        <w:t xml:space="preserve">adjusted </w:t>
      </w:r>
      <w:r w:rsidR="007D3AF8" w:rsidRPr="00A07BBD">
        <w:rPr>
          <w:rFonts w:ascii="Book Antiqua" w:hAnsi="Book Antiqua"/>
          <w:color w:val="000000" w:themeColor="text1"/>
          <w:sz w:val="24"/>
          <w:szCs w:val="24"/>
        </w:rPr>
        <w:t>by</w:t>
      </w:r>
      <w:r w:rsidR="0086188F" w:rsidRPr="00A07BBD">
        <w:rPr>
          <w:rFonts w:ascii="Book Antiqua" w:hAnsi="Book Antiqua"/>
          <w:color w:val="000000" w:themeColor="text1"/>
          <w:sz w:val="24"/>
          <w:szCs w:val="24"/>
        </w:rPr>
        <w:t xml:space="preserve"> </w:t>
      </w:r>
      <w:r w:rsidR="006F3BFB" w:rsidRPr="00A07BBD">
        <w:rPr>
          <w:rFonts w:ascii="Book Antiqua" w:hAnsi="Book Antiqua"/>
          <w:color w:val="000000" w:themeColor="text1"/>
          <w:sz w:val="24"/>
          <w:szCs w:val="24"/>
        </w:rPr>
        <w:t>staging laparoscopy or</w:t>
      </w:r>
      <w:r w:rsidR="0086188F" w:rsidRPr="00A07BBD">
        <w:rPr>
          <w:rFonts w:ascii="Book Antiqua" w:hAnsi="Book Antiqua"/>
          <w:color w:val="000000" w:themeColor="text1"/>
          <w:sz w:val="24"/>
          <w:szCs w:val="24"/>
        </w:rPr>
        <w:t xml:space="preserve"> </w:t>
      </w:r>
      <w:r w:rsidR="006F3BFB" w:rsidRPr="00A07BBD">
        <w:rPr>
          <w:rFonts w:ascii="Book Antiqua" w:hAnsi="Book Antiqua"/>
          <w:color w:val="000000" w:themeColor="text1"/>
          <w:sz w:val="24"/>
          <w:szCs w:val="24"/>
        </w:rPr>
        <w:t xml:space="preserve">laparotomy, </w:t>
      </w:r>
      <w:r w:rsidR="007D3AF8" w:rsidRPr="00A07BBD">
        <w:rPr>
          <w:rFonts w:ascii="Book Antiqua" w:hAnsi="Book Antiqua"/>
          <w:color w:val="000000" w:themeColor="text1"/>
          <w:sz w:val="24"/>
          <w:szCs w:val="24"/>
        </w:rPr>
        <w:t>parts of the treatment plan</w:t>
      </w:r>
      <w:r w:rsidR="006F3BFB" w:rsidRPr="00A07BBD">
        <w:rPr>
          <w:rFonts w:ascii="Book Antiqua" w:hAnsi="Book Antiqua"/>
          <w:color w:val="000000" w:themeColor="text1"/>
          <w:sz w:val="24"/>
          <w:szCs w:val="24"/>
        </w:rPr>
        <w:t>s</w:t>
      </w:r>
      <w:r w:rsidR="007D3AF8" w:rsidRPr="00A07BBD">
        <w:rPr>
          <w:rFonts w:ascii="Book Antiqua" w:hAnsi="Book Antiqua"/>
          <w:color w:val="000000" w:themeColor="text1"/>
          <w:sz w:val="24"/>
          <w:szCs w:val="24"/>
        </w:rPr>
        <w:t xml:space="preserve"> should be changed</w:t>
      </w:r>
      <w:r w:rsidR="0086188F" w:rsidRPr="00A07BBD">
        <w:rPr>
          <w:rFonts w:ascii="Book Antiqua" w:hAnsi="Book Antiqua"/>
          <w:color w:val="000000" w:themeColor="text1"/>
          <w:sz w:val="24"/>
          <w:szCs w:val="24"/>
        </w:rPr>
        <w:t>,</w:t>
      </w:r>
      <w:r w:rsidR="007D3AF8" w:rsidRPr="00A07BBD">
        <w:rPr>
          <w:rFonts w:ascii="Book Antiqua" w:hAnsi="Book Antiqua"/>
          <w:color w:val="000000" w:themeColor="text1"/>
          <w:sz w:val="24"/>
          <w:szCs w:val="24"/>
        </w:rPr>
        <w:t xml:space="preserve"> </w:t>
      </w:r>
      <w:r w:rsidR="006F3BFB" w:rsidRPr="00A07BBD">
        <w:rPr>
          <w:rFonts w:ascii="Book Antiqua" w:hAnsi="Book Antiqua"/>
          <w:color w:val="000000" w:themeColor="text1"/>
          <w:sz w:val="24"/>
          <w:szCs w:val="24"/>
        </w:rPr>
        <w:t xml:space="preserve">which may improve </w:t>
      </w:r>
      <w:r w:rsidR="0086188F" w:rsidRPr="00A07BBD">
        <w:rPr>
          <w:rFonts w:ascii="Book Antiqua" w:hAnsi="Book Antiqua"/>
          <w:color w:val="000000" w:themeColor="text1"/>
          <w:sz w:val="24"/>
          <w:szCs w:val="24"/>
        </w:rPr>
        <w:t xml:space="preserve">patient </w:t>
      </w:r>
      <w:r w:rsidR="006F3BFB" w:rsidRPr="00A07BBD">
        <w:rPr>
          <w:rFonts w:ascii="Book Antiqua" w:hAnsi="Book Antiqua"/>
          <w:color w:val="000000" w:themeColor="text1"/>
          <w:sz w:val="24"/>
          <w:szCs w:val="24"/>
        </w:rPr>
        <w:t xml:space="preserve">survival. </w:t>
      </w:r>
      <w:r w:rsidR="0086188F" w:rsidRPr="00A07BBD">
        <w:rPr>
          <w:rFonts w:ascii="Book Antiqua" w:hAnsi="Book Antiqua"/>
          <w:color w:val="000000" w:themeColor="text1"/>
          <w:sz w:val="24"/>
          <w:szCs w:val="24"/>
        </w:rPr>
        <w:t xml:space="preserve">However, </w:t>
      </w:r>
      <w:r w:rsidR="006F3BFB" w:rsidRPr="00A07BBD">
        <w:rPr>
          <w:rFonts w:ascii="Book Antiqua" w:hAnsi="Book Antiqua"/>
          <w:color w:val="000000" w:themeColor="text1"/>
          <w:sz w:val="24"/>
          <w:szCs w:val="24"/>
        </w:rPr>
        <w:t xml:space="preserve">if the treatment plan </w:t>
      </w:r>
      <w:r w:rsidR="00400633" w:rsidRPr="00A07BBD">
        <w:rPr>
          <w:rFonts w:ascii="Book Antiqua" w:hAnsi="Book Antiqua"/>
          <w:color w:val="000000" w:themeColor="text1"/>
          <w:sz w:val="24"/>
          <w:szCs w:val="24"/>
        </w:rPr>
        <w:t>is</w:t>
      </w:r>
      <w:r w:rsidR="006F3BFB" w:rsidRPr="00A07BBD">
        <w:rPr>
          <w:rFonts w:ascii="Book Antiqua" w:hAnsi="Book Antiqua"/>
          <w:color w:val="000000" w:themeColor="text1"/>
          <w:sz w:val="24"/>
          <w:szCs w:val="24"/>
        </w:rPr>
        <w:t xml:space="preserve"> changed to neoadjuvant chemotherapy </w:t>
      </w:r>
      <w:r w:rsidR="006F3BFB" w:rsidRPr="00A07BBD">
        <w:rPr>
          <w:rFonts w:ascii="Book Antiqua" w:hAnsi="Book Antiqua"/>
          <w:color w:val="000000" w:themeColor="text1"/>
          <w:sz w:val="24"/>
          <w:szCs w:val="24"/>
        </w:rPr>
        <w:lastRenderedPageBreak/>
        <w:t>instead of surgery followed by laparotomy</w:t>
      </w:r>
      <w:r w:rsidR="00400633" w:rsidRPr="00A07BBD">
        <w:rPr>
          <w:rFonts w:ascii="Book Antiqua" w:hAnsi="Book Antiqua"/>
          <w:color w:val="000000" w:themeColor="text1"/>
          <w:sz w:val="24"/>
          <w:szCs w:val="24"/>
        </w:rPr>
        <w:t>, there is no need for a patient</w:t>
      </w:r>
      <w:r w:rsidR="006F3BFB" w:rsidRPr="00A07BBD">
        <w:rPr>
          <w:rFonts w:ascii="Book Antiqua" w:hAnsi="Book Antiqua"/>
          <w:color w:val="000000" w:themeColor="text1"/>
          <w:sz w:val="24"/>
          <w:szCs w:val="24"/>
        </w:rPr>
        <w:t xml:space="preserve"> to suffer </w:t>
      </w:r>
      <w:r w:rsidR="00400633" w:rsidRPr="00A07BBD">
        <w:rPr>
          <w:rFonts w:ascii="Book Antiqua" w:hAnsi="Book Antiqua"/>
          <w:color w:val="000000" w:themeColor="text1"/>
          <w:sz w:val="24"/>
          <w:szCs w:val="24"/>
        </w:rPr>
        <w:t xml:space="preserve">from </w:t>
      </w:r>
      <w:r w:rsidR="006F3BFB" w:rsidRPr="00A07BBD">
        <w:rPr>
          <w:rFonts w:ascii="Book Antiqua" w:hAnsi="Book Antiqua"/>
          <w:color w:val="000000" w:themeColor="text1"/>
          <w:sz w:val="24"/>
          <w:szCs w:val="24"/>
        </w:rPr>
        <w:t>open-close surgery.</w:t>
      </w:r>
      <w:r w:rsidR="00AA5C16" w:rsidRPr="00A07BBD">
        <w:rPr>
          <w:rFonts w:ascii="Book Antiqua" w:hAnsi="Book Antiqua"/>
          <w:color w:val="000000" w:themeColor="text1"/>
          <w:sz w:val="24"/>
          <w:szCs w:val="24"/>
        </w:rPr>
        <w:t xml:space="preserve"> </w:t>
      </w:r>
      <w:r w:rsidR="00400633" w:rsidRPr="00A07BBD">
        <w:rPr>
          <w:rFonts w:ascii="Book Antiqua" w:hAnsi="Book Antiqua"/>
          <w:color w:val="000000" w:themeColor="text1"/>
          <w:sz w:val="24"/>
          <w:szCs w:val="24"/>
        </w:rPr>
        <w:t xml:space="preserve">Furthermore, </w:t>
      </w:r>
      <w:r w:rsidR="00AA5C16" w:rsidRPr="00A07BBD">
        <w:rPr>
          <w:rFonts w:ascii="Book Antiqua" w:hAnsi="Book Antiqua"/>
          <w:color w:val="000000" w:themeColor="text1"/>
          <w:sz w:val="24"/>
          <w:szCs w:val="24"/>
        </w:rPr>
        <w:t xml:space="preserve">damage would be </w:t>
      </w:r>
      <w:r w:rsidR="00315BB2" w:rsidRPr="00A07BBD">
        <w:rPr>
          <w:rFonts w:ascii="Book Antiqua" w:hAnsi="Book Antiqua"/>
          <w:color w:val="000000" w:themeColor="text1"/>
          <w:sz w:val="24"/>
          <w:szCs w:val="24"/>
        </w:rPr>
        <w:t>re</w:t>
      </w:r>
      <w:r w:rsidR="00AA5C16" w:rsidRPr="00A07BBD">
        <w:rPr>
          <w:rFonts w:ascii="Book Antiqua" w:hAnsi="Book Antiqua"/>
          <w:color w:val="000000" w:themeColor="text1"/>
          <w:sz w:val="24"/>
          <w:szCs w:val="24"/>
        </w:rPr>
        <w:t>duced if staging laparoscopy is used instead of laparotomy.</w:t>
      </w:r>
    </w:p>
    <w:p w:rsidR="00B006AA" w:rsidRDefault="00175372"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 xml:space="preserve">Although staging laparoscopy </w:t>
      </w:r>
      <w:r w:rsidR="00DC1C78" w:rsidRPr="00A07BBD">
        <w:rPr>
          <w:rFonts w:ascii="Book Antiqua" w:hAnsi="Book Antiqua"/>
          <w:color w:val="000000" w:themeColor="text1"/>
          <w:sz w:val="24"/>
          <w:szCs w:val="24"/>
        </w:rPr>
        <w:t>has been</w:t>
      </w:r>
      <w:r w:rsidRPr="00A07BBD">
        <w:rPr>
          <w:rFonts w:ascii="Book Antiqua" w:hAnsi="Book Antiqua"/>
          <w:color w:val="000000" w:themeColor="text1"/>
          <w:sz w:val="24"/>
          <w:szCs w:val="24"/>
        </w:rPr>
        <w:t xml:space="preserve"> widely described and advocated prior to surgery</w:t>
      </w:r>
      <w:r w:rsidR="004C5683" w:rsidRPr="00A07BBD">
        <w:rPr>
          <w:rFonts w:ascii="Book Antiqua" w:hAnsi="Book Antiqua"/>
          <w:color w:val="000000" w:themeColor="text1"/>
          <w:sz w:val="24"/>
          <w:szCs w:val="24"/>
        </w:rPr>
        <w:fldChar w:fldCharType="begin">
          <w:fldData xml:space="preserve">PEVuZE5vdGU+PENpdGU+PEF1dGhvcj5OQ0NOPC9BdXRob3I+PFJlY051bT4yPC9SZWNOdW0+PERp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IG9mIENsaW5pY2FsIE9uY29sb2d5PC9hYmJyLTE+PC9hbHQtcGVyaW9kaWNhbD48cGFnZXM+Mzcz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PEVuZE5vdGU+PENpdGU+PEF1dGhvcj5OQ0NOPC9BdXRob3I+PFJlY051bT4yPC9SZWNOdW0+PERp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IG9mIENsaW5pY2FsIE9uY29sb2d5PC9hYmJyLTE+PC9hbHQtcGVyaW9kaWNhbD48cGFnZXM+Mzcz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2" w:tooltip="NCCN,  #2" w:history="1">
        <w:r w:rsidR="00E05CC7" w:rsidRPr="00A07BBD">
          <w:rPr>
            <w:rFonts w:ascii="Book Antiqua" w:hAnsi="Book Antiqua"/>
            <w:noProof/>
            <w:color w:val="000000" w:themeColor="text1"/>
            <w:sz w:val="24"/>
            <w:szCs w:val="24"/>
            <w:vertAlign w:val="superscript"/>
          </w:rPr>
          <w:t>2-4</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discrepant results</w:t>
      </w:r>
      <w:r w:rsidR="00D729E0" w:rsidRPr="00A07BBD">
        <w:rPr>
          <w:rFonts w:ascii="Book Antiqua" w:hAnsi="Book Antiqua"/>
          <w:color w:val="000000" w:themeColor="text1"/>
          <w:sz w:val="24"/>
          <w:szCs w:val="24"/>
        </w:rPr>
        <w:t xml:space="preserve"> </w:t>
      </w:r>
      <w:r w:rsidR="00DC1C78" w:rsidRPr="00A07BBD">
        <w:rPr>
          <w:rFonts w:ascii="Book Antiqua" w:hAnsi="Book Antiqua"/>
          <w:color w:val="000000" w:themeColor="text1"/>
          <w:sz w:val="24"/>
          <w:szCs w:val="24"/>
        </w:rPr>
        <w:t xml:space="preserve">have been </w:t>
      </w:r>
      <w:r w:rsidRPr="00A07BBD">
        <w:rPr>
          <w:rFonts w:ascii="Book Antiqua" w:hAnsi="Book Antiqua"/>
          <w:color w:val="000000" w:themeColor="text1"/>
          <w:sz w:val="24"/>
          <w:szCs w:val="24"/>
        </w:rPr>
        <w:t>reported</w:t>
      </w:r>
      <w:r w:rsidR="00D729E0" w:rsidRPr="00A07BBD">
        <w:rPr>
          <w:rFonts w:ascii="Book Antiqua" w:hAnsi="Book Antiqua"/>
          <w:color w:val="000000" w:themeColor="text1"/>
          <w:sz w:val="24"/>
          <w:szCs w:val="24"/>
        </w:rPr>
        <w:t xml:space="preserve">; however, results based on Chinese patients </w:t>
      </w:r>
      <w:r w:rsidR="002E4EE7" w:rsidRPr="00A07BBD">
        <w:rPr>
          <w:rFonts w:ascii="Book Antiqua" w:hAnsi="Book Antiqua"/>
          <w:color w:val="000000" w:themeColor="text1"/>
          <w:sz w:val="24"/>
          <w:szCs w:val="24"/>
        </w:rPr>
        <w:t>has been rarely reported</w:t>
      </w:r>
      <w:r w:rsidR="00AA5C16" w:rsidRPr="00A07BBD">
        <w:rPr>
          <w:rFonts w:ascii="Book Antiqua" w:hAnsi="Book Antiqua"/>
          <w:color w:val="000000" w:themeColor="text1"/>
          <w:sz w:val="24"/>
          <w:szCs w:val="24"/>
        </w:rPr>
        <w:t xml:space="preserve">. </w:t>
      </w:r>
      <w:r w:rsidR="00D729E0" w:rsidRPr="00A07BBD">
        <w:rPr>
          <w:rFonts w:ascii="Book Antiqua" w:hAnsi="Book Antiqua"/>
          <w:color w:val="000000" w:themeColor="text1"/>
          <w:sz w:val="24"/>
          <w:szCs w:val="24"/>
        </w:rPr>
        <w:t>O</w:t>
      </w:r>
      <w:r w:rsidR="00AA5C16" w:rsidRPr="00A07BBD">
        <w:rPr>
          <w:rFonts w:ascii="Book Antiqua" w:hAnsi="Book Antiqua"/>
          <w:color w:val="000000" w:themeColor="text1"/>
          <w:sz w:val="24"/>
          <w:szCs w:val="24"/>
        </w:rPr>
        <w:t>ur study focus</w:t>
      </w:r>
      <w:r w:rsidR="00D729E0" w:rsidRPr="00A07BBD">
        <w:rPr>
          <w:rFonts w:ascii="Book Antiqua" w:hAnsi="Book Antiqua"/>
          <w:color w:val="000000" w:themeColor="text1"/>
          <w:sz w:val="24"/>
          <w:szCs w:val="24"/>
        </w:rPr>
        <w:t>es</w:t>
      </w:r>
      <w:r w:rsidR="00AA5C16" w:rsidRPr="00A07BBD">
        <w:rPr>
          <w:rFonts w:ascii="Book Antiqua" w:hAnsi="Book Antiqua"/>
          <w:color w:val="000000" w:themeColor="text1"/>
          <w:sz w:val="24"/>
          <w:szCs w:val="24"/>
        </w:rPr>
        <w:t xml:space="preserve"> on </w:t>
      </w:r>
      <w:r w:rsidR="00D729E0" w:rsidRPr="00A07BBD">
        <w:rPr>
          <w:rFonts w:ascii="Book Antiqua" w:hAnsi="Book Antiqua"/>
          <w:color w:val="000000" w:themeColor="text1"/>
          <w:sz w:val="24"/>
          <w:szCs w:val="24"/>
        </w:rPr>
        <w:t xml:space="preserve">the number of </w:t>
      </w:r>
      <w:r w:rsidR="007712F3" w:rsidRPr="00A07BBD">
        <w:rPr>
          <w:rFonts w:ascii="Book Antiqua" w:hAnsi="Book Antiqua"/>
          <w:color w:val="000000" w:themeColor="text1"/>
          <w:sz w:val="24"/>
          <w:szCs w:val="24"/>
        </w:rPr>
        <w:t>treatment plans changed due to staging laparoscopic finding</w:t>
      </w:r>
      <w:r w:rsidR="002E4EE7" w:rsidRPr="00A07BBD">
        <w:rPr>
          <w:rFonts w:ascii="Book Antiqua" w:hAnsi="Book Antiqua"/>
          <w:color w:val="000000" w:themeColor="text1"/>
          <w:sz w:val="24"/>
          <w:szCs w:val="24"/>
        </w:rPr>
        <w:t>s</w:t>
      </w:r>
      <w:r w:rsidRPr="00A07BBD">
        <w:rPr>
          <w:rFonts w:ascii="Book Antiqua" w:hAnsi="Book Antiqua"/>
          <w:color w:val="000000" w:themeColor="text1"/>
          <w:sz w:val="24"/>
          <w:szCs w:val="24"/>
        </w:rPr>
        <w:t>. The aim of this study is t</w:t>
      </w:r>
      <w:bookmarkStart w:id="177" w:name="OLE_LINK19"/>
      <w:bookmarkStart w:id="178" w:name="OLE_LINK20"/>
      <w:r w:rsidRPr="00A07BBD">
        <w:rPr>
          <w:rFonts w:ascii="Book Antiqua" w:hAnsi="Book Antiqua"/>
          <w:color w:val="000000" w:themeColor="text1"/>
          <w:sz w:val="24"/>
          <w:szCs w:val="24"/>
        </w:rPr>
        <w:t xml:space="preserve">o </w:t>
      </w:r>
      <w:r w:rsidR="00AA5C16" w:rsidRPr="00A07BBD">
        <w:rPr>
          <w:rFonts w:ascii="Book Antiqua" w:hAnsi="Book Antiqua"/>
          <w:color w:val="000000" w:themeColor="text1"/>
          <w:sz w:val="24"/>
          <w:szCs w:val="24"/>
        </w:rPr>
        <w:t xml:space="preserve">evaluate </w:t>
      </w:r>
      <w:r w:rsidR="00D729E0" w:rsidRPr="00A07BBD">
        <w:rPr>
          <w:rFonts w:ascii="Book Antiqua" w:hAnsi="Book Antiqua"/>
          <w:color w:val="000000" w:themeColor="text1"/>
          <w:sz w:val="24"/>
          <w:szCs w:val="24"/>
        </w:rPr>
        <w:t xml:space="preserve">the </w:t>
      </w:r>
      <w:r w:rsidR="00AA5C16" w:rsidRPr="00A07BBD">
        <w:rPr>
          <w:rFonts w:ascii="Book Antiqua" w:hAnsi="Book Antiqua"/>
          <w:color w:val="000000" w:themeColor="text1"/>
          <w:sz w:val="24"/>
          <w:szCs w:val="24"/>
        </w:rPr>
        <w:t xml:space="preserve">clinical value of staging laparoscopy in treatment decision-making for advanced </w:t>
      </w:r>
      <w:r w:rsidR="00217600">
        <w:rPr>
          <w:rFonts w:ascii="Book Antiqua" w:hAnsi="Book Antiqua" w:hint="eastAsia"/>
          <w:color w:val="000000" w:themeColor="text1"/>
          <w:sz w:val="24"/>
          <w:szCs w:val="24"/>
        </w:rPr>
        <w:t>GC</w:t>
      </w:r>
      <w:r w:rsidR="00AA5C16" w:rsidRPr="00A07BBD">
        <w:rPr>
          <w:rFonts w:ascii="Book Antiqua" w:hAnsi="Book Antiqua"/>
          <w:color w:val="000000" w:themeColor="text1"/>
          <w:sz w:val="24"/>
          <w:szCs w:val="24"/>
        </w:rPr>
        <w:t>.</w:t>
      </w:r>
      <w:bookmarkEnd w:id="177"/>
      <w:bookmarkEnd w:id="178"/>
    </w:p>
    <w:p w:rsidR="00830817" w:rsidRPr="00A07BBD" w:rsidRDefault="00830817" w:rsidP="00AC300F">
      <w:pPr>
        <w:adjustRightInd w:val="0"/>
        <w:snapToGrid w:val="0"/>
        <w:spacing w:line="360" w:lineRule="auto"/>
        <w:ind w:firstLineChars="200" w:firstLine="480"/>
        <w:rPr>
          <w:rFonts w:ascii="Book Antiqua" w:hAnsi="Book Antiqua"/>
          <w:color w:val="000000" w:themeColor="text1"/>
          <w:sz w:val="24"/>
          <w:szCs w:val="24"/>
        </w:rPr>
      </w:pPr>
    </w:p>
    <w:p w:rsidR="0025224C" w:rsidRPr="00A07BBD" w:rsidRDefault="002E427F" w:rsidP="00AC300F">
      <w:pPr>
        <w:pStyle w:val="Heading1"/>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MATERIALS AND METHODS</w:t>
      </w:r>
    </w:p>
    <w:p w:rsidR="003770A3" w:rsidRPr="00A07BBD" w:rsidRDefault="00665A11"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A total of </w:t>
      </w:r>
      <w:r w:rsidR="00457CC4" w:rsidRPr="00A07BBD">
        <w:rPr>
          <w:rFonts w:ascii="Book Antiqua" w:hAnsi="Book Antiqua"/>
          <w:color w:val="000000" w:themeColor="text1"/>
          <w:sz w:val="24"/>
          <w:szCs w:val="24"/>
        </w:rPr>
        <w:t xml:space="preserve">1319 </w:t>
      </w:r>
      <w:r w:rsidR="00217600">
        <w:rPr>
          <w:rFonts w:ascii="Book Antiqua" w:hAnsi="Book Antiqua" w:hint="eastAsia"/>
          <w:color w:val="000000" w:themeColor="text1"/>
          <w:sz w:val="24"/>
          <w:szCs w:val="24"/>
        </w:rPr>
        <w:t>GC</w:t>
      </w:r>
      <w:r w:rsidR="00175372" w:rsidRPr="00A07BBD">
        <w:rPr>
          <w:rFonts w:ascii="Book Antiqua" w:hAnsi="Book Antiqua"/>
          <w:color w:val="000000" w:themeColor="text1"/>
          <w:sz w:val="24"/>
          <w:szCs w:val="24"/>
        </w:rPr>
        <w:t xml:space="preserve"> patients</w:t>
      </w:r>
      <w:r w:rsidR="00344EE6"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 xml:space="preserve">underwent </w:t>
      </w:r>
      <w:r w:rsidR="00A12D78" w:rsidRPr="00A07BBD">
        <w:rPr>
          <w:rFonts w:ascii="Book Antiqua" w:hAnsi="Book Antiqua"/>
          <w:color w:val="000000" w:themeColor="text1"/>
          <w:sz w:val="24"/>
          <w:szCs w:val="24"/>
        </w:rPr>
        <w:t>surgery in Nan</w:t>
      </w:r>
      <w:r w:rsidR="00344EE6" w:rsidRPr="00A07BBD">
        <w:rPr>
          <w:rFonts w:ascii="Book Antiqua" w:hAnsi="Book Antiqua"/>
          <w:color w:val="000000" w:themeColor="text1"/>
          <w:sz w:val="24"/>
          <w:szCs w:val="24"/>
        </w:rPr>
        <w:t>f</w:t>
      </w:r>
      <w:r w:rsidR="00A12D78" w:rsidRPr="00A07BBD">
        <w:rPr>
          <w:rFonts w:ascii="Book Antiqua" w:hAnsi="Book Antiqua"/>
          <w:color w:val="000000" w:themeColor="text1"/>
          <w:sz w:val="24"/>
          <w:szCs w:val="24"/>
        </w:rPr>
        <w:t>ang Hospital</w:t>
      </w:r>
      <w:r w:rsidR="00344EE6"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from</w:t>
      </w:r>
      <w:r w:rsidR="00344EE6" w:rsidRPr="00A07BBD">
        <w:rPr>
          <w:rFonts w:ascii="Book Antiqua" w:hAnsi="Book Antiqua"/>
          <w:color w:val="000000" w:themeColor="text1"/>
          <w:sz w:val="24"/>
          <w:szCs w:val="24"/>
        </w:rPr>
        <w:t xml:space="preserve"> </w:t>
      </w:r>
      <w:r w:rsidR="00AA5C16" w:rsidRPr="00A07BBD">
        <w:rPr>
          <w:rFonts w:ascii="Book Antiqua" w:hAnsi="Book Antiqua"/>
          <w:color w:val="000000" w:themeColor="text1"/>
          <w:sz w:val="24"/>
          <w:szCs w:val="24"/>
        </w:rPr>
        <w:t>June</w:t>
      </w:r>
      <w:r w:rsidR="00344EE6"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1, 2004 to May </w:t>
      </w:r>
      <w:r w:rsidR="00AA5C16" w:rsidRPr="00A07BBD">
        <w:rPr>
          <w:rFonts w:ascii="Book Antiqua" w:hAnsi="Book Antiqua"/>
          <w:color w:val="000000" w:themeColor="text1"/>
          <w:sz w:val="24"/>
          <w:szCs w:val="24"/>
        </w:rPr>
        <w:t>1</w:t>
      </w:r>
      <w:r w:rsidRPr="00A07BBD">
        <w:rPr>
          <w:rFonts w:ascii="Book Antiqua" w:hAnsi="Book Antiqua"/>
          <w:color w:val="000000" w:themeColor="text1"/>
          <w:sz w:val="24"/>
          <w:szCs w:val="24"/>
        </w:rPr>
        <w:t>, 2014</w:t>
      </w:r>
      <w:r w:rsidR="00A12D78" w:rsidRPr="00A07BBD">
        <w:rPr>
          <w:rFonts w:ascii="Book Antiqua" w:hAnsi="Book Antiqua"/>
          <w:color w:val="000000" w:themeColor="text1"/>
          <w:sz w:val="24"/>
          <w:szCs w:val="24"/>
        </w:rPr>
        <w:t xml:space="preserve">. </w:t>
      </w:r>
      <w:r w:rsidR="004E1830" w:rsidRPr="00A07BBD">
        <w:rPr>
          <w:rFonts w:ascii="Book Antiqua" w:hAnsi="Book Antiqua"/>
          <w:color w:val="000000" w:themeColor="text1"/>
          <w:sz w:val="24"/>
          <w:szCs w:val="24"/>
        </w:rPr>
        <w:t>A total of 747 patients received staging laparoscopy</w:t>
      </w:r>
      <w:r w:rsidR="00344EE6" w:rsidRPr="00A07BBD">
        <w:rPr>
          <w:rFonts w:ascii="Book Antiqua" w:hAnsi="Book Antiqua"/>
          <w:color w:val="000000" w:themeColor="text1"/>
          <w:sz w:val="24"/>
          <w:szCs w:val="24"/>
        </w:rPr>
        <w:t>, in which</w:t>
      </w:r>
      <w:r w:rsidR="004E1830" w:rsidRPr="00A07BBD">
        <w:rPr>
          <w:rFonts w:ascii="Book Antiqua" w:hAnsi="Book Antiqua"/>
          <w:color w:val="000000" w:themeColor="text1"/>
          <w:sz w:val="24"/>
          <w:szCs w:val="24"/>
        </w:rPr>
        <w:t xml:space="preserve"> 112 patients</w:t>
      </w:r>
      <w:r w:rsidR="00344EE6" w:rsidRPr="00A07BBD">
        <w:rPr>
          <w:rFonts w:ascii="Book Antiqua" w:hAnsi="Book Antiqua"/>
          <w:color w:val="000000" w:themeColor="text1"/>
          <w:sz w:val="24"/>
          <w:szCs w:val="24"/>
        </w:rPr>
        <w:t xml:space="preserve"> who</w:t>
      </w:r>
      <w:r w:rsidR="004E1830" w:rsidRPr="00A07BBD">
        <w:rPr>
          <w:rFonts w:ascii="Book Antiqua" w:hAnsi="Book Antiqua"/>
          <w:color w:val="000000" w:themeColor="text1"/>
          <w:sz w:val="24"/>
          <w:szCs w:val="24"/>
        </w:rPr>
        <w:t xml:space="preserve"> </w:t>
      </w:r>
      <w:r w:rsidR="00344EE6" w:rsidRPr="00A07BBD">
        <w:rPr>
          <w:rFonts w:ascii="Book Antiqua" w:hAnsi="Book Antiqua"/>
          <w:color w:val="000000" w:themeColor="text1"/>
          <w:sz w:val="24"/>
          <w:szCs w:val="24"/>
        </w:rPr>
        <w:t xml:space="preserve">had </w:t>
      </w:r>
      <w:r w:rsidR="004E1830" w:rsidRPr="00A07BBD">
        <w:rPr>
          <w:rFonts w:ascii="Book Antiqua" w:hAnsi="Book Antiqua"/>
          <w:color w:val="000000" w:themeColor="text1"/>
          <w:sz w:val="24"/>
          <w:szCs w:val="24"/>
        </w:rPr>
        <w:t xml:space="preserve">early </w:t>
      </w:r>
      <w:r w:rsidR="00217600">
        <w:rPr>
          <w:rFonts w:ascii="Book Antiqua" w:hAnsi="Book Antiqua" w:hint="eastAsia"/>
          <w:color w:val="000000" w:themeColor="text1"/>
          <w:sz w:val="24"/>
          <w:szCs w:val="24"/>
        </w:rPr>
        <w:t>GC</w:t>
      </w:r>
      <w:r w:rsidR="004E1830" w:rsidRPr="00A07BBD">
        <w:rPr>
          <w:rFonts w:ascii="Book Antiqua" w:hAnsi="Book Antiqua"/>
          <w:color w:val="000000" w:themeColor="text1"/>
          <w:sz w:val="24"/>
          <w:szCs w:val="24"/>
        </w:rPr>
        <w:t xml:space="preserve"> and 53 patients</w:t>
      </w:r>
      <w:r w:rsidR="00344EE6" w:rsidRPr="00A07BBD">
        <w:rPr>
          <w:rFonts w:ascii="Book Antiqua" w:hAnsi="Book Antiqua"/>
          <w:color w:val="000000" w:themeColor="text1"/>
          <w:sz w:val="24"/>
          <w:szCs w:val="24"/>
        </w:rPr>
        <w:t xml:space="preserve"> who</w:t>
      </w:r>
      <w:r w:rsidR="004E1830" w:rsidRPr="00A07BBD">
        <w:rPr>
          <w:rFonts w:ascii="Book Antiqua" w:hAnsi="Book Antiqua"/>
          <w:color w:val="000000" w:themeColor="text1"/>
          <w:sz w:val="24"/>
          <w:szCs w:val="24"/>
        </w:rPr>
        <w:t xml:space="preserve"> received neoadjuvant chemotherapy were excluded</w:t>
      </w:r>
      <w:r w:rsidR="00344EE6" w:rsidRPr="00A07BBD">
        <w:rPr>
          <w:rFonts w:ascii="Book Antiqua" w:hAnsi="Book Antiqua"/>
          <w:color w:val="000000" w:themeColor="text1"/>
          <w:sz w:val="24"/>
          <w:szCs w:val="24"/>
        </w:rPr>
        <w:t>. Thus</w:t>
      </w:r>
      <w:r w:rsidR="004E1830" w:rsidRPr="00A07BBD">
        <w:rPr>
          <w:rFonts w:ascii="Book Antiqua" w:hAnsi="Book Antiqua"/>
          <w:color w:val="000000" w:themeColor="text1"/>
          <w:sz w:val="24"/>
          <w:szCs w:val="24"/>
        </w:rPr>
        <w:t xml:space="preserve">, 582 patients were enrolled in our study. </w:t>
      </w:r>
      <w:r w:rsidR="00A12D78" w:rsidRPr="00A07BBD">
        <w:rPr>
          <w:rFonts w:ascii="Book Antiqua" w:hAnsi="Book Antiqua"/>
          <w:color w:val="000000" w:themeColor="text1"/>
          <w:sz w:val="24"/>
          <w:szCs w:val="24"/>
        </w:rPr>
        <w:t>Preoperative staging entailed physical examinations, fiberoptic gastroscopy, simple chest radiography</w:t>
      </w:r>
      <w:r w:rsidR="00344EE6" w:rsidRPr="00A07BBD">
        <w:rPr>
          <w:rFonts w:ascii="Book Antiqua" w:hAnsi="Book Antiqua"/>
          <w:color w:val="000000" w:themeColor="text1"/>
          <w:sz w:val="24"/>
          <w:szCs w:val="24"/>
        </w:rPr>
        <w:t xml:space="preserve"> </w:t>
      </w:r>
      <w:r w:rsidR="00A12D78" w:rsidRPr="00A07BBD">
        <w:rPr>
          <w:rFonts w:ascii="Book Antiqua" w:hAnsi="Book Antiqua"/>
          <w:color w:val="000000" w:themeColor="text1"/>
          <w:sz w:val="24"/>
          <w:szCs w:val="24"/>
        </w:rPr>
        <w:t xml:space="preserve">and contrast-enhanced CT of the abdomen and pelvis. EUS and </w:t>
      </w:r>
      <w:r w:rsidR="00DC7EBE" w:rsidRPr="00A07BBD">
        <w:rPr>
          <w:rFonts w:ascii="Book Antiqua" w:hAnsi="Book Antiqua"/>
          <w:color w:val="000000" w:themeColor="text1"/>
          <w:sz w:val="24"/>
          <w:szCs w:val="24"/>
        </w:rPr>
        <w:t>lavage cytology examination</w:t>
      </w:r>
      <w:r w:rsidR="00344EE6" w:rsidRPr="00A07BBD">
        <w:rPr>
          <w:rFonts w:ascii="Book Antiqua" w:hAnsi="Book Antiqua"/>
          <w:color w:val="000000" w:themeColor="text1"/>
          <w:sz w:val="24"/>
          <w:szCs w:val="24"/>
        </w:rPr>
        <w:t xml:space="preserve"> </w:t>
      </w:r>
      <w:r w:rsidR="000F7132" w:rsidRPr="00A07BBD">
        <w:rPr>
          <w:rFonts w:ascii="Book Antiqua" w:hAnsi="Book Antiqua"/>
          <w:color w:val="000000" w:themeColor="text1"/>
          <w:sz w:val="24"/>
          <w:szCs w:val="24"/>
        </w:rPr>
        <w:t xml:space="preserve">were performed </w:t>
      </w:r>
      <w:r w:rsidR="00A12D78" w:rsidRPr="00A07BBD">
        <w:rPr>
          <w:rFonts w:ascii="Book Antiqua" w:hAnsi="Book Antiqua"/>
          <w:color w:val="000000" w:themeColor="text1"/>
          <w:sz w:val="24"/>
          <w:szCs w:val="24"/>
        </w:rPr>
        <w:t xml:space="preserve">as needed. </w:t>
      </w:r>
      <w:r w:rsidR="001849AD" w:rsidRPr="00A07BBD">
        <w:rPr>
          <w:rFonts w:ascii="Book Antiqua" w:hAnsi="Book Antiqua"/>
          <w:color w:val="000000" w:themeColor="text1"/>
          <w:sz w:val="24"/>
          <w:szCs w:val="24"/>
        </w:rPr>
        <w:t>A</w:t>
      </w:r>
      <w:r w:rsidR="00093FA1" w:rsidRPr="00A07BBD">
        <w:rPr>
          <w:rFonts w:ascii="Book Antiqua" w:hAnsi="Book Antiqua"/>
          <w:color w:val="000000" w:themeColor="text1"/>
          <w:sz w:val="24"/>
          <w:szCs w:val="24"/>
        </w:rPr>
        <w:t>ll</w:t>
      </w:r>
      <w:r w:rsidR="001849AD" w:rsidRPr="00A07BBD">
        <w:rPr>
          <w:rFonts w:ascii="Book Antiqua" w:hAnsi="Book Antiqua"/>
          <w:color w:val="000000" w:themeColor="text1"/>
          <w:sz w:val="24"/>
          <w:szCs w:val="24"/>
        </w:rPr>
        <w:t xml:space="preserve"> patients enrolled in this study </w:t>
      </w:r>
      <w:r w:rsidR="00093FA1" w:rsidRPr="00A07BBD">
        <w:rPr>
          <w:rFonts w:ascii="Book Antiqua" w:hAnsi="Book Antiqua"/>
          <w:color w:val="000000" w:themeColor="text1"/>
          <w:sz w:val="24"/>
          <w:szCs w:val="24"/>
        </w:rPr>
        <w:t>received endoscopy and biopsy</w:t>
      </w:r>
      <w:r w:rsidR="00EA4B76" w:rsidRPr="00A07BBD">
        <w:rPr>
          <w:rFonts w:ascii="Book Antiqua" w:hAnsi="Book Antiqua"/>
          <w:color w:val="000000" w:themeColor="text1"/>
          <w:sz w:val="24"/>
          <w:szCs w:val="24"/>
        </w:rPr>
        <w:t>,</w:t>
      </w:r>
      <w:r w:rsidR="00344EE6" w:rsidRPr="00A07BBD">
        <w:rPr>
          <w:rFonts w:ascii="Book Antiqua" w:hAnsi="Book Antiqua"/>
          <w:color w:val="000000" w:themeColor="text1"/>
          <w:sz w:val="24"/>
          <w:szCs w:val="24"/>
        </w:rPr>
        <w:t xml:space="preserve"> </w:t>
      </w:r>
      <w:r w:rsidR="001849AD" w:rsidRPr="00A07BBD">
        <w:rPr>
          <w:rFonts w:ascii="Book Antiqua" w:hAnsi="Book Antiqua"/>
          <w:color w:val="000000" w:themeColor="text1"/>
          <w:sz w:val="24"/>
          <w:szCs w:val="24"/>
        </w:rPr>
        <w:t>while</w:t>
      </w:r>
      <w:r w:rsidR="00344EE6" w:rsidRPr="00A07BBD">
        <w:rPr>
          <w:rFonts w:ascii="Book Antiqua" w:hAnsi="Book Antiqua"/>
          <w:color w:val="000000" w:themeColor="text1"/>
          <w:sz w:val="24"/>
          <w:szCs w:val="24"/>
        </w:rPr>
        <w:t xml:space="preserve"> </w:t>
      </w:r>
      <w:r w:rsidR="00093FA1" w:rsidRPr="00A07BBD">
        <w:rPr>
          <w:rFonts w:ascii="Book Antiqua" w:hAnsi="Book Antiqua"/>
          <w:color w:val="000000" w:themeColor="text1"/>
          <w:sz w:val="24"/>
          <w:szCs w:val="24"/>
        </w:rPr>
        <w:t xml:space="preserve">150 patients </w:t>
      </w:r>
      <w:r w:rsidR="004E1830" w:rsidRPr="00A07BBD">
        <w:rPr>
          <w:rFonts w:ascii="Book Antiqua" w:hAnsi="Book Antiqua"/>
          <w:color w:val="000000" w:themeColor="text1"/>
          <w:sz w:val="24"/>
          <w:szCs w:val="24"/>
        </w:rPr>
        <w:t>received</w:t>
      </w:r>
      <w:r w:rsidR="00344EE6" w:rsidRPr="00A07BBD">
        <w:rPr>
          <w:rFonts w:ascii="Book Antiqua" w:hAnsi="Book Antiqua"/>
          <w:color w:val="000000" w:themeColor="text1"/>
          <w:sz w:val="24"/>
          <w:szCs w:val="24"/>
        </w:rPr>
        <w:t xml:space="preserve"> </w:t>
      </w:r>
      <w:r w:rsidR="00A453A8" w:rsidRPr="00A07BBD">
        <w:rPr>
          <w:rFonts w:ascii="Book Antiqua" w:hAnsi="Book Antiqua"/>
          <w:color w:val="000000" w:themeColor="text1"/>
          <w:sz w:val="24"/>
          <w:szCs w:val="24"/>
        </w:rPr>
        <w:t>EUS</w:t>
      </w:r>
      <w:r w:rsidR="00093FA1" w:rsidRPr="00A07BBD">
        <w:rPr>
          <w:rFonts w:ascii="Book Antiqua" w:hAnsi="Book Antiqua"/>
          <w:color w:val="000000" w:themeColor="text1"/>
          <w:sz w:val="24"/>
          <w:szCs w:val="24"/>
        </w:rPr>
        <w:t>.</w:t>
      </w:r>
      <w:r w:rsidR="00344EE6" w:rsidRPr="00A07BBD">
        <w:rPr>
          <w:rFonts w:ascii="Book Antiqua" w:hAnsi="Book Antiqua"/>
          <w:color w:val="000000" w:themeColor="text1"/>
          <w:sz w:val="24"/>
          <w:szCs w:val="24"/>
        </w:rPr>
        <w:t xml:space="preserve"> </w:t>
      </w:r>
      <w:r w:rsidR="00EA4B76" w:rsidRPr="00A07BBD">
        <w:rPr>
          <w:rFonts w:ascii="Book Antiqua" w:hAnsi="Book Antiqua"/>
          <w:color w:val="000000" w:themeColor="text1"/>
          <w:sz w:val="24"/>
          <w:szCs w:val="24"/>
        </w:rPr>
        <w:t>Five hundred sixty</w:t>
      </w:r>
      <w:r w:rsidR="001849AD" w:rsidRPr="00A07BBD">
        <w:rPr>
          <w:rFonts w:ascii="Book Antiqua" w:hAnsi="Book Antiqua"/>
          <w:color w:val="000000" w:themeColor="text1"/>
          <w:sz w:val="24"/>
          <w:szCs w:val="24"/>
        </w:rPr>
        <w:t>-</w:t>
      </w:r>
      <w:r w:rsidR="00EA4B76" w:rsidRPr="00A07BBD">
        <w:rPr>
          <w:rFonts w:ascii="Book Antiqua" w:hAnsi="Book Antiqua"/>
          <w:color w:val="000000" w:themeColor="text1"/>
          <w:sz w:val="24"/>
          <w:szCs w:val="24"/>
        </w:rPr>
        <w:t>three M0</w:t>
      </w:r>
      <w:r w:rsidR="00344EE6" w:rsidRPr="00A07BBD">
        <w:rPr>
          <w:rFonts w:ascii="Book Antiqua" w:hAnsi="Book Antiqua"/>
          <w:color w:val="000000" w:themeColor="text1"/>
          <w:sz w:val="24"/>
          <w:szCs w:val="24"/>
        </w:rPr>
        <w:t xml:space="preserve"> </w:t>
      </w:r>
      <w:r w:rsidR="000B690E" w:rsidRPr="00A07BBD">
        <w:rPr>
          <w:rFonts w:ascii="Book Antiqua" w:hAnsi="Book Antiqua"/>
          <w:color w:val="000000" w:themeColor="text1"/>
          <w:sz w:val="24"/>
          <w:szCs w:val="24"/>
        </w:rPr>
        <w:t>patients</w:t>
      </w:r>
      <w:r w:rsidR="00344EE6" w:rsidRPr="00A07BBD">
        <w:rPr>
          <w:rFonts w:ascii="Book Antiqua" w:hAnsi="Book Antiqua"/>
          <w:color w:val="000000" w:themeColor="text1"/>
          <w:sz w:val="24"/>
          <w:szCs w:val="24"/>
        </w:rPr>
        <w:t xml:space="preserve"> </w:t>
      </w:r>
      <w:r w:rsidR="0090124E" w:rsidRPr="00A07BBD">
        <w:rPr>
          <w:rFonts w:ascii="Book Antiqua" w:hAnsi="Book Antiqua"/>
          <w:color w:val="000000" w:themeColor="text1"/>
          <w:sz w:val="24"/>
          <w:szCs w:val="24"/>
        </w:rPr>
        <w:t xml:space="preserve">were </w:t>
      </w:r>
      <w:r w:rsidR="00EA4B76" w:rsidRPr="00A07BBD">
        <w:rPr>
          <w:rFonts w:ascii="Book Antiqua" w:hAnsi="Book Antiqua"/>
          <w:color w:val="000000" w:themeColor="text1"/>
          <w:sz w:val="24"/>
          <w:szCs w:val="24"/>
        </w:rPr>
        <w:t xml:space="preserve">planned </w:t>
      </w:r>
      <w:r w:rsidR="0090124E" w:rsidRPr="00A07BBD">
        <w:rPr>
          <w:rFonts w:ascii="Book Antiqua" w:hAnsi="Book Antiqua"/>
          <w:color w:val="000000" w:themeColor="text1"/>
          <w:sz w:val="24"/>
          <w:szCs w:val="24"/>
        </w:rPr>
        <w:t>to undergo radical surgery</w:t>
      </w:r>
      <w:r w:rsidR="00EA4B76" w:rsidRPr="00A07BBD">
        <w:rPr>
          <w:rFonts w:ascii="Book Antiqua" w:hAnsi="Book Antiqua"/>
          <w:color w:val="000000" w:themeColor="text1"/>
          <w:sz w:val="24"/>
          <w:szCs w:val="24"/>
        </w:rPr>
        <w:t>,</w:t>
      </w:r>
      <w:r w:rsidR="0090124E" w:rsidRPr="00A07BBD">
        <w:rPr>
          <w:rFonts w:ascii="Book Antiqua" w:hAnsi="Book Antiqua"/>
          <w:color w:val="000000" w:themeColor="text1"/>
          <w:sz w:val="24"/>
          <w:szCs w:val="24"/>
        </w:rPr>
        <w:t xml:space="preserve"> and 19 </w:t>
      </w:r>
      <w:r w:rsidR="00EA4B76" w:rsidRPr="00A07BBD">
        <w:rPr>
          <w:rFonts w:ascii="Book Antiqua" w:hAnsi="Book Antiqua"/>
          <w:color w:val="000000" w:themeColor="text1"/>
          <w:sz w:val="24"/>
          <w:szCs w:val="24"/>
        </w:rPr>
        <w:t xml:space="preserve">M1 </w:t>
      </w:r>
      <w:r w:rsidR="000B690E" w:rsidRPr="00A07BBD">
        <w:rPr>
          <w:rFonts w:ascii="Book Antiqua" w:hAnsi="Book Antiqua"/>
          <w:color w:val="000000" w:themeColor="text1"/>
          <w:sz w:val="24"/>
          <w:szCs w:val="24"/>
        </w:rPr>
        <w:t>patients</w:t>
      </w:r>
      <w:r w:rsidR="00344EE6" w:rsidRPr="00A07BBD">
        <w:rPr>
          <w:rFonts w:ascii="Book Antiqua" w:hAnsi="Book Antiqua"/>
          <w:color w:val="000000" w:themeColor="text1"/>
          <w:sz w:val="24"/>
          <w:szCs w:val="24"/>
        </w:rPr>
        <w:t xml:space="preserve"> </w:t>
      </w:r>
      <w:r w:rsidR="0090124E" w:rsidRPr="00A07BBD">
        <w:rPr>
          <w:rFonts w:ascii="Book Antiqua" w:hAnsi="Book Antiqua"/>
          <w:color w:val="000000" w:themeColor="text1"/>
          <w:sz w:val="24"/>
          <w:szCs w:val="24"/>
        </w:rPr>
        <w:t xml:space="preserve">were </w:t>
      </w:r>
      <w:r w:rsidR="00EA4B76" w:rsidRPr="00A07BBD">
        <w:rPr>
          <w:rFonts w:ascii="Book Antiqua" w:hAnsi="Book Antiqua"/>
          <w:color w:val="000000" w:themeColor="text1"/>
          <w:sz w:val="24"/>
          <w:szCs w:val="24"/>
        </w:rPr>
        <w:t xml:space="preserve">planned </w:t>
      </w:r>
      <w:r w:rsidR="0090124E" w:rsidRPr="00A07BBD">
        <w:rPr>
          <w:rFonts w:ascii="Book Antiqua" w:hAnsi="Book Antiqua"/>
          <w:color w:val="000000" w:themeColor="text1"/>
          <w:sz w:val="24"/>
          <w:szCs w:val="24"/>
        </w:rPr>
        <w:t>to undergo</w:t>
      </w:r>
      <w:r w:rsidR="00327F95" w:rsidRPr="00A07BBD">
        <w:rPr>
          <w:rFonts w:ascii="Book Antiqua" w:hAnsi="Book Antiqua"/>
          <w:color w:val="000000" w:themeColor="text1"/>
          <w:sz w:val="24"/>
          <w:szCs w:val="24"/>
        </w:rPr>
        <w:t xml:space="preserve"> palliative surgery</w:t>
      </w:r>
      <w:r w:rsidR="0090124E"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Among the</w:t>
      </w:r>
      <w:r w:rsidR="00443A96" w:rsidRPr="00A07BBD">
        <w:rPr>
          <w:rFonts w:ascii="Book Antiqua" w:hAnsi="Book Antiqua"/>
          <w:color w:val="000000" w:themeColor="text1"/>
          <w:sz w:val="24"/>
          <w:szCs w:val="24"/>
        </w:rPr>
        <w:t xml:space="preserve"> enrolled</w:t>
      </w:r>
      <w:r w:rsidR="00175372" w:rsidRPr="00A07BBD">
        <w:rPr>
          <w:rFonts w:ascii="Book Antiqua" w:hAnsi="Book Antiqua"/>
          <w:color w:val="000000" w:themeColor="text1"/>
          <w:sz w:val="24"/>
          <w:szCs w:val="24"/>
        </w:rPr>
        <w:t xml:space="preserve"> patients, </w:t>
      </w:r>
      <w:r w:rsidR="00B111A8" w:rsidRPr="00A07BBD">
        <w:rPr>
          <w:rFonts w:ascii="Book Antiqua" w:hAnsi="Book Antiqua"/>
          <w:color w:val="000000" w:themeColor="text1"/>
          <w:sz w:val="24"/>
          <w:szCs w:val="24"/>
        </w:rPr>
        <w:t xml:space="preserve">99 patients underwent </w:t>
      </w:r>
      <w:r w:rsidR="00EA4B76" w:rsidRPr="00A07BBD">
        <w:rPr>
          <w:rFonts w:ascii="Book Antiqua" w:hAnsi="Book Antiqua"/>
          <w:color w:val="000000" w:themeColor="text1"/>
          <w:sz w:val="24"/>
          <w:szCs w:val="24"/>
        </w:rPr>
        <w:t xml:space="preserve">supplementary </w:t>
      </w:r>
      <w:r w:rsidR="00DC7EBE" w:rsidRPr="00A07BBD">
        <w:rPr>
          <w:rFonts w:ascii="Book Antiqua" w:hAnsi="Book Antiqua"/>
          <w:color w:val="000000" w:themeColor="text1"/>
          <w:sz w:val="24"/>
          <w:szCs w:val="24"/>
        </w:rPr>
        <w:t>lavage cytology examination</w:t>
      </w:r>
      <w:r w:rsidR="00EA4B76" w:rsidRPr="00A07BBD">
        <w:rPr>
          <w:rFonts w:ascii="Book Antiqua" w:hAnsi="Book Antiqua"/>
          <w:color w:val="000000" w:themeColor="text1"/>
          <w:sz w:val="24"/>
          <w:szCs w:val="24"/>
        </w:rPr>
        <w:t>.</w:t>
      </w:r>
      <w:r w:rsidR="00344EE6"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Each patient that underwent gastrectomy had final pathologic staging, while stagi</w:t>
      </w:r>
      <w:r w:rsidR="00183648" w:rsidRPr="00A07BBD">
        <w:rPr>
          <w:rFonts w:ascii="Book Antiqua" w:hAnsi="Book Antiqua"/>
          <w:color w:val="000000" w:themeColor="text1"/>
          <w:sz w:val="24"/>
          <w:szCs w:val="24"/>
        </w:rPr>
        <w:t>n</w:t>
      </w:r>
      <w:r w:rsidR="00825F1E" w:rsidRPr="00A07BBD">
        <w:rPr>
          <w:rFonts w:ascii="Book Antiqua" w:hAnsi="Book Antiqua"/>
          <w:color w:val="000000" w:themeColor="text1"/>
          <w:sz w:val="24"/>
          <w:szCs w:val="24"/>
        </w:rPr>
        <w:t>g for the remaining patients was</w:t>
      </w:r>
      <w:r w:rsidR="00175372" w:rsidRPr="00A07BBD">
        <w:rPr>
          <w:rFonts w:ascii="Book Antiqua" w:hAnsi="Book Antiqua"/>
          <w:color w:val="000000" w:themeColor="text1"/>
          <w:sz w:val="24"/>
          <w:szCs w:val="24"/>
        </w:rPr>
        <w:t xml:space="preserve"> established by clinical information.</w:t>
      </w:r>
    </w:p>
    <w:p w:rsidR="00E0671C" w:rsidRPr="00A07BBD" w:rsidRDefault="00175372"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Staging wa</w:t>
      </w:r>
      <w:r w:rsidR="00491A9A" w:rsidRPr="00A07BBD">
        <w:rPr>
          <w:rFonts w:ascii="Book Antiqua" w:hAnsi="Book Antiqua"/>
          <w:color w:val="000000" w:themeColor="text1"/>
          <w:sz w:val="24"/>
          <w:szCs w:val="24"/>
        </w:rPr>
        <w:t>s</w:t>
      </w:r>
      <w:r w:rsidRPr="00A07BBD">
        <w:rPr>
          <w:rFonts w:ascii="Book Antiqua" w:hAnsi="Book Antiqua"/>
          <w:color w:val="000000" w:themeColor="text1"/>
          <w:sz w:val="24"/>
          <w:szCs w:val="24"/>
        </w:rPr>
        <w:t xml:space="preserve"> principally based on</w:t>
      </w:r>
      <w:r w:rsidR="00742EBC" w:rsidRPr="00A07BBD">
        <w:rPr>
          <w:rFonts w:ascii="Book Antiqua" w:hAnsi="Book Antiqua"/>
          <w:color w:val="000000" w:themeColor="text1"/>
          <w:sz w:val="24"/>
          <w:szCs w:val="24"/>
        </w:rPr>
        <w:t xml:space="preserve"> the</w:t>
      </w:r>
      <w:r w:rsidRPr="00A07BBD">
        <w:rPr>
          <w:rFonts w:ascii="Book Antiqua" w:hAnsi="Book Antiqua"/>
          <w:color w:val="000000" w:themeColor="text1"/>
          <w:sz w:val="24"/>
          <w:szCs w:val="24"/>
        </w:rPr>
        <w:t xml:space="preserve"> 7</w:t>
      </w:r>
      <w:r w:rsidRPr="00A07BBD">
        <w:rPr>
          <w:rFonts w:ascii="Book Antiqua" w:hAnsi="Book Antiqua"/>
          <w:color w:val="000000" w:themeColor="text1"/>
          <w:sz w:val="24"/>
          <w:szCs w:val="24"/>
          <w:vertAlign w:val="superscript"/>
        </w:rPr>
        <w:t>th</w:t>
      </w:r>
      <w:r w:rsidRPr="00A07BBD">
        <w:rPr>
          <w:rFonts w:ascii="Book Antiqua" w:hAnsi="Book Antiqua"/>
          <w:color w:val="000000" w:themeColor="text1"/>
          <w:sz w:val="24"/>
          <w:szCs w:val="24"/>
        </w:rPr>
        <w:t xml:space="preserve"> edition of </w:t>
      </w:r>
      <w:r w:rsidR="00742EBC"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AJCC cancer staging manual</w:t>
      </w:r>
      <w:r w:rsidR="004C5683" w:rsidRPr="00A07BBD">
        <w:rPr>
          <w:rFonts w:ascii="Book Antiqua" w:hAnsi="Book Antiqua"/>
          <w:color w:val="000000" w:themeColor="text1"/>
          <w:sz w:val="24"/>
          <w:szCs w:val="24"/>
        </w:rPr>
        <w:fldChar w:fldCharType="begin"/>
      </w:r>
      <w:r w:rsidR="00E05CC7" w:rsidRPr="00A07BBD">
        <w:rPr>
          <w:rFonts w:ascii="Book Antiqua" w:hAnsi="Book Antiqua"/>
          <w:color w:val="000000" w:themeColor="text1"/>
          <w:sz w:val="24"/>
          <w:szCs w:val="24"/>
        </w:rPr>
        <w:instrText xml:space="preserve"> ADDIN EN.CITE &lt;EndNote&gt;&lt;Cite&gt;&lt;Author&gt;AJCC&lt;/Author&gt;&lt;RecNum&gt;22&lt;/RecNum&gt;&lt;DisplayText&gt;&lt;style face="superscript"&gt;[22]&lt;/style&gt;&lt;/DisplayText&gt;&lt;record&gt;&lt;rec-number&gt;22&lt;/rec-number&gt;&lt;foreign-keys&gt;&lt;key app="EN" db-id="9ts0przvmrtt2yer00o5ww2hzderewxdpsp0" timestamp="1446346685"&gt;22&lt;/key&gt;&lt;/foreign-keys&gt;&lt;ref-type name="Journal Article"&gt;17&lt;/ref-type&gt;&lt;contributors&gt;&lt;authors&gt;&lt;author&gt;AJCC&lt;/author&gt;&lt;/authors&gt;&lt;/contributors&gt;&lt;titles&gt;&lt;title&gt;Cancer staging manual (2010)&lt;/title&gt;&lt;secondary-title&gt;Springer, New York&lt;/secondary-title&gt;&lt;/titles&gt;&lt;periodical&gt;&lt;full-title&gt;Springer, New York&lt;/full-title&gt;&lt;/periodical&gt;&lt;dates&gt;&lt;/dates&gt;&lt;urls&gt;&lt;/urls&gt;&lt;/record&gt;&lt;/Cite&gt;&lt;/EndNote&gt;</w:instrText>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22" w:tooltip="AJCC,  #22" w:history="1">
        <w:r w:rsidR="00E05CC7" w:rsidRPr="00A07BBD">
          <w:rPr>
            <w:rFonts w:ascii="Book Antiqua" w:hAnsi="Book Antiqua"/>
            <w:noProof/>
            <w:color w:val="000000" w:themeColor="text1"/>
            <w:sz w:val="24"/>
            <w:szCs w:val="24"/>
            <w:vertAlign w:val="superscript"/>
          </w:rPr>
          <w:t>22</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xml:space="preserve">. </w:t>
      </w:r>
      <w:r w:rsidR="0028412E" w:rsidRPr="00A07BBD">
        <w:rPr>
          <w:rFonts w:ascii="Book Antiqua" w:hAnsi="Book Antiqua"/>
          <w:color w:val="000000" w:themeColor="text1"/>
          <w:sz w:val="24"/>
          <w:szCs w:val="24"/>
        </w:rPr>
        <w:t xml:space="preserve">T </w:t>
      </w:r>
      <w:r w:rsidR="000C4CD9" w:rsidRPr="00A07BBD">
        <w:rPr>
          <w:rFonts w:ascii="Book Antiqua" w:hAnsi="Book Antiqua"/>
          <w:color w:val="000000" w:themeColor="text1"/>
          <w:sz w:val="24"/>
          <w:szCs w:val="24"/>
        </w:rPr>
        <w:t>stage</w:t>
      </w:r>
      <w:r w:rsidR="00EA4B76" w:rsidRPr="00A07BBD">
        <w:rPr>
          <w:rFonts w:ascii="Book Antiqua" w:hAnsi="Book Antiqua"/>
          <w:color w:val="000000" w:themeColor="text1"/>
          <w:sz w:val="24"/>
          <w:szCs w:val="24"/>
        </w:rPr>
        <w:t>s were defined</w:t>
      </w:r>
      <w:r w:rsidR="00F55767" w:rsidRPr="00A07BBD">
        <w:rPr>
          <w:rFonts w:ascii="Book Antiqua" w:hAnsi="Book Antiqua"/>
          <w:color w:val="000000" w:themeColor="text1"/>
          <w:sz w:val="24"/>
          <w:szCs w:val="24"/>
        </w:rPr>
        <w:t xml:space="preserve"> as follows</w:t>
      </w:r>
      <w:r w:rsidR="005D3DCC" w:rsidRPr="00A07BBD">
        <w:rPr>
          <w:rFonts w:ascii="Book Antiqua" w:hAnsi="Book Antiqua"/>
          <w:color w:val="000000" w:themeColor="text1"/>
          <w:sz w:val="24"/>
          <w:szCs w:val="24"/>
        </w:rPr>
        <w:t xml:space="preserve">: </w:t>
      </w:r>
      <w:r w:rsidR="007D3AF8" w:rsidRPr="00A07BBD">
        <w:rPr>
          <w:rFonts w:ascii="Book Antiqua" w:hAnsi="Book Antiqua"/>
          <w:color w:val="000000" w:themeColor="text1"/>
          <w:sz w:val="24"/>
          <w:szCs w:val="24"/>
        </w:rPr>
        <w:t>T2/3</w:t>
      </w:r>
      <w:r w:rsidR="00EA4B76" w:rsidRPr="00A07BBD">
        <w:rPr>
          <w:rFonts w:ascii="Book Antiqua" w:hAnsi="Book Antiqua"/>
          <w:color w:val="000000" w:themeColor="text1"/>
          <w:sz w:val="24"/>
          <w:szCs w:val="24"/>
        </w:rPr>
        <w:t>,</w:t>
      </w:r>
      <w:r w:rsidR="0028412E" w:rsidRPr="00A07BBD">
        <w:rPr>
          <w:rFonts w:ascii="Book Antiqua" w:hAnsi="Book Antiqua"/>
          <w:color w:val="000000" w:themeColor="text1"/>
          <w:sz w:val="24"/>
          <w:szCs w:val="24"/>
        </w:rPr>
        <w:t xml:space="preserve"> tumor that invades</w:t>
      </w:r>
      <w:r w:rsidR="00431039" w:rsidRPr="00A07BBD">
        <w:rPr>
          <w:rFonts w:ascii="Book Antiqua" w:hAnsi="Book Antiqua"/>
          <w:color w:val="000000" w:themeColor="text1"/>
          <w:sz w:val="24"/>
          <w:szCs w:val="24"/>
        </w:rPr>
        <w:t xml:space="preserve"> beneath</w:t>
      </w:r>
      <w:r w:rsidR="0028412E" w:rsidRPr="00A07BBD">
        <w:rPr>
          <w:rFonts w:ascii="Book Antiqua" w:hAnsi="Book Antiqua"/>
          <w:color w:val="000000" w:themeColor="text1"/>
          <w:sz w:val="24"/>
          <w:szCs w:val="24"/>
        </w:rPr>
        <w:t xml:space="preserve"> the subserosal connective tissue</w:t>
      </w:r>
      <w:r w:rsidR="00431039" w:rsidRPr="00A07BBD">
        <w:rPr>
          <w:rFonts w:ascii="Book Antiqua" w:hAnsi="Book Antiqua"/>
          <w:color w:val="000000" w:themeColor="text1"/>
          <w:sz w:val="24"/>
          <w:szCs w:val="24"/>
        </w:rPr>
        <w:t>;</w:t>
      </w:r>
      <w:r w:rsidR="0028412E" w:rsidRPr="00A07BBD">
        <w:rPr>
          <w:rFonts w:ascii="Book Antiqua" w:hAnsi="Book Antiqua"/>
          <w:color w:val="000000" w:themeColor="text1"/>
          <w:sz w:val="24"/>
          <w:szCs w:val="24"/>
        </w:rPr>
        <w:t xml:space="preserve"> T4</w:t>
      </w:r>
      <w:r w:rsidR="00431039" w:rsidRPr="00A07BBD">
        <w:rPr>
          <w:rFonts w:ascii="Book Antiqua" w:hAnsi="Book Antiqua"/>
          <w:color w:val="000000" w:themeColor="text1"/>
          <w:sz w:val="24"/>
          <w:szCs w:val="24"/>
        </w:rPr>
        <w:t>a</w:t>
      </w:r>
      <w:r w:rsidR="00EA4B76" w:rsidRPr="00A07BBD">
        <w:rPr>
          <w:rFonts w:ascii="Book Antiqua" w:hAnsi="Book Antiqua"/>
          <w:color w:val="000000" w:themeColor="text1"/>
          <w:sz w:val="24"/>
          <w:szCs w:val="24"/>
        </w:rPr>
        <w:t>,</w:t>
      </w:r>
      <w:r w:rsidR="0028412E" w:rsidRPr="00A07BBD">
        <w:rPr>
          <w:rFonts w:ascii="Book Antiqua" w:hAnsi="Book Antiqua"/>
          <w:color w:val="000000" w:themeColor="text1"/>
          <w:sz w:val="24"/>
          <w:szCs w:val="24"/>
        </w:rPr>
        <w:t xml:space="preserve"> tumor that invades the serosa (</w:t>
      </w:r>
      <w:bookmarkStart w:id="179" w:name="OLE_LINK23"/>
      <w:bookmarkStart w:id="180" w:name="OLE_LINK24"/>
      <w:r w:rsidR="0028412E" w:rsidRPr="00A07BBD">
        <w:rPr>
          <w:rFonts w:ascii="Book Antiqua" w:hAnsi="Book Antiqua"/>
          <w:color w:val="000000" w:themeColor="text1"/>
          <w:sz w:val="24"/>
          <w:szCs w:val="24"/>
        </w:rPr>
        <w:t>visceral peritoneum</w:t>
      </w:r>
      <w:bookmarkEnd w:id="179"/>
      <w:bookmarkEnd w:id="180"/>
      <w:r w:rsidR="0028412E" w:rsidRPr="00A07BBD">
        <w:rPr>
          <w:rFonts w:ascii="Book Antiqua" w:hAnsi="Book Antiqua"/>
          <w:color w:val="000000" w:themeColor="text1"/>
          <w:sz w:val="24"/>
          <w:szCs w:val="24"/>
        </w:rPr>
        <w:t>)</w:t>
      </w:r>
      <w:r w:rsidR="00431039" w:rsidRPr="00A07BBD">
        <w:rPr>
          <w:rFonts w:ascii="Book Antiqua" w:hAnsi="Book Antiqua"/>
          <w:color w:val="000000" w:themeColor="text1"/>
          <w:sz w:val="24"/>
          <w:szCs w:val="24"/>
        </w:rPr>
        <w:t>;</w:t>
      </w:r>
      <w:r w:rsidR="00742EBC" w:rsidRPr="00A07BBD">
        <w:rPr>
          <w:rFonts w:ascii="Book Antiqua" w:hAnsi="Book Antiqua"/>
          <w:color w:val="000000" w:themeColor="text1"/>
          <w:sz w:val="24"/>
          <w:szCs w:val="24"/>
        </w:rPr>
        <w:t xml:space="preserve"> </w:t>
      </w:r>
      <w:r w:rsidR="00431039" w:rsidRPr="00A07BBD">
        <w:rPr>
          <w:rFonts w:ascii="Book Antiqua" w:hAnsi="Book Antiqua"/>
          <w:color w:val="000000" w:themeColor="text1"/>
          <w:sz w:val="24"/>
          <w:szCs w:val="24"/>
        </w:rPr>
        <w:t>T4b</w:t>
      </w:r>
      <w:r w:rsidR="00EA4B76" w:rsidRPr="00A07BBD">
        <w:rPr>
          <w:rFonts w:ascii="Book Antiqua" w:hAnsi="Book Antiqua"/>
          <w:color w:val="000000" w:themeColor="text1"/>
          <w:sz w:val="24"/>
          <w:szCs w:val="24"/>
        </w:rPr>
        <w:t xml:space="preserve">, </w:t>
      </w:r>
      <w:r w:rsidR="00431039" w:rsidRPr="00A07BBD">
        <w:rPr>
          <w:rFonts w:ascii="Book Antiqua" w:hAnsi="Book Antiqua"/>
          <w:color w:val="000000" w:themeColor="text1"/>
          <w:sz w:val="24"/>
          <w:szCs w:val="24"/>
        </w:rPr>
        <w:t>tumor that invades</w:t>
      </w:r>
      <w:r w:rsidR="0028412E" w:rsidRPr="00A07BBD">
        <w:rPr>
          <w:rFonts w:ascii="Book Antiqua" w:hAnsi="Book Antiqua"/>
          <w:color w:val="000000" w:themeColor="text1"/>
          <w:sz w:val="24"/>
          <w:szCs w:val="24"/>
        </w:rPr>
        <w:t xml:space="preserve"> adjacent structures</w:t>
      </w:r>
      <w:r w:rsidR="005D3DCC" w:rsidRPr="00A07BBD">
        <w:rPr>
          <w:rFonts w:ascii="Book Antiqua" w:hAnsi="Book Antiqua"/>
          <w:color w:val="000000" w:themeColor="text1"/>
          <w:sz w:val="24"/>
          <w:szCs w:val="24"/>
        </w:rPr>
        <w:t xml:space="preserve"> such as</w:t>
      </w:r>
      <w:r w:rsidR="00F55767" w:rsidRPr="00A07BBD">
        <w:rPr>
          <w:rFonts w:ascii="Book Antiqua" w:hAnsi="Book Antiqua"/>
          <w:color w:val="000000" w:themeColor="text1"/>
          <w:sz w:val="24"/>
          <w:szCs w:val="24"/>
        </w:rPr>
        <w:t xml:space="preserve"> the</w:t>
      </w:r>
      <w:r w:rsidR="005D3DCC" w:rsidRPr="00A07BBD">
        <w:rPr>
          <w:rFonts w:ascii="Book Antiqua" w:hAnsi="Book Antiqua"/>
          <w:color w:val="000000" w:themeColor="text1"/>
          <w:sz w:val="24"/>
          <w:szCs w:val="24"/>
        </w:rPr>
        <w:t xml:space="preserve"> spleen, transverse colon, liver, diaphragm, pancreas, abdominal wall, adrenal gland, kidney, small intestine and retroperitoneum</w:t>
      </w:r>
      <w:r w:rsidR="0028412E" w:rsidRPr="00A07BBD">
        <w:rPr>
          <w:rFonts w:ascii="Book Antiqua" w:hAnsi="Book Antiqua"/>
          <w:color w:val="000000" w:themeColor="text1"/>
          <w:sz w:val="24"/>
          <w:szCs w:val="24"/>
        </w:rPr>
        <w:t>.</w:t>
      </w:r>
      <w:r w:rsidR="00742EBC" w:rsidRPr="00A07BBD">
        <w:rPr>
          <w:rFonts w:ascii="Book Antiqua" w:hAnsi="Book Antiqua"/>
          <w:color w:val="000000" w:themeColor="text1"/>
          <w:sz w:val="24"/>
          <w:szCs w:val="24"/>
        </w:rPr>
        <w:t xml:space="preserve"> </w:t>
      </w:r>
      <w:r w:rsidR="005D3DCC" w:rsidRPr="00A07BBD">
        <w:rPr>
          <w:rFonts w:ascii="Book Antiqua" w:hAnsi="Book Antiqua"/>
          <w:color w:val="000000" w:themeColor="text1"/>
          <w:sz w:val="24"/>
          <w:szCs w:val="24"/>
        </w:rPr>
        <w:t xml:space="preserve">Metastasis to sites other than </w:t>
      </w:r>
      <w:r w:rsidR="00742EBC" w:rsidRPr="00A07BBD">
        <w:rPr>
          <w:rFonts w:ascii="Book Antiqua" w:hAnsi="Book Antiqua"/>
          <w:color w:val="000000" w:themeColor="text1"/>
          <w:sz w:val="24"/>
          <w:szCs w:val="24"/>
        </w:rPr>
        <w:t xml:space="preserve">in </w:t>
      </w:r>
      <w:r w:rsidR="005D3DCC" w:rsidRPr="00A07BBD">
        <w:rPr>
          <w:rFonts w:ascii="Book Antiqua" w:hAnsi="Book Antiqua"/>
          <w:color w:val="000000" w:themeColor="text1"/>
          <w:sz w:val="24"/>
          <w:szCs w:val="24"/>
        </w:rPr>
        <w:lastRenderedPageBreak/>
        <w:t xml:space="preserve">regional lymph nodes (distant metastasis) and positive peritoneal cytology </w:t>
      </w:r>
      <w:r w:rsidR="00EA4B76" w:rsidRPr="00A07BBD">
        <w:rPr>
          <w:rFonts w:ascii="Book Antiqua" w:hAnsi="Book Antiqua"/>
          <w:color w:val="000000" w:themeColor="text1"/>
          <w:sz w:val="24"/>
          <w:szCs w:val="24"/>
        </w:rPr>
        <w:t xml:space="preserve">were </w:t>
      </w:r>
      <w:r w:rsidR="005D3DCC" w:rsidRPr="00A07BBD">
        <w:rPr>
          <w:rFonts w:ascii="Book Antiqua" w:hAnsi="Book Antiqua"/>
          <w:color w:val="000000" w:themeColor="text1"/>
          <w:sz w:val="24"/>
          <w:szCs w:val="24"/>
        </w:rPr>
        <w:t>classified as metastatic disease</w:t>
      </w:r>
      <w:r w:rsidR="00EA4B76" w:rsidRPr="00A07BBD">
        <w:rPr>
          <w:rFonts w:ascii="Book Antiqua" w:hAnsi="Book Antiqua"/>
          <w:color w:val="000000" w:themeColor="text1"/>
          <w:sz w:val="24"/>
          <w:szCs w:val="24"/>
        </w:rPr>
        <w:t>,</w:t>
      </w:r>
      <w:r w:rsidR="005D3DCC" w:rsidRPr="00A07BBD">
        <w:rPr>
          <w:rFonts w:ascii="Book Antiqua" w:hAnsi="Book Antiqua"/>
          <w:color w:val="000000" w:themeColor="text1"/>
          <w:sz w:val="24"/>
          <w:szCs w:val="24"/>
        </w:rPr>
        <w:t xml:space="preserve"> M1. </w:t>
      </w:r>
      <w:r w:rsidR="00237C14" w:rsidRPr="00A07BBD">
        <w:rPr>
          <w:rFonts w:ascii="Book Antiqua" w:hAnsi="Book Antiqua"/>
          <w:color w:val="000000" w:themeColor="text1"/>
          <w:sz w:val="24"/>
          <w:szCs w:val="24"/>
        </w:rPr>
        <w:t xml:space="preserve">N stage </w:t>
      </w:r>
      <w:r w:rsidR="00EA4B76" w:rsidRPr="00A07BBD">
        <w:rPr>
          <w:rFonts w:ascii="Book Antiqua" w:hAnsi="Book Antiqua"/>
          <w:color w:val="000000" w:themeColor="text1"/>
          <w:sz w:val="24"/>
          <w:szCs w:val="24"/>
        </w:rPr>
        <w:t>was not addressed</w:t>
      </w:r>
      <w:r w:rsidR="00237C14" w:rsidRPr="00A07BBD">
        <w:rPr>
          <w:rFonts w:ascii="Book Antiqua" w:hAnsi="Book Antiqua"/>
          <w:color w:val="000000" w:themeColor="text1"/>
          <w:sz w:val="24"/>
          <w:szCs w:val="24"/>
        </w:rPr>
        <w:t xml:space="preserve"> in this study. </w:t>
      </w:r>
      <w:r w:rsidR="001009B7" w:rsidRPr="00A07BBD">
        <w:rPr>
          <w:rFonts w:ascii="Book Antiqua" w:hAnsi="Book Antiqua"/>
          <w:color w:val="000000" w:themeColor="text1"/>
          <w:sz w:val="24"/>
          <w:szCs w:val="24"/>
        </w:rPr>
        <w:t xml:space="preserve">Modality-specific staging criteria </w:t>
      </w:r>
      <w:r w:rsidR="002C5DBA" w:rsidRPr="00A07BBD">
        <w:rPr>
          <w:rFonts w:ascii="Book Antiqua" w:hAnsi="Book Antiqua"/>
          <w:color w:val="000000" w:themeColor="text1"/>
          <w:sz w:val="24"/>
          <w:szCs w:val="24"/>
        </w:rPr>
        <w:t xml:space="preserve">are shown in </w:t>
      </w:r>
      <w:r w:rsidR="003B6BA6" w:rsidRPr="00A07BBD">
        <w:rPr>
          <w:rFonts w:ascii="Book Antiqua" w:hAnsi="Book Antiqua"/>
          <w:color w:val="000000" w:themeColor="text1"/>
          <w:sz w:val="24"/>
          <w:szCs w:val="24"/>
        </w:rPr>
        <w:t>Table 1</w:t>
      </w:r>
      <w:r w:rsidR="004C5683" w:rsidRPr="00A07BBD">
        <w:rPr>
          <w:rFonts w:ascii="Book Antiqua" w:hAnsi="Book Antiqua"/>
          <w:color w:val="000000" w:themeColor="text1"/>
          <w:sz w:val="24"/>
          <w:szCs w:val="24"/>
        </w:rPr>
        <w:fldChar w:fldCharType="begin">
          <w:fldData xml:space="preserve">PEVuZE5vdGU+PENpdGU+PEF1dGhvcj5KdXJnZW5zZW48L0F1dGhvcj48WWVhcj4yMDEzPC9ZZWFy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cmlvZGljYWw+PHBhZ2VzPjExMjQtOTwvcGFnZXM+PHZvbHVtZT4yNzwvdm9sdW1lPjxudW1iZXI+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dGl0bGU+PC9wZXJpb2RpY2FsPjxwYWdlcz5TMy0xODwvcGFnZXM+PHZvbHVtZT4xNSBTdXBwbCAx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PEVuZE5vdGU+PENpdGU+PEF1dGhvcj5KdXJnZW5zZW48L0F1dGhvcj48WWVhcj4yMDEzPC9ZZWFy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cmlvZGljYWw+PHBhZ2VzPjExMjQtOTwvcGFnZXM+PHZvbHVtZT4yNzwvdm9sdW1lPjxudW1iZXI+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dGl0bGU+PC9wZXJpb2RpY2FsPjxwYWdlcz5TMy0xODwvcGFnZXM+PHZvbHVtZT4xNSBTdXBwbCAx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10" w:tooltip="Jurgensen, 2013 #10" w:history="1">
        <w:r w:rsidR="00E05CC7" w:rsidRPr="00A07BBD">
          <w:rPr>
            <w:rFonts w:ascii="Book Antiqua" w:hAnsi="Book Antiqua"/>
            <w:noProof/>
            <w:color w:val="000000" w:themeColor="text1"/>
            <w:sz w:val="24"/>
            <w:szCs w:val="24"/>
            <w:vertAlign w:val="superscript"/>
          </w:rPr>
          <w:t>10</w:t>
        </w:r>
      </w:hyperlink>
      <w:r w:rsidR="00830817">
        <w:rPr>
          <w:rFonts w:ascii="Book Antiqua" w:hAnsi="Book Antiqua"/>
          <w:noProof/>
          <w:color w:val="000000" w:themeColor="text1"/>
          <w:sz w:val="24"/>
          <w:szCs w:val="24"/>
          <w:vertAlign w:val="superscript"/>
        </w:rPr>
        <w:t>,</w:t>
      </w:r>
      <w:hyperlink w:anchor="_ENREF_12" w:tooltip="Seevaratnam, 2012 #12" w:history="1">
        <w:r w:rsidR="00E05CC7" w:rsidRPr="00A07BBD">
          <w:rPr>
            <w:rFonts w:ascii="Book Antiqua" w:hAnsi="Book Antiqua"/>
            <w:noProof/>
            <w:color w:val="000000" w:themeColor="text1"/>
            <w:sz w:val="24"/>
            <w:szCs w:val="24"/>
            <w:vertAlign w:val="superscript"/>
          </w:rPr>
          <w:t>12</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001009B7" w:rsidRPr="00A07BBD">
        <w:rPr>
          <w:rFonts w:ascii="Book Antiqua" w:hAnsi="Book Antiqua"/>
          <w:color w:val="000000" w:themeColor="text1"/>
          <w:sz w:val="24"/>
          <w:szCs w:val="24"/>
        </w:rPr>
        <w:t>.</w:t>
      </w:r>
      <w:r w:rsidR="00742EBC" w:rsidRPr="00A07BBD">
        <w:rPr>
          <w:rFonts w:ascii="Book Antiqua" w:hAnsi="Book Antiqua"/>
          <w:color w:val="000000" w:themeColor="text1"/>
          <w:sz w:val="24"/>
          <w:szCs w:val="24"/>
        </w:rPr>
        <w:t xml:space="preserve"> </w:t>
      </w:r>
      <w:r w:rsidR="00F4610E" w:rsidRPr="00A07BBD">
        <w:rPr>
          <w:rFonts w:ascii="Book Antiqua" w:hAnsi="Book Antiqua"/>
          <w:color w:val="000000" w:themeColor="text1"/>
          <w:sz w:val="24"/>
          <w:szCs w:val="24"/>
        </w:rPr>
        <w:t xml:space="preserve">The following </w:t>
      </w:r>
      <w:r w:rsidR="00F6071F" w:rsidRPr="00A07BBD">
        <w:rPr>
          <w:rFonts w:ascii="Book Antiqua" w:hAnsi="Book Antiqua"/>
          <w:color w:val="000000" w:themeColor="text1"/>
          <w:sz w:val="24"/>
          <w:szCs w:val="24"/>
        </w:rPr>
        <w:t>four situations</w:t>
      </w:r>
      <w:r w:rsidR="00F4610E" w:rsidRPr="00A07BBD">
        <w:rPr>
          <w:rFonts w:ascii="Book Antiqua" w:hAnsi="Book Antiqua"/>
          <w:color w:val="000000" w:themeColor="text1"/>
          <w:sz w:val="24"/>
          <w:szCs w:val="24"/>
        </w:rPr>
        <w:t xml:space="preserve"> were considered </w:t>
      </w:r>
      <w:r w:rsidR="00EA4B76" w:rsidRPr="00A07BBD">
        <w:rPr>
          <w:rFonts w:ascii="Book Antiqua" w:hAnsi="Book Antiqua"/>
          <w:color w:val="000000" w:themeColor="text1"/>
          <w:sz w:val="24"/>
          <w:szCs w:val="24"/>
        </w:rPr>
        <w:t xml:space="preserve">in order for </w:t>
      </w:r>
      <w:r w:rsidR="00F4610E" w:rsidRPr="00A07BBD">
        <w:rPr>
          <w:rFonts w:ascii="Book Antiqua" w:hAnsi="Book Antiqua"/>
          <w:color w:val="000000" w:themeColor="text1"/>
          <w:sz w:val="24"/>
          <w:szCs w:val="24"/>
        </w:rPr>
        <w:t xml:space="preserve">treatment plans </w:t>
      </w:r>
      <w:r w:rsidR="00EA4B76" w:rsidRPr="00A07BBD">
        <w:rPr>
          <w:rFonts w:ascii="Book Antiqua" w:hAnsi="Book Antiqua"/>
          <w:color w:val="000000" w:themeColor="text1"/>
          <w:sz w:val="24"/>
          <w:szCs w:val="24"/>
        </w:rPr>
        <w:t xml:space="preserve">to be </w:t>
      </w:r>
      <w:r w:rsidR="00F4610E" w:rsidRPr="00A07BBD">
        <w:rPr>
          <w:rFonts w:ascii="Book Antiqua" w:hAnsi="Book Antiqua"/>
          <w:color w:val="000000" w:themeColor="text1"/>
          <w:sz w:val="24"/>
          <w:szCs w:val="24"/>
        </w:rPr>
        <w:t xml:space="preserve">changed: </w:t>
      </w:r>
      <w:r w:rsidR="00EA4B76" w:rsidRPr="00A07BBD">
        <w:rPr>
          <w:rFonts w:ascii="Book Antiqua" w:hAnsi="Book Antiqua"/>
          <w:color w:val="000000" w:themeColor="text1"/>
          <w:sz w:val="24"/>
          <w:szCs w:val="24"/>
        </w:rPr>
        <w:t xml:space="preserve">the </w:t>
      </w:r>
      <w:r w:rsidR="00F4610E" w:rsidRPr="00A07BBD">
        <w:rPr>
          <w:rFonts w:ascii="Book Antiqua" w:hAnsi="Book Antiqua"/>
          <w:color w:val="000000" w:themeColor="text1"/>
          <w:sz w:val="24"/>
          <w:szCs w:val="24"/>
        </w:rPr>
        <w:t>plann</w:t>
      </w:r>
      <w:r w:rsidR="00EA4B76" w:rsidRPr="00A07BBD">
        <w:rPr>
          <w:rFonts w:ascii="Book Antiqua" w:hAnsi="Book Antiqua"/>
          <w:color w:val="000000" w:themeColor="text1"/>
          <w:sz w:val="24"/>
          <w:szCs w:val="24"/>
        </w:rPr>
        <w:t xml:space="preserve">ed </w:t>
      </w:r>
      <w:r w:rsidR="00F4610E" w:rsidRPr="00A07BBD">
        <w:rPr>
          <w:rFonts w:ascii="Book Antiqua" w:hAnsi="Book Antiqua"/>
          <w:color w:val="000000" w:themeColor="text1"/>
          <w:sz w:val="24"/>
          <w:szCs w:val="24"/>
        </w:rPr>
        <w:t>operation was radical resection</w:t>
      </w:r>
      <w:r w:rsidR="00EA4B76" w:rsidRPr="00A07BBD">
        <w:rPr>
          <w:rFonts w:ascii="Book Antiqua" w:hAnsi="Book Antiqua"/>
          <w:color w:val="000000" w:themeColor="text1"/>
          <w:sz w:val="24"/>
          <w:szCs w:val="24"/>
        </w:rPr>
        <w:t>,</w:t>
      </w:r>
      <w:r w:rsidR="00F4610E" w:rsidRPr="00A07BBD">
        <w:rPr>
          <w:rFonts w:ascii="Book Antiqua" w:hAnsi="Book Antiqua"/>
          <w:color w:val="000000" w:themeColor="text1"/>
          <w:sz w:val="24"/>
          <w:szCs w:val="24"/>
        </w:rPr>
        <w:t xml:space="preserve"> but </w:t>
      </w:r>
      <w:r w:rsidR="00EA4B76" w:rsidRPr="00A07BBD">
        <w:rPr>
          <w:rFonts w:ascii="Book Antiqua" w:hAnsi="Book Antiqua"/>
          <w:color w:val="000000" w:themeColor="text1"/>
          <w:sz w:val="24"/>
          <w:szCs w:val="24"/>
        </w:rPr>
        <w:t xml:space="preserve">the </w:t>
      </w:r>
      <w:r w:rsidR="00F4610E" w:rsidRPr="00A07BBD">
        <w:rPr>
          <w:rFonts w:ascii="Book Antiqua" w:hAnsi="Book Antiqua"/>
          <w:color w:val="000000" w:themeColor="text1"/>
          <w:sz w:val="24"/>
          <w:szCs w:val="24"/>
        </w:rPr>
        <w:t xml:space="preserve">final operation was </w:t>
      </w:r>
      <w:r w:rsidR="00F6071F" w:rsidRPr="00A07BBD">
        <w:rPr>
          <w:rFonts w:ascii="Book Antiqua" w:hAnsi="Book Antiqua"/>
          <w:color w:val="000000" w:themeColor="text1"/>
          <w:sz w:val="24"/>
          <w:szCs w:val="24"/>
        </w:rPr>
        <w:t xml:space="preserve">palliative surgery; </w:t>
      </w:r>
      <w:r w:rsidR="00EA4B76" w:rsidRPr="00A07BBD">
        <w:rPr>
          <w:rFonts w:ascii="Book Antiqua" w:hAnsi="Book Antiqua"/>
          <w:color w:val="000000" w:themeColor="text1"/>
          <w:sz w:val="24"/>
          <w:szCs w:val="24"/>
        </w:rPr>
        <w:t xml:space="preserve">the </w:t>
      </w:r>
      <w:r w:rsidR="00F6071F" w:rsidRPr="00A07BBD">
        <w:rPr>
          <w:rFonts w:ascii="Book Antiqua" w:hAnsi="Book Antiqua"/>
          <w:color w:val="000000" w:themeColor="text1"/>
          <w:sz w:val="24"/>
          <w:szCs w:val="24"/>
        </w:rPr>
        <w:t>plann</w:t>
      </w:r>
      <w:r w:rsidR="00EA4B76" w:rsidRPr="00A07BBD">
        <w:rPr>
          <w:rFonts w:ascii="Book Antiqua" w:hAnsi="Book Antiqua"/>
          <w:color w:val="000000" w:themeColor="text1"/>
          <w:sz w:val="24"/>
          <w:szCs w:val="24"/>
        </w:rPr>
        <w:t>ed</w:t>
      </w:r>
      <w:r w:rsidR="00F6071F" w:rsidRPr="00A07BBD">
        <w:rPr>
          <w:rFonts w:ascii="Book Antiqua" w:hAnsi="Book Antiqua"/>
          <w:color w:val="000000" w:themeColor="text1"/>
          <w:sz w:val="24"/>
          <w:szCs w:val="24"/>
        </w:rPr>
        <w:t xml:space="preserve"> operation was palliative surgery</w:t>
      </w:r>
      <w:r w:rsidR="00B3031B" w:rsidRPr="00A07BBD">
        <w:rPr>
          <w:rFonts w:ascii="Book Antiqua" w:hAnsi="Book Antiqua"/>
          <w:color w:val="000000" w:themeColor="text1"/>
          <w:sz w:val="24"/>
          <w:szCs w:val="24"/>
        </w:rPr>
        <w:t>,</w:t>
      </w:r>
      <w:r w:rsidR="00F6071F" w:rsidRPr="00A07BBD">
        <w:rPr>
          <w:rFonts w:ascii="Book Antiqua" w:hAnsi="Book Antiqua"/>
          <w:color w:val="000000" w:themeColor="text1"/>
          <w:sz w:val="24"/>
          <w:szCs w:val="24"/>
        </w:rPr>
        <w:t xml:space="preserve"> but </w:t>
      </w:r>
      <w:r w:rsidR="00EA4B76" w:rsidRPr="00A07BBD">
        <w:rPr>
          <w:rFonts w:ascii="Book Antiqua" w:hAnsi="Book Antiqua"/>
          <w:color w:val="000000" w:themeColor="text1"/>
          <w:sz w:val="24"/>
          <w:szCs w:val="24"/>
        </w:rPr>
        <w:t xml:space="preserve">the </w:t>
      </w:r>
      <w:r w:rsidR="00F6071F" w:rsidRPr="00A07BBD">
        <w:rPr>
          <w:rFonts w:ascii="Book Antiqua" w:hAnsi="Book Antiqua"/>
          <w:color w:val="000000" w:themeColor="text1"/>
          <w:sz w:val="24"/>
          <w:szCs w:val="24"/>
        </w:rPr>
        <w:t>final operation was radical resection</w:t>
      </w:r>
      <w:r w:rsidR="00EA4B76" w:rsidRPr="00A07BBD">
        <w:rPr>
          <w:rFonts w:ascii="Book Antiqua" w:hAnsi="Book Antiqua"/>
          <w:color w:val="000000" w:themeColor="text1"/>
          <w:sz w:val="24"/>
          <w:szCs w:val="24"/>
        </w:rPr>
        <w:t xml:space="preserve">; </w:t>
      </w:r>
      <w:r w:rsidR="00B3031B" w:rsidRPr="00A07BBD">
        <w:rPr>
          <w:rFonts w:ascii="Book Antiqua" w:hAnsi="Book Antiqua"/>
          <w:color w:val="000000" w:themeColor="text1"/>
          <w:sz w:val="24"/>
          <w:szCs w:val="24"/>
        </w:rPr>
        <w:t xml:space="preserve">the </w:t>
      </w:r>
      <w:r w:rsidR="00F6071F" w:rsidRPr="00A07BBD">
        <w:rPr>
          <w:rFonts w:ascii="Book Antiqua" w:hAnsi="Book Antiqua"/>
          <w:color w:val="000000" w:themeColor="text1"/>
          <w:sz w:val="24"/>
          <w:szCs w:val="24"/>
        </w:rPr>
        <w:t>plann</w:t>
      </w:r>
      <w:r w:rsidR="00EA4B76" w:rsidRPr="00A07BBD">
        <w:rPr>
          <w:rFonts w:ascii="Book Antiqua" w:hAnsi="Book Antiqua"/>
          <w:color w:val="000000" w:themeColor="text1"/>
          <w:sz w:val="24"/>
          <w:szCs w:val="24"/>
        </w:rPr>
        <w:t>ed</w:t>
      </w:r>
      <w:r w:rsidR="00F6071F" w:rsidRPr="00A07BBD">
        <w:rPr>
          <w:rFonts w:ascii="Book Antiqua" w:hAnsi="Book Antiqua"/>
          <w:color w:val="000000" w:themeColor="text1"/>
          <w:sz w:val="24"/>
          <w:szCs w:val="24"/>
        </w:rPr>
        <w:t xml:space="preserve"> operation was gastrectomy alone</w:t>
      </w:r>
      <w:r w:rsidR="00EA4B76" w:rsidRPr="00A07BBD">
        <w:rPr>
          <w:rFonts w:ascii="Book Antiqua" w:hAnsi="Book Antiqua"/>
          <w:color w:val="000000" w:themeColor="text1"/>
          <w:sz w:val="24"/>
          <w:szCs w:val="24"/>
        </w:rPr>
        <w:t>,</w:t>
      </w:r>
      <w:r w:rsidR="00F6071F" w:rsidRPr="00A07BBD">
        <w:rPr>
          <w:rFonts w:ascii="Book Antiqua" w:hAnsi="Book Antiqua"/>
          <w:color w:val="000000" w:themeColor="text1"/>
          <w:sz w:val="24"/>
          <w:szCs w:val="24"/>
        </w:rPr>
        <w:t xml:space="preserve"> but </w:t>
      </w:r>
      <w:r w:rsidR="00EA4B76" w:rsidRPr="00A07BBD">
        <w:rPr>
          <w:rFonts w:ascii="Book Antiqua" w:hAnsi="Book Antiqua"/>
          <w:color w:val="000000" w:themeColor="text1"/>
          <w:sz w:val="24"/>
          <w:szCs w:val="24"/>
        </w:rPr>
        <w:t xml:space="preserve">the </w:t>
      </w:r>
      <w:r w:rsidR="00F6071F" w:rsidRPr="00A07BBD">
        <w:rPr>
          <w:rFonts w:ascii="Book Antiqua" w:hAnsi="Book Antiqua"/>
          <w:color w:val="000000" w:themeColor="text1"/>
          <w:sz w:val="24"/>
          <w:szCs w:val="24"/>
        </w:rPr>
        <w:t>final operation was combined resection</w:t>
      </w:r>
      <w:r w:rsidR="000B690E" w:rsidRPr="00A07BBD">
        <w:rPr>
          <w:rFonts w:ascii="Book Antiqua" w:hAnsi="Book Antiqua"/>
          <w:color w:val="000000" w:themeColor="text1"/>
          <w:sz w:val="24"/>
          <w:szCs w:val="24"/>
        </w:rPr>
        <w:t>;</w:t>
      </w:r>
      <w:r w:rsidR="00742EBC" w:rsidRPr="00A07BBD">
        <w:rPr>
          <w:rFonts w:ascii="Book Antiqua" w:hAnsi="Book Antiqua"/>
          <w:color w:val="000000" w:themeColor="text1"/>
          <w:sz w:val="24"/>
          <w:szCs w:val="24"/>
        </w:rPr>
        <w:t xml:space="preserve"> </w:t>
      </w:r>
      <w:r w:rsidR="00EA4B76" w:rsidRPr="00A07BBD">
        <w:rPr>
          <w:rFonts w:ascii="Book Antiqua" w:hAnsi="Book Antiqua"/>
          <w:color w:val="000000" w:themeColor="text1"/>
          <w:sz w:val="24"/>
          <w:szCs w:val="24"/>
        </w:rPr>
        <w:t>the</w:t>
      </w:r>
      <w:r w:rsidR="00742EBC" w:rsidRPr="00A07BBD">
        <w:rPr>
          <w:rFonts w:ascii="Book Antiqua" w:hAnsi="Book Antiqua"/>
          <w:color w:val="000000" w:themeColor="text1"/>
          <w:sz w:val="24"/>
          <w:szCs w:val="24"/>
        </w:rPr>
        <w:t xml:space="preserve"> </w:t>
      </w:r>
      <w:r w:rsidR="00EA4B76" w:rsidRPr="00A07BBD">
        <w:rPr>
          <w:rFonts w:ascii="Book Antiqua" w:hAnsi="Book Antiqua"/>
          <w:color w:val="000000" w:themeColor="text1"/>
          <w:sz w:val="24"/>
          <w:szCs w:val="24"/>
        </w:rPr>
        <w:t xml:space="preserve">planned </w:t>
      </w:r>
      <w:r w:rsidR="00F6071F" w:rsidRPr="00A07BBD">
        <w:rPr>
          <w:rFonts w:ascii="Book Antiqua" w:hAnsi="Book Antiqua"/>
          <w:color w:val="000000" w:themeColor="text1"/>
          <w:sz w:val="24"/>
          <w:szCs w:val="24"/>
        </w:rPr>
        <w:t>operation was combined resection</w:t>
      </w:r>
      <w:r w:rsidR="00B3031B" w:rsidRPr="00A07BBD">
        <w:rPr>
          <w:rFonts w:ascii="Book Antiqua" w:hAnsi="Book Antiqua"/>
          <w:color w:val="000000" w:themeColor="text1"/>
          <w:sz w:val="24"/>
          <w:szCs w:val="24"/>
        </w:rPr>
        <w:t>,</w:t>
      </w:r>
      <w:r w:rsidR="00F6071F" w:rsidRPr="00A07BBD">
        <w:rPr>
          <w:rFonts w:ascii="Book Antiqua" w:hAnsi="Book Antiqua"/>
          <w:color w:val="000000" w:themeColor="text1"/>
          <w:sz w:val="24"/>
          <w:szCs w:val="24"/>
        </w:rPr>
        <w:t xml:space="preserve"> but </w:t>
      </w:r>
      <w:r w:rsidR="00EA4B76" w:rsidRPr="00A07BBD">
        <w:rPr>
          <w:rFonts w:ascii="Book Antiqua" w:hAnsi="Book Antiqua"/>
          <w:color w:val="000000" w:themeColor="text1"/>
          <w:sz w:val="24"/>
          <w:szCs w:val="24"/>
        </w:rPr>
        <w:t xml:space="preserve">the </w:t>
      </w:r>
      <w:r w:rsidR="00F6071F" w:rsidRPr="00A07BBD">
        <w:rPr>
          <w:rFonts w:ascii="Book Antiqua" w:hAnsi="Book Antiqua"/>
          <w:color w:val="000000" w:themeColor="text1"/>
          <w:sz w:val="24"/>
          <w:szCs w:val="24"/>
        </w:rPr>
        <w:t>final operation was gastrectomy alone.</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p>
    <w:p w:rsidR="00122B26" w:rsidRPr="00830817" w:rsidRDefault="00830817"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CT</w:t>
      </w:r>
      <w:r w:rsidR="00B3031B" w:rsidRPr="00830817">
        <w:rPr>
          <w:rFonts w:ascii="Book Antiqua" w:hAnsi="Book Antiqua"/>
          <w:b/>
          <w:color w:val="000000" w:themeColor="text1"/>
          <w:szCs w:val="24"/>
        </w:rPr>
        <w:t xml:space="preserve"> protocol</w:t>
      </w:r>
    </w:p>
    <w:p w:rsidR="0072574C" w:rsidRPr="00A07BBD" w:rsidRDefault="0017537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CT examinations</w:t>
      </w:r>
      <w:r w:rsidR="00830817" w:rsidRPr="00830817">
        <w:rPr>
          <w:rFonts w:ascii="Book Antiqua" w:hAnsi="Book Antiqua"/>
          <w:color w:val="000000" w:themeColor="text1"/>
          <w:sz w:val="24"/>
          <w:szCs w:val="24"/>
          <w:vertAlign w:val="superscript"/>
        </w:rPr>
        <w:t>[9,14,23]</w:t>
      </w:r>
      <w:r w:rsidRPr="00A07BBD">
        <w:rPr>
          <w:rFonts w:ascii="Book Antiqua" w:hAnsi="Book Antiqua"/>
          <w:color w:val="000000" w:themeColor="text1"/>
          <w:sz w:val="24"/>
          <w:szCs w:val="24"/>
        </w:rPr>
        <w:t xml:space="preserve"> were performed using 10</w:t>
      </w:r>
      <w:r w:rsidR="00830817">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mm slice</w:t>
      </w:r>
      <w:r w:rsidR="00EA4B76" w:rsidRPr="00A07BBD">
        <w:rPr>
          <w:rFonts w:ascii="Book Antiqua" w:hAnsi="Book Antiqua"/>
          <w:color w:val="000000" w:themeColor="text1"/>
          <w:sz w:val="24"/>
          <w:szCs w:val="24"/>
        </w:rPr>
        <w:t>s.</w:t>
      </w:r>
      <w:r w:rsidRPr="00A07BBD">
        <w:rPr>
          <w:rFonts w:ascii="Book Antiqua" w:hAnsi="Book Antiqua"/>
          <w:color w:val="000000" w:themeColor="text1"/>
          <w:sz w:val="24"/>
          <w:szCs w:val="24"/>
        </w:rPr>
        <w:t xml:space="preserve"> All patients underwent</w:t>
      </w:r>
      <w:bookmarkStart w:id="181" w:name="OLE_LINK10"/>
      <w:bookmarkStart w:id="182" w:name="OLE_LINK11"/>
      <w:r w:rsidR="00742EBC"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contrast-enhanced CT</w:t>
      </w:r>
      <w:bookmarkEnd w:id="181"/>
      <w:bookmarkEnd w:id="182"/>
      <w:r w:rsidRPr="00A07BBD">
        <w:rPr>
          <w:rFonts w:ascii="Book Antiqua" w:hAnsi="Book Antiqua"/>
          <w:color w:val="000000" w:themeColor="text1"/>
          <w:sz w:val="24"/>
          <w:szCs w:val="24"/>
        </w:rPr>
        <w:t xml:space="preserve"> within </w:t>
      </w:r>
      <w:r w:rsidR="00206266" w:rsidRPr="00A07BBD">
        <w:rPr>
          <w:rFonts w:ascii="Book Antiqua" w:hAnsi="Book Antiqua"/>
          <w:color w:val="000000" w:themeColor="text1"/>
          <w:sz w:val="24"/>
          <w:szCs w:val="24"/>
        </w:rPr>
        <w:t>four</w:t>
      </w:r>
      <w:r w:rsidR="00742EBC"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weeks of </w:t>
      </w:r>
      <w:r w:rsidR="00742EBC"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 xml:space="preserve">operation. </w:t>
      </w:r>
      <w:r w:rsidR="00742EBC" w:rsidRPr="00A07BBD">
        <w:rPr>
          <w:rFonts w:ascii="Book Antiqua" w:hAnsi="Book Antiqua"/>
          <w:color w:val="000000" w:themeColor="text1"/>
          <w:sz w:val="24"/>
          <w:szCs w:val="24"/>
        </w:rPr>
        <w:t>E</w:t>
      </w:r>
      <w:r w:rsidRPr="00A07BBD">
        <w:rPr>
          <w:rFonts w:ascii="Book Antiqua" w:hAnsi="Book Antiqua"/>
          <w:color w:val="000000" w:themeColor="text1"/>
          <w:sz w:val="24"/>
          <w:szCs w:val="24"/>
        </w:rPr>
        <w:t>xamination</w:t>
      </w:r>
      <w:r w:rsidR="00EA4B76" w:rsidRPr="00A07BBD">
        <w:rPr>
          <w:rFonts w:ascii="Book Antiqua" w:hAnsi="Book Antiqua"/>
          <w:color w:val="000000" w:themeColor="text1"/>
          <w:sz w:val="24"/>
          <w:szCs w:val="24"/>
        </w:rPr>
        <w:t>s</w:t>
      </w:r>
      <w:r w:rsidR="00742EBC" w:rsidRPr="00A07BBD">
        <w:rPr>
          <w:rFonts w:ascii="Book Antiqua" w:hAnsi="Book Antiqua"/>
          <w:color w:val="000000" w:themeColor="text1"/>
          <w:sz w:val="24"/>
          <w:szCs w:val="24"/>
        </w:rPr>
        <w:t xml:space="preserve"> </w:t>
      </w:r>
      <w:r w:rsidR="00EA4B76" w:rsidRPr="00A07BBD">
        <w:rPr>
          <w:rFonts w:ascii="Book Antiqua" w:hAnsi="Book Antiqua"/>
          <w:color w:val="000000" w:themeColor="text1"/>
          <w:sz w:val="24"/>
          <w:szCs w:val="24"/>
        </w:rPr>
        <w:t xml:space="preserve">were </w:t>
      </w:r>
      <w:r w:rsidRPr="00A07BBD">
        <w:rPr>
          <w:rFonts w:ascii="Book Antiqua" w:hAnsi="Book Antiqua"/>
          <w:color w:val="000000" w:themeColor="text1"/>
          <w:sz w:val="24"/>
          <w:szCs w:val="24"/>
        </w:rPr>
        <w:t>carried out according</w:t>
      </w:r>
      <w:r w:rsidR="00742EBC" w:rsidRPr="00A07BBD">
        <w:rPr>
          <w:rFonts w:ascii="Book Antiqua" w:hAnsi="Book Antiqua"/>
          <w:color w:val="000000" w:themeColor="text1"/>
          <w:sz w:val="24"/>
          <w:szCs w:val="24"/>
        </w:rPr>
        <w:t xml:space="preserve"> to</w:t>
      </w:r>
      <w:r w:rsidRPr="00A07BBD">
        <w:rPr>
          <w:rFonts w:ascii="Book Antiqua" w:hAnsi="Book Antiqua"/>
          <w:color w:val="000000" w:themeColor="text1"/>
          <w:sz w:val="24"/>
          <w:szCs w:val="24"/>
        </w:rPr>
        <w:t xml:space="preserve"> the following protocol: 30 min before CT, </w:t>
      </w:r>
      <w:bookmarkStart w:id="183" w:name="OLE_LINK22"/>
      <w:bookmarkStart w:id="184" w:name="OLE_LINK3"/>
      <w:r w:rsidRPr="00A07BBD">
        <w:rPr>
          <w:rFonts w:ascii="Book Antiqua" w:hAnsi="Book Antiqua"/>
          <w:color w:val="000000" w:themeColor="text1"/>
          <w:sz w:val="24"/>
          <w:szCs w:val="24"/>
        </w:rPr>
        <w:t>after an overnight fast</w:t>
      </w:r>
      <w:bookmarkEnd w:id="183"/>
      <w:bookmarkEnd w:id="184"/>
      <w:r w:rsidRPr="00A07BBD">
        <w:rPr>
          <w:rFonts w:ascii="Book Antiqua" w:hAnsi="Book Antiqua"/>
          <w:color w:val="000000" w:themeColor="text1"/>
          <w:sz w:val="24"/>
          <w:szCs w:val="24"/>
        </w:rPr>
        <w:t>, 100 m</w:t>
      </w:r>
      <w:r w:rsidRPr="00830817">
        <w:rPr>
          <w:rFonts w:ascii="Book Antiqua" w:hAnsi="Book Antiqua"/>
          <w:caps/>
          <w:color w:val="000000" w:themeColor="text1"/>
          <w:sz w:val="24"/>
          <w:szCs w:val="24"/>
        </w:rPr>
        <w:t>l</w:t>
      </w:r>
      <w:r w:rsidRPr="00A07BBD">
        <w:rPr>
          <w:rFonts w:ascii="Book Antiqua" w:hAnsi="Book Antiqua"/>
          <w:color w:val="000000" w:themeColor="text1"/>
          <w:sz w:val="24"/>
          <w:szCs w:val="24"/>
        </w:rPr>
        <w:t xml:space="preserve"> of intravenous sodium iothalamate was delivered by a power injector. </w:t>
      </w:r>
      <w:r w:rsidR="00742EBC" w:rsidRPr="00A07BBD">
        <w:rPr>
          <w:rFonts w:ascii="Book Antiqua" w:hAnsi="Book Antiqua"/>
          <w:color w:val="000000" w:themeColor="text1"/>
          <w:sz w:val="24"/>
          <w:szCs w:val="24"/>
        </w:rPr>
        <w:t>Then, a</w:t>
      </w:r>
      <w:r w:rsidRPr="00A07BBD">
        <w:rPr>
          <w:rFonts w:ascii="Book Antiqua" w:hAnsi="Book Antiqua"/>
          <w:color w:val="000000" w:themeColor="text1"/>
          <w:sz w:val="24"/>
          <w:szCs w:val="24"/>
        </w:rPr>
        <w:t>ll patients were asked to drink 600-800 m</w:t>
      </w:r>
      <w:r w:rsidRPr="00830817">
        <w:rPr>
          <w:rFonts w:ascii="Book Antiqua" w:hAnsi="Book Antiqua"/>
          <w:caps/>
          <w:color w:val="000000" w:themeColor="text1"/>
          <w:sz w:val="24"/>
          <w:szCs w:val="24"/>
        </w:rPr>
        <w:t xml:space="preserve">l </w:t>
      </w:r>
      <w:r w:rsidR="00742EBC" w:rsidRPr="00A07BBD">
        <w:rPr>
          <w:rFonts w:ascii="Book Antiqua" w:hAnsi="Book Antiqua"/>
          <w:color w:val="000000" w:themeColor="text1"/>
          <w:sz w:val="24"/>
          <w:szCs w:val="24"/>
        </w:rPr>
        <w:t xml:space="preserve">of </w:t>
      </w:r>
      <w:r w:rsidRPr="00A07BBD">
        <w:rPr>
          <w:rFonts w:ascii="Book Antiqua" w:hAnsi="Book Antiqua"/>
          <w:color w:val="000000" w:themeColor="text1"/>
          <w:sz w:val="24"/>
          <w:szCs w:val="24"/>
        </w:rPr>
        <w:t xml:space="preserve">water to </w:t>
      </w:r>
      <w:r w:rsidR="00EA4B76" w:rsidRPr="00A07BBD">
        <w:rPr>
          <w:rFonts w:ascii="Book Antiqua" w:hAnsi="Book Antiqua"/>
          <w:color w:val="000000" w:themeColor="text1"/>
          <w:sz w:val="24"/>
          <w:szCs w:val="24"/>
        </w:rPr>
        <w:t>dis</w:t>
      </w:r>
      <w:r w:rsidRPr="00A07BBD">
        <w:rPr>
          <w:rFonts w:ascii="Book Antiqua" w:hAnsi="Book Antiqua"/>
          <w:color w:val="000000" w:themeColor="text1"/>
          <w:sz w:val="24"/>
          <w:szCs w:val="24"/>
        </w:rPr>
        <w:t>tend the stomach.</w:t>
      </w:r>
      <w:r w:rsidR="00742EBC" w:rsidRPr="00A07BBD">
        <w:rPr>
          <w:rFonts w:ascii="Book Antiqua" w:hAnsi="Book Antiqua"/>
          <w:color w:val="000000" w:themeColor="text1"/>
          <w:sz w:val="24"/>
          <w:szCs w:val="24"/>
        </w:rPr>
        <w:t xml:space="preserve"> T</w:t>
      </w:r>
      <w:r w:rsidR="00206266" w:rsidRPr="00A07BBD">
        <w:rPr>
          <w:rFonts w:ascii="Book Antiqua" w:hAnsi="Book Antiqua"/>
          <w:color w:val="000000" w:themeColor="text1"/>
          <w:sz w:val="24"/>
          <w:szCs w:val="24"/>
        </w:rPr>
        <w:t>h</w:t>
      </w:r>
      <w:r w:rsidR="00742EBC" w:rsidRPr="00A07BBD">
        <w:rPr>
          <w:rFonts w:ascii="Book Antiqua" w:hAnsi="Book Antiqua"/>
          <w:color w:val="000000" w:themeColor="text1"/>
          <w:sz w:val="24"/>
          <w:szCs w:val="24"/>
        </w:rPr>
        <w:t>e</w:t>
      </w:r>
      <w:r w:rsidR="00206266" w:rsidRPr="00A07BBD">
        <w:rPr>
          <w:rFonts w:ascii="Book Antiqua" w:hAnsi="Book Antiqua"/>
          <w:color w:val="000000" w:themeColor="text1"/>
          <w:sz w:val="24"/>
          <w:szCs w:val="24"/>
        </w:rPr>
        <w:t xml:space="preserve"> procedure was carried out in patients, as</w:t>
      </w:r>
      <w:r w:rsidR="00742EBC" w:rsidRPr="00A07BBD">
        <w:rPr>
          <w:rFonts w:ascii="Book Antiqua" w:hAnsi="Book Antiqua"/>
          <w:color w:val="000000" w:themeColor="text1"/>
          <w:sz w:val="24"/>
          <w:szCs w:val="24"/>
        </w:rPr>
        <w:t xml:space="preserve"> </w:t>
      </w:r>
      <w:r w:rsidR="004A6695" w:rsidRPr="00830817">
        <w:rPr>
          <w:rFonts w:ascii="Book Antiqua" w:hAnsi="Book Antiqua"/>
          <w:color w:val="000000" w:themeColor="text1"/>
          <w:sz w:val="24"/>
          <w:szCs w:val="24"/>
        </w:rPr>
        <w:t>Kim</w:t>
      </w:r>
      <w:r w:rsidR="004A6695" w:rsidRPr="00A07BBD">
        <w:rPr>
          <w:rFonts w:ascii="Book Antiqua" w:hAnsi="Book Antiqua"/>
          <w:i/>
          <w:color w:val="000000" w:themeColor="text1"/>
          <w:sz w:val="24"/>
          <w:szCs w:val="24"/>
        </w:rPr>
        <w:t xml:space="preserve"> </w:t>
      </w:r>
      <w:r w:rsidR="00D7449A" w:rsidRPr="00A07BBD">
        <w:rPr>
          <w:rFonts w:ascii="Book Antiqua" w:hAnsi="Book Antiqua"/>
          <w:i/>
          <w:color w:val="000000" w:themeColor="text1"/>
          <w:sz w:val="24"/>
          <w:szCs w:val="24"/>
        </w:rPr>
        <w:t>et al</w:t>
      </w:r>
      <w:r w:rsidR="004C5683" w:rsidRPr="00A07BBD">
        <w:rPr>
          <w:rFonts w:ascii="Book Antiqua" w:hAnsi="Book Antiqua"/>
          <w:color w:val="000000" w:themeColor="text1"/>
          <w:sz w:val="24"/>
          <w:szCs w:val="24"/>
        </w:rPr>
        <w:fldChar w:fldCharType="begin"/>
      </w:r>
      <w:r w:rsidR="00830817" w:rsidRPr="00A07BBD">
        <w:rPr>
          <w:rFonts w:ascii="Book Antiqua" w:hAnsi="Book Antiqua"/>
          <w:color w:val="000000" w:themeColor="text1"/>
          <w:sz w:val="24"/>
          <w:szCs w:val="24"/>
        </w:rPr>
        <w:instrText xml:space="preserve"> ADDIN EN.CITE &lt;EndNote&gt;&lt;Cite&gt;&lt;Author&gt;Kim&lt;/Author&gt;&lt;Year&gt;2012&lt;/Year&gt;&lt;RecNum&gt;23&lt;/RecNum&gt;&lt;DisplayText&gt;&lt;style face="superscript"&gt;[23]&lt;/style&gt;&lt;/DisplayText&gt;&lt;record&gt;&lt;rec-number&gt;23&lt;/rec-number&gt;&lt;foreign-keys&gt;&lt;key app="EN" db-id="9ts0przvmrtt2yer00o5ww2hzderewxdpsp0" timestamp="1446346686"&gt;23&lt;/key&gt;&lt;/foreign-keys&gt;&lt;ref-type name="Journal Article"&gt;17&lt;/ref-type&gt;&lt;contributors&gt;&lt;authors&gt;&lt;author&gt;Kim, T. H.&lt;/author&gt;&lt;author&gt;Kim, J. J.&lt;/author&gt;&lt;author&gt;Kim, S. H.&lt;/author&gt;&lt;author&gt;Kim, B. S.&lt;/author&gt;&lt;author&gt;Song, H. J.&lt;/author&gt;&lt;author&gt;Na, S. Y.&lt;/author&gt;&lt;author&gt;Boo, S. J.&lt;/author&gt;&lt;author&gt;Kim, H. U.&lt;/author&gt;&lt;author&gt;Maeng, Y. H.&lt;/author&gt;&lt;author&gt;Hyun, C. L.&lt;/author&gt;&lt;author&gt;Kim, K. S.&lt;/author&gt;&lt;author&gt;Jeong, I. H.&lt;/author&gt;&lt;/authors&gt;&lt;/contributors&gt;&lt;auth-address&gt;Department of Surgery, Jeju National University School of Medicine, Jeju, Korea.&lt;/auth-address&gt;&lt;titles&gt;&lt;title&gt;Diagnostic value of clinical T staging assessed by endoscopy and stomach protocol computed tomography in gastric cancer: the experience of a low-volume institute&lt;/title&gt;&lt;secondary-title&gt;J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223-31&lt;/pages&gt;&lt;volume&gt;12&lt;/volume&gt;&lt;number&gt;4&lt;/number&gt;&lt;edition&gt;2013/01/25&lt;/edition&gt;&lt;dates&gt;&lt;year&gt;2012&lt;/year&gt;&lt;pub-dates&gt;&lt;date&gt;Dec&lt;/date&gt;&lt;/pub-dates&gt;&lt;/dates&gt;&lt;isbn&gt;2093-582X (Print)&amp;#xD;1598-1320 (Linking)&lt;/isbn&gt;&lt;accession-num&gt;23346494&lt;/accession-num&gt;&lt;urls&gt;&lt;/urls&gt;&lt;custom2&gt;PMC3543972&lt;/custom2&gt;&lt;electronic-resource-num&gt;10.5230/jgc.2012.12.4.223&lt;/electronic-resource-num&gt;&lt;remote-database-provider&gt;NLM&lt;/remote-database-provider&gt;&lt;language&gt;eng&lt;/language&gt;&lt;/record&gt;&lt;/Cite&gt;&lt;/EndNote&gt;</w:instrText>
      </w:r>
      <w:r w:rsidR="004C5683" w:rsidRPr="00A07BBD">
        <w:rPr>
          <w:rFonts w:ascii="Book Antiqua" w:hAnsi="Book Antiqua"/>
          <w:color w:val="000000" w:themeColor="text1"/>
          <w:sz w:val="24"/>
          <w:szCs w:val="24"/>
        </w:rPr>
        <w:fldChar w:fldCharType="separate"/>
      </w:r>
      <w:r w:rsidR="00830817" w:rsidRPr="00A07BBD">
        <w:rPr>
          <w:rFonts w:ascii="Book Antiqua" w:hAnsi="Book Antiqua"/>
          <w:noProof/>
          <w:color w:val="000000" w:themeColor="text1"/>
          <w:sz w:val="24"/>
          <w:szCs w:val="24"/>
          <w:vertAlign w:val="superscript"/>
        </w:rPr>
        <w:t>[</w:t>
      </w:r>
      <w:hyperlink w:anchor="_ENREF_23" w:tooltip="Kim, 2012 #23" w:history="1">
        <w:r w:rsidR="00830817" w:rsidRPr="00A07BBD">
          <w:rPr>
            <w:rFonts w:ascii="Book Antiqua" w:hAnsi="Book Antiqua"/>
            <w:noProof/>
            <w:color w:val="000000" w:themeColor="text1"/>
            <w:sz w:val="24"/>
            <w:szCs w:val="24"/>
            <w:vertAlign w:val="superscript"/>
          </w:rPr>
          <w:t>23</w:t>
        </w:r>
      </w:hyperlink>
      <w:r w:rsidR="00830817"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00742EBC" w:rsidRPr="00A07BBD">
        <w:rPr>
          <w:rFonts w:ascii="Book Antiqua" w:hAnsi="Book Antiqua"/>
          <w:color w:val="000000" w:themeColor="text1"/>
          <w:sz w:val="24"/>
          <w:szCs w:val="24"/>
        </w:rPr>
        <w:t xml:space="preserve"> described.</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p>
    <w:p w:rsidR="00122B26" w:rsidRPr="00A07BBD" w:rsidRDefault="00830817" w:rsidP="00AC300F">
      <w:pPr>
        <w:pStyle w:val="Heading2"/>
        <w:adjustRightInd w:val="0"/>
        <w:snapToGrid w:val="0"/>
        <w:spacing w:line="360" w:lineRule="auto"/>
        <w:jc w:val="both"/>
        <w:rPr>
          <w:rFonts w:ascii="Book Antiqua" w:hAnsi="Book Antiqua"/>
          <w:color w:val="000000" w:themeColor="text1"/>
          <w:szCs w:val="24"/>
        </w:rPr>
      </w:pPr>
      <w:r w:rsidRPr="00830817">
        <w:rPr>
          <w:rFonts w:ascii="Book Antiqua" w:hAnsi="Book Antiqua"/>
          <w:b/>
          <w:color w:val="000000" w:themeColor="text1"/>
          <w:szCs w:val="24"/>
        </w:rPr>
        <w:t>EUS</w:t>
      </w:r>
      <w:r w:rsidR="00B3031B" w:rsidRPr="00830817">
        <w:rPr>
          <w:rFonts w:ascii="Book Antiqua" w:hAnsi="Book Antiqua"/>
          <w:b/>
          <w:color w:val="000000" w:themeColor="text1"/>
          <w:szCs w:val="24"/>
        </w:rPr>
        <w:t xml:space="preserve"> protocol</w:t>
      </w:r>
    </w:p>
    <w:p w:rsidR="00027A1B" w:rsidRDefault="00DA7CA4"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A total of </w:t>
      </w:r>
      <w:r w:rsidR="00AA5C16" w:rsidRPr="00A07BBD">
        <w:rPr>
          <w:rFonts w:ascii="Book Antiqua" w:hAnsi="Book Antiqua"/>
          <w:color w:val="000000" w:themeColor="text1"/>
          <w:sz w:val="24"/>
          <w:szCs w:val="24"/>
        </w:rPr>
        <w:t xml:space="preserve">150 </w:t>
      </w:r>
      <w:r w:rsidRPr="00A07BBD">
        <w:rPr>
          <w:rFonts w:ascii="Book Antiqua" w:hAnsi="Book Antiqua"/>
          <w:color w:val="000000" w:themeColor="text1"/>
          <w:sz w:val="24"/>
          <w:szCs w:val="24"/>
        </w:rPr>
        <w:t>patients were examined by EUS</w:t>
      </w:r>
      <w:r w:rsidR="00AA5C16" w:rsidRPr="00A07BBD">
        <w:rPr>
          <w:rFonts w:ascii="Book Antiqua" w:hAnsi="Book Antiqua"/>
          <w:color w:val="000000" w:themeColor="text1"/>
          <w:sz w:val="24"/>
          <w:szCs w:val="24"/>
        </w:rPr>
        <w:t xml:space="preserve"> as supplementary staging</w:t>
      </w:r>
      <w:r w:rsidRPr="00A07BBD">
        <w:rPr>
          <w:rFonts w:ascii="Book Antiqua" w:hAnsi="Book Antiqua"/>
          <w:color w:val="000000" w:themeColor="text1"/>
          <w:sz w:val="24"/>
          <w:szCs w:val="24"/>
        </w:rPr>
        <w:t>, and a</w:t>
      </w:r>
      <w:r w:rsidR="00175372" w:rsidRPr="00A07BBD">
        <w:rPr>
          <w:rFonts w:ascii="Book Antiqua" w:hAnsi="Book Antiqua"/>
          <w:color w:val="000000" w:themeColor="text1"/>
          <w:sz w:val="24"/>
          <w:szCs w:val="24"/>
        </w:rPr>
        <w:t xml:space="preserve"> radial echoendoscope capable of emitting frequencies of 7.5 and 12 MHz was used</w:t>
      </w:r>
      <w:r w:rsidR="00830817" w:rsidRPr="00830817">
        <w:rPr>
          <w:rFonts w:ascii="Book Antiqua" w:hAnsi="Book Antiqua"/>
          <w:color w:val="000000" w:themeColor="text1"/>
          <w:sz w:val="24"/>
          <w:szCs w:val="24"/>
          <w:vertAlign w:val="superscript"/>
        </w:rPr>
        <w:t>[24,25]</w:t>
      </w:r>
      <w:r w:rsidR="00175372" w:rsidRPr="00A07BBD">
        <w:rPr>
          <w:rFonts w:ascii="Book Antiqua" w:hAnsi="Book Antiqua"/>
          <w:color w:val="000000" w:themeColor="text1"/>
          <w:sz w:val="24"/>
          <w:szCs w:val="24"/>
        </w:rPr>
        <w:t xml:space="preserve">. After an overnight fast, </w:t>
      </w:r>
      <w:bookmarkStart w:id="185" w:name="OLE_LINK8"/>
      <w:r w:rsidR="00175372" w:rsidRPr="00A07BBD">
        <w:rPr>
          <w:rFonts w:ascii="Book Antiqua" w:hAnsi="Book Antiqua"/>
          <w:color w:val="000000" w:themeColor="text1"/>
          <w:sz w:val="24"/>
          <w:szCs w:val="24"/>
        </w:rPr>
        <w:t>the procedure was carried out in patients</w:t>
      </w:r>
      <w:r w:rsidRPr="00A07BBD">
        <w:rPr>
          <w:rFonts w:ascii="Book Antiqua" w:hAnsi="Book Antiqua"/>
          <w:color w:val="000000" w:themeColor="text1"/>
          <w:sz w:val="24"/>
          <w:szCs w:val="24"/>
        </w:rPr>
        <w:t>,</w:t>
      </w:r>
      <w:r w:rsidR="00175372" w:rsidRPr="00A07BBD">
        <w:rPr>
          <w:rFonts w:ascii="Book Antiqua" w:hAnsi="Book Antiqua"/>
          <w:color w:val="000000" w:themeColor="text1"/>
          <w:sz w:val="24"/>
          <w:szCs w:val="24"/>
        </w:rPr>
        <w:t xml:space="preserve"> as </w:t>
      </w:r>
      <w:r w:rsidR="00830817" w:rsidRPr="00830817">
        <w:rPr>
          <w:rFonts w:ascii="Book Antiqua" w:hAnsi="Book Antiqua"/>
          <w:color w:val="000000" w:themeColor="text1"/>
          <w:sz w:val="24"/>
          <w:szCs w:val="24"/>
        </w:rPr>
        <w:t xml:space="preserve">Power </w:t>
      </w:r>
      <w:r w:rsidR="00175372" w:rsidRPr="00A07BBD">
        <w:rPr>
          <w:rFonts w:ascii="Book Antiqua" w:hAnsi="Book Antiqua"/>
          <w:i/>
          <w:color w:val="000000" w:themeColor="text1"/>
          <w:sz w:val="24"/>
          <w:szCs w:val="24"/>
        </w:rPr>
        <w:t>et al</w:t>
      </w:r>
      <w:r w:rsidR="004C5683" w:rsidRPr="00A07BBD">
        <w:rPr>
          <w:rFonts w:ascii="Book Antiqua" w:hAnsi="Book Antiqua"/>
          <w:color w:val="000000" w:themeColor="text1"/>
          <w:sz w:val="24"/>
          <w:szCs w:val="24"/>
        </w:rPr>
        <w:fldChar w:fldCharType="begin">
          <w:fldData xml:space="preserve">PEVuZE5vdGU+PENpdGU+PEF1dGhvcj5Qb3dlcjwvQXV0aG9yPjxZZWFyPjIwMDk8L1llYXI+PFJl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YmJyLTE+PC9hbHQtcGVyaW9kaWNhbD48cGFnZXM+MTczLTg8L3BhZ2VzPjx2b2x1bWU+MjA4PC92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</w:fldData>
        </w:fldChar>
      </w:r>
      <w:r w:rsidR="0083081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PEVuZE5vdGU+PENpdGU+PEF1dGhvcj5Qb3dlcjwvQXV0aG9yPjxZZWFyPjIwMDk8L1llYXI+PFJl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</w:fldData>
        </w:fldChar>
      </w:r>
      <w:r w:rsidR="0083081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830817" w:rsidRPr="00A07BBD">
        <w:rPr>
          <w:rFonts w:ascii="Book Antiqua" w:hAnsi="Book Antiqua"/>
          <w:noProof/>
          <w:color w:val="000000" w:themeColor="text1"/>
          <w:sz w:val="24"/>
          <w:szCs w:val="24"/>
          <w:vertAlign w:val="superscript"/>
        </w:rPr>
        <w:t>[</w:t>
      </w:r>
      <w:hyperlink w:anchor="_ENREF_24" w:tooltip="Power, 2009 #24" w:history="1">
        <w:r w:rsidR="00830817" w:rsidRPr="00A07BBD">
          <w:rPr>
            <w:rFonts w:ascii="Book Antiqua" w:hAnsi="Book Antiqua"/>
            <w:noProof/>
            <w:color w:val="000000" w:themeColor="text1"/>
            <w:sz w:val="24"/>
            <w:szCs w:val="24"/>
            <w:vertAlign w:val="superscript"/>
          </w:rPr>
          <w:t>24</w:t>
        </w:r>
      </w:hyperlink>
      <w:r w:rsidR="00830817"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00175372" w:rsidRPr="00A07BBD">
        <w:rPr>
          <w:rFonts w:ascii="Book Antiqua" w:hAnsi="Book Antiqua"/>
          <w:color w:val="000000" w:themeColor="text1"/>
          <w:sz w:val="24"/>
          <w:szCs w:val="24"/>
        </w:rPr>
        <w:t xml:space="preserve"> described</w:t>
      </w:r>
      <w:bookmarkEnd w:id="185"/>
      <w:r w:rsidR="00175372" w:rsidRPr="00A07BBD">
        <w:rPr>
          <w:rFonts w:ascii="Book Antiqua" w:hAnsi="Book Antiqua"/>
          <w:color w:val="000000" w:themeColor="text1"/>
          <w:sz w:val="24"/>
          <w:szCs w:val="24"/>
        </w:rPr>
        <w:t>.</w:t>
      </w:r>
      <w:r w:rsidR="00F931F0" w:rsidRPr="00A07BBD">
        <w:rPr>
          <w:rFonts w:ascii="Book Antiqua" w:hAnsi="Book Antiqua"/>
          <w:color w:val="000000" w:themeColor="text1"/>
          <w:sz w:val="24"/>
          <w:szCs w:val="24"/>
        </w:rPr>
        <w:t xml:space="preserve"> In addition, all patients </w:t>
      </w:r>
      <w:r w:rsidR="00BB4687" w:rsidRPr="00A07BBD">
        <w:rPr>
          <w:rFonts w:ascii="Book Antiqua" w:hAnsi="Book Antiqua"/>
          <w:color w:val="000000" w:themeColor="text1"/>
          <w:sz w:val="24"/>
          <w:szCs w:val="24"/>
        </w:rPr>
        <w:t>were</w:t>
      </w:r>
      <w:r w:rsidR="00F931F0" w:rsidRPr="00A07BBD">
        <w:rPr>
          <w:rFonts w:ascii="Book Antiqua" w:hAnsi="Book Antiqua"/>
          <w:color w:val="000000" w:themeColor="text1"/>
          <w:sz w:val="24"/>
          <w:szCs w:val="24"/>
        </w:rPr>
        <w:t xml:space="preserve"> biops</w:t>
      </w:r>
      <w:r w:rsidR="00BB4687" w:rsidRPr="00A07BBD">
        <w:rPr>
          <w:rFonts w:ascii="Book Antiqua" w:hAnsi="Book Antiqua"/>
          <w:color w:val="000000" w:themeColor="text1"/>
          <w:sz w:val="24"/>
          <w:szCs w:val="24"/>
        </w:rPr>
        <w:t>ied</w:t>
      </w:r>
      <w:r w:rsidR="00742EBC" w:rsidRPr="00A07BBD">
        <w:rPr>
          <w:rFonts w:ascii="Book Antiqua" w:hAnsi="Book Antiqua"/>
          <w:color w:val="000000" w:themeColor="text1"/>
          <w:sz w:val="24"/>
          <w:szCs w:val="24"/>
        </w:rPr>
        <w:t xml:space="preserve"> </w:t>
      </w:r>
      <w:r w:rsidR="00F931F0" w:rsidRPr="00A07BBD">
        <w:rPr>
          <w:rFonts w:ascii="Book Antiqua" w:hAnsi="Book Antiqua"/>
          <w:color w:val="000000" w:themeColor="text1"/>
          <w:sz w:val="24"/>
          <w:szCs w:val="24"/>
        </w:rPr>
        <w:t xml:space="preserve">and pathology confirmed. </w:t>
      </w:r>
    </w:p>
    <w:p w:rsidR="00830817" w:rsidRPr="00A07BBD" w:rsidRDefault="00830817" w:rsidP="00AC300F">
      <w:pPr>
        <w:adjustRightInd w:val="0"/>
        <w:snapToGrid w:val="0"/>
        <w:spacing w:line="360" w:lineRule="auto"/>
        <w:rPr>
          <w:rFonts w:ascii="Book Antiqua" w:hAnsi="Book Antiqua"/>
          <w:color w:val="000000" w:themeColor="text1"/>
          <w:sz w:val="24"/>
          <w:szCs w:val="24"/>
        </w:rPr>
      </w:pPr>
    </w:p>
    <w:p w:rsidR="0025224C" w:rsidRPr="00830817" w:rsidRDefault="00B3031B"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Staging laparoscopy protocol</w:t>
      </w:r>
    </w:p>
    <w:p w:rsidR="0027122A" w:rsidRPr="00A07BBD" w:rsidRDefault="00B3031B"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P</w:t>
      </w:r>
      <w:r w:rsidR="00175372" w:rsidRPr="00A07BBD">
        <w:rPr>
          <w:rFonts w:ascii="Book Antiqua" w:hAnsi="Book Antiqua"/>
          <w:color w:val="000000" w:themeColor="text1"/>
          <w:sz w:val="24"/>
          <w:szCs w:val="24"/>
        </w:rPr>
        <w:t>atient</w:t>
      </w:r>
      <w:r w:rsidRPr="00A07BBD">
        <w:rPr>
          <w:rFonts w:ascii="Book Antiqua" w:hAnsi="Book Antiqua"/>
          <w:color w:val="000000" w:themeColor="text1"/>
          <w:sz w:val="24"/>
          <w:szCs w:val="24"/>
        </w:rPr>
        <w:t>s</w:t>
      </w:r>
      <w:r w:rsidR="00175372" w:rsidRPr="00A07BBD">
        <w:rPr>
          <w:rFonts w:ascii="Book Antiqua" w:hAnsi="Book Antiqua"/>
          <w:color w:val="000000" w:themeColor="text1"/>
          <w:sz w:val="24"/>
          <w:szCs w:val="24"/>
        </w:rPr>
        <w:t xml:space="preserve"> w</w:t>
      </w:r>
      <w:r w:rsidRPr="00A07BBD">
        <w:rPr>
          <w:rFonts w:ascii="Book Antiqua" w:hAnsi="Book Antiqua"/>
          <w:color w:val="000000" w:themeColor="text1"/>
          <w:sz w:val="24"/>
          <w:szCs w:val="24"/>
        </w:rPr>
        <w:t>ere</w:t>
      </w:r>
      <w:r w:rsidR="00175372" w:rsidRPr="00A07BBD">
        <w:rPr>
          <w:rFonts w:ascii="Book Antiqua" w:hAnsi="Book Antiqua"/>
          <w:color w:val="000000" w:themeColor="text1"/>
          <w:sz w:val="24"/>
          <w:szCs w:val="24"/>
        </w:rPr>
        <w:t xml:space="preserve"> placed in a supine position with legs apart under general anesthesia</w:t>
      </w:r>
      <w:r w:rsidR="00640D0B" w:rsidRPr="00A07BBD">
        <w:rPr>
          <w:rFonts w:ascii="Book Antiqua" w:hAnsi="Book Antiqua"/>
          <w:color w:val="000000" w:themeColor="text1"/>
          <w:sz w:val="24"/>
          <w:szCs w:val="24"/>
        </w:rPr>
        <w:t>,</w:t>
      </w:r>
      <w:r w:rsidR="00644785" w:rsidRPr="00A07BBD">
        <w:rPr>
          <w:rFonts w:ascii="Book Antiqua" w:hAnsi="Book Antiqua"/>
          <w:color w:val="000000" w:themeColor="text1"/>
          <w:sz w:val="24"/>
          <w:szCs w:val="24"/>
        </w:rPr>
        <w:t xml:space="preserve"> </w:t>
      </w:r>
      <w:r w:rsidR="00640D0B" w:rsidRPr="00A07BBD">
        <w:rPr>
          <w:rFonts w:ascii="Book Antiqua" w:hAnsi="Book Antiqua"/>
          <w:color w:val="000000" w:themeColor="text1"/>
          <w:sz w:val="24"/>
          <w:szCs w:val="24"/>
        </w:rPr>
        <w:t>th</w:t>
      </w:r>
      <w:r w:rsidR="00175372" w:rsidRPr="00A07BBD">
        <w:rPr>
          <w:rFonts w:ascii="Book Antiqua" w:hAnsi="Book Antiqua"/>
          <w:color w:val="000000" w:themeColor="text1"/>
          <w:sz w:val="24"/>
          <w:szCs w:val="24"/>
        </w:rPr>
        <w:t>e surgeon stood on the left side of the patient</w:t>
      </w:r>
      <w:r w:rsidR="00644785" w:rsidRPr="00A07BBD">
        <w:rPr>
          <w:rFonts w:ascii="Book Antiqua" w:hAnsi="Book Antiqua"/>
          <w:color w:val="000000" w:themeColor="text1"/>
          <w:sz w:val="24"/>
          <w:szCs w:val="24"/>
        </w:rPr>
        <w:t>, and</w:t>
      </w:r>
      <w:r w:rsidR="00175372" w:rsidRPr="00A07BBD">
        <w:rPr>
          <w:rFonts w:ascii="Book Antiqua" w:hAnsi="Book Antiqua"/>
          <w:color w:val="000000" w:themeColor="text1"/>
          <w:sz w:val="24"/>
          <w:szCs w:val="24"/>
        </w:rPr>
        <w:t xml:space="preserve"> </w:t>
      </w:r>
      <w:r w:rsidR="00644785" w:rsidRPr="00A07BBD">
        <w:rPr>
          <w:rFonts w:ascii="Book Antiqua" w:hAnsi="Book Antiqua"/>
          <w:color w:val="000000" w:themeColor="text1"/>
          <w:sz w:val="24"/>
          <w:szCs w:val="24"/>
        </w:rPr>
        <w:t>t</w:t>
      </w:r>
      <w:r w:rsidR="00175372" w:rsidRPr="00A07BBD">
        <w:rPr>
          <w:rFonts w:ascii="Book Antiqua" w:hAnsi="Book Antiqua"/>
          <w:color w:val="000000" w:themeColor="text1"/>
          <w:sz w:val="24"/>
          <w:szCs w:val="24"/>
        </w:rPr>
        <w:t>he camera operator stood between the legs</w:t>
      </w:r>
      <w:r w:rsidR="00830817" w:rsidRPr="00830817">
        <w:rPr>
          <w:rFonts w:ascii="Book Antiqua" w:hAnsi="Book Antiqua"/>
          <w:color w:val="000000" w:themeColor="text1"/>
          <w:sz w:val="24"/>
          <w:szCs w:val="24"/>
          <w:vertAlign w:val="superscript"/>
        </w:rPr>
        <w:t>[19,26]</w:t>
      </w:r>
      <w:r w:rsidR="00175372" w:rsidRPr="00A07BBD">
        <w:rPr>
          <w:rFonts w:ascii="Book Antiqua" w:hAnsi="Book Antiqua"/>
          <w:color w:val="000000" w:themeColor="text1"/>
          <w:sz w:val="24"/>
          <w:szCs w:val="24"/>
        </w:rPr>
        <w:t xml:space="preserve">. A first </w:t>
      </w:r>
      <w:bookmarkStart w:id="186" w:name="OLE_LINK2"/>
      <w:r w:rsidR="00175372" w:rsidRPr="00A07BBD">
        <w:rPr>
          <w:rFonts w:ascii="Book Antiqua" w:hAnsi="Book Antiqua"/>
          <w:color w:val="000000" w:themeColor="text1"/>
          <w:sz w:val="24"/>
          <w:szCs w:val="24"/>
        </w:rPr>
        <w:t>assistant</w:t>
      </w:r>
      <w:bookmarkEnd w:id="186"/>
      <w:r w:rsidR="00175372" w:rsidRPr="00A07BBD">
        <w:rPr>
          <w:rFonts w:ascii="Book Antiqua" w:hAnsi="Book Antiqua"/>
          <w:color w:val="000000" w:themeColor="text1"/>
          <w:sz w:val="24"/>
          <w:szCs w:val="24"/>
        </w:rPr>
        <w:t xml:space="preserve"> stood </w:t>
      </w:r>
      <w:r w:rsidR="00640D0B" w:rsidRPr="00A07BBD">
        <w:rPr>
          <w:rFonts w:ascii="Book Antiqua" w:hAnsi="Book Antiqua"/>
          <w:color w:val="000000" w:themeColor="text1"/>
          <w:sz w:val="24"/>
          <w:szCs w:val="24"/>
        </w:rPr>
        <w:t>at</w:t>
      </w:r>
      <w:r w:rsidR="00175372" w:rsidRPr="00A07BBD">
        <w:rPr>
          <w:rFonts w:ascii="Book Antiqua" w:hAnsi="Book Antiqua"/>
          <w:color w:val="000000" w:themeColor="text1"/>
          <w:sz w:val="24"/>
          <w:szCs w:val="24"/>
        </w:rPr>
        <w:t xml:space="preserve"> the right side of </w:t>
      </w:r>
      <w:r w:rsidR="007551DC" w:rsidRPr="00A07BBD">
        <w:rPr>
          <w:rFonts w:ascii="Book Antiqua" w:hAnsi="Book Antiqua"/>
          <w:color w:val="000000" w:themeColor="text1"/>
          <w:sz w:val="24"/>
          <w:szCs w:val="24"/>
        </w:rPr>
        <w:t xml:space="preserve">the </w:t>
      </w:r>
      <w:r w:rsidR="00175372" w:rsidRPr="00A07BBD">
        <w:rPr>
          <w:rFonts w:ascii="Book Antiqua" w:hAnsi="Book Antiqua"/>
          <w:color w:val="000000" w:themeColor="text1"/>
          <w:sz w:val="24"/>
          <w:szCs w:val="24"/>
        </w:rPr>
        <w:t>patient and held retractor</w:t>
      </w:r>
      <w:r w:rsidR="00170F4E" w:rsidRPr="00A07BBD">
        <w:rPr>
          <w:rFonts w:ascii="Book Antiqua" w:hAnsi="Book Antiqua"/>
          <w:color w:val="000000" w:themeColor="text1"/>
          <w:sz w:val="24"/>
          <w:szCs w:val="24"/>
        </w:rPr>
        <w:t>s</w:t>
      </w:r>
      <w:r w:rsidR="00175372" w:rsidRPr="00A07BBD">
        <w:rPr>
          <w:rFonts w:ascii="Book Antiqua" w:hAnsi="Book Antiqua"/>
          <w:color w:val="000000" w:themeColor="text1"/>
          <w:sz w:val="24"/>
          <w:szCs w:val="24"/>
        </w:rPr>
        <w:t xml:space="preserve"> if needed. A 12</w:t>
      </w:r>
      <w:r w:rsidR="00830817">
        <w:rPr>
          <w:rFonts w:ascii="Book Antiqua" w:hAnsi="Book Antiqua" w:hint="eastAsia"/>
          <w:color w:val="000000" w:themeColor="text1"/>
          <w:sz w:val="24"/>
          <w:szCs w:val="24"/>
        </w:rPr>
        <w:t xml:space="preserve"> </w:t>
      </w:r>
      <w:r w:rsidR="00175372" w:rsidRPr="00A07BBD">
        <w:rPr>
          <w:rFonts w:ascii="Book Antiqua" w:hAnsi="Book Antiqua"/>
          <w:color w:val="000000" w:themeColor="text1"/>
          <w:sz w:val="24"/>
          <w:szCs w:val="24"/>
        </w:rPr>
        <w:t xml:space="preserve">mm subumbilical incision was </w:t>
      </w:r>
      <w:r w:rsidR="00175372" w:rsidRPr="00A07BBD">
        <w:rPr>
          <w:rFonts w:ascii="Book Antiqua" w:hAnsi="Book Antiqua"/>
          <w:color w:val="000000" w:themeColor="text1"/>
          <w:sz w:val="24"/>
          <w:szCs w:val="24"/>
        </w:rPr>
        <w:lastRenderedPageBreak/>
        <w:t xml:space="preserve">made and a pneumoperitoneum </w:t>
      </w:r>
      <w:r w:rsidR="00170F4E" w:rsidRPr="00A07BBD">
        <w:rPr>
          <w:rFonts w:ascii="Book Antiqua" w:hAnsi="Book Antiqua"/>
          <w:color w:val="000000" w:themeColor="text1"/>
          <w:sz w:val="24"/>
          <w:szCs w:val="24"/>
        </w:rPr>
        <w:t>with CO</w:t>
      </w:r>
      <w:r w:rsidR="00170F4E" w:rsidRPr="00A07BBD">
        <w:rPr>
          <w:rFonts w:ascii="Book Antiqua" w:hAnsi="Book Antiqua"/>
          <w:color w:val="000000" w:themeColor="text1"/>
          <w:sz w:val="24"/>
          <w:szCs w:val="24"/>
          <w:vertAlign w:val="subscript"/>
        </w:rPr>
        <w:t xml:space="preserve">2 </w:t>
      </w:r>
      <w:r w:rsidR="00170F4E" w:rsidRPr="00A07BBD">
        <w:rPr>
          <w:rFonts w:ascii="Book Antiqua" w:hAnsi="Book Antiqua"/>
          <w:color w:val="000000" w:themeColor="text1"/>
          <w:sz w:val="24"/>
          <w:szCs w:val="24"/>
        </w:rPr>
        <w:t xml:space="preserve">under </w:t>
      </w:r>
      <w:r w:rsidR="005E05E4" w:rsidRPr="00A07BBD">
        <w:rPr>
          <w:rFonts w:ascii="Book Antiqua" w:hAnsi="Book Antiqua"/>
          <w:color w:val="000000" w:themeColor="text1"/>
          <w:sz w:val="24"/>
          <w:szCs w:val="24"/>
        </w:rPr>
        <w:t>13–15 mmHg</w:t>
      </w:r>
      <w:r w:rsidR="00175372" w:rsidRPr="00A07BBD">
        <w:rPr>
          <w:rFonts w:ascii="Book Antiqua" w:hAnsi="Book Antiqua"/>
          <w:color w:val="000000" w:themeColor="text1"/>
          <w:sz w:val="24"/>
          <w:szCs w:val="24"/>
        </w:rPr>
        <w:t xml:space="preserve"> </w:t>
      </w:r>
      <w:r w:rsidR="00170F4E" w:rsidRPr="00A07BBD">
        <w:rPr>
          <w:rFonts w:ascii="Book Antiqua" w:hAnsi="Book Antiqua"/>
          <w:color w:val="000000" w:themeColor="text1"/>
          <w:sz w:val="24"/>
          <w:szCs w:val="24"/>
        </w:rPr>
        <w:t xml:space="preserve">pressure </w:t>
      </w:r>
      <w:r w:rsidR="00175372" w:rsidRPr="00A07BBD">
        <w:rPr>
          <w:rFonts w:ascii="Book Antiqua" w:hAnsi="Book Antiqua"/>
          <w:color w:val="000000" w:themeColor="text1"/>
          <w:sz w:val="24"/>
          <w:szCs w:val="24"/>
        </w:rPr>
        <w:t xml:space="preserve">was established through </w:t>
      </w:r>
      <w:r w:rsidR="00170F4E" w:rsidRPr="00A07BBD">
        <w:rPr>
          <w:rFonts w:ascii="Book Antiqua" w:hAnsi="Book Antiqua"/>
          <w:color w:val="000000" w:themeColor="text1"/>
          <w:sz w:val="24"/>
          <w:szCs w:val="24"/>
        </w:rPr>
        <w:t xml:space="preserve">a </w:t>
      </w:r>
      <w:r w:rsidR="00175372" w:rsidRPr="00A07BBD">
        <w:rPr>
          <w:rFonts w:ascii="Book Antiqua" w:hAnsi="Book Antiqua"/>
          <w:color w:val="000000" w:themeColor="text1"/>
          <w:sz w:val="24"/>
          <w:szCs w:val="24"/>
        </w:rPr>
        <w:t>port. Laparoscopy was performed using a 30°</w:t>
      </w:r>
      <w:r w:rsidR="005807BC"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 xml:space="preserve">telescope. </w:t>
      </w:r>
      <w:r w:rsidR="00640D0B" w:rsidRPr="00A07BBD">
        <w:rPr>
          <w:rFonts w:ascii="Book Antiqua" w:hAnsi="Book Antiqua"/>
          <w:color w:val="000000" w:themeColor="text1"/>
          <w:sz w:val="24"/>
          <w:szCs w:val="24"/>
        </w:rPr>
        <w:t>T</w:t>
      </w:r>
      <w:r w:rsidR="00175372" w:rsidRPr="00A07BBD">
        <w:rPr>
          <w:rFonts w:ascii="Book Antiqua" w:hAnsi="Book Antiqua"/>
          <w:color w:val="000000" w:themeColor="text1"/>
          <w:sz w:val="24"/>
          <w:szCs w:val="24"/>
        </w:rPr>
        <w:t>wo</w:t>
      </w:r>
      <w:r w:rsidR="00F00C09" w:rsidRPr="00A07BBD">
        <w:rPr>
          <w:rFonts w:ascii="Book Antiqua" w:hAnsi="Book Antiqua"/>
          <w:color w:val="000000" w:themeColor="text1"/>
          <w:sz w:val="24"/>
          <w:szCs w:val="24"/>
        </w:rPr>
        <w:t xml:space="preserve"> </w:t>
      </w:r>
      <w:r w:rsidR="00640D0B" w:rsidRPr="00A07BBD">
        <w:rPr>
          <w:rFonts w:ascii="Book Antiqua" w:hAnsi="Book Antiqua"/>
          <w:color w:val="000000" w:themeColor="text1"/>
          <w:sz w:val="24"/>
          <w:szCs w:val="24"/>
        </w:rPr>
        <w:t>other</w:t>
      </w:r>
      <w:r w:rsidR="00175372" w:rsidRPr="00A07BBD">
        <w:rPr>
          <w:rFonts w:ascii="Book Antiqua" w:hAnsi="Book Antiqua"/>
          <w:color w:val="000000" w:themeColor="text1"/>
          <w:sz w:val="24"/>
          <w:szCs w:val="24"/>
        </w:rPr>
        <w:t xml:space="preserve"> 5</w:t>
      </w:r>
      <w:r w:rsidR="00640D0B" w:rsidRPr="00A07BBD">
        <w:rPr>
          <w:rFonts w:ascii="Book Antiqua" w:hAnsi="Book Antiqua"/>
          <w:color w:val="000000" w:themeColor="text1"/>
          <w:sz w:val="24"/>
          <w:szCs w:val="24"/>
        </w:rPr>
        <w:t>-</w:t>
      </w:r>
      <w:r w:rsidR="00175372" w:rsidRPr="00A07BBD">
        <w:rPr>
          <w:rFonts w:ascii="Book Antiqua" w:hAnsi="Book Antiqua"/>
          <w:color w:val="000000" w:themeColor="text1"/>
          <w:sz w:val="24"/>
          <w:szCs w:val="24"/>
        </w:rPr>
        <w:t xml:space="preserve">mm ports were made </w:t>
      </w:r>
      <w:r w:rsidR="00640D0B" w:rsidRPr="00A07BBD">
        <w:rPr>
          <w:rFonts w:ascii="Book Antiqua" w:hAnsi="Book Antiqua"/>
          <w:color w:val="000000" w:themeColor="text1"/>
          <w:sz w:val="24"/>
          <w:szCs w:val="24"/>
        </w:rPr>
        <w:t>o</w:t>
      </w:r>
      <w:r w:rsidR="00175372" w:rsidRPr="00A07BBD">
        <w:rPr>
          <w:rFonts w:ascii="Book Antiqua" w:hAnsi="Book Antiqua"/>
          <w:color w:val="000000" w:themeColor="text1"/>
          <w:sz w:val="24"/>
          <w:szCs w:val="24"/>
        </w:rPr>
        <w:t xml:space="preserve">n the left upper and lower quadrants to allow the use of grasping and biopsy forceps. If needed, two </w:t>
      </w:r>
      <w:r w:rsidR="00640D0B" w:rsidRPr="00A07BBD">
        <w:rPr>
          <w:rFonts w:ascii="Book Antiqua" w:hAnsi="Book Antiqua"/>
          <w:color w:val="000000" w:themeColor="text1"/>
          <w:sz w:val="24"/>
          <w:szCs w:val="24"/>
        </w:rPr>
        <w:t xml:space="preserve">final </w:t>
      </w:r>
      <w:r w:rsidR="00175372" w:rsidRPr="00A07BBD">
        <w:rPr>
          <w:rFonts w:ascii="Book Antiqua" w:hAnsi="Book Antiqua"/>
          <w:color w:val="000000" w:themeColor="text1"/>
          <w:sz w:val="24"/>
          <w:szCs w:val="24"/>
        </w:rPr>
        <w:t>5</w:t>
      </w:r>
      <w:r w:rsidR="00640D0B" w:rsidRPr="00A07BBD">
        <w:rPr>
          <w:rFonts w:ascii="Book Antiqua" w:hAnsi="Book Antiqua"/>
          <w:color w:val="000000" w:themeColor="text1"/>
          <w:sz w:val="24"/>
          <w:szCs w:val="24"/>
        </w:rPr>
        <w:t>-</w:t>
      </w:r>
      <w:r w:rsidR="00175372" w:rsidRPr="00A07BBD">
        <w:rPr>
          <w:rFonts w:ascii="Book Antiqua" w:hAnsi="Book Antiqua"/>
          <w:color w:val="000000" w:themeColor="text1"/>
          <w:sz w:val="24"/>
          <w:szCs w:val="24"/>
        </w:rPr>
        <w:t xml:space="preserve">mm ports </w:t>
      </w:r>
      <w:r w:rsidR="00640D0B" w:rsidRPr="00A07BBD">
        <w:rPr>
          <w:rFonts w:ascii="Book Antiqua" w:hAnsi="Book Antiqua"/>
          <w:color w:val="000000" w:themeColor="text1"/>
          <w:sz w:val="24"/>
          <w:szCs w:val="24"/>
        </w:rPr>
        <w:t>o</w:t>
      </w:r>
      <w:r w:rsidR="00175372" w:rsidRPr="00A07BBD">
        <w:rPr>
          <w:rFonts w:ascii="Book Antiqua" w:hAnsi="Book Antiqua"/>
          <w:color w:val="000000" w:themeColor="text1"/>
          <w:sz w:val="24"/>
          <w:szCs w:val="24"/>
        </w:rPr>
        <w:t xml:space="preserve">n the right quadrants were made. A thorough abdominal cavity </w:t>
      </w:r>
      <w:r w:rsidR="00640D0B" w:rsidRPr="00A07BBD">
        <w:rPr>
          <w:rFonts w:ascii="Book Antiqua" w:hAnsi="Book Antiqua"/>
          <w:color w:val="000000" w:themeColor="text1"/>
          <w:sz w:val="24"/>
          <w:szCs w:val="24"/>
        </w:rPr>
        <w:t xml:space="preserve">inspection </w:t>
      </w:r>
      <w:r w:rsidR="00175372" w:rsidRPr="00A07BBD">
        <w:rPr>
          <w:rFonts w:ascii="Book Antiqua" w:hAnsi="Book Antiqua"/>
          <w:color w:val="000000" w:themeColor="text1"/>
          <w:sz w:val="24"/>
          <w:szCs w:val="24"/>
        </w:rPr>
        <w:t xml:space="preserve">was performed, and biopsies were taken from any tissue suspected to be cancerous. If tumors were positioned in the posterior wall, the lesser sac </w:t>
      </w:r>
      <w:r w:rsidR="00E46266" w:rsidRPr="00A07BBD">
        <w:rPr>
          <w:rFonts w:ascii="Book Antiqua" w:hAnsi="Book Antiqua"/>
          <w:color w:val="000000" w:themeColor="text1"/>
          <w:sz w:val="24"/>
          <w:szCs w:val="24"/>
        </w:rPr>
        <w:t>was</w:t>
      </w:r>
      <w:r w:rsidR="00175372" w:rsidRPr="00A07BBD">
        <w:rPr>
          <w:rFonts w:ascii="Book Antiqua" w:hAnsi="Book Antiqua"/>
          <w:color w:val="000000" w:themeColor="text1"/>
          <w:sz w:val="24"/>
          <w:szCs w:val="24"/>
        </w:rPr>
        <w:t xml:space="preserve"> inspected. The liver, diaphragm, serosal surfaces, peritoneum, omentum and pelvic organs were systematically inspected.</w:t>
      </w:r>
    </w:p>
    <w:p w:rsidR="000B13D8" w:rsidRPr="00A07BBD" w:rsidRDefault="00DC7EBE"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Lavage cytology examination</w:t>
      </w:r>
      <w:r w:rsidR="005807BC" w:rsidRPr="00A07BBD">
        <w:rPr>
          <w:rFonts w:ascii="Book Antiqua" w:hAnsi="Book Antiqua"/>
          <w:color w:val="000000" w:themeColor="text1"/>
          <w:sz w:val="24"/>
          <w:szCs w:val="24"/>
        </w:rPr>
        <w:t xml:space="preserve"> </w:t>
      </w:r>
      <w:r w:rsidR="00E46266" w:rsidRPr="00A07BBD">
        <w:rPr>
          <w:rFonts w:ascii="Book Antiqua" w:hAnsi="Book Antiqua"/>
          <w:color w:val="000000" w:themeColor="text1"/>
          <w:sz w:val="24"/>
          <w:szCs w:val="24"/>
        </w:rPr>
        <w:t xml:space="preserve">was performed </w:t>
      </w:r>
      <w:r w:rsidR="000B690E" w:rsidRPr="00A07BBD">
        <w:rPr>
          <w:rFonts w:ascii="Book Antiqua" w:hAnsi="Book Antiqua"/>
          <w:color w:val="000000" w:themeColor="text1"/>
          <w:sz w:val="24"/>
          <w:szCs w:val="24"/>
        </w:rPr>
        <w:t>in</w:t>
      </w:r>
      <w:r w:rsidR="00343C0F" w:rsidRPr="00A07BBD">
        <w:rPr>
          <w:rFonts w:ascii="Book Antiqua" w:hAnsi="Book Antiqua"/>
          <w:color w:val="000000" w:themeColor="text1"/>
          <w:sz w:val="24"/>
          <w:szCs w:val="24"/>
        </w:rPr>
        <w:t xml:space="preserve"> some</w:t>
      </w:r>
      <w:r w:rsidR="000B690E" w:rsidRPr="00A07BBD">
        <w:rPr>
          <w:rFonts w:ascii="Book Antiqua" w:hAnsi="Book Antiqua"/>
          <w:color w:val="000000" w:themeColor="text1"/>
          <w:sz w:val="24"/>
          <w:szCs w:val="24"/>
        </w:rPr>
        <w:t xml:space="preserve"> cases </w:t>
      </w:r>
      <w:r w:rsidR="00E46266" w:rsidRPr="00A07BBD">
        <w:rPr>
          <w:rFonts w:ascii="Book Antiqua" w:hAnsi="Book Antiqua"/>
          <w:color w:val="000000" w:themeColor="text1"/>
          <w:sz w:val="24"/>
          <w:szCs w:val="24"/>
        </w:rPr>
        <w:t xml:space="preserve">of serosal invasion </w:t>
      </w:r>
      <w:r w:rsidR="0027122A" w:rsidRPr="00A07BBD">
        <w:rPr>
          <w:rFonts w:ascii="Book Antiqua" w:hAnsi="Book Antiqua"/>
          <w:color w:val="000000" w:themeColor="text1"/>
          <w:sz w:val="24"/>
          <w:szCs w:val="24"/>
        </w:rPr>
        <w:t xml:space="preserve">as </w:t>
      </w:r>
      <w:r w:rsidR="00E46266" w:rsidRPr="00A07BBD">
        <w:rPr>
          <w:rFonts w:ascii="Book Antiqua" w:hAnsi="Book Antiqua"/>
          <w:color w:val="000000" w:themeColor="text1"/>
          <w:sz w:val="24"/>
          <w:szCs w:val="24"/>
        </w:rPr>
        <w:t xml:space="preserve">a </w:t>
      </w:r>
      <w:r w:rsidR="0027122A" w:rsidRPr="00A07BBD">
        <w:rPr>
          <w:rFonts w:ascii="Book Antiqua" w:hAnsi="Book Antiqua"/>
          <w:color w:val="000000" w:themeColor="text1"/>
          <w:sz w:val="24"/>
          <w:szCs w:val="24"/>
        </w:rPr>
        <w:t>supplementary</w:t>
      </w:r>
      <w:r w:rsidR="00E46266" w:rsidRPr="00A07BBD">
        <w:rPr>
          <w:rFonts w:ascii="Book Antiqua" w:hAnsi="Book Antiqua"/>
          <w:color w:val="000000" w:themeColor="text1"/>
          <w:sz w:val="24"/>
          <w:szCs w:val="24"/>
        </w:rPr>
        <w:t xml:space="preserve"> investigation</w:t>
      </w:r>
      <w:r w:rsidR="001009B7"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 xml:space="preserve">Ascitic fluid, if present, was aspirated and sent for cytology examination. </w:t>
      </w:r>
      <w:r w:rsidR="00E46266" w:rsidRPr="00A07BBD">
        <w:rPr>
          <w:rFonts w:ascii="Book Antiqua" w:hAnsi="Book Antiqua"/>
          <w:color w:val="000000" w:themeColor="text1"/>
          <w:sz w:val="24"/>
          <w:szCs w:val="24"/>
        </w:rPr>
        <w:t>If no ascites was present, peritoneal lavage was performed using 300 ml</w:t>
      </w:r>
      <w:r w:rsidR="00640D0B" w:rsidRPr="00A07BBD">
        <w:rPr>
          <w:rFonts w:ascii="Book Antiqua" w:hAnsi="Book Antiqua"/>
          <w:color w:val="000000" w:themeColor="text1"/>
          <w:sz w:val="24"/>
          <w:szCs w:val="24"/>
        </w:rPr>
        <w:t xml:space="preserve"> of</w:t>
      </w:r>
      <w:r w:rsidR="00E46266" w:rsidRPr="00A07BBD">
        <w:rPr>
          <w:rFonts w:ascii="Book Antiqua" w:hAnsi="Book Antiqua"/>
          <w:color w:val="000000" w:themeColor="text1"/>
          <w:sz w:val="24"/>
          <w:szCs w:val="24"/>
        </w:rPr>
        <w:t xml:space="preserve"> n</w:t>
      </w:r>
      <w:r w:rsidR="00175372" w:rsidRPr="00A07BBD">
        <w:rPr>
          <w:rFonts w:ascii="Book Antiqua" w:hAnsi="Book Antiqua"/>
          <w:color w:val="000000" w:themeColor="text1"/>
          <w:sz w:val="24"/>
          <w:szCs w:val="24"/>
        </w:rPr>
        <w:t>ormal saline instilled into the right and left upper quadrants and pelvis</w:t>
      </w:r>
      <w:r w:rsidR="00640D0B" w:rsidRPr="00A07BBD">
        <w:rPr>
          <w:rFonts w:ascii="Book Antiqua" w:hAnsi="Book Antiqua"/>
          <w:color w:val="000000" w:themeColor="text1"/>
          <w:sz w:val="24"/>
          <w:szCs w:val="24"/>
        </w:rPr>
        <w:t>;</w:t>
      </w:r>
      <w:r w:rsidR="00175372" w:rsidRPr="00A07BBD">
        <w:rPr>
          <w:rFonts w:ascii="Book Antiqua" w:hAnsi="Book Antiqua"/>
          <w:color w:val="000000" w:themeColor="text1"/>
          <w:sz w:val="24"/>
          <w:szCs w:val="24"/>
        </w:rPr>
        <w:t xml:space="preserve"> and washings were collected for cytology examination after the abdomen was gently agitated.</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p>
    <w:p w:rsidR="0025224C" w:rsidRPr="00830817" w:rsidRDefault="00175372"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Statistical analysis</w:t>
      </w:r>
    </w:p>
    <w:p w:rsidR="00882034" w:rsidRPr="00A07BBD" w:rsidRDefault="0072626B"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F</w:t>
      </w:r>
      <w:r w:rsidR="00175372" w:rsidRPr="00A07BBD">
        <w:rPr>
          <w:rFonts w:ascii="Book Antiqua" w:hAnsi="Book Antiqua"/>
          <w:color w:val="000000" w:themeColor="text1"/>
          <w:sz w:val="24"/>
          <w:szCs w:val="24"/>
        </w:rPr>
        <w:t xml:space="preserve">indings from CT, EUS and staging laparoscopy were compared with the final stage of </w:t>
      </w:r>
      <w:r w:rsidR="00217600">
        <w:rPr>
          <w:rFonts w:ascii="Book Antiqua" w:hAnsi="Book Antiqua" w:hint="eastAsia"/>
          <w:color w:val="000000" w:themeColor="text1"/>
          <w:sz w:val="24"/>
          <w:szCs w:val="24"/>
        </w:rPr>
        <w:t>GC</w:t>
      </w:r>
      <w:r w:rsidR="00175372" w:rsidRPr="00A07BBD">
        <w:rPr>
          <w:rFonts w:ascii="Book Antiqua" w:hAnsi="Book Antiqua"/>
          <w:color w:val="000000" w:themeColor="text1"/>
          <w:sz w:val="24"/>
          <w:szCs w:val="24"/>
        </w:rPr>
        <w:t xml:space="preserve">. Statistically comparable results between the preoperative stage determined by CT, EUS </w:t>
      </w:r>
      <w:r w:rsidR="001347DE" w:rsidRPr="00A07BBD">
        <w:rPr>
          <w:rFonts w:ascii="Book Antiqua" w:hAnsi="Book Antiqua"/>
          <w:color w:val="000000" w:themeColor="text1"/>
          <w:sz w:val="24"/>
          <w:szCs w:val="24"/>
        </w:rPr>
        <w:t xml:space="preserve">and </w:t>
      </w:r>
      <w:r w:rsidR="00175372" w:rsidRPr="00A07BBD">
        <w:rPr>
          <w:rFonts w:ascii="Book Antiqua" w:hAnsi="Book Antiqua"/>
          <w:color w:val="000000" w:themeColor="text1"/>
          <w:sz w:val="24"/>
          <w:szCs w:val="24"/>
        </w:rPr>
        <w:t xml:space="preserve">staging laparoscopy, and the final stage were determined using </w:t>
      </w:r>
      <w:bookmarkStart w:id="187" w:name="OLE_LINK39"/>
      <w:r w:rsidR="00175372" w:rsidRPr="00A07BBD">
        <w:rPr>
          <w:rFonts w:ascii="Book Antiqua" w:hAnsi="Book Antiqua"/>
          <w:color w:val="000000" w:themeColor="text1"/>
          <w:sz w:val="24"/>
          <w:szCs w:val="24"/>
        </w:rPr>
        <w:t>weighted</w:t>
      </w:r>
      <w:bookmarkEnd w:id="187"/>
      <w:r w:rsidR="00175372" w:rsidRPr="00A07BBD">
        <w:rPr>
          <w:rFonts w:ascii="Book Antiqua" w:hAnsi="Book Antiqua"/>
          <w:color w:val="000000" w:themeColor="text1"/>
          <w:sz w:val="24"/>
          <w:szCs w:val="24"/>
        </w:rPr>
        <w:t xml:space="preserve"> Kappa statistic (Kw)</w:t>
      </w:r>
      <w:r w:rsidR="004C5683" w:rsidRPr="00A07BBD">
        <w:rPr>
          <w:rFonts w:ascii="Book Antiqua" w:hAnsi="Book Antiqua"/>
          <w:noProof/>
          <w:color w:val="000000" w:themeColor="text1"/>
          <w:sz w:val="24"/>
          <w:szCs w:val="24"/>
        </w:rPr>
        <w:fldChar w:fldCharType="begin"/>
      </w:r>
      <w:r w:rsidR="00E05CC7" w:rsidRPr="00A07BBD">
        <w:rPr>
          <w:rFonts w:ascii="Book Antiqua" w:hAnsi="Book Antiqua"/>
          <w:noProof/>
          <w:color w:val="000000" w:themeColor="text1"/>
          <w:sz w:val="24"/>
          <w:szCs w:val="24"/>
        </w:rPr>
        <w:instrText xml:space="preserve"> ADDIN EN.CITE &lt;EndNote&gt;&lt;Cite&gt;&lt;Author&gt;DG&lt;/Author&gt;&lt;RecNum&gt;27&lt;/RecNum&gt;&lt;DisplayText&gt;&lt;style face="superscript"&gt;[27, 28]&lt;/style&gt;&lt;/DisplayText&gt;&lt;record&gt;&lt;rec-number&gt;27&lt;/rec-number&gt;&lt;foreign-keys&gt;&lt;key app="EN" db-id="9ts0przvmrtt2yer00o5ww2hzderewxdpsp0" timestamp="1446346686"&gt;27&lt;/key&gt;&lt;/foreign-keys&gt;&lt;ref-type name="Journal Article"&gt;17&lt;/ref-type&gt;&lt;contributors&gt;&lt;authors&gt;&lt;author&gt;Altman DG&lt;/author&gt;&lt;/authors&gt;&lt;/contributors&gt;&lt;titles&gt;&lt;title&gt;Practical statistics for medical research. London:Chapman &amp;amp; Hall/CRC; 1991.&lt;/title&gt;&lt;/titles&gt;&lt;dates&gt;&lt;/dates&gt;&lt;urls&gt;&lt;/urls&gt;&lt;/record&gt;&lt;/Cite&gt;&lt;Cite&gt;&lt;Author&gt;J&lt;/Author&gt;&lt;RecNum&gt;28&lt;/RecNum&gt;&lt;record&gt;&lt;rec-number&gt;28&lt;/rec-number&gt;&lt;foreign-keys&gt;&lt;key app="EN" db-id="9ts0przvmrtt2yer00o5ww2hzderewxdpsp0" timestamp="1446346686"&gt;28&lt;/key&gt;&lt;/foreign-keys&gt;&lt;ref-type name="Journal Article"&gt;17&lt;/ref-type&gt;&lt;contributors&gt;&lt;authors&gt;&lt;author&gt;Cohen J&lt;/author&gt;&lt;/authors&gt;&lt;/contributors&gt;&lt;titles&gt;&lt;title&gt;Weighted kappa: Nominal scale agreement with provision for scale disagreement or partial credit. &lt;/title&gt;&lt;secondary-title&gt;&lt;style face="normal" font="default" size="100%"&gt;Psychol Bull 1968;70(4):213&lt;/style&gt;&lt;style face="normal" font="default" charset="134" size="100%"&gt;-20.&lt;/style&gt;&lt;/secondary-title&gt;&lt;/titles&gt;&lt;periodical&gt;&lt;full-title&gt;Psychol Bull 1968;70(4):213-20.&lt;/full-title&gt;&lt;/periodical&gt;&lt;dates&gt;&lt;/dates&gt;&lt;urls&gt;&lt;/urls&gt;&lt;/record&gt;&lt;/Cite&gt;&lt;/EndNote&gt;</w:instrText>
      </w:r>
      <w:r w:rsidR="004C5683" w:rsidRPr="00A07BBD">
        <w:rPr>
          <w:rFonts w:ascii="Book Antiqua" w:hAnsi="Book Antiqua"/>
          <w:noProof/>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27" w:tooltip="DG,  #27" w:history="1">
        <w:r w:rsidR="00E05CC7" w:rsidRPr="00A07BBD">
          <w:rPr>
            <w:rFonts w:ascii="Book Antiqua" w:hAnsi="Book Antiqua"/>
            <w:noProof/>
            <w:color w:val="000000" w:themeColor="text1"/>
            <w:sz w:val="24"/>
            <w:szCs w:val="24"/>
            <w:vertAlign w:val="superscript"/>
          </w:rPr>
          <w:t>27</w:t>
        </w:r>
      </w:hyperlink>
      <w:r w:rsidR="00830817">
        <w:rPr>
          <w:rFonts w:ascii="Book Antiqua" w:hAnsi="Book Antiqua" w:hint="eastAsia"/>
          <w:noProof/>
          <w:color w:val="000000" w:themeColor="text1"/>
          <w:sz w:val="24"/>
          <w:szCs w:val="24"/>
          <w:vertAlign w:val="superscript"/>
        </w:rPr>
        <w:t>,</w:t>
      </w:r>
      <w:hyperlink w:anchor="_ENREF_28" w:tooltip="J,  #28" w:history="1">
        <w:r w:rsidR="00E05CC7" w:rsidRPr="00A07BBD">
          <w:rPr>
            <w:rFonts w:ascii="Book Antiqua" w:hAnsi="Book Antiqua"/>
            <w:noProof/>
            <w:color w:val="000000" w:themeColor="text1"/>
            <w:sz w:val="24"/>
            <w:szCs w:val="24"/>
            <w:vertAlign w:val="superscript"/>
          </w:rPr>
          <w:t>28</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noProof/>
          <w:color w:val="000000" w:themeColor="text1"/>
          <w:sz w:val="24"/>
          <w:szCs w:val="24"/>
        </w:rPr>
        <w:fldChar w:fldCharType="end"/>
      </w:r>
      <w:r w:rsidR="00175372" w:rsidRPr="00A07BBD">
        <w:rPr>
          <w:rFonts w:ascii="Book Antiqua" w:hAnsi="Book Antiqua"/>
          <w:color w:val="000000" w:themeColor="text1"/>
          <w:sz w:val="24"/>
          <w:szCs w:val="24"/>
        </w:rPr>
        <w:t>.</w:t>
      </w:r>
      <w:r w:rsidR="00B713A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w:t>
      </w:r>
      <w:r w:rsidR="00175372" w:rsidRPr="00A07BBD">
        <w:rPr>
          <w:rFonts w:ascii="Book Antiqua" w:hAnsi="Book Antiqua"/>
          <w:color w:val="000000" w:themeColor="text1"/>
          <w:sz w:val="24"/>
          <w:szCs w:val="24"/>
        </w:rPr>
        <w:t xml:space="preserve">eighted Kappa </w:t>
      </w:r>
      <w:r w:rsidRPr="00A07BBD">
        <w:rPr>
          <w:rFonts w:ascii="Book Antiqua" w:hAnsi="Book Antiqua"/>
          <w:color w:val="000000" w:themeColor="text1"/>
          <w:sz w:val="24"/>
          <w:szCs w:val="24"/>
        </w:rPr>
        <w:t xml:space="preserve">values </w:t>
      </w:r>
      <w:r w:rsidR="001347DE" w:rsidRPr="00A07BBD">
        <w:rPr>
          <w:rFonts w:ascii="Book Antiqua" w:hAnsi="Book Antiqua"/>
          <w:color w:val="000000" w:themeColor="text1"/>
          <w:sz w:val="24"/>
          <w:szCs w:val="24"/>
        </w:rPr>
        <w:t>we</w:t>
      </w:r>
      <w:r w:rsidRPr="00A07BBD">
        <w:rPr>
          <w:rFonts w:ascii="Book Antiqua" w:hAnsi="Book Antiqua"/>
          <w:color w:val="000000" w:themeColor="text1"/>
          <w:sz w:val="24"/>
          <w:szCs w:val="24"/>
        </w:rPr>
        <w:t>re defined as follows:</w:t>
      </w:r>
      <w:r w:rsidR="00B713AD" w:rsidRPr="00A07BBD">
        <w:rPr>
          <w:rFonts w:ascii="Book Antiqua" w:hAnsi="Book Antiqua"/>
          <w:color w:val="000000" w:themeColor="text1"/>
          <w:sz w:val="24"/>
          <w:szCs w:val="24"/>
        </w:rPr>
        <w:t xml:space="preserve"> </w:t>
      </w:r>
      <w:r w:rsidR="001347DE" w:rsidRPr="00A07BBD">
        <w:rPr>
          <w:rFonts w:ascii="Book Antiqua" w:hAnsi="Book Antiqua"/>
          <w:color w:val="000000" w:themeColor="text1"/>
          <w:sz w:val="24"/>
          <w:szCs w:val="24"/>
        </w:rPr>
        <w:t xml:space="preserve">values </w:t>
      </w:r>
      <w:r w:rsidR="00175372" w:rsidRPr="00A07BBD">
        <w:rPr>
          <w:rFonts w:ascii="Book Antiqua" w:hAnsi="Book Antiqua"/>
          <w:color w:val="000000" w:themeColor="text1"/>
          <w:sz w:val="24"/>
          <w:szCs w:val="24"/>
        </w:rPr>
        <w:t xml:space="preserve">between </w:t>
      </w:r>
      <w:r w:rsidR="00FF0CA9" w:rsidRPr="00A07BBD">
        <w:rPr>
          <w:rFonts w:ascii="Book Antiqua" w:hAnsi="Book Antiqua"/>
          <w:color w:val="000000" w:themeColor="text1"/>
          <w:sz w:val="24"/>
          <w:szCs w:val="24"/>
        </w:rPr>
        <w:t>0.</w:t>
      </w:r>
      <w:r w:rsidR="0062524C" w:rsidRPr="00A07BBD">
        <w:rPr>
          <w:rFonts w:ascii="Book Antiqua" w:hAnsi="Book Antiqua"/>
          <w:color w:val="000000" w:themeColor="text1"/>
          <w:sz w:val="24"/>
          <w:szCs w:val="24"/>
        </w:rPr>
        <w:t>01</w:t>
      </w:r>
      <w:r w:rsidR="00175372" w:rsidRPr="00A07BBD">
        <w:rPr>
          <w:rFonts w:ascii="Book Antiqua" w:hAnsi="Book Antiqua"/>
          <w:color w:val="000000" w:themeColor="text1"/>
          <w:sz w:val="24"/>
          <w:szCs w:val="24"/>
        </w:rPr>
        <w:t xml:space="preserve"> and 0.2</w:t>
      </w:r>
      <w:r w:rsidR="0062524C" w:rsidRPr="00A07BBD">
        <w:rPr>
          <w:rFonts w:ascii="Book Antiqua" w:hAnsi="Book Antiqua"/>
          <w:color w:val="000000" w:themeColor="text1"/>
          <w:sz w:val="24"/>
          <w:szCs w:val="24"/>
        </w:rPr>
        <w:t>0</w:t>
      </w:r>
      <w:r w:rsidR="00B713AD" w:rsidRPr="00A07BBD">
        <w:rPr>
          <w:rFonts w:ascii="Book Antiqua" w:hAnsi="Book Antiqua"/>
          <w:color w:val="000000" w:themeColor="text1"/>
          <w:sz w:val="24"/>
          <w:szCs w:val="24"/>
        </w:rPr>
        <w:t xml:space="preserve"> </w:t>
      </w:r>
      <w:r w:rsidR="001347DE" w:rsidRPr="00A07BBD">
        <w:rPr>
          <w:rFonts w:ascii="Book Antiqua" w:hAnsi="Book Antiqua"/>
          <w:color w:val="000000" w:themeColor="text1"/>
          <w:sz w:val="24"/>
          <w:szCs w:val="24"/>
        </w:rPr>
        <w:t>were</w:t>
      </w:r>
      <w:r w:rsidR="00175372" w:rsidRPr="00A07BBD">
        <w:rPr>
          <w:rFonts w:ascii="Book Antiqua" w:hAnsi="Book Antiqua"/>
          <w:color w:val="000000" w:themeColor="text1"/>
          <w:sz w:val="24"/>
          <w:szCs w:val="24"/>
        </w:rPr>
        <w:t xml:space="preserve"> defined as in </w:t>
      </w:r>
      <w:r w:rsidR="00FF0CA9" w:rsidRPr="00A07BBD">
        <w:rPr>
          <w:rFonts w:ascii="Book Antiqua" w:hAnsi="Book Antiqua"/>
          <w:color w:val="000000" w:themeColor="text1"/>
          <w:sz w:val="24"/>
          <w:szCs w:val="24"/>
        </w:rPr>
        <w:t>slight</w:t>
      </w:r>
      <w:r w:rsidR="00175372" w:rsidRPr="00A07BBD">
        <w:rPr>
          <w:rFonts w:ascii="Book Antiqua" w:hAnsi="Book Antiqua"/>
          <w:color w:val="000000" w:themeColor="text1"/>
          <w:sz w:val="24"/>
          <w:szCs w:val="24"/>
        </w:rPr>
        <w:t xml:space="preserve"> agreement, </w:t>
      </w:r>
      <w:r w:rsidR="001347DE" w:rsidRPr="00A07BBD">
        <w:rPr>
          <w:rFonts w:ascii="Book Antiqua" w:hAnsi="Book Antiqua"/>
          <w:color w:val="000000" w:themeColor="text1"/>
          <w:sz w:val="24"/>
          <w:szCs w:val="24"/>
        </w:rPr>
        <w:t xml:space="preserve">values </w:t>
      </w:r>
      <w:r w:rsidR="00175372" w:rsidRPr="00A07BBD">
        <w:rPr>
          <w:rFonts w:ascii="Book Antiqua" w:hAnsi="Book Antiqua"/>
          <w:color w:val="000000" w:themeColor="text1"/>
          <w:sz w:val="24"/>
          <w:szCs w:val="24"/>
        </w:rPr>
        <w:t>between 0.2</w:t>
      </w:r>
      <w:r w:rsidR="0062524C" w:rsidRPr="00A07BBD">
        <w:rPr>
          <w:rFonts w:ascii="Book Antiqua" w:hAnsi="Book Antiqua"/>
          <w:color w:val="000000" w:themeColor="text1"/>
          <w:sz w:val="24"/>
          <w:szCs w:val="24"/>
        </w:rPr>
        <w:t>1</w:t>
      </w:r>
      <w:r w:rsidR="00175372" w:rsidRPr="00A07BBD">
        <w:rPr>
          <w:rFonts w:ascii="Book Antiqua" w:hAnsi="Book Antiqua"/>
          <w:color w:val="000000" w:themeColor="text1"/>
          <w:sz w:val="24"/>
          <w:szCs w:val="24"/>
        </w:rPr>
        <w:t xml:space="preserve"> and 0.4</w:t>
      </w:r>
      <w:r w:rsidR="0062524C" w:rsidRPr="00A07BBD">
        <w:rPr>
          <w:rFonts w:ascii="Book Antiqua" w:hAnsi="Book Antiqua"/>
          <w:color w:val="000000" w:themeColor="text1"/>
          <w:sz w:val="24"/>
          <w:szCs w:val="24"/>
        </w:rPr>
        <w:t>0</w:t>
      </w:r>
      <w:r w:rsidR="00B713AD" w:rsidRPr="00A07BBD">
        <w:rPr>
          <w:rFonts w:ascii="Book Antiqua" w:hAnsi="Book Antiqua"/>
          <w:color w:val="000000" w:themeColor="text1"/>
          <w:sz w:val="24"/>
          <w:szCs w:val="24"/>
        </w:rPr>
        <w:t xml:space="preserve"> </w:t>
      </w:r>
      <w:r w:rsidR="001347DE" w:rsidRPr="00A07BBD">
        <w:rPr>
          <w:rFonts w:ascii="Book Antiqua" w:hAnsi="Book Antiqua"/>
          <w:color w:val="000000" w:themeColor="text1"/>
          <w:sz w:val="24"/>
          <w:szCs w:val="24"/>
        </w:rPr>
        <w:t>were</w:t>
      </w:r>
      <w:r w:rsidR="00175372" w:rsidRPr="00A07BBD">
        <w:rPr>
          <w:rFonts w:ascii="Book Antiqua" w:hAnsi="Book Antiqua"/>
          <w:color w:val="000000" w:themeColor="text1"/>
          <w:sz w:val="24"/>
          <w:szCs w:val="24"/>
        </w:rPr>
        <w:t xml:space="preserve"> defined as </w:t>
      </w:r>
      <w:bookmarkStart w:id="188" w:name="OLE_LINK42"/>
      <w:bookmarkStart w:id="189" w:name="OLE_LINK43"/>
      <w:r w:rsidR="001347DE" w:rsidRPr="00A07BBD">
        <w:rPr>
          <w:rFonts w:ascii="Book Antiqua" w:hAnsi="Book Antiqua"/>
          <w:color w:val="000000" w:themeColor="text1"/>
          <w:sz w:val="24"/>
          <w:szCs w:val="24"/>
        </w:rPr>
        <w:t>in</w:t>
      </w:r>
      <w:r w:rsidR="00175372" w:rsidRPr="00A07BBD">
        <w:rPr>
          <w:rFonts w:ascii="Book Antiqua" w:hAnsi="Book Antiqua"/>
          <w:color w:val="000000" w:themeColor="text1"/>
          <w:sz w:val="24"/>
          <w:szCs w:val="24"/>
        </w:rPr>
        <w:t xml:space="preserve"> fair</w:t>
      </w:r>
      <w:bookmarkEnd w:id="188"/>
      <w:bookmarkEnd w:id="189"/>
      <w:r w:rsidR="00175372" w:rsidRPr="00A07BBD">
        <w:rPr>
          <w:rFonts w:ascii="Book Antiqua" w:hAnsi="Book Antiqua"/>
          <w:color w:val="000000" w:themeColor="text1"/>
          <w:sz w:val="24"/>
          <w:szCs w:val="24"/>
        </w:rPr>
        <w:t xml:space="preserve"> agreement, </w:t>
      </w:r>
      <w:r w:rsidR="001347DE" w:rsidRPr="00A07BBD">
        <w:rPr>
          <w:rFonts w:ascii="Book Antiqua" w:hAnsi="Book Antiqua"/>
          <w:color w:val="000000" w:themeColor="text1"/>
          <w:sz w:val="24"/>
          <w:szCs w:val="24"/>
        </w:rPr>
        <w:t xml:space="preserve">values between </w:t>
      </w:r>
      <w:r w:rsidR="00175372" w:rsidRPr="00A07BBD">
        <w:rPr>
          <w:rFonts w:ascii="Book Antiqua" w:hAnsi="Book Antiqua"/>
          <w:color w:val="000000" w:themeColor="text1"/>
          <w:sz w:val="24"/>
          <w:szCs w:val="24"/>
        </w:rPr>
        <w:t>0.4</w:t>
      </w:r>
      <w:r w:rsidR="00E0671C" w:rsidRPr="00A07BBD">
        <w:rPr>
          <w:rFonts w:ascii="Book Antiqua" w:hAnsi="Book Antiqua"/>
          <w:color w:val="000000" w:themeColor="text1"/>
          <w:sz w:val="24"/>
          <w:szCs w:val="24"/>
        </w:rPr>
        <w:t>1</w:t>
      </w:r>
      <w:r w:rsidR="00175372" w:rsidRPr="00A07BBD">
        <w:rPr>
          <w:rFonts w:ascii="Book Antiqua" w:hAnsi="Book Antiqua"/>
          <w:color w:val="000000" w:themeColor="text1"/>
          <w:sz w:val="24"/>
          <w:szCs w:val="24"/>
        </w:rPr>
        <w:t xml:space="preserve"> to 0.6</w:t>
      </w:r>
      <w:r w:rsidR="0062524C" w:rsidRPr="00A07BBD">
        <w:rPr>
          <w:rFonts w:ascii="Book Antiqua" w:hAnsi="Book Antiqua"/>
          <w:color w:val="000000" w:themeColor="text1"/>
          <w:sz w:val="24"/>
          <w:szCs w:val="24"/>
        </w:rPr>
        <w:t>0</w:t>
      </w:r>
      <w:r w:rsidR="00B713AD" w:rsidRPr="00A07BBD">
        <w:rPr>
          <w:rFonts w:ascii="Book Antiqua" w:hAnsi="Book Antiqua"/>
          <w:color w:val="000000" w:themeColor="text1"/>
          <w:sz w:val="24"/>
          <w:szCs w:val="24"/>
        </w:rPr>
        <w:t xml:space="preserve"> </w:t>
      </w:r>
      <w:r w:rsidR="001347DE" w:rsidRPr="00A07BBD">
        <w:rPr>
          <w:rFonts w:ascii="Book Antiqua" w:hAnsi="Book Antiqua"/>
          <w:color w:val="000000" w:themeColor="text1"/>
          <w:sz w:val="24"/>
          <w:szCs w:val="24"/>
        </w:rPr>
        <w:t>were</w:t>
      </w:r>
      <w:r w:rsidR="00175372" w:rsidRPr="00A07BBD">
        <w:rPr>
          <w:rFonts w:ascii="Book Antiqua" w:hAnsi="Book Antiqua"/>
          <w:color w:val="000000" w:themeColor="text1"/>
          <w:sz w:val="24"/>
          <w:szCs w:val="24"/>
        </w:rPr>
        <w:t xml:space="preserve"> defined as </w:t>
      </w:r>
      <w:r w:rsidR="001347DE" w:rsidRPr="00A07BBD">
        <w:rPr>
          <w:rFonts w:ascii="Book Antiqua" w:hAnsi="Book Antiqua"/>
          <w:color w:val="000000" w:themeColor="text1"/>
          <w:sz w:val="24"/>
          <w:szCs w:val="24"/>
        </w:rPr>
        <w:t>in</w:t>
      </w:r>
      <w:r w:rsidR="00175372" w:rsidRPr="00A07BBD">
        <w:rPr>
          <w:rFonts w:ascii="Book Antiqua" w:hAnsi="Book Antiqua"/>
          <w:color w:val="000000" w:themeColor="text1"/>
          <w:sz w:val="24"/>
          <w:szCs w:val="24"/>
        </w:rPr>
        <w:t xml:space="preserve"> moderate agreement, </w:t>
      </w:r>
      <w:r w:rsidR="001347DE" w:rsidRPr="00A07BBD">
        <w:rPr>
          <w:rFonts w:ascii="Book Antiqua" w:hAnsi="Book Antiqua"/>
          <w:color w:val="000000" w:themeColor="text1"/>
          <w:sz w:val="24"/>
          <w:szCs w:val="24"/>
        </w:rPr>
        <w:t xml:space="preserve">values between </w:t>
      </w:r>
      <w:r w:rsidR="00175372" w:rsidRPr="00A07BBD">
        <w:rPr>
          <w:rFonts w:ascii="Book Antiqua" w:hAnsi="Book Antiqua"/>
          <w:color w:val="000000" w:themeColor="text1"/>
          <w:sz w:val="24"/>
          <w:szCs w:val="24"/>
        </w:rPr>
        <w:t>0.6</w:t>
      </w:r>
      <w:r w:rsidR="0062524C" w:rsidRPr="00A07BBD">
        <w:rPr>
          <w:rFonts w:ascii="Book Antiqua" w:hAnsi="Book Antiqua"/>
          <w:color w:val="000000" w:themeColor="text1"/>
          <w:sz w:val="24"/>
          <w:szCs w:val="24"/>
        </w:rPr>
        <w:t>1</w:t>
      </w:r>
      <w:r w:rsidR="00175372" w:rsidRPr="00A07BBD">
        <w:rPr>
          <w:rFonts w:ascii="Book Antiqua" w:hAnsi="Book Antiqua"/>
          <w:color w:val="000000" w:themeColor="text1"/>
          <w:sz w:val="24"/>
          <w:szCs w:val="24"/>
        </w:rPr>
        <w:t xml:space="preserve"> to 0.8</w:t>
      </w:r>
      <w:r w:rsidR="0062524C" w:rsidRPr="00A07BBD">
        <w:rPr>
          <w:rFonts w:ascii="Book Antiqua" w:hAnsi="Book Antiqua"/>
          <w:color w:val="000000" w:themeColor="text1"/>
          <w:sz w:val="24"/>
          <w:szCs w:val="24"/>
        </w:rPr>
        <w:t>0</w:t>
      </w:r>
      <w:r w:rsidR="00B713AD" w:rsidRPr="00A07BBD">
        <w:rPr>
          <w:rFonts w:ascii="Book Antiqua" w:hAnsi="Book Antiqua"/>
          <w:color w:val="000000" w:themeColor="text1"/>
          <w:sz w:val="24"/>
          <w:szCs w:val="24"/>
        </w:rPr>
        <w:t xml:space="preserve"> </w:t>
      </w:r>
      <w:r w:rsidR="001347DE" w:rsidRPr="00A07BBD">
        <w:rPr>
          <w:rFonts w:ascii="Book Antiqua" w:hAnsi="Book Antiqua"/>
          <w:color w:val="000000" w:themeColor="text1"/>
          <w:sz w:val="24"/>
          <w:szCs w:val="24"/>
        </w:rPr>
        <w:t>were</w:t>
      </w:r>
      <w:r w:rsidR="00175372" w:rsidRPr="00A07BBD">
        <w:rPr>
          <w:rFonts w:ascii="Book Antiqua" w:hAnsi="Book Antiqua"/>
          <w:color w:val="000000" w:themeColor="text1"/>
          <w:sz w:val="24"/>
          <w:szCs w:val="24"/>
        </w:rPr>
        <w:t xml:space="preserve"> defined as </w:t>
      </w:r>
      <w:r w:rsidR="008C3EE4" w:rsidRPr="00A07BBD">
        <w:rPr>
          <w:rFonts w:ascii="Book Antiqua" w:hAnsi="Book Antiqua"/>
          <w:color w:val="000000" w:themeColor="text1"/>
          <w:sz w:val="24"/>
          <w:szCs w:val="24"/>
        </w:rPr>
        <w:t>in</w:t>
      </w:r>
      <w:r w:rsidR="00B713AD" w:rsidRPr="00A07BBD">
        <w:rPr>
          <w:rFonts w:ascii="Book Antiqua" w:hAnsi="Book Antiqua"/>
          <w:color w:val="000000" w:themeColor="text1"/>
          <w:sz w:val="24"/>
          <w:szCs w:val="24"/>
        </w:rPr>
        <w:t xml:space="preserve"> </w:t>
      </w:r>
      <w:r w:rsidR="00FF0CA9" w:rsidRPr="00A07BBD">
        <w:rPr>
          <w:rFonts w:ascii="Book Antiqua" w:hAnsi="Book Antiqua"/>
          <w:color w:val="000000" w:themeColor="text1"/>
          <w:sz w:val="24"/>
          <w:szCs w:val="24"/>
        </w:rPr>
        <w:t>substantial</w:t>
      </w:r>
      <w:r w:rsidR="00175372" w:rsidRPr="00A07BBD">
        <w:rPr>
          <w:rFonts w:ascii="Book Antiqua" w:hAnsi="Book Antiqua"/>
          <w:color w:val="000000" w:themeColor="text1"/>
          <w:sz w:val="24"/>
          <w:szCs w:val="24"/>
        </w:rPr>
        <w:t xml:space="preserve"> agreement, and </w:t>
      </w:r>
      <w:r w:rsidR="001347DE" w:rsidRPr="00A07BBD">
        <w:rPr>
          <w:rFonts w:ascii="Book Antiqua" w:hAnsi="Book Antiqua"/>
          <w:color w:val="000000" w:themeColor="text1"/>
          <w:sz w:val="24"/>
          <w:szCs w:val="24"/>
        </w:rPr>
        <w:t xml:space="preserve">values between </w:t>
      </w:r>
      <w:r w:rsidR="00175372" w:rsidRPr="00A07BBD">
        <w:rPr>
          <w:rFonts w:ascii="Book Antiqua" w:hAnsi="Book Antiqua"/>
          <w:color w:val="000000" w:themeColor="text1"/>
          <w:sz w:val="24"/>
          <w:szCs w:val="24"/>
        </w:rPr>
        <w:t>0.</w:t>
      </w:r>
      <w:r w:rsidR="00FF0CA9" w:rsidRPr="00A07BBD">
        <w:rPr>
          <w:rFonts w:ascii="Book Antiqua" w:hAnsi="Book Antiqua"/>
          <w:color w:val="000000" w:themeColor="text1"/>
          <w:sz w:val="24"/>
          <w:szCs w:val="24"/>
        </w:rPr>
        <w:t>8</w:t>
      </w:r>
      <w:r w:rsidR="0062524C" w:rsidRPr="00A07BBD">
        <w:rPr>
          <w:rFonts w:ascii="Book Antiqua" w:hAnsi="Book Antiqua"/>
          <w:color w:val="000000" w:themeColor="text1"/>
          <w:sz w:val="24"/>
          <w:szCs w:val="24"/>
        </w:rPr>
        <w:t>1</w:t>
      </w:r>
      <w:r w:rsidR="00FF0CA9" w:rsidRPr="00A07BBD">
        <w:rPr>
          <w:rFonts w:ascii="Book Antiqua" w:hAnsi="Book Antiqua"/>
          <w:color w:val="000000" w:themeColor="text1"/>
          <w:sz w:val="24"/>
          <w:szCs w:val="24"/>
        </w:rPr>
        <w:t xml:space="preserve"> to </w:t>
      </w:r>
      <w:r w:rsidR="0062524C" w:rsidRPr="00A07BBD">
        <w:rPr>
          <w:rFonts w:ascii="Book Antiqua" w:hAnsi="Book Antiqua"/>
          <w:color w:val="000000" w:themeColor="text1"/>
          <w:sz w:val="24"/>
          <w:szCs w:val="24"/>
        </w:rPr>
        <w:t>1.00</w:t>
      </w:r>
      <w:r w:rsidR="00B713AD" w:rsidRPr="00A07BBD">
        <w:rPr>
          <w:rFonts w:ascii="Book Antiqua" w:hAnsi="Book Antiqua"/>
          <w:color w:val="000000" w:themeColor="text1"/>
          <w:sz w:val="24"/>
          <w:szCs w:val="24"/>
        </w:rPr>
        <w:t xml:space="preserve"> </w:t>
      </w:r>
      <w:r w:rsidR="001347DE" w:rsidRPr="00A07BBD">
        <w:rPr>
          <w:rFonts w:ascii="Book Antiqua" w:hAnsi="Book Antiqua"/>
          <w:color w:val="000000" w:themeColor="text1"/>
          <w:sz w:val="24"/>
          <w:szCs w:val="24"/>
        </w:rPr>
        <w:t xml:space="preserve">were </w:t>
      </w:r>
      <w:r w:rsidR="00FF0CA9" w:rsidRPr="00A07BBD">
        <w:rPr>
          <w:rFonts w:ascii="Book Antiqua" w:hAnsi="Book Antiqua"/>
          <w:color w:val="000000" w:themeColor="text1"/>
          <w:sz w:val="24"/>
          <w:szCs w:val="24"/>
        </w:rPr>
        <w:t xml:space="preserve">defined as </w:t>
      </w:r>
      <w:r w:rsidR="001347DE" w:rsidRPr="00A07BBD">
        <w:rPr>
          <w:rFonts w:ascii="Book Antiqua" w:hAnsi="Book Antiqua"/>
          <w:color w:val="000000" w:themeColor="text1"/>
          <w:sz w:val="24"/>
          <w:szCs w:val="24"/>
        </w:rPr>
        <w:t>i</w:t>
      </w:r>
      <w:r w:rsidR="005068EB" w:rsidRPr="00A07BBD">
        <w:rPr>
          <w:rFonts w:ascii="Book Antiqua" w:hAnsi="Book Antiqua"/>
          <w:color w:val="000000" w:themeColor="text1"/>
          <w:sz w:val="24"/>
          <w:szCs w:val="24"/>
        </w:rPr>
        <w:t xml:space="preserve">n </w:t>
      </w:r>
      <w:r w:rsidR="00FF0CA9" w:rsidRPr="00A07BBD">
        <w:rPr>
          <w:rFonts w:ascii="Book Antiqua" w:hAnsi="Book Antiqua"/>
          <w:color w:val="000000" w:themeColor="text1"/>
          <w:sz w:val="24"/>
          <w:szCs w:val="24"/>
        </w:rPr>
        <w:t>almost perfect agreement</w:t>
      </w:r>
      <w:r w:rsidR="004C5683" w:rsidRPr="00A07BBD">
        <w:rPr>
          <w:rFonts w:ascii="Book Antiqua" w:hAnsi="Book Antiqua"/>
          <w:noProof/>
          <w:color w:val="000000" w:themeColor="text1"/>
          <w:sz w:val="24"/>
          <w:szCs w:val="24"/>
        </w:rPr>
        <w:fldChar w:fldCharType="begin"/>
      </w:r>
      <w:r w:rsidR="00E05CC7" w:rsidRPr="00A07BBD">
        <w:rPr>
          <w:rFonts w:ascii="Book Antiqua" w:hAnsi="Book Antiqua"/>
          <w:noProof/>
          <w:color w:val="000000" w:themeColor="text1"/>
          <w:sz w:val="24"/>
          <w:szCs w:val="24"/>
        </w:rPr>
        <w:instrText xml:space="preserve"> ADDIN EN.CITE &lt;EndNote&gt;&lt;Cite&gt;&lt;Author&gt;Landis&lt;/Author&gt;&lt;Year&gt;1977&lt;/Year&gt;&lt;RecNum&gt;29&lt;/RecNum&gt;&lt;DisplayText&gt;&lt;style face="superscript"&gt;[29]&lt;/style&gt;&lt;/DisplayText&gt;&lt;record&gt;&lt;rec-number&gt;29&lt;/rec-number&gt;&lt;foreign-keys&gt;&lt;key app="EN" db-id="9ts0przvmrtt2yer00o5ww2hzderewxdpsp0" timestamp="1446346687"&gt;29&lt;/key&gt;&lt;/foreign-keys&gt;&lt;ref-type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alt-title&gt;Biometrics&lt;/alt-title&gt;&lt;/titles&gt;&lt;periodical&gt;&lt;full-title&gt;Biometrics&lt;/full-title&gt;&lt;abbr-1&gt;Biometrics&lt;/abbr-1&gt;&lt;/periodical&gt;&lt;alt-periodical&gt;&lt;full-title&gt;Biometrics&lt;/full-title&gt;&lt;abbr-1&gt;Biometrics&lt;/abbr-1&gt;&lt;/alt-periodical&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(Print)&amp;#xD;0006-341x&lt;/isbn&gt;&lt;accession-num&gt;843571&lt;/accession-num&gt;&lt;urls&gt;&lt;/urls&gt;&lt;remote-database-provider&gt;Nlm&lt;/remote-database-provider&gt;&lt;language&gt;eng&lt;/language&gt;&lt;/record&gt;&lt;/Cite&gt;&lt;/EndNote&gt;</w:instrText>
      </w:r>
      <w:r w:rsidR="004C5683" w:rsidRPr="00A07BBD">
        <w:rPr>
          <w:rFonts w:ascii="Book Antiqua" w:hAnsi="Book Antiqua"/>
          <w:noProof/>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29" w:tooltip="Landis, 1977 #29" w:history="1">
        <w:r w:rsidR="00E05CC7" w:rsidRPr="00A07BBD">
          <w:rPr>
            <w:rFonts w:ascii="Book Antiqua" w:hAnsi="Book Antiqua"/>
            <w:noProof/>
            <w:color w:val="000000" w:themeColor="text1"/>
            <w:sz w:val="24"/>
            <w:szCs w:val="24"/>
            <w:vertAlign w:val="superscript"/>
          </w:rPr>
          <w:t>29</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noProof/>
          <w:color w:val="000000" w:themeColor="text1"/>
          <w:sz w:val="24"/>
          <w:szCs w:val="24"/>
        </w:rPr>
        <w:fldChar w:fldCharType="end"/>
      </w:r>
      <w:r w:rsidR="00175372" w:rsidRPr="00A07BBD">
        <w:rPr>
          <w:rFonts w:ascii="Book Antiqua" w:hAnsi="Book Antiqua"/>
          <w:color w:val="000000" w:themeColor="text1"/>
          <w:sz w:val="24"/>
          <w:szCs w:val="24"/>
        </w:rPr>
        <w:t>.</w:t>
      </w:r>
      <w:r w:rsidR="00B713AD" w:rsidRPr="00A07BBD">
        <w:rPr>
          <w:rFonts w:ascii="Book Antiqua" w:hAnsi="Book Antiqua"/>
          <w:color w:val="000000" w:themeColor="text1"/>
          <w:sz w:val="24"/>
          <w:szCs w:val="24"/>
        </w:rPr>
        <w:t xml:space="preserve"> </w:t>
      </w:r>
      <w:r w:rsidR="008C3EE4" w:rsidRPr="00A07BBD">
        <w:rPr>
          <w:rFonts w:ascii="Book Antiqua" w:hAnsi="Book Antiqua"/>
          <w:color w:val="000000" w:themeColor="text1"/>
          <w:sz w:val="24"/>
          <w:szCs w:val="24"/>
        </w:rPr>
        <w:t>A</w:t>
      </w:r>
      <w:r w:rsidR="00175372" w:rsidRPr="00A07BBD">
        <w:rPr>
          <w:rFonts w:ascii="Book Antiqua" w:hAnsi="Book Antiqua"/>
          <w:color w:val="000000" w:themeColor="text1"/>
          <w:sz w:val="24"/>
          <w:szCs w:val="24"/>
        </w:rPr>
        <w:t xml:space="preserve">ccuracy, sensitivity and specificity, positive predictive value (PPV), and negative predictive value (NPV) were calculated. </w:t>
      </w:r>
      <w:r w:rsidR="00FB0EEA" w:rsidRPr="00A07BBD">
        <w:rPr>
          <w:rFonts w:ascii="Book Antiqua" w:hAnsi="Book Antiqua"/>
          <w:color w:val="000000" w:themeColor="text1"/>
          <w:sz w:val="24"/>
          <w:szCs w:val="24"/>
        </w:rPr>
        <w:t xml:space="preserve">A </w:t>
      </w:r>
      <w:r w:rsidR="00046FAD" w:rsidRPr="00370F5A">
        <w:rPr>
          <w:rFonts w:ascii="Symbol" w:hAnsi="Symbol"/>
          <w:i/>
          <w:kern w:val="0"/>
          <w:sz w:val="24"/>
          <w:szCs w:val="24"/>
        </w:rPr>
        <w:t></w:t>
      </w:r>
      <w:r w:rsidR="00046FAD" w:rsidRPr="00FB2D51">
        <w:rPr>
          <w:rFonts w:ascii="Book Antiqua" w:hAnsi="Book Antiqua" w:hint="eastAsia"/>
          <w:sz w:val="24"/>
          <w:szCs w:val="24"/>
          <w:vertAlign w:val="superscript"/>
        </w:rPr>
        <w:t>2</w:t>
      </w:r>
      <w:r w:rsidR="00FB0EEA" w:rsidRPr="00A07BBD">
        <w:rPr>
          <w:rFonts w:ascii="Book Antiqua" w:hAnsi="Book Antiqua"/>
          <w:color w:val="000000" w:themeColor="text1"/>
          <w:sz w:val="24"/>
          <w:szCs w:val="24"/>
        </w:rPr>
        <w:t xml:space="preserve"> test was used to analyze the correlation between peritoneal metastasis</w:t>
      </w:r>
      <w:r w:rsidR="00325975" w:rsidRPr="00A07BBD">
        <w:rPr>
          <w:rFonts w:ascii="Book Antiqua" w:hAnsi="Book Antiqua"/>
          <w:color w:val="000000" w:themeColor="text1"/>
          <w:sz w:val="24"/>
          <w:szCs w:val="24"/>
        </w:rPr>
        <w:t xml:space="preserve"> or </w:t>
      </w:r>
      <w:r w:rsidR="00FB0EEA" w:rsidRPr="00A07BBD">
        <w:rPr>
          <w:rFonts w:ascii="Book Antiqua" w:hAnsi="Book Antiqua"/>
          <w:color w:val="000000" w:themeColor="text1"/>
          <w:sz w:val="24"/>
          <w:szCs w:val="24"/>
        </w:rPr>
        <w:t>positive cytology and clinic</w:t>
      </w:r>
      <w:r w:rsidR="00325975" w:rsidRPr="00A07BBD">
        <w:rPr>
          <w:rFonts w:ascii="Book Antiqua" w:hAnsi="Book Antiqua"/>
          <w:color w:val="000000" w:themeColor="text1"/>
          <w:sz w:val="24"/>
          <w:szCs w:val="24"/>
        </w:rPr>
        <w:t>al</w:t>
      </w:r>
      <w:r w:rsidR="00FB0EEA" w:rsidRPr="00A07BBD">
        <w:rPr>
          <w:rFonts w:ascii="Book Antiqua" w:hAnsi="Book Antiqua"/>
          <w:color w:val="000000" w:themeColor="text1"/>
          <w:sz w:val="24"/>
          <w:szCs w:val="24"/>
        </w:rPr>
        <w:t xml:space="preserve"> factors including age, gender, T stage, tumor size, histological type, Borrmann type, tumor location, ECOG score and lymph node metastasis</w:t>
      </w:r>
      <w:r w:rsidR="004C5683" w:rsidRPr="00A07BBD">
        <w:rPr>
          <w:rFonts w:ascii="Book Antiqua" w:hAnsi="Book Antiqua"/>
          <w:noProof/>
          <w:color w:val="000000" w:themeColor="text1"/>
          <w:sz w:val="24"/>
          <w:szCs w:val="24"/>
        </w:rPr>
        <w:fldChar w:fldCharType="begin"/>
      </w:r>
      <w:r w:rsidR="00E05CC7" w:rsidRPr="00A07BBD">
        <w:rPr>
          <w:rFonts w:ascii="Book Antiqua" w:hAnsi="Book Antiqua"/>
          <w:noProof/>
          <w:color w:val="000000" w:themeColor="text1"/>
          <w:sz w:val="24"/>
          <w:szCs w:val="24"/>
        </w:rPr>
        <w:instrText xml:space="preserve"> ADDIN EN.CITE &lt;EndNote&gt;&lt;Cite&gt;&lt;Author&gt;DG&lt;/Author&gt;&lt;RecNum&gt;27&lt;/RecNum&gt;&lt;DisplayText&gt;&lt;style face="superscript"&gt;[27]&lt;/style&gt;&lt;/DisplayText&gt;&lt;record&gt;&lt;rec-number&gt;27&lt;/rec-number&gt;&lt;foreign-keys&gt;&lt;key app="EN" db-id="9ts0przvmrtt2yer00o5ww2hzderewxdpsp0" timestamp="1446346686"&gt;27&lt;/key&gt;&lt;/foreign-keys&gt;&lt;ref-type name="Journal Article"&gt;17&lt;/ref-type&gt;&lt;contributors&gt;&lt;authors&gt;&lt;author&gt;Altman DG&lt;/author&gt;&lt;/authors&gt;&lt;/contributors&gt;&lt;titles&gt;&lt;title&gt;Practical statistics for medical research. London:Chapman &amp;amp; Hall/CRC; 1991.&lt;/title&gt;&lt;/titles&gt;&lt;dates&gt;&lt;/dates&gt;&lt;urls&gt;&lt;/urls&gt;&lt;/record&gt;&lt;/Cite&gt;&lt;/EndNote&gt;</w:instrText>
      </w:r>
      <w:r w:rsidR="004C5683" w:rsidRPr="00A07BBD">
        <w:rPr>
          <w:rFonts w:ascii="Book Antiqua" w:hAnsi="Book Antiqua"/>
          <w:noProof/>
          <w:color w:val="000000" w:themeColor="text1"/>
          <w:sz w:val="24"/>
          <w:szCs w:val="24"/>
        </w:rPr>
        <w:fldChar w:fldCharType="separate"/>
      </w:r>
      <w:r w:rsidR="001D7782" w:rsidRPr="00A07BBD">
        <w:rPr>
          <w:rFonts w:ascii="Book Antiqua" w:hAnsi="Book Antiqua"/>
          <w:noProof/>
          <w:color w:val="000000" w:themeColor="text1"/>
          <w:sz w:val="24"/>
          <w:szCs w:val="24"/>
          <w:vertAlign w:val="superscript"/>
        </w:rPr>
        <w:t>[</w:t>
      </w:r>
      <w:hyperlink w:anchor="_ENREF_27" w:tooltip="DG,  #27" w:history="1">
        <w:r w:rsidR="00E05CC7" w:rsidRPr="00A07BBD">
          <w:rPr>
            <w:rFonts w:ascii="Book Antiqua" w:hAnsi="Book Antiqua"/>
            <w:noProof/>
            <w:color w:val="000000" w:themeColor="text1"/>
            <w:sz w:val="24"/>
            <w:szCs w:val="24"/>
            <w:vertAlign w:val="superscript"/>
          </w:rPr>
          <w:t>27</w:t>
        </w:r>
      </w:hyperlink>
      <w:r w:rsidR="001D7782" w:rsidRPr="00A07BBD">
        <w:rPr>
          <w:rFonts w:ascii="Book Antiqua" w:hAnsi="Book Antiqua"/>
          <w:noProof/>
          <w:color w:val="000000" w:themeColor="text1"/>
          <w:sz w:val="24"/>
          <w:szCs w:val="24"/>
          <w:vertAlign w:val="superscript"/>
        </w:rPr>
        <w:t>]</w:t>
      </w:r>
      <w:r w:rsidR="004C5683" w:rsidRPr="00A07BBD">
        <w:rPr>
          <w:rFonts w:ascii="Book Antiqua" w:hAnsi="Book Antiqua"/>
          <w:noProof/>
          <w:color w:val="000000" w:themeColor="text1"/>
          <w:sz w:val="24"/>
          <w:szCs w:val="24"/>
        </w:rPr>
        <w:fldChar w:fldCharType="end"/>
      </w:r>
      <w:r w:rsidR="00FB0EEA" w:rsidRPr="00A07BBD">
        <w:rPr>
          <w:rFonts w:ascii="Book Antiqua" w:hAnsi="Book Antiqua"/>
          <w:color w:val="000000" w:themeColor="text1"/>
          <w:sz w:val="24"/>
          <w:szCs w:val="24"/>
        </w:rPr>
        <w:t xml:space="preserve">. Tumor size </w:t>
      </w:r>
      <w:r w:rsidR="00FB0EEA" w:rsidRPr="00A07BBD">
        <w:rPr>
          <w:rFonts w:ascii="Book Antiqua" w:hAnsi="Book Antiqua"/>
          <w:color w:val="000000" w:themeColor="text1"/>
          <w:sz w:val="24"/>
          <w:szCs w:val="24"/>
        </w:rPr>
        <w:lastRenderedPageBreak/>
        <w:t>was sub-classified as &lt;</w:t>
      </w:r>
      <w:r w:rsidR="00C64FA9">
        <w:rPr>
          <w:rFonts w:ascii="Book Antiqua" w:hAnsi="Book Antiqua" w:hint="eastAsia"/>
          <w:color w:val="000000" w:themeColor="text1"/>
          <w:sz w:val="24"/>
          <w:szCs w:val="24"/>
        </w:rPr>
        <w:t xml:space="preserve"> </w:t>
      </w:r>
      <w:r w:rsidR="00FB0EEA" w:rsidRPr="00A07BBD">
        <w:rPr>
          <w:rFonts w:ascii="Book Antiqua" w:hAnsi="Book Antiqua"/>
          <w:color w:val="000000" w:themeColor="text1"/>
          <w:sz w:val="24"/>
          <w:szCs w:val="24"/>
        </w:rPr>
        <w:t>40</w:t>
      </w:r>
      <w:r w:rsidR="00B713AD" w:rsidRPr="00A07BBD">
        <w:rPr>
          <w:rFonts w:ascii="Book Antiqua" w:hAnsi="Book Antiqua"/>
          <w:color w:val="000000" w:themeColor="text1"/>
          <w:sz w:val="24"/>
          <w:szCs w:val="24"/>
        </w:rPr>
        <w:t xml:space="preserve"> </w:t>
      </w:r>
      <w:r w:rsidR="00FB0EEA" w:rsidRPr="00A07BBD">
        <w:rPr>
          <w:rFonts w:ascii="Book Antiqua" w:hAnsi="Book Antiqua"/>
          <w:color w:val="000000" w:themeColor="text1"/>
          <w:sz w:val="24"/>
          <w:szCs w:val="24"/>
        </w:rPr>
        <w:t>mm or ≥</w:t>
      </w:r>
      <w:r w:rsidR="00C64FA9">
        <w:rPr>
          <w:rFonts w:ascii="Book Antiqua" w:hAnsi="Book Antiqua" w:hint="eastAsia"/>
          <w:color w:val="000000" w:themeColor="text1"/>
          <w:sz w:val="24"/>
          <w:szCs w:val="24"/>
        </w:rPr>
        <w:t xml:space="preserve"> </w:t>
      </w:r>
      <w:r w:rsidR="00FB0EEA" w:rsidRPr="00A07BBD">
        <w:rPr>
          <w:rFonts w:ascii="Book Antiqua" w:hAnsi="Book Antiqua"/>
          <w:color w:val="000000" w:themeColor="text1"/>
          <w:sz w:val="24"/>
          <w:szCs w:val="24"/>
        </w:rPr>
        <w:t>40</w:t>
      </w:r>
      <w:r w:rsidR="00B713AD" w:rsidRPr="00A07BBD">
        <w:rPr>
          <w:rFonts w:ascii="Book Antiqua" w:hAnsi="Book Antiqua"/>
          <w:color w:val="000000" w:themeColor="text1"/>
          <w:sz w:val="24"/>
          <w:szCs w:val="24"/>
        </w:rPr>
        <w:t xml:space="preserve"> </w:t>
      </w:r>
      <w:r w:rsidR="00FB0EEA" w:rsidRPr="00A07BBD">
        <w:rPr>
          <w:rFonts w:ascii="Book Antiqua" w:hAnsi="Book Antiqua"/>
          <w:color w:val="000000" w:themeColor="text1"/>
          <w:sz w:val="24"/>
          <w:szCs w:val="24"/>
        </w:rPr>
        <w:t xml:space="preserve">mm and type was based on the Borrmann classification. Histological types of </w:t>
      </w:r>
      <w:r w:rsidR="00217600">
        <w:rPr>
          <w:rFonts w:ascii="Book Antiqua" w:hAnsi="Book Antiqua" w:hint="eastAsia"/>
          <w:color w:val="000000" w:themeColor="text1"/>
          <w:sz w:val="24"/>
          <w:szCs w:val="24"/>
        </w:rPr>
        <w:t>GC</w:t>
      </w:r>
      <w:r w:rsidR="00FB0EEA" w:rsidRPr="00A07BBD">
        <w:rPr>
          <w:rFonts w:ascii="Book Antiqua" w:hAnsi="Book Antiqua"/>
          <w:color w:val="000000" w:themeColor="text1"/>
          <w:sz w:val="24"/>
          <w:szCs w:val="24"/>
        </w:rPr>
        <w:t xml:space="preserve"> according to the WHO classification guidelines were categorized into differentiated and undifferentiated types, and tumor locations were graded based on whether the tumor involved each portion of the stomach.</w:t>
      </w:r>
      <w:r w:rsidR="00B713AD" w:rsidRPr="00A07BBD">
        <w:rPr>
          <w:rFonts w:ascii="Book Antiqua" w:hAnsi="Book Antiqua"/>
          <w:color w:val="000000" w:themeColor="text1"/>
          <w:sz w:val="24"/>
          <w:szCs w:val="24"/>
        </w:rPr>
        <w:t xml:space="preserve"> </w:t>
      </w:r>
      <w:r w:rsidR="004A42B7" w:rsidRPr="00A07BBD">
        <w:rPr>
          <w:rFonts w:ascii="Book Antiqua" w:hAnsi="Book Antiqua"/>
          <w:color w:val="000000" w:themeColor="text1"/>
          <w:sz w:val="24"/>
          <w:szCs w:val="24"/>
        </w:rPr>
        <w:t xml:space="preserve">P-positive was defined as either peritoneal metastasis or positive cytology. P-negative was defined as neither peritoneal metastasis nor positive cytology. </w:t>
      </w:r>
      <w:r w:rsidR="00080DD9" w:rsidRPr="00A07BBD">
        <w:rPr>
          <w:rFonts w:ascii="Book Antiqua" w:hAnsi="Book Antiqua"/>
          <w:color w:val="000000" w:themeColor="text1"/>
          <w:sz w:val="24"/>
          <w:szCs w:val="24"/>
        </w:rPr>
        <w:t>Receiver operating characteristic (ROC) curves were employed to evaluate the effects of several cut-off points on</w:t>
      </w:r>
      <w:r w:rsidR="00B713AD" w:rsidRPr="00A07BBD">
        <w:rPr>
          <w:rFonts w:ascii="Book Antiqua" w:hAnsi="Book Antiqua"/>
          <w:color w:val="000000" w:themeColor="text1"/>
          <w:sz w:val="24"/>
          <w:szCs w:val="24"/>
        </w:rPr>
        <w:t xml:space="preserve"> the</w:t>
      </w:r>
      <w:r w:rsidR="00080DD9" w:rsidRPr="00A07BBD">
        <w:rPr>
          <w:rFonts w:ascii="Book Antiqua" w:hAnsi="Book Antiqua"/>
          <w:color w:val="000000" w:themeColor="text1"/>
          <w:sz w:val="24"/>
          <w:szCs w:val="24"/>
        </w:rPr>
        <w:t xml:space="preserve"> diagnostic performance of the number of risk factors for P-positive. </w:t>
      </w:r>
      <w:r w:rsidR="00F24DC0" w:rsidRPr="00A07BBD">
        <w:rPr>
          <w:rFonts w:ascii="Book Antiqua" w:hAnsi="Book Antiqua"/>
          <w:color w:val="000000" w:themeColor="text1"/>
          <w:sz w:val="24"/>
          <w:szCs w:val="24"/>
        </w:rPr>
        <w:t>The summary accuracy measure of Youden’s index (sensitivity + specificity - 1</w:t>
      </w:r>
      <w:r w:rsidR="00DC123E" w:rsidRPr="00A07BBD">
        <w:rPr>
          <w:rFonts w:ascii="Book Antiqua" w:hAnsi="Book Antiqua"/>
          <w:color w:val="000000" w:themeColor="text1"/>
          <w:sz w:val="24"/>
          <w:szCs w:val="24"/>
        </w:rPr>
        <w:t>,</w:t>
      </w:r>
      <w:r w:rsidR="00B713AD" w:rsidRPr="00A07BBD">
        <w:rPr>
          <w:rFonts w:ascii="Book Antiqua" w:hAnsi="Book Antiqua"/>
          <w:color w:val="000000" w:themeColor="text1"/>
          <w:sz w:val="24"/>
          <w:szCs w:val="24"/>
        </w:rPr>
        <w:t xml:space="preserve"> </w:t>
      </w:r>
      <w:r w:rsidR="00DC123E" w:rsidRPr="00A07BBD">
        <w:rPr>
          <w:rFonts w:ascii="Book Antiqua" w:hAnsi="Book Antiqua"/>
          <w:color w:val="000000" w:themeColor="text1"/>
          <w:sz w:val="24"/>
          <w:szCs w:val="24"/>
        </w:rPr>
        <w:t>range:</w:t>
      </w:r>
      <w:r w:rsidR="00634E9F" w:rsidRPr="00A07BBD">
        <w:rPr>
          <w:rFonts w:ascii="Book Antiqua" w:hAnsi="Book Antiqua"/>
          <w:color w:val="000000" w:themeColor="text1"/>
          <w:sz w:val="24"/>
          <w:szCs w:val="24"/>
        </w:rPr>
        <w:t xml:space="preserve"> </w:t>
      </w:r>
      <w:r w:rsidR="00DC123E" w:rsidRPr="00A07BBD">
        <w:rPr>
          <w:rFonts w:ascii="Book Antiqua" w:hAnsi="Book Antiqua"/>
          <w:color w:val="000000" w:themeColor="text1"/>
          <w:sz w:val="24"/>
          <w:szCs w:val="24"/>
        </w:rPr>
        <w:t>0-1</w:t>
      </w:r>
      <w:r w:rsidR="00F24DC0" w:rsidRPr="00A07BBD">
        <w:rPr>
          <w:rFonts w:ascii="Book Antiqua" w:hAnsi="Book Antiqua"/>
          <w:color w:val="000000" w:themeColor="text1"/>
          <w:sz w:val="24"/>
          <w:szCs w:val="24"/>
        </w:rPr>
        <w:t>) was used. By maxim</w:t>
      </w:r>
      <w:r w:rsidR="001D7782" w:rsidRPr="00A07BBD">
        <w:rPr>
          <w:rFonts w:ascii="Book Antiqua" w:hAnsi="Book Antiqua"/>
          <w:color w:val="000000" w:themeColor="text1"/>
          <w:sz w:val="24"/>
          <w:szCs w:val="24"/>
        </w:rPr>
        <w:t>al</w:t>
      </w:r>
      <w:r w:rsidR="00F24DC0" w:rsidRPr="00A07BBD">
        <w:rPr>
          <w:rFonts w:ascii="Book Antiqua" w:hAnsi="Book Antiqua"/>
          <w:color w:val="000000" w:themeColor="text1"/>
          <w:sz w:val="24"/>
          <w:szCs w:val="24"/>
        </w:rPr>
        <w:t xml:space="preserve"> Youden’s index, the best cut-off for </w:t>
      </w:r>
      <w:r w:rsidR="008810B5" w:rsidRPr="00A07BBD">
        <w:rPr>
          <w:rFonts w:ascii="Book Antiqua" w:hAnsi="Book Antiqua"/>
          <w:color w:val="000000" w:themeColor="text1"/>
          <w:sz w:val="24"/>
          <w:szCs w:val="24"/>
        </w:rPr>
        <w:t>diagnosing</w:t>
      </w:r>
      <w:r w:rsidR="00F24DC0" w:rsidRPr="00A07BBD">
        <w:rPr>
          <w:rFonts w:ascii="Book Antiqua" w:hAnsi="Book Antiqua"/>
          <w:color w:val="000000" w:themeColor="text1"/>
          <w:sz w:val="24"/>
          <w:szCs w:val="24"/>
        </w:rPr>
        <w:t xml:space="preserve"> P-positive was identified. All tests were two-sided</w:t>
      </w:r>
      <w:r w:rsidR="00B713AD" w:rsidRPr="00A07BBD">
        <w:rPr>
          <w:rFonts w:ascii="Book Antiqua" w:hAnsi="Book Antiqua"/>
          <w:color w:val="000000" w:themeColor="text1"/>
          <w:sz w:val="24"/>
          <w:szCs w:val="24"/>
        </w:rPr>
        <w:t>, and</w:t>
      </w:r>
      <w:r w:rsidR="00F24DC0" w:rsidRPr="00A07BBD">
        <w:rPr>
          <w:rFonts w:ascii="Book Antiqua" w:hAnsi="Book Antiqua"/>
          <w:color w:val="000000" w:themeColor="text1"/>
          <w:sz w:val="24"/>
          <w:szCs w:val="24"/>
        </w:rPr>
        <w:t xml:space="preserve"> </w:t>
      </w:r>
      <w:r w:rsidR="00F24DC0" w:rsidRPr="00A07BBD">
        <w:rPr>
          <w:rFonts w:ascii="Book Antiqua" w:hAnsi="Book Antiqua"/>
          <w:i/>
          <w:color w:val="000000" w:themeColor="text1"/>
          <w:sz w:val="24"/>
          <w:szCs w:val="24"/>
        </w:rPr>
        <w:t>P</w:t>
      </w:r>
      <w:r w:rsidR="001D7782" w:rsidRPr="00A07BBD">
        <w:rPr>
          <w:rFonts w:ascii="Book Antiqua" w:hAnsi="Book Antiqua"/>
          <w:color w:val="000000" w:themeColor="text1"/>
          <w:sz w:val="24"/>
          <w:szCs w:val="24"/>
        </w:rPr>
        <w:t>-</w:t>
      </w:r>
      <w:r w:rsidR="00F24DC0" w:rsidRPr="00A07BBD">
        <w:rPr>
          <w:rFonts w:ascii="Book Antiqua" w:hAnsi="Book Antiqua"/>
          <w:color w:val="000000" w:themeColor="text1"/>
          <w:sz w:val="24"/>
          <w:szCs w:val="24"/>
        </w:rPr>
        <w:t>values &lt;</w:t>
      </w:r>
      <w:r w:rsidR="00830817">
        <w:rPr>
          <w:rFonts w:ascii="Book Antiqua" w:hAnsi="Book Antiqua" w:hint="eastAsia"/>
          <w:color w:val="000000" w:themeColor="text1"/>
          <w:sz w:val="24"/>
          <w:szCs w:val="24"/>
        </w:rPr>
        <w:t xml:space="preserve"> </w:t>
      </w:r>
      <w:r w:rsidR="00F24DC0" w:rsidRPr="00A07BBD">
        <w:rPr>
          <w:rFonts w:ascii="Book Antiqua" w:hAnsi="Book Antiqua"/>
          <w:color w:val="000000" w:themeColor="text1"/>
          <w:sz w:val="24"/>
          <w:szCs w:val="24"/>
        </w:rPr>
        <w:t xml:space="preserve">0.05 </w:t>
      </w:r>
      <w:r w:rsidR="00B713AD" w:rsidRPr="00A07BBD">
        <w:rPr>
          <w:rFonts w:ascii="Book Antiqua" w:hAnsi="Book Antiqua"/>
          <w:color w:val="000000" w:themeColor="text1"/>
          <w:sz w:val="24"/>
          <w:szCs w:val="24"/>
        </w:rPr>
        <w:t xml:space="preserve">were </w:t>
      </w:r>
      <w:r w:rsidR="00F24DC0" w:rsidRPr="00A07BBD">
        <w:rPr>
          <w:rFonts w:ascii="Book Antiqua" w:hAnsi="Book Antiqua"/>
          <w:color w:val="000000" w:themeColor="text1"/>
          <w:sz w:val="24"/>
          <w:szCs w:val="24"/>
        </w:rPr>
        <w:t xml:space="preserve">considered statistical </w:t>
      </w:r>
      <w:r w:rsidR="00B713AD" w:rsidRPr="00A07BBD">
        <w:rPr>
          <w:rFonts w:ascii="Book Antiqua" w:hAnsi="Book Antiqua"/>
          <w:color w:val="000000" w:themeColor="text1"/>
          <w:sz w:val="24"/>
          <w:szCs w:val="24"/>
        </w:rPr>
        <w:t xml:space="preserve">significant. </w:t>
      </w:r>
      <w:r w:rsidR="00175372" w:rsidRPr="00A07BBD">
        <w:rPr>
          <w:rFonts w:ascii="Book Antiqua" w:hAnsi="Book Antiqua"/>
          <w:color w:val="000000" w:themeColor="text1"/>
          <w:sz w:val="24"/>
          <w:szCs w:val="24"/>
        </w:rPr>
        <w:t>Data analysis was carried out with Statistical Package for Social Sciences (SPSS) version 16.0 (SPSS, Chicago, IL, U</w:t>
      </w:r>
      <w:r w:rsidR="00830817">
        <w:rPr>
          <w:rFonts w:ascii="Book Antiqua" w:hAnsi="Book Antiqua" w:hint="eastAsia"/>
          <w:color w:val="000000" w:themeColor="text1"/>
          <w:sz w:val="24"/>
          <w:szCs w:val="24"/>
        </w:rPr>
        <w:t>nited States</w:t>
      </w:r>
      <w:r w:rsidR="00175372" w:rsidRPr="00A07BBD">
        <w:rPr>
          <w:rFonts w:ascii="Book Antiqua" w:hAnsi="Book Antiqua"/>
          <w:color w:val="000000" w:themeColor="text1"/>
          <w:sz w:val="24"/>
          <w:szCs w:val="24"/>
        </w:rPr>
        <w:t xml:space="preserve">) and </w:t>
      </w:r>
      <w:r w:rsidR="000D5C40" w:rsidRPr="00A07BBD">
        <w:rPr>
          <w:rFonts w:ascii="Book Antiqua" w:hAnsi="Book Antiqua"/>
          <w:color w:val="000000" w:themeColor="text1"/>
          <w:sz w:val="24"/>
          <w:szCs w:val="24"/>
        </w:rPr>
        <w:t xml:space="preserve">Statistical Analysis System </w:t>
      </w:r>
      <w:r w:rsidR="00175372" w:rsidRPr="00A07BBD">
        <w:rPr>
          <w:rFonts w:ascii="Book Antiqua" w:hAnsi="Book Antiqua"/>
          <w:color w:val="000000" w:themeColor="text1"/>
          <w:sz w:val="24"/>
          <w:szCs w:val="24"/>
        </w:rPr>
        <w:t xml:space="preserve">(SAS) version 9.2 (SAS, Raleigh, NC, </w:t>
      </w:r>
      <w:r w:rsidR="00830817" w:rsidRPr="00A07BBD">
        <w:rPr>
          <w:rFonts w:ascii="Book Antiqua" w:hAnsi="Book Antiqua"/>
          <w:color w:val="000000" w:themeColor="text1"/>
          <w:sz w:val="24"/>
          <w:szCs w:val="24"/>
        </w:rPr>
        <w:t>U</w:t>
      </w:r>
      <w:r w:rsidR="00830817">
        <w:rPr>
          <w:rFonts w:ascii="Book Antiqua" w:hAnsi="Book Antiqua" w:hint="eastAsia"/>
          <w:color w:val="000000" w:themeColor="text1"/>
          <w:sz w:val="24"/>
          <w:szCs w:val="24"/>
        </w:rPr>
        <w:t>nited States</w:t>
      </w:r>
      <w:r w:rsidR="00175372" w:rsidRPr="00A07BBD">
        <w:rPr>
          <w:rFonts w:ascii="Book Antiqua" w:hAnsi="Book Antiqua"/>
          <w:color w:val="000000" w:themeColor="text1"/>
          <w:sz w:val="24"/>
          <w:szCs w:val="24"/>
        </w:rPr>
        <w:t xml:space="preserve">). </w:t>
      </w:r>
    </w:p>
    <w:p w:rsidR="0072574C" w:rsidRPr="00A07BBD" w:rsidRDefault="0072574C" w:rsidP="00AC300F">
      <w:pPr>
        <w:adjustRightInd w:val="0"/>
        <w:snapToGrid w:val="0"/>
        <w:spacing w:line="360" w:lineRule="auto"/>
        <w:ind w:firstLineChars="200" w:firstLine="480"/>
        <w:rPr>
          <w:rFonts w:ascii="Book Antiqua" w:hAnsi="Book Antiqua"/>
          <w:color w:val="000000" w:themeColor="text1"/>
          <w:sz w:val="24"/>
          <w:szCs w:val="24"/>
        </w:rPr>
      </w:pPr>
    </w:p>
    <w:p w:rsidR="00695942" w:rsidRPr="00A07BBD" w:rsidRDefault="00695942" w:rsidP="00AC300F">
      <w:pPr>
        <w:pStyle w:val="Heading1"/>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R</w:t>
      </w:r>
      <w:r w:rsidR="002E427F" w:rsidRPr="00A07BBD">
        <w:rPr>
          <w:rFonts w:ascii="Book Antiqua" w:hAnsi="Book Antiqua"/>
          <w:color w:val="000000" w:themeColor="text1"/>
          <w:sz w:val="24"/>
          <w:szCs w:val="24"/>
        </w:rPr>
        <w:t>ESULTS</w:t>
      </w:r>
    </w:p>
    <w:p w:rsidR="001229E5" w:rsidRPr="00830817" w:rsidRDefault="000B690E"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eastAsia="Microsoft YaHei" w:hAnsi="Book Antiqua"/>
          <w:b/>
          <w:color w:val="000000" w:themeColor="text1"/>
          <w:szCs w:val="24"/>
        </w:rPr>
        <w:t>Agreement</w:t>
      </w:r>
      <w:r w:rsidR="003E3149" w:rsidRPr="00830817">
        <w:rPr>
          <w:rFonts w:ascii="Book Antiqua" w:eastAsia="Microsoft YaHei" w:hAnsi="Book Antiqua"/>
          <w:b/>
          <w:color w:val="000000" w:themeColor="text1"/>
          <w:szCs w:val="24"/>
        </w:rPr>
        <w:t xml:space="preserve"> </w:t>
      </w:r>
      <w:r w:rsidR="00175372" w:rsidRPr="00830817">
        <w:rPr>
          <w:rFonts w:ascii="Book Antiqua" w:hAnsi="Book Antiqua"/>
          <w:b/>
          <w:color w:val="000000" w:themeColor="text1"/>
          <w:szCs w:val="24"/>
        </w:rPr>
        <w:t>of T stage</w:t>
      </w:r>
    </w:p>
    <w:p w:rsidR="00C248B7" w:rsidRPr="00A07BBD" w:rsidRDefault="0017537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The strength of agreement between preoperative T stage and </w:t>
      </w:r>
      <w:r w:rsidR="00A379D5"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 xml:space="preserve">final </w:t>
      </w:r>
      <w:r w:rsidR="00405A19" w:rsidRPr="00A07BBD">
        <w:rPr>
          <w:rFonts w:ascii="Book Antiqua" w:hAnsi="Book Antiqua"/>
          <w:color w:val="000000" w:themeColor="text1"/>
          <w:sz w:val="24"/>
          <w:szCs w:val="24"/>
        </w:rPr>
        <w:t xml:space="preserve">T </w:t>
      </w:r>
      <w:r w:rsidRPr="00A07BBD">
        <w:rPr>
          <w:rFonts w:ascii="Book Antiqua" w:hAnsi="Book Antiqua"/>
          <w:color w:val="000000" w:themeColor="text1"/>
          <w:sz w:val="24"/>
          <w:szCs w:val="24"/>
        </w:rPr>
        <w:t>stage w</w:t>
      </w:r>
      <w:r w:rsidR="00A379D5" w:rsidRPr="00A07BBD">
        <w:rPr>
          <w:rFonts w:ascii="Book Antiqua" w:hAnsi="Book Antiqua"/>
          <w:color w:val="000000" w:themeColor="text1"/>
          <w:sz w:val="24"/>
          <w:szCs w:val="24"/>
        </w:rPr>
        <w:t xml:space="preserve">as in </w:t>
      </w:r>
      <w:r w:rsidR="00FF0CA9" w:rsidRPr="00A07BBD">
        <w:rPr>
          <w:rFonts w:ascii="Book Antiqua" w:hAnsi="Book Antiqua"/>
          <w:color w:val="000000" w:themeColor="text1"/>
          <w:sz w:val="24"/>
          <w:szCs w:val="24"/>
        </w:rPr>
        <w:t>almost perfect</w:t>
      </w:r>
      <w:r w:rsidR="00A379D5" w:rsidRPr="00A07BBD">
        <w:rPr>
          <w:rFonts w:ascii="Book Antiqua" w:hAnsi="Book Antiqua"/>
          <w:color w:val="000000" w:themeColor="text1"/>
          <w:sz w:val="24"/>
          <w:szCs w:val="24"/>
        </w:rPr>
        <w:t xml:space="preserve"> agreement</w:t>
      </w:r>
      <w:bookmarkStart w:id="190" w:name="OLE_LINK1"/>
      <w:r w:rsidR="003E3149"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046FAD">
        <w:rPr>
          <w:rFonts w:ascii="Book Antiqua" w:hAnsi="Book Antiqua"/>
          <w:color w:val="000000" w:themeColor="text1"/>
          <w:sz w:val="24"/>
          <w:szCs w:val="24"/>
        </w:rPr>
        <w:t xml:space="preserve">Kw = </w:t>
      </w:r>
      <w:r w:rsidRPr="00A07BBD">
        <w:rPr>
          <w:rFonts w:ascii="Book Antiqua" w:hAnsi="Book Antiqua"/>
          <w:color w:val="000000" w:themeColor="text1"/>
          <w:sz w:val="24"/>
          <w:szCs w:val="24"/>
        </w:rPr>
        <w:t>0.838; 95%CI</w:t>
      </w:r>
      <w:r w:rsidR="00830817">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0.803</w:t>
      </w:r>
      <w:r w:rsidR="00830817">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0.872; </w:t>
      </w:r>
      <w:r w:rsidR="00046FAD" w:rsidRPr="00046FAD">
        <w:rPr>
          <w:rFonts w:ascii="Book Antiqua" w:hAnsi="Book Antiqua"/>
          <w:i/>
          <w:caps/>
          <w:color w:val="000000" w:themeColor="text1"/>
          <w:sz w:val="24"/>
          <w:szCs w:val="24"/>
        </w:rPr>
        <w:t xml:space="preserve">P &lt; </w:t>
      </w:r>
      <w:r w:rsidR="00195006" w:rsidRPr="00A07BBD">
        <w:rPr>
          <w:rFonts w:ascii="Book Antiqua" w:hAnsi="Book Antiqua"/>
          <w:color w:val="000000" w:themeColor="text1"/>
          <w:sz w:val="24"/>
          <w:szCs w:val="24"/>
        </w:rPr>
        <w:t>0.05</w:t>
      </w:r>
      <w:r w:rsidRPr="00A07BBD">
        <w:rPr>
          <w:rFonts w:ascii="Book Antiqua" w:hAnsi="Book Antiqua"/>
          <w:color w:val="000000" w:themeColor="text1"/>
          <w:sz w:val="24"/>
          <w:szCs w:val="24"/>
        </w:rPr>
        <w:t>)</w:t>
      </w:r>
      <w:bookmarkEnd w:id="190"/>
      <w:r w:rsidRPr="00A07BBD">
        <w:rPr>
          <w:rFonts w:ascii="Book Antiqua" w:hAnsi="Book Antiqua"/>
          <w:color w:val="000000" w:themeColor="text1"/>
          <w:sz w:val="24"/>
          <w:szCs w:val="24"/>
        </w:rPr>
        <w:t xml:space="preserve"> for staging laparoscopy</w:t>
      </w:r>
      <w:r w:rsidR="003E3149" w:rsidRPr="00A07BBD">
        <w:rPr>
          <w:rFonts w:ascii="Book Antiqua" w:hAnsi="Book Antiqua"/>
          <w:color w:val="000000" w:themeColor="text1"/>
          <w:sz w:val="24"/>
          <w:szCs w:val="24"/>
        </w:rPr>
        <w:t>, in which</w:t>
      </w:r>
      <w:r w:rsidR="00405A19" w:rsidRPr="00A07BBD">
        <w:rPr>
          <w:rFonts w:ascii="Book Antiqua" w:hAnsi="Book Antiqua"/>
          <w:color w:val="000000" w:themeColor="text1"/>
          <w:sz w:val="24"/>
          <w:szCs w:val="24"/>
        </w:rPr>
        <w:t xml:space="preserve"> 8.4%</w:t>
      </w:r>
      <w:r w:rsidR="003E3149" w:rsidRPr="00A07BBD">
        <w:rPr>
          <w:rFonts w:ascii="Book Antiqua" w:hAnsi="Book Antiqua"/>
          <w:color w:val="000000" w:themeColor="text1"/>
          <w:sz w:val="24"/>
          <w:szCs w:val="24"/>
        </w:rPr>
        <w:t xml:space="preserve"> </w:t>
      </w:r>
      <w:r w:rsidR="00405A19" w:rsidRPr="00A07BBD">
        <w:rPr>
          <w:rFonts w:ascii="Book Antiqua" w:hAnsi="Book Antiqua"/>
          <w:color w:val="000000" w:themeColor="text1"/>
          <w:sz w:val="24"/>
          <w:szCs w:val="24"/>
        </w:rPr>
        <w:t>(49/582) were underestimated and 5.9%</w:t>
      </w:r>
      <w:r w:rsidR="003E3149" w:rsidRPr="00A07BBD">
        <w:rPr>
          <w:rFonts w:ascii="Book Antiqua" w:hAnsi="Book Antiqua"/>
          <w:color w:val="000000" w:themeColor="text1"/>
          <w:sz w:val="24"/>
          <w:szCs w:val="24"/>
        </w:rPr>
        <w:t xml:space="preserve"> </w:t>
      </w:r>
      <w:r w:rsidR="00405A19" w:rsidRPr="00A07BBD">
        <w:rPr>
          <w:rFonts w:ascii="Book Antiqua" w:hAnsi="Book Antiqua"/>
          <w:color w:val="000000" w:themeColor="text1"/>
          <w:sz w:val="24"/>
          <w:szCs w:val="24"/>
        </w:rPr>
        <w:t>(28/582) were overestimated. The strength of agreement between preoperative T stage and the final T stage was</w:t>
      </w:r>
      <w:r w:rsidR="00A379D5" w:rsidRPr="00A07BBD">
        <w:rPr>
          <w:rFonts w:ascii="Book Antiqua" w:hAnsi="Book Antiqua"/>
          <w:color w:val="000000" w:themeColor="text1"/>
          <w:sz w:val="24"/>
          <w:szCs w:val="24"/>
        </w:rPr>
        <w:t xml:space="preserve"> in</w:t>
      </w:r>
      <w:r w:rsidR="00B93F4F"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fair</w:t>
      </w:r>
      <w:r w:rsidR="00A379D5" w:rsidRPr="00A07BBD">
        <w:rPr>
          <w:rFonts w:ascii="Book Antiqua" w:hAnsi="Book Antiqua"/>
          <w:color w:val="000000" w:themeColor="text1"/>
          <w:sz w:val="24"/>
          <w:szCs w:val="24"/>
        </w:rPr>
        <w:t xml:space="preserve"> agreement </w:t>
      </w:r>
      <w:r w:rsidRPr="00A07BBD">
        <w:rPr>
          <w:rFonts w:ascii="Book Antiqua" w:hAnsi="Book Antiqua"/>
          <w:color w:val="000000" w:themeColor="text1"/>
          <w:sz w:val="24"/>
          <w:szCs w:val="24"/>
        </w:rPr>
        <w:t>(</w:t>
      </w:r>
      <w:r w:rsidR="00046FAD">
        <w:rPr>
          <w:rFonts w:ascii="Book Antiqua" w:hAnsi="Book Antiqua"/>
          <w:color w:val="000000" w:themeColor="text1"/>
          <w:sz w:val="24"/>
          <w:szCs w:val="24"/>
        </w:rPr>
        <w:t xml:space="preserve">Kw = </w:t>
      </w:r>
      <w:r w:rsidR="00830817">
        <w:rPr>
          <w:rFonts w:ascii="Book Antiqua" w:hAnsi="Book Antiqua"/>
          <w:color w:val="000000" w:themeColor="text1"/>
          <w:sz w:val="24"/>
          <w:szCs w:val="24"/>
        </w:rPr>
        <w:t>0.287; 95%CI</w:t>
      </w:r>
      <w:r w:rsidR="00830817">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0.235</w:t>
      </w:r>
      <w:r w:rsidR="00830817">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0.339; </w:t>
      </w:r>
      <w:r w:rsidR="00046FAD" w:rsidRPr="00046FAD">
        <w:rPr>
          <w:rFonts w:ascii="Book Antiqua" w:hAnsi="Book Antiqua"/>
          <w:i/>
          <w:caps/>
          <w:color w:val="000000" w:themeColor="text1"/>
          <w:sz w:val="24"/>
          <w:szCs w:val="24"/>
        </w:rPr>
        <w:t xml:space="preserve">P &lt; </w:t>
      </w:r>
      <w:r w:rsidRPr="00A07BBD">
        <w:rPr>
          <w:rFonts w:ascii="Book Antiqua" w:hAnsi="Book Antiqua"/>
          <w:color w:val="000000" w:themeColor="text1"/>
          <w:sz w:val="24"/>
          <w:szCs w:val="24"/>
        </w:rPr>
        <w:t>0.0</w:t>
      </w:r>
      <w:r w:rsidR="00195006" w:rsidRPr="00A07BBD">
        <w:rPr>
          <w:rFonts w:ascii="Book Antiqua" w:hAnsi="Book Antiqua"/>
          <w:color w:val="000000" w:themeColor="text1"/>
          <w:sz w:val="24"/>
          <w:szCs w:val="24"/>
        </w:rPr>
        <w:t>5</w:t>
      </w:r>
      <w:r w:rsidRPr="00A07BBD">
        <w:rPr>
          <w:rFonts w:ascii="Book Antiqua" w:hAnsi="Book Antiqua"/>
          <w:color w:val="000000" w:themeColor="text1"/>
          <w:sz w:val="24"/>
          <w:szCs w:val="24"/>
        </w:rPr>
        <w:t>)</w:t>
      </w:r>
      <w:r w:rsidR="00DC7EBE" w:rsidRPr="00A07BBD">
        <w:rPr>
          <w:rFonts w:ascii="Book Antiqua" w:hAnsi="Book Antiqua"/>
          <w:color w:val="000000" w:themeColor="text1"/>
          <w:sz w:val="24"/>
          <w:szCs w:val="24"/>
        </w:rPr>
        <w:t xml:space="preserve"> for CT</w:t>
      </w:r>
      <w:r w:rsidR="00B93F4F" w:rsidRPr="00A07BBD">
        <w:rPr>
          <w:rFonts w:ascii="Book Antiqua" w:hAnsi="Book Antiqua"/>
          <w:color w:val="000000" w:themeColor="text1"/>
          <w:sz w:val="24"/>
          <w:szCs w:val="24"/>
        </w:rPr>
        <w:t xml:space="preserve">, in which </w:t>
      </w:r>
      <w:r w:rsidR="00405A19" w:rsidRPr="00A07BBD">
        <w:rPr>
          <w:rFonts w:ascii="Book Antiqua" w:hAnsi="Book Antiqua"/>
          <w:color w:val="000000" w:themeColor="text1"/>
          <w:sz w:val="24"/>
          <w:szCs w:val="24"/>
        </w:rPr>
        <w:t>41.2%</w:t>
      </w:r>
      <w:r w:rsidR="00B93F4F" w:rsidRPr="00A07BBD">
        <w:rPr>
          <w:rFonts w:ascii="Book Antiqua" w:hAnsi="Book Antiqua"/>
          <w:color w:val="000000" w:themeColor="text1"/>
          <w:sz w:val="24"/>
          <w:szCs w:val="24"/>
        </w:rPr>
        <w:t xml:space="preserve"> </w:t>
      </w:r>
      <w:r w:rsidR="00405A19" w:rsidRPr="00A07BBD">
        <w:rPr>
          <w:rFonts w:ascii="Book Antiqua" w:hAnsi="Book Antiqua"/>
          <w:color w:val="000000" w:themeColor="text1"/>
          <w:sz w:val="24"/>
          <w:szCs w:val="24"/>
        </w:rPr>
        <w:t>(240/582) were underestimated</w:t>
      </w:r>
      <w:r w:rsidR="00B93F4F" w:rsidRPr="00A07BBD">
        <w:rPr>
          <w:rFonts w:ascii="Book Antiqua" w:hAnsi="Book Antiqua"/>
          <w:color w:val="000000" w:themeColor="text1"/>
          <w:sz w:val="24"/>
          <w:szCs w:val="24"/>
        </w:rPr>
        <w:t xml:space="preserve"> </w:t>
      </w:r>
      <w:r w:rsidR="00405A19" w:rsidRPr="00A07BBD">
        <w:rPr>
          <w:rFonts w:ascii="Book Antiqua" w:hAnsi="Book Antiqua"/>
          <w:color w:val="000000" w:themeColor="text1"/>
          <w:sz w:val="24"/>
          <w:szCs w:val="24"/>
        </w:rPr>
        <w:t>and</w:t>
      </w:r>
      <w:r w:rsidR="00B93F4F" w:rsidRPr="00A07BBD">
        <w:rPr>
          <w:rFonts w:ascii="Book Antiqua" w:hAnsi="Book Antiqua"/>
          <w:color w:val="000000" w:themeColor="text1"/>
          <w:sz w:val="24"/>
          <w:szCs w:val="24"/>
        </w:rPr>
        <w:t xml:space="preserve"> </w:t>
      </w:r>
      <w:r w:rsidR="00405A19" w:rsidRPr="00A07BBD">
        <w:rPr>
          <w:rFonts w:ascii="Book Antiqua" w:hAnsi="Book Antiqua"/>
          <w:color w:val="000000" w:themeColor="text1"/>
          <w:sz w:val="24"/>
          <w:szCs w:val="24"/>
        </w:rPr>
        <w:t>7.2%</w:t>
      </w:r>
      <w:r w:rsidR="00B93F4F" w:rsidRPr="00A07BBD">
        <w:rPr>
          <w:rFonts w:ascii="Book Antiqua" w:hAnsi="Book Antiqua"/>
          <w:color w:val="000000" w:themeColor="text1"/>
          <w:sz w:val="24"/>
          <w:szCs w:val="24"/>
        </w:rPr>
        <w:t xml:space="preserve"> </w:t>
      </w:r>
      <w:r w:rsidR="00405A19" w:rsidRPr="00A07BBD">
        <w:rPr>
          <w:rFonts w:ascii="Book Antiqua" w:hAnsi="Book Antiqua"/>
          <w:color w:val="000000" w:themeColor="text1"/>
          <w:sz w:val="24"/>
          <w:szCs w:val="24"/>
        </w:rPr>
        <w:t>(42/582) were overestimated</w:t>
      </w:r>
      <w:r w:rsidR="00B93F4F" w:rsidRPr="00A07BBD">
        <w:rPr>
          <w:rFonts w:ascii="Book Antiqua" w:hAnsi="Book Antiqua"/>
          <w:color w:val="000000" w:themeColor="text1"/>
          <w:sz w:val="24"/>
          <w:szCs w:val="24"/>
        </w:rPr>
        <w:t xml:space="preserve"> </w:t>
      </w:r>
      <w:r w:rsidR="00405A19" w:rsidRPr="00A07BBD">
        <w:rPr>
          <w:rFonts w:ascii="Book Antiqua" w:hAnsi="Book Antiqua"/>
          <w:color w:val="000000" w:themeColor="text1"/>
          <w:sz w:val="24"/>
          <w:szCs w:val="24"/>
        </w:rPr>
        <w:t>(</w:t>
      </w:r>
      <w:r w:rsidR="0042168E" w:rsidRPr="00A07BBD">
        <w:rPr>
          <w:rFonts w:ascii="Book Antiqua" w:hAnsi="Book Antiqua"/>
          <w:color w:val="000000" w:themeColor="text1"/>
          <w:sz w:val="24"/>
          <w:szCs w:val="24"/>
        </w:rPr>
        <w:t>Table 2</w:t>
      </w:r>
      <w:r w:rsidR="00405A19" w:rsidRPr="00A07BBD">
        <w:rPr>
          <w:rFonts w:ascii="Book Antiqua" w:hAnsi="Book Antiqua"/>
          <w:color w:val="000000" w:themeColor="text1"/>
          <w:sz w:val="24"/>
          <w:szCs w:val="24"/>
        </w:rPr>
        <w:t>).</w:t>
      </w:r>
    </w:p>
    <w:p w:rsidR="0072645C" w:rsidRPr="00A07BBD" w:rsidRDefault="00B93F4F"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 xml:space="preserve">Among </w:t>
      </w:r>
      <w:r w:rsidR="0062524C" w:rsidRPr="00A07BBD">
        <w:rPr>
          <w:rFonts w:ascii="Book Antiqua" w:hAnsi="Book Antiqua"/>
          <w:color w:val="000000" w:themeColor="text1"/>
          <w:sz w:val="24"/>
          <w:szCs w:val="24"/>
        </w:rPr>
        <w:t>the 150 patients who underwent EUS, t</w:t>
      </w:r>
      <w:r w:rsidR="00175372" w:rsidRPr="00A07BBD">
        <w:rPr>
          <w:rFonts w:ascii="Book Antiqua" w:hAnsi="Book Antiqua"/>
          <w:color w:val="000000" w:themeColor="text1"/>
          <w:sz w:val="24"/>
          <w:szCs w:val="24"/>
        </w:rPr>
        <w:t>he strength of agreement between</w:t>
      </w:r>
      <w:r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 xml:space="preserve">preoperative T stage and the final </w:t>
      </w:r>
      <w:r w:rsidR="00405A19" w:rsidRPr="00A07BBD">
        <w:rPr>
          <w:rFonts w:ascii="Book Antiqua" w:hAnsi="Book Antiqua"/>
          <w:color w:val="000000" w:themeColor="text1"/>
          <w:sz w:val="24"/>
          <w:szCs w:val="24"/>
        </w:rPr>
        <w:t xml:space="preserve">T </w:t>
      </w:r>
      <w:r w:rsidR="00175372" w:rsidRPr="00A07BBD">
        <w:rPr>
          <w:rFonts w:ascii="Book Antiqua" w:hAnsi="Book Antiqua"/>
          <w:color w:val="000000" w:themeColor="text1"/>
          <w:sz w:val="24"/>
          <w:szCs w:val="24"/>
        </w:rPr>
        <w:t>stage w</w:t>
      </w:r>
      <w:r w:rsidR="00476313" w:rsidRPr="00A07BBD">
        <w:rPr>
          <w:rFonts w:ascii="Book Antiqua" w:hAnsi="Book Antiqua"/>
          <w:color w:val="000000" w:themeColor="text1"/>
          <w:sz w:val="24"/>
          <w:szCs w:val="24"/>
        </w:rPr>
        <w:t>as in</w:t>
      </w:r>
      <w:r w:rsidRPr="00A07BBD">
        <w:rPr>
          <w:rFonts w:ascii="Book Antiqua" w:hAnsi="Book Antiqua"/>
          <w:color w:val="000000" w:themeColor="text1"/>
          <w:sz w:val="24"/>
          <w:szCs w:val="24"/>
        </w:rPr>
        <w:t xml:space="preserve"> </w:t>
      </w:r>
      <w:r w:rsidR="00FF0CA9" w:rsidRPr="00A07BBD">
        <w:rPr>
          <w:rFonts w:ascii="Book Antiqua" w:hAnsi="Book Antiqua"/>
          <w:color w:val="000000" w:themeColor="text1"/>
          <w:sz w:val="24"/>
          <w:szCs w:val="24"/>
        </w:rPr>
        <w:t>almost perfect</w:t>
      </w:r>
      <w:r w:rsidR="00476313" w:rsidRPr="00A07BBD">
        <w:rPr>
          <w:rFonts w:ascii="Book Antiqua" w:hAnsi="Book Antiqua"/>
          <w:color w:val="000000" w:themeColor="text1"/>
          <w:sz w:val="24"/>
          <w:szCs w:val="24"/>
        </w:rPr>
        <w:t xml:space="preserve"> agreement</w:t>
      </w:r>
      <w:r w:rsidR="00175372" w:rsidRPr="00A07BBD">
        <w:rPr>
          <w:rFonts w:ascii="Book Antiqua" w:hAnsi="Book Antiqua"/>
          <w:color w:val="000000" w:themeColor="text1"/>
          <w:sz w:val="24"/>
          <w:szCs w:val="24"/>
        </w:rPr>
        <w:t xml:space="preserve"> (</w:t>
      </w:r>
      <w:r w:rsidR="00046FAD">
        <w:rPr>
          <w:rFonts w:ascii="Book Antiqua" w:hAnsi="Book Antiqua"/>
          <w:color w:val="000000" w:themeColor="text1"/>
          <w:sz w:val="24"/>
          <w:szCs w:val="24"/>
        </w:rPr>
        <w:t xml:space="preserve">Kw = </w:t>
      </w:r>
      <w:r w:rsidR="00830817">
        <w:rPr>
          <w:rFonts w:ascii="Book Antiqua" w:hAnsi="Book Antiqua"/>
          <w:color w:val="000000" w:themeColor="text1"/>
          <w:sz w:val="24"/>
          <w:szCs w:val="24"/>
        </w:rPr>
        <w:t>0.831; 95%CI</w:t>
      </w:r>
      <w:r w:rsidR="00830817">
        <w:rPr>
          <w:rFonts w:ascii="Book Antiqua" w:hAnsi="Book Antiqua" w:hint="eastAsia"/>
          <w:color w:val="000000" w:themeColor="text1"/>
          <w:sz w:val="24"/>
          <w:szCs w:val="24"/>
        </w:rPr>
        <w:t>:</w:t>
      </w:r>
      <w:r w:rsidR="00175372" w:rsidRPr="00A07BBD">
        <w:rPr>
          <w:rFonts w:ascii="Book Antiqua" w:hAnsi="Book Antiqua"/>
          <w:color w:val="000000" w:themeColor="text1"/>
          <w:sz w:val="24"/>
          <w:szCs w:val="24"/>
        </w:rPr>
        <w:t xml:space="preserve"> 0.759</w:t>
      </w:r>
      <w:r w:rsidR="00830817">
        <w:rPr>
          <w:rFonts w:ascii="Book Antiqua" w:hAnsi="Book Antiqua" w:hint="eastAsia"/>
          <w:color w:val="000000" w:themeColor="text1"/>
          <w:sz w:val="24"/>
          <w:szCs w:val="24"/>
        </w:rPr>
        <w:t>-</w:t>
      </w:r>
      <w:r w:rsidR="00175372" w:rsidRPr="00A07BBD">
        <w:rPr>
          <w:rFonts w:ascii="Book Antiqua" w:hAnsi="Book Antiqua"/>
          <w:color w:val="000000" w:themeColor="text1"/>
          <w:sz w:val="24"/>
          <w:szCs w:val="24"/>
        </w:rPr>
        <w:t xml:space="preserve">0.904; </w:t>
      </w:r>
      <w:r w:rsidR="00046FAD" w:rsidRPr="00046FAD">
        <w:rPr>
          <w:rFonts w:ascii="Book Antiqua" w:hAnsi="Book Antiqua"/>
          <w:i/>
          <w:caps/>
          <w:color w:val="000000" w:themeColor="text1"/>
          <w:sz w:val="24"/>
          <w:szCs w:val="24"/>
        </w:rPr>
        <w:t xml:space="preserve">P &lt; </w:t>
      </w:r>
      <w:r w:rsidR="00195006" w:rsidRPr="00A07BBD">
        <w:rPr>
          <w:rFonts w:ascii="Book Antiqua" w:hAnsi="Book Antiqua"/>
          <w:color w:val="000000" w:themeColor="text1"/>
          <w:sz w:val="24"/>
          <w:szCs w:val="24"/>
        </w:rPr>
        <w:t>0.05</w:t>
      </w:r>
      <w:r w:rsidR="00175372" w:rsidRPr="00A07BBD">
        <w:rPr>
          <w:rFonts w:ascii="Book Antiqua" w:hAnsi="Book Antiqua"/>
          <w:color w:val="000000" w:themeColor="text1"/>
          <w:sz w:val="24"/>
          <w:szCs w:val="24"/>
        </w:rPr>
        <w:t xml:space="preserve">) for </w:t>
      </w:r>
      <w:r w:rsidR="009C2C4A" w:rsidRPr="00A07BBD">
        <w:rPr>
          <w:rFonts w:ascii="Book Antiqua" w:hAnsi="Book Antiqua"/>
          <w:color w:val="000000" w:themeColor="text1"/>
          <w:sz w:val="24"/>
          <w:szCs w:val="24"/>
        </w:rPr>
        <w:t xml:space="preserve">staging </w:t>
      </w:r>
      <w:r w:rsidR="00175372" w:rsidRPr="00A07BBD">
        <w:rPr>
          <w:rFonts w:ascii="Book Antiqua" w:hAnsi="Book Antiqua"/>
          <w:color w:val="000000" w:themeColor="text1"/>
          <w:sz w:val="24"/>
          <w:szCs w:val="24"/>
        </w:rPr>
        <w:t>laparoscopy</w:t>
      </w:r>
      <w:r w:rsidRPr="00A07BBD">
        <w:rPr>
          <w:rFonts w:ascii="Book Antiqua" w:hAnsi="Book Antiqua"/>
          <w:color w:val="000000" w:themeColor="text1"/>
          <w:sz w:val="24"/>
          <w:szCs w:val="24"/>
        </w:rPr>
        <w:t xml:space="preserve">, in which </w:t>
      </w:r>
      <w:r w:rsidR="00DC7EBE" w:rsidRPr="00A07BBD">
        <w:rPr>
          <w:rFonts w:ascii="Book Antiqua" w:hAnsi="Book Antiqua"/>
          <w:color w:val="000000" w:themeColor="text1"/>
          <w:sz w:val="24"/>
          <w:szCs w:val="24"/>
        </w:rPr>
        <w:t>6.0%</w:t>
      </w:r>
      <w:r w:rsidRPr="00A07BBD">
        <w:rPr>
          <w:rFonts w:ascii="Book Antiqua" w:hAnsi="Book Antiqua"/>
          <w:color w:val="000000" w:themeColor="text1"/>
          <w:sz w:val="24"/>
          <w:szCs w:val="24"/>
        </w:rPr>
        <w:t xml:space="preserve"> </w:t>
      </w:r>
      <w:r w:rsidR="00DC7EBE" w:rsidRPr="00A07BBD">
        <w:rPr>
          <w:rFonts w:ascii="Book Antiqua" w:hAnsi="Book Antiqua"/>
          <w:color w:val="000000" w:themeColor="text1"/>
          <w:sz w:val="24"/>
          <w:szCs w:val="24"/>
        </w:rPr>
        <w:t>(8/150) were underestimated and 7.3%</w:t>
      </w:r>
      <w:r w:rsidRPr="00A07BBD">
        <w:rPr>
          <w:rFonts w:ascii="Book Antiqua" w:hAnsi="Book Antiqua"/>
          <w:color w:val="000000" w:themeColor="text1"/>
          <w:sz w:val="24"/>
          <w:szCs w:val="24"/>
        </w:rPr>
        <w:t xml:space="preserve"> </w:t>
      </w:r>
      <w:r w:rsidR="00DC7EBE" w:rsidRPr="00A07BBD">
        <w:rPr>
          <w:rFonts w:ascii="Book Antiqua" w:hAnsi="Book Antiqua"/>
          <w:color w:val="000000" w:themeColor="text1"/>
          <w:sz w:val="24"/>
          <w:szCs w:val="24"/>
        </w:rPr>
        <w:t xml:space="preserve">(10/150) were overestimated. The strength of agreement between preoperative T stage and the </w:t>
      </w:r>
      <w:r w:rsidR="00DC7EBE" w:rsidRPr="00A07BBD">
        <w:rPr>
          <w:rFonts w:ascii="Book Antiqua" w:hAnsi="Book Antiqua"/>
          <w:color w:val="000000" w:themeColor="text1"/>
          <w:sz w:val="24"/>
          <w:szCs w:val="24"/>
        </w:rPr>
        <w:lastRenderedPageBreak/>
        <w:t>final T stage was</w:t>
      </w:r>
      <w:r w:rsidR="00C3357A" w:rsidRPr="00A07BBD">
        <w:rPr>
          <w:rFonts w:ascii="Book Antiqua" w:hAnsi="Book Antiqua"/>
          <w:color w:val="000000" w:themeColor="text1"/>
          <w:sz w:val="24"/>
          <w:szCs w:val="24"/>
        </w:rPr>
        <w:t xml:space="preserve"> </w:t>
      </w:r>
      <w:r w:rsidR="00592227" w:rsidRPr="00A07BBD">
        <w:rPr>
          <w:rFonts w:ascii="Book Antiqua" w:hAnsi="Book Antiqua"/>
          <w:color w:val="000000" w:themeColor="text1"/>
          <w:sz w:val="24"/>
          <w:szCs w:val="24"/>
        </w:rPr>
        <w:t>in</w:t>
      </w:r>
      <w:r w:rsidR="00C3357A"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fair</w:t>
      </w:r>
      <w:r w:rsidR="00592227" w:rsidRPr="00A07BBD">
        <w:rPr>
          <w:rFonts w:ascii="Book Antiqua" w:hAnsi="Book Antiqua"/>
          <w:color w:val="000000" w:themeColor="text1"/>
          <w:sz w:val="24"/>
          <w:szCs w:val="24"/>
        </w:rPr>
        <w:t xml:space="preserve"> agreement</w:t>
      </w:r>
      <w:r w:rsidR="00175372" w:rsidRPr="00A07BBD">
        <w:rPr>
          <w:rFonts w:ascii="Book Antiqua" w:hAnsi="Book Antiqua"/>
          <w:color w:val="000000" w:themeColor="text1"/>
          <w:sz w:val="24"/>
          <w:szCs w:val="24"/>
        </w:rPr>
        <w:t xml:space="preserve"> (</w:t>
      </w:r>
      <w:r w:rsidR="00046FAD">
        <w:rPr>
          <w:rFonts w:ascii="Book Antiqua" w:hAnsi="Book Antiqua"/>
          <w:color w:val="000000" w:themeColor="text1"/>
          <w:sz w:val="24"/>
          <w:szCs w:val="24"/>
        </w:rPr>
        <w:t xml:space="preserve">Kw = </w:t>
      </w:r>
      <w:r w:rsidR="00830817">
        <w:rPr>
          <w:rFonts w:ascii="Book Antiqua" w:hAnsi="Book Antiqua"/>
          <w:color w:val="000000" w:themeColor="text1"/>
          <w:sz w:val="24"/>
          <w:szCs w:val="24"/>
        </w:rPr>
        <w:t>0.344; 95%CI</w:t>
      </w:r>
      <w:r w:rsidR="00830817">
        <w:rPr>
          <w:rFonts w:ascii="Book Antiqua" w:hAnsi="Book Antiqua" w:hint="eastAsia"/>
          <w:color w:val="000000" w:themeColor="text1"/>
          <w:sz w:val="24"/>
          <w:szCs w:val="24"/>
        </w:rPr>
        <w:t>:</w:t>
      </w:r>
      <w:r w:rsidR="00175372" w:rsidRPr="00A07BBD">
        <w:rPr>
          <w:rFonts w:ascii="Book Antiqua" w:hAnsi="Book Antiqua"/>
          <w:color w:val="000000" w:themeColor="text1"/>
          <w:sz w:val="24"/>
          <w:szCs w:val="24"/>
        </w:rPr>
        <w:t xml:space="preserve"> 0.239</w:t>
      </w:r>
      <w:r w:rsidR="00830817">
        <w:rPr>
          <w:rFonts w:ascii="Book Antiqua" w:hAnsi="Book Antiqua" w:hint="eastAsia"/>
          <w:color w:val="000000" w:themeColor="text1"/>
          <w:sz w:val="24"/>
          <w:szCs w:val="24"/>
        </w:rPr>
        <w:t>-</w:t>
      </w:r>
      <w:r w:rsidR="00175372" w:rsidRPr="00A07BBD">
        <w:rPr>
          <w:rFonts w:ascii="Book Antiqua" w:hAnsi="Book Antiqua"/>
          <w:color w:val="000000" w:themeColor="text1"/>
          <w:sz w:val="24"/>
          <w:szCs w:val="24"/>
        </w:rPr>
        <w:t xml:space="preserve">0.448; </w:t>
      </w:r>
      <w:r w:rsidR="00046FAD" w:rsidRPr="00046FAD">
        <w:rPr>
          <w:rFonts w:ascii="Book Antiqua" w:hAnsi="Book Antiqua"/>
          <w:i/>
          <w:caps/>
          <w:color w:val="000000" w:themeColor="text1"/>
          <w:sz w:val="24"/>
          <w:szCs w:val="24"/>
        </w:rPr>
        <w:t xml:space="preserve">P &lt; </w:t>
      </w:r>
      <w:r w:rsidR="00195006" w:rsidRPr="00A07BBD">
        <w:rPr>
          <w:rFonts w:ascii="Book Antiqua" w:hAnsi="Book Antiqua"/>
          <w:color w:val="000000" w:themeColor="text1"/>
          <w:sz w:val="24"/>
          <w:szCs w:val="24"/>
        </w:rPr>
        <w:t>0.05</w:t>
      </w:r>
      <w:r w:rsidR="00175372" w:rsidRPr="00A07BBD">
        <w:rPr>
          <w:rFonts w:ascii="Book Antiqua" w:hAnsi="Book Antiqua"/>
          <w:color w:val="000000" w:themeColor="text1"/>
          <w:sz w:val="24"/>
          <w:szCs w:val="24"/>
        </w:rPr>
        <w:t>)</w:t>
      </w:r>
      <w:r w:rsidR="00DC7EBE" w:rsidRPr="00A07BBD">
        <w:rPr>
          <w:rFonts w:ascii="Book Antiqua" w:hAnsi="Book Antiqua"/>
          <w:color w:val="000000" w:themeColor="text1"/>
          <w:sz w:val="24"/>
          <w:szCs w:val="24"/>
        </w:rPr>
        <w:t xml:space="preserve"> for EUS</w:t>
      </w:r>
      <w:r w:rsidR="00C3357A" w:rsidRPr="00A07BBD">
        <w:rPr>
          <w:rFonts w:ascii="Book Antiqua" w:hAnsi="Book Antiqua"/>
          <w:color w:val="000000" w:themeColor="text1"/>
          <w:sz w:val="24"/>
          <w:szCs w:val="24"/>
        </w:rPr>
        <w:t xml:space="preserve">, in which </w:t>
      </w:r>
      <w:r w:rsidR="00DC7EBE" w:rsidRPr="00A07BBD">
        <w:rPr>
          <w:rFonts w:ascii="Book Antiqua" w:hAnsi="Book Antiqua"/>
          <w:color w:val="000000" w:themeColor="text1"/>
          <w:sz w:val="24"/>
          <w:szCs w:val="24"/>
        </w:rPr>
        <w:t>10.0%</w:t>
      </w:r>
      <w:r w:rsidR="00C3357A" w:rsidRPr="00A07BBD">
        <w:rPr>
          <w:rFonts w:ascii="Book Antiqua" w:hAnsi="Book Antiqua"/>
          <w:color w:val="000000" w:themeColor="text1"/>
          <w:sz w:val="24"/>
          <w:szCs w:val="24"/>
        </w:rPr>
        <w:t xml:space="preserve"> </w:t>
      </w:r>
      <w:r w:rsidR="00DC7EBE" w:rsidRPr="00A07BBD">
        <w:rPr>
          <w:rFonts w:ascii="Book Antiqua" w:hAnsi="Book Antiqua"/>
          <w:color w:val="000000" w:themeColor="text1"/>
          <w:sz w:val="24"/>
          <w:szCs w:val="24"/>
        </w:rPr>
        <w:t>(15/150) were underestimated and 42.0%</w:t>
      </w:r>
      <w:r w:rsidR="00C3357A" w:rsidRPr="00A07BBD">
        <w:rPr>
          <w:rFonts w:ascii="Book Antiqua" w:hAnsi="Book Antiqua"/>
          <w:color w:val="000000" w:themeColor="text1"/>
          <w:sz w:val="24"/>
          <w:szCs w:val="24"/>
        </w:rPr>
        <w:t xml:space="preserve"> </w:t>
      </w:r>
      <w:r w:rsidR="00DC7EBE" w:rsidRPr="00A07BBD">
        <w:rPr>
          <w:rFonts w:ascii="Book Antiqua" w:hAnsi="Book Antiqua"/>
          <w:color w:val="000000" w:themeColor="text1"/>
          <w:sz w:val="24"/>
          <w:szCs w:val="24"/>
        </w:rPr>
        <w:t>(63/150) were overestimated</w:t>
      </w:r>
      <w:r w:rsidR="00175372" w:rsidRPr="00A07BBD">
        <w:rPr>
          <w:rFonts w:ascii="Book Antiqua" w:hAnsi="Book Antiqua"/>
          <w:color w:val="000000" w:themeColor="text1"/>
          <w:sz w:val="24"/>
          <w:szCs w:val="24"/>
        </w:rPr>
        <w:t xml:space="preserve"> (</w:t>
      </w:r>
      <w:r w:rsidR="0042168E" w:rsidRPr="00A07BBD">
        <w:rPr>
          <w:rFonts w:ascii="Book Antiqua" w:hAnsi="Book Antiqua"/>
          <w:color w:val="000000" w:themeColor="text1"/>
          <w:sz w:val="24"/>
          <w:szCs w:val="24"/>
        </w:rPr>
        <w:t>Table 3</w:t>
      </w:r>
      <w:r w:rsidR="00175372" w:rsidRPr="00A07BBD">
        <w:rPr>
          <w:rFonts w:ascii="Book Antiqua" w:hAnsi="Book Antiqua"/>
          <w:color w:val="000000" w:themeColor="text1"/>
          <w:sz w:val="24"/>
          <w:szCs w:val="24"/>
        </w:rPr>
        <w:t>).</w:t>
      </w:r>
    </w:p>
    <w:p w:rsidR="00830817" w:rsidRDefault="00830817" w:rsidP="00AC300F">
      <w:pPr>
        <w:pStyle w:val="Heading2"/>
        <w:adjustRightInd w:val="0"/>
        <w:snapToGrid w:val="0"/>
        <w:spacing w:line="360" w:lineRule="auto"/>
        <w:jc w:val="both"/>
        <w:rPr>
          <w:rFonts w:ascii="Book Antiqua" w:eastAsia="Microsoft YaHei" w:hAnsi="Book Antiqua"/>
          <w:color w:val="000000" w:themeColor="text1"/>
          <w:szCs w:val="24"/>
        </w:rPr>
      </w:pPr>
    </w:p>
    <w:p w:rsidR="0025224C" w:rsidRPr="00830817" w:rsidRDefault="000B690E"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eastAsia="Microsoft YaHei" w:hAnsi="Book Antiqua"/>
          <w:b/>
          <w:color w:val="000000" w:themeColor="text1"/>
          <w:szCs w:val="24"/>
        </w:rPr>
        <w:t>Agreement</w:t>
      </w:r>
      <w:r w:rsidR="00175372" w:rsidRPr="00830817">
        <w:rPr>
          <w:rFonts w:ascii="Book Antiqua" w:hAnsi="Book Antiqua"/>
          <w:b/>
          <w:color w:val="000000" w:themeColor="text1"/>
          <w:szCs w:val="24"/>
        </w:rPr>
        <w:t xml:space="preserve"> of M stage</w:t>
      </w:r>
    </w:p>
    <w:p w:rsidR="00E219B2" w:rsidRPr="00A07BBD" w:rsidRDefault="00175372" w:rsidP="00AC300F">
      <w:pPr>
        <w:adjustRightInd w:val="0"/>
        <w:snapToGrid w:val="0"/>
        <w:spacing w:line="360" w:lineRule="auto"/>
        <w:rPr>
          <w:rFonts w:ascii="Book Antiqua" w:hAnsi="Book Antiqua"/>
          <w:i/>
          <w:color w:val="000000" w:themeColor="text1"/>
          <w:sz w:val="24"/>
          <w:szCs w:val="24"/>
        </w:rPr>
      </w:pPr>
      <w:r w:rsidRPr="00A07BBD">
        <w:rPr>
          <w:rFonts w:ascii="Book Antiqua" w:hAnsi="Book Antiqua"/>
          <w:color w:val="000000" w:themeColor="text1"/>
          <w:sz w:val="24"/>
          <w:szCs w:val="24"/>
        </w:rPr>
        <w:t xml:space="preserve">The strength of agreement between preoperative M stage and the final </w:t>
      </w:r>
      <w:r w:rsidR="00405A19" w:rsidRPr="00A07BBD">
        <w:rPr>
          <w:rFonts w:ascii="Book Antiqua" w:hAnsi="Book Antiqua"/>
          <w:color w:val="000000" w:themeColor="text1"/>
          <w:sz w:val="24"/>
          <w:szCs w:val="24"/>
        </w:rPr>
        <w:t xml:space="preserve">M </w:t>
      </w:r>
      <w:r w:rsidRPr="00A07BBD">
        <w:rPr>
          <w:rFonts w:ascii="Book Antiqua" w:hAnsi="Book Antiqua"/>
          <w:color w:val="000000" w:themeColor="text1"/>
          <w:sz w:val="24"/>
          <w:szCs w:val="24"/>
        </w:rPr>
        <w:t>stage w</w:t>
      </w:r>
      <w:r w:rsidR="00592227" w:rsidRPr="00A07BBD">
        <w:rPr>
          <w:rFonts w:ascii="Book Antiqua" w:hAnsi="Book Antiqua"/>
          <w:color w:val="000000" w:themeColor="text1"/>
          <w:sz w:val="24"/>
          <w:szCs w:val="24"/>
        </w:rPr>
        <w:t>as in</w:t>
      </w:r>
      <w:r w:rsidR="00C3357A" w:rsidRPr="00A07BBD">
        <w:rPr>
          <w:rFonts w:ascii="Book Antiqua" w:hAnsi="Book Antiqua"/>
          <w:color w:val="000000" w:themeColor="text1"/>
          <w:sz w:val="24"/>
          <w:szCs w:val="24"/>
        </w:rPr>
        <w:t xml:space="preserve"> </w:t>
      </w:r>
      <w:r w:rsidR="00FF0CA9" w:rsidRPr="00A07BBD">
        <w:rPr>
          <w:rFonts w:ascii="Book Antiqua" w:hAnsi="Book Antiqua"/>
          <w:color w:val="000000" w:themeColor="text1"/>
          <w:sz w:val="24"/>
          <w:szCs w:val="24"/>
        </w:rPr>
        <w:t>almost perfect</w:t>
      </w:r>
      <w:r w:rsidR="00592227" w:rsidRPr="00A07BBD">
        <w:rPr>
          <w:rFonts w:ascii="Book Antiqua" w:hAnsi="Book Antiqua"/>
          <w:color w:val="000000" w:themeColor="text1"/>
          <w:sz w:val="24"/>
          <w:szCs w:val="24"/>
        </w:rPr>
        <w:t xml:space="preserve"> agreement</w:t>
      </w:r>
      <w:r w:rsidRPr="00A07BBD">
        <w:rPr>
          <w:rFonts w:ascii="Book Antiqua" w:hAnsi="Book Antiqua"/>
          <w:color w:val="000000" w:themeColor="text1"/>
          <w:sz w:val="24"/>
          <w:szCs w:val="24"/>
        </w:rPr>
        <w:t xml:space="preserve"> (</w:t>
      </w:r>
      <w:r w:rsidR="00046FAD">
        <w:rPr>
          <w:rFonts w:ascii="Book Antiqua" w:hAnsi="Book Antiqua"/>
          <w:color w:val="000000" w:themeColor="text1"/>
          <w:sz w:val="24"/>
          <w:szCs w:val="24"/>
        </w:rPr>
        <w:t xml:space="preserve">Kw = </w:t>
      </w:r>
      <w:r w:rsidRPr="00A07BBD">
        <w:rPr>
          <w:rFonts w:ascii="Book Antiqua" w:hAnsi="Book Antiqua"/>
          <w:color w:val="000000" w:themeColor="text1"/>
          <w:sz w:val="24"/>
          <w:szCs w:val="24"/>
        </w:rPr>
        <w:t>0.990; 95%</w:t>
      </w:r>
      <w:r w:rsidR="00830817">
        <w:rPr>
          <w:rFonts w:ascii="Book Antiqua" w:hAnsi="Book Antiqua"/>
          <w:color w:val="000000" w:themeColor="text1"/>
          <w:sz w:val="24"/>
          <w:szCs w:val="24"/>
        </w:rPr>
        <w:t>CI</w:t>
      </w:r>
      <w:r w:rsidR="00830817">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0.977</w:t>
      </w:r>
      <w:r w:rsidR="00830817">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1.000; </w:t>
      </w:r>
      <w:r w:rsidR="00046FAD" w:rsidRPr="00046FAD">
        <w:rPr>
          <w:rFonts w:ascii="Book Antiqua" w:hAnsi="Book Antiqua"/>
          <w:i/>
          <w:caps/>
          <w:color w:val="000000" w:themeColor="text1"/>
          <w:sz w:val="24"/>
          <w:szCs w:val="24"/>
        </w:rPr>
        <w:t xml:space="preserve">P &lt; </w:t>
      </w:r>
      <w:r w:rsidR="00195006" w:rsidRPr="00A07BBD">
        <w:rPr>
          <w:rFonts w:ascii="Book Antiqua" w:hAnsi="Book Antiqua"/>
          <w:color w:val="000000" w:themeColor="text1"/>
          <w:sz w:val="24"/>
          <w:szCs w:val="24"/>
        </w:rPr>
        <w:t>0.05</w:t>
      </w:r>
      <w:r w:rsidRPr="00A07BBD">
        <w:rPr>
          <w:rFonts w:ascii="Book Antiqua" w:hAnsi="Book Antiqua"/>
          <w:color w:val="000000" w:themeColor="text1"/>
          <w:sz w:val="24"/>
          <w:szCs w:val="24"/>
        </w:rPr>
        <w:t>) for staging laparoscopy</w:t>
      </w:r>
      <w:r w:rsidR="00C3357A" w:rsidRPr="00A07BBD">
        <w:rPr>
          <w:rFonts w:ascii="Book Antiqua" w:hAnsi="Book Antiqua"/>
          <w:color w:val="000000" w:themeColor="text1"/>
          <w:sz w:val="24"/>
          <w:szCs w:val="24"/>
        </w:rPr>
        <w:t xml:space="preserve">, in which </w:t>
      </w:r>
      <w:r w:rsidR="00DC7EBE" w:rsidRPr="00A07BBD">
        <w:rPr>
          <w:rFonts w:ascii="Book Antiqua" w:hAnsi="Book Antiqua"/>
          <w:color w:val="000000" w:themeColor="text1"/>
          <w:sz w:val="24"/>
          <w:szCs w:val="24"/>
        </w:rPr>
        <w:t>0.3%</w:t>
      </w:r>
      <w:r w:rsidR="00C3357A" w:rsidRPr="00A07BBD">
        <w:rPr>
          <w:rFonts w:ascii="Book Antiqua" w:hAnsi="Book Antiqua"/>
          <w:color w:val="000000" w:themeColor="text1"/>
          <w:sz w:val="24"/>
          <w:szCs w:val="24"/>
        </w:rPr>
        <w:t xml:space="preserve"> </w:t>
      </w:r>
      <w:r w:rsidR="00DC7EBE" w:rsidRPr="00A07BBD">
        <w:rPr>
          <w:rFonts w:ascii="Book Antiqua" w:hAnsi="Book Antiqua"/>
          <w:color w:val="000000" w:themeColor="text1"/>
          <w:sz w:val="24"/>
          <w:szCs w:val="24"/>
        </w:rPr>
        <w:t>(2/582) were underestimated and none was overestimated. The strength of agreement between preoperative M stage and the final M stage was</w:t>
      </w:r>
      <w:r w:rsidR="00592227" w:rsidRPr="00A07BBD">
        <w:rPr>
          <w:rFonts w:ascii="Book Antiqua" w:hAnsi="Book Antiqua"/>
          <w:color w:val="000000" w:themeColor="text1"/>
          <w:sz w:val="24"/>
          <w:szCs w:val="24"/>
        </w:rPr>
        <w:t xml:space="preserve"> in</w:t>
      </w:r>
      <w:r w:rsidR="00C3357A" w:rsidRPr="00A07BBD">
        <w:rPr>
          <w:rFonts w:ascii="Book Antiqua" w:hAnsi="Book Antiqua"/>
          <w:color w:val="000000" w:themeColor="text1"/>
          <w:sz w:val="24"/>
          <w:szCs w:val="24"/>
        </w:rPr>
        <w:t xml:space="preserve"> </w:t>
      </w:r>
      <w:r w:rsidR="00FF0CA9" w:rsidRPr="00A07BBD">
        <w:rPr>
          <w:rFonts w:ascii="Book Antiqua" w:hAnsi="Book Antiqua"/>
          <w:color w:val="000000" w:themeColor="text1"/>
          <w:sz w:val="24"/>
          <w:szCs w:val="24"/>
        </w:rPr>
        <w:t>slight</w:t>
      </w:r>
      <w:r w:rsidR="00592227" w:rsidRPr="00A07BBD">
        <w:rPr>
          <w:rFonts w:ascii="Book Antiqua" w:hAnsi="Book Antiqua"/>
          <w:color w:val="000000" w:themeColor="text1"/>
          <w:sz w:val="24"/>
          <w:szCs w:val="24"/>
        </w:rPr>
        <w:t xml:space="preserve"> agreement</w:t>
      </w:r>
      <w:r w:rsidRPr="00A07BBD">
        <w:rPr>
          <w:rFonts w:ascii="Book Antiqua" w:hAnsi="Book Antiqua"/>
          <w:color w:val="000000" w:themeColor="text1"/>
          <w:sz w:val="24"/>
          <w:szCs w:val="24"/>
        </w:rPr>
        <w:t xml:space="preserve"> (</w:t>
      </w:r>
      <w:r w:rsidR="00046FAD">
        <w:rPr>
          <w:rFonts w:ascii="Book Antiqua" w:hAnsi="Book Antiqua"/>
          <w:color w:val="000000" w:themeColor="text1"/>
          <w:sz w:val="24"/>
          <w:szCs w:val="24"/>
        </w:rPr>
        <w:t xml:space="preserve">Kw = </w:t>
      </w:r>
      <w:r w:rsidRPr="00A07BBD">
        <w:rPr>
          <w:rFonts w:ascii="Book Antiqua" w:hAnsi="Book Antiqua"/>
          <w:color w:val="000000" w:themeColor="text1"/>
          <w:sz w:val="24"/>
          <w:szCs w:val="24"/>
        </w:rPr>
        <w:t>0.169; 95%</w:t>
      </w:r>
      <w:r w:rsidR="00830817">
        <w:rPr>
          <w:rFonts w:ascii="Book Antiqua" w:hAnsi="Book Antiqua"/>
          <w:color w:val="000000" w:themeColor="text1"/>
          <w:sz w:val="24"/>
          <w:szCs w:val="24"/>
        </w:rPr>
        <w:t>CI</w:t>
      </w:r>
      <w:r w:rsidR="00830817">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0.09</w:t>
      </w:r>
      <w:r w:rsidR="00830817">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0.243; </w:t>
      </w:r>
      <w:r w:rsidR="00046FAD" w:rsidRPr="00046FAD">
        <w:rPr>
          <w:rFonts w:ascii="Book Antiqua" w:hAnsi="Book Antiqua"/>
          <w:i/>
          <w:caps/>
          <w:color w:val="000000" w:themeColor="text1"/>
          <w:sz w:val="24"/>
          <w:szCs w:val="24"/>
        </w:rPr>
        <w:t xml:space="preserve">P &lt; </w:t>
      </w:r>
      <w:r w:rsidR="00195006" w:rsidRPr="00A07BBD">
        <w:rPr>
          <w:rFonts w:ascii="Book Antiqua" w:hAnsi="Book Antiqua"/>
          <w:color w:val="000000" w:themeColor="text1"/>
          <w:sz w:val="24"/>
          <w:szCs w:val="24"/>
        </w:rPr>
        <w:t>0.05</w:t>
      </w:r>
      <w:r w:rsidR="00076DBF" w:rsidRPr="00A07BBD">
        <w:rPr>
          <w:rFonts w:ascii="Book Antiqua" w:hAnsi="Book Antiqua"/>
          <w:color w:val="000000" w:themeColor="text1"/>
          <w:sz w:val="24"/>
          <w:szCs w:val="24"/>
        </w:rPr>
        <w:t xml:space="preserve">) </w:t>
      </w:r>
      <w:r w:rsidR="00DC7EBE" w:rsidRPr="00A07BBD">
        <w:rPr>
          <w:rFonts w:ascii="Book Antiqua" w:hAnsi="Book Antiqua"/>
          <w:color w:val="000000" w:themeColor="text1"/>
          <w:sz w:val="24"/>
          <w:szCs w:val="24"/>
        </w:rPr>
        <w:t>for CT</w:t>
      </w:r>
      <w:r w:rsidR="00C3357A" w:rsidRPr="00A07BBD">
        <w:rPr>
          <w:rFonts w:ascii="Book Antiqua" w:hAnsi="Book Antiqua"/>
          <w:color w:val="000000" w:themeColor="text1"/>
          <w:sz w:val="24"/>
          <w:szCs w:val="24"/>
        </w:rPr>
        <w:t>, in which</w:t>
      </w:r>
      <w:r w:rsidR="00DC7EBE" w:rsidRPr="00A07BBD">
        <w:rPr>
          <w:rFonts w:ascii="Book Antiqua" w:hAnsi="Book Antiqua"/>
          <w:color w:val="000000" w:themeColor="text1"/>
          <w:sz w:val="24"/>
          <w:szCs w:val="24"/>
        </w:rPr>
        <w:t xml:space="preserve"> 20.8%</w:t>
      </w:r>
      <w:r w:rsidR="00C3357A" w:rsidRPr="00A07BBD">
        <w:rPr>
          <w:rFonts w:ascii="Book Antiqua" w:hAnsi="Book Antiqua"/>
          <w:color w:val="000000" w:themeColor="text1"/>
          <w:sz w:val="24"/>
          <w:szCs w:val="24"/>
        </w:rPr>
        <w:t xml:space="preserve"> </w:t>
      </w:r>
      <w:r w:rsidR="00DC7EBE" w:rsidRPr="00A07BBD">
        <w:rPr>
          <w:rFonts w:ascii="Book Antiqua" w:hAnsi="Book Antiqua"/>
          <w:color w:val="000000" w:themeColor="text1"/>
          <w:sz w:val="24"/>
          <w:szCs w:val="24"/>
        </w:rPr>
        <w:t>(121/582) were underestimated and 0.3%</w:t>
      </w:r>
      <w:r w:rsidR="00C3357A" w:rsidRPr="00A07BBD">
        <w:rPr>
          <w:rFonts w:ascii="Book Antiqua" w:hAnsi="Book Antiqua"/>
          <w:color w:val="000000" w:themeColor="text1"/>
          <w:sz w:val="24"/>
          <w:szCs w:val="24"/>
        </w:rPr>
        <w:t xml:space="preserve"> </w:t>
      </w:r>
      <w:r w:rsidR="00DC7EBE" w:rsidRPr="00A07BBD">
        <w:rPr>
          <w:rFonts w:ascii="Book Antiqua" w:hAnsi="Book Antiqua"/>
          <w:color w:val="000000" w:themeColor="text1"/>
          <w:sz w:val="24"/>
          <w:szCs w:val="24"/>
        </w:rPr>
        <w:t>(2/582) were overestimated</w:t>
      </w:r>
      <w:r w:rsidR="00C3357A" w:rsidRPr="00A07BBD">
        <w:rPr>
          <w:rFonts w:ascii="Book Antiqua" w:hAnsi="Book Antiqua"/>
          <w:color w:val="000000" w:themeColor="text1"/>
          <w:sz w:val="24"/>
          <w:szCs w:val="24"/>
        </w:rPr>
        <w:t xml:space="preserve"> </w:t>
      </w:r>
      <w:r w:rsidR="0054712B" w:rsidRPr="00A07BBD">
        <w:rPr>
          <w:rFonts w:ascii="Book Antiqua" w:hAnsi="Book Antiqua"/>
          <w:color w:val="000000" w:themeColor="text1"/>
          <w:sz w:val="24"/>
          <w:szCs w:val="24"/>
        </w:rPr>
        <w:t>(Table</w:t>
      </w:r>
      <w:r w:rsidR="00076DBF" w:rsidRPr="00A07BBD">
        <w:rPr>
          <w:rFonts w:ascii="Book Antiqua" w:hAnsi="Book Antiqua"/>
          <w:color w:val="000000" w:themeColor="text1"/>
          <w:sz w:val="24"/>
          <w:szCs w:val="24"/>
        </w:rPr>
        <w:t xml:space="preserve"> </w:t>
      </w:r>
      <w:r w:rsidR="00491A68" w:rsidRPr="00A07BBD">
        <w:rPr>
          <w:rFonts w:ascii="Book Antiqua" w:hAnsi="Book Antiqua"/>
          <w:color w:val="000000" w:themeColor="text1"/>
          <w:sz w:val="24"/>
          <w:szCs w:val="24"/>
        </w:rPr>
        <w:t>4</w:t>
      </w:r>
      <w:r w:rsidRPr="00A07BBD">
        <w:rPr>
          <w:rFonts w:ascii="Book Antiqua" w:hAnsi="Book Antiqua"/>
          <w:color w:val="000000" w:themeColor="text1"/>
          <w:sz w:val="24"/>
          <w:szCs w:val="24"/>
        </w:rPr>
        <w:t xml:space="preserve">). </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p>
    <w:p w:rsidR="001A48DE" w:rsidRPr="00830817" w:rsidRDefault="00175372"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Peritoneal lavage cytology examination</w:t>
      </w:r>
    </w:p>
    <w:p w:rsidR="00B40A2A" w:rsidRPr="00A07BBD" w:rsidRDefault="0027379C"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Ninety</w:t>
      </w:r>
      <w:r w:rsidR="00772ACB" w:rsidRPr="00A07BBD">
        <w:rPr>
          <w:rFonts w:ascii="Book Antiqua" w:hAnsi="Book Antiqua"/>
          <w:color w:val="000000" w:themeColor="text1"/>
          <w:sz w:val="24"/>
          <w:szCs w:val="24"/>
        </w:rPr>
        <w:t>-</w:t>
      </w:r>
      <w:r w:rsidRPr="00A07BBD">
        <w:rPr>
          <w:rFonts w:ascii="Book Antiqua" w:hAnsi="Book Antiqua"/>
          <w:color w:val="000000" w:themeColor="text1"/>
          <w:sz w:val="24"/>
          <w:szCs w:val="24"/>
        </w:rPr>
        <w:t xml:space="preserve">nine </w:t>
      </w:r>
      <w:r w:rsidR="00175372" w:rsidRPr="00A07BBD">
        <w:rPr>
          <w:rFonts w:ascii="Book Antiqua" w:hAnsi="Book Antiqua"/>
          <w:color w:val="000000" w:themeColor="text1"/>
          <w:sz w:val="24"/>
          <w:szCs w:val="24"/>
        </w:rPr>
        <w:t xml:space="preserve">patients underwent </w:t>
      </w:r>
      <w:bookmarkStart w:id="191" w:name="OLE_LINK7"/>
      <w:bookmarkStart w:id="192" w:name="OLE_LINK17"/>
      <w:r w:rsidR="00175372" w:rsidRPr="00A07BBD">
        <w:rPr>
          <w:rFonts w:ascii="Book Antiqua" w:hAnsi="Book Antiqua"/>
          <w:color w:val="000000" w:themeColor="text1"/>
          <w:sz w:val="24"/>
          <w:szCs w:val="24"/>
        </w:rPr>
        <w:t xml:space="preserve">peritoneal lavage </w:t>
      </w:r>
      <w:bookmarkStart w:id="193" w:name="OLE_LINK6"/>
      <w:bookmarkStart w:id="194" w:name="OLE_LINK12"/>
      <w:r w:rsidR="00175372" w:rsidRPr="00A07BBD">
        <w:rPr>
          <w:rFonts w:ascii="Book Antiqua" w:hAnsi="Book Antiqua"/>
          <w:color w:val="000000" w:themeColor="text1"/>
          <w:sz w:val="24"/>
          <w:szCs w:val="24"/>
        </w:rPr>
        <w:t>cytology</w:t>
      </w:r>
      <w:bookmarkEnd w:id="191"/>
      <w:bookmarkEnd w:id="192"/>
      <w:bookmarkEnd w:id="193"/>
      <w:bookmarkEnd w:id="194"/>
      <w:r w:rsidR="00175372" w:rsidRPr="00A07BBD">
        <w:rPr>
          <w:rFonts w:ascii="Book Antiqua" w:hAnsi="Book Antiqua"/>
          <w:color w:val="000000" w:themeColor="text1"/>
          <w:sz w:val="24"/>
          <w:szCs w:val="24"/>
        </w:rPr>
        <w:t xml:space="preserve"> examination</w:t>
      </w:r>
      <w:r w:rsidR="00FF4854" w:rsidRPr="00A07BBD">
        <w:rPr>
          <w:rFonts w:ascii="Book Antiqua" w:hAnsi="Book Antiqua"/>
          <w:color w:val="000000" w:themeColor="text1"/>
          <w:sz w:val="24"/>
          <w:szCs w:val="24"/>
        </w:rPr>
        <w:t xml:space="preserve">. Among these 99 patients, </w:t>
      </w:r>
      <w:bookmarkStart w:id="195" w:name="OLE_LINK18"/>
      <w:r w:rsidR="00FF4854" w:rsidRPr="00A07BBD">
        <w:rPr>
          <w:rFonts w:ascii="Book Antiqua" w:hAnsi="Book Antiqua"/>
          <w:color w:val="000000" w:themeColor="text1"/>
          <w:sz w:val="24"/>
          <w:szCs w:val="24"/>
        </w:rPr>
        <w:t>s</w:t>
      </w:r>
      <w:r w:rsidR="00175372" w:rsidRPr="00A07BBD">
        <w:rPr>
          <w:rFonts w:ascii="Book Antiqua" w:hAnsi="Book Antiqua"/>
          <w:color w:val="000000" w:themeColor="text1"/>
          <w:sz w:val="24"/>
          <w:szCs w:val="24"/>
        </w:rPr>
        <w:t>even</w:t>
      </w:r>
      <w:r w:rsidR="00FF4854"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 xml:space="preserve">(7.1%) </w:t>
      </w:r>
      <w:r w:rsidR="006D76A6" w:rsidRPr="00A07BBD">
        <w:rPr>
          <w:rFonts w:ascii="Book Antiqua" w:hAnsi="Book Antiqua"/>
          <w:color w:val="000000" w:themeColor="text1"/>
          <w:sz w:val="24"/>
          <w:szCs w:val="24"/>
        </w:rPr>
        <w:t xml:space="preserve">P0 </w:t>
      </w:r>
      <w:r w:rsidR="00A20C04" w:rsidRPr="00A07BBD">
        <w:rPr>
          <w:rFonts w:ascii="Book Antiqua" w:hAnsi="Book Antiqua"/>
          <w:color w:val="000000" w:themeColor="text1"/>
          <w:sz w:val="24"/>
          <w:szCs w:val="24"/>
        </w:rPr>
        <w:t>cases</w:t>
      </w:r>
      <w:r w:rsidR="00FF4854"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had </w:t>
      </w:r>
      <w:r w:rsidR="00175372" w:rsidRPr="00A07BBD">
        <w:rPr>
          <w:rFonts w:ascii="Book Antiqua" w:hAnsi="Book Antiqua"/>
          <w:color w:val="000000" w:themeColor="text1"/>
          <w:sz w:val="24"/>
          <w:szCs w:val="24"/>
        </w:rPr>
        <w:t>positive cytology</w:t>
      </w:r>
      <w:r w:rsidR="00FF4854" w:rsidRPr="00A07BBD">
        <w:rPr>
          <w:rFonts w:ascii="Book Antiqua" w:hAnsi="Book Antiqua"/>
          <w:color w:val="000000" w:themeColor="text1"/>
          <w:sz w:val="24"/>
          <w:szCs w:val="24"/>
        </w:rPr>
        <w:t xml:space="preserve"> and</w:t>
      </w:r>
      <w:r w:rsidRPr="00A07BBD">
        <w:rPr>
          <w:rFonts w:ascii="Book Antiqua" w:hAnsi="Book Antiqua"/>
          <w:color w:val="000000" w:themeColor="text1"/>
          <w:sz w:val="24"/>
          <w:szCs w:val="24"/>
        </w:rPr>
        <w:t xml:space="preserve"> </w:t>
      </w:r>
      <w:bookmarkEnd w:id="195"/>
      <w:r w:rsidR="00175372" w:rsidRPr="00A07BBD">
        <w:rPr>
          <w:rFonts w:ascii="Book Antiqua" w:hAnsi="Book Antiqua"/>
          <w:color w:val="000000" w:themeColor="text1"/>
          <w:sz w:val="24"/>
          <w:szCs w:val="24"/>
        </w:rPr>
        <w:t xml:space="preserve">16 </w:t>
      </w:r>
      <w:r w:rsidR="006D76A6" w:rsidRPr="00A07BBD">
        <w:rPr>
          <w:rFonts w:ascii="Book Antiqua" w:hAnsi="Book Antiqua"/>
          <w:color w:val="000000" w:themeColor="text1"/>
          <w:sz w:val="24"/>
          <w:szCs w:val="24"/>
        </w:rPr>
        <w:t xml:space="preserve">P1 </w:t>
      </w:r>
      <w:r w:rsidR="00A20C04" w:rsidRPr="00A07BBD">
        <w:rPr>
          <w:rFonts w:ascii="Book Antiqua" w:hAnsi="Book Antiqua"/>
          <w:color w:val="000000" w:themeColor="text1"/>
          <w:sz w:val="24"/>
          <w:szCs w:val="24"/>
        </w:rPr>
        <w:t>cases</w:t>
      </w:r>
      <w:r w:rsidR="00FF4854"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had </w:t>
      </w:r>
      <w:r w:rsidR="00175372" w:rsidRPr="00A07BBD">
        <w:rPr>
          <w:rFonts w:ascii="Book Antiqua" w:hAnsi="Book Antiqua"/>
          <w:color w:val="000000" w:themeColor="text1"/>
          <w:sz w:val="24"/>
          <w:szCs w:val="24"/>
        </w:rPr>
        <w:t>negative</w:t>
      </w:r>
      <w:r w:rsidR="006D76A6" w:rsidRPr="00A07BBD">
        <w:rPr>
          <w:rFonts w:ascii="Book Antiqua" w:hAnsi="Book Antiqua"/>
          <w:color w:val="000000" w:themeColor="text1"/>
          <w:sz w:val="24"/>
          <w:szCs w:val="24"/>
        </w:rPr>
        <w:t xml:space="preserve"> cytology</w:t>
      </w:r>
      <w:r w:rsidR="00FF4854" w:rsidRPr="00A07BBD">
        <w:rPr>
          <w:rFonts w:ascii="Book Antiqua" w:hAnsi="Book Antiqua"/>
          <w:color w:val="000000" w:themeColor="text1"/>
          <w:sz w:val="24"/>
          <w:szCs w:val="24"/>
        </w:rPr>
        <w:t>; while</w:t>
      </w:r>
      <w:r w:rsidR="00DC7EBE" w:rsidRPr="00A07BBD">
        <w:rPr>
          <w:rFonts w:ascii="Book Antiqua" w:hAnsi="Book Antiqua"/>
          <w:color w:val="000000" w:themeColor="text1"/>
          <w:sz w:val="24"/>
          <w:szCs w:val="24"/>
        </w:rPr>
        <w:t xml:space="preserve"> 76 patients were in P0CY0 and none was</w:t>
      </w:r>
      <w:r w:rsidR="00FF4854" w:rsidRPr="00A07BBD">
        <w:rPr>
          <w:rFonts w:ascii="Book Antiqua" w:hAnsi="Book Antiqua"/>
          <w:color w:val="000000" w:themeColor="text1"/>
          <w:sz w:val="24"/>
          <w:szCs w:val="24"/>
        </w:rPr>
        <w:t xml:space="preserve"> in</w:t>
      </w:r>
      <w:r w:rsidR="00DC7EBE" w:rsidRPr="00A07BBD">
        <w:rPr>
          <w:rFonts w:ascii="Book Antiqua" w:hAnsi="Book Antiqua"/>
          <w:color w:val="000000" w:themeColor="text1"/>
          <w:sz w:val="24"/>
          <w:szCs w:val="24"/>
        </w:rPr>
        <w:t xml:space="preserve"> P1CY1. </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p>
    <w:p w:rsidR="0025224C" w:rsidRPr="00830817" w:rsidRDefault="00175372"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 xml:space="preserve">Operation after </w:t>
      </w:r>
      <w:r w:rsidR="005F6E49" w:rsidRPr="00830817">
        <w:rPr>
          <w:rFonts w:ascii="Book Antiqua" w:hAnsi="Book Antiqua"/>
          <w:b/>
          <w:color w:val="000000" w:themeColor="text1"/>
          <w:szCs w:val="24"/>
        </w:rPr>
        <w:t>s</w:t>
      </w:r>
      <w:r w:rsidRPr="00830817">
        <w:rPr>
          <w:rFonts w:ascii="Book Antiqua" w:hAnsi="Book Antiqua"/>
          <w:b/>
          <w:color w:val="000000" w:themeColor="text1"/>
          <w:szCs w:val="24"/>
        </w:rPr>
        <w:t>taging laparoscopy</w:t>
      </w:r>
    </w:p>
    <w:p w:rsidR="00B01A3B" w:rsidRPr="00A07BBD" w:rsidRDefault="002223F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Four hundred forty-four M0 </w:t>
      </w:r>
      <w:r w:rsidR="00A20C04" w:rsidRPr="00A07BBD">
        <w:rPr>
          <w:rFonts w:ascii="Book Antiqua" w:hAnsi="Book Antiqua"/>
          <w:color w:val="000000" w:themeColor="text1"/>
          <w:sz w:val="24"/>
          <w:szCs w:val="24"/>
        </w:rPr>
        <w:t>p</w:t>
      </w:r>
      <w:r w:rsidR="000B690E" w:rsidRPr="00A07BBD">
        <w:rPr>
          <w:rFonts w:ascii="Book Antiqua" w:hAnsi="Book Antiqua"/>
          <w:color w:val="000000" w:themeColor="text1"/>
          <w:sz w:val="24"/>
          <w:szCs w:val="24"/>
        </w:rPr>
        <w:t xml:space="preserve">atients </w:t>
      </w:r>
      <w:r w:rsidR="00222C95" w:rsidRPr="00A07BBD">
        <w:rPr>
          <w:rFonts w:ascii="Book Antiqua" w:hAnsi="Book Antiqua"/>
          <w:color w:val="000000" w:themeColor="text1"/>
          <w:sz w:val="24"/>
          <w:szCs w:val="24"/>
        </w:rPr>
        <w:t xml:space="preserve">and 138 </w:t>
      </w:r>
      <w:r w:rsidRPr="00A07BBD">
        <w:rPr>
          <w:rFonts w:ascii="Book Antiqua" w:hAnsi="Book Antiqua"/>
          <w:color w:val="000000" w:themeColor="text1"/>
          <w:sz w:val="24"/>
          <w:szCs w:val="24"/>
        </w:rPr>
        <w:t xml:space="preserve">M1 </w:t>
      </w:r>
      <w:r w:rsidR="00A20C04" w:rsidRPr="00A07BBD">
        <w:rPr>
          <w:rFonts w:ascii="Book Antiqua" w:hAnsi="Book Antiqua"/>
          <w:color w:val="000000" w:themeColor="text1"/>
          <w:sz w:val="24"/>
          <w:szCs w:val="24"/>
        </w:rPr>
        <w:t>p</w:t>
      </w:r>
      <w:r w:rsidR="000B690E" w:rsidRPr="00A07BBD">
        <w:rPr>
          <w:rFonts w:ascii="Book Antiqua" w:hAnsi="Book Antiqua"/>
          <w:color w:val="000000" w:themeColor="text1"/>
          <w:sz w:val="24"/>
          <w:szCs w:val="24"/>
        </w:rPr>
        <w:t>atients</w:t>
      </w:r>
      <w:r w:rsidR="00FF4854" w:rsidRPr="00A07BBD">
        <w:rPr>
          <w:rFonts w:ascii="Book Antiqua" w:hAnsi="Book Antiqua"/>
          <w:color w:val="000000" w:themeColor="text1"/>
          <w:sz w:val="24"/>
          <w:szCs w:val="24"/>
        </w:rPr>
        <w:t xml:space="preserve"> </w:t>
      </w:r>
      <w:r w:rsidR="00222C95" w:rsidRPr="00A07BBD">
        <w:rPr>
          <w:rFonts w:ascii="Book Antiqua" w:hAnsi="Book Antiqua"/>
          <w:color w:val="000000" w:themeColor="text1"/>
          <w:sz w:val="24"/>
          <w:szCs w:val="24"/>
        </w:rPr>
        <w:t xml:space="preserve">were diagnosed by staging laparoscopy. For M0 </w:t>
      </w:r>
      <w:r w:rsidR="00A21049" w:rsidRPr="00A07BBD">
        <w:rPr>
          <w:rFonts w:ascii="Book Antiqua" w:hAnsi="Book Antiqua"/>
          <w:color w:val="000000" w:themeColor="text1"/>
          <w:sz w:val="24"/>
          <w:szCs w:val="24"/>
        </w:rPr>
        <w:t>cases</w:t>
      </w:r>
      <w:r w:rsidR="00222C95"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436 patients underwent radical gastrectomy</w:t>
      </w:r>
      <w:r w:rsidR="00A21049" w:rsidRPr="00A07BBD">
        <w:rPr>
          <w:rFonts w:ascii="Book Antiqua" w:hAnsi="Book Antiqua"/>
          <w:color w:val="000000" w:themeColor="text1"/>
          <w:sz w:val="24"/>
          <w:szCs w:val="24"/>
        </w:rPr>
        <w:t xml:space="preserve"> and eight patients</w:t>
      </w:r>
      <w:r w:rsidR="00FF4854" w:rsidRPr="00A07BBD">
        <w:rPr>
          <w:rFonts w:ascii="Book Antiqua" w:hAnsi="Book Antiqua"/>
          <w:color w:val="000000" w:themeColor="text1"/>
          <w:sz w:val="24"/>
          <w:szCs w:val="24"/>
        </w:rPr>
        <w:t xml:space="preserve"> </w:t>
      </w:r>
      <w:r w:rsidR="00A20C04" w:rsidRPr="00A07BBD">
        <w:rPr>
          <w:rFonts w:ascii="Book Antiqua" w:hAnsi="Book Antiqua"/>
          <w:color w:val="000000" w:themeColor="text1"/>
          <w:sz w:val="24"/>
          <w:szCs w:val="24"/>
        </w:rPr>
        <w:t>in T4b</w:t>
      </w:r>
      <w:r w:rsidR="00FF4854" w:rsidRPr="00A07BBD">
        <w:rPr>
          <w:rFonts w:ascii="Book Antiqua" w:hAnsi="Book Antiqua"/>
          <w:color w:val="000000" w:themeColor="text1"/>
          <w:sz w:val="24"/>
          <w:szCs w:val="24"/>
        </w:rPr>
        <w:t xml:space="preserve"> </w:t>
      </w:r>
      <w:r w:rsidR="00483DB9" w:rsidRPr="00A07BBD">
        <w:rPr>
          <w:rFonts w:ascii="Book Antiqua" w:hAnsi="Book Antiqua"/>
          <w:color w:val="000000" w:themeColor="text1"/>
          <w:sz w:val="24"/>
          <w:szCs w:val="24"/>
        </w:rPr>
        <w:t>received</w:t>
      </w:r>
      <w:r w:rsidR="00EB4EEF" w:rsidRPr="00A07BBD">
        <w:rPr>
          <w:rFonts w:ascii="Book Antiqua" w:hAnsi="Book Antiqua"/>
          <w:color w:val="000000" w:themeColor="text1"/>
          <w:sz w:val="24"/>
          <w:szCs w:val="24"/>
        </w:rPr>
        <w:t xml:space="preserve"> palliative operations (</w:t>
      </w:r>
      <w:r w:rsidR="00FF4854" w:rsidRPr="00A07BBD">
        <w:rPr>
          <w:rFonts w:ascii="Book Antiqua" w:hAnsi="Book Antiqua"/>
          <w:color w:val="000000" w:themeColor="text1"/>
          <w:sz w:val="24"/>
          <w:szCs w:val="24"/>
        </w:rPr>
        <w:t xml:space="preserve">three </w:t>
      </w:r>
      <w:r w:rsidR="00A21049" w:rsidRPr="00A07BBD">
        <w:rPr>
          <w:rFonts w:ascii="Book Antiqua" w:hAnsi="Book Antiqua"/>
          <w:color w:val="000000" w:themeColor="text1"/>
          <w:sz w:val="24"/>
          <w:szCs w:val="24"/>
        </w:rPr>
        <w:t xml:space="preserve">bypass and </w:t>
      </w:r>
      <w:r w:rsidR="00FF4854" w:rsidRPr="00A07BBD">
        <w:rPr>
          <w:rFonts w:ascii="Book Antiqua" w:hAnsi="Book Antiqua"/>
          <w:color w:val="000000" w:themeColor="text1"/>
          <w:sz w:val="24"/>
          <w:szCs w:val="24"/>
        </w:rPr>
        <w:t xml:space="preserve">five </w:t>
      </w:r>
      <w:r w:rsidR="00A21049" w:rsidRPr="00A07BBD">
        <w:rPr>
          <w:rFonts w:ascii="Book Antiqua" w:hAnsi="Book Antiqua"/>
          <w:color w:val="000000" w:themeColor="text1"/>
          <w:sz w:val="24"/>
          <w:szCs w:val="24"/>
        </w:rPr>
        <w:t>staging laparoscopy alone)</w:t>
      </w:r>
      <w:r w:rsidR="00FF4854" w:rsidRPr="00A07BBD">
        <w:rPr>
          <w:rFonts w:ascii="Book Antiqua" w:hAnsi="Book Antiqua"/>
          <w:color w:val="000000" w:themeColor="text1"/>
          <w:sz w:val="24"/>
          <w:szCs w:val="24"/>
        </w:rPr>
        <w:t xml:space="preserve">; and </w:t>
      </w:r>
      <w:r w:rsidR="00A21049" w:rsidRPr="00A07BBD">
        <w:rPr>
          <w:rFonts w:ascii="Book Antiqua" w:hAnsi="Book Antiqua"/>
          <w:color w:val="000000" w:themeColor="text1"/>
          <w:sz w:val="24"/>
          <w:szCs w:val="24"/>
        </w:rPr>
        <w:t xml:space="preserve">combined resection was considered to be </w:t>
      </w:r>
      <w:r w:rsidRPr="00A07BBD">
        <w:rPr>
          <w:rFonts w:ascii="Book Antiqua" w:hAnsi="Book Antiqua"/>
          <w:color w:val="000000" w:themeColor="text1"/>
          <w:sz w:val="24"/>
          <w:szCs w:val="24"/>
        </w:rPr>
        <w:t>unsuitable for</w:t>
      </w:r>
      <w:r w:rsidR="00FF4854" w:rsidRPr="00A07BBD">
        <w:rPr>
          <w:rFonts w:ascii="Book Antiqua" w:hAnsi="Book Antiqua"/>
          <w:color w:val="000000" w:themeColor="text1"/>
          <w:sz w:val="24"/>
          <w:szCs w:val="24"/>
        </w:rPr>
        <w:t xml:space="preserve"> </w:t>
      </w:r>
      <w:r w:rsidR="00A20C04" w:rsidRPr="00A07BBD">
        <w:rPr>
          <w:rFonts w:ascii="Book Antiqua" w:hAnsi="Book Antiqua"/>
          <w:color w:val="000000" w:themeColor="text1"/>
          <w:sz w:val="24"/>
          <w:szCs w:val="24"/>
        </w:rPr>
        <w:t>such</w:t>
      </w:r>
      <w:r w:rsidR="00A21049" w:rsidRPr="00A07BBD">
        <w:rPr>
          <w:rFonts w:ascii="Book Antiqua" w:hAnsi="Book Antiqua"/>
          <w:color w:val="000000" w:themeColor="text1"/>
          <w:sz w:val="24"/>
          <w:szCs w:val="24"/>
        </w:rPr>
        <w:t xml:space="preserve"> patients.</w:t>
      </w:r>
      <w:r w:rsidR="00FF4854" w:rsidRPr="00A07BBD">
        <w:rPr>
          <w:rFonts w:ascii="Book Antiqua" w:hAnsi="Book Antiqua"/>
          <w:color w:val="000000" w:themeColor="text1"/>
          <w:sz w:val="24"/>
          <w:szCs w:val="24"/>
        </w:rPr>
        <w:t xml:space="preserve"> </w:t>
      </w:r>
      <w:r w:rsidR="00A21049" w:rsidRPr="00A07BBD">
        <w:rPr>
          <w:rFonts w:ascii="Book Antiqua" w:hAnsi="Book Antiqua"/>
          <w:color w:val="000000" w:themeColor="text1"/>
          <w:sz w:val="24"/>
          <w:szCs w:val="24"/>
        </w:rPr>
        <w:t>For M1 cases</w:t>
      </w:r>
      <w:r w:rsidR="00FF4854" w:rsidRPr="00A07BBD">
        <w:rPr>
          <w:rFonts w:ascii="Book Antiqua" w:hAnsi="Book Antiqua"/>
          <w:color w:val="000000" w:themeColor="text1"/>
          <w:sz w:val="24"/>
          <w:szCs w:val="24"/>
        </w:rPr>
        <w:t xml:space="preserve"> </w:t>
      </w:r>
      <w:r w:rsidR="00483DB9" w:rsidRPr="00A07BBD">
        <w:rPr>
          <w:rFonts w:ascii="Book Antiqua" w:hAnsi="Book Antiqua"/>
          <w:color w:val="000000" w:themeColor="text1"/>
          <w:sz w:val="24"/>
          <w:szCs w:val="24"/>
        </w:rPr>
        <w:t>(</w:t>
      </w:r>
      <w:r w:rsidR="0001420C" w:rsidRPr="00A07BBD">
        <w:rPr>
          <w:rFonts w:ascii="Book Antiqua" w:hAnsi="Book Antiqua"/>
          <w:color w:val="000000" w:themeColor="text1"/>
          <w:sz w:val="24"/>
          <w:szCs w:val="24"/>
        </w:rPr>
        <w:t>103</w:t>
      </w:r>
      <w:r w:rsidR="00FF4854" w:rsidRPr="00A07BBD">
        <w:rPr>
          <w:rFonts w:ascii="Book Antiqua" w:hAnsi="Book Antiqua"/>
          <w:color w:val="000000" w:themeColor="text1"/>
          <w:sz w:val="24"/>
          <w:szCs w:val="24"/>
        </w:rPr>
        <w:t xml:space="preserve"> for </w:t>
      </w:r>
      <w:r w:rsidR="00483DB9" w:rsidRPr="00A07BBD">
        <w:rPr>
          <w:rFonts w:ascii="Book Antiqua" w:hAnsi="Book Antiqua"/>
          <w:color w:val="000000" w:themeColor="text1"/>
          <w:sz w:val="24"/>
          <w:szCs w:val="24"/>
        </w:rPr>
        <w:t>peritoneum alone,</w:t>
      </w:r>
      <w:r w:rsidR="00FF4854" w:rsidRPr="00A07BBD">
        <w:rPr>
          <w:rFonts w:ascii="Book Antiqua" w:hAnsi="Book Antiqua"/>
          <w:color w:val="000000" w:themeColor="text1"/>
          <w:sz w:val="24"/>
          <w:szCs w:val="24"/>
        </w:rPr>
        <w:t xml:space="preserve"> </w:t>
      </w:r>
      <w:r w:rsidR="0001420C" w:rsidRPr="00A07BBD">
        <w:rPr>
          <w:rFonts w:ascii="Book Antiqua" w:hAnsi="Book Antiqua"/>
          <w:color w:val="000000" w:themeColor="text1"/>
          <w:sz w:val="24"/>
          <w:szCs w:val="24"/>
        </w:rPr>
        <w:t>13</w:t>
      </w:r>
      <w:r w:rsidR="00FF4854" w:rsidRPr="00A07BBD">
        <w:rPr>
          <w:rFonts w:ascii="Book Antiqua" w:hAnsi="Book Antiqua"/>
          <w:color w:val="000000" w:themeColor="text1"/>
          <w:sz w:val="24"/>
          <w:szCs w:val="24"/>
        </w:rPr>
        <w:t xml:space="preserve"> for</w:t>
      </w:r>
      <w:r w:rsidR="00483DB9" w:rsidRPr="00A07BBD">
        <w:rPr>
          <w:rFonts w:ascii="Book Antiqua" w:hAnsi="Book Antiqua"/>
          <w:color w:val="000000" w:themeColor="text1"/>
          <w:sz w:val="24"/>
          <w:szCs w:val="24"/>
        </w:rPr>
        <w:t xml:space="preserve"> liver alone, </w:t>
      </w:r>
      <w:r w:rsidR="0001420C" w:rsidRPr="00A07BBD">
        <w:rPr>
          <w:rFonts w:ascii="Book Antiqua" w:hAnsi="Book Antiqua"/>
          <w:color w:val="000000" w:themeColor="text1"/>
          <w:sz w:val="24"/>
          <w:szCs w:val="24"/>
        </w:rPr>
        <w:t>15</w:t>
      </w:r>
      <w:r w:rsidR="00FF4854" w:rsidRPr="00A07BBD">
        <w:rPr>
          <w:rFonts w:ascii="Book Antiqua" w:hAnsi="Book Antiqua"/>
          <w:color w:val="000000" w:themeColor="text1"/>
          <w:sz w:val="24"/>
          <w:szCs w:val="24"/>
        </w:rPr>
        <w:t xml:space="preserve"> for </w:t>
      </w:r>
      <w:r w:rsidR="00483DB9" w:rsidRPr="00A07BBD">
        <w:rPr>
          <w:rFonts w:ascii="Book Antiqua" w:hAnsi="Book Antiqua"/>
          <w:color w:val="000000" w:themeColor="text1"/>
          <w:sz w:val="24"/>
          <w:szCs w:val="24"/>
        </w:rPr>
        <w:t>liver and peritoneum</w:t>
      </w:r>
      <w:r w:rsidR="00A21049" w:rsidRPr="00A07BBD">
        <w:rPr>
          <w:rFonts w:ascii="Book Antiqua" w:hAnsi="Book Antiqua"/>
          <w:color w:val="000000" w:themeColor="text1"/>
          <w:sz w:val="24"/>
          <w:szCs w:val="24"/>
        </w:rPr>
        <w:t>,</w:t>
      </w:r>
      <w:r w:rsidR="00FF4854" w:rsidRPr="00A07BBD">
        <w:rPr>
          <w:rFonts w:ascii="Book Antiqua" w:hAnsi="Book Antiqua"/>
          <w:color w:val="000000" w:themeColor="text1"/>
          <w:sz w:val="24"/>
          <w:szCs w:val="24"/>
        </w:rPr>
        <w:t xml:space="preserve"> and</w:t>
      </w:r>
      <w:r w:rsidR="00A21049" w:rsidRPr="00A07BBD">
        <w:rPr>
          <w:rFonts w:ascii="Book Antiqua" w:hAnsi="Book Antiqua"/>
          <w:color w:val="000000" w:themeColor="text1"/>
          <w:sz w:val="24"/>
          <w:szCs w:val="24"/>
        </w:rPr>
        <w:t xml:space="preserve"> </w:t>
      </w:r>
      <w:r w:rsidR="00FF4854" w:rsidRPr="00A07BBD">
        <w:rPr>
          <w:rFonts w:ascii="Book Antiqua" w:hAnsi="Book Antiqua"/>
          <w:color w:val="000000" w:themeColor="text1"/>
          <w:sz w:val="24"/>
          <w:szCs w:val="24"/>
        </w:rPr>
        <w:t xml:space="preserve">seven </w:t>
      </w:r>
      <w:r w:rsidR="00483DB9" w:rsidRPr="00A07BBD">
        <w:rPr>
          <w:rFonts w:ascii="Book Antiqua" w:hAnsi="Book Antiqua"/>
          <w:color w:val="000000" w:themeColor="text1"/>
          <w:sz w:val="24"/>
          <w:szCs w:val="24"/>
        </w:rPr>
        <w:t xml:space="preserve">positive cytology), 63 patients received palliative resection </w:t>
      </w:r>
      <w:r w:rsidR="00175372" w:rsidRPr="00A07BBD">
        <w:rPr>
          <w:rFonts w:ascii="Book Antiqua" w:hAnsi="Book Antiqua"/>
          <w:color w:val="000000" w:themeColor="text1"/>
          <w:sz w:val="24"/>
          <w:szCs w:val="24"/>
        </w:rPr>
        <w:t>due to</w:t>
      </w:r>
      <w:r w:rsidR="00FF4854"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obstruction or bleeding from the tumor</w:t>
      </w:r>
      <w:r w:rsidR="00FF4854" w:rsidRPr="00A07BBD">
        <w:rPr>
          <w:rFonts w:ascii="Book Antiqua" w:hAnsi="Book Antiqua"/>
          <w:color w:val="000000" w:themeColor="text1"/>
          <w:sz w:val="24"/>
          <w:szCs w:val="24"/>
        </w:rPr>
        <w:t xml:space="preserve"> </w:t>
      </w:r>
      <w:r w:rsidR="00862587" w:rsidRPr="00A07BBD">
        <w:rPr>
          <w:rFonts w:ascii="Book Antiqua" w:hAnsi="Book Antiqua"/>
          <w:color w:val="000000" w:themeColor="text1"/>
          <w:sz w:val="24"/>
          <w:szCs w:val="24"/>
        </w:rPr>
        <w:t>(</w:t>
      </w:r>
      <w:r w:rsidR="00FF4854" w:rsidRPr="00A07BBD">
        <w:rPr>
          <w:rFonts w:ascii="Book Antiqua" w:hAnsi="Book Antiqua"/>
          <w:color w:val="000000" w:themeColor="text1"/>
          <w:sz w:val="24"/>
          <w:szCs w:val="24"/>
        </w:rPr>
        <w:t xml:space="preserve">five </w:t>
      </w:r>
      <w:r w:rsidR="00862587" w:rsidRPr="00A07BBD">
        <w:rPr>
          <w:rFonts w:ascii="Book Antiqua" w:hAnsi="Book Antiqua"/>
          <w:color w:val="000000" w:themeColor="text1"/>
          <w:sz w:val="24"/>
          <w:szCs w:val="24"/>
        </w:rPr>
        <w:t>patients underwent palliative resection as planned)</w:t>
      </w:r>
      <w:r w:rsidR="00483DB9" w:rsidRPr="00A07BBD">
        <w:rPr>
          <w:rFonts w:ascii="Book Antiqua" w:hAnsi="Book Antiqua"/>
          <w:color w:val="000000" w:themeColor="text1"/>
          <w:sz w:val="24"/>
          <w:szCs w:val="24"/>
        </w:rPr>
        <w:t>, 18 patients underwent bypass</w:t>
      </w:r>
      <w:r w:rsidR="00FF4854" w:rsidRPr="00A07BBD">
        <w:rPr>
          <w:rFonts w:ascii="Book Antiqua" w:hAnsi="Book Antiqua"/>
          <w:color w:val="000000" w:themeColor="text1"/>
          <w:sz w:val="24"/>
          <w:szCs w:val="24"/>
        </w:rPr>
        <w:t xml:space="preserve"> </w:t>
      </w:r>
      <w:r w:rsidR="0001420C" w:rsidRPr="00A07BBD">
        <w:rPr>
          <w:rFonts w:ascii="Book Antiqua" w:hAnsi="Book Antiqua"/>
          <w:color w:val="000000" w:themeColor="text1"/>
          <w:sz w:val="24"/>
          <w:szCs w:val="24"/>
        </w:rPr>
        <w:t>(</w:t>
      </w:r>
      <w:r w:rsidR="00FF4854" w:rsidRPr="00A07BBD">
        <w:rPr>
          <w:rFonts w:ascii="Book Antiqua" w:hAnsi="Book Antiqua"/>
          <w:color w:val="000000" w:themeColor="text1"/>
          <w:sz w:val="24"/>
          <w:szCs w:val="24"/>
        </w:rPr>
        <w:t xml:space="preserve">two </w:t>
      </w:r>
      <w:r w:rsidR="0001420C" w:rsidRPr="00A07BBD">
        <w:rPr>
          <w:rFonts w:ascii="Book Antiqua" w:hAnsi="Book Antiqua"/>
          <w:color w:val="000000" w:themeColor="text1"/>
          <w:sz w:val="24"/>
          <w:szCs w:val="24"/>
        </w:rPr>
        <w:t>patients underwent laparoscopic bypass as planned)</w:t>
      </w:r>
      <w:r w:rsidR="00030EEC" w:rsidRPr="00A07BBD">
        <w:rPr>
          <w:rFonts w:ascii="Book Antiqua" w:hAnsi="Book Antiqua"/>
          <w:color w:val="000000" w:themeColor="text1"/>
          <w:sz w:val="24"/>
          <w:szCs w:val="24"/>
        </w:rPr>
        <w:t>,</w:t>
      </w:r>
      <w:r w:rsidR="00483DB9" w:rsidRPr="00A07BBD">
        <w:rPr>
          <w:rFonts w:ascii="Book Antiqua" w:hAnsi="Book Antiqua"/>
          <w:color w:val="000000" w:themeColor="text1"/>
          <w:sz w:val="24"/>
          <w:szCs w:val="24"/>
        </w:rPr>
        <w:t xml:space="preserve"> and 57 patients underwent staging laparoscopy alone</w:t>
      </w:r>
      <w:r w:rsidR="00FF4854" w:rsidRPr="00A07BBD">
        <w:rPr>
          <w:rFonts w:ascii="Book Antiqua" w:hAnsi="Book Antiqua"/>
          <w:color w:val="000000" w:themeColor="text1"/>
          <w:sz w:val="24"/>
          <w:szCs w:val="24"/>
        </w:rPr>
        <w:t xml:space="preserve"> </w:t>
      </w:r>
      <w:r w:rsidR="00E953BF" w:rsidRPr="00A07BBD">
        <w:rPr>
          <w:rFonts w:ascii="Book Antiqua" w:hAnsi="Book Antiqua"/>
          <w:color w:val="000000" w:themeColor="text1"/>
          <w:sz w:val="24"/>
          <w:szCs w:val="24"/>
        </w:rPr>
        <w:t>(10 patients underwent laparoscopic exploration as plan</w:t>
      </w:r>
      <w:r w:rsidR="00030EEC" w:rsidRPr="00A07BBD">
        <w:rPr>
          <w:rFonts w:ascii="Book Antiqua" w:hAnsi="Book Antiqua"/>
          <w:color w:val="000000" w:themeColor="text1"/>
          <w:sz w:val="24"/>
          <w:szCs w:val="24"/>
        </w:rPr>
        <w:t>ned</w:t>
      </w:r>
      <w:r w:rsidR="00F84D31" w:rsidRPr="00A07BBD">
        <w:rPr>
          <w:rFonts w:ascii="Book Antiqua" w:hAnsi="Book Antiqua"/>
          <w:color w:val="000000" w:themeColor="text1"/>
          <w:sz w:val="24"/>
          <w:szCs w:val="24"/>
        </w:rPr>
        <w:t>)</w:t>
      </w:r>
      <w:r w:rsidR="00483DB9" w:rsidRPr="00A07BBD">
        <w:rPr>
          <w:rFonts w:ascii="Book Antiqua" w:hAnsi="Book Antiqua"/>
          <w:color w:val="000000" w:themeColor="text1"/>
          <w:sz w:val="24"/>
          <w:szCs w:val="24"/>
        </w:rPr>
        <w:t>.</w:t>
      </w:r>
      <w:r w:rsidR="00FF4854" w:rsidRPr="00A07BBD">
        <w:rPr>
          <w:rFonts w:ascii="Book Antiqua" w:hAnsi="Book Antiqua"/>
          <w:color w:val="000000" w:themeColor="text1"/>
          <w:sz w:val="24"/>
          <w:szCs w:val="24"/>
        </w:rPr>
        <w:t xml:space="preserve"> </w:t>
      </w:r>
      <w:r w:rsidR="0090124E" w:rsidRPr="00A07BBD">
        <w:rPr>
          <w:rFonts w:ascii="Book Antiqua" w:hAnsi="Book Antiqua"/>
          <w:color w:val="000000" w:themeColor="text1"/>
          <w:sz w:val="24"/>
          <w:szCs w:val="24"/>
        </w:rPr>
        <w:t xml:space="preserve">In summary, 21 patients underwent </w:t>
      </w:r>
      <w:r w:rsidR="0090124E" w:rsidRPr="00A07BBD">
        <w:rPr>
          <w:rFonts w:ascii="Book Antiqua" w:hAnsi="Book Antiqua"/>
          <w:color w:val="000000" w:themeColor="text1"/>
          <w:sz w:val="24"/>
          <w:szCs w:val="24"/>
        </w:rPr>
        <w:lastRenderedPageBreak/>
        <w:t xml:space="preserve">laparoscopic </w:t>
      </w:r>
      <w:hyperlink r:id="rId9" w:history="1">
        <w:r w:rsidR="0090124E" w:rsidRPr="00A07BBD">
          <w:rPr>
            <w:rFonts w:ascii="Book Antiqua" w:hAnsi="Book Antiqua"/>
            <w:color w:val="000000" w:themeColor="text1"/>
            <w:sz w:val="24"/>
            <w:szCs w:val="24"/>
          </w:rPr>
          <w:t>gastrojejunostomy</w:t>
        </w:r>
      </w:hyperlink>
      <w:r w:rsidR="00FF4854" w:rsidRPr="00A07BBD">
        <w:rPr>
          <w:rFonts w:ascii="Book Antiqua" w:hAnsi="Book Antiqua"/>
          <w:color w:val="000000" w:themeColor="text1"/>
          <w:sz w:val="24"/>
          <w:szCs w:val="24"/>
        </w:rPr>
        <w:t>, while</w:t>
      </w:r>
      <w:r w:rsidR="00483DB9" w:rsidRPr="00A07BBD">
        <w:rPr>
          <w:rFonts w:ascii="Book Antiqua" w:hAnsi="Book Antiqua"/>
          <w:color w:val="000000" w:themeColor="text1"/>
          <w:sz w:val="24"/>
          <w:szCs w:val="24"/>
        </w:rPr>
        <w:t xml:space="preserve"> 62</w:t>
      </w:r>
      <w:r w:rsidR="00FF4854" w:rsidRPr="00A07BBD">
        <w:rPr>
          <w:rFonts w:ascii="Book Antiqua" w:hAnsi="Book Antiqua"/>
          <w:color w:val="000000" w:themeColor="text1"/>
          <w:sz w:val="24"/>
          <w:szCs w:val="24"/>
        </w:rPr>
        <w:t xml:space="preserve"> </w:t>
      </w:r>
      <w:r w:rsidR="001C4DB4" w:rsidRPr="00A07BBD">
        <w:rPr>
          <w:rFonts w:ascii="Book Antiqua" w:hAnsi="Book Antiqua"/>
          <w:color w:val="000000" w:themeColor="text1"/>
          <w:sz w:val="24"/>
          <w:szCs w:val="24"/>
        </w:rPr>
        <w:t>(10.7%)</w:t>
      </w:r>
      <w:r w:rsidR="00483DB9" w:rsidRPr="00A07BBD">
        <w:rPr>
          <w:rFonts w:ascii="Book Antiqua" w:hAnsi="Book Antiqua"/>
          <w:color w:val="000000" w:themeColor="text1"/>
          <w:sz w:val="24"/>
          <w:szCs w:val="24"/>
        </w:rPr>
        <w:t xml:space="preserve"> patients underwent </w:t>
      </w:r>
      <w:r w:rsidR="00175372" w:rsidRPr="00A07BBD">
        <w:rPr>
          <w:rFonts w:ascii="Book Antiqua" w:hAnsi="Book Antiqua"/>
          <w:color w:val="000000" w:themeColor="text1"/>
          <w:sz w:val="24"/>
          <w:szCs w:val="24"/>
        </w:rPr>
        <w:t>staging laparoscopy alone</w:t>
      </w:r>
      <w:r w:rsidR="00FF4854"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w:t>
      </w:r>
      <w:r w:rsidR="003B6BA6" w:rsidRPr="00A07BBD">
        <w:rPr>
          <w:rFonts w:ascii="Book Antiqua" w:hAnsi="Book Antiqua"/>
          <w:color w:val="000000" w:themeColor="text1"/>
          <w:sz w:val="24"/>
          <w:szCs w:val="24"/>
        </w:rPr>
        <w:t>Figure 1</w:t>
      </w:r>
      <w:r w:rsidR="00175372" w:rsidRPr="00A07BBD">
        <w:rPr>
          <w:rFonts w:ascii="Book Antiqua" w:hAnsi="Book Antiqua"/>
          <w:color w:val="000000" w:themeColor="text1"/>
          <w:sz w:val="24"/>
          <w:szCs w:val="24"/>
        </w:rPr>
        <w:t>).</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bookmarkStart w:id="196" w:name="OLE_LINK29"/>
    </w:p>
    <w:p w:rsidR="00B01A3B" w:rsidRPr="00830817" w:rsidRDefault="00175372"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Treatment plan</w:t>
      </w:r>
      <w:r w:rsidR="008D7085" w:rsidRPr="00830817">
        <w:rPr>
          <w:rFonts w:ascii="Book Antiqua" w:hAnsi="Book Antiqua"/>
          <w:b/>
          <w:color w:val="000000" w:themeColor="text1"/>
          <w:szCs w:val="24"/>
        </w:rPr>
        <w:t>s</w:t>
      </w:r>
      <w:r w:rsidRPr="00830817">
        <w:rPr>
          <w:rFonts w:ascii="Book Antiqua" w:hAnsi="Book Antiqua"/>
          <w:b/>
          <w:color w:val="000000" w:themeColor="text1"/>
          <w:szCs w:val="24"/>
        </w:rPr>
        <w:t xml:space="preserve"> changed after staging laparoscopy</w:t>
      </w:r>
    </w:p>
    <w:bookmarkEnd w:id="196"/>
    <w:p w:rsidR="00B40A2A" w:rsidRPr="00A07BBD" w:rsidRDefault="00790115"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The </w:t>
      </w:r>
      <w:r w:rsidR="00175372" w:rsidRPr="00A07BBD">
        <w:rPr>
          <w:rFonts w:ascii="Book Antiqua" w:hAnsi="Book Antiqua"/>
          <w:color w:val="000000" w:themeColor="text1"/>
          <w:sz w:val="24"/>
          <w:szCs w:val="24"/>
        </w:rPr>
        <w:t>treatment plan</w:t>
      </w:r>
      <w:r w:rsidR="008D7085" w:rsidRPr="00A07BBD">
        <w:rPr>
          <w:rFonts w:ascii="Book Antiqua" w:hAnsi="Book Antiqua"/>
          <w:color w:val="000000" w:themeColor="text1"/>
          <w:sz w:val="24"/>
          <w:szCs w:val="24"/>
        </w:rPr>
        <w:t>s</w:t>
      </w:r>
      <w:r w:rsidR="00175372" w:rsidRPr="00A07BBD">
        <w:rPr>
          <w:rFonts w:ascii="Book Antiqua" w:hAnsi="Book Antiqua"/>
          <w:color w:val="000000" w:themeColor="text1"/>
          <w:sz w:val="24"/>
          <w:szCs w:val="24"/>
        </w:rPr>
        <w:t xml:space="preserve"> of </w:t>
      </w:r>
      <w:r w:rsidR="0001420C" w:rsidRPr="00A07BBD">
        <w:rPr>
          <w:rFonts w:ascii="Book Antiqua" w:hAnsi="Book Antiqua"/>
          <w:color w:val="000000" w:themeColor="text1"/>
          <w:sz w:val="24"/>
          <w:szCs w:val="24"/>
        </w:rPr>
        <w:t>211</w:t>
      </w:r>
      <w:r w:rsidR="00FF4854"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w:t>
      </w:r>
      <w:r w:rsidR="00A31EC1" w:rsidRPr="00A07BBD">
        <w:rPr>
          <w:rFonts w:ascii="Book Antiqua" w:hAnsi="Book Antiqua"/>
          <w:color w:val="000000" w:themeColor="text1"/>
          <w:sz w:val="24"/>
          <w:szCs w:val="24"/>
        </w:rPr>
        <w:t>3</w:t>
      </w:r>
      <w:r w:rsidR="0001420C" w:rsidRPr="00A07BBD">
        <w:rPr>
          <w:rFonts w:ascii="Book Antiqua" w:hAnsi="Book Antiqua"/>
          <w:color w:val="000000" w:themeColor="text1"/>
          <w:sz w:val="24"/>
          <w:szCs w:val="24"/>
        </w:rPr>
        <w:t>6.3</w:t>
      </w:r>
      <w:r w:rsidR="00175372" w:rsidRPr="00A07BBD">
        <w:rPr>
          <w:rFonts w:ascii="Book Antiqua" w:hAnsi="Book Antiqua"/>
          <w:color w:val="000000" w:themeColor="text1"/>
          <w:sz w:val="24"/>
          <w:szCs w:val="24"/>
        </w:rPr>
        <w:t xml:space="preserve">%) patients were changed after staging laparoscopy. </w:t>
      </w:r>
      <w:r w:rsidR="00DE7BF0" w:rsidRPr="00A07BBD">
        <w:rPr>
          <w:rFonts w:ascii="Book Antiqua" w:hAnsi="Book Antiqua"/>
          <w:color w:val="000000" w:themeColor="text1"/>
          <w:sz w:val="24"/>
          <w:szCs w:val="24"/>
        </w:rPr>
        <w:t>One hundred twenty</w:t>
      </w:r>
      <w:r w:rsidR="00FF4854" w:rsidRPr="00A07BBD">
        <w:rPr>
          <w:rFonts w:ascii="Book Antiqua" w:hAnsi="Book Antiqua"/>
          <w:color w:val="000000" w:themeColor="text1"/>
          <w:sz w:val="24"/>
          <w:szCs w:val="24"/>
        </w:rPr>
        <w:t>-</w:t>
      </w:r>
      <w:r w:rsidR="0001420C" w:rsidRPr="00A07BBD">
        <w:rPr>
          <w:rFonts w:ascii="Book Antiqua" w:hAnsi="Book Antiqua"/>
          <w:color w:val="000000" w:themeColor="text1"/>
          <w:sz w:val="24"/>
          <w:szCs w:val="24"/>
        </w:rPr>
        <w:t>nine</w:t>
      </w:r>
      <w:r w:rsidR="00FF4854"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(2</w:t>
      </w:r>
      <w:r w:rsidR="0001420C" w:rsidRPr="00A07BBD">
        <w:rPr>
          <w:rFonts w:ascii="Book Antiqua" w:hAnsi="Book Antiqua"/>
          <w:color w:val="000000" w:themeColor="text1"/>
          <w:sz w:val="24"/>
          <w:szCs w:val="24"/>
        </w:rPr>
        <w:t>2.2</w:t>
      </w:r>
      <w:r w:rsidR="00175372" w:rsidRPr="00A07BBD">
        <w:rPr>
          <w:rFonts w:ascii="Book Antiqua" w:hAnsi="Book Antiqua"/>
          <w:color w:val="000000" w:themeColor="text1"/>
          <w:sz w:val="24"/>
          <w:szCs w:val="24"/>
        </w:rPr>
        <w:t xml:space="preserve">%) patients who were </w:t>
      </w:r>
      <w:r w:rsidR="00DE7BF0" w:rsidRPr="00A07BBD">
        <w:rPr>
          <w:rFonts w:ascii="Book Antiqua" w:hAnsi="Book Antiqua"/>
          <w:color w:val="000000" w:themeColor="text1"/>
          <w:sz w:val="24"/>
          <w:szCs w:val="24"/>
        </w:rPr>
        <w:t xml:space="preserve">planned </w:t>
      </w:r>
      <w:r w:rsidR="00175372" w:rsidRPr="00A07BBD">
        <w:rPr>
          <w:rFonts w:ascii="Book Antiqua" w:hAnsi="Book Antiqua"/>
          <w:color w:val="000000" w:themeColor="text1"/>
          <w:sz w:val="24"/>
          <w:szCs w:val="24"/>
        </w:rPr>
        <w:t xml:space="preserve">to undergo </w:t>
      </w:r>
      <w:bookmarkStart w:id="197" w:name="OLE_LINK14"/>
      <w:r w:rsidR="00175372" w:rsidRPr="00A07BBD">
        <w:rPr>
          <w:rFonts w:ascii="Book Antiqua" w:hAnsi="Book Antiqua"/>
          <w:color w:val="000000" w:themeColor="text1"/>
          <w:sz w:val="24"/>
          <w:szCs w:val="24"/>
        </w:rPr>
        <w:t>radical</w:t>
      </w:r>
      <w:bookmarkEnd w:id="197"/>
      <w:r w:rsidR="00175372" w:rsidRPr="00A07BBD">
        <w:rPr>
          <w:rFonts w:ascii="Book Antiqua" w:hAnsi="Book Antiqua"/>
          <w:color w:val="000000" w:themeColor="text1"/>
          <w:sz w:val="24"/>
          <w:szCs w:val="24"/>
        </w:rPr>
        <w:t xml:space="preserve"> gastrectomy </w:t>
      </w:r>
      <w:r w:rsidR="00DE7BF0" w:rsidRPr="00A07BBD">
        <w:rPr>
          <w:rFonts w:ascii="Book Antiqua" w:hAnsi="Book Antiqua"/>
          <w:color w:val="000000" w:themeColor="text1"/>
          <w:sz w:val="24"/>
          <w:szCs w:val="24"/>
        </w:rPr>
        <w:t xml:space="preserve">were changed to </w:t>
      </w:r>
      <w:r w:rsidR="00175372" w:rsidRPr="00A07BBD">
        <w:rPr>
          <w:rFonts w:ascii="Book Antiqua" w:hAnsi="Book Antiqua"/>
          <w:color w:val="000000" w:themeColor="text1"/>
          <w:sz w:val="24"/>
          <w:szCs w:val="24"/>
        </w:rPr>
        <w:t>palliative operations</w:t>
      </w:r>
      <w:r w:rsidR="00FF4854" w:rsidRPr="00A07BBD">
        <w:rPr>
          <w:rFonts w:ascii="Book Antiqua" w:hAnsi="Book Antiqua"/>
          <w:color w:val="000000" w:themeColor="text1"/>
          <w:sz w:val="24"/>
          <w:szCs w:val="24"/>
        </w:rPr>
        <w:t xml:space="preserve"> </w:t>
      </w:r>
      <w:r w:rsidR="00F6071F" w:rsidRPr="00A07BBD">
        <w:rPr>
          <w:rFonts w:ascii="Book Antiqua" w:hAnsi="Book Antiqua"/>
          <w:color w:val="000000" w:themeColor="text1"/>
          <w:sz w:val="24"/>
          <w:szCs w:val="24"/>
        </w:rPr>
        <w:t>(</w:t>
      </w:r>
      <w:r w:rsidR="0001420C" w:rsidRPr="00A07BBD">
        <w:rPr>
          <w:rFonts w:ascii="Book Antiqua" w:hAnsi="Book Antiqua"/>
          <w:color w:val="000000" w:themeColor="text1"/>
          <w:sz w:val="24"/>
          <w:szCs w:val="24"/>
        </w:rPr>
        <w:t>58</w:t>
      </w:r>
      <w:r w:rsidR="00FF4854" w:rsidRPr="00A07BBD">
        <w:rPr>
          <w:rFonts w:ascii="Book Antiqua" w:hAnsi="Book Antiqua"/>
          <w:color w:val="000000" w:themeColor="text1"/>
          <w:sz w:val="24"/>
          <w:szCs w:val="24"/>
        </w:rPr>
        <w:t xml:space="preserve"> </w:t>
      </w:r>
      <w:r w:rsidR="00F6071F" w:rsidRPr="00A07BBD">
        <w:rPr>
          <w:rFonts w:ascii="Book Antiqua" w:hAnsi="Book Antiqua"/>
          <w:color w:val="000000" w:themeColor="text1"/>
          <w:sz w:val="24"/>
          <w:szCs w:val="24"/>
        </w:rPr>
        <w:t xml:space="preserve">patients for palliative gastrectomy, 19 patients for laparoscopic bypass, </w:t>
      </w:r>
      <w:r w:rsidR="00FE5C67" w:rsidRPr="00A07BBD">
        <w:rPr>
          <w:rFonts w:ascii="Book Antiqua" w:hAnsi="Book Antiqua"/>
          <w:color w:val="000000" w:themeColor="text1"/>
          <w:sz w:val="24"/>
          <w:szCs w:val="24"/>
        </w:rPr>
        <w:t xml:space="preserve">and </w:t>
      </w:r>
      <w:r w:rsidR="00F6071F" w:rsidRPr="00A07BBD">
        <w:rPr>
          <w:rFonts w:ascii="Book Antiqua" w:hAnsi="Book Antiqua"/>
          <w:color w:val="000000" w:themeColor="text1"/>
          <w:sz w:val="24"/>
          <w:szCs w:val="24"/>
        </w:rPr>
        <w:t>52 patients for staging laparoscopic alone)</w:t>
      </w:r>
      <w:r w:rsidR="00175372" w:rsidRPr="00A07BBD">
        <w:rPr>
          <w:rFonts w:ascii="Book Antiqua" w:hAnsi="Book Antiqua"/>
          <w:color w:val="000000" w:themeColor="text1"/>
          <w:sz w:val="24"/>
          <w:szCs w:val="24"/>
        </w:rPr>
        <w:t xml:space="preserve"> due to metastases that were not detected by CT. Two patients</w:t>
      </w:r>
      <w:r w:rsidR="00FD33F9" w:rsidRPr="00A07BBD">
        <w:rPr>
          <w:rFonts w:ascii="Book Antiqua" w:hAnsi="Book Antiqua"/>
          <w:color w:val="000000" w:themeColor="text1"/>
          <w:sz w:val="24"/>
          <w:szCs w:val="24"/>
        </w:rPr>
        <w:t>,</w:t>
      </w:r>
      <w:r w:rsidR="00DE7BF0" w:rsidRPr="00A07BBD">
        <w:rPr>
          <w:rFonts w:ascii="Book Antiqua" w:hAnsi="Book Antiqua"/>
          <w:color w:val="000000" w:themeColor="text1"/>
          <w:sz w:val="24"/>
          <w:szCs w:val="24"/>
        </w:rPr>
        <w:t xml:space="preserve"> who were</w:t>
      </w:r>
      <w:r w:rsidR="00055781" w:rsidRPr="00A07BBD">
        <w:rPr>
          <w:rFonts w:ascii="Book Antiqua" w:hAnsi="Book Antiqua"/>
          <w:color w:val="000000" w:themeColor="text1"/>
          <w:sz w:val="24"/>
          <w:szCs w:val="24"/>
        </w:rPr>
        <w:t xml:space="preserve"> </w:t>
      </w:r>
      <w:r w:rsidR="00FE5C67" w:rsidRPr="00A07BBD">
        <w:rPr>
          <w:rFonts w:ascii="Book Antiqua" w:hAnsi="Book Antiqua"/>
          <w:color w:val="000000" w:themeColor="text1"/>
          <w:sz w:val="24"/>
          <w:szCs w:val="24"/>
        </w:rPr>
        <w:t xml:space="preserve">classified as </w:t>
      </w:r>
      <w:r w:rsidR="00175372" w:rsidRPr="00A07BBD">
        <w:rPr>
          <w:rFonts w:ascii="Book Antiqua" w:hAnsi="Book Antiqua"/>
          <w:color w:val="000000" w:themeColor="text1"/>
          <w:sz w:val="24"/>
          <w:szCs w:val="24"/>
        </w:rPr>
        <w:t xml:space="preserve">M1 </w:t>
      </w:r>
      <w:r w:rsidR="00DE7BF0" w:rsidRPr="00A07BBD">
        <w:rPr>
          <w:rFonts w:ascii="Book Antiqua" w:hAnsi="Book Antiqua"/>
          <w:color w:val="000000" w:themeColor="text1"/>
          <w:sz w:val="24"/>
          <w:szCs w:val="24"/>
        </w:rPr>
        <w:t xml:space="preserve">by </w:t>
      </w:r>
      <w:r w:rsidR="00175372" w:rsidRPr="00A07BBD">
        <w:rPr>
          <w:rFonts w:ascii="Book Antiqua" w:hAnsi="Book Antiqua"/>
          <w:color w:val="000000" w:themeColor="text1"/>
          <w:sz w:val="24"/>
          <w:szCs w:val="24"/>
        </w:rPr>
        <w:t xml:space="preserve">CT, underwent radical surgery after </w:t>
      </w:r>
      <w:r w:rsidR="00DE7BF0" w:rsidRPr="00A07BBD">
        <w:rPr>
          <w:rFonts w:ascii="Book Antiqua" w:hAnsi="Book Antiqua"/>
          <w:color w:val="000000" w:themeColor="text1"/>
          <w:sz w:val="24"/>
          <w:szCs w:val="24"/>
        </w:rPr>
        <w:t xml:space="preserve">being </w:t>
      </w:r>
      <w:r w:rsidR="00175372" w:rsidRPr="00A07BBD">
        <w:rPr>
          <w:rFonts w:ascii="Book Antiqua" w:hAnsi="Book Antiqua"/>
          <w:color w:val="000000" w:themeColor="text1"/>
          <w:sz w:val="24"/>
          <w:szCs w:val="24"/>
        </w:rPr>
        <w:t>classified</w:t>
      </w:r>
      <w:r w:rsidR="00FE5C67" w:rsidRPr="00A07BBD">
        <w:rPr>
          <w:rFonts w:ascii="Book Antiqua" w:hAnsi="Book Antiqua"/>
          <w:color w:val="000000" w:themeColor="text1"/>
          <w:sz w:val="24"/>
          <w:szCs w:val="24"/>
        </w:rPr>
        <w:t xml:space="preserve"> as</w:t>
      </w:r>
      <w:r w:rsidR="00055781" w:rsidRPr="00A07BBD">
        <w:rPr>
          <w:rFonts w:ascii="Book Antiqua" w:hAnsi="Book Antiqua"/>
          <w:color w:val="000000" w:themeColor="text1"/>
          <w:sz w:val="24"/>
          <w:szCs w:val="24"/>
        </w:rPr>
        <w:t xml:space="preserve"> </w:t>
      </w:r>
      <w:r w:rsidR="00DE7BF0" w:rsidRPr="00A07BBD">
        <w:rPr>
          <w:rFonts w:ascii="Book Antiqua" w:hAnsi="Book Antiqua"/>
          <w:color w:val="000000" w:themeColor="text1"/>
          <w:sz w:val="24"/>
          <w:szCs w:val="24"/>
        </w:rPr>
        <w:t xml:space="preserve">M0 </w:t>
      </w:r>
      <w:r w:rsidR="008636BE" w:rsidRPr="00A07BBD">
        <w:rPr>
          <w:rFonts w:ascii="Book Antiqua" w:hAnsi="Book Antiqua"/>
          <w:color w:val="000000" w:themeColor="text1"/>
          <w:sz w:val="24"/>
          <w:szCs w:val="24"/>
        </w:rPr>
        <w:t>at</w:t>
      </w:r>
      <w:r w:rsidR="00175372" w:rsidRPr="00A07BBD">
        <w:rPr>
          <w:rFonts w:ascii="Book Antiqua" w:hAnsi="Book Antiqua"/>
          <w:color w:val="000000" w:themeColor="text1"/>
          <w:sz w:val="24"/>
          <w:szCs w:val="24"/>
        </w:rPr>
        <w:t xml:space="preserve"> staging laparoscopy. </w:t>
      </w:r>
      <w:r w:rsidR="001D01BA" w:rsidRPr="00A07BBD">
        <w:rPr>
          <w:rFonts w:ascii="Book Antiqua" w:hAnsi="Book Antiqua"/>
          <w:color w:val="000000" w:themeColor="text1"/>
          <w:sz w:val="24"/>
          <w:szCs w:val="24"/>
        </w:rPr>
        <w:t xml:space="preserve">Seventy-three </w:t>
      </w:r>
      <w:r w:rsidR="00F82430" w:rsidRPr="00A07BBD">
        <w:rPr>
          <w:rFonts w:ascii="Book Antiqua" w:hAnsi="Book Antiqua"/>
          <w:color w:val="000000" w:themeColor="text1"/>
          <w:sz w:val="24"/>
          <w:szCs w:val="24"/>
        </w:rPr>
        <w:t>(</w:t>
      </w:r>
      <w:r w:rsidR="00076DBF" w:rsidRPr="00A07BBD">
        <w:rPr>
          <w:rFonts w:ascii="Book Antiqua" w:hAnsi="Book Antiqua"/>
          <w:color w:val="000000" w:themeColor="text1"/>
          <w:sz w:val="24"/>
          <w:szCs w:val="24"/>
        </w:rPr>
        <w:t>1</w:t>
      </w:r>
      <w:r w:rsidR="0044729C" w:rsidRPr="00A07BBD">
        <w:rPr>
          <w:rFonts w:ascii="Book Antiqua" w:hAnsi="Book Antiqua"/>
          <w:color w:val="000000" w:themeColor="text1"/>
          <w:sz w:val="24"/>
          <w:szCs w:val="24"/>
        </w:rPr>
        <w:t>2.6</w:t>
      </w:r>
      <w:r w:rsidR="00F82430" w:rsidRPr="00A07BBD">
        <w:rPr>
          <w:rFonts w:ascii="Book Antiqua" w:hAnsi="Book Antiqua"/>
          <w:color w:val="000000" w:themeColor="text1"/>
          <w:sz w:val="24"/>
          <w:szCs w:val="24"/>
        </w:rPr>
        <w:t>%)</w:t>
      </w:r>
      <w:r w:rsidR="00055781"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 xml:space="preserve">patients who were </w:t>
      </w:r>
      <w:r w:rsidR="001D01BA" w:rsidRPr="00A07BBD">
        <w:rPr>
          <w:rFonts w:ascii="Book Antiqua" w:hAnsi="Book Antiqua"/>
          <w:color w:val="000000" w:themeColor="text1"/>
          <w:sz w:val="24"/>
          <w:szCs w:val="24"/>
        </w:rPr>
        <w:t xml:space="preserve">planned </w:t>
      </w:r>
      <w:r w:rsidR="00175372" w:rsidRPr="00A07BBD">
        <w:rPr>
          <w:rFonts w:ascii="Book Antiqua" w:hAnsi="Book Antiqua"/>
          <w:color w:val="000000" w:themeColor="text1"/>
          <w:sz w:val="24"/>
          <w:szCs w:val="24"/>
        </w:rPr>
        <w:t>to undergo gastrec</w:t>
      </w:r>
      <w:r w:rsidR="00F82430" w:rsidRPr="00A07BBD">
        <w:rPr>
          <w:rFonts w:ascii="Book Antiqua" w:hAnsi="Book Antiqua"/>
          <w:color w:val="000000" w:themeColor="text1"/>
          <w:sz w:val="24"/>
          <w:szCs w:val="24"/>
        </w:rPr>
        <w:t>tomy</w:t>
      </w:r>
      <w:r w:rsidR="008D7085" w:rsidRPr="00A07BBD">
        <w:rPr>
          <w:rFonts w:ascii="Book Antiqua" w:hAnsi="Book Antiqua"/>
          <w:color w:val="000000" w:themeColor="text1"/>
          <w:sz w:val="24"/>
          <w:szCs w:val="24"/>
        </w:rPr>
        <w:t xml:space="preserve"> alone</w:t>
      </w:r>
      <w:r w:rsidR="00055781" w:rsidRPr="00A07BBD">
        <w:rPr>
          <w:rFonts w:ascii="Book Antiqua" w:hAnsi="Book Antiqua"/>
          <w:color w:val="000000" w:themeColor="text1"/>
          <w:sz w:val="24"/>
          <w:szCs w:val="24"/>
        </w:rPr>
        <w:t xml:space="preserve"> </w:t>
      </w:r>
      <w:r w:rsidR="001D01BA" w:rsidRPr="00A07BBD">
        <w:rPr>
          <w:rFonts w:ascii="Book Antiqua" w:hAnsi="Book Antiqua"/>
          <w:color w:val="000000" w:themeColor="text1"/>
          <w:sz w:val="24"/>
          <w:szCs w:val="24"/>
        </w:rPr>
        <w:t xml:space="preserve">as </w:t>
      </w:r>
      <w:r w:rsidR="00F82430" w:rsidRPr="00A07BBD">
        <w:rPr>
          <w:rFonts w:ascii="Book Antiqua" w:hAnsi="Book Antiqua"/>
          <w:color w:val="000000" w:themeColor="text1"/>
          <w:sz w:val="24"/>
          <w:szCs w:val="24"/>
        </w:rPr>
        <w:t xml:space="preserve">non-T4b on CT underwent </w:t>
      </w:r>
      <w:r w:rsidR="00AC7002" w:rsidRPr="00A07BBD">
        <w:rPr>
          <w:rFonts w:ascii="Book Antiqua" w:hAnsi="Book Antiqua"/>
          <w:color w:val="000000" w:themeColor="text1"/>
          <w:sz w:val="24"/>
          <w:szCs w:val="24"/>
        </w:rPr>
        <w:t>combined resection</w:t>
      </w:r>
      <w:r w:rsidR="00175372" w:rsidRPr="00A07BBD">
        <w:rPr>
          <w:rFonts w:ascii="Book Antiqua" w:hAnsi="Book Antiqua"/>
          <w:color w:val="000000" w:themeColor="text1"/>
          <w:sz w:val="24"/>
          <w:szCs w:val="24"/>
        </w:rPr>
        <w:t>. Seven</w:t>
      </w:r>
      <w:r w:rsidR="00055781" w:rsidRPr="00A07BBD">
        <w:rPr>
          <w:rFonts w:ascii="Book Antiqua" w:hAnsi="Book Antiqua"/>
          <w:color w:val="000000" w:themeColor="text1"/>
          <w:sz w:val="24"/>
          <w:szCs w:val="24"/>
        </w:rPr>
        <w:t xml:space="preserve"> </w:t>
      </w:r>
      <w:r w:rsidR="00F82430" w:rsidRPr="00A07BBD">
        <w:rPr>
          <w:rFonts w:ascii="Book Antiqua" w:hAnsi="Book Antiqua"/>
          <w:color w:val="000000" w:themeColor="text1"/>
          <w:sz w:val="24"/>
          <w:szCs w:val="24"/>
        </w:rPr>
        <w:t>(1.2%)</w:t>
      </w:r>
      <w:r w:rsidR="00175372" w:rsidRPr="00A07BBD">
        <w:rPr>
          <w:rFonts w:ascii="Book Antiqua" w:hAnsi="Book Antiqua"/>
          <w:color w:val="000000" w:themeColor="text1"/>
          <w:sz w:val="24"/>
          <w:szCs w:val="24"/>
        </w:rPr>
        <w:t xml:space="preserve"> patients who were </w:t>
      </w:r>
      <w:r w:rsidR="001D01BA" w:rsidRPr="00A07BBD">
        <w:rPr>
          <w:rFonts w:ascii="Book Antiqua" w:hAnsi="Book Antiqua"/>
          <w:color w:val="000000" w:themeColor="text1"/>
          <w:sz w:val="24"/>
          <w:szCs w:val="24"/>
        </w:rPr>
        <w:t xml:space="preserve">planned </w:t>
      </w:r>
      <w:r w:rsidR="00175372" w:rsidRPr="00A07BBD">
        <w:rPr>
          <w:rFonts w:ascii="Book Antiqua" w:hAnsi="Book Antiqua"/>
          <w:color w:val="000000" w:themeColor="text1"/>
          <w:sz w:val="24"/>
          <w:szCs w:val="24"/>
        </w:rPr>
        <w:t xml:space="preserve">to undergo </w:t>
      </w:r>
      <w:r w:rsidR="00AC7002" w:rsidRPr="00A07BBD">
        <w:rPr>
          <w:rFonts w:ascii="Book Antiqua" w:hAnsi="Book Antiqua"/>
          <w:color w:val="000000" w:themeColor="text1"/>
          <w:sz w:val="24"/>
          <w:szCs w:val="24"/>
        </w:rPr>
        <w:t>combined resection</w:t>
      </w:r>
      <w:r w:rsidR="00055781" w:rsidRPr="00A07BBD">
        <w:rPr>
          <w:rFonts w:ascii="Book Antiqua" w:hAnsi="Book Antiqua"/>
          <w:color w:val="000000" w:themeColor="text1"/>
          <w:sz w:val="24"/>
          <w:szCs w:val="24"/>
        </w:rPr>
        <w:t xml:space="preserve"> </w:t>
      </w:r>
      <w:r w:rsidR="001D01BA" w:rsidRPr="00A07BBD">
        <w:rPr>
          <w:rFonts w:ascii="Book Antiqua" w:hAnsi="Book Antiqua"/>
          <w:color w:val="000000" w:themeColor="text1"/>
          <w:sz w:val="24"/>
          <w:szCs w:val="24"/>
        </w:rPr>
        <w:t xml:space="preserve">as </w:t>
      </w:r>
      <w:r w:rsidR="00175372" w:rsidRPr="00A07BBD">
        <w:rPr>
          <w:rFonts w:ascii="Book Antiqua" w:hAnsi="Book Antiqua"/>
          <w:color w:val="000000" w:themeColor="text1"/>
          <w:sz w:val="24"/>
          <w:szCs w:val="24"/>
        </w:rPr>
        <w:t>T4b on CT underwent gastrectomy alone</w:t>
      </w:r>
      <w:r w:rsidR="00055781" w:rsidRPr="00A07BBD">
        <w:rPr>
          <w:rFonts w:ascii="Book Antiqua" w:hAnsi="Book Antiqua"/>
          <w:color w:val="000000" w:themeColor="text1"/>
          <w:sz w:val="24"/>
          <w:szCs w:val="24"/>
        </w:rPr>
        <w:t xml:space="preserve"> </w:t>
      </w:r>
      <w:r w:rsidR="00A20C04" w:rsidRPr="00A07BBD">
        <w:rPr>
          <w:rFonts w:ascii="Book Antiqua" w:hAnsi="Book Antiqua"/>
          <w:color w:val="000000" w:themeColor="text1"/>
          <w:sz w:val="24"/>
          <w:szCs w:val="24"/>
        </w:rPr>
        <w:t>(</w:t>
      </w:r>
      <w:r w:rsidR="003B6BA6" w:rsidRPr="00A07BBD">
        <w:rPr>
          <w:rFonts w:ascii="Book Antiqua" w:hAnsi="Book Antiqua"/>
          <w:color w:val="000000" w:themeColor="text1"/>
          <w:sz w:val="24"/>
          <w:szCs w:val="24"/>
        </w:rPr>
        <w:t>Figure 2</w:t>
      </w:r>
      <w:r w:rsidR="00A20C04" w:rsidRPr="00A07BBD">
        <w:rPr>
          <w:rFonts w:ascii="Book Antiqua" w:hAnsi="Book Antiqua"/>
          <w:color w:val="000000" w:themeColor="text1"/>
          <w:sz w:val="24"/>
          <w:szCs w:val="24"/>
        </w:rPr>
        <w:t>).</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p>
    <w:p w:rsidR="00483DB9" w:rsidRPr="00830817" w:rsidRDefault="00483DB9"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 xml:space="preserve">Safety of staging laparoscopy </w:t>
      </w:r>
    </w:p>
    <w:p w:rsidR="00490976" w:rsidRPr="00A07BBD" w:rsidRDefault="00704A02" w:rsidP="00AC300F">
      <w:pPr>
        <w:adjustRightInd w:val="0"/>
        <w:snapToGrid w:val="0"/>
        <w:spacing w:line="360" w:lineRule="auto"/>
        <w:rPr>
          <w:rFonts w:ascii="Book Antiqua" w:eastAsia="Arial Unicode MS" w:hAnsi="Book Antiqua"/>
          <w:color w:val="000000" w:themeColor="text1"/>
          <w:sz w:val="24"/>
          <w:szCs w:val="24"/>
        </w:rPr>
      </w:pPr>
      <w:r w:rsidRPr="00A07BBD">
        <w:rPr>
          <w:rFonts w:ascii="Book Antiqua" w:hAnsi="Book Antiqua"/>
          <w:color w:val="000000" w:themeColor="text1"/>
          <w:sz w:val="24"/>
          <w:szCs w:val="24"/>
        </w:rPr>
        <w:t xml:space="preserve">Sixty-two </w:t>
      </w:r>
      <w:r w:rsidR="00483DB9" w:rsidRPr="00A07BBD">
        <w:rPr>
          <w:rFonts w:ascii="Book Antiqua" w:hAnsi="Book Antiqua"/>
          <w:color w:val="000000" w:themeColor="text1"/>
          <w:sz w:val="24"/>
          <w:szCs w:val="24"/>
        </w:rPr>
        <w:t>(10.7%) patients underwent staging laparoscopy alone</w:t>
      </w:r>
      <w:r w:rsidR="00A20C04" w:rsidRPr="00A07BBD">
        <w:rPr>
          <w:rFonts w:ascii="Book Antiqua" w:hAnsi="Book Antiqua"/>
          <w:color w:val="000000" w:themeColor="text1"/>
          <w:sz w:val="24"/>
          <w:szCs w:val="24"/>
        </w:rPr>
        <w:t xml:space="preserve"> including </w:t>
      </w:r>
      <w:r w:rsidR="00055781" w:rsidRPr="00A07BBD">
        <w:rPr>
          <w:rFonts w:ascii="Book Antiqua" w:hAnsi="Book Antiqua"/>
          <w:color w:val="000000" w:themeColor="text1"/>
          <w:sz w:val="24"/>
          <w:szCs w:val="24"/>
        </w:rPr>
        <w:t xml:space="preserve">10 </w:t>
      </w:r>
      <w:r w:rsidR="00A20C04" w:rsidRPr="00A07BBD">
        <w:rPr>
          <w:rFonts w:ascii="Book Antiqua" w:hAnsi="Book Antiqua"/>
          <w:color w:val="000000" w:themeColor="text1"/>
          <w:sz w:val="24"/>
          <w:szCs w:val="24"/>
        </w:rPr>
        <w:t>patients</w:t>
      </w:r>
      <w:r w:rsidR="00FD33F9" w:rsidRPr="00A07BBD">
        <w:rPr>
          <w:rFonts w:ascii="Book Antiqua" w:hAnsi="Book Antiqua"/>
          <w:color w:val="000000" w:themeColor="text1"/>
          <w:sz w:val="24"/>
          <w:szCs w:val="24"/>
        </w:rPr>
        <w:t xml:space="preserve"> </w:t>
      </w:r>
      <w:r w:rsidR="00055781" w:rsidRPr="00A07BBD">
        <w:rPr>
          <w:rFonts w:ascii="Book Antiqua" w:hAnsi="Book Antiqua"/>
          <w:color w:val="000000" w:themeColor="text1"/>
          <w:sz w:val="24"/>
          <w:szCs w:val="24"/>
        </w:rPr>
        <w:t>who were</w:t>
      </w:r>
      <w:r w:rsidR="00A20C04" w:rsidRPr="00A07BBD">
        <w:rPr>
          <w:rFonts w:ascii="Book Antiqua" w:hAnsi="Book Antiqua"/>
          <w:color w:val="000000" w:themeColor="text1"/>
          <w:sz w:val="24"/>
          <w:szCs w:val="24"/>
        </w:rPr>
        <w:t xml:space="preserve"> planned to under</w:t>
      </w:r>
      <w:r w:rsidR="00EB4EEF" w:rsidRPr="00A07BBD">
        <w:rPr>
          <w:rFonts w:ascii="Book Antiqua" w:hAnsi="Book Antiqua"/>
          <w:color w:val="000000" w:themeColor="text1"/>
          <w:sz w:val="24"/>
          <w:szCs w:val="24"/>
        </w:rPr>
        <w:t>go</w:t>
      </w:r>
      <w:r w:rsidR="00A20C04" w:rsidRPr="00A07BBD">
        <w:rPr>
          <w:rFonts w:ascii="Book Antiqua" w:hAnsi="Book Antiqua"/>
          <w:color w:val="000000" w:themeColor="text1"/>
          <w:sz w:val="24"/>
          <w:szCs w:val="24"/>
        </w:rPr>
        <w:t xml:space="preserve"> staging </w:t>
      </w:r>
      <w:r w:rsidR="00F84D31" w:rsidRPr="00A07BBD">
        <w:rPr>
          <w:rFonts w:ascii="Book Antiqua" w:hAnsi="Book Antiqua"/>
          <w:color w:val="000000" w:themeColor="text1"/>
          <w:sz w:val="24"/>
          <w:szCs w:val="24"/>
        </w:rPr>
        <w:t>laparoscopy for tumor detection</w:t>
      </w:r>
      <w:r w:rsidR="00483DB9" w:rsidRPr="00A07BBD">
        <w:rPr>
          <w:rFonts w:ascii="Book Antiqua" w:hAnsi="Book Antiqua"/>
          <w:color w:val="000000" w:themeColor="text1"/>
          <w:sz w:val="24"/>
          <w:szCs w:val="24"/>
        </w:rPr>
        <w:t>.</w:t>
      </w:r>
      <w:r w:rsidR="00055781" w:rsidRPr="00A07BBD">
        <w:rPr>
          <w:rFonts w:ascii="Book Antiqua" w:hAnsi="Book Antiqua"/>
          <w:color w:val="000000" w:themeColor="text1"/>
          <w:sz w:val="24"/>
          <w:szCs w:val="24"/>
        </w:rPr>
        <w:t xml:space="preserve"> Among </w:t>
      </w:r>
      <w:r w:rsidR="00483DB9" w:rsidRPr="00A07BBD">
        <w:rPr>
          <w:rFonts w:ascii="Book Antiqua" w:hAnsi="Book Antiqua"/>
          <w:color w:val="000000" w:themeColor="text1"/>
          <w:sz w:val="24"/>
          <w:szCs w:val="24"/>
        </w:rPr>
        <w:t>these</w:t>
      </w:r>
      <w:r w:rsidR="00FD33F9" w:rsidRPr="00A07BBD">
        <w:rPr>
          <w:rFonts w:ascii="Book Antiqua" w:hAnsi="Book Antiqua"/>
          <w:color w:val="000000" w:themeColor="text1"/>
          <w:sz w:val="24"/>
          <w:szCs w:val="24"/>
        </w:rPr>
        <w:t xml:space="preserve"> patients</w:t>
      </w:r>
      <w:r w:rsidR="00483DB9" w:rsidRPr="00A07BBD">
        <w:rPr>
          <w:rFonts w:ascii="Book Antiqua" w:hAnsi="Book Antiqua"/>
          <w:color w:val="000000" w:themeColor="text1"/>
          <w:sz w:val="24"/>
          <w:szCs w:val="24"/>
        </w:rPr>
        <w:t xml:space="preserve">, </w:t>
      </w:r>
      <w:r w:rsidR="00862587" w:rsidRPr="00A07BBD">
        <w:rPr>
          <w:rFonts w:ascii="Book Antiqua" w:hAnsi="Book Antiqua"/>
          <w:color w:val="000000" w:themeColor="text1"/>
          <w:sz w:val="24"/>
          <w:szCs w:val="24"/>
        </w:rPr>
        <w:t>two</w:t>
      </w:r>
      <w:r w:rsidR="00055781" w:rsidRPr="00A07BBD">
        <w:rPr>
          <w:rFonts w:ascii="Book Antiqua" w:hAnsi="Book Antiqua"/>
          <w:color w:val="000000" w:themeColor="text1"/>
          <w:sz w:val="24"/>
          <w:szCs w:val="24"/>
        </w:rPr>
        <w:t xml:space="preserve"> </w:t>
      </w:r>
      <w:r w:rsidR="00483DB9" w:rsidRPr="00A07BBD">
        <w:rPr>
          <w:rFonts w:ascii="Book Antiqua" w:hAnsi="Book Antiqua"/>
          <w:color w:val="000000" w:themeColor="text1"/>
          <w:sz w:val="24"/>
          <w:szCs w:val="24"/>
        </w:rPr>
        <w:t>patient</w:t>
      </w:r>
      <w:r w:rsidR="00862587" w:rsidRPr="00A07BBD">
        <w:rPr>
          <w:rFonts w:ascii="Book Antiqua" w:hAnsi="Book Antiqua"/>
          <w:color w:val="000000" w:themeColor="text1"/>
          <w:sz w:val="24"/>
          <w:szCs w:val="24"/>
        </w:rPr>
        <w:t>s</w:t>
      </w:r>
      <w:r w:rsidR="00483DB9" w:rsidRPr="00A07BBD">
        <w:rPr>
          <w:rFonts w:ascii="Book Antiqua" w:hAnsi="Book Antiqua"/>
          <w:color w:val="000000" w:themeColor="text1"/>
          <w:sz w:val="24"/>
          <w:szCs w:val="24"/>
        </w:rPr>
        <w:t xml:space="preserve"> developed pneumonia</w:t>
      </w:r>
      <w:r w:rsidR="00055781" w:rsidRPr="00A07BBD">
        <w:rPr>
          <w:rFonts w:ascii="Book Antiqua" w:hAnsi="Book Antiqua"/>
          <w:color w:val="000000" w:themeColor="text1"/>
          <w:sz w:val="24"/>
          <w:szCs w:val="24"/>
        </w:rPr>
        <w:t>; and</w:t>
      </w:r>
      <w:r w:rsidRPr="00A07BBD">
        <w:rPr>
          <w:rFonts w:ascii="Book Antiqua" w:hAnsi="Book Antiqua"/>
          <w:color w:val="000000" w:themeColor="text1"/>
          <w:sz w:val="24"/>
          <w:szCs w:val="24"/>
        </w:rPr>
        <w:t xml:space="preserve"> </w:t>
      </w:r>
      <w:r w:rsidR="00055781" w:rsidRPr="00A07BBD">
        <w:rPr>
          <w:rFonts w:ascii="Book Antiqua" w:hAnsi="Book Antiqua"/>
          <w:color w:val="000000" w:themeColor="text1"/>
          <w:sz w:val="24"/>
          <w:szCs w:val="24"/>
        </w:rPr>
        <w:t>t</w:t>
      </w:r>
      <w:r w:rsidRPr="00A07BBD">
        <w:rPr>
          <w:rFonts w:ascii="Book Antiqua" w:hAnsi="Book Antiqua"/>
          <w:color w:val="000000" w:themeColor="text1"/>
          <w:sz w:val="24"/>
          <w:szCs w:val="24"/>
        </w:rPr>
        <w:t>here was</w:t>
      </w:r>
      <w:r w:rsidR="00483DB9" w:rsidRPr="00A07BBD">
        <w:rPr>
          <w:rFonts w:ascii="Book Antiqua" w:hAnsi="Book Antiqua"/>
          <w:color w:val="000000" w:themeColor="text1"/>
          <w:sz w:val="24"/>
          <w:szCs w:val="24"/>
        </w:rPr>
        <w:t xml:space="preserve"> no mortality</w:t>
      </w:r>
      <w:r w:rsidRPr="00A07BBD">
        <w:rPr>
          <w:rFonts w:ascii="Book Antiqua" w:hAnsi="Book Antiqua"/>
          <w:color w:val="000000" w:themeColor="text1"/>
          <w:sz w:val="24"/>
          <w:szCs w:val="24"/>
        </w:rPr>
        <w:t>.</w:t>
      </w:r>
      <w:r w:rsidR="00055781" w:rsidRPr="00A07BBD">
        <w:rPr>
          <w:rFonts w:ascii="Book Antiqua" w:hAnsi="Book Antiqua"/>
          <w:color w:val="000000" w:themeColor="text1"/>
          <w:sz w:val="24"/>
          <w:szCs w:val="24"/>
        </w:rPr>
        <w:t xml:space="preserve"> </w:t>
      </w:r>
      <w:r w:rsidR="00FD33F9" w:rsidRPr="00A07BBD">
        <w:rPr>
          <w:rFonts w:ascii="Book Antiqua" w:hAnsi="Book Antiqua"/>
          <w:color w:val="000000" w:themeColor="text1"/>
          <w:sz w:val="24"/>
          <w:szCs w:val="24"/>
        </w:rPr>
        <w:t>M</w:t>
      </w:r>
      <w:r w:rsidR="00483DB9" w:rsidRPr="00A07BBD">
        <w:rPr>
          <w:rFonts w:ascii="Book Antiqua" w:hAnsi="Book Antiqua"/>
          <w:color w:val="000000" w:themeColor="text1"/>
          <w:sz w:val="24"/>
          <w:szCs w:val="24"/>
        </w:rPr>
        <w:t xml:space="preserve">edian postoperative hospital stay was </w:t>
      </w:r>
      <w:r w:rsidR="00055781" w:rsidRPr="00A07BBD">
        <w:rPr>
          <w:rFonts w:ascii="Book Antiqua" w:hAnsi="Book Antiqua"/>
          <w:color w:val="000000" w:themeColor="text1"/>
          <w:sz w:val="24"/>
          <w:szCs w:val="24"/>
        </w:rPr>
        <w:t xml:space="preserve">five days </w:t>
      </w:r>
      <w:r w:rsidR="00483DB9" w:rsidRPr="00A07BBD">
        <w:rPr>
          <w:rFonts w:ascii="Book Antiqua" w:hAnsi="Book Antiqua"/>
          <w:color w:val="000000" w:themeColor="text1"/>
          <w:sz w:val="24"/>
          <w:szCs w:val="24"/>
        </w:rPr>
        <w:t>(range</w:t>
      </w:r>
      <w:r w:rsidR="00055781" w:rsidRPr="00A07BBD">
        <w:rPr>
          <w:rFonts w:ascii="Book Antiqua" w:hAnsi="Book Antiqua"/>
          <w:color w:val="000000" w:themeColor="text1"/>
          <w:sz w:val="24"/>
          <w:szCs w:val="24"/>
        </w:rPr>
        <w:t>,</w:t>
      </w:r>
      <w:r w:rsidR="00483DB9" w:rsidRPr="00A07BBD">
        <w:rPr>
          <w:rFonts w:ascii="Book Antiqua" w:hAnsi="Book Antiqua"/>
          <w:color w:val="000000" w:themeColor="text1"/>
          <w:sz w:val="24"/>
          <w:szCs w:val="24"/>
        </w:rPr>
        <w:t xml:space="preserve"> 2-22</w:t>
      </w:r>
      <w:r w:rsidR="00055781" w:rsidRPr="00A07BBD">
        <w:rPr>
          <w:rFonts w:ascii="Book Antiqua" w:hAnsi="Book Antiqua"/>
          <w:color w:val="000000" w:themeColor="text1"/>
          <w:sz w:val="24"/>
          <w:szCs w:val="24"/>
        </w:rPr>
        <w:t xml:space="preserve"> d</w:t>
      </w:r>
      <w:r w:rsidR="00483DB9" w:rsidRPr="00A07BBD">
        <w:rPr>
          <w:rFonts w:ascii="Book Antiqua" w:hAnsi="Book Antiqua"/>
          <w:color w:val="000000" w:themeColor="text1"/>
          <w:sz w:val="24"/>
          <w:szCs w:val="24"/>
        </w:rPr>
        <w:t>)</w:t>
      </w:r>
      <w:r w:rsidR="007064B3" w:rsidRPr="00A07BBD">
        <w:rPr>
          <w:rFonts w:ascii="Book Antiqua" w:hAnsi="Book Antiqua"/>
          <w:color w:val="000000" w:themeColor="text1"/>
          <w:sz w:val="24"/>
          <w:szCs w:val="24"/>
        </w:rPr>
        <w:t>.</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p>
    <w:p w:rsidR="000652D6" w:rsidRPr="00830817" w:rsidRDefault="000652D6"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Comparison of clinical characteristics</w:t>
      </w:r>
    </w:p>
    <w:p w:rsidR="000652D6" w:rsidRPr="00A07BBD" w:rsidRDefault="00820F83"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C</w:t>
      </w:r>
      <w:r w:rsidR="000652D6" w:rsidRPr="00A07BBD">
        <w:rPr>
          <w:rFonts w:ascii="Book Antiqua" w:hAnsi="Book Antiqua"/>
          <w:color w:val="000000" w:themeColor="text1"/>
          <w:sz w:val="24"/>
          <w:szCs w:val="24"/>
        </w:rPr>
        <w:t>linical characteristics were compared between P-negative and P-positive patients (</w:t>
      </w:r>
      <w:r w:rsidR="0042168E" w:rsidRPr="00A07BBD">
        <w:rPr>
          <w:rFonts w:ascii="Book Antiqua" w:hAnsi="Book Antiqua"/>
          <w:color w:val="000000" w:themeColor="text1"/>
          <w:sz w:val="24"/>
          <w:szCs w:val="24"/>
        </w:rPr>
        <w:t>Table 5</w:t>
      </w:r>
      <w:r w:rsidR="000652D6" w:rsidRPr="00A07BBD">
        <w:rPr>
          <w:rFonts w:ascii="Book Antiqua" w:hAnsi="Book Antiqua"/>
          <w:color w:val="000000" w:themeColor="text1"/>
          <w:sz w:val="24"/>
          <w:szCs w:val="24"/>
        </w:rPr>
        <w:t>).</w:t>
      </w:r>
      <w:r w:rsidRPr="00A07BBD">
        <w:rPr>
          <w:rFonts w:ascii="Book Antiqua" w:hAnsi="Book Antiqua"/>
          <w:color w:val="000000" w:themeColor="text1"/>
          <w:sz w:val="24"/>
          <w:szCs w:val="24"/>
        </w:rPr>
        <w:t xml:space="preserve"> G</w:t>
      </w:r>
      <w:r w:rsidR="000652D6" w:rsidRPr="00A07BBD">
        <w:rPr>
          <w:rFonts w:ascii="Book Antiqua" w:hAnsi="Book Antiqua"/>
          <w:color w:val="000000" w:themeColor="text1"/>
          <w:sz w:val="24"/>
          <w:szCs w:val="24"/>
        </w:rPr>
        <w:t xml:space="preserve">ender, tumor size, </w:t>
      </w:r>
      <w:r w:rsidRPr="00A07BBD">
        <w:rPr>
          <w:rFonts w:ascii="Book Antiqua" w:hAnsi="Book Antiqua"/>
          <w:color w:val="000000" w:themeColor="text1"/>
          <w:sz w:val="24"/>
          <w:szCs w:val="24"/>
        </w:rPr>
        <w:t xml:space="preserve">the </w:t>
      </w:r>
      <w:r w:rsidR="000652D6" w:rsidRPr="00A07BBD">
        <w:rPr>
          <w:rFonts w:ascii="Book Antiqua" w:hAnsi="Book Antiqua"/>
          <w:color w:val="000000" w:themeColor="text1"/>
          <w:sz w:val="24"/>
          <w:szCs w:val="24"/>
        </w:rPr>
        <w:t xml:space="preserve">middle third involved, depth of tumor </w:t>
      </w:r>
      <w:r w:rsidR="00D77529" w:rsidRPr="00A07BBD">
        <w:rPr>
          <w:rFonts w:ascii="Book Antiqua" w:hAnsi="Book Antiqua"/>
          <w:color w:val="000000" w:themeColor="text1"/>
          <w:sz w:val="24"/>
          <w:szCs w:val="24"/>
        </w:rPr>
        <w:t>i</w:t>
      </w:r>
      <w:r w:rsidR="000652D6" w:rsidRPr="00A07BBD">
        <w:rPr>
          <w:rFonts w:ascii="Book Antiqua" w:hAnsi="Book Antiqua"/>
          <w:color w:val="000000" w:themeColor="text1"/>
          <w:sz w:val="24"/>
          <w:szCs w:val="24"/>
        </w:rPr>
        <w:t xml:space="preserve">nvasion, and Borrmann type were found to be significant </w:t>
      </w:r>
      <w:r w:rsidR="001118AA" w:rsidRPr="00A07BBD">
        <w:rPr>
          <w:rFonts w:ascii="Book Antiqua" w:hAnsi="Book Antiqua"/>
          <w:color w:val="000000" w:themeColor="text1"/>
          <w:sz w:val="24"/>
          <w:szCs w:val="24"/>
        </w:rPr>
        <w:t xml:space="preserve">correlated with P-positive status </w:t>
      </w:r>
      <w:r w:rsidR="000652D6" w:rsidRPr="00A07BBD">
        <w:rPr>
          <w:rFonts w:ascii="Book Antiqua" w:hAnsi="Book Antiqua"/>
          <w:color w:val="000000" w:themeColor="text1"/>
          <w:sz w:val="24"/>
          <w:szCs w:val="24"/>
        </w:rPr>
        <w:t>by univariate analys</w:t>
      </w:r>
      <w:r w:rsidRPr="00A07BBD">
        <w:rPr>
          <w:rFonts w:ascii="Book Antiqua" w:hAnsi="Book Antiqua"/>
          <w:color w:val="000000" w:themeColor="text1"/>
          <w:sz w:val="24"/>
          <w:szCs w:val="24"/>
        </w:rPr>
        <w:t>i</w:t>
      </w:r>
      <w:r w:rsidR="000652D6" w:rsidRPr="00A07BBD">
        <w:rPr>
          <w:rFonts w:ascii="Book Antiqua" w:hAnsi="Book Antiqua"/>
          <w:color w:val="000000" w:themeColor="text1"/>
          <w:sz w:val="24"/>
          <w:szCs w:val="24"/>
        </w:rPr>
        <w:t>s. Among these factors,</w:t>
      </w:r>
      <w:r w:rsidRPr="00A07BBD">
        <w:rPr>
          <w:rFonts w:ascii="Book Antiqua" w:hAnsi="Book Antiqua"/>
          <w:color w:val="000000" w:themeColor="text1"/>
          <w:sz w:val="24"/>
          <w:szCs w:val="24"/>
        </w:rPr>
        <w:t xml:space="preserve"> </w:t>
      </w:r>
      <w:r w:rsidR="000652D6" w:rsidRPr="00A07BBD">
        <w:rPr>
          <w:rFonts w:ascii="Book Antiqua" w:hAnsi="Book Antiqua"/>
          <w:color w:val="000000" w:themeColor="text1"/>
          <w:sz w:val="24"/>
          <w:szCs w:val="24"/>
        </w:rPr>
        <w:t>multivariate analysis indicated that tumor size</w:t>
      </w:r>
      <w:r w:rsidRPr="00A07BBD">
        <w:rPr>
          <w:rFonts w:ascii="Book Antiqua" w:hAnsi="Book Antiqua"/>
          <w:color w:val="000000" w:themeColor="text1"/>
          <w:sz w:val="24"/>
          <w:szCs w:val="24"/>
        </w:rPr>
        <w:t xml:space="preserve"> </w:t>
      </w:r>
      <w:r w:rsidR="000652D6" w:rsidRPr="00A07BBD">
        <w:rPr>
          <w:rFonts w:ascii="Book Antiqua" w:hAnsi="Book Antiqua"/>
          <w:color w:val="000000" w:themeColor="text1"/>
          <w:sz w:val="24"/>
          <w:szCs w:val="24"/>
        </w:rPr>
        <w:t>(≥</w:t>
      </w:r>
      <w:r w:rsidR="00830817">
        <w:rPr>
          <w:rFonts w:ascii="Book Antiqua" w:hAnsi="Book Antiqua" w:hint="eastAsia"/>
          <w:color w:val="000000" w:themeColor="text1"/>
          <w:sz w:val="24"/>
          <w:szCs w:val="24"/>
        </w:rPr>
        <w:t xml:space="preserve"> </w:t>
      </w:r>
      <w:r w:rsidR="000652D6" w:rsidRPr="00A07BBD">
        <w:rPr>
          <w:rFonts w:ascii="Book Antiqua" w:hAnsi="Book Antiqua"/>
          <w:color w:val="000000" w:themeColor="text1"/>
          <w:sz w:val="24"/>
          <w:szCs w:val="24"/>
        </w:rPr>
        <w:t>40</w:t>
      </w:r>
      <w:r w:rsidRPr="00A07BBD">
        <w:rPr>
          <w:rFonts w:ascii="Book Antiqua" w:hAnsi="Book Antiqua"/>
          <w:color w:val="000000" w:themeColor="text1"/>
          <w:sz w:val="24"/>
          <w:szCs w:val="24"/>
        </w:rPr>
        <w:t xml:space="preserve"> </w:t>
      </w:r>
      <w:r w:rsidR="000652D6" w:rsidRPr="00A07BBD">
        <w:rPr>
          <w:rFonts w:ascii="Book Antiqua" w:hAnsi="Book Antiqua"/>
          <w:color w:val="000000" w:themeColor="text1"/>
          <w:sz w:val="24"/>
          <w:szCs w:val="24"/>
        </w:rPr>
        <w:t xml:space="preserve">mm), depth of tumor </w:t>
      </w:r>
      <w:r w:rsidR="00D77529" w:rsidRPr="00A07BBD">
        <w:rPr>
          <w:rFonts w:ascii="Book Antiqua" w:hAnsi="Book Antiqua"/>
          <w:color w:val="000000" w:themeColor="text1"/>
          <w:sz w:val="24"/>
          <w:szCs w:val="24"/>
        </w:rPr>
        <w:t>i</w:t>
      </w:r>
      <w:r w:rsidR="000652D6" w:rsidRPr="00A07BBD">
        <w:rPr>
          <w:rFonts w:ascii="Book Antiqua" w:hAnsi="Book Antiqua"/>
          <w:color w:val="000000" w:themeColor="text1"/>
          <w:sz w:val="24"/>
          <w:szCs w:val="24"/>
        </w:rPr>
        <w:t>nvasion</w:t>
      </w:r>
      <w:r w:rsidRPr="00A07BBD">
        <w:rPr>
          <w:rFonts w:ascii="Book Antiqua" w:hAnsi="Book Antiqua"/>
          <w:color w:val="000000" w:themeColor="text1"/>
          <w:sz w:val="24"/>
          <w:szCs w:val="24"/>
        </w:rPr>
        <w:t xml:space="preserve"> </w:t>
      </w:r>
      <w:r w:rsidR="000652D6" w:rsidRPr="00A07BBD">
        <w:rPr>
          <w:rFonts w:ascii="Book Antiqua" w:hAnsi="Book Antiqua"/>
          <w:color w:val="000000" w:themeColor="text1"/>
          <w:sz w:val="24"/>
          <w:szCs w:val="24"/>
        </w:rPr>
        <w:t>(T4b), and Borrmann type</w:t>
      </w:r>
      <w:r w:rsidRPr="00A07BBD">
        <w:rPr>
          <w:rFonts w:ascii="Book Antiqua" w:hAnsi="Book Antiqua"/>
          <w:color w:val="000000" w:themeColor="text1"/>
          <w:sz w:val="24"/>
          <w:szCs w:val="24"/>
        </w:rPr>
        <w:t xml:space="preserve"> </w:t>
      </w:r>
      <w:r w:rsidR="000652D6" w:rsidRPr="00A07BBD">
        <w:rPr>
          <w:rFonts w:ascii="Book Antiqua" w:hAnsi="Book Antiqua"/>
          <w:color w:val="000000" w:themeColor="text1"/>
          <w:sz w:val="24"/>
          <w:szCs w:val="24"/>
        </w:rPr>
        <w:t>(</w:t>
      </w:r>
      <w:r w:rsidR="009D432B" w:rsidRPr="00A07BBD">
        <w:rPr>
          <w:rFonts w:ascii="Book Antiqua" w:hAnsi="Book Antiqua"/>
          <w:color w:val="000000" w:themeColor="text1"/>
          <w:sz w:val="24"/>
          <w:szCs w:val="24"/>
        </w:rPr>
        <w:t>III or IV</w:t>
      </w:r>
      <w:r w:rsidR="000652D6"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were</w:t>
      </w:r>
      <w:r w:rsidR="000652D6" w:rsidRPr="00A07BBD">
        <w:rPr>
          <w:rFonts w:ascii="Book Antiqua" w:hAnsi="Book Antiqua"/>
          <w:color w:val="000000" w:themeColor="text1"/>
          <w:sz w:val="24"/>
          <w:szCs w:val="24"/>
        </w:rPr>
        <w:t xml:space="preserve"> </w:t>
      </w:r>
      <w:r w:rsidR="001118AA" w:rsidRPr="00A07BBD">
        <w:rPr>
          <w:rFonts w:ascii="Book Antiqua" w:hAnsi="Book Antiqua"/>
          <w:color w:val="000000" w:themeColor="text1"/>
          <w:sz w:val="24"/>
          <w:szCs w:val="24"/>
        </w:rPr>
        <w:t xml:space="preserve">found to be </w:t>
      </w:r>
      <w:r w:rsidR="000652D6" w:rsidRPr="00A07BBD">
        <w:rPr>
          <w:rFonts w:ascii="Book Antiqua" w:hAnsi="Book Antiqua"/>
          <w:color w:val="000000" w:themeColor="text1"/>
          <w:sz w:val="24"/>
          <w:szCs w:val="24"/>
        </w:rPr>
        <w:t xml:space="preserve">significantly correlated with </w:t>
      </w:r>
      <w:r w:rsidR="007064B3" w:rsidRPr="00A07BBD">
        <w:rPr>
          <w:rFonts w:ascii="Book Antiqua" w:hAnsi="Book Antiqua"/>
          <w:color w:val="000000" w:themeColor="text1"/>
          <w:sz w:val="24"/>
          <w:szCs w:val="24"/>
        </w:rPr>
        <w:t>P</w:t>
      </w:r>
      <w:r w:rsidR="000652D6" w:rsidRPr="00A07BBD">
        <w:rPr>
          <w:rFonts w:ascii="Book Antiqua" w:hAnsi="Book Antiqua"/>
          <w:color w:val="000000" w:themeColor="text1"/>
          <w:sz w:val="24"/>
          <w:szCs w:val="24"/>
        </w:rPr>
        <w:t xml:space="preserve">-positive status </w:t>
      </w:r>
      <w:bookmarkStart w:id="198" w:name="OLE_LINK36"/>
      <w:r w:rsidR="000652D6" w:rsidRPr="00A07BBD">
        <w:rPr>
          <w:rFonts w:ascii="Book Antiqua" w:hAnsi="Book Antiqua"/>
          <w:color w:val="000000" w:themeColor="text1"/>
          <w:sz w:val="24"/>
          <w:szCs w:val="24"/>
        </w:rPr>
        <w:t>(</w:t>
      </w:r>
      <w:r w:rsidR="0042168E" w:rsidRPr="00A07BBD">
        <w:rPr>
          <w:rFonts w:ascii="Book Antiqua" w:hAnsi="Book Antiqua"/>
          <w:color w:val="000000" w:themeColor="text1"/>
          <w:sz w:val="24"/>
          <w:szCs w:val="24"/>
        </w:rPr>
        <w:t>Table 6</w:t>
      </w:r>
      <w:r w:rsidR="000652D6" w:rsidRPr="00A07BBD">
        <w:rPr>
          <w:rFonts w:ascii="Book Antiqua" w:hAnsi="Book Antiqua"/>
          <w:color w:val="000000" w:themeColor="text1"/>
          <w:sz w:val="24"/>
          <w:szCs w:val="24"/>
        </w:rPr>
        <w:t>)</w:t>
      </w:r>
      <w:bookmarkEnd w:id="198"/>
      <w:r w:rsidR="000652D6" w:rsidRPr="00A07BBD">
        <w:rPr>
          <w:rFonts w:ascii="Book Antiqua" w:hAnsi="Book Antiqua"/>
          <w:color w:val="000000" w:themeColor="text1"/>
          <w:sz w:val="24"/>
          <w:szCs w:val="24"/>
        </w:rPr>
        <w:t>.</w:t>
      </w:r>
    </w:p>
    <w:p w:rsidR="00830817" w:rsidRDefault="00830817" w:rsidP="00AC300F">
      <w:pPr>
        <w:pStyle w:val="Heading2"/>
        <w:adjustRightInd w:val="0"/>
        <w:snapToGrid w:val="0"/>
        <w:spacing w:line="360" w:lineRule="auto"/>
        <w:jc w:val="both"/>
        <w:rPr>
          <w:rFonts w:ascii="Book Antiqua" w:hAnsi="Book Antiqua"/>
          <w:color w:val="000000" w:themeColor="text1"/>
          <w:szCs w:val="24"/>
        </w:rPr>
      </w:pPr>
    </w:p>
    <w:p w:rsidR="00997716" w:rsidRPr="00830817" w:rsidRDefault="00997716" w:rsidP="00AC300F">
      <w:pPr>
        <w:pStyle w:val="Heading2"/>
        <w:adjustRightInd w:val="0"/>
        <w:snapToGrid w:val="0"/>
        <w:spacing w:line="360" w:lineRule="auto"/>
        <w:jc w:val="both"/>
        <w:rPr>
          <w:rFonts w:ascii="Book Antiqua" w:hAnsi="Book Antiqua"/>
          <w:b/>
          <w:color w:val="000000" w:themeColor="text1"/>
          <w:szCs w:val="24"/>
        </w:rPr>
      </w:pPr>
      <w:r w:rsidRPr="00830817">
        <w:rPr>
          <w:rFonts w:ascii="Book Antiqua" w:hAnsi="Book Antiqua"/>
          <w:b/>
          <w:color w:val="000000" w:themeColor="text1"/>
          <w:szCs w:val="24"/>
        </w:rPr>
        <w:t>Indications for staging laparoscopy based on the number of risk factors</w:t>
      </w:r>
    </w:p>
    <w:p w:rsidR="00997716" w:rsidRPr="00A07BBD" w:rsidRDefault="00997716"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lastRenderedPageBreak/>
        <w:t xml:space="preserve">A total of 582 patients were classified according to the number of independent risk factors for P-positive status. </w:t>
      </w:r>
      <w:r w:rsidR="00820F83" w:rsidRPr="00A07BBD">
        <w:rPr>
          <w:rFonts w:ascii="Book Antiqua" w:hAnsi="Book Antiqua"/>
          <w:color w:val="000000" w:themeColor="text1"/>
          <w:sz w:val="24"/>
          <w:szCs w:val="24"/>
        </w:rPr>
        <w:t>Among these patients</w:t>
      </w:r>
      <w:r w:rsidRPr="00A07BBD">
        <w:rPr>
          <w:rFonts w:ascii="Book Antiqua" w:hAnsi="Book Antiqua"/>
          <w:color w:val="000000" w:themeColor="text1"/>
          <w:sz w:val="24"/>
          <w:szCs w:val="24"/>
        </w:rPr>
        <w:t>, 117 had no risk factor</w:t>
      </w:r>
      <w:r w:rsidR="00820F83"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(no P-positive), 216 had </w:t>
      </w:r>
      <w:r w:rsidR="00820F83" w:rsidRPr="00A07BBD">
        <w:rPr>
          <w:rFonts w:ascii="Book Antiqua" w:hAnsi="Book Antiqua"/>
          <w:color w:val="000000" w:themeColor="text1"/>
          <w:sz w:val="24"/>
          <w:szCs w:val="24"/>
        </w:rPr>
        <w:t xml:space="preserve">only </w:t>
      </w:r>
      <w:r w:rsidRPr="00A07BBD">
        <w:rPr>
          <w:rFonts w:ascii="Book Antiqua" w:hAnsi="Book Antiqua"/>
          <w:color w:val="000000" w:themeColor="text1"/>
          <w:sz w:val="24"/>
          <w:szCs w:val="24"/>
        </w:rPr>
        <w:t>one</w:t>
      </w:r>
      <w:r w:rsidR="00820F83" w:rsidRPr="00A07BBD">
        <w:rPr>
          <w:rFonts w:ascii="Book Antiqua" w:hAnsi="Book Antiqua"/>
          <w:color w:val="000000" w:themeColor="text1"/>
          <w:sz w:val="24"/>
          <w:szCs w:val="24"/>
        </w:rPr>
        <w:t xml:space="preserve"> risk factor </w:t>
      </w:r>
      <w:r w:rsidRPr="00A07BBD">
        <w:rPr>
          <w:rFonts w:ascii="Book Antiqua" w:hAnsi="Book Antiqua"/>
          <w:color w:val="000000" w:themeColor="text1"/>
          <w:sz w:val="24"/>
          <w:szCs w:val="24"/>
        </w:rPr>
        <w:t>(19 P-positive), 153 had two</w:t>
      </w:r>
      <w:r w:rsidR="00820F83" w:rsidRPr="00A07BBD">
        <w:rPr>
          <w:rFonts w:ascii="Book Antiqua" w:hAnsi="Book Antiqua"/>
          <w:color w:val="000000" w:themeColor="text1"/>
          <w:sz w:val="24"/>
          <w:szCs w:val="24"/>
        </w:rPr>
        <w:t xml:space="preserve"> risk factors </w:t>
      </w:r>
      <w:r w:rsidRPr="00A07BBD">
        <w:rPr>
          <w:rFonts w:ascii="Book Antiqua" w:hAnsi="Book Antiqua"/>
          <w:color w:val="000000" w:themeColor="text1"/>
          <w:sz w:val="24"/>
          <w:szCs w:val="24"/>
        </w:rPr>
        <w:t>(41 P-positive), and 96 had three risk factors</w:t>
      </w:r>
      <w:r w:rsidR="00820F83"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(65 P-positive) (</w:t>
      </w:r>
      <w:r w:rsidR="0042168E" w:rsidRPr="00A07BBD">
        <w:rPr>
          <w:rFonts w:ascii="Book Antiqua" w:hAnsi="Book Antiqua"/>
          <w:color w:val="000000" w:themeColor="text1"/>
          <w:sz w:val="24"/>
          <w:szCs w:val="24"/>
        </w:rPr>
        <w:t>Table 7</w:t>
      </w:r>
      <w:r w:rsidRPr="00A07BBD">
        <w:rPr>
          <w:rFonts w:ascii="Book Antiqua" w:hAnsi="Book Antiqua"/>
          <w:color w:val="000000" w:themeColor="text1"/>
          <w:sz w:val="24"/>
          <w:szCs w:val="24"/>
        </w:rPr>
        <w:t xml:space="preserve">). Based on </w:t>
      </w:r>
      <w:r w:rsidR="00820F83" w:rsidRPr="00A07BBD">
        <w:rPr>
          <w:rFonts w:ascii="Book Antiqua" w:hAnsi="Book Antiqua"/>
          <w:color w:val="000000" w:themeColor="text1"/>
          <w:sz w:val="24"/>
          <w:szCs w:val="24"/>
        </w:rPr>
        <w:t>the</w:t>
      </w:r>
      <w:r w:rsidRPr="00A07BBD">
        <w:rPr>
          <w:rFonts w:ascii="Book Antiqua" w:hAnsi="Book Antiqua"/>
          <w:color w:val="000000" w:themeColor="text1"/>
          <w:sz w:val="24"/>
          <w:szCs w:val="24"/>
        </w:rPr>
        <w:t xml:space="preserve"> receiver operating characteristic (ROC) curve (Fig</w:t>
      </w:r>
      <w:r w:rsidR="00D36321" w:rsidRPr="00A07BBD">
        <w:rPr>
          <w:rFonts w:ascii="Book Antiqua" w:hAnsi="Book Antiqua"/>
          <w:color w:val="000000" w:themeColor="text1"/>
          <w:sz w:val="24"/>
          <w:szCs w:val="24"/>
        </w:rPr>
        <w:t>ure 3</w:t>
      </w:r>
      <w:r w:rsidRPr="00A07BBD">
        <w:rPr>
          <w:rFonts w:ascii="Book Antiqua" w:hAnsi="Book Antiqua"/>
          <w:color w:val="000000" w:themeColor="text1"/>
          <w:sz w:val="24"/>
          <w:szCs w:val="24"/>
        </w:rPr>
        <w:t xml:space="preserve">), </w:t>
      </w:r>
      <w:r w:rsidR="00726407" w:rsidRPr="00A07BBD">
        <w:rPr>
          <w:rFonts w:ascii="Book Antiqua" w:hAnsi="Book Antiqua"/>
          <w:color w:val="000000" w:themeColor="text1"/>
          <w:sz w:val="24"/>
          <w:szCs w:val="24"/>
        </w:rPr>
        <w:t>patients</w:t>
      </w:r>
      <w:r w:rsidRPr="00A07BBD">
        <w:rPr>
          <w:rFonts w:ascii="Book Antiqua" w:hAnsi="Book Antiqua"/>
          <w:color w:val="000000" w:themeColor="text1"/>
          <w:sz w:val="24"/>
          <w:szCs w:val="24"/>
        </w:rPr>
        <w:t xml:space="preserve"> were classified into two groups based on the number of independent risk factors. </w:t>
      </w:r>
      <w:bookmarkStart w:id="199" w:name="OLE_LINK54"/>
      <w:r w:rsidRPr="00A07BBD">
        <w:rPr>
          <w:rFonts w:ascii="Book Antiqua" w:hAnsi="Book Antiqua"/>
          <w:color w:val="000000" w:themeColor="text1"/>
          <w:sz w:val="24"/>
          <w:szCs w:val="24"/>
        </w:rPr>
        <w:t xml:space="preserve">The </w:t>
      </w:r>
      <w:r w:rsidR="00F24DC0" w:rsidRPr="00A07BBD">
        <w:rPr>
          <w:rFonts w:ascii="Book Antiqua" w:hAnsi="Book Antiqua"/>
          <w:color w:val="000000" w:themeColor="text1"/>
          <w:sz w:val="24"/>
          <w:szCs w:val="24"/>
        </w:rPr>
        <w:t>maximal</w:t>
      </w:r>
      <w:r w:rsidRPr="00A07BBD">
        <w:rPr>
          <w:rFonts w:ascii="Book Antiqua" w:hAnsi="Book Antiqua"/>
          <w:color w:val="000000" w:themeColor="text1"/>
          <w:sz w:val="24"/>
          <w:szCs w:val="24"/>
        </w:rPr>
        <w:t xml:space="preserve"> Youden</w:t>
      </w:r>
      <w:r w:rsidR="00820F83" w:rsidRPr="00A07BBD">
        <w:rPr>
          <w:rFonts w:ascii="Book Antiqua" w:hAnsi="Book Antiqua"/>
          <w:color w:val="000000" w:themeColor="text1"/>
          <w:sz w:val="24"/>
          <w:szCs w:val="24"/>
        </w:rPr>
        <w:t>’</w:t>
      </w:r>
      <w:r w:rsidRPr="00A07BBD">
        <w:rPr>
          <w:rFonts w:ascii="Book Antiqua" w:hAnsi="Book Antiqua"/>
          <w:color w:val="000000" w:themeColor="text1"/>
          <w:sz w:val="24"/>
          <w:szCs w:val="24"/>
        </w:rPr>
        <w:t xml:space="preserve">s </w:t>
      </w:r>
      <w:r w:rsidR="00820F83" w:rsidRPr="00A07BBD">
        <w:rPr>
          <w:rFonts w:ascii="Book Antiqua" w:hAnsi="Book Antiqua"/>
          <w:color w:val="000000" w:themeColor="text1"/>
          <w:sz w:val="24"/>
          <w:szCs w:val="24"/>
        </w:rPr>
        <w:t xml:space="preserve">index </w:t>
      </w:r>
      <w:r w:rsidRPr="00A07BBD">
        <w:rPr>
          <w:rFonts w:ascii="Book Antiqua" w:hAnsi="Book Antiqua"/>
          <w:color w:val="000000" w:themeColor="text1"/>
          <w:sz w:val="24"/>
          <w:szCs w:val="24"/>
        </w:rPr>
        <w:t>value</w:t>
      </w:r>
      <w:r w:rsidR="00820F83"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(0.535) </w:t>
      </w:r>
      <w:r w:rsidR="00401090" w:rsidRPr="00A07BBD">
        <w:rPr>
          <w:rFonts w:ascii="Book Antiqua" w:hAnsi="Book Antiqua"/>
          <w:color w:val="000000" w:themeColor="text1"/>
          <w:sz w:val="24"/>
          <w:szCs w:val="24"/>
        </w:rPr>
        <w:t xml:space="preserve">of the cut-off </w:t>
      </w:r>
      <w:r w:rsidRPr="00A07BBD">
        <w:rPr>
          <w:rFonts w:ascii="Book Antiqua" w:hAnsi="Book Antiqua"/>
          <w:color w:val="000000" w:themeColor="text1"/>
          <w:sz w:val="24"/>
          <w:szCs w:val="24"/>
        </w:rPr>
        <w:t xml:space="preserve">for diagnosing P-positive patients was obtained when </w:t>
      </w:r>
      <w:r w:rsidR="00D14DDC" w:rsidRPr="00A07BBD">
        <w:rPr>
          <w:rFonts w:ascii="Book Antiqua" w:hAnsi="Book Antiqua"/>
          <w:color w:val="000000" w:themeColor="text1"/>
          <w:sz w:val="24"/>
          <w:szCs w:val="24"/>
        </w:rPr>
        <w:t xml:space="preserve">two or three risk </w:t>
      </w:r>
      <w:r w:rsidR="00401090" w:rsidRPr="00A07BBD">
        <w:rPr>
          <w:rFonts w:ascii="Book Antiqua" w:hAnsi="Book Antiqua"/>
          <w:color w:val="000000" w:themeColor="text1"/>
          <w:sz w:val="24"/>
          <w:szCs w:val="24"/>
        </w:rPr>
        <w:t>factors existed</w:t>
      </w:r>
      <w:bookmarkEnd w:id="199"/>
      <w:r w:rsidRPr="00A07BBD">
        <w:rPr>
          <w:rFonts w:ascii="Book Antiqua" w:hAnsi="Book Antiqua"/>
          <w:color w:val="000000" w:themeColor="text1"/>
          <w:sz w:val="24"/>
          <w:szCs w:val="24"/>
        </w:rPr>
        <w:t>. The summary of the diagnostic accuracy at this cut</w:t>
      </w:r>
      <w:r w:rsidR="00C47A99" w:rsidRPr="00A07BBD">
        <w:rPr>
          <w:rFonts w:ascii="Book Antiqua" w:hAnsi="Book Antiqua"/>
          <w:color w:val="000000" w:themeColor="text1"/>
          <w:sz w:val="24"/>
          <w:szCs w:val="24"/>
        </w:rPr>
        <w:t>-</w:t>
      </w:r>
      <w:r w:rsidRPr="00A07BBD">
        <w:rPr>
          <w:rFonts w:ascii="Book Antiqua" w:hAnsi="Book Antiqua"/>
          <w:color w:val="000000" w:themeColor="text1"/>
          <w:sz w:val="24"/>
          <w:szCs w:val="24"/>
        </w:rPr>
        <w:t xml:space="preserve">off value is shown in </w:t>
      </w:r>
      <w:r w:rsidR="0042168E" w:rsidRPr="00A07BBD">
        <w:rPr>
          <w:rFonts w:ascii="Book Antiqua" w:hAnsi="Book Antiqua"/>
          <w:color w:val="000000" w:themeColor="text1"/>
          <w:sz w:val="24"/>
          <w:szCs w:val="24"/>
        </w:rPr>
        <w:t>Table 7</w:t>
      </w:r>
      <w:r w:rsidRPr="00A07BBD">
        <w:rPr>
          <w:rFonts w:ascii="Book Antiqua" w:hAnsi="Book Antiqua"/>
          <w:color w:val="000000" w:themeColor="text1"/>
          <w:sz w:val="24"/>
          <w:szCs w:val="24"/>
        </w:rPr>
        <w:t>.</w:t>
      </w:r>
    </w:p>
    <w:p w:rsidR="00830817" w:rsidRDefault="00830817" w:rsidP="00AC300F">
      <w:pPr>
        <w:pStyle w:val="Heading1"/>
        <w:adjustRightInd w:val="0"/>
        <w:snapToGrid w:val="0"/>
        <w:spacing w:line="360" w:lineRule="auto"/>
        <w:rPr>
          <w:rFonts w:ascii="Book Antiqua" w:hAnsi="Book Antiqua"/>
          <w:color w:val="000000" w:themeColor="text1"/>
          <w:sz w:val="24"/>
          <w:szCs w:val="24"/>
        </w:rPr>
      </w:pPr>
    </w:p>
    <w:p w:rsidR="0025224C" w:rsidRPr="00A07BBD" w:rsidRDefault="00695942" w:rsidP="00AC300F">
      <w:pPr>
        <w:pStyle w:val="Heading1"/>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D</w:t>
      </w:r>
      <w:r w:rsidR="002E427F" w:rsidRPr="00A07BBD">
        <w:rPr>
          <w:rFonts w:ascii="Book Antiqua" w:hAnsi="Book Antiqua"/>
          <w:color w:val="000000" w:themeColor="text1"/>
          <w:sz w:val="24"/>
          <w:szCs w:val="24"/>
        </w:rPr>
        <w:t>ISCUSSION</w:t>
      </w:r>
    </w:p>
    <w:p w:rsidR="007A022B" w:rsidRPr="00A07BBD" w:rsidRDefault="0017537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Staging laparoscopy is recommended to confirm the absence of peritoneal metastasis prior to surgery in patients with advanced </w:t>
      </w:r>
      <w:r w:rsidR="00217600">
        <w:rPr>
          <w:rFonts w:ascii="Book Antiqua" w:hAnsi="Book Antiqua" w:hint="eastAsia"/>
          <w:color w:val="000000" w:themeColor="text1"/>
          <w:sz w:val="24"/>
          <w:szCs w:val="24"/>
        </w:rPr>
        <w:t>GC</w:t>
      </w:r>
      <w:r w:rsidR="004C5683" w:rsidRPr="00A07BBD">
        <w:rPr>
          <w:rFonts w:ascii="Book Antiqua" w:hAnsi="Book Antiqua"/>
          <w:color w:val="000000" w:themeColor="text1"/>
          <w:sz w:val="24"/>
          <w:szCs w:val="24"/>
        </w:rPr>
        <w:fldChar w:fldCharType="begin">
          <w:fldData xml:space="preserve">PEVuZE5vdGU+PENpdGU+PEF1dGhvcj5KR0NBPC9BdXRob3I+PFllYXI+MjAxMTwvWWVhcj48UmVj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PEVuZE5vdGU+PENpdGU+PEF1dGhvcj5KR0NBPC9BdXRob3I+PFllYXI+MjAxMTwvWWVhcj48UmVj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2" w:tooltip="NCCN,  #2" w:history="1">
        <w:r w:rsidR="00E05CC7" w:rsidRPr="00A07BBD">
          <w:rPr>
            <w:rFonts w:ascii="Book Antiqua" w:hAnsi="Book Antiqua"/>
            <w:noProof/>
            <w:color w:val="000000" w:themeColor="text1"/>
            <w:sz w:val="24"/>
            <w:szCs w:val="24"/>
            <w:vertAlign w:val="superscript"/>
          </w:rPr>
          <w:t>2</w:t>
        </w:r>
      </w:hyperlink>
      <w:r w:rsidR="00830817">
        <w:rPr>
          <w:rFonts w:ascii="Book Antiqua" w:hAnsi="Book Antiqua"/>
          <w:noProof/>
          <w:color w:val="000000" w:themeColor="text1"/>
          <w:sz w:val="24"/>
          <w:szCs w:val="24"/>
          <w:vertAlign w:val="superscript"/>
        </w:rPr>
        <w:t>,</w:t>
      </w:r>
      <w:hyperlink w:anchor="_ENREF_3" w:tooltip="JGCA, 2011 #3" w:history="1">
        <w:r w:rsidR="00E05CC7" w:rsidRPr="00A07BBD">
          <w:rPr>
            <w:rFonts w:ascii="Book Antiqua" w:hAnsi="Book Antiqua"/>
            <w:noProof/>
            <w:color w:val="000000" w:themeColor="text1"/>
            <w:sz w:val="24"/>
            <w:szCs w:val="24"/>
            <w:vertAlign w:val="superscript"/>
          </w:rPr>
          <w:t>3</w:t>
        </w:r>
      </w:hyperlink>
      <w:r w:rsidR="00830817">
        <w:rPr>
          <w:rFonts w:ascii="Book Antiqua" w:hAnsi="Book Antiqua"/>
          <w:noProof/>
          <w:color w:val="000000" w:themeColor="text1"/>
          <w:sz w:val="24"/>
          <w:szCs w:val="24"/>
          <w:vertAlign w:val="superscript"/>
        </w:rPr>
        <w:t>,</w:t>
      </w:r>
      <w:hyperlink w:anchor="_ENREF_19" w:tooltip="SAGES.,  #19" w:history="1">
        <w:r w:rsidR="00E05CC7" w:rsidRPr="00A07BBD">
          <w:rPr>
            <w:rFonts w:ascii="Book Antiqua" w:hAnsi="Book Antiqua"/>
            <w:noProof/>
            <w:color w:val="000000" w:themeColor="text1"/>
            <w:sz w:val="24"/>
            <w:szCs w:val="24"/>
            <w:vertAlign w:val="superscript"/>
          </w:rPr>
          <w:t>19</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Staging laparoscopy has a significant advantage in detecting tumor</w:t>
      </w:r>
      <w:r w:rsidR="007D6B2C" w:rsidRPr="00A07BBD">
        <w:rPr>
          <w:rFonts w:ascii="Book Antiqua" w:hAnsi="Book Antiqua"/>
          <w:color w:val="000000" w:themeColor="text1"/>
          <w:sz w:val="24"/>
          <w:szCs w:val="24"/>
        </w:rPr>
        <w:t>s by</w:t>
      </w:r>
      <w:r w:rsidRPr="00A07BBD">
        <w:rPr>
          <w:rFonts w:ascii="Book Antiqua" w:hAnsi="Book Antiqua"/>
          <w:color w:val="000000" w:themeColor="text1"/>
          <w:sz w:val="24"/>
          <w:szCs w:val="24"/>
        </w:rPr>
        <w:t xml:space="preserve"> direct visualization compared with imaging modalities such as CT and EUS. Tissue magnification by laparoscopy enables the detection of small suspicious peritoneal nodules, which may be undetected by imaging </w:t>
      </w:r>
      <w:r w:rsidR="00830817">
        <w:rPr>
          <w:rFonts w:ascii="Book Antiqua" w:hAnsi="Book Antiqua"/>
          <w:color w:val="000000" w:themeColor="text1"/>
          <w:sz w:val="24"/>
          <w:szCs w:val="24"/>
        </w:rPr>
        <w:t>modalities</w:t>
      </w:r>
      <w:r w:rsidR="004C5683" w:rsidRPr="00A07BBD">
        <w:rPr>
          <w:rFonts w:ascii="Book Antiqua" w:hAnsi="Book Antiqua"/>
          <w:color w:val="000000" w:themeColor="text1"/>
          <w:sz w:val="24"/>
          <w:szCs w:val="24"/>
        </w:rPr>
        <w:fldChar w:fldCharType="begin">
          <w:fldData xml:space="preserve">PEVuZE5vdGU+PENpdGU+PEF1dGhvcj5IdWFuZzwvQXV0aG9yPjxZZWFyPjIwMTM8L1llYXI+PFJl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PEVuZE5vdGU+PENpdGU+PEF1dGhvcj5IdWFuZzwvQXV0aG9yPjxZZWFyPjIwMTM8L1llYXI+PFJl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30" w:tooltip="Huang, 2013 #30" w:history="1">
        <w:r w:rsidR="00E05CC7" w:rsidRPr="00A07BBD">
          <w:rPr>
            <w:rFonts w:ascii="Book Antiqua" w:hAnsi="Book Antiqua"/>
            <w:noProof/>
            <w:color w:val="000000" w:themeColor="text1"/>
            <w:sz w:val="24"/>
            <w:szCs w:val="24"/>
            <w:vertAlign w:val="superscript"/>
          </w:rPr>
          <w:t>30</w:t>
        </w:r>
      </w:hyperlink>
      <w:r w:rsidR="00830817">
        <w:rPr>
          <w:rFonts w:ascii="Book Antiqua" w:hAnsi="Book Antiqua"/>
          <w:noProof/>
          <w:color w:val="000000" w:themeColor="text1"/>
          <w:sz w:val="24"/>
          <w:szCs w:val="24"/>
          <w:vertAlign w:val="superscript"/>
        </w:rPr>
        <w:t>,</w:t>
      </w:r>
      <w:hyperlink w:anchor="_ENREF_31" w:tooltip="Burbidge, 2013 #31" w:history="1">
        <w:r w:rsidR="00E05CC7" w:rsidRPr="00A07BBD">
          <w:rPr>
            <w:rFonts w:ascii="Book Antiqua" w:hAnsi="Book Antiqua"/>
            <w:noProof/>
            <w:color w:val="000000" w:themeColor="text1"/>
            <w:sz w:val="24"/>
            <w:szCs w:val="24"/>
            <w:vertAlign w:val="superscript"/>
          </w:rPr>
          <w:t>31</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As the entire abdominal cavity c</w:t>
      </w:r>
      <w:r w:rsidR="00AB0A16" w:rsidRPr="00A07BBD">
        <w:rPr>
          <w:rFonts w:ascii="Book Antiqua" w:hAnsi="Book Antiqua"/>
          <w:color w:val="000000" w:themeColor="text1"/>
          <w:sz w:val="24"/>
          <w:szCs w:val="24"/>
        </w:rPr>
        <w:t>ould</w:t>
      </w:r>
      <w:r w:rsidRPr="00A07BBD">
        <w:rPr>
          <w:rFonts w:ascii="Book Antiqua" w:hAnsi="Book Antiqua"/>
          <w:color w:val="000000" w:themeColor="text1"/>
          <w:sz w:val="24"/>
          <w:szCs w:val="24"/>
        </w:rPr>
        <w:t xml:space="preserve"> be closely examined by laparoscopy, tiny peritoneal nodules located in the subphrenic space or Douglas pouch </w:t>
      </w:r>
      <w:r w:rsidR="002C5B14" w:rsidRPr="00A07BBD">
        <w:rPr>
          <w:rFonts w:ascii="Book Antiqua" w:hAnsi="Book Antiqua"/>
          <w:color w:val="000000" w:themeColor="text1"/>
          <w:sz w:val="24"/>
          <w:szCs w:val="24"/>
        </w:rPr>
        <w:t xml:space="preserve">can </w:t>
      </w:r>
      <w:r w:rsidRPr="00A07BBD">
        <w:rPr>
          <w:rFonts w:ascii="Book Antiqua" w:hAnsi="Book Antiqua"/>
          <w:color w:val="000000" w:themeColor="text1"/>
          <w:sz w:val="24"/>
          <w:szCs w:val="24"/>
        </w:rPr>
        <w:t>be detected</w:t>
      </w:r>
      <w:r w:rsidR="004C5683" w:rsidRPr="00A07BBD">
        <w:rPr>
          <w:rFonts w:ascii="Book Antiqua" w:hAnsi="Book Antiqua"/>
          <w:noProof/>
          <w:color w:val="000000" w:themeColor="text1"/>
          <w:sz w:val="24"/>
          <w:szCs w:val="24"/>
        </w:rPr>
        <w:fldChar w:fldCharType="begin"/>
      </w:r>
      <w:r w:rsidR="00E05CC7" w:rsidRPr="00A07BBD">
        <w:rPr>
          <w:rFonts w:ascii="Book Antiqua" w:hAnsi="Book Antiqua"/>
          <w:noProof/>
          <w:color w:val="000000" w:themeColor="text1"/>
          <w:sz w:val="24"/>
          <w:szCs w:val="24"/>
        </w:rPr>
        <w:instrText xml:space="preserve"> ADDIN EN.CITE &lt;EndNote&gt;&lt;Cite&gt;&lt;Author&gt;D’Ugo&lt;/Author&gt;&lt;Year&gt;2003&lt;/Year&gt;&lt;RecNum&gt;32&lt;/RecNum&gt;&lt;DisplayText&gt;&lt;style face="superscript"&gt;[32]&lt;/style&gt;&lt;/DisplayText&gt;&lt;record&gt;&lt;rec-number&gt;32&lt;/rec-number&gt;&lt;foreign-keys&gt;&lt;key app="EN" db-id="9ts0przvmrtt2yer00o5ww2hzderewxdpsp0" timestamp="1446346687"&gt;32&lt;/key&gt;&lt;/foreign-keys&gt;&lt;ref-type name="Journal Article"&gt;17&lt;/ref-type&gt;&lt;contributors&gt;&lt;authors&gt;&lt;author&gt;D’Ugo, Domenico M.&lt;/author&gt;&lt;author&gt;Pende, Vito&lt;/author&gt;&lt;author&gt;Persiani, Roberto&lt;/author&gt;&lt;author&gt;Rausei, Stefano&lt;/author&gt;&lt;author&gt;Picciocchi, Aurelio&lt;/author&gt;&lt;/authors&gt;&lt;/contributors&gt;&lt;titles&gt;&lt;title&gt;Laparoscopic staging of gastric cancer: an overview&lt;/title&gt;&lt;secondary-title&gt;Journal of the American College of Surgeons&lt;/secondary-title&gt;&lt;/titles&gt;&lt;periodical&gt;&lt;full-title&gt;J Am Coll Surg&lt;/full-title&gt;&lt;abbr-1&gt;Journal of the American College of Surgeons&lt;/abbr-1&gt;&lt;/periodical&gt;&lt;pages&gt;965-974&lt;/pages&gt;&lt;volume&gt;196&lt;/volume&gt;&lt;number&gt;6&lt;/number&gt;&lt;dates&gt;&lt;year&gt;2003&lt;/year&gt;&lt;/dates&gt;&lt;isbn&gt;10727515&lt;/isbn&gt;&lt;urls&gt;&lt;related-urls&gt;&lt;url&gt;http://ac.els-cdn.com/S1072751503001261/1-s2.0-S1072751503001261-main.pdf?_tid=7a080868-7bfc-11e3-bc9c-00000aab0f02&amp;amp;acdnat=1389581186_db461defc28bdff0679d0198d5a08cba&lt;/url&gt;&lt;/related-urls&gt;&lt;/urls&gt;&lt;electronic-resource-num&gt;10.1016/s1072-7515(03)00126-1&lt;/electronic-resource-num&gt;&lt;/record&gt;&lt;/Cite&gt;&lt;/EndNote&gt;</w:instrText>
      </w:r>
      <w:r w:rsidR="004C5683" w:rsidRPr="00A07BBD">
        <w:rPr>
          <w:rFonts w:ascii="Book Antiqua" w:hAnsi="Book Antiqua"/>
          <w:noProof/>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32" w:tooltip="D’Ugo, 2003 #32" w:history="1">
        <w:r w:rsidR="00E05CC7" w:rsidRPr="00A07BBD">
          <w:rPr>
            <w:rFonts w:ascii="Book Antiqua" w:hAnsi="Book Antiqua"/>
            <w:noProof/>
            <w:color w:val="000000" w:themeColor="text1"/>
            <w:sz w:val="24"/>
            <w:szCs w:val="24"/>
            <w:vertAlign w:val="superscript"/>
          </w:rPr>
          <w:t>32</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noProof/>
          <w:color w:val="000000" w:themeColor="text1"/>
          <w:sz w:val="24"/>
          <w:szCs w:val="24"/>
        </w:rPr>
        <w:fldChar w:fldCharType="end"/>
      </w:r>
      <w:r w:rsidRPr="00A07BBD">
        <w:rPr>
          <w:rFonts w:ascii="Book Antiqua" w:hAnsi="Book Antiqua"/>
          <w:color w:val="000000" w:themeColor="text1"/>
          <w:sz w:val="24"/>
          <w:szCs w:val="24"/>
        </w:rPr>
        <w:t xml:space="preserve">. Staging laparoscopy </w:t>
      </w:r>
      <w:r w:rsidR="002C5B14" w:rsidRPr="00A07BBD">
        <w:rPr>
          <w:rFonts w:ascii="Book Antiqua" w:hAnsi="Book Antiqua"/>
          <w:color w:val="000000" w:themeColor="text1"/>
          <w:sz w:val="24"/>
          <w:szCs w:val="24"/>
        </w:rPr>
        <w:t>can be</w:t>
      </w:r>
      <w:r w:rsidRPr="00A07BBD">
        <w:rPr>
          <w:rFonts w:ascii="Book Antiqua" w:hAnsi="Book Antiqua"/>
          <w:color w:val="000000" w:themeColor="text1"/>
          <w:sz w:val="24"/>
          <w:szCs w:val="24"/>
        </w:rPr>
        <w:t xml:space="preserve"> easily performed and cause</w:t>
      </w:r>
      <w:r w:rsidR="002C5B14" w:rsidRPr="00A07BBD">
        <w:rPr>
          <w:rFonts w:ascii="Book Antiqua" w:hAnsi="Book Antiqua"/>
          <w:color w:val="000000" w:themeColor="text1"/>
          <w:sz w:val="24"/>
          <w:szCs w:val="24"/>
        </w:rPr>
        <w:t>s</w:t>
      </w:r>
      <w:r w:rsidRPr="00A07BBD">
        <w:rPr>
          <w:rFonts w:ascii="Book Antiqua" w:hAnsi="Book Antiqua"/>
          <w:color w:val="000000" w:themeColor="text1"/>
          <w:sz w:val="24"/>
          <w:szCs w:val="24"/>
        </w:rPr>
        <w:t xml:space="preserve"> </w:t>
      </w:r>
      <w:r w:rsidR="002C5B14" w:rsidRPr="00A07BBD">
        <w:rPr>
          <w:rFonts w:ascii="Book Antiqua" w:hAnsi="Book Antiqua"/>
          <w:color w:val="000000" w:themeColor="text1"/>
          <w:sz w:val="24"/>
          <w:szCs w:val="24"/>
        </w:rPr>
        <w:t xml:space="preserve">minimal </w:t>
      </w:r>
      <w:r w:rsidRPr="00A07BBD">
        <w:rPr>
          <w:rFonts w:ascii="Book Antiqua" w:hAnsi="Book Antiqua"/>
          <w:color w:val="000000" w:themeColor="text1"/>
          <w:sz w:val="24"/>
          <w:szCs w:val="24"/>
        </w:rPr>
        <w:t>tissue damage</w:t>
      </w:r>
      <w:r w:rsidR="004C5683" w:rsidRPr="00A07BBD">
        <w:rPr>
          <w:rFonts w:ascii="Book Antiqua" w:hAnsi="Book Antiqua"/>
          <w:noProof/>
          <w:color w:val="000000" w:themeColor="text1"/>
          <w:sz w:val="24"/>
          <w:szCs w:val="24"/>
        </w:rPr>
        <w:fldChar w:fldCharType="begin"/>
      </w:r>
      <w:r w:rsidR="00E05CC7" w:rsidRPr="00A07BBD">
        <w:rPr>
          <w:rFonts w:ascii="Book Antiqua" w:hAnsi="Book Antiqua"/>
          <w:noProof/>
          <w:color w:val="000000" w:themeColor="text1"/>
          <w:sz w:val="24"/>
          <w:szCs w:val="24"/>
        </w:rPr>
        <w:instrText xml:space="preserve"> ADDIN EN.CITE &lt;EndNote&gt;&lt;Cite&gt;&lt;Author&gt;Song&lt;/Author&gt;&lt;Year&gt;2007&lt;/Year&gt;&lt;RecNum&gt;33&lt;/RecNum&gt;&lt;DisplayText&gt;&lt;style face="superscript"&gt;[33]&lt;/style&gt;&lt;/DisplayText&gt;&lt;record&gt;&lt;rec-number&gt;33&lt;/rec-number&gt;&lt;foreign-keys&gt;&lt;key app="EN" db-id="9ts0przvmrtt2yer00o5ww2hzderewxdpsp0" timestamp="1446346688"&gt;33&lt;/key&gt;&lt;/foreign-keys&gt;&lt;ref-type name="Journal Article"&gt;17&lt;/ref-type&gt;&lt;contributors&gt;&lt;authors&gt;&lt;author&gt;Song, K. Y.&lt;/author&gt;&lt;author&gt;Kim, J. J.&lt;/author&gt;&lt;author&gt;Kim, S. N.&lt;/author&gt;&lt;author&gt;Park, C. H.&lt;/author&gt;&lt;/authors&gt;&lt;/contributors&gt;&lt;auth-address&gt;Department of Surgery, The Catholic University of Korea, Kangnam St. Mary&amp;apos;s Hospital. 505 Banpo-dong, Seocho-gu, Seoul, Korea.&lt;/auth-address&gt;&lt;titles&gt;&lt;title&gt;Staging laparoscopy for advanced gastric cancer: is it also useful for the group which has an aggressive surgical strategy?&lt;/title&gt;&lt;secondary-title&gt;World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surgery&lt;/abbr-1&gt;&lt;/alt-periodical&gt;&lt;pages&gt;1228-3&lt;/pages&gt;&lt;volume&gt;31&lt;/volume&gt;&lt;number&gt;6&lt;/number&gt;&lt;dates&gt;&lt;year&gt;2007&lt;/year&gt;&lt;pub-dates&gt;&lt;date&gt;Jun&lt;/date&gt;&lt;/pub-dates&gt;&lt;/dates&gt;&lt;isbn&gt;0364-2313 (Print)&amp;#xD;0364-2313 (Linking)&lt;/isbn&gt;&lt;accession-num&gt;17464538&lt;/accession-num&gt;&lt;urls&gt;&lt;related-urls&gt;&lt;url&gt;http://www.ncbi.nlm.nih.gov/pubmed/17464538&lt;/url&gt;&lt;url&gt;http://link.springer.com/content/pdf/10.1007%2Fs00268-007-9056-9.pdf&lt;/url&gt;&lt;url&gt;http://download.springer.com/static/pdf/210/art%253A10.1007%252Fs00268-007-9017-3.pdf?auth66=1411140379_acf2ec76e216ba2845ef9223f4d79be1&amp;amp;ext=.pdf&lt;/url&gt;&lt;/related-urls&gt;&lt;/urls&gt;&lt;electronic-resource-num&gt;10.1007/s00268-007-9017-3&lt;/electronic-resource-num&gt;&lt;/record&gt;&lt;/Cite&gt;&lt;/EndNote&gt;</w:instrText>
      </w:r>
      <w:r w:rsidR="004C5683" w:rsidRPr="00A07BBD">
        <w:rPr>
          <w:rFonts w:ascii="Book Antiqua" w:hAnsi="Book Antiqua"/>
          <w:noProof/>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33" w:tooltip="Song, 2007 #33" w:history="1">
        <w:r w:rsidR="00E05CC7" w:rsidRPr="00A07BBD">
          <w:rPr>
            <w:rFonts w:ascii="Book Antiqua" w:hAnsi="Book Antiqua"/>
            <w:noProof/>
            <w:color w:val="000000" w:themeColor="text1"/>
            <w:sz w:val="24"/>
            <w:szCs w:val="24"/>
            <w:vertAlign w:val="superscript"/>
          </w:rPr>
          <w:t>33</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noProof/>
          <w:color w:val="000000" w:themeColor="text1"/>
          <w:sz w:val="24"/>
          <w:szCs w:val="24"/>
        </w:rPr>
        <w:fldChar w:fldCharType="end"/>
      </w:r>
      <w:r w:rsidRPr="00A07BBD">
        <w:rPr>
          <w:rFonts w:ascii="Book Antiqua" w:hAnsi="Book Antiqua"/>
          <w:color w:val="000000" w:themeColor="text1"/>
          <w:sz w:val="24"/>
          <w:szCs w:val="24"/>
        </w:rPr>
        <w:t>.</w:t>
      </w:r>
    </w:p>
    <w:p w:rsidR="00271BBB" w:rsidRPr="00A07BBD" w:rsidRDefault="00175372"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The</w:t>
      </w:r>
      <w:r w:rsidR="002C5B14" w:rsidRPr="00A07BBD">
        <w:rPr>
          <w:rFonts w:ascii="Book Antiqua" w:hAnsi="Book Antiqua"/>
          <w:color w:val="000000" w:themeColor="text1"/>
          <w:sz w:val="24"/>
          <w:szCs w:val="24"/>
        </w:rPr>
        <w:t xml:space="preserve"> </w:t>
      </w:r>
      <w:r w:rsidR="007D6B2C" w:rsidRPr="00A07BBD">
        <w:rPr>
          <w:rFonts w:ascii="Book Antiqua" w:hAnsi="Book Antiqua"/>
          <w:color w:val="000000" w:themeColor="text1"/>
          <w:sz w:val="24"/>
          <w:szCs w:val="24"/>
        </w:rPr>
        <w:t xml:space="preserve">use </w:t>
      </w:r>
      <w:r w:rsidRPr="00A07BBD">
        <w:rPr>
          <w:rFonts w:ascii="Book Antiqua" w:hAnsi="Book Antiqua"/>
          <w:color w:val="000000" w:themeColor="text1"/>
          <w:sz w:val="24"/>
          <w:szCs w:val="24"/>
        </w:rPr>
        <w:t xml:space="preserve">of staging laparoscopy should be decreased if the </w:t>
      </w:r>
      <w:r w:rsidR="00590E9A" w:rsidRPr="00A07BBD">
        <w:rPr>
          <w:rFonts w:ascii="Book Antiqua" w:hAnsi="Book Antiqua"/>
          <w:color w:val="000000" w:themeColor="text1"/>
          <w:sz w:val="24"/>
          <w:szCs w:val="24"/>
        </w:rPr>
        <w:t xml:space="preserve">findings of staging laparoscopy </w:t>
      </w:r>
      <w:r w:rsidRPr="00A07BBD">
        <w:rPr>
          <w:rFonts w:ascii="Book Antiqua" w:hAnsi="Book Antiqua"/>
          <w:color w:val="000000" w:themeColor="text1"/>
          <w:sz w:val="24"/>
          <w:szCs w:val="24"/>
        </w:rPr>
        <w:t>do not change the treatment plan.</w:t>
      </w:r>
      <w:r w:rsidR="002C5B14"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In </w:t>
      </w:r>
      <w:r w:rsidR="007D6B2C" w:rsidRPr="00A07BBD">
        <w:rPr>
          <w:rFonts w:ascii="Book Antiqua" w:hAnsi="Book Antiqua"/>
          <w:color w:val="000000" w:themeColor="text1"/>
          <w:sz w:val="24"/>
          <w:szCs w:val="24"/>
        </w:rPr>
        <w:t>the current</w:t>
      </w:r>
      <w:r w:rsidRPr="00A07BBD">
        <w:rPr>
          <w:rFonts w:ascii="Book Antiqua" w:hAnsi="Book Antiqua"/>
          <w:color w:val="000000" w:themeColor="text1"/>
          <w:sz w:val="24"/>
          <w:szCs w:val="24"/>
        </w:rPr>
        <w:t xml:space="preserve"> study, the treatment plans of</w:t>
      </w:r>
      <w:r w:rsidR="002C5B14" w:rsidRPr="00A07BBD">
        <w:rPr>
          <w:rFonts w:ascii="Book Antiqua" w:hAnsi="Book Antiqua"/>
          <w:color w:val="000000" w:themeColor="text1"/>
          <w:sz w:val="24"/>
          <w:szCs w:val="24"/>
        </w:rPr>
        <w:t xml:space="preserve"> </w:t>
      </w:r>
      <w:r w:rsidR="00EA195D" w:rsidRPr="00A07BBD">
        <w:rPr>
          <w:rFonts w:ascii="Book Antiqua" w:hAnsi="Book Antiqua"/>
          <w:color w:val="000000" w:themeColor="text1"/>
          <w:sz w:val="24"/>
          <w:szCs w:val="24"/>
        </w:rPr>
        <w:t>211</w:t>
      </w:r>
      <w:r w:rsidR="002C5B14" w:rsidRPr="00A07BBD">
        <w:rPr>
          <w:rFonts w:ascii="Book Antiqua" w:hAnsi="Book Antiqua"/>
          <w:color w:val="000000" w:themeColor="text1"/>
          <w:sz w:val="24"/>
          <w:szCs w:val="24"/>
        </w:rPr>
        <w:t xml:space="preserve"> </w:t>
      </w:r>
      <w:r w:rsidR="00DB6A29" w:rsidRPr="00A07BBD">
        <w:rPr>
          <w:rFonts w:ascii="Book Antiqua" w:hAnsi="Book Antiqua"/>
          <w:color w:val="000000" w:themeColor="text1"/>
          <w:sz w:val="24"/>
          <w:szCs w:val="24"/>
        </w:rPr>
        <w:t>(3</w:t>
      </w:r>
      <w:r w:rsidR="00EA195D" w:rsidRPr="00A07BBD">
        <w:rPr>
          <w:rFonts w:ascii="Book Antiqua" w:hAnsi="Book Antiqua"/>
          <w:color w:val="000000" w:themeColor="text1"/>
          <w:sz w:val="24"/>
          <w:szCs w:val="24"/>
        </w:rPr>
        <w:t>6.3</w:t>
      </w:r>
      <w:r w:rsidR="00DB6A29" w:rsidRPr="00A07BBD">
        <w:rPr>
          <w:rFonts w:ascii="Book Antiqua" w:hAnsi="Book Antiqua"/>
          <w:color w:val="000000" w:themeColor="text1"/>
          <w:sz w:val="24"/>
          <w:szCs w:val="24"/>
        </w:rPr>
        <w:t>%)</w:t>
      </w:r>
      <w:r w:rsidRPr="00A07BBD">
        <w:rPr>
          <w:rFonts w:ascii="Book Antiqua" w:hAnsi="Book Antiqua"/>
          <w:color w:val="000000" w:themeColor="text1"/>
          <w:sz w:val="24"/>
          <w:szCs w:val="24"/>
        </w:rPr>
        <w:t xml:space="preserve"> patients were changed after staging laparoscopy. </w:t>
      </w:r>
      <w:bookmarkStart w:id="200" w:name="OLE_LINK21"/>
      <w:r w:rsidR="00BC0631" w:rsidRPr="00A07BBD">
        <w:rPr>
          <w:rFonts w:ascii="Book Antiqua" w:hAnsi="Book Antiqua"/>
          <w:color w:val="000000" w:themeColor="text1"/>
          <w:sz w:val="24"/>
          <w:szCs w:val="24"/>
        </w:rPr>
        <w:t>Two</w:t>
      </w:r>
      <w:r w:rsidR="002C5B14" w:rsidRPr="00A07BBD">
        <w:rPr>
          <w:rFonts w:ascii="Book Antiqua" w:hAnsi="Book Antiqua"/>
          <w:color w:val="000000" w:themeColor="text1"/>
          <w:sz w:val="24"/>
          <w:szCs w:val="24"/>
        </w:rPr>
        <w:t xml:space="preserve"> </w:t>
      </w:r>
      <w:r w:rsidR="00E84094" w:rsidRPr="00A07BBD">
        <w:rPr>
          <w:rFonts w:ascii="Book Antiqua" w:hAnsi="Book Antiqua"/>
          <w:color w:val="000000" w:themeColor="text1"/>
          <w:sz w:val="24"/>
          <w:szCs w:val="24"/>
        </w:rPr>
        <w:t xml:space="preserve">patients classified as </w:t>
      </w:r>
      <w:r w:rsidR="007D6B2C" w:rsidRPr="00A07BBD">
        <w:rPr>
          <w:rFonts w:ascii="Book Antiqua" w:hAnsi="Book Antiqua"/>
          <w:color w:val="000000" w:themeColor="text1"/>
          <w:sz w:val="24"/>
          <w:szCs w:val="24"/>
        </w:rPr>
        <w:t>M1 by</w:t>
      </w:r>
      <w:r w:rsidR="00F84D31" w:rsidRPr="00A07BBD">
        <w:rPr>
          <w:rFonts w:ascii="Book Antiqua" w:hAnsi="Book Antiqua"/>
          <w:color w:val="000000" w:themeColor="text1"/>
          <w:sz w:val="24"/>
          <w:szCs w:val="24"/>
        </w:rPr>
        <w:t xml:space="preserve"> CT</w:t>
      </w:r>
      <w:r w:rsidR="002C5B14" w:rsidRPr="00A07BBD">
        <w:rPr>
          <w:rFonts w:ascii="Book Antiqua" w:hAnsi="Book Antiqua"/>
          <w:color w:val="000000" w:themeColor="text1"/>
          <w:sz w:val="24"/>
          <w:szCs w:val="24"/>
        </w:rPr>
        <w:t xml:space="preserve"> </w:t>
      </w:r>
      <w:r w:rsidR="00BC0631" w:rsidRPr="00A07BBD">
        <w:rPr>
          <w:rFonts w:ascii="Book Antiqua" w:hAnsi="Book Antiqua"/>
          <w:color w:val="000000" w:themeColor="text1"/>
          <w:sz w:val="24"/>
          <w:szCs w:val="24"/>
        </w:rPr>
        <w:t>regained the opportunity for potential radical resection by staging lapar</w:t>
      </w:r>
      <w:r w:rsidR="00F84D31" w:rsidRPr="00A07BBD">
        <w:rPr>
          <w:rFonts w:ascii="Book Antiqua" w:hAnsi="Book Antiqua"/>
          <w:color w:val="000000" w:themeColor="text1"/>
          <w:sz w:val="24"/>
          <w:szCs w:val="24"/>
        </w:rPr>
        <w:t>o</w:t>
      </w:r>
      <w:r w:rsidR="00BC0631" w:rsidRPr="00A07BBD">
        <w:rPr>
          <w:rFonts w:ascii="Book Antiqua" w:hAnsi="Book Antiqua"/>
          <w:color w:val="000000" w:themeColor="text1"/>
          <w:sz w:val="24"/>
          <w:szCs w:val="24"/>
        </w:rPr>
        <w:t>scopy</w:t>
      </w:r>
      <w:bookmarkEnd w:id="200"/>
      <w:r w:rsidR="00E84094" w:rsidRPr="00A07BBD">
        <w:rPr>
          <w:rFonts w:ascii="Book Antiqua" w:hAnsi="Book Antiqua"/>
          <w:color w:val="000000" w:themeColor="text1"/>
          <w:sz w:val="24"/>
          <w:szCs w:val="24"/>
        </w:rPr>
        <w:t>;</w:t>
      </w:r>
      <w:r w:rsidR="002C5B14" w:rsidRPr="00A07BBD">
        <w:rPr>
          <w:rFonts w:ascii="Book Antiqua" w:hAnsi="Book Antiqua"/>
          <w:color w:val="000000" w:themeColor="text1"/>
          <w:sz w:val="24"/>
          <w:szCs w:val="24"/>
        </w:rPr>
        <w:t xml:space="preserve"> </w:t>
      </w:r>
      <w:r w:rsidR="00E84094" w:rsidRPr="00A07BBD">
        <w:rPr>
          <w:rFonts w:ascii="Book Antiqua" w:hAnsi="Book Antiqua"/>
          <w:color w:val="000000" w:themeColor="text1"/>
          <w:sz w:val="24"/>
          <w:szCs w:val="24"/>
        </w:rPr>
        <w:t>a</w:t>
      </w:r>
      <w:r w:rsidR="00BC0631" w:rsidRPr="00A07BBD">
        <w:rPr>
          <w:rFonts w:ascii="Book Antiqua" w:hAnsi="Book Antiqua"/>
          <w:color w:val="000000" w:themeColor="text1"/>
          <w:sz w:val="24"/>
          <w:szCs w:val="24"/>
        </w:rPr>
        <w:t>nd u</w:t>
      </w:r>
      <w:r w:rsidRPr="00A07BBD">
        <w:rPr>
          <w:rFonts w:ascii="Book Antiqua" w:hAnsi="Book Antiqua"/>
          <w:color w:val="000000" w:themeColor="text1"/>
          <w:sz w:val="24"/>
          <w:szCs w:val="24"/>
        </w:rPr>
        <w:t xml:space="preserve">nnecessary laparotomy </w:t>
      </w:r>
      <w:r w:rsidR="007D6B2C" w:rsidRPr="00A07BBD">
        <w:rPr>
          <w:rFonts w:ascii="Book Antiqua" w:hAnsi="Book Antiqua"/>
          <w:color w:val="000000" w:themeColor="text1"/>
          <w:sz w:val="24"/>
          <w:szCs w:val="24"/>
        </w:rPr>
        <w:t xml:space="preserve">was </w:t>
      </w:r>
      <w:r w:rsidR="00825F1E" w:rsidRPr="00A07BBD">
        <w:rPr>
          <w:rFonts w:ascii="Book Antiqua" w:hAnsi="Book Antiqua"/>
          <w:color w:val="000000" w:themeColor="text1"/>
          <w:sz w:val="24"/>
          <w:szCs w:val="24"/>
        </w:rPr>
        <w:t>avoid</w:t>
      </w:r>
      <w:r w:rsidRPr="00A07BBD">
        <w:rPr>
          <w:rFonts w:ascii="Book Antiqua" w:hAnsi="Book Antiqua"/>
          <w:color w:val="000000" w:themeColor="text1"/>
          <w:sz w:val="24"/>
          <w:szCs w:val="24"/>
        </w:rPr>
        <w:t xml:space="preserve">ed in </w:t>
      </w:r>
      <w:r w:rsidR="008636BE" w:rsidRPr="00A07BBD">
        <w:rPr>
          <w:rFonts w:ascii="Book Antiqua" w:hAnsi="Book Antiqua"/>
          <w:color w:val="000000" w:themeColor="text1"/>
          <w:sz w:val="24"/>
          <w:szCs w:val="24"/>
        </w:rPr>
        <w:t>71</w:t>
      </w:r>
      <w:r w:rsidR="002C5B14"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8636BE" w:rsidRPr="00A07BBD">
        <w:rPr>
          <w:rFonts w:ascii="Book Antiqua" w:hAnsi="Book Antiqua"/>
          <w:color w:val="000000" w:themeColor="text1"/>
          <w:sz w:val="24"/>
          <w:szCs w:val="24"/>
        </w:rPr>
        <w:t>12.2</w:t>
      </w:r>
      <w:r w:rsidRPr="00A07BBD">
        <w:rPr>
          <w:rFonts w:ascii="Book Antiqua" w:hAnsi="Book Antiqua"/>
          <w:color w:val="000000" w:themeColor="text1"/>
          <w:sz w:val="24"/>
          <w:szCs w:val="24"/>
        </w:rPr>
        <w:t xml:space="preserve">%) patients including </w:t>
      </w:r>
      <w:r w:rsidR="00F6071F" w:rsidRPr="00A07BBD">
        <w:rPr>
          <w:rFonts w:ascii="Book Antiqua" w:hAnsi="Book Antiqua"/>
          <w:color w:val="000000" w:themeColor="text1"/>
          <w:sz w:val="24"/>
          <w:szCs w:val="24"/>
        </w:rPr>
        <w:t>1</w:t>
      </w:r>
      <w:r w:rsidR="00C23842" w:rsidRPr="00A07BBD">
        <w:rPr>
          <w:rFonts w:ascii="Book Antiqua" w:hAnsi="Book Antiqua"/>
          <w:color w:val="000000" w:themeColor="text1"/>
          <w:sz w:val="24"/>
          <w:szCs w:val="24"/>
        </w:rPr>
        <w:t>9</w:t>
      </w:r>
      <w:r w:rsidRPr="00A07BBD">
        <w:rPr>
          <w:rFonts w:ascii="Book Antiqua" w:hAnsi="Book Antiqua"/>
          <w:color w:val="000000" w:themeColor="text1"/>
          <w:sz w:val="24"/>
          <w:szCs w:val="24"/>
        </w:rPr>
        <w:t xml:space="preserve"> patients with laparoscopic gastrojejunostomy. Higher rate</w:t>
      </w:r>
      <w:r w:rsidR="007D6B2C" w:rsidRPr="00A07BBD">
        <w:rPr>
          <w:rFonts w:ascii="Book Antiqua" w:hAnsi="Book Antiqua"/>
          <w:color w:val="000000" w:themeColor="text1"/>
          <w:sz w:val="24"/>
          <w:szCs w:val="24"/>
        </w:rPr>
        <w:t>s</w:t>
      </w:r>
      <w:r w:rsidR="00970545" w:rsidRPr="00A07BBD">
        <w:rPr>
          <w:rFonts w:ascii="Book Antiqua" w:hAnsi="Book Antiqua"/>
          <w:color w:val="000000" w:themeColor="text1"/>
          <w:sz w:val="24"/>
          <w:szCs w:val="24"/>
        </w:rPr>
        <w:t xml:space="preserve"> </w:t>
      </w:r>
      <w:r w:rsidR="007D6B2C" w:rsidRPr="00A07BBD">
        <w:rPr>
          <w:rFonts w:ascii="Book Antiqua" w:hAnsi="Book Antiqua"/>
          <w:color w:val="000000" w:themeColor="text1"/>
          <w:sz w:val="24"/>
          <w:szCs w:val="24"/>
        </w:rPr>
        <w:t xml:space="preserve">have been </w:t>
      </w:r>
      <w:r w:rsidRPr="00A07BBD">
        <w:rPr>
          <w:rFonts w:ascii="Book Antiqua" w:hAnsi="Book Antiqua"/>
          <w:color w:val="000000" w:themeColor="text1"/>
          <w:sz w:val="24"/>
          <w:szCs w:val="24"/>
        </w:rPr>
        <w:t xml:space="preserve">reported by Kakroo </w:t>
      </w:r>
      <w:r w:rsidRPr="00A07BBD">
        <w:rPr>
          <w:rFonts w:ascii="Book Antiqua" w:hAnsi="Book Antiqua"/>
          <w:i/>
          <w:color w:val="000000" w:themeColor="text1"/>
          <w:sz w:val="24"/>
          <w:szCs w:val="24"/>
        </w:rPr>
        <w:t>et al</w:t>
      </w:r>
      <w:r w:rsidR="00830817" w:rsidRPr="00830817">
        <w:rPr>
          <w:rFonts w:ascii="Book Antiqua" w:hAnsi="Book Antiqua" w:hint="eastAsia"/>
          <w:color w:val="000000" w:themeColor="text1"/>
          <w:sz w:val="24"/>
          <w:szCs w:val="24"/>
          <w:vertAlign w:val="superscript"/>
        </w:rPr>
        <w:t>[14]</w:t>
      </w:r>
      <w:r w:rsidRPr="00A07BBD">
        <w:rPr>
          <w:rFonts w:ascii="Book Antiqua" w:hAnsi="Book Antiqua"/>
          <w:color w:val="000000" w:themeColor="text1"/>
          <w:sz w:val="24"/>
          <w:szCs w:val="24"/>
        </w:rPr>
        <w:t xml:space="preserve"> (14 </w:t>
      </w:r>
      <w:bookmarkStart w:id="201" w:name="OLE_LINK34"/>
      <w:r w:rsidRPr="00A07BBD">
        <w:rPr>
          <w:rFonts w:ascii="Book Antiqua" w:hAnsi="Book Antiqua"/>
          <w:color w:val="000000" w:themeColor="text1"/>
          <w:sz w:val="24"/>
          <w:szCs w:val="24"/>
        </w:rPr>
        <w:t>patients</w:t>
      </w:r>
      <w:bookmarkEnd w:id="201"/>
      <w:r w:rsidRPr="00A07BBD">
        <w:rPr>
          <w:rFonts w:ascii="Book Antiqua" w:hAnsi="Book Antiqua"/>
          <w:color w:val="000000" w:themeColor="text1"/>
          <w:sz w:val="24"/>
          <w:szCs w:val="24"/>
        </w:rPr>
        <w:t xml:space="preserve">, 28%), de Graaf </w:t>
      </w:r>
      <w:r w:rsidRPr="00A07BBD">
        <w:rPr>
          <w:rFonts w:ascii="Book Antiqua" w:hAnsi="Book Antiqua"/>
          <w:i/>
          <w:color w:val="000000" w:themeColor="text1"/>
          <w:sz w:val="24"/>
          <w:szCs w:val="24"/>
        </w:rPr>
        <w:t>et al</w:t>
      </w:r>
      <w:r w:rsidR="00830817" w:rsidRPr="00830817">
        <w:rPr>
          <w:rFonts w:ascii="Book Antiqua" w:hAnsi="Book Antiqua" w:hint="eastAsia"/>
          <w:color w:val="000000" w:themeColor="text1"/>
          <w:sz w:val="24"/>
          <w:szCs w:val="24"/>
          <w:vertAlign w:val="superscript"/>
        </w:rPr>
        <w:t>[15]</w:t>
      </w:r>
      <w:r w:rsidRPr="00A07BBD">
        <w:rPr>
          <w:rFonts w:ascii="Book Antiqua" w:hAnsi="Book Antiqua"/>
          <w:color w:val="000000" w:themeColor="text1"/>
          <w:sz w:val="24"/>
          <w:szCs w:val="24"/>
        </w:rPr>
        <w:t xml:space="preserve"> (84 patients, 20.2%), Nakagawa </w:t>
      </w:r>
      <w:r w:rsidRPr="00A07BBD">
        <w:rPr>
          <w:rFonts w:ascii="Book Antiqua" w:hAnsi="Book Antiqua"/>
          <w:i/>
          <w:color w:val="000000" w:themeColor="text1"/>
          <w:sz w:val="24"/>
          <w:szCs w:val="24"/>
        </w:rPr>
        <w:t>et al</w:t>
      </w:r>
      <w:r w:rsidR="00830817" w:rsidRPr="00830817">
        <w:rPr>
          <w:rFonts w:ascii="Book Antiqua" w:hAnsi="Book Antiqua" w:hint="eastAsia"/>
          <w:color w:val="000000" w:themeColor="text1"/>
          <w:sz w:val="24"/>
          <w:szCs w:val="24"/>
          <w:vertAlign w:val="superscript"/>
        </w:rPr>
        <w:t>[16]</w:t>
      </w:r>
      <w:r w:rsidRPr="00830817">
        <w:rPr>
          <w:rFonts w:ascii="Book Antiqua" w:hAnsi="Book Antiqua"/>
          <w:color w:val="000000" w:themeColor="text1"/>
          <w:sz w:val="24"/>
          <w:szCs w:val="24"/>
          <w:vertAlign w:val="superscript"/>
        </w:rPr>
        <w:t xml:space="preserve"> </w:t>
      </w:r>
      <w:r w:rsidRPr="00A07BBD">
        <w:rPr>
          <w:rFonts w:ascii="Book Antiqua" w:hAnsi="Book Antiqua"/>
          <w:color w:val="000000" w:themeColor="text1"/>
          <w:sz w:val="24"/>
          <w:szCs w:val="24"/>
        </w:rPr>
        <w:t xml:space="preserve">(22 patients, 22%), and Muntean </w:t>
      </w:r>
      <w:r w:rsidRPr="00A07BBD">
        <w:rPr>
          <w:rFonts w:ascii="Book Antiqua" w:hAnsi="Book Antiqua"/>
          <w:i/>
          <w:color w:val="000000" w:themeColor="text1"/>
          <w:sz w:val="24"/>
          <w:szCs w:val="24"/>
        </w:rPr>
        <w:t>et al</w:t>
      </w:r>
      <w:r w:rsidR="00830817" w:rsidRPr="00830817">
        <w:rPr>
          <w:rFonts w:ascii="Book Antiqua" w:hAnsi="Book Antiqua" w:hint="eastAsia"/>
          <w:color w:val="000000" w:themeColor="text1"/>
          <w:sz w:val="24"/>
          <w:szCs w:val="24"/>
          <w:vertAlign w:val="superscript"/>
        </w:rPr>
        <w:t>[17]</w:t>
      </w:r>
      <w:r w:rsidRPr="00A07BBD">
        <w:rPr>
          <w:rFonts w:ascii="Book Antiqua" w:hAnsi="Book Antiqua"/>
          <w:color w:val="000000" w:themeColor="text1"/>
          <w:sz w:val="24"/>
          <w:szCs w:val="24"/>
        </w:rPr>
        <w:t xml:space="preserve"> (17 patients, 37.8%). </w:t>
      </w:r>
    </w:p>
    <w:p w:rsidR="00914D9D" w:rsidRPr="00A07BBD" w:rsidRDefault="00914D9D"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 xml:space="preserve">Furthermore, staging laparoscopy is </w:t>
      </w:r>
      <w:r w:rsidR="00F82476" w:rsidRPr="00A07BBD">
        <w:rPr>
          <w:rFonts w:ascii="Book Antiqua" w:hAnsi="Book Antiqua"/>
          <w:color w:val="000000" w:themeColor="text1"/>
          <w:sz w:val="24"/>
          <w:szCs w:val="24"/>
        </w:rPr>
        <w:t xml:space="preserve">an </w:t>
      </w:r>
      <w:r w:rsidRPr="00A07BBD">
        <w:rPr>
          <w:rFonts w:ascii="Book Antiqua" w:hAnsi="Book Antiqua"/>
          <w:color w:val="000000" w:themeColor="text1"/>
          <w:sz w:val="24"/>
          <w:szCs w:val="24"/>
        </w:rPr>
        <w:t xml:space="preserve">invasive procedure that requires </w:t>
      </w:r>
      <w:r w:rsidRPr="00A07BBD">
        <w:rPr>
          <w:rFonts w:ascii="Book Antiqua" w:hAnsi="Book Antiqua"/>
          <w:color w:val="000000" w:themeColor="text1"/>
          <w:sz w:val="24"/>
          <w:szCs w:val="24"/>
        </w:rPr>
        <w:lastRenderedPageBreak/>
        <w:t>general anesthesia and pneumoperitoneum</w:t>
      </w:r>
      <w:r w:rsidR="00F82476" w:rsidRPr="00A07BBD">
        <w:rPr>
          <w:rFonts w:ascii="Book Antiqua" w:hAnsi="Book Antiqua"/>
          <w:color w:val="000000" w:themeColor="text1"/>
          <w:sz w:val="24"/>
          <w:szCs w:val="24"/>
        </w:rPr>
        <w:t xml:space="preserve">. It </w:t>
      </w:r>
      <w:r w:rsidRPr="00A07BBD">
        <w:rPr>
          <w:rFonts w:ascii="Book Antiqua" w:hAnsi="Book Antiqua"/>
          <w:color w:val="000000" w:themeColor="text1"/>
          <w:sz w:val="24"/>
          <w:szCs w:val="24"/>
        </w:rPr>
        <w:t xml:space="preserve">increases </w:t>
      </w:r>
      <w:r w:rsidR="00DE3160" w:rsidRPr="00A07BBD">
        <w:rPr>
          <w:rFonts w:ascii="Book Antiqua" w:hAnsi="Book Antiqua"/>
          <w:color w:val="000000" w:themeColor="text1"/>
          <w:sz w:val="24"/>
          <w:szCs w:val="24"/>
        </w:rPr>
        <w:t xml:space="preserve">hospital cost and </w:t>
      </w:r>
      <w:r w:rsidRPr="00A07BBD">
        <w:rPr>
          <w:rFonts w:ascii="Book Antiqua" w:hAnsi="Book Antiqua"/>
          <w:color w:val="000000" w:themeColor="text1"/>
          <w:sz w:val="24"/>
          <w:szCs w:val="24"/>
        </w:rPr>
        <w:t>anesthesia time, and has associated risks</w:t>
      </w:r>
      <w:r w:rsidR="004C5683" w:rsidRPr="00A07BBD">
        <w:rPr>
          <w:rFonts w:ascii="Book Antiqua" w:hAnsi="Book Antiqua"/>
          <w:color w:val="000000" w:themeColor="text1"/>
          <w:sz w:val="24"/>
          <w:szCs w:val="24"/>
        </w:rPr>
        <w:fldChar w:fldCharType="begin">
          <w:fldData xml:space="preserve">PEVuZE5vdGU+PENpdGU+PEF1dGhvcj5Tb25nPC9BdXRob3I+PFllYXI+MjAwNzwvWWVhcj48UmVj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YWwgb2Ygc3VyZ2VyeTwvYWJici0xPjwvYWx0LXBlcmlvZGljYWw+PHBhZ2VzPjEyMjgtMzwvcGFn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YnItMT48L2FsdC1wZXJpb2RpY2FsPjxwYWdlcz42NDQtNjUxLCA2NTEgZTE8L3BhZ2VzPjx2b2x1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PEVuZE5vdGU+PENpdGU+PEF1dGhvcj5Tb25nPC9BdXRob3I+PFllYXI+MjAwNzwvWWVhcj48UmVj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YWwgb2Ygc3VyZ2VyeTwvYWJici0xPjwvYWx0LXBlcmlvZGljYWw+PHBhZ2VzPjEyMjgtMzwvcGFn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YnItMT48L2FsdC1wZXJpb2RpY2FsPjxwYWdlcz42NDQtNjUxLCA2NTEgZTE8L3BhZ2VzPjx2b2x1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33" w:tooltip="Song, 2007 #33" w:history="1">
        <w:r w:rsidR="00E05CC7" w:rsidRPr="00A07BBD">
          <w:rPr>
            <w:rFonts w:ascii="Book Antiqua" w:hAnsi="Book Antiqua"/>
            <w:noProof/>
            <w:color w:val="000000" w:themeColor="text1"/>
            <w:sz w:val="24"/>
            <w:szCs w:val="24"/>
            <w:vertAlign w:val="superscript"/>
          </w:rPr>
          <w:t>33</w:t>
        </w:r>
      </w:hyperlink>
      <w:r w:rsidR="00830817">
        <w:rPr>
          <w:rFonts w:ascii="Book Antiqua" w:hAnsi="Book Antiqua"/>
          <w:noProof/>
          <w:color w:val="000000" w:themeColor="text1"/>
          <w:sz w:val="24"/>
          <w:szCs w:val="24"/>
          <w:vertAlign w:val="superscript"/>
        </w:rPr>
        <w:t>,</w:t>
      </w:r>
      <w:hyperlink w:anchor="_ENREF_34" w:tooltip="Karanicolas, 2011 #34" w:history="1">
        <w:r w:rsidR="00E05CC7" w:rsidRPr="00A07BBD">
          <w:rPr>
            <w:rFonts w:ascii="Book Antiqua" w:hAnsi="Book Antiqua"/>
            <w:noProof/>
            <w:color w:val="000000" w:themeColor="text1"/>
            <w:sz w:val="24"/>
            <w:szCs w:val="24"/>
            <w:vertAlign w:val="superscript"/>
          </w:rPr>
          <w:t>34</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xml:space="preserve">. </w:t>
      </w:r>
      <w:r w:rsidR="00F82476" w:rsidRPr="00A07BBD">
        <w:rPr>
          <w:rFonts w:ascii="Book Antiqua" w:hAnsi="Book Antiqua"/>
          <w:color w:val="000000" w:themeColor="text1"/>
          <w:sz w:val="24"/>
          <w:szCs w:val="24"/>
        </w:rPr>
        <w:t>However,</w:t>
      </w:r>
      <w:r w:rsidRPr="00A07BBD">
        <w:rPr>
          <w:rFonts w:ascii="Book Antiqua" w:hAnsi="Book Antiqua"/>
          <w:color w:val="000000" w:themeColor="text1"/>
          <w:sz w:val="24"/>
          <w:szCs w:val="24"/>
        </w:rPr>
        <w:t xml:space="preserve"> operation-related complication</w:t>
      </w:r>
      <w:r w:rsidR="00273899" w:rsidRPr="00A07BBD">
        <w:rPr>
          <w:rFonts w:ascii="Book Antiqua" w:hAnsi="Book Antiqua"/>
          <w:color w:val="000000" w:themeColor="text1"/>
          <w:sz w:val="24"/>
          <w:szCs w:val="24"/>
        </w:rPr>
        <w:t>s</w:t>
      </w:r>
      <w:r w:rsidRPr="00A07BBD">
        <w:rPr>
          <w:rFonts w:ascii="Book Antiqua" w:hAnsi="Book Antiqua"/>
          <w:color w:val="000000" w:themeColor="text1"/>
          <w:sz w:val="24"/>
          <w:szCs w:val="24"/>
        </w:rPr>
        <w:t xml:space="preserve"> rarely occur, </w:t>
      </w:r>
      <w:r w:rsidR="00273899" w:rsidRPr="00A07BBD">
        <w:rPr>
          <w:rFonts w:ascii="Book Antiqua" w:hAnsi="Book Antiqua"/>
          <w:color w:val="000000" w:themeColor="text1"/>
          <w:sz w:val="24"/>
          <w:szCs w:val="24"/>
        </w:rPr>
        <w:t xml:space="preserve">with rates </w:t>
      </w:r>
      <w:r w:rsidRPr="00A07BBD">
        <w:rPr>
          <w:rFonts w:ascii="Book Antiqua" w:hAnsi="Book Antiqua"/>
          <w:color w:val="000000" w:themeColor="text1"/>
          <w:sz w:val="24"/>
          <w:szCs w:val="24"/>
        </w:rPr>
        <w:t>ranging up to 4.2%</w:t>
      </w:r>
      <w:r w:rsidR="004C5683" w:rsidRPr="00A07BBD">
        <w:rPr>
          <w:rFonts w:ascii="Book Antiqua" w:hAnsi="Book Antiqua"/>
          <w:color w:val="000000" w:themeColor="text1"/>
          <w:sz w:val="24"/>
          <w:szCs w:val="24"/>
        </w:rPr>
        <w:fldChar w:fldCharType="begin">
          <w:fldData xml:space="preserve">PEVuZE5vdGU+PENpdGU+PEF1dGhvcj5CbGFja3NoYXc8L0F1dGhvcj48WWVhcj4yMDAzPC9ZZWFy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R2FzdHJpYyBDYW5jZXI8L2Z1bGwtdGl0bGU+PC9wZXJpb2RpY2FsPjxwYWdlcz4yMjUtOTwvcGFn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b3VybmFsIG9mIHN1cmdlcnk8L2FiYnItMT48L2FsdC1wZXJpb2RpY2FsPjxwYWdlcz4xMjI4LTM8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ZCBqb3VybmFsIG9mIHN1cmdlcnk8L2FiYnItMT48L2FsdC1wZXJpb2RpY2FsPjxwYWdlcz4yNzAz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PEVuZE5vdGU+PENpdGU+PEF1dGhvcj5CbGFja3NoYXc8L0F1dGhvcj48WWVhcj4yMDAzPC9ZZWFy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R2FzdHJpYyBDYW5jZXI8L2Z1bGwtdGl0bGU+PC9wZXJpb2RpY2FsPjxwYWdlcz4yMjUtOTwvcGFn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b3VybmFsIG9mIHN1cmdlcnk8L2FiYnItMT48L2FsdC1wZXJpb2RpY2FsPjxwYWdlcz4xMjI4LTM8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ZCBqb3VybmFsIG9mIHN1cmdlcnk8L2FiYnItMT48L2FsdC1wZXJpb2RpY2FsPjxwYWdlcz4yNzAz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9" w:tooltip="Blackshaw, 2003 #9" w:history="1">
        <w:r w:rsidR="00E05CC7" w:rsidRPr="00A07BBD">
          <w:rPr>
            <w:rFonts w:ascii="Book Antiqua" w:hAnsi="Book Antiqua"/>
            <w:noProof/>
            <w:color w:val="000000" w:themeColor="text1"/>
            <w:sz w:val="24"/>
            <w:szCs w:val="24"/>
            <w:vertAlign w:val="superscript"/>
          </w:rPr>
          <w:t>9</w:t>
        </w:r>
      </w:hyperlink>
      <w:r w:rsidR="00830817">
        <w:rPr>
          <w:rFonts w:ascii="Book Antiqua" w:hAnsi="Book Antiqua"/>
          <w:noProof/>
          <w:color w:val="000000" w:themeColor="text1"/>
          <w:sz w:val="24"/>
          <w:szCs w:val="24"/>
          <w:vertAlign w:val="superscript"/>
        </w:rPr>
        <w:t>,</w:t>
      </w:r>
      <w:hyperlink w:anchor="_ENREF_17" w:tooltip="Muntean, 2009 #17" w:history="1">
        <w:r w:rsidR="00E05CC7" w:rsidRPr="00A07BBD">
          <w:rPr>
            <w:rFonts w:ascii="Book Antiqua" w:hAnsi="Book Antiqua"/>
            <w:noProof/>
            <w:color w:val="000000" w:themeColor="text1"/>
            <w:sz w:val="24"/>
            <w:szCs w:val="24"/>
            <w:vertAlign w:val="superscript"/>
          </w:rPr>
          <w:t>17</w:t>
        </w:r>
      </w:hyperlink>
      <w:r w:rsidR="00830817">
        <w:rPr>
          <w:rFonts w:ascii="Book Antiqua" w:hAnsi="Book Antiqua"/>
          <w:noProof/>
          <w:color w:val="000000" w:themeColor="text1"/>
          <w:sz w:val="24"/>
          <w:szCs w:val="24"/>
          <w:vertAlign w:val="superscript"/>
        </w:rPr>
        <w:t>,</w:t>
      </w:r>
      <w:hyperlink w:anchor="_ENREF_33" w:tooltip="Song, 2007 #33" w:history="1">
        <w:r w:rsidR="00E05CC7" w:rsidRPr="00A07BBD">
          <w:rPr>
            <w:rFonts w:ascii="Book Antiqua" w:hAnsi="Book Antiqua"/>
            <w:noProof/>
            <w:color w:val="000000" w:themeColor="text1"/>
            <w:sz w:val="24"/>
            <w:szCs w:val="24"/>
            <w:vertAlign w:val="superscript"/>
          </w:rPr>
          <w:t>33</w:t>
        </w:r>
      </w:hyperlink>
      <w:r w:rsidR="00830817">
        <w:rPr>
          <w:rFonts w:ascii="Book Antiqua" w:hAnsi="Book Antiqua"/>
          <w:noProof/>
          <w:color w:val="000000" w:themeColor="text1"/>
          <w:sz w:val="24"/>
          <w:szCs w:val="24"/>
          <w:vertAlign w:val="superscript"/>
        </w:rPr>
        <w:t>,</w:t>
      </w:r>
      <w:hyperlink w:anchor="_ENREF_35" w:tooltip="Tsuchida, 2011 #35" w:history="1">
        <w:r w:rsidR="00E05CC7" w:rsidRPr="00A07BBD">
          <w:rPr>
            <w:rFonts w:ascii="Book Antiqua" w:hAnsi="Book Antiqua"/>
            <w:noProof/>
            <w:color w:val="000000" w:themeColor="text1"/>
            <w:sz w:val="24"/>
            <w:szCs w:val="24"/>
            <w:vertAlign w:val="superscript"/>
          </w:rPr>
          <w:t>35</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Complications occur more often with exploratory laparotomy</w:t>
      </w:r>
      <w:r w:rsidR="004C5683" w:rsidRPr="00A07BBD">
        <w:rPr>
          <w:rFonts w:ascii="Book Antiqua" w:hAnsi="Book Antiqua"/>
          <w:noProof/>
          <w:color w:val="000000" w:themeColor="text1"/>
          <w:sz w:val="24"/>
          <w:szCs w:val="24"/>
        </w:rPr>
        <w:fldChar w:fldCharType="begin"/>
      </w:r>
      <w:r w:rsidR="00E05CC7" w:rsidRPr="00A07BBD">
        <w:rPr>
          <w:rFonts w:ascii="Book Antiqua" w:hAnsi="Book Antiqua"/>
          <w:noProof/>
          <w:color w:val="000000" w:themeColor="text1"/>
          <w:sz w:val="24"/>
          <w:szCs w:val="24"/>
        </w:rPr>
        <w:instrText xml:space="preserve"> ADDIN EN.CITE &lt;EndNote&gt;&lt;Cite&gt;&lt;Author&gt;D’Ugo&lt;/Author&gt;&lt;Year&gt;2003&lt;/Year&gt;&lt;RecNum&gt;32&lt;/RecNum&gt;&lt;DisplayText&gt;&lt;style face="superscript"&gt;[32]&lt;/style&gt;&lt;/DisplayText&gt;&lt;record&gt;&lt;rec-number&gt;32&lt;/rec-number&gt;&lt;foreign-keys&gt;&lt;key app="EN" db-id="9ts0przvmrtt2yer00o5ww2hzderewxdpsp0" timestamp="1446346687"&gt;32&lt;/key&gt;&lt;/foreign-keys&gt;&lt;ref-type name="Journal Article"&gt;17&lt;/ref-type&gt;&lt;contributors&gt;&lt;authors&gt;&lt;author&gt;D’Ugo, Domenico M.&lt;/author&gt;&lt;author&gt;Pende, Vito&lt;/author&gt;&lt;author&gt;Persiani, Roberto&lt;/author&gt;&lt;author&gt;Rausei, Stefano&lt;/author&gt;&lt;author&gt;Picciocchi, Aurelio&lt;/author&gt;&lt;/authors&gt;&lt;/contributors&gt;&lt;titles&gt;&lt;title&gt;Laparoscopic staging of gastric cancer: an overview&lt;/title&gt;&lt;secondary-title&gt;Journal of the American College of Surgeons&lt;/secondary-title&gt;&lt;/titles&gt;&lt;periodical&gt;&lt;full-title&gt;J Am Coll Surg&lt;/full-title&gt;&lt;abbr-1&gt;Journal of the American College of Surgeons&lt;/abbr-1&gt;&lt;/periodical&gt;&lt;pages&gt;965-974&lt;/pages&gt;&lt;volume&gt;196&lt;/volume&gt;&lt;number&gt;6&lt;/number&gt;&lt;dates&gt;&lt;year&gt;2003&lt;/year&gt;&lt;/dates&gt;&lt;isbn&gt;10727515&lt;/isbn&gt;&lt;urls&gt;&lt;related-urls&gt;&lt;url&gt;http://ac.els-cdn.com/S1072751503001261/1-s2.0-S1072751503001261-main.pdf?_tid=7a080868-7bfc-11e3-bc9c-00000aab0f02&amp;amp;acdnat=1389581186_db461defc28bdff0679d0198d5a08cba&lt;/url&gt;&lt;/related-urls&gt;&lt;/urls&gt;&lt;electronic-resource-num&gt;10.1016/s1072-7515(03)00126-1&lt;/electronic-resource-num&gt;&lt;/record&gt;&lt;/Cite&gt;&lt;/EndNote&gt;</w:instrText>
      </w:r>
      <w:r w:rsidR="004C5683" w:rsidRPr="00A07BBD">
        <w:rPr>
          <w:rFonts w:ascii="Book Antiqua" w:hAnsi="Book Antiqua"/>
          <w:noProof/>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32" w:tooltip="D’Ugo, 2003 #32" w:history="1">
        <w:r w:rsidR="00E05CC7" w:rsidRPr="00A07BBD">
          <w:rPr>
            <w:rFonts w:ascii="Book Antiqua" w:hAnsi="Book Antiqua"/>
            <w:noProof/>
            <w:color w:val="000000" w:themeColor="text1"/>
            <w:sz w:val="24"/>
            <w:szCs w:val="24"/>
            <w:vertAlign w:val="superscript"/>
          </w:rPr>
          <w:t>32</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noProof/>
          <w:color w:val="000000" w:themeColor="text1"/>
          <w:sz w:val="24"/>
          <w:szCs w:val="24"/>
        </w:rPr>
        <w:fldChar w:fldCharType="end"/>
      </w:r>
      <w:r w:rsidRPr="00A07BBD">
        <w:rPr>
          <w:rFonts w:ascii="Book Antiqua" w:hAnsi="Book Antiqua"/>
          <w:color w:val="000000" w:themeColor="text1"/>
          <w:sz w:val="24"/>
          <w:szCs w:val="24"/>
        </w:rPr>
        <w:t xml:space="preserve">. In our study, no perioperative and low postoperative complications (3.2%) were </w:t>
      </w:r>
      <w:r w:rsidR="005947AC" w:rsidRPr="00A07BBD">
        <w:rPr>
          <w:rFonts w:ascii="Book Antiqua" w:hAnsi="Book Antiqua"/>
          <w:color w:val="000000" w:themeColor="text1"/>
          <w:sz w:val="24"/>
          <w:szCs w:val="24"/>
        </w:rPr>
        <w:t>record</w:t>
      </w:r>
      <w:r w:rsidRPr="00A07BBD">
        <w:rPr>
          <w:rFonts w:ascii="Book Antiqua" w:hAnsi="Book Antiqua"/>
          <w:color w:val="000000" w:themeColor="text1"/>
          <w:sz w:val="24"/>
          <w:szCs w:val="24"/>
        </w:rPr>
        <w:t xml:space="preserve">ed in patients who underwent staging laparoscopy alone. As </w:t>
      </w:r>
      <w:r w:rsidR="00F82476" w:rsidRPr="00A07BBD">
        <w:rPr>
          <w:rFonts w:ascii="Book Antiqua" w:hAnsi="Book Antiqua"/>
          <w:color w:val="000000" w:themeColor="text1"/>
          <w:sz w:val="24"/>
          <w:szCs w:val="24"/>
        </w:rPr>
        <w:t>reported</w:t>
      </w:r>
      <w:r w:rsidR="00970545" w:rsidRPr="00A07BBD">
        <w:rPr>
          <w:rFonts w:ascii="Book Antiqua" w:hAnsi="Book Antiqua"/>
          <w:color w:val="000000" w:themeColor="text1"/>
          <w:sz w:val="24"/>
          <w:szCs w:val="24"/>
        </w:rPr>
        <w:t xml:space="preserve"> </w:t>
      </w:r>
      <w:r w:rsidR="00F82476" w:rsidRPr="00A07BBD">
        <w:rPr>
          <w:rFonts w:ascii="Book Antiqua" w:hAnsi="Book Antiqua"/>
          <w:color w:val="000000" w:themeColor="text1"/>
          <w:sz w:val="24"/>
          <w:szCs w:val="24"/>
        </w:rPr>
        <w:t xml:space="preserve">by </w:t>
      </w:r>
      <w:r w:rsidRPr="00A07BBD">
        <w:rPr>
          <w:rFonts w:ascii="Book Antiqua" w:hAnsi="Book Antiqua"/>
          <w:color w:val="000000" w:themeColor="text1"/>
          <w:sz w:val="24"/>
          <w:szCs w:val="24"/>
        </w:rPr>
        <w:t xml:space="preserve">Karanicolas </w:t>
      </w:r>
      <w:r w:rsidR="00830817">
        <w:rPr>
          <w:rFonts w:ascii="Book Antiqua" w:hAnsi="Book Antiqua"/>
          <w:i/>
          <w:color w:val="000000" w:themeColor="text1"/>
          <w:sz w:val="24"/>
          <w:szCs w:val="24"/>
        </w:rPr>
        <w:t>et al</w:t>
      </w:r>
      <w:r w:rsidR="004C5683" w:rsidRPr="00A07BBD">
        <w:rPr>
          <w:rFonts w:ascii="Book Antiqua" w:hAnsi="Book Antiqua"/>
          <w:color w:val="000000" w:themeColor="text1"/>
          <w:sz w:val="24"/>
          <w:szCs w:val="24"/>
        </w:rPr>
        <w:fldChar w:fldCharType="begin">
          <w:fldData xml:space="preserve">PEVuZE5vdGU+PENpdGU+PEF1dGhvcj5LYXJhbmljb2xhczwvQXV0aG9yPjxZZWFyPjIwMTE8L1ll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PEVuZE5vdGU+PENpdGU+PEF1dGhvcj5LYXJhbmljb2xhczwvQXV0aG9yPjxZZWFyPjIwMTE8L1ll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34" w:tooltip="Karanicolas, 2011 #34" w:history="1">
        <w:r w:rsidR="00E05CC7" w:rsidRPr="00A07BBD">
          <w:rPr>
            <w:rFonts w:ascii="Book Antiqua" w:hAnsi="Book Antiqua"/>
            <w:noProof/>
            <w:color w:val="000000" w:themeColor="text1"/>
            <w:sz w:val="24"/>
            <w:szCs w:val="24"/>
            <w:vertAlign w:val="superscript"/>
          </w:rPr>
          <w:t>34</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Pr="00A07BBD">
        <w:rPr>
          <w:rFonts w:ascii="Book Antiqua" w:hAnsi="Book Antiqua"/>
          <w:color w:val="000000" w:themeColor="text1"/>
          <w:sz w:val="24"/>
          <w:szCs w:val="24"/>
        </w:rPr>
        <w:t xml:space="preserve">, patients who underwent staging laparoscopy alone had a significantly lower rate of in-hospital mortality (5.3% </w:t>
      </w:r>
      <w:r w:rsidR="00830817" w:rsidRPr="00830817">
        <w:rPr>
          <w:rFonts w:ascii="Book Antiqua" w:hAnsi="Book Antiqua"/>
          <w:i/>
          <w:color w:val="000000" w:themeColor="text1"/>
          <w:sz w:val="24"/>
          <w:szCs w:val="24"/>
        </w:rPr>
        <w:t>vs</w:t>
      </w:r>
      <w:r w:rsidRPr="00A07BBD">
        <w:rPr>
          <w:rFonts w:ascii="Book Antiqua" w:hAnsi="Book Antiqua"/>
          <w:color w:val="000000" w:themeColor="text1"/>
          <w:sz w:val="24"/>
          <w:szCs w:val="24"/>
        </w:rPr>
        <w:t xml:space="preserve"> 13.1%, </w:t>
      </w:r>
      <w:r w:rsidR="00046FAD" w:rsidRPr="00046FAD">
        <w:rPr>
          <w:rFonts w:ascii="Book Antiqua" w:hAnsi="Book Antiqua"/>
          <w:i/>
          <w:caps/>
          <w:color w:val="000000" w:themeColor="text1"/>
          <w:sz w:val="24"/>
          <w:szCs w:val="24"/>
        </w:rPr>
        <w:t xml:space="preserve">P &lt; </w:t>
      </w:r>
      <w:r w:rsidR="00195006" w:rsidRPr="00A07BBD">
        <w:rPr>
          <w:rFonts w:ascii="Book Antiqua" w:hAnsi="Book Antiqua"/>
          <w:color w:val="000000" w:themeColor="text1"/>
          <w:sz w:val="24"/>
          <w:szCs w:val="24"/>
        </w:rPr>
        <w:t>0.05</w:t>
      </w:r>
      <w:r w:rsidRPr="00A07BBD">
        <w:rPr>
          <w:rFonts w:ascii="Book Antiqua" w:hAnsi="Book Antiqua"/>
          <w:color w:val="000000" w:themeColor="text1"/>
          <w:sz w:val="24"/>
          <w:szCs w:val="24"/>
        </w:rPr>
        <w:t>) and shorter length of hospitalization (</w:t>
      </w:r>
      <w:r w:rsidR="00830817">
        <w:rPr>
          <w:rFonts w:ascii="Book Antiqua" w:hAnsi="Book Antiqua" w:hint="eastAsia"/>
          <w:color w:val="000000" w:themeColor="text1"/>
          <w:sz w:val="24"/>
          <w:szCs w:val="24"/>
        </w:rPr>
        <w:t>2 d</w:t>
      </w:r>
      <w:r w:rsidRPr="00A07BBD">
        <w:rPr>
          <w:rFonts w:ascii="Book Antiqua" w:hAnsi="Book Antiqua"/>
          <w:color w:val="000000" w:themeColor="text1"/>
          <w:sz w:val="24"/>
          <w:szCs w:val="24"/>
        </w:rPr>
        <w:t xml:space="preserve"> </w:t>
      </w:r>
      <w:r w:rsidR="00830817" w:rsidRPr="00830817">
        <w:rPr>
          <w:rFonts w:ascii="Book Antiqua" w:hAnsi="Book Antiqua"/>
          <w:i/>
          <w:color w:val="000000" w:themeColor="text1"/>
          <w:sz w:val="24"/>
          <w:szCs w:val="24"/>
        </w:rPr>
        <w:t>vs</w:t>
      </w:r>
      <w:r w:rsidRPr="00A07BBD">
        <w:rPr>
          <w:rFonts w:ascii="Book Antiqua" w:hAnsi="Book Antiqua"/>
          <w:color w:val="000000" w:themeColor="text1"/>
          <w:sz w:val="24"/>
          <w:szCs w:val="24"/>
        </w:rPr>
        <w:t xml:space="preserve"> 10 d, </w:t>
      </w:r>
      <w:r w:rsidR="00046FAD" w:rsidRPr="00046FAD">
        <w:rPr>
          <w:rFonts w:ascii="Book Antiqua" w:hAnsi="Book Antiqua"/>
          <w:i/>
          <w:caps/>
          <w:color w:val="000000" w:themeColor="text1"/>
          <w:sz w:val="24"/>
          <w:szCs w:val="24"/>
        </w:rPr>
        <w:t xml:space="preserve">P &lt; </w:t>
      </w:r>
      <w:r w:rsidR="00195006" w:rsidRPr="00A07BBD">
        <w:rPr>
          <w:rFonts w:ascii="Book Antiqua" w:hAnsi="Book Antiqua"/>
          <w:color w:val="000000" w:themeColor="text1"/>
          <w:sz w:val="24"/>
          <w:szCs w:val="24"/>
        </w:rPr>
        <w:t>0.05</w:t>
      </w:r>
      <w:r w:rsidRPr="00A07BBD">
        <w:rPr>
          <w:rFonts w:ascii="Book Antiqua" w:hAnsi="Book Antiqua"/>
          <w:color w:val="000000" w:themeColor="text1"/>
          <w:sz w:val="24"/>
          <w:szCs w:val="24"/>
        </w:rPr>
        <w:t xml:space="preserve">) than patients who had </w:t>
      </w:r>
      <w:r w:rsidR="00FC2ACE" w:rsidRPr="00A07BBD">
        <w:rPr>
          <w:rFonts w:ascii="Book Antiqua" w:hAnsi="Book Antiqua"/>
          <w:color w:val="000000" w:themeColor="text1"/>
          <w:sz w:val="24"/>
          <w:szCs w:val="24"/>
        </w:rPr>
        <w:t xml:space="preserve">unnecessary </w:t>
      </w:r>
      <w:r w:rsidRPr="00A07BBD">
        <w:rPr>
          <w:rFonts w:ascii="Book Antiqua" w:hAnsi="Book Antiqua"/>
          <w:color w:val="000000" w:themeColor="text1"/>
          <w:sz w:val="24"/>
          <w:szCs w:val="24"/>
        </w:rPr>
        <w:t xml:space="preserve">laparotomy. </w:t>
      </w:r>
    </w:p>
    <w:p w:rsidR="00A12879" w:rsidRPr="00A07BBD" w:rsidRDefault="00683F09"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The major reason some laparotomies are ultimately found to be unnecessary is p</w:t>
      </w:r>
      <w:r w:rsidR="00175372" w:rsidRPr="00A07BBD">
        <w:rPr>
          <w:rFonts w:ascii="Book Antiqua" w:hAnsi="Book Antiqua"/>
          <w:color w:val="000000" w:themeColor="text1"/>
          <w:sz w:val="24"/>
          <w:szCs w:val="24"/>
        </w:rPr>
        <w:t>eritoneal metastasis</w:t>
      </w:r>
      <w:r w:rsidR="008F7B7F" w:rsidRPr="00A07BBD">
        <w:rPr>
          <w:rFonts w:ascii="Book Antiqua" w:hAnsi="Book Antiqua"/>
          <w:color w:val="000000" w:themeColor="text1"/>
          <w:sz w:val="24"/>
          <w:szCs w:val="24"/>
        </w:rPr>
        <w:t>.</w:t>
      </w:r>
      <w:r w:rsidR="00970545" w:rsidRPr="00A07BBD">
        <w:rPr>
          <w:rFonts w:ascii="Book Antiqua" w:hAnsi="Book Antiqua"/>
          <w:color w:val="000000" w:themeColor="text1"/>
          <w:sz w:val="24"/>
          <w:szCs w:val="24"/>
        </w:rPr>
        <w:t xml:space="preserve"> </w:t>
      </w:r>
      <w:r w:rsidR="00683ABA" w:rsidRPr="00A07BBD">
        <w:rPr>
          <w:rFonts w:ascii="Book Antiqua" w:hAnsi="Book Antiqua"/>
          <w:color w:val="000000" w:themeColor="text1"/>
          <w:sz w:val="24"/>
          <w:szCs w:val="24"/>
        </w:rPr>
        <w:t xml:space="preserve">Our finding </w:t>
      </w:r>
      <w:r w:rsidR="00970545" w:rsidRPr="00A07BBD">
        <w:rPr>
          <w:rFonts w:ascii="Book Antiqua" w:hAnsi="Book Antiqua"/>
          <w:color w:val="000000" w:themeColor="text1"/>
          <w:sz w:val="24"/>
          <w:szCs w:val="24"/>
        </w:rPr>
        <w:t xml:space="preserve">has </w:t>
      </w:r>
      <w:r w:rsidR="00683ABA" w:rsidRPr="00A07BBD">
        <w:rPr>
          <w:rFonts w:ascii="Book Antiqua" w:hAnsi="Book Antiqua"/>
          <w:color w:val="000000" w:themeColor="text1"/>
          <w:sz w:val="24"/>
          <w:szCs w:val="24"/>
        </w:rPr>
        <w:t xml:space="preserve">indicated that </w:t>
      </w:r>
      <w:bookmarkStart w:id="202" w:name="OLE_LINK45"/>
      <w:bookmarkStart w:id="203" w:name="OLE_LINK46"/>
      <w:r w:rsidR="00683ABA" w:rsidRPr="00A07BBD">
        <w:rPr>
          <w:rFonts w:ascii="Book Antiqua" w:hAnsi="Book Antiqua"/>
          <w:color w:val="000000" w:themeColor="text1"/>
          <w:sz w:val="24"/>
          <w:szCs w:val="24"/>
        </w:rPr>
        <w:t>tumor size</w:t>
      </w:r>
      <w:r w:rsidR="00970545" w:rsidRPr="00A07BBD">
        <w:rPr>
          <w:rFonts w:ascii="Book Antiqua" w:hAnsi="Book Antiqua"/>
          <w:color w:val="000000" w:themeColor="text1"/>
          <w:sz w:val="24"/>
          <w:szCs w:val="24"/>
        </w:rPr>
        <w:t xml:space="preserve"> </w:t>
      </w:r>
      <w:r w:rsidR="00683ABA" w:rsidRPr="00A07BBD">
        <w:rPr>
          <w:rFonts w:ascii="Book Antiqua" w:hAnsi="Book Antiqua"/>
          <w:color w:val="000000" w:themeColor="text1"/>
          <w:sz w:val="24"/>
          <w:szCs w:val="24"/>
        </w:rPr>
        <w:t>(≥</w:t>
      </w:r>
      <w:r w:rsidR="00830817">
        <w:rPr>
          <w:rFonts w:ascii="Book Antiqua" w:hAnsi="Book Antiqua" w:hint="eastAsia"/>
          <w:color w:val="000000" w:themeColor="text1"/>
          <w:sz w:val="24"/>
          <w:szCs w:val="24"/>
        </w:rPr>
        <w:t xml:space="preserve"> </w:t>
      </w:r>
      <w:r w:rsidR="00683ABA" w:rsidRPr="00A07BBD">
        <w:rPr>
          <w:rFonts w:ascii="Book Antiqua" w:hAnsi="Book Antiqua"/>
          <w:color w:val="000000" w:themeColor="text1"/>
          <w:sz w:val="24"/>
          <w:szCs w:val="24"/>
        </w:rPr>
        <w:t>40</w:t>
      </w:r>
      <w:r w:rsidR="00970545" w:rsidRPr="00A07BBD">
        <w:rPr>
          <w:rFonts w:ascii="Book Antiqua" w:hAnsi="Book Antiqua"/>
          <w:color w:val="000000" w:themeColor="text1"/>
          <w:sz w:val="24"/>
          <w:szCs w:val="24"/>
        </w:rPr>
        <w:t xml:space="preserve"> </w:t>
      </w:r>
      <w:r w:rsidR="00683ABA" w:rsidRPr="00A07BBD">
        <w:rPr>
          <w:rFonts w:ascii="Book Antiqua" w:hAnsi="Book Antiqua"/>
          <w:color w:val="000000" w:themeColor="text1"/>
          <w:sz w:val="24"/>
          <w:szCs w:val="24"/>
        </w:rPr>
        <w:t xml:space="preserve">mm), depth of tumor </w:t>
      </w:r>
      <w:r w:rsidR="00D77529" w:rsidRPr="00A07BBD">
        <w:rPr>
          <w:rFonts w:ascii="Book Antiqua" w:hAnsi="Book Antiqua"/>
          <w:color w:val="000000" w:themeColor="text1"/>
          <w:sz w:val="24"/>
          <w:szCs w:val="24"/>
        </w:rPr>
        <w:t>i</w:t>
      </w:r>
      <w:r w:rsidR="00683ABA" w:rsidRPr="00A07BBD">
        <w:rPr>
          <w:rFonts w:ascii="Book Antiqua" w:hAnsi="Book Antiqua"/>
          <w:color w:val="000000" w:themeColor="text1"/>
          <w:sz w:val="24"/>
          <w:szCs w:val="24"/>
        </w:rPr>
        <w:t>nvasion</w:t>
      </w:r>
      <w:r w:rsidR="00970545" w:rsidRPr="00A07BBD">
        <w:rPr>
          <w:rFonts w:ascii="Book Antiqua" w:hAnsi="Book Antiqua"/>
          <w:color w:val="000000" w:themeColor="text1"/>
          <w:sz w:val="24"/>
          <w:szCs w:val="24"/>
        </w:rPr>
        <w:t xml:space="preserve"> </w:t>
      </w:r>
      <w:r w:rsidR="00683ABA" w:rsidRPr="00A07BBD">
        <w:rPr>
          <w:rFonts w:ascii="Book Antiqua" w:hAnsi="Book Antiqua"/>
          <w:color w:val="000000" w:themeColor="text1"/>
          <w:sz w:val="24"/>
          <w:szCs w:val="24"/>
        </w:rPr>
        <w:t>(T4b) and Borrmann type</w:t>
      </w:r>
      <w:r w:rsidR="00970545" w:rsidRPr="00A07BBD">
        <w:rPr>
          <w:rFonts w:ascii="Book Antiqua" w:hAnsi="Book Antiqua"/>
          <w:color w:val="000000" w:themeColor="text1"/>
          <w:sz w:val="24"/>
          <w:szCs w:val="24"/>
        </w:rPr>
        <w:t xml:space="preserve"> </w:t>
      </w:r>
      <w:r w:rsidR="00683ABA" w:rsidRPr="00A07BBD">
        <w:rPr>
          <w:rFonts w:ascii="Book Antiqua" w:hAnsi="Book Antiqua"/>
          <w:color w:val="000000" w:themeColor="text1"/>
          <w:sz w:val="24"/>
          <w:szCs w:val="24"/>
        </w:rPr>
        <w:t>(</w:t>
      </w:r>
      <w:r w:rsidR="009D432B" w:rsidRPr="00A07BBD">
        <w:rPr>
          <w:rFonts w:ascii="Book Antiqua" w:hAnsi="Book Antiqua"/>
          <w:color w:val="000000" w:themeColor="text1"/>
          <w:sz w:val="24"/>
          <w:szCs w:val="24"/>
        </w:rPr>
        <w:t>III or IV</w:t>
      </w:r>
      <w:r w:rsidR="00683ABA" w:rsidRPr="00A07BBD">
        <w:rPr>
          <w:rFonts w:ascii="Book Antiqua" w:hAnsi="Book Antiqua"/>
          <w:color w:val="000000" w:themeColor="text1"/>
          <w:sz w:val="24"/>
          <w:szCs w:val="24"/>
        </w:rPr>
        <w:t xml:space="preserve">) </w:t>
      </w:r>
      <w:r w:rsidR="004E4583" w:rsidRPr="00A07BBD">
        <w:rPr>
          <w:rFonts w:ascii="Book Antiqua" w:hAnsi="Book Antiqua"/>
          <w:color w:val="000000" w:themeColor="text1"/>
          <w:sz w:val="24"/>
          <w:szCs w:val="24"/>
        </w:rPr>
        <w:t>were</w:t>
      </w:r>
      <w:r w:rsidR="00683ABA" w:rsidRPr="00A07BBD">
        <w:rPr>
          <w:rFonts w:ascii="Book Antiqua" w:hAnsi="Book Antiqua"/>
          <w:color w:val="000000" w:themeColor="text1"/>
          <w:sz w:val="24"/>
          <w:szCs w:val="24"/>
        </w:rPr>
        <w:t xml:space="preserve"> independent risk factors</w:t>
      </w:r>
      <w:bookmarkEnd w:id="202"/>
      <w:bookmarkEnd w:id="203"/>
      <w:r w:rsidR="00A918C2" w:rsidRPr="00A07BBD">
        <w:rPr>
          <w:rFonts w:ascii="Book Antiqua" w:hAnsi="Book Antiqua"/>
          <w:color w:val="000000" w:themeColor="text1"/>
          <w:sz w:val="24"/>
          <w:szCs w:val="24"/>
        </w:rPr>
        <w:t xml:space="preserve">. As reported, </w:t>
      </w:r>
      <w:r w:rsidR="00175372" w:rsidRPr="00A07BBD">
        <w:rPr>
          <w:rFonts w:ascii="Book Antiqua" w:hAnsi="Book Antiqua"/>
          <w:color w:val="000000" w:themeColor="text1"/>
          <w:sz w:val="24"/>
          <w:szCs w:val="24"/>
        </w:rPr>
        <w:t>CA-125, tumor size (</w:t>
      </w:r>
      <w:r w:rsidR="006F399E" w:rsidRPr="00A07BBD">
        <w:rPr>
          <w:rFonts w:ascii="Book Antiqua" w:hAnsi="Book Antiqua"/>
          <w:color w:val="000000" w:themeColor="text1"/>
          <w:sz w:val="24"/>
          <w:szCs w:val="24"/>
        </w:rPr>
        <w:t>&gt;</w:t>
      </w:r>
      <w:r w:rsidR="00830817">
        <w:rPr>
          <w:rFonts w:ascii="Book Antiqua" w:hAnsi="Book Antiqua" w:hint="eastAsia"/>
          <w:color w:val="000000" w:themeColor="text1"/>
          <w:sz w:val="24"/>
          <w:szCs w:val="24"/>
        </w:rPr>
        <w:t xml:space="preserve"> </w:t>
      </w:r>
      <w:r w:rsidR="006F399E" w:rsidRPr="00A07BBD">
        <w:rPr>
          <w:rFonts w:ascii="Book Antiqua" w:hAnsi="Book Antiqua"/>
          <w:color w:val="000000" w:themeColor="text1"/>
          <w:sz w:val="24"/>
          <w:szCs w:val="24"/>
        </w:rPr>
        <w:t>4</w:t>
      </w:r>
      <w:r w:rsidR="00830817">
        <w:rPr>
          <w:rFonts w:ascii="Book Antiqua" w:hAnsi="Book Antiqua" w:hint="eastAsia"/>
          <w:color w:val="000000" w:themeColor="text1"/>
          <w:sz w:val="24"/>
          <w:szCs w:val="24"/>
        </w:rPr>
        <w:t xml:space="preserve"> </w:t>
      </w:r>
      <w:r w:rsidR="00175372" w:rsidRPr="00A07BBD">
        <w:rPr>
          <w:rFonts w:ascii="Book Antiqua" w:hAnsi="Book Antiqua"/>
          <w:color w:val="000000" w:themeColor="text1"/>
          <w:sz w:val="24"/>
          <w:szCs w:val="24"/>
        </w:rPr>
        <w:t xml:space="preserve">cm tumor size), Borrmann type </w:t>
      </w:r>
      <w:r w:rsidR="000B0B31" w:rsidRPr="00A07BBD">
        <w:rPr>
          <w:rFonts w:ascii="Book Antiqua" w:hAnsi="Book Antiqua"/>
          <w:color w:val="000000" w:themeColor="text1"/>
          <w:sz w:val="24"/>
          <w:szCs w:val="24"/>
        </w:rPr>
        <w:t>III or IV</w:t>
      </w:r>
      <w:r w:rsidR="00175372" w:rsidRPr="00A07BBD">
        <w:rPr>
          <w:rFonts w:ascii="Book Antiqua" w:hAnsi="Book Antiqua"/>
          <w:color w:val="000000" w:themeColor="text1"/>
          <w:sz w:val="24"/>
          <w:szCs w:val="24"/>
        </w:rPr>
        <w:t xml:space="preserve">, serosa invasion and positive lymph node metastasis </w:t>
      </w:r>
      <w:r w:rsidR="008F7B7F" w:rsidRPr="00A07BBD">
        <w:rPr>
          <w:rFonts w:ascii="Book Antiqua" w:hAnsi="Book Antiqua"/>
          <w:color w:val="000000" w:themeColor="text1"/>
          <w:sz w:val="24"/>
          <w:szCs w:val="24"/>
        </w:rPr>
        <w:t>have</w:t>
      </w:r>
      <w:r w:rsidR="00970545" w:rsidRPr="00A07BBD">
        <w:rPr>
          <w:rFonts w:ascii="Book Antiqua" w:hAnsi="Book Antiqua"/>
          <w:color w:val="000000" w:themeColor="text1"/>
          <w:sz w:val="24"/>
          <w:szCs w:val="24"/>
        </w:rPr>
        <w:t xml:space="preserve"> </w:t>
      </w:r>
      <w:r w:rsidR="00AC760A" w:rsidRPr="00A07BBD">
        <w:rPr>
          <w:rFonts w:ascii="Book Antiqua" w:hAnsi="Book Antiqua"/>
          <w:color w:val="000000" w:themeColor="text1"/>
          <w:sz w:val="24"/>
          <w:szCs w:val="24"/>
        </w:rPr>
        <w:t xml:space="preserve">been </w:t>
      </w:r>
      <w:r w:rsidR="00175372" w:rsidRPr="00A07BBD">
        <w:rPr>
          <w:rFonts w:ascii="Book Antiqua" w:hAnsi="Book Antiqua"/>
          <w:color w:val="000000" w:themeColor="text1"/>
          <w:sz w:val="24"/>
          <w:szCs w:val="24"/>
        </w:rPr>
        <w:t>reported to be</w:t>
      </w:r>
      <w:r w:rsidR="00970545"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significantly correlated with either peritoneal metastasis or positive cytology</w:t>
      </w:r>
      <w:r w:rsidR="004C5683" w:rsidRPr="00A07BBD">
        <w:rPr>
          <w:rFonts w:ascii="Book Antiqua" w:hAnsi="Book Antiqua"/>
          <w:color w:val="000000" w:themeColor="text1"/>
          <w:sz w:val="24"/>
          <w:szCs w:val="24"/>
        </w:rPr>
        <w:fldChar w:fldCharType="begin">
          <w:fldData xml:space="preserve">PEVuZE5vdGU+PENpdGU+PEF1dGhvcj5Uc3VjaGlkYTwvQXV0aG9yPjxZZWFyPjIwMTE8L1llYXI+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PjxwYWdlcz4yNzAzLTk8L3BhZ2VzPjx2b2x1bWU+MzU8L3ZvbHVtZT48bnVtYmVyPjEyPC9udW1i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YnItMT48L2FsdC1wZXJpb2RpY2FsPjxwYWdlcz43NTMtNzwvcGFnZXM+PHZvbHVtZT4xMDI8L3Zv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cGFnZXM+NTY5LTc0PC9wYWdlcz48dm9sdW1lPjM0PC92b2x1bWU+PG51bWJlcj43PC9udW1iZXI+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</w:fldData>
        </w:fldChar>
      </w:r>
      <w:r w:rsidR="00E05CC7" w:rsidRPr="00A07BBD">
        <w:rPr>
          <w:rFonts w:ascii="Book Antiqua" w:hAnsi="Book Antiqua"/>
          <w:color w:val="000000" w:themeColor="text1"/>
          <w:sz w:val="24"/>
          <w:szCs w:val="24"/>
        </w:rPr>
        <w:instrText xml:space="preserve"> ADDIN EN.CITE </w:instrText>
      </w:r>
      <w:r w:rsidR="004C5683" w:rsidRPr="00A07BBD">
        <w:rPr>
          <w:rFonts w:ascii="Book Antiqua" w:hAnsi="Book Antiqua"/>
          <w:color w:val="000000" w:themeColor="text1"/>
          <w:sz w:val="24"/>
          <w:szCs w:val="24"/>
        </w:rPr>
        <w:fldChar w:fldCharType="begin">
          <w:fldData xml:space="preserve">PEVuZE5vdGU+PENpdGU+PEF1dGhvcj5Uc3VjaGlkYTwvQXV0aG9yPjxZZWFyPjIwMTE8L1llYXI+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PjxwYWdlcz4yNzAzLTk8L3BhZ2VzPjx2b2x1bWU+MzU8L3ZvbHVtZT48bnVtYmVyPjEyPC9udW1i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YnItMT48L2FsdC1wZXJpb2RpY2FsPjxwYWdlcz43NTMtNzwvcGFnZXM+PHZvbHVtZT4xMDI8L3Zv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cGFnZXM+NTY5LTc0PC9wYWdlcz48dm9sdW1lPjM0PC92b2x1bWU+PG51bWJlcj43PC9udW1iZXI+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</w:fldData>
        </w:fldChar>
      </w:r>
      <w:r w:rsidR="00E05CC7" w:rsidRPr="00A07BBD">
        <w:rPr>
          <w:rFonts w:ascii="Book Antiqua" w:hAnsi="Book Antiqua"/>
          <w:color w:val="000000" w:themeColor="text1"/>
          <w:sz w:val="24"/>
          <w:szCs w:val="24"/>
        </w:rPr>
        <w:instrText xml:space="preserve"> ADDIN EN.CITE.DATA </w:instrText>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end"/>
      </w:r>
      <w:r w:rsidR="004C5683" w:rsidRPr="00A07BBD">
        <w:rPr>
          <w:rFonts w:ascii="Book Antiqua" w:hAnsi="Book Antiqua"/>
          <w:color w:val="000000" w:themeColor="text1"/>
          <w:sz w:val="24"/>
          <w:szCs w:val="24"/>
        </w:rPr>
      </w:r>
      <w:r w:rsidR="004C5683" w:rsidRPr="00A07BBD">
        <w:rPr>
          <w:rFonts w:ascii="Book Antiqua" w:hAnsi="Book Antiqua"/>
          <w:color w:val="000000" w:themeColor="text1"/>
          <w:sz w:val="24"/>
          <w:szCs w:val="24"/>
        </w:rPr>
        <w:fldChar w:fldCharType="separate"/>
      </w:r>
      <w:r w:rsidR="005F1863" w:rsidRPr="00A07BBD">
        <w:rPr>
          <w:rFonts w:ascii="Book Antiqua" w:hAnsi="Book Antiqua"/>
          <w:noProof/>
          <w:color w:val="000000" w:themeColor="text1"/>
          <w:sz w:val="24"/>
          <w:szCs w:val="24"/>
          <w:vertAlign w:val="superscript"/>
        </w:rPr>
        <w:t>[</w:t>
      </w:r>
      <w:hyperlink w:anchor="_ENREF_35" w:tooltip="Tsuchida, 2011 #35" w:history="1">
        <w:r w:rsidR="00E05CC7" w:rsidRPr="00A07BBD">
          <w:rPr>
            <w:rFonts w:ascii="Book Antiqua" w:hAnsi="Book Antiqua"/>
            <w:noProof/>
            <w:color w:val="000000" w:themeColor="text1"/>
            <w:sz w:val="24"/>
            <w:szCs w:val="24"/>
            <w:vertAlign w:val="superscript"/>
          </w:rPr>
          <w:t>35-37</w:t>
        </w:r>
      </w:hyperlink>
      <w:r w:rsidR="005F1863" w:rsidRPr="00A07BBD">
        <w:rPr>
          <w:rFonts w:ascii="Book Antiqua" w:hAnsi="Book Antiqua"/>
          <w:noProof/>
          <w:color w:val="000000" w:themeColor="text1"/>
          <w:sz w:val="24"/>
          <w:szCs w:val="24"/>
          <w:vertAlign w:val="superscript"/>
        </w:rPr>
        <w:t>]</w:t>
      </w:r>
      <w:r w:rsidR="004C5683" w:rsidRPr="00A07BBD">
        <w:rPr>
          <w:rFonts w:ascii="Book Antiqua" w:hAnsi="Book Antiqua"/>
          <w:color w:val="000000" w:themeColor="text1"/>
          <w:sz w:val="24"/>
          <w:szCs w:val="24"/>
        </w:rPr>
        <w:fldChar w:fldCharType="end"/>
      </w:r>
      <w:r w:rsidR="00970545" w:rsidRPr="00A07BBD">
        <w:rPr>
          <w:rFonts w:ascii="Book Antiqua" w:hAnsi="Book Antiqua"/>
          <w:color w:val="000000" w:themeColor="text1"/>
          <w:sz w:val="24"/>
          <w:szCs w:val="24"/>
        </w:rPr>
        <w:t xml:space="preserve">; </w:t>
      </w:r>
      <w:r w:rsidR="00A918C2" w:rsidRPr="00A07BBD">
        <w:rPr>
          <w:rFonts w:ascii="Book Antiqua" w:hAnsi="Book Antiqua"/>
          <w:color w:val="000000" w:themeColor="text1"/>
          <w:sz w:val="24"/>
          <w:szCs w:val="24"/>
        </w:rPr>
        <w:t>which is similar to our finding</w:t>
      </w:r>
      <w:hyperlink w:anchor="_ENREF_30" w:tooltip="Hur, 2010 #318" w:history="1"/>
      <w:hyperlink w:anchor="_ENREF_31" w:tooltip="Fujimura, 2002 #65" w:history="1"/>
      <w:r w:rsidR="00175372" w:rsidRPr="00A07BBD">
        <w:rPr>
          <w:rFonts w:ascii="Book Antiqua" w:hAnsi="Book Antiqua"/>
          <w:color w:val="000000" w:themeColor="text1"/>
          <w:sz w:val="24"/>
          <w:szCs w:val="24"/>
        </w:rPr>
        <w:t>. Thus, staging laparoscopy should be performed in patients with risk factors</w:t>
      </w:r>
      <w:r w:rsidR="00970545" w:rsidRPr="00A07BBD">
        <w:rPr>
          <w:rFonts w:ascii="Book Antiqua" w:hAnsi="Book Antiqua"/>
          <w:color w:val="000000" w:themeColor="text1"/>
          <w:sz w:val="24"/>
          <w:szCs w:val="24"/>
        </w:rPr>
        <w:t xml:space="preserve">, </w:t>
      </w:r>
      <w:r w:rsidR="00A918C2" w:rsidRPr="00A07BBD">
        <w:rPr>
          <w:rFonts w:ascii="Book Antiqua" w:hAnsi="Book Antiqua"/>
          <w:color w:val="000000" w:themeColor="text1"/>
          <w:sz w:val="24"/>
          <w:szCs w:val="24"/>
        </w:rPr>
        <w:t>especially</w:t>
      </w:r>
      <w:r w:rsidR="00970545" w:rsidRPr="00A07BBD">
        <w:rPr>
          <w:rFonts w:ascii="Book Antiqua" w:hAnsi="Book Antiqua"/>
          <w:color w:val="000000" w:themeColor="text1"/>
          <w:sz w:val="24"/>
          <w:szCs w:val="24"/>
        </w:rPr>
        <w:t xml:space="preserve"> </w:t>
      </w:r>
      <w:r w:rsidR="00A918C2" w:rsidRPr="00A07BBD">
        <w:rPr>
          <w:rFonts w:ascii="Book Antiqua" w:hAnsi="Book Antiqua"/>
          <w:color w:val="000000" w:themeColor="text1"/>
          <w:sz w:val="24"/>
          <w:szCs w:val="24"/>
        </w:rPr>
        <w:t xml:space="preserve">with </w:t>
      </w:r>
      <w:r w:rsidR="00C47A99" w:rsidRPr="00A07BBD">
        <w:rPr>
          <w:rFonts w:ascii="Book Antiqua" w:hAnsi="Book Antiqua"/>
          <w:color w:val="000000" w:themeColor="text1"/>
          <w:sz w:val="24"/>
          <w:szCs w:val="24"/>
        </w:rPr>
        <w:t>two or three</w:t>
      </w:r>
      <w:r w:rsidR="00A918C2" w:rsidRPr="00A07BBD">
        <w:rPr>
          <w:rFonts w:ascii="Book Antiqua" w:hAnsi="Book Antiqua"/>
          <w:color w:val="000000" w:themeColor="text1"/>
          <w:sz w:val="24"/>
          <w:szCs w:val="24"/>
        </w:rPr>
        <w:t xml:space="preserve"> risk factor</w:t>
      </w:r>
      <w:r w:rsidR="00C47A99" w:rsidRPr="00A07BBD">
        <w:rPr>
          <w:rFonts w:ascii="Book Antiqua" w:hAnsi="Book Antiqua"/>
          <w:color w:val="000000" w:themeColor="text1"/>
          <w:sz w:val="24"/>
          <w:szCs w:val="24"/>
        </w:rPr>
        <w:t>s</w:t>
      </w:r>
      <w:r w:rsidR="00175372" w:rsidRPr="00A07BBD">
        <w:rPr>
          <w:rFonts w:ascii="Book Antiqua" w:hAnsi="Book Antiqua"/>
          <w:color w:val="000000" w:themeColor="text1"/>
          <w:sz w:val="24"/>
          <w:szCs w:val="24"/>
        </w:rPr>
        <w:t xml:space="preserve">. </w:t>
      </w:r>
      <w:r w:rsidR="00BC7DD3" w:rsidRPr="00A07BBD">
        <w:rPr>
          <w:rFonts w:ascii="Book Antiqua" w:hAnsi="Book Antiqua"/>
          <w:color w:val="000000" w:themeColor="text1"/>
          <w:sz w:val="24"/>
          <w:szCs w:val="24"/>
        </w:rPr>
        <w:t>Moreover</w:t>
      </w:r>
      <w:r w:rsidR="00970545" w:rsidRPr="00A07BBD">
        <w:rPr>
          <w:rFonts w:ascii="Book Antiqua" w:hAnsi="Book Antiqua"/>
          <w:color w:val="000000" w:themeColor="text1"/>
          <w:sz w:val="24"/>
          <w:szCs w:val="24"/>
        </w:rPr>
        <w:t>,</w:t>
      </w:r>
      <w:r w:rsidR="00BC7DD3" w:rsidRPr="00A07BBD">
        <w:rPr>
          <w:rFonts w:ascii="Book Antiqua" w:hAnsi="Book Antiqua"/>
          <w:color w:val="000000" w:themeColor="text1"/>
          <w:sz w:val="24"/>
          <w:szCs w:val="24"/>
        </w:rPr>
        <w:t xml:space="preserve"> i</w:t>
      </w:r>
      <w:r w:rsidR="00175372" w:rsidRPr="00A07BBD">
        <w:rPr>
          <w:rFonts w:ascii="Book Antiqua" w:hAnsi="Book Antiqua"/>
          <w:color w:val="000000" w:themeColor="text1"/>
          <w:sz w:val="24"/>
          <w:szCs w:val="24"/>
        </w:rPr>
        <w:t>f lymph node</w:t>
      </w:r>
      <w:r w:rsidR="008F7B7F" w:rsidRPr="00A07BBD">
        <w:rPr>
          <w:rFonts w:ascii="Book Antiqua" w:hAnsi="Book Antiqua"/>
          <w:color w:val="000000" w:themeColor="text1"/>
          <w:sz w:val="24"/>
          <w:szCs w:val="24"/>
        </w:rPr>
        <w:t>s</w:t>
      </w:r>
      <w:r w:rsidR="00970545" w:rsidRPr="00A07BBD">
        <w:rPr>
          <w:rFonts w:ascii="Book Antiqua" w:hAnsi="Book Antiqua"/>
          <w:color w:val="000000" w:themeColor="text1"/>
          <w:sz w:val="24"/>
          <w:szCs w:val="24"/>
        </w:rPr>
        <w:t xml:space="preserve"> </w:t>
      </w:r>
      <w:r w:rsidR="008F7B7F" w:rsidRPr="00A07BBD">
        <w:rPr>
          <w:rFonts w:ascii="Book Antiqua" w:hAnsi="Book Antiqua"/>
          <w:color w:val="000000" w:themeColor="text1"/>
          <w:sz w:val="24"/>
          <w:szCs w:val="24"/>
        </w:rPr>
        <w:t>are</w:t>
      </w:r>
      <w:r w:rsidR="00175372" w:rsidRPr="00A07BBD">
        <w:rPr>
          <w:rFonts w:ascii="Book Antiqua" w:hAnsi="Book Antiqua"/>
          <w:color w:val="000000" w:themeColor="text1"/>
          <w:sz w:val="24"/>
          <w:szCs w:val="24"/>
        </w:rPr>
        <w:t xml:space="preserve"> found too close or adhere</w:t>
      </w:r>
      <w:r w:rsidR="008F7B7F" w:rsidRPr="00A07BBD">
        <w:rPr>
          <w:rFonts w:ascii="Book Antiqua" w:hAnsi="Book Antiqua"/>
          <w:color w:val="000000" w:themeColor="text1"/>
          <w:sz w:val="24"/>
          <w:szCs w:val="24"/>
        </w:rPr>
        <w:t>nt</w:t>
      </w:r>
      <w:r w:rsidR="00175372" w:rsidRPr="00A07BBD">
        <w:rPr>
          <w:rFonts w:ascii="Book Antiqua" w:hAnsi="Book Antiqua"/>
          <w:color w:val="000000" w:themeColor="text1"/>
          <w:sz w:val="24"/>
          <w:szCs w:val="24"/>
        </w:rPr>
        <w:t xml:space="preserve"> t</w:t>
      </w:r>
      <w:r w:rsidR="006E423B" w:rsidRPr="00A07BBD">
        <w:rPr>
          <w:rFonts w:ascii="Book Antiqua" w:hAnsi="Book Antiqua"/>
          <w:color w:val="000000" w:themeColor="text1"/>
          <w:sz w:val="24"/>
          <w:szCs w:val="24"/>
        </w:rPr>
        <w:t xml:space="preserve">o the celiac trunk </w:t>
      </w:r>
      <w:r w:rsidR="00E84094" w:rsidRPr="00A07BBD">
        <w:rPr>
          <w:rFonts w:ascii="Book Antiqua" w:hAnsi="Book Antiqua"/>
          <w:color w:val="000000" w:themeColor="text1"/>
          <w:sz w:val="24"/>
          <w:szCs w:val="24"/>
        </w:rPr>
        <w:t xml:space="preserve">when detected </w:t>
      </w:r>
      <w:r w:rsidR="006E423B" w:rsidRPr="00A07BBD">
        <w:rPr>
          <w:rFonts w:ascii="Book Antiqua" w:hAnsi="Book Antiqua"/>
          <w:color w:val="000000" w:themeColor="text1"/>
          <w:sz w:val="24"/>
          <w:szCs w:val="24"/>
        </w:rPr>
        <w:t>by CT</w:t>
      </w:r>
      <w:r w:rsidR="00175372" w:rsidRPr="00A07BBD">
        <w:rPr>
          <w:rFonts w:ascii="Book Antiqua" w:hAnsi="Book Antiqua"/>
          <w:color w:val="000000" w:themeColor="text1"/>
          <w:sz w:val="24"/>
          <w:szCs w:val="24"/>
        </w:rPr>
        <w:t xml:space="preserve">, the relevant area should </w:t>
      </w:r>
      <w:r w:rsidR="00970545" w:rsidRPr="00A07BBD">
        <w:rPr>
          <w:rFonts w:ascii="Book Antiqua" w:hAnsi="Book Antiqua"/>
          <w:color w:val="000000" w:themeColor="text1"/>
          <w:sz w:val="24"/>
          <w:szCs w:val="24"/>
        </w:rPr>
        <w:t xml:space="preserve">also </w:t>
      </w:r>
      <w:r w:rsidR="00175372" w:rsidRPr="00A07BBD">
        <w:rPr>
          <w:rFonts w:ascii="Book Antiqua" w:hAnsi="Book Antiqua"/>
          <w:color w:val="000000" w:themeColor="text1"/>
          <w:sz w:val="24"/>
          <w:szCs w:val="24"/>
        </w:rPr>
        <w:t xml:space="preserve">be examined </w:t>
      </w:r>
      <w:r w:rsidR="007E5733" w:rsidRPr="00A07BBD">
        <w:rPr>
          <w:rFonts w:ascii="Book Antiqua" w:hAnsi="Book Antiqua"/>
          <w:color w:val="000000" w:themeColor="text1"/>
          <w:sz w:val="24"/>
          <w:szCs w:val="24"/>
        </w:rPr>
        <w:t xml:space="preserve">to confirm the resectability of </w:t>
      </w:r>
      <w:r w:rsidR="00AC760A" w:rsidRPr="00A07BBD">
        <w:rPr>
          <w:rFonts w:ascii="Book Antiqua" w:hAnsi="Book Antiqua"/>
          <w:color w:val="000000" w:themeColor="text1"/>
          <w:sz w:val="24"/>
          <w:szCs w:val="24"/>
        </w:rPr>
        <w:t xml:space="preserve">the </w:t>
      </w:r>
      <w:r w:rsidR="007E5733" w:rsidRPr="00A07BBD">
        <w:rPr>
          <w:rFonts w:ascii="Book Antiqua" w:hAnsi="Book Antiqua"/>
          <w:color w:val="000000" w:themeColor="text1"/>
          <w:sz w:val="24"/>
          <w:szCs w:val="24"/>
        </w:rPr>
        <w:t>disease at</w:t>
      </w:r>
      <w:r w:rsidR="00175372" w:rsidRPr="00A07BBD">
        <w:rPr>
          <w:rFonts w:ascii="Book Antiqua" w:hAnsi="Book Antiqua"/>
          <w:color w:val="000000" w:themeColor="text1"/>
          <w:sz w:val="24"/>
          <w:szCs w:val="24"/>
        </w:rPr>
        <w:t xml:space="preserve"> staging laparoscopy. These patients may require neoadjuvant chemotherapy to increase R0 resection rate.</w:t>
      </w:r>
    </w:p>
    <w:p w:rsidR="00C47A99" w:rsidRPr="00A07BBD" w:rsidRDefault="00C47A99"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 xml:space="preserve">Although staging laparoscopy </w:t>
      </w:r>
      <w:r w:rsidR="004E4583" w:rsidRPr="00A07BBD">
        <w:rPr>
          <w:rFonts w:ascii="Book Antiqua" w:hAnsi="Book Antiqua"/>
          <w:color w:val="000000" w:themeColor="text1"/>
          <w:sz w:val="24"/>
          <w:szCs w:val="24"/>
        </w:rPr>
        <w:t>had</w:t>
      </w:r>
      <w:r w:rsidR="00970545"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a good performance in detecting </w:t>
      </w:r>
      <w:r w:rsidR="00970545" w:rsidRPr="00A07BBD">
        <w:rPr>
          <w:rFonts w:ascii="Book Antiqua" w:hAnsi="Book Antiqua"/>
          <w:color w:val="000000" w:themeColor="text1"/>
          <w:sz w:val="24"/>
          <w:szCs w:val="24"/>
        </w:rPr>
        <w:t>P</w:t>
      </w:r>
      <w:r w:rsidRPr="00A07BBD">
        <w:rPr>
          <w:rFonts w:ascii="Book Antiqua" w:hAnsi="Book Antiqua"/>
          <w:color w:val="000000" w:themeColor="text1"/>
          <w:sz w:val="24"/>
          <w:szCs w:val="24"/>
        </w:rPr>
        <w:t>-positive</w:t>
      </w:r>
      <w:r w:rsidR="00970545" w:rsidRPr="00A07BBD">
        <w:rPr>
          <w:rFonts w:ascii="Book Antiqua" w:hAnsi="Book Antiqua"/>
          <w:color w:val="000000" w:themeColor="text1"/>
          <w:sz w:val="24"/>
          <w:szCs w:val="24"/>
        </w:rPr>
        <w:t xml:space="preserve"> status</w:t>
      </w:r>
      <w:r w:rsidRPr="00A07BBD">
        <w:rPr>
          <w:rFonts w:ascii="Book Antiqua" w:hAnsi="Book Antiqua"/>
          <w:color w:val="000000" w:themeColor="text1"/>
          <w:sz w:val="24"/>
          <w:szCs w:val="24"/>
        </w:rPr>
        <w:t xml:space="preserve">, </w:t>
      </w:r>
      <w:r w:rsidR="00E67069" w:rsidRPr="00A07BBD">
        <w:rPr>
          <w:rFonts w:ascii="Book Antiqua" w:hAnsi="Book Antiqua"/>
          <w:color w:val="000000" w:themeColor="text1"/>
          <w:sz w:val="24"/>
          <w:szCs w:val="24"/>
        </w:rPr>
        <w:t xml:space="preserve">in our study, </w:t>
      </w:r>
      <w:r w:rsidR="00970545" w:rsidRPr="00A07BBD">
        <w:rPr>
          <w:rFonts w:ascii="Book Antiqua" w:hAnsi="Book Antiqua"/>
          <w:color w:val="000000" w:themeColor="text1"/>
          <w:sz w:val="24"/>
          <w:szCs w:val="24"/>
        </w:rPr>
        <w:t>it failed to find peritoneal disseminations in</w:t>
      </w:r>
      <w:r w:rsidRPr="00A07BBD">
        <w:rPr>
          <w:rFonts w:ascii="Book Antiqua" w:hAnsi="Book Antiqua"/>
          <w:color w:val="000000" w:themeColor="text1"/>
          <w:sz w:val="24"/>
          <w:szCs w:val="24"/>
        </w:rPr>
        <w:t xml:space="preserve"> two cases</w:t>
      </w:r>
      <w:r w:rsidR="003B7E32" w:rsidRPr="00A07BBD">
        <w:rPr>
          <w:rFonts w:ascii="Book Antiqua" w:hAnsi="Book Antiqua"/>
          <w:color w:val="000000" w:themeColor="text1"/>
          <w:sz w:val="24"/>
          <w:szCs w:val="24"/>
        </w:rPr>
        <w:t>. S</w:t>
      </w:r>
      <w:r w:rsidRPr="00A07BBD">
        <w:rPr>
          <w:rFonts w:ascii="Book Antiqua" w:hAnsi="Book Antiqua"/>
          <w:color w:val="000000" w:themeColor="text1"/>
          <w:sz w:val="24"/>
          <w:szCs w:val="24"/>
        </w:rPr>
        <w:t xml:space="preserve">taging laparoscopy using 5-aminolevulinic acid (ALA)-mediated photodynamic diagnosis in 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s</w:t>
      </w:r>
      <w:r w:rsidR="004E4583" w:rsidRPr="00A07BBD">
        <w:rPr>
          <w:rFonts w:ascii="Book Antiqua" w:hAnsi="Book Antiqua"/>
          <w:color w:val="000000" w:themeColor="text1"/>
          <w:sz w:val="24"/>
          <w:szCs w:val="24"/>
        </w:rPr>
        <w:t xml:space="preserve"> has been</w:t>
      </w:r>
      <w:r w:rsidRPr="00A07BBD">
        <w:rPr>
          <w:rFonts w:ascii="Book Antiqua" w:hAnsi="Book Antiqua"/>
          <w:color w:val="000000" w:themeColor="text1"/>
          <w:sz w:val="24"/>
          <w:szCs w:val="24"/>
        </w:rPr>
        <w:t xml:space="preserve"> reported </w:t>
      </w:r>
      <w:r w:rsidR="00C84089" w:rsidRPr="00A07BBD">
        <w:rPr>
          <w:rFonts w:ascii="Book Antiqua" w:hAnsi="Book Antiqua"/>
          <w:color w:val="000000" w:themeColor="text1"/>
          <w:sz w:val="24"/>
          <w:szCs w:val="24"/>
        </w:rPr>
        <w:t>to be</w:t>
      </w:r>
      <w:r w:rsidRPr="00A07BBD">
        <w:rPr>
          <w:rFonts w:ascii="Book Antiqua" w:hAnsi="Book Antiqua"/>
          <w:color w:val="000000" w:themeColor="text1"/>
          <w:sz w:val="24"/>
          <w:szCs w:val="24"/>
        </w:rPr>
        <w:t xml:space="preserve"> help</w:t>
      </w:r>
      <w:r w:rsidR="00C84089" w:rsidRPr="00A07BBD">
        <w:rPr>
          <w:rFonts w:ascii="Book Antiqua" w:hAnsi="Book Antiqua"/>
          <w:color w:val="000000" w:themeColor="text1"/>
          <w:sz w:val="24"/>
          <w:szCs w:val="24"/>
        </w:rPr>
        <w:t>ful in</w:t>
      </w:r>
      <w:r w:rsidR="00970545" w:rsidRPr="00A07BBD">
        <w:rPr>
          <w:rFonts w:ascii="Book Antiqua" w:hAnsi="Book Antiqua"/>
          <w:color w:val="000000" w:themeColor="text1"/>
          <w:sz w:val="24"/>
          <w:szCs w:val="24"/>
        </w:rPr>
        <w:t xml:space="preserve"> </w:t>
      </w:r>
      <w:r w:rsidR="00C84089" w:rsidRPr="00A07BBD">
        <w:rPr>
          <w:rFonts w:ascii="Book Antiqua" w:hAnsi="Book Antiqua"/>
          <w:color w:val="000000" w:themeColor="text1"/>
          <w:sz w:val="24"/>
          <w:szCs w:val="24"/>
        </w:rPr>
        <w:t>detecting</w:t>
      </w:r>
      <w:r w:rsidRPr="00A07BBD">
        <w:rPr>
          <w:rFonts w:ascii="Book Antiqua" w:hAnsi="Book Antiqua"/>
          <w:color w:val="000000" w:themeColor="text1"/>
          <w:sz w:val="24"/>
          <w:szCs w:val="24"/>
        </w:rPr>
        <w:t xml:space="preserve"> peritoneal metastasis</w:t>
      </w:r>
      <w:r w:rsidR="0078269A" w:rsidRPr="00A07BBD">
        <w:rPr>
          <w:rFonts w:ascii="Book Antiqua" w:hAnsi="Book Antiqua"/>
          <w:color w:val="000000" w:themeColor="text1"/>
          <w:sz w:val="24"/>
          <w:szCs w:val="24"/>
          <w:vertAlign w:val="superscript"/>
        </w:rPr>
        <w:t>[18</w:t>
      </w:r>
      <w:r w:rsidR="003807C0" w:rsidRPr="00A07BBD">
        <w:rPr>
          <w:rFonts w:ascii="Book Antiqua" w:hAnsi="Book Antiqua"/>
          <w:color w:val="000000" w:themeColor="text1"/>
          <w:sz w:val="24"/>
          <w:szCs w:val="24"/>
          <w:vertAlign w:val="superscript"/>
        </w:rPr>
        <w:t>,38</w:t>
      </w:r>
      <w:r w:rsidR="0078269A" w:rsidRPr="00A07BBD">
        <w:rPr>
          <w:rFonts w:ascii="Book Antiqua" w:hAnsi="Book Antiqua"/>
          <w:color w:val="000000" w:themeColor="text1"/>
          <w:sz w:val="24"/>
          <w:szCs w:val="24"/>
          <w:vertAlign w:val="superscript"/>
        </w:rPr>
        <w:t>]</w:t>
      </w:r>
      <w:r w:rsidRPr="00A07BBD">
        <w:rPr>
          <w:rFonts w:ascii="Book Antiqua" w:hAnsi="Book Antiqua"/>
          <w:color w:val="000000" w:themeColor="text1"/>
          <w:sz w:val="24"/>
          <w:szCs w:val="24"/>
        </w:rPr>
        <w:t xml:space="preserve">. </w:t>
      </w:r>
      <w:r w:rsidR="003807C0" w:rsidRPr="00A07BBD">
        <w:rPr>
          <w:rFonts w:ascii="Book Antiqua" w:hAnsi="Book Antiqua"/>
          <w:color w:val="000000" w:themeColor="text1"/>
          <w:sz w:val="24"/>
          <w:szCs w:val="24"/>
        </w:rPr>
        <w:t xml:space="preserve">Kishi </w:t>
      </w:r>
      <w:r w:rsidR="003807C0" w:rsidRPr="00217600">
        <w:rPr>
          <w:rFonts w:ascii="Book Antiqua" w:hAnsi="Book Antiqua"/>
          <w:i/>
          <w:color w:val="000000" w:themeColor="text1"/>
          <w:sz w:val="24"/>
          <w:szCs w:val="24"/>
        </w:rPr>
        <w:t>et al</w:t>
      </w:r>
      <w:r w:rsidR="00217600" w:rsidRPr="00A07BBD">
        <w:rPr>
          <w:rFonts w:ascii="Book Antiqua" w:hAnsi="Book Antiqua"/>
          <w:color w:val="000000" w:themeColor="text1"/>
          <w:sz w:val="24"/>
          <w:szCs w:val="24"/>
          <w:vertAlign w:val="superscript"/>
        </w:rPr>
        <w:t>[38]</w:t>
      </w:r>
      <w:r w:rsidR="003807C0" w:rsidRPr="00A07BBD">
        <w:rPr>
          <w:rFonts w:ascii="Book Antiqua" w:hAnsi="Book Antiqua"/>
          <w:color w:val="000000" w:themeColor="text1"/>
          <w:sz w:val="24"/>
          <w:szCs w:val="24"/>
        </w:rPr>
        <w:t xml:space="preserve"> reported that the tumor detection rate using 5-ALA photodynamic diagnosis was significantly higher than using white light (72% </w:t>
      </w:r>
      <w:r w:rsidR="00830817" w:rsidRPr="00830817">
        <w:rPr>
          <w:rFonts w:ascii="Book Antiqua" w:hAnsi="Book Antiqua"/>
          <w:i/>
          <w:color w:val="000000" w:themeColor="text1"/>
          <w:sz w:val="24"/>
          <w:szCs w:val="24"/>
        </w:rPr>
        <w:t>vs</w:t>
      </w:r>
      <w:r w:rsidR="003807C0" w:rsidRPr="00A07BBD">
        <w:rPr>
          <w:rFonts w:ascii="Book Antiqua" w:hAnsi="Book Antiqua"/>
          <w:color w:val="000000" w:themeColor="text1"/>
          <w:sz w:val="24"/>
          <w:szCs w:val="24"/>
        </w:rPr>
        <w:t xml:space="preserve"> 39%, </w:t>
      </w:r>
      <w:r w:rsidR="00046FAD" w:rsidRPr="00046FAD">
        <w:rPr>
          <w:rFonts w:ascii="Book Antiqua" w:hAnsi="Book Antiqua"/>
          <w:i/>
          <w:caps/>
          <w:color w:val="000000" w:themeColor="text1"/>
          <w:sz w:val="24"/>
          <w:szCs w:val="24"/>
        </w:rPr>
        <w:t xml:space="preserve">P &lt; </w:t>
      </w:r>
      <w:r w:rsidR="003807C0" w:rsidRPr="00A07BBD">
        <w:rPr>
          <w:rFonts w:ascii="Book Antiqua" w:hAnsi="Book Antiqua"/>
          <w:color w:val="000000" w:themeColor="text1"/>
          <w:sz w:val="24"/>
          <w:szCs w:val="24"/>
        </w:rPr>
        <w:t xml:space="preserve">0.0001) and two peritoneal metastatsis that were invisible under white light were detected under induced fluorescence. </w:t>
      </w:r>
      <w:r w:rsidR="00970545" w:rsidRPr="00A07BBD">
        <w:rPr>
          <w:rFonts w:ascii="Book Antiqua" w:hAnsi="Book Antiqua"/>
          <w:color w:val="000000" w:themeColor="text1"/>
          <w:sz w:val="24"/>
          <w:szCs w:val="24"/>
        </w:rPr>
        <w:lastRenderedPageBreak/>
        <w:t>However</w:t>
      </w:r>
      <w:r w:rsidR="00C84089" w:rsidRPr="00A07BBD">
        <w:rPr>
          <w:rFonts w:ascii="Book Antiqua" w:hAnsi="Book Antiqua"/>
          <w:color w:val="000000" w:themeColor="text1"/>
          <w:sz w:val="24"/>
          <w:szCs w:val="24"/>
        </w:rPr>
        <w:t xml:space="preserve">, </w:t>
      </w:r>
      <w:r w:rsidR="00970545" w:rsidRPr="00A07BBD">
        <w:rPr>
          <w:rFonts w:ascii="Book Antiqua" w:hAnsi="Book Antiqua"/>
          <w:color w:val="000000" w:themeColor="text1"/>
          <w:sz w:val="24"/>
          <w:szCs w:val="24"/>
        </w:rPr>
        <w:t xml:space="preserve">this </w:t>
      </w:r>
      <w:r w:rsidR="00C84089" w:rsidRPr="00A07BBD">
        <w:rPr>
          <w:rFonts w:ascii="Book Antiqua" w:hAnsi="Book Antiqua"/>
          <w:color w:val="000000" w:themeColor="text1"/>
          <w:sz w:val="24"/>
          <w:szCs w:val="24"/>
        </w:rPr>
        <w:t>procedure</w:t>
      </w:r>
      <w:r w:rsidR="00970545" w:rsidRPr="00A07BBD">
        <w:rPr>
          <w:rFonts w:ascii="Book Antiqua" w:hAnsi="Book Antiqua"/>
          <w:color w:val="000000" w:themeColor="text1"/>
          <w:sz w:val="24"/>
          <w:szCs w:val="24"/>
        </w:rPr>
        <w:t xml:space="preserve"> </w:t>
      </w:r>
      <w:r w:rsidR="00C84089" w:rsidRPr="00A07BBD">
        <w:rPr>
          <w:rFonts w:ascii="Book Antiqua" w:hAnsi="Book Antiqua"/>
          <w:color w:val="000000" w:themeColor="text1"/>
          <w:sz w:val="24"/>
          <w:szCs w:val="24"/>
        </w:rPr>
        <w:t>requires</w:t>
      </w:r>
      <w:r w:rsidR="00970545" w:rsidRPr="00A07BBD">
        <w:rPr>
          <w:rFonts w:ascii="Book Antiqua" w:hAnsi="Book Antiqua"/>
          <w:color w:val="000000" w:themeColor="text1"/>
          <w:sz w:val="24"/>
          <w:szCs w:val="24"/>
        </w:rPr>
        <w:t xml:space="preserve"> </w:t>
      </w:r>
      <w:r w:rsidR="00C84089" w:rsidRPr="00A07BBD">
        <w:rPr>
          <w:rFonts w:ascii="Book Antiqua" w:hAnsi="Book Antiqua"/>
          <w:color w:val="000000" w:themeColor="text1"/>
          <w:sz w:val="24"/>
          <w:szCs w:val="24"/>
        </w:rPr>
        <w:t xml:space="preserve">special </w:t>
      </w:r>
      <w:r w:rsidRPr="00A07BBD">
        <w:rPr>
          <w:rFonts w:ascii="Book Antiqua" w:hAnsi="Book Antiqua"/>
          <w:color w:val="000000" w:themeColor="text1"/>
          <w:sz w:val="24"/>
          <w:szCs w:val="24"/>
        </w:rPr>
        <w:t xml:space="preserve">equipment </w:t>
      </w:r>
      <w:r w:rsidR="00970545" w:rsidRPr="00A07BBD">
        <w:rPr>
          <w:rFonts w:ascii="Book Antiqua" w:hAnsi="Book Antiqua"/>
          <w:color w:val="000000" w:themeColor="text1"/>
          <w:sz w:val="24"/>
          <w:szCs w:val="24"/>
        </w:rPr>
        <w:t xml:space="preserve">currently </w:t>
      </w:r>
      <w:r w:rsidR="00C84089" w:rsidRPr="00A07BBD">
        <w:rPr>
          <w:rFonts w:ascii="Book Antiqua" w:hAnsi="Book Antiqua"/>
          <w:color w:val="000000" w:themeColor="text1"/>
          <w:sz w:val="24"/>
          <w:szCs w:val="24"/>
        </w:rPr>
        <w:t xml:space="preserve">not </w:t>
      </w:r>
      <w:r w:rsidR="00571BBE" w:rsidRPr="00A07BBD">
        <w:rPr>
          <w:rFonts w:ascii="Book Antiqua" w:hAnsi="Book Antiqua"/>
          <w:color w:val="000000" w:themeColor="text1"/>
          <w:sz w:val="24"/>
          <w:szCs w:val="24"/>
        </w:rPr>
        <w:t>routinely</w:t>
      </w:r>
      <w:r w:rsidR="00970545" w:rsidRPr="00A07BBD">
        <w:rPr>
          <w:rFonts w:ascii="Book Antiqua" w:hAnsi="Book Antiqua"/>
          <w:color w:val="000000" w:themeColor="text1"/>
          <w:sz w:val="24"/>
          <w:szCs w:val="24"/>
        </w:rPr>
        <w:t xml:space="preserve"> </w:t>
      </w:r>
      <w:r w:rsidR="00C84089" w:rsidRPr="00A07BBD">
        <w:rPr>
          <w:rFonts w:ascii="Book Antiqua" w:hAnsi="Book Antiqua"/>
          <w:color w:val="000000" w:themeColor="text1"/>
          <w:sz w:val="24"/>
          <w:szCs w:val="24"/>
        </w:rPr>
        <w:t xml:space="preserve">available </w:t>
      </w:r>
      <w:r w:rsidRPr="00A07BBD">
        <w:rPr>
          <w:rFonts w:ascii="Book Antiqua" w:hAnsi="Book Antiqua"/>
          <w:color w:val="000000" w:themeColor="text1"/>
          <w:sz w:val="24"/>
          <w:szCs w:val="24"/>
        </w:rPr>
        <w:t>in clinical practice</w:t>
      </w:r>
      <w:r w:rsidR="00F95FCD" w:rsidRPr="00A07BBD">
        <w:rPr>
          <w:rFonts w:ascii="Book Antiqua" w:hAnsi="Book Antiqua"/>
          <w:color w:val="000000" w:themeColor="text1"/>
          <w:sz w:val="24"/>
          <w:szCs w:val="24"/>
        </w:rPr>
        <w:t>, like D-LIGHT System</w:t>
      </w:r>
      <w:r w:rsidRPr="00A07BBD">
        <w:rPr>
          <w:rFonts w:ascii="Book Antiqua" w:hAnsi="Book Antiqua"/>
          <w:color w:val="000000" w:themeColor="text1"/>
          <w:sz w:val="24"/>
          <w:szCs w:val="24"/>
        </w:rPr>
        <w:t xml:space="preserve">. </w:t>
      </w:r>
    </w:p>
    <w:p w:rsidR="00A103FA" w:rsidRPr="00A07BBD" w:rsidRDefault="003141A9" w:rsidP="00AC300F">
      <w:pPr>
        <w:adjustRightInd w:val="0"/>
        <w:snapToGrid w:val="0"/>
        <w:spacing w:line="360" w:lineRule="auto"/>
        <w:ind w:firstLineChars="200" w:firstLine="480"/>
        <w:rPr>
          <w:rFonts w:ascii="Book Antiqua" w:hAnsi="Book Antiqua"/>
          <w:color w:val="000000" w:themeColor="text1"/>
          <w:sz w:val="24"/>
          <w:szCs w:val="24"/>
          <w:highlight w:val="yellow"/>
        </w:rPr>
      </w:pPr>
      <w:r w:rsidRPr="00A07BBD">
        <w:rPr>
          <w:rFonts w:ascii="Book Antiqua" w:hAnsi="Book Antiqua"/>
          <w:color w:val="000000" w:themeColor="text1"/>
          <w:sz w:val="24"/>
          <w:szCs w:val="24"/>
        </w:rPr>
        <w:t>High</w:t>
      </w:r>
      <w:r w:rsidR="00905CD4" w:rsidRPr="00A07BBD">
        <w:rPr>
          <w:rFonts w:ascii="Book Antiqua" w:hAnsi="Book Antiqua"/>
          <w:color w:val="000000" w:themeColor="text1"/>
          <w:sz w:val="24"/>
          <w:szCs w:val="24"/>
        </w:rPr>
        <w:t>-</w:t>
      </w:r>
      <w:r w:rsidR="00175372" w:rsidRPr="00A07BBD">
        <w:rPr>
          <w:rFonts w:ascii="Book Antiqua" w:hAnsi="Book Antiqua"/>
          <w:color w:val="000000" w:themeColor="text1"/>
          <w:sz w:val="24"/>
          <w:szCs w:val="24"/>
        </w:rPr>
        <w:t xml:space="preserve">quality staging laparoscopy combined with cytology examination </w:t>
      </w:r>
      <w:r w:rsidR="00905CD4" w:rsidRPr="00A07BBD">
        <w:rPr>
          <w:rFonts w:ascii="Book Antiqua" w:hAnsi="Book Antiqua"/>
          <w:color w:val="000000" w:themeColor="text1"/>
          <w:sz w:val="24"/>
          <w:szCs w:val="24"/>
        </w:rPr>
        <w:t xml:space="preserve">is an </w:t>
      </w:r>
      <w:r w:rsidRPr="00A07BBD">
        <w:rPr>
          <w:rFonts w:ascii="Book Antiqua" w:hAnsi="Book Antiqua"/>
          <w:color w:val="000000" w:themeColor="text1"/>
          <w:sz w:val="24"/>
          <w:szCs w:val="24"/>
        </w:rPr>
        <w:t xml:space="preserve">important means </w:t>
      </w:r>
      <w:r w:rsidR="00175372" w:rsidRPr="00A07BBD">
        <w:rPr>
          <w:rFonts w:ascii="Book Antiqua" w:hAnsi="Book Antiqua"/>
          <w:color w:val="000000" w:themeColor="text1"/>
          <w:sz w:val="24"/>
          <w:szCs w:val="24"/>
        </w:rPr>
        <w:t xml:space="preserve">for improving </w:t>
      </w:r>
      <w:r w:rsidR="006F399E" w:rsidRPr="00A07BBD">
        <w:rPr>
          <w:rFonts w:ascii="Book Antiqua" w:hAnsi="Book Antiqua"/>
          <w:color w:val="000000" w:themeColor="text1"/>
          <w:sz w:val="24"/>
          <w:szCs w:val="24"/>
        </w:rPr>
        <w:t xml:space="preserve">the clinical </w:t>
      </w:r>
      <w:r w:rsidR="00120CE7" w:rsidRPr="00A07BBD">
        <w:rPr>
          <w:rFonts w:ascii="Book Antiqua" w:hAnsi="Book Antiqua"/>
          <w:color w:val="000000" w:themeColor="text1"/>
          <w:sz w:val="24"/>
          <w:szCs w:val="24"/>
        </w:rPr>
        <w:t>evaluation</w:t>
      </w:r>
      <w:r w:rsidRPr="00A07BBD">
        <w:rPr>
          <w:rFonts w:ascii="Book Antiqua" w:hAnsi="Book Antiqua"/>
          <w:color w:val="000000" w:themeColor="text1"/>
          <w:sz w:val="24"/>
          <w:szCs w:val="24"/>
        </w:rPr>
        <w:t xml:space="preserve"> of tumors</w:t>
      </w:r>
      <w:r w:rsidR="006E423B" w:rsidRPr="00A07BBD">
        <w:rPr>
          <w:rFonts w:ascii="Book Antiqua" w:hAnsi="Book Antiqua"/>
          <w:color w:val="000000" w:themeColor="text1"/>
          <w:sz w:val="24"/>
          <w:szCs w:val="24"/>
        </w:rPr>
        <w:t>.</w:t>
      </w:r>
      <w:r w:rsidR="00905CD4"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The current study on </w:t>
      </w:r>
      <w:r w:rsidR="00175372" w:rsidRPr="00A07BBD">
        <w:rPr>
          <w:rFonts w:ascii="Book Antiqua" w:hAnsi="Book Antiqua"/>
          <w:color w:val="000000" w:themeColor="text1"/>
          <w:sz w:val="24"/>
          <w:szCs w:val="24"/>
        </w:rPr>
        <w:t>staging laparoscopy procedure include</w:t>
      </w:r>
      <w:r w:rsidRPr="00A07BBD">
        <w:rPr>
          <w:rFonts w:ascii="Book Antiqua" w:hAnsi="Book Antiqua"/>
          <w:color w:val="000000" w:themeColor="text1"/>
          <w:sz w:val="24"/>
          <w:szCs w:val="24"/>
        </w:rPr>
        <w:t>d</w:t>
      </w:r>
      <w:r w:rsidR="00175372" w:rsidRPr="00A07BBD">
        <w:rPr>
          <w:rFonts w:ascii="Book Antiqua" w:hAnsi="Book Antiqua"/>
          <w:color w:val="000000" w:themeColor="text1"/>
          <w:sz w:val="24"/>
          <w:szCs w:val="24"/>
        </w:rPr>
        <w:t xml:space="preserve"> the </w:t>
      </w:r>
      <w:r w:rsidRPr="00A07BBD">
        <w:rPr>
          <w:rFonts w:ascii="Book Antiqua" w:hAnsi="Book Antiqua"/>
          <w:color w:val="000000" w:themeColor="text1"/>
          <w:sz w:val="24"/>
          <w:szCs w:val="24"/>
        </w:rPr>
        <w:t>examination</w:t>
      </w:r>
      <w:r w:rsidR="00175372" w:rsidRPr="00A07BBD">
        <w:rPr>
          <w:rFonts w:ascii="Book Antiqua" w:hAnsi="Book Antiqua"/>
          <w:color w:val="000000" w:themeColor="text1"/>
          <w:sz w:val="24"/>
          <w:szCs w:val="24"/>
        </w:rPr>
        <w:t xml:space="preserve"> of all abdominal organs,</w:t>
      </w:r>
      <w:r w:rsidR="00905CD4" w:rsidRPr="00A07BBD">
        <w:rPr>
          <w:rFonts w:ascii="Book Antiqua" w:hAnsi="Book Antiqua"/>
          <w:color w:val="000000" w:themeColor="text1"/>
          <w:sz w:val="24"/>
          <w:szCs w:val="24"/>
        </w:rPr>
        <w:t xml:space="preserve"> </w:t>
      </w:r>
      <w:r w:rsidR="00175372" w:rsidRPr="00A07BBD">
        <w:rPr>
          <w:rFonts w:ascii="Book Antiqua" w:hAnsi="Book Antiqua"/>
          <w:color w:val="000000" w:themeColor="text1"/>
          <w:sz w:val="24"/>
          <w:szCs w:val="24"/>
        </w:rPr>
        <w:t>assessment of tumor depth, washing cytology</w:t>
      </w:r>
      <w:r w:rsidR="00AC760A" w:rsidRPr="00A07BBD">
        <w:rPr>
          <w:rFonts w:ascii="Book Antiqua" w:hAnsi="Book Antiqua"/>
          <w:color w:val="000000" w:themeColor="text1"/>
          <w:sz w:val="24"/>
          <w:szCs w:val="24"/>
        </w:rPr>
        <w:t>,</w:t>
      </w:r>
      <w:r w:rsidR="00175372" w:rsidRPr="00A07BBD">
        <w:rPr>
          <w:rFonts w:ascii="Book Antiqua" w:hAnsi="Book Antiqua"/>
          <w:color w:val="000000" w:themeColor="text1"/>
          <w:sz w:val="24"/>
          <w:szCs w:val="24"/>
        </w:rPr>
        <w:t xml:space="preserve"> and biopsy of suspicious peritoneal nodules. </w:t>
      </w:r>
    </w:p>
    <w:p w:rsidR="007A022B" w:rsidRPr="00A07BBD" w:rsidRDefault="003352F6"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eastAsia="Arial Unicode MS" w:hAnsi="Book Antiqua"/>
          <w:color w:val="000000" w:themeColor="text1"/>
          <w:sz w:val="24"/>
          <w:szCs w:val="24"/>
        </w:rPr>
        <w:t>Th</w:t>
      </w:r>
      <w:r w:rsidR="00905CD4" w:rsidRPr="00A07BBD">
        <w:rPr>
          <w:rFonts w:ascii="Book Antiqua" w:eastAsia="Arial Unicode MS" w:hAnsi="Book Antiqua"/>
          <w:color w:val="000000" w:themeColor="text1"/>
          <w:sz w:val="24"/>
          <w:szCs w:val="24"/>
        </w:rPr>
        <w:t>is study has</w:t>
      </w:r>
      <w:r w:rsidRPr="00A07BBD">
        <w:rPr>
          <w:rFonts w:ascii="Book Antiqua" w:eastAsia="Arial Unicode MS" w:hAnsi="Book Antiqua"/>
          <w:color w:val="000000" w:themeColor="text1"/>
          <w:sz w:val="24"/>
          <w:szCs w:val="24"/>
        </w:rPr>
        <w:t xml:space="preserve"> some </w:t>
      </w:r>
      <w:r w:rsidR="00F13213" w:rsidRPr="00A07BBD">
        <w:rPr>
          <w:rFonts w:ascii="Book Antiqua" w:eastAsia="Arial Unicode MS" w:hAnsi="Book Antiqua"/>
          <w:color w:val="000000" w:themeColor="text1"/>
          <w:sz w:val="24"/>
          <w:szCs w:val="24"/>
        </w:rPr>
        <w:t>l</w:t>
      </w:r>
      <w:r w:rsidRPr="00A07BBD">
        <w:rPr>
          <w:rFonts w:ascii="Book Antiqua" w:eastAsia="Arial Unicode MS" w:hAnsi="Book Antiqua"/>
          <w:color w:val="000000" w:themeColor="text1"/>
          <w:sz w:val="24"/>
          <w:szCs w:val="24"/>
        </w:rPr>
        <w:t xml:space="preserve">imitations. </w:t>
      </w:r>
      <w:r w:rsidR="00B74E6B" w:rsidRPr="00A07BBD">
        <w:rPr>
          <w:rFonts w:ascii="Book Antiqua" w:eastAsia="Arial Unicode MS" w:hAnsi="Book Antiqua"/>
          <w:color w:val="000000" w:themeColor="text1"/>
          <w:sz w:val="24"/>
          <w:szCs w:val="24"/>
        </w:rPr>
        <w:t>Staging laparoscopy has shortcoming</w:t>
      </w:r>
      <w:r w:rsidRPr="00A07BBD">
        <w:rPr>
          <w:rFonts w:ascii="Book Antiqua" w:eastAsia="Arial Unicode MS" w:hAnsi="Book Antiqua"/>
          <w:color w:val="000000" w:themeColor="text1"/>
          <w:sz w:val="24"/>
          <w:szCs w:val="24"/>
        </w:rPr>
        <w:t>s</w:t>
      </w:r>
      <w:r w:rsidR="00B74E6B" w:rsidRPr="00A07BBD">
        <w:rPr>
          <w:rFonts w:ascii="Book Antiqua" w:eastAsia="Arial Unicode MS" w:hAnsi="Book Antiqua"/>
          <w:color w:val="000000" w:themeColor="text1"/>
          <w:sz w:val="24"/>
          <w:szCs w:val="24"/>
        </w:rPr>
        <w:t xml:space="preserve"> compared to CT and EUS. </w:t>
      </w:r>
      <w:r w:rsidRPr="00A07BBD">
        <w:rPr>
          <w:rFonts w:ascii="Book Antiqua" w:eastAsia="Arial Unicode MS" w:hAnsi="Book Antiqua"/>
          <w:color w:val="000000" w:themeColor="text1"/>
          <w:sz w:val="24"/>
          <w:szCs w:val="24"/>
        </w:rPr>
        <w:t>For example, l</w:t>
      </w:r>
      <w:r w:rsidR="00B74E6B" w:rsidRPr="00A07BBD">
        <w:rPr>
          <w:rFonts w:ascii="Book Antiqua" w:eastAsia="Arial Unicode MS" w:hAnsi="Book Antiqua"/>
          <w:color w:val="000000" w:themeColor="text1"/>
          <w:sz w:val="24"/>
          <w:szCs w:val="24"/>
        </w:rPr>
        <w:t>ymph node metastasis is not eas</w:t>
      </w:r>
      <w:r w:rsidR="00905CD4" w:rsidRPr="00A07BBD">
        <w:rPr>
          <w:rFonts w:ascii="Book Antiqua" w:eastAsia="Arial Unicode MS" w:hAnsi="Book Antiqua"/>
          <w:color w:val="000000" w:themeColor="text1"/>
          <w:sz w:val="24"/>
          <w:szCs w:val="24"/>
        </w:rPr>
        <w:t>il</w:t>
      </w:r>
      <w:r w:rsidR="00B74E6B" w:rsidRPr="00A07BBD">
        <w:rPr>
          <w:rFonts w:ascii="Book Antiqua" w:eastAsia="Arial Unicode MS" w:hAnsi="Book Antiqua"/>
          <w:color w:val="000000" w:themeColor="text1"/>
          <w:sz w:val="24"/>
          <w:szCs w:val="24"/>
        </w:rPr>
        <w:t>y detect</w:t>
      </w:r>
      <w:r w:rsidR="00905CD4" w:rsidRPr="00A07BBD">
        <w:rPr>
          <w:rFonts w:ascii="Book Antiqua" w:eastAsia="Arial Unicode MS" w:hAnsi="Book Antiqua"/>
          <w:color w:val="000000" w:themeColor="text1"/>
          <w:sz w:val="24"/>
          <w:szCs w:val="24"/>
        </w:rPr>
        <w:t>ed</w:t>
      </w:r>
      <w:r w:rsidR="00B74E6B" w:rsidRPr="00A07BBD">
        <w:rPr>
          <w:rFonts w:ascii="Book Antiqua" w:eastAsia="Arial Unicode MS" w:hAnsi="Book Antiqua"/>
          <w:color w:val="000000" w:themeColor="text1"/>
          <w:sz w:val="24"/>
          <w:szCs w:val="24"/>
        </w:rPr>
        <w:t xml:space="preserve"> by laparoscopy.</w:t>
      </w:r>
      <w:r w:rsidR="00DF2020" w:rsidRPr="00A07BBD">
        <w:rPr>
          <w:rFonts w:ascii="Book Antiqua" w:eastAsia="Arial Unicode MS" w:hAnsi="Book Antiqua"/>
          <w:color w:val="000000" w:themeColor="text1"/>
          <w:sz w:val="24"/>
          <w:szCs w:val="24"/>
        </w:rPr>
        <w:t xml:space="preserve"> The standard of cytology examination </w:t>
      </w:r>
      <w:r w:rsidR="00905CD4" w:rsidRPr="00A07BBD">
        <w:rPr>
          <w:rFonts w:ascii="Book Antiqua" w:eastAsia="Arial Unicode MS" w:hAnsi="Book Antiqua"/>
          <w:color w:val="000000" w:themeColor="text1"/>
          <w:sz w:val="24"/>
          <w:szCs w:val="24"/>
        </w:rPr>
        <w:t>i</w:t>
      </w:r>
      <w:r w:rsidR="00DF2020" w:rsidRPr="00A07BBD">
        <w:rPr>
          <w:rFonts w:ascii="Book Antiqua" w:eastAsia="Arial Unicode MS" w:hAnsi="Book Antiqua"/>
          <w:color w:val="000000" w:themeColor="text1"/>
          <w:sz w:val="24"/>
          <w:szCs w:val="24"/>
        </w:rPr>
        <w:t>s not unified</w:t>
      </w:r>
      <w:r w:rsidR="00905CD4" w:rsidRPr="00A07BBD">
        <w:rPr>
          <w:rFonts w:ascii="Book Antiqua" w:eastAsia="Arial Unicode MS" w:hAnsi="Book Antiqua"/>
          <w:color w:val="000000" w:themeColor="text1"/>
          <w:sz w:val="24"/>
          <w:szCs w:val="24"/>
        </w:rPr>
        <w:t>,</w:t>
      </w:r>
      <w:r w:rsidR="00DF2020" w:rsidRPr="00A07BBD">
        <w:rPr>
          <w:rFonts w:ascii="Book Antiqua" w:eastAsia="Arial Unicode MS" w:hAnsi="Book Antiqua"/>
          <w:color w:val="000000" w:themeColor="text1"/>
          <w:sz w:val="24"/>
          <w:szCs w:val="24"/>
        </w:rPr>
        <w:t xml:space="preserve"> which may result in missed diagnosis of positive cases</w:t>
      </w:r>
      <w:r w:rsidR="00B74E6B" w:rsidRPr="00A07BBD">
        <w:rPr>
          <w:rFonts w:ascii="Book Antiqua" w:eastAsia="Arial Unicode MS" w:hAnsi="Book Antiqua"/>
          <w:color w:val="000000" w:themeColor="text1"/>
          <w:sz w:val="24"/>
          <w:szCs w:val="24"/>
        </w:rPr>
        <w:t>.</w:t>
      </w:r>
    </w:p>
    <w:p w:rsidR="00D00D1B" w:rsidRPr="00A07BBD" w:rsidRDefault="00A8478E" w:rsidP="00AC300F">
      <w:pPr>
        <w:adjustRightInd w:val="0"/>
        <w:snapToGrid w:val="0"/>
        <w:spacing w:line="360" w:lineRule="auto"/>
        <w:ind w:firstLineChars="200" w:firstLine="480"/>
        <w:rPr>
          <w:rFonts w:ascii="Book Antiqua" w:hAnsi="Book Antiqua"/>
          <w:color w:val="000000" w:themeColor="text1"/>
          <w:sz w:val="24"/>
          <w:szCs w:val="24"/>
        </w:rPr>
      </w:pPr>
      <w:r w:rsidRPr="00A07BBD">
        <w:rPr>
          <w:rFonts w:ascii="Book Antiqua" w:hAnsi="Book Antiqua"/>
          <w:color w:val="000000" w:themeColor="text1"/>
          <w:sz w:val="24"/>
          <w:szCs w:val="24"/>
        </w:rPr>
        <w:t xml:space="preserve">Staging laparoscopy is a valuable technique in staging advanced </w:t>
      </w:r>
      <w:r w:rsidR="00217600">
        <w:rPr>
          <w:rFonts w:ascii="Book Antiqua" w:hAnsi="Book Antiqua" w:hint="eastAsia"/>
          <w:color w:val="000000" w:themeColor="text1"/>
          <w:sz w:val="24"/>
          <w:szCs w:val="24"/>
        </w:rPr>
        <w:t>GC</w:t>
      </w:r>
      <w:r w:rsidR="00721B8B" w:rsidRPr="00A07BBD">
        <w:rPr>
          <w:rFonts w:ascii="Book Antiqua" w:hAnsi="Book Antiqua"/>
          <w:color w:val="000000" w:themeColor="text1"/>
          <w:sz w:val="24"/>
          <w:szCs w:val="24"/>
        </w:rPr>
        <w:t>,</w:t>
      </w:r>
      <w:r w:rsidRPr="00A07BBD">
        <w:rPr>
          <w:rFonts w:ascii="Book Antiqua" w:hAnsi="Book Antiqua"/>
          <w:color w:val="000000" w:themeColor="text1"/>
          <w:sz w:val="24"/>
          <w:szCs w:val="24"/>
        </w:rPr>
        <w:t xml:space="preserve"> and has an important role in the detection of occult intra-abdominal metastasis not detected by conventional radiological staging. The strengths of </w:t>
      </w:r>
      <w:r w:rsidR="00721B8B"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 xml:space="preserve">agreement between the staging laparoscopy stage and the final stage were almost perfect. Staging laparoscopy </w:t>
      </w:r>
      <w:r w:rsidR="0053478E" w:rsidRPr="00A07BBD">
        <w:rPr>
          <w:rFonts w:ascii="Book Antiqua" w:hAnsi="Book Antiqua"/>
          <w:color w:val="000000" w:themeColor="text1"/>
          <w:sz w:val="24"/>
          <w:szCs w:val="24"/>
        </w:rPr>
        <w:t>can</w:t>
      </w:r>
      <w:r w:rsidRPr="00A07BBD">
        <w:rPr>
          <w:rFonts w:ascii="Book Antiqua" w:hAnsi="Book Antiqua"/>
          <w:color w:val="000000" w:themeColor="text1"/>
          <w:sz w:val="24"/>
          <w:szCs w:val="24"/>
        </w:rPr>
        <w:t xml:space="preserve"> improve </w:t>
      </w:r>
      <w:r w:rsidR="00B111A8" w:rsidRPr="00A07BBD">
        <w:rPr>
          <w:rFonts w:ascii="Book Antiqua" w:hAnsi="Book Antiqua"/>
          <w:color w:val="000000" w:themeColor="text1"/>
          <w:sz w:val="24"/>
          <w:szCs w:val="24"/>
        </w:rPr>
        <w:t xml:space="preserve">treatment decision-making for advanced </w:t>
      </w:r>
      <w:r w:rsidR="00217600">
        <w:rPr>
          <w:rFonts w:ascii="Book Antiqua" w:hAnsi="Book Antiqua" w:hint="eastAsia"/>
          <w:color w:val="000000" w:themeColor="text1"/>
          <w:sz w:val="24"/>
          <w:szCs w:val="24"/>
        </w:rPr>
        <w:t>GC</w:t>
      </w:r>
      <w:r w:rsidR="00721B8B" w:rsidRPr="00A07BBD">
        <w:rPr>
          <w:rFonts w:ascii="Book Antiqua" w:hAnsi="Book Antiqua"/>
          <w:color w:val="000000" w:themeColor="text1"/>
          <w:sz w:val="24"/>
          <w:szCs w:val="24"/>
        </w:rPr>
        <w:t xml:space="preserve"> </w:t>
      </w:r>
      <w:r w:rsidR="0061785E" w:rsidRPr="00A07BBD">
        <w:rPr>
          <w:rFonts w:ascii="Book Antiqua" w:hAnsi="Book Antiqua"/>
          <w:color w:val="000000" w:themeColor="text1"/>
          <w:sz w:val="24"/>
          <w:szCs w:val="24"/>
        </w:rPr>
        <w:t>and decrease unnecessary exploratory laparotomy</w:t>
      </w:r>
      <w:r w:rsidR="005F6E49" w:rsidRPr="00A07BBD">
        <w:rPr>
          <w:rFonts w:ascii="Book Antiqua" w:hAnsi="Book Antiqua"/>
          <w:color w:val="000000" w:themeColor="text1"/>
          <w:sz w:val="24"/>
          <w:szCs w:val="24"/>
        </w:rPr>
        <w:t>.</w:t>
      </w:r>
    </w:p>
    <w:p w:rsidR="00360AC6" w:rsidRPr="00A07BBD" w:rsidRDefault="00360AC6" w:rsidP="00AC300F">
      <w:pPr>
        <w:adjustRightInd w:val="0"/>
        <w:snapToGrid w:val="0"/>
        <w:spacing w:line="360" w:lineRule="auto"/>
        <w:rPr>
          <w:rFonts w:ascii="Book Antiqua" w:hAnsi="Book Antiqua"/>
          <w:color w:val="000000" w:themeColor="text1"/>
          <w:sz w:val="24"/>
          <w:szCs w:val="24"/>
        </w:rPr>
      </w:pPr>
    </w:p>
    <w:p w:rsidR="000D3EDA" w:rsidRPr="00A07BBD" w:rsidRDefault="00F4612D" w:rsidP="00AC300F">
      <w:pPr>
        <w:pStyle w:val="Heading1"/>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COMMENTS</w:t>
      </w:r>
    </w:p>
    <w:p w:rsidR="000D3EDA" w:rsidRPr="00A07BBD" w:rsidRDefault="000D3EDA" w:rsidP="00AC300F">
      <w:pPr>
        <w:adjustRightInd w:val="0"/>
        <w:snapToGrid w:val="0"/>
        <w:spacing w:line="360" w:lineRule="auto"/>
        <w:rPr>
          <w:rFonts w:ascii="Book Antiqua" w:hAnsi="Book Antiqua"/>
          <w:b/>
          <w:bCs/>
          <w:i/>
          <w:color w:val="000000" w:themeColor="text1"/>
          <w:sz w:val="24"/>
          <w:szCs w:val="24"/>
        </w:rPr>
      </w:pPr>
      <w:r w:rsidRPr="00A07BBD">
        <w:rPr>
          <w:rFonts w:ascii="Book Antiqua" w:hAnsi="Book Antiqua"/>
          <w:b/>
          <w:bCs/>
          <w:i/>
          <w:color w:val="000000" w:themeColor="text1"/>
          <w:sz w:val="24"/>
          <w:szCs w:val="24"/>
        </w:rPr>
        <w:t>Background</w:t>
      </w:r>
    </w:p>
    <w:p w:rsidR="000D3EDA" w:rsidRDefault="000D3EDA"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Due to the absence of a mass screening program, more than 80% of all Chinese cases are discovered at an advanced stage</w:t>
      </w:r>
      <w:hyperlink w:anchor="_ENREF_1" w:tooltip="Jemal, 2011 #170" w:history="1"/>
      <w:r w:rsidRPr="00A07BBD">
        <w:rPr>
          <w:rFonts w:ascii="Book Antiqua" w:hAnsi="Book Antiqua"/>
          <w:color w:val="000000" w:themeColor="text1"/>
          <w:sz w:val="24"/>
          <w:szCs w:val="24"/>
        </w:rPr>
        <w:t xml:space="preserve">. To improve </w:t>
      </w:r>
      <w:r w:rsidR="00CB162A" w:rsidRPr="00A07BBD">
        <w:rPr>
          <w:rFonts w:ascii="Book Antiqua" w:hAnsi="Book Antiqua"/>
          <w:color w:val="000000" w:themeColor="text1"/>
          <w:sz w:val="24"/>
          <w:szCs w:val="24"/>
        </w:rPr>
        <w:t xml:space="preserve">patient </w:t>
      </w:r>
      <w:r w:rsidRPr="00A07BBD">
        <w:rPr>
          <w:rFonts w:ascii="Book Antiqua" w:hAnsi="Book Antiqua"/>
          <w:color w:val="000000" w:themeColor="text1"/>
          <w:sz w:val="24"/>
          <w:szCs w:val="24"/>
        </w:rPr>
        <w:t xml:space="preserve">survival, multimodal therapy including surgery and systemic chemotherapy are the current recommendations. It is well-known that the specific option of multimodal therapy is based on clinical evaluation of the TNM stage by imaging and exploratory laparotomy. The aim of this study is to evaluate </w:t>
      </w:r>
      <w:r w:rsidR="00CB162A"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clinical value of staging laparoscopy in treatment decision-making for advanced gastric cancer</w:t>
      </w:r>
      <w:r w:rsidR="00217600">
        <w:rPr>
          <w:rFonts w:ascii="Book Antiqua" w:hAnsi="Book Antiqua" w:hint="eastAsia"/>
          <w:color w:val="000000" w:themeColor="text1"/>
          <w:sz w:val="24"/>
          <w:szCs w:val="24"/>
        </w:rPr>
        <w:t xml:space="preserve"> (GC)</w:t>
      </w:r>
      <w:r w:rsidRPr="00A07BBD">
        <w:rPr>
          <w:rFonts w:ascii="Book Antiqua" w:hAnsi="Book Antiqua"/>
          <w:color w:val="000000" w:themeColor="text1"/>
          <w:sz w:val="24"/>
          <w:szCs w:val="24"/>
        </w:rPr>
        <w:t>.</w:t>
      </w:r>
    </w:p>
    <w:p w:rsidR="00217600" w:rsidRPr="00A07BBD" w:rsidRDefault="00217600" w:rsidP="00AC300F">
      <w:pPr>
        <w:adjustRightInd w:val="0"/>
        <w:snapToGrid w:val="0"/>
        <w:spacing w:line="360" w:lineRule="auto"/>
        <w:rPr>
          <w:rFonts w:ascii="Book Antiqua" w:hAnsi="Book Antiqua"/>
          <w:color w:val="000000" w:themeColor="text1"/>
          <w:sz w:val="24"/>
          <w:szCs w:val="24"/>
        </w:rPr>
      </w:pPr>
    </w:p>
    <w:p w:rsidR="000D3EDA" w:rsidRPr="00A07BBD" w:rsidRDefault="000D3EDA" w:rsidP="00AC300F">
      <w:pPr>
        <w:adjustRightInd w:val="0"/>
        <w:snapToGrid w:val="0"/>
        <w:spacing w:line="360" w:lineRule="auto"/>
        <w:rPr>
          <w:rFonts w:ascii="Book Antiqua" w:hAnsi="Book Antiqua"/>
          <w:b/>
          <w:bCs/>
          <w:i/>
          <w:color w:val="000000" w:themeColor="text1"/>
          <w:sz w:val="24"/>
          <w:szCs w:val="24"/>
        </w:rPr>
      </w:pPr>
      <w:r w:rsidRPr="00A07BBD">
        <w:rPr>
          <w:rFonts w:ascii="Book Antiqua" w:hAnsi="Book Antiqua"/>
          <w:b/>
          <w:bCs/>
          <w:i/>
          <w:color w:val="000000" w:themeColor="text1"/>
          <w:sz w:val="24"/>
          <w:szCs w:val="24"/>
        </w:rPr>
        <w:t>Research frontiers</w:t>
      </w:r>
    </w:p>
    <w:p w:rsidR="000D3EDA" w:rsidRDefault="000D3EDA"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Laparoscopy used for staging </w:t>
      </w:r>
      <w:r w:rsidR="00E32808" w:rsidRPr="00A07BBD">
        <w:rPr>
          <w:rFonts w:ascii="Book Antiqua" w:hAnsi="Book Antiqua"/>
          <w:color w:val="000000" w:themeColor="text1"/>
          <w:sz w:val="24"/>
          <w:szCs w:val="24"/>
        </w:rPr>
        <w:t xml:space="preserve">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 xml:space="preserve"> </w:t>
      </w:r>
      <w:r w:rsidR="009036A3" w:rsidRPr="00A07BBD">
        <w:rPr>
          <w:rFonts w:ascii="Book Antiqua" w:hAnsi="Book Antiqua"/>
          <w:color w:val="000000" w:themeColor="text1"/>
          <w:sz w:val="24"/>
          <w:szCs w:val="24"/>
        </w:rPr>
        <w:t>is becoming more</w:t>
      </w:r>
      <w:r w:rsidRPr="00A07BBD">
        <w:rPr>
          <w:rFonts w:ascii="Book Antiqua" w:hAnsi="Book Antiqua"/>
          <w:color w:val="000000" w:themeColor="text1"/>
          <w:sz w:val="24"/>
          <w:szCs w:val="24"/>
        </w:rPr>
        <w:t xml:space="preserve"> common. Few </w:t>
      </w:r>
      <w:r w:rsidRPr="00A07BBD">
        <w:rPr>
          <w:rFonts w:ascii="Book Antiqua" w:hAnsi="Book Antiqua"/>
          <w:color w:val="000000" w:themeColor="text1"/>
          <w:sz w:val="24"/>
          <w:szCs w:val="24"/>
        </w:rPr>
        <w:lastRenderedPageBreak/>
        <w:t xml:space="preserve">prior reports </w:t>
      </w:r>
      <w:r w:rsidR="009036A3" w:rsidRPr="00A07BBD">
        <w:rPr>
          <w:rFonts w:ascii="Book Antiqua" w:hAnsi="Book Antiqua"/>
          <w:color w:val="000000" w:themeColor="text1"/>
          <w:sz w:val="24"/>
          <w:szCs w:val="24"/>
        </w:rPr>
        <w:t xml:space="preserve">have analyzed the </w:t>
      </w:r>
      <w:r w:rsidRPr="00A07BBD">
        <w:rPr>
          <w:rFonts w:ascii="Book Antiqua" w:hAnsi="Book Antiqua"/>
          <w:color w:val="000000" w:themeColor="text1"/>
          <w:sz w:val="24"/>
          <w:szCs w:val="24"/>
        </w:rPr>
        <w:t xml:space="preserve">clinical value of staging laparoscopy in treatment decision-making for 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w:t>
      </w:r>
    </w:p>
    <w:p w:rsidR="00217600" w:rsidRPr="00A07BBD" w:rsidRDefault="00217600" w:rsidP="00AC300F">
      <w:pPr>
        <w:adjustRightInd w:val="0"/>
        <w:snapToGrid w:val="0"/>
        <w:spacing w:line="360" w:lineRule="auto"/>
        <w:rPr>
          <w:rFonts w:ascii="Book Antiqua" w:hAnsi="Book Antiqua"/>
          <w:color w:val="000000" w:themeColor="text1"/>
          <w:sz w:val="24"/>
          <w:szCs w:val="24"/>
        </w:rPr>
      </w:pPr>
    </w:p>
    <w:p w:rsidR="000D3EDA" w:rsidRPr="00A07BBD" w:rsidRDefault="000D3EDA" w:rsidP="00AC300F">
      <w:pPr>
        <w:adjustRightInd w:val="0"/>
        <w:snapToGrid w:val="0"/>
        <w:spacing w:line="360" w:lineRule="auto"/>
        <w:rPr>
          <w:rFonts w:ascii="Book Antiqua" w:hAnsi="Book Antiqua"/>
          <w:b/>
          <w:bCs/>
          <w:i/>
          <w:color w:val="000000" w:themeColor="text1"/>
          <w:sz w:val="24"/>
          <w:szCs w:val="24"/>
        </w:rPr>
      </w:pPr>
      <w:r w:rsidRPr="00A07BBD">
        <w:rPr>
          <w:rFonts w:ascii="Book Antiqua" w:hAnsi="Book Antiqua"/>
          <w:b/>
          <w:bCs/>
          <w:i/>
          <w:color w:val="000000" w:themeColor="text1"/>
          <w:sz w:val="24"/>
          <w:szCs w:val="24"/>
        </w:rPr>
        <w:t>Innovations and breakthroughs</w:t>
      </w:r>
    </w:p>
    <w:p w:rsidR="000D3EDA" w:rsidRDefault="000D3EDA"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In this study, staging laparoscopy was </w:t>
      </w:r>
      <w:r w:rsidR="009036A3" w:rsidRPr="00A07BBD">
        <w:rPr>
          <w:rFonts w:ascii="Book Antiqua" w:hAnsi="Book Antiqua"/>
          <w:color w:val="000000" w:themeColor="text1"/>
          <w:sz w:val="24"/>
          <w:szCs w:val="24"/>
        </w:rPr>
        <w:t xml:space="preserve">found to be </w:t>
      </w:r>
      <w:r w:rsidRPr="00A07BBD">
        <w:rPr>
          <w:rFonts w:ascii="Book Antiqua" w:hAnsi="Book Antiqua"/>
          <w:color w:val="000000" w:themeColor="text1"/>
          <w:sz w:val="24"/>
          <w:szCs w:val="24"/>
        </w:rPr>
        <w:t xml:space="preserve">a useful tool for staging 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 xml:space="preserve">. </w:t>
      </w:r>
      <w:r w:rsidR="009036A3" w:rsidRPr="00A07BBD">
        <w:rPr>
          <w:rFonts w:ascii="Book Antiqua" w:hAnsi="Book Antiqua"/>
          <w:color w:val="000000" w:themeColor="text1"/>
          <w:sz w:val="24"/>
          <w:szCs w:val="24"/>
        </w:rPr>
        <w:t>It was</w:t>
      </w:r>
      <w:r w:rsidRPr="00A07BBD">
        <w:rPr>
          <w:rFonts w:ascii="Book Antiqua" w:hAnsi="Book Antiqua"/>
          <w:color w:val="000000" w:themeColor="text1"/>
          <w:sz w:val="24"/>
          <w:szCs w:val="24"/>
        </w:rPr>
        <w:t xml:space="preserve"> more effective especially in detecting peritoneal metastasis. Three clinical characteristics were found to be the risk factors of P-positive 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w:t>
      </w:r>
    </w:p>
    <w:p w:rsidR="00217600" w:rsidRPr="00A07BBD" w:rsidRDefault="00217600" w:rsidP="00AC300F">
      <w:pPr>
        <w:adjustRightInd w:val="0"/>
        <w:snapToGrid w:val="0"/>
        <w:spacing w:line="360" w:lineRule="auto"/>
        <w:rPr>
          <w:rFonts w:ascii="Book Antiqua" w:hAnsi="Book Antiqua"/>
          <w:color w:val="000000" w:themeColor="text1"/>
          <w:sz w:val="24"/>
          <w:szCs w:val="24"/>
        </w:rPr>
      </w:pPr>
    </w:p>
    <w:p w:rsidR="000D3EDA" w:rsidRPr="00A07BBD" w:rsidRDefault="000D3EDA" w:rsidP="00AC300F">
      <w:pPr>
        <w:adjustRightInd w:val="0"/>
        <w:snapToGrid w:val="0"/>
        <w:spacing w:line="360" w:lineRule="auto"/>
        <w:rPr>
          <w:rFonts w:ascii="Book Antiqua" w:hAnsi="Book Antiqua"/>
          <w:b/>
          <w:bCs/>
          <w:i/>
          <w:color w:val="000000" w:themeColor="text1"/>
          <w:sz w:val="24"/>
          <w:szCs w:val="24"/>
        </w:rPr>
      </w:pPr>
      <w:r w:rsidRPr="00A07BBD">
        <w:rPr>
          <w:rFonts w:ascii="Book Antiqua" w:hAnsi="Book Antiqua"/>
          <w:b/>
          <w:bCs/>
          <w:i/>
          <w:color w:val="000000" w:themeColor="text1"/>
          <w:sz w:val="24"/>
          <w:szCs w:val="24"/>
        </w:rPr>
        <w:t xml:space="preserve">Applications </w:t>
      </w:r>
    </w:p>
    <w:p w:rsidR="000D3EDA" w:rsidRDefault="000D3EDA"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This study suggests t</w:t>
      </w:r>
      <w:r w:rsidR="00833C8D" w:rsidRPr="00A07BBD">
        <w:rPr>
          <w:rFonts w:ascii="Book Antiqua" w:hAnsi="Book Antiqua"/>
          <w:color w:val="000000" w:themeColor="text1"/>
          <w:sz w:val="24"/>
          <w:szCs w:val="24"/>
        </w:rPr>
        <w:t xml:space="preserve">hat staging laparoscopy has a better performance in staging advanced </w:t>
      </w:r>
      <w:r w:rsidR="00217600">
        <w:rPr>
          <w:rFonts w:ascii="Book Antiqua" w:hAnsi="Book Antiqua" w:hint="eastAsia"/>
          <w:color w:val="000000" w:themeColor="text1"/>
          <w:sz w:val="24"/>
          <w:szCs w:val="24"/>
        </w:rPr>
        <w:t>GC</w:t>
      </w:r>
      <w:r w:rsidR="00833C8D" w:rsidRPr="00A07BBD">
        <w:rPr>
          <w:rFonts w:ascii="Book Antiqua" w:hAnsi="Book Antiqua"/>
          <w:color w:val="000000" w:themeColor="text1"/>
          <w:sz w:val="24"/>
          <w:szCs w:val="24"/>
        </w:rPr>
        <w:t>.</w:t>
      </w:r>
      <w:r w:rsidR="00CB162A"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Undergoing staging laparoscopy prior to open</w:t>
      </w:r>
      <w:r w:rsidR="00CB162A"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surgery can help to decrease unnecessary exploratory laparotomy.</w:t>
      </w:r>
    </w:p>
    <w:p w:rsidR="00217600" w:rsidRPr="00A07BBD" w:rsidRDefault="00217600" w:rsidP="00AC300F">
      <w:pPr>
        <w:adjustRightInd w:val="0"/>
        <w:snapToGrid w:val="0"/>
        <w:spacing w:line="360" w:lineRule="auto"/>
        <w:rPr>
          <w:rFonts w:ascii="Book Antiqua" w:hAnsi="Book Antiqua"/>
          <w:color w:val="000000" w:themeColor="text1"/>
          <w:sz w:val="24"/>
          <w:szCs w:val="24"/>
        </w:rPr>
      </w:pPr>
    </w:p>
    <w:p w:rsidR="000D3EDA" w:rsidRPr="00A07BBD" w:rsidRDefault="000D3EDA" w:rsidP="00AC300F">
      <w:pPr>
        <w:adjustRightInd w:val="0"/>
        <w:snapToGrid w:val="0"/>
        <w:spacing w:line="360" w:lineRule="auto"/>
        <w:rPr>
          <w:rFonts w:ascii="Book Antiqua" w:hAnsi="Book Antiqua"/>
          <w:b/>
          <w:bCs/>
          <w:i/>
          <w:color w:val="000000" w:themeColor="text1"/>
          <w:sz w:val="24"/>
          <w:szCs w:val="24"/>
        </w:rPr>
      </w:pPr>
      <w:r w:rsidRPr="00A07BBD">
        <w:rPr>
          <w:rFonts w:ascii="Book Antiqua" w:hAnsi="Book Antiqua"/>
          <w:b/>
          <w:bCs/>
          <w:i/>
          <w:color w:val="000000" w:themeColor="text1"/>
          <w:sz w:val="24"/>
          <w:szCs w:val="24"/>
        </w:rPr>
        <w:t>Terminology</w:t>
      </w:r>
    </w:p>
    <w:p w:rsidR="000D3EDA" w:rsidRDefault="000D3EDA"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The weighted Kappa statistic </w:t>
      </w:r>
      <w:r w:rsidR="00CB162A" w:rsidRPr="00A07BBD">
        <w:rPr>
          <w:rFonts w:ascii="Book Antiqua" w:hAnsi="Book Antiqua"/>
          <w:color w:val="000000" w:themeColor="text1"/>
          <w:sz w:val="24"/>
          <w:szCs w:val="24"/>
        </w:rPr>
        <w:t xml:space="preserve">value </w:t>
      </w:r>
      <w:r w:rsidRPr="00A07BBD">
        <w:rPr>
          <w:rFonts w:ascii="Book Antiqua" w:hAnsi="Book Antiqua"/>
          <w:color w:val="000000" w:themeColor="text1"/>
          <w:sz w:val="24"/>
          <w:szCs w:val="24"/>
        </w:rPr>
        <w:t>provides a measure of</w:t>
      </w:r>
      <w:r w:rsidR="00CB162A" w:rsidRPr="00A07BBD">
        <w:rPr>
          <w:rFonts w:ascii="Book Antiqua" w:hAnsi="Book Antiqua"/>
          <w:color w:val="000000" w:themeColor="text1"/>
          <w:sz w:val="24"/>
          <w:szCs w:val="24"/>
        </w:rPr>
        <w:t xml:space="preserve"> the</w:t>
      </w:r>
      <w:r w:rsidRPr="00A07BBD">
        <w:rPr>
          <w:rFonts w:ascii="Book Antiqua" w:hAnsi="Book Antiqua"/>
          <w:color w:val="000000" w:themeColor="text1"/>
          <w:sz w:val="24"/>
          <w:szCs w:val="24"/>
        </w:rPr>
        <w:t xml:space="preserve"> agreement between two scorers </w:t>
      </w:r>
      <w:r w:rsidR="00CB162A" w:rsidRPr="00A07BBD">
        <w:rPr>
          <w:rFonts w:ascii="Book Antiqua" w:hAnsi="Book Antiqua"/>
          <w:color w:val="000000" w:themeColor="text1"/>
          <w:sz w:val="24"/>
          <w:szCs w:val="24"/>
        </w:rPr>
        <w:t xml:space="preserve">that </w:t>
      </w:r>
      <w:r w:rsidRPr="00A07BBD">
        <w:rPr>
          <w:rFonts w:ascii="Book Antiqua" w:hAnsi="Book Antiqua"/>
          <w:color w:val="000000" w:themeColor="text1"/>
          <w:sz w:val="24"/>
          <w:szCs w:val="24"/>
        </w:rPr>
        <w:t xml:space="preserve">classify observations into one of several groups. </w:t>
      </w:r>
      <w:r w:rsidR="00821563" w:rsidRPr="00A07BBD">
        <w:rPr>
          <w:rFonts w:ascii="Book Antiqua" w:hAnsi="Book Antiqua"/>
          <w:color w:val="000000" w:themeColor="text1"/>
          <w:sz w:val="24"/>
          <w:szCs w:val="24"/>
        </w:rPr>
        <w:t xml:space="preserve">The range </w:t>
      </w:r>
      <w:r w:rsidRPr="00A07BBD">
        <w:rPr>
          <w:rFonts w:ascii="Book Antiqua" w:hAnsi="Book Antiqua"/>
          <w:color w:val="000000" w:themeColor="text1"/>
          <w:sz w:val="24"/>
          <w:szCs w:val="24"/>
        </w:rPr>
        <w:t xml:space="preserve">of </w:t>
      </w:r>
      <w:r w:rsidR="00CB162A"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weighted Kappa value is from 0 to 1</w:t>
      </w:r>
      <w:r w:rsidR="00821563" w:rsidRPr="00A07BBD">
        <w:rPr>
          <w:rFonts w:ascii="Book Antiqua" w:hAnsi="Book Antiqua"/>
          <w:color w:val="000000" w:themeColor="text1"/>
          <w:sz w:val="24"/>
          <w:szCs w:val="24"/>
        </w:rPr>
        <w:t>.</w:t>
      </w:r>
      <w:r w:rsidR="00CB162A" w:rsidRPr="00A07BBD">
        <w:rPr>
          <w:rFonts w:ascii="Book Antiqua" w:hAnsi="Book Antiqua"/>
          <w:color w:val="000000" w:themeColor="text1"/>
          <w:sz w:val="24"/>
          <w:szCs w:val="24"/>
        </w:rPr>
        <w:t xml:space="preserve"> </w:t>
      </w:r>
      <w:r w:rsidR="00821563" w:rsidRPr="00A07BBD">
        <w:rPr>
          <w:rFonts w:ascii="Book Antiqua" w:hAnsi="Book Antiqua"/>
          <w:color w:val="000000" w:themeColor="text1"/>
          <w:sz w:val="24"/>
          <w:szCs w:val="24"/>
        </w:rPr>
        <w:t>W</w:t>
      </w:r>
      <w:r w:rsidRPr="00A07BBD">
        <w:rPr>
          <w:rFonts w:ascii="Book Antiqua" w:hAnsi="Book Antiqua"/>
          <w:color w:val="000000" w:themeColor="text1"/>
          <w:sz w:val="24"/>
          <w:szCs w:val="24"/>
        </w:rPr>
        <w:t xml:space="preserve">hen </w:t>
      </w:r>
      <w:r w:rsidR="00CB162A" w:rsidRPr="00A07BBD">
        <w:rPr>
          <w:rFonts w:ascii="Book Antiqua" w:hAnsi="Book Antiqua"/>
          <w:color w:val="000000" w:themeColor="text1"/>
          <w:sz w:val="24"/>
          <w:szCs w:val="24"/>
        </w:rPr>
        <w:t xml:space="preserve">the value </w:t>
      </w:r>
      <w:r w:rsidR="00821563" w:rsidRPr="00A07BBD">
        <w:rPr>
          <w:rFonts w:ascii="Book Antiqua" w:hAnsi="Book Antiqua"/>
          <w:color w:val="000000" w:themeColor="text1"/>
          <w:sz w:val="24"/>
          <w:szCs w:val="24"/>
        </w:rPr>
        <w:t>approaches</w:t>
      </w:r>
      <w:r w:rsidRPr="00A07BBD">
        <w:rPr>
          <w:rFonts w:ascii="Book Antiqua" w:hAnsi="Book Antiqua"/>
          <w:color w:val="000000" w:themeColor="text1"/>
          <w:sz w:val="24"/>
          <w:szCs w:val="24"/>
        </w:rPr>
        <w:t xml:space="preserve"> 1, the agreement is closer to</w:t>
      </w:r>
      <w:r w:rsidR="00821563" w:rsidRPr="00A07BBD">
        <w:rPr>
          <w:rFonts w:ascii="Book Antiqua" w:hAnsi="Book Antiqua"/>
          <w:color w:val="000000" w:themeColor="text1"/>
          <w:sz w:val="24"/>
          <w:szCs w:val="24"/>
        </w:rPr>
        <w:t xml:space="preserve"> the</w:t>
      </w:r>
      <w:r w:rsidRPr="00A07BBD">
        <w:rPr>
          <w:rFonts w:ascii="Book Antiqua" w:hAnsi="Book Antiqua"/>
          <w:color w:val="000000" w:themeColor="text1"/>
          <w:sz w:val="24"/>
          <w:szCs w:val="24"/>
        </w:rPr>
        <w:t xml:space="preserve"> gold standard. Youden’s index was suggested as a way of summari</w:t>
      </w:r>
      <w:r w:rsidR="00821563" w:rsidRPr="00A07BBD">
        <w:rPr>
          <w:rFonts w:ascii="Book Antiqua" w:hAnsi="Book Antiqua"/>
          <w:color w:val="000000" w:themeColor="text1"/>
          <w:sz w:val="24"/>
          <w:szCs w:val="24"/>
        </w:rPr>
        <w:t>z</w:t>
      </w:r>
      <w:r w:rsidRPr="00A07BBD">
        <w:rPr>
          <w:rFonts w:ascii="Book Antiqua" w:hAnsi="Book Antiqua"/>
          <w:color w:val="000000" w:themeColor="text1"/>
          <w:sz w:val="24"/>
          <w:szCs w:val="24"/>
        </w:rPr>
        <w:t xml:space="preserve">ing the performance of a diagnostic test. Its value ranges from 0 to 1, </w:t>
      </w:r>
      <w:r w:rsidR="00CB162A" w:rsidRPr="00A07BBD">
        <w:rPr>
          <w:rFonts w:ascii="Book Antiqua" w:hAnsi="Book Antiqua"/>
          <w:color w:val="000000" w:themeColor="text1"/>
          <w:sz w:val="24"/>
          <w:szCs w:val="24"/>
        </w:rPr>
        <w:t xml:space="preserve">in which </w:t>
      </w:r>
      <w:r w:rsidRPr="00A07BBD">
        <w:rPr>
          <w:rFonts w:ascii="Book Antiqua" w:hAnsi="Book Antiqua"/>
          <w:color w:val="000000" w:themeColor="text1"/>
          <w:sz w:val="24"/>
          <w:szCs w:val="24"/>
        </w:rPr>
        <w:t xml:space="preserve">a zero value </w:t>
      </w:r>
      <w:r w:rsidR="00CB162A" w:rsidRPr="00A07BBD">
        <w:rPr>
          <w:rFonts w:ascii="Book Antiqua" w:hAnsi="Book Antiqua"/>
          <w:color w:val="000000" w:themeColor="text1"/>
          <w:sz w:val="24"/>
          <w:szCs w:val="24"/>
        </w:rPr>
        <w:t xml:space="preserve">means that </w:t>
      </w:r>
      <w:r w:rsidRPr="00A07BBD">
        <w:rPr>
          <w:rFonts w:ascii="Book Antiqua" w:hAnsi="Book Antiqua"/>
          <w:color w:val="000000" w:themeColor="text1"/>
          <w:sz w:val="24"/>
          <w:szCs w:val="24"/>
        </w:rPr>
        <w:t xml:space="preserve">a diagnostic test gives the same proportion of positive results for groups with and without the disease, </w:t>
      </w:r>
      <w:r w:rsidR="00CB162A" w:rsidRPr="00A07BBD">
        <w:rPr>
          <w:rFonts w:ascii="Book Antiqua" w:hAnsi="Book Antiqua"/>
          <w:color w:val="000000" w:themeColor="text1"/>
          <w:sz w:val="24"/>
          <w:szCs w:val="24"/>
        </w:rPr>
        <w:t>such as when</w:t>
      </w:r>
      <w:r w:rsidRPr="00A07BBD">
        <w:rPr>
          <w:rFonts w:ascii="Book Antiqua" w:hAnsi="Book Antiqua"/>
          <w:color w:val="000000" w:themeColor="text1"/>
          <w:sz w:val="24"/>
          <w:szCs w:val="24"/>
        </w:rPr>
        <w:t xml:space="preserve"> the test is useless. A value of </w:t>
      </w:r>
      <w:r w:rsidR="00E50CEB" w:rsidRPr="00A07BBD">
        <w:rPr>
          <w:rFonts w:ascii="Book Antiqua" w:hAnsi="Book Antiqua"/>
          <w:color w:val="000000" w:themeColor="text1"/>
          <w:sz w:val="24"/>
          <w:szCs w:val="24"/>
        </w:rPr>
        <w:t>one</w:t>
      </w:r>
      <w:r w:rsidRPr="00A07BBD">
        <w:rPr>
          <w:rFonts w:ascii="Book Antiqua" w:hAnsi="Book Antiqua"/>
          <w:color w:val="000000" w:themeColor="text1"/>
          <w:sz w:val="24"/>
          <w:szCs w:val="24"/>
        </w:rPr>
        <w:t xml:space="preserve"> indicates that there are no false positives or false negatives, </w:t>
      </w:r>
      <w:r w:rsidR="00CB162A" w:rsidRPr="00A07BBD">
        <w:rPr>
          <w:rFonts w:ascii="Book Antiqua" w:hAnsi="Book Antiqua"/>
          <w:color w:val="000000" w:themeColor="text1"/>
          <w:sz w:val="24"/>
          <w:szCs w:val="24"/>
        </w:rPr>
        <w:t>such as when</w:t>
      </w:r>
      <w:r w:rsidRPr="00A07BBD">
        <w:rPr>
          <w:rFonts w:ascii="Book Antiqua" w:hAnsi="Book Antiqua"/>
          <w:color w:val="000000" w:themeColor="text1"/>
          <w:sz w:val="24"/>
          <w:szCs w:val="24"/>
        </w:rPr>
        <w:t xml:space="preserve"> the test is perfect.</w:t>
      </w:r>
    </w:p>
    <w:p w:rsidR="00217600" w:rsidRPr="00A07BBD" w:rsidRDefault="00217600" w:rsidP="00AC300F">
      <w:pPr>
        <w:adjustRightInd w:val="0"/>
        <w:snapToGrid w:val="0"/>
        <w:spacing w:line="360" w:lineRule="auto"/>
        <w:rPr>
          <w:rFonts w:ascii="Book Antiqua" w:hAnsi="Book Antiqua"/>
          <w:b/>
          <w:bCs/>
          <w:i/>
          <w:color w:val="000000" w:themeColor="text1"/>
          <w:sz w:val="24"/>
          <w:szCs w:val="24"/>
        </w:rPr>
      </w:pPr>
    </w:p>
    <w:p w:rsidR="000D3EDA" w:rsidRPr="00A07BBD" w:rsidRDefault="000D3EDA" w:rsidP="00AC300F">
      <w:pPr>
        <w:adjustRightInd w:val="0"/>
        <w:snapToGrid w:val="0"/>
        <w:spacing w:line="360" w:lineRule="auto"/>
        <w:rPr>
          <w:rFonts w:ascii="Book Antiqua" w:hAnsi="Book Antiqua"/>
          <w:b/>
          <w:bCs/>
          <w:i/>
          <w:color w:val="000000" w:themeColor="text1"/>
          <w:sz w:val="24"/>
          <w:szCs w:val="24"/>
        </w:rPr>
      </w:pPr>
      <w:r w:rsidRPr="00A07BBD">
        <w:rPr>
          <w:rFonts w:ascii="Book Antiqua" w:hAnsi="Book Antiqua"/>
          <w:b/>
          <w:bCs/>
          <w:i/>
          <w:color w:val="000000" w:themeColor="text1"/>
          <w:sz w:val="24"/>
          <w:szCs w:val="24"/>
        </w:rPr>
        <w:t>Peer- review</w:t>
      </w:r>
    </w:p>
    <w:p w:rsidR="000D3EDA" w:rsidRPr="00A07BBD" w:rsidRDefault="000D3EDA"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The author of this paper evaluated </w:t>
      </w:r>
      <w:r w:rsidR="00B50402" w:rsidRPr="00A07BBD">
        <w:rPr>
          <w:rFonts w:ascii="Book Antiqua" w:hAnsi="Book Antiqua"/>
          <w:color w:val="000000" w:themeColor="text1"/>
          <w:sz w:val="24"/>
          <w:szCs w:val="24"/>
        </w:rPr>
        <w:t xml:space="preserve">the </w:t>
      </w:r>
      <w:r w:rsidRPr="00A07BBD">
        <w:rPr>
          <w:rFonts w:ascii="Book Antiqua" w:hAnsi="Book Antiqua"/>
          <w:color w:val="000000" w:themeColor="text1"/>
          <w:sz w:val="24"/>
          <w:szCs w:val="24"/>
        </w:rPr>
        <w:t xml:space="preserve">clinical value of staging laparoscopy in treatment decision-making for 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 xml:space="preserve">. Staging laparoscopy has a better performance in staging advanced </w:t>
      </w:r>
      <w:r w:rsidR="00217600">
        <w:rPr>
          <w:rFonts w:ascii="Book Antiqua" w:hAnsi="Book Antiqua" w:hint="eastAsia"/>
          <w:color w:val="000000" w:themeColor="text1"/>
          <w:sz w:val="24"/>
          <w:szCs w:val="24"/>
        </w:rPr>
        <w:t>GC</w:t>
      </w:r>
      <w:r w:rsidRPr="00A07BBD">
        <w:rPr>
          <w:rFonts w:ascii="Book Antiqua" w:hAnsi="Book Antiqua"/>
          <w:color w:val="000000" w:themeColor="text1"/>
          <w:sz w:val="24"/>
          <w:szCs w:val="24"/>
        </w:rPr>
        <w:t>. Undergoing staging laparoscopy prior to open</w:t>
      </w:r>
      <w:r w:rsidR="00B50402"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 xml:space="preserve">surgery can help decrease unnecessary exploratory laparotomy. </w:t>
      </w:r>
      <w:r w:rsidR="00B50402" w:rsidRPr="00A07BBD">
        <w:rPr>
          <w:rFonts w:ascii="Book Antiqua" w:hAnsi="Book Antiqua"/>
          <w:color w:val="000000" w:themeColor="text1"/>
          <w:sz w:val="24"/>
          <w:szCs w:val="24"/>
        </w:rPr>
        <w:t>T</w:t>
      </w:r>
      <w:r w:rsidRPr="00A07BBD">
        <w:rPr>
          <w:rFonts w:ascii="Book Antiqua" w:hAnsi="Book Antiqua"/>
          <w:color w:val="000000" w:themeColor="text1"/>
          <w:sz w:val="24"/>
          <w:szCs w:val="24"/>
        </w:rPr>
        <w:t>umor size</w:t>
      </w:r>
      <w:r w:rsidR="00B50402"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217600">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40</w:t>
      </w:r>
      <w:r w:rsidR="00B50402"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mm), depth of tumor invasion</w:t>
      </w:r>
      <w:r w:rsidR="00B50402"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(T4b), and Borrmann type</w:t>
      </w:r>
      <w:r w:rsidR="00B50402"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9D432B" w:rsidRPr="00A07BBD">
        <w:rPr>
          <w:rFonts w:ascii="Book Antiqua" w:hAnsi="Book Antiqua"/>
          <w:color w:val="000000" w:themeColor="text1"/>
          <w:sz w:val="24"/>
          <w:szCs w:val="24"/>
        </w:rPr>
        <w:t>III or IV</w:t>
      </w:r>
      <w:r w:rsidRPr="00A07BBD">
        <w:rPr>
          <w:rFonts w:ascii="Book Antiqua" w:hAnsi="Book Antiqua"/>
          <w:color w:val="000000" w:themeColor="text1"/>
          <w:sz w:val="24"/>
          <w:szCs w:val="24"/>
        </w:rPr>
        <w:t xml:space="preserve">) </w:t>
      </w:r>
      <w:r w:rsidR="00B50402" w:rsidRPr="00A07BBD">
        <w:rPr>
          <w:rFonts w:ascii="Book Antiqua" w:hAnsi="Book Antiqua"/>
          <w:color w:val="000000" w:themeColor="text1"/>
          <w:sz w:val="24"/>
          <w:szCs w:val="24"/>
        </w:rPr>
        <w:lastRenderedPageBreak/>
        <w:t>are</w:t>
      </w:r>
      <w:r w:rsidRPr="00A07BBD">
        <w:rPr>
          <w:rFonts w:ascii="Book Antiqua" w:hAnsi="Book Antiqua"/>
          <w:color w:val="000000" w:themeColor="text1"/>
          <w:sz w:val="24"/>
          <w:szCs w:val="24"/>
        </w:rPr>
        <w:t xml:space="preserve"> significantly correlated with either peritoneal metastasis or positive cytology. </w:t>
      </w:r>
      <w:r w:rsidR="00464709" w:rsidRPr="00A07BBD">
        <w:rPr>
          <w:rFonts w:ascii="Book Antiqua" w:hAnsi="Book Antiqua"/>
          <w:color w:val="000000" w:themeColor="text1"/>
          <w:sz w:val="24"/>
          <w:szCs w:val="24"/>
        </w:rPr>
        <w:t xml:space="preserve">The best performance in </w:t>
      </w:r>
      <w:r w:rsidR="00325975" w:rsidRPr="00A07BBD">
        <w:rPr>
          <w:rFonts w:ascii="Book Antiqua" w:hAnsi="Book Antiqua"/>
          <w:color w:val="000000" w:themeColor="text1"/>
          <w:sz w:val="24"/>
          <w:szCs w:val="24"/>
        </w:rPr>
        <w:t>diagnosing P-positive</w:t>
      </w:r>
      <w:r w:rsidR="00464709" w:rsidRPr="00A07BBD">
        <w:rPr>
          <w:rFonts w:ascii="Book Antiqua" w:hAnsi="Book Antiqua"/>
          <w:color w:val="000000" w:themeColor="text1"/>
          <w:sz w:val="24"/>
          <w:szCs w:val="24"/>
        </w:rPr>
        <w:t xml:space="preserve"> was obtained when two or three risk </w:t>
      </w:r>
      <w:r w:rsidR="00401090" w:rsidRPr="00A07BBD">
        <w:rPr>
          <w:rFonts w:ascii="Book Antiqua" w:hAnsi="Book Antiqua"/>
          <w:color w:val="000000" w:themeColor="text1"/>
          <w:sz w:val="24"/>
          <w:szCs w:val="24"/>
        </w:rPr>
        <w:t>factors existed</w:t>
      </w:r>
      <w:r w:rsidRPr="00A07BBD">
        <w:rPr>
          <w:rFonts w:ascii="Book Antiqua" w:hAnsi="Book Antiqua"/>
          <w:color w:val="000000" w:themeColor="text1"/>
          <w:sz w:val="24"/>
          <w:szCs w:val="24"/>
        </w:rPr>
        <w:t>.</w:t>
      </w:r>
    </w:p>
    <w:p w:rsidR="000D3EDA" w:rsidRPr="00A07BBD" w:rsidRDefault="000D3EDA" w:rsidP="00AC300F">
      <w:pPr>
        <w:adjustRightInd w:val="0"/>
        <w:snapToGrid w:val="0"/>
        <w:spacing w:line="360" w:lineRule="auto"/>
        <w:rPr>
          <w:rFonts w:ascii="Book Antiqua" w:hAnsi="Book Antiqua"/>
          <w:b/>
          <w:color w:val="000000" w:themeColor="text1"/>
          <w:sz w:val="24"/>
          <w:szCs w:val="24"/>
        </w:rPr>
      </w:pPr>
    </w:p>
    <w:p w:rsidR="00D00D1B" w:rsidRPr="00A07BBD" w:rsidRDefault="00D00D1B"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br w:type="page"/>
      </w:r>
    </w:p>
    <w:p w:rsidR="00360AC6" w:rsidRPr="00A07BBD" w:rsidRDefault="00360AC6" w:rsidP="00AC300F">
      <w:pPr>
        <w:pStyle w:val="Heading1"/>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lastRenderedPageBreak/>
        <w:t>REFERENCES</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1 </w:t>
      </w:r>
      <w:r w:rsidRPr="0042625B">
        <w:rPr>
          <w:rFonts w:ascii="Book Antiqua" w:hAnsi="Book Antiqua" w:cs="SimSun"/>
          <w:b/>
          <w:bCs/>
          <w:color w:val="000000"/>
          <w:kern w:val="0"/>
          <w:sz w:val="24"/>
          <w:szCs w:val="24"/>
        </w:rPr>
        <w:t>Jemal A</w:t>
      </w:r>
      <w:r w:rsidRPr="0042625B">
        <w:rPr>
          <w:rFonts w:ascii="Book Antiqua" w:hAnsi="Book Antiqua" w:cs="SimSun"/>
          <w:color w:val="000000"/>
          <w:kern w:val="0"/>
          <w:sz w:val="24"/>
          <w:szCs w:val="24"/>
        </w:rPr>
        <w:t>, Bray F, Center MM, Ferlay J, Ward E, Forman D. Global cancer statistics. </w:t>
      </w:r>
      <w:r w:rsidRPr="0042625B">
        <w:rPr>
          <w:rFonts w:ascii="Book Antiqua" w:hAnsi="Book Antiqua" w:cs="SimSun"/>
          <w:i/>
          <w:iCs/>
          <w:color w:val="000000"/>
          <w:kern w:val="0"/>
          <w:sz w:val="24"/>
          <w:szCs w:val="24"/>
        </w:rPr>
        <w:t>CA Cancer J Clin</w:t>
      </w:r>
      <w:r w:rsidRPr="0042625B">
        <w:rPr>
          <w:rFonts w:ascii="Book Antiqua" w:hAnsi="Book Antiqua" w:cs="SimSun"/>
          <w:color w:val="000000"/>
          <w:kern w:val="0"/>
          <w:sz w:val="24"/>
          <w:szCs w:val="24"/>
        </w:rPr>
        <w:t> 2011; </w:t>
      </w:r>
      <w:r w:rsidRPr="0042625B">
        <w:rPr>
          <w:rFonts w:ascii="Book Antiqua" w:hAnsi="Book Antiqua" w:cs="SimSun"/>
          <w:b/>
          <w:bCs/>
          <w:color w:val="000000"/>
          <w:kern w:val="0"/>
          <w:sz w:val="24"/>
          <w:szCs w:val="24"/>
        </w:rPr>
        <w:t>61</w:t>
      </w:r>
      <w:r w:rsidRPr="0042625B">
        <w:rPr>
          <w:rFonts w:ascii="Book Antiqua" w:hAnsi="Book Antiqua" w:cs="SimSun"/>
          <w:color w:val="000000"/>
          <w:kern w:val="0"/>
          <w:sz w:val="24"/>
          <w:szCs w:val="24"/>
        </w:rPr>
        <w:t>: 69-90 [PMID: 21296855 DOI: 10.3322/caac.20107]</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w:t>
      </w:r>
      <w:r w:rsidRPr="0042625B">
        <w:rPr>
          <w:rFonts w:ascii="Book Antiqua" w:hAnsi="Book Antiqua" w:cs="SimSun"/>
          <w:b/>
          <w:color w:val="000000"/>
          <w:kern w:val="0"/>
          <w:sz w:val="24"/>
          <w:szCs w:val="24"/>
        </w:rPr>
        <w:t xml:space="preserve"> NCCN</w:t>
      </w:r>
      <w:r w:rsidRPr="0042625B">
        <w:rPr>
          <w:rFonts w:ascii="Book Antiqua" w:hAnsi="Book Antiqua" w:cs="SimSun"/>
          <w:color w:val="000000"/>
          <w:kern w:val="0"/>
          <w:sz w:val="24"/>
          <w:szCs w:val="24"/>
        </w:rPr>
        <w:t>. Clinical Practice Guidelines in Oncology.2013 (ver. 2). Available from: URL: Http: //www.nccn.org.</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 xml:space="preserve">3 </w:t>
      </w:r>
      <w:r w:rsidRPr="0042625B">
        <w:rPr>
          <w:rFonts w:ascii="Book Antiqua" w:hAnsi="Book Antiqua" w:cs="SimSun"/>
          <w:b/>
          <w:color w:val="000000"/>
          <w:kern w:val="0"/>
          <w:sz w:val="24"/>
          <w:szCs w:val="24"/>
        </w:rPr>
        <w:t>Japanese Gastric Cancer Association</w:t>
      </w:r>
      <w:r w:rsidRPr="0042625B">
        <w:rPr>
          <w:rFonts w:ascii="Book Antiqua" w:hAnsi="Book Antiqua" w:cs="SimSun"/>
          <w:color w:val="000000"/>
          <w:kern w:val="0"/>
          <w:sz w:val="24"/>
          <w:szCs w:val="24"/>
        </w:rPr>
        <w:t>. Japanese gastric cancer treatment guidelines 2010 (ver. 3). </w:t>
      </w:r>
      <w:r w:rsidRPr="0042625B">
        <w:rPr>
          <w:rFonts w:ascii="Book Antiqua" w:hAnsi="Book Antiqua" w:cs="SimSun"/>
          <w:i/>
          <w:iCs/>
          <w:color w:val="000000"/>
          <w:kern w:val="0"/>
          <w:sz w:val="24"/>
          <w:szCs w:val="24"/>
        </w:rPr>
        <w:t>Gastric Cancer</w:t>
      </w:r>
      <w:r w:rsidRPr="0042625B">
        <w:rPr>
          <w:rFonts w:ascii="Book Antiqua" w:hAnsi="Book Antiqua" w:cs="SimSun"/>
          <w:color w:val="000000"/>
          <w:kern w:val="0"/>
          <w:sz w:val="24"/>
          <w:szCs w:val="24"/>
        </w:rPr>
        <w:t> 2011; </w:t>
      </w:r>
      <w:r w:rsidRPr="0042625B">
        <w:rPr>
          <w:rFonts w:ascii="Book Antiqua" w:hAnsi="Book Antiqua" w:cs="SimSun"/>
          <w:b/>
          <w:bCs/>
          <w:color w:val="000000"/>
          <w:kern w:val="0"/>
          <w:sz w:val="24"/>
          <w:szCs w:val="24"/>
        </w:rPr>
        <w:t>14</w:t>
      </w:r>
      <w:r w:rsidRPr="0042625B">
        <w:rPr>
          <w:rFonts w:ascii="Book Antiqua" w:hAnsi="Book Antiqua" w:cs="SimSun"/>
          <w:color w:val="000000"/>
          <w:kern w:val="0"/>
          <w:sz w:val="24"/>
          <w:szCs w:val="24"/>
        </w:rPr>
        <w:t>: 113-123 [PMID: 21573742 DOI: 10.1007/s10120-011-0042-4]</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4 </w:t>
      </w:r>
      <w:r w:rsidRPr="0042625B">
        <w:rPr>
          <w:rFonts w:ascii="Book Antiqua" w:hAnsi="Book Antiqua" w:cs="SimSun"/>
          <w:b/>
          <w:bCs/>
          <w:color w:val="000000"/>
          <w:kern w:val="0"/>
          <w:sz w:val="24"/>
          <w:szCs w:val="24"/>
        </w:rPr>
        <w:t>Verwaal VJ</w:t>
      </w:r>
      <w:r w:rsidRPr="0042625B">
        <w:rPr>
          <w:rFonts w:ascii="Book Antiqua" w:hAnsi="Book Antiqua" w:cs="SimSun"/>
          <w:color w:val="000000"/>
          <w:kern w:val="0"/>
          <w:sz w:val="24"/>
          <w:szCs w:val="24"/>
        </w:rPr>
        <w:t>, van Ruth S, de Bree E, van Sloothen GW, van Tinteren H, Boot H, Zoetmulder FA. Randomized trial of cytoreduction and hyperthermic intraperitoneal chemotherapy versus systemic chemotherapy and palliative surgery in patients with peritoneal carcinomatosis of colorectal cancer. </w:t>
      </w:r>
      <w:r w:rsidRPr="0042625B">
        <w:rPr>
          <w:rFonts w:ascii="Book Antiqua" w:hAnsi="Book Antiqua" w:cs="SimSun"/>
          <w:i/>
          <w:iCs/>
          <w:color w:val="000000"/>
          <w:kern w:val="0"/>
          <w:sz w:val="24"/>
          <w:szCs w:val="24"/>
        </w:rPr>
        <w:t>J Clin Oncol</w:t>
      </w:r>
      <w:r w:rsidRPr="0042625B">
        <w:rPr>
          <w:rFonts w:ascii="Book Antiqua" w:hAnsi="Book Antiqua" w:cs="SimSun"/>
          <w:color w:val="000000"/>
          <w:kern w:val="0"/>
          <w:sz w:val="24"/>
          <w:szCs w:val="24"/>
        </w:rPr>
        <w:t> 2003; </w:t>
      </w:r>
      <w:r w:rsidRPr="0042625B">
        <w:rPr>
          <w:rFonts w:ascii="Book Antiqua" w:hAnsi="Book Antiqua" w:cs="SimSun"/>
          <w:b/>
          <w:bCs/>
          <w:color w:val="000000"/>
          <w:kern w:val="0"/>
          <w:sz w:val="24"/>
          <w:szCs w:val="24"/>
        </w:rPr>
        <w:t>21</w:t>
      </w:r>
      <w:r w:rsidRPr="0042625B">
        <w:rPr>
          <w:rFonts w:ascii="Book Antiqua" w:hAnsi="Book Antiqua" w:cs="SimSun"/>
          <w:color w:val="000000"/>
          <w:kern w:val="0"/>
          <w:sz w:val="24"/>
          <w:szCs w:val="24"/>
        </w:rPr>
        <w:t>: 3737-3743 [PMID: 14551293 DOI: 10.1200/JCO.2003.04.187]</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5 </w:t>
      </w:r>
      <w:r w:rsidRPr="0042625B">
        <w:rPr>
          <w:rFonts w:ascii="Book Antiqua" w:hAnsi="Book Antiqua" w:cs="SimSun"/>
          <w:b/>
          <w:bCs/>
          <w:color w:val="000000"/>
          <w:kern w:val="0"/>
          <w:sz w:val="24"/>
          <w:szCs w:val="24"/>
        </w:rPr>
        <w:t>Son T</w:t>
      </w:r>
      <w:r w:rsidRPr="0042625B">
        <w:rPr>
          <w:rFonts w:ascii="Book Antiqua" w:hAnsi="Book Antiqua" w:cs="SimSun"/>
          <w:color w:val="000000"/>
          <w:kern w:val="0"/>
          <w:sz w:val="24"/>
          <w:szCs w:val="24"/>
        </w:rPr>
        <w:t>, Hyung WJ, Lee JH, Kim YM, Noh SH. Minimally invasive surgery for serosa-positive gastric cancer (pT4a) in patients with preoperative diagnosis of cancer without serosal invasion. </w:t>
      </w:r>
      <w:r w:rsidRPr="0042625B">
        <w:rPr>
          <w:rFonts w:ascii="Book Antiqua" w:hAnsi="Book Antiqua" w:cs="SimSun"/>
          <w:i/>
          <w:iCs/>
          <w:color w:val="000000"/>
          <w:kern w:val="0"/>
          <w:sz w:val="24"/>
          <w:szCs w:val="24"/>
        </w:rPr>
        <w:t>Surg Endosc</w:t>
      </w:r>
      <w:r w:rsidRPr="0042625B">
        <w:rPr>
          <w:rFonts w:ascii="Book Antiqua" w:hAnsi="Book Antiqua" w:cs="SimSun"/>
          <w:color w:val="000000"/>
          <w:kern w:val="0"/>
          <w:sz w:val="24"/>
          <w:szCs w:val="24"/>
        </w:rPr>
        <w:t> 2014; </w:t>
      </w:r>
      <w:r w:rsidRPr="0042625B">
        <w:rPr>
          <w:rFonts w:ascii="Book Antiqua" w:hAnsi="Book Antiqua" w:cs="SimSun"/>
          <w:b/>
          <w:bCs/>
          <w:color w:val="000000"/>
          <w:kern w:val="0"/>
          <w:sz w:val="24"/>
          <w:szCs w:val="24"/>
        </w:rPr>
        <w:t>28</w:t>
      </w:r>
      <w:r w:rsidRPr="0042625B">
        <w:rPr>
          <w:rFonts w:ascii="Book Antiqua" w:hAnsi="Book Antiqua" w:cs="SimSun"/>
          <w:color w:val="000000"/>
          <w:kern w:val="0"/>
          <w:sz w:val="24"/>
          <w:szCs w:val="24"/>
        </w:rPr>
        <w:t>: 866-874 [PMID: 24149848 DOI: 10.1007/s00464-013-3236-5]</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6 </w:t>
      </w:r>
      <w:r w:rsidRPr="0042625B">
        <w:rPr>
          <w:rFonts w:ascii="Book Antiqua" w:hAnsi="Book Antiqua" w:cs="SimSun"/>
          <w:b/>
          <w:bCs/>
          <w:color w:val="000000"/>
          <w:kern w:val="0"/>
          <w:sz w:val="24"/>
          <w:szCs w:val="24"/>
        </w:rPr>
        <w:t>Lee SW</w:t>
      </w:r>
      <w:r w:rsidRPr="0042625B">
        <w:rPr>
          <w:rFonts w:ascii="Book Antiqua" w:hAnsi="Book Antiqua" w:cs="SimSun"/>
          <w:color w:val="000000"/>
          <w:kern w:val="0"/>
          <w:sz w:val="24"/>
          <w:szCs w:val="24"/>
        </w:rPr>
        <w:t>, Nomura E, Bouras G, Tokuhara T, Tsunemi S, Tanigawa N. Long-term oncologic outcomes from laparoscopic gastrectomy for gastric cancer: a single-center experience of 601 consecutive resections. </w:t>
      </w:r>
      <w:r w:rsidRPr="0042625B">
        <w:rPr>
          <w:rFonts w:ascii="Book Antiqua" w:hAnsi="Book Antiqua" w:cs="SimSun"/>
          <w:i/>
          <w:iCs/>
          <w:color w:val="000000"/>
          <w:kern w:val="0"/>
          <w:sz w:val="24"/>
          <w:szCs w:val="24"/>
        </w:rPr>
        <w:t>J Am Coll Surg</w:t>
      </w:r>
      <w:r w:rsidRPr="0042625B">
        <w:rPr>
          <w:rFonts w:ascii="Book Antiqua" w:hAnsi="Book Antiqua" w:cs="SimSun"/>
          <w:color w:val="000000"/>
          <w:kern w:val="0"/>
          <w:sz w:val="24"/>
          <w:szCs w:val="24"/>
        </w:rPr>
        <w:t> 2010; </w:t>
      </w:r>
      <w:r w:rsidRPr="0042625B">
        <w:rPr>
          <w:rFonts w:ascii="Book Antiqua" w:hAnsi="Book Antiqua" w:cs="SimSun"/>
          <w:b/>
          <w:bCs/>
          <w:color w:val="000000"/>
          <w:kern w:val="0"/>
          <w:sz w:val="24"/>
          <w:szCs w:val="24"/>
        </w:rPr>
        <w:t>211</w:t>
      </w:r>
      <w:r w:rsidRPr="0042625B">
        <w:rPr>
          <w:rFonts w:ascii="Book Antiqua" w:hAnsi="Book Antiqua" w:cs="SimSun"/>
          <w:color w:val="000000"/>
          <w:kern w:val="0"/>
          <w:sz w:val="24"/>
          <w:szCs w:val="24"/>
        </w:rPr>
        <w:t>: 33-40 [PMID: 20610246 DOI: 10.1016/j.jamcollsurg.2010.03.018]</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7 </w:t>
      </w:r>
      <w:r w:rsidRPr="0042625B">
        <w:rPr>
          <w:rFonts w:ascii="Book Antiqua" w:hAnsi="Book Antiqua" w:cs="SimSun"/>
          <w:b/>
          <w:bCs/>
          <w:color w:val="000000"/>
          <w:kern w:val="0"/>
          <w:sz w:val="24"/>
          <w:szCs w:val="24"/>
        </w:rPr>
        <w:t>Yano M</w:t>
      </w:r>
      <w:r w:rsidRPr="0042625B">
        <w:rPr>
          <w:rFonts w:ascii="Book Antiqua" w:hAnsi="Book Antiqua" w:cs="SimSun"/>
          <w:color w:val="000000"/>
          <w:kern w:val="0"/>
          <w:sz w:val="24"/>
          <w:szCs w:val="24"/>
        </w:rPr>
        <w:t>, Yasuda T, Fujiwara Y, Takiguchi S, Miyata H, Monden M. Preoperative intraperitoneal chemotherapy for patients with serosa-infiltrating gastric cancer. </w:t>
      </w:r>
      <w:r w:rsidRPr="0042625B">
        <w:rPr>
          <w:rFonts w:ascii="Book Antiqua" w:hAnsi="Book Antiqua" w:cs="SimSun"/>
          <w:i/>
          <w:iCs/>
          <w:color w:val="000000"/>
          <w:kern w:val="0"/>
          <w:sz w:val="24"/>
          <w:szCs w:val="24"/>
        </w:rPr>
        <w:t>J Surg Oncol</w:t>
      </w:r>
      <w:r w:rsidRPr="0042625B">
        <w:rPr>
          <w:rFonts w:ascii="Book Antiqua" w:hAnsi="Book Antiqua" w:cs="SimSun"/>
          <w:color w:val="000000"/>
          <w:kern w:val="0"/>
          <w:sz w:val="24"/>
          <w:szCs w:val="24"/>
        </w:rPr>
        <w:t> 2004; </w:t>
      </w:r>
      <w:r w:rsidRPr="0042625B">
        <w:rPr>
          <w:rFonts w:ascii="Book Antiqua" w:hAnsi="Book Antiqua" w:cs="SimSun"/>
          <w:b/>
          <w:bCs/>
          <w:color w:val="000000"/>
          <w:kern w:val="0"/>
          <w:sz w:val="24"/>
          <w:szCs w:val="24"/>
        </w:rPr>
        <w:t>88</w:t>
      </w:r>
      <w:r w:rsidRPr="0042625B">
        <w:rPr>
          <w:rFonts w:ascii="Book Antiqua" w:hAnsi="Book Antiqua" w:cs="SimSun"/>
          <w:color w:val="000000"/>
          <w:kern w:val="0"/>
          <w:sz w:val="24"/>
          <w:szCs w:val="24"/>
        </w:rPr>
        <w:t>: 39-43 [PMID: 15384086 DOI: 10.1002/jso.20133]</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8 </w:t>
      </w:r>
      <w:r w:rsidRPr="0042625B">
        <w:rPr>
          <w:rFonts w:ascii="Book Antiqua" w:hAnsi="Book Antiqua" w:cs="SimSun"/>
          <w:b/>
          <w:bCs/>
          <w:color w:val="000000"/>
          <w:kern w:val="0"/>
          <w:sz w:val="24"/>
          <w:szCs w:val="24"/>
        </w:rPr>
        <w:t>Hwang SW</w:t>
      </w:r>
      <w:r w:rsidRPr="0042625B">
        <w:rPr>
          <w:rFonts w:ascii="Book Antiqua" w:hAnsi="Book Antiqua" w:cs="SimSun"/>
          <w:color w:val="000000"/>
          <w:kern w:val="0"/>
          <w:sz w:val="24"/>
          <w:szCs w:val="24"/>
        </w:rPr>
        <w:t>, Lee DH. Is endoscopic ultrasonography still the modality of choice in preoperative staging of gastric cancer? </w:t>
      </w:r>
      <w:r w:rsidRPr="0042625B">
        <w:rPr>
          <w:rFonts w:ascii="Book Antiqua" w:hAnsi="Book Antiqua" w:cs="SimSun"/>
          <w:i/>
          <w:iCs/>
          <w:color w:val="000000"/>
          <w:kern w:val="0"/>
          <w:sz w:val="24"/>
          <w:szCs w:val="24"/>
        </w:rPr>
        <w:t>World J Gastroenterol</w:t>
      </w:r>
      <w:r w:rsidRPr="0042625B">
        <w:rPr>
          <w:rFonts w:ascii="Book Antiqua" w:hAnsi="Book Antiqua" w:cs="SimSun"/>
          <w:color w:val="000000"/>
          <w:kern w:val="0"/>
          <w:sz w:val="24"/>
          <w:szCs w:val="24"/>
        </w:rPr>
        <w:t> 2014; </w:t>
      </w:r>
      <w:r w:rsidRPr="0042625B">
        <w:rPr>
          <w:rFonts w:ascii="Book Antiqua" w:hAnsi="Book Antiqua" w:cs="SimSun"/>
          <w:b/>
          <w:bCs/>
          <w:color w:val="000000"/>
          <w:kern w:val="0"/>
          <w:sz w:val="24"/>
          <w:szCs w:val="24"/>
        </w:rPr>
        <w:t>20</w:t>
      </w:r>
      <w:r w:rsidRPr="0042625B">
        <w:rPr>
          <w:rFonts w:ascii="Book Antiqua" w:hAnsi="Book Antiqua" w:cs="SimSun"/>
          <w:color w:val="000000"/>
          <w:kern w:val="0"/>
          <w:sz w:val="24"/>
          <w:szCs w:val="24"/>
        </w:rPr>
        <w:t>: 13775-13782 [PMID: 25320515 DOI: 10.3748/wjg.v20.i38.13775]</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9 </w:t>
      </w:r>
      <w:r w:rsidRPr="0042625B">
        <w:rPr>
          <w:rFonts w:ascii="Book Antiqua" w:hAnsi="Book Antiqua" w:cs="SimSun"/>
          <w:b/>
          <w:bCs/>
          <w:color w:val="000000"/>
          <w:kern w:val="0"/>
          <w:sz w:val="24"/>
          <w:szCs w:val="24"/>
        </w:rPr>
        <w:t>Blackshaw GR</w:t>
      </w:r>
      <w:r w:rsidRPr="0042625B">
        <w:rPr>
          <w:rFonts w:ascii="Book Antiqua" w:hAnsi="Book Antiqua" w:cs="SimSun"/>
          <w:color w:val="000000"/>
          <w:kern w:val="0"/>
          <w:sz w:val="24"/>
          <w:szCs w:val="24"/>
        </w:rPr>
        <w:t xml:space="preserve">, Barry JD, Edwards P, Allison MC, Thomas GV, Lewis WG. Laparoscopy significantly improves the perceived preoperative stage of gastric </w:t>
      </w:r>
      <w:r w:rsidRPr="0042625B">
        <w:rPr>
          <w:rFonts w:ascii="Book Antiqua" w:hAnsi="Book Antiqua" w:cs="SimSun"/>
          <w:color w:val="000000"/>
          <w:kern w:val="0"/>
          <w:sz w:val="24"/>
          <w:szCs w:val="24"/>
        </w:rPr>
        <w:lastRenderedPageBreak/>
        <w:t>cancer. </w:t>
      </w:r>
      <w:r w:rsidRPr="0042625B">
        <w:rPr>
          <w:rFonts w:ascii="Book Antiqua" w:hAnsi="Book Antiqua" w:cs="SimSun"/>
          <w:i/>
          <w:iCs/>
          <w:color w:val="000000"/>
          <w:kern w:val="0"/>
          <w:sz w:val="24"/>
          <w:szCs w:val="24"/>
        </w:rPr>
        <w:t>Gastric Cancer</w:t>
      </w:r>
      <w:r w:rsidRPr="0042625B">
        <w:rPr>
          <w:rFonts w:ascii="Book Antiqua" w:hAnsi="Book Antiqua" w:cs="SimSun"/>
          <w:color w:val="000000"/>
          <w:kern w:val="0"/>
          <w:sz w:val="24"/>
          <w:szCs w:val="24"/>
        </w:rPr>
        <w:t> 2003; </w:t>
      </w:r>
      <w:r w:rsidRPr="0042625B">
        <w:rPr>
          <w:rFonts w:ascii="Book Antiqua" w:hAnsi="Book Antiqua" w:cs="SimSun"/>
          <w:b/>
          <w:bCs/>
          <w:color w:val="000000"/>
          <w:kern w:val="0"/>
          <w:sz w:val="24"/>
          <w:szCs w:val="24"/>
        </w:rPr>
        <w:t>6</w:t>
      </w:r>
      <w:r w:rsidRPr="0042625B">
        <w:rPr>
          <w:rFonts w:ascii="Book Antiqua" w:hAnsi="Book Antiqua" w:cs="SimSun"/>
          <w:color w:val="000000"/>
          <w:kern w:val="0"/>
          <w:sz w:val="24"/>
          <w:szCs w:val="24"/>
        </w:rPr>
        <w:t>: 225-229 [PMID: 14716516 DOI: 10.1007/s10120-003-0257-0]</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10 </w:t>
      </w:r>
      <w:r w:rsidRPr="0042625B">
        <w:rPr>
          <w:rFonts w:ascii="Book Antiqua" w:hAnsi="Book Antiqua" w:cs="SimSun"/>
          <w:b/>
          <w:bCs/>
          <w:color w:val="000000"/>
          <w:kern w:val="0"/>
          <w:sz w:val="24"/>
          <w:szCs w:val="24"/>
        </w:rPr>
        <w:t>Jürgensen C</w:t>
      </w:r>
      <w:r w:rsidRPr="0042625B">
        <w:rPr>
          <w:rFonts w:ascii="Book Antiqua" w:hAnsi="Book Antiqua" w:cs="SimSun"/>
          <w:color w:val="000000"/>
          <w:kern w:val="0"/>
          <w:sz w:val="24"/>
          <w:szCs w:val="24"/>
        </w:rPr>
        <w:t>, Brand J, Nothnagel M, Arlt A, Neser F, Habeck JO, Schreiber S, Stölzel U, Zeitz M, Hampe J. Prognostic relevance of gastric cancer staging by endoscopic ultrasound. </w:t>
      </w:r>
      <w:r w:rsidRPr="0042625B">
        <w:rPr>
          <w:rFonts w:ascii="Book Antiqua" w:hAnsi="Book Antiqua" w:cs="SimSun"/>
          <w:i/>
          <w:iCs/>
          <w:color w:val="000000"/>
          <w:kern w:val="0"/>
          <w:sz w:val="24"/>
          <w:szCs w:val="24"/>
        </w:rPr>
        <w:t>Surg Endosc</w:t>
      </w:r>
      <w:r w:rsidRPr="0042625B">
        <w:rPr>
          <w:rFonts w:ascii="Book Antiqua" w:hAnsi="Book Antiqua" w:cs="SimSun"/>
          <w:color w:val="000000"/>
          <w:kern w:val="0"/>
          <w:sz w:val="24"/>
          <w:szCs w:val="24"/>
        </w:rPr>
        <w:t> 2013; </w:t>
      </w:r>
      <w:r w:rsidRPr="0042625B">
        <w:rPr>
          <w:rFonts w:ascii="Book Antiqua" w:hAnsi="Book Antiqua" w:cs="SimSun"/>
          <w:b/>
          <w:bCs/>
          <w:color w:val="000000"/>
          <w:kern w:val="0"/>
          <w:sz w:val="24"/>
          <w:szCs w:val="24"/>
        </w:rPr>
        <w:t>27</w:t>
      </w:r>
      <w:r w:rsidRPr="0042625B">
        <w:rPr>
          <w:rFonts w:ascii="Book Antiqua" w:hAnsi="Book Antiqua" w:cs="SimSun"/>
          <w:color w:val="000000"/>
          <w:kern w:val="0"/>
          <w:sz w:val="24"/>
          <w:szCs w:val="24"/>
        </w:rPr>
        <w:t>: 1124-1129 [PMID: 23052533 DOI: 10.1007/s00464-012-2558-z]</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11 </w:t>
      </w:r>
      <w:r w:rsidRPr="0042625B">
        <w:rPr>
          <w:rFonts w:ascii="Book Antiqua" w:hAnsi="Book Antiqua" w:cs="SimSun"/>
          <w:b/>
          <w:bCs/>
          <w:color w:val="000000"/>
          <w:kern w:val="0"/>
          <w:sz w:val="24"/>
          <w:szCs w:val="24"/>
        </w:rPr>
        <w:t>Leake PA</w:t>
      </w:r>
      <w:r w:rsidRPr="0042625B">
        <w:rPr>
          <w:rFonts w:ascii="Book Antiqua" w:hAnsi="Book Antiqua" w:cs="SimSun"/>
          <w:color w:val="000000"/>
          <w:kern w:val="0"/>
          <w:sz w:val="24"/>
          <w:szCs w:val="24"/>
        </w:rPr>
        <w:t>, Cardoso R, Seevaratnam R, Lourenco L, Helyer L, Mahar A, Law C, Coburn NG. A systematic review of the accuracy and indications for diagnostic laparoscopy prior to curative-intent resection of gastric cancer. </w:t>
      </w:r>
      <w:r w:rsidRPr="0042625B">
        <w:rPr>
          <w:rFonts w:ascii="Book Antiqua" w:hAnsi="Book Antiqua" w:cs="SimSun"/>
          <w:i/>
          <w:iCs/>
          <w:color w:val="000000"/>
          <w:kern w:val="0"/>
          <w:sz w:val="24"/>
          <w:szCs w:val="24"/>
        </w:rPr>
        <w:t>Gastric Cancer</w:t>
      </w:r>
      <w:r w:rsidRPr="0042625B">
        <w:rPr>
          <w:rFonts w:ascii="Book Antiqua" w:hAnsi="Book Antiqua" w:cs="SimSun"/>
          <w:color w:val="000000"/>
          <w:kern w:val="0"/>
          <w:sz w:val="24"/>
          <w:szCs w:val="24"/>
        </w:rPr>
        <w:t> 2012; </w:t>
      </w:r>
      <w:r w:rsidRPr="0042625B">
        <w:rPr>
          <w:rFonts w:ascii="Book Antiqua" w:hAnsi="Book Antiqua" w:cs="SimSun"/>
          <w:b/>
          <w:bCs/>
          <w:color w:val="000000"/>
          <w:kern w:val="0"/>
          <w:sz w:val="24"/>
          <w:szCs w:val="24"/>
        </w:rPr>
        <w:t xml:space="preserve">15 </w:t>
      </w:r>
      <w:r w:rsidRPr="0042625B">
        <w:rPr>
          <w:rFonts w:ascii="Book Antiqua" w:hAnsi="Book Antiqua" w:cs="SimSun"/>
          <w:bCs/>
          <w:color w:val="000000"/>
          <w:kern w:val="0"/>
          <w:sz w:val="24"/>
          <w:szCs w:val="24"/>
        </w:rPr>
        <w:t>Suppl 1</w:t>
      </w:r>
      <w:r w:rsidRPr="0042625B">
        <w:rPr>
          <w:rFonts w:ascii="Book Antiqua" w:hAnsi="Book Antiqua" w:cs="SimSun"/>
          <w:color w:val="000000"/>
          <w:kern w:val="0"/>
          <w:sz w:val="24"/>
          <w:szCs w:val="24"/>
        </w:rPr>
        <w:t>: S38-S47 [PMID: 21667136 DOI: 10.1007/s10120-011-0047-z]</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12 </w:t>
      </w:r>
      <w:r w:rsidRPr="0042625B">
        <w:rPr>
          <w:rFonts w:ascii="Book Antiqua" w:hAnsi="Book Antiqua" w:cs="SimSun"/>
          <w:b/>
          <w:bCs/>
          <w:color w:val="000000"/>
          <w:kern w:val="0"/>
          <w:sz w:val="24"/>
          <w:szCs w:val="24"/>
        </w:rPr>
        <w:t>Seevaratnam R</w:t>
      </w:r>
      <w:r w:rsidRPr="0042625B">
        <w:rPr>
          <w:rFonts w:ascii="Book Antiqua" w:hAnsi="Book Antiqua" w:cs="SimSun"/>
          <w:color w:val="000000"/>
          <w:kern w:val="0"/>
          <w:sz w:val="24"/>
          <w:szCs w:val="24"/>
        </w:rPr>
        <w:t>, Cardoso R, McGregor C, Lourenco L, Mahar A, Sutradhar R, Law C, Paszat L, Coburn N. How useful is preoperative imaging for tumor, node, metastasis (TNM) staging of gastric cancer? A meta-analysis. </w:t>
      </w:r>
      <w:r w:rsidRPr="0042625B">
        <w:rPr>
          <w:rFonts w:ascii="Book Antiqua" w:hAnsi="Book Antiqua" w:cs="SimSun"/>
          <w:i/>
          <w:iCs/>
          <w:color w:val="000000"/>
          <w:kern w:val="0"/>
          <w:sz w:val="24"/>
          <w:szCs w:val="24"/>
        </w:rPr>
        <w:t>Gastric Cancer</w:t>
      </w:r>
      <w:r w:rsidRPr="0042625B">
        <w:rPr>
          <w:rFonts w:ascii="Book Antiqua" w:hAnsi="Book Antiqua" w:cs="SimSun"/>
          <w:color w:val="000000"/>
          <w:kern w:val="0"/>
          <w:sz w:val="24"/>
          <w:szCs w:val="24"/>
        </w:rPr>
        <w:t> 2012; </w:t>
      </w:r>
      <w:r w:rsidRPr="0042625B">
        <w:rPr>
          <w:rFonts w:ascii="Book Antiqua" w:hAnsi="Book Antiqua" w:cs="SimSun"/>
          <w:b/>
          <w:bCs/>
          <w:color w:val="000000"/>
          <w:kern w:val="0"/>
          <w:sz w:val="24"/>
          <w:szCs w:val="24"/>
        </w:rPr>
        <w:t xml:space="preserve">15 </w:t>
      </w:r>
      <w:r w:rsidRPr="0042625B">
        <w:rPr>
          <w:rFonts w:ascii="Book Antiqua" w:hAnsi="Book Antiqua" w:cs="SimSun"/>
          <w:bCs/>
          <w:color w:val="000000"/>
          <w:kern w:val="0"/>
          <w:sz w:val="24"/>
          <w:szCs w:val="24"/>
        </w:rPr>
        <w:t>Suppl 1</w:t>
      </w:r>
      <w:r w:rsidRPr="0042625B">
        <w:rPr>
          <w:rFonts w:ascii="Book Antiqua" w:hAnsi="Book Antiqua" w:cs="SimSun"/>
          <w:color w:val="000000"/>
          <w:kern w:val="0"/>
          <w:sz w:val="24"/>
          <w:szCs w:val="24"/>
        </w:rPr>
        <w:t>: S3-18 [PMID: 21837458 DOI: 10.1007/s10120-011-0069-6]</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13 </w:t>
      </w:r>
      <w:r w:rsidRPr="0042625B">
        <w:rPr>
          <w:rFonts w:ascii="Book Antiqua" w:hAnsi="Book Antiqua" w:cs="SimSun"/>
          <w:b/>
          <w:bCs/>
          <w:color w:val="000000"/>
          <w:kern w:val="0"/>
          <w:sz w:val="24"/>
          <w:szCs w:val="24"/>
        </w:rPr>
        <w:t>Otsuji E</w:t>
      </w:r>
      <w:r w:rsidRPr="0042625B">
        <w:rPr>
          <w:rFonts w:ascii="Book Antiqua" w:hAnsi="Book Antiqua" w:cs="SimSun"/>
          <w:color w:val="000000"/>
          <w:kern w:val="0"/>
          <w:sz w:val="24"/>
          <w:szCs w:val="24"/>
        </w:rPr>
        <w:t>, Kuriu Y, Ichikawa D, Okamoto K, Hagiwara A, Yamagishi H. Tumor recurrence and its timing following curative resection of early gastric carcinoma. </w:t>
      </w:r>
      <w:r w:rsidRPr="0042625B">
        <w:rPr>
          <w:rFonts w:ascii="Book Antiqua" w:hAnsi="Book Antiqua" w:cs="SimSun"/>
          <w:i/>
          <w:iCs/>
          <w:color w:val="000000"/>
          <w:kern w:val="0"/>
          <w:sz w:val="24"/>
          <w:szCs w:val="24"/>
        </w:rPr>
        <w:t>Anticancer Res</w:t>
      </w:r>
      <w:r w:rsidRPr="0042625B">
        <w:rPr>
          <w:rFonts w:ascii="Book Antiqua" w:hAnsi="Book Antiqua" w:cs="SimSun"/>
          <w:color w:val="000000"/>
          <w:kern w:val="0"/>
          <w:sz w:val="24"/>
          <w:szCs w:val="24"/>
        </w:rPr>
        <w:t> 2003; </w:t>
      </w:r>
      <w:r w:rsidRPr="0042625B">
        <w:rPr>
          <w:rFonts w:ascii="Book Antiqua" w:hAnsi="Book Antiqua" w:cs="SimSun"/>
          <w:b/>
          <w:bCs/>
          <w:color w:val="000000"/>
          <w:kern w:val="0"/>
          <w:sz w:val="24"/>
          <w:szCs w:val="24"/>
        </w:rPr>
        <w:t>23</w:t>
      </w:r>
      <w:r w:rsidRPr="0042625B">
        <w:rPr>
          <w:rFonts w:ascii="Book Antiqua" w:hAnsi="Book Antiqua" w:cs="SimSun"/>
          <w:color w:val="000000"/>
          <w:kern w:val="0"/>
          <w:sz w:val="24"/>
          <w:szCs w:val="24"/>
        </w:rPr>
        <w:t>: 3499-3503 [PMID: 12926097]</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14 </w:t>
      </w:r>
      <w:r w:rsidRPr="0042625B">
        <w:rPr>
          <w:rFonts w:ascii="Book Antiqua" w:hAnsi="Book Antiqua" w:cs="SimSun"/>
          <w:b/>
          <w:bCs/>
          <w:color w:val="000000"/>
          <w:kern w:val="0"/>
          <w:sz w:val="24"/>
          <w:szCs w:val="24"/>
        </w:rPr>
        <w:t>Kakroo SM</w:t>
      </w:r>
      <w:r w:rsidRPr="0042625B">
        <w:rPr>
          <w:rFonts w:ascii="Book Antiqua" w:hAnsi="Book Antiqua" w:cs="SimSun"/>
          <w:color w:val="000000"/>
          <w:kern w:val="0"/>
          <w:sz w:val="24"/>
          <w:szCs w:val="24"/>
        </w:rPr>
        <w:t>, Rashid A, Wani AA, Akhtar Z, Chalkoo MA, Laharwal AR. Staging Laparoscopy in Carcinoma of Stomach: A Comparison with CECT Staging. </w:t>
      </w:r>
      <w:r w:rsidRPr="0042625B">
        <w:rPr>
          <w:rFonts w:ascii="Book Antiqua" w:hAnsi="Book Antiqua" w:cs="SimSun"/>
          <w:i/>
          <w:iCs/>
          <w:color w:val="000000"/>
          <w:kern w:val="0"/>
          <w:sz w:val="24"/>
          <w:szCs w:val="24"/>
        </w:rPr>
        <w:t>Int J Surg Oncol</w:t>
      </w:r>
      <w:r w:rsidRPr="0042625B">
        <w:rPr>
          <w:rFonts w:ascii="Book Antiqua" w:hAnsi="Book Antiqua" w:cs="SimSun"/>
          <w:color w:val="000000"/>
          <w:kern w:val="0"/>
          <w:sz w:val="24"/>
          <w:szCs w:val="24"/>
        </w:rPr>
        <w:t> 2013; </w:t>
      </w:r>
      <w:r w:rsidRPr="0042625B">
        <w:rPr>
          <w:rFonts w:ascii="Book Antiqua" w:hAnsi="Book Antiqua" w:cs="SimSun"/>
          <w:b/>
          <w:bCs/>
          <w:color w:val="000000"/>
          <w:kern w:val="0"/>
          <w:sz w:val="24"/>
          <w:szCs w:val="24"/>
        </w:rPr>
        <w:t>2013</w:t>
      </w:r>
      <w:r w:rsidRPr="0042625B">
        <w:rPr>
          <w:rFonts w:ascii="Book Antiqua" w:hAnsi="Book Antiqua" w:cs="SimSun"/>
          <w:color w:val="000000"/>
          <w:kern w:val="0"/>
          <w:sz w:val="24"/>
          <w:szCs w:val="24"/>
        </w:rPr>
        <w:t>: 674965 [PMID: 23738060 DOI: 10.1155/2013/674965]</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15 </w:t>
      </w:r>
      <w:r w:rsidRPr="0042625B">
        <w:rPr>
          <w:rFonts w:ascii="Book Antiqua" w:hAnsi="Book Antiqua" w:cs="SimSun"/>
          <w:b/>
          <w:bCs/>
          <w:color w:val="000000"/>
          <w:kern w:val="0"/>
          <w:sz w:val="24"/>
          <w:szCs w:val="24"/>
        </w:rPr>
        <w:t>de Graaf GW</w:t>
      </w:r>
      <w:r w:rsidRPr="0042625B">
        <w:rPr>
          <w:rFonts w:ascii="Book Antiqua" w:hAnsi="Book Antiqua" w:cs="SimSun"/>
          <w:color w:val="000000"/>
          <w:kern w:val="0"/>
          <w:sz w:val="24"/>
          <w:szCs w:val="24"/>
        </w:rPr>
        <w:t>, Ayantunde AA, Parsons SL, Duffy JP, Welch NT. The role of staging laparoscopy in oesophagogastric cancers. </w:t>
      </w:r>
      <w:r w:rsidRPr="0042625B">
        <w:rPr>
          <w:rFonts w:ascii="Book Antiqua" w:hAnsi="Book Antiqua" w:cs="SimSun"/>
          <w:i/>
          <w:iCs/>
          <w:color w:val="000000"/>
          <w:kern w:val="0"/>
          <w:sz w:val="24"/>
          <w:szCs w:val="24"/>
        </w:rPr>
        <w:t>Eur J Surg Oncol</w:t>
      </w:r>
      <w:r w:rsidRPr="0042625B">
        <w:rPr>
          <w:rFonts w:ascii="Book Antiqua" w:hAnsi="Book Antiqua" w:cs="SimSun"/>
          <w:color w:val="000000"/>
          <w:kern w:val="0"/>
          <w:sz w:val="24"/>
          <w:szCs w:val="24"/>
        </w:rPr>
        <w:t> 2007; </w:t>
      </w:r>
      <w:r w:rsidRPr="0042625B">
        <w:rPr>
          <w:rFonts w:ascii="Book Antiqua" w:hAnsi="Book Antiqua" w:cs="SimSun"/>
          <w:b/>
          <w:bCs/>
          <w:color w:val="000000"/>
          <w:kern w:val="0"/>
          <w:sz w:val="24"/>
          <w:szCs w:val="24"/>
        </w:rPr>
        <w:t>33</w:t>
      </w:r>
      <w:r w:rsidRPr="0042625B">
        <w:rPr>
          <w:rFonts w:ascii="Book Antiqua" w:hAnsi="Book Antiqua" w:cs="SimSun"/>
          <w:color w:val="000000"/>
          <w:kern w:val="0"/>
          <w:sz w:val="24"/>
          <w:szCs w:val="24"/>
        </w:rPr>
        <w:t>: 988-992 [PMID: 17344017 DOI: 10.1016/j.ejso.2007.01.007]</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16 </w:t>
      </w:r>
      <w:r w:rsidRPr="0042625B">
        <w:rPr>
          <w:rFonts w:ascii="Book Antiqua" w:hAnsi="Book Antiqua" w:cs="SimSun"/>
          <w:b/>
          <w:bCs/>
          <w:color w:val="000000"/>
          <w:kern w:val="0"/>
          <w:sz w:val="24"/>
          <w:szCs w:val="24"/>
        </w:rPr>
        <w:t>Nakagawa S</w:t>
      </w:r>
      <w:r w:rsidRPr="0042625B">
        <w:rPr>
          <w:rFonts w:ascii="Book Antiqua" w:hAnsi="Book Antiqua" w:cs="SimSun"/>
          <w:color w:val="000000"/>
          <w:kern w:val="0"/>
          <w:sz w:val="24"/>
          <w:szCs w:val="24"/>
        </w:rPr>
        <w:t>, Nashimoto A, Yabusaki H. Role of staging laparoscopy with peritoneal lavage cytology in the treatment of locally advanced gastric cancer. </w:t>
      </w:r>
      <w:r w:rsidRPr="0042625B">
        <w:rPr>
          <w:rFonts w:ascii="Book Antiqua" w:hAnsi="Book Antiqua" w:cs="SimSun"/>
          <w:i/>
          <w:iCs/>
          <w:color w:val="000000"/>
          <w:kern w:val="0"/>
          <w:sz w:val="24"/>
          <w:szCs w:val="24"/>
        </w:rPr>
        <w:t>Gastric Cancer</w:t>
      </w:r>
      <w:r w:rsidRPr="0042625B">
        <w:rPr>
          <w:rFonts w:ascii="Book Antiqua" w:hAnsi="Book Antiqua" w:cs="SimSun"/>
          <w:color w:val="000000"/>
          <w:kern w:val="0"/>
          <w:sz w:val="24"/>
          <w:szCs w:val="24"/>
        </w:rPr>
        <w:t> 2007; </w:t>
      </w:r>
      <w:r w:rsidRPr="0042625B">
        <w:rPr>
          <w:rFonts w:ascii="Book Antiqua" w:hAnsi="Book Antiqua" w:cs="SimSun"/>
          <w:b/>
          <w:bCs/>
          <w:color w:val="000000"/>
          <w:kern w:val="0"/>
          <w:sz w:val="24"/>
          <w:szCs w:val="24"/>
        </w:rPr>
        <w:t>10</w:t>
      </w:r>
      <w:r w:rsidRPr="0042625B">
        <w:rPr>
          <w:rFonts w:ascii="Book Antiqua" w:hAnsi="Book Antiqua" w:cs="SimSun"/>
          <w:color w:val="000000"/>
          <w:kern w:val="0"/>
          <w:sz w:val="24"/>
          <w:szCs w:val="24"/>
        </w:rPr>
        <w:t>: 29-34 [PMID: 17334715 DOI: 10.1007/s10120-006-0406-3]</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lastRenderedPageBreak/>
        <w:t>17 </w:t>
      </w:r>
      <w:r w:rsidRPr="0042625B">
        <w:rPr>
          <w:rFonts w:ascii="Book Antiqua" w:hAnsi="Book Antiqua" w:cs="SimSun"/>
          <w:b/>
          <w:bCs/>
          <w:color w:val="000000"/>
          <w:kern w:val="0"/>
          <w:sz w:val="24"/>
          <w:szCs w:val="24"/>
        </w:rPr>
        <w:t>Muntean V</w:t>
      </w:r>
      <w:r w:rsidRPr="0042625B">
        <w:rPr>
          <w:rFonts w:ascii="Book Antiqua" w:hAnsi="Book Antiqua" w:cs="SimSun"/>
          <w:color w:val="000000"/>
          <w:kern w:val="0"/>
          <w:sz w:val="24"/>
          <w:szCs w:val="24"/>
        </w:rPr>
        <w:t>, Mihailov A, Iancu C, Toganel R, Fabian O, Domsa I, Muntean MV. Staging laparoscopy in gastric cancer. Accuracy and impact on therapy. </w:t>
      </w:r>
      <w:r w:rsidRPr="0042625B">
        <w:rPr>
          <w:rFonts w:ascii="Book Antiqua" w:hAnsi="Book Antiqua" w:cs="SimSun"/>
          <w:i/>
          <w:iCs/>
          <w:color w:val="000000"/>
          <w:kern w:val="0"/>
          <w:sz w:val="24"/>
          <w:szCs w:val="24"/>
        </w:rPr>
        <w:t>J Gastrointestin Liver Dis</w:t>
      </w:r>
      <w:r w:rsidRPr="0042625B">
        <w:rPr>
          <w:rFonts w:ascii="Book Antiqua" w:hAnsi="Book Antiqua" w:cs="SimSun"/>
          <w:color w:val="000000"/>
          <w:kern w:val="0"/>
          <w:sz w:val="24"/>
          <w:szCs w:val="24"/>
        </w:rPr>
        <w:t> 2009; </w:t>
      </w:r>
      <w:r w:rsidRPr="0042625B">
        <w:rPr>
          <w:rFonts w:ascii="Book Antiqua" w:hAnsi="Book Antiqua" w:cs="SimSun"/>
          <w:b/>
          <w:bCs/>
          <w:color w:val="000000"/>
          <w:kern w:val="0"/>
          <w:sz w:val="24"/>
          <w:szCs w:val="24"/>
        </w:rPr>
        <w:t>18</w:t>
      </w:r>
      <w:r w:rsidRPr="0042625B">
        <w:rPr>
          <w:rFonts w:ascii="Book Antiqua" w:hAnsi="Book Antiqua" w:cs="SimSun"/>
          <w:color w:val="000000"/>
          <w:kern w:val="0"/>
          <w:sz w:val="24"/>
          <w:szCs w:val="24"/>
        </w:rPr>
        <w:t>: 189-195 [PMID: 19565050]</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18 </w:t>
      </w:r>
      <w:r w:rsidRPr="0042625B">
        <w:rPr>
          <w:rFonts w:ascii="Book Antiqua" w:hAnsi="Book Antiqua" w:cs="SimSun"/>
          <w:b/>
          <w:bCs/>
          <w:color w:val="000000"/>
          <w:kern w:val="0"/>
          <w:sz w:val="24"/>
          <w:szCs w:val="24"/>
        </w:rPr>
        <w:t>Yoon H</w:t>
      </w:r>
      <w:r w:rsidRPr="0042625B">
        <w:rPr>
          <w:rFonts w:ascii="Book Antiqua" w:hAnsi="Book Antiqua" w:cs="SimSun"/>
          <w:color w:val="000000"/>
          <w:kern w:val="0"/>
          <w:sz w:val="24"/>
          <w:szCs w:val="24"/>
        </w:rPr>
        <w:t>, Lee DH. New approaches to gastric cancer staging: beyond endoscopic ultrasound, computed tomography and positron emission tomography. </w:t>
      </w:r>
      <w:r w:rsidRPr="0042625B">
        <w:rPr>
          <w:rFonts w:ascii="Book Antiqua" w:hAnsi="Book Antiqua" w:cs="SimSun"/>
          <w:i/>
          <w:iCs/>
          <w:color w:val="000000"/>
          <w:kern w:val="0"/>
          <w:sz w:val="24"/>
          <w:szCs w:val="24"/>
        </w:rPr>
        <w:t>World J Gastroenterol</w:t>
      </w:r>
      <w:r w:rsidRPr="0042625B">
        <w:rPr>
          <w:rFonts w:ascii="Book Antiqua" w:hAnsi="Book Antiqua" w:cs="SimSun"/>
          <w:color w:val="000000"/>
          <w:kern w:val="0"/>
          <w:sz w:val="24"/>
          <w:szCs w:val="24"/>
        </w:rPr>
        <w:t> 2014; </w:t>
      </w:r>
      <w:r w:rsidRPr="0042625B">
        <w:rPr>
          <w:rFonts w:ascii="Book Antiqua" w:hAnsi="Book Antiqua" w:cs="SimSun"/>
          <w:b/>
          <w:bCs/>
          <w:color w:val="000000"/>
          <w:kern w:val="0"/>
          <w:sz w:val="24"/>
          <w:szCs w:val="24"/>
        </w:rPr>
        <w:t>20</w:t>
      </w:r>
      <w:r w:rsidRPr="0042625B">
        <w:rPr>
          <w:rFonts w:ascii="Book Antiqua" w:hAnsi="Book Antiqua" w:cs="SimSun"/>
          <w:color w:val="000000"/>
          <w:kern w:val="0"/>
          <w:sz w:val="24"/>
          <w:szCs w:val="24"/>
        </w:rPr>
        <w:t>: 13783-13790 [PMID: 25320516 DOI: 10.3748/wjg.v20.i38.13783]</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 xml:space="preserve">19 </w:t>
      </w:r>
      <w:r w:rsidRPr="0042625B">
        <w:rPr>
          <w:rFonts w:ascii="Book Antiqua" w:hAnsi="Book Antiqua" w:cs="SimSun"/>
          <w:b/>
          <w:color w:val="000000"/>
          <w:kern w:val="0"/>
          <w:sz w:val="24"/>
          <w:szCs w:val="24"/>
        </w:rPr>
        <w:t>SAGES</w:t>
      </w:r>
      <w:r w:rsidRPr="0042625B">
        <w:rPr>
          <w:rFonts w:ascii="Book Antiqua" w:hAnsi="Book Antiqua" w:cs="SimSun"/>
          <w:color w:val="000000"/>
          <w:kern w:val="0"/>
          <w:sz w:val="24"/>
          <w:szCs w:val="24"/>
        </w:rPr>
        <w:t>. guidelines for diagnostic laparoscopy. Available from: URL: http: //www.sagescms.org.</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20 </w:t>
      </w:r>
      <w:r w:rsidRPr="0042625B">
        <w:rPr>
          <w:rFonts w:ascii="Book Antiqua" w:hAnsi="Book Antiqua" w:cs="SimSun"/>
          <w:b/>
          <w:bCs/>
          <w:color w:val="000000"/>
          <w:kern w:val="0"/>
          <w:sz w:val="24"/>
          <w:szCs w:val="24"/>
        </w:rPr>
        <w:t>Schuhmacher C</w:t>
      </w:r>
      <w:r w:rsidRPr="0042625B">
        <w:rPr>
          <w:rFonts w:ascii="Book Antiqua" w:hAnsi="Book Antiqua" w:cs="SimSun"/>
          <w:color w:val="000000"/>
          <w:kern w:val="0"/>
          <w:sz w:val="24"/>
          <w:szCs w:val="24"/>
        </w:rPr>
        <w:t>, Gretschel S, Lordick F, Reichardt P, Hohenberger W, Eisenberger CF, Haag C, Mauer ME, Hasan B, Welch J, Ott K, Hoelscher A, Schneider PM, Bechstein W, Wilke H, Lutz MP, Nordlinger B, Van Cutsem E, Siewert JR, Schlag PM. Neoadjuvant chemotherapy compared with surgery alone for locally advanced cancer of the stomach and cardia: European Organisation for Research and Treatment of Cancer randomized trial 40954. </w:t>
      </w:r>
      <w:r w:rsidRPr="0042625B">
        <w:rPr>
          <w:rFonts w:ascii="Book Antiqua" w:hAnsi="Book Antiqua" w:cs="SimSun"/>
          <w:i/>
          <w:iCs/>
          <w:color w:val="000000"/>
          <w:kern w:val="0"/>
          <w:sz w:val="24"/>
          <w:szCs w:val="24"/>
        </w:rPr>
        <w:t>J Clin Oncol</w:t>
      </w:r>
      <w:r w:rsidRPr="0042625B">
        <w:rPr>
          <w:rFonts w:ascii="Book Antiqua" w:hAnsi="Book Antiqua" w:cs="SimSun"/>
          <w:color w:val="000000"/>
          <w:kern w:val="0"/>
          <w:sz w:val="24"/>
          <w:szCs w:val="24"/>
        </w:rPr>
        <w:t> 2010; </w:t>
      </w:r>
      <w:r w:rsidRPr="0042625B">
        <w:rPr>
          <w:rFonts w:ascii="Book Antiqua" w:hAnsi="Book Antiqua" w:cs="SimSun"/>
          <w:b/>
          <w:bCs/>
          <w:color w:val="000000"/>
          <w:kern w:val="0"/>
          <w:sz w:val="24"/>
          <w:szCs w:val="24"/>
        </w:rPr>
        <w:t>28</w:t>
      </w:r>
      <w:r w:rsidRPr="0042625B">
        <w:rPr>
          <w:rFonts w:ascii="Book Antiqua" w:hAnsi="Book Antiqua" w:cs="SimSun"/>
          <w:color w:val="000000"/>
          <w:kern w:val="0"/>
          <w:sz w:val="24"/>
          <w:szCs w:val="24"/>
        </w:rPr>
        <w:t>: 5210-5218 [PMID: 21060024 DOI: 10.1200/jco.2009.26.6114]</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21 </w:t>
      </w:r>
      <w:r w:rsidRPr="0042625B">
        <w:rPr>
          <w:rFonts w:ascii="Book Antiqua" w:hAnsi="Book Antiqua" w:cs="SimSun"/>
          <w:b/>
          <w:bCs/>
          <w:color w:val="000000"/>
          <w:kern w:val="0"/>
          <w:sz w:val="24"/>
          <w:szCs w:val="24"/>
        </w:rPr>
        <w:t>Cunningham D</w:t>
      </w:r>
      <w:r w:rsidRPr="0042625B">
        <w:rPr>
          <w:rFonts w:ascii="Book Antiqua" w:hAnsi="Book Antiqua" w:cs="SimSun"/>
          <w:color w:val="000000"/>
          <w:kern w:val="0"/>
          <w:sz w:val="24"/>
          <w:szCs w:val="24"/>
        </w:rPr>
        <w:t>, Allum WH, Stenning SP, Thompson JN, Van de Velde CJ, Nicolson M, Scarffe JH, Lofts FJ, Falk SJ, Iveson TJ, Smith DB, Langley RE, Verma M, Weeden S, Chua YJ. Perioperative chemotherapy versus surgery alone for resectable gastroesophageal cancer. </w:t>
      </w:r>
      <w:r w:rsidRPr="0042625B">
        <w:rPr>
          <w:rFonts w:ascii="Book Antiqua" w:hAnsi="Book Antiqua" w:cs="SimSun"/>
          <w:i/>
          <w:iCs/>
          <w:color w:val="000000"/>
          <w:kern w:val="0"/>
          <w:sz w:val="24"/>
          <w:szCs w:val="24"/>
        </w:rPr>
        <w:t>N Engl J Med</w:t>
      </w:r>
      <w:r w:rsidRPr="0042625B">
        <w:rPr>
          <w:rFonts w:ascii="Book Antiqua" w:hAnsi="Book Antiqua" w:cs="SimSun"/>
          <w:color w:val="000000"/>
          <w:kern w:val="0"/>
          <w:sz w:val="24"/>
          <w:szCs w:val="24"/>
        </w:rPr>
        <w:t> 2006; </w:t>
      </w:r>
      <w:r w:rsidRPr="0042625B">
        <w:rPr>
          <w:rFonts w:ascii="Book Antiqua" w:hAnsi="Book Antiqua" w:cs="SimSun"/>
          <w:b/>
          <w:bCs/>
          <w:color w:val="000000"/>
          <w:kern w:val="0"/>
          <w:sz w:val="24"/>
          <w:szCs w:val="24"/>
        </w:rPr>
        <w:t>355</w:t>
      </w:r>
      <w:r w:rsidRPr="0042625B">
        <w:rPr>
          <w:rFonts w:ascii="Book Antiqua" w:hAnsi="Book Antiqua" w:cs="SimSun"/>
          <w:color w:val="000000"/>
          <w:kern w:val="0"/>
          <w:sz w:val="24"/>
          <w:szCs w:val="24"/>
        </w:rPr>
        <w:t>: 11-20 [PMID: 16822992 DOI: 10.1056/NEJMoa055531]</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 xml:space="preserve">22 </w:t>
      </w:r>
      <w:r w:rsidRPr="0042625B">
        <w:rPr>
          <w:rFonts w:ascii="Book Antiqua" w:hAnsi="Book Antiqua" w:cs="SimSun"/>
          <w:b/>
          <w:color w:val="000000"/>
          <w:kern w:val="0"/>
          <w:sz w:val="24"/>
          <w:szCs w:val="24"/>
        </w:rPr>
        <w:t>AJCC</w:t>
      </w:r>
      <w:r w:rsidRPr="0042625B">
        <w:rPr>
          <w:rFonts w:ascii="Book Antiqua" w:hAnsi="Book Antiqua" w:cs="SimSun"/>
          <w:color w:val="000000"/>
          <w:kern w:val="0"/>
          <w:sz w:val="24"/>
          <w:szCs w:val="24"/>
        </w:rPr>
        <w:t>. Cancer staging manual (2010). Springer, New York</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23 </w:t>
      </w:r>
      <w:r w:rsidRPr="0042625B">
        <w:rPr>
          <w:rFonts w:ascii="Book Antiqua" w:hAnsi="Book Antiqua" w:cs="SimSun"/>
          <w:b/>
          <w:bCs/>
          <w:color w:val="000000"/>
          <w:kern w:val="0"/>
          <w:sz w:val="24"/>
          <w:szCs w:val="24"/>
        </w:rPr>
        <w:t>Kim TH</w:t>
      </w:r>
      <w:r w:rsidRPr="0042625B">
        <w:rPr>
          <w:rFonts w:ascii="Book Antiqua" w:hAnsi="Book Antiqua" w:cs="SimSun"/>
          <w:color w:val="000000"/>
          <w:kern w:val="0"/>
          <w:sz w:val="24"/>
          <w:szCs w:val="24"/>
        </w:rPr>
        <w:t>, Kim JJ, Kim SH, Kim BS, Song HJ, Na SY, Boo SJ, Kim HU, Maeng YH, Hyun CL, Kim KS, Jeong IH. Diagnostic value of clinical T staging assessed by endoscopy and stomach protocol computed tomography in gastric cancer: the experience of a low-volume institute. </w:t>
      </w:r>
      <w:r w:rsidRPr="0042625B">
        <w:rPr>
          <w:rFonts w:ascii="Book Antiqua" w:hAnsi="Book Antiqua" w:cs="SimSun"/>
          <w:i/>
          <w:iCs/>
          <w:color w:val="000000"/>
          <w:kern w:val="0"/>
          <w:sz w:val="24"/>
          <w:szCs w:val="24"/>
        </w:rPr>
        <w:t>J Gastric Cancer</w:t>
      </w:r>
      <w:r w:rsidRPr="0042625B">
        <w:rPr>
          <w:rFonts w:ascii="Book Antiqua" w:hAnsi="Book Antiqua" w:cs="SimSun"/>
          <w:color w:val="000000"/>
          <w:kern w:val="0"/>
          <w:sz w:val="24"/>
          <w:szCs w:val="24"/>
        </w:rPr>
        <w:t> 2012; </w:t>
      </w:r>
      <w:r w:rsidRPr="0042625B">
        <w:rPr>
          <w:rFonts w:ascii="Book Antiqua" w:hAnsi="Book Antiqua" w:cs="SimSun"/>
          <w:b/>
          <w:bCs/>
          <w:color w:val="000000"/>
          <w:kern w:val="0"/>
          <w:sz w:val="24"/>
          <w:szCs w:val="24"/>
        </w:rPr>
        <w:t>12</w:t>
      </w:r>
      <w:r w:rsidRPr="0042625B">
        <w:rPr>
          <w:rFonts w:ascii="Book Antiqua" w:hAnsi="Book Antiqua" w:cs="SimSun"/>
          <w:color w:val="000000"/>
          <w:kern w:val="0"/>
          <w:sz w:val="24"/>
          <w:szCs w:val="24"/>
        </w:rPr>
        <w:t>: 223-231 [PMID: 23346494 DOI: 10.5230/jgc.2012.12.4.223]</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24 </w:t>
      </w:r>
      <w:r w:rsidRPr="0042625B">
        <w:rPr>
          <w:rFonts w:ascii="Book Antiqua" w:hAnsi="Book Antiqua" w:cs="SimSun"/>
          <w:b/>
          <w:bCs/>
          <w:color w:val="000000"/>
          <w:kern w:val="0"/>
          <w:sz w:val="24"/>
          <w:szCs w:val="24"/>
        </w:rPr>
        <w:t>Power DG</w:t>
      </w:r>
      <w:r w:rsidRPr="0042625B">
        <w:rPr>
          <w:rFonts w:ascii="Book Antiqua" w:hAnsi="Book Antiqua" w:cs="SimSun"/>
          <w:color w:val="000000"/>
          <w:kern w:val="0"/>
          <w:sz w:val="24"/>
          <w:szCs w:val="24"/>
        </w:rPr>
        <w:t>, Schattner MA, Gerdes H, Brenner B, Markowitz AJ, Capanu M, Coit DG, Brennan M, Kelsen DP, Shah MA. Endoscopic ultrasound can improve the selection for laparoscopy in patients with localized gastric cancer. </w:t>
      </w:r>
      <w:r w:rsidRPr="0042625B">
        <w:rPr>
          <w:rFonts w:ascii="Book Antiqua" w:hAnsi="Book Antiqua" w:cs="SimSun"/>
          <w:i/>
          <w:iCs/>
          <w:color w:val="000000"/>
          <w:kern w:val="0"/>
          <w:sz w:val="24"/>
          <w:szCs w:val="24"/>
        </w:rPr>
        <w:t xml:space="preserve">J Am Coll </w:t>
      </w:r>
      <w:r w:rsidRPr="0042625B">
        <w:rPr>
          <w:rFonts w:ascii="Book Antiqua" w:hAnsi="Book Antiqua" w:cs="SimSun"/>
          <w:i/>
          <w:iCs/>
          <w:color w:val="000000"/>
          <w:kern w:val="0"/>
          <w:sz w:val="24"/>
          <w:szCs w:val="24"/>
        </w:rPr>
        <w:lastRenderedPageBreak/>
        <w:t>Surg</w:t>
      </w:r>
      <w:r w:rsidRPr="0042625B">
        <w:rPr>
          <w:rFonts w:ascii="Book Antiqua" w:hAnsi="Book Antiqua" w:cs="SimSun"/>
          <w:color w:val="000000"/>
          <w:kern w:val="0"/>
          <w:sz w:val="24"/>
          <w:szCs w:val="24"/>
        </w:rPr>
        <w:t> 2009; </w:t>
      </w:r>
      <w:r w:rsidRPr="0042625B">
        <w:rPr>
          <w:rFonts w:ascii="Book Antiqua" w:hAnsi="Book Antiqua" w:cs="SimSun"/>
          <w:b/>
          <w:bCs/>
          <w:color w:val="000000"/>
          <w:kern w:val="0"/>
          <w:sz w:val="24"/>
          <w:szCs w:val="24"/>
        </w:rPr>
        <w:t>208</w:t>
      </w:r>
      <w:r w:rsidRPr="0042625B">
        <w:rPr>
          <w:rFonts w:ascii="Book Antiqua" w:hAnsi="Book Antiqua" w:cs="SimSun"/>
          <w:color w:val="000000"/>
          <w:kern w:val="0"/>
          <w:sz w:val="24"/>
          <w:szCs w:val="24"/>
        </w:rPr>
        <w:t>: 173-178 [PMID: 19228527 DOI: 10.1016/j.jamcollsurg.2008.10.022]</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25 </w:t>
      </w:r>
      <w:r w:rsidRPr="0042625B">
        <w:rPr>
          <w:rFonts w:ascii="Book Antiqua" w:hAnsi="Book Antiqua" w:cs="SimSun"/>
          <w:b/>
          <w:bCs/>
          <w:color w:val="000000"/>
          <w:kern w:val="0"/>
          <w:sz w:val="24"/>
          <w:szCs w:val="24"/>
        </w:rPr>
        <w:t>Kikuchi D</w:t>
      </w:r>
      <w:r w:rsidRPr="0042625B">
        <w:rPr>
          <w:rFonts w:ascii="Book Antiqua" w:hAnsi="Book Antiqua" w:cs="SimSun"/>
          <w:color w:val="000000"/>
          <w:kern w:val="0"/>
          <w:sz w:val="24"/>
          <w:szCs w:val="24"/>
        </w:rPr>
        <w:t>, Iizuka T, Hoteya S, Yamada A, Furuhata T, Yamashita S, Domon K, Nakamura M, Matsui A, Mitani T, Ogawa O, Kaise M. Prospective Study about the Utility of Endoscopic Ultrasound for Predicting the Safety of Endoscopic Submucosal Dissection in Early Gastric Cancer (T-HOPE 0801). </w:t>
      </w:r>
      <w:r w:rsidRPr="0042625B">
        <w:rPr>
          <w:rFonts w:ascii="Book Antiqua" w:hAnsi="Book Antiqua" w:cs="SimSun"/>
          <w:i/>
          <w:iCs/>
          <w:color w:val="000000"/>
          <w:kern w:val="0"/>
          <w:sz w:val="24"/>
          <w:szCs w:val="24"/>
        </w:rPr>
        <w:t>Gastroenterol Res Pract</w:t>
      </w:r>
      <w:r w:rsidRPr="0042625B">
        <w:rPr>
          <w:rFonts w:ascii="Book Antiqua" w:hAnsi="Book Antiqua" w:cs="SimSun"/>
          <w:color w:val="000000"/>
          <w:kern w:val="0"/>
          <w:sz w:val="24"/>
          <w:szCs w:val="24"/>
        </w:rPr>
        <w:t> 2013; </w:t>
      </w:r>
      <w:r w:rsidRPr="0042625B">
        <w:rPr>
          <w:rFonts w:ascii="Book Antiqua" w:hAnsi="Book Antiqua" w:cs="SimSun"/>
          <w:b/>
          <w:bCs/>
          <w:color w:val="000000"/>
          <w:kern w:val="0"/>
          <w:sz w:val="24"/>
          <w:szCs w:val="24"/>
        </w:rPr>
        <w:t>2013</w:t>
      </w:r>
      <w:r w:rsidRPr="0042625B">
        <w:rPr>
          <w:rFonts w:ascii="Book Antiqua" w:hAnsi="Book Antiqua" w:cs="SimSun"/>
          <w:color w:val="000000"/>
          <w:kern w:val="0"/>
          <w:sz w:val="24"/>
          <w:szCs w:val="24"/>
        </w:rPr>
        <w:t>: 329385 [PMID: 23606832 DOI: 10.1155/2013/329385]</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26 </w:t>
      </w:r>
      <w:r w:rsidRPr="0042625B">
        <w:rPr>
          <w:rFonts w:ascii="Book Antiqua" w:hAnsi="Book Antiqua" w:cs="SimSun"/>
          <w:b/>
          <w:bCs/>
          <w:color w:val="000000"/>
          <w:kern w:val="0"/>
          <w:sz w:val="24"/>
          <w:szCs w:val="24"/>
        </w:rPr>
        <w:t>Hu Y</w:t>
      </w:r>
      <w:r w:rsidRPr="0042625B">
        <w:rPr>
          <w:rFonts w:ascii="Book Antiqua" w:hAnsi="Book Antiqua" w:cs="SimSun"/>
          <w:color w:val="000000"/>
          <w:kern w:val="0"/>
          <w:sz w:val="24"/>
          <w:szCs w:val="24"/>
        </w:rPr>
        <w:t>, Ying M, Huang C, Wei H, Jiang Z, Peng X, Hu J, Du X, Wang B, Lin F, Xu J, Dong G, Mou T, Li G. Oncologic outcomes of laparoscopy-assisted gastrectomy for advanced gastric cancer: a large-scale multicenter retrospective cohort study from China. </w:t>
      </w:r>
      <w:r w:rsidRPr="0042625B">
        <w:rPr>
          <w:rFonts w:ascii="Book Antiqua" w:hAnsi="Book Antiqua" w:cs="SimSun"/>
          <w:i/>
          <w:iCs/>
          <w:color w:val="000000"/>
          <w:kern w:val="0"/>
          <w:sz w:val="24"/>
          <w:szCs w:val="24"/>
        </w:rPr>
        <w:t>Surg Endosc</w:t>
      </w:r>
      <w:r w:rsidRPr="0042625B">
        <w:rPr>
          <w:rFonts w:ascii="Book Antiqua" w:hAnsi="Book Antiqua" w:cs="SimSun"/>
          <w:color w:val="000000"/>
          <w:kern w:val="0"/>
          <w:sz w:val="24"/>
          <w:szCs w:val="24"/>
        </w:rPr>
        <w:t> 2014; </w:t>
      </w:r>
      <w:r w:rsidRPr="0042625B">
        <w:rPr>
          <w:rFonts w:ascii="Book Antiqua" w:hAnsi="Book Antiqua" w:cs="SimSun"/>
          <w:b/>
          <w:bCs/>
          <w:color w:val="000000"/>
          <w:kern w:val="0"/>
          <w:sz w:val="24"/>
          <w:szCs w:val="24"/>
        </w:rPr>
        <w:t>28</w:t>
      </w:r>
      <w:r w:rsidRPr="0042625B">
        <w:rPr>
          <w:rFonts w:ascii="Book Antiqua" w:hAnsi="Book Antiqua" w:cs="SimSun"/>
          <w:color w:val="000000"/>
          <w:kern w:val="0"/>
          <w:sz w:val="24"/>
          <w:szCs w:val="24"/>
        </w:rPr>
        <w:t>: 2048-2056 [PMID: 24651893 DOI: 10.1007/s00464-014-3426-9]</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 xml:space="preserve">27 </w:t>
      </w:r>
      <w:r w:rsidRPr="0042625B">
        <w:rPr>
          <w:rFonts w:ascii="Book Antiqua" w:hAnsi="Book Antiqua" w:cs="SimSun"/>
          <w:b/>
          <w:color w:val="000000"/>
          <w:kern w:val="0"/>
          <w:sz w:val="24"/>
          <w:szCs w:val="24"/>
        </w:rPr>
        <w:t>Altman</w:t>
      </w:r>
      <w:r w:rsidRPr="0042625B">
        <w:rPr>
          <w:rFonts w:ascii="Book Antiqua" w:hAnsi="Book Antiqua" w:cs="SimSun"/>
          <w:color w:val="000000"/>
          <w:kern w:val="0"/>
          <w:sz w:val="24"/>
          <w:szCs w:val="24"/>
        </w:rPr>
        <w:t xml:space="preserve"> </w:t>
      </w:r>
      <w:r w:rsidRPr="0042625B">
        <w:rPr>
          <w:rFonts w:ascii="Book Antiqua" w:hAnsi="Book Antiqua" w:cs="SimSun"/>
          <w:b/>
          <w:color w:val="000000"/>
          <w:kern w:val="0"/>
          <w:sz w:val="24"/>
          <w:szCs w:val="24"/>
        </w:rPr>
        <w:t>DG</w:t>
      </w:r>
      <w:r w:rsidRPr="0042625B">
        <w:rPr>
          <w:rFonts w:ascii="Book Antiqua" w:hAnsi="Book Antiqua" w:cs="SimSun"/>
          <w:color w:val="000000"/>
          <w:kern w:val="0"/>
          <w:sz w:val="24"/>
          <w:szCs w:val="24"/>
        </w:rPr>
        <w:t>. Practical statistics for medical research. London: Chapman &amp; Hall/CRC; 1991</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28 </w:t>
      </w:r>
      <w:r w:rsidRPr="0042625B">
        <w:rPr>
          <w:rFonts w:ascii="Book Antiqua" w:hAnsi="Book Antiqua" w:cs="SimSun"/>
          <w:b/>
          <w:bCs/>
          <w:color w:val="000000"/>
          <w:kern w:val="0"/>
          <w:sz w:val="24"/>
          <w:szCs w:val="24"/>
        </w:rPr>
        <w:t>Cohen J</w:t>
      </w:r>
      <w:r w:rsidRPr="0042625B">
        <w:rPr>
          <w:rFonts w:ascii="Book Antiqua" w:hAnsi="Book Antiqua" w:cs="SimSun"/>
          <w:color w:val="000000"/>
          <w:kern w:val="0"/>
          <w:sz w:val="24"/>
          <w:szCs w:val="24"/>
        </w:rPr>
        <w:t>. Weighted kappa: nominal scale agreement with provision for scaled disagreement or partial credit. </w:t>
      </w:r>
      <w:r w:rsidRPr="0042625B">
        <w:rPr>
          <w:rFonts w:ascii="Book Antiqua" w:hAnsi="Book Antiqua" w:cs="SimSun"/>
          <w:i/>
          <w:iCs/>
          <w:color w:val="000000"/>
          <w:kern w:val="0"/>
          <w:sz w:val="24"/>
          <w:szCs w:val="24"/>
        </w:rPr>
        <w:t>Psychol Bull</w:t>
      </w:r>
      <w:r w:rsidRPr="0042625B">
        <w:rPr>
          <w:rFonts w:ascii="Book Antiqua" w:hAnsi="Book Antiqua" w:cs="SimSun"/>
          <w:color w:val="000000"/>
          <w:kern w:val="0"/>
          <w:sz w:val="24"/>
          <w:szCs w:val="24"/>
        </w:rPr>
        <w:t> 1968; </w:t>
      </w:r>
      <w:r w:rsidRPr="0042625B">
        <w:rPr>
          <w:rFonts w:ascii="Book Antiqua" w:hAnsi="Book Antiqua" w:cs="SimSun"/>
          <w:b/>
          <w:bCs/>
          <w:color w:val="000000"/>
          <w:kern w:val="0"/>
          <w:sz w:val="24"/>
          <w:szCs w:val="24"/>
        </w:rPr>
        <w:t>70</w:t>
      </w:r>
      <w:r w:rsidRPr="0042625B">
        <w:rPr>
          <w:rFonts w:ascii="Book Antiqua" w:hAnsi="Book Antiqua" w:cs="SimSun"/>
          <w:color w:val="000000"/>
          <w:kern w:val="0"/>
          <w:sz w:val="24"/>
          <w:szCs w:val="24"/>
        </w:rPr>
        <w:t>: 213-220 [PMID: 19673146]</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29 </w:t>
      </w:r>
      <w:r w:rsidRPr="0042625B">
        <w:rPr>
          <w:rFonts w:ascii="Book Antiqua" w:hAnsi="Book Antiqua" w:cs="SimSun"/>
          <w:b/>
          <w:bCs/>
          <w:color w:val="000000"/>
          <w:kern w:val="0"/>
          <w:sz w:val="24"/>
          <w:szCs w:val="24"/>
        </w:rPr>
        <w:t>Landis JR</w:t>
      </w:r>
      <w:r w:rsidRPr="0042625B">
        <w:rPr>
          <w:rFonts w:ascii="Book Antiqua" w:hAnsi="Book Antiqua" w:cs="SimSun"/>
          <w:color w:val="000000"/>
          <w:kern w:val="0"/>
          <w:sz w:val="24"/>
          <w:szCs w:val="24"/>
        </w:rPr>
        <w:t>, Koch GG. The measurement of observer agreement for categorical data. </w:t>
      </w:r>
      <w:r w:rsidRPr="0042625B">
        <w:rPr>
          <w:rFonts w:ascii="Book Antiqua" w:hAnsi="Book Antiqua" w:cs="SimSun"/>
          <w:i/>
          <w:iCs/>
          <w:color w:val="000000"/>
          <w:kern w:val="0"/>
          <w:sz w:val="24"/>
          <w:szCs w:val="24"/>
        </w:rPr>
        <w:t>Biometrics</w:t>
      </w:r>
      <w:r w:rsidRPr="0042625B">
        <w:rPr>
          <w:rFonts w:ascii="Book Antiqua" w:hAnsi="Book Antiqua" w:cs="SimSun"/>
          <w:color w:val="000000"/>
          <w:kern w:val="0"/>
          <w:sz w:val="24"/>
          <w:szCs w:val="24"/>
        </w:rPr>
        <w:t> 1977; </w:t>
      </w:r>
      <w:r w:rsidRPr="0042625B">
        <w:rPr>
          <w:rFonts w:ascii="Book Antiqua" w:hAnsi="Book Antiqua" w:cs="SimSun"/>
          <w:b/>
          <w:bCs/>
          <w:color w:val="000000"/>
          <w:kern w:val="0"/>
          <w:sz w:val="24"/>
          <w:szCs w:val="24"/>
        </w:rPr>
        <w:t>33</w:t>
      </w:r>
      <w:r w:rsidRPr="0042625B">
        <w:rPr>
          <w:rFonts w:ascii="Book Antiqua" w:hAnsi="Book Antiqua" w:cs="SimSun"/>
          <w:color w:val="000000"/>
          <w:kern w:val="0"/>
          <w:sz w:val="24"/>
          <w:szCs w:val="24"/>
        </w:rPr>
        <w:t>: 159-174 [PMID: 843571]</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30 </w:t>
      </w:r>
      <w:r w:rsidRPr="0042625B">
        <w:rPr>
          <w:rFonts w:ascii="Book Antiqua" w:hAnsi="Book Antiqua" w:cs="SimSun"/>
          <w:b/>
          <w:bCs/>
          <w:color w:val="000000"/>
          <w:kern w:val="0"/>
          <w:sz w:val="24"/>
          <w:szCs w:val="24"/>
        </w:rPr>
        <w:t>Huang B</w:t>
      </w:r>
      <w:r w:rsidRPr="0042625B">
        <w:rPr>
          <w:rFonts w:ascii="Book Antiqua" w:hAnsi="Book Antiqua" w:cs="SimSun"/>
          <w:color w:val="000000"/>
          <w:kern w:val="0"/>
          <w:sz w:val="24"/>
          <w:szCs w:val="24"/>
        </w:rPr>
        <w:t>, Sun Z, Wang Z, Lu C, Xing C, Zhao B, Xu H. Factors associated with peritoneal metastasis in non-serosa-invasive gastric cancer: a retrospective study of a prospectively-collected database. </w:t>
      </w:r>
      <w:r w:rsidRPr="0042625B">
        <w:rPr>
          <w:rFonts w:ascii="Book Antiqua" w:hAnsi="Book Antiqua" w:cs="SimSun"/>
          <w:i/>
          <w:iCs/>
          <w:color w:val="000000"/>
          <w:kern w:val="0"/>
          <w:sz w:val="24"/>
          <w:szCs w:val="24"/>
        </w:rPr>
        <w:t>BMC Cancer</w:t>
      </w:r>
      <w:r w:rsidRPr="0042625B">
        <w:rPr>
          <w:rFonts w:ascii="Book Antiqua" w:hAnsi="Book Antiqua" w:cs="SimSun"/>
          <w:color w:val="000000"/>
          <w:kern w:val="0"/>
          <w:sz w:val="24"/>
          <w:szCs w:val="24"/>
        </w:rPr>
        <w:t> 2013; </w:t>
      </w:r>
      <w:r w:rsidRPr="0042625B">
        <w:rPr>
          <w:rFonts w:ascii="Book Antiqua" w:hAnsi="Book Antiqua" w:cs="SimSun"/>
          <w:b/>
          <w:bCs/>
          <w:color w:val="000000"/>
          <w:kern w:val="0"/>
          <w:sz w:val="24"/>
          <w:szCs w:val="24"/>
        </w:rPr>
        <w:t>13</w:t>
      </w:r>
      <w:r w:rsidRPr="0042625B">
        <w:rPr>
          <w:rFonts w:ascii="Book Antiqua" w:hAnsi="Book Antiqua" w:cs="SimSun"/>
          <w:color w:val="000000"/>
          <w:kern w:val="0"/>
          <w:sz w:val="24"/>
          <w:szCs w:val="24"/>
        </w:rPr>
        <w:t>: 57 [PMID: 23379700 DOI: 10.1186/1471-2407-13-57]</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31 </w:t>
      </w:r>
      <w:r w:rsidRPr="0042625B">
        <w:rPr>
          <w:rFonts w:ascii="Book Antiqua" w:hAnsi="Book Antiqua" w:cs="SimSun"/>
          <w:b/>
          <w:bCs/>
          <w:color w:val="000000"/>
          <w:kern w:val="0"/>
          <w:sz w:val="24"/>
          <w:szCs w:val="24"/>
        </w:rPr>
        <w:t>Burbidge S</w:t>
      </w:r>
      <w:r w:rsidRPr="0042625B">
        <w:rPr>
          <w:rFonts w:ascii="Book Antiqua" w:hAnsi="Book Antiqua" w:cs="SimSun"/>
          <w:color w:val="000000"/>
          <w:kern w:val="0"/>
          <w:sz w:val="24"/>
          <w:szCs w:val="24"/>
        </w:rPr>
        <w:t>, Mahady K, Naik K. The role of CT and staging laparoscopy in the staging of gastric cancer. </w:t>
      </w:r>
      <w:r w:rsidRPr="0042625B">
        <w:rPr>
          <w:rFonts w:ascii="Book Antiqua" w:hAnsi="Book Antiqua" w:cs="SimSun"/>
          <w:i/>
          <w:iCs/>
          <w:color w:val="000000"/>
          <w:kern w:val="0"/>
          <w:sz w:val="24"/>
          <w:szCs w:val="24"/>
        </w:rPr>
        <w:t>Clin Radiol</w:t>
      </w:r>
      <w:r w:rsidRPr="0042625B">
        <w:rPr>
          <w:rFonts w:ascii="Book Antiqua" w:hAnsi="Book Antiqua" w:cs="SimSun"/>
          <w:color w:val="000000"/>
          <w:kern w:val="0"/>
          <w:sz w:val="24"/>
          <w:szCs w:val="24"/>
        </w:rPr>
        <w:t> 2013; </w:t>
      </w:r>
      <w:r w:rsidRPr="0042625B">
        <w:rPr>
          <w:rFonts w:ascii="Book Antiqua" w:hAnsi="Book Antiqua" w:cs="SimSun"/>
          <w:b/>
          <w:bCs/>
          <w:color w:val="000000"/>
          <w:kern w:val="0"/>
          <w:sz w:val="24"/>
          <w:szCs w:val="24"/>
        </w:rPr>
        <w:t>68</w:t>
      </w:r>
      <w:r w:rsidRPr="0042625B">
        <w:rPr>
          <w:rFonts w:ascii="Book Antiqua" w:hAnsi="Book Antiqua" w:cs="SimSun"/>
          <w:color w:val="000000"/>
          <w:kern w:val="0"/>
          <w:sz w:val="24"/>
          <w:szCs w:val="24"/>
        </w:rPr>
        <w:t>: 251-255 [PMID: 22985749 DOI: 10.1016/j.crad.2012.07.015]</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32 </w:t>
      </w:r>
      <w:r w:rsidRPr="0042625B">
        <w:rPr>
          <w:rFonts w:ascii="Book Antiqua" w:hAnsi="Book Antiqua" w:cs="SimSun"/>
          <w:b/>
          <w:bCs/>
          <w:color w:val="000000"/>
          <w:kern w:val="0"/>
          <w:sz w:val="24"/>
          <w:szCs w:val="24"/>
        </w:rPr>
        <w:t>D'Ugo DM</w:t>
      </w:r>
      <w:r w:rsidRPr="0042625B">
        <w:rPr>
          <w:rFonts w:ascii="Book Antiqua" w:hAnsi="Book Antiqua" w:cs="SimSun"/>
          <w:color w:val="000000"/>
          <w:kern w:val="0"/>
          <w:sz w:val="24"/>
          <w:szCs w:val="24"/>
        </w:rPr>
        <w:t>, Pende V, Persiani R, Rausei S, Picciocchi A. Laparoscopic staging of gastric cancer: an overview. </w:t>
      </w:r>
      <w:r w:rsidRPr="0042625B">
        <w:rPr>
          <w:rFonts w:ascii="Book Antiqua" w:hAnsi="Book Antiqua" w:cs="SimSun"/>
          <w:i/>
          <w:iCs/>
          <w:color w:val="000000"/>
          <w:kern w:val="0"/>
          <w:sz w:val="24"/>
          <w:szCs w:val="24"/>
        </w:rPr>
        <w:t>J Am Coll Surg</w:t>
      </w:r>
      <w:r w:rsidRPr="0042625B">
        <w:rPr>
          <w:rFonts w:ascii="Book Antiqua" w:hAnsi="Book Antiqua" w:cs="SimSun"/>
          <w:color w:val="000000"/>
          <w:kern w:val="0"/>
          <w:sz w:val="24"/>
          <w:szCs w:val="24"/>
        </w:rPr>
        <w:t> 2003; </w:t>
      </w:r>
      <w:r w:rsidRPr="0042625B">
        <w:rPr>
          <w:rFonts w:ascii="Book Antiqua" w:hAnsi="Book Antiqua" w:cs="SimSun"/>
          <w:b/>
          <w:bCs/>
          <w:color w:val="000000"/>
          <w:kern w:val="0"/>
          <w:sz w:val="24"/>
          <w:szCs w:val="24"/>
        </w:rPr>
        <w:t>196</w:t>
      </w:r>
      <w:r w:rsidRPr="0042625B">
        <w:rPr>
          <w:rFonts w:ascii="Book Antiqua" w:hAnsi="Book Antiqua" w:cs="SimSun"/>
          <w:color w:val="000000"/>
          <w:kern w:val="0"/>
          <w:sz w:val="24"/>
          <w:szCs w:val="24"/>
        </w:rPr>
        <w:t>: 965-974 [PMID: 12788435 DOI: 10.1016/s1072-7515(03)00126-1]</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lastRenderedPageBreak/>
        <w:t>33 </w:t>
      </w:r>
      <w:r w:rsidRPr="0042625B">
        <w:rPr>
          <w:rFonts w:ascii="Book Antiqua" w:hAnsi="Book Antiqua" w:cs="SimSun"/>
          <w:b/>
          <w:bCs/>
          <w:color w:val="000000"/>
          <w:kern w:val="0"/>
          <w:sz w:val="24"/>
          <w:szCs w:val="24"/>
        </w:rPr>
        <w:t>Song KY</w:t>
      </w:r>
      <w:r w:rsidRPr="0042625B">
        <w:rPr>
          <w:rFonts w:ascii="Book Antiqua" w:hAnsi="Book Antiqua" w:cs="SimSun"/>
          <w:color w:val="000000"/>
          <w:kern w:val="0"/>
          <w:sz w:val="24"/>
          <w:szCs w:val="24"/>
        </w:rPr>
        <w:t>, Kim JJ, Kim SN, Park CH. Staging laparoscopy for advanced gastric cancer: is it also useful for the group which has an aggressive surgical strategy? </w:t>
      </w:r>
      <w:r w:rsidRPr="0042625B">
        <w:rPr>
          <w:rFonts w:ascii="Book Antiqua" w:hAnsi="Book Antiqua" w:cs="SimSun"/>
          <w:i/>
          <w:iCs/>
          <w:color w:val="000000"/>
          <w:kern w:val="0"/>
          <w:sz w:val="24"/>
          <w:szCs w:val="24"/>
        </w:rPr>
        <w:t>World J Surg</w:t>
      </w:r>
      <w:r w:rsidRPr="0042625B">
        <w:rPr>
          <w:rFonts w:ascii="Book Antiqua" w:hAnsi="Book Antiqua" w:cs="SimSun"/>
          <w:color w:val="000000"/>
          <w:kern w:val="0"/>
          <w:sz w:val="24"/>
          <w:szCs w:val="24"/>
        </w:rPr>
        <w:t> 2007; </w:t>
      </w:r>
      <w:r w:rsidRPr="0042625B">
        <w:rPr>
          <w:rFonts w:ascii="Book Antiqua" w:hAnsi="Book Antiqua" w:cs="SimSun"/>
          <w:b/>
          <w:bCs/>
          <w:color w:val="000000"/>
          <w:kern w:val="0"/>
          <w:sz w:val="24"/>
          <w:szCs w:val="24"/>
        </w:rPr>
        <w:t>31</w:t>
      </w:r>
      <w:r w:rsidRPr="0042625B">
        <w:rPr>
          <w:rFonts w:ascii="Book Antiqua" w:hAnsi="Book Antiqua" w:cs="SimSun"/>
          <w:color w:val="000000"/>
          <w:kern w:val="0"/>
          <w:sz w:val="24"/>
          <w:szCs w:val="24"/>
        </w:rPr>
        <w:t>: 1228-1223 [PMID: 17464538 DOI: 10.1007/s00268-007-9017-3]</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34 </w:t>
      </w:r>
      <w:r w:rsidRPr="0042625B">
        <w:rPr>
          <w:rFonts w:ascii="Book Antiqua" w:hAnsi="Book Antiqua" w:cs="SimSun"/>
          <w:b/>
          <w:bCs/>
          <w:color w:val="000000"/>
          <w:kern w:val="0"/>
          <w:sz w:val="24"/>
          <w:szCs w:val="24"/>
        </w:rPr>
        <w:t>Karanicolas PJ</w:t>
      </w:r>
      <w:r w:rsidRPr="0042625B">
        <w:rPr>
          <w:rFonts w:ascii="Book Antiqua" w:hAnsi="Book Antiqua" w:cs="SimSun"/>
          <w:color w:val="000000"/>
          <w:kern w:val="0"/>
          <w:sz w:val="24"/>
          <w:szCs w:val="24"/>
        </w:rPr>
        <w:t>, Elkin EB, Jacks LM, Atoria CL, Strong VE, Brennan MF, Coit DG. Staging laparoscopy in the management of gastric cancer: a population-based analysis. </w:t>
      </w:r>
      <w:r w:rsidRPr="0042625B">
        <w:rPr>
          <w:rFonts w:ascii="Book Antiqua" w:hAnsi="Book Antiqua" w:cs="SimSun"/>
          <w:i/>
          <w:iCs/>
          <w:color w:val="000000"/>
          <w:kern w:val="0"/>
          <w:sz w:val="24"/>
          <w:szCs w:val="24"/>
        </w:rPr>
        <w:t>J Am Coll Surg</w:t>
      </w:r>
      <w:r w:rsidRPr="0042625B">
        <w:rPr>
          <w:rFonts w:ascii="Book Antiqua" w:hAnsi="Book Antiqua" w:cs="SimSun"/>
          <w:color w:val="000000"/>
          <w:kern w:val="0"/>
          <w:sz w:val="24"/>
          <w:szCs w:val="24"/>
        </w:rPr>
        <w:t> 2011; </w:t>
      </w:r>
      <w:r w:rsidRPr="0042625B">
        <w:rPr>
          <w:rFonts w:ascii="Book Antiqua" w:hAnsi="Book Antiqua" w:cs="SimSun"/>
          <w:b/>
          <w:bCs/>
          <w:color w:val="000000"/>
          <w:kern w:val="0"/>
          <w:sz w:val="24"/>
          <w:szCs w:val="24"/>
        </w:rPr>
        <w:t>213</w:t>
      </w:r>
      <w:r w:rsidRPr="0042625B">
        <w:rPr>
          <w:rFonts w:ascii="Book Antiqua" w:hAnsi="Book Antiqua" w:cs="SimSun"/>
          <w:color w:val="000000"/>
          <w:kern w:val="0"/>
          <w:sz w:val="24"/>
          <w:szCs w:val="24"/>
        </w:rPr>
        <w:t>: 644-651, 651.e1 [PMID: 21872497 DOI: 10.1016/j.jamcollsurg.2011.07.018]</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35 </w:t>
      </w:r>
      <w:r w:rsidRPr="0042625B">
        <w:rPr>
          <w:rFonts w:ascii="Book Antiqua" w:hAnsi="Book Antiqua" w:cs="SimSun"/>
          <w:b/>
          <w:bCs/>
          <w:color w:val="000000"/>
          <w:kern w:val="0"/>
          <w:sz w:val="24"/>
          <w:szCs w:val="24"/>
        </w:rPr>
        <w:t>Tsuchida K</w:t>
      </w:r>
      <w:r w:rsidRPr="0042625B">
        <w:rPr>
          <w:rFonts w:ascii="Book Antiqua" w:hAnsi="Book Antiqua" w:cs="SimSun"/>
          <w:color w:val="000000"/>
          <w:kern w:val="0"/>
          <w:sz w:val="24"/>
          <w:szCs w:val="24"/>
        </w:rPr>
        <w:t>, Yoshikawa T, Tsuburaya A, Cho H, Kobayashi O. Indications for staging laparoscopy in clinical T4M0 gastric cancer. </w:t>
      </w:r>
      <w:r w:rsidRPr="0042625B">
        <w:rPr>
          <w:rFonts w:ascii="Book Antiqua" w:hAnsi="Book Antiqua" w:cs="SimSun"/>
          <w:i/>
          <w:iCs/>
          <w:color w:val="000000"/>
          <w:kern w:val="0"/>
          <w:sz w:val="24"/>
          <w:szCs w:val="24"/>
        </w:rPr>
        <w:t>World J Surg</w:t>
      </w:r>
      <w:r w:rsidRPr="0042625B">
        <w:rPr>
          <w:rFonts w:ascii="Book Antiqua" w:hAnsi="Book Antiqua" w:cs="SimSun"/>
          <w:color w:val="000000"/>
          <w:kern w:val="0"/>
          <w:sz w:val="24"/>
          <w:szCs w:val="24"/>
        </w:rPr>
        <w:t> 2011; </w:t>
      </w:r>
      <w:r w:rsidRPr="0042625B">
        <w:rPr>
          <w:rFonts w:ascii="Book Antiqua" w:hAnsi="Book Antiqua" w:cs="SimSun"/>
          <w:b/>
          <w:bCs/>
          <w:color w:val="000000"/>
          <w:kern w:val="0"/>
          <w:sz w:val="24"/>
          <w:szCs w:val="24"/>
        </w:rPr>
        <w:t>35</w:t>
      </w:r>
      <w:r w:rsidRPr="0042625B">
        <w:rPr>
          <w:rFonts w:ascii="Book Antiqua" w:hAnsi="Book Antiqua" w:cs="SimSun"/>
          <w:color w:val="000000"/>
          <w:kern w:val="0"/>
          <w:sz w:val="24"/>
          <w:szCs w:val="24"/>
        </w:rPr>
        <w:t>: 2703-2709 [PMID: 21953130 DOI: 10.1007/s00268-011-1290-5]</w:t>
      </w:r>
    </w:p>
    <w:p w:rsidR="000A180B" w:rsidRPr="0042625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36 </w:t>
      </w:r>
      <w:r w:rsidRPr="0042625B">
        <w:rPr>
          <w:rFonts w:ascii="Book Antiqua" w:hAnsi="Book Antiqua" w:cs="SimSun"/>
          <w:b/>
          <w:bCs/>
          <w:color w:val="000000"/>
          <w:kern w:val="0"/>
          <w:sz w:val="24"/>
          <w:szCs w:val="24"/>
        </w:rPr>
        <w:t>Hur H</w:t>
      </w:r>
      <w:r w:rsidRPr="0042625B">
        <w:rPr>
          <w:rFonts w:ascii="Book Antiqua" w:hAnsi="Book Antiqua" w:cs="SimSun"/>
          <w:color w:val="000000"/>
          <w:kern w:val="0"/>
          <w:sz w:val="24"/>
          <w:szCs w:val="24"/>
        </w:rPr>
        <w:t>, Lee HH, Jung H, Song KY, Jeon HM, Park CH. Predicting factors of unexpected peritoneal seeding in locally advanced gastric cancer: indications for staging laparoscopy. </w:t>
      </w:r>
      <w:r w:rsidRPr="0042625B">
        <w:rPr>
          <w:rFonts w:ascii="Book Antiqua" w:hAnsi="Book Antiqua" w:cs="SimSun"/>
          <w:i/>
          <w:iCs/>
          <w:color w:val="000000"/>
          <w:kern w:val="0"/>
          <w:sz w:val="24"/>
          <w:szCs w:val="24"/>
        </w:rPr>
        <w:t>J Surg Oncol</w:t>
      </w:r>
      <w:r w:rsidRPr="0042625B">
        <w:rPr>
          <w:rFonts w:ascii="Book Antiqua" w:hAnsi="Book Antiqua" w:cs="SimSun"/>
          <w:color w:val="000000"/>
          <w:kern w:val="0"/>
          <w:sz w:val="24"/>
          <w:szCs w:val="24"/>
        </w:rPr>
        <w:t> 2010; </w:t>
      </w:r>
      <w:r w:rsidRPr="0042625B">
        <w:rPr>
          <w:rFonts w:ascii="Book Antiqua" w:hAnsi="Book Antiqua" w:cs="SimSun"/>
          <w:b/>
          <w:bCs/>
          <w:color w:val="000000"/>
          <w:kern w:val="0"/>
          <w:sz w:val="24"/>
          <w:szCs w:val="24"/>
        </w:rPr>
        <w:t>102</w:t>
      </w:r>
      <w:r w:rsidRPr="0042625B">
        <w:rPr>
          <w:rFonts w:ascii="Book Antiqua" w:hAnsi="Book Antiqua" w:cs="SimSun"/>
          <w:color w:val="000000"/>
          <w:kern w:val="0"/>
          <w:sz w:val="24"/>
          <w:szCs w:val="24"/>
        </w:rPr>
        <w:t>: 753-757 [PMID: 20812349 DOI: 10.1002/jso.21685]</w:t>
      </w:r>
    </w:p>
    <w:p w:rsidR="000A180B" w:rsidRDefault="000A180B" w:rsidP="00AC300F">
      <w:pPr>
        <w:widowControl/>
        <w:adjustRightInd w:val="0"/>
        <w:snapToGrid w:val="0"/>
        <w:spacing w:line="360" w:lineRule="auto"/>
        <w:rPr>
          <w:rFonts w:ascii="Book Antiqua" w:hAnsi="Book Antiqua" w:cs="SimSun"/>
          <w:color w:val="000000"/>
          <w:kern w:val="0"/>
          <w:sz w:val="24"/>
          <w:szCs w:val="24"/>
        </w:rPr>
      </w:pPr>
      <w:r w:rsidRPr="0042625B">
        <w:rPr>
          <w:rFonts w:ascii="Book Antiqua" w:hAnsi="Book Antiqua" w:cs="SimSun"/>
          <w:color w:val="000000"/>
          <w:kern w:val="0"/>
          <w:sz w:val="24"/>
          <w:szCs w:val="24"/>
        </w:rPr>
        <w:t>37 </w:t>
      </w:r>
      <w:r w:rsidRPr="0042625B">
        <w:rPr>
          <w:rFonts w:ascii="Book Antiqua" w:hAnsi="Book Antiqua" w:cs="SimSun"/>
          <w:b/>
          <w:bCs/>
          <w:color w:val="000000"/>
          <w:kern w:val="0"/>
          <w:sz w:val="24"/>
          <w:szCs w:val="24"/>
        </w:rPr>
        <w:t>Fujimura T</w:t>
      </w:r>
      <w:r w:rsidRPr="0042625B">
        <w:rPr>
          <w:rFonts w:ascii="Book Antiqua" w:hAnsi="Book Antiqua" w:cs="SimSun"/>
          <w:color w:val="000000"/>
          <w:kern w:val="0"/>
          <w:sz w:val="24"/>
          <w:szCs w:val="24"/>
        </w:rPr>
        <w:t>, Kinami S, Ninomiya I, Kitagawa H, Fushida S, Nishimura G, Kayahara M, Shimizu K, Ohta T, Miwa K. Diagnostic laparoscopy, serum CA125, and peritoneal metastasis in gastric cancer. </w:t>
      </w:r>
      <w:r w:rsidRPr="0042625B">
        <w:rPr>
          <w:rFonts w:ascii="Book Antiqua" w:hAnsi="Book Antiqua" w:cs="SimSun"/>
          <w:i/>
          <w:iCs/>
          <w:color w:val="000000"/>
          <w:kern w:val="0"/>
          <w:sz w:val="24"/>
          <w:szCs w:val="24"/>
        </w:rPr>
        <w:t>Endoscopy</w:t>
      </w:r>
      <w:r w:rsidRPr="0042625B">
        <w:rPr>
          <w:rFonts w:ascii="Book Antiqua" w:hAnsi="Book Antiqua" w:cs="SimSun"/>
          <w:color w:val="000000"/>
          <w:kern w:val="0"/>
          <w:sz w:val="24"/>
          <w:szCs w:val="24"/>
        </w:rPr>
        <w:t> 2002; </w:t>
      </w:r>
      <w:r w:rsidRPr="0042625B">
        <w:rPr>
          <w:rFonts w:ascii="Book Antiqua" w:hAnsi="Book Antiqua" w:cs="SimSun"/>
          <w:b/>
          <w:bCs/>
          <w:color w:val="000000"/>
          <w:kern w:val="0"/>
          <w:sz w:val="24"/>
          <w:szCs w:val="24"/>
        </w:rPr>
        <w:t>34</w:t>
      </w:r>
      <w:r w:rsidRPr="0042625B">
        <w:rPr>
          <w:rFonts w:ascii="Book Antiqua" w:hAnsi="Book Antiqua" w:cs="SimSun"/>
          <w:color w:val="000000"/>
          <w:kern w:val="0"/>
          <w:sz w:val="24"/>
          <w:szCs w:val="24"/>
        </w:rPr>
        <w:t>: 569-574 [PMID: 12170412 DOI: 10.1055/s-2002-33228]</w:t>
      </w:r>
    </w:p>
    <w:p w:rsidR="009F1BA2" w:rsidRPr="009F1BA2" w:rsidRDefault="00F37734" w:rsidP="00766962">
      <w:pPr>
        <w:pStyle w:val="EndNoteBibliography"/>
        <w:adjustRightInd w:val="0"/>
        <w:snapToGrid w:val="0"/>
        <w:spacing w:line="360" w:lineRule="auto"/>
        <w:rPr>
          <w:rFonts w:ascii="Book Antiqua" w:hAnsi="Book Antiqua"/>
          <w:color w:val="000000"/>
          <w:sz w:val="24"/>
          <w:szCs w:val="24"/>
        </w:rPr>
      </w:pPr>
      <w:r>
        <w:rPr>
          <w:rFonts w:ascii="Book Antiqua" w:hAnsi="Book Antiqua" w:cs="SimSun" w:hint="eastAsia"/>
          <w:color w:val="000000"/>
          <w:kern w:val="0"/>
          <w:sz w:val="24"/>
          <w:szCs w:val="24"/>
        </w:rPr>
        <w:t xml:space="preserve">38 </w:t>
      </w:r>
      <w:r w:rsidR="009F1BA2" w:rsidRPr="009F1BA2">
        <w:rPr>
          <w:rFonts w:ascii="Book Antiqua" w:hAnsi="Book Antiqua"/>
          <w:b/>
          <w:bCs/>
          <w:color w:val="000000"/>
          <w:sz w:val="24"/>
          <w:szCs w:val="24"/>
        </w:rPr>
        <w:t>Kishi K</w:t>
      </w:r>
      <w:r w:rsidR="009F1BA2" w:rsidRPr="009F1BA2">
        <w:rPr>
          <w:rFonts w:ascii="Book Antiqua" w:hAnsi="Book Antiqua"/>
          <w:color w:val="000000"/>
          <w:sz w:val="24"/>
          <w:szCs w:val="24"/>
        </w:rPr>
        <w:t>, Fujiwara Y, Yano M, Inoue M, Miyashiro I, Motoori M, Shingai T, Gotoh K, Takahashi H, Noura S, Yamada T, Ohue M, Ohigashi H, Ishikawa O. Staging laparoscopy using ALA-mediated photodynamic diagnosis improves the detection of peritoneal metastases in advanced gastric cancer.</w:t>
      </w:r>
      <w:r w:rsidR="009F1BA2" w:rsidRPr="009F1BA2">
        <w:rPr>
          <w:rStyle w:val="apple-converted-space"/>
          <w:rFonts w:ascii="Book Antiqua" w:hAnsi="Book Antiqua"/>
          <w:color w:val="000000"/>
          <w:sz w:val="24"/>
          <w:szCs w:val="24"/>
        </w:rPr>
        <w:t> </w:t>
      </w:r>
      <w:r w:rsidR="009F1BA2" w:rsidRPr="009F1BA2">
        <w:rPr>
          <w:rFonts w:ascii="Book Antiqua" w:hAnsi="Book Antiqua"/>
          <w:i/>
          <w:iCs/>
          <w:color w:val="000000"/>
          <w:sz w:val="24"/>
          <w:szCs w:val="24"/>
        </w:rPr>
        <w:t>J Surg Oncol</w:t>
      </w:r>
      <w:r w:rsidR="009F1BA2" w:rsidRPr="009F1BA2">
        <w:rPr>
          <w:rStyle w:val="apple-converted-space"/>
          <w:rFonts w:ascii="Book Antiqua" w:hAnsi="Book Antiqua"/>
          <w:color w:val="000000"/>
          <w:sz w:val="24"/>
          <w:szCs w:val="24"/>
        </w:rPr>
        <w:t> </w:t>
      </w:r>
      <w:r w:rsidR="009F1BA2" w:rsidRPr="009F1BA2">
        <w:rPr>
          <w:rFonts w:ascii="Book Antiqua" w:hAnsi="Book Antiqua"/>
          <w:color w:val="000000"/>
          <w:sz w:val="24"/>
          <w:szCs w:val="24"/>
        </w:rPr>
        <w:t>2012;</w:t>
      </w:r>
      <w:r w:rsidR="009F1BA2" w:rsidRPr="009F1BA2">
        <w:rPr>
          <w:rStyle w:val="apple-converted-space"/>
          <w:rFonts w:ascii="Book Antiqua" w:hAnsi="Book Antiqua"/>
          <w:color w:val="000000"/>
          <w:sz w:val="24"/>
          <w:szCs w:val="24"/>
        </w:rPr>
        <w:t> </w:t>
      </w:r>
      <w:r w:rsidR="009F1BA2" w:rsidRPr="009F1BA2">
        <w:rPr>
          <w:rFonts w:ascii="Book Antiqua" w:hAnsi="Book Antiqua"/>
          <w:b/>
          <w:bCs/>
          <w:color w:val="000000"/>
          <w:sz w:val="24"/>
          <w:szCs w:val="24"/>
        </w:rPr>
        <w:t>106</w:t>
      </w:r>
      <w:r w:rsidR="009F1BA2" w:rsidRPr="009F1BA2">
        <w:rPr>
          <w:rFonts w:ascii="Book Antiqua" w:hAnsi="Book Antiqua"/>
          <w:color w:val="000000"/>
          <w:sz w:val="24"/>
          <w:szCs w:val="24"/>
        </w:rPr>
        <w:t>: 294-298 [PMID: 22389064 DOI: 10.1002/jso.23075]</w:t>
      </w:r>
    </w:p>
    <w:p w:rsidR="00F37734" w:rsidRPr="0042625B" w:rsidRDefault="00F37734" w:rsidP="00AC300F">
      <w:pPr>
        <w:widowControl/>
        <w:adjustRightInd w:val="0"/>
        <w:snapToGrid w:val="0"/>
        <w:spacing w:line="360" w:lineRule="auto"/>
        <w:rPr>
          <w:rFonts w:ascii="Book Antiqua" w:hAnsi="Book Antiqua" w:cs="SimSun"/>
          <w:color w:val="000000"/>
          <w:kern w:val="0"/>
          <w:sz w:val="24"/>
          <w:szCs w:val="24"/>
        </w:rPr>
      </w:pPr>
    </w:p>
    <w:p w:rsidR="000A180B" w:rsidRDefault="000A180B" w:rsidP="00AC300F">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0A180B">
        <w:rPr>
          <w:rFonts w:ascii="Book Antiqua" w:hAnsi="Book Antiqua"/>
          <w:bCs/>
          <w:sz w:val="24"/>
        </w:rPr>
        <w:t>Namikawa T</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360AC6" w:rsidRPr="000A180B" w:rsidRDefault="00360AC6" w:rsidP="00AC300F">
      <w:pPr>
        <w:adjustRightInd w:val="0"/>
        <w:snapToGrid w:val="0"/>
        <w:spacing w:line="360" w:lineRule="auto"/>
        <w:rPr>
          <w:rFonts w:ascii="Book Antiqua" w:hAnsi="Book Antiqua"/>
          <w:b/>
          <w:color w:val="000000" w:themeColor="text1"/>
          <w:sz w:val="24"/>
          <w:szCs w:val="24"/>
        </w:rPr>
      </w:pPr>
    </w:p>
    <w:p w:rsidR="00D00D1B" w:rsidRPr="00A07BBD" w:rsidRDefault="00D00D1B" w:rsidP="00AC300F">
      <w:pPr>
        <w:pStyle w:val="EndNoteBibliography"/>
        <w:adjustRightInd w:val="0"/>
        <w:snapToGrid w:val="0"/>
        <w:spacing w:line="360" w:lineRule="auto"/>
        <w:ind w:hanging="720"/>
        <w:rPr>
          <w:rFonts w:ascii="Book Antiqua" w:hAnsi="Book Antiqua"/>
          <w:color w:val="000000" w:themeColor="text1"/>
          <w:sz w:val="24"/>
          <w:szCs w:val="24"/>
        </w:rPr>
      </w:pPr>
    </w:p>
    <w:p w:rsidR="00355745" w:rsidRPr="00A07BBD" w:rsidRDefault="00D00D1B"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br w:type="page"/>
      </w:r>
    </w:p>
    <w:p w:rsidR="0042168E" w:rsidRPr="00A07BBD" w:rsidRDefault="00A07BBD" w:rsidP="00AC300F">
      <w:pPr>
        <w:adjustRightInd w:val="0"/>
        <w:snapToGrid w:val="0"/>
        <w:spacing w:line="360" w:lineRule="auto"/>
        <w:rPr>
          <w:rFonts w:ascii="Book Antiqua" w:eastAsia="Arial Unicode MS" w:hAnsi="Book Antiqua"/>
          <w:b/>
          <w:color w:val="000000" w:themeColor="text1"/>
          <w:sz w:val="24"/>
          <w:szCs w:val="24"/>
        </w:rPr>
      </w:pPr>
      <w:r w:rsidRPr="00A07BBD">
        <w:rPr>
          <w:rFonts w:ascii="Book Antiqua" w:eastAsia="Arial Unicode MS" w:hAnsi="Book Antiqua"/>
          <w:b/>
          <w:color w:val="000000" w:themeColor="text1"/>
          <w:sz w:val="24"/>
          <w:szCs w:val="24"/>
        </w:rPr>
        <w:lastRenderedPageBreak/>
        <w:t>Table 1</w:t>
      </w:r>
      <w:r w:rsidR="0042168E" w:rsidRPr="00A07BBD">
        <w:rPr>
          <w:rFonts w:ascii="Book Antiqua" w:eastAsia="Arial Unicode MS" w:hAnsi="Book Antiqua"/>
          <w:b/>
          <w:color w:val="000000" w:themeColor="text1"/>
          <w:sz w:val="24"/>
          <w:szCs w:val="24"/>
        </w:rPr>
        <w:t xml:space="preserve"> Modality-specific staging criteria</w:t>
      </w:r>
    </w:p>
    <w:tbl>
      <w:tblPr>
        <w:tblW w:w="9920" w:type="dxa"/>
        <w:tblInd w:w="2" w:type="dxa"/>
        <w:tblBorders>
          <w:top w:val="single" w:sz="18" w:space="0" w:color="auto"/>
          <w:bottom w:val="single" w:sz="18" w:space="0" w:color="auto"/>
        </w:tblBorders>
        <w:tblLook w:val="00A0" w:firstRow="1" w:lastRow="0" w:firstColumn="1" w:lastColumn="0" w:noHBand="0" w:noVBand="0"/>
      </w:tblPr>
      <w:tblGrid>
        <w:gridCol w:w="1481"/>
        <w:gridCol w:w="8439"/>
      </w:tblGrid>
      <w:tr w:rsidR="00A07BBD" w:rsidRPr="00A07BBD" w:rsidTr="00A07BBD">
        <w:trPr>
          <w:trHeight w:val="288"/>
        </w:trPr>
        <w:tc>
          <w:tcPr>
            <w:tcW w:w="0" w:type="auto"/>
            <w:tcBorders>
              <w:top w:val="single" w:sz="18" w:space="0" w:color="auto"/>
              <w:bottom w:val="single" w:sz="18" w:space="0" w:color="auto"/>
            </w:tcBorders>
            <w:shd w:val="clear" w:color="auto" w:fill="auto"/>
            <w:noWrap/>
            <w:vAlign w:val="center"/>
          </w:tcPr>
          <w:p w:rsidR="00A07BBD" w:rsidRPr="00A07BBD" w:rsidRDefault="00A07BBD" w:rsidP="00AC300F">
            <w:pPr>
              <w:widowControl/>
              <w:adjustRightInd w:val="0"/>
              <w:snapToGrid w:val="0"/>
              <w:spacing w:line="360" w:lineRule="auto"/>
              <w:jc w:val="center"/>
              <w:rPr>
                <w:rFonts w:ascii="Book Antiqua" w:hAnsi="Book Antiqua"/>
                <w:b/>
                <w:color w:val="000000" w:themeColor="text1"/>
                <w:kern w:val="0"/>
                <w:sz w:val="24"/>
                <w:szCs w:val="24"/>
              </w:rPr>
            </w:pPr>
            <w:r w:rsidRPr="00A07BBD">
              <w:rPr>
                <w:rFonts w:ascii="Book Antiqua" w:hAnsi="Book Antiqua"/>
                <w:b/>
                <w:caps/>
                <w:color w:val="000000" w:themeColor="text1"/>
                <w:kern w:val="0"/>
                <w:sz w:val="24"/>
                <w:szCs w:val="24"/>
              </w:rPr>
              <w:t>s</w:t>
            </w:r>
            <w:r w:rsidRPr="00A07BBD">
              <w:rPr>
                <w:rFonts w:ascii="Book Antiqua" w:hAnsi="Book Antiqua"/>
                <w:b/>
                <w:color w:val="000000" w:themeColor="text1"/>
                <w:kern w:val="0"/>
                <w:sz w:val="24"/>
                <w:szCs w:val="24"/>
              </w:rPr>
              <w:t>tage</w:t>
            </w:r>
          </w:p>
        </w:tc>
        <w:tc>
          <w:tcPr>
            <w:tcW w:w="8439" w:type="dxa"/>
            <w:tcBorders>
              <w:top w:val="single" w:sz="18" w:space="0" w:color="auto"/>
              <w:bottom w:val="single" w:sz="18" w:space="0" w:color="auto"/>
            </w:tcBorders>
            <w:shd w:val="clear" w:color="auto" w:fill="auto"/>
            <w:noWrap/>
            <w:vAlign w:val="center"/>
          </w:tcPr>
          <w:p w:rsidR="00A07BBD" w:rsidRPr="00A07BBD" w:rsidRDefault="00A07BBD" w:rsidP="00AC300F">
            <w:pPr>
              <w:widowControl/>
              <w:adjustRightInd w:val="0"/>
              <w:snapToGrid w:val="0"/>
              <w:spacing w:line="360" w:lineRule="auto"/>
              <w:jc w:val="center"/>
              <w:rPr>
                <w:rFonts w:ascii="Book Antiqua" w:hAnsi="Book Antiqua"/>
                <w:b/>
                <w:color w:val="000000" w:themeColor="text1"/>
                <w:kern w:val="0"/>
                <w:sz w:val="24"/>
                <w:szCs w:val="24"/>
              </w:rPr>
            </w:pPr>
            <w:r w:rsidRPr="00A07BBD">
              <w:rPr>
                <w:rFonts w:ascii="Book Antiqua" w:hAnsi="Book Antiqua"/>
                <w:b/>
                <w:color w:val="000000" w:themeColor="text1"/>
                <w:kern w:val="0"/>
                <w:sz w:val="24"/>
                <w:szCs w:val="24"/>
              </w:rPr>
              <w:t>Criteria</w:t>
            </w:r>
          </w:p>
        </w:tc>
      </w:tr>
      <w:tr w:rsidR="0042168E" w:rsidRPr="00A07BBD" w:rsidTr="00A07BBD">
        <w:trPr>
          <w:trHeight w:val="288"/>
        </w:trPr>
        <w:tc>
          <w:tcPr>
            <w:tcW w:w="0" w:type="auto"/>
            <w:tcBorders>
              <w:top w:val="single" w:sz="18" w:space="0" w:color="auto"/>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 stage</w:t>
            </w:r>
          </w:p>
        </w:tc>
        <w:tc>
          <w:tcPr>
            <w:tcW w:w="8439" w:type="dxa"/>
            <w:tcBorders>
              <w:top w:val="single" w:sz="18" w:space="0" w:color="auto"/>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 xml:space="preserve">CT </w:t>
            </w:r>
            <w:r w:rsidR="00A07BBD" w:rsidRPr="00A07BBD">
              <w:rPr>
                <w:rFonts w:ascii="Book Antiqua" w:hAnsi="Book Antiqua"/>
                <w:color w:val="000000" w:themeColor="text1"/>
                <w:kern w:val="0"/>
                <w:sz w:val="24"/>
                <w:szCs w:val="24"/>
              </w:rPr>
              <w:t>c</w:t>
            </w:r>
            <w:r w:rsidRPr="00A07BBD">
              <w:rPr>
                <w:rFonts w:ascii="Book Antiqua" w:hAnsi="Book Antiqua"/>
                <w:color w:val="000000" w:themeColor="text1"/>
                <w:kern w:val="0"/>
                <w:sz w:val="24"/>
                <w:szCs w:val="24"/>
              </w:rPr>
              <w:t>riteria</w:t>
            </w:r>
          </w:p>
        </w:tc>
      </w:tr>
      <w:tr w:rsidR="0042168E" w:rsidRPr="00A07BBD" w:rsidTr="00A07BBD">
        <w:trPr>
          <w:trHeight w:val="425"/>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T2/3</w:t>
            </w:r>
          </w:p>
        </w:tc>
        <w:tc>
          <w:tcPr>
            <w:tcW w:w="8439" w:type="dxa"/>
            <w:tcBorders>
              <w:top w:val="nil"/>
              <w:bottom w:val="nil"/>
            </w:tcBorders>
            <w:shd w:val="clear" w:color="auto" w:fill="auto"/>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Neoplasm shows focal or diffuse thickening of gastric wall with transmural involvement, is almost well enhanced, and has smooth outer wall border and clear fat plane around tumor</w:t>
            </w:r>
          </w:p>
        </w:tc>
      </w:tr>
      <w:tr w:rsidR="0042168E" w:rsidRPr="00A07BBD" w:rsidTr="00A07BBD">
        <w:trPr>
          <w:trHeight w:val="41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T4a</w:t>
            </w:r>
          </w:p>
        </w:tc>
        <w:tc>
          <w:tcPr>
            <w:tcW w:w="8439" w:type="dxa"/>
            <w:tcBorders>
              <w:top w:val="nil"/>
              <w:bottom w:val="nil"/>
            </w:tcBorders>
            <w:shd w:val="clear" w:color="auto" w:fill="auto"/>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Transumral tumor with irregular or nodular outer border and/or perigastric fat infiltration</w:t>
            </w:r>
          </w:p>
        </w:tc>
      </w:tr>
      <w:tr w:rsidR="0042168E" w:rsidRPr="00A07BBD" w:rsidTr="00A07BBD">
        <w:trPr>
          <w:trHeight w:val="576"/>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T4b</w:t>
            </w:r>
          </w:p>
        </w:tc>
        <w:tc>
          <w:tcPr>
            <w:tcW w:w="8439" w:type="dxa"/>
            <w:tcBorders>
              <w:top w:val="nil"/>
              <w:bottom w:val="nil"/>
            </w:tcBorders>
            <w:shd w:val="clear" w:color="auto" w:fill="auto"/>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Obliteration of fat plane between gastric tumor and adjacent organ or invasion of adjacent organ</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 stage</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 xml:space="preserve">CT </w:t>
            </w:r>
            <w:r w:rsidR="00A07BBD" w:rsidRPr="00A07BBD">
              <w:rPr>
                <w:rFonts w:ascii="Book Antiqua" w:hAnsi="Book Antiqua"/>
                <w:color w:val="000000" w:themeColor="text1"/>
                <w:kern w:val="0"/>
                <w:sz w:val="24"/>
                <w:szCs w:val="24"/>
              </w:rPr>
              <w:t>c</w:t>
            </w:r>
            <w:r w:rsidRPr="00A07BBD">
              <w:rPr>
                <w:rFonts w:ascii="Book Antiqua" w:hAnsi="Book Antiqua"/>
                <w:color w:val="000000" w:themeColor="text1"/>
                <w:kern w:val="0"/>
                <w:sz w:val="24"/>
                <w:szCs w:val="24"/>
              </w:rPr>
              <w:t>riteria</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M0</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Distant metastasis absent</w:t>
            </w:r>
          </w:p>
        </w:tc>
      </w:tr>
      <w:tr w:rsidR="0042168E" w:rsidRPr="00A07BBD" w:rsidTr="00A07BBD">
        <w:trPr>
          <w:trHeight w:val="300"/>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M1</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Distant metastasis present</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 stage</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 xml:space="preserve">EUS </w:t>
            </w:r>
            <w:r w:rsidR="00A07BBD" w:rsidRPr="00A07BBD">
              <w:rPr>
                <w:rFonts w:ascii="Book Antiqua" w:hAnsi="Book Antiqua"/>
                <w:color w:val="000000" w:themeColor="text1"/>
                <w:kern w:val="0"/>
                <w:sz w:val="24"/>
                <w:szCs w:val="24"/>
              </w:rPr>
              <w:t>c</w:t>
            </w:r>
            <w:r w:rsidRPr="00A07BBD">
              <w:rPr>
                <w:rFonts w:ascii="Book Antiqua" w:hAnsi="Book Antiqua"/>
                <w:color w:val="000000" w:themeColor="text1"/>
                <w:kern w:val="0"/>
                <w:sz w:val="24"/>
                <w:szCs w:val="24"/>
              </w:rPr>
              <w:t>riteria</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T2/3</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Tumor extent beyond the muscularis propria up to 4mm</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T4a</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Tumor extent beyond the muscularis propria greater than 4mm</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T4b</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Direct extension and invasion of tumor into adjacent organ</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 stage</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 xml:space="preserve">EUS </w:t>
            </w:r>
            <w:r w:rsidR="00A07BBD" w:rsidRPr="00A07BBD">
              <w:rPr>
                <w:rFonts w:ascii="Book Antiqua" w:hAnsi="Book Antiqua"/>
                <w:color w:val="000000" w:themeColor="text1"/>
                <w:kern w:val="0"/>
                <w:sz w:val="24"/>
                <w:szCs w:val="24"/>
              </w:rPr>
              <w:t>c</w:t>
            </w:r>
            <w:r w:rsidRPr="00A07BBD">
              <w:rPr>
                <w:rFonts w:ascii="Book Antiqua" w:hAnsi="Book Antiqua"/>
                <w:color w:val="000000" w:themeColor="text1"/>
                <w:kern w:val="0"/>
                <w:sz w:val="24"/>
                <w:szCs w:val="24"/>
              </w:rPr>
              <w:t>riteria</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M0</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Distant metastasis absent</w:t>
            </w:r>
          </w:p>
        </w:tc>
      </w:tr>
      <w:tr w:rsidR="0042168E" w:rsidRPr="00A07BBD" w:rsidTr="00A07BBD">
        <w:trPr>
          <w:trHeight w:val="300"/>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M1</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Distant metastasis present</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 stage</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sz w:val="24"/>
                <w:szCs w:val="24"/>
              </w:rPr>
              <w:t xml:space="preserve">SL </w:t>
            </w:r>
            <w:r w:rsidR="00A07BBD" w:rsidRPr="00A07BBD">
              <w:rPr>
                <w:rFonts w:ascii="Book Antiqua" w:hAnsi="Book Antiqua"/>
                <w:color w:val="000000" w:themeColor="text1"/>
                <w:sz w:val="24"/>
                <w:szCs w:val="24"/>
              </w:rPr>
              <w:t>c</w:t>
            </w:r>
            <w:r w:rsidRPr="00A07BBD">
              <w:rPr>
                <w:rFonts w:ascii="Book Antiqua" w:hAnsi="Book Antiqua"/>
                <w:color w:val="000000" w:themeColor="text1"/>
                <w:sz w:val="24"/>
                <w:szCs w:val="24"/>
              </w:rPr>
              <w:t>riteria</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T2/3</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Tumor with clear and smooth outer gastric surface</w:t>
            </w:r>
          </w:p>
        </w:tc>
      </w:tr>
      <w:tr w:rsidR="0042168E" w:rsidRPr="00A07BBD" w:rsidTr="00A07BBD">
        <w:trPr>
          <w:trHeight w:val="283"/>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T4a</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Tumor with nodular or irregular outer gastric surface</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T4b</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infiltration of adjacent organs</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 stage</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 xml:space="preserve">SL </w:t>
            </w:r>
            <w:r w:rsidR="00A07BBD" w:rsidRPr="00A07BBD">
              <w:rPr>
                <w:rFonts w:ascii="Book Antiqua" w:hAnsi="Book Antiqua"/>
                <w:color w:val="000000" w:themeColor="text1"/>
                <w:kern w:val="0"/>
                <w:sz w:val="24"/>
                <w:szCs w:val="24"/>
              </w:rPr>
              <w:t>c</w:t>
            </w:r>
            <w:r w:rsidRPr="00A07BBD">
              <w:rPr>
                <w:rFonts w:ascii="Book Antiqua" w:hAnsi="Book Antiqua"/>
                <w:color w:val="000000" w:themeColor="text1"/>
                <w:kern w:val="0"/>
                <w:sz w:val="24"/>
                <w:szCs w:val="24"/>
              </w:rPr>
              <w:t>riteria</w:t>
            </w:r>
          </w:p>
        </w:tc>
      </w:tr>
      <w:tr w:rsidR="0042168E" w:rsidRPr="00A07BBD" w:rsidTr="00A07BBD">
        <w:trPr>
          <w:trHeight w:val="288"/>
        </w:trPr>
        <w:tc>
          <w:tcPr>
            <w:tcW w:w="0" w:type="auto"/>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M0</w:t>
            </w:r>
          </w:p>
        </w:tc>
        <w:tc>
          <w:tcPr>
            <w:tcW w:w="8439" w:type="dxa"/>
            <w:tcBorders>
              <w:top w:val="nil"/>
              <w:bottom w:val="nil"/>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Distant metastasis absent</w:t>
            </w:r>
          </w:p>
        </w:tc>
      </w:tr>
      <w:tr w:rsidR="0042168E" w:rsidRPr="00A07BBD" w:rsidTr="00A07BBD">
        <w:trPr>
          <w:trHeight w:val="300"/>
        </w:trPr>
        <w:tc>
          <w:tcPr>
            <w:tcW w:w="0" w:type="auto"/>
            <w:tcBorders>
              <w:top w:val="nil"/>
              <w:bottom w:val="single" w:sz="18" w:space="0" w:color="auto"/>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M1</w:t>
            </w:r>
          </w:p>
        </w:tc>
        <w:tc>
          <w:tcPr>
            <w:tcW w:w="8439" w:type="dxa"/>
            <w:tcBorders>
              <w:top w:val="nil"/>
              <w:bottom w:val="single" w:sz="18" w:space="0" w:color="auto"/>
            </w:tcBorders>
            <w:shd w:val="clear" w:color="auto" w:fill="auto"/>
            <w:noWrap/>
            <w:vAlign w:val="center"/>
          </w:tcPr>
          <w:p w:rsidR="0042168E" w:rsidRPr="00A07BBD" w:rsidRDefault="0042168E" w:rsidP="00AC300F">
            <w:pPr>
              <w:widowControl/>
              <w:adjustRightInd w:val="0"/>
              <w:snapToGrid w:val="0"/>
              <w:spacing w:line="360" w:lineRule="auto"/>
              <w:ind w:firstLineChars="100" w:firstLine="240"/>
              <w:rPr>
                <w:rFonts w:ascii="Book Antiqua" w:hAnsi="Book Antiqua"/>
                <w:color w:val="000000" w:themeColor="text1"/>
                <w:kern w:val="0"/>
                <w:sz w:val="24"/>
                <w:szCs w:val="24"/>
              </w:rPr>
            </w:pPr>
            <w:r w:rsidRPr="00A07BBD">
              <w:rPr>
                <w:rFonts w:ascii="Book Antiqua" w:hAnsi="Book Antiqua"/>
                <w:color w:val="000000" w:themeColor="text1"/>
                <w:kern w:val="0"/>
                <w:sz w:val="24"/>
                <w:szCs w:val="24"/>
              </w:rPr>
              <w:t>Distant metastasis present</w:t>
            </w:r>
          </w:p>
        </w:tc>
      </w:tr>
    </w:tbl>
    <w:p w:rsidR="00001ECE" w:rsidRPr="00001ECE" w:rsidRDefault="00001ECE" w:rsidP="00AC300F">
      <w:pPr>
        <w:adjustRightInd w:val="0"/>
        <w:snapToGrid w:val="0"/>
        <w:spacing w:line="360" w:lineRule="auto"/>
        <w:rPr>
          <w:rFonts w:ascii="Book Antiqua" w:hAnsi="Book Antiqua"/>
          <w:color w:val="000000" w:themeColor="text1"/>
          <w:sz w:val="24"/>
          <w:szCs w:val="24"/>
        </w:rPr>
      </w:pPr>
      <w:r w:rsidRPr="00001ECE">
        <w:rPr>
          <w:rFonts w:ascii="Book Antiqua" w:hAnsi="Book Antiqua"/>
          <w:color w:val="000000" w:themeColor="text1"/>
          <w:sz w:val="24"/>
          <w:szCs w:val="24"/>
        </w:rPr>
        <w:t>CT: Computed tomography</w:t>
      </w:r>
      <w:r w:rsidRPr="00001ECE">
        <w:rPr>
          <w:rFonts w:ascii="Book Antiqua" w:hAnsi="Book Antiqua" w:hint="eastAsia"/>
          <w:color w:val="000000" w:themeColor="text1"/>
          <w:sz w:val="24"/>
          <w:szCs w:val="24"/>
        </w:rPr>
        <w:t>;</w:t>
      </w:r>
      <w:r w:rsidRPr="00001ECE">
        <w:rPr>
          <w:rFonts w:ascii="Book Antiqua" w:hAnsi="Book Antiqua"/>
          <w:color w:val="000000" w:themeColor="text1"/>
          <w:sz w:val="24"/>
          <w:szCs w:val="24"/>
        </w:rPr>
        <w:t xml:space="preserve"> EUS: Endoscopic ultrasound</w:t>
      </w:r>
      <w:r w:rsidRPr="00001ECE">
        <w:rPr>
          <w:rFonts w:ascii="Book Antiqua" w:hAnsi="Book Antiqua" w:hint="eastAsia"/>
          <w:color w:val="000000" w:themeColor="text1"/>
          <w:sz w:val="24"/>
          <w:szCs w:val="24"/>
        </w:rPr>
        <w:t>;</w:t>
      </w:r>
      <w:r w:rsidRPr="00001ECE">
        <w:rPr>
          <w:rFonts w:ascii="Book Antiqua" w:hAnsi="Book Antiqua"/>
          <w:color w:val="000000" w:themeColor="text1"/>
          <w:sz w:val="24"/>
          <w:szCs w:val="24"/>
        </w:rPr>
        <w:t xml:space="preserve"> SL: Staging laparoscopy</w:t>
      </w:r>
      <w:r w:rsidRPr="00001ECE">
        <w:rPr>
          <w:rFonts w:ascii="Book Antiqua" w:hAnsi="Book Antiqua" w:hint="eastAsia"/>
          <w:color w:val="000000" w:themeColor="text1"/>
          <w:sz w:val="24"/>
          <w:szCs w:val="24"/>
        </w:rPr>
        <w:t>.</w:t>
      </w:r>
    </w:p>
    <w:p w:rsidR="003B6BA6" w:rsidRPr="00001ECE" w:rsidRDefault="003B6BA6" w:rsidP="00AC300F">
      <w:pPr>
        <w:adjustRightInd w:val="0"/>
        <w:snapToGrid w:val="0"/>
        <w:spacing w:line="360" w:lineRule="auto"/>
        <w:rPr>
          <w:rFonts w:ascii="Book Antiqua" w:eastAsia="Arial Unicode MS" w:hAnsi="Book Antiqua"/>
          <w:color w:val="000000" w:themeColor="text1"/>
          <w:sz w:val="24"/>
          <w:szCs w:val="24"/>
        </w:rPr>
      </w:pPr>
    </w:p>
    <w:p w:rsidR="003B6BA6" w:rsidRPr="00A07BBD" w:rsidRDefault="003B6BA6" w:rsidP="00AC300F">
      <w:pPr>
        <w:widowControl/>
        <w:adjustRightInd w:val="0"/>
        <w:snapToGrid w:val="0"/>
        <w:spacing w:line="360" w:lineRule="auto"/>
        <w:jc w:val="left"/>
        <w:rPr>
          <w:rFonts w:ascii="Book Antiqua" w:eastAsia="Arial Unicode MS" w:hAnsi="Book Antiqua"/>
          <w:color w:val="000000" w:themeColor="text1"/>
          <w:sz w:val="24"/>
          <w:szCs w:val="24"/>
        </w:rPr>
      </w:pPr>
      <w:r w:rsidRPr="00A07BBD">
        <w:rPr>
          <w:rFonts w:ascii="Book Antiqua" w:eastAsia="Arial Unicode MS" w:hAnsi="Book Antiqua"/>
          <w:color w:val="000000" w:themeColor="text1"/>
          <w:sz w:val="24"/>
          <w:szCs w:val="24"/>
        </w:rPr>
        <w:br w:type="page"/>
      </w:r>
    </w:p>
    <w:p w:rsidR="00BC3317" w:rsidRPr="00A07BBD" w:rsidRDefault="0042168E" w:rsidP="00AC300F">
      <w:pPr>
        <w:adjustRightInd w:val="0"/>
        <w:snapToGrid w:val="0"/>
        <w:spacing w:line="360" w:lineRule="auto"/>
        <w:rPr>
          <w:rFonts w:ascii="Book Antiqua" w:hAnsi="Book Antiqua"/>
          <w:b/>
          <w:color w:val="000000" w:themeColor="text1"/>
          <w:sz w:val="24"/>
          <w:szCs w:val="24"/>
        </w:rPr>
      </w:pPr>
      <w:r w:rsidRPr="00A07BBD">
        <w:rPr>
          <w:rFonts w:ascii="Book Antiqua" w:eastAsia="Arial Unicode MS" w:hAnsi="Book Antiqua"/>
          <w:b/>
          <w:color w:val="000000" w:themeColor="text1"/>
          <w:sz w:val="24"/>
          <w:szCs w:val="24"/>
        </w:rPr>
        <w:lastRenderedPageBreak/>
        <w:t>Table 2</w:t>
      </w:r>
      <w:r w:rsidR="00BC3317" w:rsidRPr="00A07BBD">
        <w:rPr>
          <w:rFonts w:ascii="Book Antiqua" w:eastAsia="Arial Unicode MS" w:hAnsi="Book Antiqua"/>
          <w:b/>
          <w:color w:val="000000" w:themeColor="text1"/>
          <w:sz w:val="24"/>
          <w:szCs w:val="24"/>
        </w:rPr>
        <w:t xml:space="preserve"> </w:t>
      </w:r>
      <w:r w:rsidR="00BC3317" w:rsidRPr="00A07BBD">
        <w:rPr>
          <w:rFonts w:ascii="Book Antiqua" w:hAnsi="Book Antiqua"/>
          <w:b/>
          <w:color w:val="000000" w:themeColor="text1"/>
          <w:sz w:val="24"/>
          <w:szCs w:val="24"/>
        </w:rPr>
        <w:t>Agreement of computed tomographic and laparoscopic staging of T stage</w:t>
      </w:r>
      <w:r w:rsidR="00CE2BED" w:rsidRPr="00A07BBD">
        <w:rPr>
          <w:rFonts w:ascii="Book Antiqua" w:hAnsi="Book Antiqua"/>
          <w:b/>
          <w:color w:val="000000" w:themeColor="text1"/>
          <w:sz w:val="24"/>
          <w:szCs w:val="24"/>
        </w:rPr>
        <w:t xml:space="preserve"> </w:t>
      </w:r>
      <w:r w:rsidR="00BC3317" w:rsidRPr="00A07BBD">
        <w:rPr>
          <w:rFonts w:ascii="Book Antiqua" w:hAnsi="Book Antiqua"/>
          <w:b/>
          <w:color w:val="000000" w:themeColor="text1"/>
          <w:sz w:val="24"/>
          <w:szCs w:val="24"/>
        </w:rPr>
        <w:t>(</w:t>
      </w:r>
      <w:r w:rsidR="00BC3317" w:rsidRPr="00A07BBD">
        <w:rPr>
          <w:rFonts w:ascii="Book Antiqua" w:hAnsi="Book Antiqua"/>
          <w:b/>
          <w:i/>
          <w:color w:val="000000" w:themeColor="text1"/>
          <w:sz w:val="24"/>
          <w:szCs w:val="24"/>
        </w:rPr>
        <w:t>n</w:t>
      </w:r>
      <w:r w:rsidR="00A07BBD" w:rsidRPr="00A07BBD">
        <w:rPr>
          <w:rFonts w:ascii="Book Antiqua" w:hAnsi="Book Antiqua"/>
          <w:b/>
          <w:i/>
          <w:color w:val="000000" w:themeColor="text1"/>
          <w:sz w:val="24"/>
          <w:szCs w:val="24"/>
        </w:rPr>
        <w:t xml:space="preserve"> </w:t>
      </w:r>
      <w:r w:rsidR="00BC3317" w:rsidRPr="00A07BBD">
        <w:rPr>
          <w:rFonts w:ascii="Book Antiqua" w:hAnsi="Book Antiqua"/>
          <w:b/>
          <w:color w:val="000000" w:themeColor="text1"/>
          <w:sz w:val="24"/>
          <w:szCs w:val="24"/>
        </w:rPr>
        <w:t>=</w:t>
      </w:r>
      <w:r w:rsidR="00A07BBD" w:rsidRPr="00A07BBD">
        <w:rPr>
          <w:rFonts w:ascii="Book Antiqua" w:hAnsi="Book Antiqua"/>
          <w:b/>
          <w:color w:val="000000" w:themeColor="text1"/>
          <w:sz w:val="24"/>
          <w:szCs w:val="24"/>
        </w:rPr>
        <w:t xml:space="preserve"> </w:t>
      </w:r>
      <w:r w:rsidR="00BC3317" w:rsidRPr="00A07BBD">
        <w:rPr>
          <w:rFonts w:ascii="Book Antiqua" w:hAnsi="Book Antiqua"/>
          <w:b/>
          <w:color w:val="000000" w:themeColor="text1"/>
          <w:sz w:val="24"/>
          <w:szCs w:val="24"/>
        </w:rPr>
        <w:t>582)</w:t>
      </w:r>
    </w:p>
    <w:tbl>
      <w:tblPr>
        <w:tblW w:w="0" w:type="auto"/>
        <w:jc w:val="center"/>
        <w:tblLook w:val="04A0" w:firstRow="1" w:lastRow="0" w:firstColumn="1" w:lastColumn="0" w:noHBand="0" w:noVBand="1"/>
      </w:tblPr>
      <w:tblGrid>
        <w:gridCol w:w="733"/>
        <w:gridCol w:w="708"/>
        <w:gridCol w:w="641"/>
        <w:gridCol w:w="751"/>
        <w:gridCol w:w="751"/>
        <w:gridCol w:w="659"/>
        <w:gridCol w:w="709"/>
        <w:gridCol w:w="735"/>
        <w:gridCol w:w="799"/>
        <w:gridCol w:w="798"/>
        <w:gridCol w:w="701"/>
        <w:gridCol w:w="735"/>
      </w:tblGrid>
      <w:tr w:rsidR="0042168E" w:rsidRPr="00A07BBD" w:rsidTr="0042168E">
        <w:trPr>
          <w:trHeight w:val="288"/>
          <w:jc w:val="center"/>
        </w:trPr>
        <w:tc>
          <w:tcPr>
            <w:tcW w:w="0" w:type="auto"/>
            <w:tcBorders>
              <w:top w:val="single" w:sz="4" w:space="0" w:color="auto"/>
              <w:left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single" w:sz="4" w:space="0" w:color="auto"/>
              <w:left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single" w:sz="4" w:space="0" w:color="auto"/>
              <w:left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gridSpan w:val="3"/>
            <w:tcBorders>
              <w:top w:val="single" w:sz="4" w:space="0" w:color="auto"/>
              <w:left w:val="nil"/>
              <w:bottom w:val="single" w:sz="4" w:space="0" w:color="auto"/>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Computed tomography</w:t>
            </w:r>
          </w:p>
        </w:tc>
        <w:tc>
          <w:tcPr>
            <w:tcW w:w="0" w:type="auto"/>
            <w:tcBorders>
              <w:top w:val="single" w:sz="4" w:space="0" w:color="auto"/>
              <w:left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single" w:sz="4" w:space="0" w:color="auto"/>
              <w:left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color w:val="000000" w:themeColor="text1"/>
                <w:kern w:val="0"/>
                <w:sz w:val="24"/>
                <w:szCs w:val="24"/>
              </w:rPr>
            </w:pPr>
          </w:p>
        </w:tc>
        <w:tc>
          <w:tcPr>
            <w:tcW w:w="0" w:type="auto"/>
            <w:gridSpan w:val="3"/>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Staging laparoscopy</w:t>
            </w:r>
          </w:p>
        </w:tc>
        <w:tc>
          <w:tcPr>
            <w:tcW w:w="0" w:type="auto"/>
            <w:tcBorders>
              <w:top w:val="single" w:sz="4" w:space="0" w:color="auto"/>
              <w:left w:val="nil"/>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r>
      <w:tr w:rsidR="0042168E" w:rsidRPr="00A07BBD" w:rsidTr="0042168E">
        <w:trPr>
          <w:trHeight w:val="288"/>
          <w:jc w:val="center"/>
        </w:trPr>
        <w:tc>
          <w:tcPr>
            <w:tcW w:w="0" w:type="auto"/>
            <w:tcBorders>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bottom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T2/3</w:t>
            </w:r>
          </w:p>
        </w:tc>
        <w:tc>
          <w:tcPr>
            <w:tcW w:w="0" w:type="auto"/>
            <w:tcBorders>
              <w:top w:val="single" w:sz="4" w:space="0" w:color="auto"/>
              <w:left w:val="nil"/>
              <w:bottom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T4a</w:t>
            </w:r>
          </w:p>
        </w:tc>
        <w:tc>
          <w:tcPr>
            <w:tcW w:w="0" w:type="auto"/>
            <w:tcBorders>
              <w:top w:val="single" w:sz="4" w:space="0" w:color="auto"/>
              <w:left w:val="nil"/>
              <w:bottom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T4b</w:t>
            </w:r>
          </w:p>
        </w:tc>
        <w:tc>
          <w:tcPr>
            <w:tcW w:w="0" w:type="auto"/>
            <w:tcBorders>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bottom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T2/3</w:t>
            </w:r>
          </w:p>
        </w:tc>
        <w:tc>
          <w:tcPr>
            <w:tcW w:w="0" w:type="auto"/>
            <w:tcBorders>
              <w:top w:val="single" w:sz="4" w:space="0" w:color="auto"/>
              <w:left w:val="nil"/>
              <w:bottom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T4a</w:t>
            </w:r>
          </w:p>
        </w:tc>
        <w:tc>
          <w:tcPr>
            <w:tcW w:w="0" w:type="auto"/>
            <w:tcBorders>
              <w:top w:val="single" w:sz="4" w:space="0" w:color="auto"/>
              <w:left w:val="nil"/>
              <w:bottom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T4b</w:t>
            </w:r>
          </w:p>
        </w:tc>
        <w:tc>
          <w:tcPr>
            <w:tcW w:w="0" w:type="auto"/>
            <w:tcBorders>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r>
      <w:tr w:rsidR="0042168E" w:rsidRPr="00A07BBD" w:rsidTr="0042168E">
        <w:trPr>
          <w:trHeight w:val="288"/>
          <w:jc w:val="center"/>
        </w:trPr>
        <w:tc>
          <w:tcPr>
            <w:tcW w:w="0" w:type="auto"/>
            <w:vMerge w:val="restart"/>
            <w:tcBorders>
              <w:top w:val="nil"/>
              <w:left w:val="nil"/>
              <w:bottom w:val="single" w:sz="4" w:space="0" w:color="000000"/>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Final stage</w:t>
            </w:r>
          </w:p>
        </w:tc>
        <w:tc>
          <w:tcPr>
            <w:tcW w:w="0" w:type="auto"/>
            <w:tcBorders>
              <w:top w:val="nil"/>
              <w:left w:val="nil"/>
              <w:bottom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T2/3</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115</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35</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3</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126</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27</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0</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r>
      <w:tr w:rsidR="0042168E" w:rsidRPr="00A07BBD" w:rsidTr="0042168E">
        <w:trPr>
          <w:trHeight w:val="288"/>
          <w:jc w:val="center"/>
        </w:trPr>
        <w:tc>
          <w:tcPr>
            <w:tcW w:w="0" w:type="auto"/>
            <w:vMerge/>
            <w:tcBorders>
              <w:top w:val="nil"/>
              <w:left w:val="nil"/>
              <w:bottom w:val="single" w:sz="4" w:space="0" w:color="000000"/>
              <w:right w:val="nil"/>
            </w:tcBorders>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T4a</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82</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176</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4</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49</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212</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w:t>
            </w:r>
          </w:p>
        </w:tc>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r>
      <w:tr w:rsidR="0042168E" w:rsidRPr="00A07BBD" w:rsidTr="0042168E">
        <w:trPr>
          <w:trHeight w:val="288"/>
          <w:jc w:val="center"/>
        </w:trPr>
        <w:tc>
          <w:tcPr>
            <w:tcW w:w="0" w:type="auto"/>
            <w:vMerge/>
            <w:tcBorders>
              <w:top w:val="nil"/>
              <w:left w:val="nil"/>
              <w:bottom w:val="single" w:sz="4" w:space="0" w:color="000000"/>
              <w:right w:val="nil"/>
            </w:tcBorders>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T4b</w:t>
            </w: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22</w:t>
            </w: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136</w:t>
            </w: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9</w:t>
            </w: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0</w:t>
            </w: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0</w:t>
            </w: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167</w:t>
            </w:r>
          </w:p>
        </w:tc>
        <w:tc>
          <w:tcPr>
            <w:tcW w:w="0" w:type="auto"/>
            <w:tcBorders>
              <w:top w:val="nil"/>
              <w:left w:val="nil"/>
              <w:bottom w:val="single" w:sz="4" w:space="0" w:color="auto"/>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r>
      <w:tr w:rsidR="0042168E" w:rsidRPr="00A07BBD" w:rsidTr="0042168E">
        <w:trPr>
          <w:trHeight w:val="288"/>
          <w:jc w:val="center"/>
        </w:trPr>
        <w:tc>
          <w:tcPr>
            <w:tcW w:w="0" w:type="auto"/>
            <w:tcBorders>
              <w:top w:val="nil"/>
              <w:left w:val="nil"/>
              <w:bottom w:val="nil"/>
              <w:right w:val="nil"/>
            </w:tcBorders>
            <w:shd w:val="clear" w:color="auto" w:fill="auto"/>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Acc.</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Sens.</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Spec.</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PPV</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NPV</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Acc.</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Sens.</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Spec.</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PPV</w:t>
            </w:r>
          </w:p>
        </w:tc>
        <w:tc>
          <w:tcPr>
            <w:tcW w:w="0" w:type="auto"/>
            <w:tcBorders>
              <w:top w:val="single" w:sz="4" w:space="0" w:color="auto"/>
              <w:left w:val="nil"/>
              <w:bottom w:val="single" w:sz="4" w:space="0" w:color="auto"/>
              <w:right w:val="nil"/>
            </w:tcBorders>
            <w:shd w:val="clear" w:color="000000" w:fill="FFFFFF"/>
            <w:noWrap/>
            <w:vAlign w:val="center"/>
            <w:hideMark/>
          </w:tcPr>
          <w:p w:rsidR="0042168E" w:rsidRPr="00A07BBD" w:rsidRDefault="0042168E"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NPV</w:t>
            </w:r>
          </w:p>
        </w:tc>
      </w:tr>
      <w:tr w:rsidR="0042168E" w:rsidRPr="00375959" w:rsidTr="0042168E">
        <w:trPr>
          <w:trHeight w:val="288"/>
          <w:jc w:val="center"/>
        </w:trPr>
        <w:tc>
          <w:tcPr>
            <w:tcW w:w="0" w:type="auto"/>
            <w:tcBorders>
              <w:top w:val="nil"/>
              <w:left w:val="nil"/>
              <w:bottom w:val="nil"/>
              <w:right w:val="nil"/>
            </w:tcBorders>
            <w:shd w:val="clear" w:color="auto" w:fill="auto"/>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T2/3</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76%</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75%</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76%</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53%</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90%</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87%</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82%</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89%</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72%</w:t>
            </w:r>
          </w:p>
        </w:tc>
        <w:tc>
          <w:tcPr>
            <w:tcW w:w="0" w:type="auto"/>
            <w:tcBorders>
              <w:top w:val="single" w:sz="4" w:space="0" w:color="auto"/>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93%</w:t>
            </w:r>
          </w:p>
        </w:tc>
      </w:tr>
      <w:tr w:rsidR="0042168E" w:rsidRPr="00375959" w:rsidTr="0042168E">
        <w:trPr>
          <w:trHeight w:val="288"/>
          <w:jc w:val="center"/>
        </w:trPr>
        <w:tc>
          <w:tcPr>
            <w:tcW w:w="0" w:type="auto"/>
            <w:tcBorders>
              <w:top w:val="nil"/>
              <w:left w:val="nil"/>
              <w:bottom w:val="nil"/>
              <w:right w:val="nil"/>
            </w:tcBorders>
            <w:shd w:val="clear" w:color="auto" w:fill="auto"/>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T4a</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56%</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67%</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47%</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51%</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63%</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87%</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81%</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92%</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89%</w:t>
            </w:r>
          </w:p>
        </w:tc>
        <w:tc>
          <w:tcPr>
            <w:tcW w:w="0" w:type="auto"/>
            <w:tcBorders>
              <w:top w:val="nil"/>
              <w:left w:val="nil"/>
              <w:bottom w:val="nil"/>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85%</w:t>
            </w:r>
          </w:p>
        </w:tc>
      </w:tr>
      <w:tr w:rsidR="0042168E" w:rsidRPr="00375959" w:rsidTr="0042168E">
        <w:trPr>
          <w:trHeight w:val="288"/>
          <w:jc w:val="center"/>
        </w:trPr>
        <w:tc>
          <w:tcPr>
            <w:tcW w:w="0" w:type="auto"/>
            <w:tcBorders>
              <w:top w:val="nil"/>
              <w:left w:val="nil"/>
              <w:bottom w:val="single" w:sz="4" w:space="0" w:color="auto"/>
              <w:right w:val="nil"/>
            </w:tcBorders>
            <w:shd w:val="clear" w:color="auto" w:fill="auto"/>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T4b</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72%</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5%</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98%</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56%</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72%</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100%</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100%</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100%</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99%</w:t>
            </w:r>
          </w:p>
        </w:tc>
        <w:tc>
          <w:tcPr>
            <w:tcW w:w="0" w:type="auto"/>
            <w:tcBorders>
              <w:top w:val="nil"/>
              <w:left w:val="nil"/>
              <w:bottom w:val="single" w:sz="4" w:space="0" w:color="auto"/>
              <w:right w:val="nil"/>
            </w:tcBorders>
            <w:shd w:val="clear" w:color="000000" w:fill="FFFFFF"/>
            <w:noWrap/>
            <w:vAlign w:val="center"/>
            <w:hideMark/>
          </w:tcPr>
          <w:p w:rsidR="0042168E" w:rsidRPr="00375959" w:rsidRDefault="0042168E"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100%</w:t>
            </w:r>
          </w:p>
        </w:tc>
      </w:tr>
    </w:tbl>
    <w:p w:rsidR="00375959" w:rsidRPr="00A07BBD" w:rsidRDefault="00375959"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Overall accuracy: 51.5% (computed tomography), and 86.8% (staging laparoscopy). Acc.</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Accuracy; Sens.</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Sensitivity; Spec.</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Specificity; PPV</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Positive predictive value; NPV</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Negative predictive value</w:t>
      </w:r>
      <w:r>
        <w:rPr>
          <w:rFonts w:ascii="Book Antiqua" w:hAnsi="Book Antiqua" w:hint="eastAsia"/>
          <w:color w:val="000000" w:themeColor="text1"/>
          <w:sz w:val="24"/>
          <w:szCs w:val="24"/>
        </w:rPr>
        <w:t>.</w:t>
      </w:r>
    </w:p>
    <w:p w:rsidR="00CE2682" w:rsidRPr="00375959" w:rsidRDefault="00CE2682" w:rsidP="00AC300F">
      <w:pPr>
        <w:adjustRightInd w:val="0"/>
        <w:snapToGrid w:val="0"/>
        <w:spacing w:line="360" w:lineRule="auto"/>
        <w:rPr>
          <w:rFonts w:ascii="Book Antiqua" w:hAnsi="Book Antiqua"/>
          <w:color w:val="000000" w:themeColor="text1"/>
          <w:sz w:val="24"/>
          <w:szCs w:val="24"/>
        </w:rPr>
      </w:pPr>
    </w:p>
    <w:p w:rsidR="00A07BBD" w:rsidRPr="00A07BBD" w:rsidRDefault="00A07BBD" w:rsidP="00AC300F">
      <w:pPr>
        <w:adjustRightInd w:val="0"/>
        <w:snapToGrid w:val="0"/>
        <w:spacing w:line="360" w:lineRule="auto"/>
        <w:rPr>
          <w:rFonts w:ascii="Book Antiqua" w:eastAsia="Arial Unicode MS" w:hAnsi="Book Antiqua"/>
          <w:b/>
          <w:color w:val="000000" w:themeColor="text1"/>
          <w:sz w:val="24"/>
          <w:szCs w:val="24"/>
        </w:rPr>
      </w:pPr>
      <w:r w:rsidRPr="00A07BBD">
        <w:rPr>
          <w:rFonts w:ascii="Book Antiqua" w:eastAsia="Arial Unicode MS" w:hAnsi="Book Antiqua"/>
          <w:b/>
          <w:color w:val="000000" w:themeColor="text1"/>
          <w:sz w:val="24"/>
          <w:szCs w:val="24"/>
        </w:rPr>
        <w:br w:type="page"/>
      </w:r>
    </w:p>
    <w:p w:rsidR="00BC3317" w:rsidRPr="00A07BBD" w:rsidRDefault="0042168E" w:rsidP="00AC300F">
      <w:pPr>
        <w:adjustRightInd w:val="0"/>
        <w:snapToGrid w:val="0"/>
        <w:spacing w:line="360" w:lineRule="auto"/>
        <w:rPr>
          <w:rFonts w:ascii="Book Antiqua" w:eastAsia="Arial Unicode MS" w:hAnsi="Book Antiqua"/>
          <w:b/>
          <w:color w:val="000000" w:themeColor="text1"/>
          <w:sz w:val="24"/>
          <w:szCs w:val="24"/>
        </w:rPr>
      </w:pPr>
      <w:r w:rsidRPr="00A07BBD">
        <w:rPr>
          <w:rFonts w:ascii="Book Antiqua" w:eastAsia="Arial Unicode MS" w:hAnsi="Book Antiqua"/>
          <w:b/>
          <w:color w:val="000000" w:themeColor="text1"/>
          <w:sz w:val="24"/>
          <w:szCs w:val="24"/>
        </w:rPr>
        <w:lastRenderedPageBreak/>
        <w:t>Table 3</w:t>
      </w:r>
      <w:r w:rsidR="00BC3317" w:rsidRPr="00A07BBD">
        <w:rPr>
          <w:rFonts w:ascii="Book Antiqua" w:eastAsia="Arial Unicode MS" w:hAnsi="Book Antiqua"/>
          <w:b/>
          <w:color w:val="000000" w:themeColor="text1"/>
          <w:sz w:val="24"/>
          <w:szCs w:val="24"/>
        </w:rPr>
        <w:t xml:space="preserve"> </w:t>
      </w:r>
      <w:r w:rsidR="00BC3317" w:rsidRPr="00A07BBD">
        <w:rPr>
          <w:rFonts w:ascii="Book Antiqua" w:hAnsi="Book Antiqua"/>
          <w:b/>
          <w:color w:val="000000" w:themeColor="text1"/>
          <w:sz w:val="24"/>
          <w:szCs w:val="24"/>
        </w:rPr>
        <w:t>Agreement of endoscopic and laparoscopic staging of T stage</w:t>
      </w:r>
      <w:r w:rsidR="00CE2BED" w:rsidRPr="00A07BBD">
        <w:rPr>
          <w:rFonts w:ascii="Book Antiqua" w:hAnsi="Book Antiqua"/>
          <w:b/>
          <w:color w:val="000000" w:themeColor="text1"/>
          <w:sz w:val="24"/>
          <w:szCs w:val="24"/>
        </w:rPr>
        <w:t xml:space="preserve"> </w:t>
      </w:r>
      <w:r w:rsidR="00BC3317" w:rsidRPr="00A07BBD">
        <w:rPr>
          <w:rFonts w:ascii="Book Antiqua" w:hAnsi="Book Antiqua"/>
          <w:b/>
          <w:color w:val="000000" w:themeColor="text1"/>
          <w:sz w:val="24"/>
          <w:szCs w:val="24"/>
        </w:rPr>
        <w:t>(</w:t>
      </w:r>
      <w:r w:rsidR="00BC3317" w:rsidRPr="00A07BBD">
        <w:rPr>
          <w:rFonts w:ascii="Book Antiqua" w:hAnsi="Book Antiqua"/>
          <w:b/>
          <w:i/>
          <w:color w:val="000000" w:themeColor="text1"/>
          <w:sz w:val="24"/>
          <w:szCs w:val="24"/>
        </w:rPr>
        <w:t>n</w:t>
      </w:r>
      <w:r w:rsidR="00A07BBD" w:rsidRPr="00A07BBD">
        <w:rPr>
          <w:rFonts w:ascii="Book Antiqua" w:hAnsi="Book Antiqua"/>
          <w:b/>
          <w:i/>
          <w:color w:val="000000" w:themeColor="text1"/>
          <w:sz w:val="24"/>
          <w:szCs w:val="24"/>
        </w:rPr>
        <w:t xml:space="preserve"> </w:t>
      </w:r>
      <w:r w:rsidR="00BC3317" w:rsidRPr="00A07BBD">
        <w:rPr>
          <w:rFonts w:ascii="Book Antiqua" w:hAnsi="Book Antiqua"/>
          <w:b/>
          <w:color w:val="000000" w:themeColor="text1"/>
          <w:sz w:val="24"/>
          <w:szCs w:val="24"/>
        </w:rPr>
        <w:t>=</w:t>
      </w:r>
      <w:r w:rsidR="00A07BBD" w:rsidRPr="00A07BBD">
        <w:rPr>
          <w:rFonts w:ascii="Book Antiqua" w:hAnsi="Book Antiqua"/>
          <w:b/>
          <w:color w:val="000000" w:themeColor="text1"/>
          <w:sz w:val="24"/>
          <w:szCs w:val="24"/>
        </w:rPr>
        <w:t xml:space="preserve"> </w:t>
      </w:r>
      <w:r w:rsidR="00BC3317" w:rsidRPr="00A07BBD">
        <w:rPr>
          <w:rFonts w:ascii="Book Antiqua" w:hAnsi="Book Antiqua"/>
          <w:b/>
          <w:color w:val="000000" w:themeColor="text1"/>
          <w:sz w:val="24"/>
          <w:szCs w:val="24"/>
        </w:rPr>
        <w:t>150)</w:t>
      </w:r>
    </w:p>
    <w:tbl>
      <w:tblPr>
        <w:tblW w:w="0" w:type="auto"/>
        <w:tblInd w:w="108" w:type="dxa"/>
        <w:tblLook w:val="04A0" w:firstRow="1" w:lastRow="0" w:firstColumn="1" w:lastColumn="0" w:noHBand="0" w:noVBand="1"/>
      </w:tblPr>
      <w:tblGrid>
        <w:gridCol w:w="720"/>
        <w:gridCol w:w="695"/>
        <w:gridCol w:w="630"/>
        <w:gridCol w:w="704"/>
        <w:gridCol w:w="712"/>
        <w:gridCol w:w="633"/>
        <w:gridCol w:w="682"/>
        <w:gridCol w:w="229"/>
        <w:gridCol w:w="630"/>
        <w:gridCol w:w="788"/>
        <w:gridCol w:w="777"/>
        <w:gridCol w:w="691"/>
        <w:gridCol w:w="721"/>
      </w:tblGrid>
      <w:tr w:rsidR="00A954F4" w:rsidRPr="00A07BBD" w:rsidTr="00E01F8E">
        <w:trPr>
          <w:trHeight w:val="300"/>
        </w:trPr>
        <w:tc>
          <w:tcPr>
            <w:tcW w:w="0" w:type="auto"/>
            <w:tcBorders>
              <w:top w:val="single" w:sz="4" w:space="0" w:color="auto"/>
              <w:left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gridSpan w:val="3"/>
            <w:tcBorders>
              <w:top w:val="single" w:sz="4" w:space="0" w:color="auto"/>
              <w:left w:val="nil"/>
              <w:bottom w:val="single" w:sz="4" w:space="0" w:color="auto"/>
              <w:right w:val="nil"/>
            </w:tcBorders>
            <w:shd w:val="clear" w:color="auto" w:fill="auto"/>
            <w:vAlign w:val="center"/>
            <w:hideMark/>
          </w:tcPr>
          <w:p w:rsidR="00BC3317" w:rsidRPr="00A07BBD" w:rsidRDefault="00CE268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E</w:t>
            </w:r>
            <w:r w:rsidR="00BC3317" w:rsidRPr="00A07BBD">
              <w:rPr>
                <w:rFonts w:ascii="Book Antiqua" w:hAnsi="Book Antiqua"/>
                <w:b/>
                <w:bCs/>
                <w:color w:val="000000" w:themeColor="text1"/>
                <w:kern w:val="0"/>
                <w:sz w:val="24"/>
                <w:szCs w:val="24"/>
              </w:rPr>
              <w:t>ndoscopic ultrasound</w:t>
            </w:r>
          </w:p>
        </w:tc>
        <w:tc>
          <w:tcPr>
            <w:tcW w:w="0" w:type="auto"/>
            <w:tcBorders>
              <w:top w:val="single" w:sz="4" w:space="0" w:color="auto"/>
              <w:left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231" w:type="dxa"/>
            <w:tcBorders>
              <w:top w:val="single" w:sz="4" w:space="0" w:color="auto"/>
              <w:left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629" w:type="dxa"/>
            <w:tcBorders>
              <w:top w:val="single" w:sz="4" w:space="0" w:color="auto"/>
              <w:left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gridSpan w:val="3"/>
            <w:tcBorders>
              <w:top w:val="single" w:sz="4" w:space="0" w:color="auto"/>
              <w:left w:val="nil"/>
              <w:bottom w:val="single" w:sz="4" w:space="0" w:color="auto"/>
              <w:right w:val="nil"/>
            </w:tcBorders>
            <w:shd w:val="clear" w:color="000000" w:fill="FFFFFF"/>
            <w:noWrap/>
            <w:vAlign w:val="center"/>
            <w:hideMark/>
          </w:tcPr>
          <w:p w:rsidR="00BC3317" w:rsidRPr="00A07BBD" w:rsidRDefault="00CE268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w:t>
            </w:r>
            <w:r w:rsidR="00BC3317" w:rsidRPr="00A07BBD">
              <w:rPr>
                <w:rFonts w:ascii="Book Antiqua" w:hAnsi="Book Antiqua"/>
                <w:b/>
                <w:bCs/>
                <w:color w:val="000000" w:themeColor="text1"/>
                <w:kern w:val="0"/>
                <w:sz w:val="24"/>
                <w:szCs w:val="24"/>
              </w:rPr>
              <w:t>taging laparoscopy</w:t>
            </w:r>
          </w:p>
        </w:tc>
        <w:tc>
          <w:tcPr>
            <w:tcW w:w="0" w:type="auto"/>
            <w:tcBorders>
              <w:top w:val="single" w:sz="4" w:space="0" w:color="auto"/>
              <w:left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r>
      <w:tr w:rsidR="00A954F4" w:rsidRPr="00A07BBD" w:rsidTr="00E01F8E">
        <w:trPr>
          <w:trHeight w:val="288"/>
        </w:trPr>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bottom w:val="nil"/>
              <w:right w:val="nil"/>
            </w:tcBorders>
            <w:shd w:val="clear" w:color="auto" w:fill="auto"/>
            <w:vAlign w:val="center"/>
            <w:hideMark/>
          </w:tcPr>
          <w:p w:rsidR="00BC3317" w:rsidRPr="00A07BBD" w:rsidRDefault="007D3AF8"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T2/3</w:t>
            </w: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T4a</w:t>
            </w: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T4b</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231" w:type="dxa"/>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629" w:type="dxa"/>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bottom w:val="nil"/>
              <w:right w:val="nil"/>
            </w:tcBorders>
            <w:shd w:val="clear" w:color="auto" w:fill="auto"/>
            <w:vAlign w:val="center"/>
            <w:hideMark/>
          </w:tcPr>
          <w:p w:rsidR="00BC3317" w:rsidRPr="00A07BBD" w:rsidRDefault="007D3AF8"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T2/3</w:t>
            </w: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T4a</w:t>
            </w: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T4b</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r>
      <w:tr w:rsidR="00A954F4" w:rsidRPr="00A07BBD" w:rsidTr="00E01F8E">
        <w:trPr>
          <w:trHeight w:val="288"/>
        </w:trPr>
        <w:tc>
          <w:tcPr>
            <w:tcW w:w="0" w:type="auto"/>
            <w:vMerge w:val="restart"/>
            <w:tcBorders>
              <w:top w:val="nil"/>
              <w:left w:val="nil"/>
              <w:bottom w:val="single" w:sz="4" w:space="0" w:color="000000"/>
              <w:right w:val="nil"/>
            </w:tcBorders>
            <w:shd w:val="clear" w:color="auto" w:fill="auto"/>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Final stage</w:t>
            </w:r>
          </w:p>
        </w:tc>
        <w:tc>
          <w:tcPr>
            <w:tcW w:w="0" w:type="auto"/>
            <w:tcBorders>
              <w:top w:val="nil"/>
              <w:left w:val="nil"/>
              <w:bottom w:val="nil"/>
              <w:right w:val="nil"/>
            </w:tcBorders>
            <w:shd w:val="clear" w:color="auto" w:fill="auto"/>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T2/3</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28</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42</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3</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231" w:type="dxa"/>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629" w:type="dxa"/>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64</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9</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0</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r>
      <w:tr w:rsidR="00A954F4" w:rsidRPr="00A07BBD" w:rsidTr="00E01F8E">
        <w:trPr>
          <w:trHeight w:val="288"/>
        </w:trPr>
        <w:tc>
          <w:tcPr>
            <w:tcW w:w="0" w:type="auto"/>
            <w:vMerge/>
            <w:tcBorders>
              <w:top w:val="nil"/>
              <w:left w:val="nil"/>
              <w:bottom w:val="single" w:sz="4" w:space="0" w:color="000000"/>
              <w:right w:val="nil"/>
            </w:tcBorders>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T4a</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4</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29</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18</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231" w:type="dxa"/>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629" w:type="dxa"/>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8</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42</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w:t>
            </w:r>
          </w:p>
        </w:tc>
        <w:tc>
          <w:tcPr>
            <w:tcW w:w="0" w:type="auto"/>
            <w:tcBorders>
              <w:top w:val="nil"/>
              <w:left w:val="nil"/>
              <w:bottom w:val="nil"/>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r>
      <w:tr w:rsidR="00A954F4" w:rsidRPr="00A07BBD" w:rsidTr="00E01F8E">
        <w:trPr>
          <w:trHeight w:val="288"/>
        </w:trPr>
        <w:tc>
          <w:tcPr>
            <w:tcW w:w="0" w:type="auto"/>
            <w:vMerge/>
            <w:tcBorders>
              <w:top w:val="nil"/>
              <w:left w:val="nil"/>
              <w:bottom w:val="single" w:sz="4" w:space="0" w:color="000000"/>
              <w:right w:val="nil"/>
            </w:tcBorders>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T4b</w:t>
            </w: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0</w:t>
            </w: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11</w:t>
            </w: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15</w:t>
            </w: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231" w:type="dxa"/>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629" w:type="dxa"/>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0</w:t>
            </w: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0</w:t>
            </w: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26</w:t>
            </w:r>
          </w:p>
        </w:tc>
        <w:tc>
          <w:tcPr>
            <w:tcW w:w="0" w:type="auto"/>
            <w:tcBorders>
              <w:top w:val="nil"/>
              <w:left w:val="nil"/>
              <w:bottom w:val="single" w:sz="4" w:space="0" w:color="auto"/>
              <w:right w:val="nil"/>
            </w:tcBorders>
            <w:shd w:val="clear" w:color="auto" w:fill="auto"/>
            <w:noWrap/>
            <w:vAlign w:val="center"/>
            <w:hideMark/>
          </w:tcPr>
          <w:p w:rsidR="00936B62" w:rsidRPr="00A07BBD" w:rsidRDefault="00936B62" w:rsidP="00AC300F">
            <w:pPr>
              <w:widowControl/>
              <w:adjustRightInd w:val="0"/>
              <w:snapToGrid w:val="0"/>
              <w:spacing w:line="360" w:lineRule="auto"/>
              <w:rPr>
                <w:rFonts w:ascii="Book Antiqua" w:hAnsi="Book Antiqua"/>
                <w:b/>
                <w:bCs/>
                <w:color w:val="000000" w:themeColor="text1"/>
                <w:kern w:val="0"/>
                <w:sz w:val="24"/>
                <w:szCs w:val="24"/>
              </w:rPr>
            </w:pPr>
          </w:p>
        </w:tc>
      </w:tr>
      <w:tr w:rsidR="00A954F4" w:rsidRPr="00375959" w:rsidTr="00E01F8E">
        <w:trPr>
          <w:trHeight w:val="288"/>
        </w:trPr>
        <w:tc>
          <w:tcPr>
            <w:tcW w:w="0" w:type="auto"/>
            <w:tcBorders>
              <w:top w:val="nil"/>
              <w:left w:val="nil"/>
              <w:bottom w:val="nil"/>
              <w:right w:val="nil"/>
            </w:tcBorders>
            <w:shd w:val="clear" w:color="auto" w:fill="auto"/>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Acc.</w:t>
            </w: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Sens.</w:t>
            </w: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Spec.</w:t>
            </w: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PPV</w:t>
            </w: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NPV</w:t>
            </w:r>
          </w:p>
        </w:tc>
        <w:tc>
          <w:tcPr>
            <w:tcW w:w="231" w:type="dxa"/>
            <w:tcBorders>
              <w:top w:val="nil"/>
              <w:left w:val="nil"/>
              <w:bottom w:val="nil"/>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p>
        </w:tc>
        <w:tc>
          <w:tcPr>
            <w:tcW w:w="629" w:type="dxa"/>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Acc.</w:t>
            </w: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Sens.</w:t>
            </w: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Spec.</w:t>
            </w: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PPV</w:t>
            </w:r>
          </w:p>
        </w:tc>
        <w:tc>
          <w:tcPr>
            <w:tcW w:w="0" w:type="auto"/>
            <w:tcBorders>
              <w:top w:val="nil"/>
              <w:left w:val="nil"/>
              <w:bottom w:val="single" w:sz="4" w:space="0" w:color="auto"/>
              <w:right w:val="nil"/>
            </w:tcBorders>
            <w:shd w:val="clear" w:color="000000" w:fill="FFFFFF"/>
            <w:noWrap/>
            <w:vAlign w:val="center"/>
            <w:hideMark/>
          </w:tcPr>
          <w:p w:rsidR="00936B62" w:rsidRPr="00375959" w:rsidRDefault="00936B62"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NPV</w:t>
            </w:r>
          </w:p>
        </w:tc>
      </w:tr>
      <w:tr w:rsidR="00A954F4" w:rsidRPr="00375959" w:rsidTr="00E01F8E">
        <w:trPr>
          <w:trHeight w:val="288"/>
        </w:trPr>
        <w:tc>
          <w:tcPr>
            <w:tcW w:w="0" w:type="auto"/>
            <w:tcBorders>
              <w:top w:val="nil"/>
              <w:left w:val="nil"/>
              <w:bottom w:val="nil"/>
              <w:right w:val="nil"/>
            </w:tcBorders>
            <w:shd w:val="clear" w:color="auto" w:fill="auto"/>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T2/3</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67%</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38%</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95%</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88%</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62%</w:t>
            </w:r>
          </w:p>
        </w:tc>
        <w:tc>
          <w:tcPr>
            <w:tcW w:w="231" w:type="dxa"/>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p>
        </w:tc>
        <w:tc>
          <w:tcPr>
            <w:tcW w:w="629" w:type="dxa"/>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89%</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88%</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90%</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89%</w:t>
            </w:r>
          </w:p>
        </w:tc>
        <w:tc>
          <w:tcPr>
            <w:tcW w:w="0" w:type="auto"/>
            <w:tcBorders>
              <w:top w:val="single" w:sz="4" w:space="0" w:color="auto"/>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88%</w:t>
            </w:r>
          </w:p>
        </w:tc>
      </w:tr>
      <w:tr w:rsidR="00A954F4" w:rsidRPr="00375959" w:rsidTr="00E01F8E">
        <w:trPr>
          <w:trHeight w:val="288"/>
        </w:trPr>
        <w:tc>
          <w:tcPr>
            <w:tcW w:w="0" w:type="auto"/>
            <w:tcBorders>
              <w:top w:val="nil"/>
              <w:left w:val="nil"/>
              <w:bottom w:val="nil"/>
              <w:right w:val="nil"/>
            </w:tcBorders>
            <w:shd w:val="clear" w:color="auto" w:fill="auto"/>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T4a</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50%</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57%</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46%</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35%</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68%</w:t>
            </w:r>
          </w:p>
        </w:tc>
        <w:tc>
          <w:tcPr>
            <w:tcW w:w="231" w:type="dxa"/>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p>
        </w:tc>
        <w:tc>
          <w:tcPr>
            <w:tcW w:w="629" w:type="dxa"/>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88%</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82%</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91%</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82%</w:t>
            </w:r>
          </w:p>
        </w:tc>
        <w:tc>
          <w:tcPr>
            <w:tcW w:w="0" w:type="auto"/>
            <w:tcBorders>
              <w:top w:val="nil"/>
              <w:left w:val="nil"/>
              <w:bottom w:val="nil"/>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91%</w:t>
            </w:r>
          </w:p>
        </w:tc>
      </w:tr>
      <w:tr w:rsidR="00A954F4" w:rsidRPr="00375959" w:rsidTr="00E01F8E">
        <w:trPr>
          <w:trHeight w:val="288"/>
        </w:trPr>
        <w:tc>
          <w:tcPr>
            <w:tcW w:w="0" w:type="auto"/>
            <w:tcBorders>
              <w:top w:val="nil"/>
              <w:left w:val="nil"/>
              <w:bottom w:val="single" w:sz="4" w:space="0" w:color="auto"/>
              <w:right w:val="nil"/>
            </w:tcBorders>
            <w:shd w:val="clear" w:color="auto" w:fill="auto"/>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T4b</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79%</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58%</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83%</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42%</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90%</w:t>
            </w:r>
          </w:p>
        </w:tc>
        <w:tc>
          <w:tcPr>
            <w:tcW w:w="231" w:type="dxa"/>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p>
        </w:tc>
        <w:tc>
          <w:tcPr>
            <w:tcW w:w="629" w:type="dxa"/>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99%</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100%</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99%</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96%</w:t>
            </w:r>
          </w:p>
        </w:tc>
        <w:tc>
          <w:tcPr>
            <w:tcW w:w="0" w:type="auto"/>
            <w:tcBorders>
              <w:top w:val="nil"/>
              <w:left w:val="nil"/>
              <w:bottom w:val="single" w:sz="4" w:space="0" w:color="auto"/>
              <w:right w:val="nil"/>
            </w:tcBorders>
            <w:shd w:val="clear" w:color="000000" w:fill="FFFFFF"/>
            <w:noWrap/>
            <w:vAlign w:val="center"/>
            <w:hideMark/>
          </w:tcPr>
          <w:p w:rsidR="00146E48" w:rsidRPr="00375959" w:rsidRDefault="00146E48" w:rsidP="00AC300F">
            <w:pPr>
              <w:widowControl/>
              <w:adjustRightInd w:val="0"/>
              <w:snapToGrid w:val="0"/>
              <w:spacing w:line="360" w:lineRule="auto"/>
              <w:rPr>
                <w:rFonts w:ascii="Book Antiqua" w:hAnsi="Book Antiqua"/>
                <w:bCs/>
                <w:color w:val="000000" w:themeColor="text1"/>
                <w:kern w:val="0"/>
                <w:sz w:val="24"/>
                <w:szCs w:val="24"/>
              </w:rPr>
            </w:pPr>
            <w:r w:rsidRPr="00375959">
              <w:rPr>
                <w:rFonts w:ascii="Book Antiqua" w:hAnsi="Book Antiqua"/>
                <w:bCs/>
                <w:color w:val="000000" w:themeColor="text1"/>
                <w:kern w:val="0"/>
                <w:sz w:val="24"/>
                <w:szCs w:val="24"/>
              </w:rPr>
              <w:t>100%</w:t>
            </w:r>
          </w:p>
        </w:tc>
      </w:tr>
    </w:tbl>
    <w:p w:rsidR="00E01F8E" w:rsidRPr="00A07BBD" w:rsidRDefault="00E01F8E"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Overall accuracy: 48.0% (endoscopic ultrasound), and 86.7% (staging laparoscopy). Acc.</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Accuracy; Sens.</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Sensitivity; Spec.</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Specificity; PPV</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Positive predictive value; NPV</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Negative predictive value</w:t>
      </w:r>
      <w:r>
        <w:rPr>
          <w:rFonts w:ascii="Book Antiqua" w:hAnsi="Book Antiqua" w:hint="eastAsia"/>
          <w:color w:val="000000" w:themeColor="text1"/>
          <w:sz w:val="24"/>
          <w:szCs w:val="24"/>
        </w:rPr>
        <w:t>.</w:t>
      </w:r>
    </w:p>
    <w:p w:rsidR="003B6BA6" w:rsidRPr="00E01F8E" w:rsidRDefault="003B6BA6" w:rsidP="00AC300F">
      <w:pPr>
        <w:adjustRightInd w:val="0"/>
        <w:snapToGrid w:val="0"/>
        <w:spacing w:line="360" w:lineRule="auto"/>
        <w:rPr>
          <w:rFonts w:ascii="Book Antiqua" w:hAnsi="Book Antiqua"/>
          <w:color w:val="000000" w:themeColor="text1"/>
          <w:sz w:val="24"/>
          <w:szCs w:val="24"/>
        </w:rPr>
      </w:pPr>
    </w:p>
    <w:p w:rsidR="003B6BA6" w:rsidRPr="00A07BBD" w:rsidRDefault="003B6BA6" w:rsidP="00AC300F">
      <w:pPr>
        <w:widowControl/>
        <w:adjustRightInd w:val="0"/>
        <w:snapToGrid w:val="0"/>
        <w:spacing w:line="360" w:lineRule="auto"/>
        <w:jc w:val="left"/>
        <w:rPr>
          <w:rFonts w:ascii="Book Antiqua" w:hAnsi="Book Antiqua"/>
          <w:color w:val="000000" w:themeColor="text1"/>
          <w:sz w:val="24"/>
          <w:szCs w:val="24"/>
        </w:rPr>
      </w:pPr>
      <w:r w:rsidRPr="00A07BBD">
        <w:rPr>
          <w:rFonts w:ascii="Book Antiqua" w:hAnsi="Book Antiqua"/>
          <w:color w:val="000000" w:themeColor="text1"/>
          <w:sz w:val="24"/>
          <w:szCs w:val="24"/>
        </w:rPr>
        <w:br w:type="page"/>
      </w:r>
    </w:p>
    <w:p w:rsidR="00BC3317" w:rsidRPr="00573114" w:rsidRDefault="0042168E" w:rsidP="00AC300F">
      <w:pPr>
        <w:adjustRightInd w:val="0"/>
        <w:snapToGrid w:val="0"/>
        <w:spacing w:line="360" w:lineRule="auto"/>
        <w:rPr>
          <w:rFonts w:ascii="Book Antiqua" w:hAnsi="Book Antiqua"/>
          <w:b/>
          <w:color w:val="000000" w:themeColor="text1"/>
          <w:sz w:val="24"/>
          <w:szCs w:val="24"/>
        </w:rPr>
      </w:pPr>
      <w:r w:rsidRPr="00573114">
        <w:rPr>
          <w:rFonts w:ascii="Book Antiqua" w:eastAsia="Arial Unicode MS" w:hAnsi="Book Antiqua"/>
          <w:b/>
          <w:color w:val="000000" w:themeColor="text1"/>
          <w:sz w:val="24"/>
          <w:szCs w:val="24"/>
        </w:rPr>
        <w:lastRenderedPageBreak/>
        <w:t>Table 4</w:t>
      </w:r>
      <w:r w:rsidR="00BC3317" w:rsidRPr="00573114">
        <w:rPr>
          <w:rFonts w:ascii="Book Antiqua" w:eastAsia="Arial Unicode MS" w:hAnsi="Book Antiqua"/>
          <w:b/>
          <w:color w:val="000000" w:themeColor="text1"/>
          <w:sz w:val="24"/>
          <w:szCs w:val="24"/>
        </w:rPr>
        <w:t xml:space="preserve"> </w:t>
      </w:r>
      <w:r w:rsidR="00BC3317" w:rsidRPr="00573114">
        <w:rPr>
          <w:rFonts w:ascii="Book Antiqua" w:hAnsi="Book Antiqua"/>
          <w:b/>
          <w:color w:val="000000" w:themeColor="text1"/>
          <w:sz w:val="24"/>
          <w:szCs w:val="24"/>
        </w:rPr>
        <w:t>Agreement of computed tomographic and laparoscopic staging of M stage</w:t>
      </w:r>
      <w:r w:rsidR="00CE2BED" w:rsidRPr="00573114">
        <w:rPr>
          <w:rFonts w:ascii="Book Antiqua" w:hAnsi="Book Antiqua"/>
          <w:b/>
          <w:color w:val="000000" w:themeColor="text1"/>
          <w:sz w:val="24"/>
          <w:szCs w:val="24"/>
        </w:rPr>
        <w:t xml:space="preserve"> </w:t>
      </w:r>
      <w:r w:rsidR="00BC3317" w:rsidRPr="00573114">
        <w:rPr>
          <w:rFonts w:ascii="Book Antiqua" w:hAnsi="Book Antiqua"/>
          <w:b/>
          <w:color w:val="000000" w:themeColor="text1"/>
          <w:sz w:val="24"/>
          <w:szCs w:val="24"/>
        </w:rPr>
        <w:t>(</w:t>
      </w:r>
      <w:r w:rsidR="00BC3317" w:rsidRPr="00573114">
        <w:rPr>
          <w:rFonts w:ascii="Book Antiqua" w:hAnsi="Book Antiqua"/>
          <w:b/>
          <w:i/>
          <w:color w:val="000000" w:themeColor="text1"/>
          <w:sz w:val="24"/>
          <w:szCs w:val="24"/>
        </w:rPr>
        <w:t>n</w:t>
      </w:r>
      <w:r w:rsidR="00573114" w:rsidRPr="00573114">
        <w:rPr>
          <w:rFonts w:ascii="Book Antiqua" w:hAnsi="Book Antiqua" w:hint="eastAsia"/>
          <w:b/>
          <w:i/>
          <w:color w:val="000000" w:themeColor="text1"/>
          <w:sz w:val="24"/>
          <w:szCs w:val="24"/>
        </w:rPr>
        <w:t xml:space="preserve"> </w:t>
      </w:r>
      <w:r w:rsidR="00BC3317" w:rsidRPr="00573114">
        <w:rPr>
          <w:rFonts w:ascii="Book Antiqua" w:hAnsi="Book Antiqua"/>
          <w:b/>
          <w:color w:val="000000" w:themeColor="text1"/>
          <w:sz w:val="24"/>
          <w:szCs w:val="24"/>
        </w:rPr>
        <w:t>=</w:t>
      </w:r>
      <w:r w:rsidR="00573114" w:rsidRPr="00573114">
        <w:rPr>
          <w:rFonts w:ascii="Book Antiqua" w:hAnsi="Book Antiqua" w:hint="eastAsia"/>
          <w:b/>
          <w:color w:val="000000" w:themeColor="text1"/>
          <w:sz w:val="24"/>
          <w:szCs w:val="24"/>
        </w:rPr>
        <w:t xml:space="preserve"> </w:t>
      </w:r>
      <w:r w:rsidR="00BC3317" w:rsidRPr="00573114">
        <w:rPr>
          <w:rFonts w:ascii="Book Antiqua" w:hAnsi="Book Antiqua"/>
          <w:b/>
          <w:color w:val="000000" w:themeColor="text1"/>
          <w:sz w:val="24"/>
          <w:szCs w:val="24"/>
        </w:rPr>
        <w:t>582)</w:t>
      </w:r>
    </w:p>
    <w:tbl>
      <w:tblPr>
        <w:tblW w:w="0" w:type="auto"/>
        <w:tblInd w:w="108" w:type="dxa"/>
        <w:tblLook w:val="04A0" w:firstRow="1" w:lastRow="0" w:firstColumn="1" w:lastColumn="0" w:noHBand="0" w:noVBand="1"/>
      </w:tblPr>
      <w:tblGrid>
        <w:gridCol w:w="714"/>
        <w:gridCol w:w="536"/>
        <w:gridCol w:w="624"/>
        <w:gridCol w:w="731"/>
        <w:gridCol w:w="731"/>
        <w:gridCol w:w="642"/>
        <w:gridCol w:w="726"/>
        <w:gridCol w:w="221"/>
        <w:gridCol w:w="726"/>
        <w:gridCol w:w="777"/>
        <w:gridCol w:w="776"/>
        <w:gridCol w:w="682"/>
        <w:gridCol w:w="726"/>
      </w:tblGrid>
      <w:tr w:rsidR="00A954F4" w:rsidRPr="00A07BBD" w:rsidTr="00A90C18">
        <w:trPr>
          <w:trHeight w:val="300"/>
        </w:trPr>
        <w:tc>
          <w:tcPr>
            <w:tcW w:w="0" w:type="auto"/>
            <w:tcBorders>
              <w:top w:val="single" w:sz="4" w:space="0" w:color="auto"/>
              <w:left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single" w:sz="4" w:space="0" w:color="auto"/>
              <w:left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single" w:sz="4" w:space="0" w:color="auto"/>
              <w:left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gridSpan w:val="3"/>
            <w:tcBorders>
              <w:top w:val="single" w:sz="4" w:space="0" w:color="auto"/>
              <w:left w:val="nil"/>
              <w:bottom w:val="single" w:sz="4" w:space="0" w:color="auto"/>
              <w:right w:val="nil"/>
            </w:tcBorders>
            <w:shd w:val="clear" w:color="auto" w:fill="auto"/>
            <w:vAlign w:val="center"/>
            <w:hideMark/>
          </w:tcPr>
          <w:p w:rsidR="00BC3317" w:rsidRPr="00A07BBD" w:rsidRDefault="00CE268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C</w:t>
            </w:r>
            <w:r w:rsidR="00BC3317" w:rsidRPr="00A07BBD">
              <w:rPr>
                <w:rFonts w:ascii="Book Antiqua" w:hAnsi="Book Antiqua"/>
                <w:b/>
                <w:bCs/>
                <w:color w:val="000000" w:themeColor="text1"/>
                <w:kern w:val="0"/>
                <w:sz w:val="24"/>
                <w:szCs w:val="24"/>
              </w:rPr>
              <w:t>omputed tomography</w:t>
            </w:r>
          </w:p>
        </w:tc>
        <w:tc>
          <w:tcPr>
            <w:tcW w:w="0" w:type="auto"/>
            <w:tcBorders>
              <w:top w:val="single" w:sz="4" w:space="0" w:color="auto"/>
              <w:left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single" w:sz="4" w:space="0" w:color="auto"/>
              <w:left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single" w:sz="4" w:space="0" w:color="auto"/>
              <w:left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gridSpan w:val="3"/>
            <w:tcBorders>
              <w:top w:val="single" w:sz="4" w:space="0" w:color="auto"/>
              <w:left w:val="nil"/>
              <w:bottom w:val="single" w:sz="4" w:space="0" w:color="auto"/>
              <w:right w:val="nil"/>
            </w:tcBorders>
            <w:shd w:val="clear" w:color="000000" w:fill="FFFFFF"/>
            <w:noWrap/>
            <w:vAlign w:val="center"/>
            <w:hideMark/>
          </w:tcPr>
          <w:p w:rsidR="00BC3317" w:rsidRPr="00A07BBD" w:rsidRDefault="00CE268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w:t>
            </w:r>
            <w:r w:rsidR="00BC3317" w:rsidRPr="00A07BBD">
              <w:rPr>
                <w:rFonts w:ascii="Book Antiqua" w:hAnsi="Book Antiqua"/>
                <w:b/>
                <w:bCs/>
                <w:color w:val="000000" w:themeColor="text1"/>
                <w:kern w:val="0"/>
                <w:sz w:val="24"/>
                <w:szCs w:val="24"/>
              </w:rPr>
              <w:t>taging laparoscopy</w:t>
            </w:r>
          </w:p>
        </w:tc>
        <w:tc>
          <w:tcPr>
            <w:tcW w:w="0" w:type="auto"/>
            <w:tcBorders>
              <w:top w:val="single" w:sz="4" w:space="0" w:color="auto"/>
              <w:left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r>
      <w:tr w:rsidR="00A954F4" w:rsidRPr="00A07BBD" w:rsidTr="00A90C18">
        <w:trPr>
          <w:trHeight w:val="288"/>
        </w:trPr>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eastAsia="Times New Roman" w:hAnsi="Book Antiqua"/>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eastAsia="Times New Roman" w:hAnsi="Book Antiqua"/>
                <w:color w:val="000000" w:themeColor="text1"/>
                <w:kern w:val="0"/>
                <w:sz w:val="24"/>
                <w:szCs w:val="24"/>
              </w:rPr>
            </w:pP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M0</w:t>
            </w: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M1</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eastAsia="Times New Roman" w:hAnsi="Book Antiqua"/>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eastAsia="Times New Roman" w:hAnsi="Book Antiqua"/>
                <w:color w:val="000000" w:themeColor="text1"/>
                <w:kern w:val="0"/>
                <w:sz w:val="24"/>
                <w:szCs w:val="24"/>
              </w:rPr>
            </w:pP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M0</w:t>
            </w: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single" w:sz="4" w:space="0" w:color="auto"/>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M1</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r>
      <w:tr w:rsidR="00A954F4" w:rsidRPr="00A07BBD" w:rsidTr="00A90C18">
        <w:trPr>
          <w:trHeight w:val="288"/>
        </w:trPr>
        <w:tc>
          <w:tcPr>
            <w:tcW w:w="0" w:type="auto"/>
            <w:vMerge w:val="restart"/>
            <w:tcBorders>
              <w:top w:val="nil"/>
              <w:left w:val="nil"/>
              <w:bottom w:val="single" w:sz="4" w:space="0" w:color="000000"/>
              <w:right w:val="nil"/>
            </w:tcBorders>
            <w:shd w:val="clear" w:color="auto" w:fill="auto"/>
            <w:vAlign w:val="center"/>
            <w:hideMark/>
          </w:tcPr>
          <w:p w:rsidR="00BC3317" w:rsidRPr="00A07BBD" w:rsidRDefault="00CE2682"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F</w:t>
            </w:r>
            <w:r w:rsidR="00BC3317" w:rsidRPr="00A07BBD">
              <w:rPr>
                <w:rFonts w:ascii="Book Antiqua" w:hAnsi="Book Antiqua"/>
                <w:b/>
                <w:bCs/>
                <w:color w:val="000000" w:themeColor="text1"/>
                <w:kern w:val="0"/>
                <w:sz w:val="24"/>
                <w:szCs w:val="24"/>
              </w:rPr>
              <w:t>inal stage</w:t>
            </w:r>
          </w:p>
        </w:tc>
        <w:tc>
          <w:tcPr>
            <w:tcW w:w="0" w:type="auto"/>
            <w:tcBorders>
              <w:top w:val="nil"/>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M0</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442</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2</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eastAsia="Times New Roman" w:hAnsi="Book Antiqua"/>
                <w:color w:val="000000" w:themeColor="text1"/>
                <w:kern w:val="0"/>
                <w:sz w:val="24"/>
                <w:szCs w:val="24"/>
              </w:rPr>
            </w:pP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eastAsia="Times New Roman" w:hAnsi="Book Antiqua"/>
                <w:color w:val="000000" w:themeColor="text1"/>
                <w:kern w:val="0"/>
                <w:sz w:val="24"/>
                <w:szCs w:val="24"/>
              </w:rPr>
            </w:pPr>
          </w:p>
        </w:tc>
        <w:tc>
          <w:tcPr>
            <w:tcW w:w="0" w:type="auto"/>
            <w:tcBorders>
              <w:top w:val="nil"/>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444</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0</w:t>
            </w:r>
          </w:p>
        </w:tc>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r>
      <w:tr w:rsidR="00A954F4" w:rsidRPr="00A07BBD" w:rsidTr="00A90C18">
        <w:trPr>
          <w:trHeight w:val="288"/>
        </w:trPr>
        <w:tc>
          <w:tcPr>
            <w:tcW w:w="0" w:type="auto"/>
            <w:vMerge/>
            <w:tcBorders>
              <w:top w:val="nil"/>
              <w:left w:val="nil"/>
              <w:bottom w:val="single" w:sz="4" w:space="0" w:color="000000"/>
              <w:right w:val="nil"/>
            </w:tcBorders>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M1</w:t>
            </w:r>
          </w:p>
        </w:tc>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nil"/>
              <w:left w:val="nil"/>
              <w:bottom w:val="single" w:sz="4" w:space="0" w:color="auto"/>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121</w:t>
            </w:r>
          </w:p>
        </w:tc>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nil"/>
              <w:left w:val="nil"/>
              <w:bottom w:val="single" w:sz="4" w:space="0" w:color="auto"/>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17</w:t>
            </w:r>
          </w:p>
        </w:tc>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nil"/>
              <w:left w:val="nil"/>
              <w:bottom w:val="single" w:sz="4" w:space="0" w:color="auto"/>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2</w:t>
            </w:r>
          </w:p>
        </w:tc>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nil"/>
              <w:left w:val="nil"/>
              <w:bottom w:val="single" w:sz="4" w:space="0" w:color="auto"/>
              <w:right w:val="nil"/>
            </w:tcBorders>
            <w:shd w:val="clear" w:color="auto" w:fill="auto"/>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136</w:t>
            </w:r>
          </w:p>
        </w:tc>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r>
      <w:tr w:rsidR="00A954F4" w:rsidRPr="00A07BBD" w:rsidTr="00A90C18">
        <w:trPr>
          <w:trHeight w:val="288"/>
        </w:trPr>
        <w:tc>
          <w:tcPr>
            <w:tcW w:w="0" w:type="auto"/>
            <w:tcBorders>
              <w:top w:val="nil"/>
              <w:left w:val="nil"/>
              <w:bottom w:val="nil"/>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Acc.</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Sens.</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Spec.</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PPV</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NPV</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Acc.</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Sens.</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Spec.</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PPV</w:t>
            </w:r>
          </w:p>
        </w:tc>
        <w:tc>
          <w:tcPr>
            <w:tcW w:w="0" w:type="auto"/>
            <w:tcBorders>
              <w:top w:val="nil"/>
              <w:left w:val="nil"/>
              <w:bottom w:val="nil"/>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NPV</w:t>
            </w:r>
          </w:p>
        </w:tc>
      </w:tr>
      <w:tr w:rsidR="00A954F4" w:rsidRPr="00A07BBD" w:rsidTr="00A90C18">
        <w:trPr>
          <w:trHeight w:val="288"/>
        </w:trPr>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color w:val="000000" w:themeColor="text1"/>
                <w:kern w:val="0"/>
                <w:sz w:val="24"/>
                <w:szCs w:val="24"/>
              </w:rPr>
            </w:pP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M1</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79%</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89%</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79%</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12%</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100%</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p>
        </w:tc>
        <w:tc>
          <w:tcPr>
            <w:tcW w:w="0" w:type="auto"/>
            <w:tcBorders>
              <w:top w:val="nil"/>
              <w:left w:val="nil"/>
              <w:bottom w:val="single" w:sz="4" w:space="0" w:color="auto"/>
              <w:right w:val="nil"/>
            </w:tcBorders>
            <w:shd w:val="clear" w:color="auto" w:fill="auto"/>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100%</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100%</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100%</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99%</w:t>
            </w:r>
          </w:p>
        </w:tc>
        <w:tc>
          <w:tcPr>
            <w:tcW w:w="0" w:type="auto"/>
            <w:tcBorders>
              <w:top w:val="nil"/>
              <w:left w:val="nil"/>
              <w:bottom w:val="single" w:sz="4" w:space="0" w:color="auto"/>
              <w:right w:val="nil"/>
            </w:tcBorders>
            <w:shd w:val="clear" w:color="000000" w:fill="FFFFFF"/>
            <w:noWrap/>
            <w:vAlign w:val="center"/>
            <w:hideMark/>
          </w:tcPr>
          <w:p w:rsidR="00BC3317" w:rsidRPr="00A07BBD" w:rsidRDefault="00BC3317" w:rsidP="00AC300F">
            <w:pPr>
              <w:widowControl/>
              <w:adjustRightInd w:val="0"/>
              <w:snapToGrid w:val="0"/>
              <w:spacing w:line="360" w:lineRule="auto"/>
              <w:rPr>
                <w:rFonts w:ascii="Book Antiqua" w:hAnsi="Book Antiqua"/>
                <w:b/>
                <w:bCs/>
                <w:color w:val="000000" w:themeColor="text1"/>
                <w:kern w:val="0"/>
                <w:sz w:val="24"/>
                <w:szCs w:val="24"/>
              </w:rPr>
            </w:pPr>
            <w:r w:rsidRPr="00A07BBD">
              <w:rPr>
                <w:rFonts w:ascii="Book Antiqua" w:hAnsi="Book Antiqua"/>
                <w:b/>
                <w:bCs/>
                <w:color w:val="000000" w:themeColor="text1"/>
                <w:kern w:val="0"/>
                <w:sz w:val="24"/>
                <w:szCs w:val="24"/>
              </w:rPr>
              <w:t>100%</w:t>
            </w:r>
          </w:p>
        </w:tc>
      </w:tr>
    </w:tbl>
    <w:p w:rsidR="00573114" w:rsidRDefault="00573114"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Overall accuracy: 78.7% (computed tomography), and 100% (staging laparoscopy). Acc.</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Accuracy; Sens.</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Sensitivity; Spec.</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Specificity; PPV</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Positive predictive value; NPV</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Negative predictive value</w:t>
      </w:r>
      <w:r>
        <w:rPr>
          <w:rFonts w:ascii="Book Antiqua" w:hAnsi="Book Antiqua" w:hint="eastAsia"/>
          <w:color w:val="000000" w:themeColor="text1"/>
          <w:sz w:val="24"/>
          <w:szCs w:val="24"/>
        </w:rPr>
        <w:t>.</w:t>
      </w:r>
    </w:p>
    <w:p w:rsidR="00573114" w:rsidRPr="00A07BBD" w:rsidRDefault="00573114" w:rsidP="00AC300F">
      <w:pPr>
        <w:adjustRightInd w:val="0"/>
        <w:snapToGrid w:val="0"/>
        <w:spacing w:line="360" w:lineRule="auto"/>
        <w:rPr>
          <w:rFonts w:ascii="Book Antiqua" w:hAnsi="Book Antiqua"/>
          <w:color w:val="000000" w:themeColor="text1"/>
          <w:sz w:val="24"/>
          <w:szCs w:val="24"/>
        </w:rPr>
      </w:pPr>
    </w:p>
    <w:p w:rsidR="00573114" w:rsidRDefault="00573114" w:rsidP="00AC300F">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A42748" w:rsidRPr="00573114" w:rsidRDefault="0042168E" w:rsidP="00AC300F">
      <w:pPr>
        <w:adjustRightInd w:val="0"/>
        <w:snapToGrid w:val="0"/>
        <w:spacing w:line="360" w:lineRule="auto"/>
        <w:rPr>
          <w:rFonts w:ascii="Book Antiqua" w:hAnsi="Book Antiqua"/>
          <w:b/>
          <w:color w:val="000000" w:themeColor="text1"/>
          <w:sz w:val="24"/>
          <w:szCs w:val="24"/>
        </w:rPr>
      </w:pPr>
      <w:r w:rsidRPr="00A07BBD">
        <w:rPr>
          <w:rFonts w:ascii="Book Antiqua" w:hAnsi="Book Antiqua"/>
          <w:b/>
          <w:color w:val="000000" w:themeColor="text1"/>
          <w:sz w:val="24"/>
          <w:szCs w:val="24"/>
        </w:rPr>
        <w:lastRenderedPageBreak/>
        <w:t>Table 5</w:t>
      </w:r>
      <w:r w:rsidR="00CE2BED" w:rsidRPr="00A07BBD">
        <w:rPr>
          <w:rFonts w:ascii="Book Antiqua" w:hAnsi="Book Antiqua"/>
          <w:b/>
          <w:color w:val="000000" w:themeColor="text1"/>
          <w:sz w:val="24"/>
          <w:szCs w:val="24"/>
        </w:rPr>
        <w:t xml:space="preserve"> </w:t>
      </w:r>
      <w:r w:rsidR="00A42748" w:rsidRPr="00573114">
        <w:rPr>
          <w:rFonts w:ascii="Book Antiqua" w:hAnsi="Book Antiqua"/>
          <w:b/>
          <w:color w:val="000000" w:themeColor="text1"/>
          <w:sz w:val="24"/>
          <w:szCs w:val="24"/>
        </w:rPr>
        <w:t>Relation</w:t>
      </w:r>
      <w:r w:rsidR="00CE2BED" w:rsidRPr="00573114">
        <w:rPr>
          <w:rFonts w:ascii="Book Antiqua" w:hAnsi="Book Antiqua"/>
          <w:b/>
          <w:color w:val="000000" w:themeColor="text1"/>
          <w:sz w:val="24"/>
          <w:szCs w:val="24"/>
        </w:rPr>
        <w:t>ship</w:t>
      </w:r>
      <w:r w:rsidR="00A42748" w:rsidRPr="00573114">
        <w:rPr>
          <w:rFonts w:ascii="Book Antiqua" w:hAnsi="Book Antiqua"/>
          <w:b/>
          <w:color w:val="000000" w:themeColor="text1"/>
          <w:sz w:val="24"/>
          <w:szCs w:val="24"/>
        </w:rPr>
        <w:t xml:space="preserve"> between clinicopathologic features determined by clinical staging and </w:t>
      </w:r>
      <w:bookmarkStart w:id="204" w:name="OLE_LINK47"/>
      <w:r w:rsidR="00A42748" w:rsidRPr="00573114">
        <w:rPr>
          <w:rFonts w:ascii="Book Antiqua" w:hAnsi="Book Antiqua"/>
          <w:b/>
          <w:color w:val="000000" w:themeColor="text1"/>
          <w:sz w:val="24"/>
          <w:szCs w:val="24"/>
        </w:rPr>
        <w:t>peritoneal metastasis or positive cytology</w:t>
      </w:r>
      <w:bookmarkEnd w:id="204"/>
      <w:r w:rsidR="00CE2BED" w:rsidRPr="00573114">
        <w:rPr>
          <w:rFonts w:ascii="Book Antiqua" w:hAnsi="Book Antiqua"/>
          <w:b/>
          <w:color w:val="000000" w:themeColor="text1"/>
          <w:sz w:val="24"/>
          <w:szCs w:val="24"/>
        </w:rPr>
        <w:t xml:space="preserve"> </w:t>
      </w:r>
      <w:r w:rsidR="00183543" w:rsidRPr="00573114">
        <w:rPr>
          <w:rFonts w:ascii="Book Antiqua" w:hAnsi="Book Antiqua"/>
          <w:b/>
          <w:color w:val="000000" w:themeColor="text1"/>
          <w:sz w:val="24"/>
          <w:szCs w:val="24"/>
        </w:rPr>
        <w:t>(</w:t>
      </w:r>
      <w:r w:rsidR="00183543" w:rsidRPr="00573114">
        <w:rPr>
          <w:rFonts w:ascii="Book Antiqua" w:hAnsi="Book Antiqua"/>
          <w:b/>
          <w:i/>
          <w:color w:val="000000" w:themeColor="text1"/>
          <w:sz w:val="24"/>
          <w:szCs w:val="24"/>
        </w:rPr>
        <w:t>n</w:t>
      </w:r>
      <w:r w:rsidR="00573114" w:rsidRPr="00573114">
        <w:rPr>
          <w:rFonts w:ascii="Book Antiqua" w:hAnsi="Book Antiqua" w:hint="eastAsia"/>
          <w:b/>
          <w:i/>
          <w:color w:val="000000" w:themeColor="text1"/>
          <w:sz w:val="24"/>
          <w:szCs w:val="24"/>
        </w:rPr>
        <w:t xml:space="preserve"> </w:t>
      </w:r>
      <w:r w:rsidR="00183543" w:rsidRPr="00573114">
        <w:rPr>
          <w:rFonts w:ascii="Book Antiqua" w:hAnsi="Book Antiqua"/>
          <w:b/>
          <w:color w:val="000000" w:themeColor="text1"/>
          <w:sz w:val="24"/>
          <w:szCs w:val="24"/>
        </w:rPr>
        <w:t>=</w:t>
      </w:r>
      <w:r w:rsidR="00573114" w:rsidRPr="00573114">
        <w:rPr>
          <w:rFonts w:ascii="Book Antiqua" w:hAnsi="Book Antiqua" w:hint="eastAsia"/>
          <w:b/>
          <w:color w:val="000000" w:themeColor="text1"/>
          <w:sz w:val="24"/>
          <w:szCs w:val="24"/>
        </w:rPr>
        <w:t xml:space="preserve"> </w:t>
      </w:r>
      <w:r w:rsidR="00183543" w:rsidRPr="00573114">
        <w:rPr>
          <w:rFonts w:ascii="Book Antiqua" w:hAnsi="Book Antiqua"/>
          <w:b/>
          <w:color w:val="000000" w:themeColor="text1"/>
          <w:sz w:val="24"/>
          <w:szCs w:val="24"/>
        </w:rPr>
        <w:t>582)</w:t>
      </w:r>
    </w:p>
    <w:tbl>
      <w:tblPr>
        <w:tblW w:w="7187"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60"/>
        <w:gridCol w:w="1609"/>
        <w:gridCol w:w="1701"/>
        <w:gridCol w:w="1517"/>
      </w:tblGrid>
      <w:tr w:rsidR="00A954F4" w:rsidRPr="00573114" w:rsidTr="00634E9F">
        <w:trPr>
          <w:jc w:val="center"/>
        </w:trPr>
        <w:tc>
          <w:tcPr>
            <w:tcW w:w="2360" w:type="dxa"/>
          </w:tcPr>
          <w:p w:rsidR="00A42748" w:rsidRPr="00573114" w:rsidRDefault="00A42748" w:rsidP="00AC300F">
            <w:pPr>
              <w:adjustRightInd w:val="0"/>
              <w:snapToGrid w:val="0"/>
              <w:spacing w:line="360" w:lineRule="auto"/>
              <w:rPr>
                <w:rFonts w:ascii="Book Antiqua" w:hAnsi="Book Antiqua"/>
                <w:b/>
                <w:color w:val="000000" w:themeColor="text1"/>
                <w:sz w:val="24"/>
                <w:szCs w:val="24"/>
              </w:rPr>
            </w:pPr>
            <w:bookmarkStart w:id="205" w:name="_Hlk417986858"/>
            <w:r w:rsidRPr="00573114">
              <w:rPr>
                <w:rFonts w:ascii="Book Antiqua" w:hAnsi="Book Antiqua"/>
                <w:b/>
                <w:color w:val="000000" w:themeColor="text1"/>
                <w:sz w:val="24"/>
                <w:szCs w:val="24"/>
              </w:rPr>
              <w:t>Characteristic</w:t>
            </w:r>
          </w:p>
        </w:tc>
        <w:tc>
          <w:tcPr>
            <w:tcW w:w="1609" w:type="dxa"/>
          </w:tcPr>
          <w:p w:rsidR="00A42748" w:rsidRPr="00573114" w:rsidRDefault="00A42748" w:rsidP="00AC300F">
            <w:pPr>
              <w:adjustRightInd w:val="0"/>
              <w:snapToGrid w:val="0"/>
              <w:spacing w:line="360" w:lineRule="auto"/>
              <w:rPr>
                <w:rFonts w:ascii="Book Antiqua" w:hAnsi="Book Antiqua"/>
                <w:b/>
                <w:color w:val="000000" w:themeColor="text1"/>
                <w:sz w:val="24"/>
                <w:szCs w:val="24"/>
              </w:rPr>
            </w:pPr>
            <w:r w:rsidRPr="00573114">
              <w:rPr>
                <w:rFonts w:ascii="Book Antiqua" w:hAnsi="Book Antiqua"/>
                <w:b/>
                <w:color w:val="000000" w:themeColor="text1"/>
                <w:sz w:val="24"/>
                <w:szCs w:val="24"/>
              </w:rPr>
              <w:t>P-negative</w:t>
            </w:r>
            <w:r w:rsidR="00CE2BED" w:rsidRPr="00573114">
              <w:rPr>
                <w:rFonts w:ascii="Book Antiqua" w:hAnsi="Book Antiqua"/>
                <w:b/>
                <w:color w:val="000000" w:themeColor="text1"/>
                <w:sz w:val="24"/>
                <w:szCs w:val="24"/>
              </w:rPr>
              <w:t xml:space="preserve"> (</w:t>
            </w:r>
            <w:r w:rsidRPr="00573114">
              <w:rPr>
                <w:rFonts w:ascii="Book Antiqua" w:hAnsi="Book Antiqua"/>
                <w:b/>
                <w:i/>
                <w:color w:val="000000" w:themeColor="text1"/>
                <w:sz w:val="24"/>
                <w:szCs w:val="24"/>
              </w:rPr>
              <w:t>n</w:t>
            </w:r>
            <w:r w:rsidR="00573114" w:rsidRPr="00573114">
              <w:rPr>
                <w:rFonts w:ascii="Book Antiqua" w:hAnsi="Book Antiqua" w:hint="eastAsia"/>
                <w:b/>
                <w:i/>
                <w:color w:val="000000" w:themeColor="text1"/>
                <w:sz w:val="24"/>
                <w:szCs w:val="24"/>
              </w:rPr>
              <w:t xml:space="preserve"> </w:t>
            </w:r>
            <w:r w:rsidRPr="00573114">
              <w:rPr>
                <w:rFonts w:ascii="Book Antiqua" w:hAnsi="Book Antiqua"/>
                <w:b/>
                <w:color w:val="000000" w:themeColor="text1"/>
                <w:sz w:val="24"/>
                <w:szCs w:val="24"/>
              </w:rPr>
              <w:t>=</w:t>
            </w:r>
            <w:r w:rsidR="00573114" w:rsidRPr="00573114">
              <w:rPr>
                <w:rFonts w:ascii="Book Antiqua" w:hAnsi="Book Antiqua" w:hint="eastAsia"/>
                <w:b/>
                <w:color w:val="000000" w:themeColor="text1"/>
                <w:sz w:val="24"/>
                <w:szCs w:val="24"/>
              </w:rPr>
              <w:t xml:space="preserve"> </w:t>
            </w:r>
            <w:r w:rsidRPr="00573114">
              <w:rPr>
                <w:rFonts w:ascii="Book Antiqua" w:hAnsi="Book Antiqua"/>
                <w:b/>
                <w:color w:val="000000" w:themeColor="text1"/>
                <w:sz w:val="24"/>
                <w:szCs w:val="24"/>
              </w:rPr>
              <w:t>457</w:t>
            </w:r>
            <w:r w:rsidR="00CE2BED" w:rsidRPr="00573114">
              <w:rPr>
                <w:rFonts w:ascii="Book Antiqua" w:hAnsi="Book Antiqua"/>
                <w:b/>
                <w:color w:val="000000" w:themeColor="text1"/>
                <w:sz w:val="24"/>
                <w:szCs w:val="24"/>
              </w:rPr>
              <w:t>)</w:t>
            </w:r>
          </w:p>
        </w:tc>
        <w:tc>
          <w:tcPr>
            <w:tcW w:w="1701" w:type="dxa"/>
          </w:tcPr>
          <w:p w:rsidR="00A42748" w:rsidRPr="00573114" w:rsidRDefault="00A42748" w:rsidP="00AC300F">
            <w:pPr>
              <w:adjustRightInd w:val="0"/>
              <w:snapToGrid w:val="0"/>
              <w:spacing w:line="360" w:lineRule="auto"/>
              <w:rPr>
                <w:rFonts w:ascii="Book Antiqua" w:hAnsi="Book Antiqua"/>
                <w:b/>
                <w:color w:val="000000" w:themeColor="text1"/>
                <w:sz w:val="24"/>
                <w:szCs w:val="24"/>
              </w:rPr>
            </w:pPr>
            <w:r w:rsidRPr="00573114">
              <w:rPr>
                <w:rFonts w:ascii="Book Antiqua" w:hAnsi="Book Antiqua"/>
                <w:b/>
                <w:color w:val="000000" w:themeColor="text1"/>
                <w:sz w:val="24"/>
                <w:szCs w:val="24"/>
              </w:rPr>
              <w:t>P-positive</w:t>
            </w:r>
          </w:p>
          <w:p w:rsidR="00A42748" w:rsidRPr="00573114" w:rsidRDefault="00A42748" w:rsidP="00AC300F">
            <w:pPr>
              <w:adjustRightInd w:val="0"/>
              <w:snapToGrid w:val="0"/>
              <w:spacing w:line="360" w:lineRule="auto"/>
              <w:rPr>
                <w:rFonts w:ascii="Book Antiqua" w:hAnsi="Book Antiqua"/>
                <w:b/>
                <w:color w:val="000000" w:themeColor="text1"/>
                <w:sz w:val="24"/>
                <w:szCs w:val="24"/>
              </w:rPr>
            </w:pPr>
            <w:r w:rsidRPr="00573114">
              <w:rPr>
                <w:rFonts w:ascii="Book Antiqua" w:hAnsi="Book Antiqua"/>
                <w:b/>
                <w:color w:val="000000" w:themeColor="text1"/>
                <w:sz w:val="24"/>
                <w:szCs w:val="24"/>
              </w:rPr>
              <w:t>(</w:t>
            </w:r>
            <w:r w:rsidRPr="00573114">
              <w:rPr>
                <w:rFonts w:ascii="Book Antiqua" w:hAnsi="Book Antiqua"/>
                <w:b/>
                <w:i/>
                <w:color w:val="000000" w:themeColor="text1"/>
                <w:sz w:val="24"/>
                <w:szCs w:val="24"/>
              </w:rPr>
              <w:t>n</w:t>
            </w:r>
            <w:r w:rsidR="00573114" w:rsidRPr="00573114">
              <w:rPr>
                <w:rFonts w:ascii="Book Antiqua" w:hAnsi="Book Antiqua" w:hint="eastAsia"/>
                <w:b/>
                <w:color w:val="000000" w:themeColor="text1"/>
                <w:sz w:val="24"/>
                <w:szCs w:val="24"/>
              </w:rPr>
              <w:t xml:space="preserve"> </w:t>
            </w:r>
            <w:r w:rsidRPr="00573114">
              <w:rPr>
                <w:rFonts w:ascii="Book Antiqua" w:hAnsi="Book Antiqua"/>
                <w:b/>
                <w:color w:val="000000" w:themeColor="text1"/>
                <w:sz w:val="24"/>
                <w:szCs w:val="24"/>
              </w:rPr>
              <w:t>=</w:t>
            </w:r>
            <w:r w:rsidR="00573114" w:rsidRPr="00573114">
              <w:rPr>
                <w:rFonts w:ascii="Book Antiqua" w:hAnsi="Book Antiqua" w:hint="eastAsia"/>
                <w:b/>
                <w:color w:val="000000" w:themeColor="text1"/>
                <w:sz w:val="24"/>
                <w:szCs w:val="24"/>
              </w:rPr>
              <w:t xml:space="preserve"> </w:t>
            </w:r>
            <w:r w:rsidRPr="00573114">
              <w:rPr>
                <w:rFonts w:ascii="Book Antiqua" w:hAnsi="Book Antiqua"/>
                <w:b/>
                <w:color w:val="000000" w:themeColor="text1"/>
                <w:sz w:val="24"/>
                <w:szCs w:val="24"/>
              </w:rPr>
              <w:t>125)</w:t>
            </w:r>
          </w:p>
        </w:tc>
        <w:tc>
          <w:tcPr>
            <w:tcW w:w="1517" w:type="dxa"/>
          </w:tcPr>
          <w:p w:rsidR="00A42748" w:rsidRPr="00573114" w:rsidRDefault="00A42748" w:rsidP="00AC300F">
            <w:pPr>
              <w:adjustRightInd w:val="0"/>
              <w:snapToGrid w:val="0"/>
              <w:spacing w:line="360" w:lineRule="auto"/>
              <w:rPr>
                <w:rFonts w:ascii="Book Antiqua" w:hAnsi="Book Antiqua"/>
                <w:b/>
                <w:color w:val="000000" w:themeColor="text1"/>
                <w:sz w:val="24"/>
                <w:szCs w:val="24"/>
              </w:rPr>
            </w:pPr>
            <w:r w:rsidRPr="00573114">
              <w:rPr>
                <w:rFonts w:ascii="Book Antiqua" w:hAnsi="Book Antiqua"/>
                <w:b/>
                <w:i/>
                <w:color w:val="000000" w:themeColor="text1"/>
                <w:sz w:val="24"/>
                <w:szCs w:val="24"/>
              </w:rPr>
              <w:t>P</w:t>
            </w:r>
            <w:r w:rsidRPr="00573114">
              <w:rPr>
                <w:rFonts w:ascii="Book Antiqua" w:hAnsi="Book Antiqua"/>
                <w:b/>
                <w:color w:val="000000" w:themeColor="text1"/>
                <w:sz w:val="24"/>
                <w:szCs w:val="24"/>
              </w:rPr>
              <w:t>-value</w:t>
            </w:r>
          </w:p>
        </w:tc>
      </w:tr>
      <w:tr w:rsidR="00A954F4" w:rsidRPr="00A07BBD" w:rsidTr="00634E9F">
        <w:trPr>
          <w:jc w:val="center"/>
        </w:trPr>
        <w:tc>
          <w:tcPr>
            <w:tcW w:w="2360" w:type="dxa"/>
            <w:tcBorders>
              <w:top w:val="nil"/>
              <w:bottom w:val="nil"/>
            </w:tcBorders>
          </w:tcPr>
          <w:p w:rsidR="00A42748" w:rsidRPr="00A07BBD" w:rsidRDefault="000652D6"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Ge</w:t>
            </w:r>
            <w:r w:rsidR="00A42748" w:rsidRPr="00A07BBD">
              <w:rPr>
                <w:rFonts w:ascii="Book Antiqua" w:hAnsi="Book Antiqua"/>
                <w:color w:val="000000" w:themeColor="text1"/>
                <w:sz w:val="24"/>
                <w:szCs w:val="24"/>
              </w:rPr>
              <w:t>nder</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0.001</w:t>
            </w: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Male</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397)</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328</w:t>
            </w: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69</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Female</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185)</w:t>
            </w:r>
          </w:p>
        </w:tc>
        <w:tc>
          <w:tcPr>
            <w:tcW w:w="1609" w:type="dxa"/>
            <w:tcBorders>
              <w:top w:val="nil"/>
              <w:bottom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129</w:t>
            </w: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56</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Age</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0.573</w:t>
            </w: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65</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 xml:space="preserve">441) </w:t>
            </w:r>
          </w:p>
        </w:tc>
        <w:tc>
          <w:tcPr>
            <w:tcW w:w="1609" w:type="dxa"/>
            <w:tcBorders>
              <w:top w:val="nil"/>
              <w:left w:val="nil"/>
              <w:bottom w:val="nil"/>
              <w:right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334</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88</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65</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141)</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123</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37</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ECOG score </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0.751</w:t>
            </w: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  0</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224)</w:t>
            </w:r>
          </w:p>
        </w:tc>
        <w:tc>
          <w:tcPr>
            <w:tcW w:w="1609" w:type="dxa"/>
            <w:tcBorders>
              <w:top w:val="nil"/>
              <w:bottom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175</w:t>
            </w: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49</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  1</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291)</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227</w:t>
            </w: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64</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2</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67)</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55</w:t>
            </w: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12</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Tumor size</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mm</w:t>
            </w:r>
            <w:r w:rsidR="00CE2BED" w:rsidRPr="00A07BBD">
              <w:rPr>
                <w:rFonts w:ascii="Book Antiqua" w:hAnsi="Book Antiqua"/>
                <w:color w:val="000000" w:themeColor="text1"/>
                <w:sz w:val="24"/>
                <w:szCs w:val="24"/>
              </w:rPr>
              <w:t>)</w:t>
            </w:r>
          </w:p>
        </w:tc>
        <w:tc>
          <w:tcPr>
            <w:tcW w:w="1609" w:type="dxa"/>
            <w:tcBorders>
              <w:top w:val="nil"/>
              <w:bottom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40</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238)</w:t>
            </w:r>
          </w:p>
        </w:tc>
        <w:tc>
          <w:tcPr>
            <w:tcW w:w="1609" w:type="dxa"/>
            <w:tcBorders>
              <w:top w:val="nil"/>
              <w:bottom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215</w:t>
            </w: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21</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40</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kern w:val="0"/>
                <w:sz w:val="24"/>
                <w:szCs w:val="24"/>
              </w:rPr>
              <w:t>(</w:t>
            </w:r>
            <w:r w:rsidR="00573114" w:rsidRPr="00573114">
              <w:rPr>
                <w:rFonts w:ascii="Book Antiqua" w:hAnsi="Book Antiqua"/>
                <w:i/>
                <w:color w:val="000000" w:themeColor="text1"/>
                <w:kern w:val="0"/>
                <w:sz w:val="24"/>
                <w:szCs w:val="24"/>
              </w:rPr>
              <w:t xml:space="preserve">n = </w:t>
            </w:r>
            <w:r w:rsidRPr="00A07BBD">
              <w:rPr>
                <w:rFonts w:ascii="Book Antiqua" w:hAnsi="Book Antiqua"/>
                <w:color w:val="000000" w:themeColor="text1"/>
                <w:kern w:val="0"/>
                <w:sz w:val="24"/>
                <w:szCs w:val="24"/>
              </w:rPr>
              <w:t>346)</w:t>
            </w:r>
          </w:p>
        </w:tc>
        <w:tc>
          <w:tcPr>
            <w:tcW w:w="1609" w:type="dxa"/>
            <w:tcBorders>
              <w:top w:val="nil"/>
              <w:bottom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242</w:t>
            </w:r>
          </w:p>
        </w:tc>
        <w:tc>
          <w:tcPr>
            <w:tcW w:w="1701" w:type="dxa"/>
            <w:tcBorders>
              <w:top w:val="nil"/>
              <w:bottom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104</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Upper third</w:t>
            </w:r>
          </w:p>
        </w:tc>
        <w:tc>
          <w:tcPr>
            <w:tcW w:w="1609"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0.903</w:t>
            </w:r>
          </w:p>
        </w:tc>
      </w:tr>
      <w:tr w:rsidR="00A954F4" w:rsidRPr="00A07BBD" w:rsidTr="00634E9F">
        <w:trPr>
          <w:trHeight w:val="297"/>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Not involved</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455)</w:t>
            </w:r>
          </w:p>
        </w:tc>
        <w:tc>
          <w:tcPr>
            <w:tcW w:w="1609" w:type="dxa"/>
            <w:tcBorders>
              <w:top w:val="nil"/>
              <w:left w:val="nil"/>
              <w:bottom w:val="nil"/>
              <w:right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358</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97</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Involved</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127)</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99</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28</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bookmarkEnd w:id="205"/>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Middle third</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r>
      <w:tr w:rsidR="00A954F4" w:rsidRPr="00A07BBD" w:rsidTr="00634E9F">
        <w:trPr>
          <w:trHeight w:val="297"/>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Not involved</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401)</w:t>
            </w:r>
          </w:p>
        </w:tc>
        <w:tc>
          <w:tcPr>
            <w:tcW w:w="1609" w:type="dxa"/>
            <w:tcBorders>
              <w:top w:val="nil"/>
              <w:left w:val="nil"/>
              <w:bottom w:val="nil"/>
              <w:right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333</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68</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Involved</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181)</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124</w:t>
            </w: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57</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bookmarkStart w:id="206" w:name="_Hlk417987013"/>
            <w:r w:rsidRPr="00A07BBD">
              <w:rPr>
                <w:rFonts w:ascii="Book Antiqua" w:hAnsi="Book Antiqua"/>
                <w:color w:val="000000" w:themeColor="text1"/>
                <w:sz w:val="24"/>
                <w:szCs w:val="24"/>
              </w:rPr>
              <w:t>Lower third</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0.750</w:t>
            </w:r>
          </w:p>
        </w:tc>
      </w:tr>
      <w:tr w:rsidR="00A954F4" w:rsidRPr="00A07BBD" w:rsidTr="00634E9F">
        <w:trPr>
          <w:trHeight w:val="297"/>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Not involved</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200)</w:t>
            </w:r>
          </w:p>
        </w:tc>
        <w:tc>
          <w:tcPr>
            <w:tcW w:w="1609" w:type="dxa"/>
            <w:tcBorders>
              <w:top w:val="nil"/>
              <w:left w:val="nil"/>
              <w:bottom w:val="nil"/>
              <w:right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159</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41</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Involved</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lastRenderedPageBreak/>
              <w:t>382)</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lastRenderedPageBreak/>
              <w:t>298</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84</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lastRenderedPageBreak/>
              <w:t>fT stage</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T2/3</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153)</w:t>
            </w:r>
          </w:p>
        </w:tc>
        <w:tc>
          <w:tcPr>
            <w:tcW w:w="1609" w:type="dxa"/>
            <w:tcBorders>
              <w:top w:val="nil"/>
              <w:left w:val="nil"/>
              <w:bottom w:val="nil"/>
              <w:right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145</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8</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  T4a</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262)</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232</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30</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T4b</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167)</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80</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87</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Borrmann type</w:t>
            </w:r>
          </w:p>
        </w:tc>
        <w:tc>
          <w:tcPr>
            <w:tcW w:w="1609" w:type="dxa"/>
            <w:tcBorders>
              <w:top w:val="nil"/>
              <w:left w:val="nil"/>
              <w:bottom w:val="nil"/>
              <w:right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Type I or II</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285)</w:t>
            </w:r>
          </w:p>
        </w:tc>
        <w:tc>
          <w:tcPr>
            <w:tcW w:w="1609" w:type="dxa"/>
            <w:tcBorders>
              <w:top w:val="nil"/>
              <w:left w:val="nil"/>
              <w:bottom w:val="nil"/>
              <w:right w:val="nil"/>
            </w:tcBorders>
          </w:tcPr>
          <w:p w:rsidR="00A42748" w:rsidRPr="00A07BBD" w:rsidRDefault="00A42748"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265</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20</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Type III</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253)</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166</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87</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Type IV</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44)</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26</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18</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Differentiation</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0.293</w:t>
            </w: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Differentiated</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577)</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454</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123</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Undifferentiated</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5)</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3</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954F4" w:rsidRPr="00A07BBD" w:rsidTr="00634E9F">
        <w:trPr>
          <w:jc w:val="center"/>
        </w:trPr>
        <w:tc>
          <w:tcPr>
            <w:tcW w:w="2360"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Lymph node metastasis</w:t>
            </w:r>
          </w:p>
        </w:tc>
        <w:tc>
          <w:tcPr>
            <w:tcW w:w="1609"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701"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0.305</w:t>
            </w:r>
          </w:p>
        </w:tc>
      </w:tr>
      <w:tr w:rsidR="00A954F4" w:rsidRPr="00A07BBD" w:rsidTr="00634E9F">
        <w:trPr>
          <w:jc w:val="center"/>
        </w:trPr>
        <w:tc>
          <w:tcPr>
            <w:tcW w:w="2360" w:type="dxa"/>
            <w:tcBorders>
              <w:top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Negative</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240)</w:t>
            </w:r>
          </w:p>
        </w:tc>
        <w:tc>
          <w:tcPr>
            <w:tcW w:w="1609" w:type="dxa"/>
            <w:tcBorders>
              <w:top w:val="nil"/>
              <w:left w:val="nil"/>
              <w:bottom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183</w:t>
            </w:r>
          </w:p>
        </w:tc>
        <w:tc>
          <w:tcPr>
            <w:tcW w:w="1701" w:type="dxa"/>
            <w:tcBorders>
              <w:top w:val="nil"/>
              <w:left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57</w:t>
            </w:r>
          </w:p>
        </w:tc>
        <w:tc>
          <w:tcPr>
            <w:tcW w:w="1517" w:type="dxa"/>
            <w:tcBorders>
              <w:top w:val="nil"/>
              <w:bottom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r w:rsidR="00A42748" w:rsidRPr="00A07BBD" w:rsidTr="00634E9F">
        <w:trPr>
          <w:jc w:val="center"/>
        </w:trPr>
        <w:tc>
          <w:tcPr>
            <w:tcW w:w="2360" w:type="dxa"/>
            <w:tcBorders>
              <w:top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Positive</w:t>
            </w:r>
            <w:r w:rsidR="00CE2BED"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w:t>
            </w:r>
            <w:r w:rsidR="00573114" w:rsidRPr="00573114">
              <w:rPr>
                <w:rFonts w:ascii="Book Antiqua" w:hAnsi="Book Antiqua"/>
                <w:i/>
                <w:color w:val="000000" w:themeColor="text1"/>
                <w:sz w:val="24"/>
                <w:szCs w:val="24"/>
              </w:rPr>
              <w:t xml:space="preserve">n = </w:t>
            </w:r>
            <w:r w:rsidRPr="00A07BBD">
              <w:rPr>
                <w:rFonts w:ascii="Book Antiqua" w:hAnsi="Book Antiqua"/>
                <w:color w:val="000000" w:themeColor="text1"/>
                <w:sz w:val="24"/>
                <w:szCs w:val="24"/>
              </w:rPr>
              <w:t>342)</w:t>
            </w:r>
          </w:p>
        </w:tc>
        <w:tc>
          <w:tcPr>
            <w:tcW w:w="1609" w:type="dxa"/>
            <w:tcBorders>
              <w:top w:val="nil"/>
              <w:left w:val="nil"/>
              <w:righ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274</w:t>
            </w:r>
          </w:p>
        </w:tc>
        <w:tc>
          <w:tcPr>
            <w:tcW w:w="1701" w:type="dxa"/>
            <w:tcBorders>
              <w:top w:val="nil"/>
              <w:left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68</w:t>
            </w:r>
          </w:p>
        </w:tc>
        <w:tc>
          <w:tcPr>
            <w:tcW w:w="1517" w:type="dxa"/>
            <w:tcBorders>
              <w:top w:val="nil"/>
            </w:tcBorders>
          </w:tcPr>
          <w:p w:rsidR="00A42748" w:rsidRPr="00A07BBD" w:rsidRDefault="00A42748" w:rsidP="00AC300F">
            <w:pPr>
              <w:adjustRightInd w:val="0"/>
              <w:snapToGrid w:val="0"/>
              <w:spacing w:line="360" w:lineRule="auto"/>
              <w:rPr>
                <w:rFonts w:ascii="Book Antiqua" w:hAnsi="Book Antiqua"/>
                <w:color w:val="000000" w:themeColor="text1"/>
                <w:sz w:val="24"/>
                <w:szCs w:val="24"/>
              </w:rPr>
            </w:pPr>
          </w:p>
        </w:tc>
      </w:tr>
    </w:tbl>
    <w:bookmarkEnd w:id="206"/>
    <w:p w:rsidR="00573114" w:rsidRDefault="00573114" w:rsidP="00AC300F">
      <w:pPr>
        <w:adjustRightInd w:val="0"/>
        <w:snapToGrid w:val="0"/>
        <w:spacing w:line="360" w:lineRule="auto"/>
        <w:rPr>
          <w:rFonts w:ascii="Book Antiqua" w:hAnsi="Book Antiqua"/>
          <w:color w:val="000000" w:themeColor="text1"/>
          <w:sz w:val="24"/>
          <w:szCs w:val="24"/>
        </w:rPr>
      </w:pPr>
      <w:r w:rsidRPr="00A954F4">
        <w:rPr>
          <w:rFonts w:ascii="Book Antiqua" w:hAnsi="Book Antiqua"/>
          <w:color w:val="000000" w:themeColor="text1"/>
          <w:sz w:val="24"/>
          <w:szCs w:val="24"/>
        </w:rPr>
        <w:t>fT stage: Final T stage; P-negative: No peritoneal metastasis and positive cytology; P-positive: Peritoneal metastasis or positive cytology</w:t>
      </w:r>
      <w:r>
        <w:rPr>
          <w:rFonts w:ascii="Book Antiqua" w:hAnsi="Book Antiqua" w:hint="eastAsia"/>
          <w:color w:val="000000" w:themeColor="text1"/>
          <w:sz w:val="24"/>
          <w:szCs w:val="24"/>
        </w:rPr>
        <w:t>.</w:t>
      </w:r>
    </w:p>
    <w:p w:rsidR="00573114" w:rsidRPr="00573114" w:rsidRDefault="00573114" w:rsidP="00AC300F">
      <w:pPr>
        <w:adjustRightInd w:val="0"/>
        <w:snapToGrid w:val="0"/>
        <w:spacing w:line="360" w:lineRule="auto"/>
        <w:rPr>
          <w:rFonts w:ascii="Book Antiqua" w:hAnsi="Book Antiqua"/>
          <w:color w:val="000000" w:themeColor="text1"/>
          <w:sz w:val="24"/>
          <w:szCs w:val="24"/>
        </w:rPr>
      </w:pPr>
    </w:p>
    <w:p w:rsidR="00573114" w:rsidRDefault="00573114" w:rsidP="00AC300F">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A42748" w:rsidRPr="00573114" w:rsidRDefault="0042168E" w:rsidP="00AC300F">
      <w:pPr>
        <w:widowControl/>
        <w:adjustRightInd w:val="0"/>
        <w:snapToGrid w:val="0"/>
        <w:spacing w:line="360" w:lineRule="auto"/>
        <w:rPr>
          <w:rFonts w:ascii="Book Antiqua" w:hAnsi="Book Antiqua"/>
          <w:b/>
          <w:color w:val="000000" w:themeColor="text1"/>
          <w:sz w:val="24"/>
          <w:szCs w:val="24"/>
        </w:rPr>
      </w:pPr>
      <w:r w:rsidRPr="00A07BBD">
        <w:rPr>
          <w:rFonts w:ascii="Book Antiqua" w:hAnsi="Book Antiqua"/>
          <w:b/>
          <w:color w:val="000000" w:themeColor="text1"/>
          <w:sz w:val="24"/>
          <w:szCs w:val="24"/>
        </w:rPr>
        <w:lastRenderedPageBreak/>
        <w:t>Table 6</w:t>
      </w:r>
      <w:r w:rsidR="00CE2BED" w:rsidRPr="00A07BBD">
        <w:rPr>
          <w:rFonts w:ascii="Book Antiqua" w:hAnsi="Book Antiqua"/>
          <w:b/>
          <w:color w:val="000000" w:themeColor="text1"/>
          <w:sz w:val="24"/>
          <w:szCs w:val="24"/>
        </w:rPr>
        <w:t xml:space="preserve"> </w:t>
      </w:r>
      <w:r w:rsidR="007064B3" w:rsidRPr="00573114">
        <w:rPr>
          <w:rFonts w:ascii="Book Antiqua" w:hAnsi="Book Antiqua"/>
          <w:b/>
          <w:color w:val="000000" w:themeColor="text1"/>
          <w:sz w:val="24"/>
          <w:szCs w:val="24"/>
        </w:rPr>
        <w:t>Correlation between clinicopathologic features determined by clinical staging and peritoneal metastasis or positive cytology (multivariate analysis)</w:t>
      </w:r>
    </w:p>
    <w:tbl>
      <w:tblPr>
        <w:tblW w:w="0" w:type="auto"/>
        <w:jc w:val="center"/>
        <w:tblBorders>
          <w:top w:val="single" w:sz="4" w:space="0" w:color="auto"/>
          <w:bottom w:val="single" w:sz="4" w:space="0" w:color="auto"/>
        </w:tblBorders>
        <w:tblLook w:val="04A0" w:firstRow="1" w:lastRow="0" w:firstColumn="1" w:lastColumn="0" w:noHBand="0" w:noVBand="1"/>
      </w:tblPr>
      <w:tblGrid>
        <w:gridCol w:w="2056"/>
        <w:gridCol w:w="1056"/>
        <w:gridCol w:w="1276"/>
        <w:gridCol w:w="1496"/>
        <w:gridCol w:w="222"/>
      </w:tblGrid>
      <w:tr w:rsidR="00A954F4" w:rsidRPr="00573114" w:rsidTr="00D336B2">
        <w:trPr>
          <w:trHeight w:val="514"/>
          <w:jc w:val="center"/>
        </w:trPr>
        <w:tc>
          <w:tcPr>
            <w:tcW w:w="0" w:type="auto"/>
            <w:tcBorders>
              <w:top w:val="single" w:sz="4" w:space="0" w:color="auto"/>
              <w:bottom w:val="single" w:sz="4" w:space="0" w:color="auto"/>
            </w:tcBorders>
            <w:vAlign w:val="center"/>
          </w:tcPr>
          <w:p w:rsidR="00D336B2" w:rsidRPr="00573114" w:rsidRDefault="000652D6" w:rsidP="00AC300F">
            <w:pPr>
              <w:adjustRightInd w:val="0"/>
              <w:snapToGrid w:val="0"/>
              <w:spacing w:line="360" w:lineRule="auto"/>
              <w:rPr>
                <w:rFonts w:ascii="Book Antiqua" w:hAnsi="Book Antiqua"/>
                <w:b/>
                <w:color w:val="000000" w:themeColor="text1"/>
                <w:sz w:val="24"/>
                <w:szCs w:val="24"/>
              </w:rPr>
            </w:pPr>
            <w:r w:rsidRPr="00573114">
              <w:rPr>
                <w:rFonts w:ascii="Book Antiqua" w:hAnsi="Book Antiqua"/>
                <w:b/>
                <w:color w:val="000000" w:themeColor="text1"/>
                <w:sz w:val="24"/>
                <w:szCs w:val="24"/>
              </w:rPr>
              <w:t>Varia</w:t>
            </w:r>
            <w:r w:rsidR="00D336B2" w:rsidRPr="00573114">
              <w:rPr>
                <w:rFonts w:ascii="Book Antiqua" w:hAnsi="Book Antiqua"/>
                <w:b/>
                <w:color w:val="000000" w:themeColor="text1"/>
                <w:sz w:val="24"/>
                <w:szCs w:val="24"/>
              </w:rPr>
              <w:t>b</w:t>
            </w:r>
            <w:r w:rsidRPr="00573114">
              <w:rPr>
                <w:rFonts w:ascii="Book Antiqua" w:hAnsi="Book Antiqua"/>
                <w:b/>
                <w:color w:val="000000" w:themeColor="text1"/>
                <w:sz w:val="24"/>
                <w:szCs w:val="24"/>
              </w:rPr>
              <w:t>l</w:t>
            </w:r>
            <w:r w:rsidR="00D336B2" w:rsidRPr="00573114">
              <w:rPr>
                <w:rFonts w:ascii="Book Antiqua" w:hAnsi="Book Antiqua"/>
                <w:b/>
                <w:color w:val="000000" w:themeColor="text1"/>
                <w:sz w:val="24"/>
                <w:szCs w:val="24"/>
              </w:rPr>
              <w:t>es</w:t>
            </w:r>
          </w:p>
        </w:tc>
        <w:tc>
          <w:tcPr>
            <w:tcW w:w="0" w:type="auto"/>
            <w:tcBorders>
              <w:top w:val="single" w:sz="4" w:space="0" w:color="auto"/>
              <w:bottom w:val="single" w:sz="4" w:space="0" w:color="auto"/>
            </w:tcBorders>
            <w:vAlign w:val="center"/>
          </w:tcPr>
          <w:p w:rsidR="00D336B2" w:rsidRPr="00573114" w:rsidRDefault="00D46990" w:rsidP="00AC300F">
            <w:pPr>
              <w:adjustRightInd w:val="0"/>
              <w:snapToGrid w:val="0"/>
              <w:spacing w:line="360" w:lineRule="auto"/>
              <w:rPr>
                <w:rFonts w:ascii="Book Antiqua" w:hAnsi="Book Antiqua"/>
                <w:b/>
                <w:color w:val="000000" w:themeColor="text1"/>
                <w:sz w:val="24"/>
                <w:szCs w:val="24"/>
              </w:rPr>
            </w:pPr>
            <w:r w:rsidRPr="00573114">
              <w:rPr>
                <w:rFonts w:ascii="Book Antiqua" w:hAnsi="Book Antiqua"/>
                <w:b/>
                <w:i/>
                <w:color w:val="000000" w:themeColor="text1"/>
                <w:sz w:val="24"/>
                <w:szCs w:val="24"/>
              </w:rPr>
              <w:t>P</w:t>
            </w:r>
            <w:r w:rsidR="00D336B2" w:rsidRPr="00573114">
              <w:rPr>
                <w:rFonts w:ascii="Book Antiqua" w:hAnsi="Book Antiqua"/>
                <w:b/>
                <w:color w:val="000000" w:themeColor="text1"/>
                <w:sz w:val="24"/>
                <w:szCs w:val="24"/>
              </w:rPr>
              <w:t>-value</w:t>
            </w:r>
          </w:p>
        </w:tc>
        <w:tc>
          <w:tcPr>
            <w:tcW w:w="0" w:type="auto"/>
            <w:tcBorders>
              <w:top w:val="single" w:sz="4" w:space="0" w:color="auto"/>
              <w:bottom w:val="single" w:sz="4" w:space="0" w:color="auto"/>
            </w:tcBorders>
            <w:vAlign w:val="center"/>
          </w:tcPr>
          <w:p w:rsidR="00D336B2" w:rsidRPr="00573114" w:rsidRDefault="00D336B2" w:rsidP="00AC300F">
            <w:pPr>
              <w:adjustRightInd w:val="0"/>
              <w:snapToGrid w:val="0"/>
              <w:spacing w:line="360" w:lineRule="auto"/>
              <w:rPr>
                <w:rFonts w:ascii="Book Antiqua" w:hAnsi="Book Antiqua"/>
                <w:b/>
                <w:color w:val="000000" w:themeColor="text1"/>
                <w:sz w:val="24"/>
                <w:szCs w:val="24"/>
              </w:rPr>
            </w:pPr>
            <w:r w:rsidRPr="00573114">
              <w:rPr>
                <w:rFonts w:ascii="Book Antiqua" w:hAnsi="Book Antiqua"/>
                <w:b/>
                <w:color w:val="000000" w:themeColor="text1"/>
                <w:sz w:val="24"/>
                <w:szCs w:val="24"/>
              </w:rPr>
              <w:t>Odd ratio</w:t>
            </w:r>
          </w:p>
        </w:tc>
        <w:tc>
          <w:tcPr>
            <w:tcW w:w="0" w:type="auto"/>
            <w:gridSpan w:val="2"/>
            <w:tcBorders>
              <w:top w:val="single" w:sz="4" w:space="0" w:color="auto"/>
              <w:bottom w:val="single" w:sz="4" w:space="0" w:color="auto"/>
            </w:tcBorders>
            <w:vAlign w:val="center"/>
          </w:tcPr>
          <w:p w:rsidR="00D336B2" w:rsidRPr="00573114" w:rsidRDefault="00D336B2" w:rsidP="00AC300F">
            <w:pPr>
              <w:adjustRightInd w:val="0"/>
              <w:snapToGrid w:val="0"/>
              <w:spacing w:line="360" w:lineRule="auto"/>
              <w:rPr>
                <w:rFonts w:ascii="Book Antiqua" w:hAnsi="Book Antiqua"/>
                <w:b/>
                <w:color w:val="000000" w:themeColor="text1"/>
                <w:sz w:val="24"/>
                <w:szCs w:val="24"/>
              </w:rPr>
            </w:pPr>
            <w:r w:rsidRPr="00573114">
              <w:rPr>
                <w:rFonts w:ascii="Book Antiqua" w:hAnsi="Book Antiqua"/>
                <w:b/>
                <w:color w:val="000000" w:themeColor="text1"/>
                <w:sz w:val="24"/>
                <w:szCs w:val="24"/>
              </w:rPr>
              <w:t>95%CI</w:t>
            </w:r>
          </w:p>
        </w:tc>
      </w:tr>
      <w:tr w:rsidR="00A954F4" w:rsidRPr="00A07BBD" w:rsidTr="00D336B2">
        <w:trPr>
          <w:trHeight w:val="316"/>
          <w:jc w:val="center"/>
        </w:trPr>
        <w:tc>
          <w:tcPr>
            <w:tcW w:w="0" w:type="auto"/>
            <w:tcBorders>
              <w:top w:val="single" w:sz="4" w:space="0" w:color="auto"/>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bookmarkStart w:id="207" w:name="_Hlk417987507"/>
            <w:r w:rsidRPr="00A07BBD">
              <w:rPr>
                <w:rFonts w:ascii="Book Antiqua" w:hAnsi="Book Antiqua"/>
                <w:color w:val="000000" w:themeColor="text1"/>
                <w:sz w:val="24"/>
                <w:szCs w:val="24"/>
              </w:rPr>
              <w:t>Tumor size</w:t>
            </w:r>
            <w:r w:rsidR="00D46990" w:rsidRPr="00A07BBD">
              <w:rPr>
                <w:rFonts w:ascii="Book Antiqua" w:hAnsi="Book Antiqua"/>
                <w:color w:val="000000" w:themeColor="text1"/>
                <w:sz w:val="24"/>
                <w:szCs w:val="24"/>
              </w:rPr>
              <w:t xml:space="preserve"> (</w:t>
            </w:r>
            <w:r w:rsidRPr="00A07BBD">
              <w:rPr>
                <w:rFonts w:ascii="Book Antiqua" w:hAnsi="Book Antiqua"/>
                <w:color w:val="000000" w:themeColor="text1"/>
                <w:sz w:val="24"/>
                <w:szCs w:val="24"/>
              </w:rPr>
              <w:t>mm</w:t>
            </w:r>
            <w:r w:rsidR="00D46990" w:rsidRPr="00A07BBD">
              <w:rPr>
                <w:rFonts w:ascii="Book Antiqua" w:hAnsi="Book Antiqua"/>
                <w:color w:val="000000" w:themeColor="text1"/>
                <w:sz w:val="24"/>
                <w:szCs w:val="24"/>
              </w:rPr>
              <w:t>)</w:t>
            </w:r>
          </w:p>
        </w:tc>
        <w:tc>
          <w:tcPr>
            <w:tcW w:w="0" w:type="auto"/>
            <w:tcBorders>
              <w:top w:val="single" w:sz="4" w:space="0" w:color="auto"/>
              <w:left w:val="nil"/>
              <w:bottom w:val="nil"/>
              <w:right w:val="nil"/>
            </w:tcBorders>
            <w:vAlign w:val="center"/>
          </w:tcPr>
          <w:p w:rsidR="00D336B2" w:rsidRPr="00A07BBD" w:rsidRDefault="000F1DCC"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0.15</w:t>
            </w:r>
          </w:p>
        </w:tc>
        <w:tc>
          <w:tcPr>
            <w:tcW w:w="0" w:type="auto"/>
            <w:tcBorders>
              <w:top w:val="single" w:sz="4" w:space="0" w:color="auto"/>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single" w:sz="4" w:space="0" w:color="auto"/>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single" w:sz="4" w:space="0" w:color="auto"/>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40</w:t>
            </w: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w:t>
            </w: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Borders>
              <w:right w:val="nil"/>
            </w:tcBorders>
          </w:tcPr>
          <w:p w:rsidR="00D336B2" w:rsidRPr="00A07BBD" w:rsidRDefault="00D336B2"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40</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0.015</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2.123</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1.160</w:t>
            </w:r>
            <w:r w:rsidR="000F1DCC" w:rsidRPr="00A07BBD">
              <w:rPr>
                <w:rFonts w:ascii="Book Antiqua" w:hAnsi="Book Antiqua"/>
                <w:color w:val="000000" w:themeColor="text1"/>
                <w:sz w:val="24"/>
                <w:szCs w:val="24"/>
              </w:rPr>
              <w:t>-3.887</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Borders>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fT stage</w:t>
            </w:r>
          </w:p>
        </w:tc>
        <w:tc>
          <w:tcPr>
            <w:tcW w:w="0" w:type="auto"/>
            <w:tcBorders>
              <w:top w:val="nil"/>
              <w:left w:val="nil"/>
              <w:bottom w:val="nil"/>
              <w:right w:val="nil"/>
            </w:tcBorders>
            <w:vAlign w:val="center"/>
          </w:tcPr>
          <w:p w:rsidR="00D336B2" w:rsidRPr="00A07BBD" w:rsidRDefault="000F1DCC"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Pr>
          <w:p w:rsidR="00D336B2" w:rsidRPr="00A07BBD" w:rsidRDefault="00D336B2"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T2/3</w:t>
            </w: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w:t>
            </w: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 xml:space="preserve">  T4a</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0.215</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1.714</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0.731</w:t>
            </w:r>
            <w:r w:rsidR="000F1DCC" w:rsidRPr="00A07BBD">
              <w:rPr>
                <w:rFonts w:ascii="Book Antiqua" w:hAnsi="Book Antiqua"/>
                <w:color w:val="000000" w:themeColor="text1"/>
                <w:sz w:val="24"/>
                <w:szCs w:val="24"/>
              </w:rPr>
              <w:t>-4.020</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Borders>
              <w:right w:val="nil"/>
            </w:tcBorders>
          </w:tcPr>
          <w:p w:rsidR="00D336B2" w:rsidRPr="00A07BBD" w:rsidRDefault="00D336B2"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T4b</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11.540</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4.942</w:t>
            </w:r>
            <w:r w:rsidR="000F1DCC" w:rsidRPr="00A07BBD">
              <w:rPr>
                <w:rFonts w:ascii="Book Antiqua" w:hAnsi="Book Antiqua"/>
                <w:color w:val="000000" w:themeColor="text1"/>
                <w:sz w:val="24"/>
                <w:szCs w:val="24"/>
              </w:rPr>
              <w:t>-26.947</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Borders>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Borrmann type</w:t>
            </w:r>
          </w:p>
        </w:tc>
        <w:tc>
          <w:tcPr>
            <w:tcW w:w="0" w:type="auto"/>
            <w:tcBorders>
              <w:top w:val="nil"/>
              <w:left w:val="nil"/>
              <w:bottom w:val="nil"/>
              <w:right w:val="nil"/>
            </w:tcBorders>
            <w:vAlign w:val="center"/>
          </w:tcPr>
          <w:p w:rsidR="00D336B2" w:rsidRPr="00A07BBD" w:rsidRDefault="000F1DCC"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Borders>
              <w:right w:val="nil"/>
            </w:tcBorders>
          </w:tcPr>
          <w:p w:rsidR="00D336B2" w:rsidRPr="00A07BBD" w:rsidRDefault="00D336B2"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Type I or II</w:t>
            </w: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1</w:t>
            </w: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c>
          <w:tcPr>
            <w:tcW w:w="0" w:type="auto"/>
            <w:tcBorders>
              <w:top w:val="nil"/>
              <w:left w:val="nil"/>
              <w:bottom w:val="nil"/>
              <w:right w:val="nil"/>
            </w:tcBorders>
            <w:vAlign w:val="center"/>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Borders>
              <w:right w:val="nil"/>
            </w:tcBorders>
          </w:tcPr>
          <w:p w:rsidR="00D336B2" w:rsidRPr="00A07BBD" w:rsidRDefault="00D336B2"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Type III</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6.291</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3.524</w:t>
            </w:r>
            <w:r w:rsidR="000F1DCC" w:rsidRPr="00A07BBD">
              <w:rPr>
                <w:rFonts w:ascii="Book Antiqua" w:hAnsi="Book Antiqua"/>
                <w:color w:val="000000" w:themeColor="text1"/>
                <w:sz w:val="24"/>
                <w:szCs w:val="24"/>
              </w:rPr>
              <w:t>-11.231</w:t>
            </w:r>
          </w:p>
        </w:tc>
        <w:tc>
          <w:tcPr>
            <w:tcW w:w="0" w:type="auto"/>
            <w:tcBorders>
              <w:top w:val="nil"/>
              <w:left w:val="nil"/>
              <w:bottom w:val="nil"/>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tr w:rsidR="00A954F4" w:rsidRPr="00A07BBD" w:rsidTr="00A96AB9">
        <w:trPr>
          <w:trHeight w:val="316"/>
          <w:jc w:val="center"/>
        </w:trPr>
        <w:tc>
          <w:tcPr>
            <w:tcW w:w="0" w:type="auto"/>
            <w:tcBorders>
              <w:right w:val="nil"/>
            </w:tcBorders>
          </w:tcPr>
          <w:p w:rsidR="00D336B2" w:rsidRPr="00A07BBD" w:rsidRDefault="00D336B2"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Type IV</w:t>
            </w:r>
          </w:p>
        </w:tc>
        <w:tc>
          <w:tcPr>
            <w:tcW w:w="0" w:type="auto"/>
            <w:tcBorders>
              <w:top w:val="nil"/>
              <w:left w:val="nil"/>
              <w:bottom w:val="single" w:sz="4" w:space="0" w:color="auto"/>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&lt;</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0.001</w:t>
            </w:r>
          </w:p>
        </w:tc>
        <w:tc>
          <w:tcPr>
            <w:tcW w:w="0" w:type="auto"/>
            <w:tcBorders>
              <w:top w:val="nil"/>
              <w:left w:val="nil"/>
              <w:bottom w:val="single" w:sz="4" w:space="0" w:color="auto"/>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5.844</w:t>
            </w:r>
          </w:p>
        </w:tc>
        <w:tc>
          <w:tcPr>
            <w:tcW w:w="0" w:type="auto"/>
            <w:tcBorders>
              <w:top w:val="nil"/>
              <w:left w:val="nil"/>
              <w:bottom w:val="single" w:sz="4" w:space="0" w:color="auto"/>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2.457</w:t>
            </w:r>
            <w:r w:rsidR="000F1DCC" w:rsidRPr="00A07BBD">
              <w:rPr>
                <w:rFonts w:ascii="Book Antiqua" w:hAnsi="Book Antiqua"/>
                <w:color w:val="000000" w:themeColor="text1"/>
                <w:sz w:val="24"/>
                <w:szCs w:val="24"/>
              </w:rPr>
              <w:t>-13.904</w:t>
            </w:r>
          </w:p>
        </w:tc>
        <w:tc>
          <w:tcPr>
            <w:tcW w:w="0" w:type="auto"/>
            <w:tcBorders>
              <w:top w:val="nil"/>
              <w:left w:val="nil"/>
              <w:bottom w:val="single" w:sz="4" w:space="0" w:color="auto"/>
              <w:right w:val="nil"/>
            </w:tcBorders>
          </w:tcPr>
          <w:p w:rsidR="00D336B2" w:rsidRPr="00A07BBD" w:rsidRDefault="00D336B2" w:rsidP="00AC300F">
            <w:pPr>
              <w:adjustRightInd w:val="0"/>
              <w:snapToGrid w:val="0"/>
              <w:spacing w:line="360" w:lineRule="auto"/>
              <w:rPr>
                <w:rFonts w:ascii="Book Antiqua" w:hAnsi="Book Antiqua"/>
                <w:color w:val="000000" w:themeColor="text1"/>
                <w:sz w:val="24"/>
                <w:szCs w:val="24"/>
              </w:rPr>
            </w:pPr>
          </w:p>
        </w:tc>
      </w:tr>
      <w:bookmarkEnd w:id="207"/>
    </w:tbl>
    <w:p w:rsidR="00573114" w:rsidRDefault="00573114" w:rsidP="00AC300F">
      <w:pPr>
        <w:widowControl/>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5A7D45" w:rsidRPr="00573114" w:rsidRDefault="0042168E" w:rsidP="00AC300F">
      <w:pPr>
        <w:widowControl/>
        <w:adjustRightInd w:val="0"/>
        <w:snapToGrid w:val="0"/>
        <w:spacing w:line="360" w:lineRule="auto"/>
        <w:rPr>
          <w:rFonts w:ascii="Book Antiqua" w:hAnsi="Book Antiqua"/>
          <w:b/>
          <w:color w:val="000000" w:themeColor="text1"/>
          <w:sz w:val="24"/>
          <w:szCs w:val="24"/>
        </w:rPr>
      </w:pPr>
      <w:r w:rsidRPr="00A07BBD">
        <w:rPr>
          <w:rFonts w:ascii="Book Antiqua" w:hAnsi="Book Antiqua"/>
          <w:b/>
          <w:color w:val="000000" w:themeColor="text1"/>
          <w:sz w:val="24"/>
          <w:szCs w:val="24"/>
        </w:rPr>
        <w:lastRenderedPageBreak/>
        <w:t>Table 7</w:t>
      </w:r>
      <w:r w:rsidR="00D46990" w:rsidRPr="00573114">
        <w:rPr>
          <w:rFonts w:ascii="Book Antiqua" w:hAnsi="Book Antiqua"/>
          <w:b/>
          <w:color w:val="000000" w:themeColor="text1"/>
          <w:sz w:val="24"/>
          <w:szCs w:val="24"/>
        </w:rPr>
        <w:t xml:space="preserve"> </w:t>
      </w:r>
      <w:r w:rsidR="005A7D45" w:rsidRPr="00573114">
        <w:rPr>
          <w:rFonts w:ascii="Book Antiqua" w:hAnsi="Book Antiqua"/>
          <w:b/>
          <w:color w:val="000000" w:themeColor="text1"/>
          <w:sz w:val="24"/>
          <w:szCs w:val="24"/>
        </w:rPr>
        <w:t>Indications for staging laparoscopy determined based on the number of independent risk factors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A954F4" w:rsidRPr="00573114" w:rsidTr="00183543">
        <w:tc>
          <w:tcPr>
            <w:tcW w:w="2074" w:type="dxa"/>
            <w:tcBorders>
              <w:top w:val="single" w:sz="4" w:space="0" w:color="auto"/>
              <w:bottom w:val="single" w:sz="4" w:space="0" w:color="auto"/>
            </w:tcBorders>
          </w:tcPr>
          <w:p w:rsidR="005A7D45" w:rsidRPr="00573114" w:rsidRDefault="005A7D45" w:rsidP="00AC300F">
            <w:pPr>
              <w:adjustRightInd w:val="0"/>
              <w:snapToGrid w:val="0"/>
              <w:spacing w:line="360" w:lineRule="auto"/>
              <w:ind w:firstLineChars="100" w:firstLine="241"/>
              <w:rPr>
                <w:rFonts w:ascii="Book Antiqua" w:hAnsi="Book Antiqua"/>
                <w:b/>
                <w:color w:val="000000" w:themeColor="text1"/>
                <w:sz w:val="24"/>
                <w:szCs w:val="24"/>
              </w:rPr>
            </w:pPr>
            <w:r w:rsidRPr="00573114">
              <w:rPr>
                <w:rFonts w:ascii="Book Antiqua" w:hAnsi="Book Antiqua"/>
                <w:b/>
                <w:color w:val="000000" w:themeColor="text1"/>
                <w:sz w:val="24"/>
                <w:szCs w:val="24"/>
              </w:rPr>
              <w:t>No. of independent</w:t>
            </w:r>
          </w:p>
          <w:p w:rsidR="005A7D45" w:rsidRPr="00573114" w:rsidRDefault="005A7D45" w:rsidP="00AC300F">
            <w:pPr>
              <w:adjustRightInd w:val="0"/>
              <w:snapToGrid w:val="0"/>
              <w:spacing w:line="360" w:lineRule="auto"/>
              <w:ind w:firstLineChars="100" w:firstLine="241"/>
              <w:rPr>
                <w:rFonts w:ascii="Book Antiqua" w:hAnsi="Book Antiqua"/>
                <w:b/>
                <w:color w:val="000000" w:themeColor="text1"/>
                <w:sz w:val="24"/>
                <w:szCs w:val="24"/>
              </w:rPr>
            </w:pPr>
            <w:r w:rsidRPr="00573114">
              <w:rPr>
                <w:rFonts w:ascii="Book Antiqua" w:hAnsi="Book Antiqua"/>
                <w:b/>
                <w:color w:val="000000" w:themeColor="text1"/>
                <w:sz w:val="24"/>
                <w:szCs w:val="24"/>
              </w:rPr>
              <w:t>risk factors</w:t>
            </w:r>
          </w:p>
        </w:tc>
        <w:tc>
          <w:tcPr>
            <w:tcW w:w="2074" w:type="dxa"/>
            <w:tcBorders>
              <w:top w:val="single" w:sz="4" w:space="0" w:color="auto"/>
              <w:bottom w:val="single" w:sz="4" w:space="0" w:color="auto"/>
            </w:tcBorders>
          </w:tcPr>
          <w:p w:rsidR="005A7D45" w:rsidRPr="00573114" w:rsidRDefault="005A7D45" w:rsidP="00AC300F">
            <w:pPr>
              <w:adjustRightInd w:val="0"/>
              <w:snapToGrid w:val="0"/>
              <w:spacing w:line="360" w:lineRule="auto"/>
              <w:ind w:firstLineChars="100" w:firstLine="241"/>
              <w:rPr>
                <w:rFonts w:ascii="Book Antiqua" w:hAnsi="Book Antiqua"/>
                <w:b/>
                <w:color w:val="000000" w:themeColor="text1"/>
                <w:sz w:val="24"/>
                <w:szCs w:val="24"/>
              </w:rPr>
            </w:pPr>
            <w:r w:rsidRPr="00573114">
              <w:rPr>
                <w:rFonts w:ascii="Book Antiqua" w:hAnsi="Book Antiqua"/>
                <w:b/>
                <w:color w:val="000000" w:themeColor="text1"/>
                <w:sz w:val="24"/>
                <w:szCs w:val="24"/>
              </w:rPr>
              <w:t>P0 CY0</w:t>
            </w:r>
          </w:p>
        </w:tc>
        <w:tc>
          <w:tcPr>
            <w:tcW w:w="2074" w:type="dxa"/>
            <w:tcBorders>
              <w:top w:val="single" w:sz="4" w:space="0" w:color="auto"/>
              <w:bottom w:val="single" w:sz="4" w:space="0" w:color="auto"/>
            </w:tcBorders>
          </w:tcPr>
          <w:p w:rsidR="005A7D45" w:rsidRPr="00573114" w:rsidRDefault="005A7D45" w:rsidP="00AC300F">
            <w:pPr>
              <w:adjustRightInd w:val="0"/>
              <w:snapToGrid w:val="0"/>
              <w:spacing w:line="360" w:lineRule="auto"/>
              <w:ind w:firstLineChars="100" w:firstLine="241"/>
              <w:rPr>
                <w:rFonts w:ascii="Book Antiqua" w:hAnsi="Book Antiqua"/>
                <w:b/>
                <w:color w:val="000000" w:themeColor="text1"/>
                <w:sz w:val="24"/>
                <w:szCs w:val="24"/>
              </w:rPr>
            </w:pPr>
            <w:r w:rsidRPr="00573114">
              <w:rPr>
                <w:rFonts w:ascii="Book Antiqua" w:hAnsi="Book Antiqua"/>
                <w:b/>
                <w:color w:val="000000" w:themeColor="text1"/>
                <w:sz w:val="24"/>
                <w:szCs w:val="24"/>
              </w:rPr>
              <w:t>P1 or CY1</w:t>
            </w:r>
          </w:p>
        </w:tc>
        <w:tc>
          <w:tcPr>
            <w:tcW w:w="2074" w:type="dxa"/>
            <w:tcBorders>
              <w:top w:val="single" w:sz="4" w:space="0" w:color="auto"/>
              <w:bottom w:val="single" w:sz="4" w:space="0" w:color="auto"/>
            </w:tcBorders>
          </w:tcPr>
          <w:p w:rsidR="005A7D45" w:rsidRPr="00573114" w:rsidRDefault="005A7D45" w:rsidP="00AC300F">
            <w:pPr>
              <w:adjustRightInd w:val="0"/>
              <w:snapToGrid w:val="0"/>
              <w:spacing w:line="360" w:lineRule="auto"/>
              <w:ind w:firstLineChars="100" w:firstLine="241"/>
              <w:rPr>
                <w:rFonts w:ascii="Book Antiqua" w:hAnsi="Book Antiqua"/>
                <w:b/>
                <w:color w:val="000000" w:themeColor="text1"/>
                <w:sz w:val="24"/>
                <w:szCs w:val="24"/>
              </w:rPr>
            </w:pPr>
            <w:r w:rsidRPr="00573114">
              <w:rPr>
                <w:rFonts w:ascii="Book Antiqua" w:hAnsi="Book Antiqua"/>
                <w:b/>
                <w:color w:val="000000" w:themeColor="text1"/>
                <w:sz w:val="24"/>
                <w:szCs w:val="24"/>
              </w:rPr>
              <w:t>Total</w:t>
            </w:r>
          </w:p>
        </w:tc>
      </w:tr>
      <w:tr w:rsidR="00A954F4" w:rsidRPr="00A07BBD" w:rsidTr="00183543">
        <w:tc>
          <w:tcPr>
            <w:tcW w:w="2074" w:type="dxa"/>
            <w:tcBorders>
              <w:top w:val="single" w:sz="4" w:space="0" w:color="auto"/>
            </w:tcBorders>
          </w:tcPr>
          <w:p w:rsidR="005A7D45" w:rsidRPr="00A07BBD" w:rsidRDefault="005A7D45"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0,</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1</w:t>
            </w:r>
          </w:p>
        </w:tc>
        <w:tc>
          <w:tcPr>
            <w:tcW w:w="2074" w:type="dxa"/>
            <w:tcBorders>
              <w:top w:val="single" w:sz="4" w:space="0" w:color="auto"/>
            </w:tcBorders>
          </w:tcPr>
          <w:p w:rsidR="005A7D45" w:rsidRPr="00A07BBD" w:rsidRDefault="005A7D45" w:rsidP="00AC300F">
            <w:pPr>
              <w:widowControl/>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314</w:t>
            </w:r>
          </w:p>
        </w:tc>
        <w:tc>
          <w:tcPr>
            <w:tcW w:w="2074" w:type="dxa"/>
            <w:tcBorders>
              <w:top w:val="single" w:sz="4" w:space="0" w:color="auto"/>
            </w:tcBorders>
          </w:tcPr>
          <w:p w:rsidR="005A7D45" w:rsidRPr="00A07BBD" w:rsidRDefault="005A7D45"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19</w:t>
            </w:r>
          </w:p>
        </w:tc>
        <w:tc>
          <w:tcPr>
            <w:tcW w:w="2074" w:type="dxa"/>
            <w:tcBorders>
              <w:top w:val="single" w:sz="4" w:space="0" w:color="auto"/>
            </w:tcBorders>
          </w:tcPr>
          <w:p w:rsidR="005A7D45" w:rsidRPr="00A07BBD" w:rsidRDefault="005A7D45" w:rsidP="00AC300F">
            <w:pPr>
              <w:widowControl/>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333</w:t>
            </w:r>
          </w:p>
        </w:tc>
      </w:tr>
      <w:tr w:rsidR="00A954F4" w:rsidRPr="00A07BBD" w:rsidTr="00183543">
        <w:tc>
          <w:tcPr>
            <w:tcW w:w="2074" w:type="dxa"/>
          </w:tcPr>
          <w:p w:rsidR="005A7D45" w:rsidRPr="00A07BBD" w:rsidRDefault="005A7D45"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2,</w:t>
            </w:r>
            <w:r w:rsidR="00573114">
              <w:rPr>
                <w:rFonts w:ascii="Book Antiqua" w:hAnsi="Book Antiqua" w:hint="eastAsia"/>
                <w:color w:val="000000" w:themeColor="text1"/>
                <w:sz w:val="24"/>
                <w:szCs w:val="24"/>
              </w:rPr>
              <w:t xml:space="preserve"> </w:t>
            </w:r>
            <w:r w:rsidRPr="00A07BBD">
              <w:rPr>
                <w:rFonts w:ascii="Book Antiqua" w:hAnsi="Book Antiqua"/>
                <w:color w:val="000000" w:themeColor="text1"/>
                <w:sz w:val="24"/>
                <w:szCs w:val="24"/>
              </w:rPr>
              <w:t>3</w:t>
            </w:r>
          </w:p>
        </w:tc>
        <w:tc>
          <w:tcPr>
            <w:tcW w:w="2074" w:type="dxa"/>
          </w:tcPr>
          <w:p w:rsidR="005A7D45" w:rsidRPr="00A07BBD" w:rsidRDefault="005A7D45"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143</w:t>
            </w:r>
          </w:p>
        </w:tc>
        <w:tc>
          <w:tcPr>
            <w:tcW w:w="2074" w:type="dxa"/>
          </w:tcPr>
          <w:p w:rsidR="005A7D45" w:rsidRPr="00A07BBD" w:rsidRDefault="005A7D45"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106</w:t>
            </w:r>
          </w:p>
        </w:tc>
        <w:tc>
          <w:tcPr>
            <w:tcW w:w="2074" w:type="dxa"/>
          </w:tcPr>
          <w:p w:rsidR="005A7D45" w:rsidRPr="00A07BBD" w:rsidRDefault="005A7D45"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249</w:t>
            </w:r>
          </w:p>
        </w:tc>
      </w:tr>
      <w:tr w:rsidR="00A954F4" w:rsidRPr="00A07BBD" w:rsidTr="005A7D45">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Total</w:t>
            </w: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eastAsia="MingLiU" w:hAnsi="Book Antiqua"/>
                <w:color w:val="000000" w:themeColor="text1"/>
                <w:sz w:val="24"/>
                <w:szCs w:val="24"/>
              </w:rPr>
              <w:t>457</w:t>
            </w: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eastAsia="MingLiU" w:hAnsi="Book Antiqua"/>
                <w:color w:val="000000" w:themeColor="text1"/>
                <w:sz w:val="24"/>
                <w:szCs w:val="24"/>
              </w:rPr>
              <w:t>125</w:t>
            </w: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582</w:t>
            </w:r>
          </w:p>
        </w:tc>
      </w:tr>
      <w:tr w:rsidR="00A954F4" w:rsidRPr="00A07BBD" w:rsidTr="005A7D45">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Accuracy</w:t>
            </w: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72%</w:t>
            </w:r>
          </w:p>
        </w:tc>
      </w:tr>
      <w:tr w:rsidR="00A954F4" w:rsidRPr="00A07BBD" w:rsidTr="005A7D45">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bookmarkStart w:id="208" w:name="OLE_LINK44"/>
            <w:r w:rsidRPr="00A07BBD">
              <w:rPr>
                <w:rFonts w:ascii="Book Antiqua" w:hAnsi="Book Antiqua"/>
                <w:color w:val="000000" w:themeColor="text1"/>
                <w:sz w:val="24"/>
                <w:szCs w:val="24"/>
              </w:rPr>
              <w:t>Sensitivity</w:t>
            </w:r>
            <w:bookmarkEnd w:id="208"/>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85%</w:t>
            </w:r>
          </w:p>
        </w:tc>
      </w:tr>
      <w:tr w:rsidR="00A954F4" w:rsidRPr="00A07BBD" w:rsidTr="005A7D45">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bookmarkStart w:id="209" w:name="OLE_LINK40"/>
            <w:bookmarkStart w:id="210" w:name="OLE_LINK41"/>
            <w:r w:rsidRPr="00A07BBD">
              <w:rPr>
                <w:rFonts w:ascii="Book Antiqua" w:hAnsi="Book Antiqua"/>
                <w:color w:val="000000" w:themeColor="text1"/>
                <w:sz w:val="24"/>
                <w:szCs w:val="24"/>
              </w:rPr>
              <w:t>Specificity</w:t>
            </w:r>
            <w:bookmarkEnd w:id="209"/>
            <w:bookmarkEnd w:id="210"/>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69%</w:t>
            </w:r>
          </w:p>
        </w:tc>
      </w:tr>
      <w:tr w:rsidR="00A954F4" w:rsidRPr="00A07BBD" w:rsidTr="005A7D45">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PPV</w:t>
            </w: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43%</w:t>
            </w:r>
          </w:p>
        </w:tc>
      </w:tr>
      <w:tr w:rsidR="00A743EA" w:rsidRPr="00A07BBD" w:rsidTr="005A7D45">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NPV</w:t>
            </w: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p>
        </w:tc>
        <w:tc>
          <w:tcPr>
            <w:tcW w:w="2074" w:type="dxa"/>
          </w:tcPr>
          <w:p w:rsidR="00A743EA" w:rsidRPr="00A07BBD" w:rsidRDefault="00A743EA" w:rsidP="00AC300F">
            <w:pPr>
              <w:adjustRightInd w:val="0"/>
              <w:snapToGrid w:val="0"/>
              <w:spacing w:line="360" w:lineRule="auto"/>
              <w:ind w:firstLineChars="100" w:firstLine="240"/>
              <w:rPr>
                <w:rFonts w:ascii="Book Antiqua" w:hAnsi="Book Antiqua"/>
                <w:color w:val="000000" w:themeColor="text1"/>
                <w:sz w:val="24"/>
                <w:szCs w:val="24"/>
              </w:rPr>
            </w:pPr>
            <w:r w:rsidRPr="00A07BBD">
              <w:rPr>
                <w:rFonts w:ascii="Book Antiqua" w:hAnsi="Book Antiqua"/>
                <w:color w:val="000000" w:themeColor="text1"/>
                <w:sz w:val="24"/>
                <w:szCs w:val="24"/>
              </w:rPr>
              <w:t>94%</w:t>
            </w:r>
          </w:p>
        </w:tc>
      </w:tr>
    </w:tbl>
    <w:p w:rsidR="00573114" w:rsidRPr="00A07BBD" w:rsidRDefault="00573114" w:rsidP="00AC300F">
      <w:pPr>
        <w:adjustRightInd w:val="0"/>
        <w:snapToGrid w:val="0"/>
        <w:spacing w:line="360" w:lineRule="auto"/>
        <w:rPr>
          <w:rFonts w:ascii="Book Antiqua" w:hAnsi="Book Antiqua"/>
          <w:color w:val="000000" w:themeColor="text1"/>
          <w:sz w:val="24"/>
          <w:szCs w:val="24"/>
        </w:rPr>
      </w:pPr>
      <w:r w:rsidRPr="00A07BBD">
        <w:rPr>
          <w:rFonts w:ascii="Book Antiqua" w:hAnsi="Book Antiqua"/>
          <w:color w:val="000000" w:themeColor="text1"/>
          <w:sz w:val="24"/>
          <w:szCs w:val="24"/>
        </w:rPr>
        <w:t>PPV</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Positive predictive value; NPV</w:t>
      </w:r>
      <w:r>
        <w:rPr>
          <w:rFonts w:ascii="Book Antiqua" w:hAnsi="Book Antiqua" w:hint="eastAsia"/>
          <w:color w:val="000000" w:themeColor="text1"/>
          <w:sz w:val="24"/>
          <w:szCs w:val="24"/>
        </w:rPr>
        <w:t>:</w:t>
      </w:r>
      <w:r w:rsidRPr="00A07BBD">
        <w:rPr>
          <w:rFonts w:ascii="Book Antiqua" w:hAnsi="Book Antiqua"/>
          <w:color w:val="000000" w:themeColor="text1"/>
          <w:sz w:val="24"/>
          <w:szCs w:val="24"/>
        </w:rPr>
        <w:t xml:space="preserve"> Negative predictive value.</w:t>
      </w:r>
    </w:p>
    <w:p w:rsidR="005A7D45" w:rsidRPr="00573114" w:rsidRDefault="005A7D45" w:rsidP="00AC300F">
      <w:pPr>
        <w:widowControl/>
        <w:adjustRightInd w:val="0"/>
        <w:snapToGrid w:val="0"/>
        <w:spacing w:line="360" w:lineRule="auto"/>
        <w:rPr>
          <w:rFonts w:ascii="Book Antiqua" w:hAnsi="Book Antiqua"/>
          <w:color w:val="000000" w:themeColor="text1"/>
          <w:sz w:val="24"/>
          <w:szCs w:val="24"/>
        </w:rPr>
      </w:pPr>
    </w:p>
    <w:p w:rsidR="005A2604" w:rsidRPr="00A07BBD" w:rsidRDefault="00B8328D" w:rsidP="00AC300F">
      <w:pPr>
        <w:pStyle w:val="Heading1"/>
        <w:adjustRightInd w:val="0"/>
        <w:snapToGrid w:val="0"/>
        <w:spacing w:line="360" w:lineRule="auto"/>
        <w:rPr>
          <w:rFonts w:ascii="Book Antiqua" w:hAnsi="Book Antiqua"/>
          <w:color w:val="000000" w:themeColor="text1"/>
          <w:kern w:val="0"/>
          <w:sz w:val="24"/>
          <w:szCs w:val="24"/>
        </w:rPr>
        <w:sectPr w:rsidR="005A2604" w:rsidRPr="00A07BBD" w:rsidSect="0028488A">
          <w:footerReference w:type="default" r:id="rId10"/>
          <w:pgSz w:w="11906" w:h="16838"/>
          <w:pgMar w:top="1440" w:right="1701" w:bottom="1440" w:left="1701" w:header="851" w:footer="992" w:gutter="0"/>
          <w:cols w:space="425"/>
          <w:docGrid w:type="lines" w:linePitch="312"/>
        </w:sectPr>
      </w:pPr>
      <w:r w:rsidRPr="00A07BBD">
        <w:rPr>
          <w:rFonts w:ascii="Book Antiqua" w:hAnsi="Book Antiqua"/>
          <w:color w:val="000000" w:themeColor="text1"/>
          <w:kern w:val="0"/>
          <w:sz w:val="24"/>
          <w:szCs w:val="24"/>
        </w:rPr>
        <w:br w:type="page"/>
      </w:r>
    </w:p>
    <w:p w:rsidR="005A2604" w:rsidRPr="00A07BBD" w:rsidRDefault="00F24229" w:rsidP="00AC300F">
      <w:pPr>
        <w:widowControl/>
        <w:adjustRightInd w:val="0"/>
        <w:snapToGrid w:val="0"/>
        <w:spacing w:line="360" w:lineRule="auto"/>
        <w:rPr>
          <w:rFonts w:ascii="Book Antiqua" w:hAnsi="Book Antiqua"/>
          <w:color w:val="000000" w:themeColor="text1"/>
          <w:kern w:val="0"/>
          <w:sz w:val="24"/>
          <w:szCs w:val="24"/>
        </w:rPr>
      </w:pPr>
      <w:r>
        <w:rPr>
          <w:rFonts w:ascii="Book Antiqua" w:hAnsi="Book Antiqua"/>
          <w:noProof/>
          <w:color w:val="000000" w:themeColor="text1"/>
          <w:kern w:val="0"/>
          <w:sz w:val="24"/>
          <w:szCs w:val="24"/>
        </w:rPr>
        <w:lastRenderedPageBreak/>
        <mc:AlternateContent>
          <mc:Choice Requires="wpg">
            <w:drawing>
              <wp:anchor distT="0" distB="0" distL="114300" distR="114300" simplePos="0" relativeHeight="251666432" behindDoc="0" locked="0" layoutInCell="1" allowOverlap="1" wp14:anchorId="39A5A91E">
                <wp:simplePos x="0" y="0"/>
                <wp:positionH relativeFrom="column">
                  <wp:posOffset>-47625</wp:posOffset>
                </wp:positionH>
                <wp:positionV relativeFrom="paragraph">
                  <wp:posOffset>168275</wp:posOffset>
                </wp:positionV>
                <wp:extent cx="9891395" cy="3877945"/>
                <wp:effectExtent l="0" t="0" r="14605" b="27305"/>
                <wp:wrapNone/>
                <wp:docPr id="108" name="组合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1395" cy="3877945"/>
                          <a:chOff x="0" y="0"/>
                          <a:chExt cx="9916576" cy="3830955"/>
                        </a:xfrm>
                      </wpg:grpSpPr>
                      <wpg:grpSp>
                        <wpg:cNvPr id="85" name="组合 82"/>
                        <wpg:cNvGrpSpPr/>
                        <wpg:grpSpPr>
                          <a:xfrm>
                            <a:off x="0" y="0"/>
                            <a:ext cx="9916576" cy="3830955"/>
                            <a:chOff x="-33867" y="0"/>
                            <a:chExt cx="9917003" cy="3831135"/>
                          </a:xfrm>
                        </wpg:grpSpPr>
                        <wps:wsp>
                          <wps:cNvPr id="86" name="文本框 5"/>
                          <wps:cNvSpPr txBox="1"/>
                          <wps:spPr>
                            <a:xfrm>
                              <a:off x="2921672" y="0"/>
                              <a:ext cx="4584700" cy="497840"/>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Patients with advanced gastric carcinoma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 582)</w:t>
                                </w:r>
                              </w:p>
                            </w:txbxContent>
                          </wps:txbx>
                          <wps:bodyPr wrap="square" rtlCol="0">
                            <a:noAutofit/>
                          </wps:bodyPr>
                        </wps:wsp>
                        <wps:wsp>
                          <wps:cNvPr id="87" name="文本框 10"/>
                          <wps:cNvSpPr txBox="1"/>
                          <wps:spPr>
                            <a:xfrm>
                              <a:off x="2120897" y="1423684"/>
                              <a:ext cx="1121672" cy="497840"/>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M0</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444)</w:t>
                                </w:r>
                              </w:p>
                            </w:txbxContent>
                          </wps:txbx>
                          <wps:bodyPr wrap="square" rtlCol="0">
                            <a:noAutofit/>
                          </wps:bodyPr>
                        </wps:wsp>
                        <wps:wsp>
                          <wps:cNvPr id="88" name="文本框 11"/>
                          <wps:cNvSpPr txBox="1"/>
                          <wps:spPr>
                            <a:xfrm>
                              <a:off x="6550897" y="1398385"/>
                              <a:ext cx="1377715" cy="497840"/>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M1</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138)</w:t>
                                </w:r>
                              </w:p>
                            </w:txbxContent>
                          </wps:txbx>
                          <wps:bodyPr wrap="square" rtlCol="0">
                            <a:noAutofit/>
                          </wps:bodyPr>
                        </wps:wsp>
                        <wps:wsp>
                          <wps:cNvPr id="89" name="肘形连接符 89"/>
                          <wps:cNvCnPr/>
                          <wps:spPr>
                            <a:xfrm rot="5400000">
                              <a:off x="3426216" y="-338453"/>
                              <a:ext cx="887674" cy="2586308"/>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文本框 19"/>
                          <wps:cNvSpPr txBox="1"/>
                          <wps:spPr>
                            <a:xfrm>
                              <a:off x="-33867" y="2737918"/>
                              <a:ext cx="1574868" cy="1032843"/>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taging</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laparoscopy</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R0 resection</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436)</w:t>
                                </w:r>
                              </w:p>
                            </w:txbxContent>
                          </wps:txbx>
                          <wps:bodyPr wrap="square" rtlCol="0">
                            <a:noAutofit/>
                          </wps:bodyPr>
                        </wps:wsp>
                        <wps:wsp>
                          <wps:cNvPr id="92" name="文本框 20"/>
                          <wps:cNvSpPr txBox="1"/>
                          <wps:spPr>
                            <a:xfrm>
                              <a:off x="1757300" y="2737792"/>
                              <a:ext cx="1443239" cy="970252"/>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 xml:space="preserve">taging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laparoscopy</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bypass</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3)</w:t>
                                </w:r>
                              </w:p>
                            </w:txbxContent>
                          </wps:txbx>
                          <wps:bodyPr wrap="square" rtlCol="0">
                            <a:noAutofit/>
                          </wps:bodyPr>
                        </wps:wsp>
                        <wps:wsp>
                          <wps:cNvPr id="93" name="文本框 21"/>
                          <wps:cNvSpPr txBox="1"/>
                          <wps:spPr>
                            <a:xfrm>
                              <a:off x="3473760" y="2737675"/>
                              <a:ext cx="1420185" cy="904240"/>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 xml:space="preserve">taging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laparoscopy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alone</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5)</w:t>
                                </w:r>
                              </w:p>
                            </w:txbxContent>
                          </wps:txbx>
                          <wps:bodyPr wrap="square" rtlCol="0">
                            <a:noAutofit/>
                          </wps:bodyPr>
                        </wps:wsp>
                        <wps:wsp>
                          <wps:cNvPr id="94" name="肘形连接符 94"/>
                          <wps:cNvCnPr/>
                          <wps:spPr>
                            <a:xfrm rot="5400000">
                              <a:off x="1323267" y="1467957"/>
                              <a:ext cx="816820" cy="172431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肘形连接符 95"/>
                          <wps:cNvCnPr/>
                          <wps:spPr>
                            <a:xfrm rot="16200000" flipH="1">
                              <a:off x="2199691" y="2353571"/>
                              <a:ext cx="816820" cy="3879"/>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 name="肘形连接符 96"/>
                          <wps:cNvCnPr/>
                          <wps:spPr>
                            <a:xfrm rot="16200000" flipH="1">
                              <a:off x="3053995" y="1473865"/>
                              <a:ext cx="816820" cy="171248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文本框 48"/>
                          <wps:cNvSpPr txBox="1"/>
                          <wps:spPr>
                            <a:xfrm>
                              <a:off x="5207288" y="2723695"/>
                              <a:ext cx="1413932" cy="1107440"/>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taging laparoscopy</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 xml:space="preserve">palliative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resection</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63)</w:t>
                                </w:r>
                              </w:p>
                            </w:txbxContent>
                          </wps:txbx>
                          <wps:bodyPr wrap="square" rtlCol="0">
                            <a:noAutofit/>
                          </wps:bodyPr>
                        </wps:wsp>
                        <wps:wsp>
                          <wps:cNvPr id="98" name="文本框 49"/>
                          <wps:cNvSpPr txBox="1"/>
                          <wps:spPr>
                            <a:xfrm>
                              <a:off x="6765012" y="2748549"/>
                              <a:ext cx="1371806" cy="904240"/>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 xml:space="preserve">taging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laparoscopy</w:t>
                                </w:r>
                                <w:r>
                                  <w:rPr>
                                    <w:rFonts w:asciiTheme="minorHAnsi" w:eastAsiaTheme="minorEastAsia" w:hAnsi="Calibri" w:cstheme="minorBidi" w:hint="eastAsia"/>
                                    <w:b/>
                                    <w:bCs/>
                                    <w:color w:val="000000" w:themeColor="text1"/>
                                    <w:kern w:val="24"/>
                                    <w:sz w:val="36"/>
                                    <w:szCs w:val="36"/>
                                  </w:rPr>
                                  <w:t xml:space="preserve">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bypass</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18)</w:t>
                                </w:r>
                              </w:p>
                            </w:txbxContent>
                          </wps:txbx>
                          <wps:bodyPr wrap="square" rtlCol="0">
                            <a:noAutofit/>
                          </wps:bodyPr>
                        </wps:wsp>
                        <wps:wsp>
                          <wps:cNvPr id="99" name="文本框 50"/>
                          <wps:cNvSpPr txBox="1"/>
                          <wps:spPr>
                            <a:xfrm>
                              <a:off x="8371052" y="2738517"/>
                              <a:ext cx="1332166" cy="904240"/>
                            </a:xfrm>
                            <a:prstGeom prst="rect">
                              <a:avLst/>
                            </a:prstGeom>
                            <a:noFill/>
                            <a:ln>
                              <a:solidFill>
                                <a:schemeClr val="tx1"/>
                              </a:solidFill>
                            </a:ln>
                          </wps:spPr>
                          <wps:txb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 xml:space="preserve">taging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laparoscopy alone</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57)</w:t>
                                </w:r>
                              </w:p>
                            </w:txbxContent>
                          </wps:txbx>
                          <wps:bodyPr wrap="square" rtlCol="0">
                            <a:noAutofit/>
                          </wps:bodyPr>
                        </wps:wsp>
                        <wps:wsp>
                          <wps:cNvPr id="103" name="文本框 60"/>
                          <wps:cNvSpPr txBox="1"/>
                          <wps:spPr>
                            <a:xfrm>
                              <a:off x="8245645" y="1182082"/>
                              <a:ext cx="1637491" cy="950844"/>
                            </a:xfrm>
                            <a:prstGeom prst="rect">
                              <a:avLst/>
                            </a:prstGeom>
                            <a:noFill/>
                            <a:ln>
                              <a:solidFill>
                                <a:schemeClr val="tx1"/>
                              </a:solidFill>
                            </a:ln>
                          </wps:spPr>
                          <wps:txbx>
                            <w:txbxContent>
                              <w:p w:rsidR="00CD38D1" w:rsidRPr="005A2604" w:rsidRDefault="00CD38D1" w:rsidP="00AD29B5">
                                <w:pPr>
                                  <w:pStyle w:val="NormalWeb"/>
                                  <w:spacing w:before="0" w:beforeAutospacing="0" w:after="0" w:afterAutospacing="0" w:line="320" w:lineRule="exact"/>
                                </w:pPr>
                                <w:r w:rsidRPr="005A2604">
                                  <w:rPr>
                                    <w:rFonts w:asciiTheme="minorHAnsi" w:eastAsiaTheme="minorEastAsia" w:hAnsi="Calibri" w:cstheme="minorBidi"/>
                                    <w:b/>
                                    <w:bCs/>
                                    <w:color w:val="000000" w:themeColor="text1"/>
                                    <w:kern w:val="24"/>
                                    <w:sz w:val="36"/>
                                    <w:szCs w:val="36"/>
                                  </w:rPr>
                                  <w:t>P1H0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103)</w:t>
                                </w:r>
                              </w:p>
                              <w:p w:rsidR="00CD38D1" w:rsidRPr="005A2604" w:rsidRDefault="00CD38D1" w:rsidP="00AD29B5">
                                <w:pPr>
                                  <w:pStyle w:val="NormalWeb"/>
                                  <w:spacing w:before="0" w:beforeAutospacing="0" w:after="0" w:afterAutospacing="0" w:line="320" w:lineRule="exact"/>
                                </w:pPr>
                                <w:r w:rsidRPr="005A2604">
                                  <w:rPr>
                                    <w:rFonts w:asciiTheme="minorHAnsi" w:eastAsiaTheme="minorEastAsia" w:hAnsi="Calibri" w:cstheme="minorBidi"/>
                                    <w:b/>
                                    <w:bCs/>
                                    <w:color w:val="000000" w:themeColor="text1"/>
                                    <w:kern w:val="24"/>
                                    <w:sz w:val="36"/>
                                    <w:szCs w:val="36"/>
                                  </w:rPr>
                                  <w:t>H1P0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13)</w:t>
                                </w:r>
                              </w:p>
                              <w:p w:rsidR="00CD38D1" w:rsidRPr="005A2604" w:rsidRDefault="00CD38D1" w:rsidP="00AD29B5">
                                <w:pPr>
                                  <w:pStyle w:val="NormalWeb"/>
                                  <w:spacing w:before="0" w:beforeAutospacing="0" w:after="0" w:afterAutospacing="0" w:line="320" w:lineRule="exact"/>
                                </w:pPr>
                                <w:r w:rsidRPr="005A2604">
                                  <w:rPr>
                                    <w:rFonts w:asciiTheme="minorHAnsi" w:eastAsiaTheme="minorEastAsia" w:hAnsi="Calibri" w:cstheme="minorBidi"/>
                                    <w:b/>
                                    <w:bCs/>
                                    <w:color w:val="000000" w:themeColor="text1"/>
                                    <w:kern w:val="24"/>
                                    <w:sz w:val="36"/>
                                    <w:szCs w:val="36"/>
                                  </w:rPr>
                                  <w:t>P1H1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15)</w:t>
                                </w:r>
                              </w:p>
                              <w:p w:rsidR="00CD38D1" w:rsidRPr="005A2604" w:rsidRDefault="00CD38D1" w:rsidP="00AD29B5">
                                <w:pPr>
                                  <w:pStyle w:val="NormalWeb"/>
                                  <w:spacing w:before="0" w:beforeAutospacing="0" w:after="0" w:afterAutospacing="0" w:line="320" w:lineRule="exact"/>
                                </w:pPr>
                                <w:r>
                                  <w:rPr>
                                    <w:rFonts w:asciiTheme="minorHAnsi" w:eastAsiaTheme="minorEastAsia" w:hAnsi="Calibri" w:cstheme="minorBidi"/>
                                    <w:b/>
                                    <w:bCs/>
                                    <w:color w:val="000000" w:themeColor="text1"/>
                                    <w:kern w:val="24"/>
                                    <w:sz w:val="36"/>
                                    <w:szCs w:val="36"/>
                                  </w:rPr>
                                  <w:t>CY1</w:t>
                                </w:r>
                                <w:r w:rsidRPr="005A2604">
                                  <w:rPr>
                                    <w:rFonts w:asciiTheme="minorHAnsi" w:eastAsiaTheme="minorEastAsia" w:hAnsi="Calibri" w:cstheme="minorBidi"/>
                                    <w:b/>
                                    <w:bCs/>
                                    <w:color w:val="000000" w:themeColor="text1"/>
                                    <w:kern w:val="24"/>
                                    <w:sz w:val="36"/>
                                    <w:szCs w:val="36"/>
                                  </w:rPr>
                                  <w:t xml:space="preserve">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7)</w:t>
                                </w:r>
                              </w:p>
                            </w:txbxContent>
                          </wps:txbx>
                          <wps:bodyPr wrap="square" rtlCol="0">
                            <a:noAutofit/>
                          </wps:bodyPr>
                        </wps:wsp>
                        <wps:wsp>
                          <wps:cNvPr id="104" name="直接箭头连接符 104"/>
                          <wps:cNvCnPr>
                            <a:stCxn id="103" idx="1"/>
                            <a:endCxn id="88" idx="3"/>
                          </wps:cNvCnPr>
                          <wps:spPr>
                            <a:xfrm flipH="1" flipV="1">
                              <a:off x="7928612" y="1647305"/>
                              <a:ext cx="317034" cy="101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6" name="肘形连接符 15"/>
                        <wps:cNvCnPr/>
                        <wps:spPr>
                          <a:xfrm rot="16200000" flipH="1">
                            <a:off x="5930900" y="-198967"/>
                            <a:ext cx="837037" cy="231020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肘形连接符 52"/>
                        <wps:cNvCnPr/>
                        <wps:spPr>
                          <a:xfrm rot="16200000" flipH="1">
                            <a:off x="7167033" y="2307167"/>
                            <a:ext cx="816610" cy="381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肘形连接符 53"/>
                        <wps:cNvCnPr/>
                        <wps:spPr>
                          <a:xfrm rot="16200000" flipH="1">
                            <a:off x="8013699" y="1460501"/>
                            <a:ext cx="816610" cy="171196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肘形连接符 59"/>
                        <wps:cNvCnPr/>
                        <wps:spPr>
                          <a:xfrm rot="5400000">
                            <a:off x="6311900" y="1452033"/>
                            <a:ext cx="816610" cy="171958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A5A91E" id="组合 108" o:spid="_x0000_s1026" style="position:absolute;left:0;text-align:left;margin-left:-3.75pt;margin-top:13.25pt;width:778.85pt;height:305.35pt;z-index:251666432;mso-width-relative:margin;mso-height-relative:margin" coordsize="99165,3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">
                <v:group id="组合 82" o:spid="_x0000_s1027" style="position:absolute;width:99165;height:38309" coordorigin="-338" coordsize="99170,38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202" coordsize="21600,21600" o:spt="202" path="m,l,21600r21600,l21600,xe">
                    <v:stroke joinstyle="miter"/>
                    <v:path gradientshapeok="t" o:connecttype="rect"/>
                  </v:shapetype>
                  <v:shape id="文本框 5" o:spid="_x0000_s1028" type="#_x0000_t202" style="position:absolute;left:29216;width:45847;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348IA&#10;AADbAAAADwAAAGRycy9kb3ducmV2LnhtbESPS6vCMBSE94L/IRzh7jTVRZVqFB8IIrrwgbg8NMe2&#10;2JyUJlfrvzeC4HKYmW+YyawxpXhQ7QrLCvq9CARxanXBmYLzad0dgXAeWWNpmRS8yMFs2m5NMNH2&#10;yQd6HH0mAoRdggpy76tESpfmZND1bEUcvJutDfog60zqGp8Bbko5iKJYGiw4LORY0TKn9H78Nwo2&#10;p9f2MFzuY7NdrK67i3SX9Wqn1F+nmY9BeGr8L/xtb7SCUQyfL+EH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rfjwgAAANsAAAAPAAAAAAAAAAAAAAAAAJgCAABkcnMvZG93&#10;bnJldi54bWxQSwUGAAAAAAQABAD1AAAAhwM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Patients with advanced gastric carcinoma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 582)</w:t>
                          </w:r>
                        </w:p>
                      </w:txbxContent>
                    </v:textbox>
                  </v:shape>
                  <v:shape id="文本框 10" o:spid="_x0000_s1029" type="#_x0000_t202" style="position:absolute;left:21208;top:14236;width:11217;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SeMEA&#10;AADbAAAADwAAAGRycy9kb3ducmV2LnhtbESPSwvCMBCE74L/IazgTVM9qFSj+EAQ0YMPxOPSrG2x&#10;2ZQmav33RhA8DjPzDTOZ1aYQT6pcbllBrxuBIE6szjlVcD6tOyMQziNrLCyTgjc5mE2bjQnG2r74&#10;QM+jT0WAsItRQeZ9GUvpkowMuq4tiYN3s5VBH2SVSl3hK8BNIftRNJAGcw4LGZa0zCi5Hx9Gweb0&#10;3h6Gy/3AbBer6+4i3WW92inVbtXzMQhPtf+Hf+2NVjAawv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eEnjBAAAA2wAAAA8AAAAAAAAAAAAAAAAAmAIAAGRycy9kb3du&#10;cmV2LnhtbFBLBQYAAAAABAAEAPUAAACGAw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M0</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444)</w:t>
                          </w:r>
                        </w:p>
                      </w:txbxContent>
                    </v:textbox>
                  </v:shape>
                  <v:shape id="文本框 11" o:spid="_x0000_s1030" type="#_x0000_t202" style="position:absolute;left:65508;top:13983;width:13778;height: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GCr4A&#10;AADbAAAADwAAAGRycy9kb3ducmV2LnhtbERPuwrCMBTdBf8hXMFNUx1UqlF8IIjoYBVxvDTXttjc&#10;lCZq/XszCI6H854tGlOKF9WusKxg0I9AEKdWF5wpuJy3vQkI55E1lpZJwYccLObt1gxjbd98olfi&#10;MxFC2MWoIPe+iqV0aU4GXd9WxIG729qgD7DOpK7xHcJNKYdRNJIGCw4NOVa0zil9JE+jYHf+7E/j&#10;9XFk9qvN7XCV7rrdHJTqdprlFISnxv/FP/dOK5iEs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Bhgq+AAAA2wAAAA8AAAAAAAAAAAAAAAAAmAIAAGRycy9kb3ducmV2&#10;LnhtbFBLBQYAAAAABAAEAPUAAACDAw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M1</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138)</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89" o:spid="_x0000_s1031" type="#_x0000_t34" style="position:absolute;left:34261;top:-3385;width:8877;height:2586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lzMQAAADbAAAADwAAAGRycy9kb3ducmV2LnhtbESPQWsCMRSE74L/ITyhN81aaNWtUaQg&#10;9FAFteD1sXndbE1e1k1c1/56IxR6HGbmG2a+7JwVLTWh8qxgPMpAEBdeV1wq+Dqsh1MQISJrtJ5J&#10;wY0CLBf93hxz7a+8o3YfS5EgHHJUYGKscylDYchhGPmaOHnfvnEYk2xKqRu8Jriz8jnLXqXDitOC&#10;wZreDRWn/cUpsBPa/cyKeH4xn7Zt683v8bg9KPU06FZvICJ18T/81/7QCqYzeHx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CXMxAAAANsAAAAPAAAAAAAAAAAA&#10;AAAAAKECAABkcnMvZG93bnJldi54bWxQSwUGAAAAAAQABAD5AAAAkgMAAAAA&#10;" strokecolor="black [3213]" strokeweight=".5pt">
                    <v:stroke endarrow="block"/>
                  </v:shape>
                  <v:shape id="文本框 19" o:spid="_x0000_s1032" type="#_x0000_t202" style="position:absolute;left:-338;top:27379;width:15748;height:10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K5SsUA&#10;AADbAAAADwAAAGRycy9kb3ducmV2LnhtbESPQWvCQBSE7wX/w/KE3urGHmwbsxGrCBLSQ1TE4yP7&#10;TILZtyG71eTfdwuFHoeZ+YZJVoNpxZ1611hWMJ9FIIhLqxuuFJyOu5d3EM4ja2wtk4KRHKzSyVOC&#10;sbYPLuh+8JUIEHYxKqi972IpXVmTQTezHXHwrrY36IPsK6l7fAS4aeVrFC2kwYbDQo0dbWoqb4dv&#10;o2B/HLPibfO1MNnn9pKfpTvvtrlSz9NhvQThafD/4b/2Xiv4mMPvl/AD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rlKxQAAANsAAAAPAAAAAAAAAAAAAAAAAJgCAABkcnMv&#10;ZG93bnJldi54bWxQSwUGAAAAAAQABAD1AAAAigM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taging</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laparoscopy</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R0 resection</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436)</w:t>
                          </w:r>
                        </w:p>
                      </w:txbxContent>
                    </v:textbox>
                  </v:shape>
                  <v:shape id="文本框 20" o:spid="_x0000_s1033" type="#_x0000_t202" style="position:absolute;left:17573;top:27377;width:14432;height:9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nPcUA&#10;AADbAAAADwAAAGRycy9kb3ducmV2LnhtbESPT4vCMBTE74LfITzBm6Z60LXbVPyDIOIe1EX2+Gje&#10;tsXmpTSx1m9vFhY8DjPzGyZZdqYSLTWutKxgMo5AEGdWl5wr+L7sRh8gnEfWWFkmBU9ysEz7vQRj&#10;bR98ovbscxEg7GJUUHhfx1K6rCCDbmxr4uD92sagD7LJpW7wEeCmktMomkmDJYeFAmvaFJTdznej&#10;YH95Hk7zzdfMHNbbn+NVuutue1RqOOhWnyA8df4d/m/vtYLFFP6+hB8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Cc9xQAAANsAAAAPAAAAAAAAAAAAAAAAAJgCAABkcnMv&#10;ZG93bnJldi54bWxQSwUGAAAAAAQABAD1AAAAigM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 xml:space="preserve">taging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laparoscopy</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bypass</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3)</w:t>
                          </w:r>
                        </w:p>
                      </w:txbxContent>
                    </v:textbox>
                  </v:shape>
                  <v:shape id="文本框 21" o:spid="_x0000_s1034" type="#_x0000_t202" style="position:absolute;left:34737;top:27376;width:14202;height:9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CpsQA&#10;AADbAAAADwAAAGRycy9kb3ducmV2LnhtbESPS6vCMBSE94L/IRzBnaYq+Og1ig8EEV34QO7y0Jzb&#10;ltuclCZq/fdGEFwOM/MNM53XphB3qlxuWUGvG4EgTqzOOVVwOW86YxDOI2ssLJOCJzmYz5qNKcba&#10;PvhI95NPRYCwi1FB5n0ZS+mSjAy6ri2Jg/dnK4M+yCqVusJHgJtC9qNoKA3mHBYyLGmVUfJ/uhkF&#10;2/NzdxytDkOzW65/91fprpv1Xql2q178gPBU+2/4095qBZMBvL+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gqbEAAAA2wAAAA8AAAAAAAAAAAAAAAAAmAIAAGRycy9k&#10;b3ducmV2LnhtbFBLBQYAAAAABAAEAPUAAACJAw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 xml:space="preserve">taging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laparoscopy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alone</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5)</w:t>
                          </w:r>
                        </w:p>
                      </w:txbxContent>
                    </v:textbox>
                  </v:shape>
                  <v:shape id="肘形连接符 94" o:spid="_x0000_s1035" type="#_x0000_t34" style="position:absolute;left:13233;top:14679;width:8168;height:172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cj8UAAADbAAAADwAAAGRycy9kb3ducmV2LnhtbESPT2sCMRTE74V+h/AK3mpWqVq3RhGh&#10;0EMr+Ae8Pjavm63Jy7qJ69pP3xQEj8PM/IaZLTpnRUtNqDwrGPQzEMSF1xWXCva79+dXECEia7Se&#10;ScGVAizmjw8zzLW/8IbabSxFgnDIUYGJsc6lDIUhh6Hva+LkffvGYUyyKaVu8JLgzsphlo2lw4rT&#10;gsGaVoaK4/bsFNgJbX6mRTyNzKdt2/rr93BY75TqPXXLNxCRungP39ofWsH0Bf6/p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gcj8UAAADbAAAADwAAAAAAAAAA&#10;AAAAAAChAgAAZHJzL2Rvd25yZXYueG1sUEsFBgAAAAAEAAQA+QAAAJMDAAAAAA==&#10;" strokecolor="black [3213]" strokeweight=".5pt">
                    <v:stroke endarrow="block"/>
                  </v:shape>
                  <v:shape id="肘形连接符 95" o:spid="_x0000_s1036" type="#_x0000_t34" style="position:absolute;left:21997;top:23535;width:8168;height:3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qmf8UAAADbAAAADwAAAGRycy9kb3ducmV2LnhtbESP3WrCQBSE7wXfYTmF3ummQkWjq9SA&#10;pT8qmrb3h+wxCWbPxuzWpG/vFgQvh5n5hpkvO1OJCzWutKzgaRiBIM6sLjlX8P21HkxAOI+ssbJM&#10;Cv7IwXLR780x1rblA11Sn4sAYRejgsL7OpbSZQUZdENbEwfvaBuDPsgml7rBNsBNJUdRNJYGSw4L&#10;BdaUFJSd0l+j4DUv95vTx3Fl3j/Pq8Tsqnab/Cj1+NC9zEB46vw9fGu/aQXTZ/j/E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qmf8UAAADbAAAADwAAAAAAAAAA&#10;AAAAAAChAgAAZHJzL2Rvd25yZXYueG1sUEsFBgAAAAAEAAQA+QAAAJMDAAAAAA==&#10;" strokecolor="black [3213]" strokeweight=".5pt">
                    <v:stroke endarrow="block"/>
                  </v:shape>
                  <v:shape id="肘形连接符 96" o:spid="_x0000_s1037" type="#_x0000_t34" style="position:absolute;left:30539;top:14738;width:8169;height:171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g4CMQAAADbAAAADwAAAGRycy9kb3ducmV2LnhtbESPQWvCQBSE70L/w/KE3nSjB9HUVTRQ&#10;sVVLa+v9kX0mwezbmN2a+O9dQfA4zMw3zHTemlJcqHaFZQWDfgSCOLW64EzB3+97bwzCeWSNpWVS&#10;cCUH89lLZ4qxtg3/0GXvMxEg7GJUkHtfxVK6NCeDrm8r4uAdbW3QB1lnUtfYBLgp5TCKRtJgwWEh&#10;x4qSnNLT/t8oWGXF9/b0eVyaj815mZivstklB6Veu+3iDYSn1j/Dj/ZaK5iM4P4l/A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DgIxAAAANsAAAAPAAAAAAAAAAAA&#10;AAAAAKECAABkcnMvZG93bnJldi54bWxQSwUGAAAAAAQABAD5AAAAkgMAAAAA&#10;" strokecolor="black [3213]" strokeweight=".5pt">
                    <v:stroke endarrow="block"/>
                  </v:shape>
                  <v:shape id="文本框 48" o:spid="_x0000_s1038" type="#_x0000_t202" style="position:absolute;left:52072;top:27236;width:14140;height:1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EpcQA&#10;AADbAAAADwAAAGRycy9kb3ducmV2LnhtbESPS6vCMBSE94L/IRzBnaa68NFrFB8IIrpQL3KXh+bc&#10;tticlCbW+u+NILgcZuYbZrZoTCFqqlxuWcGgH4EgTqzOOVXwe9n2JiCcR9ZYWCYFT3KwmLdbM4y1&#10;ffCJ6rNPRYCwi1FB5n0ZS+mSjAy6vi2Jg/dvK4M+yCqVusJHgJtCDqNoJA3mHBYyLGmdUXI7342C&#10;3eW5P43Xx5HZrzZ/h6t01+3moFS30yx/QHhq/Df8ae+0gukY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hKXEAAAA2wAAAA8AAAAAAAAAAAAAAAAAmAIAAGRycy9k&#10;b3ducmV2LnhtbFBLBQYAAAAABAAEAPUAAACJAw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taging laparoscopy</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 xml:space="preserve">palliative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resection</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63)</w:t>
                          </w:r>
                        </w:p>
                      </w:txbxContent>
                    </v:textbox>
                  </v:shape>
                  <v:shape id="文本框 49" o:spid="_x0000_s1039" type="#_x0000_t202" style="position:absolute;left:67650;top:27485;width:13718;height:9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Q174A&#10;AADbAAAADwAAAGRycy9kb3ducmV2LnhtbERPyQrCMBC9C/5DGMGbpnpwqUZxQRDRgwvicWjGtthM&#10;ShO1/r05CB4fb5/Oa1OIF1Uut6yg141AECdW55wquJw3nREI55E1FpZJwYcczGfNxhRjbd98pNfJ&#10;pyKEsItRQeZ9GUvpkowMuq4tiQN3t5VBH2CVSl3hO4SbQvajaCAN5hwaMixplVHyOD2Ngu35szsO&#10;V4eB2S3Xt/1VuutmvVeq3aoXExCeav8X/9xbrWAcxoYv4Qf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YENe+AAAA2wAAAA8AAAAAAAAAAAAAAAAAmAIAAGRycy9kb3ducmV2&#10;LnhtbFBLBQYAAAAABAAEAPUAAACDAw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 xml:space="preserve">taging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laparoscopy</w:t>
                          </w:r>
                          <w:r>
                            <w:rPr>
                              <w:rFonts w:asciiTheme="minorHAnsi" w:eastAsiaTheme="minorEastAsia" w:hAnsi="Calibri" w:cstheme="minorBidi" w:hint="eastAsia"/>
                              <w:b/>
                              <w:bCs/>
                              <w:color w:val="000000" w:themeColor="text1"/>
                              <w:kern w:val="24"/>
                              <w:sz w:val="36"/>
                              <w:szCs w:val="36"/>
                            </w:rPr>
                            <w:t xml:space="preserve">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bypass</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18)</w:t>
                          </w:r>
                        </w:p>
                      </w:txbxContent>
                    </v:textbox>
                  </v:shape>
                  <v:shape id="文本框 50" o:spid="_x0000_s1040" type="#_x0000_t202" style="position:absolute;left:83710;top:27385;width:13322;height:9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1TMQA&#10;AADbAAAADwAAAGRycy9kb3ducmV2LnhtbESPS6vCMBSE94L/IRzBnaa6UNtrFB8IIrrwgdzloTm3&#10;Lbc5KU3U+u+NILgcZuYbZjpvTCnuVLvCsoJBPwJBnFpdcKbgct70JiCcR9ZYWiYFT3Iwn7VbU0y0&#10;ffCR7iefiQBhl6CC3PsqkdKlORl0fVsRB+/P1gZ9kHUmdY2PADelHEbRSBosOCzkWNEqp/T/dDMK&#10;tufn7jheHUZmt1z/7q/SXTfrvVLdTrP4AeGp8d/wp73VCuIY3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UtUzEAAAA2wAAAA8AAAAAAAAAAAAAAAAAmAIAAGRycy9k&#10;b3ducmV2LnhtbFBLBQYAAAAABAAEAPUAAACJAwAAAAA=&#10;" filled="f" strokecolor="black [3213]">
                    <v:textbox>
                      <w:txbxContent>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 xml:space="preserve">taging </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laparoscopy alone</w:t>
                          </w:r>
                        </w:p>
                        <w:p w:rsidR="00CD38D1" w:rsidRPr="00AD29B5" w:rsidRDefault="00CD38D1" w:rsidP="00AD29B5">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57)</w:t>
                          </w:r>
                        </w:p>
                      </w:txbxContent>
                    </v:textbox>
                  </v:shape>
                  <v:shape id="文本框 60" o:spid="_x0000_s1041" type="#_x0000_t202" style="position:absolute;left:82456;top:11820;width:16375;height:9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gHsEA&#10;AADcAAAADwAAAGRycy9kb3ducmV2LnhtbERPy6rCMBDdC/5DGMGdpiqo9BrFB4KILqwidzk0c9ty&#10;m0lpota/N4Lgbg7nObNFY0pxp9oVlhUM+hEI4tTqgjMFl/O2NwXhPLLG0jIpeJKDxbzdmmGs7YNP&#10;dE98JkIIuxgV5N5XsZQuzcmg69uKOHB/tjboA6wzqWt8hHBTymEUjaXBgkNDjhWtc0r/k5tRsDs/&#10;96fJ+jg2+9Xm93CV7rrdHJTqdprlDwhPjf+KP+6dDvOjE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jIB7BAAAA3AAAAA8AAAAAAAAAAAAAAAAAmAIAAGRycy9kb3du&#10;cmV2LnhtbFBLBQYAAAAABAAEAPUAAACGAwAAAAA=&#10;" filled="f" strokecolor="black [3213]">
                    <v:textbox>
                      <w:txbxContent>
                        <w:p w:rsidR="00CD38D1" w:rsidRPr="005A2604" w:rsidRDefault="00CD38D1" w:rsidP="00AD29B5">
                          <w:pPr>
                            <w:pStyle w:val="NormalWeb"/>
                            <w:spacing w:before="0" w:beforeAutospacing="0" w:after="0" w:afterAutospacing="0" w:line="320" w:lineRule="exact"/>
                          </w:pPr>
                          <w:r w:rsidRPr="005A2604">
                            <w:rPr>
                              <w:rFonts w:asciiTheme="minorHAnsi" w:eastAsiaTheme="minorEastAsia" w:hAnsi="Calibri" w:cstheme="minorBidi"/>
                              <w:b/>
                              <w:bCs/>
                              <w:color w:val="000000" w:themeColor="text1"/>
                              <w:kern w:val="24"/>
                              <w:sz w:val="36"/>
                              <w:szCs w:val="36"/>
                            </w:rPr>
                            <w:t>P1H0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103)</w:t>
                          </w:r>
                        </w:p>
                        <w:p w:rsidR="00CD38D1" w:rsidRPr="005A2604" w:rsidRDefault="00CD38D1" w:rsidP="00AD29B5">
                          <w:pPr>
                            <w:pStyle w:val="NormalWeb"/>
                            <w:spacing w:before="0" w:beforeAutospacing="0" w:after="0" w:afterAutospacing="0" w:line="320" w:lineRule="exact"/>
                          </w:pPr>
                          <w:r w:rsidRPr="005A2604">
                            <w:rPr>
                              <w:rFonts w:asciiTheme="minorHAnsi" w:eastAsiaTheme="minorEastAsia" w:hAnsi="Calibri" w:cstheme="minorBidi"/>
                              <w:b/>
                              <w:bCs/>
                              <w:color w:val="000000" w:themeColor="text1"/>
                              <w:kern w:val="24"/>
                              <w:sz w:val="36"/>
                              <w:szCs w:val="36"/>
                            </w:rPr>
                            <w:t>H1P0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13)</w:t>
                          </w:r>
                        </w:p>
                        <w:p w:rsidR="00CD38D1" w:rsidRPr="005A2604" w:rsidRDefault="00CD38D1" w:rsidP="00AD29B5">
                          <w:pPr>
                            <w:pStyle w:val="NormalWeb"/>
                            <w:spacing w:before="0" w:beforeAutospacing="0" w:after="0" w:afterAutospacing="0" w:line="320" w:lineRule="exact"/>
                          </w:pPr>
                          <w:r w:rsidRPr="005A2604">
                            <w:rPr>
                              <w:rFonts w:asciiTheme="minorHAnsi" w:eastAsiaTheme="minorEastAsia" w:hAnsi="Calibri" w:cstheme="minorBidi"/>
                              <w:b/>
                              <w:bCs/>
                              <w:color w:val="000000" w:themeColor="text1"/>
                              <w:kern w:val="24"/>
                              <w:sz w:val="36"/>
                              <w:szCs w:val="36"/>
                            </w:rPr>
                            <w:t>P1H1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15)</w:t>
                          </w:r>
                        </w:p>
                        <w:p w:rsidR="00CD38D1" w:rsidRPr="005A2604" w:rsidRDefault="00CD38D1" w:rsidP="00AD29B5">
                          <w:pPr>
                            <w:pStyle w:val="NormalWeb"/>
                            <w:spacing w:before="0" w:beforeAutospacing="0" w:after="0" w:afterAutospacing="0" w:line="320" w:lineRule="exact"/>
                          </w:pPr>
                          <w:r>
                            <w:rPr>
                              <w:rFonts w:asciiTheme="minorHAnsi" w:eastAsiaTheme="minorEastAsia" w:hAnsi="Calibri" w:cstheme="minorBidi"/>
                              <w:b/>
                              <w:bCs/>
                              <w:color w:val="000000" w:themeColor="text1"/>
                              <w:kern w:val="24"/>
                              <w:sz w:val="36"/>
                              <w:szCs w:val="36"/>
                            </w:rPr>
                            <w:t>CY1</w:t>
                          </w:r>
                          <w:r w:rsidRPr="005A2604">
                            <w:rPr>
                              <w:rFonts w:asciiTheme="minorHAnsi" w:eastAsiaTheme="minorEastAsia" w:hAnsi="Calibri" w:cstheme="minorBidi"/>
                              <w:b/>
                              <w:bCs/>
                              <w:color w:val="000000" w:themeColor="text1"/>
                              <w:kern w:val="24"/>
                              <w:sz w:val="36"/>
                              <w:szCs w:val="36"/>
                            </w:rPr>
                            <w:t xml:space="preserve">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w:t>
                          </w:r>
                          <w:r>
                            <w:rPr>
                              <w:rFonts w:asciiTheme="minorHAnsi" w:eastAsiaTheme="minorEastAsia" w:hAnsi="Calibri" w:cstheme="minorBidi" w:hint="eastAsia"/>
                              <w:b/>
                              <w:bCs/>
                              <w:color w:val="000000" w:themeColor="text1"/>
                              <w:kern w:val="24"/>
                              <w:sz w:val="36"/>
                              <w:szCs w:val="36"/>
                            </w:rPr>
                            <w:t xml:space="preserve"> </w:t>
                          </w:r>
                          <w:r w:rsidRPr="005A2604">
                            <w:rPr>
                              <w:rFonts w:asciiTheme="minorHAnsi" w:eastAsiaTheme="minorEastAsia" w:hAnsi="Calibri" w:cstheme="minorBidi"/>
                              <w:b/>
                              <w:bCs/>
                              <w:color w:val="000000" w:themeColor="text1"/>
                              <w:kern w:val="24"/>
                              <w:sz w:val="36"/>
                              <w:szCs w:val="36"/>
                            </w:rPr>
                            <w:t>7)</w:t>
                          </w:r>
                        </w:p>
                      </w:txbxContent>
                    </v:textbox>
                  </v:shape>
                  <v:shapetype id="_x0000_t32" coordsize="21600,21600" o:spt="32" o:oned="t" path="m,l21600,21600e" filled="f">
                    <v:path arrowok="t" fillok="f" o:connecttype="none"/>
                    <o:lock v:ext="edit" shapetype="t"/>
                  </v:shapetype>
                  <v:shape id="直接箭头连接符 104" o:spid="_x0000_s1042" type="#_x0000_t32" style="position:absolute;left:79286;top:16473;width:3170;height:1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SDcUAAADcAAAADwAAAGRycy9kb3ducmV2LnhtbERPTU8CMRC9m/AfmiHxJl1EwawUYggm&#10;HowJqxGO43bcbthOl7ayK7/ekpB4m5f3OfNlbxtxJB9qxwrGowwEcel0zZWCj/fnmwcQISJrbByT&#10;gl8KsFwMruaYa9fxho5FrEQK4ZCjAhNjm0sZSkMWw8i1xIn7dt5iTNBXUnvsUrht5G2WTaXFmlOD&#10;wZZWhsp98WMV7LbFlvXb/efrYe12s8nJm+5rptT1sH96BBGpj//ii/tFp/nZHZyfSR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DSDcUAAADcAAAADwAAAAAAAAAA&#10;AAAAAAChAgAAZHJzL2Rvd25yZXYueG1sUEsFBgAAAAAEAAQA+QAAAJMDAAAAAA==&#10;" strokecolor="black [3213]" strokeweight=".5pt">
                    <v:stroke endarrow="block" joinstyle="miter"/>
                  </v:shape>
                </v:group>
                <v:shape id="肘形连接符 15" o:spid="_x0000_s1043" type="#_x0000_t34" style="position:absolute;left:59309;top:-1990;width:8370;height:2310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7UsIAAADbAAAADwAAAGRycy9kb3ducmV2LnhtbERPS2vCQBC+C/0PyxS86aYeRKKrNAGl&#10;DyvWtvchO3lgdjZmVxP/vVsQvM3H95zFqje1uFDrKssKXsYRCOLM6ooLBb8/69EMhPPIGmvLpOBK&#10;DlbLp8ECY207/qbLwRcihLCLUUHpfRNL6bKSDLqxbYgDl9vWoA+wLaRusQvhppaTKJpKgxWHhhIb&#10;SkvKjoezUbApqv32+JEn5v3zlKRmV3df6Z9Sw+f+dQ7CU+8f4rv7TYf5U/j/JRw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s7UsIAAADbAAAADwAAAAAAAAAAAAAA&#10;AAChAgAAZHJzL2Rvd25yZXYueG1sUEsFBgAAAAAEAAQA+QAAAJADAAAAAA==&#10;" strokecolor="black [3213]" strokeweight=".5pt">
                  <v:stroke endarrow="block"/>
                </v:shape>
                <v:shape id="肘形连接符 52" o:spid="_x0000_s1044" type="#_x0000_t34" style="position:absolute;left:71670;top:23071;width:8166;height: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YhCsUAAADbAAAADwAAAGRycy9kb3ducmV2LnhtbESP3WrCQBSE7wXfYTmF3ummFkWiq9SA&#10;pT8qmrb3h+wxCWbPxuzWpG/vFgQvh5n5hpkvO1OJCzWutKzgaRiBIM6sLjlX8P21HkxBOI+ssbJM&#10;Cv7IwXLR780x1rblA11Sn4sAYRejgsL7OpbSZQUZdENbEwfvaBuDPsgml7rBNsBNJUdRNJEGSw4L&#10;BdaUFJSd0l+j4DUv95vTx3Fl3j/Pq8Tsqnab/Cj1+NC9zEB46vw9fGu/aQXjZ/j/E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YhCsUAAADbAAAADwAAAAAAAAAA&#10;AAAAAAChAgAAZHJzL2Rvd25yZXYueG1sUEsFBgAAAAAEAAQA+QAAAJMDAAAAAA==&#10;" strokecolor="black [3213]" strokeweight=".5pt">
                  <v:stroke endarrow="block"/>
                </v:shape>
                <v:shape id="肘形连接符 53" o:spid="_x0000_s1045" type="#_x0000_t34" style="position:absolute;left:80137;top:14604;width:8166;height:1711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fsUAAADbAAAADwAAAGRycy9kb3ducmV2LnhtbESP3WrCQBSE7wXfYTmF3ummUkWiq9SA&#10;pT8qmrb3h+wxCWbPxuzWpG/vFgQvh5n5hpkvO1OJCzWutKzgaRiBIM6sLjlX8P21HkxBOI+ssbJM&#10;Cv7IwXLR780x1rblA11Sn4sAYRejgsL7OpbSZQUZdENbEwfvaBuDPsgml7rBNsBNJUdRNJEGSw4L&#10;BdaUFJSd0l+j4DUv95vTx3Fl3j/Pq8Tsqnab/Cj1+NC9zEB46vw9fGu/aQXjZ/j/E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5fsUAAADbAAAADwAAAAAAAAAA&#10;AAAAAAChAgAAZHJzL2Rvd25yZXYueG1sUEsFBgAAAAAEAAQA+QAAAJMDAAAAAA==&#10;" strokecolor="black [3213]" strokeweight=".5pt">
                  <v:stroke endarrow="block"/>
                </v:shape>
                <v:shape id="肘形连接符 59" o:spid="_x0000_s1046" type="#_x0000_t34" style="position:absolute;left:63119;top:14520;width:8166;height:1719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qq8EAAADbAAAADwAAAGRycy9kb3ducmV2LnhtbERPy2oCMRTdC/2HcAvuNFNBq6NRSkHo&#10;Qgs+wO1lcp2MJjfTSTqOfn2zKLg8nPdi1TkrWmpC5VnB2zADQVx4XXGp4HhYD6YgQkTWaD2TgjsF&#10;WC1fegvMtb/xjtp9LEUK4ZCjAhNjnUsZCkMOw9DXxIk7+8ZhTLAppW7wlsKdlaMsm0iHFacGgzV9&#10;Giqu+1+nwL7T7jIr4s/YbGzb1tvH6fR9UKr/2n3MQUTq4lP87/7SCiZpffqSfo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pmqrwQAAANsAAAAPAAAAAAAAAAAAAAAA&#10;AKECAABkcnMvZG93bnJldi54bWxQSwUGAAAAAAQABAD5AAAAjwMAAAAA&#10;" strokecolor="black [3213]" strokeweight=".5pt">
                  <v:stroke endarrow="block"/>
                </v:shape>
              </v:group>
            </w:pict>
          </mc:Fallback>
        </mc:AlternateContent>
      </w: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pStyle w:val="NormalWeb"/>
        <w:adjustRightInd w:val="0"/>
        <w:snapToGrid w:val="0"/>
        <w:spacing w:before="0" w:beforeAutospacing="0" w:after="0" w:afterAutospacing="0" w:line="360" w:lineRule="auto"/>
        <w:jc w:val="center"/>
        <w:rPr>
          <w:rFonts w:ascii="Book Antiqua" w:hAnsi="Book Antiqua"/>
          <w:color w:val="000000" w:themeColor="text1"/>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A2604" w:rsidRPr="00A07BBD" w:rsidRDefault="005A2604" w:rsidP="00AC300F">
      <w:pPr>
        <w:widowControl/>
        <w:adjustRightInd w:val="0"/>
        <w:snapToGrid w:val="0"/>
        <w:spacing w:line="360" w:lineRule="auto"/>
        <w:rPr>
          <w:rFonts w:ascii="Book Antiqua" w:hAnsi="Book Antiqua"/>
          <w:color w:val="000000" w:themeColor="text1"/>
          <w:kern w:val="0"/>
          <w:sz w:val="24"/>
          <w:szCs w:val="24"/>
        </w:rPr>
      </w:pPr>
    </w:p>
    <w:p w:rsidR="005169E9" w:rsidRPr="00A07BBD" w:rsidRDefault="0009001C" w:rsidP="00AC300F">
      <w:pPr>
        <w:adjustRightInd w:val="0"/>
        <w:snapToGrid w:val="0"/>
        <w:spacing w:line="360" w:lineRule="auto"/>
        <w:rPr>
          <w:rFonts w:ascii="Book Antiqua" w:hAnsi="Book Antiqua"/>
          <w:color w:val="000000" w:themeColor="text1"/>
          <w:sz w:val="24"/>
          <w:szCs w:val="24"/>
        </w:rPr>
      </w:pPr>
      <w:r w:rsidRPr="0009001C">
        <w:rPr>
          <w:rFonts w:ascii="Book Antiqua" w:hAnsi="Book Antiqua"/>
          <w:b/>
          <w:color w:val="000000" w:themeColor="text1"/>
          <w:kern w:val="0"/>
          <w:sz w:val="24"/>
          <w:szCs w:val="24"/>
        </w:rPr>
        <w:t>Figure 1 Operation after staging laparoscopy</w:t>
      </w:r>
      <w:r w:rsidRPr="0009001C">
        <w:rPr>
          <w:rFonts w:ascii="Book Antiqua" w:hAnsi="Book Antiqua" w:hint="eastAsia"/>
          <w:b/>
          <w:color w:val="000000" w:themeColor="text1"/>
          <w:kern w:val="0"/>
          <w:sz w:val="24"/>
          <w:szCs w:val="24"/>
        </w:rPr>
        <w:t xml:space="preserve">. </w:t>
      </w:r>
      <w:r w:rsidR="005169E9" w:rsidRPr="00A07BBD">
        <w:rPr>
          <w:rFonts w:ascii="Book Antiqua" w:hAnsi="Book Antiqua"/>
          <w:color w:val="000000" w:themeColor="text1"/>
          <w:sz w:val="24"/>
          <w:szCs w:val="24"/>
        </w:rPr>
        <w:t xml:space="preserve">P1H0: </w:t>
      </w:r>
      <w:bookmarkStart w:id="211" w:name="OLE_LINK51"/>
      <w:bookmarkStart w:id="212" w:name="OLE_LINK52"/>
      <w:r w:rsidR="005169E9" w:rsidRPr="00A07BBD">
        <w:rPr>
          <w:rFonts w:ascii="Book Antiqua" w:hAnsi="Book Antiqua"/>
          <w:color w:val="000000" w:themeColor="text1"/>
          <w:sz w:val="24"/>
          <w:szCs w:val="24"/>
        </w:rPr>
        <w:t>Peritoneal metastasis</w:t>
      </w:r>
      <w:bookmarkEnd w:id="211"/>
      <w:bookmarkEnd w:id="212"/>
      <w:r w:rsidR="005169E9" w:rsidRPr="00A07BBD">
        <w:rPr>
          <w:rFonts w:ascii="Book Antiqua" w:hAnsi="Book Antiqua"/>
          <w:color w:val="000000" w:themeColor="text1"/>
          <w:sz w:val="24"/>
          <w:szCs w:val="24"/>
        </w:rPr>
        <w:t xml:space="preserve"> alone; H1P0: Hepatic metastasis alone; P1H1: Hepatic and peritoneal metastasis; CY1: Positive peritoneal lavage cytology alone.</w:t>
      </w:r>
    </w:p>
    <w:p w:rsidR="005A2604" w:rsidRPr="005169E9" w:rsidRDefault="005A2604" w:rsidP="00AC300F">
      <w:pPr>
        <w:widowControl/>
        <w:adjustRightInd w:val="0"/>
        <w:snapToGrid w:val="0"/>
        <w:spacing w:line="360" w:lineRule="auto"/>
        <w:rPr>
          <w:rFonts w:ascii="Book Antiqua" w:hAnsi="Book Antiqua"/>
          <w:b/>
          <w:color w:val="000000" w:themeColor="text1"/>
          <w:kern w:val="0"/>
          <w:sz w:val="24"/>
          <w:szCs w:val="24"/>
        </w:rPr>
      </w:pPr>
    </w:p>
    <w:p w:rsidR="0009001C" w:rsidRPr="0009001C" w:rsidRDefault="0009001C" w:rsidP="00AC300F">
      <w:pPr>
        <w:widowControl/>
        <w:adjustRightInd w:val="0"/>
        <w:snapToGrid w:val="0"/>
        <w:spacing w:line="360" w:lineRule="auto"/>
        <w:rPr>
          <w:rFonts w:ascii="Book Antiqua" w:hAnsi="Book Antiqua"/>
          <w:b/>
          <w:color w:val="000000" w:themeColor="text1"/>
          <w:kern w:val="0"/>
          <w:sz w:val="24"/>
          <w:szCs w:val="24"/>
        </w:rPr>
      </w:pPr>
    </w:p>
    <w:p w:rsidR="004F629D" w:rsidRPr="0009001C" w:rsidRDefault="004F629D" w:rsidP="00AC300F">
      <w:pPr>
        <w:widowControl/>
        <w:adjustRightInd w:val="0"/>
        <w:snapToGrid w:val="0"/>
        <w:spacing w:line="360" w:lineRule="auto"/>
        <w:jc w:val="left"/>
        <w:rPr>
          <w:rFonts w:ascii="Book Antiqua" w:hAnsi="Book Antiqua"/>
          <w:b/>
          <w:color w:val="000000" w:themeColor="text1"/>
          <w:kern w:val="0"/>
          <w:sz w:val="24"/>
          <w:szCs w:val="24"/>
        </w:rPr>
      </w:pPr>
      <w:r w:rsidRPr="0009001C">
        <w:rPr>
          <w:rFonts w:ascii="Book Antiqua" w:hAnsi="Book Antiqua"/>
          <w:b/>
          <w:color w:val="000000" w:themeColor="text1"/>
          <w:kern w:val="0"/>
          <w:sz w:val="24"/>
          <w:szCs w:val="24"/>
        </w:rPr>
        <w:br w:type="page"/>
      </w:r>
    </w:p>
    <w:p w:rsidR="00B8328D" w:rsidRPr="00A07BBD" w:rsidRDefault="00F24229" w:rsidP="00AC300F">
      <w:pPr>
        <w:widowControl/>
        <w:adjustRightInd w:val="0"/>
        <w:snapToGrid w:val="0"/>
        <w:spacing w:line="360" w:lineRule="auto"/>
        <w:rPr>
          <w:rFonts w:ascii="Book Antiqua" w:hAnsi="Book Antiqua"/>
          <w:color w:val="000000" w:themeColor="text1"/>
          <w:kern w:val="0"/>
          <w:sz w:val="24"/>
          <w:szCs w:val="24"/>
        </w:rPr>
      </w:pPr>
      <w:r>
        <w:rPr>
          <w:rFonts w:ascii="Book Antiqua" w:hAnsi="Book Antiqua"/>
          <w:noProof/>
          <w:color w:val="000000" w:themeColor="text1"/>
          <w:kern w:val="0"/>
          <w:sz w:val="24"/>
          <w:szCs w:val="24"/>
        </w:rPr>
        <w:lastRenderedPageBreak/>
        <mc:AlternateContent>
          <mc:Choice Requires="wpg">
            <w:drawing>
              <wp:anchor distT="0" distB="0" distL="114300" distR="114300" simplePos="0" relativeHeight="251668480" behindDoc="0" locked="0" layoutInCell="1" allowOverlap="1" wp14:anchorId="231444A9">
                <wp:simplePos x="0" y="0"/>
                <wp:positionH relativeFrom="margin">
                  <wp:posOffset>25400</wp:posOffset>
                </wp:positionH>
                <wp:positionV relativeFrom="paragraph">
                  <wp:posOffset>194945</wp:posOffset>
                </wp:positionV>
                <wp:extent cx="9677400" cy="4487545"/>
                <wp:effectExtent l="0" t="0" r="19050" b="27305"/>
                <wp:wrapNone/>
                <wp:docPr id="151" name="组合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7400" cy="4487545"/>
                          <a:chOff x="27067" y="1"/>
                          <a:chExt cx="10312711" cy="4487591"/>
                        </a:xfrm>
                      </wpg:grpSpPr>
                      <wps:wsp>
                        <wps:cNvPr id="152" name="文本框 5"/>
                        <wps:cNvSpPr txBox="1"/>
                        <wps:spPr>
                          <a:xfrm>
                            <a:off x="3076045" y="1"/>
                            <a:ext cx="4386581" cy="533431"/>
                          </a:xfrm>
                          <a:prstGeom prst="rect">
                            <a:avLst/>
                          </a:prstGeom>
                          <a:noFill/>
                          <a:ln>
                            <a:solidFill>
                              <a:schemeClr val="tx1"/>
                            </a:solidFill>
                          </a:ln>
                        </wps:spPr>
                        <wps:txb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Patients with advanced gastric carcinoma </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undergoing staging laparoscopy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 582)</w:t>
                              </w:r>
                            </w:p>
                          </w:txbxContent>
                        </wps:txbx>
                        <wps:bodyPr wrap="square" rtlCol="0">
                          <a:noAutofit/>
                        </wps:bodyPr>
                      </wps:wsp>
                      <wps:wsp>
                        <wps:cNvPr id="153" name="文本框 10"/>
                        <wps:cNvSpPr txBox="1"/>
                        <wps:spPr>
                          <a:xfrm>
                            <a:off x="4354907" y="1194214"/>
                            <a:ext cx="1833980" cy="677028"/>
                          </a:xfrm>
                          <a:prstGeom prst="rect">
                            <a:avLst/>
                          </a:prstGeom>
                          <a:noFill/>
                          <a:ln>
                            <a:solidFill>
                              <a:schemeClr val="tx1"/>
                            </a:solidFill>
                          </a:ln>
                        </wps:spPr>
                        <wps:txb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Treatment plan</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changed</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211)</w:t>
                              </w:r>
                            </w:p>
                          </w:txbxContent>
                        </wps:txbx>
                        <wps:bodyPr wrap="square" rtlCol="0">
                          <a:noAutofit/>
                        </wps:bodyPr>
                      </wps:wsp>
                      <wps:wsp>
                        <wps:cNvPr id="154" name="文本框 11"/>
                        <wps:cNvSpPr txBox="1"/>
                        <wps:spPr>
                          <a:xfrm>
                            <a:off x="7671033" y="509913"/>
                            <a:ext cx="2551473" cy="883920"/>
                          </a:xfrm>
                          <a:prstGeom prst="rect">
                            <a:avLst/>
                          </a:prstGeom>
                          <a:noFill/>
                          <a:ln>
                            <a:solidFill>
                              <a:schemeClr val="tx1"/>
                            </a:solidFill>
                          </a:ln>
                        </wps:spPr>
                        <wps:txb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Underwent plannning treatment</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371)</w:t>
                              </w:r>
                            </w:p>
                          </w:txbxContent>
                        </wps:txbx>
                        <wps:bodyPr wrap="square" rtlCol="0">
                          <a:noAutofit/>
                        </wps:bodyPr>
                      </wps:wsp>
                      <wps:wsp>
                        <wps:cNvPr id="155" name="文本框 19"/>
                        <wps:cNvSpPr txBox="1"/>
                        <wps:spPr>
                          <a:xfrm>
                            <a:off x="27067" y="2460317"/>
                            <a:ext cx="2445101" cy="731802"/>
                          </a:xfrm>
                          <a:prstGeom prst="rect">
                            <a:avLst/>
                          </a:prstGeom>
                          <a:noFill/>
                          <a:ln>
                            <a:solidFill>
                              <a:schemeClr val="tx1"/>
                            </a:solidFill>
                          </a:ln>
                        </wps:spPr>
                        <wps:txbx>
                          <w:txbxContent>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PO: palliative surgery</w:t>
                              </w:r>
                            </w:p>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FO: radical resection     </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2)</w:t>
                              </w:r>
                            </w:p>
                          </w:txbxContent>
                        </wps:txbx>
                        <wps:bodyPr wrap="square" rtlCol="0">
                          <a:noAutofit/>
                        </wps:bodyPr>
                      </wps:wsp>
                      <wps:wsp>
                        <wps:cNvPr id="156" name="文本框 20"/>
                        <wps:cNvSpPr txBox="1"/>
                        <wps:spPr>
                          <a:xfrm>
                            <a:off x="2561764" y="2460317"/>
                            <a:ext cx="2346480" cy="714868"/>
                          </a:xfrm>
                          <a:prstGeom prst="rect">
                            <a:avLst/>
                          </a:prstGeom>
                          <a:noFill/>
                          <a:ln>
                            <a:solidFill>
                              <a:schemeClr val="tx1"/>
                            </a:solidFill>
                          </a:ln>
                        </wps:spPr>
                        <wps:txbx>
                          <w:txbxContent>
                            <w:p w:rsidR="00CD38D1"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PO: radical resection</w:t>
                              </w:r>
                            </w:p>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FO: palliative surgery</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129)</w:t>
                              </w:r>
                            </w:p>
                          </w:txbxContent>
                        </wps:txbx>
                        <wps:bodyPr wrap="square" rtlCol="0">
                          <a:noAutofit/>
                        </wps:bodyPr>
                      </wps:wsp>
                      <wps:wsp>
                        <wps:cNvPr id="157" name="文本框 21"/>
                        <wps:cNvSpPr txBox="1"/>
                        <wps:spPr>
                          <a:xfrm>
                            <a:off x="4992975" y="2470627"/>
                            <a:ext cx="2667133" cy="704559"/>
                          </a:xfrm>
                          <a:prstGeom prst="rect">
                            <a:avLst/>
                          </a:prstGeom>
                          <a:noFill/>
                          <a:ln>
                            <a:solidFill>
                              <a:schemeClr val="tx1"/>
                            </a:solidFill>
                          </a:ln>
                        </wps:spPr>
                        <wps:txbx>
                          <w:txbxContent>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PO: gastrectomy alone</w:t>
                              </w:r>
                            </w:p>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FO: combined resection</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73)</w:t>
                              </w:r>
                            </w:p>
                          </w:txbxContent>
                        </wps:txbx>
                        <wps:bodyPr wrap="square" rtlCol="0">
                          <a:noAutofit/>
                        </wps:bodyPr>
                      </wps:wsp>
                      <wps:wsp>
                        <wps:cNvPr id="158" name="文本框 48"/>
                        <wps:cNvSpPr txBox="1"/>
                        <wps:spPr>
                          <a:xfrm>
                            <a:off x="7713908" y="2460317"/>
                            <a:ext cx="2625870" cy="731802"/>
                          </a:xfrm>
                          <a:prstGeom prst="rect">
                            <a:avLst/>
                          </a:prstGeom>
                          <a:noFill/>
                          <a:ln>
                            <a:solidFill>
                              <a:schemeClr val="tx1"/>
                            </a:solidFill>
                          </a:ln>
                        </wps:spPr>
                        <wps:txbx>
                          <w:txbxContent>
                            <w:p w:rsidR="00CD38D1"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PO: combined resection</w:t>
                              </w:r>
                            </w:p>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FO: gastrectomy alone</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7)</w:t>
                              </w:r>
                            </w:p>
                          </w:txbxContent>
                        </wps:txbx>
                        <wps:bodyPr wrap="square" rtlCol="0">
                          <a:noAutofit/>
                        </wps:bodyPr>
                      </wps:wsp>
                      <wps:wsp>
                        <wps:cNvPr id="159" name="文本框 49"/>
                        <wps:cNvSpPr txBox="1"/>
                        <wps:spPr>
                          <a:xfrm>
                            <a:off x="1004456" y="3707748"/>
                            <a:ext cx="1680845" cy="729043"/>
                          </a:xfrm>
                          <a:prstGeom prst="rect">
                            <a:avLst/>
                          </a:prstGeom>
                          <a:noFill/>
                          <a:ln>
                            <a:solidFill>
                              <a:schemeClr val="tx1"/>
                            </a:solidFill>
                          </a:ln>
                        </wps:spPr>
                        <wps:txb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P</w:t>
                              </w:r>
                              <w:r>
                                <w:rPr>
                                  <w:rFonts w:asciiTheme="minorHAnsi" w:eastAsiaTheme="minorEastAsia" w:hAnsi="Calibri" w:cstheme="minorBidi"/>
                                  <w:b/>
                                  <w:bCs/>
                                  <w:color w:val="000000" w:themeColor="text1"/>
                                  <w:kern w:val="24"/>
                                  <w:sz w:val="36"/>
                                  <w:szCs w:val="36"/>
                                </w:rPr>
                                <w:t>alliative resection</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58)</w:t>
                              </w:r>
                            </w:p>
                          </w:txbxContent>
                        </wps:txbx>
                        <wps:bodyPr wrap="square" rtlCol="0">
                          <a:noAutofit/>
                        </wps:bodyPr>
                      </wps:wsp>
                      <wps:wsp>
                        <wps:cNvPr id="160" name="文本框 50"/>
                        <wps:cNvSpPr txBox="1"/>
                        <wps:spPr>
                          <a:xfrm>
                            <a:off x="3091783" y="3846005"/>
                            <a:ext cx="1664970" cy="539983"/>
                          </a:xfrm>
                          <a:prstGeom prst="rect">
                            <a:avLst/>
                          </a:prstGeom>
                          <a:noFill/>
                          <a:ln>
                            <a:solidFill>
                              <a:schemeClr val="tx1"/>
                            </a:solidFill>
                          </a:ln>
                        </wps:spPr>
                        <wps:txb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B</w:t>
                              </w:r>
                              <w:r>
                                <w:rPr>
                                  <w:rFonts w:asciiTheme="minorHAnsi" w:eastAsiaTheme="minorEastAsia" w:hAnsi="Calibri" w:cstheme="minorBidi"/>
                                  <w:b/>
                                  <w:bCs/>
                                  <w:color w:val="000000" w:themeColor="text1"/>
                                  <w:kern w:val="24"/>
                                  <w:sz w:val="36"/>
                                  <w:szCs w:val="36"/>
                                </w:rPr>
                                <w:t>ypass</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19)</w:t>
                              </w:r>
                            </w:p>
                          </w:txbxContent>
                        </wps:txbx>
                        <wps:bodyPr wrap="square" rtlCol="0">
                          <a:noAutofit/>
                        </wps:bodyPr>
                      </wps:wsp>
                      <wps:wsp>
                        <wps:cNvPr id="161" name="文本框 60"/>
                        <wps:cNvSpPr txBox="1"/>
                        <wps:spPr>
                          <a:xfrm>
                            <a:off x="4908256" y="3758195"/>
                            <a:ext cx="2409660" cy="729397"/>
                          </a:xfrm>
                          <a:prstGeom prst="rect">
                            <a:avLst/>
                          </a:prstGeom>
                          <a:noFill/>
                          <a:ln>
                            <a:solidFill>
                              <a:schemeClr val="tx1"/>
                            </a:solidFill>
                          </a:ln>
                        </wps:spPr>
                        <wps:txb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taging laparoscopy alone</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52)</w:t>
                              </w:r>
                            </w:p>
                          </w:txbxContent>
                        </wps:txbx>
                        <wps:bodyPr wrap="square" rtlCol="0">
                          <a:noAutofit/>
                        </wps:bodyPr>
                      </wps:wsp>
                      <wps:wsp>
                        <wps:cNvPr id="162" name="直接箭头连接符 162"/>
                        <wps:cNvCnPr>
                          <a:stCxn id="152" idx="2"/>
                          <a:endCxn id="153" idx="0"/>
                        </wps:cNvCnPr>
                        <wps:spPr>
                          <a:xfrm>
                            <a:off x="5269336" y="533432"/>
                            <a:ext cx="2502" cy="6607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wps:spPr>
                          <a:xfrm>
                            <a:off x="5269758" y="941482"/>
                            <a:ext cx="2402107"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矩形 164"/>
                        <wps:cNvSpPr/>
                        <wps:spPr>
                          <a:xfrm>
                            <a:off x="5401684" y="575166"/>
                            <a:ext cx="2113670" cy="415485"/>
                          </a:xfrm>
                          <a:prstGeom prst="rect">
                            <a:avLst/>
                          </a:prstGeom>
                        </wps:spPr>
                        <wps:txbx>
                          <w:txbxContent>
                            <w:p w:rsidR="00CD38D1" w:rsidRDefault="00CD38D1" w:rsidP="008F31DC">
                              <w:pPr>
                                <w:pStyle w:val="NormalWeb"/>
                                <w:spacing w:before="0" w:beforeAutospacing="0" w:after="0" w:afterAutospacing="0"/>
                              </w:pPr>
                              <w:r>
                                <w:rPr>
                                  <w:rFonts w:ascii="Arial" w:eastAsiaTheme="minorEastAsia" w:hAnsi="Arial" w:cstheme="minorBidi"/>
                                  <w:b/>
                                  <w:bCs/>
                                  <w:color w:val="000000"/>
                                  <w:kern w:val="24"/>
                                  <w:sz w:val="28"/>
                                  <w:szCs w:val="28"/>
                                </w:rPr>
                                <w:t>Staging laparoscopy</w:t>
                              </w:r>
                            </w:p>
                          </w:txbxContent>
                        </wps:txbx>
                        <wps:bodyPr wrap="square">
                          <a:noAutofit/>
                        </wps:bodyPr>
                      </wps:wsp>
                      <wps:wsp>
                        <wps:cNvPr id="165" name="肘形连接符 165"/>
                        <wps:cNvCnPr/>
                        <wps:spPr>
                          <a:xfrm rot="5400000">
                            <a:off x="2932743" y="150534"/>
                            <a:ext cx="556618" cy="4063276"/>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 name="肘形连接符 166"/>
                        <wps:cNvCnPr/>
                        <wps:spPr>
                          <a:xfrm rot="5400000">
                            <a:off x="4287231" y="1505022"/>
                            <a:ext cx="556618" cy="1354303"/>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wps:wsp>
                        <wps:cNvPr id="167" name="肘形连接符 167"/>
                        <wps:cNvCnPr/>
                        <wps:spPr>
                          <a:xfrm rot="16200000" flipH="1">
                            <a:off x="5678305" y="1468248"/>
                            <a:ext cx="566927" cy="14381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 name="肘形连接符 168"/>
                        <wps:cNvCnPr/>
                        <wps:spPr>
                          <a:xfrm rot="16200000" flipH="1">
                            <a:off x="7095182" y="51373"/>
                            <a:ext cx="556618" cy="42616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1444A9" id="组合 54" o:spid="_x0000_s1047" style="position:absolute;left:0;text-align:left;margin-left:2pt;margin-top:15.35pt;width:762pt;height:353.35pt;z-index:251668480;mso-position-horizontal-relative:margin;mso-width-relative:margin;mso-height-relative:margin" coordorigin="270" coordsize="103127,4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">
                <v:shape id="文本框 5" o:spid="_x0000_s1048" type="#_x0000_t202" style="position:absolute;left:30760;width:4386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qmMIA&#10;AADcAAAADwAAAGRycy9kb3ducmV2LnhtbERPS4vCMBC+C/6HMII3TRVWl9pUfCCI6MEH4nFoxrbY&#10;TEqT1frvzcLC3ubje04yb00lntS40rKC0TACQZxZXXKu4HLeDL5BOI+ssbJMCt7kYJ52OwnG2r74&#10;SM+Tz0UIYRejgsL7OpbSZQUZdENbEwfubhuDPsAml7rBVwg3lRxH0UQaLDk0FFjTqqDscfoxCrbn&#10;9+44XR0mZrdc3/ZX6a6b9V6pfq9dzEB4av2/+M+91WH+1xh+nwkXyP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KqYwgAAANwAAAAPAAAAAAAAAAAAAAAAAJgCAABkcnMvZG93&#10;bnJldi54bWxQSwUGAAAAAAQABAD1AAAAhwMAAAAA&#10;" filled="f" strokecolor="black [3213]">
                  <v:textbo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Patients with advanced gastric carcinoma </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undergoing staging laparoscopy (</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 582)</w:t>
                        </w:r>
                      </w:p>
                    </w:txbxContent>
                  </v:textbox>
                </v:shape>
                <v:shape id="文本框 10" o:spid="_x0000_s1049" type="#_x0000_t202" style="position:absolute;left:43549;top:11942;width:18339;height:6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PA8QA&#10;AADcAAAADwAAAGRycy9kb3ducmV2LnhtbERPS2vCQBC+F/oflin0ppu2NEp0lVYRROLBB+JxyI5J&#10;MDsbstsk/ntXEHqbj+8503lvKtFS40rLCj6GEQjizOqScwXHw2owBuE8ssbKMim4kYP57PVliom2&#10;He+o3ftchBB2CSoovK8TKV1WkEE3tDVx4C62MegDbHKpG+xCuKnkZxTF0mDJoaHAmhYFZdf9n1Gw&#10;Ptw2u9FiG5vN7/KcnqQ7rZapUu9v/c8EhKfe/4uf7rUO87+/4P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DwPEAAAA3AAAAA8AAAAAAAAAAAAAAAAAmAIAAGRycy9k&#10;b3ducmV2LnhtbFBLBQYAAAAABAAEAPUAAACJAwAAAAA=&#10;" filled="f" strokecolor="black [3213]">
                  <v:textbo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Treatment plan</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changed</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211)</w:t>
                        </w:r>
                      </w:p>
                    </w:txbxContent>
                  </v:textbox>
                </v:shape>
                <v:shape id="文本框 11" o:spid="_x0000_s1050" type="#_x0000_t202" style="position:absolute;left:76710;top:5099;width:25515;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Xd8QA&#10;AADcAAAADwAAAGRycy9kb3ducmV2LnhtbERPS2vCQBC+F/oflin0ppuWNkp0lVYRROLBB+JxyI5J&#10;MDsbstsk/ntXEHqbj+8503lvKtFS40rLCj6GEQjizOqScwXHw2owBuE8ssbKMim4kYP57PVliom2&#10;He+o3ftchBB2CSoovK8TKV1WkEE3tDVx4C62MegDbHKpG+xCuKnkZxTF0mDJoaHAmhYFZdf9n1Gw&#10;Ptw2u9FiG5vN7/KcnqQ7rZapUu9v/c8EhKfe/4uf7rUO87+/4PFMu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5l3fEAAAA3AAAAA8AAAAAAAAAAAAAAAAAmAIAAGRycy9k&#10;b3ducmV2LnhtbFBLBQYAAAAABAAEAPUAAACJAwAAAAA=&#10;" filled="f" strokecolor="black [3213]">
                  <v:textbo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Underwent plannning treatment</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371)</w:t>
                        </w:r>
                      </w:p>
                    </w:txbxContent>
                  </v:textbox>
                </v:shape>
                <v:shape id="文本框 19" o:spid="_x0000_s1051" type="#_x0000_t202" style="position:absolute;left:270;top:24603;width:24451;height:7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y7MMA&#10;AADcAAAADwAAAGRycy9kb3ducmV2LnhtbERPS2vCQBC+C/6HZQRvurGQWFJX8YEQgh7UIj0O2WkS&#10;zM6G7Fbjv3cLhd7m43vOYtWbRtypc7VlBbNpBIK4sLrmUsHnZT95B+E8ssbGMil4koPVcjhYYKrt&#10;g090P/tShBB2KSqovG9TKV1RkUE3tS1x4L5tZ9AH2JVSd/gI4aaRb1GUSIM1h4YKW9pWVNzOP0ZB&#10;dnnmp/n2mJh8s/s6XKW77ncHpcajfv0BwlPv/8V/7kyH+XEMv8+EC+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Uy7MMAAADcAAAADwAAAAAAAAAAAAAAAACYAgAAZHJzL2Rv&#10;d25yZXYueG1sUEsFBgAAAAAEAAQA9QAAAIgDAAAAAA==&#10;" filled="f" strokecolor="black [3213]">
                  <v:textbox>
                    <w:txbxContent>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PO: palliative surgery</w:t>
                        </w:r>
                      </w:p>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 xml:space="preserve">FO: radical resection     </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2)</w:t>
                        </w:r>
                      </w:p>
                    </w:txbxContent>
                  </v:textbox>
                </v:shape>
                <v:shape id="文本框 20" o:spid="_x0000_s1052" type="#_x0000_t202" style="position:absolute;left:25617;top:24603;width:23465;height:7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sm8MA&#10;AADcAAAADwAAAGRycy9kb3ducmV2LnhtbERPS4vCMBC+C/sfwizsTdNdsEptlF1FENGDD8Tj0Ixt&#10;sZmUJtb67zeC4G0+vueks85UoqXGlZYVfA8iEMSZ1SXnCo6HZX8MwnlkjZVlUvAgB7PpRy/FRNs7&#10;76jd+1yEEHYJKii8rxMpXVaQQTewNXHgLrYx6ANscqkbvIdwU8mfKIqlwZJDQ4E1zQvKrvubUbA6&#10;PNa70Xwbm/Xf4rw5SXdaLjZKfX12vxMQnjr/Fr/cKx3mD2N4PhMu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esm8MAAADcAAAADwAAAAAAAAAAAAAAAACYAgAAZHJzL2Rv&#10;d25yZXYueG1sUEsFBgAAAAAEAAQA9QAAAIgDAAAAAA==&#10;" filled="f" strokecolor="black [3213]">
                  <v:textbox>
                    <w:txbxContent>
                      <w:p w:rsidR="00CD38D1"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PO: radical resection</w:t>
                        </w:r>
                      </w:p>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FO: palliative surgery</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129)</w:t>
                        </w:r>
                      </w:p>
                    </w:txbxContent>
                  </v:textbox>
                </v:shape>
                <v:shape id="文本框 21" o:spid="_x0000_s1053" type="#_x0000_t202" style="position:absolute;left:49929;top:24706;width:26672;height:7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JAMMA&#10;AADcAAAADwAAAGRycy9kb3ducmV2LnhtbERPS4vCMBC+L/gfwgje1lTBB92m4gNBRA/qInscmtm2&#10;2ExKE2v995sFwdt8fM9JFp2pREuNKy0rGA0jEMSZ1SXnCr4v2885COeRNVaWScGTHCzS3keCsbYP&#10;PlF79rkIIexiVFB4X8dSuqwgg25oa+LA/drGoA+wyaVu8BHCTSXHUTSVBksODQXWtC4ou53vRsHu&#10;8tyfZuvj1OxXm5/DVbrrdnNQatDvll8gPHX+LX65dzrMn8zg/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sJAMMAAADcAAAADwAAAAAAAAAAAAAAAACYAgAAZHJzL2Rv&#10;d25yZXYueG1sUEsFBgAAAAAEAAQA9QAAAIgDAAAAAA==&#10;" filled="f" strokecolor="black [3213]">
                  <v:textbox>
                    <w:txbxContent>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PO: gastrectomy alone</w:t>
                        </w:r>
                      </w:p>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FO: combined resection</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73)</w:t>
                        </w:r>
                      </w:p>
                    </w:txbxContent>
                  </v:textbox>
                </v:shape>
                <v:shape id="文本框 48" o:spid="_x0000_s1054" type="#_x0000_t202" style="position:absolute;left:77139;top:24603;width:26258;height:7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dcsUA&#10;AADcAAAADwAAAGRycy9kb3ducmV2LnhtbESPT4vCQAzF7wt+hyGCt3WqoLtUR/EPgoh7UBfxGDqx&#10;LXYypTNq/fbmsLC3hPfy3i/Teesq9aAmlJ4NDPoJKOLM25JzA7+nzec3qBCRLVaeycCLAsxnnY8p&#10;ptY/+UCPY8yVhHBI0UARY51qHbKCHIa+r4lFu/rGYZS1ybVt8CnhrtLDJBlrhyVLQ4E1rQrKbse7&#10;M7A9vXaHr9XP2O2W68v+rMN5s94b0+u2iwmoSG38N/9db63gj4RWnpEJ9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J1yxQAAANwAAAAPAAAAAAAAAAAAAAAAAJgCAABkcnMv&#10;ZG93bnJldi54bWxQSwUGAAAAAAQABAD1AAAAigMAAAAA&#10;" filled="f" strokecolor="black [3213]">
                  <v:textbox>
                    <w:txbxContent>
                      <w:p w:rsidR="00CD38D1"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PO: combined resection</w:t>
                        </w:r>
                      </w:p>
                      <w:p w:rsidR="00CD38D1" w:rsidRPr="00933F17" w:rsidRDefault="00CD38D1" w:rsidP="00933F17">
                        <w:pPr>
                          <w:pStyle w:val="NormalWeb"/>
                          <w:spacing w:before="0" w:beforeAutospacing="0" w:after="0" w:afterAutospacing="0" w:line="320" w:lineRule="exact"/>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FO: gastrectomy alone</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7)</w:t>
                        </w:r>
                      </w:p>
                    </w:txbxContent>
                  </v:textbox>
                </v:shape>
                <v:shape id="文本框 49" o:spid="_x0000_s1055" type="#_x0000_t202" style="position:absolute;left:10044;top:37077;width:16809;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46cQA&#10;AADcAAAADwAAAGRycy9kb3ducmV2LnhtbERPS2vCQBC+C/6HZYTedGOhVlM3wSYIInrwgfQ4ZKdJ&#10;aHY2ZLca/323IHibj+85y7Q3jbhS52rLCqaTCARxYXXNpYLzaT2eg3AeWWNjmRTcyUGaDAdLjLW9&#10;8YGuR1+KEMIuRgWV920spSsqMugmtiUO3LftDPoAu1LqDm8h3DTyNYpm0mDNoaHClrKKip/jr1Gw&#10;Od23h/dsPzPbz/xrd5Huss53Sr2M+tUHCE+9f4of7o0O898W8P9Mu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OOnEAAAA3AAAAA8AAAAAAAAAAAAAAAAAmAIAAGRycy9k&#10;b3ducmV2LnhtbFBLBQYAAAAABAAEAPUAAACJAwAAAAA=&#10;" filled="f" strokecolor="black [3213]">
                  <v:textbo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P</w:t>
                        </w:r>
                        <w:r>
                          <w:rPr>
                            <w:rFonts w:asciiTheme="minorHAnsi" w:eastAsiaTheme="minorEastAsia" w:hAnsi="Calibri" w:cstheme="minorBidi"/>
                            <w:b/>
                            <w:bCs/>
                            <w:color w:val="000000" w:themeColor="text1"/>
                            <w:kern w:val="24"/>
                            <w:sz w:val="36"/>
                            <w:szCs w:val="36"/>
                          </w:rPr>
                          <w:t>alliative resection</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58)</w:t>
                        </w:r>
                      </w:p>
                    </w:txbxContent>
                  </v:textbox>
                </v:shape>
                <v:shape id="文本框 50" o:spid="_x0000_s1056" type="#_x0000_t202" style="position:absolute;left:30917;top:38460;width:16650;height:5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bycYA&#10;AADcAAAADwAAAGRycy9kb3ducmV2LnhtbESPS4vCQBCE74L/YWhhbzrRQ1yyjuIDQUQPPpA9Npne&#10;JGymJ2RmNf57+yDsrZuqrvp6tuhcre7UhsqzgfEoAUWce1txYeB62Q4/QYWIbLH2TAaeFGAx7/dm&#10;mFn/4BPdz7FQEsIhQwNljE2mdchLchhGviEW7ce3DqOsbaFtiw8Jd7WeJEmqHVYsDSU2tC4p/z3/&#10;OQO7y3N/mq6PqduvNt+Hmw637eZgzMegW36BitTFf/P7emcFPxV8eUYm0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5bycYAAADcAAAADwAAAAAAAAAAAAAAAACYAgAAZHJz&#10;L2Rvd25yZXYueG1sUEsFBgAAAAAEAAQA9QAAAIsDAAAAAA==&#10;" filled="f" strokecolor="black [3213]">
                  <v:textbo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B</w:t>
                        </w:r>
                        <w:r>
                          <w:rPr>
                            <w:rFonts w:asciiTheme="minorHAnsi" w:eastAsiaTheme="minorEastAsia" w:hAnsi="Calibri" w:cstheme="minorBidi"/>
                            <w:b/>
                            <w:bCs/>
                            <w:color w:val="000000" w:themeColor="text1"/>
                            <w:kern w:val="24"/>
                            <w:sz w:val="36"/>
                            <w:szCs w:val="36"/>
                          </w:rPr>
                          <w:t>ypass</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19)</w:t>
                        </w:r>
                      </w:p>
                    </w:txbxContent>
                  </v:textbox>
                </v:shape>
                <v:shape id="文本框 60" o:spid="_x0000_s1057" type="#_x0000_t202" style="position:absolute;left:49082;top:37581;width:24097;height:7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UsMA&#10;AADcAAAADwAAAGRycy9kb3ducmV2LnhtbERPS2vCQBC+F/wPywje6kYPaUldxQeBIOnBB9LjkB2T&#10;YHY2ZFdN/r1bKPQ2H99zFqveNOJBnastK5hNIxDEhdU1lwrOp/T9E4TzyBoby6RgIAer5ehtgYm2&#10;Tz7Q4+hLEULYJaig8r5NpHRFRQbd1LbEgbvazqAPsCul7vAZwk0j51EUS4M1h4YKW9pWVNyOd6Mg&#10;Ow37w8f2Ozb7ze4nv0h3SXe5UpNxv/4C4an3/+I/d6bD/HgGv8+EC+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L+UsMAAADcAAAADwAAAAAAAAAAAAAAAACYAgAAZHJzL2Rv&#10;d25yZXYueG1sUEsFBgAAAAAEAAQA9QAAAIgDAAAAAA==&#10;" filled="f" strokecolor="black [3213]">
                  <v:textbox>
                    <w:txbxContent>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hint="eastAsia"/>
                            <w:b/>
                            <w:bCs/>
                            <w:color w:val="000000" w:themeColor="text1"/>
                            <w:kern w:val="24"/>
                            <w:sz w:val="36"/>
                            <w:szCs w:val="36"/>
                          </w:rPr>
                          <w:t>S</w:t>
                        </w:r>
                        <w:r>
                          <w:rPr>
                            <w:rFonts w:asciiTheme="minorHAnsi" w:eastAsiaTheme="minorEastAsia" w:hAnsi="Calibri" w:cstheme="minorBidi"/>
                            <w:b/>
                            <w:bCs/>
                            <w:color w:val="000000" w:themeColor="text1"/>
                            <w:kern w:val="24"/>
                            <w:sz w:val="36"/>
                            <w:szCs w:val="36"/>
                          </w:rPr>
                          <w:t>taging laparoscopy alone</w:t>
                        </w:r>
                      </w:p>
                      <w:p w:rsidR="00CD38D1" w:rsidRPr="00933F17" w:rsidRDefault="00CD38D1" w:rsidP="00933F17">
                        <w:pPr>
                          <w:pStyle w:val="NormalWeb"/>
                          <w:spacing w:before="0" w:beforeAutospacing="0" w:after="0" w:afterAutospacing="0" w:line="320" w:lineRule="exact"/>
                          <w:jc w:val="center"/>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color w:val="000000" w:themeColor="text1"/>
                            <w:kern w:val="24"/>
                            <w:sz w:val="36"/>
                            <w:szCs w:val="36"/>
                          </w:rPr>
                          <w:t>(</w:t>
                        </w:r>
                        <w:r w:rsidRPr="0009001C">
                          <w:rPr>
                            <w:rFonts w:asciiTheme="minorHAnsi" w:eastAsiaTheme="minorEastAsia" w:hAnsi="Calibri" w:cstheme="minorBidi"/>
                            <w:b/>
                            <w:bCs/>
                            <w:i/>
                            <w:color w:val="000000" w:themeColor="text1"/>
                            <w:kern w:val="24"/>
                            <w:sz w:val="36"/>
                            <w:szCs w:val="36"/>
                          </w:rPr>
                          <w:t>n</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hint="eastAsia"/>
                            <w:b/>
                            <w:bCs/>
                            <w:color w:val="000000" w:themeColor="text1"/>
                            <w:kern w:val="24"/>
                            <w:sz w:val="36"/>
                            <w:szCs w:val="36"/>
                          </w:rPr>
                          <w:t xml:space="preserve"> </w:t>
                        </w:r>
                        <w:r>
                          <w:rPr>
                            <w:rFonts w:asciiTheme="minorHAnsi" w:eastAsiaTheme="minorEastAsia" w:hAnsi="Calibri" w:cstheme="minorBidi"/>
                            <w:b/>
                            <w:bCs/>
                            <w:color w:val="000000" w:themeColor="text1"/>
                            <w:kern w:val="24"/>
                            <w:sz w:val="36"/>
                            <w:szCs w:val="36"/>
                          </w:rPr>
                          <w:t>52)</w:t>
                        </w:r>
                      </w:p>
                    </w:txbxContent>
                  </v:textbox>
                </v:shape>
                <v:shape id="直接箭头连接符 162" o:spid="_x0000_s1058" type="#_x0000_t32" style="position:absolute;left:52693;top:5334;width:25;height:6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uux8MAAADcAAAADwAAAGRycy9kb3ducmV2LnhtbERPS2vCQBC+C/6HZYTedKOCtamriFCq&#10;eNFU+rgN2WmymJ0N2a2J/94VCt7m43vOYtXZSlyo8caxgvEoAUGcO224UHD6eBvOQfiArLFyTAqu&#10;5GG17PcWmGrX8pEuWShEDGGfooIyhDqV0uclWfQjVxNH7tc1FkOETSF1g20Mt5WcJMlMWjQcG0qs&#10;aVNSfs7+rIL89P31QgfzqdupeX6v9z/7abZT6mnQrV9BBOrCQ/zv3uo4fzaB+zPx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7rsfDAAAA3AAAAA8AAAAAAAAAAAAA&#10;AAAAoQIAAGRycy9kb3ducmV2LnhtbFBLBQYAAAAABAAEAPkAAACRAwAAAAA=&#10;" strokecolor="black [3213]" strokeweight=".5pt">
                  <v:stroke endarrow="block" joinstyle="miter"/>
                </v:shape>
                <v:shape id="直接箭头连接符 163" o:spid="_x0000_s1059" type="#_x0000_t32" style="position:absolute;left:52697;top:9414;width:24021;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cLXMMAAADcAAAADwAAAGRycy9kb3ducmV2LnhtbERPS2vCQBC+C/6HZQRvuqkBbVNXKYKo&#10;eLGp9HEbstNkaXY2ZFeT/vuuIPQ2H99zluve1uJKrTeOFTxMExDEhdOGSwXnt+3kEYQPyBprx6Tg&#10;lzysV8PBEjPtOn6lax5KEUPYZ6igCqHJpPRFRRb91DXEkft2rcUQYVtK3WIXw20tZ0kylxYNx4YK&#10;G9pUVPzkF6ugOH9+PNHJvOsuNYtdc/w6pvlBqfGof3kGEagP/+K7e6/j/HkK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3C1zDAAAA3AAAAA8AAAAAAAAAAAAA&#10;AAAAoQIAAGRycy9kb3ducmV2LnhtbFBLBQYAAAAABAAEAPkAAACRAwAAAAA=&#10;" strokecolor="black [3213]" strokeweight=".5pt">
                  <v:stroke endarrow="block" joinstyle="miter"/>
                </v:shape>
                <v:rect id="矩形 164" o:spid="_x0000_s1060" style="position:absolute;left:54016;top:5751;width:21137;height:4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4scMA&#10;AADcAAAADwAAAGRycy9kb3ducmV2LnhtbERPTWvCQBC9F/oflil4KXVTE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Z4scMAAADcAAAADwAAAAAAAAAAAAAAAACYAgAAZHJzL2Rv&#10;d25yZXYueG1sUEsFBgAAAAAEAAQA9QAAAIgDAAAAAA==&#10;" filled="f" stroked="f">
                  <v:textbox>
                    <w:txbxContent>
                      <w:p w:rsidR="00CD38D1" w:rsidRDefault="00CD38D1" w:rsidP="008F31DC">
                        <w:pPr>
                          <w:pStyle w:val="NormalWeb"/>
                          <w:spacing w:before="0" w:beforeAutospacing="0" w:after="0" w:afterAutospacing="0"/>
                        </w:pPr>
                        <w:r>
                          <w:rPr>
                            <w:rFonts w:ascii="Arial" w:eastAsiaTheme="minorEastAsia" w:hAnsi="Arial" w:cstheme="minorBidi"/>
                            <w:b/>
                            <w:bCs/>
                            <w:color w:val="000000"/>
                            <w:kern w:val="24"/>
                            <w:sz w:val="28"/>
                            <w:szCs w:val="28"/>
                          </w:rPr>
                          <w:t>Staging laparoscopy</w:t>
                        </w:r>
                      </w:p>
                    </w:txbxContent>
                  </v:textbox>
                </v:rect>
                <v:shape id="肘形连接符 165" o:spid="_x0000_s1061" type="#_x0000_t34" style="position:absolute;left:29327;top:1505;width:5566;height:4063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jMsMAAADcAAAADwAAAGRycy9kb3ducmV2LnhtbERPS2sCMRC+C/0PYQreNFvBR7dGKQXB&#10;gxbUgtdhM91sm0y2m7iu/npTELzNx/ec+bJzVrTUhMqzgpdhBoK48LriUsHXYTWYgQgRWaP1TAou&#10;FGC5eOrNMdf+zDtq97EUKYRDjgpMjHUuZSgMOQxDXxMn7ts3DmOCTSl1g+cU7qwcZdlEOqw4NRis&#10;6cNQ8bs/OQV2Sruf1yL+jc3Gtm29vR6Pnwel+s/d+xuISF18iO/utU7zJ2P4fyZd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zozLDAAAA3AAAAA8AAAAAAAAAAAAA&#10;AAAAoQIAAGRycy9kb3ducmV2LnhtbFBLBQYAAAAABAAEAPkAAACRAwAAAAA=&#10;" strokecolor="black [3213]" strokeweight=".5pt">
                  <v:stroke endarrow="block"/>
                </v:shape>
                <v:shape id="肘形连接符 166" o:spid="_x0000_s1062" type="#_x0000_t34" style="position:absolute;left:42872;top:15049;width:5566;height:135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QM8IAAADcAAAADwAAAGRycy9kb3ducmV2LnhtbERPS2vCQBC+C/6HZQQvopsKDTZmI31Q&#10;8CSooechO01Cs7MhOzXx33cLhd7m43tOfphcp240hNazgYdNAoq48rbl2kB5fV/vQAVBtth5JgN3&#10;CnAo5rMcM+tHPtPtIrWKIRwyNNCI9JnWoWrIYdj4njhyn35wKBEOtbYDjjHcdXqbJKl22HJsaLCn&#10;14aqr8u3M/BRTv3pSeSxfitXbXIaz7g9vhizXEzPe1BCk/yL/9xHG+enKfw+Ey/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VQM8IAAADcAAAADwAAAAAAAAAAAAAA&#10;AAChAgAAZHJzL2Rvd25yZXYueG1sUEsFBgAAAAAEAAQA+QAAAJADAAAAAA==&#10;" strokecolor="black [3200]" strokeweight="1pt">
                  <v:stroke endarrow="block"/>
                </v:shape>
                <v:shape id="肘形连接符 167" o:spid="_x0000_s1063" type="#_x0000_t34" style="position:absolute;left:56782;top:14682;width:5669;height:1438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36TcMAAADcAAAADwAAAGRycy9kb3ducmV2LnhtbERPTWvCQBC9C/0Pywi96UYPKqmraKBi&#10;q5bW1vuQHZNgdjZmtyb+e1cQvM3jfc503ppSXKh2hWUFg34Egji1uuBMwd/ve28CwnlkjaVlUnAl&#10;B/PZS2eKsbYN/9Bl7zMRQtjFqCD3voqldGlOBl3fVsSBO9raoA+wzqSusQnhppTDKBpJgwWHhhwr&#10;SnJKT/t/o2CVFd/b0+dxaT4252VivspmlxyUeu22izcQnlr/FD/cax3mj8ZwfyZc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N+k3DAAAA3AAAAA8AAAAAAAAAAAAA&#10;AAAAoQIAAGRycy9kb3ducmV2LnhtbFBLBQYAAAAABAAEAPkAAACRAwAAAAA=&#10;" strokecolor="black [3213]" strokeweight=".5pt">
                  <v:stroke endarrow="block"/>
                </v:shape>
                <v:shape id="肘形连接符 168" o:spid="_x0000_s1064" type="#_x0000_t34" style="position:absolute;left:70951;top:513;width:5566;height:42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uP8YAAADcAAAADwAAAGRycy9kb3ducmV2LnhtbESPQW/CMAyF75P4D5En7TbS7YCmQkBQ&#10;iWljgICNu9WYtqJxuibQ8u/xYdJutt7ze58ns97V6kptqDwbeBkmoIhzbysuDPx8L5/fQIWIbLH2&#10;TAZuFGA2HTxMMLW+4z1dD7FQEsIhRQNljE2qdchLchiGviEW7eRbh1HWttC2xU7CXa1fk2SkHVYs&#10;DSU2lJWUnw8XZ+C9qHbr8+q0cJ9fv4vMbetukx2NeXrs52NQkfr4b/67/rCCPxJaeUYm0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Sbj/GAAAA3AAAAA8AAAAAAAAA&#10;AAAAAAAAoQIAAGRycy9kb3ducmV2LnhtbFBLBQYAAAAABAAEAPkAAACUAwAAAAA=&#10;" strokecolor="black [3213]" strokeweight=".5pt">
                  <v:stroke endarrow="block"/>
                </v:shape>
                <w10:wrap anchorx="margin"/>
              </v:group>
            </w:pict>
          </mc:Fallback>
        </mc:AlternateContent>
      </w: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F24229" w:rsidP="00AC300F">
      <w:pPr>
        <w:widowControl/>
        <w:adjustRightInd w:val="0"/>
        <w:snapToGrid w:val="0"/>
        <w:spacing w:line="360" w:lineRule="auto"/>
        <w:rPr>
          <w:rFonts w:ascii="Book Antiqua" w:hAnsi="Book Antiqua"/>
          <w:color w:val="000000" w:themeColor="text1"/>
          <w:kern w:val="0"/>
          <w:sz w:val="24"/>
          <w:szCs w:val="24"/>
        </w:rPr>
      </w:pPr>
      <w:r>
        <w:rPr>
          <w:rFonts w:ascii="Book Antiqua" w:hAnsi="Book Antiqua"/>
          <w:noProof/>
          <w:color w:val="000000" w:themeColor="text1"/>
          <w:kern w:val="0"/>
          <w:sz w:val="24"/>
          <w:szCs w:val="24"/>
        </w:rPr>
        <mc:AlternateContent>
          <mc:Choice Requires="wps">
            <w:drawing>
              <wp:anchor distT="0" distB="0" distL="114300" distR="114300" simplePos="0" relativeHeight="251670528" behindDoc="0" locked="0" layoutInCell="1" allowOverlap="1" wp14:anchorId="371A0AE9">
                <wp:simplePos x="0" y="0"/>
                <wp:positionH relativeFrom="column">
                  <wp:posOffset>2252980</wp:posOffset>
                </wp:positionH>
                <wp:positionV relativeFrom="paragraph">
                  <wp:posOffset>-548005</wp:posOffset>
                </wp:positionV>
                <wp:extent cx="459105" cy="2079625"/>
                <wp:effectExtent l="46990" t="0" r="26035" b="64135"/>
                <wp:wrapNone/>
                <wp:docPr id="41" name="肘形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59105" cy="207962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D702ED" id="肘形连接符 40" o:spid="_x0000_s1026" type="#_x0000_t34" style="position:absolute;margin-left:177.4pt;margin-top:-43.15pt;width:36.15pt;height:163.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" strokecolor="black [3213]" strokeweight=".5pt">
                <v:stroke endarrow="block"/>
                <o:lock v:ext="edit" shapetype="f"/>
              </v:shape>
            </w:pict>
          </mc:Fallback>
        </mc:AlternateContent>
      </w:r>
      <w:r>
        <w:rPr>
          <w:rFonts w:ascii="Book Antiqua" w:hAnsi="Book Antiqua"/>
          <w:noProof/>
          <w:color w:val="000000" w:themeColor="text1"/>
          <w:kern w:val="0"/>
          <w:sz w:val="24"/>
          <w:szCs w:val="24"/>
        </w:rPr>
        <mc:AlternateContent>
          <mc:Choice Requires="wps">
            <w:drawing>
              <wp:anchor distT="0" distB="0" distL="114300" distR="114300" simplePos="0" relativeHeight="251671552" behindDoc="0" locked="0" layoutInCell="1" allowOverlap="1" wp14:anchorId="03FB4505">
                <wp:simplePos x="0" y="0"/>
                <wp:positionH relativeFrom="column">
                  <wp:posOffset>4305935</wp:posOffset>
                </wp:positionH>
                <wp:positionV relativeFrom="paragraph">
                  <wp:posOffset>-538480</wp:posOffset>
                </wp:positionV>
                <wp:extent cx="566420" cy="2132965"/>
                <wp:effectExtent l="0" t="2223" r="60008" b="60007"/>
                <wp:wrapNone/>
                <wp:docPr id="45" name="肘形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566420" cy="2132965"/>
                        </a:xfrm>
                        <a:prstGeom prst="bentConnector3">
                          <a:avLst>
                            <a:gd name="adj1" fmla="val 4249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8AFD8" id="肘形连接符 44" o:spid="_x0000_s1026" type="#_x0000_t34" style="position:absolute;margin-left:339.05pt;margin-top:-42.4pt;width:44.6pt;height:167.9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" adj="9178" strokecolor="black [3213]" strokeweight=".5pt">
                <v:stroke endarrow="block"/>
                <o:lock v:ext="edit" shapetype="f"/>
              </v:shape>
            </w:pict>
          </mc:Fallback>
        </mc:AlternateContent>
      </w:r>
    </w:p>
    <w:p w:rsidR="008F31DC" w:rsidRPr="00A07BBD" w:rsidRDefault="00F24229" w:rsidP="00AC300F">
      <w:pPr>
        <w:widowControl/>
        <w:adjustRightInd w:val="0"/>
        <w:snapToGrid w:val="0"/>
        <w:spacing w:line="360" w:lineRule="auto"/>
        <w:rPr>
          <w:rFonts w:ascii="Book Antiqua" w:hAnsi="Book Antiqua"/>
          <w:color w:val="000000" w:themeColor="text1"/>
          <w:kern w:val="0"/>
          <w:sz w:val="24"/>
          <w:szCs w:val="24"/>
        </w:rPr>
      </w:pPr>
      <w:r>
        <w:rPr>
          <w:rFonts w:ascii="Book Antiqua" w:hAnsi="Book Antiqua"/>
          <w:noProof/>
          <w:color w:val="000000" w:themeColor="text1"/>
          <w:kern w:val="0"/>
          <w:sz w:val="24"/>
          <w:szCs w:val="24"/>
        </w:rPr>
        <mc:AlternateContent>
          <mc:Choice Requires="wps">
            <w:drawing>
              <wp:anchor distT="0" distB="0" distL="114300" distR="114300" simplePos="0" relativeHeight="251672576" behindDoc="0" locked="0" layoutInCell="1" allowOverlap="1" wp14:anchorId="232ADD71">
                <wp:simplePos x="0" y="0"/>
                <wp:positionH relativeFrom="column">
                  <wp:posOffset>3290570</wp:posOffset>
                </wp:positionH>
                <wp:positionV relativeFrom="paragraph">
                  <wp:posOffset>400050</wp:posOffset>
                </wp:positionV>
                <wp:extent cx="463550" cy="635"/>
                <wp:effectExtent l="54610" t="9525" r="59055" b="22225"/>
                <wp:wrapNone/>
                <wp:docPr id="1"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3550" cy="635"/>
                        </a:xfrm>
                        <a:prstGeom prst="bentConnector3">
                          <a:avLst>
                            <a:gd name="adj1" fmla="val 50000"/>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8DD5" id="直接箭头连接符 52" o:spid="_x0000_s1026" type="#_x0000_t34" style="position:absolute;margin-left:259.1pt;margin-top:31.5pt;width:36.5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" strokecolor="black [3213]" strokeweight=".5pt">
                <v:stroke endarrow="block"/>
              </v:shape>
            </w:pict>
          </mc:Fallback>
        </mc:AlternateContent>
      </w: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widowControl/>
        <w:adjustRightInd w:val="0"/>
        <w:snapToGrid w:val="0"/>
        <w:spacing w:line="360" w:lineRule="auto"/>
        <w:rPr>
          <w:rFonts w:ascii="Book Antiqua" w:hAnsi="Book Antiqua"/>
          <w:color w:val="000000" w:themeColor="text1"/>
          <w:kern w:val="0"/>
          <w:sz w:val="24"/>
          <w:szCs w:val="24"/>
        </w:rPr>
      </w:pPr>
    </w:p>
    <w:p w:rsidR="000A180B" w:rsidRPr="00A07BBD" w:rsidRDefault="0009001C" w:rsidP="00AC300F">
      <w:pPr>
        <w:adjustRightInd w:val="0"/>
        <w:snapToGrid w:val="0"/>
        <w:spacing w:line="360" w:lineRule="auto"/>
        <w:rPr>
          <w:rFonts w:ascii="Book Antiqua" w:hAnsi="Book Antiqua"/>
          <w:color w:val="000000" w:themeColor="text1"/>
          <w:sz w:val="24"/>
          <w:szCs w:val="24"/>
        </w:rPr>
      </w:pPr>
      <w:r w:rsidRPr="0009001C">
        <w:rPr>
          <w:rFonts w:ascii="Book Antiqua" w:hAnsi="Book Antiqua"/>
          <w:b/>
          <w:color w:val="000000" w:themeColor="text1"/>
          <w:sz w:val="24"/>
          <w:szCs w:val="24"/>
        </w:rPr>
        <w:t>Figure 2 Treatment plan changed after staging laparoscopy</w:t>
      </w:r>
      <w:r w:rsidRPr="0009001C">
        <w:rPr>
          <w:rFonts w:ascii="Book Antiqua" w:hAnsi="Book Antiqua" w:hint="eastAsia"/>
          <w:b/>
          <w:color w:val="000000" w:themeColor="text1"/>
          <w:sz w:val="24"/>
          <w:szCs w:val="24"/>
        </w:rPr>
        <w:t>.</w:t>
      </w:r>
      <w:r w:rsidR="000A180B">
        <w:rPr>
          <w:rFonts w:ascii="Book Antiqua" w:hAnsi="Book Antiqua" w:hint="eastAsia"/>
          <w:b/>
          <w:color w:val="000000" w:themeColor="text1"/>
          <w:sz w:val="24"/>
          <w:szCs w:val="24"/>
        </w:rPr>
        <w:t xml:space="preserve"> </w:t>
      </w:r>
      <w:r w:rsidR="000A180B" w:rsidRPr="00A07BBD">
        <w:rPr>
          <w:rFonts w:ascii="Book Antiqua" w:hAnsi="Book Antiqua"/>
          <w:color w:val="000000" w:themeColor="text1"/>
          <w:sz w:val="24"/>
          <w:szCs w:val="24"/>
        </w:rPr>
        <w:t>PO: Planning operation; FO: Final operation.</w:t>
      </w:r>
    </w:p>
    <w:p w:rsidR="0009001C" w:rsidRPr="000A180B" w:rsidRDefault="0009001C" w:rsidP="00AC300F">
      <w:pPr>
        <w:widowControl/>
        <w:adjustRightInd w:val="0"/>
        <w:snapToGrid w:val="0"/>
        <w:spacing w:line="360" w:lineRule="auto"/>
        <w:rPr>
          <w:rFonts w:ascii="Book Antiqua" w:hAnsi="Book Antiqua"/>
          <w:b/>
          <w:color w:val="000000" w:themeColor="text1"/>
          <w:kern w:val="0"/>
          <w:sz w:val="24"/>
          <w:szCs w:val="24"/>
        </w:rPr>
      </w:pPr>
    </w:p>
    <w:p w:rsidR="00907A61" w:rsidRPr="0009001C" w:rsidRDefault="00907A61" w:rsidP="00AC300F">
      <w:pPr>
        <w:widowControl/>
        <w:adjustRightInd w:val="0"/>
        <w:snapToGrid w:val="0"/>
        <w:spacing w:line="360" w:lineRule="auto"/>
        <w:rPr>
          <w:rFonts w:ascii="Book Antiqua" w:hAnsi="Book Antiqua"/>
          <w:color w:val="000000" w:themeColor="text1"/>
          <w:kern w:val="0"/>
          <w:sz w:val="24"/>
          <w:szCs w:val="24"/>
        </w:rPr>
      </w:pPr>
    </w:p>
    <w:p w:rsidR="008F31DC" w:rsidRPr="00A07BBD" w:rsidRDefault="008F31DC" w:rsidP="00AC300F">
      <w:pPr>
        <w:pStyle w:val="NormalWeb"/>
        <w:adjustRightInd w:val="0"/>
        <w:snapToGrid w:val="0"/>
        <w:spacing w:before="0" w:beforeAutospacing="0" w:after="0" w:afterAutospacing="0" w:line="360" w:lineRule="auto"/>
        <w:jc w:val="center"/>
        <w:rPr>
          <w:rFonts w:ascii="Book Antiqua" w:hAnsi="Book Antiqua"/>
          <w:color w:val="000000" w:themeColor="text1"/>
        </w:rPr>
      </w:pPr>
      <w:r w:rsidRPr="00A07BBD">
        <w:rPr>
          <w:rFonts w:ascii="Book Antiqua" w:hAnsi="Book Antiqua"/>
          <w:color w:val="000000" w:themeColor="text1"/>
        </w:rPr>
        <w:br w:type="page"/>
      </w:r>
    </w:p>
    <w:p w:rsidR="00907A61" w:rsidRPr="00A07BBD" w:rsidRDefault="00907A61" w:rsidP="00AC300F">
      <w:pPr>
        <w:widowControl/>
        <w:adjustRightInd w:val="0"/>
        <w:snapToGrid w:val="0"/>
        <w:spacing w:line="360" w:lineRule="auto"/>
        <w:rPr>
          <w:rFonts w:ascii="Book Antiqua" w:hAnsi="Book Antiqua"/>
          <w:color w:val="000000" w:themeColor="text1"/>
          <w:kern w:val="0"/>
          <w:sz w:val="24"/>
          <w:szCs w:val="24"/>
        </w:rPr>
      </w:pPr>
    </w:p>
    <w:p w:rsidR="00907A61" w:rsidRDefault="00907A61" w:rsidP="00AC300F">
      <w:pPr>
        <w:widowControl/>
        <w:adjustRightInd w:val="0"/>
        <w:snapToGrid w:val="0"/>
        <w:spacing w:line="360" w:lineRule="auto"/>
        <w:rPr>
          <w:rFonts w:ascii="Book Antiqua" w:hAnsi="Book Antiqua"/>
          <w:color w:val="000000" w:themeColor="text1"/>
          <w:sz w:val="24"/>
          <w:szCs w:val="24"/>
        </w:rPr>
      </w:pPr>
      <w:r w:rsidRPr="00A07BBD">
        <w:rPr>
          <w:rFonts w:ascii="Book Antiqua" w:hAnsi="Book Antiqua"/>
          <w:noProof/>
          <w:color w:val="000000" w:themeColor="text1"/>
          <w:sz w:val="24"/>
          <w:szCs w:val="24"/>
        </w:rPr>
        <w:drawing>
          <wp:inline distT="0" distB="0" distL="0" distR="0">
            <wp:extent cx="3688080" cy="353568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无标题.jpg"/>
                    <pic:cNvPicPr/>
                  </pic:nvPicPr>
                  <pic:blipFill>
                    <a:blip r:embed="rId11">
                      <a:extLst>
                        <a:ext uri="{28A0092B-C50C-407E-A947-70E740481C1C}">
                          <a14:useLocalDpi xmlns:a14="http://schemas.microsoft.com/office/drawing/2010/main" val="0"/>
                        </a:ext>
                      </a:extLst>
                    </a:blip>
                    <a:stretch>
                      <a:fillRect/>
                    </a:stretch>
                  </pic:blipFill>
                  <pic:spPr>
                    <a:xfrm>
                      <a:off x="0" y="0"/>
                      <a:ext cx="3688080" cy="3535680"/>
                    </a:xfrm>
                    <a:prstGeom prst="rect">
                      <a:avLst/>
                    </a:prstGeom>
                  </pic:spPr>
                </pic:pic>
              </a:graphicData>
            </a:graphic>
          </wp:inline>
        </w:drawing>
      </w:r>
    </w:p>
    <w:p w:rsidR="00693983" w:rsidRPr="00693983" w:rsidRDefault="00693983" w:rsidP="00AC300F">
      <w:pPr>
        <w:widowControl/>
        <w:adjustRightInd w:val="0"/>
        <w:snapToGrid w:val="0"/>
        <w:spacing w:line="360" w:lineRule="auto"/>
        <w:rPr>
          <w:rFonts w:ascii="Book Antiqua" w:hAnsi="Book Antiqua"/>
          <w:b/>
          <w:color w:val="000000" w:themeColor="text1"/>
          <w:sz w:val="24"/>
          <w:szCs w:val="24"/>
        </w:rPr>
      </w:pPr>
      <w:r w:rsidRPr="00693983">
        <w:rPr>
          <w:rFonts w:ascii="Book Antiqua" w:hAnsi="Book Antiqua"/>
          <w:b/>
          <w:color w:val="000000" w:themeColor="text1"/>
          <w:sz w:val="24"/>
          <w:szCs w:val="24"/>
        </w:rPr>
        <w:t>Figure 3</w:t>
      </w:r>
      <w:r w:rsidRPr="00693983">
        <w:rPr>
          <w:rFonts w:ascii="Book Antiqua" w:eastAsia="Arial Unicode MS" w:hAnsi="Book Antiqua"/>
          <w:b/>
          <w:color w:val="000000" w:themeColor="text1"/>
          <w:sz w:val="24"/>
          <w:szCs w:val="24"/>
        </w:rPr>
        <w:t xml:space="preserve"> </w:t>
      </w:r>
      <w:r w:rsidRPr="00693983">
        <w:rPr>
          <w:rFonts w:ascii="Book Antiqua" w:hAnsi="Book Antiqua"/>
          <w:b/>
          <w:color w:val="000000" w:themeColor="text1"/>
          <w:sz w:val="24"/>
          <w:szCs w:val="24"/>
        </w:rPr>
        <w:t>Receiver operating characteristic curve according to the number of independent risk factors for P-positive status</w:t>
      </w:r>
      <w:r w:rsidRPr="00693983">
        <w:rPr>
          <w:rFonts w:ascii="Book Antiqua" w:hAnsi="Book Antiqua" w:hint="eastAsia"/>
          <w:b/>
          <w:color w:val="000000" w:themeColor="text1"/>
          <w:sz w:val="24"/>
          <w:szCs w:val="24"/>
        </w:rPr>
        <w:t>.</w:t>
      </w:r>
    </w:p>
    <w:p w:rsidR="00693983" w:rsidRPr="00693983" w:rsidRDefault="00693983" w:rsidP="00AC300F">
      <w:pPr>
        <w:widowControl/>
        <w:adjustRightInd w:val="0"/>
        <w:snapToGrid w:val="0"/>
        <w:spacing w:line="360" w:lineRule="auto"/>
        <w:rPr>
          <w:rFonts w:ascii="Book Antiqua" w:hAnsi="Book Antiqua"/>
          <w:color w:val="000000" w:themeColor="text1"/>
          <w:sz w:val="24"/>
          <w:szCs w:val="24"/>
        </w:rPr>
      </w:pPr>
    </w:p>
    <w:sectPr w:rsidR="00693983" w:rsidRPr="00693983" w:rsidSect="00850450">
      <w:pgSz w:w="16840" w:h="14175" w:orient="landscape"/>
      <w:pgMar w:top="1701" w:right="1440" w:bottom="170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A9" w:rsidRDefault="001D19A9" w:rsidP="0062598A">
      <w:r>
        <w:separator/>
      </w:r>
    </w:p>
  </w:endnote>
  <w:endnote w:type="continuationSeparator" w:id="0">
    <w:p w:rsidR="001D19A9" w:rsidRDefault="001D19A9" w:rsidP="0062598A">
      <w:r>
        <w:continuationSeparator/>
      </w:r>
    </w:p>
  </w:endnote>
  <w:endnote w:type="continuationNotice" w:id="1">
    <w:p w:rsidR="001D19A9" w:rsidRDefault="001D1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obe 黑体 Std R">
    <w:altName w:val="Arial Unicode MS"/>
    <w:charset w:val="50"/>
    <w:family w:val="auto"/>
    <w:pitch w:val="variable"/>
    <w:sig w:usb0="00000000" w:usb1="0A0F1810" w:usb2="00000016" w:usb3="00000000" w:csb0="00060007" w:csb1="00000000"/>
  </w:font>
  <w:font w:name="AdvTimes">
    <w:altName w:val="MingLiU"/>
    <w:charset w:val="88"/>
    <w:family w:val="auto"/>
    <w:pitch w:val="default"/>
    <w:sig w:usb0="00000000" w:usb1="08080000" w:usb2="00000010" w:usb3="00000000" w:csb0="00100000" w:csb1="00000000"/>
  </w:font>
  <w:font w:name="Microsoft YaHei">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D1" w:rsidRDefault="004C5683">
    <w:pPr>
      <w:pStyle w:val="Footer"/>
      <w:jc w:val="center"/>
    </w:pPr>
    <w:r>
      <w:fldChar w:fldCharType="begin"/>
    </w:r>
    <w:r w:rsidR="00CD38D1">
      <w:instrText>PAGE   \* MERGEFORMAT</w:instrText>
    </w:r>
    <w:r>
      <w:fldChar w:fldCharType="separate"/>
    </w:r>
    <w:r w:rsidR="005609E7" w:rsidRPr="005609E7">
      <w:rPr>
        <w:noProof/>
        <w:lang w:val="zh-CN"/>
      </w:rPr>
      <w:t>33</w:t>
    </w:r>
    <w:r>
      <w:rPr>
        <w:noProof/>
        <w:lang w:val="zh-CN"/>
      </w:rPr>
      <w:fldChar w:fldCharType="end"/>
    </w:r>
  </w:p>
  <w:p w:rsidR="00CD38D1" w:rsidRDefault="00CD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A9" w:rsidRDefault="001D19A9" w:rsidP="0062598A">
      <w:r>
        <w:separator/>
      </w:r>
    </w:p>
  </w:footnote>
  <w:footnote w:type="continuationSeparator" w:id="0">
    <w:p w:rsidR="001D19A9" w:rsidRDefault="001D19A9" w:rsidP="0062598A">
      <w:r>
        <w:continuationSeparator/>
      </w:r>
    </w:p>
  </w:footnote>
  <w:footnote w:type="continuationNotice" w:id="1">
    <w:p w:rsidR="001D19A9" w:rsidRDefault="001D19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FA24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BFE201C"/>
    <w:multiLevelType w:val="hybridMultilevel"/>
    <w:tmpl w:val="E61434BE"/>
    <w:lvl w:ilvl="0" w:tplc="3496D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s0przvmrtt2yer00o5ww2hzderewxdpsp0&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record-ids&gt;&lt;/item&gt;&lt;/Libraries&gt;"/>
  </w:docVars>
  <w:rsids>
    <w:rsidRoot w:val="008722C5"/>
    <w:rsid w:val="000008EF"/>
    <w:rsid w:val="00001CCD"/>
    <w:rsid w:val="00001ECE"/>
    <w:rsid w:val="000025ED"/>
    <w:rsid w:val="00003F85"/>
    <w:rsid w:val="00005D94"/>
    <w:rsid w:val="000108DD"/>
    <w:rsid w:val="0001110C"/>
    <w:rsid w:val="00013848"/>
    <w:rsid w:val="0001420C"/>
    <w:rsid w:val="0001572D"/>
    <w:rsid w:val="0002369F"/>
    <w:rsid w:val="00023B17"/>
    <w:rsid w:val="00025241"/>
    <w:rsid w:val="000271BA"/>
    <w:rsid w:val="00027663"/>
    <w:rsid w:val="00027A1B"/>
    <w:rsid w:val="000300C3"/>
    <w:rsid w:val="000303AE"/>
    <w:rsid w:val="000309A6"/>
    <w:rsid w:val="00030EEC"/>
    <w:rsid w:val="0003137C"/>
    <w:rsid w:val="00032A71"/>
    <w:rsid w:val="00033F2B"/>
    <w:rsid w:val="00036A83"/>
    <w:rsid w:val="0003700B"/>
    <w:rsid w:val="00037C54"/>
    <w:rsid w:val="000417E8"/>
    <w:rsid w:val="00042AE6"/>
    <w:rsid w:val="000441A0"/>
    <w:rsid w:val="00046FAD"/>
    <w:rsid w:val="00047617"/>
    <w:rsid w:val="000504A7"/>
    <w:rsid w:val="00050DC4"/>
    <w:rsid w:val="00051987"/>
    <w:rsid w:val="000524F9"/>
    <w:rsid w:val="00055781"/>
    <w:rsid w:val="000562F1"/>
    <w:rsid w:val="000564DD"/>
    <w:rsid w:val="00056B3B"/>
    <w:rsid w:val="00057B5E"/>
    <w:rsid w:val="000606EB"/>
    <w:rsid w:val="00063BCB"/>
    <w:rsid w:val="000652D6"/>
    <w:rsid w:val="000659A6"/>
    <w:rsid w:val="00066205"/>
    <w:rsid w:val="0006795A"/>
    <w:rsid w:val="000715E6"/>
    <w:rsid w:val="00076BDF"/>
    <w:rsid w:val="00076DBF"/>
    <w:rsid w:val="00080C0C"/>
    <w:rsid w:val="00080DD9"/>
    <w:rsid w:val="00081A9D"/>
    <w:rsid w:val="00087758"/>
    <w:rsid w:val="0009001C"/>
    <w:rsid w:val="000904EC"/>
    <w:rsid w:val="00093437"/>
    <w:rsid w:val="00093FA1"/>
    <w:rsid w:val="0009464C"/>
    <w:rsid w:val="00094837"/>
    <w:rsid w:val="00095903"/>
    <w:rsid w:val="00097E1E"/>
    <w:rsid w:val="000A0AE4"/>
    <w:rsid w:val="000A180B"/>
    <w:rsid w:val="000A6322"/>
    <w:rsid w:val="000A65CB"/>
    <w:rsid w:val="000A6A83"/>
    <w:rsid w:val="000A74F0"/>
    <w:rsid w:val="000A760C"/>
    <w:rsid w:val="000B0B31"/>
    <w:rsid w:val="000B13D8"/>
    <w:rsid w:val="000B2736"/>
    <w:rsid w:val="000B5F56"/>
    <w:rsid w:val="000B690E"/>
    <w:rsid w:val="000C1A86"/>
    <w:rsid w:val="000C3E86"/>
    <w:rsid w:val="000C4CD9"/>
    <w:rsid w:val="000C533F"/>
    <w:rsid w:val="000D00EA"/>
    <w:rsid w:val="000D05ED"/>
    <w:rsid w:val="000D16D3"/>
    <w:rsid w:val="000D33EB"/>
    <w:rsid w:val="000D3EDA"/>
    <w:rsid w:val="000D5C40"/>
    <w:rsid w:val="000D683F"/>
    <w:rsid w:val="000E09DD"/>
    <w:rsid w:val="000E28B4"/>
    <w:rsid w:val="000E4351"/>
    <w:rsid w:val="000E578D"/>
    <w:rsid w:val="000E6411"/>
    <w:rsid w:val="000F0A7E"/>
    <w:rsid w:val="000F1DCC"/>
    <w:rsid w:val="000F2725"/>
    <w:rsid w:val="000F47D1"/>
    <w:rsid w:val="000F59FE"/>
    <w:rsid w:val="000F7132"/>
    <w:rsid w:val="000F743A"/>
    <w:rsid w:val="000F7549"/>
    <w:rsid w:val="001009B7"/>
    <w:rsid w:val="00101886"/>
    <w:rsid w:val="00102B6B"/>
    <w:rsid w:val="00104B85"/>
    <w:rsid w:val="0011076B"/>
    <w:rsid w:val="001118AA"/>
    <w:rsid w:val="0011234A"/>
    <w:rsid w:val="001130E9"/>
    <w:rsid w:val="001133A5"/>
    <w:rsid w:val="00114DF8"/>
    <w:rsid w:val="00116463"/>
    <w:rsid w:val="00117268"/>
    <w:rsid w:val="00120CE7"/>
    <w:rsid w:val="001210E3"/>
    <w:rsid w:val="001219D7"/>
    <w:rsid w:val="001229E5"/>
    <w:rsid w:val="00122B26"/>
    <w:rsid w:val="00125F54"/>
    <w:rsid w:val="001331A6"/>
    <w:rsid w:val="001347DE"/>
    <w:rsid w:val="00136769"/>
    <w:rsid w:val="001442EC"/>
    <w:rsid w:val="00146DEF"/>
    <w:rsid w:val="00146E48"/>
    <w:rsid w:val="00147237"/>
    <w:rsid w:val="00147CAF"/>
    <w:rsid w:val="00156561"/>
    <w:rsid w:val="001577DC"/>
    <w:rsid w:val="001655B2"/>
    <w:rsid w:val="00170F4E"/>
    <w:rsid w:val="00171E2B"/>
    <w:rsid w:val="00173A6D"/>
    <w:rsid w:val="0017401D"/>
    <w:rsid w:val="00175372"/>
    <w:rsid w:val="00175E8B"/>
    <w:rsid w:val="00177F8C"/>
    <w:rsid w:val="00180E25"/>
    <w:rsid w:val="001825C3"/>
    <w:rsid w:val="00183543"/>
    <w:rsid w:val="00183648"/>
    <w:rsid w:val="001849AD"/>
    <w:rsid w:val="00191304"/>
    <w:rsid w:val="001916AC"/>
    <w:rsid w:val="001922C6"/>
    <w:rsid w:val="00192663"/>
    <w:rsid w:val="00193224"/>
    <w:rsid w:val="00195006"/>
    <w:rsid w:val="001950B3"/>
    <w:rsid w:val="0019727A"/>
    <w:rsid w:val="001A00A5"/>
    <w:rsid w:val="001A0446"/>
    <w:rsid w:val="001A0525"/>
    <w:rsid w:val="001A0F32"/>
    <w:rsid w:val="001A48DE"/>
    <w:rsid w:val="001A7916"/>
    <w:rsid w:val="001B0A83"/>
    <w:rsid w:val="001B1C06"/>
    <w:rsid w:val="001B61D9"/>
    <w:rsid w:val="001B75C4"/>
    <w:rsid w:val="001C1545"/>
    <w:rsid w:val="001C3BA7"/>
    <w:rsid w:val="001C44C8"/>
    <w:rsid w:val="001C4DB4"/>
    <w:rsid w:val="001C512B"/>
    <w:rsid w:val="001C602A"/>
    <w:rsid w:val="001C6F18"/>
    <w:rsid w:val="001D01BA"/>
    <w:rsid w:val="001D0C0C"/>
    <w:rsid w:val="001D0C42"/>
    <w:rsid w:val="001D0D77"/>
    <w:rsid w:val="001D14EE"/>
    <w:rsid w:val="001D1502"/>
    <w:rsid w:val="001D19A9"/>
    <w:rsid w:val="001D1C36"/>
    <w:rsid w:val="001D2E32"/>
    <w:rsid w:val="001D4ABE"/>
    <w:rsid w:val="001D7268"/>
    <w:rsid w:val="001D76C0"/>
    <w:rsid w:val="001D7782"/>
    <w:rsid w:val="001E3D77"/>
    <w:rsid w:val="001E59C2"/>
    <w:rsid w:val="001E718A"/>
    <w:rsid w:val="001F0AE1"/>
    <w:rsid w:val="001F196A"/>
    <w:rsid w:val="001F29F5"/>
    <w:rsid w:val="001F3E6E"/>
    <w:rsid w:val="001F45D4"/>
    <w:rsid w:val="001F6BE0"/>
    <w:rsid w:val="00201D4A"/>
    <w:rsid w:val="00206266"/>
    <w:rsid w:val="002065C6"/>
    <w:rsid w:val="00206A97"/>
    <w:rsid w:val="00210C74"/>
    <w:rsid w:val="002128C9"/>
    <w:rsid w:val="002142EF"/>
    <w:rsid w:val="00215157"/>
    <w:rsid w:val="00217600"/>
    <w:rsid w:val="002223F8"/>
    <w:rsid w:val="00222C95"/>
    <w:rsid w:val="00223F90"/>
    <w:rsid w:val="002304B9"/>
    <w:rsid w:val="00231FFB"/>
    <w:rsid w:val="00233935"/>
    <w:rsid w:val="00233C81"/>
    <w:rsid w:val="00236483"/>
    <w:rsid w:val="00237345"/>
    <w:rsid w:val="00237C14"/>
    <w:rsid w:val="00242BCB"/>
    <w:rsid w:val="00242EF3"/>
    <w:rsid w:val="00243445"/>
    <w:rsid w:val="00243804"/>
    <w:rsid w:val="00243B8C"/>
    <w:rsid w:val="0024493F"/>
    <w:rsid w:val="0024538A"/>
    <w:rsid w:val="00246EF2"/>
    <w:rsid w:val="00250DAD"/>
    <w:rsid w:val="00251224"/>
    <w:rsid w:val="0025224C"/>
    <w:rsid w:val="00254364"/>
    <w:rsid w:val="00254382"/>
    <w:rsid w:val="00255D5E"/>
    <w:rsid w:val="00257276"/>
    <w:rsid w:val="00257496"/>
    <w:rsid w:val="00260903"/>
    <w:rsid w:val="002612C5"/>
    <w:rsid w:val="00261926"/>
    <w:rsid w:val="002645DB"/>
    <w:rsid w:val="00265E7F"/>
    <w:rsid w:val="002709CC"/>
    <w:rsid w:val="0027122A"/>
    <w:rsid w:val="00271BBB"/>
    <w:rsid w:val="0027379C"/>
    <w:rsid w:val="00273899"/>
    <w:rsid w:val="00273A97"/>
    <w:rsid w:val="00274C9B"/>
    <w:rsid w:val="00277F93"/>
    <w:rsid w:val="002840EE"/>
    <w:rsid w:val="0028412E"/>
    <w:rsid w:val="0028488A"/>
    <w:rsid w:val="002849E1"/>
    <w:rsid w:val="0029006D"/>
    <w:rsid w:val="00293FD9"/>
    <w:rsid w:val="00296A64"/>
    <w:rsid w:val="002979C4"/>
    <w:rsid w:val="002A0238"/>
    <w:rsid w:val="002A4713"/>
    <w:rsid w:val="002A535F"/>
    <w:rsid w:val="002A5ED5"/>
    <w:rsid w:val="002A6167"/>
    <w:rsid w:val="002A654C"/>
    <w:rsid w:val="002A749F"/>
    <w:rsid w:val="002A7A4C"/>
    <w:rsid w:val="002B1685"/>
    <w:rsid w:val="002B2A76"/>
    <w:rsid w:val="002B3562"/>
    <w:rsid w:val="002B4A95"/>
    <w:rsid w:val="002B515D"/>
    <w:rsid w:val="002B7F06"/>
    <w:rsid w:val="002C07F8"/>
    <w:rsid w:val="002C15BF"/>
    <w:rsid w:val="002C1F11"/>
    <w:rsid w:val="002C2780"/>
    <w:rsid w:val="002C5B14"/>
    <w:rsid w:val="002C5DBA"/>
    <w:rsid w:val="002C6C2D"/>
    <w:rsid w:val="002C73C1"/>
    <w:rsid w:val="002D0926"/>
    <w:rsid w:val="002D0E40"/>
    <w:rsid w:val="002D3220"/>
    <w:rsid w:val="002D5A30"/>
    <w:rsid w:val="002E427F"/>
    <w:rsid w:val="002E4808"/>
    <w:rsid w:val="002E4D6A"/>
    <w:rsid w:val="002E4EE7"/>
    <w:rsid w:val="002E7530"/>
    <w:rsid w:val="002F0914"/>
    <w:rsid w:val="002F0940"/>
    <w:rsid w:val="002F6041"/>
    <w:rsid w:val="002F65DF"/>
    <w:rsid w:val="003002B7"/>
    <w:rsid w:val="003056B8"/>
    <w:rsid w:val="0031361C"/>
    <w:rsid w:val="0031368E"/>
    <w:rsid w:val="003141A9"/>
    <w:rsid w:val="003146D0"/>
    <w:rsid w:val="00314A03"/>
    <w:rsid w:val="00315BB2"/>
    <w:rsid w:val="00316622"/>
    <w:rsid w:val="003167A4"/>
    <w:rsid w:val="00322B40"/>
    <w:rsid w:val="00323004"/>
    <w:rsid w:val="00323040"/>
    <w:rsid w:val="003241DB"/>
    <w:rsid w:val="00324457"/>
    <w:rsid w:val="00324B08"/>
    <w:rsid w:val="00325975"/>
    <w:rsid w:val="00327F95"/>
    <w:rsid w:val="003301FD"/>
    <w:rsid w:val="00330341"/>
    <w:rsid w:val="00331747"/>
    <w:rsid w:val="003317CD"/>
    <w:rsid w:val="00331C43"/>
    <w:rsid w:val="00332CA6"/>
    <w:rsid w:val="0033365E"/>
    <w:rsid w:val="003352F6"/>
    <w:rsid w:val="00336283"/>
    <w:rsid w:val="003409E9"/>
    <w:rsid w:val="00341547"/>
    <w:rsid w:val="003417E3"/>
    <w:rsid w:val="003423A9"/>
    <w:rsid w:val="00342577"/>
    <w:rsid w:val="00342D4E"/>
    <w:rsid w:val="00343C0F"/>
    <w:rsid w:val="00343D23"/>
    <w:rsid w:val="00344EE6"/>
    <w:rsid w:val="00345EE7"/>
    <w:rsid w:val="00350041"/>
    <w:rsid w:val="00350256"/>
    <w:rsid w:val="003526FF"/>
    <w:rsid w:val="00355745"/>
    <w:rsid w:val="00360AC6"/>
    <w:rsid w:val="00361D03"/>
    <w:rsid w:val="003620CB"/>
    <w:rsid w:val="00364C30"/>
    <w:rsid w:val="00366317"/>
    <w:rsid w:val="0037075A"/>
    <w:rsid w:val="00370BBB"/>
    <w:rsid w:val="00372753"/>
    <w:rsid w:val="00372E12"/>
    <w:rsid w:val="00375959"/>
    <w:rsid w:val="00376BED"/>
    <w:rsid w:val="003770A3"/>
    <w:rsid w:val="003807C0"/>
    <w:rsid w:val="00380F24"/>
    <w:rsid w:val="00382DFA"/>
    <w:rsid w:val="00386E67"/>
    <w:rsid w:val="00391D1C"/>
    <w:rsid w:val="003928A1"/>
    <w:rsid w:val="003967BA"/>
    <w:rsid w:val="00397FDD"/>
    <w:rsid w:val="003A3720"/>
    <w:rsid w:val="003A49C1"/>
    <w:rsid w:val="003A56F6"/>
    <w:rsid w:val="003A6A70"/>
    <w:rsid w:val="003A6F88"/>
    <w:rsid w:val="003A77CA"/>
    <w:rsid w:val="003B2CF3"/>
    <w:rsid w:val="003B31B8"/>
    <w:rsid w:val="003B35BC"/>
    <w:rsid w:val="003B6BA6"/>
    <w:rsid w:val="003B7A9E"/>
    <w:rsid w:val="003B7E32"/>
    <w:rsid w:val="003C4689"/>
    <w:rsid w:val="003C5726"/>
    <w:rsid w:val="003C7920"/>
    <w:rsid w:val="003D0971"/>
    <w:rsid w:val="003D20E1"/>
    <w:rsid w:val="003D3809"/>
    <w:rsid w:val="003D38A6"/>
    <w:rsid w:val="003D4E7B"/>
    <w:rsid w:val="003D5220"/>
    <w:rsid w:val="003D7D81"/>
    <w:rsid w:val="003E3149"/>
    <w:rsid w:val="003E4370"/>
    <w:rsid w:val="003E4885"/>
    <w:rsid w:val="003F1E2D"/>
    <w:rsid w:val="003F2F9F"/>
    <w:rsid w:val="003F4FD1"/>
    <w:rsid w:val="003F6186"/>
    <w:rsid w:val="00400633"/>
    <w:rsid w:val="00400677"/>
    <w:rsid w:val="00401090"/>
    <w:rsid w:val="00401ED9"/>
    <w:rsid w:val="00405A19"/>
    <w:rsid w:val="00406746"/>
    <w:rsid w:val="004153B6"/>
    <w:rsid w:val="004200BC"/>
    <w:rsid w:val="00421018"/>
    <w:rsid w:val="0042168E"/>
    <w:rsid w:val="00423317"/>
    <w:rsid w:val="00423BB6"/>
    <w:rsid w:val="00423CB8"/>
    <w:rsid w:val="00424848"/>
    <w:rsid w:val="0042492B"/>
    <w:rsid w:val="00425024"/>
    <w:rsid w:val="00425C7E"/>
    <w:rsid w:val="00427A47"/>
    <w:rsid w:val="00430B17"/>
    <w:rsid w:val="00431039"/>
    <w:rsid w:val="0043281F"/>
    <w:rsid w:val="00432CF2"/>
    <w:rsid w:val="004355DF"/>
    <w:rsid w:val="0043594C"/>
    <w:rsid w:val="00436BB6"/>
    <w:rsid w:val="00443A96"/>
    <w:rsid w:val="0044729C"/>
    <w:rsid w:val="004503A3"/>
    <w:rsid w:val="00453B52"/>
    <w:rsid w:val="00454D91"/>
    <w:rsid w:val="00457CC4"/>
    <w:rsid w:val="004619BD"/>
    <w:rsid w:val="00462FC5"/>
    <w:rsid w:val="00464709"/>
    <w:rsid w:val="00466EDA"/>
    <w:rsid w:val="004707FF"/>
    <w:rsid w:val="00471EB0"/>
    <w:rsid w:val="00473446"/>
    <w:rsid w:val="004751A9"/>
    <w:rsid w:val="00476313"/>
    <w:rsid w:val="00483DB9"/>
    <w:rsid w:val="00485EF1"/>
    <w:rsid w:val="0048630D"/>
    <w:rsid w:val="00486491"/>
    <w:rsid w:val="00487D93"/>
    <w:rsid w:val="0049074F"/>
    <w:rsid w:val="00490976"/>
    <w:rsid w:val="00491A68"/>
    <w:rsid w:val="00491A9A"/>
    <w:rsid w:val="00494A3C"/>
    <w:rsid w:val="004A42B7"/>
    <w:rsid w:val="004A5243"/>
    <w:rsid w:val="004A6695"/>
    <w:rsid w:val="004A69C6"/>
    <w:rsid w:val="004A6B99"/>
    <w:rsid w:val="004B370E"/>
    <w:rsid w:val="004B4D3B"/>
    <w:rsid w:val="004B5D81"/>
    <w:rsid w:val="004B6DEF"/>
    <w:rsid w:val="004B6E79"/>
    <w:rsid w:val="004B7E86"/>
    <w:rsid w:val="004C0FE9"/>
    <w:rsid w:val="004C2251"/>
    <w:rsid w:val="004C273B"/>
    <w:rsid w:val="004C294A"/>
    <w:rsid w:val="004C4C3E"/>
    <w:rsid w:val="004C5683"/>
    <w:rsid w:val="004D0280"/>
    <w:rsid w:val="004D0BF4"/>
    <w:rsid w:val="004D14D2"/>
    <w:rsid w:val="004D3359"/>
    <w:rsid w:val="004D5336"/>
    <w:rsid w:val="004D7C43"/>
    <w:rsid w:val="004E1830"/>
    <w:rsid w:val="004E1F5D"/>
    <w:rsid w:val="004E4583"/>
    <w:rsid w:val="004E5FD4"/>
    <w:rsid w:val="004E6228"/>
    <w:rsid w:val="004E79D2"/>
    <w:rsid w:val="004F0BF6"/>
    <w:rsid w:val="004F1EF4"/>
    <w:rsid w:val="004F49B0"/>
    <w:rsid w:val="004F629D"/>
    <w:rsid w:val="004F6327"/>
    <w:rsid w:val="004F633B"/>
    <w:rsid w:val="004F7AA3"/>
    <w:rsid w:val="00501210"/>
    <w:rsid w:val="005033E3"/>
    <w:rsid w:val="00505D1E"/>
    <w:rsid w:val="005068EB"/>
    <w:rsid w:val="005070DF"/>
    <w:rsid w:val="0051580F"/>
    <w:rsid w:val="005169E9"/>
    <w:rsid w:val="00517A85"/>
    <w:rsid w:val="005209F6"/>
    <w:rsid w:val="005225A7"/>
    <w:rsid w:val="005233C7"/>
    <w:rsid w:val="0052374A"/>
    <w:rsid w:val="00524C53"/>
    <w:rsid w:val="005264EC"/>
    <w:rsid w:val="00530769"/>
    <w:rsid w:val="0053202C"/>
    <w:rsid w:val="00532067"/>
    <w:rsid w:val="00533FBA"/>
    <w:rsid w:val="0053478E"/>
    <w:rsid w:val="00536A4D"/>
    <w:rsid w:val="00537820"/>
    <w:rsid w:val="0054712B"/>
    <w:rsid w:val="005474CB"/>
    <w:rsid w:val="00551292"/>
    <w:rsid w:val="005551AF"/>
    <w:rsid w:val="005609E7"/>
    <w:rsid w:val="00560AE5"/>
    <w:rsid w:val="005623EB"/>
    <w:rsid w:val="00570439"/>
    <w:rsid w:val="00571BBE"/>
    <w:rsid w:val="00573114"/>
    <w:rsid w:val="00574657"/>
    <w:rsid w:val="00574745"/>
    <w:rsid w:val="00575383"/>
    <w:rsid w:val="00577673"/>
    <w:rsid w:val="00577BCA"/>
    <w:rsid w:val="005807BC"/>
    <w:rsid w:val="005818B4"/>
    <w:rsid w:val="00584027"/>
    <w:rsid w:val="005841CB"/>
    <w:rsid w:val="005851E4"/>
    <w:rsid w:val="0058525A"/>
    <w:rsid w:val="0058530C"/>
    <w:rsid w:val="00586CFE"/>
    <w:rsid w:val="005904D0"/>
    <w:rsid w:val="00590E9A"/>
    <w:rsid w:val="005915F9"/>
    <w:rsid w:val="00592078"/>
    <w:rsid w:val="00592227"/>
    <w:rsid w:val="00593E47"/>
    <w:rsid w:val="005947AC"/>
    <w:rsid w:val="0059601B"/>
    <w:rsid w:val="0059698F"/>
    <w:rsid w:val="00596F09"/>
    <w:rsid w:val="005A161A"/>
    <w:rsid w:val="005A211B"/>
    <w:rsid w:val="005A2604"/>
    <w:rsid w:val="005A3569"/>
    <w:rsid w:val="005A38D2"/>
    <w:rsid w:val="005A69F4"/>
    <w:rsid w:val="005A7D45"/>
    <w:rsid w:val="005A7DDE"/>
    <w:rsid w:val="005A7FCE"/>
    <w:rsid w:val="005B07B9"/>
    <w:rsid w:val="005B0F52"/>
    <w:rsid w:val="005B3CC6"/>
    <w:rsid w:val="005B4465"/>
    <w:rsid w:val="005B4CA4"/>
    <w:rsid w:val="005C434E"/>
    <w:rsid w:val="005C53A7"/>
    <w:rsid w:val="005C62D6"/>
    <w:rsid w:val="005D00BF"/>
    <w:rsid w:val="005D0BFD"/>
    <w:rsid w:val="005D3DCC"/>
    <w:rsid w:val="005D58D0"/>
    <w:rsid w:val="005D78D4"/>
    <w:rsid w:val="005E05E4"/>
    <w:rsid w:val="005E08BB"/>
    <w:rsid w:val="005E171E"/>
    <w:rsid w:val="005E3E9F"/>
    <w:rsid w:val="005E4387"/>
    <w:rsid w:val="005E7DB2"/>
    <w:rsid w:val="005F0F03"/>
    <w:rsid w:val="005F1863"/>
    <w:rsid w:val="005F247E"/>
    <w:rsid w:val="005F3735"/>
    <w:rsid w:val="005F5FC2"/>
    <w:rsid w:val="005F6972"/>
    <w:rsid w:val="005F6E49"/>
    <w:rsid w:val="00602981"/>
    <w:rsid w:val="00604542"/>
    <w:rsid w:val="006046BC"/>
    <w:rsid w:val="00604D95"/>
    <w:rsid w:val="006056C9"/>
    <w:rsid w:val="00606489"/>
    <w:rsid w:val="00606905"/>
    <w:rsid w:val="00613BA3"/>
    <w:rsid w:val="00614116"/>
    <w:rsid w:val="006157AD"/>
    <w:rsid w:val="00616856"/>
    <w:rsid w:val="006173AE"/>
    <w:rsid w:val="0061785E"/>
    <w:rsid w:val="006203BC"/>
    <w:rsid w:val="00620D63"/>
    <w:rsid w:val="00622C7E"/>
    <w:rsid w:val="0062524C"/>
    <w:rsid w:val="0062598A"/>
    <w:rsid w:val="00625FAE"/>
    <w:rsid w:val="006267EB"/>
    <w:rsid w:val="00627C45"/>
    <w:rsid w:val="00630420"/>
    <w:rsid w:val="00630700"/>
    <w:rsid w:val="00632E6D"/>
    <w:rsid w:val="00634305"/>
    <w:rsid w:val="006343E6"/>
    <w:rsid w:val="00634E9F"/>
    <w:rsid w:val="00635E4D"/>
    <w:rsid w:val="0063764C"/>
    <w:rsid w:val="00640D0B"/>
    <w:rsid w:val="006425B8"/>
    <w:rsid w:val="00644785"/>
    <w:rsid w:val="00644DB1"/>
    <w:rsid w:val="0064531B"/>
    <w:rsid w:val="00646300"/>
    <w:rsid w:val="00646BC2"/>
    <w:rsid w:val="006471EA"/>
    <w:rsid w:val="00647969"/>
    <w:rsid w:val="006479AD"/>
    <w:rsid w:val="00647AE1"/>
    <w:rsid w:val="00651146"/>
    <w:rsid w:val="006557E2"/>
    <w:rsid w:val="006605C6"/>
    <w:rsid w:val="006620AE"/>
    <w:rsid w:val="0066304D"/>
    <w:rsid w:val="0066317F"/>
    <w:rsid w:val="00663CAE"/>
    <w:rsid w:val="00665A11"/>
    <w:rsid w:val="00666A7E"/>
    <w:rsid w:val="00670F34"/>
    <w:rsid w:val="00671AD3"/>
    <w:rsid w:val="006746ED"/>
    <w:rsid w:val="00676334"/>
    <w:rsid w:val="00676A09"/>
    <w:rsid w:val="00681562"/>
    <w:rsid w:val="006838F7"/>
    <w:rsid w:val="00683ABA"/>
    <w:rsid w:val="00683EF5"/>
    <w:rsid w:val="00683F09"/>
    <w:rsid w:val="006867BC"/>
    <w:rsid w:val="00690A45"/>
    <w:rsid w:val="006920A8"/>
    <w:rsid w:val="00693441"/>
    <w:rsid w:val="00693983"/>
    <w:rsid w:val="006940CF"/>
    <w:rsid w:val="006945A0"/>
    <w:rsid w:val="0069472C"/>
    <w:rsid w:val="00695694"/>
    <w:rsid w:val="00695942"/>
    <w:rsid w:val="0069639B"/>
    <w:rsid w:val="00697A94"/>
    <w:rsid w:val="00697AC8"/>
    <w:rsid w:val="006A0B64"/>
    <w:rsid w:val="006A0D01"/>
    <w:rsid w:val="006A747A"/>
    <w:rsid w:val="006B052D"/>
    <w:rsid w:val="006B0D7A"/>
    <w:rsid w:val="006B1BEC"/>
    <w:rsid w:val="006B4231"/>
    <w:rsid w:val="006C2850"/>
    <w:rsid w:val="006C6C5D"/>
    <w:rsid w:val="006C6D7F"/>
    <w:rsid w:val="006D103B"/>
    <w:rsid w:val="006D1FE8"/>
    <w:rsid w:val="006D2234"/>
    <w:rsid w:val="006D2247"/>
    <w:rsid w:val="006D76A6"/>
    <w:rsid w:val="006D7EF1"/>
    <w:rsid w:val="006E423B"/>
    <w:rsid w:val="006E49CB"/>
    <w:rsid w:val="006E4DA8"/>
    <w:rsid w:val="006E54AF"/>
    <w:rsid w:val="006E5CD2"/>
    <w:rsid w:val="006E7469"/>
    <w:rsid w:val="006F399E"/>
    <w:rsid w:val="006F3BFB"/>
    <w:rsid w:val="006F3ECD"/>
    <w:rsid w:val="006F4361"/>
    <w:rsid w:val="006F4386"/>
    <w:rsid w:val="006F50A0"/>
    <w:rsid w:val="006F580E"/>
    <w:rsid w:val="006F5EDB"/>
    <w:rsid w:val="006F6244"/>
    <w:rsid w:val="006F7CBB"/>
    <w:rsid w:val="007006C2"/>
    <w:rsid w:val="007016F5"/>
    <w:rsid w:val="00703F7E"/>
    <w:rsid w:val="00704A02"/>
    <w:rsid w:val="007064B3"/>
    <w:rsid w:val="00706E49"/>
    <w:rsid w:val="00707CDA"/>
    <w:rsid w:val="00710910"/>
    <w:rsid w:val="00711EB5"/>
    <w:rsid w:val="007155B7"/>
    <w:rsid w:val="00716A1E"/>
    <w:rsid w:val="007179E0"/>
    <w:rsid w:val="00720CF4"/>
    <w:rsid w:val="00721012"/>
    <w:rsid w:val="00721B8B"/>
    <w:rsid w:val="0072574C"/>
    <w:rsid w:val="0072626B"/>
    <w:rsid w:val="00726407"/>
    <w:rsid w:val="0072645C"/>
    <w:rsid w:val="0072766F"/>
    <w:rsid w:val="00727896"/>
    <w:rsid w:val="00735BF7"/>
    <w:rsid w:val="007362AA"/>
    <w:rsid w:val="007368D0"/>
    <w:rsid w:val="00737B86"/>
    <w:rsid w:val="00742EBC"/>
    <w:rsid w:val="0074315D"/>
    <w:rsid w:val="0074374B"/>
    <w:rsid w:val="007446A8"/>
    <w:rsid w:val="00745448"/>
    <w:rsid w:val="00745571"/>
    <w:rsid w:val="007475DE"/>
    <w:rsid w:val="00747675"/>
    <w:rsid w:val="00747C0C"/>
    <w:rsid w:val="0075196F"/>
    <w:rsid w:val="00752A46"/>
    <w:rsid w:val="00754E38"/>
    <w:rsid w:val="007551DC"/>
    <w:rsid w:val="00755324"/>
    <w:rsid w:val="00755A8B"/>
    <w:rsid w:val="00760124"/>
    <w:rsid w:val="00760DAB"/>
    <w:rsid w:val="00763279"/>
    <w:rsid w:val="00766564"/>
    <w:rsid w:val="00766962"/>
    <w:rsid w:val="00767266"/>
    <w:rsid w:val="00770F07"/>
    <w:rsid w:val="007712F3"/>
    <w:rsid w:val="0077189A"/>
    <w:rsid w:val="00772548"/>
    <w:rsid w:val="00772ACB"/>
    <w:rsid w:val="007741F3"/>
    <w:rsid w:val="00777D3E"/>
    <w:rsid w:val="0078024C"/>
    <w:rsid w:val="00781014"/>
    <w:rsid w:val="0078269A"/>
    <w:rsid w:val="007827F7"/>
    <w:rsid w:val="00782B61"/>
    <w:rsid w:val="00784DCB"/>
    <w:rsid w:val="0078503A"/>
    <w:rsid w:val="007876C7"/>
    <w:rsid w:val="00790115"/>
    <w:rsid w:val="0079130E"/>
    <w:rsid w:val="007932C4"/>
    <w:rsid w:val="00793543"/>
    <w:rsid w:val="007A022B"/>
    <w:rsid w:val="007A4745"/>
    <w:rsid w:val="007A4DCD"/>
    <w:rsid w:val="007A6693"/>
    <w:rsid w:val="007B1F4F"/>
    <w:rsid w:val="007B2C1B"/>
    <w:rsid w:val="007C1C5A"/>
    <w:rsid w:val="007C20CB"/>
    <w:rsid w:val="007C5953"/>
    <w:rsid w:val="007C5C45"/>
    <w:rsid w:val="007D3533"/>
    <w:rsid w:val="007D3AF8"/>
    <w:rsid w:val="007D6B2C"/>
    <w:rsid w:val="007E1A78"/>
    <w:rsid w:val="007E32CA"/>
    <w:rsid w:val="007E3903"/>
    <w:rsid w:val="007E4B82"/>
    <w:rsid w:val="007E5733"/>
    <w:rsid w:val="007E5C06"/>
    <w:rsid w:val="007E680B"/>
    <w:rsid w:val="007E6969"/>
    <w:rsid w:val="007F26C6"/>
    <w:rsid w:val="007F31FD"/>
    <w:rsid w:val="007F32ED"/>
    <w:rsid w:val="007F51DD"/>
    <w:rsid w:val="007F5726"/>
    <w:rsid w:val="00800D6E"/>
    <w:rsid w:val="0080503E"/>
    <w:rsid w:val="008056EA"/>
    <w:rsid w:val="00806327"/>
    <w:rsid w:val="0080702A"/>
    <w:rsid w:val="008131AC"/>
    <w:rsid w:val="00813C29"/>
    <w:rsid w:val="0081530A"/>
    <w:rsid w:val="00815653"/>
    <w:rsid w:val="008200EB"/>
    <w:rsid w:val="00820201"/>
    <w:rsid w:val="00820F83"/>
    <w:rsid w:val="00821563"/>
    <w:rsid w:val="008226AB"/>
    <w:rsid w:val="00825F1E"/>
    <w:rsid w:val="00826135"/>
    <w:rsid w:val="008301FF"/>
    <w:rsid w:val="00830817"/>
    <w:rsid w:val="00830BAF"/>
    <w:rsid w:val="00833C8D"/>
    <w:rsid w:val="00833C8E"/>
    <w:rsid w:val="00834169"/>
    <w:rsid w:val="008347D6"/>
    <w:rsid w:val="008349B4"/>
    <w:rsid w:val="0083566A"/>
    <w:rsid w:val="00837552"/>
    <w:rsid w:val="008404FC"/>
    <w:rsid w:val="00840C68"/>
    <w:rsid w:val="00841457"/>
    <w:rsid w:val="008428FA"/>
    <w:rsid w:val="00844E3E"/>
    <w:rsid w:val="00850450"/>
    <w:rsid w:val="0085199E"/>
    <w:rsid w:val="0085336B"/>
    <w:rsid w:val="008536F8"/>
    <w:rsid w:val="00857CC3"/>
    <w:rsid w:val="0086188F"/>
    <w:rsid w:val="00862587"/>
    <w:rsid w:val="008625C9"/>
    <w:rsid w:val="008636BE"/>
    <w:rsid w:val="00864847"/>
    <w:rsid w:val="008722C5"/>
    <w:rsid w:val="008760C7"/>
    <w:rsid w:val="00876BB6"/>
    <w:rsid w:val="0087716B"/>
    <w:rsid w:val="008810B5"/>
    <w:rsid w:val="00881911"/>
    <w:rsid w:val="00882034"/>
    <w:rsid w:val="00884CD0"/>
    <w:rsid w:val="00886BA3"/>
    <w:rsid w:val="00892D94"/>
    <w:rsid w:val="008933A9"/>
    <w:rsid w:val="0089568F"/>
    <w:rsid w:val="008962AF"/>
    <w:rsid w:val="008A5892"/>
    <w:rsid w:val="008B06CC"/>
    <w:rsid w:val="008B10C5"/>
    <w:rsid w:val="008B1446"/>
    <w:rsid w:val="008B578A"/>
    <w:rsid w:val="008B5FCD"/>
    <w:rsid w:val="008B668F"/>
    <w:rsid w:val="008B6B0E"/>
    <w:rsid w:val="008C1233"/>
    <w:rsid w:val="008C202D"/>
    <w:rsid w:val="008C2FC3"/>
    <w:rsid w:val="008C3EE4"/>
    <w:rsid w:val="008C511F"/>
    <w:rsid w:val="008C7A65"/>
    <w:rsid w:val="008D0477"/>
    <w:rsid w:val="008D06D6"/>
    <w:rsid w:val="008D0E2C"/>
    <w:rsid w:val="008D1852"/>
    <w:rsid w:val="008D311C"/>
    <w:rsid w:val="008D493E"/>
    <w:rsid w:val="008D7085"/>
    <w:rsid w:val="008E0094"/>
    <w:rsid w:val="008E2938"/>
    <w:rsid w:val="008E2C03"/>
    <w:rsid w:val="008E3F09"/>
    <w:rsid w:val="008E46EC"/>
    <w:rsid w:val="008E496A"/>
    <w:rsid w:val="008E68CA"/>
    <w:rsid w:val="008E749E"/>
    <w:rsid w:val="008F0E6D"/>
    <w:rsid w:val="008F31DC"/>
    <w:rsid w:val="008F4346"/>
    <w:rsid w:val="008F59F6"/>
    <w:rsid w:val="008F7667"/>
    <w:rsid w:val="008F7B7F"/>
    <w:rsid w:val="00900485"/>
    <w:rsid w:val="0090124E"/>
    <w:rsid w:val="009036A3"/>
    <w:rsid w:val="00905CD4"/>
    <w:rsid w:val="00907840"/>
    <w:rsid w:val="00907A61"/>
    <w:rsid w:val="00910C3B"/>
    <w:rsid w:val="00911618"/>
    <w:rsid w:val="00911FCC"/>
    <w:rsid w:val="00914129"/>
    <w:rsid w:val="0091433B"/>
    <w:rsid w:val="009145AC"/>
    <w:rsid w:val="00914D9D"/>
    <w:rsid w:val="00924583"/>
    <w:rsid w:val="009246BB"/>
    <w:rsid w:val="0092598B"/>
    <w:rsid w:val="009261C8"/>
    <w:rsid w:val="00931F92"/>
    <w:rsid w:val="009335FB"/>
    <w:rsid w:val="00933F17"/>
    <w:rsid w:val="00934EE6"/>
    <w:rsid w:val="00935571"/>
    <w:rsid w:val="00935877"/>
    <w:rsid w:val="00936B62"/>
    <w:rsid w:val="00937409"/>
    <w:rsid w:val="00937CDD"/>
    <w:rsid w:val="00942BC1"/>
    <w:rsid w:val="00945361"/>
    <w:rsid w:val="00945B14"/>
    <w:rsid w:val="009529F2"/>
    <w:rsid w:val="00957126"/>
    <w:rsid w:val="00957173"/>
    <w:rsid w:val="00961D15"/>
    <w:rsid w:val="00964E0D"/>
    <w:rsid w:val="00965915"/>
    <w:rsid w:val="00966CC8"/>
    <w:rsid w:val="00970545"/>
    <w:rsid w:val="0097207B"/>
    <w:rsid w:val="009754E1"/>
    <w:rsid w:val="00976480"/>
    <w:rsid w:val="00981A51"/>
    <w:rsid w:val="00985A1F"/>
    <w:rsid w:val="00990B44"/>
    <w:rsid w:val="00996E8D"/>
    <w:rsid w:val="00997716"/>
    <w:rsid w:val="00997D12"/>
    <w:rsid w:val="009A36D7"/>
    <w:rsid w:val="009A3BDF"/>
    <w:rsid w:val="009A4C9E"/>
    <w:rsid w:val="009A6142"/>
    <w:rsid w:val="009A6EB2"/>
    <w:rsid w:val="009B00D8"/>
    <w:rsid w:val="009B0B88"/>
    <w:rsid w:val="009B2546"/>
    <w:rsid w:val="009B2A65"/>
    <w:rsid w:val="009B3A46"/>
    <w:rsid w:val="009C098B"/>
    <w:rsid w:val="009C205B"/>
    <w:rsid w:val="009C2C4A"/>
    <w:rsid w:val="009C3537"/>
    <w:rsid w:val="009C5D98"/>
    <w:rsid w:val="009D23E8"/>
    <w:rsid w:val="009D262F"/>
    <w:rsid w:val="009D432B"/>
    <w:rsid w:val="009D6255"/>
    <w:rsid w:val="009D7612"/>
    <w:rsid w:val="009E13D8"/>
    <w:rsid w:val="009E28FF"/>
    <w:rsid w:val="009E3D68"/>
    <w:rsid w:val="009E524C"/>
    <w:rsid w:val="009F1BA2"/>
    <w:rsid w:val="009F1C16"/>
    <w:rsid w:val="009F1C6E"/>
    <w:rsid w:val="009F2E80"/>
    <w:rsid w:val="009F3447"/>
    <w:rsid w:val="009F4009"/>
    <w:rsid w:val="009F554C"/>
    <w:rsid w:val="00A06796"/>
    <w:rsid w:val="00A07BBD"/>
    <w:rsid w:val="00A07EE3"/>
    <w:rsid w:val="00A103FA"/>
    <w:rsid w:val="00A12879"/>
    <w:rsid w:val="00A12B31"/>
    <w:rsid w:val="00A12D78"/>
    <w:rsid w:val="00A13728"/>
    <w:rsid w:val="00A14DD1"/>
    <w:rsid w:val="00A15265"/>
    <w:rsid w:val="00A16478"/>
    <w:rsid w:val="00A17322"/>
    <w:rsid w:val="00A20C04"/>
    <w:rsid w:val="00A21049"/>
    <w:rsid w:val="00A26189"/>
    <w:rsid w:val="00A2759F"/>
    <w:rsid w:val="00A30650"/>
    <w:rsid w:val="00A31EC1"/>
    <w:rsid w:val="00A3232C"/>
    <w:rsid w:val="00A33E2C"/>
    <w:rsid w:val="00A34093"/>
    <w:rsid w:val="00A3412B"/>
    <w:rsid w:val="00A34CB9"/>
    <w:rsid w:val="00A35AEA"/>
    <w:rsid w:val="00A36198"/>
    <w:rsid w:val="00A379D5"/>
    <w:rsid w:val="00A42748"/>
    <w:rsid w:val="00A43648"/>
    <w:rsid w:val="00A44282"/>
    <w:rsid w:val="00A447BA"/>
    <w:rsid w:val="00A453A8"/>
    <w:rsid w:val="00A45401"/>
    <w:rsid w:val="00A456F3"/>
    <w:rsid w:val="00A45910"/>
    <w:rsid w:val="00A46486"/>
    <w:rsid w:val="00A467FF"/>
    <w:rsid w:val="00A47ADC"/>
    <w:rsid w:val="00A51B35"/>
    <w:rsid w:val="00A52049"/>
    <w:rsid w:val="00A5349B"/>
    <w:rsid w:val="00A5392A"/>
    <w:rsid w:val="00A53BA3"/>
    <w:rsid w:val="00A53EAF"/>
    <w:rsid w:val="00A54058"/>
    <w:rsid w:val="00A55339"/>
    <w:rsid w:val="00A55532"/>
    <w:rsid w:val="00A558F0"/>
    <w:rsid w:val="00A56543"/>
    <w:rsid w:val="00A56A02"/>
    <w:rsid w:val="00A61E0E"/>
    <w:rsid w:val="00A62470"/>
    <w:rsid w:val="00A6341C"/>
    <w:rsid w:val="00A63E49"/>
    <w:rsid w:val="00A65267"/>
    <w:rsid w:val="00A65BF2"/>
    <w:rsid w:val="00A661B4"/>
    <w:rsid w:val="00A7342F"/>
    <w:rsid w:val="00A73786"/>
    <w:rsid w:val="00A7388A"/>
    <w:rsid w:val="00A743EA"/>
    <w:rsid w:val="00A763CA"/>
    <w:rsid w:val="00A77D29"/>
    <w:rsid w:val="00A813BB"/>
    <w:rsid w:val="00A8214C"/>
    <w:rsid w:val="00A82F27"/>
    <w:rsid w:val="00A83554"/>
    <w:rsid w:val="00A836FE"/>
    <w:rsid w:val="00A8478E"/>
    <w:rsid w:val="00A84F59"/>
    <w:rsid w:val="00A85379"/>
    <w:rsid w:val="00A858CE"/>
    <w:rsid w:val="00A90C18"/>
    <w:rsid w:val="00A918C2"/>
    <w:rsid w:val="00A91BD6"/>
    <w:rsid w:val="00A9451D"/>
    <w:rsid w:val="00A94901"/>
    <w:rsid w:val="00A94DC7"/>
    <w:rsid w:val="00A954F4"/>
    <w:rsid w:val="00A96AB9"/>
    <w:rsid w:val="00AA2138"/>
    <w:rsid w:val="00AA22FA"/>
    <w:rsid w:val="00AA2836"/>
    <w:rsid w:val="00AA549B"/>
    <w:rsid w:val="00AA5C16"/>
    <w:rsid w:val="00AA77AC"/>
    <w:rsid w:val="00AB0A16"/>
    <w:rsid w:val="00AB32AB"/>
    <w:rsid w:val="00AB6209"/>
    <w:rsid w:val="00AB754E"/>
    <w:rsid w:val="00AB77A9"/>
    <w:rsid w:val="00AC0B85"/>
    <w:rsid w:val="00AC21C4"/>
    <w:rsid w:val="00AC300F"/>
    <w:rsid w:val="00AC4685"/>
    <w:rsid w:val="00AC7002"/>
    <w:rsid w:val="00AC760A"/>
    <w:rsid w:val="00AD10C0"/>
    <w:rsid w:val="00AD29B5"/>
    <w:rsid w:val="00AE131F"/>
    <w:rsid w:val="00AE4B47"/>
    <w:rsid w:val="00AE5109"/>
    <w:rsid w:val="00AE7E60"/>
    <w:rsid w:val="00AF201E"/>
    <w:rsid w:val="00AF4295"/>
    <w:rsid w:val="00AF43B4"/>
    <w:rsid w:val="00AF5062"/>
    <w:rsid w:val="00AF6457"/>
    <w:rsid w:val="00B006AA"/>
    <w:rsid w:val="00B01A3B"/>
    <w:rsid w:val="00B02713"/>
    <w:rsid w:val="00B06241"/>
    <w:rsid w:val="00B0683D"/>
    <w:rsid w:val="00B0778D"/>
    <w:rsid w:val="00B111A8"/>
    <w:rsid w:val="00B111D2"/>
    <w:rsid w:val="00B11872"/>
    <w:rsid w:val="00B11B6D"/>
    <w:rsid w:val="00B17D55"/>
    <w:rsid w:val="00B21B9B"/>
    <w:rsid w:val="00B21D67"/>
    <w:rsid w:val="00B24971"/>
    <w:rsid w:val="00B254E1"/>
    <w:rsid w:val="00B2595B"/>
    <w:rsid w:val="00B25B4C"/>
    <w:rsid w:val="00B25B59"/>
    <w:rsid w:val="00B25D93"/>
    <w:rsid w:val="00B272B7"/>
    <w:rsid w:val="00B27B7D"/>
    <w:rsid w:val="00B3031B"/>
    <w:rsid w:val="00B307D7"/>
    <w:rsid w:val="00B34FE6"/>
    <w:rsid w:val="00B35300"/>
    <w:rsid w:val="00B3547A"/>
    <w:rsid w:val="00B40033"/>
    <w:rsid w:val="00B40A2A"/>
    <w:rsid w:val="00B430AF"/>
    <w:rsid w:val="00B433FE"/>
    <w:rsid w:val="00B45D11"/>
    <w:rsid w:val="00B4612F"/>
    <w:rsid w:val="00B50402"/>
    <w:rsid w:val="00B505C0"/>
    <w:rsid w:val="00B514A9"/>
    <w:rsid w:val="00B51A58"/>
    <w:rsid w:val="00B532C0"/>
    <w:rsid w:val="00B53542"/>
    <w:rsid w:val="00B55E13"/>
    <w:rsid w:val="00B60F65"/>
    <w:rsid w:val="00B62D04"/>
    <w:rsid w:val="00B70C44"/>
    <w:rsid w:val="00B7136B"/>
    <w:rsid w:val="00B713AD"/>
    <w:rsid w:val="00B71D1D"/>
    <w:rsid w:val="00B729B7"/>
    <w:rsid w:val="00B74742"/>
    <w:rsid w:val="00B74E6B"/>
    <w:rsid w:val="00B756B9"/>
    <w:rsid w:val="00B816B1"/>
    <w:rsid w:val="00B82446"/>
    <w:rsid w:val="00B82977"/>
    <w:rsid w:val="00B8328D"/>
    <w:rsid w:val="00B83EBB"/>
    <w:rsid w:val="00B85ACF"/>
    <w:rsid w:val="00B85C3A"/>
    <w:rsid w:val="00B85CFB"/>
    <w:rsid w:val="00B8737B"/>
    <w:rsid w:val="00B90F02"/>
    <w:rsid w:val="00B910A4"/>
    <w:rsid w:val="00B939C8"/>
    <w:rsid w:val="00B93F4F"/>
    <w:rsid w:val="00B95345"/>
    <w:rsid w:val="00B96170"/>
    <w:rsid w:val="00B96D3C"/>
    <w:rsid w:val="00BA1F14"/>
    <w:rsid w:val="00BA23AC"/>
    <w:rsid w:val="00BA4E42"/>
    <w:rsid w:val="00BA5A36"/>
    <w:rsid w:val="00BA7906"/>
    <w:rsid w:val="00BB08CF"/>
    <w:rsid w:val="00BB4687"/>
    <w:rsid w:val="00BB6A52"/>
    <w:rsid w:val="00BB764D"/>
    <w:rsid w:val="00BC0631"/>
    <w:rsid w:val="00BC0E0C"/>
    <w:rsid w:val="00BC1AA0"/>
    <w:rsid w:val="00BC1C3A"/>
    <w:rsid w:val="00BC3317"/>
    <w:rsid w:val="00BC3962"/>
    <w:rsid w:val="00BC4472"/>
    <w:rsid w:val="00BC4B20"/>
    <w:rsid w:val="00BC5CB5"/>
    <w:rsid w:val="00BC7D77"/>
    <w:rsid w:val="00BC7DD3"/>
    <w:rsid w:val="00BD0202"/>
    <w:rsid w:val="00BD1139"/>
    <w:rsid w:val="00BD1C79"/>
    <w:rsid w:val="00BD2B17"/>
    <w:rsid w:val="00BD47A9"/>
    <w:rsid w:val="00BD4D67"/>
    <w:rsid w:val="00BD6CB1"/>
    <w:rsid w:val="00BD7AC6"/>
    <w:rsid w:val="00BE0267"/>
    <w:rsid w:val="00BE1713"/>
    <w:rsid w:val="00BE2BCB"/>
    <w:rsid w:val="00BE4173"/>
    <w:rsid w:val="00BE4A6D"/>
    <w:rsid w:val="00BE76A4"/>
    <w:rsid w:val="00BE7EAF"/>
    <w:rsid w:val="00BF02D1"/>
    <w:rsid w:val="00BF0C17"/>
    <w:rsid w:val="00BF146E"/>
    <w:rsid w:val="00BF17B4"/>
    <w:rsid w:val="00BF2BB3"/>
    <w:rsid w:val="00BF33E9"/>
    <w:rsid w:val="00BF4BC6"/>
    <w:rsid w:val="00BF61BB"/>
    <w:rsid w:val="00BF700E"/>
    <w:rsid w:val="00C00FC3"/>
    <w:rsid w:val="00C02F07"/>
    <w:rsid w:val="00C0635E"/>
    <w:rsid w:val="00C069FA"/>
    <w:rsid w:val="00C1453B"/>
    <w:rsid w:val="00C157E6"/>
    <w:rsid w:val="00C23842"/>
    <w:rsid w:val="00C248B7"/>
    <w:rsid w:val="00C25276"/>
    <w:rsid w:val="00C26A1D"/>
    <w:rsid w:val="00C27AAB"/>
    <w:rsid w:val="00C30B44"/>
    <w:rsid w:val="00C31116"/>
    <w:rsid w:val="00C31DD7"/>
    <w:rsid w:val="00C32257"/>
    <w:rsid w:val="00C328FD"/>
    <w:rsid w:val="00C3357A"/>
    <w:rsid w:val="00C377E7"/>
    <w:rsid w:val="00C37E66"/>
    <w:rsid w:val="00C43C10"/>
    <w:rsid w:val="00C469B2"/>
    <w:rsid w:val="00C47A99"/>
    <w:rsid w:val="00C506D7"/>
    <w:rsid w:val="00C50C7B"/>
    <w:rsid w:val="00C514ED"/>
    <w:rsid w:val="00C5230E"/>
    <w:rsid w:val="00C532C3"/>
    <w:rsid w:val="00C56126"/>
    <w:rsid w:val="00C57C03"/>
    <w:rsid w:val="00C61E58"/>
    <w:rsid w:val="00C64276"/>
    <w:rsid w:val="00C64FA9"/>
    <w:rsid w:val="00C6637B"/>
    <w:rsid w:val="00C708E0"/>
    <w:rsid w:val="00C725EA"/>
    <w:rsid w:val="00C727CF"/>
    <w:rsid w:val="00C738AE"/>
    <w:rsid w:val="00C75D22"/>
    <w:rsid w:val="00C81C4D"/>
    <w:rsid w:val="00C838B6"/>
    <w:rsid w:val="00C84089"/>
    <w:rsid w:val="00C845B7"/>
    <w:rsid w:val="00C87BCA"/>
    <w:rsid w:val="00C90525"/>
    <w:rsid w:val="00C908C8"/>
    <w:rsid w:val="00C90A85"/>
    <w:rsid w:val="00C9130F"/>
    <w:rsid w:val="00C941CE"/>
    <w:rsid w:val="00CA0CE3"/>
    <w:rsid w:val="00CA0FDB"/>
    <w:rsid w:val="00CA3B2C"/>
    <w:rsid w:val="00CA4CC5"/>
    <w:rsid w:val="00CA573C"/>
    <w:rsid w:val="00CA5B79"/>
    <w:rsid w:val="00CA62C9"/>
    <w:rsid w:val="00CA741E"/>
    <w:rsid w:val="00CB162A"/>
    <w:rsid w:val="00CB2221"/>
    <w:rsid w:val="00CB2DFC"/>
    <w:rsid w:val="00CB46CC"/>
    <w:rsid w:val="00CB6EE4"/>
    <w:rsid w:val="00CB7E13"/>
    <w:rsid w:val="00CC0700"/>
    <w:rsid w:val="00CC192D"/>
    <w:rsid w:val="00CC30C6"/>
    <w:rsid w:val="00CC43D8"/>
    <w:rsid w:val="00CC487E"/>
    <w:rsid w:val="00CC49B9"/>
    <w:rsid w:val="00CC4D05"/>
    <w:rsid w:val="00CC4DC8"/>
    <w:rsid w:val="00CC70EF"/>
    <w:rsid w:val="00CC7359"/>
    <w:rsid w:val="00CD18D1"/>
    <w:rsid w:val="00CD38D1"/>
    <w:rsid w:val="00CD4845"/>
    <w:rsid w:val="00CE0489"/>
    <w:rsid w:val="00CE1EC6"/>
    <w:rsid w:val="00CE20B1"/>
    <w:rsid w:val="00CE2682"/>
    <w:rsid w:val="00CE2BED"/>
    <w:rsid w:val="00CE7A73"/>
    <w:rsid w:val="00CF15C4"/>
    <w:rsid w:val="00CF2C03"/>
    <w:rsid w:val="00CF322B"/>
    <w:rsid w:val="00CF5F0A"/>
    <w:rsid w:val="00CF64BD"/>
    <w:rsid w:val="00D00D1B"/>
    <w:rsid w:val="00D01E66"/>
    <w:rsid w:val="00D0358A"/>
    <w:rsid w:val="00D0370D"/>
    <w:rsid w:val="00D04C47"/>
    <w:rsid w:val="00D05A6E"/>
    <w:rsid w:val="00D068F6"/>
    <w:rsid w:val="00D06EE8"/>
    <w:rsid w:val="00D10AF9"/>
    <w:rsid w:val="00D10DA2"/>
    <w:rsid w:val="00D13A98"/>
    <w:rsid w:val="00D13A9F"/>
    <w:rsid w:val="00D14B40"/>
    <w:rsid w:val="00D14DDC"/>
    <w:rsid w:val="00D15CAE"/>
    <w:rsid w:val="00D16E17"/>
    <w:rsid w:val="00D17746"/>
    <w:rsid w:val="00D21075"/>
    <w:rsid w:val="00D2282A"/>
    <w:rsid w:val="00D24A19"/>
    <w:rsid w:val="00D266B9"/>
    <w:rsid w:val="00D2714C"/>
    <w:rsid w:val="00D30657"/>
    <w:rsid w:val="00D32133"/>
    <w:rsid w:val="00D322AA"/>
    <w:rsid w:val="00D33317"/>
    <w:rsid w:val="00D336B2"/>
    <w:rsid w:val="00D338B8"/>
    <w:rsid w:val="00D3406B"/>
    <w:rsid w:val="00D34EE7"/>
    <w:rsid w:val="00D36321"/>
    <w:rsid w:val="00D36DE4"/>
    <w:rsid w:val="00D40812"/>
    <w:rsid w:val="00D4499B"/>
    <w:rsid w:val="00D46990"/>
    <w:rsid w:val="00D50A8B"/>
    <w:rsid w:val="00D50ABD"/>
    <w:rsid w:val="00D56BB5"/>
    <w:rsid w:val="00D642C5"/>
    <w:rsid w:val="00D647EC"/>
    <w:rsid w:val="00D67E40"/>
    <w:rsid w:val="00D71A96"/>
    <w:rsid w:val="00D729E0"/>
    <w:rsid w:val="00D7449A"/>
    <w:rsid w:val="00D74A76"/>
    <w:rsid w:val="00D77529"/>
    <w:rsid w:val="00D800CD"/>
    <w:rsid w:val="00D82BC7"/>
    <w:rsid w:val="00D87151"/>
    <w:rsid w:val="00D909BF"/>
    <w:rsid w:val="00D91781"/>
    <w:rsid w:val="00D93A0D"/>
    <w:rsid w:val="00D948FB"/>
    <w:rsid w:val="00D95641"/>
    <w:rsid w:val="00D9598B"/>
    <w:rsid w:val="00D977B1"/>
    <w:rsid w:val="00D978DF"/>
    <w:rsid w:val="00DA0404"/>
    <w:rsid w:val="00DA0594"/>
    <w:rsid w:val="00DA0CE8"/>
    <w:rsid w:val="00DA0E79"/>
    <w:rsid w:val="00DA1C19"/>
    <w:rsid w:val="00DA30C5"/>
    <w:rsid w:val="00DA335E"/>
    <w:rsid w:val="00DA4264"/>
    <w:rsid w:val="00DA7CA4"/>
    <w:rsid w:val="00DB0F34"/>
    <w:rsid w:val="00DB1A39"/>
    <w:rsid w:val="00DB3290"/>
    <w:rsid w:val="00DB3535"/>
    <w:rsid w:val="00DB6A29"/>
    <w:rsid w:val="00DC123E"/>
    <w:rsid w:val="00DC1C78"/>
    <w:rsid w:val="00DC359A"/>
    <w:rsid w:val="00DC6894"/>
    <w:rsid w:val="00DC7EBE"/>
    <w:rsid w:val="00DD003E"/>
    <w:rsid w:val="00DD03A1"/>
    <w:rsid w:val="00DD0B7F"/>
    <w:rsid w:val="00DD209E"/>
    <w:rsid w:val="00DD32DA"/>
    <w:rsid w:val="00DD77D2"/>
    <w:rsid w:val="00DE1DE2"/>
    <w:rsid w:val="00DE3160"/>
    <w:rsid w:val="00DE38CD"/>
    <w:rsid w:val="00DE39F0"/>
    <w:rsid w:val="00DE6C37"/>
    <w:rsid w:val="00DE7BF0"/>
    <w:rsid w:val="00DF0670"/>
    <w:rsid w:val="00DF2020"/>
    <w:rsid w:val="00DF2746"/>
    <w:rsid w:val="00DF55BB"/>
    <w:rsid w:val="00E00187"/>
    <w:rsid w:val="00E01548"/>
    <w:rsid w:val="00E01A38"/>
    <w:rsid w:val="00E01F8E"/>
    <w:rsid w:val="00E05CC7"/>
    <w:rsid w:val="00E0671C"/>
    <w:rsid w:val="00E17C09"/>
    <w:rsid w:val="00E17FC1"/>
    <w:rsid w:val="00E219B2"/>
    <w:rsid w:val="00E22BE1"/>
    <w:rsid w:val="00E25009"/>
    <w:rsid w:val="00E272D6"/>
    <w:rsid w:val="00E278B8"/>
    <w:rsid w:val="00E3207A"/>
    <w:rsid w:val="00E3268F"/>
    <w:rsid w:val="00E32808"/>
    <w:rsid w:val="00E36149"/>
    <w:rsid w:val="00E3616D"/>
    <w:rsid w:val="00E3714C"/>
    <w:rsid w:val="00E403C0"/>
    <w:rsid w:val="00E424B3"/>
    <w:rsid w:val="00E4280C"/>
    <w:rsid w:val="00E4319B"/>
    <w:rsid w:val="00E43452"/>
    <w:rsid w:val="00E46266"/>
    <w:rsid w:val="00E47191"/>
    <w:rsid w:val="00E47549"/>
    <w:rsid w:val="00E50CEB"/>
    <w:rsid w:val="00E56F98"/>
    <w:rsid w:val="00E57373"/>
    <w:rsid w:val="00E57DFB"/>
    <w:rsid w:val="00E63589"/>
    <w:rsid w:val="00E641F4"/>
    <w:rsid w:val="00E64DE3"/>
    <w:rsid w:val="00E65D0A"/>
    <w:rsid w:val="00E664D5"/>
    <w:rsid w:val="00E66E18"/>
    <w:rsid w:val="00E67069"/>
    <w:rsid w:val="00E67A77"/>
    <w:rsid w:val="00E67B41"/>
    <w:rsid w:val="00E70843"/>
    <w:rsid w:val="00E7536C"/>
    <w:rsid w:val="00E75DEA"/>
    <w:rsid w:val="00E80666"/>
    <w:rsid w:val="00E80F6F"/>
    <w:rsid w:val="00E81B22"/>
    <w:rsid w:val="00E82BC5"/>
    <w:rsid w:val="00E8390E"/>
    <w:rsid w:val="00E84094"/>
    <w:rsid w:val="00E91540"/>
    <w:rsid w:val="00E91647"/>
    <w:rsid w:val="00E92BF6"/>
    <w:rsid w:val="00E948F7"/>
    <w:rsid w:val="00E953BF"/>
    <w:rsid w:val="00E95CA7"/>
    <w:rsid w:val="00E95D6C"/>
    <w:rsid w:val="00E966C6"/>
    <w:rsid w:val="00E967CD"/>
    <w:rsid w:val="00E97097"/>
    <w:rsid w:val="00EA0C44"/>
    <w:rsid w:val="00EA195D"/>
    <w:rsid w:val="00EA2470"/>
    <w:rsid w:val="00EA464F"/>
    <w:rsid w:val="00EA4B76"/>
    <w:rsid w:val="00EA5F9B"/>
    <w:rsid w:val="00EB2EEC"/>
    <w:rsid w:val="00EB4EEF"/>
    <w:rsid w:val="00EB5E58"/>
    <w:rsid w:val="00EB6A78"/>
    <w:rsid w:val="00EC2823"/>
    <w:rsid w:val="00EC2B6C"/>
    <w:rsid w:val="00EC4990"/>
    <w:rsid w:val="00ED0D2F"/>
    <w:rsid w:val="00ED1CFF"/>
    <w:rsid w:val="00ED2ED0"/>
    <w:rsid w:val="00ED56BE"/>
    <w:rsid w:val="00ED5D1B"/>
    <w:rsid w:val="00ED6886"/>
    <w:rsid w:val="00ED77E0"/>
    <w:rsid w:val="00ED78AB"/>
    <w:rsid w:val="00EE08F8"/>
    <w:rsid w:val="00EE0F07"/>
    <w:rsid w:val="00EE5D0F"/>
    <w:rsid w:val="00EE699C"/>
    <w:rsid w:val="00EE6A36"/>
    <w:rsid w:val="00EF128C"/>
    <w:rsid w:val="00EF1D66"/>
    <w:rsid w:val="00EF2316"/>
    <w:rsid w:val="00EF4251"/>
    <w:rsid w:val="00F008AE"/>
    <w:rsid w:val="00F00C09"/>
    <w:rsid w:val="00F016F3"/>
    <w:rsid w:val="00F019AF"/>
    <w:rsid w:val="00F01E02"/>
    <w:rsid w:val="00F04D56"/>
    <w:rsid w:val="00F05A59"/>
    <w:rsid w:val="00F05ECE"/>
    <w:rsid w:val="00F13213"/>
    <w:rsid w:val="00F156CD"/>
    <w:rsid w:val="00F24024"/>
    <w:rsid w:val="00F24229"/>
    <w:rsid w:val="00F24DC0"/>
    <w:rsid w:val="00F25446"/>
    <w:rsid w:val="00F27015"/>
    <w:rsid w:val="00F27E7C"/>
    <w:rsid w:val="00F32995"/>
    <w:rsid w:val="00F33F1C"/>
    <w:rsid w:val="00F34D57"/>
    <w:rsid w:val="00F35FCA"/>
    <w:rsid w:val="00F36D74"/>
    <w:rsid w:val="00F37734"/>
    <w:rsid w:val="00F37E66"/>
    <w:rsid w:val="00F42FBC"/>
    <w:rsid w:val="00F44D7B"/>
    <w:rsid w:val="00F456A1"/>
    <w:rsid w:val="00F4610E"/>
    <w:rsid w:val="00F4612D"/>
    <w:rsid w:val="00F55767"/>
    <w:rsid w:val="00F6071F"/>
    <w:rsid w:val="00F6079B"/>
    <w:rsid w:val="00F60FB7"/>
    <w:rsid w:val="00F61421"/>
    <w:rsid w:val="00F627F3"/>
    <w:rsid w:val="00F65734"/>
    <w:rsid w:val="00F666EC"/>
    <w:rsid w:val="00F67BFF"/>
    <w:rsid w:val="00F72AA8"/>
    <w:rsid w:val="00F7433E"/>
    <w:rsid w:val="00F7730A"/>
    <w:rsid w:val="00F8000F"/>
    <w:rsid w:val="00F80F81"/>
    <w:rsid w:val="00F82430"/>
    <w:rsid w:val="00F82476"/>
    <w:rsid w:val="00F827E3"/>
    <w:rsid w:val="00F847EA"/>
    <w:rsid w:val="00F84D31"/>
    <w:rsid w:val="00F87040"/>
    <w:rsid w:val="00F915E1"/>
    <w:rsid w:val="00F91A40"/>
    <w:rsid w:val="00F931F0"/>
    <w:rsid w:val="00F95FCD"/>
    <w:rsid w:val="00FA1547"/>
    <w:rsid w:val="00FA5485"/>
    <w:rsid w:val="00FA7DA3"/>
    <w:rsid w:val="00FB0EEA"/>
    <w:rsid w:val="00FB19D2"/>
    <w:rsid w:val="00FB2784"/>
    <w:rsid w:val="00FB339B"/>
    <w:rsid w:val="00FC1D0F"/>
    <w:rsid w:val="00FC2ACE"/>
    <w:rsid w:val="00FC3B76"/>
    <w:rsid w:val="00FC4030"/>
    <w:rsid w:val="00FC722E"/>
    <w:rsid w:val="00FC7435"/>
    <w:rsid w:val="00FD0347"/>
    <w:rsid w:val="00FD0C6D"/>
    <w:rsid w:val="00FD2163"/>
    <w:rsid w:val="00FD33F9"/>
    <w:rsid w:val="00FD7628"/>
    <w:rsid w:val="00FE051B"/>
    <w:rsid w:val="00FE5BBB"/>
    <w:rsid w:val="00FE5C67"/>
    <w:rsid w:val="00FE5EF7"/>
    <w:rsid w:val="00FE6B23"/>
    <w:rsid w:val="00FF086D"/>
    <w:rsid w:val="00FF0CA9"/>
    <w:rsid w:val="00FF27C1"/>
    <w:rsid w:val="00FF37D9"/>
    <w:rsid w:val="00FF444C"/>
    <w:rsid w:val="00FF4854"/>
    <w:rsid w:val="00FF498E"/>
    <w:rsid w:val="00FF4DF4"/>
    <w:rsid w:val="00FF6538"/>
    <w:rsid w:val="00FF67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2C5"/>
    <w:pPr>
      <w:widowControl w:val="0"/>
      <w:jc w:val="both"/>
    </w:pPr>
    <w:rPr>
      <w:kern w:val="2"/>
      <w:sz w:val="21"/>
      <w:szCs w:val="22"/>
    </w:rPr>
  </w:style>
  <w:style w:type="paragraph" w:styleId="Heading1">
    <w:name w:val="heading 1"/>
    <w:basedOn w:val="Normal"/>
    <w:next w:val="Normal"/>
    <w:link w:val="1Char"/>
    <w:uiPriority w:val="9"/>
    <w:qFormat/>
    <w:rsid w:val="0072574C"/>
    <w:pPr>
      <w:spacing w:line="240" w:lineRule="atLeast"/>
      <w:outlineLvl w:val="0"/>
    </w:pPr>
    <w:rPr>
      <w:rFonts w:ascii="Arial Unicode MS" w:eastAsia="Arial Unicode MS" w:hAnsi="Arial Unicode MS"/>
      <w:b/>
      <w:sz w:val="32"/>
    </w:rPr>
  </w:style>
  <w:style w:type="paragraph" w:styleId="Heading2">
    <w:name w:val="heading 2"/>
    <w:basedOn w:val="Normal"/>
    <w:next w:val="Normal"/>
    <w:link w:val="2Char"/>
    <w:uiPriority w:val="9"/>
    <w:qFormat/>
    <w:rsid w:val="005915F9"/>
    <w:pPr>
      <w:spacing w:line="240" w:lineRule="atLeast"/>
      <w:jc w:val="left"/>
      <w:outlineLvl w:val="1"/>
    </w:pPr>
    <w:rPr>
      <w:rFonts w:ascii="Arial Unicode MS" w:eastAsia="Arial Unicode MS" w:hAnsi="Arial Unicode MS"/>
      <w:i/>
      <w:sz w:val="24"/>
    </w:rPr>
  </w:style>
  <w:style w:type="paragraph" w:styleId="Heading4">
    <w:name w:val="heading 4"/>
    <w:basedOn w:val="Normal"/>
    <w:next w:val="Normal"/>
    <w:link w:val="4Char"/>
    <w:uiPriority w:val="9"/>
    <w:qFormat/>
    <w:rsid w:val="00233935"/>
    <w:pPr>
      <w:keepNext/>
      <w:keepLines/>
      <w:spacing w:before="280" w:after="290" w:line="376" w:lineRule="auto"/>
      <w:outlineLvl w:val="3"/>
    </w:pPr>
    <w:rPr>
      <w:rFonts w:ascii="Calibri Light" w:hAnsi="Calibri Ligh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10C74"/>
    <w:pPr>
      <w:jc w:val="center"/>
    </w:pPr>
    <w:rPr>
      <w:noProof/>
      <w:sz w:val="20"/>
    </w:rPr>
  </w:style>
  <w:style w:type="character" w:customStyle="1" w:styleId="EndNoteBibliographyTitleChar">
    <w:name w:val="EndNote Bibliography Title Char"/>
    <w:link w:val="EndNoteBibliographyTitle"/>
    <w:rsid w:val="00210C74"/>
    <w:rPr>
      <w:noProof/>
      <w:kern w:val="2"/>
      <w:szCs w:val="22"/>
    </w:rPr>
  </w:style>
  <w:style w:type="paragraph" w:customStyle="1" w:styleId="EndNoteBibliography">
    <w:name w:val="EndNote Bibliography"/>
    <w:basedOn w:val="Normal"/>
    <w:link w:val="EndNoteBibliographyChar"/>
    <w:rsid w:val="00210C74"/>
    <w:rPr>
      <w:noProof/>
      <w:sz w:val="20"/>
    </w:rPr>
  </w:style>
  <w:style w:type="character" w:customStyle="1" w:styleId="EndNoteBibliographyChar">
    <w:name w:val="EndNote Bibliography Char"/>
    <w:link w:val="EndNoteBibliography"/>
    <w:rsid w:val="00210C74"/>
    <w:rPr>
      <w:noProof/>
      <w:kern w:val="2"/>
      <w:szCs w:val="22"/>
    </w:rPr>
  </w:style>
  <w:style w:type="character" w:styleId="Hyperlink">
    <w:name w:val="Hyperlink"/>
    <w:uiPriority w:val="99"/>
    <w:unhideWhenUsed/>
    <w:rsid w:val="00210C74"/>
    <w:rPr>
      <w:color w:val="0000FF"/>
      <w:u w:val="single"/>
    </w:rPr>
  </w:style>
  <w:style w:type="paragraph" w:styleId="Header">
    <w:name w:val="header"/>
    <w:basedOn w:val="Normal"/>
    <w:link w:val="Char"/>
    <w:uiPriority w:val="99"/>
    <w:unhideWhenUsed/>
    <w:rsid w:val="0062598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Header"/>
    <w:uiPriority w:val="99"/>
    <w:rsid w:val="0062598A"/>
    <w:rPr>
      <w:sz w:val="18"/>
      <w:szCs w:val="18"/>
    </w:rPr>
  </w:style>
  <w:style w:type="paragraph" w:styleId="Footer">
    <w:name w:val="footer"/>
    <w:basedOn w:val="Normal"/>
    <w:link w:val="Char0"/>
    <w:uiPriority w:val="99"/>
    <w:unhideWhenUsed/>
    <w:rsid w:val="0062598A"/>
    <w:pPr>
      <w:tabs>
        <w:tab w:val="center" w:pos="4153"/>
        <w:tab w:val="right" w:pos="8306"/>
      </w:tabs>
      <w:snapToGrid w:val="0"/>
      <w:jc w:val="left"/>
    </w:pPr>
    <w:rPr>
      <w:kern w:val="0"/>
      <w:sz w:val="18"/>
      <w:szCs w:val="18"/>
    </w:rPr>
  </w:style>
  <w:style w:type="character" w:customStyle="1" w:styleId="Char0">
    <w:name w:val="页脚 Char"/>
    <w:link w:val="Footer"/>
    <w:uiPriority w:val="99"/>
    <w:rsid w:val="0062598A"/>
    <w:rPr>
      <w:sz w:val="18"/>
      <w:szCs w:val="18"/>
    </w:rPr>
  </w:style>
  <w:style w:type="table" w:styleId="TableGrid">
    <w:name w:val="Table Grid"/>
    <w:basedOn w:val="TableNormal"/>
    <w:uiPriority w:val="39"/>
    <w:rsid w:val="0037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6A0D01"/>
    <w:rPr>
      <w:rFonts w:ascii="Arial" w:hAnsi="Arial" w:cs="Arial" w:hint="default"/>
      <w:color w:val="000000"/>
      <w:sz w:val="20"/>
      <w:szCs w:val="20"/>
    </w:rPr>
  </w:style>
  <w:style w:type="character" w:customStyle="1" w:styleId="result">
    <w:name w:val="result"/>
    <w:rsid w:val="006A0D01"/>
    <w:rPr>
      <w:color w:val="000080"/>
    </w:rPr>
  </w:style>
  <w:style w:type="character" w:styleId="Strong">
    <w:name w:val="Strong"/>
    <w:uiPriority w:val="22"/>
    <w:qFormat/>
    <w:rsid w:val="008F7667"/>
    <w:rPr>
      <w:b/>
      <w:bCs/>
    </w:rPr>
  </w:style>
  <w:style w:type="character" w:styleId="CommentReference">
    <w:name w:val="annotation reference"/>
    <w:uiPriority w:val="99"/>
    <w:unhideWhenUsed/>
    <w:rsid w:val="003E4885"/>
    <w:rPr>
      <w:sz w:val="21"/>
      <w:szCs w:val="21"/>
    </w:rPr>
  </w:style>
  <w:style w:type="paragraph" w:styleId="CommentText">
    <w:name w:val="annotation text"/>
    <w:basedOn w:val="Normal"/>
    <w:link w:val="Char1"/>
    <w:uiPriority w:val="99"/>
    <w:unhideWhenUsed/>
    <w:rsid w:val="003E4885"/>
    <w:pPr>
      <w:jc w:val="left"/>
    </w:pPr>
  </w:style>
  <w:style w:type="character" w:customStyle="1" w:styleId="Char1">
    <w:name w:val="批注文字 Char"/>
    <w:link w:val="CommentText"/>
    <w:uiPriority w:val="99"/>
    <w:rsid w:val="003E4885"/>
    <w:rPr>
      <w:kern w:val="2"/>
      <w:sz w:val="21"/>
      <w:szCs w:val="22"/>
    </w:rPr>
  </w:style>
  <w:style w:type="paragraph" w:styleId="CommentSubject">
    <w:name w:val="annotation subject"/>
    <w:basedOn w:val="CommentText"/>
    <w:next w:val="CommentText"/>
    <w:link w:val="Char2"/>
    <w:uiPriority w:val="99"/>
    <w:semiHidden/>
    <w:unhideWhenUsed/>
    <w:rsid w:val="003E4885"/>
    <w:rPr>
      <w:b/>
      <w:bCs/>
    </w:rPr>
  </w:style>
  <w:style w:type="character" w:customStyle="1" w:styleId="Char2">
    <w:name w:val="批注主题 Char"/>
    <w:link w:val="CommentSubject"/>
    <w:uiPriority w:val="99"/>
    <w:semiHidden/>
    <w:rsid w:val="003E4885"/>
    <w:rPr>
      <w:b/>
      <w:bCs/>
      <w:kern w:val="2"/>
      <w:sz w:val="21"/>
      <w:szCs w:val="22"/>
    </w:rPr>
  </w:style>
  <w:style w:type="paragraph" w:styleId="BalloonText">
    <w:name w:val="Balloon Text"/>
    <w:basedOn w:val="Normal"/>
    <w:link w:val="Char3"/>
    <w:uiPriority w:val="99"/>
    <w:semiHidden/>
    <w:unhideWhenUsed/>
    <w:rsid w:val="003E4885"/>
    <w:rPr>
      <w:sz w:val="18"/>
      <w:szCs w:val="18"/>
    </w:rPr>
  </w:style>
  <w:style w:type="character" w:customStyle="1" w:styleId="Char3">
    <w:name w:val="批注框文本 Char"/>
    <w:link w:val="BalloonText"/>
    <w:uiPriority w:val="99"/>
    <w:semiHidden/>
    <w:rsid w:val="003E4885"/>
    <w:rPr>
      <w:kern w:val="2"/>
      <w:sz w:val="18"/>
      <w:szCs w:val="18"/>
    </w:rPr>
  </w:style>
  <w:style w:type="character" w:customStyle="1" w:styleId="1Char">
    <w:name w:val="标题 1 Char"/>
    <w:link w:val="Heading1"/>
    <w:uiPriority w:val="9"/>
    <w:rsid w:val="0072574C"/>
    <w:rPr>
      <w:rFonts w:ascii="Arial Unicode MS" w:eastAsia="Arial Unicode MS" w:hAnsi="Arial Unicode MS" w:cs="Arial Unicode MS"/>
      <w:b/>
      <w:kern w:val="2"/>
      <w:sz w:val="32"/>
      <w:szCs w:val="22"/>
    </w:rPr>
  </w:style>
  <w:style w:type="character" w:customStyle="1" w:styleId="2Char">
    <w:name w:val="标题 2 Char"/>
    <w:link w:val="Heading2"/>
    <w:uiPriority w:val="9"/>
    <w:rsid w:val="005915F9"/>
    <w:rPr>
      <w:rFonts w:ascii="Arial Unicode MS" w:eastAsia="Arial Unicode MS" w:hAnsi="Arial Unicode MS" w:cs="Arial Unicode MS"/>
      <w:i/>
      <w:kern w:val="2"/>
      <w:sz w:val="24"/>
      <w:szCs w:val="22"/>
    </w:rPr>
  </w:style>
  <w:style w:type="paragraph" w:styleId="Title">
    <w:name w:val="Title"/>
    <w:basedOn w:val="Normal"/>
    <w:next w:val="Normal"/>
    <w:link w:val="Char4"/>
    <w:uiPriority w:val="10"/>
    <w:qFormat/>
    <w:rsid w:val="0058530C"/>
    <w:pPr>
      <w:spacing w:line="240" w:lineRule="atLeast"/>
      <w:ind w:right="210"/>
      <w:jc w:val="center"/>
    </w:pPr>
    <w:rPr>
      <w:rFonts w:ascii="Arial Unicode MS" w:eastAsia="Arial Unicode MS" w:hAnsi="Arial Unicode MS"/>
      <w:b/>
      <w:sz w:val="36"/>
    </w:rPr>
  </w:style>
  <w:style w:type="character" w:customStyle="1" w:styleId="Char4">
    <w:name w:val="标题 Char"/>
    <w:link w:val="Title"/>
    <w:uiPriority w:val="10"/>
    <w:rsid w:val="0058530C"/>
    <w:rPr>
      <w:rFonts w:ascii="Arial Unicode MS" w:eastAsia="Arial Unicode MS" w:hAnsi="Arial Unicode MS" w:cs="Arial Unicode MS"/>
      <w:b/>
      <w:kern w:val="2"/>
      <w:sz w:val="36"/>
      <w:szCs w:val="22"/>
    </w:rPr>
  </w:style>
  <w:style w:type="paragraph" w:customStyle="1" w:styleId="-31">
    <w:name w:val="浅色列表 - 着色 31"/>
    <w:hidden/>
    <w:uiPriority w:val="99"/>
    <w:semiHidden/>
    <w:rsid w:val="00815653"/>
    <w:rPr>
      <w:kern w:val="2"/>
      <w:sz w:val="21"/>
      <w:szCs w:val="22"/>
    </w:rPr>
  </w:style>
  <w:style w:type="character" w:customStyle="1" w:styleId="4Char">
    <w:name w:val="标题 4 Char"/>
    <w:link w:val="Heading4"/>
    <w:uiPriority w:val="9"/>
    <w:semiHidden/>
    <w:rsid w:val="00233935"/>
    <w:rPr>
      <w:rFonts w:ascii="Calibri Light" w:eastAsia="SimSun" w:hAnsi="Calibri Light" w:cs="Times New Roman"/>
      <w:b/>
      <w:bCs/>
      <w:kern w:val="2"/>
      <w:sz w:val="28"/>
      <w:szCs w:val="28"/>
    </w:rPr>
  </w:style>
  <w:style w:type="paragraph" w:customStyle="1" w:styleId="2-21">
    <w:name w:val="中等深浅列表 2 - 着色 21"/>
    <w:hidden/>
    <w:uiPriority w:val="99"/>
    <w:semiHidden/>
    <w:rsid w:val="00E25009"/>
    <w:rPr>
      <w:kern w:val="2"/>
      <w:sz w:val="21"/>
      <w:szCs w:val="22"/>
    </w:rPr>
  </w:style>
  <w:style w:type="character" w:customStyle="1" w:styleId="apple-converted-space">
    <w:name w:val="apple-converted-space"/>
    <w:rsid w:val="00697A94"/>
  </w:style>
  <w:style w:type="paragraph" w:styleId="Revision">
    <w:name w:val="Revision"/>
    <w:hidden/>
    <w:uiPriority w:val="99"/>
    <w:semiHidden/>
    <w:rsid w:val="000B2736"/>
    <w:rPr>
      <w:kern w:val="2"/>
      <w:sz w:val="21"/>
      <w:szCs w:val="22"/>
    </w:rPr>
  </w:style>
  <w:style w:type="character" w:styleId="Emphasis">
    <w:name w:val="Emphasis"/>
    <w:basedOn w:val="DefaultParagraphFont"/>
    <w:uiPriority w:val="20"/>
    <w:qFormat/>
    <w:rsid w:val="00F24DC0"/>
    <w:rPr>
      <w:i/>
      <w:iCs/>
    </w:rPr>
  </w:style>
  <w:style w:type="paragraph" w:styleId="NormalWeb">
    <w:name w:val="Normal (Web)"/>
    <w:basedOn w:val="Normal"/>
    <w:uiPriority w:val="99"/>
    <w:semiHidden/>
    <w:unhideWhenUsed/>
    <w:rsid w:val="005A2604"/>
    <w:pPr>
      <w:widowControl/>
      <w:spacing w:before="100" w:beforeAutospacing="1" w:after="100" w:afterAutospacing="1"/>
      <w:jc w:val="left"/>
    </w:pPr>
    <w:rPr>
      <w:rFonts w:ascii="SimSun" w:hAnsi="SimSun" w:cs="SimSun"/>
      <w:kern w:val="0"/>
      <w:sz w:val="24"/>
      <w:szCs w:val="24"/>
    </w:rPr>
  </w:style>
  <w:style w:type="paragraph" w:styleId="ListParagraph">
    <w:name w:val="List Paragraph"/>
    <w:basedOn w:val="Normal"/>
    <w:uiPriority w:val="34"/>
    <w:qFormat/>
    <w:rsid w:val="005731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734">
      <w:bodyDiv w:val="1"/>
      <w:marLeft w:val="0"/>
      <w:marRight w:val="0"/>
      <w:marTop w:val="0"/>
      <w:marBottom w:val="0"/>
      <w:divBdr>
        <w:top w:val="none" w:sz="0" w:space="0" w:color="auto"/>
        <w:left w:val="none" w:sz="0" w:space="0" w:color="auto"/>
        <w:bottom w:val="none" w:sz="0" w:space="0" w:color="auto"/>
        <w:right w:val="none" w:sz="0" w:space="0" w:color="auto"/>
      </w:divBdr>
    </w:div>
    <w:div w:id="234052826">
      <w:bodyDiv w:val="1"/>
      <w:marLeft w:val="0"/>
      <w:marRight w:val="0"/>
      <w:marTop w:val="0"/>
      <w:marBottom w:val="0"/>
      <w:divBdr>
        <w:top w:val="none" w:sz="0" w:space="0" w:color="auto"/>
        <w:left w:val="none" w:sz="0" w:space="0" w:color="auto"/>
        <w:bottom w:val="none" w:sz="0" w:space="0" w:color="auto"/>
        <w:right w:val="none" w:sz="0" w:space="0" w:color="auto"/>
      </w:divBdr>
    </w:div>
    <w:div w:id="273170962">
      <w:bodyDiv w:val="1"/>
      <w:marLeft w:val="0"/>
      <w:marRight w:val="0"/>
      <w:marTop w:val="0"/>
      <w:marBottom w:val="0"/>
      <w:divBdr>
        <w:top w:val="none" w:sz="0" w:space="0" w:color="auto"/>
        <w:left w:val="none" w:sz="0" w:space="0" w:color="auto"/>
        <w:bottom w:val="none" w:sz="0" w:space="0" w:color="auto"/>
        <w:right w:val="none" w:sz="0" w:space="0" w:color="auto"/>
      </w:divBdr>
    </w:div>
    <w:div w:id="441389413">
      <w:bodyDiv w:val="1"/>
      <w:marLeft w:val="0"/>
      <w:marRight w:val="0"/>
      <w:marTop w:val="0"/>
      <w:marBottom w:val="0"/>
      <w:divBdr>
        <w:top w:val="none" w:sz="0" w:space="0" w:color="auto"/>
        <w:left w:val="none" w:sz="0" w:space="0" w:color="auto"/>
        <w:bottom w:val="none" w:sz="0" w:space="0" w:color="auto"/>
        <w:right w:val="none" w:sz="0" w:space="0" w:color="auto"/>
      </w:divBdr>
    </w:div>
    <w:div w:id="717819847">
      <w:bodyDiv w:val="1"/>
      <w:marLeft w:val="0"/>
      <w:marRight w:val="0"/>
      <w:marTop w:val="0"/>
      <w:marBottom w:val="0"/>
      <w:divBdr>
        <w:top w:val="none" w:sz="0" w:space="0" w:color="auto"/>
        <w:left w:val="none" w:sz="0" w:space="0" w:color="auto"/>
        <w:bottom w:val="none" w:sz="0" w:space="0" w:color="auto"/>
        <w:right w:val="none" w:sz="0" w:space="0" w:color="auto"/>
      </w:divBdr>
    </w:div>
    <w:div w:id="904531695">
      <w:bodyDiv w:val="1"/>
      <w:marLeft w:val="0"/>
      <w:marRight w:val="0"/>
      <w:marTop w:val="0"/>
      <w:marBottom w:val="0"/>
      <w:divBdr>
        <w:top w:val="none" w:sz="0" w:space="0" w:color="auto"/>
        <w:left w:val="none" w:sz="0" w:space="0" w:color="auto"/>
        <w:bottom w:val="none" w:sz="0" w:space="0" w:color="auto"/>
        <w:right w:val="none" w:sz="0" w:space="0" w:color="auto"/>
      </w:divBdr>
    </w:div>
    <w:div w:id="1077359037">
      <w:bodyDiv w:val="1"/>
      <w:marLeft w:val="0"/>
      <w:marRight w:val="0"/>
      <w:marTop w:val="0"/>
      <w:marBottom w:val="0"/>
      <w:divBdr>
        <w:top w:val="none" w:sz="0" w:space="0" w:color="auto"/>
        <w:left w:val="none" w:sz="0" w:space="0" w:color="auto"/>
        <w:bottom w:val="none" w:sz="0" w:space="0" w:color="auto"/>
        <w:right w:val="none" w:sz="0" w:space="0" w:color="auto"/>
      </w:divBdr>
    </w:div>
    <w:div w:id="1103653198">
      <w:bodyDiv w:val="1"/>
      <w:marLeft w:val="0"/>
      <w:marRight w:val="0"/>
      <w:marTop w:val="0"/>
      <w:marBottom w:val="0"/>
      <w:divBdr>
        <w:top w:val="none" w:sz="0" w:space="0" w:color="auto"/>
        <w:left w:val="none" w:sz="0" w:space="0" w:color="auto"/>
        <w:bottom w:val="none" w:sz="0" w:space="0" w:color="auto"/>
        <w:right w:val="none" w:sz="0" w:space="0" w:color="auto"/>
      </w:divBdr>
    </w:div>
    <w:div w:id="1145123926">
      <w:bodyDiv w:val="1"/>
      <w:marLeft w:val="0"/>
      <w:marRight w:val="0"/>
      <w:marTop w:val="0"/>
      <w:marBottom w:val="0"/>
      <w:divBdr>
        <w:top w:val="none" w:sz="0" w:space="0" w:color="auto"/>
        <w:left w:val="none" w:sz="0" w:space="0" w:color="auto"/>
        <w:bottom w:val="none" w:sz="0" w:space="0" w:color="auto"/>
        <w:right w:val="none" w:sz="0" w:space="0" w:color="auto"/>
      </w:divBdr>
    </w:div>
    <w:div w:id="1169249565">
      <w:bodyDiv w:val="1"/>
      <w:marLeft w:val="0"/>
      <w:marRight w:val="0"/>
      <w:marTop w:val="0"/>
      <w:marBottom w:val="0"/>
      <w:divBdr>
        <w:top w:val="none" w:sz="0" w:space="0" w:color="auto"/>
        <w:left w:val="none" w:sz="0" w:space="0" w:color="auto"/>
        <w:bottom w:val="none" w:sz="0" w:space="0" w:color="auto"/>
        <w:right w:val="none" w:sz="0" w:space="0" w:color="auto"/>
      </w:divBdr>
    </w:div>
    <w:div w:id="1188834179">
      <w:bodyDiv w:val="1"/>
      <w:marLeft w:val="0"/>
      <w:marRight w:val="0"/>
      <w:marTop w:val="0"/>
      <w:marBottom w:val="0"/>
      <w:divBdr>
        <w:top w:val="none" w:sz="0" w:space="0" w:color="auto"/>
        <w:left w:val="none" w:sz="0" w:space="0" w:color="auto"/>
        <w:bottom w:val="none" w:sz="0" w:space="0" w:color="auto"/>
        <w:right w:val="none" w:sz="0" w:space="0" w:color="auto"/>
      </w:divBdr>
      <w:divsChild>
        <w:div w:id="64112867">
          <w:marLeft w:val="0"/>
          <w:marRight w:val="1"/>
          <w:marTop w:val="0"/>
          <w:marBottom w:val="0"/>
          <w:divBdr>
            <w:top w:val="none" w:sz="0" w:space="0" w:color="auto"/>
            <w:left w:val="none" w:sz="0" w:space="0" w:color="auto"/>
            <w:bottom w:val="none" w:sz="0" w:space="0" w:color="auto"/>
            <w:right w:val="none" w:sz="0" w:space="0" w:color="auto"/>
          </w:divBdr>
          <w:divsChild>
            <w:div w:id="389815705">
              <w:marLeft w:val="0"/>
              <w:marRight w:val="0"/>
              <w:marTop w:val="0"/>
              <w:marBottom w:val="0"/>
              <w:divBdr>
                <w:top w:val="none" w:sz="0" w:space="0" w:color="auto"/>
                <w:left w:val="none" w:sz="0" w:space="0" w:color="auto"/>
                <w:bottom w:val="none" w:sz="0" w:space="0" w:color="auto"/>
                <w:right w:val="none" w:sz="0" w:space="0" w:color="auto"/>
              </w:divBdr>
              <w:divsChild>
                <w:div w:id="725105302">
                  <w:marLeft w:val="0"/>
                  <w:marRight w:val="1"/>
                  <w:marTop w:val="0"/>
                  <w:marBottom w:val="0"/>
                  <w:divBdr>
                    <w:top w:val="none" w:sz="0" w:space="0" w:color="auto"/>
                    <w:left w:val="none" w:sz="0" w:space="0" w:color="auto"/>
                    <w:bottom w:val="none" w:sz="0" w:space="0" w:color="auto"/>
                    <w:right w:val="none" w:sz="0" w:space="0" w:color="auto"/>
                  </w:divBdr>
                  <w:divsChild>
                    <w:div w:id="1944875801">
                      <w:marLeft w:val="0"/>
                      <w:marRight w:val="0"/>
                      <w:marTop w:val="0"/>
                      <w:marBottom w:val="0"/>
                      <w:divBdr>
                        <w:top w:val="none" w:sz="0" w:space="0" w:color="auto"/>
                        <w:left w:val="none" w:sz="0" w:space="0" w:color="auto"/>
                        <w:bottom w:val="none" w:sz="0" w:space="0" w:color="auto"/>
                        <w:right w:val="none" w:sz="0" w:space="0" w:color="auto"/>
                      </w:divBdr>
                      <w:divsChild>
                        <w:div w:id="1620067075">
                          <w:marLeft w:val="0"/>
                          <w:marRight w:val="0"/>
                          <w:marTop w:val="0"/>
                          <w:marBottom w:val="0"/>
                          <w:divBdr>
                            <w:top w:val="none" w:sz="0" w:space="0" w:color="auto"/>
                            <w:left w:val="none" w:sz="0" w:space="0" w:color="auto"/>
                            <w:bottom w:val="none" w:sz="0" w:space="0" w:color="auto"/>
                            <w:right w:val="none" w:sz="0" w:space="0" w:color="auto"/>
                          </w:divBdr>
                          <w:divsChild>
                            <w:div w:id="1531407844">
                              <w:marLeft w:val="0"/>
                              <w:marRight w:val="0"/>
                              <w:marTop w:val="120"/>
                              <w:marBottom w:val="360"/>
                              <w:divBdr>
                                <w:top w:val="none" w:sz="0" w:space="0" w:color="auto"/>
                                <w:left w:val="none" w:sz="0" w:space="0" w:color="auto"/>
                                <w:bottom w:val="none" w:sz="0" w:space="0" w:color="auto"/>
                                <w:right w:val="none" w:sz="0" w:space="0" w:color="auto"/>
                              </w:divBdr>
                              <w:divsChild>
                                <w:div w:id="934484205">
                                  <w:marLeft w:val="0"/>
                                  <w:marRight w:val="0"/>
                                  <w:marTop w:val="0"/>
                                  <w:marBottom w:val="0"/>
                                  <w:divBdr>
                                    <w:top w:val="none" w:sz="0" w:space="0" w:color="auto"/>
                                    <w:left w:val="none" w:sz="0" w:space="0" w:color="auto"/>
                                    <w:bottom w:val="none" w:sz="0" w:space="0" w:color="auto"/>
                                    <w:right w:val="none" w:sz="0" w:space="0" w:color="auto"/>
                                  </w:divBdr>
                                  <w:divsChild>
                                    <w:div w:id="556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32549">
      <w:bodyDiv w:val="1"/>
      <w:marLeft w:val="0"/>
      <w:marRight w:val="0"/>
      <w:marTop w:val="0"/>
      <w:marBottom w:val="0"/>
      <w:divBdr>
        <w:top w:val="none" w:sz="0" w:space="0" w:color="auto"/>
        <w:left w:val="none" w:sz="0" w:space="0" w:color="auto"/>
        <w:bottom w:val="none" w:sz="0" w:space="0" w:color="auto"/>
        <w:right w:val="none" w:sz="0" w:space="0" w:color="auto"/>
      </w:divBdr>
    </w:div>
    <w:div w:id="1346635219">
      <w:bodyDiv w:val="1"/>
      <w:marLeft w:val="0"/>
      <w:marRight w:val="0"/>
      <w:marTop w:val="0"/>
      <w:marBottom w:val="0"/>
      <w:divBdr>
        <w:top w:val="none" w:sz="0" w:space="0" w:color="auto"/>
        <w:left w:val="none" w:sz="0" w:space="0" w:color="auto"/>
        <w:bottom w:val="none" w:sz="0" w:space="0" w:color="auto"/>
        <w:right w:val="none" w:sz="0" w:space="0" w:color="auto"/>
      </w:divBdr>
    </w:div>
    <w:div w:id="1539927590">
      <w:bodyDiv w:val="1"/>
      <w:marLeft w:val="0"/>
      <w:marRight w:val="0"/>
      <w:marTop w:val="0"/>
      <w:marBottom w:val="0"/>
      <w:divBdr>
        <w:top w:val="none" w:sz="0" w:space="0" w:color="auto"/>
        <w:left w:val="none" w:sz="0" w:space="0" w:color="auto"/>
        <w:bottom w:val="none" w:sz="0" w:space="0" w:color="auto"/>
        <w:right w:val="none" w:sz="0" w:space="0" w:color="auto"/>
      </w:divBdr>
    </w:div>
    <w:div w:id="1611550393">
      <w:bodyDiv w:val="1"/>
      <w:marLeft w:val="0"/>
      <w:marRight w:val="0"/>
      <w:marTop w:val="0"/>
      <w:marBottom w:val="0"/>
      <w:divBdr>
        <w:top w:val="none" w:sz="0" w:space="0" w:color="auto"/>
        <w:left w:val="none" w:sz="0" w:space="0" w:color="auto"/>
        <w:bottom w:val="none" w:sz="0" w:space="0" w:color="auto"/>
        <w:right w:val="none" w:sz="0" w:space="0" w:color="auto"/>
      </w:divBdr>
    </w:div>
    <w:div w:id="1753698038">
      <w:bodyDiv w:val="1"/>
      <w:marLeft w:val="0"/>
      <w:marRight w:val="0"/>
      <w:marTop w:val="0"/>
      <w:marBottom w:val="0"/>
      <w:divBdr>
        <w:top w:val="none" w:sz="0" w:space="0" w:color="auto"/>
        <w:left w:val="none" w:sz="0" w:space="0" w:color="auto"/>
        <w:bottom w:val="none" w:sz="0" w:space="0" w:color="auto"/>
        <w:right w:val="none" w:sz="0" w:space="0" w:color="auto"/>
      </w:divBdr>
    </w:div>
    <w:div w:id="1837106706">
      <w:bodyDiv w:val="1"/>
      <w:marLeft w:val="0"/>
      <w:marRight w:val="0"/>
      <w:marTop w:val="0"/>
      <w:marBottom w:val="0"/>
      <w:divBdr>
        <w:top w:val="none" w:sz="0" w:space="0" w:color="auto"/>
        <w:left w:val="none" w:sz="0" w:space="0" w:color="auto"/>
        <w:bottom w:val="none" w:sz="0" w:space="0" w:color="auto"/>
        <w:right w:val="none" w:sz="0" w:space="0" w:color="auto"/>
      </w:divBdr>
    </w:div>
    <w:div w:id="1877618299">
      <w:bodyDiv w:val="1"/>
      <w:marLeft w:val="0"/>
      <w:marRight w:val="0"/>
      <w:marTop w:val="0"/>
      <w:marBottom w:val="0"/>
      <w:divBdr>
        <w:top w:val="none" w:sz="0" w:space="0" w:color="auto"/>
        <w:left w:val="none" w:sz="0" w:space="0" w:color="auto"/>
        <w:bottom w:val="none" w:sz="0" w:space="0" w:color="auto"/>
        <w:right w:val="none" w:sz="0" w:space="0" w:color="auto"/>
      </w:divBdr>
    </w:div>
    <w:div w:id="1885940093">
      <w:bodyDiv w:val="1"/>
      <w:marLeft w:val="0"/>
      <w:marRight w:val="0"/>
      <w:marTop w:val="0"/>
      <w:marBottom w:val="0"/>
      <w:divBdr>
        <w:top w:val="none" w:sz="0" w:space="0" w:color="auto"/>
        <w:left w:val="none" w:sz="0" w:space="0" w:color="auto"/>
        <w:bottom w:val="none" w:sz="0" w:space="0" w:color="auto"/>
        <w:right w:val="none" w:sz="0" w:space="0" w:color="auto"/>
      </w:divBdr>
    </w:div>
    <w:div w:id="1902977286">
      <w:bodyDiv w:val="1"/>
      <w:marLeft w:val="0"/>
      <w:marRight w:val="0"/>
      <w:marTop w:val="0"/>
      <w:marBottom w:val="0"/>
      <w:divBdr>
        <w:top w:val="none" w:sz="0" w:space="0" w:color="auto"/>
        <w:left w:val="none" w:sz="0" w:space="0" w:color="auto"/>
        <w:bottom w:val="none" w:sz="0" w:space="0" w:color="auto"/>
        <w:right w:val="none" w:sz="0" w:space="0" w:color="auto"/>
      </w:divBdr>
    </w:div>
    <w:div w:id="1957709206">
      <w:bodyDiv w:val="1"/>
      <w:marLeft w:val="0"/>
      <w:marRight w:val="0"/>
      <w:marTop w:val="0"/>
      <w:marBottom w:val="0"/>
      <w:divBdr>
        <w:top w:val="none" w:sz="0" w:space="0" w:color="auto"/>
        <w:left w:val="none" w:sz="0" w:space="0" w:color="auto"/>
        <w:bottom w:val="none" w:sz="0" w:space="0" w:color="auto"/>
        <w:right w:val="none" w:sz="0" w:space="0" w:color="auto"/>
      </w:divBdr>
    </w:div>
    <w:div w:id="2002394150">
      <w:bodyDiv w:val="1"/>
      <w:marLeft w:val="0"/>
      <w:marRight w:val="0"/>
      <w:marTop w:val="0"/>
      <w:marBottom w:val="0"/>
      <w:divBdr>
        <w:top w:val="none" w:sz="0" w:space="0" w:color="auto"/>
        <w:left w:val="none" w:sz="0" w:space="0" w:color="auto"/>
        <w:bottom w:val="none" w:sz="0" w:space="0" w:color="auto"/>
        <w:right w:val="none" w:sz="0" w:space="0" w:color="auto"/>
      </w:divBdr>
    </w:div>
    <w:div w:id="20190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4CAF-C360-4091-AFCD-DD31AC0E3D97}">
  <ds:schemaRefs>
    <ds:schemaRef ds:uri="http://schemas.openxmlformats.org/officeDocument/2006/bibliography"/>
  </ds:schemaRefs>
</ds:datastoreItem>
</file>

<file path=customXml/itemProps2.xml><?xml version="1.0" encoding="utf-8"?>
<ds:datastoreItem xmlns:ds="http://schemas.openxmlformats.org/officeDocument/2006/customXml" ds:itemID="{A13B4378-31DF-4613-B93D-9F440AF2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9091</Words>
  <Characters>51819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60789</CharactersWithSpaces>
  <SharedDoc>false</SharedDoc>
  <HLinks>
    <vt:vector size="330" baseType="variant">
      <vt:variant>
        <vt:i4>5374028</vt:i4>
      </vt:variant>
      <vt:variant>
        <vt:i4>287</vt:i4>
      </vt:variant>
      <vt:variant>
        <vt:i4>0</vt:i4>
      </vt:variant>
      <vt:variant>
        <vt:i4>5</vt:i4>
      </vt:variant>
      <vt:variant>
        <vt:lpwstr>http://www.sagescms.org/</vt:lpwstr>
      </vt:variant>
      <vt:variant>
        <vt:lpwstr/>
      </vt:variant>
      <vt:variant>
        <vt:i4>5570645</vt:i4>
      </vt:variant>
      <vt:variant>
        <vt:i4>284</vt:i4>
      </vt:variant>
      <vt:variant>
        <vt:i4>0</vt:i4>
      </vt:variant>
      <vt:variant>
        <vt:i4>5</vt:i4>
      </vt:variant>
      <vt:variant>
        <vt:lpwstr>http://www.nccn.org/</vt:lpwstr>
      </vt:variant>
      <vt:variant>
        <vt:lpwstr/>
      </vt:variant>
      <vt:variant>
        <vt:i4>4325387</vt:i4>
      </vt:variant>
      <vt:variant>
        <vt:i4>279</vt:i4>
      </vt:variant>
      <vt:variant>
        <vt:i4>0</vt:i4>
      </vt:variant>
      <vt:variant>
        <vt:i4>5</vt:i4>
      </vt:variant>
      <vt:variant>
        <vt:lpwstr/>
      </vt:variant>
      <vt:variant>
        <vt:lpwstr>_ENREF_31</vt:lpwstr>
      </vt:variant>
      <vt:variant>
        <vt:i4>4325387</vt:i4>
      </vt:variant>
      <vt:variant>
        <vt:i4>276</vt:i4>
      </vt:variant>
      <vt:variant>
        <vt:i4>0</vt:i4>
      </vt:variant>
      <vt:variant>
        <vt:i4>5</vt:i4>
      </vt:variant>
      <vt:variant>
        <vt:lpwstr/>
      </vt:variant>
      <vt:variant>
        <vt:lpwstr>_ENREF_30</vt:lpwstr>
      </vt:variant>
      <vt:variant>
        <vt:i4>4325387</vt:i4>
      </vt:variant>
      <vt:variant>
        <vt:i4>272</vt:i4>
      </vt:variant>
      <vt:variant>
        <vt:i4>0</vt:i4>
      </vt:variant>
      <vt:variant>
        <vt:i4>5</vt:i4>
      </vt:variant>
      <vt:variant>
        <vt:lpwstr/>
      </vt:variant>
      <vt:variant>
        <vt:lpwstr>_ENREF_35</vt:lpwstr>
      </vt:variant>
      <vt:variant>
        <vt:i4>4325387</vt:i4>
      </vt:variant>
      <vt:variant>
        <vt:i4>264</vt:i4>
      </vt:variant>
      <vt:variant>
        <vt:i4>0</vt:i4>
      </vt:variant>
      <vt:variant>
        <vt:i4>5</vt:i4>
      </vt:variant>
      <vt:variant>
        <vt:lpwstr/>
      </vt:variant>
      <vt:variant>
        <vt:lpwstr>_ENREF_34</vt:lpwstr>
      </vt:variant>
      <vt:variant>
        <vt:i4>4325387</vt:i4>
      </vt:variant>
      <vt:variant>
        <vt:i4>256</vt:i4>
      </vt:variant>
      <vt:variant>
        <vt:i4>0</vt:i4>
      </vt:variant>
      <vt:variant>
        <vt:i4>5</vt:i4>
      </vt:variant>
      <vt:variant>
        <vt:lpwstr/>
      </vt:variant>
      <vt:variant>
        <vt:lpwstr>_ENREF_32</vt:lpwstr>
      </vt:variant>
      <vt:variant>
        <vt:i4>4325387</vt:i4>
      </vt:variant>
      <vt:variant>
        <vt:i4>250</vt:i4>
      </vt:variant>
      <vt:variant>
        <vt:i4>0</vt:i4>
      </vt:variant>
      <vt:variant>
        <vt:i4>5</vt:i4>
      </vt:variant>
      <vt:variant>
        <vt:lpwstr/>
      </vt:variant>
      <vt:variant>
        <vt:lpwstr>_ENREF_35</vt:lpwstr>
      </vt:variant>
      <vt:variant>
        <vt:i4>4325387</vt:i4>
      </vt:variant>
      <vt:variant>
        <vt:i4>247</vt:i4>
      </vt:variant>
      <vt:variant>
        <vt:i4>0</vt:i4>
      </vt:variant>
      <vt:variant>
        <vt:i4>5</vt:i4>
      </vt:variant>
      <vt:variant>
        <vt:lpwstr/>
      </vt:variant>
      <vt:variant>
        <vt:lpwstr>_ENREF_33</vt:lpwstr>
      </vt:variant>
      <vt:variant>
        <vt:i4>4194315</vt:i4>
      </vt:variant>
      <vt:variant>
        <vt:i4>244</vt:i4>
      </vt:variant>
      <vt:variant>
        <vt:i4>0</vt:i4>
      </vt:variant>
      <vt:variant>
        <vt:i4>5</vt:i4>
      </vt:variant>
      <vt:variant>
        <vt:lpwstr/>
      </vt:variant>
      <vt:variant>
        <vt:lpwstr>_ENREF_17</vt:lpwstr>
      </vt:variant>
      <vt:variant>
        <vt:i4>4718603</vt:i4>
      </vt:variant>
      <vt:variant>
        <vt:i4>241</vt:i4>
      </vt:variant>
      <vt:variant>
        <vt:i4>0</vt:i4>
      </vt:variant>
      <vt:variant>
        <vt:i4>5</vt:i4>
      </vt:variant>
      <vt:variant>
        <vt:lpwstr/>
      </vt:variant>
      <vt:variant>
        <vt:lpwstr>_ENREF_9</vt:lpwstr>
      </vt:variant>
      <vt:variant>
        <vt:i4>4325387</vt:i4>
      </vt:variant>
      <vt:variant>
        <vt:i4>233</vt:i4>
      </vt:variant>
      <vt:variant>
        <vt:i4>0</vt:i4>
      </vt:variant>
      <vt:variant>
        <vt:i4>5</vt:i4>
      </vt:variant>
      <vt:variant>
        <vt:lpwstr/>
      </vt:variant>
      <vt:variant>
        <vt:lpwstr>_ENREF_34</vt:lpwstr>
      </vt:variant>
      <vt:variant>
        <vt:i4>4325387</vt:i4>
      </vt:variant>
      <vt:variant>
        <vt:i4>230</vt:i4>
      </vt:variant>
      <vt:variant>
        <vt:i4>0</vt:i4>
      </vt:variant>
      <vt:variant>
        <vt:i4>5</vt:i4>
      </vt:variant>
      <vt:variant>
        <vt:lpwstr/>
      </vt:variant>
      <vt:variant>
        <vt:lpwstr>_ENREF_33</vt:lpwstr>
      </vt:variant>
      <vt:variant>
        <vt:i4>4194315</vt:i4>
      </vt:variant>
      <vt:variant>
        <vt:i4>222</vt:i4>
      </vt:variant>
      <vt:variant>
        <vt:i4>0</vt:i4>
      </vt:variant>
      <vt:variant>
        <vt:i4>5</vt:i4>
      </vt:variant>
      <vt:variant>
        <vt:lpwstr/>
      </vt:variant>
      <vt:variant>
        <vt:lpwstr>_ENREF_14</vt:lpwstr>
      </vt:variant>
      <vt:variant>
        <vt:i4>4325387</vt:i4>
      </vt:variant>
      <vt:variant>
        <vt:i4>214</vt:i4>
      </vt:variant>
      <vt:variant>
        <vt:i4>0</vt:i4>
      </vt:variant>
      <vt:variant>
        <vt:i4>5</vt:i4>
      </vt:variant>
      <vt:variant>
        <vt:lpwstr/>
      </vt:variant>
      <vt:variant>
        <vt:lpwstr>_ENREF_33</vt:lpwstr>
      </vt:variant>
      <vt:variant>
        <vt:i4>4325387</vt:i4>
      </vt:variant>
      <vt:variant>
        <vt:i4>208</vt:i4>
      </vt:variant>
      <vt:variant>
        <vt:i4>0</vt:i4>
      </vt:variant>
      <vt:variant>
        <vt:i4>5</vt:i4>
      </vt:variant>
      <vt:variant>
        <vt:lpwstr/>
      </vt:variant>
      <vt:variant>
        <vt:lpwstr>_ENREF_32</vt:lpwstr>
      </vt:variant>
      <vt:variant>
        <vt:i4>4325387</vt:i4>
      </vt:variant>
      <vt:variant>
        <vt:i4>202</vt:i4>
      </vt:variant>
      <vt:variant>
        <vt:i4>0</vt:i4>
      </vt:variant>
      <vt:variant>
        <vt:i4>5</vt:i4>
      </vt:variant>
      <vt:variant>
        <vt:lpwstr/>
      </vt:variant>
      <vt:variant>
        <vt:lpwstr>_ENREF_31</vt:lpwstr>
      </vt:variant>
      <vt:variant>
        <vt:i4>4325387</vt:i4>
      </vt:variant>
      <vt:variant>
        <vt:i4>199</vt:i4>
      </vt:variant>
      <vt:variant>
        <vt:i4>0</vt:i4>
      </vt:variant>
      <vt:variant>
        <vt:i4>5</vt:i4>
      </vt:variant>
      <vt:variant>
        <vt:lpwstr/>
      </vt:variant>
      <vt:variant>
        <vt:lpwstr>_ENREF_30</vt:lpwstr>
      </vt:variant>
      <vt:variant>
        <vt:i4>4194315</vt:i4>
      </vt:variant>
      <vt:variant>
        <vt:i4>191</vt:i4>
      </vt:variant>
      <vt:variant>
        <vt:i4>0</vt:i4>
      </vt:variant>
      <vt:variant>
        <vt:i4>5</vt:i4>
      </vt:variant>
      <vt:variant>
        <vt:lpwstr/>
      </vt:variant>
      <vt:variant>
        <vt:lpwstr>_ENREF_19</vt:lpwstr>
      </vt:variant>
      <vt:variant>
        <vt:i4>4325387</vt:i4>
      </vt:variant>
      <vt:variant>
        <vt:i4>188</vt:i4>
      </vt:variant>
      <vt:variant>
        <vt:i4>0</vt:i4>
      </vt:variant>
      <vt:variant>
        <vt:i4>5</vt:i4>
      </vt:variant>
      <vt:variant>
        <vt:lpwstr/>
      </vt:variant>
      <vt:variant>
        <vt:lpwstr>_ENREF_3</vt:lpwstr>
      </vt:variant>
      <vt:variant>
        <vt:i4>4390923</vt:i4>
      </vt:variant>
      <vt:variant>
        <vt:i4>185</vt:i4>
      </vt:variant>
      <vt:variant>
        <vt:i4>0</vt:i4>
      </vt:variant>
      <vt:variant>
        <vt:i4>5</vt:i4>
      </vt:variant>
      <vt:variant>
        <vt:lpwstr/>
      </vt:variant>
      <vt:variant>
        <vt:lpwstr>_ENREF_2</vt:lpwstr>
      </vt:variant>
      <vt:variant>
        <vt:i4>6291564</vt:i4>
      </vt:variant>
      <vt:variant>
        <vt:i4>178</vt:i4>
      </vt:variant>
      <vt:variant>
        <vt:i4>0</vt:i4>
      </vt:variant>
      <vt:variant>
        <vt:i4>5</vt:i4>
      </vt:variant>
      <vt:variant>
        <vt:lpwstr>javascript:void(0);</vt:lpwstr>
      </vt:variant>
      <vt:variant>
        <vt:lpwstr/>
      </vt:variant>
      <vt:variant>
        <vt:i4>4390923</vt:i4>
      </vt:variant>
      <vt:variant>
        <vt:i4>174</vt:i4>
      </vt:variant>
      <vt:variant>
        <vt:i4>0</vt:i4>
      </vt:variant>
      <vt:variant>
        <vt:i4>5</vt:i4>
      </vt:variant>
      <vt:variant>
        <vt:lpwstr/>
      </vt:variant>
      <vt:variant>
        <vt:lpwstr>_ENREF_27</vt:lpwstr>
      </vt:variant>
      <vt:variant>
        <vt:i4>4390923</vt:i4>
      </vt:variant>
      <vt:variant>
        <vt:i4>168</vt:i4>
      </vt:variant>
      <vt:variant>
        <vt:i4>0</vt:i4>
      </vt:variant>
      <vt:variant>
        <vt:i4>5</vt:i4>
      </vt:variant>
      <vt:variant>
        <vt:lpwstr/>
      </vt:variant>
      <vt:variant>
        <vt:lpwstr>_ENREF_29</vt:lpwstr>
      </vt:variant>
      <vt:variant>
        <vt:i4>4390923</vt:i4>
      </vt:variant>
      <vt:variant>
        <vt:i4>162</vt:i4>
      </vt:variant>
      <vt:variant>
        <vt:i4>0</vt:i4>
      </vt:variant>
      <vt:variant>
        <vt:i4>5</vt:i4>
      </vt:variant>
      <vt:variant>
        <vt:lpwstr/>
      </vt:variant>
      <vt:variant>
        <vt:lpwstr>_ENREF_28</vt:lpwstr>
      </vt:variant>
      <vt:variant>
        <vt:i4>4390923</vt:i4>
      </vt:variant>
      <vt:variant>
        <vt:i4>159</vt:i4>
      </vt:variant>
      <vt:variant>
        <vt:i4>0</vt:i4>
      </vt:variant>
      <vt:variant>
        <vt:i4>5</vt:i4>
      </vt:variant>
      <vt:variant>
        <vt:lpwstr/>
      </vt:variant>
      <vt:variant>
        <vt:lpwstr>_ENREF_27</vt:lpwstr>
      </vt:variant>
      <vt:variant>
        <vt:i4>4390923</vt:i4>
      </vt:variant>
      <vt:variant>
        <vt:i4>153</vt:i4>
      </vt:variant>
      <vt:variant>
        <vt:i4>0</vt:i4>
      </vt:variant>
      <vt:variant>
        <vt:i4>5</vt:i4>
      </vt:variant>
      <vt:variant>
        <vt:lpwstr/>
      </vt:variant>
      <vt:variant>
        <vt:lpwstr>_ENREF_26</vt:lpwstr>
      </vt:variant>
      <vt:variant>
        <vt:i4>4194315</vt:i4>
      </vt:variant>
      <vt:variant>
        <vt:i4>150</vt:i4>
      </vt:variant>
      <vt:variant>
        <vt:i4>0</vt:i4>
      </vt:variant>
      <vt:variant>
        <vt:i4>5</vt:i4>
      </vt:variant>
      <vt:variant>
        <vt:lpwstr/>
      </vt:variant>
      <vt:variant>
        <vt:lpwstr>_ENREF_19</vt:lpwstr>
      </vt:variant>
      <vt:variant>
        <vt:i4>4390923</vt:i4>
      </vt:variant>
      <vt:variant>
        <vt:i4>142</vt:i4>
      </vt:variant>
      <vt:variant>
        <vt:i4>0</vt:i4>
      </vt:variant>
      <vt:variant>
        <vt:i4>5</vt:i4>
      </vt:variant>
      <vt:variant>
        <vt:lpwstr/>
      </vt:variant>
      <vt:variant>
        <vt:lpwstr>_ENREF_24</vt:lpwstr>
      </vt:variant>
      <vt:variant>
        <vt:i4>4390923</vt:i4>
      </vt:variant>
      <vt:variant>
        <vt:i4>134</vt:i4>
      </vt:variant>
      <vt:variant>
        <vt:i4>0</vt:i4>
      </vt:variant>
      <vt:variant>
        <vt:i4>5</vt:i4>
      </vt:variant>
      <vt:variant>
        <vt:lpwstr/>
      </vt:variant>
      <vt:variant>
        <vt:lpwstr>_ENREF_25</vt:lpwstr>
      </vt:variant>
      <vt:variant>
        <vt:i4>4390923</vt:i4>
      </vt:variant>
      <vt:variant>
        <vt:i4>131</vt:i4>
      </vt:variant>
      <vt:variant>
        <vt:i4>0</vt:i4>
      </vt:variant>
      <vt:variant>
        <vt:i4>5</vt:i4>
      </vt:variant>
      <vt:variant>
        <vt:lpwstr/>
      </vt:variant>
      <vt:variant>
        <vt:lpwstr>_ENREF_24</vt:lpwstr>
      </vt:variant>
      <vt:variant>
        <vt:i4>4390923</vt:i4>
      </vt:variant>
      <vt:variant>
        <vt:i4>123</vt:i4>
      </vt:variant>
      <vt:variant>
        <vt:i4>0</vt:i4>
      </vt:variant>
      <vt:variant>
        <vt:i4>5</vt:i4>
      </vt:variant>
      <vt:variant>
        <vt:lpwstr/>
      </vt:variant>
      <vt:variant>
        <vt:lpwstr>_ENREF_23</vt:lpwstr>
      </vt:variant>
      <vt:variant>
        <vt:i4>4390923</vt:i4>
      </vt:variant>
      <vt:variant>
        <vt:i4>117</vt:i4>
      </vt:variant>
      <vt:variant>
        <vt:i4>0</vt:i4>
      </vt:variant>
      <vt:variant>
        <vt:i4>5</vt:i4>
      </vt:variant>
      <vt:variant>
        <vt:lpwstr/>
      </vt:variant>
      <vt:variant>
        <vt:lpwstr>_ENREF_23</vt:lpwstr>
      </vt:variant>
      <vt:variant>
        <vt:i4>4194315</vt:i4>
      </vt:variant>
      <vt:variant>
        <vt:i4>114</vt:i4>
      </vt:variant>
      <vt:variant>
        <vt:i4>0</vt:i4>
      </vt:variant>
      <vt:variant>
        <vt:i4>5</vt:i4>
      </vt:variant>
      <vt:variant>
        <vt:lpwstr/>
      </vt:variant>
      <vt:variant>
        <vt:lpwstr>_ENREF_14</vt:lpwstr>
      </vt:variant>
      <vt:variant>
        <vt:i4>4718603</vt:i4>
      </vt:variant>
      <vt:variant>
        <vt:i4>111</vt:i4>
      </vt:variant>
      <vt:variant>
        <vt:i4>0</vt:i4>
      </vt:variant>
      <vt:variant>
        <vt:i4>5</vt:i4>
      </vt:variant>
      <vt:variant>
        <vt:lpwstr/>
      </vt:variant>
      <vt:variant>
        <vt:lpwstr>_ENREF_9</vt:lpwstr>
      </vt:variant>
      <vt:variant>
        <vt:i4>4194315</vt:i4>
      </vt:variant>
      <vt:variant>
        <vt:i4>103</vt:i4>
      </vt:variant>
      <vt:variant>
        <vt:i4>0</vt:i4>
      </vt:variant>
      <vt:variant>
        <vt:i4>5</vt:i4>
      </vt:variant>
      <vt:variant>
        <vt:lpwstr/>
      </vt:variant>
      <vt:variant>
        <vt:lpwstr>_ENREF_12</vt:lpwstr>
      </vt:variant>
      <vt:variant>
        <vt:i4>4194315</vt:i4>
      </vt:variant>
      <vt:variant>
        <vt:i4>100</vt:i4>
      </vt:variant>
      <vt:variant>
        <vt:i4>0</vt:i4>
      </vt:variant>
      <vt:variant>
        <vt:i4>5</vt:i4>
      </vt:variant>
      <vt:variant>
        <vt:lpwstr/>
      </vt:variant>
      <vt:variant>
        <vt:lpwstr>_ENREF_10</vt:lpwstr>
      </vt:variant>
      <vt:variant>
        <vt:i4>4390923</vt:i4>
      </vt:variant>
      <vt:variant>
        <vt:i4>92</vt:i4>
      </vt:variant>
      <vt:variant>
        <vt:i4>0</vt:i4>
      </vt:variant>
      <vt:variant>
        <vt:i4>5</vt:i4>
      </vt:variant>
      <vt:variant>
        <vt:lpwstr/>
      </vt:variant>
      <vt:variant>
        <vt:lpwstr>_ENREF_22</vt:lpwstr>
      </vt:variant>
      <vt:variant>
        <vt:i4>4390923</vt:i4>
      </vt:variant>
      <vt:variant>
        <vt:i4>86</vt:i4>
      </vt:variant>
      <vt:variant>
        <vt:i4>0</vt:i4>
      </vt:variant>
      <vt:variant>
        <vt:i4>5</vt:i4>
      </vt:variant>
      <vt:variant>
        <vt:lpwstr/>
      </vt:variant>
      <vt:variant>
        <vt:lpwstr>_ENREF_2</vt:lpwstr>
      </vt:variant>
      <vt:variant>
        <vt:i4>4390923</vt:i4>
      </vt:variant>
      <vt:variant>
        <vt:i4>78</vt:i4>
      </vt:variant>
      <vt:variant>
        <vt:i4>0</vt:i4>
      </vt:variant>
      <vt:variant>
        <vt:i4>5</vt:i4>
      </vt:variant>
      <vt:variant>
        <vt:lpwstr/>
      </vt:variant>
      <vt:variant>
        <vt:lpwstr>_ENREF_21</vt:lpwstr>
      </vt:variant>
      <vt:variant>
        <vt:i4>4390923</vt:i4>
      </vt:variant>
      <vt:variant>
        <vt:i4>75</vt:i4>
      </vt:variant>
      <vt:variant>
        <vt:i4>0</vt:i4>
      </vt:variant>
      <vt:variant>
        <vt:i4>5</vt:i4>
      </vt:variant>
      <vt:variant>
        <vt:lpwstr/>
      </vt:variant>
      <vt:variant>
        <vt:lpwstr>_ENREF_20</vt:lpwstr>
      </vt:variant>
      <vt:variant>
        <vt:i4>4587531</vt:i4>
      </vt:variant>
      <vt:variant>
        <vt:i4>72</vt:i4>
      </vt:variant>
      <vt:variant>
        <vt:i4>0</vt:i4>
      </vt:variant>
      <vt:variant>
        <vt:i4>5</vt:i4>
      </vt:variant>
      <vt:variant>
        <vt:lpwstr/>
      </vt:variant>
      <vt:variant>
        <vt:lpwstr>_ENREF_7</vt:lpwstr>
      </vt:variant>
      <vt:variant>
        <vt:i4>4325387</vt:i4>
      </vt:variant>
      <vt:variant>
        <vt:i4>69</vt:i4>
      </vt:variant>
      <vt:variant>
        <vt:i4>0</vt:i4>
      </vt:variant>
      <vt:variant>
        <vt:i4>5</vt:i4>
      </vt:variant>
      <vt:variant>
        <vt:lpwstr/>
      </vt:variant>
      <vt:variant>
        <vt:lpwstr>_ENREF_3</vt:lpwstr>
      </vt:variant>
      <vt:variant>
        <vt:i4>4194315</vt:i4>
      </vt:variant>
      <vt:variant>
        <vt:i4>61</vt:i4>
      </vt:variant>
      <vt:variant>
        <vt:i4>0</vt:i4>
      </vt:variant>
      <vt:variant>
        <vt:i4>5</vt:i4>
      </vt:variant>
      <vt:variant>
        <vt:lpwstr/>
      </vt:variant>
      <vt:variant>
        <vt:lpwstr>_ENREF_19</vt:lpwstr>
      </vt:variant>
      <vt:variant>
        <vt:i4>4325387</vt:i4>
      </vt:variant>
      <vt:variant>
        <vt:i4>58</vt:i4>
      </vt:variant>
      <vt:variant>
        <vt:i4>0</vt:i4>
      </vt:variant>
      <vt:variant>
        <vt:i4>5</vt:i4>
      </vt:variant>
      <vt:variant>
        <vt:lpwstr/>
      </vt:variant>
      <vt:variant>
        <vt:lpwstr>_ENREF_3</vt:lpwstr>
      </vt:variant>
      <vt:variant>
        <vt:i4>4390923</vt:i4>
      </vt:variant>
      <vt:variant>
        <vt:i4>55</vt:i4>
      </vt:variant>
      <vt:variant>
        <vt:i4>0</vt:i4>
      </vt:variant>
      <vt:variant>
        <vt:i4>5</vt:i4>
      </vt:variant>
      <vt:variant>
        <vt:lpwstr/>
      </vt:variant>
      <vt:variant>
        <vt:lpwstr>_ENREF_2</vt:lpwstr>
      </vt:variant>
      <vt:variant>
        <vt:i4>4194315</vt:i4>
      </vt:variant>
      <vt:variant>
        <vt:i4>47</vt:i4>
      </vt:variant>
      <vt:variant>
        <vt:i4>0</vt:i4>
      </vt:variant>
      <vt:variant>
        <vt:i4>5</vt:i4>
      </vt:variant>
      <vt:variant>
        <vt:lpwstr/>
      </vt:variant>
      <vt:variant>
        <vt:lpwstr>_ENREF_18</vt:lpwstr>
      </vt:variant>
      <vt:variant>
        <vt:i4>4194315</vt:i4>
      </vt:variant>
      <vt:variant>
        <vt:i4>41</vt:i4>
      </vt:variant>
      <vt:variant>
        <vt:i4>0</vt:i4>
      </vt:variant>
      <vt:variant>
        <vt:i4>5</vt:i4>
      </vt:variant>
      <vt:variant>
        <vt:lpwstr/>
      </vt:variant>
      <vt:variant>
        <vt:lpwstr>_ENREF_14</vt:lpwstr>
      </vt:variant>
      <vt:variant>
        <vt:i4>4718603</vt:i4>
      </vt:variant>
      <vt:variant>
        <vt:i4>33</vt:i4>
      </vt:variant>
      <vt:variant>
        <vt:i4>0</vt:i4>
      </vt:variant>
      <vt:variant>
        <vt:i4>5</vt:i4>
      </vt:variant>
      <vt:variant>
        <vt:lpwstr/>
      </vt:variant>
      <vt:variant>
        <vt:lpwstr>_ENREF_9</vt:lpwstr>
      </vt:variant>
      <vt:variant>
        <vt:i4>4784139</vt:i4>
      </vt:variant>
      <vt:variant>
        <vt:i4>25</vt:i4>
      </vt:variant>
      <vt:variant>
        <vt:i4>0</vt:i4>
      </vt:variant>
      <vt:variant>
        <vt:i4>5</vt:i4>
      </vt:variant>
      <vt:variant>
        <vt:lpwstr/>
      </vt:variant>
      <vt:variant>
        <vt:lpwstr>_ENREF_8</vt:lpwstr>
      </vt:variant>
      <vt:variant>
        <vt:i4>4521995</vt:i4>
      </vt:variant>
      <vt:variant>
        <vt:i4>20</vt:i4>
      </vt:variant>
      <vt:variant>
        <vt:i4>0</vt:i4>
      </vt:variant>
      <vt:variant>
        <vt:i4>5</vt:i4>
      </vt:variant>
      <vt:variant>
        <vt:lpwstr/>
      </vt:variant>
      <vt:variant>
        <vt:lpwstr>_ENREF_4</vt:lpwstr>
      </vt:variant>
      <vt:variant>
        <vt:i4>4390923</vt:i4>
      </vt:variant>
      <vt:variant>
        <vt:i4>16</vt:i4>
      </vt:variant>
      <vt:variant>
        <vt:i4>0</vt:i4>
      </vt:variant>
      <vt:variant>
        <vt:i4>5</vt:i4>
      </vt:variant>
      <vt:variant>
        <vt:lpwstr/>
      </vt:variant>
      <vt:variant>
        <vt:lpwstr>_ENREF_2</vt:lpwstr>
      </vt:variant>
      <vt:variant>
        <vt:i4>4194315</vt:i4>
      </vt:variant>
      <vt:variant>
        <vt:i4>9</vt:i4>
      </vt:variant>
      <vt:variant>
        <vt:i4>0</vt:i4>
      </vt:variant>
      <vt:variant>
        <vt:i4>5</vt:i4>
      </vt:variant>
      <vt:variant>
        <vt:lpwstr/>
      </vt:variant>
      <vt:variant>
        <vt:lpwstr>_ENREF_1</vt:lpwstr>
      </vt:variant>
      <vt:variant>
        <vt:i4>4194315</vt:i4>
      </vt:variant>
      <vt:variant>
        <vt:i4>5</vt:i4>
      </vt:variant>
      <vt:variant>
        <vt:i4>0</vt:i4>
      </vt:variant>
      <vt:variant>
        <vt:i4>5</vt:i4>
      </vt:variant>
      <vt:variant>
        <vt:lpwstr/>
      </vt:variant>
      <vt:variant>
        <vt:lpwstr>_ENREF_1</vt:lpwstr>
      </vt:variant>
      <vt:variant>
        <vt:i4>4128859</vt:i4>
      </vt:variant>
      <vt:variant>
        <vt:i4>0</vt:i4>
      </vt:variant>
      <vt:variant>
        <vt:i4>0</vt:i4>
      </vt:variant>
      <vt:variant>
        <vt:i4>5</vt:i4>
      </vt:variant>
      <vt:variant>
        <vt:lpwstr>mailto:gzliguoxin@163.com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2015-11-24T01:55:00Z</dcterms:created>
  <dcterms:modified xsi:type="dcterms:W3CDTF">2015-11-24T01:55:00Z</dcterms:modified>
</cp:coreProperties>
</file>