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85" w:rsidRPr="00781B87" w:rsidRDefault="009A2885" w:rsidP="00410CBE">
      <w:pPr>
        <w:adjustRightInd w:val="0"/>
        <w:snapToGrid w:val="0"/>
        <w:spacing w:after="0" w:line="360" w:lineRule="auto"/>
        <w:jc w:val="both"/>
        <w:rPr>
          <w:rFonts w:ascii="Book Antiqua" w:eastAsia="Times New Roman" w:hAnsi="Book Antiqua" w:cs="SimSun"/>
          <w:b/>
          <w:color w:val="000000"/>
          <w:sz w:val="24"/>
        </w:rPr>
      </w:pPr>
      <w:bookmarkStart w:id="0" w:name="OLE_LINK545"/>
      <w:bookmarkStart w:id="1" w:name="OLE_LINK546"/>
      <w:bookmarkStart w:id="2" w:name="OLE_LINK558"/>
      <w:r w:rsidRPr="00781B87">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781B87">
        <w:rPr>
          <w:rFonts w:ascii="Book Antiqua" w:eastAsia="Times New Roman" w:hAnsi="Book Antiqua" w:cs="SimSun"/>
          <w:b/>
          <w:color w:val="000000"/>
          <w:sz w:val="24"/>
        </w:rPr>
        <w:t xml:space="preserve">World Journal of </w:t>
      </w:r>
      <w:bookmarkStart w:id="8" w:name="OLE_LINK1222"/>
      <w:bookmarkStart w:id="9" w:name="OLE_LINK1223"/>
      <w:r w:rsidRPr="00781B87">
        <w:rPr>
          <w:rFonts w:ascii="Book Antiqua" w:eastAsia="Times New Roman" w:hAnsi="Book Antiqua" w:cs="SimSun"/>
          <w:b/>
          <w:color w:val="000000"/>
          <w:sz w:val="24"/>
        </w:rPr>
        <w:t>Gastroenterology</w:t>
      </w:r>
      <w:bookmarkEnd w:id="3"/>
      <w:bookmarkEnd w:id="4"/>
      <w:bookmarkEnd w:id="5"/>
      <w:bookmarkEnd w:id="6"/>
      <w:bookmarkEnd w:id="7"/>
      <w:bookmarkEnd w:id="8"/>
      <w:bookmarkEnd w:id="9"/>
    </w:p>
    <w:p w:rsidR="009A2885" w:rsidRPr="00781B87" w:rsidRDefault="009A2885" w:rsidP="00410CBE">
      <w:pPr>
        <w:adjustRightInd w:val="0"/>
        <w:snapToGrid w:val="0"/>
        <w:spacing w:after="0" w:line="360" w:lineRule="auto"/>
        <w:jc w:val="both"/>
        <w:rPr>
          <w:rFonts w:ascii="Book Antiqua" w:hAnsi="Book Antiqua" w:cs="Arial"/>
          <w:color w:val="000000"/>
          <w:sz w:val="24"/>
          <w:lang w:val="en" w:eastAsia="zh-CN"/>
        </w:rPr>
      </w:pPr>
      <w:r w:rsidRPr="00781B87">
        <w:rPr>
          <w:rFonts w:ascii="Book Antiqua" w:hAnsi="Book Antiqua" w:cs="Arial"/>
          <w:b/>
          <w:color w:val="000000"/>
          <w:sz w:val="24"/>
          <w:lang w:val="en"/>
        </w:rPr>
        <w:t xml:space="preserve">ESPS Manuscript NO: </w:t>
      </w:r>
      <w:r w:rsidRPr="00781B87">
        <w:rPr>
          <w:rFonts w:ascii="Book Antiqua" w:hAnsi="Book Antiqua" w:cs="Arial" w:hint="eastAsia"/>
          <w:b/>
          <w:color w:val="000000"/>
          <w:sz w:val="24"/>
          <w:lang w:val="en" w:eastAsia="zh-CN"/>
        </w:rPr>
        <w:t>19443</w:t>
      </w:r>
    </w:p>
    <w:p w:rsidR="009A2885" w:rsidRPr="00781B87" w:rsidRDefault="009A2885" w:rsidP="00410CBE">
      <w:pPr>
        <w:spacing w:after="0" w:line="360" w:lineRule="auto"/>
        <w:jc w:val="both"/>
        <w:rPr>
          <w:rFonts w:ascii="Book Antiqua" w:hAnsi="Book Antiqua"/>
          <w:b/>
          <w:sz w:val="24"/>
          <w:lang w:eastAsia="zh-CN"/>
        </w:rPr>
      </w:pPr>
      <w:r w:rsidRPr="00781B87">
        <w:rPr>
          <w:rFonts w:ascii="Book Antiqua" w:hAnsi="Book Antiqua"/>
          <w:b/>
          <w:sz w:val="24"/>
        </w:rPr>
        <w:t>Manuscript Type</w:t>
      </w:r>
      <w:r w:rsidRPr="00781B87">
        <w:rPr>
          <w:rFonts w:ascii="Book Antiqua" w:hAnsi="Book Antiqua" w:hint="eastAsia"/>
          <w:b/>
          <w:sz w:val="24"/>
        </w:rPr>
        <w:t xml:space="preserve">: </w:t>
      </w:r>
      <w:r w:rsidRPr="00781B87">
        <w:rPr>
          <w:rFonts w:ascii="Book Antiqua" w:hAnsi="Book Antiqua"/>
          <w:b/>
          <w:sz w:val="24"/>
          <w:lang w:eastAsia="zh-CN"/>
        </w:rPr>
        <w:t>REVIEW</w:t>
      </w:r>
    </w:p>
    <w:p w:rsidR="009A2885" w:rsidRPr="00781B87" w:rsidRDefault="009A2885" w:rsidP="00410CBE">
      <w:pPr>
        <w:spacing w:after="0" w:line="360" w:lineRule="auto"/>
        <w:jc w:val="both"/>
        <w:rPr>
          <w:rFonts w:ascii="Book Antiqua" w:hAnsi="Book Antiqua"/>
          <w:b/>
          <w:sz w:val="24"/>
          <w:lang w:eastAsia="zh-CN"/>
        </w:rPr>
      </w:pPr>
    </w:p>
    <w:bookmarkEnd w:id="0"/>
    <w:bookmarkEnd w:id="1"/>
    <w:bookmarkEnd w:id="2"/>
    <w:p w:rsidR="00A666EC" w:rsidRPr="00781B87" w:rsidRDefault="00303E9F"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 xml:space="preserve">Hepatic </w:t>
      </w:r>
      <w:r w:rsidR="009A2885" w:rsidRPr="00781B87">
        <w:rPr>
          <w:rFonts w:ascii="Book Antiqua" w:hAnsi="Book Antiqua" w:cs="Times New Roman"/>
          <w:b/>
          <w:sz w:val="24"/>
          <w:szCs w:val="24"/>
        </w:rPr>
        <w:t>applications of endoscopic ultras</w:t>
      </w:r>
      <w:r w:rsidRPr="00781B87">
        <w:rPr>
          <w:rFonts w:ascii="Book Antiqua" w:hAnsi="Book Antiqua" w:cs="Times New Roman"/>
          <w:b/>
          <w:sz w:val="24"/>
          <w:szCs w:val="24"/>
        </w:rPr>
        <w:t>ound:</w:t>
      </w:r>
      <w:r w:rsidR="009A2885" w:rsidRPr="00781B87">
        <w:rPr>
          <w:rFonts w:ascii="Book Antiqua" w:hAnsi="Book Antiqua" w:cs="Times New Roman"/>
          <w:b/>
          <w:sz w:val="24"/>
          <w:szCs w:val="24"/>
          <w:lang w:eastAsia="zh-CN"/>
        </w:rPr>
        <w:t xml:space="preserve"> </w:t>
      </w:r>
      <w:r w:rsidRPr="00781B87">
        <w:rPr>
          <w:rFonts w:ascii="Book Antiqua" w:hAnsi="Book Antiqua" w:cs="Times New Roman"/>
          <w:b/>
          <w:sz w:val="24"/>
          <w:szCs w:val="24"/>
        </w:rPr>
        <w:t>Current</w:t>
      </w:r>
      <w:r w:rsidR="009A2885" w:rsidRPr="00781B87">
        <w:rPr>
          <w:rFonts w:ascii="Book Antiqua" w:hAnsi="Book Antiqua" w:cs="Times New Roman"/>
          <w:b/>
          <w:sz w:val="24"/>
          <w:szCs w:val="24"/>
        </w:rPr>
        <w:t xml:space="preserve"> status and future directions</w:t>
      </w:r>
    </w:p>
    <w:p w:rsidR="009A2885" w:rsidRPr="00781B87" w:rsidRDefault="009A2885" w:rsidP="00410CBE">
      <w:pPr>
        <w:spacing w:after="0" w:line="360" w:lineRule="auto"/>
        <w:jc w:val="both"/>
        <w:rPr>
          <w:rFonts w:ascii="Book Antiqua" w:hAnsi="Book Antiqua" w:cs="Times New Roman"/>
          <w:b/>
          <w:sz w:val="24"/>
          <w:szCs w:val="24"/>
          <w:lang w:eastAsia="zh-CN"/>
        </w:rPr>
      </w:pPr>
    </w:p>
    <w:p w:rsidR="007A6157" w:rsidRPr="00781B87" w:rsidRDefault="004179B4"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Srinivasan I </w:t>
      </w:r>
      <w:r w:rsidRPr="00781B87">
        <w:rPr>
          <w:rFonts w:ascii="Book Antiqua" w:hAnsi="Book Antiqua" w:cs="Times New Roman"/>
          <w:i/>
          <w:sz w:val="24"/>
          <w:szCs w:val="24"/>
        </w:rPr>
        <w:t>et al</w:t>
      </w:r>
      <w:r w:rsidRPr="00781B87">
        <w:rPr>
          <w:rFonts w:ascii="Book Antiqua" w:hAnsi="Book Antiqua" w:cs="Times New Roman"/>
          <w:sz w:val="24"/>
          <w:szCs w:val="24"/>
        </w:rPr>
        <w:t>.</w:t>
      </w:r>
      <w:r w:rsidR="00E66236" w:rsidRPr="00781B87">
        <w:rPr>
          <w:rFonts w:ascii="Book Antiqua" w:hAnsi="Book Antiqua" w:cs="Times New Roman"/>
          <w:sz w:val="24"/>
          <w:szCs w:val="24"/>
        </w:rPr>
        <w:t xml:space="preserve"> Hepatic</w:t>
      </w:r>
      <w:r w:rsidR="009A2885" w:rsidRPr="00781B87">
        <w:rPr>
          <w:rFonts w:ascii="Book Antiqua" w:hAnsi="Book Antiqua" w:cs="Times New Roman"/>
          <w:sz w:val="24"/>
          <w:szCs w:val="24"/>
        </w:rPr>
        <w:t xml:space="preserve"> applications of endoscopic ultrasound   </w:t>
      </w:r>
    </w:p>
    <w:p w:rsidR="009A2885" w:rsidRPr="00781B87" w:rsidRDefault="009A2885" w:rsidP="00410CBE">
      <w:pPr>
        <w:spacing w:after="0" w:line="360" w:lineRule="auto"/>
        <w:jc w:val="both"/>
        <w:rPr>
          <w:rFonts w:ascii="Book Antiqua" w:hAnsi="Book Antiqua" w:cs="Times New Roman"/>
          <w:sz w:val="24"/>
          <w:szCs w:val="24"/>
          <w:lang w:eastAsia="zh-CN"/>
        </w:rPr>
      </w:pPr>
    </w:p>
    <w:p w:rsidR="00303E9F" w:rsidRPr="00781B87" w:rsidRDefault="00303E9F"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Indu Srinivasan, Shou-</w:t>
      </w:r>
      <w:r w:rsidR="007C28F5" w:rsidRPr="00781B87">
        <w:rPr>
          <w:rFonts w:ascii="Book Antiqua" w:hAnsi="Book Antiqua" w:cs="Times New Roman"/>
          <w:sz w:val="24"/>
          <w:szCs w:val="24"/>
        </w:rPr>
        <w:t xml:space="preserve">Jiang </w:t>
      </w:r>
      <w:r w:rsidRPr="00781B87">
        <w:rPr>
          <w:rFonts w:ascii="Book Antiqua" w:hAnsi="Book Antiqua" w:cs="Times New Roman"/>
          <w:sz w:val="24"/>
          <w:szCs w:val="24"/>
        </w:rPr>
        <w:t>Tang</w:t>
      </w:r>
      <w:r w:rsidR="009A2885" w:rsidRPr="00781B87">
        <w:rPr>
          <w:rFonts w:ascii="Book Antiqua" w:hAnsi="Book Antiqua" w:cs="Times New Roman"/>
          <w:sz w:val="24"/>
          <w:szCs w:val="24"/>
        </w:rPr>
        <w:t>, Andreas S</w:t>
      </w:r>
      <w:r w:rsidRPr="00781B87">
        <w:rPr>
          <w:rFonts w:ascii="Book Antiqua" w:hAnsi="Book Antiqua" w:cs="Times New Roman"/>
          <w:sz w:val="24"/>
          <w:szCs w:val="24"/>
        </w:rPr>
        <w:t xml:space="preserve"> Vilmann,</w:t>
      </w:r>
      <w:r w:rsidR="009A2885" w:rsidRPr="00781B87">
        <w:rPr>
          <w:rFonts w:ascii="Book Antiqua" w:hAnsi="Book Antiqua" w:cs="Times New Roman"/>
          <w:sz w:val="24"/>
          <w:szCs w:val="24"/>
        </w:rPr>
        <w:t xml:space="preserve"> </w:t>
      </w:r>
      <w:r w:rsidRPr="00781B87">
        <w:rPr>
          <w:rFonts w:ascii="Book Antiqua" w:hAnsi="Book Antiqua" w:cs="Times New Roman"/>
          <w:sz w:val="24"/>
          <w:szCs w:val="24"/>
        </w:rPr>
        <w:t>John Menachery,</w:t>
      </w:r>
      <w:r w:rsidR="009A2885" w:rsidRPr="00781B87">
        <w:rPr>
          <w:rFonts w:ascii="Book Antiqua" w:hAnsi="Book Antiqua" w:cs="Times New Roman"/>
          <w:sz w:val="24"/>
          <w:szCs w:val="24"/>
        </w:rPr>
        <w:t xml:space="preserve"> Peter Vilmann</w:t>
      </w:r>
    </w:p>
    <w:p w:rsidR="00A666EC" w:rsidRPr="00781B87" w:rsidRDefault="00A666EC" w:rsidP="00410CBE">
      <w:pPr>
        <w:spacing w:after="0" w:line="360" w:lineRule="auto"/>
        <w:jc w:val="both"/>
        <w:rPr>
          <w:rFonts w:ascii="Book Antiqua" w:hAnsi="Book Antiqua" w:cs="Times New Roman"/>
          <w:sz w:val="24"/>
          <w:szCs w:val="24"/>
          <w:lang w:eastAsia="zh-CN"/>
        </w:rPr>
      </w:pPr>
    </w:p>
    <w:p w:rsidR="00303E9F" w:rsidRPr="00781B87" w:rsidRDefault="009A2885" w:rsidP="00410CBE">
      <w:pPr>
        <w:spacing w:after="0" w:line="360" w:lineRule="auto"/>
        <w:jc w:val="both"/>
        <w:rPr>
          <w:rFonts w:ascii="Book Antiqua" w:hAnsi="Book Antiqua" w:cs="Times New Roman"/>
          <w:sz w:val="24"/>
          <w:szCs w:val="24"/>
        </w:rPr>
      </w:pPr>
      <w:r w:rsidRPr="00781B87">
        <w:rPr>
          <w:rFonts w:ascii="Book Antiqua" w:hAnsi="Book Antiqua" w:cs="Times New Roman"/>
          <w:b/>
          <w:sz w:val="24"/>
          <w:szCs w:val="24"/>
        </w:rPr>
        <w:t>Indu Srinivasan, Shou-</w:t>
      </w:r>
      <w:r w:rsidR="007C28F5" w:rsidRPr="00781B87">
        <w:rPr>
          <w:rFonts w:ascii="Book Antiqua" w:hAnsi="Book Antiqua" w:cs="Times New Roman"/>
          <w:b/>
          <w:sz w:val="24"/>
          <w:szCs w:val="24"/>
        </w:rPr>
        <w:t xml:space="preserve">Jiang </w:t>
      </w:r>
      <w:r w:rsidRPr="00781B87">
        <w:rPr>
          <w:rFonts w:ascii="Book Antiqua" w:hAnsi="Book Antiqua" w:cs="Times New Roman"/>
          <w:b/>
          <w:sz w:val="24"/>
          <w:szCs w:val="24"/>
        </w:rPr>
        <w:t>Tang,</w:t>
      </w:r>
      <w:r w:rsidRPr="00781B87">
        <w:rPr>
          <w:rFonts w:ascii="Book Antiqua" w:hAnsi="Book Antiqua" w:cs="Times New Roman" w:hint="eastAsia"/>
          <w:sz w:val="24"/>
          <w:szCs w:val="24"/>
          <w:lang w:eastAsia="zh-CN"/>
        </w:rPr>
        <w:t xml:space="preserve"> </w:t>
      </w:r>
      <w:r w:rsidR="00303E9F" w:rsidRPr="00781B87">
        <w:rPr>
          <w:rFonts w:ascii="Book Antiqua" w:hAnsi="Book Antiqua" w:cs="Times New Roman"/>
          <w:sz w:val="24"/>
          <w:szCs w:val="24"/>
        </w:rPr>
        <w:t xml:space="preserve">Division of Digestive Diseases, </w:t>
      </w:r>
      <w:r w:rsidR="00B4707F" w:rsidRPr="00781B87">
        <w:rPr>
          <w:rFonts w:ascii="Book Antiqua" w:hAnsi="Book Antiqua" w:cs="Times New Roman"/>
          <w:sz w:val="24"/>
          <w:szCs w:val="24"/>
        </w:rPr>
        <w:t xml:space="preserve">Department of Medicine, </w:t>
      </w:r>
      <w:r w:rsidR="00303E9F" w:rsidRPr="00781B87">
        <w:rPr>
          <w:rFonts w:ascii="Book Antiqua" w:hAnsi="Book Antiqua" w:cs="Times New Roman"/>
          <w:sz w:val="24"/>
          <w:szCs w:val="24"/>
        </w:rPr>
        <w:t>University of Mississippi</w:t>
      </w:r>
      <w:r w:rsidR="00DA7F26" w:rsidRPr="00781B87">
        <w:rPr>
          <w:rFonts w:ascii="Book Antiqua" w:hAnsi="Book Antiqua" w:cs="Times New Roman"/>
          <w:sz w:val="24"/>
          <w:szCs w:val="24"/>
        </w:rPr>
        <w:t xml:space="preserve"> </w:t>
      </w:r>
      <w:r w:rsidR="00303E9F" w:rsidRPr="00781B87">
        <w:rPr>
          <w:rFonts w:ascii="Book Antiqua" w:hAnsi="Book Antiqua" w:cs="Times New Roman"/>
          <w:sz w:val="24"/>
          <w:szCs w:val="24"/>
        </w:rPr>
        <w:t>Medical Center, Jackson, MS</w:t>
      </w:r>
      <w:r w:rsidR="00F261F8" w:rsidRPr="00781B87">
        <w:rPr>
          <w:rFonts w:ascii="Book Antiqua" w:hAnsi="Book Antiqua" w:cs="Times New Roman"/>
          <w:sz w:val="24"/>
          <w:szCs w:val="24"/>
        </w:rPr>
        <w:t xml:space="preserve"> 39216</w:t>
      </w:r>
      <w:r w:rsidR="00A666EC" w:rsidRPr="00781B87">
        <w:rPr>
          <w:rFonts w:ascii="Book Antiqua" w:hAnsi="Book Antiqua" w:cs="Times New Roman"/>
          <w:sz w:val="24"/>
          <w:szCs w:val="24"/>
        </w:rPr>
        <w:t xml:space="preserve">, </w:t>
      </w:r>
      <w:r w:rsidR="007C28F5" w:rsidRPr="00781B87">
        <w:rPr>
          <w:rFonts w:ascii="Book Antiqua" w:hAnsi="Book Antiqua" w:cs="Times New Roman"/>
          <w:sz w:val="24"/>
          <w:szCs w:val="24"/>
        </w:rPr>
        <w:t>United States</w:t>
      </w:r>
    </w:p>
    <w:p w:rsidR="009A2885" w:rsidRPr="00781B87" w:rsidRDefault="009A2885" w:rsidP="00410CBE">
      <w:pPr>
        <w:pStyle w:val="ListParagraph"/>
        <w:spacing w:after="0" w:line="360" w:lineRule="auto"/>
        <w:ind w:left="0"/>
        <w:jc w:val="both"/>
        <w:rPr>
          <w:rFonts w:ascii="Book Antiqua" w:hAnsi="Book Antiqua" w:cs="Times New Roman"/>
          <w:sz w:val="24"/>
          <w:szCs w:val="24"/>
        </w:rPr>
      </w:pPr>
    </w:p>
    <w:p w:rsidR="009A2885" w:rsidRPr="00781B87" w:rsidRDefault="009A2885" w:rsidP="00410CBE">
      <w:pPr>
        <w:spacing w:after="0" w:line="360" w:lineRule="auto"/>
        <w:jc w:val="both"/>
        <w:rPr>
          <w:rFonts w:ascii="Book Antiqua" w:hAnsi="Book Antiqua" w:cs="Times New Roman"/>
          <w:sz w:val="24"/>
          <w:szCs w:val="24"/>
        </w:rPr>
      </w:pPr>
      <w:r w:rsidRPr="00781B87">
        <w:rPr>
          <w:rFonts w:ascii="Book Antiqua" w:hAnsi="Book Antiqua" w:cs="Times New Roman"/>
          <w:b/>
          <w:sz w:val="24"/>
          <w:szCs w:val="24"/>
        </w:rPr>
        <w:t>Andreas S Vilmann, Peter Vilmann,</w:t>
      </w:r>
      <w:r w:rsidRPr="00781B87">
        <w:rPr>
          <w:rFonts w:ascii="Book Antiqua" w:hAnsi="Book Antiqua" w:cs="Times New Roman"/>
          <w:sz w:val="24"/>
          <w:szCs w:val="24"/>
        </w:rPr>
        <w:t xml:space="preserve"> </w:t>
      </w:r>
      <w:r w:rsidR="00F261F8" w:rsidRPr="00781B87">
        <w:rPr>
          <w:rFonts w:ascii="Book Antiqua" w:hAnsi="Book Antiqua" w:cs="Times New Roman"/>
          <w:sz w:val="24"/>
          <w:szCs w:val="24"/>
        </w:rPr>
        <w:t xml:space="preserve">Department </w:t>
      </w:r>
      <w:r w:rsidR="00B4707F" w:rsidRPr="00781B87">
        <w:rPr>
          <w:rFonts w:ascii="Book Antiqua" w:hAnsi="Book Antiqua" w:cs="Times New Roman"/>
          <w:sz w:val="24"/>
          <w:szCs w:val="24"/>
        </w:rPr>
        <w:t xml:space="preserve">of Surgical Gastroenterology, </w:t>
      </w:r>
      <w:r w:rsidR="00303E9F" w:rsidRPr="00781B87">
        <w:rPr>
          <w:rFonts w:ascii="Book Antiqua" w:hAnsi="Book Antiqua" w:cs="Times New Roman"/>
          <w:sz w:val="24"/>
          <w:szCs w:val="24"/>
        </w:rPr>
        <w:t xml:space="preserve">Copenhagen University Hospital Herlev, </w:t>
      </w:r>
      <w:r w:rsidR="00F261F8" w:rsidRPr="00781B87">
        <w:rPr>
          <w:rFonts w:ascii="Book Antiqua" w:hAnsi="Book Antiqua" w:cs="Times New Roman"/>
          <w:sz w:val="24"/>
          <w:szCs w:val="24"/>
        </w:rPr>
        <w:t>Herlev 2730</w:t>
      </w:r>
      <w:r w:rsidR="00303E9F" w:rsidRPr="00781B87">
        <w:rPr>
          <w:rFonts w:ascii="Book Antiqua" w:hAnsi="Book Antiqua" w:cs="Times New Roman"/>
          <w:sz w:val="24"/>
          <w:szCs w:val="24"/>
        </w:rPr>
        <w:t>, Denmark</w:t>
      </w:r>
    </w:p>
    <w:p w:rsidR="009A2885" w:rsidRPr="00781B87" w:rsidRDefault="009A2885" w:rsidP="00410CBE">
      <w:pPr>
        <w:pStyle w:val="ListParagraph"/>
        <w:spacing w:after="0" w:line="360" w:lineRule="auto"/>
        <w:ind w:left="0"/>
        <w:jc w:val="both"/>
        <w:rPr>
          <w:rFonts w:ascii="Book Antiqua" w:hAnsi="Book Antiqua" w:cs="Times New Roman"/>
          <w:sz w:val="24"/>
          <w:szCs w:val="24"/>
        </w:rPr>
      </w:pPr>
    </w:p>
    <w:p w:rsidR="00A666EC" w:rsidRPr="00781B87" w:rsidRDefault="00F261F8" w:rsidP="00410CBE">
      <w:pPr>
        <w:spacing w:after="0" w:line="360" w:lineRule="auto"/>
        <w:jc w:val="both"/>
        <w:rPr>
          <w:rFonts w:ascii="Book Antiqua" w:hAnsi="Book Antiqua" w:cs="Times New Roman"/>
          <w:sz w:val="24"/>
          <w:szCs w:val="24"/>
        </w:rPr>
      </w:pPr>
      <w:r w:rsidRPr="00781B87">
        <w:rPr>
          <w:rFonts w:ascii="Book Antiqua" w:hAnsi="Book Antiqua" w:cs="Times New Roman"/>
          <w:b/>
          <w:sz w:val="24"/>
          <w:szCs w:val="24"/>
        </w:rPr>
        <w:t xml:space="preserve">John Menachery, </w:t>
      </w:r>
      <w:r w:rsidR="00303E9F" w:rsidRPr="00781B87">
        <w:rPr>
          <w:rFonts w:ascii="Book Antiqua" w:hAnsi="Book Antiqua" w:cs="Times New Roman"/>
          <w:sz w:val="24"/>
          <w:szCs w:val="24"/>
        </w:rPr>
        <w:t>Department</w:t>
      </w:r>
      <w:r w:rsidR="00A666EC" w:rsidRPr="00781B87">
        <w:rPr>
          <w:rFonts w:ascii="Book Antiqua" w:hAnsi="Book Antiqua" w:cs="Times New Roman"/>
          <w:sz w:val="24"/>
          <w:szCs w:val="24"/>
        </w:rPr>
        <w:t xml:space="preserve"> of Gastroenterology, Rajagiri H</w:t>
      </w:r>
      <w:r w:rsidR="00303E9F" w:rsidRPr="00781B87">
        <w:rPr>
          <w:rFonts w:ascii="Book Antiqua" w:hAnsi="Book Antiqua" w:cs="Times New Roman"/>
          <w:sz w:val="24"/>
          <w:szCs w:val="24"/>
        </w:rPr>
        <w:t>ospital Aluva, Kerala</w:t>
      </w:r>
      <w:r w:rsidRPr="00781B87">
        <w:rPr>
          <w:rFonts w:ascii="Book Antiqua" w:hAnsi="Book Antiqua" w:cs="Times New Roman"/>
          <w:sz w:val="24"/>
          <w:szCs w:val="24"/>
        </w:rPr>
        <w:t xml:space="preserve"> 683112</w:t>
      </w:r>
      <w:r w:rsidR="00303E9F" w:rsidRPr="00781B87">
        <w:rPr>
          <w:rFonts w:ascii="Book Antiqua" w:hAnsi="Book Antiqua" w:cs="Times New Roman"/>
          <w:sz w:val="24"/>
          <w:szCs w:val="24"/>
        </w:rPr>
        <w:t>, India</w:t>
      </w:r>
    </w:p>
    <w:p w:rsidR="007A6157" w:rsidRPr="00781B87" w:rsidRDefault="007A6157" w:rsidP="00410CBE">
      <w:pPr>
        <w:spacing w:after="0" w:line="360" w:lineRule="auto"/>
        <w:jc w:val="both"/>
        <w:rPr>
          <w:rFonts w:ascii="Book Antiqua" w:hAnsi="Book Antiqua" w:cs="Times New Roman"/>
          <w:sz w:val="24"/>
          <w:szCs w:val="24"/>
        </w:rPr>
      </w:pPr>
    </w:p>
    <w:p w:rsidR="00F261F8" w:rsidRPr="00781B87" w:rsidRDefault="009A2885" w:rsidP="00410CBE">
      <w:pPr>
        <w:spacing w:after="0" w:line="360" w:lineRule="auto"/>
        <w:jc w:val="both"/>
        <w:rPr>
          <w:rFonts w:ascii="Book Antiqua" w:hAnsi="Book Antiqua" w:cs="Times New Roman"/>
          <w:sz w:val="24"/>
          <w:szCs w:val="24"/>
          <w:lang w:eastAsia="zh-CN"/>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r w:rsidRPr="00781B87">
        <w:rPr>
          <w:rFonts w:ascii="Book Antiqua" w:eastAsia="MS Mincho" w:hAnsi="Book Antiqua"/>
          <w:b/>
          <w:sz w:val="24"/>
          <w:lang w:eastAsia="ja-JP"/>
        </w:rPr>
        <w:t>Author contributions:</w:t>
      </w:r>
      <w:bookmarkEnd w:id="10"/>
      <w:bookmarkEnd w:id="11"/>
      <w:bookmarkEnd w:id="12"/>
      <w:bookmarkEnd w:id="13"/>
      <w:bookmarkEnd w:id="14"/>
      <w:bookmarkEnd w:id="15"/>
      <w:bookmarkEnd w:id="16"/>
      <w:bookmarkEnd w:id="17"/>
      <w:bookmarkEnd w:id="18"/>
      <w:r w:rsidRPr="00781B87">
        <w:rPr>
          <w:rFonts w:ascii="Book Antiqua" w:hAnsi="Book Antiqua" w:hint="eastAsia"/>
          <w:b/>
          <w:sz w:val="24"/>
          <w:lang w:eastAsia="zh-CN"/>
        </w:rPr>
        <w:t xml:space="preserve"> </w:t>
      </w:r>
      <w:r w:rsidR="00F261F8" w:rsidRPr="00781B87">
        <w:rPr>
          <w:rFonts w:ascii="Book Antiqua" w:hAnsi="Book Antiqua" w:cs="Times New Roman"/>
          <w:sz w:val="24"/>
          <w:szCs w:val="24"/>
        </w:rPr>
        <w:t>All authors were involved in</w:t>
      </w:r>
      <w:r w:rsidR="00D23994" w:rsidRPr="00781B87">
        <w:rPr>
          <w:rFonts w:ascii="Book Antiqua" w:hAnsi="Book Antiqua" w:cs="Times New Roman"/>
          <w:sz w:val="24"/>
          <w:szCs w:val="24"/>
        </w:rPr>
        <w:t xml:space="preserve"> the planning the</w:t>
      </w:r>
      <w:r w:rsidR="00F261F8" w:rsidRPr="00781B87">
        <w:rPr>
          <w:rFonts w:ascii="Book Antiqua" w:hAnsi="Book Antiqua" w:cs="Times New Roman"/>
          <w:sz w:val="24"/>
          <w:szCs w:val="24"/>
        </w:rPr>
        <w:t xml:space="preserve"> design and conduct of the review paper</w:t>
      </w:r>
      <w:r w:rsidRPr="00781B87">
        <w:rPr>
          <w:rFonts w:ascii="Book Antiqua" w:hAnsi="Book Antiqua" w:cs="Times New Roman" w:hint="eastAsia"/>
          <w:sz w:val="24"/>
          <w:szCs w:val="24"/>
          <w:lang w:eastAsia="zh-CN"/>
        </w:rPr>
        <w:t>;</w:t>
      </w:r>
      <w:r w:rsidR="00F261F8" w:rsidRPr="00781B87">
        <w:rPr>
          <w:rFonts w:ascii="Book Antiqua" w:hAnsi="Book Antiqua" w:cs="Times New Roman"/>
          <w:sz w:val="24"/>
          <w:szCs w:val="24"/>
        </w:rPr>
        <w:t xml:space="preserve"> </w:t>
      </w:r>
      <w:r w:rsidRPr="00781B87">
        <w:rPr>
          <w:rFonts w:ascii="Book Antiqua" w:hAnsi="Book Antiqua" w:cs="Times New Roman"/>
          <w:sz w:val="24"/>
          <w:szCs w:val="24"/>
        </w:rPr>
        <w:t>Srinivasan I initial research was conducted</w:t>
      </w:r>
      <w:r w:rsidRPr="00781B87">
        <w:rPr>
          <w:rFonts w:ascii="Book Antiqua" w:hAnsi="Book Antiqua" w:cs="Times New Roman" w:hint="eastAsia"/>
          <w:sz w:val="24"/>
          <w:szCs w:val="24"/>
          <w:lang w:eastAsia="zh-CN"/>
        </w:rPr>
        <w:t>;</w:t>
      </w:r>
      <w:r w:rsidR="00F261F8" w:rsidRPr="00781B87">
        <w:rPr>
          <w:rFonts w:ascii="Book Antiqua" w:hAnsi="Book Antiqua" w:cs="Times New Roman"/>
          <w:sz w:val="24"/>
          <w:szCs w:val="24"/>
        </w:rPr>
        <w:t xml:space="preserve"> Srinivasan I and Tang SJ </w:t>
      </w:r>
      <w:r w:rsidR="00D23994" w:rsidRPr="00781B87">
        <w:rPr>
          <w:rFonts w:ascii="Book Antiqua" w:hAnsi="Book Antiqua" w:cs="Times New Roman"/>
          <w:sz w:val="24"/>
          <w:szCs w:val="24"/>
        </w:rPr>
        <w:t xml:space="preserve">were involved in drafting </w:t>
      </w:r>
      <w:r w:rsidR="00F261F8" w:rsidRPr="00781B87">
        <w:rPr>
          <w:rFonts w:ascii="Book Antiqua" w:hAnsi="Book Antiqua" w:cs="Times New Roman"/>
          <w:sz w:val="24"/>
          <w:szCs w:val="24"/>
        </w:rPr>
        <w:t>the manuscript</w:t>
      </w:r>
      <w:r w:rsidRPr="00781B87">
        <w:rPr>
          <w:rFonts w:ascii="Book Antiqua" w:hAnsi="Book Antiqua" w:cs="Times New Roman" w:hint="eastAsia"/>
          <w:sz w:val="24"/>
          <w:szCs w:val="24"/>
          <w:lang w:eastAsia="zh-CN"/>
        </w:rPr>
        <w:t>;</w:t>
      </w:r>
      <w:r w:rsidR="00F261F8" w:rsidRPr="00781B87">
        <w:rPr>
          <w:rFonts w:ascii="Book Antiqua" w:hAnsi="Book Antiqua" w:cs="Times New Roman"/>
          <w:sz w:val="24"/>
          <w:szCs w:val="24"/>
        </w:rPr>
        <w:t xml:space="preserve"> </w:t>
      </w:r>
      <w:r w:rsidR="006D16D0" w:rsidRPr="00781B87">
        <w:rPr>
          <w:rFonts w:ascii="Book Antiqua" w:hAnsi="Book Antiqua" w:cs="Times New Roman"/>
          <w:sz w:val="24"/>
          <w:szCs w:val="24"/>
        </w:rPr>
        <w:t xml:space="preserve">all </w:t>
      </w:r>
      <w:r w:rsidR="00F261F8" w:rsidRPr="00781B87">
        <w:rPr>
          <w:rFonts w:ascii="Book Antiqua" w:hAnsi="Book Antiqua" w:cs="Times New Roman"/>
          <w:sz w:val="24"/>
          <w:szCs w:val="24"/>
        </w:rPr>
        <w:t>the authors then contributed equally in revising the manuscript and approving the final version.</w:t>
      </w:r>
    </w:p>
    <w:p w:rsidR="009909BA" w:rsidRPr="00781B87" w:rsidRDefault="009909BA" w:rsidP="00410CBE">
      <w:pPr>
        <w:spacing w:after="0" w:line="360" w:lineRule="auto"/>
        <w:jc w:val="both"/>
        <w:rPr>
          <w:rFonts w:ascii="Book Antiqua" w:hAnsi="Book Antiqua"/>
          <w:b/>
          <w:sz w:val="24"/>
          <w:lang w:eastAsia="zh-CN"/>
        </w:rPr>
      </w:pPr>
    </w:p>
    <w:p w:rsidR="009A2885" w:rsidRPr="00781B87" w:rsidRDefault="009A2885" w:rsidP="00410CBE">
      <w:pPr>
        <w:autoSpaceDE w:val="0"/>
        <w:autoSpaceDN w:val="0"/>
        <w:adjustRightInd w:val="0"/>
        <w:spacing w:after="0" w:line="360" w:lineRule="auto"/>
        <w:jc w:val="both"/>
        <w:rPr>
          <w:rFonts w:ascii="Book Antiqua" w:hAnsi="Book Antiqua" w:cs="TimesNewRomanPS-BoldItalicMT"/>
          <w:b/>
          <w:bCs/>
          <w:iCs/>
          <w:sz w:val="24"/>
        </w:rPr>
      </w:pPr>
      <w:r w:rsidRPr="00781B87">
        <w:rPr>
          <w:rFonts w:ascii="Book Antiqua" w:hAnsi="Book Antiqua" w:cs="TimesNewRomanPS-BoldItalicMT"/>
          <w:b/>
          <w:bCs/>
          <w:iCs/>
          <w:sz w:val="24"/>
        </w:rPr>
        <w:t>Conflict-of-interest</w:t>
      </w:r>
      <w:r w:rsidRPr="00781B87">
        <w:t xml:space="preserve"> </w:t>
      </w:r>
      <w:r w:rsidRPr="00781B87">
        <w:rPr>
          <w:rFonts w:ascii="Book Antiqua" w:hAnsi="Book Antiqua" w:cs="TimesNewRomanPS-BoldItalicMT"/>
          <w:b/>
          <w:bCs/>
          <w:iCs/>
          <w:sz w:val="24"/>
        </w:rPr>
        <w:t xml:space="preserve">statement: </w:t>
      </w:r>
      <w:r w:rsidRPr="00781B87">
        <w:rPr>
          <w:rFonts w:ascii="Book Antiqua" w:hAnsi="Book Antiqua"/>
          <w:sz w:val="24"/>
        </w:rPr>
        <w:t>No potential conflicts of interest relevant to this article were reported.</w:t>
      </w:r>
    </w:p>
    <w:p w:rsidR="009A2885" w:rsidRPr="00781B87" w:rsidRDefault="009A2885" w:rsidP="00410CBE">
      <w:pPr>
        <w:spacing w:after="0" w:line="360" w:lineRule="auto"/>
        <w:jc w:val="both"/>
        <w:rPr>
          <w:rFonts w:ascii="Book Antiqua" w:hAnsi="Book Antiqua" w:cs="Times New Roman"/>
          <w:b/>
          <w:sz w:val="24"/>
          <w:szCs w:val="24"/>
          <w:lang w:eastAsia="zh-CN"/>
        </w:rPr>
      </w:pPr>
    </w:p>
    <w:p w:rsidR="006A3581" w:rsidRPr="00781B87" w:rsidRDefault="006A3581" w:rsidP="00410CBE">
      <w:pPr>
        <w:spacing w:after="0" w:line="360" w:lineRule="auto"/>
        <w:jc w:val="both"/>
        <w:rPr>
          <w:rFonts w:ascii="Book Antiqua" w:hAnsi="Book Antiqua" w:cs="Times New Roman"/>
          <w:sz w:val="24"/>
          <w:szCs w:val="24"/>
        </w:rPr>
      </w:pPr>
      <w:r w:rsidRPr="00781B87">
        <w:rPr>
          <w:rFonts w:ascii="Book Antiqua" w:hAnsi="Book Antiqua" w:cs="Times New Roman"/>
          <w:b/>
          <w:sz w:val="24"/>
          <w:szCs w:val="24"/>
        </w:rPr>
        <w:t xml:space="preserve">Open-Access: </w:t>
      </w:r>
      <w:r w:rsidRPr="00781B87">
        <w:rPr>
          <w:rFonts w:ascii="Book Antiqua" w:hAnsi="Book Antiqua" w:cs="Times New Roman"/>
          <w:sz w:val="24"/>
          <w:szCs w:val="24"/>
        </w:rPr>
        <w:t xml:space="preserve">This article is an open-access article which was selected by an in-house editor and fully peer-reviewed by external reviewers. It is distributed in accordance </w:t>
      </w:r>
      <w:r w:rsidRPr="00781B87">
        <w:rPr>
          <w:rFonts w:ascii="Book Antiqua" w:hAnsi="Book Antiqua" w:cs="Times New Roman"/>
          <w:sz w:val="24"/>
          <w:szCs w:val="24"/>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81B87">
          <w:rPr>
            <w:rStyle w:val="Hyperlink"/>
            <w:rFonts w:ascii="Book Antiqua" w:hAnsi="Book Antiqua" w:cs="Times New Roman"/>
            <w:sz w:val="24"/>
            <w:szCs w:val="24"/>
          </w:rPr>
          <w:t>http://creativecommons.org/licenses/by-nc/4.0/</w:t>
        </w:r>
      </w:hyperlink>
    </w:p>
    <w:p w:rsidR="006A3581" w:rsidRPr="00781B87" w:rsidRDefault="006A3581" w:rsidP="00410CBE">
      <w:pPr>
        <w:spacing w:after="0" w:line="360" w:lineRule="auto"/>
        <w:jc w:val="both"/>
        <w:rPr>
          <w:rFonts w:ascii="Book Antiqua" w:hAnsi="Book Antiqua" w:cs="Times New Roman"/>
          <w:sz w:val="24"/>
          <w:szCs w:val="24"/>
          <w:lang w:eastAsia="zh-CN"/>
        </w:rPr>
      </w:pPr>
    </w:p>
    <w:p w:rsidR="00303E9F" w:rsidRPr="00781B87" w:rsidRDefault="009A2885" w:rsidP="00410CBE">
      <w:pPr>
        <w:spacing w:after="0" w:line="360" w:lineRule="auto"/>
        <w:jc w:val="both"/>
        <w:rPr>
          <w:rFonts w:ascii="Book Antiqua" w:hAnsi="Book Antiqua"/>
          <w:b/>
          <w:color w:val="000000"/>
          <w:sz w:val="24"/>
          <w:lang w:eastAsia="zh-CN"/>
        </w:rPr>
      </w:pPr>
      <w:bookmarkStart w:id="19" w:name="OLE_LINK535"/>
      <w:bookmarkStart w:id="20" w:name="OLE_LINK536"/>
      <w:r w:rsidRPr="00781B87">
        <w:rPr>
          <w:rFonts w:ascii="Book Antiqua" w:hAnsi="Book Antiqua"/>
          <w:b/>
          <w:color w:val="000000"/>
          <w:sz w:val="24"/>
        </w:rPr>
        <w:t>Correspondence to:</w:t>
      </w:r>
      <w:bookmarkEnd w:id="19"/>
      <w:bookmarkEnd w:id="20"/>
      <w:r w:rsidRPr="00781B87">
        <w:rPr>
          <w:rFonts w:ascii="Book Antiqua" w:hAnsi="Book Antiqua" w:hint="eastAsia"/>
          <w:b/>
          <w:color w:val="000000"/>
          <w:sz w:val="24"/>
          <w:lang w:eastAsia="zh-CN"/>
        </w:rPr>
        <w:t xml:space="preserve"> </w:t>
      </w:r>
      <w:r w:rsidR="00303E9F" w:rsidRPr="00781B87">
        <w:rPr>
          <w:rFonts w:ascii="Book Antiqua" w:hAnsi="Book Antiqua" w:cs="Times New Roman"/>
          <w:b/>
          <w:sz w:val="24"/>
          <w:szCs w:val="24"/>
        </w:rPr>
        <w:t>Pe</w:t>
      </w:r>
      <w:r w:rsidR="00B4707F" w:rsidRPr="00781B87">
        <w:rPr>
          <w:rFonts w:ascii="Book Antiqua" w:hAnsi="Book Antiqua" w:cs="Times New Roman"/>
          <w:b/>
          <w:sz w:val="24"/>
          <w:szCs w:val="24"/>
        </w:rPr>
        <w:t>ter Vilmann, MD, DSc</w:t>
      </w:r>
      <w:r w:rsidRPr="00781B87">
        <w:rPr>
          <w:rFonts w:ascii="Book Antiqua" w:hAnsi="Book Antiqua" w:cs="Times New Roman" w:hint="eastAsia"/>
          <w:b/>
          <w:sz w:val="24"/>
          <w:szCs w:val="24"/>
          <w:lang w:eastAsia="zh-CN"/>
        </w:rPr>
        <w:t xml:space="preserve">, </w:t>
      </w:r>
      <w:r w:rsidR="00B4707F" w:rsidRPr="00781B87">
        <w:rPr>
          <w:rFonts w:ascii="Book Antiqua" w:hAnsi="Book Antiqua" w:cs="Times New Roman"/>
          <w:b/>
          <w:sz w:val="24"/>
          <w:szCs w:val="24"/>
        </w:rPr>
        <w:t>HC, FASGE</w:t>
      </w:r>
      <w:r w:rsidRPr="00781B87">
        <w:rPr>
          <w:rFonts w:ascii="Book Antiqua" w:hAnsi="Book Antiqua" w:cs="Times New Roman" w:hint="eastAsia"/>
          <w:b/>
          <w:sz w:val="24"/>
          <w:szCs w:val="24"/>
          <w:lang w:eastAsia="zh-CN"/>
        </w:rPr>
        <w:t>,</w:t>
      </w:r>
      <w:r w:rsidRPr="00781B87">
        <w:rPr>
          <w:rFonts w:ascii="Book Antiqua" w:hAnsi="Book Antiqua" w:hint="eastAsia"/>
          <w:b/>
          <w:color w:val="000000"/>
          <w:sz w:val="24"/>
          <w:lang w:eastAsia="zh-CN"/>
        </w:rPr>
        <w:t xml:space="preserve"> </w:t>
      </w:r>
      <w:r w:rsidR="00303E9F" w:rsidRPr="00781B87">
        <w:rPr>
          <w:rFonts w:ascii="Book Antiqua" w:hAnsi="Book Antiqua" w:cs="Times New Roman"/>
          <w:sz w:val="24"/>
          <w:szCs w:val="24"/>
        </w:rPr>
        <w:t xml:space="preserve">Department of Surgical Gastroenterology, </w:t>
      </w:r>
      <w:bookmarkStart w:id="21" w:name="OLE_LINK559"/>
      <w:bookmarkStart w:id="22" w:name="OLE_LINK561"/>
      <w:r w:rsidR="00303E9F" w:rsidRPr="00781B87">
        <w:rPr>
          <w:rFonts w:ascii="Book Antiqua" w:hAnsi="Book Antiqua" w:cs="Times New Roman"/>
          <w:sz w:val="24"/>
          <w:szCs w:val="24"/>
        </w:rPr>
        <w:t>Copenhagen University Hospital Herlev,</w:t>
      </w:r>
      <w:r w:rsidRPr="00781B87">
        <w:rPr>
          <w:rFonts w:ascii="Book Antiqua" w:hAnsi="Book Antiqua" w:hint="eastAsia"/>
          <w:b/>
          <w:color w:val="000000"/>
          <w:sz w:val="24"/>
          <w:lang w:eastAsia="zh-CN"/>
        </w:rPr>
        <w:t xml:space="preserve"> </w:t>
      </w:r>
      <w:bookmarkEnd w:id="21"/>
      <w:bookmarkEnd w:id="22"/>
      <w:r w:rsidR="00345AD9" w:rsidRPr="00345AD9">
        <w:rPr>
          <w:rFonts w:ascii="Book Antiqua" w:hAnsi="Book Antiqua"/>
          <w:color w:val="000000"/>
          <w:sz w:val="24"/>
          <w:lang w:eastAsia="zh-CN"/>
        </w:rPr>
        <w:t>Nørregade 10</w:t>
      </w:r>
      <w:r w:rsidR="00345AD9" w:rsidRPr="00345AD9">
        <w:rPr>
          <w:rFonts w:ascii="Book Antiqua" w:hAnsi="Book Antiqua" w:hint="eastAsia"/>
          <w:color w:val="000000"/>
          <w:sz w:val="24"/>
          <w:lang w:eastAsia="zh-CN"/>
        </w:rPr>
        <w:t xml:space="preserve">, </w:t>
      </w:r>
      <w:r w:rsidR="00781B87" w:rsidRPr="00781B87">
        <w:rPr>
          <w:rFonts w:ascii="Book Antiqua" w:hAnsi="Book Antiqua" w:cs="Times New Roman"/>
          <w:sz w:val="24"/>
          <w:szCs w:val="24"/>
        </w:rPr>
        <w:t>Herlev 2730,</w:t>
      </w:r>
      <w:r w:rsidR="00303E9F" w:rsidRPr="00781B87">
        <w:rPr>
          <w:rFonts w:ascii="Book Antiqua" w:hAnsi="Book Antiqua" w:cs="Times New Roman"/>
          <w:sz w:val="24"/>
          <w:szCs w:val="24"/>
        </w:rPr>
        <w:t xml:space="preserve"> Denmark</w:t>
      </w:r>
      <w:r w:rsidRPr="00781B87">
        <w:rPr>
          <w:rFonts w:ascii="Book Antiqua" w:hAnsi="Book Antiqua" w:hint="eastAsia"/>
          <w:b/>
          <w:color w:val="000000"/>
          <w:sz w:val="24"/>
          <w:lang w:eastAsia="zh-CN"/>
        </w:rPr>
        <w:t xml:space="preserve">. </w:t>
      </w:r>
      <w:r w:rsidRPr="00781B87">
        <w:rPr>
          <w:rFonts w:ascii="Book Antiqua" w:hAnsi="Book Antiqua" w:cs="Times New Roman"/>
          <w:sz w:val="24"/>
          <w:szCs w:val="24"/>
        </w:rPr>
        <w:t>peter.vilmann@regionh.dk</w:t>
      </w:r>
    </w:p>
    <w:p w:rsidR="00303E9F" w:rsidRPr="00781B87" w:rsidRDefault="009A2885"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hint="eastAsia"/>
          <w:b/>
          <w:sz w:val="24"/>
          <w:szCs w:val="24"/>
          <w:lang w:eastAsia="zh-CN"/>
        </w:rPr>
        <w:t>Telephone</w:t>
      </w:r>
      <w:r w:rsidRPr="00781B87">
        <w:rPr>
          <w:rFonts w:ascii="Book Antiqua" w:hAnsi="Book Antiqua" w:cs="Times New Roman"/>
          <w:sz w:val="24"/>
          <w:szCs w:val="24"/>
        </w:rPr>
        <w:t>: +45-38-6821</w:t>
      </w:r>
      <w:r w:rsidR="00303E9F" w:rsidRPr="00781B87">
        <w:rPr>
          <w:rFonts w:ascii="Book Antiqua" w:hAnsi="Book Antiqua" w:cs="Times New Roman"/>
          <w:sz w:val="24"/>
          <w:szCs w:val="24"/>
        </w:rPr>
        <w:t>64</w:t>
      </w:r>
    </w:p>
    <w:p w:rsidR="009909BA" w:rsidRPr="00781B87" w:rsidRDefault="009909BA" w:rsidP="00410CBE">
      <w:pPr>
        <w:spacing w:after="0" w:line="360" w:lineRule="auto"/>
        <w:jc w:val="both"/>
        <w:rPr>
          <w:rFonts w:ascii="Book Antiqua" w:hAnsi="Book Antiqua" w:cs="Times New Roman"/>
          <w:sz w:val="24"/>
          <w:szCs w:val="24"/>
          <w:lang w:eastAsia="zh-CN"/>
        </w:rPr>
      </w:pPr>
    </w:p>
    <w:p w:rsidR="009909BA" w:rsidRPr="00781B87" w:rsidRDefault="009909BA" w:rsidP="00410CBE">
      <w:pPr>
        <w:spacing w:after="0" w:line="360" w:lineRule="auto"/>
        <w:jc w:val="both"/>
        <w:rPr>
          <w:rFonts w:ascii="Book Antiqua" w:hAnsi="Book Antiqua"/>
          <w:sz w:val="24"/>
          <w:lang w:eastAsia="zh-CN"/>
        </w:rPr>
      </w:pPr>
      <w:bookmarkStart w:id="23" w:name="OLE_LINK476"/>
      <w:bookmarkStart w:id="24" w:name="OLE_LINK477"/>
      <w:bookmarkStart w:id="25" w:name="OLE_LINK117"/>
      <w:bookmarkStart w:id="26" w:name="OLE_LINK528"/>
      <w:bookmarkStart w:id="27" w:name="OLE_LINK557"/>
      <w:r w:rsidRPr="00781B87">
        <w:rPr>
          <w:rFonts w:ascii="Book Antiqua" w:hAnsi="Book Antiqua"/>
          <w:b/>
          <w:sz w:val="24"/>
        </w:rPr>
        <w:t>Received:</w:t>
      </w:r>
      <w:r w:rsidR="007C28F5" w:rsidRPr="00781B87">
        <w:rPr>
          <w:rFonts w:ascii="Book Antiqua" w:hAnsi="Book Antiqua" w:hint="eastAsia"/>
          <w:b/>
          <w:sz w:val="24"/>
          <w:lang w:eastAsia="zh-CN"/>
        </w:rPr>
        <w:t xml:space="preserve"> </w:t>
      </w:r>
      <w:r w:rsidR="007C28F5" w:rsidRPr="00781B87">
        <w:rPr>
          <w:rFonts w:ascii="Book Antiqua" w:hAnsi="Book Antiqua" w:hint="eastAsia"/>
          <w:sz w:val="24"/>
          <w:lang w:eastAsia="zh-CN"/>
        </w:rPr>
        <w:t>May 8, 2015</w:t>
      </w:r>
    </w:p>
    <w:p w:rsidR="009909BA" w:rsidRPr="00781B87" w:rsidRDefault="009909BA" w:rsidP="00410CBE">
      <w:pPr>
        <w:spacing w:after="0" w:line="360" w:lineRule="auto"/>
        <w:jc w:val="both"/>
        <w:rPr>
          <w:rFonts w:ascii="Book Antiqua" w:hAnsi="Book Antiqua"/>
          <w:b/>
          <w:sz w:val="24"/>
          <w:lang w:eastAsia="zh-CN"/>
        </w:rPr>
      </w:pPr>
      <w:r w:rsidRPr="00781B87">
        <w:rPr>
          <w:rFonts w:ascii="Book Antiqua" w:hAnsi="Book Antiqua" w:hint="eastAsia"/>
          <w:b/>
          <w:sz w:val="24"/>
        </w:rPr>
        <w:t>Peer-review started</w:t>
      </w:r>
      <w:r w:rsidRPr="00781B87">
        <w:rPr>
          <w:rFonts w:ascii="Book Antiqua" w:hAnsi="Book Antiqua"/>
          <w:b/>
          <w:sz w:val="24"/>
        </w:rPr>
        <w:t>:</w:t>
      </w:r>
      <w:r w:rsidR="007C28F5" w:rsidRPr="00781B87">
        <w:rPr>
          <w:rFonts w:ascii="Book Antiqua" w:hAnsi="Book Antiqua" w:hint="eastAsia"/>
          <w:b/>
          <w:sz w:val="24"/>
          <w:lang w:eastAsia="zh-CN"/>
        </w:rPr>
        <w:t xml:space="preserve"> </w:t>
      </w:r>
      <w:r w:rsidR="007C28F5" w:rsidRPr="00781B87">
        <w:rPr>
          <w:rFonts w:ascii="Book Antiqua" w:hAnsi="Book Antiqua" w:hint="eastAsia"/>
          <w:sz w:val="24"/>
          <w:lang w:eastAsia="zh-CN"/>
        </w:rPr>
        <w:t>May 11, 2015</w:t>
      </w:r>
    </w:p>
    <w:p w:rsidR="009909BA" w:rsidRPr="00781B87" w:rsidRDefault="009909BA" w:rsidP="00410CBE">
      <w:pPr>
        <w:spacing w:after="0" w:line="360" w:lineRule="auto"/>
        <w:jc w:val="both"/>
        <w:rPr>
          <w:rFonts w:ascii="Book Antiqua" w:hAnsi="Book Antiqua"/>
          <w:sz w:val="24"/>
          <w:lang w:eastAsia="zh-CN"/>
        </w:rPr>
      </w:pPr>
      <w:r w:rsidRPr="00781B87">
        <w:rPr>
          <w:rFonts w:ascii="Book Antiqua" w:hAnsi="Book Antiqua"/>
          <w:b/>
          <w:sz w:val="24"/>
        </w:rPr>
        <w:t>First decision:</w:t>
      </w:r>
      <w:r w:rsidR="007C28F5" w:rsidRPr="00781B87">
        <w:rPr>
          <w:rFonts w:ascii="Book Antiqua" w:hAnsi="Book Antiqua" w:hint="eastAsia"/>
          <w:b/>
          <w:sz w:val="24"/>
          <w:lang w:eastAsia="zh-CN"/>
        </w:rPr>
        <w:t xml:space="preserve"> </w:t>
      </w:r>
      <w:r w:rsidR="007C28F5" w:rsidRPr="00781B87">
        <w:rPr>
          <w:rFonts w:ascii="Book Antiqua" w:hAnsi="Book Antiqua" w:hint="eastAsia"/>
          <w:sz w:val="24"/>
          <w:lang w:eastAsia="zh-CN"/>
        </w:rPr>
        <w:t>September 11, 2015</w:t>
      </w:r>
    </w:p>
    <w:p w:rsidR="009909BA" w:rsidRPr="00781B87" w:rsidRDefault="009909BA" w:rsidP="00410CBE">
      <w:pPr>
        <w:spacing w:after="0" w:line="360" w:lineRule="auto"/>
        <w:jc w:val="both"/>
        <w:rPr>
          <w:rFonts w:ascii="Book Antiqua" w:hAnsi="Book Antiqua"/>
          <w:sz w:val="24"/>
          <w:lang w:eastAsia="zh-CN"/>
        </w:rPr>
      </w:pPr>
      <w:r w:rsidRPr="00781B87">
        <w:rPr>
          <w:rFonts w:ascii="Book Antiqua" w:hAnsi="Book Antiqua"/>
          <w:b/>
          <w:sz w:val="24"/>
        </w:rPr>
        <w:t>Revised:</w:t>
      </w:r>
      <w:r w:rsidR="007C28F5" w:rsidRPr="00781B87">
        <w:rPr>
          <w:rFonts w:ascii="Book Antiqua" w:hAnsi="Book Antiqua" w:hint="eastAsia"/>
          <w:sz w:val="24"/>
          <w:lang w:eastAsia="zh-CN"/>
        </w:rPr>
        <w:t xml:space="preserve"> September 28, 2015</w:t>
      </w:r>
    </w:p>
    <w:p w:rsidR="009909BA" w:rsidRPr="005346E6" w:rsidRDefault="009909BA" w:rsidP="005346E6">
      <w:pPr>
        <w:spacing w:line="360" w:lineRule="auto"/>
        <w:rPr>
          <w:rFonts w:ascii="Book Antiqua" w:hAnsi="Book Antiqua"/>
          <w:color w:val="000000"/>
          <w:sz w:val="24"/>
        </w:rPr>
      </w:pPr>
      <w:r w:rsidRPr="00781B87">
        <w:rPr>
          <w:rFonts w:ascii="Book Antiqua" w:hAnsi="Book Antiqua"/>
          <w:b/>
          <w:sz w:val="24"/>
        </w:rPr>
        <w:t>Accepted:</w:t>
      </w:r>
      <w:bookmarkStart w:id="28" w:name="OLE_LINK98"/>
      <w:bookmarkStart w:id="29" w:name="OLE_LINK99"/>
      <w:bookmarkStart w:id="30" w:name="OLE_LINK104"/>
      <w:bookmarkStart w:id="31" w:name="OLE_LINK110"/>
      <w:bookmarkStart w:id="32" w:name="OLE_LINK111"/>
      <w:bookmarkStart w:id="33" w:name="OLE_LINK115"/>
      <w:bookmarkStart w:id="34" w:name="OLE_LINK118"/>
      <w:bookmarkStart w:id="35" w:name="OLE_LINK119"/>
      <w:bookmarkStart w:id="36" w:name="OLE_LINK120"/>
      <w:bookmarkStart w:id="37" w:name="OLE_LINK121"/>
      <w:bookmarkStart w:id="38" w:name="OLE_LINK122"/>
      <w:bookmarkStart w:id="39" w:name="OLE_LINK126"/>
      <w:bookmarkStart w:id="40" w:name="OLE_LINK127"/>
      <w:bookmarkStart w:id="41" w:name="OLE_LINK129"/>
      <w:bookmarkStart w:id="42" w:name="OLE_LINK135"/>
      <w:bookmarkStart w:id="43" w:name="OLE_LINK136"/>
      <w:bookmarkStart w:id="44" w:name="OLE_LINK137"/>
      <w:bookmarkStart w:id="45" w:name="OLE_LINK138"/>
      <w:bookmarkStart w:id="46" w:name="OLE_LINK139"/>
      <w:bookmarkStart w:id="47" w:name="OLE_LINK141"/>
      <w:r w:rsidR="005346E6" w:rsidRPr="005346E6">
        <w:rPr>
          <w:rFonts w:ascii="Book Antiqua" w:hAnsi="Book Antiqua"/>
          <w:color w:val="000000"/>
          <w:sz w:val="24"/>
        </w:rPr>
        <w:t xml:space="preserve"> </w:t>
      </w:r>
      <w:r w:rsidR="005346E6">
        <w:rPr>
          <w:rFonts w:ascii="Book Antiqua" w:hAnsi="Book Antiqua"/>
          <w:color w:val="000000"/>
          <w:sz w:val="24"/>
        </w:rPr>
        <w:t>October 12, 2015</w:t>
      </w:r>
      <w:bookmarkStart w:id="48" w:name="_GoBack"/>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81B87">
        <w:rPr>
          <w:rFonts w:ascii="Book Antiqua" w:hAnsi="Book Antiqua" w:hint="eastAsia"/>
          <w:b/>
          <w:sz w:val="24"/>
        </w:rPr>
        <w:t xml:space="preserve">  </w:t>
      </w:r>
    </w:p>
    <w:p w:rsidR="009909BA" w:rsidRPr="00781B87" w:rsidRDefault="009909BA" w:rsidP="00410CBE">
      <w:pPr>
        <w:spacing w:after="0" w:line="360" w:lineRule="auto"/>
        <w:jc w:val="both"/>
        <w:rPr>
          <w:rFonts w:ascii="Book Antiqua" w:hAnsi="Book Antiqua"/>
          <w:b/>
          <w:sz w:val="24"/>
        </w:rPr>
      </w:pPr>
      <w:r w:rsidRPr="00781B87">
        <w:rPr>
          <w:rFonts w:ascii="Book Antiqua" w:hAnsi="Book Antiqua"/>
          <w:b/>
          <w:sz w:val="24"/>
        </w:rPr>
        <w:t>Article in press:</w:t>
      </w:r>
    </w:p>
    <w:p w:rsidR="009909BA" w:rsidRPr="00781B87" w:rsidRDefault="009909BA" w:rsidP="00410CBE">
      <w:pPr>
        <w:spacing w:after="0" w:line="360" w:lineRule="auto"/>
        <w:jc w:val="both"/>
        <w:rPr>
          <w:rFonts w:ascii="Book Antiqua" w:hAnsi="Book Antiqua"/>
          <w:b/>
          <w:sz w:val="24"/>
        </w:rPr>
      </w:pPr>
      <w:r w:rsidRPr="00781B87">
        <w:rPr>
          <w:rFonts w:ascii="Book Antiqua" w:hAnsi="Book Antiqua"/>
          <w:b/>
          <w:sz w:val="24"/>
        </w:rPr>
        <w:t>Published online:</w:t>
      </w:r>
    </w:p>
    <w:bookmarkEnd w:id="23"/>
    <w:bookmarkEnd w:id="24"/>
    <w:bookmarkEnd w:id="25"/>
    <w:bookmarkEnd w:id="26"/>
    <w:bookmarkEnd w:id="27"/>
    <w:p w:rsidR="00B4707F" w:rsidRPr="00781B87" w:rsidRDefault="00B4707F" w:rsidP="00410CBE">
      <w:pPr>
        <w:spacing w:after="0" w:line="360" w:lineRule="auto"/>
        <w:jc w:val="both"/>
        <w:rPr>
          <w:rFonts w:ascii="Book Antiqua" w:hAnsi="Book Antiqua" w:cs="Times New Roman"/>
          <w:b/>
          <w:sz w:val="24"/>
          <w:szCs w:val="24"/>
        </w:rPr>
      </w:pPr>
    </w:p>
    <w:p w:rsidR="009909BA" w:rsidRPr="00781B87" w:rsidRDefault="009909BA" w:rsidP="00410CBE">
      <w:pPr>
        <w:spacing w:after="0"/>
        <w:jc w:val="both"/>
        <w:rPr>
          <w:rFonts w:ascii="Book Antiqua" w:hAnsi="Book Antiqua" w:cs="Times New Roman"/>
          <w:b/>
          <w:sz w:val="24"/>
          <w:szCs w:val="24"/>
        </w:rPr>
      </w:pPr>
      <w:r w:rsidRPr="00781B87">
        <w:rPr>
          <w:rFonts w:ascii="Book Antiqua" w:hAnsi="Book Antiqua" w:cs="Times New Roman"/>
          <w:b/>
          <w:sz w:val="24"/>
          <w:szCs w:val="24"/>
        </w:rPr>
        <w:br w:type="page"/>
      </w:r>
    </w:p>
    <w:p w:rsidR="00B41EDB" w:rsidRPr="00781B87" w:rsidRDefault="00B41EDB"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lastRenderedPageBreak/>
        <w:t>Abstract</w:t>
      </w:r>
    </w:p>
    <w:p w:rsidR="00B41EDB" w:rsidRPr="00781B87" w:rsidRDefault="00B41EDB" w:rsidP="00410CBE">
      <w:pPr>
        <w:spacing w:after="0" w:line="360" w:lineRule="auto"/>
        <w:jc w:val="both"/>
        <w:rPr>
          <w:rFonts w:ascii="Book Antiqua" w:hAnsi="Book Antiqua" w:cs="Times New Roman"/>
          <w:color w:val="000000"/>
          <w:sz w:val="24"/>
          <w:szCs w:val="24"/>
          <w:lang w:eastAsia="zh-CN"/>
        </w:rPr>
      </w:pPr>
      <w:r w:rsidRPr="00781B87">
        <w:rPr>
          <w:rFonts w:ascii="Book Antiqua" w:hAnsi="Book Antiqua" w:cs="Times New Roman"/>
          <w:color w:val="000000"/>
          <w:sz w:val="24"/>
          <w:szCs w:val="24"/>
        </w:rPr>
        <w:t xml:space="preserve">The diagnosis and staging of various gastrointestinal malignancies have been made possible with the use of endoscopic ultrasound, which is a relatively safe procedure. The field of endoscopic ultrasound is fast expanding due to advancements in therapeutic endoscopic ultrasound. Though various studies have established its role in gastrointestinal malignancies and pancreatic conditions, its potential in the field of hepatic lesions still remains vastly untapped. In this paper the authors attempt to review important and landmark trials, case series and case studies involving hepatic applications of endoscopic ultrasound, thus not only providing an overview of utilization of endoscopic ultrasound in various liver conditions but also speculating its future role. </w:t>
      </w:r>
    </w:p>
    <w:p w:rsidR="009909BA" w:rsidRPr="00781B87" w:rsidRDefault="009909BA" w:rsidP="00410CBE">
      <w:pPr>
        <w:spacing w:after="0" w:line="360" w:lineRule="auto"/>
        <w:jc w:val="both"/>
        <w:rPr>
          <w:rFonts w:ascii="Book Antiqua" w:hAnsi="Book Antiqua" w:cs="Times New Roman"/>
          <w:sz w:val="24"/>
          <w:szCs w:val="24"/>
          <w:lang w:eastAsia="zh-CN"/>
        </w:rPr>
      </w:pPr>
    </w:p>
    <w:p w:rsidR="009909BA" w:rsidRPr="00781B87" w:rsidRDefault="009909BA"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b/>
          <w:sz w:val="24"/>
          <w:szCs w:val="24"/>
        </w:rPr>
        <w:t xml:space="preserve">Key words: </w:t>
      </w:r>
      <w:r w:rsidRPr="00781B87">
        <w:rPr>
          <w:rFonts w:ascii="Book Antiqua" w:hAnsi="Book Antiqua" w:cs="Times New Roman"/>
          <w:sz w:val="24"/>
          <w:szCs w:val="24"/>
        </w:rPr>
        <w:t xml:space="preserve">Endoscopic ultrasound; </w:t>
      </w:r>
      <w:r w:rsidR="007C28F5" w:rsidRPr="00781B87">
        <w:rPr>
          <w:rFonts w:ascii="Book Antiqua" w:hAnsi="Book Antiqua" w:cs="Times New Roman"/>
          <w:sz w:val="24"/>
          <w:szCs w:val="24"/>
        </w:rPr>
        <w:t>Drainage</w:t>
      </w:r>
      <w:r w:rsidRPr="00781B87">
        <w:rPr>
          <w:rFonts w:ascii="Book Antiqua" w:hAnsi="Book Antiqua" w:cs="Times New Roman"/>
          <w:sz w:val="24"/>
          <w:szCs w:val="24"/>
        </w:rPr>
        <w:t xml:space="preserve">; </w:t>
      </w:r>
      <w:r w:rsidR="007C28F5" w:rsidRPr="00781B87">
        <w:rPr>
          <w:rFonts w:ascii="Book Antiqua" w:hAnsi="Book Antiqua" w:cs="Times New Roman"/>
          <w:sz w:val="24"/>
          <w:szCs w:val="24"/>
        </w:rPr>
        <w:t>Liver</w:t>
      </w:r>
      <w:r w:rsidRPr="00781B87">
        <w:rPr>
          <w:rFonts w:ascii="Book Antiqua" w:hAnsi="Book Antiqua" w:cs="Times New Roman"/>
          <w:sz w:val="24"/>
          <w:szCs w:val="24"/>
        </w:rPr>
        <w:t xml:space="preserve">; </w:t>
      </w:r>
      <w:r w:rsidR="007C28F5" w:rsidRPr="00781B87">
        <w:rPr>
          <w:rFonts w:ascii="Book Antiqua" w:hAnsi="Book Antiqua" w:cs="Times New Roman"/>
          <w:sz w:val="24"/>
          <w:szCs w:val="24"/>
        </w:rPr>
        <w:t>Intrahepatic lesion</w:t>
      </w:r>
    </w:p>
    <w:p w:rsidR="007C28F5" w:rsidRPr="00781B87" w:rsidRDefault="007C28F5" w:rsidP="00410CBE">
      <w:pPr>
        <w:spacing w:after="0" w:line="360" w:lineRule="auto"/>
        <w:jc w:val="both"/>
        <w:rPr>
          <w:rFonts w:ascii="Book Antiqua" w:hAnsi="Book Antiqua" w:cs="Times New Roman"/>
          <w:b/>
          <w:sz w:val="24"/>
          <w:szCs w:val="24"/>
          <w:lang w:eastAsia="zh-CN"/>
        </w:rPr>
      </w:pPr>
    </w:p>
    <w:p w:rsidR="007C28F5" w:rsidRPr="00781B87" w:rsidRDefault="007C28F5" w:rsidP="00410CBE">
      <w:pPr>
        <w:spacing w:after="0" w:line="360" w:lineRule="auto"/>
        <w:jc w:val="both"/>
        <w:rPr>
          <w:rFonts w:ascii="Book Antiqua" w:hAnsi="Book Antiqua" w:cs="Arial"/>
          <w:sz w:val="24"/>
        </w:rPr>
      </w:pPr>
      <w:bookmarkStart w:id="49" w:name="OLE_LINK55"/>
      <w:bookmarkStart w:id="50" w:name="OLE_LINK56"/>
      <w:bookmarkStart w:id="51" w:name="OLE_LINK105"/>
      <w:bookmarkStart w:id="52" w:name="OLE_LINK116"/>
      <w:bookmarkStart w:id="53" w:name="OLE_LINK89"/>
      <w:r w:rsidRPr="00781B87">
        <w:rPr>
          <w:rFonts w:ascii="Book Antiqua" w:hAnsi="Book Antiqua"/>
          <w:b/>
          <w:sz w:val="24"/>
        </w:rPr>
        <w:t>©</w:t>
      </w:r>
      <w:bookmarkEnd w:id="49"/>
      <w:bookmarkEnd w:id="50"/>
      <w:r w:rsidRPr="00781B87">
        <w:rPr>
          <w:rFonts w:ascii="Book Antiqua" w:hAnsi="Book Antiqua" w:hint="eastAsia"/>
          <w:b/>
          <w:sz w:val="24"/>
        </w:rPr>
        <w:t xml:space="preserve"> </w:t>
      </w:r>
      <w:r w:rsidRPr="00781B87">
        <w:rPr>
          <w:rFonts w:ascii="Book Antiqua" w:hAnsi="Book Antiqua" w:cs="Arial"/>
          <w:b/>
          <w:sz w:val="24"/>
        </w:rPr>
        <w:t xml:space="preserve">The Author(s) 2015. </w:t>
      </w:r>
      <w:r w:rsidRPr="00781B87">
        <w:rPr>
          <w:rFonts w:ascii="Book Antiqua" w:hAnsi="Book Antiqua" w:cs="Arial"/>
          <w:sz w:val="24"/>
        </w:rPr>
        <w:t>Published by Baishideng Publishing Group Inc. All rights reserved.</w:t>
      </w:r>
    </w:p>
    <w:bookmarkEnd w:id="51"/>
    <w:bookmarkEnd w:id="52"/>
    <w:bookmarkEnd w:id="53"/>
    <w:p w:rsidR="009909BA" w:rsidRPr="00781B87" w:rsidRDefault="009909BA" w:rsidP="00410CBE">
      <w:pPr>
        <w:spacing w:after="0" w:line="360" w:lineRule="auto"/>
        <w:jc w:val="both"/>
        <w:rPr>
          <w:rFonts w:ascii="Book Antiqua" w:hAnsi="Book Antiqua" w:cs="Times New Roman"/>
          <w:b/>
          <w:sz w:val="24"/>
          <w:szCs w:val="24"/>
          <w:lang w:eastAsia="zh-CN"/>
        </w:rPr>
      </w:pPr>
    </w:p>
    <w:p w:rsidR="007C28F5" w:rsidRPr="00781B87" w:rsidRDefault="00D23994"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b/>
          <w:sz w:val="24"/>
          <w:szCs w:val="24"/>
        </w:rPr>
        <w:t xml:space="preserve">Core </w:t>
      </w:r>
      <w:r w:rsidR="007C28F5" w:rsidRPr="00781B87">
        <w:rPr>
          <w:rFonts w:ascii="Book Antiqua" w:hAnsi="Book Antiqua" w:cs="Times New Roman"/>
          <w:b/>
          <w:sz w:val="24"/>
          <w:szCs w:val="24"/>
        </w:rPr>
        <w:t>tip</w:t>
      </w:r>
      <w:r w:rsidRPr="00781B87">
        <w:rPr>
          <w:rFonts w:ascii="Book Antiqua" w:hAnsi="Book Antiqua" w:cs="Times New Roman"/>
          <w:b/>
          <w:sz w:val="24"/>
          <w:szCs w:val="24"/>
        </w:rPr>
        <w:t xml:space="preserve">: </w:t>
      </w:r>
      <w:r w:rsidR="00086EE1" w:rsidRPr="00781B87">
        <w:rPr>
          <w:rFonts w:ascii="Book Antiqua" w:hAnsi="Book Antiqua" w:cs="Times New Roman"/>
          <w:sz w:val="24"/>
          <w:szCs w:val="24"/>
        </w:rPr>
        <w:t>To revi</w:t>
      </w:r>
      <w:r w:rsidR="00B93376" w:rsidRPr="00781B87">
        <w:rPr>
          <w:rFonts w:ascii="Book Antiqua" w:hAnsi="Book Antiqua" w:cs="Times New Roman"/>
          <w:sz w:val="24"/>
          <w:szCs w:val="24"/>
        </w:rPr>
        <w:t xml:space="preserve">ew the available published trials, case series and case reports, discuss the implications and the future role of </w:t>
      </w:r>
      <w:r w:rsidR="00086EE1" w:rsidRPr="00781B87">
        <w:rPr>
          <w:rFonts w:ascii="Book Antiqua" w:hAnsi="Book Antiqua" w:cs="Times New Roman"/>
          <w:sz w:val="24"/>
          <w:szCs w:val="24"/>
        </w:rPr>
        <w:t>endoscopic ultrasound</w:t>
      </w:r>
      <w:r w:rsidR="00B93376" w:rsidRPr="00781B87">
        <w:rPr>
          <w:rFonts w:ascii="Book Antiqua" w:hAnsi="Book Antiqua" w:cs="Times New Roman"/>
          <w:sz w:val="24"/>
          <w:szCs w:val="24"/>
        </w:rPr>
        <w:t xml:space="preserve"> in the management of various liver conditions. Through this review paper we aim to provide </w:t>
      </w:r>
      <w:r w:rsidR="006D16D0" w:rsidRPr="00781B87">
        <w:rPr>
          <w:rFonts w:ascii="Book Antiqua" w:hAnsi="Book Antiqua" w:cs="Times New Roman"/>
          <w:sz w:val="24"/>
          <w:szCs w:val="24"/>
        </w:rPr>
        <w:t>a</w:t>
      </w:r>
      <w:r w:rsidR="00B93376" w:rsidRPr="00781B87">
        <w:rPr>
          <w:rFonts w:ascii="Book Antiqua" w:hAnsi="Book Antiqua" w:cs="Times New Roman"/>
          <w:sz w:val="24"/>
          <w:szCs w:val="24"/>
        </w:rPr>
        <w:t xml:space="preserve"> unified one stop educational experience as we have attempted to amalgamate all the published data.</w:t>
      </w:r>
    </w:p>
    <w:p w:rsidR="00B41EDB" w:rsidRPr="00781B87" w:rsidRDefault="00B93376" w:rsidP="00410CBE">
      <w:pPr>
        <w:spacing w:after="0" w:line="360" w:lineRule="auto"/>
        <w:jc w:val="both"/>
        <w:rPr>
          <w:rFonts w:ascii="Book Antiqua" w:hAnsi="Book Antiqua" w:cs="Times New Roman"/>
          <w:sz w:val="24"/>
          <w:szCs w:val="24"/>
        </w:rPr>
      </w:pPr>
      <w:r w:rsidRPr="00781B87">
        <w:rPr>
          <w:rFonts w:ascii="Book Antiqua" w:hAnsi="Book Antiqua" w:cs="Times New Roman"/>
          <w:sz w:val="24"/>
          <w:szCs w:val="24"/>
        </w:rPr>
        <w:t xml:space="preserve"> </w:t>
      </w:r>
    </w:p>
    <w:p w:rsidR="007C28F5" w:rsidRPr="00781B87" w:rsidRDefault="007C28F5" w:rsidP="00410CBE">
      <w:pPr>
        <w:spacing w:after="0" w:line="360" w:lineRule="auto"/>
        <w:jc w:val="both"/>
        <w:rPr>
          <w:rFonts w:ascii="Book Antiqua" w:hAnsi="Book Antiqua" w:cs="Times New Roman"/>
          <w:sz w:val="24"/>
          <w:szCs w:val="24"/>
          <w:lang w:eastAsia="zh-CN"/>
        </w:rPr>
      </w:pPr>
      <w:bookmarkStart w:id="54" w:name="OLE_LINK130"/>
      <w:bookmarkStart w:id="55" w:name="OLE_LINK134"/>
      <w:bookmarkStart w:id="56" w:name="OLE_LINK455"/>
      <w:bookmarkStart w:id="57" w:name="OLE_LINK464"/>
      <w:bookmarkStart w:id="58" w:name="OLE_LINK73"/>
      <w:bookmarkStart w:id="59" w:name="OLE_LINK74"/>
      <w:bookmarkStart w:id="60" w:name="OLE_LINK424"/>
      <w:bookmarkStart w:id="61" w:name="OLE_LINK425"/>
      <w:r w:rsidRPr="00781B87">
        <w:rPr>
          <w:rFonts w:ascii="Book Antiqua" w:hAnsi="Book Antiqua" w:cs="Times New Roman"/>
          <w:sz w:val="24"/>
          <w:szCs w:val="24"/>
        </w:rPr>
        <w:t>Srinivasan</w:t>
      </w:r>
      <w:r w:rsidRPr="00781B87">
        <w:rPr>
          <w:rFonts w:ascii="Book Antiqua" w:hAnsi="Book Antiqua" w:cs="Times New Roman" w:hint="eastAsia"/>
          <w:sz w:val="24"/>
          <w:szCs w:val="24"/>
          <w:lang w:eastAsia="zh-CN"/>
        </w:rPr>
        <w:t xml:space="preserve"> I, </w:t>
      </w:r>
      <w:r w:rsidRPr="00781B87">
        <w:rPr>
          <w:rFonts w:ascii="Book Antiqua" w:hAnsi="Book Antiqua" w:cs="Times New Roman"/>
          <w:sz w:val="24"/>
          <w:szCs w:val="24"/>
        </w:rPr>
        <w:t>Tang</w:t>
      </w:r>
      <w:r w:rsidRPr="00781B87">
        <w:rPr>
          <w:rFonts w:ascii="Book Antiqua" w:hAnsi="Book Antiqua" w:cs="Times New Roman" w:hint="eastAsia"/>
          <w:sz w:val="24"/>
          <w:szCs w:val="24"/>
          <w:lang w:eastAsia="zh-CN"/>
        </w:rPr>
        <w:t xml:space="preserve"> SJ, </w:t>
      </w:r>
      <w:r w:rsidRPr="00781B87">
        <w:rPr>
          <w:rFonts w:ascii="Book Antiqua" w:hAnsi="Book Antiqua" w:cs="Times New Roman"/>
          <w:sz w:val="24"/>
          <w:szCs w:val="24"/>
        </w:rPr>
        <w:t>Vilmann</w:t>
      </w:r>
      <w:r w:rsidRPr="00781B87">
        <w:rPr>
          <w:rFonts w:ascii="Book Antiqua" w:hAnsi="Book Antiqua" w:cs="Times New Roman" w:hint="eastAsia"/>
          <w:sz w:val="24"/>
          <w:szCs w:val="24"/>
          <w:lang w:eastAsia="zh-CN"/>
        </w:rPr>
        <w:t xml:space="preserve"> AS, </w:t>
      </w:r>
      <w:r w:rsidRPr="00781B87">
        <w:rPr>
          <w:rFonts w:ascii="Book Antiqua" w:hAnsi="Book Antiqua" w:cs="Times New Roman"/>
          <w:sz w:val="24"/>
          <w:szCs w:val="24"/>
        </w:rPr>
        <w:t>Menachery</w:t>
      </w:r>
      <w:r w:rsidRPr="00781B87">
        <w:rPr>
          <w:rFonts w:ascii="Book Antiqua" w:hAnsi="Book Antiqua" w:cs="Times New Roman" w:hint="eastAsia"/>
          <w:sz w:val="24"/>
          <w:szCs w:val="24"/>
          <w:lang w:eastAsia="zh-CN"/>
        </w:rPr>
        <w:t xml:space="preserve"> J, </w:t>
      </w:r>
      <w:r w:rsidRPr="00781B87">
        <w:rPr>
          <w:rFonts w:ascii="Book Antiqua" w:hAnsi="Book Antiqua" w:cs="Times New Roman"/>
          <w:sz w:val="24"/>
          <w:szCs w:val="24"/>
        </w:rPr>
        <w:t>Vilmann</w:t>
      </w:r>
      <w:r w:rsidRPr="00781B87">
        <w:rPr>
          <w:rFonts w:ascii="Book Antiqua" w:hAnsi="Book Antiqua" w:cs="Times New Roman" w:hint="eastAsia"/>
          <w:sz w:val="24"/>
          <w:szCs w:val="24"/>
          <w:lang w:eastAsia="zh-CN"/>
        </w:rPr>
        <w:t xml:space="preserve"> P. </w:t>
      </w:r>
      <w:r w:rsidRPr="00781B87">
        <w:rPr>
          <w:rFonts w:ascii="Book Antiqua" w:hAnsi="Book Antiqua" w:cs="Times New Roman"/>
          <w:sz w:val="24"/>
          <w:szCs w:val="24"/>
          <w:lang w:eastAsia="zh-CN"/>
        </w:rPr>
        <w:t>Hepatic applications of endoscopic ultrasound: Current status and future directions</w:t>
      </w:r>
      <w:r w:rsidRPr="00781B87">
        <w:rPr>
          <w:rFonts w:ascii="Book Antiqua" w:hAnsi="Book Antiqua" w:cs="Times New Roman" w:hint="eastAsia"/>
          <w:sz w:val="24"/>
          <w:szCs w:val="24"/>
          <w:lang w:eastAsia="zh-CN"/>
        </w:rPr>
        <w:t xml:space="preserve">. </w:t>
      </w:r>
      <w:r w:rsidRPr="00781B87">
        <w:rPr>
          <w:rFonts w:ascii="Book Antiqua" w:hAnsi="Book Antiqua"/>
          <w:i/>
          <w:sz w:val="24"/>
        </w:rPr>
        <w:t>World J Gastroenterol</w:t>
      </w:r>
      <w:r w:rsidRPr="00781B87">
        <w:rPr>
          <w:rFonts w:ascii="Book Antiqua" w:hAnsi="Book Antiqua"/>
          <w:sz w:val="24"/>
        </w:rPr>
        <w:t xml:space="preserve"> 201</w:t>
      </w:r>
      <w:r w:rsidRPr="00781B87">
        <w:rPr>
          <w:rFonts w:ascii="Book Antiqua" w:hAnsi="Book Antiqua" w:hint="eastAsia"/>
          <w:sz w:val="24"/>
        </w:rPr>
        <w:t>5</w:t>
      </w:r>
      <w:r w:rsidRPr="00781B87">
        <w:rPr>
          <w:rFonts w:ascii="Book Antiqua" w:hAnsi="Book Antiqua"/>
          <w:sz w:val="24"/>
        </w:rPr>
        <w:t xml:space="preserve">; </w:t>
      </w:r>
      <w:bookmarkStart w:id="62" w:name="OLE_LINK1689"/>
      <w:bookmarkStart w:id="63" w:name="OLE_LINK1298"/>
      <w:bookmarkStart w:id="64" w:name="OLE_LINK1297"/>
      <w:r w:rsidRPr="00781B87">
        <w:rPr>
          <w:rFonts w:ascii="Book Antiqua" w:hAnsi="Book Antiqua"/>
          <w:sz w:val="24"/>
        </w:rPr>
        <w:t>In press</w:t>
      </w:r>
      <w:bookmarkEnd w:id="62"/>
      <w:bookmarkEnd w:id="63"/>
      <w:bookmarkEnd w:id="64"/>
    </w:p>
    <w:bookmarkEnd w:id="54"/>
    <w:bookmarkEnd w:id="55"/>
    <w:bookmarkEnd w:id="56"/>
    <w:bookmarkEnd w:id="57"/>
    <w:bookmarkEnd w:id="58"/>
    <w:bookmarkEnd w:id="59"/>
    <w:bookmarkEnd w:id="60"/>
    <w:bookmarkEnd w:id="61"/>
    <w:p w:rsidR="009909BA" w:rsidRPr="00781B87" w:rsidRDefault="009909BA" w:rsidP="00410CBE">
      <w:pPr>
        <w:spacing w:after="0"/>
        <w:jc w:val="both"/>
        <w:rPr>
          <w:rFonts w:ascii="Book Antiqua" w:hAnsi="Book Antiqua" w:cs="Times New Roman"/>
          <w:sz w:val="24"/>
          <w:szCs w:val="24"/>
        </w:rPr>
      </w:pPr>
      <w:r w:rsidRPr="00781B87">
        <w:rPr>
          <w:rFonts w:ascii="Book Antiqua" w:hAnsi="Book Antiqua" w:cs="Times New Roman"/>
          <w:sz w:val="24"/>
          <w:szCs w:val="24"/>
        </w:rPr>
        <w:br w:type="page"/>
      </w:r>
    </w:p>
    <w:p w:rsidR="00663D61"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lastRenderedPageBreak/>
        <w:t>INTRODUCTION</w:t>
      </w:r>
    </w:p>
    <w:p w:rsidR="008760AE" w:rsidRPr="00781B87" w:rsidRDefault="003476B9"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Since the initial description of endoscopic ultrasonography</w:t>
      </w:r>
      <w:r w:rsidR="007A6157" w:rsidRPr="00781B87">
        <w:rPr>
          <w:rFonts w:ascii="Book Antiqua" w:hAnsi="Book Antiqua" w:cs="Times New Roman"/>
          <w:sz w:val="24"/>
          <w:szCs w:val="24"/>
        </w:rPr>
        <w:t xml:space="preserve"> (EUS)</w:t>
      </w:r>
      <w:r w:rsidR="00BB426E" w:rsidRPr="00781B87">
        <w:rPr>
          <w:rFonts w:ascii="Book Antiqua" w:hAnsi="Book Antiqua" w:cs="Times New Roman"/>
          <w:sz w:val="24"/>
          <w:szCs w:val="24"/>
        </w:rPr>
        <w:t xml:space="preserve"> in 1980’s</w:t>
      </w:r>
      <w:r w:rsidR="00E130B3" w:rsidRPr="00781B87">
        <w:rPr>
          <w:rFonts w:ascii="Book Antiqua" w:hAnsi="Book Antiqua" w:cs="Times New Roman"/>
          <w:sz w:val="24"/>
          <w:szCs w:val="24"/>
        </w:rPr>
        <w:t xml:space="preserve">, EUS has become </w:t>
      </w:r>
      <w:r w:rsidRPr="00781B87">
        <w:rPr>
          <w:rFonts w:ascii="Book Antiqua" w:hAnsi="Book Antiqua" w:cs="Times New Roman"/>
          <w:sz w:val="24"/>
          <w:szCs w:val="24"/>
        </w:rPr>
        <w:t xml:space="preserve">an indispensable </w:t>
      </w:r>
      <w:r w:rsidR="00E130B3" w:rsidRPr="00781B87">
        <w:rPr>
          <w:rFonts w:ascii="Book Antiqua" w:hAnsi="Book Antiqua" w:cs="Times New Roman"/>
          <w:sz w:val="24"/>
          <w:szCs w:val="24"/>
        </w:rPr>
        <w:t xml:space="preserve">method </w:t>
      </w:r>
      <w:r w:rsidRPr="00781B87">
        <w:rPr>
          <w:rFonts w:ascii="Book Antiqua" w:hAnsi="Book Antiqua" w:cs="Times New Roman"/>
          <w:sz w:val="24"/>
          <w:szCs w:val="24"/>
        </w:rPr>
        <w:t xml:space="preserve">not only in diagnosing various </w:t>
      </w:r>
      <w:r w:rsidR="007A6157" w:rsidRPr="00781B87">
        <w:rPr>
          <w:rFonts w:ascii="Book Antiqua" w:hAnsi="Book Antiqua" w:cs="Times New Roman"/>
          <w:sz w:val="24"/>
          <w:szCs w:val="24"/>
        </w:rPr>
        <w:t>gastrointestinal (</w:t>
      </w:r>
      <w:r w:rsidRPr="00781B87">
        <w:rPr>
          <w:rFonts w:ascii="Book Antiqua" w:hAnsi="Book Antiqua" w:cs="Times New Roman"/>
          <w:sz w:val="24"/>
          <w:szCs w:val="24"/>
        </w:rPr>
        <w:t>GI</w:t>
      </w:r>
      <w:r w:rsidR="007A6157" w:rsidRPr="00781B87">
        <w:rPr>
          <w:rFonts w:ascii="Book Antiqua" w:hAnsi="Book Antiqua" w:cs="Times New Roman"/>
          <w:sz w:val="24"/>
          <w:szCs w:val="24"/>
        </w:rPr>
        <w:t>)</w:t>
      </w:r>
      <w:r w:rsidRPr="00781B87">
        <w:rPr>
          <w:rFonts w:ascii="Book Antiqua" w:hAnsi="Book Antiqua" w:cs="Times New Roman"/>
          <w:sz w:val="24"/>
          <w:szCs w:val="24"/>
        </w:rPr>
        <w:t xml:space="preserve"> lesions but also in performing </w:t>
      </w:r>
      <w:r w:rsidR="000F4D57" w:rsidRPr="00781B87">
        <w:rPr>
          <w:rFonts w:ascii="Book Antiqua" w:hAnsi="Book Antiqua" w:cs="Times New Roman"/>
          <w:sz w:val="24"/>
          <w:szCs w:val="24"/>
        </w:rPr>
        <w:t xml:space="preserve">various </w:t>
      </w:r>
      <w:r w:rsidRPr="00781B87">
        <w:rPr>
          <w:rFonts w:ascii="Book Antiqua" w:hAnsi="Book Antiqua" w:cs="Times New Roman"/>
          <w:sz w:val="24"/>
          <w:szCs w:val="24"/>
        </w:rPr>
        <w:t>therapeutic maneuvers</w:t>
      </w:r>
      <w:r w:rsidR="0059348C" w:rsidRPr="00781B87">
        <w:rPr>
          <w:rFonts w:ascii="Book Antiqua" w:hAnsi="Book Antiqua" w:cs="Times New Roman"/>
          <w:sz w:val="24"/>
          <w:szCs w:val="24"/>
        </w:rPr>
        <w:fldChar w:fldCharType="begin">
          <w:fldData xml:space="preserve">PEVuZE5vdGU+PENpdGUgSGlkZGVuPSIxIj48QXV0aG9yPlRpZXJuZXk8L0F1dGhvcj48WWVhcj4y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LXBlcmlvZGljYWw+PHBhZ2VzPjQzNS00MjwvcGFnZXM+PHZvbHVtZT42Njwvdm9sdW1lPjxudW1i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ZXJpb2RpY2FsPjxwYWdlcz4xNzItMzwvcGFnZXM+PHZvbHVtZT4zODwvdm9sdW1lPjxudW1iZXI+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LTE+PC9hbHQtcGVyaW9kaWNhbD48cGFnZXM+MS00PC9wYWdlcz48dm9sdW1lPjcyPC92b2x1bWU+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bD48cGFnZXM+NzEyLTM0PC9wYWdlcz48dm9sdW1lPjI4PC92b2x1bWU+PG51bWJlcj4zPC9udW1i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PEVuZE5vdGU+PENpdGUgSGlkZGVuPSIxIj48QXV0aG9yPlRpZXJuZXk8L0F1dGhvcj48WWVhcj4y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LXBlcmlvZGljYWw+PHBhZ2VzPjQzNS00MjwvcGFnZXM+PHZvbHVtZT42Njwvdm9sdW1lPjxudW1i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ZXJpb2RpY2FsPjxwYWdlcz4xNzItMzwvcGFnZXM+PHZvbHVtZT4zODwvdm9sdW1lPjxudW1iZXI+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LTE+PC9hbHQtcGVyaW9kaWNhbD48cGFnZXM+MS00PC9wYWdlcz48dm9sdW1lPjcyPC92b2x1bWU+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bD48cGFnZXM+NzEyLTM0PC9wYWdlcz48dm9sdW1lPjI4PC92b2x1bWU+PG51bWJlcj4zPC9udW1i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 w:tooltip="Vilmann, 1992 #615" w:history="1">
        <w:r w:rsidR="00B12D2E" w:rsidRPr="00781B87">
          <w:rPr>
            <w:rFonts w:ascii="Book Antiqua" w:hAnsi="Book Antiqua" w:cs="Times New Roman"/>
            <w:noProof/>
            <w:sz w:val="24"/>
            <w:szCs w:val="24"/>
            <w:vertAlign w:val="superscript"/>
          </w:rPr>
          <w:t>2-4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w:t>
      </w:r>
      <w:r w:rsidR="000F4D57" w:rsidRPr="00781B87">
        <w:rPr>
          <w:rFonts w:ascii="Book Antiqua" w:hAnsi="Book Antiqua" w:cs="Times New Roman"/>
          <w:sz w:val="24"/>
          <w:szCs w:val="24"/>
        </w:rPr>
        <w:t>It was the limitations imposed by standard ultrasonography that prompted the development of EUS. By placing the ultrasound transducer within the body</w:t>
      </w:r>
      <w:r w:rsidR="003650C3" w:rsidRPr="00781B87">
        <w:rPr>
          <w:rFonts w:ascii="Book Antiqua" w:hAnsi="Book Antiqua" w:cs="Times New Roman"/>
          <w:sz w:val="24"/>
          <w:szCs w:val="24"/>
        </w:rPr>
        <w:t>,</w:t>
      </w:r>
      <w:r w:rsidR="000F4D57" w:rsidRPr="00781B87">
        <w:rPr>
          <w:rFonts w:ascii="Book Antiqua" w:hAnsi="Book Antiqua" w:cs="Times New Roman"/>
          <w:sz w:val="24"/>
          <w:szCs w:val="24"/>
        </w:rPr>
        <w:t xml:space="preserve"> </w:t>
      </w:r>
      <w:r w:rsidR="00E130B3" w:rsidRPr="00781B87">
        <w:rPr>
          <w:rFonts w:ascii="Book Antiqua" w:hAnsi="Book Antiqua" w:cs="Times New Roman"/>
          <w:sz w:val="24"/>
          <w:szCs w:val="24"/>
        </w:rPr>
        <w:t xml:space="preserve">interposed </w:t>
      </w:r>
      <w:r w:rsidR="000F4D57" w:rsidRPr="00781B87">
        <w:rPr>
          <w:rFonts w:ascii="Book Antiqua" w:hAnsi="Book Antiqua" w:cs="Times New Roman"/>
          <w:sz w:val="24"/>
          <w:szCs w:val="24"/>
        </w:rPr>
        <w:t xml:space="preserve">air filled or bony structures </w:t>
      </w:r>
      <w:r w:rsidR="00E130B3" w:rsidRPr="00781B87">
        <w:rPr>
          <w:rFonts w:ascii="Book Antiqua" w:hAnsi="Book Antiqua" w:cs="Times New Roman"/>
          <w:sz w:val="24"/>
          <w:szCs w:val="24"/>
        </w:rPr>
        <w:t xml:space="preserve">could be avoided and simultaneously </w:t>
      </w:r>
      <w:r w:rsidR="003650C3" w:rsidRPr="00781B87">
        <w:rPr>
          <w:rFonts w:ascii="Book Antiqua" w:hAnsi="Book Antiqua" w:cs="Times New Roman"/>
          <w:sz w:val="24"/>
          <w:szCs w:val="24"/>
        </w:rPr>
        <w:t xml:space="preserve">by </w:t>
      </w:r>
      <w:r w:rsidR="00E130B3" w:rsidRPr="00781B87">
        <w:rPr>
          <w:rFonts w:ascii="Book Antiqua" w:hAnsi="Book Antiqua" w:cs="Times New Roman"/>
          <w:sz w:val="24"/>
          <w:szCs w:val="24"/>
        </w:rPr>
        <w:t xml:space="preserve">reducing the </w:t>
      </w:r>
      <w:r w:rsidR="000F4D57" w:rsidRPr="00781B87">
        <w:rPr>
          <w:rFonts w:ascii="Book Antiqua" w:hAnsi="Book Antiqua" w:cs="Times New Roman"/>
          <w:sz w:val="24"/>
          <w:szCs w:val="24"/>
        </w:rPr>
        <w:t xml:space="preserve">distance it </w:t>
      </w:r>
      <w:r w:rsidR="003650C3" w:rsidRPr="00781B87">
        <w:rPr>
          <w:rFonts w:ascii="Book Antiqua" w:hAnsi="Book Antiqua" w:cs="Times New Roman"/>
          <w:sz w:val="24"/>
          <w:szCs w:val="24"/>
        </w:rPr>
        <w:t xml:space="preserve">became </w:t>
      </w:r>
      <w:r w:rsidR="000F4D57" w:rsidRPr="00781B87">
        <w:rPr>
          <w:rFonts w:ascii="Book Antiqua" w:hAnsi="Book Antiqua" w:cs="Times New Roman"/>
          <w:sz w:val="24"/>
          <w:szCs w:val="24"/>
        </w:rPr>
        <w:t xml:space="preserve">feasible to adequately visualize deeper structures. </w:t>
      </w:r>
      <w:r w:rsidR="00E236DF" w:rsidRPr="00781B87">
        <w:rPr>
          <w:rFonts w:ascii="Book Antiqua" w:hAnsi="Book Antiqua" w:cs="Times New Roman"/>
          <w:sz w:val="24"/>
          <w:szCs w:val="24"/>
        </w:rPr>
        <w:t xml:space="preserve">The method </w:t>
      </w:r>
      <w:r w:rsidR="00ED485A" w:rsidRPr="00781B87">
        <w:rPr>
          <w:rFonts w:ascii="Book Antiqua" w:hAnsi="Book Antiqua" w:cs="Times New Roman"/>
          <w:sz w:val="24"/>
          <w:szCs w:val="24"/>
        </w:rPr>
        <w:t xml:space="preserve">is basically an endoscopy with ultrasound at the tip which helps to visualize not only the </w:t>
      </w:r>
      <w:r w:rsidR="00D26B63" w:rsidRPr="00781B87">
        <w:rPr>
          <w:rFonts w:ascii="Book Antiqua" w:hAnsi="Book Antiqua" w:cs="Times New Roman"/>
          <w:sz w:val="24"/>
          <w:szCs w:val="24"/>
        </w:rPr>
        <w:t xml:space="preserve">GI </w:t>
      </w:r>
      <w:r w:rsidR="00ED485A" w:rsidRPr="00781B87">
        <w:rPr>
          <w:rFonts w:ascii="Book Antiqua" w:hAnsi="Book Antiqua" w:cs="Times New Roman"/>
          <w:sz w:val="24"/>
          <w:szCs w:val="24"/>
        </w:rPr>
        <w:t xml:space="preserve">tract but also produce images of nearby structures such as </w:t>
      </w:r>
      <w:r w:rsidR="007A6157" w:rsidRPr="00781B87">
        <w:rPr>
          <w:rFonts w:ascii="Book Antiqua" w:hAnsi="Book Antiqua" w:cs="Times New Roman"/>
          <w:sz w:val="24"/>
          <w:szCs w:val="24"/>
        </w:rPr>
        <w:t xml:space="preserve">the </w:t>
      </w:r>
      <w:r w:rsidR="00ED485A" w:rsidRPr="00781B87">
        <w:rPr>
          <w:rFonts w:ascii="Book Antiqua" w:hAnsi="Book Antiqua" w:cs="Times New Roman"/>
          <w:sz w:val="24"/>
          <w:szCs w:val="24"/>
        </w:rPr>
        <w:t>gall bladder</w:t>
      </w:r>
      <w:r w:rsidR="006409BA" w:rsidRPr="00781B87">
        <w:rPr>
          <w:rFonts w:ascii="Book Antiqua" w:hAnsi="Book Antiqua" w:cs="Times New Roman"/>
          <w:sz w:val="24"/>
          <w:szCs w:val="24"/>
        </w:rPr>
        <w:t xml:space="preserve"> and bile ducts</w:t>
      </w:r>
      <w:r w:rsidR="00ED485A" w:rsidRPr="00781B87">
        <w:rPr>
          <w:rFonts w:ascii="Book Antiqua" w:hAnsi="Book Antiqua" w:cs="Times New Roman"/>
          <w:sz w:val="24"/>
          <w:szCs w:val="24"/>
        </w:rPr>
        <w:t>, pancreas, liver</w:t>
      </w:r>
      <w:r w:rsidR="007A6157" w:rsidRPr="00781B87">
        <w:rPr>
          <w:rFonts w:ascii="Book Antiqua" w:hAnsi="Book Antiqua" w:cs="Times New Roman"/>
          <w:sz w:val="24"/>
          <w:szCs w:val="24"/>
        </w:rPr>
        <w:t>,</w:t>
      </w:r>
      <w:r w:rsidR="00ED485A" w:rsidRPr="00781B87">
        <w:rPr>
          <w:rFonts w:ascii="Book Antiqua" w:hAnsi="Book Antiqua" w:cs="Times New Roman"/>
          <w:sz w:val="24"/>
          <w:szCs w:val="24"/>
        </w:rPr>
        <w:t xml:space="preserve"> </w:t>
      </w:r>
      <w:r w:rsidR="00ED485A" w:rsidRPr="00781B87">
        <w:rPr>
          <w:rFonts w:ascii="Book Antiqua" w:hAnsi="Book Antiqua" w:cs="Times New Roman"/>
          <w:i/>
          <w:sz w:val="24"/>
          <w:szCs w:val="24"/>
        </w:rPr>
        <w:t xml:space="preserve">etc. </w:t>
      </w:r>
      <w:r w:rsidR="00ED485A" w:rsidRPr="00781B87">
        <w:rPr>
          <w:rFonts w:ascii="Book Antiqua" w:hAnsi="Book Antiqua" w:cs="Times New Roman"/>
          <w:sz w:val="24"/>
          <w:szCs w:val="24"/>
        </w:rPr>
        <w:t>Echoendoscopes are designed using either a radial or curvilinear array system</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&lt;EndNote&gt;&lt;Cite&gt;&lt;Author&gt;Tierney&lt;/Author&gt;&lt;Year&gt;2007&lt;/Year&gt;&lt;RecNum&gt;619&lt;/RecNum&gt;&lt;DisplayText&gt;&lt;style face="superscript"&gt;[1]&lt;/style&gt;&lt;/DisplayText&gt;&lt;record&gt;&lt;rec-number&gt;619&lt;/rec-number&gt;&lt;foreign-keys&gt;&lt;key app="EN" db-id="e2zx9dde82sfs7eeewup22avtfszv2d20ped"&gt;619&lt;/key&gt;&lt;/foreign-keys&gt;&lt;ref-type name="Journal Article"&gt;17&lt;/ref-type&gt;&lt;contributors&gt;&lt;authors&gt;&lt;author&gt;Tierney, W. M.&lt;/author&gt;&lt;author&gt;Adler, D. G.&lt;/author&gt;&lt;author&gt;Chand, B.&lt;/author&gt;&lt;author&gt;Conway, J. D.&lt;/author&gt;&lt;author&gt;Croffie, J. M.&lt;/author&gt;&lt;author&gt;DiSario, J. A.&lt;/author&gt;&lt;author&gt;Mishkin, D. S.&lt;/author&gt;&lt;author&gt;Shah, R. J.&lt;/author&gt;&lt;author&gt;Somogyi, L.&lt;/author&gt;&lt;author&gt;Wong Kee Song, L. M.&lt;/author&gt;&lt;author&gt;Petersen, B. T.&lt;/author&gt;&lt;/authors&gt;&lt;/contributors&gt;&lt;titles&gt;&lt;title&gt;Echoendoscopes&lt;/title&gt;&lt;secondary-title&gt;Gastrointest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endoscopy&lt;/abbr-1&gt;&lt;/alt-periodical&gt;&lt;pages&gt;435-42&lt;/pages&gt;&lt;volume&gt;66&lt;/volume&gt;&lt;number&gt;3&lt;/number&gt;&lt;edition&gt;2007/07/21&lt;/edition&gt;&lt;keywords&gt;&lt;keyword&gt;Costs and Cost Analysis&lt;/keyword&gt;&lt;keyword&gt;Endosonography/economics/*instrumentation&lt;/keyword&gt;&lt;keyword&gt;Equipment Design/economics/instrumentation&lt;/keyword&gt;&lt;keyword&gt;Equipment Safety&lt;/keyword&gt;&lt;keyword&gt;Gastrointestinal Diseases/*ultrasonography&lt;/keyword&gt;&lt;keyword&gt;Gastrointestinal Neoplasms/*ultrasonography&lt;/keyword&gt;&lt;keyword&gt;Humans&lt;/keyword&gt;&lt;keyword&gt;Technology Assessment, Biomedical&lt;/keyword&gt;&lt;/keywords&gt;&lt;dates&gt;&lt;year&gt;2007&lt;/year&gt;&lt;pub-dates&gt;&lt;date&gt;Sep&lt;/date&gt;&lt;/pub-dates&gt;&lt;/dates&gt;&lt;isbn&gt;0016-5107 (Print)&amp;#xD;0016-5107 (Linking)&lt;/isbn&gt;&lt;accession-num&gt;17640635&lt;/accession-num&gt;&lt;work-type&gt;Comparative Study&amp;#xD;Review&amp;#xD;Technical Report&lt;/work-type&gt;&lt;urls&gt;&lt;related-urls&gt;&lt;url&gt;http://www.ncbi.nlm.nih.gov/pubmed/17640635&lt;/url&gt;&lt;/related-urls&gt;&lt;/urls&gt;&lt;electronic-resource-num&gt;10.1016/j.gie.2007.05.028&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 w:tooltip="Tierney, 2007 #594" w:history="1">
        <w:r w:rsidR="00B12D2E" w:rsidRPr="00781B87">
          <w:rPr>
            <w:rFonts w:ascii="Book Antiqua" w:hAnsi="Book Antiqua" w:cs="Times New Roman"/>
            <w:noProof/>
            <w:sz w:val="24"/>
            <w:szCs w:val="24"/>
            <w:vertAlign w:val="superscript"/>
          </w:rPr>
          <w:t>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D485A" w:rsidRPr="00781B87">
        <w:rPr>
          <w:rFonts w:ascii="Book Antiqua" w:hAnsi="Book Antiqua" w:cs="Times New Roman"/>
          <w:sz w:val="24"/>
          <w:szCs w:val="24"/>
        </w:rPr>
        <w:t xml:space="preserve">. </w:t>
      </w:r>
      <w:r w:rsidR="00333709" w:rsidRPr="00781B87">
        <w:rPr>
          <w:rFonts w:ascii="Book Antiqua" w:hAnsi="Book Antiqua" w:cs="Times New Roman"/>
          <w:sz w:val="24"/>
          <w:szCs w:val="24"/>
        </w:rPr>
        <w:t>Radial</w:t>
      </w:r>
      <w:r w:rsidR="007A6157" w:rsidRPr="00781B87">
        <w:rPr>
          <w:rFonts w:ascii="Book Antiqua" w:hAnsi="Book Antiqua" w:cs="Times New Roman"/>
          <w:sz w:val="24"/>
          <w:szCs w:val="24"/>
        </w:rPr>
        <w:t xml:space="preserve"> endosonography provides a high-</w:t>
      </w:r>
      <w:r w:rsidR="00333709" w:rsidRPr="00781B87">
        <w:rPr>
          <w:rFonts w:ascii="Book Antiqua" w:hAnsi="Book Antiqua" w:cs="Times New Roman"/>
          <w:sz w:val="24"/>
          <w:szCs w:val="24"/>
        </w:rPr>
        <w:t>resolution, 360</w:t>
      </w:r>
      <w:r w:rsidR="007A6157" w:rsidRPr="00781B87">
        <w:rPr>
          <w:rFonts w:ascii="Book Antiqua" w:hAnsi="Book Antiqua" w:cs="Times New Roman"/>
          <w:sz w:val="24"/>
          <w:szCs w:val="24"/>
        </w:rPr>
        <w:t xml:space="preserve"> </w:t>
      </w:r>
      <w:r w:rsidR="00333709" w:rsidRPr="00781B87">
        <w:rPr>
          <w:rFonts w:ascii="Book Antiqua" w:hAnsi="Book Antiqua" w:cs="Times New Roman"/>
          <w:sz w:val="24"/>
          <w:szCs w:val="24"/>
        </w:rPr>
        <w:t>degree</w:t>
      </w:r>
      <w:r w:rsidR="00D26B63" w:rsidRPr="00781B87">
        <w:rPr>
          <w:rFonts w:ascii="Book Antiqua" w:hAnsi="Book Antiqua" w:cs="Times New Roman"/>
          <w:sz w:val="24"/>
          <w:szCs w:val="24"/>
        </w:rPr>
        <w:t>s</w:t>
      </w:r>
      <w:r w:rsidR="00333709" w:rsidRPr="00781B87">
        <w:rPr>
          <w:rFonts w:ascii="Book Antiqua" w:hAnsi="Book Antiqua" w:cs="Times New Roman"/>
          <w:sz w:val="24"/>
          <w:szCs w:val="24"/>
        </w:rPr>
        <w:t xml:space="preserve"> circumferential imaging of the </w:t>
      </w:r>
      <w:r w:rsidR="007A6157" w:rsidRPr="00781B87">
        <w:rPr>
          <w:rFonts w:ascii="Book Antiqua" w:hAnsi="Book Antiqua" w:cs="Times New Roman"/>
          <w:sz w:val="24"/>
          <w:szCs w:val="24"/>
        </w:rPr>
        <w:t xml:space="preserve">GI </w:t>
      </w:r>
      <w:r w:rsidR="00333709" w:rsidRPr="00781B87">
        <w:rPr>
          <w:rFonts w:ascii="Book Antiqua" w:hAnsi="Book Antiqua" w:cs="Times New Roman"/>
          <w:sz w:val="24"/>
          <w:szCs w:val="24"/>
        </w:rPr>
        <w:t>tract and its surrounding structures</w:t>
      </w:r>
      <w:r w:rsidR="00E236DF" w:rsidRPr="00781B87">
        <w:rPr>
          <w:rFonts w:ascii="Book Antiqua" w:hAnsi="Book Antiqua" w:cs="Times New Roman"/>
          <w:sz w:val="24"/>
          <w:szCs w:val="24"/>
        </w:rPr>
        <w:t>.</w:t>
      </w:r>
      <w:r w:rsidR="000E336D" w:rsidRPr="00781B87">
        <w:rPr>
          <w:rFonts w:ascii="Book Antiqua" w:hAnsi="Book Antiqua" w:cs="Times New Roman"/>
          <w:sz w:val="24"/>
          <w:szCs w:val="24"/>
        </w:rPr>
        <w:t xml:space="preserve"> </w:t>
      </w:r>
      <w:r w:rsidR="00E236DF" w:rsidRPr="00781B87">
        <w:rPr>
          <w:rFonts w:ascii="Book Antiqua" w:hAnsi="Book Antiqua" w:cs="Times New Roman"/>
          <w:sz w:val="24"/>
          <w:szCs w:val="24"/>
        </w:rPr>
        <w:t>However, it</w:t>
      </w:r>
      <w:r w:rsidR="000E336D" w:rsidRPr="00781B87">
        <w:rPr>
          <w:rFonts w:ascii="Book Antiqua" w:hAnsi="Book Antiqua" w:cs="Times New Roman"/>
          <w:sz w:val="24"/>
          <w:szCs w:val="24"/>
        </w:rPr>
        <w:t xml:space="preserve"> does not allow for fine needle aspiration</w:t>
      </w:r>
      <w:r w:rsidR="00236552" w:rsidRPr="00781B87">
        <w:rPr>
          <w:rFonts w:ascii="Book Antiqua" w:hAnsi="Book Antiqua" w:cs="Times New Roman"/>
          <w:sz w:val="24"/>
          <w:szCs w:val="24"/>
        </w:rPr>
        <w:t xml:space="preserve"> (FNA)</w:t>
      </w:r>
      <w:r w:rsidR="00D26B63" w:rsidRPr="00781B87">
        <w:rPr>
          <w:rFonts w:ascii="Book Antiqua" w:hAnsi="Book Antiqua" w:cs="Times New Roman"/>
          <w:sz w:val="24"/>
          <w:szCs w:val="24"/>
        </w:rPr>
        <w:t>, t</w:t>
      </w:r>
      <w:r w:rsidR="000E336D" w:rsidRPr="00781B87">
        <w:rPr>
          <w:rFonts w:ascii="Book Antiqua" w:hAnsi="Book Antiqua" w:cs="Times New Roman"/>
          <w:sz w:val="24"/>
          <w:szCs w:val="24"/>
        </w:rPr>
        <w:t xml:space="preserve">hus </w:t>
      </w:r>
      <w:r w:rsidR="00867FAC" w:rsidRPr="00781B87">
        <w:rPr>
          <w:rFonts w:ascii="Book Antiqua" w:hAnsi="Book Antiqua" w:cs="Times New Roman"/>
          <w:sz w:val="24"/>
          <w:szCs w:val="24"/>
        </w:rPr>
        <w:t xml:space="preserve">making way for </w:t>
      </w:r>
      <w:r w:rsidR="000E336D" w:rsidRPr="00781B87">
        <w:rPr>
          <w:rFonts w:ascii="Book Antiqua" w:hAnsi="Book Antiqua" w:cs="Times New Roman"/>
          <w:sz w:val="24"/>
          <w:szCs w:val="24"/>
        </w:rPr>
        <w:t xml:space="preserve">development of </w:t>
      </w:r>
      <w:r w:rsidR="00E236DF" w:rsidRPr="00781B87">
        <w:rPr>
          <w:rFonts w:ascii="Book Antiqua" w:hAnsi="Book Antiqua" w:cs="Times New Roman"/>
          <w:sz w:val="24"/>
          <w:szCs w:val="24"/>
        </w:rPr>
        <w:t xml:space="preserve">the </w:t>
      </w:r>
      <w:r w:rsidR="000E336D" w:rsidRPr="00781B87">
        <w:rPr>
          <w:rFonts w:ascii="Book Antiqua" w:hAnsi="Book Antiqua" w:cs="Times New Roman"/>
          <w:sz w:val="24"/>
          <w:szCs w:val="24"/>
        </w:rPr>
        <w:t>linear echoendoscope</w:t>
      </w:r>
      <w:r w:rsidR="003650C3" w:rsidRPr="00781B87">
        <w:rPr>
          <w:rFonts w:ascii="Book Antiqua" w:hAnsi="Book Antiqua" w:cs="Times New Roman"/>
          <w:sz w:val="24"/>
          <w:szCs w:val="24"/>
        </w:rPr>
        <w:t xml:space="preserve"> </w:t>
      </w:r>
      <w:r w:rsidR="00E236DF" w:rsidRPr="00781B87">
        <w:rPr>
          <w:rFonts w:ascii="Book Antiqua" w:hAnsi="Book Antiqua" w:cs="Times New Roman"/>
          <w:sz w:val="24"/>
          <w:szCs w:val="24"/>
        </w:rPr>
        <w:t>enabling</w:t>
      </w:r>
      <w:r w:rsidR="00410CBE">
        <w:rPr>
          <w:rFonts w:ascii="Book Antiqua" w:hAnsi="Book Antiqua" w:cs="Times New Roman" w:hint="eastAsia"/>
          <w:sz w:val="24"/>
          <w:szCs w:val="24"/>
          <w:lang w:eastAsia="zh-CN"/>
        </w:rPr>
        <w:t xml:space="preserve"> </w:t>
      </w:r>
      <w:r w:rsidR="00410CBE">
        <w:rPr>
          <w:rFonts w:ascii="Book Antiqua" w:hAnsi="Book Antiqua" w:cs="Times New Roman"/>
          <w:sz w:val="24"/>
          <w:szCs w:val="24"/>
        </w:rPr>
        <w:t>FNA</w:t>
      </w:r>
      <w:r w:rsidR="000E336D" w:rsidRPr="00781B87">
        <w:rPr>
          <w:rFonts w:ascii="Book Antiqua" w:hAnsi="Book Antiqua" w:cs="Times New Roman"/>
          <w:sz w:val="24"/>
          <w:szCs w:val="24"/>
        </w:rPr>
        <w:t xml:space="preserve"> of lesions both within and adjacent to GI tract</w:t>
      </w:r>
      <w:r w:rsidR="0059348C" w:rsidRPr="00781B87">
        <w:rPr>
          <w:rFonts w:ascii="Book Antiqua" w:hAnsi="Book Antiqua" w:cs="Times New Roman"/>
          <w:sz w:val="24"/>
          <w:szCs w:val="24"/>
        </w:rPr>
        <w:fldChar w:fldCharType="begin">
          <w:fldData xml:space="preserve">PEVuZE5vdGU+PENpdGU+PEF1dGhvcj5WaWxtYW5uPC9BdXRob3I+PFllYXI+MTk5MjwvWWVhcj48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b3Njb3B5PC9hYmJyLTE+PC9hbHQtcGVyaW9kaWNhbD48cGFnZXM+MTcyLTM8L3BhZ2VzPjx2b2x1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c3RpbmFsIGVuZG9zY29weTwvYWJici0xPjwvYWx0LXBlcmlvZGljYWw+PHBhZ2VzPjEtNDwvcGFn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PEVuZE5vdGU+PENpdGU+PEF1dGhvcj5WaWxtYW5uPC9BdXRob3I+PFllYXI+MTk5MjwvWWVhcj48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b3Njb3B5PC9hYmJyLTE+PC9hbHQtcGVyaW9kaWNhbD48cGFnZXM+MTcyLTM8L3BhZ2VzPjx2b2x1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c3RpbmFsIGVuZG9zY29weTwvYWJici0xPjwvYWx0LXBlcmlvZGljYWw+PHBhZ2VzPjEtNDwvcGFn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 w:tooltip="Vilmann, 1992 #615" w:history="1">
        <w:r w:rsidR="00B12D2E" w:rsidRPr="00781B87">
          <w:rPr>
            <w:rFonts w:ascii="Book Antiqua" w:hAnsi="Book Antiqua" w:cs="Times New Roman"/>
            <w:noProof/>
            <w:sz w:val="24"/>
            <w:szCs w:val="24"/>
            <w:vertAlign w:val="superscript"/>
          </w:rPr>
          <w:t>2</w:t>
        </w:r>
      </w:hyperlink>
      <w:r w:rsidR="007C28F5" w:rsidRPr="00781B87">
        <w:rPr>
          <w:rFonts w:ascii="Book Antiqua" w:hAnsi="Book Antiqua" w:cs="Times New Roman"/>
          <w:noProof/>
          <w:sz w:val="24"/>
          <w:szCs w:val="24"/>
          <w:vertAlign w:val="superscript"/>
        </w:rPr>
        <w:t>,</w:t>
      </w:r>
      <w:hyperlink w:anchor="_ENREF_3" w:tooltip="Kaul, 2010 #602" w:history="1">
        <w:r w:rsidR="00B12D2E" w:rsidRPr="00781B87">
          <w:rPr>
            <w:rFonts w:ascii="Book Antiqua" w:hAnsi="Book Antiqua" w:cs="Times New Roman"/>
            <w:noProof/>
            <w:sz w:val="24"/>
            <w:szCs w:val="24"/>
            <w:vertAlign w:val="superscript"/>
          </w:rPr>
          <w:t>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DE5E55" w:rsidRPr="00781B87">
        <w:rPr>
          <w:rFonts w:ascii="Book Antiqua" w:hAnsi="Book Antiqua" w:cs="Times New Roman"/>
          <w:sz w:val="24"/>
          <w:szCs w:val="24"/>
        </w:rPr>
        <w:t>.</w:t>
      </w:r>
      <w:r w:rsidR="00410CBE">
        <w:rPr>
          <w:rFonts w:ascii="Book Antiqua" w:hAnsi="Book Antiqua" w:cs="Times New Roman" w:hint="eastAsia"/>
          <w:sz w:val="24"/>
          <w:szCs w:val="24"/>
          <w:lang w:eastAsia="zh-CN"/>
        </w:rPr>
        <w:t xml:space="preserve"> </w:t>
      </w:r>
      <w:r w:rsidR="000E336D" w:rsidRPr="00781B87">
        <w:rPr>
          <w:rFonts w:ascii="Book Antiqua" w:hAnsi="Book Antiqua" w:cs="Times New Roman"/>
          <w:sz w:val="24"/>
          <w:szCs w:val="24"/>
        </w:rPr>
        <w:t xml:space="preserve">This </w:t>
      </w:r>
      <w:r w:rsidR="003650C3" w:rsidRPr="00781B87">
        <w:rPr>
          <w:rFonts w:ascii="Book Antiqua" w:hAnsi="Book Antiqua" w:cs="Times New Roman"/>
          <w:sz w:val="24"/>
          <w:szCs w:val="24"/>
        </w:rPr>
        <w:t xml:space="preserve">ability is </w:t>
      </w:r>
      <w:r w:rsidR="000E336D" w:rsidRPr="00781B87">
        <w:rPr>
          <w:rFonts w:ascii="Book Antiqua" w:hAnsi="Book Antiqua" w:cs="Times New Roman"/>
          <w:sz w:val="24"/>
          <w:szCs w:val="24"/>
        </w:rPr>
        <w:t>the cornerstone of interventional EUS</w:t>
      </w:r>
      <w:r w:rsidR="00E236DF" w:rsidRPr="00781B87">
        <w:rPr>
          <w:rFonts w:ascii="Book Antiqua" w:hAnsi="Book Antiqua" w:cs="Times New Roman"/>
          <w:sz w:val="24"/>
          <w:szCs w:val="24"/>
        </w:rPr>
        <w:t xml:space="preserve"> and the method</w:t>
      </w:r>
      <w:r w:rsidR="00A35262" w:rsidRPr="00781B87">
        <w:rPr>
          <w:rFonts w:ascii="Book Antiqua" w:hAnsi="Book Antiqua" w:cs="Times New Roman"/>
          <w:sz w:val="24"/>
          <w:szCs w:val="24"/>
        </w:rPr>
        <w:t xml:space="preserve"> has been proven safe and reliable in diagnosing various benign and malignant conditions</w:t>
      </w:r>
      <w:r w:rsidR="003650C3" w:rsidRPr="00781B87">
        <w:rPr>
          <w:rFonts w:ascii="Book Antiqua" w:hAnsi="Book Antiqua" w:cs="Times New Roman"/>
          <w:sz w:val="24"/>
          <w:szCs w:val="24"/>
        </w:rPr>
        <w:t xml:space="preserve"> </w:t>
      </w:r>
      <w:r w:rsidR="00E236DF" w:rsidRPr="00781B87">
        <w:rPr>
          <w:rFonts w:ascii="Book Antiqua" w:hAnsi="Book Antiqua" w:cs="Times New Roman"/>
          <w:sz w:val="24"/>
          <w:szCs w:val="24"/>
        </w:rPr>
        <w:t>in the</w:t>
      </w:r>
      <w:r w:rsidR="00A35262" w:rsidRPr="00781B87">
        <w:rPr>
          <w:rFonts w:ascii="Book Antiqua" w:hAnsi="Book Antiqua" w:cs="Times New Roman"/>
          <w:sz w:val="24"/>
          <w:szCs w:val="24"/>
        </w:rPr>
        <w:t xml:space="preserve"> upper and lower GI tract</w:t>
      </w:r>
      <w:r w:rsidR="006409BA" w:rsidRPr="00781B87">
        <w:rPr>
          <w:rFonts w:ascii="Book Antiqua" w:hAnsi="Book Antiqua" w:cs="Times New Roman"/>
          <w:sz w:val="24"/>
          <w:szCs w:val="24"/>
        </w:rPr>
        <w:t xml:space="preserve"> as well as the mediastinum</w:t>
      </w:r>
      <w:r w:rsidR="0059348C" w:rsidRPr="00781B87">
        <w:rPr>
          <w:rFonts w:ascii="Book Antiqua" w:hAnsi="Book Antiqua" w:cs="Times New Roman"/>
          <w:sz w:val="24"/>
          <w:szCs w:val="24"/>
        </w:rPr>
        <w:fldChar w:fldCharType="begin">
          <w:fldData xml:space="preserve">PEVuZE5vdGU+PENpdGU+PEF1dGhvcj5LYXVsPC9BdXRob3I+PFllYXI+MjAxMDwvWWVhcj48UmVj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ZXM+MS00PC9wYWdlcz48dm9sdW1lPjcyPC92b2x1bWU+PG51bWJlcj4xPC9udW1iZXI+PGVkaXRp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ZW5kb3Njb3B5PC9hYmJyLTE+PC9hbHQtcGVyaW9kaWNhbD48cGFnZXM+NzEyLTM0PC9wYWdlcz48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PEVuZE5vdGU+PENpdGU+PEF1dGhvcj5LYXVsPC9BdXRob3I+PFllYXI+MjAxMDwvWWVhcj48UmVj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ZXM+MS00PC9wYWdlcz48dm9sdW1lPjcyPC92b2x1bWU+PG51bWJlcj4xPC9udW1iZXI+PGVkaXRp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ZW5kb3Njb3B5PC9hYmJyLTE+PC9hbHQtcGVyaW9kaWNhbD48cGFnZXM+NzEyLTM0PC9wYWdlcz48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 w:tooltip="Kaul, 2010 #602" w:history="1">
        <w:r w:rsidR="00B12D2E" w:rsidRPr="00781B87">
          <w:rPr>
            <w:rFonts w:ascii="Book Antiqua" w:hAnsi="Book Antiqua" w:cs="Times New Roman"/>
            <w:noProof/>
            <w:sz w:val="24"/>
            <w:szCs w:val="24"/>
            <w:vertAlign w:val="superscript"/>
          </w:rPr>
          <w:t>3</w:t>
        </w:r>
      </w:hyperlink>
      <w:r w:rsidR="007C28F5" w:rsidRPr="00781B87">
        <w:rPr>
          <w:rFonts w:ascii="Book Antiqua" w:hAnsi="Book Antiqua" w:cs="Times New Roman"/>
          <w:noProof/>
          <w:sz w:val="24"/>
          <w:szCs w:val="24"/>
          <w:vertAlign w:val="superscript"/>
        </w:rPr>
        <w:t>,</w:t>
      </w:r>
      <w:hyperlink w:anchor="_ENREF_4" w:tooltip="Alvarez-Sanchez, 2014 #605" w:history="1">
        <w:r w:rsidR="00B12D2E" w:rsidRPr="00781B87">
          <w:rPr>
            <w:rFonts w:ascii="Book Antiqua" w:hAnsi="Book Antiqua" w:cs="Times New Roman"/>
            <w:noProof/>
            <w:sz w:val="24"/>
            <w:szCs w:val="24"/>
            <w:vertAlign w:val="superscript"/>
          </w:rPr>
          <w:t>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35262" w:rsidRPr="00781B87">
        <w:rPr>
          <w:rFonts w:ascii="Book Antiqua" w:hAnsi="Book Antiqua" w:cs="Times New Roman"/>
          <w:sz w:val="24"/>
          <w:szCs w:val="24"/>
        </w:rPr>
        <w:t xml:space="preserve">. When compared with other techniques EUS-FNA </w:t>
      </w:r>
      <w:r w:rsidR="00356065" w:rsidRPr="00781B87">
        <w:rPr>
          <w:rFonts w:ascii="Book Antiqua" w:hAnsi="Book Antiqua" w:cs="Times New Roman"/>
          <w:sz w:val="24"/>
          <w:szCs w:val="24"/>
        </w:rPr>
        <w:t xml:space="preserve">has </w:t>
      </w:r>
      <w:r w:rsidR="00A35262" w:rsidRPr="00781B87">
        <w:rPr>
          <w:rFonts w:ascii="Book Antiqua" w:hAnsi="Book Antiqua" w:cs="Times New Roman"/>
          <w:sz w:val="24"/>
          <w:szCs w:val="24"/>
        </w:rPr>
        <w:t xml:space="preserve">demonstrated improved accuracy and cost effectiveness. </w:t>
      </w:r>
      <w:r w:rsidR="00CA2EA8" w:rsidRPr="00781B87">
        <w:rPr>
          <w:rFonts w:ascii="Book Antiqua" w:hAnsi="Book Antiqua" w:cs="Times New Roman"/>
          <w:sz w:val="24"/>
          <w:szCs w:val="24"/>
        </w:rPr>
        <w:t xml:space="preserve">This was especially well demonstrated in pancreatic lesions </w:t>
      </w:r>
      <w:r w:rsidR="0071232F" w:rsidRPr="00781B87">
        <w:rPr>
          <w:rFonts w:ascii="Book Antiqua" w:hAnsi="Book Antiqua" w:cs="Times New Roman"/>
          <w:sz w:val="24"/>
          <w:szCs w:val="24"/>
        </w:rPr>
        <w:t>and ma</w:t>
      </w:r>
      <w:r w:rsidR="00DD0933" w:rsidRPr="00781B87">
        <w:rPr>
          <w:rFonts w:ascii="Book Antiqua" w:hAnsi="Book Antiqua" w:cs="Times New Roman"/>
          <w:sz w:val="24"/>
          <w:szCs w:val="24"/>
        </w:rPr>
        <w:t>lignant tumors of the esophagus</w:t>
      </w:r>
      <w:r w:rsidR="0059348C" w:rsidRPr="00781B87">
        <w:rPr>
          <w:rFonts w:ascii="Book Antiqua" w:hAnsi="Book Antiqua" w:cs="Times New Roman"/>
          <w:sz w:val="24"/>
          <w:szCs w:val="24"/>
        </w:rPr>
        <w:fldChar w:fldCharType="begin">
          <w:fldData xml:space="preserve">PEVuZE5vdGU+PENpdGU+PEF1dGhvcj5LYXVsPC9BdXRob3I+PFllYXI+MjAxMDwvWWVhcj48UmVj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ZXM+MS00PC9wYWdlcz48dm9sdW1lPjcyPC92b2x1bWU+PG51bWJlcj4xPC9udW1iZXI+PGVkaXRp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ZW5kb3Njb3B5PC9hYmJyLTE+PC9hbHQtcGVyaW9kaWNhbD48cGFnZXM+NzEyLTM0PC9wYWdlcz48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PEVuZE5vdGU+PENpdGU+PEF1dGhvcj5LYXVsPC9BdXRob3I+PFllYXI+MjAxMDwvWWVhcj48UmVj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ZXM+MS00PC9wYWdlcz48dm9sdW1lPjcyPC92b2x1bWU+PG51bWJlcj4xPC9udW1iZXI+PGVkaXRp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ZW5kb3Njb3B5PC9hYmJyLTE+PC9hbHQtcGVyaW9kaWNhbD48cGFnZXM+NzEyLTM0PC9wYWdlcz48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 w:tooltip="Kaul, 2010 #602" w:history="1">
        <w:r w:rsidR="00B12D2E" w:rsidRPr="00781B87">
          <w:rPr>
            <w:rFonts w:ascii="Book Antiqua" w:hAnsi="Book Antiqua" w:cs="Times New Roman"/>
            <w:noProof/>
            <w:sz w:val="24"/>
            <w:szCs w:val="24"/>
            <w:vertAlign w:val="superscript"/>
          </w:rPr>
          <w:t>3</w:t>
        </w:r>
      </w:hyperlink>
      <w:r w:rsidR="007C28F5" w:rsidRPr="00781B87">
        <w:rPr>
          <w:rFonts w:ascii="Book Antiqua" w:hAnsi="Book Antiqua" w:cs="Times New Roman"/>
          <w:noProof/>
          <w:sz w:val="24"/>
          <w:szCs w:val="24"/>
          <w:vertAlign w:val="superscript"/>
        </w:rPr>
        <w:t>,</w:t>
      </w:r>
      <w:hyperlink w:anchor="_ENREF_4" w:tooltip="Alvarez-Sanchez, 2014 #605" w:history="1">
        <w:r w:rsidR="00B12D2E" w:rsidRPr="00781B87">
          <w:rPr>
            <w:rFonts w:ascii="Book Antiqua" w:hAnsi="Book Antiqua" w:cs="Times New Roman"/>
            <w:noProof/>
            <w:sz w:val="24"/>
            <w:szCs w:val="24"/>
            <w:vertAlign w:val="superscript"/>
          </w:rPr>
          <w:t>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DD0933" w:rsidRPr="00781B87">
        <w:rPr>
          <w:rFonts w:ascii="Book Antiqua" w:hAnsi="Book Antiqua" w:cs="Times New Roman"/>
          <w:sz w:val="24"/>
          <w:szCs w:val="24"/>
        </w:rPr>
        <w:t>.</w:t>
      </w:r>
    </w:p>
    <w:p w:rsidR="00696ABE" w:rsidRPr="00781B87" w:rsidRDefault="00D26B63" w:rsidP="00410CBE">
      <w:pPr>
        <w:spacing w:after="0" w:line="360" w:lineRule="auto"/>
        <w:jc w:val="both"/>
        <w:rPr>
          <w:rFonts w:ascii="Book Antiqua" w:hAnsi="Book Antiqua" w:cs="Times New Roman"/>
          <w:sz w:val="24"/>
          <w:szCs w:val="24"/>
        </w:rPr>
      </w:pPr>
      <w:r w:rsidRPr="00781B87">
        <w:rPr>
          <w:rFonts w:ascii="Book Antiqua" w:hAnsi="Book Antiqua" w:cs="Times New Roman"/>
          <w:sz w:val="24"/>
          <w:szCs w:val="24"/>
        </w:rPr>
        <w:tab/>
      </w:r>
      <w:r w:rsidR="0071232F" w:rsidRPr="00781B87">
        <w:rPr>
          <w:rFonts w:ascii="Book Antiqua" w:hAnsi="Book Antiqua" w:cs="Times New Roman"/>
          <w:sz w:val="24"/>
          <w:szCs w:val="24"/>
        </w:rPr>
        <w:t>Till late 1990’s the rol</w:t>
      </w:r>
      <w:r w:rsidR="00236552" w:rsidRPr="00781B87">
        <w:rPr>
          <w:rFonts w:ascii="Book Antiqua" w:hAnsi="Book Antiqua" w:cs="Times New Roman"/>
          <w:sz w:val="24"/>
          <w:szCs w:val="24"/>
        </w:rPr>
        <w:t>e of EUS in evaluating hepatic</w:t>
      </w:r>
      <w:r w:rsidR="0071232F" w:rsidRPr="00781B87">
        <w:rPr>
          <w:rFonts w:ascii="Book Antiqua" w:hAnsi="Book Antiqua" w:cs="Times New Roman"/>
          <w:sz w:val="24"/>
          <w:szCs w:val="24"/>
        </w:rPr>
        <w:t xml:space="preserve"> lesion</w:t>
      </w:r>
      <w:r w:rsidR="00356065" w:rsidRPr="00781B87">
        <w:rPr>
          <w:rFonts w:ascii="Book Antiqua" w:hAnsi="Book Antiqua" w:cs="Times New Roman"/>
          <w:sz w:val="24"/>
          <w:szCs w:val="24"/>
        </w:rPr>
        <w:t>s</w:t>
      </w:r>
      <w:r w:rsidR="0071232F" w:rsidRPr="00781B87">
        <w:rPr>
          <w:rFonts w:ascii="Book Antiqua" w:hAnsi="Book Antiqua" w:cs="Times New Roman"/>
          <w:sz w:val="24"/>
          <w:szCs w:val="24"/>
        </w:rPr>
        <w:t xml:space="preserve"> was </w:t>
      </w:r>
      <w:r w:rsidR="006409BA" w:rsidRPr="00781B87">
        <w:rPr>
          <w:rFonts w:ascii="Book Antiqua" w:hAnsi="Book Antiqua" w:cs="Times New Roman"/>
          <w:sz w:val="24"/>
          <w:szCs w:val="24"/>
        </w:rPr>
        <w:t>only described in a few case studies</w:t>
      </w:r>
      <w:r w:rsidR="00DD0933" w:rsidRPr="00781B87">
        <w:rPr>
          <w:rFonts w:ascii="Book Antiqua" w:hAnsi="Book Antiqua"/>
        </w:rPr>
        <w:t xml:space="preserve"> </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&lt;EndNote&gt;&lt;Cite&gt;&lt;Author&gt;Bogstad&lt;/Author&gt;&lt;Year&gt;1997&lt;/Year&gt;&lt;RecNum&gt;645&lt;/RecNum&gt;&lt;DisplayText&gt;&lt;style face="superscript"&gt;[5]&lt;/style&gt;&lt;/DisplayText&gt;&lt;record&gt;&lt;rec-number&gt;645&lt;/rec-number&gt;&lt;foreign-keys&gt;&lt;key app="EN" db-id="e2zx9dde82sfs7eeewup22avtfszv2d20ped"&gt;645&lt;/key&gt;&lt;/foreign-keys&gt;&lt;ref-type name="Journal Article"&gt;17&lt;/ref-type&gt;&lt;contributors&gt;&lt;authors&gt;&lt;author&gt;Bogstad, J.&lt;/author&gt;&lt;author&gt;Vilmann, P.&lt;/author&gt;&lt;author&gt;Burcharth, F.&lt;/author&gt;&lt;/authors&gt;&lt;/contributors&gt;&lt;auth-address&gt;Dept. of Surgical Gastroenterology, Gentofte Hospital, Hellerup, Denmark.&lt;/auth-address&gt;&lt;titles&gt;&lt;title&gt;Early detection of recurrent hepatocellular carcinoma by endosonographically guided fine-needle aspiration biops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322-4&lt;/pages&gt;&lt;volume&gt;29&lt;/volume&gt;&lt;number&gt;4&lt;/number&gt;&lt;edition&gt;1997/05/01&lt;/edition&gt;&lt;keywords&gt;&lt;keyword&gt;Biopsy, Needle&lt;/keyword&gt;&lt;keyword&gt;Carcinoma, Hepatocellular/*pathology/ultrasonography&lt;/keyword&gt;&lt;keyword&gt;Diagnosis, Differential&lt;/keyword&gt;&lt;keyword&gt;Disease-Free Survival&lt;/keyword&gt;&lt;keyword&gt;Endosonography/instrumentation/*methods&lt;/keyword&gt;&lt;keyword&gt;Female&lt;/keyword&gt;&lt;keyword&gt;Humans&lt;/keyword&gt;&lt;keyword&gt;Liver Neoplasms/*pathology/ultrasonography&lt;/keyword&gt;&lt;keyword&gt;Middle Aged&lt;/keyword&gt;&lt;keyword&gt;Neoplasm Recurrence, Local/*pathology/surgery/ultrasonography&lt;/keyword&gt;&lt;keyword&gt;Sensitivity and Specificity&lt;/keyword&gt;&lt;/keywords&gt;&lt;dates&gt;&lt;year&gt;1997&lt;/year&gt;&lt;pub-dates&gt;&lt;date&gt;May&lt;/date&gt;&lt;/pub-dates&gt;&lt;/dates&gt;&lt;isbn&gt;0013-726X (Print)&amp;#xD;0013-726X (Linking)&lt;/isbn&gt;&lt;accession-num&gt;9255540&lt;/accession-num&gt;&lt;work-type&gt;Case Reports&lt;/work-type&gt;&lt;urls&gt;&lt;related-urls&gt;&lt;url&gt;http://www.ncbi.nlm.nih.gov/pubmed/9255540&lt;/url&gt;&lt;/related-urls&gt;&lt;/urls&gt;&lt;electronic-resource-num&gt;10.1055/s-2007-1004198&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 w:tooltip="Bogstad, 1997 #645" w:history="1">
        <w:r w:rsidR="00B12D2E" w:rsidRPr="00781B87">
          <w:rPr>
            <w:rFonts w:ascii="Book Antiqua" w:hAnsi="Book Antiqua" w:cs="Times New Roman"/>
            <w:noProof/>
            <w:sz w:val="24"/>
            <w:szCs w:val="24"/>
            <w:vertAlign w:val="superscript"/>
          </w:rPr>
          <w:t>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F6445C" w:rsidRPr="00781B87">
        <w:rPr>
          <w:rFonts w:ascii="Book Antiqua" w:hAnsi="Book Antiqua" w:cs="Times New Roman"/>
          <w:sz w:val="24"/>
          <w:szCs w:val="24"/>
        </w:rPr>
        <w:t>but the case series by Nguy</w:t>
      </w:r>
      <w:r w:rsidR="0071232F" w:rsidRPr="00781B87">
        <w:rPr>
          <w:rFonts w:ascii="Book Antiqua" w:hAnsi="Book Antiqua" w:cs="Times New Roman"/>
          <w:sz w:val="24"/>
          <w:szCs w:val="24"/>
        </w:rPr>
        <w:t>en</w:t>
      </w:r>
      <w:r w:rsidR="0071232F" w:rsidRPr="00781B87">
        <w:rPr>
          <w:rFonts w:ascii="Book Antiqua" w:hAnsi="Book Antiqua" w:cs="Times New Roman"/>
          <w:i/>
          <w:sz w:val="24"/>
          <w:szCs w:val="24"/>
        </w:rPr>
        <w:t xml:space="preserve"> et al</w:t>
      </w:r>
      <w:r w:rsidR="007C28F5" w:rsidRPr="00781B87">
        <w:rPr>
          <w:rFonts w:ascii="Book Antiqua" w:hAnsi="Book Antiqua" w:cs="Times New Roman"/>
          <w:noProof/>
          <w:sz w:val="24"/>
          <w:szCs w:val="24"/>
          <w:vertAlign w:val="superscript"/>
        </w:rPr>
        <w:t>[</w:t>
      </w:r>
      <w:hyperlink w:anchor="_ENREF_6" w:tooltip="Nguyen, 1999 #691" w:history="1">
        <w:r w:rsidR="007C28F5" w:rsidRPr="00781B87">
          <w:rPr>
            <w:rFonts w:ascii="Book Antiqua" w:hAnsi="Book Antiqua" w:cs="Times New Roman"/>
            <w:noProof/>
            <w:sz w:val="24"/>
            <w:szCs w:val="24"/>
            <w:vertAlign w:val="superscript"/>
          </w:rPr>
          <w:t>6</w:t>
        </w:r>
      </w:hyperlink>
      <w:r w:rsidR="007C28F5" w:rsidRPr="00781B87">
        <w:rPr>
          <w:rFonts w:ascii="Book Antiqua" w:hAnsi="Book Antiqua" w:cs="Times New Roman" w:hint="eastAsia"/>
          <w:noProof/>
          <w:sz w:val="24"/>
          <w:szCs w:val="24"/>
          <w:vertAlign w:val="superscript"/>
          <w:lang w:eastAsia="zh-CN"/>
        </w:rPr>
        <w:t>]</w:t>
      </w:r>
      <w:r w:rsidR="0071232F" w:rsidRPr="00781B87">
        <w:rPr>
          <w:rFonts w:ascii="Book Antiqua" w:hAnsi="Book Antiqua" w:cs="Times New Roman"/>
          <w:sz w:val="24"/>
          <w:szCs w:val="24"/>
        </w:rPr>
        <w:t xml:space="preserve"> paved the way</w:t>
      </w:r>
      <w:r w:rsidR="0059348C" w:rsidRPr="00781B87">
        <w:rPr>
          <w:rFonts w:ascii="Book Antiqua" w:hAnsi="Book Antiqua" w:cs="Times New Roman"/>
          <w:sz w:val="24"/>
          <w:szCs w:val="24"/>
        </w:rPr>
        <w:fldChar w:fldCharType="begin">
          <w:fldData xml:space="preserve">PEVuZE5vdGU+PENpdGU+PEF1dGhvcj5OZ3V5ZW48L0F1dGhvcj48WWVhcj4xOTk5PC9ZZWFyPjxS
ZWNOdW0+NjI4PC9SZWNOdW0+PERpc3BsYXlUZXh0PjxzdHlsZSBmYWNlPSJzdXBlcnNjcmlwdCI+
WzZdPC9zdHlsZT48L0Rpc3BsYXlUZXh0PjxyZWNvcmQ+PHJlYy1udW1iZXI+NjI4PC9yZWMtbnVt
YmVyPjxmb3JlaWduLWtleXM+PGtleSBhcHA9IkVOIiBkYi1pZD0iZTJ6eDlkZGU4MnNmczdlZWV3
dXAyMmF2dGZzenYyZDIwcGVkIj42Mjg8L2tleT48L2ZvcmVpZ24ta2V5cz48cmVmLXR5cGUgbmFt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PEVuZE5vdGU+PENpdGU+PEF1dGhvcj5OZ3V5ZW48L0F1dGhvcj48WWVhcj4xOTk5PC9ZZWFyPjxS
ZWNOdW0+NjI4PC9SZWNOdW0+PERpc3BsYXlUZXh0PjxzdHlsZSBmYWNlPSJzdXBlcnNjcmlwdCI+
WzZdPC9zdHlsZT48L0Rpc3BsYXlUZXh0PjxyZWNvcmQ+PHJlYy1udW1iZXI+NjI4PC9yZWMtbnVt
YmVyPjxmb3JlaWduLWtleXM+PGtleSBhcHA9IkVOIiBkYi1pZD0iZTJ6eDlkZGU4MnNmczdlZWV3
dXAyMmF2dGZzenYyZDIwcGVkIj42Mjg8L2tleT48L2ZvcmVpZ24ta2V5cz48cmVmLXR5cGUgbmFt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71232F" w:rsidRPr="00781B87">
        <w:rPr>
          <w:rFonts w:ascii="Book Antiqua" w:hAnsi="Book Antiqua" w:cs="Times New Roman"/>
          <w:sz w:val="24"/>
          <w:szCs w:val="24"/>
        </w:rPr>
        <w:t>.  The</w:t>
      </w:r>
      <w:r w:rsidR="00867FAC" w:rsidRPr="00781B87">
        <w:rPr>
          <w:rFonts w:ascii="Book Antiqua" w:hAnsi="Book Antiqua" w:cs="Times New Roman"/>
          <w:sz w:val="24"/>
          <w:szCs w:val="24"/>
        </w:rPr>
        <w:t>y theorized that</w:t>
      </w:r>
      <w:r w:rsidR="0071232F" w:rsidRPr="00781B87">
        <w:rPr>
          <w:rFonts w:ascii="Book Antiqua" w:hAnsi="Book Antiqua" w:cs="Times New Roman"/>
          <w:sz w:val="24"/>
          <w:szCs w:val="24"/>
        </w:rPr>
        <w:t xml:space="preserve"> close proximity of the transducer to lesions coupled with clear visualizations and accessibility of </w:t>
      </w:r>
      <w:r w:rsidR="003650C3" w:rsidRPr="00781B87">
        <w:rPr>
          <w:rFonts w:ascii="Book Antiqua" w:hAnsi="Book Antiqua" w:cs="Times New Roman"/>
          <w:sz w:val="24"/>
          <w:szCs w:val="24"/>
        </w:rPr>
        <w:t xml:space="preserve">the </w:t>
      </w:r>
      <w:r w:rsidR="0071232F" w:rsidRPr="00781B87">
        <w:rPr>
          <w:rFonts w:ascii="Book Antiqua" w:hAnsi="Book Antiqua" w:cs="Times New Roman"/>
          <w:sz w:val="24"/>
          <w:szCs w:val="24"/>
        </w:rPr>
        <w:t>left lobe and central segments of the liver</w:t>
      </w:r>
      <w:r w:rsidR="00867FAC" w:rsidRPr="00781B87">
        <w:rPr>
          <w:rFonts w:ascii="Book Antiqua" w:hAnsi="Book Antiqua" w:cs="Times New Roman"/>
          <w:sz w:val="24"/>
          <w:szCs w:val="24"/>
        </w:rPr>
        <w:t xml:space="preserve"> should fa</w:t>
      </w:r>
      <w:r w:rsidR="00236552" w:rsidRPr="00781B87">
        <w:rPr>
          <w:rFonts w:ascii="Book Antiqua" w:hAnsi="Book Antiqua" w:cs="Times New Roman"/>
          <w:sz w:val="24"/>
          <w:szCs w:val="24"/>
        </w:rPr>
        <w:t>cilitate the use of EUS in hepatic</w:t>
      </w:r>
      <w:r w:rsidR="00867FAC" w:rsidRPr="00781B87">
        <w:rPr>
          <w:rFonts w:ascii="Book Antiqua" w:hAnsi="Book Antiqua" w:cs="Times New Roman"/>
          <w:sz w:val="24"/>
          <w:szCs w:val="24"/>
        </w:rPr>
        <w:t xml:space="preserve"> lesions</w:t>
      </w:r>
      <w:r w:rsidR="00FD158E" w:rsidRPr="00781B87">
        <w:rPr>
          <w:rFonts w:ascii="Book Antiqua" w:hAnsi="Book Antiqua" w:cs="Times New Roman"/>
          <w:sz w:val="24"/>
          <w:szCs w:val="24"/>
        </w:rPr>
        <w:t xml:space="preserve">. </w:t>
      </w:r>
      <w:r w:rsidR="00236552" w:rsidRPr="00781B87">
        <w:rPr>
          <w:rFonts w:ascii="Book Antiqua" w:hAnsi="Book Antiqua" w:cs="Times New Roman"/>
          <w:sz w:val="24"/>
          <w:szCs w:val="24"/>
        </w:rPr>
        <w:t>Since EUS-FNA was first reported in 1992</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&lt;EndNote&gt;&lt;Cite&gt;&lt;Author&gt;Vilmann&lt;/Author&gt;&lt;Year&gt;1992&lt;/Year&gt;&lt;RecNum&gt;615&lt;/RecNum&gt;&lt;DisplayText&gt;&lt;style face="superscript"&gt;[2]&lt;/style&gt;&lt;/DisplayText&gt;&lt;record&gt;&lt;rec-number&gt;615&lt;/rec-number&gt;&lt;foreign-keys&gt;&lt;key app="EN" db-id="e2zx9dde82sfs7eeewup22avtfszv2d20ped"&gt;615&lt;/key&gt;&lt;/foreign-keys&gt;&lt;ref-type name="Journal Article"&gt;17&lt;/ref-type&gt;&lt;contributors&gt;&lt;authors&gt;&lt;author&gt;Vilmann, P.&lt;/author&gt;&lt;author&gt;Jacobsen, G. K.&lt;/author&gt;&lt;author&gt;Henriksen, F. W.&lt;/author&gt;&lt;author&gt;Hancke, S.&lt;/author&gt;&lt;/authors&gt;&lt;/contributors&gt;&lt;auth-address&gt;Department of Gastroenterology, Gentofte University Hospital, Copenhagen, Denmark.&lt;/auth-address&gt;&lt;titles&gt;&lt;title&gt;Endoscopic ultrasonography with guided fine needle aspiration biopsy in pancreatic disease&lt;/title&gt;&lt;secondary-title&gt;Gastrointest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endoscopy&lt;/abbr-1&gt;&lt;/alt-periodical&gt;&lt;pages&gt;172-3&lt;/pages&gt;&lt;volume&gt;38&lt;/volume&gt;&lt;number&gt;2&lt;/number&gt;&lt;edition&gt;1992/03/01&lt;/edition&gt;&lt;keywords&gt;&lt;keyword&gt;Adult&lt;/keyword&gt;&lt;keyword&gt;Biopsy, Needle/*methods&lt;/keyword&gt;&lt;keyword&gt;Cystadenoma/*pathology/ultrasonography&lt;/keyword&gt;&lt;keyword&gt;Endoscopy, Digestive System/instrumentation&lt;/keyword&gt;&lt;keyword&gt;Humans&lt;/keyword&gt;&lt;keyword&gt;Male&lt;/keyword&gt;&lt;keyword&gt;Pancreas/pathology&lt;/keyword&gt;&lt;keyword&gt;Pancreatic Neoplasms/*pathology/ultrasonography&lt;/keyword&gt;&lt;keyword&gt;Ultrasonography/*instrumentation&lt;/keyword&gt;&lt;/keywords&gt;&lt;dates&gt;&lt;year&gt;1992&lt;/year&gt;&lt;pub-dates&gt;&lt;date&gt;Mar-Apr&lt;/date&gt;&lt;/pub-dates&gt;&lt;/dates&gt;&lt;isbn&gt;0016-5107 (Print)&amp;#xD;0016-5107 (Linking)&lt;/isbn&gt;&lt;accession-num&gt;1568614&lt;/accession-num&gt;&lt;work-type&gt;Case Reports&lt;/work-type&gt;&lt;urls&gt;&lt;related-urls&gt;&lt;url&gt;http://www.ncbi.nlm.nih.gov/pubmed/1568614&lt;/url&gt;&lt;/related-urls&gt;&lt;/urls&gt;&lt;language&gt;eng&lt;/language&gt;&lt;/record&gt;&lt;/Cite&gt;&lt;/EndNote&gt;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 w:tooltip="Vilmann, 1992 #615" w:history="1">
        <w:r w:rsidR="00B12D2E" w:rsidRPr="00781B87">
          <w:rPr>
            <w:rFonts w:ascii="Book Antiqua" w:hAnsi="Book Antiqua" w:cs="Times New Roman"/>
            <w:noProof/>
            <w:sz w:val="24"/>
            <w:szCs w:val="24"/>
            <w:vertAlign w:val="superscript"/>
          </w:rPr>
          <w:t>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36552" w:rsidRPr="00781B87">
        <w:rPr>
          <w:rFonts w:ascii="Book Antiqua" w:hAnsi="Book Antiqua" w:cs="Times New Roman"/>
          <w:sz w:val="24"/>
          <w:szCs w:val="24"/>
        </w:rPr>
        <w:t>, we have seen a</w:t>
      </w:r>
      <w:r w:rsidR="00FE31A5" w:rsidRPr="00781B87">
        <w:rPr>
          <w:rFonts w:ascii="Book Antiqua" w:hAnsi="Book Antiqua" w:cs="Times New Roman"/>
          <w:sz w:val="24"/>
          <w:szCs w:val="24"/>
        </w:rPr>
        <w:t xml:space="preserve"> </w:t>
      </w:r>
      <w:r w:rsidR="00D61693" w:rsidRPr="00781B87">
        <w:rPr>
          <w:rFonts w:ascii="Book Antiqua" w:hAnsi="Book Antiqua" w:cs="Times New Roman"/>
          <w:sz w:val="24"/>
          <w:szCs w:val="24"/>
        </w:rPr>
        <w:t>tremendous</w:t>
      </w:r>
      <w:r w:rsidR="00FE31A5" w:rsidRPr="00781B87">
        <w:rPr>
          <w:rFonts w:ascii="Book Antiqua" w:hAnsi="Book Antiqua" w:cs="Times New Roman"/>
          <w:sz w:val="24"/>
          <w:szCs w:val="24"/>
        </w:rPr>
        <w:t xml:space="preserve"> growth of interventional EUS </w:t>
      </w:r>
      <w:r w:rsidR="00867FAC" w:rsidRPr="00781B87">
        <w:rPr>
          <w:rFonts w:ascii="Book Antiqua" w:hAnsi="Book Antiqua" w:cs="Times New Roman"/>
          <w:sz w:val="24"/>
          <w:szCs w:val="24"/>
        </w:rPr>
        <w:t xml:space="preserve">with various innovations such as </w:t>
      </w:r>
      <w:r w:rsidR="00236552" w:rsidRPr="00781B87">
        <w:rPr>
          <w:rFonts w:ascii="Book Antiqua" w:hAnsi="Book Antiqua" w:cs="Times New Roman"/>
          <w:sz w:val="24"/>
          <w:szCs w:val="24"/>
        </w:rPr>
        <w:t xml:space="preserve">EUS guided </w:t>
      </w:r>
      <w:r w:rsidR="00867FAC" w:rsidRPr="00781B87">
        <w:rPr>
          <w:rFonts w:ascii="Book Antiqua" w:hAnsi="Book Antiqua" w:cs="Times New Roman"/>
          <w:sz w:val="24"/>
          <w:szCs w:val="24"/>
        </w:rPr>
        <w:t>tru</w:t>
      </w:r>
      <w:r w:rsidR="00356065" w:rsidRPr="00781B87">
        <w:rPr>
          <w:rFonts w:ascii="Book Antiqua" w:hAnsi="Book Antiqua" w:cs="Times New Roman"/>
          <w:sz w:val="24"/>
          <w:szCs w:val="24"/>
        </w:rPr>
        <w:t>-</w:t>
      </w:r>
      <w:r w:rsidR="00867FAC" w:rsidRPr="00781B87">
        <w:rPr>
          <w:rFonts w:ascii="Book Antiqua" w:hAnsi="Book Antiqua" w:cs="Times New Roman"/>
          <w:sz w:val="24"/>
          <w:szCs w:val="24"/>
        </w:rPr>
        <w:t>cut biopsy, tumor ablative therapy, vascular interventions</w:t>
      </w:r>
      <w:r w:rsidR="00236552" w:rsidRPr="00781B87">
        <w:rPr>
          <w:rFonts w:ascii="Book Antiqua" w:hAnsi="Book Antiqua" w:cs="Times New Roman"/>
          <w:sz w:val="24"/>
          <w:szCs w:val="24"/>
        </w:rPr>
        <w:t>, and various transmural</w:t>
      </w:r>
      <w:r w:rsidR="00867FAC" w:rsidRPr="00781B87">
        <w:rPr>
          <w:rFonts w:ascii="Book Antiqua" w:hAnsi="Book Antiqua" w:cs="Times New Roman"/>
          <w:sz w:val="24"/>
          <w:szCs w:val="24"/>
        </w:rPr>
        <w:t xml:space="preserve"> drainage procedures. Howeve</w:t>
      </w:r>
      <w:r w:rsidR="00BB6202" w:rsidRPr="00781B87">
        <w:rPr>
          <w:rFonts w:ascii="Book Antiqua" w:hAnsi="Book Antiqua" w:cs="Times New Roman"/>
          <w:sz w:val="24"/>
          <w:szCs w:val="24"/>
        </w:rPr>
        <w:t>r</w:t>
      </w:r>
      <w:r w:rsidR="00356065" w:rsidRPr="00781B87">
        <w:rPr>
          <w:rFonts w:ascii="Book Antiqua" w:hAnsi="Book Antiqua" w:cs="Times New Roman"/>
          <w:sz w:val="24"/>
          <w:szCs w:val="24"/>
        </w:rPr>
        <w:t>,</w:t>
      </w:r>
      <w:r w:rsidR="00BB6202" w:rsidRPr="00781B87">
        <w:rPr>
          <w:rFonts w:ascii="Book Antiqua" w:hAnsi="Book Antiqua" w:cs="Times New Roman"/>
          <w:sz w:val="24"/>
          <w:szCs w:val="24"/>
        </w:rPr>
        <w:t xml:space="preserve"> though case series have been </w:t>
      </w:r>
      <w:r w:rsidR="00BB6202" w:rsidRPr="00781B87">
        <w:rPr>
          <w:rFonts w:ascii="Book Antiqua" w:hAnsi="Book Antiqua" w:cs="Times New Roman"/>
          <w:sz w:val="24"/>
          <w:szCs w:val="24"/>
        </w:rPr>
        <w:lastRenderedPageBreak/>
        <w:t xml:space="preserve">described </w:t>
      </w:r>
      <w:r w:rsidR="00356065" w:rsidRPr="00781B87">
        <w:rPr>
          <w:rFonts w:ascii="Book Antiqua" w:hAnsi="Book Antiqua" w:cs="Times New Roman"/>
          <w:sz w:val="24"/>
          <w:szCs w:val="24"/>
        </w:rPr>
        <w:t>limited</w:t>
      </w:r>
      <w:r w:rsidR="00BB6202" w:rsidRPr="00781B87">
        <w:rPr>
          <w:rFonts w:ascii="Book Antiqua" w:hAnsi="Book Antiqua" w:cs="Times New Roman"/>
          <w:sz w:val="24"/>
          <w:szCs w:val="24"/>
        </w:rPr>
        <w:t xml:space="preserve"> trials advocating the use of EUS for liver lesions</w:t>
      </w:r>
      <w:r w:rsidR="00356065" w:rsidRPr="00781B87">
        <w:rPr>
          <w:rFonts w:ascii="Book Antiqua" w:hAnsi="Book Antiqua" w:cs="Times New Roman"/>
          <w:sz w:val="24"/>
          <w:szCs w:val="24"/>
        </w:rPr>
        <w:t xml:space="preserve"> have been published</w:t>
      </w:r>
      <w:r w:rsidR="003650C3" w:rsidRPr="00781B87">
        <w:rPr>
          <w:rFonts w:ascii="Book Antiqua" w:hAnsi="Book Antiqua" w:cs="Times New Roman"/>
          <w:sz w:val="24"/>
          <w:szCs w:val="24"/>
        </w:rPr>
        <w:t xml:space="preserve"> </w:t>
      </w:r>
      <w:r w:rsidR="00356065" w:rsidRPr="00781B87">
        <w:rPr>
          <w:rFonts w:ascii="Book Antiqua" w:hAnsi="Book Antiqua" w:cs="Times New Roman"/>
          <w:sz w:val="24"/>
          <w:szCs w:val="24"/>
        </w:rPr>
        <w:t>and there</w:t>
      </w:r>
      <w:r w:rsidR="003650C3" w:rsidRPr="00781B87">
        <w:rPr>
          <w:rFonts w:ascii="Book Antiqua" w:hAnsi="Book Antiqua" w:cs="Times New Roman"/>
          <w:sz w:val="24"/>
          <w:szCs w:val="24"/>
        </w:rPr>
        <w:t xml:space="preserve"> </w:t>
      </w:r>
      <w:r w:rsidR="00356065" w:rsidRPr="00781B87">
        <w:rPr>
          <w:rFonts w:ascii="Book Antiqua" w:hAnsi="Book Antiqua" w:cs="Times New Roman"/>
          <w:sz w:val="24"/>
          <w:szCs w:val="24"/>
        </w:rPr>
        <w:t xml:space="preserve">are </w:t>
      </w:r>
      <w:r w:rsidR="00BB6202" w:rsidRPr="00781B87">
        <w:rPr>
          <w:rFonts w:ascii="Book Antiqua" w:hAnsi="Book Antiqua" w:cs="Times New Roman"/>
          <w:sz w:val="24"/>
          <w:szCs w:val="24"/>
        </w:rPr>
        <w:t>no dedicated guidelines establishing the role of EUS</w:t>
      </w:r>
      <w:r w:rsidR="00236552" w:rsidRPr="00781B87">
        <w:rPr>
          <w:rFonts w:ascii="Book Antiqua" w:hAnsi="Book Antiqua" w:cs="Times New Roman"/>
          <w:sz w:val="24"/>
          <w:szCs w:val="24"/>
        </w:rPr>
        <w:t xml:space="preserve"> in hepatic applications</w:t>
      </w:r>
      <w:r w:rsidR="003650C3" w:rsidRPr="00781B87">
        <w:rPr>
          <w:rFonts w:ascii="Book Antiqua" w:hAnsi="Book Antiqua" w:cs="Times New Roman"/>
          <w:sz w:val="24"/>
          <w:szCs w:val="24"/>
        </w:rPr>
        <w:t xml:space="preserve"> at present</w:t>
      </w:r>
      <w:r w:rsidR="00BB6202" w:rsidRPr="00781B87">
        <w:rPr>
          <w:rFonts w:ascii="Book Antiqua" w:hAnsi="Book Antiqua" w:cs="Times New Roman"/>
          <w:sz w:val="24"/>
          <w:szCs w:val="24"/>
        </w:rPr>
        <w:t xml:space="preserve">. </w:t>
      </w:r>
      <w:r w:rsidR="00656143" w:rsidRPr="00781B87">
        <w:rPr>
          <w:rFonts w:ascii="Book Antiqua" w:hAnsi="Book Antiqua" w:cs="Times New Roman"/>
          <w:sz w:val="24"/>
          <w:szCs w:val="24"/>
        </w:rPr>
        <w:t>The aims of this review are to summarize the published reports on hepatic applications of EUS and to</w:t>
      </w:r>
      <w:r w:rsidR="00C37FBF" w:rsidRPr="00781B87">
        <w:rPr>
          <w:rFonts w:ascii="Book Antiqua" w:hAnsi="Book Antiqua" w:cs="Times New Roman"/>
          <w:sz w:val="24"/>
          <w:szCs w:val="24"/>
        </w:rPr>
        <w:t xml:space="preserve"> speculate </w:t>
      </w:r>
      <w:r w:rsidR="00F874EE" w:rsidRPr="00781B87">
        <w:rPr>
          <w:rFonts w:ascii="Book Antiqua" w:hAnsi="Book Antiqua" w:cs="Times New Roman"/>
          <w:sz w:val="24"/>
          <w:szCs w:val="24"/>
        </w:rPr>
        <w:t xml:space="preserve">on </w:t>
      </w:r>
      <w:r w:rsidR="00C37FBF" w:rsidRPr="00781B87">
        <w:rPr>
          <w:rFonts w:ascii="Book Antiqua" w:hAnsi="Book Antiqua" w:cs="Times New Roman"/>
          <w:sz w:val="24"/>
          <w:szCs w:val="24"/>
        </w:rPr>
        <w:t xml:space="preserve">its future roles. </w:t>
      </w:r>
      <w:r w:rsidR="00656143" w:rsidRPr="00781B87">
        <w:rPr>
          <w:rFonts w:ascii="Book Antiqua" w:hAnsi="Book Antiqua" w:cs="Times New Roman"/>
          <w:sz w:val="24"/>
          <w:szCs w:val="24"/>
        </w:rPr>
        <w:t xml:space="preserve"> </w:t>
      </w:r>
    </w:p>
    <w:p w:rsidR="008760AE" w:rsidRPr="00781B87" w:rsidRDefault="008760AE" w:rsidP="00410CBE">
      <w:pPr>
        <w:spacing w:after="0" w:line="360" w:lineRule="auto"/>
        <w:jc w:val="both"/>
        <w:rPr>
          <w:rFonts w:ascii="Book Antiqua" w:hAnsi="Book Antiqua" w:cs="Times New Roman"/>
          <w:sz w:val="24"/>
          <w:szCs w:val="24"/>
        </w:rPr>
      </w:pPr>
    </w:p>
    <w:p w:rsidR="00663D61"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ANATOMICAL DESCRIPTION OF THE LIVER</w:t>
      </w:r>
    </w:p>
    <w:p w:rsidR="00663D61" w:rsidRPr="00781B87" w:rsidRDefault="00D26B63"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The adjacent organs </w:t>
      </w:r>
      <w:r w:rsidR="001C64CD" w:rsidRPr="00781B87">
        <w:rPr>
          <w:rFonts w:ascii="Book Antiqua" w:hAnsi="Book Antiqua" w:cs="Times New Roman"/>
          <w:sz w:val="24"/>
          <w:szCs w:val="24"/>
        </w:rPr>
        <w:t xml:space="preserve">next to the liver </w:t>
      </w:r>
      <w:r w:rsidRPr="00781B87">
        <w:rPr>
          <w:rFonts w:ascii="Book Antiqua" w:hAnsi="Book Antiqua" w:cs="Times New Roman"/>
          <w:sz w:val="24"/>
          <w:szCs w:val="24"/>
        </w:rPr>
        <w:t xml:space="preserve">include </w:t>
      </w:r>
      <w:r w:rsidR="003650C3" w:rsidRPr="00781B87">
        <w:rPr>
          <w:rFonts w:ascii="Book Antiqua" w:hAnsi="Book Antiqua" w:cs="Times New Roman"/>
          <w:sz w:val="24"/>
          <w:szCs w:val="24"/>
        </w:rPr>
        <w:t xml:space="preserve">the </w:t>
      </w:r>
      <w:r w:rsidRPr="00781B87">
        <w:rPr>
          <w:rFonts w:ascii="Book Antiqua" w:hAnsi="Book Antiqua" w:cs="Times New Roman"/>
          <w:sz w:val="24"/>
          <w:szCs w:val="24"/>
        </w:rPr>
        <w:t>stomach and duodenum (Figure</w:t>
      </w:r>
      <w:r w:rsidR="007826DF">
        <w:rPr>
          <w:rFonts w:ascii="Book Antiqua" w:hAnsi="Book Antiqua" w:cs="Times New Roman" w:hint="eastAsia"/>
          <w:sz w:val="24"/>
          <w:szCs w:val="24"/>
          <w:lang w:eastAsia="zh-CN"/>
        </w:rPr>
        <w:t xml:space="preserve"> 1</w:t>
      </w:r>
      <w:r w:rsidRPr="00781B87">
        <w:rPr>
          <w:rFonts w:ascii="Book Antiqua" w:hAnsi="Book Antiqua" w:cs="Times New Roman"/>
          <w:sz w:val="24"/>
          <w:szCs w:val="24"/>
        </w:rPr>
        <w:t>).</w:t>
      </w:r>
      <w:r w:rsidR="00167B88" w:rsidRPr="00781B87">
        <w:rPr>
          <w:rFonts w:ascii="Book Antiqua" w:hAnsi="Book Antiqua" w:cs="Times New Roman"/>
          <w:sz w:val="24"/>
          <w:szCs w:val="24"/>
        </w:rPr>
        <w:t xml:space="preserve"> </w:t>
      </w:r>
      <w:r w:rsidR="003650C3" w:rsidRPr="00781B87">
        <w:rPr>
          <w:rFonts w:ascii="Book Antiqua" w:hAnsi="Book Antiqua" w:cs="Times New Roman"/>
          <w:sz w:val="24"/>
          <w:szCs w:val="24"/>
        </w:rPr>
        <w:t xml:space="preserve">The liver </w:t>
      </w:r>
      <w:r w:rsidR="0042424B" w:rsidRPr="00781B87">
        <w:rPr>
          <w:rFonts w:ascii="Book Antiqua" w:hAnsi="Book Antiqua" w:cs="Times New Roman"/>
          <w:sz w:val="24"/>
          <w:szCs w:val="24"/>
        </w:rPr>
        <w:t xml:space="preserve">has a dual blood supply with </w:t>
      </w:r>
      <w:r w:rsidR="003650C3" w:rsidRPr="00781B87">
        <w:rPr>
          <w:rFonts w:ascii="Book Antiqua" w:hAnsi="Book Antiqua" w:cs="Times New Roman"/>
          <w:sz w:val="24"/>
          <w:szCs w:val="24"/>
        </w:rPr>
        <w:t xml:space="preserve">the </w:t>
      </w:r>
      <w:r w:rsidR="0042424B" w:rsidRPr="00781B87">
        <w:rPr>
          <w:rFonts w:ascii="Book Antiqua" w:hAnsi="Book Antiqua" w:cs="Times New Roman"/>
          <w:sz w:val="24"/>
          <w:szCs w:val="24"/>
        </w:rPr>
        <w:t xml:space="preserve">portal vein (formed by the confluence of superior mesenteric vein and splenic vein) and </w:t>
      </w:r>
      <w:r w:rsidR="003650C3" w:rsidRPr="00781B87">
        <w:rPr>
          <w:rFonts w:ascii="Book Antiqua" w:hAnsi="Book Antiqua" w:cs="Times New Roman"/>
          <w:sz w:val="24"/>
          <w:szCs w:val="24"/>
        </w:rPr>
        <w:t xml:space="preserve">the </w:t>
      </w:r>
      <w:r w:rsidR="0042424B" w:rsidRPr="00781B87">
        <w:rPr>
          <w:rFonts w:ascii="Book Antiqua" w:hAnsi="Book Antiqua" w:cs="Times New Roman"/>
          <w:sz w:val="24"/>
          <w:szCs w:val="24"/>
        </w:rPr>
        <w:t xml:space="preserve">hepatic artery (branch of celiac artery).  </w:t>
      </w:r>
      <w:r w:rsidR="00A022B4" w:rsidRPr="00781B87">
        <w:rPr>
          <w:rFonts w:ascii="Book Antiqua" w:hAnsi="Book Antiqua" w:cs="Times New Roman"/>
          <w:sz w:val="24"/>
          <w:szCs w:val="24"/>
        </w:rPr>
        <w:t xml:space="preserve">These vessels terminate at porta hepatis by dividing into right and left </w:t>
      </w:r>
      <w:r w:rsidR="00311C10" w:rsidRPr="00781B87">
        <w:rPr>
          <w:rFonts w:ascii="Book Antiqua" w:hAnsi="Book Antiqua" w:cs="Times New Roman"/>
          <w:sz w:val="24"/>
          <w:szCs w:val="24"/>
        </w:rPr>
        <w:t xml:space="preserve">liver </w:t>
      </w:r>
      <w:r w:rsidR="00A022B4" w:rsidRPr="00781B87">
        <w:rPr>
          <w:rFonts w:ascii="Book Antiqua" w:hAnsi="Book Antiqua" w:cs="Times New Roman"/>
          <w:sz w:val="24"/>
          <w:szCs w:val="24"/>
        </w:rPr>
        <w:t xml:space="preserve">branches which undergo secondary and tertiary divisions to supply the various segments. Right, middle and left hepatic veins formed by the union of intersegmental collecting veins </w:t>
      </w:r>
      <w:r w:rsidR="00796BB6" w:rsidRPr="00781B87">
        <w:rPr>
          <w:rFonts w:ascii="Book Antiqua" w:hAnsi="Book Antiqua" w:cs="Times New Roman"/>
          <w:sz w:val="24"/>
          <w:szCs w:val="24"/>
        </w:rPr>
        <w:t>open into the inferior vena cava (I</w:t>
      </w:r>
      <w:r w:rsidR="00A022B4" w:rsidRPr="00781B87">
        <w:rPr>
          <w:rFonts w:ascii="Book Antiqua" w:hAnsi="Book Antiqua" w:cs="Times New Roman"/>
          <w:sz w:val="24"/>
          <w:szCs w:val="24"/>
        </w:rPr>
        <w:t>VC</w:t>
      </w:r>
      <w:r w:rsidR="00796BB6" w:rsidRPr="00781B87">
        <w:rPr>
          <w:rFonts w:ascii="Book Antiqua" w:hAnsi="Book Antiqua" w:cs="Times New Roman"/>
          <w:sz w:val="24"/>
          <w:szCs w:val="24"/>
        </w:rPr>
        <w:t>)</w:t>
      </w:r>
      <w:r w:rsidR="00A022B4" w:rsidRPr="00781B87">
        <w:rPr>
          <w:rFonts w:ascii="Book Antiqua" w:hAnsi="Book Antiqua" w:cs="Times New Roman"/>
          <w:sz w:val="24"/>
          <w:szCs w:val="24"/>
        </w:rPr>
        <w:t xml:space="preserve">. </w:t>
      </w:r>
      <w:r w:rsidR="00796BB6" w:rsidRPr="00781B87">
        <w:rPr>
          <w:rFonts w:ascii="Book Antiqua" w:hAnsi="Book Antiqua" w:cs="Times New Roman"/>
          <w:sz w:val="24"/>
          <w:szCs w:val="24"/>
        </w:rPr>
        <w:t xml:space="preserve"> The liver can subsequently be divided into 8 segments that </w:t>
      </w:r>
      <w:r w:rsidR="00311C10" w:rsidRPr="00781B87">
        <w:rPr>
          <w:rFonts w:ascii="Book Antiqua" w:hAnsi="Book Antiqua" w:cs="Times New Roman"/>
          <w:sz w:val="24"/>
          <w:szCs w:val="24"/>
        </w:rPr>
        <w:t xml:space="preserve">are </w:t>
      </w:r>
      <w:r w:rsidR="00796BB6" w:rsidRPr="00781B87">
        <w:rPr>
          <w:rFonts w:ascii="Book Antiqua" w:hAnsi="Book Antiqua" w:cs="Times New Roman"/>
          <w:sz w:val="24"/>
          <w:szCs w:val="24"/>
        </w:rPr>
        <w:t>served independently by a secondary or tertiary branch of the p</w:t>
      </w:r>
      <w:r w:rsidR="002E4385" w:rsidRPr="00781B87">
        <w:rPr>
          <w:rFonts w:ascii="Book Antiqua" w:hAnsi="Book Antiqua" w:cs="Times New Roman"/>
          <w:sz w:val="24"/>
          <w:szCs w:val="24"/>
        </w:rPr>
        <w:t xml:space="preserve">ortal triad. </w:t>
      </w:r>
      <w:r w:rsidR="00311C10" w:rsidRPr="00781B87">
        <w:rPr>
          <w:rFonts w:ascii="Book Antiqua" w:hAnsi="Book Antiqua" w:cs="Times New Roman"/>
          <w:sz w:val="24"/>
          <w:szCs w:val="24"/>
        </w:rPr>
        <w:t xml:space="preserve">The caudate </w:t>
      </w:r>
      <w:r w:rsidR="002E4385" w:rsidRPr="00781B87">
        <w:rPr>
          <w:rFonts w:ascii="Book Antiqua" w:hAnsi="Book Antiqua" w:cs="Times New Roman"/>
          <w:sz w:val="24"/>
          <w:szCs w:val="24"/>
        </w:rPr>
        <w:t xml:space="preserve">lobe is considered to be separate as it is supplied by both branches of </w:t>
      </w:r>
      <w:r w:rsidR="00311C10" w:rsidRPr="00781B87">
        <w:rPr>
          <w:rFonts w:ascii="Book Antiqua" w:hAnsi="Book Antiqua" w:cs="Times New Roman"/>
          <w:sz w:val="24"/>
          <w:szCs w:val="24"/>
        </w:rPr>
        <w:t xml:space="preserve">the </w:t>
      </w:r>
      <w:r w:rsidR="002E4385" w:rsidRPr="00781B87">
        <w:rPr>
          <w:rFonts w:ascii="Book Antiqua" w:hAnsi="Book Antiqua" w:cs="Times New Roman"/>
          <w:sz w:val="24"/>
          <w:szCs w:val="24"/>
        </w:rPr>
        <w:t xml:space="preserve">portal vein and drains independently into the IVC via hepatic veins.  It is located posteriorly and considered </w:t>
      </w:r>
      <w:r w:rsidR="00FB1CC7" w:rsidRPr="00781B87">
        <w:rPr>
          <w:rFonts w:ascii="Book Antiqua" w:hAnsi="Book Antiqua" w:cs="Times New Roman"/>
          <w:sz w:val="24"/>
          <w:szCs w:val="24"/>
        </w:rPr>
        <w:t xml:space="preserve">to be segment one. </w:t>
      </w:r>
      <w:r w:rsidR="00311C10" w:rsidRPr="00781B87">
        <w:rPr>
          <w:rFonts w:ascii="Book Antiqua" w:hAnsi="Book Antiqua" w:cs="Times New Roman"/>
          <w:sz w:val="24"/>
          <w:szCs w:val="24"/>
        </w:rPr>
        <w:t xml:space="preserve">The rest </w:t>
      </w:r>
      <w:r w:rsidR="00FB1CC7" w:rsidRPr="00781B87">
        <w:rPr>
          <w:rFonts w:ascii="Book Antiqua" w:hAnsi="Book Antiqua" w:cs="Times New Roman"/>
          <w:sz w:val="24"/>
          <w:szCs w:val="24"/>
        </w:rPr>
        <w:t xml:space="preserve">of the liver is divided by </w:t>
      </w:r>
      <w:r w:rsidR="00311C10" w:rsidRPr="00781B87">
        <w:rPr>
          <w:rFonts w:ascii="Book Antiqua" w:hAnsi="Book Antiqua" w:cs="Times New Roman"/>
          <w:sz w:val="24"/>
          <w:szCs w:val="24"/>
        </w:rPr>
        <w:t xml:space="preserve">the </w:t>
      </w:r>
      <w:r w:rsidR="00FB1CC7" w:rsidRPr="00781B87">
        <w:rPr>
          <w:rFonts w:ascii="Book Antiqua" w:hAnsi="Book Antiqua" w:cs="Times New Roman"/>
          <w:sz w:val="24"/>
          <w:szCs w:val="24"/>
        </w:rPr>
        <w:t>main portal fissure hosting the middle hepatic vein which extends from the fundus</w:t>
      </w:r>
      <w:r w:rsidR="0020196E" w:rsidRPr="00781B87">
        <w:rPr>
          <w:rFonts w:ascii="Book Antiqua" w:hAnsi="Book Antiqua" w:cs="Times New Roman"/>
          <w:sz w:val="24"/>
          <w:szCs w:val="24"/>
        </w:rPr>
        <w:t xml:space="preserve"> of the gall bladder to the IVC</w:t>
      </w:r>
      <w:r w:rsidR="003B6598" w:rsidRPr="00781B87">
        <w:rPr>
          <w:rFonts w:ascii="Book Antiqua" w:hAnsi="Book Antiqua" w:cs="Times New Roman"/>
          <w:sz w:val="24"/>
          <w:szCs w:val="24"/>
        </w:rPr>
        <w:t xml:space="preserve">. </w:t>
      </w:r>
      <w:r w:rsidR="002E4385" w:rsidRPr="00781B87">
        <w:rPr>
          <w:rFonts w:ascii="Book Antiqua" w:hAnsi="Book Antiqua" w:cs="Times New Roman"/>
          <w:sz w:val="24"/>
          <w:szCs w:val="24"/>
        </w:rPr>
        <w:t xml:space="preserve">The left hepatic vein divides the left lobe into lateral (2, 3) and medial (4a, 4b) segments. The right hepatic vein divides the right lobe into anterior (5, 8) and posterior (6, 7) segments. The portal vein divides the liver into upper (2, 4a, 8, 7) and lower (3, 4b, 5, 6) segments. The segments are labeled </w:t>
      </w:r>
      <w:r w:rsidR="00610BD8" w:rsidRPr="00781B87">
        <w:rPr>
          <w:rFonts w:ascii="Book Antiqua" w:hAnsi="Book Antiqua" w:cs="Times New Roman"/>
          <w:sz w:val="24"/>
          <w:szCs w:val="24"/>
        </w:rPr>
        <w:t xml:space="preserve">in a clockwise manner. In a normal frontal view segments 1, 6 and 7 are not visible. </w:t>
      </w:r>
    </w:p>
    <w:p w:rsidR="007C28F5" w:rsidRPr="00781B87" w:rsidRDefault="007C28F5" w:rsidP="00410CBE">
      <w:pPr>
        <w:spacing w:after="0" w:line="360" w:lineRule="auto"/>
        <w:jc w:val="both"/>
        <w:rPr>
          <w:rFonts w:ascii="Book Antiqua" w:hAnsi="Book Antiqua" w:cs="Times New Roman"/>
          <w:sz w:val="24"/>
          <w:szCs w:val="24"/>
          <w:lang w:eastAsia="zh-CN"/>
        </w:rPr>
      </w:pPr>
    </w:p>
    <w:p w:rsidR="00C7284E"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VISUALIZATION OF THE LIVER BY EUS</w:t>
      </w:r>
    </w:p>
    <w:p w:rsidR="008760AE" w:rsidRPr="00781B87" w:rsidRDefault="00AA6B4C" w:rsidP="00410CBE">
      <w:pPr>
        <w:autoSpaceDE w:val="0"/>
        <w:autoSpaceDN w:val="0"/>
        <w:adjustRightInd w:val="0"/>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With currently available echoendoscopes, both mechanical and electronic transducers can scan over a range of frequencies </w:t>
      </w:r>
      <w:r w:rsidR="00805709" w:rsidRPr="00781B87">
        <w:rPr>
          <w:rFonts w:ascii="Book Antiqua" w:hAnsi="Book Antiqua" w:cs="Times New Roman"/>
          <w:sz w:val="24"/>
          <w:szCs w:val="24"/>
        </w:rPr>
        <w:t>ranging between</w:t>
      </w:r>
      <w:r w:rsidRPr="00781B87">
        <w:rPr>
          <w:rFonts w:ascii="Book Antiqua" w:hAnsi="Book Antiqua" w:cs="Times New Roman"/>
          <w:sz w:val="24"/>
          <w:szCs w:val="24"/>
        </w:rPr>
        <w:t xml:space="preserve"> 5 to </w:t>
      </w:r>
      <w:r w:rsidR="008F3DBB" w:rsidRPr="00781B87">
        <w:rPr>
          <w:rFonts w:ascii="Book Antiqua" w:hAnsi="Book Antiqua" w:cs="Times New Roman"/>
          <w:sz w:val="24"/>
          <w:szCs w:val="24"/>
        </w:rPr>
        <w:t>2</w:t>
      </w:r>
      <w:r w:rsidR="00805709" w:rsidRPr="00781B87">
        <w:rPr>
          <w:rFonts w:ascii="Book Antiqua" w:hAnsi="Book Antiqua" w:cs="Times New Roman"/>
          <w:sz w:val="24"/>
          <w:szCs w:val="24"/>
        </w:rPr>
        <w:t>0</w:t>
      </w:r>
      <w:r w:rsidR="008B364C" w:rsidRPr="00781B87">
        <w:rPr>
          <w:rFonts w:ascii="Book Antiqua" w:hAnsi="Book Antiqua" w:cs="Times New Roman"/>
          <w:sz w:val="24"/>
          <w:szCs w:val="24"/>
        </w:rPr>
        <w:t xml:space="preserve"> MHz</w:t>
      </w:r>
      <w:r w:rsidRPr="00781B87">
        <w:rPr>
          <w:rFonts w:ascii="Book Antiqua" w:hAnsi="Book Antiqua" w:cs="Times New Roman"/>
          <w:sz w:val="24"/>
          <w:szCs w:val="24"/>
        </w:rPr>
        <w:t>.</w:t>
      </w:r>
      <w:r w:rsidRPr="00781B87">
        <w:rPr>
          <w:rFonts w:ascii="Book Antiqua" w:hAnsi="Book Antiqua"/>
        </w:rPr>
        <w:t xml:space="preserve"> </w:t>
      </w:r>
      <w:hyperlink w:anchor="_ENREF_4" w:tooltip="Alvarez-Sanchez, 2014 #605" w:history="1">
        <w:r w:rsidRPr="00781B87">
          <w:rPr>
            <w:rFonts w:ascii="Book Antiqua" w:hAnsi="Book Antiqua" w:cs="Times New Roman"/>
            <w:noProof/>
            <w:sz w:val="24"/>
            <w:szCs w:val="24"/>
            <w:vertAlign w:val="superscript"/>
          </w:rPr>
          <w:t>1</w:t>
        </w:r>
      </w:hyperlink>
      <w:r w:rsidRPr="00781B87">
        <w:rPr>
          <w:rFonts w:ascii="Book Antiqua" w:hAnsi="Book Antiqua" w:cs="Times New Roman"/>
          <w:sz w:val="24"/>
          <w:szCs w:val="24"/>
        </w:rPr>
        <w:t xml:space="preserve"> Scanning at higher frequencies improves image resolution but limits the penetration of the ultrasound beam to 1 to 2 cm from the probe, whereas scanning with lower frequency provides </w:t>
      </w:r>
      <w:r w:rsidRPr="00781B87">
        <w:rPr>
          <w:rFonts w:ascii="Book Antiqua" w:hAnsi="Book Antiqua" w:cs="Times New Roman"/>
          <w:sz w:val="24"/>
          <w:szCs w:val="24"/>
        </w:rPr>
        <w:lastRenderedPageBreak/>
        <w:t xml:space="preserve">images of structures up to 6 to 8 cm from the probe. </w:t>
      </w:r>
      <w:r w:rsidR="007C28F5" w:rsidRPr="00781B87">
        <w:rPr>
          <w:rFonts w:ascii="Book Antiqua" w:hAnsi="Book Antiqua" w:cs="Times New Roman"/>
          <w:sz w:val="24"/>
          <w:szCs w:val="24"/>
        </w:rPr>
        <w:t>In 1986, Rifkin</w:t>
      </w:r>
      <w:r w:rsidR="007C28F5"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&lt;EndNote&gt;&lt;Cite&gt;&lt;Author&gt;Rifkin&lt;/Author&gt;&lt;Year&gt;1986&lt;/Year&gt;&lt;RecNum&gt;665&lt;/RecNum&gt;&lt;DisplayText&gt;&lt;style face="superscript"&gt;[7]&lt;/style&gt;&lt;/DisplayText&gt;&lt;record&gt;&lt;rec-number&gt;665&lt;/rec-number&gt;&lt;foreign-keys&gt;&lt;key app="EN" db-id="e2zx9dde82sfs7eeewup22avtfszv2d20ped"&gt;665&lt;/key&gt;&lt;/foreign-keys&gt;&lt;ref-type name="Journal Article"&gt;17&lt;/ref-type&gt;&lt;contributors&gt;&lt;authors&gt;&lt;author&gt;Rifkin, M. D.&lt;/author&gt;&lt;author&gt;Gordon, S. J.&lt;/author&gt;&lt;/authors&gt;&lt;/contributors&gt;&lt;titles&gt;&lt;title&gt;Sonoendoscopic evaluation of extraesophageal and extragastric abnormalities: a review&lt;/title&gt;&lt;secondary-title&gt;Scand J Gastroenterol Suppl&lt;/secondary-title&gt;&lt;alt-title&gt;Scandinavian journal of gastroenterology. Supplement&lt;/alt-title&gt;&lt;/titles&gt;&lt;periodical&gt;&lt;full-title&gt;Scand J Gastroenterol Suppl&lt;/full-title&gt;&lt;abbr-1&gt;Scandinavian journal of gastroenterology. Supplement&lt;/abbr-1&gt;&lt;/periodical&gt;&lt;alt-periodical&gt;&lt;full-title&gt;Scand J Gastroenterol Suppl&lt;/full-title&gt;&lt;abbr-1&gt;Scandinavian journal of gastroenterology. Supplement&lt;/abbr-1&gt;&lt;/alt-periodical&gt;&lt;pages&gt;68-73&lt;/pages&gt;&lt;volume&gt;123&lt;/volume&gt;&lt;edition&gt;1986/01/01&lt;/edition&gt;&lt;keywords&gt;&lt;keyword&gt;*Endoscopy&lt;/keyword&gt;&lt;keyword&gt;Gastrointestinal Diseases/*diagnosis&lt;/keyword&gt;&lt;keyword&gt;Humans&lt;/keyword&gt;&lt;keyword&gt;Mediastinal Diseases/*diagnosis&lt;/keyword&gt;&lt;keyword&gt;Pancreatic Diseases/*diagnosis&lt;/keyword&gt;&lt;keyword&gt;*Ultrasonography&lt;/keyword&gt;&lt;/keywords&gt;&lt;dates&gt;&lt;year&gt;1986&lt;/year&gt;&lt;/dates&gt;&lt;isbn&gt;0085-5928 (Print)&amp;#xD;0085-5928 (Linking)&lt;/isbn&gt;&lt;accession-num&gt;3535042&lt;/accession-num&gt;&lt;urls&gt;&lt;related-urls&gt;&lt;url&gt;http://www.ncbi.nlm.nih.gov/pubmed/3535042&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 w:tooltip="Rifkin, 1986 #665" w:history="1">
        <w:r w:rsidR="00B12D2E" w:rsidRPr="00781B87">
          <w:rPr>
            <w:rFonts w:ascii="Book Antiqua" w:hAnsi="Book Antiqua" w:cs="Times New Roman"/>
            <w:noProof/>
            <w:sz w:val="24"/>
            <w:szCs w:val="24"/>
            <w:vertAlign w:val="superscript"/>
          </w:rPr>
          <w:t>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5609FC" w:rsidRPr="00781B87">
        <w:rPr>
          <w:rFonts w:ascii="Book Antiqua" w:hAnsi="Book Antiqua" w:cs="Times New Roman"/>
          <w:sz w:val="24"/>
          <w:szCs w:val="24"/>
        </w:rPr>
        <w:t xml:space="preserve"> incorporated 9 MHz electronic transducer on to a traditional </w:t>
      </w:r>
      <w:r w:rsidR="00AF6BD8" w:rsidRPr="00781B87">
        <w:rPr>
          <w:rFonts w:ascii="Book Antiqua" w:hAnsi="Book Antiqua" w:cs="Times New Roman"/>
          <w:sz w:val="24"/>
          <w:szCs w:val="24"/>
        </w:rPr>
        <w:t>fiber optic</w:t>
      </w:r>
      <w:r w:rsidR="005609FC" w:rsidRPr="00781B87">
        <w:rPr>
          <w:rFonts w:ascii="Book Antiqua" w:hAnsi="Book Antiqua" w:cs="Times New Roman"/>
          <w:sz w:val="24"/>
          <w:szCs w:val="24"/>
        </w:rPr>
        <w:t xml:space="preserve"> </w:t>
      </w:r>
      <w:r w:rsidR="00AF6BD8" w:rsidRPr="00781B87">
        <w:rPr>
          <w:rFonts w:ascii="Book Antiqua" w:hAnsi="Book Antiqua" w:cs="Times New Roman"/>
          <w:sz w:val="24"/>
          <w:szCs w:val="24"/>
        </w:rPr>
        <w:t xml:space="preserve">gastro scope and concluded that it had a better resolution than </w:t>
      </w:r>
      <w:r w:rsidR="005609FC" w:rsidRPr="00781B87">
        <w:rPr>
          <w:rFonts w:ascii="Book Antiqua" w:hAnsi="Book Antiqua" w:cs="Times New Roman"/>
          <w:sz w:val="24"/>
          <w:szCs w:val="24"/>
        </w:rPr>
        <w:t>0.5 mm</w:t>
      </w:r>
      <w:r w:rsidR="00AF6BD8" w:rsidRPr="00781B87">
        <w:rPr>
          <w:rFonts w:ascii="Book Antiqua" w:hAnsi="Book Antiqua" w:cs="Times New Roman"/>
          <w:sz w:val="24"/>
          <w:szCs w:val="24"/>
        </w:rPr>
        <w:t xml:space="preserve">. </w:t>
      </w:r>
    </w:p>
    <w:p w:rsidR="00305F14" w:rsidRPr="00781B87" w:rsidRDefault="00AA6B4C" w:rsidP="00410CBE">
      <w:pPr>
        <w:spacing w:after="0" w:line="360" w:lineRule="auto"/>
        <w:jc w:val="both"/>
        <w:rPr>
          <w:rFonts w:ascii="Book Antiqua" w:hAnsi="Book Antiqua" w:cs="Times New Roman"/>
          <w:sz w:val="24"/>
          <w:szCs w:val="24"/>
        </w:rPr>
      </w:pPr>
      <w:r w:rsidRPr="00781B87">
        <w:rPr>
          <w:rFonts w:ascii="Book Antiqua" w:hAnsi="Book Antiqua" w:cs="Times New Roman"/>
          <w:sz w:val="24"/>
          <w:szCs w:val="24"/>
        </w:rPr>
        <w:tab/>
      </w:r>
      <w:r w:rsidR="000017C6" w:rsidRPr="00781B87">
        <w:rPr>
          <w:rFonts w:ascii="Book Antiqua" w:hAnsi="Book Antiqua" w:cs="Times New Roman"/>
          <w:sz w:val="24"/>
          <w:szCs w:val="24"/>
        </w:rPr>
        <w:t xml:space="preserve">Both the left lobe and caudate lobe lie in close proximity to </w:t>
      </w:r>
      <w:r w:rsidR="00BF000C" w:rsidRPr="00781B87">
        <w:rPr>
          <w:rFonts w:ascii="Book Antiqua" w:hAnsi="Book Antiqua" w:cs="Times New Roman"/>
          <w:sz w:val="24"/>
          <w:szCs w:val="24"/>
        </w:rPr>
        <w:t xml:space="preserve">the </w:t>
      </w:r>
      <w:r w:rsidR="000017C6" w:rsidRPr="00781B87">
        <w:rPr>
          <w:rFonts w:ascii="Book Antiqua" w:hAnsi="Book Antiqua" w:cs="Times New Roman"/>
          <w:sz w:val="24"/>
          <w:szCs w:val="24"/>
        </w:rPr>
        <w:t xml:space="preserve">stomach and duodenum, hence providing an easy access during EUS (Figures </w:t>
      </w:r>
      <w:r w:rsidR="007826DF">
        <w:rPr>
          <w:rFonts w:ascii="Book Antiqua" w:hAnsi="Book Antiqua" w:cs="Times New Roman" w:hint="eastAsia"/>
          <w:sz w:val="24"/>
          <w:szCs w:val="24"/>
          <w:lang w:eastAsia="zh-CN"/>
        </w:rPr>
        <w:t>2</w:t>
      </w:r>
      <w:r w:rsidR="0059240E" w:rsidRPr="00781B87">
        <w:rPr>
          <w:rFonts w:ascii="Book Antiqua" w:hAnsi="Book Antiqua" w:cs="Times New Roman"/>
          <w:sz w:val="24"/>
          <w:szCs w:val="24"/>
        </w:rPr>
        <w:t xml:space="preserve"> and </w:t>
      </w:r>
      <w:r w:rsidR="007826DF">
        <w:rPr>
          <w:rFonts w:ascii="Book Antiqua" w:hAnsi="Book Antiqua" w:cs="Times New Roman" w:hint="eastAsia"/>
          <w:sz w:val="24"/>
          <w:szCs w:val="24"/>
          <w:lang w:eastAsia="zh-CN"/>
        </w:rPr>
        <w:t>3</w:t>
      </w:r>
      <w:r w:rsidR="000017C6" w:rsidRPr="00781B87">
        <w:rPr>
          <w:rFonts w:ascii="Book Antiqua" w:hAnsi="Book Antiqua" w:cs="Times New Roman"/>
          <w:sz w:val="24"/>
          <w:szCs w:val="24"/>
        </w:rPr>
        <w:t xml:space="preserve">). The caudate lobe and gastrohepatic space can be accessed by EUS while </w:t>
      </w:r>
      <w:r w:rsidR="006F12D1" w:rsidRPr="00781B87">
        <w:rPr>
          <w:rFonts w:ascii="Book Antiqua" w:hAnsi="Book Antiqua" w:cs="Times New Roman"/>
          <w:sz w:val="24"/>
          <w:szCs w:val="24"/>
        </w:rPr>
        <w:t xml:space="preserve">these </w:t>
      </w:r>
      <w:r w:rsidR="000017C6" w:rsidRPr="00781B87">
        <w:rPr>
          <w:rFonts w:ascii="Book Antiqua" w:hAnsi="Book Antiqua" w:cs="Times New Roman"/>
          <w:sz w:val="24"/>
          <w:szCs w:val="24"/>
        </w:rPr>
        <w:t xml:space="preserve">are anatomically </w:t>
      </w:r>
      <w:r w:rsidR="006F12D1" w:rsidRPr="00781B87">
        <w:rPr>
          <w:rFonts w:ascii="Book Antiqua" w:hAnsi="Book Antiqua" w:cs="Times New Roman"/>
          <w:sz w:val="24"/>
          <w:szCs w:val="24"/>
        </w:rPr>
        <w:t xml:space="preserve">more </w:t>
      </w:r>
      <w:r w:rsidR="000017C6" w:rsidRPr="00781B87">
        <w:rPr>
          <w:rFonts w:ascii="Book Antiqua" w:hAnsi="Book Antiqua" w:cs="Times New Roman"/>
          <w:sz w:val="24"/>
          <w:szCs w:val="24"/>
        </w:rPr>
        <w:t xml:space="preserve">difficult to approach by trans-abdominal ultrasound. </w:t>
      </w:r>
      <w:r w:rsidR="00305F14" w:rsidRPr="00781B87">
        <w:rPr>
          <w:rFonts w:ascii="Book Antiqua" w:hAnsi="Book Antiqua" w:cs="Times New Roman"/>
          <w:sz w:val="24"/>
          <w:szCs w:val="24"/>
        </w:rPr>
        <w:t xml:space="preserve">EUS is limited in its ability to access the portion of the right lobe adjacent to the dome of the diaphragm along with its lateral and inferior portions. </w:t>
      </w:r>
      <w:r w:rsidR="00D61693" w:rsidRPr="00781B87">
        <w:rPr>
          <w:rFonts w:ascii="Book Antiqua" w:hAnsi="Book Antiqua" w:cs="Times New Roman"/>
          <w:sz w:val="24"/>
          <w:szCs w:val="24"/>
        </w:rPr>
        <w:t>In spite</w:t>
      </w:r>
      <w:r w:rsidR="00F32ABF" w:rsidRPr="00781B87">
        <w:rPr>
          <w:rFonts w:ascii="Book Antiqua" w:hAnsi="Book Antiqua" w:cs="Times New Roman"/>
          <w:sz w:val="24"/>
          <w:szCs w:val="24"/>
        </w:rPr>
        <w:t xml:space="preserve"> of this, most of the right is lobe is visible from the duodenum as well as the portal hilum with its structures.</w:t>
      </w:r>
      <w:r w:rsidR="008E08AE" w:rsidRPr="00781B87" w:rsidDel="008E08AE">
        <w:rPr>
          <w:rFonts w:ascii="Book Antiqua" w:hAnsi="Book Antiqua" w:cs="Times New Roman"/>
          <w:sz w:val="24"/>
          <w:szCs w:val="24"/>
        </w:rPr>
        <w:t xml:space="preserve"> </w:t>
      </w:r>
    </w:p>
    <w:p w:rsidR="00AA6B4C" w:rsidRPr="00781B87" w:rsidRDefault="00AA6B4C" w:rsidP="00410CBE">
      <w:pPr>
        <w:spacing w:after="0" w:line="360" w:lineRule="auto"/>
        <w:jc w:val="both"/>
        <w:rPr>
          <w:rFonts w:ascii="Book Antiqua" w:hAnsi="Book Antiqua" w:cs="Times New Roman"/>
          <w:b/>
          <w:sz w:val="24"/>
          <w:szCs w:val="24"/>
        </w:rPr>
      </w:pPr>
    </w:p>
    <w:p w:rsidR="00663D61"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 xml:space="preserve">METHODS </w:t>
      </w:r>
    </w:p>
    <w:p w:rsidR="00276184" w:rsidRPr="00781B87" w:rsidRDefault="00263B8E" w:rsidP="00410CBE">
      <w:pPr>
        <w:spacing w:after="0" w:line="360" w:lineRule="auto"/>
        <w:jc w:val="both"/>
        <w:rPr>
          <w:rFonts w:ascii="Book Antiqua" w:hAnsi="Book Antiqua" w:cs="Times New Roman"/>
          <w:color w:val="000000"/>
          <w:sz w:val="24"/>
          <w:szCs w:val="24"/>
          <w:lang w:eastAsia="zh-CN"/>
        </w:rPr>
      </w:pPr>
      <w:r w:rsidRPr="00781B87">
        <w:rPr>
          <w:rFonts w:ascii="Book Antiqua" w:hAnsi="Book Antiqua" w:cs="Times New Roman"/>
          <w:color w:val="000000"/>
          <w:sz w:val="24"/>
          <w:szCs w:val="24"/>
        </w:rPr>
        <w:t>On December 20</w:t>
      </w:r>
      <w:r w:rsidRPr="00781B87">
        <w:rPr>
          <w:rFonts w:ascii="Book Antiqua" w:hAnsi="Book Antiqua" w:cs="Times New Roman"/>
          <w:color w:val="000000"/>
          <w:sz w:val="24"/>
          <w:szCs w:val="24"/>
          <w:vertAlign w:val="superscript"/>
        </w:rPr>
        <w:t>th</w:t>
      </w:r>
      <w:r w:rsidRPr="00781B87">
        <w:rPr>
          <w:rFonts w:ascii="Book Antiqua" w:hAnsi="Book Antiqua" w:cs="Times New Roman"/>
          <w:color w:val="000000"/>
          <w:sz w:val="24"/>
          <w:szCs w:val="24"/>
        </w:rPr>
        <w:t>, 2014, the authors performed PubMed search using these key word sets: EUS in combination with hepatic lesion, hepatic application</w:t>
      </w:r>
      <w:r w:rsidR="003A24CA" w:rsidRPr="00781B87">
        <w:rPr>
          <w:rFonts w:ascii="Book Antiqua" w:hAnsi="Book Antiqua" w:cs="Times New Roman"/>
          <w:color w:val="000000"/>
          <w:sz w:val="24"/>
          <w:szCs w:val="24"/>
        </w:rPr>
        <w:t>,</w:t>
      </w:r>
      <w:r w:rsidRPr="00781B87">
        <w:rPr>
          <w:rFonts w:ascii="Book Antiqua" w:hAnsi="Book Antiqua" w:cs="Times New Roman"/>
          <w:color w:val="000000"/>
          <w:sz w:val="24"/>
          <w:szCs w:val="24"/>
        </w:rPr>
        <w:t xml:space="preserve"> hepatic intervention</w:t>
      </w:r>
      <w:r w:rsidR="00DA7F26" w:rsidRPr="00781B87">
        <w:rPr>
          <w:rFonts w:ascii="Book Antiqua" w:hAnsi="Book Antiqua" w:cs="Times New Roman"/>
          <w:color w:val="000000"/>
          <w:sz w:val="24"/>
          <w:szCs w:val="24"/>
        </w:rPr>
        <w:t>, hepatocellular</w:t>
      </w:r>
      <w:r w:rsidR="00AF6BD8" w:rsidRPr="00781B87">
        <w:rPr>
          <w:rFonts w:ascii="Book Antiqua" w:hAnsi="Book Antiqua" w:cs="Times New Roman"/>
          <w:color w:val="000000"/>
          <w:sz w:val="24"/>
          <w:szCs w:val="24"/>
        </w:rPr>
        <w:t xml:space="preserve"> carcinoma</w:t>
      </w:r>
      <w:r w:rsidR="004334F1" w:rsidRPr="00781B87">
        <w:rPr>
          <w:rFonts w:ascii="Book Antiqua" w:hAnsi="Book Antiqua" w:cs="Times New Roman"/>
          <w:color w:val="000000"/>
          <w:sz w:val="24"/>
          <w:szCs w:val="24"/>
        </w:rPr>
        <w:t>,</w:t>
      </w:r>
      <w:r w:rsidR="00E36183" w:rsidRPr="00781B87">
        <w:rPr>
          <w:rFonts w:ascii="Book Antiqua" w:hAnsi="Book Antiqua" w:cs="Times New Roman"/>
          <w:color w:val="000000"/>
          <w:sz w:val="24"/>
          <w:szCs w:val="24"/>
        </w:rPr>
        <w:t xml:space="preserve"> and hepaticogastrostomy (HGS).</w:t>
      </w:r>
      <w:r w:rsidRPr="00781B87">
        <w:rPr>
          <w:rFonts w:ascii="Book Antiqua" w:hAnsi="Book Antiqua" w:cs="Times New Roman"/>
          <w:color w:val="000000"/>
          <w:sz w:val="24"/>
          <w:szCs w:val="24"/>
        </w:rPr>
        <w:t xml:space="preserve"> The inclusion criteria are: </w:t>
      </w:r>
      <w:r w:rsidR="007C28F5" w:rsidRPr="00781B87">
        <w:rPr>
          <w:rFonts w:ascii="Book Antiqua" w:hAnsi="Book Antiqua" w:cs="Times New Roman" w:hint="eastAsia"/>
          <w:color w:val="000000"/>
          <w:sz w:val="24"/>
          <w:szCs w:val="24"/>
          <w:lang w:eastAsia="zh-CN"/>
        </w:rPr>
        <w:t>(</w:t>
      </w:r>
      <w:r w:rsidRPr="00781B87">
        <w:rPr>
          <w:rFonts w:ascii="Book Antiqua" w:hAnsi="Book Antiqua" w:cs="Times New Roman"/>
          <w:color w:val="000000"/>
          <w:sz w:val="24"/>
          <w:szCs w:val="24"/>
        </w:rPr>
        <w:t xml:space="preserve">1) </w:t>
      </w:r>
      <w:r w:rsidR="007C28F5" w:rsidRPr="00781B87">
        <w:rPr>
          <w:rFonts w:ascii="Book Antiqua" w:hAnsi="Book Antiqua" w:cs="Times New Roman"/>
          <w:color w:val="000000"/>
          <w:sz w:val="24"/>
          <w:szCs w:val="24"/>
        </w:rPr>
        <w:t xml:space="preserve">english </w:t>
      </w:r>
      <w:r w:rsidRPr="00781B87">
        <w:rPr>
          <w:rFonts w:ascii="Book Antiqua" w:hAnsi="Book Antiqua" w:cs="Times New Roman"/>
          <w:color w:val="000000"/>
          <w:sz w:val="24"/>
          <w:szCs w:val="24"/>
        </w:rPr>
        <w:t>language publications only</w:t>
      </w:r>
      <w:r w:rsidR="007C28F5" w:rsidRPr="00781B87">
        <w:rPr>
          <w:rFonts w:ascii="Book Antiqua" w:hAnsi="Book Antiqua" w:cs="Times New Roman" w:hint="eastAsia"/>
          <w:color w:val="000000"/>
          <w:sz w:val="24"/>
          <w:szCs w:val="24"/>
          <w:lang w:eastAsia="zh-CN"/>
        </w:rPr>
        <w:t>; (</w:t>
      </w:r>
      <w:r w:rsidRPr="00781B87">
        <w:rPr>
          <w:rFonts w:ascii="Book Antiqua" w:hAnsi="Book Antiqua" w:cs="Times New Roman"/>
          <w:color w:val="000000"/>
          <w:sz w:val="24"/>
          <w:szCs w:val="24"/>
        </w:rPr>
        <w:t>2) EUS is utilized</w:t>
      </w:r>
      <w:r w:rsidR="007C28F5" w:rsidRPr="00781B87">
        <w:rPr>
          <w:rFonts w:ascii="Book Antiqua" w:hAnsi="Book Antiqua" w:cs="Times New Roman" w:hint="eastAsia"/>
          <w:color w:val="000000"/>
          <w:sz w:val="24"/>
          <w:szCs w:val="24"/>
          <w:lang w:eastAsia="zh-CN"/>
        </w:rPr>
        <w:t>;</w:t>
      </w:r>
      <w:r w:rsidRPr="00781B87">
        <w:rPr>
          <w:rFonts w:ascii="Book Antiqua" w:hAnsi="Book Antiqua" w:cs="Times New Roman"/>
          <w:color w:val="000000"/>
          <w:sz w:val="24"/>
          <w:szCs w:val="24"/>
        </w:rPr>
        <w:t xml:space="preserve"> </w:t>
      </w:r>
      <w:r w:rsidR="007C28F5" w:rsidRPr="00781B87">
        <w:rPr>
          <w:rFonts w:ascii="Book Antiqua" w:hAnsi="Book Antiqua" w:cs="Times New Roman" w:hint="eastAsia"/>
          <w:color w:val="000000"/>
          <w:sz w:val="24"/>
          <w:szCs w:val="24"/>
          <w:lang w:eastAsia="zh-CN"/>
        </w:rPr>
        <w:t>and (</w:t>
      </w:r>
      <w:r w:rsidRPr="00781B87">
        <w:rPr>
          <w:rFonts w:ascii="Book Antiqua" w:hAnsi="Book Antiqua" w:cs="Times New Roman"/>
          <w:color w:val="000000"/>
          <w:sz w:val="24"/>
          <w:szCs w:val="24"/>
        </w:rPr>
        <w:t xml:space="preserve">3) </w:t>
      </w:r>
      <w:r w:rsidR="007C28F5" w:rsidRPr="00781B87">
        <w:rPr>
          <w:rFonts w:ascii="Book Antiqua" w:hAnsi="Book Antiqua" w:cs="Times New Roman"/>
          <w:color w:val="000000"/>
          <w:sz w:val="24"/>
          <w:szCs w:val="24"/>
        </w:rPr>
        <w:t xml:space="preserve">case </w:t>
      </w:r>
      <w:r w:rsidRPr="00781B87">
        <w:rPr>
          <w:rFonts w:ascii="Book Antiqua" w:hAnsi="Book Antiqua" w:cs="Times New Roman"/>
          <w:color w:val="000000"/>
          <w:sz w:val="24"/>
          <w:szCs w:val="24"/>
        </w:rPr>
        <w:t xml:space="preserve">report, series, clinical studies, potential hepatic applications in animal models, reviews on this topic. The authors excluded reports about EUS utilization in extrahepatic bile duct, gallbladder, and other extrahepatic </w:t>
      </w:r>
      <w:r w:rsidR="00FF22DE" w:rsidRPr="00781B87">
        <w:rPr>
          <w:rFonts w:ascii="Book Antiqua" w:hAnsi="Book Antiqua" w:cs="Times New Roman"/>
          <w:color w:val="000000"/>
          <w:sz w:val="24"/>
          <w:szCs w:val="24"/>
        </w:rPr>
        <w:t xml:space="preserve">structures except in management and diagnosis of complications of portal hypertension. </w:t>
      </w:r>
      <w:r w:rsidR="000017C6" w:rsidRPr="00781B87">
        <w:rPr>
          <w:rFonts w:ascii="Book Antiqua" w:hAnsi="Book Antiqua" w:cs="Times New Roman"/>
          <w:color w:val="000000"/>
          <w:sz w:val="24"/>
          <w:szCs w:val="24"/>
        </w:rPr>
        <w:t xml:space="preserve">We also excluded intraductal EUS application. </w:t>
      </w:r>
      <w:r w:rsidRPr="00781B87">
        <w:rPr>
          <w:rFonts w:ascii="Book Antiqua" w:hAnsi="Book Antiqua" w:cs="Times New Roman"/>
          <w:color w:val="000000"/>
          <w:sz w:val="24"/>
          <w:szCs w:val="24"/>
        </w:rPr>
        <w:t>Each published paper was reviewed and only important information was extracted for this review.</w:t>
      </w:r>
      <w:r w:rsidR="00476C2C" w:rsidRPr="00781B87">
        <w:rPr>
          <w:rFonts w:ascii="Book Antiqua" w:hAnsi="Book Antiqua" w:cs="Times New Roman"/>
          <w:color w:val="000000"/>
          <w:sz w:val="24"/>
          <w:szCs w:val="24"/>
        </w:rPr>
        <w:t xml:space="preserve"> </w:t>
      </w:r>
      <w:r w:rsidR="00E36183" w:rsidRPr="00781B87">
        <w:rPr>
          <w:rFonts w:ascii="Book Antiqua" w:hAnsi="Book Antiqua" w:cs="Times New Roman"/>
          <w:color w:val="000000"/>
          <w:sz w:val="24"/>
          <w:szCs w:val="24"/>
        </w:rPr>
        <w:t>Initial search yielded 731 articles out of which 584</w:t>
      </w:r>
      <w:r w:rsidR="00896D04" w:rsidRPr="00781B87">
        <w:rPr>
          <w:rFonts w:ascii="Book Antiqua" w:hAnsi="Book Antiqua" w:cs="Times New Roman"/>
          <w:color w:val="000000"/>
          <w:sz w:val="24"/>
          <w:szCs w:val="24"/>
        </w:rPr>
        <w:t xml:space="preserve"> were discarded as they did not meet the inclusion criteria. </w:t>
      </w:r>
      <w:r w:rsidR="00476C2C" w:rsidRPr="00781B87">
        <w:rPr>
          <w:rFonts w:ascii="Book Antiqua" w:hAnsi="Book Antiqua" w:cs="Times New Roman"/>
          <w:color w:val="000000"/>
          <w:sz w:val="24"/>
          <w:szCs w:val="24"/>
        </w:rPr>
        <w:t xml:space="preserve">Please </w:t>
      </w:r>
      <w:r w:rsidR="00896D04" w:rsidRPr="00781B87">
        <w:rPr>
          <w:rFonts w:ascii="Book Antiqua" w:hAnsi="Book Antiqua" w:cs="Times New Roman"/>
          <w:color w:val="000000"/>
          <w:sz w:val="24"/>
          <w:szCs w:val="24"/>
        </w:rPr>
        <w:t>refer to</w:t>
      </w:r>
      <w:r w:rsidR="00476C2C" w:rsidRPr="00781B87">
        <w:rPr>
          <w:rFonts w:ascii="Book Antiqua" w:hAnsi="Book Antiqua" w:cs="Times New Roman"/>
          <w:color w:val="000000"/>
          <w:sz w:val="24"/>
          <w:szCs w:val="24"/>
        </w:rPr>
        <w:t xml:space="preserve"> the attached PubMed result search flow sheet </w:t>
      </w:r>
      <w:r w:rsidR="00896D04" w:rsidRPr="00781B87">
        <w:rPr>
          <w:rFonts w:ascii="Book Antiqua" w:hAnsi="Book Antiqua" w:cs="Times New Roman"/>
          <w:color w:val="000000"/>
          <w:sz w:val="24"/>
          <w:szCs w:val="24"/>
        </w:rPr>
        <w:t>for further details</w:t>
      </w:r>
      <w:r w:rsidR="009262BA" w:rsidRPr="00781B87">
        <w:rPr>
          <w:rFonts w:ascii="Book Antiqua" w:hAnsi="Book Antiqua" w:cs="Times New Roman"/>
          <w:color w:val="000000"/>
          <w:sz w:val="24"/>
          <w:szCs w:val="24"/>
        </w:rPr>
        <w:t xml:space="preserve"> (Figure </w:t>
      </w:r>
      <w:r w:rsidR="007826DF">
        <w:rPr>
          <w:rFonts w:ascii="Book Antiqua" w:hAnsi="Book Antiqua" w:cs="Times New Roman" w:hint="eastAsia"/>
          <w:color w:val="000000"/>
          <w:sz w:val="24"/>
          <w:szCs w:val="24"/>
          <w:lang w:eastAsia="zh-CN"/>
        </w:rPr>
        <w:t>4</w:t>
      </w:r>
      <w:r w:rsidR="009262BA" w:rsidRPr="00781B87">
        <w:rPr>
          <w:rFonts w:ascii="Book Antiqua" w:hAnsi="Book Antiqua" w:cs="Times New Roman"/>
          <w:color w:val="000000"/>
          <w:sz w:val="24"/>
          <w:szCs w:val="24"/>
        </w:rPr>
        <w:t>)</w:t>
      </w:r>
      <w:r w:rsidR="00896D04" w:rsidRPr="00781B87">
        <w:rPr>
          <w:rFonts w:ascii="Book Antiqua" w:hAnsi="Book Antiqua" w:cs="Times New Roman"/>
          <w:color w:val="000000"/>
          <w:sz w:val="24"/>
          <w:szCs w:val="24"/>
        </w:rPr>
        <w:t xml:space="preserve">. </w:t>
      </w:r>
    </w:p>
    <w:p w:rsidR="007C28F5" w:rsidRPr="00781B87" w:rsidRDefault="007C28F5" w:rsidP="00410CBE">
      <w:pPr>
        <w:spacing w:after="0" w:line="360" w:lineRule="auto"/>
        <w:jc w:val="both"/>
        <w:rPr>
          <w:rFonts w:ascii="Book Antiqua" w:hAnsi="Book Antiqua" w:cs="Times New Roman"/>
          <w:sz w:val="24"/>
          <w:szCs w:val="24"/>
          <w:lang w:eastAsia="zh-CN"/>
        </w:rPr>
      </w:pPr>
    </w:p>
    <w:p w:rsidR="00663D61"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ROLES OF EUS IN THE EVALUATION OF HEPATIC LESIONS</w:t>
      </w:r>
    </w:p>
    <w:p w:rsidR="00E1123A" w:rsidRPr="00781B87" w:rsidRDefault="00CA65EC"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 xml:space="preserve">Focal Liver Lesions </w:t>
      </w:r>
    </w:p>
    <w:p w:rsidR="00C016C9" w:rsidRPr="00781B87" w:rsidRDefault="007C28F5" w:rsidP="00410CBE">
      <w:pPr>
        <w:spacing w:after="0" w:line="360" w:lineRule="auto"/>
        <w:jc w:val="both"/>
        <w:rPr>
          <w:rFonts w:ascii="Book Antiqua" w:hAnsi="Book Antiqua" w:cs="Times New Roman"/>
          <w:b/>
          <w:sz w:val="24"/>
          <w:szCs w:val="24"/>
          <w:lang w:eastAsia="zh-CN"/>
        </w:rPr>
      </w:pPr>
      <w:r w:rsidRPr="00781B87">
        <w:rPr>
          <w:rFonts w:ascii="Book Antiqua" w:hAnsi="Book Antiqua" w:cs="Times New Roman"/>
          <w:b/>
          <w:sz w:val="24"/>
          <w:szCs w:val="24"/>
        </w:rPr>
        <w:t>Diagnostic EUS</w:t>
      </w:r>
      <w:r w:rsidRPr="00781B87">
        <w:rPr>
          <w:rFonts w:ascii="Book Antiqua" w:hAnsi="Book Antiqua" w:cs="Times New Roman" w:hint="eastAsia"/>
          <w:b/>
          <w:sz w:val="24"/>
          <w:szCs w:val="24"/>
          <w:lang w:eastAsia="zh-CN"/>
        </w:rPr>
        <w:t xml:space="preserve">: </w:t>
      </w:r>
      <w:r w:rsidR="00667C7E" w:rsidRPr="00781B87">
        <w:rPr>
          <w:rFonts w:ascii="Book Antiqua" w:hAnsi="Book Antiqua" w:cs="Times New Roman"/>
          <w:sz w:val="24"/>
          <w:szCs w:val="24"/>
        </w:rPr>
        <w:t>Focal li</w:t>
      </w:r>
      <w:r w:rsidR="00544733" w:rsidRPr="00781B87">
        <w:rPr>
          <w:rFonts w:ascii="Book Antiqua" w:hAnsi="Book Antiqua" w:cs="Times New Roman"/>
          <w:sz w:val="24"/>
          <w:szCs w:val="24"/>
        </w:rPr>
        <w:t xml:space="preserve">ver lesions include </w:t>
      </w:r>
      <w:r w:rsidR="00667C7E" w:rsidRPr="00781B87">
        <w:rPr>
          <w:rFonts w:ascii="Book Antiqua" w:hAnsi="Book Antiqua" w:cs="Times New Roman"/>
          <w:sz w:val="24"/>
          <w:szCs w:val="24"/>
        </w:rPr>
        <w:t>both benign</w:t>
      </w:r>
      <w:r w:rsidR="00544733" w:rsidRPr="00781B87">
        <w:rPr>
          <w:rFonts w:ascii="Book Antiqua" w:hAnsi="Book Antiqua" w:cs="Times New Roman"/>
          <w:sz w:val="24"/>
          <w:szCs w:val="24"/>
        </w:rPr>
        <w:t xml:space="preserve"> (such as hepatic cysts, abscess, adenoma or hemangioma)</w:t>
      </w:r>
      <w:r w:rsidR="00667C7E" w:rsidRPr="00781B87">
        <w:rPr>
          <w:rFonts w:ascii="Book Antiqua" w:hAnsi="Book Antiqua" w:cs="Times New Roman"/>
          <w:sz w:val="24"/>
          <w:szCs w:val="24"/>
        </w:rPr>
        <w:t xml:space="preserve"> and malignant</w:t>
      </w:r>
      <w:r w:rsidR="00544733" w:rsidRPr="00781B87">
        <w:rPr>
          <w:rFonts w:ascii="Book Antiqua" w:hAnsi="Book Antiqua" w:cs="Times New Roman"/>
          <w:sz w:val="24"/>
          <w:szCs w:val="24"/>
        </w:rPr>
        <w:t xml:space="preserve"> (such as </w:t>
      </w:r>
      <w:r w:rsidR="00144FDF" w:rsidRPr="00781B87">
        <w:rPr>
          <w:rFonts w:ascii="Book Antiqua" w:hAnsi="Book Antiqua" w:cs="Times New Roman"/>
          <w:sz w:val="24"/>
          <w:szCs w:val="24"/>
        </w:rPr>
        <w:t>hepatocellular carcinoma</w:t>
      </w:r>
      <w:r w:rsidR="00544733" w:rsidRPr="00781B87">
        <w:rPr>
          <w:rFonts w:ascii="Book Antiqua" w:hAnsi="Book Antiqua" w:cs="Times New Roman"/>
          <w:sz w:val="24"/>
          <w:szCs w:val="24"/>
        </w:rPr>
        <w:t xml:space="preserve">, </w:t>
      </w:r>
      <w:r w:rsidR="00544733" w:rsidRPr="00781B87">
        <w:rPr>
          <w:rFonts w:ascii="Book Antiqua" w:hAnsi="Book Antiqua" w:cs="Times New Roman"/>
          <w:sz w:val="24"/>
          <w:szCs w:val="24"/>
        </w:rPr>
        <w:lastRenderedPageBreak/>
        <w:t>intrahepatic cholangiocarcinoma, biliary cystadenoma</w:t>
      </w:r>
      <w:r w:rsidR="000017C6" w:rsidRPr="00781B87">
        <w:rPr>
          <w:rFonts w:ascii="Book Antiqua" w:hAnsi="Book Antiqua" w:cs="Times New Roman"/>
          <w:sz w:val="24"/>
          <w:szCs w:val="24"/>
        </w:rPr>
        <w:t>,</w:t>
      </w:r>
      <w:r w:rsidR="00544733" w:rsidRPr="00781B87">
        <w:rPr>
          <w:rFonts w:ascii="Book Antiqua" w:hAnsi="Book Antiqua" w:cs="Times New Roman"/>
          <w:sz w:val="24"/>
          <w:szCs w:val="24"/>
        </w:rPr>
        <w:t xml:space="preserve"> and metastatic liver disease)</w:t>
      </w:r>
      <w:r w:rsidR="00667C7E" w:rsidRPr="00781B87">
        <w:rPr>
          <w:rFonts w:ascii="Book Antiqua" w:hAnsi="Book Antiqua" w:cs="Times New Roman"/>
          <w:sz w:val="24"/>
          <w:szCs w:val="24"/>
        </w:rPr>
        <w:t xml:space="preserve"> le</w:t>
      </w:r>
      <w:r w:rsidR="00544733" w:rsidRPr="00781B87">
        <w:rPr>
          <w:rFonts w:ascii="Book Antiqua" w:hAnsi="Book Antiqua" w:cs="Times New Roman"/>
          <w:sz w:val="24"/>
          <w:szCs w:val="24"/>
        </w:rPr>
        <w:t>sions</w:t>
      </w:r>
      <w:r w:rsidR="00147FF0" w:rsidRPr="00781B87">
        <w:rPr>
          <w:rFonts w:ascii="Book Antiqua" w:hAnsi="Book Antiqua" w:cs="Times New Roman"/>
          <w:sz w:val="24"/>
          <w:szCs w:val="24"/>
        </w:rPr>
        <w:t xml:space="preserve"> (</w:t>
      </w:r>
      <w:r w:rsidR="007826DF">
        <w:rPr>
          <w:rFonts w:ascii="Book Antiqua" w:hAnsi="Book Antiqua" w:cs="Times New Roman"/>
          <w:sz w:val="24"/>
          <w:szCs w:val="24"/>
        </w:rPr>
        <w:t>Figure</w:t>
      </w:r>
      <w:r w:rsidR="009262BA" w:rsidRPr="00781B87">
        <w:rPr>
          <w:rFonts w:ascii="Book Antiqua" w:hAnsi="Book Antiqua" w:cs="Times New Roman"/>
          <w:sz w:val="24"/>
          <w:szCs w:val="24"/>
        </w:rPr>
        <w:t xml:space="preserve"> </w:t>
      </w:r>
      <w:r w:rsidR="007826DF">
        <w:rPr>
          <w:rFonts w:ascii="Book Antiqua" w:hAnsi="Book Antiqua" w:cs="Times New Roman" w:hint="eastAsia"/>
          <w:sz w:val="24"/>
          <w:szCs w:val="24"/>
          <w:lang w:eastAsia="zh-CN"/>
        </w:rPr>
        <w:t>5</w:t>
      </w:r>
      <w:r w:rsidR="006D16D0" w:rsidRPr="00781B87">
        <w:rPr>
          <w:rFonts w:ascii="Book Antiqua" w:hAnsi="Book Antiqua" w:cs="Times New Roman" w:hint="eastAsia"/>
          <w:sz w:val="24"/>
          <w:szCs w:val="24"/>
          <w:lang w:eastAsia="zh-CN"/>
        </w:rPr>
        <w:t xml:space="preserve"> and </w:t>
      </w:r>
      <w:r w:rsidR="00525824" w:rsidRPr="00781B87">
        <w:rPr>
          <w:rFonts w:ascii="Book Antiqua" w:hAnsi="Book Antiqua" w:cs="Times New Roman"/>
          <w:sz w:val="24"/>
          <w:szCs w:val="24"/>
        </w:rPr>
        <w:t>Table 1)</w:t>
      </w:r>
      <w:r w:rsidR="00544733" w:rsidRPr="00781B87">
        <w:rPr>
          <w:rFonts w:ascii="Book Antiqua" w:hAnsi="Book Antiqua" w:cs="Times New Roman"/>
          <w:sz w:val="24"/>
          <w:szCs w:val="24"/>
        </w:rPr>
        <w:t xml:space="preserve">. These lesions </w:t>
      </w:r>
      <w:r w:rsidR="001B644E" w:rsidRPr="00781B87">
        <w:rPr>
          <w:rFonts w:ascii="Book Antiqua" w:hAnsi="Book Antiqua" w:cs="Times New Roman"/>
          <w:sz w:val="24"/>
          <w:szCs w:val="24"/>
        </w:rPr>
        <w:t>were m</w:t>
      </w:r>
      <w:r w:rsidR="00544733" w:rsidRPr="00781B87">
        <w:rPr>
          <w:rFonts w:ascii="Book Antiqua" w:hAnsi="Book Antiqua" w:cs="Times New Roman"/>
          <w:sz w:val="24"/>
          <w:szCs w:val="24"/>
        </w:rPr>
        <w:t xml:space="preserve">ost often </w:t>
      </w:r>
      <w:r w:rsidR="00667C7E" w:rsidRPr="00781B87">
        <w:rPr>
          <w:rFonts w:ascii="Book Antiqua" w:hAnsi="Book Antiqua" w:cs="Times New Roman"/>
          <w:sz w:val="24"/>
          <w:szCs w:val="24"/>
        </w:rPr>
        <w:t>diagnos</w:t>
      </w:r>
      <w:r w:rsidR="00544733" w:rsidRPr="00781B87">
        <w:rPr>
          <w:rFonts w:ascii="Book Antiqua" w:hAnsi="Book Antiqua" w:cs="Times New Roman"/>
          <w:sz w:val="24"/>
          <w:szCs w:val="24"/>
        </w:rPr>
        <w:t xml:space="preserve">ed by either abdominal imaging or </w:t>
      </w:r>
      <w:r w:rsidR="001B644E" w:rsidRPr="00781B87">
        <w:rPr>
          <w:rFonts w:ascii="Book Antiqua" w:hAnsi="Book Antiqua" w:cs="Times New Roman"/>
          <w:sz w:val="24"/>
          <w:szCs w:val="24"/>
        </w:rPr>
        <w:t>by percutaneous</w:t>
      </w:r>
      <w:r w:rsidR="00544733" w:rsidRPr="00781B87">
        <w:rPr>
          <w:rFonts w:ascii="Book Antiqua" w:hAnsi="Book Antiqua" w:cs="Times New Roman"/>
          <w:sz w:val="24"/>
          <w:szCs w:val="24"/>
        </w:rPr>
        <w:t xml:space="preserve"> </w:t>
      </w:r>
      <w:r w:rsidR="00A748DC" w:rsidRPr="00781B87">
        <w:rPr>
          <w:rFonts w:ascii="Book Antiqua" w:hAnsi="Book Antiqua" w:cs="Times New Roman"/>
          <w:sz w:val="24"/>
          <w:szCs w:val="24"/>
        </w:rPr>
        <w:t xml:space="preserve">tissue diagnosis. </w:t>
      </w:r>
      <w:r w:rsidR="00E57A99" w:rsidRPr="00781B87">
        <w:rPr>
          <w:rFonts w:ascii="Book Antiqua" w:hAnsi="Book Antiqua" w:cs="Times New Roman"/>
          <w:sz w:val="24"/>
          <w:szCs w:val="24"/>
        </w:rPr>
        <w:t>T</w:t>
      </w:r>
      <w:r w:rsidR="008C49DF" w:rsidRPr="00781B87">
        <w:rPr>
          <w:rFonts w:ascii="Book Antiqua" w:hAnsi="Book Antiqua" w:cs="Times New Roman"/>
          <w:sz w:val="24"/>
          <w:szCs w:val="24"/>
        </w:rPr>
        <w:t>he last 15</w:t>
      </w:r>
      <w:r w:rsidR="00F264CD" w:rsidRPr="00781B87">
        <w:rPr>
          <w:rFonts w:ascii="Book Antiqua" w:hAnsi="Book Antiqua" w:cs="Times New Roman"/>
          <w:sz w:val="24"/>
          <w:szCs w:val="24"/>
        </w:rPr>
        <w:t xml:space="preserve"> to 20</w:t>
      </w:r>
      <w:r w:rsidR="008C49DF" w:rsidRPr="00781B87">
        <w:rPr>
          <w:rFonts w:ascii="Book Antiqua" w:hAnsi="Book Antiqua" w:cs="Times New Roman"/>
          <w:sz w:val="24"/>
          <w:szCs w:val="24"/>
        </w:rPr>
        <w:t xml:space="preserve"> years </w:t>
      </w:r>
      <w:r w:rsidR="00E57A99" w:rsidRPr="00781B87">
        <w:rPr>
          <w:rFonts w:ascii="Book Antiqua" w:hAnsi="Book Antiqua" w:cs="Times New Roman"/>
          <w:sz w:val="24"/>
          <w:szCs w:val="24"/>
        </w:rPr>
        <w:t xml:space="preserve">have seen rapid advancements in the applicability of EUS, especially combined with </w:t>
      </w:r>
      <w:r w:rsidR="00B67865" w:rsidRPr="00781B87">
        <w:rPr>
          <w:rFonts w:ascii="Book Antiqua" w:hAnsi="Book Antiqua" w:cs="Times New Roman"/>
          <w:sz w:val="24"/>
          <w:szCs w:val="24"/>
        </w:rPr>
        <w:t xml:space="preserve">FNA </w:t>
      </w:r>
      <w:r w:rsidR="00E57A99" w:rsidRPr="00781B87">
        <w:rPr>
          <w:rFonts w:ascii="Book Antiqua" w:hAnsi="Book Antiqua" w:cs="Times New Roman"/>
          <w:sz w:val="24"/>
          <w:szCs w:val="24"/>
        </w:rPr>
        <w:t>cytology. Studies</w:t>
      </w:r>
      <w:r w:rsidR="0059348C" w:rsidRPr="00781B87">
        <w:rPr>
          <w:rFonts w:ascii="Book Antiqua" w:hAnsi="Book Antiqua" w:cs="Times New Roman"/>
          <w:sz w:val="24"/>
          <w:szCs w:val="24"/>
        </w:rPr>
        <w:fldChar w:fldCharType="begin">
          <w:fldData xml:space="preserve">PEVuZE5vdGU+PENpdGU+PEF1dGhvcj5KaGFsYTwvQXV0aG9yPjxZZWFyPjIwMDM8L1llYXI+PFJl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Y2VyPC9hYmJyLTE+PC9hbHQtcGVyaW9kaWNhbD48cGFnZXM+MTc0LTgwPC9wYWdlcz48dm9sdW1l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PEVuZE5vdGU+PENpdGU+PEF1dGhvcj5KaGFsYTwvQXV0aG9yPjxZZWFyPjIwMDM8L1llYXI+PFJl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Y2VyPC9hYmJyLTE+PC9hbHQtcGVyaW9kaWNhbD48cGFnZXM+MTc0LTgwPC9wYWdlcz48dm9sdW1l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 w:tooltip="Jhala, 2003 #509" w:history="1">
        <w:r w:rsidR="00B12D2E" w:rsidRPr="00781B87">
          <w:rPr>
            <w:rFonts w:ascii="Book Antiqua" w:hAnsi="Book Antiqua" w:cs="Times New Roman"/>
            <w:noProof/>
            <w:sz w:val="24"/>
            <w:szCs w:val="24"/>
            <w:vertAlign w:val="superscript"/>
          </w:rPr>
          <w:t>8</w:t>
        </w:r>
      </w:hyperlink>
      <w:r w:rsidRPr="00781B87">
        <w:rPr>
          <w:rFonts w:ascii="Book Antiqua" w:hAnsi="Book Antiqua" w:cs="Times New Roman"/>
          <w:noProof/>
          <w:sz w:val="24"/>
          <w:szCs w:val="24"/>
          <w:vertAlign w:val="superscript"/>
        </w:rPr>
        <w:t>,</w:t>
      </w:r>
      <w:hyperlink w:anchor="_ENREF_9" w:tooltip="Shin, 2002 #513" w:history="1">
        <w:r w:rsidR="00B12D2E" w:rsidRPr="00781B87">
          <w:rPr>
            <w:rFonts w:ascii="Book Antiqua" w:hAnsi="Book Antiqua" w:cs="Times New Roman"/>
            <w:noProof/>
            <w:sz w:val="24"/>
            <w:szCs w:val="24"/>
            <w:vertAlign w:val="superscript"/>
          </w:rPr>
          <w:t>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57A99" w:rsidRPr="00781B87">
        <w:rPr>
          <w:rFonts w:ascii="Book Antiqua" w:hAnsi="Book Antiqua" w:cs="Times New Roman"/>
          <w:sz w:val="24"/>
          <w:szCs w:val="24"/>
        </w:rPr>
        <w:t xml:space="preserve"> have </w:t>
      </w:r>
      <w:r w:rsidR="00516F47" w:rsidRPr="00781B87">
        <w:rPr>
          <w:rFonts w:ascii="Book Antiqua" w:hAnsi="Book Antiqua" w:cs="Times New Roman"/>
          <w:sz w:val="24"/>
          <w:szCs w:val="24"/>
        </w:rPr>
        <w:t xml:space="preserve">not only </w:t>
      </w:r>
      <w:r w:rsidR="00E57A99" w:rsidRPr="00781B87">
        <w:rPr>
          <w:rFonts w:ascii="Book Antiqua" w:hAnsi="Book Antiqua" w:cs="Times New Roman"/>
          <w:sz w:val="24"/>
          <w:szCs w:val="24"/>
        </w:rPr>
        <w:t>established its efficacy in</w:t>
      </w:r>
      <w:r w:rsidR="00516F47" w:rsidRPr="00781B87">
        <w:rPr>
          <w:rFonts w:ascii="Book Antiqua" w:hAnsi="Book Antiqua" w:cs="Times New Roman"/>
          <w:sz w:val="24"/>
          <w:szCs w:val="24"/>
        </w:rPr>
        <w:t xml:space="preserve"> evaluating intra-abdominal lesions but in also</w:t>
      </w:r>
      <w:r w:rsidR="004B094B" w:rsidRPr="00781B87">
        <w:rPr>
          <w:rFonts w:ascii="Book Antiqua" w:hAnsi="Book Antiqua" w:cs="Times New Roman"/>
          <w:sz w:val="24"/>
          <w:szCs w:val="24"/>
        </w:rPr>
        <w:t xml:space="preserve"> staging</w:t>
      </w:r>
      <w:r w:rsidR="0059348C" w:rsidRPr="00781B87">
        <w:rPr>
          <w:rFonts w:ascii="Book Antiqua" w:hAnsi="Book Antiqua" w:cs="Times New Roman"/>
          <w:sz w:val="24"/>
          <w:szCs w:val="24"/>
        </w:rPr>
        <w:fldChar w:fldCharType="begin">
          <w:fldData xml:space="preserve">PEVuZE5vdGU+PENpdGU+PEF1dGhvcj5DaGFuZzwvQXV0aG9yPjxZZWFyPjE5OTQ8L1llYXI+PFJl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cHk8L2FiYnItMT48L2FsdC1wZXJpb2RpY2FsPjxwYWdlcz42OTQtOTwvcGFnZXM+PHZvbHVtZT40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==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PEVuZE5vdGU+PENpdGU+PEF1dGhvcj5DaGFuZzwvQXV0aG9yPjxZZWFyPjE5OTQ8L1llYXI+PFJl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cHk8L2FiYnItMT48L2FsdC1wZXJpb2RpY2FsPjxwYWdlcz42OTQtOTwvcGFnZXM+PHZvbHVtZT40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==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0" w:tooltip="Chang, 1994 #533" w:history="1">
        <w:r w:rsidR="00B12D2E" w:rsidRPr="00781B87">
          <w:rPr>
            <w:rFonts w:ascii="Book Antiqua" w:hAnsi="Book Antiqua" w:cs="Times New Roman"/>
            <w:noProof/>
            <w:sz w:val="24"/>
            <w:szCs w:val="24"/>
            <w:vertAlign w:val="superscript"/>
          </w:rPr>
          <w:t>10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4B094B" w:rsidRPr="00781B87">
        <w:rPr>
          <w:rFonts w:ascii="Book Antiqua" w:hAnsi="Book Antiqua" w:cs="Times New Roman"/>
          <w:sz w:val="24"/>
          <w:szCs w:val="24"/>
        </w:rPr>
        <w:t xml:space="preserve"> of various </w:t>
      </w:r>
      <w:r w:rsidR="00B67865" w:rsidRPr="00781B87">
        <w:rPr>
          <w:rFonts w:ascii="Book Antiqua" w:hAnsi="Book Antiqua" w:cs="Times New Roman"/>
          <w:sz w:val="24"/>
          <w:szCs w:val="24"/>
        </w:rPr>
        <w:t xml:space="preserve">GI </w:t>
      </w:r>
      <w:r w:rsidR="004B094B" w:rsidRPr="00781B87">
        <w:rPr>
          <w:rFonts w:ascii="Book Antiqua" w:hAnsi="Book Antiqua" w:cs="Times New Roman"/>
          <w:sz w:val="24"/>
          <w:szCs w:val="24"/>
        </w:rPr>
        <w:t>tumors.</w:t>
      </w:r>
      <w:r w:rsidR="00516F47" w:rsidRPr="00781B87">
        <w:rPr>
          <w:rFonts w:ascii="Book Antiqua" w:hAnsi="Book Antiqua" w:cs="Times New Roman"/>
          <w:sz w:val="24"/>
          <w:szCs w:val="24"/>
        </w:rPr>
        <w:t xml:space="preserve"> However it was not till </w:t>
      </w:r>
      <w:r w:rsidR="00294C83" w:rsidRPr="00781B87">
        <w:rPr>
          <w:rFonts w:ascii="Book Antiqua" w:hAnsi="Book Antiqua" w:cs="Times New Roman"/>
          <w:sz w:val="24"/>
          <w:szCs w:val="24"/>
        </w:rPr>
        <w:t>1999</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&lt;EndNote&gt;&lt;Cite&gt;&lt;Author&gt;Bogstad&lt;/Author&gt;&lt;Year&gt;1997&lt;/Year&gt;&lt;RecNum&gt;645&lt;/RecNum&gt;&lt;DisplayText&gt;&lt;style face="superscript"&gt;[5]&lt;/style&gt;&lt;/DisplayText&gt;&lt;record&gt;&lt;rec-number&gt;645&lt;/rec-number&gt;&lt;foreign-keys&gt;&lt;key app="EN" db-id="e2zx9dde82sfs7eeewup22avtfszv2d20ped"&gt;645&lt;/key&gt;&lt;/foreign-keys&gt;&lt;ref-type name="Journal Article"&gt;17&lt;/ref-type&gt;&lt;contributors&gt;&lt;authors&gt;&lt;author&gt;Bogstad, J.&lt;/author&gt;&lt;author&gt;Vilmann, P.&lt;/author&gt;&lt;author&gt;Burcharth, F.&lt;/author&gt;&lt;/authors&gt;&lt;/contributors&gt;&lt;auth-address&gt;Dept. of Surgical Gastroenterology, Gentofte Hospital, Hellerup, Denmark.&lt;/auth-address&gt;&lt;titles&gt;&lt;title&gt;Early detection of recurrent hepatocellular carcinoma by endosonographically guided fine-needle aspiration biops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322-4&lt;/pages&gt;&lt;volume&gt;29&lt;/volume&gt;&lt;number&gt;4&lt;/number&gt;&lt;edition&gt;1997/05/01&lt;/edition&gt;&lt;keywords&gt;&lt;keyword&gt;Biopsy, Needle&lt;/keyword&gt;&lt;keyword&gt;Carcinoma, Hepatocellular/*pathology/ultrasonography&lt;/keyword&gt;&lt;keyword&gt;Diagnosis, Differential&lt;/keyword&gt;&lt;keyword&gt;Disease-Free Survival&lt;/keyword&gt;&lt;keyword&gt;Endosonography/instrumentation/*methods&lt;/keyword&gt;&lt;keyword&gt;Female&lt;/keyword&gt;&lt;keyword&gt;Humans&lt;/keyword&gt;&lt;keyword&gt;Liver Neoplasms/*pathology/ultrasonography&lt;/keyword&gt;&lt;keyword&gt;Middle Aged&lt;/keyword&gt;&lt;keyword&gt;Neoplasm Recurrence, Local/*pathology/surgery/ultrasonography&lt;/keyword&gt;&lt;keyword&gt;Sensitivity and Specificity&lt;/keyword&gt;&lt;/keywords&gt;&lt;dates&gt;&lt;year&gt;1997&lt;/year&gt;&lt;pub-dates&gt;&lt;date&gt;May&lt;/date&gt;&lt;/pub-dates&gt;&lt;/dates&gt;&lt;isbn&gt;0013-726X (Print)&amp;#xD;0013-726X (Linking)&lt;/isbn&gt;&lt;accession-num&gt;9255540&lt;/accession-num&gt;&lt;work-type&gt;Case Reports&lt;/work-type&gt;&lt;urls&gt;&lt;related-urls&gt;&lt;url&gt;http://www.ncbi.nlm.nih.gov/pubmed/9255540&lt;/url&gt;&lt;/related-urls&gt;&lt;/urls&gt;&lt;electronic-resource-num&gt;10.1055/s-2007-1004198&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 w:tooltip="Bogstad, 1997 #645" w:history="1">
        <w:r w:rsidR="00B12D2E" w:rsidRPr="00781B87">
          <w:rPr>
            <w:rFonts w:ascii="Book Antiqua" w:hAnsi="Book Antiqua" w:cs="Times New Roman"/>
            <w:noProof/>
            <w:sz w:val="24"/>
            <w:szCs w:val="24"/>
            <w:vertAlign w:val="superscript"/>
          </w:rPr>
          <w:t>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94C83" w:rsidRPr="00781B87">
        <w:rPr>
          <w:rFonts w:ascii="Book Antiqua" w:hAnsi="Book Antiqua" w:cs="Times New Roman"/>
          <w:sz w:val="24"/>
          <w:szCs w:val="24"/>
        </w:rPr>
        <w:t xml:space="preserve"> when EUS </w:t>
      </w:r>
      <w:r w:rsidR="00E7344A" w:rsidRPr="00781B87">
        <w:rPr>
          <w:rFonts w:ascii="Book Antiqua" w:hAnsi="Book Antiqua" w:cs="Times New Roman"/>
          <w:sz w:val="24"/>
          <w:szCs w:val="24"/>
        </w:rPr>
        <w:t>was used for clinical imaging of</w:t>
      </w:r>
      <w:r w:rsidR="00294C83" w:rsidRPr="00781B87">
        <w:rPr>
          <w:rFonts w:ascii="Book Antiqua" w:hAnsi="Book Antiqua" w:cs="Times New Roman"/>
          <w:sz w:val="24"/>
          <w:szCs w:val="24"/>
        </w:rPr>
        <w:t xml:space="preserve"> </w:t>
      </w:r>
      <w:r w:rsidR="004105FE" w:rsidRPr="00781B87">
        <w:rPr>
          <w:rFonts w:ascii="Book Antiqua" w:hAnsi="Book Antiqua" w:cs="Times New Roman"/>
          <w:sz w:val="24"/>
          <w:szCs w:val="24"/>
        </w:rPr>
        <w:t xml:space="preserve">the </w:t>
      </w:r>
      <w:r w:rsidR="00294C83" w:rsidRPr="00781B87">
        <w:rPr>
          <w:rFonts w:ascii="Book Antiqua" w:hAnsi="Book Antiqua" w:cs="Times New Roman"/>
          <w:sz w:val="24"/>
          <w:szCs w:val="24"/>
        </w:rPr>
        <w:t xml:space="preserve">liver. </w:t>
      </w:r>
      <w:r w:rsidRPr="00781B87">
        <w:rPr>
          <w:rFonts w:ascii="Book Antiqua" w:hAnsi="Book Antiqua" w:cs="Times New Roman"/>
          <w:sz w:val="24"/>
          <w:szCs w:val="24"/>
        </w:rPr>
        <w:t>Studies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&lt;EndNote&gt;&lt;Cite&gt;&lt;Author&gt;Clarke&lt;/Author&gt;&lt;Year&gt;1989&lt;/Year&gt;&lt;RecNum&gt;536&lt;/RecNum&gt;&lt;DisplayText&gt;&lt;style face="superscript"&gt;[11]&lt;/style&gt;&lt;/DisplayText&gt;&lt;record&gt;&lt;rec-number&gt;536&lt;/rec-number&gt;&lt;foreign-keys&gt;&lt;key app="EN" db-id="e2zx9dde82sfs7eeewup22avtfszv2d20ped"&gt;536&lt;/key&gt;&lt;/foreign-keys&gt;&lt;ref-type name="Journal Article"&gt;17&lt;/ref-type&gt;&lt;contributors&gt;&lt;authors&gt;&lt;author&gt;Clarke, M. P.&lt;/author&gt;&lt;author&gt;Kane, R. A.&lt;/author&gt;&lt;author&gt;Steele, G., Jr.&lt;/author&gt;&lt;author&gt;Hamilton, E. S.&lt;/author&gt;&lt;author&gt;Ravikumar, T. S.&lt;/author&gt;&lt;author&gt;Onik, G.&lt;/author&gt;&lt;author&gt;Clouse, M. E.&lt;/author&gt;&lt;/authors&gt;&lt;/contributors&gt;&lt;auth-address&gt;Department of Radiology, New England Deaconess Hospital, Boston, Mass 02215.&lt;/auth-address&gt;&lt;titles&gt;&lt;title&gt;Prospective comparison of preoperative imaging and intraoperative ultrasonography in the detection of liver tumor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849-55&lt;/pages&gt;&lt;volume&gt;106&lt;/volume&gt;&lt;number&gt;5&lt;/number&gt;&lt;edition&gt;1989/11/01&lt;/edition&gt;&lt;keywords&gt;&lt;keyword&gt;*Angiography&lt;/keyword&gt;&lt;keyword&gt;Carcinoma, Hepatocellular/*diagnosis/secondary/surgery&lt;/keyword&gt;&lt;keyword&gt;Evaluation Studies as Topic&lt;/keyword&gt;&lt;keyword&gt;Humans&lt;/keyword&gt;&lt;keyword&gt;Intraoperative Care/*methods&lt;/keyword&gt;&lt;keyword&gt;Liver Neoplasms/*diagnosis/secondary/surgery&lt;/keyword&gt;&lt;keyword&gt;Palpation&lt;/keyword&gt;&lt;keyword&gt;Preoperative Care/*methods&lt;/keyword&gt;&lt;keyword&gt;Prospective Studies&lt;/keyword&gt;&lt;keyword&gt;*Tomography, X-Ray Computed&lt;/keyword&gt;&lt;keyword&gt;*Ultrasonography&lt;/keyword&gt;&lt;/keywords&gt;&lt;dates&gt;&lt;year&gt;1989&lt;/year&gt;&lt;pub-dates&gt;&lt;date&gt;Nov&lt;/date&gt;&lt;/pub-dates&gt;&lt;/dates&gt;&lt;isbn&gt;0039-6060 (Print)&amp;#xD;0039-6060 (Linking)&lt;/isbn&gt;&lt;accession-num&gt;2554519&lt;/accession-num&gt;&lt;work-type&gt;Comparative Study&lt;/work-type&gt;&lt;urls&gt;&lt;related-urls&gt;&lt;url&gt;http://www.ncbi.nlm.nih.gov/pubmed/2554519&lt;/url&gt;&lt;/related-urls&gt;&lt;/urls&gt;&lt;language&gt;eng&lt;/language&gt;&lt;/record&gt;&lt;/Cite&gt;&lt;/EndNote&gt;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1" w:tooltip="Clarke, 1989 #536" w:history="1">
        <w:r w:rsidR="00B12D2E" w:rsidRPr="00781B87">
          <w:rPr>
            <w:rFonts w:ascii="Book Antiqua" w:hAnsi="Book Antiqua" w:cs="Times New Roman"/>
            <w:noProof/>
            <w:sz w:val="24"/>
            <w:szCs w:val="24"/>
            <w:vertAlign w:val="superscript"/>
          </w:rPr>
          <w:t>11</w:t>
        </w:r>
      </w:hyperlink>
      <w:r w:rsidRPr="00781B87">
        <w:rPr>
          <w:rFonts w:ascii="Book Antiqua" w:hAnsi="Book Antiqua" w:cs="Times New Roman" w:hint="eastAsia"/>
          <w:noProof/>
          <w:sz w:val="24"/>
          <w:szCs w:val="24"/>
          <w:vertAlign w:val="superscript"/>
          <w:lang w:eastAsia="zh-CN"/>
        </w:rPr>
        <w:t>,12</w:t>
      </w:r>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vertAlign w:val="superscript"/>
        </w:rPr>
        <w:t xml:space="preserve"> </w:t>
      </w:r>
      <w:r w:rsidR="00E7344A" w:rsidRPr="00781B87">
        <w:rPr>
          <w:rFonts w:ascii="Book Antiqua" w:hAnsi="Book Antiqua" w:cs="Times New Roman"/>
          <w:sz w:val="24"/>
          <w:szCs w:val="24"/>
        </w:rPr>
        <w:t xml:space="preserve">comparing intraoperative ultrasound to preoperative </w:t>
      </w:r>
      <w:r w:rsidR="00B67865" w:rsidRPr="00781B87">
        <w:rPr>
          <w:rFonts w:ascii="Book Antiqua" w:hAnsi="Book Antiqua" w:cs="Times New Roman"/>
          <w:sz w:val="24"/>
          <w:szCs w:val="24"/>
        </w:rPr>
        <w:t>computed tomography (</w:t>
      </w:r>
      <w:r w:rsidR="00E7344A" w:rsidRPr="00781B87">
        <w:rPr>
          <w:rFonts w:ascii="Book Antiqua" w:hAnsi="Book Antiqua" w:cs="Times New Roman"/>
          <w:sz w:val="24"/>
          <w:szCs w:val="24"/>
        </w:rPr>
        <w:t>CT</w:t>
      </w:r>
      <w:r w:rsidR="00B67865" w:rsidRPr="00781B87">
        <w:rPr>
          <w:rFonts w:ascii="Book Antiqua" w:hAnsi="Book Antiqua" w:cs="Times New Roman"/>
          <w:sz w:val="24"/>
          <w:szCs w:val="24"/>
        </w:rPr>
        <w:t>)</w:t>
      </w:r>
      <w:r w:rsidR="00E7344A" w:rsidRPr="00781B87">
        <w:rPr>
          <w:rFonts w:ascii="Book Antiqua" w:hAnsi="Book Antiqua" w:cs="Times New Roman"/>
          <w:sz w:val="24"/>
          <w:szCs w:val="24"/>
        </w:rPr>
        <w:t xml:space="preserve"> scan and </w:t>
      </w:r>
      <w:r w:rsidR="00B67865" w:rsidRPr="00781B87">
        <w:rPr>
          <w:rFonts w:ascii="Book Antiqua" w:hAnsi="Book Antiqua" w:cs="Times New Roman"/>
          <w:sz w:val="24"/>
          <w:szCs w:val="24"/>
        </w:rPr>
        <w:t>magnetic resonance imaging (</w:t>
      </w:r>
      <w:r w:rsidR="00E7344A" w:rsidRPr="00781B87">
        <w:rPr>
          <w:rFonts w:ascii="Book Antiqua" w:hAnsi="Book Antiqua" w:cs="Times New Roman"/>
          <w:sz w:val="24"/>
          <w:szCs w:val="24"/>
        </w:rPr>
        <w:t>MRI</w:t>
      </w:r>
      <w:r w:rsidR="00B67865" w:rsidRPr="00781B87">
        <w:rPr>
          <w:rFonts w:ascii="Book Antiqua" w:hAnsi="Book Antiqua" w:cs="Times New Roman"/>
          <w:sz w:val="24"/>
          <w:szCs w:val="24"/>
        </w:rPr>
        <w:t>)</w:t>
      </w:r>
      <w:r w:rsidR="00E7344A" w:rsidRPr="00781B87">
        <w:rPr>
          <w:rFonts w:ascii="Book Antiqua" w:hAnsi="Book Antiqua" w:cs="Times New Roman"/>
          <w:sz w:val="24"/>
          <w:szCs w:val="24"/>
        </w:rPr>
        <w:t xml:space="preserve"> had proven it to be superior owing to the </w:t>
      </w:r>
      <w:r w:rsidR="00B67865" w:rsidRPr="00781B87">
        <w:rPr>
          <w:rFonts w:ascii="Book Antiqua" w:hAnsi="Book Antiqua" w:cs="Times New Roman"/>
          <w:sz w:val="24"/>
          <w:szCs w:val="24"/>
        </w:rPr>
        <w:t>proximity of the ultrasound</w:t>
      </w:r>
      <w:r w:rsidR="00E7344A" w:rsidRPr="00781B87">
        <w:rPr>
          <w:rFonts w:ascii="Book Antiqua" w:hAnsi="Book Antiqua" w:cs="Times New Roman"/>
          <w:sz w:val="24"/>
          <w:szCs w:val="24"/>
        </w:rPr>
        <w:t xml:space="preserve"> probe to the liver</w:t>
      </w:r>
      <w:r w:rsidR="008343E8" w:rsidRPr="00781B87">
        <w:rPr>
          <w:rFonts w:ascii="Book Antiqua" w:hAnsi="Book Antiqua" w:cs="Times New Roman"/>
          <w:sz w:val="24"/>
          <w:szCs w:val="24"/>
        </w:rPr>
        <w:t xml:space="preserve"> parenchyma and the use of colo</w:t>
      </w:r>
      <w:r w:rsidR="000017C6" w:rsidRPr="00781B87">
        <w:rPr>
          <w:rFonts w:ascii="Book Antiqua" w:hAnsi="Book Antiqua" w:cs="Times New Roman"/>
          <w:sz w:val="24"/>
          <w:szCs w:val="24"/>
        </w:rPr>
        <w:t>r flow Doppler -</w:t>
      </w:r>
      <w:r w:rsidR="00E7344A" w:rsidRPr="00781B87">
        <w:rPr>
          <w:rFonts w:ascii="Book Antiqua" w:hAnsi="Book Antiqua" w:cs="Times New Roman"/>
          <w:sz w:val="24"/>
          <w:szCs w:val="24"/>
        </w:rPr>
        <w:t xml:space="preserve"> hence the idea of EUS for liver lesions was considered.  </w:t>
      </w:r>
      <w:r w:rsidR="00294C83" w:rsidRPr="00781B87">
        <w:rPr>
          <w:rFonts w:ascii="Book Antiqua" w:hAnsi="Book Antiqua" w:cs="Times New Roman"/>
          <w:sz w:val="24"/>
          <w:szCs w:val="24"/>
        </w:rPr>
        <w:t xml:space="preserve">Nguyen </w:t>
      </w:r>
      <w:r w:rsidR="00294C83"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PEVuZE5vdGU+PENpdGU+PEF1dGhvcj5OZ3V5ZW48L0F1dGhvcj48WWVhcj4xOTk5PC9ZZWFyPjxS
ZWNOdW0+NTM0PC9SZWNOdW0+PERpc3BsYXlUZXh0PjxzdHlsZSBmYWNlPSJzdXBlcnNjcmlwdCI+
WzZdPC9zdHlsZT48L0Rpc3BsYXlUZXh0PjxyZWNvcmQ+PHJlYy1udW1iZXI+NTM0PC9yZWMtbnVt
YmVyPjxmb3JlaWduLWtleXM+PGtleSBhcHA9IkVOIiBkYi1pZD0iZTJ6eDlkZGU4MnNmczdlZWV3
dXAyMmF2dGZzenYyZDIwcGVkIj41MzQ8L2tleT48L2ZvcmVpZ24ta2V5cz48cmVmLXR5cGUgbmFt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PEVuZE5vdGU+PENpdGU+PEF1dGhvcj5OZ3V5ZW48L0F1dGhvcj48WWVhcj4xOTk5PC9ZZWFyPjxS
ZWNOdW0+NTM0PC9SZWNOdW0+PERpc3BsYXlUZXh0PjxzdHlsZSBmYWNlPSJzdXBlcnNjcmlwdCI+
WzZdPC9zdHlsZT48L0Rpc3BsYXlUZXh0PjxyZWNvcmQ+PHJlYy1udW1iZXI+NTM0PC9yZWMtbnVt
YmVyPjxmb3JlaWduLWtleXM+PGtleSBhcHA9IkVOIiBkYi1pZD0iZTJ6eDlkZGU4MnNmczdlZWV3
dXAyMmF2dGZzenYyZDIwcGVkIj41MzQ8L2tleT48L2ZvcmVpZ24ta2V5cz48cmVmLXR5cGUgbmFt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 w:tooltip="Nguyen, 1999 #691" w:history="1">
        <w:r w:rsidR="00B12D2E" w:rsidRPr="00781B87">
          <w:rPr>
            <w:rFonts w:ascii="Book Antiqua" w:hAnsi="Book Antiqua" w:cs="Times New Roman"/>
            <w:noProof/>
            <w:sz w:val="24"/>
            <w:szCs w:val="24"/>
            <w:vertAlign w:val="superscript"/>
          </w:rPr>
          <w:t>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94C83" w:rsidRPr="00781B87">
        <w:rPr>
          <w:rFonts w:ascii="Book Antiqua" w:hAnsi="Book Antiqua" w:cs="Times New Roman"/>
          <w:sz w:val="24"/>
          <w:szCs w:val="24"/>
        </w:rPr>
        <w:t xml:space="preserve"> evaluated </w:t>
      </w:r>
      <w:r w:rsidR="004105FE" w:rsidRPr="00781B87">
        <w:rPr>
          <w:rFonts w:ascii="Book Antiqua" w:hAnsi="Book Antiqua" w:cs="Times New Roman"/>
          <w:sz w:val="24"/>
          <w:szCs w:val="24"/>
        </w:rPr>
        <w:t xml:space="preserve">the </w:t>
      </w:r>
      <w:r w:rsidR="00294C83" w:rsidRPr="00781B87">
        <w:rPr>
          <w:rFonts w:ascii="Book Antiqua" w:hAnsi="Book Antiqua" w:cs="Times New Roman"/>
          <w:sz w:val="24"/>
          <w:szCs w:val="24"/>
        </w:rPr>
        <w:t xml:space="preserve">liver in 574 consecutive patients undergoing upper EUS examination for suspicion or history of </w:t>
      </w:r>
      <w:r w:rsidR="00B67865" w:rsidRPr="00781B87">
        <w:rPr>
          <w:rFonts w:ascii="Book Antiqua" w:hAnsi="Book Antiqua" w:cs="Times New Roman"/>
          <w:sz w:val="24"/>
          <w:szCs w:val="24"/>
        </w:rPr>
        <w:t xml:space="preserve">GI </w:t>
      </w:r>
      <w:r w:rsidR="00294C83" w:rsidRPr="00781B87">
        <w:rPr>
          <w:rFonts w:ascii="Book Antiqua" w:hAnsi="Book Antiqua" w:cs="Times New Roman"/>
          <w:sz w:val="24"/>
          <w:szCs w:val="24"/>
        </w:rPr>
        <w:t>or pulmonary tumor: 15 liver lesions were identified</w:t>
      </w:r>
      <w:r w:rsidR="00B67865" w:rsidRPr="00781B87">
        <w:rPr>
          <w:rFonts w:ascii="Book Antiqua" w:hAnsi="Book Antiqua" w:cs="Times New Roman"/>
          <w:sz w:val="24"/>
          <w:szCs w:val="24"/>
        </w:rPr>
        <w:t xml:space="preserve"> (</w:t>
      </w:r>
      <w:r w:rsidR="00291952" w:rsidRPr="00781B87">
        <w:rPr>
          <w:rFonts w:ascii="Book Antiqua" w:hAnsi="Book Antiqua" w:cs="Times New Roman"/>
          <w:sz w:val="24"/>
          <w:szCs w:val="24"/>
        </w:rPr>
        <w:t>5 were in the right lobe and 9 were in the left lobe)</w:t>
      </w:r>
      <w:r w:rsidR="00294C83" w:rsidRPr="00781B87">
        <w:rPr>
          <w:rFonts w:ascii="Book Antiqua" w:hAnsi="Book Antiqua" w:cs="Times New Roman"/>
          <w:sz w:val="24"/>
          <w:szCs w:val="24"/>
        </w:rPr>
        <w:t xml:space="preserve"> and underwent EUS-FNA, 14 of them were found to be malignant</w:t>
      </w:r>
      <w:r w:rsidR="00291952" w:rsidRPr="00781B87">
        <w:rPr>
          <w:rFonts w:ascii="Book Antiqua" w:hAnsi="Book Antiqua" w:cs="Times New Roman"/>
          <w:sz w:val="24"/>
          <w:szCs w:val="24"/>
        </w:rPr>
        <w:t xml:space="preserve"> (one of the patients underwent FNA of two lesions as the first lesion revealed normal cytology)</w:t>
      </w:r>
      <w:r w:rsidR="00294C83" w:rsidRPr="00781B87">
        <w:rPr>
          <w:rFonts w:ascii="Book Antiqua" w:hAnsi="Book Antiqua" w:cs="Times New Roman"/>
          <w:sz w:val="24"/>
          <w:szCs w:val="24"/>
        </w:rPr>
        <w:t>. Surprisingly CT scan done prior to EUS identified only 3 of these liver lesions</w:t>
      </w:r>
      <w:r w:rsidR="00CD1228" w:rsidRPr="00781B87">
        <w:rPr>
          <w:rFonts w:ascii="Book Antiqua" w:hAnsi="Book Antiqua" w:cs="Times New Roman"/>
          <w:sz w:val="24"/>
          <w:szCs w:val="24"/>
        </w:rPr>
        <w:t xml:space="preserve">: </w:t>
      </w:r>
      <w:r w:rsidR="00291952" w:rsidRPr="00781B87">
        <w:rPr>
          <w:rFonts w:ascii="Book Antiqua" w:hAnsi="Book Antiqua" w:cs="Times New Roman"/>
          <w:sz w:val="24"/>
          <w:szCs w:val="24"/>
        </w:rPr>
        <w:t>12 of the</w:t>
      </w:r>
      <w:r w:rsidR="00CD1228" w:rsidRPr="00781B87">
        <w:rPr>
          <w:rFonts w:ascii="Book Antiqua" w:hAnsi="Book Antiqua" w:cs="Times New Roman"/>
          <w:sz w:val="24"/>
          <w:szCs w:val="24"/>
        </w:rPr>
        <w:t xml:space="preserve"> 15 lesions were less than 2 cm</w:t>
      </w:r>
      <w:r w:rsidR="00291952" w:rsidRPr="00781B87">
        <w:rPr>
          <w:rFonts w:ascii="Book Antiqua" w:hAnsi="Book Antiqua" w:cs="Times New Roman"/>
          <w:sz w:val="24"/>
          <w:szCs w:val="24"/>
        </w:rPr>
        <w:t>.</w:t>
      </w:r>
      <w:r w:rsidR="00294C83" w:rsidRPr="00781B87">
        <w:rPr>
          <w:rFonts w:ascii="Book Antiqua" w:hAnsi="Book Antiqua" w:cs="Times New Roman"/>
          <w:sz w:val="24"/>
          <w:szCs w:val="24"/>
        </w:rPr>
        <w:t xml:space="preserve"> Thus EUS became recognized as a modality to help detect small focal liver lesions.</w:t>
      </w:r>
      <w:r w:rsidR="00E03FB7" w:rsidRPr="00781B87">
        <w:rPr>
          <w:rFonts w:ascii="Book Antiqua" w:hAnsi="Book Antiqua" w:cs="Times New Roman"/>
          <w:sz w:val="24"/>
          <w:szCs w:val="24"/>
        </w:rPr>
        <w:t xml:space="preserve"> This was also demonstrated by a retrospective study reported by Prasad </w:t>
      </w:r>
      <w:r w:rsidR="00E03FB7"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PEVuZE5vdGU+PENpdGU+PEF1dGhvcj5QcmFzYWQ8L0F1dGhvcj48WWVhcj4yMDA0PC9ZZWFyPjxS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PC9hbHQtcGVyaW9kaWNhbD48cGFnZXM+NDktNTM8L3BhZ2VzPjx2b2x1bWU+NTk8L3ZvbHVtZT48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PEVuZE5vdGU+PENpdGU+PEF1dGhvcj5QcmFzYWQ8L0F1dGhvcj48WWVhcj4yMDA0PC9ZZWFyPjxS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PC9hbHQtcGVyaW9kaWNhbD48cGFnZXM+NDktNTM8L3BhZ2VzPjx2b2x1bWU+NTk8L3ZvbHVtZT48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3" w:tooltip="Prasad, 2004 #548" w:history="1">
        <w:r w:rsidR="00B12D2E" w:rsidRPr="00781B87">
          <w:rPr>
            <w:rFonts w:ascii="Book Antiqua" w:hAnsi="Book Antiqua" w:cs="Times New Roman"/>
            <w:noProof/>
            <w:sz w:val="24"/>
            <w:szCs w:val="24"/>
            <w:vertAlign w:val="superscript"/>
          </w:rPr>
          <w:t>13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03FB7" w:rsidRPr="00781B87">
        <w:rPr>
          <w:rFonts w:ascii="Book Antiqua" w:hAnsi="Book Antiqua" w:cs="Times New Roman"/>
          <w:sz w:val="24"/>
          <w:szCs w:val="24"/>
        </w:rPr>
        <w:t xml:space="preserve"> where in liver </w:t>
      </w:r>
      <w:r w:rsidR="00412302" w:rsidRPr="00781B87">
        <w:rPr>
          <w:rFonts w:ascii="Book Antiqua" w:hAnsi="Book Antiqua" w:cs="Times New Roman"/>
          <w:sz w:val="24"/>
          <w:szCs w:val="24"/>
        </w:rPr>
        <w:t>lesions</w:t>
      </w:r>
      <w:r w:rsidR="00042931" w:rsidRPr="00781B87">
        <w:rPr>
          <w:rFonts w:ascii="Book Antiqua" w:hAnsi="Book Antiqua" w:cs="Times New Roman"/>
          <w:sz w:val="24"/>
          <w:szCs w:val="24"/>
        </w:rPr>
        <w:t xml:space="preserve"> as small as 5 mm not seen by previously conducte</w:t>
      </w:r>
      <w:r w:rsidR="001B644E" w:rsidRPr="00781B87">
        <w:rPr>
          <w:rFonts w:ascii="Book Antiqua" w:hAnsi="Book Antiqua" w:cs="Times New Roman"/>
          <w:sz w:val="24"/>
          <w:szCs w:val="24"/>
        </w:rPr>
        <w:t>d noninvasive imaging were detected by EUS</w:t>
      </w:r>
      <w:r w:rsidR="00412302" w:rsidRPr="00781B87">
        <w:rPr>
          <w:rFonts w:ascii="Book Antiqua" w:hAnsi="Book Antiqua" w:cs="Times New Roman"/>
          <w:sz w:val="24"/>
          <w:szCs w:val="24"/>
        </w:rPr>
        <w:t>. The detection of metast</w:t>
      </w:r>
      <w:r w:rsidR="009E7314" w:rsidRPr="00781B87">
        <w:rPr>
          <w:rFonts w:ascii="Book Antiqua" w:hAnsi="Book Antiqua" w:cs="Times New Roman"/>
          <w:sz w:val="24"/>
          <w:szCs w:val="24"/>
        </w:rPr>
        <w:t>at</w:t>
      </w:r>
      <w:r w:rsidR="00412302" w:rsidRPr="00781B87">
        <w:rPr>
          <w:rFonts w:ascii="Book Antiqua" w:hAnsi="Book Antiqua" w:cs="Times New Roman"/>
          <w:sz w:val="24"/>
          <w:szCs w:val="24"/>
        </w:rPr>
        <w:t xml:space="preserve">ic disease </w:t>
      </w:r>
      <w:r w:rsidR="00042931" w:rsidRPr="00781B87">
        <w:rPr>
          <w:rFonts w:ascii="Book Antiqua" w:hAnsi="Book Antiqua" w:cs="Times New Roman"/>
          <w:sz w:val="24"/>
          <w:szCs w:val="24"/>
        </w:rPr>
        <w:t>is particularly im</w:t>
      </w:r>
      <w:r w:rsidR="001B644E" w:rsidRPr="00781B87">
        <w:rPr>
          <w:rFonts w:ascii="Book Antiqua" w:hAnsi="Book Antiqua" w:cs="Times New Roman"/>
          <w:sz w:val="24"/>
          <w:szCs w:val="24"/>
        </w:rPr>
        <w:t>portant as it influences</w:t>
      </w:r>
      <w:r w:rsidR="00042931" w:rsidRPr="00781B87">
        <w:rPr>
          <w:rFonts w:ascii="Book Antiqua" w:hAnsi="Book Antiqua" w:cs="Times New Roman"/>
          <w:sz w:val="24"/>
          <w:szCs w:val="24"/>
        </w:rPr>
        <w:t xml:space="preserve"> management</w:t>
      </w:r>
      <w:r w:rsidR="001B644E" w:rsidRPr="00781B87">
        <w:rPr>
          <w:rFonts w:ascii="Book Antiqua" w:hAnsi="Book Antiqua" w:cs="Times New Roman"/>
          <w:sz w:val="24"/>
          <w:szCs w:val="24"/>
        </w:rPr>
        <w:t xml:space="preserve"> of these patients</w:t>
      </w:r>
      <w:r w:rsidR="00042931" w:rsidRPr="00781B87">
        <w:rPr>
          <w:rFonts w:ascii="Book Antiqua" w:hAnsi="Book Antiqua" w:cs="Times New Roman"/>
          <w:sz w:val="24"/>
          <w:szCs w:val="24"/>
        </w:rPr>
        <w:t>.</w:t>
      </w:r>
      <w:r w:rsidR="001B644E" w:rsidRPr="00781B87">
        <w:rPr>
          <w:rFonts w:ascii="Book Antiqua" w:hAnsi="Book Antiqua" w:cs="Times New Roman"/>
          <w:sz w:val="24"/>
          <w:szCs w:val="24"/>
        </w:rPr>
        <w:t xml:space="preserve"> I</w:t>
      </w:r>
      <w:r w:rsidR="009E7314" w:rsidRPr="00781B87">
        <w:rPr>
          <w:rFonts w:ascii="Book Antiqua" w:hAnsi="Book Antiqua" w:cs="Times New Roman"/>
          <w:sz w:val="24"/>
          <w:szCs w:val="24"/>
        </w:rPr>
        <w:t>t is impo</w:t>
      </w:r>
      <w:r w:rsidR="00E628D7" w:rsidRPr="00781B87">
        <w:rPr>
          <w:rFonts w:ascii="Book Antiqua" w:hAnsi="Book Antiqua" w:cs="Times New Roman"/>
          <w:sz w:val="24"/>
          <w:szCs w:val="24"/>
        </w:rPr>
        <w:t>rtan</w:t>
      </w:r>
      <w:r w:rsidR="00CD1228" w:rsidRPr="00781B87">
        <w:rPr>
          <w:rFonts w:ascii="Book Antiqua" w:hAnsi="Book Antiqua" w:cs="Times New Roman"/>
          <w:sz w:val="24"/>
          <w:szCs w:val="24"/>
        </w:rPr>
        <w:t>t to realize that EUS is a semi-</w:t>
      </w:r>
      <w:r w:rsidR="00042931" w:rsidRPr="00781B87">
        <w:rPr>
          <w:rFonts w:ascii="Book Antiqua" w:hAnsi="Book Antiqua" w:cs="Times New Roman"/>
          <w:sz w:val="24"/>
          <w:szCs w:val="24"/>
        </w:rPr>
        <w:t>invasive test</w:t>
      </w:r>
      <w:r w:rsidR="009E7314" w:rsidRPr="00781B87">
        <w:rPr>
          <w:rFonts w:ascii="Book Antiqua" w:hAnsi="Book Antiqua" w:cs="Times New Roman"/>
          <w:sz w:val="24"/>
          <w:szCs w:val="24"/>
        </w:rPr>
        <w:t xml:space="preserve"> with complications.  Two patients in this study had duodenal injury. Hence</w:t>
      </w:r>
      <w:r w:rsidR="004105FE" w:rsidRPr="00781B87">
        <w:rPr>
          <w:rFonts w:ascii="Book Antiqua" w:hAnsi="Book Antiqua" w:cs="Times New Roman"/>
          <w:sz w:val="24"/>
          <w:szCs w:val="24"/>
        </w:rPr>
        <w:t>,</w:t>
      </w:r>
      <w:r w:rsidR="009E7314" w:rsidRPr="00781B87">
        <w:rPr>
          <w:rFonts w:ascii="Book Antiqua" w:hAnsi="Book Antiqua" w:cs="Times New Roman"/>
          <w:sz w:val="24"/>
          <w:szCs w:val="24"/>
        </w:rPr>
        <w:t xml:space="preserve"> though the data appears promising more studies </w:t>
      </w:r>
      <w:r w:rsidR="004105FE" w:rsidRPr="00781B87">
        <w:rPr>
          <w:rFonts w:ascii="Book Antiqua" w:hAnsi="Book Antiqua" w:cs="Times New Roman"/>
          <w:sz w:val="24"/>
          <w:szCs w:val="24"/>
        </w:rPr>
        <w:t xml:space="preserve">are needed </w:t>
      </w:r>
      <w:r w:rsidR="009E7314" w:rsidRPr="00781B87">
        <w:rPr>
          <w:rFonts w:ascii="Book Antiqua" w:hAnsi="Book Antiqua" w:cs="Times New Roman"/>
          <w:sz w:val="24"/>
          <w:szCs w:val="24"/>
        </w:rPr>
        <w:t xml:space="preserve">to compare the risk benefit ratio and to establish a protocol for </w:t>
      </w:r>
      <w:r w:rsidR="00E628D7" w:rsidRPr="00781B87">
        <w:rPr>
          <w:rFonts w:ascii="Book Antiqua" w:hAnsi="Book Antiqua" w:cs="Times New Roman"/>
          <w:sz w:val="24"/>
          <w:szCs w:val="24"/>
        </w:rPr>
        <w:t>detection of liver masses</w:t>
      </w:r>
      <w:r w:rsidR="009E7314" w:rsidRPr="00781B87">
        <w:rPr>
          <w:rFonts w:ascii="Book Antiqua" w:hAnsi="Book Antiqua" w:cs="Times New Roman"/>
          <w:sz w:val="24"/>
          <w:szCs w:val="24"/>
        </w:rPr>
        <w:t xml:space="preserve">. </w:t>
      </w:r>
      <w:r w:rsidR="003D55B8" w:rsidRPr="00781B87">
        <w:rPr>
          <w:rFonts w:ascii="Book Antiqua" w:hAnsi="Book Antiqua" w:cs="Times New Roman"/>
          <w:sz w:val="24"/>
          <w:szCs w:val="24"/>
        </w:rPr>
        <w:t xml:space="preserve">Awad </w:t>
      </w:r>
      <w:r w:rsidR="003D55B8"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PEVuZE5vdGU+PENpdGU+PEF1dGhvcj5Bd2FkPC9BdXRob3I+PFllYXI+MjAwMjwvWWVhcj48UmVj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dXJnZXJ5PC9hYmJyLTE+PC9hbHQtcGVyaW9kaWNhbD48cGFnZXM+NjAxLTQ7IGRpc2N1c3Npb24g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==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PEVuZE5vdGU+PENpdGU+PEF1dGhvcj5Bd2FkPC9BdXRob3I+PFllYXI+MjAwMjwvWWVhcj48UmVj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dXJnZXJ5PC9hYmJyLTE+PC9hbHQtcGVyaW9kaWNhbD48cGFnZXM+NjAxLTQ7IGRpc2N1c3Npb24g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==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4" w:tooltip="Awad, 2002 #535" w:history="1">
        <w:r w:rsidR="00B12D2E" w:rsidRPr="00781B87">
          <w:rPr>
            <w:rFonts w:ascii="Book Antiqua" w:hAnsi="Book Antiqua" w:cs="Times New Roman"/>
            <w:noProof/>
            <w:sz w:val="24"/>
            <w:szCs w:val="24"/>
            <w:vertAlign w:val="superscript"/>
          </w:rPr>
          <w:t>14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3D55B8" w:rsidRPr="00781B87">
        <w:rPr>
          <w:rFonts w:ascii="Book Antiqua" w:hAnsi="Book Antiqua" w:cs="Times New Roman"/>
          <w:sz w:val="24"/>
          <w:szCs w:val="24"/>
        </w:rPr>
        <w:t xml:space="preserve"> then evaluated 14 consecutive patients with a history of </w:t>
      </w:r>
      <w:r w:rsidR="004105FE" w:rsidRPr="00781B87">
        <w:rPr>
          <w:rFonts w:ascii="Book Antiqua" w:hAnsi="Book Antiqua" w:cs="Times New Roman"/>
          <w:sz w:val="24"/>
          <w:szCs w:val="24"/>
        </w:rPr>
        <w:t xml:space="preserve">a </w:t>
      </w:r>
      <w:r w:rsidR="003D55B8" w:rsidRPr="00781B87">
        <w:rPr>
          <w:rFonts w:ascii="Book Antiqua" w:hAnsi="Book Antiqua" w:cs="Times New Roman"/>
          <w:sz w:val="24"/>
          <w:szCs w:val="24"/>
        </w:rPr>
        <w:t>known liver mass.</w:t>
      </w:r>
      <w:r w:rsidR="004B094B" w:rsidRPr="00781B87">
        <w:rPr>
          <w:rFonts w:ascii="Book Antiqua" w:hAnsi="Book Antiqua" w:cs="Times New Roman"/>
          <w:sz w:val="24"/>
          <w:szCs w:val="24"/>
        </w:rPr>
        <w:t xml:space="preserve"> </w:t>
      </w:r>
      <w:r w:rsidR="003D55B8" w:rsidRPr="00781B87">
        <w:rPr>
          <w:rFonts w:ascii="Book Antiqua" w:hAnsi="Book Antiqua" w:cs="Times New Roman"/>
          <w:sz w:val="24"/>
          <w:szCs w:val="24"/>
        </w:rPr>
        <w:t xml:space="preserve">They underwent both dynamic CT scan and EUS. EUS not only identified the lesions in all the 14 patients but it also recognized 4 new lesions smaller than 0.5 cm which had not been visualized by CT scan. </w:t>
      </w:r>
      <w:r w:rsidR="00C016C9" w:rsidRPr="00781B87">
        <w:rPr>
          <w:rFonts w:ascii="Book Antiqua" w:hAnsi="Book Antiqua" w:cs="Times New Roman"/>
          <w:sz w:val="24"/>
          <w:szCs w:val="24"/>
        </w:rPr>
        <w:t xml:space="preserve">In 2002 Tenberge </w:t>
      </w:r>
      <w:r w:rsidR="00C016C9"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PEVuZE5vdGU+PENpdGU+PEF1dGhvcj50ZW5CZXJnZTwvQXV0aG9yPjxZZWFyPjIwMDI8L1llYXI+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ZXJpb2RpY2FsPjxwYWdlcz44NTktNjI8L3BhZ2VzPjx2b2x1bWU+NTU8L3ZvbHVtZT48bnVtYmVy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PEVuZE5vdGU+PENpdGU+PEF1dGhvcj50ZW5CZXJnZTwvQXV0aG9yPjxZZWFyPjIwMDI8L1llYXI+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ZXJpb2RpY2FsPjxwYWdlcz44NTktNjI8L3BhZ2VzPjx2b2x1bWU+NTU8L3ZvbHVtZT48bnVtYmVy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5" w:tooltip="tenBerge, 2002 #503" w:history="1">
        <w:r w:rsidR="00B12D2E" w:rsidRPr="00781B87">
          <w:rPr>
            <w:rFonts w:ascii="Book Antiqua" w:hAnsi="Book Antiqua" w:cs="Times New Roman"/>
            <w:noProof/>
            <w:sz w:val="24"/>
            <w:szCs w:val="24"/>
            <w:vertAlign w:val="superscript"/>
          </w:rPr>
          <w:t>15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016C9" w:rsidRPr="00781B87">
        <w:rPr>
          <w:rFonts w:ascii="Book Antiqua" w:hAnsi="Book Antiqua" w:cs="Times New Roman"/>
          <w:sz w:val="24"/>
          <w:szCs w:val="24"/>
        </w:rPr>
        <w:t xml:space="preserve"> published a retrospective study wherein they sent a </w:t>
      </w:r>
      <w:r w:rsidR="00C016C9" w:rsidRPr="00781B87">
        <w:rPr>
          <w:rFonts w:ascii="Book Antiqua" w:hAnsi="Book Antiqua" w:cs="Times New Roman"/>
          <w:sz w:val="24"/>
          <w:szCs w:val="24"/>
        </w:rPr>
        <w:lastRenderedPageBreak/>
        <w:t xml:space="preserve">questionnaire to EUS-FNA centers around the world. Out of the 130 centers, 21 of them reported 167 cases of EUS-FNA of </w:t>
      </w:r>
      <w:r w:rsidR="004105FE" w:rsidRPr="00781B87">
        <w:rPr>
          <w:rFonts w:ascii="Book Antiqua" w:hAnsi="Book Antiqua" w:cs="Times New Roman"/>
          <w:sz w:val="24"/>
          <w:szCs w:val="24"/>
        </w:rPr>
        <w:t xml:space="preserve">the </w:t>
      </w:r>
      <w:r w:rsidR="00C016C9" w:rsidRPr="00781B87">
        <w:rPr>
          <w:rFonts w:ascii="Book Antiqua" w:hAnsi="Book Antiqua" w:cs="Times New Roman"/>
          <w:sz w:val="24"/>
          <w:szCs w:val="24"/>
        </w:rPr>
        <w:t xml:space="preserve">liver with </w:t>
      </w:r>
      <w:r w:rsidR="00BF2DDE" w:rsidRPr="00781B87">
        <w:rPr>
          <w:rFonts w:ascii="Book Antiqua" w:hAnsi="Book Antiqua" w:cs="Times New Roman"/>
          <w:sz w:val="24"/>
          <w:szCs w:val="24"/>
        </w:rPr>
        <w:t xml:space="preserve">a </w:t>
      </w:r>
      <w:r w:rsidR="00C016C9" w:rsidRPr="00781B87">
        <w:rPr>
          <w:rFonts w:ascii="Book Antiqua" w:hAnsi="Book Antiqua" w:cs="Times New Roman"/>
          <w:sz w:val="24"/>
          <w:szCs w:val="24"/>
        </w:rPr>
        <w:t>complication rate of only 4%.  Further</w:t>
      </w:r>
      <w:r w:rsidR="004105FE" w:rsidRPr="00781B87">
        <w:rPr>
          <w:rFonts w:ascii="Book Antiqua" w:hAnsi="Book Antiqua" w:cs="Times New Roman"/>
          <w:sz w:val="24"/>
          <w:szCs w:val="24"/>
        </w:rPr>
        <w:t>,</w:t>
      </w:r>
      <w:r w:rsidR="00C016C9" w:rsidRPr="00781B87">
        <w:rPr>
          <w:rFonts w:ascii="Book Antiqua" w:hAnsi="Book Antiqua" w:cs="Times New Roman"/>
          <w:sz w:val="24"/>
          <w:szCs w:val="24"/>
        </w:rPr>
        <w:t xml:space="preserve"> it helped to diagnose malignancy</w:t>
      </w:r>
      <w:r w:rsidR="00CD1228" w:rsidRPr="00781B87">
        <w:rPr>
          <w:rFonts w:ascii="Book Antiqua" w:hAnsi="Book Antiqua" w:cs="Times New Roman"/>
          <w:sz w:val="24"/>
          <w:szCs w:val="24"/>
        </w:rPr>
        <w:t xml:space="preserve"> in cases of non</w:t>
      </w:r>
      <w:r w:rsidR="00C016C9" w:rsidRPr="00781B87">
        <w:rPr>
          <w:rFonts w:ascii="Book Antiqua" w:hAnsi="Book Antiqua" w:cs="Times New Roman"/>
          <w:sz w:val="24"/>
          <w:szCs w:val="24"/>
        </w:rPr>
        <w:t>-</w:t>
      </w:r>
      <w:r w:rsidR="00BF2DDE" w:rsidRPr="00781B87">
        <w:rPr>
          <w:rFonts w:ascii="Book Antiqua" w:hAnsi="Book Antiqua" w:cs="Times New Roman"/>
          <w:sz w:val="24"/>
          <w:szCs w:val="24"/>
        </w:rPr>
        <w:t>diagnostic FNA obtained under trans</w:t>
      </w:r>
      <w:r w:rsidR="00F432C4" w:rsidRPr="00781B87">
        <w:rPr>
          <w:rFonts w:ascii="Book Antiqua" w:hAnsi="Book Antiqua" w:cs="Times New Roman"/>
          <w:sz w:val="24"/>
          <w:szCs w:val="24"/>
        </w:rPr>
        <w:t>-abdominal ultrasound</w:t>
      </w:r>
      <w:r w:rsidR="00C016C9" w:rsidRPr="00781B87">
        <w:rPr>
          <w:rFonts w:ascii="Book Antiqua" w:hAnsi="Book Antiqua" w:cs="Times New Roman"/>
          <w:sz w:val="24"/>
          <w:szCs w:val="24"/>
        </w:rPr>
        <w:t xml:space="preserve"> and localize primary tumor in cases where CT only reported liver metastasis. </w:t>
      </w:r>
      <w:r w:rsidR="00BF2DDE" w:rsidRPr="00781B87">
        <w:rPr>
          <w:rFonts w:ascii="Book Antiqua" w:hAnsi="Book Antiqua" w:cs="Times New Roman"/>
          <w:sz w:val="24"/>
          <w:szCs w:val="24"/>
        </w:rPr>
        <w:t>Thus the authors concluded that EUS-FNA of the liver was a safe procedure which should be considered in case the</w:t>
      </w:r>
      <w:r w:rsidR="00F432C4" w:rsidRPr="00781B87">
        <w:rPr>
          <w:rFonts w:ascii="Book Antiqua" w:hAnsi="Book Antiqua" w:cs="Times New Roman"/>
          <w:sz w:val="24"/>
          <w:szCs w:val="24"/>
        </w:rPr>
        <w:t xml:space="preserve"> lesion is not accessible by trans-abdominal ultrasound</w:t>
      </w:r>
      <w:r w:rsidR="00BF2DDE" w:rsidRPr="00781B87">
        <w:rPr>
          <w:rFonts w:ascii="Book Antiqua" w:hAnsi="Book Antiqua" w:cs="Times New Roman"/>
          <w:sz w:val="24"/>
          <w:szCs w:val="24"/>
        </w:rPr>
        <w:t xml:space="preserve"> or CT or </w:t>
      </w:r>
      <w:r w:rsidR="008343E8" w:rsidRPr="00781B87">
        <w:rPr>
          <w:rFonts w:ascii="Book Antiqua" w:hAnsi="Book Antiqua" w:cs="Times New Roman"/>
          <w:sz w:val="24"/>
          <w:szCs w:val="24"/>
        </w:rPr>
        <w:t xml:space="preserve">when </w:t>
      </w:r>
      <w:r w:rsidR="00BF2DDE" w:rsidRPr="00781B87">
        <w:rPr>
          <w:rFonts w:ascii="Book Antiqua" w:hAnsi="Book Antiqua" w:cs="Times New Roman"/>
          <w:sz w:val="24"/>
          <w:szCs w:val="24"/>
        </w:rPr>
        <w:t>FNA is non</w:t>
      </w:r>
      <w:r w:rsidR="002E4993" w:rsidRPr="00781B87">
        <w:rPr>
          <w:rFonts w:ascii="Book Antiqua" w:hAnsi="Book Antiqua" w:cs="Times New Roman"/>
          <w:sz w:val="24"/>
          <w:szCs w:val="24"/>
        </w:rPr>
        <w:t xml:space="preserve"> </w:t>
      </w:r>
      <w:r w:rsidR="00BF2DDE" w:rsidRPr="00781B87">
        <w:rPr>
          <w:rFonts w:ascii="Book Antiqua" w:hAnsi="Book Antiqua" w:cs="Times New Roman"/>
          <w:sz w:val="24"/>
          <w:szCs w:val="24"/>
        </w:rPr>
        <w:t xml:space="preserve">diagnostic by these methods or when a liver lesion is detected during routine EUS. </w:t>
      </w:r>
      <w:r w:rsidR="003377A5" w:rsidRPr="00781B87">
        <w:rPr>
          <w:rFonts w:ascii="Book Antiqua" w:hAnsi="Book Antiqua" w:cs="Times New Roman"/>
          <w:sz w:val="24"/>
          <w:szCs w:val="24"/>
        </w:rPr>
        <w:t xml:space="preserve"> </w:t>
      </w:r>
      <w:r w:rsidR="004B094B" w:rsidRPr="00781B87">
        <w:rPr>
          <w:rFonts w:ascii="Book Antiqua" w:hAnsi="Book Antiqua" w:cs="Times New Roman"/>
          <w:sz w:val="24"/>
          <w:szCs w:val="24"/>
        </w:rPr>
        <w:t xml:space="preserve">As described in the anatomy section EUS provides good visualization of the left hepatic lobe and EUS-FNA of liver lesions may provide important management information especially in case of detection of </w:t>
      </w:r>
      <w:r w:rsidR="00F432C4" w:rsidRPr="00781B87">
        <w:rPr>
          <w:rFonts w:ascii="Book Antiqua" w:hAnsi="Book Antiqua" w:cs="Times New Roman"/>
          <w:sz w:val="24"/>
          <w:szCs w:val="24"/>
        </w:rPr>
        <w:t>metastasis or hepatocellular carcinoma</w:t>
      </w:r>
      <w:r w:rsidR="004B094B" w:rsidRPr="00781B87">
        <w:rPr>
          <w:rFonts w:ascii="Book Antiqua" w:hAnsi="Book Antiqua" w:cs="Times New Roman"/>
          <w:sz w:val="24"/>
          <w:szCs w:val="24"/>
        </w:rPr>
        <w:t xml:space="preserve">. </w:t>
      </w:r>
      <w:r w:rsidR="00EC3F93" w:rsidRPr="00781B87">
        <w:rPr>
          <w:rFonts w:ascii="Book Antiqua" w:hAnsi="Book Antiqua" w:cs="Times New Roman"/>
          <w:sz w:val="24"/>
          <w:szCs w:val="24"/>
        </w:rPr>
        <w:t xml:space="preserve">Further it is hypothesized that </w:t>
      </w:r>
      <w:r w:rsidR="000E0600" w:rsidRPr="00781B87">
        <w:rPr>
          <w:rFonts w:ascii="Book Antiqua" w:hAnsi="Book Antiqua" w:cs="Times New Roman"/>
          <w:sz w:val="24"/>
          <w:szCs w:val="24"/>
        </w:rPr>
        <w:t>in</w:t>
      </w:r>
      <w:r w:rsidR="00553912" w:rsidRPr="00781B87">
        <w:rPr>
          <w:rFonts w:ascii="Book Antiqua" w:hAnsi="Book Antiqua" w:cs="Times New Roman"/>
          <w:sz w:val="24"/>
          <w:szCs w:val="24"/>
        </w:rPr>
        <w:t xml:space="preserve"> </w:t>
      </w:r>
      <w:r w:rsidR="000E0600" w:rsidRPr="00781B87">
        <w:rPr>
          <w:rFonts w:ascii="Book Antiqua" w:hAnsi="Book Antiqua" w:cs="Times New Roman"/>
          <w:sz w:val="24"/>
          <w:szCs w:val="24"/>
        </w:rPr>
        <w:t>patients with cirrhosis percutaneous biopsy may be difficult owing to presence of ascites and coagulopathy. In such cases EUS may be a safer option as the</w:t>
      </w:r>
      <w:r w:rsidR="00F432C4" w:rsidRPr="00781B87">
        <w:rPr>
          <w:rFonts w:ascii="Book Antiqua" w:hAnsi="Book Antiqua" w:cs="Times New Roman"/>
          <w:sz w:val="24"/>
          <w:szCs w:val="24"/>
        </w:rPr>
        <w:t xml:space="preserve"> transducer is only 1.5-3 cm</w:t>
      </w:r>
      <w:r w:rsidR="000E0600" w:rsidRPr="00781B87">
        <w:rPr>
          <w:rFonts w:ascii="Book Antiqua" w:hAnsi="Book Antiqua" w:cs="Times New Roman"/>
          <w:sz w:val="24"/>
          <w:szCs w:val="24"/>
        </w:rPr>
        <w:t xml:space="preserve"> away from the lesion and biopsy occurs under EUS guidance. </w:t>
      </w:r>
      <w:r w:rsidR="00B335C9" w:rsidRPr="00781B87">
        <w:rPr>
          <w:rFonts w:ascii="Book Antiqua" w:hAnsi="Book Antiqua" w:cs="Times New Roman"/>
          <w:sz w:val="24"/>
          <w:szCs w:val="24"/>
        </w:rPr>
        <w:t>A retrospective study</w:t>
      </w:r>
      <w:r w:rsidR="0059348C" w:rsidRPr="00781B87">
        <w:rPr>
          <w:rFonts w:ascii="Book Antiqua" w:hAnsi="Book Antiqua" w:cs="Times New Roman"/>
          <w:sz w:val="24"/>
          <w:szCs w:val="24"/>
        </w:rPr>
        <w:fldChar w:fldCharType="begin">
          <w:fldData xml:space="preserve">PEVuZE5vdGU+PENpdGU+PEF1dGhvcj5EZVdpdHQ8L0F1dGhvcj48WWVhcj4yMDAzPC9ZZWFyPjxS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cGFnZXM+MTk3Ni04MTwvcGFnZXM+PHZvbHVtZT45ODwvdm9sdW1lPjxudW1iZXI+OTwvbnVtYmVy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PEVuZE5vdGU+PENpdGU+PEF1dGhvcj5EZVdpdHQ8L0F1dGhvcj48WWVhcj4yMDAzPC9ZZWFyPjxS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cGFnZXM+MTk3Ni04MTwvcGFnZXM+PHZvbHVtZT45ODwvdm9sdW1lPjxudW1iZXI+OTwvbnVtYmVy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6" w:tooltip="DeWitt, 2003 #704" w:history="1">
        <w:r w:rsidR="00B12D2E" w:rsidRPr="00781B87">
          <w:rPr>
            <w:rFonts w:ascii="Book Antiqua" w:hAnsi="Book Antiqua" w:cs="Times New Roman"/>
            <w:noProof/>
            <w:sz w:val="24"/>
            <w:szCs w:val="24"/>
            <w:vertAlign w:val="superscript"/>
          </w:rPr>
          <w:t>16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B335C9" w:rsidRPr="00781B87">
        <w:rPr>
          <w:rFonts w:ascii="Book Antiqua" w:hAnsi="Book Antiqua" w:cs="Times New Roman"/>
          <w:sz w:val="24"/>
          <w:szCs w:val="24"/>
        </w:rPr>
        <w:t xml:space="preserve"> of 77 patients who underwent EUS FNA of various solid liver lesions helped to detect malignancy in 41% of patients who had previously had negative examination. This was the first study to include both malignant and benign lesions. They concluded that sensitivity of </w:t>
      </w:r>
      <w:r w:rsidR="00AA55F7" w:rsidRPr="00781B87">
        <w:rPr>
          <w:rFonts w:ascii="Book Antiqua" w:hAnsi="Book Antiqua" w:cs="Times New Roman"/>
          <w:sz w:val="24"/>
          <w:szCs w:val="24"/>
        </w:rPr>
        <w:t>diagnosing</w:t>
      </w:r>
      <w:r w:rsidR="00B335C9" w:rsidRPr="00781B87">
        <w:rPr>
          <w:rFonts w:ascii="Book Antiqua" w:hAnsi="Book Antiqua" w:cs="Times New Roman"/>
          <w:sz w:val="24"/>
          <w:szCs w:val="24"/>
        </w:rPr>
        <w:t xml:space="preserve"> malignancy ranged from 82% to 94% </w:t>
      </w:r>
      <w:r w:rsidR="00244021" w:rsidRPr="00781B87">
        <w:rPr>
          <w:rFonts w:ascii="Book Antiqua" w:hAnsi="Book Antiqua" w:cs="Times New Roman"/>
          <w:sz w:val="24"/>
          <w:szCs w:val="24"/>
        </w:rPr>
        <w:t xml:space="preserve">(7 patients from the nonmalignant group died without follow up imaging, biopsy or autopsy and hence could not be classified) </w:t>
      </w:r>
      <w:r w:rsidR="00B335C9" w:rsidRPr="00781B87">
        <w:rPr>
          <w:rFonts w:ascii="Book Antiqua" w:hAnsi="Book Antiqua" w:cs="Times New Roman"/>
          <w:sz w:val="24"/>
          <w:szCs w:val="24"/>
        </w:rPr>
        <w:t>and this group did not have any complications.</w:t>
      </w:r>
      <w:r w:rsidR="00AA55F7" w:rsidRPr="00781B87">
        <w:rPr>
          <w:rFonts w:ascii="Book Antiqua" w:hAnsi="Book Antiqua" w:cs="Times New Roman"/>
          <w:sz w:val="24"/>
          <w:szCs w:val="24"/>
        </w:rPr>
        <w:t xml:space="preserve"> </w:t>
      </w:r>
      <w:r w:rsidR="00107E0E" w:rsidRPr="00781B87">
        <w:rPr>
          <w:rFonts w:ascii="Book Antiqua" w:hAnsi="Book Antiqua" w:cs="Times New Roman"/>
          <w:sz w:val="24"/>
          <w:szCs w:val="24"/>
        </w:rPr>
        <w:t>The presence of two or more lesions</w:t>
      </w:r>
      <w:r w:rsidR="00B335C9" w:rsidRPr="00781B87">
        <w:rPr>
          <w:rFonts w:ascii="Book Antiqua" w:hAnsi="Book Antiqua" w:cs="Times New Roman"/>
          <w:sz w:val="24"/>
          <w:szCs w:val="24"/>
        </w:rPr>
        <w:t xml:space="preserve"> </w:t>
      </w:r>
      <w:r w:rsidR="00107E0E" w:rsidRPr="00781B87">
        <w:rPr>
          <w:rFonts w:ascii="Book Antiqua" w:hAnsi="Book Antiqua" w:cs="Times New Roman"/>
          <w:sz w:val="24"/>
          <w:szCs w:val="24"/>
        </w:rPr>
        <w:t>with regular outer margins is more indicative of a malignant lesion.</w:t>
      </w:r>
      <w:r w:rsidR="004C2EBB" w:rsidRPr="00781B87">
        <w:rPr>
          <w:rFonts w:ascii="Book Antiqua" w:hAnsi="Book Antiqua" w:cs="Times New Roman"/>
          <w:sz w:val="24"/>
          <w:szCs w:val="24"/>
        </w:rPr>
        <w:t xml:space="preserve"> </w:t>
      </w:r>
      <w:r w:rsidR="00352E52" w:rsidRPr="00781B87">
        <w:rPr>
          <w:rFonts w:ascii="Book Antiqua" w:hAnsi="Book Antiqua" w:cs="Times New Roman"/>
          <w:sz w:val="24"/>
          <w:szCs w:val="24"/>
        </w:rPr>
        <w:t xml:space="preserve">In a prospective study by </w:t>
      </w:r>
      <w:r w:rsidR="000E0600" w:rsidRPr="00781B87">
        <w:rPr>
          <w:rFonts w:ascii="Book Antiqua" w:hAnsi="Book Antiqua" w:cs="Times New Roman"/>
          <w:sz w:val="24"/>
          <w:szCs w:val="24"/>
        </w:rPr>
        <w:t xml:space="preserve">Hollerbach </w:t>
      </w:r>
      <w:r w:rsidR="000E0600"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&lt;EndNote&gt;&lt;Cite&gt;&lt;Author&gt;Hollerbach&lt;/Author&gt;&lt;Year&gt;2003&lt;/Year&gt;&lt;RecNum&gt;543&lt;/RecNum&gt;&lt;DisplayText&gt;&lt;style face="superscript"&gt;[17]&lt;/style&gt;&lt;/DisplayText&gt;&lt;record&gt;&lt;rec-number&gt;543&lt;/rec-number&gt;&lt;foreign-keys&gt;&lt;key app="EN" db-id="e2zx9dde82sfs7eeewup22avtfszv2d20ped"&gt;543&lt;/key&gt;&lt;/foreign-keys&gt;&lt;ref-type name="Journal Article"&gt;17&lt;/ref-type&gt;&lt;contributors&gt;&lt;authors&gt;&lt;author&gt;Hollerbach, S.&lt;/author&gt;&lt;author&gt;Willert, J.&lt;/author&gt;&lt;author&gt;Topalidis, T.&lt;/author&gt;&lt;author&gt;Reiser, M.&lt;/author&gt;&lt;author&gt;Schmiegel, W.&lt;/author&gt;&lt;/authors&gt;&lt;/contributors&gt;&lt;auth-address&gt;Department of Internal Medicine, Ruhr University Bochum, Knappschaftskrankenhaus, Germany. stephan.hollerbach@akh-celle.de&lt;/auth-address&gt;&lt;titles&gt;&lt;title&gt;Endoscopic ultrasound-guided fine-needle aspiration biopsy of liver lesions: histological and cytological assessmen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743-9&lt;/pages&gt;&lt;volume&gt;35&lt;/volume&gt;&lt;number&gt;9&lt;/number&gt;&lt;edition&gt;2003/08/21&lt;/edition&gt;&lt;keywords&gt;&lt;keyword&gt;Aged&lt;/keyword&gt;&lt;keyword&gt;Biopsy, Fine-Needle/*methods&lt;/keyword&gt;&lt;keyword&gt;Endosonography/*methods&lt;/keyword&gt;&lt;keyword&gt;Feasibility Studies&lt;/keyword&gt;&lt;keyword&gt;Humans&lt;/keyword&gt;&lt;keyword&gt;Liver/*pathology&lt;/keyword&gt;&lt;keyword&gt;Liver Neoplasms/*pathology&lt;/keyword&gt;&lt;keyword&gt;Middle Aged&lt;/keyword&gt;&lt;keyword&gt;Prospective Studies&lt;/keyword&gt;&lt;keyword&gt;Treatment Outcome&lt;/keyword&gt;&lt;/keywords&gt;&lt;dates&gt;&lt;year&gt;2003&lt;/year&gt;&lt;pub-dates&gt;&lt;date&gt;Sep&lt;/date&gt;&lt;/pub-dates&gt;&lt;/dates&gt;&lt;isbn&gt;0013-726X (Print)&amp;#xD;0013-726X (Linking)&lt;/isbn&gt;&lt;accession-num&gt;12929021&lt;/accession-num&gt;&lt;work-type&gt;Clinical Trial&amp;#xD;Comparative Study&amp;#xD;Controlled Clinical Trial&lt;/work-type&gt;&lt;urls&gt;&lt;related-urls&gt;&lt;url&gt;http://www.ncbi.nlm.nih.gov/pubmed/12929021&lt;/url&gt;&lt;/related-urls&gt;&lt;/urls&gt;&lt;electronic-resource-num&gt;10.1055/s-2003-41593&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7" w:tooltip="Hollerbach, 2003 #543" w:history="1">
        <w:r w:rsidR="00B12D2E" w:rsidRPr="00781B87">
          <w:rPr>
            <w:rFonts w:ascii="Book Antiqua" w:hAnsi="Book Antiqua" w:cs="Times New Roman"/>
            <w:noProof/>
            <w:sz w:val="24"/>
            <w:szCs w:val="24"/>
            <w:vertAlign w:val="superscript"/>
          </w:rPr>
          <w:t>17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352E52" w:rsidRPr="00781B87">
        <w:rPr>
          <w:rFonts w:ascii="Book Antiqua" w:hAnsi="Book Antiqua" w:cs="Times New Roman"/>
          <w:sz w:val="24"/>
          <w:szCs w:val="24"/>
        </w:rPr>
        <w:t xml:space="preserve"> EUS-FNA provided appropriate</w:t>
      </w:r>
      <w:r w:rsidR="001B6BA8" w:rsidRPr="00781B87">
        <w:rPr>
          <w:rFonts w:ascii="Book Antiqua" w:hAnsi="Book Antiqua" w:cs="Times New Roman"/>
          <w:sz w:val="24"/>
          <w:szCs w:val="24"/>
        </w:rPr>
        <w:t xml:space="preserve"> biopsy specimen in 40/41 patie</w:t>
      </w:r>
      <w:r w:rsidR="00352E52" w:rsidRPr="00781B87">
        <w:rPr>
          <w:rFonts w:ascii="Book Antiqua" w:hAnsi="Book Antiqua" w:cs="Times New Roman"/>
          <w:sz w:val="24"/>
          <w:szCs w:val="24"/>
        </w:rPr>
        <w:t>nts with an average</w:t>
      </w:r>
      <w:r w:rsidR="001B6BA8" w:rsidRPr="00781B87">
        <w:rPr>
          <w:rFonts w:ascii="Book Antiqua" w:hAnsi="Book Antiqua" w:cs="Times New Roman"/>
          <w:sz w:val="24"/>
          <w:szCs w:val="24"/>
        </w:rPr>
        <w:t xml:space="preserve"> of 1.4 needle passes. On combining both histologic</w:t>
      </w:r>
      <w:r w:rsidR="00EC3F93" w:rsidRPr="00781B87">
        <w:rPr>
          <w:rFonts w:ascii="Book Antiqua" w:hAnsi="Book Antiqua" w:cs="Times New Roman"/>
          <w:sz w:val="24"/>
          <w:szCs w:val="24"/>
        </w:rPr>
        <w:t xml:space="preserve">al and cytological examination </w:t>
      </w:r>
      <w:r w:rsidR="001B6BA8" w:rsidRPr="00781B87">
        <w:rPr>
          <w:rFonts w:ascii="Book Antiqua" w:hAnsi="Book Antiqua" w:cs="Times New Roman"/>
          <w:sz w:val="24"/>
          <w:szCs w:val="24"/>
        </w:rPr>
        <w:t xml:space="preserve">of the specimens they had a sensitivity of 94% </w:t>
      </w:r>
      <w:r w:rsidR="00EC3F93" w:rsidRPr="00781B87">
        <w:rPr>
          <w:rFonts w:ascii="Book Antiqua" w:hAnsi="Book Antiqua" w:cs="Times New Roman"/>
          <w:sz w:val="24"/>
          <w:szCs w:val="24"/>
        </w:rPr>
        <w:t>and a specificity of 100% with a low 2.5% rate of minor complication.</w:t>
      </w:r>
      <w:r w:rsidR="00CC393A" w:rsidRPr="00781B87">
        <w:rPr>
          <w:rFonts w:ascii="Book Antiqua" w:hAnsi="Book Antiqua" w:cs="Times New Roman"/>
          <w:sz w:val="24"/>
          <w:szCs w:val="24"/>
        </w:rPr>
        <w:t xml:space="preserve"> A Fritscher-Ravens</w:t>
      </w:r>
      <w:r w:rsidR="00CC393A"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fldData xml:space="preserve">PEVuZE5vdGU+PENpdGU+PEF1dGhvcj5Gcml0c2NoZXItUmF2ZW5zPC9BdXRob3I+PFllYXI+MjAw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b3B5PC9hYmJyLTE+PC9hbHQtcGVyaW9kaWNhbD48cGFnZXM+NTM0LTQwPC9wYWdlcz48dm9sdW1l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PEVuZE5vdGU+PENpdGU+PEF1dGhvcj5Gcml0c2NoZXItUmF2ZW5zPC9BdXRob3I+PFllYXI+MjAw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b3B5PC9hYmJyLTE+PC9hbHQtcGVyaW9kaWNhbD48cGFnZXM+NTM0LTQwPC9wYWdlcz48dm9sdW1l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8" w:tooltip="Fritscher-Ravens, 2000 #562" w:history="1">
        <w:r w:rsidR="00B12D2E" w:rsidRPr="00781B87">
          <w:rPr>
            <w:rFonts w:ascii="Book Antiqua" w:hAnsi="Book Antiqua" w:cs="Times New Roman"/>
            <w:noProof/>
            <w:sz w:val="24"/>
            <w:szCs w:val="24"/>
            <w:vertAlign w:val="superscript"/>
          </w:rPr>
          <w:t>18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C393A" w:rsidRPr="00781B87">
        <w:rPr>
          <w:rFonts w:ascii="Book Antiqua" w:hAnsi="Book Antiqua" w:cs="Times New Roman"/>
          <w:sz w:val="24"/>
          <w:szCs w:val="24"/>
        </w:rPr>
        <w:t xml:space="preserve"> reported a case series of 10 </w:t>
      </w:r>
      <w:r w:rsidR="00F432C4" w:rsidRPr="00781B87">
        <w:rPr>
          <w:rFonts w:ascii="Book Antiqua" w:hAnsi="Book Antiqua" w:cs="Times New Roman"/>
          <w:sz w:val="24"/>
          <w:szCs w:val="24"/>
        </w:rPr>
        <w:t>patients</w:t>
      </w:r>
      <w:r w:rsidR="00CC393A" w:rsidRPr="00781B87">
        <w:rPr>
          <w:rFonts w:ascii="Book Antiqua" w:hAnsi="Book Antiqua" w:cs="Times New Roman"/>
          <w:sz w:val="24"/>
          <w:szCs w:val="24"/>
        </w:rPr>
        <w:t xml:space="preserve"> with </w:t>
      </w:r>
      <w:r w:rsidR="00BC1346" w:rsidRPr="00781B87">
        <w:rPr>
          <w:rFonts w:ascii="Book Antiqua" w:hAnsi="Book Antiqua" w:cs="Times New Roman"/>
          <w:sz w:val="24"/>
          <w:szCs w:val="24"/>
        </w:rPr>
        <w:t xml:space="preserve">a </w:t>
      </w:r>
      <w:r w:rsidR="00CC393A" w:rsidRPr="00781B87">
        <w:rPr>
          <w:rFonts w:ascii="Book Antiqua" w:hAnsi="Book Antiqua" w:cs="Times New Roman"/>
          <w:sz w:val="24"/>
          <w:szCs w:val="24"/>
        </w:rPr>
        <w:t xml:space="preserve">biliary stricture at the hepatic hilum who underwent EUS-FNA. In 9/10 </w:t>
      </w:r>
      <w:r w:rsidR="0020196E" w:rsidRPr="00781B87">
        <w:rPr>
          <w:rFonts w:ascii="Book Antiqua" w:hAnsi="Book Antiqua" w:cs="Times New Roman"/>
          <w:sz w:val="24"/>
          <w:szCs w:val="24"/>
        </w:rPr>
        <w:t>patients’</w:t>
      </w:r>
      <w:r w:rsidR="00CC393A" w:rsidRPr="00781B87">
        <w:rPr>
          <w:rFonts w:ascii="Book Antiqua" w:hAnsi="Book Antiqua" w:cs="Times New Roman"/>
          <w:sz w:val="24"/>
          <w:szCs w:val="24"/>
        </w:rPr>
        <w:t xml:space="preserve"> adequate specimen</w:t>
      </w:r>
      <w:r w:rsidR="00BC1346" w:rsidRPr="00781B87">
        <w:rPr>
          <w:rFonts w:ascii="Book Antiqua" w:hAnsi="Book Antiqua" w:cs="Times New Roman"/>
          <w:sz w:val="24"/>
          <w:szCs w:val="24"/>
        </w:rPr>
        <w:t>s</w:t>
      </w:r>
      <w:r w:rsidR="00107E0E" w:rsidRPr="00781B87">
        <w:rPr>
          <w:rFonts w:ascii="Book Antiqua" w:hAnsi="Book Antiqua" w:cs="Times New Roman"/>
          <w:sz w:val="24"/>
          <w:szCs w:val="24"/>
        </w:rPr>
        <w:t xml:space="preserve"> </w:t>
      </w:r>
      <w:r w:rsidR="00BC1346" w:rsidRPr="00781B87">
        <w:rPr>
          <w:rFonts w:ascii="Book Antiqua" w:hAnsi="Book Antiqua" w:cs="Times New Roman"/>
          <w:sz w:val="24"/>
          <w:szCs w:val="24"/>
        </w:rPr>
        <w:t xml:space="preserve">were </w:t>
      </w:r>
      <w:r w:rsidR="00CC393A" w:rsidRPr="00781B87">
        <w:rPr>
          <w:rFonts w:ascii="Book Antiqua" w:hAnsi="Book Antiqua" w:cs="Times New Roman"/>
          <w:sz w:val="24"/>
          <w:szCs w:val="24"/>
        </w:rPr>
        <w:t>obtained and 8 of these lesions were found</w:t>
      </w:r>
      <w:r w:rsidR="00AD474F" w:rsidRPr="00781B87">
        <w:rPr>
          <w:rFonts w:ascii="Book Antiqua" w:hAnsi="Book Antiqua" w:cs="Times New Roman"/>
          <w:sz w:val="24"/>
          <w:szCs w:val="24"/>
        </w:rPr>
        <w:t xml:space="preserve"> to be malignant but one lesion</w:t>
      </w:r>
      <w:r w:rsidR="00553912" w:rsidRPr="00781B87">
        <w:rPr>
          <w:rFonts w:ascii="Book Antiqua" w:hAnsi="Book Antiqua" w:cs="Times New Roman"/>
          <w:sz w:val="24"/>
          <w:szCs w:val="24"/>
        </w:rPr>
        <w:t xml:space="preserve"> was</w:t>
      </w:r>
      <w:r w:rsidR="00CC393A" w:rsidRPr="00781B87">
        <w:rPr>
          <w:rFonts w:ascii="Book Antiqua" w:hAnsi="Book Antiqua" w:cs="Times New Roman"/>
          <w:sz w:val="24"/>
          <w:szCs w:val="24"/>
        </w:rPr>
        <w:t xml:space="preserve"> falsely identified as benign. This study highlights an important implication of EUS as various advances </w:t>
      </w:r>
      <w:r w:rsidR="00CC393A" w:rsidRPr="00781B87">
        <w:rPr>
          <w:rFonts w:ascii="Book Antiqua" w:hAnsi="Book Antiqua" w:cs="Times New Roman"/>
          <w:sz w:val="24"/>
          <w:szCs w:val="24"/>
        </w:rPr>
        <w:lastRenderedPageBreak/>
        <w:t xml:space="preserve">are being made in the management of cholangiocarcinoma, thus it is imperative that we have not only have </w:t>
      </w:r>
      <w:r w:rsidR="00D61693" w:rsidRPr="00781B87">
        <w:rPr>
          <w:rFonts w:ascii="Book Antiqua" w:hAnsi="Book Antiqua" w:cs="Times New Roman"/>
          <w:sz w:val="24"/>
          <w:szCs w:val="24"/>
        </w:rPr>
        <w:t>accurate</w:t>
      </w:r>
      <w:r w:rsidR="00CC393A" w:rsidRPr="00781B87">
        <w:rPr>
          <w:rFonts w:ascii="Book Antiqua" w:hAnsi="Book Antiqua" w:cs="Times New Roman"/>
          <w:sz w:val="24"/>
          <w:szCs w:val="24"/>
        </w:rPr>
        <w:t xml:space="preserve"> diagnosis but </w:t>
      </w:r>
      <w:r w:rsidR="00BC1346" w:rsidRPr="00781B87">
        <w:rPr>
          <w:rFonts w:ascii="Book Antiqua" w:hAnsi="Book Antiqua" w:cs="Times New Roman"/>
          <w:sz w:val="24"/>
          <w:szCs w:val="24"/>
        </w:rPr>
        <w:t xml:space="preserve">also </w:t>
      </w:r>
      <w:r w:rsidR="00215756" w:rsidRPr="00781B87">
        <w:rPr>
          <w:rFonts w:ascii="Book Antiqua" w:hAnsi="Book Antiqua" w:cs="Times New Roman"/>
          <w:sz w:val="24"/>
          <w:szCs w:val="24"/>
        </w:rPr>
        <w:t xml:space="preserve">stage the disease adequately. Studies so far have revealed that brush cytology from </w:t>
      </w:r>
      <w:r w:rsidR="00F432C4" w:rsidRPr="00781B87">
        <w:rPr>
          <w:rFonts w:ascii="Book Antiqua" w:hAnsi="Book Antiqua" w:cs="Times New Roman"/>
          <w:sz w:val="24"/>
          <w:szCs w:val="24"/>
        </w:rPr>
        <w:t>endoscopic retrograde cholangiopancreatography (</w:t>
      </w:r>
      <w:r w:rsidR="00215756" w:rsidRPr="00781B87">
        <w:rPr>
          <w:rFonts w:ascii="Book Antiqua" w:hAnsi="Book Antiqua" w:cs="Times New Roman"/>
          <w:sz w:val="24"/>
          <w:szCs w:val="24"/>
        </w:rPr>
        <w:t>ERCP</w:t>
      </w:r>
      <w:r w:rsidR="00F432C4" w:rsidRPr="00781B87">
        <w:rPr>
          <w:rFonts w:ascii="Book Antiqua" w:hAnsi="Book Antiqua" w:cs="Times New Roman"/>
          <w:sz w:val="24"/>
          <w:szCs w:val="24"/>
        </w:rPr>
        <w:t>)</w:t>
      </w:r>
      <w:r w:rsidR="00215756" w:rsidRPr="00781B87">
        <w:rPr>
          <w:rFonts w:ascii="Book Antiqua" w:hAnsi="Book Antiqua" w:cs="Times New Roman"/>
          <w:sz w:val="24"/>
          <w:szCs w:val="24"/>
        </w:rPr>
        <w:t xml:space="preserve"> has variable sensitivity. Ryan</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&lt;EndNote&gt;&lt;Cite&gt;&lt;Author&gt;Ryan&lt;/Author&gt;&lt;Year&gt;1991&lt;/Year&gt;&lt;RecNum&gt;550&lt;/RecNum&gt;&lt;DisplayText&gt;&lt;style face="superscript"&gt;[19]&lt;/style&gt;&lt;/DisplayText&gt;&lt;record&gt;&lt;rec-number&gt;550&lt;/rec-number&gt;&lt;foreign-keys&gt;&lt;key app="EN" db-id="e2zx9dde82sfs7eeewup22avtfszv2d20ped"&gt;550&lt;/key&gt;&lt;/foreign-keys&gt;&lt;ref-type name="Journal Article"&gt;17&lt;/ref-type&gt;&lt;contributors&gt;&lt;authors&gt;&lt;author&gt;Ryan, M. E.&lt;/author&gt;&lt;/authors&gt;&lt;/contributors&gt;&lt;auth-address&gt;Department of Internal Medicine, Marshfield Clinic, Wisconsin 54449.&lt;/auth-address&gt;&lt;titles&gt;&lt;title&gt;Cytologic brushings of ductal lesions during ERCP&lt;/title&gt;&lt;secondary-title&gt;Gastrointest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endoscopy&lt;/abbr-1&gt;&lt;/alt-periodical&gt;&lt;pages&gt;139-42&lt;/pages&gt;&lt;volume&gt;37&lt;/volume&gt;&lt;number&gt;2&lt;/number&gt;&lt;edition&gt;1991/03/01&lt;/edition&gt;&lt;keywords&gt;&lt;keyword&gt;Adenoma, Bile Duct/diagnosis/pathology&lt;/keyword&gt;&lt;keyword&gt;Aged&lt;/keyword&gt;&lt;keyword&gt;Biopsy/*methods&lt;/keyword&gt;&lt;keyword&gt;Carcinoma/diagnosis/pathology&lt;/keyword&gt;&lt;keyword&gt;*Cholangiopancreatography, Endoscopic Retrograde&lt;/keyword&gt;&lt;keyword&gt;Common Bile Duct/*pathology&lt;/keyword&gt;&lt;keyword&gt;Common Bile Duct Neoplasms/diagnosis/*pathology&lt;/keyword&gt;&lt;keyword&gt;Female&lt;/keyword&gt;&lt;keyword&gt;Humans&lt;/keyword&gt;&lt;keyword&gt;Male&lt;/keyword&gt;&lt;keyword&gt;Pancreatic Ducts/*pathology&lt;/keyword&gt;&lt;keyword&gt;Pancreatic Neoplasms/diagnosis/*pathology&lt;/keyword&gt;&lt;keyword&gt;Sensitivity and Specificity&lt;/keyword&gt;&lt;/keywords&gt;&lt;dates&gt;&lt;year&gt;1991&lt;/year&gt;&lt;pub-dates&gt;&lt;date&gt;Mar-Apr&lt;/date&gt;&lt;/pub-dates&gt;&lt;/dates&gt;&lt;isbn&gt;0016-5107 (Print)&amp;#xD;0016-5107 (Linking)&lt;/isbn&gt;&lt;accession-num&gt;1851708&lt;/accession-num&gt;&lt;urls&gt;&lt;related-urls&gt;&lt;url&gt;http://www.ncbi.nlm.nih.gov/pubmed/1851708&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9" w:tooltip="Ryan, 1991 #550" w:history="1">
        <w:r w:rsidR="00B12D2E" w:rsidRPr="00781B87">
          <w:rPr>
            <w:rFonts w:ascii="Book Antiqua" w:hAnsi="Book Antiqua" w:cs="Times New Roman"/>
            <w:noProof/>
            <w:sz w:val="24"/>
            <w:szCs w:val="24"/>
            <w:vertAlign w:val="superscript"/>
          </w:rPr>
          <w:t>19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15756" w:rsidRPr="00781B87">
        <w:rPr>
          <w:rFonts w:ascii="Book Antiqua" w:hAnsi="Book Antiqua" w:cs="Times New Roman"/>
          <w:sz w:val="24"/>
          <w:szCs w:val="24"/>
        </w:rPr>
        <w:t xml:space="preserve"> reported a sensitivity of only 44% while Glasbrenner </w:t>
      </w:r>
      <w:r w:rsidR="00215756"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PEVuZE5vdGU+PENpdGU+PEF1dGhvcj5HbGFzYnJlbm5lcjwvQXV0aG9yPjxZZWFyPjE5OTk8L1ll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NzEyLTc8L3BhZ2VzPjx2b2x1bWU+MzE8L3ZvbHVtZT48bnVtYmVyPjk8L251bWJlcj48ZWRpdGlv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PEVuZE5vdGU+PENpdGU+PEF1dGhvcj5HbGFzYnJlbm5lcjwvQXV0aG9yPjxZZWFyPjE5OTk8L1ll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NzEyLTc8L3BhZ2VzPjx2b2x1bWU+MzE8L3ZvbHVtZT48bnVtYmVyPjk8L251bWJlcj48ZWRpdGlv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0" w:tooltip="Glasbrenner, 1999 #560" w:history="1">
        <w:r w:rsidR="00B12D2E" w:rsidRPr="00781B87">
          <w:rPr>
            <w:rFonts w:ascii="Book Antiqua" w:hAnsi="Book Antiqua" w:cs="Times New Roman"/>
            <w:noProof/>
            <w:sz w:val="24"/>
            <w:szCs w:val="24"/>
            <w:vertAlign w:val="superscript"/>
          </w:rPr>
          <w:t>20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15756" w:rsidRPr="00781B87">
        <w:rPr>
          <w:rFonts w:ascii="Book Antiqua" w:hAnsi="Book Antiqua" w:cs="Times New Roman"/>
          <w:sz w:val="24"/>
          <w:szCs w:val="24"/>
        </w:rPr>
        <w:t xml:space="preserve"> reported a </w:t>
      </w:r>
      <w:r w:rsidR="00BC1346" w:rsidRPr="00781B87">
        <w:rPr>
          <w:rFonts w:ascii="Book Antiqua" w:hAnsi="Book Antiqua" w:cs="Times New Roman"/>
          <w:sz w:val="24"/>
          <w:szCs w:val="24"/>
        </w:rPr>
        <w:t>sensitivity</w:t>
      </w:r>
      <w:r w:rsidR="00215756" w:rsidRPr="00781B87">
        <w:rPr>
          <w:rFonts w:ascii="Book Antiqua" w:hAnsi="Book Antiqua" w:cs="Times New Roman"/>
          <w:sz w:val="24"/>
          <w:szCs w:val="24"/>
        </w:rPr>
        <w:t xml:space="preserve"> of 80%. </w:t>
      </w:r>
      <w:r w:rsidR="003377A5" w:rsidRPr="00781B87">
        <w:rPr>
          <w:rFonts w:ascii="Book Antiqua" w:hAnsi="Book Antiqua" w:cs="Times New Roman"/>
          <w:sz w:val="24"/>
          <w:szCs w:val="24"/>
        </w:rPr>
        <w:t>Subsequent</w:t>
      </w:r>
      <w:r w:rsidR="00AA55F7" w:rsidRPr="00781B87">
        <w:rPr>
          <w:rFonts w:ascii="Book Antiqua" w:hAnsi="Book Antiqua" w:cs="Times New Roman"/>
          <w:sz w:val="24"/>
          <w:szCs w:val="24"/>
        </w:rPr>
        <w:t xml:space="preserve">ly </w:t>
      </w:r>
      <w:r w:rsidR="00D12F19" w:rsidRPr="00781B87">
        <w:rPr>
          <w:rFonts w:ascii="Book Antiqua" w:hAnsi="Book Antiqua" w:cs="Times New Roman"/>
          <w:sz w:val="24"/>
          <w:szCs w:val="24"/>
        </w:rPr>
        <w:t xml:space="preserve">Crowe </w:t>
      </w:r>
      <w:r w:rsidR="00D12F19"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PEVuZE5vdGU+PENpdGU+PEF1dGhvcj5Dcm93ZTwvQXV0aG9yPjxZZWFyPjIwMDY8L1llYXI+PFJl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YWJici0xPjwvYWx0LXBlcmlvZGljYWw+PHBhZ2VzPjE4MC01PC9wYWdlcz48dm9sdW1lPjEwODwv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PEVuZE5vdGU+PENpdGU+PEF1dGhvcj5Dcm93ZTwvQXV0aG9yPjxZZWFyPjIwMDY8L1llYXI+PFJl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YWJici0xPjwvYWx0LXBlcmlvZGljYWw+PHBhZ2VzPjE4MC01PC9wYWdlcz48dm9sdW1lPjEwODwv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1" w:tooltip="Crowe, 2006 #710" w:history="1">
        <w:r w:rsidR="00B12D2E" w:rsidRPr="00781B87">
          <w:rPr>
            <w:rFonts w:ascii="Book Antiqua" w:hAnsi="Book Antiqua" w:cs="Times New Roman"/>
            <w:noProof/>
            <w:sz w:val="24"/>
            <w:szCs w:val="24"/>
            <w:vertAlign w:val="superscript"/>
          </w:rPr>
          <w:t>21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D12F19" w:rsidRPr="00781B87">
        <w:rPr>
          <w:rFonts w:ascii="Book Antiqua" w:hAnsi="Book Antiqua" w:cs="Times New Roman"/>
          <w:sz w:val="24"/>
          <w:szCs w:val="24"/>
        </w:rPr>
        <w:t xml:space="preserve"> in 2006 compared 34 percutaneous CT-FNA liver biopsies to 16 EUS-FNA liver biopsies and concluded that though they were comparable in terms of diagnostic utility for hepatic lesions, EUS was limited in its ability to access the portion of the right lobe adjacent to the dome of the diaphragm along with its lateral and inferior portions.  </w:t>
      </w:r>
      <w:r w:rsidR="00C455D3" w:rsidRPr="00781B87">
        <w:rPr>
          <w:rFonts w:ascii="Book Antiqua" w:hAnsi="Book Antiqua" w:cs="Times New Roman"/>
          <w:sz w:val="24"/>
          <w:szCs w:val="24"/>
        </w:rPr>
        <w:t>Thu</w:t>
      </w:r>
      <w:r w:rsidR="00F432C4" w:rsidRPr="00781B87">
        <w:rPr>
          <w:rFonts w:ascii="Book Antiqua" w:hAnsi="Book Antiqua" w:cs="Times New Roman"/>
          <w:sz w:val="24"/>
          <w:szCs w:val="24"/>
        </w:rPr>
        <w:t>s</w:t>
      </w:r>
      <w:r w:rsidR="00C455D3" w:rsidRPr="00781B87">
        <w:rPr>
          <w:rFonts w:ascii="Book Antiqua" w:hAnsi="Book Antiqua" w:cs="Times New Roman"/>
          <w:sz w:val="24"/>
          <w:szCs w:val="24"/>
        </w:rPr>
        <w:t xml:space="preserve">, EUS is an important tool to use in adjunction with other noninvasive imaging </w:t>
      </w:r>
      <w:r w:rsidR="000E1F2D" w:rsidRPr="00781B87">
        <w:rPr>
          <w:rFonts w:ascii="Book Antiqua" w:hAnsi="Book Antiqua" w:cs="Times New Roman"/>
          <w:sz w:val="24"/>
          <w:szCs w:val="24"/>
        </w:rPr>
        <w:t xml:space="preserve">methods </w:t>
      </w:r>
      <w:r w:rsidR="00C455D3" w:rsidRPr="00781B87">
        <w:rPr>
          <w:rFonts w:ascii="Book Antiqua" w:hAnsi="Book Antiqua" w:cs="Times New Roman"/>
          <w:sz w:val="24"/>
          <w:szCs w:val="24"/>
        </w:rPr>
        <w:t xml:space="preserve">to not only detect occults metastasis but also to diagnose focal malignant lesions more so in the left hepatic lobe. </w:t>
      </w:r>
    </w:p>
    <w:p w:rsidR="00F65D27" w:rsidRPr="00781B87" w:rsidRDefault="008C59FA" w:rsidP="00410CBE">
      <w:pPr>
        <w:spacing w:after="0" w:line="360" w:lineRule="auto"/>
        <w:ind w:firstLineChars="150" w:firstLine="360"/>
        <w:jc w:val="both"/>
        <w:rPr>
          <w:rFonts w:ascii="Book Antiqua" w:hAnsi="Book Antiqua" w:cs="Times New Roman"/>
          <w:sz w:val="24"/>
          <w:szCs w:val="24"/>
        </w:rPr>
      </w:pPr>
      <w:r w:rsidRPr="00781B87">
        <w:rPr>
          <w:rFonts w:ascii="Book Antiqua" w:hAnsi="Book Antiqua" w:cs="Times New Roman"/>
          <w:sz w:val="24"/>
          <w:szCs w:val="24"/>
        </w:rPr>
        <w:t>More recently, EUS elastography used for visualization of tissue elasticity during routine EUS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&lt;EndNote&gt;&lt;Cite&gt;&lt;Author&gt;Saftoiu&lt;/Author&gt;&lt;Year&gt;2006&lt;/Year&gt;&lt;RecNum&gt;458&lt;/RecNum&gt;&lt;DisplayText&gt;&lt;style face="superscript"&gt;[22]&lt;/style&gt;&lt;/DisplayText&gt;&lt;record&gt;&lt;rec-number&gt;458&lt;/rec-number&gt;&lt;foreign-keys&gt;&lt;key app="EN" db-id="e2zx9dde82sfs7eeewup22avtfszv2d20ped"&gt;458&lt;/key&gt;&lt;/foreign-keys&gt;&lt;ref-type name="Journal Article"&gt;17&lt;/ref-type&gt;&lt;contributors&gt;&lt;authors&gt;&lt;author&gt;Saftoiu, A.&lt;/author&gt;&lt;author&gt;Vilman, P.&lt;/author&gt;&lt;/authors&gt;&lt;/contributors&gt;&lt;auth-address&gt;Department of Gastroenterology, University of Medicine and Pharmacy, Str. Horia no.11, Craiova, Romania. adry@umfcv.ro&lt;/auth-address&gt;&lt;titles&gt;&lt;title&gt;Endoscopic ultrasound elastography-- a new imaging technique for the visualization of tissue elasticity distribution&lt;/title&gt;&lt;secondary-title&gt;J Gastrointestin Liver Dis&lt;/secondary-title&gt;&lt;alt-title&gt;Journal of gastrointestinal and liver diseases : JGLD&lt;/alt-title&gt;&lt;/titles&gt;&lt;periodical&gt;&lt;full-title&gt;J Gastrointestin Liver Dis&lt;/full-title&gt;&lt;abbr-1&gt;Journal of gastrointestinal and liver diseases : JGLD&lt;/abbr-1&gt;&lt;/periodical&gt;&lt;alt-periodical&gt;&lt;full-title&gt;J Gastrointestin Liver Dis&lt;/full-title&gt;&lt;abbr-1&gt;Journal of gastrointestinal and liver diseases : JGLD&lt;/abbr-1&gt;&lt;/alt-periodical&gt;&lt;pages&gt;161-5&lt;/pages&gt;&lt;volume&gt;15&lt;/volume&gt;&lt;number&gt;2&lt;/number&gt;&lt;edition&gt;2006/06/28&lt;/edition&gt;&lt;keywords&gt;&lt;keyword&gt;Diagnosis, Differential&lt;/keyword&gt;&lt;keyword&gt;*Elasticity&lt;/keyword&gt;&lt;keyword&gt;Endosonography/instrumentation/*methods&lt;/keyword&gt;&lt;keyword&gt;Humans&lt;/keyword&gt;&lt;keyword&gt;Lymphatic Metastasis/pathology&lt;/keyword&gt;&lt;keyword&gt;Neoplasms/*pathology&lt;/keyword&gt;&lt;keyword&gt;Pancreatic Diseases/*pathology&lt;/keyword&gt;&lt;keyword&gt;Pancreatic Neoplasms/pathology&lt;/keyword&gt;&lt;keyword&gt;Pancreatitis, Chronic/pathology&lt;/keyword&gt;&lt;/keywords&gt;&lt;dates&gt;&lt;year&gt;2006&lt;/year&gt;&lt;pub-dates&gt;&lt;date&gt;Jun&lt;/date&gt;&lt;/pub-dates&gt;&lt;/dates&gt;&lt;isbn&gt;1841-8724 (Print)&amp;#xD;1841-8724 (Linking)&lt;/isbn&gt;&lt;accession-num&gt;16802011&lt;/accession-num&gt;&lt;work-type&gt;Review&lt;/work-type&gt;&lt;urls&gt;&lt;related-urls&gt;&lt;url&gt;http://www.ncbi.nlm.nih.gov/pubmed/16802011&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2" w:tooltip="Saftoiu, 2006 #458" w:history="1">
        <w:r w:rsidR="00B12D2E" w:rsidRPr="00781B87">
          <w:rPr>
            <w:rFonts w:ascii="Book Antiqua" w:hAnsi="Book Antiqua" w:cs="Times New Roman"/>
            <w:noProof/>
            <w:sz w:val="24"/>
            <w:szCs w:val="24"/>
            <w:vertAlign w:val="superscript"/>
          </w:rPr>
          <w:t>22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is an upcoming modality for diagnosing focal liver lesions. It is based on the same principle of trans-abdominal elastography but it offers an additional advantage of comparing the echoes over several seconds of normal breathing and blood circulation thus overcoming the need for applying manual pressure. This technique was utilized by Rustemovic </w:t>
      </w:r>
      <w:r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PEVuZE5vdGU+PENpdGU+PEF1dGhvcj5SdXN0ZW1vdmljPC9BdXRob3I+PFllYXI+MjAwNzwvWWVh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dHJvaW50ZXN0aW5hbCBlbmRvc2NvcHk8L2FiYnItMT48L2FsdC1wZXJpb2RpY2FsPjxwYWdlcz44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PEVuZE5vdGU+PENpdGU+PEF1dGhvcj5SdXN0ZW1vdmljPC9BdXRob3I+PFllYXI+MjAwNzwvWWVh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dHJvaW50ZXN0aW5hbCBlbmRvc2NvcHk8L2FiYnItMT48L2FsdC1wZXJpb2RpY2FsPjxwYWdlcz44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3" w:tooltip="Rustemovic, 2007 #464" w:history="1">
        <w:r w:rsidR="00B12D2E" w:rsidRPr="00781B87">
          <w:rPr>
            <w:rFonts w:ascii="Book Antiqua" w:hAnsi="Book Antiqua" w:cs="Times New Roman"/>
            <w:noProof/>
            <w:sz w:val="24"/>
            <w:szCs w:val="24"/>
            <w:vertAlign w:val="superscript"/>
          </w:rPr>
          <w:t>23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in diagnosis of focal liver masses</w:t>
      </w:r>
      <w:r w:rsidR="007E1A39" w:rsidRPr="00781B87">
        <w:rPr>
          <w:rFonts w:ascii="Book Antiqua" w:hAnsi="Book Antiqua" w:cs="Times New Roman"/>
          <w:sz w:val="24"/>
          <w:szCs w:val="24"/>
        </w:rPr>
        <w:t xml:space="preserve"> </w:t>
      </w:r>
      <w:r w:rsidRPr="00781B87">
        <w:rPr>
          <w:rFonts w:ascii="Book Antiqua" w:hAnsi="Book Antiqua" w:cs="Times New Roman"/>
          <w:sz w:val="24"/>
          <w:szCs w:val="24"/>
        </w:rPr>
        <w:t xml:space="preserve">Since the malignant tumor </w:t>
      </w:r>
      <w:r w:rsidR="009028B4" w:rsidRPr="00781B87">
        <w:rPr>
          <w:rFonts w:ascii="Book Antiqua" w:hAnsi="Book Antiqua" w:cs="Times New Roman"/>
          <w:sz w:val="24"/>
          <w:szCs w:val="24"/>
        </w:rPr>
        <w:t xml:space="preserve">tissue </w:t>
      </w:r>
      <w:r w:rsidRPr="00781B87">
        <w:rPr>
          <w:rFonts w:ascii="Book Antiqua" w:hAnsi="Book Antiqua" w:cs="Times New Roman"/>
          <w:sz w:val="24"/>
          <w:szCs w:val="24"/>
        </w:rPr>
        <w:t xml:space="preserve">is harder than benign tumors, </w:t>
      </w:r>
      <w:r w:rsidR="009028B4" w:rsidRPr="00781B87">
        <w:rPr>
          <w:rFonts w:ascii="Book Antiqua" w:hAnsi="Book Antiqua" w:cs="Times New Roman"/>
          <w:sz w:val="24"/>
          <w:szCs w:val="24"/>
        </w:rPr>
        <w:t>efforts have been made to utilize this modality in differentiating benign from malignant tumors. This principle was already established in other tumors such as prostate</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&lt;EndNote&gt;&lt;Cite&gt;&lt;Author&gt;Tsutsumi&lt;/Author&gt;&lt;Year&gt;2007&lt;/Year&gt;&lt;RecNum&gt;2&lt;/RecNum&gt;&lt;DisplayText&gt;&lt;style face="superscript"&gt;[24]&lt;/style&gt;&lt;/DisplayText&gt;&lt;record&gt;&lt;rec-number&gt;2&lt;/rec-number&gt;&lt;foreign-keys&gt;&lt;key app="EN" db-id="t525d9rxlazw5hed5ruxvp5sxpawxff9aw5f" timestamp="1442156065"&gt;2&lt;/key&gt;&lt;/foreign-keys&gt;&lt;ref-type name="Journal Article"&gt;17&lt;/ref-type&gt;&lt;contributors&gt;&lt;authors&gt;&lt;author&gt;Tsutsumi, M.&lt;/author&gt;&lt;author&gt;Miyagawa, T.&lt;/author&gt;&lt;author&gt;Matsumura, T.&lt;/author&gt;&lt;author&gt;Kawazoe, N.&lt;/author&gt;&lt;author&gt;Ishikawa, S.&lt;/author&gt;&lt;author&gt;Shimokama, T.&lt;/author&gt;&lt;author&gt;Shiina, T.&lt;/author&gt;&lt;author&gt;Miyanaga, N.&lt;/author&gt;&lt;author&gt;Akaza, H.&lt;/author&gt;&lt;/authors&gt;&lt;/contributors&gt;&lt;auth-address&gt;Department of Urology, Hitachi General Hospital, Johnan-cho 2-1-1, Hitachi, Ibaraki, 317-0077, Japan. masakazu.tsutsumi.zy@hitachi.com&lt;/auth-address&gt;&lt;titles&gt;&lt;title&gt;The impact of real-time tissue elasticity imaging (elastography) on the detection of prostate cancer: clinicopathological analysis&lt;/title&gt;&lt;secondary-title&gt;Int J Clin Oncol&lt;/secondary-title&gt;&lt;/titles&gt;&lt;periodical&gt;&lt;full-title&gt;Int J Clin Oncol&lt;/full-title&gt;&lt;/periodical&gt;&lt;pages&gt;250-5&lt;/pages&gt;&lt;volume&gt;12&lt;/volume&gt;&lt;number&gt;4&lt;/number&gt;&lt;keywords&gt;&lt;keyword&gt;Aged&lt;/keyword&gt;&lt;keyword&gt;Elasticity&lt;/keyword&gt;&lt;keyword&gt;Humans&lt;/keyword&gt;&lt;keyword&gt;Image Enhancement/instrumentation&lt;/keyword&gt;&lt;keyword&gt;Male&lt;/keyword&gt;&lt;keyword&gt;Prostate-Specific Antigen/blood&lt;/keyword&gt;&lt;keyword&gt;Prostatectomy&lt;/keyword&gt;&lt;keyword&gt;Prostatic Neoplasms/pathology/surgery/*ultrasonography&lt;/keyword&gt;&lt;keyword&gt;Sensitivity and Specificity&lt;/keyword&gt;&lt;/keywords&gt;&lt;dates&gt;&lt;year&gt;2007&lt;/year&gt;&lt;pub-dates&gt;&lt;date&gt;Aug&lt;/date&gt;&lt;/pub-dates&gt;&lt;/dates&gt;&lt;isbn&gt;1341-9625 (Print)&amp;#xD;1341-9625 (Linking)&lt;/isbn&gt;&lt;accession-num&gt;17701002&lt;/accession-num&gt;&lt;urls&gt;&lt;related-urls&gt;&lt;url&gt;http://www.ncbi.nlm.nih.gov/pubmed/17701002&lt;/url&gt;&lt;/related-urls&gt;&lt;/urls&gt;&lt;electronic-resource-num&gt;10.1007/s10147-007-0669-7&lt;/electronic-resource-num&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4" w:tooltip="Tsutsumi, 2007 #2" w:history="1">
        <w:r w:rsidR="00B12D2E" w:rsidRPr="00781B87">
          <w:rPr>
            <w:rFonts w:ascii="Book Antiqua" w:hAnsi="Book Antiqua" w:cs="Times New Roman"/>
            <w:noProof/>
            <w:sz w:val="24"/>
            <w:szCs w:val="24"/>
            <w:vertAlign w:val="superscript"/>
          </w:rPr>
          <w:t>24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028B4" w:rsidRPr="00781B87">
        <w:rPr>
          <w:rFonts w:ascii="Book Antiqua" w:hAnsi="Book Antiqua" w:cs="Times New Roman"/>
          <w:sz w:val="24"/>
          <w:szCs w:val="24"/>
        </w:rPr>
        <w:t>, pancreas</w:t>
      </w:r>
      <w:r w:rsidR="0059348C" w:rsidRPr="00781B87">
        <w:rPr>
          <w:rFonts w:ascii="Book Antiqua" w:hAnsi="Book Antiqua" w:cs="Times New Roman"/>
          <w:sz w:val="24"/>
          <w:szCs w:val="24"/>
        </w:rPr>
        <w:fldChar w:fldCharType="begin">
          <w:fldData xml:space="preserve">PEVuZE5vdGU+PENpdGU+PEF1dGhvcj5TYWZ0b2l1PC9BdXRob3I+PFllYXI+MjAwODwvWWVhcj48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PEVuZE5vdGU+PENpdGU+PEF1dGhvcj5TYWZ0b2l1PC9BdXRob3I+PFllYXI+MjAwODwvWWVhcj48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5" w:tooltip="Saftoiu, 2008 #1" w:history="1">
        <w:r w:rsidR="00B12D2E" w:rsidRPr="00781B87">
          <w:rPr>
            <w:rFonts w:ascii="Book Antiqua" w:hAnsi="Book Antiqua" w:cs="Times New Roman"/>
            <w:noProof/>
            <w:sz w:val="24"/>
            <w:szCs w:val="24"/>
            <w:vertAlign w:val="superscript"/>
          </w:rPr>
          <w:t>25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028B4" w:rsidRPr="00781B87">
        <w:rPr>
          <w:rFonts w:ascii="Book Antiqua" w:hAnsi="Book Antiqua" w:cs="Times New Roman"/>
          <w:sz w:val="24"/>
          <w:szCs w:val="24"/>
        </w:rPr>
        <w:t>and breast</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&lt;EndNote&gt;&lt;Cite&gt;&lt;Author&gt;Itoh&lt;/Author&gt;&lt;Year&gt;2006&lt;/Year&gt;&lt;RecNum&gt;3&lt;/RecNum&gt;&lt;DisplayText&gt;&lt;style face="superscript"&gt;[26]&lt;/style&gt;&lt;/DisplayText&gt;&lt;record&gt;&lt;rec-number&gt;3&lt;/rec-number&gt;&lt;foreign-keys&gt;&lt;key app="EN" db-id="t525d9rxlazw5hed5ruxvp5sxpawxff9aw5f" timestamp="1442156132"&gt;3&lt;/key&gt;&lt;/foreign-keys&gt;&lt;ref-type name="Journal Article"&gt;17&lt;/ref-type&gt;&lt;contributors&gt;&lt;authors&gt;&lt;author&gt;Itoh, A.&lt;/author&gt;&lt;author&gt;Ueno, E.&lt;/author&gt;&lt;author&gt;Tohno, E.&lt;/author&gt;&lt;author&gt;Kamma, H.&lt;/author&gt;&lt;author&gt;Takahashi, H.&lt;/author&gt;&lt;author&gt;Shiina, T.&lt;/author&gt;&lt;author&gt;Yamakawa, M.&lt;/author&gt;&lt;author&gt;Matsumura, T.&lt;/author&gt;&lt;/authors&gt;&lt;/contributors&gt;&lt;auth-address&gt;Department of Breast and Endocrine Surgery, Tsukuba University Hospital, University of Tsukuba, Tsukuba, Japan. ako.itou@ibabyo.hitachi.co.jp&lt;/auth-address&gt;&lt;titles&gt;&lt;title&gt;Breast disease: clinical application of US elastography for diagnosis&lt;/title&gt;&lt;secondary-title&gt;Radiology&lt;/secondary-title&gt;&lt;/titles&gt;&lt;periodical&gt;&lt;full-title&gt;Radiology&lt;/full-title&gt;&lt;/periodical&gt;&lt;pages&gt;341-50&lt;/pages&gt;&lt;volume&gt;239&lt;/volume&gt;&lt;number&gt;2&lt;/number&gt;&lt;keywords&gt;&lt;keyword&gt;Adult&lt;/keyword&gt;&lt;keyword&gt;Aged&lt;/keyword&gt;&lt;keyword&gt;Aged, 80 and over&lt;/keyword&gt;&lt;keyword&gt;Breast Diseases/pathology/*ultrasonography&lt;/keyword&gt;&lt;keyword&gt;Breast Neoplasms/pathology/*ultrasonography&lt;/keyword&gt;&lt;keyword&gt;Diagnosis, Differential&lt;/keyword&gt;&lt;keyword&gt;Elasticity&lt;/keyword&gt;&lt;keyword&gt;Humans&lt;/keyword&gt;&lt;keyword&gt;Middle Aged&lt;/keyword&gt;&lt;keyword&gt;Reproducibility of Results&lt;/keyword&gt;&lt;keyword&gt;Sensitivity and Specificity&lt;/keyword&gt;&lt;/keywords&gt;&lt;dates&gt;&lt;year&gt;2006&lt;/year&gt;&lt;pub-dates&gt;&lt;date&gt;May&lt;/date&gt;&lt;/pub-dates&gt;&lt;/dates&gt;&lt;isbn&gt;0033-8419 (Print)&amp;#xD;0033-8419 (Linking)&lt;/isbn&gt;&lt;accession-num&gt;16484352&lt;/accession-num&gt;&lt;urls&gt;&lt;related-urls&gt;&lt;url&gt;http://www.ncbi.nlm.nih.gov/pubmed/16484352&lt;/url&gt;&lt;/related-urls&gt;&lt;/urls&gt;&lt;electronic-resource-num&gt;10.1148/radiol.2391041676&lt;/electronic-resource-num&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6" w:tooltip="Itoh, 2006 #3" w:history="1">
        <w:r w:rsidR="00B12D2E" w:rsidRPr="00781B87">
          <w:rPr>
            <w:rFonts w:ascii="Book Antiqua" w:hAnsi="Book Antiqua" w:cs="Times New Roman"/>
            <w:noProof/>
            <w:sz w:val="24"/>
            <w:szCs w:val="24"/>
            <w:vertAlign w:val="superscript"/>
          </w:rPr>
          <w:t>26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028B4" w:rsidRPr="00781B87">
        <w:rPr>
          <w:rFonts w:ascii="Book Antiqua" w:hAnsi="Book Antiqua" w:cs="Times New Roman"/>
          <w:sz w:val="24"/>
          <w:szCs w:val="24"/>
        </w:rPr>
        <w:t xml:space="preserve">. In 2008 Kato </w:t>
      </w:r>
      <w:r w:rsidR="009028B4"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&lt;EndNote&gt;&lt;Cite&gt;&lt;Author&gt;Kato&lt;/Author&gt;&lt;Year&gt;2008&lt;/Year&gt;&lt;RecNum&gt;4&lt;/RecNum&gt;&lt;DisplayText&gt;&lt;style face="superscript"&gt;[27]&lt;/style&gt;&lt;/DisplayText&gt;&lt;record&gt;&lt;rec-number&gt;4&lt;/rec-number&gt;&lt;foreign-keys&gt;&lt;key app="EN" db-id="t525d9rxlazw5hed5ruxvp5sxpawxff9aw5f" timestamp="1442164310"&gt;4&lt;/key&gt;&lt;/foreign-keys&gt;&lt;ref-type name="Journal Article"&gt;17&lt;/ref-type&gt;&lt;contributors&gt;&lt;authors&gt;&lt;author&gt;Kato, K.&lt;/author&gt;&lt;author&gt;Sugimoto, H.&lt;/author&gt;&lt;author&gt;Kanazumi, N.&lt;/author&gt;&lt;author&gt;Nomoto, S.&lt;/author&gt;&lt;author&gt;Takeda, S.&lt;/author&gt;&lt;author&gt;Nakao, A.&lt;/author&gt;&lt;/authors&gt;&lt;/contributors&gt;&lt;auth-address&gt;Department of Surgery II, Nagoya University Graduate School of Medicine, Nagoya, Japan. katokon@med.nagoya-u.ac.jp&lt;/auth-address&gt;&lt;titles&gt;&lt;title&gt;Intra-operative application of real-time tissue elastography for the diagnosis of liver tumours&lt;/title&gt;&lt;secondary-title&gt;Liver Int&lt;/secondary-title&gt;&lt;/titles&gt;&lt;periodical&gt;&lt;full-title&gt;Liver Int&lt;/full-title&gt;&lt;/periodical&gt;&lt;pages&gt;1264-71&lt;/pages&gt;&lt;volume&gt;28&lt;/volume&gt;&lt;number&gt;9&lt;/number&gt;&lt;keywords&gt;&lt;keyword&gt;Adenocarcinoma/*diagnosis/surgery/ultrasonography&lt;/keyword&gt;&lt;keyword&gt;Adult&lt;/keyword&gt;&lt;keyword&gt;Aged&lt;/keyword&gt;&lt;keyword&gt;Aged, 80 and over&lt;/keyword&gt;&lt;keyword&gt;*Elasticity Imaging Techniques&lt;/keyword&gt;&lt;keyword&gt;Female&lt;/keyword&gt;&lt;keyword&gt;Humans&lt;/keyword&gt;&lt;keyword&gt;Intraoperative Care&lt;/keyword&gt;&lt;keyword&gt;Liver/pathology/surgery/ultrasonography&lt;/keyword&gt;&lt;keyword&gt;Liver Neoplasms/*diagnosis/surgery/ultrasonography&lt;/keyword&gt;&lt;keyword&gt;Male&lt;/keyword&gt;&lt;keyword&gt;Middle Aged&lt;/keyword&gt;&lt;keyword&gt;Prospective Studies&lt;/keyword&gt;&lt;/keywords&gt;&lt;dates&gt;&lt;year&gt;2008&lt;/year&gt;&lt;pub-dates&gt;&lt;date&gt;Nov&lt;/date&gt;&lt;/pub-dates&gt;&lt;/dates&gt;&lt;isbn&gt;1478-3231 (Electronic)&amp;#xD;1478-3223 (Linking)&lt;/isbn&gt;&lt;accession-num&gt;18331239&lt;/accession-num&gt;&lt;urls&gt;&lt;related-urls&gt;&lt;url&gt;http://www.ncbi.nlm.nih.gov/pubmed/18331239&lt;/url&gt;&lt;/related-urls&gt;&lt;/urls&gt;&lt;electronic-resource-num&gt;10.1111/j.1478-3231.2008.01701.x&lt;/electronic-resource-num&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7" w:tooltip="Kato, 2008 #4" w:history="1">
        <w:r w:rsidR="00B12D2E" w:rsidRPr="00781B87">
          <w:rPr>
            <w:rFonts w:ascii="Book Antiqua" w:hAnsi="Book Antiqua" w:cs="Times New Roman"/>
            <w:noProof/>
            <w:sz w:val="24"/>
            <w:szCs w:val="24"/>
            <w:vertAlign w:val="superscript"/>
          </w:rPr>
          <w:t>27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D16D0" w:rsidRPr="00781B87">
        <w:rPr>
          <w:rFonts w:ascii="Book Antiqua" w:hAnsi="Book Antiqua" w:cs="Times New Roman" w:hint="eastAsia"/>
          <w:sz w:val="24"/>
          <w:szCs w:val="24"/>
          <w:lang w:eastAsia="zh-CN"/>
        </w:rPr>
        <w:t xml:space="preserve"> </w:t>
      </w:r>
      <w:r w:rsidR="009028B4" w:rsidRPr="00781B87">
        <w:rPr>
          <w:rFonts w:ascii="Book Antiqua" w:hAnsi="Book Antiqua" w:cs="Times New Roman"/>
          <w:sz w:val="24"/>
          <w:szCs w:val="24"/>
        </w:rPr>
        <w:t>established that intraoperative usage of real time elastrography could help distinguish between HCC and metastases by dividing the tumors into four different types based on elasticity.</w:t>
      </w:r>
      <w:r w:rsidR="007E1A39" w:rsidRPr="00781B87">
        <w:rPr>
          <w:rFonts w:ascii="Book Antiqua" w:hAnsi="Book Antiqua" w:cs="Times New Roman"/>
          <w:sz w:val="24"/>
          <w:szCs w:val="24"/>
        </w:rPr>
        <w:t xml:space="preserve"> </w:t>
      </w:r>
      <w:r w:rsidR="009028B4" w:rsidRPr="00781B87">
        <w:rPr>
          <w:rFonts w:ascii="Book Antiqua" w:hAnsi="Book Antiqua" w:cs="Times New Roman"/>
          <w:sz w:val="24"/>
          <w:szCs w:val="24"/>
        </w:rPr>
        <w:t xml:space="preserve">In 2012, Sandulesco </w:t>
      </w:r>
      <w:r w:rsidR="009028B4"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&lt;EndNote&gt;&lt;Cite&gt;&lt;Author&gt;Sandulescu&lt;/Author&gt;&lt;Year&gt;2012&lt;/Year&gt;&lt;RecNum&gt;5&lt;/RecNum&gt;&lt;DisplayText&gt;&lt;style face="superscript"&gt;[28]&lt;/style&gt;&lt;/DisplayText&gt;&lt;record&gt;&lt;rec-number&gt;5&lt;/rec-number&gt;&lt;foreign-keys&gt;&lt;key app="EN" db-id="t525d9rxlazw5hed5ruxvp5sxpawxff9aw5f" timestamp="1442164360"&gt;5&lt;/key&gt;&lt;/foreign-keys&gt;&lt;ref-type name="Journal Article"&gt;17&lt;/ref-type&gt;&lt;contributors&gt;&lt;authors&gt;&lt;author&gt;Sandulescu, L.&lt;/author&gt;&lt;author&gt;Padureanu, V.&lt;/author&gt;&lt;author&gt;Dumitrescu, C.&lt;/author&gt;&lt;author&gt;Braia, N.&lt;/author&gt;&lt;author&gt;Streba, C. T.&lt;/author&gt;&lt;author&gt;Gheonea, D. I.&lt;/author&gt;&lt;author&gt;Cazacu, S.&lt;/author&gt;&lt;author&gt;Ciurea, T.&lt;/author&gt;&lt;author&gt;Rogoveanu, I.&lt;/author&gt;&lt;author&gt;Saftoiu, A.&lt;/author&gt;&lt;/authors&gt;&lt;/contributors&gt;&lt;auth-address&gt;Researche Center in Gastroenterology and Hepatology, University of Medicine and Pharmacy of Craiova.&amp;#xD;Department of Gastroenterology, County Emergency University Hospital, Craiova.&lt;/auth-address&gt;&lt;titles&gt;&lt;title&gt;A pilot study of real time elastography in the differentiation of focal liver lesions&lt;/title&gt;&lt;secondary-title&gt;Curr Health Sci J&lt;/secondary-title&gt;&lt;/titles&gt;&lt;periodical&gt;&lt;full-title&gt;Curr Health Sci J&lt;/full-title&gt;&lt;/periodical&gt;&lt;pages&gt;32-5&lt;/pages&gt;&lt;volume&gt;38&lt;/volume&gt;&lt;number&gt;1&lt;/number&gt;&lt;keywords&gt;&lt;keyword&gt;focal liver lesions&lt;/keyword&gt;&lt;keyword&gt;hepatocellular carcinoma&lt;/keyword&gt;&lt;keyword&gt;real-time sonoelastography&lt;/keyword&gt;&lt;/keywords&gt;&lt;dates&gt;&lt;year&gt;2012&lt;/year&gt;&lt;pub-dates&gt;&lt;date&gt;Jan&lt;/date&gt;&lt;/pub-dates&gt;&lt;/dates&gt;&lt;isbn&gt;2067-0656 (Print)&lt;/isbn&gt;&lt;accession-num&gt;24778839&lt;/accession-num&gt;&lt;urls&gt;&lt;related-urls&gt;&lt;url&gt;http://www.ncbi.nlm.nih.gov/pubmed/24778839&lt;/url&gt;&lt;/related-urls&gt;&lt;/urls&gt;&lt;custom2&gt;PMC3945262&lt;/custom2&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8" w:tooltip="Sandulescu, 2012 #5" w:history="1">
        <w:r w:rsidR="00B12D2E" w:rsidRPr="00781B87">
          <w:rPr>
            <w:rFonts w:ascii="Book Antiqua" w:hAnsi="Book Antiqua" w:cs="Times New Roman"/>
            <w:noProof/>
            <w:sz w:val="24"/>
            <w:szCs w:val="24"/>
            <w:vertAlign w:val="superscript"/>
          </w:rPr>
          <w:t>28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028B4" w:rsidRPr="00781B87">
        <w:rPr>
          <w:rFonts w:ascii="Book Antiqua" w:hAnsi="Book Antiqua" w:cs="Times New Roman"/>
          <w:sz w:val="24"/>
          <w:szCs w:val="24"/>
        </w:rPr>
        <w:t xml:space="preserve"> published a pilot study using real time sonography to differentiate focal liver lesions and concluded that the sensitivity, specificity, and accuracy of differentiation of benign and malignant masses were 92.5%, 88.8%, and 88.6%, respectively. </w:t>
      </w:r>
      <w:r w:rsidR="00C455D3" w:rsidRPr="00781B87">
        <w:rPr>
          <w:rFonts w:ascii="Book Antiqua" w:hAnsi="Book Antiqua" w:cs="Times New Roman"/>
          <w:sz w:val="24"/>
          <w:szCs w:val="24"/>
        </w:rPr>
        <w:t>Hara</w:t>
      </w:r>
      <w:r w:rsidR="00C455D3"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fldData xml:space="preserve">PEVuZE5vdGU+PENpdGU+PEF1dGhvcj5IYXJhPC9BdXRob3I+PFllYXI+MjAxMTwvWWVhcj48UmVj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PEVuZE5vdGU+PENpdGU+PEF1dGhvcj5IYXJhPC9BdXRob3I+PFllYXI+MjAxMTwvWWVhcj48UmVj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29" w:tooltip="Hara, 2011 #565" w:history="1">
        <w:r w:rsidR="00B12D2E" w:rsidRPr="00781B87">
          <w:rPr>
            <w:rFonts w:ascii="Book Antiqua" w:hAnsi="Book Antiqua" w:cs="Times New Roman"/>
            <w:noProof/>
            <w:sz w:val="24"/>
            <w:szCs w:val="24"/>
            <w:vertAlign w:val="superscript"/>
          </w:rPr>
          <w:t>29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455D3" w:rsidRPr="00781B87">
        <w:rPr>
          <w:rFonts w:ascii="Book Antiqua" w:hAnsi="Book Antiqua" w:cs="Times New Roman"/>
          <w:sz w:val="24"/>
          <w:szCs w:val="24"/>
        </w:rPr>
        <w:t xml:space="preserve"> described a novel approach to assess vascular invasion at the hepatic hilum </w:t>
      </w:r>
      <w:r w:rsidR="001A6276" w:rsidRPr="00781B87">
        <w:rPr>
          <w:rFonts w:ascii="Book Antiqua" w:hAnsi="Book Antiqua" w:cs="Times New Roman"/>
          <w:sz w:val="24"/>
          <w:szCs w:val="24"/>
        </w:rPr>
        <w:t>by using the linear scanning which t</w:t>
      </w:r>
      <w:r w:rsidR="00C455D3" w:rsidRPr="00781B87">
        <w:rPr>
          <w:rFonts w:ascii="Book Antiqua" w:hAnsi="Book Antiqua" w:cs="Times New Roman"/>
          <w:sz w:val="24"/>
          <w:szCs w:val="24"/>
        </w:rPr>
        <w:t>hey postulated ha</w:t>
      </w:r>
      <w:r w:rsidR="001A6276" w:rsidRPr="00781B87">
        <w:rPr>
          <w:rFonts w:ascii="Book Antiqua" w:hAnsi="Book Antiqua" w:cs="Times New Roman"/>
          <w:sz w:val="24"/>
          <w:szCs w:val="24"/>
        </w:rPr>
        <w:t>d a</w:t>
      </w:r>
      <w:r w:rsidR="00C455D3" w:rsidRPr="00781B87">
        <w:rPr>
          <w:rFonts w:ascii="Book Antiqua" w:hAnsi="Book Antiqua" w:cs="Times New Roman"/>
          <w:sz w:val="24"/>
          <w:szCs w:val="24"/>
        </w:rPr>
        <w:t xml:space="preserve"> </w:t>
      </w:r>
      <w:r w:rsidR="001A6276" w:rsidRPr="00781B87">
        <w:rPr>
          <w:rFonts w:ascii="Book Antiqua" w:hAnsi="Book Antiqua" w:cs="Times New Roman"/>
          <w:sz w:val="24"/>
          <w:szCs w:val="24"/>
        </w:rPr>
        <w:t xml:space="preserve">superior visualization of abdominal vessels than radial scanning. </w:t>
      </w:r>
    </w:p>
    <w:p w:rsidR="00F65D27" w:rsidRPr="00781B87" w:rsidRDefault="006A3581" w:rsidP="00410CBE">
      <w:pPr>
        <w:spacing w:after="0" w:line="360" w:lineRule="auto"/>
        <w:jc w:val="both"/>
        <w:rPr>
          <w:rFonts w:ascii="Book Antiqua" w:hAnsi="Book Antiqua" w:cs="Times New Roman"/>
          <w:b/>
          <w:sz w:val="24"/>
          <w:szCs w:val="24"/>
          <w:lang w:eastAsia="zh-CN"/>
        </w:rPr>
      </w:pPr>
      <w:r w:rsidRPr="00781B87">
        <w:rPr>
          <w:rFonts w:ascii="Book Antiqua" w:hAnsi="Book Antiqua" w:cs="Times New Roman"/>
          <w:b/>
          <w:sz w:val="24"/>
          <w:szCs w:val="24"/>
        </w:rPr>
        <w:lastRenderedPageBreak/>
        <w:t>Therapeutic</w:t>
      </w:r>
      <w:r w:rsidR="007C28F5" w:rsidRPr="00781B87">
        <w:rPr>
          <w:rFonts w:ascii="Book Antiqua" w:hAnsi="Book Antiqua" w:cs="Times New Roman"/>
          <w:b/>
          <w:sz w:val="24"/>
          <w:szCs w:val="24"/>
        </w:rPr>
        <w:t xml:space="preserve"> EUS in focal liver lesions</w:t>
      </w:r>
      <w:r w:rsidR="007C28F5" w:rsidRPr="00781B87">
        <w:rPr>
          <w:rFonts w:ascii="Book Antiqua" w:hAnsi="Book Antiqua" w:cs="Times New Roman" w:hint="eastAsia"/>
          <w:b/>
          <w:sz w:val="24"/>
          <w:szCs w:val="24"/>
          <w:lang w:eastAsia="zh-CN"/>
        </w:rPr>
        <w:t xml:space="preserve">: </w:t>
      </w:r>
      <w:r w:rsidR="0020196E" w:rsidRPr="00781B87">
        <w:rPr>
          <w:rFonts w:ascii="Book Antiqua" w:hAnsi="Book Antiqua" w:cs="Times New Roman"/>
          <w:sz w:val="24"/>
          <w:szCs w:val="24"/>
        </w:rPr>
        <w:t>More recently there are case reports pushing the frontiers of EUS from being just a diagnostic tool to one with therapeutic benefits. EUS guided ethanol injection in treatment of hepatic metastasis was first described in 2002</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&lt;EndNote&gt;&lt;Cite&gt;&lt;Author&gt;Barclay&lt;/Author&gt;&lt;Year&gt;2002&lt;/Year&gt;&lt;RecNum&gt;566&lt;/RecNum&gt;&lt;DisplayText&gt;&lt;style face="superscript"&gt;[30]&lt;/style&gt;&lt;/DisplayText&gt;&lt;record&gt;&lt;rec-number&gt;566&lt;/rec-number&gt;&lt;foreign-keys&gt;&lt;key app="EN" db-id="e2zx9dde82sfs7eeewup22avtfszv2d20ped"&gt;566&lt;/key&gt;&lt;/foreign-keys&gt;&lt;ref-type name="Journal Article"&gt;17&lt;/ref-type&gt;&lt;contributors&gt;&lt;authors&gt;&lt;author&gt;Barclay, R. L.&lt;/author&gt;&lt;author&gt;Perez-Miranda, M.&lt;/author&gt;&lt;author&gt;Giovannini, M.&lt;/author&gt;&lt;/authors&gt;&lt;/contributors&gt;&lt;auth-address&gt;Gastrointestinal Diseases Research Unit, Queen&amp;apos;s University School of Medicine, Kingston, Ontario, Canada.&lt;/auth-address&gt;&lt;titles&gt;&lt;title&gt;EUS-guided treatment of a solid hepatic metastasis&lt;/title&gt;&lt;secondary-title&gt;Gastrointest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endoscopy&lt;/abbr-1&gt;&lt;/alt-periodical&gt;&lt;pages&gt;266-70&lt;/pages&gt;&lt;volume&gt;55&lt;/volume&gt;&lt;number&gt;2&lt;/number&gt;&lt;edition&gt;2002/01/31&lt;/edition&gt;&lt;keywords&gt;&lt;keyword&gt;Adenocarcinoma/drug therapy/*secondary/ultrasonography&lt;/keyword&gt;&lt;keyword&gt;Aged&lt;/keyword&gt;&lt;keyword&gt;*Endosonography&lt;/keyword&gt;&lt;keyword&gt;Ethanol/*administration &amp;amp; dosage&lt;/keyword&gt;&lt;keyword&gt;Humans&lt;/keyword&gt;&lt;keyword&gt;Injections, Intralesional&lt;/keyword&gt;&lt;keyword&gt;Liver Neoplasms/drug therapy/*secondary/ultrasonography&lt;/keyword&gt;&lt;keyword&gt;Male&lt;/keyword&gt;&lt;keyword&gt;Rectal Neoplasms/drug therapy/*ultrasonography&lt;/keyword&gt;&lt;/keywords&gt;&lt;dates&gt;&lt;year&gt;2002&lt;/year&gt;&lt;pub-dates&gt;&lt;date&gt;Feb&lt;/date&gt;&lt;/pub-dates&gt;&lt;/dates&gt;&lt;isbn&gt;0016-5107 (Print)&amp;#xD;0016-5107 (Linking)&lt;/isbn&gt;&lt;accession-num&gt;11818938&lt;/accession-num&gt;&lt;work-type&gt;Case Reports&lt;/work-type&gt;&lt;urls&gt;&lt;related-urls&gt;&lt;url&gt;http://www.ncbi.nlm.nih.gov/pubmed/11818938&lt;/url&gt;&lt;/related-urls&gt;&lt;/urls&gt;&lt;electronic-resource-num&gt;10.1067/mge.2002.120784&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0" w:tooltip="Barclay, 2002 #566" w:history="1">
        <w:r w:rsidR="00B12D2E" w:rsidRPr="00781B87">
          <w:rPr>
            <w:rFonts w:ascii="Book Antiqua" w:hAnsi="Book Antiqua" w:cs="Times New Roman"/>
            <w:noProof/>
            <w:sz w:val="24"/>
            <w:szCs w:val="24"/>
            <w:vertAlign w:val="superscript"/>
          </w:rPr>
          <w:t>30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0196E" w:rsidRPr="00781B87">
        <w:rPr>
          <w:rFonts w:ascii="Book Antiqua" w:hAnsi="Book Antiqua" w:cs="Times New Roman"/>
          <w:sz w:val="24"/>
          <w:szCs w:val="24"/>
        </w:rPr>
        <w:t>. Since then few more cases</w:t>
      </w:r>
      <w:r w:rsidR="0059348C" w:rsidRPr="00781B87">
        <w:rPr>
          <w:rFonts w:ascii="Book Antiqua" w:hAnsi="Book Antiqua" w:cs="Times New Roman"/>
          <w:sz w:val="24"/>
          <w:szCs w:val="24"/>
        </w:rPr>
        <w:fldChar w:fldCharType="begin">
          <w:fldData xml:space="preserve">PEVuZE5vdGU+PENpdGU+PEF1dGhvcj5IdTwvQXV0aG9yPjxZZWFyPjIwMTA8L1llYXI+PFJlY051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YWJici0xPjwvYWx0LXBlcmlvZGljYWw+PHBhZ2VzPkUyNTYtNzwvcGFnZXM+PHZvbHVtZT40MiBT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RW5kb3Njb3B5PC9hYmJyLTE+PC9hbHQtcGVyaW9kaWNhbD48cGFnZXM+RTM4MDwvcGFnZXM+PHZv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PEVuZE5vdGU+PENpdGU+PEF1dGhvcj5IdTwvQXV0aG9yPjxZZWFyPjIwMTA8L1llYXI+PFJlY051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YWJici0xPjwvYWx0LXBlcmlvZGljYWw+PHBhZ2VzPkUyNTYtNzwvcGFnZXM+PHZvbHVtZT40MiBT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RW5kb3Njb3B5PC9hYmJyLTE+PC9hbHQtcGVyaW9kaWNhbD48cGFnZXM+RTM4MDwvcGFnZXM+PHZv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1" w:tooltip="Hu, 2010 #568" w:history="1">
        <w:r w:rsidR="00B12D2E" w:rsidRPr="00781B87">
          <w:rPr>
            <w:rFonts w:ascii="Book Antiqua" w:hAnsi="Book Antiqua" w:cs="Times New Roman"/>
            <w:noProof/>
            <w:sz w:val="24"/>
            <w:szCs w:val="24"/>
            <w:vertAlign w:val="superscript"/>
          </w:rPr>
          <w:t>31-33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0196E" w:rsidRPr="00781B87">
        <w:rPr>
          <w:rFonts w:ascii="Book Antiqua" w:hAnsi="Book Antiqua" w:cs="Times New Roman"/>
          <w:sz w:val="24"/>
          <w:szCs w:val="24"/>
        </w:rPr>
        <w:t xml:space="preserve"> have been reported but unfortunately there are no long term data or larger case series to draw any significant conclusions.  In 2011 Di Matteo </w:t>
      </w:r>
      <w:r w:rsidR="0020196E"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PEVuZE5vdGU+PENpdGU+PEF1dGhvcj5EaSBNYXR0ZW88L0F1dGhvcj48WWVhcj4yMDExPC9ZZWFy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aW50ZXN0aW5hbCBlbmRvc2NvcHk8L2FiYnItMT48L2FsdC1wZXJpb2RpY2FsPjxwYWdlcz42MzIt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PEVuZE5vdGU+PENpdGU+PEF1dGhvcj5EaSBNYXR0ZW88L0F1dGhvcj48WWVhcj4yMDExPC9ZZWFy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aW50ZXN0aW5hbCBlbmRvc2NvcHk8L2FiYnItMT48L2FsdC1wZXJpb2RpY2FsPjxwYWdlcz42MzIt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4" w:tooltip="Di Matteo, 2011 #579" w:history="1">
        <w:r w:rsidR="00B12D2E" w:rsidRPr="00781B87">
          <w:rPr>
            <w:rFonts w:ascii="Book Antiqua" w:hAnsi="Book Antiqua" w:cs="Times New Roman"/>
            <w:noProof/>
            <w:sz w:val="24"/>
            <w:szCs w:val="24"/>
            <w:vertAlign w:val="superscript"/>
          </w:rPr>
          <w:t>34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0196E" w:rsidRPr="00781B87">
        <w:rPr>
          <w:rFonts w:ascii="Book Antiqua" w:hAnsi="Book Antiqua" w:cs="Times New Roman"/>
          <w:sz w:val="24"/>
          <w:szCs w:val="24"/>
        </w:rPr>
        <w:t xml:space="preserve"> described the use of Nd: YAG laser ablation of hepatocellular carcinoma in the caudate lobe. More recently fiducial placement for stereotactic body radiation under EUS guidance for hepatic and pancreatic malignancies was reported</w:t>
      </w:r>
      <w:r w:rsidR="0059348C" w:rsidRPr="00781B87">
        <w:rPr>
          <w:rFonts w:ascii="Book Antiqua" w:hAnsi="Book Antiqua" w:cs="Times New Roman"/>
          <w:sz w:val="24"/>
          <w:szCs w:val="24"/>
        </w:rPr>
        <w:fldChar w:fldCharType="begin">
          <w:fldData xml:space="preserve">PEVuZE5vdGU+PENpdGU+PEF1dGhvcj5DaG9pPC9BdXRob3I+PFllYXI+MjAxNDwvWWVhcj48UmVj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==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PEVuZE5vdGU+PENpdGU+PEF1dGhvcj5DaG9pPC9BdXRob3I+PFllYXI+MjAxNDwvWWVhcj48UmVj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==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5" w:tooltip="Choi, 2014 #580" w:history="1">
        <w:r w:rsidR="00B12D2E" w:rsidRPr="00781B87">
          <w:rPr>
            <w:rFonts w:ascii="Book Antiqua" w:hAnsi="Book Antiqua" w:cs="Times New Roman"/>
            <w:noProof/>
            <w:sz w:val="24"/>
            <w:szCs w:val="24"/>
            <w:vertAlign w:val="superscript"/>
          </w:rPr>
          <w:t>35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0196E" w:rsidRPr="00781B87">
        <w:rPr>
          <w:rFonts w:ascii="Book Antiqua" w:hAnsi="Book Antiqua" w:cs="Times New Roman"/>
          <w:sz w:val="24"/>
          <w:szCs w:val="24"/>
        </w:rPr>
        <w:t xml:space="preserve">.  </w:t>
      </w:r>
    </w:p>
    <w:p w:rsidR="0020196E" w:rsidRPr="00781B87" w:rsidRDefault="0020196E" w:rsidP="00410CBE">
      <w:pPr>
        <w:spacing w:after="0" w:line="360" w:lineRule="auto"/>
        <w:jc w:val="both"/>
        <w:rPr>
          <w:rFonts w:ascii="Book Antiqua" w:hAnsi="Book Antiqua" w:cs="Times New Roman"/>
          <w:sz w:val="24"/>
          <w:szCs w:val="24"/>
        </w:rPr>
      </w:pPr>
    </w:p>
    <w:p w:rsidR="00663D61" w:rsidRPr="00781B87" w:rsidRDefault="00CD1228"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 xml:space="preserve">Hepatic </w:t>
      </w:r>
      <w:r w:rsidR="007C28F5" w:rsidRPr="00781B87">
        <w:rPr>
          <w:rFonts w:ascii="Book Antiqua" w:hAnsi="Book Antiqua" w:cs="Times New Roman"/>
          <w:b/>
          <w:i/>
          <w:sz w:val="24"/>
          <w:szCs w:val="24"/>
        </w:rPr>
        <w:t>cysts</w:t>
      </w:r>
    </w:p>
    <w:p w:rsidR="00C41121" w:rsidRPr="00781B87" w:rsidRDefault="002E13C5"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With the increasing </w:t>
      </w:r>
      <w:r w:rsidR="00D6422B" w:rsidRPr="00781B87">
        <w:rPr>
          <w:rFonts w:ascii="Book Antiqua" w:hAnsi="Book Antiqua" w:cs="Times New Roman"/>
          <w:sz w:val="24"/>
          <w:szCs w:val="24"/>
        </w:rPr>
        <w:t>imaging usin</w:t>
      </w:r>
      <w:r w:rsidR="00305F14" w:rsidRPr="00781B87">
        <w:rPr>
          <w:rFonts w:ascii="Book Antiqua" w:hAnsi="Book Antiqua" w:cs="Times New Roman"/>
          <w:sz w:val="24"/>
          <w:szCs w:val="24"/>
        </w:rPr>
        <w:t xml:space="preserve">g </w:t>
      </w:r>
      <w:r w:rsidR="00D61693" w:rsidRPr="00781B87">
        <w:rPr>
          <w:rFonts w:ascii="Book Antiqua" w:hAnsi="Book Antiqua" w:cs="Times New Roman"/>
          <w:sz w:val="24"/>
          <w:szCs w:val="24"/>
        </w:rPr>
        <w:t>ultrasound</w:t>
      </w:r>
      <w:r w:rsidR="00D6422B" w:rsidRPr="00781B87">
        <w:rPr>
          <w:rFonts w:ascii="Book Antiqua" w:hAnsi="Book Antiqua" w:cs="Times New Roman"/>
          <w:sz w:val="24"/>
          <w:szCs w:val="24"/>
        </w:rPr>
        <w:t xml:space="preserve"> and CT scan, s</w:t>
      </w:r>
      <w:r w:rsidR="00305F14" w:rsidRPr="00781B87">
        <w:rPr>
          <w:rFonts w:ascii="Book Antiqua" w:hAnsi="Book Antiqua" w:cs="Times New Roman"/>
          <w:sz w:val="24"/>
          <w:szCs w:val="24"/>
        </w:rPr>
        <w:t>imple h</w:t>
      </w:r>
      <w:r w:rsidRPr="00781B87">
        <w:rPr>
          <w:rFonts w:ascii="Book Antiqua" w:hAnsi="Book Antiqua" w:cs="Times New Roman"/>
          <w:sz w:val="24"/>
          <w:szCs w:val="24"/>
        </w:rPr>
        <w:t xml:space="preserve">epatic cysts are now </w:t>
      </w:r>
      <w:r w:rsidR="00305F14" w:rsidRPr="00781B87">
        <w:rPr>
          <w:rFonts w:ascii="Book Antiqua" w:hAnsi="Book Antiqua" w:cs="Times New Roman"/>
          <w:sz w:val="24"/>
          <w:szCs w:val="24"/>
        </w:rPr>
        <w:t>routinely detected in 2.5</w:t>
      </w:r>
      <w:r w:rsidR="007C28F5" w:rsidRPr="00781B87">
        <w:rPr>
          <w:rFonts w:ascii="Book Antiqua" w:hAnsi="Book Antiqua" w:cs="Times New Roman" w:hint="eastAsia"/>
          <w:sz w:val="24"/>
          <w:szCs w:val="24"/>
          <w:lang w:eastAsia="zh-CN"/>
        </w:rPr>
        <w:t>%</w:t>
      </w:r>
      <w:r w:rsidR="00305F14" w:rsidRPr="00781B87">
        <w:rPr>
          <w:rFonts w:ascii="Book Antiqua" w:hAnsi="Book Antiqua" w:cs="Times New Roman"/>
          <w:sz w:val="24"/>
          <w:szCs w:val="24"/>
        </w:rPr>
        <w:t>-</w:t>
      </w:r>
      <w:r w:rsidR="006A5EB8" w:rsidRPr="00781B87">
        <w:rPr>
          <w:rFonts w:ascii="Book Antiqua" w:hAnsi="Book Antiqua" w:cs="Times New Roman"/>
          <w:sz w:val="24"/>
          <w:szCs w:val="24"/>
        </w:rPr>
        <w:t xml:space="preserve">7% </w:t>
      </w:r>
      <w:r w:rsidRPr="00781B87">
        <w:rPr>
          <w:rFonts w:ascii="Book Antiqua" w:hAnsi="Book Antiqua" w:cs="Times New Roman"/>
          <w:sz w:val="24"/>
          <w:szCs w:val="24"/>
        </w:rPr>
        <w:t>of the population</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&lt;EndNote&gt;&lt;Cite&gt;&lt;Author&gt;Karam&lt;/Author&gt;&lt;Year&gt;2011&lt;/Year&gt;&lt;RecNum&gt;495&lt;/RecNum&gt;&lt;DisplayText&gt;&lt;style face="superscript"&gt;[36]&lt;/style&gt;&lt;/DisplayText&gt;&lt;record&gt;&lt;rec-number&gt;495&lt;/rec-number&gt;&lt;foreign-keys&gt;&lt;key app="EN" db-id="e2zx9dde82sfs7eeewup22avtfszv2d20ped"&gt;495&lt;/key&gt;&lt;/foreign-keys&gt;&lt;ref-type name="Journal Article"&gt;17&lt;/ref-type&gt;&lt;contributors&gt;&lt;authors&gt;&lt;author&gt;Karam, A. R.&lt;/author&gt;&lt;author&gt;Connolly, C.&lt;/author&gt;&lt;author&gt;Fulwadhva, U.&lt;/author&gt;&lt;author&gt;Hussain, S.&lt;/author&gt;&lt;/authors&gt;&lt;/contributors&gt;&lt;auth-address&gt;Radiology Department, University of Massachusetts Medical Center, Worcester, MA 01655, USA. adib.karam@umassmemorial.org&lt;/auth-address&gt;&lt;titles&gt;&lt;title&gt;Alcohol sclerosis of a giant liver cyst following failed deroofings&lt;/title&gt;&lt;secondary-title&gt;J Radiol Case Rep&lt;/secondary-title&gt;&lt;alt-title&gt;Journal of radiology case reports&lt;/alt-title&gt;&lt;/titles&gt;&lt;periodical&gt;&lt;full-title&gt;J Radiol Case Rep&lt;/full-title&gt;&lt;abbr-1&gt;Journal of radiology case reports&lt;/abbr-1&gt;&lt;/periodical&gt;&lt;alt-periodical&gt;&lt;full-title&gt;J Radiol Case Rep&lt;/full-title&gt;&lt;abbr-1&gt;Journal of radiology case reports&lt;/abbr-1&gt;&lt;/alt-periodical&gt;&lt;pages&gt;19-22&lt;/pages&gt;&lt;volume&gt;5&lt;/volume&gt;&lt;number&gt;2&lt;/number&gt;&lt;edition&gt;2011/01/01&lt;/edition&gt;&lt;keywords&gt;&lt;keyword&gt;Cysts/pathology/*therapy&lt;/keyword&gt;&lt;keyword&gt;Ethanol/*therapeutic use&lt;/keyword&gt;&lt;keyword&gt;Female&lt;/keyword&gt;&lt;keyword&gt;Humans&lt;/keyword&gt;&lt;keyword&gt;Liver Diseases/pathology/*therapy&lt;/keyword&gt;&lt;keyword&gt;Middle Aged&lt;/keyword&gt;&lt;keyword&gt;Recurrence&lt;/keyword&gt;&lt;keyword&gt;Sclerosing Solutions/*therapeutic use&lt;/keyword&gt;&lt;keyword&gt;Sclerotherapy/*methods&lt;/keyword&gt;&lt;keyword&gt;Treatment Failure&lt;/keyword&gt;&lt;/keywords&gt;&lt;dates&gt;&lt;year&gt;2011&lt;/year&gt;&lt;/dates&gt;&lt;isbn&gt;1943-0922 (Electronic)&amp;#xD;1943-0922 (Linking)&lt;/isbn&gt;&lt;accession-num&gt;22470778&lt;/accession-num&gt;&lt;work-type&gt;Case Reports&lt;/work-type&gt;&lt;urls&gt;&lt;related-urls&gt;&lt;url&gt;http://www.ncbi.nlm.nih.gov/pubmed/22470778&lt;/url&gt;&lt;/related-urls&gt;&lt;/urls&gt;&lt;custom2&gt;3303430&lt;/custom2&gt;&lt;electronic-resource-num&gt;10.3941/jrcr.v5i2.634&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6" w:tooltip="Karam, 2011 #495" w:history="1">
        <w:r w:rsidR="00B12D2E" w:rsidRPr="00781B87">
          <w:rPr>
            <w:rFonts w:ascii="Book Antiqua" w:hAnsi="Book Antiqua" w:cs="Times New Roman"/>
            <w:noProof/>
            <w:sz w:val="24"/>
            <w:szCs w:val="24"/>
            <w:vertAlign w:val="superscript"/>
          </w:rPr>
          <w:t>36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305F14" w:rsidRPr="00781B87">
        <w:rPr>
          <w:rFonts w:ascii="Book Antiqua" w:hAnsi="Book Antiqua" w:cs="Times New Roman"/>
          <w:sz w:val="24"/>
          <w:szCs w:val="24"/>
        </w:rPr>
        <w:t>.</w:t>
      </w:r>
      <w:r w:rsidRPr="00781B87">
        <w:rPr>
          <w:rFonts w:ascii="Book Antiqua" w:hAnsi="Book Antiqua" w:cs="Times New Roman"/>
          <w:sz w:val="24"/>
          <w:szCs w:val="24"/>
        </w:rPr>
        <w:t xml:space="preserve"> </w:t>
      </w:r>
      <w:r w:rsidR="00305F14" w:rsidRPr="00781B87">
        <w:rPr>
          <w:rFonts w:ascii="Book Antiqua" w:hAnsi="Book Antiqua" w:cs="Times New Roman"/>
          <w:sz w:val="24"/>
          <w:szCs w:val="24"/>
        </w:rPr>
        <w:t xml:space="preserve">In </w:t>
      </w:r>
      <w:r w:rsidRPr="00781B87">
        <w:rPr>
          <w:rFonts w:ascii="Book Antiqua" w:hAnsi="Book Antiqua" w:cs="Times New Roman"/>
          <w:sz w:val="24"/>
          <w:szCs w:val="24"/>
        </w:rPr>
        <w:t>m</w:t>
      </w:r>
      <w:r w:rsidR="00CA5F7A" w:rsidRPr="00781B87">
        <w:rPr>
          <w:rFonts w:ascii="Book Antiqua" w:hAnsi="Book Antiqua" w:cs="Times New Roman"/>
          <w:sz w:val="24"/>
          <w:szCs w:val="24"/>
        </w:rPr>
        <w:t>ajority of the time the</w:t>
      </w:r>
      <w:r w:rsidRPr="00781B87">
        <w:rPr>
          <w:rFonts w:ascii="Book Antiqua" w:hAnsi="Book Antiqua" w:cs="Times New Roman"/>
          <w:sz w:val="24"/>
          <w:szCs w:val="24"/>
        </w:rPr>
        <w:t>y</w:t>
      </w:r>
      <w:r w:rsidR="00CA5F7A" w:rsidRPr="00781B87">
        <w:rPr>
          <w:rFonts w:ascii="Book Antiqua" w:hAnsi="Book Antiqua" w:cs="Times New Roman"/>
          <w:sz w:val="24"/>
          <w:szCs w:val="24"/>
        </w:rPr>
        <w:t xml:space="preserve"> are asymptomatic and need no further treatment. </w:t>
      </w:r>
      <w:r w:rsidR="00CA65EC" w:rsidRPr="00781B87">
        <w:rPr>
          <w:rFonts w:ascii="Book Antiqua" w:hAnsi="Book Antiqua" w:cs="Times New Roman"/>
          <w:sz w:val="24"/>
          <w:szCs w:val="24"/>
        </w:rPr>
        <w:t>Only 10</w:t>
      </w:r>
      <w:r w:rsidR="007C28F5" w:rsidRPr="00781B87">
        <w:rPr>
          <w:rFonts w:ascii="Book Antiqua" w:hAnsi="Book Antiqua" w:cs="Times New Roman" w:hint="eastAsia"/>
          <w:sz w:val="24"/>
          <w:szCs w:val="24"/>
          <w:lang w:eastAsia="zh-CN"/>
        </w:rPr>
        <w:t>%</w:t>
      </w:r>
      <w:r w:rsidR="00305F14" w:rsidRPr="00781B87">
        <w:rPr>
          <w:rFonts w:ascii="Book Antiqua" w:hAnsi="Book Antiqua" w:cs="Times New Roman"/>
          <w:sz w:val="24"/>
          <w:szCs w:val="24"/>
        </w:rPr>
        <w:t>-</w:t>
      </w:r>
      <w:r w:rsidR="00D6422B" w:rsidRPr="00781B87">
        <w:rPr>
          <w:rFonts w:ascii="Book Antiqua" w:hAnsi="Book Antiqua" w:cs="Times New Roman"/>
          <w:sz w:val="24"/>
          <w:szCs w:val="24"/>
        </w:rPr>
        <w:t xml:space="preserve">16% of such cysts are </w:t>
      </w:r>
      <w:r w:rsidR="00CA5F7A" w:rsidRPr="00781B87">
        <w:rPr>
          <w:rFonts w:ascii="Book Antiqua" w:hAnsi="Book Antiqua" w:cs="Times New Roman"/>
          <w:sz w:val="24"/>
          <w:szCs w:val="24"/>
        </w:rPr>
        <w:t>producing symptoms such as abdominal pain, hepatomegaly, early satiety, bile duct compression necessitating the need for treatment. Traditi</w:t>
      </w:r>
      <w:r w:rsidR="00D6422B" w:rsidRPr="00781B87">
        <w:rPr>
          <w:rFonts w:ascii="Book Antiqua" w:hAnsi="Book Antiqua" w:cs="Times New Roman"/>
          <w:sz w:val="24"/>
          <w:szCs w:val="24"/>
        </w:rPr>
        <w:t xml:space="preserve">onally </w:t>
      </w:r>
      <w:r w:rsidR="000E1F2D" w:rsidRPr="00781B87">
        <w:rPr>
          <w:rFonts w:ascii="Book Antiqua" w:hAnsi="Book Antiqua" w:cs="Times New Roman"/>
          <w:sz w:val="24"/>
          <w:szCs w:val="24"/>
        </w:rPr>
        <w:t xml:space="preserve">a </w:t>
      </w:r>
      <w:r w:rsidR="00D6422B" w:rsidRPr="00781B87">
        <w:rPr>
          <w:rFonts w:ascii="Book Antiqua" w:hAnsi="Book Antiqua" w:cs="Times New Roman"/>
          <w:sz w:val="24"/>
          <w:szCs w:val="24"/>
        </w:rPr>
        <w:t>surgical approach</w:t>
      </w:r>
      <w:r w:rsidR="00CA5F7A" w:rsidRPr="00781B87">
        <w:rPr>
          <w:rFonts w:ascii="Book Antiqua" w:hAnsi="Book Antiqua" w:cs="Times New Roman"/>
          <w:sz w:val="24"/>
          <w:szCs w:val="24"/>
        </w:rPr>
        <w:t xml:space="preserve"> </w:t>
      </w:r>
      <w:r w:rsidR="00D6422B" w:rsidRPr="00781B87">
        <w:rPr>
          <w:rFonts w:ascii="Book Antiqua" w:hAnsi="Book Antiqua" w:cs="Times New Roman"/>
          <w:sz w:val="24"/>
          <w:szCs w:val="24"/>
        </w:rPr>
        <w:t>(</w:t>
      </w:r>
      <w:r w:rsidR="00CA5F7A" w:rsidRPr="00781B87">
        <w:rPr>
          <w:rFonts w:ascii="Book Antiqua" w:hAnsi="Book Antiqua" w:cs="Times New Roman"/>
          <w:sz w:val="24"/>
          <w:szCs w:val="24"/>
        </w:rPr>
        <w:t>complete cyst excision or fenestration of cyst</w:t>
      </w:r>
      <w:r w:rsidR="00D6422B" w:rsidRPr="00781B87">
        <w:rPr>
          <w:rFonts w:ascii="Book Antiqua" w:hAnsi="Book Antiqua" w:cs="Times New Roman"/>
          <w:sz w:val="24"/>
          <w:szCs w:val="24"/>
        </w:rPr>
        <w:t>) or p</w:t>
      </w:r>
      <w:r w:rsidR="00CA5F7A" w:rsidRPr="00781B87">
        <w:rPr>
          <w:rFonts w:ascii="Book Antiqua" w:hAnsi="Book Antiqua" w:cs="Times New Roman"/>
          <w:sz w:val="24"/>
          <w:szCs w:val="24"/>
        </w:rPr>
        <w:t xml:space="preserve">ercutaneous </w:t>
      </w:r>
      <w:r w:rsidR="00263B8E" w:rsidRPr="00781B87">
        <w:rPr>
          <w:rFonts w:ascii="Book Antiqua" w:hAnsi="Book Antiqua" w:cs="Times New Roman"/>
          <w:sz w:val="24"/>
          <w:szCs w:val="24"/>
        </w:rPr>
        <w:t xml:space="preserve">aspiration </w:t>
      </w:r>
      <w:r w:rsidR="00D6422B" w:rsidRPr="00781B87">
        <w:rPr>
          <w:rFonts w:ascii="Book Antiqua" w:hAnsi="Book Antiqua" w:cs="Times New Roman"/>
          <w:sz w:val="24"/>
          <w:szCs w:val="24"/>
        </w:rPr>
        <w:t>were the modalities used to treat large symptomatic hepatic cysts. Percutaneous aspiration</w:t>
      </w:r>
      <w:r w:rsidRPr="00781B87">
        <w:rPr>
          <w:rFonts w:ascii="Book Antiqua" w:hAnsi="Book Antiqua" w:cs="Times New Roman"/>
          <w:sz w:val="24"/>
          <w:szCs w:val="24"/>
        </w:rPr>
        <w:t xml:space="preserve"> is associated with </w:t>
      </w:r>
      <w:r w:rsidR="00CD1228" w:rsidRPr="00781B87">
        <w:rPr>
          <w:rFonts w:ascii="Book Antiqua" w:hAnsi="Book Antiqua" w:cs="Times New Roman"/>
          <w:sz w:val="24"/>
          <w:szCs w:val="24"/>
        </w:rPr>
        <w:t>a recurrence rate of nearly 100</w:t>
      </w:r>
      <w:r w:rsidRPr="00781B87">
        <w:rPr>
          <w:rFonts w:ascii="Book Antiqua" w:hAnsi="Book Antiqua" w:cs="Times New Roman"/>
          <w:sz w:val="24"/>
          <w:szCs w:val="24"/>
        </w:rPr>
        <w:t>% in 2 years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&lt;EndNote&gt;&lt;Cite&gt;&lt;Author&gt;Saini&lt;/Author&gt;&lt;Year&gt;1983&lt;/Year&gt;&lt;RecNum&gt;502&lt;/RecNum&gt;&lt;DisplayText&gt;&lt;style face="superscript"&gt;[37]&lt;/style&gt;&lt;/DisplayText&gt;&lt;record&gt;&lt;rec-number&gt;502&lt;/rec-number&gt;&lt;foreign-keys&gt;&lt;key app="EN" db-id="e2zx9dde82sfs7eeewup22avtfszv2d20ped"&gt;502&lt;/key&gt;&lt;/foreign-keys&gt;&lt;ref-type name="Journal Article"&gt;17&lt;/ref-type&gt;&lt;contributors&gt;&lt;authors&gt;&lt;author&gt;Saini, S.&lt;/author&gt;&lt;author&gt;Mueller, P. R.&lt;/author&gt;&lt;author&gt;Ferrucci, J. T., Jr.&lt;/author&gt;&lt;author&gt;Simeone, J. F.&lt;/author&gt;&lt;author&gt;Wittenberg, J.&lt;/author&gt;&lt;author&gt;Butch, R. J.&lt;/author&gt;&lt;/authors&gt;&lt;/contributors&gt;&lt;titles&gt;&lt;title&gt;Percutaneous aspiration of hepatic cysts does not provide definitive therapy&lt;/title&gt;&lt;secondary-title&gt;AJR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559-60&lt;/pages&gt;&lt;volume&gt;141&lt;/volume&gt;&lt;number&gt;3&lt;/number&gt;&lt;edition&gt;1983/09/01&lt;/edition&gt;&lt;keywords&gt;&lt;keyword&gt;Adult&lt;/keyword&gt;&lt;keyword&gt;Aged&lt;/keyword&gt;&lt;keyword&gt;Evaluation Studies as Topic&lt;/keyword&gt;&lt;keyword&gt;Female&lt;/keyword&gt;&lt;keyword&gt;Follow-Up Studies&lt;/keyword&gt;&lt;keyword&gt;Humans&lt;/keyword&gt;&lt;keyword&gt;Liver Abscess/diagnosis/*surgery&lt;/keyword&gt;&lt;keyword&gt;Male&lt;/keyword&gt;&lt;keyword&gt;Middle Aged&lt;/keyword&gt;&lt;keyword&gt;Recurrence&lt;/keyword&gt;&lt;keyword&gt;Suction&lt;/keyword&gt;&lt;keyword&gt;Ultrasonography&lt;/keyword&gt;&lt;/keywords&gt;&lt;dates&gt;&lt;year&gt;1983&lt;/year&gt;&lt;pub-dates&gt;&lt;date&gt;Sep&lt;/date&gt;&lt;/pub-dates&gt;&lt;/dates&gt;&lt;isbn&gt;0361-803X (Print)&amp;#xD;0361-803X (Linking)&lt;/isbn&gt;&lt;accession-num&gt;6603770&lt;/accession-num&gt;&lt;urls&gt;&lt;related-urls&gt;&lt;url&gt;http://www.ncbi.nlm.nih.gov/pubmed/6603770&lt;/url&gt;&lt;/related-urls&gt;&lt;/urls&gt;&lt;electronic-resource-num&gt;10.2214/ajr.141.3.559&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7" w:tooltip="Saini, 1983 #502" w:history="1">
        <w:r w:rsidR="00B12D2E" w:rsidRPr="00781B87">
          <w:rPr>
            <w:rFonts w:ascii="Book Antiqua" w:hAnsi="Book Antiqua" w:cs="Times New Roman"/>
            <w:noProof/>
            <w:sz w:val="24"/>
            <w:szCs w:val="24"/>
            <w:vertAlign w:val="superscript"/>
          </w:rPr>
          <w:t>37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w:t>
      </w:r>
      <w:r w:rsidR="00230A6D" w:rsidRPr="00781B87">
        <w:rPr>
          <w:rFonts w:ascii="Book Antiqua" w:hAnsi="Book Antiqua" w:cs="Times New Roman"/>
          <w:sz w:val="24"/>
          <w:szCs w:val="24"/>
        </w:rPr>
        <w:t xml:space="preserve"> In 1985</w:t>
      </w:r>
      <w:r w:rsidR="00D6422B" w:rsidRPr="00781B87">
        <w:rPr>
          <w:rFonts w:ascii="Book Antiqua" w:hAnsi="Book Antiqua" w:cs="Times New Roman"/>
          <w:sz w:val="24"/>
          <w:szCs w:val="24"/>
        </w:rPr>
        <w:t xml:space="preserve"> Bean </w:t>
      </w:r>
      <w:r w:rsidR="007C28F5" w:rsidRPr="00781B87">
        <w:rPr>
          <w:rFonts w:ascii="Book Antiqua" w:hAnsi="Book Antiqua" w:cs="Times New Roman" w:hint="eastAsia"/>
          <w:sz w:val="24"/>
          <w:szCs w:val="24"/>
          <w:lang w:eastAsia="zh-CN"/>
        </w:rPr>
        <w:t>and</w:t>
      </w:r>
      <w:r w:rsidR="00D6422B" w:rsidRPr="00781B87">
        <w:rPr>
          <w:rFonts w:ascii="Book Antiqua" w:hAnsi="Book Antiqua" w:cs="Times New Roman"/>
          <w:sz w:val="24"/>
          <w:szCs w:val="24"/>
        </w:rPr>
        <w:t xml:space="preserve"> Rodan</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&lt;EndNote&gt;&lt;Cite&gt;&lt;Author&gt;Bean&lt;/Author&gt;&lt;Year&gt;1985&lt;/Year&gt;&lt;RecNum&gt;501&lt;/RecNum&gt;&lt;DisplayText&gt;&lt;style face="superscript"&gt;[38]&lt;/style&gt;&lt;/DisplayText&gt;&lt;record&gt;&lt;rec-number&gt;501&lt;/rec-number&gt;&lt;foreign-keys&gt;&lt;key app="EN" db-id="e2zx9dde82sfs7eeewup22avtfszv2d20ped"&gt;501&lt;/key&gt;&lt;/foreign-keys&gt;&lt;ref-type name="Journal Article"&gt;17&lt;/ref-type&gt;&lt;contributors&gt;&lt;authors&gt;&lt;author&gt;Bean, W. J.&lt;/author&gt;&lt;author&gt;Rodan, B. A.&lt;/author&gt;&lt;/authors&gt;&lt;/contributors&gt;&lt;titles&gt;&lt;title&gt;Hepatic cysts: treatment with alcohol&lt;/title&gt;&lt;secondary-title&gt;AJR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237-41&lt;/pages&gt;&lt;volume&gt;144&lt;/volume&gt;&lt;number&gt;2&lt;/number&gt;&lt;edition&gt;1985/02/01&lt;/edition&gt;&lt;keywords&gt;&lt;keyword&gt;Aged&lt;/keyword&gt;&lt;keyword&gt;Cysts/*therapy&lt;/keyword&gt;&lt;keyword&gt;Ethanol/administration &amp;amp; dosage/*therapeutic use&lt;/keyword&gt;&lt;keyword&gt;Female&lt;/keyword&gt;&lt;keyword&gt;Follow-Up Studies&lt;/keyword&gt;&lt;keyword&gt;Humans&lt;/keyword&gt;&lt;keyword&gt;Liver Diseases/*therapy&lt;/keyword&gt;&lt;keyword&gt;Male&lt;/keyword&gt;&lt;keyword&gt;Middle Aged&lt;/keyword&gt;&lt;keyword&gt;Suction&lt;/keyword&gt;&lt;keyword&gt;Time Factors&lt;/keyword&gt;&lt;keyword&gt;Ultrasonography&lt;/keyword&gt;&lt;/keywords&gt;&lt;dates&gt;&lt;year&gt;1985&lt;/year&gt;&lt;pub-dates&gt;&lt;date&gt;Feb&lt;/date&gt;&lt;/pub-dates&gt;&lt;/dates&gt;&lt;isbn&gt;0361-803X (Print)&amp;#xD;0361-803X (Linking)&lt;/isbn&gt;&lt;accession-num&gt;3880981&lt;/accession-num&gt;&lt;work-type&gt;Case Reports&lt;/work-type&gt;&lt;urls&gt;&lt;related-urls&gt;&lt;url&gt;http://www.ncbi.nlm.nih.gov/pubmed/3880981&lt;/url&gt;&lt;/related-urls&gt;&lt;/urls&gt;&lt;electronic-resource-num&gt;10.2214/ajr.144.2.237&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8" w:tooltip="Bean, 1985 #501" w:history="1">
        <w:r w:rsidR="00B12D2E" w:rsidRPr="00781B87">
          <w:rPr>
            <w:rFonts w:ascii="Book Antiqua" w:hAnsi="Book Antiqua" w:cs="Times New Roman"/>
            <w:noProof/>
            <w:sz w:val="24"/>
            <w:szCs w:val="24"/>
            <w:vertAlign w:val="superscript"/>
          </w:rPr>
          <w:t>38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D6422B" w:rsidRPr="00781B87">
        <w:rPr>
          <w:rFonts w:ascii="Book Antiqua" w:hAnsi="Book Antiqua" w:cs="Times New Roman"/>
          <w:sz w:val="24"/>
          <w:szCs w:val="24"/>
        </w:rPr>
        <w:t xml:space="preserve"> described successful </w:t>
      </w:r>
      <w:r w:rsidR="00291952" w:rsidRPr="00781B87">
        <w:rPr>
          <w:rFonts w:ascii="Book Antiqua" w:hAnsi="Book Antiqua" w:cs="Times New Roman"/>
          <w:sz w:val="24"/>
          <w:szCs w:val="24"/>
        </w:rPr>
        <w:t xml:space="preserve">percutaneous </w:t>
      </w:r>
      <w:r w:rsidR="00D6422B" w:rsidRPr="00781B87">
        <w:rPr>
          <w:rFonts w:ascii="Book Antiqua" w:hAnsi="Book Antiqua" w:cs="Times New Roman"/>
          <w:sz w:val="24"/>
          <w:szCs w:val="24"/>
        </w:rPr>
        <w:t xml:space="preserve">aspiration of 6 hepatic cysts followed by sclerotherapy with alcohol.  </w:t>
      </w:r>
      <w:r w:rsidR="00305F14" w:rsidRPr="00781B87">
        <w:rPr>
          <w:rFonts w:ascii="Book Antiqua" w:hAnsi="Book Antiqua" w:cs="Times New Roman"/>
          <w:sz w:val="24"/>
          <w:szCs w:val="24"/>
        </w:rPr>
        <w:t>N</w:t>
      </w:r>
      <w:r w:rsidR="00D6422B" w:rsidRPr="00781B87">
        <w:rPr>
          <w:rFonts w:ascii="Book Antiqua" w:hAnsi="Book Antiqua" w:cs="Times New Roman"/>
          <w:sz w:val="24"/>
          <w:szCs w:val="24"/>
        </w:rPr>
        <w:t>o recurrence was noted</w:t>
      </w:r>
      <w:r w:rsidR="00305F14" w:rsidRPr="00781B87">
        <w:rPr>
          <w:rFonts w:ascii="Book Antiqua" w:hAnsi="Book Antiqua" w:cs="Times New Roman"/>
          <w:sz w:val="24"/>
          <w:szCs w:val="24"/>
        </w:rPr>
        <w:t xml:space="preserve"> during </w:t>
      </w:r>
      <w:r w:rsidR="00900275" w:rsidRPr="00781B87">
        <w:rPr>
          <w:rFonts w:ascii="Book Antiqua" w:hAnsi="Book Antiqua" w:cs="Times New Roman"/>
          <w:sz w:val="24"/>
          <w:szCs w:val="24"/>
        </w:rPr>
        <w:t xml:space="preserve">a </w:t>
      </w:r>
      <w:r w:rsidR="00305F14" w:rsidRPr="00781B87">
        <w:rPr>
          <w:rFonts w:ascii="Book Antiqua" w:hAnsi="Book Antiqua" w:cs="Times New Roman"/>
          <w:sz w:val="24"/>
          <w:szCs w:val="24"/>
        </w:rPr>
        <w:t>6-18 mo follow up</w:t>
      </w:r>
      <w:r w:rsidR="00900275" w:rsidRPr="00781B87">
        <w:rPr>
          <w:rFonts w:ascii="Book Antiqua" w:hAnsi="Book Antiqua" w:cs="Times New Roman"/>
          <w:sz w:val="24"/>
          <w:szCs w:val="24"/>
        </w:rPr>
        <w:t xml:space="preserve"> period. These authors</w:t>
      </w:r>
      <w:r w:rsidR="00D6422B" w:rsidRPr="00781B87">
        <w:rPr>
          <w:rFonts w:ascii="Book Antiqua" w:hAnsi="Book Antiqua" w:cs="Times New Roman"/>
          <w:sz w:val="24"/>
          <w:szCs w:val="24"/>
        </w:rPr>
        <w:t xml:space="preserve"> concluded that alcohol caused cellular destruction followed by fibrotic obliteration of the cysts. Since then multiple studies have established the efficacy of </w:t>
      </w:r>
      <w:r w:rsidR="00C43490" w:rsidRPr="00781B87">
        <w:rPr>
          <w:rFonts w:ascii="Book Antiqua" w:hAnsi="Book Antiqua" w:cs="Times New Roman"/>
          <w:sz w:val="24"/>
          <w:szCs w:val="24"/>
        </w:rPr>
        <w:t xml:space="preserve">percutaneous aspiration with sclerotherapy. </w:t>
      </w:r>
      <w:r w:rsidRPr="00781B87">
        <w:rPr>
          <w:rFonts w:ascii="Book Antiqua" w:hAnsi="Book Antiqua" w:cs="Times New Roman"/>
          <w:sz w:val="24"/>
          <w:szCs w:val="24"/>
        </w:rPr>
        <w:t>Lee</w:t>
      </w:r>
      <w:r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&lt;EndNote&gt;&lt;Cite&gt;&lt;Author&gt;Lee&lt;/Author&gt;&lt;Year&gt;2014&lt;/Year&gt;&lt;RecNum&gt;496&lt;/RecNum&gt;&lt;DisplayText&gt;&lt;style face="superscript"&gt;[39]&lt;/style&gt;&lt;/DisplayText&gt;&lt;record&gt;&lt;rec-number&gt;496&lt;/rec-number&gt;&lt;foreign-keys&gt;&lt;key app="EN" db-id="e2zx9dde82sfs7eeewup22avtfszv2d20ped"&gt;496&lt;/key&gt;&lt;/foreign-keys&gt;&lt;ref-type name="Journal Article"&gt;17&lt;/ref-type&gt;&lt;contributors&gt;&lt;authors&gt;&lt;author&gt;Lee, S.&lt;/author&gt;&lt;author&gt;Seo, D. W.&lt;/author&gt;&lt;author&gt;Paik, W. H.&lt;/author&gt;&lt;author&gt;Park do, H.&lt;/author&gt;&lt;author&gt;Lee, S. S.&lt;/author&gt;&lt;author&gt;Lee, S. K.&lt;/author&gt;&lt;author&gt;Kim, M. H.&lt;/author&gt;&lt;/authors&gt;&lt;/contributors&gt;&lt;auth-address&gt;Department of Gastroenterology, Asan Medical Center, University of Ulsan College of Medicine, Seoul, Korea.&lt;/auth-address&gt;&lt;titles&gt;&lt;title&gt;Ethanol lavage of huge hepatic cysts by using EUS guidance and a percutaneous approach&lt;/title&gt;&lt;secondary-title&gt;Gastrointest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1014-21&lt;/pages&gt;&lt;volume&gt;80&lt;/volume&gt;&lt;number&gt;6&lt;/number&gt;&lt;edition&gt;2014/06/04&lt;/edition&gt;&lt;dates&gt;&lt;year&gt;2014&lt;/year&gt;&lt;pub-dates&gt;&lt;date&gt;Dec&lt;/date&gt;&lt;/pub-dates&gt;&lt;/dates&gt;&lt;isbn&gt;1097-6779 (Electronic)&amp;#xD;0016-5107 (Linking)&lt;/isbn&gt;&lt;accession-num&gt;24890421&lt;/accession-num&gt;&lt;urls&gt;&lt;related-urls&gt;&lt;url&gt;http://www.ncbi.nlm.nih.gov/pubmed/24890421&lt;/url&gt;&lt;/related-urls&gt;&lt;/urls&gt;&lt;electronic-resource-num&gt;10.1016/j.gie.2014.03.037&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39" w:tooltip="Lee, 2014 #496" w:history="1">
        <w:r w:rsidR="00B12D2E" w:rsidRPr="00781B87">
          <w:rPr>
            <w:rFonts w:ascii="Book Antiqua" w:hAnsi="Book Antiqua" w:cs="Times New Roman"/>
            <w:noProof/>
            <w:sz w:val="24"/>
            <w:szCs w:val="24"/>
            <w:vertAlign w:val="superscript"/>
          </w:rPr>
          <w:t>39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conducted a retrospective study </w:t>
      </w:r>
      <w:r w:rsidR="00C43490" w:rsidRPr="00781B87">
        <w:rPr>
          <w:rFonts w:ascii="Book Antiqua" w:hAnsi="Book Antiqua" w:cs="Times New Roman"/>
          <w:sz w:val="24"/>
          <w:szCs w:val="24"/>
        </w:rPr>
        <w:t xml:space="preserve">where he hypothesized </w:t>
      </w:r>
      <w:r w:rsidR="000E1F2D" w:rsidRPr="00781B87">
        <w:rPr>
          <w:rFonts w:ascii="Book Antiqua" w:hAnsi="Book Antiqua" w:cs="Times New Roman"/>
          <w:sz w:val="24"/>
          <w:szCs w:val="24"/>
        </w:rPr>
        <w:t xml:space="preserve">that </w:t>
      </w:r>
      <w:r w:rsidR="00C43490" w:rsidRPr="00781B87">
        <w:rPr>
          <w:rFonts w:ascii="Book Antiqua" w:hAnsi="Book Antiqua" w:cs="Times New Roman"/>
          <w:sz w:val="24"/>
          <w:szCs w:val="24"/>
        </w:rPr>
        <w:t xml:space="preserve">EUS guided aspiration and lavage therapy without </w:t>
      </w:r>
      <w:r w:rsidR="000E1F2D" w:rsidRPr="00781B87">
        <w:rPr>
          <w:rFonts w:ascii="Book Antiqua" w:hAnsi="Book Antiqua" w:cs="Times New Roman"/>
          <w:sz w:val="24"/>
          <w:szCs w:val="24"/>
        </w:rPr>
        <w:t xml:space="preserve">a </w:t>
      </w:r>
      <w:r w:rsidR="00C43490" w:rsidRPr="00781B87">
        <w:rPr>
          <w:rFonts w:ascii="Book Antiqua" w:hAnsi="Book Antiqua" w:cs="Times New Roman"/>
          <w:sz w:val="24"/>
          <w:szCs w:val="24"/>
        </w:rPr>
        <w:t xml:space="preserve">percutaneous drainage catheter, </w:t>
      </w:r>
      <w:r w:rsidR="000E1F2D" w:rsidRPr="00781B87">
        <w:rPr>
          <w:rFonts w:ascii="Book Antiqua" w:hAnsi="Book Antiqua" w:cs="Times New Roman"/>
          <w:sz w:val="24"/>
          <w:szCs w:val="24"/>
        </w:rPr>
        <w:t xml:space="preserve">would </w:t>
      </w:r>
      <w:r w:rsidR="00C43490" w:rsidRPr="00781B87">
        <w:rPr>
          <w:rFonts w:ascii="Book Antiqua" w:hAnsi="Book Antiqua" w:cs="Times New Roman"/>
          <w:sz w:val="24"/>
          <w:szCs w:val="24"/>
        </w:rPr>
        <w:t>enabl</w:t>
      </w:r>
      <w:r w:rsidR="000E1F2D" w:rsidRPr="00781B87">
        <w:rPr>
          <w:rFonts w:ascii="Book Antiqua" w:hAnsi="Book Antiqua" w:cs="Times New Roman"/>
          <w:sz w:val="24"/>
          <w:szCs w:val="24"/>
        </w:rPr>
        <w:t>e</w:t>
      </w:r>
      <w:r w:rsidR="00C43490" w:rsidRPr="00781B87">
        <w:rPr>
          <w:rFonts w:ascii="Book Antiqua" w:hAnsi="Book Antiqua" w:cs="Times New Roman"/>
          <w:sz w:val="24"/>
          <w:szCs w:val="24"/>
        </w:rPr>
        <w:t xml:space="preserve"> it</w:t>
      </w:r>
      <w:r w:rsidR="00574A98" w:rsidRPr="00781B87">
        <w:rPr>
          <w:rFonts w:ascii="Book Antiqua" w:hAnsi="Book Antiqua" w:cs="Times New Roman"/>
          <w:sz w:val="24"/>
          <w:szCs w:val="24"/>
        </w:rPr>
        <w:t xml:space="preserve"> to be </w:t>
      </w:r>
      <w:r w:rsidR="000E1F2D" w:rsidRPr="00781B87">
        <w:rPr>
          <w:rFonts w:ascii="Book Antiqua" w:hAnsi="Book Antiqua" w:cs="Times New Roman"/>
          <w:sz w:val="24"/>
          <w:szCs w:val="24"/>
        </w:rPr>
        <w:t xml:space="preserve">performed </w:t>
      </w:r>
      <w:r w:rsidR="00574A98" w:rsidRPr="00781B87">
        <w:rPr>
          <w:rFonts w:ascii="Book Antiqua" w:hAnsi="Book Antiqua" w:cs="Times New Roman"/>
          <w:sz w:val="24"/>
          <w:szCs w:val="24"/>
        </w:rPr>
        <w:t>in a single step. A total of 17</w:t>
      </w:r>
      <w:r w:rsidR="00C43490" w:rsidRPr="00781B87">
        <w:rPr>
          <w:rFonts w:ascii="Book Antiqua" w:hAnsi="Book Antiqua" w:cs="Times New Roman"/>
          <w:sz w:val="24"/>
          <w:szCs w:val="24"/>
        </w:rPr>
        <w:t xml:space="preserve"> patients with 19 </w:t>
      </w:r>
      <w:r w:rsidR="00CD1228" w:rsidRPr="00781B87">
        <w:rPr>
          <w:rFonts w:ascii="Book Antiqua" w:hAnsi="Book Antiqua" w:cs="Times New Roman"/>
          <w:sz w:val="24"/>
          <w:szCs w:val="24"/>
        </w:rPr>
        <w:t xml:space="preserve">hepatic </w:t>
      </w:r>
      <w:r w:rsidR="00C43490" w:rsidRPr="00781B87">
        <w:rPr>
          <w:rFonts w:ascii="Book Antiqua" w:hAnsi="Book Antiqua" w:cs="Times New Roman"/>
          <w:sz w:val="24"/>
          <w:szCs w:val="24"/>
        </w:rPr>
        <w:t>cysts were enrolled with a median cysts volume of 368.9 m</w:t>
      </w:r>
      <w:r w:rsidR="007C28F5" w:rsidRPr="00781B87">
        <w:rPr>
          <w:rFonts w:ascii="Book Antiqua" w:hAnsi="Book Antiqua" w:cs="Times New Roman"/>
          <w:sz w:val="24"/>
          <w:szCs w:val="24"/>
        </w:rPr>
        <w:t>L</w:t>
      </w:r>
      <w:r w:rsidR="00C43490" w:rsidRPr="00781B87">
        <w:rPr>
          <w:rFonts w:ascii="Book Antiqua" w:hAnsi="Book Antiqua" w:cs="Times New Roman"/>
          <w:sz w:val="24"/>
          <w:szCs w:val="24"/>
        </w:rPr>
        <w:t xml:space="preserve">.  Ten cysts were drained by </w:t>
      </w:r>
      <w:r w:rsidR="000E1F2D" w:rsidRPr="00781B87">
        <w:rPr>
          <w:rFonts w:ascii="Book Antiqua" w:hAnsi="Book Antiqua" w:cs="Times New Roman"/>
          <w:sz w:val="24"/>
          <w:szCs w:val="24"/>
        </w:rPr>
        <w:t xml:space="preserve">a </w:t>
      </w:r>
      <w:r w:rsidR="00C43490" w:rsidRPr="00781B87">
        <w:rPr>
          <w:rFonts w:ascii="Book Antiqua" w:hAnsi="Book Antiqua" w:cs="Times New Roman"/>
          <w:sz w:val="24"/>
          <w:szCs w:val="24"/>
        </w:rPr>
        <w:t>percutaneous approach and 8 cysts underwent EUS guided aspiration</w:t>
      </w:r>
      <w:r w:rsidR="00CD1228" w:rsidRPr="00781B87">
        <w:rPr>
          <w:rFonts w:ascii="Book Antiqua" w:hAnsi="Book Antiqua" w:cs="Times New Roman"/>
          <w:sz w:val="24"/>
          <w:szCs w:val="24"/>
        </w:rPr>
        <w:t xml:space="preserve"> and lavage treatment.  In a 15-</w:t>
      </w:r>
      <w:r w:rsidR="00C43490" w:rsidRPr="00781B87">
        <w:rPr>
          <w:rFonts w:ascii="Book Antiqua" w:hAnsi="Book Antiqua" w:cs="Times New Roman"/>
          <w:sz w:val="24"/>
          <w:szCs w:val="24"/>
        </w:rPr>
        <w:t xml:space="preserve">mo follow up </w:t>
      </w:r>
      <w:r w:rsidR="000E1F2D" w:rsidRPr="00781B87">
        <w:rPr>
          <w:rFonts w:ascii="Book Antiqua" w:hAnsi="Book Antiqua" w:cs="Times New Roman"/>
          <w:sz w:val="24"/>
          <w:szCs w:val="24"/>
        </w:rPr>
        <w:t xml:space="preserve">the </w:t>
      </w:r>
      <w:r w:rsidR="00C43490" w:rsidRPr="00781B87">
        <w:rPr>
          <w:rFonts w:ascii="Book Antiqua" w:hAnsi="Book Antiqua" w:cs="Times New Roman"/>
          <w:sz w:val="24"/>
          <w:szCs w:val="24"/>
        </w:rPr>
        <w:t xml:space="preserve">EUS guided group showed 100% reduction. </w:t>
      </w:r>
      <w:r w:rsidR="00C41121" w:rsidRPr="00781B87">
        <w:rPr>
          <w:rFonts w:ascii="Book Antiqua" w:hAnsi="Book Antiqua" w:cs="Times New Roman"/>
          <w:sz w:val="24"/>
          <w:szCs w:val="24"/>
        </w:rPr>
        <w:t xml:space="preserve">The authors concluded that EUS guided </w:t>
      </w:r>
      <w:r w:rsidR="00B3414F" w:rsidRPr="00781B87">
        <w:rPr>
          <w:rFonts w:ascii="Book Antiqua" w:hAnsi="Book Antiqua" w:cs="Times New Roman"/>
          <w:sz w:val="24"/>
          <w:szCs w:val="24"/>
        </w:rPr>
        <w:lastRenderedPageBreak/>
        <w:t xml:space="preserve">drainage was a safe method for </w:t>
      </w:r>
      <w:r w:rsidR="007D4405" w:rsidRPr="00781B87">
        <w:rPr>
          <w:rFonts w:ascii="Book Antiqua" w:hAnsi="Book Antiqua" w:cs="Times New Roman"/>
          <w:sz w:val="24"/>
          <w:szCs w:val="24"/>
        </w:rPr>
        <w:t xml:space="preserve">left sided </w:t>
      </w:r>
      <w:r w:rsidR="00CD1228" w:rsidRPr="00781B87">
        <w:rPr>
          <w:rFonts w:ascii="Book Antiqua" w:hAnsi="Book Antiqua" w:cs="Times New Roman"/>
          <w:sz w:val="24"/>
          <w:szCs w:val="24"/>
        </w:rPr>
        <w:t xml:space="preserve">hepatic </w:t>
      </w:r>
      <w:r w:rsidR="007D4405" w:rsidRPr="00781B87">
        <w:rPr>
          <w:rFonts w:ascii="Book Antiqua" w:hAnsi="Book Antiqua" w:cs="Times New Roman"/>
          <w:sz w:val="24"/>
          <w:szCs w:val="24"/>
        </w:rPr>
        <w:t>cysts while p</w:t>
      </w:r>
      <w:r w:rsidR="00C41121" w:rsidRPr="00781B87">
        <w:rPr>
          <w:rFonts w:ascii="Book Antiqua" w:hAnsi="Book Antiqua" w:cs="Times New Roman"/>
          <w:sz w:val="24"/>
          <w:szCs w:val="24"/>
        </w:rPr>
        <w:t xml:space="preserve">ercutaneous catheter drainage is preferred for large right sided cysts.  </w:t>
      </w:r>
    </w:p>
    <w:p w:rsidR="007C28F5" w:rsidRPr="00781B87" w:rsidRDefault="007C28F5" w:rsidP="00410CBE">
      <w:pPr>
        <w:spacing w:after="0" w:line="360" w:lineRule="auto"/>
        <w:jc w:val="both"/>
        <w:rPr>
          <w:rFonts w:ascii="Book Antiqua" w:hAnsi="Book Antiqua" w:cs="Times New Roman"/>
          <w:sz w:val="24"/>
          <w:szCs w:val="24"/>
          <w:lang w:eastAsia="zh-CN"/>
        </w:rPr>
      </w:pPr>
    </w:p>
    <w:p w:rsidR="00C41121" w:rsidRPr="00781B87" w:rsidRDefault="00CD1228"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 xml:space="preserve">Hepatic </w:t>
      </w:r>
      <w:r w:rsidR="007C28F5" w:rsidRPr="00781B87">
        <w:rPr>
          <w:rFonts w:ascii="Book Antiqua" w:hAnsi="Book Antiqua" w:cs="Times New Roman"/>
          <w:b/>
          <w:i/>
          <w:sz w:val="24"/>
          <w:szCs w:val="24"/>
        </w:rPr>
        <w:t>abscesses</w:t>
      </w:r>
    </w:p>
    <w:p w:rsidR="00B3414F" w:rsidRPr="00781B87" w:rsidRDefault="00A430E2"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Hepatic abscesses are collections of infected material</w:t>
      </w:r>
      <w:r w:rsidR="00574A98" w:rsidRPr="00781B87">
        <w:rPr>
          <w:rFonts w:ascii="Book Antiqua" w:hAnsi="Book Antiqua" w:cs="Times New Roman"/>
          <w:sz w:val="24"/>
          <w:szCs w:val="24"/>
        </w:rPr>
        <w:t>s</w:t>
      </w:r>
      <w:r w:rsidRPr="00781B87">
        <w:rPr>
          <w:rFonts w:ascii="Book Antiqua" w:hAnsi="Book Antiqua" w:cs="Times New Roman"/>
          <w:sz w:val="24"/>
          <w:szCs w:val="24"/>
        </w:rPr>
        <w:t xml:space="preserve"> in the parenchyma which usually develop directly from</w:t>
      </w:r>
      <w:r w:rsidR="00C37168" w:rsidRPr="00781B87">
        <w:rPr>
          <w:rFonts w:ascii="Book Antiqua" w:hAnsi="Book Antiqua" w:cs="Times New Roman"/>
          <w:sz w:val="24"/>
          <w:szCs w:val="24"/>
        </w:rPr>
        <w:t xml:space="preserve"> </w:t>
      </w:r>
      <w:r w:rsidR="000966AA" w:rsidRPr="00781B87">
        <w:rPr>
          <w:rFonts w:ascii="Book Antiqua" w:hAnsi="Book Antiqua" w:cs="Times New Roman"/>
          <w:sz w:val="24"/>
          <w:szCs w:val="24"/>
        </w:rPr>
        <w:t xml:space="preserve">the </w:t>
      </w:r>
      <w:r w:rsidR="00C37168" w:rsidRPr="00781B87">
        <w:rPr>
          <w:rFonts w:ascii="Book Antiqua" w:hAnsi="Book Antiqua" w:cs="Times New Roman"/>
          <w:sz w:val="24"/>
          <w:szCs w:val="24"/>
        </w:rPr>
        <w:t xml:space="preserve">biliary </w:t>
      </w:r>
      <w:r w:rsidR="00665B01" w:rsidRPr="00781B87">
        <w:rPr>
          <w:rFonts w:ascii="Book Antiqua" w:hAnsi="Book Antiqua" w:cs="Times New Roman"/>
          <w:sz w:val="24"/>
          <w:szCs w:val="24"/>
        </w:rPr>
        <w:t>tree or from extension of intra-</w:t>
      </w:r>
      <w:r w:rsidR="00C37168" w:rsidRPr="00781B87">
        <w:rPr>
          <w:rFonts w:ascii="Book Antiqua" w:hAnsi="Book Antiqua" w:cs="Times New Roman"/>
          <w:sz w:val="24"/>
          <w:szCs w:val="24"/>
        </w:rPr>
        <w:t xml:space="preserve">abdominal infection or hematogenously from bacteremia.  Conventionally </w:t>
      </w:r>
      <w:r w:rsidR="00D61693" w:rsidRPr="00781B87">
        <w:rPr>
          <w:rFonts w:ascii="Book Antiqua" w:hAnsi="Book Antiqua" w:cs="Times New Roman"/>
          <w:sz w:val="24"/>
          <w:szCs w:val="24"/>
        </w:rPr>
        <w:t>hepatic</w:t>
      </w:r>
      <w:r w:rsidR="000966AA" w:rsidRPr="00781B87">
        <w:rPr>
          <w:rFonts w:ascii="Book Antiqua" w:hAnsi="Book Antiqua" w:cs="Times New Roman"/>
          <w:sz w:val="24"/>
          <w:szCs w:val="24"/>
        </w:rPr>
        <w:t xml:space="preserve"> abscesses </w:t>
      </w:r>
      <w:r w:rsidR="00C37168" w:rsidRPr="00781B87">
        <w:rPr>
          <w:rFonts w:ascii="Book Antiqua" w:hAnsi="Book Antiqua" w:cs="Times New Roman"/>
          <w:sz w:val="24"/>
          <w:szCs w:val="24"/>
        </w:rPr>
        <w:t>have been treated with either s</w:t>
      </w:r>
      <w:r w:rsidR="00040180" w:rsidRPr="00781B87">
        <w:rPr>
          <w:rFonts w:ascii="Book Antiqua" w:hAnsi="Book Antiqua" w:cs="Times New Roman"/>
          <w:sz w:val="24"/>
          <w:szCs w:val="24"/>
        </w:rPr>
        <w:t>u</w:t>
      </w:r>
      <w:r w:rsidR="007C28F5" w:rsidRPr="00781B87">
        <w:rPr>
          <w:rFonts w:ascii="Book Antiqua" w:hAnsi="Book Antiqua" w:cs="Times New Roman"/>
          <w:sz w:val="24"/>
          <w:szCs w:val="24"/>
        </w:rPr>
        <w:t>rgical or percutaneous drainage</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&lt;EndNote&gt;&lt;Cite&gt;&lt;Author&gt;Bertel&lt;/Author&gt;&lt;Year&gt;1986&lt;/Year&gt;&lt;RecNum&gt;482&lt;/RecNum&gt;&lt;DisplayText&gt;&lt;style face="superscript"&gt;[40]&lt;/style&gt;&lt;/DisplayText&gt;&lt;record&gt;&lt;rec-number&gt;482&lt;/rec-number&gt;&lt;foreign-keys&gt;&lt;key app="EN" db-id="e2zx9dde82sfs7eeewup22avtfszv2d20ped"&gt;482&lt;/key&gt;&lt;/foreign-keys&gt;&lt;ref-type name="Journal Article"&gt;17&lt;/ref-type&gt;&lt;contributors&gt;&lt;authors&gt;&lt;author&gt;Bertel, C. K.&lt;/author&gt;&lt;author&gt;van Heerden, J. A.&lt;/author&gt;&lt;author&gt;Sheedy, P. F., 2nd&lt;/author&gt;&lt;/authors&gt;&lt;/contributors&gt;&lt;titles&gt;&lt;title&gt;Treatment of pyogenic hepatic abscesses. Surgical vs percutaneous drainage&lt;/title&gt;&lt;secondary-title&gt;Arch Surg&lt;/secondary-title&gt;&lt;/titles&gt;&lt;periodical&gt;&lt;full-title&gt;Arch Surg&lt;/full-title&gt;&lt;/periodical&gt;&lt;pages&gt;554-8&lt;/pages&gt;&lt;volume&gt;121&lt;/volume&gt;&lt;number&gt;5&lt;/number&gt;&lt;edition&gt;1986/05/01&lt;/edition&gt;&lt;keywords&gt;&lt;keyword&gt;Adult&lt;/keyword&gt;&lt;keyword&gt;Aged&lt;/keyword&gt;&lt;keyword&gt;Drainage/*methods&lt;/keyword&gt;&lt;keyword&gt;Female&lt;/keyword&gt;&lt;keyword&gt;Humans&lt;/keyword&gt;&lt;keyword&gt;Liver/radiography&lt;/keyword&gt;&lt;keyword&gt;Liver Abscess/etiology/mortality/radiography/*surgery&lt;/keyword&gt;&lt;keyword&gt;Male&lt;/keyword&gt;&lt;keyword&gt;Middle Aged&lt;/keyword&gt;&lt;keyword&gt;Postoperative Complications&lt;/keyword&gt;&lt;keyword&gt;Retrospective Studies&lt;/keyword&gt;&lt;keyword&gt;Suppuration&lt;/keyword&gt;&lt;keyword&gt;Tomography, X-Ray Computed&lt;/keyword&gt;&lt;/keywords&gt;&lt;dates&gt;&lt;year&gt;1986&lt;/year&gt;&lt;pub-dates&gt;&lt;date&gt;May&lt;/date&gt;&lt;/pub-dates&gt;&lt;/dates&gt;&lt;isbn&gt;0004-0010 (Print)&amp;#xD;0004-0010 (Linking)&lt;/isbn&gt;&lt;accession-num&gt;3707333&lt;/accession-num&gt;&lt;work-type&gt;Comparative Study&lt;/work-type&gt;&lt;urls&gt;&lt;related-urls&gt;&lt;url&gt;http://www.ncbi.nlm.nih.gov/pubmed/3707333&lt;/url&gt;&lt;/related-urls&gt;&lt;/urls&gt;&lt;language&gt;eng&lt;/language&gt;&lt;/record&gt;&lt;/Cite&gt;&lt;/EndNote&gt;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0" w:tooltip="Bertel, 1986 #482" w:history="1">
        <w:r w:rsidR="00B12D2E" w:rsidRPr="00781B87">
          <w:rPr>
            <w:rFonts w:ascii="Book Antiqua" w:hAnsi="Book Antiqua" w:cs="Times New Roman"/>
            <w:noProof/>
            <w:sz w:val="24"/>
            <w:szCs w:val="24"/>
            <w:vertAlign w:val="superscript"/>
          </w:rPr>
          <w:t>40</w:t>
        </w:r>
      </w:hyperlink>
      <w:r w:rsidR="007C28F5" w:rsidRPr="00781B87">
        <w:rPr>
          <w:rFonts w:ascii="Book Antiqua" w:hAnsi="Book Antiqua" w:cs="Times New Roman" w:hint="eastAsia"/>
          <w:noProof/>
          <w:sz w:val="24"/>
          <w:szCs w:val="24"/>
          <w:vertAlign w:val="superscript"/>
          <w:lang w:eastAsia="zh-CN"/>
        </w:rPr>
        <w:t>,41</w:t>
      </w:r>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37168" w:rsidRPr="00781B87">
        <w:rPr>
          <w:rFonts w:ascii="Book Antiqua" w:hAnsi="Book Antiqua" w:cs="Times New Roman"/>
          <w:sz w:val="24"/>
          <w:szCs w:val="24"/>
        </w:rPr>
        <w:t>. Owing to high morbidity and mortality (almost 32%) associated with surgical drainage</w:t>
      </w:r>
      <w:r w:rsidR="007C28F5" w:rsidRPr="00781B87">
        <w:rPr>
          <w:rFonts w:ascii="Book Antiqua" w:hAnsi="Book Antiqua" w:cs="Times New Roman"/>
          <w:sz w:val="24"/>
          <w:szCs w:val="24"/>
        </w:rPr>
        <w:fldChar w:fldCharType="begin"/>
      </w:r>
      <w:r w:rsidR="007C28F5" w:rsidRPr="00781B87">
        <w:rPr>
          <w:rFonts w:ascii="Book Antiqua" w:hAnsi="Book Antiqua" w:cs="Times New Roman"/>
          <w:sz w:val="24"/>
          <w:szCs w:val="24"/>
        </w:rPr>
        <w:instrText xml:space="preserve"> ADDIN EN.CITE &lt;EndNote&gt;&lt;Cite&gt;&lt;Author&gt;Bertel&lt;/Author&gt;&lt;Year&gt;1986&lt;/Year&gt;&lt;RecNum&gt;482&lt;/RecNum&gt;&lt;DisplayText&gt;&lt;style face="superscript"&gt;[40]&lt;/style&gt;&lt;/DisplayText&gt;&lt;record&gt;&lt;rec-number&gt;482&lt;/rec-number&gt;&lt;foreign-keys&gt;&lt;key app="EN" db-id="e2zx9dde82sfs7eeewup22avtfszv2d20ped"&gt;482&lt;/key&gt;&lt;/foreign-keys&gt;&lt;ref-type name="Journal Article"&gt;17&lt;/ref-type&gt;&lt;contributors&gt;&lt;authors&gt;&lt;author&gt;Bertel, C. K.&lt;/author&gt;&lt;author&gt;van Heerden, J. A.&lt;/author&gt;&lt;author&gt;Sheedy, P. F., 2nd&lt;/author&gt;&lt;/authors&gt;&lt;/contributors&gt;&lt;titles&gt;&lt;title&gt;Treatment of pyogenic hepatic abscesses. Surgical vs percutaneous drainage&lt;/title&gt;&lt;secondary-title&gt;Arch Surg&lt;/secondary-title&gt;&lt;/titles&gt;&lt;periodical&gt;&lt;full-title&gt;Arch Surg&lt;/full-title&gt;&lt;/periodical&gt;&lt;pages&gt;554-8&lt;/pages&gt;&lt;volume&gt;121&lt;/volume&gt;&lt;number&gt;5&lt;/number&gt;&lt;edition&gt;1986/05/01&lt;/edition&gt;&lt;keywords&gt;&lt;keyword&gt;Adult&lt;/keyword&gt;&lt;keyword&gt;Aged&lt;/keyword&gt;&lt;keyword&gt;Drainage/*methods&lt;/keyword&gt;&lt;keyword&gt;Female&lt;/keyword&gt;&lt;keyword&gt;Humans&lt;/keyword&gt;&lt;keyword&gt;Liver/radiography&lt;/keyword&gt;&lt;keyword&gt;Liver Abscess/etiology/mortality/radiography/*surgery&lt;/keyword&gt;&lt;keyword&gt;Male&lt;/keyword&gt;&lt;keyword&gt;Middle Aged&lt;/keyword&gt;&lt;keyword&gt;Postoperative Complications&lt;/keyword&gt;&lt;keyword&gt;Retrospective Studies&lt;/keyword&gt;&lt;keyword&gt;Suppuration&lt;/keyword&gt;&lt;keyword&gt;Tomography, X-Ray Computed&lt;/keyword&gt;&lt;/keywords&gt;&lt;dates&gt;&lt;year&gt;1986&lt;/year&gt;&lt;pub-dates&gt;&lt;date&gt;May&lt;/date&gt;&lt;/pub-dates&gt;&lt;/dates&gt;&lt;isbn&gt;0004-0010 (Print)&amp;#xD;0004-0010 (Linking)&lt;/isbn&gt;&lt;accession-num&gt;3707333&lt;/accession-num&gt;&lt;work-type&gt;Comparative Study&lt;/work-type&gt;&lt;urls&gt;&lt;related-urls&gt;&lt;url&gt;http://www.ncbi.nlm.nih.gov/pubmed/3707333&lt;/url&gt;&lt;/related-urls&gt;&lt;/urls&gt;&lt;language&gt;eng&lt;/language&gt;&lt;/record&gt;&lt;/Cite&gt;&lt;/EndNote&gt;</w:instrText>
      </w:r>
      <w:r w:rsidR="007C28F5" w:rsidRPr="00781B87">
        <w:rPr>
          <w:rFonts w:ascii="Book Antiqua" w:hAnsi="Book Antiqua" w:cs="Times New Roman"/>
          <w:sz w:val="24"/>
          <w:szCs w:val="24"/>
        </w:rPr>
        <w:fldChar w:fldCharType="separate"/>
      </w:r>
      <w:r w:rsidR="007C28F5" w:rsidRPr="00781B87">
        <w:rPr>
          <w:rFonts w:ascii="Book Antiqua" w:hAnsi="Book Antiqua" w:cs="Times New Roman"/>
          <w:noProof/>
          <w:sz w:val="24"/>
          <w:szCs w:val="24"/>
          <w:vertAlign w:val="superscript"/>
        </w:rPr>
        <w:t>[</w:t>
      </w:r>
      <w:hyperlink w:anchor="_ENREF_40" w:tooltip="Bertel, 1986 #482" w:history="1">
        <w:r w:rsidR="007C28F5" w:rsidRPr="00781B87">
          <w:rPr>
            <w:rFonts w:ascii="Book Antiqua" w:hAnsi="Book Antiqua" w:cs="Times New Roman"/>
            <w:noProof/>
            <w:sz w:val="24"/>
            <w:szCs w:val="24"/>
            <w:vertAlign w:val="superscript"/>
          </w:rPr>
          <w:t>40</w:t>
        </w:r>
      </w:hyperlink>
      <w:r w:rsidR="007C28F5" w:rsidRPr="00781B87">
        <w:rPr>
          <w:rFonts w:ascii="Book Antiqua" w:hAnsi="Book Antiqua" w:cs="Times New Roman" w:hint="eastAsia"/>
          <w:noProof/>
          <w:sz w:val="24"/>
          <w:szCs w:val="24"/>
          <w:vertAlign w:val="superscript"/>
          <w:lang w:eastAsia="zh-CN"/>
        </w:rPr>
        <w:t>,41</w:t>
      </w:r>
      <w:r w:rsidR="007C28F5" w:rsidRPr="00781B87">
        <w:rPr>
          <w:rFonts w:ascii="Book Antiqua" w:hAnsi="Book Antiqua" w:cs="Times New Roman"/>
          <w:noProof/>
          <w:sz w:val="24"/>
          <w:szCs w:val="24"/>
          <w:vertAlign w:val="superscript"/>
        </w:rPr>
        <w:t>]</w:t>
      </w:r>
      <w:r w:rsidR="007C28F5" w:rsidRPr="00781B87">
        <w:rPr>
          <w:rFonts w:ascii="Book Antiqua" w:hAnsi="Book Antiqua" w:cs="Times New Roman"/>
          <w:sz w:val="24"/>
          <w:szCs w:val="24"/>
        </w:rPr>
        <w:fldChar w:fldCharType="end"/>
      </w:r>
      <w:r w:rsidR="007C28F5" w:rsidRPr="00781B87">
        <w:rPr>
          <w:rFonts w:ascii="Book Antiqua" w:hAnsi="Book Antiqua" w:cs="Times New Roman" w:hint="eastAsia"/>
          <w:sz w:val="24"/>
          <w:szCs w:val="24"/>
          <w:lang w:eastAsia="zh-CN"/>
        </w:rPr>
        <w:t>.</w:t>
      </w:r>
      <w:r w:rsidR="002359D3" w:rsidRPr="00781B87">
        <w:rPr>
          <w:rFonts w:ascii="Book Antiqua" w:hAnsi="Book Antiqua" w:cs="Times New Roman"/>
          <w:sz w:val="24"/>
          <w:szCs w:val="24"/>
          <w:vertAlign w:val="superscript"/>
        </w:rPr>
        <w:t xml:space="preserve"> </w:t>
      </w:r>
      <w:r w:rsidR="00C37168" w:rsidRPr="00781B87">
        <w:rPr>
          <w:rFonts w:ascii="Book Antiqua" w:hAnsi="Book Antiqua" w:cs="Times New Roman"/>
          <w:sz w:val="24"/>
          <w:szCs w:val="24"/>
        </w:rPr>
        <w:t>percutaneous drainage</w:t>
      </w:r>
      <w:r w:rsidR="002359D3" w:rsidRPr="00781B87">
        <w:rPr>
          <w:rFonts w:ascii="Book Antiqua" w:hAnsi="Book Antiqua" w:cs="Times New Roman"/>
          <w:sz w:val="24"/>
          <w:szCs w:val="24"/>
        </w:rPr>
        <w:t xml:space="preserve"> </w:t>
      </w:r>
      <w:r w:rsidR="00C37168" w:rsidRPr="00781B87">
        <w:rPr>
          <w:rFonts w:ascii="Book Antiqua" w:hAnsi="Book Antiqua" w:cs="Times New Roman"/>
          <w:sz w:val="24"/>
          <w:szCs w:val="24"/>
        </w:rPr>
        <w:t xml:space="preserve"> with success rates of</w:t>
      </w:r>
      <w:r w:rsidR="00574A98" w:rsidRPr="00781B87">
        <w:rPr>
          <w:rFonts w:ascii="Book Antiqua" w:hAnsi="Book Antiqua" w:cs="Times New Roman"/>
          <w:sz w:val="24"/>
          <w:szCs w:val="24"/>
        </w:rPr>
        <w:t xml:space="preserve"> 80</w:t>
      </w:r>
      <w:r w:rsidR="007C28F5" w:rsidRPr="00781B87">
        <w:rPr>
          <w:rFonts w:ascii="Book Antiqua" w:hAnsi="Book Antiqua" w:cs="Times New Roman" w:hint="eastAsia"/>
          <w:sz w:val="24"/>
          <w:szCs w:val="24"/>
          <w:lang w:eastAsia="zh-CN"/>
        </w:rPr>
        <w:t>%</w:t>
      </w:r>
      <w:r w:rsidR="00574A98" w:rsidRPr="00781B87">
        <w:rPr>
          <w:rFonts w:ascii="Book Antiqua" w:hAnsi="Book Antiqua" w:cs="Times New Roman"/>
          <w:sz w:val="24"/>
          <w:szCs w:val="24"/>
        </w:rPr>
        <w:t>-</w:t>
      </w:r>
      <w:r w:rsidR="00C37168" w:rsidRPr="00781B87">
        <w:rPr>
          <w:rFonts w:ascii="Book Antiqua" w:hAnsi="Book Antiqua" w:cs="Times New Roman"/>
          <w:sz w:val="24"/>
          <w:szCs w:val="24"/>
        </w:rPr>
        <w:t>100% has emerged as the first line of therapy</w:t>
      </w:r>
      <w:r w:rsidR="0059348C" w:rsidRPr="00781B87">
        <w:rPr>
          <w:rFonts w:ascii="Book Antiqua" w:hAnsi="Book Antiqua" w:cs="Times New Roman"/>
          <w:sz w:val="24"/>
          <w:szCs w:val="24"/>
        </w:rPr>
        <w:fldChar w:fldCharType="begin">
          <w:fldData xml:space="preserve">PEVuZE5vdGU+PENpdGU+PEF1dGhvcj5MaXU8L0F1dGhvcj48WWVhcj4yMDA5PC9ZZWFyPjxSZWNO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PEVuZE5vdGU+PENpdGU+PEF1dGhvcj5MaXU8L0F1dGhvcj48WWVhcj4yMDA5PC9ZZWFyPjxSZWNO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2" w:tooltip="Liu, 2009 #484" w:history="1">
        <w:r w:rsidR="00B12D2E" w:rsidRPr="00781B87">
          <w:rPr>
            <w:rFonts w:ascii="Book Antiqua" w:hAnsi="Book Antiqua" w:cs="Times New Roman"/>
            <w:noProof/>
            <w:sz w:val="24"/>
            <w:szCs w:val="24"/>
            <w:vertAlign w:val="superscript"/>
          </w:rPr>
          <w:t>42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37168" w:rsidRPr="00781B87">
        <w:rPr>
          <w:rFonts w:ascii="Book Antiqua" w:hAnsi="Book Antiqua" w:cs="Times New Roman"/>
          <w:sz w:val="24"/>
          <w:szCs w:val="24"/>
        </w:rPr>
        <w:t>. Unfortunately this is also associated with certain side effects</w:t>
      </w:r>
      <w:r w:rsidR="0059348C" w:rsidRPr="00781B87">
        <w:rPr>
          <w:rFonts w:ascii="Book Antiqua" w:hAnsi="Book Antiqua" w:cs="Times New Roman"/>
          <w:sz w:val="24"/>
          <w:szCs w:val="24"/>
        </w:rPr>
        <w:fldChar w:fldCharType="begin">
          <w:fldData xml:space="preserve">PEVuZE5vdGU+PENpdGU+PEF1dGhvcj5UYXphd2E8L0F1dGhvcj48WWVhcj4xOTk3PC9ZZWFyPjxS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b2YgZ2FzdHJvZW50ZXJvbG9neTwvYWJici0xPjwvYWx0LXBlcmlvZGljYWw+PHBhZ2VzPjI3MS00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PEVuZE5vdGU+PENpdGU+PEF1dGhvcj5UYXphd2E8L0F1dGhvcj48WWVhcj4xOTk3PC9ZZWFyPjxS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b2YgZ2FzdHJvZW50ZXJvbG9neTwvYWJici0xPjwvYWx0LXBlcmlvZGljYWw+PHBhZ2VzPjI3MS00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3" w:tooltip="Tazawa, 1997 #489" w:history="1">
        <w:r w:rsidR="00B12D2E" w:rsidRPr="00781B87">
          <w:rPr>
            <w:rFonts w:ascii="Book Antiqua" w:hAnsi="Book Antiqua" w:cs="Times New Roman"/>
            <w:noProof/>
            <w:sz w:val="24"/>
            <w:szCs w:val="24"/>
            <w:vertAlign w:val="superscript"/>
          </w:rPr>
          <w:t>43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37168" w:rsidRPr="00781B87">
        <w:rPr>
          <w:rFonts w:ascii="Book Antiqua" w:hAnsi="Book Antiqua" w:cs="Times New Roman"/>
          <w:sz w:val="24"/>
          <w:szCs w:val="24"/>
        </w:rPr>
        <w:t xml:space="preserve"> such as injury to surrounding vascular structures, intraperitoneal</w:t>
      </w:r>
      <w:r w:rsidR="007C28F5" w:rsidRPr="00781B87">
        <w:rPr>
          <w:rFonts w:ascii="Book Antiqua" w:hAnsi="Book Antiqua" w:cs="Times New Roman"/>
          <w:sz w:val="24"/>
          <w:szCs w:val="24"/>
        </w:rPr>
        <w:t xml:space="preserve"> bleeding, hepatovenous fistula</w:t>
      </w:r>
      <w:r w:rsidR="0059348C" w:rsidRPr="00781B87">
        <w:rPr>
          <w:rFonts w:ascii="Book Antiqua" w:hAnsi="Book Antiqua" w:cs="Times New Roman"/>
          <w:sz w:val="24"/>
          <w:szCs w:val="24"/>
        </w:rPr>
        <w:fldChar w:fldCharType="begin">
          <w:fldData xml:space="preserve">PEVuZE5vdGU+PENpdGU+PEF1dGhvcj5DaHVuZzwvQXV0aG9yPjxZZWFyPjIwMDM8L1llYXI+PFJl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PEVuZE5vdGU+PENpdGU+PEF1dGhvcj5DaHVuZzwvQXV0aG9yPjxZZWFyPjIwMDM8L1llYXI+PFJl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4" w:tooltip="Chung, 2003 #487" w:history="1">
        <w:r w:rsidR="00B12D2E" w:rsidRPr="00781B87">
          <w:rPr>
            <w:rFonts w:ascii="Book Antiqua" w:hAnsi="Book Antiqua" w:cs="Times New Roman"/>
            <w:noProof/>
            <w:sz w:val="24"/>
            <w:szCs w:val="24"/>
            <w:vertAlign w:val="superscript"/>
          </w:rPr>
          <w:t>44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359D3" w:rsidRPr="00781B87">
        <w:rPr>
          <w:rFonts w:ascii="Book Antiqua" w:hAnsi="Book Antiqua" w:cs="Times New Roman"/>
          <w:sz w:val="24"/>
          <w:szCs w:val="24"/>
        </w:rPr>
        <w:t xml:space="preserve"> </w:t>
      </w:r>
      <w:r w:rsidR="00C37168" w:rsidRPr="00781B87">
        <w:rPr>
          <w:rFonts w:ascii="Book Antiqua" w:hAnsi="Book Antiqua" w:cs="Times New Roman"/>
          <w:sz w:val="24"/>
          <w:szCs w:val="24"/>
        </w:rPr>
        <w:t>and patient discomfort due to external drainage. EUS guided hepatic abscess drainage</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&lt;EndNote&gt;&lt;Cite&gt;&lt;Author&gt;Seewald&lt;/Author&gt;&lt;Year&gt;2005&lt;/Year&gt;&lt;RecNum&gt;490&lt;/RecNum&gt;&lt;DisplayText&gt;&lt;style face="superscript"&gt;[45]&lt;/style&gt;&lt;/DisplayText&gt;&lt;record&gt;&lt;rec-number&gt;490&lt;/rec-number&gt;&lt;foreign-keys&gt;&lt;key app="EN" db-id="e2zx9dde82sfs7eeewup22avtfszv2d20ped"&gt;490&lt;/key&gt;&lt;/foreign-keys&gt;&lt;ref-type name="Journal Article"&gt;17&lt;/ref-type&gt;&lt;contributors&gt;&lt;authors&gt;&lt;author&gt;Seewald, S.&lt;/author&gt;&lt;author&gt;Imazu, H.&lt;/author&gt;&lt;author&gt;Omar, S.&lt;/author&gt;&lt;author&gt;Groth, S.&lt;/author&gt;&lt;author&gt;Seitz, U.&lt;/author&gt;&lt;author&gt;Brand, B.&lt;/author&gt;&lt;author&gt;Zhong, Y.&lt;/author&gt;&lt;author&gt;Sikka, S.&lt;/author&gt;&lt;author&gt;Thonke, F.&lt;/author&gt;&lt;author&gt;Soehendra, N.&lt;/author&gt;&lt;/authors&gt;&lt;/contributors&gt;&lt;auth-address&gt;Departmrent of Interdisciplinary Endoscopy, University Hospital Hamburg-Eppendorf, Martinistrasse 52, 20246 Hamburg, Germany.&lt;/auth-address&gt;&lt;titles&gt;&lt;title&gt;EUS-guided drainage of hepatic abscess&lt;/title&gt;&lt;secondary-title&gt;Gastrointest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495-8&lt;/pages&gt;&lt;volume&gt;61&lt;/volume&gt;&lt;number&gt;3&lt;/number&gt;&lt;edition&gt;2005/03/11&lt;/edition&gt;&lt;keywords&gt;&lt;keyword&gt;Adult&lt;/keyword&gt;&lt;keyword&gt;Drainage/*methods&lt;/keyword&gt;&lt;keyword&gt;*Endosonography&lt;/keyword&gt;&lt;keyword&gt;Escherichia coli Infections/*therapy/*ultrasonography&lt;/keyword&gt;&lt;keyword&gt;Humans&lt;/keyword&gt;&lt;keyword&gt;Liver Abscess/*therapy/*ultrasonography&lt;/keyword&gt;&lt;keyword&gt;Male&lt;/keyword&gt;&lt;/keywords&gt;&lt;dates&gt;&lt;year&gt;2005&lt;/year&gt;&lt;pub-dates&gt;&lt;date&gt;Mar&lt;/date&gt;&lt;/pub-dates&gt;&lt;/dates&gt;&lt;isbn&gt;0016-5107 (Print)&amp;#xD;0016-5107 (Linking)&lt;/isbn&gt;&lt;accession-num&gt;15758937&lt;/accession-num&gt;&lt;work-type&gt;Case Reports&lt;/work-type&gt;&lt;urls&gt;&lt;related-urls&gt;&lt;url&gt;http://www.ncbi.nlm.nih.gov/pubmed/15758937&lt;/url&gt;&lt;/related-urls&gt;&lt;/urls&gt;&lt;language&gt;eng&lt;/language&gt;&lt;/record&gt;&lt;/Cite&gt;&lt;/EndNote&gt;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5" w:tooltip="Seewald, 2005 #490" w:history="1">
        <w:r w:rsidR="00B12D2E" w:rsidRPr="00781B87">
          <w:rPr>
            <w:rFonts w:ascii="Book Antiqua" w:hAnsi="Book Antiqua" w:cs="Times New Roman"/>
            <w:noProof/>
            <w:sz w:val="24"/>
            <w:szCs w:val="24"/>
            <w:vertAlign w:val="superscript"/>
          </w:rPr>
          <w:t>45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37168" w:rsidRPr="00781B87">
        <w:rPr>
          <w:rFonts w:ascii="Book Antiqua" w:hAnsi="Book Antiqua" w:cs="Times New Roman"/>
          <w:sz w:val="24"/>
          <w:szCs w:val="24"/>
        </w:rPr>
        <w:t xml:space="preserve"> was suggested as an alternative to overcome some of the complications. As des</w:t>
      </w:r>
      <w:r w:rsidR="00665B01" w:rsidRPr="00781B87">
        <w:rPr>
          <w:rFonts w:ascii="Book Antiqua" w:hAnsi="Book Antiqua" w:cs="Times New Roman"/>
          <w:sz w:val="24"/>
          <w:szCs w:val="24"/>
        </w:rPr>
        <w:t xml:space="preserve">cribed before, </w:t>
      </w:r>
      <w:r w:rsidR="00C37168" w:rsidRPr="00781B87">
        <w:rPr>
          <w:rFonts w:ascii="Book Antiqua" w:hAnsi="Book Antiqua" w:cs="Times New Roman"/>
          <w:sz w:val="24"/>
          <w:szCs w:val="24"/>
        </w:rPr>
        <w:t xml:space="preserve">both the left lobe and </w:t>
      </w:r>
      <w:r w:rsidR="00665B01" w:rsidRPr="00781B87">
        <w:rPr>
          <w:rFonts w:ascii="Book Antiqua" w:hAnsi="Book Antiqua" w:cs="Times New Roman"/>
          <w:sz w:val="24"/>
          <w:szCs w:val="24"/>
        </w:rPr>
        <w:t xml:space="preserve">caudate lobe lie in close proximity to </w:t>
      </w:r>
      <w:r w:rsidR="000966AA" w:rsidRPr="00781B87">
        <w:rPr>
          <w:rFonts w:ascii="Book Antiqua" w:hAnsi="Book Antiqua" w:cs="Times New Roman"/>
          <w:sz w:val="24"/>
          <w:szCs w:val="24"/>
        </w:rPr>
        <w:t xml:space="preserve">the </w:t>
      </w:r>
      <w:r w:rsidR="00665B01" w:rsidRPr="00781B87">
        <w:rPr>
          <w:rFonts w:ascii="Book Antiqua" w:hAnsi="Book Antiqua" w:cs="Times New Roman"/>
          <w:sz w:val="24"/>
          <w:szCs w:val="24"/>
        </w:rPr>
        <w:t xml:space="preserve">stomach and duodenum, hence providing an easy </w:t>
      </w:r>
      <w:r w:rsidR="00225830" w:rsidRPr="00781B87">
        <w:rPr>
          <w:rFonts w:ascii="Book Antiqua" w:hAnsi="Book Antiqua" w:cs="Times New Roman"/>
          <w:sz w:val="24"/>
          <w:szCs w:val="24"/>
        </w:rPr>
        <w:t>access</w:t>
      </w:r>
      <w:r w:rsidR="00665B01" w:rsidRPr="00781B87">
        <w:rPr>
          <w:rFonts w:ascii="Book Antiqua" w:hAnsi="Book Antiqua" w:cs="Times New Roman"/>
          <w:sz w:val="24"/>
          <w:szCs w:val="24"/>
        </w:rPr>
        <w:t xml:space="preserve"> during EUS. </w:t>
      </w:r>
      <w:r w:rsidR="00C37168" w:rsidRPr="00781B87">
        <w:rPr>
          <w:rFonts w:ascii="Book Antiqua" w:hAnsi="Book Antiqua" w:cs="Times New Roman"/>
          <w:sz w:val="24"/>
          <w:szCs w:val="24"/>
        </w:rPr>
        <w:t xml:space="preserve"> </w:t>
      </w:r>
      <w:r w:rsidR="00665B01" w:rsidRPr="00781B87">
        <w:rPr>
          <w:rFonts w:ascii="Book Antiqua" w:hAnsi="Book Antiqua" w:cs="Times New Roman"/>
          <w:sz w:val="24"/>
          <w:szCs w:val="24"/>
        </w:rPr>
        <w:t xml:space="preserve">In 2005 Seewald </w:t>
      </w:r>
      <w:r w:rsidR="00665B01"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&lt;EndNote&gt;&lt;Cite&gt;&lt;Author&gt;Seewald&lt;/Author&gt;&lt;Year&gt;2005&lt;/Year&gt;&lt;RecNum&gt;490&lt;/RecNum&gt;&lt;DisplayText&gt;&lt;style face="superscript"&gt;[45]&lt;/style&gt;&lt;/DisplayText&gt;&lt;record&gt;&lt;rec-number&gt;490&lt;/rec-number&gt;&lt;foreign-keys&gt;&lt;key app="EN" db-id="e2zx9dde82sfs7eeewup22avtfszv2d20ped"&gt;490&lt;/key&gt;&lt;/foreign-keys&gt;&lt;ref-type name="Journal Article"&gt;17&lt;/ref-type&gt;&lt;contributors&gt;&lt;authors&gt;&lt;author&gt;Seewald, S.&lt;/author&gt;&lt;author&gt;Imazu, H.&lt;/author&gt;&lt;author&gt;Omar, S.&lt;/author&gt;&lt;author&gt;Groth, S.&lt;/author&gt;&lt;author&gt;Seitz, U.&lt;/author&gt;&lt;author&gt;Brand, B.&lt;/author&gt;&lt;author&gt;Zhong, Y.&lt;/author&gt;&lt;author&gt;Sikka, S.&lt;/author&gt;&lt;author&gt;Thonke, F.&lt;/author&gt;&lt;author&gt;Soehendra, N.&lt;/author&gt;&lt;/authors&gt;&lt;/contributors&gt;&lt;auth-address&gt;Departmrent of Interdisciplinary Endoscopy, University Hospital Hamburg-Eppendorf, Martinistrasse 52, 20246 Hamburg, Germany.&lt;/auth-address&gt;&lt;titles&gt;&lt;title&gt;EUS-guided drainage of hepatic abscess&lt;/title&gt;&lt;secondary-title&gt;Gastrointest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495-8&lt;/pages&gt;&lt;volume&gt;61&lt;/volume&gt;&lt;number&gt;3&lt;/number&gt;&lt;edition&gt;2005/03/11&lt;/edition&gt;&lt;keywords&gt;&lt;keyword&gt;Adult&lt;/keyword&gt;&lt;keyword&gt;Drainage/*methods&lt;/keyword&gt;&lt;keyword&gt;*Endosonography&lt;/keyword&gt;&lt;keyword&gt;Escherichia coli Infections/*therapy/*ultrasonography&lt;/keyword&gt;&lt;keyword&gt;Humans&lt;/keyword&gt;&lt;keyword&gt;Liver Abscess/*therapy/*ultrasonography&lt;/keyword&gt;&lt;keyword&gt;Male&lt;/keyword&gt;&lt;/keywords&gt;&lt;dates&gt;&lt;year&gt;2005&lt;/year&gt;&lt;pub-dates&gt;&lt;date&gt;Mar&lt;/date&gt;&lt;/pub-dates&gt;&lt;/dates&gt;&lt;isbn&gt;0016-5107 (Print)&amp;#xD;0016-5107 (Linking)&lt;/isbn&gt;&lt;accession-num&gt;15758937&lt;/accession-num&gt;&lt;work-type&gt;Case Reports&lt;/work-type&gt;&lt;urls&gt;&lt;related-urls&gt;&lt;url&gt;http://www.ncbi.nlm.nih.gov/pubmed/15758937&lt;/url&gt;&lt;/related-urls&gt;&lt;/urls&gt;&lt;language&gt;eng&lt;/language&gt;&lt;/record&gt;&lt;/Cite&gt;&lt;/EndNote&gt;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5" w:tooltip="Seewald, 2005 #490" w:history="1">
        <w:r w:rsidR="00B12D2E" w:rsidRPr="00781B87">
          <w:rPr>
            <w:rFonts w:ascii="Book Antiqua" w:hAnsi="Book Antiqua" w:cs="Times New Roman"/>
            <w:noProof/>
            <w:sz w:val="24"/>
            <w:szCs w:val="24"/>
            <w:vertAlign w:val="superscript"/>
          </w:rPr>
          <w:t>45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65B01" w:rsidRPr="00781B87">
        <w:rPr>
          <w:rFonts w:ascii="Book Antiqua" w:hAnsi="Book Antiqua" w:cs="Times New Roman"/>
          <w:sz w:val="24"/>
          <w:szCs w:val="24"/>
        </w:rPr>
        <w:t xml:space="preserve"> described a case report of </w:t>
      </w:r>
      <w:r w:rsidR="000966AA" w:rsidRPr="00781B87">
        <w:rPr>
          <w:rFonts w:ascii="Book Antiqua" w:hAnsi="Book Antiqua" w:cs="Times New Roman"/>
          <w:sz w:val="24"/>
          <w:szCs w:val="24"/>
        </w:rPr>
        <w:t xml:space="preserve">a </w:t>
      </w:r>
      <w:r w:rsidR="00665B01" w:rsidRPr="00781B87">
        <w:rPr>
          <w:rFonts w:ascii="Book Antiqua" w:hAnsi="Book Antiqua" w:cs="Times New Roman"/>
          <w:sz w:val="24"/>
          <w:szCs w:val="24"/>
        </w:rPr>
        <w:t xml:space="preserve">large hepatic abscess in </w:t>
      </w:r>
      <w:r w:rsidR="000966AA" w:rsidRPr="00781B87">
        <w:rPr>
          <w:rFonts w:ascii="Book Antiqua" w:hAnsi="Book Antiqua" w:cs="Times New Roman"/>
          <w:sz w:val="24"/>
          <w:szCs w:val="24"/>
        </w:rPr>
        <w:t xml:space="preserve">the </w:t>
      </w:r>
      <w:r w:rsidR="00665B01" w:rsidRPr="00781B87">
        <w:rPr>
          <w:rFonts w:ascii="Book Antiqua" w:hAnsi="Book Antiqua" w:cs="Times New Roman"/>
          <w:sz w:val="24"/>
          <w:szCs w:val="24"/>
        </w:rPr>
        <w:t>lateral segmen</w:t>
      </w:r>
      <w:r w:rsidR="00574A98" w:rsidRPr="00781B87">
        <w:rPr>
          <w:rFonts w:ascii="Book Antiqua" w:hAnsi="Book Antiqua" w:cs="Times New Roman"/>
          <w:sz w:val="24"/>
          <w:szCs w:val="24"/>
        </w:rPr>
        <w:t>ts of the l</w:t>
      </w:r>
      <w:r w:rsidR="00665B01" w:rsidRPr="00781B87">
        <w:rPr>
          <w:rFonts w:ascii="Book Antiqua" w:hAnsi="Book Antiqua" w:cs="Times New Roman"/>
          <w:sz w:val="24"/>
          <w:szCs w:val="24"/>
        </w:rPr>
        <w:t xml:space="preserve">eft lobe that </w:t>
      </w:r>
      <w:r w:rsidR="00857F7D" w:rsidRPr="00781B87">
        <w:rPr>
          <w:rFonts w:ascii="Book Antiqua" w:hAnsi="Book Antiqua" w:cs="Times New Roman"/>
          <w:sz w:val="24"/>
          <w:szCs w:val="24"/>
        </w:rPr>
        <w:t xml:space="preserve">did not resolve with </w:t>
      </w:r>
      <w:r w:rsidR="00665B01" w:rsidRPr="00781B87">
        <w:rPr>
          <w:rFonts w:ascii="Book Antiqua" w:hAnsi="Book Antiqua" w:cs="Times New Roman"/>
          <w:sz w:val="24"/>
          <w:szCs w:val="24"/>
        </w:rPr>
        <w:t>one week of i</w:t>
      </w:r>
      <w:r w:rsidR="00225830" w:rsidRPr="00781B87">
        <w:rPr>
          <w:rFonts w:ascii="Book Antiqua" w:hAnsi="Book Antiqua" w:cs="Times New Roman"/>
          <w:sz w:val="24"/>
          <w:szCs w:val="24"/>
        </w:rPr>
        <w:t>ntra</w:t>
      </w:r>
      <w:r w:rsidR="00665B01" w:rsidRPr="00781B87">
        <w:rPr>
          <w:rFonts w:ascii="Book Antiqua" w:hAnsi="Book Antiqua" w:cs="Times New Roman"/>
          <w:sz w:val="24"/>
          <w:szCs w:val="24"/>
        </w:rPr>
        <w:t>v</w:t>
      </w:r>
      <w:r w:rsidR="00225830" w:rsidRPr="00781B87">
        <w:rPr>
          <w:rFonts w:ascii="Book Antiqua" w:hAnsi="Book Antiqua" w:cs="Times New Roman"/>
          <w:sz w:val="24"/>
          <w:szCs w:val="24"/>
        </w:rPr>
        <w:t>enous</w:t>
      </w:r>
      <w:r w:rsidR="00574A98" w:rsidRPr="00781B87">
        <w:rPr>
          <w:rFonts w:ascii="Book Antiqua" w:hAnsi="Book Antiqua" w:cs="Times New Roman"/>
          <w:sz w:val="24"/>
          <w:szCs w:val="24"/>
        </w:rPr>
        <w:t xml:space="preserve"> antibiotic therapy. The authors</w:t>
      </w:r>
      <w:r w:rsidR="00665B01" w:rsidRPr="00781B87">
        <w:rPr>
          <w:rFonts w:ascii="Book Antiqua" w:hAnsi="Book Antiqua" w:cs="Times New Roman"/>
          <w:sz w:val="24"/>
          <w:szCs w:val="24"/>
        </w:rPr>
        <w:t xml:space="preserve"> </w:t>
      </w:r>
      <w:r w:rsidR="00574A98" w:rsidRPr="00781B87">
        <w:rPr>
          <w:rFonts w:ascii="Book Antiqua" w:hAnsi="Book Antiqua" w:cs="Times New Roman"/>
          <w:sz w:val="24"/>
          <w:szCs w:val="24"/>
        </w:rPr>
        <w:t xml:space="preserve">performed </w:t>
      </w:r>
      <w:r w:rsidR="00665B01" w:rsidRPr="00781B87">
        <w:rPr>
          <w:rFonts w:ascii="Book Antiqua" w:hAnsi="Book Antiqua" w:cs="Times New Roman"/>
          <w:sz w:val="24"/>
          <w:szCs w:val="24"/>
        </w:rPr>
        <w:t xml:space="preserve">EUS guided transgastric drainage of the hepatic </w:t>
      </w:r>
      <w:r w:rsidR="00D61693" w:rsidRPr="00781B87">
        <w:rPr>
          <w:rFonts w:ascii="Book Antiqua" w:hAnsi="Book Antiqua" w:cs="Times New Roman"/>
          <w:sz w:val="24"/>
          <w:szCs w:val="24"/>
        </w:rPr>
        <w:t>abscess</w:t>
      </w:r>
      <w:r w:rsidR="00665B01" w:rsidRPr="00781B87">
        <w:rPr>
          <w:rFonts w:ascii="Book Antiqua" w:hAnsi="Book Antiqua" w:cs="Times New Roman"/>
          <w:sz w:val="24"/>
          <w:szCs w:val="24"/>
        </w:rPr>
        <w:t xml:space="preserve">. At 6 mo follow up </w:t>
      </w:r>
      <w:r w:rsidR="00857F7D" w:rsidRPr="00781B87">
        <w:rPr>
          <w:rFonts w:ascii="Book Antiqua" w:hAnsi="Book Antiqua" w:cs="Times New Roman"/>
          <w:sz w:val="24"/>
          <w:szCs w:val="24"/>
        </w:rPr>
        <w:t xml:space="preserve">the </w:t>
      </w:r>
      <w:r w:rsidR="00665B01" w:rsidRPr="00781B87">
        <w:rPr>
          <w:rFonts w:ascii="Book Antiqua" w:hAnsi="Book Antiqua" w:cs="Times New Roman"/>
          <w:sz w:val="24"/>
          <w:szCs w:val="24"/>
        </w:rPr>
        <w:t xml:space="preserve">patient still remained asymptomatic. In 2010 Noh </w:t>
      </w:r>
      <w:r w:rsidR="00665B01"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PEVuZE5vdGU+PENpdGU+PEF1dGhvcj5Ob2g8L0F1dGhvcj48WWVhcj4yMDEwPC9ZZWFyPjxSZWNO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YWx0LXBlcmlvZGljYWw+PHBhZ2VzPjEzMTQtOTwvcGFnZXM+PHZvbHVtZT43MTwvdm9sdW1lPjxu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PEVuZE5vdGU+PENpdGU+PEF1dGhvcj5Ob2g8L0F1dGhvcj48WWVhcj4yMDEwPC9ZZWFyPjxSZWNO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YWx0LXBlcmlvZGljYWw+PHBhZ2VzPjEzMTQtOTwvcGFnZXM+PHZvbHVtZT43MTwvdm9sdW1lPjxu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6" w:tooltip="Noh, 2010 #491" w:history="1">
        <w:r w:rsidR="00B12D2E" w:rsidRPr="00781B87">
          <w:rPr>
            <w:rFonts w:ascii="Book Antiqua" w:hAnsi="Book Antiqua" w:cs="Times New Roman"/>
            <w:noProof/>
            <w:sz w:val="24"/>
            <w:szCs w:val="24"/>
            <w:vertAlign w:val="superscript"/>
          </w:rPr>
          <w:t>46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65B01" w:rsidRPr="00781B87">
        <w:rPr>
          <w:rFonts w:ascii="Book Antiqua" w:hAnsi="Book Antiqua" w:cs="Times New Roman"/>
          <w:sz w:val="24"/>
          <w:szCs w:val="24"/>
        </w:rPr>
        <w:t xml:space="preserve"> described a case series of three hepatic abscesses localized to </w:t>
      </w:r>
      <w:r w:rsidR="00857F7D" w:rsidRPr="00781B87">
        <w:rPr>
          <w:rFonts w:ascii="Book Antiqua" w:hAnsi="Book Antiqua" w:cs="Times New Roman"/>
          <w:sz w:val="24"/>
          <w:szCs w:val="24"/>
        </w:rPr>
        <w:t xml:space="preserve">the </w:t>
      </w:r>
      <w:r w:rsidR="00665B01" w:rsidRPr="00781B87">
        <w:rPr>
          <w:rFonts w:ascii="Book Antiqua" w:hAnsi="Book Antiqua" w:cs="Times New Roman"/>
          <w:sz w:val="24"/>
          <w:szCs w:val="24"/>
        </w:rPr>
        <w:t xml:space="preserve">caudate lobe and </w:t>
      </w:r>
      <w:r w:rsidR="00857F7D" w:rsidRPr="00781B87">
        <w:rPr>
          <w:rFonts w:ascii="Book Antiqua" w:hAnsi="Book Antiqua" w:cs="Times New Roman"/>
          <w:sz w:val="24"/>
          <w:szCs w:val="24"/>
        </w:rPr>
        <w:t xml:space="preserve">the </w:t>
      </w:r>
      <w:r w:rsidR="00665B01" w:rsidRPr="00781B87">
        <w:rPr>
          <w:rFonts w:ascii="Book Antiqua" w:hAnsi="Book Antiqua" w:cs="Times New Roman"/>
          <w:sz w:val="24"/>
          <w:szCs w:val="24"/>
        </w:rPr>
        <w:t xml:space="preserve">gastrohepatic space which were anatomically difficult to drain percutaneously. </w:t>
      </w:r>
      <w:r w:rsidR="006D16D0" w:rsidRPr="00781B87">
        <w:rPr>
          <w:rFonts w:ascii="Book Antiqua" w:hAnsi="Book Antiqua" w:cs="Times New Roman"/>
          <w:sz w:val="24"/>
          <w:szCs w:val="24"/>
        </w:rPr>
        <w:t>These patients</w:t>
      </w:r>
      <w:r w:rsidR="00665B01" w:rsidRPr="00781B87">
        <w:rPr>
          <w:rFonts w:ascii="Book Antiqua" w:hAnsi="Book Antiqua" w:cs="Times New Roman"/>
          <w:sz w:val="24"/>
          <w:szCs w:val="24"/>
        </w:rPr>
        <w:t xml:space="preserve"> underwent EUS guided </w:t>
      </w:r>
      <w:r w:rsidR="00857F7D" w:rsidRPr="00781B87">
        <w:rPr>
          <w:rFonts w:ascii="Book Antiqua" w:hAnsi="Book Antiqua" w:cs="Times New Roman"/>
          <w:sz w:val="24"/>
          <w:szCs w:val="24"/>
        </w:rPr>
        <w:t xml:space="preserve">drainage </w:t>
      </w:r>
      <w:r w:rsidR="00665B01" w:rsidRPr="00781B87">
        <w:rPr>
          <w:rFonts w:ascii="Book Antiqua" w:hAnsi="Book Antiqua" w:cs="Times New Roman"/>
          <w:sz w:val="24"/>
          <w:szCs w:val="24"/>
        </w:rPr>
        <w:t xml:space="preserve">and had complete resolution on follow up. The EUS method was hypothesized to be better as it provided excellent visualization of the abscess cavity and the close </w:t>
      </w:r>
      <w:r w:rsidR="00D61693" w:rsidRPr="00781B87">
        <w:rPr>
          <w:rFonts w:ascii="Book Antiqua" w:hAnsi="Book Antiqua" w:cs="Times New Roman"/>
          <w:sz w:val="24"/>
          <w:szCs w:val="24"/>
        </w:rPr>
        <w:t>approximation</w:t>
      </w:r>
      <w:r w:rsidR="00665B01" w:rsidRPr="00781B87">
        <w:rPr>
          <w:rFonts w:ascii="Book Antiqua" w:hAnsi="Book Antiqua" w:cs="Times New Roman"/>
          <w:sz w:val="24"/>
          <w:szCs w:val="24"/>
        </w:rPr>
        <w:t xml:space="preserve"> of the transducer to the cavity wall aided in direct passage of the needle into the cavity. </w:t>
      </w:r>
      <w:r w:rsidR="00857F7D" w:rsidRPr="00781B87">
        <w:rPr>
          <w:rFonts w:ascii="Book Antiqua" w:hAnsi="Book Antiqua" w:cs="Times New Roman"/>
          <w:sz w:val="24"/>
          <w:szCs w:val="24"/>
        </w:rPr>
        <w:t>C</w:t>
      </w:r>
      <w:r w:rsidR="00225830" w:rsidRPr="00781B87">
        <w:rPr>
          <w:rFonts w:ascii="Book Antiqua" w:hAnsi="Book Antiqua" w:cs="Times New Roman"/>
          <w:sz w:val="24"/>
          <w:szCs w:val="24"/>
        </w:rPr>
        <w:t>olor Doppler prevent</w:t>
      </w:r>
      <w:r w:rsidR="00857F7D" w:rsidRPr="00781B87">
        <w:rPr>
          <w:rFonts w:ascii="Book Antiqua" w:hAnsi="Book Antiqua" w:cs="Times New Roman"/>
          <w:sz w:val="24"/>
          <w:szCs w:val="24"/>
        </w:rPr>
        <w:t>ed</w:t>
      </w:r>
      <w:r w:rsidR="00225830" w:rsidRPr="00781B87">
        <w:rPr>
          <w:rFonts w:ascii="Book Antiqua" w:hAnsi="Book Antiqua" w:cs="Times New Roman"/>
          <w:sz w:val="24"/>
          <w:szCs w:val="24"/>
        </w:rPr>
        <w:t xml:space="preserve"> accidental puncturing of </w:t>
      </w:r>
      <w:r w:rsidR="00857F7D" w:rsidRPr="00781B87">
        <w:rPr>
          <w:rFonts w:ascii="Book Antiqua" w:hAnsi="Book Antiqua" w:cs="Times New Roman"/>
          <w:sz w:val="24"/>
          <w:szCs w:val="24"/>
        </w:rPr>
        <w:t xml:space="preserve">interposed </w:t>
      </w:r>
      <w:r w:rsidR="00225830" w:rsidRPr="00781B87">
        <w:rPr>
          <w:rFonts w:ascii="Book Antiqua" w:hAnsi="Book Antiqua" w:cs="Times New Roman"/>
          <w:sz w:val="24"/>
          <w:szCs w:val="24"/>
        </w:rPr>
        <w:t xml:space="preserve">vessels. </w:t>
      </w:r>
      <w:r w:rsidR="00891085" w:rsidRPr="00781B87">
        <w:rPr>
          <w:rFonts w:ascii="Book Antiqua" w:hAnsi="Book Antiqua" w:cs="Times New Roman"/>
          <w:sz w:val="24"/>
          <w:szCs w:val="24"/>
        </w:rPr>
        <w:t xml:space="preserve">A total of </w:t>
      </w:r>
      <w:r w:rsidR="00225830" w:rsidRPr="00781B87">
        <w:rPr>
          <w:rFonts w:ascii="Book Antiqua" w:hAnsi="Book Antiqua" w:cs="Times New Roman"/>
          <w:sz w:val="24"/>
          <w:szCs w:val="24"/>
        </w:rPr>
        <w:t>7 cases have been reported with no single complication and a success rate of 100%</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&lt;EndNote&gt;&lt;Cite&gt;&lt;Author&gt;Singhal&lt;/Author&gt;&lt;Year&gt;2014&lt;/Year&gt;&lt;RecNum&gt;493&lt;/RecNum&gt;&lt;DisplayText&gt;&lt;style face="superscript"&gt;[47]&lt;/style&gt;&lt;/DisplayText&gt;&lt;record&gt;&lt;rec-number&gt;493&lt;/rec-number&gt;&lt;foreign-keys&gt;&lt;key app="EN" db-id="e2zx9dde82sfs7eeewup22avtfszv2d20ped"&gt;493&lt;/key&gt;&lt;/foreign-keys&gt;&lt;ref-type name="Journal Article"&gt;17&lt;/ref-type&gt;&lt;contributors&gt;&lt;authors&gt;&lt;author&gt;Singhal, S.&lt;/author&gt;&lt;author&gt;Changela, K.&lt;/author&gt;&lt;author&gt;Lane, D.&lt;/author&gt;&lt;author&gt;Anand, S.&lt;/author&gt;&lt;author&gt;Duddempudi, S.&lt;/author&gt;&lt;/authors&gt;&lt;/contributors&gt;&lt;auth-address&gt;Division of Digestive and Liver Diseases, Columbia University Medical Center, 5141 Broadway, New York, NY 10034, USA.&amp;#xD;Division of Gastroenterology, Department of Medicine, The Brooklyn Hospital Center, Brooklyn, New York, USA.&lt;/auth-address&gt;&lt;titles&gt;&lt;title&gt;Endoscopic ultrasound-guided hepatic and perihepatic abscess drainage: an evolving technique&lt;/title&gt;&lt;secondary-title&gt;Therap Adv Gastroenterol&lt;/secondary-title&gt;&lt;alt-title&gt;Therapeutic advances in gastroenterology&lt;/alt-title&gt;&lt;/titles&gt;&lt;periodical&gt;&lt;full-title&gt;Therap Adv Gastroenterol&lt;/full-title&gt;&lt;abbr-1&gt;Therapeutic advances in gastroenterology&lt;/abbr-1&gt;&lt;/periodical&gt;&lt;alt-periodical&gt;&lt;full-title&gt;Therap Adv Gastroenterol&lt;/full-title&gt;&lt;abbr-1&gt;Therapeutic advances in gastroenterology&lt;/abbr-1&gt;&lt;/alt-periodical&gt;&lt;pages&gt;93-8&lt;/pages&gt;&lt;volume&gt;7&lt;/volume&gt;&lt;number&gt;2&lt;/number&gt;&lt;edition&gt;2014/03/04&lt;/edition&gt;&lt;dates&gt;&lt;year&gt;2014&lt;/year&gt;&lt;pub-dates&gt;&lt;date&gt;Mar&lt;/date&gt;&lt;/pub-dates&gt;&lt;/dates&gt;&lt;isbn&gt;1756-283X (Print)&amp;#xD;1756-283X (Linking)&lt;/isbn&gt;&lt;accession-num&gt;24587822&lt;/accession-num&gt;&lt;work-type&gt;Review&lt;/work-type&gt;&lt;urls&gt;&lt;related-urls&gt;&lt;url&gt;http://www.ncbi.nlm.nih.gov/pubmed/24587822&lt;/url&gt;&lt;/related-urls&gt;&lt;/urls&gt;&lt;custom2&gt;3903087&lt;/custom2&gt;&lt;electronic-resource-num&gt;10.1177/1756283X13506178&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7" w:tooltip="Singhal, 2014 #493" w:history="1">
        <w:r w:rsidR="00B12D2E" w:rsidRPr="00781B87">
          <w:rPr>
            <w:rFonts w:ascii="Book Antiqua" w:hAnsi="Book Antiqua" w:cs="Times New Roman"/>
            <w:noProof/>
            <w:sz w:val="24"/>
            <w:szCs w:val="24"/>
            <w:vertAlign w:val="superscript"/>
          </w:rPr>
          <w:t>47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25830" w:rsidRPr="00781B87">
        <w:rPr>
          <w:rFonts w:ascii="Book Antiqua" w:hAnsi="Book Antiqua" w:cs="Times New Roman"/>
          <w:sz w:val="24"/>
          <w:szCs w:val="24"/>
        </w:rPr>
        <w:t xml:space="preserve">. Moving forward we need further studies to establish its efficacy and recommend as a standard therapy. Further, its use may be limited in right sided </w:t>
      </w:r>
      <w:r w:rsidR="00225830" w:rsidRPr="00781B87">
        <w:rPr>
          <w:rFonts w:ascii="Book Antiqua" w:hAnsi="Book Antiqua" w:cs="Times New Roman"/>
          <w:sz w:val="24"/>
          <w:szCs w:val="24"/>
        </w:rPr>
        <w:lastRenderedPageBreak/>
        <w:t>abscesses. As of now it can be offered to patients as an attractive alterna</w:t>
      </w:r>
      <w:r w:rsidR="00891085" w:rsidRPr="00781B87">
        <w:rPr>
          <w:rFonts w:ascii="Book Antiqua" w:hAnsi="Book Antiqua" w:cs="Times New Roman"/>
          <w:sz w:val="24"/>
          <w:szCs w:val="24"/>
        </w:rPr>
        <w:t>tive especially if percutaneous drainage</w:t>
      </w:r>
      <w:r w:rsidR="00857F7D" w:rsidRPr="00781B87">
        <w:rPr>
          <w:rFonts w:ascii="Book Antiqua" w:hAnsi="Book Antiqua" w:cs="Times New Roman"/>
          <w:sz w:val="24"/>
          <w:szCs w:val="24"/>
        </w:rPr>
        <w:t xml:space="preserve"> fails</w:t>
      </w:r>
      <w:r w:rsidR="00225830" w:rsidRPr="00781B87">
        <w:rPr>
          <w:rFonts w:ascii="Book Antiqua" w:hAnsi="Book Antiqua" w:cs="Times New Roman"/>
          <w:sz w:val="24"/>
          <w:szCs w:val="24"/>
        </w:rPr>
        <w:t>.</w:t>
      </w:r>
    </w:p>
    <w:p w:rsidR="007C28F5" w:rsidRPr="00781B87" w:rsidRDefault="007C28F5" w:rsidP="00410CBE">
      <w:pPr>
        <w:spacing w:after="0" w:line="360" w:lineRule="auto"/>
        <w:jc w:val="both"/>
        <w:rPr>
          <w:rFonts w:ascii="Book Antiqua" w:hAnsi="Book Antiqua" w:cs="Times New Roman"/>
          <w:sz w:val="24"/>
          <w:szCs w:val="24"/>
          <w:lang w:eastAsia="zh-CN"/>
        </w:rPr>
      </w:pPr>
    </w:p>
    <w:p w:rsidR="00663D61" w:rsidRPr="00781B87" w:rsidRDefault="00891085"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H</w:t>
      </w:r>
      <w:r w:rsidR="003508F0" w:rsidRPr="00781B87">
        <w:rPr>
          <w:rFonts w:ascii="Book Antiqua" w:hAnsi="Book Antiqua" w:cs="Times New Roman"/>
          <w:b/>
          <w:i/>
          <w:sz w:val="24"/>
          <w:szCs w:val="24"/>
        </w:rPr>
        <w:t>emobilia</w:t>
      </w:r>
    </w:p>
    <w:p w:rsidR="00D61E31" w:rsidRPr="00781B87" w:rsidRDefault="003508F0"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With the advent of invasive hepatobiliary procedures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&lt;EndNote&gt;&lt;Cite&gt;&lt;Author&gt;Yoshida&lt;/Author&gt;&lt;Year&gt;1987&lt;/Year&gt;&lt;RecNum&gt;383&lt;/RecNum&gt;&lt;DisplayText&gt;&lt;style face="superscript"&gt;[48]&lt;/style&gt;&lt;/DisplayText&gt;&lt;record&gt;&lt;rec-number&gt;383&lt;/rec-number&gt;&lt;foreign-keys&gt;&lt;key app="EN" db-id="e2zx9dde82sfs7eeewup22avtfszv2d20ped"&gt;383&lt;/key&gt;&lt;/foreign-keys&gt;&lt;ref-type name="Journal Article"&gt;17&lt;/ref-type&gt;&lt;contributors&gt;&lt;authors&gt;&lt;author&gt;Yoshida, J.&lt;/author&gt;&lt;author&gt;Donahue, P. E.&lt;/author&gt;&lt;author&gt;Nyhus, L. M.&lt;/author&gt;&lt;/authors&gt;&lt;/contributors&gt;&lt;titles&gt;&lt;title&gt;Hemobilia: review of recent experience with a worldwide problem&lt;/title&gt;&lt;secondary-title&gt;Am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gastroenterology&lt;/abbr-1&gt;&lt;/alt-periodical&gt;&lt;pages&gt;448-53&lt;/pages&gt;&lt;volume&gt;82&lt;/volume&gt;&lt;number&gt;5&lt;/number&gt;&lt;edition&gt;1987/05/01&lt;/edition&gt;&lt;keywords&gt;&lt;keyword&gt;Abdominal Injuries/complications&lt;/keyword&gt;&lt;keyword&gt;Adolescent&lt;/keyword&gt;&lt;keyword&gt;Adult&lt;/keyword&gt;&lt;keyword&gt;Aged&lt;/keyword&gt;&lt;keyword&gt;Anticoagulants/adverse effects&lt;/keyword&gt;&lt;keyword&gt;Biopsy/adverse effects&lt;/keyword&gt;&lt;keyword&gt;Child&lt;/keyword&gt;&lt;keyword&gt;Drainage/adverse effects&lt;/keyword&gt;&lt;keyword&gt;Female&lt;/keyword&gt;&lt;keyword&gt;Hemobilia/diagnosis/*etiology/therapy&lt;/keyword&gt;&lt;keyword&gt;Humans&lt;/keyword&gt;&lt;keyword&gt;*Iatrogenic Disease&lt;/keyword&gt;&lt;keyword&gt;Liver/pathology&lt;/keyword&gt;&lt;keyword&gt;Male&lt;/keyword&gt;&lt;keyword&gt;Middle Aged&lt;/keyword&gt;&lt;keyword&gt;Pancreatic Pseudocyst/complications&lt;/keyword&gt;&lt;/keywords&gt;&lt;dates&gt;&lt;year&gt;1987&lt;/year&gt;&lt;pub-dates&gt;&lt;date&gt;May&lt;/date&gt;&lt;/pub-dates&gt;&lt;/dates&gt;&lt;isbn&gt;0002-9270 (Print)&amp;#xD;0002-9270 (Linking)&lt;/isbn&gt;&lt;accession-num&gt;3578223&lt;/accession-num&gt;&lt;work-type&gt;Case Reports&lt;/work-type&gt;&lt;urls&gt;&lt;related-urls&gt;&lt;url&gt;http://www.ncbi.nlm.nih.gov/pubmed/3578223&lt;/url&gt;&lt;/related-urls&gt;&lt;/urls&gt;&lt;language&gt;eng&lt;/language&gt;&lt;/record&gt;&lt;/Cite&gt;&lt;/EndNote&gt;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8" w:tooltip="Yoshida, 1987 #383" w:history="1">
        <w:r w:rsidR="00B12D2E" w:rsidRPr="00781B87">
          <w:rPr>
            <w:rFonts w:ascii="Book Antiqua" w:hAnsi="Book Antiqua" w:cs="Times New Roman"/>
            <w:noProof/>
            <w:sz w:val="24"/>
            <w:szCs w:val="24"/>
            <w:vertAlign w:val="superscript"/>
          </w:rPr>
          <w:t>48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w:t>
      </w:r>
      <w:r w:rsidR="000A05E2" w:rsidRPr="00781B87">
        <w:rPr>
          <w:rFonts w:ascii="Book Antiqua" w:hAnsi="Book Antiqua" w:cs="Times New Roman"/>
          <w:sz w:val="24"/>
          <w:szCs w:val="24"/>
        </w:rPr>
        <w:t xml:space="preserve">such as percutaneous biopsy, biliary drainage and transhepatic cholecystography </w:t>
      </w:r>
      <w:r w:rsidR="0088270B" w:rsidRPr="00781B87">
        <w:rPr>
          <w:rFonts w:ascii="Book Antiqua" w:hAnsi="Book Antiqua" w:cs="Times New Roman"/>
          <w:sz w:val="24"/>
          <w:szCs w:val="24"/>
        </w:rPr>
        <w:t xml:space="preserve"> the </w:t>
      </w:r>
      <w:r w:rsidRPr="00781B87">
        <w:rPr>
          <w:rFonts w:ascii="Book Antiqua" w:hAnsi="Book Antiqua" w:cs="Times New Roman"/>
          <w:sz w:val="24"/>
          <w:szCs w:val="24"/>
        </w:rPr>
        <w:t xml:space="preserve">incidence </w:t>
      </w:r>
      <w:r w:rsidR="0088270B" w:rsidRPr="00781B87">
        <w:rPr>
          <w:rFonts w:ascii="Book Antiqua" w:hAnsi="Book Antiqua" w:cs="Times New Roman"/>
          <w:sz w:val="24"/>
          <w:szCs w:val="24"/>
        </w:rPr>
        <w:t xml:space="preserve">of hemobilia </w:t>
      </w:r>
      <w:r w:rsidRPr="00781B87">
        <w:rPr>
          <w:rFonts w:ascii="Book Antiqua" w:hAnsi="Book Antiqua" w:cs="Times New Roman"/>
          <w:sz w:val="24"/>
          <w:szCs w:val="24"/>
        </w:rPr>
        <w:t xml:space="preserve">has been on a rise.  Most common causes include accidental or iatrogenic trauma. </w:t>
      </w:r>
      <w:r w:rsidR="000A05E2" w:rsidRPr="00781B87">
        <w:rPr>
          <w:rFonts w:ascii="Book Antiqua" w:hAnsi="Book Antiqua" w:cs="Times New Roman"/>
          <w:sz w:val="24"/>
          <w:szCs w:val="24"/>
        </w:rPr>
        <w:t>The bleeding typically starts within 4 w</w:t>
      </w:r>
      <w:r w:rsidR="007C28F5" w:rsidRPr="00781B87">
        <w:rPr>
          <w:rFonts w:ascii="Book Antiqua" w:hAnsi="Book Antiqua" w:cs="Times New Roman"/>
          <w:sz w:val="24"/>
          <w:szCs w:val="24"/>
        </w:rPr>
        <w:t>k</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&lt;EndNote&gt;&lt;Cite&gt;&lt;Author&gt;Yoshida&lt;/Author&gt;&lt;Year&gt;1987&lt;/Year&gt;&lt;RecNum&gt;383&lt;/RecNum&gt;&lt;DisplayText&gt;&lt;style face="superscript"&gt;[48]&lt;/style&gt;&lt;/DisplayText&gt;&lt;record&gt;&lt;rec-number&gt;383&lt;/rec-number&gt;&lt;foreign-keys&gt;&lt;key app="EN" db-id="e2zx9dde82sfs7eeewup22avtfszv2d20ped"&gt;383&lt;/key&gt;&lt;/foreign-keys&gt;&lt;ref-type name="Journal Article"&gt;17&lt;/ref-type&gt;&lt;contributors&gt;&lt;authors&gt;&lt;author&gt;Yoshida, J.&lt;/author&gt;&lt;author&gt;Donahue, P. E.&lt;/author&gt;&lt;author&gt;Nyhus, L. M.&lt;/author&gt;&lt;/authors&gt;&lt;/contributors&gt;&lt;titles&gt;&lt;title&gt;Hemobilia: review of recent experience with a worldwide problem&lt;/title&gt;&lt;secondary-title&gt;Am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gastroenterology&lt;/abbr-1&gt;&lt;/alt-periodical&gt;&lt;pages&gt;448-53&lt;/pages&gt;&lt;volume&gt;82&lt;/volume&gt;&lt;number&gt;5&lt;/number&gt;&lt;edition&gt;1987/05/01&lt;/edition&gt;&lt;keywords&gt;&lt;keyword&gt;Abdominal Injuries/complications&lt;/keyword&gt;&lt;keyword&gt;Adolescent&lt;/keyword&gt;&lt;keyword&gt;Adult&lt;/keyword&gt;&lt;keyword&gt;Aged&lt;/keyword&gt;&lt;keyword&gt;Anticoagulants/adverse effects&lt;/keyword&gt;&lt;keyword&gt;Biopsy/adverse effects&lt;/keyword&gt;&lt;keyword&gt;Child&lt;/keyword&gt;&lt;keyword&gt;Drainage/adverse effects&lt;/keyword&gt;&lt;keyword&gt;Female&lt;/keyword&gt;&lt;keyword&gt;Hemobilia/diagnosis/*etiology/therapy&lt;/keyword&gt;&lt;keyword&gt;Humans&lt;/keyword&gt;&lt;keyword&gt;*Iatrogenic Disease&lt;/keyword&gt;&lt;keyword&gt;Liver/pathology&lt;/keyword&gt;&lt;keyword&gt;Male&lt;/keyword&gt;&lt;keyword&gt;Middle Aged&lt;/keyword&gt;&lt;keyword&gt;Pancreatic Pseudocyst/complications&lt;/keyword&gt;&lt;/keywords&gt;&lt;dates&gt;&lt;year&gt;1987&lt;/year&gt;&lt;pub-dates&gt;&lt;date&gt;May&lt;/date&gt;&lt;/pub-dates&gt;&lt;/dates&gt;&lt;isbn&gt;0002-9270 (Print)&amp;#xD;0002-9270 (Linking)&lt;/isbn&gt;&lt;accession-num&gt;3578223&lt;/accession-num&gt;&lt;work-type&gt;Case Reports&lt;/work-type&gt;&lt;urls&gt;&lt;related-urls&gt;&lt;url&gt;http://www.ncbi.nlm.nih.gov/pubmed/3578223&lt;/url&gt;&lt;/related-urls&gt;&lt;/urls&gt;&lt;language&gt;eng&lt;/language&gt;&lt;/record&gt;&lt;/Cite&gt;&lt;/EndNote&gt;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8" w:tooltip="Yoshida, 1987 #383" w:history="1">
        <w:r w:rsidR="00B12D2E" w:rsidRPr="00781B87">
          <w:rPr>
            <w:rFonts w:ascii="Book Antiqua" w:hAnsi="Book Antiqua" w:cs="Times New Roman"/>
            <w:noProof/>
            <w:sz w:val="24"/>
            <w:szCs w:val="24"/>
            <w:vertAlign w:val="superscript"/>
          </w:rPr>
          <w:t>48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0A05E2" w:rsidRPr="00781B87">
        <w:rPr>
          <w:rFonts w:ascii="Book Antiqua" w:hAnsi="Book Antiqua" w:cs="Times New Roman"/>
          <w:sz w:val="24"/>
          <w:szCs w:val="24"/>
        </w:rPr>
        <w:t xml:space="preserve"> of the trauma though cases with longer time periods have been reported. They are most commonly diagnosed by hepatic angiography and often treated with embolization</w:t>
      </w:r>
      <w:r w:rsidR="0059348C" w:rsidRPr="00781B87">
        <w:rPr>
          <w:rFonts w:ascii="Book Antiqua" w:hAnsi="Book Antiqua" w:cs="Times New Roman"/>
          <w:sz w:val="24"/>
          <w:szCs w:val="24"/>
        </w:rPr>
        <w:fldChar w:fldCharType="begin">
          <w:fldData xml:space="preserve">PEVuZE5vdGU+PENpdGU+PEF1dGhvcj5DdXJldDwvQXV0aG9yPjxZZWFyPjE5ODQ8L1llYXI+PFJl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cGVyaW9kaWNhbD48cGFnZXM+Mi04PC9wYWdlcz48dm9sdW1lPjg8L3ZvbHVtZT48bnVtYmVyPjE8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PEVuZE5vdGU+PENpdGU+PEF1dGhvcj5DdXJldDwvQXV0aG9yPjxZZWFyPjE5ODQ8L1llYXI+PFJl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cGVyaW9kaWNhbD48cGFnZXM+Mi04PC9wYWdlcz48dm9sdW1lPjg8L3ZvbHVtZT48bnVtYmVyPjE8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49" w:tooltip="Curet, 1984 #384" w:history="1">
        <w:r w:rsidR="00B12D2E" w:rsidRPr="00781B87">
          <w:rPr>
            <w:rFonts w:ascii="Book Antiqua" w:hAnsi="Book Antiqua" w:cs="Times New Roman"/>
            <w:noProof/>
            <w:sz w:val="24"/>
            <w:szCs w:val="24"/>
            <w:vertAlign w:val="superscript"/>
          </w:rPr>
          <w:t>49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0A05E2" w:rsidRPr="00781B87">
        <w:rPr>
          <w:rFonts w:ascii="Book Antiqua" w:hAnsi="Book Antiqua" w:cs="Times New Roman"/>
          <w:sz w:val="24"/>
          <w:szCs w:val="24"/>
        </w:rPr>
        <w:t>.  Cattan</w:t>
      </w:r>
      <w:r w:rsidR="000A05E2" w:rsidRPr="00781B87">
        <w:rPr>
          <w:rFonts w:ascii="Book Antiqua" w:hAnsi="Book Antiqua" w:cs="Times New Roman"/>
          <w:i/>
          <w:sz w:val="24"/>
          <w:szCs w:val="24"/>
        </w:rPr>
        <w:t xml:space="preserve"> et al</w:t>
      </w:r>
      <w:r w:rsidR="007C28F5" w:rsidRPr="00781B87">
        <w:rPr>
          <w:rFonts w:ascii="Book Antiqua" w:hAnsi="Book Antiqua" w:cs="Times New Roman"/>
          <w:sz w:val="24"/>
          <w:szCs w:val="24"/>
        </w:rPr>
        <w:fldChar w:fldCharType="begin">
          <w:fldData xml:space="preserve">PEVuZE5vdGU+PENpdGU+PEF1dGhvcj5DYXR0YW48L0F1dGhvcj48WWVhcj4xOTk5PC9ZZWFyPjxS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bmRvc2NvcHk8L2FiYnItMT48L2FsdC1wZXJpb2RpY2FsPjxwYWdlcz4yNTItNTwvcGFnZXM+PHZv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aW9kaWNhbD48cGFnZXM+MjUyLTU8L3BhZ2VzPjx2b2x1bWU+NDk8L3ZvbHVtZT48bnVtYmVyPjI8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</w:fldData>
        </w:fldChar>
      </w:r>
      <w:r w:rsidR="007C28F5" w:rsidRPr="00781B87">
        <w:rPr>
          <w:rFonts w:ascii="Book Antiqua" w:hAnsi="Book Antiqua" w:cs="Times New Roman"/>
          <w:sz w:val="24"/>
          <w:szCs w:val="24"/>
        </w:rPr>
        <w:instrText xml:space="preserve"> ADDIN EN.CITE </w:instrText>
      </w:r>
      <w:r w:rsidR="007C28F5" w:rsidRPr="00781B87">
        <w:rPr>
          <w:rFonts w:ascii="Book Antiqua" w:hAnsi="Book Antiqua" w:cs="Times New Roman"/>
          <w:sz w:val="24"/>
          <w:szCs w:val="24"/>
        </w:rPr>
        <w:fldChar w:fldCharType="begin">
          <w:fldData xml:space="preserve">PEVuZE5vdGU+PENpdGU+PEF1dGhvcj5DYXR0YW48L0F1dGhvcj48WWVhcj4xOTk5PC9ZZWFyPjxS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bmRvc2NvcHk8L2FiYnItMT48L2FsdC1wZXJpb2RpY2FsPjxwYWdlcz4yNTItNTwvcGFnZXM+PHZv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aW9kaWNhbD48cGFnZXM+MjUyLTU8L3BhZ2VzPjx2b2x1bWU+NDk8L3ZvbHVtZT48bnVtYmVyPjI8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</w:fldData>
        </w:fldChar>
      </w:r>
      <w:r w:rsidR="007C28F5" w:rsidRPr="00781B87">
        <w:rPr>
          <w:rFonts w:ascii="Book Antiqua" w:hAnsi="Book Antiqua" w:cs="Times New Roman"/>
          <w:sz w:val="24"/>
          <w:szCs w:val="24"/>
        </w:rPr>
        <w:instrText xml:space="preserve"> ADDIN EN.CITE.DATA </w:instrText>
      </w:r>
      <w:r w:rsidR="007C28F5" w:rsidRPr="00781B87">
        <w:rPr>
          <w:rFonts w:ascii="Book Antiqua" w:hAnsi="Book Antiqua" w:cs="Times New Roman"/>
          <w:sz w:val="24"/>
          <w:szCs w:val="24"/>
        </w:rPr>
      </w:r>
      <w:r w:rsidR="007C28F5" w:rsidRPr="00781B87">
        <w:rPr>
          <w:rFonts w:ascii="Book Antiqua" w:hAnsi="Book Antiqua" w:cs="Times New Roman"/>
          <w:sz w:val="24"/>
          <w:szCs w:val="24"/>
        </w:rPr>
        <w:fldChar w:fldCharType="end"/>
      </w:r>
      <w:r w:rsidR="007C28F5" w:rsidRPr="00781B87">
        <w:rPr>
          <w:rFonts w:ascii="Book Antiqua" w:hAnsi="Book Antiqua" w:cs="Times New Roman"/>
          <w:sz w:val="24"/>
          <w:szCs w:val="24"/>
        </w:rPr>
      </w:r>
      <w:r w:rsidR="007C28F5" w:rsidRPr="00781B87">
        <w:rPr>
          <w:rFonts w:ascii="Book Antiqua" w:hAnsi="Book Antiqua" w:cs="Times New Roman"/>
          <w:sz w:val="24"/>
          <w:szCs w:val="24"/>
        </w:rPr>
        <w:fldChar w:fldCharType="separate"/>
      </w:r>
      <w:r w:rsidR="007C28F5" w:rsidRPr="00781B87">
        <w:rPr>
          <w:rFonts w:ascii="Book Antiqua" w:hAnsi="Book Antiqua" w:cs="Times New Roman"/>
          <w:noProof/>
          <w:sz w:val="24"/>
          <w:szCs w:val="24"/>
          <w:vertAlign w:val="superscript"/>
        </w:rPr>
        <w:t>[</w:t>
      </w:r>
      <w:hyperlink w:anchor="_ENREF_50" w:tooltip="Cattan, 1999 #377" w:history="1">
        <w:r w:rsidR="007C28F5" w:rsidRPr="00781B87">
          <w:rPr>
            <w:rFonts w:ascii="Book Antiqua" w:hAnsi="Book Antiqua" w:cs="Times New Roman"/>
            <w:noProof/>
            <w:sz w:val="24"/>
            <w:szCs w:val="24"/>
            <w:vertAlign w:val="superscript"/>
          </w:rPr>
          <w:t>50</w:t>
        </w:r>
      </w:hyperlink>
      <w:r w:rsidR="007C28F5" w:rsidRPr="00781B87">
        <w:rPr>
          <w:rFonts w:ascii="Book Antiqua" w:hAnsi="Book Antiqua" w:cs="Times New Roman"/>
          <w:noProof/>
          <w:sz w:val="24"/>
          <w:szCs w:val="24"/>
          <w:vertAlign w:val="superscript"/>
        </w:rPr>
        <w:t>]</w:t>
      </w:r>
      <w:r w:rsidR="007C28F5" w:rsidRPr="00781B87">
        <w:rPr>
          <w:rFonts w:ascii="Book Antiqua" w:hAnsi="Book Antiqua" w:cs="Times New Roman"/>
          <w:sz w:val="24"/>
          <w:szCs w:val="24"/>
        </w:rPr>
        <w:fldChar w:fldCharType="end"/>
      </w:r>
      <w:r w:rsidR="000A05E2" w:rsidRPr="00781B87">
        <w:rPr>
          <w:rFonts w:ascii="Book Antiqua" w:hAnsi="Book Antiqua" w:cs="Times New Roman"/>
          <w:i/>
          <w:sz w:val="24"/>
          <w:szCs w:val="24"/>
        </w:rPr>
        <w:t xml:space="preserve"> </w:t>
      </w:r>
      <w:r w:rsidR="00D61E31" w:rsidRPr="00781B87">
        <w:rPr>
          <w:rFonts w:ascii="Book Antiqua" w:hAnsi="Book Antiqua" w:cs="Times New Roman"/>
          <w:sz w:val="24"/>
          <w:szCs w:val="24"/>
        </w:rPr>
        <w:t>describ</w:t>
      </w:r>
      <w:r w:rsidR="000A05E2" w:rsidRPr="00781B87">
        <w:rPr>
          <w:rFonts w:ascii="Book Antiqua" w:hAnsi="Book Antiqua" w:cs="Times New Roman"/>
          <w:sz w:val="24"/>
          <w:szCs w:val="24"/>
        </w:rPr>
        <w:t>ed a case report where in hemobilia occurred nearly 4 months after hepatic injury and was diagnosed successfully by EUS.  The patient underwent upper endoscopy with both front viewing and side viewing endoscopy along with EUS which revealed the presence of mobile hyperechoic material with no acoustic shadow in the bile duct and gall bladder</w:t>
      </w:r>
      <w:r w:rsidR="00D61E31" w:rsidRPr="00781B87">
        <w:rPr>
          <w:rFonts w:ascii="Book Antiqua" w:hAnsi="Book Antiqua" w:cs="Times New Roman"/>
          <w:sz w:val="24"/>
          <w:szCs w:val="24"/>
        </w:rPr>
        <w:t xml:space="preserve"> suggestive of hemobilia. </w:t>
      </w:r>
      <w:r w:rsidR="00681E62" w:rsidRPr="00781B87">
        <w:rPr>
          <w:rFonts w:ascii="Book Antiqua" w:hAnsi="Book Antiqua" w:cs="Times New Roman"/>
          <w:sz w:val="24"/>
          <w:szCs w:val="24"/>
        </w:rPr>
        <w:t xml:space="preserve">Trakarnsanga </w:t>
      </w:r>
      <w:r w:rsidR="00681E62"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&lt;EndNote&gt;&lt;Cite&gt;&lt;Author&gt;Trakarnsanga&lt;/Author&gt;&lt;Year&gt;2010&lt;/Year&gt;&lt;RecNum&gt;378&lt;/RecNum&gt;&lt;DisplayText&gt;&lt;style face="superscript"&gt;[51]&lt;/style&gt;&lt;/DisplayText&gt;&lt;record&gt;&lt;rec-number&gt;378&lt;/rec-number&gt;&lt;foreign-keys&gt;&lt;key app="EN" db-id="e2zx9dde82sfs7eeewup22avtfszv2d20ped"&gt;378&lt;/key&gt;&lt;/foreign-keys&gt;&lt;ref-type name="Journal Article"&gt;17&lt;/ref-type&gt;&lt;contributors&gt;&lt;authors&gt;&lt;author&gt;Trakarnsanga, A.&lt;/author&gt;&lt;author&gt;Sriprayoon, T.&lt;/author&gt;&lt;author&gt;Akaraviputh, T.&lt;/author&gt;&lt;author&gt;Tongdee, T.&lt;/author&gt;&lt;/authors&gt;&lt;/contributors&gt;&lt;auth-address&gt;Minimally Invasive Surgery Center, Department of Surgery, Siriraj GI Endoscopy Center, Bangkok, Thailand.&lt;/auth-address&gt;&lt;titles&gt;&lt;title&gt;Massive hemobilia from a ruptured hepatic artery aneurysm detected by endoscopic ultrasound (EUS) and successfully treated&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340-1&lt;/pages&gt;&lt;volume&gt;42 Suppl 2&lt;/volume&gt;&lt;edition&gt;2010/12/21&lt;/edition&gt;&lt;keywords&gt;&lt;keyword&gt;Adhesives/administration &amp;amp; dosage&lt;/keyword&gt;&lt;keyword&gt;Aneurysm, Ruptured/complications/*therapy/*ultrasonography&lt;/keyword&gt;&lt;keyword&gt;Enbucrilate/administration &amp;amp; dosage&lt;/keyword&gt;&lt;keyword&gt;*Endosonography&lt;/keyword&gt;&lt;keyword&gt;Hemobilia/etiology/*therapy/*ultrasonography&lt;/keyword&gt;&lt;keyword&gt;*Hepatic Artery&lt;/keyword&gt;&lt;keyword&gt;Humans&lt;/keyword&gt;&lt;keyword&gt;Injections/methods&lt;/keyword&gt;&lt;keyword&gt;Male&lt;/keyword&gt;&lt;keyword&gt;Middle Aged&lt;/keyword&gt;&lt;/keywords&gt;&lt;dates&gt;&lt;year&gt;2010&lt;/year&gt;&lt;/dates&gt;&lt;isbn&gt;1438-8812 (Electronic)&amp;#xD;0013-726X (Linking)&lt;/isbn&gt;&lt;accession-num&gt;21170839&lt;/accession-num&gt;&lt;work-type&gt;Case Reports&lt;/work-type&gt;&lt;urls&gt;&lt;related-urls&gt;&lt;url&gt;http://www.ncbi.nlm.nih.gov/pubmed/21170839&lt;/url&gt;&lt;/related-urls&gt;&lt;/urls&gt;&lt;electronic-resource-num&gt;10.1055/s-0030-1255940&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1" w:tooltip="Trakarnsanga, 2010 #378" w:history="1">
        <w:r w:rsidR="00B12D2E" w:rsidRPr="00781B87">
          <w:rPr>
            <w:rFonts w:ascii="Book Antiqua" w:hAnsi="Book Antiqua" w:cs="Times New Roman"/>
            <w:noProof/>
            <w:sz w:val="24"/>
            <w:szCs w:val="24"/>
            <w:vertAlign w:val="superscript"/>
          </w:rPr>
          <w:t>51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81E62" w:rsidRPr="00781B87">
        <w:rPr>
          <w:rFonts w:ascii="Book Antiqua" w:hAnsi="Book Antiqua" w:cs="Times New Roman"/>
          <w:sz w:val="24"/>
          <w:szCs w:val="24"/>
        </w:rPr>
        <w:t xml:space="preserve">  described another case where a patient presented with abdominal pain and jaundice and underwent EUS with Doppler which revealed </w:t>
      </w:r>
      <w:r w:rsidR="00844DB8" w:rsidRPr="00781B87">
        <w:rPr>
          <w:rFonts w:ascii="Book Antiqua" w:hAnsi="Book Antiqua" w:cs="Times New Roman"/>
          <w:sz w:val="24"/>
          <w:szCs w:val="24"/>
        </w:rPr>
        <w:t xml:space="preserve">a </w:t>
      </w:r>
      <w:r w:rsidR="00681E62" w:rsidRPr="00781B87">
        <w:rPr>
          <w:rFonts w:ascii="Book Antiqua" w:hAnsi="Book Antiqua" w:cs="Times New Roman"/>
          <w:sz w:val="24"/>
          <w:szCs w:val="24"/>
        </w:rPr>
        <w:t>large cystic</w:t>
      </w:r>
      <w:r w:rsidR="00891085" w:rsidRPr="00781B87">
        <w:rPr>
          <w:rFonts w:ascii="Book Antiqua" w:hAnsi="Book Antiqua" w:cs="Times New Roman"/>
          <w:sz w:val="24"/>
          <w:szCs w:val="24"/>
        </w:rPr>
        <w:t xml:space="preserve"> lesion with a detectable to </w:t>
      </w:r>
      <w:r w:rsidR="00681E62" w:rsidRPr="00781B87">
        <w:rPr>
          <w:rFonts w:ascii="Book Antiqua" w:hAnsi="Book Antiqua" w:cs="Times New Roman"/>
          <w:sz w:val="24"/>
          <w:szCs w:val="24"/>
        </w:rPr>
        <w:t>and fro color flow arising from the c</w:t>
      </w:r>
      <w:r w:rsidR="0088270B" w:rsidRPr="00781B87">
        <w:rPr>
          <w:rFonts w:ascii="Book Antiqua" w:hAnsi="Book Antiqua" w:cs="Times New Roman"/>
          <w:sz w:val="24"/>
          <w:szCs w:val="24"/>
        </w:rPr>
        <w:t xml:space="preserve">ommon hepatic artery.  Diagnosing </w:t>
      </w:r>
      <w:r w:rsidR="00681E62" w:rsidRPr="00781B87">
        <w:rPr>
          <w:rFonts w:ascii="Book Antiqua" w:hAnsi="Book Antiqua" w:cs="Times New Roman"/>
          <w:sz w:val="24"/>
          <w:szCs w:val="24"/>
        </w:rPr>
        <w:t xml:space="preserve">hemobilia </w:t>
      </w:r>
      <w:r w:rsidR="0088270B" w:rsidRPr="00781B87">
        <w:rPr>
          <w:rFonts w:ascii="Book Antiqua" w:hAnsi="Book Antiqua" w:cs="Times New Roman"/>
          <w:sz w:val="24"/>
          <w:szCs w:val="24"/>
        </w:rPr>
        <w:t xml:space="preserve">is always challenging, </w:t>
      </w:r>
      <w:r w:rsidR="00891085" w:rsidRPr="00781B87">
        <w:rPr>
          <w:rFonts w:ascii="Book Antiqua" w:hAnsi="Book Antiqua" w:cs="Times New Roman"/>
          <w:sz w:val="24"/>
          <w:szCs w:val="24"/>
        </w:rPr>
        <w:t>ultrasound</w:t>
      </w:r>
      <w:r w:rsidR="001E1EEC" w:rsidRPr="00781B87">
        <w:rPr>
          <w:rFonts w:ascii="Book Antiqua" w:hAnsi="Book Antiqua" w:cs="Times New Roman"/>
          <w:sz w:val="24"/>
          <w:szCs w:val="24"/>
        </w:rPr>
        <w:t xml:space="preserve"> and CT scan </w:t>
      </w:r>
      <w:r w:rsidR="00891085" w:rsidRPr="00781B87">
        <w:rPr>
          <w:rFonts w:ascii="Book Antiqua" w:hAnsi="Book Antiqua" w:cs="Times New Roman"/>
          <w:sz w:val="24"/>
          <w:szCs w:val="24"/>
        </w:rPr>
        <w:t xml:space="preserve">help </w:t>
      </w:r>
      <w:r w:rsidR="0088270B" w:rsidRPr="00781B87">
        <w:rPr>
          <w:rFonts w:ascii="Book Antiqua" w:hAnsi="Book Antiqua" w:cs="Times New Roman"/>
          <w:sz w:val="24"/>
          <w:szCs w:val="24"/>
        </w:rPr>
        <w:t>by</w:t>
      </w:r>
      <w:r w:rsidR="00891085" w:rsidRPr="00781B87">
        <w:rPr>
          <w:rFonts w:ascii="Book Antiqua" w:hAnsi="Book Antiqua" w:cs="Times New Roman"/>
          <w:sz w:val="24"/>
          <w:szCs w:val="24"/>
        </w:rPr>
        <w:t xml:space="preserve"> detecting</w:t>
      </w:r>
      <w:r w:rsidR="001E1EEC" w:rsidRPr="00781B87">
        <w:rPr>
          <w:rFonts w:ascii="Book Antiqua" w:hAnsi="Book Antiqua" w:cs="Times New Roman"/>
          <w:sz w:val="24"/>
          <w:szCs w:val="24"/>
        </w:rPr>
        <w:t xml:space="preserve"> the presence of</w:t>
      </w:r>
      <w:r w:rsidR="00891085" w:rsidRPr="00781B87">
        <w:rPr>
          <w:rFonts w:ascii="Book Antiqua" w:hAnsi="Book Antiqua" w:cs="Times New Roman"/>
          <w:sz w:val="24"/>
          <w:szCs w:val="24"/>
        </w:rPr>
        <w:t xml:space="preserve"> hematoma or arteriovenous fistula</w:t>
      </w:r>
      <w:r w:rsidR="0088270B" w:rsidRPr="00781B87">
        <w:rPr>
          <w:rFonts w:ascii="Book Antiqua" w:hAnsi="Book Antiqua" w:cs="Times New Roman"/>
          <w:sz w:val="24"/>
          <w:szCs w:val="24"/>
        </w:rPr>
        <w:t>. On occasions they may also detect blood clots in the bile ducts, however</w:t>
      </w:r>
      <w:r w:rsidR="00681E62" w:rsidRPr="00781B87">
        <w:rPr>
          <w:rFonts w:ascii="Book Antiqua" w:hAnsi="Book Antiqua" w:cs="Times New Roman"/>
          <w:sz w:val="24"/>
          <w:szCs w:val="24"/>
        </w:rPr>
        <w:t xml:space="preserve"> these findings are not always present</w:t>
      </w:r>
      <w:r w:rsidR="0059348C" w:rsidRPr="00781B87">
        <w:rPr>
          <w:rFonts w:ascii="Book Antiqua" w:hAnsi="Book Antiqua" w:cs="Times New Roman"/>
          <w:sz w:val="24"/>
          <w:szCs w:val="24"/>
        </w:rPr>
        <w:fldChar w:fldCharType="begin">
          <w:fldData xml:space="preserve">PEVuZE5vdGU+PENpdGU+PEF1dGhvcj5CbG9lY2hsZTwvQXV0aG9yPjxZZWFyPjE5OTQ8L1llYXI+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PC9hYmJyLTE+PC9hbHQtcGVyaW9kaWNhbD48cGFnZXM+MTUzNy00MDwvcGFnZXM+PHZvbHVtZT44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PEVuZE5vdGU+PENpdGU+PEF1dGhvcj5CbG9lY2hsZTwvQXV0aG9yPjxZZWFyPjE5OTQ8L1llYXI+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PC9hYmJyLTE+PC9hbHQtcGVyaW9kaWNhbD48cGFnZXM+MTUzNy00MDwvcGFnZXM+PHZvbHVtZT44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2" w:tooltip="Bloechle, 1994 #380" w:history="1">
        <w:r w:rsidR="00B12D2E" w:rsidRPr="00781B87">
          <w:rPr>
            <w:rFonts w:ascii="Book Antiqua" w:hAnsi="Book Antiqua" w:cs="Times New Roman"/>
            <w:noProof/>
            <w:sz w:val="24"/>
            <w:szCs w:val="24"/>
            <w:vertAlign w:val="superscript"/>
          </w:rPr>
          <w:t>52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81E62" w:rsidRPr="00781B87">
        <w:rPr>
          <w:rFonts w:ascii="Book Antiqua" w:hAnsi="Book Antiqua" w:cs="Times New Roman"/>
          <w:sz w:val="24"/>
          <w:szCs w:val="24"/>
        </w:rPr>
        <w:t xml:space="preserve">.  Hence we postulate that in cases of unexplained GI bleeding especially </w:t>
      </w:r>
      <w:r w:rsidR="003B38DB" w:rsidRPr="00781B87">
        <w:rPr>
          <w:rFonts w:ascii="Book Antiqua" w:hAnsi="Book Antiqua" w:cs="Times New Roman"/>
          <w:sz w:val="24"/>
          <w:szCs w:val="24"/>
        </w:rPr>
        <w:t>after hepatic trauma</w:t>
      </w:r>
      <w:r w:rsidR="0047719D" w:rsidRPr="00781B87">
        <w:rPr>
          <w:rFonts w:ascii="Book Antiqua" w:hAnsi="Book Antiqua" w:cs="Times New Roman"/>
          <w:sz w:val="24"/>
          <w:szCs w:val="24"/>
        </w:rPr>
        <w:t>, certain imaging studies such as</w:t>
      </w:r>
      <w:r w:rsidR="003B38DB" w:rsidRPr="00781B87">
        <w:rPr>
          <w:rFonts w:ascii="Book Antiqua" w:hAnsi="Book Antiqua" w:cs="Times New Roman"/>
          <w:sz w:val="24"/>
          <w:szCs w:val="24"/>
        </w:rPr>
        <w:t xml:space="preserve"> EUS should </w:t>
      </w:r>
      <w:r w:rsidR="00C81FE0" w:rsidRPr="00781B87">
        <w:rPr>
          <w:rFonts w:ascii="Book Antiqua" w:hAnsi="Book Antiqua" w:cs="Times New Roman"/>
          <w:sz w:val="24"/>
          <w:szCs w:val="24"/>
        </w:rPr>
        <w:t>be considere</w:t>
      </w:r>
      <w:r w:rsidR="0047719D" w:rsidRPr="00781B87">
        <w:rPr>
          <w:rFonts w:ascii="Book Antiqua" w:hAnsi="Book Antiqua" w:cs="Times New Roman"/>
          <w:sz w:val="24"/>
          <w:szCs w:val="24"/>
        </w:rPr>
        <w:t>d</w:t>
      </w:r>
      <w:r w:rsidR="003B38DB" w:rsidRPr="00781B87">
        <w:rPr>
          <w:rFonts w:ascii="Book Antiqua" w:hAnsi="Book Antiqua" w:cs="Times New Roman"/>
          <w:sz w:val="24"/>
          <w:szCs w:val="24"/>
        </w:rPr>
        <w:t xml:space="preserve">. </w:t>
      </w:r>
    </w:p>
    <w:p w:rsidR="007C28F5" w:rsidRPr="00781B87" w:rsidRDefault="007C28F5" w:rsidP="00410CBE">
      <w:pPr>
        <w:spacing w:after="0" w:line="360" w:lineRule="auto"/>
        <w:jc w:val="both"/>
        <w:rPr>
          <w:rFonts w:ascii="Book Antiqua" w:hAnsi="Book Antiqua" w:cs="Times New Roman"/>
          <w:i/>
          <w:sz w:val="24"/>
          <w:szCs w:val="24"/>
          <w:lang w:eastAsia="zh-CN"/>
        </w:rPr>
      </w:pPr>
    </w:p>
    <w:p w:rsidR="003B38DB" w:rsidRPr="00781B87" w:rsidRDefault="00C37FBF"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Portal</w:t>
      </w:r>
      <w:r w:rsidR="007C28F5" w:rsidRPr="00781B87">
        <w:rPr>
          <w:rFonts w:ascii="Book Antiqua" w:hAnsi="Book Antiqua" w:cs="Times New Roman"/>
          <w:b/>
          <w:i/>
          <w:sz w:val="24"/>
          <w:szCs w:val="24"/>
        </w:rPr>
        <w:t xml:space="preserve"> hypertensive complications and hepatic cirrhosis</w:t>
      </w:r>
    </w:p>
    <w:p w:rsidR="006E36DD" w:rsidRPr="00781B87" w:rsidRDefault="003871D4"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The past decade has seen incr</w:t>
      </w:r>
      <w:r w:rsidR="002763E1" w:rsidRPr="00781B87">
        <w:rPr>
          <w:rFonts w:ascii="Book Antiqua" w:hAnsi="Book Antiqua" w:cs="Times New Roman"/>
          <w:sz w:val="24"/>
          <w:szCs w:val="24"/>
        </w:rPr>
        <w:t xml:space="preserve">easing interest in using </w:t>
      </w:r>
      <w:r w:rsidR="0047719D" w:rsidRPr="00781B87">
        <w:rPr>
          <w:rFonts w:ascii="Book Antiqua" w:hAnsi="Book Antiqua" w:cs="Times New Roman"/>
          <w:sz w:val="24"/>
          <w:szCs w:val="24"/>
        </w:rPr>
        <w:t xml:space="preserve">EUS </w:t>
      </w:r>
      <w:r w:rsidRPr="00781B87">
        <w:rPr>
          <w:rFonts w:ascii="Book Antiqua" w:hAnsi="Book Antiqua" w:cs="Times New Roman"/>
          <w:sz w:val="24"/>
          <w:szCs w:val="24"/>
        </w:rPr>
        <w:t>for not on</w:t>
      </w:r>
      <w:r w:rsidR="0047719D" w:rsidRPr="00781B87">
        <w:rPr>
          <w:rFonts w:ascii="Book Antiqua" w:hAnsi="Book Antiqua" w:cs="Times New Roman"/>
          <w:sz w:val="24"/>
          <w:szCs w:val="24"/>
        </w:rPr>
        <w:t>ly early diagnosis of portal hypertension</w:t>
      </w:r>
      <w:r w:rsidRPr="00781B87">
        <w:rPr>
          <w:rFonts w:ascii="Book Antiqua" w:hAnsi="Book Antiqua" w:cs="Times New Roman"/>
          <w:sz w:val="24"/>
          <w:szCs w:val="24"/>
        </w:rPr>
        <w:t xml:space="preserve"> but also for treatment of varices. EUS combined with the Doppler technique helps in the detailed evaluation of the distal esophagus. Though initial studies</w:t>
      </w:r>
      <w:r w:rsidR="0059348C" w:rsidRPr="00781B87">
        <w:rPr>
          <w:rFonts w:ascii="Book Antiqua" w:hAnsi="Book Antiqua" w:cs="Times New Roman"/>
          <w:sz w:val="24"/>
          <w:szCs w:val="24"/>
        </w:rPr>
        <w:fldChar w:fldCharType="begin">
          <w:fldData xml:space="preserve">PEVuZE5vdGU+PENpdGU+PEF1dGhvcj5DYWxldHRpPC9BdXRob3I+PFllYXI+MTk5MDwvWWVhcj48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YWdlcz5TMjEtNzwvcGFnZXM+PHZvbHVtZT4zNjwvdm9sdW1lPjxudW1iZXI+MiBTdXBwbDwvbnVt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PEVuZE5vdGU+PENpdGU+PEF1dGhvcj5DYWxldHRpPC9BdXRob3I+PFllYXI+MTk5MDwvWWVhcj48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YWdlcz5TMjEtNzwvcGFnZXM+PHZvbHVtZT4zNjwvdm9sdW1lPjxudW1iZXI+MiBTdXBwbDwvbnVt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3" w:tooltip="Caletti, 1990 #388" w:history="1">
        <w:r w:rsidR="00B12D2E" w:rsidRPr="00781B87">
          <w:rPr>
            <w:rFonts w:ascii="Book Antiqua" w:hAnsi="Book Antiqua" w:cs="Times New Roman"/>
            <w:noProof/>
            <w:sz w:val="24"/>
            <w:szCs w:val="24"/>
            <w:vertAlign w:val="superscript"/>
          </w:rPr>
          <w:t>53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763E1" w:rsidRPr="00781B87">
        <w:rPr>
          <w:rFonts w:ascii="Book Antiqua" w:hAnsi="Book Antiqua" w:cs="Times New Roman"/>
          <w:sz w:val="24"/>
          <w:szCs w:val="24"/>
        </w:rPr>
        <w:t xml:space="preserve">  were not encouraging, </w:t>
      </w:r>
      <w:r w:rsidR="007C28F5" w:rsidRPr="00781B87">
        <w:rPr>
          <w:rFonts w:ascii="Book Antiqua" w:hAnsi="Book Antiqua" w:cs="Times New Roman"/>
          <w:sz w:val="24"/>
          <w:szCs w:val="24"/>
        </w:rPr>
        <w:t>later studies</w:t>
      </w:r>
      <w:r w:rsidR="0059348C" w:rsidRPr="00781B87">
        <w:rPr>
          <w:rFonts w:ascii="Book Antiqua" w:hAnsi="Book Antiqua" w:cs="Times New Roman"/>
          <w:sz w:val="24"/>
          <w:szCs w:val="24"/>
        </w:rPr>
        <w:fldChar w:fldCharType="begin">
          <w:fldData xml:space="preserve">PEVuZE5vdGU+PENpdGU+PEF1dGhvcj5Lb25pc2hpPC9BdXRob3I+PFllYXI+MjAwMjwvWWVhcj48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PjE5Ny0yMDM8L3BhZ2VzPjx2b2x1bWU+NTU8L3ZvbHVtZT48bnVtYmVyPjI8L251bWJlcj48ZWRp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PEVuZE5vdGU+PENpdGU+PEF1dGhvcj5Lb25pc2hpPC9BdXRob3I+PFllYXI+MjAwMjwvWWVhcj48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PjE5Ny0yMDM8L3BhZ2VzPjx2b2x1bWU+NTU8L3ZvbHVtZT48bnVtYmVyPjI8L251bWJlcj48ZWRp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4" w:tooltip="Konishi, 2002 #389" w:history="1">
        <w:r w:rsidR="00B12D2E" w:rsidRPr="00781B87">
          <w:rPr>
            <w:rFonts w:ascii="Book Antiqua" w:hAnsi="Book Antiqua" w:cs="Times New Roman"/>
            <w:noProof/>
            <w:sz w:val="24"/>
            <w:szCs w:val="24"/>
            <w:vertAlign w:val="superscript"/>
          </w:rPr>
          <w:t>54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7C28F5" w:rsidRPr="00781B87">
        <w:rPr>
          <w:rFonts w:ascii="Book Antiqua" w:hAnsi="Book Antiqua" w:cs="Times New Roman" w:hint="eastAsia"/>
          <w:sz w:val="24"/>
          <w:szCs w:val="24"/>
          <w:lang w:eastAsia="zh-CN"/>
        </w:rPr>
        <w:t xml:space="preserve"> </w:t>
      </w:r>
      <w:r w:rsidR="00043C5F" w:rsidRPr="00781B87">
        <w:rPr>
          <w:rFonts w:ascii="Book Antiqua" w:hAnsi="Book Antiqua" w:cs="Times New Roman"/>
          <w:sz w:val="24"/>
          <w:szCs w:val="24"/>
        </w:rPr>
        <w:t xml:space="preserve">showed that EUS could adequately identify high risks of </w:t>
      </w:r>
      <w:r w:rsidR="002763E1" w:rsidRPr="00781B87">
        <w:rPr>
          <w:rFonts w:ascii="Book Antiqua" w:hAnsi="Book Antiqua" w:cs="Times New Roman"/>
          <w:sz w:val="24"/>
          <w:szCs w:val="24"/>
        </w:rPr>
        <w:t>bleeding by determining the size of the varix</w:t>
      </w:r>
      <w:r w:rsidR="007C28F5" w:rsidRPr="00781B87">
        <w:rPr>
          <w:rFonts w:ascii="Book Antiqua" w:hAnsi="Book Antiqua" w:cs="Times New Roman"/>
          <w:sz w:val="24"/>
          <w:szCs w:val="24"/>
        </w:rPr>
        <w:t xml:space="preserve">. </w:t>
      </w:r>
      <w:r w:rsidR="0047719D" w:rsidRPr="00781B87">
        <w:rPr>
          <w:rFonts w:ascii="Book Antiqua" w:hAnsi="Book Antiqua" w:cs="Times New Roman"/>
          <w:sz w:val="24"/>
          <w:szCs w:val="24"/>
        </w:rPr>
        <w:t xml:space="preserve">Careful examination </w:t>
      </w:r>
      <w:r w:rsidR="0047719D" w:rsidRPr="00781B87">
        <w:rPr>
          <w:rFonts w:ascii="Book Antiqua" w:hAnsi="Book Antiqua" w:cs="Times New Roman"/>
          <w:sz w:val="24"/>
          <w:szCs w:val="24"/>
        </w:rPr>
        <w:lastRenderedPageBreak/>
        <w:t>of the gastroesophageal junction with upper endoscopy</w:t>
      </w:r>
      <w:r w:rsidR="002763E1" w:rsidRPr="00781B87">
        <w:rPr>
          <w:rFonts w:ascii="Book Antiqua" w:hAnsi="Book Antiqua" w:cs="Times New Roman"/>
          <w:sz w:val="24"/>
          <w:szCs w:val="24"/>
        </w:rPr>
        <w:t xml:space="preserve"> helps to identify large varices, however small varices and gastric varices may be missed.  </w:t>
      </w:r>
      <w:r w:rsidR="00E4614F" w:rsidRPr="00781B87">
        <w:rPr>
          <w:rFonts w:ascii="Book Antiqua" w:hAnsi="Book Antiqua" w:cs="Times New Roman"/>
          <w:sz w:val="24"/>
          <w:szCs w:val="24"/>
        </w:rPr>
        <w:t>In a study by Choudhuri</w:t>
      </w:r>
      <w:r w:rsidR="002763E1" w:rsidRPr="00781B87">
        <w:rPr>
          <w:rFonts w:ascii="Book Antiqua" w:hAnsi="Book Antiqua" w:cs="Times New Roman"/>
          <w:i/>
          <w:sz w:val="24"/>
          <w:szCs w:val="24"/>
        </w:rPr>
        <w:t xml:space="preserve"> et a</w:t>
      </w:r>
      <w:r w:rsidR="005F59B4" w:rsidRPr="00781B87">
        <w:rPr>
          <w:rFonts w:ascii="Book Antiqua" w:hAnsi="Book Antiqua" w:cs="Times New Roman"/>
          <w:i/>
          <w:sz w:val="24"/>
          <w:szCs w:val="24"/>
        </w:rPr>
        <w:t>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&lt;EndNote&gt;&lt;Cite&gt;&lt;Author&gt;Choudhuri&lt;/Author&gt;&lt;Year&gt;1996&lt;/Year&gt;&lt;RecNum&gt;397&lt;/RecNum&gt;&lt;DisplayText&gt;&lt;style face="superscript"&gt;[55]&lt;/style&gt;&lt;/DisplayText&gt;&lt;record&gt;&lt;rec-number&gt;397&lt;/rec-number&gt;&lt;foreign-keys&gt;&lt;key app="EN" db-id="e2zx9dde82sfs7eeewup22avtfszv2d20ped"&gt;397&lt;/key&gt;&lt;/foreign-keys&gt;&lt;ref-type name="Journal Article"&gt;17&lt;/ref-type&gt;&lt;contributors&gt;&lt;authors&gt;&lt;author&gt;Choudhuri, G.&lt;/author&gt;&lt;author&gt;Dhiman, R. K.&lt;/author&gt;&lt;author&gt;Agarwal, D. K.&lt;/author&gt;&lt;/authors&gt;&lt;/contributors&gt;&lt;auth-address&gt;Department of Gastroenterology, Sanjay Gandhi Postgraduate Institute of Medical Sciences, Lucknow, India.&lt;/auth-address&gt;&lt;titles&gt;&lt;title&gt;Endosonographic evaluation of the venous anatomy around the gastro-esophageal junction in patients with portal hypertension&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1250-5&lt;/pages&gt;&lt;volume&gt;43&lt;/volume&gt;&lt;number&gt;11&lt;/number&gt;&lt;edition&gt;1996/09/01&lt;/edition&gt;&lt;keywords&gt;&lt;keyword&gt;Adult&lt;/keyword&gt;&lt;keyword&gt;*Collateral Circulation&lt;/keyword&gt;&lt;keyword&gt;*Endosonography&lt;/keyword&gt;&lt;keyword&gt;Esophageal and Gastric Varices/etiology/pathology/ultrasonography&lt;/keyword&gt;&lt;keyword&gt;Esophagus/*blood supply/ultrasonography&lt;/keyword&gt;&lt;keyword&gt;Female&lt;/keyword&gt;&lt;keyword&gt;Humans&lt;/keyword&gt;&lt;keyword&gt;Hypertension, Portal/complications/*pathology/ultrasonography&lt;/keyword&gt;&lt;keyword&gt;Male&lt;/keyword&gt;&lt;keyword&gt;Middle Aged&lt;/keyword&gt;&lt;keyword&gt;Portal System&lt;/keyword&gt;&lt;keyword&gt;Recurrence&lt;/keyword&gt;&lt;keyword&gt;Stomach/*blood supply/ultrasonography&lt;/keyword&gt;&lt;/keywords&gt;&lt;dates&gt;&lt;year&gt;1996&lt;/year&gt;&lt;pub-dates&gt;&lt;date&gt;Sep-Oct&lt;/date&gt;&lt;/pub-dates&gt;&lt;/dates&gt;&lt;isbn&gt;0172-6390 (Print)&amp;#xD;0172-6390 (Linking)&lt;/isbn&gt;&lt;accession-num&gt;8908559&lt;/accession-num&gt;&lt;urls&gt;&lt;related-urls&gt;&lt;url&gt;http://www.ncbi.nlm.nih.gov/pubmed/8908559&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5" w:tooltip="Choudhuri, 1996 #397" w:history="1">
        <w:r w:rsidR="00B12D2E" w:rsidRPr="00781B87">
          <w:rPr>
            <w:rFonts w:ascii="Book Antiqua" w:hAnsi="Book Antiqua" w:cs="Times New Roman"/>
            <w:noProof/>
            <w:sz w:val="24"/>
            <w:szCs w:val="24"/>
            <w:vertAlign w:val="superscript"/>
          </w:rPr>
          <w:t>55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5F59B4" w:rsidRPr="00781B87">
        <w:rPr>
          <w:rFonts w:ascii="Book Antiqua" w:hAnsi="Book Antiqua" w:cs="Times New Roman"/>
          <w:sz w:val="24"/>
          <w:szCs w:val="24"/>
        </w:rPr>
        <w:t>,</w:t>
      </w:r>
      <w:r w:rsidR="002763E1" w:rsidRPr="00781B87">
        <w:rPr>
          <w:rFonts w:ascii="Book Antiqua" w:hAnsi="Book Antiqua" w:cs="Times New Roman"/>
          <w:sz w:val="24"/>
          <w:szCs w:val="24"/>
        </w:rPr>
        <w:t xml:space="preserve"> gastric varices were</w:t>
      </w:r>
      <w:r w:rsidR="005F59B4" w:rsidRPr="00781B87">
        <w:rPr>
          <w:rFonts w:ascii="Book Antiqua" w:hAnsi="Book Antiqua" w:cs="Times New Roman"/>
          <w:sz w:val="24"/>
          <w:szCs w:val="24"/>
        </w:rPr>
        <w:t xml:space="preserve"> detected more often with EUS than with endoscopy alone.  </w:t>
      </w:r>
      <w:r w:rsidR="002763E1" w:rsidRPr="00781B87">
        <w:rPr>
          <w:rFonts w:ascii="Book Antiqua" w:hAnsi="Book Antiqua" w:cs="Times New Roman"/>
          <w:sz w:val="24"/>
          <w:szCs w:val="24"/>
        </w:rPr>
        <w:t xml:space="preserve">In addition EUS can also help to identify </w:t>
      </w:r>
      <w:r w:rsidR="005F59B4" w:rsidRPr="00781B87">
        <w:rPr>
          <w:rFonts w:ascii="Book Antiqua" w:hAnsi="Book Antiqua" w:cs="Times New Roman"/>
          <w:sz w:val="24"/>
          <w:szCs w:val="24"/>
        </w:rPr>
        <w:t>deep venous plexus such as peri</w:t>
      </w:r>
      <w:r w:rsidR="0047719D" w:rsidRPr="00781B87">
        <w:rPr>
          <w:rFonts w:ascii="Book Antiqua" w:hAnsi="Book Antiqua" w:cs="Times New Roman"/>
          <w:sz w:val="24"/>
          <w:szCs w:val="24"/>
        </w:rPr>
        <w:t>-</w:t>
      </w:r>
      <w:r w:rsidR="002763E1" w:rsidRPr="00781B87">
        <w:rPr>
          <w:rFonts w:ascii="Book Antiqua" w:hAnsi="Book Antiqua" w:cs="Times New Roman"/>
          <w:sz w:val="24"/>
          <w:szCs w:val="24"/>
        </w:rPr>
        <w:t>e</w:t>
      </w:r>
      <w:r w:rsidR="0047719D" w:rsidRPr="00781B87">
        <w:rPr>
          <w:rFonts w:ascii="Book Antiqua" w:hAnsi="Book Antiqua" w:cs="Times New Roman"/>
          <w:sz w:val="24"/>
          <w:szCs w:val="24"/>
        </w:rPr>
        <w:t>sophageal and para-</w:t>
      </w:r>
      <w:r w:rsidR="005F59B4" w:rsidRPr="00781B87">
        <w:rPr>
          <w:rFonts w:ascii="Book Antiqua" w:hAnsi="Book Antiqua" w:cs="Times New Roman"/>
          <w:sz w:val="24"/>
          <w:szCs w:val="24"/>
        </w:rPr>
        <w:t>esophageal v</w:t>
      </w:r>
      <w:r w:rsidR="002763E1" w:rsidRPr="00781B87">
        <w:rPr>
          <w:rFonts w:ascii="Book Antiqua" w:hAnsi="Book Antiqua" w:cs="Times New Roman"/>
          <w:sz w:val="24"/>
          <w:szCs w:val="24"/>
        </w:rPr>
        <w:t xml:space="preserve">arices.  </w:t>
      </w:r>
      <w:r w:rsidR="005F59B4" w:rsidRPr="00781B87">
        <w:rPr>
          <w:rFonts w:ascii="Book Antiqua" w:hAnsi="Book Antiqua" w:cs="Times New Roman"/>
          <w:sz w:val="24"/>
          <w:szCs w:val="24"/>
        </w:rPr>
        <w:t>In his study, Lee</w:t>
      </w:r>
      <w:r w:rsidR="007C28F5"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fldData xml:space="preserve">PEVuZE5vdGU+PENpdGU+PEF1dGhvcj5MZWU8L0F1dGhvcj48WWVhcj4yMDAyPC9ZZWFyPjxSZWNO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aXRsZT48YWJici0xPkVuZG9zY29weTwvYWJici0xPjwvYWx0LXBlcmlvZGljYWw+PHBhZ2VzPjM5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PEVuZE5vdGU+PENpdGU+PEF1dGhvcj5MZWU8L0F1dGhvcj48WWVhcj4yMDAyPC9ZZWFyPjxSZWNO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aXRsZT48YWJici0xPkVuZG9zY29weTwvYWJici0xPjwvYWx0LXBlcmlvZGljYWw+PHBhZ2VzPjM5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6" w:tooltip="Lee, 2002 #406" w:history="1">
        <w:r w:rsidR="00B12D2E" w:rsidRPr="00781B87">
          <w:rPr>
            <w:rFonts w:ascii="Book Antiqua" w:hAnsi="Book Antiqua" w:cs="Times New Roman"/>
            <w:noProof/>
            <w:sz w:val="24"/>
            <w:szCs w:val="24"/>
            <w:vertAlign w:val="superscript"/>
          </w:rPr>
          <w:t>56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5F59B4" w:rsidRPr="00781B87">
        <w:rPr>
          <w:rFonts w:ascii="Book Antiqua" w:hAnsi="Book Antiqua" w:cs="Times New Roman"/>
          <w:sz w:val="24"/>
          <w:szCs w:val="24"/>
        </w:rPr>
        <w:t>compared cirrhotics and patients with dyspepsia to assess gastroesophageal varices and extra luminal venous abnormalities.  EUS detected gastric varices in 30.8% when co</w:t>
      </w:r>
      <w:r w:rsidR="0047719D" w:rsidRPr="00781B87">
        <w:rPr>
          <w:rFonts w:ascii="Book Antiqua" w:hAnsi="Book Antiqua" w:cs="Times New Roman"/>
          <w:sz w:val="24"/>
          <w:szCs w:val="24"/>
        </w:rPr>
        <w:t>mpared to 17.3% detected via upper endoscopy alone</w:t>
      </w:r>
      <w:r w:rsidR="005F59B4" w:rsidRPr="00781B87">
        <w:rPr>
          <w:rFonts w:ascii="Book Antiqua" w:hAnsi="Book Antiqua" w:cs="Times New Roman"/>
          <w:sz w:val="24"/>
          <w:szCs w:val="24"/>
        </w:rPr>
        <w:t>. Further with EUS extraluminal venous abnormality was noted in 92% of people with cirrhosis. These changes include early formation and engorgement of collateral vessels in the distal esophagus, proximal stomach and splenic vein. Thus there is a potential for possible early detection of</w:t>
      </w:r>
      <w:r w:rsidR="00E4614F" w:rsidRPr="00781B87">
        <w:rPr>
          <w:rFonts w:ascii="Book Antiqua" w:hAnsi="Book Antiqua" w:cs="Times New Roman"/>
          <w:sz w:val="24"/>
          <w:szCs w:val="24"/>
        </w:rPr>
        <w:t xml:space="preserve"> cirrhosis as these changes can</w:t>
      </w:r>
      <w:r w:rsidR="005F59B4" w:rsidRPr="00781B87">
        <w:rPr>
          <w:rFonts w:ascii="Book Antiqua" w:hAnsi="Book Antiqua" w:cs="Times New Roman"/>
          <w:sz w:val="24"/>
          <w:szCs w:val="24"/>
        </w:rPr>
        <w:t xml:space="preserve">not be seen by regular endoscopy. </w:t>
      </w:r>
      <w:r w:rsidR="00E4614F" w:rsidRPr="00781B87">
        <w:rPr>
          <w:rFonts w:ascii="Book Antiqua" w:hAnsi="Book Antiqua" w:cs="Times New Roman"/>
          <w:sz w:val="24"/>
          <w:szCs w:val="24"/>
        </w:rPr>
        <w:t xml:space="preserve"> This was further demonstrated by a study done by Mckiernan </w:t>
      </w:r>
      <w:r w:rsidR="00E4614F"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PEVuZE5vdGU+PENpdGU+PEF1dGhvcj5NY0tpZXJuYW48L0F1dGhvcj48WWVhcj4yMDA4PC9ZZWFy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cGVyaW9kaWNhbD48cGFnZXM+MTQ3MC0zPC9wYWdlcz48dm9sdW1lPjg2PC92b2x1bWU+PG51bWJl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==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PEVuZE5vdGU+PENpdGU+PEF1dGhvcj5NY0tpZXJuYW48L0F1dGhvcj48WWVhcj4yMDA4PC9ZZWFy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cGVyaW9kaWNhbD48cGFnZXM+MTQ3MC0zPC9wYWdlcz48dm9sdW1lPjg2PC92b2x1bWU+PG51bWJl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==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7" w:tooltip="McKiernan, 2008 #410" w:history="1">
        <w:r w:rsidR="00B12D2E" w:rsidRPr="00781B87">
          <w:rPr>
            <w:rFonts w:ascii="Book Antiqua" w:hAnsi="Book Antiqua" w:cs="Times New Roman"/>
            <w:noProof/>
            <w:sz w:val="24"/>
            <w:szCs w:val="24"/>
            <w:vertAlign w:val="superscript"/>
          </w:rPr>
          <w:t>57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4614F" w:rsidRPr="00781B87">
        <w:rPr>
          <w:rFonts w:ascii="Book Antiqua" w:hAnsi="Book Antiqua" w:cs="Times New Roman"/>
          <w:sz w:val="24"/>
          <w:szCs w:val="24"/>
        </w:rPr>
        <w:t xml:space="preserve"> in Birmingham, </w:t>
      </w:r>
      <w:r w:rsidR="007C28F5" w:rsidRPr="00781B87">
        <w:rPr>
          <w:rFonts w:ascii="Book Antiqua" w:hAnsi="Book Antiqua" w:cs="Times New Roman"/>
          <w:sz w:val="24"/>
          <w:szCs w:val="24"/>
        </w:rPr>
        <w:t xml:space="preserve">United Kingdom </w:t>
      </w:r>
      <w:r w:rsidR="00E4614F" w:rsidRPr="00781B87">
        <w:rPr>
          <w:rFonts w:ascii="Book Antiqua" w:hAnsi="Book Antiqua" w:cs="Times New Roman"/>
          <w:sz w:val="24"/>
          <w:szCs w:val="24"/>
        </w:rPr>
        <w:t xml:space="preserve">where 16 children with intestinal failure underwent both endoscopy and EUS to assess for the need </w:t>
      </w:r>
      <w:r w:rsidR="00A339AC" w:rsidRPr="00781B87">
        <w:rPr>
          <w:rFonts w:ascii="Book Antiqua" w:hAnsi="Book Antiqua" w:cs="Times New Roman"/>
          <w:sz w:val="24"/>
          <w:szCs w:val="24"/>
        </w:rPr>
        <w:t xml:space="preserve">of </w:t>
      </w:r>
      <w:r w:rsidR="00E4614F" w:rsidRPr="00781B87">
        <w:rPr>
          <w:rFonts w:ascii="Book Antiqua" w:hAnsi="Book Antiqua" w:cs="Times New Roman"/>
          <w:sz w:val="24"/>
          <w:szCs w:val="24"/>
        </w:rPr>
        <w:t xml:space="preserve">combined intestinal and liver transplant if indicated by presence of </w:t>
      </w:r>
      <w:r w:rsidR="001E1EEC" w:rsidRPr="00781B87">
        <w:rPr>
          <w:rFonts w:ascii="Book Antiqua" w:hAnsi="Book Antiqua" w:cs="Times New Roman"/>
          <w:sz w:val="24"/>
          <w:szCs w:val="24"/>
        </w:rPr>
        <w:t xml:space="preserve">intestinal failure associated liver disease. </w:t>
      </w:r>
      <w:r w:rsidR="00E4614F" w:rsidRPr="00781B87">
        <w:rPr>
          <w:rFonts w:ascii="Book Antiqua" w:hAnsi="Book Antiqua" w:cs="Times New Roman"/>
          <w:sz w:val="24"/>
          <w:szCs w:val="24"/>
        </w:rPr>
        <w:t xml:space="preserve">In 7 patients gastroesophageal varices was only detected by EUS and not </w:t>
      </w:r>
      <w:r w:rsidR="0047719D" w:rsidRPr="00781B87">
        <w:rPr>
          <w:rFonts w:ascii="Book Antiqua" w:hAnsi="Book Antiqua" w:cs="Times New Roman"/>
          <w:sz w:val="24"/>
          <w:szCs w:val="24"/>
        </w:rPr>
        <w:t xml:space="preserve">by regular </w:t>
      </w:r>
      <w:r w:rsidR="00E4614F" w:rsidRPr="00781B87">
        <w:rPr>
          <w:rFonts w:ascii="Book Antiqua" w:hAnsi="Book Antiqua" w:cs="Times New Roman"/>
          <w:sz w:val="24"/>
          <w:szCs w:val="24"/>
        </w:rPr>
        <w:t xml:space="preserve">endoscopy thus </w:t>
      </w:r>
      <w:r w:rsidR="00495059" w:rsidRPr="00781B87">
        <w:rPr>
          <w:rFonts w:ascii="Book Antiqua" w:hAnsi="Book Antiqua" w:cs="Times New Roman"/>
          <w:sz w:val="24"/>
          <w:szCs w:val="24"/>
        </w:rPr>
        <w:t xml:space="preserve">resulting in fewer liver biopsies in this subset of patients. </w:t>
      </w:r>
      <w:r w:rsidR="000B7648" w:rsidRPr="00781B87">
        <w:rPr>
          <w:rFonts w:ascii="Book Antiqua" w:hAnsi="Book Antiqua" w:cs="Times New Roman"/>
          <w:sz w:val="24"/>
          <w:szCs w:val="24"/>
        </w:rPr>
        <w:t xml:space="preserve">Various studies conducted over the last decade helped to establish that </w:t>
      </w:r>
      <w:r w:rsidR="00161C68" w:rsidRPr="00781B87">
        <w:rPr>
          <w:rFonts w:ascii="Book Antiqua" w:hAnsi="Book Antiqua" w:cs="Times New Roman"/>
          <w:sz w:val="24"/>
          <w:szCs w:val="24"/>
        </w:rPr>
        <w:t>EUS can also be used to predict the recurrences of esophageal varices after th</w:t>
      </w:r>
      <w:r w:rsidR="00C81FE0" w:rsidRPr="00781B87">
        <w:rPr>
          <w:rFonts w:ascii="Book Antiqua" w:hAnsi="Book Antiqua" w:cs="Times New Roman"/>
          <w:sz w:val="24"/>
          <w:szCs w:val="24"/>
        </w:rPr>
        <w:t xml:space="preserve">erapy. Irisawa </w:t>
      </w:r>
      <w:r w:rsidR="00C81FE0"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PEVuZE5vdGU+PENpdGU+PEF1dGhvcj5JcmlzYXdhPC9BdXRob3I+PFllYXI+MjAwMTwvWWVhcj48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PHBhZ2VzPjc3LTg0PC9wYWdlcz48dm9sdW1lPjUzPC92b2x1bWU+PG51bWJlcj4xPC9udW1iZXI+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PEVuZE5vdGU+PENpdGU+PEF1dGhvcj5JcmlzYXdhPC9BdXRob3I+PFllYXI+MjAwMTwvWWVhcj48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PHBhZ2VzPjc3LTg0PC9wYWdlcz48dm9sdW1lPjUzPC92b2x1bWU+PG51bWJlcj4xPC9udW1iZXI+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8" w:tooltip="Irisawa, 2001 #416" w:history="1">
        <w:r w:rsidR="00B12D2E" w:rsidRPr="00781B87">
          <w:rPr>
            <w:rFonts w:ascii="Book Antiqua" w:hAnsi="Book Antiqua" w:cs="Times New Roman"/>
            <w:noProof/>
            <w:sz w:val="24"/>
            <w:szCs w:val="24"/>
            <w:vertAlign w:val="superscript"/>
          </w:rPr>
          <w:t>58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161C68" w:rsidRPr="00781B87">
        <w:rPr>
          <w:rFonts w:ascii="Book Antiqua" w:hAnsi="Book Antiqua" w:cs="Times New Roman"/>
          <w:sz w:val="24"/>
          <w:szCs w:val="24"/>
        </w:rPr>
        <w:t xml:space="preserve"> in 2001 published a retrospective study of 38 patients who had undergone endoscopic injection sclerotherap</w:t>
      </w:r>
      <w:r w:rsidR="0047719D" w:rsidRPr="00781B87">
        <w:rPr>
          <w:rFonts w:ascii="Book Antiqua" w:hAnsi="Book Antiqua" w:cs="Times New Roman"/>
          <w:sz w:val="24"/>
          <w:szCs w:val="24"/>
        </w:rPr>
        <w:t>y</w:t>
      </w:r>
      <w:r w:rsidR="00A339AC" w:rsidRPr="00781B87">
        <w:rPr>
          <w:rFonts w:ascii="Book Antiqua" w:hAnsi="Book Antiqua" w:cs="Times New Roman"/>
          <w:sz w:val="24"/>
          <w:szCs w:val="24"/>
        </w:rPr>
        <w:t>. P</w:t>
      </w:r>
      <w:r w:rsidR="0047719D" w:rsidRPr="00781B87">
        <w:rPr>
          <w:rFonts w:ascii="Book Antiqua" w:hAnsi="Book Antiqua" w:cs="Times New Roman"/>
          <w:sz w:val="24"/>
          <w:szCs w:val="24"/>
        </w:rPr>
        <w:t>resence of severe type peri-</w:t>
      </w:r>
      <w:r w:rsidR="00161C68" w:rsidRPr="00781B87">
        <w:rPr>
          <w:rFonts w:ascii="Book Antiqua" w:hAnsi="Book Antiqua" w:cs="Times New Roman"/>
          <w:sz w:val="24"/>
          <w:szCs w:val="24"/>
        </w:rPr>
        <w:t xml:space="preserve">esophageal collateral veins and large perforating </w:t>
      </w:r>
      <w:r w:rsidR="00305E95" w:rsidRPr="00781B87">
        <w:rPr>
          <w:rFonts w:ascii="Book Antiqua" w:hAnsi="Book Antiqua" w:cs="Times New Roman"/>
          <w:sz w:val="24"/>
          <w:szCs w:val="24"/>
        </w:rPr>
        <w:t>vein</w:t>
      </w:r>
      <w:r w:rsidR="00161C68" w:rsidRPr="00781B87">
        <w:rPr>
          <w:rFonts w:ascii="Book Antiqua" w:hAnsi="Book Antiqua" w:cs="Times New Roman"/>
          <w:sz w:val="24"/>
          <w:szCs w:val="24"/>
        </w:rPr>
        <w:t>s were associated with increased rec</w:t>
      </w:r>
      <w:r w:rsidR="001A6512" w:rsidRPr="00781B87">
        <w:rPr>
          <w:rFonts w:ascii="Book Antiqua" w:hAnsi="Book Antiqua" w:cs="Times New Roman"/>
          <w:sz w:val="24"/>
          <w:szCs w:val="24"/>
        </w:rPr>
        <w:t xml:space="preserve">urrence of esophageal varices. </w:t>
      </w:r>
      <w:r w:rsidR="00305E95" w:rsidRPr="00781B87">
        <w:rPr>
          <w:rFonts w:ascii="Book Antiqua" w:hAnsi="Book Antiqua" w:cs="Times New Roman"/>
          <w:sz w:val="24"/>
          <w:szCs w:val="24"/>
        </w:rPr>
        <w:t>In 2003</w:t>
      </w:r>
      <w:r w:rsidR="0059348C" w:rsidRPr="00781B87">
        <w:rPr>
          <w:rFonts w:ascii="Book Antiqua" w:hAnsi="Book Antiqua" w:cs="Times New Roman"/>
          <w:sz w:val="24"/>
          <w:szCs w:val="24"/>
        </w:rPr>
        <w:fldChar w:fldCharType="begin">
          <w:fldData xml:space="preserve">PEVuZE5vdGU+PENpdGU+PEF1dGhvcj5JcmlzYXdhPC9BdXRob3I+PFllYXI+MjAwMzwvWWVhcj48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dC1wZXJpb2RpY2FsPjxwYWdlcz4zMDktMTQ8L3BhZ2VzPjx2b2x1bWU+MTg8L3ZvbHVtZT48bnVt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PEVuZE5vdGU+PENpdGU+PEF1dGhvcj5JcmlzYXdhPC9BdXRob3I+PFllYXI+MjAwMzwvWWVhcj48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dC1wZXJpb2RpY2FsPjxwYWdlcz4zMDktMTQ8L3BhZ2VzPjx2b2x1bWU+MTg8L3ZvbHVtZT48bnVt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9" w:tooltip="Irisawa, 2003 #417" w:history="1">
        <w:r w:rsidR="00B12D2E" w:rsidRPr="00781B87">
          <w:rPr>
            <w:rFonts w:ascii="Book Antiqua" w:hAnsi="Book Antiqua" w:cs="Times New Roman"/>
            <w:noProof/>
            <w:sz w:val="24"/>
            <w:szCs w:val="24"/>
            <w:vertAlign w:val="superscript"/>
          </w:rPr>
          <w:t>59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305E95" w:rsidRPr="00781B87">
        <w:rPr>
          <w:rFonts w:ascii="Book Antiqua" w:hAnsi="Book Antiqua" w:cs="Times New Roman"/>
          <w:sz w:val="24"/>
          <w:szCs w:val="24"/>
        </w:rPr>
        <w:t xml:space="preserve"> he studied 18 p</w:t>
      </w:r>
      <w:r w:rsidR="0047719D" w:rsidRPr="00781B87">
        <w:rPr>
          <w:rFonts w:ascii="Book Antiqua" w:hAnsi="Book Antiqua" w:cs="Times New Roman"/>
          <w:sz w:val="24"/>
          <w:szCs w:val="24"/>
        </w:rPr>
        <w:t>atients and concluded that para-</w:t>
      </w:r>
      <w:r w:rsidR="00305E95" w:rsidRPr="00781B87">
        <w:rPr>
          <w:rFonts w:ascii="Book Antiqua" w:hAnsi="Book Antiqua" w:cs="Times New Roman"/>
          <w:sz w:val="24"/>
          <w:szCs w:val="24"/>
        </w:rPr>
        <w:t xml:space="preserve">esophageal collateral veins detected after the sclerotherapy sessions predicted recurrence. </w:t>
      </w:r>
      <w:r w:rsidR="00123039" w:rsidRPr="00781B87">
        <w:rPr>
          <w:rFonts w:ascii="Book Antiqua" w:hAnsi="Book Antiqua" w:cs="Times New Roman"/>
          <w:sz w:val="24"/>
          <w:szCs w:val="24"/>
        </w:rPr>
        <w:t xml:space="preserve"> Sato</w:t>
      </w:r>
      <w:r w:rsidR="00123039"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&lt;EndNote&gt;&lt;Cite&gt;&lt;Author&gt;Sato&lt;/Author&gt;&lt;Year&gt;2009&lt;/Year&gt;&lt;RecNum&gt;420&lt;/RecNum&gt;&lt;DisplayText&gt;&lt;style face="superscript"&gt;[60]&lt;/style&gt;&lt;/DisplayText&gt;&lt;record&gt;&lt;rec-number&gt;420&lt;/rec-number&gt;&lt;foreign-keys&gt;&lt;key app="EN" db-id="e2zx9dde82sfs7eeewup22avtfszv2d20ped"&gt;420&lt;/key&gt;&lt;/foreign-keys&gt;&lt;ref-type name="Journal Article"&gt;17&lt;/ref-type&gt;&lt;contributors&gt;&lt;authors&gt;&lt;author&gt;Sato, T.&lt;/author&gt;&lt;author&gt;Yamazaki, K.&lt;/author&gt;&lt;author&gt;Toyota, J.&lt;/author&gt;&lt;author&gt;Karino, Y.&lt;/author&gt;&lt;author&gt;Ohmura, T.&lt;/author&gt;&lt;author&gt;Akaike, J.&lt;/author&gt;&lt;/authors&gt;&lt;/contributors&gt;&lt;auth-address&gt;Department of Gastroenterology, Sapporo Kosei General Hospital, Sapporo, Japan.&lt;/auth-address&gt;&lt;titles&gt;&lt;title&gt;Endoscopic ultrasonographic evaluation of hemodynamics related to variceal relapse in esophageal variceal patients&lt;/title&gt;&lt;secondary-title&gt;Hepatol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126-33&lt;/pages&gt;&lt;volume&gt;39&lt;/volume&gt;&lt;number&gt;2&lt;/number&gt;&lt;edition&gt;2009/02/12&lt;/edition&gt;&lt;dates&gt;&lt;year&gt;2009&lt;/year&gt;&lt;pub-dates&gt;&lt;date&gt;Feb&lt;/date&gt;&lt;/pub-dates&gt;&lt;/dates&gt;&lt;isbn&gt;1386-6346 (Print)&amp;#xD;1386-6346 (Linking)&lt;/isbn&gt;&lt;accession-num&gt;19208033&lt;/accession-num&gt;&lt;urls&gt;&lt;related-urls&gt;&lt;url&gt;http://www.ncbi.nlm.nih.gov/pubmed/19208033&lt;/url&gt;&lt;/related-urls&gt;&lt;/urls&gt;&lt;electronic-resource-num&gt;10.1111/j.1872-034X.2008.00415.x&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0" w:tooltip="Sato, 2009 #420" w:history="1">
        <w:r w:rsidR="00B12D2E" w:rsidRPr="00781B87">
          <w:rPr>
            <w:rFonts w:ascii="Book Antiqua" w:hAnsi="Book Antiqua" w:cs="Times New Roman"/>
            <w:noProof/>
            <w:sz w:val="24"/>
            <w:szCs w:val="24"/>
            <w:vertAlign w:val="superscript"/>
          </w:rPr>
          <w:t>60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123039" w:rsidRPr="00781B87">
        <w:rPr>
          <w:rFonts w:ascii="Book Antiqua" w:hAnsi="Book Antiqua" w:cs="Times New Roman"/>
          <w:sz w:val="24"/>
          <w:szCs w:val="24"/>
        </w:rPr>
        <w:t xml:space="preserve"> studied 306 patients whose varices had been treated with endoscopic injection sclerotherapy with endosco</w:t>
      </w:r>
      <w:r w:rsidR="0047719D" w:rsidRPr="00781B87">
        <w:rPr>
          <w:rFonts w:ascii="Book Antiqua" w:hAnsi="Book Antiqua" w:cs="Times New Roman"/>
          <w:sz w:val="24"/>
          <w:szCs w:val="24"/>
        </w:rPr>
        <w:t>pic color D</w:t>
      </w:r>
      <w:r w:rsidR="00123039" w:rsidRPr="00781B87">
        <w:rPr>
          <w:rFonts w:ascii="Book Antiqua" w:hAnsi="Book Antiqua" w:cs="Times New Roman"/>
          <w:sz w:val="24"/>
          <w:szCs w:val="24"/>
        </w:rPr>
        <w:t xml:space="preserve">oppler ultrasonography and concluded that presence of patent inflowing perforating veins before and after sclerotherapy was predictive of early variceal recurrence.  </w:t>
      </w:r>
      <w:r w:rsidR="00AC065D" w:rsidRPr="00781B87">
        <w:rPr>
          <w:rFonts w:ascii="Book Antiqua" w:hAnsi="Book Antiqua" w:cs="Times New Roman"/>
          <w:sz w:val="24"/>
          <w:szCs w:val="24"/>
        </w:rPr>
        <w:t>Presence of severe cardial sub mucosal veins and severe grade perforating veins</w:t>
      </w:r>
      <w:r w:rsidR="0059348C" w:rsidRPr="00781B87">
        <w:rPr>
          <w:rFonts w:ascii="Book Antiqua" w:hAnsi="Book Antiqua" w:cs="Times New Roman"/>
          <w:sz w:val="24"/>
          <w:szCs w:val="24"/>
        </w:rPr>
        <w:fldChar w:fldCharType="begin">
          <w:fldData xml:space="preserve">PEVuZE5vdGU+PENpdGU+PEF1dGhvcj5Lb25pc2hpPC9BdXRob3I+PFllYXI+MjAwMjwvWWVhcj48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PjE5Ny0yMDM8L3BhZ2VzPjx2b2x1bWU+NTU8L3ZvbHVtZT48bnVtYmVyPjI8L251bWJlcj48ZWRp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PEVuZE5vdGU+PENpdGU+PEF1dGhvcj5Lb25pc2hpPC9BdXRob3I+PFllYXI+MjAwMjwvWWVhcj48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PjE5Ny0yMDM8L3BhZ2VzPjx2b2x1bWU+NTU8L3ZvbHVtZT48bnVtYmVyPjI8L251bWJlcj48ZWRp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54" w:tooltip="Konishi, 2002 #389" w:history="1">
        <w:r w:rsidR="00B12D2E" w:rsidRPr="00781B87">
          <w:rPr>
            <w:rFonts w:ascii="Book Antiqua" w:hAnsi="Book Antiqua" w:cs="Times New Roman"/>
            <w:noProof/>
            <w:sz w:val="24"/>
            <w:szCs w:val="24"/>
            <w:vertAlign w:val="superscript"/>
          </w:rPr>
          <w:t>54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C065D" w:rsidRPr="00781B87">
        <w:rPr>
          <w:rFonts w:ascii="Book Antiqua" w:hAnsi="Book Antiqua" w:cs="Times New Roman"/>
          <w:sz w:val="24"/>
          <w:szCs w:val="24"/>
        </w:rPr>
        <w:t xml:space="preserve"> and presence of rapid hepatofug</w:t>
      </w:r>
      <w:r w:rsidR="0047719D" w:rsidRPr="00781B87">
        <w:rPr>
          <w:rFonts w:ascii="Book Antiqua" w:hAnsi="Book Antiqua" w:cs="Times New Roman"/>
          <w:sz w:val="24"/>
          <w:szCs w:val="24"/>
        </w:rPr>
        <w:t xml:space="preserve">al flow velocity of 12 cm/s </w:t>
      </w:r>
      <w:r w:rsidR="00F47190" w:rsidRPr="00781B87">
        <w:rPr>
          <w:rFonts w:ascii="Book Antiqua" w:hAnsi="Book Antiqua" w:cs="Times New Roman"/>
          <w:sz w:val="24"/>
          <w:szCs w:val="24"/>
        </w:rPr>
        <w:t xml:space="preserve">or more </w:t>
      </w:r>
      <w:r w:rsidR="00F47190" w:rsidRPr="00781B87">
        <w:rPr>
          <w:rFonts w:ascii="Book Antiqua" w:hAnsi="Book Antiqua" w:cs="Times New Roman"/>
          <w:sz w:val="24"/>
          <w:szCs w:val="24"/>
        </w:rPr>
        <w:lastRenderedPageBreak/>
        <w:t>(The group tested</w:t>
      </w:r>
      <w:r w:rsidR="00F47190" w:rsidRPr="00781B87">
        <w:rPr>
          <w:rFonts w:ascii="Book Antiqua" w:hAnsi="Book Antiqua"/>
        </w:rPr>
        <w:t xml:space="preserve"> </w:t>
      </w:r>
      <w:r w:rsidR="00F47190" w:rsidRPr="00781B87">
        <w:rPr>
          <w:rFonts w:ascii="Book Antiqua" w:hAnsi="Book Antiqua" w:cs="Times New Roman"/>
          <w:sz w:val="24"/>
          <w:szCs w:val="24"/>
        </w:rPr>
        <w:t xml:space="preserve"> a variety of cutoff points from 5 to 18 cm/s, and chose 12 cm/s</w:t>
      </w:r>
      <w:r w:rsidR="008760AE" w:rsidRPr="00781B87">
        <w:rPr>
          <w:rFonts w:ascii="Book Antiqua" w:hAnsi="Book Antiqua" w:cs="Times New Roman"/>
          <w:sz w:val="24"/>
          <w:szCs w:val="24"/>
        </w:rPr>
        <w:t>econd</w:t>
      </w:r>
      <w:r w:rsidR="00F47190" w:rsidRPr="00781B87">
        <w:rPr>
          <w:rFonts w:ascii="Book Antiqua" w:hAnsi="Book Antiqua" w:cs="Times New Roman"/>
          <w:sz w:val="24"/>
          <w:szCs w:val="24"/>
        </w:rPr>
        <w:t xml:space="preserve"> as the cutoff point since it gave the maximal differences in prognoses between the low- and high-risk groups) </w:t>
      </w:r>
      <w:r w:rsidR="0047719D" w:rsidRPr="00781B87">
        <w:rPr>
          <w:rFonts w:ascii="Book Antiqua" w:hAnsi="Book Antiqua" w:cs="Times New Roman"/>
          <w:sz w:val="24"/>
          <w:szCs w:val="24"/>
        </w:rPr>
        <w:t xml:space="preserve">in </w:t>
      </w:r>
      <w:r w:rsidR="004D38A0" w:rsidRPr="00781B87">
        <w:rPr>
          <w:rFonts w:ascii="Book Antiqua" w:hAnsi="Book Antiqua" w:cs="Times New Roman"/>
          <w:sz w:val="24"/>
          <w:szCs w:val="24"/>
        </w:rPr>
        <w:t xml:space="preserve">the </w:t>
      </w:r>
      <w:r w:rsidR="0047719D" w:rsidRPr="00781B87">
        <w:rPr>
          <w:rFonts w:ascii="Book Antiqua" w:hAnsi="Book Antiqua" w:cs="Times New Roman"/>
          <w:sz w:val="24"/>
          <w:szCs w:val="24"/>
        </w:rPr>
        <w:t>left</w:t>
      </w:r>
      <w:r w:rsidR="00AC065D" w:rsidRPr="00781B87">
        <w:rPr>
          <w:rFonts w:ascii="Book Antiqua" w:hAnsi="Book Antiqua" w:cs="Times New Roman"/>
          <w:sz w:val="24"/>
          <w:szCs w:val="24"/>
        </w:rPr>
        <w:t xml:space="preserve"> gastric vein</w:t>
      </w:r>
      <w:r w:rsidR="0059348C" w:rsidRPr="00781B87">
        <w:rPr>
          <w:rFonts w:ascii="Book Antiqua" w:hAnsi="Book Antiqua" w:cs="Times New Roman"/>
          <w:sz w:val="24"/>
          <w:szCs w:val="24"/>
        </w:rPr>
        <w:fldChar w:fldCharType="begin">
          <w:fldData xml:space="preserve">PEVuZE5vdGU+PENpdGU+PEF1dGhvcj5LdXJhbW9jaGk8L0F1dGhvcj48WWVhcj4yMDA3PC9ZZWFy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PEVuZE5vdGU+PENpdGU+PEF1dGhvcj5LdXJhbW9jaGk8L0F1dGhvcj48WWVhcj4yMDA3PC9ZZWFy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1" w:tooltip="Kuramochi, 2007 #424" w:history="1">
        <w:r w:rsidR="00B12D2E" w:rsidRPr="00781B87">
          <w:rPr>
            <w:rFonts w:ascii="Book Antiqua" w:hAnsi="Book Antiqua" w:cs="Times New Roman"/>
            <w:noProof/>
            <w:sz w:val="24"/>
            <w:szCs w:val="24"/>
            <w:vertAlign w:val="superscript"/>
          </w:rPr>
          <w:t>61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C065D" w:rsidRPr="00781B87">
        <w:rPr>
          <w:rFonts w:ascii="Book Antiqua" w:hAnsi="Book Antiqua" w:cs="Times New Roman"/>
          <w:sz w:val="24"/>
          <w:szCs w:val="24"/>
        </w:rPr>
        <w:t xml:space="preserve"> have also been reported to be associated with early recurrence of esophageal varices after treatment. </w:t>
      </w:r>
      <w:r w:rsidR="005978CF" w:rsidRPr="00781B87">
        <w:rPr>
          <w:rFonts w:ascii="Book Antiqua" w:hAnsi="Book Antiqua" w:cs="Times New Roman"/>
          <w:sz w:val="24"/>
          <w:szCs w:val="24"/>
        </w:rPr>
        <w:t>Benefits of EUS extend not only to diagnosis but studies have shown therapeutic benefi</w:t>
      </w:r>
      <w:r w:rsidR="006E52DD" w:rsidRPr="00781B87">
        <w:rPr>
          <w:rFonts w:ascii="Book Antiqua" w:hAnsi="Book Antiqua" w:cs="Times New Roman"/>
          <w:sz w:val="24"/>
          <w:szCs w:val="24"/>
        </w:rPr>
        <w:t xml:space="preserve">ts as well. Especially in fundal </w:t>
      </w:r>
      <w:r w:rsidR="005978CF" w:rsidRPr="00781B87">
        <w:rPr>
          <w:rFonts w:ascii="Book Antiqua" w:hAnsi="Book Antiqua" w:cs="Times New Roman"/>
          <w:sz w:val="24"/>
          <w:szCs w:val="24"/>
        </w:rPr>
        <w:t xml:space="preserve">varices which are not amenable </w:t>
      </w:r>
      <w:r w:rsidR="006E52DD" w:rsidRPr="00781B87">
        <w:rPr>
          <w:rFonts w:ascii="Book Antiqua" w:hAnsi="Book Antiqua" w:cs="Times New Roman"/>
          <w:sz w:val="24"/>
          <w:szCs w:val="24"/>
        </w:rPr>
        <w:t>to band ligation</w:t>
      </w:r>
      <w:r w:rsidR="0047719D" w:rsidRPr="00781B87">
        <w:rPr>
          <w:rFonts w:ascii="Book Antiqua" w:hAnsi="Book Antiqua" w:cs="Times New Roman"/>
          <w:sz w:val="24"/>
          <w:szCs w:val="24"/>
        </w:rPr>
        <w:t>,</w:t>
      </w:r>
      <w:r w:rsidR="006E52DD" w:rsidRPr="00781B87">
        <w:rPr>
          <w:rFonts w:ascii="Book Antiqua" w:hAnsi="Book Antiqua" w:cs="Times New Roman"/>
          <w:sz w:val="24"/>
          <w:szCs w:val="24"/>
        </w:rPr>
        <w:t xml:space="preserve"> EUS guided techniques such as injection of cyanoacrylate</w:t>
      </w:r>
      <w:r w:rsidR="0059348C" w:rsidRPr="00781B87">
        <w:rPr>
          <w:rFonts w:ascii="Book Antiqua" w:hAnsi="Book Antiqua" w:cs="Times New Roman"/>
          <w:sz w:val="24"/>
          <w:szCs w:val="24"/>
        </w:rPr>
        <w:fldChar w:fldCharType="begin">
          <w:fldData xml:space="preserve">PEVuZE5vdGU+PENpdGU+PEF1dGhvcj5Sb21lcm8tQ2FzdHJvPC9BdXRob3I+PFllYXI+MjAwNzwv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MT48L2FsdC1wZXJpb2RpY2FsPjxwYWdlcz40MDItNzwvcGFnZXM+PHZvbHVtZT42Njwvdm9sdW1l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PEVuZE5vdGU+PENpdGU+PEF1dGhvcj5Sb21lcm8tQ2FzdHJvPC9BdXRob3I+PFllYXI+MjAwNzwv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MT48L2FsdC1wZXJpb2RpY2FsPjxwYWdlcz40MDItNzwvcGFnZXM+PHZvbHVtZT42Njwvdm9sdW1l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2" w:tooltip="Romero-Castro, 2007 #425" w:history="1">
        <w:r w:rsidR="00B12D2E" w:rsidRPr="00781B87">
          <w:rPr>
            <w:rFonts w:ascii="Book Antiqua" w:hAnsi="Book Antiqua" w:cs="Times New Roman"/>
            <w:noProof/>
            <w:sz w:val="24"/>
            <w:szCs w:val="24"/>
            <w:vertAlign w:val="superscript"/>
          </w:rPr>
          <w:t>62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E52DD" w:rsidRPr="00781B87">
        <w:rPr>
          <w:rFonts w:ascii="Book Antiqua" w:hAnsi="Book Antiqua" w:cs="Times New Roman"/>
          <w:sz w:val="24"/>
          <w:szCs w:val="24"/>
        </w:rPr>
        <w:t xml:space="preserve"> and/or cyanoacrylate with coiling</w:t>
      </w:r>
      <w:r w:rsidR="0059348C" w:rsidRPr="00781B87">
        <w:rPr>
          <w:rFonts w:ascii="Book Antiqua" w:hAnsi="Book Antiqua" w:cs="Times New Roman"/>
          <w:sz w:val="24"/>
          <w:szCs w:val="24"/>
        </w:rPr>
        <w:fldChar w:fldCharType="begin">
          <w:fldData xml:space="preserve">PEVuZE5vdGU+PENpdGU+PEF1dGhvcj5Sb21lcm8tQ2FzdHJvPC9BdXRob3I+PFllYXI+MjAxMzwv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LTE+PC9hbHQtcGVyaW9kaWNhbD48cGFnZXM+NzExLTIxPC9wYWdlcz48dm9sdW1lPjc4PC92b2x1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PEVuZE5vdGU+PENpdGU+PEF1dGhvcj5Sb21lcm8tQ2FzdHJvPC9BdXRob3I+PFllYXI+MjAxMzwv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LTE+PC9hbHQtcGVyaW9kaWNhbD48cGFnZXM+NzExLTIxPC9wYWdlcz48dm9sdW1lPjc4PC92b2x1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3" w:tooltip="Romero-Castro, 2013 #426" w:history="1">
        <w:r w:rsidR="00B12D2E" w:rsidRPr="00781B87">
          <w:rPr>
            <w:rFonts w:ascii="Book Antiqua" w:hAnsi="Book Antiqua" w:cs="Times New Roman"/>
            <w:noProof/>
            <w:sz w:val="24"/>
            <w:szCs w:val="24"/>
            <w:vertAlign w:val="superscript"/>
          </w:rPr>
          <w:t>63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E52DD" w:rsidRPr="00781B87">
        <w:rPr>
          <w:rFonts w:ascii="Book Antiqua" w:hAnsi="Book Antiqua" w:cs="Times New Roman"/>
          <w:sz w:val="24"/>
          <w:szCs w:val="24"/>
        </w:rPr>
        <w:t xml:space="preserve"> eradicating of gastric varices</w:t>
      </w:r>
      <w:r w:rsidR="004D38A0" w:rsidRPr="00781B87">
        <w:rPr>
          <w:rFonts w:ascii="Book Antiqua" w:hAnsi="Book Antiqua" w:cs="Times New Roman"/>
          <w:sz w:val="24"/>
          <w:szCs w:val="24"/>
        </w:rPr>
        <w:t xml:space="preserve"> have been useful</w:t>
      </w:r>
      <w:r w:rsidR="006E52DD" w:rsidRPr="00781B87">
        <w:rPr>
          <w:rFonts w:ascii="Book Antiqua" w:hAnsi="Book Antiqua" w:cs="Times New Roman"/>
          <w:sz w:val="24"/>
          <w:szCs w:val="24"/>
        </w:rPr>
        <w:t xml:space="preserve">. </w:t>
      </w:r>
      <w:r w:rsidR="007C28F5" w:rsidRPr="00781B87">
        <w:rPr>
          <w:rFonts w:ascii="Book Antiqua" w:hAnsi="Book Antiqua" w:cs="Times New Roman"/>
          <w:sz w:val="24"/>
          <w:szCs w:val="24"/>
        </w:rPr>
        <w:t xml:space="preserve"> Romero-Castro </w:t>
      </w:r>
      <w:r w:rsidR="007C28F5"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PEVuZE5vdGU+PENpdGU+PEF1dGhvcj5Sb21lcm8tQ2FzdHJvPC9BdXRob3I+PFllYXI+MjAxMzwv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LTE+PC9hbHQtcGVyaW9kaWNhbD48cGFnZXM+NzExLTIxPC9wYWdlcz48dm9sdW1lPjc4PC92b2x1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PEVuZE5vdGU+PENpdGU+PEF1dGhvcj5Sb21lcm8tQ2FzdHJvPC9BdXRob3I+PFllYXI+MjAxMzwv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LTE+PC9hbHQtcGVyaW9kaWNhbD48cGFnZXM+NzExLTIxPC9wYWdlcz48dm9sdW1lPjc4PC92b2x1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3" w:tooltip="Romero-Castro, 2013 #426" w:history="1">
        <w:r w:rsidR="00B12D2E" w:rsidRPr="00781B87">
          <w:rPr>
            <w:rFonts w:ascii="Book Antiqua" w:hAnsi="Book Antiqua" w:cs="Times New Roman"/>
            <w:noProof/>
            <w:sz w:val="24"/>
            <w:szCs w:val="24"/>
            <w:vertAlign w:val="superscript"/>
          </w:rPr>
          <w:t>63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4817ED" w:rsidRPr="00781B87">
        <w:rPr>
          <w:rFonts w:ascii="Book Antiqua" w:hAnsi="Book Antiqua" w:cs="Times New Roman"/>
          <w:sz w:val="24"/>
          <w:szCs w:val="24"/>
        </w:rPr>
        <w:t xml:space="preserve"> conducted a multicenter study comparing cyanoacrylate against EUS guided coil application. Though it was a small non randomized group, </w:t>
      </w:r>
      <w:r w:rsidR="004D38A0" w:rsidRPr="00781B87">
        <w:rPr>
          <w:rFonts w:ascii="Book Antiqua" w:hAnsi="Book Antiqua" w:cs="Times New Roman"/>
          <w:sz w:val="24"/>
          <w:szCs w:val="24"/>
        </w:rPr>
        <w:t xml:space="preserve">the </w:t>
      </w:r>
      <w:r w:rsidR="001E1EEC" w:rsidRPr="00781B87">
        <w:rPr>
          <w:rFonts w:ascii="Book Antiqua" w:hAnsi="Book Antiqua" w:cs="Times New Roman"/>
          <w:sz w:val="24"/>
          <w:szCs w:val="24"/>
        </w:rPr>
        <w:t xml:space="preserve">EUS guided coil application </w:t>
      </w:r>
      <w:r w:rsidR="004817ED" w:rsidRPr="00781B87">
        <w:rPr>
          <w:rFonts w:ascii="Book Antiqua" w:hAnsi="Book Antiqua" w:cs="Times New Roman"/>
          <w:sz w:val="24"/>
          <w:szCs w:val="24"/>
        </w:rPr>
        <w:t>group required fewer endoscopies and had fewer adverse effects. In a randomized control trial by de Paulo</w:t>
      </w:r>
      <w:r w:rsidR="004817ED"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fldData xml:space="preserve">PEVuZE5vdGU+PENpdGU+PEF1dGhvcj5kZSBQYXVsbzwvQXV0aG9yPjxZZWFyPjIwMDY8L1llYXI+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cmlvZGljYWw+PHBhZ2VzPjM5Ni00MDI7IHF1aXogNDYzPC9wYWdlcz48dm9sdW1lPjYzPC92b2x1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PEVuZE5vdGU+PENpdGU+PEF1dGhvcj5kZSBQYXVsbzwvQXV0aG9yPjxZZWFyPjIwMDY8L1llYXI+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cmlvZGljYWw+PHBhZ2VzPjM5Ni00MDI7IHF1aXogNDYzPC9wYWdlcz48dm9sdW1lPjYzPC92b2x1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4" w:tooltip="de Paulo, 2006 #427" w:history="1">
        <w:r w:rsidR="00B12D2E" w:rsidRPr="00781B87">
          <w:rPr>
            <w:rFonts w:ascii="Book Antiqua" w:hAnsi="Book Antiqua" w:cs="Times New Roman"/>
            <w:noProof/>
            <w:sz w:val="24"/>
            <w:szCs w:val="24"/>
            <w:vertAlign w:val="superscript"/>
          </w:rPr>
          <w:t>64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1F76DD" w:rsidRPr="00781B87">
        <w:rPr>
          <w:rFonts w:ascii="Book Antiqua" w:hAnsi="Book Antiqua" w:cs="Times New Roman"/>
          <w:sz w:val="24"/>
          <w:szCs w:val="24"/>
        </w:rPr>
        <w:t xml:space="preserve">, </w:t>
      </w:r>
      <w:r w:rsidR="0021297F" w:rsidRPr="00781B87">
        <w:rPr>
          <w:rFonts w:ascii="Book Antiqua" w:hAnsi="Book Antiqua" w:cs="Times New Roman"/>
          <w:sz w:val="24"/>
          <w:szCs w:val="24"/>
        </w:rPr>
        <w:t xml:space="preserve">EUS guided sclerotherapy was proven to be as effective as endoscopic sclerotherapy.  However larger randomized controlled trials are needed to substantiate the claim. </w:t>
      </w:r>
    </w:p>
    <w:p w:rsidR="006E36DD" w:rsidRPr="00781B87" w:rsidRDefault="001A6512"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ab/>
      </w:r>
      <w:r w:rsidR="00810B18" w:rsidRPr="00781B87">
        <w:rPr>
          <w:rFonts w:ascii="Book Antiqua" w:hAnsi="Book Antiqua" w:cs="Times New Roman"/>
          <w:sz w:val="24"/>
          <w:szCs w:val="24"/>
        </w:rPr>
        <w:t>Initially described in 1969</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&lt;EndNote&gt;&lt;Cite&gt;&lt;Author&gt;Rosch&lt;/Author&gt;&lt;Year&gt;1969&lt;/Year&gt;&lt;RecNum&gt;428&lt;/RecNum&gt;&lt;DisplayText&gt;&lt;style face="superscript"&gt;[65]&lt;/style&gt;&lt;/DisplayText&gt;&lt;record&gt;&lt;rec-number&gt;428&lt;/rec-number&gt;&lt;foreign-keys&gt;&lt;key app="EN" db-id="e2zx9dde82sfs7eeewup22avtfszv2d20ped"&gt;428&lt;/key&gt;&lt;/foreign-keys&gt;&lt;ref-type name="Journal Article"&gt;17&lt;/ref-type&gt;&lt;contributors&gt;&lt;authors&gt;&lt;author&gt;Rosch, J.&lt;/author&gt;&lt;author&gt;Hanafee, W. N.&lt;/author&gt;&lt;author&gt;Snow, H.&lt;/author&gt;&lt;/authors&gt;&lt;/contributors&gt;&lt;titles&gt;&lt;title&gt;Transjugular portal venography and radiologic portacaval shunt: an experimental stud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1112-4&lt;/pages&gt;&lt;volume&gt;92&lt;/volume&gt;&lt;number&gt;5&lt;/number&gt;&lt;edition&gt;1969/04/01&lt;/edition&gt;&lt;keywords&gt;&lt;keyword&gt;Animals&lt;/keyword&gt;&lt;keyword&gt;Catheterization&lt;/keyword&gt;&lt;keyword&gt;Dogs&lt;/keyword&gt;&lt;keyword&gt;*Jugular Veins&lt;/keyword&gt;&lt;keyword&gt;Methods&lt;/keyword&gt;&lt;keyword&gt;*Portacaval Shunt, Surgical&lt;/keyword&gt;&lt;keyword&gt;Portal System/*radiography&lt;/keyword&gt;&lt;keyword&gt;Punctures&lt;/keyword&gt;&lt;keyword&gt;Sheep&lt;/keyword&gt;&lt;keyword&gt;Technology, Radiologic&lt;/keyword&gt;&lt;/keywords&gt;&lt;dates&gt;&lt;year&gt;1969&lt;/year&gt;&lt;pub-dates&gt;&lt;date&gt;Apr&lt;/date&gt;&lt;/pub-dates&gt;&lt;/dates&gt;&lt;isbn&gt;0033-8419 (Print)&amp;#xD;0033-8419 (Linking)&lt;/isbn&gt;&lt;accession-num&gt;5771827&lt;/accession-num&gt;&lt;urls&gt;&lt;related-urls&gt;&lt;url&gt;http://www.ncbi.nlm.nih.gov/pubmed/5771827&lt;/url&gt;&lt;/related-urls&gt;&lt;/urls&gt;&lt;electronic-resource-num&gt;10.1148/92.5.1112&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5" w:tooltip="Rosch, 1969 #428" w:history="1">
        <w:r w:rsidR="00B12D2E" w:rsidRPr="00781B87">
          <w:rPr>
            <w:rFonts w:ascii="Book Antiqua" w:hAnsi="Book Antiqua" w:cs="Times New Roman"/>
            <w:noProof/>
            <w:sz w:val="24"/>
            <w:szCs w:val="24"/>
            <w:vertAlign w:val="superscript"/>
          </w:rPr>
          <w:t>65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810B18" w:rsidRPr="00781B87">
        <w:rPr>
          <w:rFonts w:ascii="Book Antiqua" w:hAnsi="Book Antiqua" w:cs="Times New Roman"/>
          <w:sz w:val="24"/>
          <w:szCs w:val="24"/>
        </w:rPr>
        <w:t xml:space="preserve">, </w:t>
      </w:r>
      <w:r w:rsidR="001F76DD" w:rsidRPr="00781B87">
        <w:rPr>
          <w:rFonts w:ascii="Book Antiqua" w:hAnsi="Book Antiqua" w:cs="Times New Roman"/>
          <w:bCs/>
          <w:sz w:val="24"/>
          <w:szCs w:val="24"/>
        </w:rPr>
        <w:t>transjugular intrahepatic portosystemic shunt (</w:t>
      </w:r>
      <w:r w:rsidR="00810B18" w:rsidRPr="00781B87">
        <w:rPr>
          <w:rFonts w:ascii="Book Antiqua" w:hAnsi="Book Antiqua" w:cs="Times New Roman"/>
          <w:sz w:val="24"/>
          <w:szCs w:val="24"/>
        </w:rPr>
        <w:t>TIPS</w:t>
      </w:r>
      <w:r w:rsidR="001F76DD" w:rsidRPr="00781B87">
        <w:rPr>
          <w:rFonts w:ascii="Book Antiqua" w:hAnsi="Book Antiqua" w:cs="Times New Roman"/>
          <w:sz w:val="24"/>
          <w:szCs w:val="24"/>
        </w:rPr>
        <w:t>)</w:t>
      </w:r>
      <w:r w:rsidR="00810B18" w:rsidRPr="00781B87">
        <w:rPr>
          <w:rFonts w:ascii="Book Antiqua" w:hAnsi="Book Antiqua" w:cs="Times New Roman"/>
          <w:sz w:val="24"/>
          <w:szCs w:val="24"/>
        </w:rPr>
        <w:t xml:space="preserve"> has certainly come a long way to becoming an effective tool in the management of portal</w:t>
      </w:r>
      <w:r w:rsidR="001F76DD" w:rsidRPr="00781B87">
        <w:rPr>
          <w:rFonts w:ascii="Book Antiqua" w:hAnsi="Book Antiqua" w:cs="Times New Roman"/>
          <w:sz w:val="24"/>
          <w:szCs w:val="24"/>
        </w:rPr>
        <w:t xml:space="preserve"> hypertension</w:t>
      </w:r>
      <w:r w:rsidR="0059348C" w:rsidRPr="00781B87">
        <w:rPr>
          <w:rFonts w:ascii="Book Antiqua" w:hAnsi="Book Antiqua" w:cs="Times New Roman"/>
          <w:sz w:val="24"/>
          <w:szCs w:val="24"/>
        </w:rPr>
        <w:fldChar w:fldCharType="begin">
          <w:fldData xml:space="preserve">PEVuZE5vdGU+PENpdGU+PEF1dGhvcj5Db2xvbWJhdG88L0F1dGhvcj48WWVhcj4yMDA3PC9ZZWFy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PEVuZE5vdGU+PENpdGU+PEF1dGhvcj5Db2xvbWJhdG88L0F1dGhvcj48WWVhcj4yMDA3PC9ZZWFy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6" w:tooltip="Colombato, 2007 #429" w:history="1">
        <w:r w:rsidR="00B12D2E" w:rsidRPr="00781B87">
          <w:rPr>
            <w:rFonts w:ascii="Book Antiqua" w:hAnsi="Book Antiqua" w:cs="Times New Roman"/>
            <w:noProof/>
            <w:sz w:val="24"/>
            <w:szCs w:val="24"/>
            <w:vertAlign w:val="superscript"/>
          </w:rPr>
          <w:t>66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822D01" w:rsidRPr="00781B87">
        <w:rPr>
          <w:rFonts w:ascii="Book Antiqua" w:hAnsi="Book Antiqua" w:cs="Times New Roman"/>
          <w:sz w:val="24"/>
          <w:szCs w:val="24"/>
        </w:rPr>
        <w:t xml:space="preserve">, especially in </w:t>
      </w:r>
      <w:r w:rsidR="001F76DD" w:rsidRPr="00781B87">
        <w:rPr>
          <w:rFonts w:ascii="Book Antiqua" w:hAnsi="Book Antiqua" w:cs="Times New Roman"/>
          <w:sz w:val="24"/>
          <w:szCs w:val="24"/>
        </w:rPr>
        <w:t>the</w:t>
      </w:r>
      <w:r w:rsidR="00810B18" w:rsidRPr="00781B87">
        <w:rPr>
          <w:rFonts w:ascii="Book Antiqua" w:hAnsi="Book Antiqua" w:cs="Times New Roman"/>
          <w:sz w:val="24"/>
          <w:szCs w:val="24"/>
        </w:rPr>
        <w:t xml:space="preserve"> management of refractory ascites and vari</w:t>
      </w:r>
      <w:r w:rsidR="00822D01" w:rsidRPr="00781B87">
        <w:rPr>
          <w:rFonts w:ascii="Book Antiqua" w:hAnsi="Book Antiqua" w:cs="Times New Roman"/>
          <w:sz w:val="24"/>
          <w:szCs w:val="24"/>
        </w:rPr>
        <w:t xml:space="preserve">ceal bleeding </w:t>
      </w:r>
      <w:r w:rsidR="00810B18" w:rsidRPr="00781B87">
        <w:rPr>
          <w:rFonts w:ascii="Book Antiqua" w:hAnsi="Book Antiqua" w:cs="Times New Roman"/>
          <w:sz w:val="24"/>
          <w:szCs w:val="24"/>
        </w:rPr>
        <w:t>not responding to endoscopic therapy</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&lt;EndNote&gt;&lt;Cite&gt;&lt;Author&gt;Wong&lt;/Author&gt;&lt;Year&gt;2006&lt;/Year&gt;&lt;RecNum&gt;430&lt;/RecNum&gt;&lt;DisplayText&gt;&lt;style face="superscript"&gt;[67]&lt;/style&gt;&lt;/DisplayText&gt;&lt;record&gt;&lt;rec-number&gt;430&lt;/rec-number&gt;&lt;foreign-keys&gt;&lt;key app="EN" db-id="e2zx9dde82sfs7eeewup22avtfszv2d20ped"&gt;430&lt;/key&gt;&lt;/foreign-keys&gt;&lt;ref-type name="Journal Article"&gt;17&lt;/ref-type&gt;&lt;contributors&gt;&lt;authors&gt;&lt;author&gt;Wong, F.&lt;/author&gt;&lt;/authors&gt;&lt;/contributors&gt;&lt;auth-address&gt;Department of Medicine, Toronto General Hospital, University of Toronto, Toronto, Ontario, Canada. florence.wong@utoronto.ca&lt;/auth-address&gt;&lt;titles&gt;&lt;title&gt;The use of TIPS in chronic liver disease&lt;/title&gt;&lt;secondary-title&gt;Ann Hepatol&lt;/secondary-title&gt;&lt;alt-title&gt;Annals of hepatology&lt;/alt-title&gt;&lt;/titles&gt;&lt;periodical&gt;&lt;full-title&gt;Ann Hepatol&lt;/full-title&gt;&lt;abbr-1&gt;Annals of hepatology&lt;/abbr-1&gt;&lt;/periodical&gt;&lt;alt-periodical&gt;&lt;full-title&gt;Ann Hepatol&lt;/full-title&gt;&lt;abbr-1&gt;Annals of hepatology&lt;/abbr-1&gt;&lt;/alt-periodical&gt;&lt;pages&gt;5-15&lt;/pages&gt;&lt;volume&gt;5&lt;/volume&gt;&lt;number&gt;1&lt;/number&gt;&lt;edition&gt;2006/03/15&lt;/edition&gt;&lt;keywords&gt;&lt;keyword&gt;Chronic Disease&lt;/keyword&gt;&lt;keyword&gt;Female&lt;/keyword&gt;&lt;keyword&gt;Humans&lt;/keyword&gt;&lt;keyword&gt;Hypertension, Portal/diagnosis/mortality/*surgery&lt;/keyword&gt;&lt;keyword&gt;Liver Cirrhosis/diagnosis/mortality/*surgery&lt;/keyword&gt;&lt;keyword&gt;Liver Diseases/diagnosis/mortality/surgery&lt;/keyword&gt;&lt;keyword&gt;Male&lt;/keyword&gt;&lt;keyword&gt;Patient Selection&lt;/keyword&gt;&lt;keyword&gt;Portasystemic Shunt, Transjugular Intrahepatic/adverse effects/*methods&lt;/keyword&gt;&lt;keyword&gt;Postoperative Complications/diagnosis/mortality&lt;/keyword&gt;&lt;keyword&gt;Prognosis&lt;/keyword&gt;&lt;keyword&gt;Risk Assessment&lt;/keyword&gt;&lt;keyword&gt;Severity of Illness Index&lt;/keyword&gt;&lt;keyword&gt;Survival Rate&lt;/keyword&gt;&lt;keyword&gt;Treatment Outcome&lt;/keyword&gt;&lt;/keywords&gt;&lt;dates&gt;&lt;year&gt;2006&lt;/year&gt;&lt;pub-dates&gt;&lt;date&gt;Jan-Mar&lt;/date&gt;&lt;/pub-dates&gt;&lt;/dates&gt;&lt;isbn&gt;1665-2681 (Print)&amp;#xD;1665-2681 (Linking)&lt;/isbn&gt;&lt;accession-num&gt;16531959&lt;/accession-num&gt;&lt;work-type&gt;Comparative Study&amp;#xD;Review&lt;/work-type&gt;&lt;urls&gt;&lt;related-urls&gt;&lt;url&gt;http://www.ncbi.nlm.nih.gov/pubmed/16531959&lt;/url&gt;&lt;/related-urls&gt;&lt;/urls&gt;&lt;language&gt;eng&lt;/language&gt;&lt;/record&gt;&lt;/Cite&gt;&lt;/EndNote&gt;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7" w:tooltip="Wong, 2006 #430" w:history="1">
        <w:r w:rsidR="00B12D2E" w:rsidRPr="00781B87">
          <w:rPr>
            <w:rFonts w:ascii="Book Antiqua" w:hAnsi="Book Antiqua" w:cs="Times New Roman"/>
            <w:noProof/>
            <w:sz w:val="24"/>
            <w:szCs w:val="24"/>
            <w:vertAlign w:val="superscript"/>
          </w:rPr>
          <w:t>67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810B18" w:rsidRPr="00781B87">
        <w:rPr>
          <w:rFonts w:ascii="Book Antiqua" w:hAnsi="Book Antiqua" w:cs="Times New Roman"/>
          <w:sz w:val="24"/>
          <w:szCs w:val="24"/>
        </w:rPr>
        <w:t xml:space="preserve">. </w:t>
      </w:r>
      <w:r w:rsidR="00822D01" w:rsidRPr="00781B87">
        <w:rPr>
          <w:rFonts w:ascii="Book Antiqua" w:hAnsi="Book Antiqua" w:cs="Times New Roman"/>
          <w:sz w:val="24"/>
          <w:szCs w:val="24"/>
        </w:rPr>
        <w:t xml:space="preserve">With the emerging role of EUS in diagnosis and management of various hepatobiliary conditions there have been studies conducted which push the boundaries </w:t>
      </w:r>
      <w:r w:rsidR="00E527E3" w:rsidRPr="00781B87">
        <w:rPr>
          <w:rFonts w:ascii="Book Antiqua" w:hAnsi="Book Antiqua" w:cs="Times New Roman"/>
          <w:sz w:val="24"/>
          <w:szCs w:val="24"/>
        </w:rPr>
        <w:t>a bi</w:t>
      </w:r>
      <w:r w:rsidR="00822D01" w:rsidRPr="00781B87">
        <w:rPr>
          <w:rFonts w:ascii="Book Antiqua" w:hAnsi="Book Antiqua" w:cs="Times New Roman"/>
          <w:sz w:val="24"/>
          <w:szCs w:val="24"/>
        </w:rPr>
        <w:t xml:space="preserve">t </w:t>
      </w:r>
      <w:r w:rsidR="004D38A0" w:rsidRPr="00781B87">
        <w:rPr>
          <w:rFonts w:ascii="Book Antiqua" w:hAnsi="Book Antiqua" w:cs="Times New Roman"/>
          <w:sz w:val="24"/>
          <w:szCs w:val="24"/>
        </w:rPr>
        <w:t>further</w:t>
      </w:r>
      <w:r w:rsidR="00E527E3" w:rsidRPr="00781B87">
        <w:rPr>
          <w:rFonts w:ascii="Book Antiqua" w:hAnsi="Book Antiqua" w:cs="Times New Roman"/>
          <w:sz w:val="24"/>
          <w:szCs w:val="24"/>
        </w:rPr>
        <w:t>.</w:t>
      </w:r>
      <w:r w:rsidR="00627309" w:rsidRPr="00781B87">
        <w:rPr>
          <w:rFonts w:ascii="Book Antiqua" w:hAnsi="Book Antiqua" w:cs="Times New Roman"/>
          <w:sz w:val="24"/>
          <w:szCs w:val="24"/>
        </w:rPr>
        <w:t xml:space="preserve"> In 2004 Lai </w:t>
      </w:r>
      <w:r w:rsidR="00627309"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PEVuZE5vdGU+PENpdGU+PEF1dGhvcj5MYWk8L0F1dGhvcj48WWVhcj4yMDA0PC9ZZWFyPjxSZWNO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cm9pbnRlc3RpbmFsIGVuZG9zY29weTwvYWJici0xPjwvYWx0LXBlcmlvZGljYWw+PHBhZ2VzPjI4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PEVuZE5vdGU+PENpdGU+PEF1dGhvcj5MYWk8L0F1dGhvcj48WWVhcj4yMDA0PC9ZZWFyPjxSZWNO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cm9pbnRlc3RpbmFsIGVuZG9zY29weTwvYWJici0xPjwvYWx0LXBlcmlvZGljYWw+PHBhZ2VzPjI4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8" w:tooltip="Lai, 2004 #448" w:history="1">
        <w:r w:rsidR="00B12D2E" w:rsidRPr="00781B87">
          <w:rPr>
            <w:rFonts w:ascii="Book Antiqua" w:hAnsi="Book Antiqua" w:cs="Times New Roman"/>
            <w:noProof/>
            <w:sz w:val="24"/>
            <w:szCs w:val="24"/>
            <w:vertAlign w:val="superscript"/>
          </w:rPr>
          <w:t>68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627309" w:rsidRPr="00781B87">
        <w:rPr>
          <w:rFonts w:ascii="Book Antiqua" w:hAnsi="Book Antiqua" w:cs="Times New Roman"/>
          <w:sz w:val="24"/>
          <w:szCs w:val="24"/>
        </w:rPr>
        <w:t xml:space="preserve"> </w:t>
      </w:r>
      <w:r w:rsidR="00DC4208" w:rsidRPr="00781B87">
        <w:rPr>
          <w:rFonts w:ascii="Book Antiqua" w:hAnsi="Book Antiqua" w:cs="Times New Roman"/>
          <w:sz w:val="24"/>
          <w:szCs w:val="24"/>
        </w:rPr>
        <w:t>demonstrated for the first time the feasibili</w:t>
      </w:r>
      <w:r w:rsidR="001F76DD" w:rsidRPr="00781B87">
        <w:rPr>
          <w:rFonts w:ascii="Book Antiqua" w:hAnsi="Book Antiqua" w:cs="Times New Roman"/>
          <w:sz w:val="24"/>
          <w:szCs w:val="24"/>
        </w:rPr>
        <w:t>ty of EUS guided extrahepatic portal vein</w:t>
      </w:r>
      <w:r w:rsidR="00DC4208" w:rsidRPr="00781B87">
        <w:rPr>
          <w:rFonts w:ascii="Book Antiqua" w:hAnsi="Book Antiqua" w:cs="Times New Roman"/>
          <w:sz w:val="24"/>
          <w:szCs w:val="24"/>
        </w:rPr>
        <w:t xml:space="preserve"> puncture and portography in an animal model</w:t>
      </w:r>
      <w:r w:rsidR="004D38A0" w:rsidRPr="00781B87">
        <w:rPr>
          <w:rFonts w:ascii="Book Antiqua" w:hAnsi="Book Antiqua" w:cs="Times New Roman"/>
          <w:sz w:val="24"/>
          <w:szCs w:val="24"/>
        </w:rPr>
        <w:t>.</w:t>
      </w:r>
      <w:r w:rsidR="00DC4208" w:rsidRPr="00781B87">
        <w:rPr>
          <w:rFonts w:ascii="Book Antiqua" w:hAnsi="Book Antiqua" w:cs="Times New Roman"/>
          <w:sz w:val="24"/>
          <w:szCs w:val="24"/>
        </w:rPr>
        <w:t xml:space="preserve"> </w:t>
      </w:r>
      <w:r w:rsidR="004D38A0" w:rsidRPr="00781B87">
        <w:rPr>
          <w:rFonts w:ascii="Book Antiqua" w:hAnsi="Book Antiqua" w:cs="Times New Roman"/>
          <w:sz w:val="24"/>
          <w:szCs w:val="24"/>
        </w:rPr>
        <w:t>S</w:t>
      </w:r>
      <w:r w:rsidR="00C81FE0" w:rsidRPr="00781B87">
        <w:rPr>
          <w:rFonts w:ascii="Book Antiqua" w:hAnsi="Book Antiqua" w:cs="Times New Roman"/>
          <w:sz w:val="24"/>
          <w:szCs w:val="24"/>
        </w:rPr>
        <w:t>ince then few studies</w:t>
      </w:r>
      <w:r w:rsidR="0059348C" w:rsidRPr="00781B87">
        <w:rPr>
          <w:rFonts w:ascii="Book Antiqua" w:hAnsi="Book Antiqua" w:cs="Times New Roman"/>
          <w:sz w:val="24"/>
          <w:szCs w:val="24"/>
        </w:rPr>
        <w:fldChar w:fldCharType="begin">
          <w:fldData xml:space="preserve">PEVuZE5vdGU+PENpdGU+PEF1dGhvcj5HaWRheTwvQXV0aG9yPjxZZWFyPjIwMDc8L1llYXI+PFJl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cGFnZXM+ODE0LTk8L3BhZ2VzPjx2b2x1bWU+NjY8L3ZvbHVtZT48bnVtYmVyPjQ8L251bWJlcj48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aW50ZXN0aW5hbCBlbmRvc2NvcHk8L2FiYnItMT48L2FsdC1wZXJpb2RpY2FsPjxwYWdlcz4zMzgt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PEVuZE5vdGU+PENpdGU+PEF1dGhvcj5HaWRheTwvQXV0aG9yPjxZZWFyPjIwMDc8L1llYXI+PFJl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cGFnZXM+ODE0LTk8L3BhZ2VzPjx2b2x1bWU+NjY8L3ZvbHVtZT48bnVtYmVyPjQ8L251bWJlcj48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aW50ZXN0aW5hbCBlbmRvc2NvcHk8L2FiYnItMT48L2FsdC1wZXJpb2RpY2FsPjxwYWdlcz4zMzgt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69" w:tooltip="Giday, 2007 #450" w:history="1">
        <w:r w:rsidR="00B12D2E" w:rsidRPr="00781B87">
          <w:rPr>
            <w:rFonts w:ascii="Book Antiqua" w:hAnsi="Book Antiqua" w:cs="Times New Roman"/>
            <w:noProof/>
            <w:sz w:val="24"/>
            <w:szCs w:val="24"/>
            <w:vertAlign w:val="superscript"/>
          </w:rPr>
          <w:t>69</w:t>
        </w:r>
      </w:hyperlink>
      <w:r w:rsidR="007C28F5" w:rsidRPr="00781B87">
        <w:rPr>
          <w:rFonts w:ascii="Book Antiqua" w:hAnsi="Book Antiqua" w:cs="Times New Roman"/>
          <w:noProof/>
          <w:sz w:val="24"/>
          <w:szCs w:val="24"/>
          <w:vertAlign w:val="superscript"/>
        </w:rPr>
        <w:t>,</w:t>
      </w:r>
      <w:hyperlink w:anchor="_ENREF_70" w:tooltip="Giday, 2008 #455" w:history="1">
        <w:r w:rsidR="00B12D2E" w:rsidRPr="00781B87">
          <w:rPr>
            <w:rFonts w:ascii="Book Antiqua" w:hAnsi="Book Antiqua" w:cs="Times New Roman"/>
            <w:noProof/>
            <w:sz w:val="24"/>
            <w:szCs w:val="24"/>
            <w:vertAlign w:val="superscript"/>
          </w:rPr>
          <w:t>70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C81FE0" w:rsidRPr="00781B87">
        <w:rPr>
          <w:rFonts w:ascii="Book Antiqua" w:hAnsi="Book Antiqua" w:cs="Times New Roman"/>
          <w:sz w:val="24"/>
          <w:szCs w:val="24"/>
        </w:rPr>
        <w:t xml:space="preserve"> </w:t>
      </w:r>
      <w:r w:rsidR="00DC4208" w:rsidRPr="00781B87">
        <w:rPr>
          <w:rFonts w:ascii="Book Antiqua" w:hAnsi="Book Antiqua" w:cs="Times New Roman"/>
          <w:sz w:val="24"/>
          <w:szCs w:val="24"/>
        </w:rPr>
        <w:t xml:space="preserve">on porcine models have established the efficacy and feasibility of </w:t>
      </w:r>
      <w:r w:rsidR="00627309" w:rsidRPr="00781B87">
        <w:rPr>
          <w:rFonts w:ascii="Book Antiqua" w:hAnsi="Book Antiqua" w:cs="Times New Roman"/>
          <w:sz w:val="24"/>
          <w:szCs w:val="24"/>
        </w:rPr>
        <w:t>EUS guided portal vein catheterization in portal angiography and portal vein pressure measurements.  Subsequently, i</w:t>
      </w:r>
      <w:r w:rsidR="00E527E3" w:rsidRPr="00781B87">
        <w:rPr>
          <w:rFonts w:ascii="Book Antiqua" w:hAnsi="Book Antiqua" w:cs="Times New Roman"/>
          <w:sz w:val="24"/>
          <w:szCs w:val="24"/>
        </w:rPr>
        <w:t xml:space="preserve">n 2009 Buscaglia </w:t>
      </w:r>
      <w:r w:rsidR="00E527E3"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PEVuZE5vdGU+PENpdGU+PEF1dGhvcj5CdXNjYWdsaWE8L0F1dGhvcj48WWVhcj4yMDA5PC9ZZWFy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ZGljYWw+PHBhZ2VzPjk0MS03PC9wYWdlcz48dm9sdW1lPjY5PC92b2x1bWU+PG51bWJlcj40PC9u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PEVuZE5vdGU+PENpdGU+PEF1dGhvcj5CdXNjYWdsaWE8L0F1dGhvcj48WWVhcj4yMDA5PC9ZZWFy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ZGljYWw+PHBhZ2VzPjk0MS03PC9wYWdlcz48dm9sdW1lPjY5PC92b2x1bWU+PG51bWJlcj40PC9u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1" w:tooltip="Buscaglia, 2009 #431" w:history="1">
        <w:r w:rsidR="00B12D2E" w:rsidRPr="00781B87">
          <w:rPr>
            <w:rFonts w:ascii="Book Antiqua" w:hAnsi="Book Antiqua" w:cs="Times New Roman"/>
            <w:noProof/>
            <w:sz w:val="24"/>
            <w:szCs w:val="24"/>
            <w:vertAlign w:val="superscript"/>
          </w:rPr>
          <w:t>71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527E3" w:rsidRPr="00781B87">
        <w:rPr>
          <w:rFonts w:ascii="Book Antiqua" w:hAnsi="Book Antiqua" w:cs="Times New Roman"/>
          <w:sz w:val="24"/>
          <w:szCs w:val="24"/>
        </w:rPr>
        <w:t xml:space="preserve"> </w:t>
      </w:r>
      <w:r w:rsidR="00822D01" w:rsidRPr="00781B87">
        <w:rPr>
          <w:rFonts w:ascii="Book Antiqua" w:hAnsi="Book Antiqua" w:cs="Times New Roman"/>
          <w:sz w:val="24"/>
          <w:szCs w:val="24"/>
        </w:rPr>
        <w:t xml:space="preserve">reported </w:t>
      </w:r>
      <w:r w:rsidR="004D38A0" w:rsidRPr="00781B87">
        <w:rPr>
          <w:rFonts w:ascii="Book Antiqua" w:hAnsi="Book Antiqua" w:cs="Times New Roman"/>
          <w:sz w:val="24"/>
          <w:szCs w:val="24"/>
        </w:rPr>
        <w:t xml:space="preserve">the </w:t>
      </w:r>
      <w:r w:rsidR="00822D01" w:rsidRPr="00781B87">
        <w:rPr>
          <w:rFonts w:ascii="Book Antiqua" w:hAnsi="Book Antiqua" w:cs="Times New Roman"/>
          <w:sz w:val="24"/>
          <w:szCs w:val="24"/>
        </w:rPr>
        <w:t xml:space="preserve">first successful endoscopic creation of intrahepatic portosystemic shunt (IPSS) in 10 porcine models without any complications. They concluded that their technique of EUS </w:t>
      </w:r>
      <w:r w:rsidR="00E527E3" w:rsidRPr="00781B87">
        <w:rPr>
          <w:rFonts w:ascii="Book Antiqua" w:hAnsi="Book Antiqua" w:cs="Times New Roman"/>
          <w:sz w:val="24"/>
          <w:szCs w:val="24"/>
        </w:rPr>
        <w:t>guided</w:t>
      </w:r>
      <w:r w:rsidR="00822D01" w:rsidRPr="00781B87">
        <w:rPr>
          <w:rFonts w:ascii="Book Antiqua" w:hAnsi="Book Antiqua" w:cs="Times New Roman"/>
          <w:sz w:val="24"/>
          <w:szCs w:val="24"/>
        </w:rPr>
        <w:t xml:space="preserve"> IPSS was </w:t>
      </w:r>
      <w:r w:rsidR="00E527E3" w:rsidRPr="00781B87">
        <w:rPr>
          <w:rFonts w:ascii="Book Antiqua" w:hAnsi="Book Antiqua" w:cs="Times New Roman"/>
          <w:sz w:val="24"/>
          <w:szCs w:val="24"/>
        </w:rPr>
        <w:t xml:space="preserve">technically feasible and a comparative alternative with few advantages such as avoiding the entrance through heart or IVC and decreasing the radiation exposure to both the patient </w:t>
      </w:r>
      <w:r w:rsidR="00E527E3" w:rsidRPr="00781B87">
        <w:rPr>
          <w:rFonts w:ascii="Book Antiqua" w:hAnsi="Book Antiqua" w:cs="Times New Roman"/>
          <w:sz w:val="24"/>
          <w:szCs w:val="24"/>
        </w:rPr>
        <w:lastRenderedPageBreak/>
        <w:t xml:space="preserve">and physician.  </w:t>
      </w:r>
      <w:r w:rsidR="004D38A0" w:rsidRPr="00781B87">
        <w:rPr>
          <w:rFonts w:ascii="Book Antiqua" w:hAnsi="Book Antiqua" w:cs="Times New Roman"/>
          <w:sz w:val="24"/>
          <w:szCs w:val="24"/>
        </w:rPr>
        <w:t>F</w:t>
      </w:r>
      <w:r w:rsidR="00E527E3" w:rsidRPr="00781B87">
        <w:rPr>
          <w:rFonts w:ascii="Book Antiqua" w:hAnsi="Book Antiqua" w:cs="Times New Roman"/>
          <w:sz w:val="24"/>
          <w:szCs w:val="24"/>
        </w:rPr>
        <w:t>urther studies are needed with large diameter covered stents</w:t>
      </w:r>
      <w:r w:rsidR="0059348C" w:rsidRPr="00781B87">
        <w:rPr>
          <w:rFonts w:ascii="Book Antiqua" w:hAnsi="Book Antiqua" w:cs="Times New Roman"/>
          <w:sz w:val="24"/>
          <w:szCs w:val="24"/>
        </w:rPr>
        <w:fldChar w:fldCharType="begin">
          <w:fldData xml:space="preserve">PEVuZE5vdGU+PENpdGU+PEF1dGhvcj5CdXJlYXU8L0F1dGhvcj48WWVhcj4yMDA3PC9ZZWFyPjxS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PEVuZE5vdGU+PENpdGU+PEF1dGhvcj5CdXJlYXU8L0F1dGhvcj48WWVhcj4yMDA3PC9ZZWFyPjxS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2" w:tooltip="Bureau, 2007 #447" w:history="1">
        <w:r w:rsidR="00B12D2E" w:rsidRPr="00781B87">
          <w:rPr>
            <w:rFonts w:ascii="Book Antiqua" w:hAnsi="Book Antiqua" w:cs="Times New Roman"/>
            <w:noProof/>
            <w:sz w:val="24"/>
            <w:szCs w:val="24"/>
            <w:vertAlign w:val="superscript"/>
          </w:rPr>
          <w:t>72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527E3" w:rsidRPr="00781B87">
        <w:rPr>
          <w:rFonts w:ascii="Book Antiqua" w:hAnsi="Book Antiqua" w:cs="Times New Roman"/>
          <w:sz w:val="24"/>
          <w:szCs w:val="24"/>
        </w:rPr>
        <w:t>, deployment of the proxi</w:t>
      </w:r>
      <w:r w:rsidR="00813987" w:rsidRPr="00781B87">
        <w:rPr>
          <w:rFonts w:ascii="Book Antiqua" w:hAnsi="Book Antiqua" w:cs="Times New Roman"/>
          <w:sz w:val="24"/>
          <w:szCs w:val="24"/>
        </w:rPr>
        <w:t>mal end of the stent into the hepatic vein</w:t>
      </w:r>
      <w:r w:rsidR="00E527E3" w:rsidRPr="00781B87">
        <w:rPr>
          <w:rFonts w:ascii="Book Antiqua" w:hAnsi="Book Antiqua" w:cs="Times New Roman"/>
          <w:sz w:val="24"/>
          <w:szCs w:val="24"/>
        </w:rPr>
        <w:t>-IVC confluence to promote stent patency</w:t>
      </w:r>
      <w:r w:rsidR="0059348C" w:rsidRPr="00781B87">
        <w:rPr>
          <w:rFonts w:ascii="Book Antiqua" w:hAnsi="Book Antiqua" w:cs="Times New Roman"/>
          <w:sz w:val="24"/>
          <w:szCs w:val="24"/>
        </w:rPr>
        <w:fldChar w:fldCharType="begin">
          <w:fldData xml:space="preserve">PEVuZE5vdGU+PENpdGU+PEF1dGhvcj5DbGFyazwvQXV0aG9yPjxZZWFyPjIwMDQ8L1llYXI+PFJl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PEVuZE5vdGU+PENpdGU+PEF1dGhvcj5DbGFyazwvQXV0aG9yPjxZZWFyPjIwMDQ8L1llYXI+PFJl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3" w:tooltip="Clark, 2004 #444" w:history="1">
        <w:r w:rsidR="00B12D2E" w:rsidRPr="00781B87">
          <w:rPr>
            <w:rFonts w:ascii="Book Antiqua" w:hAnsi="Book Antiqua" w:cs="Times New Roman"/>
            <w:noProof/>
            <w:sz w:val="24"/>
            <w:szCs w:val="24"/>
            <w:vertAlign w:val="superscript"/>
          </w:rPr>
          <w:t>73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527E3" w:rsidRPr="00781B87">
        <w:rPr>
          <w:rFonts w:ascii="Book Antiqua" w:hAnsi="Book Antiqua" w:cs="Times New Roman"/>
          <w:sz w:val="24"/>
          <w:szCs w:val="24"/>
        </w:rPr>
        <w:t xml:space="preserve"> and in cirrhotics to test the safety of this technique prior to conducting human studies. </w:t>
      </w:r>
      <w:r w:rsidR="004903B9" w:rsidRPr="00781B87">
        <w:rPr>
          <w:rFonts w:ascii="Book Antiqua" w:hAnsi="Book Antiqua" w:cs="Times New Roman"/>
          <w:sz w:val="24"/>
          <w:szCs w:val="24"/>
        </w:rPr>
        <w:t xml:space="preserve"> </w:t>
      </w:r>
    </w:p>
    <w:p w:rsidR="004903B9" w:rsidRPr="00781B87" w:rsidRDefault="001A6512" w:rsidP="00410CBE">
      <w:pPr>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ab/>
      </w:r>
      <w:r w:rsidR="003D1FC4" w:rsidRPr="00781B87">
        <w:rPr>
          <w:rFonts w:ascii="Book Antiqua" w:hAnsi="Book Antiqua" w:cs="Times New Roman"/>
          <w:sz w:val="24"/>
          <w:szCs w:val="24"/>
        </w:rPr>
        <w:t>Detection of fibrosis</w:t>
      </w:r>
      <w:r w:rsidR="000E7E03" w:rsidRPr="00781B87">
        <w:rPr>
          <w:rFonts w:ascii="Book Antiqua" w:hAnsi="Book Antiqua" w:cs="Times New Roman"/>
          <w:sz w:val="24"/>
          <w:szCs w:val="24"/>
        </w:rPr>
        <w:t xml:space="preserve"> of </w:t>
      </w:r>
      <w:r w:rsidR="008E0AB5" w:rsidRPr="00781B87">
        <w:rPr>
          <w:rFonts w:ascii="Book Antiqua" w:hAnsi="Book Antiqua" w:cs="Times New Roman"/>
          <w:sz w:val="24"/>
          <w:szCs w:val="24"/>
        </w:rPr>
        <w:t xml:space="preserve">the </w:t>
      </w:r>
      <w:r w:rsidR="000E7E03" w:rsidRPr="00781B87">
        <w:rPr>
          <w:rFonts w:ascii="Book Antiqua" w:hAnsi="Book Antiqua" w:cs="Times New Roman"/>
          <w:sz w:val="24"/>
          <w:szCs w:val="24"/>
        </w:rPr>
        <w:t>liver has important managem</w:t>
      </w:r>
      <w:r w:rsidR="003D1FC4" w:rsidRPr="00781B87">
        <w:rPr>
          <w:rFonts w:ascii="Book Antiqua" w:hAnsi="Book Antiqua" w:cs="Times New Roman"/>
          <w:sz w:val="24"/>
          <w:szCs w:val="24"/>
        </w:rPr>
        <w:t xml:space="preserve">ent implications and </w:t>
      </w:r>
      <w:r w:rsidR="000E7E03" w:rsidRPr="00781B87">
        <w:rPr>
          <w:rFonts w:ascii="Book Antiqua" w:hAnsi="Book Antiqua" w:cs="Times New Roman"/>
          <w:sz w:val="24"/>
          <w:szCs w:val="24"/>
        </w:rPr>
        <w:t>al</w:t>
      </w:r>
      <w:r w:rsidR="003D1FC4" w:rsidRPr="00781B87">
        <w:rPr>
          <w:rFonts w:ascii="Book Antiqua" w:hAnsi="Book Antiqua" w:cs="Times New Roman"/>
          <w:sz w:val="24"/>
          <w:szCs w:val="24"/>
        </w:rPr>
        <w:t xml:space="preserve">though liver biopsy is </w:t>
      </w:r>
      <w:r w:rsidR="00993614" w:rsidRPr="00781B87">
        <w:rPr>
          <w:rFonts w:ascii="Book Antiqua" w:hAnsi="Book Antiqua" w:cs="Times New Roman"/>
          <w:sz w:val="24"/>
          <w:szCs w:val="24"/>
        </w:rPr>
        <w:t xml:space="preserve">still </w:t>
      </w:r>
      <w:r w:rsidR="00813987" w:rsidRPr="00781B87">
        <w:rPr>
          <w:rFonts w:ascii="Book Antiqua" w:hAnsi="Book Antiqua" w:cs="Times New Roman"/>
          <w:sz w:val="24"/>
          <w:szCs w:val="24"/>
        </w:rPr>
        <w:t>considered “a gold standard”, studies have proven this technique</w:t>
      </w:r>
      <w:r w:rsidR="00993614" w:rsidRPr="00781B87">
        <w:rPr>
          <w:rFonts w:ascii="Book Antiqua" w:hAnsi="Book Antiqua" w:cs="Times New Roman"/>
          <w:sz w:val="24"/>
          <w:szCs w:val="24"/>
        </w:rPr>
        <w:t xml:space="preserve"> to be less perfect owing to sampling errors, inter</w:t>
      </w:r>
      <w:r w:rsidR="00813987" w:rsidRPr="00781B87">
        <w:rPr>
          <w:rFonts w:ascii="Book Antiqua" w:hAnsi="Book Antiqua" w:cs="Times New Roman"/>
          <w:sz w:val="24"/>
          <w:szCs w:val="24"/>
        </w:rPr>
        <w:t>-</w:t>
      </w:r>
      <w:r w:rsidR="00993614" w:rsidRPr="00781B87">
        <w:rPr>
          <w:rFonts w:ascii="Book Antiqua" w:hAnsi="Book Antiqua" w:cs="Times New Roman"/>
          <w:sz w:val="24"/>
          <w:szCs w:val="24"/>
        </w:rPr>
        <w:t>observer  variability</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&lt;EndNote&gt;&lt;Cite&gt;&lt;Author&gt;Bedossa&lt;/Author&gt;&lt;Year&gt;2003&lt;/Year&gt;&lt;RecNum&gt;465&lt;/RecNum&gt;&lt;DisplayText&gt;&lt;style face="superscript"&gt;[74]&lt;/style&gt;&lt;/DisplayText&gt;&lt;record&gt;&lt;rec-number&gt;465&lt;/rec-number&gt;&lt;foreign-keys&gt;&lt;key app="EN" db-id="e2zx9dde82sfs7eeewup22avtfszv2d20ped"&gt;465&lt;/key&gt;&lt;/foreign-keys&gt;&lt;ref-type name="Journal Article"&gt;17&lt;/ref-type&gt;&lt;contributors&gt;&lt;authors&gt;&lt;author&gt;Bedossa, P.&lt;/author&gt;&lt;author&gt;Dargere, D.&lt;/author&gt;&lt;author&gt;Paradis, V.&lt;/author&gt;&lt;/authors&gt;&lt;/contributors&gt;&lt;auth-address&gt;Service d&amp;apos;Anatomie Pathologique, Hopital Bicetre, Le Kremlin-Bicetre, France. pbedossa@teaser.fr&lt;/auth-address&gt;&lt;titles&gt;&lt;title&gt;Sampling variability of liver fibrosis in chronic hepatitis C&lt;/title&gt;&lt;secondary-title&gt;Hepatology&lt;/secondary-title&gt;&lt;/titles&gt;&lt;periodical&gt;&lt;full-title&gt;Hepatology&lt;/full-title&gt;&lt;/periodical&gt;&lt;pages&gt;1449-57&lt;/pages&gt;&lt;volume&gt;38&lt;/volume&gt;&lt;number&gt;6&lt;/number&gt;&lt;edition&gt;2003/12/04&lt;/edition&gt;&lt;keywords&gt;&lt;keyword&gt;Biopsy/*methods&lt;/keyword&gt;&lt;keyword&gt;Hepatitis C, Chronic/*pathology&lt;/keyword&gt;&lt;keyword&gt;Humans&lt;/keyword&gt;&lt;keyword&gt;Image Processing, Computer-Assisted&lt;/keyword&gt;&lt;keyword&gt;Liver/*pathology&lt;/keyword&gt;&lt;keyword&gt;Liver Cirrhosis/*pathology&lt;/keyword&gt;&lt;keyword&gt;Specimen Handling&lt;/keyword&gt;&lt;/keywords&gt;&lt;dates&gt;&lt;year&gt;2003&lt;/year&gt;&lt;pub-dates&gt;&lt;date&gt;Dec&lt;/date&gt;&lt;/pub-dates&gt;&lt;/dates&gt;&lt;isbn&gt;0270-9139 (Print)&amp;#xD;0270-9139 (Linking)&lt;/isbn&gt;&lt;accession-num&gt;14647056&lt;/accession-num&gt;&lt;urls&gt;&lt;related-urls&gt;&lt;url&gt;http://www.ncbi.nlm.nih.gov/pubmed/14647056&lt;/url&gt;&lt;/related-urls&gt;&lt;/urls&gt;&lt;electronic-resource-num&gt;10.1016/j.hep.2003.09.022&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4" w:tooltip="Bedossa, 2003 #465" w:history="1">
        <w:r w:rsidR="00B12D2E" w:rsidRPr="00781B87">
          <w:rPr>
            <w:rFonts w:ascii="Book Antiqua" w:hAnsi="Book Antiqua" w:cs="Times New Roman"/>
            <w:noProof/>
            <w:sz w:val="24"/>
            <w:szCs w:val="24"/>
            <w:vertAlign w:val="superscript"/>
          </w:rPr>
          <w:t>74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93614" w:rsidRPr="00781B87">
        <w:rPr>
          <w:rFonts w:ascii="Book Antiqua" w:hAnsi="Book Antiqua" w:cs="Times New Roman"/>
          <w:sz w:val="24"/>
          <w:szCs w:val="24"/>
        </w:rPr>
        <w:t xml:space="preserve"> and complications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&lt;EndNote&gt;&lt;Cite&gt;&lt;Author&gt;Cadranel&lt;/Author&gt;&lt;Year&gt;2000&lt;/Year&gt;&lt;RecNum&gt;466&lt;/RecNum&gt;&lt;DisplayText&gt;&lt;style face="superscript"&gt;[75]&lt;/style&gt;&lt;/DisplayText&gt;&lt;record&gt;&lt;rec-number&gt;466&lt;/rec-number&gt;&lt;foreign-keys&gt;&lt;key app="EN" db-id="e2zx9dde82sfs7eeewup22avtfszv2d20ped"&gt;466&lt;/key&gt;&lt;/foreign-keys&gt;&lt;ref-type name="Journal Article"&gt;17&lt;/ref-type&gt;&lt;contributors&gt;&lt;authors&gt;&lt;author&gt;Cadranel, J. F.&lt;/author&gt;&lt;author&gt;Rufat, P.&lt;/author&gt;&lt;author&gt;Degos, F.&lt;/author&gt;&lt;/authors&gt;&lt;/contributors&gt;&lt;auth-address&gt;Unite d&amp;apos;hepatologie, Centre Hospitalier Laennec, Creil, France.&lt;/auth-address&gt;&lt;titles&gt;&lt;title&gt;Practices of liver biopsy in France: results of a prospective nationwide survey. For the Group of Epidemiology of the French Association for the Study of the Liver (AFEF)&lt;/title&gt;&lt;secondary-title&gt;Hepatology&lt;/secondary-title&gt;&lt;/titles&gt;&lt;periodical&gt;&lt;full-title&gt;Hepatology&lt;/full-title&gt;&lt;/periodical&gt;&lt;pages&gt;477-81&lt;/pages&gt;&lt;volume&gt;32&lt;/volume&gt;&lt;number&gt;3&lt;/number&gt;&lt;edition&gt;2000/08/29&lt;/edition&gt;&lt;keywords&gt;&lt;keyword&gt;Anxiety/etiology&lt;/keyword&gt;&lt;keyword&gt;Biopsy/adverse effects/*methods/psychology&lt;/keyword&gt;&lt;keyword&gt;Data Collection&lt;/keyword&gt;&lt;keyword&gt;Female&lt;/keyword&gt;&lt;keyword&gt;France&lt;/keyword&gt;&lt;keyword&gt;Humans&lt;/keyword&gt;&lt;keyword&gt;Liver/*pathology&lt;/keyword&gt;&lt;keyword&gt;Male&lt;/keyword&gt;&lt;keyword&gt;Pain/etiology&lt;/keyword&gt;&lt;keyword&gt;Patient Acceptance of Health Care&lt;/keyword&gt;&lt;keyword&gt;Postoperative Complications&lt;/keyword&gt;&lt;keyword&gt;Prospective Studies&lt;/keyword&gt;&lt;/keywords&gt;&lt;dates&gt;&lt;year&gt;2000&lt;/year&gt;&lt;pub-dates&gt;&lt;date&gt;Sep&lt;/date&gt;&lt;/pub-dates&gt;&lt;/dates&gt;&lt;isbn&gt;0270-9139 (Print)&amp;#xD;0270-9139 (Linking)&lt;/isbn&gt;&lt;accession-num&gt;10960438&lt;/accession-num&gt;&lt;urls&gt;&lt;related-urls&gt;&lt;url&gt;http://www.ncbi.nlm.nih.gov/pubmed/10960438&lt;/url&gt;&lt;/related-urls&gt;&lt;/urls&gt;&lt;electronic-resource-num&gt;10.1053/jhep.2000.16602&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5" w:tooltip="Cadranel, 2000 #466" w:history="1">
        <w:r w:rsidR="00B12D2E" w:rsidRPr="00781B87">
          <w:rPr>
            <w:rFonts w:ascii="Book Antiqua" w:hAnsi="Book Antiqua" w:cs="Times New Roman"/>
            <w:noProof/>
            <w:sz w:val="24"/>
            <w:szCs w:val="24"/>
            <w:vertAlign w:val="superscript"/>
          </w:rPr>
          <w:t>75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93614" w:rsidRPr="00781B87">
        <w:rPr>
          <w:rFonts w:ascii="Book Antiqua" w:hAnsi="Book Antiqua" w:cs="Times New Roman"/>
          <w:sz w:val="24"/>
          <w:szCs w:val="24"/>
        </w:rPr>
        <w:t>. Various serum markers and imaging tests</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&lt;EndNote&gt;&lt;Cite&gt;&lt;Author&gt;Albanis&lt;/Author&gt;&lt;Year&gt;2006&lt;/Year&gt;&lt;RecNum&gt;468&lt;/RecNum&gt;&lt;DisplayText&gt;&lt;style face="superscript"&gt;[76]&lt;/style&gt;&lt;/DisplayText&gt;&lt;record&gt;&lt;rec-number&gt;468&lt;/rec-number&gt;&lt;foreign-keys&gt;&lt;key app="EN" db-id="e2zx9dde82sfs7eeewup22avtfszv2d20ped"&gt;468&lt;/key&gt;&lt;/foreign-keys&gt;&lt;ref-type name="Journal Article"&gt;17&lt;/ref-type&gt;&lt;contributors&gt;&lt;authors&gt;&lt;author&gt;Albanis, E.&lt;/author&gt;&lt;author&gt;Friedman, S. L.&lt;/author&gt;&lt;/authors&gt;&lt;/contributors&gt;&lt;auth-address&gt;Division of Liver Diseases, Mount Sinai Medical Center, 1425 Madison Avenue, New York, NY 10029, USA.&lt;/auth-address&gt;&lt;titles&gt;&lt;title&gt;Diagnosis of hepatic fibrosis in patients with chronic hepatitis C&lt;/title&gt;&lt;secondary-title&gt;Clin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disease&lt;/abbr-1&gt;&lt;/alt-periodical&gt;&lt;pages&gt;821-33&lt;/pages&gt;&lt;volume&gt;10&lt;/volume&gt;&lt;number&gt;4&lt;/number&gt;&lt;edition&gt;2006/12/14&lt;/edition&gt;&lt;keywords&gt;&lt;keyword&gt;Biopsy/methods&lt;/keyword&gt;&lt;keyword&gt;Hepacivirus/*isolation &amp;amp; purification&lt;/keyword&gt;&lt;keyword&gt;Hepatitis C, Chronic/blood/*diagnosis/ultrasonography/virology&lt;/keyword&gt;&lt;keyword&gt;Humans&lt;/keyword&gt;&lt;keyword&gt;Liver Cirrhosis/blood/*diagnosis/ultrasonography/virology&lt;/keyword&gt;&lt;/keywords&gt;&lt;dates&gt;&lt;year&gt;2006&lt;/year&gt;&lt;pub-dates&gt;&lt;date&gt;Nov&lt;/date&gt;&lt;/pub-dates&gt;&lt;/dates&gt;&lt;isbn&gt;1089-3261 (Print)&amp;#xD;1089-3261 (Linking)&lt;/isbn&gt;&lt;accession-num&gt;17164119&lt;/accession-num&gt;&lt;work-type&gt;Research Support, N.I.H., Extramural&amp;#xD;Research Support, Non-U.S. Gov&amp;apos;t&amp;#xD;Review&lt;/work-type&gt;&lt;urls&gt;&lt;related-urls&gt;&lt;url&gt;http://www.ncbi.nlm.nih.gov/pubmed/17164119&lt;/url&gt;&lt;/related-urls&gt;&lt;/urls&gt;&lt;electronic-resource-num&gt;10.1016/j.cld.2006.08.027&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6" w:tooltip="Albanis, 2006 #468" w:history="1">
        <w:r w:rsidR="00B12D2E" w:rsidRPr="00781B87">
          <w:rPr>
            <w:rFonts w:ascii="Book Antiqua" w:hAnsi="Book Antiqua" w:cs="Times New Roman"/>
            <w:noProof/>
            <w:sz w:val="24"/>
            <w:szCs w:val="24"/>
            <w:vertAlign w:val="superscript"/>
          </w:rPr>
          <w:t>76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93614" w:rsidRPr="00781B87">
        <w:rPr>
          <w:rFonts w:ascii="Book Antiqua" w:hAnsi="Book Antiqua" w:cs="Times New Roman"/>
          <w:sz w:val="24"/>
          <w:szCs w:val="24"/>
        </w:rPr>
        <w:t xml:space="preserve"> such as FibroScan</w:t>
      </w:r>
      <w:r w:rsidR="00813987" w:rsidRPr="00781B87">
        <w:rPr>
          <w:rFonts w:ascii="Book Antiqua" w:hAnsi="Book Antiqua" w:cs="Times New Roman"/>
          <w:sz w:val="24"/>
          <w:szCs w:val="24"/>
        </w:rPr>
        <w:t xml:space="preserve"> (</w:t>
      </w:r>
      <w:r w:rsidR="001E1EEC" w:rsidRPr="00781B87">
        <w:rPr>
          <w:rFonts w:ascii="Book Antiqua" w:hAnsi="Book Antiqua" w:cs="Times New Roman"/>
          <w:sz w:val="24"/>
          <w:szCs w:val="24"/>
        </w:rPr>
        <w:t>EchoSens, Paris, France</w:t>
      </w:r>
      <w:r w:rsidR="007C28F5" w:rsidRPr="00781B87">
        <w:rPr>
          <w:rFonts w:ascii="Book Antiqua" w:hAnsi="Book Antiqua" w:cs="Times New Roman"/>
          <w:sz w:val="24"/>
          <w:szCs w:val="24"/>
        </w:rPr>
        <w:t>)</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&lt;EndNote&gt;&lt;Cite&gt;&lt;Author&gt;Wells&lt;/Author&gt;&lt;Year&gt;2005&lt;/Year&gt;&lt;RecNum&gt;471&lt;/RecNum&gt;&lt;DisplayText&gt;&lt;style face="superscript"&gt;[77]&lt;/style&gt;&lt;/DisplayText&gt;&lt;record&gt;&lt;rec-number&gt;471&lt;/rec-number&gt;&lt;foreign-keys&gt;&lt;key app="EN" db-id="e2zx9dde82sfs7eeewup22avtfszv2d20ped"&gt;471&lt;/key&gt;&lt;/foreign-keys&gt;&lt;ref-type name="Journal Article"&gt;17&lt;/ref-type&gt;&lt;contributors&gt;&lt;authors&gt;&lt;author&gt;Wells, R. G.&lt;/author&gt;&lt;/authors&gt;&lt;/contributors&gt;&lt;auth-address&gt;Department of Medicine (Gastroenterology), University of Pennsylvania School of Medicine, Philadelphia, PA 19104, USA. rgwells@mail.med.upenn.edu&lt;/auth-address&gt;&lt;titles&gt;&lt;title&gt;The role of matrix stiffness in hepatic stellate cell activation and liver fibrosis&lt;/title&gt;&lt;secondary-title&gt;J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gastroenterology&lt;/abbr-1&gt;&lt;/alt-periodical&gt;&lt;pages&gt;S158-61&lt;/pages&gt;&lt;volume&gt;39&lt;/volume&gt;&lt;number&gt;4 Suppl 2&lt;/number&gt;&lt;edition&gt;2005/03/11&lt;/edition&gt;&lt;keywords&gt;&lt;keyword&gt;Cell Differentiation&lt;/keyword&gt;&lt;keyword&gt;Extracellular Matrix/metabolism&lt;/keyword&gt;&lt;keyword&gt;Humans&lt;/keyword&gt;&lt;keyword&gt;Liver/cytology&lt;/keyword&gt;&lt;keyword&gt;Liver Cirrhosis/*pathology/physiopathology&lt;/keyword&gt;&lt;keyword&gt;Transforming Growth Factor beta/*metabolism&lt;/keyword&gt;&lt;/keywords&gt;&lt;dates&gt;&lt;year&gt;2005&lt;/year&gt;&lt;pub-dates&gt;&lt;date&gt;Apr&lt;/date&gt;&lt;/pub-dates&gt;&lt;/dates&gt;&lt;isbn&gt;0192-0790 (Print)&amp;#xD;0192-0790 (Linking)&lt;/isbn&gt;&lt;accession-num&gt;15758652&lt;/accession-num&gt;&lt;work-type&gt;Research Support, N.I.H., Extramural&amp;#xD;Research Support, Non-U.S. Gov&amp;apos;t&amp;#xD;Research Support, U.S. Gov&amp;apos;t, P.H.S.&amp;#xD;Review&lt;/work-type&gt;&lt;urls&gt;&lt;related-urls&gt;&lt;url&gt;http://www.ncbi.nlm.nih.gov/pubmed/15758652&lt;/url&gt;&lt;/related-urls&gt;&lt;/urls&gt;&lt;language&gt;eng&lt;/language&gt;&lt;/record&gt;&lt;/Cite&gt;&lt;/EndNote&gt;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7" w:tooltip="Wells, 2005 #471" w:history="1">
        <w:r w:rsidR="00B12D2E" w:rsidRPr="00781B87">
          <w:rPr>
            <w:rFonts w:ascii="Book Antiqua" w:hAnsi="Book Antiqua" w:cs="Times New Roman"/>
            <w:noProof/>
            <w:sz w:val="24"/>
            <w:szCs w:val="24"/>
            <w:vertAlign w:val="superscript"/>
          </w:rPr>
          <w:t>77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93614" w:rsidRPr="00781B87">
        <w:rPr>
          <w:rFonts w:ascii="Book Antiqua" w:hAnsi="Book Antiqua" w:cs="Times New Roman"/>
          <w:sz w:val="24"/>
          <w:szCs w:val="24"/>
        </w:rPr>
        <w:t xml:space="preserve"> have been developed and are being tested to assess their efficacy in staging the liver disease. In 2009</w:t>
      </w:r>
      <w:r w:rsidR="009C2B5D" w:rsidRPr="00781B87">
        <w:rPr>
          <w:rFonts w:ascii="Book Antiqua" w:hAnsi="Book Antiqua" w:cs="Times New Roman"/>
          <w:sz w:val="24"/>
          <w:szCs w:val="24"/>
        </w:rPr>
        <w:t>,</w:t>
      </w:r>
      <w:r w:rsidR="00993614" w:rsidRPr="00781B87">
        <w:rPr>
          <w:rFonts w:ascii="Book Antiqua" w:hAnsi="Book Antiqua" w:cs="Times New Roman"/>
          <w:sz w:val="24"/>
          <w:szCs w:val="24"/>
        </w:rPr>
        <w:t xml:space="preserve"> Rimbaş</w:t>
      </w:r>
      <w:r w:rsidR="00993614"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&lt;EndNote&gt;&lt;Cite&gt;&lt;Author&gt;Rimbas&lt;/Author&gt;&lt;Year&gt;2009&lt;/Year&gt;&lt;RecNum&gt;472&lt;/RecNum&gt;&lt;DisplayText&gt;&lt;style face="superscript"&gt;[78]&lt;/style&gt;&lt;/DisplayText&gt;&lt;record&gt;&lt;rec-number&gt;472&lt;/rec-number&gt;&lt;foreign-keys&gt;&lt;key app="EN" db-id="e2zx9dde82sfs7eeewup22avtfszv2d20ped"&gt;472&lt;/key&gt;&lt;/foreign-keys&gt;&lt;ref-type name="Journal Article"&gt;17&lt;/ref-type&gt;&lt;contributors&gt;&lt;authors&gt;&lt;author&gt;Rimbas, M.&lt;/author&gt;&lt;author&gt;Gheonea, D. I.&lt;/author&gt;&lt;author&gt;Sandulescu, L.&lt;/author&gt;&lt;author&gt;Saftoiu, A.&lt;/author&gt;&lt;author&gt;Vilmann, P.&lt;/author&gt;&lt;author&gt;Ciurea, T.&lt;/author&gt;&lt;/authors&gt;&lt;/contributors&gt;&lt;auth-address&gt;Research Center of Gastroenterology and Hepatology, University of Medicine and Pharmacy Craiova, Romania ; Gastroenterology Department, Clinic of Internal Medicine, &amp;quot;Carol Davila&amp;quot; University of Medicine and Pharmacy, Colentina Clinical Hospital, Bucharest, Romania.&amp;#xD;Research Center of Gastroenterology and Hepatology, University of Medicine and Pharmacy Craiova, Romania.&amp;#xD;Department of Surgical Gastroenterology, Gentofte University Hospital Copenhagen, Denmark.&lt;/auth-address&gt;&lt;titles&gt;&lt;title&gt;EUS Elastography in Evaluating Chronic Liver Disease. Why not from Inside?&lt;/title&gt;&lt;secondary-title&gt;Curr Health Sci J&lt;/secondary-title&gt;&lt;alt-title&gt;Current health sciences journal&lt;/alt-title&gt;&lt;/titles&gt;&lt;periodical&gt;&lt;full-title&gt;Curr Health Sci J&lt;/full-title&gt;&lt;abbr-1&gt;Current health sciences journal&lt;/abbr-1&gt;&lt;/periodical&gt;&lt;alt-periodical&gt;&lt;full-title&gt;Curr Health Sci J&lt;/full-title&gt;&lt;abbr-1&gt;Current health sciences journal&lt;/abbr-1&gt;&lt;/alt-periodical&gt;&lt;pages&gt;225-7&lt;/pages&gt;&lt;volume&gt;35&lt;/volume&gt;&lt;number&gt;4&lt;/number&gt;&lt;edition&gt;2009/10/01&lt;/edition&gt;&lt;dates&gt;&lt;year&gt;2009&lt;/year&gt;&lt;pub-dates&gt;&lt;date&gt;Oct&lt;/date&gt;&lt;/pub-dates&gt;&lt;/dates&gt;&lt;isbn&gt;2067-0656 (Print)&lt;/isbn&gt;&lt;accession-num&gt;24778821&lt;/accession-num&gt;&lt;urls&gt;&lt;related-urls&gt;&lt;url&gt;http://www.ncbi.nlm.nih.gov/pubmed/24778821&lt;/url&gt;&lt;/related-urls&gt;&lt;/urls&gt;&lt;custom2&gt;3945249&lt;/custom2&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8" w:tooltip="Rimbas, 2009 #472" w:history="1">
        <w:r w:rsidR="00B12D2E" w:rsidRPr="00781B87">
          <w:rPr>
            <w:rFonts w:ascii="Book Antiqua" w:hAnsi="Book Antiqua" w:cs="Times New Roman"/>
            <w:noProof/>
            <w:sz w:val="24"/>
            <w:szCs w:val="24"/>
            <w:vertAlign w:val="superscript"/>
          </w:rPr>
          <w:t>78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93614" w:rsidRPr="00781B87">
        <w:rPr>
          <w:rFonts w:ascii="Book Antiqua" w:hAnsi="Book Antiqua" w:cs="Times New Roman"/>
          <w:sz w:val="24"/>
          <w:szCs w:val="24"/>
        </w:rPr>
        <w:t xml:space="preserve"> </w:t>
      </w:r>
      <w:r w:rsidR="000E7E03" w:rsidRPr="00781B87">
        <w:rPr>
          <w:rFonts w:ascii="Book Antiqua" w:hAnsi="Book Antiqua" w:cs="Times New Roman"/>
          <w:sz w:val="24"/>
          <w:szCs w:val="24"/>
        </w:rPr>
        <w:t>postulated that mapping of the tissue elasticity distribution might prove to be useful in accurately determining stages of liver disease. He further commented that in compari</w:t>
      </w:r>
      <w:r w:rsidR="009C2B5D" w:rsidRPr="00781B87">
        <w:rPr>
          <w:rFonts w:ascii="Book Antiqua" w:hAnsi="Book Antiqua" w:cs="Times New Roman"/>
          <w:sz w:val="24"/>
          <w:szCs w:val="24"/>
        </w:rPr>
        <w:t>son to FibroScan</w:t>
      </w:r>
      <w:r w:rsidR="008E0AB5" w:rsidRPr="00781B87">
        <w:rPr>
          <w:rFonts w:ascii="Book Antiqua" w:hAnsi="Book Antiqua" w:cs="Times New Roman"/>
          <w:sz w:val="24"/>
          <w:szCs w:val="24"/>
        </w:rPr>
        <w:t>,</w:t>
      </w:r>
      <w:r w:rsidR="009C2B5D" w:rsidRPr="00781B87">
        <w:rPr>
          <w:rFonts w:ascii="Book Antiqua" w:hAnsi="Book Antiqua" w:cs="Times New Roman"/>
          <w:sz w:val="24"/>
          <w:szCs w:val="24"/>
        </w:rPr>
        <w:t xml:space="preserve"> real time EUS e</w:t>
      </w:r>
      <w:r w:rsidR="000E7E03" w:rsidRPr="00781B87">
        <w:rPr>
          <w:rFonts w:ascii="Book Antiqua" w:hAnsi="Book Antiqua" w:cs="Times New Roman"/>
          <w:sz w:val="24"/>
          <w:szCs w:val="24"/>
        </w:rPr>
        <w:t xml:space="preserve">lastography not only allows for estimation of liver stiffness in all patients (irrespective of obesity) but it can also differentiate between steatosis and fibrosis thus giving it an edge. </w:t>
      </w:r>
      <w:r w:rsidR="009C2B5D" w:rsidRPr="00781B87">
        <w:rPr>
          <w:rFonts w:ascii="Book Antiqua" w:hAnsi="Book Antiqua" w:cs="Times New Roman"/>
          <w:sz w:val="24"/>
          <w:szCs w:val="24"/>
        </w:rPr>
        <w:t>F</w:t>
      </w:r>
      <w:r w:rsidR="000E7E03" w:rsidRPr="00781B87">
        <w:rPr>
          <w:rFonts w:ascii="Book Antiqua" w:hAnsi="Book Antiqua" w:cs="Times New Roman"/>
          <w:sz w:val="24"/>
          <w:szCs w:val="24"/>
        </w:rPr>
        <w:t xml:space="preserve">urther studies </w:t>
      </w:r>
      <w:r w:rsidR="009C2B5D" w:rsidRPr="00781B87">
        <w:rPr>
          <w:rFonts w:ascii="Book Antiqua" w:hAnsi="Book Antiqua" w:cs="Times New Roman"/>
          <w:sz w:val="24"/>
          <w:szCs w:val="24"/>
        </w:rPr>
        <w:t>are needed to confirm these hypotheses</w:t>
      </w:r>
      <w:r w:rsidR="000E7E03" w:rsidRPr="00781B87">
        <w:rPr>
          <w:rFonts w:ascii="Book Antiqua" w:hAnsi="Book Antiqua" w:cs="Times New Roman"/>
          <w:sz w:val="24"/>
          <w:szCs w:val="24"/>
        </w:rPr>
        <w:t xml:space="preserve">. </w:t>
      </w:r>
    </w:p>
    <w:p w:rsidR="007C28F5" w:rsidRPr="00781B87" w:rsidRDefault="007C28F5" w:rsidP="00410CBE">
      <w:pPr>
        <w:spacing w:after="0" w:line="360" w:lineRule="auto"/>
        <w:jc w:val="both"/>
        <w:rPr>
          <w:rFonts w:ascii="Book Antiqua" w:hAnsi="Book Antiqua" w:cs="Times New Roman"/>
          <w:sz w:val="24"/>
          <w:szCs w:val="24"/>
          <w:lang w:eastAsia="zh-CN"/>
        </w:rPr>
      </w:pPr>
    </w:p>
    <w:p w:rsidR="00681E62" w:rsidRPr="00781B87" w:rsidRDefault="00274825" w:rsidP="00410CBE">
      <w:pPr>
        <w:pStyle w:val="ListParagraph"/>
        <w:spacing w:after="0" w:line="360" w:lineRule="auto"/>
        <w:ind w:left="0"/>
        <w:jc w:val="both"/>
        <w:rPr>
          <w:rFonts w:ascii="Book Antiqua" w:hAnsi="Book Antiqua" w:cs="Times New Roman"/>
          <w:b/>
          <w:i/>
          <w:sz w:val="24"/>
          <w:szCs w:val="24"/>
        </w:rPr>
      </w:pPr>
      <w:r w:rsidRPr="00781B87">
        <w:rPr>
          <w:rFonts w:ascii="Book Antiqua" w:hAnsi="Book Antiqua" w:cs="Times New Roman"/>
          <w:b/>
          <w:i/>
          <w:sz w:val="24"/>
          <w:szCs w:val="24"/>
        </w:rPr>
        <w:t xml:space="preserve">Portal </w:t>
      </w:r>
      <w:r w:rsidR="007C28F5" w:rsidRPr="00781B87">
        <w:rPr>
          <w:rFonts w:ascii="Book Antiqua" w:hAnsi="Book Antiqua" w:cs="Times New Roman"/>
          <w:b/>
          <w:i/>
          <w:sz w:val="24"/>
          <w:szCs w:val="24"/>
        </w:rPr>
        <w:t xml:space="preserve">vein </w:t>
      </w:r>
    </w:p>
    <w:p w:rsidR="00681E62" w:rsidRPr="00781B87" w:rsidRDefault="006B283C" w:rsidP="00410CBE">
      <w:pPr>
        <w:spacing w:after="0" w:line="360" w:lineRule="auto"/>
        <w:jc w:val="both"/>
        <w:rPr>
          <w:rFonts w:ascii="Book Antiqua" w:hAnsi="Book Antiqua" w:cs="Times New Roman"/>
          <w:sz w:val="24"/>
          <w:szCs w:val="24"/>
        </w:rPr>
      </w:pPr>
      <w:r w:rsidRPr="00781B87">
        <w:rPr>
          <w:rFonts w:ascii="Book Antiqua" w:hAnsi="Book Antiqua" w:cs="Times New Roman"/>
          <w:sz w:val="24"/>
          <w:szCs w:val="24"/>
        </w:rPr>
        <w:t xml:space="preserve">In patients undergoing extensive hepatectomy preoperative embolization of portal vein branches causing atrophy of the segments to </w:t>
      </w:r>
      <w:r w:rsidR="006D22BC" w:rsidRPr="00781B87">
        <w:rPr>
          <w:rFonts w:ascii="Book Antiqua" w:hAnsi="Book Antiqua" w:cs="Times New Roman"/>
          <w:sz w:val="24"/>
          <w:szCs w:val="24"/>
        </w:rPr>
        <w:t xml:space="preserve">be </w:t>
      </w:r>
      <w:r w:rsidRPr="00781B87">
        <w:rPr>
          <w:rFonts w:ascii="Book Antiqua" w:hAnsi="Book Antiqua" w:cs="Times New Roman"/>
          <w:sz w:val="24"/>
          <w:szCs w:val="24"/>
        </w:rPr>
        <w:t xml:space="preserve">removed with </w:t>
      </w:r>
      <w:r w:rsidR="006D22BC" w:rsidRPr="00781B87">
        <w:rPr>
          <w:rFonts w:ascii="Book Antiqua" w:hAnsi="Book Antiqua" w:cs="Times New Roman"/>
          <w:sz w:val="24"/>
          <w:szCs w:val="24"/>
        </w:rPr>
        <w:t xml:space="preserve">subsequent </w:t>
      </w:r>
      <w:r w:rsidRPr="00781B87">
        <w:rPr>
          <w:rFonts w:ascii="Book Antiqua" w:hAnsi="Book Antiqua" w:cs="Times New Roman"/>
          <w:sz w:val="24"/>
          <w:szCs w:val="24"/>
        </w:rPr>
        <w:t>compensatory hypertrophy of the remaining segments</w:t>
      </w:r>
      <w:r w:rsidR="0059348C" w:rsidRPr="00781B87">
        <w:rPr>
          <w:rFonts w:ascii="Book Antiqua" w:hAnsi="Book Antiqua" w:cs="Times New Roman"/>
          <w:sz w:val="24"/>
          <w:szCs w:val="24"/>
        </w:rPr>
        <w:fldChar w:fldCharType="begin">
          <w:fldData xml:space="preserve">PEVuZE5vdGU+PENpdGU+PEF1dGhvcj5IZW1taW5nPC9BdXRob3I+PFllYXI+MjAwMzwvWWVhcj48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Z2VzPjY4Ni05MTsgZGlzY3Vzc2lvbiA2OTEtMzwvcGFnZXM+PHZvbHVtZT4yMzc8L3ZvbHVtZT48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PEVuZE5vdGU+PENpdGU+PEF1dGhvcj5IZW1taW5nPC9BdXRob3I+PFllYXI+MjAwMzwvWWVhcj48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Z2VzPjY4Ni05MTsgZGlzY3Vzc2lvbiA2OTEtMzwvcGFnZXM+PHZvbHVtZT4yMzc8L3ZvbHVtZT48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9" w:tooltip="Hemming, 2003 #475" w:history="1">
        <w:r w:rsidR="00B12D2E" w:rsidRPr="00781B87">
          <w:rPr>
            <w:rFonts w:ascii="Book Antiqua" w:hAnsi="Book Antiqua" w:cs="Times New Roman"/>
            <w:noProof/>
            <w:sz w:val="24"/>
            <w:szCs w:val="24"/>
            <w:vertAlign w:val="superscript"/>
          </w:rPr>
          <w:t>79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has proven to be safe and effective</w:t>
      </w:r>
      <w:r w:rsidR="0059348C" w:rsidRPr="00781B87">
        <w:rPr>
          <w:rFonts w:ascii="Book Antiqua" w:hAnsi="Book Antiqua" w:cs="Times New Roman"/>
          <w:sz w:val="24"/>
          <w:szCs w:val="24"/>
        </w:rPr>
        <w:fldChar w:fldCharType="begin">
          <w:fldData xml:space="preserve">PEVuZE5vdGU+PENpdGU+PEF1dGhvcj5IZW1taW5nPC9BdXRob3I+PFllYXI+MjAwMzwvWWVhcj48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PjxwYWdlcz42ODYtOTE7IGRpc2N1c3Npb24gNjkxLTM8L3BhZ2VzPjx2b2x1bWU+MjM3PC92b2x1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PEVuZE5vdGU+PENpdGU+PEF1dGhvcj5IZW1taW5nPC9BdXRob3I+PFllYXI+MjAwMzwvWWVhcj48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PjxwYWdlcz42ODYtOTE7IGRpc2N1c3Npb24gNjkxLTM8L3BhZ2VzPjx2b2x1bWU+MjM3PC92b2x1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79" w:tooltip="Hemming, 2003 #475" w:history="1">
        <w:r w:rsidR="00B12D2E" w:rsidRPr="00781B87">
          <w:rPr>
            <w:rFonts w:ascii="Book Antiqua" w:hAnsi="Book Antiqua" w:cs="Times New Roman"/>
            <w:noProof/>
            <w:sz w:val="24"/>
            <w:szCs w:val="24"/>
            <w:vertAlign w:val="superscript"/>
          </w:rPr>
          <w:t>79</w:t>
        </w:r>
      </w:hyperlink>
      <w:r w:rsidR="007C28F5" w:rsidRPr="00781B87">
        <w:rPr>
          <w:rFonts w:ascii="Book Antiqua" w:hAnsi="Book Antiqua" w:cs="Times New Roman"/>
          <w:noProof/>
          <w:sz w:val="24"/>
          <w:szCs w:val="24"/>
          <w:vertAlign w:val="superscript"/>
        </w:rPr>
        <w:t>,</w:t>
      </w:r>
      <w:hyperlink w:anchor="_ENREF_80" w:tooltip="Liu, 2005 #474" w:history="1">
        <w:r w:rsidR="00B12D2E" w:rsidRPr="00781B87">
          <w:rPr>
            <w:rFonts w:ascii="Book Antiqua" w:hAnsi="Book Antiqua" w:cs="Times New Roman"/>
            <w:noProof/>
            <w:sz w:val="24"/>
            <w:szCs w:val="24"/>
            <w:vertAlign w:val="superscript"/>
          </w:rPr>
          <w:t>80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A1E8B" w:rsidRPr="00781B87">
        <w:rPr>
          <w:rFonts w:ascii="Book Antiqua" w:hAnsi="Book Antiqua" w:cs="Times New Roman"/>
          <w:sz w:val="24"/>
          <w:szCs w:val="24"/>
        </w:rPr>
        <w:t xml:space="preserve">. </w:t>
      </w:r>
      <w:r w:rsidRPr="00781B87">
        <w:rPr>
          <w:rFonts w:ascii="Book Antiqua" w:hAnsi="Book Antiqua" w:cs="Times New Roman"/>
          <w:sz w:val="24"/>
          <w:szCs w:val="24"/>
        </w:rPr>
        <w:t xml:space="preserve">Matthes </w:t>
      </w:r>
      <w:r w:rsidRPr="00781B87">
        <w:rPr>
          <w:rFonts w:ascii="Book Antiqua" w:hAnsi="Book Antiqua" w:cs="Times New Roman"/>
          <w:i/>
          <w:sz w:val="24"/>
          <w:szCs w:val="24"/>
        </w:rPr>
        <w:t>et a</w:t>
      </w:r>
      <w:r w:rsidR="007C28F5" w:rsidRPr="00781B87">
        <w:rPr>
          <w:rFonts w:ascii="Book Antiqua" w:hAnsi="Book Antiqua" w:cs="Times New Roman"/>
          <w:i/>
          <w:sz w:val="24"/>
          <w:szCs w:val="24"/>
        </w:rPr>
        <w:t>l</w:t>
      </w:r>
      <w:r w:rsidR="0059348C" w:rsidRPr="00781B87">
        <w:rPr>
          <w:rFonts w:ascii="Book Antiqua" w:hAnsi="Book Antiqua" w:cs="Times New Roman"/>
          <w:sz w:val="24"/>
          <w:szCs w:val="24"/>
        </w:rPr>
        <w:fldChar w:fldCharType="begin">
          <w:fldData xml:space="preserve">PEVuZE5vdGU+PENpdGU+PEF1dGhvcj5NYXR0aGVzPC9BdXRob3I+PFllYXI+MjAwNTwvWWVhcj48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PEVuZE5vdGU+PENpdGU+PEF1dGhvcj5NYXR0aGVzPC9BdXRob3I+PFllYXI+MjAwNTwvWWVhcj48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1" w:tooltip="Matthes, 2005 #476" w:history="1">
        <w:r w:rsidR="00B12D2E" w:rsidRPr="00781B87">
          <w:rPr>
            <w:rFonts w:ascii="Book Antiqua" w:hAnsi="Book Antiqua" w:cs="Times New Roman"/>
            <w:noProof/>
            <w:sz w:val="24"/>
            <w:szCs w:val="24"/>
            <w:vertAlign w:val="superscript"/>
          </w:rPr>
          <w:t>81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reported the first successful EUS guided selective e</w:t>
      </w:r>
      <w:r w:rsidR="00645FDA" w:rsidRPr="00781B87">
        <w:rPr>
          <w:rFonts w:ascii="Book Antiqua" w:hAnsi="Book Antiqua" w:cs="Times New Roman"/>
          <w:sz w:val="24"/>
          <w:szCs w:val="24"/>
        </w:rPr>
        <w:t xml:space="preserve">mbolization of </w:t>
      </w:r>
      <w:r w:rsidR="006D22BC" w:rsidRPr="00781B87">
        <w:rPr>
          <w:rFonts w:ascii="Book Antiqua" w:hAnsi="Book Antiqua" w:cs="Times New Roman"/>
          <w:sz w:val="24"/>
          <w:szCs w:val="24"/>
        </w:rPr>
        <w:t xml:space="preserve">the </w:t>
      </w:r>
      <w:r w:rsidR="00645FDA" w:rsidRPr="00781B87">
        <w:rPr>
          <w:rFonts w:ascii="Book Antiqua" w:hAnsi="Book Antiqua" w:cs="Times New Roman"/>
          <w:sz w:val="24"/>
          <w:szCs w:val="24"/>
        </w:rPr>
        <w:t xml:space="preserve">portal vein with </w:t>
      </w:r>
      <w:r w:rsidRPr="00781B87">
        <w:rPr>
          <w:rFonts w:ascii="Book Antiqua" w:hAnsi="Book Antiqua" w:cs="Times New Roman"/>
          <w:sz w:val="24"/>
          <w:szCs w:val="24"/>
        </w:rPr>
        <w:t>Enteryx</w:t>
      </w:r>
      <w:r w:rsidR="00645FDA" w:rsidRPr="00781B87">
        <w:rPr>
          <w:rFonts w:ascii="Book Antiqua" w:hAnsi="Book Antiqua" w:cs="Times New Roman"/>
          <w:sz w:val="24"/>
          <w:szCs w:val="24"/>
        </w:rPr>
        <w:t xml:space="preserve"> (ethylene-vinyl alcohol copolymer) </w:t>
      </w:r>
      <w:r w:rsidRPr="00781B87">
        <w:rPr>
          <w:rFonts w:ascii="Book Antiqua" w:hAnsi="Book Antiqua" w:cs="Times New Roman"/>
          <w:sz w:val="24"/>
          <w:szCs w:val="24"/>
        </w:rPr>
        <w:t xml:space="preserve">in a single swine model.  The group thus concluded that </w:t>
      </w:r>
      <w:r w:rsidR="009C2B5D" w:rsidRPr="00781B87">
        <w:rPr>
          <w:rFonts w:ascii="Book Antiqua" w:hAnsi="Book Antiqua" w:cs="Times New Roman"/>
          <w:sz w:val="24"/>
          <w:szCs w:val="24"/>
        </w:rPr>
        <w:t xml:space="preserve">EUS </w:t>
      </w:r>
      <w:r w:rsidRPr="00781B87">
        <w:rPr>
          <w:rFonts w:ascii="Book Antiqua" w:hAnsi="Book Antiqua" w:cs="Times New Roman"/>
          <w:sz w:val="24"/>
          <w:szCs w:val="24"/>
        </w:rPr>
        <w:t xml:space="preserve">guidance appears to be feasible and a potential minimally invasive preoperative treatment option for patients undergoing extensive hepatectomy.  Moving forward more studies need to be conducted to establish its clinical efficacy. </w:t>
      </w:r>
    </w:p>
    <w:p w:rsidR="007C28F5" w:rsidRPr="00781B87" w:rsidRDefault="007C28F5" w:rsidP="00410CBE">
      <w:pPr>
        <w:spacing w:after="0" w:line="360" w:lineRule="auto"/>
        <w:jc w:val="both"/>
        <w:rPr>
          <w:rFonts w:ascii="Book Antiqua" w:hAnsi="Book Antiqua" w:cs="Times New Roman"/>
          <w:b/>
          <w:sz w:val="24"/>
          <w:szCs w:val="24"/>
          <w:lang w:eastAsia="zh-CN"/>
        </w:rPr>
      </w:pPr>
    </w:p>
    <w:p w:rsidR="009C2B5D" w:rsidRPr="00781B87" w:rsidRDefault="007C28F5"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INTRAHEPATIC BILE DUCT</w:t>
      </w:r>
    </w:p>
    <w:p w:rsidR="003C2A08" w:rsidRPr="00781B87" w:rsidRDefault="00035215" w:rsidP="00410CBE">
      <w:pPr>
        <w:spacing w:after="0" w:line="360" w:lineRule="auto"/>
        <w:jc w:val="both"/>
        <w:rPr>
          <w:rFonts w:ascii="Book Antiqua" w:hAnsi="Book Antiqua" w:cs="Times New Roman"/>
          <w:sz w:val="24"/>
          <w:szCs w:val="24"/>
        </w:rPr>
      </w:pPr>
      <w:r w:rsidRPr="00781B87">
        <w:rPr>
          <w:rFonts w:ascii="Book Antiqua" w:hAnsi="Book Antiqua" w:cs="Times New Roman"/>
          <w:sz w:val="24"/>
          <w:szCs w:val="24"/>
        </w:rPr>
        <w:lastRenderedPageBreak/>
        <w:t>Currently Endoscopic retrograde cholangiopancreaticography (ERCP) is considered be a gold standard for relieving biliary obstruction and when this fails the only alternative i</w:t>
      </w:r>
      <w:r w:rsidR="0018480D" w:rsidRPr="00781B87">
        <w:rPr>
          <w:rFonts w:ascii="Book Antiqua" w:hAnsi="Book Antiqua" w:cs="Times New Roman"/>
          <w:sz w:val="24"/>
          <w:szCs w:val="24"/>
        </w:rPr>
        <w:t>s surgery or percutaneous approach both of which</w:t>
      </w:r>
      <w:r w:rsidRPr="00781B87">
        <w:rPr>
          <w:rFonts w:ascii="Book Antiqua" w:hAnsi="Book Antiqua" w:cs="Times New Roman"/>
          <w:sz w:val="24"/>
          <w:szCs w:val="24"/>
        </w:rPr>
        <w:t xml:space="preserve"> are unfortunately associated with higher mortality and morbidity</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&lt;EndNote&gt;&lt;Cite&gt;&lt;Author&gt;Winick&lt;/Author&gt;&lt;Year&gt;2001&lt;/Year&gt;&lt;RecNum&gt;638&lt;/RecNum&gt;&lt;DisplayText&gt;&lt;style face="superscript"&gt;[82]&lt;/style&gt;&lt;/DisplayText&gt;&lt;record&gt;&lt;rec-number&gt;638&lt;/rec-number&gt;&lt;foreign-keys&gt;&lt;key app="EN" db-id="e2zx9dde82sfs7eeewup22avtfszv2d20ped"&gt;638&lt;/key&gt;&lt;/foreign-keys&gt;&lt;ref-type name="Journal Article"&gt;17&lt;/ref-type&gt;&lt;contributors&gt;&lt;authors&gt;&lt;author&gt;Winick, A. B.&lt;/author&gt;&lt;author&gt;Waybill, P. N.&lt;/author&gt;&lt;author&gt;Venbrux, A. C.&lt;/author&gt;&lt;/authors&gt;&lt;/contributors&gt;&lt;auth-address&gt;Interventional Radiology Division, Johns Hopkins Hospital, Baltimore, MD 21287, USA.&lt;/auth-address&gt;&lt;titles&gt;&lt;title&gt;Complications of percutaneous transhepatic biliary interventions&lt;/title&gt;&lt;secondary-title&gt;Tech Vasc Interv Radiol&lt;/secondary-title&gt;&lt;alt-title&gt;Techniques in vascular and interventional radiology&lt;/alt-title&gt;&lt;/titles&gt;&lt;periodical&gt;&lt;full-title&gt;Tech Vasc Interv Radiol&lt;/full-title&gt;&lt;abbr-1&gt;Techniques in vascular and interventional radiology&lt;/abbr-1&gt;&lt;/periodical&gt;&lt;alt-periodical&gt;&lt;full-title&gt;Tech Vasc Interv Radiol&lt;/full-title&gt;&lt;abbr-1&gt;Techniques in vascular and interventional radiology&lt;/abbr-1&gt;&lt;/alt-periodical&gt;&lt;pages&gt;200-6&lt;/pages&gt;&lt;volume&gt;4&lt;/volume&gt;&lt;number&gt;3&lt;/number&gt;&lt;edition&gt;2001/12/19&lt;/edition&gt;&lt;keywords&gt;&lt;keyword&gt;Biliary Tract Diseases/therapy&lt;/keyword&gt;&lt;keyword&gt;Cholangiography/*adverse effects/methods&lt;/keyword&gt;&lt;keyword&gt;Drainage/*adverse effects/methods&lt;/keyword&gt;&lt;keyword&gt;Fever/etiology&lt;/keyword&gt;&lt;keyword&gt;Hemobilia/etiology&lt;/keyword&gt;&lt;keyword&gt;Humans&lt;/keyword&gt;&lt;keyword&gt;Pain/etiology&lt;/keyword&gt;&lt;keyword&gt;Sepsis/etiology&lt;/keyword&gt;&lt;/keywords&gt;&lt;dates&gt;&lt;year&gt;2001&lt;/year&gt;&lt;pub-dates&gt;&lt;date&gt;Sep&lt;/date&gt;&lt;/pub-dates&gt;&lt;/dates&gt;&lt;isbn&gt;1089-2516 (Print)&amp;#xD;1557-9808 (Linking)&lt;/isbn&gt;&lt;accession-num&gt;11748558&lt;/accession-num&gt;&lt;work-type&gt;Review&lt;/work-type&gt;&lt;urls&gt;&lt;related-urls&gt;&lt;url&gt;http://www.ncbi.nlm.nih.gov/pubmed/11748558&lt;/url&gt;&lt;/related-urls&gt;&lt;/urls&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2" w:tooltip="Winick, 2001 #638" w:history="1">
        <w:r w:rsidR="00B12D2E" w:rsidRPr="00781B87">
          <w:rPr>
            <w:rFonts w:ascii="Book Antiqua" w:hAnsi="Book Antiqua" w:cs="Times New Roman"/>
            <w:noProof/>
            <w:sz w:val="24"/>
            <w:szCs w:val="24"/>
            <w:vertAlign w:val="superscript"/>
          </w:rPr>
          <w:t>82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With the advent of EUS and the easy access of left hepatic duct from the gastric wall paved the way for </w:t>
      </w:r>
      <w:r w:rsidR="00834BA0" w:rsidRPr="00781B87">
        <w:rPr>
          <w:rFonts w:ascii="Book Antiqua" w:hAnsi="Book Antiqua" w:cs="Times New Roman"/>
          <w:sz w:val="24"/>
          <w:szCs w:val="24"/>
        </w:rPr>
        <w:t>EUS guided transgastric approach to biliary system. This was initially described</w:t>
      </w:r>
      <w:bookmarkStart w:id="65" w:name="OLE_LINK643"/>
      <w:bookmarkStart w:id="66" w:name="OLE_LINK644"/>
      <w:r w:rsidR="0059348C" w:rsidRPr="00781B87">
        <w:rPr>
          <w:rFonts w:ascii="Book Antiqua" w:hAnsi="Book Antiqua" w:cs="Times New Roman"/>
          <w:sz w:val="24"/>
          <w:szCs w:val="24"/>
        </w:rPr>
        <w:fldChar w:fldCharType="begin">
          <w:fldData xml:space="preserve">PEVuZE5vdGU+PENpdGU+PEF1dGhvcj5HaW92YW5uaW5pPC9BdXRob3I+PFllYXI+MjAwMzwvWWVh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ZGljYWw+PHBhZ2VzPjEwNzYtODwvcGFnZXM+PHZvbHVtZT4zNTwvdm9sdW1lPjxudW1iZXI+MTI8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PEVuZE5vdGU+PENpdGU+PEF1dGhvcj5HaW92YW5uaW5pPC9BdXRob3I+PFllYXI+MjAwMzwvWWVh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ZGljYWw+PHBhZ2VzPjEwNzYtODwvcGFnZXM+PHZvbHVtZT4zNTwvdm9sdW1lPjxudW1iZXI+MTI8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3" w:tooltip="Giovannini, 2003 #581" w:history="1">
        <w:r w:rsidR="00B12D2E" w:rsidRPr="00781B87">
          <w:rPr>
            <w:rFonts w:ascii="Book Antiqua" w:hAnsi="Book Antiqua" w:cs="Times New Roman"/>
            <w:noProof/>
            <w:sz w:val="24"/>
            <w:szCs w:val="24"/>
            <w:vertAlign w:val="superscript"/>
          </w:rPr>
          <w:t>83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bookmarkEnd w:id="65"/>
      <w:bookmarkEnd w:id="66"/>
      <w:r w:rsidR="009C2B5D" w:rsidRPr="00781B87">
        <w:rPr>
          <w:rFonts w:ascii="Book Antiqua" w:hAnsi="Book Antiqua" w:cs="Times New Roman"/>
          <w:sz w:val="24"/>
          <w:szCs w:val="24"/>
        </w:rPr>
        <w:t xml:space="preserve"> in </w:t>
      </w:r>
      <w:r w:rsidR="006D22BC" w:rsidRPr="00781B87">
        <w:rPr>
          <w:rFonts w:ascii="Book Antiqua" w:hAnsi="Book Antiqua" w:cs="Times New Roman"/>
          <w:sz w:val="24"/>
          <w:szCs w:val="24"/>
        </w:rPr>
        <w:t xml:space="preserve">patients </w:t>
      </w:r>
      <w:r w:rsidR="009C2B5D" w:rsidRPr="00781B87">
        <w:rPr>
          <w:rFonts w:ascii="Book Antiqua" w:hAnsi="Book Antiqua" w:cs="Times New Roman"/>
          <w:sz w:val="24"/>
          <w:szCs w:val="24"/>
        </w:rPr>
        <w:t xml:space="preserve">with biliary obstruction who </w:t>
      </w:r>
      <w:r w:rsidR="00645FDA" w:rsidRPr="00781B87">
        <w:rPr>
          <w:rFonts w:ascii="Book Antiqua" w:hAnsi="Book Antiqua" w:cs="Times New Roman"/>
          <w:sz w:val="24"/>
          <w:szCs w:val="24"/>
        </w:rPr>
        <w:t xml:space="preserve">had </w:t>
      </w:r>
      <w:r w:rsidR="009C2B5D" w:rsidRPr="00781B87">
        <w:rPr>
          <w:rFonts w:ascii="Book Antiqua" w:hAnsi="Book Antiqua" w:cs="Times New Roman"/>
          <w:sz w:val="24"/>
          <w:szCs w:val="24"/>
        </w:rPr>
        <w:t xml:space="preserve">failed </w:t>
      </w:r>
      <w:r w:rsidR="00645FDA" w:rsidRPr="00781B87">
        <w:rPr>
          <w:rFonts w:ascii="Book Antiqua" w:hAnsi="Book Antiqua" w:cs="Times New Roman"/>
          <w:sz w:val="24"/>
          <w:szCs w:val="24"/>
        </w:rPr>
        <w:t xml:space="preserve">either </w:t>
      </w:r>
      <w:r w:rsidR="009C2B5D" w:rsidRPr="00781B87">
        <w:rPr>
          <w:rFonts w:ascii="Book Antiqua" w:hAnsi="Book Antiqua" w:cs="Times New Roman"/>
          <w:sz w:val="24"/>
          <w:szCs w:val="24"/>
        </w:rPr>
        <w:t xml:space="preserve">endoscopic or percutaneous transhepatic </w:t>
      </w:r>
      <w:r w:rsidR="00834BA0" w:rsidRPr="00781B87">
        <w:rPr>
          <w:rFonts w:ascii="Book Antiqua" w:hAnsi="Book Antiqua" w:cs="Times New Roman"/>
          <w:sz w:val="24"/>
          <w:szCs w:val="24"/>
        </w:rPr>
        <w:t>drainage by Giovannini</w:t>
      </w:r>
      <w:r w:rsidR="00834BA0" w:rsidRPr="00781B87">
        <w:rPr>
          <w:rFonts w:ascii="Book Antiqua" w:hAnsi="Book Antiqua" w:cs="Times New Roman"/>
          <w:i/>
          <w:sz w:val="24"/>
          <w:szCs w:val="24"/>
        </w:rPr>
        <w:t xml:space="preserve"> et al</w:t>
      </w:r>
      <w:r w:rsidR="00A42B04" w:rsidRPr="00781B87">
        <w:rPr>
          <w:rFonts w:ascii="Book Antiqua" w:hAnsi="Book Antiqua" w:cs="Times New Roman"/>
          <w:sz w:val="24"/>
          <w:szCs w:val="24"/>
        </w:rPr>
        <w:fldChar w:fldCharType="begin">
          <w:fldData xml:space="preserve">PEVuZE5vdGU+PENpdGU+PEF1dGhvcj5HaW92YW5uaW5pPC9BdXRob3I+PFllYXI+MjAwMzwvWWVh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ZGljYWw+PHBhZ2VzPjEwNzYtODwvcGFnZXM+PHZvbHVtZT4zNTwvdm9sdW1lPjxudW1iZXI+MTI8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</w:fldData>
        </w:fldChar>
      </w:r>
      <w:r w:rsidR="00A42B04" w:rsidRPr="00781B87">
        <w:rPr>
          <w:rFonts w:ascii="Book Antiqua" w:hAnsi="Book Antiqua" w:cs="Times New Roman"/>
          <w:sz w:val="24"/>
          <w:szCs w:val="24"/>
        </w:rPr>
        <w:instrText xml:space="preserve"> ADDIN EN.CITE </w:instrText>
      </w:r>
      <w:r w:rsidR="00A42B04" w:rsidRPr="00781B87">
        <w:rPr>
          <w:rFonts w:ascii="Book Antiqua" w:hAnsi="Book Antiqua" w:cs="Times New Roman"/>
          <w:sz w:val="24"/>
          <w:szCs w:val="24"/>
        </w:rPr>
        <w:fldChar w:fldCharType="begin">
          <w:fldData xml:space="preserve">PEVuZE5vdGU+PENpdGU+PEF1dGhvcj5HaW92YW5uaW5pPC9BdXRob3I+PFllYXI+MjAwMzwvWWVh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ZGljYWw+PHBhZ2VzPjEwNzYtODwvcGFnZXM+PHZvbHVtZT4zNTwvdm9sdW1lPjxudW1iZXI+MTI8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</w:fldData>
        </w:fldChar>
      </w:r>
      <w:r w:rsidR="00A42B04" w:rsidRPr="00781B87">
        <w:rPr>
          <w:rFonts w:ascii="Book Antiqua" w:hAnsi="Book Antiqua" w:cs="Times New Roman"/>
          <w:sz w:val="24"/>
          <w:szCs w:val="24"/>
        </w:rPr>
        <w:instrText xml:space="preserve"> ADDIN EN.CITE.DATA </w:instrText>
      </w:r>
      <w:r w:rsidR="00A42B04" w:rsidRPr="00781B87">
        <w:rPr>
          <w:rFonts w:ascii="Book Antiqua" w:hAnsi="Book Antiqua" w:cs="Times New Roman"/>
          <w:sz w:val="24"/>
          <w:szCs w:val="24"/>
        </w:rPr>
      </w:r>
      <w:r w:rsidR="00A42B04" w:rsidRPr="00781B87">
        <w:rPr>
          <w:rFonts w:ascii="Book Antiqua" w:hAnsi="Book Antiqua" w:cs="Times New Roman"/>
          <w:sz w:val="24"/>
          <w:szCs w:val="24"/>
        </w:rPr>
        <w:fldChar w:fldCharType="end"/>
      </w:r>
      <w:r w:rsidR="00A42B04" w:rsidRPr="00781B87">
        <w:rPr>
          <w:rFonts w:ascii="Book Antiqua" w:hAnsi="Book Antiqua" w:cs="Times New Roman"/>
          <w:sz w:val="24"/>
          <w:szCs w:val="24"/>
        </w:rPr>
      </w:r>
      <w:r w:rsidR="00A42B04" w:rsidRPr="00781B87">
        <w:rPr>
          <w:rFonts w:ascii="Book Antiqua" w:hAnsi="Book Antiqua" w:cs="Times New Roman"/>
          <w:sz w:val="24"/>
          <w:szCs w:val="24"/>
        </w:rPr>
        <w:fldChar w:fldCharType="separate"/>
      </w:r>
      <w:r w:rsidR="00A42B04" w:rsidRPr="00781B87">
        <w:rPr>
          <w:rFonts w:ascii="Book Antiqua" w:hAnsi="Book Antiqua" w:cs="Times New Roman"/>
          <w:noProof/>
          <w:sz w:val="24"/>
          <w:szCs w:val="24"/>
          <w:vertAlign w:val="superscript"/>
        </w:rPr>
        <w:t>[</w:t>
      </w:r>
      <w:hyperlink w:anchor="_ENREF_83" w:tooltip="Giovannini, 2003 #581" w:history="1">
        <w:r w:rsidR="00A42B04" w:rsidRPr="00781B87">
          <w:rPr>
            <w:rFonts w:ascii="Book Antiqua" w:hAnsi="Book Antiqua" w:cs="Times New Roman"/>
            <w:noProof/>
            <w:sz w:val="24"/>
            <w:szCs w:val="24"/>
            <w:vertAlign w:val="superscript"/>
          </w:rPr>
          <w:t>83</w:t>
        </w:r>
      </w:hyperlink>
      <w:r w:rsidR="00A42B04" w:rsidRPr="00781B87">
        <w:rPr>
          <w:rFonts w:ascii="Book Antiqua" w:hAnsi="Book Antiqua" w:cs="Times New Roman"/>
          <w:noProof/>
          <w:sz w:val="24"/>
          <w:szCs w:val="24"/>
          <w:vertAlign w:val="superscript"/>
        </w:rPr>
        <w:t>]</w:t>
      </w:r>
      <w:r w:rsidR="00A42B04" w:rsidRPr="00781B87">
        <w:rPr>
          <w:rFonts w:ascii="Book Antiqua" w:hAnsi="Book Antiqua" w:cs="Times New Roman"/>
          <w:sz w:val="24"/>
          <w:szCs w:val="24"/>
        </w:rPr>
        <w:fldChar w:fldCharType="end"/>
      </w:r>
      <w:r w:rsidR="00834BA0" w:rsidRPr="00781B87">
        <w:rPr>
          <w:rFonts w:ascii="Book Antiqua" w:hAnsi="Book Antiqua" w:cs="Times New Roman"/>
          <w:i/>
          <w:sz w:val="24"/>
          <w:szCs w:val="24"/>
        </w:rPr>
        <w:t xml:space="preserve"> </w:t>
      </w:r>
      <w:r w:rsidR="00A42B04" w:rsidRPr="00781B87">
        <w:rPr>
          <w:rFonts w:ascii="Book Antiqua" w:hAnsi="Book Antiqua" w:cs="Times New Roman"/>
          <w:sz w:val="24"/>
          <w:szCs w:val="24"/>
        </w:rPr>
        <w:t xml:space="preserve">in 2003. </w:t>
      </w:r>
      <w:r w:rsidR="00834BA0" w:rsidRPr="00781B87">
        <w:rPr>
          <w:rFonts w:ascii="Book Antiqua" w:hAnsi="Book Antiqua" w:cs="Times New Roman"/>
          <w:sz w:val="24"/>
          <w:szCs w:val="24"/>
        </w:rPr>
        <w:t>Foll</w:t>
      </w:r>
      <w:r w:rsidR="000C183E" w:rsidRPr="00781B87">
        <w:rPr>
          <w:rFonts w:ascii="Book Antiqua" w:hAnsi="Book Antiqua" w:cs="Times New Roman"/>
          <w:sz w:val="24"/>
          <w:szCs w:val="24"/>
        </w:rPr>
        <w:t>owing this few more case reports</w:t>
      </w:r>
      <w:r w:rsidR="0059348C" w:rsidRPr="00781B87">
        <w:rPr>
          <w:rFonts w:ascii="Book Antiqua" w:hAnsi="Book Antiqua" w:cs="Times New Roman"/>
          <w:sz w:val="24"/>
          <w:szCs w:val="24"/>
        </w:rPr>
        <w:fldChar w:fldCharType="begin">
          <w:fldData xml:space="preserve">PEVuZE5vdGU+PENpdGU+PEF1dGhvcj5LYWhhbGVoPC9BdXRob3I+PFllYXI+MjAwNDwvWWVhcj48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PjwvYWx0LXBlcmlvZGljYWw+PHBhZ2VzPjEzOC00MjwvcGFnZXM+PHZvbHVtZT42MDwvdm9sdW1l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PC9hYmJyLTE+PC9hbHQtcGVyaW9kaWNhbD48cGFnZXM+MTc0My03PC9wYWdlcz48dm9sdW1lPjEw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PEVuZE5vdGU+PENpdGU+PEF1dGhvcj5LYWhhbGVoPC9BdXRob3I+PFllYXI+MjAwNDwvWWVhcj48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PjwvYWx0LXBlcmlvZGljYWw+PHBhZ2VzPjEzOC00MjwvcGFnZXM+PHZvbHVtZT42MDwvdm9sdW1l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PC9hYmJyLTE+PC9hbHQtcGVyaW9kaWNhbD48cGFnZXM+MTc0My03PC9wYWdlcz48dm9sdW1lPjEw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4" w:tooltip="Kahaleh, 2004 #642" w:history="1">
        <w:r w:rsidR="00B12D2E" w:rsidRPr="00781B87">
          <w:rPr>
            <w:rFonts w:ascii="Book Antiqua" w:hAnsi="Book Antiqua" w:cs="Times New Roman"/>
            <w:noProof/>
            <w:sz w:val="24"/>
            <w:szCs w:val="24"/>
            <w:vertAlign w:val="superscript"/>
          </w:rPr>
          <w:t>84</w:t>
        </w:r>
      </w:hyperlink>
      <w:r w:rsidR="00A42B04" w:rsidRPr="00781B87">
        <w:rPr>
          <w:rFonts w:ascii="Book Antiqua" w:hAnsi="Book Antiqua" w:cs="Times New Roman"/>
          <w:noProof/>
          <w:sz w:val="24"/>
          <w:szCs w:val="24"/>
          <w:vertAlign w:val="superscript"/>
        </w:rPr>
        <w:t>,</w:t>
      </w:r>
      <w:hyperlink w:anchor="_ENREF_85" w:tooltip="Puspok, 2005 #643" w:history="1">
        <w:r w:rsidR="00B12D2E" w:rsidRPr="00781B87">
          <w:rPr>
            <w:rFonts w:ascii="Book Antiqua" w:hAnsi="Book Antiqua" w:cs="Times New Roman"/>
            <w:noProof/>
            <w:sz w:val="24"/>
            <w:szCs w:val="24"/>
            <w:vertAlign w:val="superscript"/>
          </w:rPr>
          <w:t>85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hyperlink w:anchor="_ENREF_78" w:tooltip="Puspok, 2005 #643" w:history="1"/>
      <w:r w:rsidR="00834BA0" w:rsidRPr="00781B87">
        <w:rPr>
          <w:rFonts w:ascii="Book Antiqua" w:hAnsi="Book Antiqua" w:cs="Times New Roman"/>
          <w:sz w:val="24"/>
          <w:szCs w:val="24"/>
        </w:rPr>
        <w:t xml:space="preserve"> were published</w:t>
      </w:r>
      <w:r w:rsidR="008B6D80" w:rsidRPr="00781B87">
        <w:rPr>
          <w:rFonts w:ascii="Book Antiqua" w:hAnsi="Book Antiqua" w:cs="Times New Roman"/>
          <w:sz w:val="24"/>
          <w:szCs w:val="24"/>
        </w:rPr>
        <w:t xml:space="preserve"> expanding interventional EUS guided biliary drainage as an attractive alternative</w:t>
      </w:r>
      <w:r w:rsidR="00A60316" w:rsidRPr="00781B87">
        <w:rPr>
          <w:rFonts w:ascii="Book Antiqua" w:hAnsi="Book Antiqua" w:cs="Times New Roman"/>
          <w:sz w:val="24"/>
          <w:szCs w:val="24"/>
        </w:rPr>
        <w:t xml:space="preserve">. Subsequently, </w:t>
      </w:r>
      <w:r w:rsidR="004427B3" w:rsidRPr="00781B87">
        <w:rPr>
          <w:rFonts w:ascii="Book Antiqua" w:hAnsi="Book Antiqua" w:cs="Times New Roman"/>
          <w:sz w:val="24"/>
          <w:szCs w:val="24"/>
        </w:rPr>
        <w:t xml:space="preserve">Bories </w:t>
      </w:r>
      <w:r w:rsidR="004427B3"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PEVuZE5vdGU+PENpdGU+PEF1dGhvcj5Cb3JpZXM8L0F1dGhvcj48WWVhcj4yMDA3PC9ZZWFyPjxS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b3Njb3B5PC9hYmJyLTE+PC9hbHQtcGVyaW9kaWNhbD48cGFnZXM+Mjg3LTkxPC9wYWdlcz48dm9s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PEVuZE5vdGU+PENpdGU+PEF1dGhvcj5Cb3JpZXM8L0F1dGhvcj48WWVhcj4yMDA3PC9ZZWFyPjxS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b3Njb3B5PC9hYmJyLTE+PC9hbHQtcGVyaW9kaWNhbD48cGFnZXM+Mjg3LTkxPC9wYWdlcz48dm9s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6" w:tooltip="Bories, 2007 #671" w:history="1">
        <w:r w:rsidR="00B12D2E" w:rsidRPr="00781B87">
          <w:rPr>
            <w:rFonts w:ascii="Book Antiqua" w:hAnsi="Book Antiqua" w:cs="Times New Roman"/>
            <w:noProof/>
            <w:sz w:val="24"/>
            <w:szCs w:val="24"/>
            <w:vertAlign w:val="superscript"/>
          </w:rPr>
          <w:t>86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4427B3" w:rsidRPr="00781B87">
        <w:rPr>
          <w:rFonts w:ascii="Book Antiqua" w:hAnsi="Book Antiqua" w:cs="Times New Roman"/>
          <w:sz w:val="24"/>
          <w:szCs w:val="24"/>
        </w:rPr>
        <w:t xml:space="preserve"> </w:t>
      </w:r>
      <w:r w:rsidR="00834BA0" w:rsidRPr="00781B87">
        <w:rPr>
          <w:rFonts w:ascii="Book Antiqua" w:hAnsi="Book Antiqua" w:cs="Times New Roman"/>
          <w:sz w:val="24"/>
          <w:szCs w:val="24"/>
        </w:rPr>
        <w:t>published a pilot series of 11 patients who underwent EUS guided transgastric drainage o</w:t>
      </w:r>
      <w:r w:rsidR="003E7D01" w:rsidRPr="00781B87">
        <w:rPr>
          <w:rFonts w:ascii="Book Antiqua" w:hAnsi="Book Antiqua" w:cs="Times New Roman"/>
          <w:sz w:val="24"/>
          <w:szCs w:val="24"/>
        </w:rPr>
        <w:t>f the left</w:t>
      </w:r>
      <w:r w:rsidR="00834BA0" w:rsidRPr="00781B87">
        <w:rPr>
          <w:rFonts w:ascii="Book Antiqua" w:hAnsi="Book Antiqua" w:cs="Times New Roman"/>
          <w:sz w:val="24"/>
          <w:szCs w:val="24"/>
        </w:rPr>
        <w:t xml:space="preserve"> hepatic system. Out of 11 patients the procedure was a success in 10 of them. </w:t>
      </w:r>
      <w:r w:rsidR="003E7D01" w:rsidRPr="00781B87">
        <w:rPr>
          <w:rFonts w:ascii="Book Antiqua" w:hAnsi="Book Antiqua" w:cs="Times New Roman"/>
          <w:sz w:val="24"/>
          <w:szCs w:val="24"/>
        </w:rPr>
        <w:t xml:space="preserve"> </w:t>
      </w:r>
      <w:r w:rsidR="009D3FC8" w:rsidRPr="00781B87">
        <w:rPr>
          <w:rFonts w:ascii="Book Antiqua" w:hAnsi="Book Antiqua" w:cs="Times New Roman"/>
          <w:sz w:val="24"/>
          <w:szCs w:val="24"/>
        </w:rPr>
        <w:t xml:space="preserve">Panpimanmas </w:t>
      </w:r>
      <w:r w:rsidR="009D3FC8"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PEVuZE5vdGU+PENpdGU+PEF1dGhvcj5QYW5waW1hbm1hczwvQXV0aG9yPjxZZWFyPjIwMTE8L1ll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PEVuZE5vdGU+PENpdGU+PEF1dGhvcj5QYW5waW1hbm1hczwvQXV0aG9yPjxZZWFyPjIwMTE8L1ll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7" w:tooltip="Panpimanmas, 2011 #674" w:history="1">
        <w:r w:rsidR="00B12D2E" w:rsidRPr="00781B87">
          <w:rPr>
            <w:rFonts w:ascii="Book Antiqua" w:hAnsi="Book Antiqua" w:cs="Times New Roman"/>
            <w:noProof/>
            <w:sz w:val="24"/>
            <w:szCs w:val="24"/>
            <w:vertAlign w:val="superscript"/>
          </w:rPr>
          <w:t>87</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D3FC8" w:rsidRPr="00781B87">
        <w:rPr>
          <w:rFonts w:ascii="Book Antiqua" w:hAnsi="Book Antiqua" w:cs="Times New Roman"/>
          <w:sz w:val="24"/>
          <w:szCs w:val="24"/>
        </w:rPr>
        <w:t xml:space="preserve"> also reported successful EUS guided HGS in two patients with hilar cholangiocarcinoma who had failed ERCP. </w:t>
      </w:r>
      <w:r w:rsidR="00A60316" w:rsidRPr="00781B87">
        <w:rPr>
          <w:rFonts w:ascii="Book Antiqua" w:hAnsi="Book Antiqua" w:cs="Times New Roman"/>
          <w:sz w:val="24"/>
          <w:szCs w:val="24"/>
        </w:rPr>
        <w:t xml:space="preserve">Currently there are </w:t>
      </w:r>
      <w:r w:rsidR="003E7D01" w:rsidRPr="00781B87">
        <w:rPr>
          <w:rFonts w:ascii="Book Antiqua" w:hAnsi="Book Antiqua" w:cs="Times New Roman"/>
          <w:sz w:val="24"/>
          <w:szCs w:val="24"/>
        </w:rPr>
        <w:t xml:space="preserve">three </w:t>
      </w:r>
      <w:r w:rsidR="00D75ED9" w:rsidRPr="00781B87">
        <w:rPr>
          <w:rFonts w:ascii="Book Antiqua" w:hAnsi="Book Antiqua" w:cs="Times New Roman"/>
          <w:sz w:val="24"/>
          <w:szCs w:val="24"/>
        </w:rPr>
        <w:t>endoscopic drainage procedures</w:t>
      </w:r>
      <w:r w:rsidR="0059348C" w:rsidRPr="00781B87">
        <w:rPr>
          <w:rFonts w:ascii="Book Antiqua" w:hAnsi="Book Antiqua" w:cs="Times New Roman"/>
          <w:sz w:val="24"/>
          <w:szCs w:val="24"/>
        </w:rPr>
        <w:fldChar w:fldCharType="begin">
          <w:fldData xml:space="preserve">PEVuZE5vdGU+PENpdGU+PEF1dGhvcj5HaW92YW5uaW5pPC9BdXRob3I+PFllYXI+MjAxMjwvWWVh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aCBhbmQgcHJhY3RpY2U8L2FiYnItMT48L2FsdC1wZXJpb2RpY2FsPjxwYWdlcz4zNDg3MTk8L3Bh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PEVuZE5vdGU+PENpdGU+PEF1dGhvcj5HaW92YW5uaW5pPC9BdXRob3I+PFllYXI+MjAxMjwvWWVh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aCBhbmQgcHJhY3RpY2U8L2FiYnItMT48L2FsdC1wZXJpb2RpY2FsPjxwYWdlcz4zNDg3MTk8L3Bh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88" w:tooltip="Giovannini, 2012 #676" w:history="1">
        <w:r w:rsidR="00B12D2E" w:rsidRPr="00781B87">
          <w:rPr>
            <w:rFonts w:ascii="Book Antiqua" w:hAnsi="Book Antiqua" w:cs="Times New Roman"/>
            <w:noProof/>
            <w:sz w:val="24"/>
            <w:szCs w:val="24"/>
            <w:vertAlign w:val="superscript"/>
          </w:rPr>
          <w:t>88</w:t>
        </w:r>
      </w:hyperlink>
      <w:r w:rsidR="00A42B04" w:rsidRPr="00781B87">
        <w:rPr>
          <w:rFonts w:ascii="Book Antiqua" w:hAnsi="Book Antiqua" w:cs="Times New Roman"/>
          <w:noProof/>
          <w:sz w:val="24"/>
          <w:szCs w:val="24"/>
          <w:vertAlign w:val="superscript"/>
        </w:rPr>
        <w:t>,</w:t>
      </w:r>
      <w:hyperlink w:anchor="_ENREF_89" w:tooltip="Sarkaria, 2013 #677" w:history="1">
        <w:r w:rsidR="00B12D2E" w:rsidRPr="00781B87">
          <w:rPr>
            <w:rFonts w:ascii="Book Antiqua" w:hAnsi="Book Antiqua" w:cs="Times New Roman"/>
            <w:noProof/>
            <w:sz w:val="24"/>
            <w:szCs w:val="24"/>
            <w:vertAlign w:val="superscript"/>
          </w:rPr>
          <w:t>89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D75ED9" w:rsidRPr="00781B87">
        <w:rPr>
          <w:rFonts w:ascii="Book Antiqua" w:hAnsi="Book Antiqua" w:cs="Times New Roman"/>
          <w:sz w:val="24"/>
          <w:szCs w:val="24"/>
        </w:rPr>
        <w:t xml:space="preserve"> </w:t>
      </w:r>
      <w:r w:rsidR="000C183E" w:rsidRPr="00781B87">
        <w:rPr>
          <w:rFonts w:ascii="Book Antiqua" w:hAnsi="Book Antiqua" w:cs="Times New Roman"/>
          <w:sz w:val="24"/>
          <w:szCs w:val="24"/>
        </w:rPr>
        <w:t>described</w:t>
      </w:r>
      <w:r w:rsidR="00A60316" w:rsidRPr="00781B87">
        <w:rPr>
          <w:rFonts w:ascii="Book Antiqua" w:hAnsi="Book Antiqua" w:cs="Times New Roman"/>
          <w:sz w:val="24"/>
          <w:szCs w:val="24"/>
        </w:rPr>
        <w:t xml:space="preserve"> in the literature </w:t>
      </w:r>
      <w:r w:rsidR="00A1400F" w:rsidRPr="00781B87">
        <w:rPr>
          <w:rFonts w:ascii="Book Antiqua" w:hAnsi="Book Antiqua" w:cs="Times New Roman"/>
          <w:sz w:val="24"/>
          <w:szCs w:val="24"/>
        </w:rPr>
        <w:t>which includes above mentioned EUS-guided transluminal biliary drainage including choledocoduodenostomy (EUS-CDS) and hepaticogastrostomy (EUS-HGS),</w:t>
      </w:r>
      <w:r w:rsidR="00A1400F" w:rsidRPr="00781B87">
        <w:rPr>
          <w:rFonts w:ascii="Book Antiqua" w:hAnsi="Book Antiqua"/>
        </w:rPr>
        <w:t xml:space="preserve"> </w:t>
      </w:r>
      <w:r w:rsidR="00A1400F" w:rsidRPr="00781B87">
        <w:rPr>
          <w:rFonts w:ascii="Book Antiqua" w:hAnsi="Book Antiqua" w:cs="Times New Roman"/>
          <w:sz w:val="24"/>
          <w:szCs w:val="24"/>
        </w:rPr>
        <w:t xml:space="preserve">EUS-rendezvous technique (EUS-RV), and EUS-antegrade approach (EUS-AG) </w:t>
      </w:r>
      <w:r w:rsidR="00A60316" w:rsidRPr="00781B87">
        <w:rPr>
          <w:rFonts w:ascii="Book Antiqua" w:hAnsi="Book Antiqua" w:cs="Times New Roman"/>
          <w:sz w:val="24"/>
          <w:szCs w:val="24"/>
        </w:rPr>
        <w:t xml:space="preserve">of which </w:t>
      </w:r>
      <w:r w:rsidR="003E7D01" w:rsidRPr="00781B87">
        <w:rPr>
          <w:rFonts w:ascii="Book Antiqua" w:hAnsi="Book Antiqua" w:cs="Times New Roman"/>
          <w:sz w:val="24"/>
          <w:szCs w:val="24"/>
        </w:rPr>
        <w:t xml:space="preserve">EUS-HGS is indicated in cases of surgically altered anatomy and duodenal obstruction with tumor invasion that precludes the passage of echo endoscope. </w:t>
      </w:r>
      <w:r w:rsidR="00ED4F49" w:rsidRPr="00781B87">
        <w:rPr>
          <w:rFonts w:ascii="Book Antiqua" w:hAnsi="Book Antiqua" w:cs="Times New Roman"/>
          <w:sz w:val="24"/>
          <w:szCs w:val="24"/>
        </w:rPr>
        <w:t>There are certain limitations to this approa</w:t>
      </w:r>
      <w:r w:rsidR="00A42B04" w:rsidRPr="00781B87">
        <w:rPr>
          <w:rFonts w:ascii="Book Antiqua" w:hAnsi="Book Antiqua" w:cs="Times New Roman"/>
          <w:sz w:val="24"/>
          <w:szCs w:val="24"/>
        </w:rPr>
        <w:t xml:space="preserve">ch as were listed by Itoi </w:t>
      </w:r>
      <w:r w:rsidR="00A42B04"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&lt;EndNote&gt;&lt;Cite&gt;&lt;Author&gt;Itoi&lt;/Author&gt;&lt;Year&gt;2010&lt;/Year&gt;&lt;RecNum&gt;682&lt;/RecNum&gt;&lt;DisplayText&gt;&lt;style face="superscript"&gt;[90]&lt;/style&gt;&lt;/DisplayText&gt;&lt;record&gt;&lt;rec-number&gt;682&lt;/rec-number&gt;&lt;foreign-keys&gt;&lt;key app="EN" db-id="e2zx9dde82sfs7eeewup22avtfszv2d20ped"&gt;682&lt;/key&gt;&lt;/foreign-keys&gt;&lt;ref-type name="Journal Article"&gt;17&lt;/ref-type&gt;&lt;contributors&gt;&lt;authors&gt;&lt;author&gt;Itoi, T.&lt;/author&gt;&lt;author&gt;Sofuni, A.&lt;/author&gt;&lt;author&gt;Itokawa, F.&lt;/author&gt;&lt;author&gt;Tsuchiya, T.&lt;/author&gt;&lt;author&gt;Kurihara, T.&lt;/author&gt;&lt;author&gt;Ishii, K.&lt;/author&gt;&lt;author&gt;Tsuji, S.&lt;/author&gt;&lt;author&gt;Ikeuchi, N.&lt;/author&gt;&lt;author&gt;Umeda, J.&lt;/author&gt;&lt;author&gt;Moriyasu, F.&lt;/author&gt;&lt;author&gt;Tsuchida, A.&lt;/author&gt;&lt;/authors&gt;&lt;/contributors&gt;&lt;auth-address&gt;Department of Gastroenterology and Hepatology, Tokyo Medical University, Shinjuku-ku, Nishishinjuku 6-7-1, Tokyo, Japan. itoi@tokyo-med.ac.jp&lt;/auth-address&gt;&lt;titles&gt;&lt;title&gt;Endoscopic ultrasonography-guided biliary drainage&lt;/title&gt;&lt;secondary-title&gt;J Hepatobiliary Pancreat Sci&lt;/secondary-title&gt;&lt;alt-title&gt;Journal of hepato-biliary-pancreatic sciences&lt;/alt-title&gt;&lt;/titles&gt;&lt;periodical&gt;&lt;full-title&gt;J Hepatobiliary Pancreat Sci&lt;/full-title&gt;&lt;/periodical&gt;&lt;pages&gt;611-6&lt;/pages&gt;&lt;volume&gt;17&lt;/volume&gt;&lt;number&gt;5&lt;/number&gt;&lt;edition&gt;2009/10/07&lt;/edition&gt;&lt;keywords&gt;&lt;keyword&gt;Bile Ducts/*ultrasonography&lt;/keyword&gt;&lt;keyword&gt;Choledochostomy/*methods&lt;/keyword&gt;&lt;keyword&gt;Drainage/*methods&lt;/keyword&gt;&lt;keyword&gt;Endosonography/*methods&lt;/keyword&gt;&lt;keyword&gt;Humans&lt;/keyword&gt;&lt;keyword&gt;Jaundice, Obstructive/*therapy/ultrasonography&lt;/keyword&gt;&lt;keyword&gt;Reproducibility of Results&lt;/keyword&gt;&lt;/keywords&gt;&lt;dates&gt;&lt;year&gt;2010&lt;/year&gt;&lt;pub-dates&gt;&lt;date&gt;Sep&lt;/date&gt;&lt;/pub-dates&gt;&lt;/dates&gt;&lt;isbn&gt;1868-6982 (Electronic)&lt;/isbn&gt;&lt;accession-num&gt;19806298&lt;/accession-num&gt;&lt;work-type&gt;Review&lt;/work-type&gt;&lt;urls&gt;&lt;related-urls&gt;&lt;url&gt;http://www.ncbi.nlm.nih.gov/pubmed/19806298&lt;/url&gt;&lt;/related-urls&gt;&lt;/urls&gt;&lt;electronic-resource-num&gt;10.1007/s00534-009-0196-1&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0" w:tooltip="Itoi, 2010 #682" w:history="1">
        <w:r w:rsidR="00B12D2E" w:rsidRPr="00781B87">
          <w:rPr>
            <w:rFonts w:ascii="Book Antiqua" w:hAnsi="Book Antiqua" w:cs="Times New Roman"/>
            <w:noProof/>
            <w:sz w:val="24"/>
            <w:szCs w:val="24"/>
            <w:vertAlign w:val="superscript"/>
          </w:rPr>
          <w:t>90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ED4F49" w:rsidRPr="00781B87">
        <w:rPr>
          <w:rFonts w:ascii="Book Antiqua" w:hAnsi="Book Antiqua" w:cs="Times New Roman"/>
          <w:sz w:val="24"/>
          <w:szCs w:val="24"/>
        </w:rPr>
        <w:t xml:space="preserve"> in his review such as nonapposed gastric wall and left liver lobe causing procedure failure, difficulty of puncture in cases of liver cirrhosis and risk of puncturing the portal vein. </w:t>
      </w:r>
      <w:r w:rsidR="003E7D01" w:rsidRPr="00781B87">
        <w:rPr>
          <w:rFonts w:ascii="Book Antiqua" w:hAnsi="Book Antiqua" w:cs="Times New Roman"/>
          <w:sz w:val="24"/>
          <w:szCs w:val="24"/>
        </w:rPr>
        <w:t xml:space="preserve"> </w:t>
      </w:r>
      <w:r w:rsidR="005D456F" w:rsidRPr="00781B87">
        <w:rPr>
          <w:rFonts w:ascii="Book Antiqua" w:hAnsi="Book Antiqua" w:cs="Times New Roman"/>
          <w:sz w:val="24"/>
          <w:szCs w:val="24"/>
        </w:rPr>
        <w:t>A multicenter retrospective study</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&lt;EndNote&gt;&lt;Cite&gt;&lt;Author&gt;Kawakubo&lt;/Author&gt;&lt;Year&gt;2014&lt;/Year&gt;&lt;RecNum&gt;683&lt;/RecNum&gt;&lt;DisplayText&gt;&lt;style face="superscript"&gt;[91]&lt;/style&gt;&lt;/DisplayText&gt;&lt;record&gt;&lt;rec-number&gt;683&lt;/rec-number&gt;&lt;foreign-keys&gt;&lt;key app="EN" db-id="e2zx9dde82sfs7eeewup22avtfszv2d20ped"&gt;683&lt;/key&gt;&lt;/foreign-keys&gt;&lt;ref-type name="Journal Article"&gt;17&lt;/ref-type&gt;&lt;contributors&gt;&lt;authors&gt;&lt;author&gt;Kawakubo, K.&lt;/author&gt;&lt;author&gt;Isayama, H.&lt;/author&gt;&lt;author&gt;Kato, H.&lt;/author&gt;&lt;author&gt;Itoi, T.&lt;/author&gt;&lt;author&gt;Kawakami, H.&lt;/author&gt;&lt;author&gt;Hanada, K.&lt;/author&gt;&lt;author&gt;Ishiwatari, H.&lt;/author&gt;&lt;author&gt;Yasuda, I.&lt;/author&gt;&lt;author&gt;Kawamoto, H.&lt;/author&gt;&lt;author&gt;Itokawa, F.&lt;/author&gt;&lt;author&gt;Kuwatani, M.&lt;/author&gt;&lt;author&gt;Iiboshi, T.&lt;/author&gt;&lt;author&gt;Hayashi, T.&lt;/author&gt;&lt;author&gt;Doi, S.&lt;/author&gt;&lt;author&gt;Nakai, Y.&lt;/author&gt;&lt;/authors&gt;&lt;/contributors&gt;&lt;auth-address&gt;Department of Gastroenterology, Graduate School of Medicine, The University of Tokyo, 7-3-1 Hongo, Bunkyo-ku, Tokyo, 113-8655, Japan; Department of Gastroenterology and Hepatology, Hokkaido University Graduate School of Medicine, Sapporo, Japan.&lt;/auth-address&gt;&lt;titles&gt;&lt;title&gt;Multicenter retrospective study of endoscopic ultrasound-guided biliary drainage for malignant biliary obstruction in Japan&lt;/title&gt;&lt;secondary-title&gt;J Hepatobiliary Pancreat Sci&lt;/secondary-title&gt;&lt;alt-title&gt;Journal of hepato-biliary-pancreatic sciences&lt;/alt-title&gt;&lt;/titles&gt;&lt;periodical&gt;&lt;full-title&gt;J Hepatobiliary Pancreat Sci&lt;/full-title&gt;&lt;/periodical&gt;&lt;pages&gt;328-34&lt;/pages&gt;&lt;volume&gt;21&lt;/volume&gt;&lt;number&gt;5&lt;/number&gt;&lt;edition&gt;2013/09/13&lt;/edition&gt;&lt;dates&gt;&lt;year&gt;2014&lt;/year&gt;&lt;pub-dates&gt;&lt;date&gt;May&lt;/date&gt;&lt;/pub-dates&gt;&lt;/dates&gt;&lt;isbn&gt;1868-6982 (Electronic)&lt;/isbn&gt;&lt;accession-num&gt;24026963&lt;/accession-num&gt;&lt;urls&gt;&lt;related-urls&gt;&lt;url&gt;http://www.ncbi.nlm.nih.gov/pubmed/24026963&lt;/url&gt;&lt;/related-urls&gt;&lt;/urls&gt;&lt;electronic-resource-num&gt;10.1002/jhbp.27&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1" w:tooltip="Kawakubo, 2014 #683" w:history="1">
        <w:r w:rsidR="00B12D2E" w:rsidRPr="00781B87">
          <w:rPr>
            <w:rFonts w:ascii="Book Antiqua" w:hAnsi="Book Antiqua" w:cs="Times New Roman"/>
            <w:noProof/>
            <w:sz w:val="24"/>
            <w:szCs w:val="24"/>
            <w:vertAlign w:val="superscript"/>
          </w:rPr>
          <w:t>91</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5D456F" w:rsidRPr="00781B87">
        <w:rPr>
          <w:rFonts w:ascii="Book Antiqua" w:hAnsi="Book Antiqua" w:cs="Times New Roman"/>
          <w:sz w:val="24"/>
          <w:szCs w:val="24"/>
        </w:rPr>
        <w:t xml:space="preserve"> was conducted across seven tertiary centers in Japan where 64 patients were enrolled. Out of these 20 of them underwent EUS-HGS. Technical success rate was 95% but the stent dysfunction rate and 3 mo dysfunction free patency rate was 32% and 51% respectively with 6/20 patient</w:t>
      </w:r>
      <w:r w:rsidR="00D64773" w:rsidRPr="00781B87">
        <w:rPr>
          <w:rFonts w:ascii="Book Antiqua" w:hAnsi="Book Antiqua" w:cs="Times New Roman"/>
          <w:sz w:val="24"/>
          <w:szCs w:val="24"/>
        </w:rPr>
        <w:t>s</w:t>
      </w:r>
      <w:r w:rsidR="005D456F" w:rsidRPr="00781B87">
        <w:rPr>
          <w:rFonts w:ascii="Book Antiqua" w:hAnsi="Book Antiqua" w:cs="Times New Roman"/>
          <w:sz w:val="24"/>
          <w:szCs w:val="24"/>
        </w:rPr>
        <w:t xml:space="preserve"> experiencing procedure related complications. </w:t>
      </w:r>
      <w:r w:rsidR="00D64773" w:rsidRPr="00781B87">
        <w:rPr>
          <w:rFonts w:ascii="Book Antiqua" w:hAnsi="Book Antiqua" w:cs="Times New Roman"/>
          <w:sz w:val="24"/>
          <w:szCs w:val="24"/>
        </w:rPr>
        <w:t>The most common complications associated with this include bile leakage and stent mis</w:t>
      </w:r>
      <w:r w:rsidR="006D16D0" w:rsidRPr="00781B87">
        <w:rPr>
          <w:rFonts w:ascii="Book Antiqua" w:hAnsi="Book Antiqua" w:cs="Times New Roman"/>
          <w:sz w:val="24"/>
          <w:szCs w:val="24"/>
        </w:rPr>
        <w:t>placement.</w:t>
      </w:r>
      <w:r w:rsidR="00D64773" w:rsidRPr="00781B87">
        <w:rPr>
          <w:rFonts w:ascii="Book Antiqua" w:hAnsi="Book Antiqua" w:cs="Times New Roman"/>
          <w:sz w:val="24"/>
          <w:szCs w:val="24"/>
        </w:rPr>
        <w:t xml:space="preserve"> </w:t>
      </w:r>
      <w:r w:rsidR="003E7D01" w:rsidRPr="00781B87">
        <w:rPr>
          <w:rFonts w:ascii="Book Antiqua" w:hAnsi="Book Antiqua" w:cs="Times New Roman"/>
          <w:sz w:val="24"/>
          <w:szCs w:val="24"/>
        </w:rPr>
        <w:t>EUS guide</w:t>
      </w:r>
      <w:r w:rsidR="000C183E" w:rsidRPr="00781B87">
        <w:rPr>
          <w:rFonts w:ascii="Book Antiqua" w:hAnsi="Book Antiqua" w:cs="Times New Roman"/>
          <w:sz w:val="24"/>
          <w:szCs w:val="24"/>
        </w:rPr>
        <w:t>d</w:t>
      </w:r>
      <w:r w:rsidR="003E7D01" w:rsidRPr="00781B87">
        <w:rPr>
          <w:rFonts w:ascii="Book Antiqua" w:hAnsi="Book Antiqua" w:cs="Times New Roman"/>
          <w:sz w:val="24"/>
          <w:szCs w:val="24"/>
        </w:rPr>
        <w:t xml:space="preserve"> ante grade stenting (EUS-AS) was developed as an alternative</w:t>
      </w:r>
      <w:r w:rsidR="00D64773" w:rsidRPr="00781B87">
        <w:rPr>
          <w:rFonts w:ascii="Book Antiqua" w:hAnsi="Book Antiqua" w:cs="Times New Roman"/>
          <w:sz w:val="24"/>
          <w:szCs w:val="24"/>
        </w:rPr>
        <w:t xml:space="preserve"> to reduce the complications</w:t>
      </w:r>
      <w:r w:rsidR="003E7D01" w:rsidRPr="00781B87">
        <w:rPr>
          <w:rFonts w:ascii="Book Antiqua" w:hAnsi="Book Antiqua" w:cs="Times New Roman"/>
          <w:sz w:val="24"/>
          <w:szCs w:val="24"/>
        </w:rPr>
        <w:t xml:space="preserve">. </w:t>
      </w:r>
      <w:r w:rsidR="006D16D0" w:rsidRPr="00781B87">
        <w:rPr>
          <w:rFonts w:ascii="Book Antiqua" w:hAnsi="Book Antiqua" w:cs="Times New Roman"/>
          <w:sz w:val="24"/>
          <w:szCs w:val="24"/>
        </w:rPr>
        <w:t>Ogura</w:t>
      </w:r>
      <w:r w:rsidR="006D16D0" w:rsidRPr="00781B87">
        <w:rPr>
          <w:rFonts w:ascii="Book Antiqua" w:hAnsi="Book Antiqua" w:cs="Times New Roman"/>
          <w:i/>
          <w:sz w:val="24"/>
          <w:szCs w:val="24"/>
        </w:rPr>
        <w:t xml:space="preserve"> </w:t>
      </w:r>
      <w:r w:rsidR="009C2B5D" w:rsidRPr="00781B87">
        <w:rPr>
          <w:rFonts w:ascii="Book Antiqua" w:hAnsi="Book Antiqua" w:cs="Times New Roman"/>
          <w:i/>
          <w:sz w:val="24"/>
          <w:szCs w:val="24"/>
        </w:rPr>
        <w:t>et al</w:t>
      </w:r>
      <w:r w:rsidR="006D16D0" w:rsidRPr="00781B87">
        <w:rPr>
          <w:rFonts w:ascii="Book Antiqua" w:hAnsi="Book Antiqua" w:cs="Times New Roman"/>
          <w:sz w:val="24"/>
          <w:szCs w:val="24"/>
        </w:rPr>
        <w:fldChar w:fldCharType="begin">
          <w:fldData xml:space="preserve">PEVuZE5vdGU+PENpdGU+PEF1dGhvcj5PZ3VyYTwvQXV0aG9yPjxZZWFyPjIwMTQ8L1llYXI+PFJl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c2NvcHk8L2FiYnItMT48L2FsdC1wZXJpb2RpY2FsPjxwYWdlcz40MTYtMjE8L3BhZ2VzPjx2b2x1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</w:fldData>
        </w:fldChar>
      </w:r>
      <w:r w:rsidR="006D16D0" w:rsidRPr="00781B87">
        <w:rPr>
          <w:rFonts w:ascii="Book Antiqua" w:hAnsi="Book Antiqua" w:cs="Times New Roman"/>
          <w:sz w:val="24"/>
          <w:szCs w:val="24"/>
        </w:rPr>
        <w:instrText xml:space="preserve"> ADDIN EN.CITE </w:instrText>
      </w:r>
      <w:r w:rsidR="006D16D0" w:rsidRPr="00781B87">
        <w:rPr>
          <w:rFonts w:ascii="Book Antiqua" w:hAnsi="Book Antiqua" w:cs="Times New Roman"/>
          <w:sz w:val="24"/>
          <w:szCs w:val="24"/>
        </w:rPr>
        <w:fldChar w:fldCharType="begin">
          <w:fldData xml:space="preserve">PEVuZE5vdGU+PENpdGU+PEF1dGhvcj5PZ3VyYTwvQXV0aG9yPjxZZWFyPjIwMTQ8L1llYXI+PFJl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c2NvcHk8L2FiYnItMT48L2FsdC1wZXJpb2RpY2FsPjxwYWdlcz40MTYtMjE8L3BhZ2VzPjx2b2x1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</w:fldData>
        </w:fldChar>
      </w:r>
      <w:r w:rsidR="006D16D0" w:rsidRPr="00781B87">
        <w:rPr>
          <w:rFonts w:ascii="Book Antiqua" w:hAnsi="Book Antiqua" w:cs="Times New Roman"/>
          <w:sz w:val="24"/>
          <w:szCs w:val="24"/>
        </w:rPr>
        <w:instrText xml:space="preserve"> ADDIN EN.CITE.DATA </w:instrText>
      </w:r>
      <w:r w:rsidR="006D16D0" w:rsidRPr="00781B87">
        <w:rPr>
          <w:rFonts w:ascii="Book Antiqua" w:hAnsi="Book Antiqua" w:cs="Times New Roman"/>
          <w:sz w:val="24"/>
          <w:szCs w:val="24"/>
        </w:rPr>
      </w:r>
      <w:r w:rsidR="006D16D0" w:rsidRPr="00781B87">
        <w:rPr>
          <w:rFonts w:ascii="Book Antiqua" w:hAnsi="Book Antiqua" w:cs="Times New Roman"/>
          <w:sz w:val="24"/>
          <w:szCs w:val="24"/>
        </w:rPr>
        <w:fldChar w:fldCharType="end"/>
      </w:r>
      <w:r w:rsidR="006D16D0" w:rsidRPr="00781B87">
        <w:rPr>
          <w:rFonts w:ascii="Book Antiqua" w:hAnsi="Book Antiqua" w:cs="Times New Roman"/>
          <w:sz w:val="24"/>
          <w:szCs w:val="24"/>
        </w:rPr>
      </w:r>
      <w:r w:rsidR="006D16D0" w:rsidRPr="00781B87">
        <w:rPr>
          <w:rFonts w:ascii="Book Antiqua" w:hAnsi="Book Antiqua" w:cs="Times New Roman"/>
          <w:sz w:val="24"/>
          <w:szCs w:val="24"/>
        </w:rPr>
        <w:fldChar w:fldCharType="separate"/>
      </w:r>
      <w:r w:rsidR="006D16D0" w:rsidRPr="00781B87">
        <w:rPr>
          <w:rFonts w:ascii="Book Antiqua" w:hAnsi="Book Antiqua" w:cs="Times New Roman"/>
          <w:noProof/>
          <w:sz w:val="24"/>
          <w:szCs w:val="24"/>
          <w:vertAlign w:val="superscript"/>
        </w:rPr>
        <w:t>[</w:t>
      </w:r>
      <w:hyperlink w:anchor="_ENREF_92" w:tooltip="Ogura, 2014 #588" w:history="1">
        <w:r w:rsidR="006D16D0" w:rsidRPr="00781B87">
          <w:rPr>
            <w:rFonts w:ascii="Book Antiqua" w:hAnsi="Book Antiqua" w:cs="Times New Roman"/>
            <w:noProof/>
            <w:sz w:val="24"/>
            <w:szCs w:val="24"/>
            <w:vertAlign w:val="superscript"/>
          </w:rPr>
          <w:t>92</w:t>
        </w:r>
      </w:hyperlink>
      <w:r w:rsidR="006D16D0" w:rsidRPr="00781B87">
        <w:rPr>
          <w:rFonts w:ascii="Book Antiqua" w:hAnsi="Book Antiqua" w:cs="Times New Roman"/>
          <w:noProof/>
          <w:sz w:val="24"/>
          <w:szCs w:val="24"/>
          <w:vertAlign w:val="superscript"/>
        </w:rPr>
        <w:t>]</w:t>
      </w:r>
      <w:r w:rsidR="006D16D0" w:rsidRPr="00781B87">
        <w:rPr>
          <w:rFonts w:ascii="Book Antiqua" w:hAnsi="Book Antiqua" w:cs="Times New Roman"/>
          <w:sz w:val="24"/>
          <w:szCs w:val="24"/>
        </w:rPr>
        <w:fldChar w:fldCharType="end"/>
      </w:r>
      <w:r w:rsidR="009C2B5D" w:rsidRPr="00781B87">
        <w:rPr>
          <w:rFonts w:ascii="Book Antiqua" w:hAnsi="Book Antiqua" w:cs="Times New Roman"/>
          <w:i/>
          <w:sz w:val="24"/>
          <w:szCs w:val="24"/>
        </w:rPr>
        <w:t xml:space="preserve"> </w:t>
      </w:r>
      <w:r w:rsidR="003E7D01" w:rsidRPr="00781B87">
        <w:rPr>
          <w:rFonts w:ascii="Book Antiqua" w:hAnsi="Book Antiqua" w:cs="Times New Roman"/>
          <w:sz w:val="24"/>
          <w:szCs w:val="24"/>
        </w:rPr>
        <w:t xml:space="preserve">described a pilot </w:t>
      </w:r>
      <w:r w:rsidR="003E7D01" w:rsidRPr="00781B87">
        <w:rPr>
          <w:rFonts w:ascii="Book Antiqua" w:hAnsi="Book Antiqua" w:cs="Times New Roman"/>
          <w:sz w:val="24"/>
          <w:szCs w:val="24"/>
        </w:rPr>
        <w:lastRenderedPageBreak/>
        <w:t xml:space="preserve">study </w:t>
      </w:r>
      <w:r w:rsidR="00D75ED9" w:rsidRPr="00781B87">
        <w:rPr>
          <w:rFonts w:ascii="Book Antiqua" w:hAnsi="Book Antiqua" w:cs="Times New Roman"/>
          <w:sz w:val="24"/>
          <w:szCs w:val="24"/>
        </w:rPr>
        <w:t xml:space="preserve">in 12 patients where he combined the EUS-HGS with </w:t>
      </w:r>
      <w:r w:rsidR="009C2B5D" w:rsidRPr="00781B87">
        <w:rPr>
          <w:rFonts w:ascii="Book Antiqua" w:hAnsi="Book Antiqua" w:cs="Times New Roman"/>
          <w:sz w:val="24"/>
          <w:szCs w:val="24"/>
        </w:rPr>
        <w:t>EUS</w:t>
      </w:r>
      <w:r w:rsidR="003E7D01" w:rsidRPr="00781B87">
        <w:rPr>
          <w:rFonts w:ascii="Book Antiqua" w:hAnsi="Book Antiqua" w:cs="Times New Roman"/>
          <w:sz w:val="24"/>
          <w:szCs w:val="24"/>
        </w:rPr>
        <w:t>-AS</w:t>
      </w:r>
      <w:r w:rsidR="00D75ED9" w:rsidRPr="00781B87">
        <w:rPr>
          <w:rFonts w:ascii="Book Antiqua" w:hAnsi="Book Antiqua" w:cs="Times New Roman"/>
          <w:sz w:val="24"/>
          <w:szCs w:val="24"/>
        </w:rPr>
        <w:t xml:space="preserve"> of the biliary obstruction</w:t>
      </w:r>
      <w:r w:rsidR="009C2B5D" w:rsidRPr="00781B87">
        <w:rPr>
          <w:rFonts w:ascii="Book Antiqua" w:hAnsi="Book Antiqua" w:cs="Times New Roman"/>
          <w:sz w:val="24"/>
          <w:szCs w:val="24"/>
        </w:rPr>
        <w:t xml:space="preserve"> </w:t>
      </w:r>
      <w:r w:rsidR="00D75ED9" w:rsidRPr="00781B87">
        <w:rPr>
          <w:rFonts w:ascii="Book Antiqua" w:hAnsi="Book Antiqua" w:cs="Times New Roman"/>
          <w:sz w:val="24"/>
          <w:szCs w:val="24"/>
        </w:rPr>
        <w:t>using an uncovered metallic stent. At the time of follow up only one patient had experience</w:t>
      </w:r>
      <w:r w:rsidR="005439A9" w:rsidRPr="00781B87">
        <w:rPr>
          <w:rFonts w:ascii="Book Antiqua" w:hAnsi="Book Antiqua" w:cs="Times New Roman"/>
          <w:sz w:val="24"/>
          <w:szCs w:val="24"/>
        </w:rPr>
        <w:t>d</w:t>
      </w:r>
      <w:r w:rsidR="00D75ED9" w:rsidRPr="00781B87">
        <w:rPr>
          <w:rFonts w:ascii="Book Antiqua" w:hAnsi="Book Antiqua" w:cs="Times New Roman"/>
          <w:sz w:val="24"/>
          <w:szCs w:val="24"/>
        </w:rPr>
        <w:t xml:space="preserve"> mild pancreatitis.</w:t>
      </w:r>
      <w:r w:rsidR="005439A9" w:rsidRPr="00781B87">
        <w:rPr>
          <w:rFonts w:ascii="Book Antiqua" w:hAnsi="Book Antiqua" w:cs="Times New Roman"/>
          <w:sz w:val="24"/>
          <w:szCs w:val="24"/>
        </w:rPr>
        <w:t xml:space="preserve"> </w:t>
      </w:r>
      <w:r w:rsidR="006D16D0" w:rsidRPr="00781B87">
        <w:rPr>
          <w:rFonts w:ascii="Book Antiqua" w:hAnsi="Book Antiqua" w:cs="Times New Roman"/>
          <w:sz w:val="24"/>
          <w:szCs w:val="24"/>
        </w:rPr>
        <w:t>Ogura</w:t>
      </w:r>
      <w:r w:rsidR="006D16D0" w:rsidRPr="00781B87">
        <w:rPr>
          <w:rFonts w:ascii="Book Antiqua" w:hAnsi="Book Antiqua" w:cs="Times New Roman"/>
          <w:i/>
          <w:sz w:val="24"/>
          <w:szCs w:val="24"/>
        </w:rPr>
        <w:t xml:space="preserve"> </w:t>
      </w:r>
      <w:r w:rsidR="00FE045E"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&lt;EndNote&gt;&lt;Cite&gt;&lt;Author&gt;Ogura&lt;/Author&gt;&lt;Year&gt;2014&lt;/Year&gt;&lt;RecNum&gt;684&lt;/RecNum&gt;&lt;DisplayText&gt;&lt;style face="superscript"&gt;[93]&lt;/style&gt;&lt;/DisplayText&gt;&lt;record&gt;&lt;rec-number&gt;684&lt;/rec-number&gt;&lt;foreign-keys&gt;&lt;key app="EN" db-id="e2zx9dde82sfs7eeewup22avtfszv2d20ped"&gt;684&lt;/key&gt;&lt;/foreign-keys&gt;&lt;ref-type name="Journal Article"&gt;17&lt;/ref-type&gt;&lt;contributors&gt;&lt;authors&gt;&lt;author&gt;Ogura, T.&lt;/author&gt;&lt;author&gt;Kurisu, Y.&lt;/author&gt;&lt;author&gt;Masuda, D.&lt;/author&gt;&lt;author&gt;Imoto, A.&lt;/author&gt;&lt;author&gt;Hayashi, M.&lt;/author&gt;&lt;author&gt;Malak, M.&lt;/author&gt;&lt;author&gt;Umegaki, E.&lt;/author&gt;&lt;author&gt;Uchiyama, K.&lt;/author&gt;&lt;author&gt;Higuchi, K.&lt;/author&gt;&lt;/authors&gt;&lt;/contributors&gt;&lt;auth-address&gt;2nd Department of Internal Medicine, Osaka Medical College, Osaka, Japan.&lt;/auth-address&gt;&lt;titles&gt;&lt;title&gt;Novel method of endoscopic ultrasound-guided hepaticogastrostomy to prevent stent dysfunction&lt;/title&gt;&lt;secondary-title&gt;J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1815-21&lt;/pages&gt;&lt;volume&gt;29&lt;/volume&gt;&lt;number&gt;10&lt;/number&gt;&lt;edition&gt;2014/04/12&lt;/edition&gt;&lt;dates&gt;&lt;year&gt;2014&lt;/year&gt;&lt;pub-dates&gt;&lt;date&gt;Oct&lt;/date&gt;&lt;/pub-dates&gt;&lt;/dates&gt;&lt;isbn&gt;1440-1746 (Electronic)&amp;#xD;0815-9319 (Linking)&lt;/isbn&gt;&lt;accession-num&gt;24720511&lt;/accession-num&gt;&lt;urls&gt;&lt;related-urls&gt;&lt;url&gt;http://www.ncbi.nlm.nih.gov/pubmed/24720511&lt;/url&gt;&lt;/related-urls&gt;&lt;/urls&gt;&lt;electronic-resource-num&gt;10.1111/jgh.12598&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3" w:tooltip="Ogura, 2014 #684" w:history="1">
        <w:r w:rsidR="00B12D2E" w:rsidRPr="00781B87">
          <w:rPr>
            <w:rFonts w:ascii="Book Antiqua" w:hAnsi="Book Antiqua" w:cs="Times New Roman"/>
            <w:noProof/>
            <w:sz w:val="24"/>
            <w:szCs w:val="24"/>
            <w:vertAlign w:val="superscript"/>
          </w:rPr>
          <w:t>93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FE045E" w:rsidRPr="00781B87">
        <w:rPr>
          <w:rFonts w:ascii="Book Antiqua" w:hAnsi="Book Antiqua" w:cs="Times New Roman"/>
          <w:sz w:val="24"/>
          <w:szCs w:val="24"/>
        </w:rPr>
        <w:t xml:space="preserve"> also described a novel method called locking stent method using the end-bare covered metallic stents (EBCMS) to prevent stent dysfunction</w:t>
      </w:r>
      <w:r w:rsidR="003946C0" w:rsidRPr="00781B87">
        <w:rPr>
          <w:rFonts w:ascii="Book Antiqua" w:hAnsi="Book Antiqua" w:cs="Times New Roman"/>
          <w:sz w:val="24"/>
          <w:szCs w:val="24"/>
        </w:rPr>
        <w:t xml:space="preserve">. Initially its scope was limited only to the left intrahepatic drainage but in 2014 Ogura </w:t>
      </w:r>
      <w:r w:rsidR="003946C0"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&lt;EndNote&gt;&lt;Cite&gt;&lt;Author&gt;Ogura&lt;/Author&gt;&lt;Year&gt;2014&lt;/Year&gt;&lt;RecNum&gt;637&lt;/RecNum&gt;&lt;DisplayText&gt;&lt;style face="superscript"&gt;[94]&lt;/style&gt;&lt;/DisplayText&gt;&lt;record&gt;&lt;rec-number&gt;637&lt;/rec-number&gt;&lt;foreign-keys&gt;&lt;key app="EN" db-id="e2zx9dde82sfs7eeewup22avtfszv2d20ped"&gt;637&lt;/key&gt;&lt;/foreign-keys&gt;&lt;ref-type name="Journal Article"&gt;17&lt;/ref-type&gt;&lt;contributors&gt;&lt;authors&gt;&lt;author&gt;Ogura, T.&lt;/author&gt;&lt;author&gt;Masuda, D.&lt;/author&gt;&lt;author&gt;Imoto, A.&lt;/author&gt;&lt;author&gt;Umegaki, E.&lt;/author&gt;&lt;author&gt;Higuchi, K.&lt;/author&gt;&lt;/authors&gt;&lt;/contributors&gt;&lt;auth-address&gt;Second Department of Internal Medicine, Osaka Medical College, Osaka, Japan.&lt;/auth-address&gt;&lt;titles&gt;&lt;title&gt;EUS-guided hepaticogastrostomy for hepatic hilar obstruc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32-3&lt;/pages&gt;&lt;volume&gt;46 Suppl 1 UCTN&lt;/volume&gt;&lt;edition&gt;2014/02/14&lt;/edition&gt;&lt;keywords&gt;&lt;keyword&gt;Bile Ducts, Intrahepatic/*surgery&lt;/keyword&gt;&lt;keyword&gt;Colonic Neoplasms/*pathology&lt;/keyword&gt;&lt;keyword&gt;Drainage/*methods&lt;/keyword&gt;&lt;keyword&gt;Endosonography&lt;/keyword&gt;&lt;keyword&gt;Female&lt;/keyword&gt;&lt;keyword&gt;Gastrostomy/*methods&lt;/keyword&gt;&lt;keyword&gt;Humans&lt;/keyword&gt;&lt;keyword&gt;Jaundice, Obstructive/etiology/*surgery&lt;/keyword&gt;&lt;keyword&gt;Liver Neoplasms/*complications/secondary&lt;/keyword&gt;&lt;keyword&gt;Middle Aged&lt;/keyword&gt;&lt;keyword&gt;Stents&lt;/keyword&gt;&lt;keyword&gt;Ultrasonography, Interventional&lt;/keyword&gt;&lt;/keywords&gt;&lt;dates&gt;&lt;year&gt;2014&lt;/year&gt;&lt;/dates&gt;&lt;isbn&gt;1438-8812 (Electronic)&amp;#xD;0013-726X (Linking)&lt;/isbn&gt;&lt;accession-num&gt;24523169&lt;/accession-num&gt;&lt;work-type&gt;Case Reports&amp;#xD;Video-Audio Media&lt;/work-type&gt;&lt;urls&gt;&lt;related-urls&gt;&lt;url&gt;http://www.ncbi.nlm.nih.gov/pubmed/24523169&lt;/url&gt;&lt;/related-urls&gt;&lt;/urls&gt;&lt;electronic-resource-num&gt;10.1055/s-0033-1359133&lt;/electronic-resource-num&gt;&lt;language&gt;eng&lt;/language&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4" w:tooltip="Ogura, 2014 #637" w:history="1">
        <w:r w:rsidR="00B12D2E" w:rsidRPr="00781B87">
          <w:rPr>
            <w:rFonts w:ascii="Book Antiqua" w:hAnsi="Book Antiqua" w:cs="Times New Roman"/>
            <w:noProof/>
            <w:sz w:val="24"/>
            <w:szCs w:val="24"/>
            <w:vertAlign w:val="superscript"/>
          </w:rPr>
          <w:t>94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3946C0" w:rsidRPr="00781B87">
        <w:rPr>
          <w:rFonts w:ascii="Book Antiqua" w:hAnsi="Book Antiqua" w:cs="Times New Roman"/>
          <w:sz w:val="24"/>
          <w:szCs w:val="24"/>
        </w:rPr>
        <w:t xml:space="preserve"> described a successful biliary draina</w:t>
      </w:r>
      <w:r w:rsidR="00FE045E" w:rsidRPr="00781B87">
        <w:rPr>
          <w:rFonts w:ascii="Book Antiqua" w:hAnsi="Book Antiqua" w:cs="Times New Roman"/>
          <w:sz w:val="24"/>
          <w:szCs w:val="24"/>
        </w:rPr>
        <w:t xml:space="preserve">ge of hepatic hilar obstruction further expanding its horizons. </w:t>
      </w:r>
      <w:r w:rsidR="00D21E1D" w:rsidRPr="00781B87">
        <w:rPr>
          <w:rFonts w:ascii="Book Antiqua" w:hAnsi="Book Antiqua" w:cs="Times New Roman"/>
          <w:sz w:val="24"/>
          <w:szCs w:val="24"/>
        </w:rPr>
        <w:t xml:space="preserve"> </w:t>
      </w:r>
      <w:r w:rsidR="003C2A08" w:rsidRPr="00781B87">
        <w:rPr>
          <w:rFonts w:ascii="Book Antiqua" w:hAnsi="Book Antiqua" w:cs="Times New Roman"/>
          <w:sz w:val="24"/>
          <w:szCs w:val="24"/>
        </w:rPr>
        <w:t xml:space="preserve">EUS-RV technique </w:t>
      </w:r>
      <w:r w:rsidR="00243B14" w:rsidRPr="00781B87">
        <w:rPr>
          <w:rFonts w:ascii="Book Antiqua" w:hAnsi="Book Antiqua" w:cs="Times New Roman"/>
          <w:sz w:val="24"/>
          <w:szCs w:val="24"/>
        </w:rPr>
        <w:t xml:space="preserve">is indicated when the biliary cannulation fails or there is a biliary stricture that cannot be passed. It </w:t>
      </w:r>
      <w:r w:rsidR="003C2A08" w:rsidRPr="00781B87">
        <w:rPr>
          <w:rFonts w:ascii="Book Antiqua" w:hAnsi="Book Antiqua" w:cs="Times New Roman"/>
          <w:sz w:val="24"/>
          <w:szCs w:val="24"/>
        </w:rPr>
        <w:t xml:space="preserve">involves creation of temporary fistula using EUS and placement of guidewire via </w:t>
      </w:r>
      <w:r w:rsidR="0017172A" w:rsidRPr="00781B87">
        <w:rPr>
          <w:rFonts w:ascii="Book Antiqua" w:hAnsi="Book Antiqua" w:cs="Times New Roman"/>
          <w:sz w:val="24"/>
          <w:szCs w:val="24"/>
        </w:rPr>
        <w:t xml:space="preserve">the </w:t>
      </w:r>
      <w:r w:rsidR="003C2A08" w:rsidRPr="00781B87">
        <w:rPr>
          <w:rFonts w:ascii="Book Antiqua" w:hAnsi="Book Antiqua" w:cs="Times New Roman"/>
          <w:sz w:val="24"/>
          <w:szCs w:val="24"/>
        </w:rPr>
        <w:t xml:space="preserve">biliary duct and ampulla into the duodenum. </w:t>
      </w:r>
      <w:r w:rsidR="00243B14" w:rsidRPr="00781B87">
        <w:rPr>
          <w:rFonts w:ascii="Book Antiqua" w:hAnsi="Book Antiqua" w:cs="Times New Roman"/>
          <w:sz w:val="24"/>
          <w:szCs w:val="24"/>
        </w:rPr>
        <w:t>After th</w:t>
      </w:r>
      <w:r w:rsidR="003C2A08" w:rsidRPr="00781B87">
        <w:rPr>
          <w:rFonts w:ascii="Book Antiqua" w:hAnsi="Book Antiqua" w:cs="Times New Roman"/>
          <w:sz w:val="24"/>
          <w:szCs w:val="24"/>
        </w:rPr>
        <w:t xml:space="preserve">is ERCP is re attempted to cannulate the bile duct using the guidewire. </w:t>
      </w:r>
      <w:r w:rsidR="00243B14" w:rsidRPr="00781B87">
        <w:rPr>
          <w:rFonts w:ascii="Book Antiqua" w:hAnsi="Book Antiqua" w:cs="Times New Roman"/>
          <w:sz w:val="24"/>
          <w:szCs w:val="24"/>
        </w:rPr>
        <w:t>It can be divided into two types transhepatic and tranduodenal. Transduodenal can be further divided into two types according to the endoscope position: long (push) and short (pull)</w:t>
      </w:r>
      <w:r w:rsidR="0059348C" w:rsidRPr="00781B87">
        <w:rPr>
          <w:rFonts w:ascii="Book Antiqua" w:hAnsi="Book Antiqua" w:cs="Times New Roman"/>
          <w:sz w:val="24"/>
          <w:szCs w:val="24"/>
        </w:rPr>
        <w:fldChar w:fldCharType="begin">
          <w:fldData xml:space="preserve">PEVuZE5vdGU+PENpdGU+PEF1dGhvcj5LYXdha3VibzwvQXV0aG9yPjxZZWFyPjIwMTM8L1llYXI+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PEVuZE5vdGU+PENpdGU+PEF1dGhvcj5LYXdha3VibzwvQXV0aG9yPjxZZWFyPjIwMTM8L1llYXI+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5" w:tooltip="Kawakubo, 2013 #6" w:history="1">
        <w:r w:rsidR="00B12D2E" w:rsidRPr="00781B87">
          <w:rPr>
            <w:rFonts w:ascii="Book Antiqua" w:hAnsi="Book Antiqua" w:cs="Times New Roman"/>
            <w:noProof/>
            <w:sz w:val="24"/>
            <w:szCs w:val="24"/>
            <w:vertAlign w:val="superscript"/>
          </w:rPr>
          <w:t>95</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43B14" w:rsidRPr="00781B87">
        <w:rPr>
          <w:rFonts w:ascii="Book Antiqua" w:hAnsi="Book Antiqua" w:cs="Times New Roman"/>
          <w:sz w:val="24"/>
          <w:szCs w:val="24"/>
        </w:rPr>
        <w:t xml:space="preserve">. </w:t>
      </w:r>
      <w:r w:rsidR="009E7C53" w:rsidRPr="00781B87">
        <w:rPr>
          <w:rFonts w:ascii="Book Antiqua" w:hAnsi="Book Antiqua" w:cs="Times New Roman"/>
          <w:sz w:val="24"/>
          <w:szCs w:val="24"/>
        </w:rPr>
        <w:t>In 2004 Mallery</w:t>
      </w:r>
      <w:r w:rsidR="009E7C53"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&lt;EndNote&gt;&lt;Cite&gt;&lt;Author&gt;Mallery&lt;/Author&gt;&lt;Year&gt;2004&lt;/Year&gt;&lt;RecNum&gt;7&lt;/RecNum&gt;&lt;DisplayText&gt;&lt;style face="superscript"&gt;[96]&lt;/style&gt;&lt;/DisplayText&gt;&lt;record&gt;&lt;rec-number&gt;7&lt;/rec-number&gt;&lt;foreign-keys&gt;&lt;key app="EN" db-id="t525d9rxlazw5hed5ruxvp5sxpawxff9aw5f" timestamp="1442164930"&gt;7&lt;/key&gt;&lt;/foreign-keys&gt;&lt;ref-type name="Journal Article"&gt;17&lt;/ref-type&gt;&lt;contributors&gt;&lt;authors&gt;&lt;author&gt;Mallery, S.&lt;/author&gt;&lt;author&gt;Matlock, J.&lt;/author&gt;&lt;author&gt;Freeman, M. L.&lt;/author&gt;&lt;/authors&gt;&lt;/contributors&gt;&lt;auth-address&gt;Division of Gastroenterology, Hennepin County Medical Center, University of Minnesota, Minneapolis, Minnesota 55415, USA.&lt;/auth-address&gt;&lt;titles&gt;&lt;title&gt;EUS-guided rendezvous drainage of obstructed biliary and pancreatic ducts: Report of 6 cases&lt;/title&gt;&lt;secondary-title&gt;Gastrointest Endosc&lt;/secondary-title&gt;&lt;/titles&gt;&lt;periodical&gt;&lt;full-title&gt;Gastrointest Endosc&lt;/full-title&gt;&lt;/periodical&gt;&lt;pages&gt;100-7&lt;/pages&gt;&lt;volume&gt;59&lt;/volume&gt;&lt;number&gt;1&lt;/number&gt;&lt;keywords&gt;&lt;keyword&gt;Adult&lt;/keyword&gt;&lt;keyword&gt;Aged&lt;/keyword&gt;&lt;keyword&gt;Aged, 80 and over&lt;/keyword&gt;&lt;keyword&gt;Cholangiopancreatography, Endoscopic Retrograde/*methods&lt;/keyword&gt;&lt;keyword&gt;Cholestasis/*therapy/ultrasonography&lt;/keyword&gt;&lt;keyword&gt;Drainage/methods&lt;/keyword&gt;&lt;keyword&gt;*Endosonography&lt;/keyword&gt;&lt;keyword&gt;Female&lt;/keyword&gt;&lt;keyword&gt;Humans&lt;/keyword&gt;&lt;keyword&gt;Male&lt;/keyword&gt;&lt;keyword&gt;Middle Aged&lt;/keyword&gt;&lt;keyword&gt;Pancreatic Ducts/pathology/ultrasonography&lt;/keyword&gt;&lt;keyword&gt;Punctures&lt;/keyword&gt;&lt;keyword&gt;*Stents&lt;/keyword&gt;&lt;keyword&gt;Treatment Outcome&lt;/keyword&gt;&lt;/keywords&gt;&lt;dates&gt;&lt;year&gt;2004&lt;/year&gt;&lt;pub-dates&gt;&lt;date&gt;Jan&lt;/date&gt;&lt;/pub-dates&gt;&lt;/dates&gt;&lt;isbn&gt;0016-5107 (Print)&amp;#xD;0016-5107 (Linking)&lt;/isbn&gt;&lt;accession-num&gt;14722561&lt;/accession-num&gt;&lt;urls&gt;&lt;related-urls&gt;&lt;url&gt;http://www.ncbi.nlm.nih.gov/pubmed/14722561&lt;/url&gt;&lt;/related-urls&gt;&lt;/urls&gt;&lt;/record&gt;&lt;/Cite&gt;&lt;/EndNote&gt;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6" w:tooltip="Mallery, 2004 #7" w:history="1">
        <w:r w:rsidR="00B12D2E" w:rsidRPr="00781B87">
          <w:rPr>
            <w:rFonts w:ascii="Book Antiqua" w:hAnsi="Book Antiqua" w:cs="Times New Roman"/>
            <w:noProof/>
            <w:sz w:val="24"/>
            <w:szCs w:val="24"/>
            <w:vertAlign w:val="superscript"/>
          </w:rPr>
          <w:t>96</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9E7C53" w:rsidRPr="00781B87">
        <w:rPr>
          <w:rFonts w:ascii="Book Antiqua" w:hAnsi="Book Antiqua" w:cs="Times New Roman"/>
          <w:sz w:val="24"/>
          <w:szCs w:val="24"/>
        </w:rPr>
        <w:t xml:space="preserve"> described </w:t>
      </w:r>
      <w:r w:rsidR="00A37186" w:rsidRPr="00781B87">
        <w:rPr>
          <w:rFonts w:ascii="Book Antiqua" w:hAnsi="Book Antiqua" w:cs="Times New Roman"/>
          <w:sz w:val="24"/>
          <w:szCs w:val="24"/>
        </w:rPr>
        <w:t>feasibility of rendezvous technique for biliary drainage in 6 cases. Few studies</w:t>
      </w:r>
      <w:r w:rsidR="0059348C" w:rsidRPr="00781B87">
        <w:rPr>
          <w:rFonts w:ascii="Book Antiqua" w:hAnsi="Book Antiqua" w:cs="Times New Roman"/>
          <w:sz w:val="24"/>
          <w:szCs w:val="24"/>
        </w:rPr>
        <w:fldChar w:fldCharType="begin">
          <w:fldData xml:space="preserve">PEVuZE5vdGU+PENpdGU+PEF1dGhvcj5NYXJhbmtpPC9BdXRob3I+PFllYXI+MjAwOTwvWWVhcj48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=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PEVuZE5vdGU+PENpdGU+PEF1dGhvcj5NYXJhbmtpPC9BdXRob3I+PFllYXI+MjAwOTwvWWVhcj48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=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7" w:tooltip="Maranki, 2009 #8" w:history="1">
        <w:r w:rsidR="00B12D2E" w:rsidRPr="00781B87">
          <w:rPr>
            <w:rFonts w:ascii="Book Antiqua" w:hAnsi="Book Antiqua" w:cs="Times New Roman"/>
            <w:noProof/>
            <w:sz w:val="24"/>
            <w:szCs w:val="24"/>
            <w:vertAlign w:val="superscript"/>
          </w:rPr>
          <w:t>97</w:t>
        </w:r>
      </w:hyperlink>
      <w:r w:rsidR="00B12D2E" w:rsidRPr="00781B87">
        <w:rPr>
          <w:rFonts w:ascii="Book Antiqua" w:hAnsi="Book Antiqua" w:cs="Times New Roman"/>
          <w:noProof/>
          <w:sz w:val="24"/>
          <w:szCs w:val="24"/>
          <w:vertAlign w:val="superscript"/>
        </w:rPr>
        <w:t xml:space="preserve">, </w:t>
      </w:r>
      <w:hyperlink w:anchor="_ENREF_98" w:tooltip="Iwashita, 2012 #9" w:history="1">
        <w:r w:rsidR="00B12D2E" w:rsidRPr="00781B87">
          <w:rPr>
            <w:rFonts w:ascii="Book Antiqua" w:hAnsi="Book Antiqua" w:cs="Times New Roman"/>
            <w:noProof/>
            <w:sz w:val="24"/>
            <w:szCs w:val="24"/>
            <w:vertAlign w:val="superscript"/>
          </w:rPr>
          <w:t>98</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37186" w:rsidRPr="00781B87">
        <w:rPr>
          <w:rFonts w:ascii="Book Antiqua" w:hAnsi="Book Antiqua" w:cs="Times New Roman"/>
          <w:sz w:val="24"/>
          <w:szCs w:val="24"/>
        </w:rPr>
        <w:t xml:space="preserve"> with over 40 patients have been published which have reported technical success rate in 60’s and 70’s. A retrospective study by Dhir</w:t>
      </w:r>
      <w:r w:rsidR="00A37186" w:rsidRPr="00781B87">
        <w:rPr>
          <w:rFonts w:ascii="Book Antiqua" w:hAnsi="Book Antiqua" w:cs="Times New Roman"/>
          <w:i/>
          <w:sz w:val="24"/>
          <w:szCs w:val="24"/>
        </w:rPr>
        <w:t xml:space="preserve"> et al</w:t>
      </w:r>
      <w:r w:rsidR="0059348C" w:rsidRPr="00781B87">
        <w:rPr>
          <w:rFonts w:ascii="Book Antiqua" w:hAnsi="Book Antiqua" w:cs="Times New Roman"/>
          <w:sz w:val="24"/>
          <w:szCs w:val="24"/>
        </w:rPr>
        <w:fldChar w:fldCharType="begin"/>
      </w:r>
      <w:r w:rsidR="00B12D2E" w:rsidRPr="00781B87">
        <w:rPr>
          <w:rFonts w:ascii="Book Antiqua" w:hAnsi="Book Antiqua" w:cs="Times New Roman"/>
          <w:sz w:val="24"/>
          <w:szCs w:val="24"/>
        </w:rPr>
        <w:instrText xml:space="preserve"> ADDIN EN.CITE &lt;EndNote&gt;&lt;Cite&gt;&lt;Author&gt;Dhir&lt;/Author&gt;&lt;Year&gt;2012&lt;/Year&gt;&lt;RecNum&gt;11&lt;/RecNum&gt;&lt;DisplayText&gt;&lt;style face="superscript"&gt;[99]&lt;/style&gt;&lt;/DisplayText&gt;&lt;record&gt;&lt;rec-number&gt;11&lt;/rec-number&gt;&lt;foreign-keys&gt;&lt;key app="EN" db-id="t525d9rxlazw5hed5ruxvp5sxpawxff9aw5f" timestamp="1442165836"&gt;11&lt;/key&gt;&lt;/foreign-keys&gt;&lt;ref-type name="Journal Article"&gt;17&lt;/ref-type&gt;&lt;contributors&gt;&lt;authors&gt;&lt;author&gt;Dhir, V.&lt;/author&gt;&lt;author&gt;Bhandari, S.&lt;/author&gt;&lt;author&gt;Bapat, M.&lt;/author&gt;&lt;author&gt;Maydeo, A.&lt;/author&gt;&lt;/authors&gt;&lt;/contributors&gt;&lt;auth-address&gt;Institute of Advanced Endoscopy, Mumbai, India.&lt;/auth-address&gt;&lt;titles&gt;&lt;title&gt;Comparison of EUS-guided rendezvous and precut papillotomy techniques for biliary access (with videos)&lt;/title&gt;&lt;secondary-title&gt;Gastrointest Endosc&lt;/secondary-title&gt;&lt;/titles&gt;&lt;periodical&gt;&lt;full-title&gt;Gastrointest Endosc&lt;/full-title&gt;&lt;/periodical&gt;&lt;pages&gt;354-9&lt;/pages&gt;&lt;volume&gt;75&lt;/volume&gt;&lt;number&gt;2&lt;/number&gt;&lt;keywords&gt;&lt;keyword&gt;Adult&lt;/keyword&gt;&lt;keyword&gt;Bile Ducts, Extrahepatic/surgery&lt;/keyword&gt;&lt;keyword&gt;Chi-Square Distribution&lt;/keyword&gt;&lt;keyword&gt;Cholestasis/*surgery&lt;/keyword&gt;&lt;keyword&gt;Drainage/adverse effects/*methods&lt;/keyword&gt;&lt;keyword&gt;Endosonography&lt;/keyword&gt;&lt;keyword&gt;Female&lt;/keyword&gt;&lt;keyword&gt;Humans&lt;/keyword&gt;&lt;keyword&gt;Male&lt;/keyword&gt;&lt;keyword&gt;Middle Aged&lt;/keyword&gt;&lt;keyword&gt;Retrospective Studies&lt;/keyword&gt;&lt;keyword&gt;Sphincterotomy, Endoscopic/adverse effects/*methods&lt;/keyword&gt;&lt;keyword&gt;Treatment Outcome&lt;/keyword&gt;&lt;keyword&gt;Ultrasonography, Interventional&lt;/keyword&gt;&lt;/keywords&gt;&lt;dates&gt;&lt;year&gt;2012&lt;/year&gt;&lt;pub-dates&gt;&lt;date&gt;Feb&lt;/date&gt;&lt;/pub-dates&gt;&lt;/dates&gt;&lt;isbn&gt;1097-6779 (Electronic)&amp;#xD;0016-5107 (Linking)&lt;/isbn&gt;&lt;accession-num&gt;22248603&lt;/accession-num&gt;&lt;urls&gt;&lt;related-urls&gt;&lt;url&gt;http://www.ncbi.nlm.nih.gov/pubmed/22248603&lt;/url&gt;&lt;/related-urls&gt;&lt;/urls&gt;&lt;electronic-resource-num&gt;10.1016/j.gie.2011.07.075&lt;/electronic-resource-num&gt;&lt;/record&gt;&lt;/Cite&gt;&lt;/EndNote&gt;</w:instrText>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99" w:tooltip="Dhir, 2012 #11" w:history="1">
        <w:r w:rsidR="00B12D2E" w:rsidRPr="00781B87">
          <w:rPr>
            <w:rFonts w:ascii="Book Antiqua" w:hAnsi="Book Antiqua" w:cs="Times New Roman"/>
            <w:noProof/>
            <w:sz w:val="24"/>
            <w:szCs w:val="24"/>
            <w:vertAlign w:val="superscript"/>
          </w:rPr>
          <w:t>99</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A37186" w:rsidRPr="00781B87">
        <w:rPr>
          <w:rFonts w:ascii="Book Antiqua" w:hAnsi="Book Antiqua" w:cs="Times New Roman"/>
          <w:sz w:val="24"/>
          <w:szCs w:val="24"/>
        </w:rPr>
        <w:t xml:space="preserve"> comparing the precut papillotomy to Rendezvous technique in patient</w:t>
      </w:r>
      <w:r w:rsidR="006D2B11" w:rsidRPr="00781B87">
        <w:rPr>
          <w:rFonts w:ascii="Book Antiqua" w:hAnsi="Book Antiqua" w:cs="Times New Roman"/>
          <w:sz w:val="24"/>
          <w:szCs w:val="24"/>
        </w:rPr>
        <w:t>s</w:t>
      </w:r>
      <w:r w:rsidR="00A37186" w:rsidRPr="00781B87">
        <w:rPr>
          <w:rFonts w:ascii="Book Antiqua" w:hAnsi="Book Antiqua" w:cs="Times New Roman"/>
          <w:sz w:val="24"/>
          <w:szCs w:val="24"/>
        </w:rPr>
        <w:t xml:space="preserve"> with failed cannulation reveal</w:t>
      </w:r>
      <w:r w:rsidR="006D2B11" w:rsidRPr="00781B87">
        <w:rPr>
          <w:rFonts w:ascii="Book Antiqua" w:hAnsi="Book Antiqua" w:cs="Times New Roman"/>
          <w:sz w:val="24"/>
          <w:szCs w:val="24"/>
        </w:rPr>
        <w:t>ing</w:t>
      </w:r>
      <w:r w:rsidR="00A37186" w:rsidRPr="00781B87">
        <w:rPr>
          <w:rFonts w:ascii="Book Antiqua" w:hAnsi="Book Antiqua" w:cs="Times New Roman"/>
          <w:sz w:val="24"/>
          <w:szCs w:val="24"/>
        </w:rPr>
        <w:t xml:space="preserve"> higher success rate with EUS-RV. </w:t>
      </w:r>
    </w:p>
    <w:p w:rsidR="000E6ECD" w:rsidRPr="00781B87" w:rsidRDefault="009B0D09" w:rsidP="00410CBE">
      <w:pPr>
        <w:spacing w:after="0" w:line="360" w:lineRule="auto"/>
        <w:ind w:firstLineChars="150" w:firstLine="360"/>
        <w:jc w:val="both"/>
        <w:rPr>
          <w:rFonts w:ascii="Book Antiqua" w:hAnsi="Book Antiqua" w:cs="Times New Roman"/>
          <w:sz w:val="24"/>
          <w:szCs w:val="24"/>
        </w:rPr>
      </w:pPr>
      <w:r w:rsidRPr="00781B87">
        <w:rPr>
          <w:rFonts w:ascii="Book Antiqua" w:hAnsi="Book Antiqua" w:cs="Times New Roman"/>
          <w:sz w:val="24"/>
          <w:szCs w:val="24"/>
        </w:rPr>
        <w:t xml:space="preserve"> EUS guided antegrade techniques a</w:t>
      </w:r>
      <w:r w:rsidR="000E6ECD" w:rsidRPr="00781B87">
        <w:rPr>
          <w:rFonts w:ascii="Book Antiqua" w:hAnsi="Book Antiqua" w:cs="Times New Roman"/>
          <w:sz w:val="24"/>
          <w:szCs w:val="24"/>
        </w:rPr>
        <w:t>r</w:t>
      </w:r>
      <w:r w:rsidRPr="00781B87">
        <w:rPr>
          <w:rFonts w:ascii="Book Antiqua" w:hAnsi="Book Antiqua" w:cs="Times New Roman"/>
          <w:sz w:val="24"/>
          <w:szCs w:val="24"/>
        </w:rPr>
        <w:t>e suitable for patients with altered surgical anatomy</w:t>
      </w:r>
      <w:r w:rsidR="0059348C" w:rsidRPr="00781B87">
        <w:rPr>
          <w:rFonts w:ascii="Book Antiqua" w:hAnsi="Book Antiqua" w:cs="Times New Roman"/>
          <w:sz w:val="24"/>
          <w:szCs w:val="24"/>
        </w:rPr>
        <w:fldChar w:fldCharType="begin">
          <w:fldData xml:space="preserve">PEVuZE5vdGU+PENpdGU+PEF1dGhvcj5JdG9pPC9BdXRob3I+PFllYXI+MjAxNDwvWWVhcj48UmVj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PEVuZE5vdGU+PENpdGU+PEF1dGhvcj5JdG9pPC9BdXRob3I+PFllYXI+MjAxNDwvWWVhcj48UmVj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00" w:tooltip="Itoi, 2014 #12" w:history="1">
        <w:r w:rsidR="00B12D2E" w:rsidRPr="00781B87">
          <w:rPr>
            <w:rFonts w:ascii="Book Antiqua" w:hAnsi="Book Antiqua" w:cs="Times New Roman"/>
            <w:noProof/>
            <w:sz w:val="24"/>
            <w:szCs w:val="24"/>
            <w:vertAlign w:val="superscript"/>
          </w:rPr>
          <w:t>100</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or upper intestinal obstruction which prohibits the scope from reaching the biliary orifice. </w:t>
      </w:r>
      <w:r w:rsidR="000E6ECD" w:rsidRPr="00781B87">
        <w:rPr>
          <w:rFonts w:ascii="Book Antiqua" w:hAnsi="Book Antiqua" w:cs="Times New Roman"/>
          <w:sz w:val="24"/>
          <w:szCs w:val="24"/>
        </w:rPr>
        <w:t xml:space="preserve">It involves accessing the intrahepatic biliary duct by creation of a temporary fistula between the intestine and IHBD followed by dilation of </w:t>
      </w:r>
      <w:r w:rsidR="006D2B11" w:rsidRPr="00781B87">
        <w:rPr>
          <w:rFonts w:ascii="Book Antiqua" w:hAnsi="Book Antiqua" w:cs="Times New Roman"/>
          <w:sz w:val="24"/>
          <w:szCs w:val="24"/>
        </w:rPr>
        <w:t xml:space="preserve">the </w:t>
      </w:r>
      <w:r w:rsidR="000E6ECD" w:rsidRPr="00781B87">
        <w:rPr>
          <w:rFonts w:ascii="Book Antiqua" w:hAnsi="Book Antiqua" w:cs="Times New Roman"/>
          <w:sz w:val="24"/>
          <w:szCs w:val="24"/>
        </w:rPr>
        <w:t xml:space="preserve">fistula with subsequent stent placement or balloon dilation for biliary obstruction. </w:t>
      </w:r>
    </w:p>
    <w:p w:rsidR="009B0D09" w:rsidRPr="00781B87" w:rsidRDefault="000E6ECD" w:rsidP="00410CBE">
      <w:pPr>
        <w:spacing w:after="0" w:line="360" w:lineRule="auto"/>
        <w:ind w:firstLineChars="150" w:firstLine="360"/>
        <w:jc w:val="both"/>
        <w:rPr>
          <w:rFonts w:ascii="Book Antiqua" w:hAnsi="Book Antiqua" w:cs="Times New Roman"/>
          <w:sz w:val="24"/>
          <w:szCs w:val="24"/>
        </w:rPr>
      </w:pPr>
      <w:r w:rsidRPr="00781B87">
        <w:rPr>
          <w:rFonts w:ascii="Book Antiqua" w:hAnsi="Book Antiqua" w:cs="Times New Roman"/>
          <w:sz w:val="24"/>
          <w:szCs w:val="24"/>
        </w:rPr>
        <w:t xml:space="preserve">Park </w:t>
      </w:r>
      <w:r w:rsidRPr="00781B87">
        <w:rPr>
          <w:rFonts w:ascii="Book Antiqua" w:hAnsi="Book Antiqua" w:cs="Times New Roman"/>
          <w:i/>
          <w:sz w:val="24"/>
          <w:szCs w:val="24"/>
        </w:rPr>
        <w:t>et al</w:t>
      </w:r>
      <w:r w:rsidR="006D16D0" w:rsidRPr="00781B87">
        <w:rPr>
          <w:rFonts w:ascii="Book Antiqua" w:hAnsi="Book Antiqua" w:cs="Times New Roman"/>
          <w:sz w:val="24"/>
          <w:szCs w:val="24"/>
        </w:rPr>
        <w:fldChar w:fldCharType="begin"/>
      </w:r>
      <w:r w:rsidR="006D16D0" w:rsidRPr="00781B87">
        <w:rPr>
          <w:rFonts w:ascii="Book Antiqua" w:hAnsi="Book Antiqua" w:cs="Times New Roman"/>
          <w:sz w:val="24"/>
          <w:szCs w:val="24"/>
        </w:rPr>
        <w:instrText xml:space="preserve"> ADDIN EN.CITE &lt;EndNote&gt;&lt;Cite&gt;&lt;Author&gt;Park do&lt;/Author&gt;&lt;Year&gt;2012&lt;/Year&gt;&lt;RecNum&gt;13&lt;/RecNum&gt;&lt;DisplayText&gt;&lt;style face="superscript"&gt;[101]&lt;/style&gt;&lt;/DisplayText&gt;&lt;record&gt;&lt;rec-number&gt;13&lt;/rec-number&gt;&lt;foreign-keys&gt;&lt;key app="EN" db-id="t525d9rxlazw5hed5ruxvp5sxpawxff9aw5f" timestamp="1442166298"&gt;13&lt;/key&gt;&lt;/foreign-keys&gt;&lt;ref-type name="Journal Article"&gt;17&lt;/ref-type&gt;&lt;contributors&gt;&lt;authors&gt;&lt;author&gt;Park do, H.&lt;/author&gt;&lt;author&gt;Jang, J. W.&lt;/author&gt;&lt;author&gt;Lee, S. S.&lt;/author&gt;&lt;author&gt;Seo, D. W.&lt;/author&gt;&lt;author&gt;Lee, S. K.&lt;/author&gt;&lt;author&gt;Kim, M. H.&lt;/author&gt;&lt;/authors&gt;&lt;/contributors&gt;&lt;auth-address&gt;Division of Gastroenterology, Department of Internal medicine, University of Ulsan College of Medicine, Asan Medical Center, Seoul, South Korea.&lt;/auth-address&gt;&lt;titles&gt;&lt;title&gt;EUS-guided transhepatic antegrade balloon dilation for benign bilioenteric anastomotic strictures in a patient with hepaticojejunostomy&lt;/title&gt;&lt;secondary-title&gt;Gastrointest Endosc&lt;/secondary-title&gt;&lt;/titles&gt;&lt;periodical&gt;&lt;full-title&gt;Gastrointest Endosc&lt;/full-title&gt;&lt;/periodical&gt;&lt;pages&gt;692-3&lt;/pages&gt;&lt;volume&gt;75&lt;/volume&gt;&lt;number&gt;3&lt;/number&gt;&lt;keywords&gt;&lt;keyword&gt;Anastomosis, Surgical/adverse effects&lt;/keyword&gt;&lt;keyword&gt;Bile Ducts, Intrahepatic/*surgery&lt;/keyword&gt;&lt;keyword&gt;Catheterization/*methods&lt;/keyword&gt;&lt;keyword&gt;Constriction, Pathologic/etiology/surgery/ultrasonography&lt;/keyword&gt;&lt;keyword&gt;*Endosonography&lt;/keyword&gt;&lt;keyword&gt;Female&lt;/keyword&gt;&lt;keyword&gt;Humans&lt;/keyword&gt;&lt;keyword&gt;Jejunostomy/*adverse effects&lt;/keyword&gt;&lt;keyword&gt;Middle Aged&lt;/keyword&gt;&lt;/keywords&gt;&lt;dates&gt;&lt;year&gt;2012&lt;/year&gt;&lt;pub-dates&gt;&lt;date&gt;Mar&lt;/date&gt;&lt;/pub-dates&gt;&lt;/dates&gt;&lt;isbn&gt;1097-6779 (Electronic)&amp;#xD;0016-5107 (Linking)&lt;/isbn&gt;&lt;accession-num&gt;21679943&lt;/accession-num&gt;&lt;urls&gt;&lt;related-urls&gt;&lt;url&gt;http://www.ncbi.nlm.nih.gov/pubmed/21679943&lt;/url&gt;&lt;/related-urls&gt;&lt;/urls&gt;&lt;electronic-resource-num&gt;10.1016/j.gie.2011.04.013&lt;/electronic-resource-num&gt;&lt;/record&gt;&lt;/Cite&gt;&lt;/EndNote&gt;</w:instrText>
      </w:r>
      <w:r w:rsidR="006D16D0" w:rsidRPr="00781B87">
        <w:rPr>
          <w:rFonts w:ascii="Book Antiqua" w:hAnsi="Book Antiqua" w:cs="Times New Roman"/>
          <w:sz w:val="24"/>
          <w:szCs w:val="24"/>
        </w:rPr>
        <w:fldChar w:fldCharType="separate"/>
      </w:r>
      <w:r w:rsidR="006D16D0" w:rsidRPr="00781B87">
        <w:rPr>
          <w:rFonts w:ascii="Book Antiqua" w:hAnsi="Book Antiqua" w:cs="Times New Roman"/>
          <w:noProof/>
          <w:sz w:val="24"/>
          <w:szCs w:val="24"/>
          <w:vertAlign w:val="superscript"/>
        </w:rPr>
        <w:t>[</w:t>
      </w:r>
      <w:hyperlink w:anchor="_ENREF_101" w:tooltip="Park do, 2012 #13" w:history="1">
        <w:r w:rsidR="006D16D0" w:rsidRPr="00781B87">
          <w:rPr>
            <w:rFonts w:ascii="Book Antiqua" w:hAnsi="Book Antiqua" w:cs="Times New Roman"/>
            <w:noProof/>
            <w:sz w:val="24"/>
            <w:szCs w:val="24"/>
            <w:vertAlign w:val="superscript"/>
          </w:rPr>
          <w:t>101</w:t>
        </w:r>
      </w:hyperlink>
      <w:r w:rsidR="006D16D0" w:rsidRPr="00781B87">
        <w:rPr>
          <w:rFonts w:ascii="Book Antiqua" w:hAnsi="Book Antiqua" w:cs="Times New Roman"/>
          <w:noProof/>
          <w:sz w:val="24"/>
          <w:szCs w:val="24"/>
          <w:vertAlign w:val="superscript"/>
        </w:rPr>
        <w:t>]</w:t>
      </w:r>
      <w:r w:rsidR="006D16D0"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in 2012 successfully described EUS-guided transhepatic antegrade balloon dilation in a 45</w:t>
      </w:r>
      <w:r w:rsidR="006D16D0" w:rsidRPr="00781B87">
        <w:rPr>
          <w:rFonts w:ascii="Book Antiqua" w:hAnsi="Book Antiqua" w:cs="Times New Roman" w:hint="eastAsia"/>
          <w:sz w:val="24"/>
          <w:szCs w:val="24"/>
          <w:lang w:eastAsia="zh-CN"/>
        </w:rPr>
        <w:t>-</w:t>
      </w:r>
      <w:r w:rsidRPr="00781B87">
        <w:rPr>
          <w:rFonts w:ascii="Book Antiqua" w:hAnsi="Book Antiqua" w:cs="Times New Roman"/>
          <w:sz w:val="24"/>
          <w:szCs w:val="24"/>
        </w:rPr>
        <w:t>year</w:t>
      </w:r>
      <w:r w:rsidR="006D16D0" w:rsidRPr="00781B87">
        <w:rPr>
          <w:rFonts w:ascii="Book Antiqua" w:hAnsi="Book Antiqua" w:cs="Times New Roman" w:hint="eastAsia"/>
          <w:sz w:val="24"/>
          <w:szCs w:val="24"/>
          <w:lang w:eastAsia="zh-CN"/>
        </w:rPr>
        <w:t>-</w:t>
      </w:r>
      <w:r w:rsidRPr="00781B87">
        <w:rPr>
          <w:rFonts w:ascii="Book Antiqua" w:hAnsi="Book Antiqua" w:cs="Times New Roman"/>
          <w:sz w:val="24"/>
          <w:szCs w:val="24"/>
        </w:rPr>
        <w:t>old female with hepaticojejunostomy. She had presented with bilioenteric anastomotic stricture and had failed deep enteroscopy with a pediatric colonoscopy and double balloon enteroscope.</w:t>
      </w:r>
      <w:r w:rsidR="002601D4" w:rsidRPr="00781B87">
        <w:rPr>
          <w:rFonts w:ascii="Book Antiqua" w:hAnsi="Book Antiqua" w:cs="Times New Roman"/>
          <w:sz w:val="24"/>
          <w:szCs w:val="24"/>
        </w:rPr>
        <w:t xml:space="preserve"> Further in a prospective series by Park </w:t>
      </w:r>
      <w:r w:rsidR="002601D4"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PEVuZE5vdGU+PENpdGU+PEF1dGhvcj5QYXJrIGRvPC9BdXRob3I+PFllYXI+MjAxMzwvWWVhcj48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PEVuZE5vdGU+PENpdGU+PEF1dGhvcj5QYXJrIGRvPC9BdXRob3I+PFllYXI+MjAxMzwvWWVhcj48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02" w:tooltip="Park do, 2013 #14" w:history="1">
        <w:r w:rsidR="00B12D2E" w:rsidRPr="00781B87">
          <w:rPr>
            <w:rFonts w:ascii="Book Antiqua" w:hAnsi="Book Antiqua" w:cs="Times New Roman"/>
            <w:noProof/>
            <w:sz w:val="24"/>
            <w:szCs w:val="24"/>
            <w:vertAlign w:val="superscript"/>
          </w:rPr>
          <w:t>102</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601D4" w:rsidRPr="00781B87">
        <w:rPr>
          <w:rFonts w:ascii="Book Antiqua" w:hAnsi="Book Antiqua" w:cs="Times New Roman"/>
          <w:sz w:val="24"/>
          <w:szCs w:val="24"/>
        </w:rPr>
        <w:t xml:space="preserve"> 14 patients underwent antegrade technique out of which it was successful in 8 of them. A retrospective study by Shah </w:t>
      </w:r>
      <w:r w:rsidR="002601D4"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PEVuZE5vdGU+PENpdGU+PEF1dGhvcj5TaGFoPC9BdXRob3I+PFllYXI+MjAxMjwvWWVhcj48UmVj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PEVuZE5vdGU+PENpdGU+PEF1dGhvcj5TaGFoPC9BdXRob3I+PFllYXI+MjAxMjwvWWVhcj48UmVj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03" w:tooltip="Shah, 2012 #10" w:history="1">
        <w:r w:rsidR="00B12D2E" w:rsidRPr="00781B87">
          <w:rPr>
            <w:rFonts w:ascii="Book Antiqua" w:hAnsi="Book Antiqua" w:cs="Times New Roman"/>
            <w:noProof/>
            <w:sz w:val="24"/>
            <w:szCs w:val="24"/>
            <w:vertAlign w:val="superscript"/>
          </w:rPr>
          <w:t>103</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002601D4" w:rsidRPr="00781B87">
        <w:rPr>
          <w:rFonts w:ascii="Book Antiqua" w:hAnsi="Book Antiqua" w:cs="Times New Roman"/>
          <w:sz w:val="24"/>
          <w:szCs w:val="24"/>
        </w:rPr>
        <w:t xml:space="preserve"> reported a success rate of 81%. </w:t>
      </w:r>
    </w:p>
    <w:p w:rsidR="006A3581" w:rsidRPr="00781B87" w:rsidRDefault="00D21E1D" w:rsidP="00410CBE">
      <w:pPr>
        <w:spacing w:after="0" w:line="360" w:lineRule="auto"/>
        <w:ind w:firstLineChars="150" w:firstLine="360"/>
        <w:jc w:val="both"/>
        <w:rPr>
          <w:rFonts w:ascii="Book Antiqua" w:hAnsi="Book Antiqua" w:cs="Times New Roman"/>
          <w:b/>
          <w:sz w:val="24"/>
          <w:szCs w:val="24"/>
          <w:lang w:eastAsia="zh-CN"/>
        </w:rPr>
      </w:pPr>
      <w:r w:rsidRPr="00781B87">
        <w:rPr>
          <w:rFonts w:ascii="Book Antiqua" w:hAnsi="Book Antiqua" w:cs="Times New Roman"/>
          <w:sz w:val="24"/>
          <w:szCs w:val="24"/>
        </w:rPr>
        <w:lastRenderedPageBreak/>
        <w:t xml:space="preserve">In 2013, Park </w:t>
      </w:r>
      <w:r w:rsidRPr="00781B87">
        <w:rPr>
          <w:rFonts w:ascii="Book Antiqua" w:hAnsi="Book Antiqua" w:cs="Times New Roman"/>
          <w:i/>
          <w:sz w:val="24"/>
          <w:szCs w:val="24"/>
        </w:rPr>
        <w:t>et al</w:t>
      </w:r>
      <w:r w:rsidR="0059348C" w:rsidRPr="00781B87">
        <w:rPr>
          <w:rFonts w:ascii="Book Antiqua" w:hAnsi="Book Antiqua" w:cs="Times New Roman"/>
          <w:sz w:val="24"/>
          <w:szCs w:val="24"/>
        </w:rPr>
        <w:fldChar w:fldCharType="begin">
          <w:fldData xml:space="preserve">PEVuZE5vdGU+PENpdGU+PEF1dGhvcj5QYXJrPC9BdXRob3I+PFllYXI+MjAxMzwvWWVhcj48UmVj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</w:fldData>
        </w:fldChar>
      </w:r>
      <w:r w:rsidR="00B12D2E" w:rsidRPr="00781B87">
        <w:rPr>
          <w:rFonts w:ascii="Book Antiqua" w:hAnsi="Book Antiqua" w:cs="Times New Roman"/>
          <w:sz w:val="24"/>
          <w:szCs w:val="24"/>
        </w:rPr>
        <w:instrText xml:space="preserve"> ADDIN EN.CITE </w:instrText>
      </w:r>
      <w:r w:rsidR="0059348C" w:rsidRPr="00781B87">
        <w:rPr>
          <w:rFonts w:ascii="Book Antiqua" w:hAnsi="Book Antiqua" w:cs="Times New Roman"/>
          <w:sz w:val="24"/>
          <w:szCs w:val="24"/>
        </w:rPr>
        <w:fldChar w:fldCharType="begin">
          <w:fldData xml:space="preserve">PEVuZE5vdGU+PENpdGU+PEF1dGhvcj5QYXJrPC9BdXRob3I+PFllYXI+MjAxMzwvWWVhcj48UmVj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</w:fldData>
        </w:fldChar>
      </w:r>
      <w:r w:rsidR="00B12D2E" w:rsidRPr="00781B87">
        <w:rPr>
          <w:rFonts w:ascii="Book Antiqua" w:hAnsi="Book Antiqua" w:cs="Times New Roman"/>
          <w:sz w:val="24"/>
          <w:szCs w:val="24"/>
        </w:rPr>
        <w:instrText xml:space="preserve"> ADDIN EN.CITE.DATA </w:instrText>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end"/>
      </w:r>
      <w:r w:rsidR="0059348C" w:rsidRPr="00781B87">
        <w:rPr>
          <w:rFonts w:ascii="Book Antiqua" w:hAnsi="Book Antiqua" w:cs="Times New Roman"/>
          <w:sz w:val="24"/>
          <w:szCs w:val="24"/>
        </w:rPr>
      </w:r>
      <w:r w:rsidR="0059348C" w:rsidRPr="00781B87">
        <w:rPr>
          <w:rFonts w:ascii="Book Antiqua" w:hAnsi="Book Antiqua" w:cs="Times New Roman"/>
          <w:sz w:val="24"/>
          <w:szCs w:val="24"/>
        </w:rPr>
        <w:fldChar w:fldCharType="separate"/>
      </w:r>
      <w:r w:rsidR="00B12D2E" w:rsidRPr="00781B87">
        <w:rPr>
          <w:rFonts w:ascii="Book Antiqua" w:hAnsi="Book Antiqua" w:cs="Times New Roman"/>
          <w:noProof/>
          <w:sz w:val="24"/>
          <w:szCs w:val="24"/>
          <w:vertAlign w:val="superscript"/>
        </w:rPr>
        <w:t>[</w:t>
      </w:r>
      <w:hyperlink w:anchor="_ENREF_104" w:tooltip="Park, 2013 #16" w:history="1">
        <w:r w:rsidR="00B12D2E" w:rsidRPr="00781B87">
          <w:rPr>
            <w:rFonts w:ascii="Book Antiqua" w:hAnsi="Book Antiqua" w:cs="Times New Roman"/>
            <w:noProof/>
            <w:sz w:val="24"/>
            <w:szCs w:val="24"/>
            <w:vertAlign w:val="superscript"/>
          </w:rPr>
          <w:t>104</w:t>
        </w:r>
      </w:hyperlink>
      <w:r w:rsidR="00B12D2E" w:rsidRPr="00781B87">
        <w:rPr>
          <w:rFonts w:ascii="Book Antiqua" w:hAnsi="Book Antiqua" w:cs="Times New Roman"/>
          <w:noProof/>
          <w:sz w:val="24"/>
          <w:szCs w:val="24"/>
          <w:vertAlign w:val="superscript"/>
        </w:rPr>
        <w:t>]</w:t>
      </w:r>
      <w:r w:rsidR="0059348C" w:rsidRPr="00781B87">
        <w:rPr>
          <w:rFonts w:ascii="Book Antiqua" w:hAnsi="Book Antiqua" w:cs="Times New Roman"/>
          <w:sz w:val="24"/>
          <w:szCs w:val="24"/>
        </w:rPr>
        <w:fldChar w:fldCharType="end"/>
      </w:r>
      <w:r w:rsidRPr="00781B87">
        <w:rPr>
          <w:rFonts w:ascii="Book Antiqua" w:hAnsi="Book Antiqua" w:cs="Times New Roman"/>
          <w:sz w:val="24"/>
          <w:szCs w:val="24"/>
        </w:rPr>
        <w:t xml:space="preserve"> </w:t>
      </w:r>
      <w:r w:rsidR="00BC4387" w:rsidRPr="00781B87">
        <w:rPr>
          <w:rFonts w:ascii="Book Antiqua" w:hAnsi="Book Antiqua" w:cs="Times New Roman"/>
          <w:sz w:val="24"/>
          <w:szCs w:val="24"/>
        </w:rPr>
        <w:t xml:space="preserve">published a prospective series in which he not only described but also </w:t>
      </w:r>
      <w:r w:rsidR="00F826BC" w:rsidRPr="00781B87">
        <w:rPr>
          <w:rFonts w:ascii="Book Antiqua" w:hAnsi="Book Antiqua" w:cs="Times New Roman"/>
          <w:sz w:val="24"/>
          <w:szCs w:val="24"/>
        </w:rPr>
        <w:t>evaluated</w:t>
      </w:r>
      <w:r w:rsidR="00BC4387" w:rsidRPr="00781B87">
        <w:rPr>
          <w:rFonts w:ascii="Book Antiqua" w:hAnsi="Book Antiqua" w:cs="Times New Roman"/>
          <w:sz w:val="24"/>
          <w:szCs w:val="24"/>
        </w:rPr>
        <w:t xml:space="preserve"> the </w:t>
      </w:r>
      <w:r w:rsidR="00F826BC" w:rsidRPr="00781B87">
        <w:rPr>
          <w:rFonts w:ascii="Book Antiqua" w:hAnsi="Book Antiqua" w:cs="Times New Roman"/>
          <w:sz w:val="24"/>
          <w:szCs w:val="24"/>
        </w:rPr>
        <w:t>technical feasibility and safety of EUS-guided hepaticoduodenostomy (EUS-HD) in cases of isolated right</w:t>
      </w:r>
      <w:r w:rsidR="00BC4387" w:rsidRPr="00781B87">
        <w:rPr>
          <w:rFonts w:ascii="Book Antiqua" w:hAnsi="Book Antiqua" w:cs="Times New Roman"/>
          <w:sz w:val="24"/>
          <w:szCs w:val="24"/>
        </w:rPr>
        <w:t xml:space="preserve"> intrahepatic duct (</w:t>
      </w:r>
      <w:r w:rsidR="00F826BC" w:rsidRPr="00781B87">
        <w:rPr>
          <w:rFonts w:ascii="Book Antiqua" w:hAnsi="Book Antiqua" w:cs="Times New Roman"/>
          <w:sz w:val="24"/>
          <w:szCs w:val="24"/>
        </w:rPr>
        <w:t>IHD</w:t>
      </w:r>
      <w:r w:rsidR="00BC4387" w:rsidRPr="00781B87">
        <w:rPr>
          <w:rFonts w:ascii="Book Antiqua" w:hAnsi="Book Antiqua" w:cs="Times New Roman"/>
          <w:sz w:val="24"/>
          <w:szCs w:val="24"/>
        </w:rPr>
        <w:t>)</w:t>
      </w:r>
      <w:r w:rsidR="00F826BC" w:rsidRPr="00781B87">
        <w:rPr>
          <w:rFonts w:ascii="Book Antiqua" w:hAnsi="Book Antiqua" w:cs="Times New Roman"/>
          <w:sz w:val="24"/>
          <w:szCs w:val="24"/>
        </w:rPr>
        <w:t xml:space="preserve"> obstruction</w:t>
      </w:r>
      <w:r w:rsidR="00BC4387" w:rsidRPr="00781B87">
        <w:rPr>
          <w:rFonts w:ascii="Book Antiqua" w:hAnsi="Book Antiqua" w:cs="Times New Roman"/>
          <w:sz w:val="24"/>
          <w:szCs w:val="24"/>
        </w:rPr>
        <w:t>. EUS guided cholangiography of the right IHD was successfully performed in all 6 patients and he described 3 kinds of approaches: (1) using a cholangiogram obtained by EUS-guided transduodenal puncture of the right hepatic duct as a “roadmap” to assist retrograde cannulation</w:t>
      </w:r>
      <w:r w:rsidR="006D16D0" w:rsidRPr="00781B87">
        <w:rPr>
          <w:rFonts w:ascii="Book Antiqua" w:hAnsi="Book Antiqua" w:cs="Times New Roman" w:hint="eastAsia"/>
          <w:sz w:val="24"/>
          <w:szCs w:val="24"/>
          <w:lang w:eastAsia="zh-CN"/>
        </w:rPr>
        <w:t>;</w:t>
      </w:r>
      <w:r w:rsidR="00BC4387" w:rsidRPr="00781B87">
        <w:rPr>
          <w:rFonts w:ascii="Book Antiqua" w:hAnsi="Book Antiqua" w:cs="Times New Roman"/>
          <w:sz w:val="24"/>
          <w:szCs w:val="24"/>
        </w:rPr>
        <w:t xml:space="preserve"> (2) EUS-guided antegrade transanastomotic balloon dilation with or without stenting</w:t>
      </w:r>
      <w:r w:rsidR="006D16D0" w:rsidRPr="00781B87">
        <w:rPr>
          <w:rFonts w:ascii="Book Antiqua" w:hAnsi="Book Antiqua" w:cs="Times New Roman" w:hint="eastAsia"/>
          <w:sz w:val="24"/>
          <w:szCs w:val="24"/>
          <w:lang w:eastAsia="zh-CN"/>
        </w:rPr>
        <w:t>;</w:t>
      </w:r>
      <w:r w:rsidR="00BC4387" w:rsidRPr="00781B87">
        <w:rPr>
          <w:rFonts w:ascii="Book Antiqua" w:hAnsi="Book Antiqua" w:cs="Times New Roman"/>
          <w:sz w:val="24"/>
          <w:szCs w:val="24"/>
        </w:rPr>
        <w:t xml:space="preserve"> and (3) EUS-BD with transluminal stenting between the right hepatic duct and the duodenal wall as an antegrade bypass stenting. Though it is an attractive alternative to PTBD in patients with isolated IHD more studies are needed to establish its efficacy. </w:t>
      </w:r>
      <w:r w:rsidR="00D955E3" w:rsidRPr="00781B87">
        <w:rPr>
          <w:rFonts w:ascii="Book Antiqua" w:hAnsi="Book Antiqua" w:cs="Times New Roman"/>
          <w:sz w:val="24"/>
          <w:szCs w:val="24"/>
        </w:rPr>
        <w:t xml:space="preserve"> </w:t>
      </w:r>
      <w:r w:rsidR="0046594D" w:rsidRPr="00781B87">
        <w:rPr>
          <w:rFonts w:ascii="Book Antiqua" w:hAnsi="Book Antiqua" w:cs="Times New Roman"/>
          <w:b/>
          <w:sz w:val="24"/>
          <w:szCs w:val="24"/>
        </w:rPr>
        <w:tab/>
      </w:r>
    </w:p>
    <w:p w:rsidR="00A42B04" w:rsidRPr="00781B87" w:rsidRDefault="00A42B04" w:rsidP="00410CBE">
      <w:pPr>
        <w:spacing w:after="0" w:line="360" w:lineRule="auto"/>
        <w:jc w:val="both"/>
        <w:rPr>
          <w:rFonts w:ascii="Book Antiqua" w:hAnsi="Book Antiqua" w:cs="Times New Roman"/>
          <w:b/>
          <w:sz w:val="24"/>
          <w:szCs w:val="24"/>
          <w:lang w:eastAsia="zh-CN"/>
        </w:rPr>
      </w:pPr>
    </w:p>
    <w:p w:rsidR="00AA1E8B" w:rsidRPr="00781B87" w:rsidRDefault="00A42B04"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t>CONCLUSION</w:t>
      </w:r>
    </w:p>
    <w:p w:rsidR="0020196E" w:rsidRPr="00781B87" w:rsidRDefault="00732E9C" w:rsidP="00410CBE">
      <w:pPr>
        <w:pStyle w:val="CommentText"/>
        <w:spacing w:after="0"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Although diagnostic and therapeutic EUS is an established tool for upper GI and pancreatic applications, the authors believe that its indications and utilizations in hepatic pathologies are under-recognized. For example, EUS is able to depict and biopsy even small solid lesions in the liver that are either not visualized by other imaging modalities or visualized during routine staging procedures of GI or pulmonary cancers. However, its diagnostic role for hepatic applications is at present not fully defined. Comparative studies are needed. The therapeutic role of EUS in hepatic applications is increasing in particular regarding internal drainage procedures in patients with intrahepatic abscesses in the left lobe and in patients with biliary obstruction and altered anatomy of the GI tract. However close monitoring of the results is mandatory due to the risk of complic</w:t>
      </w:r>
      <w:r w:rsidR="00A42B04" w:rsidRPr="00781B87">
        <w:rPr>
          <w:rFonts w:ascii="Book Antiqua" w:hAnsi="Book Antiqua" w:cs="Times New Roman"/>
          <w:sz w:val="24"/>
          <w:szCs w:val="24"/>
        </w:rPr>
        <w:t>ations such as bile leakage.</w:t>
      </w:r>
    </w:p>
    <w:p w:rsidR="0020196E" w:rsidRPr="00781B87" w:rsidRDefault="00340B6E" w:rsidP="00410CBE">
      <w:pPr>
        <w:spacing w:after="0" w:line="360" w:lineRule="auto"/>
        <w:ind w:firstLine="720"/>
        <w:jc w:val="both"/>
        <w:rPr>
          <w:rFonts w:ascii="Book Antiqua" w:hAnsi="Book Antiqua" w:cs="Times New Roman"/>
          <w:b/>
          <w:sz w:val="24"/>
          <w:szCs w:val="24"/>
        </w:rPr>
      </w:pPr>
      <w:r w:rsidRPr="00781B87">
        <w:rPr>
          <w:rFonts w:ascii="Book Antiqua" w:hAnsi="Book Antiqua" w:cs="Times New Roman"/>
          <w:sz w:val="24"/>
          <w:szCs w:val="24"/>
        </w:rPr>
        <w:t xml:space="preserve">EUS is definitely one of the </w:t>
      </w:r>
      <w:r w:rsidR="001B644E" w:rsidRPr="00781B87">
        <w:rPr>
          <w:rFonts w:ascii="Book Antiqua" w:hAnsi="Book Antiqua" w:cs="Times New Roman"/>
          <w:sz w:val="24"/>
          <w:szCs w:val="24"/>
        </w:rPr>
        <w:t xml:space="preserve">most emerging technologies with </w:t>
      </w:r>
      <w:r w:rsidR="00AA6B4C" w:rsidRPr="00781B87">
        <w:rPr>
          <w:rFonts w:ascii="Book Antiqua" w:hAnsi="Book Antiqua" w:cs="Times New Roman"/>
          <w:sz w:val="24"/>
          <w:szCs w:val="24"/>
        </w:rPr>
        <w:t xml:space="preserve">significant clinical </w:t>
      </w:r>
      <w:r w:rsidR="001B644E" w:rsidRPr="00781B87">
        <w:rPr>
          <w:rFonts w:ascii="Book Antiqua" w:hAnsi="Book Antiqua" w:cs="Times New Roman"/>
          <w:sz w:val="24"/>
          <w:szCs w:val="24"/>
        </w:rPr>
        <w:t>ramifications</w:t>
      </w:r>
      <w:r w:rsidR="00AA6B4C" w:rsidRPr="00781B87">
        <w:rPr>
          <w:rFonts w:ascii="Book Antiqua" w:hAnsi="Book Antiqua" w:cs="Times New Roman"/>
          <w:sz w:val="24"/>
          <w:szCs w:val="24"/>
        </w:rPr>
        <w:t>.</w:t>
      </w:r>
      <w:r w:rsidR="001B644E" w:rsidRPr="00781B87">
        <w:rPr>
          <w:rFonts w:ascii="Book Antiqua" w:hAnsi="Book Antiqua" w:cs="Times New Roman"/>
          <w:sz w:val="24"/>
          <w:szCs w:val="24"/>
        </w:rPr>
        <w:t xml:space="preserve"> </w:t>
      </w:r>
      <w:r w:rsidR="001F76DD" w:rsidRPr="00781B87">
        <w:rPr>
          <w:rFonts w:ascii="Book Antiqua" w:hAnsi="Book Antiqua" w:cs="Times New Roman"/>
          <w:sz w:val="24"/>
          <w:szCs w:val="24"/>
        </w:rPr>
        <w:t>There has also been a substantial interest in the future role</w:t>
      </w:r>
      <w:r w:rsidR="00AA6B4C" w:rsidRPr="00781B87">
        <w:rPr>
          <w:rFonts w:ascii="Book Antiqua" w:hAnsi="Book Antiqua" w:cs="Times New Roman"/>
          <w:sz w:val="24"/>
          <w:szCs w:val="24"/>
        </w:rPr>
        <w:t>s</w:t>
      </w:r>
      <w:r w:rsidR="001F76DD" w:rsidRPr="00781B87">
        <w:rPr>
          <w:rFonts w:ascii="Book Antiqua" w:hAnsi="Book Antiqua" w:cs="Times New Roman"/>
          <w:sz w:val="24"/>
          <w:szCs w:val="24"/>
        </w:rPr>
        <w:t xml:space="preserve"> of EUS.</w:t>
      </w:r>
      <w:r w:rsidR="00AA6B4C" w:rsidRPr="00781B87">
        <w:rPr>
          <w:rFonts w:ascii="Book Antiqua" w:hAnsi="Book Antiqua" w:cs="Times New Roman"/>
          <w:sz w:val="24"/>
          <w:szCs w:val="24"/>
        </w:rPr>
        <w:t xml:space="preserve"> </w:t>
      </w:r>
      <w:r w:rsidR="00706309" w:rsidRPr="00781B87">
        <w:rPr>
          <w:rFonts w:ascii="Book Antiqua" w:hAnsi="Book Antiqua" w:cs="Times New Roman"/>
          <w:sz w:val="24"/>
          <w:szCs w:val="24"/>
        </w:rPr>
        <w:t>The authors expect future development and expanded hepatic applications of EUS in two directions: improved diagnostic yield and evolved indications with new EUS imaging technologies and hard wares, and</w:t>
      </w:r>
      <w:r w:rsidR="00BB413C" w:rsidRPr="00781B87">
        <w:rPr>
          <w:rFonts w:ascii="Book Antiqua" w:hAnsi="Book Antiqua" w:cs="Times New Roman"/>
          <w:sz w:val="24"/>
          <w:szCs w:val="24"/>
        </w:rPr>
        <w:t xml:space="preserve"> growth in therapeutic EUS with new EUS and other </w:t>
      </w:r>
      <w:r w:rsidR="00BB413C" w:rsidRPr="00781B87">
        <w:rPr>
          <w:rFonts w:ascii="Book Antiqua" w:hAnsi="Book Antiqua" w:cs="Times New Roman"/>
          <w:sz w:val="24"/>
          <w:szCs w:val="24"/>
        </w:rPr>
        <w:lastRenderedPageBreak/>
        <w:t>endoscopic devices. Since</w:t>
      </w:r>
      <w:r w:rsidR="00AA6B4C" w:rsidRPr="00781B87">
        <w:rPr>
          <w:rFonts w:ascii="Book Antiqua" w:hAnsi="Book Antiqua" w:cs="Times New Roman"/>
          <w:sz w:val="24"/>
          <w:szCs w:val="24"/>
        </w:rPr>
        <w:t xml:space="preserve"> the left lobe and caudate lobe lie in close proximity</w:t>
      </w:r>
      <w:r w:rsidR="00BB413C" w:rsidRPr="00781B87">
        <w:rPr>
          <w:rFonts w:ascii="Book Antiqua" w:hAnsi="Book Antiqua" w:cs="Times New Roman"/>
          <w:sz w:val="24"/>
          <w:szCs w:val="24"/>
        </w:rPr>
        <w:t xml:space="preserve"> to stomach and duodenum, </w:t>
      </w:r>
      <w:r w:rsidR="00AA6B4C" w:rsidRPr="00781B87">
        <w:rPr>
          <w:rFonts w:ascii="Book Antiqua" w:hAnsi="Book Antiqua" w:cs="Times New Roman"/>
          <w:sz w:val="24"/>
          <w:szCs w:val="24"/>
        </w:rPr>
        <w:t>providing an easy access during EUS</w:t>
      </w:r>
      <w:r w:rsidR="00BB413C" w:rsidRPr="00781B87">
        <w:rPr>
          <w:rFonts w:ascii="Book Antiqua" w:hAnsi="Book Antiqua" w:cs="Times New Roman"/>
          <w:sz w:val="24"/>
          <w:szCs w:val="24"/>
        </w:rPr>
        <w:t xml:space="preserve">, more EUS applications should be seen within left, </w:t>
      </w:r>
      <w:r w:rsidR="00AA6B4C" w:rsidRPr="00781B87">
        <w:rPr>
          <w:rFonts w:ascii="Book Antiqua" w:hAnsi="Book Antiqua" w:cs="Times New Roman"/>
          <w:sz w:val="24"/>
          <w:szCs w:val="24"/>
        </w:rPr>
        <w:t>caudate lobe</w:t>
      </w:r>
      <w:r w:rsidR="00BB413C" w:rsidRPr="00781B87">
        <w:rPr>
          <w:rFonts w:ascii="Book Antiqua" w:hAnsi="Book Antiqua" w:cs="Times New Roman"/>
          <w:sz w:val="24"/>
          <w:szCs w:val="24"/>
        </w:rPr>
        <w:t>,</w:t>
      </w:r>
      <w:r w:rsidR="00AA6B4C" w:rsidRPr="00781B87">
        <w:rPr>
          <w:rFonts w:ascii="Book Antiqua" w:hAnsi="Book Antiqua" w:cs="Times New Roman"/>
          <w:sz w:val="24"/>
          <w:szCs w:val="24"/>
        </w:rPr>
        <w:t xml:space="preserve"> and gastrohepatic space. </w:t>
      </w:r>
      <w:r w:rsidR="00BB413C" w:rsidRPr="00781B87">
        <w:rPr>
          <w:rFonts w:ascii="Book Antiqua" w:hAnsi="Book Antiqua" w:cs="Times New Roman"/>
          <w:sz w:val="24"/>
          <w:szCs w:val="24"/>
        </w:rPr>
        <w:t xml:space="preserve">With current technology, </w:t>
      </w:r>
      <w:r w:rsidR="00AA6B4C" w:rsidRPr="00781B87">
        <w:rPr>
          <w:rFonts w:ascii="Book Antiqua" w:hAnsi="Book Antiqua" w:cs="Times New Roman"/>
          <w:sz w:val="24"/>
          <w:szCs w:val="24"/>
        </w:rPr>
        <w:t>EUS is limited in its ability to access the portion of the right lobe adjacent to the dome of the diaphragm along with its</w:t>
      </w:r>
      <w:r w:rsidR="00BB413C" w:rsidRPr="00781B87">
        <w:rPr>
          <w:rFonts w:ascii="Book Antiqua" w:hAnsi="Book Antiqua" w:cs="Times New Roman"/>
          <w:sz w:val="24"/>
          <w:szCs w:val="24"/>
        </w:rPr>
        <w:t xml:space="preserve"> lateral and inferior portions, trans-abdominal ultrasound can </w:t>
      </w:r>
      <w:r w:rsidR="00C81FE0" w:rsidRPr="00781B87">
        <w:rPr>
          <w:rFonts w:ascii="Book Antiqua" w:hAnsi="Book Antiqua" w:cs="Times New Roman"/>
          <w:sz w:val="24"/>
          <w:szCs w:val="24"/>
        </w:rPr>
        <w:t>complement</w:t>
      </w:r>
      <w:r w:rsidR="00BB413C" w:rsidRPr="00781B87">
        <w:rPr>
          <w:rFonts w:ascii="Book Antiqua" w:hAnsi="Book Antiqua" w:cs="Times New Roman"/>
          <w:sz w:val="24"/>
          <w:szCs w:val="24"/>
        </w:rPr>
        <w:t xml:space="preserve"> EUS and achieve total hepatic coverage by ultrasound imaging. Interventional EUS and/or trans-abdominal ultrasound can be utilized to approach various pathologies associated with hepatic parenchyma, intrahepatic biliary system, and vascular structures.</w:t>
      </w:r>
      <w:r w:rsidR="0020196E" w:rsidRPr="00781B87">
        <w:rPr>
          <w:rFonts w:ascii="Book Antiqua" w:hAnsi="Book Antiqua" w:cs="Times New Roman"/>
          <w:sz w:val="24"/>
          <w:szCs w:val="24"/>
        </w:rPr>
        <w:t xml:space="preserve"> The authors expect to see more EUS guided injection ablative therapy for hepatic tumor</w:t>
      </w:r>
      <w:r w:rsidR="00732E9C" w:rsidRPr="00781B87">
        <w:rPr>
          <w:rFonts w:ascii="Book Antiqua" w:hAnsi="Book Antiqua" w:cs="Times New Roman"/>
          <w:sz w:val="24"/>
          <w:szCs w:val="24"/>
        </w:rPr>
        <w:t>s</w:t>
      </w:r>
      <w:r w:rsidR="0020196E" w:rsidRPr="00781B87">
        <w:rPr>
          <w:rFonts w:ascii="Book Antiqua" w:hAnsi="Book Antiqua" w:cs="Times New Roman"/>
          <w:sz w:val="24"/>
          <w:szCs w:val="24"/>
        </w:rPr>
        <w:t xml:space="preserve"> or cyst</w:t>
      </w:r>
      <w:r w:rsidR="00732E9C" w:rsidRPr="00781B87">
        <w:rPr>
          <w:rFonts w:ascii="Book Antiqua" w:hAnsi="Book Antiqua" w:cs="Times New Roman"/>
          <w:sz w:val="24"/>
          <w:szCs w:val="24"/>
        </w:rPr>
        <w:t>s with</w:t>
      </w:r>
      <w:r w:rsidR="0020196E" w:rsidRPr="00781B87">
        <w:rPr>
          <w:rFonts w:ascii="Book Antiqua" w:hAnsi="Book Antiqua" w:cs="Times New Roman"/>
          <w:sz w:val="24"/>
          <w:szCs w:val="24"/>
        </w:rPr>
        <w:t xml:space="preserve"> ethanol, sclerosant, c</w:t>
      </w:r>
      <w:r w:rsidR="00732E9C" w:rsidRPr="00781B87">
        <w:rPr>
          <w:rFonts w:ascii="Book Antiqua" w:hAnsi="Book Antiqua" w:cs="Times New Roman"/>
          <w:sz w:val="24"/>
          <w:szCs w:val="24"/>
        </w:rPr>
        <w:t xml:space="preserve">hemotherapeutics, and biologics, and EUS guided </w:t>
      </w:r>
      <w:r w:rsidR="0020196E" w:rsidRPr="00781B87">
        <w:rPr>
          <w:rFonts w:ascii="Book Antiqua" w:hAnsi="Book Antiqua" w:cs="Times New Roman"/>
          <w:sz w:val="24"/>
          <w:szCs w:val="24"/>
        </w:rPr>
        <w:t xml:space="preserve">fiducial placement for stereotactic body radiation.  </w:t>
      </w:r>
    </w:p>
    <w:p w:rsidR="00AA1E8B" w:rsidRPr="00781B87" w:rsidRDefault="00AA1E8B" w:rsidP="00410CBE">
      <w:pPr>
        <w:spacing w:after="0" w:line="360" w:lineRule="auto"/>
        <w:jc w:val="both"/>
        <w:rPr>
          <w:rFonts w:ascii="Book Antiqua" w:hAnsi="Book Antiqua" w:cs="Times New Roman"/>
          <w:sz w:val="24"/>
          <w:szCs w:val="24"/>
        </w:rPr>
      </w:pPr>
    </w:p>
    <w:p w:rsidR="006D16D0" w:rsidRPr="00781B87" w:rsidRDefault="006D16D0" w:rsidP="00410CBE">
      <w:pPr>
        <w:spacing w:after="0"/>
        <w:jc w:val="both"/>
        <w:rPr>
          <w:rFonts w:ascii="Book Antiqua" w:hAnsi="Book Antiqua" w:cs="Times New Roman"/>
          <w:b/>
          <w:sz w:val="24"/>
          <w:szCs w:val="24"/>
          <w:lang w:val="da-DK"/>
        </w:rPr>
      </w:pPr>
      <w:r w:rsidRPr="00781B87">
        <w:rPr>
          <w:rFonts w:ascii="Book Antiqua" w:hAnsi="Book Antiqua" w:cs="Times New Roman"/>
          <w:b/>
          <w:sz w:val="24"/>
          <w:szCs w:val="24"/>
          <w:lang w:val="da-DK"/>
        </w:rPr>
        <w:br w:type="page"/>
      </w:r>
    </w:p>
    <w:p w:rsidR="00681E62" w:rsidRPr="00781B87" w:rsidRDefault="006D16D0" w:rsidP="00410CBE">
      <w:pPr>
        <w:spacing w:after="0" w:line="360" w:lineRule="auto"/>
        <w:jc w:val="both"/>
        <w:rPr>
          <w:rFonts w:ascii="Book Antiqua" w:hAnsi="Book Antiqua" w:cs="Times New Roman"/>
          <w:b/>
          <w:sz w:val="24"/>
          <w:szCs w:val="24"/>
          <w:lang w:val="da-DK" w:eastAsia="zh-CN"/>
        </w:rPr>
      </w:pPr>
      <w:r w:rsidRPr="00781B87">
        <w:rPr>
          <w:rFonts w:ascii="Book Antiqua" w:hAnsi="Book Antiqua" w:cs="Times New Roman"/>
          <w:b/>
          <w:sz w:val="24"/>
          <w:szCs w:val="24"/>
          <w:lang w:val="da-DK"/>
        </w:rPr>
        <w:lastRenderedPageBreak/>
        <w:t>REFERENCES</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1 </w:t>
      </w:r>
      <w:r w:rsidRPr="00781B87">
        <w:rPr>
          <w:rFonts w:ascii="Book Antiqua" w:eastAsia="SimSun" w:hAnsi="Book Antiqua" w:cs="SimSun"/>
          <w:b/>
          <w:bCs/>
          <w:sz w:val="24"/>
          <w:szCs w:val="24"/>
        </w:rPr>
        <w:t>Tierney WM</w:t>
      </w:r>
      <w:r w:rsidRPr="00781B87">
        <w:rPr>
          <w:rFonts w:ascii="Book Antiqua" w:eastAsia="SimSun" w:hAnsi="Book Antiqua" w:cs="SimSun"/>
          <w:sz w:val="24"/>
          <w:szCs w:val="24"/>
        </w:rPr>
        <w:t>, Adler DG, Chand B, Conway JD, Croffie JM, DiSario JA, Mishkin DS, Shah RJ, Somogyi L, Wong Kee Song LM, Petersen BT. Echoendoscopes.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66</w:t>
      </w:r>
      <w:r w:rsidRPr="00781B87">
        <w:rPr>
          <w:rFonts w:ascii="Book Antiqua" w:eastAsia="SimSun" w:hAnsi="Book Antiqua" w:cs="SimSun"/>
          <w:sz w:val="24"/>
          <w:szCs w:val="24"/>
        </w:rPr>
        <w:t>: 435-442 [PMID: 17640635 DOI: 10.1016/j.gie.2007.05.028]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2 </w:t>
      </w:r>
      <w:r w:rsidRPr="00781B87">
        <w:rPr>
          <w:rFonts w:ascii="Book Antiqua" w:eastAsia="SimSun" w:hAnsi="Book Antiqua" w:cs="SimSun"/>
          <w:b/>
          <w:bCs/>
          <w:sz w:val="24"/>
          <w:szCs w:val="24"/>
        </w:rPr>
        <w:t>Vilmann P</w:t>
      </w:r>
      <w:r w:rsidRPr="00781B87">
        <w:rPr>
          <w:rFonts w:ascii="Book Antiqua" w:eastAsia="SimSun" w:hAnsi="Book Antiqua" w:cs="SimSun"/>
          <w:sz w:val="24"/>
          <w:szCs w:val="24"/>
        </w:rPr>
        <w:t>, Jacobsen GK, Henriksen FW, Hancke S. Endoscopic ultrasonography with guided fine needle aspiration biopsy in pancreatic disease.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1992</w:t>
      </w:r>
      <w:r w:rsidRPr="00781B87">
        <w:rPr>
          <w:rFonts w:ascii="Book Antiqua" w:eastAsia="SimSun" w:hAnsi="Book Antiqua" w:cs="SimSun"/>
          <w:sz w:val="24"/>
          <w:szCs w:val="24"/>
        </w:rPr>
        <w:t>; </w:t>
      </w:r>
      <w:r w:rsidRPr="00781B87">
        <w:rPr>
          <w:rFonts w:ascii="Book Antiqua" w:eastAsia="SimSun" w:hAnsi="Book Antiqua" w:cs="SimSun"/>
          <w:b/>
          <w:bCs/>
          <w:sz w:val="24"/>
          <w:szCs w:val="24"/>
        </w:rPr>
        <w:t>38</w:t>
      </w:r>
      <w:r w:rsidRPr="00781B87">
        <w:rPr>
          <w:rFonts w:ascii="Book Antiqua" w:eastAsia="SimSun" w:hAnsi="Book Antiqua" w:cs="SimSun"/>
          <w:sz w:val="24"/>
          <w:szCs w:val="24"/>
        </w:rPr>
        <w:t>: 172-173 [PMID: 1568614</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10.1016/S0016-5107(92)70385-X]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3 </w:t>
      </w:r>
      <w:r w:rsidRPr="00781B87">
        <w:rPr>
          <w:rFonts w:ascii="Book Antiqua" w:eastAsia="SimSun" w:hAnsi="Book Antiqua" w:cs="SimSun"/>
          <w:b/>
          <w:bCs/>
          <w:sz w:val="24"/>
          <w:szCs w:val="24"/>
        </w:rPr>
        <w:t>Kaul V</w:t>
      </w:r>
      <w:r w:rsidRPr="00781B87">
        <w:rPr>
          <w:rFonts w:ascii="Book Antiqua" w:eastAsia="SimSun" w:hAnsi="Book Antiqua" w:cs="SimSun"/>
          <w:sz w:val="24"/>
          <w:szCs w:val="24"/>
        </w:rPr>
        <w:t>, Adler DG, Conway JD, Farraye FA, Kantsevoy SV, Kethu SR, Kwon RS, Mamula P, Pedrosa MC, Rodriguez SA, Tierney WM. Interventional EUS.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2010; </w:t>
      </w:r>
      <w:r w:rsidRPr="00781B87">
        <w:rPr>
          <w:rFonts w:ascii="Book Antiqua" w:eastAsia="SimSun" w:hAnsi="Book Antiqua" w:cs="SimSun"/>
          <w:b/>
          <w:bCs/>
          <w:sz w:val="24"/>
          <w:szCs w:val="24"/>
        </w:rPr>
        <w:t>72</w:t>
      </w:r>
      <w:r w:rsidRPr="00781B87">
        <w:rPr>
          <w:rFonts w:ascii="Book Antiqua" w:eastAsia="SimSun" w:hAnsi="Book Antiqua" w:cs="SimSun"/>
          <w:sz w:val="24"/>
          <w:szCs w:val="24"/>
        </w:rPr>
        <w:t>: 1-4 [PMID: 20381044 DOI: 10.1016/j.gie.2010.01.023]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4 </w:t>
      </w:r>
      <w:r w:rsidRPr="00781B87">
        <w:rPr>
          <w:rFonts w:ascii="Book Antiqua" w:eastAsia="SimSun" w:hAnsi="Book Antiqua" w:cs="SimSun"/>
          <w:b/>
          <w:bCs/>
          <w:sz w:val="24"/>
          <w:szCs w:val="24"/>
        </w:rPr>
        <w:t>Alvarez-Sánchez MV</w:t>
      </w:r>
      <w:r w:rsidRPr="00781B87">
        <w:rPr>
          <w:rFonts w:ascii="Book Antiqua" w:eastAsia="SimSun" w:hAnsi="Book Antiqua" w:cs="SimSun"/>
          <w:sz w:val="24"/>
          <w:szCs w:val="24"/>
        </w:rPr>
        <w:t>, Jenssen C, Faiss S, Napoléon B. Interventional endoscopic ultrasonography: an overview of safety and complications. </w:t>
      </w:r>
      <w:r w:rsidRPr="00781B87">
        <w:rPr>
          <w:rFonts w:ascii="Book Antiqua" w:eastAsia="SimSun" w:hAnsi="Book Antiqua" w:cs="SimSun"/>
          <w:i/>
          <w:iCs/>
          <w:sz w:val="24"/>
          <w:szCs w:val="24"/>
        </w:rPr>
        <w:t>Surg Endosc</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28</w:t>
      </w:r>
      <w:r w:rsidRPr="00781B87">
        <w:rPr>
          <w:rFonts w:ascii="Book Antiqua" w:eastAsia="SimSun" w:hAnsi="Book Antiqua" w:cs="SimSun"/>
          <w:sz w:val="24"/>
          <w:szCs w:val="24"/>
        </w:rPr>
        <w:t>: 712-734 [PMID: 24196551 DOI: 10.1007/s00464-013-3260-5]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5 </w:t>
      </w:r>
      <w:r w:rsidRPr="00781B87">
        <w:rPr>
          <w:rFonts w:ascii="Book Antiqua" w:eastAsia="SimSun" w:hAnsi="Book Antiqua" w:cs="SimSun"/>
          <w:b/>
          <w:bCs/>
          <w:sz w:val="24"/>
          <w:szCs w:val="24"/>
        </w:rPr>
        <w:t>Bogstad J</w:t>
      </w:r>
      <w:r w:rsidRPr="00781B87">
        <w:rPr>
          <w:rFonts w:ascii="Book Antiqua" w:eastAsia="SimSun" w:hAnsi="Book Antiqua" w:cs="SimSun"/>
          <w:sz w:val="24"/>
          <w:szCs w:val="24"/>
        </w:rPr>
        <w:t>, Vilmann P, Burcharth F. Early detection of recurrent hepatocellular carcinoma by endosonographically guided fine-needle aspiration biopsy.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1997; </w:t>
      </w:r>
      <w:r w:rsidRPr="00781B87">
        <w:rPr>
          <w:rFonts w:ascii="Book Antiqua" w:eastAsia="SimSun" w:hAnsi="Book Antiqua" w:cs="SimSun"/>
          <w:b/>
          <w:bCs/>
          <w:sz w:val="24"/>
          <w:szCs w:val="24"/>
        </w:rPr>
        <w:t>29</w:t>
      </w:r>
      <w:r w:rsidRPr="00781B87">
        <w:rPr>
          <w:rFonts w:ascii="Book Antiqua" w:eastAsia="SimSun" w:hAnsi="Book Antiqua" w:cs="SimSun"/>
          <w:sz w:val="24"/>
          <w:szCs w:val="24"/>
        </w:rPr>
        <w:t>: 322-324 [PMID: 9255540 DOI: 10.1055/s-2007-1004198]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6 </w:t>
      </w:r>
      <w:r w:rsidRPr="00781B87">
        <w:rPr>
          <w:rFonts w:ascii="Book Antiqua" w:eastAsia="SimSun" w:hAnsi="Book Antiqua" w:cs="SimSun"/>
          <w:b/>
          <w:bCs/>
          <w:sz w:val="24"/>
          <w:szCs w:val="24"/>
        </w:rPr>
        <w:t>Nguyen P</w:t>
      </w:r>
      <w:r w:rsidRPr="00781B87">
        <w:rPr>
          <w:rFonts w:ascii="Book Antiqua" w:eastAsia="SimSun" w:hAnsi="Book Antiqua" w:cs="SimSun"/>
          <w:sz w:val="24"/>
          <w:szCs w:val="24"/>
        </w:rPr>
        <w:t>, Feng JC, Chang KJ. Endoscopic ultrasound (EUS) and EUS-guided fine-needle aspiration (FNA) of liver lesions.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1999; </w:t>
      </w:r>
      <w:r w:rsidRPr="00781B87">
        <w:rPr>
          <w:rFonts w:ascii="Book Antiqua" w:eastAsia="SimSun" w:hAnsi="Book Antiqua" w:cs="SimSun"/>
          <w:b/>
          <w:bCs/>
          <w:sz w:val="24"/>
          <w:szCs w:val="24"/>
        </w:rPr>
        <w:t>50</w:t>
      </w:r>
      <w:r w:rsidRPr="00781B87">
        <w:rPr>
          <w:rFonts w:ascii="Book Antiqua" w:eastAsia="SimSun" w:hAnsi="Book Antiqua" w:cs="SimSun"/>
          <w:sz w:val="24"/>
          <w:szCs w:val="24"/>
        </w:rPr>
        <w:t>: 357-361 [PMID: 10462656 DOI: 10.1053/ge.1999.v50.97208]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7 </w:t>
      </w:r>
      <w:r w:rsidRPr="00781B87">
        <w:rPr>
          <w:rFonts w:ascii="Book Antiqua" w:eastAsia="SimSun" w:hAnsi="Book Antiqua" w:cs="SimSun"/>
          <w:b/>
          <w:bCs/>
          <w:sz w:val="24"/>
          <w:szCs w:val="24"/>
        </w:rPr>
        <w:t>Rifkin MD</w:t>
      </w:r>
      <w:r w:rsidRPr="00781B87">
        <w:rPr>
          <w:rFonts w:ascii="Book Antiqua" w:eastAsia="SimSun" w:hAnsi="Book Antiqua" w:cs="SimSun"/>
          <w:sz w:val="24"/>
          <w:szCs w:val="24"/>
        </w:rPr>
        <w:t>, Gordon SJ. Sonoendoscopic evaluation of extraesophageal and extragastric abnormalities: a review. </w:t>
      </w:r>
      <w:r w:rsidRPr="00781B87">
        <w:rPr>
          <w:rFonts w:ascii="Book Antiqua" w:eastAsia="SimSun" w:hAnsi="Book Antiqua" w:cs="SimSun"/>
          <w:i/>
          <w:iCs/>
          <w:sz w:val="24"/>
          <w:szCs w:val="24"/>
        </w:rPr>
        <w:t>Scand J Gastroenterol Suppl</w:t>
      </w:r>
      <w:r w:rsidRPr="00781B87">
        <w:rPr>
          <w:rFonts w:ascii="Book Antiqua" w:eastAsia="SimSun" w:hAnsi="Book Antiqua" w:cs="SimSun"/>
          <w:sz w:val="24"/>
          <w:szCs w:val="24"/>
        </w:rPr>
        <w:t> 1986; </w:t>
      </w:r>
      <w:r w:rsidRPr="00781B87">
        <w:rPr>
          <w:rFonts w:ascii="Book Antiqua" w:eastAsia="SimSun" w:hAnsi="Book Antiqua" w:cs="SimSun"/>
          <w:b/>
          <w:bCs/>
          <w:sz w:val="24"/>
          <w:szCs w:val="24"/>
        </w:rPr>
        <w:t>123</w:t>
      </w:r>
      <w:r w:rsidRPr="00781B87">
        <w:rPr>
          <w:rFonts w:ascii="Book Antiqua" w:eastAsia="SimSun" w:hAnsi="Book Antiqua" w:cs="SimSun"/>
          <w:sz w:val="24"/>
          <w:szCs w:val="24"/>
        </w:rPr>
        <w:t>: 68-73 [PMID: 3535042</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10.3109/00365528609091865]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8 </w:t>
      </w:r>
      <w:r w:rsidRPr="00781B87">
        <w:rPr>
          <w:rFonts w:ascii="Book Antiqua" w:eastAsia="SimSun" w:hAnsi="Book Antiqua" w:cs="SimSun"/>
          <w:b/>
          <w:bCs/>
          <w:sz w:val="24"/>
          <w:szCs w:val="24"/>
        </w:rPr>
        <w:t>Jhala NC</w:t>
      </w:r>
      <w:r w:rsidRPr="00781B87">
        <w:rPr>
          <w:rFonts w:ascii="Book Antiqua" w:eastAsia="SimSun" w:hAnsi="Book Antiqua" w:cs="SimSun"/>
          <w:sz w:val="24"/>
          <w:szCs w:val="24"/>
        </w:rPr>
        <w:t>, Jhala DN, Chhieng DC, Eloubeidi MA, Eltoum IA. Endoscopic ultrasound-guided fine-needle aspiration. A cytopathologist's perspective. </w:t>
      </w:r>
      <w:r w:rsidRPr="00781B87">
        <w:rPr>
          <w:rFonts w:ascii="Book Antiqua" w:eastAsia="SimSun" w:hAnsi="Book Antiqua" w:cs="SimSun"/>
          <w:i/>
          <w:iCs/>
          <w:sz w:val="24"/>
          <w:szCs w:val="24"/>
        </w:rPr>
        <w:t>Am J Clin Pathol</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120</w:t>
      </w:r>
      <w:r w:rsidRPr="00781B87">
        <w:rPr>
          <w:rFonts w:ascii="Book Antiqua" w:eastAsia="SimSun" w:hAnsi="Book Antiqua" w:cs="SimSun"/>
          <w:sz w:val="24"/>
          <w:szCs w:val="24"/>
        </w:rPr>
        <w:t>: 351-367 [PMID: 14502798 DOI: 10.1309/MFRF-J0XY-JLN8-NVDP]</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9 </w:t>
      </w:r>
      <w:r w:rsidRPr="00781B87">
        <w:rPr>
          <w:rFonts w:ascii="Book Antiqua" w:eastAsia="SimSun" w:hAnsi="Book Antiqua" w:cs="SimSun"/>
          <w:b/>
          <w:bCs/>
          <w:sz w:val="24"/>
          <w:szCs w:val="24"/>
        </w:rPr>
        <w:t>Shin HJ</w:t>
      </w:r>
      <w:r w:rsidRPr="00781B87">
        <w:rPr>
          <w:rFonts w:ascii="Book Antiqua" w:eastAsia="SimSun" w:hAnsi="Book Antiqua" w:cs="SimSun"/>
          <w:sz w:val="24"/>
          <w:szCs w:val="24"/>
        </w:rPr>
        <w:t>, Lahoti S, Sneige N. Endoscopic ultrasound-guided fine-needle aspiration in 179 cases: the M. D. Anderson Cancer Center experience. </w:t>
      </w:r>
      <w:r w:rsidRPr="00781B87">
        <w:rPr>
          <w:rFonts w:ascii="Book Antiqua" w:eastAsia="SimSun" w:hAnsi="Book Antiqua" w:cs="SimSun"/>
          <w:i/>
          <w:iCs/>
          <w:sz w:val="24"/>
          <w:szCs w:val="24"/>
        </w:rPr>
        <w:t>Cancer</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96</w:t>
      </w:r>
      <w:r w:rsidRPr="00781B87">
        <w:rPr>
          <w:rFonts w:ascii="Book Antiqua" w:eastAsia="SimSun" w:hAnsi="Book Antiqua" w:cs="SimSun"/>
          <w:sz w:val="24"/>
          <w:szCs w:val="24"/>
        </w:rPr>
        <w:t>: 174-180 [PMID: 12115306 DOI: 10.1002/cncr.10614]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10 </w:t>
      </w:r>
      <w:r w:rsidRPr="00781B87">
        <w:rPr>
          <w:rFonts w:ascii="Book Antiqua" w:eastAsia="SimSun" w:hAnsi="Book Antiqua" w:cs="SimSun"/>
          <w:b/>
          <w:bCs/>
          <w:sz w:val="24"/>
          <w:szCs w:val="24"/>
        </w:rPr>
        <w:t>Chang KJ</w:t>
      </w:r>
      <w:r w:rsidRPr="00781B87">
        <w:rPr>
          <w:rFonts w:ascii="Book Antiqua" w:eastAsia="SimSun" w:hAnsi="Book Antiqua" w:cs="SimSun"/>
          <w:sz w:val="24"/>
          <w:szCs w:val="24"/>
        </w:rPr>
        <w:t>, Katz KD, Durbin TE, Erickson RA, Butler JA, Lin F, Wuerker RB. Endoscopic ultrasound-guided fine-needle aspiration.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1994</w:t>
      </w:r>
      <w:r w:rsidRPr="00781B87">
        <w:rPr>
          <w:rFonts w:ascii="Book Antiqua" w:eastAsia="SimSun" w:hAnsi="Book Antiqua" w:cs="SimSun"/>
          <w:sz w:val="24"/>
          <w:szCs w:val="24"/>
        </w:rPr>
        <w:t>; </w:t>
      </w:r>
      <w:r w:rsidRPr="00781B87">
        <w:rPr>
          <w:rFonts w:ascii="Book Antiqua" w:eastAsia="SimSun" w:hAnsi="Book Antiqua" w:cs="SimSun"/>
          <w:b/>
          <w:bCs/>
          <w:sz w:val="24"/>
          <w:szCs w:val="24"/>
        </w:rPr>
        <w:t>40</w:t>
      </w:r>
      <w:r w:rsidRPr="00781B87">
        <w:rPr>
          <w:rFonts w:ascii="Book Antiqua" w:eastAsia="SimSun" w:hAnsi="Book Antiqua" w:cs="SimSun"/>
          <w:sz w:val="24"/>
          <w:szCs w:val="24"/>
        </w:rPr>
        <w:t>: 694-699 [PMID: 7859967]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11 </w:t>
      </w:r>
      <w:r w:rsidRPr="00781B87">
        <w:rPr>
          <w:rFonts w:ascii="Book Antiqua" w:eastAsia="SimSun" w:hAnsi="Book Antiqua" w:cs="SimSun"/>
          <w:b/>
          <w:bCs/>
          <w:sz w:val="24"/>
          <w:szCs w:val="24"/>
        </w:rPr>
        <w:t>Clarke MP</w:t>
      </w:r>
      <w:r w:rsidRPr="00781B87">
        <w:rPr>
          <w:rFonts w:ascii="Book Antiqua" w:eastAsia="SimSun" w:hAnsi="Book Antiqua" w:cs="SimSun"/>
          <w:sz w:val="24"/>
          <w:szCs w:val="24"/>
        </w:rPr>
        <w:t>, Kane RA, Steele G, Hamilton ES, Ravikumar TS, Onik G, Clouse ME. Prospective comparison of preoperative imaging and intraoperative ultrasonography in the detection of liver tumors. </w:t>
      </w:r>
      <w:r w:rsidRPr="00781B87">
        <w:rPr>
          <w:rFonts w:ascii="Book Antiqua" w:eastAsia="SimSun" w:hAnsi="Book Antiqua" w:cs="SimSun"/>
          <w:i/>
          <w:iCs/>
          <w:sz w:val="24"/>
          <w:szCs w:val="24"/>
        </w:rPr>
        <w:t>Surgery</w:t>
      </w:r>
      <w:r w:rsidRPr="00781B87">
        <w:rPr>
          <w:rFonts w:ascii="Book Antiqua" w:eastAsia="SimSun" w:hAnsi="Book Antiqua" w:cs="SimSun"/>
          <w:sz w:val="24"/>
          <w:szCs w:val="24"/>
        </w:rPr>
        <w:t> 1989; </w:t>
      </w:r>
      <w:r w:rsidRPr="00781B87">
        <w:rPr>
          <w:rFonts w:ascii="Book Antiqua" w:eastAsia="SimSun" w:hAnsi="Book Antiqua" w:cs="SimSun"/>
          <w:b/>
          <w:bCs/>
          <w:sz w:val="24"/>
          <w:szCs w:val="24"/>
        </w:rPr>
        <w:t>106</w:t>
      </w:r>
      <w:r w:rsidRPr="00781B87">
        <w:rPr>
          <w:rFonts w:ascii="Book Antiqua" w:eastAsia="SimSun" w:hAnsi="Book Antiqua" w:cs="SimSun"/>
          <w:sz w:val="24"/>
          <w:szCs w:val="24"/>
        </w:rPr>
        <w:t>: 849-855 [PMID: 2554519</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10.1002/bjs.1800761235]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12 </w:t>
      </w:r>
      <w:r w:rsidRPr="00781B87">
        <w:rPr>
          <w:rFonts w:ascii="Book Antiqua" w:eastAsia="SimSun" w:hAnsi="Book Antiqua" w:cs="SimSun"/>
          <w:b/>
          <w:bCs/>
          <w:sz w:val="24"/>
          <w:szCs w:val="24"/>
        </w:rPr>
        <w:t>Soyer P</w:t>
      </w:r>
      <w:r w:rsidRPr="00781B87">
        <w:rPr>
          <w:rFonts w:ascii="Book Antiqua" w:eastAsia="SimSun" w:hAnsi="Book Antiqua" w:cs="SimSun"/>
          <w:sz w:val="24"/>
          <w:szCs w:val="24"/>
        </w:rPr>
        <w:t>, Elias D, Zeitoun G, Roche A, Levesque M. Surgical treatment of hepatic metastases: impact of intraoperative sonography. </w:t>
      </w:r>
      <w:r w:rsidRPr="00781B87">
        <w:rPr>
          <w:rFonts w:ascii="Book Antiqua" w:eastAsia="SimSun" w:hAnsi="Book Antiqua" w:cs="SimSun"/>
          <w:i/>
          <w:iCs/>
          <w:sz w:val="24"/>
          <w:szCs w:val="24"/>
        </w:rPr>
        <w:t>AJR Am J Roentgenol</w:t>
      </w:r>
      <w:r w:rsidRPr="00781B87">
        <w:rPr>
          <w:rFonts w:ascii="Book Antiqua" w:eastAsia="SimSun" w:hAnsi="Book Antiqua" w:cs="SimSun"/>
          <w:sz w:val="24"/>
          <w:szCs w:val="24"/>
        </w:rPr>
        <w:t> 1993; </w:t>
      </w:r>
      <w:r w:rsidRPr="00781B87">
        <w:rPr>
          <w:rFonts w:ascii="Book Antiqua" w:eastAsia="SimSun" w:hAnsi="Book Antiqua" w:cs="SimSun"/>
          <w:b/>
          <w:bCs/>
          <w:sz w:val="24"/>
          <w:szCs w:val="24"/>
        </w:rPr>
        <w:t>160</w:t>
      </w:r>
      <w:r w:rsidRPr="00781B87">
        <w:rPr>
          <w:rFonts w:ascii="Book Antiqua" w:eastAsia="SimSun" w:hAnsi="Book Antiqua" w:cs="SimSun"/>
          <w:sz w:val="24"/>
          <w:szCs w:val="24"/>
        </w:rPr>
        <w:t>: 511-514 [PMID: 8430544 DOI: 10.2214/ajr.160.3.8430544]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13 </w:t>
      </w:r>
      <w:r w:rsidRPr="00781B87">
        <w:rPr>
          <w:rFonts w:ascii="Book Antiqua" w:eastAsia="SimSun" w:hAnsi="Book Antiqua" w:cs="SimSun"/>
          <w:b/>
          <w:bCs/>
          <w:sz w:val="24"/>
          <w:szCs w:val="24"/>
        </w:rPr>
        <w:t>Prasad P</w:t>
      </w:r>
      <w:r w:rsidRPr="00781B87">
        <w:rPr>
          <w:rFonts w:ascii="Book Antiqua" w:eastAsia="SimSun" w:hAnsi="Book Antiqua" w:cs="SimSun"/>
          <w:sz w:val="24"/>
          <w:szCs w:val="24"/>
        </w:rPr>
        <w:t>, Schmulewitz N, Patel A, Varadarajulu S, Wildi SM, Roberts S, Tutuian R, King P, Hawes RH, Hoffman BJ, Wallace MB. Detection of occult liver metastases during EUS for staging of malignancies.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2004; </w:t>
      </w:r>
      <w:r w:rsidRPr="00781B87">
        <w:rPr>
          <w:rFonts w:ascii="Book Antiqua" w:eastAsia="SimSun" w:hAnsi="Book Antiqua" w:cs="SimSun"/>
          <w:b/>
          <w:bCs/>
          <w:sz w:val="24"/>
          <w:szCs w:val="24"/>
        </w:rPr>
        <w:t>59</w:t>
      </w:r>
      <w:r w:rsidRPr="00781B87">
        <w:rPr>
          <w:rFonts w:ascii="Book Antiqua" w:eastAsia="SimSun" w:hAnsi="Book Antiqua" w:cs="SimSun"/>
          <w:sz w:val="24"/>
          <w:szCs w:val="24"/>
        </w:rPr>
        <w:t>: 49-53 [PMID: 14722547</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10.1016/S0016-5107(03)02378-2]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14 </w:t>
      </w:r>
      <w:r w:rsidRPr="00781B87">
        <w:rPr>
          <w:rFonts w:ascii="Book Antiqua" w:eastAsia="SimSun" w:hAnsi="Book Antiqua" w:cs="SimSun"/>
          <w:b/>
          <w:bCs/>
          <w:sz w:val="24"/>
          <w:szCs w:val="24"/>
        </w:rPr>
        <w:t>Awad SS</w:t>
      </w:r>
      <w:r w:rsidRPr="00781B87">
        <w:rPr>
          <w:rFonts w:ascii="Book Antiqua" w:eastAsia="SimSun" w:hAnsi="Book Antiqua" w:cs="SimSun"/>
          <w:sz w:val="24"/>
          <w:szCs w:val="24"/>
        </w:rPr>
        <w:t>, Fagan S, Abudayyeh S, Karim N, Berger DH, Ayub K. Preoperative evaluation of hepatic lesions for the staging of hepatocellular and metastatic liver carcinoma using endoscopic ultrasonography. </w:t>
      </w:r>
      <w:r w:rsidRPr="00781B87">
        <w:rPr>
          <w:rFonts w:ascii="Book Antiqua" w:eastAsia="SimSun" w:hAnsi="Book Antiqua" w:cs="SimSun"/>
          <w:i/>
          <w:iCs/>
          <w:sz w:val="24"/>
          <w:szCs w:val="24"/>
        </w:rPr>
        <w:t>Am J Surg</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184</w:t>
      </w:r>
      <w:r w:rsidRPr="00781B87">
        <w:rPr>
          <w:rFonts w:ascii="Book Antiqua" w:eastAsia="SimSun" w:hAnsi="Book Antiqua" w:cs="SimSun"/>
          <w:sz w:val="24"/>
          <w:szCs w:val="24"/>
        </w:rPr>
        <w:t>: 601-64; discussion 601-64; [PMID: 12488184</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10.1016/S0002-9610(02)01092-9]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15 </w:t>
      </w:r>
      <w:r w:rsidRPr="00781B87">
        <w:rPr>
          <w:rFonts w:ascii="Book Antiqua" w:eastAsia="SimSun" w:hAnsi="Book Antiqua" w:cs="SimSun"/>
          <w:b/>
          <w:bCs/>
          <w:sz w:val="24"/>
          <w:szCs w:val="24"/>
        </w:rPr>
        <w:t>tenBerge J</w:t>
      </w:r>
      <w:r w:rsidRPr="00781B87">
        <w:rPr>
          <w:rFonts w:ascii="Book Antiqua" w:eastAsia="SimSun" w:hAnsi="Book Antiqua" w:cs="SimSun"/>
          <w:sz w:val="24"/>
          <w:szCs w:val="24"/>
        </w:rPr>
        <w:t>, Hoffman BJ, Hawes RH, Van Enckevort C, Giovannini M, Erickson RA, Catalano MF, Fogel R, Mallery S, Faigel DO, Ferrari AP, Waxman I, Palazzo L, Ben-Menachem T, Jowell PS, McGrath KM, Kowalski TE, Nguyen CC, Wassef WY, Yamao K, Chak A, Greenwald BD, Woodward TA, Vilmann P, Sabbagh L, Wallace MB. EUS-guided fine needle aspiration of the liver: indications, yield, and safety based on an international survey of 167 cases.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55</w:t>
      </w:r>
      <w:r w:rsidRPr="00781B87">
        <w:rPr>
          <w:rFonts w:ascii="Book Antiqua" w:eastAsia="SimSun" w:hAnsi="Book Antiqua" w:cs="SimSun"/>
          <w:sz w:val="24"/>
          <w:szCs w:val="24"/>
        </w:rPr>
        <w:t>: 859-862 [PMID: 12024141</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10.1067/mge.2002.124557]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16 </w:t>
      </w:r>
      <w:r w:rsidRPr="00781B87">
        <w:rPr>
          <w:rFonts w:ascii="Book Antiqua" w:eastAsia="SimSun" w:hAnsi="Book Antiqua" w:cs="SimSun"/>
          <w:b/>
          <w:bCs/>
          <w:sz w:val="24"/>
          <w:szCs w:val="24"/>
        </w:rPr>
        <w:t>DeWitt J</w:t>
      </w:r>
      <w:r w:rsidRPr="00781B87">
        <w:rPr>
          <w:rFonts w:ascii="Book Antiqua" w:eastAsia="SimSun" w:hAnsi="Book Antiqua" w:cs="SimSun"/>
          <w:sz w:val="24"/>
          <w:szCs w:val="24"/>
        </w:rPr>
        <w:t>, LeBlanc J, McHenry L, Ciaccia D, Imperiale T, Chappo J, Cramer H, McGreevy K, Chriswell M, Sherman S. Endoscopic ultrasound-guided fine needle aspiration cytology of solid liver lesions: a large single-center experience. </w:t>
      </w:r>
      <w:r w:rsidRPr="00781B87">
        <w:rPr>
          <w:rFonts w:ascii="Book Antiqua" w:eastAsia="SimSun" w:hAnsi="Book Antiqua" w:cs="SimSun"/>
          <w:i/>
          <w:iCs/>
          <w:sz w:val="24"/>
          <w:szCs w:val="24"/>
        </w:rPr>
        <w:t xml:space="preserve">Am J </w:t>
      </w:r>
      <w:r w:rsidRPr="00781B87">
        <w:rPr>
          <w:rFonts w:ascii="Book Antiqua" w:eastAsia="SimSun" w:hAnsi="Book Antiqua" w:cs="SimSun"/>
          <w:i/>
          <w:iCs/>
          <w:sz w:val="24"/>
          <w:szCs w:val="24"/>
        </w:rPr>
        <w:lastRenderedPageBreak/>
        <w:t>Gastroenterol</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98</w:t>
      </w:r>
      <w:r w:rsidRPr="00781B87">
        <w:rPr>
          <w:rFonts w:ascii="Book Antiqua" w:eastAsia="SimSun" w:hAnsi="Book Antiqua" w:cs="SimSun"/>
          <w:sz w:val="24"/>
          <w:szCs w:val="24"/>
        </w:rPr>
        <w:t>: 1976-1981 [PMID: 14499774 DOI: 10.1111/j.1572-0241.2003.07638.x]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17 </w:t>
      </w:r>
      <w:r w:rsidRPr="00781B87">
        <w:rPr>
          <w:rFonts w:ascii="Book Antiqua" w:eastAsia="SimSun" w:hAnsi="Book Antiqua" w:cs="SimSun"/>
          <w:b/>
          <w:bCs/>
          <w:sz w:val="24"/>
          <w:szCs w:val="24"/>
        </w:rPr>
        <w:t>Hollerbach S</w:t>
      </w:r>
      <w:r w:rsidRPr="00781B87">
        <w:rPr>
          <w:rFonts w:ascii="Book Antiqua" w:eastAsia="SimSun" w:hAnsi="Book Antiqua" w:cs="SimSun"/>
          <w:sz w:val="24"/>
          <w:szCs w:val="24"/>
        </w:rPr>
        <w:t>, Willert J, Topalidis T, Reiser M, Schmiegel W. Endoscopic ultrasound-guided fine-needle aspiration biopsy of liver lesions: histological and cytological assessment.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35</w:t>
      </w:r>
      <w:r w:rsidRPr="00781B87">
        <w:rPr>
          <w:rFonts w:ascii="Book Antiqua" w:eastAsia="SimSun" w:hAnsi="Book Antiqua" w:cs="SimSun"/>
          <w:sz w:val="24"/>
          <w:szCs w:val="24"/>
        </w:rPr>
        <w:t>: 743-749 [PMID: 12929021 DOI: 10.1055/s-2003-41593]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18 </w:t>
      </w:r>
      <w:r w:rsidRPr="00781B87">
        <w:rPr>
          <w:rFonts w:ascii="Book Antiqua" w:eastAsia="SimSun" w:hAnsi="Book Antiqua" w:cs="SimSun"/>
          <w:b/>
          <w:bCs/>
          <w:sz w:val="24"/>
          <w:szCs w:val="24"/>
        </w:rPr>
        <w:t>Fritscher-Ravens A</w:t>
      </w:r>
      <w:r w:rsidRPr="00781B87">
        <w:rPr>
          <w:rFonts w:ascii="Book Antiqua" w:eastAsia="SimSun" w:hAnsi="Book Antiqua" w:cs="SimSun"/>
          <w:sz w:val="24"/>
          <w:szCs w:val="24"/>
        </w:rPr>
        <w:t>, Broering DC, Sriram PV, Topalidis T, Jaeckle S, Thonke F, Soehendra N. EUS-guided fine-needle aspiration cytodiagnosis of hilar cholangiocarcinoma: a case series.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2000; </w:t>
      </w:r>
      <w:r w:rsidRPr="00781B87">
        <w:rPr>
          <w:rFonts w:ascii="Book Antiqua" w:eastAsia="SimSun" w:hAnsi="Book Antiqua" w:cs="SimSun"/>
          <w:b/>
          <w:bCs/>
          <w:sz w:val="24"/>
          <w:szCs w:val="24"/>
        </w:rPr>
        <w:t>52</w:t>
      </w:r>
      <w:r w:rsidRPr="00781B87">
        <w:rPr>
          <w:rFonts w:ascii="Book Antiqua" w:eastAsia="SimSun" w:hAnsi="Book Antiqua" w:cs="SimSun"/>
          <w:sz w:val="24"/>
          <w:szCs w:val="24"/>
        </w:rPr>
        <w:t>: 534-540 [PMID: 11023576</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10.1067/mge.2000.109589]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19 </w:t>
      </w:r>
      <w:r w:rsidRPr="00781B87">
        <w:rPr>
          <w:rFonts w:ascii="Book Antiqua" w:eastAsia="SimSun" w:hAnsi="Book Antiqua" w:cs="SimSun"/>
          <w:b/>
          <w:bCs/>
          <w:sz w:val="24"/>
          <w:szCs w:val="24"/>
        </w:rPr>
        <w:t>Ryan ME</w:t>
      </w:r>
      <w:r w:rsidRPr="00781B87">
        <w:rPr>
          <w:rFonts w:ascii="Book Antiqua" w:eastAsia="SimSun" w:hAnsi="Book Antiqua" w:cs="SimSun"/>
          <w:sz w:val="24"/>
          <w:szCs w:val="24"/>
        </w:rPr>
        <w:t>. Cytologic brushings of ductal lesions during ERCP.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1991</w:t>
      </w:r>
      <w:r w:rsidRPr="00781B87">
        <w:rPr>
          <w:rFonts w:ascii="Book Antiqua" w:eastAsia="SimSun" w:hAnsi="Book Antiqua" w:cs="SimSun"/>
          <w:sz w:val="24"/>
          <w:szCs w:val="24"/>
        </w:rPr>
        <w:t>; </w:t>
      </w:r>
      <w:r w:rsidRPr="00781B87">
        <w:rPr>
          <w:rFonts w:ascii="Book Antiqua" w:eastAsia="SimSun" w:hAnsi="Book Antiqua" w:cs="SimSun"/>
          <w:b/>
          <w:bCs/>
          <w:sz w:val="24"/>
          <w:szCs w:val="24"/>
        </w:rPr>
        <w:t>37</w:t>
      </w:r>
      <w:r w:rsidRPr="00781B87">
        <w:rPr>
          <w:rFonts w:ascii="Book Antiqua" w:eastAsia="SimSun" w:hAnsi="Book Antiqua" w:cs="SimSun"/>
          <w:sz w:val="24"/>
          <w:szCs w:val="24"/>
        </w:rPr>
        <w:t xml:space="preserve">: 139-142 [PMID: </w:t>
      </w:r>
      <w:bookmarkStart w:id="67" w:name="OLE_LINK5"/>
      <w:bookmarkStart w:id="68" w:name="OLE_LINK6"/>
      <w:r w:rsidRPr="00781B87">
        <w:rPr>
          <w:rFonts w:ascii="Book Antiqua" w:eastAsia="SimSun" w:hAnsi="Book Antiqua" w:cs="SimSun"/>
          <w:sz w:val="24"/>
          <w:szCs w:val="24"/>
        </w:rPr>
        <w:t>1851708</w:t>
      </w:r>
      <w:bookmarkEnd w:id="67"/>
      <w:bookmarkEnd w:id="68"/>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10.1016/S0016-5107(91)70671-8]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20 </w:t>
      </w:r>
      <w:r w:rsidRPr="00781B87">
        <w:rPr>
          <w:rFonts w:ascii="Book Antiqua" w:eastAsia="SimSun" w:hAnsi="Book Antiqua" w:cs="SimSun"/>
          <w:b/>
          <w:bCs/>
          <w:sz w:val="24"/>
          <w:szCs w:val="24"/>
        </w:rPr>
        <w:t>Glasbrenner B</w:t>
      </w:r>
      <w:r w:rsidRPr="00781B87">
        <w:rPr>
          <w:rFonts w:ascii="Book Antiqua" w:eastAsia="SimSun" w:hAnsi="Book Antiqua" w:cs="SimSun"/>
          <w:sz w:val="24"/>
          <w:szCs w:val="24"/>
        </w:rPr>
        <w:t>, Ardan M, Boeck W, Preclik G, Möller P, Adler G. Prospective evaluation of brush cytology of biliary strictures during endoscopic retrograde cholangiopancreatography.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1999; </w:t>
      </w:r>
      <w:r w:rsidRPr="00781B87">
        <w:rPr>
          <w:rFonts w:ascii="Book Antiqua" w:eastAsia="SimSun" w:hAnsi="Book Antiqua" w:cs="SimSun"/>
          <w:b/>
          <w:bCs/>
          <w:sz w:val="24"/>
          <w:szCs w:val="24"/>
        </w:rPr>
        <w:t>31</w:t>
      </w:r>
      <w:r w:rsidRPr="00781B87">
        <w:rPr>
          <w:rFonts w:ascii="Book Antiqua" w:eastAsia="SimSun" w:hAnsi="Book Antiqua" w:cs="SimSun"/>
          <w:sz w:val="24"/>
          <w:szCs w:val="24"/>
        </w:rPr>
        <w:t>: 712-717 [PMID: 10604612 DOI: 10.1055/s-1999-73]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21 </w:t>
      </w:r>
      <w:r w:rsidRPr="00781B87">
        <w:rPr>
          <w:rFonts w:ascii="Book Antiqua" w:eastAsia="SimSun" w:hAnsi="Book Antiqua" w:cs="SimSun"/>
          <w:b/>
          <w:bCs/>
          <w:sz w:val="24"/>
          <w:szCs w:val="24"/>
        </w:rPr>
        <w:t>Crowe DR</w:t>
      </w:r>
      <w:r w:rsidRPr="00781B87">
        <w:rPr>
          <w:rFonts w:ascii="Book Antiqua" w:eastAsia="SimSun" w:hAnsi="Book Antiqua" w:cs="SimSun"/>
          <w:sz w:val="24"/>
          <w:szCs w:val="24"/>
        </w:rPr>
        <w:t>, Eloubeidi MA, Chhieng DC, Jhala NC, Jhala D, Eltoum IA. Fine-needle aspiration biopsy of hepatic lesions: computerized tomographic-guided versus endoscopic ultrasound-guided FNA. </w:t>
      </w:r>
      <w:r w:rsidRPr="00781B87">
        <w:rPr>
          <w:rFonts w:ascii="Book Antiqua" w:eastAsia="SimSun" w:hAnsi="Book Antiqua" w:cs="SimSun"/>
          <w:i/>
          <w:iCs/>
          <w:sz w:val="24"/>
          <w:szCs w:val="24"/>
        </w:rPr>
        <w:t>Cancer</w:t>
      </w:r>
      <w:r w:rsidRPr="00781B87">
        <w:rPr>
          <w:rFonts w:ascii="Book Antiqua" w:eastAsia="SimSun" w:hAnsi="Book Antiqua" w:cs="SimSun"/>
          <w:sz w:val="24"/>
          <w:szCs w:val="24"/>
        </w:rPr>
        <w:t> 2006; </w:t>
      </w:r>
      <w:r w:rsidRPr="00781B87">
        <w:rPr>
          <w:rFonts w:ascii="Book Antiqua" w:eastAsia="SimSun" w:hAnsi="Book Antiqua" w:cs="SimSun"/>
          <w:b/>
          <w:bCs/>
          <w:sz w:val="24"/>
          <w:szCs w:val="24"/>
        </w:rPr>
        <w:t>108</w:t>
      </w:r>
      <w:r w:rsidRPr="00781B87">
        <w:rPr>
          <w:rFonts w:ascii="Book Antiqua" w:eastAsia="SimSun" w:hAnsi="Book Antiqua" w:cs="SimSun"/>
          <w:sz w:val="24"/>
          <w:szCs w:val="24"/>
        </w:rPr>
        <w:t>: 180-185 [PMID: 16634071 DOI: 10.1002/cncr.21912]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 xml:space="preserve">22 </w:t>
      </w:r>
      <w:r w:rsidRPr="00781B87">
        <w:rPr>
          <w:rFonts w:ascii="Book Antiqua" w:eastAsia="SimSun" w:hAnsi="Book Antiqua" w:cs="SimSun"/>
          <w:b/>
          <w:sz w:val="24"/>
          <w:szCs w:val="24"/>
        </w:rPr>
        <w:t>Saftoiu A,</w:t>
      </w:r>
      <w:r w:rsidRPr="00781B87">
        <w:rPr>
          <w:rFonts w:ascii="Book Antiqua" w:eastAsia="SimSun" w:hAnsi="Book Antiqua" w:cs="SimSun"/>
          <w:sz w:val="24"/>
          <w:szCs w:val="24"/>
        </w:rPr>
        <w:t xml:space="preserve"> Vilman P. Endoscopic ultrasound elastography-- a new imaging technique for the visualization of tissue elasticity distribution. </w:t>
      </w:r>
      <w:r w:rsidRPr="00781B87">
        <w:rPr>
          <w:rFonts w:ascii="Book Antiqua" w:eastAsia="SimSun" w:hAnsi="Book Antiqua" w:cs="SimSun"/>
          <w:i/>
          <w:sz w:val="24"/>
          <w:szCs w:val="24"/>
        </w:rPr>
        <w:t>JGLD</w:t>
      </w:r>
      <w:r w:rsidRPr="00781B87">
        <w:rPr>
          <w:rFonts w:ascii="Book Antiqua" w:eastAsia="SimSun" w:hAnsi="Book Antiqua" w:cs="SimSun"/>
          <w:sz w:val="24"/>
          <w:szCs w:val="24"/>
        </w:rPr>
        <w:t xml:space="preserve"> 2006; </w:t>
      </w:r>
      <w:r w:rsidRPr="00781B87">
        <w:rPr>
          <w:rFonts w:ascii="Book Antiqua" w:eastAsia="SimSun" w:hAnsi="Book Antiqua" w:cs="SimSun"/>
          <w:b/>
          <w:sz w:val="24"/>
          <w:szCs w:val="24"/>
        </w:rPr>
        <w:t>15</w:t>
      </w:r>
      <w:r w:rsidRPr="00781B87">
        <w:rPr>
          <w:rFonts w:ascii="Book Antiqua" w:eastAsia="SimSun" w:hAnsi="Book Antiqua" w:cs="SimSun"/>
          <w:sz w:val="24"/>
          <w:szCs w:val="24"/>
        </w:rPr>
        <w:t>: 161-165 [PMID: 16802011]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23 </w:t>
      </w:r>
      <w:r w:rsidRPr="00781B87">
        <w:rPr>
          <w:rFonts w:ascii="Book Antiqua" w:eastAsia="SimSun" w:hAnsi="Book Antiqua" w:cs="SimSun"/>
          <w:b/>
          <w:bCs/>
          <w:sz w:val="24"/>
          <w:szCs w:val="24"/>
        </w:rPr>
        <w:t>Rustemovic N</w:t>
      </w:r>
      <w:r w:rsidRPr="00781B87">
        <w:rPr>
          <w:rFonts w:ascii="Book Antiqua" w:eastAsia="SimSun" w:hAnsi="Book Antiqua" w:cs="SimSun"/>
          <w:sz w:val="24"/>
          <w:szCs w:val="24"/>
        </w:rPr>
        <w:t>, Hrstic I, Opacic M, Ostojic R, Jakic-Razumovic J, Kvarantan M, Pulanic R, Vucelic B. EUS elastography in the diagnosis of focal liver lesions.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66</w:t>
      </w:r>
      <w:r w:rsidRPr="00781B87">
        <w:rPr>
          <w:rFonts w:ascii="Book Antiqua" w:eastAsia="SimSun" w:hAnsi="Book Antiqua" w:cs="SimSun"/>
          <w:sz w:val="24"/>
          <w:szCs w:val="24"/>
        </w:rPr>
        <w:t>: 823-84; discussion 824 [PMID: 17681503 DOI: 10.1016/j.gie.2007.06.047]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24 </w:t>
      </w:r>
      <w:r w:rsidRPr="00781B87">
        <w:rPr>
          <w:rFonts w:ascii="Book Antiqua" w:eastAsia="SimSun" w:hAnsi="Book Antiqua" w:cs="SimSun"/>
          <w:b/>
          <w:bCs/>
          <w:sz w:val="24"/>
          <w:szCs w:val="24"/>
        </w:rPr>
        <w:t>Tsutsumi M</w:t>
      </w:r>
      <w:r w:rsidRPr="00781B87">
        <w:rPr>
          <w:rFonts w:ascii="Book Antiqua" w:eastAsia="SimSun" w:hAnsi="Book Antiqua" w:cs="SimSun"/>
          <w:sz w:val="24"/>
          <w:szCs w:val="24"/>
        </w:rPr>
        <w:t xml:space="preserve">, Miyagawa T, Matsumura T, Kawazoe N, Ishikawa S, Shimokama T, Shiina T, Miyanaga N, Akaza H. The impact of real-time tissue elasticity imaging </w:t>
      </w:r>
      <w:r w:rsidRPr="00781B87">
        <w:rPr>
          <w:rFonts w:ascii="Book Antiqua" w:eastAsia="SimSun" w:hAnsi="Book Antiqua" w:cs="SimSun"/>
          <w:sz w:val="24"/>
          <w:szCs w:val="24"/>
        </w:rPr>
        <w:lastRenderedPageBreak/>
        <w:t>(elastography) on the detection of prostate cancer: clinicopathological analysis. </w:t>
      </w:r>
      <w:r w:rsidRPr="00781B87">
        <w:rPr>
          <w:rFonts w:ascii="Book Antiqua" w:eastAsia="SimSun" w:hAnsi="Book Antiqua" w:cs="SimSun"/>
          <w:i/>
          <w:iCs/>
          <w:sz w:val="24"/>
          <w:szCs w:val="24"/>
        </w:rPr>
        <w:t>Int J Clin Oncol</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12</w:t>
      </w:r>
      <w:r w:rsidRPr="00781B87">
        <w:rPr>
          <w:rFonts w:ascii="Book Antiqua" w:eastAsia="SimSun" w:hAnsi="Book Antiqua" w:cs="SimSun"/>
          <w:sz w:val="24"/>
          <w:szCs w:val="24"/>
        </w:rPr>
        <w:t>: 250-255 [PMID: 17701002 DOI: 10.1007/s10147-007-0669-7]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 xml:space="preserve">25 </w:t>
      </w:r>
      <w:r w:rsidRPr="00781B87">
        <w:rPr>
          <w:rFonts w:ascii="Book Antiqua" w:eastAsia="SimSun" w:hAnsi="Book Antiqua" w:cs="SimSun"/>
          <w:b/>
          <w:sz w:val="24"/>
          <w:szCs w:val="24"/>
        </w:rPr>
        <w:t>Saftoiu A,</w:t>
      </w:r>
      <w:r w:rsidRPr="00781B87">
        <w:rPr>
          <w:rFonts w:ascii="Book Antiqua" w:eastAsia="SimSun" w:hAnsi="Book Antiqua" w:cs="SimSun"/>
          <w:sz w:val="24"/>
          <w:szCs w:val="24"/>
        </w:rPr>
        <w:t xml:space="preserve"> Vilmann P, Gorunescu F, Gheonea DI, Gorunescu M, Ciurea T, Popescu GL, Iordache A, Hassan H, Iordache S. Neural network analysis of dynamic sequences of EUS elastography used for the differential diagnosis of chronic pancreatitis and pancreatic cancer.</w:t>
      </w:r>
      <w:r w:rsidRPr="00781B87">
        <w:rPr>
          <w:rFonts w:ascii="Book Antiqua" w:eastAsia="SimSun" w:hAnsi="Book Antiqua" w:cs="SimSun"/>
          <w:i/>
          <w:sz w:val="24"/>
          <w:szCs w:val="24"/>
        </w:rPr>
        <w:t xml:space="preserve"> Gastrointest Endosc </w:t>
      </w:r>
      <w:r w:rsidRPr="00781B87">
        <w:rPr>
          <w:rFonts w:ascii="Book Antiqua" w:eastAsia="SimSun" w:hAnsi="Book Antiqua" w:cs="SimSun"/>
          <w:sz w:val="24"/>
          <w:szCs w:val="24"/>
        </w:rPr>
        <w:t xml:space="preserve">2008; </w:t>
      </w:r>
      <w:r w:rsidRPr="00781B87">
        <w:rPr>
          <w:rFonts w:ascii="Book Antiqua" w:eastAsia="SimSun" w:hAnsi="Book Antiqua" w:cs="SimSun"/>
          <w:b/>
          <w:sz w:val="24"/>
          <w:szCs w:val="24"/>
        </w:rPr>
        <w:t>68</w:t>
      </w:r>
      <w:r w:rsidRPr="00781B87">
        <w:rPr>
          <w:rFonts w:ascii="Book Antiqua" w:eastAsia="SimSun" w:hAnsi="Book Antiqua" w:cs="SimSun"/>
          <w:sz w:val="24"/>
          <w:szCs w:val="24"/>
        </w:rPr>
        <w:t>: 1086-1094 [PMID: 18656186 DOI: 10.1016/j.gie.2008.04.031]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26 </w:t>
      </w:r>
      <w:r w:rsidRPr="00781B87">
        <w:rPr>
          <w:rFonts w:ascii="Book Antiqua" w:eastAsia="SimSun" w:hAnsi="Book Antiqua" w:cs="SimSun"/>
          <w:b/>
          <w:bCs/>
          <w:sz w:val="24"/>
          <w:szCs w:val="24"/>
        </w:rPr>
        <w:t>Itoh A</w:t>
      </w:r>
      <w:r w:rsidRPr="00781B87">
        <w:rPr>
          <w:rFonts w:ascii="Book Antiqua" w:eastAsia="SimSun" w:hAnsi="Book Antiqua" w:cs="SimSun"/>
          <w:sz w:val="24"/>
          <w:szCs w:val="24"/>
        </w:rPr>
        <w:t>, Ueno E, Tohno E, Kamma H, Takahashi H, Shiina T, Yamakawa M, Matsumura T. Breast disease: clinical application of US elastography for diagnosis. </w:t>
      </w:r>
      <w:r w:rsidRPr="00781B87">
        <w:rPr>
          <w:rFonts w:ascii="Book Antiqua" w:eastAsia="SimSun" w:hAnsi="Book Antiqua" w:cs="SimSun"/>
          <w:i/>
          <w:iCs/>
          <w:sz w:val="24"/>
          <w:szCs w:val="24"/>
        </w:rPr>
        <w:t>Radiology</w:t>
      </w:r>
      <w:r w:rsidRPr="00781B87">
        <w:rPr>
          <w:rFonts w:ascii="Book Antiqua" w:eastAsia="SimSun" w:hAnsi="Book Antiqua" w:cs="SimSun"/>
          <w:sz w:val="24"/>
          <w:szCs w:val="24"/>
        </w:rPr>
        <w:t> 2006; </w:t>
      </w:r>
      <w:r w:rsidRPr="00781B87">
        <w:rPr>
          <w:rFonts w:ascii="Book Antiqua" w:eastAsia="SimSun" w:hAnsi="Book Antiqua" w:cs="SimSun"/>
          <w:b/>
          <w:bCs/>
          <w:sz w:val="24"/>
          <w:szCs w:val="24"/>
        </w:rPr>
        <w:t>239</w:t>
      </w:r>
      <w:r w:rsidRPr="00781B87">
        <w:rPr>
          <w:rFonts w:ascii="Book Antiqua" w:eastAsia="SimSun" w:hAnsi="Book Antiqua" w:cs="SimSun"/>
          <w:sz w:val="24"/>
          <w:szCs w:val="24"/>
        </w:rPr>
        <w:t>: 341-350 [PMID: 16484352 DOI: 10.1148/radiol.2391041676]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27 </w:t>
      </w:r>
      <w:r w:rsidRPr="00781B87">
        <w:rPr>
          <w:rFonts w:ascii="Book Antiqua" w:eastAsia="SimSun" w:hAnsi="Book Antiqua" w:cs="SimSun"/>
          <w:b/>
          <w:bCs/>
          <w:sz w:val="24"/>
          <w:szCs w:val="24"/>
        </w:rPr>
        <w:t>Kato K</w:t>
      </w:r>
      <w:r w:rsidRPr="00781B87">
        <w:rPr>
          <w:rFonts w:ascii="Book Antiqua" w:eastAsia="SimSun" w:hAnsi="Book Antiqua" w:cs="SimSun"/>
          <w:sz w:val="24"/>
          <w:szCs w:val="24"/>
        </w:rPr>
        <w:t>, Sugimoto H, Kanazumi N, Nomoto S, Takeda S, Nakao A. Intra-operative application of real-time tissue elastography for the diagnosis of liver tumours. </w:t>
      </w:r>
      <w:r w:rsidRPr="00781B87">
        <w:rPr>
          <w:rFonts w:ascii="Book Antiqua" w:eastAsia="SimSun" w:hAnsi="Book Antiqua" w:cs="SimSun"/>
          <w:i/>
          <w:iCs/>
          <w:sz w:val="24"/>
          <w:szCs w:val="24"/>
        </w:rPr>
        <w:t>Liver Int</w:t>
      </w:r>
      <w:r w:rsidRPr="00781B87">
        <w:rPr>
          <w:rFonts w:ascii="Book Antiqua" w:eastAsia="SimSun" w:hAnsi="Book Antiqua" w:cs="SimSun"/>
          <w:sz w:val="24"/>
          <w:szCs w:val="24"/>
        </w:rPr>
        <w:t> 2008; </w:t>
      </w:r>
      <w:r w:rsidRPr="00781B87">
        <w:rPr>
          <w:rFonts w:ascii="Book Antiqua" w:eastAsia="SimSun" w:hAnsi="Book Antiqua" w:cs="SimSun"/>
          <w:b/>
          <w:bCs/>
          <w:sz w:val="24"/>
          <w:szCs w:val="24"/>
        </w:rPr>
        <w:t>28</w:t>
      </w:r>
      <w:r w:rsidRPr="00781B87">
        <w:rPr>
          <w:rFonts w:ascii="Book Antiqua" w:eastAsia="SimSun" w:hAnsi="Book Antiqua" w:cs="SimSun"/>
          <w:sz w:val="24"/>
          <w:szCs w:val="24"/>
        </w:rPr>
        <w:t>: 1264-1271 [PMID: 18331239 DOI: 10.1111/j.1478-3231.2008.01701.x]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28 </w:t>
      </w:r>
      <w:r w:rsidRPr="00781B87">
        <w:rPr>
          <w:rFonts w:ascii="Book Antiqua" w:eastAsia="SimSun" w:hAnsi="Book Antiqua" w:cs="SimSun"/>
          <w:b/>
          <w:bCs/>
          <w:sz w:val="24"/>
          <w:szCs w:val="24"/>
        </w:rPr>
        <w:t>Sandulescu L</w:t>
      </w:r>
      <w:r w:rsidRPr="00781B87">
        <w:rPr>
          <w:rFonts w:ascii="Book Antiqua" w:eastAsia="SimSun" w:hAnsi="Book Antiqua" w:cs="SimSun"/>
          <w:sz w:val="24"/>
          <w:szCs w:val="24"/>
        </w:rPr>
        <w:t>, Padureanu V, Dumitrescu C, Braia N, Streba CT, Gheonea DI, Cazacu S, Ciurea T, Rogoveanu I, Saftoiu A. A pilot study of real time elastography in the differentiation of focal liver lesions. </w:t>
      </w:r>
      <w:r w:rsidRPr="00781B87">
        <w:rPr>
          <w:rFonts w:ascii="Book Antiqua" w:eastAsia="SimSun" w:hAnsi="Book Antiqua" w:cs="SimSun"/>
          <w:i/>
          <w:iCs/>
          <w:sz w:val="24"/>
          <w:szCs w:val="24"/>
        </w:rPr>
        <w:t>Curr Health Sci J</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38</w:t>
      </w:r>
      <w:r w:rsidRPr="00781B87">
        <w:rPr>
          <w:rFonts w:ascii="Book Antiqua" w:eastAsia="SimSun" w:hAnsi="Book Antiqua" w:cs="SimSun"/>
          <w:sz w:val="24"/>
          <w:szCs w:val="24"/>
        </w:rPr>
        <w:t>: 32-35 [PMID: 24778839]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29 </w:t>
      </w:r>
      <w:r w:rsidRPr="00781B87">
        <w:rPr>
          <w:rFonts w:ascii="Book Antiqua" w:eastAsia="SimSun" w:hAnsi="Book Antiqua" w:cs="SimSun"/>
          <w:b/>
          <w:bCs/>
          <w:sz w:val="24"/>
          <w:szCs w:val="24"/>
        </w:rPr>
        <w:t>Hara K</w:t>
      </w:r>
      <w:r w:rsidRPr="00781B87">
        <w:rPr>
          <w:rFonts w:ascii="Book Antiqua" w:eastAsia="SimSun" w:hAnsi="Book Antiqua" w:cs="SimSun"/>
          <w:sz w:val="24"/>
          <w:szCs w:val="24"/>
        </w:rPr>
        <w:t>, Bhatia V, Hijioka S, Mizuno N, Yamao K. A convex EUS is useful to diagnose vascular invasion of cancer, especially hepatic hilus cancer. </w:t>
      </w:r>
      <w:r w:rsidRPr="00781B87">
        <w:rPr>
          <w:rFonts w:ascii="Book Antiqua" w:eastAsia="SimSun" w:hAnsi="Book Antiqua" w:cs="SimSun"/>
          <w:i/>
          <w:iCs/>
          <w:sz w:val="24"/>
          <w:szCs w:val="24"/>
        </w:rPr>
        <w:t>Dig Endosc</w:t>
      </w:r>
      <w:r w:rsidRPr="00781B87">
        <w:rPr>
          <w:rFonts w:ascii="Book Antiqua" w:eastAsia="SimSun" w:hAnsi="Book Antiqua" w:cs="SimSun"/>
          <w:sz w:val="24"/>
          <w:szCs w:val="24"/>
        </w:rPr>
        <w:t> 2011; </w:t>
      </w:r>
      <w:r w:rsidRPr="00781B87">
        <w:rPr>
          <w:rFonts w:ascii="Book Antiqua" w:eastAsia="SimSun" w:hAnsi="Book Antiqua" w:cs="SimSun"/>
          <w:b/>
          <w:bCs/>
          <w:sz w:val="24"/>
          <w:szCs w:val="24"/>
        </w:rPr>
        <w:t xml:space="preserve">23 </w:t>
      </w:r>
      <w:r w:rsidRPr="00781B87">
        <w:rPr>
          <w:rFonts w:ascii="Book Antiqua" w:eastAsia="SimSun" w:hAnsi="Book Antiqua" w:cs="SimSun"/>
          <w:bCs/>
          <w:sz w:val="24"/>
          <w:szCs w:val="24"/>
        </w:rPr>
        <w:t>Suppl 1</w:t>
      </w:r>
      <w:r w:rsidRPr="00781B87">
        <w:rPr>
          <w:rFonts w:ascii="Book Antiqua" w:eastAsia="SimSun" w:hAnsi="Book Antiqua" w:cs="SimSun"/>
          <w:sz w:val="24"/>
          <w:szCs w:val="24"/>
        </w:rPr>
        <w:t>: 26-28 [PMID: 21535196 DOI: 10.1111/j.1443-1661.2011.01137.x]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30 </w:t>
      </w:r>
      <w:r w:rsidRPr="00781B87">
        <w:rPr>
          <w:rFonts w:ascii="Book Antiqua" w:eastAsia="SimSun" w:hAnsi="Book Antiqua" w:cs="SimSun"/>
          <w:b/>
          <w:bCs/>
          <w:sz w:val="24"/>
          <w:szCs w:val="24"/>
        </w:rPr>
        <w:t>Barclay RL</w:t>
      </w:r>
      <w:r w:rsidRPr="00781B87">
        <w:rPr>
          <w:rFonts w:ascii="Book Antiqua" w:eastAsia="SimSun" w:hAnsi="Book Antiqua" w:cs="SimSun"/>
          <w:sz w:val="24"/>
          <w:szCs w:val="24"/>
        </w:rPr>
        <w:t>, Perez-Miranda M, Giovannini M. EUS-guided treatment of a solid hepatic metastasis.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55</w:t>
      </w:r>
      <w:r w:rsidRPr="00781B87">
        <w:rPr>
          <w:rFonts w:ascii="Book Antiqua" w:eastAsia="SimSun" w:hAnsi="Book Antiqua" w:cs="SimSun"/>
          <w:sz w:val="24"/>
          <w:szCs w:val="24"/>
        </w:rPr>
        <w:t>: 266-270 [PMID: 11818938 DOI: 10.1067/mge.2002.120784]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31 </w:t>
      </w:r>
      <w:r w:rsidRPr="00781B87">
        <w:rPr>
          <w:rFonts w:ascii="Book Antiqua" w:eastAsia="SimSun" w:hAnsi="Book Antiqua" w:cs="SimSun"/>
          <w:b/>
          <w:bCs/>
          <w:sz w:val="24"/>
          <w:szCs w:val="24"/>
        </w:rPr>
        <w:t>Hu YH</w:t>
      </w:r>
      <w:r w:rsidRPr="00781B87">
        <w:rPr>
          <w:rFonts w:ascii="Book Antiqua" w:eastAsia="SimSun" w:hAnsi="Book Antiqua" w:cs="SimSun"/>
          <w:sz w:val="24"/>
          <w:szCs w:val="24"/>
        </w:rPr>
        <w:t>, Tuo XP, Jin ZD, Liu Y, Guo Y, Luo L. Endoscopic ultrasound (EUS)-guided ethanol injection in hepatic metastatic carcinoma: a case report.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2010; </w:t>
      </w:r>
      <w:r w:rsidRPr="00781B87">
        <w:rPr>
          <w:rFonts w:ascii="Book Antiqua" w:eastAsia="SimSun" w:hAnsi="Book Antiqua" w:cs="SimSun"/>
          <w:b/>
          <w:bCs/>
          <w:sz w:val="24"/>
          <w:szCs w:val="24"/>
        </w:rPr>
        <w:t xml:space="preserve">42 </w:t>
      </w:r>
      <w:r w:rsidRPr="00781B87">
        <w:rPr>
          <w:rFonts w:ascii="Book Antiqua" w:eastAsia="SimSun" w:hAnsi="Book Antiqua" w:cs="SimSun"/>
          <w:bCs/>
          <w:sz w:val="24"/>
          <w:szCs w:val="24"/>
        </w:rPr>
        <w:t>Suppl 2</w:t>
      </w:r>
      <w:r w:rsidRPr="00781B87">
        <w:rPr>
          <w:rFonts w:ascii="Book Antiqua" w:eastAsia="SimSun" w:hAnsi="Book Antiqua" w:cs="SimSun"/>
          <w:sz w:val="24"/>
          <w:szCs w:val="24"/>
        </w:rPr>
        <w:t>: E256-E257 [PMID: 20931470 DOI: 10.1055/s-0030-1255653]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32 </w:t>
      </w:r>
      <w:r w:rsidRPr="00781B87">
        <w:rPr>
          <w:rFonts w:ascii="Book Antiqua" w:eastAsia="SimSun" w:hAnsi="Book Antiqua" w:cs="SimSun"/>
          <w:b/>
          <w:bCs/>
          <w:sz w:val="24"/>
          <w:szCs w:val="24"/>
        </w:rPr>
        <w:t>Nakaji S</w:t>
      </w:r>
      <w:r w:rsidRPr="00781B87">
        <w:rPr>
          <w:rFonts w:ascii="Book Antiqua" w:eastAsia="SimSun" w:hAnsi="Book Antiqua" w:cs="SimSun"/>
          <w:sz w:val="24"/>
          <w:szCs w:val="24"/>
        </w:rPr>
        <w:t xml:space="preserve">, Hirata N, Iwaki K, Shiratori T, Kobayashi M, Inase M. Endoscopic ultrasound (EUS)-guided ethanol injection for hepatocellular carcinoma difficult to treat </w:t>
      </w:r>
      <w:r w:rsidRPr="00781B87">
        <w:rPr>
          <w:rFonts w:ascii="Book Antiqua" w:eastAsia="SimSun" w:hAnsi="Book Antiqua" w:cs="SimSun"/>
          <w:sz w:val="24"/>
          <w:szCs w:val="24"/>
        </w:rPr>
        <w:lastRenderedPageBreak/>
        <w:t>with percutaneous local treatment.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 xml:space="preserve">44 </w:t>
      </w:r>
      <w:r w:rsidRPr="00781B87">
        <w:rPr>
          <w:rFonts w:ascii="Book Antiqua" w:eastAsia="SimSun" w:hAnsi="Book Antiqua" w:cs="SimSun"/>
          <w:bCs/>
          <w:sz w:val="24"/>
          <w:szCs w:val="24"/>
        </w:rPr>
        <w:t>Suppl 2 UCTN</w:t>
      </w:r>
      <w:r w:rsidRPr="00781B87">
        <w:rPr>
          <w:rFonts w:ascii="Book Antiqua" w:eastAsia="SimSun" w:hAnsi="Book Antiqua" w:cs="SimSun"/>
          <w:sz w:val="24"/>
          <w:szCs w:val="24"/>
        </w:rPr>
        <w:t>: E380 [PMID: 23139031 DOI: 10.1055/s-0032-1309918]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33</w:t>
      </w:r>
      <w:r w:rsidRPr="00781B87">
        <w:t xml:space="preserve"> </w:t>
      </w:r>
      <w:r w:rsidRPr="00781B87">
        <w:rPr>
          <w:rFonts w:ascii="Book Antiqua" w:eastAsia="SimSun" w:hAnsi="Book Antiqua" w:cs="SimSun"/>
          <w:b/>
          <w:sz w:val="24"/>
          <w:szCs w:val="24"/>
        </w:rPr>
        <w:t>DiMaio CJ,</w:t>
      </w:r>
      <w:r w:rsidRPr="00781B87">
        <w:rPr>
          <w:rFonts w:ascii="Book Antiqua" w:eastAsia="SimSun" w:hAnsi="Book Antiqua" w:cs="SimSun"/>
          <w:sz w:val="24"/>
          <w:szCs w:val="24"/>
        </w:rPr>
        <w:t xml:space="preserve"> Krishnan S, Roayaie S. EUS-guided ethanol ablation for management of metastatic hepatocellular carcinoma. </w:t>
      </w:r>
      <w:r w:rsidRPr="00781B87">
        <w:rPr>
          <w:rFonts w:ascii="Book Antiqua" w:eastAsia="SimSun" w:hAnsi="Book Antiqua" w:cs="SimSun"/>
          <w:i/>
          <w:sz w:val="24"/>
          <w:szCs w:val="24"/>
        </w:rPr>
        <w:t xml:space="preserve">J Intervent gastroenterol </w:t>
      </w:r>
      <w:r w:rsidRPr="00781B87">
        <w:rPr>
          <w:rFonts w:ascii="Book Antiqua" w:eastAsia="SimSun" w:hAnsi="Book Antiqua" w:cs="SimSun"/>
          <w:sz w:val="24"/>
          <w:szCs w:val="24"/>
        </w:rPr>
        <w:t>2014;</w:t>
      </w:r>
      <w:r w:rsidRPr="00781B87">
        <w:rPr>
          <w:rFonts w:ascii="Book Antiqua" w:eastAsia="SimSun" w:hAnsi="Book Antiqua" w:cs="SimSun"/>
          <w:b/>
          <w:sz w:val="24"/>
          <w:szCs w:val="24"/>
        </w:rPr>
        <w:t xml:space="preserve"> 4</w:t>
      </w:r>
      <w:r w:rsidRPr="00781B87">
        <w:rPr>
          <w:rFonts w:ascii="Book Antiqua" w:eastAsia="SimSun" w:hAnsi="Book Antiqua" w:cs="SimSun"/>
          <w:sz w:val="24"/>
          <w:szCs w:val="24"/>
        </w:rPr>
        <w:t>: 13-14 [DOI: 10.7178/jig.138]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34 </w:t>
      </w:r>
      <w:r w:rsidRPr="00781B87">
        <w:rPr>
          <w:rFonts w:ascii="Book Antiqua" w:eastAsia="SimSun" w:hAnsi="Book Antiqua" w:cs="SimSun"/>
          <w:b/>
          <w:bCs/>
          <w:sz w:val="24"/>
          <w:szCs w:val="24"/>
        </w:rPr>
        <w:t>Di Matteo F</w:t>
      </w:r>
      <w:r w:rsidRPr="00781B87">
        <w:rPr>
          <w:rFonts w:ascii="Book Antiqua" w:eastAsia="SimSun" w:hAnsi="Book Antiqua" w:cs="SimSun"/>
          <w:sz w:val="24"/>
          <w:szCs w:val="24"/>
        </w:rPr>
        <w:t>, Grasso R, Pacella CM, Martino M, Pandolfi M, Rea R, Luppi G, Silvestri S, Zardi E, Costamagna G. EUS-guided Nd: YAG laser ablation of a hepatocellular carcinoma in the caudate lobe.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2011; </w:t>
      </w:r>
      <w:r w:rsidRPr="00781B87">
        <w:rPr>
          <w:rFonts w:ascii="Book Antiqua" w:eastAsia="SimSun" w:hAnsi="Book Antiqua" w:cs="SimSun"/>
          <w:b/>
          <w:bCs/>
          <w:sz w:val="24"/>
          <w:szCs w:val="24"/>
        </w:rPr>
        <w:t>73</w:t>
      </w:r>
      <w:r w:rsidRPr="00781B87">
        <w:rPr>
          <w:rFonts w:ascii="Book Antiqua" w:eastAsia="SimSun" w:hAnsi="Book Antiqua" w:cs="SimSun"/>
          <w:sz w:val="24"/>
          <w:szCs w:val="24"/>
        </w:rPr>
        <w:t>: 632-636 [PMID: 21030019 DOI: 10.1016/j.gie.2010.08.019]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35 </w:t>
      </w:r>
      <w:r w:rsidRPr="00781B87">
        <w:rPr>
          <w:rFonts w:ascii="Book Antiqua" w:eastAsia="SimSun" w:hAnsi="Book Antiqua" w:cs="SimSun"/>
          <w:b/>
          <w:bCs/>
          <w:sz w:val="24"/>
          <w:szCs w:val="24"/>
        </w:rPr>
        <w:t>Choi JH</w:t>
      </w:r>
      <w:r w:rsidRPr="00781B87">
        <w:rPr>
          <w:rFonts w:ascii="Book Antiqua" w:eastAsia="SimSun" w:hAnsi="Book Antiqua" w:cs="SimSun"/>
          <w:sz w:val="24"/>
          <w:szCs w:val="24"/>
        </w:rPr>
        <w:t>, Seo DW, Park do H, Lee SK, Kim MH. Fiducial placement for stereotactic body radiation therapy under only endoscopic ultrasonography guidance in pancreatic and hepatic malignancy: practical feasibility and safety. </w:t>
      </w:r>
      <w:r w:rsidRPr="00781B87">
        <w:rPr>
          <w:rFonts w:ascii="Book Antiqua" w:eastAsia="SimSun" w:hAnsi="Book Antiqua" w:cs="SimSun"/>
          <w:i/>
          <w:iCs/>
          <w:sz w:val="24"/>
          <w:szCs w:val="24"/>
        </w:rPr>
        <w:t>Gut Liver</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8</w:t>
      </w:r>
      <w:r w:rsidRPr="00781B87">
        <w:rPr>
          <w:rFonts w:ascii="Book Antiqua" w:eastAsia="SimSun" w:hAnsi="Book Antiqua" w:cs="SimSun"/>
          <w:sz w:val="24"/>
          <w:szCs w:val="24"/>
        </w:rPr>
        <w:t>: 88-93 [PMID: 24516706 DOI: 10.5009/gnl.2014.8.1.88]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36 </w:t>
      </w:r>
      <w:r w:rsidRPr="00781B87">
        <w:rPr>
          <w:rFonts w:ascii="Book Antiqua" w:eastAsia="SimSun" w:hAnsi="Book Antiqua" w:cs="SimSun"/>
          <w:b/>
          <w:bCs/>
          <w:sz w:val="24"/>
          <w:szCs w:val="24"/>
        </w:rPr>
        <w:t>Karam AR</w:t>
      </w:r>
      <w:r w:rsidRPr="00781B87">
        <w:rPr>
          <w:rFonts w:ascii="Book Antiqua" w:eastAsia="SimSun" w:hAnsi="Book Antiqua" w:cs="SimSun"/>
          <w:sz w:val="24"/>
          <w:szCs w:val="24"/>
        </w:rPr>
        <w:t>, Connolly C, Fulwadhva U, Hussain S. Alcohol sclerosis of a giant liver cyst following failed deroofings. </w:t>
      </w:r>
      <w:r w:rsidRPr="00781B87">
        <w:rPr>
          <w:rFonts w:ascii="Book Antiqua" w:eastAsia="SimSun" w:hAnsi="Book Antiqua" w:cs="SimSun"/>
          <w:i/>
          <w:iCs/>
          <w:sz w:val="24"/>
          <w:szCs w:val="24"/>
        </w:rPr>
        <w:t>J Radiol Case Rep</w:t>
      </w:r>
      <w:r w:rsidRPr="00781B87">
        <w:rPr>
          <w:rFonts w:ascii="Book Antiqua" w:eastAsia="SimSun" w:hAnsi="Book Antiqua" w:cs="SimSun"/>
          <w:sz w:val="24"/>
          <w:szCs w:val="24"/>
        </w:rPr>
        <w:t> 2011; </w:t>
      </w:r>
      <w:r w:rsidRPr="00781B87">
        <w:rPr>
          <w:rFonts w:ascii="Book Antiqua" w:eastAsia="SimSun" w:hAnsi="Book Antiqua" w:cs="SimSun"/>
          <w:b/>
          <w:bCs/>
          <w:sz w:val="24"/>
          <w:szCs w:val="24"/>
        </w:rPr>
        <w:t>5</w:t>
      </w:r>
      <w:r w:rsidRPr="00781B87">
        <w:rPr>
          <w:rFonts w:ascii="Book Antiqua" w:eastAsia="SimSun" w:hAnsi="Book Antiqua" w:cs="SimSun"/>
          <w:sz w:val="24"/>
          <w:szCs w:val="24"/>
        </w:rPr>
        <w:t>: 19-22 [PMID: 22470778 DOI: 10.3941/jrcr.v5i2.634]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37 </w:t>
      </w:r>
      <w:r w:rsidRPr="00781B87">
        <w:rPr>
          <w:rFonts w:ascii="Book Antiqua" w:eastAsia="SimSun" w:hAnsi="Book Antiqua" w:cs="SimSun"/>
          <w:b/>
          <w:bCs/>
          <w:sz w:val="24"/>
          <w:szCs w:val="24"/>
        </w:rPr>
        <w:t>Saini S</w:t>
      </w:r>
      <w:r w:rsidRPr="00781B87">
        <w:rPr>
          <w:rFonts w:ascii="Book Antiqua" w:eastAsia="SimSun" w:hAnsi="Book Antiqua" w:cs="SimSun"/>
          <w:sz w:val="24"/>
          <w:szCs w:val="24"/>
        </w:rPr>
        <w:t>, Mueller PR, Ferrucci JT, Simeone JF, Wittenberg J, Butch RJ. Percutaneous aspiration of hepatic cysts does not provide definitive therapy. </w:t>
      </w:r>
      <w:r w:rsidRPr="00781B87">
        <w:rPr>
          <w:rFonts w:ascii="Book Antiqua" w:eastAsia="SimSun" w:hAnsi="Book Antiqua" w:cs="SimSun"/>
          <w:i/>
          <w:iCs/>
          <w:sz w:val="24"/>
          <w:szCs w:val="24"/>
        </w:rPr>
        <w:t>AJR Am J Roentgenol</w:t>
      </w:r>
      <w:r w:rsidRPr="00781B87">
        <w:rPr>
          <w:rFonts w:ascii="Book Antiqua" w:eastAsia="SimSun" w:hAnsi="Book Antiqua" w:cs="SimSun"/>
          <w:sz w:val="24"/>
          <w:szCs w:val="24"/>
        </w:rPr>
        <w:t> 1983; </w:t>
      </w:r>
      <w:r w:rsidRPr="00781B87">
        <w:rPr>
          <w:rFonts w:ascii="Book Antiqua" w:eastAsia="SimSun" w:hAnsi="Book Antiqua" w:cs="SimSun"/>
          <w:b/>
          <w:bCs/>
          <w:sz w:val="24"/>
          <w:szCs w:val="24"/>
        </w:rPr>
        <w:t>141</w:t>
      </w:r>
      <w:r w:rsidRPr="00781B87">
        <w:rPr>
          <w:rFonts w:ascii="Book Antiqua" w:eastAsia="SimSun" w:hAnsi="Book Antiqua" w:cs="SimSun"/>
          <w:sz w:val="24"/>
          <w:szCs w:val="24"/>
        </w:rPr>
        <w:t>: 559-560 [PMID: 6603770 DOI: 10.2214/ajr.141.3.559]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38 </w:t>
      </w:r>
      <w:r w:rsidRPr="00781B87">
        <w:rPr>
          <w:rFonts w:ascii="Book Antiqua" w:eastAsia="SimSun" w:hAnsi="Book Antiqua" w:cs="SimSun"/>
          <w:b/>
          <w:bCs/>
          <w:sz w:val="24"/>
          <w:szCs w:val="24"/>
        </w:rPr>
        <w:t>Bean WJ</w:t>
      </w:r>
      <w:r w:rsidRPr="00781B87">
        <w:rPr>
          <w:rFonts w:ascii="Book Antiqua" w:eastAsia="SimSun" w:hAnsi="Book Antiqua" w:cs="SimSun"/>
          <w:sz w:val="24"/>
          <w:szCs w:val="24"/>
        </w:rPr>
        <w:t>, Rodan BA. Hepatic cysts: treatment with alcohol. </w:t>
      </w:r>
      <w:r w:rsidRPr="00781B87">
        <w:rPr>
          <w:rFonts w:ascii="Book Antiqua" w:eastAsia="SimSun" w:hAnsi="Book Antiqua" w:cs="SimSun"/>
          <w:i/>
          <w:iCs/>
          <w:sz w:val="24"/>
          <w:szCs w:val="24"/>
        </w:rPr>
        <w:t>AJR Am J Roentgenol</w:t>
      </w:r>
      <w:r w:rsidRPr="00781B87">
        <w:rPr>
          <w:rFonts w:ascii="Book Antiqua" w:eastAsia="SimSun" w:hAnsi="Book Antiqua" w:cs="SimSun"/>
          <w:sz w:val="24"/>
          <w:szCs w:val="24"/>
        </w:rPr>
        <w:t> 1985; </w:t>
      </w:r>
      <w:r w:rsidRPr="00781B87">
        <w:rPr>
          <w:rFonts w:ascii="Book Antiqua" w:eastAsia="SimSun" w:hAnsi="Book Antiqua" w:cs="SimSun"/>
          <w:b/>
          <w:bCs/>
          <w:sz w:val="24"/>
          <w:szCs w:val="24"/>
        </w:rPr>
        <w:t>144</w:t>
      </w:r>
      <w:r w:rsidRPr="00781B87">
        <w:rPr>
          <w:rFonts w:ascii="Book Antiqua" w:eastAsia="SimSun" w:hAnsi="Book Antiqua" w:cs="SimSun"/>
          <w:sz w:val="24"/>
          <w:szCs w:val="24"/>
        </w:rPr>
        <w:t>: 237-241 [PMID: 3880981 DOI: 10.2214/ajr.144.2.237]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39 </w:t>
      </w:r>
      <w:r w:rsidRPr="00781B87">
        <w:rPr>
          <w:rFonts w:ascii="Book Antiqua" w:eastAsia="SimSun" w:hAnsi="Book Antiqua" w:cs="SimSun"/>
          <w:b/>
          <w:bCs/>
          <w:sz w:val="24"/>
          <w:szCs w:val="24"/>
        </w:rPr>
        <w:t>Lee S</w:t>
      </w:r>
      <w:r w:rsidRPr="00781B87">
        <w:rPr>
          <w:rFonts w:ascii="Book Antiqua" w:eastAsia="SimSun" w:hAnsi="Book Antiqua" w:cs="SimSun"/>
          <w:sz w:val="24"/>
          <w:szCs w:val="24"/>
        </w:rPr>
        <w:t>, Seo DW, Paik WH, Park do H, Lee SS, Lee SK, Kim MH. Ethanol lavage of huge hepatic cysts by using EUS guidance and a percutaneous approach.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80</w:t>
      </w:r>
      <w:r w:rsidRPr="00781B87">
        <w:rPr>
          <w:rFonts w:ascii="Book Antiqua" w:eastAsia="SimSun" w:hAnsi="Book Antiqua" w:cs="SimSun"/>
          <w:sz w:val="24"/>
          <w:szCs w:val="24"/>
        </w:rPr>
        <w:t>: 1014-1021 [PMID: 24890421 DOI: 10.1016/j.gie.2014.03.037]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40 </w:t>
      </w:r>
      <w:r w:rsidRPr="00781B87">
        <w:rPr>
          <w:rFonts w:ascii="Book Antiqua" w:eastAsia="SimSun" w:hAnsi="Book Antiqua" w:cs="SimSun"/>
          <w:b/>
          <w:bCs/>
          <w:sz w:val="24"/>
          <w:szCs w:val="24"/>
        </w:rPr>
        <w:t>Bertel CK</w:t>
      </w:r>
      <w:r w:rsidRPr="00781B87">
        <w:rPr>
          <w:rFonts w:ascii="Book Antiqua" w:eastAsia="SimSun" w:hAnsi="Book Antiqua" w:cs="SimSun"/>
          <w:sz w:val="24"/>
          <w:szCs w:val="24"/>
        </w:rPr>
        <w:t>, van Heerden JA, Sheedy PF. Treatment of pyogenic hepatic abscesses. Surgical vs percutaneous drainage. </w:t>
      </w:r>
      <w:r w:rsidRPr="00781B87">
        <w:rPr>
          <w:rFonts w:ascii="Book Antiqua" w:eastAsia="SimSun" w:hAnsi="Book Antiqua" w:cs="SimSun"/>
          <w:i/>
          <w:iCs/>
          <w:sz w:val="24"/>
          <w:szCs w:val="24"/>
        </w:rPr>
        <w:t>Arch Surg</w:t>
      </w:r>
      <w:r w:rsidRPr="00781B87">
        <w:rPr>
          <w:rFonts w:ascii="Book Antiqua" w:eastAsia="SimSun" w:hAnsi="Book Antiqua" w:cs="SimSun"/>
          <w:sz w:val="24"/>
          <w:szCs w:val="24"/>
        </w:rPr>
        <w:t> 1986; </w:t>
      </w:r>
      <w:r w:rsidRPr="00781B87">
        <w:rPr>
          <w:rFonts w:ascii="Book Antiqua" w:eastAsia="SimSun" w:hAnsi="Book Antiqua" w:cs="SimSun"/>
          <w:b/>
          <w:bCs/>
          <w:sz w:val="24"/>
          <w:szCs w:val="24"/>
        </w:rPr>
        <w:t>121</w:t>
      </w:r>
      <w:r w:rsidRPr="00781B87">
        <w:rPr>
          <w:rFonts w:ascii="Book Antiqua" w:eastAsia="SimSun" w:hAnsi="Book Antiqua" w:cs="SimSun"/>
          <w:sz w:val="24"/>
          <w:szCs w:val="24"/>
        </w:rPr>
        <w:t>: 554-558 [PMID: 3707333</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10.1001/archsurg.1986.01400050072009]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41 </w:t>
      </w:r>
      <w:r w:rsidRPr="00781B87">
        <w:rPr>
          <w:rFonts w:ascii="Book Antiqua" w:eastAsia="SimSun" w:hAnsi="Book Antiqua" w:cs="SimSun"/>
          <w:b/>
          <w:bCs/>
          <w:sz w:val="24"/>
          <w:szCs w:val="24"/>
        </w:rPr>
        <w:t>Bergamini TM</w:t>
      </w:r>
      <w:r w:rsidRPr="00781B87">
        <w:rPr>
          <w:rFonts w:ascii="Book Antiqua" w:eastAsia="SimSun" w:hAnsi="Book Antiqua" w:cs="SimSun"/>
          <w:sz w:val="24"/>
          <w:szCs w:val="24"/>
        </w:rPr>
        <w:t>, Larson GM, Malangoni MA, Richardson JD. Liver abscess. Review of a 12-year experience. </w:t>
      </w:r>
      <w:r w:rsidRPr="00781B87">
        <w:rPr>
          <w:rFonts w:ascii="Book Antiqua" w:eastAsia="SimSun" w:hAnsi="Book Antiqua" w:cs="SimSun"/>
          <w:i/>
          <w:iCs/>
          <w:sz w:val="24"/>
          <w:szCs w:val="24"/>
        </w:rPr>
        <w:t>Am Surg</w:t>
      </w:r>
      <w:r w:rsidRPr="00781B87">
        <w:rPr>
          <w:rFonts w:ascii="Book Antiqua" w:eastAsia="SimSun" w:hAnsi="Book Antiqua" w:cs="SimSun"/>
          <w:sz w:val="24"/>
          <w:szCs w:val="24"/>
        </w:rPr>
        <w:t> 1987; </w:t>
      </w:r>
      <w:r w:rsidRPr="00781B87">
        <w:rPr>
          <w:rFonts w:ascii="Book Antiqua" w:eastAsia="SimSun" w:hAnsi="Book Antiqua" w:cs="SimSun"/>
          <w:b/>
          <w:bCs/>
          <w:sz w:val="24"/>
          <w:szCs w:val="24"/>
        </w:rPr>
        <w:t>53</w:t>
      </w:r>
      <w:r w:rsidRPr="00781B87">
        <w:rPr>
          <w:rFonts w:ascii="Book Antiqua" w:eastAsia="SimSun" w:hAnsi="Book Antiqua" w:cs="SimSun"/>
          <w:sz w:val="24"/>
          <w:szCs w:val="24"/>
        </w:rPr>
        <w:t>: 596-599 [PMID: 3674604]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42 </w:t>
      </w:r>
      <w:r w:rsidRPr="00781B87">
        <w:rPr>
          <w:rFonts w:ascii="Book Antiqua" w:eastAsia="SimSun" w:hAnsi="Book Antiqua" w:cs="SimSun"/>
          <w:b/>
          <w:bCs/>
          <w:sz w:val="24"/>
          <w:szCs w:val="24"/>
        </w:rPr>
        <w:t>Liu CH</w:t>
      </w:r>
      <w:r w:rsidRPr="00781B87">
        <w:rPr>
          <w:rFonts w:ascii="Book Antiqua" w:eastAsia="SimSun" w:hAnsi="Book Antiqua" w:cs="SimSun"/>
          <w:sz w:val="24"/>
          <w:szCs w:val="24"/>
        </w:rPr>
        <w:t>, Gervais DA, Hahn PF, Arellano RS, Uppot RN, Mueller PR. Percutaneous hepatic abscess drainage: do multiple abscesses or multiloculated abscesses preclude drainage or affect outcome? </w:t>
      </w:r>
      <w:r w:rsidRPr="00781B87">
        <w:rPr>
          <w:rFonts w:ascii="Book Antiqua" w:eastAsia="SimSun" w:hAnsi="Book Antiqua" w:cs="SimSun"/>
          <w:i/>
          <w:iCs/>
          <w:sz w:val="24"/>
          <w:szCs w:val="24"/>
        </w:rPr>
        <w:t>J Vasc Interv Radiol</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20</w:t>
      </w:r>
      <w:r w:rsidRPr="00781B87">
        <w:rPr>
          <w:rFonts w:ascii="Book Antiqua" w:eastAsia="SimSun" w:hAnsi="Book Antiqua" w:cs="SimSun"/>
          <w:sz w:val="24"/>
          <w:szCs w:val="24"/>
        </w:rPr>
        <w:t>: 1059-1065 [PMID: 19560374 DOI: 10.1016/j.jvir.2009.04.062]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43</w:t>
      </w:r>
      <w:r w:rsidRPr="00781B87">
        <w:rPr>
          <w:rFonts w:ascii="Book Antiqua" w:eastAsia="SimSun" w:hAnsi="Book Antiqua" w:cs="SimSun" w:hint="eastAsia"/>
          <w:b/>
          <w:sz w:val="24"/>
          <w:szCs w:val="24"/>
        </w:rPr>
        <w:t xml:space="preserve"> </w:t>
      </w:r>
      <w:r w:rsidRPr="00781B87">
        <w:rPr>
          <w:rFonts w:ascii="Book Antiqua" w:eastAsia="SimSun" w:hAnsi="Book Antiqua" w:cs="SimSun"/>
          <w:b/>
          <w:sz w:val="24"/>
          <w:szCs w:val="24"/>
        </w:rPr>
        <w:t xml:space="preserve">Tazawa J, </w:t>
      </w:r>
      <w:r w:rsidRPr="00781B87">
        <w:rPr>
          <w:rFonts w:ascii="Book Antiqua" w:eastAsia="SimSun" w:hAnsi="Book Antiqua" w:cs="SimSun"/>
          <w:sz w:val="24"/>
          <w:szCs w:val="24"/>
        </w:rPr>
        <w:t xml:space="preserve">Sakai Y, Maekawa S, Ishida Y, Maeda M, Marumo F, Sato C. Solitary and multiple pyogenic liver abscesses: characteristics of the patients and efficacy of percutaneous drainage. </w:t>
      </w:r>
      <w:r w:rsidRPr="00781B87">
        <w:rPr>
          <w:rFonts w:ascii="Book Antiqua" w:eastAsia="SimSun" w:hAnsi="Book Antiqua" w:cs="SimSun"/>
          <w:i/>
          <w:sz w:val="24"/>
          <w:szCs w:val="24"/>
        </w:rPr>
        <w:t xml:space="preserve">Am </w:t>
      </w:r>
      <w:r w:rsidRPr="00781B87">
        <w:rPr>
          <w:rFonts w:ascii="Book Antiqua" w:eastAsia="SimSun" w:hAnsi="Book Antiqua" w:cs="SimSun" w:hint="eastAsia"/>
          <w:i/>
          <w:sz w:val="24"/>
          <w:szCs w:val="24"/>
        </w:rPr>
        <w:t>J</w:t>
      </w:r>
      <w:r w:rsidRPr="00781B87">
        <w:rPr>
          <w:rFonts w:ascii="Book Antiqua" w:eastAsia="SimSun" w:hAnsi="Book Antiqua" w:cs="SimSun"/>
          <w:i/>
          <w:sz w:val="24"/>
          <w:szCs w:val="24"/>
        </w:rPr>
        <w:t xml:space="preserve"> Gastroenterol </w:t>
      </w:r>
      <w:r w:rsidRPr="00781B87">
        <w:rPr>
          <w:rFonts w:ascii="Book Antiqua" w:eastAsia="SimSun" w:hAnsi="Book Antiqua" w:cs="SimSun"/>
          <w:sz w:val="24"/>
          <w:szCs w:val="24"/>
        </w:rPr>
        <w:t xml:space="preserve">1997; </w:t>
      </w:r>
      <w:r w:rsidRPr="00781B87">
        <w:rPr>
          <w:rFonts w:ascii="Book Antiqua" w:eastAsia="SimSun" w:hAnsi="Book Antiqua" w:cs="SimSun"/>
          <w:b/>
          <w:sz w:val="24"/>
          <w:szCs w:val="24"/>
        </w:rPr>
        <w:t>92</w:t>
      </w:r>
      <w:r w:rsidRPr="00781B87">
        <w:rPr>
          <w:rFonts w:ascii="Book Antiqua" w:eastAsia="SimSun" w:hAnsi="Book Antiqua" w:cs="SimSun"/>
          <w:sz w:val="24"/>
          <w:szCs w:val="24"/>
        </w:rPr>
        <w:t>: 271-274 [PMID: 9040204]</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44 </w:t>
      </w:r>
      <w:r w:rsidRPr="00781B87">
        <w:rPr>
          <w:rFonts w:ascii="Book Antiqua" w:eastAsia="SimSun" w:hAnsi="Book Antiqua" w:cs="SimSun"/>
          <w:b/>
          <w:bCs/>
          <w:sz w:val="24"/>
          <w:szCs w:val="24"/>
        </w:rPr>
        <w:t>Chung YF</w:t>
      </w:r>
      <w:r w:rsidRPr="00781B87">
        <w:rPr>
          <w:rFonts w:ascii="Book Antiqua" w:eastAsia="SimSun" w:hAnsi="Book Antiqua" w:cs="SimSun"/>
          <w:sz w:val="24"/>
          <w:szCs w:val="24"/>
        </w:rPr>
        <w:t>, Tay KH, Stan B, Htoo AM, Thng CH, Chow PK, Ooi LL, Lau TN. Percutaneous drainage of liver abscess complicated by hepato-venous fistula. </w:t>
      </w:r>
      <w:r w:rsidRPr="00781B87">
        <w:rPr>
          <w:rFonts w:ascii="Book Antiqua" w:eastAsia="SimSun" w:hAnsi="Book Antiqua" w:cs="SimSun"/>
          <w:i/>
          <w:iCs/>
          <w:sz w:val="24"/>
          <w:szCs w:val="24"/>
        </w:rPr>
        <w:t>Singapore Med J</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44</w:t>
      </w:r>
      <w:r w:rsidRPr="00781B87">
        <w:rPr>
          <w:rFonts w:ascii="Book Antiqua" w:eastAsia="SimSun" w:hAnsi="Book Antiqua" w:cs="SimSun"/>
          <w:sz w:val="24"/>
          <w:szCs w:val="24"/>
        </w:rPr>
        <w:t>: 299-301 [PMID: 14560862]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 xml:space="preserve">45 </w:t>
      </w:r>
      <w:r w:rsidRPr="00781B87">
        <w:rPr>
          <w:rFonts w:ascii="Book Antiqua" w:eastAsia="SimSun" w:hAnsi="Book Antiqua" w:cs="SimSun"/>
          <w:b/>
          <w:sz w:val="24"/>
          <w:szCs w:val="24"/>
        </w:rPr>
        <w:t>Seewald S</w:t>
      </w:r>
      <w:r w:rsidRPr="00781B87">
        <w:rPr>
          <w:rFonts w:ascii="Book Antiqua" w:eastAsia="SimSun" w:hAnsi="Book Antiqua" w:cs="SimSun"/>
          <w:sz w:val="24"/>
          <w:szCs w:val="24"/>
        </w:rPr>
        <w:t>, Imazu H, Omar S, Groth S, Seitz U, Brand B, Zhong Y, Sikka S, Thonke F, Soehendra N. EUS-guided drainage of hepatic abscess.</w:t>
      </w:r>
      <w:r w:rsidRPr="00781B87">
        <w:rPr>
          <w:rFonts w:ascii="Book Antiqua" w:eastAsia="SimSun" w:hAnsi="Book Antiqua" w:cs="SimSun"/>
          <w:i/>
          <w:sz w:val="24"/>
          <w:szCs w:val="24"/>
        </w:rPr>
        <w:t xml:space="preserve"> Gastrointest Endosc </w:t>
      </w:r>
      <w:r w:rsidRPr="00781B87">
        <w:rPr>
          <w:rFonts w:ascii="Book Antiqua" w:eastAsia="SimSun" w:hAnsi="Book Antiqua" w:cs="SimSun"/>
          <w:sz w:val="24"/>
          <w:szCs w:val="24"/>
        </w:rPr>
        <w:t xml:space="preserve">2005; </w:t>
      </w:r>
      <w:r w:rsidRPr="00781B87">
        <w:rPr>
          <w:rFonts w:ascii="Book Antiqua" w:eastAsia="SimSun" w:hAnsi="Book Antiqua" w:cs="SimSun"/>
          <w:b/>
          <w:sz w:val="24"/>
          <w:szCs w:val="24"/>
        </w:rPr>
        <w:t>61</w:t>
      </w:r>
      <w:r w:rsidRPr="00781B87">
        <w:rPr>
          <w:rFonts w:ascii="Book Antiqua" w:eastAsia="SimSun" w:hAnsi="Book Antiqua" w:cs="SimSun"/>
          <w:sz w:val="24"/>
          <w:szCs w:val="24"/>
        </w:rPr>
        <w:t>: 495-498 [PMID: 15758937</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10.1016/S0016-5107(04)02848-2]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46 </w:t>
      </w:r>
      <w:r w:rsidRPr="00781B87">
        <w:rPr>
          <w:rFonts w:ascii="Book Antiqua" w:eastAsia="SimSun" w:hAnsi="Book Antiqua" w:cs="SimSun"/>
          <w:b/>
          <w:bCs/>
          <w:sz w:val="24"/>
          <w:szCs w:val="24"/>
        </w:rPr>
        <w:t>Noh SH</w:t>
      </w:r>
      <w:r w:rsidRPr="00781B87">
        <w:rPr>
          <w:rFonts w:ascii="Book Antiqua" w:eastAsia="SimSun" w:hAnsi="Book Antiqua" w:cs="SimSun"/>
          <w:sz w:val="24"/>
          <w:szCs w:val="24"/>
        </w:rPr>
        <w:t>, Park do H, Kim YR, Chun Y, Lee HC, Lee SO, Lee SS, Seo DW, Lee SK, Kim MH. EUS-guided drainage of hepatic abscesses not accessible to percutaneous drainage (with videos).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2010; </w:t>
      </w:r>
      <w:r w:rsidRPr="00781B87">
        <w:rPr>
          <w:rFonts w:ascii="Book Antiqua" w:eastAsia="SimSun" w:hAnsi="Book Antiqua" w:cs="SimSun"/>
          <w:b/>
          <w:bCs/>
          <w:sz w:val="24"/>
          <w:szCs w:val="24"/>
        </w:rPr>
        <w:t>71</w:t>
      </w:r>
      <w:r w:rsidRPr="00781B87">
        <w:rPr>
          <w:rFonts w:ascii="Book Antiqua" w:eastAsia="SimSun" w:hAnsi="Book Antiqua" w:cs="SimSun"/>
          <w:sz w:val="24"/>
          <w:szCs w:val="24"/>
        </w:rPr>
        <w:t>: 1314-1319 [PMID: 20400078 DOI: 10.1016/j.gie.2009.12.045]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47 </w:t>
      </w:r>
      <w:r w:rsidRPr="00781B87">
        <w:rPr>
          <w:rFonts w:ascii="Book Antiqua" w:eastAsia="SimSun" w:hAnsi="Book Antiqua" w:cs="SimSun"/>
          <w:b/>
          <w:bCs/>
          <w:sz w:val="24"/>
          <w:szCs w:val="24"/>
        </w:rPr>
        <w:t>Singhal S</w:t>
      </w:r>
      <w:r w:rsidRPr="00781B87">
        <w:rPr>
          <w:rFonts w:ascii="Book Antiqua" w:eastAsia="SimSun" w:hAnsi="Book Antiqua" w:cs="SimSun"/>
          <w:sz w:val="24"/>
          <w:szCs w:val="24"/>
        </w:rPr>
        <w:t>, Changela K, Lane D, Anand S, Duddempudi S. Endoscopic ultrasound-guided hepatic and perihepatic abscess drainage: an evolving technique. </w:t>
      </w:r>
      <w:r w:rsidRPr="00781B87">
        <w:rPr>
          <w:rFonts w:ascii="Book Antiqua" w:eastAsia="SimSun" w:hAnsi="Book Antiqua" w:cs="SimSun"/>
          <w:i/>
          <w:iCs/>
          <w:sz w:val="24"/>
          <w:szCs w:val="24"/>
        </w:rPr>
        <w:t>Therap Adv Gastroenterol</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7</w:t>
      </w:r>
      <w:r w:rsidRPr="00781B87">
        <w:rPr>
          <w:rFonts w:ascii="Book Antiqua" w:eastAsia="SimSun" w:hAnsi="Book Antiqua" w:cs="SimSun"/>
          <w:sz w:val="24"/>
          <w:szCs w:val="24"/>
        </w:rPr>
        <w:t>: 93-98 [PMID: 24587822 DOI: 10.1177/1756283X13506178]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48 </w:t>
      </w:r>
      <w:r w:rsidRPr="00781B87">
        <w:rPr>
          <w:rFonts w:ascii="Book Antiqua" w:eastAsia="SimSun" w:hAnsi="Book Antiqua" w:cs="SimSun"/>
          <w:b/>
          <w:bCs/>
          <w:sz w:val="24"/>
          <w:szCs w:val="24"/>
        </w:rPr>
        <w:t>Yoshida J</w:t>
      </w:r>
      <w:r w:rsidRPr="00781B87">
        <w:rPr>
          <w:rFonts w:ascii="Book Antiqua" w:eastAsia="SimSun" w:hAnsi="Book Antiqua" w:cs="SimSun"/>
          <w:sz w:val="24"/>
          <w:szCs w:val="24"/>
        </w:rPr>
        <w:t>, Donahue PE, Nyhus LM. Hemobilia: review of recent experience with a worldwide problem. </w:t>
      </w:r>
      <w:r w:rsidRPr="00781B87">
        <w:rPr>
          <w:rFonts w:ascii="Book Antiqua" w:eastAsia="SimSun" w:hAnsi="Book Antiqua" w:cs="SimSun"/>
          <w:i/>
          <w:iCs/>
          <w:sz w:val="24"/>
          <w:szCs w:val="24"/>
        </w:rPr>
        <w:t>Am J Gastroenterol</w:t>
      </w:r>
      <w:r w:rsidRPr="00781B87">
        <w:rPr>
          <w:rFonts w:ascii="Book Antiqua" w:eastAsia="SimSun" w:hAnsi="Book Antiqua" w:cs="SimSun"/>
          <w:sz w:val="24"/>
          <w:szCs w:val="24"/>
        </w:rPr>
        <w:t> 1987; </w:t>
      </w:r>
      <w:r w:rsidRPr="00781B87">
        <w:rPr>
          <w:rFonts w:ascii="Book Antiqua" w:eastAsia="SimSun" w:hAnsi="Book Antiqua" w:cs="SimSun"/>
          <w:b/>
          <w:bCs/>
          <w:sz w:val="24"/>
          <w:szCs w:val="24"/>
        </w:rPr>
        <w:t>82</w:t>
      </w:r>
      <w:r w:rsidRPr="00781B87">
        <w:rPr>
          <w:rFonts w:ascii="Book Antiqua" w:eastAsia="SimSun" w:hAnsi="Book Antiqua" w:cs="SimSun"/>
          <w:sz w:val="24"/>
          <w:szCs w:val="24"/>
        </w:rPr>
        <w:t>: 448-453 [PMID: 3578223]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49 </w:t>
      </w:r>
      <w:r w:rsidRPr="00781B87">
        <w:rPr>
          <w:rFonts w:ascii="Book Antiqua" w:eastAsia="SimSun" w:hAnsi="Book Antiqua" w:cs="SimSun"/>
          <w:b/>
          <w:bCs/>
          <w:sz w:val="24"/>
          <w:szCs w:val="24"/>
        </w:rPr>
        <w:t>Curet P</w:t>
      </w:r>
      <w:r w:rsidRPr="00781B87">
        <w:rPr>
          <w:rFonts w:ascii="Book Antiqua" w:eastAsia="SimSun" w:hAnsi="Book Antiqua" w:cs="SimSun"/>
          <w:sz w:val="24"/>
          <w:szCs w:val="24"/>
        </w:rPr>
        <w:t>, Baumer R, Roche A, Grellet J, Mercadier M. Hepatic hemobilia of traumatic or iatrogenic origin: recent advances in diagnosis and therapy, review of the literature from 1976 to 1981. </w:t>
      </w:r>
      <w:r w:rsidRPr="00781B87">
        <w:rPr>
          <w:rFonts w:ascii="Book Antiqua" w:eastAsia="SimSun" w:hAnsi="Book Antiqua" w:cs="SimSun"/>
          <w:i/>
          <w:iCs/>
          <w:sz w:val="24"/>
          <w:szCs w:val="24"/>
        </w:rPr>
        <w:t>World J Surg</w:t>
      </w:r>
      <w:r w:rsidRPr="00781B87">
        <w:rPr>
          <w:rFonts w:ascii="Book Antiqua" w:eastAsia="SimSun" w:hAnsi="Book Antiqua" w:cs="SimSun"/>
          <w:sz w:val="24"/>
          <w:szCs w:val="24"/>
        </w:rPr>
        <w:t> 1984; </w:t>
      </w:r>
      <w:r w:rsidRPr="00781B87">
        <w:rPr>
          <w:rFonts w:ascii="Book Antiqua" w:eastAsia="SimSun" w:hAnsi="Book Antiqua" w:cs="SimSun"/>
          <w:b/>
          <w:bCs/>
          <w:sz w:val="24"/>
          <w:szCs w:val="24"/>
        </w:rPr>
        <w:t>8</w:t>
      </w:r>
      <w:r w:rsidRPr="00781B87">
        <w:rPr>
          <w:rFonts w:ascii="Book Antiqua" w:eastAsia="SimSun" w:hAnsi="Book Antiqua" w:cs="SimSun"/>
          <w:sz w:val="24"/>
          <w:szCs w:val="24"/>
        </w:rPr>
        <w:t>: 2-8 [PMID: 6367231</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10.1016/S0016-5107(04)02848-2]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50 </w:t>
      </w:r>
      <w:r w:rsidRPr="00781B87">
        <w:rPr>
          <w:rFonts w:ascii="Book Antiqua" w:eastAsia="SimSun" w:hAnsi="Book Antiqua" w:cs="SimSun"/>
          <w:b/>
          <w:bCs/>
          <w:sz w:val="24"/>
          <w:szCs w:val="24"/>
        </w:rPr>
        <w:t>Cattan P</w:t>
      </w:r>
      <w:r w:rsidRPr="00781B87">
        <w:rPr>
          <w:rFonts w:ascii="Book Antiqua" w:eastAsia="SimSun" w:hAnsi="Book Antiqua" w:cs="SimSun"/>
          <w:sz w:val="24"/>
          <w:szCs w:val="24"/>
        </w:rPr>
        <w:t xml:space="preserve">, Cuillerier E, Cellier C, Cuenod CA, Roche A, Landi B, Barbier JP. Hemobilia caused by a pseudoaneurysm of the hepatic artery diagnosed by </w:t>
      </w:r>
      <w:r w:rsidRPr="00781B87">
        <w:rPr>
          <w:rFonts w:ascii="Book Antiqua" w:eastAsia="SimSun" w:hAnsi="Book Antiqua" w:cs="SimSun"/>
          <w:sz w:val="24"/>
          <w:szCs w:val="24"/>
        </w:rPr>
        <w:lastRenderedPageBreak/>
        <w:t>EUS.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1999; </w:t>
      </w:r>
      <w:r w:rsidRPr="00781B87">
        <w:rPr>
          <w:rFonts w:ascii="Book Antiqua" w:eastAsia="SimSun" w:hAnsi="Book Antiqua" w:cs="SimSun"/>
          <w:b/>
          <w:bCs/>
          <w:sz w:val="24"/>
          <w:szCs w:val="24"/>
        </w:rPr>
        <w:t>49</w:t>
      </w:r>
      <w:r w:rsidRPr="00781B87">
        <w:rPr>
          <w:rFonts w:ascii="Book Antiqua" w:eastAsia="SimSun" w:hAnsi="Book Antiqua" w:cs="SimSun"/>
          <w:sz w:val="24"/>
          <w:szCs w:val="24"/>
        </w:rPr>
        <w:t>: 252-255 [PMID: 9925709</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10.1016/S0016-5107(99)70497-9]</w:t>
      </w:r>
    </w:p>
    <w:p w:rsidR="0016714F" w:rsidRPr="00781B87" w:rsidRDefault="0016714F" w:rsidP="00410CBE">
      <w:pPr>
        <w:spacing w:after="0" w:line="360" w:lineRule="auto"/>
        <w:jc w:val="both"/>
        <w:rPr>
          <w:rFonts w:ascii="Book Antiqua" w:eastAsia="SimSun" w:hAnsi="Book Antiqua" w:cs="SimSun"/>
          <w:sz w:val="24"/>
          <w:szCs w:val="24"/>
        </w:rPr>
      </w:pPr>
      <w:bookmarkStart w:id="69" w:name="OLE_LINK7"/>
      <w:bookmarkStart w:id="70" w:name="OLE_LINK8"/>
      <w:r w:rsidRPr="00781B87">
        <w:rPr>
          <w:rFonts w:ascii="Book Antiqua" w:eastAsia="SimSun" w:hAnsi="Book Antiqua" w:cs="SimSun"/>
          <w:sz w:val="24"/>
          <w:szCs w:val="24"/>
        </w:rPr>
        <w:t>51 </w:t>
      </w:r>
      <w:r w:rsidRPr="00781B87">
        <w:rPr>
          <w:rFonts w:ascii="Book Antiqua" w:eastAsia="SimSun" w:hAnsi="Book Antiqua" w:cs="SimSun"/>
          <w:b/>
          <w:bCs/>
          <w:sz w:val="24"/>
          <w:szCs w:val="24"/>
        </w:rPr>
        <w:t>Trakarnsanga A</w:t>
      </w:r>
      <w:r w:rsidRPr="00781B87">
        <w:rPr>
          <w:rFonts w:ascii="Book Antiqua" w:eastAsia="SimSun" w:hAnsi="Book Antiqua" w:cs="SimSun"/>
          <w:sz w:val="24"/>
          <w:szCs w:val="24"/>
        </w:rPr>
        <w:t>, Sriprayoon T, Akaraviputh T, Tongdee T. Massive hemobilia from a ruptured hepatic artery aneurysm detected by endoscopic ultrasound (EUS) and successfully treated.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2010; </w:t>
      </w:r>
      <w:r w:rsidRPr="00781B87">
        <w:rPr>
          <w:rFonts w:ascii="Book Antiqua" w:eastAsia="SimSun" w:hAnsi="Book Antiqua" w:cs="SimSun"/>
          <w:b/>
          <w:bCs/>
          <w:sz w:val="24"/>
          <w:szCs w:val="24"/>
        </w:rPr>
        <w:t xml:space="preserve">42 </w:t>
      </w:r>
      <w:r w:rsidRPr="00781B87">
        <w:rPr>
          <w:rFonts w:ascii="Book Antiqua" w:eastAsia="SimSun" w:hAnsi="Book Antiqua" w:cs="SimSun"/>
          <w:bCs/>
          <w:sz w:val="24"/>
          <w:szCs w:val="24"/>
        </w:rPr>
        <w:t>Suppl 2</w:t>
      </w:r>
      <w:r w:rsidRPr="00781B87">
        <w:rPr>
          <w:rFonts w:ascii="Book Antiqua" w:eastAsia="SimSun" w:hAnsi="Book Antiqua" w:cs="SimSun"/>
          <w:sz w:val="24"/>
          <w:szCs w:val="24"/>
        </w:rPr>
        <w:t>: E340-E341 [PMID: 21170839 DOI: 10.1055/s-0030-1255940]</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52 </w:t>
      </w:r>
      <w:r w:rsidRPr="00781B87">
        <w:rPr>
          <w:rFonts w:ascii="Book Antiqua" w:eastAsia="SimSun" w:hAnsi="Book Antiqua" w:cs="SimSun"/>
          <w:b/>
          <w:bCs/>
          <w:sz w:val="24"/>
          <w:szCs w:val="24"/>
        </w:rPr>
        <w:t>Bloechle C</w:t>
      </w:r>
      <w:r w:rsidRPr="00781B87">
        <w:rPr>
          <w:rFonts w:ascii="Book Antiqua" w:eastAsia="SimSun" w:hAnsi="Book Antiqua" w:cs="SimSun"/>
          <w:sz w:val="24"/>
          <w:szCs w:val="24"/>
        </w:rPr>
        <w:t>, Izbicki JR, Rashed MY, el-Sefi T, Hosch SB, Knoefel WT, Rogiers X, Broelsch CE. Hemobilia: presentation, diagnosis, and management. </w:t>
      </w:r>
      <w:r w:rsidRPr="00781B87">
        <w:rPr>
          <w:rFonts w:ascii="Book Antiqua" w:eastAsia="SimSun" w:hAnsi="Book Antiqua" w:cs="SimSun"/>
          <w:i/>
          <w:iCs/>
          <w:sz w:val="24"/>
          <w:szCs w:val="24"/>
        </w:rPr>
        <w:t>Am J Gastroenterol</w:t>
      </w:r>
      <w:r w:rsidRPr="00781B87">
        <w:rPr>
          <w:rFonts w:ascii="Book Antiqua" w:eastAsia="SimSun" w:hAnsi="Book Antiqua" w:cs="SimSun"/>
          <w:sz w:val="24"/>
          <w:szCs w:val="24"/>
        </w:rPr>
        <w:t> 1994; </w:t>
      </w:r>
      <w:r w:rsidRPr="00781B87">
        <w:rPr>
          <w:rFonts w:ascii="Book Antiqua" w:eastAsia="SimSun" w:hAnsi="Book Antiqua" w:cs="SimSun"/>
          <w:b/>
          <w:bCs/>
          <w:sz w:val="24"/>
          <w:szCs w:val="24"/>
        </w:rPr>
        <w:t>89</w:t>
      </w:r>
      <w:r w:rsidRPr="00781B87">
        <w:rPr>
          <w:rFonts w:ascii="Book Antiqua" w:eastAsia="SimSun" w:hAnsi="Book Antiqua" w:cs="SimSun"/>
          <w:sz w:val="24"/>
          <w:szCs w:val="24"/>
        </w:rPr>
        <w:t>: 1537-1540 [PMID: 8079933]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53 </w:t>
      </w:r>
      <w:r w:rsidRPr="00781B87">
        <w:rPr>
          <w:rFonts w:ascii="Book Antiqua" w:eastAsia="SimSun" w:hAnsi="Book Antiqua" w:cs="SimSun"/>
          <w:b/>
          <w:bCs/>
          <w:sz w:val="24"/>
          <w:szCs w:val="24"/>
        </w:rPr>
        <w:t>Caletti G</w:t>
      </w:r>
      <w:r w:rsidRPr="00781B87">
        <w:rPr>
          <w:rFonts w:ascii="Book Antiqua" w:eastAsia="SimSun" w:hAnsi="Book Antiqua" w:cs="SimSun"/>
          <w:sz w:val="24"/>
          <w:szCs w:val="24"/>
        </w:rPr>
        <w:t>, Brocchi E, Baraldini M, Ferrari A, Gibilaro M, Barbara L. Assessment of portal hypertension by endoscopic ultrasonography.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1990</w:t>
      </w:r>
      <w:r w:rsidRPr="00781B87">
        <w:rPr>
          <w:rFonts w:ascii="Book Antiqua" w:eastAsia="SimSun" w:hAnsi="Book Antiqua" w:cs="SimSun"/>
          <w:sz w:val="24"/>
          <w:szCs w:val="24"/>
        </w:rPr>
        <w:t>; </w:t>
      </w:r>
      <w:r w:rsidRPr="00781B87">
        <w:rPr>
          <w:rFonts w:ascii="Book Antiqua" w:eastAsia="SimSun" w:hAnsi="Book Antiqua" w:cs="SimSun"/>
          <w:b/>
          <w:bCs/>
          <w:sz w:val="24"/>
          <w:szCs w:val="24"/>
        </w:rPr>
        <w:t>36</w:t>
      </w:r>
      <w:r w:rsidRPr="00781B87">
        <w:rPr>
          <w:rFonts w:ascii="Book Antiqua" w:eastAsia="SimSun" w:hAnsi="Book Antiqua" w:cs="SimSun"/>
          <w:sz w:val="24"/>
          <w:szCs w:val="24"/>
        </w:rPr>
        <w:t>: S21-S27 [PMID: 2184082</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10.1016/S0016-5107(90)71011-5]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54 </w:t>
      </w:r>
      <w:r w:rsidRPr="00781B87">
        <w:rPr>
          <w:rFonts w:ascii="Book Antiqua" w:eastAsia="SimSun" w:hAnsi="Book Antiqua" w:cs="SimSun"/>
          <w:b/>
          <w:bCs/>
          <w:sz w:val="24"/>
          <w:szCs w:val="24"/>
        </w:rPr>
        <w:t>Konishi Y</w:t>
      </w:r>
      <w:r w:rsidRPr="00781B87">
        <w:rPr>
          <w:rFonts w:ascii="Book Antiqua" w:eastAsia="SimSun" w:hAnsi="Book Antiqua" w:cs="SimSun"/>
          <w:sz w:val="24"/>
          <w:szCs w:val="24"/>
        </w:rPr>
        <w:t>, Nakamura T, Kida H, Seno H, Okazaki K, Chiba T. Catheter US probe EUS evaluation of gastric cardia and perigastric vascular structures to predict esophageal variceal recurrence.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55</w:t>
      </w:r>
      <w:r w:rsidRPr="00781B87">
        <w:rPr>
          <w:rFonts w:ascii="Book Antiqua" w:eastAsia="SimSun" w:hAnsi="Book Antiqua" w:cs="SimSun"/>
          <w:sz w:val="24"/>
          <w:szCs w:val="24"/>
        </w:rPr>
        <w:t>: 197-203 [PMID: 11818922 DOI: 10.1067/mge.2002.121338]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55 </w:t>
      </w:r>
      <w:r w:rsidRPr="00781B87">
        <w:rPr>
          <w:rFonts w:ascii="Book Antiqua" w:eastAsia="SimSun" w:hAnsi="Book Antiqua" w:cs="SimSun"/>
          <w:b/>
          <w:bCs/>
          <w:sz w:val="24"/>
          <w:szCs w:val="24"/>
        </w:rPr>
        <w:t>Choudhuri G</w:t>
      </w:r>
      <w:r w:rsidRPr="00781B87">
        <w:rPr>
          <w:rFonts w:ascii="Book Antiqua" w:eastAsia="SimSun" w:hAnsi="Book Antiqua" w:cs="SimSun"/>
          <w:sz w:val="24"/>
          <w:szCs w:val="24"/>
        </w:rPr>
        <w:t>, Dhiman RK, Agarwal DK. Endosonographic evaluation of the venous anatomy around the gastro-esophageal junction in patients with portal hypertension. </w:t>
      </w:r>
      <w:r w:rsidRPr="00781B87">
        <w:rPr>
          <w:rFonts w:ascii="Book Antiqua" w:eastAsia="SimSun" w:hAnsi="Book Antiqua" w:cs="SimSun"/>
          <w:i/>
          <w:iCs/>
          <w:sz w:val="24"/>
          <w:szCs w:val="24"/>
        </w:rPr>
        <w:t>Hepatogastroenterology</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1996</w:t>
      </w:r>
      <w:r w:rsidRPr="00781B87">
        <w:rPr>
          <w:rFonts w:ascii="Book Antiqua" w:eastAsia="SimSun" w:hAnsi="Book Antiqua" w:cs="SimSun"/>
          <w:sz w:val="24"/>
          <w:szCs w:val="24"/>
        </w:rPr>
        <w:t>; </w:t>
      </w:r>
      <w:r w:rsidRPr="00781B87">
        <w:rPr>
          <w:rFonts w:ascii="Book Antiqua" w:eastAsia="SimSun" w:hAnsi="Book Antiqua" w:cs="SimSun"/>
          <w:b/>
          <w:bCs/>
          <w:sz w:val="24"/>
          <w:szCs w:val="24"/>
        </w:rPr>
        <w:t>43</w:t>
      </w:r>
      <w:r w:rsidRPr="00781B87">
        <w:rPr>
          <w:rFonts w:ascii="Book Antiqua" w:eastAsia="SimSun" w:hAnsi="Book Antiqua" w:cs="SimSun"/>
          <w:sz w:val="24"/>
          <w:szCs w:val="24"/>
        </w:rPr>
        <w:t>: 1250-1255 [PMID: 8908559]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56 </w:t>
      </w:r>
      <w:r w:rsidRPr="00781B87">
        <w:rPr>
          <w:rFonts w:ascii="Book Antiqua" w:eastAsia="SimSun" w:hAnsi="Book Antiqua" w:cs="SimSun"/>
          <w:b/>
          <w:bCs/>
          <w:sz w:val="24"/>
          <w:szCs w:val="24"/>
        </w:rPr>
        <w:t>Lee YT</w:t>
      </w:r>
      <w:r w:rsidRPr="00781B87">
        <w:rPr>
          <w:rFonts w:ascii="Book Antiqua" w:eastAsia="SimSun" w:hAnsi="Book Antiqua" w:cs="SimSun"/>
          <w:sz w:val="24"/>
          <w:szCs w:val="24"/>
        </w:rPr>
        <w:t>, Chan FK, Ching JY, Lai CW, Leung VK, Chung SC, Sung JJ. Diagnosis of gastroesophageal varices and portal collateral venous abnormalities by endosonography in cirrhotic patients.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2002; </w:t>
      </w:r>
      <w:r w:rsidRPr="00781B87">
        <w:rPr>
          <w:rFonts w:ascii="Book Antiqua" w:eastAsia="SimSun" w:hAnsi="Book Antiqua" w:cs="SimSun"/>
          <w:b/>
          <w:bCs/>
          <w:sz w:val="24"/>
          <w:szCs w:val="24"/>
        </w:rPr>
        <w:t>34</w:t>
      </w:r>
      <w:r w:rsidRPr="00781B87">
        <w:rPr>
          <w:rFonts w:ascii="Book Antiqua" w:eastAsia="SimSun" w:hAnsi="Book Antiqua" w:cs="SimSun"/>
          <w:sz w:val="24"/>
          <w:szCs w:val="24"/>
        </w:rPr>
        <w:t>: 391-398 [PMID: 11972271 DOI: 10.1055/s-2002-25286]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57 </w:t>
      </w:r>
      <w:r w:rsidRPr="00781B87">
        <w:rPr>
          <w:rFonts w:ascii="Book Antiqua" w:eastAsia="SimSun" w:hAnsi="Book Antiqua" w:cs="SimSun"/>
          <w:b/>
          <w:bCs/>
          <w:sz w:val="24"/>
          <w:szCs w:val="24"/>
        </w:rPr>
        <w:t>McKiernan PJ</w:t>
      </w:r>
      <w:r w:rsidRPr="00781B87">
        <w:rPr>
          <w:rFonts w:ascii="Book Antiqua" w:eastAsia="SimSun" w:hAnsi="Book Antiqua" w:cs="SimSun"/>
          <w:sz w:val="24"/>
          <w:szCs w:val="24"/>
        </w:rPr>
        <w:t>, Sharif K, Gupte GL. The role of endoscopic ultrasound for evaluating portal hypertension in children being assessed for intestinal transplantation. </w:t>
      </w:r>
      <w:r w:rsidRPr="00781B87">
        <w:rPr>
          <w:rFonts w:ascii="Book Antiqua" w:eastAsia="SimSun" w:hAnsi="Book Antiqua" w:cs="SimSun"/>
          <w:i/>
          <w:iCs/>
          <w:sz w:val="24"/>
          <w:szCs w:val="24"/>
        </w:rPr>
        <w:t>Transplantation</w:t>
      </w:r>
      <w:r w:rsidRPr="00781B87">
        <w:rPr>
          <w:rFonts w:ascii="Book Antiqua" w:eastAsia="SimSun" w:hAnsi="Book Antiqua" w:cs="SimSun"/>
          <w:sz w:val="24"/>
          <w:szCs w:val="24"/>
        </w:rPr>
        <w:t> 2008; </w:t>
      </w:r>
      <w:r w:rsidRPr="00781B87">
        <w:rPr>
          <w:rFonts w:ascii="Book Antiqua" w:eastAsia="SimSun" w:hAnsi="Book Antiqua" w:cs="SimSun"/>
          <w:b/>
          <w:bCs/>
          <w:sz w:val="24"/>
          <w:szCs w:val="24"/>
        </w:rPr>
        <w:t>86</w:t>
      </w:r>
      <w:r w:rsidRPr="00781B87">
        <w:rPr>
          <w:rFonts w:ascii="Book Antiqua" w:eastAsia="SimSun" w:hAnsi="Book Antiqua" w:cs="SimSun"/>
          <w:sz w:val="24"/>
          <w:szCs w:val="24"/>
        </w:rPr>
        <w:t>: 1470-1473 [PMID: 19034020 DOI: 10.1097/TP.0b013e3181891d63]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58 </w:t>
      </w:r>
      <w:r w:rsidRPr="00781B87">
        <w:rPr>
          <w:rFonts w:ascii="Book Antiqua" w:eastAsia="SimSun" w:hAnsi="Book Antiqua" w:cs="SimSun"/>
          <w:b/>
          <w:bCs/>
          <w:sz w:val="24"/>
          <w:szCs w:val="24"/>
        </w:rPr>
        <w:t>Irisawa A</w:t>
      </w:r>
      <w:r w:rsidRPr="00781B87">
        <w:rPr>
          <w:rFonts w:ascii="Book Antiqua" w:eastAsia="SimSun" w:hAnsi="Book Antiqua" w:cs="SimSun"/>
          <w:sz w:val="24"/>
          <w:szCs w:val="24"/>
        </w:rPr>
        <w:t xml:space="preserve">, Saito A, Obara K, Shibukawa G, Takagi T, Shishido H, Sakamoto H, Sato Y, Kasukawa R. Endoscopic recurrence of esophageal varices is associated with the </w:t>
      </w:r>
      <w:r w:rsidRPr="00781B87">
        <w:rPr>
          <w:rFonts w:ascii="Book Antiqua" w:eastAsia="SimSun" w:hAnsi="Book Antiqua" w:cs="SimSun"/>
          <w:sz w:val="24"/>
          <w:szCs w:val="24"/>
        </w:rPr>
        <w:lastRenderedPageBreak/>
        <w:t>specific EUS abnormalities: severe periesophageal collateral veins and large perforating veins.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2001; </w:t>
      </w:r>
      <w:r w:rsidRPr="00781B87">
        <w:rPr>
          <w:rFonts w:ascii="Book Antiqua" w:eastAsia="SimSun" w:hAnsi="Book Antiqua" w:cs="SimSun"/>
          <w:b/>
          <w:bCs/>
          <w:sz w:val="24"/>
          <w:szCs w:val="24"/>
        </w:rPr>
        <w:t>53</w:t>
      </w:r>
      <w:r w:rsidRPr="00781B87">
        <w:rPr>
          <w:rFonts w:ascii="Book Antiqua" w:eastAsia="SimSun" w:hAnsi="Book Antiqua" w:cs="SimSun"/>
          <w:sz w:val="24"/>
          <w:szCs w:val="24"/>
        </w:rPr>
        <w:t>: 77-84 [PMID: 11154493 DOI: 10.1067/mge.2001.108479]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59 </w:t>
      </w:r>
      <w:r w:rsidRPr="00781B87">
        <w:rPr>
          <w:rFonts w:ascii="Book Antiqua" w:eastAsia="SimSun" w:hAnsi="Book Antiqua" w:cs="SimSun"/>
          <w:b/>
          <w:bCs/>
          <w:sz w:val="24"/>
          <w:szCs w:val="24"/>
        </w:rPr>
        <w:t>Irisawa A</w:t>
      </w:r>
      <w:r w:rsidRPr="00781B87">
        <w:rPr>
          <w:rFonts w:ascii="Book Antiqua" w:eastAsia="SimSun" w:hAnsi="Book Antiqua" w:cs="SimSun"/>
          <w:sz w:val="24"/>
          <w:szCs w:val="24"/>
        </w:rPr>
        <w:t>, Obara K, Bhutani MS, Saito A, Shishido H, Shibukawa G, Takagi T, Yamamoto G, Seino O, Shishido F, Kasukawa R, Sato Y. Role of para-esophageal collateral veins in patients with portal hypertension based on the results of endoscopic ultrasonography and liver scintigraphy analysis. </w:t>
      </w:r>
      <w:r w:rsidRPr="00781B87">
        <w:rPr>
          <w:rFonts w:ascii="Book Antiqua" w:eastAsia="SimSun" w:hAnsi="Book Antiqua" w:cs="SimSun"/>
          <w:i/>
          <w:iCs/>
          <w:sz w:val="24"/>
          <w:szCs w:val="24"/>
        </w:rPr>
        <w:t>J Gastroenterol Hepatol</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18</w:t>
      </w:r>
      <w:r w:rsidRPr="00781B87">
        <w:rPr>
          <w:rFonts w:ascii="Book Antiqua" w:eastAsia="SimSun" w:hAnsi="Book Antiqua" w:cs="SimSun"/>
          <w:sz w:val="24"/>
          <w:szCs w:val="24"/>
        </w:rPr>
        <w:t>: 309-314 [PMID: 12603532</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10.1046/j.1440-1746.2003.02956.x]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60 </w:t>
      </w:r>
      <w:r w:rsidRPr="00781B87">
        <w:rPr>
          <w:rFonts w:ascii="Book Antiqua" w:eastAsia="SimSun" w:hAnsi="Book Antiqua" w:cs="SimSun"/>
          <w:b/>
          <w:bCs/>
          <w:sz w:val="24"/>
          <w:szCs w:val="24"/>
        </w:rPr>
        <w:t>Sato T</w:t>
      </w:r>
      <w:r w:rsidRPr="00781B87">
        <w:rPr>
          <w:rFonts w:ascii="Book Antiqua" w:eastAsia="SimSun" w:hAnsi="Book Antiqua" w:cs="SimSun"/>
          <w:sz w:val="24"/>
          <w:szCs w:val="24"/>
        </w:rPr>
        <w:t>, Yamazaki K, Toyota J, Karino Y, Ohmura T, Akaike J. Endoscopic ultrasonographic evaluation of hemodynamics related to variceal relapse in esophageal variceal patients. </w:t>
      </w:r>
      <w:r w:rsidRPr="00781B87">
        <w:rPr>
          <w:rFonts w:ascii="Book Antiqua" w:eastAsia="SimSun" w:hAnsi="Book Antiqua" w:cs="SimSun"/>
          <w:i/>
          <w:iCs/>
          <w:sz w:val="24"/>
          <w:szCs w:val="24"/>
        </w:rPr>
        <w:t>Hepatol Res</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39</w:t>
      </w:r>
      <w:r w:rsidRPr="00781B87">
        <w:rPr>
          <w:rFonts w:ascii="Book Antiqua" w:eastAsia="SimSun" w:hAnsi="Book Antiqua" w:cs="SimSun"/>
          <w:sz w:val="24"/>
          <w:szCs w:val="24"/>
        </w:rPr>
        <w:t>: 126-133 [PMID: 19208033 DOI: 10.1111/j.1872-034X.2008.00415.x]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61 </w:t>
      </w:r>
      <w:r w:rsidRPr="00781B87">
        <w:rPr>
          <w:rFonts w:ascii="Book Antiqua" w:eastAsia="SimSun" w:hAnsi="Book Antiqua" w:cs="SimSun"/>
          <w:b/>
          <w:bCs/>
          <w:sz w:val="24"/>
          <w:szCs w:val="24"/>
        </w:rPr>
        <w:t>Kuramochi A</w:t>
      </w:r>
      <w:r w:rsidRPr="00781B87">
        <w:rPr>
          <w:rFonts w:ascii="Book Antiqua" w:eastAsia="SimSun" w:hAnsi="Book Antiqua" w:cs="SimSun"/>
          <w:sz w:val="24"/>
          <w:szCs w:val="24"/>
        </w:rPr>
        <w:t>, Imazu H, Kakutani H, Uchiyama Y, Hino S, Urashima M. Color Doppler endoscopic ultrasonography in identifying groups at a high-risk of recurrence of esophageal varices after endoscopic treatment. </w:t>
      </w:r>
      <w:r w:rsidRPr="00781B87">
        <w:rPr>
          <w:rFonts w:ascii="Book Antiqua" w:eastAsia="SimSun" w:hAnsi="Book Antiqua" w:cs="SimSun"/>
          <w:i/>
          <w:iCs/>
          <w:sz w:val="24"/>
          <w:szCs w:val="24"/>
        </w:rPr>
        <w:t>J Gastroenterol</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42</w:t>
      </w:r>
      <w:r w:rsidRPr="00781B87">
        <w:rPr>
          <w:rFonts w:ascii="Book Antiqua" w:eastAsia="SimSun" w:hAnsi="Book Antiqua" w:cs="SimSun"/>
          <w:sz w:val="24"/>
          <w:szCs w:val="24"/>
        </w:rPr>
        <w:t>: 219-224 [PMID: 17380280 DOI: 10.1007/s00535-006-1992-x]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62 </w:t>
      </w:r>
      <w:r w:rsidRPr="00781B87">
        <w:rPr>
          <w:rFonts w:ascii="Book Antiqua" w:eastAsia="SimSun" w:hAnsi="Book Antiqua" w:cs="SimSun"/>
          <w:b/>
          <w:bCs/>
          <w:sz w:val="24"/>
          <w:szCs w:val="24"/>
        </w:rPr>
        <w:t>Romero-Castro R</w:t>
      </w:r>
      <w:r w:rsidRPr="00781B87">
        <w:rPr>
          <w:rFonts w:ascii="Book Antiqua" w:eastAsia="SimSun" w:hAnsi="Book Antiqua" w:cs="SimSun"/>
          <w:sz w:val="24"/>
          <w:szCs w:val="24"/>
        </w:rPr>
        <w:t>, Pellicer-Bautista FJ, Jimenez-Saenz M, Marcos-Sanchez F, Caunedo-Alvarez A, Ortiz-Moyano C, Gomez-Parra M, Herrerias-Gutierrez JM. EUS-guided injection of cyanoacrylate in perforating feeding veins in gastric varices: results in 5 cases.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66</w:t>
      </w:r>
      <w:r w:rsidRPr="00781B87">
        <w:rPr>
          <w:rFonts w:ascii="Book Antiqua" w:eastAsia="SimSun" w:hAnsi="Book Antiqua" w:cs="SimSun"/>
          <w:sz w:val="24"/>
          <w:szCs w:val="24"/>
        </w:rPr>
        <w:t>: 402-407 [PMID: 17643723 DOI: 10.1016/j.gie.2007.03.008]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63 </w:t>
      </w:r>
      <w:r w:rsidRPr="00781B87">
        <w:rPr>
          <w:rFonts w:ascii="Book Antiqua" w:eastAsia="SimSun" w:hAnsi="Book Antiqua" w:cs="SimSun"/>
          <w:b/>
          <w:bCs/>
          <w:sz w:val="24"/>
          <w:szCs w:val="24"/>
        </w:rPr>
        <w:t>Romero-Castro R</w:t>
      </w:r>
      <w:r w:rsidRPr="00781B87">
        <w:rPr>
          <w:rFonts w:ascii="Book Antiqua" w:eastAsia="SimSun" w:hAnsi="Book Antiqua" w:cs="SimSun"/>
          <w:sz w:val="24"/>
          <w:szCs w:val="24"/>
        </w:rPr>
        <w:t>, Ellrichmann M, Ortiz-Moyano C, Subtil-Inigo JC, Junquera-Florez F, Gornals JB, Repiso-Ortega A, Vila-Costas J, Marcos-Sanchez F, Muñoz-Navas M, Romero-Gomez M, Brullet-Benedi E, Romero-Vazquez J, Caunedo-Alvarez A, Pellicer-Bautista F, Herrerias-Gutierrez JM, Fritscher-Ravens A. EUS-guided coil versus cyanoacrylate therapy for the treatment of gastric varices: a multicenter study (with videos).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2013; </w:t>
      </w:r>
      <w:r w:rsidRPr="00781B87">
        <w:rPr>
          <w:rFonts w:ascii="Book Antiqua" w:eastAsia="SimSun" w:hAnsi="Book Antiqua" w:cs="SimSun"/>
          <w:b/>
          <w:bCs/>
          <w:sz w:val="24"/>
          <w:szCs w:val="24"/>
        </w:rPr>
        <w:t>78</w:t>
      </w:r>
      <w:r w:rsidRPr="00781B87">
        <w:rPr>
          <w:rFonts w:ascii="Book Antiqua" w:eastAsia="SimSun" w:hAnsi="Book Antiqua" w:cs="SimSun"/>
          <w:sz w:val="24"/>
          <w:szCs w:val="24"/>
        </w:rPr>
        <w:t>: 711-721 [PMID: 23891417 DOI: 10.1016/j.gie.2013.05.009]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64 </w:t>
      </w:r>
      <w:r w:rsidRPr="00781B87">
        <w:rPr>
          <w:rFonts w:ascii="Book Antiqua" w:eastAsia="SimSun" w:hAnsi="Book Antiqua" w:cs="SimSun"/>
          <w:b/>
          <w:bCs/>
          <w:sz w:val="24"/>
          <w:szCs w:val="24"/>
        </w:rPr>
        <w:t>de Paulo GA</w:t>
      </w:r>
      <w:r w:rsidRPr="00781B87">
        <w:rPr>
          <w:rFonts w:ascii="Book Antiqua" w:eastAsia="SimSun" w:hAnsi="Book Antiqua" w:cs="SimSun"/>
          <w:sz w:val="24"/>
          <w:szCs w:val="24"/>
        </w:rPr>
        <w:t>, Ardengh JC, Nakao FS, Ferrari AP. Treatment of esophageal varices: a randomized controlled trial comparing endoscopic sclerotherapy and EUS-guided sclerotherapy of esophageal collateral veins.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2006; </w:t>
      </w:r>
      <w:r w:rsidRPr="00781B87">
        <w:rPr>
          <w:rFonts w:ascii="Book Antiqua" w:eastAsia="SimSun" w:hAnsi="Book Antiqua" w:cs="SimSun"/>
          <w:b/>
          <w:bCs/>
          <w:sz w:val="24"/>
          <w:szCs w:val="24"/>
        </w:rPr>
        <w:t>63</w:t>
      </w:r>
      <w:r w:rsidRPr="00781B87">
        <w:rPr>
          <w:rFonts w:ascii="Book Antiqua" w:eastAsia="SimSun" w:hAnsi="Book Antiqua" w:cs="SimSun"/>
          <w:sz w:val="24"/>
          <w:szCs w:val="24"/>
        </w:rPr>
        <w:t>: 396-402; quiz 463 [PMID: 16500386 DOI: 10.1016/j.gie.2005.10.039]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65 </w:t>
      </w:r>
      <w:r w:rsidRPr="00781B87">
        <w:rPr>
          <w:rFonts w:ascii="Book Antiqua" w:eastAsia="SimSun" w:hAnsi="Book Antiqua" w:cs="SimSun"/>
          <w:b/>
          <w:bCs/>
          <w:sz w:val="24"/>
          <w:szCs w:val="24"/>
        </w:rPr>
        <w:t>Rösch J</w:t>
      </w:r>
      <w:r w:rsidRPr="00781B87">
        <w:rPr>
          <w:rFonts w:ascii="Book Antiqua" w:eastAsia="SimSun" w:hAnsi="Book Antiqua" w:cs="SimSun"/>
          <w:sz w:val="24"/>
          <w:szCs w:val="24"/>
        </w:rPr>
        <w:t>, Hanafee WN, Snow H. Transjugular portal venography and radiologic portacaval shunt: an experimental study. </w:t>
      </w:r>
      <w:r w:rsidRPr="00781B87">
        <w:rPr>
          <w:rFonts w:ascii="Book Antiqua" w:eastAsia="SimSun" w:hAnsi="Book Antiqua" w:cs="SimSun"/>
          <w:i/>
          <w:iCs/>
          <w:sz w:val="24"/>
          <w:szCs w:val="24"/>
        </w:rPr>
        <w:t>Radiology</w:t>
      </w:r>
      <w:r w:rsidRPr="00781B87">
        <w:rPr>
          <w:rFonts w:ascii="Book Antiqua" w:eastAsia="SimSun" w:hAnsi="Book Antiqua" w:cs="SimSun"/>
          <w:sz w:val="24"/>
          <w:szCs w:val="24"/>
        </w:rPr>
        <w:t> 1969; </w:t>
      </w:r>
      <w:r w:rsidRPr="00781B87">
        <w:rPr>
          <w:rFonts w:ascii="Book Antiqua" w:eastAsia="SimSun" w:hAnsi="Book Antiqua" w:cs="SimSun"/>
          <w:b/>
          <w:bCs/>
          <w:sz w:val="24"/>
          <w:szCs w:val="24"/>
        </w:rPr>
        <w:t>92</w:t>
      </w:r>
      <w:r w:rsidRPr="00781B87">
        <w:rPr>
          <w:rFonts w:ascii="Book Antiqua" w:eastAsia="SimSun" w:hAnsi="Book Antiqua" w:cs="SimSun"/>
          <w:sz w:val="24"/>
          <w:szCs w:val="24"/>
        </w:rPr>
        <w:t>: 1112-1114 [PMID: 5771827 DOI: 10.1148/92.5.1112]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66 </w:t>
      </w:r>
      <w:r w:rsidRPr="00781B87">
        <w:rPr>
          <w:rFonts w:ascii="Book Antiqua" w:eastAsia="SimSun" w:hAnsi="Book Antiqua" w:cs="SimSun"/>
          <w:b/>
          <w:bCs/>
          <w:sz w:val="24"/>
          <w:szCs w:val="24"/>
        </w:rPr>
        <w:t>Colombato L</w:t>
      </w:r>
      <w:r w:rsidRPr="00781B87">
        <w:rPr>
          <w:rFonts w:ascii="Book Antiqua" w:eastAsia="SimSun" w:hAnsi="Book Antiqua" w:cs="SimSun"/>
          <w:sz w:val="24"/>
          <w:szCs w:val="24"/>
        </w:rPr>
        <w:t>. The role of transjugular intrahepatic portosystemic shunt (TIPS) in the management of portal hypertension. </w:t>
      </w:r>
      <w:r w:rsidRPr="00781B87">
        <w:rPr>
          <w:rFonts w:ascii="Book Antiqua" w:eastAsia="SimSun" w:hAnsi="Book Antiqua" w:cs="SimSun"/>
          <w:i/>
          <w:iCs/>
          <w:sz w:val="24"/>
          <w:szCs w:val="24"/>
        </w:rPr>
        <w:t>J Clin Gastroenterol</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2007</w:t>
      </w:r>
      <w:r w:rsidRPr="00781B87">
        <w:rPr>
          <w:rFonts w:ascii="Book Antiqua" w:eastAsia="SimSun" w:hAnsi="Book Antiqua" w:cs="SimSun"/>
          <w:sz w:val="24"/>
          <w:szCs w:val="24"/>
        </w:rPr>
        <w:t>; </w:t>
      </w:r>
      <w:r w:rsidRPr="00781B87">
        <w:rPr>
          <w:rFonts w:ascii="Book Antiqua" w:eastAsia="SimSun" w:hAnsi="Book Antiqua" w:cs="SimSun"/>
          <w:b/>
          <w:bCs/>
          <w:sz w:val="24"/>
          <w:szCs w:val="24"/>
        </w:rPr>
        <w:t xml:space="preserve">41 </w:t>
      </w:r>
      <w:r w:rsidRPr="00781B87">
        <w:rPr>
          <w:rFonts w:ascii="Book Antiqua" w:eastAsia="SimSun" w:hAnsi="Book Antiqua" w:cs="SimSun"/>
          <w:bCs/>
          <w:sz w:val="24"/>
          <w:szCs w:val="24"/>
        </w:rPr>
        <w:t>Suppl 3</w:t>
      </w:r>
      <w:r w:rsidRPr="00781B87">
        <w:rPr>
          <w:rFonts w:ascii="Book Antiqua" w:eastAsia="SimSun" w:hAnsi="Book Antiqua" w:cs="SimSun"/>
          <w:sz w:val="24"/>
          <w:szCs w:val="24"/>
        </w:rPr>
        <w:t>: S344-S351 [PMID: 17975487 DOI: 10.1097/MCG.0b013e318157e500]</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67 </w:t>
      </w:r>
      <w:r w:rsidRPr="00781B87">
        <w:rPr>
          <w:rFonts w:ascii="Book Antiqua" w:eastAsia="SimSun" w:hAnsi="Book Antiqua" w:cs="SimSun"/>
          <w:b/>
          <w:bCs/>
          <w:sz w:val="24"/>
          <w:szCs w:val="24"/>
        </w:rPr>
        <w:t>Wong F</w:t>
      </w:r>
      <w:r w:rsidRPr="00781B87">
        <w:rPr>
          <w:rFonts w:ascii="Book Antiqua" w:eastAsia="SimSun" w:hAnsi="Book Antiqua" w:cs="SimSun"/>
          <w:sz w:val="24"/>
          <w:szCs w:val="24"/>
        </w:rPr>
        <w:t>. The use of TIPS in chronic liver disease. </w:t>
      </w:r>
      <w:r w:rsidRPr="00781B87">
        <w:rPr>
          <w:rFonts w:ascii="Book Antiqua" w:eastAsia="SimSun" w:hAnsi="Book Antiqua" w:cs="SimSun"/>
          <w:i/>
          <w:iCs/>
          <w:sz w:val="24"/>
          <w:szCs w:val="24"/>
        </w:rPr>
        <w:t>Ann Hepatol</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2006</w:t>
      </w:r>
      <w:r w:rsidRPr="00781B87">
        <w:rPr>
          <w:rFonts w:ascii="Book Antiqua" w:eastAsia="SimSun" w:hAnsi="Book Antiqua" w:cs="SimSun"/>
          <w:sz w:val="24"/>
          <w:szCs w:val="24"/>
        </w:rPr>
        <w:t>; </w:t>
      </w:r>
      <w:r w:rsidRPr="00781B87">
        <w:rPr>
          <w:rFonts w:ascii="Book Antiqua" w:eastAsia="SimSun" w:hAnsi="Book Antiqua" w:cs="SimSun"/>
          <w:b/>
          <w:bCs/>
          <w:sz w:val="24"/>
          <w:szCs w:val="24"/>
        </w:rPr>
        <w:t>5</w:t>
      </w:r>
      <w:r w:rsidRPr="00781B87">
        <w:rPr>
          <w:rFonts w:ascii="Book Antiqua" w:eastAsia="SimSun" w:hAnsi="Book Antiqua" w:cs="SimSun"/>
          <w:sz w:val="24"/>
          <w:szCs w:val="24"/>
        </w:rPr>
        <w:t>: 5-15 [PMID: 16531959]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68 </w:t>
      </w:r>
      <w:r w:rsidRPr="00781B87">
        <w:rPr>
          <w:rFonts w:ascii="Book Antiqua" w:eastAsia="SimSun" w:hAnsi="Book Antiqua" w:cs="SimSun"/>
          <w:b/>
          <w:bCs/>
          <w:sz w:val="24"/>
          <w:szCs w:val="24"/>
        </w:rPr>
        <w:t>Lai L</w:t>
      </w:r>
      <w:r w:rsidRPr="00781B87">
        <w:rPr>
          <w:rFonts w:ascii="Book Antiqua" w:eastAsia="SimSun" w:hAnsi="Book Antiqua" w:cs="SimSun"/>
          <w:sz w:val="24"/>
          <w:szCs w:val="24"/>
        </w:rPr>
        <w:t>, Poneros J, Santilli J, Brugge W. EUS-guided portal vein catheterization and pressure measurement in an animal model: a pilot study of feasibility.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2004; </w:t>
      </w:r>
      <w:r w:rsidRPr="00781B87">
        <w:rPr>
          <w:rFonts w:ascii="Book Antiqua" w:eastAsia="SimSun" w:hAnsi="Book Antiqua" w:cs="SimSun"/>
          <w:b/>
          <w:bCs/>
          <w:sz w:val="24"/>
          <w:szCs w:val="24"/>
        </w:rPr>
        <w:t>59</w:t>
      </w:r>
      <w:r w:rsidRPr="00781B87">
        <w:rPr>
          <w:rFonts w:ascii="Book Antiqua" w:eastAsia="SimSun" w:hAnsi="Book Antiqua" w:cs="SimSun"/>
          <w:sz w:val="24"/>
          <w:szCs w:val="24"/>
        </w:rPr>
        <w:t>: 280-283 [PMID: 14745408</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10.1016/S0016-5107(03)02544-6]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69 </w:t>
      </w:r>
      <w:r w:rsidRPr="00781B87">
        <w:rPr>
          <w:rFonts w:ascii="Book Antiqua" w:eastAsia="SimSun" w:hAnsi="Book Antiqua" w:cs="SimSun"/>
          <w:b/>
          <w:bCs/>
          <w:sz w:val="24"/>
          <w:szCs w:val="24"/>
        </w:rPr>
        <w:t>Giday SA</w:t>
      </w:r>
      <w:r w:rsidRPr="00781B87">
        <w:rPr>
          <w:rFonts w:ascii="Book Antiqua" w:eastAsia="SimSun" w:hAnsi="Book Antiqua" w:cs="SimSun"/>
          <w:sz w:val="24"/>
          <w:szCs w:val="24"/>
        </w:rPr>
        <w:t>, Ko CW, Clarke JO, Shin EJ, Magno P, Jagannath SB, Buscaglia JM, Kantsevoy SV. EUS-guided portal vein carbon dioxide angiography: a pilot study in a porcine model.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66</w:t>
      </w:r>
      <w:r w:rsidRPr="00781B87">
        <w:rPr>
          <w:rFonts w:ascii="Book Antiqua" w:eastAsia="SimSun" w:hAnsi="Book Antiqua" w:cs="SimSun"/>
          <w:sz w:val="24"/>
          <w:szCs w:val="24"/>
        </w:rPr>
        <w:t>: 814-819 [PMID: 17905028 DOI: 10.1016/j.gie.2007.05.056]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70 </w:t>
      </w:r>
      <w:r w:rsidRPr="00781B87">
        <w:rPr>
          <w:rFonts w:ascii="Book Antiqua" w:eastAsia="SimSun" w:hAnsi="Book Antiqua" w:cs="SimSun"/>
          <w:b/>
          <w:bCs/>
          <w:sz w:val="24"/>
          <w:szCs w:val="24"/>
        </w:rPr>
        <w:t>Giday SA</w:t>
      </w:r>
      <w:r w:rsidRPr="00781B87">
        <w:rPr>
          <w:rFonts w:ascii="Book Antiqua" w:eastAsia="SimSun" w:hAnsi="Book Antiqua" w:cs="SimSun"/>
          <w:sz w:val="24"/>
          <w:szCs w:val="24"/>
        </w:rPr>
        <w:t>, Clarke JO, Buscaglia JM, Shin EJ, Ko CW, Magno P, Kantsevoy SV. EUS-guided portal vein catheterization: a promising novel approach for portal angiography and portal vein pressure measurements.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2008; </w:t>
      </w:r>
      <w:r w:rsidRPr="00781B87">
        <w:rPr>
          <w:rFonts w:ascii="Book Antiqua" w:eastAsia="SimSun" w:hAnsi="Book Antiqua" w:cs="SimSun"/>
          <w:b/>
          <w:bCs/>
          <w:sz w:val="24"/>
          <w:szCs w:val="24"/>
        </w:rPr>
        <w:t>67</w:t>
      </w:r>
      <w:r w:rsidRPr="00781B87">
        <w:rPr>
          <w:rFonts w:ascii="Book Antiqua" w:eastAsia="SimSun" w:hAnsi="Book Antiqua" w:cs="SimSun"/>
          <w:sz w:val="24"/>
          <w:szCs w:val="24"/>
        </w:rPr>
        <w:t>: 338-342 [PMID: 18226699 DOI: 10.1016/j.gie.2007.08.037]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71 </w:t>
      </w:r>
      <w:r w:rsidRPr="00781B87">
        <w:rPr>
          <w:rFonts w:ascii="Book Antiqua" w:eastAsia="SimSun" w:hAnsi="Book Antiqua" w:cs="SimSun"/>
          <w:b/>
          <w:bCs/>
          <w:sz w:val="24"/>
          <w:szCs w:val="24"/>
        </w:rPr>
        <w:t>Buscaglia JM</w:t>
      </w:r>
      <w:r w:rsidRPr="00781B87">
        <w:rPr>
          <w:rFonts w:ascii="Book Antiqua" w:eastAsia="SimSun" w:hAnsi="Book Antiqua" w:cs="SimSun"/>
          <w:sz w:val="24"/>
          <w:szCs w:val="24"/>
        </w:rPr>
        <w:t>, Dray X, Shin EJ, Magno P, Chmura KM, Surti VC, Dillon TE, Ducharme RW, Donatelli G, Thuluvath PJ, Giday SA, Kantsevoy SV. A new alternative for a transjugular intrahepatic portosystemic shunt: EUS-guided creation of an intrahepatic portosystemic shunt (with video).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69</w:t>
      </w:r>
      <w:r w:rsidRPr="00781B87">
        <w:rPr>
          <w:rFonts w:ascii="Book Antiqua" w:eastAsia="SimSun" w:hAnsi="Book Antiqua" w:cs="SimSun"/>
          <w:sz w:val="24"/>
          <w:szCs w:val="24"/>
        </w:rPr>
        <w:t>: 941-947 [PMID: 19327481 DOI: 10.1016/j.gie.2008.09.051]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72 </w:t>
      </w:r>
      <w:r w:rsidRPr="00781B87">
        <w:rPr>
          <w:rFonts w:ascii="Book Antiqua" w:eastAsia="SimSun" w:hAnsi="Book Antiqua" w:cs="SimSun"/>
          <w:b/>
          <w:bCs/>
          <w:sz w:val="24"/>
          <w:szCs w:val="24"/>
        </w:rPr>
        <w:t>Bureau C</w:t>
      </w:r>
      <w:r w:rsidRPr="00781B87">
        <w:rPr>
          <w:rFonts w:ascii="Book Antiqua" w:eastAsia="SimSun" w:hAnsi="Book Antiqua" w:cs="SimSun"/>
          <w:sz w:val="24"/>
          <w:szCs w:val="24"/>
        </w:rPr>
        <w:t>, Pagan JC, Layrargues GP, Metivier S, Bellot P, Perreault P, Otal P, Abraldes JG, Peron JM, Rousseau H, Bosch J, Vinel JP. Patency of stents covered with polytetrafluoroethylene in patients treated by transjugular intrahepatic portosystemic shunts: long-term results of a randomized multicentre study. </w:t>
      </w:r>
      <w:r w:rsidRPr="00781B87">
        <w:rPr>
          <w:rFonts w:ascii="Book Antiqua" w:eastAsia="SimSun" w:hAnsi="Book Antiqua" w:cs="SimSun"/>
          <w:i/>
          <w:iCs/>
          <w:sz w:val="24"/>
          <w:szCs w:val="24"/>
        </w:rPr>
        <w:t>Liver Int</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27</w:t>
      </w:r>
      <w:r w:rsidRPr="00781B87">
        <w:rPr>
          <w:rFonts w:ascii="Book Antiqua" w:eastAsia="SimSun" w:hAnsi="Book Antiqua" w:cs="SimSun"/>
          <w:sz w:val="24"/>
          <w:szCs w:val="24"/>
        </w:rPr>
        <w:t>: 742-747 [PMID: 17617116 DOI: 10.1111/j.1478-3231.2007.01522.x]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73 </w:t>
      </w:r>
      <w:r w:rsidRPr="00781B87">
        <w:rPr>
          <w:rFonts w:ascii="Book Antiqua" w:eastAsia="SimSun" w:hAnsi="Book Antiqua" w:cs="SimSun"/>
          <w:b/>
          <w:bCs/>
          <w:sz w:val="24"/>
          <w:szCs w:val="24"/>
        </w:rPr>
        <w:t>Clark TW</w:t>
      </w:r>
      <w:r w:rsidRPr="00781B87">
        <w:rPr>
          <w:rFonts w:ascii="Book Antiqua" w:eastAsia="SimSun" w:hAnsi="Book Antiqua" w:cs="SimSun"/>
          <w:sz w:val="24"/>
          <w:szCs w:val="24"/>
        </w:rPr>
        <w:t>, Agarwal R, Haskal ZJ, Stavropoulos SW. The effect of initial shunt outflow position on patency of transjugular intrahepatic portosystemic shunts. </w:t>
      </w:r>
      <w:r w:rsidRPr="00781B87">
        <w:rPr>
          <w:rFonts w:ascii="Book Antiqua" w:eastAsia="SimSun" w:hAnsi="Book Antiqua" w:cs="SimSun"/>
          <w:i/>
          <w:iCs/>
          <w:sz w:val="24"/>
          <w:szCs w:val="24"/>
        </w:rPr>
        <w:t>J Vasc Interv Radiol</w:t>
      </w:r>
      <w:r w:rsidRPr="00781B87">
        <w:rPr>
          <w:rFonts w:ascii="Book Antiqua" w:eastAsia="SimSun" w:hAnsi="Book Antiqua" w:cs="SimSun"/>
          <w:sz w:val="24"/>
          <w:szCs w:val="24"/>
        </w:rPr>
        <w:t> 2004; </w:t>
      </w:r>
      <w:r w:rsidRPr="00781B87">
        <w:rPr>
          <w:rFonts w:ascii="Book Antiqua" w:eastAsia="SimSun" w:hAnsi="Book Antiqua" w:cs="SimSun"/>
          <w:b/>
          <w:bCs/>
          <w:sz w:val="24"/>
          <w:szCs w:val="24"/>
        </w:rPr>
        <w:t>15</w:t>
      </w:r>
      <w:r w:rsidRPr="00781B87">
        <w:rPr>
          <w:rFonts w:ascii="Book Antiqua" w:eastAsia="SimSun" w:hAnsi="Book Antiqua" w:cs="SimSun"/>
          <w:sz w:val="24"/>
          <w:szCs w:val="24"/>
        </w:rPr>
        <w:t>: 147-152 [PMID: 14963180</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10.1097/01.RVI.0000109401.52762.56]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74 </w:t>
      </w:r>
      <w:r w:rsidRPr="00781B87">
        <w:rPr>
          <w:rFonts w:ascii="Book Antiqua" w:eastAsia="SimSun" w:hAnsi="Book Antiqua" w:cs="SimSun"/>
          <w:b/>
          <w:bCs/>
          <w:sz w:val="24"/>
          <w:szCs w:val="24"/>
        </w:rPr>
        <w:t>Bedossa P</w:t>
      </w:r>
      <w:r w:rsidRPr="00781B87">
        <w:rPr>
          <w:rFonts w:ascii="Book Antiqua" w:eastAsia="SimSun" w:hAnsi="Book Antiqua" w:cs="SimSun"/>
          <w:sz w:val="24"/>
          <w:szCs w:val="24"/>
        </w:rPr>
        <w:t>, Dargère D, Paradis V. Sampling variability of liver fibrosis in chronic hepatitis C. </w:t>
      </w:r>
      <w:r w:rsidRPr="00781B87">
        <w:rPr>
          <w:rFonts w:ascii="Book Antiqua" w:eastAsia="SimSun" w:hAnsi="Book Antiqua" w:cs="SimSun"/>
          <w:i/>
          <w:iCs/>
          <w:sz w:val="24"/>
          <w:szCs w:val="24"/>
        </w:rPr>
        <w:t>Hepatology</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38</w:t>
      </w:r>
      <w:r w:rsidRPr="00781B87">
        <w:rPr>
          <w:rFonts w:ascii="Book Antiqua" w:eastAsia="SimSun" w:hAnsi="Book Antiqua" w:cs="SimSun"/>
          <w:sz w:val="24"/>
          <w:szCs w:val="24"/>
        </w:rPr>
        <w:t>: 1449-1457 [PMID: 14647056 DOI: 10.1016/j.hep.2003.09.022]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75 </w:t>
      </w:r>
      <w:r w:rsidRPr="00781B87">
        <w:rPr>
          <w:rFonts w:ascii="Book Antiqua" w:eastAsia="SimSun" w:hAnsi="Book Antiqua" w:cs="SimSun"/>
          <w:b/>
          <w:bCs/>
          <w:sz w:val="24"/>
          <w:szCs w:val="24"/>
        </w:rPr>
        <w:t>Cadranel JF</w:t>
      </w:r>
      <w:r w:rsidRPr="00781B87">
        <w:rPr>
          <w:rFonts w:ascii="Book Antiqua" w:eastAsia="SimSun" w:hAnsi="Book Antiqua" w:cs="SimSun"/>
          <w:sz w:val="24"/>
          <w:szCs w:val="24"/>
        </w:rPr>
        <w:t>, Rufat P, Degos F. Practices of liver biopsy in France: results of a prospective nationwide survey. For the Group of Epidemiology of the French Association for the Study of the Liver (AFEF). </w:t>
      </w:r>
      <w:r w:rsidRPr="00781B87">
        <w:rPr>
          <w:rFonts w:ascii="Book Antiqua" w:eastAsia="SimSun" w:hAnsi="Book Antiqua" w:cs="SimSun"/>
          <w:i/>
          <w:iCs/>
          <w:sz w:val="24"/>
          <w:szCs w:val="24"/>
        </w:rPr>
        <w:t>Hepatology</w:t>
      </w:r>
      <w:r w:rsidRPr="00781B87">
        <w:rPr>
          <w:rFonts w:ascii="Book Antiqua" w:eastAsia="SimSun" w:hAnsi="Book Antiqua" w:cs="SimSun"/>
          <w:sz w:val="24"/>
          <w:szCs w:val="24"/>
        </w:rPr>
        <w:t> 2000; </w:t>
      </w:r>
      <w:r w:rsidRPr="00781B87">
        <w:rPr>
          <w:rFonts w:ascii="Book Antiqua" w:eastAsia="SimSun" w:hAnsi="Book Antiqua" w:cs="SimSun"/>
          <w:b/>
          <w:bCs/>
          <w:sz w:val="24"/>
          <w:szCs w:val="24"/>
        </w:rPr>
        <w:t>32</w:t>
      </w:r>
      <w:r w:rsidRPr="00781B87">
        <w:rPr>
          <w:rFonts w:ascii="Book Antiqua" w:eastAsia="SimSun" w:hAnsi="Book Antiqua" w:cs="SimSun"/>
          <w:sz w:val="24"/>
          <w:szCs w:val="24"/>
        </w:rPr>
        <w:t>: 477-481 [PMID: 10960438 DOI: 10.1053/jhep.2000.16602]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76 </w:t>
      </w:r>
      <w:r w:rsidRPr="00781B87">
        <w:rPr>
          <w:rFonts w:ascii="Book Antiqua" w:eastAsia="SimSun" w:hAnsi="Book Antiqua" w:cs="SimSun"/>
          <w:b/>
          <w:bCs/>
          <w:sz w:val="24"/>
          <w:szCs w:val="24"/>
        </w:rPr>
        <w:t>Albanis E</w:t>
      </w:r>
      <w:r w:rsidRPr="00781B87">
        <w:rPr>
          <w:rFonts w:ascii="Book Antiqua" w:eastAsia="SimSun" w:hAnsi="Book Antiqua" w:cs="SimSun"/>
          <w:sz w:val="24"/>
          <w:szCs w:val="24"/>
        </w:rPr>
        <w:t>, Friedman SL. Diagnosis of hepatic fibrosis in patients with chronic hepatitis C. </w:t>
      </w:r>
      <w:r w:rsidRPr="00781B87">
        <w:rPr>
          <w:rFonts w:ascii="Book Antiqua" w:eastAsia="SimSun" w:hAnsi="Book Antiqua" w:cs="SimSun"/>
          <w:i/>
          <w:iCs/>
          <w:sz w:val="24"/>
          <w:szCs w:val="24"/>
        </w:rPr>
        <w:t>Clin Liver Dis</w:t>
      </w:r>
      <w:r w:rsidRPr="00781B87">
        <w:rPr>
          <w:rFonts w:ascii="Book Antiqua" w:eastAsia="SimSun" w:hAnsi="Book Antiqua" w:cs="SimSun"/>
          <w:sz w:val="24"/>
          <w:szCs w:val="24"/>
        </w:rPr>
        <w:t> 2006; </w:t>
      </w:r>
      <w:r w:rsidRPr="00781B87">
        <w:rPr>
          <w:rFonts w:ascii="Book Antiqua" w:eastAsia="SimSun" w:hAnsi="Book Antiqua" w:cs="SimSun"/>
          <w:b/>
          <w:bCs/>
          <w:sz w:val="24"/>
          <w:szCs w:val="24"/>
        </w:rPr>
        <w:t>10</w:t>
      </w:r>
      <w:r w:rsidRPr="00781B87">
        <w:rPr>
          <w:rFonts w:ascii="Book Antiqua" w:eastAsia="SimSun" w:hAnsi="Book Antiqua" w:cs="SimSun"/>
          <w:sz w:val="24"/>
          <w:szCs w:val="24"/>
        </w:rPr>
        <w:t>: 821-833 [PMID: 17164119 DOI: 10.1016/j.cld.2006.08.027]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77 </w:t>
      </w:r>
      <w:r w:rsidRPr="00781B87">
        <w:rPr>
          <w:rFonts w:ascii="Book Antiqua" w:eastAsia="SimSun" w:hAnsi="Book Antiqua" w:cs="SimSun"/>
          <w:b/>
          <w:bCs/>
          <w:sz w:val="24"/>
          <w:szCs w:val="24"/>
        </w:rPr>
        <w:t>Wells RG</w:t>
      </w:r>
      <w:r w:rsidRPr="00781B87">
        <w:rPr>
          <w:rFonts w:ascii="Book Antiqua" w:eastAsia="SimSun" w:hAnsi="Book Antiqua" w:cs="SimSun"/>
          <w:sz w:val="24"/>
          <w:szCs w:val="24"/>
        </w:rPr>
        <w:t>. The role of matrix stiffness in hepatic stellate cell activation and liver fibrosis. </w:t>
      </w:r>
      <w:r w:rsidRPr="00781B87">
        <w:rPr>
          <w:rFonts w:ascii="Book Antiqua" w:eastAsia="SimSun" w:hAnsi="Book Antiqua" w:cs="SimSun"/>
          <w:i/>
          <w:iCs/>
          <w:sz w:val="24"/>
          <w:szCs w:val="24"/>
        </w:rPr>
        <w:t>J Clin Gastroenterol</w:t>
      </w:r>
      <w:r w:rsidRPr="00781B87">
        <w:rPr>
          <w:rFonts w:ascii="Book Antiqua" w:eastAsia="SimSun" w:hAnsi="Book Antiqua" w:cs="SimSun"/>
          <w:sz w:val="24"/>
          <w:szCs w:val="24"/>
        </w:rPr>
        <w:t> 2005; </w:t>
      </w:r>
      <w:r w:rsidRPr="00781B87">
        <w:rPr>
          <w:rFonts w:ascii="Book Antiqua" w:eastAsia="SimSun" w:hAnsi="Book Antiqua" w:cs="SimSun"/>
          <w:b/>
          <w:bCs/>
          <w:sz w:val="24"/>
          <w:szCs w:val="24"/>
        </w:rPr>
        <w:t>39</w:t>
      </w:r>
      <w:r w:rsidRPr="00781B87">
        <w:rPr>
          <w:rFonts w:ascii="Book Antiqua" w:eastAsia="SimSun" w:hAnsi="Book Antiqua" w:cs="SimSun"/>
          <w:sz w:val="24"/>
          <w:szCs w:val="24"/>
        </w:rPr>
        <w:t>: S158-S161 [PMID: 15758652</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10.1097/01.mcg.0000155516.02468.0f]</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78 </w:t>
      </w:r>
      <w:r w:rsidRPr="00781B87">
        <w:rPr>
          <w:rFonts w:ascii="Book Antiqua" w:eastAsia="SimSun" w:hAnsi="Book Antiqua" w:cs="SimSun"/>
          <w:b/>
          <w:bCs/>
          <w:sz w:val="24"/>
          <w:szCs w:val="24"/>
        </w:rPr>
        <w:t>Rimba</w:t>
      </w:r>
      <w:r w:rsidRPr="00781B87">
        <w:rPr>
          <w:rFonts w:ascii="Book Antiqua" w:eastAsia="MS Mincho" w:hAnsi="Book Antiqua" w:cs="MS Mincho"/>
          <w:b/>
          <w:bCs/>
          <w:sz w:val="24"/>
          <w:szCs w:val="24"/>
        </w:rPr>
        <w:t>ş</w:t>
      </w:r>
      <w:r w:rsidRPr="00781B87">
        <w:rPr>
          <w:rFonts w:ascii="Book Antiqua" w:eastAsia="SimSun" w:hAnsi="Book Antiqua" w:cs="SimSun"/>
          <w:b/>
          <w:bCs/>
          <w:sz w:val="24"/>
          <w:szCs w:val="24"/>
        </w:rPr>
        <w:t xml:space="preserve"> M</w:t>
      </w:r>
      <w:r w:rsidRPr="00781B87">
        <w:rPr>
          <w:rFonts w:ascii="Book Antiqua" w:eastAsia="SimSun" w:hAnsi="Book Antiqua" w:cs="SimSun"/>
          <w:sz w:val="24"/>
          <w:szCs w:val="24"/>
        </w:rPr>
        <w:t>, Gheonea DI, S</w:t>
      </w:r>
      <w:r w:rsidRPr="00781B87">
        <w:rPr>
          <w:rFonts w:ascii="Book Antiqua" w:eastAsia="MS Mincho" w:hAnsi="Book Antiqua" w:cs="MS Mincho"/>
          <w:sz w:val="24"/>
          <w:szCs w:val="24"/>
        </w:rPr>
        <w:t>ă</w:t>
      </w:r>
      <w:r w:rsidRPr="00781B87">
        <w:rPr>
          <w:rFonts w:ascii="Book Antiqua" w:eastAsia="SimSun" w:hAnsi="Book Antiqua" w:cs="SimSun"/>
          <w:sz w:val="24"/>
          <w:szCs w:val="24"/>
        </w:rPr>
        <w:t>ndulescu L, S</w:t>
      </w:r>
      <w:r w:rsidRPr="00781B87">
        <w:rPr>
          <w:rFonts w:ascii="Book Antiqua" w:eastAsia="MS Mincho" w:hAnsi="Book Antiqua" w:cs="MS Mincho"/>
          <w:sz w:val="24"/>
          <w:szCs w:val="24"/>
        </w:rPr>
        <w:t>ă</w:t>
      </w:r>
      <w:r w:rsidRPr="00781B87">
        <w:rPr>
          <w:rFonts w:ascii="Book Antiqua" w:eastAsia="SimSun" w:hAnsi="Book Antiqua" w:cs="SimSun"/>
          <w:sz w:val="24"/>
          <w:szCs w:val="24"/>
        </w:rPr>
        <w:t>ftoiu A, Vilmann P, Ciurea T. EUS Elastography in Evaluating Chronic Liver Disease. Why not from Inside? </w:t>
      </w:r>
      <w:r w:rsidRPr="00781B87">
        <w:rPr>
          <w:rFonts w:ascii="Book Antiqua" w:eastAsia="SimSun" w:hAnsi="Book Antiqua" w:cs="SimSun"/>
          <w:i/>
          <w:iCs/>
          <w:sz w:val="24"/>
          <w:szCs w:val="24"/>
        </w:rPr>
        <w:t>Curr Health Sci J</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35</w:t>
      </w:r>
      <w:r w:rsidRPr="00781B87">
        <w:rPr>
          <w:rFonts w:ascii="Book Antiqua" w:eastAsia="SimSun" w:hAnsi="Book Antiqua" w:cs="SimSun"/>
          <w:sz w:val="24"/>
          <w:szCs w:val="24"/>
        </w:rPr>
        <w:t>: 225-227 [PMID: 24778821]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79 </w:t>
      </w:r>
      <w:r w:rsidRPr="00781B87">
        <w:rPr>
          <w:rFonts w:ascii="Book Antiqua" w:eastAsia="SimSun" w:hAnsi="Book Antiqua" w:cs="SimSun"/>
          <w:b/>
          <w:bCs/>
          <w:sz w:val="24"/>
          <w:szCs w:val="24"/>
        </w:rPr>
        <w:t>Hemming AW</w:t>
      </w:r>
      <w:r w:rsidRPr="00781B87">
        <w:rPr>
          <w:rFonts w:ascii="Book Antiqua" w:eastAsia="SimSun" w:hAnsi="Book Antiqua" w:cs="SimSun"/>
          <w:sz w:val="24"/>
          <w:szCs w:val="24"/>
        </w:rPr>
        <w:t>, Reed AI, Howard RJ, Fujita S, Hochwald SN, Caridi JG, Hawkins IF, Vauthey JN. Preoperative portal vein embolization for extended hepatectomy. </w:t>
      </w:r>
      <w:r w:rsidRPr="00781B87">
        <w:rPr>
          <w:rFonts w:ascii="Book Antiqua" w:eastAsia="SimSun" w:hAnsi="Book Antiqua" w:cs="SimSun"/>
          <w:i/>
          <w:iCs/>
          <w:sz w:val="24"/>
          <w:szCs w:val="24"/>
        </w:rPr>
        <w:t>Ann Surg</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237</w:t>
      </w:r>
      <w:r w:rsidRPr="00781B87">
        <w:rPr>
          <w:rFonts w:ascii="Book Antiqua" w:eastAsia="SimSun" w:hAnsi="Book Antiqua" w:cs="SimSun"/>
          <w:sz w:val="24"/>
          <w:szCs w:val="24"/>
        </w:rPr>
        <w:t>: 686-91; discussion 691-3 [PMID: 12724635 DOI: 10.1097/01.SLA.0000065265.16728.C0]</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80 </w:t>
      </w:r>
      <w:r w:rsidRPr="00781B87">
        <w:rPr>
          <w:rFonts w:ascii="Book Antiqua" w:eastAsia="SimSun" w:hAnsi="Book Antiqua" w:cs="SimSun"/>
          <w:b/>
          <w:bCs/>
          <w:sz w:val="24"/>
          <w:szCs w:val="24"/>
        </w:rPr>
        <w:t>Liu H</w:t>
      </w:r>
      <w:r w:rsidRPr="00781B87">
        <w:rPr>
          <w:rFonts w:ascii="Book Antiqua" w:eastAsia="SimSun" w:hAnsi="Book Antiqua" w:cs="SimSun"/>
          <w:sz w:val="24"/>
          <w:szCs w:val="24"/>
        </w:rPr>
        <w:t>, Fu Y. Portal vein embolization before major hepatectomy. </w:t>
      </w:r>
      <w:r w:rsidRPr="00781B87">
        <w:rPr>
          <w:rFonts w:ascii="Book Antiqua" w:eastAsia="SimSun" w:hAnsi="Book Antiqua" w:cs="SimSun"/>
          <w:i/>
          <w:iCs/>
          <w:sz w:val="24"/>
          <w:szCs w:val="24"/>
        </w:rPr>
        <w:t>World J Gastroenterol</w:t>
      </w:r>
      <w:r w:rsidRPr="00781B87">
        <w:rPr>
          <w:rFonts w:ascii="Book Antiqua" w:eastAsia="SimSun" w:hAnsi="Book Antiqua" w:cs="SimSun"/>
          <w:sz w:val="24"/>
          <w:szCs w:val="24"/>
        </w:rPr>
        <w:t> 2005; </w:t>
      </w:r>
      <w:r w:rsidRPr="00781B87">
        <w:rPr>
          <w:rFonts w:ascii="Book Antiqua" w:eastAsia="SimSun" w:hAnsi="Book Antiqua" w:cs="SimSun"/>
          <w:b/>
          <w:bCs/>
          <w:sz w:val="24"/>
          <w:szCs w:val="24"/>
        </w:rPr>
        <w:t>11</w:t>
      </w:r>
      <w:r w:rsidRPr="00781B87">
        <w:rPr>
          <w:rFonts w:ascii="Book Antiqua" w:eastAsia="SimSun" w:hAnsi="Book Antiqua" w:cs="SimSun"/>
          <w:sz w:val="24"/>
          <w:szCs w:val="24"/>
        </w:rPr>
        <w:t>: 2051-2054 [PMID: 15810067</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10.1097/01.mcg.0000155516.02468.0f]</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81 </w:t>
      </w:r>
      <w:r w:rsidRPr="00781B87">
        <w:rPr>
          <w:rFonts w:ascii="Book Antiqua" w:eastAsia="SimSun" w:hAnsi="Book Antiqua" w:cs="SimSun"/>
          <w:b/>
          <w:bCs/>
          <w:sz w:val="24"/>
          <w:szCs w:val="24"/>
        </w:rPr>
        <w:t>Matthes K</w:t>
      </w:r>
      <w:r w:rsidRPr="00781B87">
        <w:rPr>
          <w:rFonts w:ascii="Book Antiqua" w:eastAsia="SimSun" w:hAnsi="Book Antiqua" w:cs="SimSun"/>
          <w:sz w:val="24"/>
          <w:szCs w:val="24"/>
        </w:rPr>
        <w:t>, Sahani D, Holalkere NS, Mino-Kenudson M, Brugge WR. Feasibility of endoscopic ultrasound-guided portal vein embolization with Enteryx. </w:t>
      </w:r>
      <w:r w:rsidRPr="00781B87">
        <w:rPr>
          <w:rFonts w:ascii="Book Antiqua" w:eastAsia="SimSun" w:hAnsi="Book Antiqua" w:cs="SimSun"/>
          <w:i/>
          <w:iCs/>
          <w:sz w:val="24"/>
          <w:szCs w:val="24"/>
        </w:rPr>
        <w:t>Acta Gastroenterol Belg</w:t>
      </w:r>
      <w:r w:rsidRPr="00781B87">
        <w:rPr>
          <w:rFonts w:ascii="Book Antiqua" w:eastAsia="SimSun" w:hAnsi="Book Antiqua" w:cs="SimSun"/>
          <w:sz w:val="24"/>
          <w:szCs w:val="24"/>
        </w:rPr>
        <w:t> </w:t>
      </w:r>
      <w:r w:rsidRPr="00781B87">
        <w:rPr>
          <w:rFonts w:ascii="Book Antiqua" w:eastAsia="SimSun" w:hAnsi="Book Antiqua" w:cs="SimSun" w:hint="eastAsia"/>
          <w:sz w:val="24"/>
          <w:szCs w:val="24"/>
        </w:rPr>
        <w:t>2005</w:t>
      </w:r>
      <w:r w:rsidRPr="00781B87">
        <w:rPr>
          <w:rFonts w:ascii="Book Antiqua" w:eastAsia="SimSun" w:hAnsi="Book Antiqua" w:cs="SimSun"/>
          <w:sz w:val="24"/>
          <w:szCs w:val="24"/>
        </w:rPr>
        <w:t>; </w:t>
      </w:r>
      <w:r w:rsidRPr="00781B87">
        <w:rPr>
          <w:rFonts w:ascii="Book Antiqua" w:eastAsia="SimSun" w:hAnsi="Book Antiqua" w:cs="SimSun"/>
          <w:b/>
          <w:bCs/>
          <w:sz w:val="24"/>
          <w:szCs w:val="24"/>
        </w:rPr>
        <w:t>68</w:t>
      </w:r>
      <w:r w:rsidRPr="00781B87">
        <w:rPr>
          <w:rFonts w:ascii="Book Antiqua" w:eastAsia="SimSun" w:hAnsi="Book Antiqua" w:cs="SimSun"/>
          <w:sz w:val="24"/>
          <w:szCs w:val="24"/>
        </w:rPr>
        <w:t xml:space="preserve">: 412-415 [PMID: </w:t>
      </w:r>
      <w:bookmarkStart w:id="71" w:name="OLE_LINK3"/>
      <w:bookmarkStart w:id="72" w:name="OLE_LINK4"/>
      <w:r w:rsidRPr="00781B87">
        <w:rPr>
          <w:rFonts w:ascii="Book Antiqua" w:eastAsia="SimSun" w:hAnsi="Book Antiqua" w:cs="SimSun"/>
          <w:sz w:val="24"/>
          <w:szCs w:val="24"/>
        </w:rPr>
        <w:t>16432991</w:t>
      </w:r>
      <w:bookmarkEnd w:id="71"/>
      <w:bookmarkEnd w:id="72"/>
      <w:r w:rsidRPr="00781B87">
        <w:rPr>
          <w:rFonts w:ascii="Book Antiqua" w:eastAsia="SimSun" w:hAnsi="Book Antiqua" w:cs="SimSun"/>
          <w:sz w:val="24"/>
          <w:szCs w:val="24"/>
        </w:rPr>
        <w:t>]</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82 </w:t>
      </w:r>
      <w:r w:rsidRPr="00781B87">
        <w:rPr>
          <w:rFonts w:ascii="Book Antiqua" w:eastAsia="SimSun" w:hAnsi="Book Antiqua" w:cs="SimSun"/>
          <w:b/>
          <w:bCs/>
          <w:sz w:val="24"/>
          <w:szCs w:val="24"/>
        </w:rPr>
        <w:t>Winick AB</w:t>
      </w:r>
      <w:r w:rsidRPr="00781B87">
        <w:rPr>
          <w:rFonts w:ascii="Book Antiqua" w:eastAsia="SimSun" w:hAnsi="Book Antiqua" w:cs="SimSun"/>
          <w:sz w:val="24"/>
          <w:szCs w:val="24"/>
        </w:rPr>
        <w:t>, Waybill PN, Venbrux AC. Complications of percutaneous transhepatic biliary interventions. </w:t>
      </w:r>
      <w:r w:rsidRPr="00781B87">
        <w:rPr>
          <w:rFonts w:ascii="Book Antiqua" w:eastAsia="SimSun" w:hAnsi="Book Antiqua" w:cs="SimSun"/>
          <w:i/>
          <w:iCs/>
          <w:sz w:val="24"/>
          <w:szCs w:val="24"/>
        </w:rPr>
        <w:t>Tech Vasc Interv Radiol</w:t>
      </w:r>
      <w:r w:rsidRPr="00781B87">
        <w:rPr>
          <w:rFonts w:ascii="Book Antiqua" w:eastAsia="SimSun" w:hAnsi="Book Antiqua" w:cs="SimSun"/>
          <w:sz w:val="24"/>
          <w:szCs w:val="24"/>
        </w:rPr>
        <w:t> 2001; </w:t>
      </w:r>
      <w:r w:rsidRPr="00781B87">
        <w:rPr>
          <w:rFonts w:ascii="Book Antiqua" w:eastAsia="SimSun" w:hAnsi="Book Antiqua" w:cs="SimSun"/>
          <w:b/>
          <w:bCs/>
          <w:sz w:val="24"/>
          <w:szCs w:val="24"/>
        </w:rPr>
        <w:t>4</w:t>
      </w:r>
      <w:r w:rsidRPr="00781B87">
        <w:rPr>
          <w:rFonts w:ascii="Book Antiqua" w:eastAsia="SimSun" w:hAnsi="Book Antiqua" w:cs="SimSun"/>
          <w:sz w:val="24"/>
          <w:szCs w:val="24"/>
        </w:rPr>
        <w:t>: 200-206 [PMID: 11748558</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DOI: 10.1016/S1089-2516(01)90026-5]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83 </w:t>
      </w:r>
      <w:r w:rsidRPr="00781B87">
        <w:rPr>
          <w:rFonts w:ascii="Book Antiqua" w:eastAsia="SimSun" w:hAnsi="Book Antiqua" w:cs="SimSun"/>
          <w:b/>
          <w:bCs/>
          <w:sz w:val="24"/>
          <w:szCs w:val="24"/>
        </w:rPr>
        <w:t>Giovannini M</w:t>
      </w:r>
      <w:r w:rsidRPr="00781B87">
        <w:rPr>
          <w:rFonts w:ascii="Book Antiqua" w:eastAsia="SimSun" w:hAnsi="Book Antiqua" w:cs="SimSun"/>
          <w:sz w:val="24"/>
          <w:szCs w:val="24"/>
        </w:rPr>
        <w:t>, Dotti M, Bories E, Moutardier V, Pesenti C, Danisi C, Delpero JR. Hepaticogastrostomy by echo-endoscopy as a palliative treatment in a patient with metastatic biliary obstruction.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2003; </w:t>
      </w:r>
      <w:r w:rsidRPr="00781B87">
        <w:rPr>
          <w:rFonts w:ascii="Book Antiqua" w:eastAsia="SimSun" w:hAnsi="Book Antiqua" w:cs="SimSun"/>
          <w:b/>
          <w:bCs/>
          <w:sz w:val="24"/>
          <w:szCs w:val="24"/>
        </w:rPr>
        <w:t>35</w:t>
      </w:r>
      <w:r w:rsidRPr="00781B87">
        <w:rPr>
          <w:rFonts w:ascii="Book Antiqua" w:eastAsia="SimSun" w:hAnsi="Book Antiqua" w:cs="SimSun"/>
          <w:sz w:val="24"/>
          <w:szCs w:val="24"/>
        </w:rPr>
        <w:t>: 1076-1078 [PMID: 14648424 DOI: 10.1055/s-2003-44596]</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84 </w:t>
      </w:r>
      <w:r w:rsidRPr="00781B87">
        <w:rPr>
          <w:rFonts w:ascii="Book Antiqua" w:eastAsia="SimSun" w:hAnsi="Book Antiqua" w:cs="SimSun"/>
          <w:b/>
          <w:bCs/>
          <w:sz w:val="24"/>
          <w:szCs w:val="24"/>
        </w:rPr>
        <w:t>Kahaleh M</w:t>
      </w:r>
      <w:r w:rsidRPr="00781B87">
        <w:rPr>
          <w:rFonts w:ascii="Book Antiqua" w:eastAsia="SimSun" w:hAnsi="Book Antiqua" w:cs="SimSun"/>
          <w:sz w:val="24"/>
          <w:szCs w:val="24"/>
        </w:rPr>
        <w:t>, Yoshida C, Kane L, Yeaton P. Interventional EUS cholangiography: A report of five cases.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2004; </w:t>
      </w:r>
      <w:r w:rsidRPr="00781B87">
        <w:rPr>
          <w:rFonts w:ascii="Book Antiqua" w:eastAsia="SimSun" w:hAnsi="Book Antiqua" w:cs="SimSun"/>
          <w:b/>
          <w:bCs/>
          <w:sz w:val="24"/>
          <w:szCs w:val="24"/>
        </w:rPr>
        <w:t>60</w:t>
      </w:r>
      <w:r w:rsidRPr="00781B87">
        <w:rPr>
          <w:rFonts w:ascii="Book Antiqua" w:eastAsia="SimSun" w:hAnsi="Book Antiqua" w:cs="SimSun"/>
          <w:sz w:val="24"/>
          <w:szCs w:val="24"/>
        </w:rPr>
        <w:t>: 138-142 [PMID: 15229448]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85 </w:t>
      </w:r>
      <w:r w:rsidRPr="00781B87">
        <w:rPr>
          <w:rFonts w:ascii="Book Antiqua" w:eastAsia="SimSun" w:hAnsi="Book Antiqua" w:cs="SimSun"/>
          <w:b/>
          <w:bCs/>
          <w:sz w:val="24"/>
          <w:szCs w:val="24"/>
        </w:rPr>
        <w:t>Püspök A</w:t>
      </w:r>
      <w:r w:rsidRPr="00781B87">
        <w:rPr>
          <w:rFonts w:ascii="Book Antiqua" w:eastAsia="SimSun" w:hAnsi="Book Antiqua" w:cs="SimSun"/>
          <w:sz w:val="24"/>
          <w:szCs w:val="24"/>
        </w:rPr>
        <w:t>, Lomoschitz F, Dejaco C, Hejna M, Sautner T, Gangl A. Endoscopic ultrasound guided therapy of benign and malignant biliary obstruction: a case series. </w:t>
      </w:r>
      <w:r w:rsidRPr="00781B87">
        <w:rPr>
          <w:rFonts w:ascii="Book Antiqua" w:eastAsia="SimSun" w:hAnsi="Book Antiqua" w:cs="SimSun"/>
          <w:i/>
          <w:iCs/>
          <w:sz w:val="24"/>
          <w:szCs w:val="24"/>
        </w:rPr>
        <w:t>Am J Gastroenterol</w:t>
      </w:r>
      <w:r w:rsidRPr="00781B87">
        <w:rPr>
          <w:rFonts w:ascii="Book Antiqua" w:eastAsia="SimSun" w:hAnsi="Book Antiqua" w:cs="SimSun"/>
          <w:sz w:val="24"/>
          <w:szCs w:val="24"/>
        </w:rPr>
        <w:t> 2005; </w:t>
      </w:r>
      <w:r w:rsidRPr="00781B87">
        <w:rPr>
          <w:rFonts w:ascii="Book Antiqua" w:eastAsia="SimSun" w:hAnsi="Book Antiqua" w:cs="SimSun"/>
          <w:b/>
          <w:bCs/>
          <w:sz w:val="24"/>
          <w:szCs w:val="24"/>
        </w:rPr>
        <w:t>100</w:t>
      </w:r>
      <w:r w:rsidRPr="00781B87">
        <w:rPr>
          <w:rFonts w:ascii="Book Antiqua" w:eastAsia="SimSun" w:hAnsi="Book Antiqua" w:cs="SimSun"/>
          <w:sz w:val="24"/>
          <w:szCs w:val="24"/>
        </w:rPr>
        <w:t>: 1743-1747 [PMID: 16086710 DOI: 10.1111/j.1572-0241.2005.41806.x]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86 </w:t>
      </w:r>
      <w:r w:rsidRPr="00781B87">
        <w:rPr>
          <w:rFonts w:ascii="Book Antiqua" w:eastAsia="SimSun" w:hAnsi="Book Antiqua" w:cs="SimSun"/>
          <w:b/>
          <w:bCs/>
          <w:sz w:val="24"/>
          <w:szCs w:val="24"/>
        </w:rPr>
        <w:t>Bories E</w:t>
      </w:r>
      <w:r w:rsidRPr="00781B87">
        <w:rPr>
          <w:rFonts w:ascii="Book Antiqua" w:eastAsia="SimSun" w:hAnsi="Book Antiqua" w:cs="SimSun"/>
          <w:sz w:val="24"/>
          <w:szCs w:val="24"/>
        </w:rPr>
        <w:t>, Pesenti C, Caillol F, Lopes C, Giovannini M. Transgastric endoscopic ultrasonography-guided biliary drainage: results of a pilot study.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2007; </w:t>
      </w:r>
      <w:r w:rsidRPr="00781B87">
        <w:rPr>
          <w:rFonts w:ascii="Book Antiqua" w:eastAsia="SimSun" w:hAnsi="Book Antiqua" w:cs="SimSun"/>
          <w:b/>
          <w:bCs/>
          <w:sz w:val="24"/>
          <w:szCs w:val="24"/>
        </w:rPr>
        <w:t>39</w:t>
      </w:r>
      <w:r w:rsidRPr="00781B87">
        <w:rPr>
          <w:rFonts w:ascii="Book Antiqua" w:eastAsia="SimSun" w:hAnsi="Book Antiqua" w:cs="SimSun"/>
          <w:sz w:val="24"/>
          <w:szCs w:val="24"/>
        </w:rPr>
        <w:t>: 287-291 [PMID: 17357952 DOI: 10.1055/s-2007-966212]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87 </w:t>
      </w:r>
      <w:r w:rsidRPr="00781B87">
        <w:rPr>
          <w:rFonts w:ascii="Book Antiqua" w:eastAsia="SimSun" w:hAnsi="Book Antiqua" w:cs="SimSun"/>
          <w:b/>
          <w:bCs/>
          <w:sz w:val="24"/>
          <w:szCs w:val="24"/>
        </w:rPr>
        <w:t>Panpimanmas S</w:t>
      </w:r>
      <w:r w:rsidRPr="00781B87">
        <w:rPr>
          <w:rFonts w:ascii="Book Antiqua" w:eastAsia="SimSun" w:hAnsi="Book Antiqua" w:cs="SimSun"/>
          <w:sz w:val="24"/>
          <w:szCs w:val="24"/>
        </w:rPr>
        <w:t>, Ratanachu-ek T. Endoscopic ultrasound-guided hepaticogastrostomy for hilar cholangiocarcinoma: the first trial in Thailand. </w:t>
      </w:r>
      <w:r w:rsidRPr="00781B87">
        <w:rPr>
          <w:rFonts w:ascii="Book Antiqua" w:eastAsia="SimSun" w:hAnsi="Book Antiqua" w:cs="SimSun"/>
          <w:i/>
          <w:iCs/>
          <w:sz w:val="24"/>
          <w:szCs w:val="24"/>
        </w:rPr>
        <w:t>J Med Assoc Thai</w:t>
      </w:r>
      <w:r w:rsidRPr="00781B87">
        <w:rPr>
          <w:rFonts w:ascii="Book Antiqua" w:eastAsia="SimSun" w:hAnsi="Book Antiqua" w:cs="SimSun"/>
          <w:sz w:val="24"/>
          <w:szCs w:val="24"/>
        </w:rPr>
        <w:t> 2011; </w:t>
      </w:r>
      <w:r w:rsidRPr="00781B87">
        <w:rPr>
          <w:rFonts w:ascii="Book Antiqua" w:eastAsia="SimSun" w:hAnsi="Book Antiqua" w:cs="SimSun"/>
          <w:b/>
          <w:bCs/>
          <w:sz w:val="24"/>
          <w:szCs w:val="24"/>
        </w:rPr>
        <w:t xml:space="preserve">94 </w:t>
      </w:r>
      <w:r w:rsidRPr="00781B87">
        <w:rPr>
          <w:rFonts w:ascii="Book Antiqua" w:eastAsia="SimSun" w:hAnsi="Book Antiqua" w:cs="SimSun"/>
          <w:bCs/>
          <w:sz w:val="24"/>
          <w:szCs w:val="24"/>
        </w:rPr>
        <w:t>Suppl 2</w:t>
      </w:r>
      <w:r w:rsidRPr="00781B87">
        <w:rPr>
          <w:rFonts w:ascii="Book Antiqua" w:eastAsia="SimSun" w:hAnsi="Book Antiqua" w:cs="SimSun"/>
          <w:sz w:val="24"/>
          <w:szCs w:val="24"/>
        </w:rPr>
        <w:t>: S129-S134 [PMID: 21717892]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88 </w:t>
      </w:r>
      <w:r w:rsidRPr="00781B87">
        <w:rPr>
          <w:rFonts w:ascii="Book Antiqua" w:eastAsia="SimSun" w:hAnsi="Book Antiqua" w:cs="SimSun"/>
          <w:b/>
          <w:bCs/>
          <w:sz w:val="24"/>
          <w:szCs w:val="24"/>
        </w:rPr>
        <w:t>Giovannini M</w:t>
      </w:r>
      <w:r w:rsidRPr="00781B87">
        <w:rPr>
          <w:rFonts w:ascii="Book Antiqua" w:eastAsia="SimSun" w:hAnsi="Book Antiqua" w:cs="SimSun"/>
          <w:sz w:val="24"/>
          <w:szCs w:val="24"/>
        </w:rPr>
        <w:t>, Bories E. EUS-Guided Biliary Drainage. </w:t>
      </w:r>
      <w:r w:rsidRPr="00781B87">
        <w:rPr>
          <w:rFonts w:ascii="Book Antiqua" w:eastAsia="SimSun" w:hAnsi="Book Antiqua" w:cs="SimSun"/>
          <w:i/>
          <w:iCs/>
          <w:sz w:val="24"/>
          <w:szCs w:val="24"/>
        </w:rPr>
        <w:t>Gastroenterol Res Pract</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2012</w:t>
      </w:r>
      <w:r w:rsidRPr="00781B87">
        <w:rPr>
          <w:rFonts w:ascii="Book Antiqua" w:eastAsia="SimSun" w:hAnsi="Book Antiqua" w:cs="SimSun"/>
          <w:sz w:val="24"/>
          <w:szCs w:val="24"/>
        </w:rPr>
        <w:t>: 348719 [PMID: 21860619 DOI: 10.1155/2012/348719]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89 </w:t>
      </w:r>
      <w:r w:rsidRPr="00781B87">
        <w:rPr>
          <w:rFonts w:ascii="Book Antiqua" w:eastAsia="SimSun" w:hAnsi="Book Antiqua" w:cs="SimSun"/>
          <w:b/>
          <w:bCs/>
          <w:sz w:val="24"/>
          <w:szCs w:val="24"/>
        </w:rPr>
        <w:t>Sarkaria S</w:t>
      </w:r>
      <w:r w:rsidRPr="00781B87">
        <w:rPr>
          <w:rFonts w:ascii="Book Antiqua" w:eastAsia="SimSun" w:hAnsi="Book Antiqua" w:cs="SimSun"/>
          <w:sz w:val="24"/>
          <w:szCs w:val="24"/>
        </w:rPr>
        <w:t>, Lee HS, Gaidhane M, Kahaleh M. Advances in endoscopic ultrasound-guided biliary drainage: a comprehensive review. </w:t>
      </w:r>
      <w:r w:rsidRPr="00781B87">
        <w:rPr>
          <w:rFonts w:ascii="Book Antiqua" w:eastAsia="SimSun" w:hAnsi="Book Antiqua" w:cs="SimSun"/>
          <w:i/>
          <w:iCs/>
          <w:sz w:val="24"/>
          <w:szCs w:val="24"/>
        </w:rPr>
        <w:t>Gut Liver</w:t>
      </w:r>
      <w:r w:rsidRPr="00781B87">
        <w:rPr>
          <w:rFonts w:ascii="Book Antiqua" w:eastAsia="SimSun" w:hAnsi="Book Antiqua" w:cs="SimSun"/>
          <w:sz w:val="24"/>
          <w:szCs w:val="24"/>
        </w:rPr>
        <w:t> 2013; </w:t>
      </w:r>
      <w:r w:rsidRPr="00781B87">
        <w:rPr>
          <w:rFonts w:ascii="Book Antiqua" w:eastAsia="SimSun" w:hAnsi="Book Antiqua" w:cs="SimSun"/>
          <w:b/>
          <w:bCs/>
          <w:sz w:val="24"/>
          <w:szCs w:val="24"/>
        </w:rPr>
        <w:t>7</w:t>
      </w:r>
      <w:r w:rsidRPr="00781B87">
        <w:rPr>
          <w:rFonts w:ascii="Book Antiqua" w:eastAsia="SimSun" w:hAnsi="Book Antiqua" w:cs="SimSun"/>
          <w:sz w:val="24"/>
          <w:szCs w:val="24"/>
        </w:rPr>
        <w:t>: 129-136 [PMID: 23560147 DOI: 10.5009/gnl.2013.7.2.129]</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90 </w:t>
      </w:r>
      <w:r w:rsidRPr="00781B87">
        <w:rPr>
          <w:rFonts w:ascii="Book Antiqua" w:eastAsia="SimSun" w:hAnsi="Book Antiqua" w:cs="SimSun"/>
          <w:b/>
          <w:bCs/>
          <w:sz w:val="24"/>
          <w:szCs w:val="24"/>
        </w:rPr>
        <w:t>Itoi T</w:t>
      </w:r>
      <w:r w:rsidRPr="00781B87">
        <w:rPr>
          <w:rFonts w:ascii="Book Antiqua" w:eastAsia="SimSun" w:hAnsi="Book Antiqua" w:cs="SimSun"/>
          <w:sz w:val="24"/>
          <w:szCs w:val="24"/>
        </w:rPr>
        <w:t>, Sofuni A, Itokawa F, Tsuchiya T, Kurihara T, Ishii K, Tsuji S, Ikeuchi N, Umeda J, Moriyasu F, Tsuchida A. Endoscopic ultrasonography-guided biliary drainage. </w:t>
      </w:r>
      <w:r w:rsidRPr="00781B87">
        <w:rPr>
          <w:rFonts w:ascii="Book Antiqua" w:eastAsia="SimSun" w:hAnsi="Book Antiqua" w:cs="SimSun"/>
          <w:i/>
          <w:iCs/>
          <w:sz w:val="24"/>
          <w:szCs w:val="24"/>
        </w:rPr>
        <w:t>J Hepatobiliary Pancreat Sci</w:t>
      </w:r>
      <w:r w:rsidRPr="00781B87">
        <w:rPr>
          <w:rFonts w:ascii="Book Antiqua" w:eastAsia="SimSun" w:hAnsi="Book Antiqua" w:cs="SimSun"/>
          <w:sz w:val="24"/>
          <w:szCs w:val="24"/>
        </w:rPr>
        <w:t> 2010; </w:t>
      </w:r>
      <w:r w:rsidRPr="00781B87">
        <w:rPr>
          <w:rFonts w:ascii="Book Antiqua" w:eastAsia="SimSun" w:hAnsi="Book Antiqua" w:cs="SimSun"/>
          <w:b/>
          <w:bCs/>
          <w:sz w:val="24"/>
          <w:szCs w:val="24"/>
        </w:rPr>
        <w:t>17</w:t>
      </w:r>
      <w:r w:rsidRPr="00781B87">
        <w:rPr>
          <w:rFonts w:ascii="Book Antiqua" w:eastAsia="SimSun" w:hAnsi="Book Antiqua" w:cs="SimSun"/>
          <w:sz w:val="24"/>
          <w:szCs w:val="24"/>
        </w:rPr>
        <w:t>: 611-616 [PMID: 19806298 DOI: 10.1007/s00534-009-0196-1]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91 </w:t>
      </w:r>
      <w:r w:rsidRPr="00781B87">
        <w:rPr>
          <w:rFonts w:ascii="Book Antiqua" w:eastAsia="SimSun" w:hAnsi="Book Antiqua" w:cs="SimSun"/>
          <w:b/>
          <w:bCs/>
          <w:sz w:val="24"/>
          <w:szCs w:val="24"/>
        </w:rPr>
        <w:t>Kawakubo K</w:t>
      </w:r>
      <w:r w:rsidRPr="00781B87">
        <w:rPr>
          <w:rFonts w:ascii="Book Antiqua" w:eastAsia="SimSun" w:hAnsi="Book Antiqua" w:cs="SimSun"/>
          <w:sz w:val="24"/>
          <w:szCs w:val="24"/>
        </w:rPr>
        <w:t>, Isayama H, Kato H, Itoi T, Kawakami H, Hanada K, Ishiwatari H, Yasuda I, Kawamoto H, Itokawa F, Kuwatani M, Iiboshi T, Hayashi T, Doi S, Nakai Y. Multicenter retrospective study of endoscopic ultrasound-guided biliary drainage for malignant biliary obstruction in Japan. </w:t>
      </w:r>
      <w:r w:rsidRPr="00781B87">
        <w:rPr>
          <w:rFonts w:ascii="Book Antiqua" w:eastAsia="SimSun" w:hAnsi="Book Antiqua" w:cs="SimSun"/>
          <w:i/>
          <w:iCs/>
          <w:sz w:val="24"/>
          <w:szCs w:val="24"/>
        </w:rPr>
        <w:t>J Hepatobiliary Pancreat Sci</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21</w:t>
      </w:r>
      <w:r w:rsidRPr="00781B87">
        <w:rPr>
          <w:rFonts w:ascii="Book Antiqua" w:eastAsia="SimSun" w:hAnsi="Book Antiqua" w:cs="SimSun"/>
          <w:sz w:val="24"/>
          <w:szCs w:val="24"/>
        </w:rPr>
        <w:t>: 328-334 [PMID: 24026963 DOI: 10.1002/jhbp.27]</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92 </w:t>
      </w:r>
      <w:r w:rsidRPr="00781B87">
        <w:rPr>
          <w:rFonts w:ascii="Book Antiqua" w:eastAsia="SimSun" w:hAnsi="Book Antiqua" w:cs="SimSun"/>
          <w:b/>
          <w:bCs/>
          <w:sz w:val="24"/>
          <w:szCs w:val="24"/>
        </w:rPr>
        <w:t>Ogura T</w:t>
      </w:r>
      <w:r w:rsidRPr="00781B87">
        <w:rPr>
          <w:rFonts w:ascii="Book Antiqua" w:eastAsia="SimSun" w:hAnsi="Book Antiqua" w:cs="SimSun"/>
          <w:sz w:val="24"/>
          <w:szCs w:val="24"/>
        </w:rPr>
        <w:t>, Masuda D, Imoto A, Takeushi T, Kamiyama R, Mohamed M, Umegaki E, Higuchi K. EUS-guided hepaticogastrostomy combined with fine-gauge antegrade stenting: a pilot study.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46</w:t>
      </w:r>
      <w:r w:rsidRPr="00781B87">
        <w:rPr>
          <w:rFonts w:ascii="Book Antiqua" w:eastAsia="SimSun" w:hAnsi="Book Antiqua" w:cs="SimSun"/>
          <w:sz w:val="24"/>
          <w:szCs w:val="24"/>
        </w:rPr>
        <w:t>: 416-421 [PMID: 24573771 DOI: 10.1055/s-0034-1365020]</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93 </w:t>
      </w:r>
      <w:r w:rsidRPr="00781B87">
        <w:rPr>
          <w:rFonts w:ascii="Book Antiqua" w:eastAsia="SimSun" w:hAnsi="Book Antiqua" w:cs="SimSun"/>
          <w:b/>
          <w:bCs/>
          <w:sz w:val="24"/>
          <w:szCs w:val="24"/>
        </w:rPr>
        <w:t>Ogura T</w:t>
      </w:r>
      <w:r w:rsidRPr="00781B87">
        <w:rPr>
          <w:rFonts w:ascii="Book Antiqua" w:eastAsia="SimSun" w:hAnsi="Book Antiqua" w:cs="SimSun"/>
          <w:sz w:val="24"/>
          <w:szCs w:val="24"/>
        </w:rPr>
        <w:t>, Kurisu Y, Masuda D, Imoto A, Hayashi M, Malak M, Umegaki E, Uchiyama K, Higuchi K. Novel method of endoscopic ultrasound-guided hepaticogastrostomy to prevent stent dysfunction. </w:t>
      </w:r>
      <w:r w:rsidRPr="00781B87">
        <w:rPr>
          <w:rFonts w:ascii="Book Antiqua" w:eastAsia="SimSun" w:hAnsi="Book Antiqua" w:cs="SimSun"/>
          <w:i/>
          <w:iCs/>
          <w:sz w:val="24"/>
          <w:szCs w:val="24"/>
        </w:rPr>
        <w:t>J Gastroenterol Hepatol</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29</w:t>
      </w:r>
      <w:r w:rsidRPr="00781B87">
        <w:rPr>
          <w:rFonts w:ascii="Book Antiqua" w:eastAsia="SimSun" w:hAnsi="Book Antiqua" w:cs="SimSun"/>
          <w:sz w:val="24"/>
          <w:szCs w:val="24"/>
        </w:rPr>
        <w:t>: 1815-1821 [PMID: 24720511 DOI: 10.1111/jgh.12598]</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 xml:space="preserve">94 </w:t>
      </w:r>
      <w:r w:rsidRPr="00781B87">
        <w:rPr>
          <w:rFonts w:ascii="Book Antiqua" w:eastAsia="SimSun" w:hAnsi="Book Antiqua" w:cs="SimSun"/>
          <w:b/>
          <w:sz w:val="24"/>
          <w:szCs w:val="24"/>
        </w:rPr>
        <w:t xml:space="preserve">Ogura T, </w:t>
      </w:r>
      <w:r w:rsidRPr="00781B87">
        <w:rPr>
          <w:rFonts w:ascii="Book Antiqua" w:eastAsia="SimSun" w:hAnsi="Book Antiqua" w:cs="SimSun"/>
          <w:sz w:val="24"/>
          <w:szCs w:val="24"/>
        </w:rPr>
        <w:t xml:space="preserve">Masuda D, Imoto A, Umegaki E, Higuchi K. EUS-guided hepaticogastrostomy for hepatic hilar obstruction. </w:t>
      </w:r>
      <w:r w:rsidRPr="00781B87">
        <w:rPr>
          <w:rFonts w:ascii="Book Antiqua" w:eastAsia="SimSun" w:hAnsi="Book Antiqua" w:cs="SimSun"/>
          <w:i/>
          <w:sz w:val="24"/>
          <w:szCs w:val="24"/>
        </w:rPr>
        <w:t>Endoscopy</w:t>
      </w:r>
      <w:r w:rsidRPr="00781B87">
        <w:rPr>
          <w:rFonts w:ascii="Book Antiqua" w:eastAsia="SimSun" w:hAnsi="Book Antiqua" w:cs="SimSun"/>
          <w:sz w:val="24"/>
          <w:szCs w:val="24"/>
        </w:rPr>
        <w:t xml:space="preserve"> 2014; </w:t>
      </w:r>
      <w:r w:rsidRPr="00781B87">
        <w:rPr>
          <w:rFonts w:ascii="Book Antiqua" w:eastAsia="SimSun" w:hAnsi="Book Antiqua" w:cs="SimSun"/>
          <w:b/>
          <w:sz w:val="24"/>
          <w:szCs w:val="24"/>
        </w:rPr>
        <w:t>46</w:t>
      </w:r>
      <w:r w:rsidRPr="00781B87">
        <w:rPr>
          <w:rFonts w:ascii="Book Antiqua" w:eastAsia="SimSun" w:hAnsi="Book Antiqua" w:cs="SimSun"/>
          <w:sz w:val="24"/>
          <w:szCs w:val="24"/>
        </w:rPr>
        <w:t xml:space="preserve"> Suppl 1 UCTN: E32-33 [PMID: 24523169 DOI: 10.1055/s-0033-1359133]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95 </w:t>
      </w:r>
      <w:r w:rsidRPr="00781B87">
        <w:rPr>
          <w:rFonts w:ascii="Book Antiqua" w:eastAsia="SimSun" w:hAnsi="Book Antiqua" w:cs="SimSun"/>
          <w:b/>
          <w:bCs/>
          <w:sz w:val="24"/>
          <w:szCs w:val="24"/>
        </w:rPr>
        <w:t>Kawakubo K</w:t>
      </w:r>
      <w:r w:rsidRPr="00781B87">
        <w:rPr>
          <w:rFonts w:ascii="Book Antiqua" w:eastAsia="SimSun" w:hAnsi="Book Antiqua" w:cs="SimSun"/>
          <w:sz w:val="24"/>
          <w:szCs w:val="24"/>
        </w:rPr>
        <w:t>, Isayama H, Sasahira N, Nakai Y, Kogure H, Hamada T, Miyabayashi K, Mizuno S, Sasaki T, Ito Y, Yamamoto N, Hirano K, Tada M, Koike K. Clinical utility of an endoscopic ultrasound-guided rendezvous technique via various approach routes. </w:t>
      </w:r>
      <w:r w:rsidRPr="00781B87">
        <w:rPr>
          <w:rFonts w:ascii="Book Antiqua" w:eastAsia="SimSun" w:hAnsi="Book Antiqua" w:cs="SimSun"/>
          <w:i/>
          <w:iCs/>
          <w:sz w:val="24"/>
          <w:szCs w:val="24"/>
        </w:rPr>
        <w:t>Surg Endosc</w:t>
      </w:r>
      <w:r w:rsidRPr="00781B87">
        <w:rPr>
          <w:rFonts w:ascii="Book Antiqua" w:eastAsia="SimSun" w:hAnsi="Book Antiqua" w:cs="SimSun"/>
          <w:sz w:val="24"/>
          <w:szCs w:val="24"/>
        </w:rPr>
        <w:t> 2013; </w:t>
      </w:r>
      <w:r w:rsidRPr="00781B87">
        <w:rPr>
          <w:rFonts w:ascii="Book Antiqua" w:eastAsia="SimSun" w:hAnsi="Book Antiqua" w:cs="SimSun"/>
          <w:b/>
          <w:bCs/>
          <w:sz w:val="24"/>
          <w:szCs w:val="24"/>
        </w:rPr>
        <w:t>27</w:t>
      </w:r>
      <w:r w:rsidRPr="00781B87">
        <w:rPr>
          <w:rFonts w:ascii="Book Antiqua" w:eastAsia="SimSun" w:hAnsi="Book Antiqua" w:cs="SimSun"/>
          <w:sz w:val="24"/>
          <w:szCs w:val="24"/>
        </w:rPr>
        <w:t>: 3437-3443 [PMID: 23508814 DOI: 10.1007/s00464-013-2896-5]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lastRenderedPageBreak/>
        <w:t>96 </w:t>
      </w:r>
      <w:r w:rsidRPr="00781B87">
        <w:rPr>
          <w:rFonts w:ascii="Book Antiqua" w:eastAsia="SimSun" w:hAnsi="Book Antiqua" w:cs="SimSun"/>
          <w:b/>
          <w:bCs/>
          <w:sz w:val="24"/>
          <w:szCs w:val="24"/>
        </w:rPr>
        <w:t>Mallery S</w:t>
      </w:r>
      <w:r w:rsidRPr="00781B87">
        <w:rPr>
          <w:rFonts w:ascii="Book Antiqua" w:eastAsia="SimSun" w:hAnsi="Book Antiqua" w:cs="SimSun"/>
          <w:sz w:val="24"/>
          <w:szCs w:val="24"/>
        </w:rPr>
        <w:t>, Matlock J, Freeman ML. EUS-guided rendezvous drainage of obstructed biliary and pancreatic ducts: Report of 6 cases.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2004; </w:t>
      </w:r>
      <w:r w:rsidRPr="00781B87">
        <w:rPr>
          <w:rFonts w:ascii="Book Antiqua" w:eastAsia="SimSun" w:hAnsi="Book Antiqua" w:cs="SimSun"/>
          <w:b/>
          <w:bCs/>
          <w:sz w:val="24"/>
          <w:szCs w:val="24"/>
        </w:rPr>
        <w:t>59</w:t>
      </w:r>
      <w:r w:rsidRPr="00781B87">
        <w:rPr>
          <w:rFonts w:ascii="Book Antiqua" w:eastAsia="SimSun" w:hAnsi="Book Antiqua" w:cs="SimSun"/>
          <w:sz w:val="24"/>
          <w:szCs w:val="24"/>
        </w:rPr>
        <w:t>: 100-107 [PMID: 14722561]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97 </w:t>
      </w:r>
      <w:r w:rsidRPr="00781B87">
        <w:rPr>
          <w:rFonts w:ascii="Book Antiqua" w:eastAsia="SimSun" w:hAnsi="Book Antiqua" w:cs="SimSun"/>
          <w:b/>
          <w:bCs/>
          <w:sz w:val="24"/>
          <w:szCs w:val="24"/>
        </w:rPr>
        <w:t>Maranki J</w:t>
      </w:r>
      <w:r w:rsidRPr="00781B87">
        <w:rPr>
          <w:rFonts w:ascii="Book Antiqua" w:eastAsia="SimSun" w:hAnsi="Book Antiqua" w:cs="SimSun"/>
          <w:sz w:val="24"/>
          <w:szCs w:val="24"/>
        </w:rPr>
        <w:t>, Hernandez AJ, Arslan B, Jaffan AA, Angle JF, Shami VM, Kahaleh M. Interventional endoscopic ultrasound-guided cholangiography: long-term experience of an emerging alternative to percutaneous transhepatic cholangiography.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41</w:t>
      </w:r>
      <w:r w:rsidRPr="00781B87">
        <w:rPr>
          <w:rFonts w:ascii="Book Antiqua" w:eastAsia="SimSun" w:hAnsi="Book Antiqua" w:cs="SimSun"/>
          <w:sz w:val="24"/>
          <w:szCs w:val="24"/>
        </w:rPr>
        <w:t>: 532-538 [PMID: 19533558 DOI: 10.1055/s-0029-1214712]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98 </w:t>
      </w:r>
      <w:r w:rsidRPr="00781B87">
        <w:rPr>
          <w:rFonts w:ascii="Book Antiqua" w:eastAsia="SimSun" w:hAnsi="Book Antiqua" w:cs="SimSun"/>
          <w:b/>
          <w:bCs/>
          <w:sz w:val="24"/>
          <w:szCs w:val="24"/>
        </w:rPr>
        <w:t>Iwashita T</w:t>
      </w:r>
      <w:r w:rsidRPr="00781B87">
        <w:rPr>
          <w:rFonts w:ascii="Book Antiqua" w:eastAsia="SimSun" w:hAnsi="Book Antiqua" w:cs="SimSun"/>
          <w:sz w:val="24"/>
          <w:szCs w:val="24"/>
        </w:rPr>
        <w:t>, Lee JG, Shinoura S, Nakai Y, Park DH, Muthusamy VR, Chang KJ. Endoscopic ultrasound-guided rendezvous for biliary access after failed cannulation. </w:t>
      </w:r>
      <w:r w:rsidRPr="00781B87">
        <w:rPr>
          <w:rFonts w:ascii="Book Antiqua" w:eastAsia="SimSun" w:hAnsi="Book Antiqua" w:cs="SimSun"/>
          <w:i/>
          <w:iCs/>
          <w:sz w:val="24"/>
          <w:szCs w:val="24"/>
        </w:rPr>
        <w:t>Endoscopy</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44</w:t>
      </w:r>
      <w:r w:rsidRPr="00781B87">
        <w:rPr>
          <w:rFonts w:ascii="Book Antiqua" w:eastAsia="SimSun" w:hAnsi="Book Antiqua" w:cs="SimSun"/>
          <w:sz w:val="24"/>
          <w:szCs w:val="24"/>
        </w:rPr>
        <w:t>: 60-65 [PMID: 22127960 DOI: 10.1055/s-0030-1256871]</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99 </w:t>
      </w:r>
      <w:r w:rsidRPr="00781B87">
        <w:rPr>
          <w:rFonts w:ascii="Book Antiqua" w:eastAsia="SimSun" w:hAnsi="Book Antiqua" w:cs="SimSun"/>
          <w:b/>
          <w:bCs/>
          <w:sz w:val="24"/>
          <w:szCs w:val="24"/>
        </w:rPr>
        <w:t>Dhir V</w:t>
      </w:r>
      <w:r w:rsidRPr="00781B87">
        <w:rPr>
          <w:rFonts w:ascii="Book Antiqua" w:eastAsia="SimSun" w:hAnsi="Book Antiqua" w:cs="SimSun"/>
          <w:sz w:val="24"/>
          <w:szCs w:val="24"/>
        </w:rPr>
        <w:t>, Bhandari S, Bapat M, Maydeo A. Comparison of EUS-guided rendezvous and precut papillotomy techniques for biliary access (with videos).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75</w:t>
      </w:r>
      <w:r w:rsidRPr="00781B87">
        <w:rPr>
          <w:rFonts w:ascii="Book Antiqua" w:eastAsia="SimSun" w:hAnsi="Book Antiqua" w:cs="SimSun"/>
          <w:sz w:val="24"/>
          <w:szCs w:val="24"/>
        </w:rPr>
        <w:t>: 354-359 [PMID: 22248603 DOI: 10.1016/j.gie.2011.07.075]</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100 </w:t>
      </w:r>
      <w:r w:rsidRPr="00781B87">
        <w:rPr>
          <w:rFonts w:ascii="Book Antiqua" w:eastAsia="SimSun" w:hAnsi="Book Antiqua" w:cs="SimSun"/>
          <w:b/>
          <w:bCs/>
          <w:sz w:val="24"/>
          <w:szCs w:val="24"/>
        </w:rPr>
        <w:t>Itoi T</w:t>
      </w:r>
      <w:r w:rsidRPr="00781B87">
        <w:rPr>
          <w:rFonts w:ascii="Book Antiqua" w:eastAsia="SimSun" w:hAnsi="Book Antiqua" w:cs="SimSun"/>
          <w:sz w:val="24"/>
          <w:szCs w:val="24"/>
        </w:rPr>
        <w:t>, Sofuni A, Tsuchiya T, Ijima M, Iwashita T. Endoscopic ultrasonography-guided transhepatic antegrade stone removal in patients with surgically altered anatomy: case series and technical review (with videos). </w:t>
      </w:r>
      <w:r w:rsidRPr="00781B87">
        <w:rPr>
          <w:rFonts w:ascii="Book Antiqua" w:eastAsia="SimSun" w:hAnsi="Book Antiqua" w:cs="SimSun"/>
          <w:i/>
          <w:iCs/>
          <w:sz w:val="24"/>
          <w:szCs w:val="24"/>
        </w:rPr>
        <w:t>J Hepatobiliary Pancreat Sci</w:t>
      </w:r>
      <w:r w:rsidRPr="00781B87">
        <w:rPr>
          <w:rFonts w:ascii="Book Antiqua" w:eastAsia="SimSun" w:hAnsi="Book Antiqua" w:cs="SimSun"/>
          <w:sz w:val="24"/>
          <w:szCs w:val="24"/>
        </w:rPr>
        <w:t> 2014; </w:t>
      </w:r>
      <w:r w:rsidRPr="00781B87">
        <w:rPr>
          <w:rFonts w:ascii="Book Antiqua" w:eastAsia="SimSun" w:hAnsi="Book Antiqua" w:cs="SimSun"/>
          <w:b/>
          <w:bCs/>
          <w:sz w:val="24"/>
          <w:szCs w:val="24"/>
        </w:rPr>
        <w:t>21</w:t>
      </w:r>
      <w:r w:rsidRPr="00781B87">
        <w:rPr>
          <w:rFonts w:ascii="Book Antiqua" w:eastAsia="SimSun" w:hAnsi="Book Antiqua" w:cs="SimSun"/>
          <w:sz w:val="24"/>
          <w:szCs w:val="24"/>
        </w:rPr>
        <w:t>: E86-E93 [PMID: 25231935 DOI: 10.1002/jhbp.165]</w:t>
      </w:r>
    </w:p>
    <w:bookmarkEnd w:id="69"/>
    <w:bookmarkEnd w:id="70"/>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101 </w:t>
      </w:r>
      <w:r w:rsidRPr="00781B87">
        <w:rPr>
          <w:rFonts w:ascii="Book Antiqua" w:eastAsia="SimSun" w:hAnsi="Book Antiqua" w:cs="SimSun"/>
          <w:b/>
          <w:bCs/>
          <w:sz w:val="24"/>
          <w:szCs w:val="24"/>
        </w:rPr>
        <w:t>Park do H</w:t>
      </w:r>
      <w:r w:rsidRPr="00781B87">
        <w:rPr>
          <w:rFonts w:ascii="Book Antiqua" w:eastAsia="SimSun" w:hAnsi="Book Antiqua" w:cs="SimSun"/>
          <w:sz w:val="24"/>
          <w:szCs w:val="24"/>
        </w:rPr>
        <w:t>, Jang JW, Lee SS, Seo DW, Lee SK, Kim MH. EUS-guided transhepatic antegrade balloon dilation for benign bilioenteric anastomotic strictures in a patient with hepaticojejunostomy.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75</w:t>
      </w:r>
      <w:r w:rsidRPr="00781B87">
        <w:rPr>
          <w:rFonts w:ascii="Book Antiqua" w:eastAsia="SimSun" w:hAnsi="Book Antiqua" w:cs="SimSun"/>
          <w:sz w:val="24"/>
          <w:szCs w:val="24"/>
        </w:rPr>
        <w:t>: 692-693 [PMID: 21679943 DOI: 10.1016/j.gie.2011.04.013]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hint="eastAsia"/>
          <w:sz w:val="24"/>
          <w:szCs w:val="24"/>
        </w:rPr>
        <w:t xml:space="preserve">102 </w:t>
      </w:r>
      <w:r w:rsidRPr="00781B87">
        <w:rPr>
          <w:rFonts w:ascii="Book Antiqua" w:eastAsia="SimSun" w:hAnsi="Book Antiqua" w:cs="SimSun"/>
          <w:b/>
          <w:sz w:val="24"/>
          <w:szCs w:val="24"/>
        </w:rPr>
        <w:t>Park do H,</w:t>
      </w:r>
      <w:r w:rsidRPr="00781B87">
        <w:rPr>
          <w:rFonts w:ascii="Book Antiqua" w:eastAsia="SimSun" w:hAnsi="Book Antiqua" w:cs="SimSun"/>
          <w:sz w:val="24"/>
          <w:szCs w:val="24"/>
        </w:rPr>
        <w:t xml:space="preserve"> Jeong SU, Lee BU, Lee SS, Seo DW, Lee SK, Kim MH. Prospective evaluation of a treatment algorithm with enhanced guidewire manipulation protocol for EUS-guided biliary drainage after failed ERCP (with video). </w:t>
      </w:r>
      <w:r w:rsidRPr="00781B87">
        <w:rPr>
          <w:rFonts w:ascii="Book Antiqua" w:eastAsia="SimSun" w:hAnsi="Book Antiqua" w:cs="SimSun"/>
          <w:i/>
          <w:sz w:val="24"/>
          <w:szCs w:val="24"/>
        </w:rPr>
        <w:t>Gastrointest Endosc</w:t>
      </w:r>
      <w:r w:rsidRPr="00781B87">
        <w:rPr>
          <w:rFonts w:ascii="Book Antiqua" w:eastAsia="SimSun" w:hAnsi="Book Antiqua" w:cs="SimSun"/>
          <w:sz w:val="24"/>
          <w:szCs w:val="24"/>
        </w:rPr>
        <w:t xml:space="preserve"> 2013; </w:t>
      </w:r>
      <w:r w:rsidRPr="00781B87">
        <w:rPr>
          <w:rFonts w:ascii="Book Antiqua" w:eastAsia="SimSun" w:hAnsi="Book Antiqua" w:cs="SimSun"/>
          <w:b/>
          <w:sz w:val="24"/>
          <w:szCs w:val="24"/>
        </w:rPr>
        <w:t>78</w:t>
      </w:r>
      <w:r w:rsidRPr="00781B87">
        <w:rPr>
          <w:rFonts w:ascii="Book Antiqua" w:eastAsia="SimSun" w:hAnsi="Book Antiqua" w:cs="SimSun"/>
          <w:sz w:val="24"/>
          <w:szCs w:val="24"/>
        </w:rPr>
        <w:t>: 91-101 [PMID:</w:t>
      </w:r>
      <w:r w:rsidRPr="00781B87">
        <w:rPr>
          <w:rFonts w:ascii="Book Antiqua" w:eastAsia="SimSun" w:hAnsi="Book Antiqua" w:cs="SimSun" w:hint="eastAsia"/>
          <w:sz w:val="24"/>
          <w:szCs w:val="24"/>
        </w:rPr>
        <w:t xml:space="preserve"> </w:t>
      </w:r>
      <w:r w:rsidRPr="00781B87">
        <w:rPr>
          <w:rFonts w:ascii="Book Antiqua" w:eastAsia="SimSun" w:hAnsi="Book Antiqua" w:cs="SimSun"/>
          <w:sz w:val="24"/>
          <w:szCs w:val="24"/>
        </w:rPr>
        <w:t>23523301 DOI: 10.1016/j.gie.2013.01.042]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103 </w:t>
      </w:r>
      <w:r w:rsidRPr="00781B87">
        <w:rPr>
          <w:rFonts w:ascii="Book Antiqua" w:eastAsia="SimSun" w:hAnsi="Book Antiqua" w:cs="SimSun"/>
          <w:b/>
          <w:bCs/>
          <w:sz w:val="24"/>
          <w:szCs w:val="24"/>
        </w:rPr>
        <w:t>Shah JN</w:t>
      </w:r>
      <w:r w:rsidRPr="00781B87">
        <w:rPr>
          <w:rFonts w:ascii="Book Antiqua" w:eastAsia="SimSun" w:hAnsi="Book Antiqua" w:cs="SimSun"/>
          <w:sz w:val="24"/>
          <w:szCs w:val="24"/>
        </w:rPr>
        <w:t xml:space="preserve">, Marson F, Weilert F, Bhat YM, Nguyen-Tang T, Shaw RE, Binmoeller KF. Single-operator, single-session EUS-guided anterograde cholangiopancreatography in </w:t>
      </w:r>
      <w:r w:rsidRPr="00781B87">
        <w:rPr>
          <w:rFonts w:ascii="Book Antiqua" w:eastAsia="SimSun" w:hAnsi="Book Antiqua" w:cs="SimSun"/>
          <w:sz w:val="24"/>
          <w:szCs w:val="24"/>
        </w:rPr>
        <w:lastRenderedPageBreak/>
        <w:t>failed ERCP or inaccessible papilla.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2012; </w:t>
      </w:r>
      <w:r w:rsidRPr="00781B87">
        <w:rPr>
          <w:rFonts w:ascii="Book Antiqua" w:eastAsia="SimSun" w:hAnsi="Book Antiqua" w:cs="SimSun"/>
          <w:b/>
          <w:bCs/>
          <w:sz w:val="24"/>
          <w:szCs w:val="24"/>
        </w:rPr>
        <w:t>75</w:t>
      </w:r>
      <w:r w:rsidRPr="00781B87">
        <w:rPr>
          <w:rFonts w:ascii="Book Antiqua" w:eastAsia="SimSun" w:hAnsi="Book Antiqua" w:cs="SimSun"/>
          <w:sz w:val="24"/>
          <w:szCs w:val="24"/>
        </w:rPr>
        <w:t>: 56-64 [PMID: 22018554 DOI: 10.1016/j.gie.2011.08.032]</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104 </w:t>
      </w:r>
      <w:r w:rsidRPr="00781B87">
        <w:rPr>
          <w:rFonts w:ascii="Book Antiqua" w:eastAsia="SimSun" w:hAnsi="Book Antiqua" w:cs="SimSun"/>
          <w:b/>
          <w:bCs/>
          <w:sz w:val="24"/>
          <w:szCs w:val="24"/>
        </w:rPr>
        <w:t>Park SJ</w:t>
      </w:r>
      <w:r w:rsidRPr="00781B87">
        <w:rPr>
          <w:rFonts w:ascii="Book Antiqua" w:eastAsia="SimSun" w:hAnsi="Book Antiqua" w:cs="SimSun"/>
          <w:sz w:val="24"/>
          <w:szCs w:val="24"/>
        </w:rPr>
        <w:t>, Choi JH, Park do H, Choi JH, Lee SS, Seo DW, Lee SK, Kim MH. Expanding indication: EUS-guided hepaticoduodenostomy for isolated right intrahepatic duct obstruction (with video). </w:t>
      </w:r>
      <w:r w:rsidRPr="00781B87">
        <w:rPr>
          <w:rFonts w:ascii="Book Antiqua" w:eastAsia="SimSun" w:hAnsi="Book Antiqua" w:cs="SimSun"/>
          <w:i/>
          <w:iCs/>
          <w:sz w:val="24"/>
          <w:szCs w:val="24"/>
        </w:rPr>
        <w:t>Gastrointest Endosc</w:t>
      </w:r>
      <w:r w:rsidRPr="00781B87">
        <w:rPr>
          <w:rFonts w:ascii="Book Antiqua" w:eastAsia="SimSun" w:hAnsi="Book Antiqua" w:cs="SimSun"/>
          <w:sz w:val="24"/>
          <w:szCs w:val="24"/>
        </w:rPr>
        <w:t> 2013; </w:t>
      </w:r>
      <w:r w:rsidRPr="00781B87">
        <w:rPr>
          <w:rFonts w:ascii="Book Antiqua" w:eastAsia="SimSun" w:hAnsi="Book Antiqua" w:cs="SimSun"/>
          <w:b/>
          <w:bCs/>
          <w:sz w:val="24"/>
          <w:szCs w:val="24"/>
        </w:rPr>
        <w:t>78</w:t>
      </w:r>
      <w:r w:rsidRPr="00781B87">
        <w:rPr>
          <w:rFonts w:ascii="Book Antiqua" w:eastAsia="SimSun" w:hAnsi="Book Antiqua" w:cs="SimSun"/>
          <w:sz w:val="24"/>
          <w:szCs w:val="24"/>
        </w:rPr>
        <w:t>: 374-380 [PMID: 23711555 DOI: 10.1016/j.gie.2013.04.183]</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105 </w:t>
      </w:r>
      <w:r w:rsidRPr="00781B87">
        <w:rPr>
          <w:rFonts w:ascii="Book Antiqua" w:eastAsia="SimSun" w:hAnsi="Book Antiqua" w:cs="SimSun"/>
          <w:b/>
          <w:bCs/>
          <w:sz w:val="24"/>
          <w:szCs w:val="24"/>
        </w:rPr>
        <w:t>McGrath K</w:t>
      </w:r>
      <w:r w:rsidRPr="00781B87">
        <w:rPr>
          <w:rFonts w:ascii="Book Antiqua" w:eastAsia="SimSun" w:hAnsi="Book Antiqua" w:cs="SimSun"/>
          <w:sz w:val="24"/>
          <w:szCs w:val="24"/>
        </w:rPr>
        <w:t>, Brody D, Luketich J, Khalid A. Detection of unsuspected left hepatic lobe metastases during EUS staging of cancer of the esophagus and cardia. </w:t>
      </w:r>
      <w:r w:rsidRPr="00781B87">
        <w:rPr>
          <w:rFonts w:ascii="Book Antiqua" w:eastAsia="SimSun" w:hAnsi="Book Antiqua" w:cs="SimSun"/>
          <w:i/>
          <w:iCs/>
          <w:sz w:val="24"/>
          <w:szCs w:val="24"/>
        </w:rPr>
        <w:t>Am J Gastroenterol</w:t>
      </w:r>
      <w:r w:rsidRPr="00781B87">
        <w:rPr>
          <w:rFonts w:ascii="Book Antiqua" w:eastAsia="SimSun" w:hAnsi="Book Antiqua" w:cs="SimSun"/>
          <w:sz w:val="24"/>
          <w:szCs w:val="24"/>
        </w:rPr>
        <w:t> 2006; </w:t>
      </w:r>
      <w:r w:rsidRPr="00781B87">
        <w:rPr>
          <w:rFonts w:ascii="Book Antiqua" w:eastAsia="SimSun" w:hAnsi="Book Antiqua" w:cs="SimSun"/>
          <w:b/>
          <w:bCs/>
          <w:sz w:val="24"/>
          <w:szCs w:val="24"/>
        </w:rPr>
        <w:t>101</w:t>
      </w:r>
      <w:r w:rsidRPr="00781B87">
        <w:rPr>
          <w:rFonts w:ascii="Book Antiqua" w:eastAsia="SimSun" w:hAnsi="Book Antiqua" w:cs="SimSun"/>
          <w:sz w:val="24"/>
          <w:szCs w:val="24"/>
        </w:rPr>
        <w:t>: 1742-1746 [PMID: 16790035 DOI: 10.1111/j.1572-0241.2006.00665.x]</w:t>
      </w:r>
    </w:p>
    <w:p w:rsidR="0016714F" w:rsidRPr="00781B87" w:rsidRDefault="0016714F" w:rsidP="00410CBE">
      <w:pPr>
        <w:spacing w:after="0" w:line="360" w:lineRule="auto"/>
        <w:jc w:val="both"/>
        <w:rPr>
          <w:rFonts w:ascii="Book Antiqua" w:eastAsia="SimSun" w:hAnsi="Book Antiqua" w:cs="SimSun"/>
          <w:sz w:val="24"/>
          <w:szCs w:val="24"/>
        </w:rPr>
      </w:pPr>
      <w:r w:rsidRPr="00781B87">
        <w:rPr>
          <w:rFonts w:ascii="Book Antiqua" w:eastAsia="SimSun" w:hAnsi="Book Antiqua" w:cs="SimSun"/>
          <w:sz w:val="24"/>
          <w:szCs w:val="24"/>
        </w:rPr>
        <w:t>106 </w:t>
      </w:r>
      <w:r w:rsidRPr="00781B87">
        <w:rPr>
          <w:rFonts w:ascii="Book Antiqua" w:eastAsia="SimSun" w:hAnsi="Book Antiqua" w:cs="SimSun"/>
          <w:b/>
          <w:bCs/>
          <w:sz w:val="24"/>
          <w:szCs w:val="24"/>
        </w:rPr>
        <w:t>Singh P</w:t>
      </w:r>
      <w:r w:rsidRPr="00781B87">
        <w:rPr>
          <w:rFonts w:ascii="Book Antiqua" w:eastAsia="SimSun" w:hAnsi="Book Antiqua" w:cs="SimSun"/>
          <w:sz w:val="24"/>
          <w:szCs w:val="24"/>
        </w:rPr>
        <w:t>, Mukhopadhyay P, Bhatt B, Patel T, Kiss A, Gupta R, Bhat S, Erickson RA. Endoscopic ultrasound versus CT scan for detection of the metastases to the liver: results of a prospective comparative study. </w:t>
      </w:r>
      <w:r w:rsidRPr="00781B87">
        <w:rPr>
          <w:rFonts w:ascii="Book Antiqua" w:eastAsia="SimSun" w:hAnsi="Book Antiqua" w:cs="SimSun"/>
          <w:i/>
          <w:iCs/>
          <w:sz w:val="24"/>
          <w:szCs w:val="24"/>
        </w:rPr>
        <w:t>J Clin Gastroenterol</w:t>
      </w:r>
      <w:r w:rsidRPr="00781B87">
        <w:rPr>
          <w:rFonts w:ascii="Book Antiqua" w:eastAsia="SimSun" w:hAnsi="Book Antiqua" w:cs="SimSun"/>
          <w:sz w:val="24"/>
          <w:szCs w:val="24"/>
        </w:rPr>
        <w:t> 2009; </w:t>
      </w:r>
      <w:r w:rsidRPr="00781B87">
        <w:rPr>
          <w:rFonts w:ascii="Book Antiqua" w:eastAsia="SimSun" w:hAnsi="Book Antiqua" w:cs="SimSun"/>
          <w:b/>
          <w:bCs/>
          <w:sz w:val="24"/>
          <w:szCs w:val="24"/>
        </w:rPr>
        <w:t>43</w:t>
      </w:r>
      <w:r w:rsidRPr="00781B87">
        <w:rPr>
          <w:rFonts w:ascii="Book Antiqua" w:eastAsia="SimSun" w:hAnsi="Book Antiqua" w:cs="SimSun"/>
          <w:sz w:val="24"/>
          <w:szCs w:val="24"/>
        </w:rPr>
        <w:t>: 367-373 [PMID: 18981929 DOI: 10.1097/MCG.0b013e318167b8cc]</w:t>
      </w:r>
    </w:p>
    <w:p w:rsidR="0016714F" w:rsidRPr="00781B87" w:rsidRDefault="0016714F" w:rsidP="00410CBE">
      <w:pPr>
        <w:pStyle w:val="ListParagraph"/>
        <w:spacing w:after="0" w:line="360" w:lineRule="auto"/>
        <w:ind w:left="0"/>
        <w:jc w:val="right"/>
        <w:rPr>
          <w:rFonts w:ascii="Book Antiqua" w:eastAsia="SimSun" w:hAnsi="Book Antiqua"/>
          <w:b/>
          <w:bCs/>
          <w:color w:val="000000"/>
          <w:lang w:eastAsia="zh-CN"/>
        </w:rPr>
      </w:pPr>
      <w:bookmarkStart w:id="73" w:name="OLE_LINK427"/>
      <w:bookmarkStart w:id="74" w:name="OLE_LINK435"/>
      <w:bookmarkStart w:id="75" w:name="OLE_LINK516"/>
      <w:bookmarkStart w:id="76" w:name="OLE_LINK45"/>
      <w:bookmarkStart w:id="77" w:name="OLE_LINK132"/>
      <w:bookmarkStart w:id="78" w:name="OLE_LINK529"/>
      <w:bookmarkStart w:id="79" w:name="OLE_LINK541"/>
      <w:bookmarkStart w:id="80" w:name="OLE_LINK560"/>
      <w:r w:rsidRPr="00781B87">
        <w:rPr>
          <w:rStyle w:val="Strong"/>
          <w:rFonts w:ascii="Book Antiqua" w:hAnsi="Book Antiqua" w:cs="Arial"/>
          <w:bCs w:val="0"/>
          <w:noProof/>
          <w:color w:val="000000"/>
        </w:rPr>
        <w:t>P-Reviewer</w:t>
      </w:r>
      <w:r w:rsidRPr="00781B87">
        <w:rPr>
          <w:rStyle w:val="Strong"/>
          <w:rFonts w:ascii="Book Antiqua" w:eastAsia="SimSun" w:hAnsi="Book Antiqua" w:cs="Arial"/>
          <w:bCs w:val="0"/>
          <w:noProof/>
          <w:color w:val="000000"/>
          <w:lang w:eastAsia="zh-CN"/>
        </w:rPr>
        <w:t>:</w:t>
      </w:r>
      <w:r w:rsidRPr="00781B87">
        <w:rPr>
          <w:rFonts w:ascii="Book Antiqua" w:hAnsi="Book Antiqua"/>
          <w:bCs/>
          <w:color w:val="000000"/>
        </w:rPr>
        <w:t xml:space="preserve"> </w:t>
      </w:r>
      <w:r w:rsidR="00781B87" w:rsidRPr="00781B87">
        <w:rPr>
          <w:rFonts w:ascii="Book Antiqua" w:hAnsi="Book Antiqua"/>
          <w:bCs/>
          <w:color w:val="000000"/>
        </w:rPr>
        <w:t>Kitano</w:t>
      </w:r>
      <w:r w:rsidR="00781B87" w:rsidRPr="00781B87">
        <w:rPr>
          <w:rFonts w:ascii="Book Antiqua" w:hAnsi="Book Antiqua" w:hint="eastAsia"/>
          <w:bCs/>
          <w:color w:val="000000"/>
          <w:lang w:eastAsia="zh-CN"/>
        </w:rPr>
        <w:t xml:space="preserve"> </w:t>
      </w:r>
      <w:r w:rsidR="00781B87" w:rsidRPr="00781B87">
        <w:rPr>
          <w:rFonts w:ascii="Book Antiqua" w:hAnsi="Book Antiqua"/>
          <w:bCs/>
          <w:color w:val="000000"/>
        </w:rPr>
        <w:t xml:space="preserve"> M</w:t>
      </w:r>
      <w:r w:rsidR="00781B87" w:rsidRPr="00781B87">
        <w:rPr>
          <w:rFonts w:ascii="Book Antiqua" w:hAnsi="Book Antiqua" w:hint="eastAsia"/>
          <w:bCs/>
          <w:color w:val="000000"/>
          <w:lang w:eastAsia="zh-CN"/>
        </w:rPr>
        <w:t>,</w:t>
      </w:r>
      <w:r w:rsidRPr="00781B87">
        <w:rPr>
          <w:rFonts w:ascii="Book Antiqua" w:hAnsi="Book Antiqua"/>
          <w:bCs/>
          <w:color w:val="000000"/>
        </w:rPr>
        <w:t xml:space="preserve"> </w:t>
      </w:r>
      <w:r w:rsidR="00781B87" w:rsidRPr="00781B87">
        <w:rPr>
          <w:rFonts w:ascii="Book Antiqua" w:hAnsi="Book Antiqua"/>
          <w:bCs/>
          <w:color w:val="000000"/>
        </w:rPr>
        <w:t>Mendez-Sanchez</w:t>
      </w:r>
      <w:r w:rsidR="00781B87" w:rsidRPr="00781B87">
        <w:rPr>
          <w:rFonts w:ascii="Book Antiqua" w:hAnsi="Book Antiqua" w:hint="eastAsia"/>
          <w:bCs/>
          <w:color w:val="000000"/>
          <w:lang w:eastAsia="zh-CN"/>
        </w:rPr>
        <w:t xml:space="preserve"> </w:t>
      </w:r>
      <w:r w:rsidR="00781B87" w:rsidRPr="00781B87">
        <w:rPr>
          <w:rFonts w:ascii="Book Antiqua" w:hAnsi="Book Antiqua"/>
          <w:bCs/>
          <w:color w:val="000000"/>
        </w:rPr>
        <w:t>N</w:t>
      </w:r>
      <w:r w:rsidR="00781B87" w:rsidRPr="00781B87">
        <w:rPr>
          <w:rFonts w:ascii="Book Antiqua" w:hAnsi="Book Antiqua" w:hint="eastAsia"/>
          <w:bCs/>
          <w:color w:val="000000"/>
          <w:lang w:eastAsia="zh-CN"/>
        </w:rPr>
        <w:t>,</w:t>
      </w:r>
      <w:r w:rsidRPr="00781B87">
        <w:rPr>
          <w:rFonts w:ascii="Book Antiqua" w:hAnsi="Book Antiqua"/>
          <w:bCs/>
          <w:color w:val="000000"/>
        </w:rPr>
        <w:t xml:space="preserve">  </w:t>
      </w:r>
      <w:r w:rsidR="00781B87" w:rsidRPr="00781B87">
        <w:rPr>
          <w:rFonts w:ascii="Book Antiqua" w:hAnsi="Book Antiqua"/>
          <w:bCs/>
          <w:color w:val="000000"/>
        </w:rPr>
        <w:t>Picardi</w:t>
      </w:r>
      <w:r w:rsidR="00781B87" w:rsidRPr="00781B87">
        <w:rPr>
          <w:rFonts w:ascii="Book Antiqua" w:hAnsi="Book Antiqua" w:hint="eastAsia"/>
          <w:bCs/>
          <w:color w:val="000000"/>
          <w:lang w:eastAsia="zh-CN"/>
        </w:rPr>
        <w:t xml:space="preserve"> A </w:t>
      </w:r>
      <w:r w:rsidRPr="00781B87">
        <w:rPr>
          <w:rFonts w:ascii="Book Antiqua" w:hAnsi="Book Antiqua"/>
          <w:b/>
          <w:bCs/>
          <w:color w:val="000000"/>
        </w:rPr>
        <w:t>S-Editor</w:t>
      </w:r>
      <w:r w:rsidRPr="00781B87">
        <w:rPr>
          <w:rFonts w:ascii="Book Antiqua" w:eastAsia="SimSun" w:hAnsi="Book Antiqua"/>
          <w:b/>
          <w:bCs/>
          <w:color w:val="000000"/>
          <w:lang w:eastAsia="zh-CN"/>
        </w:rPr>
        <w:t>:</w:t>
      </w:r>
      <w:r w:rsidRPr="00781B87">
        <w:rPr>
          <w:rFonts w:ascii="Book Antiqua" w:hAnsi="Book Antiqua"/>
          <w:bCs/>
          <w:color w:val="000000"/>
        </w:rPr>
        <w:t xml:space="preserve"> </w:t>
      </w:r>
      <w:r w:rsidRPr="00781B87">
        <w:rPr>
          <w:rFonts w:ascii="Book Antiqua" w:eastAsia="SimSun" w:hAnsi="Book Antiqua"/>
          <w:bCs/>
          <w:color w:val="000000"/>
          <w:lang w:eastAsia="zh-CN"/>
        </w:rPr>
        <w:t>Qi Y</w:t>
      </w:r>
      <w:r w:rsidRPr="00781B87">
        <w:rPr>
          <w:rFonts w:ascii="Book Antiqua" w:hAnsi="Book Antiqua"/>
          <w:b/>
          <w:bCs/>
          <w:color w:val="000000"/>
        </w:rPr>
        <w:t xml:space="preserve">   L-Editor</w:t>
      </w:r>
      <w:r w:rsidRPr="00781B87">
        <w:rPr>
          <w:rFonts w:ascii="Book Antiqua" w:eastAsia="SimSun" w:hAnsi="Book Antiqua"/>
          <w:b/>
          <w:bCs/>
          <w:color w:val="000000"/>
          <w:lang w:eastAsia="zh-CN"/>
        </w:rPr>
        <w:t>:</w:t>
      </w:r>
      <w:r w:rsidRPr="00781B87">
        <w:rPr>
          <w:rFonts w:ascii="Book Antiqua" w:hAnsi="Book Antiqua"/>
          <w:b/>
          <w:bCs/>
          <w:color w:val="000000"/>
        </w:rPr>
        <w:t xml:space="preserve">   E-Editor</w:t>
      </w:r>
      <w:r w:rsidRPr="00781B87">
        <w:rPr>
          <w:rFonts w:ascii="Book Antiqua" w:eastAsia="SimSun" w:hAnsi="Book Antiqua"/>
          <w:b/>
          <w:bCs/>
          <w:color w:val="000000"/>
          <w:lang w:eastAsia="zh-CN"/>
        </w:rPr>
        <w:t>:</w:t>
      </w:r>
    </w:p>
    <w:bookmarkEnd w:id="73"/>
    <w:bookmarkEnd w:id="74"/>
    <w:bookmarkEnd w:id="75"/>
    <w:bookmarkEnd w:id="76"/>
    <w:bookmarkEnd w:id="77"/>
    <w:bookmarkEnd w:id="78"/>
    <w:bookmarkEnd w:id="79"/>
    <w:bookmarkEnd w:id="80"/>
    <w:p w:rsidR="0016714F" w:rsidRPr="00781B87" w:rsidRDefault="0016714F" w:rsidP="00410CBE">
      <w:pPr>
        <w:spacing w:after="0" w:line="360" w:lineRule="auto"/>
        <w:jc w:val="both"/>
        <w:rPr>
          <w:rFonts w:ascii="Book Antiqua" w:hAnsi="Book Antiqua"/>
          <w:sz w:val="24"/>
          <w:szCs w:val="24"/>
        </w:rPr>
      </w:pPr>
    </w:p>
    <w:p w:rsidR="00410CBE" w:rsidRDefault="00410CBE">
      <w:pPr>
        <w:rPr>
          <w:rFonts w:ascii="Book Antiqua" w:hAnsi="Book Antiqua" w:cs="Times New Roman"/>
          <w:b/>
          <w:sz w:val="24"/>
          <w:szCs w:val="24"/>
        </w:rPr>
      </w:pPr>
      <w:r>
        <w:rPr>
          <w:rFonts w:ascii="Book Antiqua" w:hAnsi="Book Antiqua" w:cs="Times New Roman"/>
          <w:b/>
          <w:sz w:val="24"/>
          <w:szCs w:val="24"/>
        </w:rPr>
        <w:br w:type="page"/>
      </w:r>
    </w:p>
    <w:p w:rsidR="00525824" w:rsidRPr="00781B87" w:rsidRDefault="00FA57FA" w:rsidP="00410CBE">
      <w:pPr>
        <w:spacing w:after="0" w:line="360" w:lineRule="auto"/>
        <w:jc w:val="both"/>
        <w:rPr>
          <w:rFonts w:ascii="Book Antiqua" w:hAnsi="Book Antiqua" w:cs="Times New Roman"/>
          <w:b/>
          <w:sz w:val="24"/>
          <w:szCs w:val="24"/>
        </w:rPr>
      </w:pPr>
      <w:r w:rsidRPr="00781B87">
        <w:rPr>
          <w:rFonts w:ascii="Book Antiqua" w:hAnsi="Book Antiqua" w:cs="Times New Roman"/>
          <w:b/>
          <w:sz w:val="24"/>
          <w:szCs w:val="24"/>
        </w:rPr>
        <w:lastRenderedPageBreak/>
        <w:t>Table 1</w:t>
      </w:r>
      <w:r w:rsidRPr="00781B87">
        <w:rPr>
          <w:rFonts w:ascii="Book Antiqua" w:hAnsi="Book Antiqua" w:cs="Times New Roman" w:hint="eastAsia"/>
          <w:b/>
          <w:sz w:val="24"/>
          <w:szCs w:val="24"/>
          <w:lang w:eastAsia="zh-CN"/>
        </w:rPr>
        <w:t xml:space="preserve"> </w:t>
      </w:r>
      <w:r w:rsidR="00525824" w:rsidRPr="00781B87">
        <w:rPr>
          <w:rFonts w:ascii="Book Antiqua" w:hAnsi="Book Antiqua" w:cs="Times New Roman"/>
          <w:b/>
          <w:sz w:val="24"/>
          <w:szCs w:val="24"/>
        </w:rPr>
        <w:t>Reported diagnostic yields of endoscopic ultrasound guided fine needle aspiration of hepatic solitary lesions</w:t>
      </w:r>
    </w:p>
    <w:tbl>
      <w:tblPr>
        <w:tblStyle w:val="TableGrid"/>
        <w:tblW w:w="10349"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758"/>
        <w:gridCol w:w="5529"/>
      </w:tblGrid>
      <w:tr w:rsidR="00FA57FA" w:rsidRPr="00781B87" w:rsidTr="00FA57FA">
        <w:tc>
          <w:tcPr>
            <w:tcW w:w="2062" w:type="dxa"/>
            <w:tcBorders>
              <w:top w:val="single" w:sz="4" w:space="0" w:color="auto"/>
              <w:bottom w:val="single" w:sz="4" w:space="0" w:color="auto"/>
            </w:tcBorders>
          </w:tcPr>
          <w:p w:rsidR="00FA57FA" w:rsidRPr="00781B87" w:rsidRDefault="00FA57FA" w:rsidP="00410CBE">
            <w:pPr>
              <w:spacing w:line="360" w:lineRule="auto"/>
              <w:jc w:val="both"/>
              <w:rPr>
                <w:rFonts w:ascii="Book Antiqua" w:hAnsi="Book Antiqua" w:cs="Times New Roman"/>
                <w:b/>
                <w:sz w:val="24"/>
                <w:szCs w:val="24"/>
                <w:lang w:eastAsia="zh-CN"/>
              </w:rPr>
            </w:pPr>
            <w:r w:rsidRPr="00781B87">
              <w:rPr>
                <w:rFonts w:ascii="Book Antiqua" w:hAnsi="Book Antiqua" w:cs="Times New Roman" w:hint="eastAsia"/>
                <w:b/>
                <w:sz w:val="24"/>
                <w:szCs w:val="24"/>
                <w:lang w:eastAsia="zh-CN"/>
              </w:rPr>
              <w:t>Ref.</w:t>
            </w:r>
          </w:p>
        </w:tc>
        <w:tc>
          <w:tcPr>
            <w:tcW w:w="2758" w:type="dxa"/>
            <w:tcBorders>
              <w:top w:val="single" w:sz="4" w:space="0" w:color="auto"/>
              <w:bottom w:val="single" w:sz="4" w:space="0" w:color="auto"/>
            </w:tcBorders>
          </w:tcPr>
          <w:p w:rsidR="00FA57FA" w:rsidRPr="00781B87" w:rsidRDefault="00FA57FA" w:rsidP="00410CBE">
            <w:pPr>
              <w:spacing w:line="360" w:lineRule="auto"/>
              <w:jc w:val="both"/>
              <w:rPr>
                <w:rFonts w:ascii="Book Antiqua" w:hAnsi="Book Antiqua" w:cs="Times New Roman"/>
                <w:b/>
                <w:sz w:val="24"/>
                <w:szCs w:val="24"/>
              </w:rPr>
            </w:pPr>
            <w:r w:rsidRPr="00781B87">
              <w:rPr>
                <w:rFonts w:ascii="Book Antiqua" w:hAnsi="Book Antiqua" w:cs="Times New Roman"/>
                <w:b/>
                <w:sz w:val="24"/>
                <w:szCs w:val="24"/>
              </w:rPr>
              <w:t>Patient number</w:t>
            </w:r>
          </w:p>
          <w:p w:rsidR="00FA57FA" w:rsidRPr="00781B87" w:rsidRDefault="00FA57FA" w:rsidP="00410CBE">
            <w:pPr>
              <w:spacing w:line="360" w:lineRule="auto"/>
              <w:jc w:val="both"/>
              <w:rPr>
                <w:rFonts w:ascii="Book Antiqua" w:hAnsi="Book Antiqua" w:cs="Times New Roman"/>
                <w:b/>
                <w:sz w:val="24"/>
                <w:szCs w:val="24"/>
              </w:rPr>
            </w:pPr>
            <w:r w:rsidRPr="00781B87">
              <w:rPr>
                <w:rFonts w:ascii="Book Antiqua" w:hAnsi="Book Antiqua" w:cs="Times New Roman"/>
                <w:b/>
                <w:sz w:val="24"/>
                <w:szCs w:val="24"/>
              </w:rPr>
              <w:t>/lesion sampled</w:t>
            </w:r>
          </w:p>
        </w:tc>
        <w:tc>
          <w:tcPr>
            <w:tcW w:w="5529" w:type="dxa"/>
            <w:tcBorders>
              <w:top w:val="single" w:sz="4" w:space="0" w:color="auto"/>
              <w:bottom w:val="single" w:sz="4" w:space="0" w:color="auto"/>
            </w:tcBorders>
          </w:tcPr>
          <w:p w:rsidR="00FA57FA" w:rsidRPr="00781B87" w:rsidRDefault="00FA57FA" w:rsidP="00410CBE">
            <w:pPr>
              <w:spacing w:line="360" w:lineRule="auto"/>
              <w:jc w:val="both"/>
              <w:rPr>
                <w:rFonts w:ascii="Book Antiqua" w:hAnsi="Book Antiqua" w:cs="Times New Roman"/>
                <w:b/>
                <w:sz w:val="24"/>
                <w:szCs w:val="24"/>
              </w:rPr>
            </w:pPr>
            <w:r w:rsidRPr="00781B87">
              <w:rPr>
                <w:rFonts w:ascii="Book Antiqua" w:hAnsi="Book Antiqua" w:cs="Times New Roman"/>
                <w:b/>
                <w:sz w:val="24"/>
                <w:szCs w:val="24"/>
              </w:rPr>
              <w:t>Diagnostic yields</w:t>
            </w:r>
          </w:p>
        </w:tc>
      </w:tr>
      <w:tr w:rsidR="00FA57FA" w:rsidRPr="00781B87" w:rsidTr="00FA57FA">
        <w:tc>
          <w:tcPr>
            <w:tcW w:w="2062" w:type="dxa"/>
            <w:tcBorders>
              <w:top w:val="single" w:sz="4" w:space="0" w:color="auto"/>
            </w:tcBorders>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Nguyen</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noProof/>
                  <w:sz w:val="24"/>
                  <w:szCs w:val="24"/>
                  <w:vertAlign w:val="superscript"/>
                </w:rPr>
                <w:t>6</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Borders>
              <w:top w:val="single" w:sz="4" w:space="0" w:color="auto"/>
            </w:tcBorders>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574/15</w:t>
            </w:r>
          </w:p>
        </w:tc>
        <w:tc>
          <w:tcPr>
            <w:tcW w:w="5529" w:type="dxa"/>
            <w:tcBorders>
              <w:top w:val="single" w:sz="4" w:space="0" w:color="auto"/>
            </w:tcBorders>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CT before EUS depicted liver lesions in 3 of the 14 patients (21%)</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Awad</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14</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14/9</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EUS identified additional lesions in 28% of the patients and changed clinical ma</w:t>
            </w:r>
            <w:r w:rsidR="001879A8" w:rsidRPr="00781B87">
              <w:rPr>
                <w:rFonts w:ascii="Book Antiqua" w:hAnsi="Book Antiqua" w:cs="Times New Roman"/>
                <w:sz w:val="24"/>
                <w:szCs w:val="24"/>
              </w:rPr>
              <w:t>nagement in 67% of the patients</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TenBerge</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15</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167/167</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EUS-FNA diagnosed malignancy in 89% of cases after non diagnostic FNA under trans </w:t>
            </w:r>
            <w:r w:rsidR="001879A8" w:rsidRPr="00781B87">
              <w:rPr>
                <w:rFonts w:ascii="Book Antiqua" w:hAnsi="Book Antiqua" w:cs="Times New Roman"/>
                <w:sz w:val="24"/>
                <w:szCs w:val="24"/>
              </w:rPr>
              <w:t xml:space="preserve">abdominal </w:t>
            </w:r>
            <w:bookmarkStart w:id="81" w:name="OLE_LINK1"/>
            <w:bookmarkStart w:id="82" w:name="OLE_LINK2"/>
            <w:r w:rsidR="001879A8" w:rsidRPr="00781B87">
              <w:rPr>
                <w:rFonts w:ascii="Book Antiqua" w:hAnsi="Book Antiqua" w:cs="Times New Roman"/>
                <w:sz w:val="24"/>
                <w:szCs w:val="24"/>
              </w:rPr>
              <w:t>US</w:t>
            </w:r>
            <w:bookmarkEnd w:id="81"/>
            <w:bookmarkEnd w:id="82"/>
            <w:r w:rsidR="001879A8" w:rsidRPr="00781B87">
              <w:rPr>
                <w:rFonts w:ascii="Book Antiqua" w:hAnsi="Book Antiqua" w:cs="Times New Roman"/>
                <w:sz w:val="24"/>
                <w:szCs w:val="24"/>
              </w:rPr>
              <w:t xml:space="preserve"> guidance</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DeWitt</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16</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77/77</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45 (58%) were diagnostic for malignancy, 25 (33%) were benign and seven (9%) were non diagnostic. EUS detected malignancy in 41% of patient</w:t>
            </w:r>
            <w:r w:rsidR="001879A8" w:rsidRPr="00781B87">
              <w:rPr>
                <w:rFonts w:ascii="Book Antiqua" w:hAnsi="Book Antiqua" w:cs="Times New Roman"/>
                <w:sz w:val="24"/>
                <w:szCs w:val="24"/>
              </w:rPr>
              <w:t>s with previously negative exam</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HollerBach</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17</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41/41</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With combination of histological and cytological examination sensitivity and specificity for detecting malignancy was 94% and 100%</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Prasad</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13</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222/21</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 xml:space="preserve">Diagnostic of malignancy in 15 (6.8%) 5 of whom </w:t>
            </w:r>
            <w:r w:rsidR="001879A8" w:rsidRPr="00781B87">
              <w:rPr>
                <w:rFonts w:ascii="Book Antiqua" w:hAnsi="Book Antiqua" w:cs="Times New Roman"/>
                <w:sz w:val="24"/>
                <w:szCs w:val="24"/>
              </w:rPr>
              <w:t>(2.3%) had normal imaging prior</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Crowe</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21</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50/16</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Diagnostic of malignancy in 56% of t</w:t>
            </w:r>
            <w:r w:rsidR="001879A8" w:rsidRPr="00781B87">
              <w:rPr>
                <w:rFonts w:ascii="Book Antiqua" w:hAnsi="Book Antiqua" w:cs="Times New Roman"/>
                <w:sz w:val="24"/>
                <w:szCs w:val="24"/>
              </w:rPr>
              <w:t>he cases, comparable to CT scan</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McGrath</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105</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98/5</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The sensitivity of EUS-FNA for liver lesions was 80%. These lesions were not evide</w:t>
            </w:r>
            <w:r w:rsidR="001879A8" w:rsidRPr="00781B87">
              <w:rPr>
                <w:rFonts w:ascii="Book Antiqua" w:hAnsi="Book Antiqua" w:cs="Times New Roman"/>
                <w:sz w:val="24"/>
                <w:szCs w:val="24"/>
              </w:rPr>
              <w:t>nt on prior noninvasive imaging</w:t>
            </w:r>
          </w:p>
        </w:tc>
      </w:tr>
      <w:tr w:rsidR="00FA57FA" w:rsidRPr="00781B87" w:rsidTr="00FA57FA">
        <w:tc>
          <w:tcPr>
            <w:tcW w:w="2062"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Singh</w:t>
            </w:r>
            <w:r w:rsidRPr="00781B87">
              <w:rPr>
                <w:rFonts w:ascii="Book Antiqua" w:hAnsi="Book Antiqua" w:cs="Times New Roman" w:hint="eastAsia"/>
                <w:sz w:val="24"/>
                <w:szCs w:val="24"/>
                <w:lang w:eastAsia="zh-CN"/>
              </w:rPr>
              <w:t xml:space="preserve"> </w:t>
            </w:r>
            <w:r w:rsidRPr="00781B87">
              <w:rPr>
                <w:rFonts w:ascii="Book Antiqua" w:hAnsi="Book Antiqua" w:cs="Times New Roman" w:hint="eastAsia"/>
                <w:i/>
                <w:sz w:val="24"/>
                <w:szCs w:val="24"/>
                <w:lang w:eastAsia="zh-CN"/>
              </w:rPr>
              <w:t>et al</w: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 </w:instrText>
            </w:r>
            <w:r w:rsidRPr="00781B87">
              <w:rPr>
                <w:rFonts w:ascii="Book Antiqua" w:hAnsi="Book Antiqua" w:cs="Times New Roman"/>
                <w:sz w:val="24"/>
                <w:szCs w:val="24"/>
              </w:rPr>
              <w:fldChar w:fldCharType="begin">
                <w:fldData xml:space="preserve">PEVuZE5vdGU+PENpdGU+PEF1dGhvcj5OZ3V5ZW48L0F1dGhvcj48WWVhcj4xOTk5PC9ZZWFyPjxS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cGFnZXM+MzU3LTYxPC9wYWdlcz48dm9sdW1lPjUwPC92b2x1bWU+PG51bWJlcj4zPC9udW1iZXI+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</w:fldData>
              </w:fldChar>
            </w:r>
            <w:r w:rsidRPr="00781B87">
              <w:rPr>
                <w:rFonts w:ascii="Book Antiqua" w:hAnsi="Book Antiqua" w:cs="Times New Roman"/>
                <w:sz w:val="24"/>
                <w:szCs w:val="24"/>
              </w:rPr>
              <w:instrText xml:space="preserve"> ADDIN EN.CITE.DATA </w:instrText>
            </w:r>
            <w:r w:rsidRPr="00781B87">
              <w:rPr>
                <w:rFonts w:ascii="Book Antiqua" w:hAnsi="Book Antiqua" w:cs="Times New Roman"/>
                <w:sz w:val="24"/>
                <w:szCs w:val="24"/>
              </w:rPr>
            </w:r>
            <w:r w:rsidRPr="00781B87">
              <w:rPr>
                <w:rFonts w:ascii="Book Antiqua" w:hAnsi="Book Antiqua" w:cs="Times New Roman"/>
                <w:sz w:val="24"/>
                <w:szCs w:val="24"/>
              </w:rPr>
              <w:fldChar w:fldCharType="end"/>
            </w:r>
            <w:r w:rsidRPr="00781B87">
              <w:rPr>
                <w:rFonts w:ascii="Book Antiqua" w:hAnsi="Book Antiqua" w:cs="Times New Roman"/>
                <w:sz w:val="24"/>
                <w:szCs w:val="24"/>
              </w:rPr>
            </w:r>
            <w:r w:rsidRPr="00781B87">
              <w:rPr>
                <w:rFonts w:ascii="Book Antiqua" w:hAnsi="Book Antiqua" w:cs="Times New Roman"/>
                <w:sz w:val="24"/>
                <w:szCs w:val="24"/>
              </w:rPr>
              <w:fldChar w:fldCharType="separate"/>
            </w:r>
            <w:r w:rsidRPr="00781B87">
              <w:rPr>
                <w:rFonts w:ascii="Book Antiqua" w:hAnsi="Book Antiqua" w:cs="Times New Roman"/>
                <w:noProof/>
                <w:sz w:val="24"/>
                <w:szCs w:val="24"/>
                <w:vertAlign w:val="superscript"/>
              </w:rPr>
              <w:t>[</w:t>
            </w:r>
            <w:hyperlink w:anchor="_ENREF_6" w:tooltip="Nguyen, 1999 #691" w:history="1">
              <w:r w:rsidRPr="00781B87">
                <w:rPr>
                  <w:rFonts w:ascii="Book Antiqua" w:hAnsi="Book Antiqua" w:cs="Times New Roman" w:hint="eastAsia"/>
                  <w:noProof/>
                  <w:sz w:val="24"/>
                  <w:szCs w:val="24"/>
                  <w:vertAlign w:val="superscript"/>
                  <w:lang w:eastAsia="zh-CN"/>
                </w:rPr>
                <w:t>106</w:t>
              </w:r>
            </w:hyperlink>
            <w:r w:rsidRPr="00781B87">
              <w:rPr>
                <w:rFonts w:ascii="Book Antiqua" w:hAnsi="Book Antiqua" w:cs="Times New Roman"/>
                <w:noProof/>
                <w:sz w:val="24"/>
                <w:szCs w:val="24"/>
                <w:vertAlign w:val="superscript"/>
              </w:rPr>
              <w:t>]</w:t>
            </w:r>
            <w:r w:rsidRPr="00781B87">
              <w:rPr>
                <w:rFonts w:ascii="Book Antiqua" w:hAnsi="Book Antiqua" w:cs="Times New Roman"/>
                <w:sz w:val="24"/>
                <w:szCs w:val="24"/>
              </w:rPr>
              <w:fldChar w:fldCharType="end"/>
            </w:r>
          </w:p>
        </w:tc>
        <w:tc>
          <w:tcPr>
            <w:tcW w:w="2758" w:type="dxa"/>
          </w:tcPr>
          <w:p w:rsidR="00FA57FA" w:rsidRPr="00781B87" w:rsidRDefault="00FA57FA" w:rsidP="00410CBE">
            <w:pPr>
              <w:spacing w:line="360" w:lineRule="auto"/>
              <w:jc w:val="both"/>
              <w:rPr>
                <w:rFonts w:ascii="Book Antiqua" w:hAnsi="Book Antiqua" w:cs="Times New Roman"/>
                <w:sz w:val="24"/>
                <w:szCs w:val="24"/>
              </w:rPr>
            </w:pPr>
            <w:r w:rsidRPr="00781B87">
              <w:rPr>
                <w:rFonts w:ascii="Book Antiqua" w:hAnsi="Book Antiqua" w:cs="Times New Roman"/>
                <w:sz w:val="24"/>
                <w:szCs w:val="24"/>
              </w:rPr>
              <w:t>132/26</w:t>
            </w:r>
          </w:p>
        </w:tc>
        <w:tc>
          <w:tcPr>
            <w:tcW w:w="5529" w:type="dxa"/>
          </w:tcPr>
          <w:p w:rsidR="00FA57FA" w:rsidRPr="00781B87" w:rsidRDefault="00FA57FA" w:rsidP="00410CBE">
            <w:pPr>
              <w:spacing w:line="360" w:lineRule="auto"/>
              <w:jc w:val="both"/>
              <w:rPr>
                <w:rFonts w:ascii="Book Antiqua" w:hAnsi="Book Antiqua" w:cs="Times New Roman"/>
                <w:sz w:val="24"/>
                <w:szCs w:val="24"/>
                <w:lang w:eastAsia="zh-CN"/>
              </w:rPr>
            </w:pPr>
            <w:r w:rsidRPr="00781B87">
              <w:rPr>
                <w:rFonts w:ascii="Book Antiqua" w:hAnsi="Book Antiqua" w:cs="Times New Roman"/>
                <w:sz w:val="24"/>
                <w:szCs w:val="24"/>
              </w:rPr>
              <w:t>The diagnostic accuracy of EUS/EUS-FNA and CT sc</w:t>
            </w:r>
            <w:r w:rsidR="001879A8" w:rsidRPr="00781B87">
              <w:rPr>
                <w:rFonts w:ascii="Book Antiqua" w:hAnsi="Book Antiqua" w:cs="Times New Roman"/>
                <w:sz w:val="24"/>
                <w:szCs w:val="24"/>
              </w:rPr>
              <w:t>an was 98% and 92% respectively</w:t>
            </w:r>
          </w:p>
        </w:tc>
      </w:tr>
    </w:tbl>
    <w:p w:rsidR="00C87A3F" w:rsidRDefault="001879A8" w:rsidP="00410CBE">
      <w:pPr>
        <w:spacing w:after="0" w:line="360" w:lineRule="auto"/>
        <w:jc w:val="both"/>
        <w:rPr>
          <w:rFonts w:ascii="Book Antiqua" w:hAnsi="Book Antiqua" w:cs="Times New Roman"/>
          <w:b/>
          <w:sz w:val="24"/>
          <w:szCs w:val="24"/>
        </w:rPr>
      </w:pPr>
      <w:r w:rsidRPr="00781B87">
        <w:rPr>
          <w:rFonts w:ascii="Book Antiqua" w:hAnsi="Book Antiqua" w:cs="Times New Roman"/>
          <w:sz w:val="24"/>
          <w:szCs w:val="24"/>
        </w:rPr>
        <w:t>EUS</w:t>
      </w:r>
      <w:r w:rsidRPr="00781B87">
        <w:rPr>
          <w:rFonts w:ascii="Book Antiqua" w:hAnsi="Book Antiqua" w:cs="Times New Roman" w:hint="eastAsia"/>
          <w:sz w:val="24"/>
          <w:szCs w:val="24"/>
          <w:lang w:eastAsia="zh-CN"/>
        </w:rPr>
        <w:t xml:space="preserve">: </w:t>
      </w:r>
      <w:r w:rsidRPr="00781B87">
        <w:rPr>
          <w:rFonts w:ascii="Book Antiqua" w:hAnsi="Book Antiqua" w:cs="Times New Roman"/>
          <w:sz w:val="24"/>
          <w:szCs w:val="24"/>
        </w:rPr>
        <w:t>Endoscopic ultrasonography</w:t>
      </w:r>
      <w:r w:rsidRPr="00781B87">
        <w:rPr>
          <w:rFonts w:ascii="Book Antiqua" w:hAnsi="Book Antiqua" w:cs="Times New Roman" w:hint="eastAsia"/>
          <w:sz w:val="24"/>
          <w:szCs w:val="24"/>
          <w:lang w:eastAsia="zh-CN"/>
        </w:rPr>
        <w:t xml:space="preserve">; </w:t>
      </w:r>
      <w:r w:rsidRPr="00781B87">
        <w:rPr>
          <w:rFonts w:ascii="Book Antiqua" w:hAnsi="Book Antiqua" w:cs="Times New Roman"/>
          <w:sz w:val="24"/>
          <w:szCs w:val="24"/>
        </w:rPr>
        <w:t>FNA</w:t>
      </w:r>
      <w:r w:rsidRPr="00781B87">
        <w:rPr>
          <w:rFonts w:ascii="Book Antiqua" w:hAnsi="Book Antiqua" w:cs="Times New Roman" w:hint="eastAsia"/>
          <w:sz w:val="24"/>
          <w:szCs w:val="24"/>
          <w:lang w:eastAsia="zh-CN"/>
        </w:rPr>
        <w:t xml:space="preserve">: </w:t>
      </w:r>
      <w:r w:rsidRPr="00781B87">
        <w:rPr>
          <w:rFonts w:ascii="Book Antiqua" w:hAnsi="Book Antiqua" w:cs="Times New Roman"/>
          <w:sz w:val="24"/>
          <w:szCs w:val="24"/>
        </w:rPr>
        <w:t>Fine needle aspiration</w:t>
      </w:r>
      <w:r w:rsidRPr="00781B87">
        <w:rPr>
          <w:rFonts w:ascii="Book Antiqua" w:hAnsi="Book Antiqua" w:cs="Times New Roman" w:hint="eastAsia"/>
          <w:sz w:val="24"/>
          <w:szCs w:val="24"/>
          <w:lang w:eastAsia="zh-CN"/>
        </w:rPr>
        <w:t>.</w:t>
      </w:r>
      <w:r w:rsidR="00781B87" w:rsidRPr="009A2885">
        <w:rPr>
          <w:rFonts w:ascii="Book Antiqua" w:hAnsi="Book Antiqua" w:cs="Times New Roman"/>
          <w:b/>
          <w:sz w:val="24"/>
          <w:szCs w:val="24"/>
        </w:rPr>
        <w:t xml:space="preserve"> </w:t>
      </w:r>
    </w:p>
    <w:p w:rsidR="00C87A3F" w:rsidRDefault="00C87A3F" w:rsidP="00410CBE">
      <w:pPr>
        <w:spacing w:after="0"/>
        <w:jc w:val="both"/>
        <w:rPr>
          <w:rFonts w:ascii="Book Antiqua" w:hAnsi="Book Antiqua" w:cs="Times New Roman"/>
          <w:b/>
          <w:sz w:val="24"/>
          <w:szCs w:val="24"/>
          <w:lang w:eastAsia="zh-CN"/>
        </w:rPr>
      </w:pPr>
      <w:r>
        <w:rPr>
          <w:noProof/>
          <w:lang w:eastAsia="zh-CN"/>
        </w:rPr>
        <w:lastRenderedPageBreak/>
        <w:drawing>
          <wp:inline distT="0" distB="0" distL="0" distR="0" wp14:anchorId="422ABC8A" wp14:editId="7C8FDA30">
            <wp:extent cx="2661954" cy="1987257"/>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33" cy="1990675"/>
                    </a:xfrm>
                    <a:prstGeom prst="rect">
                      <a:avLst/>
                    </a:prstGeom>
                    <a:noFill/>
                  </pic:spPr>
                </pic:pic>
              </a:graphicData>
            </a:graphic>
          </wp:inline>
        </w:drawing>
      </w:r>
      <w:r>
        <w:rPr>
          <w:rFonts w:ascii="Book Antiqua" w:hAnsi="Book Antiqua" w:cs="Times New Roman" w:hint="eastAsia"/>
          <w:b/>
          <w:sz w:val="24"/>
          <w:szCs w:val="24"/>
          <w:lang w:eastAsia="zh-CN"/>
        </w:rPr>
        <w:t xml:space="preserve"> </w:t>
      </w:r>
      <w:r>
        <w:rPr>
          <w:noProof/>
          <w:lang w:eastAsia="zh-CN"/>
        </w:rPr>
        <w:drawing>
          <wp:inline distT="0" distB="0" distL="0" distR="0" wp14:anchorId="35B25E65" wp14:editId="16DC2561">
            <wp:extent cx="2575420" cy="1988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272" cy="1991009"/>
                    </a:xfrm>
                    <a:prstGeom prst="rect">
                      <a:avLst/>
                    </a:prstGeom>
                    <a:noFill/>
                  </pic:spPr>
                </pic:pic>
              </a:graphicData>
            </a:graphic>
          </wp:inline>
        </w:drawing>
      </w:r>
    </w:p>
    <w:p w:rsidR="00C87A3F" w:rsidRPr="00C87A3F" w:rsidRDefault="00C87A3F" w:rsidP="00410CBE">
      <w:pPr>
        <w:spacing w:after="0" w:line="360" w:lineRule="auto"/>
        <w:jc w:val="both"/>
        <w:rPr>
          <w:rFonts w:ascii="Book Antiqua" w:hAnsi="Book Antiqua" w:cs="Times New Roman"/>
          <w:sz w:val="24"/>
          <w:szCs w:val="24"/>
          <w:lang w:eastAsia="zh-CN"/>
        </w:rPr>
      </w:pPr>
      <w:r w:rsidRPr="00C87A3F">
        <w:rPr>
          <w:rFonts w:ascii="Book Antiqua" w:hAnsi="Book Antiqua" w:cs="Times New Roman" w:hint="eastAsia"/>
          <w:sz w:val="24"/>
          <w:szCs w:val="24"/>
          <w:lang w:eastAsia="zh-CN"/>
        </w:rPr>
        <w:t>A                                                                          B</w:t>
      </w:r>
    </w:p>
    <w:p w:rsidR="00C87A3F" w:rsidRPr="00C87A3F" w:rsidRDefault="00C87A3F" w:rsidP="00410CBE">
      <w:pPr>
        <w:spacing w:after="0" w:line="360" w:lineRule="auto"/>
        <w:jc w:val="both"/>
        <w:rPr>
          <w:noProof/>
          <w:lang w:eastAsia="zh-CN"/>
        </w:rPr>
      </w:pPr>
      <w:r>
        <w:rPr>
          <w:rFonts w:ascii="Book Antiqua" w:hAnsi="Book Antiqua" w:cs="Times New Roman"/>
          <w:b/>
          <w:sz w:val="24"/>
          <w:szCs w:val="24"/>
        </w:rPr>
        <w:t>Figure 1</w:t>
      </w:r>
      <w:r w:rsidRPr="00C87A3F">
        <w:rPr>
          <w:rFonts w:ascii="Book Antiqua" w:hAnsi="Book Antiqua" w:cs="Times New Roman"/>
          <w:b/>
          <w:sz w:val="24"/>
          <w:szCs w:val="24"/>
        </w:rPr>
        <w:t xml:space="preserve"> Illustrations of liver and its surrounding stomach and duodenum. </w:t>
      </w:r>
      <w:r w:rsidRPr="00C87A3F">
        <w:rPr>
          <w:rFonts w:ascii="Book Antiqua" w:hAnsi="Book Antiqua" w:cs="Times New Roman" w:hint="eastAsia"/>
          <w:sz w:val="24"/>
          <w:szCs w:val="24"/>
          <w:lang w:eastAsia="zh-CN"/>
        </w:rPr>
        <w:t xml:space="preserve">A: </w:t>
      </w:r>
      <w:r w:rsidRPr="00C87A3F">
        <w:rPr>
          <w:rFonts w:ascii="Book Antiqua" w:hAnsi="Book Antiqua" w:cs="Times New Roman"/>
          <w:sz w:val="24"/>
          <w:szCs w:val="24"/>
        </w:rPr>
        <w:t xml:space="preserve">The liver can subsequently be divided into 8 segments that is served independently by a secondary or tertiary branch of the portal triad. </w:t>
      </w:r>
      <w:r>
        <w:rPr>
          <w:rFonts w:hint="eastAsia"/>
          <w:noProof/>
          <w:lang w:eastAsia="zh-CN"/>
        </w:rPr>
        <w:t xml:space="preserve">B: </w:t>
      </w:r>
      <w:r w:rsidRPr="00C87A3F">
        <w:rPr>
          <w:rFonts w:ascii="Book Antiqua" w:hAnsi="Book Antiqua" w:cs="Times New Roman"/>
          <w:sz w:val="24"/>
          <w:szCs w:val="24"/>
        </w:rPr>
        <w:t>The left hepatic vein divides the left lobe into lateral (II2, III3) and medial (IV4a, IV4b) segments. The right hepatic vein divides the right lobe into anterior (V5, VIII8) and posterior (VI6, VII7) segments. The portal vein divides the liver into upper (II2, IV4a, VIII8, VII7) and lower (III3, IV4b, V5, VI6) segments. The segments are labeled in a clockwise manner. In a normal frontal view segments I1, VI6 and VII7 are not visible.</w:t>
      </w:r>
    </w:p>
    <w:p w:rsidR="00C87A3F" w:rsidRDefault="00C87A3F" w:rsidP="00410CBE">
      <w:pPr>
        <w:spacing w:after="0" w:line="360" w:lineRule="auto"/>
        <w:rPr>
          <w:rFonts w:ascii="Book Antiqua" w:hAnsi="Book Antiqua" w:cs="Times New Roman"/>
          <w:sz w:val="24"/>
          <w:szCs w:val="24"/>
        </w:rPr>
      </w:pPr>
      <w:r>
        <w:rPr>
          <w:rFonts w:ascii="Book Antiqua" w:hAnsi="Book Antiqua" w:cs="Times New Roman"/>
          <w:sz w:val="24"/>
          <w:szCs w:val="24"/>
        </w:rPr>
        <w:br w:type="page"/>
      </w:r>
    </w:p>
    <w:p w:rsidR="00C87A3F" w:rsidRDefault="00C87A3F" w:rsidP="00410CBE">
      <w:pPr>
        <w:spacing w:after="0" w:line="360" w:lineRule="auto"/>
        <w:jc w:val="both"/>
        <w:rPr>
          <w:rFonts w:ascii="Book Antiqua" w:hAnsi="Book Antiqua" w:cs="Times New Roman"/>
          <w:b/>
          <w:sz w:val="24"/>
          <w:szCs w:val="24"/>
          <w:lang w:eastAsia="zh-CN"/>
        </w:rPr>
      </w:pPr>
    </w:p>
    <w:p w:rsidR="00C87A3F" w:rsidRDefault="00C87A3F" w:rsidP="00410CBE">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eastAsia="zh-CN"/>
        </w:rPr>
        <w:drawing>
          <wp:inline distT="0" distB="0" distL="0" distR="0" wp14:anchorId="1692C82B" wp14:editId="1815C981">
            <wp:extent cx="5017135" cy="3145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135" cy="3145790"/>
                    </a:xfrm>
                    <a:prstGeom prst="rect">
                      <a:avLst/>
                    </a:prstGeom>
                    <a:noFill/>
                  </pic:spPr>
                </pic:pic>
              </a:graphicData>
            </a:graphic>
          </wp:inline>
        </w:drawing>
      </w:r>
    </w:p>
    <w:p w:rsidR="00C87A3F" w:rsidRDefault="00C87A3F" w:rsidP="00410CBE">
      <w:pPr>
        <w:spacing w:after="0" w:line="360" w:lineRule="auto"/>
        <w:jc w:val="both"/>
        <w:rPr>
          <w:rFonts w:ascii="Book Antiqua" w:hAnsi="Book Antiqua" w:cs="Times New Roman"/>
          <w:sz w:val="24"/>
          <w:szCs w:val="24"/>
        </w:rPr>
      </w:pPr>
      <w:r w:rsidRPr="00C87A3F">
        <w:rPr>
          <w:rFonts w:ascii="Book Antiqua" w:hAnsi="Book Antiqua" w:cs="Times New Roman"/>
          <w:b/>
          <w:sz w:val="24"/>
          <w:szCs w:val="24"/>
        </w:rPr>
        <w:t xml:space="preserve">Figure </w:t>
      </w:r>
      <w:r>
        <w:rPr>
          <w:rFonts w:ascii="Book Antiqua" w:hAnsi="Book Antiqua" w:cs="Times New Roman" w:hint="eastAsia"/>
          <w:b/>
          <w:sz w:val="24"/>
          <w:szCs w:val="24"/>
          <w:lang w:eastAsia="zh-CN"/>
        </w:rPr>
        <w:t>2</w:t>
      </w:r>
      <w:r w:rsidRPr="00C87A3F">
        <w:rPr>
          <w:rFonts w:ascii="Book Antiqua" w:hAnsi="Book Antiqua" w:cs="Times New Roman"/>
          <w:b/>
          <w:sz w:val="24"/>
          <w:szCs w:val="24"/>
        </w:rPr>
        <w:t xml:space="preserve"> Selected computerized tomography scan images showing the liver and its surrounding stomach and duodenum.</w:t>
      </w:r>
      <w:r w:rsidRPr="00C87A3F">
        <w:rPr>
          <w:rFonts w:ascii="Book Antiqua" w:hAnsi="Book Antiqua" w:cs="Times New Roman"/>
          <w:sz w:val="24"/>
          <w:szCs w:val="24"/>
        </w:rPr>
        <w:t xml:space="preserve"> Both the left lobe and caudate lobe lie in close proximity to stomach (blue colored asterisk indicated gastric lumen) and duodenum (yellow colored asterisk indicated bulb and duodenal lumen), hence providing an easy access during EUS. The caudate lobe and gastrohepatic space can be accessed by EUS while are anatomically difficult to approached by trans-abdominal ultrasound. EUS is limited in its ability to access the portion of the right lobe adjacent to the dome of the diaphragm along with its lateral and inferior portions.</w:t>
      </w:r>
    </w:p>
    <w:p w:rsidR="00C87A3F" w:rsidRDefault="00C87A3F" w:rsidP="00410CBE">
      <w:pPr>
        <w:spacing w:after="0"/>
        <w:rPr>
          <w:rFonts w:ascii="Book Antiqua" w:hAnsi="Book Antiqua" w:cs="Times New Roman"/>
          <w:sz w:val="24"/>
          <w:szCs w:val="24"/>
        </w:rPr>
      </w:pPr>
      <w:r>
        <w:rPr>
          <w:rFonts w:ascii="Book Antiqua" w:hAnsi="Book Antiqua" w:cs="Times New Roman"/>
          <w:sz w:val="24"/>
          <w:szCs w:val="24"/>
        </w:rPr>
        <w:br w:type="page"/>
      </w:r>
    </w:p>
    <w:p w:rsidR="00C87A3F" w:rsidRDefault="00C87A3F" w:rsidP="00410CBE">
      <w:pPr>
        <w:spacing w:after="0" w:line="360" w:lineRule="auto"/>
        <w:jc w:val="both"/>
        <w:rPr>
          <w:rFonts w:ascii="Book Antiqua" w:hAnsi="Book Antiqua" w:cs="Times New Roman"/>
          <w:b/>
          <w:sz w:val="24"/>
          <w:szCs w:val="24"/>
          <w:lang w:eastAsia="zh-CN"/>
        </w:rPr>
      </w:pPr>
      <w:r>
        <w:rPr>
          <w:noProof/>
          <w:lang w:eastAsia="zh-CN"/>
        </w:rPr>
        <w:lastRenderedPageBreak/>
        <w:drawing>
          <wp:inline distT="0" distB="0" distL="0" distR="0" wp14:anchorId="16E00FF7" wp14:editId="2CD12FC1">
            <wp:extent cx="4993005" cy="4224655"/>
            <wp:effectExtent l="0" t="0" r="0"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005" cy="4224655"/>
                    </a:xfrm>
                    <a:prstGeom prst="rect">
                      <a:avLst/>
                    </a:prstGeom>
                    <a:noFill/>
                  </pic:spPr>
                </pic:pic>
              </a:graphicData>
            </a:graphic>
          </wp:inline>
        </w:drawing>
      </w:r>
    </w:p>
    <w:p w:rsidR="00C87A3F" w:rsidRDefault="00C87A3F" w:rsidP="00410CBE">
      <w:pPr>
        <w:spacing w:after="0" w:line="360" w:lineRule="auto"/>
        <w:jc w:val="both"/>
        <w:rPr>
          <w:rFonts w:ascii="Book Antiqua" w:hAnsi="Book Antiqua" w:cs="Times New Roman"/>
          <w:sz w:val="24"/>
          <w:szCs w:val="24"/>
        </w:rPr>
      </w:pPr>
      <w:r w:rsidRPr="00C87A3F">
        <w:rPr>
          <w:rFonts w:ascii="Book Antiqua" w:hAnsi="Book Antiqua" w:cs="Times New Roman"/>
          <w:b/>
          <w:sz w:val="24"/>
          <w:szCs w:val="24"/>
        </w:rPr>
        <w:t xml:space="preserve">Figure </w:t>
      </w:r>
      <w:r>
        <w:rPr>
          <w:rFonts w:ascii="Book Antiqua" w:hAnsi="Book Antiqua" w:cs="Times New Roman" w:hint="eastAsia"/>
          <w:b/>
          <w:sz w:val="24"/>
          <w:szCs w:val="24"/>
          <w:lang w:eastAsia="zh-CN"/>
        </w:rPr>
        <w:t>3</w:t>
      </w:r>
      <w:r w:rsidRPr="00C87A3F">
        <w:rPr>
          <w:rFonts w:ascii="Book Antiqua" w:hAnsi="Book Antiqua" w:cs="Times New Roman"/>
          <w:b/>
          <w:sz w:val="24"/>
          <w:szCs w:val="24"/>
        </w:rPr>
        <w:t xml:space="preserve"> Endoscopic ultrasound images of the hepatic structures with the tip of the linear echoendoscope at different positions</w:t>
      </w:r>
      <w:r w:rsidRPr="00C87A3F">
        <w:rPr>
          <w:rFonts w:ascii="Book Antiqua" w:hAnsi="Book Antiqua" w:cs="Times New Roman" w:hint="eastAsia"/>
          <w:b/>
          <w:sz w:val="24"/>
          <w:szCs w:val="24"/>
          <w:lang w:eastAsia="zh-CN"/>
        </w:rPr>
        <w:t>.</w:t>
      </w:r>
      <w:r w:rsidRPr="00C87A3F">
        <w:rPr>
          <w:rFonts w:ascii="Book Antiqua" w:hAnsi="Book Antiqua" w:cs="Times New Roman"/>
          <w:sz w:val="24"/>
          <w:szCs w:val="24"/>
        </w:rPr>
        <w:t xml:space="preserve"> A</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Endoscopic ultrasound (EUS)</w:t>
      </w:r>
      <w:r>
        <w:rPr>
          <w:rFonts w:ascii="Book Antiqua" w:hAnsi="Book Antiqua" w:cs="Times New Roman" w:hint="eastAsia"/>
          <w:sz w:val="24"/>
          <w:szCs w:val="24"/>
          <w:lang w:eastAsia="zh-CN"/>
        </w:rPr>
        <w:t xml:space="preserve"> </w:t>
      </w:r>
      <w:r w:rsidRPr="00C87A3F">
        <w:rPr>
          <w:rFonts w:ascii="Book Antiqua" w:hAnsi="Book Antiqua" w:cs="Times New Roman"/>
          <w:sz w:val="24"/>
          <w:szCs w:val="24"/>
        </w:rPr>
        <w:t>image of the left liver lobe with the diaphragm. The image is obtained from the cardia region</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EUS image of the left liver lobe with the inferior vena cava and a hepatic vein</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C</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EUS image of the liver at the portal ligament region showing from the transducer, the hepatic artery, the portal vein and a short segment of the common bile duct. The transducer is located in the stomach</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D</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EUS image of the liver looking over the hepatic dome</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EUS image of the right hepatic lobe. Note the shadows from the ribs at the anterior abdominal wall</w:t>
      </w:r>
      <w:r>
        <w:rPr>
          <w:rFonts w:ascii="Book Antiqua" w:hAnsi="Book Antiqua" w:cs="Times New Roman" w:hint="eastAsia"/>
          <w:sz w:val="24"/>
          <w:szCs w:val="24"/>
          <w:lang w:eastAsia="zh-CN"/>
        </w:rPr>
        <w:t xml:space="preserve">; </w:t>
      </w:r>
      <w:r>
        <w:rPr>
          <w:rFonts w:ascii="Book Antiqua" w:hAnsi="Book Antiqua" w:cs="Times New Roman"/>
          <w:sz w:val="24"/>
          <w:szCs w:val="24"/>
        </w:rPr>
        <w:t>F</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EUS image of the liver with the gall bladder. The transducer is located in the first part of the duodenum.</w:t>
      </w:r>
    </w:p>
    <w:p w:rsidR="00C87A3F" w:rsidRDefault="00C87A3F" w:rsidP="00410CBE">
      <w:pPr>
        <w:spacing w:after="0"/>
        <w:rPr>
          <w:rFonts w:ascii="Book Antiqua" w:hAnsi="Book Antiqua" w:cs="Times New Roman"/>
          <w:sz w:val="24"/>
          <w:szCs w:val="24"/>
        </w:rPr>
      </w:pPr>
      <w:r>
        <w:rPr>
          <w:rFonts w:ascii="Book Antiqua" w:hAnsi="Book Antiqua" w:cs="Times New Roman"/>
          <w:sz w:val="24"/>
          <w:szCs w:val="24"/>
        </w:rPr>
        <w:br w:type="page"/>
      </w:r>
    </w:p>
    <w:p w:rsidR="00C87A3F" w:rsidRDefault="00C87A3F" w:rsidP="00410CBE">
      <w:pPr>
        <w:spacing w:after="0"/>
      </w:pPr>
      <w:r>
        <w:rPr>
          <w:noProof/>
          <w:lang w:eastAsia="zh-CN"/>
        </w:rPr>
        <w:lastRenderedPageBreak/>
        <mc:AlternateContent>
          <mc:Choice Requires="wps">
            <w:drawing>
              <wp:anchor distT="0" distB="0" distL="114300" distR="114300" simplePos="0" relativeHeight="251677696" behindDoc="0" locked="0" layoutInCell="1" allowOverlap="1" wp14:anchorId="7021BB5A" wp14:editId="591D6D65">
                <wp:simplePos x="0" y="0"/>
                <wp:positionH relativeFrom="column">
                  <wp:posOffset>3127375</wp:posOffset>
                </wp:positionH>
                <wp:positionV relativeFrom="paragraph">
                  <wp:posOffset>232410</wp:posOffset>
                </wp:positionV>
                <wp:extent cx="1943100" cy="493395"/>
                <wp:effectExtent l="0" t="0" r="19050" b="2159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9339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jc w:val="center"/>
                              <w:rPr>
                                <w:b/>
                              </w:rPr>
                            </w:pPr>
                            <w:r w:rsidRPr="00B24C8C">
                              <w:rPr>
                                <w:b/>
                              </w:rPr>
                              <w:t>After manual review</w:t>
                            </w:r>
                          </w:p>
                          <w:p w:rsidR="00C87A3F" w:rsidRPr="00B24C8C" w:rsidRDefault="00C87A3F" w:rsidP="00C87A3F">
                            <w:pPr>
                              <w:spacing w:after="0"/>
                              <w:jc w:val="center"/>
                              <w:rPr>
                                <w:b/>
                              </w:rPr>
                            </w:pPr>
                            <w:r>
                              <w:rPr>
                                <w:b/>
                              </w:rPr>
                              <w:t>and cross reference search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21BB5A" id="_x0000_t202" coordsize="21600,21600" o:spt="202" path="m,l,21600r21600,l21600,xe">
                <v:stroke joinstyle="miter"/>
                <v:path gradientshapeok="t" o:connecttype="rect"/>
              </v:shapetype>
              <v:shape id="Text Box 20" o:spid="_x0000_s1026" type="#_x0000_t202" style="position:absolute;margin-left:246.25pt;margin-top:18.3pt;width:153pt;height:38.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">
                <v:textbox style="mso-fit-shape-to-text:t">
                  <w:txbxContent>
                    <w:p w:rsidR="00C87A3F" w:rsidRDefault="00C87A3F" w:rsidP="00C87A3F">
                      <w:pPr>
                        <w:spacing w:after="0"/>
                        <w:jc w:val="center"/>
                        <w:rPr>
                          <w:b/>
                        </w:rPr>
                      </w:pPr>
                      <w:r w:rsidRPr="00B24C8C">
                        <w:rPr>
                          <w:b/>
                        </w:rPr>
                        <w:t>After manual review</w:t>
                      </w:r>
                    </w:p>
                    <w:p w:rsidR="00C87A3F" w:rsidRPr="00B24C8C" w:rsidRDefault="00C87A3F" w:rsidP="00C87A3F">
                      <w:pPr>
                        <w:spacing w:after="0"/>
                        <w:jc w:val="center"/>
                        <w:rPr>
                          <w:b/>
                        </w:rPr>
                      </w:pPr>
                      <w:r>
                        <w:rPr>
                          <w:b/>
                        </w:rPr>
                        <w:t>and cross reference search</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14:anchorId="58FAA5B7" wp14:editId="22B43825">
                <wp:simplePos x="0" y="0"/>
                <wp:positionH relativeFrom="column">
                  <wp:posOffset>363855</wp:posOffset>
                </wp:positionH>
                <wp:positionV relativeFrom="paragraph">
                  <wp:posOffset>222250</wp:posOffset>
                </wp:positionV>
                <wp:extent cx="2420620" cy="953770"/>
                <wp:effectExtent l="0" t="0" r="17780" b="1841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953770"/>
                        </a:xfrm>
                        <a:prstGeom prst="rect">
                          <a:avLst/>
                        </a:prstGeom>
                        <a:solidFill>
                          <a:srgbClr val="FFFFFF"/>
                        </a:solidFill>
                        <a:ln w="9525">
                          <a:solidFill>
                            <a:srgbClr val="000000"/>
                          </a:solidFill>
                          <a:miter lim="800000"/>
                          <a:headEnd/>
                          <a:tailEnd/>
                        </a:ln>
                      </wps:spPr>
                      <wps:txbx>
                        <w:txbxContent>
                          <w:p w:rsidR="00C87A3F" w:rsidRPr="004D607C" w:rsidRDefault="00C87A3F" w:rsidP="00C87A3F">
                            <w:pPr>
                              <w:spacing w:after="0" w:line="240" w:lineRule="auto"/>
                              <w:jc w:val="center"/>
                              <w:rPr>
                                <w:b/>
                              </w:rPr>
                            </w:pPr>
                            <w:r w:rsidRPr="004D607C">
                              <w:rPr>
                                <w:b/>
                              </w:rPr>
                              <w:t>Inclusion criteria</w:t>
                            </w:r>
                            <w:r>
                              <w:rPr>
                                <w:b/>
                              </w:rPr>
                              <w:t xml:space="preserve"> (filter)</w:t>
                            </w:r>
                            <w:r w:rsidRPr="004D607C">
                              <w:rPr>
                                <w:b/>
                              </w:rPr>
                              <w:t>:</w:t>
                            </w:r>
                          </w:p>
                          <w:p w:rsidR="00C87A3F" w:rsidRDefault="00C87A3F" w:rsidP="00C87A3F">
                            <w:pPr>
                              <w:spacing w:after="0" w:line="240" w:lineRule="auto"/>
                              <w:jc w:val="center"/>
                            </w:pPr>
                            <w:r>
                              <w:t>1. English Publications only</w:t>
                            </w:r>
                          </w:p>
                          <w:p w:rsidR="00C87A3F" w:rsidRDefault="00C87A3F" w:rsidP="00C87A3F">
                            <w:pPr>
                              <w:spacing w:after="0" w:line="240" w:lineRule="auto"/>
                              <w:jc w:val="center"/>
                            </w:pPr>
                            <w:r>
                              <w:t>2. EUS is utilized</w:t>
                            </w:r>
                          </w:p>
                          <w:p w:rsidR="00C87A3F" w:rsidRDefault="00C87A3F" w:rsidP="00C87A3F">
                            <w:pPr>
                              <w:spacing w:after="0" w:line="240" w:lineRule="auto"/>
                              <w:jc w:val="center"/>
                            </w:pPr>
                            <w:r>
                              <w:t xml:space="preserve">3. </w:t>
                            </w:r>
                            <w:r w:rsidRPr="00C44C4F">
                              <w:t>Case report, series, clinical studies, animal models, reviews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FAA5B7" id="Text Box 3" o:spid="_x0000_s1027" type="#_x0000_t202" style="position:absolute;margin-left:28.65pt;margin-top:17.5pt;width:190.6pt;height:75.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">
                <v:textbox style="mso-fit-shape-to-text:t">
                  <w:txbxContent>
                    <w:p w:rsidR="00C87A3F" w:rsidRPr="004D607C" w:rsidRDefault="00C87A3F" w:rsidP="00C87A3F">
                      <w:pPr>
                        <w:spacing w:after="0" w:line="240" w:lineRule="auto"/>
                        <w:jc w:val="center"/>
                        <w:rPr>
                          <w:b/>
                        </w:rPr>
                      </w:pPr>
                      <w:r w:rsidRPr="004D607C">
                        <w:rPr>
                          <w:b/>
                        </w:rPr>
                        <w:t>Inclusion criteria</w:t>
                      </w:r>
                      <w:r>
                        <w:rPr>
                          <w:b/>
                        </w:rPr>
                        <w:t xml:space="preserve"> (filter)</w:t>
                      </w:r>
                      <w:r w:rsidRPr="004D607C">
                        <w:rPr>
                          <w:b/>
                        </w:rPr>
                        <w:t>:</w:t>
                      </w:r>
                    </w:p>
                    <w:p w:rsidR="00C87A3F" w:rsidRDefault="00C87A3F" w:rsidP="00C87A3F">
                      <w:pPr>
                        <w:spacing w:after="0" w:line="240" w:lineRule="auto"/>
                        <w:jc w:val="center"/>
                      </w:pPr>
                      <w:r>
                        <w:t>1. English Publications only</w:t>
                      </w:r>
                    </w:p>
                    <w:p w:rsidR="00C87A3F" w:rsidRDefault="00C87A3F" w:rsidP="00C87A3F">
                      <w:pPr>
                        <w:spacing w:after="0" w:line="240" w:lineRule="auto"/>
                        <w:jc w:val="center"/>
                      </w:pPr>
                      <w:r>
                        <w:t>2. EUS is utilized</w:t>
                      </w:r>
                    </w:p>
                    <w:p w:rsidR="00C87A3F" w:rsidRDefault="00C87A3F" w:rsidP="00C87A3F">
                      <w:pPr>
                        <w:spacing w:after="0" w:line="240" w:lineRule="auto"/>
                        <w:jc w:val="center"/>
                      </w:pPr>
                      <w:r>
                        <w:t xml:space="preserve">3. </w:t>
                      </w:r>
                      <w:r w:rsidRPr="00C44C4F">
                        <w:t>Case report, series, clinical studies, animal models, reviews</w:t>
                      </w:r>
                    </w:p>
                  </w:txbxContent>
                </v:textbox>
              </v:shape>
            </w:pict>
          </mc:Fallback>
        </mc:AlternateContent>
      </w:r>
    </w:p>
    <w:p w:rsidR="00C87A3F" w:rsidRDefault="00C87A3F" w:rsidP="00410CBE">
      <w:pPr>
        <w:tabs>
          <w:tab w:val="left" w:pos="6420"/>
        </w:tabs>
        <w:spacing w:after="0"/>
      </w:pPr>
      <w:r>
        <w:tab/>
      </w:r>
    </w:p>
    <w:p w:rsidR="00C87A3F" w:rsidRPr="006F2A1B" w:rsidRDefault="00C87A3F" w:rsidP="00410CBE">
      <w:pPr>
        <w:spacing w:after="0"/>
      </w:pPr>
    </w:p>
    <w:p w:rsidR="00C87A3F" w:rsidRDefault="00C87A3F" w:rsidP="00410CBE">
      <w:pPr>
        <w:spacing w:after="0"/>
      </w:pPr>
    </w:p>
    <w:p w:rsidR="00C87A3F" w:rsidRDefault="00C87A3F" w:rsidP="00410CBE">
      <w:pPr>
        <w:tabs>
          <w:tab w:val="left" w:pos="7680"/>
        </w:tabs>
        <w:spacing w:after="0"/>
      </w:pPr>
      <w:r>
        <w:rPr>
          <w:noProof/>
          <w:lang w:eastAsia="zh-CN"/>
        </w:rPr>
        <mc:AlternateContent>
          <mc:Choice Requires="wps">
            <w:drawing>
              <wp:anchor distT="0" distB="0" distL="114300" distR="114300" simplePos="0" relativeHeight="251672576" behindDoc="0" locked="0" layoutInCell="1" allowOverlap="1" wp14:anchorId="76DAB509" wp14:editId="3F60130E">
                <wp:simplePos x="0" y="0"/>
                <wp:positionH relativeFrom="column">
                  <wp:posOffset>4476750</wp:posOffset>
                </wp:positionH>
                <wp:positionV relativeFrom="paragraph">
                  <wp:posOffset>207645</wp:posOffset>
                </wp:positionV>
                <wp:extent cx="1387475" cy="441960"/>
                <wp:effectExtent l="0" t="0" r="22225" b="1587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22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AB509" id="Text Box 15" o:spid="_x0000_s1028" type="#_x0000_t202" style="position:absolute;margin-left:352.5pt;margin-top:16.35pt;width:109.25pt;height:34.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">
                <v:textbox style="mso-fit-shape-to-text:t">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22 papers</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63C7D26E" wp14:editId="03E0B7B5">
                <wp:simplePos x="0" y="0"/>
                <wp:positionH relativeFrom="column">
                  <wp:posOffset>2219325</wp:posOffset>
                </wp:positionH>
                <wp:positionV relativeFrom="paragraph">
                  <wp:posOffset>207645</wp:posOffset>
                </wp:positionV>
                <wp:extent cx="1387475" cy="441960"/>
                <wp:effectExtent l="0" t="0" r="22225" b="1587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63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C7D26E" id="Text Box 10" o:spid="_x0000_s1029" type="#_x0000_t202" style="position:absolute;margin-left:174.75pt;margin-top:16.35pt;width:109.25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">
                <v:textbox style="mso-fit-shape-to-text:t">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63 papers</w:t>
                      </w:r>
                    </w:p>
                  </w:txbxContent>
                </v:textbox>
              </v:shape>
            </w:pict>
          </mc:Fallback>
        </mc:AlternateContent>
      </w:r>
      <w:r>
        <w:rPr>
          <w:noProof/>
          <w:sz w:val="24"/>
          <w:szCs w:val="24"/>
          <w:lang w:eastAsia="zh-CN"/>
        </w:rPr>
        <mc:AlternateContent>
          <mc:Choice Requires="wps">
            <w:drawing>
              <wp:anchor distT="0" distB="0" distL="114300" distR="114300" simplePos="0" relativeHeight="251659264" behindDoc="0" locked="0" layoutInCell="1" allowOverlap="1" wp14:anchorId="5EF443E3" wp14:editId="5BDD50F3">
                <wp:simplePos x="0" y="0"/>
                <wp:positionH relativeFrom="column">
                  <wp:posOffset>-720090</wp:posOffset>
                </wp:positionH>
                <wp:positionV relativeFrom="paragraph">
                  <wp:posOffset>207645</wp:posOffset>
                </wp:positionV>
                <wp:extent cx="1387475" cy="441960"/>
                <wp:effectExtent l="0" t="0" r="22225" b="158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509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F443E3" id="Text Box 2" o:spid="_x0000_s1030" type="#_x0000_t202" style="position:absolute;margin-left:-56.7pt;margin-top:16.35pt;width:109.25pt;height:3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">
                <v:textbox style="mso-fit-shape-to-text:t">
                  <w:txbxContent>
                    <w:p w:rsidR="00C87A3F" w:rsidRDefault="00C87A3F" w:rsidP="00C87A3F">
                      <w:pPr>
                        <w:spacing w:after="0" w:line="240" w:lineRule="auto"/>
                        <w:jc w:val="center"/>
                      </w:pPr>
                      <w:r>
                        <w:t>EUS and Liver:</w:t>
                      </w:r>
                    </w:p>
                    <w:p w:rsidR="00C87A3F" w:rsidRDefault="00C87A3F" w:rsidP="00C87A3F">
                      <w:pPr>
                        <w:spacing w:after="0" w:line="240" w:lineRule="auto"/>
                        <w:jc w:val="center"/>
                      </w:pPr>
                      <w:r>
                        <w:t>509 papers</w:t>
                      </w:r>
                    </w:p>
                  </w:txbxContent>
                </v:textbox>
              </v:shape>
            </w:pict>
          </mc:Fallback>
        </mc:AlternateContent>
      </w:r>
      <w:r>
        <w:tab/>
      </w:r>
    </w:p>
    <w:p w:rsidR="00C87A3F" w:rsidRDefault="00C87A3F" w:rsidP="00410CBE">
      <w:pPr>
        <w:spacing w:after="0"/>
      </w:pPr>
    </w:p>
    <w:p w:rsidR="00C87A3F" w:rsidRDefault="00C87A3F" w:rsidP="00410CBE">
      <w:pPr>
        <w:tabs>
          <w:tab w:val="left" w:pos="7875"/>
        </w:tabs>
        <w:spacing w:after="0"/>
      </w:pPr>
      <w:r>
        <w:rPr>
          <w:noProof/>
          <w:lang w:eastAsia="zh-CN"/>
        </w:rPr>
        <mc:AlternateContent>
          <mc:Choice Requires="wps">
            <w:drawing>
              <wp:anchor distT="0" distB="0" distL="114300" distR="114300" simplePos="0" relativeHeight="251678720" behindDoc="0" locked="0" layoutInCell="1" allowOverlap="1" wp14:anchorId="54777349" wp14:editId="058E9EC6">
                <wp:simplePos x="0" y="0"/>
                <wp:positionH relativeFrom="column">
                  <wp:posOffset>4010025</wp:posOffset>
                </wp:positionH>
                <wp:positionV relativeFrom="paragraph">
                  <wp:posOffset>15875</wp:posOffset>
                </wp:positionV>
                <wp:extent cx="219075" cy="840105"/>
                <wp:effectExtent l="19050" t="0" r="47625" b="3619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40105"/>
                        </a:xfrm>
                        <a:prstGeom prst="downArrow">
                          <a:avLst>
                            <a:gd name="adj1" fmla="val 50000"/>
                            <a:gd name="adj2" fmla="val 9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38B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26" type="#_x0000_t67" style="position:absolute;margin-left:315.75pt;margin-top:1.25pt;width:17.25pt;height:6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">
                <v:textbox style="layout-flow:vertical-ideographic"/>
              </v:shape>
            </w:pict>
          </mc:Fallback>
        </mc:AlternateContent>
      </w:r>
      <w:r>
        <w:rPr>
          <w:noProof/>
          <w:lang w:eastAsia="zh-CN"/>
        </w:rPr>
        <mc:AlternateContent>
          <mc:Choice Requires="wps">
            <w:drawing>
              <wp:anchor distT="0" distB="0" distL="114300" distR="114300" simplePos="0" relativeHeight="251673600" behindDoc="0" locked="0" layoutInCell="1" allowOverlap="1" wp14:anchorId="4B6DD0F2" wp14:editId="4EF5A489">
                <wp:simplePos x="0" y="0"/>
                <wp:positionH relativeFrom="column">
                  <wp:posOffset>4486275</wp:posOffset>
                </wp:positionH>
                <wp:positionV relativeFrom="paragraph">
                  <wp:posOffset>95250</wp:posOffset>
                </wp:positionV>
                <wp:extent cx="1571625" cy="441960"/>
                <wp:effectExtent l="0" t="0" r="28575" b="1587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44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DD0F2" id="Text Box 16" o:spid="_x0000_s1031" type="#_x0000_t202" style="position:absolute;margin-left:353.25pt;margin-top:7.5pt;width:123.75pt;height:34.8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">
                <v:textbox style="mso-fit-shape-to-text:t">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44 papers</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14:anchorId="40B606B1" wp14:editId="222B95DC">
                <wp:simplePos x="0" y="0"/>
                <wp:positionH relativeFrom="column">
                  <wp:posOffset>2228850</wp:posOffset>
                </wp:positionH>
                <wp:positionV relativeFrom="paragraph">
                  <wp:posOffset>86360</wp:posOffset>
                </wp:positionV>
                <wp:extent cx="1524000" cy="441960"/>
                <wp:effectExtent l="0" t="0" r="19050" b="1587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32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B606B1" id="Text Box 11" o:spid="_x0000_s1032" type="#_x0000_t202" style="position:absolute;margin-left:175.5pt;margin-top:6.8pt;width:120pt;height:34.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">
                <v:textbox style="mso-fit-shape-to-text:t">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32 papers</w:t>
                      </w:r>
                    </w:p>
                  </w:txbxContent>
                </v:textbox>
              </v:shape>
            </w:pict>
          </mc:Fallback>
        </mc:AlternateContent>
      </w:r>
      <w:r>
        <w:rPr>
          <w:noProof/>
          <w:sz w:val="24"/>
          <w:szCs w:val="24"/>
          <w:lang w:eastAsia="zh-CN"/>
        </w:rPr>
        <mc:AlternateContent>
          <mc:Choice Requires="wps">
            <w:drawing>
              <wp:anchor distT="0" distB="0" distL="114300" distR="114300" simplePos="0" relativeHeight="251661312" behindDoc="0" locked="0" layoutInCell="1" allowOverlap="1" wp14:anchorId="7D20DF6D" wp14:editId="712855E0">
                <wp:simplePos x="0" y="0"/>
                <wp:positionH relativeFrom="column">
                  <wp:posOffset>1514475</wp:posOffset>
                </wp:positionH>
                <wp:positionV relativeFrom="paragraph">
                  <wp:posOffset>3175</wp:posOffset>
                </wp:positionV>
                <wp:extent cx="219075" cy="840105"/>
                <wp:effectExtent l="19050" t="0" r="47625" b="3619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40105"/>
                        </a:xfrm>
                        <a:prstGeom prst="downArrow">
                          <a:avLst>
                            <a:gd name="adj1" fmla="val 50000"/>
                            <a:gd name="adj2" fmla="val 9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8582" id="AutoShape 4" o:spid="_x0000_s1026" type="#_x0000_t67" style="position:absolute;margin-left:119.25pt;margin-top:.25pt;width:17.25pt;height: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">
                <v:textbox style="layout-flow:vertical-ideographic"/>
              </v:shape>
            </w:pict>
          </mc:Fallback>
        </mc:AlternateContent>
      </w:r>
      <w:r>
        <w:rPr>
          <w:noProof/>
          <w:sz w:val="24"/>
          <w:szCs w:val="24"/>
          <w:lang w:eastAsia="zh-CN"/>
        </w:rPr>
        <mc:AlternateContent>
          <mc:Choice Requires="wps">
            <w:drawing>
              <wp:anchor distT="0" distB="0" distL="114300" distR="114300" simplePos="0" relativeHeight="251663360" behindDoc="0" locked="0" layoutInCell="1" allowOverlap="1" wp14:anchorId="33736730" wp14:editId="6D4A7D2B">
                <wp:simplePos x="0" y="0"/>
                <wp:positionH relativeFrom="column">
                  <wp:posOffset>-716280</wp:posOffset>
                </wp:positionH>
                <wp:positionV relativeFrom="paragraph">
                  <wp:posOffset>86360</wp:posOffset>
                </wp:positionV>
                <wp:extent cx="1499235" cy="542290"/>
                <wp:effectExtent l="0" t="0" r="24765" b="1016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54229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143  papers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36730" id="Text Box 6" o:spid="_x0000_s1033" type="#_x0000_t202" style="position:absolute;margin-left:-56.4pt;margin-top:6.8pt;width:118.0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">
                <v:textbox>
                  <w:txbxContent>
                    <w:p w:rsidR="00C87A3F" w:rsidRDefault="00C87A3F" w:rsidP="00C87A3F">
                      <w:pPr>
                        <w:spacing w:after="0" w:line="240" w:lineRule="auto"/>
                        <w:jc w:val="center"/>
                      </w:pPr>
                      <w:r>
                        <w:t>EUS and Hepatic:</w:t>
                      </w:r>
                    </w:p>
                    <w:p w:rsidR="00C87A3F" w:rsidRDefault="00C87A3F" w:rsidP="00C87A3F">
                      <w:pPr>
                        <w:spacing w:after="0" w:line="240" w:lineRule="auto"/>
                        <w:jc w:val="center"/>
                      </w:pPr>
                      <w:r>
                        <w:t>143  papers</w:t>
                      </w:r>
                    </w:p>
                  </w:txbxContent>
                </v:textbox>
              </v:shape>
            </w:pict>
          </mc:Fallback>
        </mc:AlternateContent>
      </w:r>
      <w:r>
        <w:tab/>
      </w:r>
    </w:p>
    <w:p w:rsidR="00C87A3F" w:rsidRPr="006F2A1B" w:rsidRDefault="00C87A3F" w:rsidP="00410CBE">
      <w:pPr>
        <w:spacing w:after="0"/>
      </w:pPr>
      <w:r>
        <w:rPr>
          <w:noProof/>
          <w:lang w:eastAsia="zh-CN"/>
        </w:rPr>
        <mc:AlternateContent>
          <mc:Choice Requires="wps">
            <w:drawing>
              <wp:anchor distT="0" distB="0" distL="114300" distR="114300" simplePos="0" relativeHeight="251669504" behindDoc="0" locked="0" layoutInCell="1" allowOverlap="1" wp14:anchorId="5DB0C791" wp14:editId="61E4E38F">
                <wp:simplePos x="0" y="0"/>
                <wp:positionH relativeFrom="column">
                  <wp:posOffset>2241550</wp:posOffset>
                </wp:positionH>
                <wp:positionV relativeFrom="paragraph">
                  <wp:posOffset>306070</wp:posOffset>
                </wp:positionV>
                <wp:extent cx="1520825" cy="612775"/>
                <wp:effectExtent l="0" t="0" r="22225" b="1651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1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B0C791" id="Text Box 12" o:spid="_x0000_s1034" type="#_x0000_t202" style="position:absolute;margin-left:176.5pt;margin-top:24.1pt;width:119.75pt;height:48.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">
                <v:textbox style="mso-fit-shape-to-text:t">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1 papers</w:t>
                      </w:r>
                    </w:p>
                  </w:txbxContent>
                </v:textbox>
              </v:shape>
            </w:pict>
          </mc:Fallback>
        </mc:AlternateContent>
      </w:r>
    </w:p>
    <w:p w:rsidR="00C87A3F" w:rsidRDefault="00C87A3F" w:rsidP="00410CBE">
      <w:pPr>
        <w:spacing w:after="0"/>
      </w:pPr>
      <w:r>
        <w:rPr>
          <w:noProof/>
          <w:lang w:eastAsia="zh-CN"/>
        </w:rPr>
        <mc:AlternateContent>
          <mc:Choice Requires="wps">
            <w:drawing>
              <wp:anchor distT="0" distB="0" distL="114300" distR="114300" simplePos="0" relativeHeight="251674624" behindDoc="0" locked="0" layoutInCell="1" allowOverlap="1" wp14:anchorId="24FAD5A5" wp14:editId="45E2D59C">
                <wp:simplePos x="0" y="0"/>
                <wp:positionH relativeFrom="column">
                  <wp:posOffset>4495165</wp:posOffset>
                </wp:positionH>
                <wp:positionV relativeFrom="paragraph">
                  <wp:posOffset>-5715</wp:posOffset>
                </wp:positionV>
                <wp:extent cx="1662430" cy="612775"/>
                <wp:effectExtent l="0" t="0" r="13970" b="1651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4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FAD5A5" id="Text Box 17" o:spid="_x0000_s1035" type="#_x0000_t202" style="position:absolute;margin-left:353.95pt;margin-top:-.45pt;width:130.9pt;height:48.2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">
                <v:textbox style="mso-fit-shape-to-text:t">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4 papers</w:t>
                      </w:r>
                    </w:p>
                  </w:txbxContent>
                </v:textbox>
              </v:shape>
            </w:pict>
          </mc:Fallback>
        </mc:AlternateContent>
      </w:r>
      <w:r>
        <w:rPr>
          <w:noProof/>
          <w:sz w:val="24"/>
          <w:szCs w:val="24"/>
          <w:lang w:eastAsia="zh-CN"/>
        </w:rPr>
        <mc:AlternateContent>
          <mc:Choice Requires="wps">
            <w:drawing>
              <wp:anchor distT="0" distB="0" distL="114300" distR="114300" simplePos="0" relativeHeight="251664384" behindDoc="0" locked="0" layoutInCell="1" allowOverlap="1" wp14:anchorId="2A29A421" wp14:editId="1A8A5364">
                <wp:simplePos x="0" y="0"/>
                <wp:positionH relativeFrom="column">
                  <wp:posOffset>-712470</wp:posOffset>
                </wp:positionH>
                <wp:positionV relativeFrom="paragraph">
                  <wp:posOffset>55880</wp:posOffset>
                </wp:positionV>
                <wp:extent cx="1662430" cy="612775"/>
                <wp:effectExtent l="0" t="0" r="13970" b="1651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13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9A421" id="Text Box 7" o:spid="_x0000_s1036" type="#_x0000_t202" style="position:absolute;margin-left:-56.1pt;margin-top:4.4pt;width:130.9pt;height:48.2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">
                <v:textbox style="mso-fit-shape-to-text:t">
                  <w:txbxContent>
                    <w:p w:rsidR="00C87A3F" w:rsidRDefault="00C87A3F" w:rsidP="00C87A3F">
                      <w:pPr>
                        <w:spacing w:after="0" w:line="240" w:lineRule="auto"/>
                        <w:jc w:val="center"/>
                      </w:pPr>
                      <w:r>
                        <w:t>EUS and Hepatic intervention:</w:t>
                      </w:r>
                    </w:p>
                    <w:p w:rsidR="00C87A3F" w:rsidRDefault="00C87A3F" w:rsidP="00C87A3F">
                      <w:pPr>
                        <w:spacing w:after="0" w:line="240" w:lineRule="auto"/>
                        <w:jc w:val="center"/>
                      </w:pPr>
                      <w:r>
                        <w:t>13 papers</w:t>
                      </w:r>
                    </w:p>
                  </w:txbxContent>
                </v:textbox>
              </v:shape>
            </w:pict>
          </mc:Fallback>
        </mc:AlternateContent>
      </w:r>
    </w:p>
    <w:p w:rsidR="00C87A3F" w:rsidRDefault="00C87A3F" w:rsidP="00410CBE">
      <w:pPr>
        <w:tabs>
          <w:tab w:val="left" w:pos="8370"/>
        </w:tabs>
        <w:spacing w:after="0"/>
      </w:pPr>
      <w:r>
        <w:tab/>
      </w:r>
    </w:p>
    <w:p w:rsidR="00C87A3F" w:rsidRDefault="00C87A3F" w:rsidP="00410CBE">
      <w:pPr>
        <w:spacing w:after="0"/>
      </w:pPr>
      <w:r>
        <w:rPr>
          <w:noProof/>
          <w:lang w:eastAsia="zh-CN"/>
        </w:rPr>
        <mc:AlternateContent>
          <mc:Choice Requires="wps">
            <w:drawing>
              <wp:anchor distT="0" distB="0" distL="114300" distR="114300" simplePos="0" relativeHeight="251675648" behindDoc="0" locked="0" layoutInCell="1" allowOverlap="1" wp14:anchorId="47ADEF28" wp14:editId="76BCA479">
                <wp:simplePos x="0" y="0"/>
                <wp:positionH relativeFrom="column">
                  <wp:posOffset>4495800</wp:posOffset>
                </wp:positionH>
                <wp:positionV relativeFrom="paragraph">
                  <wp:posOffset>36830</wp:posOffset>
                </wp:positionV>
                <wp:extent cx="1387475" cy="612775"/>
                <wp:effectExtent l="0" t="0" r="22225" b="1651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2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ADEF28" id="Text Box 18" o:spid="_x0000_s1037" type="#_x0000_t202" style="position:absolute;margin-left:354pt;margin-top:2.9pt;width:109.25pt;height:48.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">
                <v:textbox style="mso-fit-shape-to-text:t">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2 papers</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3DFEB915" wp14:editId="700F2F85">
                <wp:simplePos x="0" y="0"/>
                <wp:positionH relativeFrom="column">
                  <wp:posOffset>2241550</wp:posOffset>
                </wp:positionH>
                <wp:positionV relativeFrom="paragraph">
                  <wp:posOffset>30480</wp:posOffset>
                </wp:positionV>
                <wp:extent cx="1524000" cy="612775"/>
                <wp:effectExtent l="0" t="0" r="19050" b="1651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3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FEB915" id="Text Box 13" o:spid="_x0000_s1038" type="#_x0000_t202" style="position:absolute;margin-left:176.5pt;margin-top:2.4pt;width:120pt;height:48.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">
                <v:textbox style="mso-fit-shape-to-text:t">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3 papers</w:t>
                      </w:r>
                    </w:p>
                  </w:txbxContent>
                </v:textbox>
              </v:shape>
            </w:pict>
          </mc:Fallback>
        </mc:AlternateContent>
      </w:r>
      <w:r>
        <w:rPr>
          <w:noProof/>
          <w:sz w:val="24"/>
          <w:szCs w:val="24"/>
          <w:lang w:eastAsia="zh-CN"/>
        </w:rPr>
        <mc:AlternateContent>
          <mc:Choice Requires="wps">
            <w:drawing>
              <wp:anchor distT="0" distB="0" distL="114300" distR="114300" simplePos="0" relativeHeight="251665408" behindDoc="0" locked="0" layoutInCell="1" allowOverlap="1" wp14:anchorId="119EF9CE" wp14:editId="1AE20A50">
                <wp:simplePos x="0" y="0"/>
                <wp:positionH relativeFrom="column">
                  <wp:posOffset>-708660</wp:posOffset>
                </wp:positionH>
                <wp:positionV relativeFrom="paragraph">
                  <wp:posOffset>104775</wp:posOffset>
                </wp:positionV>
                <wp:extent cx="1387475" cy="612775"/>
                <wp:effectExtent l="0" t="0" r="22225" b="1651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612775"/>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5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9EF9CE" id="Text Box 8" o:spid="_x0000_s1039" type="#_x0000_t202" style="position:absolute;margin-left:-55.8pt;margin-top:8.25pt;width:109.25pt;height:48.2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">
                <v:textbox style="mso-fit-shape-to-text:t">
                  <w:txbxContent>
                    <w:p w:rsidR="00C87A3F" w:rsidRDefault="00C87A3F" w:rsidP="00C87A3F">
                      <w:pPr>
                        <w:spacing w:after="0" w:line="240" w:lineRule="auto"/>
                        <w:jc w:val="center"/>
                      </w:pPr>
                      <w:r>
                        <w:t>EUS and Hepatic application:</w:t>
                      </w:r>
                    </w:p>
                    <w:p w:rsidR="00C87A3F" w:rsidRDefault="00C87A3F" w:rsidP="00C87A3F">
                      <w:pPr>
                        <w:spacing w:after="0" w:line="240" w:lineRule="auto"/>
                        <w:jc w:val="center"/>
                      </w:pPr>
                      <w:r>
                        <w:t>5 papers</w:t>
                      </w:r>
                    </w:p>
                  </w:txbxContent>
                </v:textbox>
              </v:shape>
            </w:pict>
          </mc:Fallback>
        </mc:AlternateContent>
      </w:r>
      <w:r>
        <w:rPr>
          <w:noProof/>
          <w:sz w:val="24"/>
          <w:szCs w:val="24"/>
          <w:lang w:eastAsia="zh-CN"/>
        </w:rPr>
        <mc:AlternateContent>
          <mc:Choice Requires="wps">
            <w:drawing>
              <wp:anchor distT="0" distB="0" distL="114300" distR="114300" simplePos="0" relativeHeight="251662336" behindDoc="0" locked="0" layoutInCell="1" allowOverlap="1" wp14:anchorId="6CB2548F" wp14:editId="1062E651">
                <wp:simplePos x="0" y="0"/>
                <wp:positionH relativeFrom="column">
                  <wp:posOffset>1133475</wp:posOffset>
                </wp:positionH>
                <wp:positionV relativeFrom="paragraph">
                  <wp:posOffset>104775</wp:posOffset>
                </wp:positionV>
                <wp:extent cx="800100" cy="371475"/>
                <wp:effectExtent l="0" t="19050" r="38100" b="4762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71475"/>
                        </a:xfrm>
                        <a:prstGeom prst="stripedRightArrow">
                          <a:avLst>
                            <a:gd name="adj1" fmla="val 50000"/>
                            <a:gd name="adj2" fmla="val 53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34C9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 o:spid="_x0000_s1026" type="#_x0000_t93" style="position:absolute;margin-left:89.25pt;margin-top:8.25pt;width:63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"/>
            </w:pict>
          </mc:Fallback>
        </mc:AlternateContent>
      </w:r>
      <w:r>
        <w:rPr>
          <w:noProof/>
          <w:lang w:eastAsia="zh-CN"/>
        </w:rPr>
        <mc:AlternateContent>
          <mc:Choice Requires="wps">
            <w:drawing>
              <wp:anchor distT="0" distB="0" distL="114300" distR="114300" simplePos="0" relativeHeight="251682816" behindDoc="0" locked="0" layoutInCell="1" allowOverlap="1" wp14:anchorId="3D2A6859" wp14:editId="1EF1FDA5">
                <wp:simplePos x="0" y="0"/>
                <wp:positionH relativeFrom="column">
                  <wp:posOffset>3846830</wp:posOffset>
                </wp:positionH>
                <wp:positionV relativeFrom="paragraph">
                  <wp:posOffset>104775</wp:posOffset>
                </wp:positionV>
                <wp:extent cx="544195" cy="371475"/>
                <wp:effectExtent l="0" t="38100" r="46355" b="6667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371475"/>
                        </a:xfrm>
                        <a:prstGeom prst="stripedRightArrow">
                          <a:avLst>
                            <a:gd name="adj1" fmla="val 50000"/>
                            <a:gd name="adj2" fmla="val 366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3AAF" id="AutoShape 25" o:spid="_x0000_s1026" type="#_x0000_t93" style="position:absolute;margin-left:302.9pt;margin-top:8.25pt;width:42.8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"/>
            </w:pict>
          </mc:Fallback>
        </mc:AlternateContent>
      </w:r>
    </w:p>
    <w:p w:rsidR="00C87A3F" w:rsidRDefault="00C87A3F" w:rsidP="00410CBE">
      <w:pPr>
        <w:tabs>
          <w:tab w:val="left" w:pos="7785"/>
        </w:tabs>
        <w:spacing w:after="0"/>
      </w:pPr>
      <w:r>
        <w:tab/>
      </w:r>
    </w:p>
    <w:p w:rsidR="00C87A3F" w:rsidRDefault="00C87A3F" w:rsidP="00410CBE">
      <w:pPr>
        <w:spacing w:after="0"/>
      </w:pPr>
      <w:r>
        <w:rPr>
          <w:noProof/>
          <w:lang w:eastAsia="zh-CN"/>
        </w:rPr>
        <mc:AlternateContent>
          <mc:Choice Requires="wps">
            <w:drawing>
              <wp:anchor distT="0" distB="0" distL="114300" distR="114300" simplePos="0" relativeHeight="251676672" behindDoc="0" locked="0" layoutInCell="1" allowOverlap="1" wp14:anchorId="449C5837" wp14:editId="3CF11571">
                <wp:simplePos x="0" y="0"/>
                <wp:positionH relativeFrom="column">
                  <wp:posOffset>4504690</wp:posOffset>
                </wp:positionH>
                <wp:positionV relativeFrom="paragraph">
                  <wp:posOffset>91440</wp:posOffset>
                </wp:positionV>
                <wp:extent cx="1387475" cy="441960"/>
                <wp:effectExtent l="0" t="0" r="22225" b="1587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8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9C5837" id="Text Box 19" o:spid="_x0000_s1040" type="#_x0000_t202" style="position:absolute;margin-left:354.7pt;margin-top:7.2pt;width:109.25pt;height:34.8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">
                <v:textbox style="mso-fit-shape-to-text:t">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8 papers</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07D05344" wp14:editId="5E17088E">
                <wp:simplePos x="0" y="0"/>
                <wp:positionH relativeFrom="column">
                  <wp:posOffset>2254885</wp:posOffset>
                </wp:positionH>
                <wp:positionV relativeFrom="paragraph">
                  <wp:posOffset>83820</wp:posOffset>
                </wp:positionV>
                <wp:extent cx="1520190" cy="441960"/>
                <wp:effectExtent l="0" t="0" r="22860" b="1587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19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D05344" id="Text Box 14" o:spid="_x0000_s1041" type="#_x0000_t202" style="position:absolute;margin-left:177.55pt;margin-top:6.6pt;width:119.7pt;height:34.8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">
                <v:textbox style="mso-fit-shape-to-text:t">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19 papers</w:t>
                      </w:r>
                    </w:p>
                  </w:txbxContent>
                </v:textbox>
              </v:shape>
            </w:pict>
          </mc:Fallback>
        </mc:AlternateContent>
      </w:r>
      <w:r>
        <w:rPr>
          <w:noProof/>
          <w:sz w:val="24"/>
          <w:szCs w:val="24"/>
          <w:lang w:eastAsia="zh-CN"/>
        </w:rPr>
        <mc:AlternateContent>
          <mc:Choice Requires="wps">
            <w:drawing>
              <wp:anchor distT="0" distB="0" distL="114300" distR="114300" simplePos="0" relativeHeight="251666432" behindDoc="0" locked="0" layoutInCell="1" allowOverlap="1" wp14:anchorId="34B019E9" wp14:editId="62DECFD1">
                <wp:simplePos x="0" y="0"/>
                <wp:positionH relativeFrom="column">
                  <wp:posOffset>-706755</wp:posOffset>
                </wp:positionH>
                <wp:positionV relativeFrom="paragraph">
                  <wp:posOffset>191770</wp:posOffset>
                </wp:positionV>
                <wp:extent cx="1387475" cy="441960"/>
                <wp:effectExtent l="0" t="0" r="22225" b="158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41960"/>
                        </a:xfrm>
                        <a:prstGeom prst="rect">
                          <a:avLst/>
                        </a:prstGeom>
                        <a:solidFill>
                          <a:srgbClr val="FFFFFF"/>
                        </a:solidFill>
                        <a:ln w="9525">
                          <a:solidFill>
                            <a:srgbClr val="000000"/>
                          </a:solidFill>
                          <a:miter lim="800000"/>
                          <a:headEnd/>
                          <a:tailEnd/>
                        </a:ln>
                      </wps:spPr>
                      <wps:txbx>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29 papers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B019E9" id="Text Box 9" o:spid="_x0000_s1042" type="#_x0000_t202" style="position:absolute;margin-left:-55.65pt;margin-top:15.1pt;width:109.25pt;height:34.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">
                <v:textbox style="mso-fit-shape-to-text:t">
                  <w:txbxContent>
                    <w:p w:rsidR="00C87A3F" w:rsidRDefault="00C87A3F" w:rsidP="00C87A3F">
                      <w:pPr>
                        <w:spacing w:after="0" w:line="240" w:lineRule="auto"/>
                        <w:jc w:val="center"/>
                      </w:pPr>
                      <w:r>
                        <w:t>EUS and HCC:</w:t>
                      </w:r>
                    </w:p>
                    <w:p w:rsidR="00C87A3F" w:rsidRDefault="00C87A3F" w:rsidP="00C87A3F">
                      <w:pPr>
                        <w:spacing w:after="0" w:line="240" w:lineRule="auto"/>
                        <w:jc w:val="center"/>
                      </w:pPr>
                      <w:r>
                        <w:t>29 papers</w:t>
                      </w:r>
                    </w:p>
                  </w:txbxContent>
                </v:textbox>
              </v:shape>
            </w:pict>
          </mc:Fallback>
        </mc:AlternateContent>
      </w:r>
    </w:p>
    <w:p w:rsidR="00C87A3F" w:rsidRDefault="00C87A3F" w:rsidP="00410CBE">
      <w:pPr>
        <w:tabs>
          <w:tab w:val="left" w:pos="7905"/>
        </w:tabs>
        <w:spacing w:after="0"/>
      </w:pPr>
      <w:r>
        <w:rPr>
          <w:noProof/>
          <w:lang w:eastAsia="zh-CN"/>
        </w:rPr>
        <mc:AlternateContent>
          <mc:Choice Requires="wps">
            <w:drawing>
              <wp:anchor distT="0" distB="0" distL="114300" distR="114300" simplePos="0" relativeHeight="251680768" behindDoc="0" locked="0" layoutInCell="1" allowOverlap="1" wp14:anchorId="18D76C68" wp14:editId="1B667F57">
                <wp:simplePos x="0" y="0"/>
                <wp:positionH relativeFrom="column">
                  <wp:posOffset>2257425</wp:posOffset>
                </wp:positionH>
                <wp:positionV relativeFrom="paragraph">
                  <wp:posOffset>312420</wp:posOffset>
                </wp:positionV>
                <wp:extent cx="1589405" cy="666750"/>
                <wp:effectExtent l="0" t="0" r="10795" b="1905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666750"/>
                        </a:xfrm>
                        <a:prstGeom prst="rect">
                          <a:avLst/>
                        </a:prstGeom>
                        <a:solidFill>
                          <a:srgbClr val="FFFFFF"/>
                        </a:solidFill>
                        <a:ln w="9525">
                          <a:solidFill>
                            <a:srgbClr val="000000"/>
                          </a:solidFill>
                          <a:miter lim="800000"/>
                          <a:headEnd/>
                          <a:tailEnd/>
                        </a:ln>
                      </wps:spPr>
                      <wps:txbx>
                        <w:txbxContent>
                          <w:p w:rsidR="00C87A3F" w:rsidRDefault="00C87A3F" w:rsidP="00C87A3F">
                            <w:r>
                              <w:t xml:space="preserve">         EUS and HGS/RV/AG:  39        papers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76C68" id="Rectangle 23" o:spid="_x0000_s1043" style="position:absolute;margin-left:177.75pt;margin-top:24.6pt;width:125.1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">
                <v:textbox>
                  <w:txbxContent>
                    <w:p w:rsidR="00C87A3F" w:rsidRDefault="00C87A3F" w:rsidP="00C87A3F">
                      <w:r>
                        <w:t xml:space="preserve">         EUS and HGS/RV/AG:  39        papers</w:t>
                      </w:r>
                    </w:p>
                  </w:txbxContent>
                </v:textbox>
              </v:rect>
            </w:pict>
          </mc:Fallback>
        </mc:AlternateContent>
      </w:r>
      <w:r>
        <w:rPr>
          <w:noProof/>
          <w:lang w:eastAsia="zh-CN"/>
        </w:rPr>
        <mc:AlternateContent>
          <mc:Choice Requires="wps">
            <w:drawing>
              <wp:anchor distT="0" distB="0" distL="114300" distR="114300" simplePos="0" relativeHeight="251681792" behindDoc="0" locked="0" layoutInCell="1" allowOverlap="1" wp14:anchorId="462FF0DD" wp14:editId="38383A55">
                <wp:simplePos x="0" y="0"/>
                <wp:positionH relativeFrom="column">
                  <wp:posOffset>4509770</wp:posOffset>
                </wp:positionH>
                <wp:positionV relativeFrom="paragraph">
                  <wp:posOffset>316230</wp:posOffset>
                </wp:positionV>
                <wp:extent cx="1524000" cy="504825"/>
                <wp:effectExtent l="0" t="0" r="19050" b="2857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04825"/>
                        </a:xfrm>
                        <a:prstGeom prst="rect">
                          <a:avLst/>
                        </a:prstGeom>
                        <a:solidFill>
                          <a:srgbClr val="FFFFFF"/>
                        </a:solidFill>
                        <a:ln w="9525">
                          <a:solidFill>
                            <a:srgbClr val="000000"/>
                          </a:solidFill>
                          <a:miter lim="800000"/>
                          <a:headEnd/>
                          <a:tailEnd/>
                        </a:ln>
                      </wps:spPr>
                      <wps:txbx>
                        <w:txbxContent>
                          <w:p w:rsidR="00C87A3F" w:rsidRDefault="00C87A3F" w:rsidP="00C87A3F">
                            <w:r>
                              <w:t xml:space="preserve"> EUS and HGS/RV/AG:  24 papers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FF0DD" id="Rectangle 24" o:spid="_x0000_s1044" style="position:absolute;margin-left:355.1pt;margin-top:24.9pt;width:120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">
                <v:textbox>
                  <w:txbxContent>
                    <w:p w:rsidR="00C87A3F" w:rsidRDefault="00C87A3F" w:rsidP="00C87A3F">
                      <w:r>
                        <w:t xml:space="preserve"> EUS and HGS/RV/AG:  24 papers</w:t>
                      </w:r>
                    </w:p>
                  </w:txbxContent>
                </v:textbox>
              </v:rect>
            </w:pict>
          </mc:Fallback>
        </mc:AlternateContent>
      </w:r>
      <w:r>
        <w:tab/>
      </w:r>
    </w:p>
    <w:p w:rsidR="00C87A3F" w:rsidRPr="006F2A1B" w:rsidRDefault="00C87A3F" w:rsidP="00410CBE">
      <w:pPr>
        <w:spacing w:after="0"/>
      </w:pPr>
      <w:r>
        <w:rPr>
          <w:noProof/>
          <w:lang w:eastAsia="zh-CN"/>
        </w:rPr>
        <mc:AlternateContent>
          <mc:Choice Requires="wps">
            <w:drawing>
              <wp:anchor distT="0" distB="0" distL="114300" distR="114300" simplePos="0" relativeHeight="251679744" behindDoc="0" locked="0" layoutInCell="1" allowOverlap="1" wp14:anchorId="6022A5DE" wp14:editId="2C42316E">
                <wp:simplePos x="0" y="0"/>
                <wp:positionH relativeFrom="column">
                  <wp:posOffset>-699770</wp:posOffset>
                </wp:positionH>
                <wp:positionV relativeFrom="paragraph">
                  <wp:posOffset>98425</wp:posOffset>
                </wp:positionV>
                <wp:extent cx="1440180" cy="561975"/>
                <wp:effectExtent l="0" t="0" r="26670" b="28575"/>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561975"/>
                        </a:xfrm>
                        <a:prstGeom prst="rect">
                          <a:avLst/>
                        </a:prstGeom>
                        <a:solidFill>
                          <a:srgbClr val="FFFFFF"/>
                        </a:solidFill>
                        <a:ln w="9525">
                          <a:solidFill>
                            <a:srgbClr val="000000"/>
                          </a:solidFill>
                          <a:miter lim="800000"/>
                          <a:headEnd/>
                          <a:tailEnd/>
                        </a:ln>
                      </wps:spPr>
                      <wps:txbx>
                        <w:txbxContent>
                          <w:p w:rsidR="00C87A3F" w:rsidRDefault="00C87A3F" w:rsidP="00C87A3F">
                            <w:r>
                              <w:t>EUS and HGS/RV/AG:  120papers</w:t>
                            </w:r>
                          </w:p>
                          <w:p w:rsidR="00C87A3F" w:rsidRDefault="00C87A3F" w:rsidP="00C87A3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A5DE" id="Rectangle 22" o:spid="_x0000_s1045" style="position:absolute;margin-left:-55.1pt;margin-top:7.75pt;width:113.4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">
                <v:textbox>
                  <w:txbxContent>
                    <w:p w:rsidR="00C87A3F" w:rsidRDefault="00C87A3F" w:rsidP="00C87A3F">
                      <w:r>
                        <w:t>EUS and HGS/RV/AG:  120papers</w:t>
                      </w:r>
                    </w:p>
                    <w:p w:rsidR="00C87A3F" w:rsidRDefault="00C87A3F" w:rsidP="00C87A3F">
                      <w:r>
                        <w:t xml:space="preserve"> </w:t>
                      </w:r>
                    </w:p>
                  </w:txbxContent>
                </v:textbox>
              </v:rect>
            </w:pict>
          </mc:Fallback>
        </mc:AlternateContent>
      </w:r>
    </w:p>
    <w:p w:rsidR="00C87A3F" w:rsidRDefault="00C87A3F" w:rsidP="00410CBE">
      <w:pPr>
        <w:spacing w:after="0"/>
      </w:pPr>
    </w:p>
    <w:p w:rsidR="00C87A3F" w:rsidRPr="006F2A1B" w:rsidRDefault="00C87A3F" w:rsidP="00410CBE">
      <w:pPr>
        <w:tabs>
          <w:tab w:val="left" w:pos="7755"/>
        </w:tabs>
        <w:spacing w:after="0"/>
      </w:pPr>
      <w:r>
        <w:tab/>
      </w:r>
    </w:p>
    <w:p w:rsidR="00C87A3F" w:rsidRPr="00274825" w:rsidRDefault="00C87A3F" w:rsidP="00410CBE">
      <w:pPr>
        <w:spacing w:after="0" w:line="360" w:lineRule="auto"/>
        <w:jc w:val="both"/>
        <w:rPr>
          <w:rFonts w:ascii="Times New Roman" w:hAnsi="Times New Roman" w:cs="Times New Roman"/>
          <w:b/>
          <w:sz w:val="24"/>
          <w:szCs w:val="24"/>
        </w:rPr>
      </w:pPr>
    </w:p>
    <w:p w:rsidR="00C87A3F" w:rsidRDefault="00C87A3F" w:rsidP="00410CBE">
      <w:pPr>
        <w:spacing w:after="0" w:line="360" w:lineRule="auto"/>
        <w:jc w:val="both"/>
        <w:rPr>
          <w:rFonts w:ascii="Book Antiqua" w:hAnsi="Book Antiqua" w:cs="Times New Roman"/>
          <w:sz w:val="24"/>
          <w:szCs w:val="24"/>
        </w:rPr>
      </w:pPr>
      <w:r w:rsidRPr="00C87A3F">
        <w:rPr>
          <w:rFonts w:ascii="Book Antiqua" w:hAnsi="Book Antiqua" w:cs="Times New Roman"/>
          <w:b/>
          <w:sz w:val="24"/>
          <w:szCs w:val="24"/>
        </w:rPr>
        <w:t xml:space="preserve">Figure </w:t>
      </w:r>
      <w:r>
        <w:rPr>
          <w:rFonts w:ascii="Book Antiqua" w:hAnsi="Book Antiqua" w:cs="Times New Roman" w:hint="eastAsia"/>
          <w:b/>
          <w:sz w:val="24"/>
          <w:szCs w:val="24"/>
          <w:lang w:eastAsia="zh-CN"/>
        </w:rPr>
        <w:t>4</w:t>
      </w:r>
      <w:r w:rsidRPr="00C87A3F">
        <w:rPr>
          <w:rFonts w:ascii="Book Antiqua" w:hAnsi="Book Antiqua" w:cs="Times New Roman"/>
          <w:b/>
          <w:sz w:val="24"/>
          <w:szCs w:val="24"/>
        </w:rPr>
        <w:t xml:space="preserve"> PubMed result search flow sheet. PubMed search was </w:t>
      </w:r>
      <w:r>
        <w:rPr>
          <w:rFonts w:ascii="Book Antiqua" w:hAnsi="Book Antiqua" w:cs="Times New Roman"/>
          <w:b/>
          <w:sz w:val="24"/>
          <w:szCs w:val="24"/>
        </w:rPr>
        <w:t>performed on December 20, 2014.</w:t>
      </w:r>
      <w:r>
        <w:rPr>
          <w:rFonts w:ascii="Book Antiqua" w:hAnsi="Book Antiqua" w:cs="Times New Roman" w:hint="eastAsia"/>
          <w:b/>
          <w:sz w:val="24"/>
          <w:szCs w:val="24"/>
          <w:lang w:eastAsia="zh-CN"/>
        </w:rPr>
        <w:t xml:space="preserve"> </w:t>
      </w:r>
      <w:r w:rsidRPr="00C87A3F">
        <w:rPr>
          <w:rFonts w:ascii="Book Antiqua" w:hAnsi="Book Antiqua" w:cs="Times New Roman"/>
          <w:sz w:val="24"/>
          <w:szCs w:val="24"/>
        </w:rPr>
        <w:t>EUS</w:t>
      </w:r>
      <w:r>
        <w:rPr>
          <w:rFonts w:ascii="Book Antiqua" w:hAnsi="Book Antiqua" w:cs="Times New Roman" w:hint="eastAsia"/>
          <w:sz w:val="24"/>
          <w:szCs w:val="24"/>
          <w:lang w:eastAsia="zh-CN"/>
        </w:rPr>
        <w:t xml:space="preserve">: </w:t>
      </w:r>
      <w:r w:rsidRPr="00C87A3F">
        <w:rPr>
          <w:rFonts w:ascii="Book Antiqua" w:hAnsi="Book Antiqua" w:cs="Times New Roman"/>
          <w:sz w:val="24"/>
          <w:szCs w:val="24"/>
        </w:rPr>
        <w:t>Endoscopic ultrasound</w:t>
      </w:r>
      <w:r>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HCC</w:t>
      </w:r>
      <w:r>
        <w:rPr>
          <w:rFonts w:ascii="Book Antiqua" w:hAnsi="Book Antiqua" w:cs="Times New Roman" w:hint="eastAsia"/>
          <w:sz w:val="24"/>
          <w:szCs w:val="24"/>
          <w:lang w:eastAsia="zh-CN"/>
        </w:rPr>
        <w:t xml:space="preserve">: </w:t>
      </w:r>
      <w:r w:rsidRPr="00C87A3F">
        <w:rPr>
          <w:rFonts w:ascii="Book Antiqua" w:hAnsi="Book Antiqua" w:cs="Times New Roman"/>
          <w:sz w:val="24"/>
          <w:szCs w:val="24"/>
        </w:rPr>
        <w:t>Hepatocellular carcinoma</w:t>
      </w:r>
      <w:r>
        <w:rPr>
          <w:rFonts w:ascii="Book Antiqua" w:hAnsi="Book Antiqua" w:cs="Times New Roman" w:hint="eastAsia"/>
          <w:sz w:val="24"/>
          <w:szCs w:val="24"/>
          <w:lang w:eastAsia="zh-CN"/>
        </w:rPr>
        <w:t xml:space="preserve">; </w:t>
      </w:r>
      <w:r w:rsidRPr="00C87A3F">
        <w:rPr>
          <w:rFonts w:ascii="Book Antiqua" w:hAnsi="Book Antiqua" w:cs="Times New Roman"/>
          <w:sz w:val="24"/>
          <w:szCs w:val="24"/>
        </w:rPr>
        <w:t>HGS</w:t>
      </w:r>
      <w:r>
        <w:rPr>
          <w:rFonts w:ascii="Book Antiqua" w:hAnsi="Book Antiqua" w:cs="Times New Roman" w:hint="eastAsia"/>
          <w:sz w:val="24"/>
          <w:szCs w:val="24"/>
          <w:lang w:eastAsia="zh-CN"/>
        </w:rPr>
        <w:t xml:space="preserve">: </w:t>
      </w:r>
      <w:r w:rsidRPr="00C87A3F">
        <w:rPr>
          <w:rFonts w:ascii="Book Antiqua" w:hAnsi="Book Antiqua" w:cs="Times New Roman"/>
          <w:sz w:val="24"/>
          <w:szCs w:val="24"/>
        </w:rPr>
        <w:t xml:space="preserve">Hepaticogastrostomy.  </w:t>
      </w:r>
    </w:p>
    <w:p w:rsidR="00C87A3F" w:rsidRDefault="00C87A3F" w:rsidP="00410CBE">
      <w:pPr>
        <w:spacing w:after="0"/>
        <w:rPr>
          <w:rFonts w:ascii="Book Antiqua" w:hAnsi="Book Antiqua" w:cs="Times New Roman"/>
          <w:sz w:val="24"/>
          <w:szCs w:val="24"/>
        </w:rPr>
      </w:pPr>
      <w:r>
        <w:rPr>
          <w:rFonts w:ascii="Book Antiqua" w:hAnsi="Book Antiqua" w:cs="Times New Roman"/>
          <w:sz w:val="24"/>
          <w:szCs w:val="24"/>
        </w:rPr>
        <w:br w:type="page"/>
      </w:r>
    </w:p>
    <w:p w:rsidR="00C87A3F" w:rsidRDefault="00C87A3F" w:rsidP="00410CBE">
      <w:pPr>
        <w:spacing w:after="0"/>
      </w:pPr>
    </w:p>
    <w:p w:rsidR="00C87A3F" w:rsidRDefault="00C87A3F" w:rsidP="00410CBE">
      <w:pPr>
        <w:spacing w:after="0"/>
        <w:rPr>
          <w:lang w:eastAsia="zh-CN"/>
        </w:rPr>
      </w:pPr>
      <w:r>
        <w:rPr>
          <w:noProof/>
          <w:lang w:eastAsia="zh-CN"/>
        </w:rPr>
        <w:drawing>
          <wp:inline distT="0" distB="0" distL="0" distR="0" wp14:anchorId="026F2580" wp14:editId="7CFE5F7C">
            <wp:extent cx="4999355" cy="19081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355" cy="1908175"/>
                    </a:xfrm>
                    <a:prstGeom prst="rect">
                      <a:avLst/>
                    </a:prstGeom>
                    <a:noFill/>
                  </pic:spPr>
                </pic:pic>
              </a:graphicData>
            </a:graphic>
          </wp:inline>
        </w:drawing>
      </w:r>
    </w:p>
    <w:p w:rsidR="00C87A3F" w:rsidRDefault="00C87A3F" w:rsidP="00410CBE">
      <w:pPr>
        <w:spacing w:after="0"/>
        <w:rPr>
          <w:lang w:eastAsia="zh-CN"/>
        </w:rPr>
      </w:pPr>
      <w:r>
        <w:rPr>
          <w:rFonts w:hint="eastAsia"/>
          <w:lang w:eastAsia="zh-CN"/>
        </w:rPr>
        <w:t>A                                                                                      B</w:t>
      </w:r>
    </w:p>
    <w:p w:rsidR="00C87A3F" w:rsidRDefault="00C87A3F" w:rsidP="00410CBE">
      <w:pPr>
        <w:spacing w:after="0"/>
        <w:rPr>
          <w:lang w:eastAsia="zh-CN"/>
        </w:rPr>
      </w:pPr>
      <w:r>
        <w:rPr>
          <w:noProof/>
          <w:lang w:eastAsia="zh-CN"/>
        </w:rPr>
        <w:drawing>
          <wp:inline distT="0" distB="0" distL="0" distR="0" wp14:anchorId="45A21CE6" wp14:editId="773B6FE7">
            <wp:extent cx="4944110" cy="1725295"/>
            <wp:effectExtent l="0" t="0" r="889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110" cy="1725295"/>
                    </a:xfrm>
                    <a:prstGeom prst="rect">
                      <a:avLst/>
                    </a:prstGeom>
                    <a:noFill/>
                  </pic:spPr>
                </pic:pic>
              </a:graphicData>
            </a:graphic>
          </wp:inline>
        </w:drawing>
      </w:r>
    </w:p>
    <w:p w:rsidR="00C87A3F" w:rsidRDefault="00C87A3F" w:rsidP="00410CBE">
      <w:pPr>
        <w:spacing w:after="0"/>
        <w:rPr>
          <w:lang w:eastAsia="zh-CN"/>
        </w:rPr>
      </w:pPr>
      <w:r>
        <w:rPr>
          <w:rFonts w:hint="eastAsia"/>
          <w:lang w:eastAsia="zh-CN"/>
        </w:rPr>
        <w:t>C                                                                               D</w:t>
      </w:r>
    </w:p>
    <w:p w:rsidR="00820C85" w:rsidRPr="00C87A3F" w:rsidRDefault="00C87A3F" w:rsidP="00410CBE">
      <w:pPr>
        <w:spacing w:after="0" w:line="360" w:lineRule="auto"/>
        <w:jc w:val="both"/>
        <w:rPr>
          <w:rFonts w:ascii="Book Antiqua" w:hAnsi="Book Antiqua" w:cs="Times New Roman"/>
          <w:sz w:val="24"/>
          <w:szCs w:val="24"/>
          <w:lang w:eastAsia="zh-CN"/>
        </w:rPr>
      </w:pPr>
      <w:r w:rsidRPr="00C87A3F">
        <w:rPr>
          <w:rFonts w:ascii="Book Antiqua" w:hAnsi="Book Antiqua" w:cs="Times New Roman"/>
          <w:b/>
          <w:sz w:val="24"/>
          <w:szCs w:val="24"/>
        </w:rPr>
        <w:t xml:space="preserve">Figure </w:t>
      </w:r>
      <w:r>
        <w:rPr>
          <w:rFonts w:ascii="Book Antiqua" w:hAnsi="Book Antiqua" w:cs="Times New Roman" w:hint="eastAsia"/>
          <w:b/>
          <w:sz w:val="24"/>
          <w:szCs w:val="24"/>
          <w:lang w:eastAsia="zh-CN"/>
        </w:rPr>
        <w:t>5</w:t>
      </w:r>
      <w:r w:rsidRPr="00C87A3F">
        <w:rPr>
          <w:rFonts w:ascii="Book Antiqua" w:hAnsi="Book Antiqua" w:cs="Times New Roman"/>
          <w:b/>
          <w:sz w:val="24"/>
          <w:szCs w:val="24"/>
        </w:rPr>
        <w:t xml:space="preserve"> Endoscopic ultrasound image of lesion in the liver</w:t>
      </w:r>
      <w:r>
        <w:rPr>
          <w:rFonts w:ascii="Book Antiqua" w:hAnsi="Book Antiqua" w:cs="Times New Roman" w:hint="eastAsia"/>
          <w:b/>
          <w:sz w:val="24"/>
          <w:szCs w:val="24"/>
          <w:lang w:eastAsia="zh-CN"/>
        </w:rPr>
        <w:t>.</w:t>
      </w:r>
      <w:r w:rsidRPr="00C87A3F">
        <w:rPr>
          <w:rFonts w:ascii="Book Antiqua" w:hAnsi="Book Antiqua" w:cs="Times New Roman"/>
          <w:b/>
          <w:sz w:val="24"/>
          <w:szCs w:val="24"/>
        </w:rPr>
        <w:t xml:space="preserve"> </w:t>
      </w:r>
      <w:r w:rsidRPr="00C87A3F">
        <w:rPr>
          <w:rFonts w:ascii="Book Antiqua" w:hAnsi="Book Antiqua" w:cs="Times New Roman" w:hint="eastAsia"/>
          <w:sz w:val="24"/>
          <w:szCs w:val="24"/>
          <w:lang w:eastAsia="zh-CN"/>
        </w:rPr>
        <w:t xml:space="preserve">A: </w:t>
      </w:r>
      <w:r w:rsidRPr="00C87A3F">
        <w:rPr>
          <w:rFonts w:ascii="Book Antiqua" w:hAnsi="Book Antiqua" w:cs="Times New Roman"/>
          <w:sz w:val="24"/>
          <w:szCs w:val="24"/>
        </w:rPr>
        <w:t>Endoscopic ultrasound (EUS) image of an 8 mm metastatic lesion in the liver</w:t>
      </w:r>
      <w:r w:rsidRPr="00C87A3F">
        <w:rPr>
          <w:rFonts w:ascii="Book Antiqua" w:hAnsi="Book Antiqua" w:cs="Times New Roman" w:hint="eastAsia"/>
          <w:sz w:val="24"/>
          <w:szCs w:val="24"/>
          <w:lang w:eastAsia="zh-CN"/>
        </w:rPr>
        <w:t>;</w:t>
      </w:r>
      <w:r w:rsidRPr="00C87A3F">
        <w:rPr>
          <w:rFonts w:ascii="Book Antiqua" w:hAnsi="Book Antiqua" w:cs="Times New Roman"/>
          <w:sz w:val="24"/>
          <w:szCs w:val="24"/>
        </w:rPr>
        <w:t xml:space="preserve"> </w:t>
      </w:r>
      <w:r w:rsidRPr="00C87A3F">
        <w:rPr>
          <w:rFonts w:ascii="Book Antiqua" w:hAnsi="Book Antiqua" w:cs="Times New Roman" w:hint="eastAsia"/>
          <w:sz w:val="24"/>
          <w:szCs w:val="24"/>
          <w:lang w:eastAsia="zh-CN"/>
        </w:rPr>
        <w:t xml:space="preserve">B: </w:t>
      </w:r>
      <w:r w:rsidRPr="00C87A3F">
        <w:rPr>
          <w:rFonts w:ascii="Book Antiqua" w:hAnsi="Book Antiqua" w:cs="Times New Roman"/>
          <w:sz w:val="24"/>
          <w:szCs w:val="24"/>
        </w:rPr>
        <w:t>Endoscopic ultrasound (guided biopsy from the same lesion</w:t>
      </w:r>
      <w:r w:rsidRPr="00C87A3F">
        <w:rPr>
          <w:rFonts w:ascii="Book Antiqua" w:hAnsi="Book Antiqua" w:cs="Times New Roman" w:hint="eastAsia"/>
          <w:sz w:val="24"/>
          <w:szCs w:val="24"/>
          <w:lang w:eastAsia="zh-CN"/>
        </w:rPr>
        <w:t xml:space="preserve">; C: </w:t>
      </w:r>
      <w:r w:rsidRPr="00C87A3F">
        <w:rPr>
          <w:rFonts w:ascii="Book Antiqua" w:hAnsi="Book Antiqua" w:cs="Times New Roman"/>
          <w:sz w:val="24"/>
          <w:szCs w:val="24"/>
          <w:lang w:eastAsia="zh-CN"/>
        </w:rPr>
        <w:t>EUS image of a 25 mm lesion in the liver</w:t>
      </w:r>
      <w:r w:rsidRPr="00C87A3F">
        <w:rPr>
          <w:rFonts w:ascii="Book Antiqua" w:hAnsi="Book Antiqua" w:cs="Times New Roman" w:hint="eastAsia"/>
          <w:sz w:val="24"/>
          <w:szCs w:val="24"/>
          <w:lang w:eastAsia="zh-CN"/>
        </w:rPr>
        <w:t xml:space="preserve">; D: </w:t>
      </w:r>
      <w:r w:rsidRPr="00C87A3F">
        <w:rPr>
          <w:rFonts w:ascii="Book Antiqua" w:hAnsi="Book Antiqua" w:cs="Times New Roman"/>
          <w:sz w:val="24"/>
          <w:szCs w:val="24"/>
          <w:lang w:eastAsia="zh-CN"/>
        </w:rPr>
        <w:t>EUS guided aspiration biopsy from the same lesion.</w:t>
      </w:r>
    </w:p>
    <w:p w:rsidR="00C87A3F" w:rsidRDefault="00C87A3F" w:rsidP="00410CBE">
      <w:pPr>
        <w:spacing w:after="0" w:line="360" w:lineRule="auto"/>
        <w:jc w:val="both"/>
        <w:rPr>
          <w:rFonts w:ascii="Book Antiqua" w:hAnsi="Book Antiqua" w:cs="Times New Roman"/>
          <w:sz w:val="24"/>
          <w:szCs w:val="24"/>
          <w:lang w:eastAsia="zh-CN"/>
        </w:rPr>
      </w:pPr>
    </w:p>
    <w:p w:rsidR="00C87A3F" w:rsidRPr="00C87A3F" w:rsidRDefault="00C87A3F" w:rsidP="00410CBE">
      <w:pPr>
        <w:spacing w:after="0"/>
        <w:rPr>
          <w:rFonts w:ascii="Book Antiqua" w:hAnsi="Book Antiqua" w:cs="Times New Roman"/>
          <w:sz w:val="24"/>
          <w:szCs w:val="24"/>
          <w:lang w:eastAsia="zh-CN"/>
        </w:rPr>
      </w:pPr>
      <w:r w:rsidRPr="00C87A3F">
        <w:rPr>
          <w:rFonts w:ascii="Book Antiqua" w:hAnsi="Book Antiqua" w:cs="Times New Roman"/>
          <w:sz w:val="24"/>
          <w:szCs w:val="24"/>
          <w:lang w:eastAsia="zh-CN"/>
        </w:rPr>
        <w:t xml:space="preserve"> </w:t>
      </w:r>
    </w:p>
    <w:sectPr w:rsidR="00C87A3F" w:rsidRPr="00C87A3F" w:rsidSect="00FA57FA">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C43" w:rsidRDefault="00090C43" w:rsidP="00D97491">
      <w:pPr>
        <w:spacing w:after="0" w:line="240" w:lineRule="auto"/>
      </w:pPr>
      <w:r>
        <w:separator/>
      </w:r>
    </w:p>
  </w:endnote>
  <w:endnote w:type="continuationSeparator" w:id="0">
    <w:p w:rsidR="00090C43" w:rsidRDefault="00090C43" w:rsidP="00D97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8F5" w:rsidRDefault="007C28F5">
    <w:pPr>
      <w:pStyle w:val="Footer"/>
      <w:pBdr>
        <w:top w:val="single" w:sz="4" w:space="1" w:color="D9D9D9" w:themeColor="background1" w:themeShade="D9"/>
      </w:pBdr>
      <w:jc w:val="right"/>
    </w:pPr>
  </w:p>
  <w:p w:rsidR="007C28F5" w:rsidRDefault="007C2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C43" w:rsidRDefault="00090C43" w:rsidP="00D97491">
      <w:pPr>
        <w:spacing w:after="0" w:line="240" w:lineRule="auto"/>
      </w:pPr>
      <w:r>
        <w:separator/>
      </w:r>
    </w:p>
  </w:footnote>
  <w:footnote w:type="continuationSeparator" w:id="0">
    <w:p w:rsidR="00090C43" w:rsidRDefault="00090C43" w:rsidP="00D97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D0" w:rsidRDefault="007C28F5" w:rsidP="006D16D0">
    <w:pPr>
      <w:pStyle w:val="Header"/>
    </w:pPr>
    <w:r>
      <w:rPr>
        <w:rFonts w:ascii="Times New Roman" w:hAnsi="Times New Roman" w:cs="Times New Roman"/>
      </w:rPr>
      <w:t xml:space="preserve">              </w:t>
    </w:r>
  </w:p>
  <w:p w:rsidR="007C28F5" w:rsidRDefault="007C28F5" w:rsidP="009A28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D5F60"/>
    <w:multiLevelType w:val="hybridMultilevel"/>
    <w:tmpl w:val="C2943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E93486"/>
    <w:multiLevelType w:val="hybridMultilevel"/>
    <w:tmpl w:val="67A211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D004540"/>
    <w:multiLevelType w:val="hybridMultilevel"/>
    <w:tmpl w:val="996E95F2"/>
    <w:lvl w:ilvl="0" w:tplc="62B654C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25d9rxlazw5hed5ruxvp5sxpawxff9aw5f&quot;&gt;eus&lt;record-ids&gt;&lt;item&gt;1&lt;/item&gt;&lt;item&gt;2&lt;/item&gt;&lt;item&gt;3&lt;/item&gt;&lt;item&gt;4&lt;/item&gt;&lt;item&gt;5&lt;/item&gt;&lt;item&gt;6&lt;/item&gt;&lt;item&gt;7&lt;/item&gt;&lt;item&gt;8&lt;/item&gt;&lt;item&gt;9&lt;/item&gt;&lt;item&gt;10&lt;/item&gt;&lt;item&gt;11&lt;/item&gt;&lt;item&gt;12&lt;/item&gt;&lt;item&gt;13&lt;/item&gt;&lt;item&gt;14&lt;/item&gt;&lt;item&gt;16&lt;/item&gt;&lt;/record-ids&gt;&lt;/item&gt;&lt;/Libraries&gt;"/>
  </w:docVars>
  <w:rsids>
    <w:rsidRoot w:val="00754BAA"/>
    <w:rsid w:val="000017C6"/>
    <w:rsid w:val="00001934"/>
    <w:rsid w:val="00035215"/>
    <w:rsid w:val="00036D68"/>
    <w:rsid w:val="00040180"/>
    <w:rsid w:val="0004292B"/>
    <w:rsid w:val="00042931"/>
    <w:rsid w:val="00043C5F"/>
    <w:rsid w:val="00060B97"/>
    <w:rsid w:val="00071192"/>
    <w:rsid w:val="0008248B"/>
    <w:rsid w:val="00086EE1"/>
    <w:rsid w:val="0008793D"/>
    <w:rsid w:val="000879D0"/>
    <w:rsid w:val="00090C43"/>
    <w:rsid w:val="00095A3F"/>
    <w:rsid w:val="000966AA"/>
    <w:rsid w:val="000A05E2"/>
    <w:rsid w:val="000A0FBD"/>
    <w:rsid w:val="000A4DCF"/>
    <w:rsid w:val="000B7648"/>
    <w:rsid w:val="000B7FC5"/>
    <w:rsid w:val="000C183E"/>
    <w:rsid w:val="000D6667"/>
    <w:rsid w:val="000E0600"/>
    <w:rsid w:val="000E1F2D"/>
    <w:rsid w:val="000E336D"/>
    <w:rsid w:val="000E5021"/>
    <w:rsid w:val="000E6ECD"/>
    <w:rsid w:val="000E7E03"/>
    <w:rsid w:val="000F0A61"/>
    <w:rsid w:val="000F4D57"/>
    <w:rsid w:val="00107E0E"/>
    <w:rsid w:val="00110CC5"/>
    <w:rsid w:val="00123039"/>
    <w:rsid w:val="00133A63"/>
    <w:rsid w:val="00144FDF"/>
    <w:rsid w:val="00147FF0"/>
    <w:rsid w:val="00151176"/>
    <w:rsid w:val="00161C68"/>
    <w:rsid w:val="0016714F"/>
    <w:rsid w:val="00167B88"/>
    <w:rsid w:val="0017172A"/>
    <w:rsid w:val="00182860"/>
    <w:rsid w:val="0018480D"/>
    <w:rsid w:val="001852CB"/>
    <w:rsid w:val="001879A8"/>
    <w:rsid w:val="001A3270"/>
    <w:rsid w:val="001A47D7"/>
    <w:rsid w:val="001A6276"/>
    <w:rsid w:val="001A6512"/>
    <w:rsid w:val="001B0AEA"/>
    <w:rsid w:val="001B644E"/>
    <w:rsid w:val="001B6BA8"/>
    <w:rsid w:val="001C3548"/>
    <w:rsid w:val="001C62EE"/>
    <w:rsid w:val="001C64CD"/>
    <w:rsid w:val="001E1EEC"/>
    <w:rsid w:val="001F1104"/>
    <w:rsid w:val="001F464C"/>
    <w:rsid w:val="001F60D2"/>
    <w:rsid w:val="001F76DD"/>
    <w:rsid w:val="0020196E"/>
    <w:rsid w:val="00210F34"/>
    <w:rsid w:val="0021297F"/>
    <w:rsid w:val="00215756"/>
    <w:rsid w:val="002233CE"/>
    <w:rsid w:val="00225830"/>
    <w:rsid w:val="00230A6D"/>
    <w:rsid w:val="00234CF3"/>
    <w:rsid w:val="002359D3"/>
    <w:rsid w:val="00236552"/>
    <w:rsid w:val="00243B14"/>
    <w:rsid w:val="00244021"/>
    <w:rsid w:val="002601D4"/>
    <w:rsid w:val="00263B8E"/>
    <w:rsid w:val="002640F2"/>
    <w:rsid w:val="00274825"/>
    <w:rsid w:val="00276184"/>
    <w:rsid w:val="002763E1"/>
    <w:rsid w:val="0029064D"/>
    <w:rsid w:val="00291952"/>
    <w:rsid w:val="00294C83"/>
    <w:rsid w:val="002D02EE"/>
    <w:rsid w:val="002D0F37"/>
    <w:rsid w:val="002E13C5"/>
    <w:rsid w:val="002E4385"/>
    <w:rsid w:val="002E4993"/>
    <w:rsid w:val="002F1BA6"/>
    <w:rsid w:val="002F4BAF"/>
    <w:rsid w:val="00303E9F"/>
    <w:rsid w:val="00305E95"/>
    <w:rsid w:val="00305F14"/>
    <w:rsid w:val="00311C10"/>
    <w:rsid w:val="003171B8"/>
    <w:rsid w:val="00333709"/>
    <w:rsid w:val="003377A5"/>
    <w:rsid w:val="00340B6E"/>
    <w:rsid w:val="00345AD9"/>
    <w:rsid w:val="003476B9"/>
    <w:rsid w:val="00347A7B"/>
    <w:rsid w:val="003508F0"/>
    <w:rsid w:val="00352E52"/>
    <w:rsid w:val="00356065"/>
    <w:rsid w:val="003650C3"/>
    <w:rsid w:val="00377372"/>
    <w:rsid w:val="003851F4"/>
    <w:rsid w:val="003871D4"/>
    <w:rsid w:val="003946C0"/>
    <w:rsid w:val="00397CA8"/>
    <w:rsid w:val="003A24CA"/>
    <w:rsid w:val="003B38DB"/>
    <w:rsid w:val="003B6598"/>
    <w:rsid w:val="003C2A08"/>
    <w:rsid w:val="003D1FC4"/>
    <w:rsid w:val="003D3922"/>
    <w:rsid w:val="003D55B8"/>
    <w:rsid w:val="003E00BB"/>
    <w:rsid w:val="003E7D01"/>
    <w:rsid w:val="004105FE"/>
    <w:rsid w:val="00410CBE"/>
    <w:rsid w:val="00412302"/>
    <w:rsid w:val="004179B4"/>
    <w:rsid w:val="0042424B"/>
    <w:rsid w:val="004334F1"/>
    <w:rsid w:val="004372D0"/>
    <w:rsid w:val="004427B3"/>
    <w:rsid w:val="00444D11"/>
    <w:rsid w:val="004502A1"/>
    <w:rsid w:val="00460231"/>
    <w:rsid w:val="00460929"/>
    <w:rsid w:val="00463370"/>
    <w:rsid w:val="0046594D"/>
    <w:rsid w:val="00476C2C"/>
    <w:rsid w:val="0047719D"/>
    <w:rsid w:val="00477FBF"/>
    <w:rsid w:val="004817ED"/>
    <w:rsid w:val="00485CA4"/>
    <w:rsid w:val="004903B9"/>
    <w:rsid w:val="00495059"/>
    <w:rsid w:val="00495D1F"/>
    <w:rsid w:val="004A1D95"/>
    <w:rsid w:val="004B094B"/>
    <w:rsid w:val="004B15EF"/>
    <w:rsid w:val="004B30B1"/>
    <w:rsid w:val="004B6B17"/>
    <w:rsid w:val="004C2EBB"/>
    <w:rsid w:val="004D38A0"/>
    <w:rsid w:val="004D53CE"/>
    <w:rsid w:val="004D62F0"/>
    <w:rsid w:val="004F109C"/>
    <w:rsid w:val="004F6662"/>
    <w:rsid w:val="00503A52"/>
    <w:rsid w:val="00507548"/>
    <w:rsid w:val="00516F47"/>
    <w:rsid w:val="0052239D"/>
    <w:rsid w:val="00525824"/>
    <w:rsid w:val="005346E6"/>
    <w:rsid w:val="005439A9"/>
    <w:rsid w:val="00544733"/>
    <w:rsid w:val="00553912"/>
    <w:rsid w:val="005609FC"/>
    <w:rsid w:val="00564001"/>
    <w:rsid w:val="00574A98"/>
    <w:rsid w:val="0059240E"/>
    <w:rsid w:val="0059348C"/>
    <w:rsid w:val="005934A7"/>
    <w:rsid w:val="005937A9"/>
    <w:rsid w:val="00594C89"/>
    <w:rsid w:val="005978CF"/>
    <w:rsid w:val="005A7A84"/>
    <w:rsid w:val="005C6DB0"/>
    <w:rsid w:val="005D456F"/>
    <w:rsid w:val="005D633B"/>
    <w:rsid w:val="005F59B4"/>
    <w:rsid w:val="00605227"/>
    <w:rsid w:val="00610BD8"/>
    <w:rsid w:val="00615BB3"/>
    <w:rsid w:val="00627309"/>
    <w:rsid w:val="006409BA"/>
    <w:rsid w:val="006427EE"/>
    <w:rsid w:val="00645FDA"/>
    <w:rsid w:val="00650B1A"/>
    <w:rsid w:val="00656143"/>
    <w:rsid w:val="00656FEF"/>
    <w:rsid w:val="006600AF"/>
    <w:rsid w:val="00663D61"/>
    <w:rsid w:val="00665B01"/>
    <w:rsid w:val="00667C7E"/>
    <w:rsid w:val="006706B5"/>
    <w:rsid w:val="00681E62"/>
    <w:rsid w:val="006850AC"/>
    <w:rsid w:val="00695568"/>
    <w:rsid w:val="00696ABE"/>
    <w:rsid w:val="006A3581"/>
    <w:rsid w:val="006A5EB8"/>
    <w:rsid w:val="006B283C"/>
    <w:rsid w:val="006B7ABD"/>
    <w:rsid w:val="006C36E2"/>
    <w:rsid w:val="006D16D0"/>
    <w:rsid w:val="006D22BC"/>
    <w:rsid w:val="006D2B11"/>
    <w:rsid w:val="006D5798"/>
    <w:rsid w:val="006E36DD"/>
    <w:rsid w:val="006E52DD"/>
    <w:rsid w:val="006F12D1"/>
    <w:rsid w:val="00700620"/>
    <w:rsid w:val="00706309"/>
    <w:rsid w:val="00706BBC"/>
    <w:rsid w:val="007107C7"/>
    <w:rsid w:val="0071232F"/>
    <w:rsid w:val="00712ECA"/>
    <w:rsid w:val="00722511"/>
    <w:rsid w:val="00732E9C"/>
    <w:rsid w:val="007400C6"/>
    <w:rsid w:val="00754BAA"/>
    <w:rsid w:val="00760838"/>
    <w:rsid w:val="00776546"/>
    <w:rsid w:val="00781B87"/>
    <w:rsid w:val="007826DF"/>
    <w:rsid w:val="00792449"/>
    <w:rsid w:val="00796BB6"/>
    <w:rsid w:val="007A6157"/>
    <w:rsid w:val="007B3ADD"/>
    <w:rsid w:val="007C28F5"/>
    <w:rsid w:val="007D4405"/>
    <w:rsid w:val="007E1767"/>
    <w:rsid w:val="007E1A39"/>
    <w:rsid w:val="007F1A38"/>
    <w:rsid w:val="007F65CA"/>
    <w:rsid w:val="00804488"/>
    <w:rsid w:val="00805709"/>
    <w:rsid w:val="00810B18"/>
    <w:rsid w:val="00813987"/>
    <w:rsid w:val="00820C85"/>
    <w:rsid w:val="00822D01"/>
    <w:rsid w:val="008343E8"/>
    <w:rsid w:val="00834BA0"/>
    <w:rsid w:val="00844DB8"/>
    <w:rsid w:val="00845836"/>
    <w:rsid w:val="008462CB"/>
    <w:rsid w:val="00857F7D"/>
    <w:rsid w:val="00867FAC"/>
    <w:rsid w:val="00871A83"/>
    <w:rsid w:val="008724F6"/>
    <w:rsid w:val="00874F6A"/>
    <w:rsid w:val="008760AE"/>
    <w:rsid w:val="0088270B"/>
    <w:rsid w:val="00891085"/>
    <w:rsid w:val="00896D04"/>
    <w:rsid w:val="008A48B0"/>
    <w:rsid w:val="008A677E"/>
    <w:rsid w:val="008A6A0B"/>
    <w:rsid w:val="008B364C"/>
    <w:rsid w:val="008B6D80"/>
    <w:rsid w:val="008C0BAE"/>
    <w:rsid w:val="008C49DF"/>
    <w:rsid w:val="008C59FA"/>
    <w:rsid w:val="008D3153"/>
    <w:rsid w:val="008E08AE"/>
    <w:rsid w:val="008E0AB5"/>
    <w:rsid w:val="008E2A6D"/>
    <w:rsid w:val="008F08D6"/>
    <w:rsid w:val="008F3DBB"/>
    <w:rsid w:val="008F4229"/>
    <w:rsid w:val="008F72F3"/>
    <w:rsid w:val="00900275"/>
    <w:rsid w:val="009028B4"/>
    <w:rsid w:val="0092525E"/>
    <w:rsid w:val="009262BA"/>
    <w:rsid w:val="00940762"/>
    <w:rsid w:val="00941EF9"/>
    <w:rsid w:val="009478F5"/>
    <w:rsid w:val="00947B2F"/>
    <w:rsid w:val="0095352C"/>
    <w:rsid w:val="00953704"/>
    <w:rsid w:val="00960A30"/>
    <w:rsid w:val="00975F04"/>
    <w:rsid w:val="009909BA"/>
    <w:rsid w:val="00993614"/>
    <w:rsid w:val="00994BA0"/>
    <w:rsid w:val="009A2885"/>
    <w:rsid w:val="009A41C0"/>
    <w:rsid w:val="009B0D09"/>
    <w:rsid w:val="009C2B5D"/>
    <w:rsid w:val="009C2CDB"/>
    <w:rsid w:val="009D3FC8"/>
    <w:rsid w:val="009E7314"/>
    <w:rsid w:val="009E7C53"/>
    <w:rsid w:val="009F0B2E"/>
    <w:rsid w:val="009F2517"/>
    <w:rsid w:val="00A022B4"/>
    <w:rsid w:val="00A1400F"/>
    <w:rsid w:val="00A15AA0"/>
    <w:rsid w:val="00A16B0E"/>
    <w:rsid w:val="00A333C8"/>
    <w:rsid w:val="00A339AC"/>
    <w:rsid w:val="00A35262"/>
    <w:rsid w:val="00A37186"/>
    <w:rsid w:val="00A42B04"/>
    <w:rsid w:val="00A430E2"/>
    <w:rsid w:val="00A537BD"/>
    <w:rsid w:val="00A60316"/>
    <w:rsid w:val="00A65CBF"/>
    <w:rsid w:val="00A666EC"/>
    <w:rsid w:val="00A74573"/>
    <w:rsid w:val="00A748DC"/>
    <w:rsid w:val="00A75573"/>
    <w:rsid w:val="00A80912"/>
    <w:rsid w:val="00A84E18"/>
    <w:rsid w:val="00A85388"/>
    <w:rsid w:val="00AA1E8B"/>
    <w:rsid w:val="00AA55F7"/>
    <w:rsid w:val="00AA6B4C"/>
    <w:rsid w:val="00AC065D"/>
    <w:rsid w:val="00AD474F"/>
    <w:rsid w:val="00AE300E"/>
    <w:rsid w:val="00AF6BD8"/>
    <w:rsid w:val="00B11AEC"/>
    <w:rsid w:val="00B11FF7"/>
    <w:rsid w:val="00B12D2E"/>
    <w:rsid w:val="00B16746"/>
    <w:rsid w:val="00B22B72"/>
    <w:rsid w:val="00B25F0B"/>
    <w:rsid w:val="00B335C9"/>
    <w:rsid w:val="00B3414F"/>
    <w:rsid w:val="00B41EDB"/>
    <w:rsid w:val="00B42296"/>
    <w:rsid w:val="00B463E2"/>
    <w:rsid w:val="00B4707F"/>
    <w:rsid w:val="00B47EEA"/>
    <w:rsid w:val="00B54AD2"/>
    <w:rsid w:val="00B55DA6"/>
    <w:rsid w:val="00B60218"/>
    <w:rsid w:val="00B67507"/>
    <w:rsid w:val="00B67865"/>
    <w:rsid w:val="00B926C8"/>
    <w:rsid w:val="00B93376"/>
    <w:rsid w:val="00BA1C97"/>
    <w:rsid w:val="00BB413C"/>
    <w:rsid w:val="00BB426E"/>
    <w:rsid w:val="00BB6202"/>
    <w:rsid w:val="00BC1346"/>
    <w:rsid w:val="00BC4387"/>
    <w:rsid w:val="00BE40B5"/>
    <w:rsid w:val="00BF000C"/>
    <w:rsid w:val="00BF2DDE"/>
    <w:rsid w:val="00BF76F8"/>
    <w:rsid w:val="00C016C9"/>
    <w:rsid w:val="00C0248D"/>
    <w:rsid w:val="00C0702E"/>
    <w:rsid w:val="00C16E09"/>
    <w:rsid w:val="00C30832"/>
    <w:rsid w:val="00C3490D"/>
    <w:rsid w:val="00C361A6"/>
    <w:rsid w:val="00C37168"/>
    <w:rsid w:val="00C37FBF"/>
    <w:rsid w:val="00C41121"/>
    <w:rsid w:val="00C43490"/>
    <w:rsid w:val="00C455D3"/>
    <w:rsid w:val="00C657B2"/>
    <w:rsid w:val="00C67A9B"/>
    <w:rsid w:val="00C7284E"/>
    <w:rsid w:val="00C81FE0"/>
    <w:rsid w:val="00C87A3F"/>
    <w:rsid w:val="00CA2EA8"/>
    <w:rsid w:val="00CA5F7A"/>
    <w:rsid w:val="00CA65EC"/>
    <w:rsid w:val="00CC393A"/>
    <w:rsid w:val="00CC5FFA"/>
    <w:rsid w:val="00CD0C1D"/>
    <w:rsid w:val="00CD1228"/>
    <w:rsid w:val="00CD5629"/>
    <w:rsid w:val="00CE1F1B"/>
    <w:rsid w:val="00CE4B09"/>
    <w:rsid w:val="00D04D95"/>
    <w:rsid w:val="00D12F19"/>
    <w:rsid w:val="00D169A8"/>
    <w:rsid w:val="00D174D6"/>
    <w:rsid w:val="00D207B6"/>
    <w:rsid w:val="00D21E1D"/>
    <w:rsid w:val="00D23994"/>
    <w:rsid w:val="00D26B63"/>
    <w:rsid w:val="00D373F6"/>
    <w:rsid w:val="00D401BB"/>
    <w:rsid w:val="00D4643D"/>
    <w:rsid w:val="00D61693"/>
    <w:rsid w:val="00D61E31"/>
    <w:rsid w:val="00D6422B"/>
    <w:rsid w:val="00D64773"/>
    <w:rsid w:val="00D67383"/>
    <w:rsid w:val="00D73D0C"/>
    <w:rsid w:val="00D75ED9"/>
    <w:rsid w:val="00D955E3"/>
    <w:rsid w:val="00D97491"/>
    <w:rsid w:val="00DA7F26"/>
    <w:rsid w:val="00DB59EE"/>
    <w:rsid w:val="00DC11E2"/>
    <w:rsid w:val="00DC4208"/>
    <w:rsid w:val="00DC688D"/>
    <w:rsid w:val="00DD0933"/>
    <w:rsid w:val="00DD539D"/>
    <w:rsid w:val="00DE2367"/>
    <w:rsid w:val="00DE5E55"/>
    <w:rsid w:val="00DF303A"/>
    <w:rsid w:val="00E03FB7"/>
    <w:rsid w:val="00E1123A"/>
    <w:rsid w:val="00E130B3"/>
    <w:rsid w:val="00E17290"/>
    <w:rsid w:val="00E2035D"/>
    <w:rsid w:val="00E222B3"/>
    <w:rsid w:val="00E236DF"/>
    <w:rsid w:val="00E36183"/>
    <w:rsid w:val="00E43F2D"/>
    <w:rsid w:val="00E4614F"/>
    <w:rsid w:val="00E516C6"/>
    <w:rsid w:val="00E527E3"/>
    <w:rsid w:val="00E57736"/>
    <w:rsid w:val="00E57A99"/>
    <w:rsid w:val="00E628D7"/>
    <w:rsid w:val="00E66236"/>
    <w:rsid w:val="00E67C67"/>
    <w:rsid w:val="00E733B6"/>
    <w:rsid w:val="00E7344A"/>
    <w:rsid w:val="00E833C7"/>
    <w:rsid w:val="00E867A2"/>
    <w:rsid w:val="00EC3F93"/>
    <w:rsid w:val="00ED0886"/>
    <w:rsid w:val="00ED485A"/>
    <w:rsid w:val="00ED4F49"/>
    <w:rsid w:val="00ED59BC"/>
    <w:rsid w:val="00EF1178"/>
    <w:rsid w:val="00EF1C65"/>
    <w:rsid w:val="00EF5251"/>
    <w:rsid w:val="00F02463"/>
    <w:rsid w:val="00F13394"/>
    <w:rsid w:val="00F261F8"/>
    <w:rsid w:val="00F264CD"/>
    <w:rsid w:val="00F32ABF"/>
    <w:rsid w:val="00F413B0"/>
    <w:rsid w:val="00F42F32"/>
    <w:rsid w:val="00F432C4"/>
    <w:rsid w:val="00F44BC2"/>
    <w:rsid w:val="00F47190"/>
    <w:rsid w:val="00F568E3"/>
    <w:rsid w:val="00F57426"/>
    <w:rsid w:val="00F6445C"/>
    <w:rsid w:val="00F65D27"/>
    <w:rsid w:val="00F75CDC"/>
    <w:rsid w:val="00F81302"/>
    <w:rsid w:val="00F81540"/>
    <w:rsid w:val="00F826BC"/>
    <w:rsid w:val="00F872F5"/>
    <w:rsid w:val="00F874EE"/>
    <w:rsid w:val="00FA1ADE"/>
    <w:rsid w:val="00FA4A3F"/>
    <w:rsid w:val="00FA57FA"/>
    <w:rsid w:val="00FA6D1E"/>
    <w:rsid w:val="00FB1CC7"/>
    <w:rsid w:val="00FB4CD3"/>
    <w:rsid w:val="00FC3072"/>
    <w:rsid w:val="00FC5EBC"/>
    <w:rsid w:val="00FD158E"/>
    <w:rsid w:val="00FD1A62"/>
    <w:rsid w:val="00FE045E"/>
    <w:rsid w:val="00FE31A5"/>
    <w:rsid w:val="00FF2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45DD2-4D01-40DB-8D3F-920927A9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E31"/>
    <w:rPr>
      <w:color w:val="0000FF" w:themeColor="hyperlink"/>
      <w:u w:val="single"/>
    </w:rPr>
  </w:style>
  <w:style w:type="paragraph" w:styleId="ListParagraph">
    <w:name w:val="List Paragraph"/>
    <w:basedOn w:val="Normal"/>
    <w:uiPriority w:val="34"/>
    <w:qFormat/>
    <w:rsid w:val="00B4707F"/>
    <w:pPr>
      <w:ind w:left="720"/>
      <w:contextualSpacing/>
    </w:pPr>
  </w:style>
  <w:style w:type="paragraph" w:styleId="Header">
    <w:name w:val="header"/>
    <w:basedOn w:val="Normal"/>
    <w:link w:val="HeaderChar"/>
    <w:uiPriority w:val="99"/>
    <w:unhideWhenUsed/>
    <w:rsid w:val="00D97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491"/>
  </w:style>
  <w:style w:type="paragraph" w:styleId="Footer">
    <w:name w:val="footer"/>
    <w:basedOn w:val="Normal"/>
    <w:link w:val="FooterChar"/>
    <w:uiPriority w:val="99"/>
    <w:unhideWhenUsed/>
    <w:rsid w:val="00D97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491"/>
  </w:style>
  <w:style w:type="paragraph" w:styleId="NoSpacing">
    <w:name w:val="No Spacing"/>
    <w:uiPriority w:val="1"/>
    <w:qFormat/>
    <w:rsid w:val="00BA1C97"/>
    <w:pPr>
      <w:spacing w:after="0" w:line="240" w:lineRule="auto"/>
    </w:pPr>
  </w:style>
  <w:style w:type="paragraph" w:styleId="BalloonText">
    <w:name w:val="Balloon Text"/>
    <w:basedOn w:val="Normal"/>
    <w:link w:val="BalloonTextChar"/>
    <w:uiPriority w:val="99"/>
    <w:semiHidden/>
    <w:unhideWhenUsed/>
    <w:rsid w:val="00D26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63"/>
    <w:rPr>
      <w:rFonts w:ascii="Tahoma" w:hAnsi="Tahoma" w:cs="Tahoma"/>
      <w:sz w:val="16"/>
      <w:szCs w:val="16"/>
    </w:rPr>
  </w:style>
  <w:style w:type="character" w:styleId="CommentReference">
    <w:name w:val="annotation reference"/>
    <w:basedOn w:val="DefaultParagraphFont"/>
    <w:uiPriority w:val="99"/>
    <w:semiHidden/>
    <w:unhideWhenUsed/>
    <w:rsid w:val="00356065"/>
    <w:rPr>
      <w:sz w:val="16"/>
      <w:szCs w:val="16"/>
    </w:rPr>
  </w:style>
  <w:style w:type="paragraph" w:styleId="CommentText">
    <w:name w:val="annotation text"/>
    <w:basedOn w:val="Normal"/>
    <w:link w:val="CommentTextChar"/>
    <w:uiPriority w:val="99"/>
    <w:unhideWhenUsed/>
    <w:rsid w:val="00356065"/>
    <w:pPr>
      <w:spacing w:line="240" w:lineRule="auto"/>
    </w:pPr>
    <w:rPr>
      <w:sz w:val="20"/>
      <w:szCs w:val="20"/>
    </w:rPr>
  </w:style>
  <w:style w:type="character" w:customStyle="1" w:styleId="CommentTextChar">
    <w:name w:val="Comment Text Char"/>
    <w:basedOn w:val="DefaultParagraphFont"/>
    <w:link w:val="CommentText"/>
    <w:uiPriority w:val="99"/>
    <w:rsid w:val="00356065"/>
    <w:rPr>
      <w:sz w:val="20"/>
      <w:szCs w:val="20"/>
    </w:rPr>
  </w:style>
  <w:style w:type="paragraph" w:styleId="CommentSubject">
    <w:name w:val="annotation subject"/>
    <w:basedOn w:val="CommentText"/>
    <w:next w:val="CommentText"/>
    <w:link w:val="CommentSubjectChar"/>
    <w:uiPriority w:val="99"/>
    <w:semiHidden/>
    <w:unhideWhenUsed/>
    <w:rsid w:val="00356065"/>
    <w:rPr>
      <w:b/>
      <w:bCs/>
    </w:rPr>
  </w:style>
  <w:style w:type="character" w:customStyle="1" w:styleId="CommentSubjectChar">
    <w:name w:val="Comment Subject Char"/>
    <w:basedOn w:val="CommentTextChar"/>
    <w:link w:val="CommentSubject"/>
    <w:uiPriority w:val="99"/>
    <w:semiHidden/>
    <w:rsid w:val="00356065"/>
    <w:rPr>
      <w:b/>
      <w:bCs/>
      <w:sz w:val="20"/>
      <w:szCs w:val="20"/>
    </w:rPr>
  </w:style>
  <w:style w:type="paragraph" w:styleId="Revision">
    <w:name w:val="Revision"/>
    <w:hidden/>
    <w:uiPriority w:val="99"/>
    <w:semiHidden/>
    <w:rsid w:val="003650C3"/>
    <w:pPr>
      <w:spacing w:after="0" w:line="240" w:lineRule="auto"/>
    </w:pPr>
  </w:style>
  <w:style w:type="table" w:styleId="TableGrid">
    <w:name w:val="Table Grid"/>
    <w:basedOn w:val="TableNormal"/>
    <w:uiPriority w:val="59"/>
    <w:rsid w:val="00525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44073766msonormal">
    <w:name w:val="yiv2744073766msonormal"/>
    <w:basedOn w:val="Normal"/>
    <w:rsid w:val="004334F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EndNoteBibliographyTitle">
    <w:name w:val="EndNote Bibliography Title"/>
    <w:basedOn w:val="Normal"/>
    <w:link w:val="EndNoteBibliographyTitleChar"/>
    <w:rsid w:val="00B11FF7"/>
    <w:pPr>
      <w:spacing w:after="0"/>
      <w:jc w:val="center"/>
    </w:pPr>
    <w:rPr>
      <w:rFonts w:ascii="Calibri" w:hAnsi="Calibri"/>
      <w:noProof/>
      <w:sz w:val="18"/>
    </w:rPr>
  </w:style>
  <w:style w:type="character" w:customStyle="1" w:styleId="EndNoteBibliographyTitleChar">
    <w:name w:val="EndNote Bibliography Title Char"/>
    <w:basedOn w:val="DefaultParagraphFont"/>
    <w:link w:val="EndNoteBibliographyTitle"/>
    <w:rsid w:val="00B11FF7"/>
    <w:rPr>
      <w:rFonts w:ascii="Calibri" w:hAnsi="Calibri"/>
      <w:noProof/>
      <w:sz w:val="18"/>
    </w:rPr>
  </w:style>
  <w:style w:type="paragraph" w:customStyle="1" w:styleId="EndNoteBibliography">
    <w:name w:val="EndNote Bibliography"/>
    <w:basedOn w:val="Normal"/>
    <w:link w:val="EndNoteBibliographyChar"/>
    <w:rsid w:val="00B11FF7"/>
    <w:pPr>
      <w:spacing w:line="240" w:lineRule="auto"/>
      <w:jc w:val="both"/>
    </w:pPr>
    <w:rPr>
      <w:rFonts w:ascii="Calibri" w:hAnsi="Calibri"/>
      <w:noProof/>
      <w:sz w:val="18"/>
    </w:rPr>
  </w:style>
  <w:style w:type="character" w:customStyle="1" w:styleId="EndNoteBibliographyChar">
    <w:name w:val="EndNote Bibliography Char"/>
    <w:basedOn w:val="DefaultParagraphFont"/>
    <w:link w:val="EndNoteBibliography"/>
    <w:rsid w:val="00B11FF7"/>
    <w:rPr>
      <w:rFonts w:ascii="Calibri" w:hAnsi="Calibri"/>
      <w:noProof/>
      <w:sz w:val="18"/>
    </w:rPr>
  </w:style>
  <w:style w:type="paragraph" w:styleId="NormalWeb">
    <w:name w:val="Normal (Web)"/>
    <w:basedOn w:val="Normal"/>
    <w:uiPriority w:val="99"/>
    <w:unhideWhenUsed/>
    <w:rsid w:val="009A288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1671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924285">
      <w:bodyDiv w:val="1"/>
      <w:marLeft w:val="0"/>
      <w:marRight w:val="0"/>
      <w:marTop w:val="0"/>
      <w:marBottom w:val="0"/>
      <w:divBdr>
        <w:top w:val="none" w:sz="0" w:space="0" w:color="auto"/>
        <w:left w:val="none" w:sz="0" w:space="0" w:color="auto"/>
        <w:bottom w:val="none" w:sz="0" w:space="0" w:color="auto"/>
        <w:right w:val="none" w:sz="0" w:space="0" w:color="auto"/>
      </w:divBdr>
      <w:divsChild>
        <w:div w:id="1204561922">
          <w:marLeft w:val="0"/>
          <w:marRight w:val="0"/>
          <w:marTop w:val="0"/>
          <w:marBottom w:val="0"/>
          <w:divBdr>
            <w:top w:val="none" w:sz="0" w:space="0" w:color="auto"/>
            <w:left w:val="none" w:sz="0" w:space="0" w:color="auto"/>
            <w:bottom w:val="none" w:sz="0" w:space="0" w:color="auto"/>
            <w:right w:val="none" w:sz="0" w:space="0" w:color="auto"/>
          </w:divBdr>
          <w:divsChild>
            <w:div w:id="589318378">
              <w:marLeft w:val="0"/>
              <w:marRight w:val="0"/>
              <w:marTop w:val="0"/>
              <w:marBottom w:val="0"/>
              <w:divBdr>
                <w:top w:val="none" w:sz="0" w:space="0" w:color="auto"/>
                <w:left w:val="none" w:sz="0" w:space="0" w:color="auto"/>
                <w:bottom w:val="none" w:sz="0" w:space="0" w:color="auto"/>
                <w:right w:val="none" w:sz="0" w:space="0" w:color="auto"/>
              </w:divBdr>
              <w:divsChild>
                <w:div w:id="1819880549">
                  <w:marLeft w:val="0"/>
                  <w:marRight w:val="0"/>
                  <w:marTop w:val="0"/>
                  <w:marBottom w:val="0"/>
                  <w:divBdr>
                    <w:top w:val="single" w:sz="6" w:space="0" w:color="DDDDDD"/>
                    <w:left w:val="none" w:sz="0" w:space="0" w:color="auto"/>
                    <w:bottom w:val="none" w:sz="0" w:space="0" w:color="auto"/>
                    <w:right w:val="none" w:sz="0" w:space="0" w:color="auto"/>
                  </w:divBdr>
                  <w:divsChild>
                    <w:div w:id="1321468434">
                      <w:marLeft w:val="345"/>
                      <w:marRight w:val="360"/>
                      <w:marTop w:val="375"/>
                      <w:marBottom w:val="330"/>
                      <w:divBdr>
                        <w:top w:val="none" w:sz="0" w:space="0" w:color="auto"/>
                        <w:left w:val="none" w:sz="0" w:space="0" w:color="auto"/>
                        <w:bottom w:val="none" w:sz="0" w:space="0" w:color="auto"/>
                        <w:right w:val="none" w:sz="0" w:space="0" w:color="auto"/>
                      </w:divBdr>
                      <w:divsChild>
                        <w:div w:id="1971208062">
                          <w:marLeft w:val="0"/>
                          <w:marRight w:val="0"/>
                          <w:marTop w:val="0"/>
                          <w:marBottom w:val="0"/>
                          <w:divBdr>
                            <w:top w:val="none" w:sz="0" w:space="0" w:color="auto"/>
                            <w:left w:val="none" w:sz="0" w:space="0" w:color="auto"/>
                            <w:bottom w:val="none" w:sz="0" w:space="0" w:color="auto"/>
                            <w:right w:val="none" w:sz="0" w:space="0" w:color="auto"/>
                          </w:divBdr>
                          <w:divsChild>
                            <w:div w:id="1977564137">
                              <w:marLeft w:val="0"/>
                              <w:marRight w:val="0"/>
                              <w:marTop w:val="0"/>
                              <w:marBottom w:val="0"/>
                              <w:divBdr>
                                <w:top w:val="none" w:sz="0" w:space="0" w:color="auto"/>
                                <w:left w:val="none" w:sz="0" w:space="0" w:color="auto"/>
                                <w:bottom w:val="none" w:sz="0" w:space="0" w:color="auto"/>
                                <w:right w:val="none" w:sz="0" w:space="0" w:color="auto"/>
                              </w:divBdr>
                              <w:divsChild>
                                <w:div w:id="18542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8DD48-E60A-463B-9A58-AD6D203F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23877</Words>
  <Characters>136100</Characters>
  <Application>Microsoft Office Word</Application>
  <DocSecurity>0</DocSecurity>
  <Lines>1134</Lines>
  <Paragraphs>319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eClinicalWorks</Company>
  <LinksUpToDate>false</LinksUpToDate>
  <CharactersWithSpaces>159658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Srinivasan</dc:creator>
  <cp:lastModifiedBy>LS Ma</cp:lastModifiedBy>
  <cp:revision>2</cp:revision>
  <cp:lastPrinted>2015-05-03T14:40:00Z</cp:lastPrinted>
  <dcterms:created xsi:type="dcterms:W3CDTF">2015-10-12T15:14:00Z</dcterms:created>
  <dcterms:modified xsi:type="dcterms:W3CDTF">2015-10-12T15:14:00Z</dcterms:modified>
</cp:coreProperties>
</file>