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8F" w:rsidRPr="00F9113C" w:rsidRDefault="0094724E" w:rsidP="00F9113C">
      <w:pPr>
        <w:pStyle w:val="MNNonIndent"/>
        <w:spacing w:line="360" w:lineRule="auto"/>
        <w:jc w:val="both"/>
        <w:rPr>
          <w:rFonts w:ascii="Book Antiqua" w:hAnsi="Book Antiqua"/>
          <w:b/>
        </w:rPr>
      </w:pPr>
      <w:r w:rsidRPr="00F9113C">
        <w:rPr>
          <w:rFonts w:ascii="Book Antiqua" w:hAnsi="Book Antiqua"/>
          <w:b/>
        </w:rPr>
        <w:t>Name of Journal</w:t>
      </w:r>
      <w:r w:rsidR="00C66B8F" w:rsidRPr="00F9113C">
        <w:rPr>
          <w:rFonts w:ascii="Book Antiqua" w:hAnsi="Book Antiqua"/>
          <w:b/>
        </w:rPr>
        <w:t xml:space="preserve">: </w:t>
      </w:r>
      <w:r w:rsidR="00C66B8F" w:rsidRPr="00F9113C">
        <w:rPr>
          <w:rFonts w:ascii="Book Antiqua" w:hAnsi="Book Antiqua"/>
          <w:b/>
          <w:i/>
        </w:rPr>
        <w:t>World Journal of Experimental Medicine</w:t>
      </w:r>
    </w:p>
    <w:p w:rsidR="00C66B8F" w:rsidRPr="00F9113C" w:rsidRDefault="00C66B8F" w:rsidP="00F9113C">
      <w:pPr>
        <w:pStyle w:val="MNNonIndent"/>
        <w:spacing w:line="360" w:lineRule="auto"/>
        <w:jc w:val="both"/>
        <w:rPr>
          <w:rFonts w:ascii="Book Antiqua" w:hAnsi="Book Antiqua"/>
          <w:b/>
        </w:rPr>
      </w:pPr>
      <w:r w:rsidRPr="00F9113C">
        <w:rPr>
          <w:rFonts w:ascii="Book Antiqua" w:hAnsi="Book Antiqua"/>
          <w:b/>
        </w:rPr>
        <w:t>ESPS Manuscript NO: 19481</w:t>
      </w:r>
    </w:p>
    <w:p w:rsidR="0094724E" w:rsidRPr="00F9113C" w:rsidRDefault="00C66B8F" w:rsidP="00F9113C">
      <w:pPr>
        <w:pStyle w:val="MNNonIndent"/>
        <w:spacing w:line="360" w:lineRule="auto"/>
        <w:jc w:val="both"/>
        <w:rPr>
          <w:rFonts w:ascii="Book Antiqua" w:eastAsiaTheme="minorEastAsia" w:hAnsi="Book Antiqua"/>
          <w:b/>
          <w:lang w:eastAsia="zh-CN"/>
        </w:rPr>
      </w:pPr>
      <w:r w:rsidRPr="00F9113C">
        <w:rPr>
          <w:rFonts w:ascii="Book Antiqua" w:hAnsi="Book Antiqua"/>
          <w:b/>
        </w:rPr>
        <w:t xml:space="preserve">Manuscript Type: </w:t>
      </w:r>
      <w:r w:rsidR="0094724E" w:rsidRPr="00F9113C">
        <w:rPr>
          <w:rFonts w:ascii="Book Antiqua" w:eastAsiaTheme="minorEastAsia" w:hAnsi="Book Antiqua"/>
          <w:b/>
          <w:lang w:eastAsia="zh-CN"/>
        </w:rPr>
        <w:t>O</w:t>
      </w:r>
      <w:r w:rsidR="0094724E" w:rsidRPr="00F9113C">
        <w:rPr>
          <w:rFonts w:ascii="Book Antiqua" w:hAnsi="Book Antiqua"/>
          <w:b/>
        </w:rPr>
        <w:t xml:space="preserve">riginal </w:t>
      </w:r>
      <w:r w:rsidR="0094724E" w:rsidRPr="00F9113C">
        <w:rPr>
          <w:rFonts w:ascii="Book Antiqua" w:eastAsiaTheme="minorEastAsia" w:hAnsi="Book Antiqua"/>
          <w:b/>
          <w:lang w:eastAsia="zh-CN"/>
        </w:rPr>
        <w:t>A</w:t>
      </w:r>
      <w:r w:rsidR="0094724E" w:rsidRPr="00F9113C">
        <w:rPr>
          <w:rFonts w:ascii="Book Antiqua" w:hAnsi="Book Antiqua"/>
          <w:b/>
        </w:rPr>
        <w:t>rticle</w:t>
      </w:r>
    </w:p>
    <w:p w:rsidR="0094724E" w:rsidRPr="00F9113C" w:rsidRDefault="0094724E" w:rsidP="00F9113C">
      <w:pPr>
        <w:pStyle w:val="MNNonIndent"/>
        <w:spacing w:line="360" w:lineRule="auto"/>
        <w:jc w:val="both"/>
        <w:rPr>
          <w:rFonts w:ascii="Book Antiqua" w:eastAsiaTheme="minorEastAsia" w:hAnsi="Book Antiqua"/>
          <w:lang w:eastAsia="zh-CN"/>
        </w:rPr>
      </w:pPr>
    </w:p>
    <w:p w:rsidR="00C66B8F" w:rsidRPr="00F9113C" w:rsidRDefault="00C66B8F" w:rsidP="00F9113C">
      <w:pPr>
        <w:pStyle w:val="MNNonIndent"/>
        <w:spacing w:line="360" w:lineRule="auto"/>
        <w:jc w:val="both"/>
        <w:rPr>
          <w:rFonts w:ascii="Book Antiqua" w:eastAsiaTheme="minorEastAsia" w:hAnsi="Book Antiqua"/>
          <w:b/>
          <w:i/>
          <w:lang w:eastAsia="zh-CN"/>
        </w:rPr>
      </w:pPr>
      <w:r w:rsidRPr="00F9113C">
        <w:rPr>
          <w:rFonts w:ascii="Book Antiqua" w:hAnsi="Book Antiqua"/>
          <w:b/>
          <w:i/>
        </w:rPr>
        <w:t>Retrospective Study</w:t>
      </w:r>
    </w:p>
    <w:p w:rsidR="00C66B8F" w:rsidRPr="00F9113C" w:rsidRDefault="00C66B8F"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eastAsiaTheme="minorEastAsia" w:hAnsi="Book Antiqua"/>
          <w:b/>
          <w:lang w:eastAsia="zh-CN"/>
        </w:rPr>
      </w:pPr>
      <w:r w:rsidRPr="00F9113C">
        <w:rPr>
          <w:rFonts w:ascii="Book Antiqua" w:hAnsi="Book Antiqua"/>
          <w:b/>
        </w:rPr>
        <w:t>Association of insulin resistance with serum ferritin and aminotransferases</w:t>
      </w:r>
      <w:r w:rsidR="0094724E" w:rsidRPr="00F9113C">
        <w:rPr>
          <w:rFonts w:ascii="Book Antiqua" w:hAnsi="Book Antiqua"/>
          <w:b/>
        </w:rPr>
        <w:t>–</w:t>
      </w:r>
      <w:r w:rsidRPr="00F9113C">
        <w:rPr>
          <w:rFonts w:ascii="Book Antiqua" w:hAnsi="Book Antiqua"/>
          <w:b/>
        </w:rPr>
        <w:t xml:space="preserve">iron hypothesis </w:t>
      </w:r>
    </w:p>
    <w:p w:rsidR="00210761" w:rsidRPr="00F9113C" w:rsidRDefault="00210761"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eastAsiaTheme="minorEastAsia" w:hAnsi="Book Antiqua"/>
          <w:lang w:eastAsia="zh-CN"/>
        </w:rPr>
      </w:pPr>
      <w:r w:rsidRPr="00F9113C">
        <w:rPr>
          <w:rFonts w:ascii="Book Antiqua" w:hAnsi="Book Antiqua"/>
        </w:rPr>
        <w:t xml:space="preserve">Huang </w:t>
      </w:r>
      <w:r w:rsidR="00C66B8F" w:rsidRPr="00F9113C">
        <w:rPr>
          <w:rFonts w:ascii="Book Antiqua" w:hAnsi="Book Antiqua"/>
        </w:rPr>
        <w:t xml:space="preserve">J </w:t>
      </w:r>
      <w:r w:rsidRPr="00F9113C">
        <w:rPr>
          <w:rFonts w:ascii="Book Antiqua" w:hAnsi="Book Antiqua"/>
          <w:i/>
        </w:rPr>
        <w:t>et al</w:t>
      </w:r>
      <w:r w:rsidRPr="00F9113C">
        <w:rPr>
          <w:rFonts w:ascii="Book Antiqua" w:hAnsi="Book Antiqua"/>
        </w:rPr>
        <w:t>. Ferritin and insulin resistance</w:t>
      </w:r>
    </w:p>
    <w:p w:rsidR="00210761" w:rsidRPr="00F9113C" w:rsidRDefault="00210761"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eastAsiaTheme="minorEastAsia" w:hAnsi="Book Antiqua"/>
          <w:b/>
          <w:lang w:eastAsia="zh-CN"/>
        </w:rPr>
      </w:pPr>
      <w:r w:rsidRPr="00F9113C">
        <w:rPr>
          <w:rFonts w:ascii="Book Antiqua" w:hAnsi="Book Antiqua"/>
          <w:b/>
        </w:rPr>
        <w:t xml:space="preserve">Jean Huang, </w:t>
      </w:r>
      <w:proofErr w:type="spellStart"/>
      <w:r w:rsidRPr="00F9113C">
        <w:rPr>
          <w:rFonts w:ascii="Book Antiqua" w:hAnsi="Book Antiqua"/>
          <w:b/>
        </w:rPr>
        <w:t>Rudruidee</w:t>
      </w:r>
      <w:proofErr w:type="spellEnd"/>
      <w:r w:rsidRPr="00F9113C">
        <w:rPr>
          <w:rFonts w:ascii="Book Antiqua" w:hAnsi="Book Antiqua"/>
          <w:b/>
        </w:rPr>
        <w:t xml:space="preserve"> </w:t>
      </w:r>
      <w:proofErr w:type="spellStart"/>
      <w:r w:rsidRPr="00F9113C">
        <w:rPr>
          <w:rFonts w:ascii="Book Antiqua" w:hAnsi="Book Antiqua"/>
          <w:b/>
        </w:rPr>
        <w:t>Karnchanasorn</w:t>
      </w:r>
      <w:proofErr w:type="spellEnd"/>
      <w:r w:rsidRPr="00F9113C">
        <w:rPr>
          <w:rFonts w:ascii="Book Antiqua" w:hAnsi="Book Antiqua"/>
          <w:b/>
        </w:rPr>
        <w:t xml:space="preserve">, </w:t>
      </w:r>
      <w:proofErr w:type="spellStart"/>
      <w:r w:rsidR="00ED5E89" w:rsidRPr="00F9113C">
        <w:rPr>
          <w:rFonts w:ascii="Book Antiqua" w:hAnsi="Book Antiqua"/>
          <w:b/>
        </w:rPr>
        <w:t>Horng-Yih</w:t>
      </w:r>
      <w:proofErr w:type="spellEnd"/>
      <w:r w:rsidR="00ED5E89" w:rsidRPr="00F9113C">
        <w:rPr>
          <w:rFonts w:ascii="Book Antiqua" w:hAnsi="Book Antiqua"/>
          <w:b/>
        </w:rPr>
        <w:t xml:space="preserve"> </w:t>
      </w:r>
      <w:proofErr w:type="spellStart"/>
      <w:r w:rsidR="00ED5E89" w:rsidRPr="00F9113C">
        <w:rPr>
          <w:rFonts w:ascii="Book Antiqua" w:hAnsi="Book Antiqua"/>
          <w:b/>
        </w:rPr>
        <w:t>Ou</w:t>
      </w:r>
      <w:proofErr w:type="spellEnd"/>
      <w:r w:rsidR="00ED5E89" w:rsidRPr="00F9113C">
        <w:rPr>
          <w:rFonts w:ascii="Book Antiqua" w:hAnsi="Book Antiqua"/>
          <w:b/>
        </w:rPr>
        <w:t xml:space="preserve">, </w:t>
      </w:r>
      <w:r w:rsidRPr="00F9113C">
        <w:rPr>
          <w:rFonts w:ascii="Book Antiqua" w:hAnsi="Book Antiqua"/>
          <w:b/>
        </w:rPr>
        <w:t xml:space="preserve">Wei </w:t>
      </w:r>
      <w:proofErr w:type="spellStart"/>
      <w:r w:rsidRPr="00F9113C">
        <w:rPr>
          <w:rFonts w:ascii="Book Antiqua" w:hAnsi="Book Antiqua"/>
          <w:b/>
        </w:rPr>
        <w:t>Feng</w:t>
      </w:r>
      <w:proofErr w:type="spellEnd"/>
      <w:r w:rsidRPr="00F9113C">
        <w:rPr>
          <w:rFonts w:ascii="Book Antiqua" w:hAnsi="Book Antiqua"/>
          <w:b/>
        </w:rPr>
        <w:t xml:space="preserve">, </w:t>
      </w:r>
      <w:r w:rsidR="00ED5E89" w:rsidRPr="00F9113C">
        <w:rPr>
          <w:rFonts w:ascii="Book Antiqua" w:hAnsi="Book Antiqua"/>
          <w:b/>
        </w:rPr>
        <w:t xml:space="preserve">Lee-Ming Chuang, </w:t>
      </w:r>
      <w:r w:rsidR="00C66B8F" w:rsidRPr="00F9113C">
        <w:rPr>
          <w:rFonts w:ascii="Book Antiqua" w:hAnsi="Book Antiqua"/>
          <w:b/>
        </w:rPr>
        <w:t>Ken C Chiu</w:t>
      </w:r>
      <w:r w:rsidRPr="00F9113C">
        <w:rPr>
          <w:rFonts w:ascii="Book Antiqua" w:hAnsi="Book Antiqua"/>
          <w:b/>
        </w:rPr>
        <w:t xml:space="preserve">, </w:t>
      </w:r>
      <w:proofErr w:type="spellStart"/>
      <w:r w:rsidRPr="00F9113C">
        <w:rPr>
          <w:rFonts w:ascii="Book Antiqua" w:hAnsi="Book Antiqua"/>
          <w:b/>
        </w:rPr>
        <w:t>Raynald</w:t>
      </w:r>
      <w:proofErr w:type="spellEnd"/>
      <w:r w:rsidRPr="00F9113C">
        <w:rPr>
          <w:rFonts w:ascii="Book Antiqua" w:hAnsi="Book Antiqua"/>
          <w:b/>
        </w:rPr>
        <w:t xml:space="preserve"> Samoa</w:t>
      </w:r>
    </w:p>
    <w:p w:rsidR="00210761" w:rsidRPr="00F9113C" w:rsidRDefault="00210761" w:rsidP="00F9113C">
      <w:pPr>
        <w:spacing w:line="360" w:lineRule="auto"/>
        <w:jc w:val="both"/>
        <w:rPr>
          <w:rFonts w:ascii="Book Antiqua" w:hAnsi="Book Antiqua"/>
        </w:rPr>
      </w:pPr>
    </w:p>
    <w:p w:rsidR="00F9113C" w:rsidRPr="00F9113C" w:rsidRDefault="00F9113C" w:rsidP="00F9113C">
      <w:pPr>
        <w:spacing w:line="360" w:lineRule="auto"/>
        <w:jc w:val="both"/>
        <w:rPr>
          <w:rFonts w:ascii="Book Antiqua" w:eastAsiaTheme="minorEastAsia" w:hAnsi="Book Antiqua"/>
          <w:lang w:eastAsia="zh-CN"/>
        </w:rPr>
      </w:pPr>
      <w:r>
        <w:rPr>
          <w:rFonts w:ascii="Book Antiqua" w:hAnsi="Book Antiqua"/>
          <w:b/>
        </w:rPr>
        <w:t xml:space="preserve">Jean Huang, Wei </w:t>
      </w:r>
      <w:proofErr w:type="spellStart"/>
      <w:r>
        <w:rPr>
          <w:rFonts w:ascii="Book Antiqua" w:hAnsi="Book Antiqua"/>
          <w:b/>
        </w:rPr>
        <w:t>Feng</w:t>
      </w:r>
      <w:proofErr w:type="spellEnd"/>
      <w:r>
        <w:rPr>
          <w:rFonts w:ascii="Book Antiqua" w:hAnsi="Book Antiqua"/>
          <w:b/>
        </w:rPr>
        <w:t>, Ken C</w:t>
      </w:r>
      <w:r w:rsidR="00210761" w:rsidRPr="00F9113C">
        <w:rPr>
          <w:rFonts w:ascii="Book Antiqua" w:hAnsi="Book Antiqua"/>
          <w:b/>
        </w:rPr>
        <w:t xml:space="preserve"> Chiu, </w:t>
      </w:r>
      <w:proofErr w:type="spellStart"/>
      <w:r w:rsidR="00210761" w:rsidRPr="00F9113C">
        <w:rPr>
          <w:rFonts w:ascii="Book Antiqua" w:hAnsi="Book Antiqua"/>
          <w:b/>
        </w:rPr>
        <w:t>Raynald</w:t>
      </w:r>
      <w:proofErr w:type="spellEnd"/>
      <w:r w:rsidR="00210761" w:rsidRPr="00F9113C">
        <w:rPr>
          <w:rFonts w:ascii="Book Antiqua" w:hAnsi="Book Antiqua"/>
          <w:b/>
        </w:rPr>
        <w:t xml:space="preserve"> Samoa,</w:t>
      </w:r>
      <w:r w:rsidR="00210761" w:rsidRPr="00F9113C">
        <w:rPr>
          <w:rFonts w:ascii="Book Antiqua" w:hAnsi="Book Antiqua"/>
        </w:rPr>
        <w:t xml:space="preserve"> Department of Clinical Diabetes, Endocrinology, and Metabolism, City of Hope National Medical Center, Duarte, </w:t>
      </w:r>
      <w:r w:rsidRPr="00F9113C">
        <w:rPr>
          <w:rFonts w:ascii="Book Antiqua" w:hAnsi="Book Antiqua"/>
        </w:rPr>
        <w:t>CA 91010</w:t>
      </w:r>
      <w:r>
        <w:rPr>
          <w:rFonts w:ascii="Book Antiqua" w:eastAsiaTheme="minorEastAsia" w:hAnsi="Book Antiqua" w:hint="eastAsia"/>
          <w:lang w:eastAsia="zh-CN"/>
        </w:rPr>
        <w:t>, United States</w:t>
      </w:r>
    </w:p>
    <w:p w:rsidR="00F9113C" w:rsidRDefault="00F9113C" w:rsidP="00F9113C">
      <w:pPr>
        <w:spacing w:line="360" w:lineRule="auto"/>
        <w:jc w:val="both"/>
        <w:rPr>
          <w:rFonts w:ascii="Book Antiqua" w:eastAsiaTheme="minorEastAsia" w:hAnsi="Book Antiqua"/>
          <w:lang w:eastAsia="zh-CN"/>
        </w:rPr>
      </w:pPr>
    </w:p>
    <w:p w:rsidR="00210761" w:rsidRPr="00F9113C" w:rsidRDefault="00F9113C" w:rsidP="00F9113C">
      <w:pPr>
        <w:spacing w:line="360" w:lineRule="auto"/>
        <w:jc w:val="both"/>
        <w:rPr>
          <w:rFonts w:ascii="Book Antiqua" w:hAnsi="Book Antiqua"/>
        </w:rPr>
      </w:pPr>
      <w:r>
        <w:rPr>
          <w:rFonts w:ascii="Book Antiqua" w:hAnsi="Book Antiqua"/>
          <w:b/>
        </w:rPr>
        <w:t xml:space="preserve">Jean Huang, Wei </w:t>
      </w:r>
      <w:proofErr w:type="spellStart"/>
      <w:r>
        <w:rPr>
          <w:rFonts w:ascii="Book Antiqua" w:hAnsi="Book Antiqua"/>
          <w:b/>
        </w:rPr>
        <w:t>Feng</w:t>
      </w:r>
      <w:proofErr w:type="spellEnd"/>
      <w:r>
        <w:rPr>
          <w:rFonts w:ascii="Book Antiqua" w:hAnsi="Book Antiqua"/>
          <w:b/>
        </w:rPr>
        <w:t>, Ken C</w:t>
      </w:r>
      <w:r w:rsidRPr="00F9113C">
        <w:rPr>
          <w:rFonts w:ascii="Book Antiqua" w:hAnsi="Book Antiqua"/>
          <w:b/>
        </w:rPr>
        <w:t xml:space="preserve"> Chiu, </w:t>
      </w:r>
      <w:proofErr w:type="spellStart"/>
      <w:r w:rsidRPr="00F9113C">
        <w:rPr>
          <w:rFonts w:ascii="Book Antiqua" w:hAnsi="Book Antiqua"/>
          <w:b/>
        </w:rPr>
        <w:t>Raynald</w:t>
      </w:r>
      <w:proofErr w:type="spellEnd"/>
      <w:r w:rsidRPr="00F9113C">
        <w:rPr>
          <w:rFonts w:ascii="Book Antiqua" w:hAnsi="Book Antiqua"/>
          <w:b/>
        </w:rPr>
        <w:t xml:space="preserve"> Samoa,</w:t>
      </w:r>
      <w:r w:rsidRPr="00F9113C">
        <w:rPr>
          <w:rFonts w:ascii="Book Antiqua" w:hAnsi="Book Antiqua"/>
        </w:rPr>
        <w:t xml:space="preserve"> </w:t>
      </w:r>
      <w:r w:rsidR="00210761" w:rsidRPr="00F9113C">
        <w:rPr>
          <w:rFonts w:ascii="Book Antiqua" w:hAnsi="Book Antiqua"/>
        </w:rPr>
        <w:t>Division of Endocrinology, Metabolism and Nutrition, Department of Internal Medicine, Harbor-UCLA Medical Cent</w:t>
      </w:r>
      <w:r w:rsidR="00210761" w:rsidRPr="00F9113C">
        <w:rPr>
          <w:rFonts w:ascii="Book Antiqua" w:eastAsiaTheme="minorEastAsia" w:hAnsi="Book Antiqua"/>
          <w:lang w:eastAsia="zh-CN"/>
        </w:rPr>
        <w:t>er, Torrance,</w:t>
      </w:r>
      <w:r w:rsidRPr="00F9113C">
        <w:rPr>
          <w:rFonts w:ascii="Book Antiqua" w:eastAsiaTheme="minorEastAsia" w:hAnsi="Book Antiqua"/>
          <w:lang w:eastAsia="zh-CN"/>
        </w:rPr>
        <w:t xml:space="preserve"> CA 90502</w:t>
      </w:r>
      <w:r>
        <w:rPr>
          <w:rFonts w:ascii="Book Antiqua" w:eastAsiaTheme="minorEastAsia" w:hAnsi="Book Antiqua" w:hint="eastAsia"/>
          <w:lang w:eastAsia="zh-CN"/>
        </w:rPr>
        <w:t>, United States</w:t>
      </w:r>
    </w:p>
    <w:p w:rsidR="00C66B8F" w:rsidRPr="00F9113C" w:rsidRDefault="00C66B8F" w:rsidP="00F9113C">
      <w:pPr>
        <w:spacing w:line="360" w:lineRule="auto"/>
        <w:jc w:val="both"/>
        <w:rPr>
          <w:rFonts w:ascii="Book Antiqua" w:hAnsi="Book Antiqua"/>
          <w:b/>
        </w:rPr>
      </w:pPr>
    </w:p>
    <w:p w:rsidR="00210761" w:rsidRPr="00F9113C" w:rsidRDefault="00210761" w:rsidP="00F9113C">
      <w:pPr>
        <w:spacing w:line="360" w:lineRule="auto"/>
        <w:jc w:val="both"/>
        <w:rPr>
          <w:rFonts w:ascii="Book Antiqua" w:hAnsi="Book Antiqua"/>
        </w:rPr>
      </w:pPr>
      <w:proofErr w:type="spellStart"/>
      <w:r w:rsidRPr="00F9113C">
        <w:rPr>
          <w:rFonts w:ascii="Book Antiqua" w:hAnsi="Book Antiqua"/>
          <w:b/>
        </w:rPr>
        <w:t>Rudruidee</w:t>
      </w:r>
      <w:proofErr w:type="spellEnd"/>
      <w:r w:rsidRPr="00F9113C">
        <w:rPr>
          <w:rFonts w:ascii="Book Antiqua" w:hAnsi="Book Antiqua"/>
          <w:b/>
        </w:rPr>
        <w:t xml:space="preserve"> </w:t>
      </w:r>
      <w:proofErr w:type="spellStart"/>
      <w:r w:rsidRPr="00F9113C">
        <w:rPr>
          <w:rFonts w:ascii="Book Antiqua" w:hAnsi="Book Antiqua"/>
          <w:b/>
        </w:rPr>
        <w:t>Karnchanasorn</w:t>
      </w:r>
      <w:proofErr w:type="spellEnd"/>
      <w:r w:rsidRPr="00F9113C">
        <w:rPr>
          <w:rFonts w:ascii="Book Antiqua" w:hAnsi="Book Antiqua"/>
          <w:b/>
        </w:rPr>
        <w:t>,</w:t>
      </w:r>
      <w:r w:rsidRPr="00F9113C">
        <w:rPr>
          <w:rFonts w:ascii="Book Antiqua" w:hAnsi="Book Antiqua"/>
        </w:rPr>
        <w:t xml:space="preserve"> Division of Endocrinology, Department of Medicine, University of Kansas Medical Center, Kansas City, </w:t>
      </w:r>
      <w:r w:rsidR="00F9113C" w:rsidRPr="00F9113C">
        <w:rPr>
          <w:rFonts w:ascii="Book Antiqua" w:hAnsi="Book Antiqua"/>
        </w:rPr>
        <w:t>KS 66160</w:t>
      </w:r>
      <w:r w:rsidR="00F9113C" w:rsidRPr="00F9113C">
        <w:rPr>
          <w:rFonts w:ascii="Book Antiqua" w:hAnsi="Book Antiqua" w:hint="eastAsia"/>
        </w:rPr>
        <w:t>,</w:t>
      </w:r>
      <w:r w:rsidRPr="00F9113C">
        <w:rPr>
          <w:rFonts w:ascii="Book Antiqua" w:hAnsi="Book Antiqua"/>
        </w:rPr>
        <w:t xml:space="preserve"> </w:t>
      </w:r>
      <w:r w:rsidR="00F9113C" w:rsidRPr="00F9113C">
        <w:rPr>
          <w:rFonts w:ascii="Book Antiqua" w:hAnsi="Book Antiqua" w:hint="eastAsia"/>
        </w:rPr>
        <w:t>United States</w:t>
      </w:r>
    </w:p>
    <w:p w:rsidR="00C66B8F" w:rsidRPr="00F9113C" w:rsidRDefault="00C66B8F" w:rsidP="00F9113C">
      <w:pPr>
        <w:spacing w:line="360" w:lineRule="auto"/>
        <w:jc w:val="both"/>
        <w:rPr>
          <w:rFonts w:ascii="Book Antiqua" w:hAnsi="Book Antiqua"/>
          <w:b/>
        </w:rPr>
      </w:pPr>
    </w:p>
    <w:p w:rsidR="00ED5E89" w:rsidRPr="00F9113C" w:rsidRDefault="00ED5E89" w:rsidP="00F9113C">
      <w:pPr>
        <w:spacing w:line="360" w:lineRule="auto"/>
        <w:jc w:val="both"/>
        <w:rPr>
          <w:rFonts w:ascii="Book Antiqua" w:hAnsi="Book Antiqua"/>
        </w:rPr>
      </w:pPr>
      <w:proofErr w:type="spellStart"/>
      <w:r w:rsidRPr="00F9113C">
        <w:rPr>
          <w:rFonts w:ascii="Book Antiqua" w:hAnsi="Book Antiqua"/>
          <w:b/>
        </w:rPr>
        <w:t>Horng-Yih</w:t>
      </w:r>
      <w:proofErr w:type="spellEnd"/>
      <w:r w:rsidRPr="00F9113C">
        <w:rPr>
          <w:rFonts w:ascii="Book Antiqua" w:hAnsi="Book Antiqua"/>
          <w:b/>
        </w:rPr>
        <w:t xml:space="preserve"> </w:t>
      </w:r>
      <w:proofErr w:type="spellStart"/>
      <w:r w:rsidRPr="00F9113C">
        <w:rPr>
          <w:rFonts w:ascii="Book Antiqua" w:hAnsi="Book Antiqua"/>
          <w:b/>
        </w:rPr>
        <w:t>Ou</w:t>
      </w:r>
      <w:proofErr w:type="spellEnd"/>
      <w:r w:rsidRPr="00F9113C">
        <w:rPr>
          <w:rFonts w:ascii="Book Antiqua" w:hAnsi="Book Antiqua"/>
        </w:rPr>
        <w:t xml:space="preserve">, </w:t>
      </w:r>
      <w:r w:rsidR="0036284E" w:rsidRPr="00F9113C">
        <w:rPr>
          <w:rFonts w:ascii="Book Antiqua" w:hAnsi="Book Antiqua"/>
        </w:rPr>
        <w:t>Division of Endocrinology and Metabolism, Department of Internal Medicine, National Cheng Kung University Hospital, College of Medicine, National Cheng Kung University, Tainan</w:t>
      </w:r>
      <w:r w:rsidR="00FD52F1">
        <w:rPr>
          <w:rFonts w:ascii="Book Antiqua" w:eastAsiaTheme="minorEastAsia" w:hAnsi="Book Antiqua" w:hint="eastAsia"/>
          <w:lang w:eastAsia="zh-CN"/>
        </w:rPr>
        <w:t xml:space="preserve"> 701</w:t>
      </w:r>
      <w:r w:rsidR="0036284E" w:rsidRPr="00F9113C">
        <w:rPr>
          <w:rFonts w:ascii="Book Antiqua" w:hAnsi="Book Antiqua"/>
        </w:rPr>
        <w:t>, Taiwan</w:t>
      </w:r>
    </w:p>
    <w:p w:rsidR="00F9113C" w:rsidRPr="00FD52F1" w:rsidRDefault="00ED5E89" w:rsidP="00F9113C">
      <w:pPr>
        <w:spacing w:line="360" w:lineRule="auto"/>
        <w:jc w:val="both"/>
        <w:rPr>
          <w:rFonts w:ascii="Book Antiqua" w:eastAsiaTheme="minorEastAsia" w:hAnsi="Book Antiqua"/>
          <w:lang w:eastAsia="zh-CN"/>
        </w:rPr>
      </w:pPr>
      <w:r w:rsidRPr="00F9113C">
        <w:rPr>
          <w:rFonts w:ascii="Book Antiqua" w:hAnsi="Book Antiqua"/>
          <w:b/>
        </w:rPr>
        <w:t>Lee-Ming Chuang</w:t>
      </w:r>
      <w:r w:rsidRPr="00F9113C">
        <w:rPr>
          <w:rFonts w:ascii="Book Antiqua" w:hAnsi="Book Antiqua"/>
        </w:rPr>
        <w:t xml:space="preserve">, Department of </w:t>
      </w:r>
      <w:proofErr w:type="gramStart"/>
      <w:r w:rsidRPr="00F9113C">
        <w:rPr>
          <w:rFonts w:ascii="Book Antiqua" w:hAnsi="Book Antiqua"/>
        </w:rPr>
        <w:t>Internal Medicine</w:t>
      </w:r>
      <w:proofErr w:type="gramEnd"/>
      <w:r w:rsidRPr="00F9113C">
        <w:rPr>
          <w:rFonts w:ascii="Book Antiqua" w:hAnsi="Book Antiqua"/>
        </w:rPr>
        <w:t>, National Taiwan Unive</w:t>
      </w:r>
      <w:r w:rsidR="00FD52F1">
        <w:rPr>
          <w:rFonts w:ascii="Book Antiqua" w:hAnsi="Book Antiqua"/>
        </w:rPr>
        <w:t>rsity Hospital, Taipei</w:t>
      </w:r>
      <w:r w:rsidR="00FD52F1">
        <w:rPr>
          <w:rFonts w:ascii="Book Antiqua" w:eastAsiaTheme="minorEastAsia" w:hAnsi="Book Antiqua" w:hint="eastAsia"/>
          <w:lang w:eastAsia="zh-CN"/>
        </w:rPr>
        <w:t xml:space="preserve"> 100</w:t>
      </w:r>
      <w:r w:rsidR="00FD52F1">
        <w:rPr>
          <w:rFonts w:ascii="Book Antiqua" w:hAnsi="Book Antiqua"/>
        </w:rPr>
        <w:t>, Taiwan</w:t>
      </w:r>
    </w:p>
    <w:p w:rsidR="00F9113C" w:rsidRDefault="00F9113C" w:rsidP="00F9113C">
      <w:pPr>
        <w:spacing w:line="360" w:lineRule="auto"/>
        <w:jc w:val="both"/>
        <w:rPr>
          <w:rFonts w:ascii="Book Antiqua" w:eastAsiaTheme="minorEastAsia" w:hAnsi="Book Antiqua"/>
          <w:lang w:eastAsia="zh-CN"/>
        </w:rPr>
      </w:pPr>
    </w:p>
    <w:p w:rsidR="00210761" w:rsidRPr="00F9113C" w:rsidRDefault="00F9113C" w:rsidP="00F9113C">
      <w:pPr>
        <w:spacing w:line="360" w:lineRule="auto"/>
        <w:jc w:val="both"/>
        <w:rPr>
          <w:rFonts w:ascii="Book Antiqua" w:eastAsiaTheme="minorEastAsia" w:hAnsi="Book Antiqua"/>
          <w:lang w:eastAsia="zh-CN"/>
        </w:rPr>
      </w:pPr>
      <w:r w:rsidRPr="00F9113C">
        <w:rPr>
          <w:rFonts w:ascii="Book Antiqua" w:hAnsi="Book Antiqua"/>
          <w:b/>
        </w:rPr>
        <w:t>Lee-Ming Chuang</w:t>
      </w:r>
      <w:r w:rsidRPr="00F9113C">
        <w:rPr>
          <w:rFonts w:ascii="Book Antiqua" w:hAnsi="Book Antiqua"/>
        </w:rPr>
        <w:t xml:space="preserve">, </w:t>
      </w:r>
      <w:r w:rsidR="00ED5E89" w:rsidRPr="00F9113C">
        <w:rPr>
          <w:rFonts w:ascii="Book Antiqua" w:hAnsi="Book Antiqua"/>
        </w:rPr>
        <w:t>Graduate Institute of Preventive Medicine, School of Public Health, National Taiwan University, Taipei</w:t>
      </w:r>
      <w:r w:rsidR="00FD52F1">
        <w:rPr>
          <w:rFonts w:ascii="Book Antiqua" w:eastAsiaTheme="minorEastAsia" w:hAnsi="Book Antiqua" w:hint="eastAsia"/>
          <w:lang w:eastAsia="zh-CN"/>
        </w:rPr>
        <w:t xml:space="preserve"> 100</w:t>
      </w:r>
      <w:r w:rsidR="00ED5E89" w:rsidRPr="00F9113C">
        <w:rPr>
          <w:rFonts w:ascii="Book Antiqua" w:hAnsi="Book Antiqua"/>
        </w:rPr>
        <w:t>, Taiwan</w:t>
      </w:r>
    </w:p>
    <w:p w:rsidR="005B2F9B" w:rsidRDefault="005B2F9B" w:rsidP="00F9113C">
      <w:pPr>
        <w:spacing w:line="360" w:lineRule="auto"/>
        <w:jc w:val="both"/>
        <w:rPr>
          <w:rFonts w:ascii="Book Antiqua" w:eastAsiaTheme="minorEastAsia" w:hAnsi="Book Antiqua"/>
          <w:b/>
          <w:lang w:eastAsia="zh-CN"/>
        </w:rPr>
      </w:pPr>
    </w:p>
    <w:p w:rsidR="00210761" w:rsidRPr="006149DD" w:rsidRDefault="005B2F9B" w:rsidP="006149DD">
      <w:pPr>
        <w:spacing w:line="360" w:lineRule="auto"/>
        <w:jc w:val="both"/>
        <w:rPr>
          <w:rFonts w:ascii="Book Antiqua" w:eastAsiaTheme="minorEastAsia" w:hAnsi="Book Antiqua"/>
          <w:lang w:eastAsia="zh-CN"/>
        </w:rPr>
      </w:pPr>
      <w:r w:rsidRPr="00A37D48">
        <w:rPr>
          <w:rFonts w:ascii="Book Antiqua" w:hAnsi="Book Antiqua"/>
          <w:b/>
        </w:rPr>
        <w:t>Author contributions:</w:t>
      </w:r>
      <w:r>
        <w:rPr>
          <w:rFonts w:ascii="Book Antiqua" w:eastAsiaTheme="minorEastAsia" w:hAnsi="Book Antiqua" w:hint="eastAsia"/>
          <w:b/>
          <w:lang w:eastAsia="zh-CN"/>
        </w:rPr>
        <w:t xml:space="preserve"> </w:t>
      </w:r>
      <w:r w:rsidR="00210761" w:rsidRPr="00F9113C">
        <w:rPr>
          <w:rFonts w:ascii="Book Antiqua" w:hAnsi="Book Antiqua"/>
        </w:rPr>
        <w:t>Chiu KC</w:t>
      </w:r>
      <w:r w:rsidR="0006006D">
        <w:rPr>
          <w:rFonts w:ascii="Book Antiqua" w:hAnsi="Book Antiqua"/>
        </w:rPr>
        <w:t>, Chuang LM</w:t>
      </w:r>
      <w:r w:rsidR="00210761" w:rsidRPr="00F9113C">
        <w:rPr>
          <w:rFonts w:ascii="Book Antiqua" w:hAnsi="Book Antiqua"/>
        </w:rPr>
        <w:t xml:space="preserve"> and Samoa R conceived and designed the study</w:t>
      </w:r>
      <w:r w:rsidR="0006006D">
        <w:rPr>
          <w:rFonts w:ascii="Book Antiqua" w:eastAsiaTheme="minorEastAsia" w:hAnsi="Book Antiqua" w:hint="eastAsia"/>
          <w:lang w:eastAsia="zh-CN"/>
        </w:rPr>
        <w:t>;</w:t>
      </w:r>
      <w:r w:rsidR="00210761" w:rsidRPr="00F9113C">
        <w:rPr>
          <w:rFonts w:ascii="Book Antiqua" w:hAnsi="Book Antiqua"/>
        </w:rPr>
        <w:t xml:space="preserve"> Huang J, </w:t>
      </w:r>
      <w:proofErr w:type="spellStart"/>
      <w:r w:rsidR="00ED5E89" w:rsidRPr="00F9113C">
        <w:rPr>
          <w:rFonts w:ascii="Book Antiqua" w:hAnsi="Book Antiqua"/>
        </w:rPr>
        <w:t>Ou</w:t>
      </w:r>
      <w:proofErr w:type="spellEnd"/>
      <w:r w:rsidR="00ED5E89" w:rsidRPr="00F9113C">
        <w:rPr>
          <w:rFonts w:ascii="Book Antiqua" w:hAnsi="Book Antiqua"/>
        </w:rPr>
        <w:t xml:space="preserve"> H-Y</w:t>
      </w:r>
      <w:r w:rsidR="0006006D">
        <w:rPr>
          <w:rFonts w:ascii="Book Antiqua" w:eastAsiaTheme="minorEastAsia" w:hAnsi="Book Antiqua" w:hint="eastAsia"/>
          <w:lang w:eastAsia="zh-CN"/>
        </w:rPr>
        <w:t xml:space="preserve"> </w:t>
      </w:r>
      <w:r w:rsidR="00210761" w:rsidRPr="00F9113C">
        <w:rPr>
          <w:rFonts w:ascii="Book Antiqua" w:hAnsi="Book Antiqua"/>
        </w:rPr>
        <w:t xml:space="preserve">and </w:t>
      </w:r>
      <w:proofErr w:type="spellStart"/>
      <w:r w:rsidR="00210761" w:rsidRPr="00F9113C">
        <w:rPr>
          <w:rFonts w:ascii="Book Antiqua" w:hAnsi="Book Antiqua"/>
        </w:rPr>
        <w:t>Karnchanasorn</w:t>
      </w:r>
      <w:proofErr w:type="spellEnd"/>
      <w:r w:rsidR="00210761" w:rsidRPr="00F9113C">
        <w:rPr>
          <w:rFonts w:ascii="Book Antiqua" w:hAnsi="Book Antiqua"/>
        </w:rPr>
        <w:t xml:space="preserve"> R obtained data under the direction of Chiu KC</w:t>
      </w:r>
      <w:r w:rsidR="00ED5E89" w:rsidRPr="00F9113C">
        <w:rPr>
          <w:rFonts w:ascii="Book Antiqua" w:hAnsi="Book Antiqua"/>
        </w:rPr>
        <w:t>, Chuang LM,</w:t>
      </w:r>
      <w:r w:rsidR="00210761" w:rsidRPr="00F9113C">
        <w:rPr>
          <w:rFonts w:ascii="Book Antiqua" w:hAnsi="Book Antiqua"/>
        </w:rPr>
        <w:t xml:space="preserve"> and Samoa R</w:t>
      </w:r>
      <w:r w:rsidR="0006006D">
        <w:rPr>
          <w:rFonts w:ascii="Book Antiqua" w:eastAsiaTheme="minorEastAsia" w:hAnsi="Book Antiqua" w:hint="eastAsia"/>
          <w:lang w:eastAsia="zh-CN"/>
        </w:rPr>
        <w:t>;</w:t>
      </w:r>
      <w:r w:rsidR="00210761" w:rsidRPr="00F9113C">
        <w:rPr>
          <w:rFonts w:ascii="Book Antiqua" w:hAnsi="Book Antiqua"/>
        </w:rPr>
        <w:t xml:space="preserve"> C</w:t>
      </w:r>
      <w:r w:rsidR="0006006D">
        <w:rPr>
          <w:rFonts w:ascii="Book Antiqua" w:hAnsi="Book Antiqua"/>
        </w:rPr>
        <w:t>hiu KC, Samoa R</w:t>
      </w:r>
      <w:r w:rsidR="00210761" w:rsidRPr="00F9113C">
        <w:rPr>
          <w:rFonts w:ascii="Book Antiqua" w:hAnsi="Book Antiqua"/>
        </w:rPr>
        <w:t xml:space="preserve"> and </w:t>
      </w:r>
      <w:proofErr w:type="spellStart"/>
      <w:r w:rsidR="00210761" w:rsidRPr="00F9113C">
        <w:rPr>
          <w:rFonts w:ascii="Book Antiqua" w:hAnsi="Book Antiqua"/>
        </w:rPr>
        <w:t>Feng</w:t>
      </w:r>
      <w:proofErr w:type="spellEnd"/>
      <w:r w:rsidR="00210761" w:rsidRPr="00F9113C">
        <w:rPr>
          <w:rFonts w:ascii="Book Antiqua" w:hAnsi="Book Antiqua"/>
        </w:rPr>
        <w:t xml:space="preserve"> W reviewed data</w:t>
      </w:r>
      <w:r w:rsidR="0006006D">
        <w:rPr>
          <w:rFonts w:ascii="Book Antiqua" w:eastAsiaTheme="minorEastAsia" w:hAnsi="Book Antiqua" w:hint="eastAsia"/>
          <w:lang w:eastAsia="zh-CN"/>
        </w:rPr>
        <w:t>;</w:t>
      </w:r>
      <w:r w:rsidR="00E96CDC">
        <w:rPr>
          <w:rFonts w:ascii="Book Antiqua" w:hAnsi="Book Antiqua"/>
        </w:rPr>
        <w:t xml:space="preserve"> </w:t>
      </w:r>
      <w:r w:rsidR="00210761" w:rsidRPr="00F9113C">
        <w:rPr>
          <w:rFonts w:ascii="Book Antiqua" w:hAnsi="Book Antiqua"/>
        </w:rPr>
        <w:t xml:space="preserve">Huang J, </w:t>
      </w:r>
      <w:proofErr w:type="spellStart"/>
      <w:r w:rsidR="00210761" w:rsidRPr="00F9113C">
        <w:rPr>
          <w:rFonts w:ascii="Book Antiqua" w:hAnsi="Book Antiqua"/>
        </w:rPr>
        <w:t>Karnchanasorn</w:t>
      </w:r>
      <w:proofErr w:type="spellEnd"/>
      <w:r w:rsidR="00210761" w:rsidRPr="00F9113C">
        <w:rPr>
          <w:rFonts w:ascii="Book Antiqua" w:hAnsi="Book Antiqua"/>
        </w:rPr>
        <w:t xml:space="preserve"> R, Chiu KC</w:t>
      </w:r>
      <w:r w:rsidR="00ED5E89" w:rsidRPr="00F9113C">
        <w:rPr>
          <w:rFonts w:ascii="Book Antiqua" w:hAnsi="Book Antiqua"/>
        </w:rPr>
        <w:t>,</w:t>
      </w:r>
      <w:r w:rsidR="00210761" w:rsidRPr="00F9113C">
        <w:rPr>
          <w:rFonts w:ascii="Book Antiqua" w:hAnsi="Book Antiqua"/>
        </w:rPr>
        <w:t xml:space="preserve"> </w:t>
      </w:r>
      <w:r w:rsidR="00ED5E89" w:rsidRPr="00F9113C">
        <w:rPr>
          <w:rFonts w:ascii="Book Antiqua" w:hAnsi="Book Antiqua"/>
        </w:rPr>
        <w:t xml:space="preserve">Chuang LM </w:t>
      </w:r>
      <w:r w:rsidR="00210761" w:rsidRPr="00F9113C">
        <w:rPr>
          <w:rFonts w:ascii="Book Antiqua" w:hAnsi="Book Antiqua"/>
        </w:rPr>
        <w:t>and Samoa R did statistical analyses and interpreted data</w:t>
      </w:r>
      <w:r w:rsidR="0006006D">
        <w:rPr>
          <w:rFonts w:ascii="Book Antiqua" w:eastAsiaTheme="minorEastAsia" w:hAnsi="Book Antiqua" w:hint="eastAsia"/>
          <w:lang w:eastAsia="zh-CN"/>
        </w:rPr>
        <w:t>;</w:t>
      </w:r>
      <w:r w:rsidR="00210761" w:rsidRPr="00F9113C">
        <w:rPr>
          <w:rFonts w:ascii="Book Antiqua" w:hAnsi="Book Antiqua"/>
        </w:rPr>
        <w:t xml:space="preserve"> Huang J, Samoa R and Chiu KC drafted the manuscript</w:t>
      </w:r>
      <w:r w:rsidR="0006006D">
        <w:rPr>
          <w:rFonts w:ascii="Book Antiqua" w:eastAsiaTheme="minorEastAsia" w:hAnsi="Book Antiqua" w:hint="eastAsia"/>
          <w:lang w:eastAsia="zh-CN"/>
        </w:rPr>
        <w:t>;</w:t>
      </w:r>
      <w:r w:rsidR="00210761" w:rsidRPr="00F9113C">
        <w:rPr>
          <w:rFonts w:ascii="Book Antiqua" w:hAnsi="Book Antiqua"/>
        </w:rPr>
        <w:t xml:space="preserve"> </w:t>
      </w:r>
      <w:r w:rsidR="0006006D">
        <w:rPr>
          <w:rFonts w:ascii="Book Antiqua" w:eastAsiaTheme="minorEastAsia" w:hAnsi="Book Antiqua" w:hint="eastAsia"/>
          <w:lang w:eastAsia="zh-CN"/>
        </w:rPr>
        <w:t>a</w:t>
      </w:r>
      <w:r w:rsidR="00210761" w:rsidRPr="00F9113C">
        <w:rPr>
          <w:rFonts w:ascii="Book Antiqua" w:hAnsi="Book Antiqua"/>
        </w:rPr>
        <w:t>ll authors revised the manuscript for important intellectual content</w:t>
      </w:r>
      <w:r w:rsidR="0006006D">
        <w:rPr>
          <w:rFonts w:ascii="Book Antiqua" w:eastAsiaTheme="minorEastAsia" w:hAnsi="Book Antiqua" w:hint="eastAsia"/>
          <w:lang w:eastAsia="zh-CN"/>
        </w:rPr>
        <w:t>;</w:t>
      </w:r>
      <w:r w:rsidR="0006006D">
        <w:rPr>
          <w:rFonts w:ascii="Book Antiqua" w:hAnsi="Book Antiqua"/>
        </w:rPr>
        <w:t xml:space="preserve"> Chiu KC, Samoa R</w:t>
      </w:r>
      <w:r w:rsidR="00210761" w:rsidRPr="00F9113C">
        <w:rPr>
          <w:rFonts w:ascii="Book Antiqua" w:hAnsi="Book Antiqua"/>
        </w:rPr>
        <w:t xml:space="preserve"> and </w:t>
      </w:r>
      <w:proofErr w:type="spellStart"/>
      <w:r w:rsidR="00210761" w:rsidRPr="00F9113C">
        <w:rPr>
          <w:rFonts w:ascii="Book Antiqua" w:hAnsi="Book Antiqua"/>
        </w:rPr>
        <w:t>Feng</w:t>
      </w:r>
      <w:proofErr w:type="spellEnd"/>
      <w:r w:rsidR="00210761" w:rsidRPr="00F9113C">
        <w:rPr>
          <w:rFonts w:ascii="Book Antiqua" w:hAnsi="Book Antiqua"/>
        </w:rPr>
        <w:t xml:space="preserve"> W provided administrative, technical, and material support</w:t>
      </w:r>
      <w:r w:rsidR="0006006D">
        <w:rPr>
          <w:rFonts w:ascii="Book Antiqua" w:eastAsiaTheme="minorEastAsia" w:hAnsi="Book Antiqua" w:hint="eastAsia"/>
          <w:lang w:eastAsia="zh-CN"/>
        </w:rPr>
        <w:t>;</w:t>
      </w:r>
      <w:r w:rsidR="00210761" w:rsidRPr="00F9113C">
        <w:rPr>
          <w:rFonts w:ascii="Book Antiqua" w:hAnsi="Book Antiqua"/>
        </w:rPr>
        <w:t xml:space="preserve"> Chiu KC and Samoa R contributed equally as senior authors of this study.</w:t>
      </w:r>
    </w:p>
    <w:p w:rsidR="00C66B8F" w:rsidRPr="00F9113C" w:rsidRDefault="00C66B8F" w:rsidP="00F9113C">
      <w:pPr>
        <w:pStyle w:val="MNNonIndent"/>
        <w:spacing w:line="360" w:lineRule="auto"/>
        <w:jc w:val="both"/>
        <w:rPr>
          <w:rFonts w:ascii="Book Antiqua" w:hAnsi="Book Antiqua"/>
        </w:rPr>
      </w:pPr>
    </w:p>
    <w:p w:rsidR="00C66B8F" w:rsidRPr="006149DD" w:rsidRDefault="006149DD" w:rsidP="00F9113C">
      <w:pPr>
        <w:pStyle w:val="MNNonIndent"/>
        <w:spacing w:line="360" w:lineRule="auto"/>
        <w:jc w:val="both"/>
        <w:rPr>
          <w:rFonts w:ascii="Book Antiqua" w:eastAsiaTheme="minorEastAsia" w:hAnsi="Book Antiqua"/>
          <w:lang w:eastAsia="zh-CN"/>
        </w:rPr>
      </w:pPr>
      <w:r w:rsidRPr="00A37D48">
        <w:rPr>
          <w:rFonts w:ascii="Book Antiqua" w:hAnsi="Book Antiqua"/>
          <w:b/>
        </w:rPr>
        <w:t>Institutional review board statement</w:t>
      </w:r>
      <w:r w:rsidRPr="00A37D48">
        <w:rPr>
          <w:rFonts w:ascii="Book Antiqua" w:hAnsi="Book Antiqua"/>
          <w:b/>
          <w:iCs/>
          <w:color w:val="000000"/>
        </w:rPr>
        <w:t>:</w:t>
      </w:r>
      <w:r>
        <w:rPr>
          <w:rFonts w:ascii="Book Antiqua" w:eastAsiaTheme="minorEastAsia" w:hAnsi="Book Antiqua" w:hint="eastAsia"/>
          <w:b/>
          <w:iCs/>
          <w:color w:val="000000"/>
          <w:lang w:eastAsia="zh-CN"/>
        </w:rPr>
        <w:t xml:space="preserve"> </w:t>
      </w:r>
      <w:r w:rsidR="00C66B8F" w:rsidRPr="00F9113C">
        <w:rPr>
          <w:rFonts w:ascii="Book Antiqua" w:hAnsi="Book Antiqua"/>
        </w:rPr>
        <w:t xml:space="preserve">The National Center for Health Statistics of the Centers for Disease Control and Prevention conducted the NHANES III in the United States from 1988 through 1994. This survey was designed to assess the health and nutrition status of a large representative sample in the United States. The </w:t>
      </w:r>
      <w:proofErr w:type="gramStart"/>
      <w:r w:rsidR="00C66B8F" w:rsidRPr="00F9113C">
        <w:rPr>
          <w:rFonts w:ascii="Book Antiqua" w:hAnsi="Book Antiqua"/>
        </w:rPr>
        <w:t>survey and data collection was approved by the NHANES Institutional Review Board (IRB)</w:t>
      </w:r>
      <w:proofErr w:type="gramEnd"/>
      <w:r w:rsidR="00C66B8F" w:rsidRPr="00F9113C">
        <w:rPr>
          <w:rFonts w:ascii="Book Antiqua" w:hAnsi="Book Antiqua"/>
        </w:rPr>
        <w:t xml:space="preserve">. </w:t>
      </w:r>
    </w:p>
    <w:p w:rsidR="00C66B8F" w:rsidRPr="00F9113C" w:rsidRDefault="00C66B8F" w:rsidP="00F9113C">
      <w:pPr>
        <w:pStyle w:val="MNNonIndent"/>
        <w:spacing w:line="360" w:lineRule="auto"/>
        <w:jc w:val="both"/>
        <w:rPr>
          <w:rFonts w:ascii="Book Antiqua" w:hAnsi="Book Antiqua"/>
        </w:rPr>
      </w:pPr>
    </w:p>
    <w:p w:rsidR="00F224EB" w:rsidRPr="006149DD" w:rsidRDefault="00C66B8F" w:rsidP="00F9113C">
      <w:pPr>
        <w:pStyle w:val="MNNonIndent"/>
        <w:spacing w:line="360" w:lineRule="auto"/>
        <w:jc w:val="both"/>
        <w:rPr>
          <w:rFonts w:ascii="Book Antiqua" w:eastAsiaTheme="minorEastAsia" w:hAnsi="Book Antiqua"/>
          <w:lang w:eastAsia="zh-CN"/>
        </w:rPr>
      </w:pPr>
      <w:r w:rsidRPr="00F9113C">
        <w:rPr>
          <w:rFonts w:ascii="Book Antiqua" w:hAnsi="Book Antiqua"/>
          <w:b/>
        </w:rPr>
        <w:t>Informed consent statement:</w:t>
      </w:r>
      <w:r w:rsidRPr="00F9113C">
        <w:rPr>
          <w:rFonts w:ascii="Book Antiqua" w:hAnsi="Book Antiqua"/>
        </w:rPr>
        <w:t xml:space="preserve"> </w:t>
      </w:r>
      <w:r w:rsidR="00F224EB" w:rsidRPr="00F9113C">
        <w:rPr>
          <w:rFonts w:ascii="Book Antiqua" w:hAnsi="Book Antiqua"/>
        </w:rPr>
        <w:t>D</w:t>
      </w:r>
      <w:r w:rsidRPr="00F9113C">
        <w:rPr>
          <w:rFonts w:ascii="Book Antiqua" w:hAnsi="Book Antiqua"/>
        </w:rPr>
        <w:t>ocumented consent was obtained from participants of the NHANES III</w:t>
      </w:r>
      <w:r w:rsidR="00F224EB" w:rsidRPr="00F9113C">
        <w:rPr>
          <w:rFonts w:ascii="Book Antiqua" w:hAnsi="Book Antiqua"/>
        </w:rPr>
        <w:t xml:space="preserve"> at the participation of survey</w:t>
      </w:r>
      <w:r w:rsidRPr="00F9113C">
        <w:rPr>
          <w:rFonts w:ascii="Book Antiqua" w:hAnsi="Book Antiqua"/>
        </w:rPr>
        <w:t>.</w:t>
      </w:r>
      <w:r w:rsidR="00E96CDC">
        <w:rPr>
          <w:rFonts w:ascii="Book Antiqua" w:hAnsi="Book Antiqua"/>
        </w:rPr>
        <w:t xml:space="preserve"> </w:t>
      </w:r>
    </w:p>
    <w:p w:rsidR="00F224EB" w:rsidRPr="00F9113C" w:rsidRDefault="00F224EB" w:rsidP="00F9113C">
      <w:pPr>
        <w:pStyle w:val="MNNonIndent"/>
        <w:spacing w:line="360" w:lineRule="auto"/>
        <w:jc w:val="both"/>
        <w:rPr>
          <w:rFonts w:ascii="Book Antiqua" w:hAnsi="Book Antiqua"/>
        </w:rPr>
      </w:pPr>
    </w:p>
    <w:p w:rsidR="00F224EB" w:rsidRPr="00F9113C" w:rsidRDefault="00F224EB" w:rsidP="00F9113C">
      <w:pPr>
        <w:pStyle w:val="MNNonIndent"/>
        <w:spacing w:line="360" w:lineRule="auto"/>
        <w:jc w:val="both"/>
        <w:rPr>
          <w:rFonts w:ascii="Book Antiqua" w:hAnsi="Book Antiqua"/>
        </w:rPr>
      </w:pPr>
      <w:r w:rsidRPr="00F9113C">
        <w:rPr>
          <w:rFonts w:ascii="Book Antiqua" w:hAnsi="Book Antiqua"/>
          <w:b/>
        </w:rPr>
        <w:t>Conflict-of-interest statement:</w:t>
      </w:r>
      <w:r w:rsidRPr="00F9113C">
        <w:rPr>
          <w:rFonts w:ascii="Book Antiqua" w:hAnsi="Book Antiqua"/>
        </w:rPr>
        <w:t xml:space="preserve"> We have no financial relationships to disclose.</w:t>
      </w:r>
    </w:p>
    <w:p w:rsidR="00F224EB" w:rsidRPr="00F9113C" w:rsidRDefault="00F224EB" w:rsidP="00F9113C">
      <w:pPr>
        <w:pStyle w:val="MNNonIndent"/>
        <w:spacing w:line="360" w:lineRule="auto"/>
        <w:jc w:val="both"/>
        <w:rPr>
          <w:rFonts w:ascii="Book Antiqua" w:hAnsi="Book Antiqua"/>
        </w:rPr>
      </w:pPr>
    </w:p>
    <w:p w:rsidR="00C66B8F" w:rsidRPr="00F9113C" w:rsidRDefault="00F224EB" w:rsidP="00F9113C">
      <w:pPr>
        <w:pStyle w:val="MNNonIndent"/>
        <w:spacing w:line="360" w:lineRule="auto"/>
        <w:jc w:val="both"/>
        <w:rPr>
          <w:rFonts w:ascii="Book Antiqua" w:hAnsi="Book Antiqua"/>
        </w:rPr>
      </w:pPr>
      <w:r w:rsidRPr="00F9113C">
        <w:rPr>
          <w:rFonts w:ascii="Book Antiqua" w:hAnsi="Book Antiqua"/>
          <w:b/>
        </w:rPr>
        <w:t>Data sharing statement:</w:t>
      </w:r>
      <w:r w:rsidRPr="00F9113C">
        <w:rPr>
          <w:rFonts w:ascii="Book Antiqua" w:hAnsi="Book Antiqua"/>
        </w:rPr>
        <w:t xml:space="preserve"> No additional data are available.</w:t>
      </w:r>
    </w:p>
    <w:p w:rsidR="00F224EB" w:rsidRPr="006149DD" w:rsidRDefault="00F224EB" w:rsidP="00F9113C">
      <w:pPr>
        <w:pStyle w:val="MNNonIndent"/>
        <w:spacing w:line="360" w:lineRule="auto"/>
        <w:jc w:val="both"/>
        <w:rPr>
          <w:rFonts w:ascii="Book Antiqua" w:eastAsiaTheme="minorEastAsia" w:hAnsi="Book Antiqua"/>
          <w:b/>
          <w:lang w:eastAsia="zh-CN"/>
        </w:rPr>
      </w:pPr>
    </w:p>
    <w:p w:rsidR="006149DD" w:rsidRPr="00A37D48" w:rsidRDefault="006149DD" w:rsidP="006149DD">
      <w:pPr>
        <w:adjustRightInd w:val="0"/>
        <w:snapToGrid w:val="0"/>
        <w:spacing w:line="360" w:lineRule="auto"/>
        <w:jc w:val="both"/>
        <w:rPr>
          <w:rFonts w:ascii="Book Antiqua" w:hAnsi="Book Antiqua" w:cs="宋体"/>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宋体"/>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宋体"/>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w:t>
      </w:r>
      <w:r w:rsidRPr="00A37D48">
        <w:rPr>
          <w:rFonts w:ascii="Book Antiqua" w:hAnsi="Book Antiqua"/>
        </w:rPr>
        <w:lastRenderedPageBreak/>
        <w:t>license their derivative works on different terms, provided the original work is properly cited and the use is non-commercial. See: http://creativecommons.org/licenses/by-nc/4.0/</w:t>
      </w:r>
    </w:p>
    <w:p w:rsidR="006149DD" w:rsidRPr="00A37D48" w:rsidRDefault="006149DD" w:rsidP="006149DD">
      <w:pPr>
        <w:adjustRightInd w:val="0"/>
        <w:snapToGrid w:val="0"/>
        <w:spacing w:line="360" w:lineRule="auto"/>
        <w:jc w:val="both"/>
        <w:rPr>
          <w:rFonts w:ascii="Book Antiqua" w:hAnsi="Book Antiqua"/>
        </w:rPr>
      </w:pPr>
    </w:p>
    <w:p w:rsidR="00F224EB" w:rsidRPr="00090BEF" w:rsidRDefault="006149DD" w:rsidP="006149DD">
      <w:pPr>
        <w:pStyle w:val="MNNonIndent"/>
        <w:spacing w:line="360" w:lineRule="auto"/>
        <w:jc w:val="both"/>
        <w:rPr>
          <w:rFonts w:ascii="Book Antiqua" w:eastAsiaTheme="minorEastAsia" w:hAnsi="Book Antiqua"/>
          <w:lang w:eastAsia="zh-CN"/>
        </w:rPr>
      </w:pPr>
      <w:r w:rsidRPr="00A37D48">
        <w:rPr>
          <w:rFonts w:ascii="Book Antiqua" w:hAnsi="Book Antiqua"/>
          <w:b/>
        </w:rPr>
        <w:t xml:space="preserve">Correspondence to: </w:t>
      </w:r>
      <w:r w:rsidR="00210761" w:rsidRPr="00090BEF">
        <w:rPr>
          <w:rFonts w:ascii="Book Antiqua" w:hAnsi="Book Antiqua"/>
          <w:b/>
        </w:rPr>
        <w:t>Ken C Chiu, MD, FACE,</w:t>
      </w:r>
      <w:r w:rsidR="00210761" w:rsidRPr="00F9113C">
        <w:rPr>
          <w:rFonts w:ascii="Book Antiqua" w:hAnsi="Book Antiqua"/>
        </w:rPr>
        <w:t xml:space="preserve"> Department of Clinical Diabetes, Endocrinology, and Metabolism, City of Hope National Medical Center, </w:t>
      </w:r>
      <w:r w:rsidR="00090BEF" w:rsidRPr="00090BEF">
        <w:rPr>
          <w:rFonts w:ascii="Book Antiqua" w:hAnsi="Book Antiqua"/>
        </w:rPr>
        <w:t>1500 E Duarte Rd,</w:t>
      </w:r>
      <w:r w:rsidR="00090BEF" w:rsidRPr="00F9113C">
        <w:rPr>
          <w:rFonts w:ascii="Book Antiqua" w:hAnsi="Book Antiqua"/>
        </w:rPr>
        <w:t xml:space="preserve"> </w:t>
      </w:r>
      <w:r w:rsidR="00210761" w:rsidRPr="00F9113C">
        <w:rPr>
          <w:rFonts w:ascii="Book Antiqua" w:hAnsi="Book Antiqua"/>
        </w:rPr>
        <w:t>Duarte, CA 91010, U</w:t>
      </w:r>
      <w:r w:rsidR="00090BEF">
        <w:rPr>
          <w:rFonts w:ascii="Book Antiqua" w:eastAsiaTheme="minorEastAsia" w:hAnsi="Book Antiqua" w:hint="eastAsia"/>
          <w:lang w:eastAsia="zh-CN"/>
        </w:rPr>
        <w:t xml:space="preserve">nited States. </w:t>
      </w:r>
      <w:r w:rsidR="00F224EB" w:rsidRPr="00F9113C">
        <w:rPr>
          <w:rFonts w:ascii="Book Antiqua" w:hAnsi="Book Antiqua"/>
        </w:rPr>
        <w:t>kchiu@coh.org</w:t>
      </w:r>
    </w:p>
    <w:p w:rsidR="00F224EB" w:rsidRPr="00F9113C" w:rsidRDefault="00210761" w:rsidP="006149DD">
      <w:pPr>
        <w:pStyle w:val="MNNonIndent"/>
        <w:spacing w:line="360" w:lineRule="auto"/>
        <w:jc w:val="both"/>
        <w:rPr>
          <w:rFonts w:ascii="Book Antiqua" w:hAnsi="Book Antiqua"/>
        </w:rPr>
      </w:pPr>
      <w:r w:rsidRPr="00F9113C">
        <w:rPr>
          <w:rFonts w:ascii="Book Antiqua" w:hAnsi="Book Antiqua"/>
          <w:b/>
        </w:rPr>
        <w:t>Telephone:</w:t>
      </w:r>
      <w:r w:rsidR="00090BEF">
        <w:rPr>
          <w:rFonts w:ascii="Book Antiqua" w:hAnsi="Book Antiqua"/>
        </w:rPr>
        <w:t xml:space="preserve"> +1-626-218</w:t>
      </w:r>
      <w:r w:rsidR="00CD7E8C" w:rsidRPr="00F9113C">
        <w:rPr>
          <w:rFonts w:ascii="Book Antiqua" w:hAnsi="Book Antiqua"/>
        </w:rPr>
        <w:t>011</w:t>
      </w:r>
      <w:r w:rsidRPr="00F9113C">
        <w:rPr>
          <w:rFonts w:ascii="Book Antiqua" w:hAnsi="Book Antiqua"/>
        </w:rPr>
        <w:t>1</w:t>
      </w:r>
      <w:r w:rsidR="00E96CDC">
        <w:rPr>
          <w:rFonts w:ascii="Book Antiqua" w:hAnsi="Book Antiqua"/>
        </w:rPr>
        <w:t xml:space="preserve"> </w:t>
      </w:r>
    </w:p>
    <w:p w:rsidR="00CD7E8C" w:rsidRPr="00F9113C" w:rsidRDefault="00F224EB" w:rsidP="00F9113C">
      <w:pPr>
        <w:pStyle w:val="MNNonIndent"/>
        <w:spacing w:line="360" w:lineRule="auto"/>
        <w:jc w:val="both"/>
        <w:rPr>
          <w:rFonts w:ascii="Book Antiqua" w:hAnsi="Book Antiqua"/>
        </w:rPr>
      </w:pPr>
      <w:r w:rsidRPr="00F9113C">
        <w:rPr>
          <w:rFonts w:ascii="Book Antiqua" w:hAnsi="Book Antiqua"/>
          <w:b/>
        </w:rPr>
        <w:t>F</w:t>
      </w:r>
      <w:r w:rsidR="00CD7E8C" w:rsidRPr="00F9113C">
        <w:rPr>
          <w:rFonts w:ascii="Book Antiqua" w:hAnsi="Book Antiqua"/>
          <w:b/>
        </w:rPr>
        <w:t>ax:</w:t>
      </w:r>
      <w:r w:rsidR="00090BEF">
        <w:rPr>
          <w:rFonts w:ascii="Book Antiqua" w:hAnsi="Book Antiqua"/>
        </w:rPr>
        <w:t xml:space="preserve"> +1-626-218</w:t>
      </w:r>
      <w:r w:rsidR="00CD7E8C" w:rsidRPr="00F9113C">
        <w:rPr>
          <w:rFonts w:ascii="Book Antiqua" w:hAnsi="Book Antiqua"/>
        </w:rPr>
        <w:t xml:space="preserve">8489 </w:t>
      </w:r>
    </w:p>
    <w:p w:rsidR="00CD7E8C" w:rsidRPr="00456B27" w:rsidRDefault="00CD7E8C" w:rsidP="00F9113C">
      <w:pPr>
        <w:pStyle w:val="MNNonIndent"/>
        <w:spacing w:line="360" w:lineRule="auto"/>
        <w:jc w:val="both"/>
        <w:rPr>
          <w:rFonts w:ascii="Book Antiqua" w:eastAsiaTheme="minorEastAsia" w:hAnsi="Book Antiqua"/>
          <w:lang w:eastAsia="zh-CN"/>
        </w:rPr>
      </w:pPr>
    </w:p>
    <w:p w:rsidR="00CD7E8C" w:rsidRPr="00F9113C" w:rsidRDefault="00CD7E8C" w:rsidP="00F9113C">
      <w:pPr>
        <w:autoSpaceDE w:val="0"/>
        <w:autoSpaceDN w:val="0"/>
        <w:adjustRightInd w:val="0"/>
        <w:spacing w:line="360" w:lineRule="auto"/>
        <w:jc w:val="both"/>
        <w:rPr>
          <w:rFonts w:ascii="Book Antiqua" w:eastAsiaTheme="minorHAnsi" w:hAnsi="Book Antiqua" w:cs="Book Antiqua"/>
        </w:rPr>
      </w:pPr>
      <w:r w:rsidRPr="00F9113C">
        <w:rPr>
          <w:rFonts w:ascii="Book Antiqua" w:eastAsiaTheme="minorHAnsi" w:hAnsi="Book Antiqua" w:cs="Book Antiqua"/>
          <w:b/>
        </w:rPr>
        <w:t>Received:</w:t>
      </w:r>
      <w:r w:rsidRPr="00F9113C">
        <w:rPr>
          <w:rFonts w:ascii="Book Antiqua" w:eastAsiaTheme="minorHAnsi" w:hAnsi="Book Antiqua" w:cs="Book Antiqua"/>
        </w:rPr>
        <w:t xml:space="preserve"> May 10, 2015</w:t>
      </w:r>
    </w:p>
    <w:p w:rsidR="00CD7E8C" w:rsidRPr="00F9113C" w:rsidRDefault="00CD7E8C" w:rsidP="00F9113C">
      <w:pPr>
        <w:autoSpaceDE w:val="0"/>
        <w:autoSpaceDN w:val="0"/>
        <w:adjustRightInd w:val="0"/>
        <w:spacing w:line="360" w:lineRule="auto"/>
        <w:jc w:val="both"/>
        <w:rPr>
          <w:rFonts w:ascii="Book Antiqua" w:eastAsiaTheme="minorHAnsi" w:hAnsi="Book Antiqua" w:cs="Book Antiqua"/>
        </w:rPr>
      </w:pPr>
      <w:r w:rsidRPr="00F9113C">
        <w:rPr>
          <w:rFonts w:ascii="Book Antiqua" w:eastAsiaTheme="minorHAnsi" w:hAnsi="Book Antiqua" w:cs="Book Antiqua"/>
          <w:b/>
        </w:rPr>
        <w:t>Peer-review started:</w:t>
      </w:r>
      <w:r w:rsidRPr="00F9113C">
        <w:rPr>
          <w:rFonts w:ascii="Book Antiqua" w:eastAsiaTheme="minorHAnsi" w:hAnsi="Book Antiqua" w:cs="Book Antiqua"/>
        </w:rPr>
        <w:t xml:space="preserve"> May 12, 2015</w:t>
      </w:r>
    </w:p>
    <w:p w:rsidR="00CD7E8C" w:rsidRPr="00F9113C" w:rsidRDefault="00CD7E8C" w:rsidP="00F9113C">
      <w:pPr>
        <w:autoSpaceDE w:val="0"/>
        <w:autoSpaceDN w:val="0"/>
        <w:adjustRightInd w:val="0"/>
        <w:spacing w:line="360" w:lineRule="auto"/>
        <w:jc w:val="both"/>
        <w:rPr>
          <w:rFonts w:ascii="Book Antiqua" w:eastAsiaTheme="minorHAnsi" w:hAnsi="Book Antiqua" w:cs="Book Antiqua"/>
        </w:rPr>
      </w:pPr>
      <w:r w:rsidRPr="00F9113C">
        <w:rPr>
          <w:rFonts w:ascii="Book Antiqua" w:eastAsiaTheme="minorHAnsi" w:hAnsi="Book Antiqua" w:cs="Book Antiqua"/>
          <w:b/>
        </w:rPr>
        <w:t>First decision:</w:t>
      </w:r>
      <w:r w:rsidRPr="00F9113C">
        <w:rPr>
          <w:rFonts w:ascii="Book Antiqua" w:eastAsiaTheme="minorHAnsi" w:hAnsi="Book Antiqua" w:cs="Book Antiqua"/>
        </w:rPr>
        <w:t xml:space="preserve"> July 2</w:t>
      </w:r>
      <w:r w:rsidR="00456B27">
        <w:rPr>
          <w:rFonts w:ascii="Book Antiqua" w:eastAsiaTheme="minorEastAsia" w:hAnsi="Book Antiqua" w:cs="Book Antiqua" w:hint="eastAsia"/>
          <w:lang w:eastAsia="zh-CN"/>
        </w:rPr>
        <w:t>7</w:t>
      </w:r>
      <w:r w:rsidRPr="00F9113C">
        <w:rPr>
          <w:rFonts w:ascii="Book Antiqua" w:eastAsiaTheme="minorHAnsi" w:hAnsi="Book Antiqua" w:cs="Book Antiqua"/>
        </w:rPr>
        <w:t>, 2015</w:t>
      </w:r>
    </w:p>
    <w:p w:rsidR="00CD7E8C" w:rsidRPr="00F9113C" w:rsidRDefault="00CD7E8C" w:rsidP="00F9113C">
      <w:pPr>
        <w:autoSpaceDE w:val="0"/>
        <w:autoSpaceDN w:val="0"/>
        <w:adjustRightInd w:val="0"/>
        <w:spacing w:line="360" w:lineRule="auto"/>
        <w:jc w:val="both"/>
        <w:rPr>
          <w:rFonts w:ascii="Book Antiqua" w:eastAsiaTheme="minorHAnsi" w:hAnsi="Book Antiqua" w:cs="Book Antiqua"/>
        </w:rPr>
      </w:pPr>
      <w:r w:rsidRPr="00F9113C">
        <w:rPr>
          <w:rFonts w:ascii="Book Antiqua" w:eastAsiaTheme="minorHAnsi" w:hAnsi="Book Antiqua" w:cs="Book Antiqua"/>
          <w:b/>
        </w:rPr>
        <w:t>Revised:</w:t>
      </w:r>
      <w:r w:rsidRPr="00F9113C">
        <w:rPr>
          <w:rFonts w:ascii="Book Antiqua" w:eastAsiaTheme="minorHAnsi" w:hAnsi="Book Antiqua" w:cs="Book Antiqua"/>
        </w:rPr>
        <w:t xml:space="preserve"> </w:t>
      </w:r>
      <w:r w:rsidR="00814596">
        <w:rPr>
          <w:rFonts w:ascii="Book Antiqua" w:eastAsiaTheme="minorEastAsia" w:hAnsi="Book Antiqua" w:cs="Book Antiqua" w:hint="eastAsia"/>
          <w:lang w:eastAsia="zh-CN"/>
        </w:rPr>
        <w:t>October 19</w:t>
      </w:r>
      <w:r w:rsidRPr="00F9113C">
        <w:rPr>
          <w:rFonts w:ascii="Book Antiqua" w:eastAsiaTheme="minorHAnsi" w:hAnsi="Book Antiqua" w:cs="Book Antiqua"/>
        </w:rPr>
        <w:t>, 2015</w:t>
      </w:r>
    </w:p>
    <w:p w:rsidR="00CD7E8C" w:rsidRPr="00AD0C20" w:rsidRDefault="00CD7E8C" w:rsidP="00AD0C20">
      <w:pPr>
        <w:rPr>
          <w:rFonts w:ascii="Book Antiqua" w:hAnsi="Book Antiqua"/>
          <w:iCs/>
        </w:rPr>
      </w:pPr>
      <w:r w:rsidRPr="00F9113C">
        <w:rPr>
          <w:rFonts w:ascii="Book Antiqua" w:eastAsiaTheme="minorHAnsi" w:hAnsi="Book Antiqua" w:cs="Book Antiqua"/>
          <w:b/>
        </w:rPr>
        <w:t>Accepted:</w:t>
      </w:r>
      <w:r w:rsidRPr="00F9113C">
        <w:rPr>
          <w:rFonts w:ascii="Book Antiqua" w:eastAsiaTheme="minorHAnsi" w:hAnsi="Book Antiqua" w:cs="Book Antiqua"/>
        </w:rPr>
        <w:t xml:space="preserve"> </w:t>
      </w:r>
      <w:r w:rsidR="00AD0C20">
        <w:rPr>
          <w:rStyle w:val="Emphasis"/>
        </w:rPr>
        <w:t>November 3</w:t>
      </w:r>
      <w:r w:rsidR="00AD0C20" w:rsidRPr="00235CD4">
        <w:rPr>
          <w:rStyle w:val="Emphasis"/>
        </w:rPr>
        <w:t>, 2015</w:t>
      </w:r>
    </w:p>
    <w:p w:rsidR="00CD7E8C" w:rsidRPr="00F9113C" w:rsidRDefault="00CD7E8C" w:rsidP="00F9113C">
      <w:pPr>
        <w:autoSpaceDE w:val="0"/>
        <w:autoSpaceDN w:val="0"/>
        <w:adjustRightInd w:val="0"/>
        <w:spacing w:line="360" w:lineRule="auto"/>
        <w:jc w:val="both"/>
        <w:rPr>
          <w:rFonts w:ascii="Book Antiqua" w:eastAsiaTheme="minorHAnsi" w:hAnsi="Book Antiqua" w:cs="Book Antiqua"/>
          <w:b/>
        </w:rPr>
      </w:pPr>
      <w:r w:rsidRPr="00F9113C">
        <w:rPr>
          <w:rFonts w:ascii="Book Antiqua" w:eastAsiaTheme="minorHAnsi" w:hAnsi="Book Antiqua" w:cs="Book Antiqua"/>
          <w:b/>
        </w:rPr>
        <w:t>Article in press:</w:t>
      </w:r>
    </w:p>
    <w:p w:rsidR="00456B27" w:rsidRDefault="00CD7E8C" w:rsidP="00F9113C">
      <w:pPr>
        <w:pStyle w:val="MNNonIndent"/>
        <w:spacing w:line="360" w:lineRule="auto"/>
        <w:jc w:val="both"/>
        <w:rPr>
          <w:rFonts w:ascii="Book Antiqua" w:eastAsiaTheme="minorEastAsia" w:hAnsi="Book Antiqua" w:cs="Book Antiqua"/>
          <w:b/>
          <w:lang w:eastAsia="zh-CN"/>
        </w:rPr>
      </w:pPr>
      <w:r w:rsidRPr="00F9113C">
        <w:rPr>
          <w:rFonts w:ascii="Book Antiqua" w:eastAsiaTheme="minorHAnsi" w:hAnsi="Book Antiqua" w:cs="Book Antiqua"/>
          <w:b/>
        </w:rPr>
        <w:t>Published online:</w:t>
      </w: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br w:type="page"/>
      </w:r>
      <w:r w:rsidRPr="00F9113C">
        <w:rPr>
          <w:rFonts w:ascii="Book Antiqua" w:hAnsi="Book Antiqua"/>
          <w:b/>
        </w:rPr>
        <w:lastRenderedPageBreak/>
        <w:t>Abstract</w:t>
      </w:r>
    </w:p>
    <w:p w:rsidR="00210761" w:rsidRPr="00F9113C" w:rsidRDefault="00CD7E8C" w:rsidP="00F9113C">
      <w:pPr>
        <w:pStyle w:val="MNNonIndent"/>
        <w:spacing w:line="360" w:lineRule="auto"/>
        <w:jc w:val="both"/>
        <w:rPr>
          <w:rFonts w:ascii="Book Antiqua" w:hAnsi="Book Antiqua"/>
        </w:rPr>
      </w:pPr>
      <w:r w:rsidRPr="00F9113C">
        <w:rPr>
          <w:rFonts w:ascii="Book Antiqua" w:hAnsi="Book Antiqua"/>
          <w:b/>
        </w:rPr>
        <w:t>AIM</w:t>
      </w:r>
      <w:r w:rsidR="00210761" w:rsidRPr="00F9113C">
        <w:rPr>
          <w:rFonts w:ascii="Book Antiqua" w:hAnsi="Book Antiqua"/>
          <w:b/>
        </w:rPr>
        <w:t>:</w:t>
      </w:r>
      <w:r w:rsidR="00210761" w:rsidRPr="00F9113C">
        <w:rPr>
          <w:rFonts w:ascii="Book Antiqua" w:hAnsi="Book Antiqua"/>
        </w:rPr>
        <w:t xml:space="preserve"> To investigate the relationship of iron indices with diabetes mellitus (DM) in those without hemochromatosis.</w:t>
      </w:r>
    </w:p>
    <w:p w:rsidR="00210761" w:rsidRPr="00F9113C" w:rsidRDefault="00210761" w:rsidP="00F9113C">
      <w:pPr>
        <w:pStyle w:val="MNNonIndent"/>
        <w:spacing w:line="360" w:lineRule="auto"/>
        <w:jc w:val="both"/>
        <w:rPr>
          <w:rFonts w:ascii="Book Antiqua" w:hAnsi="Book Antiqua"/>
        </w:rPr>
      </w:pPr>
    </w:p>
    <w:p w:rsidR="00210761" w:rsidRPr="00F9113C" w:rsidRDefault="00CD7E8C" w:rsidP="00F9113C">
      <w:pPr>
        <w:pStyle w:val="MNNonIndent"/>
        <w:tabs>
          <w:tab w:val="left" w:pos="3600"/>
        </w:tabs>
        <w:spacing w:line="360" w:lineRule="auto"/>
        <w:jc w:val="both"/>
        <w:rPr>
          <w:rFonts w:ascii="Book Antiqua" w:hAnsi="Book Antiqua"/>
        </w:rPr>
      </w:pPr>
      <w:r w:rsidRPr="00F9113C">
        <w:rPr>
          <w:rFonts w:ascii="Book Antiqua" w:hAnsi="Book Antiqua"/>
          <w:b/>
          <w:spacing w:val="4"/>
        </w:rPr>
        <w:t>METHODS</w:t>
      </w:r>
      <w:r w:rsidR="00210761" w:rsidRPr="00F9113C">
        <w:rPr>
          <w:rFonts w:ascii="Book Antiqua" w:hAnsi="Book Antiqua"/>
          <w:b/>
          <w:spacing w:val="4"/>
        </w:rPr>
        <w:t>:</w:t>
      </w:r>
      <w:r w:rsidR="00210761" w:rsidRPr="00F9113C">
        <w:rPr>
          <w:rFonts w:ascii="Book Antiqua" w:hAnsi="Book Antiqua"/>
          <w:spacing w:val="4"/>
        </w:rPr>
        <w:t xml:space="preserve"> This </w:t>
      </w:r>
      <w:r w:rsidR="00210761" w:rsidRPr="00F9113C">
        <w:rPr>
          <w:rFonts w:ascii="Book Antiqua" w:hAnsi="Book Antiqua"/>
        </w:rPr>
        <w:t xml:space="preserve">cross-sectional </w:t>
      </w:r>
      <w:r w:rsidR="00210761" w:rsidRPr="00F9113C">
        <w:rPr>
          <w:rFonts w:ascii="Book Antiqua" w:hAnsi="Book Antiqua"/>
          <w:spacing w:val="4"/>
        </w:rPr>
        <w:t xml:space="preserve">study </w:t>
      </w:r>
      <w:r w:rsidR="00210761" w:rsidRPr="00F9113C">
        <w:rPr>
          <w:rFonts w:ascii="Book Antiqua" w:hAnsi="Book Antiqua"/>
        </w:rPr>
        <w:t>examined data collected during the Third National Health and Nutrition Examination Survey (NHANES III). Only those who fasted properly and were not anemic with transferrin satu</w:t>
      </w:r>
      <w:r w:rsidR="00456B27">
        <w:rPr>
          <w:rFonts w:ascii="Book Antiqua" w:hAnsi="Book Antiqua"/>
        </w:rPr>
        <w:t>ration &lt; 45% were included (</w:t>
      </w:r>
      <w:r w:rsidR="00456B27" w:rsidRPr="00456B27">
        <w:rPr>
          <w:rFonts w:ascii="Book Antiqua" w:hAnsi="Book Antiqua"/>
          <w:i/>
        </w:rPr>
        <w:t>n</w:t>
      </w:r>
      <w:r w:rsidR="00456B27">
        <w:rPr>
          <w:rFonts w:ascii="Book Antiqua" w:eastAsiaTheme="minorEastAsia" w:hAnsi="Book Antiqua" w:hint="eastAsia"/>
          <w:lang w:eastAsia="zh-CN"/>
        </w:rPr>
        <w:t xml:space="preserve"> </w:t>
      </w:r>
      <w:r w:rsidR="00456B27">
        <w:rPr>
          <w:rFonts w:ascii="Book Antiqua" w:hAnsi="Book Antiqua"/>
        </w:rPr>
        <w:t>=</w:t>
      </w:r>
      <w:r w:rsidR="00456B27">
        <w:rPr>
          <w:rFonts w:ascii="Book Antiqua" w:eastAsiaTheme="minorEastAsia" w:hAnsi="Book Antiqua" w:hint="eastAsia"/>
          <w:lang w:eastAsia="zh-CN"/>
        </w:rPr>
        <w:t xml:space="preserve"> </w:t>
      </w:r>
      <w:r w:rsidR="00456B27">
        <w:rPr>
          <w:rFonts w:ascii="Book Antiqua" w:hAnsi="Book Antiqua"/>
        </w:rPr>
        <w:t>6</w:t>
      </w:r>
      <w:r w:rsidR="00210761" w:rsidRPr="00F9113C">
        <w:rPr>
          <w:rFonts w:ascii="Book Antiqua" w:hAnsi="Book Antiqua"/>
        </w:rPr>
        <w:t xml:space="preserve">849). Insulin sensitivity and beta cell function were calculated from fasting glucose and insulin concentrations. Indices of iron metabolism were examined in the presence or absence of DM. We examined the relationship of insulin sensitivity and beta cell function with serum ferritin concentration. The influence of C-reactive protein and liver enzymes was also investigated. </w:t>
      </w:r>
    </w:p>
    <w:p w:rsidR="00210761" w:rsidRPr="00F9113C" w:rsidRDefault="00210761" w:rsidP="00F9113C">
      <w:pPr>
        <w:pStyle w:val="MNNonIndent"/>
        <w:tabs>
          <w:tab w:val="left" w:pos="3600"/>
        </w:tabs>
        <w:spacing w:line="360" w:lineRule="auto"/>
        <w:jc w:val="both"/>
        <w:rPr>
          <w:rFonts w:ascii="Book Antiqua" w:hAnsi="Book Antiqua"/>
        </w:rPr>
      </w:pPr>
    </w:p>
    <w:p w:rsidR="00210761" w:rsidRPr="00F9113C" w:rsidRDefault="00CD7E8C" w:rsidP="00F9113C">
      <w:pPr>
        <w:pStyle w:val="MNNonIndent"/>
        <w:tabs>
          <w:tab w:val="left" w:pos="3600"/>
        </w:tabs>
        <w:spacing w:line="360" w:lineRule="auto"/>
        <w:jc w:val="both"/>
        <w:rPr>
          <w:rFonts w:ascii="Book Antiqua" w:hAnsi="Book Antiqua"/>
        </w:rPr>
      </w:pPr>
      <w:r w:rsidRPr="00F9113C">
        <w:rPr>
          <w:rFonts w:ascii="Book Antiqua" w:hAnsi="Book Antiqua"/>
          <w:b/>
        </w:rPr>
        <w:t>RESULTS</w:t>
      </w:r>
      <w:r w:rsidR="00210761" w:rsidRPr="00F9113C">
        <w:rPr>
          <w:rFonts w:ascii="Book Antiqua" w:hAnsi="Book Antiqua"/>
          <w:b/>
        </w:rPr>
        <w:t>:</w:t>
      </w:r>
      <w:r w:rsidR="00210761" w:rsidRPr="00F9113C">
        <w:rPr>
          <w:rFonts w:ascii="Book Antiqua" w:hAnsi="Book Antiqua"/>
        </w:rPr>
        <w:t xml:space="preserve"> Serum ferritin concentration was significantly higher in diabetic subjects (</w:t>
      </w:r>
      <w:r w:rsidR="00210761" w:rsidRPr="00456B27">
        <w:rPr>
          <w:rFonts w:ascii="Book Antiqua" w:hAnsi="Book Antiqua"/>
          <w:i/>
        </w:rPr>
        <w:t>P</w:t>
      </w:r>
      <w:r w:rsidR="00456B27">
        <w:rPr>
          <w:rFonts w:ascii="Book Antiqua" w:eastAsiaTheme="minorEastAsia" w:hAnsi="Book Antiqua" w:hint="eastAsia"/>
          <w:lang w:eastAsia="zh-CN"/>
        </w:rPr>
        <w:t xml:space="preserve"> </w:t>
      </w:r>
      <w:r w:rsidR="00210761" w:rsidRPr="00F9113C">
        <w:rPr>
          <w:rFonts w:ascii="Book Antiqua" w:hAnsi="Book Antiqua"/>
        </w:rPr>
        <w:t>=</w:t>
      </w:r>
      <w:r w:rsidR="00456B27">
        <w:rPr>
          <w:rFonts w:ascii="Book Antiqua" w:eastAsiaTheme="minorEastAsia" w:hAnsi="Book Antiqua" w:hint="eastAsia"/>
          <w:lang w:eastAsia="zh-CN"/>
        </w:rPr>
        <w:t xml:space="preserve"> </w:t>
      </w:r>
      <w:r w:rsidR="00210761" w:rsidRPr="00F9113C">
        <w:rPr>
          <w:rFonts w:ascii="Book Antiqua" w:hAnsi="Book Antiqua"/>
        </w:rPr>
        <w:t>0.0001 to &lt;</w:t>
      </w:r>
      <w:r w:rsidR="00456B27">
        <w:rPr>
          <w:rFonts w:ascii="Book Antiqua" w:eastAsiaTheme="minorEastAsia" w:hAnsi="Book Antiqua" w:hint="eastAsia"/>
          <w:lang w:eastAsia="zh-CN"/>
        </w:rPr>
        <w:t xml:space="preserve"> </w:t>
      </w:r>
      <w:r w:rsidR="00210761" w:rsidRPr="00F9113C">
        <w:rPr>
          <w:rFonts w:ascii="Book Antiqua" w:hAnsi="Book Antiqua"/>
        </w:rPr>
        <w:t>0.000001). The difference remained significant after adjustment for age, body mass index, alcohol consumption, and mineral/iron supplement (</w:t>
      </w:r>
      <w:r w:rsidR="00210761" w:rsidRPr="00456B27">
        <w:rPr>
          <w:rFonts w:ascii="Book Antiqua" w:hAnsi="Book Antiqua"/>
          <w:i/>
        </w:rPr>
        <w:t>P</w:t>
      </w:r>
      <w:r w:rsidR="00456B27">
        <w:rPr>
          <w:rFonts w:ascii="Book Antiqua" w:eastAsiaTheme="minorEastAsia" w:hAnsi="Book Antiqua" w:hint="eastAsia"/>
          <w:lang w:eastAsia="zh-CN"/>
        </w:rPr>
        <w:t xml:space="preserve"> </w:t>
      </w:r>
      <w:r w:rsidR="00210761" w:rsidRPr="00F9113C">
        <w:rPr>
          <w:rFonts w:ascii="Book Antiqua" w:hAnsi="Book Antiqua"/>
        </w:rPr>
        <w:t>=</w:t>
      </w:r>
      <w:r w:rsidR="00456B27">
        <w:rPr>
          <w:rFonts w:ascii="Book Antiqua" w:eastAsiaTheme="minorEastAsia" w:hAnsi="Book Antiqua" w:hint="eastAsia"/>
          <w:lang w:eastAsia="zh-CN"/>
        </w:rPr>
        <w:t xml:space="preserve"> </w:t>
      </w:r>
      <w:r w:rsidR="00210761" w:rsidRPr="00F9113C">
        <w:rPr>
          <w:rFonts w:ascii="Book Antiqua" w:hAnsi="Book Antiqua"/>
        </w:rPr>
        <w:t>0.03 to &lt;</w:t>
      </w:r>
      <w:r w:rsidR="00456B27">
        <w:rPr>
          <w:rFonts w:ascii="Book Antiqua" w:eastAsiaTheme="minorEastAsia" w:hAnsi="Book Antiqua" w:hint="eastAsia"/>
          <w:lang w:eastAsia="zh-CN"/>
        </w:rPr>
        <w:t xml:space="preserve"> </w:t>
      </w:r>
      <w:r w:rsidR="00210761" w:rsidRPr="00F9113C">
        <w:rPr>
          <w:rFonts w:ascii="Book Antiqua" w:hAnsi="Book Antiqua"/>
        </w:rPr>
        <w:t>0.000001). In those who did not take insulin, serum ferritin concentration was negatively associated with insulin sensitivity (</w:t>
      </w:r>
      <w:r w:rsidR="00210761" w:rsidRPr="00456B27">
        <w:rPr>
          <w:rFonts w:ascii="Book Antiqua" w:hAnsi="Book Antiqua"/>
          <w:i/>
        </w:rPr>
        <w:t>P</w:t>
      </w:r>
      <w:r w:rsidR="00456B27">
        <w:rPr>
          <w:rFonts w:ascii="Book Antiqua" w:eastAsiaTheme="minorEastAsia" w:hAnsi="Book Antiqua" w:hint="eastAsia"/>
          <w:lang w:eastAsia="zh-CN"/>
        </w:rPr>
        <w:t xml:space="preserve"> </w:t>
      </w:r>
      <w:r w:rsidR="00210761" w:rsidRPr="00F9113C">
        <w:rPr>
          <w:rFonts w:ascii="Book Antiqua" w:hAnsi="Book Antiqua"/>
        </w:rPr>
        <w:t>=</w:t>
      </w:r>
      <w:r w:rsidR="00456B27">
        <w:rPr>
          <w:rFonts w:ascii="Book Antiqua" w:eastAsiaTheme="minorEastAsia" w:hAnsi="Book Antiqua" w:hint="eastAsia"/>
          <w:lang w:eastAsia="zh-CN"/>
        </w:rPr>
        <w:t xml:space="preserve"> </w:t>
      </w:r>
      <w:r w:rsidR="00210761" w:rsidRPr="00F9113C">
        <w:rPr>
          <w:rFonts w:ascii="Book Antiqua" w:hAnsi="Book Antiqua"/>
        </w:rPr>
        <w:t>0.05 to 0.00001), but not with beta cell function. The alanine aminotransferase was correlated with serum ferritin concentration (</w:t>
      </w:r>
      <w:r w:rsidR="00210761" w:rsidRPr="00E96CDC">
        <w:rPr>
          <w:rFonts w:ascii="Book Antiqua" w:hAnsi="Book Antiqua"/>
          <w:i/>
        </w:rPr>
        <w:t>P</w:t>
      </w:r>
      <w:r w:rsidR="00E96CDC">
        <w:rPr>
          <w:rFonts w:ascii="Book Antiqua" w:eastAsiaTheme="minorEastAsia" w:hAnsi="Book Antiqua" w:hint="eastAsia"/>
          <w:lang w:eastAsia="zh-CN"/>
        </w:rPr>
        <w:t xml:space="preserve"> </w:t>
      </w:r>
      <w:r w:rsidR="00210761" w:rsidRPr="00F9113C">
        <w:rPr>
          <w:rFonts w:ascii="Book Antiqua" w:hAnsi="Book Antiqua"/>
        </w:rPr>
        <w:t>=</w:t>
      </w:r>
      <w:r w:rsidR="00E96CDC">
        <w:rPr>
          <w:rFonts w:ascii="Book Antiqua" w:eastAsiaTheme="minorEastAsia" w:hAnsi="Book Antiqua" w:hint="eastAsia"/>
          <w:lang w:eastAsia="zh-CN"/>
        </w:rPr>
        <w:t xml:space="preserve"> </w:t>
      </w:r>
      <w:r w:rsidR="00210761" w:rsidRPr="00F9113C">
        <w:rPr>
          <w:rFonts w:ascii="Book Antiqua" w:hAnsi="Book Antiqua"/>
        </w:rPr>
        <w:t>0.02 to &lt;</w:t>
      </w:r>
      <w:r w:rsidR="00E96CDC">
        <w:rPr>
          <w:rFonts w:ascii="Book Antiqua" w:eastAsiaTheme="minorEastAsia" w:hAnsi="Book Antiqua" w:hint="eastAsia"/>
          <w:lang w:eastAsia="zh-CN"/>
        </w:rPr>
        <w:t xml:space="preserve"> </w:t>
      </w:r>
      <w:r w:rsidR="00210761" w:rsidRPr="00F9113C">
        <w:rPr>
          <w:rFonts w:ascii="Book Antiqua" w:hAnsi="Book Antiqua"/>
        </w:rPr>
        <w:t xml:space="preserve">0.000001) but not with insulin sensitivity, suggesting the role of the liver in iron-associated insulin resistance. </w:t>
      </w:r>
    </w:p>
    <w:p w:rsidR="00210761" w:rsidRPr="00F9113C" w:rsidRDefault="00210761" w:rsidP="00F9113C">
      <w:pPr>
        <w:pStyle w:val="MNNonIndent"/>
        <w:tabs>
          <w:tab w:val="left" w:pos="3600"/>
        </w:tabs>
        <w:spacing w:line="360" w:lineRule="auto"/>
        <w:jc w:val="both"/>
        <w:rPr>
          <w:rFonts w:ascii="Book Antiqua" w:hAnsi="Book Antiqua"/>
        </w:rPr>
      </w:pPr>
    </w:p>
    <w:p w:rsidR="00210761" w:rsidRPr="00F9113C" w:rsidRDefault="00CD7E8C" w:rsidP="00F9113C">
      <w:pPr>
        <w:pStyle w:val="MNNonIndent"/>
        <w:tabs>
          <w:tab w:val="left" w:pos="3600"/>
        </w:tabs>
        <w:spacing w:line="360" w:lineRule="auto"/>
        <w:jc w:val="both"/>
        <w:rPr>
          <w:rFonts w:ascii="Book Antiqua" w:hAnsi="Book Antiqua"/>
          <w:b/>
          <w:caps/>
        </w:rPr>
      </w:pPr>
      <w:r w:rsidRPr="00F9113C">
        <w:rPr>
          <w:rFonts w:ascii="Book Antiqua" w:hAnsi="Book Antiqua"/>
          <w:b/>
        </w:rPr>
        <w:t>CONCLUSION</w:t>
      </w:r>
      <w:r w:rsidR="00210761" w:rsidRPr="00F9113C">
        <w:rPr>
          <w:rFonts w:ascii="Book Antiqua" w:hAnsi="Book Antiqua"/>
          <w:b/>
        </w:rPr>
        <w:t>:</w:t>
      </w:r>
      <w:r w:rsidR="00210761" w:rsidRPr="00F9113C">
        <w:rPr>
          <w:rFonts w:ascii="Book Antiqua" w:hAnsi="Book Antiqua"/>
        </w:rPr>
        <w:t xml:space="preserve"> </w:t>
      </w:r>
      <w:r w:rsidR="00FD1D25" w:rsidRPr="00F9113C">
        <w:rPr>
          <w:rFonts w:ascii="Book Antiqua" w:hAnsi="Book Antiqua"/>
        </w:rPr>
        <w:t xml:space="preserve">As most of diabetes is type 2 diabetes and insulin resistance is a cardinal feature of type </w:t>
      </w:r>
      <w:proofErr w:type="gramStart"/>
      <w:r w:rsidR="00FD1D25" w:rsidRPr="00F9113C">
        <w:rPr>
          <w:rFonts w:ascii="Book Antiqua" w:hAnsi="Book Antiqua"/>
        </w:rPr>
        <w:t>2 diabetes,</w:t>
      </w:r>
      <w:proofErr w:type="gramEnd"/>
      <w:r w:rsidR="00FD1D25" w:rsidRPr="00F9113C">
        <w:rPr>
          <w:rFonts w:ascii="Book Antiqua" w:hAnsi="Book Antiqua"/>
        </w:rPr>
        <w:t xml:space="preserve"> disordered </w:t>
      </w:r>
      <w:r w:rsidR="00210761" w:rsidRPr="00F9113C">
        <w:rPr>
          <w:rFonts w:ascii="Book Antiqua" w:hAnsi="Book Antiqua"/>
        </w:rPr>
        <w:t xml:space="preserve">iron metabolism could play a role in the pathogenesis of insulin resistance and </w:t>
      </w:r>
      <w:r w:rsidR="00FD1D25" w:rsidRPr="00F9113C">
        <w:rPr>
          <w:rFonts w:ascii="Book Antiqua" w:hAnsi="Book Antiqua"/>
        </w:rPr>
        <w:t xml:space="preserve">type 2 diabetes </w:t>
      </w:r>
      <w:r w:rsidR="00210761" w:rsidRPr="00F9113C">
        <w:rPr>
          <w:rFonts w:ascii="Book Antiqua" w:hAnsi="Book Antiqua"/>
        </w:rPr>
        <w:t>through its effect on liver function.</w:t>
      </w:r>
      <w:r w:rsidR="00210761" w:rsidRPr="00F9113C">
        <w:rPr>
          <w:rFonts w:ascii="Book Antiqua" w:hAnsi="Book Antiqua"/>
          <w:b/>
          <w:caps/>
        </w:rPr>
        <w:t xml:space="preserve"> </w:t>
      </w:r>
    </w:p>
    <w:p w:rsidR="00E96CDC" w:rsidRDefault="00E96CDC" w:rsidP="00F9113C">
      <w:pPr>
        <w:pStyle w:val="MNNonIndent"/>
        <w:tabs>
          <w:tab w:val="left" w:pos="3600"/>
        </w:tabs>
        <w:spacing w:line="360" w:lineRule="auto"/>
        <w:jc w:val="both"/>
        <w:rPr>
          <w:rFonts w:ascii="Book Antiqua" w:eastAsiaTheme="minorEastAsia" w:hAnsi="Book Antiqua"/>
          <w:b/>
          <w:lang w:eastAsia="zh-CN"/>
        </w:rPr>
      </w:pPr>
    </w:p>
    <w:p w:rsidR="00210761" w:rsidRPr="00E96CDC" w:rsidRDefault="00210761" w:rsidP="00F9113C">
      <w:pPr>
        <w:pStyle w:val="MNNonIndent"/>
        <w:tabs>
          <w:tab w:val="left" w:pos="3600"/>
        </w:tabs>
        <w:spacing w:line="360" w:lineRule="auto"/>
        <w:jc w:val="both"/>
        <w:rPr>
          <w:rFonts w:ascii="Book Antiqua" w:eastAsiaTheme="minorEastAsia" w:hAnsi="Book Antiqua"/>
          <w:lang w:eastAsia="zh-CN"/>
        </w:rPr>
      </w:pPr>
      <w:r w:rsidRPr="00F9113C">
        <w:rPr>
          <w:rFonts w:ascii="Book Antiqua" w:hAnsi="Book Antiqua"/>
          <w:b/>
        </w:rPr>
        <w:t>Key word</w:t>
      </w:r>
      <w:r w:rsidR="00CD7E8C" w:rsidRPr="00F9113C">
        <w:rPr>
          <w:rFonts w:ascii="Book Antiqua" w:hAnsi="Book Antiqua"/>
          <w:b/>
        </w:rPr>
        <w:t>s</w:t>
      </w:r>
      <w:r w:rsidRPr="00F9113C">
        <w:rPr>
          <w:rFonts w:ascii="Book Antiqua" w:hAnsi="Book Antiqua"/>
          <w:b/>
        </w:rPr>
        <w:t>:</w:t>
      </w:r>
      <w:r w:rsidRPr="00F9113C">
        <w:rPr>
          <w:rFonts w:ascii="Book Antiqua" w:hAnsi="Book Antiqua"/>
        </w:rPr>
        <w:t xml:space="preserve"> </w:t>
      </w:r>
      <w:r w:rsidR="00E96CDC">
        <w:rPr>
          <w:rFonts w:ascii="Book Antiqua" w:eastAsiaTheme="minorEastAsia" w:hAnsi="Book Antiqua" w:hint="eastAsia"/>
          <w:lang w:eastAsia="zh-CN"/>
        </w:rPr>
        <w:t>D</w:t>
      </w:r>
      <w:r w:rsidRPr="00F9113C">
        <w:rPr>
          <w:rFonts w:ascii="Book Antiqua" w:hAnsi="Book Antiqua"/>
        </w:rPr>
        <w:t>iabetes mellitus</w:t>
      </w:r>
      <w:r w:rsidR="00E96CDC">
        <w:rPr>
          <w:rFonts w:ascii="Book Antiqua" w:eastAsiaTheme="minorEastAsia" w:hAnsi="Book Antiqua" w:hint="eastAsia"/>
          <w:lang w:eastAsia="zh-CN"/>
        </w:rPr>
        <w:t>;</w:t>
      </w:r>
      <w:r w:rsidRPr="00F9113C">
        <w:rPr>
          <w:rFonts w:ascii="Book Antiqua" w:hAnsi="Book Antiqua"/>
        </w:rPr>
        <w:t xml:space="preserve"> </w:t>
      </w:r>
      <w:r w:rsidR="00E96CDC">
        <w:rPr>
          <w:rFonts w:ascii="Book Antiqua" w:eastAsiaTheme="minorEastAsia" w:hAnsi="Book Antiqua" w:hint="eastAsia"/>
          <w:lang w:eastAsia="zh-CN"/>
        </w:rPr>
        <w:t>I</w:t>
      </w:r>
      <w:r w:rsidRPr="00F9113C">
        <w:rPr>
          <w:rFonts w:ascii="Book Antiqua" w:hAnsi="Book Antiqua"/>
        </w:rPr>
        <w:t>nsulin sensitivity</w:t>
      </w:r>
      <w:r w:rsidR="00E96CDC">
        <w:rPr>
          <w:rFonts w:ascii="Book Antiqua" w:eastAsiaTheme="minorEastAsia" w:hAnsi="Book Antiqua" w:hint="eastAsia"/>
          <w:lang w:eastAsia="zh-CN"/>
        </w:rPr>
        <w:t>;</w:t>
      </w:r>
      <w:r w:rsidRPr="00F9113C">
        <w:rPr>
          <w:rFonts w:ascii="Book Antiqua" w:hAnsi="Book Antiqua"/>
        </w:rPr>
        <w:t xml:space="preserve"> </w:t>
      </w:r>
      <w:r w:rsidR="00E96CDC">
        <w:rPr>
          <w:rFonts w:ascii="Book Antiqua" w:eastAsiaTheme="minorEastAsia" w:hAnsi="Book Antiqua" w:hint="eastAsia"/>
          <w:lang w:eastAsia="zh-CN"/>
        </w:rPr>
        <w:t>B</w:t>
      </w:r>
      <w:r w:rsidRPr="00F9113C">
        <w:rPr>
          <w:rFonts w:ascii="Book Antiqua" w:hAnsi="Book Antiqua"/>
        </w:rPr>
        <w:t>eta cell function</w:t>
      </w:r>
      <w:r w:rsidR="00E96CDC">
        <w:rPr>
          <w:rFonts w:ascii="Book Antiqua" w:eastAsiaTheme="minorEastAsia" w:hAnsi="Book Antiqua" w:hint="eastAsia"/>
          <w:lang w:eastAsia="zh-CN"/>
        </w:rPr>
        <w:t>;</w:t>
      </w:r>
      <w:r w:rsidRPr="00F9113C">
        <w:rPr>
          <w:rFonts w:ascii="Book Antiqua" w:hAnsi="Book Antiqua"/>
        </w:rPr>
        <w:t xml:space="preserve"> </w:t>
      </w:r>
      <w:r w:rsidR="00E96CDC">
        <w:rPr>
          <w:rFonts w:ascii="Book Antiqua" w:eastAsiaTheme="minorEastAsia" w:hAnsi="Book Antiqua" w:hint="eastAsia"/>
          <w:lang w:eastAsia="zh-CN"/>
        </w:rPr>
        <w:t>F</w:t>
      </w:r>
      <w:r w:rsidRPr="00F9113C">
        <w:rPr>
          <w:rFonts w:ascii="Book Antiqua" w:hAnsi="Book Antiqua"/>
        </w:rPr>
        <w:t>erritin</w:t>
      </w:r>
      <w:r w:rsidR="00E96CDC">
        <w:rPr>
          <w:rFonts w:ascii="Book Antiqua" w:eastAsiaTheme="minorEastAsia" w:hAnsi="Book Antiqua" w:hint="eastAsia"/>
          <w:lang w:eastAsia="zh-CN"/>
        </w:rPr>
        <w:t>;</w:t>
      </w:r>
      <w:r w:rsidR="00E96CDC">
        <w:rPr>
          <w:rFonts w:ascii="Book Antiqua" w:hAnsi="Book Antiqua"/>
        </w:rPr>
        <w:t xml:space="preserve"> </w:t>
      </w:r>
      <w:r w:rsidR="00E96CDC">
        <w:rPr>
          <w:rFonts w:ascii="Book Antiqua" w:eastAsiaTheme="minorEastAsia" w:hAnsi="Book Antiqua" w:hint="eastAsia"/>
          <w:lang w:eastAsia="zh-CN"/>
        </w:rPr>
        <w:t>L</w:t>
      </w:r>
      <w:r w:rsidR="00E96CDC">
        <w:rPr>
          <w:rFonts w:ascii="Book Antiqua" w:hAnsi="Book Antiqua"/>
        </w:rPr>
        <w:t>iver</w:t>
      </w:r>
    </w:p>
    <w:p w:rsidR="00210761" w:rsidRPr="00E96CDC" w:rsidRDefault="00210761" w:rsidP="00F9113C">
      <w:pPr>
        <w:pStyle w:val="MNNonIndent"/>
        <w:tabs>
          <w:tab w:val="left" w:pos="3600"/>
        </w:tabs>
        <w:spacing w:line="360" w:lineRule="auto"/>
        <w:jc w:val="both"/>
        <w:rPr>
          <w:rFonts w:ascii="Book Antiqua" w:eastAsiaTheme="minorEastAsia" w:hAnsi="Book Antiqua"/>
          <w:lang w:eastAsia="zh-CN"/>
        </w:rPr>
      </w:pPr>
    </w:p>
    <w:p w:rsidR="00210761" w:rsidRPr="00F9113C" w:rsidRDefault="00210761" w:rsidP="00F9113C">
      <w:pPr>
        <w:pStyle w:val="MNNonIndent"/>
        <w:tabs>
          <w:tab w:val="left" w:pos="3600"/>
        </w:tabs>
        <w:spacing w:line="360" w:lineRule="auto"/>
        <w:jc w:val="both"/>
        <w:rPr>
          <w:rFonts w:ascii="Book Antiqua" w:hAnsi="Book Antiqua"/>
          <w:b/>
        </w:rPr>
      </w:pPr>
    </w:p>
    <w:p w:rsidR="00D3385F" w:rsidRPr="00E96CDC" w:rsidRDefault="00210761" w:rsidP="00E96CDC">
      <w:pPr>
        <w:pStyle w:val="MNNonIndent"/>
        <w:tabs>
          <w:tab w:val="left" w:pos="3600"/>
        </w:tabs>
        <w:spacing w:line="360" w:lineRule="auto"/>
        <w:jc w:val="both"/>
        <w:rPr>
          <w:rFonts w:ascii="Book Antiqua" w:eastAsiaTheme="minorEastAsia" w:hAnsi="Book Antiqua"/>
          <w:lang w:eastAsia="zh-CN"/>
        </w:rPr>
      </w:pPr>
      <w:r w:rsidRPr="00F9113C">
        <w:rPr>
          <w:rFonts w:ascii="Book Antiqua" w:hAnsi="Book Antiqua"/>
          <w:b/>
        </w:rPr>
        <w:lastRenderedPageBreak/>
        <w:t>Core tip</w:t>
      </w:r>
      <w:r w:rsidR="00CD7E8C" w:rsidRPr="00E96CDC">
        <w:rPr>
          <w:rFonts w:ascii="Book Antiqua" w:hAnsi="Book Antiqua"/>
          <w:b/>
        </w:rPr>
        <w:t>:</w:t>
      </w:r>
      <w:r w:rsidR="00CD7E8C" w:rsidRPr="00F9113C">
        <w:rPr>
          <w:rFonts w:ascii="Book Antiqua" w:hAnsi="Book Antiqua"/>
        </w:rPr>
        <w:t xml:space="preserve"> </w:t>
      </w:r>
      <w:r w:rsidRPr="00F9113C">
        <w:rPr>
          <w:rFonts w:ascii="Book Antiqua" w:hAnsi="Book Antiqua"/>
        </w:rPr>
        <w:t>Hemochromatosis and excess iron load has been implicated to play a role in the pathogenesis of diabetes mellitus.</w:t>
      </w:r>
      <w:r w:rsidR="00E96CDC">
        <w:rPr>
          <w:rFonts w:ascii="Book Antiqua" w:hAnsi="Book Antiqua"/>
        </w:rPr>
        <w:t xml:space="preserve"> </w:t>
      </w:r>
      <w:r w:rsidRPr="00F9113C">
        <w:rPr>
          <w:rFonts w:ascii="Book Antiqua" w:hAnsi="Book Antiqua"/>
        </w:rPr>
        <w:t xml:space="preserve">Serum ferritin concentration was significantly higher in diabetic subjects. Serum ferritin concentration was negatively associated with insulin sensitivity, but not with beta cell function. The association of alanine aminotransferase correlated with serum ferritin concentration, but not insulin sensitivity, suggesting the role of the liver in iron-associated insulin resistance. Disordered iron metabolism could play a role in the pathogenesis of insulin resistance and </w:t>
      </w:r>
      <w:r w:rsidR="00FD1D25" w:rsidRPr="00F9113C">
        <w:rPr>
          <w:rFonts w:ascii="Book Antiqua" w:hAnsi="Book Antiqua"/>
        </w:rPr>
        <w:t xml:space="preserve">type </w:t>
      </w:r>
      <w:proofErr w:type="gramStart"/>
      <w:r w:rsidR="00FD1D25" w:rsidRPr="00F9113C">
        <w:rPr>
          <w:rFonts w:ascii="Book Antiqua" w:hAnsi="Book Antiqua"/>
        </w:rPr>
        <w:t xml:space="preserve">2 </w:t>
      </w:r>
      <w:r w:rsidRPr="00F9113C">
        <w:rPr>
          <w:rFonts w:ascii="Book Antiqua" w:hAnsi="Book Antiqua"/>
        </w:rPr>
        <w:t>diabetes mellitus through its effect on liver function</w:t>
      </w:r>
      <w:proofErr w:type="gramEnd"/>
      <w:r w:rsidRPr="00F9113C">
        <w:rPr>
          <w:rFonts w:ascii="Book Antiqua" w:hAnsi="Book Antiqua"/>
        </w:rPr>
        <w:t>.</w:t>
      </w:r>
    </w:p>
    <w:p w:rsidR="00D3385F" w:rsidRPr="00F9113C" w:rsidRDefault="00D3385F" w:rsidP="00F9113C">
      <w:pPr>
        <w:pStyle w:val="MNNonIndent"/>
        <w:spacing w:line="360" w:lineRule="auto"/>
        <w:jc w:val="both"/>
        <w:rPr>
          <w:rFonts w:ascii="Book Antiqua" w:hAnsi="Book Antiqua"/>
        </w:rPr>
      </w:pPr>
    </w:p>
    <w:p w:rsidR="00D3385F" w:rsidRPr="00F9113C" w:rsidRDefault="00D3385F" w:rsidP="00F9113C">
      <w:pPr>
        <w:pStyle w:val="MNNonIndent"/>
        <w:spacing w:line="360" w:lineRule="auto"/>
        <w:jc w:val="both"/>
        <w:rPr>
          <w:rFonts w:ascii="Book Antiqua" w:hAnsi="Book Antiqua"/>
        </w:rPr>
      </w:pPr>
      <w:r w:rsidRPr="00F9113C">
        <w:rPr>
          <w:rFonts w:ascii="Book Antiqua" w:hAnsi="Book Antiqua"/>
        </w:rPr>
        <w:t xml:space="preserve">Huang J, </w:t>
      </w:r>
      <w:proofErr w:type="spellStart"/>
      <w:r w:rsidRPr="00F9113C">
        <w:rPr>
          <w:rFonts w:ascii="Book Antiqua" w:hAnsi="Book Antiqua"/>
        </w:rPr>
        <w:t>Karnchanasorn</w:t>
      </w:r>
      <w:proofErr w:type="spellEnd"/>
      <w:r w:rsidRPr="00F9113C">
        <w:rPr>
          <w:rFonts w:ascii="Book Antiqua" w:hAnsi="Book Antiqua"/>
        </w:rPr>
        <w:t xml:space="preserve"> R, </w:t>
      </w:r>
      <w:proofErr w:type="spellStart"/>
      <w:r w:rsidRPr="00F9113C">
        <w:rPr>
          <w:rFonts w:ascii="Book Antiqua" w:hAnsi="Book Antiqua"/>
        </w:rPr>
        <w:t>Ou</w:t>
      </w:r>
      <w:proofErr w:type="spellEnd"/>
      <w:r w:rsidRPr="00F9113C">
        <w:rPr>
          <w:rFonts w:ascii="Book Antiqua" w:hAnsi="Book Antiqua"/>
        </w:rPr>
        <w:t xml:space="preserve"> H-Y, </w:t>
      </w:r>
      <w:proofErr w:type="spellStart"/>
      <w:r w:rsidRPr="00F9113C">
        <w:rPr>
          <w:rFonts w:ascii="Book Antiqua" w:hAnsi="Book Antiqua"/>
        </w:rPr>
        <w:t>Feng</w:t>
      </w:r>
      <w:proofErr w:type="spellEnd"/>
      <w:r w:rsidRPr="00F9113C">
        <w:rPr>
          <w:rFonts w:ascii="Book Antiqua" w:hAnsi="Book Antiqua"/>
        </w:rPr>
        <w:t xml:space="preserve"> W, Chuang L-M, Chiu KC, Samoa R. Association of insulin resistance with serum ferritin and aminotransferases</w:t>
      </w:r>
      <w:r w:rsidR="00E96CDC">
        <w:rPr>
          <w:rFonts w:ascii="Book Antiqua" w:eastAsiaTheme="minorEastAsia" w:hAnsi="Book Antiqua" w:hint="eastAsia"/>
          <w:lang w:eastAsia="zh-CN"/>
        </w:rPr>
        <w:t>-</w:t>
      </w:r>
      <w:r w:rsidRPr="00F9113C">
        <w:rPr>
          <w:rFonts w:ascii="Book Antiqua" w:hAnsi="Book Antiqua"/>
        </w:rPr>
        <w:t xml:space="preserve">iron hypothesis. </w:t>
      </w:r>
      <w:r w:rsidR="00E96CDC" w:rsidRPr="00C341A0">
        <w:rPr>
          <w:rFonts w:ascii="Book Antiqua" w:hAnsi="Book Antiqua"/>
          <w:i/>
          <w:iCs/>
        </w:rPr>
        <w:t xml:space="preserve">World J </w:t>
      </w:r>
      <w:proofErr w:type="spellStart"/>
      <w:r w:rsidR="00E96CDC" w:rsidRPr="00C341A0">
        <w:rPr>
          <w:rFonts w:ascii="Book Antiqua" w:hAnsi="Book Antiqua"/>
          <w:i/>
          <w:iCs/>
        </w:rPr>
        <w:t>Exp</w:t>
      </w:r>
      <w:proofErr w:type="spellEnd"/>
      <w:r w:rsidR="00E96CDC" w:rsidRPr="00C341A0">
        <w:rPr>
          <w:rFonts w:ascii="Book Antiqua" w:hAnsi="Book Antiqua"/>
          <w:i/>
          <w:iCs/>
        </w:rPr>
        <w:t xml:space="preserve"> Med</w:t>
      </w:r>
      <w:r w:rsidRPr="00F9113C">
        <w:rPr>
          <w:rFonts w:ascii="Book Antiqua" w:hAnsi="Book Antiqua"/>
        </w:rPr>
        <w:t xml:space="preserve"> 2015; in press</w:t>
      </w:r>
    </w:p>
    <w:p w:rsidR="00D3385F" w:rsidRPr="00F9113C" w:rsidRDefault="00D3385F" w:rsidP="00F9113C">
      <w:pPr>
        <w:pStyle w:val="MNNonIndent"/>
        <w:spacing w:line="360" w:lineRule="auto"/>
        <w:jc w:val="both"/>
        <w:rPr>
          <w:rFonts w:ascii="Book Antiqua" w:hAnsi="Book Antiqua"/>
        </w:rPr>
      </w:pPr>
    </w:p>
    <w:p w:rsidR="00D3385F" w:rsidRPr="00F9113C" w:rsidRDefault="00D3385F"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hAnsi="Book Antiqua"/>
          <w:b/>
          <w:caps/>
        </w:rPr>
      </w:pPr>
      <w:r w:rsidRPr="00F9113C">
        <w:rPr>
          <w:rFonts w:ascii="Book Antiqua" w:hAnsi="Book Antiqua"/>
        </w:rPr>
        <w:br w:type="page"/>
      </w:r>
      <w:r w:rsidR="00E96CDC" w:rsidRPr="00F9113C">
        <w:rPr>
          <w:rFonts w:ascii="Book Antiqua" w:hAnsi="Book Antiqua"/>
          <w:b/>
        </w:rPr>
        <w:lastRenderedPageBreak/>
        <w:t>INTRODUCTION</w:t>
      </w:r>
    </w:p>
    <w:p w:rsidR="00210761" w:rsidRPr="00464056" w:rsidRDefault="00210761" w:rsidP="00F9113C">
      <w:pPr>
        <w:pStyle w:val="MText"/>
        <w:spacing w:before="0" w:after="0" w:line="360" w:lineRule="auto"/>
        <w:ind w:firstLine="0"/>
        <w:jc w:val="both"/>
        <w:rPr>
          <w:rFonts w:ascii="Book Antiqua" w:eastAsiaTheme="minorEastAsia" w:hAnsi="Book Antiqua"/>
          <w:lang w:eastAsia="zh-CN"/>
        </w:rPr>
      </w:pPr>
      <w:r w:rsidRPr="00F9113C">
        <w:rPr>
          <w:rFonts w:ascii="Book Antiqua" w:hAnsi="Book Antiqua"/>
        </w:rPr>
        <w:t>Diabetes mellitus</w:t>
      </w:r>
      <w:r w:rsidR="00E96CDC">
        <w:rPr>
          <w:rFonts w:ascii="Book Antiqua" w:eastAsiaTheme="minorEastAsia" w:hAnsi="Book Antiqua" w:hint="eastAsia"/>
          <w:lang w:eastAsia="zh-CN"/>
        </w:rPr>
        <w:t xml:space="preserve"> (DM)</w:t>
      </w:r>
      <w:r w:rsidR="00E96CDC">
        <w:rPr>
          <w:rFonts w:ascii="Book Antiqua" w:hAnsi="Book Antiqua"/>
        </w:rPr>
        <w:t xml:space="preserve"> is a common manifestation (53</w:t>
      </w:r>
      <w:r w:rsidR="00E96CDC">
        <w:rPr>
          <w:rFonts w:ascii="Book Antiqua" w:eastAsiaTheme="minorEastAsia" w:hAnsi="Book Antiqua" w:hint="eastAsia"/>
          <w:lang w:eastAsia="zh-CN"/>
        </w:rPr>
        <w:t>%</w:t>
      </w:r>
      <w:r w:rsidR="00E96CDC">
        <w:rPr>
          <w:rFonts w:ascii="Book Antiqua" w:hAnsi="Book Antiqua"/>
        </w:rPr>
        <w:t>-</w:t>
      </w:r>
      <w:r w:rsidRPr="00F9113C">
        <w:rPr>
          <w:rFonts w:ascii="Book Antiqua" w:hAnsi="Book Antiqua"/>
        </w:rPr>
        <w:t xml:space="preserve">80%) of hereditary </w:t>
      </w:r>
      <w:proofErr w:type="gramStart"/>
      <w:r w:rsidRPr="00F9113C">
        <w:rPr>
          <w:rFonts w:ascii="Book Antiqua" w:hAnsi="Book Antiqua"/>
        </w:rPr>
        <w:t>hemochromatosis</w:t>
      </w:r>
      <w:r w:rsidR="00C638F9" w:rsidRPr="00F9113C">
        <w:rPr>
          <w:rFonts w:ascii="Book Antiqua" w:hAnsi="Book Antiqua"/>
          <w:vertAlign w:val="superscript"/>
        </w:rPr>
        <w:t>[</w:t>
      </w:r>
      <w:proofErr w:type="gramEnd"/>
      <w:r w:rsidR="00C638F9" w:rsidRPr="00F9113C">
        <w:rPr>
          <w:rFonts w:ascii="Book Antiqua" w:hAnsi="Book Antiqua"/>
          <w:vertAlign w:val="superscript"/>
        </w:rPr>
        <w:t>1]</w:t>
      </w:r>
      <w:r w:rsidRPr="00F9113C">
        <w:rPr>
          <w:rFonts w:ascii="Book Antiqua" w:hAnsi="Book Antiqua"/>
        </w:rPr>
        <w:t xml:space="preserve">, which is an autosomal recessive disorder caused by mutations in a gene designated HFE (OMIM: 235200). A mutation, C282Y, was detected in 83% of the patients, while it was only found in 3.2% of control </w:t>
      </w:r>
      <w:proofErr w:type="gramStart"/>
      <w:r w:rsidRPr="00F9113C">
        <w:rPr>
          <w:rFonts w:ascii="Book Antiqua" w:hAnsi="Book Antiqua"/>
        </w:rPr>
        <w:t>chromosomes</w:t>
      </w:r>
      <w:r w:rsidR="00C638F9" w:rsidRPr="00F9113C">
        <w:rPr>
          <w:rFonts w:ascii="Book Antiqua" w:hAnsi="Book Antiqua"/>
          <w:vertAlign w:val="superscript"/>
        </w:rPr>
        <w:t>[</w:t>
      </w:r>
      <w:proofErr w:type="gramEnd"/>
      <w:r w:rsidR="00C638F9" w:rsidRPr="00F9113C">
        <w:rPr>
          <w:rFonts w:ascii="Book Antiqua" w:hAnsi="Book Antiqua"/>
          <w:vertAlign w:val="superscript"/>
        </w:rPr>
        <w:t>2]</w:t>
      </w:r>
      <w:r w:rsidRPr="00F9113C">
        <w:rPr>
          <w:rFonts w:ascii="Book Antiqua" w:hAnsi="Book Antiqua"/>
        </w:rPr>
        <w:t xml:space="preserve">. However, the allelic frequencies of C282Y mutation were similar between diabetic and control groups (6.3% </w:t>
      </w:r>
      <w:proofErr w:type="spellStart"/>
      <w:r w:rsidRPr="00464056">
        <w:rPr>
          <w:rFonts w:ascii="Book Antiqua" w:hAnsi="Book Antiqua"/>
          <w:i/>
        </w:rPr>
        <w:t>vs</w:t>
      </w:r>
      <w:proofErr w:type="spellEnd"/>
      <w:r w:rsidRPr="00F9113C">
        <w:rPr>
          <w:rFonts w:ascii="Book Antiqua" w:hAnsi="Book Antiqua"/>
        </w:rPr>
        <w:t xml:space="preserve"> 5.5%) in a large population from the United </w:t>
      </w:r>
      <w:proofErr w:type="gramStart"/>
      <w:r w:rsidRPr="00F9113C">
        <w:rPr>
          <w:rFonts w:ascii="Book Antiqua" w:hAnsi="Book Antiqua"/>
        </w:rPr>
        <w:t>Kingdom</w:t>
      </w:r>
      <w:r w:rsidR="00C638F9" w:rsidRPr="00F9113C">
        <w:rPr>
          <w:rFonts w:ascii="Book Antiqua" w:hAnsi="Book Antiqua"/>
          <w:vertAlign w:val="superscript"/>
        </w:rPr>
        <w:t>[</w:t>
      </w:r>
      <w:proofErr w:type="gramEnd"/>
      <w:r w:rsidR="00C638F9" w:rsidRPr="00F9113C">
        <w:rPr>
          <w:rFonts w:ascii="Book Antiqua" w:hAnsi="Book Antiqua"/>
          <w:vertAlign w:val="superscript"/>
        </w:rPr>
        <w:t>3]</w:t>
      </w:r>
      <w:r w:rsidRPr="00F9113C">
        <w:rPr>
          <w:rFonts w:ascii="Book Antiqua" w:hAnsi="Book Antiqua"/>
        </w:rPr>
        <w:t xml:space="preserve">. Meta-analysis of published studies showed no evidence for over-representation of this allele in patients with type 2 </w:t>
      </w:r>
      <w:proofErr w:type="gramStart"/>
      <w:r w:rsidRPr="00F9113C">
        <w:rPr>
          <w:rFonts w:ascii="Book Antiqua" w:hAnsi="Book Antiqua"/>
        </w:rPr>
        <w:t>diabetes</w:t>
      </w:r>
      <w:r w:rsidR="00C638F9" w:rsidRPr="00F9113C">
        <w:rPr>
          <w:rFonts w:ascii="Book Antiqua" w:hAnsi="Book Antiqua"/>
          <w:vertAlign w:val="superscript"/>
        </w:rPr>
        <w:t>[</w:t>
      </w:r>
      <w:proofErr w:type="gramEnd"/>
      <w:r w:rsidR="00C638F9" w:rsidRPr="00F9113C">
        <w:rPr>
          <w:rFonts w:ascii="Book Antiqua" w:hAnsi="Book Antiqua"/>
          <w:vertAlign w:val="superscript"/>
        </w:rPr>
        <w:t>3]</w:t>
      </w:r>
      <w:r w:rsidRPr="00F9113C">
        <w:rPr>
          <w:rFonts w:ascii="Book Antiqua" w:hAnsi="Book Antiqua"/>
        </w:rPr>
        <w:t xml:space="preserve">. Therefore, the C282Y mutation does not play a role in the pathogenesis of type </w:t>
      </w:r>
      <w:proofErr w:type="gramStart"/>
      <w:r w:rsidRPr="00F9113C">
        <w:rPr>
          <w:rFonts w:ascii="Book Antiqua" w:hAnsi="Book Antiqua"/>
        </w:rPr>
        <w:t>2 diabetes</w:t>
      </w:r>
      <w:proofErr w:type="gramEnd"/>
      <w:r w:rsidRPr="00F9113C">
        <w:rPr>
          <w:rFonts w:ascii="Book Antiqua" w:hAnsi="Book Antiqua"/>
        </w:rPr>
        <w:t xml:space="preserve">. Nevertheless, the role of iron metabolism in the pathogenesis of diabetes in the general population has been suggested in many cross-sectional </w:t>
      </w:r>
      <w:proofErr w:type="gramStart"/>
      <w:r w:rsidRPr="00F9113C">
        <w:rPr>
          <w:rFonts w:ascii="Book Antiqua" w:hAnsi="Book Antiqua"/>
        </w:rPr>
        <w:t>studies</w:t>
      </w:r>
      <w:r w:rsidR="00C638F9" w:rsidRPr="00F9113C">
        <w:rPr>
          <w:rFonts w:ascii="Book Antiqua" w:hAnsi="Book Antiqua"/>
          <w:vertAlign w:val="superscript"/>
        </w:rPr>
        <w:t>[</w:t>
      </w:r>
      <w:proofErr w:type="gramEnd"/>
      <w:r w:rsidR="00C638F9" w:rsidRPr="00F9113C">
        <w:rPr>
          <w:rFonts w:ascii="Book Antiqua" w:hAnsi="Book Antiqua"/>
          <w:vertAlign w:val="superscript"/>
        </w:rPr>
        <w:t>4-7]</w:t>
      </w:r>
      <w:r w:rsidRPr="00F9113C">
        <w:rPr>
          <w:rFonts w:ascii="Book Antiqua" w:hAnsi="Book Antiqua"/>
        </w:rPr>
        <w:t xml:space="preserve">. Furthermore, a nested case-control study suggested a potential interaction between the HFE genotypes and </w:t>
      </w:r>
      <w:proofErr w:type="spellStart"/>
      <w:r w:rsidRPr="00F9113C">
        <w:rPr>
          <w:rFonts w:ascii="Book Antiqua" w:hAnsi="Book Antiqua"/>
        </w:rPr>
        <w:t>heme</w:t>
      </w:r>
      <w:proofErr w:type="spellEnd"/>
      <w:r w:rsidRPr="00F9113C">
        <w:rPr>
          <w:rFonts w:ascii="Book Antiqua" w:hAnsi="Book Antiqua"/>
        </w:rPr>
        <w:t xml:space="preserve"> iron in relation to the risk of type 2 </w:t>
      </w:r>
      <w:proofErr w:type="gramStart"/>
      <w:r w:rsidRPr="00F9113C">
        <w:rPr>
          <w:rFonts w:ascii="Book Antiqua" w:hAnsi="Book Antiqua"/>
        </w:rPr>
        <w:t>diabetes</w:t>
      </w:r>
      <w:r w:rsidR="00C638F9" w:rsidRPr="00F9113C">
        <w:rPr>
          <w:rFonts w:ascii="Book Antiqua" w:hAnsi="Book Antiqua"/>
          <w:vertAlign w:val="superscript"/>
        </w:rPr>
        <w:t>[</w:t>
      </w:r>
      <w:proofErr w:type="gramEnd"/>
      <w:r w:rsidR="00C638F9" w:rsidRPr="00F9113C">
        <w:rPr>
          <w:rFonts w:ascii="Book Antiqua" w:hAnsi="Book Antiqua"/>
          <w:vertAlign w:val="superscript"/>
        </w:rPr>
        <w:t>8]</w:t>
      </w:r>
      <w:r w:rsidR="00464056">
        <w:rPr>
          <w:rFonts w:ascii="Book Antiqua" w:hAnsi="Book Antiqua"/>
        </w:rPr>
        <w:t>.</w:t>
      </w:r>
    </w:p>
    <w:p w:rsidR="00210761" w:rsidRPr="00464056" w:rsidRDefault="00210761" w:rsidP="00464056">
      <w:pPr>
        <w:pStyle w:val="MText"/>
        <w:spacing w:before="0" w:after="0" w:line="360" w:lineRule="auto"/>
        <w:ind w:firstLineChars="100" w:firstLine="240"/>
        <w:jc w:val="both"/>
        <w:rPr>
          <w:rFonts w:ascii="Book Antiqua" w:eastAsiaTheme="minorEastAsia" w:hAnsi="Book Antiqua"/>
          <w:lang w:eastAsia="zh-CN"/>
        </w:rPr>
      </w:pPr>
      <w:r w:rsidRPr="00F9113C">
        <w:rPr>
          <w:rFonts w:ascii="Book Antiqua" w:hAnsi="Book Antiqua"/>
        </w:rPr>
        <w:t xml:space="preserve">In hereditary hemochromatosis, both insulin resistance and impaired insulin secretion have been suggested to play a role in its </w:t>
      </w:r>
      <w:proofErr w:type="gramStart"/>
      <w:r w:rsidRPr="00F9113C">
        <w:rPr>
          <w:rFonts w:ascii="Book Antiqua" w:hAnsi="Book Antiqua"/>
        </w:rPr>
        <w:t>pathogenesis</w:t>
      </w:r>
      <w:r w:rsidR="00C638F9" w:rsidRPr="00F9113C">
        <w:rPr>
          <w:rFonts w:ascii="Book Antiqua" w:hAnsi="Book Antiqua"/>
          <w:vertAlign w:val="superscript"/>
        </w:rPr>
        <w:t>[</w:t>
      </w:r>
      <w:proofErr w:type="gramEnd"/>
      <w:r w:rsidR="00C638F9" w:rsidRPr="00F9113C">
        <w:rPr>
          <w:rFonts w:ascii="Book Antiqua" w:hAnsi="Book Antiqua"/>
          <w:vertAlign w:val="superscript"/>
        </w:rPr>
        <w:t>9]</w:t>
      </w:r>
      <w:r w:rsidRPr="00F9113C">
        <w:rPr>
          <w:rFonts w:ascii="Book Antiqua" w:hAnsi="Book Antiqua"/>
        </w:rPr>
        <w:t xml:space="preserve">. The role of insulin resistance in patients with secondary hemochromatosis from thalassemia major has been reported, while an additional defect in beta cell secretion cannot be </w:t>
      </w:r>
      <w:proofErr w:type="gramStart"/>
      <w:r w:rsidRPr="00F9113C">
        <w:rPr>
          <w:rFonts w:ascii="Book Antiqua" w:hAnsi="Book Antiqua"/>
        </w:rPr>
        <w:t>excluded</w:t>
      </w:r>
      <w:r w:rsidR="00C638F9" w:rsidRPr="00F9113C">
        <w:rPr>
          <w:rFonts w:ascii="Book Antiqua" w:hAnsi="Book Antiqua"/>
          <w:vertAlign w:val="superscript"/>
        </w:rPr>
        <w:t>[</w:t>
      </w:r>
      <w:proofErr w:type="gramEnd"/>
      <w:r w:rsidR="00C638F9" w:rsidRPr="00F9113C">
        <w:rPr>
          <w:rFonts w:ascii="Book Antiqua" w:hAnsi="Book Antiqua"/>
          <w:vertAlign w:val="superscript"/>
        </w:rPr>
        <w:t>10]</w:t>
      </w:r>
      <w:r w:rsidRPr="00F9113C">
        <w:rPr>
          <w:rFonts w:ascii="Book Antiqua" w:hAnsi="Book Antiqua"/>
        </w:rPr>
        <w:t xml:space="preserve">. The association of serum ferritin concentration and insulin resistance has been reported in various liver </w:t>
      </w:r>
      <w:proofErr w:type="gramStart"/>
      <w:r w:rsidRPr="00F9113C">
        <w:rPr>
          <w:rFonts w:ascii="Book Antiqua" w:hAnsi="Book Antiqua"/>
        </w:rPr>
        <w:t>diseases</w:t>
      </w:r>
      <w:r w:rsidR="00C638F9" w:rsidRPr="00F9113C">
        <w:rPr>
          <w:rFonts w:ascii="Book Antiqua" w:hAnsi="Book Antiqua"/>
          <w:vertAlign w:val="superscript"/>
        </w:rPr>
        <w:t>[</w:t>
      </w:r>
      <w:proofErr w:type="gramEnd"/>
      <w:r w:rsidR="00C638F9" w:rsidRPr="00F9113C">
        <w:rPr>
          <w:rFonts w:ascii="Book Antiqua" w:hAnsi="Book Antiqua"/>
          <w:vertAlign w:val="superscript"/>
        </w:rPr>
        <w:t>11,12]</w:t>
      </w:r>
      <w:r w:rsidRPr="00F9113C">
        <w:rPr>
          <w:rFonts w:ascii="Book Antiqua" w:hAnsi="Book Antiqua"/>
        </w:rPr>
        <w:t>. Furthermore, the underlying mechanism</w:t>
      </w:r>
      <w:r w:rsidRPr="00F9113C">
        <w:rPr>
          <w:rFonts w:ascii="Book Antiqua" w:hAnsi="Book Antiqua"/>
          <w:lang w:eastAsia="zh-TW"/>
        </w:rPr>
        <w:t xml:space="preserve"> of iron-associated abnormal glucose homeostasis in the general population </w:t>
      </w:r>
      <w:r w:rsidRPr="00F9113C">
        <w:rPr>
          <w:rFonts w:ascii="Book Antiqua" w:hAnsi="Book Antiqua"/>
        </w:rPr>
        <w:t>is not well</w:t>
      </w:r>
      <w:r w:rsidRPr="00F9113C">
        <w:rPr>
          <w:rFonts w:ascii="Book Antiqua" w:hAnsi="Book Antiqua"/>
          <w:lang w:eastAsia="zh-TW"/>
        </w:rPr>
        <w:t xml:space="preserve"> understood</w:t>
      </w:r>
      <w:r w:rsidRPr="00F9113C">
        <w:rPr>
          <w:rFonts w:ascii="Book Antiqua" w:hAnsi="Book Antiqua"/>
        </w:rPr>
        <w:t>.</w:t>
      </w:r>
    </w:p>
    <w:p w:rsidR="00210761" w:rsidRPr="00F9113C" w:rsidRDefault="00210761" w:rsidP="00464056">
      <w:pPr>
        <w:pStyle w:val="MText"/>
        <w:spacing w:before="0" w:after="0" w:line="360" w:lineRule="auto"/>
        <w:ind w:firstLineChars="100" w:firstLine="240"/>
        <w:jc w:val="both"/>
        <w:rPr>
          <w:rFonts w:ascii="Book Antiqua" w:hAnsi="Book Antiqua"/>
        </w:rPr>
      </w:pPr>
      <w:r w:rsidRPr="00F9113C">
        <w:rPr>
          <w:rFonts w:ascii="Book Antiqua" w:hAnsi="Book Antiqua"/>
        </w:rPr>
        <w:t>To examine the role of iron in the pathogenesis of diabetes, we investigated the iron indices and the relative influence of an inflammatory marker and liver enzymes on glucose homeostasis in a nationally representative survey, third National Health and Nutrition Examination Survey (NHANES III).</w:t>
      </w:r>
      <w:r w:rsidR="00E96CDC">
        <w:rPr>
          <w:rFonts w:ascii="Book Antiqua" w:hAnsi="Book Antiqua"/>
        </w:rPr>
        <w:t xml:space="preserve"> </w:t>
      </w:r>
    </w:p>
    <w:p w:rsidR="00464056" w:rsidRDefault="00464056" w:rsidP="00F9113C">
      <w:pPr>
        <w:pStyle w:val="MNNonIndent"/>
        <w:spacing w:line="360" w:lineRule="auto"/>
        <w:jc w:val="both"/>
        <w:rPr>
          <w:rFonts w:ascii="Book Antiqua" w:eastAsiaTheme="minorEastAsia" w:hAnsi="Book Antiqua"/>
          <w:b/>
          <w:caps/>
          <w:lang w:eastAsia="zh-CN"/>
        </w:rPr>
      </w:pPr>
    </w:p>
    <w:p w:rsidR="00464056" w:rsidRDefault="00464056" w:rsidP="00F9113C">
      <w:pPr>
        <w:pStyle w:val="MNNonIndent"/>
        <w:spacing w:line="360" w:lineRule="auto"/>
        <w:jc w:val="both"/>
        <w:rPr>
          <w:rFonts w:ascii="Book Antiqua" w:eastAsiaTheme="minorEastAsia" w:hAnsi="Book Antiqua"/>
          <w:b/>
          <w:lang w:eastAsia="zh-CN"/>
        </w:rPr>
      </w:pPr>
      <w:r w:rsidRPr="00A37D48">
        <w:rPr>
          <w:rFonts w:ascii="Book Antiqua" w:hAnsi="Book Antiqua"/>
          <w:b/>
        </w:rPr>
        <w:t>MATERIALS AND METHOD</w:t>
      </w:r>
      <w:r>
        <w:rPr>
          <w:rFonts w:ascii="Book Antiqua" w:eastAsiaTheme="minorEastAsia" w:hAnsi="Book Antiqua" w:hint="eastAsia"/>
          <w:b/>
          <w:lang w:eastAsia="zh-CN"/>
        </w:rPr>
        <w:t>S</w:t>
      </w:r>
    </w:p>
    <w:p w:rsidR="00464056" w:rsidRPr="00464056" w:rsidRDefault="00210761" w:rsidP="00F9113C">
      <w:pPr>
        <w:pStyle w:val="MNNonIndent"/>
        <w:spacing w:line="360" w:lineRule="auto"/>
        <w:jc w:val="both"/>
        <w:rPr>
          <w:rFonts w:ascii="Book Antiqua" w:eastAsiaTheme="minorEastAsia" w:hAnsi="Book Antiqua"/>
          <w:b/>
          <w:i/>
          <w:lang w:eastAsia="zh-CN"/>
        </w:rPr>
      </w:pPr>
      <w:r w:rsidRPr="00464056">
        <w:rPr>
          <w:rFonts w:ascii="Book Antiqua" w:hAnsi="Book Antiqua"/>
          <w:b/>
          <w:i/>
        </w:rPr>
        <w:t xml:space="preserve">Ethics </w:t>
      </w:r>
      <w:r w:rsidR="00464056" w:rsidRPr="00464056">
        <w:rPr>
          <w:rFonts w:ascii="Book Antiqua" w:eastAsiaTheme="minorEastAsia" w:hAnsi="Book Antiqua" w:hint="eastAsia"/>
          <w:b/>
          <w:i/>
          <w:lang w:eastAsia="zh-CN"/>
        </w:rPr>
        <w:t>s</w:t>
      </w:r>
      <w:r w:rsidR="00464056" w:rsidRPr="00464056">
        <w:rPr>
          <w:rFonts w:ascii="Book Antiqua" w:hAnsi="Book Antiqua"/>
          <w:b/>
          <w:i/>
        </w:rPr>
        <w:t>tatement</w:t>
      </w:r>
    </w:p>
    <w:p w:rsidR="00210761" w:rsidRPr="00F9113C" w:rsidRDefault="00210761" w:rsidP="00F9113C">
      <w:pPr>
        <w:pStyle w:val="MNNonIndent"/>
        <w:spacing w:line="360" w:lineRule="auto"/>
        <w:jc w:val="both"/>
        <w:rPr>
          <w:rFonts w:ascii="Book Antiqua" w:hAnsi="Book Antiqua"/>
          <w:b/>
        </w:rPr>
      </w:pPr>
      <w:r w:rsidRPr="00F9113C">
        <w:rPr>
          <w:rFonts w:ascii="Book Antiqua" w:hAnsi="Book Antiqua"/>
        </w:rPr>
        <w:lastRenderedPageBreak/>
        <w:t xml:space="preserve">The National Center for Health Statistics of the Centers for Disease Control and Prevention conducted the NHANES III in the United States from 1988 through 1994. This survey was designed to assess the health and nutrition status of a large representative sample in the United States. The </w:t>
      </w:r>
      <w:proofErr w:type="gramStart"/>
      <w:r w:rsidRPr="00F9113C">
        <w:rPr>
          <w:rFonts w:ascii="Book Antiqua" w:hAnsi="Book Antiqua"/>
        </w:rPr>
        <w:t>survey and data collection was approved by the NHANES Institutional Review Board (IRB)</w:t>
      </w:r>
      <w:proofErr w:type="gramEnd"/>
      <w:r w:rsidRPr="00F9113C">
        <w:rPr>
          <w:rFonts w:ascii="Book Antiqua" w:hAnsi="Book Antiqua"/>
        </w:rPr>
        <w:t xml:space="preserve"> and documented consent was obtained from participants. Analysis of de-identified data from the survey is exempt from the federal regulations for the protection of human research participants.</w:t>
      </w:r>
      <w:r w:rsidR="00E96CDC">
        <w:rPr>
          <w:rFonts w:ascii="Book Antiqua" w:hAnsi="Book Antiqua"/>
        </w:rPr>
        <w:t xml:space="preserve"> </w:t>
      </w:r>
      <w:r w:rsidRPr="00F9113C">
        <w:rPr>
          <w:rFonts w:ascii="Book Antiqua" w:hAnsi="Book Antiqua"/>
        </w:rPr>
        <w:t>Only de-identified data from the survey was used in this study.</w:t>
      </w:r>
      <w:r w:rsidR="00E96CDC">
        <w:rPr>
          <w:rFonts w:ascii="Book Antiqua" w:hAnsi="Book Antiqua"/>
        </w:rPr>
        <w:t xml:space="preserve"> </w:t>
      </w:r>
    </w:p>
    <w:p w:rsidR="00210761" w:rsidRPr="00F9113C" w:rsidRDefault="00210761" w:rsidP="00F9113C">
      <w:pPr>
        <w:pStyle w:val="MNNonIndent"/>
        <w:spacing w:line="360" w:lineRule="auto"/>
        <w:jc w:val="both"/>
        <w:rPr>
          <w:rFonts w:ascii="Book Antiqua" w:hAnsi="Book Antiqua"/>
          <w:b/>
        </w:rPr>
      </w:pPr>
    </w:p>
    <w:p w:rsidR="00464056" w:rsidRPr="00464056" w:rsidRDefault="00464056" w:rsidP="00F9113C">
      <w:pPr>
        <w:pStyle w:val="MNNonIndent"/>
        <w:spacing w:line="360" w:lineRule="auto"/>
        <w:jc w:val="both"/>
        <w:rPr>
          <w:rFonts w:ascii="Book Antiqua" w:eastAsiaTheme="minorEastAsia" w:hAnsi="Book Antiqua"/>
          <w:i/>
          <w:lang w:eastAsia="zh-CN"/>
        </w:rPr>
      </w:pPr>
      <w:r w:rsidRPr="00464056">
        <w:rPr>
          <w:rFonts w:ascii="Book Antiqua" w:hAnsi="Book Antiqua"/>
          <w:b/>
          <w:i/>
        </w:rPr>
        <w:t xml:space="preserve">Study </w:t>
      </w:r>
      <w:r w:rsidRPr="00464056">
        <w:rPr>
          <w:rFonts w:ascii="Book Antiqua" w:eastAsiaTheme="minorEastAsia" w:hAnsi="Book Antiqua" w:hint="eastAsia"/>
          <w:b/>
          <w:i/>
          <w:lang w:eastAsia="zh-CN"/>
        </w:rPr>
        <w:t>d</w:t>
      </w:r>
      <w:r w:rsidRPr="00464056">
        <w:rPr>
          <w:rFonts w:ascii="Book Antiqua" w:hAnsi="Book Antiqua"/>
          <w:b/>
          <w:i/>
        </w:rPr>
        <w:t xml:space="preserve">esign and </w:t>
      </w:r>
      <w:r w:rsidRPr="00464056">
        <w:rPr>
          <w:rFonts w:ascii="Book Antiqua" w:eastAsiaTheme="minorEastAsia" w:hAnsi="Book Antiqua" w:hint="eastAsia"/>
          <w:b/>
          <w:i/>
          <w:lang w:eastAsia="zh-CN"/>
        </w:rPr>
        <w:t>s</w:t>
      </w:r>
      <w:r w:rsidRPr="00464056">
        <w:rPr>
          <w:rFonts w:ascii="Book Antiqua" w:hAnsi="Book Antiqua"/>
          <w:b/>
          <w:i/>
        </w:rPr>
        <w:t xml:space="preserve">tudy </w:t>
      </w:r>
      <w:r w:rsidRPr="00464056">
        <w:rPr>
          <w:rFonts w:ascii="Book Antiqua" w:eastAsiaTheme="minorEastAsia" w:hAnsi="Book Antiqua" w:hint="eastAsia"/>
          <w:b/>
          <w:i/>
          <w:lang w:eastAsia="zh-CN"/>
        </w:rPr>
        <w:t>s</w:t>
      </w:r>
      <w:r w:rsidRPr="00464056">
        <w:rPr>
          <w:rFonts w:ascii="Book Antiqua" w:hAnsi="Book Antiqua"/>
          <w:b/>
          <w:i/>
        </w:rPr>
        <w:t>ample</w:t>
      </w: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 xml:space="preserve">Detailed descriptions of the survey and the analytical methods of various assays have been </w:t>
      </w:r>
      <w:proofErr w:type="gramStart"/>
      <w:r w:rsidRPr="00F9113C">
        <w:rPr>
          <w:rFonts w:ascii="Book Antiqua" w:hAnsi="Book Antiqua"/>
        </w:rPr>
        <w:t>published</w:t>
      </w:r>
      <w:r w:rsidR="00C638F9" w:rsidRPr="00F9113C">
        <w:rPr>
          <w:rFonts w:ascii="Book Antiqua" w:hAnsi="Book Antiqua"/>
          <w:vertAlign w:val="superscript"/>
        </w:rPr>
        <w:t>[</w:t>
      </w:r>
      <w:proofErr w:type="gramEnd"/>
      <w:r w:rsidR="00C638F9" w:rsidRPr="00F9113C">
        <w:rPr>
          <w:rFonts w:ascii="Book Antiqua" w:hAnsi="Book Antiqua"/>
          <w:vertAlign w:val="superscript"/>
        </w:rPr>
        <w:t>13]</w:t>
      </w:r>
      <w:r w:rsidRPr="00F9113C">
        <w:rPr>
          <w:rFonts w:ascii="Book Antiqua" w:hAnsi="Book Antiqua"/>
        </w:rPr>
        <w:t xml:space="preserve"> and are also available at its website (http://www.cdc.gov/nchs/about/major/nhanes/datalink.htm#NHANESIII). </w:t>
      </w:r>
    </w:p>
    <w:p w:rsidR="00210761" w:rsidRPr="00F9113C" w:rsidRDefault="00210761" w:rsidP="00464056">
      <w:pPr>
        <w:pStyle w:val="MNIndent"/>
        <w:spacing w:line="360" w:lineRule="auto"/>
        <w:ind w:firstLineChars="100" w:firstLine="240"/>
        <w:jc w:val="both"/>
        <w:rPr>
          <w:rFonts w:ascii="Book Antiqua" w:hAnsi="Book Antiqua"/>
        </w:rPr>
      </w:pPr>
      <w:r w:rsidRPr="00F9113C">
        <w:rPr>
          <w:rFonts w:ascii="Book Antiqua" w:hAnsi="Book Antiqua"/>
        </w:rPr>
        <w:t>Race and ethnicity were self-reported by the participants. NHANES III was designed to provide reliable information from three major racial/ethnic groups: non-Hispanic whites</w:t>
      </w:r>
      <w:r w:rsidR="00A66FD9">
        <w:rPr>
          <w:rFonts w:ascii="Book Antiqua" w:eastAsiaTheme="minorEastAsia" w:hAnsi="Book Antiqua" w:hint="eastAsia"/>
          <w:lang w:eastAsia="zh-CN"/>
        </w:rPr>
        <w:t xml:space="preserve"> (NHW)</w:t>
      </w:r>
      <w:r w:rsidRPr="00F9113C">
        <w:rPr>
          <w:rFonts w:ascii="Book Antiqua" w:hAnsi="Book Antiqua"/>
        </w:rPr>
        <w:t>, non-Hispanic blacks (NHB), and Hispanics. The 4</w:t>
      </w:r>
      <w:r w:rsidRPr="00464056">
        <w:rPr>
          <w:rFonts w:ascii="Book Antiqua" w:hAnsi="Book Antiqua"/>
          <w:vertAlign w:val="superscript"/>
        </w:rPr>
        <w:t>th</w:t>
      </w:r>
      <w:r w:rsidRPr="00F9113C">
        <w:rPr>
          <w:rFonts w:ascii="Book Antiqua" w:hAnsi="Book Antiqua"/>
        </w:rPr>
        <w:t xml:space="preserve"> group was excluded from this analysis for its small sample size and for encompassing a heterogeneous rac</w:t>
      </w:r>
      <w:r w:rsidR="00464056">
        <w:rPr>
          <w:rFonts w:ascii="Book Antiqua" w:hAnsi="Book Antiqua"/>
        </w:rPr>
        <w:t>ial/ethnic group. There were 15</w:t>
      </w:r>
      <w:r w:rsidRPr="00F9113C">
        <w:rPr>
          <w:rFonts w:ascii="Book Antiqua" w:hAnsi="Book Antiqua"/>
        </w:rPr>
        <w:t xml:space="preserve">021 subjects who had serum ferritin, fasting glucose and insulin concentration measured. Proper fasting is required to define diabetes status and to calculate insulin sensitivity and beta cell function from the fasting </w:t>
      </w:r>
      <w:proofErr w:type="gramStart"/>
      <w:r w:rsidRPr="00F9113C">
        <w:rPr>
          <w:rFonts w:ascii="Book Antiqua" w:hAnsi="Book Antiqua"/>
        </w:rPr>
        <w:t>samples</w:t>
      </w:r>
      <w:r w:rsidR="00C638F9" w:rsidRPr="00F9113C">
        <w:rPr>
          <w:rFonts w:ascii="Book Antiqua" w:hAnsi="Book Antiqua"/>
          <w:vertAlign w:val="superscript"/>
        </w:rPr>
        <w:t>[</w:t>
      </w:r>
      <w:proofErr w:type="gramEnd"/>
      <w:r w:rsidR="00C638F9" w:rsidRPr="00F9113C">
        <w:rPr>
          <w:rFonts w:ascii="Book Antiqua" w:hAnsi="Book Antiqua"/>
          <w:vertAlign w:val="superscript"/>
        </w:rPr>
        <w:t>14,15]</w:t>
      </w:r>
      <w:r w:rsidRPr="00F9113C">
        <w:rPr>
          <w:rFonts w:ascii="Book Antiqua" w:hAnsi="Book Antiqua"/>
        </w:rPr>
        <w:t xml:space="preserve">. Only those who fasted for </w:t>
      </w:r>
      <w:r w:rsidR="00464056" w:rsidRPr="00464056">
        <w:rPr>
          <w:rFonts w:ascii="Book Antiqua" w:hAnsi="Book Antiqua"/>
        </w:rPr>
        <w:t>≥</w:t>
      </w:r>
      <w:r w:rsidRPr="00F9113C">
        <w:rPr>
          <w:rFonts w:ascii="Book Antiqua" w:hAnsi="Book Antiqua"/>
        </w:rPr>
        <w:t xml:space="preserve"> 8 h and </w:t>
      </w:r>
      <w:r w:rsidR="00464056">
        <w:rPr>
          <w:rFonts w:ascii="Book Antiqua" w:hAnsi="Book Antiqua"/>
        </w:rPr>
        <w:t>≤</w:t>
      </w:r>
      <w:r w:rsidRPr="00F9113C">
        <w:rPr>
          <w:rFonts w:ascii="Book Antiqua" w:hAnsi="Book Antiqua"/>
        </w:rPr>
        <w:t xml:space="preserve"> 16 h</w:t>
      </w:r>
      <w:r w:rsidR="00464056">
        <w:rPr>
          <w:rFonts w:ascii="Book Antiqua" w:eastAsiaTheme="minorEastAsia" w:hAnsi="Book Antiqua" w:hint="eastAsia"/>
          <w:lang w:eastAsia="zh-CN"/>
        </w:rPr>
        <w:t xml:space="preserve"> </w:t>
      </w:r>
      <w:r w:rsidR="00464056">
        <w:rPr>
          <w:rFonts w:ascii="Book Antiqua" w:hAnsi="Book Antiqua"/>
        </w:rPr>
        <w:t>were included (</w:t>
      </w:r>
      <w:r w:rsidR="00464056" w:rsidRPr="00464056">
        <w:rPr>
          <w:rFonts w:ascii="Book Antiqua" w:hAnsi="Book Antiqua"/>
          <w:i/>
        </w:rPr>
        <w:t>n</w:t>
      </w:r>
      <w:r w:rsidR="00464056">
        <w:rPr>
          <w:rFonts w:ascii="Book Antiqua" w:eastAsiaTheme="minorEastAsia" w:hAnsi="Book Antiqua" w:hint="eastAsia"/>
          <w:lang w:eastAsia="zh-CN"/>
        </w:rPr>
        <w:t xml:space="preserve"> </w:t>
      </w:r>
      <w:r w:rsidR="00464056">
        <w:rPr>
          <w:rFonts w:ascii="Book Antiqua" w:hAnsi="Book Antiqua"/>
        </w:rPr>
        <w:t>= 7</w:t>
      </w:r>
      <w:r w:rsidRPr="00F9113C">
        <w:rPr>
          <w:rFonts w:ascii="Book Antiqua" w:hAnsi="Book Antiqua"/>
        </w:rPr>
        <w:t>701). We excluded 180 subjects with hemoglobin &lt; 11 g/</w:t>
      </w:r>
      <w:proofErr w:type="spellStart"/>
      <w:r w:rsidRPr="00F9113C">
        <w:rPr>
          <w:rFonts w:ascii="Book Antiqua" w:hAnsi="Book Antiqua"/>
        </w:rPr>
        <w:t>dL</w:t>
      </w:r>
      <w:proofErr w:type="spellEnd"/>
      <w:r w:rsidRPr="00F9113C">
        <w:rPr>
          <w:rFonts w:ascii="Book Antiqua" w:hAnsi="Book Antiqua"/>
        </w:rPr>
        <w:t>, which is frequently associated with iron deficiency and falsely low HbA</w:t>
      </w:r>
      <w:r w:rsidRPr="00F9113C">
        <w:rPr>
          <w:rFonts w:ascii="Book Antiqua" w:hAnsi="Book Antiqua"/>
          <w:vertAlign w:val="subscript"/>
        </w:rPr>
        <w:t>1C</w:t>
      </w:r>
      <w:r w:rsidRPr="00F9113C">
        <w:rPr>
          <w:rFonts w:ascii="Book Antiqua" w:hAnsi="Book Antiqua"/>
        </w:rPr>
        <w:t xml:space="preserve">. Since hemochromatosis is an established cause of diabetes, those with transferrin saturation </w:t>
      </w:r>
      <w:r w:rsidR="00464056" w:rsidRPr="00464056">
        <w:rPr>
          <w:rFonts w:ascii="Book Antiqua" w:hAnsi="Book Antiqua"/>
        </w:rPr>
        <w:t>≥</w:t>
      </w:r>
      <w:r w:rsidRPr="00F9113C">
        <w:rPr>
          <w:rFonts w:ascii="Book Antiqua" w:hAnsi="Book Antiqua"/>
        </w:rPr>
        <w:t xml:space="preserve"> 45 were also </w:t>
      </w:r>
      <w:proofErr w:type="gramStart"/>
      <w:r w:rsidRPr="00F9113C">
        <w:rPr>
          <w:rFonts w:ascii="Book Antiqua" w:hAnsi="Book Antiqua"/>
        </w:rPr>
        <w:t>excluded</w:t>
      </w:r>
      <w:r w:rsidR="00C638F9" w:rsidRPr="00F9113C">
        <w:rPr>
          <w:rFonts w:ascii="Book Antiqua" w:hAnsi="Book Antiqua"/>
          <w:vertAlign w:val="superscript"/>
        </w:rPr>
        <w:t>[</w:t>
      </w:r>
      <w:proofErr w:type="gramEnd"/>
      <w:r w:rsidR="00C638F9" w:rsidRPr="00F9113C">
        <w:rPr>
          <w:rFonts w:ascii="Book Antiqua" w:hAnsi="Book Antiqua"/>
          <w:vertAlign w:val="superscript"/>
        </w:rPr>
        <w:t>16]</w:t>
      </w:r>
      <w:r w:rsidRPr="00F9113C">
        <w:rPr>
          <w:rFonts w:ascii="Book Antiqua" w:hAnsi="Book Antiqua"/>
        </w:rPr>
        <w:t xml:space="preserve"> (</w:t>
      </w:r>
      <w:r w:rsidRPr="00464056">
        <w:rPr>
          <w:rFonts w:ascii="Book Antiqua" w:hAnsi="Book Antiqua"/>
          <w:i/>
        </w:rPr>
        <w:t>n</w:t>
      </w:r>
      <w:r w:rsidR="00464056">
        <w:rPr>
          <w:rFonts w:ascii="Book Antiqua" w:eastAsiaTheme="minorEastAsia" w:hAnsi="Book Antiqua" w:hint="eastAsia"/>
          <w:lang w:eastAsia="zh-CN"/>
        </w:rPr>
        <w:t xml:space="preserve"> </w:t>
      </w:r>
      <w:r w:rsidRPr="00F9113C">
        <w:rPr>
          <w:rFonts w:ascii="Book Antiqua" w:hAnsi="Book Antiqua"/>
        </w:rPr>
        <w:t>=</w:t>
      </w:r>
      <w:r w:rsidR="00464056">
        <w:rPr>
          <w:rFonts w:ascii="Book Antiqua" w:eastAsiaTheme="minorEastAsia" w:hAnsi="Book Antiqua" w:hint="eastAsia"/>
          <w:lang w:eastAsia="zh-CN"/>
        </w:rPr>
        <w:t xml:space="preserve"> </w:t>
      </w:r>
      <w:r w:rsidRPr="00F9113C">
        <w:rPr>
          <w:rFonts w:ascii="Book Antiqua" w:hAnsi="Book Antiqua"/>
        </w:rPr>
        <w:t>672), which identified 98% of iron-overloaded subjects</w:t>
      </w:r>
      <w:r w:rsidR="00C638F9" w:rsidRPr="00F9113C">
        <w:rPr>
          <w:rFonts w:ascii="Book Antiqua" w:hAnsi="Book Antiqua"/>
          <w:vertAlign w:val="superscript"/>
        </w:rPr>
        <w:t>[17]</w:t>
      </w:r>
      <w:r w:rsidRPr="00F9113C">
        <w:rPr>
          <w:rFonts w:ascii="Book Antiqua" w:hAnsi="Book Antiqua"/>
        </w:rPr>
        <w:t xml:space="preserve">. </w:t>
      </w:r>
    </w:p>
    <w:p w:rsidR="00210761" w:rsidRPr="00F9113C" w:rsidRDefault="00210761" w:rsidP="00F9113C">
      <w:pPr>
        <w:pStyle w:val="MNNonIndent"/>
        <w:spacing w:line="360" w:lineRule="auto"/>
        <w:jc w:val="both"/>
        <w:rPr>
          <w:rFonts w:ascii="Book Antiqua" w:hAnsi="Book Antiqua"/>
          <w:b/>
        </w:rPr>
      </w:pPr>
    </w:p>
    <w:p w:rsidR="00464056" w:rsidRPr="00464056" w:rsidRDefault="00210761" w:rsidP="00F9113C">
      <w:pPr>
        <w:pStyle w:val="MNNonIndent"/>
        <w:spacing w:line="360" w:lineRule="auto"/>
        <w:jc w:val="both"/>
        <w:rPr>
          <w:rFonts w:ascii="Book Antiqua" w:eastAsiaTheme="minorEastAsia" w:hAnsi="Book Antiqua"/>
          <w:b/>
          <w:i/>
          <w:lang w:eastAsia="zh-CN"/>
        </w:rPr>
      </w:pPr>
      <w:r w:rsidRPr="00464056">
        <w:rPr>
          <w:rFonts w:ascii="Book Antiqua" w:hAnsi="Book Antiqua"/>
          <w:b/>
          <w:i/>
        </w:rPr>
        <w:t xml:space="preserve">Ascertainment of </w:t>
      </w:r>
      <w:r w:rsidR="00464056" w:rsidRPr="00464056">
        <w:rPr>
          <w:rFonts w:ascii="Book Antiqua" w:eastAsiaTheme="minorEastAsia" w:hAnsi="Book Antiqua" w:hint="eastAsia"/>
          <w:b/>
          <w:i/>
          <w:lang w:eastAsia="zh-CN"/>
        </w:rPr>
        <w:t>DM</w:t>
      </w: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Diabetes</w:t>
      </w:r>
      <w:r w:rsidRPr="00F9113C">
        <w:rPr>
          <w:rFonts w:ascii="Book Antiqua" w:hAnsi="Book Antiqua"/>
          <w:b/>
        </w:rPr>
        <w:t xml:space="preserve"> </w:t>
      </w:r>
      <w:r w:rsidRPr="00F9113C">
        <w:rPr>
          <w:rFonts w:ascii="Book Antiqua" w:hAnsi="Book Antiqua"/>
        </w:rPr>
        <w:t>was defined as a</w:t>
      </w:r>
      <w:r w:rsidRPr="00F9113C">
        <w:rPr>
          <w:rFonts w:ascii="Book Antiqua" w:hAnsi="Book Antiqua"/>
          <w:b/>
        </w:rPr>
        <w:t xml:space="preserve"> </w:t>
      </w:r>
      <w:r w:rsidRPr="00F9113C">
        <w:rPr>
          <w:rFonts w:ascii="Book Antiqua" w:hAnsi="Book Antiqua"/>
        </w:rPr>
        <w:t>fasting glucose concentration ≥ 126 mg/</w:t>
      </w:r>
      <w:proofErr w:type="spellStart"/>
      <w:r w:rsidRPr="00F9113C">
        <w:rPr>
          <w:rFonts w:ascii="Book Antiqua" w:hAnsi="Book Antiqua"/>
        </w:rPr>
        <w:t>dL</w:t>
      </w:r>
      <w:proofErr w:type="spellEnd"/>
      <w:r w:rsidRPr="00F9113C">
        <w:rPr>
          <w:rFonts w:ascii="Book Antiqua" w:hAnsi="Book Antiqua"/>
        </w:rPr>
        <w:t xml:space="preserve"> (7.0 </w:t>
      </w:r>
      <w:proofErr w:type="spellStart"/>
      <w:r w:rsidRPr="00F9113C">
        <w:rPr>
          <w:rFonts w:ascii="Book Antiqua" w:hAnsi="Book Antiqua"/>
        </w:rPr>
        <w:t>mmol</w:t>
      </w:r>
      <w:proofErr w:type="spellEnd"/>
      <w:r w:rsidRPr="00F9113C">
        <w:rPr>
          <w:rFonts w:ascii="Book Antiqua" w:hAnsi="Book Antiqua"/>
        </w:rPr>
        <w:t>/L) or a 2-</w:t>
      </w:r>
      <w:r w:rsidR="00464056">
        <w:rPr>
          <w:rFonts w:ascii="Book Antiqua" w:eastAsiaTheme="minorEastAsia" w:hAnsi="Book Antiqua" w:hint="eastAsia"/>
          <w:lang w:eastAsia="zh-CN"/>
        </w:rPr>
        <w:t>h</w:t>
      </w:r>
      <w:r w:rsidR="00464056" w:rsidRPr="00F9113C">
        <w:rPr>
          <w:rFonts w:ascii="Book Antiqua" w:hAnsi="Book Antiqua"/>
        </w:rPr>
        <w:t>our</w:t>
      </w:r>
      <w:r w:rsidRPr="00F9113C">
        <w:rPr>
          <w:rFonts w:ascii="Book Antiqua" w:hAnsi="Book Antiqua"/>
        </w:rPr>
        <w:t xml:space="preserve"> </w:t>
      </w:r>
      <w:proofErr w:type="spellStart"/>
      <w:r w:rsidRPr="00F9113C">
        <w:rPr>
          <w:rFonts w:ascii="Book Antiqua" w:hAnsi="Book Antiqua"/>
        </w:rPr>
        <w:t>postchallenged</w:t>
      </w:r>
      <w:proofErr w:type="spellEnd"/>
      <w:r w:rsidRPr="00F9113C">
        <w:rPr>
          <w:rFonts w:ascii="Book Antiqua" w:hAnsi="Book Antiqua"/>
        </w:rPr>
        <w:t xml:space="preserve"> glucose concentration ≥ 200 mg/</w:t>
      </w:r>
      <w:proofErr w:type="spellStart"/>
      <w:r w:rsidRPr="00F9113C">
        <w:rPr>
          <w:rFonts w:ascii="Book Antiqua" w:hAnsi="Book Antiqua"/>
        </w:rPr>
        <w:t>dL</w:t>
      </w:r>
      <w:proofErr w:type="spellEnd"/>
      <w:r w:rsidRPr="00F9113C">
        <w:rPr>
          <w:rFonts w:ascii="Book Antiqua" w:hAnsi="Book Antiqua"/>
        </w:rPr>
        <w:t xml:space="preserve"> (11.1 </w:t>
      </w:r>
      <w:proofErr w:type="spellStart"/>
      <w:r w:rsidRPr="00F9113C">
        <w:rPr>
          <w:rFonts w:ascii="Book Antiqua" w:hAnsi="Book Antiqua"/>
        </w:rPr>
        <w:t>mmol</w:t>
      </w:r>
      <w:proofErr w:type="spellEnd"/>
      <w:r w:rsidRPr="00F9113C">
        <w:rPr>
          <w:rFonts w:ascii="Book Antiqua" w:hAnsi="Book Antiqua"/>
        </w:rPr>
        <w:t>/L)</w:t>
      </w:r>
      <w:r w:rsidR="0008347A" w:rsidRPr="00F9113C">
        <w:rPr>
          <w:rFonts w:ascii="Book Antiqua" w:hAnsi="Book Antiqua"/>
          <w:vertAlign w:val="superscript"/>
        </w:rPr>
        <w:t>[14]</w:t>
      </w:r>
      <w:r w:rsidRPr="00F9113C">
        <w:rPr>
          <w:rFonts w:ascii="Book Antiqua" w:hAnsi="Book Antiqua"/>
        </w:rPr>
        <w:t>.</w:t>
      </w:r>
      <w:r w:rsidR="00E96CDC">
        <w:rPr>
          <w:rFonts w:ascii="Book Antiqua" w:hAnsi="Book Antiqua"/>
        </w:rPr>
        <w:t xml:space="preserve"> </w:t>
      </w:r>
      <w:r w:rsidRPr="00F9113C">
        <w:rPr>
          <w:rFonts w:ascii="Book Antiqua" w:hAnsi="Book Antiqua"/>
        </w:rPr>
        <w:t>Without the 2-h</w:t>
      </w:r>
      <w:r w:rsidR="00464056" w:rsidRPr="00F9113C">
        <w:rPr>
          <w:rFonts w:ascii="Book Antiqua" w:hAnsi="Book Antiqua"/>
        </w:rPr>
        <w:t>our</w:t>
      </w:r>
      <w:r w:rsidRPr="00F9113C">
        <w:rPr>
          <w:rFonts w:ascii="Book Antiqua" w:hAnsi="Book Antiqua"/>
        </w:rPr>
        <w:t xml:space="preserve"> </w:t>
      </w:r>
      <w:proofErr w:type="spellStart"/>
      <w:r w:rsidRPr="00F9113C">
        <w:rPr>
          <w:rFonts w:ascii="Book Antiqua" w:hAnsi="Book Antiqua"/>
        </w:rPr>
        <w:t>postchallenged</w:t>
      </w:r>
      <w:proofErr w:type="spellEnd"/>
      <w:r w:rsidRPr="00F9113C">
        <w:rPr>
          <w:rFonts w:ascii="Book Antiqua" w:hAnsi="Book Antiqua"/>
        </w:rPr>
        <w:t xml:space="preserve"> glucose concentration, the diagnosis of diabetes is frequently </w:t>
      </w:r>
      <w:r w:rsidRPr="00F9113C">
        <w:rPr>
          <w:rFonts w:ascii="Book Antiqua" w:hAnsi="Book Antiqua"/>
        </w:rPr>
        <w:lastRenderedPageBreak/>
        <w:t xml:space="preserve">missed in those with elevated 2-hour </w:t>
      </w:r>
      <w:proofErr w:type="spellStart"/>
      <w:r w:rsidRPr="00F9113C">
        <w:rPr>
          <w:rFonts w:ascii="Book Antiqua" w:hAnsi="Book Antiqua"/>
        </w:rPr>
        <w:t>postchallenged</w:t>
      </w:r>
      <w:proofErr w:type="spellEnd"/>
      <w:r w:rsidRPr="00F9113C">
        <w:rPr>
          <w:rFonts w:ascii="Book Antiqua" w:hAnsi="Book Antiqua"/>
        </w:rPr>
        <w:t xml:space="preserve"> glucose concentrations and normal fasting glucose </w:t>
      </w:r>
      <w:proofErr w:type="gramStart"/>
      <w:r w:rsidRPr="00F9113C">
        <w:rPr>
          <w:rFonts w:ascii="Book Antiqua" w:hAnsi="Book Antiqua"/>
        </w:rPr>
        <w:t>concentrations</w:t>
      </w:r>
      <w:r w:rsidR="0008347A" w:rsidRPr="00F9113C">
        <w:rPr>
          <w:rFonts w:ascii="Book Antiqua" w:hAnsi="Book Antiqua"/>
          <w:vertAlign w:val="superscript"/>
        </w:rPr>
        <w:t>[</w:t>
      </w:r>
      <w:proofErr w:type="gramEnd"/>
      <w:r w:rsidR="0008347A" w:rsidRPr="00F9113C">
        <w:rPr>
          <w:rFonts w:ascii="Book Antiqua" w:hAnsi="Book Antiqua"/>
          <w:vertAlign w:val="superscript"/>
        </w:rPr>
        <w:t>18]</w:t>
      </w:r>
      <w:r w:rsidR="00464056">
        <w:rPr>
          <w:rFonts w:ascii="Book Antiqua" w:hAnsi="Book Antiqua"/>
        </w:rPr>
        <w:t>. However, only 3</w:t>
      </w:r>
      <w:r w:rsidRPr="00F9113C">
        <w:rPr>
          <w:rFonts w:ascii="Book Antiqua" w:hAnsi="Book Antiqua"/>
        </w:rPr>
        <w:t xml:space="preserve">010 subjects had 2-hour </w:t>
      </w:r>
      <w:proofErr w:type="spellStart"/>
      <w:r w:rsidRPr="00F9113C">
        <w:rPr>
          <w:rFonts w:ascii="Book Antiqua" w:hAnsi="Book Antiqua"/>
        </w:rPr>
        <w:t>postchallenged</w:t>
      </w:r>
      <w:proofErr w:type="spellEnd"/>
      <w:r w:rsidRPr="00F9113C">
        <w:rPr>
          <w:rFonts w:ascii="Book Antiqua" w:hAnsi="Book Antiqua"/>
        </w:rPr>
        <w:t xml:space="preserve"> glucose concentration measured. Their HbA</w:t>
      </w:r>
      <w:r w:rsidRPr="00F9113C">
        <w:rPr>
          <w:rFonts w:ascii="Book Antiqua" w:hAnsi="Book Antiqua"/>
          <w:vertAlign w:val="subscript"/>
        </w:rPr>
        <w:t>1C</w:t>
      </w:r>
      <w:r w:rsidRPr="00F9113C">
        <w:rPr>
          <w:rFonts w:ascii="Book Antiqua" w:hAnsi="Book Antiqua"/>
        </w:rPr>
        <w:t xml:space="preserve"> was very well correlated with 2-hour </w:t>
      </w:r>
      <w:proofErr w:type="spellStart"/>
      <w:r w:rsidRPr="00F9113C">
        <w:rPr>
          <w:rFonts w:ascii="Book Antiqua" w:hAnsi="Book Antiqua"/>
        </w:rPr>
        <w:t>postchallenged</w:t>
      </w:r>
      <w:proofErr w:type="spellEnd"/>
      <w:r w:rsidRPr="00F9113C">
        <w:rPr>
          <w:rFonts w:ascii="Book Antiqua" w:hAnsi="Book Antiqua"/>
        </w:rPr>
        <w:t xml:space="preserve"> glucose concentration (r</w:t>
      </w:r>
      <w:r w:rsidR="00464056">
        <w:rPr>
          <w:rFonts w:ascii="Book Antiqua" w:eastAsiaTheme="minorEastAsia" w:hAnsi="Book Antiqua" w:hint="eastAsia"/>
          <w:lang w:eastAsia="zh-CN"/>
        </w:rPr>
        <w:t xml:space="preserve"> </w:t>
      </w:r>
      <w:r w:rsidRPr="00F9113C">
        <w:rPr>
          <w:rFonts w:ascii="Book Antiqua" w:hAnsi="Book Antiqua"/>
        </w:rPr>
        <w:t>=</w:t>
      </w:r>
      <w:r w:rsidR="00464056">
        <w:rPr>
          <w:rFonts w:ascii="Book Antiqua" w:eastAsiaTheme="minorEastAsia" w:hAnsi="Book Antiqua" w:hint="eastAsia"/>
          <w:lang w:eastAsia="zh-CN"/>
        </w:rPr>
        <w:t xml:space="preserve"> </w:t>
      </w:r>
      <w:r w:rsidRPr="00F9113C">
        <w:rPr>
          <w:rFonts w:ascii="Book Antiqua" w:hAnsi="Book Antiqua"/>
        </w:rPr>
        <w:t xml:space="preserve">0.7558, </w:t>
      </w:r>
      <w:r w:rsidRPr="00F9113C">
        <w:rPr>
          <w:rFonts w:ascii="Book Antiqua" w:hAnsi="Book Antiqua"/>
          <w:i/>
        </w:rPr>
        <w:t>P</w:t>
      </w:r>
      <w:r w:rsidR="00464056">
        <w:rPr>
          <w:rFonts w:ascii="Book Antiqua" w:eastAsiaTheme="minorEastAsia" w:hAnsi="Book Antiqua" w:hint="eastAsia"/>
          <w:i/>
          <w:lang w:eastAsia="zh-CN"/>
        </w:rPr>
        <w:t xml:space="preserve"> </w:t>
      </w:r>
      <w:r w:rsidRPr="00F9113C">
        <w:rPr>
          <w:rFonts w:ascii="Book Antiqua" w:hAnsi="Book Antiqua"/>
        </w:rPr>
        <w:t>&lt;</w:t>
      </w:r>
      <w:r w:rsidR="00464056">
        <w:rPr>
          <w:rFonts w:ascii="Book Antiqua" w:eastAsiaTheme="minorEastAsia" w:hAnsi="Book Antiqua" w:hint="eastAsia"/>
          <w:lang w:eastAsia="zh-CN"/>
        </w:rPr>
        <w:t xml:space="preserve"> </w:t>
      </w:r>
      <w:r w:rsidRPr="00F9113C">
        <w:rPr>
          <w:rFonts w:ascii="Book Antiqua" w:hAnsi="Book Antiqua"/>
        </w:rPr>
        <w:t xml:space="preserve">0.000001) and 2-hour </w:t>
      </w:r>
      <w:proofErr w:type="spellStart"/>
      <w:r w:rsidRPr="00F9113C">
        <w:rPr>
          <w:rFonts w:ascii="Book Antiqua" w:hAnsi="Book Antiqua"/>
        </w:rPr>
        <w:t>postchallenged</w:t>
      </w:r>
      <w:proofErr w:type="spellEnd"/>
      <w:r w:rsidRPr="00F9113C">
        <w:rPr>
          <w:rFonts w:ascii="Book Antiqua" w:hAnsi="Book Antiqua"/>
        </w:rPr>
        <w:t xml:space="preserve"> glucose concentration of 200 mg/</w:t>
      </w:r>
      <w:proofErr w:type="spellStart"/>
      <w:r w:rsidRPr="00F9113C">
        <w:rPr>
          <w:rFonts w:ascii="Book Antiqua" w:hAnsi="Book Antiqua"/>
        </w:rPr>
        <w:t>dL</w:t>
      </w:r>
      <w:proofErr w:type="spellEnd"/>
      <w:r w:rsidRPr="00F9113C">
        <w:rPr>
          <w:rFonts w:ascii="Book Antiqua" w:hAnsi="Book Antiqua"/>
        </w:rPr>
        <w:t xml:space="preserve"> (11.1 </w:t>
      </w:r>
      <w:proofErr w:type="spellStart"/>
      <w:r w:rsidRPr="00F9113C">
        <w:rPr>
          <w:rFonts w:ascii="Book Antiqua" w:hAnsi="Book Antiqua"/>
        </w:rPr>
        <w:t>mmol</w:t>
      </w:r>
      <w:proofErr w:type="spellEnd"/>
      <w:r w:rsidRPr="00F9113C">
        <w:rPr>
          <w:rFonts w:ascii="Book Antiqua" w:hAnsi="Book Antiqua"/>
        </w:rPr>
        <w:t>/L) was equivalent to HbA</w:t>
      </w:r>
      <w:r w:rsidRPr="00F9113C">
        <w:rPr>
          <w:rFonts w:ascii="Book Antiqua" w:hAnsi="Book Antiqua"/>
          <w:vertAlign w:val="subscript"/>
        </w:rPr>
        <w:t>1C</w:t>
      </w:r>
      <w:r w:rsidRPr="00F9113C">
        <w:rPr>
          <w:rFonts w:ascii="Book Antiqua" w:hAnsi="Book Antiqua"/>
        </w:rPr>
        <w:t xml:space="preserve"> of 6.3%. Therefore, we also defined diabetes in those with HbA1C ≥ 6.3%.</w:t>
      </w:r>
      <w:r w:rsidR="00E96CDC">
        <w:rPr>
          <w:rFonts w:ascii="Book Antiqua" w:hAnsi="Book Antiqua"/>
        </w:rPr>
        <w:t xml:space="preserve"> </w:t>
      </w:r>
    </w:p>
    <w:p w:rsidR="00210761" w:rsidRPr="00F9113C" w:rsidRDefault="00210761" w:rsidP="00F9113C">
      <w:pPr>
        <w:pStyle w:val="MNNonIndent"/>
        <w:spacing w:line="360" w:lineRule="auto"/>
        <w:jc w:val="both"/>
        <w:rPr>
          <w:rFonts w:ascii="Book Antiqua" w:hAnsi="Book Antiqua"/>
          <w:b/>
        </w:rPr>
      </w:pPr>
    </w:p>
    <w:p w:rsidR="00464056" w:rsidRPr="00464056" w:rsidRDefault="00210761" w:rsidP="00F9113C">
      <w:pPr>
        <w:pStyle w:val="MNNonIndent"/>
        <w:spacing w:line="360" w:lineRule="auto"/>
        <w:jc w:val="both"/>
        <w:rPr>
          <w:rFonts w:ascii="Book Antiqua" w:eastAsiaTheme="minorEastAsia" w:hAnsi="Book Antiqua"/>
          <w:i/>
          <w:lang w:eastAsia="zh-CN"/>
        </w:rPr>
      </w:pPr>
      <w:r w:rsidRPr="00464056">
        <w:rPr>
          <w:rFonts w:ascii="Book Antiqua" w:hAnsi="Book Antiqua"/>
          <w:b/>
          <w:i/>
        </w:rPr>
        <w:t>Calculation of beta cell f</w:t>
      </w:r>
      <w:r w:rsidR="00464056" w:rsidRPr="00464056">
        <w:rPr>
          <w:rFonts w:ascii="Book Antiqua" w:hAnsi="Book Antiqua"/>
          <w:b/>
          <w:i/>
        </w:rPr>
        <w:t>unction and insulin sensitivity</w:t>
      </w:r>
    </w:p>
    <w:p w:rsidR="00210761" w:rsidRPr="00464056" w:rsidRDefault="00210761" w:rsidP="00F9113C">
      <w:pPr>
        <w:pStyle w:val="MNNonIndent"/>
        <w:spacing w:line="360" w:lineRule="auto"/>
        <w:jc w:val="both"/>
        <w:rPr>
          <w:rFonts w:ascii="Book Antiqua" w:eastAsiaTheme="minorEastAsia" w:hAnsi="Book Antiqua"/>
          <w:lang w:eastAsia="zh-CN"/>
        </w:rPr>
      </w:pPr>
      <w:r w:rsidRPr="00F9113C">
        <w:rPr>
          <w:rFonts w:ascii="Book Antiqua" w:hAnsi="Book Antiqua"/>
        </w:rPr>
        <w:t>Beta cell function (%B) and insulin sensitivity (%S) were calculated based on the homeostasis model assessment (HOMA)</w:t>
      </w:r>
      <w:r w:rsidR="0008347A" w:rsidRPr="00F9113C">
        <w:rPr>
          <w:rFonts w:ascii="Book Antiqua" w:hAnsi="Book Antiqua"/>
          <w:vertAlign w:val="superscript"/>
        </w:rPr>
        <w:t>[15,</w:t>
      </w:r>
      <w:r w:rsidR="002266A5" w:rsidRPr="00F9113C">
        <w:rPr>
          <w:rFonts w:ascii="Book Antiqua" w:hAnsi="Book Antiqua"/>
          <w:vertAlign w:val="superscript"/>
        </w:rPr>
        <w:t>19</w:t>
      </w:r>
      <w:r w:rsidR="0008347A" w:rsidRPr="00F9113C">
        <w:rPr>
          <w:rFonts w:ascii="Book Antiqua" w:hAnsi="Book Antiqua"/>
          <w:vertAlign w:val="superscript"/>
        </w:rPr>
        <w:t>]</w:t>
      </w:r>
      <w:r w:rsidRPr="00F9113C">
        <w:rPr>
          <w:rFonts w:ascii="Book Antiqua" w:hAnsi="Book Antiqua"/>
        </w:rPr>
        <w:t xml:space="preserve">. </w:t>
      </w:r>
    </w:p>
    <w:p w:rsidR="00210761" w:rsidRPr="00F9113C" w:rsidRDefault="00210761"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 xml:space="preserve">%B=(20 X fasting insulin concentration in </w:t>
      </w:r>
      <w:proofErr w:type="spellStart"/>
      <w:r w:rsidRPr="00F9113C">
        <w:rPr>
          <w:rFonts w:ascii="Book Antiqua" w:hAnsi="Book Antiqua"/>
        </w:rPr>
        <w:t>mU</w:t>
      </w:r>
      <w:proofErr w:type="spellEnd"/>
      <w:r w:rsidRPr="00F9113C">
        <w:rPr>
          <w:rFonts w:ascii="Book Antiqua" w:hAnsi="Book Antiqua"/>
        </w:rPr>
        <w:t xml:space="preserve">/L)/(fasting glucose concentration in </w:t>
      </w:r>
      <w:proofErr w:type="spellStart"/>
      <w:r w:rsidRPr="00F9113C">
        <w:rPr>
          <w:rFonts w:ascii="Book Antiqua" w:hAnsi="Book Antiqua"/>
        </w:rPr>
        <w:t>mmol</w:t>
      </w:r>
      <w:proofErr w:type="spellEnd"/>
      <w:r w:rsidRPr="00F9113C">
        <w:rPr>
          <w:rFonts w:ascii="Book Antiqua" w:hAnsi="Book Antiqua"/>
        </w:rPr>
        <w:t xml:space="preserve">/L-3.5). </w:t>
      </w:r>
    </w:p>
    <w:p w:rsidR="00210761" w:rsidRPr="00F9113C" w:rsidRDefault="00210761"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 xml:space="preserve">%S = 22.5 / (fasting insulin concentration in </w:t>
      </w:r>
      <w:proofErr w:type="spellStart"/>
      <w:r w:rsidRPr="00F9113C">
        <w:rPr>
          <w:rFonts w:ascii="Book Antiqua" w:hAnsi="Book Antiqua"/>
        </w:rPr>
        <w:t>mU</w:t>
      </w:r>
      <w:proofErr w:type="spellEnd"/>
      <w:r w:rsidRPr="00F9113C">
        <w:rPr>
          <w:rFonts w:ascii="Book Antiqua" w:hAnsi="Book Antiqua"/>
        </w:rPr>
        <w:t xml:space="preserve">/L X fasting glucose concentration in </w:t>
      </w:r>
      <w:proofErr w:type="spellStart"/>
      <w:r w:rsidRPr="00F9113C">
        <w:rPr>
          <w:rFonts w:ascii="Book Antiqua" w:hAnsi="Book Antiqua"/>
        </w:rPr>
        <w:t>mmol</w:t>
      </w:r>
      <w:proofErr w:type="spellEnd"/>
      <w:r w:rsidRPr="00F9113C">
        <w:rPr>
          <w:rFonts w:ascii="Book Antiqua" w:hAnsi="Book Antiqua"/>
        </w:rPr>
        <w:t>/L).</w:t>
      </w:r>
    </w:p>
    <w:p w:rsidR="00210761" w:rsidRPr="00F9113C" w:rsidRDefault="00210761"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 xml:space="preserve">Those with fasting glucose concentration &lt; 3.5 </w:t>
      </w:r>
      <w:proofErr w:type="spellStart"/>
      <w:r w:rsidRPr="00F9113C">
        <w:rPr>
          <w:rFonts w:ascii="Book Antiqua" w:hAnsi="Book Antiqua"/>
        </w:rPr>
        <w:t>mmol</w:t>
      </w:r>
      <w:proofErr w:type="spellEnd"/>
      <w:r w:rsidRPr="00F9113C">
        <w:rPr>
          <w:rFonts w:ascii="Book Antiqua" w:hAnsi="Book Antiqua"/>
        </w:rPr>
        <w:t>/L were excluded from analysis, since they had negative %B (</w:t>
      </w:r>
      <w:r w:rsidRPr="009371FC">
        <w:rPr>
          <w:rFonts w:ascii="Book Antiqua" w:hAnsi="Book Antiqua"/>
          <w:i/>
        </w:rPr>
        <w:t>n</w:t>
      </w:r>
      <w:r w:rsidR="009371FC">
        <w:rPr>
          <w:rFonts w:ascii="Book Antiqua" w:eastAsiaTheme="minorEastAsia" w:hAnsi="Book Antiqua" w:hint="eastAsia"/>
          <w:lang w:eastAsia="zh-CN"/>
        </w:rPr>
        <w:t xml:space="preserve"> </w:t>
      </w:r>
      <w:r w:rsidRPr="00F9113C">
        <w:rPr>
          <w:rFonts w:ascii="Book Antiqua" w:hAnsi="Book Antiqua"/>
        </w:rPr>
        <w:t>=</w:t>
      </w:r>
      <w:r w:rsidR="009371FC">
        <w:rPr>
          <w:rFonts w:ascii="Book Antiqua" w:eastAsiaTheme="minorEastAsia" w:hAnsi="Book Antiqua" w:hint="eastAsia"/>
          <w:lang w:eastAsia="zh-CN"/>
        </w:rPr>
        <w:t xml:space="preserve"> </w:t>
      </w:r>
      <w:r w:rsidRPr="00F9113C">
        <w:rPr>
          <w:rFonts w:ascii="Book Antiqua" w:hAnsi="Book Antiqua"/>
        </w:rPr>
        <w:t xml:space="preserve">9). %B and %S obtained from the HOMA had been shown to correlate very well with the measured beta cell function and insulin sensitivity from various </w:t>
      </w:r>
      <w:proofErr w:type="gramStart"/>
      <w:r w:rsidRPr="00F9113C">
        <w:rPr>
          <w:rFonts w:ascii="Book Antiqua" w:hAnsi="Book Antiqua"/>
        </w:rPr>
        <w:t>methods</w:t>
      </w:r>
      <w:r w:rsidR="0008347A" w:rsidRPr="00F9113C">
        <w:rPr>
          <w:rFonts w:ascii="Book Antiqua" w:hAnsi="Book Antiqua"/>
          <w:vertAlign w:val="superscript"/>
        </w:rPr>
        <w:t>[</w:t>
      </w:r>
      <w:proofErr w:type="gramEnd"/>
      <w:r w:rsidR="0008347A" w:rsidRPr="00F9113C">
        <w:rPr>
          <w:rFonts w:ascii="Book Antiqua" w:hAnsi="Book Antiqua"/>
          <w:vertAlign w:val="superscript"/>
        </w:rPr>
        <w:t>15,2</w:t>
      </w:r>
      <w:r w:rsidR="002266A5" w:rsidRPr="00F9113C">
        <w:rPr>
          <w:rFonts w:ascii="Book Antiqua" w:hAnsi="Book Antiqua"/>
          <w:vertAlign w:val="superscript"/>
        </w:rPr>
        <w:t>0</w:t>
      </w:r>
      <w:r w:rsidR="0008347A" w:rsidRPr="00F9113C">
        <w:rPr>
          <w:rFonts w:ascii="Book Antiqua" w:hAnsi="Book Antiqua"/>
          <w:vertAlign w:val="superscript"/>
        </w:rPr>
        <w:t>-2</w:t>
      </w:r>
      <w:r w:rsidR="002266A5" w:rsidRPr="00F9113C">
        <w:rPr>
          <w:rFonts w:ascii="Book Antiqua" w:hAnsi="Book Antiqua"/>
          <w:vertAlign w:val="superscript"/>
        </w:rPr>
        <w:t>2</w:t>
      </w:r>
      <w:r w:rsidR="0008347A" w:rsidRPr="00F9113C">
        <w:rPr>
          <w:rFonts w:ascii="Book Antiqua" w:hAnsi="Book Antiqua"/>
          <w:vertAlign w:val="superscript"/>
        </w:rPr>
        <w:t>]</w:t>
      </w:r>
      <w:r w:rsidRPr="00F9113C">
        <w:rPr>
          <w:rFonts w:ascii="Book Antiqua" w:hAnsi="Book Antiqua"/>
          <w:lang w:val="da-DK"/>
        </w:rPr>
        <w:t xml:space="preserve">. </w:t>
      </w:r>
      <w:r w:rsidRPr="00F9113C">
        <w:rPr>
          <w:rFonts w:ascii="Book Antiqua" w:hAnsi="Book Antiqua"/>
        </w:rPr>
        <w:t xml:space="preserve">A quantitative insulin sensitivity check index (QUICKI), which had been shown to correlate with the measured insulin sensitivity by </w:t>
      </w:r>
      <w:proofErr w:type="spellStart"/>
      <w:r w:rsidRPr="00F9113C">
        <w:rPr>
          <w:rFonts w:ascii="Book Antiqua" w:hAnsi="Book Antiqua"/>
        </w:rPr>
        <w:t>hyperinsulinemic</w:t>
      </w:r>
      <w:proofErr w:type="spellEnd"/>
      <w:r w:rsidRPr="00F9113C">
        <w:rPr>
          <w:rFonts w:ascii="Book Antiqua" w:hAnsi="Book Antiqua"/>
        </w:rPr>
        <w:t xml:space="preserve"> </w:t>
      </w:r>
      <w:proofErr w:type="spellStart"/>
      <w:r w:rsidRPr="00F9113C">
        <w:rPr>
          <w:rFonts w:ascii="Book Antiqua" w:hAnsi="Book Antiqua"/>
        </w:rPr>
        <w:t>euglycemic</w:t>
      </w:r>
      <w:proofErr w:type="spellEnd"/>
      <w:r w:rsidRPr="00F9113C">
        <w:rPr>
          <w:rFonts w:ascii="Book Antiqua" w:hAnsi="Book Antiqua"/>
        </w:rPr>
        <w:t xml:space="preserve"> clamp very </w:t>
      </w:r>
      <w:proofErr w:type="gramStart"/>
      <w:r w:rsidRPr="00F9113C">
        <w:rPr>
          <w:rFonts w:ascii="Book Antiqua" w:hAnsi="Book Antiqua"/>
        </w:rPr>
        <w:t>well</w:t>
      </w:r>
      <w:r w:rsidR="0008347A" w:rsidRPr="00F9113C">
        <w:rPr>
          <w:rFonts w:ascii="Book Antiqua" w:hAnsi="Book Antiqua"/>
          <w:vertAlign w:val="superscript"/>
        </w:rPr>
        <w:t>[</w:t>
      </w:r>
      <w:proofErr w:type="gramEnd"/>
      <w:r w:rsidR="0008347A" w:rsidRPr="00F9113C">
        <w:rPr>
          <w:rFonts w:ascii="Book Antiqua" w:hAnsi="Book Antiqua"/>
          <w:vertAlign w:val="superscript"/>
        </w:rPr>
        <w:t>2</w:t>
      </w:r>
      <w:r w:rsidR="002266A5" w:rsidRPr="00F9113C">
        <w:rPr>
          <w:rFonts w:ascii="Book Antiqua" w:hAnsi="Book Antiqua"/>
          <w:vertAlign w:val="superscript"/>
        </w:rPr>
        <w:t>3</w:t>
      </w:r>
      <w:r w:rsidR="0008347A" w:rsidRPr="00F9113C">
        <w:rPr>
          <w:rFonts w:ascii="Book Antiqua" w:hAnsi="Book Antiqua"/>
          <w:vertAlign w:val="superscript"/>
        </w:rPr>
        <w:t>]</w:t>
      </w:r>
      <w:r w:rsidRPr="00F9113C">
        <w:rPr>
          <w:rFonts w:ascii="Book Antiqua" w:hAnsi="Book Antiqua"/>
        </w:rPr>
        <w:t xml:space="preserve">, was also used. </w:t>
      </w:r>
    </w:p>
    <w:p w:rsidR="00210761" w:rsidRPr="00F9113C" w:rsidRDefault="00210761" w:rsidP="00F9113C">
      <w:pPr>
        <w:pStyle w:val="MNNonIndent"/>
        <w:spacing w:line="360" w:lineRule="auto"/>
        <w:jc w:val="both"/>
        <w:rPr>
          <w:rFonts w:ascii="Book Antiqua" w:hAnsi="Book Antiqua"/>
        </w:rPr>
      </w:pP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QUICKI=1/[</w:t>
      </w:r>
      <w:proofErr w:type="gramStart"/>
      <w:r w:rsidRPr="00F9113C">
        <w:rPr>
          <w:rFonts w:ascii="Book Antiqua" w:hAnsi="Book Antiqua"/>
        </w:rPr>
        <w:t>log</w:t>
      </w:r>
      <w:r w:rsidRPr="00F9113C">
        <w:rPr>
          <w:rFonts w:ascii="Book Antiqua" w:hAnsi="Book Antiqua"/>
          <w:vertAlign w:val="subscript"/>
        </w:rPr>
        <w:t>10</w:t>
      </w:r>
      <w:r w:rsidRPr="00F9113C">
        <w:rPr>
          <w:rFonts w:ascii="Book Antiqua" w:hAnsi="Book Antiqua"/>
        </w:rPr>
        <w:t>(</w:t>
      </w:r>
      <w:proofErr w:type="gramEnd"/>
      <w:r w:rsidRPr="00F9113C">
        <w:rPr>
          <w:rFonts w:ascii="Book Antiqua" w:hAnsi="Book Antiqua"/>
        </w:rPr>
        <w:t xml:space="preserve">fasting insulin concentration in </w:t>
      </w:r>
      <w:proofErr w:type="spellStart"/>
      <w:r w:rsidRPr="00F9113C">
        <w:rPr>
          <w:rFonts w:ascii="Book Antiqua" w:hAnsi="Book Antiqua"/>
        </w:rPr>
        <w:t>mU</w:t>
      </w:r>
      <w:proofErr w:type="spellEnd"/>
      <w:r w:rsidRPr="00F9113C">
        <w:rPr>
          <w:rFonts w:ascii="Book Antiqua" w:hAnsi="Book Antiqua"/>
        </w:rPr>
        <w:t>/L)+log</w:t>
      </w:r>
      <w:r w:rsidRPr="00F9113C">
        <w:rPr>
          <w:rFonts w:ascii="Book Antiqua" w:hAnsi="Book Antiqua"/>
          <w:vertAlign w:val="subscript"/>
        </w:rPr>
        <w:t>10</w:t>
      </w:r>
      <w:r w:rsidRPr="00F9113C">
        <w:rPr>
          <w:rFonts w:ascii="Book Antiqua" w:hAnsi="Book Antiqua"/>
        </w:rPr>
        <w:t>(fasting glucose concentration in mg/</w:t>
      </w:r>
      <w:proofErr w:type="spellStart"/>
      <w:r w:rsidRPr="00F9113C">
        <w:rPr>
          <w:rFonts w:ascii="Book Antiqua" w:hAnsi="Book Antiqua"/>
        </w:rPr>
        <w:t>dL</w:t>
      </w:r>
      <w:proofErr w:type="spellEnd"/>
      <w:r w:rsidRPr="00F9113C">
        <w:rPr>
          <w:rFonts w:ascii="Book Antiqua" w:hAnsi="Book Antiqua"/>
        </w:rPr>
        <w:t xml:space="preserve">)]. </w:t>
      </w:r>
    </w:p>
    <w:p w:rsidR="00210761" w:rsidRPr="00F9113C" w:rsidRDefault="00210761" w:rsidP="00F9113C">
      <w:pPr>
        <w:pStyle w:val="MNNonIndent"/>
        <w:spacing w:line="360" w:lineRule="auto"/>
        <w:jc w:val="both"/>
        <w:rPr>
          <w:rFonts w:ascii="Book Antiqua" w:hAnsi="Book Antiqua"/>
        </w:rPr>
      </w:pPr>
      <w:r w:rsidRPr="00F9113C">
        <w:rPr>
          <w:rFonts w:ascii="Book Antiqua" w:hAnsi="Book Antiqua"/>
        </w:rPr>
        <w:t xml:space="preserve">All of these methods have been validated in both non-diabetic subjects and diabetic subjects who did not </w:t>
      </w:r>
      <w:r w:rsidR="0008347A" w:rsidRPr="00F9113C">
        <w:rPr>
          <w:rFonts w:ascii="Book Antiqua" w:hAnsi="Book Antiqua"/>
        </w:rPr>
        <w:t xml:space="preserve">take </w:t>
      </w:r>
      <w:proofErr w:type="gramStart"/>
      <w:r w:rsidR="0008347A" w:rsidRPr="00F9113C">
        <w:rPr>
          <w:rFonts w:ascii="Book Antiqua" w:hAnsi="Book Antiqua"/>
        </w:rPr>
        <w:t>insulin</w:t>
      </w:r>
      <w:r w:rsidR="0008347A" w:rsidRPr="00F9113C">
        <w:rPr>
          <w:rFonts w:ascii="Book Antiqua" w:hAnsi="Book Antiqua"/>
          <w:vertAlign w:val="superscript"/>
        </w:rPr>
        <w:t>[</w:t>
      </w:r>
      <w:proofErr w:type="gramEnd"/>
      <w:r w:rsidR="0008347A" w:rsidRPr="00F9113C">
        <w:rPr>
          <w:rFonts w:ascii="Book Antiqua" w:hAnsi="Book Antiqua"/>
          <w:vertAlign w:val="superscript"/>
        </w:rPr>
        <w:t>2</w:t>
      </w:r>
      <w:r w:rsidR="002266A5" w:rsidRPr="00F9113C">
        <w:rPr>
          <w:rFonts w:ascii="Book Antiqua" w:hAnsi="Book Antiqua"/>
          <w:vertAlign w:val="superscript"/>
        </w:rPr>
        <w:t>1</w:t>
      </w:r>
      <w:r w:rsidR="0008347A" w:rsidRPr="00F9113C">
        <w:rPr>
          <w:rFonts w:ascii="Book Antiqua" w:hAnsi="Book Antiqua"/>
          <w:vertAlign w:val="superscript"/>
        </w:rPr>
        <w:t>-2</w:t>
      </w:r>
      <w:r w:rsidR="002266A5" w:rsidRPr="00F9113C">
        <w:rPr>
          <w:rFonts w:ascii="Book Antiqua" w:hAnsi="Book Antiqua"/>
          <w:vertAlign w:val="superscript"/>
        </w:rPr>
        <w:t>3</w:t>
      </w:r>
      <w:r w:rsidR="0008347A" w:rsidRPr="00F9113C">
        <w:rPr>
          <w:rFonts w:ascii="Book Antiqua" w:hAnsi="Book Antiqua"/>
          <w:vertAlign w:val="superscript"/>
        </w:rPr>
        <w:t>]</w:t>
      </w:r>
      <w:r w:rsidRPr="00F9113C">
        <w:rPr>
          <w:rFonts w:ascii="Book Antiqua" w:hAnsi="Book Antiqua"/>
        </w:rPr>
        <w:t>. Those who took insulin were excluded from these analyses (</w:t>
      </w:r>
      <w:r w:rsidRPr="009371FC">
        <w:rPr>
          <w:rFonts w:ascii="Book Antiqua" w:hAnsi="Book Antiqua"/>
          <w:i/>
        </w:rPr>
        <w:t>n</w:t>
      </w:r>
      <w:r w:rsidR="009371FC">
        <w:rPr>
          <w:rFonts w:ascii="Book Antiqua" w:eastAsiaTheme="minorEastAsia" w:hAnsi="Book Antiqua" w:hint="eastAsia"/>
          <w:lang w:eastAsia="zh-CN"/>
        </w:rPr>
        <w:t xml:space="preserve"> </w:t>
      </w:r>
      <w:r w:rsidRPr="00F9113C">
        <w:rPr>
          <w:rFonts w:ascii="Book Antiqua" w:hAnsi="Book Antiqua"/>
        </w:rPr>
        <w:t>=</w:t>
      </w:r>
      <w:r w:rsidR="009371FC">
        <w:rPr>
          <w:rFonts w:ascii="Book Antiqua" w:eastAsiaTheme="minorEastAsia" w:hAnsi="Book Antiqua" w:hint="eastAsia"/>
          <w:lang w:eastAsia="zh-CN"/>
        </w:rPr>
        <w:t xml:space="preserve"> </w:t>
      </w:r>
      <w:r w:rsidRPr="00F9113C">
        <w:rPr>
          <w:rFonts w:ascii="Book Antiqua" w:hAnsi="Book Antiqua"/>
        </w:rPr>
        <w:t>51).</w:t>
      </w:r>
    </w:p>
    <w:p w:rsidR="00210761" w:rsidRPr="00F9113C" w:rsidRDefault="00210761" w:rsidP="00F9113C">
      <w:pPr>
        <w:pStyle w:val="MNNonIndent"/>
        <w:spacing w:line="360" w:lineRule="auto"/>
        <w:jc w:val="both"/>
        <w:rPr>
          <w:rFonts w:ascii="Book Antiqua" w:hAnsi="Book Antiqua"/>
          <w:b/>
          <w:bCs/>
        </w:rPr>
      </w:pPr>
    </w:p>
    <w:p w:rsidR="009371FC" w:rsidRPr="009371FC" w:rsidRDefault="00210761" w:rsidP="00F9113C">
      <w:pPr>
        <w:pStyle w:val="MNNonIndent"/>
        <w:spacing w:line="360" w:lineRule="auto"/>
        <w:jc w:val="both"/>
        <w:rPr>
          <w:rFonts w:ascii="Book Antiqua" w:eastAsiaTheme="minorEastAsia" w:hAnsi="Book Antiqua"/>
          <w:b/>
          <w:bCs/>
          <w:i/>
          <w:lang w:eastAsia="zh-CN"/>
        </w:rPr>
      </w:pPr>
      <w:r w:rsidRPr="009371FC">
        <w:rPr>
          <w:rFonts w:ascii="Book Antiqua" w:hAnsi="Book Antiqua"/>
          <w:b/>
          <w:bCs/>
          <w:i/>
        </w:rPr>
        <w:lastRenderedPageBreak/>
        <w:t xml:space="preserve">Statistical </w:t>
      </w:r>
      <w:r w:rsidR="009371FC" w:rsidRPr="009371FC">
        <w:rPr>
          <w:rFonts w:ascii="Book Antiqua" w:eastAsiaTheme="minorEastAsia" w:hAnsi="Book Antiqua" w:hint="eastAsia"/>
          <w:b/>
          <w:bCs/>
          <w:i/>
          <w:lang w:eastAsia="zh-CN"/>
        </w:rPr>
        <w:t>a</w:t>
      </w:r>
      <w:r w:rsidRPr="009371FC">
        <w:rPr>
          <w:rFonts w:ascii="Book Antiqua" w:hAnsi="Book Antiqua"/>
          <w:b/>
          <w:bCs/>
          <w:i/>
        </w:rPr>
        <w:t xml:space="preserve">nalysis </w:t>
      </w:r>
    </w:p>
    <w:p w:rsidR="00210761" w:rsidRPr="00F9113C" w:rsidRDefault="00210761" w:rsidP="00F9113C">
      <w:pPr>
        <w:pStyle w:val="MNNonIndent"/>
        <w:spacing w:line="360" w:lineRule="auto"/>
        <w:jc w:val="both"/>
        <w:rPr>
          <w:rFonts w:ascii="Book Antiqua" w:hAnsi="Book Antiqua"/>
          <w:bCs/>
        </w:rPr>
      </w:pPr>
      <w:r w:rsidRPr="00F9113C">
        <w:rPr>
          <w:rFonts w:ascii="Book Antiqua" w:hAnsi="Book Antiqua"/>
          <w:bCs/>
        </w:rPr>
        <w:t xml:space="preserve">General descriptive variables were expressed as means ± </w:t>
      </w:r>
      <w:r w:rsidR="009371FC">
        <w:rPr>
          <w:rFonts w:ascii="Book Antiqua" w:eastAsiaTheme="minorEastAsia" w:hAnsi="Book Antiqua" w:hint="eastAsia"/>
          <w:bCs/>
          <w:lang w:eastAsia="zh-CN"/>
        </w:rPr>
        <w:t>SD</w:t>
      </w:r>
      <w:r w:rsidRPr="00F9113C">
        <w:rPr>
          <w:rFonts w:ascii="Book Antiqua" w:hAnsi="Book Antiqua"/>
          <w:bCs/>
        </w:rPr>
        <w:t xml:space="preserve">. Since gender and ethnicity could potentially affect both iron metabolism and glucose homeostasis, </w:t>
      </w:r>
      <w:proofErr w:type="gramStart"/>
      <w:r w:rsidRPr="00F9113C">
        <w:rPr>
          <w:rFonts w:ascii="Book Antiqua" w:hAnsi="Book Antiqua"/>
          <w:bCs/>
        </w:rPr>
        <w:t>the data were analyzed separately by gender and ethnic groups</w:t>
      </w:r>
      <w:proofErr w:type="gramEnd"/>
      <w:r w:rsidRPr="00F9113C">
        <w:rPr>
          <w:rFonts w:ascii="Book Antiqua" w:hAnsi="Book Antiqua"/>
          <w:bCs/>
        </w:rPr>
        <w:t xml:space="preserve">. Continuous variables were compared using two-tail Student </w:t>
      </w:r>
      <w:r w:rsidRPr="00F9113C">
        <w:rPr>
          <w:rFonts w:ascii="Book Antiqua" w:hAnsi="Book Antiqua"/>
          <w:bCs/>
          <w:i/>
        </w:rPr>
        <w:t>t</w:t>
      </w:r>
      <w:r w:rsidRPr="00F9113C">
        <w:rPr>
          <w:rFonts w:ascii="Book Antiqua" w:hAnsi="Book Antiqua"/>
          <w:bCs/>
        </w:rPr>
        <w:t>-test between two groups or Analysis of Variance for more than two groups. Continuous data were expressed as means with 95%</w:t>
      </w:r>
      <w:r w:rsidR="009371FC">
        <w:rPr>
          <w:rFonts w:ascii="Book Antiqua" w:eastAsiaTheme="minorEastAsia" w:hAnsi="Book Antiqua" w:hint="eastAsia"/>
          <w:bCs/>
          <w:lang w:eastAsia="zh-CN"/>
        </w:rPr>
        <w:t>CI</w:t>
      </w:r>
      <w:r w:rsidRPr="00F9113C">
        <w:rPr>
          <w:rFonts w:ascii="Book Antiqua" w:hAnsi="Book Antiqua"/>
          <w:bCs/>
        </w:rPr>
        <w:t xml:space="preserve">. Analysis of variance was used to examine the influence of covariates </w:t>
      </w:r>
      <w:r w:rsidR="009371FC">
        <w:rPr>
          <w:rFonts w:ascii="Book Antiqua" w:eastAsiaTheme="minorEastAsia" w:hAnsi="Book Antiqua" w:hint="eastAsia"/>
          <w:bCs/>
          <w:lang w:eastAsia="zh-CN"/>
        </w:rPr>
        <w:t>[</w:t>
      </w:r>
      <w:r w:rsidRPr="00F9113C">
        <w:rPr>
          <w:rFonts w:ascii="Book Antiqua" w:hAnsi="Book Antiqua"/>
          <w:bCs/>
        </w:rPr>
        <w:t>age and body mass index</w:t>
      </w:r>
      <w:r w:rsidR="009371FC">
        <w:rPr>
          <w:rFonts w:ascii="Book Antiqua" w:eastAsiaTheme="minorEastAsia" w:hAnsi="Book Antiqua" w:hint="eastAsia"/>
          <w:bCs/>
          <w:lang w:eastAsia="zh-CN"/>
        </w:rPr>
        <w:t xml:space="preserve"> (</w:t>
      </w:r>
      <w:r w:rsidRPr="00F9113C">
        <w:rPr>
          <w:rFonts w:ascii="Book Antiqua" w:hAnsi="Book Antiqua"/>
          <w:bCs/>
        </w:rPr>
        <w:t>BMI)</w:t>
      </w:r>
      <w:r w:rsidR="009371FC">
        <w:rPr>
          <w:rFonts w:ascii="Book Antiqua" w:eastAsiaTheme="minorEastAsia" w:hAnsi="Book Antiqua" w:hint="eastAsia"/>
          <w:bCs/>
          <w:lang w:eastAsia="zh-CN"/>
        </w:rPr>
        <w:t>]</w:t>
      </w:r>
      <w:r w:rsidRPr="00F9113C">
        <w:rPr>
          <w:rFonts w:ascii="Book Antiqua" w:hAnsi="Book Antiqua"/>
          <w:bCs/>
        </w:rPr>
        <w:t xml:space="preserve"> on continuous variables between two groups. Least square regression analysis was used to investigate the relationship between two continuous variables. The influence of covariates (age, </w:t>
      </w:r>
      <w:r w:rsidR="0053719A" w:rsidRPr="00F9113C">
        <w:rPr>
          <w:rFonts w:ascii="Book Antiqua" w:hAnsi="Book Antiqua"/>
          <w:bCs/>
        </w:rPr>
        <w:t>BMI</w:t>
      </w:r>
      <w:r w:rsidRPr="00F9113C">
        <w:rPr>
          <w:rFonts w:ascii="Book Antiqua" w:hAnsi="Book Antiqua"/>
          <w:bCs/>
        </w:rPr>
        <w:t>, alcohol consumption, and mineral/iron intake) was also accounted for least square regression analysis.</w:t>
      </w:r>
      <w:r w:rsidR="00E96CDC">
        <w:rPr>
          <w:rFonts w:ascii="Book Antiqua" w:hAnsi="Book Antiqua"/>
          <w:bCs/>
        </w:rPr>
        <w:t xml:space="preserve"> </w:t>
      </w:r>
      <w:r w:rsidRPr="00F9113C">
        <w:rPr>
          <w:rFonts w:ascii="Book Antiqua" w:hAnsi="Book Antiqua"/>
          <w:bCs/>
        </w:rPr>
        <w:t xml:space="preserve">To further assess the association of serum ferritin concentration with estimated beta function and insulin sensitivity indices as well as the association of liver aminotransferases and </w:t>
      </w:r>
      <w:r w:rsidR="004D7ACF" w:rsidRPr="00F9113C">
        <w:rPr>
          <w:rFonts w:ascii="Book Antiqua" w:hAnsi="Book Antiqua"/>
        </w:rPr>
        <w:t>C-reactive protein</w:t>
      </w:r>
      <w:r w:rsidR="004D7ACF">
        <w:rPr>
          <w:rFonts w:ascii="Book Antiqua" w:eastAsiaTheme="minorEastAsia" w:hAnsi="Book Antiqua" w:hint="eastAsia"/>
          <w:bCs/>
          <w:lang w:eastAsia="zh-CN"/>
        </w:rPr>
        <w:t xml:space="preserve"> (</w:t>
      </w:r>
      <w:r w:rsidR="0053719A">
        <w:rPr>
          <w:rFonts w:ascii="Book Antiqua" w:eastAsiaTheme="minorEastAsia" w:hAnsi="Book Antiqua" w:hint="eastAsia"/>
          <w:bCs/>
          <w:lang w:eastAsia="zh-CN"/>
        </w:rPr>
        <w:t>CRP</w:t>
      </w:r>
      <w:r w:rsidR="004D7ACF">
        <w:rPr>
          <w:rFonts w:ascii="Book Antiqua" w:eastAsiaTheme="minorEastAsia" w:hAnsi="Book Antiqua" w:hint="eastAsia"/>
          <w:bCs/>
          <w:lang w:eastAsia="zh-CN"/>
        </w:rPr>
        <w:t>)</w:t>
      </w:r>
      <w:r w:rsidR="0053719A">
        <w:rPr>
          <w:rFonts w:ascii="Book Antiqua" w:eastAsiaTheme="minorEastAsia" w:hAnsi="Book Antiqua" w:hint="eastAsia"/>
          <w:bCs/>
          <w:lang w:eastAsia="zh-CN"/>
        </w:rPr>
        <w:t xml:space="preserve"> </w:t>
      </w:r>
      <w:r w:rsidRPr="00F9113C">
        <w:rPr>
          <w:rFonts w:ascii="Book Antiqua" w:hAnsi="Book Antiqua"/>
          <w:bCs/>
        </w:rPr>
        <w:t xml:space="preserve">with serum ferritin concentration and estimated insulin sensitivity </w:t>
      </w:r>
      <w:r w:rsidR="0008347A" w:rsidRPr="00F9113C">
        <w:rPr>
          <w:rFonts w:ascii="Book Antiqua" w:hAnsi="Book Antiqua"/>
          <w:bCs/>
        </w:rPr>
        <w:t>indices</w:t>
      </w:r>
      <w:r w:rsidRPr="00F9113C">
        <w:rPr>
          <w:rFonts w:ascii="Book Antiqua" w:hAnsi="Book Antiqua"/>
          <w:bCs/>
        </w:rPr>
        <w:t xml:space="preserve">, we also examine the trend across the quintile of serum ferritin concentration, liver aminotransferases and </w:t>
      </w:r>
      <w:r w:rsidR="0053719A">
        <w:rPr>
          <w:rFonts w:ascii="Book Antiqua" w:eastAsiaTheme="minorEastAsia" w:hAnsi="Book Antiqua" w:hint="eastAsia"/>
          <w:bCs/>
          <w:lang w:eastAsia="zh-CN"/>
        </w:rPr>
        <w:t>CRP</w:t>
      </w:r>
      <w:r w:rsidRPr="00F9113C">
        <w:rPr>
          <w:rFonts w:ascii="Book Antiqua" w:hAnsi="Book Antiqua"/>
          <w:bCs/>
        </w:rPr>
        <w:t>.</w:t>
      </w:r>
      <w:r w:rsidR="00E96CDC">
        <w:rPr>
          <w:rFonts w:ascii="Book Antiqua" w:hAnsi="Book Antiqua"/>
          <w:bCs/>
        </w:rPr>
        <w:t xml:space="preserve"> </w:t>
      </w:r>
      <w:r w:rsidRPr="00F9113C">
        <w:rPr>
          <w:rFonts w:ascii="Book Antiqua" w:hAnsi="Book Antiqua"/>
          <w:bCs/>
        </w:rPr>
        <w:t xml:space="preserve">The comparisons were also adjusted for age, </w:t>
      </w:r>
      <w:r w:rsidR="0053719A" w:rsidRPr="00F9113C">
        <w:rPr>
          <w:rFonts w:ascii="Book Antiqua" w:hAnsi="Book Antiqua"/>
          <w:bCs/>
        </w:rPr>
        <w:t>BMI</w:t>
      </w:r>
      <w:r w:rsidRPr="00F9113C">
        <w:rPr>
          <w:rFonts w:ascii="Book Antiqua" w:hAnsi="Book Antiqua"/>
          <w:bCs/>
        </w:rPr>
        <w:t>, alcohol consumption, and mineral/iron intake.</w:t>
      </w:r>
      <w:r w:rsidRPr="00F9113C">
        <w:rPr>
          <w:rFonts w:ascii="Book Antiqua" w:hAnsi="Book Antiqua"/>
          <w:bCs/>
          <w:lang w:eastAsia="zh-TW"/>
        </w:rPr>
        <w:t xml:space="preserve"> All the analyses were conducted in SYSTAT 11, </w:t>
      </w:r>
      <w:proofErr w:type="spellStart"/>
      <w:r w:rsidRPr="00F9113C">
        <w:rPr>
          <w:rFonts w:ascii="Book Antiqua" w:hAnsi="Book Antiqua"/>
        </w:rPr>
        <w:t>Systat</w:t>
      </w:r>
      <w:proofErr w:type="spellEnd"/>
      <w:r w:rsidRPr="00F9113C">
        <w:rPr>
          <w:rFonts w:ascii="Book Antiqua" w:hAnsi="Book Antiqua"/>
        </w:rPr>
        <w:t xml:space="preserve"> Software, Inc., Point Richmond, California, </w:t>
      </w:r>
      <w:proofErr w:type="gramStart"/>
      <w:r w:rsidRPr="00F9113C">
        <w:rPr>
          <w:rFonts w:ascii="Book Antiqua" w:hAnsi="Book Antiqua"/>
        </w:rPr>
        <w:t>USA</w:t>
      </w:r>
      <w:proofErr w:type="gramEnd"/>
      <w:r w:rsidRPr="00F9113C">
        <w:rPr>
          <w:rFonts w:ascii="Book Antiqua" w:hAnsi="Book Antiqua"/>
        </w:rPr>
        <w:t xml:space="preserve">. A </w:t>
      </w:r>
      <w:r w:rsidRPr="00F9113C">
        <w:rPr>
          <w:rFonts w:ascii="Book Antiqua" w:hAnsi="Book Antiqua"/>
          <w:i/>
          <w:iCs/>
        </w:rPr>
        <w:t>P</w:t>
      </w:r>
      <w:r w:rsidRPr="00F9113C">
        <w:rPr>
          <w:rFonts w:ascii="Book Antiqua" w:hAnsi="Book Antiqua"/>
        </w:rPr>
        <w:t xml:space="preserve"> value less than 0.05 </w:t>
      </w:r>
      <w:proofErr w:type="gramStart"/>
      <w:r w:rsidRPr="00F9113C">
        <w:rPr>
          <w:rFonts w:ascii="Book Antiqua" w:hAnsi="Book Antiqua"/>
        </w:rPr>
        <w:t>was</w:t>
      </w:r>
      <w:proofErr w:type="gramEnd"/>
      <w:r w:rsidRPr="00F9113C">
        <w:rPr>
          <w:rFonts w:ascii="Book Antiqua" w:hAnsi="Book Antiqua"/>
        </w:rPr>
        <w:t xml:space="preserve"> considered</w:t>
      </w:r>
      <w:r w:rsidRPr="00F9113C">
        <w:rPr>
          <w:rFonts w:ascii="Book Antiqua" w:hAnsi="Book Antiqua"/>
          <w:bCs/>
        </w:rPr>
        <w:t xml:space="preserve"> significant.</w:t>
      </w:r>
      <w:r w:rsidR="00E96CDC">
        <w:rPr>
          <w:rFonts w:ascii="Book Antiqua" w:hAnsi="Book Antiqua"/>
          <w:bCs/>
        </w:rPr>
        <w:t xml:space="preserve"> </w:t>
      </w:r>
    </w:p>
    <w:p w:rsidR="00DB0ED8" w:rsidRDefault="00DB0ED8" w:rsidP="00F9113C">
      <w:pPr>
        <w:pStyle w:val="MNNonIndent"/>
        <w:spacing w:line="360" w:lineRule="auto"/>
        <w:jc w:val="both"/>
        <w:rPr>
          <w:rFonts w:ascii="Book Antiqua" w:eastAsiaTheme="minorEastAsia" w:hAnsi="Book Antiqua"/>
          <w:b/>
          <w:bCs/>
          <w:caps/>
          <w:lang w:eastAsia="zh-CN"/>
        </w:rPr>
      </w:pPr>
    </w:p>
    <w:p w:rsidR="00210761" w:rsidRPr="00F9113C" w:rsidRDefault="00DB0ED8" w:rsidP="00F9113C">
      <w:pPr>
        <w:pStyle w:val="MNNonIndent"/>
        <w:spacing w:line="360" w:lineRule="auto"/>
        <w:jc w:val="both"/>
        <w:rPr>
          <w:rFonts w:ascii="Book Antiqua" w:hAnsi="Book Antiqua"/>
          <w:b/>
          <w:bCs/>
          <w:caps/>
        </w:rPr>
      </w:pPr>
      <w:r w:rsidRPr="00F9113C">
        <w:rPr>
          <w:rFonts w:ascii="Book Antiqua" w:hAnsi="Book Antiqua"/>
          <w:b/>
          <w:bCs/>
        </w:rPr>
        <w:t>RESULTS</w:t>
      </w:r>
    </w:p>
    <w:p w:rsidR="00210761" w:rsidRPr="00DB0ED8" w:rsidRDefault="00210761" w:rsidP="00F9113C">
      <w:pPr>
        <w:pStyle w:val="MNNonIndent"/>
        <w:spacing w:line="360" w:lineRule="auto"/>
        <w:jc w:val="both"/>
        <w:rPr>
          <w:rFonts w:ascii="Book Antiqua" w:hAnsi="Book Antiqua"/>
          <w:b/>
          <w:i/>
        </w:rPr>
      </w:pPr>
      <w:r w:rsidRPr="00DB0ED8">
        <w:rPr>
          <w:rFonts w:ascii="Book Antiqua" w:hAnsi="Book Antiqua"/>
          <w:b/>
          <w:i/>
        </w:rPr>
        <w:t>Study populations</w:t>
      </w:r>
    </w:p>
    <w:p w:rsidR="00210761" w:rsidRPr="00F9113C" w:rsidRDefault="00210761" w:rsidP="00F9113C">
      <w:pPr>
        <w:pStyle w:val="MText"/>
        <w:spacing w:before="0" w:after="0" w:line="360" w:lineRule="auto"/>
        <w:ind w:firstLine="0"/>
        <w:jc w:val="both"/>
        <w:rPr>
          <w:rFonts w:ascii="Book Antiqua" w:hAnsi="Book Antiqua"/>
        </w:rPr>
      </w:pPr>
      <w:proofErr w:type="gramStart"/>
      <w:r w:rsidRPr="00DB0ED8">
        <w:rPr>
          <w:rFonts w:ascii="Book Antiqua" w:hAnsi="Book Antiqua"/>
        </w:rPr>
        <w:t>The clinical features of the studied subjects were shown by gender and ethnic groups in Table 1</w:t>
      </w:r>
      <w:proofErr w:type="gramEnd"/>
      <w:r w:rsidRPr="00F9113C">
        <w:rPr>
          <w:rFonts w:ascii="Book Antiqua" w:hAnsi="Book Antiqua"/>
        </w:rPr>
        <w:t>.</w:t>
      </w:r>
      <w:r w:rsidR="00E96CDC">
        <w:rPr>
          <w:rFonts w:ascii="Book Antiqua" w:hAnsi="Book Antiqua"/>
        </w:rPr>
        <w:t xml:space="preserve"> </w:t>
      </w:r>
      <w:r w:rsidRPr="00F9113C">
        <w:rPr>
          <w:rFonts w:ascii="Book Antiqua" w:hAnsi="Book Antiqua"/>
        </w:rPr>
        <w:t xml:space="preserve">Based on previously published upper reference </w:t>
      </w:r>
      <w:proofErr w:type="gramStart"/>
      <w:r w:rsidRPr="00F9113C">
        <w:rPr>
          <w:rFonts w:ascii="Book Antiqua" w:hAnsi="Book Antiqua"/>
        </w:rPr>
        <w:t>ranges</w:t>
      </w:r>
      <w:r w:rsidR="0008347A" w:rsidRPr="00F9113C">
        <w:rPr>
          <w:rFonts w:ascii="Book Antiqua" w:hAnsi="Book Antiqua"/>
          <w:vertAlign w:val="superscript"/>
        </w:rPr>
        <w:t>[</w:t>
      </w:r>
      <w:proofErr w:type="gramEnd"/>
      <w:r w:rsidR="0008347A" w:rsidRPr="00F9113C">
        <w:rPr>
          <w:rFonts w:ascii="Book Antiqua" w:hAnsi="Book Antiqua"/>
          <w:vertAlign w:val="superscript"/>
        </w:rPr>
        <w:t>2</w:t>
      </w:r>
      <w:r w:rsidR="002266A5" w:rsidRPr="00F9113C">
        <w:rPr>
          <w:rFonts w:ascii="Book Antiqua" w:hAnsi="Book Antiqua"/>
          <w:vertAlign w:val="superscript"/>
        </w:rPr>
        <w:t>4</w:t>
      </w:r>
      <w:r w:rsidR="0008347A" w:rsidRPr="00F9113C">
        <w:rPr>
          <w:rFonts w:ascii="Book Antiqua" w:hAnsi="Book Antiqua"/>
          <w:vertAlign w:val="superscript"/>
        </w:rPr>
        <w:t>]</w:t>
      </w:r>
      <w:r w:rsidRPr="00F9113C">
        <w:rPr>
          <w:rFonts w:ascii="Book Antiqua" w:hAnsi="Book Antiqua"/>
        </w:rPr>
        <w:t>, in male participants, 8.2% had elevated aspartate aminotransferase (</w:t>
      </w:r>
      <w:r w:rsidR="00275E8D">
        <w:rPr>
          <w:rFonts w:ascii="Book Antiqua" w:eastAsiaTheme="minorEastAsia" w:hAnsi="Book Antiqua" w:hint="eastAsia"/>
          <w:lang w:eastAsia="zh-CN"/>
        </w:rPr>
        <w:t xml:space="preserve">AST </w:t>
      </w:r>
      <w:r w:rsidRPr="00F9113C">
        <w:rPr>
          <w:rFonts w:ascii="Book Antiqua" w:hAnsi="Book Antiqua"/>
        </w:rPr>
        <w:t>&gt; 37 U/L) and 9.6% had elevated alanine aminotransferase (</w:t>
      </w:r>
      <w:r w:rsidR="00275E8D">
        <w:rPr>
          <w:rFonts w:ascii="Book Antiqua" w:eastAsiaTheme="minorEastAsia" w:hAnsi="Book Antiqua" w:hint="eastAsia"/>
          <w:lang w:eastAsia="zh-CN"/>
        </w:rPr>
        <w:t xml:space="preserve"> ALT </w:t>
      </w:r>
      <w:r w:rsidRPr="00F9113C">
        <w:rPr>
          <w:rFonts w:ascii="Book Antiqua" w:hAnsi="Book Antiqua"/>
        </w:rPr>
        <w:t xml:space="preserve">&gt; 40 U/L) and in female participants, 7.7% had elevated </w:t>
      </w:r>
      <w:r w:rsidR="00275E8D">
        <w:rPr>
          <w:rFonts w:ascii="Book Antiqua" w:eastAsiaTheme="minorEastAsia" w:hAnsi="Book Antiqua" w:hint="eastAsia"/>
          <w:lang w:eastAsia="zh-CN"/>
        </w:rPr>
        <w:t>AST</w:t>
      </w:r>
      <w:r w:rsidRPr="00F9113C">
        <w:rPr>
          <w:rFonts w:ascii="Book Antiqua" w:hAnsi="Book Antiqua"/>
        </w:rPr>
        <w:t xml:space="preserve"> (&gt; 37 U/L) and 7.1% had elevated </w:t>
      </w:r>
      <w:r w:rsidR="00275E8D">
        <w:rPr>
          <w:rFonts w:ascii="Book Antiqua" w:eastAsiaTheme="minorEastAsia" w:hAnsi="Book Antiqua" w:hint="eastAsia"/>
          <w:lang w:eastAsia="zh-CN"/>
        </w:rPr>
        <w:t>ALT</w:t>
      </w:r>
      <w:r w:rsidRPr="00F9113C">
        <w:rPr>
          <w:rFonts w:ascii="Book Antiqua" w:hAnsi="Book Antiqua"/>
        </w:rPr>
        <w:t xml:space="preserve"> (&gt; 37 U/L).</w:t>
      </w:r>
    </w:p>
    <w:p w:rsidR="00210761" w:rsidRPr="00B27D26" w:rsidRDefault="00210761" w:rsidP="00F9113C">
      <w:pPr>
        <w:pStyle w:val="MText"/>
        <w:spacing w:before="0" w:after="0" w:line="360" w:lineRule="auto"/>
        <w:ind w:firstLine="0"/>
        <w:jc w:val="both"/>
        <w:rPr>
          <w:rFonts w:ascii="Book Antiqua" w:hAnsi="Book Antiqua"/>
          <w:b/>
          <w:i/>
        </w:rPr>
      </w:pPr>
    </w:p>
    <w:p w:rsidR="00210761" w:rsidRPr="00B27D26" w:rsidRDefault="00210761" w:rsidP="00F9113C">
      <w:pPr>
        <w:pStyle w:val="MText"/>
        <w:spacing w:before="0" w:after="0" w:line="360" w:lineRule="auto"/>
        <w:ind w:firstLine="0"/>
        <w:jc w:val="both"/>
        <w:rPr>
          <w:rFonts w:ascii="Book Antiqua" w:hAnsi="Book Antiqua"/>
          <w:i/>
        </w:rPr>
      </w:pPr>
      <w:r w:rsidRPr="00B27D26">
        <w:rPr>
          <w:rFonts w:ascii="Book Antiqua" w:hAnsi="Book Antiqua"/>
          <w:b/>
          <w:i/>
        </w:rPr>
        <w:t>Comparison of indices of iron metabolism in the presence or absence of diabetes</w:t>
      </w:r>
    </w:p>
    <w:p w:rsidR="00210761" w:rsidRPr="00F9113C" w:rsidRDefault="00210761" w:rsidP="00F9113C">
      <w:pPr>
        <w:pStyle w:val="MNIndent"/>
        <w:spacing w:line="360" w:lineRule="auto"/>
        <w:ind w:firstLine="0"/>
        <w:jc w:val="both"/>
        <w:rPr>
          <w:rFonts w:ascii="Book Antiqua" w:hAnsi="Book Antiqua"/>
        </w:rPr>
      </w:pPr>
      <w:r w:rsidRPr="00F9113C">
        <w:rPr>
          <w:rFonts w:ascii="Book Antiqua" w:hAnsi="Book Antiqua"/>
        </w:rPr>
        <w:lastRenderedPageBreak/>
        <w:t xml:space="preserve">Iron, total iron binding capacity (TIBC), transferrin saturation, and serum ferritin concentration were compared between those with or without diabetes </w:t>
      </w:r>
      <w:r w:rsidRPr="00B27D26">
        <w:rPr>
          <w:rFonts w:ascii="Book Antiqua" w:hAnsi="Book Antiqua"/>
        </w:rPr>
        <w:t>(Table 2)</w:t>
      </w:r>
      <w:r w:rsidRPr="00F9113C">
        <w:rPr>
          <w:rFonts w:ascii="Book Antiqua" w:hAnsi="Book Antiqua"/>
        </w:rPr>
        <w:t>. No consistent results were observed for iron, TIBC, and transferrin saturation, while serum ferritin concentration was markedly higher in diabetic than in non-diabetic subjects in all six groups. Diabetic subjects were older than non-diabetic subjects by 14-16 years (</w:t>
      </w:r>
      <w:r w:rsidRPr="00F9113C">
        <w:rPr>
          <w:rFonts w:ascii="Book Antiqua" w:hAnsi="Book Antiqua"/>
          <w:i/>
        </w:rPr>
        <w:t>P</w:t>
      </w:r>
      <w:r w:rsidR="0053719A">
        <w:rPr>
          <w:rFonts w:ascii="Book Antiqua" w:eastAsiaTheme="minorEastAsia" w:hAnsi="Book Antiqua" w:hint="eastAsia"/>
          <w:i/>
          <w:lang w:eastAsia="zh-CN"/>
        </w:rPr>
        <w:t xml:space="preserve"> </w:t>
      </w:r>
      <w:r w:rsidRPr="00F9113C">
        <w:rPr>
          <w:rFonts w:ascii="Book Antiqua" w:hAnsi="Book Antiqua"/>
        </w:rPr>
        <w:t>&lt;</w:t>
      </w:r>
      <w:r w:rsidR="0053719A">
        <w:rPr>
          <w:rFonts w:ascii="Book Antiqua" w:eastAsiaTheme="minorEastAsia" w:hAnsi="Book Antiqua" w:hint="eastAsia"/>
          <w:lang w:eastAsia="zh-CN"/>
        </w:rPr>
        <w:t xml:space="preserve"> </w:t>
      </w:r>
      <w:r w:rsidRPr="00F9113C">
        <w:rPr>
          <w:rFonts w:ascii="Book Antiqua" w:hAnsi="Book Antiqua"/>
        </w:rPr>
        <w:t>0.000001) and were also more obese than non-diabetic subjects per BMI by 2.40-4.81 kg/m</w:t>
      </w:r>
      <w:r w:rsidRPr="00F9113C">
        <w:rPr>
          <w:rFonts w:ascii="Book Antiqua" w:hAnsi="Book Antiqua"/>
          <w:vertAlign w:val="superscript"/>
        </w:rPr>
        <w:t>2</w:t>
      </w:r>
      <w:r w:rsidRPr="00F9113C">
        <w:rPr>
          <w:rFonts w:ascii="Book Antiqua" w:hAnsi="Book Antiqua"/>
        </w:rPr>
        <w:t xml:space="preserve"> (</w:t>
      </w:r>
      <w:r w:rsidRPr="00F9113C">
        <w:rPr>
          <w:rFonts w:ascii="Book Antiqua" w:hAnsi="Book Antiqua"/>
          <w:i/>
        </w:rPr>
        <w:t>P</w:t>
      </w:r>
      <w:r w:rsidR="0053719A">
        <w:rPr>
          <w:rFonts w:ascii="Book Antiqua" w:eastAsiaTheme="minorEastAsia" w:hAnsi="Book Antiqua" w:hint="eastAsia"/>
          <w:i/>
          <w:lang w:eastAsia="zh-CN"/>
        </w:rPr>
        <w:t xml:space="preserve"> </w:t>
      </w:r>
      <w:r w:rsidRPr="00F9113C">
        <w:rPr>
          <w:rFonts w:ascii="Book Antiqua" w:hAnsi="Book Antiqua"/>
        </w:rPr>
        <w:t>&lt;</w:t>
      </w:r>
      <w:r w:rsidR="0053719A">
        <w:rPr>
          <w:rFonts w:ascii="Book Antiqua" w:eastAsiaTheme="minorEastAsia" w:hAnsi="Book Antiqua" w:hint="eastAsia"/>
          <w:lang w:eastAsia="zh-CN"/>
        </w:rPr>
        <w:t xml:space="preserve"> </w:t>
      </w:r>
      <w:r w:rsidRPr="00F9113C">
        <w:rPr>
          <w:rFonts w:ascii="Book Antiqua" w:hAnsi="Book Antiqua"/>
        </w:rPr>
        <w:t>0.000001). The difference in ferritin concentration between diabetic and non-diabetic subjects remained significant after adjustment of age, BMI, alcohol intake, and mineral/iron supplement. Thus, diabetes was associated with elevated serum ferritin concentration.</w:t>
      </w:r>
      <w:r w:rsidR="00E96CDC">
        <w:rPr>
          <w:rFonts w:ascii="Book Antiqua" w:hAnsi="Book Antiqua"/>
        </w:rPr>
        <w:t xml:space="preserve">   </w:t>
      </w:r>
    </w:p>
    <w:p w:rsidR="00210761" w:rsidRPr="00F9113C" w:rsidRDefault="00210761" w:rsidP="00F9113C">
      <w:pPr>
        <w:pStyle w:val="MNNonIndent"/>
        <w:spacing w:line="360" w:lineRule="auto"/>
        <w:jc w:val="both"/>
        <w:rPr>
          <w:rFonts w:ascii="Book Antiqua" w:hAnsi="Book Antiqua"/>
          <w:b/>
        </w:rPr>
      </w:pPr>
    </w:p>
    <w:p w:rsidR="00210761" w:rsidRPr="0053719A" w:rsidRDefault="00210761" w:rsidP="00F9113C">
      <w:pPr>
        <w:pStyle w:val="MNNonIndent"/>
        <w:spacing w:line="360" w:lineRule="auto"/>
        <w:jc w:val="both"/>
        <w:rPr>
          <w:rFonts w:ascii="Book Antiqua" w:hAnsi="Book Antiqua"/>
          <w:b/>
          <w:i/>
        </w:rPr>
      </w:pPr>
      <w:r w:rsidRPr="0053719A">
        <w:rPr>
          <w:rFonts w:ascii="Book Antiqua" w:hAnsi="Book Antiqua"/>
          <w:b/>
          <w:i/>
        </w:rPr>
        <w:t xml:space="preserve">Association of serum ferritin concentration with beta cell function and insulin sensitivity </w:t>
      </w:r>
    </w:p>
    <w:p w:rsidR="00210761" w:rsidRPr="00F9113C" w:rsidRDefault="00210761" w:rsidP="00F9113C">
      <w:pPr>
        <w:pStyle w:val="MNIndent"/>
        <w:spacing w:line="360" w:lineRule="auto"/>
        <w:ind w:firstLine="0"/>
        <w:jc w:val="both"/>
        <w:rPr>
          <w:rFonts w:ascii="Book Antiqua" w:hAnsi="Book Antiqua"/>
        </w:rPr>
      </w:pPr>
      <w:r w:rsidRPr="00F9113C">
        <w:rPr>
          <w:rFonts w:ascii="Book Antiqua" w:hAnsi="Book Antiqua"/>
        </w:rPr>
        <w:t xml:space="preserve">Diabetes results from an imbalance between beta cell function and insulin sensitivity. Thus, serum ferritin concentration could potentially be associated </w:t>
      </w:r>
      <w:proofErr w:type="gramStart"/>
      <w:r w:rsidRPr="00F9113C">
        <w:rPr>
          <w:rFonts w:ascii="Book Antiqua" w:hAnsi="Book Antiqua"/>
        </w:rPr>
        <w:t>with either</w:t>
      </w:r>
      <w:proofErr w:type="gramEnd"/>
      <w:r w:rsidRPr="00F9113C">
        <w:rPr>
          <w:rFonts w:ascii="Book Antiqua" w:hAnsi="Book Antiqua"/>
        </w:rPr>
        <w:t xml:space="preserve"> beta cell function, insulin sensitivity, or both. No association between %B and serum ferritin concentration was found after adjustment for both age and BMI </w:t>
      </w:r>
      <w:r w:rsidRPr="004F4801">
        <w:rPr>
          <w:rFonts w:ascii="Book Antiqua" w:hAnsi="Book Antiqua"/>
        </w:rPr>
        <w:t>(Table 3)</w:t>
      </w:r>
      <w:r w:rsidRPr="00F9113C">
        <w:rPr>
          <w:rFonts w:ascii="Book Antiqua" w:hAnsi="Book Antiqua"/>
        </w:rPr>
        <w:t>. In contrast, serum ferritin concentration was negatively associated with %S and QUICKI in all six groups. This relationship persisted after adjustment for age, BMI, alcohol consumption, and mineral/iron supplement.</w:t>
      </w:r>
      <w:r w:rsidR="00E96CDC">
        <w:rPr>
          <w:rFonts w:ascii="Book Antiqua" w:hAnsi="Book Antiqua"/>
        </w:rPr>
        <w:t xml:space="preserve"> </w:t>
      </w:r>
      <w:r w:rsidRPr="00F9113C">
        <w:rPr>
          <w:rFonts w:ascii="Book Antiqua" w:hAnsi="Book Antiqua"/>
        </w:rPr>
        <w:t xml:space="preserve">Therefore, we concluded that ferritin concentration was negatively </w:t>
      </w:r>
      <w:r w:rsidR="0008347A" w:rsidRPr="00F9113C">
        <w:rPr>
          <w:rFonts w:ascii="Book Antiqua" w:hAnsi="Book Antiqua"/>
        </w:rPr>
        <w:t>associat</w:t>
      </w:r>
      <w:r w:rsidRPr="00F9113C">
        <w:rPr>
          <w:rFonts w:ascii="Book Antiqua" w:hAnsi="Book Antiqua"/>
        </w:rPr>
        <w:t>ed with insulin sensitivity.</w:t>
      </w:r>
    </w:p>
    <w:p w:rsidR="00210761" w:rsidRPr="00F9113C" w:rsidRDefault="00210761" w:rsidP="00F9113C">
      <w:pPr>
        <w:pStyle w:val="MNNonIndent"/>
        <w:spacing w:line="360" w:lineRule="auto"/>
        <w:jc w:val="both"/>
        <w:rPr>
          <w:rFonts w:ascii="Book Antiqua" w:hAnsi="Book Antiqua"/>
          <w:b/>
        </w:rPr>
      </w:pPr>
    </w:p>
    <w:p w:rsidR="00210761" w:rsidRPr="004F4801" w:rsidRDefault="004F4801" w:rsidP="00F9113C">
      <w:pPr>
        <w:pStyle w:val="MNNonIndent"/>
        <w:spacing w:line="360" w:lineRule="auto"/>
        <w:jc w:val="both"/>
        <w:rPr>
          <w:rFonts w:ascii="Book Antiqua" w:hAnsi="Book Antiqua"/>
          <w:b/>
          <w:i/>
        </w:rPr>
      </w:pPr>
      <w:r w:rsidRPr="004F4801">
        <w:rPr>
          <w:rFonts w:ascii="Book Antiqua" w:eastAsiaTheme="minorEastAsia" w:hAnsi="Book Antiqua" w:hint="eastAsia"/>
          <w:b/>
          <w:i/>
          <w:lang w:eastAsia="zh-CN"/>
        </w:rPr>
        <w:t>R</w:t>
      </w:r>
      <w:r w:rsidR="00210761" w:rsidRPr="004F4801">
        <w:rPr>
          <w:rFonts w:ascii="Book Antiqua" w:hAnsi="Book Antiqua"/>
          <w:b/>
          <w:i/>
        </w:rPr>
        <w:t>ole of inflammation in association between serum ferritin concentration and insulin sensitivity</w:t>
      </w:r>
    </w:p>
    <w:p w:rsidR="00210761" w:rsidRPr="00F9113C" w:rsidRDefault="00210761" w:rsidP="00F9113C">
      <w:pPr>
        <w:pStyle w:val="MNIndent"/>
        <w:spacing w:line="360" w:lineRule="auto"/>
        <w:ind w:firstLine="0"/>
        <w:jc w:val="both"/>
        <w:rPr>
          <w:rFonts w:ascii="Book Antiqua" w:hAnsi="Book Antiqua"/>
        </w:rPr>
      </w:pPr>
      <w:r w:rsidRPr="00F9113C">
        <w:rPr>
          <w:rFonts w:ascii="Book Antiqua" w:hAnsi="Book Antiqua"/>
        </w:rPr>
        <w:t xml:space="preserve"> In addition to reflection of the body iron store, serum ferritin is also an acute reactant. To explore the role of inflammation on the observed correlation, we examined the relationship of these indices with a marker of inflammation, </w:t>
      </w:r>
      <w:r w:rsidR="004F4801">
        <w:rPr>
          <w:rFonts w:ascii="Book Antiqua" w:hAnsi="Book Antiqua"/>
        </w:rPr>
        <w:t>CRP</w:t>
      </w:r>
      <w:r w:rsidRPr="00F9113C">
        <w:rPr>
          <w:rFonts w:ascii="Book Antiqua" w:hAnsi="Book Antiqua"/>
        </w:rPr>
        <w:t>. No consistent association of CRP with either %S or QUICKI was observed</w:t>
      </w:r>
      <w:r w:rsidRPr="004F4801">
        <w:rPr>
          <w:rFonts w:ascii="Book Antiqua" w:hAnsi="Book Antiqua"/>
        </w:rPr>
        <w:t xml:space="preserve"> (Table 4)</w:t>
      </w:r>
      <w:r w:rsidRPr="00F9113C">
        <w:rPr>
          <w:rFonts w:ascii="Book Antiqua" w:hAnsi="Book Antiqua"/>
        </w:rPr>
        <w:t>. A positive association between CRP and serum ferritin concentration was observed in NH</w:t>
      </w:r>
      <w:r w:rsidR="004D7ACF">
        <w:rPr>
          <w:rFonts w:ascii="Book Antiqua" w:eastAsiaTheme="minorEastAsia" w:hAnsi="Book Antiqua" w:hint="eastAsia"/>
          <w:lang w:eastAsia="zh-CN"/>
        </w:rPr>
        <w:t>W</w:t>
      </w:r>
      <w:r w:rsidRPr="00F9113C">
        <w:rPr>
          <w:rFonts w:ascii="Book Antiqua" w:hAnsi="Book Antiqua"/>
        </w:rPr>
        <w:t xml:space="preserve"> (both males and females), non-Hispanic black females, and Hispanic females, but not in non-</w:t>
      </w:r>
      <w:r w:rsidRPr="00F9113C">
        <w:rPr>
          <w:rFonts w:ascii="Book Antiqua" w:hAnsi="Book Antiqua"/>
        </w:rPr>
        <w:lastRenderedPageBreak/>
        <w:t>Hispanic black.</w:t>
      </w:r>
      <w:r w:rsidR="00E96CDC">
        <w:rPr>
          <w:rFonts w:ascii="Book Antiqua" w:hAnsi="Book Antiqua"/>
        </w:rPr>
        <w:t xml:space="preserve"> </w:t>
      </w:r>
      <w:r w:rsidRPr="00F9113C">
        <w:rPr>
          <w:rFonts w:ascii="Book Antiqua" w:hAnsi="Book Antiqua"/>
        </w:rPr>
        <w:t>The associations remained unchanged after adjustment for age, BMI, alcohol intake, and mineral/iron supplement. Therefore, inflammation could not provide a uniform explanation for the underlying mechanism of the observed correlation between serum ferritin concentration and insulin sensitivity.</w:t>
      </w:r>
    </w:p>
    <w:p w:rsidR="00210761" w:rsidRPr="00F9113C" w:rsidRDefault="00210761" w:rsidP="00F9113C">
      <w:pPr>
        <w:pStyle w:val="MNNonIndent"/>
        <w:spacing w:line="360" w:lineRule="auto"/>
        <w:jc w:val="both"/>
        <w:rPr>
          <w:rFonts w:ascii="Book Antiqua" w:hAnsi="Book Antiqua"/>
          <w:b/>
        </w:rPr>
      </w:pPr>
    </w:p>
    <w:p w:rsidR="00210761" w:rsidRPr="004F4801" w:rsidRDefault="004F4801" w:rsidP="00F9113C">
      <w:pPr>
        <w:pStyle w:val="MNNonIndent"/>
        <w:spacing w:line="360" w:lineRule="auto"/>
        <w:jc w:val="both"/>
        <w:rPr>
          <w:rFonts w:ascii="Book Antiqua" w:hAnsi="Book Antiqua"/>
          <w:b/>
          <w:i/>
        </w:rPr>
      </w:pPr>
      <w:r w:rsidRPr="004F4801">
        <w:rPr>
          <w:rFonts w:ascii="Book Antiqua" w:eastAsiaTheme="minorEastAsia" w:hAnsi="Book Antiqua" w:hint="eastAsia"/>
          <w:b/>
          <w:i/>
          <w:lang w:eastAsia="zh-CN"/>
        </w:rPr>
        <w:t>R</w:t>
      </w:r>
      <w:r w:rsidR="00210761" w:rsidRPr="004F4801">
        <w:rPr>
          <w:rFonts w:ascii="Book Antiqua" w:hAnsi="Book Antiqua"/>
          <w:b/>
          <w:i/>
        </w:rPr>
        <w:t>ole of the liver in association between serum ferritin concentration and insulin sensitivity</w:t>
      </w:r>
    </w:p>
    <w:p w:rsidR="00210761" w:rsidRPr="004F4801" w:rsidRDefault="00210761" w:rsidP="00F9113C">
      <w:pPr>
        <w:pStyle w:val="MNIndent"/>
        <w:spacing w:line="360" w:lineRule="auto"/>
        <w:ind w:firstLine="0"/>
        <w:jc w:val="both"/>
        <w:rPr>
          <w:rFonts w:ascii="Book Antiqua" w:eastAsiaTheme="minorEastAsia" w:hAnsi="Book Antiqua"/>
          <w:lang w:eastAsia="zh-CN"/>
        </w:rPr>
      </w:pPr>
      <w:r w:rsidRPr="00F9113C">
        <w:rPr>
          <w:rFonts w:ascii="Book Antiqua" w:hAnsi="Book Antiqua"/>
        </w:rPr>
        <w:t>Elevated liver enzymes could result from iron deposition in the liver.</w:t>
      </w:r>
      <w:r w:rsidR="00E96CDC">
        <w:rPr>
          <w:rFonts w:ascii="Book Antiqua" w:hAnsi="Book Antiqua"/>
        </w:rPr>
        <w:t xml:space="preserve"> </w:t>
      </w:r>
      <w:r w:rsidRPr="00F9113C">
        <w:rPr>
          <w:rFonts w:ascii="Book Antiqua" w:hAnsi="Book Antiqua"/>
        </w:rPr>
        <w:t>To examine the role of the liver in the association of serum ferritin concentration with insulin sensitivity, we investigated the association of liver enzymes with serum ferritin concentration and insulin sensitivity.</w:t>
      </w:r>
      <w:r w:rsidR="00E96CDC">
        <w:rPr>
          <w:rFonts w:ascii="Book Antiqua" w:hAnsi="Book Antiqua"/>
        </w:rPr>
        <w:t xml:space="preserve"> </w:t>
      </w:r>
      <w:r w:rsidRPr="00F9113C">
        <w:rPr>
          <w:rFonts w:ascii="Book Antiqua" w:hAnsi="Book Antiqua"/>
        </w:rPr>
        <w:t>We focused on</w:t>
      </w:r>
      <w:r w:rsidR="00275E8D">
        <w:rPr>
          <w:rFonts w:ascii="Book Antiqua" w:hAnsi="Book Antiqua"/>
        </w:rPr>
        <w:t xml:space="preserve"> </w:t>
      </w:r>
      <w:r w:rsidRPr="00F9113C">
        <w:rPr>
          <w:rFonts w:ascii="Book Antiqua" w:hAnsi="Book Antiqua"/>
        </w:rPr>
        <w:t xml:space="preserve">AST or SGOT, gamma </w:t>
      </w:r>
      <w:proofErr w:type="spellStart"/>
      <w:r w:rsidRPr="00F9113C">
        <w:rPr>
          <w:rFonts w:ascii="Book Antiqua" w:hAnsi="Book Antiqua"/>
        </w:rPr>
        <w:t>glutamyl</w:t>
      </w:r>
      <w:proofErr w:type="spellEnd"/>
      <w:r w:rsidRPr="00F9113C">
        <w:rPr>
          <w:rFonts w:ascii="Book Antiqua" w:hAnsi="Book Antiqua"/>
        </w:rPr>
        <w:t xml:space="preserve"> </w:t>
      </w:r>
      <w:proofErr w:type="spellStart"/>
      <w:r w:rsidRPr="00F9113C">
        <w:rPr>
          <w:rFonts w:ascii="Book Antiqua" w:hAnsi="Book Antiqua"/>
        </w:rPr>
        <w:t>transpeptidase</w:t>
      </w:r>
      <w:proofErr w:type="spellEnd"/>
      <w:r w:rsidRPr="00F9113C">
        <w:rPr>
          <w:rFonts w:ascii="Book Antiqua" w:hAnsi="Book Antiqua"/>
        </w:rPr>
        <w:t xml:space="preserve"> (GGT), and </w:t>
      </w:r>
      <w:r w:rsidR="004F4801">
        <w:rPr>
          <w:rFonts w:ascii="Book Antiqua" w:hAnsi="Book Antiqua"/>
        </w:rPr>
        <w:t xml:space="preserve">ALT or SGPT. </w:t>
      </w:r>
    </w:p>
    <w:p w:rsidR="00210761" w:rsidRPr="00F9113C" w:rsidRDefault="00210761" w:rsidP="004F4801">
      <w:pPr>
        <w:pStyle w:val="MNIndent"/>
        <w:spacing w:line="360" w:lineRule="auto"/>
        <w:ind w:firstLineChars="100" w:firstLine="240"/>
        <w:jc w:val="both"/>
        <w:rPr>
          <w:rFonts w:ascii="Book Antiqua" w:hAnsi="Book Antiqua"/>
        </w:rPr>
      </w:pPr>
      <w:r w:rsidRPr="00F9113C">
        <w:rPr>
          <w:rFonts w:ascii="Book Antiqua" w:hAnsi="Book Antiqua"/>
        </w:rPr>
        <w:t>The association of AST with %S and QUICKI was only noted in Hispanic males, but not in other 5 groups</w:t>
      </w:r>
      <w:r w:rsidRPr="004F4801">
        <w:rPr>
          <w:rFonts w:ascii="Book Antiqua" w:hAnsi="Book Antiqua"/>
        </w:rPr>
        <w:t xml:space="preserve"> (Table 5)</w:t>
      </w:r>
      <w:r w:rsidRPr="00F9113C">
        <w:rPr>
          <w:rFonts w:ascii="Book Antiqua" w:hAnsi="Book Antiqua"/>
        </w:rPr>
        <w:t>.</w:t>
      </w:r>
      <w:r w:rsidR="00E96CDC">
        <w:rPr>
          <w:rFonts w:ascii="Book Antiqua" w:hAnsi="Book Antiqua"/>
        </w:rPr>
        <w:t xml:space="preserve"> </w:t>
      </w:r>
      <w:r w:rsidRPr="00F9113C">
        <w:rPr>
          <w:rFonts w:ascii="Book Antiqua" w:hAnsi="Book Antiqua"/>
        </w:rPr>
        <w:t>Adjustment for age, BMI, alcohol consumption, and mineral/iron supplement had no impact on the results.</w:t>
      </w:r>
      <w:r w:rsidR="00E96CDC">
        <w:rPr>
          <w:rFonts w:ascii="Book Antiqua" w:hAnsi="Book Antiqua"/>
        </w:rPr>
        <w:t xml:space="preserve"> </w:t>
      </w:r>
      <w:r w:rsidRPr="00F9113C">
        <w:rPr>
          <w:rFonts w:ascii="Book Antiqua" w:hAnsi="Book Antiqua"/>
        </w:rPr>
        <w:t>In contrast, a very close association was noted between AST and ferritin concentration in all six groups. Since AST is present in many tissues, including heart, skeletal muscle, kidney, and brain, we could not exclude the role of the liver based on no association between AST and insulin sensitivity in some groups.</w:t>
      </w:r>
    </w:p>
    <w:p w:rsidR="00210761" w:rsidRPr="00F9113C" w:rsidRDefault="00210761" w:rsidP="004F4801">
      <w:pPr>
        <w:pStyle w:val="MNIndent"/>
        <w:spacing w:line="360" w:lineRule="auto"/>
        <w:ind w:firstLineChars="100" w:firstLine="240"/>
        <w:jc w:val="both"/>
        <w:rPr>
          <w:rFonts w:ascii="Book Antiqua" w:hAnsi="Book Antiqua"/>
        </w:rPr>
      </w:pPr>
      <w:r w:rsidRPr="00F9113C">
        <w:rPr>
          <w:rFonts w:ascii="Book Antiqua" w:hAnsi="Book Antiqua"/>
        </w:rPr>
        <w:t xml:space="preserve">GGT is a very sensitive indicator of </w:t>
      </w:r>
      <w:proofErr w:type="spellStart"/>
      <w:r w:rsidRPr="00F9113C">
        <w:rPr>
          <w:rFonts w:ascii="Book Antiqua" w:hAnsi="Book Antiqua"/>
        </w:rPr>
        <w:t>hepatobiliary</w:t>
      </w:r>
      <w:proofErr w:type="spellEnd"/>
      <w:r w:rsidRPr="00F9113C">
        <w:rPr>
          <w:rFonts w:ascii="Book Antiqua" w:hAnsi="Book Antiqua"/>
        </w:rPr>
        <w:t xml:space="preserve"> diseases and is found predominately throughout the </w:t>
      </w:r>
      <w:proofErr w:type="spellStart"/>
      <w:r w:rsidRPr="00F9113C">
        <w:rPr>
          <w:rFonts w:ascii="Book Antiqua" w:hAnsi="Book Antiqua"/>
        </w:rPr>
        <w:t>hepatobiliary</w:t>
      </w:r>
      <w:proofErr w:type="spellEnd"/>
      <w:r w:rsidRPr="00F9113C">
        <w:rPr>
          <w:rFonts w:ascii="Book Antiqua" w:hAnsi="Book Antiqua"/>
        </w:rPr>
        <w:t xml:space="preserve"> system, but also in other tissues. It was negatively associated with %S and QUICKI in all 6 groups</w:t>
      </w:r>
      <w:r w:rsidRPr="004F4801">
        <w:rPr>
          <w:rFonts w:ascii="Book Antiqua" w:hAnsi="Book Antiqua"/>
        </w:rPr>
        <w:t xml:space="preserve"> (Table 6)</w:t>
      </w:r>
      <w:r w:rsidRPr="00F9113C">
        <w:rPr>
          <w:rFonts w:ascii="Book Antiqua" w:hAnsi="Book Antiqua"/>
        </w:rPr>
        <w:t>.</w:t>
      </w:r>
      <w:r w:rsidR="00E96CDC">
        <w:rPr>
          <w:rFonts w:ascii="Book Antiqua" w:hAnsi="Book Antiqua"/>
        </w:rPr>
        <w:t xml:space="preserve"> </w:t>
      </w:r>
      <w:r w:rsidRPr="00F9113C">
        <w:rPr>
          <w:rFonts w:ascii="Book Antiqua" w:hAnsi="Book Antiqua"/>
        </w:rPr>
        <w:t xml:space="preserve">The association remained after adjustment for age, BMI, alcohol consumption, and mineral/iron supplement. It was positively associated with serum ferritin concentration after adjustment for age and BMI. Therefore, the relationship of GGT with insulin sensitivity and serum ferritin concentration could provide a mechanistic insight of the liver in the association between insulin sensitivity and serum ferritin concentration. </w:t>
      </w:r>
    </w:p>
    <w:p w:rsidR="00210761" w:rsidRPr="00F9113C" w:rsidRDefault="00210761" w:rsidP="004F4801">
      <w:pPr>
        <w:pStyle w:val="MNIndent"/>
        <w:spacing w:line="360" w:lineRule="auto"/>
        <w:ind w:firstLineChars="100" w:firstLine="240"/>
        <w:jc w:val="both"/>
        <w:rPr>
          <w:rFonts w:ascii="Book Antiqua" w:hAnsi="Book Antiqua"/>
        </w:rPr>
      </w:pPr>
      <w:r w:rsidRPr="00F9113C">
        <w:rPr>
          <w:rFonts w:ascii="Book Antiqua" w:hAnsi="Book Antiqua"/>
        </w:rPr>
        <w:t xml:space="preserve">The primary source of ALT is the liver. It was negatively associated with both %S and QUICKI in all six groups, and remained highly significant regardless of the adjustment for age, BMI, alcohol consumption, and mineral/iron supplement </w:t>
      </w:r>
      <w:r w:rsidRPr="004F4801">
        <w:rPr>
          <w:rFonts w:ascii="Book Antiqua" w:hAnsi="Book Antiqua"/>
        </w:rPr>
        <w:t>(Table 7).</w:t>
      </w:r>
      <w:r w:rsidR="00E96CDC" w:rsidRPr="004F4801">
        <w:rPr>
          <w:rFonts w:ascii="Book Antiqua" w:hAnsi="Book Antiqua"/>
        </w:rPr>
        <w:t xml:space="preserve"> </w:t>
      </w:r>
      <w:r w:rsidRPr="004F4801">
        <w:rPr>
          <w:rFonts w:ascii="Book Antiqua" w:hAnsi="Book Antiqua"/>
        </w:rPr>
        <w:t>Th</w:t>
      </w:r>
      <w:r w:rsidRPr="00F9113C">
        <w:rPr>
          <w:rFonts w:ascii="Book Antiqua" w:hAnsi="Book Antiqua"/>
        </w:rPr>
        <w:t xml:space="preserve">is </w:t>
      </w:r>
      <w:r w:rsidRPr="00F9113C">
        <w:rPr>
          <w:rFonts w:ascii="Book Antiqua" w:hAnsi="Book Antiqua"/>
        </w:rPr>
        <w:lastRenderedPageBreak/>
        <w:t>relationship indicated an association of insulin resistance and liver diseases.</w:t>
      </w:r>
      <w:r w:rsidR="00E96CDC">
        <w:rPr>
          <w:rFonts w:ascii="Book Antiqua" w:hAnsi="Book Antiqua"/>
        </w:rPr>
        <w:t xml:space="preserve"> </w:t>
      </w:r>
      <w:r w:rsidRPr="00F9113C">
        <w:rPr>
          <w:rFonts w:ascii="Book Antiqua" w:hAnsi="Book Antiqua"/>
        </w:rPr>
        <w:t>Serum ferritin concentration was positively associated with ALT and also this association remained significant regardless of adjustment for age, BMI, alcohol consumption, and mineral/iron supplement.</w:t>
      </w:r>
      <w:r w:rsidR="00E96CDC">
        <w:rPr>
          <w:rFonts w:ascii="Book Antiqua" w:hAnsi="Book Antiqua"/>
        </w:rPr>
        <w:t xml:space="preserve"> </w:t>
      </w:r>
      <w:r w:rsidRPr="00F9113C">
        <w:rPr>
          <w:rFonts w:ascii="Book Antiqua" w:hAnsi="Book Antiqua"/>
        </w:rPr>
        <w:t xml:space="preserve">Since ALT is an indicator of liver diseases, a positive association between ALT and serum ferritin concentration suggests that increased iron deposition in the liver is associated with liver dysfunction. Furthermore, a positive association between ALT and serum ferritin concentration and a negative association between ALT and insulin sensitivity suggests a negative </w:t>
      </w:r>
      <w:r w:rsidR="00931E4D" w:rsidRPr="00F9113C">
        <w:rPr>
          <w:rFonts w:ascii="Book Antiqua" w:hAnsi="Book Antiqua"/>
        </w:rPr>
        <w:t>association of</w:t>
      </w:r>
      <w:r w:rsidRPr="00F9113C">
        <w:rPr>
          <w:rFonts w:ascii="Book Antiqua" w:hAnsi="Book Antiqua"/>
        </w:rPr>
        <w:t xml:space="preserve"> </w:t>
      </w:r>
      <w:r w:rsidR="00931E4D" w:rsidRPr="00F9113C">
        <w:rPr>
          <w:rFonts w:ascii="Book Antiqua" w:hAnsi="Book Antiqua"/>
        </w:rPr>
        <w:t xml:space="preserve">serum </w:t>
      </w:r>
      <w:r w:rsidRPr="00F9113C">
        <w:rPr>
          <w:rFonts w:ascii="Book Antiqua" w:hAnsi="Book Antiqua"/>
        </w:rPr>
        <w:t xml:space="preserve">ferritin concentration </w:t>
      </w:r>
      <w:r w:rsidR="00931E4D" w:rsidRPr="00F9113C">
        <w:rPr>
          <w:rFonts w:ascii="Book Antiqua" w:hAnsi="Book Antiqua"/>
        </w:rPr>
        <w:t>with</w:t>
      </w:r>
      <w:r w:rsidRPr="00F9113C">
        <w:rPr>
          <w:rFonts w:ascii="Book Antiqua" w:hAnsi="Book Antiqua"/>
        </w:rPr>
        <w:t xml:space="preserve"> insulin sensitivity as we had observed.</w:t>
      </w:r>
      <w:r w:rsidR="00E96CDC">
        <w:rPr>
          <w:rFonts w:ascii="Book Antiqua" w:hAnsi="Book Antiqua"/>
        </w:rPr>
        <w:t xml:space="preserve"> </w:t>
      </w:r>
    </w:p>
    <w:p w:rsidR="00210761" w:rsidRPr="004F4801" w:rsidRDefault="00210761" w:rsidP="00F9113C">
      <w:pPr>
        <w:spacing w:line="360" w:lineRule="auto"/>
        <w:jc w:val="both"/>
        <w:rPr>
          <w:rFonts w:ascii="Book Antiqua" w:eastAsiaTheme="minorEastAsia" w:hAnsi="Book Antiqua"/>
          <w:b/>
          <w:caps/>
          <w:lang w:eastAsia="zh-CN"/>
        </w:rPr>
      </w:pPr>
    </w:p>
    <w:p w:rsidR="00210761" w:rsidRPr="00F9113C" w:rsidRDefault="004F4801" w:rsidP="00F9113C">
      <w:pPr>
        <w:pStyle w:val="MNIndent"/>
        <w:spacing w:line="360" w:lineRule="auto"/>
        <w:ind w:firstLine="0"/>
        <w:jc w:val="both"/>
        <w:rPr>
          <w:rFonts w:ascii="Book Antiqua" w:hAnsi="Book Antiqua"/>
        </w:rPr>
      </w:pPr>
      <w:r w:rsidRPr="00F9113C">
        <w:rPr>
          <w:rFonts w:ascii="Book Antiqua" w:hAnsi="Book Antiqua"/>
          <w:b/>
        </w:rPr>
        <w:t>DISCUSSION</w:t>
      </w:r>
    </w:p>
    <w:p w:rsidR="00210761" w:rsidRPr="004F4801" w:rsidRDefault="00210761" w:rsidP="00F9113C">
      <w:pPr>
        <w:pStyle w:val="MNIndent"/>
        <w:spacing w:line="360" w:lineRule="auto"/>
        <w:ind w:firstLine="0"/>
        <w:jc w:val="both"/>
        <w:rPr>
          <w:rFonts w:ascii="Book Antiqua" w:eastAsiaTheme="minorEastAsia" w:hAnsi="Book Antiqua"/>
          <w:lang w:eastAsia="zh-CN"/>
        </w:rPr>
      </w:pPr>
      <w:r w:rsidRPr="00F9113C">
        <w:rPr>
          <w:rFonts w:ascii="Book Antiqua" w:hAnsi="Book Antiqua"/>
        </w:rPr>
        <w:t>To examine the role of iron metabolism in diabetes, the indices of iron metabolism were compared in patients with and without diabetes. We found that subjects with diabetes had a higher serum ferritin concentration than those without diabetes. To explore the underlying pathophysiology, we observed that serum ferritin concentration was negatively associated with insulin sensitivity (%S and QUICKI), but not with beta cell function. Therefore, a high serum ferritin concentration is associated with insulin resistance and is a risk</w:t>
      </w:r>
      <w:r w:rsidR="004F4801">
        <w:rPr>
          <w:rFonts w:ascii="Book Antiqua" w:hAnsi="Book Antiqua"/>
        </w:rPr>
        <w:t xml:space="preserve"> factor for </w:t>
      </w:r>
      <w:r w:rsidR="00A66FD9">
        <w:rPr>
          <w:rFonts w:ascii="Book Antiqua" w:eastAsiaTheme="minorEastAsia" w:hAnsi="Book Antiqua" w:hint="eastAsia"/>
          <w:lang w:eastAsia="zh-CN"/>
        </w:rPr>
        <w:t>DM</w:t>
      </w:r>
      <w:r w:rsidR="004F4801">
        <w:rPr>
          <w:rFonts w:ascii="Book Antiqua" w:hAnsi="Book Antiqua"/>
        </w:rPr>
        <w:t xml:space="preserve">. </w:t>
      </w:r>
    </w:p>
    <w:p w:rsidR="00210761" w:rsidRPr="00F9113C" w:rsidRDefault="00210761" w:rsidP="004F4801">
      <w:pPr>
        <w:pStyle w:val="MText"/>
        <w:spacing w:before="0" w:after="0" w:line="360" w:lineRule="auto"/>
        <w:ind w:firstLineChars="100" w:firstLine="240"/>
        <w:jc w:val="both"/>
        <w:rPr>
          <w:rFonts w:ascii="Book Antiqua" w:hAnsi="Book Antiqua"/>
        </w:rPr>
      </w:pPr>
      <w:r w:rsidRPr="00F9113C">
        <w:rPr>
          <w:rFonts w:ascii="Book Antiqua" w:hAnsi="Book Antiqua"/>
        </w:rPr>
        <w:t xml:space="preserve">Since ferritin contains the second largest pool of iron in the body next to </w:t>
      </w:r>
      <w:proofErr w:type="gramStart"/>
      <w:r w:rsidRPr="00F9113C">
        <w:rPr>
          <w:rFonts w:ascii="Book Antiqua" w:hAnsi="Book Antiqua"/>
        </w:rPr>
        <w:t>hemoglobin</w:t>
      </w:r>
      <w:r w:rsidR="00931E4D" w:rsidRPr="00F9113C">
        <w:rPr>
          <w:rFonts w:ascii="Book Antiqua" w:hAnsi="Book Antiqua"/>
          <w:vertAlign w:val="superscript"/>
        </w:rPr>
        <w:t>[</w:t>
      </w:r>
      <w:proofErr w:type="gramEnd"/>
      <w:r w:rsidR="00931E4D" w:rsidRPr="00F9113C">
        <w:rPr>
          <w:rFonts w:ascii="Book Antiqua" w:hAnsi="Book Antiqua"/>
          <w:vertAlign w:val="superscript"/>
        </w:rPr>
        <w:t>16]</w:t>
      </w:r>
      <w:r w:rsidRPr="00F9113C">
        <w:rPr>
          <w:rFonts w:ascii="Book Antiqua" w:hAnsi="Book Antiqua"/>
        </w:rPr>
        <w:t>, serum ferritin concentration closely correlates with total body iron stores, mainly in the liver</w:t>
      </w:r>
      <w:r w:rsidR="00931E4D" w:rsidRPr="00F9113C">
        <w:rPr>
          <w:rFonts w:ascii="Book Antiqua" w:hAnsi="Book Antiqua"/>
          <w:vertAlign w:val="superscript"/>
        </w:rPr>
        <w:t>[26]</w:t>
      </w:r>
      <w:r w:rsidRPr="00F9113C">
        <w:rPr>
          <w:rFonts w:ascii="Book Antiqua" w:hAnsi="Book Antiqua"/>
        </w:rPr>
        <w:t xml:space="preserve">. In this study, serum ferritin concentration is negatively associated with insulin sensitivity, suggesting an association of insulin resistance with total body iron stores. However, it is well known that ferritin is also an acute phase </w:t>
      </w:r>
      <w:proofErr w:type="gramStart"/>
      <w:r w:rsidRPr="00F9113C">
        <w:rPr>
          <w:rFonts w:ascii="Book Antiqua" w:hAnsi="Book Antiqua"/>
        </w:rPr>
        <w:t>reactant</w:t>
      </w:r>
      <w:r w:rsidR="00931E4D" w:rsidRPr="00F9113C">
        <w:rPr>
          <w:rFonts w:ascii="Book Antiqua" w:hAnsi="Book Antiqua"/>
          <w:vertAlign w:val="superscript"/>
        </w:rPr>
        <w:t>[</w:t>
      </w:r>
      <w:proofErr w:type="gramEnd"/>
      <w:r w:rsidR="00931E4D" w:rsidRPr="00F9113C">
        <w:rPr>
          <w:rFonts w:ascii="Book Antiqua" w:hAnsi="Book Antiqua"/>
          <w:vertAlign w:val="superscript"/>
        </w:rPr>
        <w:t>2</w:t>
      </w:r>
      <w:r w:rsidR="002266A5" w:rsidRPr="00F9113C">
        <w:rPr>
          <w:rFonts w:ascii="Book Antiqua" w:hAnsi="Book Antiqua"/>
          <w:vertAlign w:val="superscript"/>
        </w:rPr>
        <w:t>6</w:t>
      </w:r>
      <w:r w:rsidR="00931E4D" w:rsidRPr="00F9113C">
        <w:rPr>
          <w:rFonts w:ascii="Book Antiqua" w:hAnsi="Book Antiqua"/>
          <w:vertAlign w:val="superscript"/>
        </w:rPr>
        <w:t>]</w:t>
      </w:r>
      <w:r w:rsidRPr="00F9113C">
        <w:rPr>
          <w:rFonts w:ascii="Book Antiqua" w:hAnsi="Book Antiqua"/>
        </w:rPr>
        <w:t xml:space="preserve">. To further explore this issue, we examined the correlation of CRP, an inflammatory </w:t>
      </w:r>
      <w:proofErr w:type="gramStart"/>
      <w:r w:rsidRPr="00F9113C">
        <w:rPr>
          <w:rFonts w:ascii="Book Antiqua" w:hAnsi="Book Antiqua"/>
        </w:rPr>
        <w:t>marker</w:t>
      </w:r>
      <w:r w:rsidR="00931E4D" w:rsidRPr="00F9113C">
        <w:rPr>
          <w:rFonts w:ascii="Book Antiqua" w:hAnsi="Book Antiqua"/>
          <w:vertAlign w:val="superscript"/>
        </w:rPr>
        <w:t>[</w:t>
      </w:r>
      <w:proofErr w:type="gramEnd"/>
      <w:r w:rsidR="00931E4D" w:rsidRPr="00F9113C">
        <w:rPr>
          <w:rFonts w:ascii="Book Antiqua" w:hAnsi="Book Antiqua"/>
          <w:vertAlign w:val="superscript"/>
        </w:rPr>
        <w:t>2</w:t>
      </w:r>
      <w:r w:rsidR="002266A5" w:rsidRPr="00F9113C">
        <w:rPr>
          <w:rFonts w:ascii="Book Antiqua" w:hAnsi="Book Antiqua"/>
          <w:vertAlign w:val="superscript"/>
        </w:rPr>
        <w:t>7</w:t>
      </w:r>
      <w:r w:rsidR="00931E4D" w:rsidRPr="00F9113C">
        <w:rPr>
          <w:rFonts w:ascii="Book Antiqua" w:hAnsi="Book Antiqua"/>
          <w:vertAlign w:val="superscript"/>
        </w:rPr>
        <w:t>]</w:t>
      </w:r>
      <w:r w:rsidRPr="00F9113C">
        <w:rPr>
          <w:rFonts w:ascii="Book Antiqua" w:hAnsi="Book Antiqua"/>
        </w:rPr>
        <w:t>, with insulin sensitivity and serum ferritin concentration.</w:t>
      </w:r>
      <w:r w:rsidR="00E96CDC">
        <w:rPr>
          <w:rFonts w:ascii="Book Antiqua" w:hAnsi="Book Antiqua"/>
        </w:rPr>
        <w:t xml:space="preserve"> </w:t>
      </w:r>
      <w:r w:rsidR="002D4732" w:rsidRPr="00F9113C">
        <w:rPr>
          <w:rFonts w:ascii="Book Antiqua" w:hAnsi="Book Antiqua"/>
        </w:rPr>
        <w:t xml:space="preserve">Without a consistent result across 3 ethic/racial groups and both genders, we concluded that in </w:t>
      </w:r>
      <w:r w:rsidRPr="00F9113C">
        <w:rPr>
          <w:rFonts w:ascii="Book Antiqua" w:hAnsi="Book Antiqua"/>
        </w:rPr>
        <w:t>this study, no consistent relationship of CRP with either insulin sensitivity or serum ferritin concentration was observed in all 6 groups. Furthermore, in this population only 1.28% (range: 0.64% in Hispanic males to 1.95% in non-Hispanic black males) of the participants had an elevated CRP ≥ 3 mg/L, which is the 90</w:t>
      </w:r>
      <w:r w:rsidRPr="004F4801">
        <w:rPr>
          <w:rFonts w:ascii="Book Antiqua" w:hAnsi="Book Antiqua"/>
          <w:vertAlign w:val="superscript"/>
        </w:rPr>
        <w:t xml:space="preserve">th </w:t>
      </w:r>
      <w:r w:rsidRPr="00F9113C">
        <w:rPr>
          <w:rFonts w:ascii="Book Antiqua" w:hAnsi="Book Antiqua"/>
        </w:rPr>
        <w:lastRenderedPageBreak/>
        <w:t xml:space="preserve">percentile for healthy young </w:t>
      </w:r>
      <w:proofErr w:type="gramStart"/>
      <w:r w:rsidRPr="00F9113C">
        <w:rPr>
          <w:rFonts w:ascii="Book Antiqua" w:hAnsi="Book Antiqua"/>
        </w:rPr>
        <w:t>adults</w:t>
      </w:r>
      <w:r w:rsidR="00931E4D" w:rsidRPr="00F9113C">
        <w:rPr>
          <w:rFonts w:ascii="Book Antiqua" w:hAnsi="Book Antiqua"/>
          <w:vertAlign w:val="superscript"/>
        </w:rPr>
        <w:t>[</w:t>
      </w:r>
      <w:proofErr w:type="gramEnd"/>
      <w:r w:rsidR="00931E4D" w:rsidRPr="00F9113C">
        <w:rPr>
          <w:rFonts w:ascii="Book Antiqua" w:hAnsi="Book Antiqua"/>
          <w:vertAlign w:val="superscript"/>
        </w:rPr>
        <w:t>2</w:t>
      </w:r>
      <w:r w:rsidR="002266A5" w:rsidRPr="00F9113C">
        <w:rPr>
          <w:rFonts w:ascii="Book Antiqua" w:hAnsi="Book Antiqua"/>
          <w:vertAlign w:val="superscript"/>
        </w:rPr>
        <w:t>8</w:t>
      </w:r>
      <w:r w:rsidR="00931E4D" w:rsidRPr="00F9113C">
        <w:rPr>
          <w:rFonts w:ascii="Book Antiqua" w:hAnsi="Book Antiqua"/>
          <w:vertAlign w:val="superscript"/>
        </w:rPr>
        <w:t>]</w:t>
      </w:r>
      <w:r w:rsidRPr="00F9113C">
        <w:rPr>
          <w:rFonts w:ascii="Book Antiqua" w:hAnsi="Book Antiqua"/>
        </w:rPr>
        <w:t>. After exclusion of those with a CRP ≥ 3 mg/L, association of CRP with insulin sensitivity was only observed in NHW females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 xml:space="preserve">0.006 for %S and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0.00002 for QUICKI) and NHB females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 xml:space="preserve">0.03 for %S and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0.0001 for QUICKI) and correlation of CRP with ferritin concentration was only observed in NHW females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0.005), NHB females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0.001), and MA females (</w:t>
      </w:r>
      <w:r w:rsidRPr="00F9113C">
        <w:rPr>
          <w:rFonts w:ascii="Book Antiqua" w:hAnsi="Book Antiqua"/>
          <w:i/>
        </w:rPr>
        <w:t>P</w:t>
      </w:r>
      <w:r w:rsidR="00A417D6">
        <w:rPr>
          <w:rFonts w:ascii="Book Antiqua" w:eastAsiaTheme="minorEastAsia" w:hAnsi="Book Antiqua" w:hint="eastAsia"/>
          <w:i/>
          <w:lang w:eastAsia="zh-CN"/>
        </w:rPr>
        <w:t xml:space="preserve"> </w:t>
      </w:r>
      <w:r w:rsidRPr="00F9113C">
        <w:rPr>
          <w:rFonts w:ascii="Book Antiqua" w:hAnsi="Book Antiqua"/>
        </w:rPr>
        <w:t>=</w:t>
      </w:r>
      <w:r w:rsidR="00A417D6">
        <w:rPr>
          <w:rFonts w:ascii="Book Antiqua" w:eastAsiaTheme="minorEastAsia" w:hAnsi="Book Antiqua" w:hint="eastAsia"/>
          <w:lang w:eastAsia="zh-CN"/>
        </w:rPr>
        <w:t xml:space="preserve"> </w:t>
      </w:r>
      <w:r w:rsidRPr="00F9113C">
        <w:rPr>
          <w:rFonts w:ascii="Book Antiqua" w:hAnsi="Book Antiqua"/>
        </w:rPr>
        <w:t>0.01), after adjustment for age and BMI. Therefore, it is very unlikely that inflammation is the underlying mechanism for the observed negative association between serum ferritin concentration and insulin sensitivity.</w:t>
      </w:r>
      <w:r w:rsidR="00E96CDC">
        <w:rPr>
          <w:rFonts w:ascii="Book Antiqua" w:hAnsi="Book Antiqua"/>
        </w:rPr>
        <w:t xml:space="preserve"> </w:t>
      </w:r>
    </w:p>
    <w:p w:rsidR="00210761" w:rsidRPr="00A417D6" w:rsidRDefault="00210761" w:rsidP="00A417D6">
      <w:pPr>
        <w:pStyle w:val="MNIndent"/>
        <w:spacing w:line="360" w:lineRule="auto"/>
        <w:ind w:firstLineChars="100" w:firstLine="240"/>
        <w:jc w:val="both"/>
        <w:rPr>
          <w:rFonts w:ascii="Book Antiqua" w:eastAsiaTheme="minorEastAsia" w:hAnsi="Book Antiqua"/>
          <w:lang w:eastAsia="zh-CN"/>
        </w:rPr>
      </w:pPr>
      <w:r w:rsidRPr="00F9113C">
        <w:rPr>
          <w:rFonts w:ascii="Book Antiqua" w:hAnsi="Book Antiqua"/>
        </w:rPr>
        <w:t>Next we examined the role of the liver on the observed association between insulin sensitivity and serum ferritin concentration. Among these three liver enzymes, AST is the least specific liver maker and ALT is the most liver specific marker. All three liver enzymes were correlated with serum ferritin concentration very well, suggesting a closed association between elevated serum ferritin and liver dysfunction. However, we observed the different strengths of the correlation of insulin sensitivity across three liver enzymes. Among them, AST is the least specific for the liver diseases, the association between AST and insulin sensitivity only observed in Hispanic male group.</w:t>
      </w:r>
      <w:r w:rsidR="00E96CDC">
        <w:rPr>
          <w:rFonts w:ascii="Book Antiqua" w:hAnsi="Book Antiqua"/>
        </w:rPr>
        <w:t xml:space="preserve"> </w:t>
      </w:r>
      <w:r w:rsidRPr="00F9113C">
        <w:rPr>
          <w:rFonts w:ascii="Book Antiqua" w:hAnsi="Book Antiqua"/>
        </w:rPr>
        <w:t>In contrast, a negative association of ALT and GGT with insulin sensitivity was observed in all 6 groups.</w:t>
      </w:r>
      <w:r w:rsidR="00E96CDC">
        <w:rPr>
          <w:rFonts w:ascii="Book Antiqua" w:hAnsi="Book Antiqua"/>
        </w:rPr>
        <w:t xml:space="preserve"> </w:t>
      </w:r>
      <w:r w:rsidRPr="00F9113C">
        <w:rPr>
          <w:rFonts w:ascii="Book Antiqua" w:hAnsi="Book Antiqua"/>
        </w:rPr>
        <w:t>The negative correlation of liver enzymes with insulin sensitivity indicates the role of hepatic dysfunction in insulin resistance. Therefore, these observations imply the role of iron-associated elevated ALT and GGT in the pathogenesis of insulin resistance.</w:t>
      </w:r>
      <w:r w:rsidR="00E96CDC">
        <w:rPr>
          <w:rFonts w:ascii="Book Antiqua" w:hAnsi="Book Antiqua"/>
        </w:rPr>
        <w:t xml:space="preserve"> </w:t>
      </w:r>
      <w:r w:rsidRPr="00F9113C">
        <w:rPr>
          <w:rFonts w:ascii="Book Antiqua" w:hAnsi="Book Antiqua"/>
        </w:rPr>
        <w:t xml:space="preserve">The role of the liver in the pathogenesis of </w:t>
      </w:r>
      <w:r w:rsidR="00A66FD9">
        <w:rPr>
          <w:rFonts w:ascii="Book Antiqua" w:eastAsiaTheme="minorEastAsia" w:hAnsi="Book Antiqua" w:hint="eastAsia"/>
          <w:lang w:eastAsia="zh-CN"/>
        </w:rPr>
        <w:t>DM</w:t>
      </w:r>
      <w:r w:rsidRPr="00F9113C">
        <w:rPr>
          <w:rFonts w:ascii="Book Antiqua" w:hAnsi="Book Antiqua"/>
        </w:rPr>
        <w:t xml:space="preserve"> i</w:t>
      </w:r>
      <w:r w:rsidR="00931E4D" w:rsidRPr="00F9113C">
        <w:rPr>
          <w:rFonts w:ascii="Book Antiqua" w:hAnsi="Book Antiqua"/>
        </w:rPr>
        <w:t>s well-</w:t>
      </w:r>
      <w:proofErr w:type="gramStart"/>
      <w:r w:rsidR="00931E4D" w:rsidRPr="00F9113C">
        <w:rPr>
          <w:rFonts w:ascii="Book Antiqua" w:hAnsi="Book Antiqua"/>
        </w:rPr>
        <w:t>established</w:t>
      </w:r>
      <w:r w:rsidR="00931E4D" w:rsidRPr="00F9113C">
        <w:rPr>
          <w:rFonts w:ascii="Book Antiqua" w:hAnsi="Book Antiqua"/>
          <w:vertAlign w:val="superscript"/>
        </w:rPr>
        <w:t>[</w:t>
      </w:r>
      <w:proofErr w:type="gramEnd"/>
      <w:r w:rsidR="002266A5" w:rsidRPr="00F9113C">
        <w:rPr>
          <w:rFonts w:ascii="Book Antiqua" w:hAnsi="Book Antiqua"/>
          <w:vertAlign w:val="superscript"/>
        </w:rPr>
        <w:t>29</w:t>
      </w:r>
      <w:r w:rsidR="00931E4D" w:rsidRPr="00F9113C">
        <w:rPr>
          <w:rFonts w:ascii="Book Antiqua" w:hAnsi="Book Antiqua"/>
          <w:vertAlign w:val="superscript"/>
        </w:rPr>
        <w:t>,3</w:t>
      </w:r>
      <w:r w:rsidR="002266A5" w:rsidRPr="00F9113C">
        <w:rPr>
          <w:rFonts w:ascii="Book Antiqua" w:hAnsi="Book Antiqua"/>
          <w:vertAlign w:val="superscript"/>
        </w:rPr>
        <w:t>0</w:t>
      </w:r>
      <w:r w:rsidR="00931E4D" w:rsidRPr="00F9113C">
        <w:rPr>
          <w:rFonts w:ascii="Book Antiqua" w:hAnsi="Book Antiqua"/>
          <w:vertAlign w:val="superscript"/>
        </w:rPr>
        <w:t>]</w:t>
      </w:r>
      <w:r w:rsidRPr="00F9113C">
        <w:rPr>
          <w:rFonts w:ascii="Book Antiqua" w:hAnsi="Book Antiqua"/>
        </w:rPr>
        <w:t>.</w:t>
      </w:r>
      <w:r w:rsidR="00E96CDC">
        <w:rPr>
          <w:rFonts w:ascii="Book Antiqua" w:hAnsi="Book Antiqua"/>
        </w:rPr>
        <w:t xml:space="preserve"> </w:t>
      </w:r>
      <w:r w:rsidRPr="00F9113C">
        <w:rPr>
          <w:rFonts w:ascii="Book Antiqua" w:hAnsi="Book Antiqua"/>
        </w:rPr>
        <w:t xml:space="preserve">Furthermore, the relationship of elevated ALT concentration with diabetes and insulin resistance has been </w:t>
      </w:r>
      <w:proofErr w:type="gramStart"/>
      <w:r w:rsidRPr="00F9113C">
        <w:rPr>
          <w:rFonts w:ascii="Book Antiqua" w:hAnsi="Book Antiqua"/>
        </w:rPr>
        <w:t>reported</w:t>
      </w:r>
      <w:r w:rsidR="00931E4D" w:rsidRPr="00F9113C">
        <w:rPr>
          <w:rFonts w:ascii="Book Antiqua" w:hAnsi="Book Antiqua"/>
          <w:vertAlign w:val="superscript"/>
        </w:rPr>
        <w:t>[</w:t>
      </w:r>
      <w:proofErr w:type="gramEnd"/>
      <w:r w:rsidR="00931E4D" w:rsidRPr="00F9113C">
        <w:rPr>
          <w:rFonts w:ascii="Book Antiqua" w:hAnsi="Book Antiqua"/>
          <w:vertAlign w:val="superscript"/>
        </w:rPr>
        <w:t>3</w:t>
      </w:r>
      <w:r w:rsidR="002266A5" w:rsidRPr="00F9113C">
        <w:rPr>
          <w:rFonts w:ascii="Book Antiqua" w:hAnsi="Book Antiqua"/>
          <w:vertAlign w:val="superscript"/>
        </w:rPr>
        <w:t>1</w:t>
      </w:r>
      <w:r w:rsidR="00931E4D" w:rsidRPr="00F9113C">
        <w:rPr>
          <w:rFonts w:ascii="Book Antiqua" w:hAnsi="Book Antiqua"/>
          <w:vertAlign w:val="superscript"/>
        </w:rPr>
        <w:t>]</w:t>
      </w:r>
      <w:r w:rsidRPr="00F9113C">
        <w:rPr>
          <w:rFonts w:ascii="Book Antiqua" w:hAnsi="Book Antiqua"/>
        </w:rPr>
        <w:t>. In Pima Indians, elevated</w:t>
      </w:r>
      <w:r w:rsidRPr="00F9113C">
        <w:rPr>
          <w:rFonts w:ascii="Book Antiqua" w:hAnsi="Book Antiqua"/>
          <w:vertAlign w:val="superscript"/>
        </w:rPr>
        <w:t xml:space="preserve"> </w:t>
      </w:r>
      <w:r w:rsidRPr="00F9113C">
        <w:rPr>
          <w:rFonts w:ascii="Book Antiqua" w:hAnsi="Book Antiqua"/>
        </w:rPr>
        <w:t xml:space="preserve">ALT was associated with hepatic insulin resistance but not with whole body insulin resistance or beta cell </w:t>
      </w:r>
      <w:proofErr w:type="gramStart"/>
      <w:r w:rsidRPr="00F9113C">
        <w:rPr>
          <w:rFonts w:ascii="Book Antiqua" w:hAnsi="Book Antiqua"/>
        </w:rPr>
        <w:t>function</w:t>
      </w:r>
      <w:r w:rsidR="00931E4D" w:rsidRPr="00F9113C">
        <w:rPr>
          <w:rFonts w:ascii="Book Antiqua" w:hAnsi="Book Antiqua"/>
          <w:vertAlign w:val="superscript"/>
        </w:rPr>
        <w:t>[</w:t>
      </w:r>
      <w:proofErr w:type="gramEnd"/>
      <w:r w:rsidR="00931E4D" w:rsidRPr="00F9113C">
        <w:rPr>
          <w:rFonts w:ascii="Book Antiqua" w:hAnsi="Book Antiqua"/>
          <w:vertAlign w:val="superscript"/>
        </w:rPr>
        <w:t>3</w:t>
      </w:r>
      <w:r w:rsidR="002266A5" w:rsidRPr="00F9113C">
        <w:rPr>
          <w:rFonts w:ascii="Book Antiqua" w:hAnsi="Book Antiqua"/>
          <w:vertAlign w:val="superscript"/>
        </w:rPr>
        <w:t>2</w:t>
      </w:r>
      <w:r w:rsidR="00931E4D" w:rsidRPr="00F9113C">
        <w:rPr>
          <w:rFonts w:ascii="Book Antiqua" w:hAnsi="Book Antiqua"/>
          <w:vertAlign w:val="superscript"/>
        </w:rPr>
        <w:t>]</w:t>
      </w:r>
      <w:r w:rsidRPr="00F9113C">
        <w:rPr>
          <w:rFonts w:ascii="Book Antiqua" w:hAnsi="Book Antiqua"/>
        </w:rPr>
        <w:t xml:space="preserve">. Insulin sensitivity obtained from the HOMA as used in this study, has been demonstrated to be correlated with hepatic insulin </w:t>
      </w:r>
      <w:proofErr w:type="gramStart"/>
      <w:r w:rsidRPr="00F9113C">
        <w:rPr>
          <w:rFonts w:ascii="Book Antiqua" w:hAnsi="Book Antiqua"/>
        </w:rPr>
        <w:t>sensitivity</w:t>
      </w:r>
      <w:r w:rsidR="00931E4D" w:rsidRPr="00F9113C">
        <w:rPr>
          <w:rFonts w:ascii="Book Antiqua" w:hAnsi="Book Antiqua"/>
          <w:vertAlign w:val="superscript"/>
        </w:rPr>
        <w:t>[</w:t>
      </w:r>
      <w:proofErr w:type="gramEnd"/>
      <w:r w:rsidR="00931E4D" w:rsidRPr="00F9113C">
        <w:rPr>
          <w:rFonts w:ascii="Book Antiqua" w:hAnsi="Book Antiqua"/>
          <w:vertAlign w:val="superscript"/>
        </w:rPr>
        <w:t>3</w:t>
      </w:r>
      <w:r w:rsidR="002266A5" w:rsidRPr="00F9113C">
        <w:rPr>
          <w:rFonts w:ascii="Book Antiqua" w:hAnsi="Book Antiqua"/>
          <w:vertAlign w:val="superscript"/>
        </w:rPr>
        <w:t>3</w:t>
      </w:r>
      <w:r w:rsidR="00931E4D" w:rsidRPr="00F9113C">
        <w:rPr>
          <w:rFonts w:ascii="Book Antiqua" w:hAnsi="Book Antiqua"/>
          <w:vertAlign w:val="superscript"/>
        </w:rPr>
        <w:t>]</w:t>
      </w:r>
      <w:r w:rsidRPr="00F9113C">
        <w:rPr>
          <w:rFonts w:ascii="Book Antiqua" w:hAnsi="Book Antiqua"/>
        </w:rPr>
        <w:t>. Thus from the observations in this study, iron could play a role in hepatic insulin resistance.</w:t>
      </w:r>
      <w:r w:rsidR="00E96CDC">
        <w:rPr>
          <w:rFonts w:ascii="Book Antiqua" w:hAnsi="Book Antiqua"/>
        </w:rPr>
        <w:t xml:space="preserve">  </w:t>
      </w:r>
    </w:p>
    <w:p w:rsidR="00210761" w:rsidRPr="00F9113C" w:rsidRDefault="00210761" w:rsidP="00A417D6">
      <w:pPr>
        <w:pStyle w:val="MNIndent"/>
        <w:spacing w:line="360" w:lineRule="auto"/>
        <w:ind w:firstLineChars="100" w:firstLine="240"/>
        <w:jc w:val="both"/>
        <w:rPr>
          <w:rFonts w:ascii="Book Antiqua" w:hAnsi="Book Antiqua"/>
        </w:rPr>
      </w:pPr>
      <w:r w:rsidRPr="00F9113C">
        <w:rPr>
          <w:rFonts w:ascii="Book Antiqua" w:hAnsi="Book Antiqua"/>
        </w:rPr>
        <w:t xml:space="preserve">The role of serum ferritin concentration in </w:t>
      </w:r>
      <w:proofErr w:type="gramStart"/>
      <w:r w:rsidRPr="00F9113C">
        <w:rPr>
          <w:rFonts w:ascii="Book Antiqua" w:hAnsi="Book Antiqua"/>
        </w:rPr>
        <w:t>diabetes</w:t>
      </w:r>
      <w:r w:rsidR="00931E4D" w:rsidRPr="00F9113C">
        <w:rPr>
          <w:rFonts w:ascii="Book Antiqua" w:hAnsi="Book Antiqua"/>
          <w:vertAlign w:val="superscript"/>
        </w:rPr>
        <w:t>[</w:t>
      </w:r>
      <w:proofErr w:type="gramEnd"/>
      <w:r w:rsidR="00931E4D" w:rsidRPr="00F9113C">
        <w:rPr>
          <w:rFonts w:ascii="Book Antiqua" w:hAnsi="Book Antiqua"/>
          <w:vertAlign w:val="superscript"/>
        </w:rPr>
        <w:t>4]</w:t>
      </w:r>
      <w:r w:rsidRPr="00F9113C">
        <w:rPr>
          <w:rFonts w:ascii="Book Antiqua" w:hAnsi="Book Antiqua"/>
        </w:rPr>
        <w:t xml:space="preserve"> has been examined in this population. Elevated ferritin concentration has been reported to be associated with an increased risk of diabetes, but the role of inflammation could not be </w:t>
      </w:r>
      <w:proofErr w:type="gramStart"/>
      <w:r w:rsidRPr="00F9113C">
        <w:rPr>
          <w:rFonts w:ascii="Book Antiqua" w:hAnsi="Book Antiqua"/>
        </w:rPr>
        <w:t>excluded</w:t>
      </w:r>
      <w:r w:rsidR="00C5796F" w:rsidRPr="00F9113C">
        <w:rPr>
          <w:rFonts w:ascii="Book Antiqua" w:hAnsi="Book Antiqua"/>
          <w:vertAlign w:val="superscript"/>
        </w:rPr>
        <w:t>[</w:t>
      </w:r>
      <w:proofErr w:type="gramEnd"/>
      <w:r w:rsidR="00C5796F" w:rsidRPr="00F9113C">
        <w:rPr>
          <w:rFonts w:ascii="Book Antiqua" w:hAnsi="Book Antiqua"/>
          <w:vertAlign w:val="superscript"/>
        </w:rPr>
        <w:t>4]</w:t>
      </w:r>
      <w:r w:rsidRPr="00F9113C">
        <w:rPr>
          <w:rFonts w:ascii="Book Antiqua" w:hAnsi="Book Antiqua"/>
        </w:rPr>
        <w:t xml:space="preserve">. </w:t>
      </w:r>
      <w:r w:rsidRPr="00F9113C">
        <w:rPr>
          <w:rFonts w:ascii="Book Antiqua" w:hAnsi="Book Antiqua"/>
        </w:rPr>
        <w:lastRenderedPageBreak/>
        <w:t xml:space="preserve">Elevated serum ferritin concentration also has been reported to be associated with insulin </w:t>
      </w:r>
      <w:proofErr w:type="gramStart"/>
      <w:r w:rsidRPr="00F9113C">
        <w:rPr>
          <w:rFonts w:ascii="Book Antiqua" w:hAnsi="Book Antiqua"/>
        </w:rPr>
        <w:t>resistance</w:t>
      </w:r>
      <w:r w:rsidR="00C5796F" w:rsidRPr="00F9113C">
        <w:rPr>
          <w:rFonts w:ascii="Book Antiqua" w:hAnsi="Book Antiqua"/>
          <w:vertAlign w:val="superscript"/>
        </w:rPr>
        <w:t>[</w:t>
      </w:r>
      <w:proofErr w:type="gramEnd"/>
      <w:r w:rsidR="00C5796F" w:rsidRPr="00F9113C">
        <w:rPr>
          <w:rFonts w:ascii="Book Antiqua" w:hAnsi="Book Antiqua"/>
          <w:vertAlign w:val="superscript"/>
        </w:rPr>
        <w:t>3</w:t>
      </w:r>
      <w:r w:rsidR="002266A5" w:rsidRPr="00F9113C">
        <w:rPr>
          <w:rFonts w:ascii="Book Antiqua" w:hAnsi="Book Antiqua"/>
          <w:vertAlign w:val="superscript"/>
        </w:rPr>
        <w:t>4</w:t>
      </w:r>
      <w:r w:rsidR="00C5796F" w:rsidRPr="00F9113C">
        <w:rPr>
          <w:rFonts w:ascii="Book Antiqua" w:hAnsi="Book Antiqua"/>
          <w:vertAlign w:val="superscript"/>
        </w:rPr>
        <w:t>]</w:t>
      </w:r>
      <w:r w:rsidRPr="00F9113C">
        <w:rPr>
          <w:rFonts w:ascii="Book Antiqua" w:hAnsi="Book Antiqua"/>
        </w:rPr>
        <w:t xml:space="preserve">. In the present study, we confirmed the association of serum ferritin concentration with </w:t>
      </w:r>
      <w:r w:rsidR="00A66FD9">
        <w:rPr>
          <w:rFonts w:ascii="Book Antiqua" w:eastAsiaTheme="minorEastAsia" w:hAnsi="Book Antiqua" w:hint="eastAsia"/>
          <w:lang w:eastAsia="zh-CN"/>
        </w:rPr>
        <w:t>DM</w:t>
      </w:r>
      <w:r w:rsidRPr="00F9113C">
        <w:rPr>
          <w:rFonts w:ascii="Book Antiqua" w:hAnsi="Book Antiqua"/>
        </w:rPr>
        <w:t xml:space="preserve"> and insulin sensitivity assessed by both %S and QUICKI.</w:t>
      </w:r>
      <w:r w:rsidR="00E96CDC">
        <w:rPr>
          <w:rFonts w:ascii="Book Antiqua" w:hAnsi="Book Antiqua"/>
        </w:rPr>
        <w:t xml:space="preserve"> </w:t>
      </w:r>
      <w:r w:rsidRPr="00F9113C">
        <w:rPr>
          <w:rFonts w:ascii="Book Antiqua" w:hAnsi="Book Antiqua"/>
        </w:rPr>
        <w:t xml:space="preserve">Although the association of inflammation and insulin resistance has been demonstrated in this </w:t>
      </w:r>
      <w:proofErr w:type="gramStart"/>
      <w:r w:rsidRPr="00F9113C">
        <w:rPr>
          <w:rFonts w:ascii="Book Antiqua" w:hAnsi="Book Antiqua"/>
        </w:rPr>
        <w:t>population</w:t>
      </w:r>
      <w:r w:rsidR="00C5796F" w:rsidRPr="00F9113C">
        <w:rPr>
          <w:rFonts w:ascii="Book Antiqua" w:hAnsi="Book Antiqua"/>
          <w:vertAlign w:val="superscript"/>
        </w:rPr>
        <w:t>[</w:t>
      </w:r>
      <w:proofErr w:type="gramEnd"/>
      <w:r w:rsidR="00C5796F" w:rsidRPr="00F9113C">
        <w:rPr>
          <w:rFonts w:ascii="Book Antiqua" w:hAnsi="Book Antiqua"/>
          <w:vertAlign w:val="superscript"/>
        </w:rPr>
        <w:t>3</w:t>
      </w:r>
      <w:r w:rsidR="002266A5" w:rsidRPr="00F9113C">
        <w:rPr>
          <w:rFonts w:ascii="Book Antiqua" w:hAnsi="Book Antiqua"/>
          <w:vertAlign w:val="superscript"/>
        </w:rPr>
        <w:t>5</w:t>
      </w:r>
      <w:r w:rsidR="00C5796F" w:rsidRPr="00F9113C">
        <w:rPr>
          <w:rFonts w:ascii="Book Antiqua" w:hAnsi="Book Antiqua"/>
          <w:vertAlign w:val="superscript"/>
        </w:rPr>
        <w:t>]</w:t>
      </w:r>
      <w:r w:rsidRPr="00F9113C">
        <w:rPr>
          <w:rFonts w:ascii="Book Antiqua" w:hAnsi="Book Antiqua"/>
        </w:rPr>
        <w:t>, we demonstrated that the inflammatory hypothesis is not likely the underlying mechanism of the reported associations in this study.</w:t>
      </w:r>
      <w:r w:rsidR="00E96CDC">
        <w:rPr>
          <w:rFonts w:ascii="Book Antiqua" w:hAnsi="Book Antiqua"/>
        </w:rPr>
        <w:t xml:space="preserve"> </w:t>
      </w:r>
      <w:r w:rsidRPr="00F9113C">
        <w:rPr>
          <w:rFonts w:ascii="Book Antiqua" w:hAnsi="Book Antiqua"/>
        </w:rPr>
        <w:t xml:space="preserve">In addition, from the observed associations of ALT and GGT with serum ferritin concentration and insulin sensitivity, we provided the evidence suggesting that the role of liver in the pathogenesis of iron-associated insulin resistance. </w:t>
      </w:r>
    </w:p>
    <w:p w:rsidR="00210761" w:rsidRPr="00F9113C" w:rsidRDefault="00210761" w:rsidP="00A417D6">
      <w:pPr>
        <w:pStyle w:val="MNIndent"/>
        <w:spacing w:line="360" w:lineRule="auto"/>
        <w:ind w:firstLineChars="100" w:firstLine="240"/>
        <w:jc w:val="both"/>
        <w:rPr>
          <w:rFonts w:ascii="Book Antiqua" w:hAnsi="Book Antiqua"/>
        </w:rPr>
      </w:pPr>
      <w:r w:rsidRPr="00F9113C">
        <w:rPr>
          <w:rFonts w:ascii="Book Antiqua" w:hAnsi="Book Antiqua"/>
        </w:rPr>
        <w:t xml:space="preserve">Iron-induced oxidant stress has proposed to play a key role in iron-mediated tissue </w:t>
      </w:r>
      <w:proofErr w:type="gramStart"/>
      <w:r w:rsidRPr="00F9113C">
        <w:rPr>
          <w:rFonts w:ascii="Book Antiqua" w:hAnsi="Book Antiqua"/>
        </w:rPr>
        <w:t>damage</w:t>
      </w:r>
      <w:r w:rsidR="00C5796F" w:rsidRPr="00F9113C">
        <w:rPr>
          <w:rFonts w:ascii="Book Antiqua" w:hAnsi="Book Antiqua"/>
          <w:vertAlign w:val="superscript"/>
        </w:rPr>
        <w:t>[</w:t>
      </w:r>
      <w:proofErr w:type="gramEnd"/>
      <w:r w:rsidR="00C5796F" w:rsidRPr="00F9113C">
        <w:rPr>
          <w:rFonts w:ascii="Book Antiqua" w:hAnsi="Book Antiqua"/>
          <w:vertAlign w:val="superscript"/>
        </w:rPr>
        <w:t>3</w:t>
      </w:r>
      <w:r w:rsidR="002266A5" w:rsidRPr="00F9113C">
        <w:rPr>
          <w:rFonts w:ascii="Book Antiqua" w:hAnsi="Book Antiqua"/>
          <w:vertAlign w:val="superscript"/>
        </w:rPr>
        <w:t>6</w:t>
      </w:r>
      <w:r w:rsidR="00C5796F" w:rsidRPr="00F9113C">
        <w:rPr>
          <w:rFonts w:ascii="Book Antiqua" w:hAnsi="Book Antiqua"/>
          <w:vertAlign w:val="superscript"/>
        </w:rPr>
        <w:t>-3</w:t>
      </w:r>
      <w:r w:rsidR="002266A5" w:rsidRPr="00F9113C">
        <w:rPr>
          <w:rFonts w:ascii="Book Antiqua" w:hAnsi="Book Antiqua"/>
          <w:vertAlign w:val="superscript"/>
        </w:rPr>
        <w:t>8</w:t>
      </w:r>
      <w:r w:rsidR="00C5796F" w:rsidRPr="00F9113C">
        <w:rPr>
          <w:rFonts w:ascii="Book Antiqua" w:hAnsi="Book Antiqua"/>
          <w:vertAlign w:val="superscript"/>
        </w:rPr>
        <w:t>]</w:t>
      </w:r>
      <w:r w:rsidRPr="00F9113C">
        <w:rPr>
          <w:rFonts w:ascii="Book Antiqua" w:hAnsi="Book Antiqua"/>
        </w:rPr>
        <w:t xml:space="preserve">. Although the molecular events of iron-mediated tissue damage have not been fully elucidated, mitochondria are the targets of iron-mediated damage and iron may be preferentially toxic to cells with high mitochondrial </w:t>
      </w:r>
      <w:proofErr w:type="gramStart"/>
      <w:r w:rsidRPr="00F9113C">
        <w:rPr>
          <w:rFonts w:ascii="Book Antiqua" w:hAnsi="Book Antiqua"/>
        </w:rPr>
        <w:t>activity</w:t>
      </w:r>
      <w:r w:rsidR="00C5796F" w:rsidRPr="00F9113C">
        <w:rPr>
          <w:rFonts w:ascii="Book Antiqua" w:hAnsi="Book Antiqua"/>
          <w:vertAlign w:val="superscript"/>
        </w:rPr>
        <w:t>[</w:t>
      </w:r>
      <w:proofErr w:type="gramEnd"/>
      <w:r w:rsidR="002266A5" w:rsidRPr="00F9113C">
        <w:rPr>
          <w:rFonts w:ascii="Book Antiqua" w:hAnsi="Book Antiqua"/>
          <w:vertAlign w:val="superscript"/>
        </w:rPr>
        <w:t>39</w:t>
      </w:r>
      <w:r w:rsidR="00C5796F" w:rsidRPr="00F9113C">
        <w:rPr>
          <w:rFonts w:ascii="Book Antiqua" w:hAnsi="Book Antiqua"/>
          <w:vertAlign w:val="superscript"/>
        </w:rPr>
        <w:t>]</w:t>
      </w:r>
      <w:r w:rsidRPr="00F9113C">
        <w:rPr>
          <w:rFonts w:ascii="Book Antiqua" w:hAnsi="Book Antiqua"/>
        </w:rPr>
        <w:t xml:space="preserve">, such as hepatocytes and pancreatic beta cells. Impaired mitochondrial activity has been observed in the insulin-resistant offspring of patients with type 2 </w:t>
      </w:r>
      <w:proofErr w:type="gramStart"/>
      <w:r w:rsidRPr="00F9113C">
        <w:rPr>
          <w:rFonts w:ascii="Book Antiqua" w:hAnsi="Book Antiqua"/>
        </w:rPr>
        <w:t>diabetes</w:t>
      </w:r>
      <w:r w:rsidR="00C5796F" w:rsidRPr="00F9113C">
        <w:rPr>
          <w:rFonts w:ascii="Book Antiqua" w:hAnsi="Book Antiqua"/>
          <w:vertAlign w:val="superscript"/>
        </w:rPr>
        <w:t>[</w:t>
      </w:r>
      <w:proofErr w:type="gramEnd"/>
      <w:r w:rsidR="00C5796F" w:rsidRPr="00F9113C">
        <w:rPr>
          <w:rFonts w:ascii="Book Antiqua" w:hAnsi="Book Antiqua"/>
          <w:vertAlign w:val="superscript"/>
        </w:rPr>
        <w:t>4</w:t>
      </w:r>
      <w:r w:rsidR="002266A5" w:rsidRPr="00F9113C">
        <w:rPr>
          <w:rFonts w:ascii="Book Antiqua" w:hAnsi="Book Antiqua"/>
          <w:vertAlign w:val="superscript"/>
        </w:rPr>
        <w:t>0</w:t>
      </w:r>
      <w:r w:rsidR="00C5796F" w:rsidRPr="00F9113C">
        <w:rPr>
          <w:rFonts w:ascii="Book Antiqua" w:hAnsi="Book Antiqua"/>
          <w:vertAlign w:val="superscript"/>
        </w:rPr>
        <w:t>]</w:t>
      </w:r>
      <w:r w:rsidRPr="00F9113C">
        <w:rPr>
          <w:rFonts w:ascii="Book Antiqua" w:hAnsi="Book Antiqua"/>
        </w:rPr>
        <w:t xml:space="preserve"> and mitochondrial defect can also lead to the metabolic syndrome</w:t>
      </w:r>
      <w:r w:rsidR="00C5796F" w:rsidRPr="00F9113C">
        <w:rPr>
          <w:rFonts w:ascii="Book Antiqua" w:hAnsi="Book Antiqua"/>
          <w:vertAlign w:val="superscript"/>
        </w:rPr>
        <w:t>[4</w:t>
      </w:r>
      <w:r w:rsidR="002266A5" w:rsidRPr="00F9113C">
        <w:rPr>
          <w:rFonts w:ascii="Book Antiqua" w:hAnsi="Book Antiqua"/>
          <w:vertAlign w:val="superscript"/>
        </w:rPr>
        <w:t>1</w:t>
      </w:r>
      <w:r w:rsidR="00C5796F" w:rsidRPr="00F9113C">
        <w:rPr>
          <w:rFonts w:ascii="Book Antiqua" w:hAnsi="Book Antiqua"/>
          <w:vertAlign w:val="superscript"/>
        </w:rPr>
        <w:t>]</w:t>
      </w:r>
      <w:r w:rsidRPr="00F9113C">
        <w:rPr>
          <w:rFonts w:ascii="Book Antiqua" w:hAnsi="Book Antiqua"/>
        </w:rPr>
        <w:t>. Therefore, iron-induced oxidative stress with mitochondrial dysfunction could be one of the underlying mechanisms in these metabolic disorders.</w:t>
      </w:r>
      <w:r w:rsidR="00E96CDC">
        <w:rPr>
          <w:rFonts w:ascii="Book Antiqua" w:hAnsi="Book Antiqua"/>
        </w:rPr>
        <w:t xml:space="preserve"> </w:t>
      </w:r>
    </w:p>
    <w:p w:rsidR="00210761" w:rsidRPr="00A417D6" w:rsidRDefault="00210761" w:rsidP="00A417D6">
      <w:pPr>
        <w:pStyle w:val="MText"/>
        <w:spacing w:before="0" w:after="0" w:line="360" w:lineRule="auto"/>
        <w:ind w:firstLineChars="100" w:firstLine="240"/>
        <w:jc w:val="both"/>
        <w:rPr>
          <w:rFonts w:ascii="Book Antiqua" w:eastAsiaTheme="minorEastAsia" w:hAnsi="Book Antiqua"/>
          <w:lang w:eastAsia="zh-CN"/>
        </w:rPr>
      </w:pPr>
      <w:r w:rsidRPr="00F9113C">
        <w:rPr>
          <w:rFonts w:ascii="Book Antiqua" w:hAnsi="Book Antiqua"/>
        </w:rPr>
        <w:t>Because of the cross-sectional nature of the study, a temporal relationship and the biological basis of the association between serum ferritin concentration and these metabolic disorders could not be established. However, our observations have some bearing on the plausible mechanisms.</w:t>
      </w:r>
      <w:r w:rsidR="00E96CDC">
        <w:rPr>
          <w:rFonts w:ascii="Book Antiqua" w:hAnsi="Book Antiqua"/>
        </w:rPr>
        <w:t xml:space="preserve"> </w:t>
      </w:r>
      <w:r w:rsidRPr="00F9113C">
        <w:rPr>
          <w:rFonts w:ascii="Book Antiqua" w:hAnsi="Book Antiqua"/>
        </w:rPr>
        <w:t>Furthermore, the caustic role of iron in these processes is suggested by interventional studies.</w:t>
      </w:r>
      <w:r w:rsidR="00E96CDC">
        <w:rPr>
          <w:rFonts w:ascii="Book Antiqua" w:hAnsi="Book Antiqua"/>
        </w:rPr>
        <w:t xml:space="preserve"> </w:t>
      </w:r>
      <w:r w:rsidRPr="00F9113C">
        <w:rPr>
          <w:rFonts w:ascii="Book Antiqua" w:hAnsi="Book Antiqua"/>
        </w:rPr>
        <w:t xml:space="preserve">In patients with clinical evidence of non-alcoholic fatty liver disease, quantitative phlebotomy induced iron depletion to a level of near-iron deficiency results in a 40%-55% improvement of both fasting and glucose-stimulated plasma insulin concentrations and near-normalization of </w:t>
      </w:r>
      <w:proofErr w:type="gramStart"/>
      <w:r w:rsidRPr="00F9113C">
        <w:rPr>
          <w:rFonts w:ascii="Book Antiqua" w:hAnsi="Book Antiqua"/>
        </w:rPr>
        <w:t>ALT</w:t>
      </w:r>
      <w:r w:rsidR="00C5796F" w:rsidRPr="00F9113C">
        <w:rPr>
          <w:rFonts w:ascii="Book Antiqua" w:hAnsi="Book Antiqua"/>
          <w:vertAlign w:val="superscript"/>
        </w:rPr>
        <w:t>[</w:t>
      </w:r>
      <w:proofErr w:type="gramEnd"/>
      <w:r w:rsidR="00C5796F" w:rsidRPr="00F9113C">
        <w:rPr>
          <w:rFonts w:ascii="Book Antiqua" w:hAnsi="Book Antiqua"/>
          <w:vertAlign w:val="superscript"/>
        </w:rPr>
        <w:t>4</w:t>
      </w:r>
      <w:r w:rsidR="0090169D" w:rsidRPr="00F9113C">
        <w:rPr>
          <w:rFonts w:ascii="Book Antiqua" w:hAnsi="Book Antiqua"/>
          <w:vertAlign w:val="superscript"/>
        </w:rPr>
        <w:t>2</w:t>
      </w:r>
      <w:r w:rsidR="00C5796F" w:rsidRPr="00F9113C">
        <w:rPr>
          <w:rFonts w:ascii="Book Antiqua" w:hAnsi="Book Antiqua"/>
          <w:vertAlign w:val="superscript"/>
        </w:rPr>
        <w:t>]</w:t>
      </w:r>
      <w:r w:rsidRPr="00F9113C">
        <w:rPr>
          <w:rFonts w:ascii="Book Antiqua" w:hAnsi="Book Antiqua"/>
        </w:rPr>
        <w:t xml:space="preserve">. Quantitative phlebotomy also leads to improvement in insulin sensitivity in a group of subjects with high-ferritin type 2 </w:t>
      </w:r>
      <w:proofErr w:type="gramStart"/>
      <w:r w:rsidRPr="00F9113C">
        <w:rPr>
          <w:rFonts w:ascii="Book Antiqua" w:hAnsi="Book Antiqua"/>
        </w:rPr>
        <w:t>diabetes</w:t>
      </w:r>
      <w:r w:rsidR="00C5796F" w:rsidRPr="00F9113C">
        <w:rPr>
          <w:rFonts w:ascii="Book Antiqua" w:hAnsi="Book Antiqua"/>
          <w:vertAlign w:val="superscript"/>
        </w:rPr>
        <w:t>[</w:t>
      </w:r>
      <w:proofErr w:type="gramEnd"/>
      <w:r w:rsidR="00C5796F" w:rsidRPr="00F9113C">
        <w:rPr>
          <w:rFonts w:ascii="Book Antiqua" w:hAnsi="Book Antiqua"/>
          <w:vertAlign w:val="superscript"/>
        </w:rPr>
        <w:t>4</w:t>
      </w:r>
      <w:r w:rsidR="0090169D" w:rsidRPr="00F9113C">
        <w:rPr>
          <w:rFonts w:ascii="Book Antiqua" w:hAnsi="Book Antiqua"/>
          <w:vertAlign w:val="superscript"/>
        </w:rPr>
        <w:t>3</w:t>
      </w:r>
      <w:r w:rsidR="00C5796F" w:rsidRPr="00F9113C">
        <w:rPr>
          <w:rFonts w:ascii="Book Antiqua" w:hAnsi="Book Antiqua"/>
          <w:vertAlign w:val="superscript"/>
        </w:rPr>
        <w:t>]</w:t>
      </w:r>
      <w:r w:rsidRPr="00F9113C">
        <w:rPr>
          <w:rFonts w:ascii="Book Antiqua" w:hAnsi="Book Antiqua"/>
        </w:rPr>
        <w:t xml:space="preserve">. Therefore, iron could be the culprit of these conditions. </w:t>
      </w:r>
    </w:p>
    <w:p w:rsidR="00210761" w:rsidRPr="00F9113C" w:rsidRDefault="00FD1D25" w:rsidP="00A417D6">
      <w:pPr>
        <w:pStyle w:val="MText"/>
        <w:spacing w:before="0" w:after="0" w:line="360" w:lineRule="auto"/>
        <w:ind w:firstLineChars="100" w:firstLine="240"/>
        <w:jc w:val="both"/>
        <w:rPr>
          <w:rFonts w:ascii="Book Antiqua" w:hAnsi="Book Antiqua"/>
        </w:rPr>
      </w:pPr>
      <w:r w:rsidRPr="00F9113C">
        <w:rPr>
          <w:rFonts w:ascii="Book Antiqua" w:hAnsi="Book Antiqua"/>
        </w:rPr>
        <w:lastRenderedPageBreak/>
        <w:t>The current sample set did provide enough information to distinguish type 1 and type 2 diabetes.</w:t>
      </w:r>
      <w:r w:rsidR="00E96CDC">
        <w:rPr>
          <w:rFonts w:ascii="Book Antiqua" w:hAnsi="Book Antiqua"/>
        </w:rPr>
        <w:t xml:space="preserve"> </w:t>
      </w:r>
      <w:r w:rsidRPr="00F9113C">
        <w:rPr>
          <w:rFonts w:ascii="Book Antiqua" w:hAnsi="Book Antiqua"/>
        </w:rPr>
        <w:t xml:space="preserve">However, as 95% of diabetes is type </w:t>
      </w:r>
      <w:proofErr w:type="gramStart"/>
      <w:r w:rsidRPr="00F9113C">
        <w:rPr>
          <w:rFonts w:ascii="Book Antiqua" w:hAnsi="Book Antiqua"/>
        </w:rPr>
        <w:t>2 diabetes</w:t>
      </w:r>
      <w:proofErr w:type="gramEnd"/>
      <w:r w:rsidRPr="00F9113C">
        <w:rPr>
          <w:rFonts w:ascii="Book Antiqua" w:hAnsi="Book Antiqua"/>
        </w:rPr>
        <w:t xml:space="preserve"> and insulin resistance is a cardinal feature of type 2 diabetes, the current study is most applicable to type 2 diabetes. </w:t>
      </w:r>
      <w:r w:rsidR="00210761" w:rsidRPr="00F9113C">
        <w:rPr>
          <w:rFonts w:ascii="Book Antiqua" w:hAnsi="Book Antiqua"/>
        </w:rPr>
        <w:t xml:space="preserve">Our observations are consistent with the published </w:t>
      </w:r>
      <w:proofErr w:type="gramStart"/>
      <w:r w:rsidR="00210761" w:rsidRPr="00F9113C">
        <w:rPr>
          <w:rFonts w:ascii="Book Antiqua" w:hAnsi="Book Antiqua"/>
        </w:rPr>
        <w:t>results</w:t>
      </w:r>
      <w:r w:rsidR="00C5796F" w:rsidRPr="00F9113C">
        <w:rPr>
          <w:rFonts w:ascii="Book Antiqua" w:hAnsi="Book Antiqua"/>
          <w:vertAlign w:val="superscript"/>
        </w:rPr>
        <w:t>[</w:t>
      </w:r>
      <w:proofErr w:type="gramEnd"/>
      <w:r w:rsidR="00C5796F" w:rsidRPr="00F9113C">
        <w:rPr>
          <w:rFonts w:ascii="Book Antiqua" w:hAnsi="Book Antiqua"/>
          <w:vertAlign w:val="superscript"/>
        </w:rPr>
        <w:t>4</w:t>
      </w:r>
      <w:r w:rsidR="0090169D" w:rsidRPr="00F9113C">
        <w:rPr>
          <w:rFonts w:ascii="Book Antiqua" w:hAnsi="Book Antiqua"/>
          <w:vertAlign w:val="superscript"/>
        </w:rPr>
        <w:t>4</w:t>
      </w:r>
      <w:r w:rsidR="00C5796F" w:rsidRPr="00F9113C">
        <w:rPr>
          <w:rFonts w:ascii="Book Antiqua" w:hAnsi="Book Antiqua"/>
          <w:vertAlign w:val="superscript"/>
        </w:rPr>
        <w:t>-4</w:t>
      </w:r>
      <w:r w:rsidR="0090169D" w:rsidRPr="00F9113C">
        <w:rPr>
          <w:rFonts w:ascii="Book Antiqua" w:hAnsi="Book Antiqua"/>
          <w:vertAlign w:val="superscript"/>
        </w:rPr>
        <w:t>6</w:t>
      </w:r>
      <w:r w:rsidR="00C5796F" w:rsidRPr="00F9113C">
        <w:rPr>
          <w:rFonts w:ascii="Book Antiqua" w:hAnsi="Book Antiqua"/>
          <w:vertAlign w:val="superscript"/>
        </w:rPr>
        <w:t>]</w:t>
      </w:r>
      <w:r w:rsidR="00210761" w:rsidRPr="00F9113C">
        <w:rPr>
          <w:rFonts w:ascii="Book Antiqua" w:hAnsi="Book Antiqua"/>
        </w:rPr>
        <w:t xml:space="preserve"> with some </w:t>
      </w:r>
      <w:r w:rsidR="00C5796F" w:rsidRPr="00F9113C">
        <w:rPr>
          <w:rFonts w:ascii="Book Antiqua" w:hAnsi="Book Antiqua"/>
        </w:rPr>
        <w:t xml:space="preserve">new </w:t>
      </w:r>
      <w:r w:rsidR="00210761" w:rsidRPr="00F9113C">
        <w:rPr>
          <w:rFonts w:ascii="Book Antiqua" w:hAnsi="Book Antiqua"/>
        </w:rPr>
        <w:t xml:space="preserve">clinical implications. In this study, even without clinical evidence of iron overload, iron could be associated with liver damage and insulin resistance. A clinical trial of quantitative phlebotomy in the subjects with elevated ferritin concentration is warranted to test this hypothesis. Once it is demonstrated, quantitative phlebotomy could be recommended for those </w:t>
      </w:r>
      <w:r w:rsidR="00C5796F" w:rsidRPr="00F9113C">
        <w:rPr>
          <w:rFonts w:ascii="Book Antiqua" w:hAnsi="Book Antiqua"/>
        </w:rPr>
        <w:t xml:space="preserve">patients with </w:t>
      </w:r>
      <w:r w:rsidR="00A66FD9">
        <w:rPr>
          <w:rFonts w:ascii="Book Antiqua" w:eastAsiaTheme="minorEastAsia" w:hAnsi="Book Antiqua" w:hint="eastAsia"/>
          <w:lang w:eastAsia="zh-CN"/>
        </w:rPr>
        <w:t>DM</w:t>
      </w:r>
      <w:r w:rsidR="00210761" w:rsidRPr="00F9113C">
        <w:rPr>
          <w:rFonts w:ascii="Book Antiqua" w:hAnsi="Book Antiqua"/>
        </w:rPr>
        <w:t xml:space="preserve"> </w:t>
      </w:r>
      <w:r w:rsidR="00C5796F" w:rsidRPr="00F9113C">
        <w:rPr>
          <w:rFonts w:ascii="Book Antiqua" w:hAnsi="Book Antiqua"/>
        </w:rPr>
        <w:t xml:space="preserve">or </w:t>
      </w:r>
      <w:r w:rsidR="00210761" w:rsidRPr="00F9113C">
        <w:rPr>
          <w:rFonts w:ascii="Book Antiqua" w:hAnsi="Book Antiqua"/>
        </w:rPr>
        <w:t xml:space="preserve">insulin </w:t>
      </w:r>
      <w:proofErr w:type="gramStart"/>
      <w:r w:rsidR="00210761" w:rsidRPr="00F9113C">
        <w:rPr>
          <w:rFonts w:ascii="Book Antiqua" w:hAnsi="Book Antiqua"/>
        </w:rPr>
        <w:t>resistance, who also have</w:t>
      </w:r>
      <w:proofErr w:type="gramEnd"/>
      <w:r w:rsidR="00210761" w:rsidRPr="00F9113C">
        <w:rPr>
          <w:rFonts w:ascii="Book Antiqua" w:hAnsi="Book Antiqua"/>
        </w:rPr>
        <w:t xml:space="preserve"> elevated serum ferritin concentration. Although the underlying molecular mechanism of the association remains to be elucidated, our observations imply that the liver could play a role in iron-associated insulin resistance. </w:t>
      </w:r>
    </w:p>
    <w:p w:rsidR="00210761" w:rsidRPr="00F9113C" w:rsidRDefault="00210761" w:rsidP="00F9113C">
      <w:pPr>
        <w:spacing w:line="360" w:lineRule="auto"/>
        <w:jc w:val="both"/>
        <w:rPr>
          <w:rFonts w:ascii="Book Antiqua" w:hAnsi="Book Antiqua"/>
        </w:rPr>
      </w:pPr>
    </w:p>
    <w:p w:rsidR="00210761" w:rsidRPr="00A417D6" w:rsidRDefault="00A417D6" w:rsidP="00F9113C">
      <w:pPr>
        <w:pStyle w:val="MText"/>
        <w:spacing w:before="0" w:after="0" w:line="360" w:lineRule="auto"/>
        <w:ind w:firstLine="0"/>
        <w:jc w:val="both"/>
        <w:rPr>
          <w:rFonts w:ascii="Book Antiqua" w:eastAsiaTheme="minorEastAsia" w:hAnsi="Book Antiqua"/>
          <w:b/>
          <w:lang w:eastAsia="zh-CN"/>
        </w:rPr>
      </w:pPr>
      <w:r w:rsidRPr="00F9113C">
        <w:rPr>
          <w:rFonts w:ascii="Book Antiqua" w:hAnsi="Book Antiqua"/>
          <w:b/>
        </w:rPr>
        <w:t>ACKNOWLEDGEMENT</w:t>
      </w:r>
      <w:r>
        <w:rPr>
          <w:rFonts w:ascii="Book Antiqua" w:eastAsiaTheme="minorEastAsia" w:hAnsi="Book Antiqua"/>
          <w:b/>
          <w:lang w:eastAsia="zh-CN"/>
        </w:rPr>
        <w:t>S</w:t>
      </w:r>
    </w:p>
    <w:p w:rsidR="00210761" w:rsidRPr="00F9113C" w:rsidRDefault="00210761" w:rsidP="00F9113C">
      <w:pPr>
        <w:pStyle w:val="MText"/>
        <w:spacing w:before="0" w:after="0" w:line="360" w:lineRule="auto"/>
        <w:ind w:firstLine="0"/>
        <w:jc w:val="both"/>
        <w:rPr>
          <w:rFonts w:ascii="Book Antiqua" w:hAnsi="Book Antiqua"/>
        </w:rPr>
      </w:pPr>
      <w:r w:rsidRPr="00F9113C">
        <w:rPr>
          <w:rFonts w:ascii="Book Antiqua" w:hAnsi="Book Antiqua"/>
        </w:rPr>
        <w:t>The authors are in debt to Karen Ramos for excellent logistic and administrative support of this research endeavor.</w:t>
      </w:r>
    </w:p>
    <w:p w:rsidR="00A417D6" w:rsidRDefault="00A417D6" w:rsidP="00F9113C">
      <w:pPr>
        <w:pStyle w:val="MNNonIndent"/>
        <w:spacing w:line="360" w:lineRule="auto"/>
        <w:jc w:val="both"/>
        <w:rPr>
          <w:rFonts w:ascii="Book Antiqua" w:eastAsiaTheme="minorEastAsia" w:hAnsi="Book Antiqua"/>
          <w:b/>
          <w:noProof/>
          <w:lang w:eastAsia="zh-CN"/>
        </w:rPr>
      </w:pPr>
    </w:p>
    <w:p w:rsidR="007E5E3B" w:rsidRDefault="007E5E3B" w:rsidP="007E5E3B">
      <w:pPr>
        <w:autoSpaceDE w:val="0"/>
        <w:autoSpaceDN w:val="0"/>
        <w:spacing w:line="360" w:lineRule="auto"/>
        <w:jc w:val="both"/>
        <w:rPr>
          <w:rFonts w:ascii="Book Antiqua" w:hAnsi="Book Antiqua"/>
          <w:b/>
          <w:bCs/>
          <w:color w:val="000000"/>
        </w:rPr>
      </w:pPr>
      <w:bookmarkStart w:id="0" w:name="OLE_LINK218"/>
      <w:r>
        <w:rPr>
          <w:rFonts w:ascii="Book Antiqua" w:hAnsi="Book Antiqua"/>
          <w:b/>
          <w:bCs/>
          <w:color w:val="000000"/>
        </w:rPr>
        <w:t>COMMENTS</w:t>
      </w:r>
    </w:p>
    <w:p w:rsidR="007E5E3B" w:rsidRDefault="007E5E3B" w:rsidP="007E5E3B">
      <w:pPr>
        <w:spacing w:line="360" w:lineRule="auto"/>
        <w:jc w:val="both"/>
        <w:rPr>
          <w:rFonts w:ascii="Book Antiqua" w:hAnsi="Book Antiqua"/>
          <w:b/>
          <w:bCs/>
          <w:i/>
        </w:rPr>
      </w:pPr>
      <w:r>
        <w:rPr>
          <w:rFonts w:ascii="Book Antiqua" w:hAnsi="Book Antiqua"/>
          <w:b/>
          <w:bCs/>
          <w:i/>
        </w:rPr>
        <w:t>Background</w:t>
      </w:r>
    </w:p>
    <w:p w:rsidR="007E5E3B" w:rsidRDefault="007E5E3B" w:rsidP="007E5E3B">
      <w:pPr>
        <w:spacing w:line="360" w:lineRule="auto"/>
        <w:jc w:val="both"/>
        <w:rPr>
          <w:rFonts w:ascii="Book Antiqua" w:hAnsi="Book Antiqua"/>
        </w:rPr>
      </w:pPr>
      <w:r>
        <w:rPr>
          <w:rFonts w:ascii="Book Antiqua" w:hAnsi="Book Antiqua"/>
        </w:rPr>
        <w:t xml:space="preserve">Liver has been noted to play a role in the pathogenesis of type </w:t>
      </w:r>
      <w:proofErr w:type="gramStart"/>
      <w:r>
        <w:rPr>
          <w:rFonts w:ascii="Book Antiqua" w:hAnsi="Book Antiqua"/>
        </w:rPr>
        <w:t>2 diabetes</w:t>
      </w:r>
      <w:proofErr w:type="gramEnd"/>
      <w:r>
        <w:rPr>
          <w:rFonts w:ascii="Book Antiqua" w:hAnsi="Book Antiqua"/>
        </w:rPr>
        <w:t xml:space="preserve">. Hemochromatosis and excess iron load has been implicated to play a role in the pathogenesis of type 2 diabetes.  Iron metabolism could a role in the pathogenesis of type 2 diabetes.        </w:t>
      </w:r>
    </w:p>
    <w:p w:rsidR="007E5E3B" w:rsidRDefault="007E5E3B" w:rsidP="007E5E3B">
      <w:pPr>
        <w:spacing w:line="360" w:lineRule="auto"/>
        <w:jc w:val="both"/>
        <w:rPr>
          <w:rFonts w:ascii="Book Antiqua" w:hAnsi="Book Antiqua"/>
          <w:b/>
          <w:bCs/>
          <w:i/>
        </w:rPr>
      </w:pPr>
    </w:p>
    <w:p w:rsidR="007E5E3B" w:rsidRDefault="007E5E3B" w:rsidP="007E5E3B">
      <w:pPr>
        <w:spacing w:line="360" w:lineRule="auto"/>
        <w:jc w:val="both"/>
        <w:rPr>
          <w:rFonts w:ascii="Book Antiqua" w:hAnsi="Book Antiqua"/>
          <w:b/>
          <w:bCs/>
          <w:i/>
        </w:rPr>
      </w:pPr>
      <w:r>
        <w:rPr>
          <w:rFonts w:ascii="Book Antiqua" w:hAnsi="Book Antiqua"/>
          <w:b/>
          <w:bCs/>
          <w:i/>
        </w:rPr>
        <w:t>Research frontiers</w:t>
      </w:r>
    </w:p>
    <w:p w:rsidR="007E5E3B" w:rsidRDefault="007E5E3B" w:rsidP="007E5E3B">
      <w:pPr>
        <w:spacing w:line="360" w:lineRule="auto"/>
        <w:jc w:val="both"/>
        <w:rPr>
          <w:rFonts w:ascii="Book Antiqua" w:hAnsi="Book Antiqua"/>
        </w:rPr>
      </w:pPr>
      <w:r>
        <w:rPr>
          <w:rFonts w:ascii="Book Antiqua" w:hAnsi="Book Antiqua"/>
        </w:rPr>
        <w:t xml:space="preserve">Diabetes mellitus is a common manifestation of hemochromatosis. Although the common mutation of HFE is not associated with type </w:t>
      </w:r>
      <w:proofErr w:type="gramStart"/>
      <w:r>
        <w:rPr>
          <w:rFonts w:ascii="Book Antiqua" w:hAnsi="Book Antiqua"/>
        </w:rPr>
        <w:t>2 diabetes,</w:t>
      </w:r>
      <w:proofErr w:type="gramEnd"/>
      <w:r>
        <w:rPr>
          <w:rFonts w:ascii="Book Antiqua" w:hAnsi="Book Antiqua"/>
        </w:rPr>
        <w:t xml:space="preserve"> the iron metabolism could play a role in the pathogenesis of diabetes. In hemochromatosis, both insulin resistance and impaired insulin secretion have been suggested to play a role in its </w:t>
      </w:r>
      <w:r>
        <w:rPr>
          <w:rFonts w:ascii="Book Antiqua" w:hAnsi="Book Antiqua"/>
        </w:rPr>
        <w:lastRenderedPageBreak/>
        <w:t>pathogenesis. However, the underlying mechanism of iron-associated abnormal glucose homeostasis in the general population is not well understood.</w:t>
      </w:r>
    </w:p>
    <w:p w:rsidR="007E5E3B" w:rsidRDefault="007E5E3B" w:rsidP="007E5E3B">
      <w:pPr>
        <w:spacing w:line="360" w:lineRule="auto"/>
        <w:jc w:val="both"/>
        <w:rPr>
          <w:rFonts w:ascii="Book Antiqua" w:hAnsi="Book Antiqua"/>
          <w:b/>
          <w:bCs/>
          <w:i/>
        </w:rPr>
      </w:pPr>
    </w:p>
    <w:p w:rsidR="007E5E3B" w:rsidRDefault="007E5E3B" w:rsidP="007E5E3B">
      <w:pPr>
        <w:spacing w:line="360" w:lineRule="auto"/>
        <w:jc w:val="both"/>
        <w:rPr>
          <w:rFonts w:ascii="Book Antiqua" w:hAnsi="Book Antiqua"/>
          <w:i/>
        </w:rPr>
      </w:pPr>
      <w:r>
        <w:rPr>
          <w:rFonts w:ascii="Book Antiqua" w:hAnsi="Book Antiqua"/>
          <w:b/>
          <w:bCs/>
          <w:i/>
        </w:rPr>
        <w:t>Innovations and breakthroughs</w:t>
      </w:r>
    </w:p>
    <w:p w:rsidR="007E5E3B" w:rsidRDefault="007E5E3B" w:rsidP="007E5E3B">
      <w:pPr>
        <w:spacing w:line="360" w:lineRule="auto"/>
        <w:jc w:val="both"/>
        <w:rPr>
          <w:rFonts w:ascii="Book Antiqua" w:hAnsi="Book Antiqua"/>
        </w:rPr>
      </w:pPr>
      <w:r>
        <w:rPr>
          <w:rFonts w:ascii="Book Antiqua" w:hAnsi="Book Antiqua"/>
        </w:rPr>
        <w:t xml:space="preserve">In this study, </w:t>
      </w:r>
      <w:r>
        <w:rPr>
          <w:rFonts w:ascii="Book Antiqua" w:eastAsiaTheme="minorEastAsia" w:hAnsi="Book Antiqua" w:hint="eastAsia"/>
          <w:lang w:eastAsia="zh-CN"/>
        </w:rPr>
        <w:t>the authors</w:t>
      </w:r>
      <w:r>
        <w:rPr>
          <w:rFonts w:ascii="Book Antiqua" w:hAnsi="Book Antiqua"/>
        </w:rPr>
        <w:t xml:space="preserve"> found that subjects with diabetes had a higher serum ferritin concentration than those without diabetes. </w:t>
      </w:r>
      <w:r>
        <w:rPr>
          <w:rFonts w:ascii="Book Antiqua" w:eastAsiaTheme="minorEastAsia" w:hAnsi="Book Antiqua" w:hint="eastAsia"/>
          <w:lang w:eastAsia="zh-CN"/>
        </w:rPr>
        <w:t>The authors</w:t>
      </w:r>
      <w:r>
        <w:rPr>
          <w:rFonts w:ascii="Book Antiqua" w:hAnsi="Book Antiqua"/>
        </w:rPr>
        <w:t xml:space="preserve"> also observed that serum ferritin concentration was negatively associated with insulin sensitivity (%S and QUICKI), but not with beta cell function. Therefore, a high serum ferritin concentration is associated with insulin resistance and is a risk factor for diabetes mellitus.  </w:t>
      </w:r>
      <w:r>
        <w:rPr>
          <w:rFonts w:ascii="Book Antiqua" w:eastAsiaTheme="minorEastAsia" w:hAnsi="Book Antiqua" w:hint="eastAsia"/>
          <w:lang w:eastAsia="zh-CN"/>
        </w:rPr>
        <w:t>The authors</w:t>
      </w:r>
      <w:r>
        <w:rPr>
          <w:rFonts w:ascii="Book Antiqua" w:hAnsi="Book Antiqua"/>
        </w:rPr>
        <w:t xml:space="preserve"> further demonstrated that the inflammatory hypothesis is not likely the underlying mechanism of the reported associations in this study.  In addition, from the observed associations of ALT and GGT with serum ferritin concentration and insulin sensitivity, </w:t>
      </w:r>
      <w:r>
        <w:rPr>
          <w:rFonts w:ascii="Book Antiqua" w:eastAsiaTheme="minorEastAsia" w:hAnsi="Book Antiqua" w:hint="eastAsia"/>
          <w:lang w:eastAsia="zh-CN"/>
        </w:rPr>
        <w:t>the authors</w:t>
      </w:r>
      <w:r>
        <w:rPr>
          <w:rFonts w:ascii="Book Antiqua" w:hAnsi="Book Antiqua"/>
        </w:rPr>
        <w:t xml:space="preserve"> provided the evidence suggesting that the role of liver in the pathogenesis of iron-associated insulin resistance. Iron-induced oxidant stress has proposed to play a key role in iron-mediated tissue damage and iron-induced oxidative stress with mitochondrial dysfunction could be one of the underlying mechanisms in these metabolic disorders.  </w:t>
      </w:r>
    </w:p>
    <w:p w:rsidR="007E5E3B" w:rsidRDefault="007E5E3B" w:rsidP="007E5E3B">
      <w:pPr>
        <w:spacing w:line="360" w:lineRule="auto"/>
        <w:jc w:val="both"/>
        <w:rPr>
          <w:rFonts w:ascii="Book Antiqua" w:hAnsi="Book Antiqua"/>
          <w:b/>
          <w:bCs/>
          <w:i/>
        </w:rPr>
      </w:pPr>
    </w:p>
    <w:p w:rsidR="007E5E3B" w:rsidRDefault="007E5E3B" w:rsidP="007E5E3B">
      <w:pPr>
        <w:spacing w:line="360" w:lineRule="auto"/>
        <w:jc w:val="both"/>
        <w:rPr>
          <w:rFonts w:ascii="Book Antiqua" w:hAnsi="Book Antiqua"/>
          <w:b/>
          <w:bCs/>
          <w:i/>
        </w:rPr>
      </w:pPr>
      <w:r>
        <w:rPr>
          <w:rFonts w:ascii="Book Antiqua" w:hAnsi="Book Antiqua"/>
          <w:b/>
          <w:bCs/>
          <w:i/>
        </w:rPr>
        <w:t xml:space="preserve">Applications </w:t>
      </w:r>
    </w:p>
    <w:p w:rsidR="007E5E3B" w:rsidRDefault="007E5E3B" w:rsidP="007E5E3B">
      <w:pPr>
        <w:spacing w:line="360" w:lineRule="auto"/>
        <w:jc w:val="both"/>
        <w:rPr>
          <w:rFonts w:ascii="Book Antiqua" w:hAnsi="Book Antiqua"/>
        </w:rPr>
      </w:pPr>
      <w:r>
        <w:rPr>
          <w:rFonts w:ascii="Book Antiqua" w:hAnsi="Book Antiqua"/>
        </w:rPr>
        <w:t xml:space="preserve">As in patients with clinical evidence of non-alcoholic fatty liver disease, quantitative phlebotomy induced iron depletion to a level of near-iron deficiency results in a 40%-55% improvement of both fasting and glucose-stimulated plasma insulin concentrations and near-normalization of ALT and quantitative phlebotomy also leads to improvement in insulin sensitivity in a group of subjects with high-ferritin type 2 diabetes, a clinical trial of quantitative phlebotomy in the subjects with elevated ferritin concentration is warranted to test this hypothesis. Once it is demonstrated, quantitative phlebotomy could be recommended for those patients with diabetes mellitus or insulin resistance, who also have elevated serum ferritin concentration. </w:t>
      </w:r>
    </w:p>
    <w:p w:rsidR="007E5E3B" w:rsidRDefault="007E5E3B" w:rsidP="007E5E3B">
      <w:pPr>
        <w:spacing w:line="360" w:lineRule="auto"/>
        <w:jc w:val="both"/>
        <w:rPr>
          <w:rFonts w:ascii="Book Antiqua" w:hAnsi="Book Antiqua"/>
          <w:b/>
          <w:bCs/>
          <w:i/>
        </w:rPr>
      </w:pPr>
    </w:p>
    <w:p w:rsidR="007E5E3B" w:rsidRDefault="007E5E3B" w:rsidP="007E5E3B">
      <w:pPr>
        <w:spacing w:line="360" w:lineRule="auto"/>
        <w:jc w:val="both"/>
        <w:rPr>
          <w:rFonts w:ascii="Book Antiqua" w:hAnsi="Book Antiqua"/>
          <w:b/>
          <w:bCs/>
          <w:i/>
        </w:rPr>
      </w:pPr>
      <w:r>
        <w:rPr>
          <w:rFonts w:ascii="Book Antiqua" w:hAnsi="Book Antiqua"/>
          <w:b/>
          <w:bCs/>
          <w:i/>
        </w:rPr>
        <w:t>Terminology</w:t>
      </w:r>
    </w:p>
    <w:p w:rsidR="007E5E3B" w:rsidRDefault="007E5E3B" w:rsidP="007E5E3B">
      <w:pPr>
        <w:spacing w:line="360" w:lineRule="auto"/>
        <w:jc w:val="both"/>
        <w:rPr>
          <w:rFonts w:ascii="Book Antiqua" w:hAnsi="Book Antiqua"/>
        </w:rPr>
      </w:pPr>
      <w:r>
        <w:rPr>
          <w:rFonts w:ascii="Book Antiqua" w:hAnsi="Book Antiqua"/>
        </w:rPr>
        <w:lastRenderedPageBreak/>
        <w:t xml:space="preserve">Ferritin: Ferritin is a protein in the body that binds to iron; most of the iron stored in the body is bound to ferritin. In humans, it acts as a buffer against iron deficiency and iron overload. Serum ferritin concentration closely correlates with total body iron stores, mainly in the liver. </w:t>
      </w:r>
    </w:p>
    <w:p w:rsidR="007E5E3B" w:rsidRDefault="007E5E3B" w:rsidP="007E5E3B">
      <w:pPr>
        <w:spacing w:line="360" w:lineRule="auto"/>
        <w:jc w:val="both"/>
        <w:rPr>
          <w:rFonts w:ascii="Book Antiqua" w:hAnsi="Book Antiqua"/>
          <w:b/>
          <w:bCs/>
          <w:i/>
        </w:rPr>
      </w:pPr>
    </w:p>
    <w:p w:rsidR="007E5E3B" w:rsidRDefault="007E5E3B" w:rsidP="007E5E3B">
      <w:pPr>
        <w:spacing w:line="360" w:lineRule="auto"/>
        <w:jc w:val="both"/>
        <w:rPr>
          <w:rFonts w:ascii="Book Antiqua" w:hAnsi="Book Antiqua"/>
          <w:b/>
          <w:bCs/>
          <w:i/>
        </w:rPr>
      </w:pPr>
      <w:r>
        <w:rPr>
          <w:rFonts w:ascii="Book Antiqua" w:hAnsi="Book Antiqua"/>
          <w:b/>
          <w:bCs/>
          <w:i/>
        </w:rPr>
        <w:t>Peer</w:t>
      </w:r>
      <w:r>
        <w:rPr>
          <w:rFonts w:ascii="Book Antiqua" w:eastAsiaTheme="minorEastAsia" w:hAnsi="Book Antiqua" w:hint="eastAsia"/>
          <w:b/>
          <w:bCs/>
          <w:i/>
          <w:lang w:eastAsia="zh-CN"/>
        </w:rPr>
        <w:t>-</w:t>
      </w:r>
      <w:r>
        <w:rPr>
          <w:rFonts w:ascii="Book Antiqua" w:hAnsi="Book Antiqua"/>
          <w:b/>
          <w:bCs/>
          <w:i/>
        </w:rPr>
        <w:t>review</w:t>
      </w:r>
    </w:p>
    <w:bookmarkEnd w:id="0"/>
    <w:p w:rsidR="00A417D6" w:rsidRDefault="007E5E3B" w:rsidP="00F9113C">
      <w:pPr>
        <w:pStyle w:val="MNNonIndent"/>
        <w:spacing w:line="360" w:lineRule="auto"/>
        <w:jc w:val="both"/>
        <w:rPr>
          <w:rFonts w:ascii="Book Antiqua" w:eastAsiaTheme="minorEastAsia" w:hAnsi="Book Antiqua"/>
          <w:noProof/>
          <w:lang w:eastAsia="zh-CN"/>
        </w:rPr>
      </w:pPr>
      <w:r w:rsidRPr="007E5E3B">
        <w:rPr>
          <w:rFonts w:ascii="Book Antiqua" w:eastAsiaTheme="minorEastAsia" w:hAnsi="Book Antiqua"/>
          <w:noProof/>
          <w:lang w:eastAsia="zh-CN"/>
        </w:rPr>
        <w:t xml:space="preserve">This is an interesting study. The authors have evaluated the relationship of iron with diabetes mellitus (DM) and concluded that disordered iron metabolism could play a role in the pathogenesis of insulin resistance and DM through its effect on liver function. </w:t>
      </w:r>
    </w:p>
    <w:p w:rsidR="008B40BE" w:rsidRDefault="008B40BE" w:rsidP="00F9113C">
      <w:pPr>
        <w:pStyle w:val="MNNonIndent"/>
        <w:spacing w:line="360" w:lineRule="auto"/>
        <w:jc w:val="both"/>
        <w:rPr>
          <w:rFonts w:ascii="Book Antiqua" w:eastAsiaTheme="minorEastAsia" w:hAnsi="Book Antiqua"/>
          <w:noProof/>
          <w:lang w:eastAsia="zh-CN"/>
        </w:rPr>
      </w:pPr>
    </w:p>
    <w:p w:rsidR="008B40BE" w:rsidRPr="007E5E3B" w:rsidRDefault="008B40BE" w:rsidP="00F9113C">
      <w:pPr>
        <w:pStyle w:val="MNNonIndent"/>
        <w:spacing w:line="360" w:lineRule="auto"/>
        <w:jc w:val="both"/>
        <w:rPr>
          <w:rFonts w:ascii="Book Antiqua" w:eastAsiaTheme="minorEastAsia" w:hAnsi="Book Antiqua"/>
          <w:noProof/>
          <w:lang w:eastAsia="zh-CN"/>
        </w:rPr>
      </w:pPr>
    </w:p>
    <w:p w:rsidR="00A417D6" w:rsidRDefault="00A417D6" w:rsidP="00F9113C">
      <w:pPr>
        <w:pStyle w:val="MNNonIndent"/>
        <w:spacing w:line="360" w:lineRule="auto"/>
        <w:jc w:val="both"/>
        <w:rPr>
          <w:rFonts w:ascii="Book Antiqua" w:eastAsiaTheme="minorEastAsia" w:hAnsi="Book Antiqua"/>
          <w:b/>
          <w:noProof/>
          <w:lang w:eastAsia="zh-CN"/>
        </w:rPr>
      </w:pPr>
    </w:p>
    <w:p w:rsidR="007E5E3B" w:rsidRDefault="007E5E3B" w:rsidP="00F9113C">
      <w:pPr>
        <w:pStyle w:val="MNNonIndent"/>
        <w:spacing w:line="360" w:lineRule="auto"/>
        <w:jc w:val="both"/>
        <w:rPr>
          <w:rFonts w:ascii="Book Antiqua" w:eastAsiaTheme="minorEastAsia" w:hAnsi="Book Antiqua"/>
          <w:b/>
          <w:noProof/>
          <w:lang w:eastAsia="zh-CN"/>
        </w:rPr>
      </w:pPr>
    </w:p>
    <w:p w:rsidR="007E5E3B" w:rsidRDefault="007E5E3B" w:rsidP="00F9113C">
      <w:pPr>
        <w:pStyle w:val="MNNonIndent"/>
        <w:spacing w:line="360" w:lineRule="auto"/>
        <w:jc w:val="both"/>
        <w:rPr>
          <w:rFonts w:ascii="Book Antiqua" w:eastAsiaTheme="minorEastAsia" w:hAnsi="Book Antiqua"/>
          <w:b/>
          <w:noProof/>
          <w:lang w:eastAsia="zh-CN"/>
        </w:rPr>
      </w:pPr>
    </w:p>
    <w:p w:rsidR="007E5E3B" w:rsidRDefault="007E5E3B" w:rsidP="00F9113C">
      <w:pPr>
        <w:pStyle w:val="MNNonIndent"/>
        <w:spacing w:line="360" w:lineRule="auto"/>
        <w:jc w:val="both"/>
        <w:rPr>
          <w:rFonts w:ascii="Book Antiqua" w:eastAsiaTheme="minorEastAsia" w:hAnsi="Book Antiqua"/>
          <w:b/>
          <w:noProof/>
          <w:lang w:eastAsia="zh-CN"/>
        </w:rPr>
      </w:pPr>
    </w:p>
    <w:p w:rsidR="007E5E3B" w:rsidRDefault="007E5E3B" w:rsidP="00F9113C">
      <w:pPr>
        <w:pStyle w:val="MNNonIndent"/>
        <w:spacing w:line="360" w:lineRule="auto"/>
        <w:jc w:val="both"/>
        <w:rPr>
          <w:rFonts w:ascii="Book Antiqua" w:eastAsiaTheme="minorEastAsia" w:hAnsi="Book Antiqua"/>
          <w:b/>
          <w:noProof/>
          <w:lang w:eastAsia="zh-CN"/>
        </w:rPr>
      </w:pPr>
    </w:p>
    <w:p w:rsidR="007E5E3B" w:rsidRDefault="007E5E3B" w:rsidP="00F9113C">
      <w:pPr>
        <w:pStyle w:val="MNNonIndent"/>
        <w:spacing w:line="360" w:lineRule="auto"/>
        <w:jc w:val="both"/>
        <w:rPr>
          <w:rFonts w:ascii="Book Antiqua" w:eastAsiaTheme="minorEastAsia" w:hAnsi="Book Antiqua"/>
          <w:b/>
          <w:noProof/>
          <w:lang w:eastAsia="zh-CN"/>
        </w:rPr>
      </w:pPr>
    </w:p>
    <w:p w:rsidR="007E5E3B" w:rsidRDefault="007E5E3B" w:rsidP="00F9113C">
      <w:pPr>
        <w:pStyle w:val="MNNonIndent"/>
        <w:spacing w:line="360" w:lineRule="auto"/>
        <w:jc w:val="both"/>
        <w:rPr>
          <w:rFonts w:ascii="Book Antiqua" w:eastAsiaTheme="minorEastAsia" w:hAnsi="Book Antiqua"/>
          <w:b/>
          <w:noProof/>
          <w:lang w:eastAsia="zh-CN"/>
        </w:rPr>
      </w:pPr>
    </w:p>
    <w:p w:rsidR="00210761" w:rsidRPr="00450324" w:rsidRDefault="00450324" w:rsidP="00450324">
      <w:pPr>
        <w:pStyle w:val="MNNonIndent"/>
        <w:spacing w:line="360" w:lineRule="auto"/>
        <w:jc w:val="both"/>
        <w:rPr>
          <w:rFonts w:ascii="Book Antiqua" w:eastAsiaTheme="minorEastAsia" w:hAnsi="Book Antiqua"/>
          <w:b/>
          <w:noProof/>
          <w:lang w:eastAsia="zh-CN"/>
        </w:rPr>
      </w:pPr>
      <w:r w:rsidRPr="00450324">
        <w:rPr>
          <w:rFonts w:ascii="Book Antiqua" w:hAnsi="Book Antiqua"/>
          <w:b/>
          <w:noProof/>
        </w:rPr>
        <w:t>REFERENCE</w:t>
      </w:r>
      <w:r w:rsidRPr="00450324">
        <w:rPr>
          <w:rFonts w:ascii="Book Antiqua" w:eastAsiaTheme="minorEastAsia" w:hAnsi="Book Antiqua"/>
          <w:b/>
          <w:noProof/>
          <w:lang w:eastAsia="zh-CN"/>
        </w:rPr>
        <w:t>S</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1 </w:t>
      </w:r>
      <w:r w:rsidRPr="00450324">
        <w:rPr>
          <w:rFonts w:ascii="Book Antiqua" w:eastAsia="宋体" w:hAnsi="Book Antiqua" w:cs="宋体"/>
          <w:b/>
          <w:bCs/>
          <w:color w:val="000000"/>
          <w:lang w:eastAsia="zh-CN"/>
        </w:rPr>
        <w:t>Witte DL</w:t>
      </w:r>
      <w:r w:rsidRPr="00450324">
        <w:rPr>
          <w:rFonts w:ascii="Book Antiqua" w:eastAsia="宋体" w:hAnsi="Book Antiqua" w:cs="宋体"/>
          <w:color w:val="000000"/>
          <w:lang w:eastAsia="zh-CN"/>
        </w:rPr>
        <w:t xml:space="preserve">, Crosby WH, Edwards CQ, Fairbanks VF, </w:t>
      </w:r>
      <w:proofErr w:type="spellStart"/>
      <w:r w:rsidRPr="00450324">
        <w:rPr>
          <w:rFonts w:ascii="Book Antiqua" w:eastAsia="宋体" w:hAnsi="Book Antiqua" w:cs="宋体"/>
          <w:color w:val="000000"/>
          <w:lang w:eastAsia="zh-CN"/>
        </w:rPr>
        <w:t>Mitros</w:t>
      </w:r>
      <w:proofErr w:type="spellEnd"/>
      <w:r w:rsidRPr="00450324">
        <w:rPr>
          <w:rFonts w:ascii="Book Antiqua" w:eastAsia="宋体" w:hAnsi="Book Antiqua" w:cs="宋体"/>
          <w:color w:val="000000"/>
          <w:lang w:eastAsia="zh-CN"/>
        </w:rPr>
        <w:t xml:space="preserve"> FA.</w:t>
      </w:r>
      <w:proofErr w:type="gramEnd"/>
      <w:r w:rsidRPr="00450324">
        <w:rPr>
          <w:rFonts w:ascii="Book Antiqua" w:eastAsia="宋体" w:hAnsi="Book Antiqua" w:cs="宋体"/>
          <w:color w:val="000000"/>
          <w:lang w:eastAsia="zh-CN"/>
        </w:rPr>
        <w:t xml:space="preserve"> Practice guideline development task force of the College of American Pathologists. Hereditary hemochromatosis. </w:t>
      </w:r>
      <w:proofErr w:type="spellStart"/>
      <w:r w:rsidRPr="00450324">
        <w:rPr>
          <w:rFonts w:ascii="Book Antiqua" w:eastAsia="宋体" w:hAnsi="Book Antiqua" w:cs="宋体"/>
          <w:i/>
          <w:iCs/>
          <w:color w:val="000000"/>
          <w:lang w:eastAsia="zh-CN"/>
        </w:rPr>
        <w:t>Clin</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Chim</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Acta</w:t>
      </w:r>
      <w:proofErr w:type="spellEnd"/>
      <w:r w:rsidRPr="00450324">
        <w:rPr>
          <w:rFonts w:ascii="Book Antiqua" w:eastAsia="宋体" w:hAnsi="Book Antiqua" w:cs="宋体"/>
          <w:color w:val="000000"/>
          <w:lang w:eastAsia="zh-CN"/>
        </w:rPr>
        <w:t> 1996; </w:t>
      </w:r>
      <w:r w:rsidRPr="00450324">
        <w:rPr>
          <w:rFonts w:ascii="Book Antiqua" w:eastAsia="宋体" w:hAnsi="Book Antiqua" w:cs="宋体"/>
          <w:b/>
          <w:bCs/>
          <w:color w:val="000000"/>
          <w:lang w:eastAsia="zh-CN"/>
        </w:rPr>
        <w:t>245</w:t>
      </w:r>
      <w:r w:rsidRPr="00450324">
        <w:rPr>
          <w:rFonts w:ascii="Book Antiqua" w:eastAsia="宋体" w:hAnsi="Book Antiqua" w:cs="宋体"/>
          <w:color w:val="000000"/>
          <w:lang w:eastAsia="zh-CN"/>
        </w:rPr>
        <w:t>: 139-200 [PMID: 8867884 DOI: 10.1016/0009-8981(</w:t>
      </w:r>
      <w:proofErr w:type="gramStart"/>
      <w:r w:rsidRPr="00450324">
        <w:rPr>
          <w:rFonts w:ascii="Book Antiqua" w:eastAsia="宋体" w:hAnsi="Book Antiqua" w:cs="宋体"/>
          <w:color w:val="000000"/>
          <w:lang w:eastAsia="zh-CN"/>
        </w:rPr>
        <w:t>95)06212</w:t>
      </w:r>
      <w:proofErr w:type="gramEnd"/>
      <w:r w:rsidRPr="00450324">
        <w:rPr>
          <w:rFonts w:ascii="Book Antiqua" w:eastAsia="宋体" w:hAnsi="Book Antiqua" w:cs="宋体"/>
          <w:color w:val="000000"/>
          <w:lang w:eastAsia="zh-CN"/>
        </w:rPr>
        <w:t>-2]</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2 </w:t>
      </w:r>
      <w:proofErr w:type="spellStart"/>
      <w:r w:rsidRPr="00450324">
        <w:rPr>
          <w:rFonts w:ascii="Book Antiqua" w:eastAsia="宋体" w:hAnsi="Book Antiqua" w:cs="宋体"/>
          <w:b/>
          <w:bCs/>
          <w:color w:val="000000"/>
          <w:lang w:eastAsia="zh-CN"/>
        </w:rPr>
        <w:t>Feder</w:t>
      </w:r>
      <w:proofErr w:type="spellEnd"/>
      <w:r w:rsidRPr="00450324">
        <w:rPr>
          <w:rFonts w:ascii="Book Antiqua" w:eastAsia="宋体" w:hAnsi="Book Antiqua" w:cs="宋体"/>
          <w:b/>
          <w:bCs/>
          <w:color w:val="000000"/>
          <w:lang w:eastAsia="zh-CN"/>
        </w:rPr>
        <w:t xml:space="preserve"> JN</w:t>
      </w:r>
      <w:r w:rsidRPr="00450324">
        <w:rPr>
          <w:rFonts w:ascii="Book Antiqua" w:eastAsia="宋体" w:hAnsi="Book Antiqua" w:cs="宋体"/>
          <w:color w:val="000000"/>
          <w:lang w:eastAsia="zh-CN"/>
        </w:rPr>
        <w:t xml:space="preserve">, Penny DM, </w:t>
      </w:r>
      <w:proofErr w:type="spellStart"/>
      <w:r w:rsidRPr="00450324">
        <w:rPr>
          <w:rFonts w:ascii="Book Antiqua" w:eastAsia="宋体" w:hAnsi="Book Antiqua" w:cs="宋体"/>
          <w:color w:val="000000"/>
          <w:lang w:eastAsia="zh-CN"/>
        </w:rPr>
        <w:t>Irrinki</w:t>
      </w:r>
      <w:proofErr w:type="spellEnd"/>
      <w:r w:rsidRPr="00450324">
        <w:rPr>
          <w:rFonts w:ascii="Book Antiqua" w:eastAsia="宋体" w:hAnsi="Book Antiqua" w:cs="宋体"/>
          <w:color w:val="000000"/>
          <w:lang w:eastAsia="zh-CN"/>
        </w:rPr>
        <w:t xml:space="preserve"> A, Lee VK, </w:t>
      </w:r>
      <w:proofErr w:type="spellStart"/>
      <w:r w:rsidRPr="00450324">
        <w:rPr>
          <w:rFonts w:ascii="Book Antiqua" w:eastAsia="宋体" w:hAnsi="Book Antiqua" w:cs="宋体"/>
          <w:color w:val="000000"/>
          <w:lang w:eastAsia="zh-CN"/>
        </w:rPr>
        <w:t>Lebrón</w:t>
      </w:r>
      <w:proofErr w:type="spellEnd"/>
      <w:r w:rsidRPr="00450324">
        <w:rPr>
          <w:rFonts w:ascii="Book Antiqua" w:eastAsia="宋体" w:hAnsi="Book Antiqua" w:cs="宋体"/>
          <w:color w:val="000000"/>
          <w:lang w:eastAsia="zh-CN"/>
        </w:rPr>
        <w:t xml:space="preserve"> JA, Watson N, </w:t>
      </w:r>
      <w:proofErr w:type="spellStart"/>
      <w:r w:rsidRPr="00450324">
        <w:rPr>
          <w:rFonts w:ascii="Book Antiqua" w:eastAsia="宋体" w:hAnsi="Book Antiqua" w:cs="宋体"/>
          <w:color w:val="000000"/>
          <w:lang w:eastAsia="zh-CN"/>
        </w:rPr>
        <w:t>Tsuchihashi</w:t>
      </w:r>
      <w:proofErr w:type="spellEnd"/>
      <w:r w:rsidRPr="00450324">
        <w:rPr>
          <w:rFonts w:ascii="Book Antiqua" w:eastAsia="宋体" w:hAnsi="Book Antiqua" w:cs="宋体"/>
          <w:color w:val="000000"/>
          <w:lang w:eastAsia="zh-CN"/>
        </w:rPr>
        <w:t xml:space="preserve"> Z, </w:t>
      </w:r>
      <w:proofErr w:type="spellStart"/>
      <w:r w:rsidRPr="00450324">
        <w:rPr>
          <w:rFonts w:ascii="Book Antiqua" w:eastAsia="宋体" w:hAnsi="Book Antiqua" w:cs="宋体"/>
          <w:color w:val="000000"/>
          <w:lang w:eastAsia="zh-CN"/>
        </w:rPr>
        <w:t>Sigal</w:t>
      </w:r>
      <w:proofErr w:type="spellEnd"/>
      <w:r w:rsidRPr="00450324">
        <w:rPr>
          <w:rFonts w:ascii="Book Antiqua" w:eastAsia="宋体" w:hAnsi="Book Antiqua" w:cs="宋体"/>
          <w:color w:val="000000"/>
          <w:lang w:eastAsia="zh-CN"/>
        </w:rPr>
        <w:t xml:space="preserve"> E, </w:t>
      </w:r>
      <w:proofErr w:type="spellStart"/>
      <w:r w:rsidRPr="00450324">
        <w:rPr>
          <w:rFonts w:ascii="Book Antiqua" w:eastAsia="宋体" w:hAnsi="Book Antiqua" w:cs="宋体"/>
          <w:color w:val="000000"/>
          <w:lang w:eastAsia="zh-CN"/>
        </w:rPr>
        <w:t>Bjorkman</w:t>
      </w:r>
      <w:proofErr w:type="spellEnd"/>
      <w:r w:rsidRPr="00450324">
        <w:rPr>
          <w:rFonts w:ascii="Book Antiqua" w:eastAsia="宋体" w:hAnsi="Book Antiqua" w:cs="宋体"/>
          <w:color w:val="000000"/>
          <w:lang w:eastAsia="zh-CN"/>
        </w:rPr>
        <w:t xml:space="preserve"> PJ, </w:t>
      </w:r>
      <w:proofErr w:type="spellStart"/>
      <w:r w:rsidRPr="00450324">
        <w:rPr>
          <w:rFonts w:ascii="Book Antiqua" w:eastAsia="宋体" w:hAnsi="Book Antiqua" w:cs="宋体"/>
          <w:color w:val="000000"/>
          <w:lang w:eastAsia="zh-CN"/>
        </w:rPr>
        <w:t>Schatzman</w:t>
      </w:r>
      <w:proofErr w:type="spellEnd"/>
      <w:r w:rsidRPr="00450324">
        <w:rPr>
          <w:rFonts w:ascii="Book Antiqua" w:eastAsia="宋体" w:hAnsi="Book Antiqua" w:cs="宋体"/>
          <w:color w:val="000000"/>
          <w:lang w:eastAsia="zh-CN"/>
        </w:rPr>
        <w:t xml:space="preserve"> RC. The hemochromatosis gene product complexes with the transferrin receptor and lowers its affinity for ligand binding. </w:t>
      </w:r>
      <w:proofErr w:type="spellStart"/>
      <w:r>
        <w:rPr>
          <w:rFonts w:ascii="Book Antiqua" w:eastAsia="宋体" w:hAnsi="Book Antiqua" w:cs="宋体"/>
          <w:i/>
          <w:iCs/>
          <w:color w:val="000000"/>
          <w:lang w:eastAsia="zh-CN"/>
        </w:rPr>
        <w:t>Proc</w:t>
      </w:r>
      <w:proofErr w:type="spellEnd"/>
      <w:r>
        <w:rPr>
          <w:rFonts w:ascii="Book Antiqua" w:eastAsia="宋体" w:hAnsi="Book Antiqua" w:cs="宋体"/>
          <w:i/>
          <w:iCs/>
          <w:color w:val="000000"/>
          <w:lang w:eastAsia="zh-CN"/>
        </w:rPr>
        <w:t xml:space="preserve"> </w:t>
      </w:r>
      <w:proofErr w:type="spellStart"/>
      <w:r>
        <w:rPr>
          <w:rFonts w:ascii="Book Antiqua" w:eastAsia="宋体" w:hAnsi="Book Antiqua" w:cs="宋体"/>
          <w:i/>
          <w:iCs/>
          <w:color w:val="000000"/>
          <w:lang w:eastAsia="zh-CN"/>
        </w:rPr>
        <w:t>Natl</w:t>
      </w:r>
      <w:proofErr w:type="spellEnd"/>
      <w:r>
        <w:rPr>
          <w:rFonts w:ascii="Book Antiqua" w:eastAsia="宋体" w:hAnsi="Book Antiqua" w:cs="宋体"/>
          <w:i/>
          <w:iCs/>
          <w:color w:val="000000"/>
          <w:lang w:eastAsia="zh-CN"/>
        </w:rPr>
        <w:t xml:space="preserve"> </w:t>
      </w:r>
      <w:proofErr w:type="spellStart"/>
      <w:r>
        <w:rPr>
          <w:rFonts w:ascii="Book Antiqua" w:eastAsia="宋体" w:hAnsi="Book Antiqua" w:cs="宋体"/>
          <w:i/>
          <w:iCs/>
          <w:color w:val="000000"/>
          <w:lang w:eastAsia="zh-CN"/>
        </w:rPr>
        <w:t>Acad</w:t>
      </w:r>
      <w:proofErr w:type="spellEnd"/>
      <w:r>
        <w:rPr>
          <w:rFonts w:ascii="Book Antiqua" w:eastAsia="宋体" w:hAnsi="Book Antiqua" w:cs="宋体"/>
          <w:i/>
          <w:iCs/>
          <w:color w:val="000000"/>
          <w:lang w:eastAsia="zh-CN"/>
        </w:rPr>
        <w:t xml:space="preserve"> </w:t>
      </w:r>
      <w:proofErr w:type="spellStart"/>
      <w:r>
        <w:rPr>
          <w:rFonts w:ascii="Book Antiqua" w:eastAsia="宋体" w:hAnsi="Book Antiqua" w:cs="宋体"/>
          <w:i/>
          <w:iCs/>
          <w:color w:val="000000"/>
          <w:lang w:eastAsia="zh-CN"/>
        </w:rPr>
        <w:t>Sci</w:t>
      </w:r>
      <w:proofErr w:type="spellEnd"/>
      <w:r>
        <w:rPr>
          <w:rFonts w:ascii="Book Antiqua" w:eastAsia="宋体" w:hAnsi="Book Antiqua" w:cs="宋体"/>
          <w:i/>
          <w:iCs/>
          <w:color w:val="000000"/>
          <w:lang w:eastAsia="zh-CN"/>
        </w:rPr>
        <w:t xml:space="preserve"> US</w:t>
      </w:r>
      <w:r w:rsidRPr="00450324">
        <w:rPr>
          <w:rFonts w:ascii="Book Antiqua" w:eastAsia="宋体" w:hAnsi="Book Antiqua" w:cs="宋体"/>
          <w:i/>
          <w:iCs/>
          <w:color w:val="000000"/>
          <w:lang w:eastAsia="zh-CN"/>
        </w:rPr>
        <w:t>A</w:t>
      </w:r>
      <w:r w:rsidRPr="00450324">
        <w:rPr>
          <w:rFonts w:ascii="Book Antiqua" w:eastAsia="宋体" w:hAnsi="Book Antiqua" w:cs="宋体"/>
          <w:color w:val="000000"/>
          <w:lang w:eastAsia="zh-CN"/>
        </w:rPr>
        <w:t> 1998; </w:t>
      </w:r>
      <w:r w:rsidRPr="00450324">
        <w:rPr>
          <w:rFonts w:ascii="Book Antiqua" w:eastAsia="宋体" w:hAnsi="Book Antiqua" w:cs="宋体"/>
          <w:b/>
          <w:bCs/>
          <w:color w:val="000000"/>
          <w:lang w:eastAsia="zh-CN"/>
        </w:rPr>
        <w:t>95</w:t>
      </w:r>
      <w:r w:rsidRPr="00450324">
        <w:rPr>
          <w:rFonts w:ascii="Book Antiqua" w:eastAsia="宋体" w:hAnsi="Book Antiqua" w:cs="宋体"/>
          <w:color w:val="000000"/>
          <w:lang w:eastAsia="zh-CN"/>
        </w:rPr>
        <w:t>: 1472-1477 [PMID: 9465039 DOI: 10.1073/pnas.95.4.1472]</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3 </w:t>
      </w:r>
      <w:proofErr w:type="spellStart"/>
      <w:r w:rsidRPr="00450324">
        <w:rPr>
          <w:rFonts w:ascii="Book Antiqua" w:eastAsia="宋体" w:hAnsi="Book Antiqua" w:cs="宋体"/>
          <w:b/>
          <w:bCs/>
          <w:color w:val="000000"/>
          <w:lang w:eastAsia="zh-CN"/>
        </w:rPr>
        <w:t>Halsall</w:t>
      </w:r>
      <w:proofErr w:type="spellEnd"/>
      <w:r w:rsidRPr="00450324">
        <w:rPr>
          <w:rFonts w:ascii="Book Antiqua" w:eastAsia="宋体" w:hAnsi="Book Antiqua" w:cs="宋体"/>
          <w:b/>
          <w:bCs/>
          <w:color w:val="000000"/>
          <w:lang w:eastAsia="zh-CN"/>
        </w:rPr>
        <w:t xml:space="preserve"> DJ</w:t>
      </w:r>
      <w:r w:rsidRPr="00450324">
        <w:rPr>
          <w:rFonts w:ascii="Book Antiqua" w:eastAsia="宋体" w:hAnsi="Book Antiqua" w:cs="宋体"/>
          <w:color w:val="000000"/>
          <w:lang w:eastAsia="zh-CN"/>
        </w:rPr>
        <w:t>, McFarlane I, Luan J, Cox TM, Wareham NJ. Typical type 2 diabetes mellitus and HFE gene mutations: a population-based case - control study. </w:t>
      </w:r>
      <w:r w:rsidRPr="00450324">
        <w:rPr>
          <w:rFonts w:ascii="Book Antiqua" w:eastAsia="宋体" w:hAnsi="Book Antiqua" w:cs="宋体"/>
          <w:i/>
          <w:iCs/>
          <w:color w:val="000000"/>
          <w:lang w:eastAsia="zh-CN"/>
        </w:rPr>
        <w:t xml:space="preserve">Hum </w:t>
      </w:r>
      <w:proofErr w:type="spellStart"/>
      <w:r w:rsidRPr="00450324">
        <w:rPr>
          <w:rFonts w:ascii="Book Antiqua" w:eastAsia="宋体" w:hAnsi="Book Antiqua" w:cs="宋体"/>
          <w:i/>
          <w:iCs/>
          <w:color w:val="000000"/>
          <w:lang w:eastAsia="zh-CN"/>
        </w:rPr>
        <w:t>Mol</w:t>
      </w:r>
      <w:proofErr w:type="spellEnd"/>
      <w:r w:rsidRPr="00450324">
        <w:rPr>
          <w:rFonts w:ascii="Book Antiqua" w:eastAsia="宋体" w:hAnsi="Book Antiqua" w:cs="宋体"/>
          <w:i/>
          <w:iCs/>
          <w:color w:val="000000"/>
          <w:lang w:eastAsia="zh-CN"/>
        </w:rPr>
        <w:t xml:space="preserve"> Genet</w:t>
      </w:r>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12</w:t>
      </w:r>
      <w:r w:rsidRPr="00450324">
        <w:rPr>
          <w:rFonts w:ascii="Book Antiqua" w:eastAsia="宋体" w:hAnsi="Book Antiqua" w:cs="宋体"/>
          <w:color w:val="000000"/>
          <w:lang w:eastAsia="zh-CN"/>
        </w:rPr>
        <w:t>: 1361-1365 [PMID: 12783844 DOI: 10.1093/</w:t>
      </w:r>
      <w:proofErr w:type="spellStart"/>
      <w:r w:rsidRPr="00450324">
        <w:rPr>
          <w:rFonts w:ascii="Book Antiqua" w:eastAsia="宋体" w:hAnsi="Book Antiqua" w:cs="宋体"/>
          <w:color w:val="000000"/>
          <w:lang w:eastAsia="zh-CN"/>
        </w:rPr>
        <w:t>hmg</w:t>
      </w:r>
      <w:proofErr w:type="spellEnd"/>
      <w:r w:rsidRPr="00450324">
        <w:rPr>
          <w:rFonts w:ascii="Book Antiqua" w:eastAsia="宋体" w:hAnsi="Book Antiqua" w:cs="宋体"/>
          <w:color w:val="000000"/>
          <w:lang w:eastAsia="zh-CN"/>
        </w:rPr>
        <w:t>/ddg149]</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lastRenderedPageBreak/>
        <w:t>4 </w:t>
      </w:r>
      <w:r w:rsidRPr="00450324">
        <w:rPr>
          <w:rFonts w:ascii="Book Antiqua" w:eastAsia="宋体" w:hAnsi="Book Antiqua" w:cs="宋体"/>
          <w:b/>
          <w:bCs/>
          <w:color w:val="000000"/>
          <w:lang w:eastAsia="zh-CN"/>
        </w:rPr>
        <w:t>Ford ES</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Cogswell</w:t>
      </w:r>
      <w:proofErr w:type="spellEnd"/>
      <w:r w:rsidRPr="00450324">
        <w:rPr>
          <w:rFonts w:ascii="Book Antiqua" w:eastAsia="宋体" w:hAnsi="Book Antiqua" w:cs="宋体"/>
          <w:color w:val="000000"/>
          <w:lang w:eastAsia="zh-CN"/>
        </w:rPr>
        <w:t xml:space="preserve"> ME. </w:t>
      </w:r>
      <w:proofErr w:type="gramStart"/>
      <w:r w:rsidRPr="00450324">
        <w:rPr>
          <w:rFonts w:ascii="Book Antiqua" w:eastAsia="宋体" w:hAnsi="Book Antiqua" w:cs="宋体"/>
          <w:color w:val="000000"/>
          <w:lang w:eastAsia="zh-CN"/>
        </w:rPr>
        <w:t>Diabetes and serum ferritin concentration among U.S. adults.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1999; </w:t>
      </w:r>
      <w:r w:rsidRPr="00450324">
        <w:rPr>
          <w:rFonts w:ascii="Book Antiqua" w:eastAsia="宋体" w:hAnsi="Book Antiqua" w:cs="宋体"/>
          <w:b/>
          <w:bCs/>
          <w:color w:val="000000"/>
          <w:lang w:eastAsia="zh-CN"/>
        </w:rPr>
        <w:t>22</w:t>
      </w:r>
      <w:r w:rsidRPr="00450324">
        <w:rPr>
          <w:rFonts w:ascii="Book Antiqua" w:eastAsia="宋体" w:hAnsi="Book Antiqua" w:cs="宋体"/>
          <w:color w:val="000000"/>
          <w:lang w:eastAsia="zh-CN"/>
        </w:rPr>
        <w:t>: 1978-1983 [PMID: 10587829 DOI: 10.2337/diacare.22.12.1978]</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5 </w:t>
      </w:r>
      <w:proofErr w:type="spellStart"/>
      <w:r w:rsidRPr="00450324">
        <w:rPr>
          <w:rFonts w:ascii="Book Antiqua" w:eastAsia="宋体" w:hAnsi="Book Antiqua" w:cs="宋体"/>
          <w:b/>
          <w:bCs/>
          <w:color w:val="000000"/>
          <w:lang w:eastAsia="zh-CN"/>
        </w:rPr>
        <w:t>Haap</w:t>
      </w:r>
      <w:proofErr w:type="spellEnd"/>
      <w:r w:rsidRPr="00450324">
        <w:rPr>
          <w:rFonts w:ascii="Book Antiqua" w:eastAsia="宋体" w:hAnsi="Book Antiqua" w:cs="宋体"/>
          <w:b/>
          <w:bCs/>
          <w:color w:val="000000"/>
          <w:lang w:eastAsia="zh-CN"/>
        </w:rPr>
        <w:t xml:space="preserve"> M</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Fritsche</w:t>
      </w:r>
      <w:proofErr w:type="spellEnd"/>
      <w:r w:rsidRPr="00450324">
        <w:rPr>
          <w:rFonts w:ascii="Book Antiqua" w:eastAsia="宋体" w:hAnsi="Book Antiqua" w:cs="宋体"/>
          <w:color w:val="000000"/>
          <w:lang w:eastAsia="zh-CN"/>
        </w:rPr>
        <w:t xml:space="preserve"> A, </w:t>
      </w:r>
      <w:proofErr w:type="spellStart"/>
      <w:r w:rsidRPr="00450324">
        <w:rPr>
          <w:rFonts w:ascii="Book Antiqua" w:eastAsia="宋体" w:hAnsi="Book Antiqua" w:cs="宋体"/>
          <w:color w:val="000000"/>
          <w:lang w:eastAsia="zh-CN"/>
        </w:rPr>
        <w:t>Mensing</w:t>
      </w:r>
      <w:proofErr w:type="spellEnd"/>
      <w:r w:rsidRPr="00450324">
        <w:rPr>
          <w:rFonts w:ascii="Book Antiqua" w:eastAsia="宋体" w:hAnsi="Book Antiqua" w:cs="宋体"/>
          <w:color w:val="000000"/>
          <w:lang w:eastAsia="zh-CN"/>
        </w:rPr>
        <w:t xml:space="preserve"> HJ, </w:t>
      </w:r>
      <w:proofErr w:type="spellStart"/>
      <w:r w:rsidRPr="00450324">
        <w:rPr>
          <w:rFonts w:ascii="Book Antiqua" w:eastAsia="宋体" w:hAnsi="Book Antiqua" w:cs="宋体"/>
          <w:color w:val="000000"/>
          <w:lang w:eastAsia="zh-CN"/>
        </w:rPr>
        <w:t>Häring</w:t>
      </w:r>
      <w:proofErr w:type="spellEnd"/>
      <w:r w:rsidRPr="00450324">
        <w:rPr>
          <w:rFonts w:ascii="Book Antiqua" w:eastAsia="宋体" w:hAnsi="Book Antiqua" w:cs="宋体"/>
          <w:color w:val="000000"/>
          <w:lang w:eastAsia="zh-CN"/>
        </w:rPr>
        <w:t xml:space="preserve"> HU, </w:t>
      </w:r>
      <w:proofErr w:type="spellStart"/>
      <w:r w:rsidRPr="00450324">
        <w:rPr>
          <w:rFonts w:ascii="Book Antiqua" w:eastAsia="宋体" w:hAnsi="Book Antiqua" w:cs="宋体"/>
          <w:color w:val="000000"/>
          <w:lang w:eastAsia="zh-CN"/>
        </w:rPr>
        <w:t>Stumvoll</w:t>
      </w:r>
      <w:proofErr w:type="spellEnd"/>
      <w:r w:rsidRPr="00450324">
        <w:rPr>
          <w:rFonts w:ascii="Book Antiqua" w:eastAsia="宋体" w:hAnsi="Book Antiqua" w:cs="宋体"/>
          <w:color w:val="000000"/>
          <w:lang w:eastAsia="zh-CN"/>
        </w:rPr>
        <w:t xml:space="preserve"> M. Association of high serum ferritin concentration with glucose intolerance and insulin resistance in healthy people. </w:t>
      </w:r>
      <w:r w:rsidRPr="00450324">
        <w:rPr>
          <w:rFonts w:ascii="Book Antiqua" w:eastAsia="宋体" w:hAnsi="Book Antiqua" w:cs="宋体"/>
          <w:i/>
          <w:iCs/>
          <w:color w:val="000000"/>
          <w:lang w:eastAsia="zh-CN"/>
        </w:rPr>
        <w:t>Ann Intern Med</w:t>
      </w:r>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139</w:t>
      </w:r>
      <w:r w:rsidRPr="00450324">
        <w:rPr>
          <w:rFonts w:ascii="Book Antiqua" w:eastAsia="宋体" w:hAnsi="Book Antiqua" w:cs="宋体"/>
          <w:color w:val="000000"/>
          <w:lang w:eastAsia="zh-CN"/>
        </w:rPr>
        <w:t>: 869-871 [PMID: 14623634 DOI: 10.7326/0003-4819-139-10-200311180-00029]</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6 </w:t>
      </w:r>
      <w:r w:rsidRPr="00450324">
        <w:rPr>
          <w:rFonts w:ascii="Book Antiqua" w:eastAsia="宋体" w:hAnsi="Book Antiqua" w:cs="宋体"/>
          <w:b/>
          <w:bCs/>
          <w:color w:val="000000"/>
          <w:lang w:eastAsia="zh-CN"/>
        </w:rPr>
        <w:t>Jiang R</w:t>
      </w:r>
      <w:r w:rsidRPr="00450324">
        <w:rPr>
          <w:rFonts w:ascii="Book Antiqua" w:eastAsia="宋体" w:hAnsi="Book Antiqua" w:cs="宋体"/>
          <w:color w:val="000000"/>
          <w:lang w:eastAsia="zh-CN"/>
        </w:rPr>
        <w:t xml:space="preserve">, Manson JE, </w:t>
      </w:r>
      <w:proofErr w:type="spellStart"/>
      <w:r w:rsidRPr="00450324">
        <w:rPr>
          <w:rFonts w:ascii="Book Antiqua" w:eastAsia="宋体" w:hAnsi="Book Antiqua" w:cs="宋体"/>
          <w:color w:val="000000"/>
          <w:lang w:eastAsia="zh-CN"/>
        </w:rPr>
        <w:t>Meigs</w:t>
      </w:r>
      <w:proofErr w:type="spellEnd"/>
      <w:r w:rsidRPr="00450324">
        <w:rPr>
          <w:rFonts w:ascii="Book Antiqua" w:eastAsia="宋体" w:hAnsi="Book Antiqua" w:cs="宋体"/>
          <w:color w:val="000000"/>
          <w:lang w:eastAsia="zh-CN"/>
        </w:rPr>
        <w:t xml:space="preserve"> JB, Ma J, </w:t>
      </w:r>
      <w:proofErr w:type="spellStart"/>
      <w:r w:rsidRPr="00450324">
        <w:rPr>
          <w:rFonts w:ascii="Book Antiqua" w:eastAsia="宋体" w:hAnsi="Book Antiqua" w:cs="宋体"/>
          <w:color w:val="000000"/>
          <w:lang w:eastAsia="zh-CN"/>
        </w:rPr>
        <w:t>Rifai</w:t>
      </w:r>
      <w:proofErr w:type="spellEnd"/>
      <w:r w:rsidRPr="00450324">
        <w:rPr>
          <w:rFonts w:ascii="Book Antiqua" w:eastAsia="宋体" w:hAnsi="Book Antiqua" w:cs="宋体"/>
          <w:color w:val="000000"/>
          <w:lang w:eastAsia="zh-CN"/>
        </w:rPr>
        <w:t xml:space="preserve"> N, Hu FB. Body iron stores in relation to risk of type 2 diabetes in apparently healthy women. </w:t>
      </w:r>
      <w:r w:rsidRPr="00450324">
        <w:rPr>
          <w:rFonts w:ascii="Book Antiqua" w:eastAsia="宋体" w:hAnsi="Book Antiqua" w:cs="宋体"/>
          <w:i/>
          <w:iCs/>
          <w:color w:val="000000"/>
          <w:lang w:eastAsia="zh-CN"/>
        </w:rPr>
        <w:t>JAMA</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291</w:t>
      </w:r>
      <w:r w:rsidRPr="00450324">
        <w:rPr>
          <w:rFonts w:ascii="Book Antiqua" w:eastAsia="宋体" w:hAnsi="Book Antiqua" w:cs="宋体"/>
          <w:color w:val="000000"/>
          <w:lang w:eastAsia="zh-CN"/>
        </w:rPr>
        <w:t>: 711-717 [PMID: 14871914 DOI: 10.1001/jama.291.6.711]</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7 </w:t>
      </w:r>
      <w:proofErr w:type="spellStart"/>
      <w:r w:rsidRPr="00450324">
        <w:rPr>
          <w:rFonts w:ascii="Book Antiqua" w:eastAsia="宋体" w:hAnsi="Book Antiqua" w:cs="宋体"/>
          <w:b/>
          <w:bCs/>
          <w:color w:val="000000"/>
          <w:lang w:eastAsia="zh-CN"/>
        </w:rPr>
        <w:t>Tuomainen</w:t>
      </w:r>
      <w:proofErr w:type="spellEnd"/>
      <w:r w:rsidRPr="00450324">
        <w:rPr>
          <w:rFonts w:ascii="Book Antiqua" w:eastAsia="宋体" w:hAnsi="Book Antiqua" w:cs="宋体"/>
          <w:b/>
          <w:bCs/>
          <w:color w:val="000000"/>
          <w:lang w:eastAsia="zh-CN"/>
        </w:rPr>
        <w:t xml:space="preserve"> TP</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Nyyssönen</w:t>
      </w:r>
      <w:proofErr w:type="spellEnd"/>
      <w:r w:rsidRPr="00450324">
        <w:rPr>
          <w:rFonts w:ascii="Book Antiqua" w:eastAsia="宋体" w:hAnsi="Book Antiqua" w:cs="宋体"/>
          <w:color w:val="000000"/>
          <w:lang w:eastAsia="zh-CN"/>
        </w:rPr>
        <w:t xml:space="preserve"> K, </w:t>
      </w:r>
      <w:proofErr w:type="spellStart"/>
      <w:r w:rsidRPr="00450324">
        <w:rPr>
          <w:rFonts w:ascii="Book Antiqua" w:eastAsia="宋体" w:hAnsi="Book Antiqua" w:cs="宋体"/>
          <w:color w:val="000000"/>
          <w:lang w:eastAsia="zh-CN"/>
        </w:rPr>
        <w:t>Salonen</w:t>
      </w:r>
      <w:proofErr w:type="spellEnd"/>
      <w:r w:rsidRPr="00450324">
        <w:rPr>
          <w:rFonts w:ascii="Book Antiqua" w:eastAsia="宋体" w:hAnsi="Book Antiqua" w:cs="宋体"/>
          <w:color w:val="000000"/>
          <w:lang w:eastAsia="zh-CN"/>
        </w:rPr>
        <w:t xml:space="preserve"> R, </w:t>
      </w:r>
      <w:proofErr w:type="spellStart"/>
      <w:r w:rsidRPr="00450324">
        <w:rPr>
          <w:rFonts w:ascii="Book Antiqua" w:eastAsia="宋体" w:hAnsi="Book Antiqua" w:cs="宋体"/>
          <w:color w:val="000000"/>
          <w:lang w:eastAsia="zh-CN"/>
        </w:rPr>
        <w:t>Tervahauta</w:t>
      </w:r>
      <w:proofErr w:type="spellEnd"/>
      <w:r w:rsidRPr="00450324">
        <w:rPr>
          <w:rFonts w:ascii="Book Antiqua" w:eastAsia="宋体" w:hAnsi="Book Antiqua" w:cs="宋体"/>
          <w:color w:val="000000"/>
          <w:lang w:eastAsia="zh-CN"/>
        </w:rPr>
        <w:t xml:space="preserve"> A, </w:t>
      </w:r>
      <w:proofErr w:type="spellStart"/>
      <w:r w:rsidRPr="00450324">
        <w:rPr>
          <w:rFonts w:ascii="Book Antiqua" w:eastAsia="宋体" w:hAnsi="Book Antiqua" w:cs="宋体"/>
          <w:color w:val="000000"/>
          <w:lang w:eastAsia="zh-CN"/>
        </w:rPr>
        <w:t>Korpela</w:t>
      </w:r>
      <w:proofErr w:type="spellEnd"/>
      <w:r w:rsidRPr="00450324">
        <w:rPr>
          <w:rFonts w:ascii="Book Antiqua" w:eastAsia="宋体" w:hAnsi="Book Antiqua" w:cs="宋体"/>
          <w:color w:val="000000"/>
          <w:lang w:eastAsia="zh-CN"/>
        </w:rPr>
        <w:t xml:space="preserve"> H, </w:t>
      </w:r>
      <w:proofErr w:type="spellStart"/>
      <w:r w:rsidRPr="00450324">
        <w:rPr>
          <w:rFonts w:ascii="Book Antiqua" w:eastAsia="宋体" w:hAnsi="Book Antiqua" w:cs="宋体"/>
          <w:color w:val="000000"/>
          <w:lang w:eastAsia="zh-CN"/>
        </w:rPr>
        <w:t>Lakka</w:t>
      </w:r>
      <w:proofErr w:type="spellEnd"/>
      <w:r w:rsidRPr="00450324">
        <w:rPr>
          <w:rFonts w:ascii="Book Antiqua" w:eastAsia="宋体" w:hAnsi="Book Antiqua" w:cs="宋体"/>
          <w:color w:val="000000"/>
          <w:lang w:eastAsia="zh-CN"/>
        </w:rPr>
        <w:t xml:space="preserve"> T, Kaplan GA, </w:t>
      </w:r>
      <w:proofErr w:type="spellStart"/>
      <w:r w:rsidRPr="00450324">
        <w:rPr>
          <w:rFonts w:ascii="Book Antiqua" w:eastAsia="宋体" w:hAnsi="Book Antiqua" w:cs="宋体"/>
          <w:color w:val="000000"/>
          <w:lang w:eastAsia="zh-CN"/>
        </w:rPr>
        <w:t>Salonen</w:t>
      </w:r>
      <w:proofErr w:type="spellEnd"/>
      <w:r w:rsidRPr="00450324">
        <w:rPr>
          <w:rFonts w:ascii="Book Antiqua" w:eastAsia="宋体" w:hAnsi="Book Antiqua" w:cs="宋体"/>
          <w:color w:val="000000"/>
          <w:lang w:eastAsia="zh-CN"/>
        </w:rPr>
        <w:t xml:space="preserve"> JT. Body iron stores are associated with serum insulin and blood glucose concentrations. </w:t>
      </w:r>
      <w:proofErr w:type="gramStart"/>
      <w:r w:rsidRPr="00450324">
        <w:rPr>
          <w:rFonts w:ascii="Book Antiqua" w:eastAsia="宋体" w:hAnsi="Book Antiqua" w:cs="宋体"/>
          <w:color w:val="000000"/>
          <w:lang w:eastAsia="zh-CN"/>
        </w:rPr>
        <w:t>Population study in 1,013 eastern Finnish men.</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1997; </w:t>
      </w:r>
      <w:r w:rsidRPr="00450324">
        <w:rPr>
          <w:rFonts w:ascii="Book Antiqua" w:eastAsia="宋体" w:hAnsi="Book Antiqua" w:cs="宋体"/>
          <w:b/>
          <w:bCs/>
          <w:color w:val="000000"/>
          <w:lang w:eastAsia="zh-CN"/>
        </w:rPr>
        <w:t>20</w:t>
      </w:r>
      <w:r w:rsidRPr="00450324">
        <w:rPr>
          <w:rFonts w:ascii="Book Antiqua" w:eastAsia="宋体" w:hAnsi="Book Antiqua" w:cs="宋体"/>
          <w:color w:val="000000"/>
          <w:lang w:eastAsia="zh-CN"/>
        </w:rPr>
        <w:t>: 426-428 [PMID: 9051399 DOI: 10.2337/diacare.20.3.426]</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8 </w:t>
      </w:r>
      <w:r w:rsidRPr="00450324">
        <w:rPr>
          <w:rFonts w:ascii="Book Antiqua" w:eastAsia="宋体" w:hAnsi="Book Antiqua" w:cs="宋体"/>
          <w:b/>
          <w:bCs/>
          <w:color w:val="000000"/>
          <w:lang w:eastAsia="zh-CN"/>
        </w:rPr>
        <w:t>Qi L</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Meigs</w:t>
      </w:r>
      <w:proofErr w:type="spellEnd"/>
      <w:r w:rsidRPr="00450324">
        <w:rPr>
          <w:rFonts w:ascii="Book Antiqua" w:eastAsia="宋体" w:hAnsi="Book Antiqua" w:cs="宋体"/>
          <w:color w:val="000000"/>
          <w:lang w:eastAsia="zh-CN"/>
        </w:rPr>
        <w:t xml:space="preserve"> J, Manson JE, Ma J, Hunter D, </w:t>
      </w:r>
      <w:proofErr w:type="spellStart"/>
      <w:r w:rsidRPr="00450324">
        <w:rPr>
          <w:rFonts w:ascii="Book Antiqua" w:eastAsia="宋体" w:hAnsi="Book Antiqua" w:cs="宋体"/>
          <w:color w:val="000000"/>
          <w:lang w:eastAsia="zh-CN"/>
        </w:rPr>
        <w:t>Rifai</w:t>
      </w:r>
      <w:proofErr w:type="spellEnd"/>
      <w:r w:rsidRPr="00450324">
        <w:rPr>
          <w:rFonts w:ascii="Book Antiqua" w:eastAsia="宋体" w:hAnsi="Book Antiqua" w:cs="宋体"/>
          <w:color w:val="000000"/>
          <w:lang w:eastAsia="zh-CN"/>
        </w:rPr>
        <w:t xml:space="preserve"> N, Hu FB. HFE genetic variability, body iron stores, and the risk of type </w:t>
      </w:r>
      <w:proofErr w:type="gramStart"/>
      <w:r w:rsidRPr="00450324">
        <w:rPr>
          <w:rFonts w:ascii="Book Antiqua" w:eastAsia="宋体" w:hAnsi="Book Antiqua" w:cs="宋体"/>
          <w:color w:val="000000"/>
          <w:lang w:eastAsia="zh-CN"/>
        </w:rPr>
        <w:t>2 diabetes in U.S. women</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2005; </w:t>
      </w:r>
      <w:r w:rsidRPr="00450324">
        <w:rPr>
          <w:rFonts w:ascii="Book Antiqua" w:eastAsia="宋体" w:hAnsi="Book Antiqua" w:cs="宋体"/>
          <w:b/>
          <w:bCs/>
          <w:color w:val="000000"/>
          <w:lang w:eastAsia="zh-CN"/>
        </w:rPr>
        <w:t>54</w:t>
      </w:r>
      <w:r w:rsidRPr="00450324">
        <w:rPr>
          <w:rFonts w:ascii="Book Antiqua" w:eastAsia="宋体" w:hAnsi="Book Antiqua" w:cs="宋体"/>
          <w:color w:val="000000"/>
          <w:lang w:eastAsia="zh-CN"/>
        </w:rPr>
        <w:t>: 3567-3572 [PMID: 16306377 DOI: 10.2337/diabetes.54.12.3567]</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9 </w:t>
      </w:r>
      <w:proofErr w:type="spellStart"/>
      <w:r w:rsidRPr="00450324">
        <w:rPr>
          <w:rFonts w:ascii="Book Antiqua" w:eastAsia="宋体" w:hAnsi="Book Antiqua" w:cs="宋体"/>
          <w:b/>
          <w:bCs/>
          <w:color w:val="000000"/>
          <w:lang w:eastAsia="zh-CN"/>
        </w:rPr>
        <w:t>Yaouanq</w:t>
      </w:r>
      <w:proofErr w:type="spellEnd"/>
      <w:r w:rsidRPr="00450324">
        <w:rPr>
          <w:rFonts w:ascii="Book Antiqua" w:eastAsia="宋体" w:hAnsi="Book Antiqua" w:cs="宋体"/>
          <w:b/>
          <w:bCs/>
          <w:color w:val="000000"/>
          <w:lang w:eastAsia="zh-CN"/>
        </w:rPr>
        <w:t xml:space="preserve"> JM</w:t>
      </w:r>
      <w:r w:rsidRPr="00450324">
        <w:rPr>
          <w:rFonts w:ascii="Book Antiqua" w:eastAsia="宋体" w:hAnsi="Book Antiqua" w:cs="宋体"/>
          <w:color w:val="000000"/>
          <w:lang w:eastAsia="zh-CN"/>
        </w:rPr>
        <w:t>.</w:t>
      </w:r>
      <w:proofErr w:type="gramEnd"/>
      <w:r w:rsidRPr="00450324">
        <w:rPr>
          <w:rFonts w:ascii="Book Antiqua" w:eastAsia="宋体" w:hAnsi="Book Antiqua" w:cs="宋体"/>
          <w:color w:val="000000"/>
          <w:lang w:eastAsia="zh-CN"/>
        </w:rPr>
        <w:t xml:space="preserve"> Diabetes and </w:t>
      </w:r>
      <w:proofErr w:type="spellStart"/>
      <w:r w:rsidRPr="00450324">
        <w:rPr>
          <w:rFonts w:ascii="Book Antiqua" w:eastAsia="宋体" w:hAnsi="Book Antiqua" w:cs="宋体"/>
          <w:color w:val="000000"/>
          <w:lang w:eastAsia="zh-CN"/>
        </w:rPr>
        <w:t>haemochromatosis</w:t>
      </w:r>
      <w:proofErr w:type="spellEnd"/>
      <w:r w:rsidRPr="00450324">
        <w:rPr>
          <w:rFonts w:ascii="Book Antiqua" w:eastAsia="宋体" w:hAnsi="Book Antiqua" w:cs="宋体"/>
          <w:color w:val="000000"/>
          <w:lang w:eastAsia="zh-CN"/>
        </w:rPr>
        <w:t>: current concepts, management and prevention. </w:t>
      </w:r>
      <w:proofErr w:type="spellStart"/>
      <w:r w:rsidRPr="00450324">
        <w:rPr>
          <w:rFonts w:ascii="Book Antiqua" w:eastAsia="宋体" w:hAnsi="Book Antiqua" w:cs="宋体"/>
          <w:i/>
          <w:iCs/>
          <w:color w:val="000000"/>
          <w:lang w:eastAsia="zh-CN"/>
        </w:rPr>
        <w:t>Diabete</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Metab</w:t>
      </w:r>
      <w:proofErr w:type="spellEnd"/>
      <w:r w:rsidRPr="00450324">
        <w:rPr>
          <w:rFonts w:ascii="Book Antiqua" w:eastAsia="宋体" w:hAnsi="Book Antiqua" w:cs="宋体"/>
          <w:color w:val="000000"/>
          <w:lang w:eastAsia="zh-CN"/>
        </w:rPr>
        <w:t> 1995; </w:t>
      </w:r>
      <w:r w:rsidRPr="00450324">
        <w:rPr>
          <w:rFonts w:ascii="Book Antiqua" w:eastAsia="宋体" w:hAnsi="Book Antiqua" w:cs="宋体"/>
          <w:b/>
          <w:bCs/>
          <w:color w:val="000000"/>
          <w:lang w:eastAsia="zh-CN"/>
        </w:rPr>
        <w:t>21</w:t>
      </w:r>
      <w:r w:rsidRPr="00450324">
        <w:rPr>
          <w:rFonts w:ascii="Book Antiqua" w:eastAsia="宋体" w:hAnsi="Book Antiqua" w:cs="宋体"/>
          <w:color w:val="000000"/>
          <w:lang w:eastAsia="zh-CN"/>
        </w:rPr>
        <w:t>: 319-329 [PMID: 8586148]</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10 </w:t>
      </w:r>
      <w:proofErr w:type="spellStart"/>
      <w:r w:rsidRPr="00450324">
        <w:rPr>
          <w:rFonts w:ascii="Book Antiqua" w:eastAsia="宋体" w:hAnsi="Book Antiqua" w:cs="宋体"/>
          <w:b/>
          <w:bCs/>
          <w:color w:val="000000"/>
          <w:lang w:eastAsia="zh-CN"/>
        </w:rPr>
        <w:t>Cario</w:t>
      </w:r>
      <w:proofErr w:type="spellEnd"/>
      <w:r w:rsidRPr="00450324">
        <w:rPr>
          <w:rFonts w:ascii="Book Antiqua" w:eastAsia="宋体" w:hAnsi="Book Antiqua" w:cs="宋体"/>
          <w:b/>
          <w:bCs/>
          <w:color w:val="000000"/>
          <w:lang w:eastAsia="zh-CN"/>
        </w:rPr>
        <w:t xml:space="preserve"> H</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Holl</w:t>
      </w:r>
      <w:proofErr w:type="spellEnd"/>
      <w:r w:rsidRPr="00450324">
        <w:rPr>
          <w:rFonts w:ascii="Book Antiqua" w:eastAsia="宋体" w:hAnsi="Book Antiqua" w:cs="宋体"/>
          <w:color w:val="000000"/>
          <w:lang w:eastAsia="zh-CN"/>
        </w:rPr>
        <w:t xml:space="preserve"> RW, </w:t>
      </w:r>
      <w:proofErr w:type="spellStart"/>
      <w:r w:rsidRPr="00450324">
        <w:rPr>
          <w:rFonts w:ascii="Book Antiqua" w:eastAsia="宋体" w:hAnsi="Book Antiqua" w:cs="宋体"/>
          <w:color w:val="000000"/>
          <w:lang w:eastAsia="zh-CN"/>
        </w:rPr>
        <w:t>Debatin</w:t>
      </w:r>
      <w:proofErr w:type="spellEnd"/>
      <w:r w:rsidRPr="00450324">
        <w:rPr>
          <w:rFonts w:ascii="Book Antiqua" w:eastAsia="宋体" w:hAnsi="Book Antiqua" w:cs="宋体"/>
          <w:color w:val="000000"/>
          <w:lang w:eastAsia="zh-CN"/>
        </w:rPr>
        <w:t xml:space="preserve"> KM, </w:t>
      </w:r>
      <w:proofErr w:type="spellStart"/>
      <w:r w:rsidRPr="00450324">
        <w:rPr>
          <w:rFonts w:ascii="Book Antiqua" w:eastAsia="宋体" w:hAnsi="Book Antiqua" w:cs="宋体"/>
          <w:color w:val="000000"/>
          <w:lang w:eastAsia="zh-CN"/>
        </w:rPr>
        <w:t>Kohne</w:t>
      </w:r>
      <w:proofErr w:type="spellEnd"/>
      <w:r w:rsidRPr="00450324">
        <w:rPr>
          <w:rFonts w:ascii="Book Antiqua" w:eastAsia="宋体" w:hAnsi="Book Antiqua" w:cs="宋体"/>
          <w:color w:val="000000"/>
          <w:lang w:eastAsia="zh-CN"/>
        </w:rPr>
        <w:t xml:space="preserve"> E. Insulin sensitivity and beta-cell secretion in </w:t>
      </w:r>
      <w:proofErr w:type="spellStart"/>
      <w:r w:rsidRPr="00450324">
        <w:rPr>
          <w:rFonts w:ascii="Book Antiqua" w:eastAsia="宋体" w:hAnsi="Book Antiqua" w:cs="宋体"/>
          <w:color w:val="000000"/>
          <w:lang w:eastAsia="zh-CN"/>
        </w:rPr>
        <w:t>thalassaemia</w:t>
      </w:r>
      <w:proofErr w:type="spellEnd"/>
      <w:r w:rsidRPr="00450324">
        <w:rPr>
          <w:rFonts w:ascii="Book Antiqua" w:eastAsia="宋体" w:hAnsi="Book Antiqua" w:cs="宋体"/>
          <w:color w:val="000000"/>
          <w:lang w:eastAsia="zh-CN"/>
        </w:rPr>
        <w:t xml:space="preserve"> major with secondary </w:t>
      </w:r>
      <w:proofErr w:type="spellStart"/>
      <w:r w:rsidRPr="00450324">
        <w:rPr>
          <w:rFonts w:ascii="Book Antiqua" w:eastAsia="宋体" w:hAnsi="Book Antiqua" w:cs="宋体"/>
          <w:color w:val="000000"/>
          <w:lang w:eastAsia="zh-CN"/>
        </w:rPr>
        <w:t>haemochromatosis</w:t>
      </w:r>
      <w:proofErr w:type="spellEnd"/>
      <w:r w:rsidRPr="00450324">
        <w:rPr>
          <w:rFonts w:ascii="Book Antiqua" w:eastAsia="宋体" w:hAnsi="Book Antiqua" w:cs="宋体"/>
          <w:color w:val="000000"/>
          <w:lang w:eastAsia="zh-CN"/>
        </w:rPr>
        <w:t>: assessment by oral glucose tolerance test. </w:t>
      </w:r>
      <w:proofErr w:type="spellStart"/>
      <w:r w:rsidRPr="00450324">
        <w:rPr>
          <w:rFonts w:ascii="Book Antiqua" w:eastAsia="宋体" w:hAnsi="Book Antiqua" w:cs="宋体"/>
          <w:i/>
          <w:iCs/>
          <w:color w:val="000000"/>
          <w:lang w:eastAsia="zh-CN"/>
        </w:rPr>
        <w:t>Eur</w:t>
      </w:r>
      <w:proofErr w:type="spellEnd"/>
      <w:r w:rsidRPr="00450324">
        <w:rPr>
          <w:rFonts w:ascii="Book Antiqua" w:eastAsia="宋体" w:hAnsi="Book Antiqua" w:cs="宋体"/>
          <w:i/>
          <w:iCs/>
          <w:color w:val="000000"/>
          <w:lang w:eastAsia="zh-CN"/>
        </w:rPr>
        <w:t xml:space="preserve"> J </w:t>
      </w:r>
      <w:proofErr w:type="spellStart"/>
      <w:r w:rsidRPr="00450324">
        <w:rPr>
          <w:rFonts w:ascii="Book Antiqua" w:eastAsia="宋体" w:hAnsi="Book Antiqua" w:cs="宋体"/>
          <w:i/>
          <w:iCs/>
          <w:color w:val="000000"/>
          <w:lang w:eastAsia="zh-CN"/>
        </w:rPr>
        <w:t>Pediatr</w:t>
      </w:r>
      <w:proofErr w:type="spellEnd"/>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162</w:t>
      </w:r>
      <w:r w:rsidRPr="00450324">
        <w:rPr>
          <w:rFonts w:ascii="Book Antiqua" w:eastAsia="宋体" w:hAnsi="Book Antiqua" w:cs="宋体"/>
          <w:color w:val="000000"/>
          <w:lang w:eastAsia="zh-CN"/>
        </w:rPr>
        <w:t>: 139-146 [PMID: 12655415]</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11 </w:t>
      </w:r>
      <w:proofErr w:type="spellStart"/>
      <w:r w:rsidRPr="00450324">
        <w:rPr>
          <w:rFonts w:ascii="Book Antiqua" w:eastAsia="宋体" w:hAnsi="Book Antiqua" w:cs="宋体"/>
          <w:b/>
          <w:bCs/>
          <w:color w:val="000000"/>
          <w:lang w:eastAsia="zh-CN"/>
        </w:rPr>
        <w:t>Furutani</w:t>
      </w:r>
      <w:proofErr w:type="spellEnd"/>
      <w:r w:rsidRPr="00450324">
        <w:rPr>
          <w:rFonts w:ascii="Book Antiqua" w:eastAsia="宋体" w:hAnsi="Book Antiqua" w:cs="宋体"/>
          <w:b/>
          <w:bCs/>
          <w:color w:val="000000"/>
          <w:lang w:eastAsia="zh-CN"/>
        </w:rPr>
        <w:t xml:space="preserve"> M</w:t>
      </w:r>
      <w:r w:rsidRPr="00450324">
        <w:rPr>
          <w:rFonts w:ascii="Book Antiqua" w:eastAsia="宋体" w:hAnsi="Book Antiqua" w:cs="宋体"/>
          <w:color w:val="000000"/>
          <w:lang w:eastAsia="zh-CN"/>
        </w:rPr>
        <w:t xml:space="preserve">, Nakashima T, Sumida Y, </w:t>
      </w:r>
      <w:proofErr w:type="spellStart"/>
      <w:r w:rsidRPr="00450324">
        <w:rPr>
          <w:rFonts w:ascii="Book Antiqua" w:eastAsia="宋体" w:hAnsi="Book Antiqua" w:cs="宋体"/>
          <w:color w:val="000000"/>
          <w:lang w:eastAsia="zh-CN"/>
        </w:rPr>
        <w:t>Hirohama</w:t>
      </w:r>
      <w:proofErr w:type="spellEnd"/>
      <w:r w:rsidRPr="00450324">
        <w:rPr>
          <w:rFonts w:ascii="Book Antiqua" w:eastAsia="宋体" w:hAnsi="Book Antiqua" w:cs="宋体"/>
          <w:color w:val="000000"/>
          <w:lang w:eastAsia="zh-CN"/>
        </w:rPr>
        <w:t xml:space="preserve"> A, </w:t>
      </w:r>
      <w:proofErr w:type="spellStart"/>
      <w:r w:rsidRPr="00450324">
        <w:rPr>
          <w:rFonts w:ascii="Book Antiqua" w:eastAsia="宋体" w:hAnsi="Book Antiqua" w:cs="宋体"/>
          <w:color w:val="000000"/>
          <w:lang w:eastAsia="zh-CN"/>
        </w:rPr>
        <w:t>Yoh</w:t>
      </w:r>
      <w:proofErr w:type="spellEnd"/>
      <w:r w:rsidRPr="00450324">
        <w:rPr>
          <w:rFonts w:ascii="Book Antiqua" w:eastAsia="宋体" w:hAnsi="Book Antiqua" w:cs="宋体"/>
          <w:color w:val="000000"/>
          <w:lang w:eastAsia="zh-CN"/>
        </w:rPr>
        <w:t xml:space="preserve"> T, </w:t>
      </w:r>
      <w:proofErr w:type="spellStart"/>
      <w:r w:rsidRPr="00450324">
        <w:rPr>
          <w:rFonts w:ascii="Book Antiqua" w:eastAsia="宋体" w:hAnsi="Book Antiqua" w:cs="宋体"/>
          <w:color w:val="000000"/>
          <w:lang w:eastAsia="zh-CN"/>
        </w:rPr>
        <w:t>Kakisaka</w:t>
      </w:r>
      <w:proofErr w:type="spellEnd"/>
      <w:r w:rsidRPr="00450324">
        <w:rPr>
          <w:rFonts w:ascii="Book Antiqua" w:eastAsia="宋体" w:hAnsi="Book Antiqua" w:cs="宋体"/>
          <w:color w:val="000000"/>
          <w:lang w:eastAsia="zh-CN"/>
        </w:rPr>
        <w:t xml:space="preserve"> Y, </w:t>
      </w:r>
      <w:proofErr w:type="spellStart"/>
      <w:r w:rsidRPr="00450324">
        <w:rPr>
          <w:rFonts w:ascii="Book Antiqua" w:eastAsia="宋体" w:hAnsi="Book Antiqua" w:cs="宋体"/>
          <w:color w:val="000000"/>
          <w:lang w:eastAsia="zh-CN"/>
        </w:rPr>
        <w:t>Mitsuyoshi</w:t>
      </w:r>
      <w:proofErr w:type="spellEnd"/>
      <w:r w:rsidRPr="00450324">
        <w:rPr>
          <w:rFonts w:ascii="Book Antiqua" w:eastAsia="宋体" w:hAnsi="Book Antiqua" w:cs="宋体"/>
          <w:color w:val="000000"/>
          <w:lang w:eastAsia="zh-CN"/>
        </w:rPr>
        <w:t xml:space="preserve"> H, </w:t>
      </w:r>
      <w:proofErr w:type="spellStart"/>
      <w:r w:rsidRPr="00450324">
        <w:rPr>
          <w:rFonts w:ascii="Book Antiqua" w:eastAsia="宋体" w:hAnsi="Book Antiqua" w:cs="宋体"/>
          <w:color w:val="000000"/>
          <w:lang w:eastAsia="zh-CN"/>
        </w:rPr>
        <w:t>Senmaru</w:t>
      </w:r>
      <w:proofErr w:type="spellEnd"/>
      <w:r w:rsidRPr="00450324">
        <w:rPr>
          <w:rFonts w:ascii="Book Antiqua" w:eastAsia="宋体" w:hAnsi="Book Antiqua" w:cs="宋体"/>
          <w:color w:val="000000"/>
          <w:lang w:eastAsia="zh-CN"/>
        </w:rPr>
        <w:t xml:space="preserve"> H, </w:t>
      </w:r>
      <w:proofErr w:type="spellStart"/>
      <w:r w:rsidRPr="00450324">
        <w:rPr>
          <w:rFonts w:ascii="Book Antiqua" w:eastAsia="宋体" w:hAnsi="Book Antiqua" w:cs="宋体"/>
          <w:color w:val="000000"/>
          <w:lang w:eastAsia="zh-CN"/>
        </w:rPr>
        <w:t>Okanoue</w:t>
      </w:r>
      <w:proofErr w:type="spellEnd"/>
      <w:r w:rsidRPr="00450324">
        <w:rPr>
          <w:rFonts w:ascii="Book Antiqua" w:eastAsia="宋体" w:hAnsi="Book Antiqua" w:cs="宋体"/>
          <w:color w:val="000000"/>
          <w:lang w:eastAsia="zh-CN"/>
        </w:rPr>
        <w:t xml:space="preserve"> T. Insulin resistance/beta-cell function and serum ferritin level in non-diabetic patients with hepatitis C virus infection. </w:t>
      </w:r>
      <w:r w:rsidRPr="00450324">
        <w:rPr>
          <w:rFonts w:ascii="Book Antiqua" w:eastAsia="宋体" w:hAnsi="Book Antiqua" w:cs="宋体"/>
          <w:i/>
          <w:iCs/>
          <w:color w:val="000000"/>
          <w:lang w:eastAsia="zh-CN"/>
        </w:rPr>
        <w:t xml:space="preserve">Liver </w:t>
      </w:r>
      <w:proofErr w:type="spellStart"/>
      <w:r w:rsidRPr="00450324">
        <w:rPr>
          <w:rFonts w:ascii="Book Antiqua" w:eastAsia="宋体" w:hAnsi="Book Antiqua" w:cs="宋体"/>
          <w:i/>
          <w:iCs/>
          <w:color w:val="000000"/>
          <w:lang w:eastAsia="zh-CN"/>
        </w:rPr>
        <w:t>Int</w:t>
      </w:r>
      <w:proofErr w:type="spellEnd"/>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23</w:t>
      </w:r>
      <w:r w:rsidRPr="00450324">
        <w:rPr>
          <w:rFonts w:ascii="Book Antiqua" w:eastAsia="宋体" w:hAnsi="Book Antiqua" w:cs="宋体"/>
          <w:color w:val="000000"/>
          <w:lang w:eastAsia="zh-CN"/>
        </w:rPr>
        <w:t>: 294-299 [PMID: 12895270 DOI: 10.1034/j.1600-0676.2003.00841.x]</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12 </w:t>
      </w:r>
      <w:r w:rsidRPr="00450324">
        <w:rPr>
          <w:rFonts w:ascii="Book Antiqua" w:eastAsia="宋体" w:hAnsi="Book Antiqua" w:cs="宋体"/>
          <w:b/>
          <w:bCs/>
          <w:color w:val="000000"/>
          <w:lang w:eastAsia="zh-CN"/>
        </w:rPr>
        <w:t>Hsiao TJ</w:t>
      </w:r>
      <w:r w:rsidRPr="00450324">
        <w:rPr>
          <w:rFonts w:ascii="Book Antiqua" w:eastAsia="宋体" w:hAnsi="Book Antiqua" w:cs="宋体"/>
          <w:color w:val="000000"/>
          <w:lang w:eastAsia="zh-CN"/>
        </w:rPr>
        <w:t xml:space="preserve">, Chen JC, Wang JD. </w:t>
      </w:r>
      <w:proofErr w:type="gramStart"/>
      <w:r w:rsidRPr="00450324">
        <w:rPr>
          <w:rFonts w:ascii="Book Antiqua" w:eastAsia="宋体" w:hAnsi="Book Antiqua" w:cs="宋体"/>
          <w:color w:val="000000"/>
          <w:lang w:eastAsia="zh-CN"/>
        </w:rPr>
        <w:t>Insulin resistance and ferritin as major determinants of nonalcoholic fatty liver disease in apparently healthy obese patients.</w:t>
      </w:r>
      <w:proofErr w:type="gramEnd"/>
      <w:r w:rsidRPr="00450324">
        <w:rPr>
          <w:rFonts w:ascii="Book Antiqua" w:eastAsia="宋体" w:hAnsi="Book Antiqua" w:cs="宋体"/>
          <w:color w:val="000000"/>
          <w:lang w:eastAsia="zh-CN"/>
        </w:rPr>
        <w:t> </w:t>
      </w:r>
      <w:proofErr w:type="spellStart"/>
      <w:r w:rsidRPr="00450324">
        <w:rPr>
          <w:rFonts w:ascii="Book Antiqua" w:eastAsia="宋体" w:hAnsi="Book Antiqua" w:cs="宋体"/>
          <w:i/>
          <w:iCs/>
          <w:color w:val="000000"/>
          <w:lang w:eastAsia="zh-CN"/>
        </w:rPr>
        <w:t>Int</w:t>
      </w:r>
      <w:proofErr w:type="spellEnd"/>
      <w:r w:rsidRPr="00450324">
        <w:rPr>
          <w:rFonts w:ascii="Book Antiqua" w:eastAsia="宋体" w:hAnsi="Book Antiqua" w:cs="宋体"/>
          <w:i/>
          <w:iCs/>
          <w:color w:val="000000"/>
          <w:lang w:eastAsia="zh-CN"/>
        </w:rPr>
        <w:t xml:space="preserve"> J </w:t>
      </w:r>
      <w:proofErr w:type="spellStart"/>
      <w:r w:rsidRPr="00450324">
        <w:rPr>
          <w:rFonts w:ascii="Book Antiqua" w:eastAsia="宋体" w:hAnsi="Book Antiqua" w:cs="宋体"/>
          <w:i/>
          <w:iCs/>
          <w:color w:val="000000"/>
          <w:lang w:eastAsia="zh-CN"/>
        </w:rPr>
        <w:t>Obes</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Relat</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Metab</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Disord</w:t>
      </w:r>
      <w:proofErr w:type="spellEnd"/>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28</w:t>
      </w:r>
      <w:r w:rsidRPr="00450324">
        <w:rPr>
          <w:rFonts w:ascii="Book Antiqua" w:eastAsia="宋体" w:hAnsi="Book Antiqua" w:cs="宋体"/>
          <w:color w:val="000000"/>
          <w:lang w:eastAsia="zh-CN"/>
        </w:rPr>
        <w:t>: 167-172 [PMID: 14610526]</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lastRenderedPageBreak/>
        <w:t>13 [No authors listed].</w:t>
      </w:r>
      <w:proofErr w:type="gramEnd"/>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Plan and operation of the Third National Health and Nutrition Examination Survey, 1988-94.</w:t>
      </w:r>
      <w:proofErr w:type="gramEnd"/>
      <w:r w:rsidRPr="00450324">
        <w:rPr>
          <w:rFonts w:ascii="Book Antiqua" w:eastAsia="宋体" w:hAnsi="Book Antiqua" w:cs="宋体"/>
          <w:color w:val="000000"/>
          <w:lang w:eastAsia="zh-CN"/>
        </w:rPr>
        <w:t xml:space="preserve"> Series 1: programs and collection procedures. </w:t>
      </w:r>
      <w:r w:rsidRPr="00450324">
        <w:rPr>
          <w:rFonts w:ascii="Book Antiqua" w:eastAsia="宋体" w:hAnsi="Book Antiqua" w:cs="宋体"/>
          <w:i/>
          <w:iCs/>
          <w:color w:val="000000"/>
          <w:lang w:eastAsia="zh-CN"/>
        </w:rPr>
        <w:t>Vital Health Stat 1</w:t>
      </w:r>
      <w:r w:rsidRPr="00450324">
        <w:rPr>
          <w:rFonts w:ascii="Book Antiqua" w:eastAsia="宋体" w:hAnsi="Book Antiqua" w:cs="宋体"/>
          <w:color w:val="000000"/>
          <w:lang w:eastAsia="zh-CN"/>
        </w:rPr>
        <w:t> 1994; </w:t>
      </w:r>
      <w:r>
        <w:rPr>
          <w:rFonts w:ascii="Book Antiqua" w:eastAsia="宋体" w:hAnsi="Book Antiqua" w:cs="宋体" w:hint="eastAsia"/>
          <w:color w:val="000000"/>
          <w:lang w:eastAsia="zh-CN"/>
        </w:rPr>
        <w:t>(32)</w:t>
      </w:r>
      <w:r w:rsidRPr="00450324">
        <w:rPr>
          <w:rFonts w:ascii="Book Antiqua" w:eastAsia="宋体" w:hAnsi="Book Antiqua" w:cs="宋体"/>
          <w:color w:val="000000"/>
          <w:lang w:eastAsia="zh-CN"/>
        </w:rPr>
        <w:t>: 1-407 [PMID: 7975354]</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 xml:space="preserve">14 </w:t>
      </w:r>
      <w:hyperlink r:id="rId8" w:history="1">
        <w:r w:rsidRPr="00450324">
          <w:rPr>
            <w:rFonts w:ascii="Book Antiqua" w:eastAsia="宋体" w:hAnsi="Book Antiqua" w:cs="宋体"/>
            <w:b/>
            <w:color w:val="000000"/>
            <w:lang w:eastAsia="zh-CN"/>
          </w:rPr>
          <w:t>American Diabetes Association</w:t>
        </w:r>
      </w:hyperlink>
      <w:r w:rsidRPr="00450324">
        <w:rPr>
          <w:rFonts w:ascii="Book Antiqua" w:eastAsia="宋体" w:hAnsi="Book Antiqua" w:cs="宋体"/>
          <w:b/>
          <w:color w:val="000000"/>
          <w:lang w:eastAsia="zh-CN"/>
        </w:rPr>
        <w:t>.</w:t>
      </w:r>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Diagnosis and classification of diabetes mellitus.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2004</w:t>
      </w:r>
      <w:proofErr w:type="gramStart"/>
      <w:r w:rsidRPr="00450324">
        <w:rPr>
          <w:rFonts w:ascii="Book Antiqua" w:eastAsia="宋体" w:hAnsi="Book Antiqua" w:cs="宋体"/>
          <w:color w:val="000000"/>
          <w:lang w:eastAsia="zh-CN"/>
        </w:rPr>
        <w:t>;</w:t>
      </w:r>
      <w:proofErr w:type="gramEnd"/>
      <w:r w:rsidRPr="00450324">
        <w:rPr>
          <w:rFonts w:ascii="Book Antiqua" w:eastAsia="宋体" w:hAnsi="Book Antiqua" w:cs="宋体"/>
          <w:color w:val="000000"/>
          <w:lang w:eastAsia="zh-CN"/>
        </w:rPr>
        <w:t> </w:t>
      </w:r>
      <w:r w:rsidRPr="00450324">
        <w:rPr>
          <w:rFonts w:ascii="Book Antiqua" w:eastAsia="宋体" w:hAnsi="Book Antiqua" w:cs="宋体"/>
          <w:b/>
          <w:bCs/>
          <w:color w:val="000000"/>
          <w:lang w:eastAsia="zh-CN"/>
        </w:rPr>
        <w:t xml:space="preserve">27 </w:t>
      </w:r>
      <w:proofErr w:type="spellStart"/>
      <w:r w:rsidRPr="00450324">
        <w:rPr>
          <w:rFonts w:ascii="Book Antiqua" w:eastAsia="宋体" w:hAnsi="Book Antiqua" w:cs="宋体"/>
          <w:b/>
          <w:bCs/>
          <w:color w:val="000000"/>
          <w:lang w:eastAsia="zh-CN"/>
        </w:rPr>
        <w:t>Suppl</w:t>
      </w:r>
      <w:proofErr w:type="spellEnd"/>
      <w:r w:rsidRPr="00450324">
        <w:rPr>
          <w:rFonts w:ascii="Book Antiqua" w:eastAsia="宋体" w:hAnsi="Book Antiqua" w:cs="宋体"/>
          <w:b/>
          <w:bCs/>
          <w:color w:val="000000"/>
          <w:lang w:eastAsia="zh-CN"/>
        </w:rPr>
        <w:t xml:space="preserve"> 1</w:t>
      </w:r>
      <w:r w:rsidRPr="00450324">
        <w:rPr>
          <w:rFonts w:ascii="Book Antiqua" w:eastAsia="宋体" w:hAnsi="Book Antiqua" w:cs="宋体"/>
          <w:color w:val="000000"/>
          <w:lang w:eastAsia="zh-CN"/>
        </w:rPr>
        <w:t>: S5-S10 [PMID: 14693921 DOI: 10.2337/diacare.27.2007.S5]</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15 </w:t>
      </w:r>
      <w:r w:rsidRPr="00450324">
        <w:rPr>
          <w:rFonts w:ascii="Book Antiqua" w:eastAsia="宋体" w:hAnsi="Book Antiqua" w:cs="宋体"/>
          <w:b/>
          <w:bCs/>
          <w:color w:val="000000"/>
          <w:lang w:eastAsia="zh-CN"/>
        </w:rPr>
        <w:t>Matthews DR</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Hosker</w:t>
      </w:r>
      <w:proofErr w:type="spellEnd"/>
      <w:r w:rsidRPr="00450324">
        <w:rPr>
          <w:rFonts w:ascii="Book Antiqua" w:eastAsia="宋体" w:hAnsi="Book Antiqua" w:cs="宋体"/>
          <w:color w:val="000000"/>
          <w:lang w:eastAsia="zh-CN"/>
        </w:rPr>
        <w:t xml:space="preserve"> JP, </w:t>
      </w:r>
      <w:proofErr w:type="spellStart"/>
      <w:r w:rsidRPr="00450324">
        <w:rPr>
          <w:rFonts w:ascii="Book Antiqua" w:eastAsia="宋体" w:hAnsi="Book Antiqua" w:cs="宋体"/>
          <w:color w:val="000000"/>
          <w:lang w:eastAsia="zh-CN"/>
        </w:rPr>
        <w:t>Rudenski</w:t>
      </w:r>
      <w:proofErr w:type="spellEnd"/>
      <w:r w:rsidRPr="00450324">
        <w:rPr>
          <w:rFonts w:ascii="Book Antiqua" w:eastAsia="宋体" w:hAnsi="Book Antiqua" w:cs="宋体"/>
          <w:color w:val="000000"/>
          <w:lang w:eastAsia="zh-CN"/>
        </w:rPr>
        <w:t xml:space="preserve"> AS, Naylor BA, </w:t>
      </w:r>
      <w:proofErr w:type="spellStart"/>
      <w:r w:rsidRPr="00450324">
        <w:rPr>
          <w:rFonts w:ascii="Book Antiqua" w:eastAsia="宋体" w:hAnsi="Book Antiqua" w:cs="宋体"/>
          <w:color w:val="000000"/>
          <w:lang w:eastAsia="zh-CN"/>
        </w:rPr>
        <w:t>Treacher</w:t>
      </w:r>
      <w:proofErr w:type="spellEnd"/>
      <w:r w:rsidRPr="00450324">
        <w:rPr>
          <w:rFonts w:ascii="Book Antiqua" w:eastAsia="宋体" w:hAnsi="Book Antiqua" w:cs="宋体"/>
          <w:color w:val="000000"/>
          <w:lang w:eastAsia="zh-CN"/>
        </w:rPr>
        <w:t xml:space="preserve"> DF, Turner RC. Homeostasis model assessment: insulin resistance and </w:t>
      </w:r>
      <w:proofErr w:type="gramStart"/>
      <w:r w:rsidRPr="00450324">
        <w:rPr>
          <w:rFonts w:ascii="Book Antiqua" w:eastAsia="宋体" w:hAnsi="Book Antiqua" w:cs="宋体"/>
          <w:color w:val="000000"/>
          <w:lang w:eastAsia="zh-CN"/>
        </w:rPr>
        <w:t>beta-cell</w:t>
      </w:r>
      <w:proofErr w:type="gramEnd"/>
      <w:r w:rsidRPr="00450324">
        <w:rPr>
          <w:rFonts w:ascii="Book Antiqua" w:eastAsia="宋体" w:hAnsi="Book Antiqua" w:cs="宋体"/>
          <w:color w:val="000000"/>
          <w:lang w:eastAsia="zh-CN"/>
        </w:rPr>
        <w:t xml:space="preserve"> function from fasting plasma glucose and insulin concentrations in man. </w:t>
      </w:r>
      <w:proofErr w:type="spellStart"/>
      <w:r w:rsidRPr="00450324">
        <w:rPr>
          <w:rFonts w:ascii="Book Antiqua" w:eastAsia="宋体" w:hAnsi="Book Antiqua" w:cs="宋体"/>
          <w:i/>
          <w:iCs/>
          <w:color w:val="000000"/>
          <w:lang w:eastAsia="zh-CN"/>
        </w:rPr>
        <w:t>Diabetologia</w:t>
      </w:r>
      <w:proofErr w:type="spellEnd"/>
      <w:r w:rsidRPr="00450324">
        <w:rPr>
          <w:rFonts w:ascii="Book Antiqua" w:eastAsia="宋体" w:hAnsi="Book Antiqua" w:cs="宋体"/>
          <w:color w:val="000000"/>
          <w:lang w:eastAsia="zh-CN"/>
        </w:rPr>
        <w:t> 1985; </w:t>
      </w:r>
      <w:r w:rsidRPr="00450324">
        <w:rPr>
          <w:rFonts w:ascii="Book Antiqua" w:eastAsia="宋体" w:hAnsi="Book Antiqua" w:cs="宋体"/>
          <w:b/>
          <w:bCs/>
          <w:color w:val="000000"/>
          <w:lang w:eastAsia="zh-CN"/>
        </w:rPr>
        <w:t>28</w:t>
      </w:r>
      <w:r w:rsidRPr="00450324">
        <w:rPr>
          <w:rFonts w:ascii="Book Antiqua" w:eastAsia="宋体" w:hAnsi="Book Antiqua" w:cs="宋体"/>
          <w:color w:val="000000"/>
          <w:lang w:eastAsia="zh-CN"/>
        </w:rPr>
        <w:t>: 412-419 [PMID: 3899825 DOI: 10.1007/bf00280883]</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16 </w:t>
      </w:r>
      <w:proofErr w:type="spellStart"/>
      <w:r w:rsidRPr="00450324">
        <w:rPr>
          <w:rFonts w:ascii="Book Antiqua" w:eastAsia="宋体" w:hAnsi="Book Antiqua" w:cs="宋体"/>
          <w:b/>
          <w:bCs/>
          <w:color w:val="000000"/>
          <w:lang w:eastAsia="zh-CN"/>
        </w:rPr>
        <w:t>Pietrangelo</w:t>
      </w:r>
      <w:proofErr w:type="spellEnd"/>
      <w:r w:rsidRPr="00450324">
        <w:rPr>
          <w:rFonts w:ascii="Book Antiqua" w:eastAsia="宋体" w:hAnsi="Book Antiqua" w:cs="宋体"/>
          <w:b/>
          <w:bCs/>
          <w:color w:val="000000"/>
          <w:lang w:eastAsia="zh-CN"/>
        </w:rPr>
        <w:t xml:space="preserve"> A</w:t>
      </w:r>
      <w:r w:rsidRPr="00450324">
        <w:rPr>
          <w:rFonts w:ascii="Book Antiqua" w:eastAsia="宋体" w:hAnsi="Book Antiqua" w:cs="宋体"/>
          <w:color w:val="000000"/>
          <w:lang w:eastAsia="zh-CN"/>
        </w:rPr>
        <w:t>. Hereditary hemochromatosis--a new look at an old disease.</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 xml:space="preserve">N </w:t>
      </w:r>
      <w:proofErr w:type="spellStart"/>
      <w:r w:rsidRPr="00450324">
        <w:rPr>
          <w:rFonts w:ascii="Book Antiqua" w:eastAsia="宋体" w:hAnsi="Book Antiqua" w:cs="宋体"/>
          <w:i/>
          <w:iCs/>
          <w:color w:val="000000"/>
          <w:lang w:eastAsia="zh-CN"/>
        </w:rPr>
        <w:t>Engl</w:t>
      </w:r>
      <w:proofErr w:type="spellEnd"/>
      <w:r w:rsidRPr="00450324">
        <w:rPr>
          <w:rFonts w:ascii="Book Antiqua" w:eastAsia="宋体" w:hAnsi="Book Antiqua" w:cs="宋体"/>
          <w:i/>
          <w:iCs/>
          <w:color w:val="000000"/>
          <w:lang w:eastAsia="zh-CN"/>
        </w:rPr>
        <w:t xml:space="preserve"> J Med</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350</w:t>
      </w:r>
      <w:r w:rsidRPr="00450324">
        <w:rPr>
          <w:rFonts w:ascii="Book Antiqua" w:eastAsia="宋体" w:hAnsi="Book Antiqua" w:cs="宋体"/>
          <w:color w:val="000000"/>
          <w:lang w:eastAsia="zh-CN"/>
        </w:rPr>
        <w:t>: 2383-2397 [PMID: 15175440 DOI: 10.1056/NEJMra031573]</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17 </w:t>
      </w:r>
      <w:r w:rsidRPr="00450324">
        <w:rPr>
          <w:rFonts w:ascii="Book Antiqua" w:eastAsia="宋体" w:hAnsi="Book Antiqua" w:cs="宋体"/>
          <w:b/>
          <w:bCs/>
          <w:color w:val="000000"/>
          <w:lang w:eastAsia="zh-CN"/>
        </w:rPr>
        <w:t>McLaren CE</w:t>
      </w:r>
      <w:r w:rsidRPr="00450324">
        <w:rPr>
          <w:rFonts w:ascii="Book Antiqua" w:eastAsia="宋体" w:hAnsi="Book Antiqua" w:cs="宋体"/>
          <w:color w:val="000000"/>
          <w:lang w:eastAsia="zh-CN"/>
        </w:rPr>
        <w:t xml:space="preserve">, McLachlan GJ, </w:t>
      </w:r>
      <w:proofErr w:type="spellStart"/>
      <w:r w:rsidRPr="00450324">
        <w:rPr>
          <w:rFonts w:ascii="Book Antiqua" w:eastAsia="宋体" w:hAnsi="Book Antiqua" w:cs="宋体"/>
          <w:color w:val="000000"/>
          <w:lang w:eastAsia="zh-CN"/>
        </w:rPr>
        <w:t>Halliday</w:t>
      </w:r>
      <w:proofErr w:type="spellEnd"/>
      <w:r w:rsidRPr="00450324">
        <w:rPr>
          <w:rFonts w:ascii="Book Antiqua" w:eastAsia="宋体" w:hAnsi="Book Antiqua" w:cs="宋体"/>
          <w:color w:val="000000"/>
          <w:lang w:eastAsia="zh-CN"/>
        </w:rPr>
        <w:t xml:space="preserve"> JW, Webb SI, Leggett BA, </w:t>
      </w:r>
      <w:proofErr w:type="spellStart"/>
      <w:r w:rsidRPr="00450324">
        <w:rPr>
          <w:rFonts w:ascii="Book Antiqua" w:eastAsia="宋体" w:hAnsi="Book Antiqua" w:cs="宋体"/>
          <w:color w:val="000000"/>
          <w:lang w:eastAsia="zh-CN"/>
        </w:rPr>
        <w:t>Jazwinska</w:t>
      </w:r>
      <w:proofErr w:type="spellEnd"/>
      <w:r w:rsidRPr="00450324">
        <w:rPr>
          <w:rFonts w:ascii="Book Antiqua" w:eastAsia="宋体" w:hAnsi="Book Antiqua" w:cs="宋体"/>
          <w:color w:val="000000"/>
          <w:lang w:eastAsia="zh-CN"/>
        </w:rPr>
        <w:t xml:space="preserve"> EC, Crawford DH, </w:t>
      </w:r>
      <w:proofErr w:type="spellStart"/>
      <w:r w:rsidRPr="00450324">
        <w:rPr>
          <w:rFonts w:ascii="Book Antiqua" w:eastAsia="宋体" w:hAnsi="Book Antiqua" w:cs="宋体"/>
          <w:color w:val="000000"/>
          <w:lang w:eastAsia="zh-CN"/>
        </w:rPr>
        <w:t>Gordeuk</w:t>
      </w:r>
      <w:proofErr w:type="spellEnd"/>
      <w:r w:rsidRPr="00450324">
        <w:rPr>
          <w:rFonts w:ascii="Book Antiqua" w:eastAsia="宋体" w:hAnsi="Book Antiqua" w:cs="宋体"/>
          <w:color w:val="000000"/>
          <w:lang w:eastAsia="zh-CN"/>
        </w:rPr>
        <w:t xml:space="preserve"> VR, McLaren GD, Powell LW. Distribution of transferrin saturation in an Australian population: relevance to the early diagnosis of hemochromatosis. </w:t>
      </w:r>
      <w:r w:rsidRPr="00450324">
        <w:rPr>
          <w:rFonts w:ascii="Book Antiqua" w:eastAsia="宋体" w:hAnsi="Book Antiqua" w:cs="宋体"/>
          <w:i/>
          <w:iCs/>
          <w:color w:val="000000"/>
          <w:lang w:eastAsia="zh-CN"/>
        </w:rPr>
        <w:t>Gastroenterology</w:t>
      </w:r>
      <w:r w:rsidRPr="00450324">
        <w:rPr>
          <w:rFonts w:ascii="Book Antiqua" w:eastAsia="宋体" w:hAnsi="Book Antiqua" w:cs="宋体"/>
          <w:color w:val="000000"/>
          <w:lang w:eastAsia="zh-CN"/>
        </w:rPr>
        <w:t> 1998; </w:t>
      </w:r>
      <w:r w:rsidRPr="00450324">
        <w:rPr>
          <w:rFonts w:ascii="Book Antiqua" w:eastAsia="宋体" w:hAnsi="Book Antiqua" w:cs="宋体"/>
          <w:b/>
          <w:bCs/>
          <w:color w:val="000000"/>
          <w:lang w:eastAsia="zh-CN"/>
        </w:rPr>
        <w:t>114</w:t>
      </w:r>
      <w:r w:rsidRPr="00450324">
        <w:rPr>
          <w:rFonts w:ascii="Book Antiqua" w:eastAsia="宋体" w:hAnsi="Book Antiqua" w:cs="宋体"/>
          <w:color w:val="000000"/>
          <w:lang w:eastAsia="zh-CN"/>
        </w:rPr>
        <w:t>: 543-549 [PMID: 9496946 DOI: 10.1016/s0016-</w:t>
      </w:r>
      <w:proofErr w:type="gramStart"/>
      <w:r w:rsidRPr="00450324">
        <w:rPr>
          <w:rFonts w:ascii="Book Antiqua" w:eastAsia="宋体" w:hAnsi="Book Antiqua" w:cs="宋体"/>
          <w:color w:val="000000"/>
          <w:lang w:eastAsia="zh-CN"/>
        </w:rPr>
        <w:t>5085(</w:t>
      </w:r>
      <w:proofErr w:type="gramEnd"/>
      <w:r w:rsidRPr="00450324">
        <w:rPr>
          <w:rFonts w:ascii="Book Antiqua" w:eastAsia="宋体" w:hAnsi="Book Antiqua" w:cs="宋体"/>
          <w:color w:val="000000"/>
          <w:lang w:eastAsia="zh-CN"/>
        </w:rPr>
        <w:t>98)70538-4]</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18 </w:t>
      </w:r>
      <w:r w:rsidRPr="00450324">
        <w:rPr>
          <w:rFonts w:ascii="Book Antiqua" w:eastAsia="宋体" w:hAnsi="Book Antiqua" w:cs="宋体"/>
          <w:b/>
          <w:bCs/>
          <w:color w:val="000000"/>
          <w:lang w:eastAsia="zh-CN"/>
        </w:rPr>
        <w:t>Barr RG</w:t>
      </w:r>
      <w:r w:rsidRPr="00450324">
        <w:rPr>
          <w:rFonts w:ascii="Book Antiqua" w:eastAsia="宋体" w:hAnsi="Book Antiqua" w:cs="宋体"/>
          <w:color w:val="000000"/>
          <w:lang w:eastAsia="zh-CN"/>
        </w:rPr>
        <w:t xml:space="preserve">, Nathan DM, </w:t>
      </w:r>
      <w:proofErr w:type="spellStart"/>
      <w:r w:rsidRPr="00450324">
        <w:rPr>
          <w:rFonts w:ascii="Book Antiqua" w:eastAsia="宋体" w:hAnsi="Book Antiqua" w:cs="宋体"/>
          <w:color w:val="000000"/>
          <w:lang w:eastAsia="zh-CN"/>
        </w:rPr>
        <w:t>Meigs</w:t>
      </w:r>
      <w:proofErr w:type="spellEnd"/>
      <w:r w:rsidRPr="00450324">
        <w:rPr>
          <w:rFonts w:ascii="Book Antiqua" w:eastAsia="宋体" w:hAnsi="Book Antiqua" w:cs="宋体"/>
          <w:color w:val="000000"/>
          <w:lang w:eastAsia="zh-CN"/>
        </w:rPr>
        <w:t xml:space="preserve"> JB, Singer DE. Tests of </w:t>
      </w:r>
      <w:proofErr w:type="spellStart"/>
      <w:r w:rsidRPr="00450324">
        <w:rPr>
          <w:rFonts w:ascii="Book Antiqua" w:eastAsia="宋体" w:hAnsi="Book Antiqua" w:cs="宋体"/>
          <w:color w:val="000000"/>
          <w:lang w:eastAsia="zh-CN"/>
        </w:rPr>
        <w:t>glycemia</w:t>
      </w:r>
      <w:proofErr w:type="spellEnd"/>
      <w:r w:rsidRPr="00450324">
        <w:rPr>
          <w:rFonts w:ascii="Book Antiqua" w:eastAsia="宋体" w:hAnsi="Book Antiqua" w:cs="宋体"/>
          <w:color w:val="000000"/>
          <w:lang w:eastAsia="zh-CN"/>
        </w:rPr>
        <w:t xml:space="preserve"> for the diagnosis of type </w:t>
      </w:r>
      <w:proofErr w:type="gramStart"/>
      <w:r w:rsidRPr="00450324">
        <w:rPr>
          <w:rFonts w:ascii="Book Antiqua" w:eastAsia="宋体" w:hAnsi="Book Antiqua" w:cs="宋体"/>
          <w:color w:val="000000"/>
          <w:lang w:eastAsia="zh-CN"/>
        </w:rPr>
        <w:t>2 diabetes mellitus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Ann Intern Med</w:t>
      </w:r>
      <w:r w:rsidRPr="00450324">
        <w:rPr>
          <w:rFonts w:ascii="Book Antiqua" w:eastAsia="宋体" w:hAnsi="Book Antiqua" w:cs="宋体"/>
          <w:color w:val="000000"/>
          <w:lang w:eastAsia="zh-CN"/>
        </w:rPr>
        <w:t> 2002; </w:t>
      </w:r>
      <w:r w:rsidRPr="00450324">
        <w:rPr>
          <w:rFonts w:ascii="Book Antiqua" w:eastAsia="宋体" w:hAnsi="Book Antiqua" w:cs="宋体"/>
          <w:b/>
          <w:bCs/>
          <w:color w:val="000000"/>
          <w:lang w:eastAsia="zh-CN"/>
        </w:rPr>
        <w:t>137</w:t>
      </w:r>
      <w:r w:rsidRPr="00450324">
        <w:rPr>
          <w:rFonts w:ascii="Book Antiqua" w:eastAsia="宋体" w:hAnsi="Book Antiqua" w:cs="宋体"/>
          <w:color w:val="000000"/>
          <w:lang w:eastAsia="zh-CN"/>
        </w:rPr>
        <w:t>: 263-272 [PMID: 12186517 DOI: 10.7326/0003-4819-137-4-200208200-00011]</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19 </w:t>
      </w:r>
      <w:r w:rsidRPr="00450324">
        <w:rPr>
          <w:rFonts w:ascii="Book Antiqua" w:eastAsia="宋体" w:hAnsi="Book Antiqua" w:cs="宋体"/>
          <w:b/>
          <w:bCs/>
          <w:color w:val="000000"/>
          <w:lang w:eastAsia="zh-CN"/>
        </w:rPr>
        <w:t>Levy JC</w:t>
      </w:r>
      <w:r w:rsidRPr="00450324">
        <w:rPr>
          <w:rFonts w:ascii="Book Antiqua" w:eastAsia="宋体" w:hAnsi="Book Antiqua" w:cs="宋体"/>
          <w:color w:val="000000"/>
          <w:lang w:eastAsia="zh-CN"/>
        </w:rPr>
        <w:t xml:space="preserve">, Matthews DR, </w:t>
      </w:r>
      <w:proofErr w:type="spellStart"/>
      <w:r w:rsidRPr="00450324">
        <w:rPr>
          <w:rFonts w:ascii="Book Antiqua" w:eastAsia="宋体" w:hAnsi="Book Antiqua" w:cs="宋体"/>
          <w:color w:val="000000"/>
          <w:lang w:eastAsia="zh-CN"/>
        </w:rPr>
        <w:t>Hermans</w:t>
      </w:r>
      <w:proofErr w:type="spellEnd"/>
      <w:r w:rsidRPr="00450324">
        <w:rPr>
          <w:rFonts w:ascii="Book Antiqua" w:eastAsia="宋体" w:hAnsi="Book Antiqua" w:cs="宋体"/>
          <w:color w:val="000000"/>
          <w:lang w:eastAsia="zh-CN"/>
        </w:rPr>
        <w:t xml:space="preserve"> MP.</w:t>
      </w:r>
      <w:proofErr w:type="gramEnd"/>
      <w:r w:rsidRPr="00450324">
        <w:rPr>
          <w:rFonts w:ascii="Book Antiqua" w:eastAsia="宋体" w:hAnsi="Book Antiqua" w:cs="宋体"/>
          <w:color w:val="000000"/>
          <w:lang w:eastAsia="zh-CN"/>
        </w:rPr>
        <w:t xml:space="preserve"> Correct homeostasis model assessment (HOMA) evaluation uses the computer program.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1998; </w:t>
      </w:r>
      <w:r w:rsidRPr="00450324">
        <w:rPr>
          <w:rFonts w:ascii="Book Antiqua" w:eastAsia="宋体" w:hAnsi="Book Antiqua" w:cs="宋体"/>
          <w:b/>
          <w:bCs/>
          <w:color w:val="000000"/>
          <w:lang w:eastAsia="zh-CN"/>
        </w:rPr>
        <w:t>21</w:t>
      </w:r>
      <w:r w:rsidRPr="00450324">
        <w:rPr>
          <w:rFonts w:ascii="Book Antiqua" w:eastAsia="宋体" w:hAnsi="Book Antiqua" w:cs="宋体"/>
          <w:color w:val="000000"/>
          <w:lang w:eastAsia="zh-CN"/>
        </w:rPr>
        <w:t>: 2191-2192 [PMID: 9839117 DOI: 10.2337/diacare.21.12.2191]</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20 </w:t>
      </w:r>
      <w:proofErr w:type="spellStart"/>
      <w:r w:rsidRPr="00450324">
        <w:rPr>
          <w:rFonts w:ascii="Book Antiqua" w:eastAsia="宋体" w:hAnsi="Book Antiqua" w:cs="宋体"/>
          <w:b/>
          <w:bCs/>
          <w:color w:val="000000"/>
          <w:lang w:eastAsia="zh-CN"/>
        </w:rPr>
        <w:t>Bonora</w:t>
      </w:r>
      <w:proofErr w:type="spellEnd"/>
      <w:r w:rsidRPr="00450324">
        <w:rPr>
          <w:rFonts w:ascii="Book Antiqua" w:eastAsia="宋体" w:hAnsi="Book Antiqua" w:cs="宋体"/>
          <w:b/>
          <w:bCs/>
          <w:color w:val="000000"/>
          <w:lang w:eastAsia="zh-CN"/>
        </w:rPr>
        <w:t xml:space="preserve"> E</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Targher</w:t>
      </w:r>
      <w:proofErr w:type="spellEnd"/>
      <w:r w:rsidRPr="00450324">
        <w:rPr>
          <w:rFonts w:ascii="Book Antiqua" w:eastAsia="宋体" w:hAnsi="Book Antiqua" w:cs="宋体"/>
          <w:color w:val="000000"/>
          <w:lang w:eastAsia="zh-CN"/>
        </w:rPr>
        <w:t xml:space="preserve"> G, </w:t>
      </w:r>
      <w:proofErr w:type="spellStart"/>
      <w:r w:rsidRPr="00450324">
        <w:rPr>
          <w:rFonts w:ascii="Book Antiqua" w:eastAsia="宋体" w:hAnsi="Book Antiqua" w:cs="宋体"/>
          <w:color w:val="000000"/>
          <w:lang w:eastAsia="zh-CN"/>
        </w:rPr>
        <w:t>Alberiche</w:t>
      </w:r>
      <w:proofErr w:type="spellEnd"/>
      <w:r w:rsidRPr="00450324">
        <w:rPr>
          <w:rFonts w:ascii="Book Antiqua" w:eastAsia="宋体" w:hAnsi="Book Antiqua" w:cs="宋体"/>
          <w:color w:val="000000"/>
          <w:lang w:eastAsia="zh-CN"/>
        </w:rPr>
        <w:t xml:space="preserve"> M, </w:t>
      </w:r>
      <w:proofErr w:type="spellStart"/>
      <w:r w:rsidRPr="00450324">
        <w:rPr>
          <w:rFonts w:ascii="Book Antiqua" w:eastAsia="宋体" w:hAnsi="Book Antiqua" w:cs="宋体"/>
          <w:color w:val="000000"/>
          <w:lang w:eastAsia="zh-CN"/>
        </w:rPr>
        <w:t>Bonadonna</w:t>
      </w:r>
      <w:proofErr w:type="spellEnd"/>
      <w:r w:rsidRPr="00450324">
        <w:rPr>
          <w:rFonts w:ascii="Book Antiqua" w:eastAsia="宋体" w:hAnsi="Book Antiqua" w:cs="宋体"/>
          <w:color w:val="000000"/>
          <w:lang w:eastAsia="zh-CN"/>
        </w:rPr>
        <w:t xml:space="preserve"> RC, </w:t>
      </w:r>
      <w:proofErr w:type="spellStart"/>
      <w:r w:rsidRPr="00450324">
        <w:rPr>
          <w:rFonts w:ascii="Book Antiqua" w:eastAsia="宋体" w:hAnsi="Book Antiqua" w:cs="宋体"/>
          <w:color w:val="000000"/>
          <w:lang w:eastAsia="zh-CN"/>
        </w:rPr>
        <w:t>Saggiani</w:t>
      </w:r>
      <w:proofErr w:type="spellEnd"/>
      <w:r w:rsidRPr="00450324">
        <w:rPr>
          <w:rFonts w:ascii="Book Antiqua" w:eastAsia="宋体" w:hAnsi="Book Antiqua" w:cs="宋体"/>
          <w:color w:val="000000"/>
          <w:lang w:eastAsia="zh-CN"/>
        </w:rPr>
        <w:t xml:space="preserve"> F, </w:t>
      </w:r>
      <w:proofErr w:type="spellStart"/>
      <w:r w:rsidRPr="00450324">
        <w:rPr>
          <w:rFonts w:ascii="Book Antiqua" w:eastAsia="宋体" w:hAnsi="Book Antiqua" w:cs="宋体"/>
          <w:color w:val="000000"/>
          <w:lang w:eastAsia="zh-CN"/>
        </w:rPr>
        <w:t>Zenere</w:t>
      </w:r>
      <w:proofErr w:type="spellEnd"/>
      <w:r w:rsidRPr="00450324">
        <w:rPr>
          <w:rFonts w:ascii="Book Antiqua" w:eastAsia="宋体" w:hAnsi="Book Antiqua" w:cs="宋体"/>
          <w:color w:val="000000"/>
          <w:lang w:eastAsia="zh-CN"/>
        </w:rPr>
        <w:t xml:space="preserve"> MB, </w:t>
      </w:r>
      <w:proofErr w:type="spellStart"/>
      <w:r w:rsidRPr="00450324">
        <w:rPr>
          <w:rFonts w:ascii="Book Antiqua" w:eastAsia="宋体" w:hAnsi="Book Antiqua" w:cs="宋体"/>
          <w:color w:val="000000"/>
          <w:lang w:eastAsia="zh-CN"/>
        </w:rPr>
        <w:t>Monauni</w:t>
      </w:r>
      <w:proofErr w:type="spellEnd"/>
      <w:r w:rsidRPr="00450324">
        <w:rPr>
          <w:rFonts w:ascii="Book Antiqua" w:eastAsia="宋体" w:hAnsi="Book Antiqua" w:cs="宋体"/>
          <w:color w:val="000000"/>
          <w:lang w:eastAsia="zh-CN"/>
        </w:rPr>
        <w:t xml:space="preserve"> T, </w:t>
      </w:r>
      <w:proofErr w:type="spellStart"/>
      <w:r w:rsidRPr="00450324">
        <w:rPr>
          <w:rFonts w:ascii="Book Antiqua" w:eastAsia="宋体" w:hAnsi="Book Antiqua" w:cs="宋体"/>
          <w:color w:val="000000"/>
          <w:lang w:eastAsia="zh-CN"/>
        </w:rPr>
        <w:t>Muggeo</w:t>
      </w:r>
      <w:proofErr w:type="spellEnd"/>
      <w:r w:rsidRPr="00450324">
        <w:rPr>
          <w:rFonts w:ascii="Book Antiqua" w:eastAsia="宋体" w:hAnsi="Book Antiqua" w:cs="宋体"/>
          <w:color w:val="000000"/>
          <w:lang w:eastAsia="zh-CN"/>
        </w:rPr>
        <w:t xml:space="preserve"> M. Homeostasis model assessment closely mirrors the glucose clamp technique in the assessment of insulin sensitivity: studies in subjects with various degrees of glucose tolerance and insulin sensitivity.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2000; </w:t>
      </w:r>
      <w:r w:rsidRPr="00450324">
        <w:rPr>
          <w:rFonts w:ascii="Book Antiqua" w:eastAsia="宋体" w:hAnsi="Book Antiqua" w:cs="宋体"/>
          <w:b/>
          <w:bCs/>
          <w:color w:val="000000"/>
          <w:lang w:eastAsia="zh-CN"/>
        </w:rPr>
        <w:t>23</w:t>
      </w:r>
      <w:r w:rsidRPr="00450324">
        <w:rPr>
          <w:rFonts w:ascii="Book Antiqua" w:eastAsia="宋体" w:hAnsi="Book Antiqua" w:cs="宋体"/>
          <w:color w:val="000000"/>
          <w:lang w:eastAsia="zh-CN"/>
        </w:rPr>
        <w:t>: 57-63 [PMID: 10857969 DOI: 10.2337/diacare.23.1.57]</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lastRenderedPageBreak/>
        <w:t>21 </w:t>
      </w:r>
      <w:proofErr w:type="spellStart"/>
      <w:r w:rsidRPr="00450324">
        <w:rPr>
          <w:rFonts w:ascii="Book Antiqua" w:eastAsia="宋体" w:hAnsi="Book Antiqua" w:cs="宋体"/>
          <w:b/>
          <w:bCs/>
          <w:color w:val="000000"/>
          <w:lang w:eastAsia="zh-CN"/>
        </w:rPr>
        <w:t>Hermans</w:t>
      </w:r>
      <w:proofErr w:type="spellEnd"/>
      <w:r w:rsidRPr="00450324">
        <w:rPr>
          <w:rFonts w:ascii="Book Antiqua" w:eastAsia="宋体" w:hAnsi="Book Antiqua" w:cs="宋体"/>
          <w:b/>
          <w:bCs/>
          <w:color w:val="000000"/>
          <w:lang w:eastAsia="zh-CN"/>
        </w:rPr>
        <w:t xml:space="preserve"> MP</w:t>
      </w:r>
      <w:r w:rsidRPr="00450324">
        <w:rPr>
          <w:rFonts w:ascii="Book Antiqua" w:eastAsia="宋体" w:hAnsi="Book Antiqua" w:cs="宋体"/>
          <w:color w:val="000000"/>
          <w:lang w:eastAsia="zh-CN"/>
        </w:rPr>
        <w:t>, Levy JC, Morris RJ, Turner RC. Comparison of insulin sensitivity tests across a range of glucose tolerance from normal to diabetes. </w:t>
      </w:r>
      <w:proofErr w:type="spellStart"/>
      <w:r w:rsidRPr="00450324">
        <w:rPr>
          <w:rFonts w:ascii="Book Antiqua" w:eastAsia="宋体" w:hAnsi="Book Antiqua" w:cs="宋体"/>
          <w:i/>
          <w:iCs/>
          <w:color w:val="000000"/>
          <w:lang w:eastAsia="zh-CN"/>
        </w:rPr>
        <w:t>Diabetologia</w:t>
      </w:r>
      <w:proofErr w:type="spellEnd"/>
      <w:r w:rsidRPr="00450324">
        <w:rPr>
          <w:rFonts w:ascii="Book Antiqua" w:eastAsia="宋体" w:hAnsi="Book Antiqua" w:cs="宋体"/>
          <w:color w:val="000000"/>
          <w:lang w:eastAsia="zh-CN"/>
        </w:rPr>
        <w:t> 1999; </w:t>
      </w:r>
      <w:r w:rsidRPr="00450324">
        <w:rPr>
          <w:rFonts w:ascii="Book Antiqua" w:eastAsia="宋体" w:hAnsi="Book Antiqua" w:cs="宋体"/>
          <w:b/>
          <w:bCs/>
          <w:color w:val="000000"/>
          <w:lang w:eastAsia="zh-CN"/>
        </w:rPr>
        <w:t>42</w:t>
      </w:r>
      <w:r w:rsidRPr="00450324">
        <w:rPr>
          <w:rFonts w:ascii="Book Antiqua" w:eastAsia="宋体" w:hAnsi="Book Antiqua" w:cs="宋体"/>
          <w:color w:val="000000"/>
          <w:lang w:eastAsia="zh-CN"/>
        </w:rPr>
        <w:t>: 678-687 [PMID: 10382587 DOI: 10.1007/s001250051215]</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22 </w:t>
      </w:r>
      <w:proofErr w:type="spellStart"/>
      <w:r w:rsidRPr="00450324">
        <w:rPr>
          <w:rFonts w:ascii="Book Antiqua" w:eastAsia="宋体" w:hAnsi="Book Antiqua" w:cs="宋体"/>
          <w:b/>
          <w:bCs/>
          <w:color w:val="000000"/>
          <w:lang w:eastAsia="zh-CN"/>
        </w:rPr>
        <w:t>Hermans</w:t>
      </w:r>
      <w:proofErr w:type="spellEnd"/>
      <w:r w:rsidRPr="00450324">
        <w:rPr>
          <w:rFonts w:ascii="Book Antiqua" w:eastAsia="宋体" w:hAnsi="Book Antiqua" w:cs="宋体"/>
          <w:b/>
          <w:bCs/>
          <w:color w:val="000000"/>
          <w:lang w:eastAsia="zh-CN"/>
        </w:rPr>
        <w:t xml:space="preserve"> MP</w:t>
      </w:r>
      <w:r w:rsidRPr="00450324">
        <w:rPr>
          <w:rFonts w:ascii="Book Antiqua" w:eastAsia="宋体" w:hAnsi="Book Antiqua" w:cs="宋体"/>
          <w:color w:val="000000"/>
          <w:lang w:eastAsia="zh-CN"/>
        </w:rPr>
        <w:t xml:space="preserve">, Levy JC, Morris RJ, Turner RC. </w:t>
      </w:r>
      <w:proofErr w:type="gramStart"/>
      <w:r w:rsidRPr="00450324">
        <w:rPr>
          <w:rFonts w:ascii="Book Antiqua" w:eastAsia="宋体" w:hAnsi="Book Antiqua" w:cs="宋体"/>
          <w:color w:val="000000"/>
          <w:lang w:eastAsia="zh-CN"/>
        </w:rPr>
        <w:t>Comparison of tests of beta-cell function across a range of glucose tolerance from normal to diabetes.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1999; </w:t>
      </w:r>
      <w:r w:rsidRPr="00450324">
        <w:rPr>
          <w:rFonts w:ascii="Book Antiqua" w:eastAsia="宋体" w:hAnsi="Book Antiqua" w:cs="宋体"/>
          <w:b/>
          <w:bCs/>
          <w:color w:val="000000"/>
          <w:lang w:eastAsia="zh-CN"/>
        </w:rPr>
        <w:t>48</w:t>
      </w:r>
      <w:r w:rsidRPr="00450324">
        <w:rPr>
          <w:rFonts w:ascii="Book Antiqua" w:eastAsia="宋体" w:hAnsi="Book Antiqua" w:cs="宋体"/>
          <w:color w:val="000000"/>
          <w:lang w:eastAsia="zh-CN"/>
        </w:rPr>
        <w:t>: 1779-1786 [PMID: 10480608 DOI: 10.2337/diabetes.48.9.1779]</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23 </w:t>
      </w:r>
      <w:r w:rsidRPr="00450324">
        <w:rPr>
          <w:rFonts w:ascii="Book Antiqua" w:eastAsia="宋体" w:hAnsi="Book Antiqua" w:cs="宋体"/>
          <w:b/>
          <w:bCs/>
          <w:color w:val="000000"/>
          <w:lang w:eastAsia="zh-CN"/>
        </w:rPr>
        <w:t>Katz A</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Nambi</w:t>
      </w:r>
      <w:proofErr w:type="spellEnd"/>
      <w:r w:rsidRPr="00450324">
        <w:rPr>
          <w:rFonts w:ascii="Book Antiqua" w:eastAsia="宋体" w:hAnsi="Book Antiqua" w:cs="宋体"/>
          <w:color w:val="000000"/>
          <w:lang w:eastAsia="zh-CN"/>
        </w:rPr>
        <w:t xml:space="preserve"> SS, Mather K, Baron AD, </w:t>
      </w:r>
      <w:proofErr w:type="spellStart"/>
      <w:r w:rsidRPr="00450324">
        <w:rPr>
          <w:rFonts w:ascii="Book Antiqua" w:eastAsia="宋体" w:hAnsi="Book Antiqua" w:cs="宋体"/>
          <w:color w:val="000000"/>
          <w:lang w:eastAsia="zh-CN"/>
        </w:rPr>
        <w:t>Follmann</w:t>
      </w:r>
      <w:proofErr w:type="spellEnd"/>
      <w:r w:rsidRPr="00450324">
        <w:rPr>
          <w:rFonts w:ascii="Book Antiqua" w:eastAsia="宋体" w:hAnsi="Book Antiqua" w:cs="宋体"/>
          <w:color w:val="000000"/>
          <w:lang w:eastAsia="zh-CN"/>
        </w:rPr>
        <w:t xml:space="preserve"> DA, Sullivan G, </w:t>
      </w:r>
      <w:proofErr w:type="spellStart"/>
      <w:r w:rsidRPr="00450324">
        <w:rPr>
          <w:rFonts w:ascii="Book Antiqua" w:eastAsia="宋体" w:hAnsi="Book Antiqua" w:cs="宋体"/>
          <w:color w:val="000000"/>
          <w:lang w:eastAsia="zh-CN"/>
        </w:rPr>
        <w:t>Quon</w:t>
      </w:r>
      <w:proofErr w:type="spellEnd"/>
      <w:r w:rsidRPr="00450324">
        <w:rPr>
          <w:rFonts w:ascii="Book Antiqua" w:eastAsia="宋体" w:hAnsi="Book Antiqua" w:cs="宋体"/>
          <w:color w:val="000000"/>
          <w:lang w:eastAsia="zh-CN"/>
        </w:rPr>
        <w:t xml:space="preserve"> MJ.</w:t>
      </w:r>
      <w:proofErr w:type="gramEnd"/>
      <w:r w:rsidRPr="00450324">
        <w:rPr>
          <w:rFonts w:ascii="Book Antiqua" w:eastAsia="宋体" w:hAnsi="Book Antiqua" w:cs="宋体"/>
          <w:color w:val="000000"/>
          <w:lang w:eastAsia="zh-CN"/>
        </w:rPr>
        <w:t xml:space="preserve"> Quantitative insulin sensitivity check index: a simple, accurate method for assessing insulin sensitivity in humans. </w:t>
      </w:r>
      <w:r w:rsidRPr="00450324">
        <w:rPr>
          <w:rFonts w:ascii="Book Antiqua" w:eastAsia="宋体" w:hAnsi="Book Antiqua" w:cs="宋体"/>
          <w:i/>
          <w:iCs/>
          <w:color w:val="000000"/>
          <w:lang w:eastAsia="zh-CN"/>
        </w:rPr>
        <w:t xml:space="preserve">J </w:t>
      </w:r>
      <w:proofErr w:type="spellStart"/>
      <w:r w:rsidRPr="00450324">
        <w:rPr>
          <w:rFonts w:ascii="Book Antiqua" w:eastAsia="宋体" w:hAnsi="Book Antiqua" w:cs="宋体"/>
          <w:i/>
          <w:iCs/>
          <w:color w:val="000000"/>
          <w:lang w:eastAsia="zh-CN"/>
        </w:rPr>
        <w:t>Clin</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Endocrinol</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Metab</w:t>
      </w:r>
      <w:proofErr w:type="spellEnd"/>
      <w:r w:rsidRPr="00450324">
        <w:rPr>
          <w:rFonts w:ascii="Book Antiqua" w:eastAsia="宋体" w:hAnsi="Book Antiqua" w:cs="宋体"/>
          <w:color w:val="000000"/>
          <w:lang w:eastAsia="zh-CN"/>
        </w:rPr>
        <w:t> 2000; </w:t>
      </w:r>
      <w:r w:rsidRPr="00450324">
        <w:rPr>
          <w:rFonts w:ascii="Book Antiqua" w:eastAsia="宋体" w:hAnsi="Book Antiqua" w:cs="宋体"/>
          <w:b/>
          <w:bCs/>
          <w:color w:val="000000"/>
          <w:lang w:eastAsia="zh-CN"/>
        </w:rPr>
        <w:t>85</w:t>
      </w:r>
      <w:r w:rsidRPr="00450324">
        <w:rPr>
          <w:rFonts w:ascii="Book Antiqua" w:eastAsia="宋体" w:hAnsi="Book Antiqua" w:cs="宋体"/>
          <w:color w:val="000000"/>
          <w:lang w:eastAsia="zh-CN"/>
        </w:rPr>
        <w:t>: 2402-2410 [PMID: 10902785 DOI: 10.1210/jcem.85.7.6661]</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24 </w:t>
      </w:r>
      <w:r w:rsidRPr="00450324">
        <w:rPr>
          <w:rFonts w:ascii="Book Antiqua" w:eastAsia="宋体" w:hAnsi="Book Antiqua" w:cs="宋体"/>
          <w:b/>
          <w:bCs/>
          <w:color w:val="000000"/>
          <w:lang w:eastAsia="zh-CN"/>
        </w:rPr>
        <w:t>Clark JM</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Brancati</w:t>
      </w:r>
      <w:proofErr w:type="spellEnd"/>
      <w:r w:rsidRPr="00450324">
        <w:rPr>
          <w:rFonts w:ascii="Book Antiqua" w:eastAsia="宋体" w:hAnsi="Book Antiqua" w:cs="宋体"/>
          <w:color w:val="000000"/>
          <w:lang w:eastAsia="zh-CN"/>
        </w:rPr>
        <w:t xml:space="preserve"> FL, Diehl AM.</w:t>
      </w:r>
      <w:proofErr w:type="gramEnd"/>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The prevalence and etiology of elevated aminotransferase levels in the United States.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 xml:space="preserve">Am J </w:t>
      </w:r>
      <w:proofErr w:type="spellStart"/>
      <w:r w:rsidRPr="00450324">
        <w:rPr>
          <w:rFonts w:ascii="Book Antiqua" w:eastAsia="宋体" w:hAnsi="Book Antiqua" w:cs="宋体"/>
          <w:i/>
          <w:iCs/>
          <w:color w:val="000000"/>
          <w:lang w:eastAsia="zh-CN"/>
        </w:rPr>
        <w:t>Gastroenterol</w:t>
      </w:r>
      <w:proofErr w:type="spellEnd"/>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98</w:t>
      </w:r>
      <w:r w:rsidRPr="00450324">
        <w:rPr>
          <w:rFonts w:ascii="Book Antiqua" w:eastAsia="宋体" w:hAnsi="Book Antiqua" w:cs="宋体"/>
          <w:color w:val="000000"/>
          <w:lang w:eastAsia="zh-CN"/>
        </w:rPr>
        <w:t>: 960-967 [PMID: 12809815 DOI: 10.1111/j.1572-0241.2003.07486.x</w:t>
      </w:r>
      <w:proofErr w:type="gramStart"/>
      <w:r w:rsidRPr="00450324">
        <w:rPr>
          <w:rFonts w:ascii="Book Antiqua" w:eastAsia="宋体" w:hAnsi="Book Antiqua" w:cs="宋体"/>
          <w:color w:val="000000"/>
          <w:lang w:eastAsia="zh-CN"/>
        </w:rPr>
        <w:t>]</w:t>
      </w:r>
      <w:proofErr w:type="gramEnd"/>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25 </w:t>
      </w:r>
      <w:r w:rsidRPr="00450324">
        <w:rPr>
          <w:rFonts w:ascii="Book Antiqua" w:eastAsia="宋体" w:hAnsi="Book Antiqua" w:cs="宋体"/>
          <w:b/>
          <w:bCs/>
          <w:color w:val="000000"/>
          <w:lang w:eastAsia="zh-CN"/>
        </w:rPr>
        <w:t>Cook JD</w:t>
      </w:r>
      <w:r w:rsidRPr="00450324">
        <w:rPr>
          <w:rFonts w:ascii="Book Antiqua" w:eastAsia="宋体" w:hAnsi="Book Antiqua" w:cs="宋体"/>
          <w:color w:val="000000"/>
          <w:lang w:eastAsia="zh-CN"/>
        </w:rPr>
        <w:t>.</w:t>
      </w:r>
      <w:proofErr w:type="gramEnd"/>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Clinical evaluation of iron deficiency.</w:t>
      </w:r>
      <w:proofErr w:type="gramEnd"/>
      <w:r w:rsidRPr="00450324">
        <w:rPr>
          <w:rFonts w:ascii="Book Antiqua" w:eastAsia="宋体" w:hAnsi="Book Antiqua" w:cs="宋体"/>
          <w:color w:val="000000"/>
          <w:lang w:eastAsia="zh-CN"/>
        </w:rPr>
        <w:t> </w:t>
      </w:r>
      <w:proofErr w:type="spellStart"/>
      <w:r w:rsidRPr="00450324">
        <w:rPr>
          <w:rFonts w:ascii="Book Antiqua" w:eastAsia="宋体" w:hAnsi="Book Antiqua" w:cs="宋体"/>
          <w:i/>
          <w:iCs/>
          <w:color w:val="000000"/>
          <w:lang w:eastAsia="zh-CN"/>
        </w:rPr>
        <w:t>Semin</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Hematol</w:t>
      </w:r>
      <w:proofErr w:type="spellEnd"/>
      <w:r w:rsidRPr="00450324">
        <w:rPr>
          <w:rFonts w:ascii="Book Antiqua" w:eastAsia="宋体" w:hAnsi="Book Antiqua" w:cs="宋体"/>
          <w:color w:val="000000"/>
          <w:lang w:eastAsia="zh-CN"/>
        </w:rPr>
        <w:t> 1982; </w:t>
      </w:r>
      <w:r w:rsidRPr="00450324">
        <w:rPr>
          <w:rFonts w:ascii="Book Antiqua" w:eastAsia="宋体" w:hAnsi="Book Antiqua" w:cs="宋体"/>
          <w:b/>
          <w:bCs/>
          <w:color w:val="000000"/>
          <w:lang w:eastAsia="zh-CN"/>
        </w:rPr>
        <w:t>19</w:t>
      </w:r>
      <w:r w:rsidRPr="00450324">
        <w:rPr>
          <w:rFonts w:ascii="Book Antiqua" w:eastAsia="宋体" w:hAnsi="Book Antiqua" w:cs="宋体"/>
          <w:color w:val="000000"/>
          <w:lang w:eastAsia="zh-CN"/>
        </w:rPr>
        <w:t>: 6-18 [PMID: 6763340]</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26 </w:t>
      </w:r>
      <w:proofErr w:type="spellStart"/>
      <w:r w:rsidRPr="00450324">
        <w:rPr>
          <w:rFonts w:ascii="Book Antiqua" w:eastAsia="宋体" w:hAnsi="Book Antiqua" w:cs="宋体"/>
          <w:b/>
          <w:bCs/>
          <w:color w:val="000000"/>
          <w:lang w:eastAsia="zh-CN"/>
        </w:rPr>
        <w:t>Hulthén</w:t>
      </w:r>
      <w:proofErr w:type="spellEnd"/>
      <w:r w:rsidRPr="00450324">
        <w:rPr>
          <w:rFonts w:ascii="Book Antiqua" w:eastAsia="宋体" w:hAnsi="Book Antiqua" w:cs="宋体"/>
          <w:b/>
          <w:bCs/>
          <w:color w:val="000000"/>
          <w:lang w:eastAsia="zh-CN"/>
        </w:rPr>
        <w:t xml:space="preserve"> L</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Lindstedt</w:t>
      </w:r>
      <w:proofErr w:type="spellEnd"/>
      <w:r w:rsidRPr="00450324">
        <w:rPr>
          <w:rFonts w:ascii="Book Antiqua" w:eastAsia="宋体" w:hAnsi="Book Antiqua" w:cs="宋体"/>
          <w:color w:val="000000"/>
          <w:lang w:eastAsia="zh-CN"/>
        </w:rPr>
        <w:t xml:space="preserve"> G, Lundberg PA, </w:t>
      </w:r>
      <w:proofErr w:type="spellStart"/>
      <w:r w:rsidRPr="00450324">
        <w:rPr>
          <w:rFonts w:ascii="Book Antiqua" w:eastAsia="宋体" w:hAnsi="Book Antiqua" w:cs="宋体"/>
          <w:color w:val="000000"/>
          <w:lang w:eastAsia="zh-CN"/>
        </w:rPr>
        <w:t>Hallberg</w:t>
      </w:r>
      <w:proofErr w:type="spellEnd"/>
      <w:r w:rsidRPr="00450324">
        <w:rPr>
          <w:rFonts w:ascii="Book Antiqua" w:eastAsia="宋体" w:hAnsi="Book Antiqua" w:cs="宋体"/>
          <w:color w:val="000000"/>
          <w:lang w:eastAsia="zh-CN"/>
        </w:rPr>
        <w:t xml:space="preserve"> L. Effect of a mild infection on serum ferritin concentration--clinical and epidemiological implications. </w:t>
      </w:r>
      <w:proofErr w:type="spellStart"/>
      <w:r w:rsidRPr="00450324">
        <w:rPr>
          <w:rFonts w:ascii="Book Antiqua" w:eastAsia="宋体" w:hAnsi="Book Antiqua" w:cs="宋体"/>
          <w:i/>
          <w:iCs/>
          <w:color w:val="000000"/>
          <w:lang w:eastAsia="zh-CN"/>
        </w:rPr>
        <w:t>Eur</w:t>
      </w:r>
      <w:proofErr w:type="spellEnd"/>
      <w:r w:rsidRPr="00450324">
        <w:rPr>
          <w:rFonts w:ascii="Book Antiqua" w:eastAsia="宋体" w:hAnsi="Book Antiqua" w:cs="宋体"/>
          <w:i/>
          <w:iCs/>
          <w:color w:val="000000"/>
          <w:lang w:eastAsia="zh-CN"/>
        </w:rPr>
        <w:t xml:space="preserve"> J </w:t>
      </w:r>
      <w:proofErr w:type="spellStart"/>
      <w:r w:rsidRPr="00450324">
        <w:rPr>
          <w:rFonts w:ascii="Book Antiqua" w:eastAsia="宋体" w:hAnsi="Book Antiqua" w:cs="宋体"/>
          <w:i/>
          <w:iCs/>
          <w:color w:val="000000"/>
          <w:lang w:eastAsia="zh-CN"/>
        </w:rPr>
        <w:t>Clin</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Nutr</w:t>
      </w:r>
      <w:proofErr w:type="spellEnd"/>
      <w:r w:rsidRPr="00450324">
        <w:rPr>
          <w:rFonts w:ascii="Book Antiqua" w:eastAsia="宋体" w:hAnsi="Book Antiqua" w:cs="宋体"/>
          <w:color w:val="000000"/>
          <w:lang w:eastAsia="zh-CN"/>
        </w:rPr>
        <w:t> 1998; </w:t>
      </w:r>
      <w:r w:rsidRPr="00450324">
        <w:rPr>
          <w:rFonts w:ascii="Book Antiqua" w:eastAsia="宋体" w:hAnsi="Book Antiqua" w:cs="宋体"/>
          <w:b/>
          <w:bCs/>
          <w:color w:val="000000"/>
          <w:lang w:eastAsia="zh-CN"/>
        </w:rPr>
        <w:t>52</w:t>
      </w:r>
      <w:r w:rsidRPr="00450324">
        <w:rPr>
          <w:rFonts w:ascii="Book Antiqua" w:eastAsia="宋体" w:hAnsi="Book Antiqua" w:cs="宋体"/>
          <w:color w:val="000000"/>
          <w:lang w:eastAsia="zh-CN"/>
        </w:rPr>
        <w:t>: 376-379 [PMID: 9630391 DOI: 10.1038/sj.ejcn.1600573]</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27 </w:t>
      </w:r>
      <w:r w:rsidRPr="00450324">
        <w:rPr>
          <w:rFonts w:ascii="Book Antiqua" w:eastAsia="宋体" w:hAnsi="Book Antiqua" w:cs="宋体"/>
          <w:b/>
          <w:bCs/>
          <w:color w:val="000000"/>
          <w:lang w:eastAsia="zh-CN"/>
        </w:rPr>
        <w:t>Pepys MB</w:t>
      </w:r>
      <w:r w:rsidRPr="00450324">
        <w:rPr>
          <w:rFonts w:ascii="Book Antiqua" w:eastAsia="宋体" w:hAnsi="Book Antiqua" w:cs="宋体"/>
          <w:color w:val="000000"/>
          <w:lang w:eastAsia="zh-CN"/>
        </w:rPr>
        <w:t>, Hirschfield GM. C-reactive protein: a critical update. </w:t>
      </w:r>
      <w:r w:rsidRPr="00450324">
        <w:rPr>
          <w:rFonts w:ascii="Book Antiqua" w:eastAsia="宋体" w:hAnsi="Book Antiqua" w:cs="宋体"/>
          <w:i/>
          <w:iCs/>
          <w:color w:val="000000"/>
          <w:lang w:eastAsia="zh-CN"/>
        </w:rPr>
        <w:t xml:space="preserve">J </w:t>
      </w:r>
      <w:proofErr w:type="spellStart"/>
      <w:r w:rsidRPr="00450324">
        <w:rPr>
          <w:rFonts w:ascii="Book Antiqua" w:eastAsia="宋体" w:hAnsi="Book Antiqua" w:cs="宋体"/>
          <w:i/>
          <w:iCs/>
          <w:color w:val="000000"/>
          <w:lang w:eastAsia="zh-CN"/>
        </w:rPr>
        <w:t>Clin</w:t>
      </w:r>
      <w:proofErr w:type="spellEnd"/>
      <w:r w:rsidRPr="00450324">
        <w:rPr>
          <w:rFonts w:ascii="Book Antiqua" w:eastAsia="宋体" w:hAnsi="Book Antiqua" w:cs="宋体"/>
          <w:i/>
          <w:iCs/>
          <w:color w:val="000000"/>
          <w:lang w:eastAsia="zh-CN"/>
        </w:rPr>
        <w:t xml:space="preserve"> Invest</w:t>
      </w:r>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111</w:t>
      </w:r>
      <w:r w:rsidRPr="00450324">
        <w:rPr>
          <w:rFonts w:ascii="Book Antiqua" w:eastAsia="宋体" w:hAnsi="Book Antiqua" w:cs="宋体"/>
          <w:color w:val="000000"/>
          <w:lang w:eastAsia="zh-CN"/>
        </w:rPr>
        <w:t>: 1805-1812 [PMID: 12813013 DOI: 10.1172/jci18921]</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28 </w:t>
      </w:r>
      <w:r w:rsidRPr="00450324">
        <w:rPr>
          <w:rFonts w:ascii="Book Antiqua" w:eastAsia="宋体" w:hAnsi="Book Antiqua" w:cs="宋体"/>
          <w:b/>
          <w:bCs/>
          <w:color w:val="000000"/>
          <w:lang w:eastAsia="zh-CN"/>
        </w:rPr>
        <w:t>Shine B</w:t>
      </w:r>
      <w:r w:rsidRPr="00450324">
        <w:rPr>
          <w:rFonts w:ascii="Book Antiqua" w:eastAsia="宋体" w:hAnsi="Book Antiqua" w:cs="宋体"/>
          <w:color w:val="000000"/>
          <w:lang w:eastAsia="zh-CN"/>
        </w:rPr>
        <w:t xml:space="preserve">, de Beer FC, Pepys MB. </w:t>
      </w:r>
      <w:proofErr w:type="gramStart"/>
      <w:r w:rsidRPr="00450324">
        <w:rPr>
          <w:rFonts w:ascii="Book Antiqua" w:eastAsia="宋体" w:hAnsi="Book Antiqua" w:cs="宋体"/>
          <w:color w:val="000000"/>
          <w:lang w:eastAsia="zh-CN"/>
        </w:rPr>
        <w:t xml:space="preserve">Solid phase </w:t>
      </w:r>
      <w:proofErr w:type="spellStart"/>
      <w:r w:rsidRPr="00450324">
        <w:rPr>
          <w:rFonts w:ascii="Book Antiqua" w:eastAsia="宋体" w:hAnsi="Book Antiqua" w:cs="宋体"/>
          <w:color w:val="000000"/>
          <w:lang w:eastAsia="zh-CN"/>
        </w:rPr>
        <w:t>radioimmunoassays</w:t>
      </w:r>
      <w:proofErr w:type="spellEnd"/>
      <w:r w:rsidRPr="00450324">
        <w:rPr>
          <w:rFonts w:ascii="Book Antiqua" w:eastAsia="宋体" w:hAnsi="Book Antiqua" w:cs="宋体"/>
          <w:color w:val="000000"/>
          <w:lang w:eastAsia="zh-CN"/>
        </w:rPr>
        <w:t xml:space="preserve"> for human C-reactive protein.</w:t>
      </w:r>
      <w:proofErr w:type="gramEnd"/>
      <w:r w:rsidRPr="00450324">
        <w:rPr>
          <w:rFonts w:ascii="Book Antiqua" w:eastAsia="宋体" w:hAnsi="Book Antiqua" w:cs="宋体"/>
          <w:color w:val="000000"/>
          <w:lang w:eastAsia="zh-CN"/>
        </w:rPr>
        <w:t> </w:t>
      </w:r>
      <w:proofErr w:type="spellStart"/>
      <w:r w:rsidRPr="00450324">
        <w:rPr>
          <w:rFonts w:ascii="Book Antiqua" w:eastAsia="宋体" w:hAnsi="Book Antiqua" w:cs="宋体"/>
          <w:i/>
          <w:iCs/>
          <w:color w:val="000000"/>
          <w:lang w:eastAsia="zh-CN"/>
        </w:rPr>
        <w:t>Clin</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Chim</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Acta</w:t>
      </w:r>
      <w:proofErr w:type="spellEnd"/>
      <w:r w:rsidRPr="00450324">
        <w:rPr>
          <w:rFonts w:ascii="Book Antiqua" w:eastAsia="宋体" w:hAnsi="Book Antiqua" w:cs="宋体"/>
          <w:color w:val="000000"/>
          <w:lang w:eastAsia="zh-CN"/>
        </w:rPr>
        <w:t> 1981; </w:t>
      </w:r>
      <w:r w:rsidRPr="00450324">
        <w:rPr>
          <w:rFonts w:ascii="Book Antiqua" w:eastAsia="宋体" w:hAnsi="Book Antiqua" w:cs="宋体"/>
          <w:b/>
          <w:bCs/>
          <w:color w:val="000000"/>
          <w:lang w:eastAsia="zh-CN"/>
        </w:rPr>
        <w:t>117</w:t>
      </w:r>
      <w:r w:rsidRPr="00450324">
        <w:rPr>
          <w:rFonts w:ascii="Book Antiqua" w:eastAsia="宋体" w:hAnsi="Book Antiqua" w:cs="宋体"/>
          <w:color w:val="000000"/>
          <w:lang w:eastAsia="zh-CN"/>
        </w:rPr>
        <w:t>: 13-23 [PMID: 7333010 DOI: 10.1016/0009-8981(</w:t>
      </w:r>
      <w:proofErr w:type="gramStart"/>
      <w:r w:rsidRPr="00450324">
        <w:rPr>
          <w:rFonts w:ascii="Book Antiqua" w:eastAsia="宋体" w:hAnsi="Book Antiqua" w:cs="宋体"/>
          <w:color w:val="000000"/>
          <w:lang w:eastAsia="zh-CN"/>
        </w:rPr>
        <w:t>81)90005</w:t>
      </w:r>
      <w:proofErr w:type="gramEnd"/>
      <w:r w:rsidRPr="00450324">
        <w:rPr>
          <w:rFonts w:ascii="Book Antiqua" w:eastAsia="宋体" w:hAnsi="Book Antiqua" w:cs="宋体"/>
          <w:color w:val="000000"/>
          <w:lang w:eastAsia="zh-CN"/>
        </w:rPr>
        <w:t>-x]</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29 </w:t>
      </w:r>
      <w:proofErr w:type="spellStart"/>
      <w:r w:rsidRPr="00450324">
        <w:rPr>
          <w:rFonts w:ascii="Book Antiqua" w:eastAsia="宋体" w:hAnsi="Book Antiqua" w:cs="宋体"/>
          <w:b/>
          <w:bCs/>
          <w:color w:val="000000"/>
          <w:lang w:eastAsia="zh-CN"/>
        </w:rPr>
        <w:t>Cherrington</w:t>
      </w:r>
      <w:proofErr w:type="spellEnd"/>
      <w:r w:rsidRPr="00450324">
        <w:rPr>
          <w:rFonts w:ascii="Book Antiqua" w:eastAsia="宋体" w:hAnsi="Book Antiqua" w:cs="宋体"/>
          <w:b/>
          <w:bCs/>
          <w:color w:val="000000"/>
          <w:lang w:eastAsia="zh-CN"/>
        </w:rPr>
        <w:t xml:space="preserve"> AD</w:t>
      </w:r>
      <w:r w:rsidRPr="00450324">
        <w:rPr>
          <w:rFonts w:ascii="Book Antiqua" w:eastAsia="宋体" w:hAnsi="Book Antiqua" w:cs="宋体"/>
          <w:color w:val="000000"/>
          <w:lang w:eastAsia="zh-CN"/>
        </w:rPr>
        <w:t>.</w:t>
      </w:r>
      <w:proofErr w:type="gramEnd"/>
      <w:r w:rsidRPr="00450324">
        <w:rPr>
          <w:rFonts w:ascii="Book Antiqua" w:eastAsia="宋体" w:hAnsi="Book Antiqua" w:cs="宋体"/>
          <w:color w:val="000000"/>
          <w:lang w:eastAsia="zh-CN"/>
        </w:rPr>
        <w:t xml:space="preserve"> </w:t>
      </w:r>
      <w:proofErr w:type="spellStart"/>
      <w:proofErr w:type="gramStart"/>
      <w:r w:rsidRPr="00450324">
        <w:rPr>
          <w:rFonts w:ascii="Book Antiqua" w:eastAsia="宋体" w:hAnsi="Book Antiqua" w:cs="宋体"/>
          <w:color w:val="000000"/>
          <w:lang w:eastAsia="zh-CN"/>
        </w:rPr>
        <w:t>Banting</w:t>
      </w:r>
      <w:proofErr w:type="spellEnd"/>
      <w:r w:rsidRPr="00450324">
        <w:rPr>
          <w:rFonts w:ascii="Book Antiqua" w:eastAsia="宋体" w:hAnsi="Book Antiqua" w:cs="宋体"/>
          <w:color w:val="000000"/>
          <w:lang w:eastAsia="zh-CN"/>
        </w:rPr>
        <w:t xml:space="preserve"> Lecture 1997.</w:t>
      </w:r>
      <w:proofErr w:type="gramEnd"/>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Control of glucose uptake and release by the liver in vivo.</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1999; </w:t>
      </w:r>
      <w:r w:rsidRPr="00450324">
        <w:rPr>
          <w:rFonts w:ascii="Book Antiqua" w:eastAsia="宋体" w:hAnsi="Book Antiqua" w:cs="宋体"/>
          <w:b/>
          <w:bCs/>
          <w:color w:val="000000"/>
          <w:lang w:eastAsia="zh-CN"/>
        </w:rPr>
        <w:t>48</w:t>
      </w:r>
      <w:r w:rsidRPr="00450324">
        <w:rPr>
          <w:rFonts w:ascii="Book Antiqua" w:eastAsia="宋体" w:hAnsi="Book Antiqua" w:cs="宋体"/>
          <w:color w:val="000000"/>
          <w:lang w:eastAsia="zh-CN"/>
        </w:rPr>
        <w:t>: 1198-1214 [PMID: 10331429 DOI: 10.2337/diabetes.48.5.1198]</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30 </w:t>
      </w:r>
      <w:proofErr w:type="spellStart"/>
      <w:r w:rsidRPr="00450324">
        <w:rPr>
          <w:rFonts w:ascii="Book Antiqua" w:eastAsia="宋体" w:hAnsi="Book Antiqua" w:cs="宋体"/>
          <w:b/>
          <w:bCs/>
          <w:color w:val="000000"/>
          <w:lang w:eastAsia="zh-CN"/>
        </w:rPr>
        <w:t>DeFronzo</w:t>
      </w:r>
      <w:proofErr w:type="spellEnd"/>
      <w:r w:rsidRPr="00450324">
        <w:rPr>
          <w:rFonts w:ascii="Book Antiqua" w:eastAsia="宋体" w:hAnsi="Book Antiqua" w:cs="宋体"/>
          <w:b/>
          <w:bCs/>
          <w:color w:val="000000"/>
          <w:lang w:eastAsia="zh-CN"/>
        </w:rPr>
        <w:t xml:space="preserve"> RA</w:t>
      </w:r>
      <w:r w:rsidRPr="00450324">
        <w:rPr>
          <w:rFonts w:ascii="Book Antiqua" w:eastAsia="宋体" w:hAnsi="Book Antiqua" w:cs="宋体"/>
          <w:color w:val="000000"/>
          <w:lang w:eastAsia="zh-CN"/>
        </w:rPr>
        <w:t>.</w:t>
      </w:r>
      <w:proofErr w:type="gramEnd"/>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Lilly lecture 1987.</w:t>
      </w:r>
      <w:proofErr w:type="gramEnd"/>
      <w:r w:rsidRPr="00450324">
        <w:rPr>
          <w:rFonts w:ascii="Book Antiqua" w:eastAsia="宋体" w:hAnsi="Book Antiqua" w:cs="宋体"/>
          <w:color w:val="000000"/>
          <w:lang w:eastAsia="zh-CN"/>
        </w:rPr>
        <w:t xml:space="preserve"> The triumvirate: </w:t>
      </w:r>
      <w:proofErr w:type="gramStart"/>
      <w:r w:rsidRPr="00450324">
        <w:rPr>
          <w:rFonts w:ascii="Book Antiqua" w:eastAsia="宋体" w:hAnsi="Book Antiqua" w:cs="宋体"/>
          <w:color w:val="000000"/>
          <w:lang w:eastAsia="zh-CN"/>
        </w:rPr>
        <w:t>beta-cell</w:t>
      </w:r>
      <w:proofErr w:type="gramEnd"/>
      <w:r w:rsidRPr="00450324">
        <w:rPr>
          <w:rFonts w:ascii="Book Antiqua" w:eastAsia="宋体" w:hAnsi="Book Antiqua" w:cs="宋体"/>
          <w:color w:val="000000"/>
          <w:lang w:eastAsia="zh-CN"/>
        </w:rPr>
        <w:t xml:space="preserve">, muscle, liver. </w:t>
      </w:r>
      <w:proofErr w:type="gramStart"/>
      <w:r w:rsidRPr="00450324">
        <w:rPr>
          <w:rFonts w:ascii="Book Antiqua" w:eastAsia="宋体" w:hAnsi="Book Antiqua" w:cs="宋体"/>
          <w:color w:val="000000"/>
          <w:lang w:eastAsia="zh-CN"/>
        </w:rPr>
        <w:t>A collusion</w:t>
      </w:r>
      <w:proofErr w:type="gramEnd"/>
      <w:r w:rsidRPr="00450324">
        <w:rPr>
          <w:rFonts w:ascii="Book Antiqua" w:eastAsia="宋体" w:hAnsi="Book Antiqua" w:cs="宋体"/>
          <w:color w:val="000000"/>
          <w:lang w:eastAsia="zh-CN"/>
        </w:rPr>
        <w:t xml:space="preserve"> responsible for NIDDM.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1988; </w:t>
      </w:r>
      <w:r w:rsidRPr="00450324">
        <w:rPr>
          <w:rFonts w:ascii="Book Antiqua" w:eastAsia="宋体" w:hAnsi="Book Antiqua" w:cs="宋体"/>
          <w:b/>
          <w:bCs/>
          <w:color w:val="000000"/>
          <w:lang w:eastAsia="zh-CN"/>
        </w:rPr>
        <w:t>37</w:t>
      </w:r>
      <w:r w:rsidRPr="00450324">
        <w:rPr>
          <w:rFonts w:ascii="Book Antiqua" w:eastAsia="宋体" w:hAnsi="Book Antiqua" w:cs="宋体"/>
          <w:color w:val="000000"/>
          <w:lang w:eastAsia="zh-CN"/>
        </w:rPr>
        <w:t>: 667-687 [PMID: 3289989 DOI: 10.2337/diab.37.6.667]</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lastRenderedPageBreak/>
        <w:t>31 </w:t>
      </w:r>
      <w:r w:rsidRPr="00450324">
        <w:rPr>
          <w:rFonts w:ascii="Book Antiqua" w:eastAsia="宋体" w:hAnsi="Book Antiqua" w:cs="宋体"/>
          <w:b/>
          <w:bCs/>
          <w:color w:val="000000"/>
          <w:lang w:eastAsia="zh-CN"/>
        </w:rPr>
        <w:t>Hanley AJ</w:t>
      </w:r>
      <w:r w:rsidRPr="00450324">
        <w:rPr>
          <w:rFonts w:ascii="Book Antiqua" w:eastAsia="宋体" w:hAnsi="Book Antiqua" w:cs="宋体"/>
          <w:color w:val="000000"/>
          <w:lang w:eastAsia="zh-CN"/>
        </w:rPr>
        <w:t xml:space="preserve">, Williams K, </w:t>
      </w:r>
      <w:proofErr w:type="spellStart"/>
      <w:r w:rsidRPr="00450324">
        <w:rPr>
          <w:rFonts w:ascii="Book Antiqua" w:eastAsia="宋体" w:hAnsi="Book Antiqua" w:cs="宋体"/>
          <w:color w:val="000000"/>
          <w:lang w:eastAsia="zh-CN"/>
        </w:rPr>
        <w:t>Festa</w:t>
      </w:r>
      <w:proofErr w:type="spellEnd"/>
      <w:r w:rsidRPr="00450324">
        <w:rPr>
          <w:rFonts w:ascii="Book Antiqua" w:eastAsia="宋体" w:hAnsi="Book Antiqua" w:cs="宋体"/>
          <w:color w:val="000000"/>
          <w:lang w:eastAsia="zh-CN"/>
        </w:rPr>
        <w:t xml:space="preserve"> A, </w:t>
      </w:r>
      <w:proofErr w:type="spellStart"/>
      <w:r w:rsidRPr="00450324">
        <w:rPr>
          <w:rFonts w:ascii="Book Antiqua" w:eastAsia="宋体" w:hAnsi="Book Antiqua" w:cs="宋体"/>
          <w:color w:val="000000"/>
          <w:lang w:eastAsia="zh-CN"/>
        </w:rPr>
        <w:t>Wagenknecht</w:t>
      </w:r>
      <w:proofErr w:type="spellEnd"/>
      <w:r w:rsidRPr="00450324">
        <w:rPr>
          <w:rFonts w:ascii="Book Antiqua" w:eastAsia="宋体" w:hAnsi="Book Antiqua" w:cs="宋体"/>
          <w:color w:val="000000"/>
          <w:lang w:eastAsia="zh-CN"/>
        </w:rPr>
        <w:t xml:space="preserve"> LE, </w:t>
      </w:r>
      <w:proofErr w:type="spellStart"/>
      <w:r w:rsidRPr="00450324">
        <w:rPr>
          <w:rFonts w:ascii="Book Antiqua" w:eastAsia="宋体" w:hAnsi="Book Antiqua" w:cs="宋体"/>
          <w:color w:val="000000"/>
          <w:lang w:eastAsia="zh-CN"/>
        </w:rPr>
        <w:t>D'Agostino</w:t>
      </w:r>
      <w:proofErr w:type="spellEnd"/>
      <w:r w:rsidRPr="00450324">
        <w:rPr>
          <w:rFonts w:ascii="Book Antiqua" w:eastAsia="宋体" w:hAnsi="Book Antiqua" w:cs="宋体"/>
          <w:color w:val="000000"/>
          <w:lang w:eastAsia="zh-CN"/>
        </w:rPr>
        <w:t xml:space="preserve"> RB, </w:t>
      </w:r>
      <w:proofErr w:type="spellStart"/>
      <w:r w:rsidRPr="00450324">
        <w:rPr>
          <w:rFonts w:ascii="Book Antiqua" w:eastAsia="宋体" w:hAnsi="Book Antiqua" w:cs="宋体"/>
          <w:color w:val="000000"/>
          <w:lang w:eastAsia="zh-CN"/>
        </w:rPr>
        <w:t>Kempf</w:t>
      </w:r>
      <w:proofErr w:type="spellEnd"/>
      <w:r w:rsidRPr="00450324">
        <w:rPr>
          <w:rFonts w:ascii="Book Antiqua" w:eastAsia="宋体" w:hAnsi="Book Antiqua" w:cs="宋体"/>
          <w:color w:val="000000"/>
          <w:lang w:eastAsia="zh-CN"/>
        </w:rPr>
        <w:t xml:space="preserve"> J, </w:t>
      </w:r>
      <w:proofErr w:type="spellStart"/>
      <w:r w:rsidRPr="00450324">
        <w:rPr>
          <w:rFonts w:ascii="Book Antiqua" w:eastAsia="宋体" w:hAnsi="Book Antiqua" w:cs="宋体"/>
          <w:color w:val="000000"/>
          <w:lang w:eastAsia="zh-CN"/>
        </w:rPr>
        <w:t>Zinman</w:t>
      </w:r>
      <w:proofErr w:type="spellEnd"/>
      <w:r w:rsidRPr="00450324">
        <w:rPr>
          <w:rFonts w:ascii="Book Antiqua" w:eastAsia="宋体" w:hAnsi="Book Antiqua" w:cs="宋体"/>
          <w:color w:val="000000"/>
          <w:lang w:eastAsia="zh-CN"/>
        </w:rPr>
        <w:t xml:space="preserve"> B, </w:t>
      </w:r>
      <w:proofErr w:type="spellStart"/>
      <w:r w:rsidRPr="00450324">
        <w:rPr>
          <w:rFonts w:ascii="Book Antiqua" w:eastAsia="宋体" w:hAnsi="Book Antiqua" w:cs="宋体"/>
          <w:color w:val="000000"/>
          <w:lang w:eastAsia="zh-CN"/>
        </w:rPr>
        <w:t>Haffner</w:t>
      </w:r>
      <w:proofErr w:type="spellEnd"/>
      <w:r w:rsidRPr="00450324">
        <w:rPr>
          <w:rFonts w:ascii="Book Antiqua" w:eastAsia="宋体" w:hAnsi="Book Antiqua" w:cs="宋体"/>
          <w:color w:val="000000"/>
          <w:lang w:eastAsia="zh-CN"/>
        </w:rPr>
        <w:t xml:space="preserve"> SM. Elevations in markers of liver injury and risk of type 2 diabetes: the insulin resistance atherosclerosis study.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53</w:t>
      </w:r>
      <w:r w:rsidRPr="00450324">
        <w:rPr>
          <w:rFonts w:ascii="Book Antiqua" w:eastAsia="宋体" w:hAnsi="Book Antiqua" w:cs="宋体"/>
          <w:color w:val="000000"/>
          <w:lang w:eastAsia="zh-CN"/>
        </w:rPr>
        <w:t>: 2623-2632 [PMID: 15448093 DOI: 10.2337/diabetes.53.10.2623]</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32 </w:t>
      </w:r>
      <w:proofErr w:type="spellStart"/>
      <w:r w:rsidRPr="00450324">
        <w:rPr>
          <w:rFonts w:ascii="Book Antiqua" w:eastAsia="宋体" w:hAnsi="Book Antiqua" w:cs="宋体"/>
          <w:b/>
          <w:bCs/>
          <w:color w:val="000000"/>
          <w:lang w:eastAsia="zh-CN"/>
        </w:rPr>
        <w:t>Vozarova</w:t>
      </w:r>
      <w:proofErr w:type="spellEnd"/>
      <w:r w:rsidRPr="00450324">
        <w:rPr>
          <w:rFonts w:ascii="Book Antiqua" w:eastAsia="宋体" w:hAnsi="Book Antiqua" w:cs="宋体"/>
          <w:b/>
          <w:bCs/>
          <w:color w:val="000000"/>
          <w:lang w:eastAsia="zh-CN"/>
        </w:rPr>
        <w:t xml:space="preserve"> B</w:t>
      </w:r>
      <w:r w:rsidRPr="00450324">
        <w:rPr>
          <w:rFonts w:ascii="Book Antiqua" w:eastAsia="宋体" w:hAnsi="Book Antiqua" w:cs="宋体"/>
          <w:color w:val="000000"/>
          <w:lang w:eastAsia="zh-CN"/>
        </w:rPr>
        <w:t xml:space="preserve">, Stefan N, Lindsay RS, </w:t>
      </w:r>
      <w:proofErr w:type="spellStart"/>
      <w:r w:rsidRPr="00450324">
        <w:rPr>
          <w:rFonts w:ascii="Book Antiqua" w:eastAsia="宋体" w:hAnsi="Book Antiqua" w:cs="宋体"/>
          <w:color w:val="000000"/>
          <w:lang w:eastAsia="zh-CN"/>
        </w:rPr>
        <w:t>Saremi</w:t>
      </w:r>
      <w:proofErr w:type="spellEnd"/>
      <w:r w:rsidRPr="00450324">
        <w:rPr>
          <w:rFonts w:ascii="Book Antiqua" w:eastAsia="宋体" w:hAnsi="Book Antiqua" w:cs="宋体"/>
          <w:color w:val="000000"/>
          <w:lang w:eastAsia="zh-CN"/>
        </w:rPr>
        <w:t xml:space="preserve"> A, Pratley RE, </w:t>
      </w:r>
      <w:proofErr w:type="spellStart"/>
      <w:r w:rsidRPr="00450324">
        <w:rPr>
          <w:rFonts w:ascii="Book Antiqua" w:eastAsia="宋体" w:hAnsi="Book Antiqua" w:cs="宋体"/>
          <w:color w:val="000000"/>
          <w:lang w:eastAsia="zh-CN"/>
        </w:rPr>
        <w:t>Bogardus</w:t>
      </w:r>
      <w:proofErr w:type="spellEnd"/>
      <w:r w:rsidRPr="00450324">
        <w:rPr>
          <w:rFonts w:ascii="Book Antiqua" w:eastAsia="宋体" w:hAnsi="Book Antiqua" w:cs="宋体"/>
          <w:color w:val="000000"/>
          <w:lang w:eastAsia="zh-CN"/>
        </w:rPr>
        <w:t xml:space="preserve"> C, </w:t>
      </w:r>
      <w:proofErr w:type="spellStart"/>
      <w:r w:rsidRPr="00450324">
        <w:rPr>
          <w:rFonts w:ascii="Book Antiqua" w:eastAsia="宋体" w:hAnsi="Book Antiqua" w:cs="宋体"/>
          <w:color w:val="000000"/>
          <w:lang w:eastAsia="zh-CN"/>
        </w:rPr>
        <w:t>Tataranni</w:t>
      </w:r>
      <w:proofErr w:type="spellEnd"/>
      <w:r w:rsidRPr="00450324">
        <w:rPr>
          <w:rFonts w:ascii="Book Antiqua" w:eastAsia="宋体" w:hAnsi="Book Antiqua" w:cs="宋体"/>
          <w:color w:val="000000"/>
          <w:lang w:eastAsia="zh-CN"/>
        </w:rPr>
        <w:t xml:space="preserve"> PA.</w:t>
      </w:r>
      <w:proofErr w:type="gramEnd"/>
      <w:r w:rsidRPr="00450324">
        <w:rPr>
          <w:rFonts w:ascii="Book Antiqua" w:eastAsia="宋体" w:hAnsi="Book Antiqua" w:cs="宋体"/>
          <w:color w:val="000000"/>
          <w:lang w:eastAsia="zh-CN"/>
        </w:rPr>
        <w:t xml:space="preserve"> High alanine aminotransferase is associated with decreased hepatic insulin sensitivity and predicts the development of type </w:t>
      </w:r>
      <w:proofErr w:type="gramStart"/>
      <w:r w:rsidRPr="00450324">
        <w:rPr>
          <w:rFonts w:ascii="Book Antiqua" w:eastAsia="宋体" w:hAnsi="Book Antiqua" w:cs="宋体"/>
          <w:color w:val="000000"/>
          <w:lang w:eastAsia="zh-CN"/>
        </w:rPr>
        <w:t>2 diabetes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2002; </w:t>
      </w:r>
      <w:r w:rsidRPr="00450324">
        <w:rPr>
          <w:rFonts w:ascii="Book Antiqua" w:eastAsia="宋体" w:hAnsi="Book Antiqua" w:cs="宋体"/>
          <w:b/>
          <w:bCs/>
          <w:color w:val="000000"/>
          <w:lang w:eastAsia="zh-CN"/>
        </w:rPr>
        <w:t>51</w:t>
      </w:r>
      <w:r w:rsidRPr="00450324">
        <w:rPr>
          <w:rFonts w:ascii="Book Antiqua" w:eastAsia="宋体" w:hAnsi="Book Antiqua" w:cs="宋体"/>
          <w:color w:val="000000"/>
          <w:lang w:eastAsia="zh-CN"/>
        </w:rPr>
        <w:t>: 1889-1895 [PMID: 12031978 DOI: 10.2337/diabetes.51.6.1889]</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33 </w:t>
      </w:r>
      <w:r w:rsidRPr="00450324">
        <w:rPr>
          <w:rFonts w:ascii="Book Antiqua" w:eastAsia="宋体" w:hAnsi="Book Antiqua" w:cs="宋体"/>
          <w:b/>
          <w:bCs/>
          <w:color w:val="000000"/>
          <w:lang w:eastAsia="zh-CN"/>
        </w:rPr>
        <w:t>Matsuda M</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DeFronzo</w:t>
      </w:r>
      <w:proofErr w:type="spellEnd"/>
      <w:r w:rsidRPr="00450324">
        <w:rPr>
          <w:rFonts w:ascii="Book Antiqua" w:eastAsia="宋体" w:hAnsi="Book Antiqua" w:cs="宋体"/>
          <w:color w:val="000000"/>
          <w:lang w:eastAsia="zh-CN"/>
        </w:rPr>
        <w:t xml:space="preserve"> RA. Insulin sensitivity indices obtained from oral glucose tolerance testing: comparison with the </w:t>
      </w:r>
      <w:proofErr w:type="spellStart"/>
      <w:r w:rsidRPr="00450324">
        <w:rPr>
          <w:rFonts w:ascii="Book Antiqua" w:eastAsia="宋体" w:hAnsi="Book Antiqua" w:cs="宋体"/>
          <w:color w:val="000000"/>
          <w:lang w:eastAsia="zh-CN"/>
        </w:rPr>
        <w:t>euglycemic</w:t>
      </w:r>
      <w:proofErr w:type="spellEnd"/>
      <w:r w:rsidRPr="00450324">
        <w:rPr>
          <w:rFonts w:ascii="Book Antiqua" w:eastAsia="宋体" w:hAnsi="Book Antiqua" w:cs="宋体"/>
          <w:color w:val="000000"/>
          <w:lang w:eastAsia="zh-CN"/>
        </w:rPr>
        <w:t xml:space="preserve"> insulin clamp.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1999; </w:t>
      </w:r>
      <w:r w:rsidRPr="00450324">
        <w:rPr>
          <w:rFonts w:ascii="Book Antiqua" w:eastAsia="宋体" w:hAnsi="Book Antiqua" w:cs="宋体"/>
          <w:b/>
          <w:bCs/>
          <w:color w:val="000000"/>
          <w:lang w:eastAsia="zh-CN"/>
        </w:rPr>
        <w:t>22</w:t>
      </w:r>
      <w:r w:rsidRPr="00450324">
        <w:rPr>
          <w:rFonts w:ascii="Book Antiqua" w:eastAsia="宋体" w:hAnsi="Book Antiqua" w:cs="宋体"/>
          <w:color w:val="000000"/>
          <w:lang w:eastAsia="zh-CN"/>
        </w:rPr>
        <w:t>: 1462-1470 [PMID: 10480510 DOI: 10.2337/diacare.22.9.1462]</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34 </w:t>
      </w:r>
      <w:proofErr w:type="spellStart"/>
      <w:r w:rsidRPr="00450324">
        <w:rPr>
          <w:rFonts w:ascii="Book Antiqua" w:eastAsia="宋体" w:hAnsi="Book Antiqua" w:cs="宋体"/>
          <w:b/>
          <w:bCs/>
          <w:color w:val="000000"/>
          <w:lang w:eastAsia="zh-CN"/>
        </w:rPr>
        <w:t>Jehn</w:t>
      </w:r>
      <w:proofErr w:type="spellEnd"/>
      <w:r w:rsidRPr="00450324">
        <w:rPr>
          <w:rFonts w:ascii="Book Antiqua" w:eastAsia="宋体" w:hAnsi="Book Antiqua" w:cs="宋体"/>
          <w:b/>
          <w:bCs/>
          <w:color w:val="000000"/>
          <w:lang w:eastAsia="zh-CN"/>
        </w:rPr>
        <w:t xml:space="preserve"> M</w:t>
      </w:r>
      <w:r w:rsidRPr="00450324">
        <w:rPr>
          <w:rFonts w:ascii="Book Antiqua" w:eastAsia="宋体" w:hAnsi="Book Antiqua" w:cs="宋体"/>
          <w:color w:val="000000"/>
          <w:lang w:eastAsia="zh-CN"/>
        </w:rPr>
        <w:t xml:space="preserve">, Clark JM, </w:t>
      </w:r>
      <w:proofErr w:type="spellStart"/>
      <w:r w:rsidRPr="00450324">
        <w:rPr>
          <w:rFonts w:ascii="Book Antiqua" w:eastAsia="宋体" w:hAnsi="Book Antiqua" w:cs="宋体"/>
          <w:color w:val="000000"/>
          <w:lang w:eastAsia="zh-CN"/>
        </w:rPr>
        <w:t>Guallar</w:t>
      </w:r>
      <w:proofErr w:type="spellEnd"/>
      <w:r w:rsidRPr="00450324">
        <w:rPr>
          <w:rFonts w:ascii="Book Antiqua" w:eastAsia="宋体" w:hAnsi="Book Antiqua" w:cs="宋体"/>
          <w:color w:val="000000"/>
          <w:lang w:eastAsia="zh-CN"/>
        </w:rPr>
        <w:t xml:space="preserve"> E. Serum ferritin and risk of the metabolic syndrome in U.S. adults.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27</w:t>
      </w:r>
      <w:r w:rsidRPr="00450324">
        <w:rPr>
          <w:rFonts w:ascii="Book Antiqua" w:eastAsia="宋体" w:hAnsi="Book Antiqua" w:cs="宋体"/>
          <w:color w:val="000000"/>
          <w:lang w:eastAsia="zh-CN"/>
        </w:rPr>
        <w:t>: 2422-2428 [PMID: 15451911 DOI: 10.2337/diacare.27.10.2422]</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35 </w:t>
      </w:r>
      <w:r w:rsidRPr="00450324">
        <w:rPr>
          <w:rFonts w:ascii="Book Antiqua" w:eastAsia="宋体" w:hAnsi="Book Antiqua" w:cs="宋体"/>
          <w:b/>
          <w:bCs/>
          <w:color w:val="000000"/>
          <w:lang w:eastAsia="zh-CN"/>
        </w:rPr>
        <w:t>Chen J</w:t>
      </w:r>
      <w:r w:rsidRPr="00450324">
        <w:rPr>
          <w:rFonts w:ascii="Book Antiqua" w:eastAsia="宋体" w:hAnsi="Book Antiqua" w:cs="宋体"/>
          <w:color w:val="000000"/>
          <w:lang w:eastAsia="zh-CN"/>
        </w:rPr>
        <w:t xml:space="preserve">, Wildman RP, Hamm LL, </w:t>
      </w:r>
      <w:proofErr w:type="spellStart"/>
      <w:r w:rsidRPr="00450324">
        <w:rPr>
          <w:rFonts w:ascii="Book Antiqua" w:eastAsia="宋体" w:hAnsi="Book Antiqua" w:cs="宋体"/>
          <w:color w:val="000000"/>
          <w:lang w:eastAsia="zh-CN"/>
        </w:rPr>
        <w:t>Muntner</w:t>
      </w:r>
      <w:proofErr w:type="spellEnd"/>
      <w:r w:rsidRPr="00450324">
        <w:rPr>
          <w:rFonts w:ascii="Book Antiqua" w:eastAsia="宋体" w:hAnsi="Book Antiqua" w:cs="宋体"/>
          <w:color w:val="000000"/>
          <w:lang w:eastAsia="zh-CN"/>
        </w:rPr>
        <w:t xml:space="preserve"> P, Reynolds K, </w:t>
      </w:r>
      <w:proofErr w:type="spellStart"/>
      <w:r w:rsidRPr="00450324">
        <w:rPr>
          <w:rFonts w:ascii="Book Antiqua" w:eastAsia="宋体" w:hAnsi="Book Antiqua" w:cs="宋体"/>
          <w:color w:val="000000"/>
          <w:lang w:eastAsia="zh-CN"/>
        </w:rPr>
        <w:t>Whelton</w:t>
      </w:r>
      <w:proofErr w:type="spellEnd"/>
      <w:r w:rsidRPr="00450324">
        <w:rPr>
          <w:rFonts w:ascii="Book Antiqua" w:eastAsia="宋体" w:hAnsi="Book Antiqua" w:cs="宋体"/>
          <w:color w:val="000000"/>
          <w:lang w:eastAsia="zh-CN"/>
        </w:rPr>
        <w:t xml:space="preserve"> PK, He J. Association between inflammation and insulin resistance in U.S. </w:t>
      </w:r>
      <w:proofErr w:type="spellStart"/>
      <w:r w:rsidRPr="00450324">
        <w:rPr>
          <w:rFonts w:ascii="Book Antiqua" w:eastAsia="宋体" w:hAnsi="Book Antiqua" w:cs="宋体"/>
          <w:color w:val="000000"/>
          <w:lang w:eastAsia="zh-CN"/>
        </w:rPr>
        <w:t>nondiabetic</w:t>
      </w:r>
      <w:proofErr w:type="spellEnd"/>
      <w:r w:rsidRPr="00450324">
        <w:rPr>
          <w:rFonts w:ascii="Book Antiqua" w:eastAsia="宋体" w:hAnsi="Book Antiqua" w:cs="宋体"/>
          <w:color w:val="000000"/>
          <w:lang w:eastAsia="zh-CN"/>
        </w:rPr>
        <w:t xml:space="preserve"> adults: results from the Third National Health and Nutrition Examination Survey.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27</w:t>
      </w:r>
      <w:r w:rsidRPr="00450324">
        <w:rPr>
          <w:rFonts w:ascii="Book Antiqua" w:eastAsia="宋体" w:hAnsi="Book Antiqua" w:cs="宋体"/>
          <w:color w:val="000000"/>
          <w:lang w:eastAsia="zh-CN"/>
        </w:rPr>
        <w:t>: 2960-2965 [PMID: 15562214 DOI: 10.2337/diacare.27.12.2960]</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36 </w:t>
      </w:r>
      <w:r w:rsidRPr="00450324">
        <w:rPr>
          <w:rFonts w:ascii="Book Antiqua" w:eastAsia="宋体" w:hAnsi="Book Antiqua" w:cs="宋体"/>
          <w:b/>
          <w:bCs/>
          <w:color w:val="000000"/>
          <w:lang w:eastAsia="zh-CN"/>
        </w:rPr>
        <w:t>Reddy MB</w:t>
      </w:r>
      <w:r w:rsidRPr="00450324">
        <w:rPr>
          <w:rFonts w:ascii="Book Antiqua" w:eastAsia="宋体" w:hAnsi="Book Antiqua" w:cs="宋体"/>
          <w:color w:val="000000"/>
          <w:lang w:eastAsia="zh-CN"/>
        </w:rPr>
        <w:t>, Clark L. Iron, oxidative stress, and disease risk.</w:t>
      </w:r>
      <w:proofErr w:type="gramEnd"/>
      <w:r w:rsidRPr="00450324">
        <w:rPr>
          <w:rFonts w:ascii="Book Antiqua" w:eastAsia="宋体" w:hAnsi="Book Antiqua" w:cs="宋体"/>
          <w:color w:val="000000"/>
          <w:lang w:eastAsia="zh-CN"/>
        </w:rPr>
        <w:t> </w:t>
      </w:r>
      <w:proofErr w:type="spellStart"/>
      <w:r w:rsidRPr="00450324">
        <w:rPr>
          <w:rFonts w:ascii="Book Antiqua" w:eastAsia="宋体" w:hAnsi="Book Antiqua" w:cs="宋体"/>
          <w:i/>
          <w:iCs/>
          <w:color w:val="000000"/>
          <w:lang w:eastAsia="zh-CN"/>
        </w:rPr>
        <w:t>Nutr</w:t>
      </w:r>
      <w:proofErr w:type="spellEnd"/>
      <w:r w:rsidRPr="00450324">
        <w:rPr>
          <w:rFonts w:ascii="Book Antiqua" w:eastAsia="宋体" w:hAnsi="Book Antiqua" w:cs="宋体"/>
          <w:i/>
          <w:iCs/>
          <w:color w:val="000000"/>
          <w:lang w:eastAsia="zh-CN"/>
        </w:rPr>
        <w:t xml:space="preserve"> Rev</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62</w:t>
      </w:r>
      <w:r w:rsidRPr="00450324">
        <w:rPr>
          <w:rFonts w:ascii="Book Antiqua" w:eastAsia="宋体" w:hAnsi="Book Antiqua" w:cs="宋体"/>
          <w:color w:val="000000"/>
          <w:lang w:eastAsia="zh-CN"/>
        </w:rPr>
        <w:t>: 120-124 [PMID: 15098859 DOI: 10.1301/nr.2004.mar.120-124]</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37 </w:t>
      </w:r>
      <w:proofErr w:type="spellStart"/>
      <w:r w:rsidRPr="00450324">
        <w:rPr>
          <w:rFonts w:ascii="Book Antiqua" w:eastAsia="宋体" w:hAnsi="Book Antiqua" w:cs="宋体"/>
          <w:b/>
          <w:bCs/>
          <w:color w:val="000000"/>
          <w:lang w:eastAsia="zh-CN"/>
        </w:rPr>
        <w:t>Pietrangelo</w:t>
      </w:r>
      <w:proofErr w:type="spellEnd"/>
      <w:r w:rsidRPr="00450324">
        <w:rPr>
          <w:rFonts w:ascii="Book Antiqua" w:eastAsia="宋体" w:hAnsi="Book Antiqua" w:cs="宋体"/>
          <w:b/>
          <w:bCs/>
          <w:color w:val="000000"/>
          <w:lang w:eastAsia="zh-CN"/>
        </w:rPr>
        <w:t xml:space="preserve"> A</w:t>
      </w:r>
      <w:r w:rsidRPr="00450324">
        <w:rPr>
          <w:rFonts w:ascii="Book Antiqua" w:eastAsia="宋体" w:hAnsi="Book Antiqua" w:cs="宋体"/>
          <w:color w:val="000000"/>
          <w:lang w:eastAsia="zh-CN"/>
        </w:rPr>
        <w:t xml:space="preserve">. Iron-induced oxidant stress in alcoholic liver </w:t>
      </w:r>
      <w:proofErr w:type="spellStart"/>
      <w:r w:rsidRPr="00450324">
        <w:rPr>
          <w:rFonts w:ascii="Book Antiqua" w:eastAsia="宋体" w:hAnsi="Book Antiqua" w:cs="宋体"/>
          <w:color w:val="000000"/>
          <w:lang w:eastAsia="zh-CN"/>
        </w:rPr>
        <w:t>fibrogenesis</w:t>
      </w:r>
      <w:proofErr w:type="spellEnd"/>
      <w:r w:rsidRPr="00450324">
        <w:rPr>
          <w:rFonts w:ascii="Book Antiqua" w:eastAsia="宋体" w:hAnsi="Book Antiqua" w:cs="宋体"/>
          <w:color w:val="000000"/>
          <w:lang w:eastAsia="zh-CN"/>
        </w:rPr>
        <w:t>.</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Alcohol</w:t>
      </w:r>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30</w:t>
      </w:r>
      <w:r w:rsidRPr="00450324">
        <w:rPr>
          <w:rFonts w:ascii="Book Antiqua" w:eastAsia="宋体" w:hAnsi="Book Antiqua" w:cs="宋体"/>
          <w:color w:val="000000"/>
          <w:lang w:eastAsia="zh-CN"/>
        </w:rPr>
        <w:t>: 121-129 [PMID: 12957296 DOI: 10.1016/s0741-</w:t>
      </w:r>
      <w:proofErr w:type="gramStart"/>
      <w:r w:rsidRPr="00450324">
        <w:rPr>
          <w:rFonts w:ascii="Book Antiqua" w:eastAsia="宋体" w:hAnsi="Book Antiqua" w:cs="宋体"/>
          <w:color w:val="000000"/>
          <w:lang w:eastAsia="zh-CN"/>
        </w:rPr>
        <w:t>8329(</w:t>
      </w:r>
      <w:proofErr w:type="gramEnd"/>
      <w:r w:rsidRPr="00450324">
        <w:rPr>
          <w:rFonts w:ascii="Book Antiqua" w:eastAsia="宋体" w:hAnsi="Book Antiqua" w:cs="宋体"/>
          <w:color w:val="000000"/>
          <w:lang w:eastAsia="zh-CN"/>
        </w:rPr>
        <w:t>03)00126-5]</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38 </w:t>
      </w:r>
      <w:proofErr w:type="spellStart"/>
      <w:r w:rsidRPr="00450324">
        <w:rPr>
          <w:rFonts w:ascii="Book Antiqua" w:eastAsia="宋体" w:hAnsi="Book Antiqua" w:cs="宋体"/>
          <w:b/>
          <w:bCs/>
          <w:color w:val="000000"/>
          <w:lang w:eastAsia="zh-CN"/>
        </w:rPr>
        <w:t>Tuomainen</w:t>
      </w:r>
      <w:proofErr w:type="spellEnd"/>
      <w:r w:rsidRPr="00450324">
        <w:rPr>
          <w:rFonts w:ascii="Book Antiqua" w:eastAsia="宋体" w:hAnsi="Book Antiqua" w:cs="宋体"/>
          <w:b/>
          <w:bCs/>
          <w:color w:val="000000"/>
          <w:lang w:eastAsia="zh-CN"/>
        </w:rPr>
        <w:t xml:space="preserve"> TP</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Diczfalusy</w:t>
      </w:r>
      <w:proofErr w:type="spellEnd"/>
      <w:r w:rsidRPr="00450324">
        <w:rPr>
          <w:rFonts w:ascii="Book Antiqua" w:eastAsia="宋体" w:hAnsi="Book Antiqua" w:cs="宋体"/>
          <w:color w:val="000000"/>
          <w:lang w:eastAsia="zh-CN"/>
        </w:rPr>
        <w:t xml:space="preserve"> U, </w:t>
      </w:r>
      <w:proofErr w:type="spellStart"/>
      <w:r w:rsidRPr="00450324">
        <w:rPr>
          <w:rFonts w:ascii="Book Antiqua" w:eastAsia="宋体" w:hAnsi="Book Antiqua" w:cs="宋体"/>
          <w:color w:val="000000"/>
          <w:lang w:eastAsia="zh-CN"/>
        </w:rPr>
        <w:t>Kaikkonen</w:t>
      </w:r>
      <w:proofErr w:type="spellEnd"/>
      <w:r w:rsidRPr="00450324">
        <w:rPr>
          <w:rFonts w:ascii="Book Antiqua" w:eastAsia="宋体" w:hAnsi="Book Antiqua" w:cs="宋体"/>
          <w:color w:val="000000"/>
          <w:lang w:eastAsia="zh-CN"/>
        </w:rPr>
        <w:t xml:space="preserve"> J, </w:t>
      </w:r>
      <w:proofErr w:type="spellStart"/>
      <w:r w:rsidRPr="00450324">
        <w:rPr>
          <w:rFonts w:ascii="Book Antiqua" w:eastAsia="宋体" w:hAnsi="Book Antiqua" w:cs="宋体"/>
          <w:color w:val="000000"/>
          <w:lang w:eastAsia="zh-CN"/>
        </w:rPr>
        <w:t>Nyyssönen</w:t>
      </w:r>
      <w:proofErr w:type="spellEnd"/>
      <w:r w:rsidRPr="00450324">
        <w:rPr>
          <w:rFonts w:ascii="Book Antiqua" w:eastAsia="宋体" w:hAnsi="Book Antiqua" w:cs="宋体"/>
          <w:color w:val="000000"/>
          <w:lang w:eastAsia="zh-CN"/>
        </w:rPr>
        <w:t xml:space="preserve"> K, </w:t>
      </w:r>
      <w:proofErr w:type="spellStart"/>
      <w:r w:rsidRPr="00450324">
        <w:rPr>
          <w:rFonts w:ascii="Book Antiqua" w:eastAsia="宋体" w:hAnsi="Book Antiqua" w:cs="宋体"/>
          <w:color w:val="000000"/>
          <w:lang w:eastAsia="zh-CN"/>
        </w:rPr>
        <w:t>Salonen</w:t>
      </w:r>
      <w:proofErr w:type="spellEnd"/>
      <w:r w:rsidRPr="00450324">
        <w:rPr>
          <w:rFonts w:ascii="Book Antiqua" w:eastAsia="宋体" w:hAnsi="Book Antiqua" w:cs="宋体"/>
          <w:color w:val="000000"/>
          <w:lang w:eastAsia="zh-CN"/>
        </w:rPr>
        <w:t xml:space="preserve"> JT. Serum ferritin concentration is associated with plasma levels of cholesterol oxidation products in man. </w:t>
      </w:r>
      <w:r w:rsidRPr="00450324">
        <w:rPr>
          <w:rFonts w:ascii="Book Antiqua" w:eastAsia="宋体" w:hAnsi="Book Antiqua" w:cs="宋体"/>
          <w:i/>
          <w:iCs/>
          <w:color w:val="000000"/>
          <w:lang w:eastAsia="zh-CN"/>
        </w:rPr>
        <w:t xml:space="preserve">Free </w:t>
      </w:r>
      <w:proofErr w:type="spellStart"/>
      <w:r w:rsidRPr="00450324">
        <w:rPr>
          <w:rFonts w:ascii="Book Antiqua" w:eastAsia="宋体" w:hAnsi="Book Antiqua" w:cs="宋体"/>
          <w:i/>
          <w:iCs/>
          <w:color w:val="000000"/>
          <w:lang w:eastAsia="zh-CN"/>
        </w:rPr>
        <w:t>Radic</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Biol</w:t>
      </w:r>
      <w:proofErr w:type="spellEnd"/>
      <w:r w:rsidRPr="00450324">
        <w:rPr>
          <w:rFonts w:ascii="Book Antiqua" w:eastAsia="宋体" w:hAnsi="Book Antiqua" w:cs="宋体"/>
          <w:i/>
          <w:iCs/>
          <w:color w:val="000000"/>
          <w:lang w:eastAsia="zh-CN"/>
        </w:rPr>
        <w:t xml:space="preserve"> Med</w:t>
      </w:r>
      <w:r w:rsidRPr="00450324">
        <w:rPr>
          <w:rFonts w:ascii="Book Antiqua" w:eastAsia="宋体" w:hAnsi="Book Antiqua" w:cs="宋体"/>
          <w:color w:val="000000"/>
          <w:lang w:eastAsia="zh-CN"/>
        </w:rPr>
        <w:t> 2003; </w:t>
      </w:r>
      <w:r w:rsidRPr="00450324">
        <w:rPr>
          <w:rFonts w:ascii="Book Antiqua" w:eastAsia="宋体" w:hAnsi="Book Antiqua" w:cs="宋体"/>
          <w:b/>
          <w:bCs/>
          <w:color w:val="000000"/>
          <w:lang w:eastAsia="zh-CN"/>
        </w:rPr>
        <w:t>35</w:t>
      </w:r>
      <w:r w:rsidRPr="00450324">
        <w:rPr>
          <w:rFonts w:ascii="Book Antiqua" w:eastAsia="宋体" w:hAnsi="Book Antiqua" w:cs="宋体"/>
          <w:color w:val="000000"/>
          <w:lang w:eastAsia="zh-CN"/>
        </w:rPr>
        <w:t>: 922-928 [PMID: 14556856 DOI: 10.1016/s0891-</w:t>
      </w:r>
      <w:proofErr w:type="gramStart"/>
      <w:r w:rsidRPr="00450324">
        <w:rPr>
          <w:rFonts w:ascii="Book Antiqua" w:eastAsia="宋体" w:hAnsi="Book Antiqua" w:cs="宋体"/>
          <w:color w:val="000000"/>
          <w:lang w:eastAsia="zh-CN"/>
        </w:rPr>
        <w:t>5849(</w:t>
      </w:r>
      <w:proofErr w:type="gramEnd"/>
      <w:r w:rsidRPr="00450324">
        <w:rPr>
          <w:rFonts w:ascii="Book Antiqua" w:eastAsia="宋体" w:hAnsi="Book Antiqua" w:cs="宋体"/>
          <w:color w:val="000000"/>
          <w:lang w:eastAsia="zh-CN"/>
        </w:rPr>
        <w:t>03)00433-7]</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39 </w:t>
      </w:r>
      <w:r w:rsidRPr="00450324">
        <w:rPr>
          <w:rFonts w:ascii="Book Antiqua" w:eastAsia="宋体" w:hAnsi="Book Antiqua" w:cs="宋体"/>
          <w:b/>
          <w:bCs/>
          <w:color w:val="000000"/>
          <w:lang w:eastAsia="zh-CN"/>
        </w:rPr>
        <w:t>Eaton JW</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Qian</w:t>
      </w:r>
      <w:proofErr w:type="spellEnd"/>
      <w:r w:rsidRPr="00450324">
        <w:rPr>
          <w:rFonts w:ascii="Book Antiqua" w:eastAsia="宋体" w:hAnsi="Book Antiqua" w:cs="宋体"/>
          <w:color w:val="000000"/>
          <w:lang w:eastAsia="zh-CN"/>
        </w:rPr>
        <w:t xml:space="preserve"> M. Molecular bases of cellular iron toxicity. </w:t>
      </w:r>
      <w:r w:rsidRPr="00450324">
        <w:rPr>
          <w:rFonts w:ascii="Book Antiqua" w:eastAsia="宋体" w:hAnsi="Book Antiqua" w:cs="宋体"/>
          <w:i/>
          <w:iCs/>
          <w:color w:val="000000"/>
          <w:lang w:eastAsia="zh-CN"/>
        </w:rPr>
        <w:t xml:space="preserve">Free </w:t>
      </w:r>
      <w:proofErr w:type="spellStart"/>
      <w:r w:rsidRPr="00450324">
        <w:rPr>
          <w:rFonts w:ascii="Book Antiqua" w:eastAsia="宋体" w:hAnsi="Book Antiqua" w:cs="宋体"/>
          <w:i/>
          <w:iCs/>
          <w:color w:val="000000"/>
          <w:lang w:eastAsia="zh-CN"/>
        </w:rPr>
        <w:t>Radic</w:t>
      </w:r>
      <w:proofErr w:type="spellEnd"/>
      <w:r w:rsidRPr="00450324">
        <w:rPr>
          <w:rFonts w:ascii="Book Antiqua" w:eastAsia="宋体" w:hAnsi="Book Antiqua" w:cs="宋体"/>
          <w:i/>
          <w:iCs/>
          <w:color w:val="000000"/>
          <w:lang w:eastAsia="zh-CN"/>
        </w:rPr>
        <w:t xml:space="preserve"> </w:t>
      </w:r>
      <w:proofErr w:type="spellStart"/>
      <w:r w:rsidRPr="00450324">
        <w:rPr>
          <w:rFonts w:ascii="Book Antiqua" w:eastAsia="宋体" w:hAnsi="Book Antiqua" w:cs="宋体"/>
          <w:i/>
          <w:iCs/>
          <w:color w:val="000000"/>
          <w:lang w:eastAsia="zh-CN"/>
        </w:rPr>
        <w:t>Biol</w:t>
      </w:r>
      <w:proofErr w:type="spellEnd"/>
      <w:r w:rsidRPr="00450324">
        <w:rPr>
          <w:rFonts w:ascii="Book Antiqua" w:eastAsia="宋体" w:hAnsi="Book Antiqua" w:cs="宋体"/>
          <w:i/>
          <w:iCs/>
          <w:color w:val="000000"/>
          <w:lang w:eastAsia="zh-CN"/>
        </w:rPr>
        <w:t xml:space="preserve"> Med</w:t>
      </w:r>
      <w:r w:rsidRPr="00450324">
        <w:rPr>
          <w:rFonts w:ascii="Book Antiqua" w:eastAsia="宋体" w:hAnsi="Book Antiqua" w:cs="宋体"/>
          <w:color w:val="000000"/>
          <w:lang w:eastAsia="zh-CN"/>
        </w:rPr>
        <w:t> 2002; </w:t>
      </w:r>
      <w:r w:rsidRPr="00450324">
        <w:rPr>
          <w:rFonts w:ascii="Book Antiqua" w:eastAsia="宋体" w:hAnsi="Book Antiqua" w:cs="宋体"/>
          <w:b/>
          <w:bCs/>
          <w:color w:val="000000"/>
          <w:lang w:eastAsia="zh-CN"/>
        </w:rPr>
        <w:t>32</w:t>
      </w:r>
      <w:r w:rsidRPr="00450324">
        <w:rPr>
          <w:rFonts w:ascii="Book Antiqua" w:eastAsia="宋体" w:hAnsi="Book Antiqua" w:cs="宋体"/>
          <w:color w:val="000000"/>
          <w:lang w:eastAsia="zh-CN"/>
        </w:rPr>
        <w:t>: 833-840 [PMID: 11978485 DOI: 10.1016/s0891-</w:t>
      </w:r>
      <w:proofErr w:type="gramStart"/>
      <w:r w:rsidRPr="00450324">
        <w:rPr>
          <w:rFonts w:ascii="Book Antiqua" w:eastAsia="宋体" w:hAnsi="Book Antiqua" w:cs="宋体"/>
          <w:color w:val="000000"/>
          <w:lang w:eastAsia="zh-CN"/>
        </w:rPr>
        <w:t>5849(</w:t>
      </w:r>
      <w:proofErr w:type="gramEnd"/>
      <w:r w:rsidRPr="00450324">
        <w:rPr>
          <w:rFonts w:ascii="Book Antiqua" w:eastAsia="宋体" w:hAnsi="Book Antiqua" w:cs="宋体"/>
          <w:color w:val="000000"/>
          <w:lang w:eastAsia="zh-CN"/>
        </w:rPr>
        <w:t>02)00772-4]</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lastRenderedPageBreak/>
        <w:t>40 </w:t>
      </w:r>
      <w:r w:rsidRPr="00450324">
        <w:rPr>
          <w:rFonts w:ascii="Book Antiqua" w:eastAsia="宋体" w:hAnsi="Book Antiqua" w:cs="宋体"/>
          <w:b/>
          <w:bCs/>
          <w:color w:val="000000"/>
          <w:lang w:eastAsia="zh-CN"/>
        </w:rPr>
        <w:t>Petersen KF</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Dufour</w:t>
      </w:r>
      <w:proofErr w:type="spellEnd"/>
      <w:r w:rsidRPr="00450324">
        <w:rPr>
          <w:rFonts w:ascii="Book Antiqua" w:eastAsia="宋体" w:hAnsi="Book Antiqua" w:cs="宋体"/>
          <w:color w:val="000000"/>
          <w:lang w:eastAsia="zh-CN"/>
        </w:rPr>
        <w:t xml:space="preserve"> S, </w:t>
      </w:r>
      <w:proofErr w:type="spellStart"/>
      <w:r w:rsidRPr="00450324">
        <w:rPr>
          <w:rFonts w:ascii="Book Antiqua" w:eastAsia="宋体" w:hAnsi="Book Antiqua" w:cs="宋体"/>
          <w:color w:val="000000"/>
          <w:lang w:eastAsia="zh-CN"/>
        </w:rPr>
        <w:t>Befroy</w:t>
      </w:r>
      <w:proofErr w:type="spellEnd"/>
      <w:r w:rsidRPr="00450324">
        <w:rPr>
          <w:rFonts w:ascii="Book Antiqua" w:eastAsia="宋体" w:hAnsi="Book Antiqua" w:cs="宋体"/>
          <w:color w:val="000000"/>
          <w:lang w:eastAsia="zh-CN"/>
        </w:rPr>
        <w:t xml:space="preserve"> D, Garcia R, Shulman GI. Impaired mitochondrial activity in the insulin-resistant offspring of patients with type </w:t>
      </w:r>
      <w:proofErr w:type="gramStart"/>
      <w:r w:rsidRPr="00450324">
        <w:rPr>
          <w:rFonts w:ascii="Book Antiqua" w:eastAsia="宋体" w:hAnsi="Book Antiqua" w:cs="宋体"/>
          <w:color w:val="000000"/>
          <w:lang w:eastAsia="zh-CN"/>
        </w:rPr>
        <w:t>2 diabetes</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 xml:space="preserve">N </w:t>
      </w:r>
      <w:proofErr w:type="spellStart"/>
      <w:r w:rsidRPr="00450324">
        <w:rPr>
          <w:rFonts w:ascii="Book Antiqua" w:eastAsia="宋体" w:hAnsi="Book Antiqua" w:cs="宋体"/>
          <w:i/>
          <w:iCs/>
          <w:color w:val="000000"/>
          <w:lang w:eastAsia="zh-CN"/>
        </w:rPr>
        <w:t>Engl</w:t>
      </w:r>
      <w:proofErr w:type="spellEnd"/>
      <w:r w:rsidRPr="00450324">
        <w:rPr>
          <w:rFonts w:ascii="Book Antiqua" w:eastAsia="宋体" w:hAnsi="Book Antiqua" w:cs="宋体"/>
          <w:i/>
          <w:iCs/>
          <w:color w:val="000000"/>
          <w:lang w:eastAsia="zh-CN"/>
        </w:rPr>
        <w:t xml:space="preserve"> J Med</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350</w:t>
      </w:r>
      <w:r w:rsidRPr="00450324">
        <w:rPr>
          <w:rFonts w:ascii="Book Antiqua" w:eastAsia="宋体" w:hAnsi="Book Antiqua" w:cs="宋体"/>
          <w:color w:val="000000"/>
          <w:lang w:eastAsia="zh-CN"/>
        </w:rPr>
        <w:t>: 664-671 [PMID: 14960743 DOI: 10.1056/NEJMoa031314]</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41 </w:t>
      </w:r>
      <w:r w:rsidRPr="00450324">
        <w:rPr>
          <w:rFonts w:ascii="Book Antiqua" w:eastAsia="宋体" w:hAnsi="Book Antiqua" w:cs="宋体"/>
          <w:b/>
          <w:bCs/>
          <w:color w:val="000000"/>
          <w:lang w:eastAsia="zh-CN"/>
        </w:rPr>
        <w:t>Wilson FH</w:t>
      </w:r>
      <w:r w:rsidRPr="00450324">
        <w:rPr>
          <w:rFonts w:ascii="Book Antiqua" w:eastAsia="宋体" w:hAnsi="Book Antiqua" w:cs="宋体"/>
          <w:color w:val="000000"/>
          <w:lang w:eastAsia="zh-CN"/>
        </w:rPr>
        <w:t xml:space="preserve">, Hariri A, </w:t>
      </w:r>
      <w:proofErr w:type="spellStart"/>
      <w:r w:rsidRPr="00450324">
        <w:rPr>
          <w:rFonts w:ascii="Book Antiqua" w:eastAsia="宋体" w:hAnsi="Book Antiqua" w:cs="宋体"/>
          <w:color w:val="000000"/>
          <w:lang w:eastAsia="zh-CN"/>
        </w:rPr>
        <w:t>Farhi</w:t>
      </w:r>
      <w:proofErr w:type="spellEnd"/>
      <w:r w:rsidRPr="00450324">
        <w:rPr>
          <w:rFonts w:ascii="Book Antiqua" w:eastAsia="宋体" w:hAnsi="Book Antiqua" w:cs="宋体"/>
          <w:color w:val="000000"/>
          <w:lang w:eastAsia="zh-CN"/>
        </w:rPr>
        <w:t xml:space="preserve"> A, Zhao H, Petersen KF, </w:t>
      </w:r>
      <w:proofErr w:type="spellStart"/>
      <w:r w:rsidRPr="00450324">
        <w:rPr>
          <w:rFonts w:ascii="Book Antiqua" w:eastAsia="宋体" w:hAnsi="Book Antiqua" w:cs="宋体"/>
          <w:color w:val="000000"/>
          <w:lang w:eastAsia="zh-CN"/>
        </w:rPr>
        <w:t>Toka</w:t>
      </w:r>
      <w:proofErr w:type="spellEnd"/>
      <w:r w:rsidRPr="00450324">
        <w:rPr>
          <w:rFonts w:ascii="Book Antiqua" w:eastAsia="宋体" w:hAnsi="Book Antiqua" w:cs="宋体"/>
          <w:color w:val="000000"/>
          <w:lang w:eastAsia="zh-CN"/>
        </w:rPr>
        <w:t xml:space="preserve"> HR, Nelson-Williams C, Raja KM, </w:t>
      </w:r>
      <w:proofErr w:type="spellStart"/>
      <w:r w:rsidRPr="00450324">
        <w:rPr>
          <w:rFonts w:ascii="Book Antiqua" w:eastAsia="宋体" w:hAnsi="Book Antiqua" w:cs="宋体"/>
          <w:color w:val="000000"/>
          <w:lang w:eastAsia="zh-CN"/>
        </w:rPr>
        <w:t>Kashgarian</w:t>
      </w:r>
      <w:proofErr w:type="spellEnd"/>
      <w:r w:rsidRPr="00450324">
        <w:rPr>
          <w:rFonts w:ascii="Book Antiqua" w:eastAsia="宋体" w:hAnsi="Book Antiqua" w:cs="宋体"/>
          <w:color w:val="000000"/>
          <w:lang w:eastAsia="zh-CN"/>
        </w:rPr>
        <w:t xml:space="preserve"> M, Shulman GI, </w:t>
      </w:r>
      <w:proofErr w:type="spellStart"/>
      <w:r w:rsidRPr="00450324">
        <w:rPr>
          <w:rFonts w:ascii="Book Antiqua" w:eastAsia="宋体" w:hAnsi="Book Antiqua" w:cs="宋体"/>
          <w:color w:val="000000"/>
          <w:lang w:eastAsia="zh-CN"/>
        </w:rPr>
        <w:t>Scheinman</w:t>
      </w:r>
      <w:proofErr w:type="spellEnd"/>
      <w:r w:rsidRPr="00450324">
        <w:rPr>
          <w:rFonts w:ascii="Book Antiqua" w:eastAsia="宋体" w:hAnsi="Book Antiqua" w:cs="宋体"/>
          <w:color w:val="000000"/>
          <w:lang w:eastAsia="zh-CN"/>
        </w:rPr>
        <w:t xml:space="preserve"> SJ, </w:t>
      </w:r>
      <w:proofErr w:type="spellStart"/>
      <w:r w:rsidRPr="00450324">
        <w:rPr>
          <w:rFonts w:ascii="Book Antiqua" w:eastAsia="宋体" w:hAnsi="Book Antiqua" w:cs="宋体"/>
          <w:color w:val="000000"/>
          <w:lang w:eastAsia="zh-CN"/>
        </w:rPr>
        <w:t>Lifton</w:t>
      </w:r>
      <w:proofErr w:type="spellEnd"/>
      <w:r w:rsidRPr="00450324">
        <w:rPr>
          <w:rFonts w:ascii="Book Antiqua" w:eastAsia="宋体" w:hAnsi="Book Antiqua" w:cs="宋体"/>
          <w:color w:val="000000"/>
          <w:lang w:eastAsia="zh-CN"/>
        </w:rPr>
        <w:t xml:space="preserve"> RP. A cluster of metabolic defects caused by mutation in a mitochondrial </w:t>
      </w:r>
      <w:proofErr w:type="spellStart"/>
      <w:r w:rsidRPr="00450324">
        <w:rPr>
          <w:rFonts w:ascii="Book Antiqua" w:eastAsia="宋体" w:hAnsi="Book Antiqua" w:cs="宋体"/>
          <w:color w:val="000000"/>
          <w:lang w:eastAsia="zh-CN"/>
        </w:rPr>
        <w:t>tRNA</w:t>
      </w:r>
      <w:proofErr w:type="spell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Science</w:t>
      </w:r>
      <w:r w:rsidRPr="00450324">
        <w:rPr>
          <w:rFonts w:ascii="Book Antiqua" w:eastAsia="宋体" w:hAnsi="Book Antiqua" w:cs="宋体"/>
          <w:color w:val="000000"/>
          <w:lang w:eastAsia="zh-CN"/>
        </w:rPr>
        <w:t> 2004; </w:t>
      </w:r>
      <w:r w:rsidRPr="00450324">
        <w:rPr>
          <w:rFonts w:ascii="Book Antiqua" w:eastAsia="宋体" w:hAnsi="Book Antiqua" w:cs="宋体"/>
          <w:b/>
          <w:bCs/>
          <w:color w:val="000000"/>
          <w:lang w:eastAsia="zh-CN"/>
        </w:rPr>
        <w:t>306</w:t>
      </w:r>
      <w:r w:rsidRPr="00450324">
        <w:rPr>
          <w:rFonts w:ascii="Book Antiqua" w:eastAsia="宋体" w:hAnsi="Book Antiqua" w:cs="宋体"/>
          <w:color w:val="000000"/>
          <w:lang w:eastAsia="zh-CN"/>
        </w:rPr>
        <w:t>: 1190-1194 [PMID: 15498972 DOI: 10.1126/science.1102521]</w:t>
      </w:r>
    </w:p>
    <w:p w:rsidR="00450324" w:rsidRPr="00450324" w:rsidRDefault="00450324" w:rsidP="00450324">
      <w:pPr>
        <w:spacing w:line="360" w:lineRule="auto"/>
        <w:jc w:val="both"/>
        <w:rPr>
          <w:rFonts w:ascii="Book Antiqua" w:eastAsia="宋体" w:hAnsi="Book Antiqua" w:cs="宋体"/>
          <w:color w:val="000000"/>
          <w:lang w:eastAsia="zh-CN"/>
        </w:rPr>
      </w:pPr>
      <w:proofErr w:type="gramStart"/>
      <w:r w:rsidRPr="00450324">
        <w:rPr>
          <w:rFonts w:ascii="Book Antiqua" w:eastAsia="宋体" w:hAnsi="Book Antiqua" w:cs="宋体"/>
          <w:color w:val="000000"/>
          <w:lang w:eastAsia="zh-CN"/>
        </w:rPr>
        <w:t>42 </w:t>
      </w:r>
      <w:proofErr w:type="spellStart"/>
      <w:r w:rsidRPr="00450324">
        <w:rPr>
          <w:rFonts w:ascii="Book Antiqua" w:eastAsia="宋体" w:hAnsi="Book Antiqua" w:cs="宋体"/>
          <w:b/>
          <w:bCs/>
          <w:color w:val="000000"/>
          <w:lang w:eastAsia="zh-CN"/>
        </w:rPr>
        <w:t>Facchini</w:t>
      </w:r>
      <w:proofErr w:type="spellEnd"/>
      <w:r w:rsidRPr="00450324">
        <w:rPr>
          <w:rFonts w:ascii="Book Antiqua" w:eastAsia="宋体" w:hAnsi="Book Antiqua" w:cs="宋体"/>
          <w:b/>
          <w:bCs/>
          <w:color w:val="000000"/>
          <w:lang w:eastAsia="zh-CN"/>
        </w:rPr>
        <w:t xml:space="preserve"> FS</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Hua</w:t>
      </w:r>
      <w:proofErr w:type="spellEnd"/>
      <w:r w:rsidRPr="00450324">
        <w:rPr>
          <w:rFonts w:ascii="Book Antiqua" w:eastAsia="宋体" w:hAnsi="Book Antiqua" w:cs="宋体"/>
          <w:color w:val="000000"/>
          <w:lang w:eastAsia="zh-CN"/>
        </w:rPr>
        <w:t xml:space="preserve"> NW, </w:t>
      </w:r>
      <w:proofErr w:type="spellStart"/>
      <w:r w:rsidRPr="00450324">
        <w:rPr>
          <w:rFonts w:ascii="Book Antiqua" w:eastAsia="宋体" w:hAnsi="Book Antiqua" w:cs="宋体"/>
          <w:color w:val="000000"/>
          <w:lang w:eastAsia="zh-CN"/>
        </w:rPr>
        <w:t>Stoohs</w:t>
      </w:r>
      <w:proofErr w:type="spellEnd"/>
      <w:r w:rsidRPr="00450324">
        <w:rPr>
          <w:rFonts w:ascii="Book Antiqua" w:eastAsia="宋体" w:hAnsi="Book Antiqua" w:cs="宋体"/>
          <w:color w:val="000000"/>
          <w:lang w:eastAsia="zh-CN"/>
        </w:rPr>
        <w:t xml:space="preserve"> RA.</w:t>
      </w:r>
      <w:proofErr w:type="gramEnd"/>
      <w:r w:rsidRPr="00450324">
        <w:rPr>
          <w:rFonts w:ascii="Book Antiqua" w:eastAsia="宋体" w:hAnsi="Book Antiqua" w:cs="宋体"/>
          <w:color w:val="000000"/>
          <w:lang w:eastAsia="zh-CN"/>
        </w:rPr>
        <w:t xml:space="preserve"> </w:t>
      </w:r>
      <w:proofErr w:type="gramStart"/>
      <w:r w:rsidRPr="00450324">
        <w:rPr>
          <w:rFonts w:ascii="Book Antiqua" w:eastAsia="宋体" w:hAnsi="Book Antiqua" w:cs="宋体"/>
          <w:color w:val="000000"/>
          <w:lang w:eastAsia="zh-CN"/>
        </w:rPr>
        <w:t>Effect of iron depletion in carbohydrate-intolerant patients with clinical evidence of nonalcoholic fatty liver disease.</w:t>
      </w:r>
      <w:proofErr w:type="gramEnd"/>
      <w:r w:rsidRPr="00450324">
        <w:rPr>
          <w:rFonts w:ascii="Book Antiqua" w:eastAsia="宋体" w:hAnsi="Book Antiqua" w:cs="宋体"/>
          <w:color w:val="000000"/>
          <w:lang w:eastAsia="zh-CN"/>
        </w:rPr>
        <w:t> </w:t>
      </w:r>
      <w:r w:rsidRPr="00450324">
        <w:rPr>
          <w:rFonts w:ascii="Book Antiqua" w:eastAsia="宋体" w:hAnsi="Book Antiqua" w:cs="宋体"/>
          <w:i/>
          <w:iCs/>
          <w:color w:val="000000"/>
          <w:lang w:eastAsia="zh-CN"/>
        </w:rPr>
        <w:t>Gastroenterology</w:t>
      </w:r>
      <w:r w:rsidRPr="00450324">
        <w:rPr>
          <w:rFonts w:ascii="Book Antiqua" w:eastAsia="宋体" w:hAnsi="Book Antiqua" w:cs="宋体"/>
          <w:color w:val="000000"/>
          <w:lang w:eastAsia="zh-CN"/>
        </w:rPr>
        <w:t> 2002; </w:t>
      </w:r>
      <w:r w:rsidRPr="00450324">
        <w:rPr>
          <w:rFonts w:ascii="Book Antiqua" w:eastAsia="宋体" w:hAnsi="Book Antiqua" w:cs="宋体"/>
          <w:b/>
          <w:bCs/>
          <w:color w:val="000000"/>
          <w:lang w:eastAsia="zh-CN"/>
        </w:rPr>
        <w:t>122</w:t>
      </w:r>
      <w:r w:rsidRPr="00450324">
        <w:rPr>
          <w:rFonts w:ascii="Book Antiqua" w:eastAsia="宋体" w:hAnsi="Book Antiqua" w:cs="宋体"/>
          <w:color w:val="000000"/>
          <w:lang w:eastAsia="zh-CN"/>
        </w:rPr>
        <w:t>: 931-939 [PMID: 11910345 DOI: 10.1053/gast.2002.32403]</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43 </w:t>
      </w:r>
      <w:proofErr w:type="spellStart"/>
      <w:r w:rsidRPr="00450324">
        <w:rPr>
          <w:rFonts w:ascii="Book Antiqua" w:eastAsia="宋体" w:hAnsi="Book Antiqua" w:cs="宋体"/>
          <w:b/>
          <w:bCs/>
          <w:color w:val="000000"/>
          <w:lang w:eastAsia="zh-CN"/>
        </w:rPr>
        <w:t>Fernández</w:t>
      </w:r>
      <w:proofErr w:type="spellEnd"/>
      <w:r w:rsidRPr="00450324">
        <w:rPr>
          <w:rFonts w:ascii="Book Antiqua" w:eastAsia="宋体" w:hAnsi="Book Antiqua" w:cs="宋体"/>
          <w:b/>
          <w:bCs/>
          <w:color w:val="000000"/>
          <w:lang w:eastAsia="zh-CN"/>
        </w:rPr>
        <w:t>-Real JM</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Peñarroja</w:t>
      </w:r>
      <w:proofErr w:type="spellEnd"/>
      <w:r w:rsidRPr="00450324">
        <w:rPr>
          <w:rFonts w:ascii="Book Antiqua" w:eastAsia="宋体" w:hAnsi="Book Antiqua" w:cs="宋体"/>
          <w:color w:val="000000"/>
          <w:lang w:eastAsia="zh-CN"/>
        </w:rPr>
        <w:t xml:space="preserve"> G, Castro A, </w:t>
      </w:r>
      <w:proofErr w:type="spellStart"/>
      <w:r w:rsidRPr="00450324">
        <w:rPr>
          <w:rFonts w:ascii="Book Antiqua" w:eastAsia="宋体" w:hAnsi="Book Antiqua" w:cs="宋体"/>
          <w:color w:val="000000"/>
          <w:lang w:eastAsia="zh-CN"/>
        </w:rPr>
        <w:t>García-Bragado</w:t>
      </w:r>
      <w:proofErr w:type="spellEnd"/>
      <w:r w:rsidRPr="00450324">
        <w:rPr>
          <w:rFonts w:ascii="Book Antiqua" w:eastAsia="宋体" w:hAnsi="Book Antiqua" w:cs="宋体"/>
          <w:color w:val="000000"/>
          <w:lang w:eastAsia="zh-CN"/>
        </w:rPr>
        <w:t xml:space="preserve"> F, Hernández-</w:t>
      </w:r>
      <w:proofErr w:type="spellStart"/>
      <w:r w:rsidRPr="00450324">
        <w:rPr>
          <w:rFonts w:ascii="Book Antiqua" w:eastAsia="宋体" w:hAnsi="Book Antiqua" w:cs="宋体"/>
          <w:color w:val="000000"/>
          <w:lang w:eastAsia="zh-CN"/>
        </w:rPr>
        <w:t>Aguado</w:t>
      </w:r>
      <w:proofErr w:type="spellEnd"/>
      <w:r w:rsidRPr="00450324">
        <w:rPr>
          <w:rFonts w:ascii="Book Antiqua" w:eastAsia="宋体" w:hAnsi="Book Antiqua" w:cs="宋体"/>
          <w:color w:val="000000"/>
          <w:lang w:eastAsia="zh-CN"/>
        </w:rPr>
        <w:t xml:space="preserve"> I, </w:t>
      </w:r>
      <w:proofErr w:type="spellStart"/>
      <w:r w:rsidRPr="00450324">
        <w:rPr>
          <w:rFonts w:ascii="Book Antiqua" w:eastAsia="宋体" w:hAnsi="Book Antiqua" w:cs="宋体"/>
          <w:color w:val="000000"/>
          <w:lang w:eastAsia="zh-CN"/>
        </w:rPr>
        <w:t>Ricart</w:t>
      </w:r>
      <w:proofErr w:type="spellEnd"/>
      <w:r w:rsidRPr="00450324">
        <w:rPr>
          <w:rFonts w:ascii="Book Antiqua" w:eastAsia="宋体" w:hAnsi="Book Antiqua" w:cs="宋体"/>
          <w:color w:val="000000"/>
          <w:lang w:eastAsia="zh-CN"/>
        </w:rPr>
        <w:t xml:space="preserve"> W. Blood letting in high-ferritin type 2 diabetes: effects on insulin sensitivity and beta-cell function. </w:t>
      </w:r>
      <w:r w:rsidRPr="00450324">
        <w:rPr>
          <w:rFonts w:ascii="Book Antiqua" w:eastAsia="宋体" w:hAnsi="Book Antiqua" w:cs="宋体"/>
          <w:i/>
          <w:iCs/>
          <w:color w:val="000000"/>
          <w:lang w:eastAsia="zh-CN"/>
        </w:rPr>
        <w:t>Diabetes</w:t>
      </w:r>
      <w:r w:rsidRPr="00450324">
        <w:rPr>
          <w:rFonts w:ascii="Book Antiqua" w:eastAsia="宋体" w:hAnsi="Book Antiqua" w:cs="宋体"/>
          <w:color w:val="000000"/>
          <w:lang w:eastAsia="zh-CN"/>
        </w:rPr>
        <w:t> 2002; </w:t>
      </w:r>
      <w:r w:rsidRPr="00450324">
        <w:rPr>
          <w:rFonts w:ascii="Book Antiqua" w:eastAsia="宋体" w:hAnsi="Book Antiqua" w:cs="宋体"/>
          <w:b/>
          <w:bCs/>
          <w:color w:val="000000"/>
          <w:lang w:eastAsia="zh-CN"/>
        </w:rPr>
        <w:t>51</w:t>
      </w:r>
      <w:r w:rsidRPr="00450324">
        <w:rPr>
          <w:rFonts w:ascii="Book Antiqua" w:eastAsia="宋体" w:hAnsi="Book Antiqua" w:cs="宋体"/>
          <w:color w:val="000000"/>
          <w:lang w:eastAsia="zh-CN"/>
        </w:rPr>
        <w:t>: 1000-1004 [PMID: 11916918 DOI: 10.2337/diabetes.51.4.1000]</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44 </w:t>
      </w:r>
      <w:r w:rsidRPr="00450324">
        <w:rPr>
          <w:rFonts w:ascii="Book Antiqua" w:eastAsia="宋体" w:hAnsi="Book Antiqua" w:cs="宋体"/>
          <w:b/>
          <w:bCs/>
          <w:color w:val="000000"/>
          <w:lang w:eastAsia="zh-CN"/>
        </w:rPr>
        <w:t>Shi Z</w:t>
      </w:r>
      <w:r w:rsidRPr="00450324">
        <w:rPr>
          <w:rFonts w:ascii="Book Antiqua" w:eastAsia="宋体" w:hAnsi="Book Antiqua" w:cs="宋体"/>
          <w:color w:val="000000"/>
          <w:lang w:eastAsia="zh-CN"/>
        </w:rPr>
        <w:t xml:space="preserve">, Hu X, Yuan B, Pan X, Meyer HE, </w:t>
      </w:r>
      <w:proofErr w:type="spellStart"/>
      <w:r w:rsidRPr="00450324">
        <w:rPr>
          <w:rFonts w:ascii="Book Antiqua" w:eastAsia="宋体" w:hAnsi="Book Antiqua" w:cs="宋体"/>
          <w:color w:val="000000"/>
          <w:lang w:eastAsia="zh-CN"/>
        </w:rPr>
        <w:t>Holmboe-Ottesen</w:t>
      </w:r>
      <w:proofErr w:type="spellEnd"/>
      <w:r w:rsidRPr="00450324">
        <w:rPr>
          <w:rFonts w:ascii="Book Antiqua" w:eastAsia="宋体" w:hAnsi="Book Antiqua" w:cs="宋体"/>
          <w:color w:val="000000"/>
          <w:lang w:eastAsia="zh-CN"/>
        </w:rPr>
        <w:t xml:space="preserve"> G. Association between serum ferritin, hemoglobin, iron intake, and diabetes in adults in Jiangsu, China.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2006; </w:t>
      </w:r>
      <w:r w:rsidRPr="00450324">
        <w:rPr>
          <w:rFonts w:ascii="Book Antiqua" w:eastAsia="宋体" w:hAnsi="Book Antiqua" w:cs="宋体"/>
          <w:b/>
          <w:bCs/>
          <w:color w:val="000000"/>
          <w:lang w:eastAsia="zh-CN"/>
        </w:rPr>
        <w:t>29</w:t>
      </w:r>
      <w:r w:rsidRPr="00450324">
        <w:rPr>
          <w:rFonts w:ascii="Book Antiqua" w:eastAsia="宋体" w:hAnsi="Book Antiqua" w:cs="宋体"/>
          <w:color w:val="000000"/>
          <w:lang w:eastAsia="zh-CN"/>
        </w:rPr>
        <w:t>: 1878-1883 [PMID: 16873796 DOI: 10.2337/dc06-0327]</w:t>
      </w:r>
    </w:p>
    <w:p w:rsidR="00450324" w:rsidRPr="00450324" w:rsidRDefault="00450324" w:rsidP="00450324">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45 </w:t>
      </w:r>
      <w:proofErr w:type="spellStart"/>
      <w:r w:rsidRPr="00450324">
        <w:rPr>
          <w:rFonts w:ascii="Book Antiqua" w:eastAsia="宋体" w:hAnsi="Book Antiqua" w:cs="宋体"/>
          <w:b/>
          <w:bCs/>
          <w:color w:val="000000"/>
          <w:lang w:eastAsia="zh-CN"/>
        </w:rPr>
        <w:t>Fumeron</w:t>
      </w:r>
      <w:proofErr w:type="spellEnd"/>
      <w:r w:rsidRPr="00450324">
        <w:rPr>
          <w:rFonts w:ascii="Book Antiqua" w:eastAsia="宋体" w:hAnsi="Book Antiqua" w:cs="宋体"/>
          <w:b/>
          <w:bCs/>
          <w:color w:val="000000"/>
          <w:lang w:eastAsia="zh-CN"/>
        </w:rPr>
        <w:t xml:space="preserve"> F</w:t>
      </w:r>
      <w:r w:rsidRPr="00450324">
        <w:rPr>
          <w:rFonts w:ascii="Book Antiqua" w:eastAsia="宋体" w:hAnsi="Book Antiqua" w:cs="宋体"/>
          <w:color w:val="000000"/>
          <w:lang w:eastAsia="zh-CN"/>
        </w:rPr>
        <w:t xml:space="preserve">, </w:t>
      </w:r>
      <w:proofErr w:type="spellStart"/>
      <w:r w:rsidRPr="00450324">
        <w:rPr>
          <w:rFonts w:ascii="Book Antiqua" w:eastAsia="宋体" w:hAnsi="Book Antiqua" w:cs="宋体"/>
          <w:color w:val="000000"/>
          <w:lang w:eastAsia="zh-CN"/>
        </w:rPr>
        <w:t>Péan</w:t>
      </w:r>
      <w:proofErr w:type="spellEnd"/>
      <w:r w:rsidRPr="00450324">
        <w:rPr>
          <w:rFonts w:ascii="Book Antiqua" w:eastAsia="宋体" w:hAnsi="Book Antiqua" w:cs="宋体"/>
          <w:color w:val="000000"/>
          <w:lang w:eastAsia="zh-CN"/>
        </w:rPr>
        <w:t xml:space="preserve"> F, </w:t>
      </w:r>
      <w:proofErr w:type="spellStart"/>
      <w:r w:rsidRPr="00450324">
        <w:rPr>
          <w:rFonts w:ascii="Book Antiqua" w:eastAsia="宋体" w:hAnsi="Book Antiqua" w:cs="宋体"/>
          <w:color w:val="000000"/>
          <w:lang w:eastAsia="zh-CN"/>
        </w:rPr>
        <w:t>Driss</w:t>
      </w:r>
      <w:proofErr w:type="spellEnd"/>
      <w:r w:rsidRPr="00450324">
        <w:rPr>
          <w:rFonts w:ascii="Book Antiqua" w:eastAsia="宋体" w:hAnsi="Book Antiqua" w:cs="宋体"/>
          <w:color w:val="000000"/>
          <w:lang w:eastAsia="zh-CN"/>
        </w:rPr>
        <w:t xml:space="preserve"> F, </w:t>
      </w:r>
      <w:proofErr w:type="spellStart"/>
      <w:r w:rsidRPr="00450324">
        <w:rPr>
          <w:rFonts w:ascii="Book Antiqua" w:eastAsia="宋体" w:hAnsi="Book Antiqua" w:cs="宋体"/>
          <w:color w:val="000000"/>
          <w:lang w:eastAsia="zh-CN"/>
        </w:rPr>
        <w:t>Balkau</w:t>
      </w:r>
      <w:proofErr w:type="spellEnd"/>
      <w:r w:rsidRPr="00450324">
        <w:rPr>
          <w:rFonts w:ascii="Book Antiqua" w:eastAsia="宋体" w:hAnsi="Book Antiqua" w:cs="宋体"/>
          <w:color w:val="000000"/>
          <w:lang w:eastAsia="zh-CN"/>
        </w:rPr>
        <w:t xml:space="preserve"> B, </w:t>
      </w:r>
      <w:proofErr w:type="spellStart"/>
      <w:r w:rsidRPr="00450324">
        <w:rPr>
          <w:rFonts w:ascii="Book Antiqua" w:eastAsia="宋体" w:hAnsi="Book Antiqua" w:cs="宋体"/>
          <w:color w:val="000000"/>
          <w:lang w:eastAsia="zh-CN"/>
        </w:rPr>
        <w:t>Tichet</w:t>
      </w:r>
      <w:proofErr w:type="spellEnd"/>
      <w:r w:rsidRPr="00450324">
        <w:rPr>
          <w:rFonts w:ascii="Book Antiqua" w:eastAsia="宋体" w:hAnsi="Book Antiqua" w:cs="宋体"/>
          <w:color w:val="000000"/>
          <w:lang w:eastAsia="zh-CN"/>
        </w:rPr>
        <w:t xml:space="preserve"> J, </w:t>
      </w:r>
      <w:proofErr w:type="spellStart"/>
      <w:r w:rsidRPr="00450324">
        <w:rPr>
          <w:rFonts w:ascii="Book Antiqua" w:eastAsia="宋体" w:hAnsi="Book Antiqua" w:cs="宋体"/>
          <w:color w:val="000000"/>
          <w:lang w:eastAsia="zh-CN"/>
        </w:rPr>
        <w:t>Marre</w:t>
      </w:r>
      <w:proofErr w:type="spellEnd"/>
      <w:r w:rsidRPr="00450324">
        <w:rPr>
          <w:rFonts w:ascii="Book Antiqua" w:eastAsia="宋体" w:hAnsi="Book Antiqua" w:cs="宋体"/>
          <w:color w:val="000000"/>
          <w:lang w:eastAsia="zh-CN"/>
        </w:rPr>
        <w:t xml:space="preserve"> M, </w:t>
      </w:r>
      <w:proofErr w:type="spellStart"/>
      <w:r w:rsidRPr="00450324">
        <w:rPr>
          <w:rFonts w:ascii="Book Antiqua" w:eastAsia="宋体" w:hAnsi="Book Antiqua" w:cs="宋体"/>
          <w:color w:val="000000"/>
          <w:lang w:eastAsia="zh-CN"/>
        </w:rPr>
        <w:t>Grandchamp</w:t>
      </w:r>
      <w:proofErr w:type="spellEnd"/>
      <w:r w:rsidRPr="00450324">
        <w:rPr>
          <w:rFonts w:ascii="Book Antiqua" w:eastAsia="宋体" w:hAnsi="Book Antiqua" w:cs="宋体"/>
          <w:color w:val="000000"/>
          <w:lang w:eastAsia="zh-CN"/>
        </w:rPr>
        <w:t xml:space="preserve"> B. Ferritin and transferrin are both predictive of the onset of hyperglycemia in men and women over 3 years: the data from an epidemiological study on the Insulin Resistance Syndrome (DESIR) study. </w:t>
      </w:r>
      <w:r w:rsidRPr="00450324">
        <w:rPr>
          <w:rFonts w:ascii="Book Antiqua" w:eastAsia="宋体" w:hAnsi="Book Antiqua" w:cs="宋体"/>
          <w:i/>
          <w:iCs/>
          <w:color w:val="000000"/>
          <w:lang w:eastAsia="zh-CN"/>
        </w:rPr>
        <w:t>Diabetes Care</w:t>
      </w:r>
      <w:r w:rsidRPr="00450324">
        <w:rPr>
          <w:rFonts w:ascii="Book Antiqua" w:eastAsia="宋体" w:hAnsi="Book Antiqua" w:cs="宋体"/>
          <w:color w:val="000000"/>
          <w:lang w:eastAsia="zh-CN"/>
        </w:rPr>
        <w:t> 2006; </w:t>
      </w:r>
      <w:r w:rsidRPr="00450324">
        <w:rPr>
          <w:rFonts w:ascii="Book Antiqua" w:eastAsia="宋体" w:hAnsi="Book Antiqua" w:cs="宋体"/>
          <w:b/>
          <w:bCs/>
          <w:color w:val="000000"/>
          <w:lang w:eastAsia="zh-CN"/>
        </w:rPr>
        <w:t>29</w:t>
      </w:r>
      <w:r w:rsidRPr="00450324">
        <w:rPr>
          <w:rFonts w:ascii="Book Antiqua" w:eastAsia="宋体" w:hAnsi="Book Antiqua" w:cs="宋体"/>
          <w:color w:val="000000"/>
          <w:lang w:eastAsia="zh-CN"/>
        </w:rPr>
        <w:t>: 2090-2094 [PMID: 16936158 DOI: 10.2337/dc06-0093]</w:t>
      </w:r>
    </w:p>
    <w:p w:rsidR="00450324" w:rsidRPr="007741A2" w:rsidRDefault="00450324" w:rsidP="007741A2">
      <w:pPr>
        <w:spacing w:line="360" w:lineRule="auto"/>
        <w:jc w:val="both"/>
        <w:rPr>
          <w:rFonts w:ascii="Book Antiqua" w:eastAsia="宋体" w:hAnsi="Book Antiqua" w:cs="宋体"/>
          <w:color w:val="000000"/>
          <w:lang w:eastAsia="zh-CN"/>
        </w:rPr>
      </w:pPr>
      <w:r w:rsidRPr="00450324">
        <w:rPr>
          <w:rFonts w:ascii="Book Antiqua" w:eastAsia="宋体" w:hAnsi="Book Antiqua" w:cs="宋体"/>
          <w:color w:val="000000"/>
          <w:lang w:eastAsia="zh-CN"/>
        </w:rPr>
        <w:t>46 </w:t>
      </w:r>
      <w:r w:rsidRPr="00450324">
        <w:rPr>
          <w:rFonts w:ascii="Book Antiqua" w:eastAsia="宋体" w:hAnsi="Book Antiqua" w:cs="宋体"/>
          <w:b/>
          <w:bCs/>
          <w:color w:val="000000"/>
          <w:lang w:eastAsia="zh-CN"/>
        </w:rPr>
        <w:t>Choi KM</w:t>
      </w:r>
      <w:r w:rsidRPr="00450324">
        <w:rPr>
          <w:rFonts w:ascii="Book Antiqua" w:eastAsia="宋体" w:hAnsi="Book Antiqua" w:cs="宋体"/>
          <w:color w:val="000000"/>
          <w:lang w:eastAsia="zh-CN"/>
        </w:rPr>
        <w:t xml:space="preserve">, Lee KW, Kim HY, </w:t>
      </w:r>
      <w:proofErr w:type="spellStart"/>
      <w:r w:rsidRPr="00450324">
        <w:rPr>
          <w:rFonts w:ascii="Book Antiqua" w:eastAsia="宋体" w:hAnsi="Book Antiqua" w:cs="宋体"/>
          <w:color w:val="000000"/>
          <w:lang w:eastAsia="zh-CN"/>
        </w:rPr>
        <w:t>Seo</w:t>
      </w:r>
      <w:proofErr w:type="spellEnd"/>
      <w:r w:rsidRPr="00450324">
        <w:rPr>
          <w:rFonts w:ascii="Book Antiqua" w:eastAsia="宋体" w:hAnsi="Book Antiqua" w:cs="宋体"/>
          <w:color w:val="000000"/>
          <w:lang w:eastAsia="zh-CN"/>
        </w:rPr>
        <w:t xml:space="preserve"> JA, Kim SG, Kim NH, Choi DS, </w:t>
      </w:r>
      <w:proofErr w:type="spellStart"/>
      <w:r w:rsidRPr="00450324">
        <w:rPr>
          <w:rFonts w:ascii="Book Antiqua" w:eastAsia="宋体" w:hAnsi="Book Antiqua" w:cs="宋体"/>
          <w:color w:val="000000"/>
          <w:lang w:eastAsia="zh-CN"/>
        </w:rPr>
        <w:t>Baik</w:t>
      </w:r>
      <w:proofErr w:type="spellEnd"/>
      <w:r w:rsidRPr="00450324">
        <w:rPr>
          <w:rFonts w:ascii="Book Antiqua" w:eastAsia="宋体" w:hAnsi="Book Antiqua" w:cs="宋体"/>
          <w:color w:val="000000"/>
          <w:lang w:eastAsia="zh-CN"/>
        </w:rPr>
        <w:t xml:space="preserve"> SH. Association among serum ferritin, alanine aminotransferase levels, and metabolic syndrome in Korean postmenopausal women. </w:t>
      </w:r>
      <w:r w:rsidRPr="00450324">
        <w:rPr>
          <w:rFonts w:ascii="Book Antiqua" w:eastAsia="宋体" w:hAnsi="Book Antiqua" w:cs="宋体"/>
          <w:i/>
          <w:iCs/>
          <w:color w:val="000000"/>
          <w:lang w:eastAsia="zh-CN"/>
        </w:rPr>
        <w:t>Metabolism</w:t>
      </w:r>
      <w:r w:rsidRPr="00450324">
        <w:rPr>
          <w:rFonts w:ascii="Book Antiqua" w:eastAsia="宋体" w:hAnsi="Book Antiqua" w:cs="宋体"/>
          <w:color w:val="000000"/>
          <w:lang w:eastAsia="zh-CN"/>
        </w:rPr>
        <w:t> 2005; </w:t>
      </w:r>
      <w:r w:rsidRPr="00450324">
        <w:rPr>
          <w:rFonts w:ascii="Book Antiqua" w:eastAsia="宋体" w:hAnsi="Book Antiqua" w:cs="宋体"/>
          <w:b/>
          <w:bCs/>
          <w:color w:val="000000"/>
          <w:lang w:eastAsia="zh-CN"/>
        </w:rPr>
        <w:t>54</w:t>
      </w:r>
      <w:r w:rsidRPr="00450324">
        <w:rPr>
          <w:rFonts w:ascii="Book Antiqua" w:eastAsia="宋体" w:hAnsi="Book Antiqua" w:cs="宋体"/>
          <w:color w:val="000000"/>
          <w:lang w:eastAsia="zh-CN"/>
        </w:rPr>
        <w:t>: 1510-1514 [PMID: 16253641 DOI: 10.1016/j.metabol.2005.05.018]</w:t>
      </w:r>
    </w:p>
    <w:p w:rsidR="007741A2" w:rsidRDefault="007741A2" w:rsidP="00F9113C">
      <w:pPr>
        <w:pStyle w:val="MNNonIndent"/>
        <w:tabs>
          <w:tab w:val="right" w:pos="540"/>
          <w:tab w:val="left" w:pos="720"/>
        </w:tabs>
        <w:spacing w:line="360" w:lineRule="auto"/>
        <w:jc w:val="both"/>
        <w:rPr>
          <w:rFonts w:ascii="Book Antiqua" w:eastAsiaTheme="minorEastAsia" w:hAnsi="Book Antiqua"/>
          <w:lang w:eastAsia="zh-CN"/>
        </w:rPr>
      </w:pPr>
    </w:p>
    <w:p w:rsidR="007741A2" w:rsidRPr="00A37D48" w:rsidRDefault="007741A2" w:rsidP="007741A2">
      <w:pPr>
        <w:wordWrap w:val="0"/>
        <w:adjustRightInd w:val="0"/>
        <w:snapToGrid w:val="0"/>
        <w:spacing w:line="360" w:lineRule="auto"/>
        <w:jc w:val="right"/>
        <w:rPr>
          <w:rFonts w:ascii="Book Antiqua" w:hAnsi="Book Antiqua"/>
          <w:b/>
          <w:bCs/>
        </w:rPr>
      </w:pPr>
      <w:r w:rsidRPr="00A37D48">
        <w:rPr>
          <w:rFonts w:ascii="Book Antiqua" w:hAnsi="Book Antiqua"/>
          <w:b/>
        </w:rPr>
        <w:t xml:space="preserve">P-Reviewer: </w:t>
      </w:r>
      <w:r w:rsidRPr="007741A2">
        <w:rPr>
          <w:rFonts w:ascii="Book Antiqua" w:eastAsiaTheme="minorEastAsia" w:hAnsi="Book Antiqua"/>
          <w:lang w:eastAsia="zh-CN"/>
        </w:rPr>
        <w:t>Santos</w:t>
      </w:r>
      <w:r>
        <w:rPr>
          <w:rFonts w:ascii="Book Antiqua" w:eastAsiaTheme="minorEastAsia" w:hAnsi="Book Antiqua" w:hint="eastAsia"/>
          <w:lang w:eastAsia="zh-CN"/>
        </w:rPr>
        <w:t xml:space="preserve"> </w:t>
      </w:r>
      <w:r w:rsidRPr="007741A2">
        <w:rPr>
          <w:rFonts w:ascii="Book Antiqua" w:eastAsiaTheme="minorEastAsia" w:hAnsi="Book Antiqua"/>
          <w:lang w:eastAsia="zh-CN"/>
        </w:rPr>
        <w:t>MM</w:t>
      </w:r>
      <w:r w:rsidRPr="007741A2">
        <w:rPr>
          <w:rFonts w:ascii="Book Antiqua" w:eastAsiaTheme="minorEastAsia" w:hAnsi="Book Antiqua" w:hint="eastAsia"/>
          <w:lang w:eastAsia="zh-CN"/>
        </w:rPr>
        <w:t xml:space="preserve">, </w:t>
      </w:r>
      <w:r w:rsidRPr="007741A2">
        <w:rPr>
          <w:rFonts w:ascii="Book Antiqua" w:eastAsiaTheme="minorEastAsia" w:hAnsi="Book Antiqua"/>
          <w:lang w:eastAsia="zh-CN"/>
        </w:rPr>
        <w:t>Sugawara</w:t>
      </w:r>
      <w:r>
        <w:rPr>
          <w:rFonts w:ascii="Book Antiqua" w:eastAsiaTheme="minorEastAsia" w:hAnsi="Book Antiqua" w:hint="eastAsia"/>
          <w:lang w:eastAsia="zh-CN"/>
        </w:rPr>
        <w:t xml:space="preserve"> </w:t>
      </w:r>
      <w:r w:rsidRPr="007741A2">
        <w:rPr>
          <w:rFonts w:ascii="Book Antiqua" w:eastAsiaTheme="minorEastAsia" w:hAnsi="Book Antiqua"/>
          <w:lang w:eastAsia="zh-CN"/>
        </w:rPr>
        <w:t>I</w:t>
      </w:r>
      <w:r w:rsidRPr="007741A2">
        <w:rPr>
          <w:rFonts w:ascii="Book Antiqua" w:eastAsiaTheme="minorEastAsia" w:hAnsi="Book Antiqua" w:hint="eastAsia"/>
          <w:lang w:eastAsia="zh-CN"/>
        </w:rPr>
        <w:t xml:space="preserve">, </w:t>
      </w:r>
      <w:proofErr w:type="spellStart"/>
      <w:r>
        <w:rPr>
          <w:rFonts w:ascii="Book Antiqua" w:eastAsiaTheme="minorEastAsia" w:hAnsi="Book Antiqua"/>
          <w:lang w:eastAsia="zh-CN"/>
        </w:rPr>
        <w:t>Xie</w:t>
      </w:r>
      <w:proofErr w:type="spellEnd"/>
      <w:r w:rsidRPr="007741A2">
        <w:rPr>
          <w:rFonts w:ascii="Book Antiqua" w:eastAsiaTheme="minorEastAsia" w:hAnsi="Book Antiqua"/>
          <w:lang w:eastAsia="zh-CN"/>
        </w:rPr>
        <w:t xml:space="preserve"> JX</w:t>
      </w:r>
      <w:r>
        <w:rPr>
          <w:rFonts w:ascii="Tahoma" w:eastAsiaTheme="minorEastAsia" w:hAnsi="Tahoma" w:cs="Tahoma" w:hint="eastAsia"/>
          <w:color w:val="000000"/>
          <w:sz w:val="18"/>
          <w:szCs w:val="18"/>
          <w:shd w:val="clear" w:color="auto" w:fill="FFFFFF"/>
          <w:lang w:eastAsia="zh-CN"/>
        </w:rPr>
        <w:t xml:space="preserve"> </w:t>
      </w:r>
      <w:r w:rsidRPr="00A37D48">
        <w:rPr>
          <w:rFonts w:ascii="Book Antiqua" w:hAnsi="Book Antiqua"/>
          <w:b/>
        </w:rPr>
        <w:t>S-Editor:</w:t>
      </w:r>
      <w:r w:rsidRPr="00A37D48">
        <w:rPr>
          <w:rFonts w:ascii="Book Antiqua" w:hAnsi="Book Antiqua"/>
        </w:rPr>
        <w:t xml:space="preserve"> </w:t>
      </w:r>
      <w:r>
        <w:rPr>
          <w:rFonts w:ascii="Book Antiqua" w:eastAsiaTheme="minorEastAsia" w:hAnsi="Book Antiqua" w:hint="eastAsia"/>
          <w:lang w:eastAsia="zh-CN"/>
        </w:rPr>
        <w:t xml:space="preserve">Song XX </w:t>
      </w:r>
      <w:r w:rsidRPr="00A37D48">
        <w:rPr>
          <w:rFonts w:ascii="Book Antiqua" w:hAnsi="Book Antiqua"/>
          <w:b/>
        </w:rPr>
        <w:t>L-Editor:</w:t>
      </w:r>
      <w:r w:rsidR="003F68F6">
        <w:rPr>
          <w:rFonts w:ascii="Book Antiqua" w:hAnsi="Book Antiqua"/>
        </w:rPr>
        <w:t xml:space="preserve"> </w:t>
      </w:r>
      <w:r w:rsidRPr="00A37D48">
        <w:rPr>
          <w:rFonts w:ascii="Book Antiqua" w:hAnsi="Book Antiqua"/>
          <w:b/>
        </w:rPr>
        <w:t>E-Editor:</w:t>
      </w:r>
    </w:p>
    <w:p w:rsidR="007741A2" w:rsidRPr="007741A2" w:rsidRDefault="007741A2" w:rsidP="00F9113C">
      <w:pPr>
        <w:pStyle w:val="MNNonIndent"/>
        <w:tabs>
          <w:tab w:val="right" w:pos="540"/>
          <w:tab w:val="left" w:pos="720"/>
        </w:tabs>
        <w:spacing w:line="360" w:lineRule="auto"/>
        <w:jc w:val="both"/>
        <w:rPr>
          <w:rFonts w:ascii="Book Antiqua" w:eastAsiaTheme="minorEastAsia" w:hAnsi="Book Antiqua"/>
          <w:lang w:eastAsia="zh-CN"/>
        </w:rPr>
        <w:sectPr w:rsidR="007741A2" w:rsidRPr="007741A2" w:rsidSect="00C638F9">
          <w:headerReference w:type="default" r:id="rId9"/>
          <w:pgSz w:w="12240" w:h="15840"/>
          <w:pgMar w:top="1440" w:right="1440" w:bottom="1440" w:left="1440" w:header="720" w:footer="720" w:gutter="0"/>
          <w:cols w:space="720"/>
          <w:docGrid w:linePitch="360"/>
        </w:sectPr>
      </w:pPr>
    </w:p>
    <w:p w:rsidR="000842C3" w:rsidRPr="003F68F6" w:rsidRDefault="006B327D" w:rsidP="00F9113C">
      <w:pPr>
        <w:spacing w:line="360" w:lineRule="auto"/>
        <w:jc w:val="both"/>
        <w:rPr>
          <w:rFonts w:ascii="Book Antiqua" w:hAnsi="Book Antiqua"/>
          <w:b/>
        </w:rPr>
      </w:pPr>
      <w:r w:rsidRPr="003F68F6">
        <w:rPr>
          <w:rFonts w:ascii="Book Antiqua" w:hAnsi="Book Antiqua"/>
          <w:b/>
          <w:noProof/>
        </w:rPr>
        <w:lastRenderedPageBreak/>
        <mc:AlternateContent>
          <mc:Choice Requires="wps">
            <w:drawing>
              <wp:anchor distT="0" distB="0" distL="114300" distR="114300" simplePos="0" relativeHeight="251660288" behindDoc="0" locked="0" layoutInCell="1" allowOverlap="1" wp14:anchorId="6FDF9946" wp14:editId="7007FF99">
                <wp:simplePos x="0" y="0"/>
                <wp:positionH relativeFrom="column">
                  <wp:posOffset>-5787</wp:posOffset>
                </wp:positionH>
                <wp:positionV relativeFrom="paragraph">
                  <wp:posOffset>268533</wp:posOffset>
                </wp:positionV>
                <wp:extent cx="8617352" cy="11574"/>
                <wp:effectExtent l="19050" t="19050" r="12700" b="26670"/>
                <wp:wrapNone/>
                <wp:docPr id="2" name="Straight Connector 2"/>
                <wp:cNvGraphicFramePr/>
                <a:graphic xmlns:a="http://schemas.openxmlformats.org/drawingml/2006/main">
                  <a:graphicData uri="http://schemas.microsoft.com/office/word/2010/wordprocessingShape">
                    <wps:wsp>
                      <wps:cNvCnPr/>
                      <wps:spPr>
                        <a:xfrm>
                          <a:off x="0" y="0"/>
                          <a:ext cx="8617352" cy="11574"/>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21.15pt" to="678.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Mc2AEAAAUEAAAOAAAAZHJzL2Uyb0RvYy54bWysU8GO0zAQvSPxD5bvNE2h2ypquoeulguC&#10;ioUP8Dp2Y2F7rLFp2r9n7LTpChBCiIsTe957M2883tyfnGVHhdGAb3k9m3OmvITO+EPLv355fLPm&#10;LCbhO2HBq5afVeT329evNkNo1AJ6sJ1CRiI+NkNoeZ9SaKoqyl45EWcQlKegBnQi0RYPVYdiIHVn&#10;q8V8flcNgF1AkCpGOn0Yg3xb9LVWMn3SOqrEbMuptlRWLOtzXqvtRjQHFKE38lKG+IcqnDCekk5S&#10;DyIJ9h3NL1LOSIQIOs0kuAq0NlIVD+Smnv/k5qkXQRUv1JwYpjbF/ycrPx73yEzX8gVnXji6oqeE&#10;whz6xHbgPTUQkC1yn4YQG4Lv/B4vuxj2mE2fNLr8JTvsVHp7nnqrTolJOlzf1au3S0oiKVbXy9W7&#10;rFndyAFjeq/AsfzTcmt8ti4acfwQ0wi9QvKx9WygotfL1bLAIljTPRprc7CMj9pZZEdBF59O9SXZ&#10;CxSltp4qyLZGI+Uvna0a9T8rTY2h0usxQR7Jm2b37appPSEzRVP2iTT/M+mCzTRVxvRviRO6ZASf&#10;JqIzHvB3WW/29Yi/uh69ZtvP0J3LtZZ20KyVq7m8izzML/eFfnu92x8AAAD//wMAUEsDBBQABgAI&#10;AAAAIQCRPUw43QAAAAgBAAAPAAAAZHJzL2Rvd25yZXYueG1sTI/BTsMwEETvSPyDtUjcWidpqWiI&#10;UyFE7yXlALdtvE0i4nVku2nar8c9wXF2RjNvi81kejGS851lBek8AUFcW91xo+Bzv509g/ABWWNv&#10;mRRcyMOmvL8rMNf2zB80VqERsYR9jgraEIZcSl+3ZNDP7UAcvaN1BkOUrpHa4TmWm15mSbKSBjuO&#10;Cy0O9NZS/VOdjIJu/c1H3qVj87Xfvmu3u1aX8arU48P0+gIi0BT+wnDDj+hQRqaDPbH2olcwW8eg&#10;gmW2AHGzF0+rDMQhXpYpyLKQ/x8ofwEAAP//AwBQSwECLQAUAAYACAAAACEAtoM4kv4AAADhAQAA&#10;EwAAAAAAAAAAAAAAAAAAAAAAW0NvbnRlbnRfVHlwZXNdLnhtbFBLAQItABQABgAIAAAAIQA4/SH/&#10;1gAAAJQBAAALAAAAAAAAAAAAAAAAAC8BAABfcmVscy8ucmVsc1BLAQItABQABgAIAAAAIQAezCMc&#10;2AEAAAUEAAAOAAAAAAAAAAAAAAAAAC4CAABkcnMvZTJvRG9jLnhtbFBLAQItABQABgAIAAAAIQCR&#10;PUw43QAAAAgBAAAPAAAAAAAAAAAAAAAAADIEAABkcnMvZG93bnJldi54bWxQSwUGAAAAAAQABADz&#10;AAAAPAUAAAAA&#10;" strokecolor="black [3213]" strokeweight="2.25pt"/>
            </w:pict>
          </mc:Fallback>
        </mc:AlternateContent>
      </w:r>
      <w:r w:rsidR="003F68F6" w:rsidRPr="003F68F6">
        <w:rPr>
          <w:rFonts w:ascii="Book Antiqua" w:hAnsi="Book Antiqua"/>
          <w:b/>
        </w:rPr>
        <w:t>Table 1</w:t>
      </w:r>
      <w:r w:rsidR="00ED5E89" w:rsidRPr="003F68F6">
        <w:rPr>
          <w:rFonts w:ascii="Book Antiqua" w:hAnsi="Book Antiqua"/>
          <w:b/>
        </w:rPr>
        <w:t xml:space="preserve"> Clinical </w:t>
      </w:r>
      <w:proofErr w:type="gramStart"/>
      <w:r w:rsidR="00ED5E89" w:rsidRPr="003F68F6">
        <w:rPr>
          <w:rFonts w:ascii="Book Antiqua" w:hAnsi="Book Antiqua"/>
          <w:b/>
        </w:rPr>
        <w:t>features</w:t>
      </w:r>
      <w:proofErr w:type="gramEnd"/>
      <w:r w:rsidR="00ED5E89" w:rsidRPr="003F68F6">
        <w:rPr>
          <w:rFonts w:ascii="Book Antiqua" w:hAnsi="Book Antiqua"/>
          <w:b/>
        </w:rPr>
        <w:t xml:space="preserve"> of studied subjects</w:t>
      </w:r>
    </w:p>
    <w:p w:rsidR="00ED5E89" w:rsidRPr="00F9113C" w:rsidRDefault="006B327D" w:rsidP="00F9113C">
      <w:pPr>
        <w:tabs>
          <w:tab w:val="center" w:pos="5670"/>
          <w:tab w:val="center" w:pos="9090"/>
          <w:tab w:val="center" w:pos="1242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73600" behindDoc="0" locked="0" layoutInCell="1" allowOverlap="1" wp14:anchorId="346AE238" wp14:editId="037557BD">
                <wp:simplePos x="0" y="0"/>
                <wp:positionH relativeFrom="column">
                  <wp:posOffset>4993005</wp:posOffset>
                </wp:positionH>
                <wp:positionV relativeFrom="paragraph">
                  <wp:posOffset>259152</wp:posOffset>
                </wp:positionV>
                <wp:extent cx="160274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16027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93.15pt,20.4pt" to="519.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JxxgEAAHMDAAAOAAAAZHJzL2Uyb0RvYy54bWysU8Fu2zAMvQ/oPwi6N3aMtduMOD0k6C7D&#10;FqDdB7CybAuQREHU4uTvRylu1m23YT7IpCg+8T1Sm4eTs+KoIxn0nVyvaim0V9gbP3by+/Pj7Ucp&#10;KIHvwaLXnTxrkg/bm3ebObS6wQltr6NgEE/tHDo5pRTaqiI1aQe0wqA9BweMDhK7caz6CDOjO1s1&#10;dX1fzRj7EFFpIt7dX4JyW/CHQav0bRhIJ2E7ybWlssayvuS12m6gHSOEyailDPiHKhwYz5deofaQ&#10;QPyI5i8oZ1REwiGtFLoKh8EoXTgwm3X9B5unCYIuXFgcCleZ6P/Bqq/HQxSm5941Unhw3KOnFMGM&#10;UxI79J4VxCg4yErNgVpO2PlDXDwKh5hpn4bo8p8JiVNR93xVV5+SULy5vq+bD++5Ceo1Vv1KDJHS&#10;Z41OZKOT1vhMHFo4fqHEl/HR1yN52+OjsbY0z3oxd/LTXXPHyMAjNFhIbLrApMiPUoAdeTZVigWR&#10;0Jo+Z2ccOtPORnEEHg+eqh7nZy5XCguUOMAcypfJcwW/peZy9kDTJbmElmPWZ2hdpm+pPit30Spb&#10;L9ifi4RV9rizBX2Zwjw6b322376V7U8AAAD//wMAUEsDBBQABgAIAAAAIQAR7l6Q3QAAAAoBAAAP&#10;AAAAZHJzL2Rvd25yZXYueG1sTI9NT8MwDIbvSPyHyEjcmLN1bFVpOiE+7mwUCW5ZY9qKxilN1pV/&#10;v0wc4Gj70evnzTeT7cRIg28dK5jPJAjiypmWawXl6/NNCsIHzUZ3jknBD3nYFJcXuc6MO/KWxl2o&#10;RQxhn2kFTQh9huirhqz2M9cTx9unG6wOcRxqNIM+xnDb4ULKFVrdcvzQ6J4eGqq+dgerIPn+eMGS&#10;q/cFjo+3b0/zsl9iqdT11XR/ByLQFP5gOOtHdSii094d2HjRKVinqySiCpYyVjgDMknXIPa/Gyxy&#10;/F+hOAEAAP//AwBQSwECLQAUAAYACAAAACEAtoM4kv4AAADhAQAAEwAAAAAAAAAAAAAAAAAAAAAA&#10;W0NvbnRlbnRfVHlwZXNdLnhtbFBLAQItABQABgAIAAAAIQA4/SH/1gAAAJQBAAALAAAAAAAAAAAA&#10;AAAAAC8BAABfcmVscy8ucmVsc1BLAQItABQABgAIAAAAIQCZLBJxxgEAAHMDAAAOAAAAAAAAAAAA&#10;AAAAAC4CAABkcnMvZTJvRG9jLnhtbFBLAQItABQABgAIAAAAIQAR7l6Q3QAAAAoBAAAPAAAAAAAA&#10;AAAAAAAAACAEAABkcnMvZG93bnJldi54bWxQSwUGAAAAAAQABADzAAAAKgUAAAAA&#10;" strokecolor="windowText"/>
            </w:pict>
          </mc:Fallback>
        </mc:AlternateContent>
      </w:r>
      <w:r w:rsidRPr="00F9113C">
        <w:rPr>
          <w:rFonts w:ascii="Book Antiqua" w:hAnsi="Book Antiqua"/>
          <w:noProof/>
        </w:rPr>
        <mc:AlternateContent>
          <mc:Choice Requires="wps">
            <w:drawing>
              <wp:anchor distT="0" distB="0" distL="114300" distR="114300" simplePos="0" relativeHeight="251661312" behindDoc="0" locked="0" layoutInCell="1" allowOverlap="1" wp14:anchorId="47B39586" wp14:editId="4F7C016E">
                <wp:simplePos x="0" y="0"/>
                <wp:positionH relativeFrom="column">
                  <wp:posOffset>2783205</wp:posOffset>
                </wp:positionH>
                <wp:positionV relativeFrom="paragraph">
                  <wp:posOffset>264867</wp:posOffset>
                </wp:positionV>
                <wp:extent cx="160274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60274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9.15pt,20.85pt" to="345.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WZ1AEAAAAEAAAOAAAAZHJzL2Uyb0RvYy54bWysU8GO0zAQvSPxD5bvNGmXXdio6R66Wi4I&#10;KhY+wOvYjYXtscamSf+esdOmK0ArhLg4GfvNm3nP4/Xd6Cw7KIwGfMuXi5oz5SV0xu9b/u3rw5v3&#10;nMUkfCcseNXyo4r8bvP61XoIjVpBD7ZTyIjEx2YILe9TCk1VRdkrJ+ICgvJ0qAGdSBTivupQDMTu&#10;bLWq65tqAOwCglQx0u79dMg3hV9rJdNnraNKzLacektlxbI+5bXarEWzRxF6I09tiH/owgnjqehM&#10;dS+SYD/Q/EbljESIoNNCgqtAayNV0UBqlvUvah57EVTRQubEMNsU/x+t/HTYITNdy68488LRFT0m&#10;FGbfJ7YF78lAQHaVfRpCbAi+9Ts8RTHsMIseNbr8JTlsLN4eZ2/VmJikzeVNvXr3lq5Ans+qS2LA&#10;mD4ocCz/tNwan2WLRhw+xkTFCHqG5G3r2dDy2+vVdUFFsKZ7MNbmszI5amuRHQTdeRqXuXcieIai&#10;yHrazIomDeUvHa2a6L8oTZ7krqcCeRovnN33M6f1hMwpmqrPSfXLSSdsTlNlQv82cUaXiuDTnOiM&#10;B/xT1Yt8PeHPqietWfYTdMdyo8UOGrPi1ulJ5Dl+Hpf0y8Pd/AQAAP//AwBQSwMEFAAGAAgAAAAh&#10;AIIGWKndAAAACQEAAA8AAABkcnMvZG93bnJldi54bWxMj0FPg0AQhe8m/ofNmHizS22DlLI0xujF&#10;eAF70NsWpiyRnaXsUvDfO8ZDvb2Z9/Lmm2w3206ccfCtIwXLRQQCqXJ1S42C/fvLXQLCB0217hyh&#10;gm/0sMuvrzKd1m6iAs9laASXkE+1AhNCn0rpK4NW+4Xrkdg7usHqwOPQyHrQE5fbTt5HUSytbokv&#10;GN3jk8HqqxytgtfTm9+v4+K5+Dgl5fR5HE3jUKnbm/lxCyLgHC5h+MVndMiZ6eBGqr3oFKxXyYqj&#10;LJYPIDgQbyIWh7+FzDP5/4P8BwAA//8DAFBLAQItABQABgAIAAAAIQC2gziS/gAAAOEBAAATAAAA&#10;AAAAAAAAAAAAAAAAAABbQ29udGVudF9UeXBlc10ueG1sUEsBAi0AFAAGAAgAAAAhADj9If/WAAAA&#10;lAEAAAsAAAAAAAAAAAAAAAAALwEAAF9yZWxzLy5yZWxzUEsBAi0AFAAGAAgAAAAhABx6RZnUAQAA&#10;AAQAAA4AAAAAAAAAAAAAAAAALgIAAGRycy9lMm9Eb2MueG1sUEsBAi0AFAAGAAgAAAAhAIIGWKnd&#10;AAAACQEAAA8AAAAAAAAAAAAAAAAALgQAAGRycy9kb3ducmV2LnhtbFBLBQYAAAAABAAEAPMAAAA4&#10;BQAAAAA=&#10;" strokecolor="black [3213]"/>
            </w:pict>
          </mc:Fallback>
        </mc:AlternateContent>
      </w:r>
      <w:r w:rsidRPr="00F9113C">
        <w:rPr>
          <w:rFonts w:ascii="Book Antiqua" w:hAnsi="Book Antiqua"/>
          <w:noProof/>
        </w:rPr>
        <mc:AlternateContent>
          <mc:Choice Requires="wps">
            <w:drawing>
              <wp:anchor distT="0" distB="0" distL="114300" distR="114300" simplePos="0" relativeHeight="251663360" behindDoc="0" locked="0" layoutInCell="1" allowOverlap="1" wp14:anchorId="634FCB4D" wp14:editId="073729DC">
                <wp:simplePos x="0" y="0"/>
                <wp:positionH relativeFrom="column">
                  <wp:posOffset>7067550</wp:posOffset>
                </wp:positionH>
                <wp:positionV relativeFrom="paragraph">
                  <wp:posOffset>265358</wp:posOffset>
                </wp:positionV>
                <wp:extent cx="16027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16027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56.5pt,20.9pt" to="682.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awxQEAAHEDAAAOAAAAZHJzL2Uyb0RvYy54bWysU01v2zAMvQ/YfxB0b+wEbbMZcXpI0F2G&#10;LUDbH8DKsi1AXyC1OPn3oxQ367bbMB9kUiSf+R7pzcPJWXHUSCb4Vi4XtRTaq9AZP7Ty5fnx5pMU&#10;lMB3YIPXrTxrkg/bjx82U2z0KozBdhoFg3hqptjKMaXYVBWpUTugRYjac7AP6CCxi0PVIUyM7my1&#10;quv7agrYRQxKE/Ht/hKU24Lf91ql731POgnbSu4tlRPL+ZrParuBZkCIo1FzG/APXTgwnj96hdpD&#10;AvEDzV9QzigMFPq0UMFVoe+N0oUDs1nWf7B5GiHqwoXFoXiVif4frPp2PKAwXSvXUnhwPKKnhGCG&#10;MYld8J4FDCjWWacpUsPpO3/A2aN4wEz61KPLb6YjTkXb81VbfUpC8eXyvl6tb3kE6i1W/SqMSOmL&#10;Dk5ko5XW+EwbGjh+pcQf49S3lHztw6OxtozOejG18vPd6o6RgReot5DYdJEpkR+kADvwZqqEBZGC&#10;NV2uzjh0pp1FcQReDt6pLkzP3K4UFihxgDmUJ5PnDn4rze3sgcZLcQnNadZnaF12b+4+K3fRKluv&#10;oTsXCavs8VwL+ryDeXHe+2y//1O2PwEAAP//AwBQSwMEFAAGAAgAAAAhALBpM3rdAAAACwEAAA8A&#10;AABkcnMvZG93bnJldi54bWxMj81OwzAQhO9IvIO1SNzoxk1aoRCnQvzcaQkS3Nx4SSLidYjdNLw9&#10;rjiU48yOZucrNrPtxUSj7xwrkIsEBHHtTMeNgur1+eYWhA+aje4dk4If8rApLy8KnRt35C1Nu9CI&#10;WMI+1wraEIYc0dctWe0XbiCOt083Wh2iHBs0oz7GctvjMknWaHXH8UOrB3poqf7aHayC9PvjBSuu&#10;35c4Pa7enmQ1ZFgpdX0139+BCDSHcxhO8+N0KOOmvTuw8aKPWso0wgQFmYwMp0S6XmUg9n8OlgX+&#10;Zyh/AQAA//8DAFBLAQItABQABgAIAAAAIQC2gziS/gAAAOEBAAATAAAAAAAAAAAAAAAAAAAAAABb&#10;Q29udGVudF9UeXBlc10ueG1sUEsBAi0AFAAGAAgAAAAhADj9If/WAAAAlAEAAAsAAAAAAAAAAAAA&#10;AAAALwEAAF9yZWxzLy5yZWxzUEsBAi0AFAAGAAgAAAAhABnnJrDFAQAAcQMAAA4AAAAAAAAAAAAA&#10;AAAALgIAAGRycy9lMm9Eb2MueG1sUEsBAi0AFAAGAAgAAAAhALBpM3rdAAAACwEAAA8AAAAAAAAA&#10;AAAAAAAAHwQAAGRycy9kb3ducmV2LnhtbFBLBQYAAAAABAAEAPMAAAApBQAAAAA=&#10;" strokecolor="windowText"/>
            </w:pict>
          </mc:Fallback>
        </mc:AlternateContent>
      </w:r>
      <w:r w:rsidR="00ED5E89" w:rsidRPr="00F9113C">
        <w:rPr>
          <w:rFonts w:ascii="Book Antiqua" w:hAnsi="Book Antiqua"/>
        </w:rPr>
        <w:tab/>
        <w:t>Non-</w:t>
      </w:r>
      <w:r w:rsidR="00D92907">
        <w:rPr>
          <w:rFonts w:ascii="Book Antiqua" w:eastAsiaTheme="minorEastAsia" w:hAnsi="Book Antiqua" w:hint="eastAsia"/>
          <w:lang w:eastAsia="zh-CN"/>
        </w:rPr>
        <w:t>H</w:t>
      </w:r>
      <w:r w:rsidR="00ED5E89" w:rsidRPr="00F9113C">
        <w:rPr>
          <w:rFonts w:ascii="Book Antiqua" w:hAnsi="Book Antiqua"/>
        </w:rPr>
        <w:t>ispanic whites</w:t>
      </w:r>
      <w:r w:rsidR="00ED5E89" w:rsidRPr="00F9113C">
        <w:rPr>
          <w:rFonts w:ascii="Book Antiqua" w:hAnsi="Book Antiqua"/>
        </w:rPr>
        <w:tab/>
        <w:t>Non-</w:t>
      </w:r>
      <w:r w:rsidR="00D92907">
        <w:rPr>
          <w:rFonts w:ascii="Book Antiqua" w:eastAsiaTheme="minorEastAsia" w:hAnsi="Book Antiqua" w:hint="eastAsia"/>
          <w:lang w:eastAsia="zh-CN"/>
        </w:rPr>
        <w:t>H</w:t>
      </w:r>
      <w:r w:rsidR="00ED5E89" w:rsidRPr="00F9113C">
        <w:rPr>
          <w:rFonts w:ascii="Book Antiqua" w:hAnsi="Book Antiqua"/>
        </w:rPr>
        <w:t>ispanic blacks</w:t>
      </w:r>
      <w:r w:rsidR="00ED5E89" w:rsidRPr="00F9113C">
        <w:rPr>
          <w:rFonts w:ascii="Book Antiqua" w:hAnsi="Book Antiqua"/>
        </w:rPr>
        <w:tab/>
        <w:t>Hispanics</w:t>
      </w:r>
    </w:p>
    <w:p w:rsidR="00ED5E89" w:rsidRPr="00F9113C" w:rsidRDefault="006B327D" w:rsidP="00F9113C">
      <w:pPr>
        <w:tabs>
          <w:tab w:val="center" w:pos="5040"/>
          <w:tab w:val="center" w:pos="6480"/>
          <w:tab w:val="center" w:pos="8460"/>
          <w:tab w:val="center" w:pos="9810"/>
          <w:tab w:val="center" w:pos="11790"/>
          <w:tab w:val="center" w:pos="1314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69504" behindDoc="0" locked="0" layoutInCell="1" allowOverlap="1" wp14:anchorId="6A4D8B13" wp14:editId="3BDD53E9">
                <wp:simplePos x="0" y="0"/>
                <wp:positionH relativeFrom="column">
                  <wp:posOffset>-5787</wp:posOffset>
                </wp:positionH>
                <wp:positionV relativeFrom="paragraph">
                  <wp:posOffset>227105</wp:posOffset>
                </wp:positionV>
                <wp:extent cx="8674871" cy="28937"/>
                <wp:effectExtent l="0" t="0" r="12065" b="28575"/>
                <wp:wrapNone/>
                <wp:docPr id="10" name="Straight Connector 10"/>
                <wp:cNvGraphicFramePr/>
                <a:graphic xmlns:a="http://schemas.openxmlformats.org/drawingml/2006/main">
                  <a:graphicData uri="http://schemas.microsoft.com/office/word/2010/wordprocessingShape">
                    <wps:wsp>
                      <wps:cNvCnPr/>
                      <wps:spPr>
                        <a:xfrm>
                          <a:off x="0" y="0"/>
                          <a:ext cx="8674871" cy="2893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9pt" to="682.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OEyQEAAHcDAAAOAAAAZHJzL2Uyb0RvYy54bWysU8tu2zAQvBfoPxC817KdJnYEyznYSC9F&#10;ayDpB2woSiJAcgkua9l/3yWtOml7K6IDtc/RznC1eTg5K446kkHfyMVsLoX2Clvj+0b+eH78tJaC&#10;EvgWLHrdyLMm+bD9+GEzhlovcUDb6igYxFM9hkYOKYW6qkgN2gHNMGjPyQ6jg8Ru7Ks2wsjozlbL&#10;+fyuGjG2IaLSRBzdX5JyW/C7Tqv0vetIJ2EbybOlcsZyvuSz2m6g7iOEwahpDPiPKRwYzx+9Qu0h&#10;gfgZzT9QzqiIhF2aKXQVdp1RunBgNov5X2yeBgi6cGFxKFxloveDVd+OhyhMy3fH8nhwfEdPKYLp&#10;hyR26D0riFFwkpUaA9XcsPOHOHkUDjHTPnXR5TcTEqei7vmqrj4loTi4vlt9Xq8WUijOLdf3N6uM&#10;Wb02h0jpi0YnstFIa3wmDzUcv1K6lP4uyWGPj8ZajkNtvRgbeX+7vGV04DXqLCQ2XWBi5HspwPa8&#10;nyrFgkhoTZu7czOdaWejOAKvCG9Wi+MzjyyFBUqcYB7lmYb9ozWPswcaLs0lNZVZn6F12cBp+qze&#10;Ra9svWB7LjJW2ePbLVJMm5jX563P9tv/ZfsLAAD//wMAUEsDBBQABgAIAAAAIQCVYoB+3AAAAAgB&#10;AAAPAAAAZHJzL2Rvd25yZXYueG1sTI9NT4NAEIbvJv6HzZh4a4dSaBRZGuPHXSsmetvCCER2Ftkt&#10;xX/v9FSPk/fNM8+bb2fbq4lG3znWsFpGoIgrV3fcaCjfnhc3oHwwXJveMWn4JQ/b4vIiN1ntjvxK&#10;0y40SiDsM6OhDWHIEH3VkjV+6QZiyb7caE2Qc2ywHs1R4LbHOIo2aE3H8qE1Az20VH3vDlbD+ufz&#10;BUuuPmKcHtP3p1U5JFhqfX0139+BCjSHcxlO+qIOhTjt3YFrr3oNi1spCiqVAad4vUljUHsNSZQA&#10;Fjn+H1D8AQAA//8DAFBLAQItABQABgAIAAAAIQC2gziS/gAAAOEBAAATAAAAAAAAAAAAAAAAAAAA&#10;AABbQ29udGVudF9UeXBlc10ueG1sUEsBAi0AFAAGAAgAAAAhADj9If/WAAAAlAEAAAsAAAAAAAAA&#10;AAAAAAAALwEAAF9yZWxzLy5yZWxzUEsBAi0AFAAGAAgAAAAhABQxs4TJAQAAdwMAAA4AAAAAAAAA&#10;AAAAAAAALgIAAGRycy9lMm9Eb2MueG1sUEsBAi0AFAAGAAgAAAAhAJVigH7cAAAACAEAAA8AAAAA&#10;AAAAAAAAAAAAIwQAAGRycy9kb3ducmV2LnhtbFBLBQYAAAAABAAEAPMAAAAsBQAAAAA=&#10;" strokecolor="windowText"/>
            </w:pict>
          </mc:Fallback>
        </mc:AlternateContent>
      </w:r>
      <w:r w:rsidR="00B619FC" w:rsidRPr="00F9113C">
        <w:rPr>
          <w:rFonts w:ascii="Book Antiqua" w:hAnsi="Book Antiqua"/>
        </w:rPr>
        <w:tab/>
      </w:r>
      <w:r w:rsidR="00ED5E89" w:rsidRPr="00F9113C">
        <w:rPr>
          <w:rFonts w:ascii="Book Antiqua" w:hAnsi="Book Antiqua"/>
        </w:rPr>
        <w:t>Male</w:t>
      </w:r>
      <w:r w:rsidR="00ED5E89" w:rsidRPr="00F9113C">
        <w:rPr>
          <w:rFonts w:ascii="Book Antiqua" w:hAnsi="Book Antiqua"/>
        </w:rPr>
        <w:tab/>
        <w:t>Female</w:t>
      </w:r>
      <w:r w:rsidR="00ED5E89" w:rsidRPr="00F9113C">
        <w:rPr>
          <w:rFonts w:ascii="Book Antiqua" w:hAnsi="Book Antiqua"/>
        </w:rPr>
        <w:tab/>
        <w:t>Male</w:t>
      </w:r>
      <w:r w:rsidR="00ED5E89" w:rsidRPr="00F9113C">
        <w:rPr>
          <w:rFonts w:ascii="Book Antiqua" w:hAnsi="Book Antiqua"/>
        </w:rPr>
        <w:tab/>
        <w:t>Female</w:t>
      </w:r>
      <w:r w:rsidR="00ED5E89" w:rsidRPr="00F9113C">
        <w:rPr>
          <w:rFonts w:ascii="Book Antiqua" w:hAnsi="Book Antiqua"/>
        </w:rPr>
        <w:tab/>
        <w:t>Male</w:t>
      </w:r>
      <w:r w:rsidR="00ED5E89" w:rsidRPr="00F9113C">
        <w:rPr>
          <w:rFonts w:ascii="Book Antiqua" w:hAnsi="Book Antiqua"/>
        </w:rPr>
        <w:tab/>
        <w:t>Female</w:t>
      </w:r>
    </w:p>
    <w:p w:rsidR="00ED5E89" w:rsidRPr="00F9113C" w:rsidRDefault="000842C3" w:rsidP="00F9113C">
      <w:pPr>
        <w:tabs>
          <w:tab w:val="center" w:pos="5040"/>
          <w:tab w:val="center" w:pos="6480"/>
          <w:tab w:val="center" w:pos="8460"/>
          <w:tab w:val="center" w:pos="9810"/>
          <w:tab w:val="center" w:pos="11790"/>
          <w:tab w:val="center" w:pos="13140"/>
        </w:tabs>
        <w:spacing w:line="360" w:lineRule="auto"/>
        <w:jc w:val="both"/>
        <w:rPr>
          <w:rFonts w:ascii="Book Antiqua" w:hAnsi="Book Antiqua"/>
        </w:rPr>
      </w:pPr>
      <w:r w:rsidRPr="00F9113C">
        <w:rPr>
          <w:rFonts w:ascii="Book Antiqua" w:hAnsi="Book Antiqua"/>
        </w:rPr>
        <w:t>N</w:t>
      </w:r>
      <w:r w:rsidR="00B619FC" w:rsidRPr="00F9113C">
        <w:rPr>
          <w:rFonts w:ascii="Book Antiqua" w:hAnsi="Book Antiqua"/>
        </w:rPr>
        <w:tab/>
      </w:r>
      <w:r w:rsidR="003F68F6">
        <w:rPr>
          <w:rFonts w:ascii="Book Antiqua" w:hAnsi="Book Antiqua"/>
        </w:rPr>
        <w:t>1373</w:t>
      </w:r>
      <w:r w:rsidR="003F68F6">
        <w:rPr>
          <w:rFonts w:ascii="Book Antiqua" w:hAnsi="Book Antiqua"/>
        </w:rPr>
        <w:tab/>
        <w:t>1602</w:t>
      </w:r>
      <w:r w:rsidR="003F68F6">
        <w:rPr>
          <w:rFonts w:ascii="Book Antiqua" w:hAnsi="Book Antiqua"/>
        </w:rPr>
        <w:tab/>
        <w:t>896</w:t>
      </w:r>
      <w:r w:rsidR="003F68F6">
        <w:rPr>
          <w:rFonts w:ascii="Book Antiqua" w:hAnsi="Book Antiqua"/>
        </w:rPr>
        <w:tab/>
        <w:t>1</w:t>
      </w:r>
      <w:r w:rsidR="00ED5E89" w:rsidRPr="00F9113C">
        <w:rPr>
          <w:rFonts w:ascii="Book Antiqua" w:hAnsi="Book Antiqua"/>
        </w:rPr>
        <w:t>057</w:t>
      </w:r>
      <w:r w:rsidR="00ED5E89" w:rsidRPr="00F9113C">
        <w:rPr>
          <w:rFonts w:ascii="Book Antiqua" w:hAnsi="Book Antiqua"/>
        </w:rPr>
        <w:tab/>
        <w:t>957</w:t>
      </w:r>
      <w:r w:rsidR="00ED5E89" w:rsidRPr="00F9113C">
        <w:rPr>
          <w:rFonts w:ascii="Book Antiqua" w:hAnsi="Book Antiqua"/>
        </w:rPr>
        <w:tab/>
        <w:t>964</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Age</w:t>
      </w:r>
      <w:r w:rsidRPr="00F9113C">
        <w:rPr>
          <w:rFonts w:ascii="Book Antiqua" w:hAnsi="Book Antiqua"/>
        </w:rPr>
        <w:tab/>
      </w:r>
      <w:r w:rsidR="00B619FC" w:rsidRPr="00F9113C">
        <w:rPr>
          <w:rFonts w:ascii="Book Antiqua" w:hAnsi="Book Antiqua"/>
        </w:rPr>
        <w:tab/>
      </w:r>
      <w:r w:rsidRPr="00F9113C">
        <w:rPr>
          <w:rFonts w:ascii="Book Antiqua" w:hAnsi="Book Antiqua"/>
        </w:rPr>
        <w:t>year</w:t>
      </w:r>
      <w:r w:rsidRPr="00F9113C">
        <w:rPr>
          <w:rFonts w:ascii="Book Antiqua" w:hAnsi="Book Antiqua"/>
        </w:rPr>
        <w:tab/>
        <w:t>55</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19</w:t>
      </w:r>
      <w:r w:rsidRPr="00F9113C">
        <w:rPr>
          <w:rFonts w:ascii="Book Antiqua" w:hAnsi="Book Antiqua"/>
        </w:rPr>
        <w:tab/>
        <w:t>54</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20</w:t>
      </w:r>
      <w:r w:rsidRPr="00F9113C">
        <w:rPr>
          <w:rFonts w:ascii="Book Antiqua" w:hAnsi="Book Antiqua"/>
        </w:rPr>
        <w:tab/>
        <w:t>43</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17</w:t>
      </w:r>
      <w:r w:rsidRPr="00F9113C">
        <w:rPr>
          <w:rFonts w:ascii="Book Antiqua" w:hAnsi="Book Antiqua"/>
        </w:rPr>
        <w:tab/>
        <w:t>42</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16</w:t>
      </w:r>
      <w:r w:rsidRPr="00F9113C">
        <w:rPr>
          <w:rFonts w:ascii="Book Antiqua" w:hAnsi="Book Antiqua"/>
        </w:rPr>
        <w:tab/>
        <w:t>42</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17</w:t>
      </w:r>
      <w:r w:rsidRPr="00F9113C">
        <w:rPr>
          <w:rFonts w:ascii="Book Antiqua" w:hAnsi="Book Antiqua"/>
        </w:rPr>
        <w:tab/>
        <w:t>41</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17</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Systolic blood pressure</w:t>
      </w:r>
      <w:r w:rsidRPr="00F9113C">
        <w:rPr>
          <w:rFonts w:ascii="Book Antiqua" w:hAnsi="Book Antiqua"/>
        </w:rPr>
        <w:tab/>
        <w:t>mmHg</w:t>
      </w:r>
      <w:r w:rsidRPr="00F9113C">
        <w:rPr>
          <w:rFonts w:ascii="Book Antiqua" w:hAnsi="Book Antiqua"/>
        </w:rPr>
        <w:tab/>
        <w:t>130</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18</w:t>
      </w:r>
      <w:r w:rsidRPr="00F9113C">
        <w:rPr>
          <w:rFonts w:ascii="Book Antiqua" w:hAnsi="Book Antiqua"/>
        </w:rPr>
        <w:tab/>
        <w:t>125</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21</w:t>
      </w:r>
      <w:r w:rsidR="00B619FC" w:rsidRPr="00F9113C">
        <w:rPr>
          <w:rFonts w:ascii="Book Antiqua" w:hAnsi="Book Antiqua"/>
        </w:rPr>
        <w:tab/>
      </w:r>
      <w:r w:rsidRPr="00F9113C">
        <w:rPr>
          <w:rFonts w:ascii="Book Antiqua" w:hAnsi="Book Antiqua"/>
        </w:rPr>
        <w:t>128</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18</w:t>
      </w:r>
      <w:r w:rsidR="00B619FC" w:rsidRPr="00F9113C">
        <w:rPr>
          <w:rFonts w:ascii="Book Antiqua" w:hAnsi="Book Antiqua"/>
        </w:rPr>
        <w:tab/>
      </w:r>
      <w:r w:rsidRPr="00F9113C">
        <w:rPr>
          <w:rFonts w:ascii="Book Antiqua" w:hAnsi="Book Antiqua"/>
        </w:rPr>
        <w:t>122</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20</w:t>
      </w:r>
      <w:r w:rsidRPr="00F9113C">
        <w:rPr>
          <w:rFonts w:ascii="Book Antiqua" w:hAnsi="Book Antiqua"/>
        </w:rPr>
        <w:tab/>
        <w:t>125</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17</w:t>
      </w:r>
      <w:r w:rsidRPr="00F9113C">
        <w:rPr>
          <w:rFonts w:ascii="Book Antiqua" w:hAnsi="Book Antiqua"/>
        </w:rPr>
        <w:tab/>
        <w:t>120</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20</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Diastolic blood pressure</w:t>
      </w:r>
      <w:r w:rsidRPr="00F9113C">
        <w:rPr>
          <w:rFonts w:ascii="Book Antiqua" w:hAnsi="Book Antiqua"/>
        </w:rPr>
        <w:tab/>
        <w:t>mmHg</w:t>
      </w:r>
      <w:r w:rsidRPr="00F9113C">
        <w:rPr>
          <w:rFonts w:ascii="Book Antiqua" w:hAnsi="Book Antiqua"/>
        </w:rPr>
        <w:tab/>
        <w:t>76</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10</w:t>
      </w:r>
      <w:r w:rsidRPr="00F9113C">
        <w:rPr>
          <w:rFonts w:ascii="Book Antiqua" w:hAnsi="Book Antiqua"/>
        </w:rPr>
        <w:tab/>
        <w:t>72</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9</w:t>
      </w:r>
      <w:r w:rsidRPr="00F9113C">
        <w:rPr>
          <w:rFonts w:ascii="Book Antiqua" w:hAnsi="Book Antiqua"/>
        </w:rPr>
        <w:tab/>
        <w:t>79</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11</w:t>
      </w:r>
      <w:r w:rsidRPr="00F9113C">
        <w:rPr>
          <w:rFonts w:ascii="Book Antiqua" w:hAnsi="Book Antiqua"/>
        </w:rPr>
        <w:tab/>
        <w:t>74</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11</w:t>
      </w:r>
      <w:r w:rsidRPr="00F9113C">
        <w:rPr>
          <w:rFonts w:ascii="Book Antiqua" w:hAnsi="Book Antiqua"/>
        </w:rPr>
        <w:tab/>
        <w:t>76</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10</w:t>
      </w:r>
      <w:r w:rsidRPr="00F9113C">
        <w:rPr>
          <w:rFonts w:ascii="Book Antiqua" w:hAnsi="Book Antiqua"/>
        </w:rPr>
        <w:tab/>
        <w:t>71</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10</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Body mass index</w:t>
      </w:r>
      <w:r w:rsidRPr="00F9113C">
        <w:rPr>
          <w:rFonts w:ascii="Book Antiqua" w:hAnsi="Book Antiqua"/>
        </w:rPr>
        <w:tab/>
      </w:r>
      <w:r w:rsidR="00270917">
        <w:rPr>
          <w:rFonts w:ascii="Book Antiqua" w:eastAsiaTheme="minorEastAsia" w:hAnsi="Book Antiqua" w:hint="eastAsia"/>
          <w:lang w:eastAsia="zh-CN"/>
        </w:rPr>
        <w:t>k</w:t>
      </w:r>
      <w:r w:rsidRPr="00F9113C">
        <w:rPr>
          <w:rFonts w:ascii="Book Antiqua" w:hAnsi="Book Antiqua"/>
        </w:rPr>
        <w:t>g/m</w:t>
      </w:r>
      <w:r w:rsidRPr="00F9113C">
        <w:rPr>
          <w:rFonts w:ascii="Book Antiqua" w:hAnsi="Book Antiqua"/>
          <w:vertAlign w:val="superscript"/>
        </w:rPr>
        <w:t>2</w:t>
      </w:r>
      <w:r w:rsidRPr="00F9113C">
        <w:rPr>
          <w:rFonts w:ascii="Book Antiqua" w:hAnsi="Book Antiqua"/>
        </w:rPr>
        <w:tab/>
        <w:t>26.75</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4.63</w:t>
      </w:r>
      <w:r w:rsidRPr="00F9113C">
        <w:rPr>
          <w:rFonts w:ascii="Book Antiqua" w:hAnsi="Book Antiqua"/>
        </w:rPr>
        <w:tab/>
        <w:t>26.39</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5.80</w:t>
      </w:r>
      <w:r w:rsidRPr="00F9113C">
        <w:rPr>
          <w:rFonts w:ascii="Book Antiqua" w:hAnsi="Book Antiqua"/>
        </w:rPr>
        <w:tab/>
        <w:t>26.74</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5.34</w:t>
      </w:r>
      <w:r w:rsidRPr="00F9113C">
        <w:rPr>
          <w:rFonts w:ascii="Book Antiqua" w:hAnsi="Book Antiqua"/>
        </w:rPr>
        <w:tab/>
        <w:t>29.07</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7.22</w:t>
      </w:r>
      <w:r w:rsidRPr="00F9113C">
        <w:rPr>
          <w:rFonts w:ascii="Book Antiqua" w:hAnsi="Book Antiqua"/>
        </w:rPr>
        <w:tab/>
        <w:t>27.10</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4.64</w:t>
      </w:r>
      <w:r w:rsidRPr="00F9113C">
        <w:rPr>
          <w:rFonts w:ascii="Book Antiqua" w:hAnsi="Book Antiqua"/>
        </w:rPr>
        <w:tab/>
        <w:t>28.26</w:t>
      </w:r>
      <w:r w:rsidR="00B619FC" w:rsidRPr="00F9113C">
        <w:rPr>
          <w:rFonts w:ascii="Book Antiqua" w:hAnsi="Book Antiqua"/>
        </w:rPr>
        <w:tab/>
      </w:r>
      <w:r w:rsidRPr="00F9113C">
        <w:rPr>
          <w:rFonts w:ascii="Book Antiqua" w:hAnsi="Book Antiqua"/>
        </w:rPr>
        <w:t>±</w:t>
      </w:r>
      <w:r w:rsidR="00B619FC" w:rsidRPr="00F9113C">
        <w:rPr>
          <w:rFonts w:ascii="Book Antiqua" w:hAnsi="Book Antiqua"/>
        </w:rPr>
        <w:tab/>
      </w:r>
      <w:r w:rsidRPr="00F9113C">
        <w:rPr>
          <w:rFonts w:ascii="Book Antiqua" w:hAnsi="Book Antiqua"/>
        </w:rPr>
        <w:t>5.97</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Transferrin saturation</w:t>
      </w:r>
      <w:r w:rsidRPr="00F9113C">
        <w:rPr>
          <w:rFonts w:ascii="Book Antiqua" w:hAnsi="Book Antiqua"/>
        </w:rPr>
        <w:tab/>
        <w:t>%</w:t>
      </w:r>
      <w:r w:rsidRPr="00F9113C">
        <w:rPr>
          <w:rFonts w:ascii="Book Antiqua" w:hAnsi="Book Antiqua"/>
        </w:rPr>
        <w:tab/>
        <w:t>27.93</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8.39</w:t>
      </w:r>
      <w:r w:rsidRPr="00F9113C">
        <w:rPr>
          <w:rFonts w:ascii="Book Antiqua" w:hAnsi="Book Antiqua"/>
        </w:rPr>
        <w:tab/>
        <w:t>24.58</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8.78</w:t>
      </w:r>
      <w:r w:rsidRPr="00F9113C">
        <w:rPr>
          <w:rFonts w:ascii="Book Antiqua" w:hAnsi="Book Antiqua"/>
        </w:rPr>
        <w:tab/>
        <w:t>26.22</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8.11</w:t>
      </w:r>
      <w:r w:rsidRPr="00F9113C">
        <w:rPr>
          <w:rFonts w:ascii="Book Antiqua" w:hAnsi="Book Antiqua"/>
        </w:rPr>
        <w:tab/>
        <w:t>21.75</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8.51</w:t>
      </w:r>
      <w:r w:rsidRPr="00F9113C">
        <w:rPr>
          <w:rFonts w:ascii="Book Antiqua" w:hAnsi="Book Antiqua"/>
        </w:rPr>
        <w:tab/>
        <w:t>28.23</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8.59</w:t>
      </w:r>
      <w:r w:rsidRPr="00F9113C">
        <w:rPr>
          <w:rFonts w:ascii="Book Antiqua" w:hAnsi="Book Antiqua"/>
        </w:rPr>
        <w:tab/>
        <w:t>22.95</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8.98</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Ferritin</w:t>
      </w:r>
      <w:r w:rsidRPr="00F9113C">
        <w:rPr>
          <w:rFonts w:ascii="Book Antiqua" w:hAnsi="Book Antiqua"/>
        </w:rPr>
        <w:tab/>
      </w:r>
      <w:r w:rsidR="00B619FC" w:rsidRPr="00F9113C">
        <w:rPr>
          <w:rFonts w:ascii="Book Antiqua" w:hAnsi="Book Antiqua"/>
        </w:rPr>
        <w:tab/>
      </w:r>
      <w:r w:rsidRPr="00F9113C">
        <w:rPr>
          <w:rFonts w:ascii="Book Antiqua" w:hAnsi="Book Antiqua"/>
        </w:rPr>
        <w:t>mcg/L</w:t>
      </w:r>
      <w:r w:rsidRPr="00F9113C">
        <w:rPr>
          <w:rFonts w:ascii="Book Antiqua" w:hAnsi="Book Antiqua"/>
        </w:rPr>
        <w:tab/>
        <w:t>176</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142</w:t>
      </w:r>
      <w:r w:rsidRPr="00F9113C">
        <w:rPr>
          <w:rFonts w:ascii="Book Antiqua" w:hAnsi="Book Antiqua"/>
        </w:rPr>
        <w:tab/>
        <w:t xml:space="preserve"> 95</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104</w:t>
      </w:r>
      <w:r w:rsidRPr="00F9113C">
        <w:rPr>
          <w:rFonts w:ascii="Book Antiqua" w:hAnsi="Book Antiqua"/>
        </w:rPr>
        <w:tab/>
        <w:t>215</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170</w:t>
      </w:r>
      <w:r w:rsidRPr="00F9113C">
        <w:rPr>
          <w:rFonts w:ascii="Book Antiqua" w:hAnsi="Book Antiqua"/>
        </w:rPr>
        <w:tab/>
        <w:t>93</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 xml:space="preserve">111 </w:t>
      </w:r>
      <w:r w:rsidRPr="00F9113C">
        <w:rPr>
          <w:rFonts w:ascii="Book Antiqua" w:hAnsi="Book Antiqua"/>
        </w:rPr>
        <w:tab/>
        <w:t>169</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142</w:t>
      </w:r>
      <w:r w:rsidRPr="00F9113C">
        <w:rPr>
          <w:rFonts w:ascii="Book Antiqua" w:hAnsi="Book Antiqua"/>
        </w:rPr>
        <w:tab/>
        <w:t>67</w:t>
      </w:r>
      <w:r w:rsidR="00B619FC" w:rsidRPr="00F9113C">
        <w:rPr>
          <w:rFonts w:ascii="Book Antiqua" w:hAnsi="Book Antiqua"/>
        </w:rPr>
        <w:tab/>
        <w:t>±</w:t>
      </w:r>
      <w:r w:rsidR="00B619FC" w:rsidRPr="00F9113C">
        <w:rPr>
          <w:rFonts w:ascii="Book Antiqua" w:hAnsi="Book Antiqua"/>
        </w:rPr>
        <w:tab/>
      </w:r>
      <w:r w:rsidRPr="00F9113C">
        <w:rPr>
          <w:rFonts w:ascii="Book Antiqua" w:hAnsi="Book Antiqua"/>
        </w:rPr>
        <w:t>95</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 xml:space="preserve">Aspartate </w:t>
      </w:r>
      <w:r w:rsidR="00270917">
        <w:rPr>
          <w:rFonts w:ascii="Book Antiqua" w:eastAsiaTheme="minorEastAsia" w:hAnsi="Book Antiqua" w:hint="eastAsia"/>
          <w:lang w:eastAsia="zh-CN"/>
        </w:rPr>
        <w:t>a</w:t>
      </w:r>
      <w:r w:rsidRPr="00F9113C">
        <w:rPr>
          <w:rFonts w:ascii="Book Antiqua" w:hAnsi="Book Antiqua"/>
        </w:rPr>
        <w:t xml:space="preserve">minotransferase </w:t>
      </w:r>
      <w:r w:rsidRPr="00F9113C">
        <w:rPr>
          <w:rFonts w:ascii="Book Antiqua" w:hAnsi="Book Antiqua"/>
        </w:rPr>
        <w:tab/>
        <w:t>U/L</w:t>
      </w:r>
      <w:r w:rsidRPr="00F9113C">
        <w:rPr>
          <w:rFonts w:ascii="Book Antiqua" w:hAnsi="Book Antiqua"/>
        </w:rPr>
        <w:tab/>
        <w:t xml:space="preserve"> 22</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8</w:t>
      </w:r>
      <w:r w:rsidRPr="00F9113C">
        <w:rPr>
          <w:rFonts w:ascii="Book Antiqua" w:hAnsi="Book Antiqua"/>
        </w:rPr>
        <w:tab/>
        <w:t xml:space="preserve"> 19</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8</w:t>
      </w:r>
      <w:r w:rsidRPr="00F9113C">
        <w:rPr>
          <w:rFonts w:ascii="Book Antiqua" w:hAnsi="Book Antiqua"/>
        </w:rPr>
        <w:tab/>
        <w:t>25</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17</w:t>
      </w:r>
      <w:r w:rsidRPr="00F9113C">
        <w:rPr>
          <w:rFonts w:ascii="Book Antiqua" w:hAnsi="Book Antiqua"/>
        </w:rPr>
        <w:tab/>
        <w:t>22</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8</w:t>
      </w:r>
      <w:r w:rsidRPr="00F9113C">
        <w:rPr>
          <w:rFonts w:ascii="Book Antiqua" w:hAnsi="Book Antiqua"/>
        </w:rPr>
        <w:tab/>
        <w:t>27</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16</w:t>
      </w:r>
      <w:r w:rsidRPr="00F9113C">
        <w:rPr>
          <w:rFonts w:ascii="Book Antiqua" w:hAnsi="Book Antiqua"/>
        </w:rPr>
        <w:tab/>
        <w:t>23</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19</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 xml:space="preserve">Alanine </w:t>
      </w:r>
      <w:r w:rsidR="00270917">
        <w:rPr>
          <w:rFonts w:ascii="Book Antiqua" w:eastAsiaTheme="minorEastAsia" w:hAnsi="Book Antiqua" w:hint="eastAsia"/>
          <w:lang w:eastAsia="zh-CN"/>
        </w:rPr>
        <w:t>a</w:t>
      </w:r>
      <w:r w:rsidRPr="00F9113C">
        <w:rPr>
          <w:rFonts w:ascii="Book Antiqua" w:hAnsi="Book Antiqua"/>
        </w:rPr>
        <w:t>minotransferase</w:t>
      </w:r>
      <w:r w:rsidRPr="00F9113C">
        <w:rPr>
          <w:rFonts w:ascii="Book Antiqua" w:hAnsi="Book Antiqua"/>
        </w:rPr>
        <w:tab/>
        <w:t>U/L</w:t>
      </w:r>
      <w:r w:rsidRPr="00F9113C">
        <w:rPr>
          <w:rFonts w:ascii="Book Antiqua" w:hAnsi="Book Antiqua"/>
        </w:rPr>
        <w:tab/>
        <w:t>18</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11</w:t>
      </w:r>
      <w:r w:rsidRPr="00F9113C">
        <w:rPr>
          <w:rFonts w:ascii="Book Antiqua" w:hAnsi="Book Antiqua"/>
        </w:rPr>
        <w:tab/>
        <w:t>14</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10</w:t>
      </w:r>
      <w:r w:rsidRPr="00F9113C">
        <w:rPr>
          <w:rFonts w:ascii="Book Antiqua" w:hAnsi="Book Antiqua"/>
        </w:rPr>
        <w:tab/>
        <w:t>19</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13</w:t>
      </w:r>
      <w:r w:rsidRPr="00F9113C">
        <w:rPr>
          <w:rFonts w:ascii="Book Antiqua" w:hAnsi="Book Antiqua"/>
        </w:rPr>
        <w:tab/>
        <w:t>18</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11</w:t>
      </w:r>
      <w:r w:rsidRPr="00F9113C">
        <w:rPr>
          <w:rFonts w:ascii="Book Antiqua" w:hAnsi="Book Antiqua"/>
        </w:rPr>
        <w:tab/>
        <w:t>28</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24</w:t>
      </w:r>
      <w:r w:rsidRPr="00F9113C">
        <w:rPr>
          <w:rFonts w:ascii="Book Antiqua" w:hAnsi="Book Antiqua"/>
        </w:rPr>
        <w:tab/>
        <w:t>21</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23</w:t>
      </w:r>
    </w:p>
    <w:p w:rsidR="00ED5E89" w:rsidRPr="00F9113C" w:rsidRDefault="00ED5E89"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rPr>
        <w:t xml:space="preserve">Gamma </w:t>
      </w:r>
      <w:proofErr w:type="spellStart"/>
      <w:r w:rsidRPr="00F9113C">
        <w:rPr>
          <w:rFonts w:ascii="Book Antiqua" w:hAnsi="Book Antiqua"/>
        </w:rPr>
        <w:t>glutamyl</w:t>
      </w:r>
      <w:proofErr w:type="spellEnd"/>
      <w:r w:rsidRPr="00F9113C">
        <w:rPr>
          <w:rFonts w:ascii="Book Antiqua" w:hAnsi="Book Antiqua"/>
        </w:rPr>
        <w:t xml:space="preserve"> </w:t>
      </w:r>
      <w:proofErr w:type="spellStart"/>
      <w:r w:rsidRPr="00F9113C">
        <w:rPr>
          <w:rFonts w:ascii="Book Antiqua" w:hAnsi="Book Antiqua"/>
        </w:rPr>
        <w:t>transferase</w:t>
      </w:r>
      <w:proofErr w:type="spellEnd"/>
      <w:r w:rsidRPr="00F9113C">
        <w:rPr>
          <w:rFonts w:ascii="Book Antiqua" w:hAnsi="Book Antiqua"/>
        </w:rPr>
        <w:tab/>
        <w:t>U/L</w:t>
      </w:r>
      <w:r w:rsidRPr="00F9113C">
        <w:rPr>
          <w:rFonts w:ascii="Book Antiqua" w:hAnsi="Book Antiqua"/>
        </w:rPr>
        <w:tab/>
        <w:t>35</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55</w:t>
      </w:r>
      <w:r w:rsidRPr="00F9113C">
        <w:rPr>
          <w:rFonts w:ascii="Book Antiqua" w:hAnsi="Book Antiqua"/>
        </w:rPr>
        <w:tab/>
        <w:t>21</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20</w:t>
      </w:r>
      <w:r w:rsidRPr="00F9113C">
        <w:rPr>
          <w:rFonts w:ascii="Book Antiqua" w:hAnsi="Book Antiqua"/>
        </w:rPr>
        <w:tab/>
        <w:t>46</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59</w:t>
      </w:r>
      <w:r w:rsidRPr="00F9113C">
        <w:rPr>
          <w:rFonts w:ascii="Book Antiqua" w:hAnsi="Book Antiqua"/>
        </w:rPr>
        <w:tab/>
        <w:t>35</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55</w:t>
      </w:r>
      <w:r w:rsidRPr="00F9113C">
        <w:rPr>
          <w:rFonts w:ascii="Book Antiqua" w:hAnsi="Book Antiqua"/>
        </w:rPr>
        <w:tab/>
        <w:t>46</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53</w:t>
      </w:r>
      <w:r w:rsidRPr="00F9113C">
        <w:rPr>
          <w:rFonts w:ascii="Book Antiqua" w:hAnsi="Book Antiqua"/>
        </w:rPr>
        <w:tab/>
        <w:t>30</w:t>
      </w:r>
      <w:r w:rsidR="000842C3" w:rsidRPr="00F9113C">
        <w:rPr>
          <w:rFonts w:ascii="Book Antiqua" w:hAnsi="Book Antiqua"/>
        </w:rPr>
        <w:tab/>
        <w:t>±</w:t>
      </w:r>
      <w:r w:rsidR="000842C3" w:rsidRPr="00F9113C">
        <w:rPr>
          <w:rFonts w:ascii="Book Antiqua" w:hAnsi="Book Antiqua"/>
        </w:rPr>
        <w:tab/>
      </w:r>
      <w:r w:rsidRPr="00F9113C">
        <w:rPr>
          <w:rFonts w:ascii="Book Antiqua" w:hAnsi="Book Antiqua"/>
        </w:rPr>
        <w:t>31</w:t>
      </w:r>
    </w:p>
    <w:p w:rsidR="00B619FC" w:rsidRPr="00F9113C" w:rsidRDefault="000842C3" w:rsidP="00F9113C">
      <w:pPr>
        <w:tabs>
          <w:tab w:val="center" w:pos="1440"/>
          <w:tab w:val="center" w:pos="3600"/>
          <w:tab w:val="right" w:pos="4950"/>
          <w:tab w:val="center" w:pos="5040"/>
          <w:tab w:val="left" w:pos="5130"/>
          <w:tab w:val="right" w:pos="6390"/>
          <w:tab w:val="center" w:pos="6480"/>
          <w:tab w:val="left" w:pos="6570"/>
          <w:tab w:val="right" w:pos="8370"/>
          <w:tab w:val="center" w:pos="8460"/>
          <w:tab w:val="left" w:pos="8550"/>
          <w:tab w:val="right" w:pos="9720"/>
          <w:tab w:val="center" w:pos="9810"/>
          <w:tab w:val="left" w:pos="9900"/>
          <w:tab w:val="right" w:pos="11700"/>
          <w:tab w:val="center" w:pos="11790"/>
          <w:tab w:val="left" w:pos="11880"/>
          <w:tab w:val="right" w:pos="13050"/>
          <w:tab w:val="center" w:pos="13140"/>
          <w:tab w:val="left" w:pos="1323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59264" behindDoc="0" locked="0" layoutInCell="1" allowOverlap="1" wp14:anchorId="34E8DCB9" wp14:editId="64687F32">
                <wp:simplePos x="0" y="0"/>
                <wp:positionH relativeFrom="column">
                  <wp:posOffset>-5787</wp:posOffset>
                </wp:positionH>
                <wp:positionV relativeFrom="paragraph">
                  <wp:posOffset>242321</wp:posOffset>
                </wp:positionV>
                <wp:extent cx="8738886" cy="34724"/>
                <wp:effectExtent l="19050" t="19050" r="5080" b="22860"/>
                <wp:wrapNone/>
                <wp:docPr id="1" name="Straight Connector 1"/>
                <wp:cNvGraphicFramePr/>
                <a:graphic xmlns:a="http://schemas.openxmlformats.org/drawingml/2006/main">
                  <a:graphicData uri="http://schemas.microsoft.com/office/word/2010/wordprocessingShape">
                    <wps:wsp>
                      <wps:cNvCnPr/>
                      <wps:spPr>
                        <a:xfrm>
                          <a:off x="0" y="0"/>
                          <a:ext cx="8738886" cy="34724"/>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9.1pt" to="687.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T2gEAAAUEAAAOAAAAZHJzL2Uyb0RvYy54bWysU01v2zAMvQ/YfxB0X+ykRWsYcXpI0V2G&#10;LVi3H6DKUixMEgVKi5N/P0pOnGIfwDDsIpvi4yMfSa0fjs6yg8JowHd8uag5U15Cb/y+41+/PL1r&#10;OItJ+F5Y8KrjJxX5w+btm/UYWrWCAWyvkBGJj+0YOj6kFNqqinJQTsQFBOXJqQGdSGTivupRjMTu&#10;bLWq67tqBOwDglQx0u3j5OSbwq+1kumT1lElZjtOtaVyYjlf8llt1qLdowiDkecyxD9U4YTxlHSm&#10;ehRJsO9ofqFyRiJE0GkhwVWgtZGqaCA1y/onNc+DCKpooebEMLcp/j9a+fGwQ2Z6mh1nXjga0XNC&#10;YfZDYlvwnhoIyJa5T2OILcG3fodnK4YdZtFHjS5/SQ47lt6e5t6qY2KSLpv7m6Zp7jiT5Lu5vV/d&#10;Zs7qGhwwpvcKHMs/HbfGZ+miFYcPMU3QCyRfW89GImqWdV1gEazpn4y12VnWR20tsoOgwadjEUDJ&#10;XqHIsp4qyLImIeUvnaya+D8rTY2h0pdTgrySV87+24XTekLmEE3Z56BzVX8KOmNzmCpr+reBM7pk&#10;BJ/mQGc84O9KvcrXE/6ietKaZb9AfypjLe2gXSujOb+LvMyv7RJ+fb2bHwAAAP//AwBQSwMEFAAG&#10;AAgAAAAhAF6ddCXdAAAACAEAAA8AAABkcnMvZG93bnJldi54bWxMj81OwzAQhO9IvIO1SNxah4bQ&#10;NI1TIX4u7YmC4OrE2yQiu45ipw1vX/dUjqMZzXyTbybqxBEH11pW8DCPQCBX1rRcK/j6fJ+lIJzX&#10;bHRnGRX8oYNNcXuT68zYE3/gce9rEUrYZVpB432fSemqBkm7ue2Rg3ewA2kf5FBLM+hTKKdOLqLo&#10;SZJuOSw0useXBqvf/UgKSqKdT3av21X0RqlJfkiPybdS93fT8xqEx8lfw3DBD+hQBKbSjmyc6BTM&#10;ViGoIE4XIC52vExiEKWCx3gJssjl/wPFGQAA//8DAFBLAQItABQABgAIAAAAIQC2gziS/gAAAOEB&#10;AAATAAAAAAAAAAAAAAAAAAAAAABbQ29udGVudF9UeXBlc10ueG1sUEsBAi0AFAAGAAgAAAAhADj9&#10;If/WAAAAlAEAAAsAAAAAAAAAAAAAAAAALwEAAF9yZWxzLy5yZWxzUEsBAi0AFAAGAAgAAAAhAL98&#10;UtPaAQAABQQAAA4AAAAAAAAAAAAAAAAALgIAAGRycy9lMm9Eb2MueG1sUEsBAi0AFAAGAAgAAAAh&#10;AF6ddCXdAAAACAEAAA8AAAAAAAAAAAAAAAAANAQAAGRycy9kb3ducmV2LnhtbFBLBQYAAAAABAAE&#10;APMAAAA+BQAAAAA=&#10;" strokecolor="black [3213]" strokeweight="3pt"/>
            </w:pict>
          </mc:Fallback>
        </mc:AlternateContent>
      </w:r>
      <w:r w:rsidR="00ED5E89" w:rsidRPr="00F9113C">
        <w:rPr>
          <w:rFonts w:ascii="Book Antiqua" w:hAnsi="Book Antiqua"/>
        </w:rPr>
        <w:t>C-reactive protein</w:t>
      </w:r>
      <w:r w:rsidR="00ED5E89" w:rsidRPr="00F9113C">
        <w:rPr>
          <w:rFonts w:ascii="Book Antiqua" w:hAnsi="Book Antiqua"/>
        </w:rPr>
        <w:tab/>
        <w:t>mg/</w:t>
      </w:r>
      <w:proofErr w:type="spellStart"/>
      <w:r w:rsidR="00ED5E89" w:rsidRPr="00F9113C">
        <w:rPr>
          <w:rFonts w:ascii="Book Antiqua" w:hAnsi="Book Antiqua"/>
        </w:rPr>
        <w:t>dL</w:t>
      </w:r>
      <w:proofErr w:type="spellEnd"/>
      <w:r w:rsidR="00ED5E89" w:rsidRPr="00F9113C">
        <w:rPr>
          <w:rFonts w:ascii="Book Antiqua" w:hAnsi="Book Antiqua"/>
        </w:rPr>
        <w:tab/>
        <w:t xml:space="preserve"> 0.43</w:t>
      </w:r>
      <w:r w:rsidRPr="00F9113C">
        <w:rPr>
          <w:rFonts w:ascii="Book Antiqua" w:hAnsi="Book Antiqua"/>
        </w:rPr>
        <w:tab/>
        <w:t>±</w:t>
      </w:r>
      <w:r w:rsidRPr="00F9113C">
        <w:rPr>
          <w:rFonts w:ascii="Book Antiqua" w:hAnsi="Book Antiqua"/>
        </w:rPr>
        <w:tab/>
      </w:r>
      <w:r w:rsidR="00ED5E89" w:rsidRPr="00F9113C">
        <w:rPr>
          <w:rFonts w:ascii="Book Antiqua" w:hAnsi="Book Antiqua"/>
        </w:rPr>
        <w:t>0.76</w:t>
      </w:r>
      <w:r w:rsidR="00ED5E89" w:rsidRPr="00F9113C">
        <w:rPr>
          <w:rFonts w:ascii="Book Antiqua" w:hAnsi="Book Antiqua"/>
        </w:rPr>
        <w:tab/>
        <w:t>0.45</w:t>
      </w:r>
      <w:r w:rsidRPr="00F9113C">
        <w:rPr>
          <w:rFonts w:ascii="Book Antiqua" w:hAnsi="Book Antiqua"/>
        </w:rPr>
        <w:tab/>
        <w:t>±</w:t>
      </w:r>
      <w:r w:rsidRPr="00F9113C">
        <w:rPr>
          <w:rFonts w:ascii="Book Antiqua" w:hAnsi="Book Antiqua"/>
        </w:rPr>
        <w:tab/>
      </w:r>
      <w:r w:rsidR="00ED5E89" w:rsidRPr="00F9113C">
        <w:rPr>
          <w:rFonts w:ascii="Book Antiqua" w:hAnsi="Book Antiqua"/>
        </w:rPr>
        <w:t>0.62</w:t>
      </w:r>
      <w:r w:rsidR="00ED5E89" w:rsidRPr="00F9113C">
        <w:rPr>
          <w:rFonts w:ascii="Book Antiqua" w:hAnsi="Book Antiqua"/>
        </w:rPr>
        <w:tab/>
        <w:t>0.48</w:t>
      </w:r>
      <w:r w:rsidRPr="00F9113C">
        <w:rPr>
          <w:rFonts w:ascii="Book Antiqua" w:hAnsi="Book Antiqua"/>
        </w:rPr>
        <w:tab/>
        <w:t>±</w:t>
      </w:r>
      <w:r w:rsidRPr="00F9113C">
        <w:rPr>
          <w:rFonts w:ascii="Book Antiqua" w:hAnsi="Book Antiqua"/>
        </w:rPr>
        <w:tab/>
      </w:r>
      <w:r w:rsidR="00ED5E89" w:rsidRPr="00F9113C">
        <w:rPr>
          <w:rFonts w:ascii="Book Antiqua" w:hAnsi="Book Antiqua"/>
        </w:rPr>
        <w:t>0.79</w:t>
      </w:r>
      <w:r w:rsidR="00ED5E89" w:rsidRPr="00F9113C">
        <w:rPr>
          <w:rFonts w:ascii="Book Antiqua" w:hAnsi="Book Antiqua"/>
        </w:rPr>
        <w:tab/>
        <w:t>0.53</w:t>
      </w:r>
      <w:r w:rsidRPr="00F9113C">
        <w:rPr>
          <w:rFonts w:ascii="Book Antiqua" w:hAnsi="Book Antiqua"/>
        </w:rPr>
        <w:tab/>
        <w:t>±</w:t>
      </w:r>
      <w:r w:rsidRPr="00F9113C">
        <w:rPr>
          <w:rFonts w:ascii="Book Antiqua" w:hAnsi="Book Antiqua"/>
        </w:rPr>
        <w:tab/>
      </w:r>
      <w:r w:rsidR="00ED5E89" w:rsidRPr="00F9113C">
        <w:rPr>
          <w:rFonts w:ascii="Book Antiqua" w:hAnsi="Book Antiqua"/>
        </w:rPr>
        <w:t>0.65</w:t>
      </w:r>
      <w:r w:rsidR="00ED5E89" w:rsidRPr="00F9113C">
        <w:rPr>
          <w:rFonts w:ascii="Book Antiqua" w:hAnsi="Book Antiqua"/>
        </w:rPr>
        <w:tab/>
        <w:t>0.44</w:t>
      </w:r>
      <w:r w:rsidRPr="00F9113C">
        <w:rPr>
          <w:rFonts w:ascii="Book Antiqua" w:hAnsi="Book Antiqua"/>
        </w:rPr>
        <w:tab/>
        <w:t>±</w:t>
      </w:r>
      <w:r w:rsidRPr="00F9113C">
        <w:rPr>
          <w:rFonts w:ascii="Book Antiqua" w:hAnsi="Book Antiqua"/>
        </w:rPr>
        <w:tab/>
      </w:r>
      <w:r w:rsidR="00ED5E89" w:rsidRPr="00F9113C">
        <w:rPr>
          <w:rFonts w:ascii="Book Antiqua" w:hAnsi="Book Antiqua"/>
        </w:rPr>
        <w:t>0.84</w:t>
      </w:r>
      <w:r w:rsidR="00ED5E89" w:rsidRPr="00F9113C">
        <w:rPr>
          <w:rFonts w:ascii="Book Antiqua" w:hAnsi="Book Antiqua"/>
        </w:rPr>
        <w:tab/>
        <w:t>0.53</w:t>
      </w:r>
      <w:r w:rsidRPr="00F9113C">
        <w:rPr>
          <w:rFonts w:ascii="Book Antiqua" w:hAnsi="Book Antiqua"/>
        </w:rPr>
        <w:tab/>
        <w:t>±</w:t>
      </w:r>
      <w:r w:rsidRPr="00F9113C">
        <w:rPr>
          <w:rFonts w:ascii="Book Antiqua" w:hAnsi="Book Antiqua"/>
        </w:rPr>
        <w:tab/>
      </w:r>
      <w:r w:rsidR="00ED5E89" w:rsidRPr="00F9113C">
        <w:rPr>
          <w:rFonts w:ascii="Book Antiqua" w:hAnsi="Book Antiqua"/>
        </w:rPr>
        <w:t>0.80</w:t>
      </w:r>
    </w:p>
    <w:p w:rsidR="00ED5E89" w:rsidRPr="00F9113C" w:rsidRDefault="00B619FC" w:rsidP="00F9113C">
      <w:pPr>
        <w:spacing w:line="360" w:lineRule="auto"/>
        <w:jc w:val="both"/>
        <w:rPr>
          <w:rFonts w:ascii="Book Antiqua" w:hAnsi="Book Antiqua"/>
        </w:rPr>
      </w:pPr>
      <w:r w:rsidRPr="00F9113C">
        <w:rPr>
          <w:rFonts w:ascii="Book Antiqua" w:hAnsi="Book Antiqua"/>
        </w:rPr>
        <w:t xml:space="preserve">Data presented mean </w:t>
      </w:r>
      <w:r w:rsidR="000842C3" w:rsidRPr="00F9113C">
        <w:rPr>
          <w:rFonts w:ascii="Book Antiqua" w:hAnsi="Book Antiqua"/>
        </w:rPr>
        <w:t>±</w:t>
      </w:r>
      <w:r w:rsidRPr="00F9113C">
        <w:rPr>
          <w:rFonts w:ascii="Book Antiqua" w:hAnsi="Book Antiqua"/>
        </w:rPr>
        <w:t xml:space="preserve"> </w:t>
      </w:r>
      <w:r w:rsidR="00270917">
        <w:rPr>
          <w:rFonts w:ascii="Book Antiqua" w:eastAsiaTheme="minorEastAsia" w:hAnsi="Book Antiqua" w:hint="eastAsia"/>
          <w:lang w:eastAsia="zh-CN"/>
        </w:rPr>
        <w:t>SD.</w:t>
      </w:r>
      <w:r w:rsidRPr="00F9113C">
        <w:rPr>
          <w:rFonts w:ascii="Book Antiqua" w:hAnsi="Book Antiqua"/>
        </w:rPr>
        <w:t xml:space="preserve"> </w:t>
      </w:r>
      <w:r w:rsidR="00ED5E89" w:rsidRPr="00F9113C">
        <w:rPr>
          <w:rFonts w:ascii="Book Antiqua" w:hAnsi="Book Antiqua"/>
        </w:rPr>
        <w:br w:type="page"/>
      </w:r>
    </w:p>
    <w:p w:rsidR="006B327D" w:rsidRPr="00270917" w:rsidRDefault="006B327D" w:rsidP="00F9113C">
      <w:pPr>
        <w:spacing w:line="360" w:lineRule="auto"/>
        <w:jc w:val="both"/>
        <w:rPr>
          <w:rFonts w:ascii="Book Antiqua" w:hAnsi="Book Antiqua"/>
          <w:b/>
        </w:rPr>
      </w:pPr>
      <w:r w:rsidRPr="00270917">
        <w:rPr>
          <w:rFonts w:ascii="Book Antiqua" w:hAnsi="Book Antiqua"/>
          <w:b/>
        </w:rPr>
        <w:lastRenderedPageBreak/>
        <w:t xml:space="preserve">Table 2 Comparison of serum indices of iron by the presence or absence of diabetes mellitus </w:t>
      </w:r>
    </w:p>
    <w:p w:rsidR="006B327D" w:rsidRPr="00F9113C" w:rsidRDefault="00141061" w:rsidP="00F9113C">
      <w:pPr>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15584" behindDoc="0" locked="0" layoutInCell="1" allowOverlap="1" wp14:anchorId="17E480C6" wp14:editId="342CFD14">
                <wp:simplePos x="0" y="0"/>
                <wp:positionH relativeFrom="column">
                  <wp:posOffset>-17145</wp:posOffset>
                </wp:positionH>
                <wp:positionV relativeFrom="paragraph">
                  <wp:posOffset>112919</wp:posOffset>
                </wp:positionV>
                <wp:extent cx="9009657" cy="21668"/>
                <wp:effectExtent l="19050" t="19050" r="1270" b="35560"/>
                <wp:wrapNone/>
                <wp:docPr id="4" name="Straight Connector 4"/>
                <wp:cNvGraphicFramePr/>
                <a:graphic xmlns:a="http://schemas.openxmlformats.org/drawingml/2006/main">
                  <a:graphicData uri="http://schemas.microsoft.com/office/word/2010/wordprocessingShape">
                    <wps:wsp>
                      <wps:cNvCnPr/>
                      <wps:spPr>
                        <a:xfrm flipV="1">
                          <a:off x="0" y="0"/>
                          <a:ext cx="9009657" cy="21668"/>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left:0;text-align:left;flip:y;z-index:251715584;visibility:visible;mso-wrap-style:square;mso-wrap-distance-left:9pt;mso-wrap-distance-top:0;mso-wrap-distance-right:9pt;mso-wrap-distance-bottom:0;mso-position-horizontal:absolute;mso-position-horizontal-relative:text;mso-position-vertical:absolute;mso-position-vertical-relative:text" from="-1.35pt,8.9pt" to="708.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Pm5AEAAA8EAAAOAAAAZHJzL2Uyb0RvYy54bWysU01vGyEQvVfqf0Dc611bseOsvM7BUXKp&#10;Wqv5uBMWvKjAICDe9b/vwK7XUdpDVfWCgHnzZt5j2Nz2RpOj8EGBrel8VlIiLIdG2UNNn5/uv6wp&#10;CZHZhmmwoqYnEejt9vOnTecqsYAWdCM8QRIbqs7VtI3RVUUReCsMCzNwwmJQgjcs4tEfisazDtmN&#10;LhZluSo68I3zwEUIeHs3BOk280spePwuZRCR6JpibzGvPq+vaS22G1YdPHOt4mMb7B+6MExZLDpR&#10;3bHIyJtXv1EZxT0EkHHGwRQgpeIia0A18/KDmseWOZG1oDnBTTaF/0fLvx33nqimpleUWGbwiR6j&#10;Z+rQRrIDa9FA8OQq+dS5UCF8Z/d+PAW390l0L70hUiv3giOQbUBhpM8unyaXRR8Jx8ubsrxZLa8p&#10;4RhbzFerdWIvBppE53yIDwIMSZuaamWTCaxix68hDtAzJF1rSzokWi+vlxkWQKvmXmmdgnmQxE57&#10;cmQ4ArGfj8XeobC0tthBEjhIyrt40mLg/yEkWoStD+I+cDY/z5zaIjKlSKw+JZVDV2miL41ckkZs&#10;ShN5YP82cULnimDjlGiUBf+nqhf5csCfVQ9ak+xXaE75gbMdOHX5acYfksb6/TmnX/7x9hcAAAD/&#10;/wMAUEsDBBQABgAIAAAAIQAtGSr+3wAAAAkBAAAPAAAAZHJzL2Rvd25yZXYueG1sTI/BTsMwEETv&#10;SPyDtUhcqtZxBC0KcaoKKVJVcYDSD9jEJomI12nstuHv2Z7ocWdGs2/y9eR6cbZj6DxpUIsEhKXa&#10;m44aDYevcv4CIkQkg70nq+HXBlgX93c5ZsZf6NOe97ERXEIhQw1tjEMmZahb6zAs/GCJvW8/Oox8&#10;jo00I1643PUyTZKldNgRf2hxsG+trX/2J6dhdnwuy2qr3g8zc9xQr3bb3Qdq/fgwbV5BRDvF/zBc&#10;8RkdCmaq/IlMEL2GebriJOsrXnD1n9RSgag0pCoFWeTydkHxBwAA//8DAFBLAQItABQABgAIAAAA&#10;IQC2gziS/gAAAOEBAAATAAAAAAAAAAAAAAAAAAAAAABbQ29udGVudF9UeXBlc10ueG1sUEsBAi0A&#10;FAAGAAgAAAAhADj9If/WAAAAlAEAAAsAAAAAAAAAAAAAAAAALwEAAF9yZWxzLy5yZWxzUEsBAi0A&#10;FAAGAAgAAAAhAOi2o+bkAQAADwQAAA4AAAAAAAAAAAAAAAAALgIAAGRycy9lMm9Eb2MueG1sUEsB&#10;Ai0AFAAGAAgAAAAhAC0ZKv7fAAAACQEAAA8AAAAAAAAAAAAAAAAAPgQAAGRycy9kb3ducmV2Lnht&#10;bFBLBQYAAAAABAAEAPMAAABKBQAAAAA=&#10;" strokecolor="black [3213]" strokeweight="2.25pt"/>
            </w:pict>
          </mc:Fallback>
        </mc:AlternateContent>
      </w:r>
    </w:p>
    <w:p w:rsidR="006B327D" w:rsidRPr="00F9113C" w:rsidRDefault="00D51C63" w:rsidP="00F9113C">
      <w:pPr>
        <w:tabs>
          <w:tab w:val="center" w:pos="3600"/>
          <w:tab w:val="center" w:pos="8010"/>
          <w:tab w:val="center" w:pos="12330"/>
        </w:tabs>
        <w:spacing w:line="360" w:lineRule="auto"/>
        <w:jc w:val="both"/>
        <w:rPr>
          <w:rFonts w:ascii="Book Antiqua" w:hAnsi="Book Antiqua"/>
        </w:rPr>
      </w:pPr>
      <w:r w:rsidRPr="00F9113C">
        <w:rPr>
          <w:rFonts w:ascii="Book Antiqua" w:hAnsi="Book Antiqua"/>
        </w:rPr>
        <w:tab/>
      </w:r>
      <w:r w:rsidR="006B327D" w:rsidRPr="00F9113C">
        <w:rPr>
          <w:rFonts w:ascii="Book Antiqua" w:hAnsi="Book Antiqua"/>
        </w:rPr>
        <w:t>Non-</w:t>
      </w:r>
      <w:r w:rsidR="00D92907">
        <w:rPr>
          <w:rFonts w:ascii="Book Antiqua" w:eastAsiaTheme="minorEastAsia" w:hAnsi="Book Antiqua" w:hint="eastAsia"/>
          <w:lang w:eastAsia="zh-CN"/>
        </w:rPr>
        <w:t>H</w:t>
      </w:r>
      <w:r w:rsidR="006B327D" w:rsidRPr="00F9113C">
        <w:rPr>
          <w:rFonts w:ascii="Book Antiqua" w:hAnsi="Book Antiqua"/>
        </w:rPr>
        <w:t>ispanic whites</w:t>
      </w:r>
      <w:r w:rsidR="006B327D" w:rsidRPr="00F9113C">
        <w:rPr>
          <w:rFonts w:ascii="Book Antiqua" w:hAnsi="Book Antiqua"/>
        </w:rPr>
        <w:tab/>
        <w:t>Non-</w:t>
      </w:r>
      <w:r w:rsidR="00D92907">
        <w:rPr>
          <w:rFonts w:ascii="Book Antiqua" w:eastAsiaTheme="minorEastAsia" w:hAnsi="Book Antiqua" w:hint="eastAsia"/>
          <w:lang w:eastAsia="zh-CN"/>
        </w:rPr>
        <w:t>H</w:t>
      </w:r>
      <w:r w:rsidR="006B327D" w:rsidRPr="00F9113C">
        <w:rPr>
          <w:rFonts w:ascii="Book Antiqua" w:hAnsi="Book Antiqua"/>
        </w:rPr>
        <w:t>ispanic blacks</w:t>
      </w:r>
      <w:r w:rsidR="006B327D" w:rsidRPr="00F9113C">
        <w:rPr>
          <w:rFonts w:ascii="Book Antiqua" w:hAnsi="Book Antiqua"/>
        </w:rPr>
        <w:tab/>
        <w:t>Hispanics</w:t>
      </w:r>
    </w:p>
    <w:p w:rsidR="00D51C63" w:rsidRPr="00F9113C" w:rsidRDefault="00141061" w:rsidP="00F9113C">
      <w:pPr>
        <w:tabs>
          <w:tab w:val="center" w:pos="2160"/>
          <w:tab w:val="center" w:pos="4320"/>
          <w:tab w:val="center" w:pos="6840"/>
          <w:tab w:val="center" w:pos="9000"/>
          <w:tab w:val="center" w:pos="11340"/>
          <w:tab w:val="center" w:pos="1332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19680" behindDoc="0" locked="0" layoutInCell="1" allowOverlap="1" wp14:anchorId="3CF5B73E" wp14:editId="39838A3C">
                <wp:simplePos x="0" y="0"/>
                <wp:positionH relativeFrom="column">
                  <wp:posOffset>6461</wp:posOffset>
                </wp:positionH>
                <wp:positionV relativeFrom="paragraph">
                  <wp:posOffset>66040</wp:posOffset>
                </wp:positionV>
                <wp:extent cx="9009380" cy="21590"/>
                <wp:effectExtent l="0" t="0" r="20320" b="35560"/>
                <wp:wrapNone/>
                <wp:docPr id="6" name="Straight Connector 6"/>
                <wp:cNvGraphicFramePr/>
                <a:graphic xmlns:a="http://schemas.openxmlformats.org/drawingml/2006/main">
                  <a:graphicData uri="http://schemas.microsoft.com/office/word/2010/wordprocessingShape">
                    <wps:wsp>
                      <wps:cNvCnPr/>
                      <wps:spPr>
                        <a:xfrm flipV="1">
                          <a:off x="0" y="0"/>
                          <a:ext cx="9009380" cy="2159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 o:spid="_x0000_s1026" style="position:absolute;left:0;text-align:left;flip:y;z-index:251719680;visibility:visible;mso-wrap-style:square;mso-wrap-distance-left:9pt;mso-wrap-distance-top:0;mso-wrap-distance-right:9pt;mso-wrap-distance-bottom:0;mso-position-horizontal:absolute;mso-position-horizontal-relative:text;mso-position-vertical:absolute;mso-position-vertical-relative:text" from=".5pt,5.2pt" to="70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Ti0QEAAH8DAAAOAAAAZHJzL2Uyb0RvYy54bWysU02P0zAQvSPxHyzfqdOiVtuo6R5aLRcE&#10;lXbhPuvYiSV/yWOa9t8zdkO1wA2Rg+XxjJ/nvXnZPV6cZWeV0ATf8eWi4Ux5GXrjh45/e3n68MAZ&#10;ZvA92OBVx68K+eP+/bvdFFu1CmOwvUqMQDy2U+z4mHNshUA5Kge4CFF5SuqQHGQK0yD6BBOhOytW&#10;TbMRU0h9TEEqRDo93pJ8X/G1VjJ/1RpVZrbj1Fuua6rra1nFfgftkCCORs5twD904cB4evQOdYQM&#10;7Ecyf0E5I1PAoPNCBieC1kaqyoHYLJs/2DyPEFXlQuJgvMuE/w9WfjmfEjN9xzeceXA0ouecwAxj&#10;ZofgPQkYEtsUnaaILZUf/CnNEcZTKqQvOjmmrYnfyQJVBiLGLlXl611ldclM0uG2abYfH2gYknKr&#10;5XpbpyBuMAUuJsyfVHCsbDpujS8iQAvnz5jpaSr9VVKOfXgy1tZBWs8memC9WhM6kJ20hUxbF4kg&#10;+oEzsAP5VOZUETFY05fbBQeveLCJnYGsQg7rw/RCLXNmATMliEf9ihTUwW9XSztHwPF2uabmMusL&#10;tKpOnLsvOt6UK7vX0F+roKJENOWKPjuy2OhtTPu3/83+JwAAAP//AwBQSwMEFAAGAAgAAAAhAKiC&#10;SZHbAAAACAEAAA8AAABkcnMvZG93bnJldi54bWxMj8FOwzAQRO9I/IO1SNyok1JQm8apKAKJG0rg&#10;A5x4m0TY6yh2m8DXsznBaXc0q9k3+WF2VlxwDL0nBekqAYHUeNNTq+Dz4/VuCyJETUZbT6jgGwMc&#10;iuurXGfGT1TipYqt4BAKmVbQxThkUoamQ6fDyg9I7J386HRkObbSjHricGflOkkepdM98YdOD/jc&#10;YfNVnZ2C6X1Xljqxbz/pXNUva3n09HBU6vZmftqDiDjHv2NY8BkdCmaq/ZlMEJY1N4nL2IBY7E26&#10;4yo1b/dbkEUu/xcofgEAAP//AwBQSwECLQAUAAYACAAAACEAtoM4kv4AAADhAQAAEwAAAAAAAAAA&#10;AAAAAAAAAAAAW0NvbnRlbnRfVHlwZXNdLnhtbFBLAQItABQABgAIAAAAIQA4/SH/1gAAAJQBAAAL&#10;AAAAAAAAAAAAAAAAAC8BAABfcmVscy8ucmVsc1BLAQItABQABgAIAAAAIQCC7vTi0QEAAH8DAAAO&#10;AAAAAAAAAAAAAAAAAC4CAABkcnMvZTJvRG9jLnhtbFBLAQItABQABgAIAAAAIQCogkmR2wAAAAgB&#10;AAAPAAAAAAAAAAAAAAAAACsEAABkcnMvZG93bnJldi54bWxQSwUGAAAAAAQABADzAAAAMwUAAAAA&#10;" strokecolor="windowText"/>
            </w:pict>
          </mc:Fallback>
        </mc:AlternateContent>
      </w:r>
    </w:p>
    <w:p w:rsidR="001B69C7" w:rsidRPr="00F9113C" w:rsidRDefault="001B69C7" w:rsidP="00F9113C">
      <w:pPr>
        <w:tabs>
          <w:tab w:val="center" w:pos="2160"/>
          <w:tab w:val="center" w:pos="4320"/>
          <w:tab w:val="center" w:pos="6840"/>
          <w:tab w:val="center" w:pos="9000"/>
          <w:tab w:val="center" w:pos="11340"/>
          <w:tab w:val="center" w:pos="13320"/>
        </w:tabs>
        <w:spacing w:line="360" w:lineRule="auto"/>
        <w:jc w:val="both"/>
        <w:rPr>
          <w:rFonts w:ascii="Book Antiqua" w:hAnsi="Book Antiqua"/>
        </w:rPr>
      </w:pPr>
      <w:r w:rsidRPr="00F9113C">
        <w:rPr>
          <w:rFonts w:ascii="Book Antiqua" w:hAnsi="Book Antiqua"/>
        </w:rPr>
        <w:tab/>
        <w:t>Male</w:t>
      </w:r>
      <w:r w:rsidR="006B327D" w:rsidRPr="00F9113C">
        <w:rPr>
          <w:rFonts w:ascii="Book Antiqua" w:hAnsi="Book Antiqua"/>
        </w:rPr>
        <w:tab/>
        <w:t>Female</w:t>
      </w:r>
      <w:r w:rsidR="006B327D" w:rsidRPr="00F9113C">
        <w:rPr>
          <w:rFonts w:ascii="Book Antiqua" w:hAnsi="Book Antiqua"/>
        </w:rPr>
        <w:tab/>
      </w:r>
      <w:r w:rsidRPr="00F9113C">
        <w:rPr>
          <w:rFonts w:ascii="Book Antiqua" w:hAnsi="Book Antiqua"/>
        </w:rPr>
        <w:t>Male</w:t>
      </w:r>
      <w:r w:rsidR="006007AF" w:rsidRPr="00F9113C">
        <w:rPr>
          <w:rFonts w:ascii="Book Antiqua" w:hAnsi="Book Antiqua"/>
        </w:rPr>
        <w:tab/>
      </w:r>
      <w:r w:rsidRPr="00F9113C">
        <w:rPr>
          <w:rFonts w:ascii="Book Antiqua" w:hAnsi="Book Antiqua"/>
        </w:rPr>
        <w:t>Female</w:t>
      </w:r>
      <w:r w:rsidR="006007AF" w:rsidRPr="00F9113C">
        <w:rPr>
          <w:rFonts w:ascii="Book Antiqua" w:hAnsi="Book Antiqua"/>
        </w:rPr>
        <w:tab/>
      </w:r>
      <w:r w:rsidR="006B327D" w:rsidRPr="00F9113C">
        <w:rPr>
          <w:rFonts w:ascii="Book Antiqua" w:hAnsi="Book Antiqua"/>
        </w:rPr>
        <w:t>Male</w:t>
      </w:r>
      <w:r w:rsidR="006B327D" w:rsidRPr="00F9113C">
        <w:rPr>
          <w:rFonts w:ascii="Book Antiqua" w:hAnsi="Book Antiqua"/>
        </w:rPr>
        <w:tab/>
        <w:t>Female</w:t>
      </w:r>
    </w:p>
    <w:p w:rsidR="006B327D" w:rsidRPr="00F9113C" w:rsidRDefault="006007AF"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ab/>
      </w:r>
      <w:r w:rsidR="006B327D" w:rsidRPr="00F9113C">
        <w:rPr>
          <w:rFonts w:ascii="Book Antiqua" w:hAnsi="Book Antiqua"/>
        </w:rPr>
        <w:t>DM</w:t>
      </w:r>
      <w:r w:rsidR="006B327D" w:rsidRPr="00F9113C">
        <w:rPr>
          <w:rFonts w:ascii="Book Antiqua" w:hAnsi="Book Antiqua"/>
        </w:rPr>
        <w:tab/>
      </w:r>
      <w:r w:rsidR="006B327D" w:rsidRPr="00F9113C">
        <w:rPr>
          <w:rFonts w:ascii="Book Antiqua" w:hAnsi="Book Antiqua"/>
        </w:rPr>
        <w:tab/>
        <w:t>NDM</w:t>
      </w:r>
      <w:r w:rsidR="006B327D" w:rsidRPr="00F9113C">
        <w:rPr>
          <w:rFonts w:ascii="Book Antiqua" w:hAnsi="Book Antiqua"/>
        </w:rPr>
        <w:tab/>
        <w:t>DM</w:t>
      </w:r>
      <w:r w:rsidR="006B327D" w:rsidRPr="00F9113C">
        <w:rPr>
          <w:rFonts w:ascii="Book Antiqua" w:hAnsi="Book Antiqua"/>
        </w:rPr>
        <w:tab/>
      </w:r>
      <w:r w:rsidRPr="00F9113C">
        <w:rPr>
          <w:rFonts w:ascii="Book Antiqua" w:hAnsi="Book Antiqua"/>
        </w:rPr>
        <w:tab/>
      </w:r>
      <w:r w:rsidR="006B327D" w:rsidRPr="00F9113C">
        <w:rPr>
          <w:rFonts w:ascii="Book Antiqua" w:hAnsi="Book Antiqua"/>
        </w:rPr>
        <w:t>NDM</w:t>
      </w:r>
      <w:r w:rsidR="006B327D" w:rsidRPr="00F9113C">
        <w:rPr>
          <w:rFonts w:ascii="Book Antiqua" w:hAnsi="Book Antiqua"/>
        </w:rPr>
        <w:tab/>
        <w:t>DM</w:t>
      </w:r>
      <w:r w:rsidR="006B327D" w:rsidRPr="00F9113C">
        <w:rPr>
          <w:rFonts w:ascii="Book Antiqua" w:hAnsi="Book Antiqua"/>
        </w:rPr>
        <w:tab/>
      </w:r>
      <w:r w:rsidRPr="00F9113C">
        <w:rPr>
          <w:rFonts w:ascii="Book Antiqua" w:hAnsi="Book Antiqua"/>
        </w:rPr>
        <w:tab/>
      </w:r>
      <w:r w:rsidR="006B327D" w:rsidRPr="00F9113C">
        <w:rPr>
          <w:rFonts w:ascii="Book Antiqua" w:hAnsi="Book Antiqua"/>
        </w:rPr>
        <w:t>NDM</w:t>
      </w:r>
      <w:r w:rsidR="006B327D" w:rsidRPr="00F9113C">
        <w:rPr>
          <w:rFonts w:ascii="Book Antiqua" w:hAnsi="Book Antiqua"/>
        </w:rPr>
        <w:tab/>
        <w:t>DM</w:t>
      </w:r>
      <w:r w:rsidR="006B327D" w:rsidRPr="00F9113C">
        <w:rPr>
          <w:rFonts w:ascii="Book Antiqua" w:hAnsi="Book Antiqua"/>
        </w:rPr>
        <w:tab/>
      </w:r>
      <w:r w:rsidRPr="00F9113C">
        <w:rPr>
          <w:rFonts w:ascii="Book Antiqua" w:hAnsi="Book Antiqua"/>
        </w:rPr>
        <w:tab/>
      </w:r>
      <w:r w:rsidR="006B327D" w:rsidRPr="00F9113C">
        <w:rPr>
          <w:rFonts w:ascii="Book Antiqua" w:hAnsi="Book Antiqua"/>
        </w:rPr>
        <w:t>NDM</w:t>
      </w:r>
      <w:r w:rsidR="006B327D" w:rsidRPr="00F9113C">
        <w:rPr>
          <w:rFonts w:ascii="Book Antiqua" w:hAnsi="Book Antiqua"/>
        </w:rPr>
        <w:tab/>
        <w:t>DM</w:t>
      </w:r>
      <w:r w:rsidR="006B327D" w:rsidRPr="00F9113C">
        <w:rPr>
          <w:rFonts w:ascii="Book Antiqua" w:hAnsi="Book Antiqua"/>
        </w:rPr>
        <w:tab/>
      </w:r>
      <w:r w:rsidRPr="00F9113C">
        <w:rPr>
          <w:rFonts w:ascii="Book Antiqua" w:hAnsi="Book Antiqua"/>
        </w:rPr>
        <w:tab/>
      </w:r>
      <w:r w:rsidR="006B327D" w:rsidRPr="00F9113C">
        <w:rPr>
          <w:rFonts w:ascii="Book Antiqua" w:hAnsi="Book Antiqua"/>
        </w:rPr>
        <w:t>NDM</w:t>
      </w:r>
      <w:r w:rsidR="006B327D" w:rsidRPr="00F9113C">
        <w:rPr>
          <w:rFonts w:ascii="Book Antiqua" w:hAnsi="Book Antiqua"/>
        </w:rPr>
        <w:tab/>
        <w:t>DM</w:t>
      </w:r>
      <w:r w:rsidR="006B327D" w:rsidRPr="00F9113C">
        <w:rPr>
          <w:rFonts w:ascii="Book Antiqua" w:hAnsi="Book Antiqua"/>
        </w:rPr>
        <w:tab/>
      </w:r>
      <w:r w:rsidRPr="00F9113C">
        <w:rPr>
          <w:rFonts w:ascii="Book Antiqua" w:hAnsi="Book Antiqua"/>
        </w:rPr>
        <w:tab/>
      </w:r>
      <w:r w:rsidR="006B327D" w:rsidRPr="00F9113C">
        <w:rPr>
          <w:rFonts w:ascii="Book Antiqua" w:hAnsi="Book Antiqua"/>
        </w:rPr>
        <w:t>NDM</w:t>
      </w:r>
    </w:p>
    <w:p w:rsidR="001B69C7" w:rsidRPr="00F9113C" w:rsidRDefault="00741792"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21728" behindDoc="0" locked="0" layoutInCell="1" allowOverlap="1" wp14:anchorId="065AE8EE" wp14:editId="68A6B0B9">
                <wp:simplePos x="0" y="0"/>
                <wp:positionH relativeFrom="column">
                  <wp:posOffset>-38211</wp:posOffset>
                </wp:positionH>
                <wp:positionV relativeFrom="paragraph">
                  <wp:posOffset>64770</wp:posOffset>
                </wp:positionV>
                <wp:extent cx="9009380" cy="21590"/>
                <wp:effectExtent l="0" t="0" r="20320" b="35560"/>
                <wp:wrapNone/>
                <wp:docPr id="8" name="Straight Connector 8"/>
                <wp:cNvGraphicFramePr/>
                <a:graphic xmlns:a="http://schemas.openxmlformats.org/drawingml/2006/main">
                  <a:graphicData uri="http://schemas.microsoft.com/office/word/2010/wordprocessingShape">
                    <wps:wsp>
                      <wps:cNvCnPr/>
                      <wps:spPr>
                        <a:xfrm flipV="1">
                          <a:off x="0" y="0"/>
                          <a:ext cx="9009380" cy="2159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left:0;text-align:left;flip:y;z-index:251721728;visibility:visible;mso-wrap-style:square;mso-wrap-distance-left:9pt;mso-wrap-distance-top:0;mso-wrap-distance-right:9pt;mso-wrap-distance-bottom:0;mso-position-horizontal:absolute;mso-position-horizontal-relative:text;mso-position-vertical:absolute;mso-position-vertical-relative:text" from="-3pt,5.1pt" to="706.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hk0AEAAH8DAAAOAAAAZHJzL2Uyb0RvYy54bWysU02P0zAQvSPxHyzfqdOiojZquodWywVB&#10;pV32PuvYiSV/yWOa9t8zdkO1wA2Rg+XxjJ/nvXnZPVycZWeV0ATf8eWi4Ux5GXrjh45/f378sOEM&#10;M/gebPCq41eF/GH//t1uiq1ahTHYXiVGIB7bKXZ8zDm2QqAclQNchKg8JXVIDjKFaRB9gonQnRWr&#10;pvkkppD6mIJUiHR6vCX5vuJrrWT+pjWqzGzHqbdc11TX17KK/Q7aIUEcjZzbgH/owoHx9Ogd6ggZ&#10;2I9k/oJyRqaAQeeFDE4ErY1UlQOxWTZ/sHkaIarKhcTBeJcJ/x+s/Ho+JWb6jtOgPDga0VNOYIYx&#10;s0PwngQMiW2KTlPElsoP/pTmCOMpFdIXnRzT1sQXskCVgYixS1X5eldZXTKTdLhtmu3HDQ1DUm61&#10;XG/rFMQNpsDFhPmzCo6VTcet8UUEaOH8BTM9TaW/SsqxD4/G2jpI69lED6xXa0IHspO2kGnrIhFE&#10;P3AGdiCfypwqIgZr+nK74OAVDzaxM5BVyGF9mJ6pZc4sYKYE8ahfkYI6+O1qaecION4u19RcZn2B&#10;VtWJc/dFx5tyZfca+msVVJSIplzRZ0cWG72Naf/2v9n/BAAA//8DAFBLAwQUAAYACAAAACEAfv2z&#10;d9wAAAAJAQAADwAAAGRycy9kb3ducmV2LnhtbEyPQU+EMBCF7yb+h2ZMvO22oBJFysY1mngzoD+g&#10;0BGIdEpod0F/vbMn9zYz7+XN94rd6kZxxDkMnjQkWwUCqfV2oE7D58fr5h5EiIasGT2hhh8MsCsv&#10;LwqTW79Qhcc6doJDKORGQx/jlEsZ2h6dCVs/IbH25WdnIq9zJ+1sFg53o0yVyqQzA/GH3kz43GP7&#10;XR+chuX9oaqMGt9+k7VuXlK593S31/r6an16BBFxjf9mOOEzOpTM1PgD2SBGDZuMq0S+qxTESb9N&#10;Uu7S8HSTgSwLed6g/AMAAP//AwBQSwECLQAUAAYACAAAACEAtoM4kv4AAADhAQAAEwAAAAAAAAAA&#10;AAAAAAAAAAAAW0NvbnRlbnRfVHlwZXNdLnhtbFBLAQItABQABgAIAAAAIQA4/SH/1gAAAJQBAAAL&#10;AAAAAAAAAAAAAAAAAC8BAABfcmVscy8ucmVsc1BLAQItABQABgAIAAAAIQASY6hk0AEAAH8DAAAO&#10;AAAAAAAAAAAAAAAAAC4CAABkcnMvZTJvRG9jLnhtbFBLAQItABQABgAIAAAAIQB+/bN33AAAAAkB&#10;AAAPAAAAAAAAAAAAAAAAACoEAABkcnMvZG93bnJldi54bWxQSwUGAAAAAAQABADzAAAAMwUAAAAA&#10;" strokecolor="windowText"/>
            </w:pict>
          </mc:Fallback>
        </mc:AlternateConten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N</w:t>
      </w:r>
      <w:r w:rsidRPr="00F9113C">
        <w:rPr>
          <w:rFonts w:ascii="Book Antiqua" w:hAnsi="Book Antiqua"/>
        </w:rPr>
        <w:tab/>
        <w:t>166</w:t>
      </w:r>
      <w:r w:rsidRPr="00F9113C">
        <w:rPr>
          <w:rFonts w:ascii="Book Antiqua" w:hAnsi="Book Antiqua"/>
        </w:rPr>
        <w:tab/>
      </w:r>
      <w:r w:rsidR="006007AF" w:rsidRPr="00F9113C">
        <w:rPr>
          <w:rFonts w:ascii="Book Antiqua" w:hAnsi="Book Antiqua"/>
        </w:rPr>
        <w:tab/>
      </w:r>
      <w:r w:rsidRPr="00F9113C">
        <w:rPr>
          <w:rFonts w:ascii="Book Antiqua" w:hAnsi="Book Antiqua"/>
        </w:rPr>
        <w:t>1207</w:t>
      </w:r>
      <w:r w:rsidRPr="00F9113C">
        <w:rPr>
          <w:rFonts w:ascii="Book Antiqua" w:hAnsi="Book Antiqua"/>
        </w:rPr>
        <w:tab/>
        <w:t>137</w:t>
      </w:r>
      <w:r w:rsidRPr="00F9113C">
        <w:rPr>
          <w:rFonts w:ascii="Book Antiqua" w:hAnsi="Book Antiqua"/>
        </w:rPr>
        <w:tab/>
      </w:r>
      <w:r w:rsidR="006007AF" w:rsidRPr="00F9113C">
        <w:rPr>
          <w:rFonts w:ascii="Book Antiqua" w:hAnsi="Book Antiqua"/>
        </w:rPr>
        <w:tab/>
      </w:r>
      <w:r w:rsidR="00270917">
        <w:rPr>
          <w:rFonts w:ascii="Book Antiqua" w:hAnsi="Book Antiqua"/>
        </w:rPr>
        <w:t>1</w:t>
      </w:r>
      <w:r w:rsidRPr="00F9113C">
        <w:rPr>
          <w:rFonts w:ascii="Book Antiqua" w:hAnsi="Book Antiqua"/>
        </w:rPr>
        <w:t>465</w:t>
      </w:r>
      <w:r w:rsidRPr="00F9113C">
        <w:rPr>
          <w:rFonts w:ascii="Book Antiqua" w:hAnsi="Book Antiqua"/>
        </w:rPr>
        <w:tab/>
        <w:t>98</w:t>
      </w:r>
      <w:r w:rsidRPr="00F9113C">
        <w:rPr>
          <w:rFonts w:ascii="Book Antiqua" w:hAnsi="Book Antiqua"/>
        </w:rPr>
        <w:tab/>
      </w:r>
      <w:r w:rsidR="006007AF" w:rsidRPr="00F9113C">
        <w:rPr>
          <w:rFonts w:ascii="Book Antiqua" w:hAnsi="Book Antiqua"/>
        </w:rPr>
        <w:tab/>
      </w:r>
      <w:r w:rsidRPr="00F9113C">
        <w:rPr>
          <w:rFonts w:ascii="Book Antiqua" w:hAnsi="Book Antiqua"/>
        </w:rPr>
        <w:t>798</w:t>
      </w:r>
      <w:r w:rsidRPr="00F9113C">
        <w:rPr>
          <w:rFonts w:ascii="Book Antiqua" w:hAnsi="Book Antiqua"/>
        </w:rPr>
        <w:tab/>
        <w:t>106</w:t>
      </w:r>
      <w:r w:rsidRPr="00F9113C">
        <w:rPr>
          <w:rFonts w:ascii="Book Antiqua" w:hAnsi="Book Antiqua"/>
        </w:rPr>
        <w:tab/>
      </w:r>
      <w:r w:rsidR="006007AF" w:rsidRPr="00F9113C">
        <w:rPr>
          <w:rFonts w:ascii="Book Antiqua" w:hAnsi="Book Antiqua"/>
        </w:rPr>
        <w:tab/>
      </w:r>
      <w:r w:rsidRPr="00F9113C">
        <w:rPr>
          <w:rFonts w:ascii="Book Antiqua" w:hAnsi="Book Antiqua"/>
        </w:rPr>
        <w:t>951</w:t>
      </w:r>
      <w:r w:rsidRPr="00F9113C">
        <w:rPr>
          <w:rFonts w:ascii="Book Antiqua" w:hAnsi="Book Antiqua"/>
        </w:rPr>
        <w:tab/>
        <w:t>115</w:t>
      </w:r>
      <w:r w:rsidRPr="00F9113C">
        <w:rPr>
          <w:rFonts w:ascii="Book Antiqua" w:hAnsi="Book Antiqua"/>
        </w:rPr>
        <w:tab/>
      </w:r>
      <w:r w:rsidR="006007AF" w:rsidRPr="00F9113C">
        <w:rPr>
          <w:rFonts w:ascii="Book Antiqua" w:hAnsi="Book Antiqua"/>
        </w:rPr>
        <w:tab/>
      </w:r>
      <w:r w:rsidRPr="00F9113C">
        <w:rPr>
          <w:rFonts w:ascii="Book Antiqua" w:hAnsi="Book Antiqua"/>
        </w:rPr>
        <w:t>842</w:t>
      </w:r>
      <w:r w:rsidRPr="00F9113C">
        <w:rPr>
          <w:rFonts w:ascii="Book Antiqua" w:hAnsi="Book Antiqua"/>
        </w:rPr>
        <w:tab/>
        <w:t>132</w:t>
      </w:r>
      <w:r w:rsidRPr="00F9113C">
        <w:rPr>
          <w:rFonts w:ascii="Book Antiqua" w:hAnsi="Book Antiqua"/>
        </w:rPr>
        <w:tab/>
      </w:r>
      <w:r w:rsidR="006007AF" w:rsidRPr="00F9113C">
        <w:rPr>
          <w:rFonts w:ascii="Book Antiqua" w:hAnsi="Book Antiqua"/>
        </w:rPr>
        <w:tab/>
      </w:r>
      <w:r w:rsidRPr="00F9113C">
        <w:rPr>
          <w:rFonts w:ascii="Book Antiqua" w:hAnsi="Book Antiqua"/>
        </w:rPr>
        <w:t>832</w:t>
      </w:r>
    </w:p>
    <w:p w:rsidR="001B69C7" w:rsidRPr="00F9113C" w:rsidRDefault="001B69C7"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Iron</w:t>
      </w:r>
      <w:r w:rsidR="006007AF" w:rsidRPr="00F9113C">
        <w:rPr>
          <w:rFonts w:ascii="Book Antiqua" w:hAnsi="Book Antiqua"/>
        </w:rPr>
        <w:t xml:space="preserve"> (mcg/</w:t>
      </w:r>
      <w:proofErr w:type="spellStart"/>
      <w:r w:rsidR="006007AF" w:rsidRPr="00F9113C">
        <w:rPr>
          <w:rFonts w:ascii="Book Antiqua" w:hAnsi="Book Antiqua"/>
        </w:rPr>
        <w:t>dL</w:t>
      </w:r>
      <w:proofErr w:type="spellEnd"/>
      <w:r w:rsidR="006007AF" w:rsidRPr="00F9113C">
        <w:rPr>
          <w:rFonts w:ascii="Book Antiqua" w:hAnsi="Book Antiqua"/>
        </w:rPr>
        <w:t>)</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Mean</w:t>
      </w:r>
      <w:r w:rsidRPr="00F9113C">
        <w:rPr>
          <w:rFonts w:ascii="Book Antiqua" w:hAnsi="Book Antiqua"/>
        </w:rPr>
        <w:tab/>
        <w:t>93</w:t>
      </w:r>
      <w:r w:rsidRPr="00F9113C">
        <w:rPr>
          <w:rFonts w:ascii="Book Antiqua" w:hAnsi="Book Antiqua"/>
        </w:rPr>
        <w:tab/>
      </w:r>
      <w:r w:rsidR="006007AF" w:rsidRPr="00F9113C">
        <w:rPr>
          <w:rFonts w:ascii="Book Antiqua" w:hAnsi="Book Antiqua"/>
        </w:rPr>
        <w:tab/>
      </w:r>
      <w:r w:rsidRPr="00F9113C">
        <w:rPr>
          <w:rFonts w:ascii="Book Antiqua" w:hAnsi="Book Antiqua"/>
        </w:rPr>
        <w:t>95</w:t>
      </w:r>
      <w:r w:rsidRPr="00F9113C">
        <w:rPr>
          <w:rFonts w:ascii="Book Antiqua" w:hAnsi="Book Antiqua"/>
        </w:rPr>
        <w:tab/>
        <w:t>83</w:t>
      </w:r>
      <w:r w:rsidRPr="00F9113C">
        <w:rPr>
          <w:rFonts w:ascii="Book Antiqua" w:hAnsi="Book Antiqua"/>
        </w:rPr>
        <w:tab/>
      </w:r>
      <w:r w:rsidR="006007AF" w:rsidRPr="00F9113C">
        <w:rPr>
          <w:rFonts w:ascii="Book Antiqua" w:hAnsi="Book Antiqua"/>
        </w:rPr>
        <w:tab/>
      </w:r>
      <w:r w:rsidRPr="00F9113C">
        <w:rPr>
          <w:rFonts w:ascii="Book Antiqua" w:hAnsi="Book Antiqua"/>
        </w:rPr>
        <w:t>87</w:t>
      </w:r>
      <w:r w:rsidRPr="00F9113C">
        <w:rPr>
          <w:rFonts w:ascii="Book Antiqua" w:hAnsi="Book Antiqua"/>
        </w:rPr>
        <w:tab/>
        <w:t>82</w:t>
      </w:r>
      <w:r w:rsidRPr="00F9113C">
        <w:rPr>
          <w:rFonts w:ascii="Book Antiqua" w:hAnsi="Book Antiqua"/>
        </w:rPr>
        <w:tab/>
      </w:r>
      <w:r w:rsidR="006007AF" w:rsidRPr="00F9113C">
        <w:rPr>
          <w:rFonts w:ascii="Book Antiqua" w:hAnsi="Book Antiqua"/>
        </w:rPr>
        <w:tab/>
      </w:r>
      <w:r w:rsidRPr="00F9113C">
        <w:rPr>
          <w:rFonts w:ascii="Book Antiqua" w:hAnsi="Book Antiqua"/>
        </w:rPr>
        <w:t>87</w:t>
      </w:r>
      <w:r w:rsidRPr="00F9113C">
        <w:rPr>
          <w:rFonts w:ascii="Book Antiqua" w:hAnsi="Book Antiqua"/>
        </w:rPr>
        <w:tab/>
        <w:t>70</w:t>
      </w:r>
      <w:r w:rsidRPr="00F9113C">
        <w:rPr>
          <w:rFonts w:ascii="Book Antiqua" w:hAnsi="Book Antiqua"/>
        </w:rPr>
        <w:tab/>
      </w:r>
      <w:r w:rsidR="006007AF" w:rsidRPr="00F9113C">
        <w:rPr>
          <w:rFonts w:ascii="Book Antiqua" w:hAnsi="Book Antiqua"/>
        </w:rPr>
        <w:tab/>
      </w:r>
      <w:r w:rsidRPr="00F9113C">
        <w:rPr>
          <w:rFonts w:ascii="Book Antiqua" w:hAnsi="Book Antiqua"/>
        </w:rPr>
        <w:t>75</w:t>
      </w:r>
      <w:r w:rsidRPr="00F9113C">
        <w:rPr>
          <w:rFonts w:ascii="Book Antiqua" w:hAnsi="Book Antiqua"/>
        </w:rPr>
        <w:tab/>
        <w:t>90</w:t>
      </w:r>
      <w:r w:rsidRPr="00F9113C">
        <w:rPr>
          <w:rFonts w:ascii="Book Antiqua" w:hAnsi="Book Antiqua"/>
        </w:rPr>
        <w:tab/>
      </w:r>
      <w:r w:rsidR="006007AF" w:rsidRPr="00F9113C">
        <w:rPr>
          <w:rFonts w:ascii="Book Antiqua" w:hAnsi="Book Antiqua"/>
        </w:rPr>
        <w:tab/>
      </w:r>
      <w:r w:rsidRPr="00F9113C">
        <w:rPr>
          <w:rFonts w:ascii="Book Antiqua" w:hAnsi="Book Antiqua"/>
        </w:rPr>
        <w:t>98</w:t>
      </w:r>
      <w:r w:rsidRPr="00F9113C">
        <w:rPr>
          <w:rFonts w:ascii="Book Antiqua" w:hAnsi="Book Antiqua"/>
        </w:rPr>
        <w:tab/>
        <w:t>82</w:t>
      </w:r>
      <w:r w:rsidRPr="00F9113C">
        <w:rPr>
          <w:rFonts w:ascii="Book Antiqua" w:hAnsi="Book Antiqua"/>
        </w:rPr>
        <w:tab/>
      </w:r>
      <w:r w:rsidR="006007AF" w:rsidRPr="00F9113C">
        <w:rPr>
          <w:rFonts w:ascii="Book Antiqua" w:hAnsi="Book Antiqua"/>
        </w:rPr>
        <w:tab/>
      </w:r>
      <w:r w:rsidRPr="00F9113C">
        <w:rPr>
          <w:rFonts w:ascii="Book Antiqua" w:hAnsi="Book Antiqua"/>
        </w:rPr>
        <w:t>84</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(95%CI)</w:t>
      </w:r>
      <w:r w:rsidRPr="00F9113C">
        <w:rPr>
          <w:rFonts w:ascii="Book Antiqua" w:hAnsi="Book Antiqua"/>
        </w:rPr>
        <w:tab/>
        <w:t>(89, 97)</w:t>
      </w:r>
      <w:r w:rsidR="006007AF" w:rsidRPr="00F9113C">
        <w:rPr>
          <w:rFonts w:ascii="Book Antiqua" w:hAnsi="Book Antiqua"/>
        </w:rPr>
        <w:tab/>
      </w:r>
      <w:r w:rsidRPr="00F9113C">
        <w:rPr>
          <w:rFonts w:ascii="Book Antiqua" w:hAnsi="Book Antiqua"/>
        </w:rPr>
        <w:tab/>
        <w:t>(94, 97)</w:t>
      </w:r>
      <w:r w:rsidRPr="00F9113C">
        <w:rPr>
          <w:rFonts w:ascii="Book Antiqua" w:hAnsi="Book Antiqua"/>
        </w:rPr>
        <w:tab/>
        <w:t>(78, 88)</w:t>
      </w:r>
      <w:r w:rsidR="006007AF" w:rsidRPr="00F9113C">
        <w:rPr>
          <w:rFonts w:ascii="Book Antiqua" w:hAnsi="Book Antiqua"/>
        </w:rPr>
        <w:tab/>
      </w:r>
      <w:r w:rsidRPr="00F9113C">
        <w:rPr>
          <w:rFonts w:ascii="Book Antiqua" w:hAnsi="Book Antiqua"/>
        </w:rPr>
        <w:tab/>
        <w:t>(86, 89)</w:t>
      </w:r>
      <w:r w:rsidRPr="00F9113C">
        <w:rPr>
          <w:rFonts w:ascii="Book Antiqua" w:hAnsi="Book Antiqua"/>
        </w:rPr>
        <w:tab/>
        <w:t>(77, 87)</w:t>
      </w:r>
      <w:r w:rsidR="006007AF" w:rsidRPr="00F9113C">
        <w:rPr>
          <w:rFonts w:ascii="Book Antiqua" w:hAnsi="Book Antiqua"/>
        </w:rPr>
        <w:tab/>
      </w:r>
      <w:r w:rsidRPr="00F9113C">
        <w:rPr>
          <w:rFonts w:ascii="Book Antiqua" w:hAnsi="Book Antiqua"/>
        </w:rPr>
        <w:tab/>
        <w:t>(85, 89)</w:t>
      </w:r>
      <w:r w:rsidRPr="00F9113C">
        <w:rPr>
          <w:rFonts w:ascii="Book Antiqua" w:hAnsi="Book Antiqua"/>
        </w:rPr>
        <w:tab/>
        <w:t>(64, 75)</w:t>
      </w:r>
      <w:r w:rsidR="006007AF" w:rsidRPr="00F9113C">
        <w:rPr>
          <w:rFonts w:ascii="Book Antiqua" w:hAnsi="Book Antiqua"/>
        </w:rPr>
        <w:tab/>
      </w:r>
      <w:r w:rsidRPr="00F9113C">
        <w:rPr>
          <w:rFonts w:ascii="Book Antiqua" w:hAnsi="Book Antiqua"/>
        </w:rPr>
        <w:tab/>
        <w:t>(74, 77)</w:t>
      </w:r>
      <w:r w:rsidRPr="00F9113C">
        <w:rPr>
          <w:rFonts w:ascii="Book Antiqua" w:hAnsi="Book Antiqua"/>
        </w:rPr>
        <w:tab/>
        <w:t>(84, 97)</w:t>
      </w:r>
      <w:r w:rsidR="001B69C7" w:rsidRPr="00F9113C">
        <w:rPr>
          <w:rFonts w:ascii="Book Antiqua" w:hAnsi="Book Antiqua"/>
        </w:rPr>
        <w:tab/>
      </w:r>
      <w:r w:rsidRPr="00F9113C">
        <w:rPr>
          <w:rFonts w:ascii="Book Antiqua" w:hAnsi="Book Antiqua"/>
        </w:rPr>
        <w:tab/>
        <w:t>(96, 100)</w:t>
      </w:r>
      <w:r w:rsidRPr="00F9113C">
        <w:rPr>
          <w:rFonts w:ascii="Book Antiqua" w:hAnsi="Book Antiqua"/>
        </w:rPr>
        <w:tab/>
        <w:t>(76, 87)</w:t>
      </w:r>
      <w:r w:rsidR="006007AF" w:rsidRPr="00F9113C">
        <w:rPr>
          <w:rFonts w:ascii="Book Antiqua" w:hAnsi="Book Antiqua"/>
        </w:rPr>
        <w:tab/>
      </w:r>
      <w:r w:rsidRPr="00F9113C">
        <w:rPr>
          <w:rFonts w:ascii="Book Antiqua" w:hAnsi="Book Antiqua"/>
        </w:rPr>
        <w:tab/>
        <w:t>(82, 86)</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1</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0.01</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2</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3</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1B69C7" w:rsidRPr="00F9113C" w:rsidRDefault="001B69C7"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p>
    <w:p w:rsidR="006007AF" w:rsidRPr="00F9113C" w:rsidRDefault="006007AF"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 xml:space="preserve">Total iron binding capacity </w:t>
      </w:r>
      <w:r w:rsidR="006B327D" w:rsidRPr="00F9113C">
        <w:rPr>
          <w:rFonts w:ascii="Book Antiqua" w:hAnsi="Book Antiqua"/>
        </w:rPr>
        <w:t>(mcg/</w:t>
      </w:r>
      <w:proofErr w:type="spellStart"/>
      <w:r w:rsidR="006B327D" w:rsidRPr="00F9113C">
        <w:rPr>
          <w:rFonts w:ascii="Book Antiqua" w:hAnsi="Book Antiqua"/>
        </w:rPr>
        <w:t>dL</w:t>
      </w:r>
      <w:proofErr w:type="spellEnd"/>
      <w:r w:rsidR="006B327D" w:rsidRPr="00F9113C">
        <w:rPr>
          <w:rFonts w:ascii="Book Antiqua" w:hAnsi="Book Antiqua"/>
        </w:rPr>
        <w:t>)</w:t>
      </w:r>
      <w:r w:rsidR="006B327D" w:rsidRPr="00F9113C">
        <w:rPr>
          <w:rFonts w:ascii="Book Antiqua" w:hAnsi="Book Antiqua"/>
        </w:rPr>
        <w:tab/>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Mean</w:t>
      </w:r>
      <w:r w:rsidRPr="00F9113C">
        <w:rPr>
          <w:rFonts w:ascii="Book Antiqua" w:hAnsi="Book Antiqua"/>
        </w:rPr>
        <w:tab/>
        <w:t>351</w:t>
      </w:r>
      <w:r w:rsidRPr="00F9113C">
        <w:rPr>
          <w:rFonts w:ascii="Book Antiqua" w:hAnsi="Book Antiqua"/>
        </w:rPr>
        <w:tab/>
      </w:r>
      <w:r w:rsidR="001B69C7" w:rsidRPr="00F9113C">
        <w:rPr>
          <w:rFonts w:ascii="Book Antiqua" w:hAnsi="Book Antiqua"/>
        </w:rPr>
        <w:tab/>
      </w:r>
      <w:r w:rsidRPr="00F9113C">
        <w:rPr>
          <w:rFonts w:ascii="Book Antiqua" w:hAnsi="Book Antiqua"/>
        </w:rPr>
        <w:t>344</w:t>
      </w:r>
      <w:r w:rsidRPr="00F9113C">
        <w:rPr>
          <w:rFonts w:ascii="Book Antiqua" w:hAnsi="Book Antiqua"/>
        </w:rPr>
        <w:tab/>
        <w:t>359</w:t>
      </w:r>
      <w:r w:rsidRPr="00F9113C">
        <w:rPr>
          <w:rFonts w:ascii="Book Antiqua" w:hAnsi="Book Antiqua"/>
        </w:rPr>
        <w:tab/>
      </w:r>
      <w:r w:rsidR="001B69C7" w:rsidRPr="00F9113C">
        <w:rPr>
          <w:rFonts w:ascii="Book Antiqua" w:hAnsi="Book Antiqua"/>
        </w:rPr>
        <w:tab/>
      </w:r>
      <w:r w:rsidRPr="00F9113C">
        <w:rPr>
          <w:rFonts w:ascii="Book Antiqua" w:hAnsi="Book Antiqua"/>
        </w:rPr>
        <w:t>360</w:t>
      </w:r>
      <w:r w:rsidRPr="00F9113C">
        <w:rPr>
          <w:rFonts w:ascii="Book Antiqua" w:hAnsi="Book Antiqua"/>
        </w:rPr>
        <w:tab/>
        <w:t>333</w:t>
      </w:r>
      <w:r w:rsidRPr="00F9113C">
        <w:rPr>
          <w:rFonts w:ascii="Book Antiqua" w:hAnsi="Book Antiqua"/>
        </w:rPr>
        <w:tab/>
      </w:r>
      <w:r w:rsidR="001B69C7" w:rsidRPr="00F9113C">
        <w:rPr>
          <w:rFonts w:ascii="Book Antiqua" w:hAnsi="Book Antiqua"/>
        </w:rPr>
        <w:tab/>
      </w:r>
      <w:r w:rsidRPr="00F9113C">
        <w:rPr>
          <w:rFonts w:ascii="Book Antiqua" w:hAnsi="Book Antiqua"/>
        </w:rPr>
        <w:t>334</w:t>
      </w:r>
      <w:r w:rsidRPr="00F9113C">
        <w:rPr>
          <w:rFonts w:ascii="Book Antiqua" w:hAnsi="Book Antiqua"/>
        </w:rPr>
        <w:tab/>
        <w:t>342</w:t>
      </w:r>
      <w:r w:rsidRPr="00F9113C">
        <w:rPr>
          <w:rFonts w:ascii="Book Antiqua" w:hAnsi="Book Antiqua"/>
        </w:rPr>
        <w:tab/>
      </w:r>
      <w:r w:rsidR="001B69C7" w:rsidRPr="00F9113C">
        <w:rPr>
          <w:rFonts w:ascii="Book Antiqua" w:hAnsi="Book Antiqua"/>
        </w:rPr>
        <w:tab/>
      </w:r>
      <w:r w:rsidRPr="00F9113C">
        <w:rPr>
          <w:rFonts w:ascii="Book Antiqua" w:hAnsi="Book Antiqua"/>
        </w:rPr>
        <w:t>353</w:t>
      </w:r>
      <w:r w:rsidRPr="00F9113C">
        <w:rPr>
          <w:rFonts w:ascii="Book Antiqua" w:hAnsi="Book Antiqua"/>
        </w:rPr>
        <w:tab/>
        <w:t>353</w:t>
      </w:r>
      <w:r w:rsidRPr="00F9113C">
        <w:rPr>
          <w:rFonts w:ascii="Book Antiqua" w:hAnsi="Book Antiqua"/>
        </w:rPr>
        <w:tab/>
      </w:r>
      <w:r w:rsidR="001B69C7" w:rsidRPr="00F9113C">
        <w:rPr>
          <w:rFonts w:ascii="Book Antiqua" w:hAnsi="Book Antiqua"/>
        </w:rPr>
        <w:tab/>
      </w:r>
      <w:r w:rsidRPr="00F9113C">
        <w:rPr>
          <w:rFonts w:ascii="Book Antiqua" w:hAnsi="Book Antiqua"/>
        </w:rPr>
        <w:t>354</w:t>
      </w:r>
      <w:r w:rsidRPr="00F9113C">
        <w:rPr>
          <w:rFonts w:ascii="Book Antiqua" w:hAnsi="Book Antiqua"/>
        </w:rPr>
        <w:tab/>
        <w:t>362</w:t>
      </w:r>
      <w:r w:rsidRPr="00F9113C">
        <w:rPr>
          <w:rFonts w:ascii="Book Antiqua" w:hAnsi="Book Antiqua"/>
        </w:rPr>
        <w:tab/>
      </w:r>
      <w:r w:rsidR="001B69C7" w:rsidRPr="00F9113C">
        <w:rPr>
          <w:rFonts w:ascii="Book Antiqua" w:hAnsi="Book Antiqua"/>
        </w:rPr>
        <w:tab/>
      </w:r>
      <w:r w:rsidRPr="00F9113C">
        <w:rPr>
          <w:rFonts w:ascii="Book Antiqua" w:hAnsi="Book Antiqua"/>
        </w:rPr>
        <w:t>377</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(95%CI)</w:t>
      </w:r>
      <w:r w:rsidRPr="00F9113C">
        <w:rPr>
          <w:rFonts w:ascii="Book Antiqua" w:hAnsi="Book Antiqua"/>
        </w:rPr>
        <w:tab/>
        <w:t>(343, 359)</w:t>
      </w:r>
      <w:r w:rsidR="001B69C7" w:rsidRPr="00F9113C">
        <w:rPr>
          <w:rFonts w:ascii="Book Antiqua" w:hAnsi="Book Antiqua"/>
        </w:rPr>
        <w:tab/>
      </w:r>
      <w:r w:rsidRPr="00F9113C">
        <w:rPr>
          <w:rFonts w:ascii="Book Antiqua" w:hAnsi="Book Antiqua"/>
        </w:rPr>
        <w:tab/>
        <w:t>(341, 346)</w:t>
      </w:r>
      <w:r w:rsidRPr="00F9113C">
        <w:rPr>
          <w:rFonts w:ascii="Book Antiqua" w:hAnsi="Book Antiqua"/>
        </w:rPr>
        <w:tab/>
        <w:t>(350, 368)</w:t>
      </w:r>
      <w:r w:rsidR="001B69C7" w:rsidRPr="00F9113C">
        <w:rPr>
          <w:rFonts w:ascii="Book Antiqua" w:hAnsi="Book Antiqua"/>
        </w:rPr>
        <w:tab/>
      </w:r>
      <w:r w:rsidRPr="00F9113C">
        <w:rPr>
          <w:rFonts w:ascii="Book Antiqua" w:hAnsi="Book Antiqua"/>
        </w:rPr>
        <w:tab/>
        <w:t>(357, 363)</w:t>
      </w:r>
      <w:r w:rsidRPr="00F9113C">
        <w:rPr>
          <w:rFonts w:ascii="Book Antiqua" w:hAnsi="Book Antiqua"/>
        </w:rPr>
        <w:tab/>
        <w:t>(322, 344)</w:t>
      </w:r>
      <w:r w:rsidR="001B69C7" w:rsidRPr="00F9113C">
        <w:rPr>
          <w:rFonts w:ascii="Book Antiqua" w:hAnsi="Book Antiqua"/>
        </w:rPr>
        <w:tab/>
      </w:r>
      <w:r w:rsidRPr="00F9113C">
        <w:rPr>
          <w:rFonts w:ascii="Book Antiqua" w:hAnsi="Book Antiqua"/>
        </w:rPr>
        <w:tab/>
        <w:t>(330, 337)</w:t>
      </w:r>
      <w:r w:rsidRPr="00F9113C">
        <w:rPr>
          <w:rFonts w:ascii="Book Antiqua" w:hAnsi="Book Antiqua"/>
        </w:rPr>
        <w:tab/>
        <w:t>(331, 352)</w:t>
      </w:r>
      <w:r w:rsidR="001B69C7" w:rsidRPr="00F9113C">
        <w:rPr>
          <w:rFonts w:ascii="Book Antiqua" w:hAnsi="Book Antiqua"/>
        </w:rPr>
        <w:tab/>
      </w:r>
      <w:r w:rsidRPr="00F9113C">
        <w:rPr>
          <w:rFonts w:ascii="Book Antiqua" w:hAnsi="Book Antiqua"/>
        </w:rPr>
        <w:tab/>
        <w:t>(349, 356)</w:t>
      </w:r>
      <w:r w:rsidRPr="00F9113C">
        <w:rPr>
          <w:rFonts w:ascii="Book Antiqua" w:hAnsi="Book Antiqua"/>
        </w:rPr>
        <w:tab/>
        <w:t>(343, 363)</w:t>
      </w:r>
      <w:r w:rsidR="001B69C7" w:rsidRPr="00F9113C">
        <w:rPr>
          <w:rFonts w:ascii="Book Antiqua" w:hAnsi="Book Antiqua"/>
        </w:rPr>
        <w:tab/>
      </w:r>
      <w:r w:rsidRPr="00F9113C">
        <w:rPr>
          <w:rFonts w:ascii="Book Antiqua" w:hAnsi="Book Antiqua"/>
        </w:rPr>
        <w:tab/>
        <w:t>(351, 358)</w:t>
      </w:r>
      <w:r w:rsidRPr="00F9113C">
        <w:rPr>
          <w:rFonts w:ascii="Book Antiqua" w:hAnsi="Book Antiqua"/>
        </w:rPr>
        <w:tab/>
        <w:t>(351, 373)</w:t>
      </w:r>
      <w:r w:rsidR="001B69C7" w:rsidRPr="00F9113C">
        <w:rPr>
          <w:rFonts w:ascii="Book Antiqua" w:hAnsi="Book Antiqua"/>
        </w:rPr>
        <w:tab/>
      </w:r>
      <w:r w:rsidRPr="00F9113C">
        <w:rPr>
          <w:rFonts w:ascii="Book Antiqua" w:hAnsi="Book Antiqua"/>
        </w:rPr>
        <w:tab/>
        <w:t>(372, 381)</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1</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0.01</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2</w:t>
      </w:r>
      <w:r w:rsidRPr="00F9113C">
        <w:rPr>
          <w:rFonts w:ascii="Book Antiqua" w:hAnsi="Book Antiqua"/>
        </w:rPr>
        <w:tab/>
      </w:r>
      <w:r w:rsidR="001B69C7" w:rsidRPr="00F9113C">
        <w:rPr>
          <w:rFonts w:ascii="Book Antiqua" w:hAnsi="Book Antiqua"/>
        </w:rPr>
        <w:tab/>
      </w:r>
      <w:r w:rsidRPr="00F9113C">
        <w:rPr>
          <w:rFonts w:ascii="Book Antiqua" w:hAnsi="Book Antiqua"/>
        </w:rPr>
        <w:t>0.002</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3</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1B69C7" w:rsidRPr="00F9113C" w:rsidRDefault="001B69C7"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p>
    <w:p w:rsidR="001B69C7" w:rsidRPr="00F9113C" w:rsidRDefault="001B69C7"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lastRenderedPageBreak/>
        <w:t xml:space="preserve">Transferrin </w:t>
      </w:r>
      <w:proofErr w:type="spellStart"/>
      <w:r w:rsidRPr="00F9113C">
        <w:rPr>
          <w:rFonts w:ascii="Book Antiqua" w:hAnsi="Book Antiqua"/>
        </w:rPr>
        <w:t>satuation</w:t>
      </w:r>
      <w:proofErr w:type="spellEnd"/>
      <w:r w:rsidRPr="00F9113C">
        <w:rPr>
          <w:rFonts w:ascii="Book Antiqua" w:hAnsi="Book Antiqua"/>
        </w:rPr>
        <w:t xml:space="preserve"> </w:t>
      </w:r>
      <w:r w:rsidR="006B327D" w:rsidRPr="00F9113C">
        <w:rPr>
          <w:rFonts w:ascii="Book Antiqua" w:hAnsi="Book Antiqua"/>
        </w:rPr>
        <w:t>(%)</w:t>
      </w:r>
      <w:r w:rsidR="006B327D" w:rsidRPr="00F9113C">
        <w:rPr>
          <w:rFonts w:ascii="Book Antiqua" w:hAnsi="Book Antiqua"/>
        </w:rPr>
        <w:tab/>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Mean</w:t>
      </w:r>
      <w:r w:rsidRPr="00F9113C">
        <w:rPr>
          <w:rFonts w:ascii="Book Antiqua" w:hAnsi="Book Antiqua"/>
        </w:rPr>
        <w:tab/>
        <w:t>27</w:t>
      </w:r>
      <w:r w:rsidRPr="00F9113C">
        <w:rPr>
          <w:rFonts w:ascii="Book Antiqua" w:hAnsi="Book Antiqua"/>
        </w:rPr>
        <w:tab/>
      </w:r>
      <w:r w:rsidR="001B69C7" w:rsidRPr="00F9113C">
        <w:rPr>
          <w:rFonts w:ascii="Book Antiqua" w:hAnsi="Book Antiqua"/>
        </w:rPr>
        <w:tab/>
      </w:r>
      <w:r w:rsidRPr="00F9113C">
        <w:rPr>
          <w:rFonts w:ascii="Book Antiqua" w:hAnsi="Book Antiqua"/>
        </w:rPr>
        <w:t>28</w:t>
      </w:r>
      <w:r w:rsidRPr="00F9113C">
        <w:rPr>
          <w:rFonts w:ascii="Book Antiqua" w:hAnsi="Book Antiqua"/>
        </w:rPr>
        <w:tab/>
        <w:t>23</w:t>
      </w:r>
      <w:r w:rsidRPr="00F9113C">
        <w:rPr>
          <w:rFonts w:ascii="Book Antiqua" w:hAnsi="Book Antiqua"/>
        </w:rPr>
        <w:tab/>
      </w:r>
      <w:r w:rsidR="001B69C7" w:rsidRPr="00F9113C">
        <w:rPr>
          <w:rFonts w:ascii="Book Antiqua" w:hAnsi="Book Antiqua"/>
        </w:rPr>
        <w:tab/>
      </w:r>
      <w:r w:rsidRPr="00F9113C">
        <w:rPr>
          <w:rFonts w:ascii="Book Antiqua" w:hAnsi="Book Antiqua"/>
        </w:rPr>
        <w:t>25</w:t>
      </w:r>
      <w:r w:rsidRPr="00F9113C">
        <w:rPr>
          <w:rFonts w:ascii="Book Antiqua" w:hAnsi="Book Antiqua"/>
        </w:rPr>
        <w:tab/>
        <w:t>25</w:t>
      </w:r>
      <w:r w:rsidRPr="00F9113C">
        <w:rPr>
          <w:rFonts w:ascii="Book Antiqua" w:hAnsi="Book Antiqua"/>
        </w:rPr>
        <w:tab/>
      </w:r>
      <w:r w:rsidR="001B69C7" w:rsidRPr="00F9113C">
        <w:rPr>
          <w:rFonts w:ascii="Book Antiqua" w:hAnsi="Book Antiqua"/>
        </w:rPr>
        <w:tab/>
      </w:r>
      <w:r w:rsidRPr="00F9113C">
        <w:rPr>
          <w:rFonts w:ascii="Book Antiqua" w:hAnsi="Book Antiqua"/>
        </w:rPr>
        <w:t>26</w:t>
      </w:r>
      <w:r w:rsidRPr="00F9113C">
        <w:rPr>
          <w:rFonts w:ascii="Book Antiqua" w:hAnsi="Book Antiqua"/>
        </w:rPr>
        <w:tab/>
        <w:t>21</w:t>
      </w:r>
      <w:r w:rsidRPr="00F9113C">
        <w:rPr>
          <w:rFonts w:ascii="Book Antiqua" w:hAnsi="Book Antiqua"/>
        </w:rPr>
        <w:tab/>
      </w:r>
      <w:r w:rsidR="001B69C7" w:rsidRPr="00F9113C">
        <w:rPr>
          <w:rFonts w:ascii="Book Antiqua" w:hAnsi="Book Antiqua"/>
        </w:rPr>
        <w:tab/>
      </w:r>
      <w:r w:rsidRPr="00F9113C">
        <w:rPr>
          <w:rFonts w:ascii="Book Antiqua" w:hAnsi="Book Antiqua"/>
        </w:rPr>
        <w:t>22</w:t>
      </w:r>
      <w:r w:rsidRPr="00F9113C">
        <w:rPr>
          <w:rFonts w:ascii="Book Antiqua" w:hAnsi="Book Antiqua"/>
        </w:rPr>
        <w:tab/>
        <w:t>26</w:t>
      </w:r>
      <w:r w:rsidRPr="00F9113C">
        <w:rPr>
          <w:rFonts w:ascii="Book Antiqua" w:hAnsi="Book Antiqua"/>
        </w:rPr>
        <w:tab/>
      </w:r>
      <w:r w:rsidR="001B69C7" w:rsidRPr="00F9113C">
        <w:rPr>
          <w:rFonts w:ascii="Book Antiqua" w:hAnsi="Book Antiqua"/>
        </w:rPr>
        <w:tab/>
      </w:r>
      <w:r w:rsidRPr="00F9113C">
        <w:rPr>
          <w:rFonts w:ascii="Book Antiqua" w:hAnsi="Book Antiqua"/>
        </w:rPr>
        <w:t>28</w:t>
      </w:r>
      <w:r w:rsidRPr="00F9113C">
        <w:rPr>
          <w:rFonts w:ascii="Book Antiqua" w:hAnsi="Book Antiqua"/>
        </w:rPr>
        <w:tab/>
        <w:t>23</w:t>
      </w:r>
      <w:r w:rsidRPr="00F9113C">
        <w:rPr>
          <w:rFonts w:ascii="Book Antiqua" w:hAnsi="Book Antiqua"/>
        </w:rPr>
        <w:tab/>
      </w:r>
      <w:r w:rsidR="001B69C7" w:rsidRPr="00F9113C">
        <w:rPr>
          <w:rFonts w:ascii="Book Antiqua" w:hAnsi="Book Antiqua"/>
        </w:rPr>
        <w:tab/>
      </w:r>
      <w:r w:rsidRPr="00F9113C">
        <w:rPr>
          <w:rFonts w:ascii="Book Antiqua" w:hAnsi="Book Antiqua"/>
        </w:rPr>
        <w:t>23</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(95%CI)</w:t>
      </w:r>
      <w:r w:rsidRPr="00F9113C">
        <w:rPr>
          <w:rFonts w:ascii="Book Antiqua" w:hAnsi="Book Antiqua"/>
        </w:rPr>
        <w:tab/>
        <w:t>(26, 28)</w:t>
      </w:r>
      <w:r w:rsidR="001B69C7" w:rsidRPr="00F9113C">
        <w:rPr>
          <w:rFonts w:ascii="Book Antiqua" w:hAnsi="Book Antiqua"/>
        </w:rPr>
        <w:tab/>
      </w:r>
      <w:r w:rsidRPr="00F9113C">
        <w:rPr>
          <w:rFonts w:ascii="Book Antiqua" w:hAnsi="Book Antiqua"/>
        </w:rPr>
        <w:tab/>
        <w:t>(28, 29)</w:t>
      </w:r>
      <w:r w:rsidRPr="00F9113C">
        <w:rPr>
          <w:rFonts w:ascii="Book Antiqua" w:hAnsi="Book Antiqua"/>
        </w:rPr>
        <w:tab/>
        <w:t>(22, 25)</w:t>
      </w:r>
      <w:r w:rsidR="001B69C7" w:rsidRPr="00F9113C">
        <w:rPr>
          <w:rFonts w:ascii="Book Antiqua" w:hAnsi="Book Antiqua"/>
        </w:rPr>
        <w:tab/>
      </w:r>
      <w:r w:rsidRPr="00F9113C">
        <w:rPr>
          <w:rFonts w:ascii="Book Antiqua" w:hAnsi="Book Antiqua"/>
        </w:rPr>
        <w:tab/>
        <w:t>(24, 25)</w:t>
      </w:r>
      <w:r w:rsidRPr="00F9113C">
        <w:rPr>
          <w:rFonts w:ascii="Book Antiqua" w:hAnsi="Book Antiqua"/>
        </w:rPr>
        <w:tab/>
        <w:t>(23, 26)</w:t>
      </w:r>
      <w:r w:rsidR="001B69C7" w:rsidRPr="00F9113C">
        <w:rPr>
          <w:rFonts w:ascii="Book Antiqua" w:hAnsi="Book Antiqua"/>
        </w:rPr>
        <w:tab/>
      </w:r>
      <w:r w:rsidRPr="00F9113C">
        <w:rPr>
          <w:rFonts w:ascii="Book Antiqua" w:hAnsi="Book Antiqua"/>
        </w:rPr>
        <w:tab/>
        <w:t>(26, 27)</w:t>
      </w:r>
      <w:r w:rsidRPr="00F9113C">
        <w:rPr>
          <w:rFonts w:ascii="Book Antiqua" w:hAnsi="Book Antiqua"/>
        </w:rPr>
        <w:tab/>
        <w:t>(19, 22)</w:t>
      </w:r>
      <w:r w:rsidR="001B69C7" w:rsidRPr="00F9113C">
        <w:rPr>
          <w:rFonts w:ascii="Book Antiqua" w:hAnsi="Book Antiqua"/>
        </w:rPr>
        <w:tab/>
      </w:r>
      <w:r w:rsidRPr="00F9113C">
        <w:rPr>
          <w:rFonts w:ascii="Book Antiqua" w:hAnsi="Book Antiqua"/>
        </w:rPr>
        <w:tab/>
        <w:t>(21, 22)</w:t>
      </w:r>
      <w:r w:rsidRPr="00F9113C">
        <w:rPr>
          <w:rFonts w:ascii="Book Antiqua" w:hAnsi="Book Antiqua"/>
        </w:rPr>
        <w:tab/>
        <w:t>(24, 28)</w:t>
      </w:r>
      <w:r w:rsidR="001B69C7" w:rsidRPr="00F9113C">
        <w:rPr>
          <w:rFonts w:ascii="Book Antiqua" w:hAnsi="Book Antiqua"/>
        </w:rPr>
        <w:tab/>
      </w:r>
      <w:r w:rsidRPr="00F9113C">
        <w:rPr>
          <w:rFonts w:ascii="Book Antiqua" w:hAnsi="Book Antiqua"/>
        </w:rPr>
        <w:tab/>
        <w:t>(27, 28)</w:t>
      </w:r>
      <w:r w:rsidRPr="00F9113C">
        <w:rPr>
          <w:rFonts w:ascii="Book Antiqua" w:hAnsi="Book Antiqua"/>
        </w:rPr>
        <w:tab/>
        <w:t>(22, 25)</w:t>
      </w:r>
      <w:r w:rsidR="001B69C7" w:rsidRPr="00F9113C">
        <w:rPr>
          <w:rFonts w:ascii="Book Antiqua" w:hAnsi="Book Antiqua"/>
        </w:rPr>
        <w:tab/>
      </w:r>
      <w:r w:rsidRPr="00F9113C">
        <w:rPr>
          <w:rFonts w:ascii="Book Antiqua" w:hAnsi="Book Antiqua"/>
        </w:rPr>
        <w:tab/>
        <w:t>(22, 23)</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1</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0.03</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2</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3</w:t>
      </w:r>
      <w:r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r w:rsidRPr="00F9113C">
        <w:rPr>
          <w:rFonts w:ascii="Book Antiqua" w:hAnsi="Book Antiqua"/>
        </w:rPr>
        <w:tab/>
      </w:r>
      <w:r w:rsidR="001B69C7" w:rsidRPr="00F9113C">
        <w:rPr>
          <w:rFonts w:ascii="Book Antiqua" w:hAnsi="Book Antiqua"/>
        </w:rPr>
        <w:tab/>
      </w:r>
      <w:r w:rsidR="001B69C7" w:rsidRPr="00F9113C">
        <w:rPr>
          <w:rFonts w:ascii="Book Antiqua" w:hAnsi="Book Antiqua"/>
        </w:rPr>
        <w:tab/>
      </w:r>
      <w:r w:rsidRPr="00F9113C">
        <w:rPr>
          <w:rFonts w:ascii="Book Antiqua" w:hAnsi="Book Antiqua"/>
        </w:rPr>
        <w:t>NS</w:t>
      </w:r>
    </w:p>
    <w:p w:rsidR="00D51C63" w:rsidRPr="00F9113C" w:rsidRDefault="00D51C63"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p>
    <w:p w:rsidR="00D51C63" w:rsidRPr="00F9113C" w:rsidRDefault="00D51C63"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 xml:space="preserve">Ferritin </w:t>
      </w:r>
      <w:r w:rsidR="006B327D" w:rsidRPr="00F9113C">
        <w:rPr>
          <w:rFonts w:ascii="Book Antiqua" w:hAnsi="Book Antiqua"/>
        </w:rPr>
        <w:t>(mcg/L)</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Mean</w:t>
      </w:r>
      <w:r w:rsidRPr="00F9113C">
        <w:rPr>
          <w:rFonts w:ascii="Book Antiqua" w:hAnsi="Book Antiqua"/>
        </w:rPr>
        <w:tab/>
        <w:t>228</w:t>
      </w:r>
      <w:r w:rsidRPr="00F9113C">
        <w:rPr>
          <w:rFonts w:ascii="Book Antiqua" w:hAnsi="Book Antiqua"/>
        </w:rPr>
        <w:tab/>
      </w:r>
      <w:r w:rsidR="00D51C63" w:rsidRPr="00F9113C">
        <w:rPr>
          <w:rFonts w:ascii="Book Antiqua" w:hAnsi="Book Antiqua"/>
        </w:rPr>
        <w:tab/>
      </w:r>
      <w:r w:rsidRPr="00F9113C">
        <w:rPr>
          <w:rFonts w:ascii="Book Antiqua" w:hAnsi="Book Antiqua"/>
        </w:rPr>
        <w:t>169</w:t>
      </w:r>
      <w:r w:rsidRPr="00F9113C">
        <w:rPr>
          <w:rFonts w:ascii="Book Antiqua" w:hAnsi="Book Antiqua"/>
        </w:rPr>
        <w:tab/>
        <w:t>152</w:t>
      </w:r>
      <w:r w:rsidRPr="00F9113C">
        <w:rPr>
          <w:rFonts w:ascii="Book Antiqua" w:hAnsi="Book Antiqua"/>
        </w:rPr>
        <w:tab/>
      </w:r>
      <w:r w:rsidR="00D51C63" w:rsidRPr="00F9113C">
        <w:rPr>
          <w:rFonts w:ascii="Book Antiqua" w:hAnsi="Book Antiqua"/>
        </w:rPr>
        <w:tab/>
      </w:r>
      <w:r w:rsidRPr="00F9113C">
        <w:rPr>
          <w:rFonts w:ascii="Book Antiqua" w:hAnsi="Book Antiqua"/>
        </w:rPr>
        <w:t>84</w:t>
      </w:r>
      <w:r w:rsidRPr="00F9113C">
        <w:rPr>
          <w:rFonts w:ascii="Book Antiqua" w:hAnsi="Book Antiqua"/>
        </w:rPr>
        <w:tab/>
        <w:t>282</w:t>
      </w:r>
      <w:r w:rsidRPr="00F9113C">
        <w:rPr>
          <w:rFonts w:ascii="Book Antiqua" w:hAnsi="Book Antiqua"/>
        </w:rPr>
        <w:tab/>
      </w:r>
      <w:r w:rsidR="00D51C63" w:rsidRPr="00F9113C">
        <w:rPr>
          <w:rFonts w:ascii="Book Antiqua" w:hAnsi="Book Antiqua"/>
        </w:rPr>
        <w:tab/>
      </w:r>
      <w:r w:rsidRPr="00F9113C">
        <w:rPr>
          <w:rFonts w:ascii="Book Antiqua" w:hAnsi="Book Antiqua"/>
        </w:rPr>
        <w:t>206</w:t>
      </w:r>
      <w:r w:rsidRPr="00F9113C">
        <w:rPr>
          <w:rFonts w:ascii="Book Antiqua" w:hAnsi="Book Antiqua"/>
        </w:rPr>
        <w:tab/>
        <w:t>167</w:t>
      </w:r>
      <w:r w:rsidRPr="00F9113C">
        <w:rPr>
          <w:rFonts w:ascii="Book Antiqua" w:hAnsi="Book Antiqua"/>
        </w:rPr>
        <w:tab/>
      </w:r>
      <w:r w:rsidR="00D51C63" w:rsidRPr="00F9113C">
        <w:rPr>
          <w:rFonts w:ascii="Book Antiqua" w:hAnsi="Book Antiqua"/>
        </w:rPr>
        <w:tab/>
      </w:r>
      <w:r w:rsidRPr="00F9113C">
        <w:rPr>
          <w:rFonts w:ascii="Book Antiqua" w:hAnsi="Book Antiqua"/>
        </w:rPr>
        <w:t>86</w:t>
      </w:r>
      <w:r w:rsidRPr="00F9113C">
        <w:rPr>
          <w:rFonts w:ascii="Book Antiqua" w:hAnsi="Book Antiqua"/>
        </w:rPr>
        <w:tab/>
        <w:t>230</w:t>
      </w:r>
      <w:r w:rsidRPr="00F9113C">
        <w:rPr>
          <w:rFonts w:ascii="Book Antiqua" w:hAnsi="Book Antiqua"/>
        </w:rPr>
        <w:tab/>
      </w:r>
      <w:r w:rsidR="00D51C63" w:rsidRPr="00F9113C">
        <w:rPr>
          <w:rFonts w:ascii="Book Antiqua" w:hAnsi="Book Antiqua"/>
        </w:rPr>
        <w:tab/>
      </w:r>
      <w:r w:rsidRPr="00F9113C">
        <w:rPr>
          <w:rFonts w:ascii="Book Antiqua" w:hAnsi="Book Antiqua"/>
        </w:rPr>
        <w:t>150</w:t>
      </w:r>
      <w:r w:rsidRPr="00F9113C">
        <w:rPr>
          <w:rFonts w:ascii="Book Antiqua" w:hAnsi="Book Antiqua"/>
        </w:rPr>
        <w:tab/>
        <w:t>138</w:t>
      </w:r>
      <w:r w:rsidRPr="00F9113C">
        <w:rPr>
          <w:rFonts w:ascii="Book Antiqua" w:hAnsi="Book Antiqua"/>
        </w:rPr>
        <w:tab/>
      </w:r>
      <w:r w:rsidR="00D51C63" w:rsidRPr="00F9113C">
        <w:rPr>
          <w:rFonts w:ascii="Book Antiqua" w:hAnsi="Book Antiqua"/>
        </w:rPr>
        <w:tab/>
      </w:r>
      <w:r w:rsidRPr="00F9113C">
        <w:rPr>
          <w:rFonts w:ascii="Book Antiqua" w:hAnsi="Book Antiqua"/>
        </w:rPr>
        <w:t>56</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F9113C">
        <w:rPr>
          <w:rFonts w:ascii="Book Antiqua" w:hAnsi="Book Antiqua"/>
        </w:rPr>
        <w:t>(95%CI)</w:t>
      </w:r>
      <w:r w:rsidRPr="00F9113C">
        <w:rPr>
          <w:rFonts w:ascii="Book Antiqua" w:hAnsi="Book Antiqua"/>
        </w:rPr>
        <w:tab/>
        <w:t>(200, 256)</w:t>
      </w:r>
      <w:r w:rsidRPr="00F9113C">
        <w:rPr>
          <w:rFonts w:ascii="Book Antiqua" w:hAnsi="Book Antiqua"/>
        </w:rPr>
        <w:tab/>
      </w:r>
      <w:r w:rsidR="00D51C63" w:rsidRPr="00F9113C">
        <w:rPr>
          <w:rFonts w:ascii="Book Antiqua" w:hAnsi="Book Antiqua"/>
        </w:rPr>
        <w:tab/>
      </w:r>
      <w:r w:rsidRPr="00F9113C">
        <w:rPr>
          <w:rFonts w:ascii="Book Antiqua" w:hAnsi="Book Antiqua"/>
        </w:rPr>
        <w:t>(161, 177)</w:t>
      </w:r>
      <w:r w:rsidRPr="00F9113C">
        <w:rPr>
          <w:rFonts w:ascii="Book Antiqua" w:hAnsi="Book Antiqua"/>
        </w:rPr>
        <w:tab/>
        <w:t>(129, 175)</w:t>
      </w:r>
      <w:r w:rsidR="00D51C63" w:rsidRPr="00F9113C">
        <w:rPr>
          <w:rFonts w:ascii="Book Antiqua" w:hAnsi="Book Antiqua"/>
        </w:rPr>
        <w:tab/>
      </w:r>
      <w:r w:rsidRPr="00F9113C">
        <w:rPr>
          <w:rFonts w:ascii="Book Antiqua" w:hAnsi="Book Antiqua"/>
        </w:rPr>
        <w:tab/>
        <w:t>(79, 89)</w:t>
      </w:r>
      <w:r w:rsidRPr="00F9113C">
        <w:rPr>
          <w:rFonts w:ascii="Book Antiqua" w:hAnsi="Book Antiqua"/>
        </w:rPr>
        <w:tab/>
        <w:t>(237, 327)</w:t>
      </w:r>
      <w:r w:rsidR="00D51C63" w:rsidRPr="00F9113C">
        <w:rPr>
          <w:rFonts w:ascii="Book Antiqua" w:hAnsi="Book Antiqua"/>
        </w:rPr>
        <w:tab/>
      </w:r>
      <w:r w:rsidRPr="00F9113C">
        <w:rPr>
          <w:rFonts w:ascii="Book Antiqua" w:hAnsi="Book Antiqua"/>
        </w:rPr>
        <w:tab/>
        <w:t>(195, 218)</w:t>
      </w:r>
      <w:r w:rsidRPr="00F9113C">
        <w:rPr>
          <w:rFonts w:ascii="Book Antiqua" w:hAnsi="Book Antiqua"/>
        </w:rPr>
        <w:tab/>
        <w:t>(139, 195)</w:t>
      </w:r>
      <w:r w:rsidR="00D51C63" w:rsidRPr="00F9113C">
        <w:rPr>
          <w:rFonts w:ascii="Book Antiqua" w:hAnsi="Book Antiqua"/>
        </w:rPr>
        <w:tab/>
      </w:r>
      <w:r w:rsidRPr="00F9113C">
        <w:rPr>
          <w:rFonts w:ascii="Book Antiqua" w:hAnsi="Book Antiqua"/>
        </w:rPr>
        <w:tab/>
        <w:t>(79, 92)</w:t>
      </w:r>
      <w:r w:rsidRPr="00F9113C">
        <w:rPr>
          <w:rFonts w:ascii="Book Antiqua" w:hAnsi="Book Antiqua"/>
        </w:rPr>
        <w:tab/>
        <w:t>(190, 270)</w:t>
      </w:r>
      <w:r w:rsidR="00D51C63" w:rsidRPr="00F9113C">
        <w:rPr>
          <w:rFonts w:ascii="Book Antiqua" w:hAnsi="Book Antiqua"/>
        </w:rPr>
        <w:tab/>
      </w:r>
      <w:r w:rsidRPr="00F9113C">
        <w:rPr>
          <w:rFonts w:ascii="Book Antiqua" w:hAnsi="Book Antiqua"/>
        </w:rPr>
        <w:tab/>
        <w:t>(142, 159)</w:t>
      </w:r>
      <w:r w:rsidRPr="00F9113C">
        <w:rPr>
          <w:rFonts w:ascii="Book Antiqua" w:hAnsi="Book Antiqua"/>
        </w:rPr>
        <w:tab/>
        <w:t>(104, 171)</w:t>
      </w:r>
      <w:r w:rsidR="00D51C63" w:rsidRPr="00F9113C">
        <w:rPr>
          <w:rFonts w:ascii="Book Antiqua" w:hAnsi="Book Antiqua"/>
        </w:rPr>
        <w:tab/>
      </w:r>
      <w:r w:rsidRPr="00F9113C">
        <w:rPr>
          <w:rFonts w:ascii="Book Antiqua" w:hAnsi="Book Antiqua"/>
        </w:rPr>
        <w:tab/>
        <w:t>(52, 60)</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1</w:t>
      </w:r>
      <w:r w:rsidRPr="00F9113C">
        <w:rPr>
          <w:rFonts w:ascii="Book Antiqua" w:hAnsi="Book Antiqua"/>
        </w:rPr>
        <w:tab/>
      </w:r>
      <w:r w:rsidR="00D51C63" w:rsidRPr="00F9113C">
        <w:rPr>
          <w:rFonts w:ascii="Book Antiqua" w:hAnsi="Book Antiqua"/>
        </w:rPr>
        <w:tab/>
      </w:r>
      <w:r w:rsidRPr="00F9113C">
        <w:rPr>
          <w:rFonts w:ascii="Book Antiqua" w:hAnsi="Book Antiqua"/>
        </w:rPr>
        <w:t>&lt; 0.000001</w:t>
      </w:r>
      <w:r w:rsidRPr="00F9113C">
        <w:rPr>
          <w:rFonts w:ascii="Book Antiqua" w:hAnsi="Book Antiqua"/>
        </w:rPr>
        <w:tab/>
      </w:r>
      <w:r w:rsidR="00D51C63" w:rsidRPr="00F9113C">
        <w:rPr>
          <w:rFonts w:ascii="Book Antiqua" w:hAnsi="Book Antiqua"/>
        </w:rPr>
        <w:tab/>
      </w:r>
      <w:r w:rsidRPr="00F9113C">
        <w:rPr>
          <w:rFonts w:ascii="Book Antiqua" w:hAnsi="Book Antiqua"/>
        </w:rPr>
        <w:t>&lt; 0.000001</w:t>
      </w:r>
      <w:r w:rsidRPr="00F9113C">
        <w:rPr>
          <w:rFonts w:ascii="Book Antiqua" w:hAnsi="Book Antiqua"/>
        </w:rPr>
        <w:tab/>
      </w:r>
      <w:r w:rsidR="00D51C63" w:rsidRPr="00F9113C">
        <w:rPr>
          <w:rFonts w:ascii="Book Antiqua" w:hAnsi="Book Antiqua"/>
        </w:rPr>
        <w:tab/>
      </w:r>
      <w:r w:rsidRPr="00F9113C">
        <w:rPr>
          <w:rFonts w:ascii="Book Antiqua" w:hAnsi="Book Antiqua"/>
        </w:rPr>
        <w:t>0.00003</w:t>
      </w:r>
      <w:r w:rsidR="00D51C63" w:rsidRPr="00F9113C">
        <w:rPr>
          <w:rFonts w:ascii="Book Antiqua" w:hAnsi="Book Antiqua"/>
        </w:rPr>
        <w:tab/>
      </w:r>
      <w:r w:rsidRPr="00F9113C">
        <w:rPr>
          <w:rFonts w:ascii="Book Antiqua" w:hAnsi="Book Antiqua"/>
        </w:rPr>
        <w:tab/>
      </w:r>
      <w:r w:rsidR="00D51C63" w:rsidRPr="00F9113C">
        <w:rPr>
          <w:rFonts w:ascii="Book Antiqua" w:hAnsi="Book Antiqua"/>
        </w:rPr>
        <w:tab/>
      </w:r>
      <w:r w:rsidRPr="00F9113C">
        <w:rPr>
          <w:rFonts w:ascii="Book Antiqua" w:hAnsi="Book Antiqua"/>
        </w:rPr>
        <w:t>&lt; 0.000001</w:t>
      </w:r>
      <w:r w:rsidRPr="00F9113C">
        <w:rPr>
          <w:rFonts w:ascii="Book Antiqua" w:hAnsi="Book Antiqua"/>
        </w:rPr>
        <w:tab/>
      </w:r>
      <w:r w:rsidR="00D51C63" w:rsidRPr="00F9113C">
        <w:rPr>
          <w:rFonts w:ascii="Book Antiqua" w:hAnsi="Book Antiqua"/>
        </w:rPr>
        <w:tab/>
      </w:r>
      <w:r w:rsidRPr="00F9113C">
        <w:rPr>
          <w:rFonts w:ascii="Book Antiqua" w:hAnsi="Book Antiqua"/>
        </w:rPr>
        <w:t>&lt; 0.000001</w:t>
      </w:r>
      <w:r w:rsidRPr="00F9113C">
        <w:rPr>
          <w:rFonts w:ascii="Book Antiqua" w:hAnsi="Book Antiqua"/>
        </w:rPr>
        <w:tab/>
      </w:r>
      <w:r w:rsidR="00D51C63" w:rsidRPr="00F9113C">
        <w:rPr>
          <w:rFonts w:ascii="Book Antiqua" w:hAnsi="Book Antiqua"/>
        </w:rPr>
        <w:tab/>
      </w:r>
      <w:r w:rsidRPr="00F9113C">
        <w:rPr>
          <w:rFonts w:ascii="Book Antiqua" w:hAnsi="Book Antiqua"/>
        </w:rPr>
        <w:t>&lt; 0.000001</w:t>
      </w:r>
    </w:p>
    <w:p w:rsidR="006B327D" w:rsidRPr="00F9113C" w:rsidRDefault="006B327D"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rPr>
        <w:t>P</w:t>
      </w:r>
      <w:r w:rsidRPr="00F9113C">
        <w:rPr>
          <w:rFonts w:ascii="Book Antiqua" w:hAnsi="Book Antiqua"/>
          <w:vertAlign w:val="superscript"/>
        </w:rPr>
        <w:t>2</w:t>
      </w:r>
      <w:r w:rsidRPr="00F9113C">
        <w:rPr>
          <w:rFonts w:ascii="Book Antiqua" w:hAnsi="Book Antiqua"/>
        </w:rPr>
        <w:tab/>
      </w:r>
      <w:r w:rsidR="00D51C63" w:rsidRPr="00F9113C">
        <w:rPr>
          <w:rFonts w:ascii="Book Antiqua" w:hAnsi="Book Antiqua"/>
        </w:rPr>
        <w:tab/>
      </w:r>
      <w:r w:rsidRPr="00F9113C">
        <w:rPr>
          <w:rFonts w:ascii="Book Antiqua" w:hAnsi="Book Antiqua"/>
        </w:rPr>
        <w:t>0.0001</w:t>
      </w:r>
      <w:r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Pr="00F9113C">
        <w:rPr>
          <w:rFonts w:ascii="Book Antiqua" w:hAnsi="Book Antiqua"/>
        </w:rPr>
        <w:t>0.000003</w:t>
      </w:r>
      <w:r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Pr="00F9113C">
        <w:rPr>
          <w:rFonts w:ascii="Book Antiqua" w:hAnsi="Book Antiqua"/>
        </w:rPr>
        <w:t>0.02</w:t>
      </w:r>
      <w:r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Pr="00F9113C">
        <w:rPr>
          <w:rFonts w:ascii="Book Antiqua" w:hAnsi="Book Antiqua"/>
        </w:rPr>
        <w:t>0.00006</w:t>
      </w:r>
      <w:r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Pr="00F9113C">
        <w:rPr>
          <w:rFonts w:ascii="Book Antiqua" w:hAnsi="Book Antiqua"/>
        </w:rPr>
        <w:t>0.000007</w:t>
      </w:r>
      <w:r w:rsidR="00D51C63" w:rsidRPr="00F9113C">
        <w:rPr>
          <w:rFonts w:ascii="Book Antiqua" w:hAnsi="Book Antiqua"/>
        </w:rPr>
        <w:tab/>
      </w:r>
      <w:r w:rsidR="00D51C63" w:rsidRPr="00F9113C">
        <w:rPr>
          <w:rFonts w:ascii="Book Antiqua" w:hAnsi="Book Antiqua"/>
        </w:rPr>
        <w:tab/>
      </w:r>
      <w:r w:rsidRPr="00F9113C">
        <w:rPr>
          <w:rFonts w:ascii="Book Antiqua" w:hAnsi="Book Antiqua"/>
        </w:rPr>
        <w:tab/>
        <w:t>&lt; 0.000001</w:t>
      </w:r>
    </w:p>
    <w:bookmarkStart w:id="1" w:name="_GoBack"/>
    <w:p w:rsidR="00210761" w:rsidRPr="00F9113C" w:rsidRDefault="00141061" w:rsidP="00F9113C">
      <w:pPr>
        <w:tabs>
          <w:tab w:val="center" w:pos="1710"/>
          <w:tab w:val="center" w:pos="2160"/>
          <w:tab w:val="center" w:pos="2610"/>
          <w:tab w:val="center" w:pos="3870"/>
          <w:tab w:val="center" w:pos="4320"/>
          <w:tab w:val="center" w:pos="4770"/>
          <w:tab w:val="center" w:pos="6390"/>
          <w:tab w:val="center" w:pos="6840"/>
          <w:tab w:val="center" w:pos="7290"/>
          <w:tab w:val="center" w:pos="8550"/>
          <w:tab w:val="center" w:pos="9000"/>
          <w:tab w:val="center" w:pos="9450"/>
          <w:tab w:val="center" w:pos="10890"/>
          <w:tab w:val="center" w:pos="11340"/>
          <w:tab w:val="center" w:pos="11790"/>
          <w:tab w:val="center" w:pos="12870"/>
          <w:tab w:val="center" w:pos="13320"/>
          <w:tab w:val="center" w:pos="13770"/>
          <w:tab w:val="center" w:pos="13860"/>
          <w:tab w:val="center" w:pos="14940"/>
        </w:tabs>
        <w:spacing w:line="360" w:lineRule="auto"/>
        <w:jc w:val="both"/>
        <w:rPr>
          <w:rFonts w:ascii="Book Antiqua" w:hAnsi="Book Antiqua"/>
        </w:rPr>
      </w:pPr>
      <w:r w:rsidRPr="003B2F05">
        <w:rPr>
          <w:rFonts w:ascii="Book Antiqua" w:hAnsi="Book Antiqua"/>
          <w:i/>
          <w:noProof/>
        </w:rPr>
        <mc:AlternateContent>
          <mc:Choice Requires="wps">
            <w:drawing>
              <wp:anchor distT="0" distB="0" distL="114300" distR="114300" simplePos="0" relativeHeight="251717632" behindDoc="0" locked="0" layoutInCell="1" allowOverlap="1" wp14:anchorId="0EB2C9E4" wp14:editId="7BF7F5CF">
                <wp:simplePos x="0" y="0"/>
                <wp:positionH relativeFrom="column">
                  <wp:posOffset>-17145</wp:posOffset>
                </wp:positionH>
                <wp:positionV relativeFrom="paragraph">
                  <wp:posOffset>218440</wp:posOffset>
                </wp:positionV>
                <wp:extent cx="9009380" cy="21590"/>
                <wp:effectExtent l="19050" t="19050" r="1270" b="35560"/>
                <wp:wrapNone/>
                <wp:docPr id="5" name="Straight Connector 5"/>
                <wp:cNvGraphicFramePr/>
                <a:graphic xmlns:a="http://schemas.openxmlformats.org/drawingml/2006/main">
                  <a:graphicData uri="http://schemas.microsoft.com/office/word/2010/wordprocessingShape">
                    <wps:wsp>
                      <wps:cNvCnPr/>
                      <wps:spPr>
                        <a:xfrm flipV="1">
                          <a:off x="0" y="0"/>
                          <a:ext cx="9009380" cy="21590"/>
                        </a:xfrm>
                        <a:prstGeom prst="line">
                          <a:avLst/>
                        </a:prstGeom>
                        <a:noFill/>
                        <a:ln w="28575" cap="flat" cmpd="sng" algn="ctr">
                          <a:solidFill>
                            <a:sysClr val="windowText" lastClr="000000"/>
                          </a:solidFill>
                          <a:prstDash val="solid"/>
                        </a:ln>
                        <a:effectLst/>
                      </wps:spPr>
                      <wps:bodyPr/>
                    </wps:wsp>
                  </a:graphicData>
                </a:graphic>
              </wp:anchor>
            </w:drawing>
          </mc:Choice>
          <mc:Fallback>
            <w:pict>
              <v:line id="Straight Connector 5" o:spid="_x0000_s1026" style="position:absolute;left:0;text-align:left;flip:y;z-index:251717632;visibility:visible;mso-wrap-style:square;mso-wrap-distance-left:9pt;mso-wrap-distance-top:0;mso-wrap-distance-right:9pt;mso-wrap-distance-bottom:0;mso-position-horizontal:absolute;mso-position-horizontal-relative:text;mso-position-vertical:absolute;mso-position-vertical-relative:text" from="-1.35pt,17.2pt" to="708.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ZQ0QEAAIADAAAOAAAAZHJzL2Uyb0RvYy54bWysU02P0zAQvSPxHyzfadKiQhs13UOr5YKg&#10;0i7cZ/2RWPKXPKZp/z1jN1QL3BA5WB7P+Hnem5fdw8VZdlYJTfA9Xy5azpQXQRo/9Pzb8+O7DWeY&#10;wUuwwaueXxXyh/3bN7spdmoVxmClSoxAPHZT7PmYc+yaBsWoHOAiROUpqUNykClMQyMTTITubLNq&#10;2w/NFJKMKQiFSKfHW5LvK77WSuSvWqPKzPacest1TXV9KWuz30E3JIijEXMb8A9dODCeHr1DHSED&#10;+5HMX1DOiBQw6LwQwTVBayNU5UBslu0fbJ5GiKpyIXEw3mXC/wcrvpxPiRnZ8zVnHhyN6CknMMOY&#10;2SF4TwKGxNZFpyliR+UHf0pzhPGUCumLTo5pa+J3skCVgYixS1X5eldZXTITdLht2+37DQ1DUG61&#10;XG/rFJobTIGLCfMnFRwrm55b44sI0MH5M2Z6mkp/lZRjHx6NtXWQ1rOJMDfrj8RGAPlJW8i0dZEY&#10;oh84AzuQUUVOFRKDNbJcL0B4xYNN7AzkFbKYDNMz9cyZBcyUICL1K1pQC79dLf0cAcfb5Zqay6wv&#10;0KpacW6/CHmTruxegrxWRZsS0Zgr+mzJ4qPXMe1f/zj7nwAAAP//AwBQSwMEFAAGAAgAAAAhADp0&#10;VwnfAAAACQEAAA8AAABkcnMvZG93bnJldi54bWxMj81OwzAQhO9IvIO1SNxaJyVKqzROhZC4IaGG&#10;8nN0421sEa8j221Tnh73BMfZGc18W28mO7AT+mAcCcjnGTCkzilDvYDd2/NsBSxESUoOjlDABQNs&#10;mtubWlbKnWmLpzb2LJVQqKQAHeNYcR46jVaGuRuRkndw3sqYpO+58vKcyu3AF1lWcisNpQUtR3zS&#10;2H23RyvgpXx9N5a+xl77z48fH9tLtzVC3N9Nj2tgEaf4F4YrfkKHJjHt3ZFUYIOA2WKZkgIeigLY&#10;1S/yMge2T5flCnhT8/8fNL8AAAD//wMAUEsBAi0AFAAGAAgAAAAhALaDOJL+AAAA4QEAABMAAAAA&#10;AAAAAAAAAAAAAAAAAFtDb250ZW50X1R5cGVzXS54bWxQSwECLQAUAAYACAAAACEAOP0h/9YAAACU&#10;AQAACwAAAAAAAAAAAAAAAAAvAQAAX3JlbHMvLnJlbHNQSwECLQAUAAYACAAAACEAAXKWUNEBAACA&#10;AwAADgAAAAAAAAAAAAAAAAAuAgAAZHJzL2Uyb0RvYy54bWxQSwECLQAUAAYACAAAACEAOnRXCd8A&#10;AAAJAQAADwAAAAAAAAAAAAAAAAArBAAAZHJzL2Rvd25yZXYueG1sUEsFBgAAAAAEAAQA8wAAADcF&#10;AAAAAA==&#10;" strokecolor="windowText" strokeweight="2.25pt"/>
            </w:pict>
          </mc:Fallback>
        </mc:AlternateContent>
      </w:r>
      <w:r w:rsidR="006B327D" w:rsidRPr="003B2F05">
        <w:rPr>
          <w:rFonts w:ascii="Book Antiqua" w:hAnsi="Book Antiqua"/>
          <w:i/>
        </w:rPr>
        <w:t>P</w:t>
      </w:r>
      <w:bookmarkEnd w:id="1"/>
      <w:r w:rsidR="006B327D" w:rsidRPr="00F9113C">
        <w:rPr>
          <w:rFonts w:ascii="Book Antiqua" w:hAnsi="Book Antiqua"/>
          <w:vertAlign w:val="superscript"/>
        </w:rPr>
        <w:t>3</w:t>
      </w:r>
      <w:r w:rsidR="006B327D" w:rsidRPr="00F9113C">
        <w:rPr>
          <w:rFonts w:ascii="Book Antiqua" w:hAnsi="Book Antiqua"/>
        </w:rPr>
        <w:tab/>
      </w:r>
      <w:r w:rsidR="00D51C63" w:rsidRPr="00F9113C">
        <w:rPr>
          <w:rFonts w:ascii="Book Antiqua" w:hAnsi="Book Antiqua"/>
        </w:rPr>
        <w:tab/>
      </w:r>
      <w:r w:rsidR="006B327D" w:rsidRPr="00F9113C">
        <w:rPr>
          <w:rFonts w:ascii="Book Antiqua" w:hAnsi="Book Antiqua"/>
        </w:rPr>
        <w:t>0.0002</w:t>
      </w:r>
      <w:r w:rsidR="00D51C63" w:rsidRPr="00F9113C">
        <w:rPr>
          <w:rFonts w:ascii="Book Antiqua" w:hAnsi="Book Antiqua"/>
        </w:rPr>
        <w:tab/>
      </w:r>
      <w:r w:rsidR="00D51C63" w:rsidRPr="00F9113C">
        <w:rPr>
          <w:rFonts w:ascii="Book Antiqua" w:hAnsi="Book Antiqua"/>
        </w:rPr>
        <w:tab/>
      </w:r>
      <w:r w:rsidR="006B327D" w:rsidRPr="00F9113C">
        <w:rPr>
          <w:rFonts w:ascii="Book Antiqua" w:hAnsi="Book Antiqua"/>
        </w:rPr>
        <w:tab/>
        <w:t>0.000003</w:t>
      </w:r>
      <w:r w:rsidR="006B327D"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006B327D" w:rsidRPr="00F9113C">
        <w:rPr>
          <w:rFonts w:ascii="Book Antiqua" w:hAnsi="Book Antiqua"/>
        </w:rPr>
        <w:t>0.03</w:t>
      </w:r>
      <w:r w:rsidR="006B327D"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006B327D" w:rsidRPr="00F9113C">
        <w:rPr>
          <w:rFonts w:ascii="Book Antiqua" w:hAnsi="Book Antiqua"/>
        </w:rPr>
        <w:t>0.00006</w:t>
      </w:r>
      <w:r w:rsidR="00D51C63" w:rsidRPr="00F9113C">
        <w:rPr>
          <w:rFonts w:ascii="Book Antiqua" w:hAnsi="Book Antiqua"/>
        </w:rPr>
        <w:tab/>
      </w:r>
      <w:r w:rsidR="00D51C63" w:rsidRPr="00F9113C">
        <w:rPr>
          <w:rFonts w:ascii="Book Antiqua" w:hAnsi="Book Antiqua"/>
        </w:rPr>
        <w:tab/>
      </w:r>
      <w:r w:rsidR="006B327D" w:rsidRPr="00F9113C">
        <w:rPr>
          <w:rFonts w:ascii="Book Antiqua" w:hAnsi="Book Antiqua"/>
        </w:rPr>
        <w:tab/>
        <w:t>0.000004</w:t>
      </w:r>
      <w:r w:rsidR="006B327D"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r w:rsidR="006B327D" w:rsidRPr="00F9113C">
        <w:rPr>
          <w:rFonts w:ascii="Book Antiqua" w:hAnsi="Book Antiqua"/>
        </w:rPr>
        <w:t xml:space="preserve"> 0.000001</w:t>
      </w:r>
      <w:r w:rsidR="00210761" w:rsidRPr="00F9113C">
        <w:rPr>
          <w:rFonts w:ascii="Book Antiqua" w:hAnsi="Book Antiqua"/>
        </w:rPr>
        <w:br w:type="page"/>
      </w:r>
    </w:p>
    <w:p w:rsidR="00270917" w:rsidRPr="00F9113C" w:rsidRDefault="00270917" w:rsidP="00270917">
      <w:pPr>
        <w:spacing w:line="360" w:lineRule="auto"/>
        <w:jc w:val="both"/>
        <w:rPr>
          <w:rFonts w:ascii="Book Antiqua" w:hAnsi="Book Antiqua"/>
        </w:rPr>
      </w:pPr>
      <w:r w:rsidRPr="00F9113C">
        <w:rPr>
          <w:rFonts w:ascii="Book Antiqua" w:hAnsi="Book Antiqua"/>
        </w:rPr>
        <w:lastRenderedPageBreak/>
        <w:t>Data presented mean with 95%</w:t>
      </w:r>
      <w:r>
        <w:rPr>
          <w:rFonts w:ascii="Book Antiqua" w:eastAsiaTheme="minorEastAsia" w:hAnsi="Book Antiqua" w:hint="eastAsia"/>
          <w:lang w:eastAsia="zh-CN"/>
        </w:rPr>
        <w:t>CI.</w:t>
      </w:r>
      <w:r w:rsidRPr="00270917">
        <w:rPr>
          <w:rFonts w:ascii="Book Antiqua" w:hAnsi="Book Antiqua"/>
        </w:rPr>
        <w:t xml:space="preserve"> </w:t>
      </w:r>
      <w:r w:rsidRPr="00F9113C">
        <w:rPr>
          <w:rFonts w:ascii="Book Antiqua" w:hAnsi="Book Antiqua"/>
        </w:rPr>
        <w:t xml:space="preserve">To convert values for iron and total iron binding capacity to </w:t>
      </w:r>
      <w:proofErr w:type="spellStart"/>
      <w:r w:rsidRPr="00F9113C">
        <w:rPr>
          <w:rFonts w:ascii="Book Antiqua" w:hAnsi="Book Antiqua"/>
        </w:rPr>
        <w:t>mol</w:t>
      </w:r>
      <w:proofErr w:type="spellEnd"/>
      <w:r w:rsidRPr="00F9113C">
        <w:rPr>
          <w:rFonts w:ascii="Book Antiqua" w:hAnsi="Book Antiqua"/>
        </w:rPr>
        <w:t>/L, multiply by 0.1791</w:t>
      </w:r>
      <w:r>
        <w:rPr>
          <w:rFonts w:ascii="Book Antiqua" w:eastAsiaTheme="minorEastAsia" w:hAnsi="Book Antiqua" w:hint="eastAsia"/>
          <w:lang w:eastAsia="zh-CN"/>
        </w:rPr>
        <w:t>.</w:t>
      </w:r>
      <w:r w:rsidRPr="00270917">
        <w:rPr>
          <w:rFonts w:ascii="Book Antiqua" w:hAnsi="Book Antiqua"/>
          <w:vertAlign w:val="superscript"/>
        </w:rPr>
        <w:t xml:space="preserve"> </w:t>
      </w:r>
      <w:r w:rsidRPr="00F9113C">
        <w:rPr>
          <w:rFonts w:ascii="Book Antiqua" w:hAnsi="Book Antiqua"/>
          <w:vertAlign w:val="superscript"/>
        </w:rPr>
        <w:t>1</w:t>
      </w:r>
      <w:r w:rsidRPr="00F9113C">
        <w:rPr>
          <w:rFonts w:ascii="Book Antiqua" w:hAnsi="Book Antiqua"/>
          <w:i/>
        </w:rPr>
        <w:t>P</w:t>
      </w:r>
      <w:r w:rsidRPr="00F9113C">
        <w:rPr>
          <w:rFonts w:ascii="Book Antiqua" w:hAnsi="Book Antiqua"/>
        </w:rPr>
        <w:t xml:space="preserve"> values for unadjusted comparison</w:t>
      </w:r>
      <w:r>
        <w:rPr>
          <w:rFonts w:ascii="Book Antiqua" w:eastAsiaTheme="minorEastAsia" w:hAnsi="Book Antiqua" w:hint="eastAsia"/>
          <w:lang w:eastAsia="zh-CN"/>
        </w:rPr>
        <w:t xml:space="preserve">; </w:t>
      </w:r>
      <w:r w:rsidRPr="00F9113C">
        <w:rPr>
          <w:rFonts w:ascii="Book Antiqua" w:hAnsi="Book Antiqua"/>
          <w:vertAlign w:val="superscript"/>
        </w:rPr>
        <w:t>2</w:t>
      </w:r>
      <w:r w:rsidRPr="00F9113C">
        <w:rPr>
          <w:rFonts w:ascii="Book Antiqua" w:hAnsi="Book Antiqua"/>
          <w:i/>
        </w:rPr>
        <w:t>P</w:t>
      </w:r>
      <w:r w:rsidRPr="00F9113C">
        <w:rPr>
          <w:rFonts w:ascii="Book Antiqua" w:hAnsi="Book Antiqua"/>
        </w:rPr>
        <w:t xml:space="preserve"> values for comparison after adjustm</w:t>
      </w:r>
      <w:r>
        <w:rPr>
          <w:rFonts w:ascii="Book Antiqua" w:hAnsi="Book Antiqua"/>
        </w:rPr>
        <w:t>ent for age and body mass index</w:t>
      </w:r>
      <w:r>
        <w:rPr>
          <w:rFonts w:ascii="Book Antiqua" w:eastAsiaTheme="minorEastAsia" w:hAnsi="Book Antiqua" w:hint="eastAsia"/>
          <w:lang w:eastAsia="zh-CN"/>
        </w:rPr>
        <w:t xml:space="preserve">; </w:t>
      </w:r>
      <w:r w:rsidRPr="00F9113C">
        <w:rPr>
          <w:rFonts w:ascii="Book Antiqua" w:hAnsi="Book Antiqua"/>
          <w:vertAlign w:val="superscript"/>
        </w:rPr>
        <w:t>3</w:t>
      </w:r>
      <w:r w:rsidRPr="00F9113C">
        <w:rPr>
          <w:rFonts w:ascii="Book Antiqua" w:hAnsi="Book Antiqua"/>
          <w:i/>
        </w:rPr>
        <w:t>P</w:t>
      </w:r>
      <w:r w:rsidRPr="00F9113C">
        <w:rPr>
          <w:rFonts w:ascii="Book Antiqua" w:hAnsi="Book Antiqua"/>
        </w:rPr>
        <w:t xml:space="preserve"> values for comparison after adjustment for age, body mass index, alcohol consumption, and mineral/iron supplement</w:t>
      </w:r>
      <w:r>
        <w:rPr>
          <w:rFonts w:ascii="Book Antiqua" w:eastAsiaTheme="minorEastAsia" w:hAnsi="Book Antiqua" w:hint="eastAsia"/>
          <w:lang w:eastAsia="zh-CN"/>
        </w:rPr>
        <w:t xml:space="preserve">. </w:t>
      </w:r>
      <w:r w:rsidRPr="00F9113C">
        <w:rPr>
          <w:rFonts w:ascii="Book Antiqua" w:hAnsi="Book Antiqua"/>
        </w:rPr>
        <w:t>NS</w:t>
      </w:r>
      <w:r>
        <w:rPr>
          <w:rFonts w:ascii="Book Antiqua" w:eastAsiaTheme="minorEastAsia" w:hAnsi="Book Antiqua" w:hint="eastAsia"/>
          <w:lang w:eastAsia="zh-CN"/>
        </w:rPr>
        <w:t>:</w:t>
      </w:r>
      <w:r w:rsidRPr="00F9113C">
        <w:rPr>
          <w:rFonts w:ascii="Book Antiqua" w:hAnsi="Book Antiqua"/>
        </w:rPr>
        <w:t xml:space="preserve"> </w:t>
      </w:r>
      <w:r>
        <w:rPr>
          <w:rFonts w:ascii="Book Antiqua" w:eastAsiaTheme="minorEastAsia" w:hAnsi="Book Antiqua" w:hint="eastAsia"/>
          <w:lang w:eastAsia="zh-CN"/>
        </w:rPr>
        <w:t>N</w:t>
      </w:r>
      <w:r w:rsidRPr="00F9113C">
        <w:rPr>
          <w:rFonts w:ascii="Book Antiqua" w:hAnsi="Book Antiqua"/>
        </w:rPr>
        <w:t>ot significant (</w:t>
      </w:r>
      <w:r w:rsidRPr="00F9113C">
        <w:rPr>
          <w:rFonts w:ascii="Book Antiqua" w:hAnsi="Book Antiqua"/>
          <w:i/>
        </w:rPr>
        <w:t>P</w:t>
      </w:r>
      <w:r>
        <w:rPr>
          <w:rFonts w:ascii="Book Antiqua" w:eastAsiaTheme="minorEastAsia" w:hAnsi="Book Antiqua" w:hint="eastAsia"/>
          <w:i/>
          <w:lang w:eastAsia="zh-CN"/>
        </w:rPr>
        <w:t xml:space="preserve"> </w:t>
      </w:r>
      <w:r w:rsidRPr="00F9113C">
        <w:rPr>
          <w:rFonts w:ascii="Book Antiqua" w:hAnsi="Book Antiqua"/>
        </w:rPr>
        <w:t>&gt;</w:t>
      </w:r>
      <w:r>
        <w:rPr>
          <w:rFonts w:ascii="Book Antiqua" w:eastAsiaTheme="minorEastAsia" w:hAnsi="Book Antiqua" w:hint="eastAsia"/>
          <w:lang w:eastAsia="zh-CN"/>
        </w:rPr>
        <w:t xml:space="preserve"> </w:t>
      </w:r>
      <w:r w:rsidRPr="00F9113C">
        <w:rPr>
          <w:rFonts w:ascii="Book Antiqua" w:hAnsi="Book Antiqua"/>
        </w:rPr>
        <w:t>0.05); DM</w:t>
      </w:r>
      <w:r>
        <w:rPr>
          <w:rFonts w:ascii="Book Antiqua" w:eastAsiaTheme="minorEastAsia" w:hAnsi="Book Antiqua" w:hint="eastAsia"/>
          <w:lang w:eastAsia="zh-CN"/>
        </w:rPr>
        <w:t>:</w:t>
      </w:r>
      <w:r w:rsidRPr="00F9113C">
        <w:rPr>
          <w:rFonts w:ascii="Book Antiqua" w:hAnsi="Book Antiqua"/>
        </w:rPr>
        <w:t xml:space="preserve"> </w:t>
      </w:r>
      <w:r>
        <w:rPr>
          <w:rFonts w:ascii="Book Antiqua" w:eastAsiaTheme="minorEastAsia" w:hAnsi="Book Antiqua" w:hint="eastAsia"/>
          <w:lang w:eastAsia="zh-CN"/>
        </w:rPr>
        <w:t>D</w:t>
      </w:r>
      <w:r w:rsidRPr="00F9113C">
        <w:rPr>
          <w:rFonts w:ascii="Book Antiqua" w:hAnsi="Book Antiqua"/>
        </w:rPr>
        <w:t>iabetes mellitus; NDM</w:t>
      </w:r>
      <w:r>
        <w:rPr>
          <w:rFonts w:ascii="Book Antiqua" w:eastAsiaTheme="minorEastAsia" w:hAnsi="Book Antiqua" w:hint="eastAsia"/>
          <w:lang w:eastAsia="zh-CN"/>
        </w:rPr>
        <w:t>:</w:t>
      </w:r>
      <w:r w:rsidRPr="00F9113C">
        <w:rPr>
          <w:rFonts w:ascii="Book Antiqua" w:hAnsi="Book Antiqua"/>
        </w:rPr>
        <w:t xml:space="preserve"> </w:t>
      </w:r>
      <w:r>
        <w:rPr>
          <w:rFonts w:ascii="Book Antiqua" w:eastAsiaTheme="minorEastAsia" w:hAnsi="Book Antiqua" w:hint="eastAsia"/>
          <w:lang w:eastAsia="zh-CN"/>
        </w:rPr>
        <w:t>N</w:t>
      </w:r>
      <w:r w:rsidRPr="00F9113C">
        <w:rPr>
          <w:rFonts w:ascii="Book Antiqua" w:hAnsi="Book Antiqua"/>
        </w:rPr>
        <w:t>on-diabetic</w:t>
      </w:r>
      <w:r w:rsidRPr="00270917">
        <w:rPr>
          <w:rFonts w:ascii="Book Antiqua" w:hAnsi="Book Antiqua"/>
        </w:rPr>
        <w:t xml:space="preserve"> </w:t>
      </w:r>
      <w:r w:rsidRPr="00F9113C">
        <w:rPr>
          <w:rFonts w:ascii="Book Antiqua" w:hAnsi="Book Antiqua"/>
        </w:rPr>
        <w:t>mellitus.</w:t>
      </w:r>
    </w:p>
    <w:p w:rsidR="00210761" w:rsidRPr="00F9113C" w:rsidRDefault="00210761" w:rsidP="00F9113C">
      <w:pPr>
        <w:spacing w:line="360" w:lineRule="auto"/>
        <w:jc w:val="both"/>
        <w:rPr>
          <w:rFonts w:ascii="Book Antiqua" w:hAnsi="Book Antiqua"/>
        </w:rPr>
      </w:pPr>
    </w:p>
    <w:p w:rsidR="00210761" w:rsidRPr="00F9113C" w:rsidRDefault="00210761" w:rsidP="00F9113C">
      <w:pPr>
        <w:spacing w:line="360" w:lineRule="auto"/>
        <w:jc w:val="both"/>
        <w:rPr>
          <w:rFonts w:ascii="Book Antiqua" w:hAnsi="Book Antiqua"/>
        </w:rPr>
      </w:pPr>
    </w:p>
    <w:p w:rsidR="00210761" w:rsidRPr="00F9113C" w:rsidRDefault="00210761" w:rsidP="00F9113C">
      <w:pPr>
        <w:spacing w:line="360" w:lineRule="auto"/>
        <w:jc w:val="both"/>
        <w:rPr>
          <w:rFonts w:ascii="Book Antiqua" w:hAnsi="Book Antiqua"/>
        </w:rPr>
      </w:pPr>
    </w:p>
    <w:p w:rsidR="00210761" w:rsidRPr="00F9113C" w:rsidRDefault="00210761" w:rsidP="00F9113C">
      <w:pPr>
        <w:spacing w:line="360" w:lineRule="auto"/>
        <w:jc w:val="both"/>
        <w:rPr>
          <w:rFonts w:ascii="Book Antiqua" w:hAnsi="Book Antiqua"/>
        </w:rPr>
      </w:pPr>
      <w:r w:rsidRPr="00F9113C">
        <w:rPr>
          <w:rFonts w:ascii="Book Antiqua" w:hAnsi="Book Antiqua"/>
        </w:rPr>
        <w:t xml:space="preserve"> </w:t>
      </w:r>
    </w:p>
    <w:p w:rsidR="00D51C63" w:rsidRPr="00602C31" w:rsidRDefault="00210761" w:rsidP="00F9113C">
      <w:pPr>
        <w:spacing w:line="360" w:lineRule="auto"/>
        <w:jc w:val="both"/>
        <w:rPr>
          <w:rFonts w:ascii="Book Antiqua" w:hAnsi="Book Antiqua"/>
          <w:b/>
        </w:rPr>
      </w:pPr>
      <w:r w:rsidRPr="00F9113C">
        <w:rPr>
          <w:rFonts w:ascii="Book Antiqua" w:hAnsi="Book Antiqua"/>
        </w:rPr>
        <w:br w:type="page"/>
      </w:r>
      <w:r w:rsidRPr="00602C31">
        <w:rPr>
          <w:rFonts w:ascii="Book Antiqua" w:hAnsi="Book Antiqua"/>
          <w:b/>
        </w:rPr>
        <w:lastRenderedPageBreak/>
        <w:t xml:space="preserve">Table 3 Estimated beta cell function and insulin sensitivity indices by quintile of serum ferritin concentrations </w:t>
      </w:r>
      <w:r w:rsidR="00214498" w:rsidRPr="00602C31">
        <w:rPr>
          <w:rFonts w:ascii="Book Antiqua" w:hAnsi="Book Antiqua"/>
          <w:b/>
          <w:noProof/>
        </w:rPr>
        <mc:AlternateContent>
          <mc:Choice Requires="wps">
            <w:drawing>
              <wp:anchor distT="0" distB="0" distL="114300" distR="114300" simplePos="0" relativeHeight="251674624" behindDoc="0" locked="0" layoutInCell="1" allowOverlap="1" wp14:anchorId="261E4D91" wp14:editId="739285DF">
                <wp:simplePos x="0" y="0"/>
                <wp:positionH relativeFrom="column">
                  <wp:posOffset>-5788</wp:posOffset>
                </wp:positionH>
                <wp:positionV relativeFrom="paragraph">
                  <wp:posOffset>183475</wp:posOffset>
                </wp:positionV>
                <wp:extent cx="9010891" cy="40511"/>
                <wp:effectExtent l="19050" t="19050" r="19050" b="36195"/>
                <wp:wrapNone/>
                <wp:docPr id="13" name="Straight Connector 13"/>
                <wp:cNvGraphicFramePr/>
                <a:graphic xmlns:a="http://schemas.openxmlformats.org/drawingml/2006/main">
                  <a:graphicData uri="http://schemas.microsoft.com/office/word/2010/wordprocessingShape">
                    <wps:wsp>
                      <wps:cNvCnPr/>
                      <wps:spPr>
                        <a:xfrm flipV="1">
                          <a:off x="0" y="0"/>
                          <a:ext cx="9010891" cy="4051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45pt,14.45pt" to="709.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J+zAEAANgDAAAOAAAAZHJzL2Uyb0RvYy54bWysU02P0zAQvSPxHyzfadJCoRs13UNXcEFQ&#10;scDd69iNhe2xxqZJ/z1jp82u+JAQ4hLZnnnP7z1Ptrejs+ykMBrwLV8uas6Ul9AZf2z5l89vX2w4&#10;i0n4TljwquVnFfnt7vmz7RAatYIebKeQEYmPzRBa3qcUmqqKsldOxAUE5amoAZ1ItMVj1aEYiN3Z&#10;alXXr6sBsAsIUsVIp3dTke8Kv9ZKpo9aR5WYbTlpS+WL5fuQv9VuK5ojitAbeZEh/kGFE8bTpTPV&#10;nUiCfUfzC5UzEiGCTgsJrgKtjVTFA7lZ1j+5ue9FUMULhRPDHFP8f7Tyw+mAzHT0di8588LRG90n&#10;FObYJ7YH7ylBQEZFSmoIsSHA3h/wsovhgNn2qNExbU34SkQlCLLGxpLzec5ZjYlJOrwhq5ubJWeS&#10;aq/q9XKZ2auJJtMFjOmdAsfyouXW+ByDaMTpfUxT67UlH1vPhpavNus360KUdU7KyiqdrZraPilN&#10;XknBpLFMmdpbZCdB89F9u+qwnjozRBtrZ1BdNPwRdOnNMFUm72+Bc3e5EXyagc54wN/dmsarVD31&#10;U3xPvOblA3Tn8k6lQONTEr6Mep7Pp/sCf/whdz8AAAD//wMAUEsDBBQABgAIAAAAIQCcxCEO3AAA&#10;AAgBAAAPAAAAZHJzL2Rvd25yZXYueG1sTI/BTsMwEETvSPyDtUjcWicNhRCyqQIixx4IcHfjxYmI&#10;7Sh2G/fvcU/lNFrNaOZtuQt6ZCea3WANQrpOgJHprByMQvj6bFY5MOeFkWK0hhDO5GBX3d6UopB2&#10;MR90ar1iscS4QiD03k8F567rSQu3thOZ6P3YWQsfz1lxOYslluuRb5LkkWsxmLjQi4neeup+26NG&#10;+G7rhupmOT/tX5XL5HtQwz4g3t+F+gWYp+CvYbjgR3SoItPBHo10bERYPccgwiaPerEf0jwFdkDI&#10;thnwquT/H6j+AAAA//8DAFBLAQItABQABgAIAAAAIQC2gziS/gAAAOEBAAATAAAAAAAAAAAAAAAA&#10;AAAAAABbQ29udGVudF9UeXBlc10ueG1sUEsBAi0AFAAGAAgAAAAhADj9If/WAAAAlAEAAAsAAAAA&#10;AAAAAAAAAAAALwEAAF9yZWxzLy5yZWxzUEsBAi0AFAAGAAgAAAAhALM+4n7MAQAA2AMAAA4AAAAA&#10;AAAAAAAAAAAALgIAAGRycy9lMm9Eb2MueG1sUEsBAi0AFAAGAAgAAAAhAJzEIQ7cAAAACAEAAA8A&#10;AAAAAAAAAAAAAAAAJgQAAGRycy9kb3ducmV2LnhtbFBLBQYAAAAABAAEAPMAAAAvBQAAAAA=&#10;" strokecolor="black [3040]" strokeweight="2.25pt"/>
            </w:pict>
          </mc:Fallback>
        </mc:AlternateContent>
      </w:r>
    </w:p>
    <w:p w:rsidR="00D51C63" w:rsidRPr="00F9113C" w:rsidRDefault="00214498"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75648" behindDoc="0" locked="0" layoutInCell="1" allowOverlap="1" wp14:anchorId="142576CC" wp14:editId="7C4B32CB">
                <wp:simplePos x="0" y="0"/>
                <wp:positionH relativeFrom="column">
                  <wp:posOffset>-5787</wp:posOffset>
                </wp:positionH>
                <wp:positionV relativeFrom="paragraph">
                  <wp:posOffset>209060</wp:posOffset>
                </wp:positionV>
                <wp:extent cx="9010650" cy="28936"/>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9010650" cy="2893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5pt,16.45pt" to="70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6l0QEAAP0DAAAOAAAAZHJzL2Uyb0RvYy54bWysU8GO0zAQvSPxD5bvNGmBajdquoeulguC&#10;il0+wOvYjYXtscamSf+esdOmK0AIIS6TjD3vzbyZ8eZudJYdFUYDvuXLRc2Z8hI64w8t//r08OaG&#10;s5iE74QFr1p+UpHfbV+/2gyhUSvowXYKGZH42Ayh5X1KoamqKHvlRFxAUJ4uNaATiVw8VB2Kgdid&#10;rVZ1va4GwC4gSBUjnd5Pl3xb+LVWMn3WOqrEbMuptlQsFvucbbXdiOaAIvRGnssQ/1CFE8ZT0pnq&#10;XiTBvqP5hcoZiRBBp4UEV4HWRqqigdQs65/UPPYiqKKFmhPD3Kb4/2jlp+Memelodu8488LRjB4T&#10;CnPoE9uB99RBQEaX1KkhxIYAO7/HsxfDHrPsUaPLXxLExtLd09xdNSYm6fCWBK7f0xAk3a1ubt+u&#10;M2d1BQeM6YMCx/JPy63xWbxoxPFjTFPoJSQfW59tBGu6B2NtcfLaqJ1FdhQ08DQuzyleRFHCjKyy&#10;mKn88pdOVk2sX5SmhlDBy5K9rOKVs/t24bSeIjNEU/YZVP8ZdI7NMFXW82+Bc3TJCD7NQGc84O+y&#10;XuXrKf6ietKaZT9DdyrDLO2gHSsDOb+HvMQv/QK/vtrtDwAAAP//AwBQSwMEFAAGAAgAAAAhAEsn&#10;6cbeAAAACAEAAA8AAABkcnMvZG93bnJldi54bWxMj0FPg0AQhe8m/ofNmHhrF2qtiCyNMXoxXsAe&#10;9LaFKUtkZym7FPz3Tk/1NJl5L2++l21n24kTDr51pCBeRiCQKle31CjYfb4tEhA+aKp15wgV/KKH&#10;bX59lem0dhMVeCpDIziEfKoVmBD6VEpfGbTaL12PxNrBDVYHXodG1oOeONx2chVFG2l1S/zB6B5f&#10;DFY/5WgVvB8//G69KV6Lr2NSTt+H0TQOlbq9mZ+fQAScw8UMZ3xGh5yZ9m6k2otOweKRjQruVjzP&#10;8jpOYhB7vjzcg8wz+b9A/gcAAP//AwBQSwECLQAUAAYACAAAACEAtoM4kv4AAADhAQAAEwAAAAAA&#10;AAAAAAAAAAAAAAAAW0NvbnRlbnRfVHlwZXNdLnhtbFBLAQItABQABgAIAAAAIQA4/SH/1gAAAJQB&#10;AAALAAAAAAAAAAAAAAAAAC8BAABfcmVscy8ucmVsc1BLAQItABQABgAIAAAAIQBtyF6l0QEAAP0D&#10;AAAOAAAAAAAAAAAAAAAAAC4CAABkcnMvZTJvRG9jLnhtbFBLAQItABQABgAIAAAAIQBLJ+nG3gAA&#10;AAgBAAAPAAAAAAAAAAAAAAAAACsEAABkcnMvZG93bnJldi54bWxQSwUGAAAAAAQABADzAAAANgUA&#10;AAAA&#10;" strokecolor="black [3213]"/>
            </w:pict>
          </mc:Fallback>
        </mc:AlternateContent>
      </w:r>
      <w:r w:rsidR="00D51C63" w:rsidRPr="00F9113C">
        <w:rPr>
          <w:rFonts w:ascii="Book Antiqua" w:hAnsi="Book Antiqua"/>
        </w:rPr>
        <w:tab/>
        <w:t>Quintile 1</w:t>
      </w:r>
      <w:r w:rsidR="00D51C63" w:rsidRPr="00F9113C">
        <w:rPr>
          <w:rFonts w:ascii="Book Antiqua" w:hAnsi="Book Antiqua"/>
        </w:rPr>
        <w:tab/>
        <w:t>Quintile 2</w:t>
      </w:r>
      <w:r w:rsidR="00D51C63" w:rsidRPr="00F9113C">
        <w:rPr>
          <w:rFonts w:ascii="Book Antiqua" w:hAnsi="Book Antiqua"/>
        </w:rPr>
        <w:tab/>
        <w:t>Quintile 3</w:t>
      </w:r>
      <w:r w:rsidR="00D51C63" w:rsidRPr="00F9113C">
        <w:rPr>
          <w:rFonts w:ascii="Book Antiqua" w:hAnsi="Book Antiqua"/>
        </w:rPr>
        <w:tab/>
        <w:t>Quintile 4</w:t>
      </w:r>
      <w:r w:rsidR="00D51C63" w:rsidRPr="00F9113C">
        <w:rPr>
          <w:rFonts w:ascii="Book Antiqua" w:hAnsi="Book Antiqua"/>
        </w:rPr>
        <w:tab/>
        <w:t>Quintile 5</w:t>
      </w:r>
      <w:r w:rsidR="00D51C63" w:rsidRPr="00F9113C">
        <w:rPr>
          <w:rFonts w:ascii="Book Antiqua" w:hAnsi="Book Antiqua"/>
        </w:rPr>
        <w:tab/>
      </w:r>
      <w:r w:rsidR="00D51C63" w:rsidRPr="00602C31">
        <w:rPr>
          <w:rFonts w:ascii="Book Antiqua" w:hAnsi="Book Antiqua"/>
          <w:i/>
        </w:rPr>
        <w:t>P</w:t>
      </w:r>
      <w:r w:rsidR="00D51C63" w:rsidRPr="00F9113C">
        <w:rPr>
          <w:rFonts w:ascii="Book Antiqua" w:hAnsi="Book Antiqua"/>
          <w:vertAlign w:val="superscript"/>
        </w:rPr>
        <w:t>1</w:t>
      </w:r>
      <w:r w:rsidR="00D51C63" w:rsidRPr="00F9113C">
        <w:rPr>
          <w:rFonts w:ascii="Book Antiqua" w:hAnsi="Book Antiqua"/>
        </w:rPr>
        <w:tab/>
      </w:r>
      <w:r w:rsidR="00D51C63" w:rsidRPr="00602C31">
        <w:rPr>
          <w:rFonts w:ascii="Book Antiqua" w:hAnsi="Book Antiqua"/>
          <w:i/>
        </w:rPr>
        <w:t>P</w:t>
      </w:r>
      <w:r w:rsidR="00D51C63" w:rsidRPr="00F9113C">
        <w:rPr>
          <w:rFonts w:ascii="Book Antiqua" w:hAnsi="Book Antiqua"/>
          <w:vertAlign w:val="superscript"/>
        </w:rPr>
        <w:t>2</w:t>
      </w:r>
      <w:r w:rsidR="00D51C63" w:rsidRPr="00F9113C">
        <w:rPr>
          <w:rFonts w:ascii="Book Antiqua" w:hAnsi="Book Antiqua"/>
        </w:rPr>
        <w:tab/>
      </w:r>
      <w:r w:rsidR="00D51C63" w:rsidRPr="00602C31">
        <w:rPr>
          <w:rFonts w:ascii="Book Antiqua" w:hAnsi="Book Antiqua"/>
          <w:i/>
        </w:rPr>
        <w:t>P</w:t>
      </w:r>
      <w:r w:rsidR="00D51C63" w:rsidRPr="00F9113C">
        <w:rPr>
          <w:rFonts w:ascii="Book Antiqua" w:hAnsi="Book Antiqua"/>
          <w:vertAlign w:val="superscript"/>
        </w:rPr>
        <w:t>3</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Beta cell function by the homeostasis model assessment (%</w:t>
      </w:r>
      <w:proofErr w:type="gramStart"/>
      <w:r w:rsidRPr="00F9113C">
        <w:rPr>
          <w:rFonts w:ascii="Book Antiqua" w:hAnsi="Book Antiqua"/>
        </w:rPr>
        <w:t>B)</w:t>
      </w:r>
      <w:r w:rsidRPr="00F9113C">
        <w:rPr>
          <w:rFonts w:ascii="Book Antiqua" w:hAnsi="Book Antiqua"/>
          <w:vertAlign w:val="superscript"/>
        </w:rPr>
        <w:t>4</w:t>
      </w:r>
      <w:proofErr w:type="gramEnd"/>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103</w:t>
      </w:r>
      <w:r w:rsidRPr="00F9113C">
        <w:rPr>
          <w:rFonts w:ascii="Book Antiqua" w:hAnsi="Book Antiqua"/>
        </w:rPr>
        <w:tab/>
        <w:t>98</w:t>
      </w:r>
      <w:r w:rsidRPr="00F9113C">
        <w:rPr>
          <w:rFonts w:ascii="Book Antiqua" w:hAnsi="Book Antiqua"/>
        </w:rPr>
        <w:tab/>
        <w:t>97</w:t>
      </w:r>
      <w:r w:rsidRPr="00F9113C">
        <w:rPr>
          <w:rFonts w:ascii="Book Antiqua" w:hAnsi="Book Antiqua"/>
        </w:rPr>
        <w:tab/>
        <w:t>106</w:t>
      </w:r>
      <w:r w:rsidRPr="00F9113C">
        <w:rPr>
          <w:rFonts w:ascii="Book Antiqua" w:hAnsi="Book Antiqua"/>
        </w:rPr>
        <w:tab/>
        <w:t>113</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(96, 110)</w:t>
      </w:r>
      <w:r w:rsidRPr="00F9113C">
        <w:rPr>
          <w:rFonts w:ascii="Book Antiqua" w:hAnsi="Book Antiqua"/>
        </w:rPr>
        <w:tab/>
        <w:t>(92, 105)</w:t>
      </w:r>
      <w:r w:rsidRPr="00F9113C">
        <w:rPr>
          <w:rFonts w:ascii="Book Antiqua" w:hAnsi="Book Antiqua"/>
        </w:rPr>
        <w:tab/>
        <w:t>(90, 104)</w:t>
      </w:r>
      <w:r w:rsidRPr="00F9113C">
        <w:rPr>
          <w:rFonts w:ascii="Book Antiqua" w:hAnsi="Book Antiqua"/>
        </w:rPr>
        <w:tab/>
        <w:t>(94, 118)</w:t>
      </w:r>
      <w:r w:rsidRPr="00F9113C">
        <w:rPr>
          <w:rFonts w:ascii="Book Antiqua" w:hAnsi="Book Antiqua"/>
        </w:rPr>
        <w:tab/>
        <w:t>(102, 124)</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117</w:t>
      </w:r>
      <w:r w:rsidRPr="00F9113C">
        <w:rPr>
          <w:rFonts w:ascii="Book Antiqua" w:hAnsi="Book Antiqua"/>
        </w:rPr>
        <w:tab/>
        <w:t>115.44</w:t>
      </w:r>
      <w:r w:rsidRPr="00F9113C">
        <w:rPr>
          <w:rFonts w:ascii="Book Antiqua" w:hAnsi="Book Antiqua"/>
        </w:rPr>
        <w:tab/>
        <w:t>109.00</w:t>
      </w:r>
      <w:r w:rsidRPr="00F9113C">
        <w:rPr>
          <w:rFonts w:ascii="Book Antiqua" w:hAnsi="Book Antiqua"/>
        </w:rPr>
        <w:tab/>
        <w:t>111.75</w:t>
      </w:r>
      <w:r w:rsidRPr="00F9113C">
        <w:rPr>
          <w:rFonts w:ascii="Book Antiqua" w:hAnsi="Book Antiqua"/>
        </w:rPr>
        <w:tab/>
        <w:t>110</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(110, 124)</w:t>
      </w:r>
      <w:r w:rsidRPr="00F9113C">
        <w:rPr>
          <w:rFonts w:ascii="Book Antiqua" w:hAnsi="Book Antiqua"/>
        </w:rPr>
        <w:tab/>
        <w:t>(108, 122)</w:t>
      </w:r>
      <w:r w:rsidRPr="00F9113C">
        <w:rPr>
          <w:rFonts w:ascii="Book Antiqua" w:hAnsi="Book Antiqua"/>
        </w:rPr>
        <w:tab/>
        <w:t>(103, 114)</w:t>
      </w:r>
      <w:r w:rsidRPr="00F9113C">
        <w:rPr>
          <w:rFonts w:ascii="Book Antiqua" w:hAnsi="Book Antiqua"/>
        </w:rPr>
        <w:tab/>
        <w:t>(104, 119)</w:t>
      </w:r>
      <w:r w:rsidRPr="00F9113C">
        <w:rPr>
          <w:rFonts w:ascii="Book Antiqua" w:hAnsi="Book Antiqua"/>
        </w:rPr>
        <w:tab/>
        <w:t>(102, 118)</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113</w:t>
      </w:r>
      <w:r w:rsidRPr="00F9113C">
        <w:rPr>
          <w:rFonts w:ascii="Book Antiqua" w:hAnsi="Book Antiqua"/>
        </w:rPr>
        <w:tab/>
        <w:t>118</w:t>
      </w:r>
      <w:r w:rsidRPr="00F9113C">
        <w:rPr>
          <w:rFonts w:ascii="Book Antiqua" w:hAnsi="Book Antiqua"/>
        </w:rPr>
        <w:tab/>
        <w:t>112</w:t>
      </w:r>
      <w:r w:rsidRPr="00F9113C">
        <w:rPr>
          <w:rFonts w:ascii="Book Antiqua" w:hAnsi="Book Antiqua"/>
        </w:rPr>
        <w:tab/>
        <w:t>144</w:t>
      </w:r>
      <w:r w:rsidRPr="00F9113C">
        <w:rPr>
          <w:rFonts w:ascii="Book Antiqua" w:hAnsi="Book Antiqua"/>
        </w:rPr>
        <w:tab/>
        <w:t>117</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(104, 122)</w:t>
      </w:r>
      <w:r w:rsidRPr="00F9113C">
        <w:rPr>
          <w:rFonts w:ascii="Book Antiqua" w:hAnsi="Book Antiqua"/>
        </w:rPr>
        <w:tab/>
        <w:t>(107, 130)</w:t>
      </w:r>
      <w:r w:rsidRPr="00F9113C">
        <w:rPr>
          <w:rFonts w:ascii="Book Antiqua" w:hAnsi="Book Antiqua"/>
        </w:rPr>
        <w:tab/>
        <w:t>(103, 120)</w:t>
      </w:r>
      <w:r w:rsidRPr="00F9113C">
        <w:rPr>
          <w:rFonts w:ascii="Book Antiqua" w:hAnsi="Book Antiqua"/>
        </w:rPr>
        <w:tab/>
        <w:t>(107, 181)</w:t>
      </w:r>
      <w:r w:rsidRPr="00F9113C">
        <w:rPr>
          <w:rFonts w:ascii="Book Antiqua" w:hAnsi="Book Antiqua"/>
        </w:rPr>
        <w:tab/>
        <w:t>(106, 129)</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177</w:t>
      </w:r>
      <w:r w:rsidRPr="00F9113C">
        <w:rPr>
          <w:rFonts w:ascii="Book Antiqua" w:hAnsi="Book Antiqua"/>
        </w:rPr>
        <w:tab/>
        <w:t>178</w:t>
      </w:r>
      <w:r w:rsidRPr="00F9113C">
        <w:rPr>
          <w:rFonts w:ascii="Book Antiqua" w:hAnsi="Book Antiqua"/>
        </w:rPr>
        <w:tab/>
        <w:t>151</w:t>
      </w:r>
      <w:r w:rsidRPr="00F9113C">
        <w:rPr>
          <w:rFonts w:ascii="Book Antiqua" w:hAnsi="Book Antiqua"/>
        </w:rPr>
        <w:tab/>
        <w:t>135</w:t>
      </w:r>
      <w:r w:rsidRPr="00F9113C">
        <w:rPr>
          <w:rFonts w:ascii="Book Antiqua" w:hAnsi="Book Antiqua"/>
        </w:rPr>
        <w:tab/>
        <w:t>135</w:t>
      </w:r>
      <w:r w:rsidRPr="00F9113C">
        <w:rPr>
          <w:rFonts w:ascii="Book Antiqua" w:hAnsi="Book Antiqua"/>
        </w:rPr>
        <w:tab/>
        <w:t>0.000001</w:t>
      </w:r>
      <w:r w:rsidRPr="00F9113C">
        <w:rPr>
          <w:rFonts w:ascii="Book Antiqua" w:hAnsi="Book Antiqua"/>
        </w:rPr>
        <w:tab/>
        <w:t>NS</w:t>
      </w:r>
      <w:r w:rsidRPr="00F9113C">
        <w:rPr>
          <w:rFonts w:ascii="Book Antiqua" w:hAnsi="Book Antiqua"/>
        </w:rPr>
        <w:tab/>
        <w:t>NS</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(156, 197)</w:t>
      </w:r>
      <w:r w:rsidRPr="00F9113C">
        <w:rPr>
          <w:rFonts w:ascii="Book Antiqua" w:hAnsi="Book Antiqua"/>
        </w:rPr>
        <w:tab/>
        <w:t>(161, 196)</w:t>
      </w:r>
      <w:r w:rsidRPr="00F9113C">
        <w:rPr>
          <w:rFonts w:ascii="Book Antiqua" w:hAnsi="Book Antiqua"/>
        </w:rPr>
        <w:tab/>
        <w:t>(137, 164)</w:t>
      </w:r>
      <w:r w:rsidRPr="00F9113C">
        <w:rPr>
          <w:rFonts w:ascii="Book Antiqua" w:hAnsi="Book Antiqua"/>
        </w:rPr>
        <w:tab/>
        <w:t>(121, 150)</w:t>
      </w:r>
      <w:r w:rsidRPr="00F9113C">
        <w:rPr>
          <w:rFonts w:ascii="Book Antiqua" w:hAnsi="Book Antiqua"/>
        </w:rPr>
        <w:tab/>
        <w:t>(123, 147)</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104</w:t>
      </w:r>
      <w:r w:rsidRPr="00F9113C">
        <w:rPr>
          <w:rFonts w:ascii="Book Antiqua" w:hAnsi="Book Antiqua"/>
        </w:rPr>
        <w:tab/>
        <w:t>112</w:t>
      </w:r>
      <w:r w:rsidRPr="00F9113C">
        <w:rPr>
          <w:rFonts w:ascii="Book Antiqua" w:hAnsi="Book Antiqua"/>
        </w:rPr>
        <w:tab/>
        <w:t>106</w:t>
      </w:r>
      <w:r w:rsidRPr="00F9113C">
        <w:rPr>
          <w:rFonts w:ascii="Book Antiqua" w:hAnsi="Book Antiqua"/>
        </w:rPr>
        <w:tab/>
        <w:t>123</w:t>
      </w:r>
      <w:r w:rsidRPr="00F9113C">
        <w:rPr>
          <w:rFonts w:ascii="Book Antiqua" w:hAnsi="Book Antiqua"/>
        </w:rPr>
        <w:tab/>
        <w:t>128</w:t>
      </w:r>
      <w:r w:rsidRPr="00F9113C">
        <w:rPr>
          <w:rFonts w:ascii="Book Antiqua" w:hAnsi="Book Antiqua"/>
        </w:rPr>
        <w:tab/>
        <w:t>0.004</w:t>
      </w:r>
      <w:r w:rsidRPr="00F9113C">
        <w:rPr>
          <w:rFonts w:ascii="Book Antiqua" w:hAnsi="Book Antiqua"/>
        </w:rPr>
        <w:tab/>
        <w:t>NS</w:t>
      </w:r>
      <w:r w:rsidRPr="00F9113C">
        <w:rPr>
          <w:rFonts w:ascii="Book Antiqua" w:hAnsi="Book Antiqua"/>
        </w:rPr>
        <w:tab/>
        <w:t>NS</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(91, 118)</w:t>
      </w:r>
      <w:r w:rsidRPr="00F9113C">
        <w:rPr>
          <w:rFonts w:ascii="Book Antiqua" w:hAnsi="Book Antiqua"/>
        </w:rPr>
        <w:tab/>
        <w:t>(101, 124)</w:t>
      </w:r>
      <w:r w:rsidRPr="00F9113C">
        <w:rPr>
          <w:rFonts w:ascii="Book Antiqua" w:hAnsi="Book Antiqua"/>
        </w:rPr>
        <w:tab/>
        <w:t>(97, 114)</w:t>
      </w:r>
      <w:r w:rsidRPr="00F9113C">
        <w:rPr>
          <w:rFonts w:ascii="Book Antiqua" w:hAnsi="Book Antiqua"/>
        </w:rPr>
        <w:tab/>
        <w:t>(106, 141)</w:t>
      </w:r>
      <w:r w:rsidRPr="00F9113C">
        <w:rPr>
          <w:rFonts w:ascii="Book Antiqua" w:hAnsi="Book Antiqua"/>
        </w:rPr>
        <w:tab/>
        <w:t>(116, 140)</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152</w:t>
      </w:r>
      <w:r w:rsidRPr="00F9113C">
        <w:rPr>
          <w:rFonts w:ascii="Book Antiqua" w:hAnsi="Book Antiqua"/>
        </w:rPr>
        <w:tab/>
        <w:t>150</w:t>
      </w:r>
      <w:r w:rsidRPr="00F9113C">
        <w:rPr>
          <w:rFonts w:ascii="Book Antiqua" w:hAnsi="Book Antiqua"/>
        </w:rPr>
        <w:tab/>
        <w:t>140</w:t>
      </w:r>
      <w:r w:rsidRPr="00F9113C">
        <w:rPr>
          <w:rFonts w:ascii="Book Antiqua" w:hAnsi="Book Antiqua"/>
        </w:rPr>
        <w:tab/>
        <w:t>136</w:t>
      </w:r>
      <w:r w:rsidRPr="00F9113C">
        <w:rPr>
          <w:rFonts w:ascii="Book Antiqua" w:hAnsi="Book Antiqua"/>
        </w:rPr>
        <w:tab/>
        <w:t>130</w:t>
      </w:r>
      <w:r w:rsidRPr="00F9113C">
        <w:rPr>
          <w:rFonts w:ascii="Book Antiqua" w:hAnsi="Book Antiqua"/>
        </w:rPr>
        <w:tab/>
        <w:t>0.003</w:t>
      </w:r>
      <w:r w:rsidRPr="00F9113C">
        <w:rPr>
          <w:rFonts w:ascii="Book Antiqua" w:hAnsi="Book Antiqua"/>
        </w:rPr>
        <w:tab/>
        <w:t>NS</w:t>
      </w:r>
      <w:r w:rsidRPr="00F9113C">
        <w:rPr>
          <w:rFonts w:ascii="Book Antiqua" w:hAnsi="Book Antiqua"/>
        </w:rPr>
        <w:tab/>
        <w:t>NS</w:t>
      </w:r>
    </w:p>
    <w:p w:rsidR="00D51C63" w:rsidRPr="00F9113C" w:rsidRDefault="00214498"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79744" behindDoc="0" locked="0" layoutInCell="1" allowOverlap="1" wp14:anchorId="6BE888E9" wp14:editId="52D93387">
                <wp:simplePos x="0" y="0"/>
                <wp:positionH relativeFrom="column">
                  <wp:posOffset>-8255</wp:posOffset>
                </wp:positionH>
                <wp:positionV relativeFrom="paragraph">
                  <wp:posOffset>211455</wp:posOffset>
                </wp:positionV>
                <wp:extent cx="90106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9010650"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65pt,16.65pt" to="70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1DyAEAAHcDAAAOAAAAZHJzL2Uyb0RvYy54bWysU01v2zAMvQ/YfxB0X5wGSNYZcXpI0F2G&#10;LUC7H8DKki1AEgVRi5N/P0rxsq67DfNB5of4zPdIbx/O3omTTmQxdPJusZRCB4W9DUMnvz8/friX&#10;gjKEHhwG3cmLJvmwe/9uO8VWr3BE1+skGCRQO8VOjjnHtmlIjdoDLTDqwEmDyUNmNw1Nn2BidO+a&#10;1XK5aSZMfUyoNBFHD9ek3FV8Y7TK34whnYXrJPeW65nq+VLOZreFdkgQR6vmNuAfuvBgA3/0BnWA&#10;DOJHsn9BeasSEpq8UOgbNMYqXTkwm7vlGzZPI0RdubA4FG8y0f+DVV9PxyRsz7PbSBHA84yecgI7&#10;jFnsMQRWEJPgJCs1RWq5YB+OafYoHlOhfTbJlzcTEueq7uWmrj5noTj4iQlu1jwExbnV/frjumA2&#10;v4tjovxZoxfF6KSzoZCHFk5fKF+v/rpSwgEfrXMch9YFMfEH1qs1owOvkXGQ2fSRiVEYpAA38H6q&#10;nCoiobN9qS7FdKG9S+IEvCK8WT1Oz9yyFA4oc4J51Gdu9o/S0s4BaLwW19R8zYUCresGzt0X9a56&#10;FesF+0uVsSkeT7dKMW9iWZ/XPtuv/5fdTwAAAP//AwBQSwMEFAAGAAgAAAAhAITx0xfdAAAACQEA&#10;AA8AAABkcnMvZG93bnJldi54bWxMj09Pg0AQxe8mfofNmHhrB0qVBlka45+7Vkz0toURiOwssluK&#10;397pqZ4mM+/lze/l29n2aqLRd441xMsIFHHl6o4bDeXb82IDygfDtekdk4Zf8rAtLi9yk9XuyK80&#10;7UKjJIR9ZjS0IQwZoq9assYv3UAs2pcbrQmyjg3WozlKuO1xFUW3aE3H8qE1Az20VH3vDlZD8vP5&#10;giVXHyucHm/en+JyWGOp9fXVfH8HKtAczmY44Qs6FMK0dweuveo1LOJEnJKVyDzp6zhNQe3lkm4A&#10;ixz/Nyj+AAAA//8DAFBLAQItABQABgAIAAAAIQC2gziS/gAAAOEBAAATAAAAAAAAAAAAAAAAAAAA&#10;AABbQ29udGVudF9UeXBlc10ueG1sUEsBAi0AFAAGAAgAAAAhADj9If/WAAAAlAEAAAsAAAAAAAAA&#10;AAAAAAAALwEAAF9yZWxzLy5yZWxzUEsBAi0AFAAGAAgAAAAhAMhbvUPIAQAAdwMAAA4AAAAAAAAA&#10;AAAAAAAALgIAAGRycy9lMm9Eb2MueG1sUEsBAi0AFAAGAAgAAAAhAITx0xfdAAAACQEAAA8AAAAA&#10;AAAAAAAAAAAAIgQAAGRycy9kb3ducmV2LnhtbFBLBQYAAAAABAAEAPMAAAAsBQAAAAA=&#10;" strokecolor="windowText"/>
            </w:pict>
          </mc:Fallback>
        </mc:AlternateContent>
      </w:r>
      <w:r w:rsidR="00D51C63" w:rsidRPr="00F9113C">
        <w:rPr>
          <w:rFonts w:ascii="Book Antiqua" w:hAnsi="Book Antiqua"/>
        </w:rPr>
        <w:tab/>
        <w:t>(140, 165)</w:t>
      </w:r>
      <w:r w:rsidR="00D51C63" w:rsidRPr="00F9113C">
        <w:rPr>
          <w:rFonts w:ascii="Book Antiqua" w:hAnsi="Book Antiqua"/>
        </w:rPr>
        <w:tab/>
        <w:t>(135, 164)</w:t>
      </w:r>
      <w:r w:rsidR="00D51C63" w:rsidRPr="00F9113C">
        <w:rPr>
          <w:rFonts w:ascii="Book Antiqua" w:hAnsi="Book Antiqua"/>
        </w:rPr>
        <w:tab/>
        <w:t>(129, 150)</w:t>
      </w:r>
      <w:r w:rsidR="00D51C63" w:rsidRPr="00F9113C">
        <w:rPr>
          <w:rFonts w:ascii="Book Antiqua" w:hAnsi="Book Antiqua"/>
        </w:rPr>
        <w:tab/>
        <w:t>(124, 147)</w:t>
      </w:r>
      <w:r w:rsidR="00D51C63" w:rsidRPr="00F9113C">
        <w:rPr>
          <w:rFonts w:ascii="Book Antiqua" w:hAnsi="Book Antiqua"/>
        </w:rPr>
        <w:tab/>
        <w:t>(119, 141)</w:t>
      </w:r>
      <w:r w:rsidR="00D51C63"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Insulin sensitivity by the homeostasis model assessment (%</w:t>
      </w:r>
      <w:proofErr w:type="gramStart"/>
      <w:r w:rsidRPr="00F9113C">
        <w:rPr>
          <w:rFonts w:ascii="Book Antiqua" w:hAnsi="Book Antiqua"/>
        </w:rPr>
        <w:t>S)</w:t>
      </w:r>
      <w:r w:rsidRPr="00F9113C">
        <w:rPr>
          <w:rFonts w:ascii="Book Antiqua" w:hAnsi="Book Antiqua"/>
          <w:vertAlign w:val="superscript"/>
        </w:rPr>
        <w:t>5</w:t>
      </w:r>
      <w:proofErr w:type="gramEnd"/>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0.503</w:t>
      </w:r>
      <w:r w:rsidRPr="00F9113C">
        <w:rPr>
          <w:rFonts w:ascii="Book Antiqua" w:hAnsi="Book Antiqua"/>
        </w:rPr>
        <w:tab/>
        <w:t>0.549</w:t>
      </w:r>
      <w:r w:rsidRPr="00F9113C">
        <w:rPr>
          <w:rFonts w:ascii="Book Antiqua" w:hAnsi="Book Antiqua"/>
        </w:rPr>
        <w:tab/>
        <w:t>0.518</w:t>
      </w:r>
      <w:r w:rsidRPr="00F9113C">
        <w:rPr>
          <w:rFonts w:ascii="Book Antiqua" w:hAnsi="Book Antiqua"/>
        </w:rPr>
        <w:tab/>
        <w:t>0.494</w:t>
      </w:r>
      <w:r w:rsidRPr="00F9113C">
        <w:rPr>
          <w:rFonts w:ascii="Book Antiqua" w:hAnsi="Book Antiqua"/>
        </w:rPr>
        <w:tab/>
        <w:t>0.421</w:t>
      </w:r>
      <w:r w:rsidRPr="00F9113C">
        <w:rPr>
          <w:rFonts w:ascii="Book Antiqua" w:hAnsi="Book Antiqua"/>
        </w:rPr>
        <w:tab/>
        <w:t>0.00005</w:t>
      </w:r>
      <w:r w:rsidRPr="00F9113C">
        <w:rPr>
          <w:rFonts w:ascii="Book Antiqua" w:hAnsi="Book Antiqua"/>
        </w:rPr>
        <w:tab/>
        <w:t>NS</w:t>
      </w:r>
      <w:r w:rsidRPr="00F9113C">
        <w:rPr>
          <w:rFonts w:ascii="Book Antiqua" w:hAnsi="Book Antiqua"/>
        </w:rPr>
        <w:tab/>
        <w:t>0.05</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(0.472, 0.535)</w:t>
      </w:r>
      <w:r w:rsidRPr="00F9113C">
        <w:rPr>
          <w:rFonts w:ascii="Book Antiqua" w:hAnsi="Book Antiqua"/>
        </w:rPr>
        <w:tab/>
        <w:t>(0.513, 0.585)</w:t>
      </w:r>
      <w:r w:rsidRPr="00F9113C">
        <w:rPr>
          <w:rFonts w:ascii="Book Antiqua" w:hAnsi="Book Antiqua"/>
        </w:rPr>
        <w:tab/>
        <w:t>(0.484, 0.553)</w:t>
      </w:r>
      <w:r w:rsidRPr="00F9113C">
        <w:rPr>
          <w:rFonts w:ascii="Book Antiqua" w:hAnsi="Book Antiqua"/>
        </w:rPr>
        <w:tab/>
        <w:t>(0.463, 0.525)</w:t>
      </w:r>
      <w:r w:rsidRPr="00F9113C">
        <w:rPr>
          <w:rFonts w:ascii="Book Antiqua" w:hAnsi="Book Antiqua"/>
        </w:rPr>
        <w:tab/>
        <w:t>(0.388, 0.455)</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0.643</w:t>
      </w:r>
      <w:r w:rsidRPr="00F9113C">
        <w:rPr>
          <w:rFonts w:ascii="Book Antiqua" w:hAnsi="Book Antiqua"/>
        </w:rPr>
        <w:tab/>
        <w:t>0.603</w:t>
      </w:r>
      <w:r w:rsidRPr="00F9113C">
        <w:rPr>
          <w:rFonts w:ascii="Book Antiqua" w:hAnsi="Book Antiqua"/>
        </w:rPr>
        <w:tab/>
        <w:t>0.574</w:t>
      </w:r>
      <w:r w:rsidRPr="00F9113C">
        <w:rPr>
          <w:rFonts w:ascii="Book Antiqua" w:hAnsi="Book Antiqua"/>
        </w:rPr>
        <w:tab/>
        <w:t>0.555</w:t>
      </w:r>
      <w:r w:rsidRPr="00F9113C">
        <w:rPr>
          <w:rFonts w:ascii="Book Antiqua" w:hAnsi="Book Antiqua"/>
        </w:rPr>
        <w:tab/>
        <w:t>0.455</w:t>
      </w:r>
      <w:r w:rsidRPr="00F9113C">
        <w:rPr>
          <w:rFonts w:ascii="Book Antiqua" w:hAnsi="Book Antiqua"/>
        </w:rPr>
        <w:tab/>
        <w:t>&lt;0.000001</w:t>
      </w:r>
      <w:r w:rsidRPr="00F9113C">
        <w:rPr>
          <w:rFonts w:ascii="Book Antiqua" w:hAnsi="Book Antiqua"/>
        </w:rPr>
        <w:tab/>
        <w:t>0.04</w:t>
      </w:r>
      <w:r w:rsidRPr="00F9113C">
        <w:rPr>
          <w:rFonts w:ascii="Book Antiqua" w:hAnsi="Book Antiqua"/>
        </w:rPr>
        <w:tab/>
        <w:t>0.02</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(0.610, 0.677)</w:t>
      </w:r>
      <w:r w:rsidRPr="00F9113C">
        <w:rPr>
          <w:rFonts w:ascii="Book Antiqua" w:hAnsi="Book Antiqua"/>
        </w:rPr>
        <w:tab/>
        <w:t>(0.570, 0.637)</w:t>
      </w:r>
      <w:r w:rsidRPr="00F9113C">
        <w:rPr>
          <w:rFonts w:ascii="Book Antiqua" w:hAnsi="Book Antiqua"/>
        </w:rPr>
        <w:tab/>
        <w:t>(0.539, 0.609)</w:t>
      </w:r>
      <w:r w:rsidRPr="00F9113C">
        <w:rPr>
          <w:rFonts w:ascii="Book Antiqua" w:hAnsi="Book Antiqua"/>
        </w:rPr>
        <w:tab/>
        <w:t>(0.519, 0.591)</w:t>
      </w:r>
      <w:r w:rsidRPr="00F9113C">
        <w:rPr>
          <w:rFonts w:ascii="Book Antiqua" w:hAnsi="Book Antiqua"/>
        </w:rPr>
        <w:tab/>
        <w:t>(0.420, 0.491)</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0.562</w:t>
      </w:r>
      <w:r w:rsidRPr="00F9113C">
        <w:rPr>
          <w:rFonts w:ascii="Book Antiqua" w:hAnsi="Book Antiqua"/>
        </w:rPr>
        <w:tab/>
        <w:t>0.553</w:t>
      </w:r>
      <w:r w:rsidRPr="00F9113C">
        <w:rPr>
          <w:rFonts w:ascii="Book Antiqua" w:hAnsi="Book Antiqua"/>
        </w:rPr>
        <w:tab/>
        <w:t>0.559</w:t>
      </w:r>
      <w:r w:rsidRPr="00F9113C">
        <w:rPr>
          <w:rFonts w:ascii="Book Antiqua" w:hAnsi="Book Antiqua"/>
        </w:rPr>
        <w:tab/>
        <w:t>0.555</w:t>
      </w:r>
      <w:r w:rsidRPr="00F9113C">
        <w:rPr>
          <w:rFonts w:ascii="Book Antiqua" w:hAnsi="Book Antiqua"/>
        </w:rPr>
        <w:tab/>
        <w:t>0.480</w:t>
      </w:r>
      <w:r w:rsidRPr="00F9113C">
        <w:rPr>
          <w:rFonts w:ascii="Book Antiqua" w:hAnsi="Book Antiqua"/>
        </w:rPr>
        <w:tab/>
        <w:t>0.04</w:t>
      </w:r>
      <w:r w:rsidRPr="00F9113C">
        <w:rPr>
          <w:rFonts w:ascii="Book Antiqua" w:hAnsi="Book Antiqua"/>
        </w:rPr>
        <w:tab/>
        <w:t>NS</w:t>
      </w:r>
      <w:r w:rsidRPr="00F9113C">
        <w:rPr>
          <w:rFonts w:ascii="Book Antiqua" w:hAnsi="Book Antiqua"/>
        </w:rPr>
        <w:tab/>
        <w:t>0.05</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(0.516, 0.608)</w:t>
      </w:r>
      <w:r w:rsidRPr="00F9113C">
        <w:rPr>
          <w:rFonts w:ascii="Book Antiqua" w:hAnsi="Book Antiqua"/>
        </w:rPr>
        <w:tab/>
        <w:t>(0.504, 0.601)</w:t>
      </w:r>
      <w:r w:rsidRPr="00F9113C">
        <w:rPr>
          <w:rFonts w:ascii="Book Antiqua" w:hAnsi="Book Antiqua"/>
        </w:rPr>
        <w:tab/>
        <w:t>(0.512, 0.605)</w:t>
      </w:r>
      <w:r w:rsidRPr="00F9113C">
        <w:rPr>
          <w:rFonts w:ascii="Book Antiqua" w:hAnsi="Book Antiqua"/>
        </w:rPr>
        <w:tab/>
        <w:t>(0.498, 0.611)</w:t>
      </w:r>
      <w:r w:rsidRPr="00F9113C">
        <w:rPr>
          <w:rFonts w:ascii="Book Antiqua" w:hAnsi="Book Antiqua"/>
        </w:rPr>
        <w:tab/>
        <w:t>(0.426, 0.535)</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0.510</w:t>
      </w:r>
      <w:r w:rsidRPr="00F9113C">
        <w:rPr>
          <w:rFonts w:ascii="Book Antiqua" w:hAnsi="Book Antiqua"/>
        </w:rPr>
        <w:tab/>
        <w:t>0.479</w:t>
      </w:r>
      <w:r w:rsidRPr="00F9113C">
        <w:rPr>
          <w:rFonts w:ascii="Book Antiqua" w:hAnsi="Book Antiqua"/>
        </w:rPr>
        <w:tab/>
        <w:t>0.453</w:t>
      </w:r>
      <w:r w:rsidRPr="00F9113C">
        <w:rPr>
          <w:rFonts w:ascii="Book Antiqua" w:hAnsi="Book Antiqua"/>
        </w:rPr>
        <w:tab/>
        <w:t>0.458</w:t>
      </w:r>
      <w:r w:rsidRPr="00F9113C">
        <w:rPr>
          <w:rFonts w:ascii="Book Antiqua" w:hAnsi="Book Antiqua"/>
        </w:rPr>
        <w:tab/>
        <w:t>0.379</w:t>
      </w:r>
      <w:r w:rsidRPr="00F9113C">
        <w:rPr>
          <w:rFonts w:ascii="Book Antiqua" w:hAnsi="Book Antiqua"/>
        </w:rPr>
        <w:tab/>
        <w:t>0.000001</w:t>
      </w:r>
      <w:r w:rsidRPr="00F9113C">
        <w:rPr>
          <w:rFonts w:ascii="Book Antiqua" w:hAnsi="Book Antiqua"/>
        </w:rPr>
        <w:tab/>
        <w:t>0.02</w:t>
      </w:r>
      <w:r w:rsidRPr="00F9113C">
        <w:rPr>
          <w:rFonts w:ascii="Book Antiqua" w:hAnsi="Book Antiqua"/>
        </w:rPr>
        <w:tab/>
        <w:t>0.007</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lastRenderedPageBreak/>
        <w:tab/>
        <w:t>(0.476, 0.545)</w:t>
      </w:r>
      <w:r w:rsidRPr="00F9113C">
        <w:rPr>
          <w:rFonts w:ascii="Book Antiqua" w:hAnsi="Book Antiqua"/>
        </w:rPr>
        <w:tab/>
        <w:t>(0.437, 0.522)</w:t>
      </w:r>
      <w:r w:rsidRPr="00F9113C">
        <w:rPr>
          <w:rFonts w:ascii="Book Antiqua" w:hAnsi="Book Antiqua"/>
        </w:rPr>
        <w:tab/>
        <w:t>(0.421, 0.485)</w:t>
      </w:r>
      <w:r w:rsidRPr="00F9113C">
        <w:rPr>
          <w:rFonts w:ascii="Book Antiqua" w:hAnsi="Book Antiqua"/>
        </w:rPr>
        <w:tab/>
        <w:t>(0.422, 0.495)</w:t>
      </w:r>
      <w:r w:rsidRPr="00F9113C">
        <w:rPr>
          <w:rFonts w:ascii="Book Antiqua" w:hAnsi="Book Antiqua"/>
        </w:rPr>
        <w:tab/>
        <w:t>(0.343, 0.414)</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0.538</w:t>
      </w:r>
      <w:r w:rsidRPr="00F9113C">
        <w:rPr>
          <w:rFonts w:ascii="Book Antiqua" w:hAnsi="Book Antiqua"/>
        </w:rPr>
        <w:tab/>
        <w:t>0.533</w:t>
      </w:r>
      <w:r w:rsidRPr="00F9113C">
        <w:rPr>
          <w:rFonts w:ascii="Book Antiqua" w:hAnsi="Book Antiqua"/>
        </w:rPr>
        <w:tab/>
        <w:t>0.527</w:t>
      </w:r>
      <w:r w:rsidRPr="00F9113C">
        <w:rPr>
          <w:rFonts w:ascii="Book Antiqua" w:hAnsi="Book Antiqua"/>
        </w:rPr>
        <w:tab/>
        <w:t>0.524</w:t>
      </w:r>
      <w:r w:rsidRPr="00F9113C">
        <w:rPr>
          <w:rFonts w:ascii="Book Antiqua" w:hAnsi="Book Antiqua"/>
        </w:rPr>
        <w:tab/>
        <w:t>0.338</w:t>
      </w:r>
      <w:r w:rsidRPr="00F9113C">
        <w:rPr>
          <w:rFonts w:ascii="Book Antiqua" w:hAnsi="Book Antiqua"/>
        </w:rPr>
        <w:tab/>
        <w:t>&lt;0.000001</w:t>
      </w:r>
      <w:r w:rsidRPr="00F9113C">
        <w:rPr>
          <w:rFonts w:ascii="Book Antiqua" w:hAnsi="Book Antiqua"/>
        </w:rPr>
        <w:tab/>
        <w:t>0.01</w:t>
      </w:r>
      <w:r w:rsidRPr="00F9113C">
        <w:rPr>
          <w:rFonts w:ascii="Book Antiqua" w:hAnsi="Book Antiqua"/>
        </w:rPr>
        <w:tab/>
        <w:t>0.007</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(0.495, 0.580)</w:t>
      </w:r>
      <w:r w:rsidRPr="00F9113C">
        <w:rPr>
          <w:rFonts w:ascii="Book Antiqua" w:hAnsi="Book Antiqua"/>
        </w:rPr>
        <w:tab/>
        <w:t>(0.489, 0.578)</w:t>
      </w:r>
      <w:r w:rsidRPr="00F9113C">
        <w:rPr>
          <w:rFonts w:ascii="Book Antiqua" w:hAnsi="Book Antiqua"/>
        </w:rPr>
        <w:tab/>
        <w:t>(0.472, 0.583)</w:t>
      </w:r>
      <w:r w:rsidRPr="00F9113C">
        <w:rPr>
          <w:rFonts w:ascii="Book Antiqua" w:hAnsi="Book Antiqua"/>
        </w:rPr>
        <w:tab/>
        <w:t>(0.460, 0.588)</w:t>
      </w:r>
      <w:r w:rsidRPr="00F9113C">
        <w:rPr>
          <w:rFonts w:ascii="Book Antiqua" w:hAnsi="Book Antiqua"/>
        </w:rPr>
        <w:tab/>
        <w:t>(0.307, 0.370)</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0.523</w:t>
      </w:r>
      <w:r w:rsidRPr="00F9113C">
        <w:rPr>
          <w:rFonts w:ascii="Book Antiqua" w:hAnsi="Book Antiqua"/>
        </w:rPr>
        <w:tab/>
        <w:t>0.535</w:t>
      </w:r>
      <w:r w:rsidRPr="00F9113C">
        <w:rPr>
          <w:rFonts w:ascii="Book Antiqua" w:hAnsi="Book Antiqua"/>
        </w:rPr>
        <w:tab/>
        <w:t>0.464</w:t>
      </w:r>
      <w:r w:rsidRPr="00F9113C">
        <w:rPr>
          <w:rFonts w:ascii="Book Antiqua" w:hAnsi="Book Antiqua"/>
        </w:rPr>
        <w:tab/>
        <w:t>0.444</w:t>
      </w:r>
      <w:r w:rsidRPr="00F9113C">
        <w:rPr>
          <w:rFonts w:ascii="Book Antiqua" w:hAnsi="Book Antiqua"/>
        </w:rPr>
        <w:tab/>
        <w:t>0.321</w:t>
      </w:r>
      <w:r w:rsidRPr="00F9113C">
        <w:rPr>
          <w:rFonts w:ascii="Book Antiqua" w:hAnsi="Book Antiqua"/>
        </w:rPr>
        <w:tab/>
        <w:t>&lt;0.000001</w:t>
      </w:r>
      <w:r w:rsidRPr="00F9113C">
        <w:rPr>
          <w:rFonts w:ascii="Book Antiqua" w:hAnsi="Book Antiqua"/>
        </w:rPr>
        <w:tab/>
        <w:t>0.005</w:t>
      </w:r>
      <w:r w:rsidRPr="00F9113C">
        <w:rPr>
          <w:rFonts w:ascii="Book Antiqua" w:hAnsi="Book Antiqua"/>
        </w:rPr>
        <w:tab/>
        <w:t>0.003</w:t>
      </w:r>
    </w:p>
    <w:p w:rsidR="00D51C63" w:rsidRPr="00F9113C" w:rsidRDefault="00214498"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77696" behindDoc="0" locked="0" layoutInCell="1" allowOverlap="1" wp14:anchorId="719A96A2" wp14:editId="5291C7D3">
                <wp:simplePos x="0" y="0"/>
                <wp:positionH relativeFrom="column">
                  <wp:posOffset>-3810</wp:posOffset>
                </wp:positionH>
                <wp:positionV relativeFrom="paragraph">
                  <wp:posOffset>243205</wp:posOffset>
                </wp:positionV>
                <wp:extent cx="9010650" cy="285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9010650"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pt,19.15pt" to="709.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K3yQEAAHcDAAAOAAAAZHJzL2Uyb0RvYy54bWysU8Fu2zAMvQ/oPwi6L04DpOuMOD0k6C7D&#10;FqDdB7CyZAuQREFU4+TvRyle1nW3YT7IpCg+8T1Sm4eTd+KoE1kMnbxdLKXQQWFvw9DJH8+PH++l&#10;oAyhB4dBd/KsST5sbz5sptjqFY7oep0EgwRqp9jJMefYNg2pUXugBUYdOGgwecjspqHpE0yM7l2z&#10;Wi7vmglTHxMqTcS7+0tQbiu+MVrl78aQzsJ1kmvLdU11fSlrs91AOySIo1VzGfAPVXiwgS+9Qu0h&#10;g3hN9i8ob1VCQpMXCn2DxlilKwdmc7t8x+ZphKgrFxaH4lUm+n+w6tvxkITtuXdrKQJ47tFTTmCH&#10;MYsdhsAKYhIcZKWmSC0n7MIhzR7FQyq0Tyb58mdC4lTVPV/V1acsFG9+ZoJ3a26C4tjqfv2pYja/&#10;k2Oi/EWjF8XopLOhkIcWjl8p84V89NeRsh3w0TpXG+iCmPiC9Yo5KOAxMg4ymz4yMQqDFOAGnk+V&#10;U0UkdLYv2QWHzrRzSRyBR4Qnq8fpmUuWwgFlDjCP+hUBuII/Uks5e6DxklxD8zEXCrSuEzhXX9S7&#10;6FWsF+zPVcameNzdij5PYhmftz7bb9/L9icAAAD//wMAUEsDBBQABgAIAAAAIQBd9C+C3AAAAAgB&#10;AAAPAAAAZHJzL2Rvd25yZXYueG1sTI9BT4NAEIXvJv6HzZj01g5QbAiyNEbbe62Y6G3LjkBkZ5Hd&#10;Uvz3bk96nLyX731TbGfTi4lG11mWEK8iEMS11R03EqrX/TID4bxirXrLJOGHHGzL25tC5dpe+IWm&#10;o29EgLDLlYTW+yFHdHVLRrmVHYhD9mlHo3w4xwb1qC4BbnpMomiDRnUcFlo10FNL9dfxbCSsvz8O&#10;WHH9nuD0fP+2i6shxUrKxd38+ADC0+z/ynDVD+pQBqeTPbN2opew3IRiQGVrENc4jbMUxElCmmSA&#10;ZYH/Hyh/AQAA//8DAFBLAQItABQABgAIAAAAIQC2gziS/gAAAOEBAAATAAAAAAAAAAAAAAAAAAAA&#10;AABbQ29udGVudF9UeXBlc10ueG1sUEsBAi0AFAAGAAgAAAAhADj9If/WAAAAlAEAAAsAAAAAAAAA&#10;AAAAAAAALwEAAF9yZWxzLy5yZWxzUEsBAi0AFAAGAAgAAAAhAMDnQrfJAQAAdwMAAA4AAAAAAAAA&#10;AAAAAAAALgIAAGRycy9lMm9Eb2MueG1sUEsBAi0AFAAGAAgAAAAhAF30L4LcAAAACAEAAA8AAAAA&#10;AAAAAAAAAAAAIwQAAGRycy9kb3ducmV2LnhtbFBLBQYAAAAABAAEAPMAAAAsBQAAAAA=&#10;" strokecolor="windowText"/>
            </w:pict>
          </mc:Fallback>
        </mc:AlternateContent>
      </w:r>
      <w:r w:rsidR="00D51C63" w:rsidRPr="00F9113C">
        <w:rPr>
          <w:rFonts w:ascii="Book Antiqua" w:hAnsi="Book Antiqua"/>
        </w:rPr>
        <w:tab/>
        <w:t>(0.482, 0.563)</w:t>
      </w:r>
      <w:r w:rsidR="00D51C63" w:rsidRPr="00F9113C">
        <w:rPr>
          <w:rFonts w:ascii="Book Antiqua" w:hAnsi="Book Antiqua"/>
        </w:rPr>
        <w:tab/>
        <w:t>(0.484, 0.587)</w:t>
      </w:r>
      <w:r w:rsidR="00D51C63" w:rsidRPr="00F9113C">
        <w:rPr>
          <w:rFonts w:ascii="Book Antiqua" w:hAnsi="Book Antiqua"/>
        </w:rPr>
        <w:tab/>
        <w:t>(0.426, 0.502)</w:t>
      </w:r>
      <w:r w:rsidR="00D51C63" w:rsidRPr="00F9113C">
        <w:rPr>
          <w:rFonts w:ascii="Book Antiqua" w:hAnsi="Book Antiqua"/>
        </w:rPr>
        <w:tab/>
        <w:t>(0.403, 0.485)</w:t>
      </w:r>
      <w:r w:rsidR="00D51C63" w:rsidRPr="00F9113C">
        <w:rPr>
          <w:rFonts w:ascii="Book Antiqua" w:hAnsi="Book Antiqua"/>
        </w:rPr>
        <w:tab/>
        <w:t>(0.289, 0.352)</w:t>
      </w:r>
      <w:r w:rsidR="00D51C63" w:rsidRPr="00F9113C">
        <w:rPr>
          <w:rFonts w:ascii="Book Antiqua" w:hAnsi="Book Antiqua"/>
        </w:rPr>
        <w:tab/>
      </w:r>
      <w:r w:rsidR="00D51C63" w:rsidRPr="00F9113C">
        <w:rPr>
          <w:rFonts w:ascii="Book Antiqua" w:hAnsi="Book Antiqua"/>
        </w:rPr>
        <w:tab/>
      </w:r>
      <w:r w:rsidR="00D51C63"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 xml:space="preserve">Insulin sensitivity by the simple </w:t>
      </w:r>
      <w:r w:rsidR="00602C31">
        <w:rPr>
          <w:rFonts w:ascii="Book Antiqua" w:hAnsi="Book Antiqua"/>
        </w:rPr>
        <w:t>QUICKI</w:t>
      </w:r>
      <w:r w:rsidRPr="00F9113C">
        <w:rPr>
          <w:rFonts w:ascii="Book Antiqua" w:hAnsi="Book Antiqua"/>
          <w:vertAlign w:val="superscript"/>
        </w:rPr>
        <w:t>6</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0.339</w:t>
      </w:r>
      <w:r w:rsidRPr="00F9113C">
        <w:rPr>
          <w:rFonts w:ascii="Book Antiqua" w:hAnsi="Book Antiqua"/>
        </w:rPr>
        <w:tab/>
        <w:t>0.343</w:t>
      </w:r>
      <w:r w:rsidRPr="00F9113C">
        <w:rPr>
          <w:rFonts w:ascii="Book Antiqua" w:hAnsi="Book Antiqua"/>
        </w:rPr>
        <w:tab/>
        <w:t>0.340</w:t>
      </w:r>
      <w:r w:rsidRPr="00F9113C">
        <w:rPr>
          <w:rFonts w:ascii="Book Antiqua" w:hAnsi="Book Antiqua"/>
        </w:rPr>
        <w:tab/>
        <w:t>0.337</w:t>
      </w:r>
      <w:r w:rsidRPr="00F9113C">
        <w:rPr>
          <w:rFonts w:ascii="Book Antiqua" w:hAnsi="Book Antiqua"/>
        </w:rPr>
        <w:tab/>
        <w:t>0.327</w:t>
      </w:r>
      <w:r w:rsidRPr="00F9113C">
        <w:rPr>
          <w:rFonts w:ascii="Book Antiqua" w:hAnsi="Book Antiqua"/>
        </w:rPr>
        <w:tab/>
        <w:t>&lt;0.000001</w:t>
      </w:r>
      <w:r w:rsidRPr="00F9113C">
        <w:rPr>
          <w:rFonts w:ascii="Book Antiqua" w:hAnsi="Book Antiqua"/>
        </w:rPr>
        <w:tab/>
        <w:t>0.008</w:t>
      </w:r>
      <w:r w:rsidRPr="00F9113C">
        <w:rPr>
          <w:rFonts w:ascii="Book Antiqua" w:hAnsi="Book Antiqua"/>
        </w:rPr>
        <w:tab/>
        <w:t>0.002</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(0.336, 0.342)</w:t>
      </w:r>
      <w:r w:rsidRPr="00F9113C">
        <w:rPr>
          <w:rFonts w:ascii="Book Antiqua" w:hAnsi="Book Antiqua"/>
        </w:rPr>
        <w:tab/>
        <w:t>(0.340, 0.346)</w:t>
      </w:r>
      <w:r w:rsidRPr="00F9113C">
        <w:rPr>
          <w:rFonts w:ascii="Book Antiqua" w:hAnsi="Book Antiqua"/>
        </w:rPr>
        <w:tab/>
        <w:t>(0.336, 0.343)</w:t>
      </w:r>
      <w:r w:rsidRPr="00F9113C">
        <w:rPr>
          <w:rFonts w:ascii="Book Antiqua" w:hAnsi="Book Antiqua"/>
        </w:rPr>
        <w:tab/>
        <w:t>(0.334, 0.341)</w:t>
      </w:r>
      <w:r w:rsidRPr="00F9113C">
        <w:rPr>
          <w:rFonts w:ascii="Book Antiqua" w:hAnsi="Book Antiqua"/>
        </w:rPr>
        <w:tab/>
        <w:t>(0.323, 0.331)</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0.352</w:t>
      </w:r>
      <w:r w:rsidRPr="00F9113C">
        <w:rPr>
          <w:rFonts w:ascii="Book Antiqua" w:hAnsi="Book Antiqua"/>
        </w:rPr>
        <w:tab/>
        <w:t>0.348</w:t>
      </w:r>
      <w:r w:rsidRPr="00F9113C">
        <w:rPr>
          <w:rFonts w:ascii="Book Antiqua" w:hAnsi="Book Antiqua"/>
        </w:rPr>
        <w:tab/>
        <w:t>0.345</w:t>
      </w:r>
      <w:r w:rsidRPr="00F9113C">
        <w:rPr>
          <w:rFonts w:ascii="Book Antiqua" w:hAnsi="Book Antiqua"/>
        </w:rPr>
        <w:tab/>
        <w:t>0.343</w:t>
      </w:r>
      <w:r w:rsidRPr="00F9113C">
        <w:rPr>
          <w:rFonts w:ascii="Book Antiqua" w:hAnsi="Book Antiqua"/>
        </w:rPr>
        <w:tab/>
        <w:t>0.330</w:t>
      </w:r>
      <w:r w:rsidRPr="00F9113C">
        <w:rPr>
          <w:rFonts w:ascii="Book Antiqua" w:hAnsi="Book Antiqua"/>
        </w:rPr>
        <w:tab/>
        <w:t>&lt;0.000001</w:t>
      </w:r>
      <w:r w:rsidRPr="00F9113C">
        <w:rPr>
          <w:rFonts w:ascii="Book Antiqua" w:hAnsi="Book Antiqua"/>
        </w:rPr>
        <w:tab/>
        <w:t>0.00005</w:t>
      </w:r>
      <w:r w:rsidRPr="00F9113C">
        <w:rPr>
          <w:rFonts w:ascii="Book Antiqua" w:hAnsi="Book Antiqua"/>
        </w:rPr>
        <w:tab/>
        <w:t>0.00001</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(0.349, 0.355)</w:t>
      </w:r>
      <w:r w:rsidRPr="00F9113C">
        <w:rPr>
          <w:rFonts w:ascii="Book Antiqua" w:hAnsi="Book Antiqua"/>
        </w:rPr>
        <w:tab/>
        <w:t>(0.345, 0.351)</w:t>
      </w:r>
      <w:r w:rsidRPr="00F9113C">
        <w:rPr>
          <w:rFonts w:ascii="Book Antiqua" w:hAnsi="Book Antiqua"/>
        </w:rPr>
        <w:tab/>
        <w:t>(0.342, 0.348)</w:t>
      </w:r>
      <w:r w:rsidRPr="00F9113C">
        <w:rPr>
          <w:rFonts w:ascii="Book Antiqua" w:hAnsi="Book Antiqua"/>
        </w:rPr>
        <w:tab/>
        <w:t>(0.340, 0.346)</w:t>
      </w:r>
      <w:r w:rsidRPr="00F9113C">
        <w:rPr>
          <w:rFonts w:ascii="Book Antiqua" w:hAnsi="Book Antiqua"/>
        </w:rPr>
        <w:tab/>
        <w:t>(0.327, 0.334)</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0.344</w:t>
      </w:r>
      <w:r w:rsidRPr="00F9113C">
        <w:rPr>
          <w:rFonts w:ascii="Book Antiqua" w:hAnsi="Book Antiqua"/>
        </w:rPr>
        <w:tab/>
        <w:t>0.342</w:t>
      </w:r>
      <w:r w:rsidRPr="00F9113C">
        <w:rPr>
          <w:rFonts w:ascii="Book Antiqua" w:hAnsi="Book Antiqua"/>
        </w:rPr>
        <w:tab/>
        <w:t>0.343</w:t>
      </w:r>
      <w:r w:rsidRPr="00F9113C">
        <w:rPr>
          <w:rFonts w:ascii="Book Antiqua" w:hAnsi="Book Antiqua"/>
        </w:rPr>
        <w:tab/>
        <w:t>0.341</w:t>
      </w:r>
      <w:r w:rsidRPr="00F9113C">
        <w:rPr>
          <w:rFonts w:ascii="Book Antiqua" w:hAnsi="Book Antiqua"/>
        </w:rPr>
        <w:tab/>
        <w:t>0.333</w:t>
      </w:r>
      <w:r w:rsidRPr="00F9113C">
        <w:rPr>
          <w:rFonts w:ascii="Book Antiqua" w:hAnsi="Book Antiqua"/>
        </w:rPr>
        <w:tab/>
        <w:t>0.003</w:t>
      </w:r>
      <w:r w:rsidRPr="00F9113C">
        <w:rPr>
          <w:rFonts w:ascii="Book Antiqua" w:hAnsi="Book Antiqua"/>
        </w:rPr>
        <w:tab/>
        <w:t>0.03</w:t>
      </w:r>
      <w:r w:rsidRPr="00F9113C">
        <w:rPr>
          <w:rFonts w:ascii="Book Antiqua" w:hAnsi="Book Antiqua"/>
        </w:rPr>
        <w:tab/>
        <w:t>0.01</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(0.339, 0.348)</w:t>
      </w:r>
      <w:r w:rsidRPr="00F9113C">
        <w:rPr>
          <w:rFonts w:ascii="Book Antiqua" w:hAnsi="Book Antiqua"/>
        </w:rPr>
        <w:tab/>
        <w:t>(0.338, 0.347)</w:t>
      </w:r>
      <w:r w:rsidRPr="00F9113C">
        <w:rPr>
          <w:rFonts w:ascii="Book Antiqua" w:hAnsi="Book Antiqua"/>
        </w:rPr>
        <w:tab/>
        <w:t>(0.339, 0.348)</w:t>
      </w:r>
      <w:r w:rsidRPr="00F9113C">
        <w:rPr>
          <w:rFonts w:ascii="Book Antiqua" w:hAnsi="Book Antiqua"/>
        </w:rPr>
        <w:tab/>
        <w:t>(0.335, 0.346)</w:t>
      </w:r>
      <w:r w:rsidRPr="00F9113C">
        <w:rPr>
          <w:rFonts w:ascii="Book Antiqua" w:hAnsi="Book Antiqua"/>
        </w:rPr>
        <w:tab/>
        <w:t>(0.328, 0.338)</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0.340</w:t>
      </w:r>
      <w:r w:rsidRPr="00F9113C">
        <w:rPr>
          <w:rFonts w:ascii="Book Antiqua" w:hAnsi="Book Antiqua"/>
        </w:rPr>
        <w:tab/>
        <w:t>0.335</w:t>
      </w:r>
      <w:r w:rsidRPr="00F9113C">
        <w:rPr>
          <w:rFonts w:ascii="Book Antiqua" w:hAnsi="Book Antiqua"/>
        </w:rPr>
        <w:tab/>
        <w:t>0.333</w:t>
      </w:r>
      <w:r w:rsidRPr="00F9113C">
        <w:rPr>
          <w:rFonts w:ascii="Book Antiqua" w:hAnsi="Book Antiqua"/>
        </w:rPr>
        <w:tab/>
        <w:t>0.333</w:t>
      </w:r>
      <w:r w:rsidRPr="00F9113C">
        <w:rPr>
          <w:rFonts w:ascii="Book Antiqua" w:hAnsi="Book Antiqua"/>
        </w:rPr>
        <w:tab/>
        <w:t>0.322</w:t>
      </w:r>
      <w:r w:rsidRPr="00F9113C">
        <w:rPr>
          <w:rFonts w:ascii="Book Antiqua" w:hAnsi="Book Antiqua"/>
        </w:rPr>
        <w:tab/>
        <w:t>&lt;0.000001</w:t>
      </w:r>
      <w:r w:rsidRPr="00F9113C">
        <w:rPr>
          <w:rFonts w:ascii="Book Antiqua" w:hAnsi="Book Antiqua"/>
        </w:rPr>
        <w:tab/>
        <w:t>0.0006</w:t>
      </w:r>
      <w:r w:rsidRPr="00F9113C">
        <w:rPr>
          <w:rFonts w:ascii="Book Antiqua" w:hAnsi="Book Antiqua"/>
        </w:rPr>
        <w:tab/>
        <w:t>0.0001</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(0.336, 0.343)</w:t>
      </w:r>
      <w:r w:rsidRPr="00F9113C">
        <w:rPr>
          <w:rFonts w:ascii="Book Antiqua" w:hAnsi="Book Antiqua"/>
        </w:rPr>
        <w:tab/>
        <w:t>(0.331, 0.339)</w:t>
      </w:r>
      <w:r w:rsidRPr="00F9113C">
        <w:rPr>
          <w:rFonts w:ascii="Book Antiqua" w:hAnsi="Book Antiqua"/>
        </w:rPr>
        <w:tab/>
        <w:t>(0.329, 0.337)</w:t>
      </w:r>
      <w:r w:rsidRPr="00F9113C">
        <w:rPr>
          <w:rFonts w:ascii="Book Antiqua" w:hAnsi="Book Antiqua"/>
        </w:rPr>
        <w:tab/>
        <w:t>(0.329, 0.337)</w:t>
      </w:r>
      <w:r w:rsidRPr="00F9113C">
        <w:rPr>
          <w:rFonts w:ascii="Book Antiqua" w:hAnsi="Book Antiqua"/>
        </w:rPr>
        <w:tab/>
        <w:t>(0.317, 0.326)</w:t>
      </w:r>
      <w:r w:rsidRPr="00F9113C">
        <w:rPr>
          <w:rFonts w:ascii="Book Antiqua" w:hAnsi="Book Antiqua"/>
        </w:rPr>
        <w:tab/>
      </w:r>
      <w:r w:rsidRPr="00F9113C">
        <w:rPr>
          <w:rFonts w:ascii="Book Antiqua" w:hAnsi="Book Antiqua"/>
        </w:rPr>
        <w:tab/>
      </w:r>
      <w:r w:rsidRPr="00F9113C">
        <w:rPr>
          <w:rFonts w:ascii="Book Antiqua" w:hAnsi="Book Antiqua"/>
        </w:rPr>
        <w:tab/>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0.341</w:t>
      </w:r>
      <w:r w:rsidRPr="00F9113C">
        <w:rPr>
          <w:rFonts w:ascii="Book Antiqua" w:hAnsi="Book Antiqua"/>
        </w:rPr>
        <w:tab/>
        <w:t>0.340</w:t>
      </w:r>
      <w:r w:rsidRPr="00F9113C">
        <w:rPr>
          <w:rFonts w:ascii="Book Antiqua" w:hAnsi="Book Antiqua"/>
        </w:rPr>
        <w:tab/>
        <w:t>0.339</w:t>
      </w:r>
      <w:r w:rsidRPr="00F9113C">
        <w:rPr>
          <w:rFonts w:ascii="Book Antiqua" w:hAnsi="Book Antiqua"/>
        </w:rPr>
        <w:tab/>
        <w:t>0.337</w:t>
      </w:r>
      <w:r w:rsidRPr="00F9113C">
        <w:rPr>
          <w:rFonts w:ascii="Book Antiqua" w:hAnsi="Book Antiqua"/>
        </w:rPr>
        <w:tab/>
        <w:t>0.318</w:t>
      </w:r>
      <w:r w:rsidRPr="00F9113C">
        <w:rPr>
          <w:rFonts w:ascii="Book Antiqua" w:hAnsi="Book Antiqua"/>
        </w:rPr>
        <w:tab/>
        <w:t>&lt;0.000001</w:t>
      </w:r>
      <w:r w:rsidRPr="00F9113C">
        <w:rPr>
          <w:rFonts w:ascii="Book Antiqua" w:hAnsi="Book Antiqua"/>
        </w:rPr>
        <w:tab/>
        <w:t>0.00005</w:t>
      </w:r>
      <w:r w:rsidRPr="00F9113C">
        <w:rPr>
          <w:rFonts w:ascii="Book Antiqua" w:hAnsi="Book Antiqua"/>
        </w:rPr>
        <w:tab/>
        <w:t>0.00001</w:t>
      </w:r>
    </w:p>
    <w:p w:rsidR="00D51C63"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(0.336, 0.345)</w:t>
      </w:r>
      <w:r w:rsidRPr="00F9113C">
        <w:rPr>
          <w:rFonts w:ascii="Book Antiqua" w:hAnsi="Book Antiqua"/>
        </w:rPr>
        <w:tab/>
        <w:t>(0.336, 0.345)</w:t>
      </w:r>
      <w:r w:rsidRPr="00F9113C">
        <w:rPr>
          <w:rFonts w:ascii="Book Antiqua" w:hAnsi="Book Antiqua"/>
        </w:rPr>
        <w:tab/>
        <w:t>(0.335, 0.344)</w:t>
      </w:r>
      <w:r w:rsidRPr="00F9113C">
        <w:rPr>
          <w:rFonts w:ascii="Book Antiqua" w:hAnsi="Book Antiqua"/>
        </w:rPr>
        <w:tab/>
        <w:t>(0.332, 0.342)</w:t>
      </w:r>
      <w:r w:rsidRPr="00F9113C">
        <w:rPr>
          <w:rFonts w:ascii="Book Antiqua" w:hAnsi="Book Antiqua"/>
        </w:rPr>
        <w:tab/>
        <w:t>(0.314, 0.322)</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D51C63"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0.340</w:t>
      </w:r>
      <w:r w:rsidRPr="00F9113C">
        <w:rPr>
          <w:rFonts w:ascii="Book Antiqua" w:hAnsi="Book Antiqua"/>
        </w:rPr>
        <w:tab/>
        <w:t>0.340</w:t>
      </w:r>
      <w:r w:rsidRPr="00F9113C">
        <w:rPr>
          <w:rFonts w:ascii="Book Antiqua" w:hAnsi="Book Antiqua"/>
        </w:rPr>
        <w:tab/>
        <w:t>0.334</w:t>
      </w:r>
      <w:r w:rsidRPr="00F9113C">
        <w:rPr>
          <w:rFonts w:ascii="Book Antiqua" w:hAnsi="Book Antiqua"/>
        </w:rPr>
        <w:tab/>
        <w:t>0.330</w:t>
      </w:r>
      <w:r w:rsidRPr="00F9113C">
        <w:rPr>
          <w:rFonts w:ascii="Book Antiqua" w:hAnsi="Book Antiqua"/>
        </w:rPr>
        <w:tab/>
        <w:t>0.315</w:t>
      </w:r>
      <w:r w:rsidRPr="00F9113C">
        <w:rPr>
          <w:rFonts w:ascii="Book Antiqua" w:hAnsi="Book Antiqua"/>
        </w:rPr>
        <w:tab/>
        <w:t>&lt;0.000001</w:t>
      </w:r>
      <w:r w:rsidRPr="00F9113C">
        <w:rPr>
          <w:rFonts w:ascii="Book Antiqua" w:hAnsi="Book Antiqua"/>
        </w:rPr>
        <w:tab/>
        <w:t>0.000033</w:t>
      </w:r>
      <w:r w:rsidRPr="00F9113C">
        <w:rPr>
          <w:rFonts w:ascii="Book Antiqua" w:hAnsi="Book Antiqua"/>
        </w:rPr>
        <w:tab/>
        <w:t>0.00002</w:t>
      </w:r>
    </w:p>
    <w:p w:rsidR="00210761" w:rsidRPr="00F9113C" w:rsidRDefault="00214498"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81792" behindDoc="0" locked="0" layoutInCell="1" allowOverlap="1" wp14:anchorId="3DABD6F9" wp14:editId="0462E8D3">
                <wp:simplePos x="0" y="0"/>
                <wp:positionH relativeFrom="column">
                  <wp:posOffset>-33655</wp:posOffset>
                </wp:positionH>
                <wp:positionV relativeFrom="paragraph">
                  <wp:posOffset>263525</wp:posOffset>
                </wp:positionV>
                <wp:extent cx="9010650" cy="40005"/>
                <wp:effectExtent l="19050" t="19050" r="19050" b="36195"/>
                <wp:wrapNone/>
                <wp:docPr id="17" name="Straight Connector 17"/>
                <wp:cNvGraphicFramePr/>
                <a:graphic xmlns:a="http://schemas.openxmlformats.org/drawingml/2006/main">
                  <a:graphicData uri="http://schemas.microsoft.com/office/word/2010/wordprocessingShape">
                    <wps:wsp>
                      <wps:cNvCnPr/>
                      <wps:spPr>
                        <a:xfrm flipV="1">
                          <a:off x="0" y="0"/>
                          <a:ext cx="9010650" cy="40005"/>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2.65pt,20.75pt" to="706.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uI6AEAALoDAAAOAAAAZHJzL2Uyb0RvYy54bWysU8lu2zAQvRfoPxC815KNOotgOQcb6aWL&#10;gaS9T7hIBLiBw1r233dIOUba3orqQJAznMd5b542Dydn2VElNMH3fLloOVNeBGn80PPvz48f7jjD&#10;DF6CDV71/KyQP2zfv9tMsVOrMAYrVWIE4rGbYs/HnGPXNChG5QAXISpPSR2Sg0zHNDQywUTozjar&#10;tr1pppBkTEEoRIru5yTfVnytlcjftEaVme059Zbrmur6UtZmu4FuSBBHIy5twD904cB4evQKtYcM&#10;7Gcyf0E5I1LAoPNCBNcErY1QlQOxWbZ/sHkaIarKhcTBeJUJ/x+s+Ho8JGYkze6WMw+OZvSUE5hh&#10;zGwXvCcFQ2KUJKWmiB0V7PwhXU4YD6nQPunkmLYm/iCgKgRRY6eq8/mqszplJih4T1Rv1jQOQbmP&#10;bduuC3ozwxS4mDB/UsGxsum5Nb7IAB0cP2Oer75eKWEfHo21FIfOejb1fHW3vl0TPJCjtIVMWxeJ&#10;I/qBM7ADWVXkVCExWCNLeanGM+5sYkcgt5DJZJieqWfOLGCmBBGp31w4glTz1fs1hWcrIeQvQc7h&#10;ZfsaJ2ozdGX525OFxx5wnEtq6iKG9aUlVU18oV0GMEtedi9BnuskmnIig1T0i5mLA9+eaf/2l9v+&#10;AgAA//8DAFBLAwQUAAYACAAAACEAzxNHpd8AAAAJAQAADwAAAGRycy9kb3ducmV2LnhtbEyPzU7D&#10;MBCE70i8g7VIXFDrhP5FaZwKIYE4cGngATbxkkSN1yF2m7RPj3sqx9kZzXyb7SbTiRMNrrWsIJ5H&#10;IIgrq1uuFXx/vc0SEM4ja+wsk4IzOdjl93cZptqOvKdT4WsRStilqKDxvk+ldFVDBt3c9sTB+7GD&#10;QR/kUEs94BjKTSefo2gtDbYcFhrs6bWh6lAcjYJ9meDnR/Rb2DOvL+OlcO9PfaXU48P0sgXhafK3&#10;MFzxAzrkgam0R9ZOdApmq0VIKljGKxBXfxkvNiDKcNkkIPNM/v8g/wMAAP//AwBQSwECLQAUAAYA&#10;CAAAACEAtoM4kv4AAADhAQAAEwAAAAAAAAAAAAAAAAAAAAAAW0NvbnRlbnRfVHlwZXNdLnhtbFBL&#10;AQItABQABgAIAAAAIQA4/SH/1gAAAJQBAAALAAAAAAAAAAAAAAAAAC8BAABfcmVscy8ucmVsc1BL&#10;AQItABQABgAIAAAAIQDcnPuI6AEAALoDAAAOAAAAAAAAAAAAAAAAAC4CAABkcnMvZTJvRG9jLnht&#10;bFBLAQItABQABgAIAAAAIQDPE0el3wAAAAkBAAAPAAAAAAAAAAAAAAAAAEIEAABkcnMvZG93bnJl&#10;di54bWxQSwUGAAAAAAQABADzAAAATgUAAAAA&#10;" strokeweight="2.25pt"/>
            </w:pict>
          </mc:Fallback>
        </mc:AlternateContent>
      </w:r>
      <w:r w:rsidRPr="00F9113C">
        <w:rPr>
          <w:rFonts w:ascii="Book Antiqua" w:hAnsi="Book Antiqua"/>
        </w:rPr>
        <w:tab/>
        <w:t>(0.336, 0.344)</w:t>
      </w:r>
      <w:r w:rsidRPr="00F9113C">
        <w:rPr>
          <w:rFonts w:ascii="Book Antiqua" w:hAnsi="Book Antiqua"/>
        </w:rPr>
        <w:tab/>
        <w:t>(0.336, 0.345)</w:t>
      </w:r>
      <w:r w:rsidRPr="00F9113C">
        <w:rPr>
          <w:rFonts w:ascii="Book Antiqua" w:hAnsi="Book Antiqua"/>
        </w:rPr>
        <w:tab/>
        <w:t>(0.330, 0.338)</w:t>
      </w:r>
      <w:r w:rsidRPr="00F9113C">
        <w:rPr>
          <w:rFonts w:ascii="Book Antiqua" w:hAnsi="Book Antiqua"/>
        </w:rPr>
        <w:tab/>
        <w:t>(0.326, 0.335)</w:t>
      </w:r>
      <w:r w:rsidRPr="00F9113C">
        <w:rPr>
          <w:rFonts w:ascii="Book Antiqua" w:hAnsi="Book Antiqua"/>
        </w:rPr>
        <w:tab/>
        <w:t>(0.310, 0.319)</w:t>
      </w:r>
    </w:p>
    <w:p w:rsidR="00210761" w:rsidRPr="00D92907" w:rsidRDefault="00210761" w:rsidP="00F9113C">
      <w:pPr>
        <w:spacing w:line="360" w:lineRule="auto"/>
        <w:jc w:val="both"/>
        <w:rPr>
          <w:rFonts w:ascii="Book Antiqua" w:eastAsiaTheme="minorEastAsia" w:hAnsi="Book Antiqua"/>
          <w:lang w:eastAsia="zh-CN"/>
        </w:rPr>
      </w:pPr>
      <w:r w:rsidRPr="00F9113C">
        <w:rPr>
          <w:rFonts w:ascii="Book Antiqua" w:hAnsi="Book Antiqua"/>
        </w:rPr>
        <w:t>Data presented mean with 95%</w:t>
      </w:r>
      <w:r w:rsidR="00602C31">
        <w:rPr>
          <w:rFonts w:ascii="Book Antiqua" w:eastAsiaTheme="minorEastAsia" w:hAnsi="Book Antiqua" w:hint="eastAsia"/>
          <w:lang w:eastAsia="zh-CN"/>
        </w:rPr>
        <w:t>CI</w:t>
      </w:r>
      <w:r w:rsidRPr="00F9113C">
        <w:rPr>
          <w:rFonts w:ascii="Book Antiqua" w:hAnsi="Book Antiqua"/>
        </w:rPr>
        <w:t>.</w:t>
      </w:r>
      <w:r w:rsidR="00602C31" w:rsidRPr="00602C31">
        <w:rPr>
          <w:rFonts w:ascii="Book Antiqua" w:hAnsi="Book Antiqua"/>
          <w:vertAlign w:val="superscript"/>
        </w:rPr>
        <w:t xml:space="preserve"> </w:t>
      </w:r>
      <w:r w:rsidR="00602C31" w:rsidRPr="00F9113C">
        <w:rPr>
          <w:rFonts w:ascii="Book Antiqua" w:hAnsi="Book Antiqua"/>
          <w:vertAlign w:val="superscript"/>
        </w:rPr>
        <w:t>1</w:t>
      </w:r>
      <w:r w:rsidR="00602C31" w:rsidRPr="00F9113C">
        <w:rPr>
          <w:rFonts w:ascii="Book Antiqua" w:hAnsi="Book Antiqua"/>
          <w:i/>
        </w:rPr>
        <w:t>P</w:t>
      </w:r>
      <w:r w:rsidR="00602C31" w:rsidRPr="00F9113C">
        <w:rPr>
          <w:rFonts w:ascii="Book Antiqua" w:hAnsi="Book Antiqua"/>
        </w:rPr>
        <w:t xml:space="preserve"> values</w:t>
      </w:r>
      <w:r w:rsidR="00602C31">
        <w:rPr>
          <w:rFonts w:ascii="Book Antiqua" w:hAnsi="Book Antiqua"/>
        </w:rPr>
        <w:t xml:space="preserve"> for trend, unadjusted</w:t>
      </w:r>
      <w:r w:rsidR="00602C31">
        <w:rPr>
          <w:rFonts w:ascii="Book Antiqua" w:eastAsiaTheme="minorEastAsia" w:hAnsi="Book Antiqua" w:hint="eastAsia"/>
          <w:lang w:eastAsia="zh-CN"/>
        </w:rPr>
        <w:t xml:space="preserve">; </w:t>
      </w:r>
      <w:r w:rsidR="00602C31" w:rsidRPr="00F9113C">
        <w:rPr>
          <w:rFonts w:ascii="Book Antiqua" w:hAnsi="Book Antiqua"/>
          <w:vertAlign w:val="superscript"/>
        </w:rPr>
        <w:t>2</w:t>
      </w:r>
      <w:r w:rsidR="00602C31" w:rsidRPr="00F9113C">
        <w:rPr>
          <w:rFonts w:ascii="Book Antiqua" w:hAnsi="Book Antiqua"/>
          <w:i/>
        </w:rPr>
        <w:t>P</w:t>
      </w:r>
      <w:r w:rsidR="00602C31" w:rsidRPr="00F9113C">
        <w:rPr>
          <w:rFonts w:ascii="Book Antiqua" w:hAnsi="Book Antiqua"/>
        </w:rPr>
        <w:t xml:space="preserve"> values for trend, after adjustment for age and body mass index</w:t>
      </w:r>
      <w:r w:rsidR="00602C31">
        <w:rPr>
          <w:rFonts w:ascii="Book Antiqua" w:eastAsiaTheme="minorEastAsia" w:hAnsi="Book Antiqua" w:hint="eastAsia"/>
          <w:lang w:eastAsia="zh-CN"/>
        </w:rPr>
        <w:t xml:space="preserve">; </w:t>
      </w:r>
      <w:r w:rsidR="00602C31" w:rsidRPr="00F9113C">
        <w:rPr>
          <w:rFonts w:ascii="Book Antiqua" w:hAnsi="Book Antiqua"/>
          <w:vertAlign w:val="superscript"/>
        </w:rPr>
        <w:t>3</w:t>
      </w:r>
      <w:r w:rsidR="00602C31" w:rsidRPr="00F9113C">
        <w:rPr>
          <w:rFonts w:ascii="Book Antiqua" w:hAnsi="Book Antiqua"/>
          <w:i/>
        </w:rPr>
        <w:t>P</w:t>
      </w:r>
      <w:r w:rsidR="00602C31" w:rsidRPr="00F9113C">
        <w:rPr>
          <w:rFonts w:ascii="Book Antiqua" w:hAnsi="Book Antiqua"/>
        </w:rPr>
        <w:t xml:space="preserve"> values for trend, after adjustment for age, body mass index, alcohol consumption, and mineral/iron supplement</w:t>
      </w:r>
      <w:r w:rsidR="00602C31">
        <w:rPr>
          <w:rFonts w:ascii="Book Antiqua" w:eastAsiaTheme="minorEastAsia" w:hAnsi="Book Antiqua" w:hint="eastAsia"/>
          <w:lang w:eastAsia="zh-CN"/>
        </w:rPr>
        <w:t xml:space="preserve">; </w:t>
      </w:r>
      <w:r w:rsidR="00602C31" w:rsidRPr="00F9113C">
        <w:rPr>
          <w:rFonts w:ascii="Book Antiqua" w:hAnsi="Book Antiqua"/>
          <w:vertAlign w:val="superscript"/>
        </w:rPr>
        <w:t>4</w:t>
      </w:r>
      <w:r w:rsidR="00602C31" w:rsidRPr="00F9113C">
        <w:rPr>
          <w:rFonts w:ascii="Book Antiqua" w:hAnsi="Book Antiqua"/>
        </w:rPr>
        <w:t xml:space="preserve">%B = (20 X fasting insulin concentration in </w:t>
      </w:r>
      <w:proofErr w:type="spellStart"/>
      <w:r w:rsidR="00602C31" w:rsidRPr="00F9113C">
        <w:rPr>
          <w:rFonts w:ascii="Book Antiqua" w:hAnsi="Book Antiqua"/>
        </w:rPr>
        <w:t>mU</w:t>
      </w:r>
      <w:proofErr w:type="spellEnd"/>
      <w:r w:rsidR="00602C31" w:rsidRPr="00F9113C">
        <w:rPr>
          <w:rFonts w:ascii="Book Antiqua" w:hAnsi="Book Antiqua"/>
        </w:rPr>
        <w:t xml:space="preserve">/L) / (fasting glucose concentration in </w:t>
      </w:r>
      <w:proofErr w:type="spellStart"/>
      <w:r w:rsidR="00602C31" w:rsidRPr="00F9113C">
        <w:rPr>
          <w:rFonts w:ascii="Book Antiqua" w:hAnsi="Book Antiqua"/>
        </w:rPr>
        <w:t>mmol</w:t>
      </w:r>
      <w:proofErr w:type="spellEnd"/>
      <w:r w:rsidR="00602C31" w:rsidRPr="00F9113C">
        <w:rPr>
          <w:rFonts w:ascii="Book Antiqua" w:hAnsi="Book Antiqua"/>
        </w:rPr>
        <w:t>/L – 3.5). Those with negative %B were excluded from analysis</w:t>
      </w:r>
      <w:r w:rsidR="00602C31">
        <w:rPr>
          <w:rFonts w:ascii="Book Antiqua" w:eastAsiaTheme="minorEastAsia" w:hAnsi="Book Antiqua" w:hint="eastAsia"/>
          <w:lang w:eastAsia="zh-CN"/>
        </w:rPr>
        <w:t xml:space="preserve">; </w:t>
      </w:r>
      <w:r w:rsidR="00602C31" w:rsidRPr="00F9113C">
        <w:rPr>
          <w:rFonts w:ascii="Book Antiqua" w:hAnsi="Book Antiqua"/>
          <w:vertAlign w:val="superscript"/>
        </w:rPr>
        <w:t>5</w:t>
      </w:r>
      <w:r w:rsidR="00602C31" w:rsidRPr="00F9113C">
        <w:rPr>
          <w:rFonts w:ascii="Book Antiqua" w:hAnsi="Book Antiqua"/>
        </w:rPr>
        <w:t xml:space="preserve">%S = 22.5 / (fasting insulin concentration in </w:t>
      </w:r>
      <w:proofErr w:type="spellStart"/>
      <w:r w:rsidR="00602C31" w:rsidRPr="00F9113C">
        <w:rPr>
          <w:rFonts w:ascii="Book Antiqua" w:hAnsi="Book Antiqua"/>
        </w:rPr>
        <w:t>mU</w:t>
      </w:r>
      <w:proofErr w:type="spellEnd"/>
      <w:r w:rsidR="00602C31" w:rsidRPr="00F9113C">
        <w:rPr>
          <w:rFonts w:ascii="Book Antiqua" w:hAnsi="Book Antiqua"/>
        </w:rPr>
        <w:t xml:space="preserve">/L X fasting glucose concentration in </w:t>
      </w:r>
      <w:proofErr w:type="spellStart"/>
      <w:r w:rsidR="00602C31" w:rsidRPr="00F9113C">
        <w:rPr>
          <w:rFonts w:ascii="Book Antiqua" w:hAnsi="Book Antiqua"/>
        </w:rPr>
        <w:t>mmol</w:t>
      </w:r>
      <w:proofErr w:type="spellEnd"/>
      <w:r w:rsidR="00602C31" w:rsidRPr="00F9113C">
        <w:rPr>
          <w:rFonts w:ascii="Book Antiqua" w:hAnsi="Book Antiqua"/>
        </w:rPr>
        <w:t>/L)</w:t>
      </w:r>
      <w:r w:rsidR="00602C31">
        <w:rPr>
          <w:rFonts w:ascii="Book Antiqua" w:eastAsiaTheme="minorEastAsia" w:hAnsi="Book Antiqua" w:hint="eastAsia"/>
          <w:lang w:eastAsia="zh-CN"/>
        </w:rPr>
        <w:t xml:space="preserve">; </w:t>
      </w:r>
      <w:r w:rsidR="00602C31" w:rsidRPr="00F9113C">
        <w:rPr>
          <w:rFonts w:ascii="Book Antiqua" w:hAnsi="Book Antiqua"/>
          <w:vertAlign w:val="superscript"/>
        </w:rPr>
        <w:t>6</w:t>
      </w:r>
      <w:r w:rsidR="00602C31" w:rsidRPr="00F9113C">
        <w:rPr>
          <w:rFonts w:ascii="Book Antiqua" w:hAnsi="Book Antiqua"/>
          <w:caps/>
        </w:rPr>
        <w:t>Quicki = 1 / [</w:t>
      </w:r>
      <w:proofErr w:type="gramStart"/>
      <w:r w:rsidR="00602C31" w:rsidRPr="00F9113C">
        <w:rPr>
          <w:rFonts w:ascii="Book Antiqua" w:hAnsi="Book Antiqua"/>
        </w:rPr>
        <w:t>log(</w:t>
      </w:r>
      <w:proofErr w:type="gramEnd"/>
      <w:r w:rsidR="00602C31" w:rsidRPr="00F9113C">
        <w:rPr>
          <w:rFonts w:ascii="Book Antiqua" w:hAnsi="Book Antiqua"/>
        </w:rPr>
        <w:t xml:space="preserve">fasting </w:t>
      </w:r>
      <w:r w:rsidR="00602C31" w:rsidRPr="00F9113C">
        <w:rPr>
          <w:rFonts w:ascii="Book Antiqua" w:hAnsi="Book Antiqua"/>
        </w:rPr>
        <w:lastRenderedPageBreak/>
        <w:t>glucose concentration in mg/</w:t>
      </w:r>
      <w:proofErr w:type="spellStart"/>
      <w:r w:rsidR="00602C31" w:rsidRPr="00F9113C">
        <w:rPr>
          <w:rFonts w:ascii="Book Antiqua" w:hAnsi="Book Antiqua"/>
        </w:rPr>
        <w:t>dL</w:t>
      </w:r>
      <w:proofErr w:type="spellEnd"/>
      <w:r w:rsidR="00602C31" w:rsidRPr="00F9113C">
        <w:rPr>
          <w:rFonts w:ascii="Book Antiqua" w:hAnsi="Book Antiqua"/>
        </w:rPr>
        <w:t xml:space="preserve">) + log(fasting insulin concentration in </w:t>
      </w:r>
      <w:proofErr w:type="spellStart"/>
      <w:r w:rsidR="00602C31" w:rsidRPr="00F9113C">
        <w:rPr>
          <w:rFonts w:ascii="Book Antiqua" w:hAnsi="Book Antiqua"/>
        </w:rPr>
        <w:t>mU</w:t>
      </w:r>
      <w:proofErr w:type="spellEnd"/>
      <w:r w:rsidR="00602C31" w:rsidRPr="00F9113C">
        <w:rPr>
          <w:rFonts w:ascii="Book Antiqua" w:hAnsi="Book Antiqua"/>
        </w:rPr>
        <w:t xml:space="preserve">/L)]. </w:t>
      </w:r>
      <w:r w:rsidRPr="00F9113C">
        <w:rPr>
          <w:rFonts w:ascii="Book Antiqua" w:hAnsi="Book Antiqua"/>
        </w:rPr>
        <w:t>NS</w:t>
      </w:r>
      <w:r w:rsidR="00602C31">
        <w:rPr>
          <w:rFonts w:ascii="Book Antiqua" w:eastAsiaTheme="minorEastAsia" w:hAnsi="Book Antiqua" w:hint="eastAsia"/>
          <w:lang w:eastAsia="zh-CN"/>
        </w:rPr>
        <w:t>:</w:t>
      </w:r>
      <w:r w:rsidRPr="00F9113C">
        <w:rPr>
          <w:rFonts w:ascii="Book Antiqua" w:hAnsi="Book Antiqua"/>
        </w:rPr>
        <w:t xml:space="preserve"> </w:t>
      </w:r>
      <w:r w:rsidR="00602C31">
        <w:rPr>
          <w:rFonts w:ascii="Book Antiqua" w:eastAsiaTheme="minorEastAsia" w:hAnsi="Book Antiqua" w:hint="eastAsia"/>
          <w:lang w:eastAsia="zh-CN"/>
        </w:rPr>
        <w:t>N</w:t>
      </w:r>
      <w:r w:rsidRPr="00F9113C">
        <w:rPr>
          <w:rFonts w:ascii="Book Antiqua" w:hAnsi="Book Antiqua"/>
        </w:rPr>
        <w:t>ot significant</w:t>
      </w:r>
      <w:proofErr w:type="gramStart"/>
      <w:r w:rsidR="00D92907">
        <w:rPr>
          <w:rFonts w:ascii="Book Antiqua" w:eastAsiaTheme="minorEastAsia" w:hAnsi="Book Antiqua" w:hint="eastAsia"/>
          <w:lang w:eastAsia="zh-CN"/>
        </w:rPr>
        <w:t>;</w:t>
      </w:r>
      <w:proofErr w:type="gramEnd"/>
      <w:r w:rsidR="00D92907">
        <w:rPr>
          <w:rFonts w:ascii="Book Antiqua" w:eastAsiaTheme="minorEastAsia" w:hAnsi="Book Antiqua" w:hint="eastAsia"/>
          <w:lang w:eastAsia="zh-CN"/>
        </w:rPr>
        <w:t xml:space="preserve"> </w:t>
      </w:r>
      <w:r w:rsidR="00D92907">
        <w:rPr>
          <w:rFonts w:ascii="Book Antiqua" w:hAnsi="Book Antiqua"/>
        </w:rPr>
        <w:t>QUICKI</w:t>
      </w:r>
      <w:r w:rsidR="00D92907">
        <w:rPr>
          <w:rFonts w:ascii="Book Antiqua" w:eastAsiaTheme="minorEastAsia" w:hAnsi="Book Antiqua" w:hint="eastAsia"/>
          <w:lang w:eastAsia="zh-CN"/>
        </w:rPr>
        <w:t>:</w:t>
      </w:r>
      <w:r w:rsidR="00D92907" w:rsidRPr="00F9113C">
        <w:rPr>
          <w:rFonts w:ascii="Book Antiqua" w:hAnsi="Book Antiqua"/>
        </w:rPr>
        <w:t xml:space="preserve"> </w:t>
      </w:r>
      <w:r w:rsidR="00D92907">
        <w:rPr>
          <w:rFonts w:ascii="Book Antiqua" w:eastAsiaTheme="minorEastAsia" w:hAnsi="Book Antiqua" w:hint="eastAsia"/>
          <w:lang w:eastAsia="zh-CN"/>
        </w:rPr>
        <w:t>Q</w:t>
      </w:r>
      <w:r w:rsidR="00D92907" w:rsidRPr="00F9113C">
        <w:rPr>
          <w:rFonts w:ascii="Book Antiqua" w:hAnsi="Book Antiqua"/>
        </w:rPr>
        <w:t>uantitative insulin sensitivity check inde</w:t>
      </w:r>
      <w:r w:rsidR="00D92907">
        <w:rPr>
          <w:rFonts w:ascii="Book Antiqua" w:hAnsi="Book Antiqua"/>
        </w:rPr>
        <w:t>x</w:t>
      </w:r>
      <w:r w:rsidR="00D92907">
        <w:rPr>
          <w:rFonts w:ascii="Book Antiqua" w:eastAsiaTheme="minorEastAsia" w:hAnsi="Book Antiqua" w:hint="eastAsia"/>
          <w:lang w:eastAsia="zh-CN"/>
        </w:rPr>
        <w:t>.</w:t>
      </w:r>
    </w:p>
    <w:p w:rsidR="00210761" w:rsidRPr="00F9113C" w:rsidRDefault="00210761" w:rsidP="00F9113C">
      <w:pPr>
        <w:spacing w:line="360" w:lineRule="auto"/>
        <w:jc w:val="both"/>
        <w:rPr>
          <w:rFonts w:ascii="Book Antiqua" w:hAnsi="Book Antiqua"/>
          <w:vertAlign w:val="superscript"/>
        </w:rPr>
      </w:pPr>
    </w:p>
    <w:p w:rsidR="00210761" w:rsidRPr="00F9113C" w:rsidRDefault="00210761" w:rsidP="00F9113C">
      <w:pPr>
        <w:spacing w:line="360" w:lineRule="auto"/>
        <w:jc w:val="both"/>
        <w:rPr>
          <w:rFonts w:ascii="Book Antiqua" w:hAnsi="Book Antiqua"/>
          <w:vertAlign w:val="superscript"/>
        </w:rPr>
      </w:pPr>
    </w:p>
    <w:p w:rsidR="00210761" w:rsidRPr="00F9113C" w:rsidRDefault="00210761" w:rsidP="00F9113C">
      <w:pPr>
        <w:spacing w:line="360" w:lineRule="auto"/>
        <w:jc w:val="both"/>
        <w:rPr>
          <w:rFonts w:ascii="Book Antiqua" w:hAnsi="Book Antiqua"/>
        </w:rPr>
        <w:sectPr w:rsidR="00210761" w:rsidRPr="00F9113C" w:rsidSect="006B327D">
          <w:headerReference w:type="default" r:id="rId10"/>
          <w:footerReference w:type="default" r:id="rId11"/>
          <w:pgSz w:w="15840" w:h="12240" w:orient="landscape" w:code="1"/>
          <w:pgMar w:top="1008" w:right="720" w:bottom="1008" w:left="720" w:header="720" w:footer="720" w:gutter="0"/>
          <w:cols w:space="720"/>
          <w:docGrid w:linePitch="360"/>
        </w:sectPr>
      </w:pPr>
    </w:p>
    <w:p w:rsidR="00214498" w:rsidRPr="00D3432B" w:rsidRDefault="00D3432B"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b/>
        </w:rPr>
      </w:pPr>
      <w:r w:rsidRPr="00D3432B">
        <w:rPr>
          <w:rFonts w:ascii="Book Antiqua" w:hAnsi="Book Antiqua"/>
          <w:b/>
        </w:rPr>
        <w:lastRenderedPageBreak/>
        <w:t>Table 4</w:t>
      </w:r>
      <w:r w:rsidR="00210761" w:rsidRPr="00D3432B">
        <w:rPr>
          <w:rFonts w:ascii="Book Antiqua" w:hAnsi="Book Antiqua"/>
          <w:b/>
        </w:rPr>
        <w:t xml:space="preserve"> Serum ferritin concentration and estimated insulin sensitivity indices by quintile of inflammatory marker – C-reactive protein</w:t>
      </w:r>
    </w:p>
    <w:p w:rsidR="003E13B0" w:rsidRPr="00F9113C" w:rsidRDefault="003E13B0"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84864" behindDoc="0" locked="0" layoutInCell="1" allowOverlap="1" wp14:anchorId="618A9C60" wp14:editId="1D9DF1C8">
                <wp:simplePos x="0" y="0"/>
                <wp:positionH relativeFrom="column">
                  <wp:posOffset>-45085</wp:posOffset>
                </wp:positionH>
                <wp:positionV relativeFrom="paragraph">
                  <wp:posOffset>86995</wp:posOffset>
                </wp:positionV>
                <wp:extent cx="8999220" cy="28575"/>
                <wp:effectExtent l="19050" t="19050" r="11430" b="28575"/>
                <wp:wrapNone/>
                <wp:docPr id="19" name="Straight Connector 19"/>
                <wp:cNvGraphicFramePr/>
                <a:graphic xmlns:a="http://schemas.openxmlformats.org/drawingml/2006/main">
                  <a:graphicData uri="http://schemas.microsoft.com/office/word/2010/wordprocessingShape">
                    <wps:wsp>
                      <wps:cNvCnPr/>
                      <wps:spPr>
                        <a:xfrm flipV="1">
                          <a:off x="0" y="0"/>
                          <a:ext cx="8999220" cy="28575"/>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3.55pt,6.85pt" to="705.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0C5QEAALoDAAAOAAAAZHJzL2Uyb0RvYy54bWysU8uOGjEQvEfKP1i+hwEkEhgx7AG0ueSB&#10;tLu59/oxY8kvuR0G/j5tD6BNcosyB8vudpe7qmu2D2dn2UklNMF3fDGbc6a8CNL4vuMvz48f1pxh&#10;Bi/BBq86flHIH3bv323H2KplGIKVKjEC8diOseNDzrFtGhSDcoCzEJWnpA7JQaZj6huZYCR0Z5vl&#10;fP6xGUOSMQWhECl6mJJ8V/G1ViJ/1xpVZrbj1Fuua6rra1mb3RbaPkEcjLi2Af/QhQPj6dE71AEy&#10;sJ/J/AXljEgBg84zEVwTtDZCVQ7EZjH/g83TAFFVLiQOxrtM+P9gxbfTMTEjaXYbzjw4mtFTTmD6&#10;IbN98J4UDIlRkpQaI7ZUsPfHdD1hPKZC+6yTY9qa+IOAqhBEjZ2rzpe7zuqcmaDgerPZLJc0DkG5&#10;5Xr1aVXQmwmmwMWE+bMKjpVNx63xRQZo4fQF83T1dqWEfXg01lIcWuvZeMNkAshR2kKml1wkjuh7&#10;zsD2ZFWRU4XEYI0s5aUaL7i3iZ2A3EImk2F8pp45s4CZEkSkflPhAFJNVzcrCk9WQshfg5zCi/kt&#10;TtQm6MrytycLjwPgMJXU1FUM60tLqpr4SrsMYJK87F6DvNRJNOVEBqnoVzMXB7490/7tL7f7BQAA&#10;//8DAFBLAwQUAAYACAAAACEAFjKKQd4AAAAJAQAADwAAAGRycy9kb3ducmV2LnhtbEyPwU7DMBBE&#10;70j8g7VIXFBrp6A2SuNUCAnEgUsDH7CJTRI1XofYbdJ+PdsT3HZnRrNv893senGyY+g8aUiWCoSl&#10;2puOGg1fn6+LFESISAZ7T1bD2QbYFbc3OWbGT7S3pzI2gksoZKihjXHIpAx1ax2GpR8ssfftR4eR&#10;17GRZsSJy10vV0qtpcOO+EKLg31pbX0oj07Dvkrx4139lP5M68t0KcPbw1BrfX83P29BRDvHvzBc&#10;8RkdCmaq/JFMEL2GxSbhJOuPGxBX/ylRrFQ8pSuQRS7/f1D8AgAA//8DAFBLAQItABQABgAIAAAA&#10;IQC2gziS/gAAAOEBAAATAAAAAAAAAAAAAAAAAAAAAABbQ29udGVudF9UeXBlc10ueG1sUEsBAi0A&#10;FAAGAAgAAAAhADj9If/WAAAAlAEAAAsAAAAAAAAAAAAAAAAALwEAAF9yZWxzLy5yZWxzUEsBAi0A&#10;FAAGAAgAAAAhAIX0zQLlAQAAugMAAA4AAAAAAAAAAAAAAAAALgIAAGRycy9lMm9Eb2MueG1sUEsB&#10;Ai0AFAAGAAgAAAAhABYyikHeAAAACQEAAA8AAAAAAAAAAAAAAAAAPwQAAGRycy9kb3ducmV2Lnht&#10;bFBLBQYAAAAABAAEAPMAAABKBQAAAAA=&#10;" strokeweight="2.25pt"/>
            </w:pict>
          </mc:Fallback>
        </mc:AlternateContent>
      </w:r>
    </w:p>
    <w:p w:rsidR="00214498" w:rsidRPr="00F9113C" w:rsidRDefault="003E13B0"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85888" behindDoc="0" locked="0" layoutInCell="1" allowOverlap="1" wp14:anchorId="4F515681" wp14:editId="7E706C53">
                <wp:simplePos x="0" y="0"/>
                <wp:positionH relativeFrom="column">
                  <wp:posOffset>-33583</wp:posOffset>
                </wp:positionH>
                <wp:positionV relativeFrom="paragraph">
                  <wp:posOffset>206375</wp:posOffset>
                </wp:positionV>
                <wp:extent cx="8999220" cy="5787"/>
                <wp:effectExtent l="0" t="0" r="11430" b="32385"/>
                <wp:wrapNone/>
                <wp:docPr id="20" name="Straight Connector 20"/>
                <wp:cNvGraphicFramePr/>
                <a:graphic xmlns:a="http://schemas.openxmlformats.org/drawingml/2006/main">
                  <a:graphicData uri="http://schemas.microsoft.com/office/word/2010/wordprocessingShape">
                    <wps:wsp>
                      <wps:cNvCnPr/>
                      <wps:spPr>
                        <a:xfrm>
                          <a:off x="0" y="0"/>
                          <a:ext cx="8999220" cy="5787"/>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65pt,16.25pt" to="705.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bYzwEAAPwDAAAOAAAAZHJzL2Uyb0RvYy54bWysU8GO0zAQvSPxD5bvNGkl2DZquoeulguC&#10;ioUP8Dp2Y2F7rLFp0r9n7LTpChBCiIuTsee9mfc83t6PzrKTwmjAt3y5qDlTXkJn/LHlX788vllz&#10;FpPwnbDgVcvPKvL73etX2yE0agU92E4hIxIfmyG0vE8pNFUVZa+ciAsIytOhBnQiUYjHqkMxELuz&#10;1aqu31UDYBcQpIqRdh+mQ74r/FormT5pHVVituXUWyorlvU5r9VuK5ojitAbeWlD/EMXThhPRWeq&#10;B5EE+47mFypnJEIEnRYSXAVaG6mKBlKzrH9S89SLoIoWMieG2ab4/2jlx9MBmelaviJ7vHB0R08J&#10;hTn2ie3Be3IQkNEhOTWE2BBg7w94iWI4YJY9anT5S4LYWNw9z+6qMTFJm+vNZrPKVSSdvb1b32XK&#10;6oYNGNN7BY7ln5Zb47N20YjTh5im1GtK3rY+rxGs6R6NtSXIU6P2FtlJ0H2ncXkp8SKLCmZklbVM&#10;3Ze/dLZqYv2sNPlB/S5L9TKJN87u25XTesrMEE3VZ1D9Z9AlN8NUmc6/Bc7ZpSL4NAOd8YC/q3qT&#10;r6f8q+pJa5b9DN253GWxg0asXMjlOeQZfhkX+O3R7n4AAAD//wMAUEsDBBQABgAIAAAAIQDd8r9t&#10;3wAAAAkBAAAPAAAAZHJzL2Rvd25yZXYueG1sTI/BTsMwEETvSPyDtUjcWidNWrVpnAohuCAuCT3A&#10;zY23cUS8TmOnCX+Pe4Lj7Ixm3uaH2XTsioNrLQmIlxEwpNqqlhoBx4/XxRaY85KU7CyhgB90cCju&#10;73KZKTtRidfKNyyUkMukAO19n3Huao1GuqXtkYJ3toORPsih4WqQUyg3HV9F0YYb2VJY0LLHZ431&#10;dzUaAW+Xd3dMN+VL+XnZVtPXedSNRSEeH+anPTCPs/8Lww0/oEMRmE52JOVYJ2CxTkJSQLJaA7v5&#10;aRzvgJ3CJUmBFzn//0HxCwAA//8DAFBLAQItABQABgAIAAAAIQC2gziS/gAAAOEBAAATAAAAAAAA&#10;AAAAAAAAAAAAAABbQ29udGVudF9UeXBlc10ueG1sUEsBAi0AFAAGAAgAAAAhADj9If/WAAAAlAEA&#10;AAsAAAAAAAAAAAAAAAAALwEAAF9yZWxzLy5yZWxzUEsBAi0AFAAGAAgAAAAhAMkjVtjPAQAA/AMA&#10;AA4AAAAAAAAAAAAAAAAALgIAAGRycy9lMm9Eb2MueG1sUEsBAi0AFAAGAAgAAAAhAN3yv23fAAAA&#10;CQEAAA8AAAAAAAAAAAAAAAAAKQQAAGRycy9kb3ducmV2LnhtbFBLBQYAAAAABAAEAPMAAAA1BQAA&#10;AAA=&#10;" strokecolor="black [3213]"/>
            </w:pict>
          </mc:Fallback>
        </mc:AlternateContent>
      </w:r>
      <w:r w:rsidR="00214498" w:rsidRPr="00F9113C">
        <w:rPr>
          <w:rFonts w:ascii="Book Antiqua" w:hAnsi="Book Antiqua"/>
        </w:rPr>
        <w:tab/>
        <w:t>Quintile 1</w:t>
      </w:r>
      <w:r w:rsidR="00214498" w:rsidRPr="00F9113C">
        <w:rPr>
          <w:rFonts w:ascii="Book Antiqua" w:hAnsi="Book Antiqua"/>
        </w:rPr>
        <w:tab/>
        <w:t>Quintile 2</w:t>
      </w:r>
      <w:r w:rsidR="00214498" w:rsidRPr="00F9113C">
        <w:rPr>
          <w:rFonts w:ascii="Book Antiqua" w:hAnsi="Book Antiqua"/>
        </w:rPr>
        <w:tab/>
        <w:t>Quintile 3</w:t>
      </w:r>
      <w:r w:rsidR="00214498" w:rsidRPr="00F9113C">
        <w:rPr>
          <w:rFonts w:ascii="Book Antiqua" w:hAnsi="Book Antiqua"/>
        </w:rPr>
        <w:tab/>
        <w:t>Quintile 4</w:t>
      </w:r>
      <w:r w:rsidR="00214498" w:rsidRPr="00F9113C">
        <w:rPr>
          <w:rFonts w:ascii="Book Antiqua" w:hAnsi="Book Antiqua"/>
        </w:rPr>
        <w:tab/>
        <w:t>Quintile 5</w:t>
      </w:r>
      <w:r w:rsidR="00214498" w:rsidRPr="00F9113C">
        <w:rPr>
          <w:rFonts w:ascii="Book Antiqua" w:hAnsi="Book Antiqua"/>
        </w:rPr>
        <w:tab/>
      </w:r>
      <w:r w:rsidR="00214498" w:rsidRPr="00D3432B">
        <w:rPr>
          <w:rFonts w:ascii="Book Antiqua" w:hAnsi="Book Antiqua"/>
          <w:i/>
        </w:rPr>
        <w:t>P</w:t>
      </w:r>
      <w:r w:rsidR="00214498" w:rsidRPr="00F9113C">
        <w:rPr>
          <w:rFonts w:ascii="Book Antiqua" w:hAnsi="Book Antiqua"/>
          <w:vertAlign w:val="superscript"/>
        </w:rPr>
        <w:t>1</w:t>
      </w:r>
      <w:r w:rsidR="00214498" w:rsidRPr="00F9113C">
        <w:rPr>
          <w:rFonts w:ascii="Book Antiqua" w:hAnsi="Book Antiqua"/>
        </w:rPr>
        <w:tab/>
      </w:r>
      <w:r w:rsidR="00214498" w:rsidRPr="00D3432B">
        <w:rPr>
          <w:rFonts w:ascii="Book Antiqua" w:hAnsi="Book Antiqua"/>
          <w:i/>
        </w:rPr>
        <w:t>P</w:t>
      </w:r>
      <w:r w:rsidR="00214498" w:rsidRPr="00F9113C">
        <w:rPr>
          <w:rFonts w:ascii="Book Antiqua" w:hAnsi="Book Antiqua"/>
          <w:vertAlign w:val="superscript"/>
        </w:rPr>
        <w:t>2</w:t>
      </w:r>
      <w:r w:rsidR="00214498" w:rsidRPr="00F9113C">
        <w:rPr>
          <w:rFonts w:ascii="Book Antiqua" w:hAnsi="Book Antiqua"/>
        </w:rPr>
        <w:tab/>
      </w:r>
      <w:r w:rsidR="00214498" w:rsidRPr="00D3432B">
        <w:rPr>
          <w:rFonts w:ascii="Book Antiqua" w:hAnsi="Book Antiqua"/>
          <w:i/>
        </w:rPr>
        <w:t>P</w:t>
      </w:r>
      <w:r w:rsidR="00214498" w:rsidRPr="00F9113C">
        <w:rPr>
          <w:rFonts w:ascii="Book Antiqua" w:hAnsi="Book Antiqua"/>
          <w:vertAlign w:val="superscript"/>
        </w:rPr>
        <w:t>3</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Serum ferritin concentration (mcg/L)</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142</w:t>
      </w:r>
      <w:r w:rsidRPr="00F9113C">
        <w:rPr>
          <w:rFonts w:ascii="Book Antiqua" w:hAnsi="Book Antiqua"/>
        </w:rPr>
        <w:tab/>
        <w:t>157</w:t>
      </w:r>
      <w:r w:rsidRPr="00F9113C">
        <w:rPr>
          <w:rFonts w:ascii="Book Antiqua" w:hAnsi="Book Antiqua"/>
        </w:rPr>
        <w:tab/>
        <w:t>179</w:t>
      </w:r>
      <w:r w:rsidRPr="00F9113C">
        <w:rPr>
          <w:rFonts w:ascii="Book Antiqua" w:hAnsi="Book Antiqua"/>
        </w:rPr>
        <w:tab/>
        <w:t>201</w:t>
      </w:r>
      <w:r w:rsidRPr="00F9113C">
        <w:rPr>
          <w:rFonts w:ascii="Book Antiqua" w:hAnsi="Book Antiqua"/>
        </w:rPr>
        <w:tab/>
        <w:t>201</w:t>
      </w:r>
      <w:r w:rsidRPr="00F9113C">
        <w:rPr>
          <w:rFonts w:ascii="Book Antiqua" w:hAnsi="Book Antiqua"/>
        </w:rPr>
        <w:tab/>
        <w:t>&lt;0.000001</w:t>
      </w:r>
      <w:r w:rsidRPr="00F9113C">
        <w:rPr>
          <w:rFonts w:ascii="Book Antiqua" w:hAnsi="Book Antiqua"/>
        </w:rPr>
        <w:tab/>
        <w:t>0.000002</w:t>
      </w:r>
      <w:r w:rsidRPr="00F9113C">
        <w:rPr>
          <w:rFonts w:ascii="Book Antiqua" w:hAnsi="Book Antiqua"/>
        </w:rPr>
        <w:tab/>
        <w:t>0.000005</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(130, 155)</w:t>
      </w:r>
      <w:r w:rsidRPr="00F9113C">
        <w:rPr>
          <w:rFonts w:ascii="Book Antiqua" w:hAnsi="Book Antiqua"/>
        </w:rPr>
        <w:tab/>
        <w:t>(144, 170)</w:t>
      </w:r>
      <w:r w:rsidRPr="00F9113C">
        <w:rPr>
          <w:rFonts w:ascii="Book Antiqua" w:hAnsi="Book Antiqua"/>
        </w:rPr>
        <w:tab/>
        <w:t>(164, 195)</w:t>
      </w:r>
      <w:r w:rsidRPr="00F9113C">
        <w:rPr>
          <w:rFonts w:ascii="Book Antiqua" w:hAnsi="Book Antiqua"/>
        </w:rPr>
        <w:tab/>
        <w:t>(180, 222)</w:t>
      </w:r>
      <w:r w:rsidRPr="00F9113C">
        <w:rPr>
          <w:rFonts w:ascii="Book Antiqua" w:hAnsi="Book Antiqua"/>
        </w:rPr>
        <w:tab/>
        <w:t>(181, 221)</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19</w:t>
      </w:r>
      <w:r w:rsidRPr="00F9113C">
        <w:rPr>
          <w:rFonts w:ascii="Book Antiqua" w:hAnsi="Book Antiqua"/>
        </w:rPr>
        <w:tab/>
        <w:t>49</w:t>
      </w:r>
      <w:r w:rsidRPr="00F9113C">
        <w:rPr>
          <w:rFonts w:ascii="Book Antiqua" w:hAnsi="Book Antiqua"/>
        </w:rPr>
        <w:tab/>
        <w:t>120</w:t>
      </w:r>
      <w:r w:rsidRPr="00F9113C">
        <w:rPr>
          <w:rFonts w:ascii="Book Antiqua" w:hAnsi="Book Antiqua"/>
        </w:rPr>
        <w:tab/>
        <w:t>152</w:t>
      </w:r>
      <w:r w:rsidRPr="00F9113C">
        <w:rPr>
          <w:rFonts w:ascii="Book Antiqua" w:hAnsi="Book Antiqua"/>
        </w:rPr>
        <w:tab/>
        <w:t>108</w:t>
      </w:r>
      <w:r w:rsidRPr="00F9113C">
        <w:rPr>
          <w:rFonts w:ascii="Book Antiqua" w:hAnsi="Book Antiqua"/>
        </w:rPr>
        <w:tab/>
        <w:t>0.000003</w:t>
      </w:r>
      <w:r w:rsidRPr="00F9113C">
        <w:rPr>
          <w:rFonts w:ascii="Book Antiqua" w:hAnsi="Book Antiqua"/>
        </w:rPr>
        <w:tab/>
        <w:t>0.000033</w:t>
      </w:r>
      <w:r w:rsidRPr="00F9113C">
        <w:rPr>
          <w:rFonts w:ascii="Book Antiqua" w:hAnsi="Book Antiqua"/>
        </w:rPr>
        <w:tab/>
        <w:t>0.00003</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(18, 20)</w:t>
      </w:r>
      <w:r w:rsidRPr="00F9113C">
        <w:rPr>
          <w:rFonts w:ascii="Book Antiqua" w:hAnsi="Book Antiqua"/>
        </w:rPr>
        <w:tab/>
        <w:t>(48, 50)</w:t>
      </w:r>
      <w:r w:rsidRPr="00F9113C">
        <w:rPr>
          <w:rFonts w:ascii="Book Antiqua" w:hAnsi="Book Antiqua"/>
        </w:rPr>
        <w:tab/>
        <w:t>(116, 125)</w:t>
      </w:r>
      <w:r w:rsidRPr="00F9113C">
        <w:rPr>
          <w:rFonts w:ascii="Book Antiqua" w:hAnsi="Book Antiqua"/>
        </w:rPr>
        <w:tab/>
        <w:t>(134, 171)</w:t>
      </w:r>
      <w:r w:rsidRPr="00F9113C">
        <w:rPr>
          <w:rFonts w:ascii="Book Antiqua" w:hAnsi="Book Antiqua"/>
        </w:rPr>
        <w:tab/>
        <w:t>(95, 120)</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186</w:t>
      </w:r>
      <w:r w:rsidRPr="00F9113C">
        <w:rPr>
          <w:rFonts w:ascii="Book Antiqua" w:hAnsi="Book Antiqua"/>
        </w:rPr>
        <w:tab/>
        <w:t>187</w:t>
      </w:r>
      <w:r w:rsidRPr="00F9113C">
        <w:rPr>
          <w:rFonts w:ascii="Book Antiqua" w:hAnsi="Book Antiqua"/>
        </w:rPr>
        <w:tab/>
        <w:t>267</w:t>
      </w:r>
      <w:r w:rsidRPr="00F9113C">
        <w:rPr>
          <w:rFonts w:ascii="Book Antiqua" w:hAnsi="Book Antiqua"/>
        </w:rPr>
        <w:tab/>
        <w:t>227</w:t>
      </w:r>
      <w:r w:rsidRPr="00F9113C">
        <w:rPr>
          <w:rFonts w:ascii="Book Antiqua" w:hAnsi="Book Antiqua"/>
        </w:rPr>
        <w:tab/>
        <w:t>254</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(163, 209)</w:t>
      </w:r>
      <w:r w:rsidRPr="00F9113C">
        <w:rPr>
          <w:rFonts w:ascii="Book Antiqua" w:hAnsi="Book Antiqua"/>
        </w:rPr>
        <w:tab/>
        <w:t>(167, 207)</w:t>
      </w:r>
      <w:r w:rsidRPr="00F9113C">
        <w:rPr>
          <w:rFonts w:ascii="Book Antiqua" w:hAnsi="Book Antiqua"/>
        </w:rPr>
        <w:tab/>
        <w:t>(236, 298)</w:t>
      </w:r>
      <w:r w:rsidRPr="00F9113C">
        <w:rPr>
          <w:rFonts w:ascii="Book Antiqua" w:hAnsi="Book Antiqua"/>
        </w:rPr>
        <w:tab/>
        <w:t>(202, 253)</w:t>
      </w:r>
      <w:r w:rsidRPr="00F9113C">
        <w:rPr>
          <w:rFonts w:ascii="Book Antiqua" w:hAnsi="Book Antiqua"/>
        </w:rPr>
        <w:tab/>
        <w:t>(281, 228)</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90</w:t>
      </w:r>
      <w:r w:rsidRPr="00F9113C">
        <w:rPr>
          <w:rFonts w:ascii="Book Antiqua" w:hAnsi="Book Antiqua"/>
        </w:rPr>
        <w:tab/>
        <w:t>79</w:t>
      </w:r>
      <w:r w:rsidRPr="00F9113C">
        <w:rPr>
          <w:rFonts w:ascii="Book Antiqua" w:hAnsi="Book Antiqua"/>
        </w:rPr>
        <w:tab/>
        <w:t>77</w:t>
      </w:r>
      <w:r w:rsidRPr="00F9113C">
        <w:rPr>
          <w:rFonts w:ascii="Book Antiqua" w:hAnsi="Book Antiqua"/>
        </w:rPr>
        <w:tab/>
        <w:t>102</w:t>
      </w:r>
      <w:r w:rsidRPr="00F9113C">
        <w:rPr>
          <w:rFonts w:ascii="Book Antiqua" w:hAnsi="Book Antiqua"/>
        </w:rPr>
        <w:tab/>
        <w:t>115</w:t>
      </w:r>
      <w:r w:rsidRPr="00F9113C">
        <w:rPr>
          <w:rFonts w:ascii="Book Antiqua" w:hAnsi="Book Antiqua"/>
        </w:rPr>
        <w:tab/>
        <w:t>0.002</w:t>
      </w:r>
      <w:r w:rsidRPr="00F9113C">
        <w:rPr>
          <w:rFonts w:ascii="Book Antiqua" w:hAnsi="Book Antiqua"/>
        </w:rPr>
        <w:tab/>
        <w:t>0.0009</w:t>
      </w:r>
      <w:r w:rsidRPr="00F9113C">
        <w:rPr>
          <w:rFonts w:ascii="Book Antiqua" w:hAnsi="Book Antiqua"/>
        </w:rPr>
        <w:tab/>
        <w:t>0.001</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(74, 106)</w:t>
      </w:r>
      <w:r w:rsidRPr="00F9113C">
        <w:rPr>
          <w:rFonts w:ascii="Book Antiqua" w:hAnsi="Book Antiqua"/>
        </w:rPr>
        <w:tab/>
        <w:t>(66, 91)</w:t>
      </w:r>
      <w:r w:rsidRPr="00F9113C">
        <w:rPr>
          <w:rFonts w:ascii="Book Antiqua" w:hAnsi="Book Antiqua"/>
        </w:rPr>
        <w:tab/>
        <w:t>(65, 89)</w:t>
      </w:r>
      <w:r w:rsidRPr="00F9113C">
        <w:rPr>
          <w:rFonts w:ascii="Book Antiqua" w:hAnsi="Book Antiqua"/>
        </w:rPr>
        <w:tab/>
        <w:t>(87, 118)</w:t>
      </w:r>
      <w:r w:rsidRPr="00F9113C">
        <w:rPr>
          <w:rFonts w:ascii="Book Antiqua" w:hAnsi="Book Antiqua"/>
        </w:rPr>
        <w:tab/>
        <w:t>(98, 132)</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150</w:t>
      </w:r>
      <w:r w:rsidRPr="00F9113C">
        <w:rPr>
          <w:rFonts w:ascii="Book Antiqua" w:hAnsi="Book Antiqua"/>
        </w:rPr>
        <w:tab/>
        <w:t>157</w:t>
      </w:r>
      <w:r w:rsidRPr="00F9113C">
        <w:rPr>
          <w:rFonts w:ascii="Book Antiqua" w:hAnsi="Book Antiqua"/>
        </w:rPr>
        <w:tab/>
        <w:t>161</w:t>
      </w:r>
      <w:r w:rsidRPr="00F9113C">
        <w:rPr>
          <w:rFonts w:ascii="Book Antiqua" w:hAnsi="Book Antiqua"/>
        </w:rPr>
        <w:tab/>
        <w:t>157</w:t>
      </w:r>
      <w:r w:rsidRPr="00F9113C">
        <w:rPr>
          <w:rFonts w:ascii="Book Antiqua" w:hAnsi="Book Antiqua"/>
        </w:rPr>
        <w:tab/>
        <w:t>172</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(134, 166)</w:t>
      </w:r>
      <w:r w:rsidRPr="00F9113C">
        <w:rPr>
          <w:rFonts w:ascii="Book Antiqua" w:hAnsi="Book Antiqua"/>
        </w:rPr>
        <w:tab/>
        <w:t>(135, 179)</w:t>
      </w:r>
      <w:r w:rsidRPr="00F9113C">
        <w:rPr>
          <w:rFonts w:ascii="Book Antiqua" w:hAnsi="Book Antiqua"/>
        </w:rPr>
        <w:tab/>
        <w:t>(137, 185)</w:t>
      </w:r>
      <w:r w:rsidRPr="00F9113C">
        <w:rPr>
          <w:rFonts w:ascii="Book Antiqua" w:hAnsi="Book Antiqua"/>
        </w:rPr>
        <w:tab/>
        <w:t>(136, 178)</w:t>
      </w:r>
      <w:r w:rsidRPr="00F9113C">
        <w:rPr>
          <w:rFonts w:ascii="Book Antiqua" w:hAnsi="Book Antiqua"/>
        </w:rPr>
        <w:tab/>
        <w:t>(154, 191)</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52</w:t>
      </w:r>
      <w:r w:rsidRPr="00F9113C">
        <w:rPr>
          <w:rFonts w:ascii="Book Antiqua" w:hAnsi="Book Antiqua"/>
        </w:rPr>
        <w:tab/>
        <w:t>56</w:t>
      </w:r>
      <w:r w:rsidRPr="00F9113C">
        <w:rPr>
          <w:rFonts w:ascii="Book Antiqua" w:hAnsi="Book Antiqua"/>
        </w:rPr>
        <w:tab/>
        <w:t>63</w:t>
      </w:r>
      <w:r w:rsidRPr="00F9113C">
        <w:rPr>
          <w:rFonts w:ascii="Book Antiqua" w:hAnsi="Book Antiqua"/>
        </w:rPr>
        <w:tab/>
        <w:t>72</w:t>
      </w:r>
      <w:r w:rsidRPr="00F9113C">
        <w:rPr>
          <w:rFonts w:ascii="Book Antiqua" w:hAnsi="Book Antiqua"/>
        </w:rPr>
        <w:tab/>
        <w:t>92</w:t>
      </w:r>
      <w:r w:rsidRPr="00F9113C">
        <w:rPr>
          <w:rFonts w:ascii="Book Antiqua" w:hAnsi="Book Antiqua"/>
        </w:rPr>
        <w:tab/>
        <w:t>0.000011</w:t>
      </w:r>
      <w:r w:rsidRPr="00F9113C">
        <w:rPr>
          <w:rFonts w:ascii="Book Antiqua" w:hAnsi="Book Antiqua"/>
        </w:rPr>
        <w:tab/>
        <w:t>0.007</w:t>
      </w:r>
      <w:r w:rsidRPr="00F9113C">
        <w:rPr>
          <w:rFonts w:ascii="Book Antiqua" w:hAnsi="Book Antiqua"/>
        </w:rPr>
        <w:tab/>
        <w:t>0.006</w:t>
      </w:r>
    </w:p>
    <w:p w:rsidR="00214498" w:rsidRPr="00F9113C" w:rsidRDefault="003E13B0"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89984" behindDoc="0" locked="0" layoutInCell="1" allowOverlap="1" wp14:anchorId="39F8A7B6" wp14:editId="1346B8D4">
                <wp:simplePos x="0" y="0"/>
                <wp:positionH relativeFrom="column">
                  <wp:posOffset>-93345</wp:posOffset>
                </wp:positionH>
                <wp:positionV relativeFrom="paragraph">
                  <wp:posOffset>238125</wp:posOffset>
                </wp:positionV>
                <wp:extent cx="8999220" cy="5715"/>
                <wp:effectExtent l="0" t="0" r="11430" b="32385"/>
                <wp:wrapNone/>
                <wp:docPr id="22" name="Straight Connector 22"/>
                <wp:cNvGraphicFramePr/>
                <a:graphic xmlns:a="http://schemas.openxmlformats.org/drawingml/2006/main">
                  <a:graphicData uri="http://schemas.microsoft.com/office/word/2010/wordprocessingShape">
                    <wps:wsp>
                      <wps:cNvCnPr/>
                      <wps:spPr>
                        <a:xfrm>
                          <a:off x="0" y="0"/>
                          <a:ext cx="8999220"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7.35pt,18.75pt" to="701.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YvyAEAAHYDAAAOAAAAZHJzL2Uyb0RvYy54bWysU8tu2zAQvBfIPxC817IFuI0FyznYSC9F&#10;ayDpB2woSiJAcgkuY9l/3yWtuml6K6oDtc/RznC1fTg7K046kkHfytViKYX2Cjvjh1b+eH78eC8F&#10;JfAdWPS6lRdN8mF392E7hUbXOKLtdBQM4qmZQivHlEJTVaRG7YAWGLTnZI/RQWI3DlUXYWJ0Z6t6&#10;ufxUTRi7EFFpIo4erkm5K/h9r1X63vekk7Ct5NlSOWM5X/JZ7bbQDBHCaNQ8BvzDFA6M54/eoA6Q&#10;QLxG8xeUMyoiYZ8WCl2FfW+ULhyYzWr5js3TCEEXLiwOhZtM9P9g1bfTMQrTtbKupfDg+I6eUgQz&#10;jEns0XtWEKPgJCs1BWq4Ye+PcfYoHGOmfe6jy28mJM5F3ctNXX1OQnHwfrPZ1DVfguLc+vNqnSGr&#10;370hUvqi0YlstNIan7lDA6evlK6lv0py2OOjsZbj0FgvplZu1vWawYG3qLeQ2HSBeZEfpAA78Hqq&#10;FAsioTVd7s7NdKG9jeIEvCG8WB1OzzyxFBYocYJplGce9o/WPM4BaLw2l9RcZn2G1mUB5+mzeFe5&#10;svWC3aWoWGWPL7dIMS9i3p63Pttvf5fdTwAAAP//AwBQSwMEFAAGAAgAAAAhAC3wBb3dAAAACgEA&#10;AA8AAABkcnMvZG93bnJldi54bWxMj01Pg0AQhu8m/ofNmHhrB5DaBlka48ddKyZ628IIRHYW2S3F&#10;f+/0VG/z8eSdZ/LtbHs10eg7xxriZQSKuHJ1x42G8u15sQHlg+Ha9I5Jwy952BaXF7nJanfkV5p2&#10;oVESwj4zGtoQhgzRVy1Z45duIJbdlxutCdKODdajOUq47TGJolu0pmO50JqBHlqqvncHq+Hm5/MF&#10;S64+EpweV+9PcTmkWGp9fTXf34EKNIczDCd9UYdCnPbuwLVXvYZFnK4FlbD1CtQJSKNEqr1MNilg&#10;keP/F4o/AAAA//8DAFBLAQItABQABgAIAAAAIQC2gziS/gAAAOEBAAATAAAAAAAAAAAAAAAAAAAA&#10;AABbQ29udGVudF9UeXBlc10ueG1sUEsBAi0AFAAGAAgAAAAhADj9If/WAAAAlAEAAAsAAAAAAAAA&#10;AAAAAAAALwEAAF9yZWxzLy5yZWxzUEsBAi0AFAAGAAgAAAAhANW2Zi/IAQAAdgMAAA4AAAAAAAAA&#10;AAAAAAAALgIAAGRycy9lMm9Eb2MueG1sUEsBAi0AFAAGAAgAAAAhAC3wBb3dAAAACgEAAA8AAAAA&#10;AAAAAAAAAAAAIgQAAGRycy9kb3ducmV2LnhtbFBLBQYAAAAABAAEAPMAAAAsBQAAAAA=&#10;" strokecolor="windowText"/>
            </w:pict>
          </mc:Fallback>
        </mc:AlternateContent>
      </w:r>
      <w:r w:rsidR="00214498" w:rsidRPr="00F9113C">
        <w:rPr>
          <w:rFonts w:ascii="Book Antiqua" w:hAnsi="Book Antiqua"/>
        </w:rPr>
        <w:tab/>
        <w:t>(44, 60)</w:t>
      </w:r>
      <w:r w:rsidR="00214498" w:rsidRPr="00F9113C">
        <w:rPr>
          <w:rFonts w:ascii="Book Antiqua" w:hAnsi="Book Antiqua"/>
        </w:rPr>
        <w:tab/>
        <w:t>(48, 64)</w:t>
      </w:r>
      <w:r w:rsidR="00214498" w:rsidRPr="00F9113C">
        <w:rPr>
          <w:rFonts w:ascii="Book Antiqua" w:hAnsi="Book Antiqua"/>
        </w:rPr>
        <w:tab/>
        <w:t>(53, 72)</w:t>
      </w:r>
      <w:r w:rsidR="00214498" w:rsidRPr="00F9113C">
        <w:rPr>
          <w:rFonts w:ascii="Book Antiqua" w:hAnsi="Book Antiqua"/>
        </w:rPr>
        <w:tab/>
        <w:t>(60, 84)</w:t>
      </w:r>
      <w:r w:rsidR="00214498" w:rsidRPr="00F9113C">
        <w:rPr>
          <w:rFonts w:ascii="Book Antiqua" w:hAnsi="Book Antiqua"/>
        </w:rPr>
        <w:tab/>
        <w:t>(68, 115)</w:t>
      </w:r>
      <w:r w:rsidR="00214498" w:rsidRPr="00F9113C">
        <w:rPr>
          <w:rFonts w:ascii="Book Antiqua" w:hAnsi="Book Antiqua"/>
        </w:rPr>
        <w:tab/>
      </w:r>
      <w:r w:rsidR="00214498" w:rsidRPr="00F9113C">
        <w:rPr>
          <w:rFonts w:ascii="Book Antiqua" w:hAnsi="Book Antiqua"/>
        </w:rPr>
        <w:tab/>
      </w:r>
      <w:r w:rsidR="00214498"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 xml:space="preserve">Insulin sensitivity by the homeostasis model assessment (%S) </w:t>
      </w:r>
      <w:r w:rsidRPr="00F9113C">
        <w:rPr>
          <w:rFonts w:ascii="Book Antiqua" w:hAnsi="Book Antiqua"/>
          <w:vertAlign w:val="superscript"/>
        </w:rPr>
        <w:t>4</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0.541</w:t>
      </w:r>
      <w:r w:rsidRPr="00F9113C">
        <w:rPr>
          <w:rFonts w:ascii="Book Antiqua" w:hAnsi="Book Antiqua"/>
        </w:rPr>
        <w:tab/>
        <w:t>0.531</w:t>
      </w:r>
      <w:r w:rsidRPr="00F9113C">
        <w:rPr>
          <w:rFonts w:ascii="Book Antiqua" w:hAnsi="Book Antiqua"/>
        </w:rPr>
        <w:tab/>
        <w:t>0.546</w:t>
      </w:r>
      <w:r w:rsidRPr="00F9113C">
        <w:rPr>
          <w:rFonts w:ascii="Book Antiqua" w:hAnsi="Book Antiqua"/>
        </w:rPr>
        <w:tab/>
        <w:t>0.459</w:t>
      </w:r>
      <w:r w:rsidRPr="00F9113C">
        <w:rPr>
          <w:rFonts w:ascii="Book Antiqua" w:hAnsi="Book Antiqua"/>
        </w:rPr>
        <w:tab/>
        <w:t>0.412</w:t>
      </w:r>
      <w:r w:rsidRPr="00F9113C">
        <w:rPr>
          <w:rFonts w:ascii="Book Antiqua" w:hAnsi="Book Antiqua"/>
        </w:rPr>
        <w:tab/>
        <w:t>&lt;0.000001</w:t>
      </w:r>
      <w:r w:rsidRPr="00F9113C">
        <w:rPr>
          <w:rFonts w:ascii="Book Antiqua" w:hAnsi="Book Antiqua"/>
        </w:rPr>
        <w:tab/>
        <w:t>0.05</w:t>
      </w:r>
      <w:r w:rsidRPr="00F9113C">
        <w:rPr>
          <w:rFonts w:ascii="Book Antiqua" w:hAnsi="Book Antiqua"/>
        </w:rPr>
        <w:tab/>
        <w:t>0.03</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(0.505, 0.578)</w:t>
      </w:r>
      <w:r w:rsidRPr="00F9113C">
        <w:rPr>
          <w:rFonts w:ascii="Book Antiqua" w:hAnsi="Book Antiqua"/>
        </w:rPr>
        <w:tab/>
        <w:t>(0.500, 0.562)</w:t>
      </w:r>
      <w:r w:rsidRPr="00F9113C">
        <w:rPr>
          <w:rFonts w:ascii="Book Antiqua" w:hAnsi="Book Antiqua"/>
        </w:rPr>
        <w:tab/>
        <w:t>(0.509, 0.582)</w:t>
      </w:r>
      <w:r w:rsidRPr="00F9113C">
        <w:rPr>
          <w:rFonts w:ascii="Book Antiqua" w:hAnsi="Book Antiqua"/>
        </w:rPr>
        <w:tab/>
        <w:t>(0.425, 0.494)</w:t>
      </w:r>
      <w:r w:rsidRPr="00F9113C">
        <w:rPr>
          <w:rFonts w:ascii="Book Antiqua" w:hAnsi="Book Antiqua"/>
        </w:rPr>
        <w:tab/>
        <w:t>(0.383, 0.440)</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0.684</w:t>
      </w:r>
      <w:r w:rsidRPr="00F9113C">
        <w:rPr>
          <w:rFonts w:ascii="Book Antiqua" w:hAnsi="Book Antiqua"/>
        </w:rPr>
        <w:tab/>
        <w:t>0.627</w:t>
      </w:r>
      <w:r w:rsidRPr="00F9113C">
        <w:rPr>
          <w:rFonts w:ascii="Book Antiqua" w:hAnsi="Book Antiqua"/>
        </w:rPr>
        <w:tab/>
        <w:t>0.596</w:t>
      </w:r>
      <w:r w:rsidRPr="00F9113C">
        <w:rPr>
          <w:rFonts w:ascii="Book Antiqua" w:hAnsi="Book Antiqua"/>
        </w:rPr>
        <w:tab/>
        <w:t>0.494</w:t>
      </w:r>
      <w:r w:rsidRPr="00F9113C">
        <w:rPr>
          <w:rFonts w:ascii="Book Antiqua" w:hAnsi="Book Antiqua"/>
        </w:rPr>
        <w:tab/>
        <w:t>0.422</w:t>
      </w:r>
      <w:r w:rsidRPr="00F9113C">
        <w:rPr>
          <w:rFonts w:ascii="Book Antiqua" w:hAnsi="Book Antiqua"/>
        </w:rPr>
        <w:tab/>
        <w:t>&lt;0.000001</w:t>
      </w:r>
      <w:r w:rsidRPr="00F9113C">
        <w:rPr>
          <w:rFonts w:ascii="Book Antiqua" w:hAnsi="Book Antiqua"/>
        </w:rPr>
        <w:tab/>
        <w:t>0.004</w:t>
      </w:r>
      <w:r w:rsidRPr="00F9113C">
        <w:rPr>
          <w:rFonts w:ascii="Book Antiqua" w:hAnsi="Book Antiqua"/>
        </w:rPr>
        <w:tab/>
        <w:t>0.004</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(0.651, 0.718)</w:t>
      </w:r>
      <w:r w:rsidRPr="00F9113C">
        <w:rPr>
          <w:rFonts w:ascii="Book Antiqua" w:hAnsi="Book Antiqua"/>
        </w:rPr>
        <w:tab/>
        <w:t>(0.592, 0.661)</w:t>
      </w:r>
      <w:r w:rsidRPr="00F9113C">
        <w:rPr>
          <w:rFonts w:ascii="Book Antiqua" w:hAnsi="Book Antiqua"/>
        </w:rPr>
        <w:tab/>
        <w:t>(0.558, 0.634)</w:t>
      </w:r>
      <w:r w:rsidRPr="00F9113C">
        <w:rPr>
          <w:rFonts w:ascii="Book Antiqua" w:hAnsi="Book Antiqua"/>
        </w:rPr>
        <w:tab/>
        <w:t>(0.461, 0.526)</w:t>
      </w:r>
      <w:r w:rsidRPr="00F9113C">
        <w:rPr>
          <w:rFonts w:ascii="Book Antiqua" w:hAnsi="Book Antiqua"/>
        </w:rPr>
        <w:tab/>
        <w:t>(0.392, 0.452)</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0.562</w:t>
      </w:r>
      <w:r w:rsidRPr="00F9113C">
        <w:rPr>
          <w:rFonts w:ascii="Book Antiqua" w:hAnsi="Book Antiqua"/>
        </w:rPr>
        <w:tab/>
        <w:t>0.572</w:t>
      </w:r>
      <w:r w:rsidRPr="00F9113C">
        <w:rPr>
          <w:rFonts w:ascii="Book Antiqua" w:hAnsi="Book Antiqua"/>
        </w:rPr>
        <w:tab/>
        <w:t>0.561</w:t>
      </w:r>
      <w:r w:rsidRPr="00F9113C">
        <w:rPr>
          <w:rFonts w:ascii="Book Antiqua" w:hAnsi="Book Antiqua"/>
        </w:rPr>
        <w:tab/>
        <w:t>0.549</w:t>
      </w:r>
      <w:r w:rsidRPr="00F9113C">
        <w:rPr>
          <w:rFonts w:ascii="Book Antiqua" w:hAnsi="Book Antiqua"/>
        </w:rPr>
        <w:tab/>
        <w:t>0.478</w:t>
      </w:r>
      <w:r w:rsidRPr="00F9113C">
        <w:rPr>
          <w:rFonts w:ascii="Book Antiqua" w:hAnsi="Book Antiqua"/>
        </w:rPr>
        <w:tab/>
        <w:t>0.05</w:t>
      </w:r>
      <w:r w:rsidRPr="00F9113C">
        <w:rPr>
          <w:rFonts w:ascii="Book Antiqua" w:hAnsi="Book Antiqua"/>
        </w:rPr>
        <w:tab/>
        <w:t>NS</w:t>
      </w:r>
      <w:r w:rsidRPr="00F9113C">
        <w:rPr>
          <w:rFonts w:ascii="Book Antiqua" w:hAnsi="Book Antiqua"/>
        </w:rPr>
        <w:tab/>
        <w:t>NS</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lastRenderedPageBreak/>
        <w:tab/>
        <w:t>(0.517, 0.607)</w:t>
      </w:r>
      <w:r w:rsidRPr="00F9113C">
        <w:rPr>
          <w:rFonts w:ascii="Book Antiqua" w:hAnsi="Book Antiqua"/>
        </w:rPr>
        <w:tab/>
        <w:t>(0.526, 0.618)</w:t>
      </w:r>
      <w:r w:rsidRPr="00F9113C">
        <w:rPr>
          <w:rFonts w:ascii="Book Antiqua" w:hAnsi="Book Antiqua"/>
        </w:rPr>
        <w:tab/>
        <w:t>(0.499, 0.623)</w:t>
      </w:r>
      <w:r w:rsidRPr="00F9113C">
        <w:rPr>
          <w:rFonts w:ascii="Book Antiqua" w:hAnsi="Book Antiqua"/>
        </w:rPr>
        <w:tab/>
        <w:t>(0.488, 0.611)</w:t>
      </w:r>
      <w:r w:rsidRPr="00F9113C">
        <w:rPr>
          <w:rFonts w:ascii="Book Antiqua" w:hAnsi="Book Antiqua"/>
        </w:rPr>
        <w:tab/>
        <w:t>(0.426, 0.530)</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0.524</w:t>
      </w:r>
      <w:r w:rsidRPr="00F9113C">
        <w:rPr>
          <w:rFonts w:ascii="Book Antiqua" w:hAnsi="Book Antiqua"/>
        </w:rPr>
        <w:tab/>
        <w:t>0.524</w:t>
      </w:r>
      <w:r w:rsidRPr="00F9113C">
        <w:rPr>
          <w:rFonts w:ascii="Book Antiqua" w:hAnsi="Book Antiqua"/>
        </w:rPr>
        <w:tab/>
        <w:t>0.497</w:t>
      </w:r>
      <w:r w:rsidRPr="00F9113C">
        <w:rPr>
          <w:rFonts w:ascii="Book Antiqua" w:hAnsi="Book Antiqua"/>
        </w:rPr>
        <w:tab/>
        <w:t>0.404</w:t>
      </w:r>
      <w:r w:rsidRPr="00F9113C">
        <w:rPr>
          <w:rFonts w:ascii="Book Antiqua" w:hAnsi="Book Antiqua"/>
        </w:rPr>
        <w:tab/>
        <w:t>0.327</w:t>
      </w:r>
      <w:r w:rsidRPr="00F9113C">
        <w:rPr>
          <w:rFonts w:ascii="Book Antiqua" w:hAnsi="Book Antiqua"/>
        </w:rPr>
        <w:tab/>
        <w:t>&lt;0.000001</w:t>
      </w:r>
      <w:r w:rsidRPr="00F9113C">
        <w:rPr>
          <w:rFonts w:ascii="Book Antiqua" w:hAnsi="Book Antiqua"/>
        </w:rPr>
        <w:tab/>
        <w:t>0.004</w:t>
      </w:r>
      <w:r w:rsidRPr="00F9113C">
        <w:rPr>
          <w:rFonts w:ascii="Book Antiqua" w:hAnsi="Book Antiqua"/>
        </w:rPr>
        <w:tab/>
        <w:t>0.002</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(0.489, 0.558)</w:t>
      </w:r>
      <w:r w:rsidRPr="00F9113C">
        <w:rPr>
          <w:rFonts w:ascii="Book Antiqua" w:hAnsi="Book Antiqua"/>
        </w:rPr>
        <w:tab/>
        <w:t>(0.487, 0.560)</w:t>
      </w:r>
      <w:r w:rsidRPr="00F9113C">
        <w:rPr>
          <w:rFonts w:ascii="Book Antiqua" w:hAnsi="Book Antiqua"/>
        </w:rPr>
        <w:tab/>
        <w:t>(0.464, 0.530)</w:t>
      </w:r>
      <w:r w:rsidRPr="00F9113C">
        <w:rPr>
          <w:rFonts w:ascii="Book Antiqua" w:hAnsi="Book Antiqua"/>
        </w:rPr>
        <w:tab/>
        <w:t>(0.369, 0.438)</w:t>
      </w:r>
      <w:r w:rsidRPr="00F9113C">
        <w:rPr>
          <w:rFonts w:ascii="Book Antiqua" w:hAnsi="Book Antiqua"/>
        </w:rPr>
        <w:tab/>
        <w:t>(0.288, 0.365)</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0.558</w:t>
      </w:r>
      <w:r w:rsidRPr="00F9113C">
        <w:rPr>
          <w:rFonts w:ascii="Book Antiqua" w:hAnsi="Book Antiqua"/>
        </w:rPr>
        <w:tab/>
        <w:t>0.484</w:t>
      </w:r>
      <w:r w:rsidRPr="00F9113C">
        <w:rPr>
          <w:rFonts w:ascii="Book Antiqua" w:hAnsi="Book Antiqua"/>
        </w:rPr>
        <w:tab/>
        <w:t>0.525</w:t>
      </w:r>
      <w:r w:rsidRPr="00F9113C">
        <w:rPr>
          <w:rFonts w:ascii="Book Antiqua" w:hAnsi="Book Antiqua"/>
        </w:rPr>
        <w:tab/>
        <w:t>0.513</w:t>
      </w:r>
      <w:r w:rsidRPr="00F9113C">
        <w:rPr>
          <w:rFonts w:ascii="Book Antiqua" w:hAnsi="Book Antiqua"/>
        </w:rPr>
        <w:tab/>
        <w:t>0.372</w:t>
      </w:r>
      <w:r w:rsidRPr="00F9113C">
        <w:rPr>
          <w:rFonts w:ascii="Book Antiqua" w:hAnsi="Book Antiqua"/>
        </w:rPr>
        <w:tab/>
        <w:t>0.00001</w:t>
      </w:r>
      <w:r w:rsidRPr="00F9113C">
        <w:rPr>
          <w:rFonts w:ascii="Book Antiqua" w:hAnsi="Book Antiqua"/>
        </w:rPr>
        <w:tab/>
        <w:t>NS</w:t>
      </w:r>
      <w:r w:rsidRPr="00F9113C">
        <w:rPr>
          <w:rFonts w:ascii="Book Antiqua" w:hAnsi="Book Antiqua"/>
        </w:rPr>
        <w:tab/>
        <w:t>NS</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(0.507, 0.608)</w:t>
      </w:r>
      <w:r w:rsidRPr="00F9113C">
        <w:rPr>
          <w:rFonts w:ascii="Book Antiqua" w:hAnsi="Book Antiqua"/>
        </w:rPr>
        <w:tab/>
        <w:t>(0.438, 0.530)</w:t>
      </w:r>
      <w:r w:rsidRPr="00F9113C">
        <w:rPr>
          <w:rFonts w:ascii="Book Antiqua" w:hAnsi="Book Antiqua"/>
        </w:rPr>
        <w:tab/>
        <w:t>(0.472, 0.578)</w:t>
      </w:r>
      <w:r w:rsidRPr="00F9113C">
        <w:rPr>
          <w:rFonts w:ascii="Book Antiqua" w:hAnsi="Book Antiqua"/>
        </w:rPr>
        <w:tab/>
        <w:t>(0.460, 0.566)</w:t>
      </w:r>
      <w:r w:rsidRPr="00F9113C">
        <w:rPr>
          <w:rFonts w:ascii="Book Antiqua" w:hAnsi="Book Antiqua"/>
        </w:rPr>
        <w:tab/>
        <w:t>(0.334, 0.411)</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0.538</w:t>
      </w:r>
      <w:r w:rsidRPr="00F9113C">
        <w:rPr>
          <w:rFonts w:ascii="Book Antiqua" w:hAnsi="Book Antiqua"/>
        </w:rPr>
        <w:tab/>
        <w:t>0.530</w:t>
      </w:r>
      <w:r w:rsidRPr="00F9113C">
        <w:rPr>
          <w:rFonts w:ascii="Book Antiqua" w:hAnsi="Book Antiqua"/>
        </w:rPr>
        <w:tab/>
        <w:t>0.471</w:t>
      </w:r>
      <w:r w:rsidRPr="00F9113C">
        <w:rPr>
          <w:rFonts w:ascii="Book Antiqua" w:hAnsi="Book Antiqua"/>
        </w:rPr>
        <w:tab/>
        <w:t>0.392</w:t>
      </w:r>
      <w:r w:rsidRPr="00F9113C">
        <w:rPr>
          <w:rFonts w:ascii="Book Antiqua" w:hAnsi="Book Antiqua"/>
        </w:rPr>
        <w:tab/>
        <w:t>0.353</w:t>
      </w:r>
      <w:r w:rsidRPr="00F9113C">
        <w:rPr>
          <w:rFonts w:ascii="Book Antiqua" w:hAnsi="Book Antiqua"/>
        </w:rPr>
        <w:tab/>
        <w:t>&lt;0.000001</w:t>
      </w:r>
      <w:r w:rsidRPr="00F9113C">
        <w:rPr>
          <w:rFonts w:ascii="Book Antiqua" w:hAnsi="Book Antiqua"/>
        </w:rPr>
        <w:tab/>
        <w:t>NS</w:t>
      </w:r>
      <w:r w:rsidRPr="00F9113C">
        <w:rPr>
          <w:rFonts w:ascii="Book Antiqua" w:hAnsi="Book Antiqua"/>
        </w:rPr>
        <w:tab/>
        <w:t>NS</w:t>
      </w:r>
    </w:p>
    <w:p w:rsidR="00214498" w:rsidRPr="00F9113C" w:rsidRDefault="003E13B0"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87936" behindDoc="0" locked="0" layoutInCell="1" allowOverlap="1" wp14:anchorId="1B2D49FA" wp14:editId="337BAEB3">
                <wp:simplePos x="0" y="0"/>
                <wp:positionH relativeFrom="column">
                  <wp:posOffset>-37465</wp:posOffset>
                </wp:positionH>
                <wp:positionV relativeFrom="paragraph">
                  <wp:posOffset>274955</wp:posOffset>
                </wp:positionV>
                <wp:extent cx="8999220" cy="5715"/>
                <wp:effectExtent l="0" t="0" r="11430" b="32385"/>
                <wp:wrapNone/>
                <wp:docPr id="21" name="Straight Connector 21"/>
                <wp:cNvGraphicFramePr/>
                <a:graphic xmlns:a="http://schemas.openxmlformats.org/drawingml/2006/main">
                  <a:graphicData uri="http://schemas.microsoft.com/office/word/2010/wordprocessingShape">
                    <wps:wsp>
                      <wps:cNvCnPr/>
                      <wps:spPr>
                        <a:xfrm>
                          <a:off x="0" y="0"/>
                          <a:ext cx="8999220"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1"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95pt,21.65pt" to="705.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8EyAEAAHYDAAAOAAAAZHJzL2Uyb0RvYy54bWysU8tu2zAQvBfIPxC817IFuI0FyznYSC9F&#10;ayDpB2woSiJAcgkuY9l/3yWtuml6K6oDtc/RznC1fTg7K046kkHfytViKYX2Cjvjh1b+eH78eC8F&#10;JfAdWPS6lRdN8mF392E7hUbXOKLtdBQM4qmZQivHlEJTVaRG7YAWGLTnZI/RQWI3DlUXYWJ0Z6t6&#10;ufxUTRi7EFFpIo4erkm5K/h9r1X63vekk7Ct5NlSOWM5X/JZ7bbQDBHCaNQ8BvzDFA6M54/eoA6Q&#10;QLxG8xeUMyoiYZ8WCl2FfW+ULhyYzWr5js3TCEEXLiwOhZtM9P9g1bfTMQrTtbJeSeHB8R09pQhm&#10;GJPYo/esIEbBSVZqCtRww94f4+xROMZM+9xHl99MSJyLupebuvqchOLg/WazqWu+BMW59efVOkNW&#10;v3tDpPRFoxPZaKU1PnOHBk5fKV1Lf5XksMdHYy3HobFeTK3crOs1gwNvUW8hsekC8yI/SAF24PVU&#10;KRZEQmu63J2b6UJ7G8UJeEN4sTqcnnliKSxQ4gTTKM887B+teZwD0HhtLqm5zPoMrcsCztNn8a5y&#10;ZesFu0tRscoeX26RYl7EvD1vfbbf/i67nwAAAP//AwBQSwMEFAAGAAgAAAAhAAQfV17cAAAACQEA&#10;AA8AAABkcnMvZG93bnJldi54bWxMj0tPw0AMhO9I/IeVkbi1zqsIQjYV4nGHEiS4bROTRGS9IbtN&#10;w7/HPcHN9ozG3xTbxQ5qpsn3jjXE6wgUce2anlsN1evT6hqUD4YbMzgmDT/kYVuenxUmb9yRX2je&#10;hVZJCPvcaOhCGHNEX3dkjV+7kVi0TzdZE2SdWmwmc5RwO2ASRVdoTc/yoTMj3XdUf+0OVkP6/fGM&#10;FdfvCc4Pm7fHuBozrLS+vFjubkEFWsKfGU74gg6lMO3dgRuvBg2rzY04NWRpCuqkZ3Es014uWQJY&#10;Fvi/QfkLAAD//wMAUEsBAi0AFAAGAAgAAAAhALaDOJL+AAAA4QEAABMAAAAAAAAAAAAAAAAAAAAA&#10;AFtDb250ZW50X1R5cGVzXS54bWxQSwECLQAUAAYACAAAACEAOP0h/9YAAACUAQAACwAAAAAAAAAA&#10;AAAAAAAvAQAAX3JlbHMvLnJlbHNQSwECLQAUAAYACAAAACEAw+9vBMgBAAB2AwAADgAAAAAAAAAA&#10;AAAAAAAuAgAAZHJzL2Uyb0RvYy54bWxQSwECLQAUAAYACAAAACEABB9XXtwAAAAJAQAADwAAAAAA&#10;AAAAAAAAAAAiBAAAZHJzL2Rvd25yZXYueG1sUEsFBgAAAAAEAAQA8wAAACsFAAAAAA==&#10;" strokecolor="windowText"/>
            </w:pict>
          </mc:Fallback>
        </mc:AlternateContent>
      </w:r>
      <w:r w:rsidR="00214498" w:rsidRPr="00F9113C">
        <w:rPr>
          <w:rFonts w:ascii="Book Antiqua" w:hAnsi="Book Antiqua"/>
        </w:rPr>
        <w:tab/>
        <w:t>(0.495, 0.582)</w:t>
      </w:r>
      <w:r w:rsidR="00214498" w:rsidRPr="00F9113C">
        <w:rPr>
          <w:rFonts w:ascii="Book Antiqua" w:hAnsi="Book Antiqua"/>
        </w:rPr>
        <w:tab/>
        <w:t>(0.481, 0.579)</w:t>
      </w:r>
      <w:r w:rsidR="00214498" w:rsidRPr="00F9113C">
        <w:rPr>
          <w:rFonts w:ascii="Book Antiqua" w:hAnsi="Book Antiqua"/>
        </w:rPr>
        <w:tab/>
        <w:t>(0.430, 0.513)</w:t>
      </w:r>
      <w:r w:rsidR="00214498" w:rsidRPr="00F9113C">
        <w:rPr>
          <w:rFonts w:ascii="Book Antiqua" w:hAnsi="Book Antiqua"/>
        </w:rPr>
        <w:tab/>
        <w:t>(0.355, 0.429)</w:t>
      </w:r>
      <w:r w:rsidR="00214498" w:rsidRPr="00F9113C">
        <w:rPr>
          <w:rFonts w:ascii="Book Antiqua" w:hAnsi="Book Antiqua"/>
        </w:rPr>
        <w:tab/>
        <w:t>(0.319, 0.387)</w:t>
      </w:r>
      <w:r w:rsidR="00214498" w:rsidRPr="00F9113C">
        <w:rPr>
          <w:rFonts w:ascii="Book Antiqua" w:hAnsi="Book Antiqua"/>
        </w:rPr>
        <w:tab/>
      </w:r>
      <w:r w:rsidR="00214498" w:rsidRPr="00F9113C">
        <w:rPr>
          <w:rFonts w:ascii="Book Antiqua" w:hAnsi="Book Antiqua"/>
        </w:rPr>
        <w:tab/>
      </w:r>
      <w:r w:rsidR="00214498"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Insulin sensitivity by the simple QUICKI</w:t>
      </w:r>
      <w:r w:rsidRPr="00F9113C">
        <w:rPr>
          <w:rFonts w:ascii="Book Antiqua" w:hAnsi="Book Antiqua"/>
          <w:vertAlign w:val="superscript"/>
        </w:rPr>
        <w:t>5</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0.342</w:t>
      </w:r>
      <w:r w:rsidRPr="00F9113C">
        <w:rPr>
          <w:rFonts w:ascii="Book Antiqua" w:hAnsi="Book Antiqua"/>
        </w:rPr>
        <w:tab/>
        <w:t>0.342</w:t>
      </w:r>
      <w:r w:rsidRPr="00F9113C">
        <w:rPr>
          <w:rFonts w:ascii="Book Antiqua" w:hAnsi="Book Antiqua"/>
        </w:rPr>
        <w:tab/>
        <w:t>0.342</w:t>
      </w:r>
      <w:r w:rsidRPr="00F9113C">
        <w:rPr>
          <w:rFonts w:ascii="Book Antiqua" w:hAnsi="Book Antiqua"/>
        </w:rPr>
        <w:tab/>
        <w:t>0.332</w:t>
      </w:r>
      <w:r w:rsidRPr="00F9113C">
        <w:rPr>
          <w:rFonts w:ascii="Book Antiqua" w:hAnsi="Book Antiqua"/>
        </w:rPr>
        <w:tab/>
        <w:t>0.328</w:t>
      </w:r>
      <w:r w:rsidRPr="00F9113C">
        <w:rPr>
          <w:rFonts w:ascii="Book Antiqua" w:hAnsi="Book Antiqua"/>
        </w:rPr>
        <w:tab/>
        <w:t>&lt;0.000001</w:t>
      </w:r>
      <w:r w:rsidRPr="00F9113C">
        <w:rPr>
          <w:rFonts w:ascii="Book Antiqua" w:hAnsi="Book Antiqua"/>
        </w:rPr>
        <w:tab/>
        <w:t>0.01</w:t>
      </w:r>
      <w:r w:rsidRPr="00F9113C">
        <w:rPr>
          <w:rFonts w:ascii="Book Antiqua" w:hAnsi="Book Antiqua"/>
        </w:rPr>
        <w:tab/>
        <w:t>0.008</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(0.339, 0.346)</w:t>
      </w:r>
      <w:r w:rsidRPr="00F9113C">
        <w:rPr>
          <w:rFonts w:ascii="Book Antiqua" w:hAnsi="Book Antiqua"/>
        </w:rPr>
        <w:tab/>
        <w:t>(0.339, 0.345)</w:t>
      </w:r>
      <w:r w:rsidRPr="00F9113C">
        <w:rPr>
          <w:rFonts w:ascii="Book Antiqua" w:hAnsi="Book Antiqua"/>
        </w:rPr>
        <w:tab/>
        <w:t>(0.339, 0.346)</w:t>
      </w:r>
      <w:r w:rsidRPr="00F9113C">
        <w:rPr>
          <w:rFonts w:ascii="Book Antiqua" w:hAnsi="Book Antiqua"/>
        </w:rPr>
        <w:tab/>
        <w:t>(0.328, 0.336)</w:t>
      </w:r>
      <w:r w:rsidRPr="00F9113C">
        <w:rPr>
          <w:rFonts w:ascii="Book Antiqua" w:hAnsi="Book Antiqua"/>
        </w:rPr>
        <w:tab/>
        <w:t>(0.325, 0.331)</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0.356</w:t>
      </w:r>
      <w:r w:rsidRPr="00F9113C">
        <w:rPr>
          <w:rFonts w:ascii="Book Antiqua" w:hAnsi="Book Antiqua"/>
        </w:rPr>
        <w:tab/>
        <w:t>0.351</w:t>
      </w:r>
      <w:r w:rsidRPr="00F9113C">
        <w:rPr>
          <w:rFonts w:ascii="Book Antiqua" w:hAnsi="Book Antiqua"/>
        </w:rPr>
        <w:tab/>
        <w:t>0.347</w:t>
      </w:r>
      <w:r w:rsidRPr="00F9113C">
        <w:rPr>
          <w:rFonts w:ascii="Book Antiqua" w:hAnsi="Book Antiqua"/>
        </w:rPr>
        <w:tab/>
        <w:t>0.336</w:t>
      </w:r>
      <w:r w:rsidRPr="00F9113C">
        <w:rPr>
          <w:rFonts w:ascii="Book Antiqua" w:hAnsi="Book Antiqua"/>
        </w:rPr>
        <w:tab/>
        <w:t>0.328</w:t>
      </w:r>
      <w:r w:rsidRPr="00F9113C">
        <w:rPr>
          <w:rFonts w:ascii="Book Antiqua" w:hAnsi="Book Antiqua"/>
        </w:rPr>
        <w:tab/>
        <w:t>&lt;0.000001</w:t>
      </w:r>
      <w:r w:rsidRPr="00F9113C">
        <w:rPr>
          <w:rFonts w:ascii="Book Antiqua" w:hAnsi="Book Antiqua"/>
        </w:rPr>
        <w:tab/>
        <w:t>0.004</w:t>
      </w:r>
      <w:r w:rsidRPr="00F9113C">
        <w:rPr>
          <w:rFonts w:ascii="Book Antiqua" w:hAnsi="Book Antiqua"/>
        </w:rPr>
        <w:tab/>
        <w:t>0.005</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(0.354, 0.359)</w:t>
      </w:r>
      <w:r w:rsidRPr="00F9113C">
        <w:rPr>
          <w:rFonts w:ascii="Book Antiqua" w:hAnsi="Book Antiqua"/>
        </w:rPr>
        <w:tab/>
        <w:t>(0.348, 0.354)</w:t>
      </w:r>
      <w:r w:rsidRPr="00F9113C">
        <w:rPr>
          <w:rFonts w:ascii="Book Antiqua" w:hAnsi="Book Antiqua"/>
        </w:rPr>
        <w:tab/>
        <w:t>(0.343, 0.350)</w:t>
      </w:r>
      <w:r w:rsidRPr="00F9113C">
        <w:rPr>
          <w:rFonts w:ascii="Book Antiqua" w:hAnsi="Book Antiqua"/>
        </w:rPr>
        <w:tab/>
        <w:t>(0.333, 0.340)</w:t>
      </w:r>
      <w:r w:rsidRPr="00F9113C">
        <w:rPr>
          <w:rFonts w:ascii="Book Antiqua" w:hAnsi="Book Antiqua"/>
        </w:rPr>
        <w:tab/>
        <w:t>(0.324, 0.331)</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0.345</w:t>
      </w:r>
      <w:r w:rsidRPr="00F9113C">
        <w:rPr>
          <w:rFonts w:ascii="Book Antiqua" w:hAnsi="Book Antiqua"/>
        </w:rPr>
        <w:tab/>
        <w:t>0.345</w:t>
      </w:r>
      <w:r w:rsidRPr="00F9113C">
        <w:rPr>
          <w:rFonts w:ascii="Book Antiqua" w:hAnsi="Book Antiqua"/>
        </w:rPr>
        <w:tab/>
        <w:t>0.341</w:t>
      </w:r>
      <w:r w:rsidRPr="00F9113C">
        <w:rPr>
          <w:rFonts w:ascii="Book Antiqua" w:hAnsi="Book Antiqua"/>
        </w:rPr>
        <w:tab/>
        <w:t>0.340</w:t>
      </w:r>
      <w:r w:rsidRPr="00F9113C">
        <w:rPr>
          <w:rFonts w:ascii="Book Antiqua" w:hAnsi="Book Antiqua"/>
        </w:rPr>
        <w:tab/>
        <w:t>0.332</w:t>
      </w:r>
      <w:r w:rsidRPr="00F9113C">
        <w:rPr>
          <w:rFonts w:ascii="Book Antiqua" w:hAnsi="Book Antiqua"/>
        </w:rPr>
        <w:tab/>
        <w:t>0.01</w:t>
      </w:r>
      <w:r w:rsidRPr="00F9113C">
        <w:rPr>
          <w:rFonts w:ascii="Book Antiqua" w:hAnsi="Book Antiqua"/>
        </w:rPr>
        <w:tab/>
        <w:t>NS</w:t>
      </w:r>
      <w:r w:rsidRPr="00F9113C">
        <w:rPr>
          <w:rFonts w:ascii="Book Antiqua" w:hAnsi="Book Antiqua"/>
        </w:rPr>
        <w:tab/>
        <w:t>NS</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(0.341, 0.349)</w:t>
      </w:r>
      <w:r w:rsidRPr="00F9113C">
        <w:rPr>
          <w:rFonts w:ascii="Book Antiqua" w:hAnsi="Book Antiqua"/>
        </w:rPr>
        <w:tab/>
        <w:t>(0.340, 0.349)</w:t>
      </w:r>
      <w:r w:rsidRPr="00F9113C">
        <w:rPr>
          <w:rFonts w:ascii="Book Antiqua" w:hAnsi="Book Antiqua"/>
        </w:rPr>
        <w:tab/>
        <w:t>(0.336, 0.346)</w:t>
      </w:r>
      <w:r w:rsidRPr="00F9113C">
        <w:rPr>
          <w:rFonts w:ascii="Book Antiqua" w:hAnsi="Book Antiqua"/>
        </w:rPr>
        <w:tab/>
        <w:t>(0.334, 0.345)</w:t>
      </w:r>
      <w:r w:rsidRPr="00F9113C">
        <w:rPr>
          <w:rFonts w:ascii="Book Antiqua" w:hAnsi="Book Antiqua"/>
        </w:rPr>
        <w:tab/>
        <w:t>(0.327, 0.338)</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0.341</w:t>
      </w:r>
      <w:r w:rsidRPr="00F9113C">
        <w:rPr>
          <w:rFonts w:ascii="Book Antiqua" w:hAnsi="Book Antiqua"/>
        </w:rPr>
        <w:tab/>
        <w:t>0.341</w:t>
      </w:r>
      <w:r w:rsidRPr="00F9113C">
        <w:rPr>
          <w:rFonts w:ascii="Book Antiqua" w:hAnsi="Book Antiqua"/>
        </w:rPr>
        <w:tab/>
        <w:t>0.339</w:t>
      </w:r>
      <w:r w:rsidRPr="00F9113C">
        <w:rPr>
          <w:rFonts w:ascii="Book Antiqua" w:hAnsi="Book Antiqua"/>
        </w:rPr>
        <w:tab/>
        <w:t>0.327</w:t>
      </w:r>
      <w:r w:rsidRPr="00F9113C">
        <w:rPr>
          <w:rFonts w:ascii="Book Antiqua" w:hAnsi="Book Antiqua"/>
        </w:rPr>
        <w:tab/>
        <w:t>0.314</w:t>
      </w:r>
      <w:r w:rsidRPr="00F9113C">
        <w:rPr>
          <w:rFonts w:ascii="Book Antiqua" w:hAnsi="Book Antiqua"/>
        </w:rPr>
        <w:tab/>
        <w:t>&lt;0.000001</w:t>
      </w:r>
      <w:r w:rsidRPr="00F9113C">
        <w:rPr>
          <w:rFonts w:ascii="Book Antiqua" w:hAnsi="Book Antiqua"/>
        </w:rPr>
        <w:tab/>
        <w:t>0.000002</w:t>
      </w:r>
      <w:r w:rsidRPr="00F9113C">
        <w:rPr>
          <w:rFonts w:ascii="Book Antiqua" w:hAnsi="Book Antiqua"/>
        </w:rPr>
        <w:tab/>
        <w:t>0.000001</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(0.337, 0.345)</w:t>
      </w:r>
      <w:r w:rsidRPr="00F9113C">
        <w:rPr>
          <w:rFonts w:ascii="Book Antiqua" w:hAnsi="Book Antiqua"/>
        </w:rPr>
        <w:tab/>
        <w:t>(0.337, 0.345)</w:t>
      </w:r>
      <w:r w:rsidRPr="00F9113C">
        <w:rPr>
          <w:rFonts w:ascii="Book Antiqua" w:hAnsi="Book Antiqua"/>
        </w:rPr>
        <w:tab/>
        <w:t>(0.335, 0.342)</w:t>
      </w:r>
      <w:r w:rsidRPr="00F9113C">
        <w:rPr>
          <w:rFonts w:ascii="Book Antiqua" w:hAnsi="Book Antiqua"/>
        </w:rPr>
        <w:tab/>
        <w:t>(0.323, 0.331)</w:t>
      </w:r>
      <w:r w:rsidRPr="00F9113C">
        <w:rPr>
          <w:rFonts w:ascii="Book Antiqua" w:hAnsi="Book Antiqua"/>
        </w:rPr>
        <w:tab/>
        <w:t>(0.310, 0.319)</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0.342</w:t>
      </w:r>
      <w:r w:rsidRPr="00F9113C">
        <w:rPr>
          <w:rFonts w:ascii="Book Antiqua" w:hAnsi="Book Antiqua"/>
        </w:rPr>
        <w:tab/>
        <w:t>0.335</w:t>
      </w:r>
      <w:r w:rsidRPr="00F9113C">
        <w:rPr>
          <w:rFonts w:ascii="Book Antiqua" w:hAnsi="Book Antiqua"/>
        </w:rPr>
        <w:tab/>
        <w:t>0.338</w:t>
      </w:r>
      <w:r w:rsidRPr="00F9113C">
        <w:rPr>
          <w:rFonts w:ascii="Book Antiqua" w:hAnsi="Book Antiqua"/>
        </w:rPr>
        <w:tab/>
        <w:t>0.338</w:t>
      </w:r>
      <w:r w:rsidRPr="00F9113C">
        <w:rPr>
          <w:rFonts w:ascii="Book Antiqua" w:hAnsi="Book Antiqua"/>
        </w:rPr>
        <w:tab/>
        <w:t>0.321</w:t>
      </w:r>
      <w:r w:rsidRPr="00F9113C">
        <w:rPr>
          <w:rFonts w:ascii="Book Antiqua" w:hAnsi="Book Antiqua"/>
        </w:rPr>
        <w:tab/>
        <w:t>&lt;0.000001</w:t>
      </w:r>
      <w:r w:rsidRPr="00F9113C">
        <w:rPr>
          <w:rFonts w:ascii="Book Antiqua" w:hAnsi="Book Antiqua"/>
        </w:rPr>
        <w:tab/>
        <w:t>NS</w:t>
      </w:r>
      <w:r w:rsidRPr="00F9113C">
        <w:rPr>
          <w:rFonts w:ascii="Book Antiqua" w:hAnsi="Book Antiqua"/>
        </w:rPr>
        <w:tab/>
        <w:t>NS</w:t>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(0.338, 0.347)</w:t>
      </w:r>
      <w:r w:rsidRPr="00F9113C">
        <w:rPr>
          <w:rFonts w:ascii="Book Antiqua" w:hAnsi="Book Antiqua"/>
        </w:rPr>
        <w:tab/>
        <w:t>(0.331, 0.340)</w:t>
      </w:r>
      <w:r w:rsidRPr="00F9113C">
        <w:rPr>
          <w:rFonts w:ascii="Book Antiqua" w:hAnsi="Book Antiqua"/>
        </w:rPr>
        <w:tab/>
        <w:t>(0.333, 0.343)</w:t>
      </w:r>
      <w:r w:rsidRPr="00F9113C">
        <w:rPr>
          <w:rFonts w:ascii="Book Antiqua" w:hAnsi="Book Antiqua"/>
        </w:rPr>
        <w:tab/>
        <w:t>(0.333, 0.342)</w:t>
      </w:r>
      <w:r w:rsidRPr="00F9113C">
        <w:rPr>
          <w:rFonts w:ascii="Book Antiqua" w:hAnsi="Book Antiqua"/>
        </w:rPr>
        <w:tab/>
        <w:t>(0.317, 0.326)</w:t>
      </w:r>
      <w:r w:rsidRPr="00F9113C">
        <w:rPr>
          <w:rFonts w:ascii="Book Antiqua" w:hAnsi="Book Antiqua"/>
        </w:rPr>
        <w:tab/>
      </w:r>
      <w:r w:rsidRPr="00F9113C">
        <w:rPr>
          <w:rFonts w:ascii="Book Antiqua" w:hAnsi="Book Antiqua"/>
        </w:rPr>
        <w:tab/>
      </w:r>
      <w:r w:rsidRPr="00F9113C">
        <w:rPr>
          <w:rFonts w:ascii="Book Antiqua" w:hAnsi="Book Antiqua"/>
        </w:rPr>
        <w:tab/>
      </w:r>
    </w:p>
    <w:p w:rsidR="00214498" w:rsidRPr="00F9113C" w:rsidRDefault="00214498"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0.342</w:t>
      </w:r>
      <w:r w:rsidRPr="00F9113C">
        <w:rPr>
          <w:rFonts w:ascii="Book Antiqua" w:hAnsi="Book Antiqua"/>
        </w:rPr>
        <w:tab/>
        <w:t>0.340</w:t>
      </w:r>
      <w:r w:rsidRPr="00F9113C">
        <w:rPr>
          <w:rFonts w:ascii="Book Antiqua" w:hAnsi="Book Antiqua"/>
        </w:rPr>
        <w:tab/>
        <w:t>0.334</w:t>
      </w:r>
      <w:r w:rsidRPr="00F9113C">
        <w:rPr>
          <w:rFonts w:ascii="Book Antiqua" w:hAnsi="Book Antiqua"/>
        </w:rPr>
        <w:tab/>
        <w:t>0.325</w:t>
      </w:r>
      <w:r w:rsidRPr="00F9113C">
        <w:rPr>
          <w:rFonts w:ascii="Book Antiqua" w:hAnsi="Book Antiqua"/>
        </w:rPr>
        <w:tab/>
        <w:t>0.319</w:t>
      </w:r>
      <w:r w:rsidRPr="00F9113C">
        <w:rPr>
          <w:rFonts w:ascii="Book Antiqua" w:hAnsi="Book Antiqua"/>
        </w:rPr>
        <w:tab/>
        <w:t>&lt;0.000001</w:t>
      </w:r>
      <w:r w:rsidRPr="00F9113C">
        <w:rPr>
          <w:rFonts w:ascii="Book Antiqua" w:hAnsi="Book Antiqua"/>
        </w:rPr>
        <w:tab/>
        <w:t>0.02</w:t>
      </w:r>
      <w:r w:rsidRPr="00F9113C">
        <w:rPr>
          <w:rFonts w:ascii="Book Antiqua" w:hAnsi="Book Antiqua"/>
        </w:rPr>
        <w:tab/>
        <w:t>0.03</w:t>
      </w:r>
    </w:p>
    <w:p w:rsidR="00214498" w:rsidRPr="00F9113C" w:rsidRDefault="003E13B0" w:rsidP="00F9113C">
      <w:pPr>
        <w:tabs>
          <w:tab w:val="center" w:pos="351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82816" behindDoc="0" locked="0" layoutInCell="1" allowOverlap="1" wp14:anchorId="2AE9C951" wp14:editId="65DCFC6B">
                <wp:simplePos x="0" y="0"/>
                <wp:positionH relativeFrom="column">
                  <wp:posOffset>-17362</wp:posOffset>
                </wp:positionH>
                <wp:positionV relativeFrom="paragraph">
                  <wp:posOffset>216945</wp:posOffset>
                </wp:positionV>
                <wp:extent cx="8999316" cy="28937"/>
                <wp:effectExtent l="19050" t="19050" r="11430" b="28575"/>
                <wp:wrapNone/>
                <wp:docPr id="18" name="Straight Connector 18"/>
                <wp:cNvGraphicFramePr/>
                <a:graphic xmlns:a="http://schemas.openxmlformats.org/drawingml/2006/main">
                  <a:graphicData uri="http://schemas.microsoft.com/office/word/2010/wordprocessingShape">
                    <wps:wsp>
                      <wps:cNvCnPr/>
                      <wps:spPr>
                        <a:xfrm flipV="1">
                          <a:off x="0" y="0"/>
                          <a:ext cx="8999316" cy="2893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1.35pt,17.1pt" to="707.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MzzQEAANgDAAAOAAAAZHJzL2Uyb0RvYy54bWysU01vGyEQvVfqf0Dc6107SmKvvM7BUXup&#10;WqtJeycseFGBQQP1rv99B9bZRv2QqqoXBMy8x5s3w/ZudJadFEYDvuXLRc2Z8hI6448t//z49s2a&#10;s5iE74QFr1p+VpHf7V6/2g6hUSvowXYKGZH42Ayh5X1KoamqKHvlRFxAUJ6CGtCJREc8Vh2Kgdid&#10;rVZ1fVMNgF1AkCpGur2fgnxX+LVWMn3UOqrEbMtJWyorlvUpr9VuK5ojitAbeZEh/kGFE8bTozPV&#10;vUiCfUPzC5UzEiGCTgsJrgKtjVSlBqpmWf9UzUMvgiq1kDkxzDbF/0crP5wOyExHvaNOeeGoRw8J&#10;hTn2ie3Be3IQkFGQnBpCbAiw9we8nGI4YC571OiYtiZ8IaJiBJXGxuLzefZZjYlJulxvNpur5Q1n&#10;kmKr9ebqNrNXE02mCxjTOwWO5U3LrfHZBtGI0/uYptTnlHxtPRsy0fXtdSHKOidlZZfOVk1pn5Sm&#10;WknBpLFMmdpbZCdB89F9XV50WE+ZGaKNtTOoLhr+CLrkZpgqk/e3wDm7vAg+zUBnPODvXk3js1Q9&#10;5ZN9L2rN2yfozqVPJUDjUxy+jHqez5fnAv/xIXffAQAA//8DAFBLAwQUAAYACAAAACEAnAqUoNwA&#10;AAAJAQAADwAAAGRycy9kb3ducmV2LnhtbEyPwU7DMBBE70j8g7VI3FqnaaBRiFMFRI49kMLdjRcn&#10;Il5Hsdu4f497guPsjGbelvtgRnbB2Q2WBGzWCTCkzqqBtIDPY7PKgTkvScnREgq4ooN9dX9XykLZ&#10;hT7w0nrNYgm5QgrovZ8Kzl3Xo5FubSek6H3b2Ugf5ay5muUSy83I0yR55kYOFBd6OeFbj91PezYC&#10;vtq6wbpZrrvDq3Zb9R70cAhCPD6E+gWYx+D/wnDDj+hQRaaTPZNybBSwSncxKWCbpcBufrbJnoCd&#10;4iXPgVcl//9B9QsAAP//AwBQSwECLQAUAAYACAAAACEAtoM4kv4AAADhAQAAEwAAAAAAAAAAAAAA&#10;AAAAAAAAW0NvbnRlbnRfVHlwZXNdLnhtbFBLAQItABQABgAIAAAAIQA4/SH/1gAAAJQBAAALAAAA&#10;AAAAAAAAAAAAAC8BAABfcmVscy8ucmVsc1BLAQItABQABgAIAAAAIQBnZfMzzQEAANgDAAAOAAAA&#10;AAAAAAAAAAAAAC4CAABkcnMvZTJvRG9jLnhtbFBLAQItABQABgAIAAAAIQCcCpSg3AAAAAkBAAAP&#10;AAAAAAAAAAAAAAAAACcEAABkcnMvZG93bnJldi54bWxQSwUGAAAAAAQABADzAAAAMAUAAAAA&#10;" strokecolor="black [3040]" strokeweight="2.25pt"/>
            </w:pict>
          </mc:Fallback>
        </mc:AlternateContent>
      </w:r>
      <w:r w:rsidR="00214498" w:rsidRPr="00F9113C">
        <w:rPr>
          <w:rFonts w:ascii="Book Antiqua" w:hAnsi="Book Antiqua"/>
        </w:rPr>
        <w:tab/>
        <w:t>(0.338, 0.346)</w:t>
      </w:r>
      <w:r w:rsidR="00214498" w:rsidRPr="00F9113C">
        <w:rPr>
          <w:rFonts w:ascii="Book Antiqua" w:hAnsi="Book Antiqua"/>
        </w:rPr>
        <w:tab/>
        <w:t>(0.336, 0.344)</w:t>
      </w:r>
      <w:r w:rsidR="00214498" w:rsidRPr="00F9113C">
        <w:rPr>
          <w:rFonts w:ascii="Book Antiqua" w:hAnsi="Book Antiqua"/>
        </w:rPr>
        <w:tab/>
        <w:t>(0.329, 0.338)</w:t>
      </w:r>
      <w:r w:rsidR="00214498" w:rsidRPr="00F9113C">
        <w:rPr>
          <w:rFonts w:ascii="Book Antiqua" w:hAnsi="Book Antiqua"/>
        </w:rPr>
        <w:tab/>
        <w:t>(0.321, 0.329)</w:t>
      </w:r>
      <w:r w:rsidR="00214498" w:rsidRPr="00F9113C">
        <w:rPr>
          <w:rFonts w:ascii="Book Antiqua" w:hAnsi="Book Antiqua"/>
        </w:rPr>
        <w:tab/>
        <w:t>(0.314, 0.323)</w:t>
      </w:r>
      <w:r w:rsidR="00214498" w:rsidRPr="00F9113C">
        <w:rPr>
          <w:rFonts w:ascii="Book Antiqua" w:hAnsi="Book Antiqua"/>
        </w:rPr>
        <w:tab/>
      </w:r>
      <w:r w:rsidR="00214498" w:rsidRPr="00F9113C">
        <w:rPr>
          <w:rFonts w:ascii="Book Antiqua" w:hAnsi="Book Antiqua"/>
        </w:rPr>
        <w:tab/>
      </w:r>
      <w:r w:rsidR="00214498" w:rsidRPr="00F9113C">
        <w:rPr>
          <w:rFonts w:ascii="Book Antiqua" w:hAnsi="Book Antiqua"/>
        </w:rPr>
        <w:tab/>
      </w:r>
    </w:p>
    <w:p w:rsidR="00210761" w:rsidRPr="00D3432B" w:rsidRDefault="00210761" w:rsidP="00F9113C">
      <w:pPr>
        <w:spacing w:line="360" w:lineRule="auto"/>
        <w:jc w:val="both"/>
        <w:rPr>
          <w:rFonts w:ascii="Book Antiqua" w:eastAsiaTheme="minorEastAsia" w:hAnsi="Book Antiqua"/>
          <w:lang w:eastAsia="zh-CN"/>
        </w:rPr>
      </w:pPr>
      <w:r w:rsidRPr="00F9113C">
        <w:rPr>
          <w:rFonts w:ascii="Book Antiqua" w:hAnsi="Book Antiqua"/>
        </w:rPr>
        <w:t>Data presented mean with 95%</w:t>
      </w:r>
      <w:r w:rsidR="00D3432B">
        <w:rPr>
          <w:rFonts w:ascii="Book Antiqua" w:eastAsiaTheme="minorEastAsia" w:hAnsi="Book Antiqua" w:hint="eastAsia"/>
          <w:lang w:eastAsia="zh-CN"/>
        </w:rPr>
        <w:t>CI</w:t>
      </w:r>
      <w:r w:rsidRPr="00F9113C">
        <w:rPr>
          <w:rFonts w:ascii="Book Antiqua" w:hAnsi="Book Antiqua"/>
        </w:rPr>
        <w:t>.</w:t>
      </w:r>
      <w:r w:rsidR="00D3432B" w:rsidRPr="00D3432B">
        <w:rPr>
          <w:rFonts w:ascii="Book Antiqua" w:hAnsi="Book Antiqua"/>
          <w:vertAlign w:val="superscript"/>
        </w:rPr>
        <w:t xml:space="preserve"> </w:t>
      </w:r>
      <w:r w:rsidR="00D3432B" w:rsidRPr="00F9113C">
        <w:rPr>
          <w:rFonts w:ascii="Book Antiqua" w:hAnsi="Book Antiqua"/>
          <w:vertAlign w:val="superscript"/>
        </w:rPr>
        <w:t>1</w:t>
      </w:r>
      <w:r w:rsidR="00D3432B" w:rsidRPr="00F9113C">
        <w:rPr>
          <w:rFonts w:ascii="Book Antiqua" w:hAnsi="Book Antiqua"/>
          <w:i/>
        </w:rPr>
        <w:t>P</w:t>
      </w:r>
      <w:r w:rsidR="00D3432B" w:rsidRPr="00F9113C">
        <w:rPr>
          <w:rFonts w:ascii="Book Antiqua" w:hAnsi="Book Antiqua"/>
        </w:rPr>
        <w:t xml:space="preserve"> values for trend, unadjusted</w:t>
      </w:r>
      <w:r w:rsidR="00D3432B">
        <w:rPr>
          <w:rFonts w:ascii="Book Antiqua" w:eastAsiaTheme="minorEastAsia" w:hAnsi="Book Antiqua" w:hint="eastAsia"/>
          <w:lang w:eastAsia="zh-CN"/>
        </w:rPr>
        <w:t xml:space="preserve">; </w:t>
      </w:r>
      <w:r w:rsidR="00D3432B" w:rsidRPr="00F9113C">
        <w:rPr>
          <w:rFonts w:ascii="Book Antiqua" w:hAnsi="Book Antiqua"/>
          <w:vertAlign w:val="superscript"/>
        </w:rPr>
        <w:t>2</w:t>
      </w:r>
      <w:r w:rsidR="00D3432B" w:rsidRPr="00F9113C">
        <w:rPr>
          <w:rFonts w:ascii="Book Antiqua" w:hAnsi="Book Antiqua"/>
          <w:i/>
        </w:rPr>
        <w:t>P</w:t>
      </w:r>
      <w:r w:rsidR="00D3432B" w:rsidRPr="00F9113C">
        <w:rPr>
          <w:rFonts w:ascii="Book Antiqua" w:hAnsi="Book Antiqua"/>
        </w:rPr>
        <w:t xml:space="preserve"> values for trend, after adjustment for age and body mass index</w:t>
      </w:r>
      <w:r w:rsidR="00D3432B">
        <w:rPr>
          <w:rFonts w:ascii="Book Antiqua" w:eastAsiaTheme="minorEastAsia" w:hAnsi="Book Antiqua" w:hint="eastAsia"/>
          <w:lang w:eastAsia="zh-CN"/>
        </w:rPr>
        <w:t xml:space="preserve">; </w:t>
      </w:r>
      <w:r w:rsidR="00D3432B" w:rsidRPr="00F9113C">
        <w:rPr>
          <w:rFonts w:ascii="Book Antiqua" w:hAnsi="Book Antiqua"/>
          <w:vertAlign w:val="superscript"/>
        </w:rPr>
        <w:t>3</w:t>
      </w:r>
      <w:r w:rsidR="00D3432B" w:rsidRPr="00F9113C">
        <w:rPr>
          <w:rFonts w:ascii="Book Antiqua" w:hAnsi="Book Antiqua"/>
          <w:i/>
        </w:rPr>
        <w:t>P</w:t>
      </w:r>
      <w:r w:rsidR="00D3432B" w:rsidRPr="00F9113C">
        <w:rPr>
          <w:rFonts w:ascii="Book Antiqua" w:hAnsi="Book Antiqua"/>
        </w:rPr>
        <w:t xml:space="preserve"> values for trend, after adjustment for age, body mass index, alcohol consumption, and mineral/iron supplement</w:t>
      </w:r>
      <w:r w:rsidR="00D3432B">
        <w:rPr>
          <w:rFonts w:ascii="Book Antiqua" w:eastAsiaTheme="minorEastAsia" w:hAnsi="Book Antiqua" w:hint="eastAsia"/>
          <w:lang w:eastAsia="zh-CN"/>
        </w:rPr>
        <w:t xml:space="preserve">; </w:t>
      </w:r>
      <w:r w:rsidR="00D3432B" w:rsidRPr="00F9113C">
        <w:rPr>
          <w:rFonts w:ascii="Book Antiqua" w:hAnsi="Book Antiqua"/>
          <w:vertAlign w:val="superscript"/>
        </w:rPr>
        <w:t>4</w:t>
      </w:r>
      <w:r w:rsidR="00D3432B" w:rsidRPr="00F9113C">
        <w:rPr>
          <w:rFonts w:ascii="Book Antiqua" w:hAnsi="Book Antiqua"/>
        </w:rPr>
        <w:t xml:space="preserve">%S = 22.5 / (fasting </w:t>
      </w:r>
      <w:r w:rsidR="00D3432B" w:rsidRPr="00F9113C">
        <w:rPr>
          <w:rFonts w:ascii="Book Antiqua" w:hAnsi="Book Antiqua"/>
        </w:rPr>
        <w:lastRenderedPageBreak/>
        <w:t xml:space="preserve">insulin concentration in </w:t>
      </w:r>
      <w:proofErr w:type="spellStart"/>
      <w:r w:rsidR="00D3432B" w:rsidRPr="00F9113C">
        <w:rPr>
          <w:rFonts w:ascii="Book Antiqua" w:hAnsi="Book Antiqua"/>
        </w:rPr>
        <w:t>mU</w:t>
      </w:r>
      <w:proofErr w:type="spellEnd"/>
      <w:r w:rsidR="00D3432B" w:rsidRPr="00F9113C">
        <w:rPr>
          <w:rFonts w:ascii="Book Antiqua" w:hAnsi="Book Antiqua"/>
        </w:rPr>
        <w:t xml:space="preserve">/L X fasting glucose concentration in </w:t>
      </w:r>
      <w:proofErr w:type="spellStart"/>
      <w:r w:rsidR="00D3432B" w:rsidRPr="00F9113C">
        <w:rPr>
          <w:rFonts w:ascii="Book Antiqua" w:hAnsi="Book Antiqua"/>
        </w:rPr>
        <w:t>mmol</w:t>
      </w:r>
      <w:proofErr w:type="spellEnd"/>
      <w:r w:rsidR="00D3432B" w:rsidRPr="00F9113C">
        <w:rPr>
          <w:rFonts w:ascii="Book Antiqua" w:hAnsi="Book Antiqua"/>
        </w:rPr>
        <w:t>/L)</w:t>
      </w:r>
      <w:r w:rsidR="00D3432B">
        <w:rPr>
          <w:rFonts w:ascii="Book Antiqua" w:eastAsiaTheme="minorEastAsia" w:hAnsi="Book Antiqua" w:hint="eastAsia"/>
          <w:lang w:eastAsia="zh-CN"/>
        </w:rPr>
        <w:t xml:space="preserve">; </w:t>
      </w:r>
      <w:r w:rsidR="00D3432B" w:rsidRPr="00F9113C">
        <w:rPr>
          <w:rFonts w:ascii="Book Antiqua" w:hAnsi="Book Antiqua"/>
          <w:vertAlign w:val="superscript"/>
        </w:rPr>
        <w:t>5</w:t>
      </w:r>
      <w:r w:rsidR="00D3432B" w:rsidRPr="00F9113C">
        <w:rPr>
          <w:rFonts w:ascii="Book Antiqua" w:hAnsi="Book Antiqua"/>
          <w:caps/>
        </w:rPr>
        <w:t>Quicki = 1 / [</w:t>
      </w:r>
      <w:proofErr w:type="gramStart"/>
      <w:r w:rsidR="00D3432B" w:rsidRPr="00F9113C">
        <w:rPr>
          <w:rFonts w:ascii="Book Antiqua" w:hAnsi="Book Antiqua"/>
        </w:rPr>
        <w:t>log(</w:t>
      </w:r>
      <w:proofErr w:type="gramEnd"/>
      <w:r w:rsidR="00D3432B" w:rsidRPr="00F9113C">
        <w:rPr>
          <w:rFonts w:ascii="Book Antiqua" w:hAnsi="Book Antiqua"/>
        </w:rPr>
        <w:t>fasting glucose concentration in mg/</w:t>
      </w:r>
      <w:proofErr w:type="spellStart"/>
      <w:r w:rsidR="00D3432B" w:rsidRPr="00F9113C">
        <w:rPr>
          <w:rFonts w:ascii="Book Antiqua" w:hAnsi="Book Antiqua"/>
        </w:rPr>
        <w:t>dL</w:t>
      </w:r>
      <w:proofErr w:type="spellEnd"/>
      <w:r w:rsidR="00D3432B" w:rsidRPr="00F9113C">
        <w:rPr>
          <w:rFonts w:ascii="Book Antiqua" w:hAnsi="Book Antiqua"/>
        </w:rPr>
        <w:t>) + log(fasting in</w:t>
      </w:r>
      <w:r w:rsidR="00D3432B">
        <w:rPr>
          <w:rFonts w:ascii="Book Antiqua" w:hAnsi="Book Antiqua"/>
        </w:rPr>
        <w:t xml:space="preserve">sulin concentration in </w:t>
      </w:r>
      <w:proofErr w:type="spellStart"/>
      <w:r w:rsidR="00D3432B">
        <w:rPr>
          <w:rFonts w:ascii="Book Antiqua" w:hAnsi="Book Antiqua"/>
        </w:rPr>
        <w:t>mU</w:t>
      </w:r>
      <w:proofErr w:type="spellEnd"/>
      <w:r w:rsidR="00D3432B">
        <w:rPr>
          <w:rFonts w:ascii="Book Antiqua" w:hAnsi="Book Antiqua"/>
        </w:rPr>
        <w:t xml:space="preserve">/L)]. </w:t>
      </w:r>
      <w:r w:rsidRPr="00F9113C">
        <w:rPr>
          <w:rFonts w:ascii="Book Antiqua" w:hAnsi="Book Antiqua"/>
        </w:rPr>
        <w:t>NS</w:t>
      </w:r>
      <w:r w:rsidR="00D3432B">
        <w:rPr>
          <w:rFonts w:ascii="Book Antiqua" w:eastAsiaTheme="minorEastAsia" w:hAnsi="Book Antiqua" w:hint="eastAsia"/>
          <w:lang w:eastAsia="zh-CN"/>
        </w:rPr>
        <w:t>:</w:t>
      </w:r>
      <w:r w:rsidRPr="00F9113C">
        <w:rPr>
          <w:rFonts w:ascii="Book Antiqua" w:hAnsi="Book Antiqua"/>
        </w:rPr>
        <w:t xml:space="preserve"> </w:t>
      </w:r>
      <w:r w:rsidR="00D3432B">
        <w:rPr>
          <w:rFonts w:ascii="Book Antiqua" w:eastAsiaTheme="minorEastAsia" w:hAnsi="Book Antiqua" w:hint="eastAsia"/>
          <w:lang w:eastAsia="zh-CN"/>
        </w:rPr>
        <w:t>N</w:t>
      </w:r>
      <w:r w:rsidRPr="00F9113C">
        <w:rPr>
          <w:rFonts w:ascii="Book Antiqua" w:hAnsi="Book Antiqua"/>
        </w:rPr>
        <w:t>ot significant</w:t>
      </w:r>
      <w:proofErr w:type="gramStart"/>
      <w:r w:rsidR="00D3432B">
        <w:rPr>
          <w:rFonts w:ascii="Book Antiqua" w:eastAsiaTheme="minorEastAsia" w:hAnsi="Book Antiqua" w:hint="eastAsia"/>
          <w:lang w:eastAsia="zh-CN"/>
        </w:rPr>
        <w:t>;</w:t>
      </w:r>
      <w:proofErr w:type="gramEnd"/>
      <w:r w:rsidR="00D3432B">
        <w:rPr>
          <w:rFonts w:ascii="Book Antiqua" w:eastAsiaTheme="minorEastAsia" w:hAnsi="Book Antiqua" w:hint="eastAsia"/>
          <w:lang w:eastAsia="zh-CN"/>
        </w:rPr>
        <w:t xml:space="preserve"> </w:t>
      </w:r>
      <w:r w:rsidR="00D3432B" w:rsidRPr="00F9113C">
        <w:rPr>
          <w:rFonts w:ascii="Book Antiqua" w:hAnsi="Book Antiqua"/>
        </w:rPr>
        <w:t>QUICKI</w:t>
      </w:r>
      <w:r w:rsidR="00D3432B">
        <w:rPr>
          <w:rFonts w:ascii="Book Antiqua" w:eastAsiaTheme="minorEastAsia" w:hAnsi="Book Antiqua" w:hint="eastAsia"/>
          <w:lang w:eastAsia="zh-CN"/>
        </w:rPr>
        <w:t>:</w:t>
      </w:r>
      <w:r w:rsidR="00D3432B" w:rsidRPr="00F9113C">
        <w:rPr>
          <w:rFonts w:ascii="Book Antiqua" w:hAnsi="Book Antiqua"/>
        </w:rPr>
        <w:t xml:space="preserve"> </w:t>
      </w:r>
      <w:r w:rsidR="00D3432B">
        <w:rPr>
          <w:rFonts w:ascii="Book Antiqua" w:eastAsiaTheme="minorEastAsia" w:hAnsi="Book Antiqua" w:hint="eastAsia"/>
          <w:lang w:eastAsia="zh-CN"/>
        </w:rPr>
        <w:t>Q</w:t>
      </w:r>
      <w:r w:rsidR="00D3432B" w:rsidRPr="00F9113C">
        <w:rPr>
          <w:rFonts w:ascii="Book Antiqua" w:hAnsi="Book Antiqua"/>
        </w:rPr>
        <w:t>uantitative insulin sensitivity check index</w:t>
      </w:r>
      <w:r w:rsidR="00D3432B">
        <w:rPr>
          <w:rFonts w:ascii="Book Antiqua" w:eastAsiaTheme="minorEastAsia" w:hAnsi="Book Antiqua" w:hint="eastAsia"/>
          <w:lang w:eastAsia="zh-CN"/>
        </w:rPr>
        <w:t>.</w:t>
      </w:r>
    </w:p>
    <w:p w:rsidR="00210761" w:rsidRPr="00F9113C" w:rsidRDefault="00210761" w:rsidP="00F9113C">
      <w:pPr>
        <w:spacing w:line="360" w:lineRule="auto"/>
        <w:jc w:val="both"/>
        <w:rPr>
          <w:rFonts w:ascii="Book Antiqua" w:hAnsi="Book Antiqua"/>
        </w:rPr>
      </w:pPr>
    </w:p>
    <w:p w:rsidR="00210761" w:rsidRPr="00F9113C" w:rsidRDefault="00210761" w:rsidP="00F9113C">
      <w:pPr>
        <w:spacing w:line="360" w:lineRule="auto"/>
        <w:jc w:val="both"/>
        <w:rPr>
          <w:rFonts w:ascii="Book Antiqua" w:hAnsi="Book Antiqua"/>
        </w:rPr>
      </w:pPr>
    </w:p>
    <w:p w:rsidR="00210761" w:rsidRPr="00F9113C" w:rsidRDefault="00210761" w:rsidP="00F9113C">
      <w:pPr>
        <w:spacing w:line="360" w:lineRule="auto"/>
        <w:jc w:val="both"/>
        <w:rPr>
          <w:rFonts w:ascii="Book Antiqua" w:hAnsi="Book Antiqua"/>
        </w:rPr>
      </w:pPr>
      <w:r w:rsidRPr="00F9113C">
        <w:rPr>
          <w:rFonts w:ascii="Book Antiqua" w:hAnsi="Book Antiqua"/>
        </w:rPr>
        <w:t xml:space="preserve"> </w:t>
      </w:r>
    </w:p>
    <w:p w:rsidR="003E13B0" w:rsidRPr="00244388" w:rsidRDefault="00210761" w:rsidP="00244388">
      <w:pPr>
        <w:spacing w:line="360" w:lineRule="auto"/>
        <w:jc w:val="both"/>
        <w:rPr>
          <w:rFonts w:ascii="Book Antiqua" w:hAnsi="Book Antiqua"/>
          <w:b/>
        </w:rPr>
      </w:pPr>
      <w:r w:rsidRPr="00F9113C">
        <w:rPr>
          <w:rFonts w:ascii="Book Antiqua" w:hAnsi="Book Antiqua"/>
        </w:rPr>
        <w:br w:type="page"/>
      </w:r>
      <w:r w:rsidR="00244388" w:rsidRPr="00244388">
        <w:rPr>
          <w:rFonts w:ascii="Book Antiqua" w:hAnsi="Book Antiqua"/>
          <w:b/>
        </w:rPr>
        <w:lastRenderedPageBreak/>
        <w:t>Table 5</w:t>
      </w:r>
      <w:r w:rsidRPr="00244388">
        <w:rPr>
          <w:rFonts w:ascii="Book Antiqua" w:hAnsi="Book Antiqua"/>
          <w:b/>
        </w:rPr>
        <w:t xml:space="preserve"> Serum ferritin concentration and estimated insulin sensitivity indices by quintile of aspartate aminotransferase</w:t>
      </w:r>
      <w:r w:rsidR="00197D02" w:rsidRPr="00244388">
        <w:rPr>
          <w:rFonts w:ascii="Book Antiqua" w:hAnsi="Book Antiqua"/>
          <w:b/>
          <w:noProof/>
        </w:rPr>
        <mc:AlternateContent>
          <mc:Choice Requires="wps">
            <w:drawing>
              <wp:anchor distT="0" distB="0" distL="114300" distR="114300" simplePos="0" relativeHeight="251693056" behindDoc="0" locked="0" layoutInCell="1" allowOverlap="1" wp14:anchorId="0A7B5349" wp14:editId="3836C0A8">
                <wp:simplePos x="0" y="0"/>
                <wp:positionH relativeFrom="column">
                  <wp:posOffset>-73660</wp:posOffset>
                </wp:positionH>
                <wp:positionV relativeFrom="paragraph">
                  <wp:posOffset>155575</wp:posOffset>
                </wp:positionV>
                <wp:extent cx="9068435" cy="57785"/>
                <wp:effectExtent l="19050" t="19050" r="18415" b="37465"/>
                <wp:wrapNone/>
                <wp:docPr id="24" name="Straight Connector 24"/>
                <wp:cNvGraphicFramePr/>
                <a:graphic xmlns:a="http://schemas.openxmlformats.org/drawingml/2006/main">
                  <a:graphicData uri="http://schemas.microsoft.com/office/word/2010/wordprocessingShape">
                    <wps:wsp>
                      <wps:cNvCnPr/>
                      <wps:spPr>
                        <a:xfrm flipV="1">
                          <a:off x="0" y="0"/>
                          <a:ext cx="9068435" cy="57785"/>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5.8pt,12.25pt" to="708.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8U6gEAALoDAAAOAAAAZHJzL2Uyb0RvYy54bWysU8tu2zAQvBfoPxC815KdOHYEyznYSC99&#10;GEia+4YiJQJ8gcta9t93STlG2t6K6kBwd7nDneFo83Cyhh1lRO1dy+ezmjPphO+061v+4/nx05oz&#10;TOA6MN7Jlp8l8oftxw+bMTRy4QdvOhkZgThsxtDyIaXQVBWKQVrAmQ/SUVH5aCFRGPuqizASujXV&#10;oq7vqtHHLkQvJCJl91ORbwu+UlKk70qhTMy0nGZLZY1lfc1rtd1A00cIgxaXMeAfprCgHV16hdpD&#10;AvYz6r+grBbRo1dpJrytvFJayMKB2MzrP9g8DRBk4ULiYLjKhP8PVnw7HiLTXcsXt5w5sPRGTymC&#10;7ofEdt45UtBHRkVSagzYUMPOHeIlwnCImfZJRcuU0eGFTFCEIGrsVHQ+X3WWp8QEJe/ru/XtzZIz&#10;QbXlarVeZvRqgslwIWL6LL1ledNyo12WARo4fsE0HX07ktPOP2pjKA+NcWwkLuvlKsMDOUoZSLS1&#10;gTii6zkD05NVRYoFEr3RXW7P3XjGnYnsCOQWMlnnx2eamTMDmKhARMo3NQ7Qyeno/ZLSk5UQ0lff&#10;Tel5/ZYnahN0YfnblZnHHnCYWkrpIoZxeSRZTHyhnR9gkjzvXn13Li9R5YgMUtAvZs4OfB/T/v0v&#10;t/0FAAD//wMAUEsDBBQABgAIAAAAIQCdDxs04AAAAAoBAAAPAAAAZHJzL2Rvd25yZXYueG1sTI/B&#10;TsMwDIbvSLxDZCQuaEu7jWgqdSeEBOLAZYUHcJvQVjROabK129OTndjNlj/9/v58N9teHM3oO8cI&#10;6TIBYbh2uuMG4evzdbEF4QOxpt6xQTgZD7vi9ianTLuJ9+ZYhkbEEPYZIbQhDJmUvm6NJb90g+F4&#10;+3ajpRDXsZF6pCmG216ukkRJSx3HDy0N5qU19U95sAj7aksf78lv6U6sztO59G8PQ414fzc/P4EI&#10;Zg7/MFz0ozoU0alyB9Ze9AiLNFURRVhtHkFcgE2q4lQhrNcKZJHL6wrFHwAAAP//AwBQSwECLQAU&#10;AAYACAAAACEAtoM4kv4AAADhAQAAEwAAAAAAAAAAAAAAAAAAAAAAW0NvbnRlbnRfVHlwZXNdLnht&#10;bFBLAQItABQABgAIAAAAIQA4/SH/1gAAAJQBAAALAAAAAAAAAAAAAAAAAC8BAABfcmVscy8ucmVs&#10;c1BLAQItABQABgAIAAAAIQCeSc8U6gEAALoDAAAOAAAAAAAAAAAAAAAAAC4CAABkcnMvZTJvRG9j&#10;LnhtbFBLAQItABQABgAIAAAAIQCdDxs04AAAAAoBAAAPAAAAAAAAAAAAAAAAAEQEAABkcnMvZG93&#10;bnJldi54bWxQSwUGAAAAAAQABADzAAAAUQUAAAAA&#10;" strokeweight="2.25pt"/>
            </w:pict>
          </mc:Fallback>
        </mc:AlternateContent>
      </w:r>
    </w:p>
    <w:p w:rsidR="003E13B0"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94080" behindDoc="0" locked="0" layoutInCell="1" allowOverlap="1" wp14:anchorId="0A0EF71E" wp14:editId="7B2AE56E">
                <wp:simplePos x="0" y="0"/>
                <wp:positionH relativeFrom="column">
                  <wp:posOffset>-75236</wp:posOffset>
                </wp:positionH>
                <wp:positionV relativeFrom="paragraph">
                  <wp:posOffset>187727</wp:posOffset>
                </wp:positionV>
                <wp:extent cx="9068435" cy="28937"/>
                <wp:effectExtent l="0" t="0" r="18415" b="28575"/>
                <wp:wrapNone/>
                <wp:docPr id="25" name="Straight Connector 25"/>
                <wp:cNvGraphicFramePr/>
                <a:graphic xmlns:a="http://schemas.openxmlformats.org/drawingml/2006/main">
                  <a:graphicData uri="http://schemas.microsoft.com/office/word/2010/wordprocessingShape">
                    <wps:wsp>
                      <wps:cNvCnPr/>
                      <wps:spPr>
                        <a:xfrm flipV="1">
                          <a:off x="0" y="0"/>
                          <a:ext cx="9068435" cy="2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5.9pt,14.8pt" to="70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PrxQEAAMcDAAAOAAAAZHJzL2Uyb0RvYy54bWysU8GO0zAQvSPxD5bvNGkXlm7UdA9dwQVB&#10;xcLevY7dWNgea2ya9u8ZO2kWASshxMWyPfPezHseb25PzrKjwmjAt3y5qDlTXkJn/KHlX7+8e7Xm&#10;LCbhO2HBq5afVeS325cvNkNo1Ap6sJ1CRiQ+NkNoeZ9SaKoqyl45ERcQlKegBnQi0REPVYdiIHZn&#10;q1VdX1cDYBcQpIqRbu/GIN8Wfq2VTJ+0jiox23LqLZUVy/qY12q7Ec0BReiNnNoQ/9CFE8ZT0Znq&#10;TiTBvqP5jcoZiRBBp4UEV4HWRqqigdQs61/U3PciqKKFzIlhtin+P1r58bhHZrqWr95w5oWjN7pP&#10;KMyhT2wH3pODgIyC5NQQYkOAnd/jdIphj1n2SaNj2prwQENQjCBp7FR8Ps8+q1Niki5v6uv16yuq&#10;Jym2Wt9cvc3s1UiT6QLG9F6BY3nTcmt8tkE04vghpjH1kkK43NbYSNmls1U52frPSpM0Kji2VIZK&#10;7Syyo6Bx6L4tp7IlM0O0sXYG1aXks6ApN8NUGbS/Bc7ZpSL4NAOd8YB/qppOl1b1mH9RPWrNsh+h&#10;O5dnKXbQtBRDp8nO4/jzucCf/t/2BwAAAP//AwBQSwMEFAAGAAgAAAAhAIGl5fTgAAAACgEAAA8A&#10;AABkcnMvZG93bnJldi54bWxMj81OwzAQhO9IvIO1SFyq1kla0hKyqVAlLnAolD6AEy9JhH9C7Kbu&#10;2+Oe4Dia0cw35TZoxSYaXW8NQrpIgJFprOxNi3D8fJlvgDkvjBTKGkK4kINtdXtTikLas/mg6eBb&#10;FkuMKwRC5/1QcO6ajrRwCzuQid6XHbXwUY4tl6M4x3KteJYkOdeiN3GhEwPtOmq+DyeN8Lp/n12y&#10;kM9+1g/1LkwbFd6cQry/C89PwDwF/xeGK35Ehyoy1fZkpGMKYZ6mEd0jZI85sGtgleZLYDXCcpUB&#10;r0r+/0L1CwAA//8DAFBLAQItABQABgAIAAAAIQC2gziS/gAAAOEBAAATAAAAAAAAAAAAAAAAAAAA&#10;AABbQ29udGVudF9UeXBlc10ueG1sUEsBAi0AFAAGAAgAAAAhADj9If/WAAAAlAEAAAsAAAAAAAAA&#10;AAAAAAAALwEAAF9yZWxzLy5yZWxzUEsBAi0AFAAGAAgAAAAhAHkJk+vFAQAAxwMAAA4AAAAAAAAA&#10;AAAAAAAALgIAAGRycy9lMm9Eb2MueG1sUEsBAi0AFAAGAAgAAAAhAIGl5fTgAAAACgEAAA8AAAAA&#10;AAAAAAAAAAAAHwQAAGRycy9kb3ducmV2LnhtbFBLBQYAAAAABAAEAPMAAAAsBQAAAAA=&#10;" strokecolor="black [3040]"/>
            </w:pict>
          </mc:Fallback>
        </mc:AlternateContent>
      </w:r>
      <w:r w:rsidR="003E13B0" w:rsidRPr="00F9113C">
        <w:rPr>
          <w:rFonts w:ascii="Book Antiqua" w:hAnsi="Book Antiqua"/>
        </w:rPr>
        <w:tab/>
        <w:t>Quintile 1</w:t>
      </w:r>
      <w:r w:rsidR="003E13B0" w:rsidRPr="00F9113C">
        <w:rPr>
          <w:rFonts w:ascii="Book Antiqua" w:hAnsi="Book Antiqua"/>
        </w:rPr>
        <w:tab/>
        <w:t>Quintile 2</w:t>
      </w:r>
      <w:r w:rsidR="003E13B0" w:rsidRPr="00F9113C">
        <w:rPr>
          <w:rFonts w:ascii="Book Antiqua" w:hAnsi="Book Antiqua"/>
        </w:rPr>
        <w:tab/>
        <w:t>Quintile 3</w:t>
      </w:r>
      <w:r w:rsidR="003E13B0" w:rsidRPr="00F9113C">
        <w:rPr>
          <w:rFonts w:ascii="Book Antiqua" w:hAnsi="Book Antiqua"/>
        </w:rPr>
        <w:tab/>
        <w:t>Quintile 4</w:t>
      </w:r>
      <w:r w:rsidR="003E13B0" w:rsidRPr="00F9113C">
        <w:rPr>
          <w:rFonts w:ascii="Book Antiqua" w:hAnsi="Book Antiqua"/>
        </w:rPr>
        <w:tab/>
        <w:t>Quintile 5</w:t>
      </w:r>
      <w:r w:rsidR="003E13B0" w:rsidRPr="00F9113C">
        <w:rPr>
          <w:rFonts w:ascii="Book Antiqua" w:hAnsi="Book Antiqua"/>
        </w:rPr>
        <w:tab/>
      </w:r>
      <w:r w:rsidR="003E13B0" w:rsidRPr="00244388">
        <w:rPr>
          <w:rFonts w:ascii="Book Antiqua" w:hAnsi="Book Antiqua"/>
          <w:i/>
        </w:rPr>
        <w:t>P</w:t>
      </w:r>
      <w:r w:rsidR="003E13B0" w:rsidRPr="00F9113C">
        <w:rPr>
          <w:rFonts w:ascii="Book Antiqua" w:hAnsi="Book Antiqua"/>
          <w:vertAlign w:val="superscript"/>
        </w:rPr>
        <w:t>1</w:t>
      </w:r>
      <w:r w:rsidR="003E13B0" w:rsidRPr="00F9113C">
        <w:rPr>
          <w:rFonts w:ascii="Book Antiqua" w:hAnsi="Book Antiqua"/>
        </w:rPr>
        <w:tab/>
      </w:r>
      <w:r w:rsidR="003E13B0" w:rsidRPr="00244388">
        <w:rPr>
          <w:rFonts w:ascii="Book Antiqua" w:hAnsi="Book Antiqua"/>
          <w:i/>
        </w:rPr>
        <w:t>P</w:t>
      </w:r>
      <w:r w:rsidR="003E13B0" w:rsidRPr="00F9113C">
        <w:rPr>
          <w:rFonts w:ascii="Book Antiqua" w:hAnsi="Book Antiqua"/>
          <w:vertAlign w:val="superscript"/>
        </w:rPr>
        <w:t>2</w:t>
      </w:r>
      <w:r w:rsidR="003E13B0" w:rsidRPr="00F9113C">
        <w:rPr>
          <w:rFonts w:ascii="Book Antiqua" w:hAnsi="Book Antiqua"/>
        </w:rPr>
        <w:tab/>
      </w:r>
      <w:r w:rsidR="003E13B0" w:rsidRPr="00244388">
        <w:rPr>
          <w:rFonts w:ascii="Book Antiqua" w:hAnsi="Book Antiqua"/>
          <w:i/>
        </w:rPr>
        <w:t>P</w:t>
      </w:r>
      <w:r w:rsidR="003E13B0" w:rsidRPr="00F9113C">
        <w:rPr>
          <w:rFonts w:ascii="Book Antiqua" w:hAnsi="Book Antiqua"/>
          <w:vertAlign w:val="superscript"/>
        </w:rPr>
        <w:t>3</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Serum ferritin concentration</w:t>
      </w:r>
      <w:r w:rsidR="00244388">
        <w:rPr>
          <w:rFonts w:ascii="Book Antiqua" w:eastAsiaTheme="minorEastAsia" w:hAnsi="Book Antiqua" w:hint="eastAsia"/>
          <w:lang w:eastAsia="zh-CN"/>
        </w:rPr>
        <w:t xml:space="preserve"> </w:t>
      </w:r>
      <w:r w:rsidRPr="00F9113C">
        <w:rPr>
          <w:rFonts w:ascii="Book Antiqua" w:hAnsi="Book Antiqua"/>
        </w:rPr>
        <w:t>(mcg/L)</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148</w:t>
      </w:r>
      <w:r w:rsidRPr="00F9113C">
        <w:rPr>
          <w:rFonts w:ascii="Book Antiqua" w:hAnsi="Book Antiqua"/>
        </w:rPr>
        <w:tab/>
        <w:t>154</w:t>
      </w:r>
      <w:r w:rsidRPr="00F9113C">
        <w:rPr>
          <w:rFonts w:ascii="Book Antiqua" w:hAnsi="Book Antiqua"/>
        </w:rPr>
        <w:tab/>
        <w:t>180</w:t>
      </w:r>
      <w:r w:rsidRPr="00F9113C">
        <w:rPr>
          <w:rFonts w:ascii="Book Antiqua" w:hAnsi="Book Antiqua"/>
        </w:rPr>
        <w:tab/>
        <w:t>170</w:t>
      </w:r>
      <w:r w:rsidRPr="00F9113C">
        <w:rPr>
          <w:rFonts w:ascii="Book Antiqua" w:hAnsi="Book Antiqua"/>
        </w:rPr>
        <w:tab/>
        <w:t>228</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(134, 162)</w:t>
      </w:r>
      <w:r w:rsidRPr="00F9113C">
        <w:rPr>
          <w:rFonts w:ascii="Book Antiqua" w:hAnsi="Book Antiqua"/>
        </w:rPr>
        <w:tab/>
        <w:t>(140, 167)</w:t>
      </w:r>
      <w:r w:rsidRPr="00F9113C">
        <w:rPr>
          <w:rFonts w:ascii="Book Antiqua" w:hAnsi="Book Antiqua"/>
        </w:rPr>
        <w:tab/>
        <w:t>(165, 196)</w:t>
      </w:r>
      <w:r w:rsidRPr="00F9113C">
        <w:rPr>
          <w:rFonts w:ascii="Book Antiqua" w:hAnsi="Book Antiqua"/>
        </w:rPr>
        <w:tab/>
        <w:t>(155, 186)</w:t>
      </w:r>
      <w:r w:rsidRPr="00F9113C">
        <w:rPr>
          <w:rFonts w:ascii="Book Antiqua" w:hAnsi="Book Antiqua"/>
        </w:rPr>
        <w:tab/>
        <w:t>(205, 251)</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58</w:t>
      </w:r>
      <w:r w:rsidRPr="00F9113C">
        <w:rPr>
          <w:rFonts w:ascii="Book Antiqua" w:hAnsi="Book Antiqua"/>
        </w:rPr>
        <w:tab/>
        <w:t>61</w:t>
      </w:r>
      <w:r w:rsidRPr="00F9113C">
        <w:rPr>
          <w:rFonts w:ascii="Book Antiqua" w:hAnsi="Book Antiqua"/>
        </w:rPr>
        <w:tab/>
        <w:t>85</w:t>
      </w:r>
      <w:r w:rsidRPr="00F9113C">
        <w:rPr>
          <w:rFonts w:ascii="Book Antiqua" w:hAnsi="Book Antiqua"/>
        </w:rPr>
        <w:tab/>
        <w:t>102</w:t>
      </w:r>
      <w:r w:rsidRPr="00F9113C">
        <w:rPr>
          <w:rFonts w:ascii="Book Antiqua" w:hAnsi="Book Antiqua"/>
        </w:rPr>
        <w:tab/>
        <w:t>140</w:t>
      </w:r>
      <w:r w:rsidRPr="00F9113C">
        <w:rPr>
          <w:rFonts w:ascii="Book Antiqua" w:hAnsi="Book Antiqua"/>
        </w:rPr>
        <w:tab/>
        <w:t>0.0004</w:t>
      </w:r>
      <w:r w:rsidRPr="00F9113C">
        <w:rPr>
          <w:rFonts w:ascii="Book Antiqua" w:hAnsi="Book Antiqua"/>
        </w:rPr>
        <w:tab/>
        <w:t>0.02</w:t>
      </w:r>
      <w:r w:rsidRPr="00F9113C">
        <w:rPr>
          <w:rFonts w:ascii="Book Antiqua" w:hAnsi="Book Antiqua"/>
        </w:rPr>
        <w:tab/>
        <w:t>0.02</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(51, 65)</w:t>
      </w:r>
      <w:r w:rsidRPr="00F9113C">
        <w:rPr>
          <w:rFonts w:ascii="Book Antiqua" w:hAnsi="Book Antiqua"/>
        </w:rPr>
        <w:tab/>
        <w:t>(55, 68)</w:t>
      </w:r>
      <w:r w:rsidRPr="00F9113C">
        <w:rPr>
          <w:rFonts w:ascii="Book Antiqua" w:hAnsi="Book Antiqua"/>
        </w:rPr>
        <w:tab/>
        <w:t>(76, 94)</w:t>
      </w:r>
      <w:r w:rsidRPr="00F9113C">
        <w:rPr>
          <w:rFonts w:ascii="Book Antiqua" w:hAnsi="Book Antiqua"/>
        </w:rPr>
        <w:tab/>
        <w:t>(91, 112)</w:t>
      </w:r>
      <w:r w:rsidRPr="00F9113C">
        <w:rPr>
          <w:rFonts w:ascii="Book Antiqua" w:hAnsi="Book Antiqua"/>
        </w:rPr>
        <w:tab/>
        <w:t>(122, 158)</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175</w:t>
      </w:r>
      <w:r w:rsidRPr="00F9113C">
        <w:rPr>
          <w:rFonts w:ascii="Book Antiqua" w:hAnsi="Book Antiqua"/>
        </w:rPr>
        <w:tab/>
        <w:t>203</w:t>
      </w:r>
      <w:r w:rsidRPr="00F9113C">
        <w:rPr>
          <w:rFonts w:ascii="Book Antiqua" w:hAnsi="Book Antiqua"/>
        </w:rPr>
        <w:tab/>
        <w:t>197</w:t>
      </w:r>
      <w:r w:rsidRPr="00F9113C">
        <w:rPr>
          <w:rFonts w:ascii="Book Antiqua" w:hAnsi="Book Antiqua"/>
        </w:rPr>
        <w:tab/>
        <w:t>227</w:t>
      </w:r>
      <w:r w:rsidRPr="00F9113C">
        <w:rPr>
          <w:rFonts w:ascii="Book Antiqua" w:hAnsi="Book Antiqua"/>
        </w:rPr>
        <w:tab/>
        <w:t>267</w:t>
      </w:r>
      <w:r w:rsidRPr="00F9113C">
        <w:rPr>
          <w:rFonts w:ascii="Book Antiqua" w:hAnsi="Book Antiqua"/>
        </w:rPr>
        <w:tab/>
        <w:t>0.05</w:t>
      </w:r>
      <w:r w:rsidRPr="00F9113C">
        <w:rPr>
          <w:rFonts w:ascii="Book Antiqua" w:hAnsi="Book Antiqua"/>
        </w:rPr>
        <w:tab/>
        <w:t>0.003</w:t>
      </w:r>
      <w:r w:rsidRPr="00F9113C">
        <w:rPr>
          <w:rFonts w:ascii="Book Antiqua" w:hAnsi="Book Antiqua"/>
        </w:rPr>
        <w:tab/>
        <w:t>0.004</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(155, 196)</w:t>
      </w:r>
      <w:r w:rsidRPr="00F9113C">
        <w:rPr>
          <w:rFonts w:ascii="Book Antiqua" w:hAnsi="Book Antiqua"/>
        </w:rPr>
        <w:tab/>
        <w:t>(178, 228)</w:t>
      </w:r>
      <w:r w:rsidRPr="00F9113C">
        <w:rPr>
          <w:rFonts w:ascii="Book Antiqua" w:hAnsi="Book Antiqua"/>
        </w:rPr>
        <w:tab/>
        <w:t>(173, 222)</w:t>
      </w:r>
      <w:r w:rsidRPr="00F9113C">
        <w:rPr>
          <w:rFonts w:ascii="Book Antiqua" w:hAnsi="Book Antiqua"/>
        </w:rPr>
        <w:tab/>
        <w:t>(203, 251)</w:t>
      </w:r>
      <w:r w:rsidRPr="00F9113C">
        <w:rPr>
          <w:rFonts w:ascii="Book Antiqua" w:hAnsi="Book Antiqua"/>
        </w:rPr>
        <w:tab/>
        <w:t>(236, 298)</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84</w:t>
      </w:r>
      <w:r w:rsidRPr="00F9113C">
        <w:rPr>
          <w:rFonts w:ascii="Book Antiqua" w:hAnsi="Book Antiqua"/>
        </w:rPr>
        <w:tab/>
        <w:t>77</w:t>
      </w:r>
      <w:r w:rsidRPr="00F9113C">
        <w:rPr>
          <w:rFonts w:ascii="Book Antiqua" w:hAnsi="Book Antiqua"/>
        </w:rPr>
        <w:tab/>
        <w:t>80</w:t>
      </w:r>
      <w:r w:rsidRPr="00F9113C">
        <w:rPr>
          <w:rFonts w:ascii="Book Antiqua" w:hAnsi="Book Antiqua"/>
        </w:rPr>
        <w:tab/>
        <w:t>95</w:t>
      </w:r>
      <w:r w:rsidRPr="00F9113C">
        <w:rPr>
          <w:rFonts w:ascii="Book Antiqua" w:hAnsi="Book Antiqua"/>
        </w:rPr>
        <w:tab/>
        <w:t>127</w:t>
      </w:r>
      <w:r w:rsidRPr="00F9113C">
        <w:rPr>
          <w:rFonts w:ascii="Book Antiqua" w:hAnsi="Book Antiqua"/>
        </w:rPr>
        <w:tab/>
        <w:t>0.00001</w:t>
      </w:r>
      <w:r w:rsidRPr="00F9113C">
        <w:rPr>
          <w:rFonts w:ascii="Book Antiqua" w:hAnsi="Book Antiqua"/>
        </w:rPr>
        <w:tab/>
        <w:t>0.004</w:t>
      </w:r>
      <w:r w:rsidRPr="00F9113C">
        <w:rPr>
          <w:rFonts w:ascii="Book Antiqua" w:hAnsi="Book Antiqua"/>
        </w:rPr>
        <w:tab/>
        <w:t>0.005</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(71, 96)</w:t>
      </w:r>
      <w:r w:rsidRPr="00F9113C">
        <w:rPr>
          <w:rFonts w:ascii="Book Antiqua" w:hAnsi="Book Antiqua"/>
        </w:rPr>
        <w:tab/>
        <w:t>(66, 88)</w:t>
      </w:r>
      <w:r w:rsidRPr="00F9113C">
        <w:rPr>
          <w:rFonts w:ascii="Book Antiqua" w:hAnsi="Book Antiqua"/>
        </w:rPr>
        <w:tab/>
        <w:t>(67, 92)</w:t>
      </w:r>
      <w:r w:rsidRPr="00F9113C">
        <w:rPr>
          <w:rFonts w:ascii="Book Antiqua" w:hAnsi="Book Antiqua"/>
        </w:rPr>
        <w:tab/>
        <w:t>(81, 109)</w:t>
      </w:r>
      <w:r w:rsidRPr="00F9113C">
        <w:rPr>
          <w:rFonts w:ascii="Book Antiqua" w:hAnsi="Book Antiqua"/>
        </w:rPr>
        <w:tab/>
        <w:t>(106, 149)</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139</w:t>
      </w:r>
      <w:r w:rsidRPr="00F9113C">
        <w:rPr>
          <w:rFonts w:ascii="Book Antiqua" w:hAnsi="Book Antiqua"/>
        </w:rPr>
        <w:tab/>
        <w:t>134</w:t>
      </w:r>
      <w:r w:rsidRPr="00F9113C">
        <w:rPr>
          <w:rFonts w:ascii="Book Antiqua" w:hAnsi="Book Antiqua"/>
        </w:rPr>
        <w:tab/>
        <w:t>149</w:t>
      </w:r>
      <w:r w:rsidRPr="00F9113C">
        <w:rPr>
          <w:rFonts w:ascii="Book Antiqua" w:hAnsi="Book Antiqua"/>
        </w:rPr>
        <w:tab/>
        <w:t>155</w:t>
      </w:r>
      <w:r w:rsidRPr="00F9113C">
        <w:rPr>
          <w:rFonts w:ascii="Book Antiqua" w:hAnsi="Book Antiqua"/>
        </w:rPr>
        <w:tab/>
        <w:t>223</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(124, 153)</w:t>
      </w:r>
      <w:r w:rsidRPr="00F9113C">
        <w:rPr>
          <w:rFonts w:ascii="Book Antiqua" w:hAnsi="Book Antiqua"/>
        </w:rPr>
        <w:tab/>
        <w:t>(118, 151)</w:t>
      </w:r>
      <w:r w:rsidRPr="00F9113C">
        <w:rPr>
          <w:rFonts w:ascii="Book Antiqua" w:hAnsi="Book Antiqua"/>
        </w:rPr>
        <w:tab/>
        <w:t>(134, 163)</w:t>
      </w:r>
      <w:r w:rsidRPr="00F9113C">
        <w:rPr>
          <w:rFonts w:ascii="Book Antiqua" w:hAnsi="Book Antiqua"/>
        </w:rPr>
        <w:tab/>
        <w:t>(132, 177)</w:t>
      </w:r>
      <w:r w:rsidRPr="00F9113C">
        <w:rPr>
          <w:rFonts w:ascii="Book Antiqua" w:hAnsi="Book Antiqua"/>
        </w:rPr>
        <w:tab/>
        <w:t>(194, 251)</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47</w:t>
      </w:r>
      <w:r w:rsidRPr="00F9113C">
        <w:rPr>
          <w:rFonts w:ascii="Book Antiqua" w:hAnsi="Book Antiqua"/>
        </w:rPr>
        <w:tab/>
        <w:t>49</w:t>
      </w:r>
      <w:r w:rsidRPr="00F9113C">
        <w:rPr>
          <w:rFonts w:ascii="Book Antiqua" w:hAnsi="Book Antiqua"/>
        </w:rPr>
        <w:tab/>
        <w:t>59</w:t>
      </w:r>
      <w:r w:rsidRPr="00F9113C">
        <w:rPr>
          <w:rFonts w:ascii="Book Antiqua" w:hAnsi="Book Antiqua"/>
        </w:rPr>
        <w:tab/>
        <w:t>79</w:t>
      </w:r>
      <w:r w:rsidRPr="00F9113C">
        <w:rPr>
          <w:rFonts w:ascii="Book Antiqua" w:hAnsi="Book Antiqua"/>
        </w:rPr>
        <w:tab/>
        <w:t>101</w:t>
      </w:r>
      <w:r w:rsidRPr="00F9113C">
        <w:rPr>
          <w:rFonts w:ascii="Book Antiqua" w:hAnsi="Book Antiqua"/>
        </w:rPr>
        <w:tab/>
        <w:t>&lt;0.000001</w:t>
      </w:r>
      <w:r w:rsidRPr="00F9113C">
        <w:rPr>
          <w:rFonts w:ascii="Book Antiqua" w:hAnsi="Book Antiqua"/>
        </w:rPr>
        <w:tab/>
        <w:t>0.00001</w:t>
      </w:r>
      <w:r w:rsidRPr="00F9113C">
        <w:rPr>
          <w:rFonts w:ascii="Book Antiqua" w:hAnsi="Book Antiqua"/>
        </w:rPr>
        <w:tab/>
        <w:t>0.00002</w:t>
      </w:r>
    </w:p>
    <w:p w:rsidR="003E13B0"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98176" behindDoc="0" locked="0" layoutInCell="1" allowOverlap="1" wp14:anchorId="37B09B42" wp14:editId="0D40F4D8">
                <wp:simplePos x="0" y="0"/>
                <wp:positionH relativeFrom="column">
                  <wp:posOffset>-111760</wp:posOffset>
                </wp:positionH>
                <wp:positionV relativeFrom="paragraph">
                  <wp:posOffset>207010</wp:posOffset>
                </wp:positionV>
                <wp:extent cx="9068435" cy="28575"/>
                <wp:effectExtent l="0" t="0" r="18415" b="28575"/>
                <wp:wrapNone/>
                <wp:docPr id="27" name="Straight Connector 27"/>
                <wp:cNvGraphicFramePr/>
                <a:graphic xmlns:a="http://schemas.openxmlformats.org/drawingml/2006/main">
                  <a:graphicData uri="http://schemas.microsoft.com/office/word/2010/wordprocessingShape">
                    <wps:wsp>
                      <wps:cNvCnPr/>
                      <wps:spPr>
                        <a:xfrm flipV="1">
                          <a:off x="0" y="0"/>
                          <a:ext cx="906843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8.8pt,16.3pt" to="705.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UuxQEAAMcDAAAOAAAAZHJzL2Uyb0RvYy54bWysU02P0zAQvSPxHyzfadJCd0vUdA9dwQVB&#10;xQJ3r2M3FrbHGpum/feMnTSL+JAQ4mLZnnlv5j2Pt3dnZ9lJYTTgW75c1JwpL6Ez/tjyz5/evNhw&#10;FpPwnbDgVcsvKvK73fNn2yE0agU92E4hIxIfmyG0vE8pNFUVZa+ciAsIylNQAzqR6IjHqkMxELuz&#10;1aqub6oBsAsIUsVIt/djkO8Kv9ZKpg9aR5WYbTn1lsqKZX3Ma7XbiuaIIvRGTm2If+jCCeOp6Ex1&#10;L5Jg39D8QuWMRIig00KCq0BrI1XRQGqW9U9qHnoRVNFC5sQw2xT/H618fzogM13LV7eceeHojR4S&#10;CnPsE9uD9+QgIKMgOTWE2BBg7w84nWI4YJZ91uiYtiZ8oSEoRpA0di4+X2af1TkxSZev65vNq5dr&#10;ziTFVpv17TqzVyNNpgsY01sFjuVNy63x2QbRiNO7mMbUawrhcltjI2WXLlblZOs/Kk3SqODYUhkq&#10;tbfIToLGofu6nMqWzAzRxtoZVJeSfwRNuRmmyqD9LXDOLhXBpxnojAf8XdV0vraqx/yr6lFrlv0I&#10;3aU8S7GDpqUYOk12HscfzwX+9P923wEAAP//AwBQSwMEFAAGAAgAAAAhAJU/S03gAAAACgEAAA8A&#10;AABkcnMvZG93bnJldi54bWxMj8FOwzAMhu9IvENkJC7TlrawduqaTmgSFzgAgwdIG6+tSJzSZF32&#10;9mQnOFm2P/3+XO2C0WzGyQ2WBKSrBBhSa9VAnYCvz+flBpjzkpTUllDABR3s6tubSpbKnukD54Pv&#10;WAwhV0oBvfdjyblrezTSreyIFHdHOxnpYzt1XE3yHMON5lmS5NzIgeKFXo6477H9PpyMgJe398Ul&#10;C/nip1g3+zBvdHh1Woj7u/C0BeYx+D8YrvpRHero1NgTKce0gGVa5BEV8JDFegUe02QNrImTIgVe&#10;V/z/C/UvAAAA//8DAFBLAQItABQABgAIAAAAIQC2gziS/gAAAOEBAAATAAAAAAAAAAAAAAAAAAAA&#10;AABbQ29udGVudF9UeXBlc10ueG1sUEsBAi0AFAAGAAgAAAAhADj9If/WAAAAlAEAAAsAAAAAAAAA&#10;AAAAAAAALwEAAF9yZWxzLy5yZWxzUEsBAi0AFAAGAAgAAAAhAGiItS7FAQAAxwMAAA4AAAAAAAAA&#10;AAAAAAAALgIAAGRycy9lMm9Eb2MueG1sUEsBAi0AFAAGAAgAAAAhAJU/S03gAAAACgEAAA8AAAAA&#10;AAAAAAAAAAAAHwQAAGRycy9kb3ducmV2LnhtbFBLBQYAAAAABAAEAPMAAAAsBQAAAAA=&#10;" strokecolor="black [3040]"/>
            </w:pict>
          </mc:Fallback>
        </mc:AlternateContent>
      </w:r>
      <w:r w:rsidR="003E13B0" w:rsidRPr="00F9113C">
        <w:rPr>
          <w:rFonts w:ascii="Book Antiqua" w:hAnsi="Book Antiqua"/>
        </w:rPr>
        <w:tab/>
        <w:t>(39, 56)</w:t>
      </w:r>
      <w:r w:rsidR="003E13B0" w:rsidRPr="00F9113C">
        <w:rPr>
          <w:rFonts w:ascii="Book Antiqua" w:hAnsi="Book Antiqua"/>
        </w:rPr>
        <w:tab/>
        <w:t>(42, 55)</w:t>
      </w:r>
      <w:r w:rsidR="003E13B0" w:rsidRPr="00F9113C">
        <w:rPr>
          <w:rFonts w:ascii="Book Antiqua" w:hAnsi="Book Antiqua"/>
        </w:rPr>
        <w:tab/>
        <w:t>(50, 68)</w:t>
      </w:r>
      <w:r w:rsidR="003E13B0" w:rsidRPr="00F9113C">
        <w:rPr>
          <w:rFonts w:ascii="Book Antiqua" w:hAnsi="Book Antiqua"/>
        </w:rPr>
        <w:tab/>
        <w:t>(57, 101)</w:t>
      </w:r>
      <w:r w:rsidR="003E13B0" w:rsidRPr="00F9113C">
        <w:rPr>
          <w:rFonts w:ascii="Book Antiqua" w:hAnsi="Book Antiqua"/>
        </w:rPr>
        <w:tab/>
        <w:t>(86, 115)</w:t>
      </w:r>
      <w:r w:rsidR="003E13B0" w:rsidRPr="00F9113C">
        <w:rPr>
          <w:rFonts w:ascii="Book Antiqua" w:hAnsi="Book Antiqua"/>
        </w:rPr>
        <w:tab/>
      </w:r>
      <w:r w:rsidR="003E13B0" w:rsidRPr="00F9113C">
        <w:rPr>
          <w:rFonts w:ascii="Book Antiqua" w:hAnsi="Book Antiqua"/>
        </w:rPr>
        <w:tab/>
      </w:r>
      <w:r w:rsidR="003E13B0"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Insulin sensitivity by the homeostasis model assessment (%</w:t>
      </w:r>
      <w:proofErr w:type="gramStart"/>
      <w:r w:rsidRPr="00F9113C">
        <w:rPr>
          <w:rFonts w:ascii="Book Antiqua" w:hAnsi="Book Antiqua"/>
        </w:rPr>
        <w:t>S)</w:t>
      </w:r>
      <w:r w:rsidRPr="00F9113C">
        <w:rPr>
          <w:rFonts w:ascii="Book Antiqua" w:hAnsi="Book Antiqua"/>
          <w:vertAlign w:val="superscript"/>
        </w:rPr>
        <w:t>4</w:t>
      </w:r>
      <w:proofErr w:type="gramEnd"/>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0.491</w:t>
      </w:r>
      <w:r w:rsidRPr="00F9113C">
        <w:rPr>
          <w:rFonts w:ascii="Book Antiqua" w:hAnsi="Book Antiqua"/>
        </w:rPr>
        <w:tab/>
        <w:t>0.517</w:t>
      </w:r>
      <w:r w:rsidRPr="00F9113C">
        <w:rPr>
          <w:rFonts w:ascii="Book Antiqua" w:hAnsi="Book Antiqua"/>
        </w:rPr>
        <w:tab/>
        <w:t>0.497</w:t>
      </w:r>
      <w:r w:rsidRPr="00F9113C">
        <w:rPr>
          <w:rFonts w:ascii="Book Antiqua" w:hAnsi="Book Antiqua"/>
        </w:rPr>
        <w:tab/>
        <w:t>0.506</w:t>
      </w:r>
      <w:r w:rsidRPr="00F9113C">
        <w:rPr>
          <w:rFonts w:ascii="Book Antiqua" w:hAnsi="Book Antiqua"/>
        </w:rPr>
        <w:tab/>
        <w:t>0.478</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(0.457, 0.526)</w:t>
      </w:r>
      <w:r w:rsidRPr="00F9113C">
        <w:rPr>
          <w:rFonts w:ascii="Book Antiqua" w:hAnsi="Book Antiqua"/>
        </w:rPr>
        <w:tab/>
        <w:t>(0.484, 0.550)</w:t>
      </w:r>
      <w:r w:rsidRPr="00F9113C">
        <w:rPr>
          <w:rFonts w:ascii="Book Antiqua" w:hAnsi="Book Antiqua"/>
        </w:rPr>
        <w:tab/>
        <w:t>(0.466, 0.528)</w:t>
      </w:r>
      <w:r w:rsidRPr="00F9113C">
        <w:rPr>
          <w:rFonts w:ascii="Book Antiqua" w:hAnsi="Book Antiqua"/>
        </w:rPr>
        <w:tab/>
        <w:t>(0.471, 0.541)</w:t>
      </w:r>
      <w:r w:rsidRPr="00F9113C">
        <w:rPr>
          <w:rFonts w:ascii="Book Antiqua" w:hAnsi="Book Antiqua"/>
        </w:rPr>
        <w:tab/>
        <w:t>(0.441, 0.514)</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0.575</w:t>
      </w:r>
      <w:r w:rsidRPr="00F9113C">
        <w:rPr>
          <w:rFonts w:ascii="Book Antiqua" w:hAnsi="Book Antiqua"/>
        </w:rPr>
        <w:tab/>
        <w:t>0.597</w:t>
      </w:r>
      <w:r w:rsidRPr="00F9113C">
        <w:rPr>
          <w:rFonts w:ascii="Book Antiqua" w:hAnsi="Book Antiqua"/>
        </w:rPr>
        <w:tab/>
        <w:t>0.591</w:t>
      </w:r>
      <w:r w:rsidRPr="00F9113C">
        <w:rPr>
          <w:rFonts w:ascii="Book Antiqua" w:hAnsi="Book Antiqua"/>
        </w:rPr>
        <w:tab/>
        <w:t>0.555</w:t>
      </w:r>
      <w:r w:rsidRPr="00F9113C">
        <w:rPr>
          <w:rFonts w:ascii="Book Antiqua" w:hAnsi="Book Antiqua"/>
        </w:rPr>
        <w:tab/>
        <w:t>0.506</w:t>
      </w:r>
      <w:r w:rsidRPr="00F9113C">
        <w:rPr>
          <w:rFonts w:ascii="Book Antiqua" w:hAnsi="Book Antiqua"/>
        </w:rPr>
        <w:tab/>
        <w:t>0.02</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(0.544, 0.607)</w:t>
      </w:r>
      <w:r w:rsidRPr="00F9113C">
        <w:rPr>
          <w:rFonts w:ascii="Book Antiqua" w:hAnsi="Book Antiqua"/>
        </w:rPr>
        <w:tab/>
        <w:t>(0.559, 0.630)</w:t>
      </w:r>
      <w:r w:rsidRPr="00F9113C">
        <w:rPr>
          <w:rFonts w:ascii="Book Antiqua" w:hAnsi="Book Antiqua"/>
        </w:rPr>
        <w:tab/>
        <w:t>(0.554, 0.628)</w:t>
      </w:r>
      <w:r w:rsidRPr="00F9113C">
        <w:rPr>
          <w:rFonts w:ascii="Book Antiqua" w:hAnsi="Book Antiqua"/>
        </w:rPr>
        <w:tab/>
        <w:t>(0.521, 0.588)</w:t>
      </w:r>
      <w:r w:rsidRPr="00F9113C">
        <w:rPr>
          <w:rFonts w:ascii="Book Antiqua" w:hAnsi="Book Antiqua"/>
        </w:rPr>
        <w:tab/>
        <w:t>(0.470, 0.543)</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0.512</w:t>
      </w:r>
      <w:r w:rsidRPr="00F9113C">
        <w:rPr>
          <w:rFonts w:ascii="Book Antiqua" w:hAnsi="Book Antiqua"/>
        </w:rPr>
        <w:tab/>
        <w:t>0.531</w:t>
      </w:r>
      <w:r w:rsidRPr="00F9113C">
        <w:rPr>
          <w:rFonts w:ascii="Book Antiqua" w:hAnsi="Book Antiqua"/>
        </w:rPr>
        <w:tab/>
        <w:t>0.528</w:t>
      </w:r>
      <w:r w:rsidRPr="00F9113C">
        <w:rPr>
          <w:rFonts w:ascii="Book Antiqua" w:hAnsi="Book Antiqua"/>
        </w:rPr>
        <w:tab/>
        <w:t>0.557</w:t>
      </w:r>
      <w:r w:rsidRPr="00F9113C">
        <w:rPr>
          <w:rFonts w:ascii="Book Antiqua" w:hAnsi="Book Antiqua"/>
        </w:rPr>
        <w:tab/>
        <w:t>0.561</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(0.465, 0.559)</w:t>
      </w:r>
      <w:r w:rsidRPr="00F9113C">
        <w:rPr>
          <w:rFonts w:ascii="Book Antiqua" w:hAnsi="Book Antiqua"/>
        </w:rPr>
        <w:tab/>
        <w:t>(0.479, 0.584)</w:t>
      </w:r>
      <w:r w:rsidRPr="00F9113C">
        <w:rPr>
          <w:rFonts w:ascii="Book Antiqua" w:hAnsi="Book Antiqua"/>
        </w:rPr>
        <w:tab/>
        <w:t>(0.486, 0.569)</w:t>
      </w:r>
      <w:r w:rsidRPr="00F9113C">
        <w:rPr>
          <w:rFonts w:ascii="Book Antiqua" w:hAnsi="Book Antiqua"/>
        </w:rPr>
        <w:tab/>
        <w:t>(0.508, 0.605)</w:t>
      </w:r>
      <w:r w:rsidRPr="00F9113C">
        <w:rPr>
          <w:rFonts w:ascii="Book Antiqua" w:hAnsi="Book Antiqua"/>
        </w:rPr>
        <w:tab/>
        <w:t>(0.499, 0.623)</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0.447</w:t>
      </w:r>
      <w:r w:rsidRPr="00F9113C">
        <w:rPr>
          <w:rFonts w:ascii="Book Antiqua" w:hAnsi="Book Antiqua"/>
        </w:rPr>
        <w:tab/>
        <w:t>0.452</w:t>
      </w:r>
      <w:r w:rsidRPr="00F9113C">
        <w:rPr>
          <w:rFonts w:ascii="Book Antiqua" w:hAnsi="Book Antiqua"/>
        </w:rPr>
        <w:tab/>
        <w:t>0.472</w:t>
      </w:r>
      <w:r w:rsidRPr="00F9113C">
        <w:rPr>
          <w:rFonts w:ascii="Book Antiqua" w:hAnsi="Book Antiqua"/>
        </w:rPr>
        <w:tab/>
        <w:t>0.461</w:t>
      </w:r>
      <w:r w:rsidRPr="00F9113C">
        <w:rPr>
          <w:rFonts w:ascii="Book Antiqua" w:hAnsi="Book Antiqua"/>
        </w:rPr>
        <w:tab/>
        <w:t>0.443</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lastRenderedPageBreak/>
        <w:tab/>
        <w:t>(0.410, 0.484)</w:t>
      </w:r>
      <w:r w:rsidRPr="00F9113C">
        <w:rPr>
          <w:rFonts w:ascii="Book Antiqua" w:hAnsi="Book Antiqua"/>
        </w:rPr>
        <w:tab/>
        <w:t>(0.418, 0.487)</w:t>
      </w:r>
      <w:r w:rsidRPr="00F9113C">
        <w:rPr>
          <w:rFonts w:ascii="Book Antiqua" w:hAnsi="Book Antiqua"/>
        </w:rPr>
        <w:tab/>
        <w:t>(0.437, 0.506)</w:t>
      </w:r>
      <w:r w:rsidRPr="00F9113C">
        <w:rPr>
          <w:rFonts w:ascii="Book Antiqua" w:hAnsi="Book Antiqua"/>
        </w:rPr>
        <w:tab/>
        <w:t>(0.424, 0.499)</w:t>
      </w:r>
      <w:r w:rsidRPr="00F9113C">
        <w:rPr>
          <w:rFonts w:ascii="Book Antiqua" w:hAnsi="Book Antiqua"/>
        </w:rPr>
        <w:tab/>
        <w:t>(0.401, 0.485)</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0.501</w:t>
      </w:r>
      <w:r w:rsidRPr="00F9113C">
        <w:rPr>
          <w:rFonts w:ascii="Book Antiqua" w:hAnsi="Book Antiqua"/>
        </w:rPr>
        <w:tab/>
        <w:t>0.550</w:t>
      </w:r>
      <w:r w:rsidRPr="00F9113C">
        <w:rPr>
          <w:rFonts w:ascii="Book Antiqua" w:hAnsi="Book Antiqua"/>
        </w:rPr>
        <w:tab/>
        <w:t>0.524</w:t>
      </w:r>
      <w:r w:rsidRPr="00F9113C">
        <w:rPr>
          <w:rFonts w:ascii="Book Antiqua" w:hAnsi="Book Antiqua"/>
        </w:rPr>
        <w:tab/>
        <w:t>0.477</w:t>
      </w:r>
      <w:r w:rsidRPr="00F9113C">
        <w:rPr>
          <w:rFonts w:ascii="Book Antiqua" w:hAnsi="Book Antiqua"/>
        </w:rPr>
        <w:tab/>
        <w:t>0.404</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(0.460, 0.542)</w:t>
      </w:r>
      <w:r w:rsidRPr="00F9113C">
        <w:rPr>
          <w:rFonts w:ascii="Book Antiqua" w:hAnsi="Book Antiqua"/>
        </w:rPr>
        <w:tab/>
        <w:t>(0.495, 0.604)</w:t>
      </w:r>
      <w:r w:rsidRPr="00F9113C">
        <w:rPr>
          <w:rFonts w:ascii="Book Antiqua" w:hAnsi="Book Antiqua"/>
        </w:rPr>
        <w:tab/>
        <w:t>(0.473, 0.574)</w:t>
      </w:r>
      <w:r w:rsidRPr="00F9113C">
        <w:rPr>
          <w:rFonts w:ascii="Book Antiqua" w:hAnsi="Book Antiqua"/>
        </w:rPr>
        <w:tab/>
        <w:t>(0.424, 0.530)</w:t>
      </w:r>
      <w:r w:rsidRPr="00F9113C">
        <w:rPr>
          <w:rFonts w:ascii="Book Antiqua" w:hAnsi="Book Antiqua"/>
        </w:rPr>
        <w:tab/>
        <w:t>(0.359, 0.449)</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0.472</w:t>
      </w:r>
      <w:r w:rsidRPr="00F9113C">
        <w:rPr>
          <w:rFonts w:ascii="Book Antiqua" w:hAnsi="Book Antiqua"/>
        </w:rPr>
        <w:tab/>
        <w:t>0.480</w:t>
      </w:r>
      <w:r w:rsidRPr="00F9113C">
        <w:rPr>
          <w:rFonts w:ascii="Book Antiqua" w:hAnsi="Book Antiqua"/>
        </w:rPr>
        <w:tab/>
        <w:t>0.468</w:t>
      </w:r>
      <w:r w:rsidRPr="00F9113C">
        <w:rPr>
          <w:rFonts w:ascii="Book Antiqua" w:hAnsi="Book Antiqua"/>
        </w:rPr>
        <w:tab/>
        <w:t>0.490</w:t>
      </w:r>
      <w:r w:rsidRPr="00F9113C">
        <w:rPr>
          <w:rFonts w:ascii="Book Antiqua" w:hAnsi="Book Antiqua"/>
        </w:rPr>
        <w:tab/>
        <w:t>0.374</w:t>
      </w:r>
      <w:r w:rsidRPr="00F9113C">
        <w:rPr>
          <w:rFonts w:ascii="Book Antiqua" w:hAnsi="Book Antiqua"/>
        </w:rPr>
        <w:tab/>
        <w:t>0.006</w:t>
      </w:r>
      <w:r w:rsidRPr="00F9113C">
        <w:rPr>
          <w:rFonts w:ascii="Book Antiqua" w:hAnsi="Book Antiqua"/>
        </w:rPr>
        <w:tab/>
        <w:t>NS</w:t>
      </w:r>
      <w:r w:rsidRPr="00F9113C">
        <w:rPr>
          <w:rFonts w:ascii="Book Antiqua" w:hAnsi="Book Antiqua"/>
        </w:rPr>
        <w:tab/>
        <w:t>NS</w:t>
      </w:r>
    </w:p>
    <w:p w:rsidR="003E13B0"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96128" behindDoc="0" locked="0" layoutInCell="1" allowOverlap="1" wp14:anchorId="0FFDA8FC" wp14:editId="11488CF6">
                <wp:simplePos x="0" y="0"/>
                <wp:positionH relativeFrom="column">
                  <wp:posOffset>-73660</wp:posOffset>
                </wp:positionH>
                <wp:positionV relativeFrom="paragraph">
                  <wp:posOffset>273685</wp:posOffset>
                </wp:positionV>
                <wp:extent cx="9068435" cy="28575"/>
                <wp:effectExtent l="0" t="0" r="18415" b="28575"/>
                <wp:wrapNone/>
                <wp:docPr id="26" name="Straight Connector 26"/>
                <wp:cNvGraphicFramePr/>
                <a:graphic xmlns:a="http://schemas.openxmlformats.org/drawingml/2006/main">
                  <a:graphicData uri="http://schemas.microsoft.com/office/word/2010/wordprocessingShape">
                    <wps:wsp>
                      <wps:cNvCnPr/>
                      <wps:spPr>
                        <a:xfrm flipV="1">
                          <a:off x="0" y="0"/>
                          <a:ext cx="906843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left:0;text-align:left;flip:y;z-index:251696128;visibility:visible;mso-wrap-style:square;mso-wrap-distance-left:9pt;mso-wrap-distance-top:0;mso-wrap-distance-right:9pt;mso-wrap-distance-bottom:0;mso-position-horizontal:absolute;mso-position-horizontal-relative:text;mso-position-vertical:absolute;mso-position-vertical-relative:text" from="-5.8pt,21.55pt" to="708.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aVxAEAAMcDAAAOAAAAZHJzL2Uyb0RvYy54bWysU8uu0zAQ3SPxD5b3NGmhpURN76JXsEFQ&#10;cYG9rzNuLPzS2DTt3zN20oB4SAixsWzPnDNzjse7u4s17AwYtXctXy5qzsBJ32l3avmnj6+fbTmL&#10;SbhOGO+g5VeI/G7/9MluCA2sfO9NB8iIxMVmCC3vUwpNVUXZgxVx4QM4CiqPViQ64qnqUAzEbk21&#10;qutNNXjsAnoJMdLt/Rjk+8KvFMj0XqkIiZmWU2+prFjWx7xW+51oTihCr+XUhviHLqzQjorOVPci&#10;CfYV9S9UVkv00au0kN5WXiktoWggNcv6JzUPvQhQtJA5Mcw2xf9HK9+dj8h01/LVhjMnLL3RQ0Kh&#10;T31iB+8cOeiRUZCcGkJsCHBwR5xOMRwxy74otEwZHT7TEBQjSBq7FJ+vs89wSUzS5at6s33xfM2Z&#10;pNhqu365zuzVSJPpAsb0BrxledNyo122QTTi/DamMfWWQrjc1thI2aWrgZxs3AdQJI0Kji2VoYKD&#10;QXYWNA7dl+VUtmRmiNLGzKC6lPwjaMrNMCiD9rfAObtU9C7NQKudx99VTZdbq2rMv6ketWbZj767&#10;lmcpdtC0FEOnyc7j+OO5wL//v/03AAAA//8DAFBLAwQUAAYACAAAACEAwMOeO+AAAAAKAQAADwAA&#10;AGRycy9kb3ducmV2LnhtbEyPQU7DMBBF90jcwRokNlXrpLRuFeJUqBIbWFAKB3DiIYmwxyF2U/f2&#10;uCtYzszTn/fLXbSGTTj63pGEfJEBQ2qc7qmV8PnxPN8C80GRVsYRSrigh111e1OqQrszveN0DC1L&#10;IeQLJaELYSg4902HVvmFG5DS7cuNVoU0ji3XozqncGv4MssEt6qn9KFTA+47bL6PJyvh5e0wuyyj&#10;mP1s1vU+TlsTX72R8v4uPj0CCxjDHwxX/aQOVXKq3Ym0Z0bCPM9FQiWsHnJgV2CVizWwOm02AnhV&#10;8v8Vql8AAAD//wMAUEsBAi0AFAAGAAgAAAAhALaDOJL+AAAA4QEAABMAAAAAAAAAAAAAAAAAAAAA&#10;AFtDb250ZW50X1R5cGVzXS54bWxQSwECLQAUAAYACAAAACEAOP0h/9YAAACUAQAACwAAAAAAAAAA&#10;AAAAAAAvAQAAX3JlbHMvLnJlbHNQSwECLQAUAAYACAAAACEA3ABGlcQBAADHAwAADgAAAAAAAAAA&#10;AAAAAAAuAgAAZHJzL2Uyb0RvYy54bWxQSwECLQAUAAYACAAAACEAwMOeO+AAAAAKAQAADwAAAAAA&#10;AAAAAAAAAAAeBAAAZHJzL2Rvd25yZXYueG1sUEsFBgAAAAAEAAQA8wAAACsFAAAAAA==&#10;" strokecolor="black [3040]"/>
            </w:pict>
          </mc:Fallback>
        </mc:AlternateContent>
      </w:r>
      <w:r w:rsidR="003E13B0" w:rsidRPr="00F9113C">
        <w:rPr>
          <w:rFonts w:ascii="Book Antiqua" w:hAnsi="Book Antiqua"/>
        </w:rPr>
        <w:tab/>
        <w:t>(0.430, 0.514)</w:t>
      </w:r>
      <w:r w:rsidR="003E13B0" w:rsidRPr="00F9113C">
        <w:rPr>
          <w:rFonts w:ascii="Book Antiqua" w:hAnsi="Book Antiqua"/>
        </w:rPr>
        <w:tab/>
        <w:t>(0.443, 0.516)</w:t>
      </w:r>
      <w:r w:rsidR="003E13B0" w:rsidRPr="00F9113C">
        <w:rPr>
          <w:rFonts w:ascii="Book Antiqua" w:hAnsi="Book Antiqua"/>
        </w:rPr>
        <w:tab/>
        <w:t>(0.430, 0.507)</w:t>
      </w:r>
      <w:r w:rsidR="003E13B0" w:rsidRPr="00F9113C">
        <w:rPr>
          <w:rFonts w:ascii="Book Antiqua" w:hAnsi="Book Antiqua"/>
        </w:rPr>
        <w:tab/>
        <w:t>(0.442, 0.539)</w:t>
      </w:r>
      <w:r w:rsidR="003E13B0" w:rsidRPr="00F9113C">
        <w:rPr>
          <w:rFonts w:ascii="Book Antiqua" w:hAnsi="Book Antiqua"/>
        </w:rPr>
        <w:tab/>
        <w:t>(0.330, 0.418)</w:t>
      </w:r>
      <w:r w:rsidR="003E13B0" w:rsidRPr="00F9113C">
        <w:rPr>
          <w:rFonts w:ascii="Book Antiqua" w:hAnsi="Book Antiqua"/>
        </w:rPr>
        <w:tab/>
      </w:r>
      <w:r w:rsidR="003E13B0" w:rsidRPr="00F9113C">
        <w:rPr>
          <w:rFonts w:ascii="Book Antiqua" w:hAnsi="Book Antiqua"/>
        </w:rPr>
        <w:tab/>
      </w:r>
      <w:r w:rsidR="003E13B0"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 xml:space="preserve">Insulin sensitivity by the simple </w:t>
      </w:r>
      <w:r w:rsidR="00244388">
        <w:rPr>
          <w:rFonts w:ascii="Book Antiqua" w:hAnsi="Book Antiqua"/>
        </w:rPr>
        <w:t>QUICKI</w:t>
      </w:r>
      <w:r w:rsidRPr="00F9113C">
        <w:rPr>
          <w:rFonts w:ascii="Book Antiqua" w:hAnsi="Book Antiqua"/>
          <w:vertAlign w:val="superscript"/>
        </w:rPr>
        <w:t>5</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0.337</w:t>
      </w:r>
      <w:r w:rsidRPr="00F9113C">
        <w:rPr>
          <w:rFonts w:ascii="Book Antiqua" w:hAnsi="Book Antiqua"/>
        </w:rPr>
        <w:tab/>
        <w:t>0.340</w:t>
      </w:r>
      <w:r w:rsidRPr="00F9113C">
        <w:rPr>
          <w:rFonts w:ascii="Book Antiqua" w:hAnsi="Book Antiqua"/>
        </w:rPr>
        <w:tab/>
        <w:t>0.338</w:t>
      </w:r>
      <w:r w:rsidRPr="00F9113C">
        <w:rPr>
          <w:rFonts w:ascii="Book Antiqua" w:hAnsi="Book Antiqua"/>
        </w:rPr>
        <w:tab/>
        <w:t>0.338</w:t>
      </w:r>
      <w:r w:rsidRPr="00F9113C">
        <w:rPr>
          <w:rFonts w:ascii="Book Antiqua" w:hAnsi="Book Antiqua"/>
        </w:rPr>
        <w:tab/>
        <w:t>0.334</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(0.333, 0.340)</w:t>
      </w:r>
      <w:r w:rsidRPr="00F9113C">
        <w:rPr>
          <w:rFonts w:ascii="Book Antiqua" w:hAnsi="Book Antiqua"/>
        </w:rPr>
        <w:tab/>
        <w:t>(0.337, 0.343)</w:t>
      </w:r>
      <w:r w:rsidRPr="00F9113C">
        <w:rPr>
          <w:rFonts w:ascii="Book Antiqua" w:hAnsi="Book Antiqua"/>
        </w:rPr>
        <w:tab/>
        <w:t>(0.335, 0.341)</w:t>
      </w:r>
      <w:r w:rsidRPr="00F9113C">
        <w:rPr>
          <w:rFonts w:ascii="Book Antiqua" w:hAnsi="Book Antiqua"/>
        </w:rPr>
        <w:tab/>
        <w:t>(0.334, 0.342)</w:t>
      </w:r>
      <w:r w:rsidRPr="00F9113C">
        <w:rPr>
          <w:rFonts w:ascii="Book Antiqua" w:hAnsi="Book Antiqua"/>
        </w:rPr>
        <w:tab/>
        <w:t>(0.330, 0.338)</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0.346</w:t>
      </w:r>
      <w:r w:rsidRPr="00F9113C">
        <w:rPr>
          <w:rFonts w:ascii="Book Antiqua" w:hAnsi="Book Antiqua"/>
        </w:rPr>
        <w:tab/>
        <w:t>0.347</w:t>
      </w:r>
      <w:r w:rsidRPr="00F9113C">
        <w:rPr>
          <w:rFonts w:ascii="Book Antiqua" w:hAnsi="Book Antiqua"/>
        </w:rPr>
        <w:tab/>
        <w:t>0.347</w:t>
      </w:r>
      <w:r w:rsidRPr="00F9113C">
        <w:rPr>
          <w:rFonts w:ascii="Book Antiqua" w:hAnsi="Book Antiqua"/>
        </w:rPr>
        <w:tab/>
        <w:t>0.343</w:t>
      </w:r>
      <w:r w:rsidRPr="00F9113C">
        <w:rPr>
          <w:rFonts w:ascii="Book Antiqua" w:hAnsi="Book Antiqua"/>
        </w:rPr>
        <w:tab/>
        <w:t>0.336</w:t>
      </w:r>
      <w:r w:rsidRPr="00F9113C">
        <w:rPr>
          <w:rFonts w:ascii="Book Antiqua" w:hAnsi="Book Antiqua"/>
        </w:rPr>
        <w:tab/>
        <w:t>0.009</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(0.343, 0.349)</w:t>
      </w:r>
      <w:r w:rsidRPr="00F9113C">
        <w:rPr>
          <w:rFonts w:ascii="Book Antiqua" w:hAnsi="Book Antiqua"/>
        </w:rPr>
        <w:tab/>
        <w:t>(0.344, 0.350)</w:t>
      </w:r>
      <w:r w:rsidRPr="00F9113C">
        <w:rPr>
          <w:rFonts w:ascii="Book Antiqua" w:hAnsi="Book Antiqua"/>
        </w:rPr>
        <w:tab/>
        <w:t>(0.343, 0.350)</w:t>
      </w:r>
      <w:r w:rsidRPr="00F9113C">
        <w:rPr>
          <w:rFonts w:ascii="Book Antiqua" w:hAnsi="Book Antiqua"/>
        </w:rPr>
        <w:tab/>
        <w:t>(0.340, 0.346)</w:t>
      </w:r>
      <w:r w:rsidRPr="00F9113C">
        <w:rPr>
          <w:rFonts w:ascii="Book Antiqua" w:hAnsi="Book Antiqua"/>
        </w:rPr>
        <w:tab/>
        <w:t>(0.332, 0.340)</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0.337</w:t>
      </w:r>
      <w:r w:rsidRPr="00F9113C">
        <w:rPr>
          <w:rFonts w:ascii="Book Antiqua" w:hAnsi="Book Antiqua"/>
        </w:rPr>
        <w:tab/>
        <w:t>0.339</w:t>
      </w:r>
      <w:r w:rsidRPr="00F9113C">
        <w:rPr>
          <w:rFonts w:ascii="Book Antiqua" w:hAnsi="Book Antiqua"/>
        </w:rPr>
        <w:tab/>
        <w:t>0.341</w:t>
      </w:r>
      <w:r w:rsidRPr="00F9113C">
        <w:rPr>
          <w:rFonts w:ascii="Book Antiqua" w:hAnsi="Book Antiqua"/>
        </w:rPr>
        <w:tab/>
        <w:t>0.343</w:t>
      </w:r>
      <w:r w:rsidRPr="00F9113C">
        <w:rPr>
          <w:rFonts w:ascii="Book Antiqua" w:hAnsi="Book Antiqua"/>
        </w:rPr>
        <w:tab/>
        <w:t>0.3417</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(0.332, 0.342)</w:t>
      </w:r>
      <w:r w:rsidRPr="00F9113C">
        <w:rPr>
          <w:rFonts w:ascii="Book Antiqua" w:hAnsi="Book Antiqua"/>
        </w:rPr>
        <w:tab/>
        <w:t>(0.334, 0.344)</w:t>
      </w:r>
      <w:r w:rsidRPr="00F9113C">
        <w:rPr>
          <w:rFonts w:ascii="Book Antiqua" w:hAnsi="Book Antiqua"/>
        </w:rPr>
        <w:tab/>
        <w:t>(0.337, 0.345)</w:t>
      </w:r>
      <w:r w:rsidRPr="00F9113C">
        <w:rPr>
          <w:rFonts w:ascii="Book Antiqua" w:hAnsi="Book Antiqua"/>
        </w:rPr>
        <w:tab/>
        <w:t>(0.338, 0.348)</w:t>
      </w:r>
      <w:r w:rsidRPr="00F9113C">
        <w:rPr>
          <w:rFonts w:ascii="Book Antiqua" w:hAnsi="Book Antiqua"/>
        </w:rPr>
        <w:tab/>
        <w:t>(0.336, 0.346)</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0.331</w:t>
      </w:r>
      <w:r w:rsidRPr="00F9113C">
        <w:rPr>
          <w:rFonts w:ascii="Book Antiqua" w:hAnsi="Book Antiqua"/>
        </w:rPr>
        <w:tab/>
        <w:t>0.332</w:t>
      </w:r>
      <w:r w:rsidRPr="00F9113C">
        <w:rPr>
          <w:rFonts w:ascii="Book Antiqua" w:hAnsi="Book Antiqua"/>
        </w:rPr>
        <w:tab/>
        <w:t>0.335</w:t>
      </w:r>
      <w:r w:rsidRPr="00F9113C">
        <w:rPr>
          <w:rFonts w:ascii="Book Antiqua" w:hAnsi="Book Antiqua"/>
        </w:rPr>
        <w:tab/>
        <w:t>0.333</w:t>
      </w:r>
      <w:r w:rsidRPr="00F9113C">
        <w:rPr>
          <w:rFonts w:ascii="Book Antiqua" w:hAnsi="Book Antiqua"/>
        </w:rPr>
        <w:tab/>
        <w:t>0.330</w:t>
      </w:r>
      <w:r w:rsidRPr="00F9113C">
        <w:rPr>
          <w:rFonts w:ascii="Book Antiqua" w:hAnsi="Book Antiqua"/>
        </w:rPr>
        <w:tab/>
        <w:t>NS</w:t>
      </w:r>
      <w:r w:rsidRPr="00F9113C">
        <w:rPr>
          <w:rFonts w:ascii="Book Antiqua" w:hAnsi="Book Antiqua"/>
        </w:rPr>
        <w:tab/>
        <w:t>NS</w:t>
      </w:r>
      <w:r w:rsidRPr="00F9113C">
        <w:rPr>
          <w:rFonts w:ascii="Book Antiqua" w:hAnsi="Book Antiqua"/>
        </w:rPr>
        <w:tab/>
        <w:t>NS</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(0.327, 0.335)</w:t>
      </w:r>
      <w:r w:rsidRPr="00F9113C">
        <w:rPr>
          <w:rFonts w:ascii="Book Antiqua" w:hAnsi="Book Antiqua"/>
        </w:rPr>
        <w:tab/>
        <w:t>(0.328, 0.336)</w:t>
      </w:r>
      <w:r w:rsidRPr="00F9113C">
        <w:rPr>
          <w:rFonts w:ascii="Book Antiqua" w:hAnsi="Book Antiqua"/>
        </w:rPr>
        <w:tab/>
        <w:t>(0.332, 0.339)</w:t>
      </w:r>
      <w:r w:rsidRPr="00F9113C">
        <w:rPr>
          <w:rFonts w:ascii="Book Antiqua" w:hAnsi="Book Antiqua"/>
        </w:rPr>
        <w:tab/>
        <w:t>(0.329, 0.337)</w:t>
      </w:r>
      <w:r w:rsidRPr="00F9113C">
        <w:rPr>
          <w:rFonts w:ascii="Book Antiqua" w:hAnsi="Book Antiqua"/>
        </w:rPr>
        <w:tab/>
        <w:t>(0.326, 0.334)</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0.337</w:t>
      </w:r>
      <w:r w:rsidRPr="00F9113C">
        <w:rPr>
          <w:rFonts w:ascii="Book Antiqua" w:hAnsi="Book Antiqua"/>
        </w:rPr>
        <w:tab/>
        <w:t>0.342</w:t>
      </w:r>
      <w:r w:rsidRPr="00F9113C">
        <w:rPr>
          <w:rFonts w:ascii="Book Antiqua" w:hAnsi="Book Antiqua"/>
        </w:rPr>
        <w:tab/>
        <w:t>0.338</w:t>
      </w:r>
      <w:r w:rsidRPr="00F9113C">
        <w:rPr>
          <w:rFonts w:ascii="Book Antiqua" w:hAnsi="Book Antiqua"/>
        </w:rPr>
        <w:tab/>
        <w:t>0.333</w:t>
      </w:r>
      <w:r w:rsidRPr="00F9113C">
        <w:rPr>
          <w:rFonts w:ascii="Book Antiqua" w:hAnsi="Book Antiqua"/>
        </w:rPr>
        <w:tab/>
        <w:t>0.325</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(0.333, 0.342)</w:t>
      </w:r>
      <w:r w:rsidRPr="00F9113C">
        <w:rPr>
          <w:rFonts w:ascii="Book Antiqua" w:hAnsi="Book Antiqua"/>
        </w:rPr>
        <w:tab/>
        <w:t>(0.337, 0.346)</w:t>
      </w:r>
      <w:r w:rsidRPr="00F9113C">
        <w:rPr>
          <w:rFonts w:ascii="Book Antiqua" w:hAnsi="Book Antiqua"/>
        </w:rPr>
        <w:tab/>
        <w:t>(0.333, 0.343)</w:t>
      </w:r>
      <w:r w:rsidRPr="00F9113C">
        <w:rPr>
          <w:rFonts w:ascii="Book Antiqua" w:hAnsi="Book Antiqua"/>
        </w:rPr>
        <w:tab/>
        <w:t>(0.328, 0.338)</w:t>
      </w:r>
      <w:r w:rsidRPr="00F9113C">
        <w:rPr>
          <w:rFonts w:ascii="Book Antiqua" w:hAnsi="Book Antiqua"/>
        </w:rPr>
        <w:tab/>
        <w:t>(0.320, 0.329)</w:t>
      </w:r>
      <w:r w:rsidRPr="00F9113C">
        <w:rPr>
          <w:rFonts w:ascii="Book Antiqua" w:hAnsi="Book Antiqua"/>
        </w:rPr>
        <w:tab/>
      </w:r>
      <w:r w:rsidRPr="00F9113C">
        <w:rPr>
          <w:rFonts w:ascii="Book Antiqua" w:hAnsi="Book Antiqua"/>
        </w:rPr>
        <w:tab/>
      </w:r>
      <w:r w:rsidRPr="00F9113C">
        <w:rPr>
          <w:rFonts w:ascii="Book Antiqua" w:hAnsi="Book Antiqua"/>
        </w:rPr>
        <w:tab/>
      </w:r>
    </w:p>
    <w:p w:rsidR="003E13B0" w:rsidRPr="00F9113C" w:rsidRDefault="003E13B0"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0.334</w:t>
      </w:r>
      <w:r w:rsidRPr="00F9113C">
        <w:rPr>
          <w:rFonts w:ascii="Book Antiqua" w:hAnsi="Book Antiqua"/>
        </w:rPr>
        <w:tab/>
        <w:t>0.336</w:t>
      </w:r>
      <w:r w:rsidRPr="00F9113C">
        <w:rPr>
          <w:rFonts w:ascii="Book Antiqua" w:hAnsi="Book Antiqua"/>
        </w:rPr>
        <w:tab/>
        <w:t>0.334</w:t>
      </w:r>
      <w:r w:rsidRPr="00F9113C">
        <w:rPr>
          <w:rFonts w:ascii="Book Antiqua" w:hAnsi="Book Antiqua"/>
        </w:rPr>
        <w:tab/>
        <w:t>0.335</w:t>
      </w:r>
      <w:r w:rsidRPr="00F9113C">
        <w:rPr>
          <w:rFonts w:ascii="Book Antiqua" w:hAnsi="Book Antiqua"/>
        </w:rPr>
        <w:tab/>
        <w:t>0.320</w:t>
      </w:r>
      <w:r w:rsidRPr="00F9113C">
        <w:rPr>
          <w:rFonts w:ascii="Book Antiqua" w:hAnsi="Book Antiqua"/>
        </w:rPr>
        <w:tab/>
        <w:t>0.00007</w:t>
      </w:r>
      <w:r w:rsidRPr="00F9113C">
        <w:rPr>
          <w:rFonts w:ascii="Book Antiqua" w:hAnsi="Book Antiqua"/>
        </w:rPr>
        <w:tab/>
        <w:t>NS</w:t>
      </w:r>
      <w:r w:rsidRPr="00F9113C">
        <w:rPr>
          <w:rFonts w:ascii="Book Antiqua" w:hAnsi="Book Antiqua"/>
        </w:rPr>
        <w:tab/>
        <w:t>NS</w:t>
      </w:r>
    </w:p>
    <w:p w:rsidR="003E13B0"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91008" behindDoc="0" locked="0" layoutInCell="1" allowOverlap="1" wp14:anchorId="275482CC" wp14:editId="702AA63F">
                <wp:simplePos x="0" y="0"/>
                <wp:positionH relativeFrom="column">
                  <wp:posOffset>-28938</wp:posOffset>
                </wp:positionH>
                <wp:positionV relativeFrom="paragraph">
                  <wp:posOffset>222732</wp:posOffset>
                </wp:positionV>
                <wp:extent cx="9068765" cy="57874"/>
                <wp:effectExtent l="19050" t="19050" r="18415" b="37465"/>
                <wp:wrapNone/>
                <wp:docPr id="23" name="Straight Connector 23"/>
                <wp:cNvGraphicFramePr/>
                <a:graphic xmlns:a="http://schemas.openxmlformats.org/drawingml/2006/main">
                  <a:graphicData uri="http://schemas.microsoft.com/office/word/2010/wordprocessingShape">
                    <wps:wsp>
                      <wps:cNvCnPr/>
                      <wps:spPr>
                        <a:xfrm flipV="1">
                          <a:off x="0" y="0"/>
                          <a:ext cx="9068765" cy="5787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2.3pt,17.55pt" to="711.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flzgEAANgDAAAOAAAAZHJzL2Uyb0RvYy54bWysU02P0zAQvSPxHyzfadJCPzZquoeu4IKg&#10;YmHvXsduLGyPNTZN++8ZO92w4kNCiItle+Y9v/cy2d6enWUnhdGAb/l8VnOmvITO+GPLv3x++2rD&#10;WUzCd8KCVy2/qMhvdy9fbIfQqAX0YDuFjEh8bIbQ8j6l0FRVlL1yIs4gKE9FDehEoiMeqw7FQOzO&#10;Vou6XlUDYBcQpIqRbu/GIt8Vfq2VTB+1jiox23LSlsqKZX3Ma7XbiuaIIvRGXmWIf1DhhPH06ER1&#10;J5Jg39D8QuWMRIig00yCq0BrI1XxQG7m9U9u7nsRVPFC4cQwxRT/H638cDogM13LF68588LRN7pP&#10;KMyxT2wP3lOCgIyKlNQQYkOAvT/g9RTDAbPts0bHtDXhgYagBEHW2LnkfJlyVufEJF3e1KvNerXk&#10;TFJtud6s32T2aqTJdAFjeqfAsbxpuTU+xyAacXof09j61JKvrWcDGdgs18tClHWOysouXawa2z4p&#10;TV5JwaixTJnaW2QnQfPRfZ1fdVhPnRmijbUTqC4a/gi69maYKpP3t8Cpu7wIPk1AZzzg715N5yep&#10;euyn+J55zdtH6C7lO5UCjU9J+DrqeT6fnwv8xw+5+w4AAP//AwBQSwMEFAAGAAgAAAAhAEKqftrc&#10;AAAACQEAAA8AAABkcnMvZG93bnJldi54bWxMj8FOwzAQRO9I/IO1SNxap0koVcimCogceyDA3Y23&#10;TkRsR7HbuH+Pe4Lj7Ixm3pb7oEd2odkN1iBs1gkwMp2Vg1EIX5/NagfMeWGkGK0hhCs52Ff3d6Uo&#10;pF3MB11ar1gsMa4QCL33U8G563rSwq3tRCZ6Jztr4aOcFZezWGK5HnmaJFuuxWDiQi8meuup+2nP&#10;GuG7rRuqm+X6fHhVLpPvQQ2HgPj4EOoXYJ6C/wvDDT+iQxWZjvZspGMjwirfxiRC9rQBdvPzNIuX&#10;I0Kep8Crkv//oPoFAAD//wMAUEsBAi0AFAAGAAgAAAAhALaDOJL+AAAA4QEAABMAAAAAAAAAAAAA&#10;AAAAAAAAAFtDb250ZW50X1R5cGVzXS54bWxQSwECLQAUAAYACAAAACEAOP0h/9YAAACUAQAACwAA&#10;AAAAAAAAAAAAAAAvAQAAX3JlbHMvLnJlbHNQSwECLQAUAAYACAAAACEAYBbH5c4BAADYAwAADgAA&#10;AAAAAAAAAAAAAAAuAgAAZHJzL2Uyb0RvYy54bWxQSwECLQAUAAYACAAAACEAQqp+2twAAAAJAQAA&#10;DwAAAAAAAAAAAAAAAAAoBAAAZHJzL2Rvd25yZXYueG1sUEsFBgAAAAAEAAQA8wAAADEFAAAAAA==&#10;" strokecolor="black [3040]" strokeweight="2.25pt"/>
            </w:pict>
          </mc:Fallback>
        </mc:AlternateContent>
      </w:r>
      <w:r w:rsidR="003E13B0" w:rsidRPr="00F9113C">
        <w:rPr>
          <w:rFonts w:ascii="Book Antiqua" w:hAnsi="Book Antiqua"/>
        </w:rPr>
        <w:tab/>
        <w:t>(0.329, 0.338)</w:t>
      </w:r>
      <w:r w:rsidR="003E13B0" w:rsidRPr="00F9113C">
        <w:rPr>
          <w:rFonts w:ascii="Book Antiqua" w:hAnsi="Book Antiqua"/>
        </w:rPr>
        <w:tab/>
        <w:t>(0.332, 0.340)</w:t>
      </w:r>
      <w:r w:rsidR="003E13B0" w:rsidRPr="00F9113C">
        <w:rPr>
          <w:rFonts w:ascii="Book Antiqua" w:hAnsi="Book Antiqua"/>
        </w:rPr>
        <w:tab/>
        <w:t>(0.330, 0.338)</w:t>
      </w:r>
      <w:r w:rsidR="003E13B0" w:rsidRPr="00F9113C">
        <w:rPr>
          <w:rFonts w:ascii="Book Antiqua" w:hAnsi="Book Antiqua"/>
        </w:rPr>
        <w:tab/>
        <w:t>(0.331, 0.340)</w:t>
      </w:r>
      <w:r w:rsidR="003E13B0" w:rsidRPr="00F9113C">
        <w:rPr>
          <w:rFonts w:ascii="Book Antiqua" w:hAnsi="Book Antiqua"/>
        </w:rPr>
        <w:tab/>
        <w:t>(0.315, 0.325)</w:t>
      </w:r>
      <w:r w:rsidR="003E13B0" w:rsidRPr="00F9113C">
        <w:rPr>
          <w:rFonts w:ascii="Book Antiqua" w:hAnsi="Book Antiqua"/>
        </w:rPr>
        <w:tab/>
      </w:r>
      <w:r w:rsidR="003E13B0" w:rsidRPr="00F9113C">
        <w:rPr>
          <w:rFonts w:ascii="Book Antiqua" w:hAnsi="Book Antiqua"/>
        </w:rPr>
        <w:tab/>
      </w:r>
      <w:r w:rsidR="003E13B0" w:rsidRPr="00F9113C">
        <w:rPr>
          <w:rFonts w:ascii="Book Antiqua" w:hAnsi="Book Antiqua"/>
        </w:rPr>
        <w:tab/>
      </w:r>
    </w:p>
    <w:p w:rsidR="00210761" w:rsidRPr="002613BC" w:rsidRDefault="00210761" w:rsidP="00F9113C">
      <w:pPr>
        <w:spacing w:line="360" w:lineRule="auto"/>
        <w:jc w:val="both"/>
        <w:rPr>
          <w:rFonts w:ascii="Book Antiqua" w:eastAsiaTheme="minorEastAsia" w:hAnsi="Book Antiqua"/>
          <w:lang w:eastAsia="zh-CN"/>
        </w:rPr>
      </w:pPr>
      <w:r w:rsidRPr="00F9113C">
        <w:rPr>
          <w:rFonts w:ascii="Book Antiqua" w:hAnsi="Book Antiqua"/>
        </w:rPr>
        <w:t>Data presented mean with 95%</w:t>
      </w:r>
      <w:r w:rsidR="00244388">
        <w:rPr>
          <w:rFonts w:ascii="Book Antiqua" w:eastAsiaTheme="minorEastAsia" w:hAnsi="Book Antiqua" w:hint="eastAsia"/>
          <w:lang w:eastAsia="zh-CN"/>
        </w:rPr>
        <w:t>CI</w:t>
      </w:r>
      <w:r w:rsidRPr="00F9113C">
        <w:rPr>
          <w:rFonts w:ascii="Book Antiqua" w:hAnsi="Book Antiqua"/>
        </w:rPr>
        <w:t>.</w:t>
      </w:r>
      <w:r w:rsidR="00244388" w:rsidRPr="00244388">
        <w:rPr>
          <w:rFonts w:ascii="Book Antiqua" w:hAnsi="Book Antiqua"/>
          <w:vertAlign w:val="superscript"/>
        </w:rPr>
        <w:t xml:space="preserve"> </w:t>
      </w:r>
      <w:r w:rsidR="00244388" w:rsidRPr="00F9113C">
        <w:rPr>
          <w:rFonts w:ascii="Book Antiqua" w:hAnsi="Book Antiqua"/>
          <w:vertAlign w:val="superscript"/>
        </w:rPr>
        <w:t>1</w:t>
      </w:r>
      <w:r w:rsidR="00244388" w:rsidRPr="00F9113C">
        <w:rPr>
          <w:rFonts w:ascii="Book Antiqua" w:hAnsi="Book Antiqua"/>
          <w:i/>
        </w:rPr>
        <w:t>P</w:t>
      </w:r>
      <w:r w:rsidR="00244388">
        <w:rPr>
          <w:rFonts w:ascii="Book Antiqua" w:hAnsi="Book Antiqua"/>
        </w:rPr>
        <w:t xml:space="preserve"> values for trend, unadjusted</w:t>
      </w:r>
      <w:r w:rsidR="00244388">
        <w:rPr>
          <w:rFonts w:ascii="Book Antiqua" w:eastAsiaTheme="minorEastAsia" w:hAnsi="Book Antiqua" w:hint="eastAsia"/>
          <w:lang w:eastAsia="zh-CN"/>
        </w:rPr>
        <w:t xml:space="preserve">; </w:t>
      </w:r>
      <w:r w:rsidR="00244388" w:rsidRPr="00F9113C">
        <w:rPr>
          <w:rFonts w:ascii="Book Antiqua" w:hAnsi="Book Antiqua"/>
          <w:vertAlign w:val="superscript"/>
        </w:rPr>
        <w:t>2</w:t>
      </w:r>
      <w:r w:rsidR="00244388" w:rsidRPr="00F9113C">
        <w:rPr>
          <w:rFonts w:ascii="Book Antiqua" w:hAnsi="Book Antiqua"/>
          <w:i/>
        </w:rPr>
        <w:t>P</w:t>
      </w:r>
      <w:r w:rsidR="00244388" w:rsidRPr="00F9113C">
        <w:rPr>
          <w:rFonts w:ascii="Book Antiqua" w:hAnsi="Book Antiqua"/>
        </w:rPr>
        <w:t xml:space="preserve"> values for trend, after adjustm</w:t>
      </w:r>
      <w:r w:rsidR="00244388">
        <w:rPr>
          <w:rFonts w:ascii="Book Antiqua" w:hAnsi="Book Antiqua"/>
        </w:rPr>
        <w:t>ent for age and body mass index</w:t>
      </w:r>
      <w:r w:rsidR="00244388">
        <w:rPr>
          <w:rFonts w:ascii="Book Antiqua" w:eastAsiaTheme="minorEastAsia" w:hAnsi="Book Antiqua" w:hint="eastAsia"/>
          <w:lang w:eastAsia="zh-CN"/>
        </w:rPr>
        <w:t xml:space="preserve">; </w:t>
      </w:r>
      <w:r w:rsidR="00244388" w:rsidRPr="00F9113C">
        <w:rPr>
          <w:rFonts w:ascii="Book Antiqua" w:hAnsi="Book Antiqua"/>
          <w:vertAlign w:val="superscript"/>
        </w:rPr>
        <w:t>3</w:t>
      </w:r>
      <w:r w:rsidR="00244388" w:rsidRPr="00F9113C">
        <w:rPr>
          <w:rFonts w:ascii="Book Antiqua" w:hAnsi="Book Antiqua"/>
          <w:i/>
        </w:rPr>
        <w:t>P</w:t>
      </w:r>
      <w:r w:rsidR="00244388" w:rsidRPr="00F9113C">
        <w:rPr>
          <w:rFonts w:ascii="Book Antiqua" w:hAnsi="Book Antiqua"/>
        </w:rPr>
        <w:t xml:space="preserve"> values for trend, after adjustment for age, body mass index, alcohol consumption, and mineral/iron supplement</w:t>
      </w:r>
      <w:r w:rsidR="00244388">
        <w:rPr>
          <w:rFonts w:ascii="Book Antiqua" w:eastAsiaTheme="minorEastAsia" w:hAnsi="Book Antiqua" w:hint="eastAsia"/>
          <w:lang w:eastAsia="zh-CN"/>
        </w:rPr>
        <w:t xml:space="preserve">; </w:t>
      </w:r>
      <w:r w:rsidR="00244388" w:rsidRPr="00F9113C">
        <w:rPr>
          <w:rFonts w:ascii="Book Antiqua" w:hAnsi="Book Antiqua"/>
          <w:vertAlign w:val="superscript"/>
        </w:rPr>
        <w:t>4</w:t>
      </w:r>
      <w:r w:rsidR="00244388" w:rsidRPr="00F9113C">
        <w:rPr>
          <w:rFonts w:ascii="Book Antiqua" w:hAnsi="Book Antiqua"/>
        </w:rPr>
        <w:t xml:space="preserve">%S = 22.5 / (fasting insulin concentration in </w:t>
      </w:r>
      <w:proofErr w:type="spellStart"/>
      <w:r w:rsidR="00244388" w:rsidRPr="00F9113C">
        <w:rPr>
          <w:rFonts w:ascii="Book Antiqua" w:hAnsi="Book Antiqua"/>
        </w:rPr>
        <w:t>mU</w:t>
      </w:r>
      <w:proofErr w:type="spellEnd"/>
      <w:r w:rsidR="00244388" w:rsidRPr="00F9113C">
        <w:rPr>
          <w:rFonts w:ascii="Book Antiqua" w:hAnsi="Book Antiqua"/>
        </w:rPr>
        <w:t xml:space="preserve">/L X fasting glucose concentration in </w:t>
      </w:r>
      <w:proofErr w:type="spellStart"/>
      <w:r w:rsidR="00244388" w:rsidRPr="00F9113C">
        <w:rPr>
          <w:rFonts w:ascii="Book Antiqua" w:hAnsi="Book Antiqua"/>
        </w:rPr>
        <w:t>mmol</w:t>
      </w:r>
      <w:proofErr w:type="spellEnd"/>
      <w:r w:rsidR="00244388" w:rsidRPr="00F9113C">
        <w:rPr>
          <w:rFonts w:ascii="Book Antiqua" w:hAnsi="Book Antiqua"/>
        </w:rPr>
        <w:t>/L)</w:t>
      </w:r>
      <w:r w:rsidR="00244388">
        <w:rPr>
          <w:rFonts w:ascii="Book Antiqua" w:eastAsiaTheme="minorEastAsia" w:hAnsi="Book Antiqua" w:hint="eastAsia"/>
          <w:lang w:eastAsia="zh-CN"/>
        </w:rPr>
        <w:t xml:space="preserve">; </w:t>
      </w:r>
      <w:r w:rsidR="00244388" w:rsidRPr="00F9113C">
        <w:rPr>
          <w:rFonts w:ascii="Book Antiqua" w:hAnsi="Book Antiqua"/>
          <w:vertAlign w:val="superscript"/>
        </w:rPr>
        <w:t>5</w:t>
      </w:r>
      <w:r w:rsidR="00244388" w:rsidRPr="00F9113C">
        <w:rPr>
          <w:rFonts w:ascii="Book Antiqua" w:hAnsi="Book Antiqua"/>
          <w:caps/>
        </w:rPr>
        <w:t>Quicki = 1 / [</w:t>
      </w:r>
      <w:proofErr w:type="gramStart"/>
      <w:r w:rsidR="00244388" w:rsidRPr="00F9113C">
        <w:rPr>
          <w:rFonts w:ascii="Book Antiqua" w:hAnsi="Book Antiqua"/>
        </w:rPr>
        <w:t>log(</w:t>
      </w:r>
      <w:proofErr w:type="gramEnd"/>
      <w:r w:rsidR="00244388" w:rsidRPr="00F9113C">
        <w:rPr>
          <w:rFonts w:ascii="Book Antiqua" w:hAnsi="Book Antiqua"/>
        </w:rPr>
        <w:t>fasting glucose concentration in mg/</w:t>
      </w:r>
      <w:proofErr w:type="spellStart"/>
      <w:r w:rsidR="00244388" w:rsidRPr="00F9113C">
        <w:rPr>
          <w:rFonts w:ascii="Book Antiqua" w:hAnsi="Book Antiqua"/>
        </w:rPr>
        <w:t>dL</w:t>
      </w:r>
      <w:proofErr w:type="spellEnd"/>
      <w:r w:rsidR="00244388" w:rsidRPr="00F9113C">
        <w:rPr>
          <w:rFonts w:ascii="Book Antiqua" w:hAnsi="Book Antiqua"/>
        </w:rPr>
        <w:t xml:space="preserve">) + log(fasting insulin concentration in </w:t>
      </w:r>
      <w:proofErr w:type="spellStart"/>
      <w:r w:rsidR="00244388" w:rsidRPr="00F9113C">
        <w:rPr>
          <w:rFonts w:ascii="Book Antiqua" w:hAnsi="Book Antiqua"/>
        </w:rPr>
        <w:t>mU</w:t>
      </w:r>
      <w:proofErr w:type="spellEnd"/>
      <w:r w:rsidR="00244388" w:rsidRPr="00F9113C">
        <w:rPr>
          <w:rFonts w:ascii="Book Antiqua" w:hAnsi="Book Antiqua"/>
        </w:rPr>
        <w:t>/L)</w:t>
      </w:r>
      <w:r w:rsidR="00244388">
        <w:rPr>
          <w:rFonts w:ascii="Book Antiqua" w:eastAsiaTheme="minorEastAsia" w:hAnsi="Book Antiqua" w:hint="eastAsia"/>
          <w:lang w:eastAsia="zh-CN"/>
        </w:rPr>
        <w:t xml:space="preserve">. </w:t>
      </w:r>
      <w:r w:rsidRPr="00F9113C">
        <w:rPr>
          <w:rFonts w:ascii="Book Antiqua" w:hAnsi="Book Antiqua"/>
        </w:rPr>
        <w:t>NS</w:t>
      </w:r>
      <w:r w:rsidR="00244388">
        <w:rPr>
          <w:rFonts w:ascii="Book Antiqua" w:eastAsiaTheme="minorEastAsia" w:hAnsi="Book Antiqua" w:hint="eastAsia"/>
          <w:lang w:eastAsia="zh-CN"/>
        </w:rPr>
        <w:t>:</w:t>
      </w:r>
      <w:r w:rsidRPr="00F9113C">
        <w:rPr>
          <w:rFonts w:ascii="Book Antiqua" w:hAnsi="Book Antiqua"/>
        </w:rPr>
        <w:t xml:space="preserve"> </w:t>
      </w:r>
      <w:r w:rsidR="00244388">
        <w:rPr>
          <w:rFonts w:ascii="Book Antiqua" w:eastAsiaTheme="minorEastAsia" w:hAnsi="Book Antiqua" w:hint="eastAsia"/>
          <w:lang w:eastAsia="zh-CN"/>
        </w:rPr>
        <w:t>N</w:t>
      </w:r>
      <w:r w:rsidRPr="00F9113C">
        <w:rPr>
          <w:rFonts w:ascii="Book Antiqua" w:hAnsi="Book Antiqua"/>
        </w:rPr>
        <w:t>ot significant</w:t>
      </w:r>
      <w:proofErr w:type="gramStart"/>
      <w:r w:rsidR="00244388">
        <w:rPr>
          <w:rFonts w:ascii="Book Antiqua" w:eastAsiaTheme="minorEastAsia" w:hAnsi="Book Antiqua" w:hint="eastAsia"/>
          <w:lang w:eastAsia="zh-CN"/>
        </w:rPr>
        <w:t>;</w:t>
      </w:r>
      <w:proofErr w:type="gramEnd"/>
      <w:r w:rsidR="00244388">
        <w:rPr>
          <w:rFonts w:ascii="Book Antiqua" w:eastAsiaTheme="minorEastAsia" w:hAnsi="Book Antiqua" w:hint="eastAsia"/>
          <w:lang w:eastAsia="zh-CN"/>
        </w:rPr>
        <w:t xml:space="preserve"> </w:t>
      </w:r>
      <w:r w:rsidR="00244388" w:rsidRPr="00F9113C">
        <w:rPr>
          <w:rFonts w:ascii="Book Antiqua" w:hAnsi="Book Antiqua"/>
        </w:rPr>
        <w:t>QUICKI</w:t>
      </w:r>
      <w:r w:rsidR="00244388">
        <w:rPr>
          <w:rFonts w:ascii="Book Antiqua" w:eastAsiaTheme="minorEastAsia" w:hAnsi="Book Antiqua" w:hint="eastAsia"/>
          <w:lang w:eastAsia="zh-CN"/>
        </w:rPr>
        <w:t>:</w:t>
      </w:r>
      <w:r w:rsidR="00244388" w:rsidRPr="00F9113C">
        <w:rPr>
          <w:rFonts w:ascii="Book Antiqua" w:hAnsi="Book Antiqua"/>
        </w:rPr>
        <w:t xml:space="preserve"> </w:t>
      </w:r>
      <w:r w:rsidR="00244388">
        <w:rPr>
          <w:rFonts w:ascii="Book Antiqua" w:eastAsiaTheme="minorEastAsia" w:hAnsi="Book Antiqua" w:hint="eastAsia"/>
          <w:lang w:eastAsia="zh-CN"/>
        </w:rPr>
        <w:t>Q</w:t>
      </w:r>
      <w:r w:rsidR="00244388" w:rsidRPr="00F9113C">
        <w:rPr>
          <w:rFonts w:ascii="Book Antiqua" w:hAnsi="Book Antiqua"/>
        </w:rPr>
        <w:t>uantitative insulin sensitivity check index</w:t>
      </w:r>
      <w:r w:rsidR="002613BC">
        <w:rPr>
          <w:rFonts w:ascii="Book Antiqua" w:eastAsiaTheme="minorEastAsia" w:hAnsi="Book Antiqua" w:hint="eastAsia"/>
          <w:lang w:eastAsia="zh-CN"/>
        </w:rPr>
        <w:t>.</w:t>
      </w:r>
    </w:p>
    <w:p w:rsidR="00244388" w:rsidRPr="00244388" w:rsidRDefault="00244388" w:rsidP="00F9113C">
      <w:pPr>
        <w:spacing w:line="360" w:lineRule="auto"/>
        <w:jc w:val="both"/>
        <w:rPr>
          <w:rFonts w:ascii="Book Antiqua" w:eastAsiaTheme="minorEastAsia" w:hAnsi="Book Antiqua"/>
          <w:lang w:eastAsia="zh-CN"/>
        </w:rPr>
        <w:sectPr w:rsidR="00244388" w:rsidRPr="00244388" w:rsidSect="00214498">
          <w:pgSz w:w="15840" w:h="12240" w:orient="landscape" w:code="1"/>
          <w:pgMar w:top="1008" w:right="720" w:bottom="1008" w:left="720" w:header="720" w:footer="720" w:gutter="0"/>
          <w:cols w:space="720"/>
          <w:docGrid w:linePitch="360"/>
        </w:sectPr>
      </w:pPr>
    </w:p>
    <w:p w:rsidR="00210761" w:rsidRPr="00C02B79" w:rsidRDefault="00210761" w:rsidP="00F9113C">
      <w:pPr>
        <w:spacing w:line="360" w:lineRule="auto"/>
        <w:jc w:val="both"/>
        <w:rPr>
          <w:rFonts w:ascii="Book Antiqua" w:hAnsi="Book Antiqua"/>
          <w:b/>
        </w:rPr>
      </w:pPr>
      <w:r w:rsidRPr="00C02B79">
        <w:rPr>
          <w:rFonts w:ascii="Book Antiqua" w:hAnsi="Book Antiqua"/>
          <w:b/>
        </w:rPr>
        <w:lastRenderedPageBreak/>
        <w:t xml:space="preserve">Table 6 Serum ferritin concentration and estimated insulin sensitivity indices by quintile of gamma </w:t>
      </w:r>
      <w:proofErr w:type="spellStart"/>
      <w:r w:rsidRPr="00C02B79">
        <w:rPr>
          <w:rFonts w:ascii="Book Antiqua" w:hAnsi="Book Antiqua"/>
          <w:b/>
        </w:rPr>
        <w:t>glutamyl</w:t>
      </w:r>
      <w:proofErr w:type="spellEnd"/>
      <w:r w:rsidRPr="00C02B79">
        <w:rPr>
          <w:rFonts w:ascii="Book Antiqua" w:hAnsi="Book Antiqua"/>
          <w:b/>
        </w:rPr>
        <w:t xml:space="preserve"> </w:t>
      </w:r>
      <w:proofErr w:type="spellStart"/>
      <w:r w:rsidRPr="00C02B79">
        <w:rPr>
          <w:rFonts w:ascii="Book Antiqua" w:hAnsi="Book Antiqua"/>
          <w:b/>
        </w:rPr>
        <w:t>transferase</w:t>
      </w:r>
      <w:proofErr w:type="spellEnd"/>
    </w:p>
    <w:p w:rsidR="00197D02" w:rsidRPr="00F9113C" w:rsidRDefault="00CE6C9A" w:rsidP="00F9113C">
      <w:pPr>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01248" behindDoc="0" locked="0" layoutInCell="1" allowOverlap="1" wp14:anchorId="2F38AC6F" wp14:editId="2C3BE73B">
                <wp:simplePos x="0" y="0"/>
                <wp:positionH relativeFrom="column">
                  <wp:posOffset>-40005</wp:posOffset>
                </wp:positionH>
                <wp:positionV relativeFrom="paragraph">
                  <wp:posOffset>95813</wp:posOffset>
                </wp:positionV>
                <wp:extent cx="9166860" cy="39917"/>
                <wp:effectExtent l="19050" t="19050" r="15240" b="36830"/>
                <wp:wrapNone/>
                <wp:docPr id="29" name="Straight Connector 29"/>
                <wp:cNvGraphicFramePr/>
                <a:graphic xmlns:a="http://schemas.openxmlformats.org/drawingml/2006/main">
                  <a:graphicData uri="http://schemas.microsoft.com/office/word/2010/wordprocessingShape">
                    <wps:wsp>
                      <wps:cNvCnPr/>
                      <wps:spPr>
                        <a:xfrm flipV="1">
                          <a:off x="0" y="0"/>
                          <a:ext cx="9166860" cy="39917"/>
                        </a:xfrm>
                        <a:prstGeom prst="line">
                          <a:avLst/>
                        </a:prstGeom>
                        <a:noFill/>
                        <a:ln w="285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9" o:spid="_x0000_s1026" style="position:absolute;left:0;text-align:lef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7.55pt" to="718.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N36gEAALoDAAAOAAAAZHJzL2Uyb0RvYy54bWysU8tu2zAQvBfoPxC817Jd2IkFyznYSC99&#10;GEja+4YPiQBf4LKW/fddUo6RtreiOhDcXe5wZzjaPpydZSeV0ATf8cVszpnyIkjj+45/f378cM8Z&#10;ZvASbPCq4xeF/GH3/t12jK1ahiFYqRIjEI/tGDs+5BzbpkExKAc4C1F5KuqQHGQKU9/IBCOhO9ss&#10;5/N1M4YkYwpCIVL2MBX5ruJrrUT+pjWqzGzHabZc11TXl7I2uy20fYI4GHEdA/5hCgfG06U3qANk&#10;YD+T+QvKGZECBp1nIrgmaG2EqhyIzWL+B5unAaKqXEgcjDeZ8P/Biq+nY2JGdny54cyDozd6yglM&#10;P2S2D96TgiExKpJSY8SWGvb+mK4RxmMqtM86OaatiT/IBFUIosbOVefLTWd1zkxQcrNYr+/X9ByC&#10;ah83m8VdQW8mmAIXE+ZPKjhWNh23xhcZoIXTZ8zT0dcjJe3Do7GW8tBaz0bicr+6WxE8kKO0hUxb&#10;F4kj+p4zsD1ZVeRUITFYI0t76cYL7m1iJyC3kMlkGJ9pZs4sYKYCEanf1DiAVNPRzYrSk5UQ8pcg&#10;p/Ri/ponahN0ZfnblYXHAXCYWmrpKob1ZSRVTXylXR5gkrzsXoK81JdoSkQGqehXMxcHvo1p//aX&#10;2/0CAAD//wMAUEsDBBQABgAIAAAAIQDPkmyM3gAAAAkBAAAPAAAAZHJzL2Rvd25yZXYueG1sTI9B&#10;T4NAEIXvJv6HzZh4Me1CW7FBlsaYaDx4KfoDBhiByM4iuy20v97pSY/z3sub72W72fbqSKPvHBuI&#10;lxEo4srVHTcGPj9eFltQPiDX2DsmAyfysMuvrzJMazfxno5FaJSUsE/RQBvCkGrtq5Ys+qUbiMX7&#10;cqPFIOfY6HrEScptr1dRlGiLHcuHFgd6bqn6Lg7WwL7c4vtb9FO4Eyfn6Vz417uhMub2Zn56BBVo&#10;Dn9huOALOuTCVLoD1171BhbJWpKi38egLv5m/SBKaWAVb0Dnmf6/IP8FAAD//wMAUEsBAi0AFAAG&#10;AAgAAAAhALaDOJL+AAAA4QEAABMAAAAAAAAAAAAAAAAAAAAAAFtDb250ZW50X1R5cGVzXS54bWxQ&#10;SwECLQAUAAYACAAAACEAOP0h/9YAAACUAQAACwAAAAAAAAAAAAAAAAAvAQAAX3JlbHMvLnJlbHNQ&#10;SwECLQAUAAYACAAAACEAA0SDd+oBAAC6AwAADgAAAAAAAAAAAAAAAAAuAgAAZHJzL2Uyb0RvYy54&#10;bWxQSwECLQAUAAYACAAAACEAz5JsjN4AAAAJAQAADwAAAAAAAAAAAAAAAABEBAAAZHJzL2Rvd25y&#10;ZXYueG1sUEsFBgAAAAAEAAQA8wAAAE8FAAAAAA==&#10;" strokeweight="2.25pt"/>
            </w:pict>
          </mc:Fallback>
        </mc:AlternateContent>
      </w:r>
    </w:p>
    <w:p w:rsidR="00197D02"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02272" behindDoc="0" locked="0" layoutInCell="1" allowOverlap="1" wp14:anchorId="11229229" wp14:editId="764DEC8F">
                <wp:simplePos x="0" y="0"/>
                <wp:positionH relativeFrom="column">
                  <wp:posOffset>-40512</wp:posOffset>
                </wp:positionH>
                <wp:positionV relativeFrom="paragraph">
                  <wp:posOffset>204767</wp:posOffset>
                </wp:positionV>
                <wp:extent cx="9097701" cy="34724"/>
                <wp:effectExtent l="0" t="0" r="27305" b="22860"/>
                <wp:wrapNone/>
                <wp:docPr id="30" name="Straight Connector 30"/>
                <wp:cNvGraphicFramePr/>
                <a:graphic xmlns:a="http://schemas.openxmlformats.org/drawingml/2006/main">
                  <a:graphicData uri="http://schemas.microsoft.com/office/word/2010/wordprocessingShape">
                    <wps:wsp>
                      <wps:cNvCnPr/>
                      <wps:spPr>
                        <a:xfrm flipV="1">
                          <a:off x="0" y="0"/>
                          <a:ext cx="9097701" cy="34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3.2pt,16.1pt" to="713.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kywwEAAMcDAAAOAAAAZHJzL2Uyb0RvYy54bWysU02P0zAQvSPxHyzfadLuirJR0z10BRcE&#10;FQvcvc64sfCXxqZJ/z1jJw2IDwkhLpbtmfdm3vN4dz9aw86AUXvX8vWq5gyc9J12p5Z/+vj6xSvO&#10;YhKuE8Y7aPkFIr/fP3+2G0IDG9970wEyInGxGULL+5RCU1VR9mBFXPkAjoLKoxWJjniqOhQDsVtT&#10;ber6ZTV47AJ6CTHS7cMU5PvCrxTI9F6pCImZllNvqaxY1qe8VvudaE4oQq/l3Ib4hy6s0I6KLlQP&#10;Ign2FfUvVFZL9NGrtJLeVl4pLaFoIDXr+ic1j70IULSQOTEsNsX/RyvfnY/IdNfyG7LHCUtv9JhQ&#10;6FOf2ME7Rw56ZBQkp4YQGwIc3BHnUwxHzLJHhZYpo8NnGoJiBEljY/H5svgMY2KSLu/qu+22XnMm&#10;KXZzu93cZvZqosl0AWN6A96yvGm50S7bIBpxfhvTlHpNIVxua2qk7NLFQE427gMokkYFp5bKUMHB&#10;IDsLGofuy3ouWzIzRGljFlBdSv4RNOdmGJRB+1vgkl0qepcWoNXO4++qpvHaqpryr6onrVn2k+8u&#10;5VmKHTQtxdB5svM4/ngu8O//b/8NAAD//wMAUEsDBBQABgAIAAAAIQDS3fFB3wAAAAkBAAAPAAAA&#10;ZHJzL2Rvd25yZXYueG1sTI/BTsMwEETvSPyDtUhcqtbBLUkV4lSoEhc4AIUPcOIlibDXIXZT9+9x&#10;T3CcndHM22oXrWEzTn5wJOFulQFDap0eqJPw+fG03ALzQZFWxhFKOKOHXX19ValSuxO943wIHUsl&#10;5EsloQ9hLDn3bY9W+ZUbkZL35SarQpJTx/WkTqncGi6yLOdWDZQWejXivsf2+3C0Ep5f3xZnEfPF&#10;T3Hf7OO8NfHFGylvb+LjA7CAMfyF4YKf0KFOTI07kvbMSFjmm5SUsBYC2MXfiHwNrEmXogBeV/z/&#10;B/UvAAAA//8DAFBLAQItABQABgAIAAAAIQC2gziS/gAAAOEBAAATAAAAAAAAAAAAAAAAAAAAAABb&#10;Q29udGVudF9UeXBlc10ueG1sUEsBAi0AFAAGAAgAAAAhADj9If/WAAAAlAEAAAsAAAAAAAAAAAAA&#10;AAAALwEAAF9yZWxzLy5yZWxzUEsBAi0AFAAGAAgAAAAhAPSFSTLDAQAAxwMAAA4AAAAAAAAAAAAA&#10;AAAALgIAAGRycy9lMm9Eb2MueG1sUEsBAi0AFAAGAAgAAAAhANLd8UHfAAAACQEAAA8AAAAAAAAA&#10;AAAAAAAAHQQAAGRycy9kb3ducmV2LnhtbFBLBQYAAAAABAAEAPMAAAApBQAAAAA=&#10;" strokecolor="black [3040]"/>
            </w:pict>
          </mc:Fallback>
        </mc:AlternateContent>
      </w:r>
      <w:r w:rsidR="00197D02" w:rsidRPr="00F9113C">
        <w:rPr>
          <w:rFonts w:ascii="Book Antiqua" w:hAnsi="Book Antiqua"/>
        </w:rPr>
        <w:tab/>
        <w:t>Quintile 1</w:t>
      </w:r>
      <w:r w:rsidR="00197D02" w:rsidRPr="00F9113C">
        <w:rPr>
          <w:rFonts w:ascii="Book Antiqua" w:hAnsi="Book Antiqua"/>
        </w:rPr>
        <w:tab/>
        <w:t>Quintile 2</w:t>
      </w:r>
      <w:r w:rsidR="00197D02" w:rsidRPr="00F9113C">
        <w:rPr>
          <w:rFonts w:ascii="Book Antiqua" w:hAnsi="Book Antiqua"/>
        </w:rPr>
        <w:tab/>
        <w:t>Quintile 3</w:t>
      </w:r>
      <w:r w:rsidR="00197D02" w:rsidRPr="00F9113C">
        <w:rPr>
          <w:rFonts w:ascii="Book Antiqua" w:hAnsi="Book Antiqua"/>
        </w:rPr>
        <w:tab/>
        <w:t>Quintile 4</w:t>
      </w:r>
      <w:r w:rsidR="00197D02" w:rsidRPr="00F9113C">
        <w:rPr>
          <w:rFonts w:ascii="Book Antiqua" w:hAnsi="Book Antiqua"/>
        </w:rPr>
        <w:tab/>
        <w:t>Quintile 5</w:t>
      </w:r>
      <w:r w:rsidR="00197D02" w:rsidRPr="00F9113C">
        <w:rPr>
          <w:rFonts w:ascii="Book Antiqua" w:hAnsi="Book Antiqua"/>
        </w:rPr>
        <w:tab/>
      </w:r>
      <w:r w:rsidR="00197D02" w:rsidRPr="00C02B79">
        <w:rPr>
          <w:rFonts w:ascii="Book Antiqua" w:hAnsi="Book Antiqua"/>
          <w:i/>
        </w:rPr>
        <w:t>P</w:t>
      </w:r>
      <w:r w:rsidR="00197D02" w:rsidRPr="00F9113C">
        <w:rPr>
          <w:rFonts w:ascii="Book Antiqua" w:hAnsi="Book Antiqua"/>
          <w:vertAlign w:val="superscript"/>
        </w:rPr>
        <w:t>1</w:t>
      </w:r>
      <w:r w:rsidR="00197D02" w:rsidRPr="00F9113C">
        <w:rPr>
          <w:rFonts w:ascii="Book Antiqua" w:hAnsi="Book Antiqua"/>
        </w:rPr>
        <w:tab/>
      </w:r>
      <w:r w:rsidR="00197D02" w:rsidRPr="00C02B79">
        <w:rPr>
          <w:rFonts w:ascii="Book Antiqua" w:hAnsi="Book Antiqua"/>
          <w:i/>
        </w:rPr>
        <w:t>P</w:t>
      </w:r>
      <w:r w:rsidR="00197D02" w:rsidRPr="00F9113C">
        <w:rPr>
          <w:rFonts w:ascii="Book Antiqua" w:hAnsi="Book Antiqua"/>
          <w:vertAlign w:val="superscript"/>
        </w:rPr>
        <w:t>2</w:t>
      </w:r>
      <w:r w:rsidR="00197D02" w:rsidRPr="00F9113C">
        <w:rPr>
          <w:rFonts w:ascii="Book Antiqua" w:hAnsi="Book Antiqua"/>
        </w:rPr>
        <w:tab/>
      </w:r>
      <w:r w:rsidR="00197D02" w:rsidRPr="00C02B79">
        <w:rPr>
          <w:rFonts w:ascii="Book Antiqua" w:hAnsi="Book Antiqua"/>
          <w:i/>
        </w:rPr>
        <w:t>P</w:t>
      </w:r>
      <w:r w:rsidR="00197D02" w:rsidRPr="00F9113C">
        <w:rPr>
          <w:rFonts w:ascii="Book Antiqua" w:hAnsi="Book Antiqua"/>
          <w:vertAlign w:val="superscript"/>
        </w:rPr>
        <w:t>3</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Serum ferritin concentration</w:t>
      </w:r>
      <w:r w:rsidR="00C02B79">
        <w:rPr>
          <w:rFonts w:ascii="Book Antiqua" w:eastAsiaTheme="minorEastAsia" w:hAnsi="Book Antiqua" w:hint="eastAsia"/>
          <w:lang w:eastAsia="zh-CN"/>
        </w:rPr>
        <w:t xml:space="preserve"> </w:t>
      </w:r>
      <w:r w:rsidRPr="00F9113C">
        <w:rPr>
          <w:rFonts w:ascii="Book Antiqua" w:hAnsi="Book Antiqua"/>
        </w:rPr>
        <w:t>(mcg/L)</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141</w:t>
      </w:r>
      <w:r w:rsidRPr="00F9113C">
        <w:rPr>
          <w:rFonts w:ascii="Book Antiqua" w:hAnsi="Book Antiqua"/>
        </w:rPr>
        <w:tab/>
        <w:t>146</w:t>
      </w:r>
      <w:r w:rsidRPr="00F9113C">
        <w:rPr>
          <w:rFonts w:ascii="Book Antiqua" w:hAnsi="Book Antiqua"/>
        </w:rPr>
        <w:tab/>
        <w:t>174</w:t>
      </w:r>
      <w:r w:rsidRPr="00F9113C">
        <w:rPr>
          <w:rFonts w:ascii="Book Antiqua" w:hAnsi="Book Antiqua"/>
        </w:rPr>
        <w:tab/>
        <w:t>179</w:t>
      </w:r>
      <w:r w:rsidRPr="00F9113C">
        <w:rPr>
          <w:rFonts w:ascii="Book Antiqua" w:hAnsi="Book Antiqua"/>
        </w:rPr>
        <w:tab/>
        <w:t>227</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(125, 157)</w:t>
      </w:r>
      <w:r w:rsidRPr="00F9113C">
        <w:rPr>
          <w:rFonts w:ascii="Book Antiqua" w:hAnsi="Book Antiqua"/>
        </w:rPr>
        <w:tab/>
        <w:t>(131,161)</w:t>
      </w:r>
      <w:r w:rsidRPr="00F9113C">
        <w:rPr>
          <w:rFonts w:ascii="Book Antiqua" w:hAnsi="Book Antiqua"/>
        </w:rPr>
        <w:tab/>
        <w:t>(156, 191)</w:t>
      </w:r>
      <w:r w:rsidRPr="00F9113C">
        <w:rPr>
          <w:rFonts w:ascii="Book Antiqua" w:hAnsi="Book Antiqua"/>
        </w:rPr>
        <w:tab/>
        <w:t>(162, 196)</w:t>
      </w:r>
      <w:r w:rsidRPr="00F9113C">
        <w:rPr>
          <w:rFonts w:ascii="Book Antiqua" w:hAnsi="Book Antiqua"/>
        </w:rPr>
        <w:tab/>
        <w:t>(204, 250)</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55</w:t>
      </w:r>
      <w:r w:rsidRPr="00F9113C">
        <w:rPr>
          <w:rFonts w:ascii="Book Antiqua" w:hAnsi="Book Antiqua"/>
        </w:rPr>
        <w:tab/>
        <w:t>70</w:t>
      </w:r>
      <w:r w:rsidRPr="00F9113C">
        <w:rPr>
          <w:rFonts w:ascii="Book Antiqua" w:hAnsi="Book Antiqua"/>
        </w:rPr>
        <w:tab/>
        <w:t>95</w:t>
      </w:r>
      <w:r w:rsidRPr="00F9113C">
        <w:rPr>
          <w:rFonts w:ascii="Book Antiqua" w:hAnsi="Book Antiqua"/>
        </w:rPr>
        <w:tab/>
        <w:t>92</w:t>
      </w:r>
      <w:r w:rsidRPr="00F9113C">
        <w:rPr>
          <w:rFonts w:ascii="Book Antiqua" w:hAnsi="Book Antiqua"/>
        </w:rPr>
        <w:tab/>
        <w:t>137</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(48, 62)</w:t>
      </w:r>
      <w:r w:rsidRPr="00F9113C">
        <w:rPr>
          <w:rFonts w:ascii="Book Antiqua" w:hAnsi="Book Antiqua"/>
        </w:rPr>
        <w:tab/>
        <w:t>(61, 78)</w:t>
      </w:r>
      <w:r w:rsidRPr="00F9113C">
        <w:rPr>
          <w:rFonts w:ascii="Book Antiqua" w:hAnsi="Book Antiqua"/>
        </w:rPr>
        <w:tab/>
        <w:t>(81, 110)</w:t>
      </w:r>
      <w:r w:rsidRPr="00F9113C">
        <w:rPr>
          <w:rFonts w:ascii="Book Antiqua" w:hAnsi="Book Antiqua"/>
        </w:rPr>
        <w:tab/>
        <w:t>(77, 107)</w:t>
      </w:r>
      <w:r w:rsidRPr="00F9113C">
        <w:rPr>
          <w:rFonts w:ascii="Book Antiqua" w:hAnsi="Book Antiqua"/>
        </w:rPr>
        <w:tab/>
        <w:t>(121, 154)</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165</w:t>
      </w:r>
      <w:r w:rsidRPr="00F9113C">
        <w:rPr>
          <w:rFonts w:ascii="Book Antiqua" w:hAnsi="Book Antiqua"/>
        </w:rPr>
        <w:tab/>
        <w:t>191</w:t>
      </w:r>
      <w:r w:rsidRPr="00F9113C">
        <w:rPr>
          <w:rFonts w:ascii="Book Antiqua" w:hAnsi="Book Antiqua"/>
        </w:rPr>
        <w:tab/>
        <w:t>221</w:t>
      </w:r>
      <w:r w:rsidRPr="00F9113C">
        <w:rPr>
          <w:rFonts w:ascii="Book Antiqua" w:hAnsi="Book Antiqua"/>
        </w:rPr>
        <w:tab/>
        <w:t>220</w:t>
      </w:r>
      <w:r w:rsidRPr="00F9113C">
        <w:rPr>
          <w:rFonts w:ascii="Book Antiqua" w:hAnsi="Book Antiqua"/>
        </w:rPr>
        <w:tab/>
        <w:t>298</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(144, 187)</w:t>
      </w:r>
      <w:r w:rsidRPr="00F9113C">
        <w:rPr>
          <w:rFonts w:ascii="Book Antiqua" w:hAnsi="Book Antiqua"/>
        </w:rPr>
        <w:tab/>
        <w:t>(163, 219)</w:t>
      </w:r>
      <w:r w:rsidRPr="00F9113C">
        <w:rPr>
          <w:rFonts w:ascii="Book Antiqua" w:hAnsi="Book Antiqua"/>
        </w:rPr>
        <w:tab/>
        <w:t>(195, 247)</w:t>
      </w:r>
      <w:r w:rsidRPr="00F9113C">
        <w:rPr>
          <w:rFonts w:ascii="Book Antiqua" w:hAnsi="Book Antiqua"/>
        </w:rPr>
        <w:tab/>
        <w:t>(194, 246)</w:t>
      </w:r>
      <w:r w:rsidRPr="00F9113C">
        <w:rPr>
          <w:rFonts w:ascii="Book Antiqua" w:hAnsi="Book Antiqua"/>
        </w:rPr>
        <w:tab/>
        <w:t>(263, 333)</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60</w:t>
      </w:r>
      <w:r w:rsidRPr="00F9113C">
        <w:rPr>
          <w:rFonts w:ascii="Book Antiqua" w:hAnsi="Book Antiqua"/>
        </w:rPr>
        <w:tab/>
        <w:t>79</w:t>
      </w:r>
      <w:r w:rsidRPr="00F9113C">
        <w:rPr>
          <w:rFonts w:ascii="Book Antiqua" w:hAnsi="Book Antiqua"/>
        </w:rPr>
        <w:tab/>
        <w:t>84</w:t>
      </w:r>
      <w:r w:rsidRPr="00F9113C">
        <w:rPr>
          <w:rFonts w:ascii="Book Antiqua" w:hAnsi="Book Antiqua"/>
        </w:rPr>
        <w:tab/>
        <w:t>97</w:t>
      </w:r>
      <w:r w:rsidRPr="00F9113C">
        <w:rPr>
          <w:rFonts w:ascii="Book Antiqua" w:hAnsi="Book Antiqua"/>
        </w:rPr>
        <w:tab/>
        <w:t>141</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(45, 74)</w:t>
      </w:r>
      <w:r w:rsidRPr="00F9113C">
        <w:rPr>
          <w:rFonts w:ascii="Book Antiqua" w:hAnsi="Book Antiqua"/>
        </w:rPr>
        <w:tab/>
        <w:t>(68, 91)</w:t>
      </w:r>
      <w:r w:rsidRPr="00F9113C">
        <w:rPr>
          <w:rFonts w:ascii="Book Antiqua" w:hAnsi="Book Antiqua"/>
        </w:rPr>
        <w:tab/>
        <w:t>(67, 100)</w:t>
      </w:r>
      <w:r w:rsidRPr="00F9113C">
        <w:rPr>
          <w:rFonts w:ascii="Book Antiqua" w:hAnsi="Book Antiqua"/>
        </w:rPr>
        <w:tab/>
        <w:t>(83, 112)</w:t>
      </w:r>
      <w:r w:rsidRPr="00F9113C">
        <w:rPr>
          <w:rFonts w:ascii="Book Antiqua" w:hAnsi="Book Antiqua"/>
        </w:rPr>
        <w:tab/>
        <w:t>(119, 163)</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105</w:t>
      </w:r>
      <w:r w:rsidRPr="00F9113C">
        <w:rPr>
          <w:rFonts w:ascii="Book Antiqua" w:hAnsi="Book Antiqua"/>
        </w:rPr>
        <w:tab/>
        <w:t>137</w:t>
      </w:r>
      <w:r w:rsidRPr="00F9113C">
        <w:rPr>
          <w:rFonts w:ascii="Book Antiqua" w:hAnsi="Book Antiqua"/>
        </w:rPr>
        <w:tab/>
        <w:t>152</w:t>
      </w:r>
      <w:r w:rsidRPr="00F9113C">
        <w:rPr>
          <w:rFonts w:ascii="Book Antiqua" w:hAnsi="Book Antiqua"/>
        </w:rPr>
        <w:tab/>
        <w:t>173</w:t>
      </w:r>
      <w:r w:rsidRPr="00F9113C">
        <w:rPr>
          <w:rFonts w:ascii="Book Antiqua" w:hAnsi="Book Antiqua"/>
        </w:rPr>
        <w:tab/>
        <w:t>240</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(93, 117)</w:t>
      </w:r>
      <w:r w:rsidRPr="00F9113C">
        <w:rPr>
          <w:rFonts w:ascii="Book Antiqua" w:hAnsi="Book Antiqua"/>
        </w:rPr>
        <w:tab/>
        <w:t>(121, 153)</w:t>
      </w:r>
      <w:r w:rsidRPr="00F9113C">
        <w:rPr>
          <w:rFonts w:ascii="Book Antiqua" w:hAnsi="Book Antiqua"/>
        </w:rPr>
        <w:tab/>
        <w:t>(132, 172)</w:t>
      </w:r>
      <w:r w:rsidRPr="00F9113C">
        <w:rPr>
          <w:rFonts w:ascii="Book Antiqua" w:hAnsi="Book Antiqua"/>
        </w:rPr>
        <w:tab/>
        <w:t>(144, 202)</w:t>
      </w:r>
      <w:r w:rsidRPr="00F9113C">
        <w:rPr>
          <w:rFonts w:ascii="Book Antiqua" w:hAnsi="Book Antiqua"/>
        </w:rPr>
        <w:tab/>
        <w:t>(208, 272)</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38</w:t>
      </w:r>
      <w:r w:rsidRPr="00F9113C">
        <w:rPr>
          <w:rFonts w:ascii="Book Antiqua" w:hAnsi="Book Antiqua"/>
        </w:rPr>
        <w:tab/>
        <w:t>38</w:t>
      </w:r>
      <w:r w:rsidRPr="00F9113C">
        <w:rPr>
          <w:rFonts w:ascii="Book Antiqua" w:hAnsi="Book Antiqua"/>
        </w:rPr>
        <w:tab/>
        <w:t>59</w:t>
      </w:r>
      <w:r w:rsidRPr="00F9113C">
        <w:rPr>
          <w:rFonts w:ascii="Book Antiqua" w:hAnsi="Book Antiqua"/>
        </w:rPr>
        <w:tab/>
        <w:t>82</w:t>
      </w:r>
      <w:r w:rsidRPr="00F9113C">
        <w:rPr>
          <w:rFonts w:ascii="Book Antiqua" w:hAnsi="Book Antiqua"/>
        </w:rPr>
        <w:tab/>
        <w:t>109</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06368" behindDoc="0" locked="0" layoutInCell="1" allowOverlap="1" wp14:anchorId="26791699" wp14:editId="0E64AD99">
                <wp:simplePos x="0" y="0"/>
                <wp:positionH relativeFrom="column">
                  <wp:posOffset>-71120</wp:posOffset>
                </wp:positionH>
                <wp:positionV relativeFrom="paragraph">
                  <wp:posOffset>222250</wp:posOffset>
                </wp:positionV>
                <wp:extent cx="9097645" cy="34290"/>
                <wp:effectExtent l="0" t="0" r="27305" b="22860"/>
                <wp:wrapNone/>
                <wp:docPr id="32" name="Straight Connector 32"/>
                <wp:cNvGraphicFramePr/>
                <a:graphic xmlns:a="http://schemas.openxmlformats.org/drawingml/2006/main">
                  <a:graphicData uri="http://schemas.microsoft.com/office/word/2010/wordprocessingShape">
                    <wps:wsp>
                      <wps:cNvCnPr/>
                      <wps:spPr>
                        <a:xfrm flipV="1">
                          <a:off x="0" y="0"/>
                          <a:ext cx="9097645" cy="3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5.6pt,17.5pt" to="71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DPxwEAAMcDAAAOAAAAZHJzL2Uyb0RvYy54bWysU8GO0zAQvSPxD5bvNGl3WWjUdA9dwQVB&#10;xS579zp2Y2F7rLFp0r9n7LQBASshxMXKeOa9mfc82dyOzrKjwmjAt3y5qDlTXkJn/KHlXx7evXrL&#10;WUzCd8KCVy0/qchvty9fbIbQqBX0YDuFjEh8bIbQ8j6l0FRVlL1yIi4gKE9JDehEohAPVYdiIHZn&#10;q1Vd31QDYBcQpIqRbu+mJN8Wfq2VTJ+0jiox23KaLZUTy/mUz2q7Ec0BReiNPI8h/mEKJ4ynpjPV&#10;nUiCfUPzG5UzEiGCTgsJrgKtjVRFA6lZ1r+oue9FUEULmRPDbFP8f7Ty43GPzHQtv1px5oWjN7pP&#10;KMyhT2wH3pODgIyS5NQQYkOAnd/jOYphj1n2qNExbU14pCUoRpA0NhafT7PPakxM0uW6Xr+5uX7N&#10;maTc1fVqXd6hmmgyXcCY3itwLH+03BqfbRCNOH6IiVpT6aWEgjzWNEj5SiercrH1n5UmadRwGqks&#10;ldpZZEdB69B9XWZRxFUqM0Qba2dQXVo+CzrXZpgqi/a3wLm6dASfZqAzHvBPXdN4GVVP9RfVk9Ys&#10;+wm6U3mWYgdtS1F23uy8jj/HBf7j/9t+BwAA//8DAFBLAwQUAAYACAAAACEAoXNKxeAAAAAKAQAA&#10;DwAAAGRycy9kb3ducmV2LnhtbEyPy07DMBBF90j8gzVIbKrWSUjaKmRSoUpsYAEUPsCJp0mEHyF2&#10;U/fvcVewHM3RvedWu6AVm2lygzUI6SoBRqa1cjAdwtfn83ILzHlhpFDWEMKFHOzq25tKlNKezQfN&#10;B9+xGGJcKRB678eSc9f2pIVb2ZFM/B3tpIWP59RxOYlzDNeKZ0my5loMJjb0YqR9T+334aQRXt7e&#10;F5csrBc/m6LZh3mrwqtTiPd34ekRmKfg/2C46kd1qKNTY09GOqYQlmmaRRThoYibrkCepQWwBiFP&#10;cuB1xf9PqH8BAAD//wMAUEsBAi0AFAAGAAgAAAAhALaDOJL+AAAA4QEAABMAAAAAAAAAAAAAAAAA&#10;AAAAAFtDb250ZW50X1R5cGVzXS54bWxQSwECLQAUAAYACAAAACEAOP0h/9YAAACUAQAACwAAAAAA&#10;AAAAAAAAAAAvAQAAX3JlbHMvLnJlbHNQSwECLQAUAAYACAAAACEASZqQz8cBAADHAwAADgAAAAAA&#10;AAAAAAAAAAAuAgAAZHJzL2Uyb0RvYy54bWxQSwECLQAUAAYACAAAACEAoXNKxeAAAAAKAQAADwAA&#10;AAAAAAAAAAAAAAAhBAAAZHJzL2Rvd25yZXYueG1sUEsFBgAAAAAEAAQA8wAAAC4FAAAAAA==&#10;" strokecolor="black [3040]"/>
            </w:pict>
          </mc:Fallback>
        </mc:AlternateContent>
      </w:r>
      <w:r w:rsidR="00197D02" w:rsidRPr="00F9113C">
        <w:rPr>
          <w:rFonts w:ascii="Book Antiqua" w:hAnsi="Book Antiqua"/>
        </w:rPr>
        <w:tab/>
        <w:t>(30, 47)</w:t>
      </w:r>
      <w:r w:rsidR="00197D02" w:rsidRPr="00F9113C">
        <w:rPr>
          <w:rFonts w:ascii="Book Antiqua" w:hAnsi="Book Antiqua"/>
        </w:rPr>
        <w:tab/>
        <w:t>(32, 44)</w:t>
      </w:r>
      <w:r w:rsidR="00197D02" w:rsidRPr="00F9113C">
        <w:rPr>
          <w:rFonts w:ascii="Book Antiqua" w:hAnsi="Book Antiqua"/>
        </w:rPr>
        <w:tab/>
        <w:t>(47, 70)</w:t>
      </w:r>
      <w:r w:rsidR="00197D02" w:rsidRPr="00F9113C">
        <w:rPr>
          <w:rFonts w:ascii="Book Antiqua" w:hAnsi="Book Antiqua"/>
        </w:rPr>
        <w:tab/>
        <w:t>(70, 93)</w:t>
      </w:r>
      <w:r w:rsidR="00197D02" w:rsidRPr="00F9113C">
        <w:rPr>
          <w:rFonts w:ascii="Book Antiqua" w:hAnsi="Book Antiqua"/>
        </w:rPr>
        <w:tab/>
        <w:t>(90, 129)</w:t>
      </w:r>
      <w:r w:rsidR="00197D02" w:rsidRPr="00F9113C">
        <w:rPr>
          <w:rFonts w:ascii="Book Antiqua" w:hAnsi="Book Antiqua"/>
        </w:rPr>
        <w:tab/>
      </w:r>
      <w:r w:rsidR="00197D02" w:rsidRPr="00F9113C">
        <w:rPr>
          <w:rFonts w:ascii="Book Antiqua" w:hAnsi="Book Antiqua"/>
        </w:rPr>
        <w:tab/>
      </w:r>
      <w:r w:rsidR="00197D02"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Insulin sensitivity by the homeostasis model assessment (%</w:t>
      </w:r>
      <w:proofErr w:type="gramStart"/>
      <w:r w:rsidRPr="00F9113C">
        <w:rPr>
          <w:rFonts w:ascii="Book Antiqua" w:hAnsi="Book Antiqua"/>
        </w:rPr>
        <w:t>S)</w:t>
      </w:r>
      <w:r w:rsidRPr="00F9113C">
        <w:rPr>
          <w:rFonts w:ascii="Book Antiqua" w:hAnsi="Book Antiqua"/>
          <w:vertAlign w:val="superscript"/>
        </w:rPr>
        <w:t>4</w:t>
      </w:r>
      <w:proofErr w:type="gramEnd"/>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0.622</w:t>
      </w:r>
      <w:r w:rsidRPr="00F9113C">
        <w:rPr>
          <w:rFonts w:ascii="Book Antiqua" w:hAnsi="Book Antiqua"/>
        </w:rPr>
        <w:tab/>
        <w:t>0.521</w:t>
      </w:r>
      <w:r w:rsidRPr="00F9113C">
        <w:rPr>
          <w:rFonts w:ascii="Book Antiqua" w:hAnsi="Book Antiqua"/>
        </w:rPr>
        <w:tab/>
        <w:t>0.5061</w:t>
      </w:r>
      <w:r w:rsidRPr="00F9113C">
        <w:rPr>
          <w:rFonts w:ascii="Book Antiqua" w:hAnsi="Book Antiqua"/>
        </w:rPr>
        <w:tab/>
        <w:t>0.422</w:t>
      </w:r>
      <w:r w:rsidRPr="00F9113C">
        <w:rPr>
          <w:rFonts w:ascii="Book Antiqua" w:hAnsi="Book Antiqua"/>
        </w:rPr>
        <w:tab/>
        <w:t>0.4020</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(0.584, 0.659)</w:t>
      </w:r>
      <w:r w:rsidRPr="00F9113C">
        <w:rPr>
          <w:rFonts w:ascii="Book Antiqua" w:hAnsi="Book Antiqua"/>
        </w:rPr>
        <w:tab/>
        <w:t>(0.486, 0.556)</w:t>
      </w:r>
      <w:r w:rsidRPr="00F9113C">
        <w:rPr>
          <w:rFonts w:ascii="Book Antiqua" w:hAnsi="Book Antiqua"/>
        </w:rPr>
        <w:tab/>
        <w:t>(0.465, 0.546)</w:t>
      </w:r>
      <w:r w:rsidRPr="00F9113C">
        <w:rPr>
          <w:rFonts w:ascii="Book Antiqua" w:hAnsi="Book Antiqua"/>
        </w:rPr>
        <w:tab/>
        <w:t>(0.387, 0.458)</w:t>
      </w:r>
      <w:r w:rsidRPr="00F9113C">
        <w:rPr>
          <w:rFonts w:ascii="Book Antiqua" w:hAnsi="Book Antiqua"/>
        </w:rPr>
        <w:tab/>
        <w:t>(0.367, 0.436)</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0.732</w:t>
      </w:r>
      <w:r w:rsidRPr="00F9113C">
        <w:rPr>
          <w:rFonts w:ascii="Book Antiqua" w:hAnsi="Book Antiqua"/>
        </w:rPr>
        <w:tab/>
        <w:t>0.648</w:t>
      </w:r>
      <w:r w:rsidRPr="00F9113C">
        <w:rPr>
          <w:rFonts w:ascii="Book Antiqua" w:hAnsi="Book Antiqua"/>
        </w:rPr>
        <w:tab/>
        <w:t>0.587</w:t>
      </w:r>
      <w:r w:rsidRPr="00F9113C">
        <w:rPr>
          <w:rFonts w:ascii="Book Antiqua" w:hAnsi="Book Antiqua"/>
        </w:rPr>
        <w:tab/>
        <w:t>0.480</w:t>
      </w:r>
      <w:r w:rsidRPr="00F9113C">
        <w:rPr>
          <w:rFonts w:ascii="Book Antiqua" w:hAnsi="Book Antiqua"/>
        </w:rPr>
        <w:tab/>
        <w:t>0.397</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(0.695, 0.769)</w:t>
      </w:r>
      <w:r w:rsidRPr="00F9113C">
        <w:rPr>
          <w:rFonts w:ascii="Book Antiqua" w:hAnsi="Book Antiqua"/>
        </w:rPr>
        <w:tab/>
        <w:t>(0.609, 0.686)</w:t>
      </w:r>
      <w:r w:rsidRPr="00F9113C">
        <w:rPr>
          <w:rFonts w:ascii="Book Antiqua" w:hAnsi="Book Antiqua"/>
        </w:rPr>
        <w:tab/>
        <w:t>(0.547, 0.626)</w:t>
      </w:r>
      <w:r w:rsidRPr="00F9113C">
        <w:rPr>
          <w:rFonts w:ascii="Book Antiqua" w:hAnsi="Book Antiqua"/>
        </w:rPr>
        <w:tab/>
        <w:t>(0.444, 0.516)</w:t>
      </w:r>
      <w:r w:rsidRPr="00F9113C">
        <w:rPr>
          <w:rFonts w:ascii="Book Antiqua" w:hAnsi="Book Antiqua"/>
        </w:rPr>
        <w:tab/>
        <w:t>(0.361, 0.433)</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0.607</w:t>
      </w:r>
      <w:r w:rsidRPr="00F9113C">
        <w:rPr>
          <w:rFonts w:ascii="Book Antiqua" w:hAnsi="Book Antiqua"/>
        </w:rPr>
        <w:tab/>
        <w:t>0.588</w:t>
      </w:r>
      <w:r w:rsidRPr="00F9113C">
        <w:rPr>
          <w:rFonts w:ascii="Book Antiqua" w:hAnsi="Book Antiqua"/>
        </w:rPr>
        <w:tab/>
        <w:t>0.537</w:t>
      </w:r>
      <w:r w:rsidRPr="00F9113C">
        <w:rPr>
          <w:rFonts w:ascii="Book Antiqua" w:hAnsi="Book Antiqua"/>
        </w:rPr>
        <w:tab/>
        <w:t>0.489</w:t>
      </w:r>
      <w:r w:rsidRPr="00F9113C">
        <w:rPr>
          <w:rFonts w:ascii="Book Antiqua" w:hAnsi="Book Antiqua"/>
        </w:rPr>
        <w:tab/>
        <w:t>0.462</w:t>
      </w:r>
      <w:r w:rsidRPr="00F9113C">
        <w:rPr>
          <w:rFonts w:ascii="Book Antiqua" w:hAnsi="Book Antiqua"/>
        </w:rPr>
        <w:tab/>
        <w:t>0.000080</w:t>
      </w:r>
      <w:r w:rsidRPr="00F9113C">
        <w:rPr>
          <w:rFonts w:ascii="Book Antiqua" w:hAnsi="Book Antiqua"/>
        </w:rPr>
        <w:tab/>
        <w:t>NS</w:t>
      </w:r>
      <w:r w:rsidRPr="00F9113C">
        <w:rPr>
          <w:rFonts w:ascii="Book Antiqua" w:hAnsi="Book Antiqua"/>
        </w:rPr>
        <w:tab/>
        <w:t>0.05</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(0.560, 0.654)</w:t>
      </w:r>
      <w:r w:rsidRPr="00F9113C">
        <w:rPr>
          <w:rFonts w:ascii="Book Antiqua" w:hAnsi="Book Antiqua"/>
        </w:rPr>
        <w:tab/>
        <w:t>(0.522, 0.653)</w:t>
      </w:r>
      <w:r w:rsidRPr="00F9113C">
        <w:rPr>
          <w:rFonts w:ascii="Book Antiqua" w:hAnsi="Book Antiqua"/>
        </w:rPr>
        <w:tab/>
        <w:t>(0.491, 0.583)</w:t>
      </w:r>
      <w:r w:rsidRPr="00F9113C">
        <w:rPr>
          <w:rFonts w:ascii="Book Antiqua" w:hAnsi="Book Antiqua"/>
        </w:rPr>
        <w:tab/>
        <w:t>(0.429, 0.548)</w:t>
      </w:r>
      <w:r w:rsidRPr="00F9113C">
        <w:rPr>
          <w:rFonts w:ascii="Book Antiqua" w:hAnsi="Book Antiqua"/>
        </w:rPr>
        <w:tab/>
        <w:t>(0.404, 0.520)</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lastRenderedPageBreak/>
        <w:t>Non-Hispanic black females</w:t>
      </w:r>
      <w:r w:rsidRPr="00F9113C">
        <w:rPr>
          <w:rFonts w:ascii="Book Antiqua" w:hAnsi="Book Antiqua"/>
        </w:rPr>
        <w:tab/>
        <w:t>0.554</w:t>
      </w:r>
      <w:r w:rsidRPr="00F9113C">
        <w:rPr>
          <w:rFonts w:ascii="Book Antiqua" w:hAnsi="Book Antiqua"/>
        </w:rPr>
        <w:tab/>
        <w:t>0.454</w:t>
      </w:r>
      <w:r w:rsidRPr="00F9113C">
        <w:rPr>
          <w:rFonts w:ascii="Book Antiqua" w:hAnsi="Book Antiqua"/>
        </w:rPr>
        <w:tab/>
        <w:t>0.450</w:t>
      </w:r>
      <w:r w:rsidRPr="00F9113C">
        <w:rPr>
          <w:rFonts w:ascii="Book Antiqua" w:hAnsi="Book Antiqua"/>
        </w:rPr>
        <w:tab/>
        <w:t>0.407</w:t>
      </w:r>
      <w:r w:rsidRPr="00F9113C">
        <w:rPr>
          <w:rFonts w:ascii="Book Antiqua" w:hAnsi="Book Antiqua"/>
        </w:rPr>
        <w:tab/>
        <w:t>0.383</w:t>
      </w:r>
      <w:r w:rsidRPr="00F9113C">
        <w:rPr>
          <w:rFonts w:ascii="Book Antiqua" w:hAnsi="Book Antiqua"/>
        </w:rPr>
        <w:tab/>
        <w:t>&lt;0.000001</w:t>
      </w:r>
      <w:r w:rsidRPr="00F9113C">
        <w:rPr>
          <w:rFonts w:ascii="Book Antiqua" w:hAnsi="Book Antiqua"/>
        </w:rPr>
        <w:tab/>
        <w:t>0.0002</w:t>
      </w:r>
      <w:r w:rsidRPr="00F9113C">
        <w:rPr>
          <w:rFonts w:ascii="Book Antiqua" w:hAnsi="Book Antiqua"/>
        </w:rPr>
        <w:tab/>
        <w:t>0.00002</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(0.515, 0.594)</w:t>
      </w:r>
      <w:r w:rsidRPr="00F9113C">
        <w:rPr>
          <w:rFonts w:ascii="Book Antiqua" w:hAnsi="Book Antiqua"/>
        </w:rPr>
        <w:tab/>
        <w:t>(0.419, 0.489)</w:t>
      </w:r>
      <w:r w:rsidRPr="00F9113C">
        <w:rPr>
          <w:rFonts w:ascii="Book Antiqua" w:hAnsi="Book Antiqua"/>
        </w:rPr>
        <w:tab/>
        <w:t>(0.409, 0.491)</w:t>
      </w:r>
      <w:r w:rsidRPr="00F9113C">
        <w:rPr>
          <w:rFonts w:ascii="Book Antiqua" w:hAnsi="Book Antiqua"/>
        </w:rPr>
        <w:tab/>
        <w:t>(0.372, 0.442)</w:t>
      </w:r>
      <w:r w:rsidRPr="00F9113C">
        <w:rPr>
          <w:rFonts w:ascii="Book Antiqua" w:hAnsi="Book Antiqua"/>
        </w:rPr>
        <w:tab/>
        <w:t>(0.332, 0.434)</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0.670</w:t>
      </w:r>
      <w:r w:rsidRPr="00F9113C">
        <w:rPr>
          <w:rFonts w:ascii="Book Antiqua" w:hAnsi="Book Antiqua"/>
        </w:rPr>
        <w:tab/>
        <w:t>0.562</w:t>
      </w:r>
      <w:r w:rsidRPr="00F9113C">
        <w:rPr>
          <w:rFonts w:ascii="Book Antiqua" w:hAnsi="Book Antiqua"/>
        </w:rPr>
        <w:tab/>
        <w:t>0.423</w:t>
      </w:r>
      <w:r w:rsidRPr="00F9113C">
        <w:rPr>
          <w:rFonts w:ascii="Book Antiqua" w:hAnsi="Book Antiqua"/>
        </w:rPr>
        <w:tab/>
        <w:t>0.439</w:t>
      </w:r>
      <w:r w:rsidRPr="00F9113C">
        <w:rPr>
          <w:rFonts w:ascii="Book Antiqua" w:hAnsi="Book Antiqua"/>
        </w:rPr>
        <w:tab/>
        <w:t>0.359</w:t>
      </w:r>
      <w:r w:rsidRPr="00F9113C">
        <w:rPr>
          <w:rFonts w:ascii="Book Antiqua" w:hAnsi="Book Antiqua"/>
        </w:rPr>
        <w:tab/>
        <w:t>&lt;0.000001</w:t>
      </w:r>
      <w:r w:rsidRPr="00F9113C">
        <w:rPr>
          <w:rFonts w:ascii="Book Antiqua" w:hAnsi="Book Antiqua"/>
        </w:rPr>
        <w:tab/>
        <w:t>0.00005</w:t>
      </w:r>
      <w:r w:rsidRPr="00F9113C">
        <w:rPr>
          <w:rFonts w:ascii="Book Antiqua" w:hAnsi="Book Antiqua"/>
        </w:rPr>
        <w:tab/>
        <w:t>0.000005</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(0.625, 0.715)</w:t>
      </w:r>
      <w:r w:rsidRPr="00F9113C">
        <w:rPr>
          <w:rFonts w:ascii="Book Antiqua" w:hAnsi="Book Antiqua"/>
        </w:rPr>
        <w:tab/>
        <w:t>(0.486, 0.638)</w:t>
      </w:r>
      <w:r w:rsidRPr="00F9113C">
        <w:rPr>
          <w:rFonts w:ascii="Book Antiqua" w:hAnsi="Book Antiqua"/>
        </w:rPr>
        <w:tab/>
        <w:t>(0.383, 0.463)</w:t>
      </w:r>
      <w:r w:rsidRPr="00F9113C">
        <w:rPr>
          <w:rFonts w:ascii="Book Antiqua" w:hAnsi="Book Antiqua"/>
        </w:rPr>
        <w:tab/>
        <w:t>(0.376, 0.501)</w:t>
      </w:r>
      <w:r w:rsidRPr="00F9113C">
        <w:rPr>
          <w:rFonts w:ascii="Book Antiqua" w:hAnsi="Book Antiqua"/>
        </w:rPr>
        <w:tab/>
        <w:t>(0.299, 0.419)</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0.623</w:t>
      </w:r>
      <w:r w:rsidRPr="00F9113C">
        <w:rPr>
          <w:rFonts w:ascii="Book Antiqua" w:hAnsi="Book Antiqua"/>
        </w:rPr>
        <w:tab/>
        <w:t>0.494</w:t>
      </w:r>
      <w:r w:rsidRPr="00F9113C">
        <w:rPr>
          <w:rFonts w:ascii="Book Antiqua" w:hAnsi="Book Antiqua"/>
        </w:rPr>
        <w:tab/>
        <w:t>0.424</w:t>
      </w:r>
      <w:r w:rsidRPr="00F9113C">
        <w:rPr>
          <w:rFonts w:ascii="Book Antiqua" w:hAnsi="Book Antiqua"/>
        </w:rPr>
        <w:tab/>
        <w:t>0.338</w:t>
      </w:r>
      <w:r w:rsidRPr="00F9113C">
        <w:rPr>
          <w:rFonts w:ascii="Book Antiqua" w:hAnsi="Book Antiqua"/>
        </w:rPr>
        <w:tab/>
        <w:t>0.343</w:t>
      </w:r>
      <w:r w:rsidRPr="00F9113C">
        <w:rPr>
          <w:rFonts w:ascii="Book Antiqua" w:hAnsi="Book Antiqua"/>
        </w:rPr>
        <w:tab/>
        <w:t>&lt;0.000001</w:t>
      </w:r>
      <w:r w:rsidRPr="00F9113C">
        <w:rPr>
          <w:rFonts w:ascii="Book Antiqua" w:hAnsi="Book Antiqua"/>
        </w:rPr>
        <w:tab/>
        <w:t>0.000002</w:t>
      </w:r>
      <w:r w:rsidRPr="00F9113C">
        <w:rPr>
          <w:rFonts w:ascii="Book Antiqua" w:hAnsi="Book Antiqua"/>
        </w:rPr>
        <w:tab/>
        <w:t>0.000003</w:t>
      </w:r>
    </w:p>
    <w:p w:rsidR="00197D02"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04320" behindDoc="0" locked="0" layoutInCell="1" allowOverlap="1" wp14:anchorId="47647B08" wp14:editId="74D0C170">
                <wp:simplePos x="0" y="0"/>
                <wp:positionH relativeFrom="column">
                  <wp:posOffset>31115</wp:posOffset>
                </wp:positionH>
                <wp:positionV relativeFrom="paragraph">
                  <wp:posOffset>205740</wp:posOffset>
                </wp:positionV>
                <wp:extent cx="9097645" cy="34290"/>
                <wp:effectExtent l="0" t="0" r="27305" b="22860"/>
                <wp:wrapNone/>
                <wp:docPr id="31" name="Straight Connector 31"/>
                <wp:cNvGraphicFramePr/>
                <a:graphic xmlns:a="http://schemas.openxmlformats.org/drawingml/2006/main">
                  <a:graphicData uri="http://schemas.microsoft.com/office/word/2010/wordprocessingShape">
                    <wps:wsp>
                      <wps:cNvCnPr/>
                      <wps:spPr>
                        <a:xfrm flipV="1">
                          <a:off x="0" y="0"/>
                          <a:ext cx="9097645" cy="3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2.45pt,16.2pt" to="718.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XYxgEAAMcDAAAOAAAAZHJzL2Uyb0RvYy54bWysU02P0zAQvSPxHyzfadLustCo6R66gguC&#10;il327nXsxsJfGpsm/feMJ21AwEoIcbEynnlv5j1PNrejs+yoIJngW75c1JwpL0Nn/KHlXx7evXrL&#10;WcrCd8IGr1p+Uonfbl++2AyxUavQB9spYEjiUzPElvc5x6aqkuyVE2kRovKY1AGcyBjCoepADMju&#10;bLWq65tqCNBFCFKlhLd3U5JviV9rJfMnrZPKzLYcZ8t0Ap1P5ay2G9EcQMTeyPMY4h+mcMJ4bDpT&#10;3Yks2Dcwv1E5IyGkoPNCBlcFrY1UpAHVLOtf1Nz3IirSguakONuU/h+t/HjcAzNdy6+WnHnh8I3u&#10;Mwhz6DPbBe/RwQAMk+jUEFODgJ3fwzlKcQ9F9qjBMW1NfMQlICNQGhvJ59Pssxozk3i5rtdvbq5f&#10;cyYxd3W9WtM7VBNNoYuQ8nsVHCsfLbfGFxtEI44fUsbWWHopwaCMNQ1CX/lkVSm2/rPSKA0bTiPR&#10;UqmdBXYUuA7dVxKFXFRZINpYO4Nqavks6FxbYIoW7W+BczV1DD7PQGd8gD91zeNlVD3VX1RPWovs&#10;p9Cd6FnIDtwWcum82WUdf44J/uP/234HAAD//wMAUEsDBBQABgAIAAAAIQD82BXJ3gAAAAgBAAAP&#10;AAAAZHJzL2Rvd25yZXYueG1sTI/BTsMwEETvSPyDtUhcKuqQhiSEOBWqxAUOQOEDnHhJIux1iN3U&#10;/XvcExxnZzTztt4Go9mCsxstCbhdJ8CQOqtG6gV8fjzdlMCcl6SktoQCTuhg21xe1LJS9kjvuOx9&#10;z2IJuUoKGLyfKs5dN6CRbm0npOh92dlIH+XcczXLYyw3mqdJknMjR4oLg5xwN2D3vT8YAc+vb6tT&#10;GvLVT3HX7sJS6vDitBDXV+HxAZjH4P/CcMaP6NBEptYeSDmmBWT3MShgk2bAzna2KXJgbbwUJfCm&#10;5v8faH4BAAD//wMAUEsBAi0AFAAGAAgAAAAhALaDOJL+AAAA4QEAABMAAAAAAAAAAAAAAAAAAAAA&#10;AFtDb250ZW50X1R5cGVzXS54bWxQSwECLQAUAAYACAAAACEAOP0h/9YAAACUAQAACwAAAAAAAAAA&#10;AAAAAAAvAQAAX3JlbHMvLnJlbHNQSwECLQAUAAYACAAAACEA1AX12MYBAADHAwAADgAAAAAAAAAA&#10;AAAAAAAuAgAAZHJzL2Uyb0RvYy54bWxQSwECLQAUAAYACAAAACEA/NgVyd4AAAAIAQAADwAAAAAA&#10;AAAAAAAAAAAgBAAAZHJzL2Rvd25yZXYueG1sUEsFBgAAAAAEAAQA8wAAACsFAAAAAA==&#10;" strokecolor="black [3040]"/>
            </w:pict>
          </mc:Fallback>
        </mc:AlternateContent>
      </w:r>
      <w:r w:rsidR="00197D02" w:rsidRPr="00F9113C">
        <w:rPr>
          <w:rFonts w:ascii="Book Antiqua" w:hAnsi="Book Antiqua"/>
        </w:rPr>
        <w:tab/>
        <w:t>(0.569, 0.677)</w:t>
      </w:r>
      <w:r w:rsidR="00197D02" w:rsidRPr="00F9113C">
        <w:rPr>
          <w:rFonts w:ascii="Book Antiqua" w:hAnsi="Book Antiqua"/>
        </w:rPr>
        <w:tab/>
        <w:t>(0.448, 0.539)</w:t>
      </w:r>
      <w:r w:rsidR="00197D02" w:rsidRPr="00F9113C">
        <w:rPr>
          <w:rFonts w:ascii="Book Antiqua" w:hAnsi="Book Antiqua"/>
        </w:rPr>
        <w:tab/>
        <w:t>(0.381, 0.466)</w:t>
      </w:r>
      <w:r w:rsidR="00197D02" w:rsidRPr="00F9113C">
        <w:rPr>
          <w:rFonts w:ascii="Book Antiqua" w:hAnsi="Book Antiqua"/>
        </w:rPr>
        <w:tab/>
        <w:t>(0.301, 0.375)</w:t>
      </w:r>
      <w:r w:rsidR="00197D02" w:rsidRPr="00F9113C">
        <w:rPr>
          <w:rFonts w:ascii="Book Antiqua" w:hAnsi="Book Antiqua"/>
        </w:rPr>
        <w:tab/>
        <w:t>(0.298, 0.389)</w:t>
      </w:r>
      <w:r w:rsidR="00197D02" w:rsidRPr="00F9113C">
        <w:rPr>
          <w:rFonts w:ascii="Book Antiqua" w:hAnsi="Book Antiqua"/>
        </w:rPr>
        <w:tab/>
      </w:r>
      <w:r w:rsidR="00197D02" w:rsidRPr="00F9113C">
        <w:rPr>
          <w:rFonts w:ascii="Book Antiqua" w:hAnsi="Book Antiqua"/>
        </w:rPr>
        <w:tab/>
      </w:r>
      <w:r w:rsidR="00197D02"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Insulin sensitivity by the simple QUICKI</w:t>
      </w:r>
      <w:r w:rsidRPr="00F9113C">
        <w:rPr>
          <w:rFonts w:ascii="Book Antiqua" w:hAnsi="Book Antiqua"/>
          <w:vertAlign w:val="superscript"/>
        </w:rPr>
        <w:t>5</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0.351</w:t>
      </w:r>
      <w:r w:rsidRPr="00F9113C">
        <w:rPr>
          <w:rFonts w:ascii="Book Antiqua" w:hAnsi="Book Antiqua"/>
        </w:rPr>
        <w:tab/>
        <w:t>0.341</w:t>
      </w:r>
      <w:r w:rsidRPr="00F9113C">
        <w:rPr>
          <w:rFonts w:ascii="Book Antiqua" w:hAnsi="Book Antiqua"/>
        </w:rPr>
        <w:tab/>
        <w:t>0.339</w:t>
      </w:r>
      <w:r w:rsidRPr="00F9113C">
        <w:rPr>
          <w:rFonts w:ascii="Book Antiqua" w:hAnsi="Book Antiqua"/>
        </w:rPr>
        <w:tab/>
        <w:t>0.328</w:t>
      </w:r>
      <w:r w:rsidRPr="00F9113C">
        <w:rPr>
          <w:rFonts w:ascii="Book Antiqua" w:hAnsi="Book Antiqua"/>
        </w:rPr>
        <w:tab/>
        <w:t>0.325</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(0.348, 0.354)</w:t>
      </w:r>
      <w:r w:rsidRPr="00F9113C">
        <w:rPr>
          <w:rFonts w:ascii="Book Antiqua" w:hAnsi="Book Antiqua"/>
        </w:rPr>
        <w:tab/>
        <w:t>(0.338, 0.344)</w:t>
      </w:r>
      <w:r w:rsidRPr="00F9113C">
        <w:rPr>
          <w:rFonts w:ascii="Book Antiqua" w:hAnsi="Book Antiqua"/>
        </w:rPr>
        <w:tab/>
        <w:t>(0.335, 0.342)</w:t>
      </w:r>
      <w:r w:rsidRPr="00F9113C">
        <w:rPr>
          <w:rFonts w:ascii="Book Antiqua" w:hAnsi="Book Antiqua"/>
        </w:rPr>
        <w:tab/>
        <w:t>(0.324, 0.332)</w:t>
      </w:r>
      <w:r w:rsidRPr="00F9113C">
        <w:rPr>
          <w:rFonts w:ascii="Book Antiqua" w:hAnsi="Book Antiqua"/>
        </w:rPr>
        <w:tab/>
        <w:t>(0.321, 0.330)</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0.361</w:t>
      </w:r>
      <w:r w:rsidRPr="00F9113C">
        <w:rPr>
          <w:rFonts w:ascii="Book Antiqua" w:hAnsi="Book Antiqua"/>
        </w:rPr>
        <w:tab/>
        <w:t>0.353</w:t>
      </w:r>
      <w:r w:rsidRPr="00F9113C">
        <w:rPr>
          <w:rFonts w:ascii="Book Antiqua" w:hAnsi="Book Antiqua"/>
        </w:rPr>
        <w:tab/>
        <w:t>0.347</w:t>
      </w:r>
      <w:r w:rsidRPr="00F9113C">
        <w:rPr>
          <w:rFonts w:ascii="Book Antiqua" w:hAnsi="Book Antiqua"/>
        </w:rPr>
        <w:tab/>
        <w:t>0.335</w:t>
      </w:r>
      <w:r w:rsidRPr="00F9113C">
        <w:rPr>
          <w:rFonts w:ascii="Book Antiqua" w:hAnsi="Book Antiqua"/>
        </w:rPr>
        <w:tab/>
        <w:t>0.323</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(0.358, 0.364)</w:t>
      </w:r>
      <w:r w:rsidRPr="00F9113C">
        <w:rPr>
          <w:rFonts w:ascii="Book Antiqua" w:hAnsi="Book Antiqua"/>
        </w:rPr>
        <w:tab/>
        <w:t>(0.350, 0356)</w:t>
      </w:r>
      <w:r w:rsidRPr="00F9113C">
        <w:rPr>
          <w:rFonts w:ascii="Book Antiqua" w:hAnsi="Book Antiqua"/>
        </w:rPr>
        <w:tab/>
        <w:t>(0.344, 0.350)</w:t>
      </w:r>
      <w:r w:rsidRPr="00F9113C">
        <w:rPr>
          <w:rFonts w:ascii="Book Antiqua" w:hAnsi="Book Antiqua"/>
        </w:rPr>
        <w:tab/>
        <w:t>(0.332, 0.339)</w:t>
      </w:r>
      <w:r w:rsidRPr="00F9113C">
        <w:rPr>
          <w:rFonts w:ascii="Book Antiqua" w:hAnsi="Book Antiqua"/>
        </w:rPr>
        <w:tab/>
        <w:t>(0.319, 0.327)</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0.349</w:t>
      </w:r>
      <w:r w:rsidRPr="00F9113C">
        <w:rPr>
          <w:rFonts w:ascii="Book Antiqua" w:hAnsi="Book Antiqua"/>
        </w:rPr>
        <w:tab/>
        <w:t>0.344</w:t>
      </w:r>
      <w:r w:rsidRPr="00F9113C">
        <w:rPr>
          <w:rFonts w:ascii="Book Antiqua" w:hAnsi="Book Antiqua"/>
        </w:rPr>
        <w:tab/>
        <w:t>0.342</w:t>
      </w:r>
      <w:r w:rsidRPr="00F9113C">
        <w:rPr>
          <w:rFonts w:ascii="Book Antiqua" w:hAnsi="Book Antiqua"/>
        </w:rPr>
        <w:tab/>
        <w:t>0.334</w:t>
      </w:r>
      <w:r w:rsidRPr="00F9113C">
        <w:rPr>
          <w:rFonts w:ascii="Book Antiqua" w:hAnsi="Book Antiqua"/>
        </w:rPr>
        <w:tab/>
        <w:t>0.331</w:t>
      </w:r>
      <w:r w:rsidRPr="00F9113C">
        <w:rPr>
          <w:rFonts w:ascii="Book Antiqua" w:hAnsi="Book Antiqua"/>
        </w:rPr>
        <w:tab/>
        <w:t>&lt;0.000001</w:t>
      </w:r>
      <w:r w:rsidRPr="00F9113C">
        <w:rPr>
          <w:rFonts w:ascii="Book Antiqua" w:hAnsi="Book Antiqua"/>
        </w:rPr>
        <w:tab/>
        <w:t>0.01</w:t>
      </w:r>
      <w:r w:rsidRPr="00F9113C">
        <w:rPr>
          <w:rFonts w:ascii="Book Antiqua" w:hAnsi="Book Antiqua"/>
        </w:rPr>
        <w:tab/>
        <w:t>0.004</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(0.345, 0.353)</w:t>
      </w:r>
      <w:r w:rsidRPr="00F9113C">
        <w:rPr>
          <w:rFonts w:ascii="Book Antiqua" w:hAnsi="Book Antiqua"/>
        </w:rPr>
        <w:tab/>
        <w:t>(0.338, 0.3500</w:t>
      </w:r>
      <w:r w:rsidRPr="00F9113C">
        <w:rPr>
          <w:rFonts w:ascii="Book Antiqua" w:hAnsi="Book Antiqua"/>
        </w:rPr>
        <w:tab/>
        <w:t>(0.337, 0.346)</w:t>
      </w:r>
      <w:r w:rsidRPr="00F9113C">
        <w:rPr>
          <w:rFonts w:ascii="Book Antiqua" w:hAnsi="Book Antiqua"/>
        </w:rPr>
        <w:tab/>
        <w:t>(0.328, 0.339)</w:t>
      </w:r>
      <w:r w:rsidRPr="00F9113C">
        <w:rPr>
          <w:rFonts w:ascii="Book Antiqua" w:hAnsi="Book Antiqua"/>
        </w:rPr>
        <w:tab/>
        <w:t>(0.325, 0.337)</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0.345</w:t>
      </w:r>
      <w:r w:rsidRPr="00F9113C">
        <w:rPr>
          <w:rFonts w:ascii="Book Antiqua" w:hAnsi="Book Antiqua"/>
        </w:rPr>
        <w:tab/>
        <w:t>0.334</w:t>
      </w:r>
      <w:r w:rsidRPr="00F9113C">
        <w:rPr>
          <w:rFonts w:ascii="Book Antiqua" w:hAnsi="Book Antiqua"/>
        </w:rPr>
        <w:tab/>
        <w:t>0.332</w:t>
      </w:r>
      <w:r w:rsidRPr="00F9113C">
        <w:rPr>
          <w:rFonts w:ascii="Book Antiqua" w:hAnsi="Book Antiqua"/>
        </w:rPr>
        <w:tab/>
        <w:t>0.327</w:t>
      </w:r>
      <w:r w:rsidRPr="00F9113C">
        <w:rPr>
          <w:rFonts w:ascii="Book Antiqua" w:hAnsi="Book Antiqua"/>
        </w:rPr>
        <w:tab/>
        <w:t>0.321</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(0.341, 0.348)</w:t>
      </w:r>
      <w:r w:rsidRPr="00F9113C">
        <w:rPr>
          <w:rFonts w:ascii="Book Antiqua" w:hAnsi="Book Antiqua"/>
        </w:rPr>
        <w:tab/>
        <w:t>(0.330, 0.338)</w:t>
      </w:r>
      <w:r w:rsidRPr="00F9113C">
        <w:rPr>
          <w:rFonts w:ascii="Book Antiqua" w:hAnsi="Book Antiqua"/>
        </w:rPr>
        <w:tab/>
        <w:t>(0.328, 0.337)</w:t>
      </w:r>
      <w:r w:rsidRPr="00F9113C">
        <w:rPr>
          <w:rFonts w:ascii="Book Antiqua" w:hAnsi="Book Antiqua"/>
        </w:rPr>
        <w:tab/>
        <w:t>(0.323, 0.332)</w:t>
      </w:r>
      <w:r w:rsidRPr="00F9113C">
        <w:rPr>
          <w:rFonts w:ascii="Book Antiqua" w:hAnsi="Book Antiqua"/>
        </w:rPr>
        <w:tab/>
        <w:t>(0.315, 0.326)</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0.356</w:t>
      </w:r>
      <w:r w:rsidRPr="00F9113C">
        <w:rPr>
          <w:rFonts w:ascii="Book Antiqua" w:hAnsi="Book Antiqua"/>
        </w:rPr>
        <w:tab/>
        <w:t>0.341</w:t>
      </w:r>
      <w:r w:rsidRPr="00F9113C">
        <w:rPr>
          <w:rFonts w:ascii="Book Antiqua" w:hAnsi="Book Antiqua"/>
        </w:rPr>
        <w:tab/>
        <w:t>0.330</w:t>
      </w:r>
      <w:r w:rsidRPr="00F9113C">
        <w:rPr>
          <w:rFonts w:ascii="Book Antiqua" w:hAnsi="Book Antiqua"/>
        </w:rPr>
        <w:tab/>
        <w:t>0.329</w:t>
      </w:r>
      <w:r w:rsidRPr="00F9113C">
        <w:rPr>
          <w:rFonts w:ascii="Book Antiqua" w:hAnsi="Book Antiqua"/>
        </w:rPr>
        <w:tab/>
        <w:t>0.318</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(0.352, 0.360)</w:t>
      </w:r>
      <w:r w:rsidRPr="00F9113C">
        <w:rPr>
          <w:rFonts w:ascii="Book Antiqua" w:hAnsi="Book Antiqua"/>
        </w:rPr>
        <w:tab/>
        <w:t>(0.335, 0.347)</w:t>
      </w:r>
      <w:r w:rsidRPr="00F9113C">
        <w:rPr>
          <w:rFonts w:ascii="Book Antiqua" w:hAnsi="Book Antiqua"/>
        </w:rPr>
        <w:tab/>
        <w:t>(0.325, 0.334)</w:t>
      </w:r>
      <w:r w:rsidRPr="00F9113C">
        <w:rPr>
          <w:rFonts w:ascii="Book Antiqua" w:hAnsi="Book Antiqua"/>
        </w:rPr>
        <w:tab/>
        <w:t>(0.323, 0.334)</w:t>
      </w:r>
      <w:r w:rsidRPr="00F9113C">
        <w:rPr>
          <w:rFonts w:ascii="Book Antiqua" w:hAnsi="Book Antiqua"/>
        </w:rPr>
        <w:tab/>
        <w:t>(0.312, 0.324)</w:t>
      </w:r>
      <w:r w:rsidRPr="00F9113C">
        <w:rPr>
          <w:rFonts w:ascii="Book Antiqua" w:hAnsi="Book Antiqua"/>
        </w:rPr>
        <w:tab/>
      </w:r>
      <w:r w:rsidRPr="00F9113C">
        <w:rPr>
          <w:rFonts w:ascii="Book Antiqua" w:hAnsi="Book Antiqua"/>
        </w:rPr>
        <w:tab/>
      </w:r>
      <w:r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0.351</w:t>
      </w:r>
      <w:r w:rsidRPr="00F9113C">
        <w:rPr>
          <w:rFonts w:ascii="Book Antiqua" w:hAnsi="Book Antiqua"/>
        </w:rPr>
        <w:tab/>
        <w:t>0.338</w:t>
      </w:r>
      <w:r w:rsidRPr="00F9113C">
        <w:rPr>
          <w:rFonts w:ascii="Book Antiqua" w:hAnsi="Book Antiqua"/>
        </w:rPr>
        <w:tab/>
        <w:t>0.329</w:t>
      </w:r>
      <w:r w:rsidRPr="00F9113C">
        <w:rPr>
          <w:rFonts w:ascii="Book Antiqua" w:hAnsi="Book Antiqua"/>
        </w:rPr>
        <w:tab/>
        <w:t>0.318</w:t>
      </w:r>
      <w:r w:rsidRPr="00F9113C">
        <w:rPr>
          <w:rFonts w:ascii="Book Antiqua" w:hAnsi="Book Antiqua"/>
        </w:rPr>
        <w:tab/>
        <w:t>0.316</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210761"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699200" behindDoc="0" locked="0" layoutInCell="1" allowOverlap="1" wp14:anchorId="0799D63C" wp14:editId="33BC6888">
                <wp:simplePos x="0" y="0"/>
                <wp:positionH relativeFrom="column">
                  <wp:posOffset>-28937</wp:posOffset>
                </wp:positionH>
                <wp:positionV relativeFrom="paragraph">
                  <wp:posOffset>257778</wp:posOffset>
                </wp:positionV>
                <wp:extent cx="9167150" cy="98385"/>
                <wp:effectExtent l="19050" t="19050" r="15240" b="35560"/>
                <wp:wrapNone/>
                <wp:docPr id="28" name="Straight Connector 28"/>
                <wp:cNvGraphicFramePr/>
                <a:graphic xmlns:a="http://schemas.openxmlformats.org/drawingml/2006/main">
                  <a:graphicData uri="http://schemas.microsoft.com/office/word/2010/wordprocessingShape">
                    <wps:wsp>
                      <wps:cNvCnPr/>
                      <wps:spPr>
                        <a:xfrm flipV="1">
                          <a:off x="0" y="0"/>
                          <a:ext cx="9167150" cy="9838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2.3pt,20.3pt" to="71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NzQEAANgDAAAOAAAAZHJzL2Uyb0RvYy54bWysU8FuEzEQvSPxD5bvZJOgtOkqmx5SwQVB&#10;RIG767WzFrbHGpvs5u8Ze7dLBa2EEBfL9sw8v/dmvLsdnGVnhdGAb/hqseRMeQmt8aeGf/3y7s2W&#10;s5iEb4UFrxp+UZHf7l+/2vWhVmvowLYKGYH4WPeh4V1Koa6qKDvlRFxAUJ6CGtCJREc8VS2KntCd&#10;rdbL5VXVA7YBQaoY6fZuDPJ9wddayfRJ66gSsw0nbqmsWNaHvFb7nahPKEJn5ERD/AMLJ4ynR2eo&#10;O5EE+4HmDyhnJEIEnRYSXAVaG6mKBlKzWv6m5r4TQRUtZE4Ms03x/8HKj+cjMtM2fE2d8sJRj+4T&#10;CnPqEjuA9+QgIKMgOdWHWFPBwR9xOsVwxCx70OiYtiZ8oyEoRpA0NhSfL7PPakhM0uXN6up6taF2&#10;SIrdbN9uNxm9GmEyXMCY3itwLG8abo3PNohanD/ENKY+puRr61mfBWyuR6DMc2RWduli1Zj2WWnS&#10;SgxGjmXK1MEiOwuaj/b7auJhPWXmEm2snYuWhcOLRVNuLlNl8v62cM4uL4JPc6EzHvC5V9PwSFWP&#10;+WTfE615+wDtpfSpBGh8isPTqOf5fHou5b8+5P4nAAAA//8DAFBLAwQUAAYACAAAACEAoBJiLdwA&#10;AAAJAQAADwAAAGRycy9kb3ducmV2LnhtbEyPwU7DMBBE70j8g7VI3FqnNAQIcaqAyLEHAtzdeEki&#10;4nUUu43792xPcFqNZjT7pthFO4oTzn5wpGCzTkAgtc4M1Cn4/KhXjyB80GT06AgVnNHDrry+KnRu&#10;3ELveGpCJ7iEfK4V9CFMuZS+7dFqv3YTEnvfbrY6sJw7aWa9cLkd5V2SZNLqgfhDryd87bH9aY5W&#10;wVdT1VjVy/lh/9L5rXmL3bCPSt3exOoZRMAY/sJwwWd0KJnp4I5kvBgVrNKMkwrShO/FT7dPPO6g&#10;4D7bgCwL+X9B+QsAAP//AwBQSwECLQAUAAYACAAAACEAtoM4kv4AAADhAQAAEwAAAAAAAAAAAAAA&#10;AAAAAAAAW0NvbnRlbnRfVHlwZXNdLnhtbFBLAQItABQABgAIAAAAIQA4/SH/1gAAAJQBAAALAAAA&#10;AAAAAAAAAAAAAC8BAABfcmVscy8ucmVsc1BLAQItABQABgAIAAAAIQDvk8MNzQEAANgDAAAOAAAA&#10;AAAAAAAAAAAAAC4CAABkcnMvZTJvRG9jLnhtbFBLAQItABQABgAIAAAAIQCgEmIt3AAAAAkBAAAP&#10;AAAAAAAAAAAAAAAAACcEAABkcnMvZG93bnJldi54bWxQSwUGAAAAAAQABADzAAAAMAUAAAAA&#10;" strokecolor="black [3040]" strokeweight="2.25pt"/>
            </w:pict>
          </mc:Fallback>
        </mc:AlternateContent>
      </w:r>
      <w:r w:rsidR="00197D02" w:rsidRPr="00F9113C">
        <w:rPr>
          <w:rFonts w:ascii="Book Antiqua" w:hAnsi="Book Antiqua"/>
        </w:rPr>
        <w:tab/>
        <w:t>(0.346, 0.355)</w:t>
      </w:r>
      <w:r w:rsidR="00197D02" w:rsidRPr="00F9113C">
        <w:rPr>
          <w:rFonts w:ascii="Book Antiqua" w:hAnsi="Book Antiqua"/>
        </w:rPr>
        <w:tab/>
        <w:t>(0.334, 0.342)</w:t>
      </w:r>
      <w:r w:rsidR="00197D02" w:rsidRPr="00F9113C">
        <w:rPr>
          <w:rFonts w:ascii="Book Antiqua" w:hAnsi="Book Antiqua"/>
        </w:rPr>
        <w:tab/>
        <w:t>(0.325, 0.334)</w:t>
      </w:r>
      <w:r w:rsidR="00197D02" w:rsidRPr="00F9113C">
        <w:rPr>
          <w:rFonts w:ascii="Book Antiqua" w:hAnsi="Book Antiqua"/>
        </w:rPr>
        <w:tab/>
        <w:t>(0.313, 0.323)</w:t>
      </w:r>
      <w:r w:rsidR="00197D02" w:rsidRPr="00F9113C">
        <w:rPr>
          <w:rFonts w:ascii="Book Antiqua" w:hAnsi="Book Antiqua"/>
        </w:rPr>
        <w:tab/>
        <w:t>(0.311, 0.322)</w:t>
      </w:r>
      <w:r w:rsidR="00197D02" w:rsidRPr="00F9113C">
        <w:rPr>
          <w:rFonts w:ascii="Book Antiqua" w:hAnsi="Book Antiqua"/>
        </w:rPr>
        <w:tab/>
      </w:r>
      <w:r w:rsidR="00197D02" w:rsidRPr="00F9113C">
        <w:rPr>
          <w:rFonts w:ascii="Book Antiqua" w:hAnsi="Book Antiqua"/>
        </w:rPr>
        <w:tab/>
      </w:r>
      <w:r w:rsidR="00197D02" w:rsidRPr="00F9113C">
        <w:rPr>
          <w:rFonts w:ascii="Book Antiqua" w:hAnsi="Book Antiqua"/>
        </w:rPr>
        <w:tab/>
      </w:r>
    </w:p>
    <w:p w:rsidR="00197D02" w:rsidRPr="00F9113C" w:rsidRDefault="00197D02"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p>
    <w:p w:rsidR="00210761" w:rsidRPr="00C02B79" w:rsidRDefault="00210761" w:rsidP="00F9113C">
      <w:pPr>
        <w:spacing w:line="360" w:lineRule="auto"/>
        <w:jc w:val="both"/>
        <w:rPr>
          <w:rFonts w:ascii="Book Antiqua" w:eastAsiaTheme="minorEastAsia" w:hAnsi="Book Antiqua"/>
          <w:lang w:eastAsia="zh-CN"/>
        </w:rPr>
      </w:pPr>
      <w:r w:rsidRPr="00F9113C">
        <w:rPr>
          <w:rFonts w:ascii="Book Antiqua" w:hAnsi="Book Antiqua"/>
        </w:rPr>
        <w:t>Data presented mean with 95%</w:t>
      </w:r>
      <w:r w:rsidR="00C02B79">
        <w:rPr>
          <w:rFonts w:ascii="Book Antiqua" w:eastAsiaTheme="minorEastAsia" w:hAnsi="Book Antiqua" w:hint="eastAsia"/>
          <w:lang w:eastAsia="zh-CN"/>
        </w:rPr>
        <w:t>CI</w:t>
      </w:r>
      <w:r w:rsidRPr="00F9113C">
        <w:rPr>
          <w:rFonts w:ascii="Book Antiqua" w:hAnsi="Book Antiqua"/>
        </w:rPr>
        <w:t>.</w:t>
      </w:r>
      <w:r w:rsidR="00C02B79" w:rsidRPr="00C02B79">
        <w:rPr>
          <w:rFonts w:ascii="Book Antiqua" w:hAnsi="Book Antiqua"/>
          <w:vertAlign w:val="superscript"/>
        </w:rPr>
        <w:t xml:space="preserve"> </w:t>
      </w:r>
      <w:r w:rsidR="00C02B79" w:rsidRPr="00F9113C">
        <w:rPr>
          <w:rFonts w:ascii="Book Antiqua" w:hAnsi="Book Antiqua"/>
          <w:vertAlign w:val="superscript"/>
        </w:rPr>
        <w:t>1</w:t>
      </w:r>
      <w:r w:rsidR="00C02B79" w:rsidRPr="00F9113C">
        <w:rPr>
          <w:rFonts w:ascii="Book Antiqua" w:hAnsi="Book Antiqua"/>
          <w:i/>
        </w:rPr>
        <w:t>P</w:t>
      </w:r>
      <w:r w:rsidR="00C02B79">
        <w:rPr>
          <w:rFonts w:ascii="Book Antiqua" w:hAnsi="Book Antiqua"/>
        </w:rPr>
        <w:t xml:space="preserve"> values for trend, unadjusted</w:t>
      </w:r>
      <w:r w:rsidR="00C02B79">
        <w:rPr>
          <w:rFonts w:ascii="Book Antiqua" w:eastAsiaTheme="minorEastAsia" w:hAnsi="Book Antiqua" w:hint="eastAsia"/>
          <w:lang w:eastAsia="zh-CN"/>
        </w:rPr>
        <w:t xml:space="preserve">; </w:t>
      </w:r>
      <w:r w:rsidR="00C02B79" w:rsidRPr="00F9113C">
        <w:rPr>
          <w:rFonts w:ascii="Book Antiqua" w:hAnsi="Book Antiqua"/>
          <w:vertAlign w:val="superscript"/>
        </w:rPr>
        <w:t>2</w:t>
      </w:r>
      <w:r w:rsidR="00C02B79" w:rsidRPr="00F9113C">
        <w:rPr>
          <w:rFonts w:ascii="Book Antiqua" w:hAnsi="Book Antiqua"/>
          <w:i/>
        </w:rPr>
        <w:t>P</w:t>
      </w:r>
      <w:r w:rsidR="00C02B79" w:rsidRPr="00F9113C">
        <w:rPr>
          <w:rFonts w:ascii="Book Antiqua" w:hAnsi="Book Antiqua"/>
        </w:rPr>
        <w:t xml:space="preserve"> values for trend, after adjustm</w:t>
      </w:r>
      <w:r w:rsidR="00C02B79">
        <w:rPr>
          <w:rFonts w:ascii="Book Antiqua" w:hAnsi="Book Antiqua"/>
        </w:rPr>
        <w:t>ent for age and body mass index</w:t>
      </w:r>
      <w:r w:rsidR="00C02B79">
        <w:rPr>
          <w:rFonts w:ascii="Book Antiqua" w:eastAsiaTheme="minorEastAsia" w:hAnsi="Book Antiqua" w:hint="eastAsia"/>
          <w:lang w:eastAsia="zh-CN"/>
        </w:rPr>
        <w:t xml:space="preserve">; </w:t>
      </w:r>
      <w:r w:rsidR="00C02B79" w:rsidRPr="00F9113C">
        <w:rPr>
          <w:rFonts w:ascii="Book Antiqua" w:hAnsi="Book Antiqua"/>
          <w:vertAlign w:val="superscript"/>
        </w:rPr>
        <w:t>3</w:t>
      </w:r>
      <w:r w:rsidR="00C02B79" w:rsidRPr="00F9113C">
        <w:rPr>
          <w:rFonts w:ascii="Book Antiqua" w:hAnsi="Book Antiqua"/>
          <w:i/>
        </w:rPr>
        <w:t>P</w:t>
      </w:r>
      <w:r w:rsidR="00C02B79" w:rsidRPr="00F9113C">
        <w:rPr>
          <w:rFonts w:ascii="Book Antiqua" w:hAnsi="Book Antiqua"/>
        </w:rPr>
        <w:t xml:space="preserve"> values for trend, after adjustment for age, body mass index, alcohol consumption, and mineral/iron supplement</w:t>
      </w:r>
      <w:r w:rsidR="00C02B79">
        <w:rPr>
          <w:rFonts w:ascii="Book Antiqua" w:eastAsiaTheme="minorEastAsia" w:hAnsi="Book Antiqua" w:hint="eastAsia"/>
          <w:lang w:eastAsia="zh-CN"/>
        </w:rPr>
        <w:t xml:space="preserve">; </w:t>
      </w:r>
      <w:r w:rsidR="00C02B79" w:rsidRPr="00F9113C">
        <w:rPr>
          <w:rFonts w:ascii="Book Antiqua" w:hAnsi="Book Antiqua"/>
          <w:vertAlign w:val="superscript"/>
        </w:rPr>
        <w:t>4</w:t>
      </w:r>
      <w:r w:rsidR="00C02B79" w:rsidRPr="00F9113C">
        <w:rPr>
          <w:rFonts w:ascii="Book Antiqua" w:hAnsi="Book Antiqua"/>
        </w:rPr>
        <w:t xml:space="preserve">%S = 22.5 / (fasting </w:t>
      </w:r>
      <w:r w:rsidR="00C02B79" w:rsidRPr="00F9113C">
        <w:rPr>
          <w:rFonts w:ascii="Book Antiqua" w:hAnsi="Book Antiqua"/>
        </w:rPr>
        <w:lastRenderedPageBreak/>
        <w:t xml:space="preserve">insulin concentration in </w:t>
      </w:r>
      <w:proofErr w:type="spellStart"/>
      <w:r w:rsidR="00C02B79" w:rsidRPr="00F9113C">
        <w:rPr>
          <w:rFonts w:ascii="Book Antiqua" w:hAnsi="Book Antiqua"/>
        </w:rPr>
        <w:t>mU</w:t>
      </w:r>
      <w:proofErr w:type="spellEnd"/>
      <w:r w:rsidR="00C02B79" w:rsidRPr="00F9113C">
        <w:rPr>
          <w:rFonts w:ascii="Book Antiqua" w:hAnsi="Book Antiqua"/>
        </w:rPr>
        <w:t xml:space="preserve">/L X fasting glucose concentration in </w:t>
      </w:r>
      <w:proofErr w:type="spellStart"/>
      <w:r w:rsidR="00C02B79" w:rsidRPr="00F9113C">
        <w:rPr>
          <w:rFonts w:ascii="Book Antiqua" w:hAnsi="Book Antiqua"/>
        </w:rPr>
        <w:t>mmol</w:t>
      </w:r>
      <w:proofErr w:type="spellEnd"/>
      <w:r w:rsidR="00C02B79" w:rsidRPr="00F9113C">
        <w:rPr>
          <w:rFonts w:ascii="Book Antiqua" w:hAnsi="Book Antiqua"/>
        </w:rPr>
        <w:t>/L)</w:t>
      </w:r>
      <w:r w:rsidR="00C02B79">
        <w:rPr>
          <w:rFonts w:ascii="Book Antiqua" w:eastAsiaTheme="minorEastAsia" w:hAnsi="Book Antiqua" w:hint="eastAsia"/>
          <w:lang w:eastAsia="zh-CN"/>
        </w:rPr>
        <w:t xml:space="preserve">; </w:t>
      </w:r>
      <w:r w:rsidR="00C02B79" w:rsidRPr="00F9113C">
        <w:rPr>
          <w:rFonts w:ascii="Book Antiqua" w:hAnsi="Book Antiqua"/>
          <w:vertAlign w:val="superscript"/>
        </w:rPr>
        <w:t>5</w:t>
      </w:r>
      <w:r w:rsidR="00C02B79" w:rsidRPr="00F9113C">
        <w:rPr>
          <w:rFonts w:ascii="Book Antiqua" w:hAnsi="Book Antiqua"/>
          <w:caps/>
        </w:rPr>
        <w:t>Quicki = 1 / [</w:t>
      </w:r>
      <w:proofErr w:type="gramStart"/>
      <w:r w:rsidR="00C02B79" w:rsidRPr="00F9113C">
        <w:rPr>
          <w:rFonts w:ascii="Book Antiqua" w:hAnsi="Book Antiqua"/>
        </w:rPr>
        <w:t>log(</w:t>
      </w:r>
      <w:proofErr w:type="gramEnd"/>
      <w:r w:rsidR="00C02B79" w:rsidRPr="00F9113C">
        <w:rPr>
          <w:rFonts w:ascii="Book Antiqua" w:hAnsi="Book Antiqua"/>
        </w:rPr>
        <w:t>fasting glucose concentration in mg/</w:t>
      </w:r>
      <w:proofErr w:type="spellStart"/>
      <w:r w:rsidR="00C02B79" w:rsidRPr="00F9113C">
        <w:rPr>
          <w:rFonts w:ascii="Book Antiqua" w:hAnsi="Book Antiqua"/>
        </w:rPr>
        <w:t>dL</w:t>
      </w:r>
      <w:proofErr w:type="spellEnd"/>
      <w:r w:rsidR="00C02B79" w:rsidRPr="00F9113C">
        <w:rPr>
          <w:rFonts w:ascii="Book Antiqua" w:hAnsi="Book Antiqua"/>
        </w:rPr>
        <w:t xml:space="preserve">) + log(fasting insulin concentration in </w:t>
      </w:r>
      <w:proofErr w:type="spellStart"/>
      <w:r w:rsidR="00C02B79" w:rsidRPr="00F9113C">
        <w:rPr>
          <w:rFonts w:ascii="Book Antiqua" w:hAnsi="Book Antiqua"/>
        </w:rPr>
        <w:t>mU</w:t>
      </w:r>
      <w:proofErr w:type="spellEnd"/>
      <w:r w:rsidR="00C02B79" w:rsidRPr="00F9113C">
        <w:rPr>
          <w:rFonts w:ascii="Book Antiqua" w:hAnsi="Book Antiqua"/>
        </w:rPr>
        <w:t xml:space="preserve">/L)]. </w:t>
      </w:r>
      <w:r w:rsidRPr="00F9113C">
        <w:rPr>
          <w:rFonts w:ascii="Book Antiqua" w:hAnsi="Book Antiqua"/>
        </w:rPr>
        <w:t>NS</w:t>
      </w:r>
      <w:r w:rsidR="00C02B79">
        <w:rPr>
          <w:rFonts w:ascii="Book Antiqua" w:eastAsiaTheme="minorEastAsia" w:hAnsi="Book Antiqua" w:hint="eastAsia"/>
          <w:lang w:eastAsia="zh-CN"/>
        </w:rPr>
        <w:t>:</w:t>
      </w:r>
      <w:r w:rsidRPr="00F9113C">
        <w:rPr>
          <w:rFonts w:ascii="Book Antiqua" w:hAnsi="Book Antiqua"/>
        </w:rPr>
        <w:t xml:space="preserve"> </w:t>
      </w:r>
      <w:r w:rsidR="00C02B79">
        <w:rPr>
          <w:rFonts w:ascii="Book Antiqua" w:eastAsiaTheme="minorEastAsia" w:hAnsi="Book Antiqua" w:hint="eastAsia"/>
          <w:lang w:eastAsia="zh-CN"/>
        </w:rPr>
        <w:t>N</w:t>
      </w:r>
      <w:r w:rsidRPr="00F9113C">
        <w:rPr>
          <w:rFonts w:ascii="Book Antiqua" w:hAnsi="Book Antiqua"/>
        </w:rPr>
        <w:t>ot significant</w:t>
      </w:r>
      <w:proofErr w:type="gramStart"/>
      <w:r w:rsidR="00C02B79">
        <w:rPr>
          <w:rFonts w:ascii="Book Antiqua" w:eastAsiaTheme="minorEastAsia" w:hAnsi="Book Antiqua" w:hint="eastAsia"/>
          <w:lang w:eastAsia="zh-CN"/>
        </w:rPr>
        <w:t>;</w:t>
      </w:r>
      <w:proofErr w:type="gramEnd"/>
      <w:r w:rsidR="00C02B79" w:rsidRPr="00C02B79">
        <w:rPr>
          <w:rFonts w:ascii="Book Antiqua" w:hAnsi="Book Antiqua"/>
        </w:rPr>
        <w:t xml:space="preserve"> </w:t>
      </w:r>
      <w:r w:rsidR="00C02B79" w:rsidRPr="00F9113C">
        <w:rPr>
          <w:rFonts w:ascii="Book Antiqua" w:hAnsi="Book Antiqua"/>
        </w:rPr>
        <w:t>QUICKI</w:t>
      </w:r>
      <w:r w:rsidR="00C02B79">
        <w:rPr>
          <w:rFonts w:ascii="Book Antiqua" w:eastAsiaTheme="minorEastAsia" w:hAnsi="Book Antiqua" w:hint="eastAsia"/>
          <w:lang w:eastAsia="zh-CN"/>
        </w:rPr>
        <w:t>:</w:t>
      </w:r>
      <w:r w:rsidR="00C02B79" w:rsidRPr="00F9113C">
        <w:rPr>
          <w:rFonts w:ascii="Book Antiqua" w:hAnsi="Book Antiqua"/>
        </w:rPr>
        <w:t xml:space="preserve"> </w:t>
      </w:r>
      <w:r w:rsidR="00C02B79">
        <w:rPr>
          <w:rFonts w:ascii="Book Antiqua" w:eastAsiaTheme="minorEastAsia" w:hAnsi="Book Antiqua" w:hint="eastAsia"/>
          <w:lang w:eastAsia="zh-CN"/>
        </w:rPr>
        <w:t>Q</w:t>
      </w:r>
      <w:r w:rsidR="00C02B79" w:rsidRPr="00F9113C">
        <w:rPr>
          <w:rFonts w:ascii="Book Antiqua" w:hAnsi="Book Antiqua"/>
        </w:rPr>
        <w:t>uantitative insulin sensitivity check index</w:t>
      </w:r>
      <w:r w:rsidR="00C02B79">
        <w:rPr>
          <w:rFonts w:ascii="Book Antiqua" w:eastAsiaTheme="minorEastAsia" w:hAnsi="Book Antiqua" w:hint="eastAsia"/>
          <w:lang w:eastAsia="zh-CN"/>
        </w:rPr>
        <w:t>.</w:t>
      </w:r>
    </w:p>
    <w:p w:rsidR="00CE6C9A" w:rsidRPr="00A21AEF" w:rsidRDefault="00210761" w:rsidP="00F9113C">
      <w:pPr>
        <w:spacing w:line="360" w:lineRule="auto"/>
        <w:jc w:val="both"/>
        <w:rPr>
          <w:rFonts w:ascii="Book Antiqua" w:hAnsi="Book Antiqua"/>
          <w:b/>
        </w:rPr>
      </w:pPr>
      <w:r w:rsidRPr="00F9113C">
        <w:rPr>
          <w:rFonts w:ascii="Book Antiqua" w:hAnsi="Book Antiqua"/>
        </w:rPr>
        <w:br w:type="page"/>
      </w:r>
      <w:r w:rsidR="00A21AEF" w:rsidRPr="00A21AEF">
        <w:rPr>
          <w:rFonts w:ascii="Book Antiqua" w:hAnsi="Book Antiqua"/>
          <w:b/>
        </w:rPr>
        <w:lastRenderedPageBreak/>
        <w:t>Table 7</w:t>
      </w:r>
      <w:r w:rsidRPr="00A21AEF">
        <w:rPr>
          <w:rFonts w:ascii="Book Antiqua" w:hAnsi="Book Antiqua"/>
          <w:b/>
        </w:rPr>
        <w:t xml:space="preserve"> Serum ferritin concentration and estimated insulin sensitivity indices by quintile of alanine aminotransferase</w:t>
      </w:r>
    </w:p>
    <w:p w:rsidR="00CE6C9A" w:rsidRPr="00F9113C" w:rsidRDefault="00823F6C"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07392" behindDoc="0" locked="0" layoutInCell="1" allowOverlap="1" wp14:anchorId="5E02EDBD" wp14:editId="31675EAD">
                <wp:simplePos x="0" y="0"/>
                <wp:positionH relativeFrom="column">
                  <wp:posOffset>-5787</wp:posOffset>
                </wp:positionH>
                <wp:positionV relativeFrom="paragraph">
                  <wp:posOffset>79303</wp:posOffset>
                </wp:positionV>
                <wp:extent cx="9091914" cy="46298"/>
                <wp:effectExtent l="19050" t="19050" r="14605" b="30480"/>
                <wp:wrapNone/>
                <wp:docPr id="33" name="Straight Connector 33"/>
                <wp:cNvGraphicFramePr/>
                <a:graphic xmlns:a="http://schemas.openxmlformats.org/drawingml/2006/main">
                  <a:graphicData uri="http://schemas.microsoft.com/office/word/2010/wordprocessingShape">
                    <wps:wsp>
                      <wps:cNvCnPr/>
                      <wps:spPr>
                        <a:xfrm flipV="1">
                          <a:off x="0" y="0"/>
                          <a:ext cx="9091914" cy="462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left:0;text-align:left;flip:y;z-index:251707392;visibility:visible;mso-wrap-style:square;mso-wrap-distance-left:9pt;mso-wrap-distance-top:0;mso-wrap-distance-right:9pt;mso-wrap-distance-bottom:0;mso-position-horizontal:absolute;mso-position-horizontal-relative:text;mso-position-vertical:absolute;mso-position-vertical-relative:text" from="-.45pt,6.25pt" to="71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3+zwEAANgDAAAOAAAAZHJzL2Uyb0RvYy54bWysU02P0zAQvSPxHyzfadLuB23UdA9dwQVB&#10;xQJ3r2M3FrbHGpsm/feMnW5Y8SEhxMWyPfOe33uZbO9GZ9lJYTTgW75c1JwpL6Ez/tjyz5/evFpz&#10;FpPwnbDgVcvPKvK73csX2yE0agU92E4hIxIfmyG0vE8pNFUVZa+ciAsIylNRAzqR6IjHqkMxELuz&#10;1aqub6sBsAsIUsVIt/dTke8Kv9ZKpg9aR5WYbTlpS2XFsj7mtdptRXNEEXojLzLEP6hwwnh6dKa6&#10;F0mwb2h+oXJGIkTQaSHBVaC1kap4IDfL+ic3D70IqnihcGKYY4r/j1a+Px2Qma7lV1eceeHoGz0k&#10;FObYJ7YH7ylBQEZFSmoIsSHA3h/wcorhgNn2qNExbU34QkNQgiBrbCw5n+ec1ZiYpMtNvVlultec&#10;Sapd364268xeTTSZLmBMbxU4ljctt8bnGEQjTu9imlqfWvK19Wxo+Wp98/qmEGWdk7KyS2erpraP&#10;SpNXUjBpLFOm9hbZSdB8dF+XFx3WU2eGaGPtDKqLhj+CLr0Zpsrk/S1w7i4vgk8z0BkP+LtX0/gk&#10;VU/9FN8zr3n7CN25fKdSoPEpCV9GPc/n83OB//ghd98BAAD//wMAUEsDBBQABgAIAAAAIQAlD2mM&#10;2wAAAAgBAAAPAAAAZHJzL2Rvd25yZXYueG1sTI/NTsMwEITvSLyDtUjcWoeWnzbEqQIixx4IcHfj&#10;xYmI11HsNu7bsz3BbXdmNPttsUtuECecQu9Jwd0yA4HUetOTVfD5US82IELUZPTgCRWcMcCuvL4q&#10;dG78TO94aqIVXEIh1wq6GMdcytB26HRY+hGJvW8/OR15naw0k5653A1ylWWP0ume+EKnR3ztsP1p&#10;jk7BV1PVWNXz+Wn/YsPavCXb75NStzepegYRMcW/MFzwGR1KZjr4I5kgBgWLLQdZXj2AuNj364yV&#10;A0/bDciykP8fKH8BAAD//wMAUEsBAi0AFAAGAAgAAAAhALaDOJL+AAAA4QEAABMAAAAAAAAAAAAA&#10;AAAAAAAAAFtDb250ZW50X1R5cGVzXS54bWxQSwECLQAUAAYACAAAACEAOP0h/9YAAACUAQAACwAA&#10;AAAAAAAAAAAAAAAvAQAAX3JlbHMvLnJlbHNQSwECLQAUAAYACAAAACEASNBd/s8BAADYAwAADgAA&#10;AAAAAAAAAAAAAAAuAgAAZHJzL2Uyb0RvYy54bWxQSwECLQAUAAYACAAAACEAJQ9pjNsAAAAIAQAA&#10;DwAAAAAAAAAAAAAAAAApBAAAZHJzL2Rvd25yZXYueG1sUEsFBgAAAAAEAAQA8wAAADEFAAAAAA==&#10;" strokecolor="black [3040]" strokeweight="2.25pt"/>
            </w:pict>
          </mc:Fallback>
        </mc:AlternateContent>
      </w:r>
    </w:p>
    <w:p w:rsidR="00CE6C9A" w:rsidRPr="00F9113C" w:rsidRDefault="00823F6C"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12512" behindDoc="0" locked="0" layoutInCell="1" allowOverlap="1" wp14:anchorId="65A7E5B7" wp14:editId="752499A2">
                <wp:simplePos x="0" y="0"/>
                <wp:positionH relativeFrom="column">
                  <wp:posOffset>-4445</wp:posOffset>
                </wp:positionH>
                <wp:positionV relativeFrom="paragraph">
                  <wp:posOffset>160020</wp:posOffset>
                </wp:positionV>
                <wp:extent cx="9045575" cy="63500"/>
                <wp:effectExtent l="0" t="0" r="22225" b="31750"/>
                <wp:wrapNone/>
                <wp:docPr id="37" name="Straight Connector 37"/>
                <wp:cNvGraphicFramePr/>
                <a:graphic xmlns:a="http://schemas.openxmlformats.org/drawingml/2006/main">
                  <a:graphicData uri="http://schemas.microsoft.com/office/word/2010/wordprocessingShape">
                    <wps:wsp>
                      <wps:cNvCnPr/>
                      <wps:spPr>
                        <a:xfrm flipV="1">
                          <a:off x="0" y="0"/>
                          <a:ext cx="9045575"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left:0;text-align:left;flip:y;z-index:251712512;visibility:visible;mso-wrap-style:square;mso-wrap-distance-left:9pt;mso-wrap-distance-top:0;mso-wrap-distance-right:9pt;mso-wrap-distance-bottom:0;mso-position-horizontal:absolute;mso-position-horizontal-relative:text;mso-position-vertical:absolute;mso-position-vertical-relative:text" from="-.35pt,12.6pt" to="711.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bgyAEAAMcDAAAOAAAAZHJzL2Uyb0RvYy54bWysU01v2zAMvQ/YfxB0X+y0S7sZcXpIsV2G&#10;LVi73VVZioVKokBpsfPvR8mJW+wDGIZeBFPke+R7otc3o7PsoDAa8C1fLmrOlJfQGb9v+bf7D2/e&#10;cRaT8J2w4FXLjyrym83rV+shNOoCerCdQkYkPjZDaHmfUmiqKspeOREXEJSnpAZ0IlGI+6pDMRC7&#10;s9VFXV9VA2AXEKSKkW5vpyTfFH6tlUxftI4qMdtymi2VE8v5kM9qsxbNHkXojTyNIf5jCieMp6Yz&#10;1a1Igv1A8xuVMxIhgk4LCa4CrY1URQOpWda/qLnrRVBFC5kTw2xTfDla+fmwQ2a6ll9ec+aFoze6&#10;SyjMvk9sC96Tg4CMkuTUEGJDgK3f4SmKYYdZ9qjRMW1N+E5LUIwgaWwsPh9nn9WYmKTL9/Xb1ep6&#10;xZmk3NXlqi7vUE00mS5gTB8VOJY/Wm6NzzaIRhw+xUStqfRcQkEeaxqkfKWjVbnY+q9KkzRqOI1U&#10;lkptLbKDoHXoHpdZFHGVygzRxtoZVJeWfwWdajNMlUX7V+BcXTqCTzPQGQ/4p65pPI+qp/qz6klr&#10;lv0A3bE8S7GDtqUoO212XsfncYE//X+bnwAAAP//AwBQSwMEFAAGAAgAAAAhAGzcnEzeAAAACAEA&#10;AA8AAABkcnMvZG93bnJldi54bWxMj81OwzAQhO9IvIO1SFyq1iGlPwpxKlSJCxyAwgM48ZJE2OsQ&#10;u6n79mxPcNyZ0ew35S45KyYcQ+9Jwd0iA4HUeNNTq+Dz42m+BRGiJqOtJ1RwxgC76vqq1IXxJ3rH&#10;6RBbwSUUCq2gi3EopAxNh06HhR+Q2Pvyo9ORz7GVZtQnLndW5lm2lk73xB86PeC+w+b7cHQKnl/f&#10;Zuc8rWc/m1W9T9PWppdglbq9SY8PICKm+BeGCz6jQ8VMtT+SCcIqmG84qCBf5SAu9n2+5Cm1giUr&#10;sirl/wHVLwAAAP//AwBQSwECLQAUAAYACAAAACEAtoM4kv4AAADhAQAAEwAAAAAAAAAAAAAAAAAA&#10;AAAAW0NvbnRlbnRfVHlwZXNdLnhtbFBLAQItABQABgAIAAAAIQA4/SH/1gAAAJQBAAALAAAAAAAA&#10;AAAAAAAAAC8BAABfcmVscy8ucmVsc1BLAQItABQABgAIAAAAIQA5kWbgyAEAAMcDAAAOAAAAAAAA&#10;AAAAAAAAAC4CAABkcnMvZTJvRG9jLnhtbFBLAQItABQABgAIAAAAIQBs3JxM3gAAAAgBAAAPAAAA&#10;AAAAAAAAAAAAACIEAABkcnMvZG93bnJldi54bWxQSwUGAAAAAAQABADzAAAALQUAAAAA&#10;" strokecolor="black [3040]"/>
            </w:pict>
          </mc:Fallback>
        </mc:AlternateContent>
      </w:r>
      <w:r w:rsidR="00CE6C9A" w:rsidRPr="00F9113C">
        <w:rPr>
          <w:rFonts w:ascii="Book Antiqua" w:hAnsi="Book Antiqua"/>
        </w:rPr>
        <w:tab/>
        <w:t>Quintile 1</w:t>
      </w:r>
      <w:r w:rsidR="00CE6C9A" w:rsidRPr="00F9113C">
        <w:rPr>
          <w:rFonts w:ascii="Book Antiqua" w:hAnsi="Book Antiqua"/>
        </w:rPr>
        <w:tab/>
        <w:t>Quintile 2</w:t>
      </w:r>
      <w:r w:rsidR="00CE6C9A" w:rsidRPr="00F9113C">
        <w:rPr>
          <w:rFonts w:ascii="Book Antiqua" w:hAnsi="Book Antiqua"/>
        </w:rPr>
        <w:tab/>
        <w:t>Quintile 3</w:t>
      </w:r>
      <w:r w:rsidR="00CE6C9A" w:rsidRPr="00F9113C">
        <w:rPr>
          <w:rFonts w:ascii="Book Antiqua" w:hAnsi="Book Antiqua"/>
        </w:rPr>
        <w:tab/>
        <w:t>Quintile 4</w:t>
      </w:r>
      <w:r w:rsidR="00CE6C9A" w:rsidRPr="00F9113C">
        <w:rPr>
          <w:rFonts w:ascii="Book Antiqua" w:hAnsi="Book Antiqua"/>
        </w:rPr>
        <w:tab/>
        <w:t>Quintile 5</w:t>
      </w:r>
      <w:r w:rsidR="00CE6C9A" w:rsidRPr="00F9113C">
        <w:rPr>
          <w:rFonts w:ascii="Book Antiqua" w:hAnsi="Book Antiqua"/>
        </w:rPr>
        <w:tab/>
      </w:r>
      <w:r w:rsidR="00CE6C9A" w:rsidRPr="00A21AEF">
        <w:rPr>
          <w:rFonts w:ascii="Book Antiqua" w:hAnsi="Book Antiqua"/>
          <w:i/>
        </w:rPr>
        <w:t>P</w:t>
      </w:r>
      <w:r w:rsidR="00CE6C9A" w:rsidRPr="00F9113C">
        <w:rPr>
          <w:rFonts w:ascii="Book Antiqua" w:hAnsi="Book Antiqua"/>
          <w:vertAlign w:val="superscript"/>
        </w:rPr>
        <w:t>1</w:t>
      </w:r>
      <w:r w:rsidR="00CE6C9A" w:rsidRPr="00F9113C">
        <w:rPr>
          <w:rFonts w:ascii="Book Antiqua" w:hAnsi="Book Antiqua"/>
        </w:rPr>
        <w:tab/>
      </w:r>
      <w:r w:rsidR="00CE6C9A" w:rsidRPr="00A21AEF">
        <w:rPr>
          <w:rFonts w:ascii="Book Antiqua" w:hAnsi="Book Antiqua"/>
          <w:i/>
        </w:rPr>
        <w:t>P</w:t>
      </w:r>
      <w:r w:rsidR="00CE6C9A" w:rsidRPr="00F9113C">
        <w:rPr>
          <w:rFonts w:ascii="Book Antiqua" w:hAnsi="Book Antiqua"/>
          <w:vertAlign w:val="superscript"/>
        </w:rPr>
        <w:t>2</w:t>
      </w:r>
      <w:r w:rsidR="00CE6C9A" w:rsidRPr="00F9113C">
        <w:rPr>
          <w:rFonts w:ascii="Book Antiqua" w:hAnsi="Book Antiqua"/>
        </w:rPr>
        <w:tab/>
      </w:r>
      <w:r w:rsidR="00CE6C9A" w:rsidRPr="00A21AEF">
        <w:rPr>
          <w:rFonts w:ascii="Book Antiqua" w:hAnsi="Book Antiqua"/>
          <w:i/>
        </w:rPr>
        <w:t>P</w:t>
      </w:r>
      <w:r w:rsidR="00CE6C9A" w:rsidRPr="00F9113C">
        <w:rPr>
          <w:rFonts w:ascii="Book Antiqua" w:hAnsi="Book Antiqua"/>
          <w:vertAlign w:val="superscript"/>
        </w:rPr>
        <w:t>3</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Serum ferritin concentration</w:t>
      </w:r>
      <w:r w:rsidR="00823F6C" w:rsidRPr="00F9113C">
        <w:rPr>
          <w:rFonts w:ascii="Book Antiqua" w:hAnsi="Book Antiqua"/>
        </w:rPr>
        <w:t xml:space="preserve"> </w:t>
      </w:r>
      <w:r w:rsidRPr="00F9113C">
        <w:rPr>
          <w:rFonts w:ascii="Book Antiqua" w:hAnsi="Book Antiqua"/>
        </w:rPr>
        <w:t>(mcg/L)</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147</w:t>
      </w:r>
      <w:r w:rsidRPr="00F9113C">
        <w:rPr>
          <w:rFonts w:ascii="Book Antiqua" w:hAnsi="Book Antiqua"/>
        </w:rPr>
        <w:tab/>
        <w:t>169</w:t>
      </w:r>
      <w:r w:rsidRPr="00F9113C">
        <w:rPr>
          <w:rFonts w:ascii="Book Antiqua" w:hAnsi="Book Antiqua"/>
        </w:rPr>
        <w:tab/>
        <w:t>168</w:t>
      </w:r>
      <w:r w:rsidRPr="00F9113C">
        <w:rPr>
          <w:rFonts w:ascii="Book Antiqua" w:hAnsi="Book Antiqua"/>
        </w:rPr>
        <w:tab/>
        <w:t>177</w:t>
      </w:r>
      <w:r w:rsidRPr="00F9113C">
        <w:rPr>
          <w:rFonts w:ascii="Book Antiqua" w:hAnsi="Book Antiqua"/>
        </w:rPr>
        <w:tab/>
        <w:t>220</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(132, 162)</w:t>
      </w:r>
      <w:r w:rsidRPr="00F9113C">
        <w:rPr>
          <w:rFonts w:ascii="Book Antiqua" w:hAnsi="Book Antiqua"/>
        </w:rPr>
        <w:tab/>
        <w:t>(153, 185)</w:t>
      </w:r>
      <w:r w:rsidRPr="00F9113C">
        <w:rPr>
          <w:rFonts w:ascii="Book Antiqua" w:hAnsi="Book Antiqua"/>
        </w:rPr>
        <w:tab/>
        <w:t>(152, 183)</w:t>
      </w:r>
      <w:r w:rsidRPr="00F9113C">
        <w:rPr>
          <w:rFonts w:ascii="Book Antiqua" w:hAnsi="Book Antiqua"/>
        </w:rPr>
        <w:tab/>
        <w:t>(159, 194)</w:t>
      </w:r>
      <w:r w:rsidRPr="00F9113C">
        <w:rPr>
          <w:rFonts w:ascii="Book Antiqua" w:hAnsi="Book Antiqua"/>
        </w:rPr>
        <w:tab/>
        <w:t>(200, 241)</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71</w:t>
      </w:r>
      <w:r w:rsidRPr="00F9113C">
        <w:rPr>
          <w:rFonts w:ascii="Book Antiqua" w:hAnsi="Book Antiqua"/>
        </w:rPr>
        <w:tab/>
        <w:t>71</w:t>
      </w:r>
      <w:r w:rsidRPr="00F9113C">
        <w:rPr>
          <w:rFonts w:ascii="Book Antiqua" w:hAnsi="Book Antiqua"/>
        </w:rPr>
        <w:tab/>
        <w:t>86</w:t>
      </w:r>
      <w:r w:rsidRPr="00F9113C">
        <w:rPr>
          <w:rFonts w:ascii="Book Antiqua" w:hAnsi="Book Antiqua"/>
        </w:rPr>
        <w:tab/>
        <w:t>95</w:t>
      </w:r>
      <w:r w:rsidRPr="00F9113C">
        <w:rPr>
          <w:rFonts w:ascii="Book Antiqua" w:hAnsi="Book Antiqua"/>
        </w:rPr>
        <w:tab/>
        <w:t>123</w:t>
      </w:r>
      <w:r w:rsidRPr="00F9113C">
        <w:rPr>
          <w:rFonts w:ascii="Book Antiqua" w:hAnsi="Book Antiqua"/>
        </w:rPr>
        <w:tab/>
        <w:t>0.05</w:t>
      </w:r>
      <w:r w:rsidRPr="00F9113C">
        <w:rPr>
          <w:rFonts w:ascii="Book Antiqua" w:hAnsi="Book Antiqua"/>
        </w:rPr>
        <w:tab/>
        <w:t>0.02</w:t>
      </w:r>
      <w:r w:rsidRPr="00F9113C">
        <w:rPr>
          <w:rFonts w:ascii="Book Antiqua" w:hAnsi="Book Antiqua"/>
        </w:rPr>
        <w:tab/>
        <w:t>0.02</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(63, 79)</w:t>
      </w:r>
      <w:r w:rsidRPr="00F9113C">
        <w:rPr>
          <w:rFonts w:ascii="Book Antiqua" w:hAnsi="Book Antiqua"/>
        </w:rPr>
        <w:tab/>
        <w:t>(61, 82)</w:t>
      </w:r>
      <w:r w:rsidRPr="00F9113C">
        <w:rPr>
          <w:rFonts w:ascii="Book Antiqua" w:hAnsi="Book Antiqua"/>
        </w:rPr>
        <w:tab/>
        <w:t>(77,</w:t>
      </w:r>
      <w:r w:rsidR="00E96CDC">
        <w:rPr>
          <w:rFonts w:ascii="Book Antiqua" w:hAnsi="Book Antiqua"/>
        </w:rPr>
        <w:t xml:space="preserve"> </w:t>
      </w:r>
      <w:r w:rsidRPr="00F9113C">
        <w:rPr>
          <w:rFonts w:ascii="Book Antiqua" w:hAnsi="Book Antiqua"/>
        </w:rPr>
        <w:t>95)</w:t>
      </w:r>
      <w:r w:rsidRPr="00F9113C">
        <w:rPr>
          <w:rFonts w:ascii="Book Antiqua" w:hAnsi="Book Antiqua"/>
        </w:rPr>
        <w:tab/>
        <w:t>(84, 107)</w:t>
      </w:r>
      <w:r w:rsidRPr="00F9113C">
        <w:rPr>
          <w:rFonts w:ascii="Book Antiqua" w:hAnsi="Book Antiqua"/>
        </w:rPr>
        <w:tab/>
        <w:t>(107, 139)</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168</w:t>
      </w:r>
      <w:r w:rsidRPr="00F9113C">
        <w:rPr>
          <w:rFonts w:ascii="Book Antiqua" w:hAnsi="Book Antiqua"/>
        </w:rPr>
        <w:tab/>
        <w:t>187</w:t>
      </w:r>
      <w:r w:rsidRPr="00F9113C">
        <w:rPr>
          <w:rFonts w:ascii="Book Antiqua" w:hAnsi="Book Antiqua"/>
        </w:rPr>
        <w:tab/>
        <w:t>201</w:t>
      </w:r>
      <w:r w:rsidRPr="00F9113C">
        <w:rPr>
          <w:rFonts w:ascii="Book Antiqua" w:hAnsi="Book Antiqua"/>
        </w:rPr>
        <w:tab/>
        <w:t>247</w:t>
      </w:r>
      <w:r w:rsidRPr="00F9113C">
        <w:rPr>
          <w:rFonts w:ascii="Book Antiqua" w:hAnsi="Book Antiqua"/>
        </w:rPr>
        <w:tab/>
        <w:t>267</w:t>
      </w:r>
      <w:r w:rsidRPr="00F9113C">
        <w:rPr>
          <w:rFonts w:ascii="Book Antiqua" w:hAnsi="Book Antiqua"/>
        </w:rPr>
        <w:tab/>
        <w:t>0.01</w:t>
      </w:r>
      <w:r w:rsidRPr="00F9113C">
        <w:rPr>
          <w:rFonts w:ascii="Book Antiqua" w:hAnsi="Book Antiqua"/>
        </w:rPr>
        <w:tab/>
        <w:t>0.00005</w:t>
      </w:r>
      <w:r w:rsidRPr="00F9113C">
        <w:rPr>
          <w:rFonts w:ascii="Book Antiqua" w:hAnsi="Book Antiqua"/>
        </w:rPr>
        <w:tab/>
        <w:t>0.00005</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(147, 189)</w:t>
      </w:r>
      <w:r w:rsidRPr="00F9113C">
        <w:rPr>
          <w:rFonts w:ascii="Book Antiqua" w:hAnsi="Book Antiqua"/>
        </w:rPr>
        <w:tab/>
        <w:t>(165, 210)</w:t>
      </w:r>
      <w:r w:rsidRPr="00F9113C">
        <w:rPr>
          <w:rFonts w:ascii="Book Antiqua" w:hAnsi="Book Antiqua"/>
        </w:rPr>
        <w:tab/>
        <w:t>(177, 225)</w:t>
      </w:r>
      <w:r w:rsidRPr="00F9113C">
        <w:rPr>
          <w:rFonts w:ascii="Book Antiqua" w:hAnsi="Book Antiqua"/>
        </w:rPr>
        <w:tab/>
        <w:t>(219, 275)</w:t>
      </w:r>
      <w:r w:rsidRPr="00F9113C">
        <w:rPr>
          <w:rFonts w:ascii="Book Antiqua" w:hAnsi="Book Antiqua"/>
        </w:rPr>
        <w:tab/>
        <w:t>(238, 296)</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80</w:t>
      </w:r>
      <w:r w:rsidRPr="00F9113C">
        <w:rPr>
          <w:rFonts w:ascii="Book Antiqua" w:hAnsi="Book Antiqua"/>
        </w:rPr>
        <w:tab/>
        <w:t>79</w:t>
      </w:r>
      <w:r w:rsidRPr="00F9113C">
        <w:rPr>
          <w:rFonts w:ascii="Book Antiqua" w:hAnsi="Book Antiqua"/>
        </w:rPr>
        <w:tab/>
        <w:t>87</w:t>
      </w:r>
      <w:r w:rsidRPr="00F9113C">
        <w:rPr>
          <w:rFonts w:ascii="Book Antiqua" w:hAnsi="Book Antiqua"/>
        </w:rPr>
        <w:tab/>
        <w:t>98</w:t>
      </w:r>
      <w:r w:rsidRPr="00F9113C">
        <w:rPr>
          <w:rFonts w:ascii="Book Antiqua" w:hAnsi="Book Antiqua"/>
        </w:rPr>
        <w:tab/>
        <w:t>120</w:t>
      </w:r>
      <w:r w:rsidRPr="00F9113C">
        <w:rPr>
          <w:rFonts w:ascii="Book Antiqua" w:hAnsi="Book Antiqua"/>
        </w:rPr>
        <w:tab/>
        <w:t>0.00003</w:t>
      </w:r>
      <w:r w:rsidRPr="00F9113C">
        <w:rPr>
          <w:rFonts w:ascii="Book Antiqua" w:hAnsi="Book Antiqua"/>
        </w:rPr>
        <w:tab/>
        <w:t>0.000004</w:t>
      </w:r>
      <w:r w:rsidRPr="00F9113C">
        <w:rPr>
          <w:rFonts w:ascii="Book Antiqua" w:hAnsi="Book Antiqua"/>
        </w:rPr>
        <w:tab/>
        <w:t>0.000005</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(67, 92)</w:t>
      </w:r>
      <w:r w:rsidRPr="00F9113C">
        <w:rPr>
          <w:rFonts w:ascii="Book Antiqua" w:hAnsi="Book Antiqua"/>
        </w:rPr>
        <w:tab/>
        <w:t>(68, 89)</w:t>
      </w:r>
      <w:r w:rsidRPr="00F9113C">
        <w:rPr>
          <w:rFonts w:ascii="Book Antiqua" w:hAnsi="Book Antiqua"/>
        </w:rPr>
        <w:tab/>
        <w:t>(73, 100)</w:t>
      </w:r>
      <w:r w:rsidRPr="00F9113C">
        <w:rPr>
          <w:rFonts w:ascii="Book Antiqua" w:hAnsi="Book Antiqua"/>
        </w:rPr>
        <w:tab/>
        <w:t>(81, 114)</w:t>
      </w:r>
      <w:r w:rsidRPr="00F9113C">
        <w:rPr>
          <w:rFonts w:ascii="Book Antiqua" w:hAnsi="Book Antiqua"/>
        </w:rPr>
        <w:tab/>
        <w:t>(100, 140)</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128</w:t>
      </w:r>
      <w:r w:rsidRPr="00F9113C">
        <w:rPr>
          <w:rFonts w:ascii="Book Antiqua" w:hAnsi="Book Antiqua"/>
        </w:rPr>
        <w:tab/>
        <w:t>128</w:t>
      </w:r>
      <w:r w:rsidRPr="00F9113C">
        <w:rPr>
          <w:rFonts w:ascii="Book Antiqua" w:hAnsi="Book Antiqua"/>
        </w:rPr>
        <w:tab/>
        <w:t>142</w:t>
      </w:r>
      <w:r w:rsidRPr="00F9113C">
        <w:rPr>
          <w:rFonts w:ascii="Book Antiqua" w:hAnsi="Book Antiqua"/>
        </w:rPr>
        <w:tab/>
        <w:t>172</w:t>
      </w:r>
      <w:r w:rsidRPr="00F9113C">
        <w:rPr>
          <w:rFonts w:ascii="Book Antiqua" w:hAnsi="Book Antiqua"/>
        </w:rPr>
        <w:tab/>
        <w:t>229</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(113, 143)</w:t>
      </w:r>
      <w:r w:rsidRPr="00F9113C">
        <w:rPr>
          <w:rFonts w:ascii="Book Antiqua" w:hAnsi="Book Antiqua"/>
        </w:rPr>
        <w:tab/>
        <w:t>(116, 140)</w:t>
      </w:r>
      <w:r w:rsidRPr="00F9113C">
        <w:rPr>
          <w:rFonts w:ascii="Book Antiqua" w:hAnsi="Book Antiqua"/>
        </w:rPr>
        <w:tab/>
        <w:t>(126, 157)</w:t>
      </w:r>
      <w:r w:rsidRPr="00F9113C">
        <w:rPr>
          <w:rFonts w:ascii="Book Antiqua" w:hAnsi="Book Antiqua"/>
        </w:rPr>
        <w:tab/>
        <w:t>(144, 200)</w:t>
      </w:r>
      <w:r w:rsidRPr="00F9113C">
        <w:rPr>
          <w:rFonts w:ascii="Book Antiqua" w:hAnsi="Book Antiqua"/>
        </w:rPr>
        <w:tab/>
        <w:t>(206, 253)</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42</w:t>
      </w:r>
      <w:r w:rsidRPr="00F9113C">
        <w:rPr>
          <w:rFonts w:ascii="Book Antiqua" w:hAnsi="Book Antiqua"/>
        </w:rPr>
        <w:tab/>
        <w:t>70</w:t>
      </w:r>
      <w:r w:rsidRPr="00F9113C">
        <w:rPr>
          <w:rFonts w:ascii="Book Antiqua" w:hAnsi="Book Antiqua"/>
        </w:rPr>
        <w:tab/>
        <w:t>57</w:t>
      </w:r>
      <w:r w:rsidRPr="00F9113C">
        <w:rPr>
          <w:rFonts w:ascii="Book Antiqua" w:hAnsi="Book Antiqua"/>
        </w:rPr>
        <w:tab/>
        <w:t>64</w:t>
      </w:r>
      <w:r w:rsidRPr="00F9113C">
        <w:rPr>
          <w:rFonts w:ascii="Book Antiqua" w:hAnsi="Book Antiqua"/>
        </w:rPr>
        <w:tab/>
        <w:t>101</w:t>
      </w:r>
      <w:r w:rsidRPr="00F9113C">
        <w:rPr>
          <w:rFonts w:ascii="Book Antiqua" w:hAnsi="Book Antiqua"/>
        </w:rPr>
        <w:tab/>
        <w:t>&lt;0.000001</w:t>
      </w:r>
      <w:r w:rsidRPr="00F9113C">
        <w:rPr>
          <w:rFonts w:ascii="Book Antiqua" w:hAnsi="Book Antiqua"/>
        </w:rPr>
        <w:tab/>
        <w:t>0.000009</w:t>
      </w:r>
      <w:r w:rsidRPr="00F9113C">
        <w:rPr>
          <w:rFonts w:ascii="Book Antiqua" w:hAnsi="Book Antiqua"/>
        </w:rPr>
        <w:tab/>
        <w:t>0.000009</w:t>
      </w:r>
    </w:p>
    <w:p w:rsidR="00CE6C9A" w:rsidRPr="00F9113C" w:rsidRDefault="00823F6C"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14560" behindDoc="0" locked="0" layoutInCell="1" allowOverlap="1" wp14:anchorId="10192073" wp14:editId="2EFE8FDB">
                <wp:simplePos x="0" y="0"/>
                <wp:positionH relativeFrom="column">
                  <wp:posOffset>-48895</wp:posOffset>
                </wp:positionH>
                <wp:positionV relativeFrom="paragraph">
                  <wp:posOffset>166370</wp:posOffset>
                </wp:positionV>
                <wp:extent cx="9045575" cy="63500"/>
                <wp:effectExtent l="0" t="0" r="22225" b="31750"/>
                <wp:wrapNone/>
                <wp:docPr id="38" name="Straight Connector 38"/>
                <wp:cNvGraphicFramePr/>
                <a:graphic xmlns:a="http://schemas.openxmlformats.org/drawingml/2006/main">
                  <a:graphicData uri="http://schemas.microsoft.com/office/word/2010/wordprocessingShape">
                    <wps:wsp>
                      <wps:cNvCnPr/>
                      <wps:spPr>
                        <a:xfrm flipV="1">
                          <a:off x="0" y="0"/>
                          <a:ext cx="9045575"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left:0;text-align:left;flip:y;z-index:251714560;visibility:visible;mso-wrap-style:square;mso-wrap-distance-left:9pt;mso-wrap-distance-top:0;mso-wrap-distance-right:9pt;mso-wrap-distance-bottom:0;mso-position-horizontal:absolute;mso-position-horizontal-relative:text;mso-position-vertical:absolute;mso-position-vertical-relative:text" from="-3.85pt,13.1pt" to="708.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WqxwEAAMcDAAAOAAAAZHJzL2Uyb0RvYy54bWysU8Fu1DAQvSPxD5bvbLItW2i02R62KhcE&#10;K0p7dx17Y2F7rLHZZP+esbMbEC0SQlys2DPvzbw3k/XN6Cw7KIwGfMuXi5oz5SV0xu9b/vD17s17&#10;zmISvhMWvGr5UUV+s3n9aj2ERl1AD7ZTyIjEx2YILe9TCk1VRdkrJ+ICgvIU1IBOJLrivupQDMTu&#10;bHVR11fVANgFBKlipNfbKcg3hV9rJdNnraNKzLacekvlxHI+5bParEWzRxF6I09tiH/owgnjqehM&#10;dSuSYN/RPKNyRiJE0GkhwVWgtZGqaCA1y/o3Nfe9CKpoIXNimG2K/49WfjrskJmu5Zc0KS8czeg+&#10;oTD7PrEteE8OAjIKklNDiA0Btn6Hp1sMO8yyR42OaWvCIy1BMYKksbH4fJx9VmNikh6v67er1bsV&#10;Z5JiV5erusyhmmgyXcCYPihwLH+03BqfbRCNOHyMiUpT6jmFLrmtqZHylY5W5WTrvyhN0qjg1FJZ&#10;KrW1yA6C1qH7tsyiiKtkZog21s6gupT8I+iUm2GqLNrfAufsUhF8moHOeMCXqqbx3Kqe8s+qJ61Z&#10;9hN0xzKWYgdtS1F22uy8jr/eC/zn/7f5AQAA//8DAFBLAwQUAAYACAAAACEA7+g5m94AAAAJAQAA&#10;DwAAAGRycy9kb3ducmV2LnhtbEyPwU7DMBBE70j8g7VIXKrWaYCkCnEqVIkLHCiFD3CSJYmw1yF2&#10;U/fv2Z7guDOj2TflNlojZpz84EjBepWAQGpcO1Cn4PPjebkB4YOmVhtHqOCMHrbV9VWpi9ad6B3n&#10;Q+gEl5AvtII+hLGQ0jc9Wu1XbkRi78tNVgc+p062kz5xuTUyTZJMWj0Qf+j1iLsem+/D0Sp4edsv&#10;zmnMFj/5Q72L88bEV2+Uur2JT48gAsbwF4YLPqNDxUy1O1LrhVGwzHNOKkizFMTFv19nvKVWcMeK&#10;rEr5f0H1CwAA//8DAFBLAQItABQABgAIAAAAIQC2gziS/gAAAOEBAAATAAAAAAAAAAAAAAAAAAAA&#10;AABbQ29udGVudF9UeXBlc10ueG1sUEsBAi0AFAAGAAgAAAAhADj9If/WAAAAlAEAAAsAAAAAAAAA&#10;AAAAAAAALwEAAF9yZWxzLy5yZWxzUEsBAi0AFAAGAAgAAAAhANBwlarHAQAAxwMAAA4AAAAAAAAA&#10;AAAAAAAALgIAAGRycy9lMm9Eb2MueG1sUEsBAi0AFAAGAAgAAAAhAO/oOZveAAAACQEAAA8AAAAA&#10;AAAAAAAAAAAAIQQAAGRycy9kb3ducmV2LnhtbFBLBQYAAAAABAAEAPMAAAAsBQAAAAA=&#10;" strokecolor="black [3040]"/>
            </w:pict>
          </mc:Fallback>
        </mc:AlternateContent>
      </w:r>
      <w:r w:rsidR="00CE6C9A" w:rsidRPr="00F9113C">
        <w:rPr>
          <w:rFonts w:ascii="Book Antiqua" w:hAnsi="Book Antiqua"/>
        </w:rPr>
        <w:tab/>
        <w:t>(35, 49)</w:t>
      </w:r>
      <w:r w:rsidR="00CE6C9A" w:rsidRPr="00F9113C">
        <w:rPr>
          <w:rFonts w:ascii="Book Antiqua" w:hAnsi="Book Antiqua"/>
        </w:rPr>
        <w:tab/>
        <w:t>(48, 93)</w:t>
      </w:r>
      <w:r w:rsidR="00CE6C9A" w:rsidRPr="00F9113C">
        <w:rPr>
          <w:rFonts w:ascii="Book Antiqua" w:hAnsi="Book Antiqua"/>
        </w:rPr>
        <w:tab/>
        <w:t>(49, 65)</w:t>
      </w:r>
      <w:r w:rsidR="00CE6C9A" w:rsidRPr="00F9113C">
        <w:rPr>
          <w:rFonts w:ascii="Book Antiqua" w:hAnsi="Book Antiqua"/>
        </w:rPr>
        <w:tab/>
        <w:t>(55, 73)</w:t>
      </w:r>
      <w:r w:rsidR="00CE6C9A" w:rsidRPr="00F9113C">
        <w:rPr>
          <w:rFonts w:ascii="Book Antiqua" w:hAnsi="Book Antiqua"/>
        </w:rPr>
        <w:tab/>
        <w:t>(87, 116)</w:t>
      </w:r>
      <w:r w:rsidR="00CE6C9A" w:rsidRPr="00F9113C">
        <w:rPr>
          <w:rFonts w:ascii="Book Antiqua" w:hAnsi="Book Antiqua"/>
        </w:rPr>
        <w:tab/>
      </w:r>
      <w:r w:rsidR="00CE6C9A" w:rsidRPr="00F9113C">
        <w:rPr>
          <w:rFonts w:ascii="Book Antiqua" w:hAnsi="Book Antiqua"/>
        </w:rPr>
        <w:tab/>
      </w:r>
      <w:r w:rsidR="00CE6C9A"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Insulin sensitivity by the homeostasis model assessment (%</w:t>
      </w:r>
      <w:proofErr w:type="gramStart"/>
      <w:r w:rsidRPr="00F9113C">
        <w:rPr>
          <w:rFonts w:ascii="Book Antiqua" w:hAnsi="Book Antiqua"/>
        </w:rPr>
        <w:t>S)</w:t>
      </w:r>
      <w:r w:rsidR="00823F6C" w:rsidRPr="00F9113C">
        <w:rPr>
          <w:rFonts w:ascii="Book Antiqua" w:hAnsi="Book Antiqua"/>
          <w:vertAlign w:val="superscript"/>
        </w:rPr>
        <w:t>4</w:t>
      </w:r>
      <w:proofErr w:type="gramEnd"/>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0.551</w:t>
      </w:r>
      <w:r w:rsidRPr="00F9113C">
        <w:rPr>
          <w:rFonts w:ascii="Book Antiqua" w:hAnsi="Book Antiqua"/>
        </w:rPr>
        <w:tab/>
        <w:t>0.544</w:t>
      </w:r>
      <w:r w:rsidRPr="00F9113C">
        <w:rPr>
          <w:rFonts w:ascii="Book Antiqua" w:hAnsi="Book Antiqua"/>
        </w:rPr>
        <w:tab/>
        <w:t>0.512</w:t>
      </w:r>
      <w:r w:rsidRPr="00F9113C">
        <w:rPr>
          <w:rFonts w:ascii="Book Antiqua" w:hAnsi="Book Antiqua"/>
        </w:rPr>
        <w:tab/>
        <w:t>0.483</w:t>
      </w:r>
      <w:r w:rsidRPr="00F9113C">
        <w:rPr>
          <w:rFonts w:ascii="Book Antiqua" w:hAnsi="Book Antiqua"/>
        </w:rPr>
        <w:tab/>
        <w:t>0.399</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(0.517, 0.584)</w:t>
      </w:r>
      <w:r w:rsidRPr="00F9113C">
        <w:rPr>
          <w:rFonts w:ascii="Book Antiqua" w:hAnsi="Book Antiqua"/>
        </w:rPr>
        <w:tab/>
        <w:t>(0.511, 0.578)</w:t>
      </w:r>
      <w:r w:rsidRPr="00F9113C">
        <w:rPr>
          <w:rFonts w:ascii="Book Antiqua" w:hAnsi="Book Antiqua"/>
        </w:rPr>
        <w:tab/>
        <w:t>(0.476, 0.549)</w:t>
      </w:r>
      <w:r w:rsidRPr="00F9113C">
        <w:rPr>
          <w:rFonts w:ascii="Book Antiqua" w:hAnsi="Book Antiqua"/>
        </w:rPr>
        <w:tab/>
        <w:t>(0.448, 0.518)</w:t>
      </w:r>
      <w:r w:rsidRPr="00F9113C">
        <w:rPr>
          <w:rFonts w:ascii="Book Antiqua" w:hAnsi="Book Antiqua"/>
        </w:rPr>
        <w:tab/>
        <w:t>(0.370, 0.429)</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0.634</w:t>
      </w:r>
      <w:r w:rsidRPr="00F9113C">
        <w:rPr>
          <w:rFonts w:ascii="Book Antiqua" w:hAnsi="Book Antiqua"/>
        </w:rPr>
        <w:tab/>
        <w:t>0.628</w:t>
      </w:r>
      <w:r w:rsidRPr="00F9113C">
        <w:rPr>
          <w:rFonts w:ascii="Book Antiqua" w:hAnsi="Book Antiqua"/>
        </w:rPr>
        <w:tab/>
        <w:t>0.583</w:t>
      </w:r>
      <w:r w:rsidRPr="00F9113C">
        <w:rPr>
          <w:rFonts w:ascii="Book Antiqua" w:hAnsi="Book Antiqua"/>
        </w:rPr>
        <w:tab/>
        <w:t>0.550</w:t>
      </w:r>
      <w:r w:rsidRPr="00F9113C">
        <w:rPr>
          <w:rFonts w:ascii="Book Antiqua" w:hAnsi="Book Antiqua"/>
        </w:rPr>
        <w:tab/>
        <w:t>0.429</w:t>
      </w:r>
      <w:r w:rsidRPr="00F9113C">
        <w:rPr>
          <w:rFonts w:ascii="Book Antiqua" w:hAnsi="Book Antiqua"/>
        </w:rPr>
        <w:tab/>
        <w:t>0.00002</w:t>
      </w:r>
      <w:r w:rsidRPr="00F9113C">
        <w:rPr>
          <w:rFonts w:ascii="Book Antiqua" w:hAnsi="Book Antiqua"/>
        </w:rPr>
        <w:tab/>
        <w:t>0.004</w:t>
      </w:r>
      <w:r w:rsidRPr="00F9113C">
        <w:rPr>
          <w:rFonts w:ascii="Book Antiqua" w:hAnsi="Book Antiqua"/>
        </w:rPr>
        <w:tab/>
        <w:t>0.002</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(0.602, 0.666)</w:t>
      </w:r>
      <w:r w:rsidRPr="00F9113C">
        <w:rPr>
          <w:rFonts w:ascii="Book Antiqua" w:hAnsi="Book Antiqua"/>
        </w:rPr>
        <w:tab/>
        <w:t>(0.591, 0.664)</w:t>
      </w:r>
      <w:r w:rsidRPr="00F9113C">
        <w:rPr>
          <w:rFonts w:ascii="Book Antiqua" w:hAnsi="Book Antiqua"/>
        </w:rPr>
        <w:tab/>
        <w:t>(0.546, 0.622)</w:t>
      </w:r>
      <w:r w:rsidRPr="00F9113C">
        <w:rPr>
          <w:rFonts w:ascii="Book Antiqua" w:hAnsi="Book Antiqua"/>
        </w:rPr>
        <w:tab/>
        <w:t>(0.519, 0.582)</w:t>
      </w:r>
      <w:r w:rsidRPr="00F9113C">
        <w:rPr>
          <w:rFonts w:ascii="Book Antiqua" w:hAnsi="Book Antiqua"/>
        </w:rPr>
        <w:tab/>
        <w:t>(0.395, 0.463)</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0.630</w:t>
      </w:r>
      <w:r w:rsidRPr="00F9113C">
        <w:rPr>
          <w:rFonts w:ascii="Book Antiqua" w:hAnsi="Book Antiqua"/>
        </w:rPr>
        <w:tab/>
        <w:t>0.576</w:t>
      </w:r>
      <w:r w:rsidRPr="00F9113C">
        <w:rPr>
          <w:rFonts w:ascii="Book Antiqua" w:hAnsi="Book Antiqua"/>
        </w:rPr>
        <w:tab/>
        <w:t>0.564</w:t>
      </w:r>
      <w:r w:rsidRPr="00F9113C">
        <w:rPr>
          <w:rFonts w:ascii="Book Antiqua" w:hAnsi="Book Antiqua"/>
        </w:rPr>
        <w:tab/>
        <w:t>0.478</w:t>
      </w:r>
      <w:r w:rsidRPr="00F9113C">
        <w:rPr>
          <w:rFonts w:ascii="Book Antiqua" w:hAnsi="Book Antiqua"/>
        </w:rPr>
        <w:tab/>
        <w:t>0.440</w:t>
      </w:r>
      <w:r w:rsidRPr="00F9113C">
        <w:rPr>
          <w:rFonts w:ascii="Book Antiqua" w:hAnsi="Book Antiqua"/>
        </w:rPr>
        <w:tab/>
        <w:t>0.000017</w:t>
      </w:r>
      <w:r w:rsidRPr="00F9113C">
        <w:rPr>
          <w:rFonts w:ascii="Book Antiqua" w:hAnsi="Book Antiqua"/>
        </w:rPr>
        <w:tab/>
        <w:t>0.003</w:t>
      </w:r>
      <w:r w:rsidRPr="00F9113C">
        <w:rPr>
          <w:rFonts w:ascii="Book Antiqua" w:hAnsi="Book Antiqua"/>
        </w:rPr>
        <w:tab/>
        <w:t>0.003</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(0.576, 0.684)</w:t>
      </w:r>
      <w:r w:rsidRPr="00F9113C">
        <w:rPr>
          <w:rFonts w:ascii="Book Antiqua" w:hAnsi="Book Antiqua"/>
        </w:rPr>
        <w:tab/>
        <w:t>(0.522, 0.630)</w:t>
      </w:r>
      <w:r w:rsidRPr="00F9113C">
        <w:rPr>
          <w:rFonts w:ascii="Book Antiqua" w:hAnsi="Book Antiqua"/>
        </w:rPr>
        <w:tab/>
        <w:t>(0.514, 0.615)</w:t>
      </w:r>
      <w:r w:rsidRPr="00F9113C">
        <w:rPr>
          <w:rFonts w:ascii="Book Antiqua" w:hAnsi="Book Antiqua"/>
        </w:rPr>
        <w:tab/>
        <w:t>(0.423, 0.524)</w:t>
      </w:r>
      <w:r w:rsidRPr="00F9113C">
        <w:rPr>
          <w:rFonts w:ascii="Book Antiqua" w:hAnsi="Book Antiqua"/>
        </w:rPr>
        <w:tab/>
        <w:t>(0.397, 0.482)</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lastRenderedPageBreak/>
        <w:t>Non-Hispanic black females</w:t>
      </w:r>
      <w:r w:rsidRPr="00F9113C">
        <w:rPr>
          <w:rFonts w:ascii="Book Antiqua" w:hAnsi="Book Antiqua"/>
        </w:rPr>
        <w:tab/>
        <w:t>0.527</w:t>
      </w:r>
      <w:r w:rsidRPr="00F9113C">
        <w:rPr>
          <w:rFonts w:ascii="Book Antiqua" w:hAnsi="Book Antiqua"/>
        </w:rPr>
        <w:tab/>
        <w:t>0.498</w:t>
      </w:r>
      <w:r w:rsidRPr="00F9113C">
        <w:rPr>
          <w:rFonts w:ascii="Book Antiqua" w:hAnsi="Book Antiqua"/>
        </w:rPr>
        <w:tab/>
        <w:t>0.462</w:t>
      </w:r>
      <w:r w:rsidRPr="00F9113C">
        <w:rPr>
          <w:rFonts w:ascii="Book Antiqua" w:hAnsi="Book Antiqua"/>
        </w:rPr>
        <w:tab/>
        <w:t>0.427</w:t>
      </w:r>
      <w:r w:rsidRPr="00F9113C">
        <w:rPr>
          <w:rFonts w:ascii="Book Antiqua" w:hAnsi="Book Antiqua"/>
        </w:rPr>
        <w:tab/>
        <w:t>0.363</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(0.490, 0.563)</w:t>
      </w:r>
      <w:r w:rsidRPr="00F9113C">
        <w:rPr>
          <w:rFonts w:ascii="Book Antiqua" w:hAnsi="Book Antiqua"/>
        </w:rPr>
        <w:tab/>
        <w:t>(0.462, 0.534)</w:t>
      </w:r>
      <w:r w:rsidRPr="00F9113C">
        <w:rPr>
          <w:rFonts w:ascii="Book Antiqua" w:hAnsi="Book Antiqua"/>
        </w:rPr>
        <w:tab/>
        <w:t>(0.424, 0.500)</w:t>
      </w:r>
      <w:r w:rsidRPr="00F9113C">
        <w:rPr>
          <w:rFonts w:ascii="Book Antiqua" w:hAnsi="Book Antiqua"/>
        </w:rPr>
        <w:tab/>
        <w:t>(0.389, 0.465)</w:t>
      </w:r>
      <w:r w:rsidRPr="00F9113C">
        <w:rPr>
          <w:rFonts w:ascii="Book Antiqua" w:hAnsi="Book Antiqua"/>
        </w:rPr>
        <w:tab/>
        <w:t>(0.330, 0.396)</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0.635</w:t>
      </w:r>
      <w:r w:rsidRPr="00F9113C">
        <w:rPr>
          <w:rFonts w:ascii="Book Antiqua" w:hAnsi="Book Antiqua"/>
        </w:rPr>
        <w:tab/>
        <w:t>0.570</w:t>
      </w:r>
      <w:r w:rsidRPr="00F9113C">
        <w:rPr>
          <w:rFonts w:ascii="Book Antiqua" w:hAnsi="Book Antiqua"/>
        </w:rPr>
        <w:tab/>
        <w:t>0.480</w:t>
      </w:r>
      <w:r w:rsidRPr="00F9113C">
        <w:rPr>
          <w:rFonts w:ascii="Book Antiqua" w:hAnsi="Book Antiqua"/>
        </w:rPr>
        <w:tab/>
        <w:t>0.448</w:t>
      </w:r>
      <w:r w:rsidRPr="00F9113C">
        <w:rPr>
          <w:rFonts w:ascii="Book Antiqua" w:hAnsi="Book Antiqua"/>
        </w:rPr>
        <w:tab/>
        <w:t>0.324</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(0.569, 0.700)</w:t>
      </w:r>
      <w:r w:rsidRPr="00F9113C">
        <w:rPr>
          <w:rFonts w:ascii="Book Antiqua" w:hAnsi="Book Antiqua"/>
        </w:rPr>
        <w:tab/>
        <w:t>(0.525, 0.615)</w:t>
      </w:r>
      <w:r w:rsidRPr="00F9113C">
        <w:rPr>
          <w:rFonts w:ascii="Book Antiqua" w:hAnsi="Book Antiqua"/>
        </w:rPr>
        <w:tab/>
        <w:t>(0.430, 0.530)</w:t>
      </w:r>
      <w:r w:rsidRPr="00F9113C">
        <w:rPr>
          <w:rFonts w:ascii="Book Antiqua" w:hAnsi="Book Antiqua"/>
        </w:rPr>
        <w:tab/>
        <w:t>(0.410, 0.486)</w:t>
      </w:r>
      <w:r w:rsidRPr="00F9113C">
        <w:rPr>
          <w:rFonts w:ascii="Book Antiqua" w:hAnsi="Book Antiqua"/>
        </w:rPr>
        <w:tab/>
        <w:t>(0.295, 0.352)</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0.550</w:t>
      </w:r>
      <w:r w:rsidRPr="00F9113C">
        <w:rPr>
          <w:rFonts w:ascii="Book Antiqua" w:hAnsi="Book Antiqua"/>
        </w:rPr>
        <w:tab/>
        <w:t>0.528</w:t>
      </w:r>
      <w:r w:rsidRPr="00F9113C">
        <w:rPr>
          <w:rFonts w:ascii="Book Antiqua" w:hAnsi="Book Antiqua"/>
        </w:rPr>
        <w:tab/>
        <w:t>0.468</w:t>
      </w:r>
      <w:r w:rsidRPr="00F9113C">
        <w:rPr>
          <w:rFonts w:ascii="Book Antiqua" w:hAnsi="Book Antiqua"/>
        </w:rPr>
        <w:tab/>
        <w:t>0.409</w:t>
      </w:r>
      <w:r w:rsidRPr="00F9113C">
        <w:rPr>
          <w:rFonts w:ascii="Book Antiqua" w:hAnsi="Book Antiqua"/>
        </w:rPr>
        <w:tab/>
        <w:t>0.331</w:t>
      </w:r>
      <w:r w:rsidRPr="00F9113C">
        <w:rPr>
          <w:rFonts w:ascii="Book Antiqua" w:hAnsi="Book Antiqua"/>
        </w:rPr>
        <w:tab/>
        <w:t>&lt;0.000001</w:t>
      </w:r>
      <w:r w:rsidRPr="00F9113C">
        <w:rPr>
          <w:rFonts w:ascii="Book Antiqua" w:hAnsi="Book Antiqua"/>
        </w:rPr>
        <w:tab/>
        <w:t>0.000003</w:t>
      </w:r>
      <w:r w:rsidRPr="00F9113C">
        <w:rPr>
          <w:rFonts w:ascii="Book Antiqua" w:hAnsi="Book Antiqua"/>
        </w:rPr>
        <w:tab/>
        <w:t>0.000002</w:t>
      </w:r>
    </w:p>
    <w:p w:rsidR="00CE6C9A" w:rsidRPr="00F9113C" w:rsidRDefault="00823F6C"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10464" behindDoc="0" locked="0" layoutInCell="1" allowOverlap="1" wp14:anchorId="76E1813F" wp14:editId="44285309">
                <wp:simplePos x="0" y="0"/>
                <wp:positionH relativeFrom="column">
                  <wp:posOffset>-5788</wp:posOffset>
                </wp:positionH>
                <wp:positionV relativeFrom="paragraph">
                  <wp:posOffset>226164</wp:posOffset>
                </wp:positionV>
                <wp:extent cx="9045615" cy="63661"/>
                <wp:effectExtent l="0" t="0" r="22225" b="31750"/>
                <wp:wrapNone/>
                <wp:docPr id="36" name="Straight Connector 36"/>
                <wp:cNvGraphicFramePr/>
                <a:graphic xmlns:a="http://schemas.openxmlformats.org/drawingml/2006/main">
                  <a:graphicData uri="http://schemas.microsoft.com/office/word/2010/wordprocessingShape">
                    <wps:wsp>
                      <wps:cNvCnPr/>
                      <wps:spPr>
                        <a:xfrm flipV="1">
                          <a:off x="0" y="0"/>
                          <a:ext cx="9045615" cy="636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45pt,17.8pt" to="711.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TZwwEAAMcDAAAOAAAAZHJzL2Uyb0RvYy54bWysU8GO0zAQvSPxD5bvNOkuG0HUdA9dwQVB&#10;xS7cvY7dWNgea2ya9O8ZO21AwEorxMWyPfPezHseb24nZ9lRYTTgO75e1ZwpL6E3/tDxLw/vXr3h&#10;LCbhe2HBq46fVOS325cvNmNo1RUMYHuFjEh8bMfQ8SGl0FZVlINyIq4gKE9BDehEoiMeqh7FSOzO&#10;Vld13VQjYB8QpIqRbu/mIN8Wfq2VTJ+0jiox23HqLZUVy/qY12q7Ee0BRRiMPLch/qELJ4ynogvV&#10;nUiCfUfzB5UzEiGCTisJrgKtjVRFA6lZ17+puR9EUEULmRPDYlP8f7Ty43GPzPQdv24488LRG90n&#10;FOYwJLYD78lBQEZBcmoMsSXAzu/xfIphj1n2pNExbU34SkNQjCBpbCo+nxaf1ZSYpMu39eubZn3D&#10;maRYc90068xezTSZLmBM7xU4ljcdt8ZnG0Qrjh9imlMvKYTLbc2NlF06WZWTrf+sNEmjgnNLZajU&#10;ziI7ChqH/tulbMnMEG2sXUB1Kfkk6JybYaoM2nOBS3apCD4tQGc84N+qpunSqp7zL6pnrVn2I/Sn&#10;8izFDpqWYuh5svM4/nou8J//b/sDAAD//wMAUEsDBBQABgAIAAAAIQAALWLx3gAAAAgBAAAPAAAA&#10;ZHJzL2Rvd25yZXYueG1sTI/BTsMwEETvSPyDtUhcqtYhbUMJ2VSoEhc4FAof4CRLEmGvQ+ym7t/j&#10;nuC2uzOafVNsg9FiotH1lhHuFgkI4to2PbcInx/P8w0I5xU3SlsmhDM52JbXV4XKG3vid5oOvhUx&#10;hF2uEDrvh1xKV3dklFvYgThqX3Y0ysd1bGUzqlMMN1qmSZJJo3qOHzo10K6j+vtwNAgv+7fZOQ3Z&#10;7Od+Xe3CtNHh1WnE25vw9AjCU/B/ZrjgR3QoI1Nlj9w4oRHmD9GIsFxnIC7yKl3GqUJYxYssC/m/&#10;QPkLAAD//wMAUEsBAi0AFAAGAAgAAAAhALaDOJL+AAAA4QEAABMAAAAAAAAAAAAAAAAAAAAAAFtD&#10;b250ZW50X1R5cGVzXS54bWxQSwECLQAUAAYACAAAACEAOP0h/9YAAACUAQAACwAAAAAAAAAAAAAA&#10;AAAvAQAAX3JlbHMvLnJlbHNQSwECLQAUAAYACAAAACEA/cZk2cMBAADHAwAADgAAAAAAAAAAAAAA&#10;AAAuAgAAZHJzL2Uyb0RvYy54bWxQSwECLQAUAAYACAAAACEAAC1i8d4AAAAIAQAADwAAAAAAAAAA&#10;AAAAAAAdBAAAZHJzL2Rvd25yZXYueG1sUEsFBgAAAAAEAAQA8wAAACgFAAAAAA==&#10;" strokecolor="black [3040]"/>
            </w:pict>
          </mc:Fallback>
        </mc:AlternateContent>
      </w:r>
      <w:r w:rsidR="00CE6C9A" w:rsidRPr="00F9113C">
        <w:rPr>
          <w:rFonts w:ascii="Book Antiqua" w:hAnsi="Book Antiqua"/>
        </w:rPr>
        <w:tab/>
        <w:t>(0.509, 0.591)</w:t>
      </w:r>
      <w:r w:rsidR="00CE6C9A" w:rsidRPr="00F9113C">
        <w:rPr>
          <w:rFonts w:ascii="Book Antiqua" w:hAnsi="Book Antiqua"/>
        </w:rPr>
        <w:tab/>
        <w:t>(0.484, 0.571)</w:t>
      </w:r>
      <w:r w:rsidR="00CE6C9A" w:rsidRPr="00F9113C">
        <w:rPr>
          <w:rFonts w:ascii="Book Antiqua" w:hAnsi="Book Antiqua"/>
        </w:rPr>
        <w:tab/>
        <w:t>(0.427, 0.509)</w:t>
      </w:r>
      <w:r w:rsidR="00CE6C9A" w:rsidRPr="00F9113C">
        <w:rPr>
          <w:rFonts w:ascii="Book Antiqua" w:hAnsi="Book Antiqua"/>
        </w:rPr>
        <w:tab/>
        <w:t>(0.365, 0.452)</w:t>
      </w:r>
      <w:r w:rsidR="00CE6C9A" w:rsidRPr="00F9113C">
        <w:rPr>
          <w:rFonts w:ascii="Book Antiqua" w:hAnsi="Book Antiqua"/>
        </w:rPr>
        <w:tab/>
        <w:t>(0.295, 0.368)</w:t>
      </w:r>
      <w:r w:rsidR="00CE6C9A" w:rsidRPr="00F9113C">
        <w:rPr>
          <w:rFonts w:ascii="Book Antiqua" w:hAnsi="Book Antiqua"/>
        </w:rPr>
        <w:tab/>
      </w:r>
      <w:r w:rsidR="00CE6C9A" w:rsidRPr="00F9113C">
        <w:rPr>
          <w:rFonts w:ascii="Book Antiqua" w:hAnsi="Book Antiqua"/>
        </w:rPr>
        <w:tab/>
      </w:r>
      <w:r w:rsidR="00CE6C9A"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 xml:space="preserve">Insulin sensitivity by the simple </w:t>
      </w:r>
      <w:r w:rsidR="00A21AEF">
        <w:rPr>
          <w:rFonts w:ascii="Book Antiqua" w:hAnsi="Book Antiqua"/>
        </w:rPr>
        <w:t>QUICKI</w:t>
      </w:r>
      <w:r w:rsidR="00823F6C" w:rsidRPr="00F9113C">
        <w:rPr>
          <w:rFonts w:ascii="Book Antiqua" w:hAnsi="Book Antiqua"/>
          <w:vertAlign w:val="superscript"/>
        </w:rPr>
        <w:t>5</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males</w:t>
      </w:r>
      <w:r w:rsidRPr="00F9113C">
        <w:rPr>
          <w:rFonts w:ascii="Book Antiqua" w:hAnsi="Book Antiqua"/>
        </w:rPr>
        <w:tab/>
        <w:t>0.344</w:t>
      </w:r>
      <w:r w:rsidRPr="00F9113C">
        <w:rPr>
          <w:rFonts w:ascii="Book Antiqua" w:hAnsi="Book Antiqua"/>
        </w:rPr>
        <w:tab/>
        <w:t>0.343</w:t>
      </w:r>
      <w:r w:rsidRPr="00F9113C">
        <w:rPr>
          <w:rFonts w:ascii="Book Antiqua" w:hAnsi="Book Antiqua"/>
        </w:rPr>
        <w:tab/>
        <w:t>0.339</w:t>
      </w:r>
      <w:r w:rsidRPr="00F9113C">
        <w:rPr>
          <w:rFonts w:ascii="Book Antiqua" w:hAnsi="Book Antiqua"/>
        </w:rPr>
        <w:tab/>
        <w:t>0.335</w:t>
      </w:r>
      <w:r w:rsidRPr="00F9113C">
        <w:rPr>
          <w:rFonts w:ascii="Book Antiqua" w:hAnsi="Book Antiqua"/>
        </w:rPr>
        <w:tab/>
        <w:t>0.326</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(0.341, 0.347)</w:t>
      </w:r>
      <w:r w:rsidRPr="00F9113C">
        <w:rPr>
          <w:rFonts w:ascii="Book Antiqua" w:hAnsi="Book Antiqua"/>
        </w:rPr>
        <w:tab/>
        <w:t>(0.339, 0.346)</w:t>
      </w:r>
      <w:r w:rsidRPr="00F9113C">
        <w:rPr>
          <w:rFonts w:ascii="Book Antiqua" w:hAnsi="Book Antiqua"/>
        </w:rPr>
        <w:tab/>
        <w:t>(0.335, 0.342)</w:t>
      </w:r>
      <w:r w:rsidRPr="00F9113C">
        <w:rPr>
          <w:rFonts w:ascii="Book Antiqua" w:hAnsi="Book Antiqua"/>
        </w:rPr>
        <w:tab/>
        <w:t>(0.332, 0.339)</w:t>
      </w:r>
      <w:r w:rsidRPr="00F9113C">
        <w:rPr>
          <w:rFonts w:ascii="Book Antiqua" w:hAnsi="Book Antiqua"/>
        </w:rPr>
        <w:tab/>
        <w:t>(0.322, 0.329)</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white females</w:t>
      </w:r>
      <w:r w:rsidRPr="00F9113C">
        <w:rPr>
          <w:rFonts w:ascii="Book Antiqua" w:hAnsi="Book Antiqua"/>
        </w:rPr>
        <w:tab/>
        <w:t>0.352</w:t>
      </w:r>
      <w:r w:rsidRPr="00F9113C">
        <w:rPr>
          <w:rFonts w:ascii="Book Antiqua" w:hAnsi="Book Antiqua"/>
        </w:rPr>
        <w:tab/>
        <w:t>0.350</w:t>
      </w:r>
      <w:r w:rsidRPr="00F9113C">
        <w:rPr>
          <w:rFonts w:ascii="Book Antiqua" w:hAnsi="Book Antiqua"/>
        </w:rPr>
        <w:tab/>
        <w:t>0.346</w:t>
      </w:r>
      <w:r w:rsidRPr="00F9113C">
        <w:rPr>
          <w:rFonts w:ascii="Book Antiqua" w:hAnsi="Book Antiqua"/>
        </w:rPr>
        <w:tab/>
        <w:t>0.343</w:t>
      </w:r>
      <w:r w:rsidRPr="00F9113C">
        <w:rPr>
          <w:rFonts w:ascii="Book Antiqua" w:hAnsi="Book Antiqua"/>
        </w:rPr>
        <w:tab/>
        <w:t>0.327</w:t>
      </w:r>
      <w:r w:rsidRPr="00F9113C">
        <w:rPr>
          <w:rFonts w:ascii="Book Antiqua" w:hAnsi="Book Antiqua"/>
        </w:rPr>
        <w:tab/>
        <w:t>0.000001</w:t>
      </w:r>
      <w:r w:rsidRPr="00F9113C">
        <w:rPr>
          <w:rFonts w:ascii="Book Antiqua" w:hAnsi="Book Antiqua"/>
        </w:rPr>
        <w:tab/>
        <w:t>0.0005</w:t>
      </w:r>
      <w:r w:rsidRPr="00F9113C">
        <w:rPr>
          <w:rFonts w:ascii="Book Antiqua" w:hAnsi="Book Antiqua"/>
        </w:rPr>
        <w:tab/>
        <w:t>0.0002</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(0.349, 0.355)</w:t>
      </w:r>
      <w:r w:rsidRPr="00F9113C">
        <w:rPr>
          <w:rFonts w:ascii="Book Antiqua" w:hAnsi="Book Antiqua"/>
        </w:rPr>
        <w:tab/>
        <w:t>(0.347, 0.345)</w:t>
      </w:r>
      <w:r w:rsidRPr="00F9113C">
        <w:rPr>
          <w:rFonts w:ascii="Book Antiqua" w:hAnsi="Book Antiqua"/>
        </w:rPr>
        <w:tab/>
        <w:t>(0.342, 0.349)</w:t>
      </w:r>
      <w:r w:rsidRPr="00F9113C">
        <w:rPr>
          <w:rFonts w:ascii="Book Antiqua" w:hAnsi="Book Antiqua"/>
        </w:rPr>
        <w:tab/>
        <w:t>(0.340, 0.346)</w:t>
      </w:r>
      <w:r w:rsidRPr="00F9113C">
        <w:rPr>
          <w:rFonts w:ascii="Book Antiqua" w:hAnsi="Book Antiqua"/>
        </w:rPr>
        <w:tab/>
        <w:t>(0.324, 0.331)</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males</w:t>
      </w:r>
      <w:r w:rsidRPr="00F9113C">
        <w:rPr>
          <w:rFonts w:ascii="Book Antiqua" w:hAnsi="Book Antiqua"/>
        </w:rPr>
        <w:tab/>
        <w:t>0.349</w:t>
      </w:r>
      <w:r w:rsidRPr="00F9113C">
        <w:rPr>
          <w:rFonts w:ascii="Book Antiqua" w:hAnsi="Book Antiqua"/>
        </w:rPr>
        <w:tab/>
        <w:t>0.344</w:t>
      </w:r>
      <w:r w:rsidRPr="00F9113C">
        <w:rPr>
          <w:rFonts w:ascii="Book Antiqua" w:hAnsi="Book Antiqua"/>
        </w:rPr>
        <w:tab/>
        <w:t>0.343</w:t>
      </w:r>
      <w:r w:rsidRPr="00F9113C">
        <w:rPr>
          <w:rFonts w:ascii="Book Antiqua" w:hAnsi="Book Antiqua"/>
        </w:rPr>
        <w:tab/>
        <w:t>0.335</w:t>
      </w:r>
      <w:r w:rsidRPr="00F9113C">
        <w:rPr>
          <w:rFonts w:ascii="Book Antiqua" w:hAnsi="Book Antiqua"/>
        </w:rPr>
        <w:tab/>
        <w:t>0.330</w:t>
      </w:r>
      <w:r w:rsidRPr="00F9113C">
        <w:rPr>
          <w:rFonts w:ascii="Book Antiqua" w:hAnsi="Book Antiqua"/>
        </w:rPr>
        <w:tab/>
        <w:t>0.00005</w:t>
      </w:r>
      <w:r w:rsidRPr="00F9113C">
        <w:rPr>
          <w:rFonts w:ascii="Book Antiqua" w:hAnsi="Book Antiqua"/>
        </w:rPr>
        <w:tab/>
        <w:t>0.01</w:t>
      </w:r>
      <w:r w:rsidRPr="00F9113C">
        <w:rPr>
          <w:rFonts w:ascii="Book Antiqua" w:hAnsi="Book Antiqua"/>
        </w:rPr>
        <w:tab/>
        <w:t>0.009</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(0.344, 0.354)</w:t>
      </w:r>
      <w:r w:rsidRPr="00F9113C">
        <w:rPr>
          <w:rFonts w:ascii="Book Antiqua" w:hAnsi="Book Antiqua"/>
        </w:rPr>
        <w:tab/>
        <w:t>(0.339, 0.349)</w:t>
      </w:r>
      <w:r w:rsidRPr="00F9113C">
        <w:rPr>
          <w:rFonts w:ascii="Book Antiqua" w:hAnsi="Book Antiqua"/>
        </w:rPr>
        <w:tab/>
        <w:t>(0.338, 0.348)</w:t>
      </w:r>
      <w:r w:rsidRPr="00F9113C">
        <w:rPr>
          <w:rFonts w:ascii="Book Antiqua" w:hAnsi="Book Antiqua"/>
        </w:rPr>
        <w:tab/>
        <w:t>(0.330, 0.339)</w:t>
      </w:r>
      <w:r w:rsidRPr="00F9113C">
        <w:rPr>
          <w:rFonts w:ascii="Book Antiqua" w:hAnsi="Book Antiqua"/>
        </w:rPr>
        <w:tab/>
        <w:t>(0.326, 0.335)</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Non-Hispanic black females</w:t>
      </w:r>
      <w:r w:rsidRPr="00F9113C">
        <w:rPr>
          <w:rFonts w:ascii="Book Antiqua" w:hAnsi="Book Antiqua"/>
        </w:rPr>
        <w:tab/>
        <w:t>0.341</w:t>
      </w:r>
      <w:r w:rsidRPr="00F9113C">
        <w:rPr>
          <w:rFonts w:ascii="Book Antiqua" w:hAnsi="Book Antiqua"/>
        </w:rPr>
        <w:tab/>
        <w:t>0.338</w:t>
      </w:r>
      <w:r w:rsidRPr="00F9113C">
        <w:rPr>
          <w:rFonts w:ascii="Book Antiqua" w:hAnsi="Book Antiqua"/>
        </w:rPr>
        <w:tab/>
        <w:t>0.333</w:t>
      </w:r>
      <w:r w:rsidRPr="00F9113C">
        <w:rPr>
          <w:rFonts w:ascii="Book Antiqua" w:hAnsi="Book Antiqua"/>
        </w:rPr>
        <w:tab/>
        <w:t>0.330</w:t>
      </w:r>
      <w:r w:rsidRPr="00F9113C">
        <w:rPr>
          <w:rFonts w:ascii="Book Antiqua" w:hAnsi="Book Antiqua"/>
        </w:rPr>
        <w:tab/>
        <w:t>0.321</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(0.337, 0.345)</w:t>
      </w:r>
      <w:r w:rsidRPr="00F9113C">
        <w:rPr>
          <w:rFonts w:ascii="Book Antiqua" w:hAnsi="Book Antiqua"/>
        </w:rPr>
        <w:tab/>
        <w:t>(0.334, 0.342)</w:t>
      </w:r>
      <w:r w:rsidRPr="00F9113C">
        <w:rPr>
          <w:rFonts w:ascii="Book Antiqua" w:hAnsi="Book Antiqua"/>
        </w:rPr>
        <w:tab/>
        <w:t>(0.329, 0.337)</w:t>
      </w:r>
      <w:r w:rsidRPr="00F9113C">
        <w:rPr>
          <w:rFonts w:ascii="Book Antiqua" w:hAnsi="Book Antiqua"/>
        </w:rPr>
        <w:tab/>
        <w:t>(0.326, 0.334)</w:t>
      </w:r>
      <w:r w:rsidRPr="00F9113C">
        <w:rPr>
          <w:rFonts w:ascii="Book Antiqua" w:hAnsi="Book Antiqua"/>
        </w:rPr>
        <w:tab/>
        <w:t>(0.316, 0.325)</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males</w:t>
      </w:r>
      <w:r w:rsidRPr="00F9113C">
        <w:rPr>
          <w:rFonts w:ascii="Book Antiqua" w:hAnsi="Book Antiqua"/>
        </w:rPr>
        <w:tab/>
        <w:t>0.348</w:t>
      </w:r>
      <w:r w:rsidRPr="00F9113C">
        <w:rPr>
          <w:rFonts w:ascii="Book Antiqua" w:hAnsi="Book Antiqua"/>
        </w:rPr>
        <w:tab/>
        <w:t>0.345</w:t>
      </w:r>
      <w:r w:rsidRPr="00F9113C">
        <w:rPr>
          <w:rFonts w:ascii="Book Antiqua" w:hAnsi="Book Antiqua"/>
        </w:rPr>
        <w:tab/>
        <w:t>0.333</w:t>
      </w:r>
      <w:r w:rsidRPr="00F9113C">
        <w:rPr>
          <w:rFonts w:ascii="Book Antiqua" w:hAnsi="Book Antiqua"/>
        </w:rPr>
        <w:tab/>
        <w:t>0.332</w:t>
      </w:r>
      <w:r w:rsidRPr="00F9113C">
        <w:rPr>
          <w:rFonts w:ascii="Book Antiqua" w:hAnsi="Book Antiqua"/>
        </w:rPr>
        <w:tab/>
        <w:t>0.317</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ab/>
        <w:t>(0.343, 0.353)</w:t>
      </w:r>
      <w:r w:rsidRPr="00F9113C">
        <w:rPr>
          <w:rFonts w:ascii="Book Antiqua" w:hAnsi="Book Antiqua"/>
        </w:rPr>
        <w:tab/>
        <w:t>(0.341, 0.349)</w:t>
      </w:r>
      <w:r w:rsidRPr="00F9113C">
        <w:rPr>
          <w:rFonts w:ascii="Book Antiqua" w:hAnsi="Book Antiqua"/>
        </w:rPr>
        <w:tab/>
        <w:t>(0.328, 0.338)</w:t>
      </w:r>
      <w:r w:rsidRPr="00F9113C">
        <w:rPr>
          <w:rFonts w:ascii="Book Antiqua" w:hAnsi="Book Antiqua"/>
        </w:rPr>
        <w:tab/>
        <w:t>(0.328, 0.336)</w:t>
      </w:r>
      <w:r w:rsidRPr="00F9113C">
        <w:rPr>
          <w:rFonts w:ascii="Book Antiqua" w:hAnsi="Book Antiqua"/>
        </w:rPr>
        <w:tab/>
        <w:t>(0.313, 0.321)</w:t>
      </w:r>
      <w:r w:rsidRPr="00F9113C">
        <w:rPr>
          <w:rFonts w:ascii="Book Antiqua" w:hAnsi="Book Antiqua"/>
        </w:rPr>
        <w:tab/>
      </w:r>
      <w:r w:rsidRPr="00F9113C">
        <w:rPr>
          <w:rFonts w:ascii="Book Antiqua" w:hAnsi="Book Antiqua"/>
        </w:rPr>
        <w:tab/>
      </w:r>
      <w:r w:rsidRPr="00F9113C">
        <w:rPr>
          <w:rFonts w:ascii="Book Antiqua" w:hAnsi="Book Antiqua"/>
        </w:rPr>
        <w:tab/>
      </w:r>
    </w:p>
    <w:p w:rsidR="00CE6C9A" w:rsidRPr="00F9113C" w:rsidRDefault="00CE6C9A"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rPr>
        <w:t>Hispanic females</w:t>
      </w:r>
      <w:r w:rsidRPr="00F9113C">
        <w:rPr>
          <w:rFonts w:ascii="Book Antiqua" w:hAnsi="Book Antiqua"/>
        </w:rPr>
        <w:tab/>
        <w:t>0.343</w:t>
      </w:r>
      <w:r w:rsidRPr="00F9113C">
        <w:rPr>
          <w:rFonts w:ascii="Book Antiqua" w:hAnsi="Book Antiqua"/>
        </w:rPr>
        <w:tab/>
        <w:t>0.340</w:t>
      </w:r>
      <w:r w:rsidRPr="00F9113C">
        <w:rPr>
          <w:rFonts w:ascii="Book Antiqua" w:hAnsi="Book Antiqua"/>
        </w:rPr>
        <w:tab/>
        <w:t>0.334</w:t>
      </w:r>
      <w:r w:rsidRPr="00F9113C">
        <w:rPr>
          <w:rFonts w:ascii="Book Antiqua" w:hAnsi="Book Antiqua"/>
        </w:rPr>
        <w:tab/>
        <w:t>0.327</w:t>
      </w:r>
      <w:r w:rsidRPr="00F9113C">
        <w:rPr>
          <w:rFonts w:ascii="Book Antiqua" w:hAnsi="Book Antiqua"/>
        </w:rPr>
        <w:tab/>
        <w:t>0.315</w:t>
      </w:r>
      <w:r w:rsidRPr="00F9113C">
        <w:rPr>
          <w:rFonts w:ascii="Book Antiqua" w:hAnsi="Book Antiqua"/>
        </w:rPr>
        <w:tab/>
        <w:t>&lt;0.000001</w:t>
      </w:r>
      <w:r w:rsidRPr="00F9113C">
        <w:rPr>
          <w:rFonts w:ascii="Book Antiqua" w:hAnsi="Book Antiqua"/>
        </w:rPr>
        <w:tab/>
        <w:t>&lt;0.000001</w:t>
      </w:r>
      <w:r w:rsidRPr="00F9113C">
        <w:rPr>
          <w:rFonts w:ascii="Book Antiqua" w:hAnsi="Book Antiqua"/>
        </w:rPr>
        <w:tab/>
        <w:t>&lt;0.000001</w:t>
      </w:r>
    </w:p>
    <w:p w:rsidR="00823F6C" w:rsidRPr="00F9113C" w:rsidRDefault="00823F6C" w:rsidP="00F9113C">
      <w:pPr>
        <w:tabs>
          <w:tab w:val="center" w:pos="3600"/>
          <w:tab w:val="center" w:pos="5040"/>
          <w:tab w:val="center" w:pos="6480"/>
          <w:tab w:val="center" w:pos="7920"/>
          <w:tab w:val="center" w:pos="9360"/>
          <w:tab w:val="center" w:pos="10800"/>
          <w:tab w:val="center" w:pos="12240"/>
          <w:tab w:val="center" w:pos="13680"/>
        </w:tabs>
        <w:spacing w:line="360" w:lineRule="auto"/>
        <w:jc w:val="both"/>
        <w:rPr>
          <w:rFonts w:ascii="Book Antiqua" w:hAnsi="Book Antiqua"/>
        </w:rPr>
      </w:pPr>
      <w:r w:rsidRPr="00F9113C">
        <w:rPr>
          <w:rFonts w:ascii="Book Antiqua" w:hAnsi="Book Antiqua"/>
          <w:noProof/>
        </w:rPr>
        <mc:AlternateContent>
          <mc:Choice Requires="wps">
            <w:drawing>
              <wp:anchor distT="0" distB="0" distL="114300" distR="114300" simplePos="0" relativeHeight="251709440" behindDoc="0" locked="0" layoutInCell="1" allowOverlap="1" wp14:anchorId="5A065191" wp14:editId="3F740496">
                <wp:simplePos x="0" y="0"/>
                <wp:positionH relativeFrom="column">
                  <wp:posOffset>-90805</wp:posOffset>
                </wp:positionH>
                <wp:positionV relativeFrom="paragraph">
                  <wp:posOffset>262183</wp:posOffset>
                </wp:positionV>
                <wp:extent cx="9091295" cy="45720"/>
                <wp:effectExtent l="19050" t="19050" r="14605" b="30480"/>
                <wp:wrapNone/>
                <wp:docPr id="34" name="Straight Connector 34"/>
                <wp:cNvGraphicFramePr/>
                <a:graphic xmlns:a="http://schemas.openxmlformats.org/drawingml/2006/main">
                  <a:graphicData uri="http://schemas.microsoft.com/office/word/2010/wordprocessingShape">
                    <wps:wsp>
                      <wps:cNvCnPr/>
                      <wps:spPr>
                        <a:xfrm flipV="1">
                          <a:off x="0" y="0"/>
                          <a:ext cx="9091295" cy="457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left:0;text-align:left;flip:y;z-index:251709440;visibility:visible;mso-wrap-style:square;mso-wrap-distance-left:9pt;mso-wrap-distance-top:0;mso-wrap-distance-right:9pt;mso-wrap-distance-bottom:0;mso-position-horizontal:absolute;mso-position-horizontal-relative:text;mso-position-vertical:absolute;mso-position-vertical-relative:text" from="-7.15pt,20.65pt" to="708.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UC0QEAANgDAAAOAAAAZHJzL2Uyb0RvYy54bWysU02P0zAQvSPxHyzfadKwZbdR0z10BRcE&#10;FQvcvY7dWNgea2ya9t8zdtqA+JAQ4mLF9rw37z1PNvcnZ9lRYTTgO75c1JwpL6E3/tDxTx9fv7jj&#10;LCbhe2HBq46fVeT32+fPNmNoVQMD2F4hIxIf2zF0fEgptFUV5aCciAsIytOlBnQi0RYPVY9iJHZn&#10;q6auX1UjYB8QpIqRTh+mS74t/Formd5rHVVituOkLZUVy/qU12q7Ee0BRRiMvMgQ/6DCCeOp6Uz1&#10;IJJgX9H8QuWMRIig00KCq0BrI1XxQG6W9U9uHgcRVPFC4cQwxxT/H618d9wjM33HX95w5oWjN3pM&#10;KMxhSGwH3lOCgIwuKakxxJYAO7/Hyy6GPWbbJ42OaWvCZxqCEgRZY6eS83nOWZ0Sk3S4rtfLZr3i&#10;TNLdzeq2Ke9QTTSZLmBMbxQ4lj86bo3PMYhWHN/GRK2p9FqSj61nY8ebu9XtKsusss5JWflKZ6um&#10;sg9Kk1dSMGksU6Z2FtlR0Hz0X5YFngmpMkO0sXYG1UXDH0GX2gxTZfL+FjhXl47g0wx0xgP+rms6&#10;XaXqqf7qevKabT9Bfy7vVOKg8SmxXUY9z+eP+wL//kNuvwEAAP//AwBQSwMEFAAGAAgAAAAhAEmh&#10;yS7cAAAACgEAAA8AAABkcnMvZG93bnJldi54bWxMj8FOwzAMhu9IvENkJG5bWlbYVJpOBdHjDhS4&#10;Z41JKxqnarK1e3u8E5ws259+fy72ixvEGafQe1KQrhMQSK03PVkFnx/1agciRE1GD55QwQUD7Mvb&#10;m0Lnxs/0jucmWsEhFHKtoItxzKUMbYdOh7UfkXj37SenI7eTlWbSM4e7QT4kyZN0uie+0OkRXzts&#10;f5qTU/DVVDVW9XzZHl5s2Ji3xfaHRan7u6V6BhFxiX8wXPVZHUp2OvoTmSAGBas02zCqIEu5XoEs&#10;3WYgjjzZPYIsC/n/hfIXAAD//wMAUEsBAi0AFAAGAAgAAAAhALaDOJL+AAAA4QEAABMAAAAAAAAA&#10;AAAAAAAAAAAAAFtDb250ZW50X1R5cGVzXS54bWxQSwECLQAUAAYACAAAACEAOP0h/9YAAACUAQAA&#10;CwAAAAAAAAAAAAAAAAAvAQAAX3JlbHMvLnJlbHNQSwECLQAUAAYACAAAACEAdwG1AtEBAADYAwAA&#10;DgAAAAAAAAAAAAAAAAAuAgAAZHJzL2Uyb0RvYy54bWxQSwECLQAUAAYACAAAACEASaHJLtwAAAAK&#10;AQAADwAAAAAAAAAAAAAAAAArBAAAZHJzL2Rvd25yZXYueG1sUEsFBgAAAAAEAAQA8wAAADQFAAAA&#10;AA==&#10;" strokecolor="black [3040]" strokeweight="2.25pt"/>
            </w:pict>
          </mc:Fallback>
        </mc:AlternateContent>
      </w:r>
      <w:r w:rsidR="00CE6C9A" w:rsidRPr="00F9113C">
        <w:rPr>
          <w:rFonts w:ascii="Book Antiqua" w:hAnsi="Book Antiqua"/>
        </w:rPr>
        <w:tab/>
        <w:t>(0.339, 0.347)</w:t>
      </w:r>
      <w:r w:rsidR="00CE6C9A" w:rsidRPr="00F9113C">
        <w:rPr>
          <w:rFonts w:ascii="Book Antiqua" w:hAnsi="Book Antiqua"/>
        </w:rPr>
        <w:tab/>
        <w:t>(0.336, 0.344)</w:t>
      </w:r>
      <w:r w:rsidR="00CE6C9A" w:rsidRPr="00F9113C">
        <w:rPr>
          <w:rFonts w:ascii="Book Antiqua" w:hAnsi="Book Antiqua"/>
        </w:rPr>
        <w:tab/>
        <w:t>(0.330, 0.338)</w:t>
      </w:r>
      <w:r w:rsidR="00CE6C9A" w:rsidRPr="00F9113C">
        <w:rPr>
          <w:rFonts w:ascii="Book Antiqua" w:hAnsi="Book Antiqua"/>
        </w:rPr>
        <w:tab/>
        <w:t>(0.323, 0.331)</w:t>
      </w:r>
      <w:r w:rsidR="00CE6C9A" w:rsidRPr="00F9113C">
        <w:rPr>
          <w:rFonts w:ascii="Book Antiqua" w:hAnsi="Book Antiqua"/>
        </w:rPr>
        <w:tab/>
        <w:t>(0.311, 0.320)</w:t>
      </w:r>
      <w:r w:rsidR="00CE6C9A" w:rsidRPr="00F9113C">
        <w:rPr>
          <w:rFonts w:ascii="Book Antiqua" w:hAnsi="Book Antiqua"/>
        </w:rPr>
        <w:tab/>
      </w:r>
      <w:r w:rsidR="00CE6C9A" w:rsidRPr="00F9113C">
        <w:rPr>
          <w:rFonts w:ascii="Book Antiqua" w:hAnsi="Book Antiqua"/>
        </w:rPr>
        <w:tab/>
      </w:r>
      <w:r w:rsidR="00CE6C9A" w:rsidRPr="00F9113C">
        <w:rPr>
          <w:rFonts w:ascii="Book Antiqua" w:hAnsi="Book Antiqua"/>
        </w:rPr>
        <w:tab/>
      </w:r>
    </w:p>
    <w:p w:rsidR="00C638F9" w:rsidRPr="00F9113C" w:rsidRDefault="00210761" w:rsidP="00F9113C">
      <w:pPr>
        <w:spacing w:line="360" w:lineRule="auto"/>
        <w:jc w:val="both"/>
        <w:rPr>
          <w:rFonts w:ascii="Book Antiqua" w:hAnsi="Book Antiqua"/>
        </w:rPr>
      </w:pPr>
      <w:r w:rsidRPr="00F9113C">
        <w:rPr>
          <w:rFonts w:ascii="Book Antiqua" w:hAnsi="Book Antiqua"/>
        </w:rPr>
        <w:t>Data presented mean with 95%</w:t>
      </w:r>
      <w:r w:rsidR="00A21AEF">
        <w:rPr>
          <w:rFonts w:ascii="Book Antiqua" w:eastAsiaTheme="minorEastAsia" w:hAnsi="Book Antiqua" w:hint="eastAsia"/>
          <w:lang w:eastAsia="zh-CN"/>
        </w:rPr>
        <w:t>CI</w:t>
      </w:r>
      <w:r w:rsidRPr="00F9113C">
        <w:rPr>
          <w:rFonts w:ascii="Book Antiqua" w:hAnsi="Book Antiqua"/>
        </w:rPr>
        <w:t>.</w:t>
      </w:r>
      <w:r w:rsidR="00A21AEF" w:rsidRPr="00A21AEF">
        <w:rPr>
          <w:rFonts w:ascii="Book Antiqua" w:hAnsi="Book Antiqua"/>
          <w:vertAlign w:val="superscript"/>
        </w:rPr>
        <w:t xml:space="preserve"> </w:t>
      </w:r>
      <w:r w:rsidR="00A21AEF" w:rsidRPr="00F9113C">
        <w:rPr>
          <w:rFonts w:ascii="Book Antiqua" w:hAnsi="Book Antiqua"/>
          <w:vertAlign w:val="superscript"/>
        </w:rPr>
        <w:t>1</w:t>
      </w:r>
      <w:r w:rsidR="00A21AEF" w:rsidRPr="00F9113C">
        <w:rPr>
          <w:rFonts w:ascii="Book Antiqua" w:hAnsi="Book Antiqua"/>
          <w:i/>
        </w:rPr>
        <w:t>P</w:t>
      </w:r>
      <w:r w:rsidR="00A21AEF">
        <w:rPr>
          <w:rFonts w:ascii="Book Antiqua" w:hAnsi="Book Antiqua"/>
        </w:rPr>
        <w:t xml:space="preserve"> values for trend, unadjusted</w:t>
      </w:r>
      <w:r w:rsidR="00A21AEF">
        <w:rPr>
          <w:rFonts w:ascii="Book Antiqua" w:eastAsiaTheme="minorEastAsia" w:hAnsi="Book Antiqua" w:hint="eastAsia"/>
          <w:lang w:eastAsia="zh-CN"/>
        </w:rPr>
        <w:t xml:space="preserve">; </w:t>
      </w:r>
      <w:r w:rsidR="00A21AEF" w:rsidRPr="00F9113C">
        <w:rPr>
          <w:rFonts w:ascii="Book Antiqua" w:hAnsi="Book Antiqua"/>
          <w:vertAlign w:val="superscript"/>
        </w:rPr>
        <w:t>2</w:t>
      </w:r>
      <w:r w:rsidR="00A21AEF" w:rsidRPr="00F9113C">
        <w:rPr>
          <w:rFonts w:ascii="Book Antiqua" w:hAnsi="Book Antiqua"/>
          <w:i/>
        </w:rPr>
        <w:t>P</w:t>
      </w:r>
      <w:r w:rsidR="00A21AEF" w:rsidRPr="00F9113C">
        <w:rPr>
          <w:rFonts w:ascii="Book Antiqua" w:hAnsi="Book Antiqua"/>
        </w:rPr>
        <w:t xml:space="preserve"> values for trend, after adjustment for age and</w:t>
      </w:r>
      <w:r w:rsidR="00A21AEF">
        <w:rPr>
          <w:rFonts w:ascii="Book Antiqua" w:hAnsi="Book Antiqua"/>
        </w:rPr>
        <w:t xml:space="preserve"> body mass index</w:t>
      </w:r>
      <w:r w:rsidR="00A21AEF">
        <w:rPr>
          <w:rFonts w:ascii="Book Antiqua" w:eastAsiaTheme="minorEastAsia" w:hAnsi="Book Antiqua" w:hint="eastAsia"/>
          <w:lang w:eastAsia="zh-CN"/>
        </w:rPr>
        <w:t xml:space="preserve">; </w:t>
      </w:r>
      <w:r w:rsidR="00A21AEF" w:rsidRPr="00F9113C">
        <w:rPr>
          <w:rFonts w:ascii="Book Antiqua" w:hAnsi="Book Antiqua"/>
          <w:vertAlign w:val="superscript"/>
        </w:rPr>
        <w:t>3</w:t>
      </w:r>
      <w:r w:rsidR="00A21AEF" w:rsidRPr="00F9113C">
        <w:rPr>
          <w:rFonts w:ascii="Book Antiqua" w:hAnsi="Book Antiqua"/>
          <w:i/>
        </w:rPr>
        <w:t>P</w:t>
      </w:r>
      <w:r w:rsidR="00A21AEF" w:rsidRPr="00F9113C">
        <w:rPr>
          <w:rFonts w:ascii="Book Antiqua" w:hAnsi="Book Antiqua"/>
        </w:rPr>
        <w:t xml:space="preserve"> values for trend, after adjustment for age, body mass index, alcohol consumption, and mineral/iron supplement</w:t>
      </w:r>
      <w:r w:rsidR="00A21AEF">
        <w:rPr>
          <w:rFonts w:ascii="Book Antiqua" w:eastAsiaTheme="minorEastAsia" w:hAnsi="Book Antiqua" w:hint="eastAsia"/>
          <w:lang w:eastAsia="zh-CN"/>
        </w:rPr>
        <w:t xml:space="preserve">; </w:t>
      </w:r>
      <w:r w:rsidR="00A21AEF" w:rsidRPr="00F9113C">
        <w:rPr>
          <w:rFonts w:ascii="Book Antiqua" w:hAnsi="Book Antiqua"/>
          <w:vertAlign w:val="superscript"/>
        </w:rPr>
        <w:t>4</w:t>
      </w:r>
      <w:r w:rsidR="00A21AEF" w:rsidRPr="00F9113C">
        <w:rPr>
          <w:rFonts w:ascii="Book Antiqua" w:hAnsi="Book Antiqua"/>
        </w:rPr>
        <w:t xml:space="preserve">%S = 22.5 / (fasting insulin concentration in </w:t>
      </w:r>
      <w:proofErr w:type="spellStart"/>
      <w:r w:rsidR="00A21AEF" w:rsidRPr="00F9113C">
        <w:rPr>
          <w:rFonts w:ascii="Book Antiqua" w:hAnsi="Book Antiqua"/>
        </w:rPr>
        <w:t>mU</w:t>
      </w:r>
      <w:proofErr w:type="spellEnd"/>
      <w:r w:rsidR="00A21AEF" w:rsidRPr="00F9113C">
        <w:rPr>
          <w:rFonts w:ascii="Book Antiqua" w:hAnsi="Book Antiqua"/>
        </w:rPr>
        <w:t xml:space="preserve">/L X fasting glucose concentration in </w:t>
      </w:r>
      <w:proofErr w:type="spellStart"/>
      <w:r w:rsidR="00A21AEF" w:rsidRPr="00F9113C">
        <w:rPr>
          <w:rFonts w:ascii="Book Antiqua" w:hAnsi="Book Antiqua"/>
        </w:rPr>
        <w:t>mmol</w:t>
      </w:r>
      <w:proofErr w:type="spellEnd"/>
      <w:r w:rsidR="00A21AEF" w:rsidRPr="00F9113C">
        <w:rPr>
          <w:rFonts w:ascii="Book Antiqua" w:hAnsi="Book Antiqua"/>
        </w:rPr>
        <w:t>/L)</w:t>
      </w:r>
      <w:r w:rsidR="00A21AEF">
        <w:rPr>
          <w:rFonts w:ascii="Book Antiqua" w:eastAsiaTheme="minorEastAsia" w:hAnsi="Book Antiqua" w:hint="eastAsia"/>
          <w:lang w:eastAsia="zh-CN"/>
        </w:rPr>
        <w:t xml:space="preserve">; </w:t>
      </w:r>
      <w:r w:rsidR="00A21AEF" w:rsidRPr="00F9113C">
        <w:rPr>
          <w:rFonts w:ascii="Book Antiqua" w:hAnsi="Book Antiqua"/>
          <w:vertAlign w:val="superscript"/>
        </w:rPr>
        <w:t>5</w:t>
      </w:r>
      <w:r w:rsidR="00A21AEF" w:rsidRPr="00F9113C">
        <w:rPr>
          <w:rFonts w:ascii="Book Antiqua" w:hAnsi="Book Antiqua"/>
          <w:caps/>
        </w:rPr>
        <w:t>Quicki = 1 / [</w:t>
      </w:r>
      <w:proofErr w:type="gramStart"/>
      <w:r w:rsidR="00A21AEF" w:rsidRPr="00F9113C">
        <w:rPr>
          <w:rFonts w:ascii="Book Antiqua" w:hAnsi="Book Antiqua"/>
        </w:rPr>
        <w:t>log(</w:t>
      </w:r>
      <w:proofErr w:type="gramEnd"/>
      <w:r w:rsidR="00A21AEF" w:rsidRPr="00F9113C">
        <w:rPr>
          <w:rFonts w:ascii="Book Antiqua" w:hAnsi="Book Antiqua"/>
        </w:rPr>
        <w:t>fasting glucose concentration in mg/</w:t>
      </w:r>
      <w:proofErr w:type="spellStart"/>
      <w:r w:rsidR="00A21AEF" w:rsidRPr="00F9113C">
        <w:rPr>
          <w:rFonts w:ascii="Book Antiqua" w:hAnsi="Book Antiqua"/>
        </w:rPr>
        <w:t>dL</w:t>
      </w:r>
      <w:proofErr w:type="spellEnd"/>
      <w:r w:rsidR="00A21AEF" w:rsidRPr="00F9113C">
        <w:rPr>
          <w:rFonts w:ascii="Book Antiqua" w:hAnsi="Book Antiqua"/>
        </w:rPr>
        <w:t xml:space="preserve">) + log(fasting insulin concentration in </w:t>
      </w:r>
      <w:proofErr w:type="spellStart"/>
      <w:r w:rsidR="00A21AEF" w:rsidRPr="00F9113C">
        <w:rPr>
          <w:rFonts w:ascii="Book Antiqua" w:hAnsi="Book Antiqua"/>
        </w:rPr>
        <w:t>mU</w:t>
      </w:r>
      <w:proofErr w:type="spellEnd"/>
      <w:r w:rsidR="00A21AEF" w:rsidRPr="00F9113C">
        <w:rPr>
          <w:rFonts w:ascii="Book Antiqua" w:hAnsi="Book Antiqua"/>
        </w:rPr>
        <w:t xml:space="preserve">/L)]. </w:t>
      </w:r>
      <w:r w:rsidRPr="00F9113C">
        <w:rPr>
          <w:rFonts w:ascii="Book Antiqua" w:hAnsi="Book Antiqua"/>
        </w:rPr>
        <w:t>NS</w:t>
      </w:r>
      <w:r w:rsidR="00A21AEF">
        <w:rPr>
          <w:rFonts w:ascii="Book Antiqua" w:eastAsiaTheme="minorEastAsia" w:hAnsi="Book Antiqua" w:hint="eastAsia"/>
          <w:lang w:eastAsia="zh-CN"/>
        </w:rPr>
        <w:t>:</w:t>
      </w:r>
      <w:r w:rsidRPr="00F9113C">
        <w:rPr>
          <w:rFonts w:ascii="Book Antiqua" w:hAnsi="Book Antiqua"/>
        </w:rPr>
        <w:t xml:space="preserve"> </w:t>
      </w:r>
      <w:r w:rsidR="00A21AEF">
        <w:rPr>
          <w:rFonts w:ascii="Book Antiqua" w:eastAsiaTheme="minorEastAsia" w:hAnsi="Book Antiqua" w:hint="eastAsia"/>
          <w:lang w:eastAsia="zh-CN"/>
        </w:rPr>
        <w:t>N</w:t>
      </w:r>
      <w:r w:rsidRPr="00F9113C">
        <w:rPr>
          <w:rFonts w:ascii="Book Antiqua" w:hAnsi="Book Antiqua"/>
        </w:rPr>
        <w:t>ot significant</w:t>
      </w:r>
      <w:proofErr w:type="gramStart"/>
      <w:r w:rsidR="00A21AEF">
        <w:rPr>
          <w:rFonts w:ascii="Book Antiqua" w:eastAsiaTheme="minorEastAsia" w:hAnsi="Book Antiqua" w:hint="eastAsia"/>
          <w:lang w:eastAsia="zh-CN"/>
        </w:rPr>
        <w:t>;</w:t>
      </w:r>
      <w:proofErr w:type="gramEnd"/>
      <w:r w:rsidR="00A21AEF">
        <w:rPr>
          <w:rFonts w:ascii="Book Antiqua" w:eastAsiaTheme="minorEastAsia" w:hAnsi="Book Antiqua" w:hint="eastAsia"/>
          <w:lang w:eastAsia="zh-CN"/>
        </w:rPr>
        <w:t xml:space="preserve"> </w:t>
      </w:r>
      <w:r w:rsidR="00A21AEF" w:rsidRPr="00F9113C">
        <w:rPr>
          <w:rFonts w:ascii="Book Antiqua" w:hAnsi="Book Antiqua"/>
        </w:rPr>
        <w:t>QUICKI</w:t>
      </w:r>
      <w:r w:rsidR="00A21AEF">
        <w:rPr>
          <w:rFonts w:ascii="Book Antiqua" w:eastAsiaTheme="minorEastAsia" w:hAnsi="Book Antiqua" w:hint="eastAsia"/>
          <w:lang w:eastAsia="zh-CN"/>
        </w:rPr>
        <w:t>:</w:t>
      </w:r>
      <w:r w:rsidR="00A21AEF" w:rsidRPr="00F9113C">
        <w:rPr>
          <w:rFonts w:ascii="Book Antiqua" w:hAnsi="Book Antiqua"/>
        </w:rPr>
        <w:t xml:space="preserve"> </w:t>
      </w:r>
      <w:r w:rsidR="00A21AEF">
        <w:rPr>
          <w:rFonts w:ascii="Book Antiqua" w:eastAsiaTheme="minorEastAsia" w:hAnsi="Book Antiqua" w:hint="eastAsia"/>
          <w:lang w:eastAsia="zh-CN"/>
        </w:rPr>
        <w:t>Q</w:t>
      </w:r>
      <w:r w:rsidR="00A21AEF" w:rsidRPr="00F9113C">
        <w:rPr>
          <w:rFonts w:ascii="Book Antiqua" w:hAnsi="Book Antiqua"/>
        </w:rPr>
        <w:t>uantitative insulin sensitivity check index</w:t>
      </w:r>
      <w:r w:rsidR="00A21AEF">
        <w:rPr>
          <w:rFonts w:ascii="Book Antiqua" w:eastAsiaTheme="minorEastAsia" w:hAnsi="Book Antiqua" w:hint="eastAsia"/>
          <w:lang w:eastAsia="zh-CN"/>
        </w:rPr>
        <w:t>.</w:t>
      </w:r>
    </w:p>
    <w:sectPr w:rsidR="00C638F9" w:rsidRPr="00F9113C" w:rsidSect="00197D02">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20" w:rsidRDefault="00AD0C20">
      <w:r>
        <w:separator/>
      </w:r>
    </w:p>
  </w:endnote>
  <w:endnote w:type="continuationSeparator" w:id="0">
    <w:p w:rsidR="00AD0C20" w:rsidRDefault="00A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PMingLiU">
    <w:altName w:val="新細明體"/>
    <w:panose1 w:val="00000000000000000000"/>
    <w:charset w:val="88"/>
    <w:family w:val="auto"/>
    <w:notTrueType/>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0" w:rsidRPr="00C24F2F" w:rsidRDefault="00AD0C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20" w:rsidRDefault="00AD0C20">
      <w:r>
        <w:separator/>
      </w:r>
    </w:p>
  </w:footnote>
  <w:footnote w:type="continuationSeparator" w:id="0">
    <w:p w:rsidR="00AD0C20" w:rsidRDefault="00AD0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0" w:rsidRPr="00BD30B4" w:rsidRDefault="00AD0C20" w:rsidP="00C638F9">
    <w:pPr>
      <w:pStyle w:val="Header"/>
      <w:tabs>
        <w:tab w:val="clear" w:pos="4320"/>
        <w:tab w:val="clear" w:pos="8640"/>
        <w:tab w:val="center" w:pos="4680"/>
        <w:tab w:val="right" w:pos="9360"/>
      </w:tabs>
      <w:rPr>
        <w:rFonts w:ascii="Arial" w:hAnsi="Arial" w:cs="Arial"/>
        <w:sz w:val="20"/>
        <w:szCs w:val="20"/>
      </w:rPr>
    </w:pPr>
    <w:r w:rsidRPr="00BD30B4">
      <w:rPr>
        <w:rFonts w:ascii="Arial" w:hAnsi="Arial" w:cs="Arial"/>
        <w:sz w:val="20"/>
        <w:szCs w:val="20"/>
      </w:rPr>
      <w:tab/>
    </w:r>
    <w:r w:rsidRPr="00BD30B4">
      <w:rPr>
        <w:rFonts w:ascii="Arial" w:hAnsi="Arial" w:cs="Arial"/>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0" w:rsidRPr="00C24F2F" w:rsidRDefault="00AD0C20" w:rsidP="00C638F9">
    <w:pPr>
      <w:pStyle w:val="Header"/>
      <w:tabs>
        <w:tab w:val="clear" w:pos="4320"/>
        <w:tab w:val="clear" w:pos="8640"/>
        <w:tab w:val="center" w:pos="6480"/>
        <w:tab w:val="right" w:pos="12960"/>
      </w:tabs>
      <w:rPr>
        <w:rFonts w:ascii="Arial" w:hAnsi="Arial" w:cs="Arial"/>
        <w:sz w:val="20"/>
        <w:szCs w:val="20"/>
      </w:rPr>
    </w:pPr>
    <w:r>
      <w:rPr>
        <w:rFonts w:ascii="Arial" w:hAnsi="Arial" w:cs="Arial"/>
        <w:sz w:val="20"/>
        <w:szCs w:val="20"/>
      </w:rPr>
      <w:tab/>
    </w:r>
    <w:r w:rsidRPr="00C24F2F">
      <w:rPr>
        <w:rFonts w:ascii="Arial" w:hAnsi="Arial" w:cs="Arial"/>
        <w:sz w:val="20"/>
        <w:szCs w:val="20"/>
      </w:rPr>
      <w:t xml:space="preserve"> </w:t>
    </w:r>
    <w:r>
      <w:rPr>
        <w:rFonts w:ascii="Arial" w:hAnsi="Arial" w:cs="Arial"/>
        <w:sz w:val="20"/>
        <w:szCs w:val="20"/>
      </w:rPr>
      <w:tab/>
    </w:r>
    <w:r w:rsidRPr="00C24F2F">
      <w:rPr>
        <w:rFonts w:ascii="Arial" w:hAnsi="Arial" w:cs="Arial"/>
        <w:sz w:val="20"/>
        <w:szCs w:val="20"/>
      </w:rPr>
      <w:t xml:space="preserve">Page </w:t>
    </w:r>
    <w:r w:rsidRPr="00C24F2F">
      <w:rPr>
        <w:rStyle w:val="PageNumber"/>
        <w:rFonts w:ascii="Arial" w:hAnsi="Arial" w:cs="Arial"/>
        <w:sz w:val="20"/>
        <w:szCs w:val="20"/>
      </w:rPr>
      <w:fldChar w:fldCharType="begin"/>
    </w:r>
    <w:r w:rsidRPr="00C24F2F">
      <w:rPr>
        <w:rStyle w:val="PageNumber"/>
        <w:rFonts w:ascii="Arial" w:hAnsi="Arial" w:cs="Arial"/>
        <w:sz w:val="20"/>
        <w:szCs w:val="20"/>
      </w:rPr>
      <w:instrText xml:space="preserve"> PAGE </w:instrText>
    </w:r>
    <w:r w:rsidRPr="00C24F2F">
      <w:rPr>
        <w:rStyle w:val="PageNumber"/>
        <w:rFonts w:ascii="Arial" w:hAnsi="Arial" w:cs="Arial"/>
        <w:sz w:val="20"/>
        <w:szCs w:val="20"/>
      </w:rPr>
      <w:fldChar w:fldCharType="separate"/>
    </w:r>
    <w:r w:rsidR="003B2F05">
      <w:rPr>
        <w:rStyle w:val="PageNumber"/>
        <w:rFonts w:ascii="Arial" w:hAnsi="Arial" w:cs="Arial"/>
        <w:noProof/>
        <w:sz w:val="20"/>
        <w:szCs w:val="20"/>
      </w:rPr>
      <w:t>39</w:t>
    </w:r>
    <w:r w:rsidRPr="00C24F2F">
      <w:rPr>
        <w:rStyle w:val="PageNumbe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C3E"/>
    <w:multiLevelType w:val="hybridMultilevel"/>
    <w:tmpl w:val="B4E07D52"/>
    <w:lvl w:ilvl="0" w:tplc="1E30932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nsid w:val="30BB32AA"/>
    <w:multiLevelType w:val="hybridMultilevel"/>
    <w:tmpl w:val="E10E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84458"/>
    <w:multiLevelType w:val="hybridMultilevel"/>
    <w:tmpl w:val="C3180CE4"/>
    <w:lvl w:ilvl="0" w:tplc="FDE00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210761"/>
    <w:rsid w:val="000522A6"/>
    <w:rsid w:val="0006006D"/>
    <w:rsid w:val="000809EC"/>
    <w:rsid w:val="0008347A"/>
    <w:rsid w:val="000842C3"/>
    <w:rsid w:val="00090BEF"/>
    <w:rsid w:val="00123710"/>
    <w:rsid w:val="00141061"/>
    <w:rsid w:val="001465E2"/>
    <w:rsid w:val="00197D02"/>
    <w:rsid w:val="001A1620"/>
    <w:rsid w:val="001B69C7"/>
    <w:rsid w:val="00210761"/>
    <w:rsid w:val="00214498"/>
    <w:rsid w:val="002266A5"/>
    <w:rsid w:val="0023382D"/>
    <w:rsid w:val="00244388"/>
    <w:rsid w:val="002504C9"/>
    <w:rsid w:val="002613BC"/>
    <w:rsid w:val="002645EA"/>
    <w:rsid w:val="00270917"/>
    <w:rsid w:val="00271115"/>
    <w:rsid w:val="00275E8D"/>
    <w:rsid w:val="002D4732"/>
    <w:rsid w:val="0036284E"/>
    <w:rsid w:val="003A29CD"/>
    <w:rsid w:val="003B2F05"/>
    <w:rsid w:val="003C12C0"/>
    <w:rsid w:val="003C15A3"/>
    <w:rsid w:val="003E13B0"/>
    <w:rsid w:val="003F68F6"/>
    <w:rsid w:val="00436B55"/>
    <w:rsid w:val="00450324"/>
    <w:rsid w:val="00456B27"/>
    <w:rsid w:val="00464056"/>
    <w:rsid w:val="004B7544"/>
    <w:rsid w:val="004D7ACF"/>
    <w:rsid w:val="004D7F74"/>
    <w:rsid w:val="004F4801"/>
    <w:rsid w:val="0053719A"/>
    <w:rsid w:val="005526F8"/>
    <w:rsid w:val="005B2F9B"/>
    <w:rsid w:val="006007AF"/>
    <w:rsid w:val="00602C31"/>
    <w:rsid w:val="006149DD"/>
    <w:rsid w:val="00665CFC"/>
    <w:rsid w:val="00685DDC"/>
    <w:rsid w:val="006A3A49"/>
    <w:rsid w:val="006B327D"/>
    <w:rsid w:val="00706A25"/>
    <w:rsid w:val="00713174"/>
    <w:rsid w:val="00741792"/>
    <w:rsid w:val="007741A2"/>
    <w:rsid w:val="007B6D2A"/>
    <w:rsid w:val="007D1DA7"/>
    <w:rsid w:val="007D3C61"/>
    <w:rsid w:val="007E5E3B"/>
    <w:rsid w:val="007F246F"/>
    <w:rsid w:val="007F4AC4"/>
    <w:rsid w:val="00814596"/>
    <w:rsid w:val="00823F6C"/>
    <w:rsid w:val="0089061F"/>
    <w:rsid w:val="008A52DC"/>
    <w:rsid w:val="008B40BE"/>
    <w:rsid w:val="0090169D"/>
    <w:rsid w:val="00923126"/>
    <w:rsid w:val="00931E4D"/>
    <w:rsid w:val="009371FC"/>
    <w:rsid w:val="00943007"/>
    <w:rsid w:val="0094724E"/>
    <w:rsid w:val="009912A3"/>
    <w:rsid w:val="00991CAB"/>
    <w:rsid w:val="009A1725"/>
    <w:rsid w:val="009F4C58"/>
    <w:rsid w:val="00A21AEF"/>
    <w:rsid w:val="00A417D6"/>
    <w:rsid w:val="00A66FD9"/>
    <w:rsid w:val="00A80FB0"/>
    <w:rsid w:val="00AD0C20"/>
    <w:rsid w:val="00AD6EFA"/>
    <w:rsid w:val="00B27D26"/>
    <w:rsid w:val="00B619FC"/>
    <w:rsid w:val="00B95C81"/>
    <w:rsid w:val="00BF70E8"/>
    <w:rsid w:val="00C02B79"/>
    <w:rsid w:val="00C1668F"/>
    <w:rsid w:val="00C5796F"/>
    <w:rsid w:val="00C638F9"/>
    <w:rsid w:val="00C66B8F"/>
    <w:rsid w:val="00C73419"/>
    <w:rsid w:val="00CC0271"/>
    <w:rsid w:val="00CD7E8C"/>
    <w:rsid w:val="00CE2D74"/>
    <w:rsid w:val="00CE34C4"/>
    <w:rsid w:val="00CE6C9A"/>
    <w:rsid w:val="00D2543E"/>
    <w:rsid w:val="00D3385F"/>
    <w:rsid w:val="00D3432B"/>
    <w:rsid w:val="00D51C63"/>
    <w:rsid w:val="00D705D9"/>
    <w:rsid w:val="00D92907"/>
    <w:rsid w:val="00D96ED5"/>
    <w:rsid w:val="00DA71FA"/>
    <w:rsid w:val="00DB0ED8"/>
    <w:rsid w:val="00E754E6"/>
    <w:rsid w:val="00E96CDC"/>
    <w:rsid w:val="00ED5E89"/>
    <w:rsid w:val="00F224EB"/>
    <w:rsid w:val="00F9113C"/>
    <w:rsid w:val="00FD1D25"/>
    <w:rsid w:val="00FD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6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107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761"/>
    <w:rPr>
      <w:rFonts w:ascii="Times New Roman" w:eastAsia="Times New Roman" w:hAnsi="Times New Roman" w:cs="Times New Roman"/>
      <w:b/>
      <w:bCs/>
      <w:sz w:val="36"/>
      <w:szCs w:val="36"/>
    </w:rPr>
  </w:style>
  <w:style w:type="paragraph" w:customStyle="1" w:styleId="MNNonIndent">
    <w:name w:val="MN_NonIndent"/>
    <w:basedOn w:val="Normal"/>
    <w:link w:val="MNNonIndentChar"/>
    <w:rsid w:val="00210761"/>
    <w:pPr>
      <w:spacing w:line="480" w:lineRule="auto"/>
    </w:pPr>
  </w:style>
  <w:style w:type="character" w:customStyle="1" w:styleId="MNNonIndentChar">
    <w:name w:val="MN_NonIndent Char"/>
    <w:link w:val="MNNonIndent"/>
    <w:rsid w:val="00210761"/>
    <w:rPr>
      <w:rFonts w:ascii="Times New Roman" w:eastAsia="Times New Roman" w:hAnsi="Times New Roman" w:cs="Times New Roman"/>
      <w:sz w:val="24"/>
      <w:szCs w:val="24"/>
    </w:rPr>
  </w:style>
  <w:style w:type="paragraph" w:styleId="Header">
    <w:name w:val="header"/>
    <w:basedOn w:val="Normal"/>
    <w:link w:val="HeaderChar"/>
    <w:uiPriority w:val="99"/>
    <w:rsid w:val="00210761"/>
    <w:pPr>
      <w:tabs>
        <w:tab w:val="center" w:pos="4320"/>
        <w:tab w:val="right" w:pos="8640"/>
      </w:tabs>
    </w:pPr>
  </w:style>
  <w:style w:type="character" w:customStyle="1" w:styleId="HeaderChar">
    <w:name w:val="Header Char"/>
    <w:basedOn w:val="DefaultParagraphFont"/>
    <w:link w:val="Header"/>
    <w:uiPriority w:val="99"/>
    <w:rsid w:val="00210761"/>
    <w:rPr>
      <w:rFonts w:ascii="Times New Roman" w:eastAsia="Times New Roman" w:hAnsi="Times New Roman" w:cs="Times New Roman"/>
      <w:sz w:val="24"/>
      <w:szCs w:val="24"/>
    </w:rPr>
  </w:style>
  <w:style w:type="paragraph" w:styleId="Footer">
    <w:name w:val="footer"/>
    <w:basedOn w:val="Normal"/>
    <w:link w:val="FooterChar"/>
    <w:rsid w:val="00210761"/>
    <w:pPr>
      <w:tabs>
        <w:tab w:val="center" w:pos="4320"/>
        <w:tab w:val="right" w:pos="8640"/>
      </w:tabs>
    </w:pPr>
  </w:style>
  <w:style w:type="character" w:customStyle="1" w:styleId="FooterChar">
    <w:name w:val="Footer Char"/>
    <w:basedOn w:val="DefaultParagraphFont"/>
    <w:link w:val="Footer"/>
    <w:rsid w:val="00210761"/>
    <w:rPr>
      <w:rFonts w:ascii="Times New Roman" w:eastAsia="Times New Roman" w:hAnsi="Times New Roman" w:cs="Times New Roman"/>
      <w:sz w:val="24"/>
      <w:szCs w:val="24"/>
    </w:rPr>
  </w:style>
  <w:style w:type="character" w:styleId="PageNumber">
    <w:name w:val="page number"/>
    <w:basedOn w:val="DefaultParagraphFont"/>
    <w:rsid w:val="00210761"/>
  </w:style>
  <w:style w:type="paragraph" w:customStyle="1" w:styleId="MText-Nonintend">
    <w:name w:val="MText-Nonintend"/>
    <w:basedOn w:val="Normal"/>
    <w:next w:val="Normal"/>
    <w:rsid w:val="00210761"/>
    <w:pPr>
      <w:spacing w:before="120" w:after="120" w:line="480" w:lineRule="auto"/>
    </w:pPr>
    <w:rPr>
      <w:rFonts w:eastAsia="PMingLiU"/>
    </w:rPr>
  </w:style>
  <w:style w:type="character" w:styleId="Hyperlink">
    <w:name w:val="Hyperlink"/>
    <w:rsid w:val="00210761"/>
    <w:rPr>
      <w:color w:val="0000FF"/>
      <w:u w:val="single"/>
    </w:rPr>
  </w:style>
  <w:style w:type="paragraph" w:customStyle="1" w:styleId="ptdocpara">
    <w:name w:val="ptdocpara"/>
    <w:basedOn w:val="Normal"/>
    <w:rsid w:val="00210761"/>
    <w:pPr>
      <w:spacing w:before="100" w:beforeAutospacing="1" w:after="100" w:afterAutospacing="1"/>
    </w:pPr>
  </w:style>
  <w:style w:type="paragraph" w:customStyle="1" w:styleId="MNIndent">
    <w:name w:val="MN_Indent"/>
    <w:basedOn w:val="MNNonIndent"/>
    <w:link w:val="MNIndentChar"/>
    <w:rsid w:val="00210761"/>
    <w:pPr>
      <w:ind w:firstLine="720"/>
    </w:pPr>
  </w:style>
  <w:style w:type="character" w:customStyle="1" w:styleId="MNIndentChar">
    <w:name w:val="MN_Indent Char"/>
    <w:basedOn w:val="MNNonIndentChar"/>
    <w:link w:val="MNIndent"/>
    <w:rsid w:val="00210761"/>
    <w:rPr>
      <w:rFonts w:ascii="Times New Roman" w:eastAsia="Times New Roman" w:hAnsi="Times New Roman" w:cs="Times New Roman"/>
      <w:sz w:val="24"/>
      <w:szCs w:val="24"/>
    </w:rPr>
  </w:style>
  <w:style w:type="paragraph" w:customStyle="1" w:styleId="MText">
    <w:name w:val="MText"/>
    <w:basedOn w:val="Normal"/>
    <w:rsid w:val="00210761"/>
    <w:pPr>
      <w:spacing w:before="120" w:after="120" w:line="480" w:lineRule="auto"/>
      <w:ind w:firstLine="720"/>
    </w:pPr>
  </w:style>
  <w:style w:type="character" w:styleId="Strong">
    <w:name w:val="Strong"/>
    <w:qFormat/>
    <w:rsid w:val="00210761"/>
    <w:rPr>
      <w:b/>
      <w:bCs/>
    </w:rPr>
  </w:style>
  <w:style w:type="paragraph" w:styleId="NormalWeb">
    <w:name w:val="Normal (Web)"/>
    <w:basedOn w:val="Normal"/>
    <w:rsid w:val="00210761"/>
    <w:pPr>
      <w:spacing w:before="100" w:beforeAutospacing="1" w:after="100" w:afterAutospacing="1"/>
    </w:pPr>
  </w:style>
  <w:style w:type="paragraph" w:styleId="HTMLPreformatted">
    <w:name w:val="HTML Preformatted"/>
    <w:basedOn w:val="Normal"/>
    <w:link w:val="HTMLPreformattedChar"/>
    <w:rsid w:val="0021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10761"/>
    <w:rPr>
      <w:rFonts w:ascii="Courier New" w:eastAsia="Times New Roman" w:hAnsi="Courier New" w:cs="Courier New"/>
      <w:sz w:val="20"/>
      <w:szCs w:val="20"/>
    </w:rPr>
  </w:style>
  <w:style w:type="paragraph" w:styleId="BalloonText">
    <w:name w:val="Balloon Text"/>
    <w:basedOn w:val="Normal"/>
    <w:link w:val="BalloonTextChar"/>
    <w:semiHidden/>
    <w:rsid w:val="00210761"/>
    <w:rPr>
      <w:rFonts w:ascii="Tahoma" w:hAnsi="Tahoma" w:cs="Tahoma"/>
      <w:sz w:val="16"/>
      <w:szCs w:val="16"/>
    </w:rPr>
  </w:style>
  <w:style w:type="character" w:customStyle="1" w:styleId="BalloonTextChar">
    <w:name w:val="Balloon Text Char"/>
    <w:basedOn w:val="DefaultParagraphFont"/>
    <w:link w:val="BalloonText"/>
    <w:semiHidden/>
    <w:rsid w:val="00210761"/>
    <w:rPr>
      <w:rFonts w:ascii="Tahoma" w:eastAsia="Times New Roman" w:hAnsi="Tahoma" w:cs="Tahoma"/>
      <w:sz w:val="16"/>
      <w:szCs w:val="16"/>
    </w:rPr>
  </w:style>
  <w:style w:type="table" w:styleId="TableGrid">
    <w:name w:val="Table Grid"/>
    <w:basedOn w:val="TableNormal"/>
    <w:rsid w:val="002107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0324"/>
  </w:style>
  <w:style w:type="paragraph" w:styleId="CommentText">
    <w:name w:val="annotation text"/>
    <w:basedOn w:val="Normal"/>
    <w:link w:val="CommentTextChar"/>
    <w:rsid w:val="003A29CD"/>
    <w:rPr>
      <w:rFonts w:eastAsia="宋体"/>
    </w:rPr>
  </w:style>
  <w:style w:type="character" w:customStyle="1" w:styleId="CommentTextChar">
    <w:name w:val="Comment Text Char"/>
    <w:basedOn w:val="DefaultParagraphFont"/>
    <w:link w:val="CommentText"/>
    <w:rsid w:val="003A29CD"/>
    <w:rPr>
      <w:rFonts w:ascii="Times New Roman" w:eastAsia="宋体" w:hAnsi="Times New Roman" w:cs="Times New Roman"/>
      <w:sz w:val="24"/>
      <w:szCs w:val="24"/>
    </w:rPr>
  </w:style>
  <w:style w:type="character" w:styleId="Emphasis">
    <w:name w:val="Emphasis"/>
    <w:qFormat/>
    <w:rsid w:val="00AD0C2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6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107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761"/>
    <w:rPr>
      <w:rFonts w:ascii="Times New Roman" w:eastAsia="Times New Roman" w:hAnsi="Times New Roman" w:cs="Times New Roman"/>
      <w:b/>
      <w:bCs/>
      <w:sz w:val="36"/>
      <w:szCs w:val="36"/>
    </w:rPr>
  </w:style>
  <w:style w:type="paragraph" w:customStyle="1" w:styleId="MNNonIndent">
    <w:name w:val="MN_NonIndent"/>
    <w:basedOn w:val="Normal"/>
    <w:link w:val="MNNonIndentChar"/>
    <w:rsid w:val="00210761"/>
    <w:pPr>
      <w:spacing w:line="480" w:lineRule="auto"/>
    </w:pPr>
  </w:style>
  <w:style w:type="character" w:customStyle="1" w:styleId="MNNonIndentChar">
    <w:name w:val="MN_NonIndent Char"/>
    <w:link w:val="MNNonIndent"/>
    <w:rsid w:val="00210761"/>
    <w:rPr>
      <w:rFonts w:ascii="Times New Roman" w:eastAsia="Times New Roman" w:hAnsi="Times New Roman" w:cs="Times New Roman"/>
      <w:sz w:val="24"/>
      <w:szCs w:val="24"/>
    </w:rPr>
  </w:style>
  <w:style w:type="paragraph" w:styleId="Header">
    <w:name w:val="header"/>
    <w:basedOn w:val="Normal"/>
    <w:link w:val="HeaderChar"/>
    <w:uiPriority w:val="99"/>
    <w:rsid w:val="00210761"/>
    <w:pPr>
      <w:tabs>
        <w:tab w:val="center" w:pos="4320"/>
        <w:tab w:val="right" w:pos="8640"/>
      </w:tabs>
    </w:pPr>
  </w:style>
  <w:style w:type="character" w:customStyle="1" w:styleId="HeaderChar">
    <w:name w:val="Header Char"/>
    <w:basedOn w:val="DefaultParagraphFont"/>
    <w:link w:val="Header"/>
    <w:uiPriority w:val="99"/>
    <w:rsid w:val="00210761"/>
    <w:rPr>
      <w:rFonts w:ascii="Times New Roman" w:eastAsia="Times New Roman" w:hAnsi="Times New Roman" w:cs="Times New Roman"/>
      <w:sz w:val="24"/>
      <w:szCs w:val="24"/>
    </w:rPr>
  </w:style>
  <w:style w:type="paragraph" w:styleId="Footer">
    <w:name w:val="footer"/>
    <w:basedOn w:val="Normal"/>
    <w:link w:val="FooterChar"/>
    <w:rsid w:val="00210761"/>
    <w:pPr>
      <w:tabs>
        <w:tab w:val="center" w:pos="4320"/>
        <w:tab w:val="right" w:pos="8640"/>
      </w:tabs>
    </w:pPr>
  </w:style>
  <w:style w:type="character" w:customStyle="1" w:styleId="FooterChar">
    <w:name w:val="Footer Char"/>
    <w:basedOn w:val="DefaultParagraphFont"/>
    <w:link w:val="Footer"/>
    <w:rsid w:val="00210761"/>
    <w:rPr>
      <w:rFonts w:ascii="Times New Roman" w:eastAsia="Times New Roman" w:hAnsi="Times New Roman" w:cs="Times New Roman"/>
      <w:sz w:val="24"/>
      <w:szCs w:val="24"/>
    </w:rPr>
  </w:style>
  <w:style w:type="character" w:styleId="PageNumber">
    <w:name w:val="page number"/>
    <w:basedOn w:val="DefaultParagraphFont"/>
    <w:rsid w:val="00210761"/>
  </w:style>
  <w:style w:type="paragraph" w:customStyle="1" w:styleId="MText-Nonintend">
    <w:name w:val="MText-Nonintend"/>
    <w:basedOn w:val="Normal"/>
    <w:next w:val="Normal"/>
    <w:rsid w:val="00210761"/>
    <w:pPr>
      <w:spacing w:before="120" w:after="120" w:line="480" w:lineRule="auto"/>
    </w:pPr>
    <w:rPr>
      <w:rFonts w:eastAsia="PMingLiU"/>
    </w:rPr>
  </w:style>
  <w:style w:type="character" w:styleId="Hyperlink">
    <w:name w:val="Hyperlink"/>
    <w:rsid w:val="00210761"/>
    <w:rPr>
      <w:color w:val="0000FF"/>
      <w:u w:val="single"/>
    </w:rPr>
  </w:style>
  <w:style w:type="paragraph" w:customStyle="1" w:styleId="ptdocpara">
    <w:name w:val="ptdocpara"/>
    <w:basedOn w:val="Normal"/>
    <w:rsid w:val="00210761"/>
    <w:pPr>
      <w:spacing w:before="100" w:beforeAutospacing="1" w:after="100" w:afterAutospacing="1"/>
    </w:pPr>
  </w:style>
  <w:style w:type="paragraph" w:customStyle="1" w:styleId="MNIndent">
    <w:name w:val="MN_Indent"/>
    <w:basedOn w:val="MNNonIndent"/>
    <w:link w:val="MNIndentChar"/>
    <w:rsid w:val="00210761"/>
    <w:pPr>
      <w:ind w:firstLine="720"/>
    </w:pPr>
  </w:style>
  <w:style w:type="character" w:customStyle="1" w:styleId="MNIndentChar">
    <w:name w:val="MN_Indent Char"/>
    <w:basedOn w:val="MNNonIndentChar"/>
    <w:link w:val="MNIndent"/>
    <w:rsid w:val="00210761"/>
    <w:rPr>
      <w:rFonts w:ascii="Times New Roman" w:eastAsia="Times New Roman" w:hAnsi="Times New Roman" w:cs="Times New Roman"/>
      <w:sz w:val="24"/>
      <w:szCs w:val="24"/>
    </w:rPr>
  </w:style>
  <w:style w:type="paragraph" w:customStyle="1" w:styleId="MText">
    <w:name w:val="MText"/>
    <w:basedOn w:val="Normal"/>
    <w:rsid w:val="00210761"/>
    <w:pPr>
      <w:spacing w:before="120" w:after="120" w:line="480" w:lineRule="auto"/>
      <w:ind w:firstLine="720"/>
    </w:pPr>
  </w:style>
  <w:style w:type="character" w:styleId="Strong">
    <w:name w:val="Strong"/>
    <w:qFormat/>
    <w:rsid w:val="00210761"/>
    <w:rPr>
      <w:b/>
      <w:bCs/>
    </w:rPr>
  </w:style>
  <w:style w:type="paragraph" w:styleId="NormalWeb">
    <w:name w:val="Normal (Web)"/>
    <w:basedOn w:val="Normal"/>
    <w:rsid w:val="00210761"/>
    <w:pPr>
      <w:spacing w:before="100" w:beforeAutospacing="1" w:after="100" w:afterAutospacing="1"/>
    </w:pPr>
  </w:style>
  <w:style w:type="paragraph" w:styleId="HTMLPreformatted">
    <w:name w:val="HTML Preformatted"/>
    <w:basedOn w:val="Normal"/>
    <w:link w:val="HTMLPreformattedChar"/>
    <w:rsid w:val="0021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10761"/>
    <w:rPr>
      <w:rFonts w:ascii="Courier New" w:eastAsia="Times New Roman" w:hAnsi="Courier New" w:cs="Courier New"/>
      <w:sz w:val="20"/>
      <w:szCs w:val="20"/>
    </w:rPr>
  </w:style>
  <w:style w:type="paragraph" w:styleId="BalloonText">
    <w:name w:val="Balloon Text"/>
    <w:basedOn w:val="Normal"/>
    <w:link w:val="BalloonTextChar"/>
    <w:semiHidden/>
    <w:rsid w:val="00210761"/>
    <w:rPr>
      <w:rFonts w:ascii="Tahoma" w:hAnsi="Tahoma" w:cs="Tahoma"/>
      <w:sz w:val="16"/>
      <w:szCs w:val="16"/>
    </w:rPr>
  </w:style>
  <w:style w:type="character" w:customStyle="1" w:styleId="BalloonTextChar">
    <w:name w:val="Balloon Text Char"/>
    <w:basedOn w:val="DefaultParagraphFont"/>
    <w:link w:val="BalloonText"/>
    <w:semiHidden/>
    <w:rsid w:val="00210761"/>
    <w:rPr>
      <w:rFonts w:ascii="Tahoma" w:eastAsia="Times New Roman" w:hAnsi="Tahoma" w:cs="Tahoma"/>
      <w:sz w:val="16"/>
      <w:szCs w:val="16"/>
    </w:rPr>
  </w:style>
  <w:style w:type="table" w:styleId="TableGrid">
    <w:name w:val="Table Grid"/>
    <w:basedOn w:val="TableNormal"/>
    <w:rsid w:val="002107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0324"/>
  </w:style>
  <w:style w:type="paragraph" w:styleId="CommentText">
    <w:name w:val="annotation text"/>
    <w:basedOn w:val="Normal"/>
    <w:link w:val="CommentTextChar"/>
    <w:rsid w:val="003A29CD"/>
    <w:rPr>
      <w:rFonts w:eastAsia="宋体"/>
    </w:rPr>
  </w:style>
  <w:style w:type="character" w:customStyle="1" w:styleId="CommentTextChar">
    <w:name w:val="Comment Text Char"/>
    <w:basedOn w:val="DefaultParagraphFont"/>
    <w:link w:val="CommentText"/>
    <w:rsid w:val="003A29CD"/>
    <w:rPr>
      <w:rFonts w:ascii="Times New Roman" w:eastAsia="宋体" w:hAnsi="Times New Roman" w:cs="Times New Roman"/>
      <w:sz w:val="24"/>
      <w:szCs w:val="24"/>
    </w:rPr>
  </w:style>
  <w:style w:type="character" w:styleId="Emphasis">
    <w:name w:val="Emphasis"/>
    <w:qFormat/>
    <w:rsid w:val="00AD0C2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9161">
      <w:bodyDiv w:val="1"/>
      <w:marLeft w:val="0"/>
      <w:marRight w:val="0"/>
      <w:marTop w:val="0"/>
      <w:marBottom w:val="0"/>
      <w:divBdr>
        <w:top w:val="none" w:sz="0" w:space="0" w:color="auto"/>
        <w:left w:val="none" w:sz="0" w:space="0" w:color="auto"/>
        <w:bottom w:val="none" w:sz="0" w:space="0" w:color="auto"/>
        <w:right w:val="none" w:sz="0" w:space="0" w:color="auto"/>
      </w:divBdr>
    </w:div>
    <w:div w:id="741215223">
      <w:bodyDiv w:val="1"/>
      <w:marLeft w:val="0"/>
      <w:marRight w:val="0"/>
      <w:marTop w:val="0"/>
      <w:marBottom w:val="0"/>
      <w:divBdr>
        <w:top w:val="none" w:sz="0" w:space="0" w:color="auto"/>
        <w:left w:val="none" w:sz="0" w:space="0" w:color="auto"/>
        <w:bottom w:val="none" w:sz="0" w:space="0" w:color="auto"/>
        <w:right w:val="none" w:sz="0" w:space="0" w:color="auto"/>
      </w:divBdr>
      <w:divsChild>
        <w:div w:id="585500596">
          <w:marLeft w:val="0"/>
          <w:marRight w:val="0"/>
          <w:marTop w:val="0"/>
          <w:marBottom w:val="0"/>
          <w:divBdr>
            <w:top w:val="none" w:sz="0" w:space="0" w:color="auto"/>
            <w:left w:val="none" w:sz="0" w:space="0" w:color="auto"/>
            <w:bottom w:val="none" w:sz="0" w:space="0" w:color="auto"/>
            <w:right w:val="none" w:sz="0" w:space="0" w:color="auto"/>
          </w:divBdr>
        </w:div>
        <w:div w:id="544413433">
          <w:marLeft w:val="0"/>
          <w:marRight w:val="0"/>
          <w:marTop w:val="0"/>
          <w:marBottom w:val="0"/>
          <w:divBdr>
            <w:top w:val="none" w:sz="0" w:space="0" w:color="auto"/>
            <w:left w:val="none" w:sz="0" w:space="0" w:color="auto"/>
            <w:bottom w:val="none" w:sz="0" w:space="0" w:color="auto"/>
            <w:right w:val="none" w:sz="0" w:space="0" w:color="auto"/>
          </w:divBdr>
        </w:div>
        <w:div w:id="1760297213">
          <w:marLeft w:val="0"/>
          <w:marRight w:val="0"/>
          <w:marTop w:val="0"/>
          <w:marBottom w:val="0"/>
          <w:divBdr>
            <w:top w:val="none" w:sz="0" w:space="0" w:color="auto"/>
            <w:left w:val="none" w:sz="0" w:space="0" w:color="auto"/>
            <w:bottom w:val="none" w:sz="0" w:space="0" w:color="auto"/>
            <w:right w:val="none" w:sz="0" w:space="0" w:color="auto"/>
          </w:divBdr>
        </w:div>
        <w:div w:id="1908027063">
          <w:marLeft w:val="0"/>
          <w:marRight w:val="0"/>
          <w:marTop w:val="0"/>
          <w:marBottom w:val="0"/>
          <w:divBdr>
            <w:top w:val="none" w:sz="0" w:space="0" w:color="auto"/>
            <w:left w:val="none" w:sz="0" w:space="0" w:color="auto"/>
            <w:bottom w:val="none" w:sz="0" w:space="0" w:color="auto"/>
            <w:right w:val="none" w:sz="0" w:space="0" w:color="auto"/>
          </w:divBdr>
        </w:div>
        <w:div w:id="1212424291">
          <w:marLeft w:val="0"/>
          <w:marRight w:val="0"/>
          <w:marTop w:val="0"/>
          <w:marBottom w:val="0"/>
          <w:divBdr>
            <w:top w:val="none" w:sz="0" w:space="0" w:color="auto"/>
            <w:left w:val="none" w:sz="0" w:space="0" w:color="auto"/>
            <w:bottom w:val="none" w:sz="0" w:space="0" w:color="auto"/>
            <w:right w:val="none" w:sz="0" w:space="0" w:color="auto"/>
          </w:divBdr>
        </w:div>
        <w:div w:id="169415233">
          <w:marLeft w:val="0"/>
          <w:marRight w:val="0"/>
          <w:marTop w:val="0"/>
          <w:marBottom w:val="0"/>
          <w:divBdr>
            <w:top w:val="none" w:sz="0" w:space="0" w:color="auto"/>
            <w:left w:val="none" w:sz="0" w:space="0" w:color="auto"/>
            <w:bottom w:val="none" w:sz="0" w:space="0" w:color="auto"/>
            <w:right w:val="none" w:sz="0" w:space="0" w:color="auto"/>
          </w:divBdr>
        </w:div>
        <w:div w:id="1240406203">
          <w:marLeft w:val="0"/>
          <w:marRight w:val="0"/>
          <w:marTop w:val="0"/>
          <w:marBottom w:val="0"/>
          <w:divBdr>
            <w:top w:val="none" w:sz="0" w:space="0" w:color="auto"/>
            <w:left w:val="none" w:sz="0" w:space="0" w:color="auto"/>
            <w:bottom w:val="none" w:sz="0" w:space="0" w:color="auto"/>
            <w:right w:val="none" w:sz="0" w:space="0" w:color="auto"/>
          </w:divBdr>
        </w:div>
        <w:div w:id="1393845436">
          <w:marLeft w:val="0"/>
          <w:marRight w:val="0"/>
          <w:marTop w:val="0"/>
          <w:marBottom w:val="0"/>
          <w:divBdr>
            <w:top w:val="none" w:sz="0" w:space="0" w:color="auto"/>
            <w:left w:val="none" w:sz="0" w:space="0" w:color="auto"/>
            <w:bottom w:val="none" w:sz="0" w:space="0" w:color="auto"/>
            <w:right w:val="none" w:sz="0" w:space="0" w:color="auto"/>
          </w:divBdr>
        </w:div>
        <w:div w:id="603150630">
          <w:marLeft w:val="0"/>
          <w:marRight w:val="0"/>
          <w:marTop w:val="0"/>
          <w:marBottom w:val="0"/>
          <w:divBdr>
            <w:top w:val="none" w:sz="0" w:space="0" w:color="auto"/>
            <w:left w:val="none" w:sz="0" w:space="0" w:color="auto"/>
            <w:bottom w:val="none" w:sz="0" w:space="0" w:color="auto"/>
            <w:right w:val="none" w:sz="0" w:space="0" w:color="auto"/>
          </w:divBdr>
        </w:div>
        <w:div w:id="519399177">
          <w:marLeft w:val="0"/>
          <w:marRight w:val="0"/>
          <w:marTop w:val="0"/>
          <w:marBottom w:val="0"/>
          <w:divBdr>
            <w:top w:val="none" w:sz="0" w:space="0" w:color="auto"/>
            <w:left w:val="none" w:sz="0" w:space="0" w:color="auto"/>
            <w:bottom w:val="none" w:sz="0" w:space="0" w:color="auto"/>
            <w:right w:val="none" w:sz="0" w:space="0" w:color="auto"/>
          </w:divBdr>
        </w:div>
        <w:div w:id="1719936383">
          <w:marLeft w:val="0"/>
          <w:marRight w:val="0"/>
          <w:marTop w:val="0"/>
          <w:marBottom w:val="0"/>
          <w:divBdr>
            <w:top w:val="none" w:sz="0" w:space="0" w:color="auto"/>
            <w:left w:val="none" w:sz="0" w:space="0" w:color="auto"/>
            <w:bottom w:val="none" w:sz="0" w:space="0" w:color="auto"/>
            <w:right w:val="none" w:sz="0" w:space="0" w:color="auto"/>
          </w:divBdr>
        </w:div>
        <w:div w:id="157115629">
          <w:marLeft w:val="0"/>
          <w:marRight w:val="0"/>
          <w:marTop w:val="0"/>
          <w:marBottom w:val="0"/>
          <w:divBdr>
            <w:top w:val="none" w:sz="0" w:space="0" w:color="auto"/>
            <w:left w:val="none" w:sz="0" w:space="0" w:color="auto"/>
            <w:bottom w:val="none" w:sz="0" w:space="0" w:color="auto"/>
            <w:right w:val="none" w:sz="0" w:space="0" w:color="auto"/>
          </w:divBdr>
        </w:div>
        <w:div w:id="1865555153">
          <w:marLeft w:val="0"/>
          <w:marRight w:val="0"/>
          <w:marTop w:val="0"/>
          <w:marBottom w:val="0"/>
          <w:divBdr>
            <w:top w:val="none" w:sz="0" w:space="0" w:color="auto"/>
            <w:left w:val="none" w:sz="0" w:space="0" w:color="auto"/>
            <w:bottom w:val="none" w:sz="0" w:space="0" w:color="auto"/>
            <w:right w:val="none" w:sz="0" w:space="0" w:color="auto"/>
          </w:divBdr>
        </w:div>
        <w:div w:id="22293021">
          <w:marLeft w:val="0"/>
          <w:marRight w:val="0"/>
          <w:marTop w:val="0"/>
          <w:marBottom w:val="0"/>
          <w:divBdr>
            <w:top w:val="none" w:sz="0" w:space="0" w:color="auto"/>
            <w:left w:val="none" w:sz="0" w:space="0" w:color="auto"/>
            <w:bottom w:val="none" w:sz="0" w:space="0" w:color="auto"/>
            <w:right w:val="none" w:sz="0" w:space="0" w:color="auto"/>
          </w:divBdr>
        </w:div>
        <w:div w:id="608925615">
          <w:marLeft w:val="0"/>
          <w:marRight w:val="0"/>
          <w:marTop w:val="0"/>
          <w:marBottom w:val="0"/>
          <w:divBdr>
            <w:top w:val="none" w:sz="0" w:space="0" w:color="auto"/>
            <w:left w:val="none" w:sz="0" w:space="0" w:color="auto"/>
            <w:bottom w:val="none" w:sz="0" w:space="0" w:color="auto"/>
            <w:right w:val="none" w:sz="0" w:space="0" w:color="auto"/>
          </w:divBdr>
        </w:div>
        <w:div w:id="826358084">
          <w:marLeft w:val="0"/>
          <w:marRight w:val="0"/>
          <w:marTop w:val="0"/>
          <w:marBottom w:val="0"/>
          <w:divBdr>
            <w:top w:val="none" w:sz="0" w:space="0" w:color="auto"/>
            <w:left w:val="none" w:sz="0" w:space="0" w:color="auto"/>
            <w:bottom w:val="none" w:sz="0" w:space="0" w:color="auto"/>
            <w:right w:val="none" w:sz="0" w:space="0" w:color="auto"/>
          </w:divBdr>
        </w:div>
        <w:div w:id="141122294">
          <w:marLeft w:val="0"/>
          <w:marRight w:val="0"/>
          <w:marTop w:val="0"/>
          <w:marBottom w:val="0"/>
          <w:divBdr>
            <w:top w:val="none" w:sz="0" w:space="0" w:color="auto"/>
            <w:left w:val="none" w:sz="0" w:space="0" w:color="auto"/>
            <w:bottom w:val="none" w:sz="0" w:space="0" w:color="auto"/>
            <w:right w:val="none" w:sz="0" w:space="0" w:color="auto"/>
          </w:divBdr>
        </w:div>
        <w:div w:id="1057775588">
          <w:marLeft w:val="0"/>
          <w:marRight w:val="0"/>
          <w:marTop w:val="0"/>
          <w:marBottom w:val="0"/>
          <w:divBdr>
            <w:top w:val="none" w:sz="0" w:space="0" w:color="auto"/>
            <w:left w:val="none" w:sz="0" w:space="0" w:color="auto"/>
            <w:bottom w:val="none" w:sz="0" w:space="0" w:color="auto"/>
            <w:right w:val="none" w:sz="0" w:space="0" w:color="auto"/>
          </w:divBdr>
        </w:div>
        <w:div w:id="1570267705">
          <w:marLeft w:val="0"/>
          <w:marRight w:val="0"/>
          <w:marTop w:val="0"/>
          <w:marBottom w:val="0"/>
          <w:divBdr>
            <w:top w:val="none" w:sz="0" w:space="0" w:color="auto"/>
            <w:left w:val="none" w:sz="0" w:space="0" w:color="auto"/>
            <w:bottom w:val="none" w:sz="0" w:space="0" w:color="auto"/>
            <w:right w:val="none" w:sz="0" w:space="0" w:color="auto"/>
          </w:divBdr>
        </w:div>
        <w:div w:id="948858817">
          <w:marLeft w:val="0"/>
          <w:marRight w:val="0"/>
          <w:marTop w:val="0"/>
          <w:marBottom w:val="0"/>
          <w:divBdr>
            <w:top w:val="none" w:sz="0" w:space="0" w:color="auto"/>
            <w:left w:val="none" w:sz="0" w:space="0" w:color="auto"/>
            <w:bottom w:val="none" w:sz="0" w:space="0" w:color="auto"/>
            <w:right w:val="none" w:sz="0" w:space="0" w:color="auto"/>
          </w:divBdr>
        </w:div>
        <w:div w:id="1727220499">
          <w:marLeft w:val="0"/>
          <w:marRight w:val="0"/>
          <w:marTop w:val="0"/>
          <w:marBottom w:val="0"/>
          <w:divBdr>
            <w:top w:val="none" w:sz="0" w:space="0" w:color="auto"/>
            <w:left w:val="none" w:sz="0" w:space="0" w:color="auto"/>
            <w:bottom w:val="none" w:sz="0" w:space="0" w:color="auto"/>
            <w:right w:val="none" w:sz="0" w:space="0" w:color="auto"/>
          </w:divBdr>
        </w:div>
        <w:div w:id="885144529">
          <w:marLeft w:val="0"/>
          <w:marRight w:val="0"/>
          <w:marTop w:val="0"/>
          <w:marBottom w:val="0"/>
          <w:divBdr>
            <w:top w:val="none" w:sz="0" w:space="0" w:color="auto"/>
            <w:left w:val="none" w:sz="0" w:space="0" w:color="auto"/>
            <w:bottom w:val="none" w:sz="0" w:space="0" w:color="auto"/>
            <w:right w:val="none" w:sz="0" w:space="0" w:color="auto"/>
          </w:divBdr>
        </w:div>
        <w:div w:id="1655916727">
          <w:marLeft w:val="0"/>
          <w:marRight w:val="0"/>
          <w:marTop w:val="0"/>
          <w:marBottom w:val="0"/>
          <w:divBdr>
            <w:top w:val="none" w:sz="0" w:space="0" w:color="auto"/>
            <w:left w:val="none" w:sz="0" w:space="0" w:color="auto"/>
            <w:bottom w:val="none" w:sz="0" w:space="0" w:color="auto"/>
            <w:right w:val="none" w:sz="0" w:space="0" w:color="auto"/>
          </w:divBdr>
        </w:div>
        <w:div w:id="727874822">
          <w:marLeft w:val="0"/>
          <w:marRight w:val="0"/>
          <w:marTop w:val="0"/>
          <w:marBottom w:val="0"/>
          <w:divBdr>
            <w:top w:val="none" w:sz="0" w:space="0" w:color="auto"/>
            <w:left w:val="none" w:sz="0" w:space="0" w:color="auto"/>
            <w:bottom w:val="none" w:sz="0" w:space="0" w:color="auto"/>
            <w:right w:val="none" w:sz="0" w:space="0" w:color="auto"/>
          </w:divBdr>
        </w:div>
        <w:div w:id="1861552348">
          <w:marLeft w:val="0"/>
          <w:marRight w:val="0"/>
          <w:marTop w:val="0"/>
          <w:marBottom w:val="0"/>
          <w:divBdr>
            <w:top w:val="none" w:sz="0" w:space="0" w:color="auto"/>
            <w:left w:val="none" w:sz="0" w:space="0" w:color="auto"/>
            <w:bottom w:val="none" w:sz="0" w:space="0" w:color="auto"/>
            <w:right w:val="none" w:sz="0" w:space="0" w:color="auto"/>
          </w:divBdr>
        </w:div>
        <w:div w:id="1656303400">
          <w:marLeft w:val="0"/>
          <w:marRight w:val="0"/>
          <w:marTop w:val="0"/>
          <w:marBottom w:val="0"/>
          <w:divBdr>
            <w:top w:val="none" w:sz="0" w:space="0" w:color="auto"/>
            <w:left w:val="none" w:sz="0" w:space="0" w:color="auto"/>
            <w:bottom w:val="none" w:sz="0" w:space="0" w:color="auto"/>
            <w:right w:val="none" w:sz="0" w:space="0" w:color="auto"/>
          </w:divBdr>
        </w:div>
        <w:div w:id="376004780">
          <w:marLeft w:val="0"/>
          <w:marRight w:val="0"/>
          <w:marTop w:val="0"/>
          <w:marBottom w:val="0"/>
          <w:divBdr>
            <w:top w:val="none" w:sz="0" w:space="0" w:color="auto"/>
            <w:left w:val="none" w:sz="0" w:space="0" w:color="auto"/>
            <w:bottom w:val="none" w:sz="0" w:space="0" w:color="auto"/>
            <w:right w:val="none" w:sz="0" w:space="0" w:color="auto"/>
          </w:divBdr>
        </w:div>
        <w:div w:id="1322079815">
          <w:marLeft w:val="0"/>
          <w:marRight w:val="0"/>
          <w:marTop w:val="0"/>
          <w:marBottom w:val="0"/>
          <w:divBdr>
            <w:top w:val="none" w:sz="0" w:space="0" w:color="auto"/>
            <w:left w:val="none" w:sz="0" w:space="0" w:color="auto"/>
            <w:bottom w:val="none" w:sz="0" w:space="0" w:color="auto"/>
            <w:right w:val="none" w:sz="0" w:space="0" w:color="auto"/>
          </w:divBdr>
        </w:div>
        <w:div w:id="184707960">
          <w:marLeft w:val="0"/>
          <w:marRight w:val="0"/>
          <w:marTop w:val="0"/>
          <w:marBottom w:val="0"/>
          <w:divBdr>
            <w:top w:val="none" w:sz="0" w:space="0" w:color="auto"/>
            <w:left w:val="none" w:sz="0" w:space="0" w:color="auto"/>
            <w:bottom w:val="none" w:sz="0" w:space="0" w:color="auto"/>
            <w:right w:val="none" w:sz="0" w:space="0" w:color="auto"/>
          </w:divBdr>
        </w:div>
        <w:div w:id="1936862668">
          <w:marLeft w:val="0"/>
          <w:marRight w:val="0"/>
          <w:marTop w:val="0"/>
          <w:marBottom w:val="0"/>
          <w:divBdr>
            <w:top w:val="none" w:sz="0" w:space="0" w:color="auto"/>
            <w:left w:val="none" w:sz="0" w:space="0" w:color="auto"/>
            <w:bottom w:val="none" w:sz="0" w:space="0" w:color="auto"/>
            <w:right w:val="none" w:sz="0" w:space="0" w:color="auto"/>
          </w:divBdr>
        </w:div>
        <w:div w:id="2028172431">
          <w:marLeft w:val="0"/>
          <w:marRight w:val="0"/>
          <w:marTop w:val="0"/>
          <w:marBottom w:val="0"/>
          <w:divBdr>
            <w:top w:val="none" w:sz="0" w:space="0" w:color="auto"/>
            <w:left w:val="none" w:sz="0" w:space="0" w:color="auto"/>
            <w:bottom w:val="none" w:sz="0" w:space="0" w:color="auto"/>
            <w:right w:val="none" w:sz="0" w:space="0" w:color="auto"/>
          </w:divBdr>
        </w:div>
        <w:div w:id="1107965871">
          <w:marLeft w:val="0"/>
          <w:marRight w:val="0"/>
          <w:marTop w:val="0"/>
          <w:marBottom w:val="0"/>
          <w:divBdr>
            <w:top w:val="none" w:sz="0" w:space="0" w:color="auto"/>
            <w:left w:val="none" w:sz="0" w:space="0" w:color="auto"/>
            <w:bottom w:val="none" w:sz="0" w:space="0" w:color="auto"/>
            <w:right w:val="none" w:sz="0" w:space="0" w:color="auto"/>
          </w:divBdr>
        </w:div>
        <w:div w:id="1546717741">
          <w:marLeft w:val="0"/>
          <w:marRight w:val="0"/>
          <w:marTop w:val="0"/>
          <w:marBottom w:val="0"/>
          <w:divBdr>
            <w:top w:val="none" w:sz="0" w:space="0" w:color="auto"/>
            <w:left w:val="none" w:sz="0" w:space="0" w:color="auto"/>
            <w:bottom w:val="none" w:sz="0" w:space="0" w:color="auto"/>
            <w:right w:val="none" w:sz="0" w:space="0" w:color="auto"/>
          </w:divBdr>
        </w:div>
        <w:div w:id="1916864047">
          <w:marLeft w:val="0"/>
          <w:marRight w:val="0"/>
          <w:marTop w:val="0"/>
          <w:marBottom w:val="0"/>
          <w:divBdr>
            <w:top w:val="none" w:sz="0" w:space="0" w:color="auto"/>
            <w:left w:val="none" w:sz="0" w:space="0" w:color="auto"/>
            <w:bottom w:val="none" w:sz="0" w:space="0" w:color="auto"/>
            <w:right w:val="none" w:sz="0" w:space="0" w:color="auto"/>
          </w:divBdr>
        </w:div>
        <w:div w:id="1092896970">
          <w:marLeft w:val="0"/>
          <w:marRight w:val="0"/>
          <w:marTop w:val="0"/>
          <w:marBottom w:val="0"/>
          <w:divBdr>
            <w:top w:val="none" w:sz="0" w:space="0" w:color="auto"/>
            <w:left w:val="none" w:sz="0" w:space="0" w:color="auto"/>
            <w:bottom w:val="none" w:sz="0" w:space="0" w:color="auto"/>
            <w:right w:val="none" w:sz="0" w:space="0" w:color="auto"/>
          </w:divBdr>
        </w:div>
        <w:div w:id="132336050">
          <w:marLeft w:val="0"/>
          <w:marRight w:val="0"/>
          <w:marTop w:val="0"/>
          <w:marBottom w:val="0"/>
          <w:divBdr>
            <w:top w:val="none" w:sz="0" w:space="0" w:color="auto"/>
            <w:left w:val="none" w:sz="0" w:space="0" w:color="auto"/>
            <w:bottom w:val="none" w:sz="0" w:space="0" w:color="auto"/>
            <w:right w:val="none" w:sz="0" w:space="0" w:color="auto"/>
          </w:divBdr>
        </w:div>
        <w:div w:id="1029257339">
          <w:marLeft w:val="0"/>
          <w:marRight w:val="0"/>
          <w:marTop w:val="0"/>
          <w:marBottom w:val="0"/>
          <w:divBdr>
            <w:top w:val="none" w:sz="0" w:space="0" w:color="auto"/>
            <w:left w:val="none" w:sz="0" w:space="0" w:color="auto"/>
            <w:bottom w:val="none" w:sz="0" w:space="0" w:color="auto"/>
            <w:right w:val="none" w:sz="0" w:space="0" w:color="auto"/>
          </w:divBdr>
        </w:div>
        <w:div w:id="1526598955">
          <w:marLeft w:val="0"/>
          <w:marRight w:val="0"/>
          <w:marTop w:val="0"/>
          <w:marBottom w:val="0"/>
          <w:divBdr>
            <w:top w:val="none" w:sz="0" w:space="0" w:color="auto"/>
            <w:left w:val="none" w:sz="0" w:space="0" w:color="auto"/>
            <w:bottom w:val="none" w:sz="0" w:space="0" w:color="auto"/>
            <w:right w:val="none" w:sz="0" w:space="0" w:color="auto"/>
          </w:divBdr>
        </w:div>
        <w:div w:id="1026175248">
          <w:marLeft w:val="0"/>
          <w:marRight w:val="0"/>
          <w:marTop w:val="0"/>
          <w:marBottom w:val="0"/>
          <w:divBdr>
            <w:top w:val="none" w:sz="0" w:space="0" w:color="auto"/>
            <w:left w:val="none" w:sz="0" w:space="0" w:color="auto"/>
            <w:bottom w:val="none" w:sz="0" w:space="0" w:color="auto"/>
            <w:right w:val="none" w:sz="0" w:space="0" w:color="auto"/>
          </w:divBdr>
        </w:div>
        <w:div w:id="1507092933">
          <w:marLeft w:val="0"/>
          <w:marRight w:val="0"/>
          <w:marTop w:val="0"/>
          <w:marBottom w:val="0"/>
          <w:divBdr>
            <w:top w:val="none" w:sz="0" w:space="0" w:color="auto"/>
            <w:left w:val="none" w:sz="0" w:space="0" w:color="auto"/>
            <w:bottom w:val="none" w:sz="0" w:space="0" w:color="auto"/>
            <w:right w:val="none" w:sz="0" w:space="0" w:color="auto"/>
          </w:divBdr>
        </w:div>
        <w:div w:id="1340429520">
          <w:marLeft w:val="0"/>
          <w:marRight w:val="0"/>
          <w:marTop w:val="0"/>
          <w:marBottom w:val="0"/>
          <w:divBdr>
            <w:top w:val="none" w:sz="0" w:space="0" w:color="auto"/>
            <w:left w:val="none" w:sz="0" w:space="0" w:color="auto"/>
            <w:bottom w:val="none" w:sz="0" w:space="0" w:color="auto"/>
            <w:right w:val="none" w:sz="0" w:space="0" w:color="auto"/>
          </w:divBdr>
        </w:div>
        <w:div w:id="1643657052">
          <w:marLeft w:val="0"/>
          <w:marRight w:val="0"/>
          <w:marTop w:val="0"/>
          <w:marBottom w:val="0"/>
          <w:divBdr>
            <w:top w:val="none" w:sz="0" w:space="0" w:color="auto"/>
            <w:left w:val="none" w:sz="0" w:space="0" w:color="auto"/>
            <w:bottom w:val="none" w:sz="0" w:space="0" w:color="auto"/>
            <w:right w:val="none" w:sz="0" w:space="0" w:color="auto"/>
          </w:divBdr>
        </w:div>
        <w:div w:id="1436166851">
          <w:marLeft w:val="0"/>
          <w:marRight w:val="0"/>
          <w:marTop w:val="0"/>
          <w:marBottom w:val="0"/>
          <w:divBdr>
            <w:top w:val="none" w:sz="0" w:space="0" w:color="auto"/>
            <w:left w:val="none" w:sz="0" w:space="0" w:color="auto"/>
            <w:bottom w:val="none" w:sz="0" w:space="0" w:color="auto"/>
            <w:right w:val="none" w:sz="0" w:space="0" w:color="auto"/>
          </w:divBdr>
        </w:div>
        <w:div w:id="366491172">
          <w:marLeft w:val="0"/>
          <w:marRight w:val="0"/>
          <w:marTop w:val="0"/>
          <w:marBottom w:val="0"/>
          <w:divBdr>
            <w:top w:val="none" w:sz="0" w:space="0" w:color="auto"/>
            <w:left w:val="none" w:sz="0" w:space="0" w:color="auto"/>
            <w:bottom w:val="none" w:sz="0" w:space="0" w:color="auto"/>
            <w:right w:val="none" w:sz="0" w:space="0" w:color="auto"/>
          </w:divBdr>
        </w:div>
        <w:div w:id="397439827">
          <w:marLeft w:val="0"/>
          <w:marRight w:val="0"/>
          <w:marTop w:val="0"/>
          <w:marBottom w:val="0"/>
          <w:divBdr>
            <w:top w:val="none" w:sz="0" w:space="0" w:color="auto"/>
            <w:left w:val="none" w:sz="0" w:space="0" w:color="auto"/>
            <w:bottom w:val="none" w:sz="0" w:space="0" w:color="auto"/>
            <w:right w:val="none" w:sz="0" w:space="0" w:color="auto"/>
          </w:divBdr>
        </w:div>
        <w:div w:id="135288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merican%20Diabetes%20Association%5BCorporate%20Author%5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9108</Words>
  <Characters>51916</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 Chiu MD FACE</dc:creator>
  <cp:lastModifiedBy>Na Ma</cp:lastModifiedBy>
  <cp:revision>2</cp:revision>
  <dcterms:created xsi:type="dcterms:W3CDTF">2015-11-03T22:28:00Z</dcterms:created>
  <dcterms:modified xsi:type="dcterms:W3CDTF">2015-11-03T22:28:00Z</dcterms:modified>
</cp:coreProperties>
</file>