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007" w:rsidRPr="00652000" w:rsidRDefault="00025007" w:rsidP="0023511C">
      <w:pPr>
        <w:spacing w:after="0" w:line="360" w:lineRule="auto"/>
        <w:jc w:val="both"/>
        <w:outlineLvl w:val="0"/>
        <w:rPr>
          <w:rFonts w:ascii="Book Antiqua" w:hAnsi="Book Antiqua"/>
          <w:b/>
          <w:i/>
          <w:color w:val="000000"/>
          <w:sz w:val="24"/>
          <w:szCs w:val="24"/>
          <w:lang w:eastAsia="zh-CN"/>
        </w:rPr>
      </w:pPr>
      <w:r w:rsidRPr="0023511C">
        <w:rPr>
          <w:rFonts w:ascii="Book Antiqua" w:hAnsi="Book Antiqua"/>
          <w:b/>
          <w:color w:val="000000"/>
          <w:sz w:val="24"/>
          <w:szCs w:val="24"/>
          <w:lang w:eastAsia="zh-CN"/>
        </w:rPr>
        <w:t xml:space="preserve">Name of Journal: </w:t>
      </w:r>
      <w:r w:rsidRPr="00652000">
        <w:rPr>
          <w:rFonts w:ascii="Book Antiqua" w:hAnsi="Book Antiqua"/>
          <w:b/>
          <w:i/>
          <w:color w:val="000000"/>
          <w:sz w:val="24"/>
          <w:szCs w:val="24"/>
          <w:lang w:eastAsia="zh-CN"/>
        </w:rPr>
        <w:t>World Journal of Gastrointestinal Endoscopy</w:t>
      </w:r>
    </w:p>
    <w:p w:rsidR="00025007" w:rsidRPr="0023511C" w:rsidRDefault="00025007" w:rsidP="0023511C">
      <w:pPr>
        <w:spacing w:after="0" w:line="360" w:lineRule="auto"/>
        <w:jc w:val="both"/>
        <w:outlineLvl w:val="0"/>
        <w:rPr>
          <w:rFonts w:ascii="Book Antiqua" w:hAnsi="Book Antiqua"/>
          <w:b/>
          <w:color w:val="000000"/>
          <w:sz w:val="24"/>
          <w:szCs w:val="24"/>
          <w:lang w:eastAsia="zh-CN"/>
        </w:rPr>
      </w:pPr>
      <w:r w:rsidRPr="0023511C">
        <w:rPr>
          <w:rFonts w:ascii="Book Antiqua" w:hAnsi="Book Antiqua"/>
          <w:b/>
          <w:color w:val="000000"/>
          <w:sz w:val="24"/>
          <w:szCs w:val="24"/>
          <w:lang w:eastAsia="zh-CN"/>
        </w:rPr>
        <w:t>ESPS Manuscript NO: 19911</w:t>
      </w:r>
    </w:p>
    <w:p w:rsidR="00025007" w:rsidRPr="0023511C" w:rsidRDefault="00025007" w:rsidP="0023511C">
      <w:pPr>
        <w:spacing w:after="0" w:line="360" w:lineRule="auto"/>
        <w:jc w:val="both"/>
        <w:outlineLvl w:val="0"/>
        <w:rPr>
          <w:rFonts w:ascii="Book Antiqua" w:hAnsi="Book Antiqua"/>
          <w:b/>
          <w:color w:val="000000"/>
          <w:sz w:val="24"/>
          <w:szCs w:val="24"/>
          <w:lang w:eastAsia="zh-CN"/>
        </w:rPr>
      </w:pPr>
      <w:bookmarkStart w:id="0" w:name="OLE_LINK8"/>
      <w:bookmarkStart w:id="1" w:name="OLE_LINK9"/>
      <w:r w:rsidRPr="0023511C">
        <w:rPr>
          <w:rFonts w:ascii="Book Antiqua" w:hAnsi="Book Antiqua"/>
          <w:b/>
          <w:color w:val="000000"/>
          <w:sz w:val="24"/>
          <w:szCs w:val="24"/>
          <w:lang w:eastAsia="zh-CN"/>
        </w:rPr>
        <w:t>Manuscript Type: MINIREVIEWS</w:t>
      </w:r>
    </w:p>
    <w:bookmarkEnd w:id="0"/>
    <w:bookmarkEnd w:id="1"/>
    <w:p w:rsidR="00025007" w:rsidRPr="0023511C" w:rsidRDefault="00025007" w:rsidP="0023511C">
      <w:pPr>
        <w:spacing w:after="0" w:line="360" w:lineRule="auto"/>
        <w:jc w:val="both"/>
        <w:outlineLvl w:val="0"/>
        <w:rPr>
          <w:rFonts w:ascii="Book Antiqua" w:hAnsi="Book Antiqua"/>
          <w:b/>
          <w:color w:val="000000"/>
          <w:sz w:val="24"/>
          <w:szCs w:val="24"/>
          <w:lang w:eastAsia="zh-CN"/>
        </w:rPr>
      </w:pPr>
    </w:p>
    <w:p w:rsidR="00025007" w:rsidRPr="0023511C" w:rsidRDefault="00025007" w:rsidP="0023511C">
      <w:pPr>
        <w:spacing w:after="0" w:line="360" w:lineRule="auto"/>
        <w:jc w:val="both"/>
        <w:outlineLvl w:val="0"/>
        <w:rPr>
          <w:rFonts w:ascii="Book Antiqua" w:hAnsi="Book Antiqua"/>
          <w:b/>
          <w:color w:val="000000"/>
          <w:sz w:val="24"/>
          <w:szCs w:val="24"/>
          <w:lang w:eastAsia="zh-CN"/>
        </w:rPr>
      </w:pPr>
      <w:r w:rsidRPr="0023511C">
        <w:rPr>
          <w:rFonts w:ascii="Book Antiqua" w:hAnsi="Book Antiqua"/>
          <w:b/>
          <w:color w:val="000000"/>
          <w:sz w:val="24"/>
          <w:szCs w:val="24"/>
        </w:rPr>
        <w:t>Advanced endoscopic imaging of indeterminate biliary strictures</w:t>
      </w:r>
    </w:p>
    <w:p w:rsidR="00025007" w:rsidRPr="0023511C" w:rsidRDefault="00025007" w:rsidP="0023511C">
      <w:pPr>
        <w:spacing w:after="0" w:line="360" w:lineRule="auto"/>
        <w:jc w:val="both"/>
        <w:outlineLvl w:val="0"/>
        <w:rPr>
          <w:rFonts w:ascii="Book Antiqua" w:hAnsi="Book Antiqua"/>
          <w:b/>
          <w:color w:val="000000"/>
          <w:sz w:val="24"/>
          <w:szCs w:val="24"/>
          <w:lang w:eastAsia="zh-CN"/>
        </w:rPr>
      </w:pP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color w:val="000000"/>
          <w:sz w:val="24"/>
          <w:szCs w:val="24"/>
          <w:lang w:eastAsia="zh-CN"/>
        </w:rPr>
      </w:pPr>
      <w:r w:rsidRPr="0023511C">
        <w:rPr>
          <w:rFonts w:ascii="Book Antiqua" w:hAnsi="Book Antiqua" w:cs="Arial"/>
          <w:color w:val="000000"/>
          <w:sz w:val="24"/>
          <w:szCs w:val="24"/>
          <w:shd w:val="clear" w:color="auto" w:fill="FFFFFF"/>
        </w:rPr>
        <w:t>Tabibian</w:t>
      </w:r>
      <w:r w:rsidRPr="0023511C">
        <w:rPr>
          <w:rFonts w:ascii="Book Antiqua" w:hAnsi="Book Antiqua" w:cs="Arial"/>
          <w:color w:val="000000"/>
          <w:sz w:val="24"/>
          <w:szCs w:val="24"/>
          <w:lang w:eastAsia="zh-CN"/>
        </w:rPr>
        <w:t xml:space="preserve"> JH </w:t>
      </w:r>
      <w:r w:rsidRPr="0023511C">
        <w:rPr>
          <w:rFonts w:ascii="Book Antiqua" w:hAnsi="Book Antiqua" w:cs="Arial"/>
          <w:i/>
          <w:color w:val="000000"/>
          <w:sz w:val="24"/>
          <w:szCs w:val="24"/>
          <w:lang w:eastAsia="zh-CN"/>
        </w:rPr>
        <w:t>et al</w:t>
      </w:r>
      <w:r w:rsidRPr="0023511C">
        <w:rPr>
          <w:rFonts w:ascii="Book Antiqua" w:hAnsi="Book Antiqua" w:cs="Arial"/>
          <w:color w:val="000000"/>
          <w:sz w:val="24"/>
          <w:szCs w:val="24"/>
          <w:lang w:eastAsia="zh-CN"/>
        </w:rPr>
        <w:t xml:space="preserve">. </w:t>
      </w:r>
      <w:r w:rsidRPr="0023511C">
        <w:rPr>
          <w:rFonts w:ascii="Book Antiqua" w:hAnsi="Book Antiqua" w:cs="Arial"/>
          <w:color w:val="000000"/>
          <w:sz w:val="24"/>
          <w:szCs w:val="24"/>
        </w:rPr>
        <w:t>Endoscopy for indeterminate biliary strictures</w:t>
      </w:r>
    </w:p>
    <w:p w:rsidR="00025007" w:rsidRPr="0023511C" w:rsidRDefault="00025007" w:rsidP="0023511C">
      <w:pPr>
        <w:spacing w:after="0" w:line="360" w:lineRule="auto"/>
        <w:jc w:val="both"/>
        <w:outlineLvl w:val="0"/>
        <w:rPr>
          <w:rFonts w:ascii="Book Antiqua" w:hAnsi="Book Antiqua" w:cs="Arial"/>
          <w:color w:val="000000"/>
          <w:sz w:val="24"/>
          <w:szCs w:val="24"/>
          <w:shd w:val="clear" w:color="auto" w:fill="FFFFFF"/>
          <w:lang w:eastAsia="zh-CN"/>
        </w:rPr>
      </w:pPr>
    </w:p>
    <w:p w:rsidR="00025007" w:rsidRPr="00652000" w:rsidRDefault="00025007" w:rsidP="0023511C">
      <w:pPr>
        <w:spacing w:after="0" w:line="360" w:lineRule="auto"/>
        <w:jc w:val="both"/>
        <w:outlineLvl w:val="0"/>
        <w:rPr>
          <w:rFonts w:ascii="Book Antiqua" w:hAnsi="Book Antiqua" w:cs="Arial"/>
          <w:b/>
          <w:color w:val="000000"/>
          <w:sz w:val="24"/>
          <w:szCs w:val="24"/>
          <w:vertAlign w:val="superscript"/>
          <w:lang w:eastAsia="zh-CN"/>
        </w:rPr>
      </w:pPr>
      <w:r w:rsidRPr="00652000">
        <w:rPr>
          <w:rFonts w:ascii="Book Antiqua" w:hAnsi="Book Antiqua" w:cs="Arial"/>
          <w:b/>
          <w:color w:val="000000"/>
          <w:sz w:val="24"/>
          <w:szCs w:val="24"/>
          <w:shd w:val="clear" w:color="auto" w:fill="FFFFFF"/>
        </w:rPr>
        <w:t>James H Tabibian, Kavel H Visrodia, Michael D Levy, Christopher J Gostout</w:t>
      </w: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color w:val="000000"/>
          <w:spacing w:val="-2"/>
          <w:sz w:val="24"/>
          <w:szCs w:val="24"/>
          <w:vertAlign w:val="superscript"/>
          <w:lang w:eastAsia="zh-CN"/>
        </w:rPr>
      </w:pPr>
    </w:p>
    <w:p w:rsidR="00025007" w:rsidRPr="0023511C" w:rsidRDefault="00025007" w:rsidP="0023511C">
      <w:pPr>
        <w:spacing w:after="0" w:line="360" w:lineRule="auto"/>
        <w:jc w:val="both"/>
        <w:outlineLvl w:val="0"/>
        <w:rPr>
          <w:rFonts w:ascii="Book Antiqua" w:hAnsi="Book Antiqua" w:cs="Arial"/>
          <w:color w:val="000000"/>
          <w:sz w:val="24"/>
          <w:szCs w:val="24"/>
          <w:lang w:eastAsia="zh-CN"/>
        </w:rPr>
      </w:pPr>
      <w:r w:rsidRPr="0023511C">
        <w:rPr>
          <w:rFonts w:ascii="Book Antiqua" w:hAnsi="Book Antiqua" w:cs="Arial"/>
          <w:b/>
          <w:color w:val="000000"/>
          <w:sz w:val="24"/>
          <w:szCs w:val="24"/>
          <w:shd w:val="clear" w:color="auto" w:fill="FFFFFF"/>
        </w:rPr>
        <w:t>James H Tabibian, Michael D Levy, Christopher J Gostout</w:t>
      </w:r>
      <w:r w:rsidRPr="0023511C">
        <w:rPr>
          <w:rFonts w:ascii="Book Antiqua" w:hAnsi="Book Antiqua" w:cs="Arial"/>
          <w:b/>
          <w:color w:val="000000"/>
          <w:sz w:val="24"/>
          <w:szCs w:val="24"/>
          <w:lang w:eastAsia="zh-CN"/>
        </w:rPr>
        <w:t xml:space="preserve">, </w:t>
      </w:r>
      <w:r w:rsidRPr="0023511C">
        <w:rPr>
          <w:rFonts w:ascii="Book Antiqua" w:hAnsi="Book Antiqua" w:cs="Arial"/>
          <w:color w:val="000000"/>
          <w:spacing w:val="-2"/>
          <w:sz w:val="24"/>
          <w:szCs w:val="24"/>
        </w:rPr>
        <w:t>Division of Gastroenterology and Hepatology, Mayo Clinic</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pacing w:val="-2"/>
          <w:sz w:val="24"/>
          <w:szCs w:val="24"/>
        </w:rPr>
        <w:t>Rochester,</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z w:val="24"/>
          <w:szCs w:val="24"/>
        </w:rPr>
        <w:t>MN 55905</w:t>
      </w:r>
      <w:r w:rsidRPr="0023511C">
        <w:rPr>
          <w:rFonts w:ascii="Book Antiqua" w:hAnsi="Book Antiqua" w:cs="Arial"/>
          <w:color w:val="000000"/>
          <w:sz w:val="24"/>
          <w:szCs w:val="24"/>
          <w:lang w:eastAsia="zh-CN"/>
        </w:rPr>
        <w:t>, United States</w:t>
      </w:r>
    </w:p>
    <w:p w:rsidR="00025007" w:rsidRPr="0023511C" w:rsidRDefault="00025007" w:rsidP="0023511C">
      <w:pPr>
        <w:spacing w:after="0" w:line="360" w:lineRule="auto"/>
        <w:jc w:val="both"/>
        <w:outlineLvl w:val="0"/>
        <w:rPr>
          <w:rFonts w:ascii="Book Antiqua" w:hAnsi="Book Antiqua" w:cs="Arial"/>
          <w:b/>
          <w:color w:val="000000"/>
          <w:sz w:val="24"/>
          <w:szCs w:val="24"/>
          <w:vertAlign w:val="superscript"/>
          <w:lang w:eastAsia="zh-CN"/>
        </w:rPr>
      </w:pPr>
    </w:p>
    <w:p w:rsidR="00025007" w:rsidRPr="0023511C" w:rsidRDefault="00025007" w:rsidP="0023511C">
      <w:pPr>
        <w:spacing w:after="0" w:line="360" w:lineRule="auto"/>
        <w:jc w:val="both"/>
        <w:outlineLvl w:val="0"/>
        <w:rPr>
          <w:rFonts w:ascii="Book Antiqua" w:hAnsi="Book Antiqua" w:cs="Arial"/>
          <w:color w:val="000000"/>
          <w:sz w:val="24"/>
          <w:szCs w:val="24"/>
          <w:lang w:eastAsia="zh-CN"/>
        </w:rPr>
      </w:pPr>
      <w:r w:rsidRPr="0023511C">
        <w:rPr>
          <w:rFonts w:ascii="Book Antiqua" w:hAnsi="Book Antiqua" w:cs="Arial"/>
          <w:b/>
          <w:color w:val="000000"/>
          <w:sz w:val="24"/>
          <w:szCs w:val="24"/>
          <w:shd w:val="clear" w:color="auto" w:fill="FFFFFF"/>
        </w:rPr>
        <w:t>James H Tabibian,</w:t>
      </w:r>
      <w:r w:rsidRPr="0023511C">
        <w:rPr>
          <w:rFonts w:ascii="Book Antiqua" w:hAnsi="Book Antiqua" w:cs="Arial"/>
          <w:b/>
          <w:color w:val="000000"/>
          <w:sz w:val="24"/>
          <w:szCs w:val="24"/>
          <w:shd w:val="clear" w:color="auto" w:fill="FFFFFF"/>
          <w:lang w:eastAsia="zh-CN"/>
        </w:rPr>
        <w:t xml:space="preserve"> </w:t>
      </w:r>
      <w:r w:rsidRPr="0023511C">
        <w:rPr>
          <w:rFonts w:ascii="Book Antiqua" w:hAnsi="Book Antiqua"/>
          <w:color w:val="000000"/>
          <w:sz w:val="24"/>
          <w:szCs w:val="24"/>
          <w:lang w:eastAsia="zh-CN"/>
        </w:rPr>
        <w:t xml:space="preserve">Division of Gastroenterology, Wilmott Center for Endoscopic Innovation, Research, and Training, University of Pennsylvania, Philadelphia, PA 19104, </w:t>
      </w:r>
      <w:r w:rsidRPr="0023511C">
        <w:rPr>
          <w:rFonts w:ascii="Book Antiqua" w:hAnsi="Book Antiqua" w:cs="Arial"/>
          <w:color w:val="000000"/>
          <w:sz w:val="24"/>
          <w:szCs w:val="24"/>
          <w:lang w:eastAsia="zh-CN"/>
        </w:rPr>
        <w:t>United States</w:t>
      </w:r>
    </w:p>
    <w:p w:rsidR="00025007" w:rsidRPr="0023511C" w:rsidRDefault="00025007" w:rsidP="0023511C">
      <w:pPr>
        <w:spacing w:after="0" w:line="360" w:lineRule="auto"/>
        <w:jc w:val="both"/>
        <w:outlineLvl w:val="0"/>
        <w:rPr>
          <w:rFonts w:ascii="Book Antiqua" w:hAnsi="Book Antiqua"/>
          <w:color w:val="000000"/>
          <w:sz w:val="24"/>
          <w:szCs w:val="24"/>
          <w:lang w:eastAsia="zh-CN"/>
        </w:rPr>
      </w:pPr>
    </w:p>
    <w:p w:rsidR="00025007" w:rsidRPr="0023511C" w:rsidRDefault="00025007" w:rsidP="0023511C">
      <w:pPr>
        <w:spacing w:after="0" w:line="360" w:lineRule="auto"/>
        <w:jc w:val="both"/>
        <w:outlineLvl w:val="0"/>
        <w:rPr>
          <w:rFonts w:ascii="Book Antiqua" w:hAnsi="Book Antiqua" w:cs="Arial"/>
          <w:color w:val="000000"/>
          <w:sz w:val="24"/>
          <w:szCs w:val="24"/>
          <w:lang w:eastAsia="zh-CN"/>
        </w:rPr>
      </w:pPr>
      <w:r w:rsidRPr="0023511C">
        <w:rPr>
          <w:rFonts w:ascii="Book Antiqua" w:hAnsi="Book Antiqua" w:cs="Arial"/>
          <w:b/>
          <w:color w:val="000000"/>
          <w:sz w:val="24"/>
          <w:szCs w:val="24"/>
          <w:shd w:val="clear" w:color="auto" w:fill="FFFFFF"/>
        </w:rPr>
        <w:t>Kavel H Visrodia,</w:t>
      </w:r>
      <w:r w:rsidRPr="0023511C">
        <w:rPr>
          <w:rFonts w:ascii="Book Antiqua" w:hAnsi="Book Antiqua" w:cs="Arial"/>
          <w:b/>
          <w:color w:val="000000"/>
          <w:sz w:val="24"/>
          <w:szCs w:val="24"/>
          <w:shd w:val="clear" w:color="auto" w:fill="FFFFFF"/>
          <w:lang w:eastAsia="zh-CN"/>
        </w:rPr>
        <w:t xml:space="preserve"> </w:t>
      </w:r>
      <w:r w:rsidRPr="0023511C">
        <w:rPr>
          <w:rFonts w:ascii="Book Antiqua" w:hAnsi="Book Antiqua" w:cs="Arial"/>
          <w:color w:val="000000"/>
          <w:spacing w:val="-2"/>
          <w:sz w:val="24"/>
          <w:szCs w:val="24"/>
        </w:rPr>
        <w:t>Department of Internal Medicine, Mayo Clinic</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pacing w:val="-2"/>
          <w:sz w:val="24"/>
          <w:szCs w:val="24"/>
        </w:rPr>
        <w:t>Rochester,</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z w:val="24"/>
          <w:szCs w:val="24"/>
        </w:rPr>
        <w:t>MN 55905</w:t>
      </w:r>
      <w:r w:rsidRPr="0023511C">
        <w:rPr>
          <w:rFonts w:ascii="Book Antiqua" w:hAnsi="Book Antiqua" w:cs="Arial"/>
          <w:color w:val="000000"/>
          <w:sz w:val="24"/>
          <w:szCs w:val="24"/>
          <w:lang w:eastAsia="zh-CN"/>
        </w:rPr>
        <w:t>, United States</w:t>
      </w: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color w:val="000000"/>
          <w:sz w:val="24"/>
          <w:szCs w:val="24"/>
          <w:lang w:eastAsia="zh-CN"/>
        </w:rPr>
      </w:pP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bCs/>
          <w:color w:val="000000"/>
          <w:sz w:val="24"/>
          <w:szCs w:val="24"/>
          <w:lang w:eastAsia="zh-CN"/>
        </w:rPr>
      </w:pPr>
      <w:r w:rsidRPr="0023511C">
        <w:rPr>
          <w:rFonts w:ascii="Book Antiqua" w:hAnsi="Book Antiqua" w:cs="Arial"/>
          <w:b/>
          <w:bCs/>
          <w:color w:val="000000"/>
          <w:sz w:val="24"/>
          <w:szCs w:val="24"/>
        </w:rPr>
        <w:t>Author contributions:</w:t>
      </w:r>
      <w:r w:rsidRPr="0023511C">
        <w:rPr>
          <w:rFonts w:ascii="Book Antiqua" w:hAnsi="Book Antiqua" w:cs="Arial"/>
          <w:bCs/>
          <w:color w:val="000000"/>
          <w:sz w:val="24"/>
          <w:szCs w:val="24"/>
        </w:rPr>
        <w:t xml:space="preserve"> </w:t>
      </w:r>
      <w:r w:rsidRPr="0023511C">
        <w:rPr>
          <w:rFonts w:ascii="Book Antiqua" w:hAnsi="Book Antiqua" w:cs="Arial"/>
          <w:color w:val="000000"/>
          <w:sz w:val="24"/>
          <w:szCs w:val="24"/>
          <w:shd w:val="clear" w:color="auto" w:fill="FFFFFF"/>
        </w:rPr>
        <w:t>Tabibian</w:t>
      </w:r>
      <w:r w:rsidRPr="0023511C">
        <w:rPr>
          <w:rFonts w:ascii="Book Antiqua" w:hAnsi="Book Antiqua" w:cs="Arial"/>
          <w:bCs/>
          <w:color w:val="000000"/>
          <w:sz w:val="24"/>
          <w:szCs w:val="24"/>
        </w:rPr>
        <w:t xml:space="preserve"> JH and </w:t>
      </w:r>
      <w:r w:rsidRPr="0023511C">
        <w:rPr>
          <w:rFonts w:ascii="Book Antiqua" w:hAnsi="Book Antiqua" w:cs="Arial"/>
          <w:color w:val="000000"/>
          <w:sz w:val="24"/>
          <w:szCs w:val="24"/>
          <w:shd w:val="clear" w:color="auto" w:fill="FFFFFF"/>
        </w:rPr>
        <w:t>Visrodia</w:t>
      </w:r>
      <w:r w:rsidRPr="0023511C">
        <w:rPr>
          <w:rFonts w:ascii="Book Antiqua" w:hAnsi="Book Antiqua" w:cs="Arial"/>
          <w:bCs/>
          <w:color w:val="000000"/>
          <w:sz w:val="24"/>
          <w:szCs w:val="24"/>
        </w:rPr>
        <w:t xml:space="preserve"> KH contributed equally to this work; </w:t>
      </w:r>
      <w:r w:rsidRPr="0023511C">
        <w:rPr>
          <w:rFonts w:ascii="Book Antiqua" w:hAnsi="Book Antiqua" w:cs="Arial"/>
          <w:color w:val="000000"/>
          <w:sz w:val="24"/>
          <w:szCs w:val="24"/>
          <w:shd w:val="clear" w:color="auto" w:fill="FFFFFF"/>
        </w:rPr>
        <w:t>Tabibian</w:t>
      </w:r>
      <w:r w:rsidRPr="0023511C">
        <w:rPr>
          <w:rFonts w:ascii="Book Antiqua" w:hAnsi="Book Antiqua" w:cs="Arial"/>
          <w:bCs/>
          <w:color w:val="000000"/>
          <w:sz w:val="24"/>
          <w:szCs w:val="24"/>
        </w:rPr>
        <w:t xml:space="preserve"> JH and </w:t>
      </w:r>
      <w:r w:rsidRPr="0023511C">
        <w:rPr>
          <w:rFonts w:ascii="Book Antiqua" w:hAnsi="Book Antiqua" w:cs="Arial"/>
          <w:color w:val="000000"/>
          <w:sz w:val="24"/>
          <w:szCs w:val="24"/>
          <w:shd w:val="clear" w:color="auto" w:fill="FFFFFF"/>
        </w:rPr>
        <w:t>Visrodia</w:t>
      </w:r>
      <w:r w:rsidRPr="0023511C">
        <w:rPr>
          <w:rFonts w:ascii="Book Antiqua" w:hAnsi="Book Antiqua" w:cs="Arial"/>
          <w:bCs/>
          <w:color w:val="000000"/>
          <w:sz w:val="24"/>
          <w:szCs w:val="24"/>
        </w:rPr>
        <w:t xml:space="preserve"> KH performed the literature review for relevant content; </w:t>
      </w:r>
      <w:r w:rsidRPr="0023511C">
        <w:rPr>
          <w:rFonts w:ascii="Book Antiqua" w:hAnsi="Book Antiqua" w:cs="Arial"/>
          <w:color w:val="000000"/>
          <w:sz w:val="24"/>
          <w:szCs w:val="24"/>
          <w:shd w:val="clear" w:color="auto" w:fill="FFFFFF"/>
        </w:rPr>
        <w:t>Tabibian</w:t>
      </w:r>
      <w:r w:rsidRPr="0023511C">
        <w:rPr>
          <w:rFonts w:ascii="Book Antiqua" w:hAnsi="Book Antiqua" w:cs="Arial"/>
          <w:bCs/>
          <w:color w:val="000000"/>
          <w:sz w:val="24"/>
          <w:szCs w:val="24"/>
        </w:rPr>
        <w:t xml:space="preserve"> JH and </w:t>
      </w:r>
      <w:r w:rsidRPr="0023511C">
        <w:rPr>
          <w:rFonts w:ascii="Book Antiqua" w:hAnsi="Book Antiqua" w:cs="Arial"/>
          <w:color w:val="000000"/>
          <w:sz w:val="24"/>
          <w:szCs w:val="24"/>
          <w:shd w:val="clear" w:color="auto" w:fill="FFFFFF"/>
        </w:rPr>
        <w:t>Visrodia</w:t>
      </w:r>
      <w:r w:rsidRPr="0023511C">
        <w:rPr>
          <w:rFonts w:ascii="Book Antiqua" w:hAnsi="Book Antiqua" w:cs="Arial"/>
          <w:bCs/>
          <w:color w:val="000000"/>
          <w:sz w:val="24"/>
          <w:szCs w:val="24"/>
        </w:rPr>
        <w:t xml:space="preserve"> KH composed a first draft; </w:t>
      </w:r>
      <w:r w:rsidRPr="0023511C">
        <w:rPr>
          <w:rFonts w:ascii="Book Antiqua" w:hAnsi="Book Antiqua" w:cs="Arial"/>
          <w:color w:val="000000"/>
          <w:sz w:val="24"/>
          <w:szCs w:val="24"/>
          <w:shd w:val="clear" w:color="auto" w:fill="FFFFFF"/>
        </w:rPr>
        <w:t>Levy</w:t>
      </w:r>
      <w:r w:rsidRPr="0023511C">
        <w:rPr>
          <w:rFonts w:ascii="Book Antiqua" w:hAnsi="Book Antiqua" w:cs="Arial"/>
          <w:bCs/>
          <w:color w:val="000000"/>
          <w:sz w:val="24"/>
          <w:szCs w:val="24"/>
        </w:rPr>
        <w:t xml:space="preserve"> MD and </w:t>
      </w:r>
      <w:r w:rsidRPr="0023511C">
        <w:rPr>
          <w:rFonts w:ascii="Book Antiqua" w:hAnsi="Book Antiqua" w:cs="Arial"/>
          <w:color w:val="000000"/>
          <w:sz w:val="24"/>
          <w:szCs w:val="24"/>
          <w:shd w:val="clear" w:color="auto" w:fill="FFFFFF"/>
        </w:rPr>
        <w:t>Gostout</w:t>
      </w:r>
      <w:r w:rsidRPr="0023511C">
        <w:rPr>
          <w:rFonts w:ascii="Book Antiqua" w:hAnsi="Book Antiqua" w:cs="Arial"/>
          <w:bCs/>
          <w:color w:val="000000"/>
          <w:sz w:val="24"/>
          <w:szCs w:val="24"/>
        </w:rPr>
        <w:t xml:space="preserve"> CJ provided supervision and critical revisions of the manuscript; all authors approved of the manuscript.</w:t>
      </w: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bCs/>
          <w:color w:val="000000"/>
          <w:sz w:val="24"/>
          <w:szCs w:val="24"/>
          <w:lang w:eastAsia="zh-CN"/>
        </w:rPr>
      </w:pPr>
    </w:p>
    <w:p w:rsidR="00025007" w:rsidRPr="0023511C" w:rsidRDefault="00025007" w:rsidP="0023511C">
      <w:pPr>
        <w:spacing w:after="0" w:line="360" w:lineRule="auto"/>
        <w:jc w:val="both"/>
        <w:rPr>
          <w:rFonts w:ascii="Book Antiqua" w:hAnsi="Book Antiqua" w:cs="宋体"/>
          <w:color w:val="000000"/>
          <w:sz w:val="24"/>
          <w:szCs w:val="24"/>
          <w:lang w:eastAsia="zh-CN"/>
        </w:rPr>
      </w:pPr>
      <w:bookmarkStart w:id="2" w:name="OLE_LINK507"/>
      <w:bookmarkStart w:id="3" w:name="OLE_LINK506"/>
      <w:bookmarkStart w:id="4" w:name="OLE_LINK496"/>
      <w:bookmarkStart w:id="5" w:name="OLE_LINK479"/>
      <w:r w:rsidRPr="0023511C">
        <w:rPr>
          <w:rFonts w:ascii="Book Antiqua" w:hAnsi="Book Antiqua" w:cs="宋体"/>
          <w:b/>
          <w:color w:val="000000"/>
          <w:sz w:val="24"/>
          <w:szCs w:val="24"/>
          <w:lang w:eastAsia="zh-CN"/>
        </w:rPr>
        <w:t xml:space="preserve">Open-Access: </w:t>
      </w:r>
      <w:r w:rsidRPr="0023511C">
        <w:rPr>
          <w:rFonts w:ascii="Book Antiqua" w:hAnsi="Book Antiqua" w:cs="宋体"/>
          <w:color w:val="000000"/>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3511C">
          <w:rPr>
            <w:rFonts w:ascii="Book Antiqua" w:hAnsi="Book Antiqua" w:cs="宋体"/>
            <w:color w:val="000000"/>
            <w:sz w:val="24"/>
            <w:szCs w:val="24"/>
            <w:u w:val="single"/>
            <w:lang w:eastAsia="zh-CN"/>
          </w:rPr>
          <w:t>http://creativecommons.org/licenses/by-nc/4.0/</w:t>
        </w:r>
      </w:hyperlink>
      <w:bookmarkEnd w:id="2"/>
      <w:bookmarkEnd w:id="3"/>
      <w:bookmarkEnd w:id="4"/>
      <w:bookmarkEnd w:id="5"/>
    </w:p>
    <w:p w:rsidR="00025007" w:rsidRPr="0023511C" w:rsidRDefault="00025007" w:rsidP="0023511C">
      <w:pPr>
        <w:spacing w:after="0" w:line="360" w:lineRule="auto"/>
        <w:jc w:val="both"/>
        <w:rPr>
          <w:rFonts w:ascii="Book Antiqua" w:hAnsi="Book Antiqua" w:cs="Arial"/>
          <w:bCs/>
          <w:color w:val="000000"/>
          <w:sz w:val="24"/>
          <w:szCs w:val="24"/>
          <w:lang w:eastAsia="zh-CN"/>
        </w:rPr>
      </w:pPr>
    </w:p>
    <w:p w:rsidR="00025007" w:rsidRPr="0023511C" w:rsidRDefault="00025007" w:rsidP="0023511C">
      <w:pPr>
        <w:spacing w:after="0" w:line="360" w:lineRule="auto"/>
        <w:jc w:val="both"/>
        <w:outlineLvl w:val="0"/>
        <w:rPr>
          <w:rFonts w:ascii="Book Antiqua" w:hAnsi="Book Antiqua" w:cs="Arial"/>
          <w:color w:val="000000"/>
          <w:sz w:val="24"/>
          <w:szCs w:val="24"/>
          <w:lang w:eastAsia="zh-CN"/>
        </w:rPr>
      </w:pPr>
      <w:r w:rsidRPr="0023511C">
        <w:rPr>
          <w:rFonts w:ascii="Book Antiqua" w:hAnsi="Book Antiqua" w:cs="Arial"/>
          <w:b/>
          <w:bCs/>
          <w:color w:val="000000"/>
          <w:sz w:val="24"/>
          <w:szCs w:val="24"/>
        </w:rPr>
        <w:t>Correspondence</w:t>
      </w:r>
      <w:r w:rsidRPr="0023511C">
        <w:rPr>
          <w:rFonts w:ascii="Book Antiqua" w:hAnsi="Book Antiqua" w:cs="Arial"/>
          <w:b/>
          <w:bCs/>
          <w:color w:val="000000"/>
          <w:sz w:val="24"/>
          <w:szCs w:val="24"/>
          <w:lang w:eastAsia="zh-CN"/>
        </w:rPr>
        <w:t xml:space="preserve"> to</w:t>
      </w:r>
      <w:r w:rsidRPr="0023511C">
        <w:rPr>
          <w:rFonts w:ascii="Book Antiqua" w:hAnsi="Book Antiqua" w:cs="Arial"/>
          <w:b/>
          <w:bCs/>
          <w:color w:val="000000"/>
          <w:sz w:val="24"/>
          <w:szCs w:val="24"/>
        </w:rPr>
        <w:t>:</w:t>
      </w:r>
      <w:r w:rsidRPr="0023511C">
        <w:rPr>
          <w:rFonts w:ascii="Book Antiqua" w:hAnsi="Book Antiqua" w:cs="Arial"/>
          <w:bCs/>
          <w:color w:val="000000"/>
          <w:sz w:val="24"/>
          <w:szCs w:val="24"/>
        </w:rPr>
        <w:tab/>
      </w:r>
      <w:r w:rsidRPr="0023511C">
        <w:rPr>
          <w:rFonts w:ascii="Book Antiqua" w:hAnsi="Book Antiqua" w:cs="Arial"/>
          <w:b/>
          <w:bCs/>
          <w:color w:val="000000"/>
          <w:sz w:val="24"/>
          <w:szCs w:val="24"/>
        </w:rPr>
        <w:t>Dr. Christopher J Gostout</w:t>
      </w:r>
      <w:r w:rsidRPr="0023511C">
        <w:rPr>
          <w:rFonts w:ascii="Book Antiqua" w:hAnsi="Book Antiqua" w:cs="Arial"/>
          <w:b/>
          <w:bCs/>
          <w:color w:val="000000"/>
          <w:sz w:val="24"/>
          <w:szCs w:val="24"/>
          <w:lang w:eastAsia="zh-CN"/>
        </w:rPr>
        <w:t xml:space="preserve">, </w:t>
      </w:r>
      <w:r w:rsidRPr="0023511C">
        <w:rPr>
          <w:rFonts w:ascii="Book Antiqua" w:hAnsi="Book Antiqua" w:cs="Arial"/>
          <w:color w:val="000000"/>
          <w:spacing w:val="-2"/>
          <w:sz w:val="24"/>
          <w:szCs w:val="24"/>
        </w:rPr>
        <w:t>Division of Gastroenterology and Hepatology, Mayo Clinic</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z w:val="24"/>
          <w:szCs w:val="24"/>
        </w:rPr>
        <w:t>200 First St. SW</w:t>
      </w:r>
      <w:r w:rsidRPr="0023511C">
        <w:rPr>
          <w:rFonts w:ascii="Book Antiqua" w:hAnsi="Book Antiqua" w:cs="Arial"/>
          <w:color w:val="000000"/>
          <w:sz w:val="24"/>
          <w:szCs w:val="24"/>
          <w:lang w:eastAsia="zh-CN"/>
        </w:rPr>
        <w:t>,</w:t>
      </w:r>
      <w:r w:rsidRPr="0023511C">
        <w:rPr>
          <w:rFonts w:ascii="Book Antiqua" w:hAnsi="Book Antiqua" w:cs="Arial"/>
          <w:color w:val="000000"/>
          <w:spacing w:val="-2"/>
          <w:sz w:val="24"/>
          <w:szCs w:val="24"/>
        </w:rPr>
        <w:t xml:space="preserve"> Rochester,</w:t>
      </w:r>
      <w:r w:rsidRPr="0023511C">
        <w:rPr>
          <w:rFonts w:ascii="Book Antiqua" w:hAnsi="Book Antiqua" w:cs="Arial"/>
          <w:color w:val="000000"/>
          <w:spacing w:val="-2"/>
          <w:sz w:val="24"/>
          <w:szCs w:val="24"/>
          <w:lang w:eastAsia="zh-CN"/>
        </w:rPr>
        <w:t xml:space="preserve"> </w:t>
      </w:r>
      <w:r w:rsidRPr="0023511C">
        <w:rPr>
          <w:rFonts w:ascii="Book Antiqua" w:hAnsi="Book Antiqua" w:cs="Arial"/>
          <w:color w:val="000000"/>
          <w:sz w:val="24"/>
          <w:szCs w:val="24"/>
        </w:rPr>
        <w:t>MN 55905</w:t>
      </w:r>
      <w:r w:rsidRPr="0023511C">
        <w:rPr>
          <w:rFonts w:ascii="Book Antiqua" w:hAnsi="Book Antiqua" w:cs="Arial"/>
          <w:color w:val="000000"/>
          <w:sz w:val="24"/>
          <w:szCs w:val="24"/>
          <w:lang w:eastAsia="zh-CN"/>
        </w:rPr>
        <w:t xml:space="preserve">, United States. </w:t>
      </w:r>
      <w:hyperlink r:id="rId8" w:history="1">
        <w:r w:rsidRPr="0023511C">
          <w:rPr>
            <w:rStyle w:val="Hyperlink"/>
            <w:rFonts w:ascii="Book Antiqua" w:hAnsi="Book Antiqua" w:cs="Arial"/>
            <w:bCs/>
            <w:color w:val="000000"/>
            <w:sz w:val="24"/>
            <w:szCs w:val="24"/>
          </w:rPr>
          <w:t>gostout.christopher@mayo.edu</w:t>
        </w:r>
      </w:hyperlink>
    </w:p>
    <w:p w:rsidR="00025007" w:rsidRPr="0023511C" w:rsidRDefault="00025007" w:rsidP="0023511C">
      <w:pPr>
        <w:spacing w:after="0" w:line="360" w:lineRule="auto"/>
        <w:jc w:val="both"/>
        <w:rPr>
          <w:rFonts w:ascii="Book Antiqua" w:hAnsi="Book Antiqua" w:cs="Arial"/>
          <w:bCs/>
          <w:color w:val="000000"/>
          <w:sz w:val="24"/>
          <w:szCs w:val="24"/>
          <w:lang w:eastAsia="zh-CN"/>
        </w:rPr>
      </w:pPr>
      <w:r w:rsidRPr="0023511C">
        <w:rPr>
          <w:rFonts w:ascii="Book Antiqua" w:hAnsi="Book Antiqua" w:cs="Arial"/>
          <w:b/>
          <w:bCs/>
          <w:color w:val="000000"/>
          <w:sz w:val="24"/>
          <w:szCs w:val="24"/>
          <w:lang w:eastAsia="zh-CN"/>
        </w:rPr>
        <w:t>Telephone:</w:t>
      </w:r>
      <w:r w:rsidRPr="0023511C">
        <w:rPr>
          <w:rFonts w:ascii="Book Antiqua" w:hAnsi="Book Antiqua" w:cs="Arial"/>
          <w:bCs/>
          <w:color w:val="000000"/>
          <w:sz w:val="24"/>
          <w:szCs w:val="24"/>
          <w:lang w:eastAsia="zh-CN"/>
        </w:rPr>
        <w:t xml:space="preserve"> +1-</w:t>
      </w:r>
      <w:r w:rsidRPr="0023511C">
        <w:rPr>
          <w:rFonts w:ascii="Book Antiqua" w:hAnsi="Book Antiqua" w:cs="Arial"/>
          <w:bCs/>
          <w:color w:val="000000"/>
          <w:sz w:val="24"/>
          <w:szCs w:val="24"/>
        </w:rPr>
        <w:t>507</w:t>
      </w:r>
      <w:r w:rsidRPr="0023511C">
        <w:rPr>
          <w:rFonts w:ascii="Book Antiqua" w:hAnsi="Book Antiqua" w:cs="Arial"/>
          <w:bCs/>
          <w:color w:val="000000"/>
          <w:sz w:val="24"/>
          <w:szCs w:val="24"/>
          <w:lang w:eastAsia="zh-CN"/>
        </w:rPr>
        <w:t>-</w:t>
      </w:r>
      <w:r w:rsidRPr="0023511C">
        <w:rPr>
          <w:rFonts w:ascii="Book Antiqua" w:hAnsi="Book Antiqua" w:cs="Arial"/>
          <w:bCs/>
          <w:color w:val="000000"/>
          <w:sz w:val="24"/>
          <w:szCs w:val="24"/>
        </w:rPr>
        <w:t>2841649</w:t>
      </w:r>
    </w:p>
    <w:p w:rsidR="00025007" w:rsidRPr="0023511C" w:rsidRDefault="00025007" w:rsidP="0023511C">
      <w:pPr>
        <w:tabs>
          <w:tab w:val="left" w:pos="720"/>
          <w:tab w:val="left" w:pos="1166"/>
          <w:tab w:val="center" w:pos="4320"/>
          <w:tab w:val="right" w:pos="8640"/>
        </w:tabs>
        <w:suppressAutoHyphens/>
        <w:spacing w:after="0" w:line="360" w:lineRule="auto"/>
        <w:ind w:left="2160" w:hanging="2160"/>
        <w:jc w:val="both"/>
        <w:rPr>
          <w:rStyle w:val="Hyperlink"/>
          <w:rFonts w:ascii="Book Antiqua" w:hAnsi="Book Antiqua" w:cs="Arial"/>
          <w:bCs/>
          <w:color w:val="000000"/>
          <w:sz w:val="24"/>
          <w:szCs w:val="24"/>
          <w:lang w:eastAsia="zh-CN"/>
        </w:rPr>
      </w:pPr>
      <w:r w:rsidRPr="0023511C">
        <w:rPr>
          <w:rFonts w:ascii="Book Antiqua" w:hAnsi="Book Antiqua" w:cs="Arial"/>
          <w:bCs/>
          <w:color w:val="000000"/>
          <w:sz w:val="24"/>
          <w:szCs w:val="24"/>
        </w:rPr>
        <w:t xml:space="preserve">        </w:t>
      </w:r>
      <w:r w:rsidRPr="0023511C">
        <w:rPr>
          <w:rFonts w:ascii="Book Antiqua" w:hAnsi="Book Antiqua" w:cs="Arial"/>
          <w:bCs/>
          <w:color w:val="000000"/>
          <w:sz w:val="24"/>
          <w:szCs w:val="24"/>
        </w:rPr>
        <w:tab/>
      </w:r>
      <w:r w:rsidRPr="0023511C">
        <w:rPr>
          <w:rFonts w:ascii="Book Antiqua" w:hAnsi="Book Antiqua" w:cs="Arial"/>
          <w:bCs/>
          <w:color w:val="000000"/>
          <w:sz w:val="24"/>
          <w:szCs w:val="24"/>
        </w:rPr>
        <w:tab/>
      </w:r>
      <w:r w:rsidRPr="0023511C">
        <w:rPr>
          <w:rFonts w:ascii="Book Antiqua" w:hAnsi="Book Antiqua" w:cs="Arial"/>
          <w:bCs/>
          <w:color w:val="000000"/>
          <w:sz w:val="24"/>
          <w:szCs w:val="24"/>
        </w:rPr>
        <w:tab/>
      </w:r>
    </w:p>
    <w:p w:rsidR="00025007" w:rsidRPr="0023511C" w:rsidRDefault="00025007" w:rsidP="007E0268">
      <w:pPr>
        <w:spacing w:after="0" w:line="360" w:lineRule="auto"/>
        <w:rPr>
          <w:rFonts w:ascii="Book Antiqua" w:hAnsi="Book Antiqua"/>
          <w:sz w:val="24"/>
          <w:szCs w:val="24"/>
          <w:lang w:eastAsia="zh-CN"/>
        </w:rPr>
      </w:pPr>
      <w:bookmarkStart w:id="6" w:name="OLE_LINK5"/>
      <w:bookmarkStart w:id="7" w:name="OLE_LINK6"/>
      <w:r w:rsidRPr="0023511C">
        <w:rPr>
          <w:rFonts w:ascii="Book Antiqua" w:hAnsi="Book Antiqua"/>
          <w:b/>
          <w:sz w:val="24"/>
          <w:szCs w:val="24"/>
        </w:rPr>
        <w:t>Received:</w:t>
      </w:r>
      <w:r w:rsidRPr="0023511C">
        <w:rPr>
          <w:rFonts w:ascii="Book Antiqua" w:hAnsi="Book Antiqua"/>
          <w:b/>
          <w:sz w:val="24"/>
          <w:szCs w:val="24"/>
          <w:lang w:eastAsia="zh-CN"/>
        </w:rPr>
        <w:t xml:space="preserve"> </w:t>
      </w:r>
      <w:r w:rsidRPr="0023511C">
        <w:rPr>
          <w:rFonts w:ascii="Book Antiqua" w:hAnsi="Book Antiqua"/>
          <w:sz w:val="24"/>
          <w:szCs w:val="24"/>
          <w:lang w:eastAsia="zh-CN"/>
        </w:rPr>
        <w:t>May 25, 2015</w:t>
      </w:r>
    </w:p>
    <w:p w:rsidR="00025007" w:rsidRPr="0023511C" w:rsidRDefault="00025007" w:rsidP="007E0268">
      <w:pPr>
        <w:spacing w:after="0" w:line="360" w:lineRule="auto"/>
        <w:rPr>
          <w:rFonts w:ascii="Book Antiqua" w:hAnsi="Book Antiqua"/>
          <w:sz w:val="24"/>
          <w:szCs w:val="24"/>
          <w:lang w:eastAsia="zh-CN"/>
        </w:rPr>
      </w:pPr>
      <w:r w:rsidRPr="0023511C">
        <w:rPr>
          <w:rFonts w:ascii="Book Antiqua" w:hAnsi="Book Antiqua"/>
          <w:b/>
          <w:sz w:val="24"/>
          <w:szCs w:val="24"/>
        </w:rPr>
        <w:t>Peer-review started:</w:t>
      </w:r>
      <w:r w:rsidRPr="0023511C">
        <w:rPr>
          <w:rFonts w:ascii="Book Antiqua" w:hAnsi="Book Antiqua"/>
          <w:sz w:val="24"/>
          <w:szCs w:val="24"/>
          <w:lang w:eastAsia="zh-CN"/>
        </w:rPr>
        <w:t xml:space="preserve"> May 26, 2015</w:t>
      </w:r>
    </w:p>
    <w:p w:rsidR="00025007" w:rsidRPr="0023511C" w:rsidRDefault="00025007" w:rsidP="007E0268">
      <w:pPr>
        <w:spacing w:after="0" w:line="360" w:lineRule="auto"/>
        <w:rPr>
          <w:rFonts w:ascii="Book Antiqua" w:hAnsi="Book Antiqua"/>
          <w:sz w:val="24"/>
          <w:szCs w:val="24"/>
          <w:lang w:eastAsia="zh-CN"/>
        </w:rPr>
      </w:pPr>
      <w:bookmarkStart w:id="8" w:name="OLE_LINK21"/>
      <w:bookmarkStart w:id="9" w:name="OLE_LINK22"/>
      <w:r w:rsidRPr="0023511C">
        <w:rPr>
          <w:rFonts w:ascii="Book Antiqua" w:hAnsi="Book Antiqua"/>
          <w:b/>
          <w:sz w:val="24"/>
          <w:szCs w:val="24"/>
        </w:rPr>
        <w:t>First decision:</w:t>
      </w:r>
      <w:r w:rsidRPr="0023511C">
        <w:rPr>
          <w:rFonts w:ascii="Book Antiqua" w:hAnsi="Book Antiqua"/>
          <w:b/>
          <w:sz w:val="24"/>
          <w:szCs w:val="24"/>
          <w:lang w:eastAsia="zh-CN"/>
        </w:rPr>
        <w:t xml:space="preserve"> </w:t>
      </w:r>
      <w:r w:rsidRPr="0023511C">
        <w:rPr>
          <w:rFonts w:ascii="Book Antiqua" w:hAnsi="Book Antiqua"/>
          <w:sz w:val="24"/>
          <w:szCs w:val="24"/>
          <w:lang w:eastAsia="zh-CN"/>
        </w:rPr>
        <w:t>July 3, 2015</w:t>
      </w:r>
    </w:p>
    <w:bookmarkEnd w:id="8"/>
    <w:bookmarkEnd w:id="9"/>
    <w:p w:rsidR="00025007" w:rsidRPr="0023511C" w:rsidRDefault="00025007" w:rsidP="007E0268">
      <w:pPr>
        <w:spacing w:after="0" w:line="360" w:lineRule="auto"/>
        <w:rPr>
          <w:rFonts w:ascii="Book Antiqua" w:hAnsi="Book Antiqua"/>
          <w:sz w:val="24"/>
          <w:szCs w:val="24"/>
          <w:lang w:eastAsia="zh-CN"/>
        </w:rPr>
      </w:pPr>
      <w:r w:rsidRPr="0023511C">
        <w:rPr>
          <w:rFonts w:ascii="Book Antiqua" w:hAnsi="Book Antiqua"/>
          <w:b/>
          <w:sz w:val="24"/>
          <w:szCs w:val="24"/>
        </w:rPr>
        <w:t>Revised:</w:t>
      </w:r>
      <w:r w:rsidRPr="0023511C">
        <w:rPr>
          <w:rFonts w:ascii="Book Antiqua" w:hAnsi="Book Antiqua"/>
          <w:b/>
          <w:sz w:val="24"/>
          <w:szCs w:val="24"/>
          <w:lang w:eastAsia="zh-CN"/>
        </w:rPr>
        <w:t xml:space="preserve"> </w:t>
      </w:r>
      <w:r w:rsidRPr="0023511C">
        <w:rPr>
          <w:rFonts w:ascii="Book Antiqua" w:hAnsi="Book Antiqua"/>
          <w:sz w:val="24"/>
          <w:szCs w:val="24"/>
          <w:lang w:eastAsia="zh-CN"/>
        </w:rPr>
        <w:t>August 26, 2015</w:t>
      </w:r>
    </w:p>
    <w:p w:rsidR="00025007" w:rsidRPr="00886B4A" w:rsidRDefault="00025007" w:rsidP="007E0268">
      <w:pPr>
        <w:spacing w:after="0" w:line="360" w:lineRule="auto"/>
        <w:rPr>
          <w:rFonts w:ascii="Book Antiqua" w:hAnsi="Book Antiqua"/>
          <w:iCs/>
          <w:sz w:val="24"/>
        </w:rPr>
      </w:pPr>
      <w:r w:rsidRPr="0023511C">
        <w:rPr>
          <w:rFonts w:ascii="Book Antiqua" w:hAnsi="Book Antiqua"/>
          <w:b/>
          <w:sz w:val="24"/>
          <w:szCs w:val="24"/>
        </w:rPr>
        <w:t xml:space="preserve">Accepted: </w:t>
      </w:r>
      <w:r>
        <w:rPr>
          <w:rStyle w:val="Emphasis"/>
          <w:iCs/>
        </w:rPr>
        <w:t>October 20</w:t>
      </w:r>
      <w:r w:rsidRPr="00235CD4">
        <w:rPr>
          <w:rStyle w:val="Emphasis"/>
          <w:iCs/>
        </w:rPr>
        <w:t>, 2015</w:t>
      </w:r>
    </w:p>
    <w:p w:rsidR="00025007" w:rsidRPr="0023511C" w:rsidRDefault="00025007" w:rsidP="007E0268">
      <w:pPr>
        <w:spacing w:after="0" w:line="360" w:lineRule="auto"/>
        <w:rPr>
          <w:rFonts w:ascii="Book Antiqua" w:hAnsi="Book Antiqua"/>
          <w:b/>
          <w:sz w:val="24"/>
          <w:szCs w:val="24"/>
        </w:rPr>
      </w:pPr>
      <w:r w:rsidRPr="0023511C">
        <w:rPr>
          <w:rFonts w:ascii="Book Antiqua" w:hAnsi="Book Antiqua"/>
          <w:b/>
          <w:sz w:val="24"/>
          <w:szCs w:val="24"/>
        </w:rPr>
        <w:t>Article in press:</w:t>
      </w:r>
    </w:p>
    <w:p w:rsidR="00025007" w:rsidRPr="0023511C" w:rsidRDefault="00025007" w:rsidP="007E0268">
      <w:pPr>
        <w:spacing w:after="0" w:line="360" w:lineRule="auto"/>
        <w:rPr>
          <w:rFonts w:ascii="Book Antiqua" w:hAnsi="Book Antiqua"/>
          <w:b/>
          <w:sz w:val="24"/>
          <w:szCs w:val="24"/>
          <w:lang w:eastAsia="zh-CN"/>
        </w:rPr>
      </w:pPr>
      <w:r w:rsidRPr="0023511C">
        <w:rPr>
          <w:rFonts w:ascii="Book Antiqua" w:hAnsi="Book Antiqua"/>
          <w:b/>
          <w:sz w:val="24"/>
          <w:szCs w:val="24"/>
        </w:rPr>
        <w:t xml:space="preserve">Published online: </w:t>
      </w:r>
      <w:bookmarkEnd w:id="6"/>
      <w:bookmarkEnd w:id="7"/>
    </w:p>
    <w:p w:rsidR="00025007" w:rsidRPr="0023511C" w:rsidRDefault="00025007" w:rsidP="0023511C">
      <w:pPr>
        <w:spacing w:after="0" w:line="360" w:lineRule="auto"/>
        <w:jc w:val="both"/>
        <w:rPr>
          <w:rStyle w:val="Hyperlink"/>
          <w:rFonts w:ascii="Book Antiqua" w:hAnsi="Book Antiqua" w:cs="Arial"/>
          <w:bCs/>
          <w:color w:val="000000"/>
          <w:sz w:val="24"/>
          <w:szCs w:val="24"/>
          <w:lang w:eastAsia="zh-CN"/>
        </w:rPr>
      </w:pPr>
      <w:r w:rsidRPr="0023511C">
        <w:rPr>
          <w:rStyle w:val="Hyperlink"/>
          <w:rFonts w:ascii="Book Antiqua" w:hAnsi="Book Antiqua" w:cs="Arial"/>
          <w:bCs/>
          <w:color w:val="000000"/>
          <w:sz w:val="24"/>
          <w:szCs w:val="24"/>
          <w:lang w:eastAsia="zh-CN"/>
        </w:rPr>
        <w:br w:type="page"/>
      </w: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color w:val="000000"/>
          <w:sz w:val="24"/>
          <w:szCs w:val="24"/>
        </w:rPr>
      </w:pPr>
      <w:r w:rsidRPr="0023511C">
        <w:rPr>
          <w:rFonts w:ascii="Book Antiqua" w:hAnsi="Book Antiqua"/>
          <w:b/>
          <w:color w:val="000000"/>
          <w:sz w:val="24"/>
          <w:szCs w:val="24"/>
        </w:rPr>
        <w:t>Abstract</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t>Endoscopic evaluation of indeterminate biliary strictures (IDBSs) has evolved considerably since the development of flexible fiberoptic endoscopes over 50 years ago. Endoscopic retrograde cholangiography pancreatography (ERCP) was introduced nearly a decade later and has since become the mainstay of therapy for relieving obstruction of the biliary tract. However, longstanding methods of ERCP-guided tissue acquisition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biliary brushings for cytology and intraductal forceps biopsy for histology) have demonstrated disappointing performance characteristics in distinguishing malignant from benign etiologies of IDBSs. The limitations of current technologies have thus helped drive the search for novel techniques to enhance the evaluation of IDBSs to improve diagnosis and clinical care. These modalities include, but are not limited to, endoscopic ultrasound, intraductal ultrasound, cholangioscopy, confocal microendoscopy, and optical coherence tomography. In this review, we discuss the established and newer options in the evaluation of IDBSs.</w:t>
      </w: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b/>
          <w:color w:val="000000"/>
          <w:sz w:val="24"/>
          <w:szCs w:val="24"/>
          <w:lang w:eastAsia="zh-CN"/>
        </w:rPr>
      </w:pPr>
    </w:p>
    <w:p w:rsidR="00025007" w:rsidRPr="0023511C" w:rsidRDefault="00025007" w:rsidP="0023511C">
      <w:pPr>
        <w:tabs>
          <w:tab w:val="left" w:pos="720"/>
          <w:tab w:val="left" w:pos="1166"/>
          <w:tab w:val="center" w:pos="4320"/>
          <w:tab w:val="right" w:pos="8640"/>
        </w:tabs>
        <w:suppressAutoHyphens/>
        <w:spacing w:after="0" w:line="360" w:lineRule="auto"/>
        <w:jc w:val="both"/>
        <w:rPr>
          <w:rFonts w:ascii="Book Antiqua" w:hAnsi="Book Antiqua" w:cs="Arial"/>
          <w:color w:val="000000"/>
          <w:sz w:val="24"/>
          <w:szCs w:val="24"/>
          <w:lang w:eastAsia="zh-CN"/>
        </w:rPr>
      </w:pPr>
      <w:r w:rsidRPr="0023511C">
        <w:rPr>
          <w:rFonts w:ascii="Book Antiqua" w:hAnsi="Book Antiqua"/>
          <w:b/>
          <w:color w:val="000000"/>
          <w:sz w:val="24"/>
          <w:szCs w:val="24"/>
        </w:rPr>
        <w:t>Key</w:t>
      </w:r>
      <w:r w:rsidRPr="0023511C">
        <w:rPr>
          <w:rFonts w:ascii="Book Antiqua" w:hAnsi="Book Antiqua"/>
          <w:b/>
          <w:color w:val="000000"/>
          <w:sz w:val="24"/>
          <w:szCs w:val="24"/>
          <w:lang w:eastAsia="zh-CN"/>
        </w:rPr>
        <w:t xml:space="preserve"> </w:t>
      </w:r>
      <w:r w:rsidRPr="0023511C">
        <w:rPr>
          <w:rFonts w:ascii="Book Antiqua" w:hAnsi="Book Antiqua"/>
          <w:b/>
          <w:color w:val="000000"/>
          <w:sz w:val="24"/>
          <w:szCs w:val="24"/>
        </w:rPr>
        <w:t xml:space="preserve">words: </w:t>
      </w:r>
      <w:r w:rsidRPr="0023511C">
        <w:rPr>
          <w:rFonts w:ascii="Book Antiqua" w:hAnsi="Book Antiqua"/>
          <w:color w:val="000000"/>
          <w:sz w:val="24"/>
          <w:szCs w:val="24"/>
        </w:rPr>
        <w:t>Gastrointestinal endoscopy; Cholangiocarcinoma; Pancreatic adenocarcinoma; Bile duct diseases; Cholangiopathies</w:t>
      </w:r>
    </w:p>
    <w:p w:rsidR="00025007" w:rsidRPr="0023511C" w:rsidRDefault="00025007" w:rsidP="0023511C">
      <w:pPr>
        <w:spacing w:after="0" w:line="360" w:lineRule="auto"/>
        <w:jc w:val="both"/>
        <w:rPr>
          <w:rFonts w:ascii="Book Antiqua" w:hAnsi="Book Antiqua"/>
          <w:b/>
          <w:color w:val="000000"/>
          <w:sz w:val="24"/>
          <w:szCs w:val="24"/>
          <w:lang w:eastAsia="zh-CN"/>
        </w:rPr>
      </w:pPr>
    </w:p>
    <w:p w:rsidR="00025007" w:rsidRPr="0023511C" w:rsidRDefault="00025007" w:rsidP="0023511C">
      <w:pPr>
        <w:spacing w:after="0" w:line="360" w:lineRule="auto"/>
        <w:jc w:val="both"/>
        <w:rPr>
          <w:rFonts w:ascii="Book Antiqua" w:hAnsi="Book Antiqua"/>
          <w:i/>
          <w:iCs/>
          <w:sz w:val="24"/>
          <w:szCs w:val="24"/>
        </w:rPr>
      </w:pPr>
      <w:r w:rsidRPr="0023511C">
        <w:rPr>
          <w:rFonts w:ascii="Book Antiqua" w:hAnsi="Book Antiqua" w:cs="Tahoma"/>
          <w:b/>
          <w:color w:val="000000"/>
          <w:sz w:val="24"/>
          <w:szCs w:val="24"/>
          <w:lang w:val="en-GB" w:eastAsia="ja-JP"/>
        </w:rPr>
        <w:t xml:space="preserve">© </w:t>
      </w:r>
      <w:r w:rsidRPr="0023511C">
        <w:rPr>
          <w:rFonts w:ascii="Book Antiqua" w:eastAsia="AdvTimes" w:hAnsi="Book Antiqua" w:cs="AdvTimes"/>
          <w:b/>
          <w:color w:val="000000"/>
          <w:sz w:val="24"/>
          <w:szCs w:val="24"/>
          <w:lang w:val="fr-FR" w:eastAsia="ja-JP"/>
        </w:rPr>
        <w:t>The Author(s) 2015.</w:t>
      </w:r>
      <w:r w:rsidRPr="0023511C">
        <w:rPr>
          <w:rFonts w:ascii="Book Antiqua" w:eastAsia="AdvTimes" w:hAnsi="Book Antiqua" w:cs="AdvTimes"/>
          <w:color w:val="000000"/>
          <w:sz w:val="24"/>
          <w:szCs w:val="24"/>
          <w:lang w:val="fr-FR" w:eastAsia="ja-JP"/>
        </w:rPr>
        <w:t xml:space="preserve"> Published by </w:t>
      </w:r>
      <w:r w:rsidRPr="0023511C">
        <w:rPr>
          <w:rFonts w:ascii="Book Antiqua" w:hAnsi="Book Antiqua" w:cs="Arial Unicode MS"/>
          <w:color w:val="000000"/>
          <w:sz w:val="24"/>
          <w:szCs w:val="24"/>
          <w:lang w:val="en-GB" w:eastAsia="ja-JP"/>
        </w:rPr>
        <w:t>Baishideng Publishing Group Inc.</w:t>
      </w:r>
      <w:r w:rsidRPr="0023511C">
        <w:rPr>
          <w:rFonts w:ascii="Book Antiqua" w:hAnsi="Book Antiqua" w:cs="Arial Unicode MS"/>
          <w:sz w:val="24"/>
          <w:szCs w:val="24"/>
          <w:lang w:val="en-GB" w:eastAsia="ja-JP"/>
        </w:rPr>
        <w:t xml:space="preserve"> </w:t>
      </w:r>
      <w:r w:rsidRPr="0023511C">
        <w:rPr>
          <w:rFonts w:ascii="Book Antiqua" w:hAnsi="Book Antiqua" w:cs="Arial Unicode MS"/>
          <w:sz w:val="24"/>
          <w:szCs w:val="24"/>
          <w:lang w:val="fr-FR" w:eastAsia="ja-JP"/>
        </w:rPr>
        <w:t>All rights reserved</w:t>
      </w:r>
      <w:r w:rsidRPr="0023511C">
        <w:rPr>
          <w:rFonts w:ascii="Book Antiqua" w:hAnsi="Book Antiqua" w:cs="Arial Unicode MS"/>
          <w:sz w:val="24"/>
          <w:szCs w:val="24"/>
          <w:lang w:val="fr-FR"/>
        </w:rPr>
        <w:t>.</w:t>
      </w:r>
    </w:p>
    <w:p w:rsidR="00025007" w:rsidRPr="0023511C" w:rsidRDefault="00025007" w:rsidP="0023511C">
      <w:pPr>
        <w:spacing w:after="0" w:line="360" w:lineRule="auto"/>
        <w:jc w:val="both"/>
        <w:rPr>
          <w:rFonts w:ascii="Book Antiqua" w:hAnsi="Book Antiqua"/>
          <w:b/>
          <w:color w:val="000000"/>
          <w:sz w:val="24"/>
          <w:szCs w:val="24"/>
          <w:lang w:eastAsia="zh-CN"/>
        </w:rPr>
      </w:pP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t xml:space="preserve">Core tip: </w:t>
      </w:r>
      <w:r w:rsidRPr="0023511C">
        <w:rPr>
          <w:rFonts w:ascii="Book Antiqua" w:hAnsi="Book Antiqua"/>
          <w:color w:val="000000"/>
          <w:sz w:val="24"/>
          <w:szCs w:val="24"/>
        </w:rPr>
        <w:t>Indeterminate biliary strictures (IDBSs) remain a considerable challenge for endoscopists, clinicians, surgeons, and other medical pro</w:t>
      </w:r>
      <w:r>
        <w:rPr>
          <w:rFonts w:ascii="Book Antiqua" w:hAnsi="Book Antiqua"/>
          <w:color w:val="000000"/>
          <w:sz w:val="24"/>
          <w:szCs w:val="24"/>
        </w:rPr>
        <w:t>fessionals as well as patients.</w:t>
      </w:r>
      <w:r w:rsidRPr="0023511C">
        <w:rPr>
          <w:rFonts w:ascii="Book Antiqua" w:hAnsi="Book Antiqua"/>
          <w:color w:val="000000"/>
          <w:sz w:val="24"/>
          <w:szCs w:val="24"/>
        </w:rPr>
        <w:t xml:space="preserve"> The limitations of current technologies have helped drive the search for novel techniques aimed to enhance the evaluation of IDBSs and thereby improve diagnosis and clinical care</w:t>
      </w:r>
      <w:r>
        <w:rPr>
          <w:rFonts w:ascii="Book Antiqua" w:hAnsi="Book Antiqua"/>
          <w:color w:val="000000"/>
          <w:sz w:val="24"/>
          <w:szCs w:val="24"/>
        </w:rPr>
        <w:t>.</w:t>
      </w:r>
      <w:r w:rsidRPr="0023511C">
        <w:rPr>
          <w:rFonts w:ascii="Book Antiqua" w:hAnsi="Book Antiqua"/>
          <w:color w:val="000000"/>
          <w:sz w:val="24"/>
          <w:szCs w:val="24"/>
        </w:rPr>
        <w:t xml:space="preserve"> </w:t>
      </w:r>
      <w:r w:rsidRPr="0023511C">
        <w:rPr>
          <w:rFonts w:ascii="Book Antiqua" w:hAnsi="Book Antiqua"/>
          <w:color w:val="000000"/>
          <w:sz w:val="24"/>
          <w:szCs w:val="24"/>
          <w:lang w:val="en-GB"/>
        </w:rPr>
        <w:t xml:space="preserve">Here we review existing and emerging techniques and provide a synopsis of current understanding of their strengths, limitations, and role in the evaluation of IDBSs. </w:t>
      </w:r>
    </w:p>
    <w:p w:rsidR="00025007" w:rsidRPr="0023511C" w:rsidRDefault="00025007" w:rsidP="0023511C">
      <w:pPr>
        <w:spacing w:after="0" w:line="360" w:lineRule="auto"/>
        <w:jc w:val="both"/>
        <w:outlineLvl w:val="0"/>
        <w:rPr>
          <w:rFonts w:ascii="Book Antiqua" w:hAnsi="Book Antiqua"/>
          <w:b/>
          <w:color w:val="000000"/>
          <w:sz w:val="24"/>
          <w:szCs w:val="24"/>
          <w:lang w:eastAsia="zh-CN"/>
        </w:rPr>
      </w:pPr>
    </w:p>
    <w:p w:rsidR="00025007" w:rsidRPr="0023511C" w:rsidRDefault="00025007" w:rsidP="0023511C">
      <w:pPr>
        <w:spacing w:after="0" w:line="360" w:lineRule="auto"/>
        <w:jc w:val="both"/>
        <w:outlineLvl w:val="0"/>
        <w:rPr>
          <w:rFonts w:ascii="Book Antiqua" w:hAnsi="Book Antiqua"/>
          <w:color w:val="000000"/>
          <w:sz w:val="24"/>
          <w:szCs w:val="24"/>
          <w:lang w:eastAsia="zh-CN"/>
        </w:rPr>
      </w:pPr>
      <w:r w:rsidRPr="0023511C">
        <w:rPr>
          <w:rFonts w:ascii="Book Antiqua" w:hAnsi="Book Antiqua" w:cs="Arial"/>
          <w:color w:val="000000"/>
          <w:sz w:val="24"/>
          <w:szCs w:val="24"/>
          <w:shd w:val="clear" w:color="auto" w:fill="FFFFFF"/>
        </w:rPr>
        <w:t>Tabibian</w:t>
      </w:r>
      <w:r w:rsidRPr="0023511C">
        <w:rPr>
          <w:rFonts w:ascii="Book Antiqua" w:hAnsi="Book Antiqua" w:cs="Arial"/>
          <w:color w:val="000000"/>
          <w:sz w:val="24"/>
          <w:szCs w:val="24"/>
          <w:lang w:eastAsia="zh-CN"/>
        </w:rPr>
        <w:t xml:space="preserve"> JH, </w:t>
      </w:r>
      <w:r w:rsidRPr="0023511C">
        <w:rPr>
          <w:rFonts w:ascii="Book Antiqua" w:hAnsi="Book Antiqua" w:cs="Arial"/>
          <w:color w:val="000000"/>
          <w:sz w:val="24"/>
          <w:szCs w:val="24"/>
          <w:shd w:val="clear" w:color="auto" w:fill="FFFFFF"/>
        </w:rPr>
        <w:t>Visrodia</w:t>
      </w:r>
      <w:r w:rsidRPr="0023511C">
        <w:rPr>
          <w:rFonts w:ascii="Book Antiqua" w:hAnsi="Book Antiqua" w:cs="Arial"/>
          <w:color w:val="000000"/>
          <w:sz w:val="24"/>
          <w:szCs w:val="24"/>
          <w:shd w:val="clear" w:color="auto" w:fill="FFFFFF"/>
          <w:lang w:eastAsia="zh-CN"/>
        </w:rPr>
        <w:t xml:space="preserve"> KV, </w:t>
      </w:r>
      <w:r w:rsidRPr="0023511C">
        <w:rPr>
          <w:rFonts w:ascii="Book Antiqua" w:hAnsi="Book Antiqua" w:cs="Arial"/>
          <w:color w:val="000000"/>
          <w:sz w:val="24"/>
          <w:szCs w:val="24"/>
          <w:shd w:val="clear" w:color="auto" w:fill="FFFFFF"/>
        </w:rPr>
        <w:t>Levy</w:t>
      </w:r>
      <w:r w:rsidRPr="0023511C">
        <w:rPr>
          <w:rFonts w:ascii="Book Antiqua" w:hAnsi="Book Antiqua" w:cs="Arial"/>
          <w:color w:val="000000"/>
          <w:sz w:val="24"/>
          <w:szCs w:val="24"/>
          <w:shd w:val="clear" w:color="auto" w:fill="FFFFFF"/>
          <w:lang w:eastAsia="zh-CN"/>
        </w:rPr>
        <w:t xml:space="preserve"> MD, </w:t>
      </w:r>
      <w:r w:rsidRPr="0023511C">
        <w:rPr>
          <w:rFonts w:ascii="Book Antiqua" w:hAnsi="Book Antiqua" w:cs="Arial"/>
          <w:color w:val="000000"/>
          <w:sz w:val="24"/>
          <w:szCs w:val="24"/>
          <w:shd w:val="clear" w:color="auto" w:fill="FFFFFF"/>
        </w:rPr>
        <w:t>Gostout</w:t>
      </w:r>
      <w:r w:rsidRPr="0023511C">
        <w:rPr>
          <w:rFonts w:ascii="Book Antiqua" w:hAnsi="Book Antiqua" w:cs="Arial"/>
          <w:color w:val="000000"/>
          <w:sz w:val="24"/>
          <w:szCs w:val="24"/>
          <w:shd w:val="clear" w:color="auto" w:fill="FFFFFF"/>
          <w:lang w:eastAsia="zh-CN"/>
        </w:rPr>
        <w:t xml:space="preserve"> CJ. </w:t>
      </w:r>
      <w:r w:rsidRPr="0023511C">
        <w:rPr>
          <w:rFonts w:ascii="Book Antiqua" w:hAnsi="Book Antiqua"/>
          <w:color w:val="000000"/>
          <w:sz w:val="24"/>
          <w:szCs w:val="24"/>
        </w:rPr>
        <w:t>Advanced endoscopic imaging of indeterminate biliary strictures</w:t>
      </w:r>
      <w:r w:rsidRPr="0023511C">
        <w:rPr>
          <w:rFonts w:ascii="Book Antiqua" w:hAnsi="Book Antiqua"/>
          <w:color w:val="000000"/>
          <w:sz w:val="24"/>
          <w:szCs w:val="24"/>
          <w:lang w:eastAsia="zh-CN"/>
        </w:rPr>
        <w:t xml:space="preserve">. </w:t>
      </w:r>
      <w:bookmarkStart w:id="10" w:name="OLE_LINK7"/>
      <w:r w:rsidRPr="0023511C">
        <w:rPr>
          <w:rFonts w:ascii="Book Antiqua" w:hAnsi="Book Antiqua"/>
          <w:i/>
          <w:iCs/>
          <w:sz w:val="24"/>
          <w:szCs w:val="24"/>
        </w:rPr>
        <w:t>World J Gastrointest Endosc</w:t>
      </w:r>
      <w:bookmarkEnd w:id="10"/>
      <w:r w:rsidRPr="0023511C">
        <w:rPr>
          <w:rFonts w:ascii="Book Antiqua" w:hAnsi="Book Antiqua"/>
          <w:iCs/>
          <w:sz w:val="24"/>
          <w:szCs w:val="24"/>
          <w:lang w:eastAsia="zh-CN"/>
        </w:rPr>
        <w:t xml:space="preserve"> 2015; In press</w:t>
      </w: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br w:type="page"/>
        <w:t>INTRODUCTION</w:t>
      </w: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color w:val="000000"/>
          <w:sz w:val="24"/>
          <w:szCs w:val="24"/>
        </w:rPr>
        <w:t>A  substantial proportion of biliary strictures cannot be classified as benign or malignant on the basis of non-invasive imaging, endoscopic retrograde cholangiography (ERCP), and/or routine tissue sampling methods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biliary brushing, intraductal forceps biopsy)</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&lt;EndNote&gt;&lt;Cite&gt;&lt;Author&gt;Papachristou&lt;/Author&gt;&lt;Year&gt;2007&lt;/Year&gt;&lt;RecNum&gt;229&lt;/RecNum&gt;&lt;DisplayText&gt;&lt;style face="superscript"&gt;[1]&lt;/style&gt;&lt;/DisplayText&gt;&lt;record&gt;&lt;rec-number&gt;229&lt;/rec-number&gt;&lt;foreign-keys&gt;&lt;key app="EN" db-id="09559xw98swtfoeswswvexvw9pfre9ws0sep"&gt;229&lt;/key&gt;&lt;/foreign-keys&gt;&lt;ref-type name="Journal Article"&gt;17&lt;/ref-type&gt;&lt;contributors&gt;&lt;authors&gt;&lt;author&gt;Papachristou, G. I.&lt;/author&gt;&lt;author&gt;Smyrk, T. C.&lt;/author&gt;&lt;author&gt;Baron, T. H.&lt;/author&gt;&lt;/authors&gt;&lt;/contributors&gt;&lt;auth-address&gt;Department of Medicine, Division of Gastroenterology, Hepatology &amp;amp; Nutrition, University of Pittsburgh Medical Center, Pittsburgh, Pennsylvania, USA.&lt;/auth-address&gt;&lt;titles&gt;&lt;title&gt;Endoscopic retrograde cholangiopancreatography tissue sampling: when and how?&lt;/title&gt;&lt;secondary-title&gt;Clinical gastroenterology and hepatology : the official clinical practice journal of the American Gastroenterological Association&lt;/secondary-title&gt;&lt;/titles&gt;&lt;periodical&gt;&lt;full-title&gt;Clinical gastroenterology and hepatology : the official clinical practice journal of the American Gastroenterological Association&lt;/full-title&gt;&lt;abbr-1&gt;Clin Gastroenterol Hepatol&lt;/abbr-1&gt;&lt;/periodical&gt;&lt;pages&gt;783-90&lt;/pages&gt;&lt;volume&gt;5&lt;/volume&gt;&lt;number&gt;7&lt;/number&gt;&lt;edition&gt;2007/07/14&lt;/edition&gt;&lt;keywords&gt;&lt;keyword&gt;Aged&lt;/keyword&gt;&lt;keyword&gt;Biopsy, Fine-Needle/*methods&lt;/keyword&gt;&lt;keyword&gt;Cholangiopancreatography, Endoscopic Retrograde/*methods&lt;/keyword&gt;&lt;keyword&gt;Diagnosis, Differential&lt;/keyword&gt;&lt;keyword&gt;Humans&lt;/keyword&gt;&lt;keyword&gt;Jaundice, Obstructive/*diagnosis&lt;/keyword&gt;&lt;keyword&gt;Male&lt;/keyword&gt;&lt;keyword&gt;Reproducibility of Results&lt;/keyword&gt;&lt;/keywords&gt;&lt;dates&gt;&lt;year&gt;2007&lt;/year&gt;&lt;pub-dates&gt;&lt;date&gt;Jul&lt;/date&gt;&lt;/pub-dates&gt;&lt;/dates&gt;&lt;isbn&gt;1542-7714 (Electronic)&amp;#xD;1542-3565 (Linking)&lt;/isbn&gt;&lt;accession-num&gt;17628333&lt;/accession-num&gt;&lt;urls&gt;&lt;related-urls&gt;&lt;url&gt;http://www.ncbi.nlm.nih.gov/pubmed/17628333&lt;/url&gt;&lt;/related-urls&gt;&lt;/urls&gt;&lt;electronic-resource-num&gt;S1542-3565(07)00458-2 [pii]&amp;#xD;10.1016/j.cgh.2007.04.017&lt;/electronic-resource-num&gt;&lt;language&gt;eng&lt;/language&gt;&lt;/record&gt;&lt;/Cite&gt;&lt;/EndNote&gt;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1" w:tooltip="Papachristou, 2007 #229" w:history="1">
        <w:r w:rsidRPr="0023511C">
          <w:rPr>
            <w:rFonts w:ascii="Book Antiqua" w:hAnsi="Book Antiqua"/>
            <w:noProof/>
            <w:color w:val="000000"/>
            <w:sz w:val="24"/>
            <w:szCs w:val="24"/>
            <w:vertAlign w:val="superscript"/>
          </w:rPr>
          <w:t>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Although the addition of fluorescence </w:t>
      </w:r>
      <w:r w:rsidRPr="0023511C">
        <w:rPr>
          <w:rFonts w:ascii="Book Antiqua" w:hAnsi="Book Antiqua"/>
          <w:i/>
          <w:color w:val="000000"/>
          <w:sz w:val="24"/>
          <w:szCs w:val="24"/>
        </w:rPr>
        <w:t xml:space="preserve">in situ </w:t>
      </w:r>
      <w:r w:rsidRPr="0023511C">
        <w:rPr>
          <w:rFonts w:ascii="Book Antiqua" w:hAnsi="Book Antiqua"/>
          <w:color w:val="000000"/>
          <w:sz w:val="24"/>
          <w:szCs w:val="24"/>
        </w:rPr>
        <w:t xml:space="preserve">hybridization (FISH) to conventional biliary cytology has been useful in targeting strictures with a higher suspicion for malignancy which may benefit from closer follow-up, sensitivity remains low. As a result, these “indeterminate biliary strictures” (IDBSs) remain a clinical challenge , especially when considering the resulting delayed diagnosis, deferred implementation of care, economic impact from repeated evaluations, and resulting angst among  patients, clinicians, and endoscopists. </w:t>
      </w:r>
    </w:p>
    <w:p w:rsidR="00025007" w:rsidRPr="0023511C" w:rsidRDefault="00025007" w:rsidP="00B60F74">
      <w:pPr>
        <w:spacing w:after="0" w:line="360" w:lineRule="auto"/>
        <w:ind w:firstLineChars="200" w:firstLine="31680"/>
        <w:jc w:val="both"/>
        <w:rPr>
          <w:rFonts w:ascii="Book Antiqua" w:hAnsi="Book Antiqua"/>
          <w:b/>
          <w:color w:val="000000"/>
          <w:sz w:val="24"/>
          <w:szCs w:val="24"/>
          <w:lang w:eastAsia="zh-CN"/>
        </w:rPr>
      </w:pPr>
      <w:r w:rsidRPr="0023511C">
        <w:rPr>
          <w:rFonts w:ascii="Book Antiqua" w:hAnsi="Book Antiqua"/>
          <w:color w:val="000000"/>
          <w:sz w:val="24"/>
          <w:szCs w:val="24"/>
        </w:rPr>
        <w:t xml:space="preserve">IDBSs may arise </w:t>
      </w:r>
      <w:r w:rsidRPr="0023511C">
        <w:rPr>
          <w:rFonts w:ascii="Book Antiqua" w:hAnsi="Book Antiqua"/>
          <w:i/>
          <w:iCs/>
          <w:color w:val="000000"/>
          <w:sz w:val="24"/>
          <w:szCs w:val="24"/>
        </w:rPr>
        <w:t>de novo</w:t>
      </w:r>
      <w:r w:rsidRPr="0023511C">
        <w:rPr>
          <w:rFonts w:ascii="Book Antiqua" w:hAnsi="Book Antiqua"/>
          <w:color w:val="000000"/>
          <w:sz w:val="24"/>
          <w:szCs w:val="24"/>
        </w:rPr>
        <w:t xml:space="preserve"> or in patients with known chronic biliary disease.  They </w:t>
      </w:r>
      <w:r w:rsidRPr="0023511C">
        <w:rPr>
          <w:rFonts w:ascii="Book Antiqua" w:hAnsi="Book Antiqua"/>
          <w:color w:val="000000"/>
          <w:sz w:val="24"/>
          <w:szCs w:val="24"/>
          <w:lang w:val="en-GB"/>
        </w:rPr>
        <w:t xml:space="preserve">typically manifest with (abrupt onset or slowly progressive) jaundice, pruritus, right upper quadrant pain, and/or cholangitis. IDBSs may also be incidentally discovered, often following abdominal computed tomography or magnetic resonance imaging (MRI) performed for other indications.  The differential diagnosis of IDBSs is broad (Table 1), and determination of the underlying pathobiology is often challenging. Endoscopic evaluation of IDBSs has traditionally consisted of </w:t>
      </w:r>
      <w:r w:rsidRPr="0023511C">
        <w:rPr>
          <w:rFonts w:ascii="Book Antiqua" w:hAnsi="Book Antiqua"/>
          <w:color w:val="000000"/>
          <w:sz w:val="24"/>
          <w:szCs w:val="24"/>
        </w:rPr>
        <w:t xml:space="preserve">ERCP, but several other </w:t>
      </w:r>
      <w:r w:rsidRPr="0023511C">
        <w:rPr>
          <w:rFonts w:ascii="Book Antiqua" w:hAnsi="Book Antiqua"/>
          <w:color w:val="000000"/>
          <w:sz w:val="24"/>
          <w:szCs w:val="24"/>
          <w:lang w:val="en-GB"/>
        </w:rPr>
        <w:t>ancillary techniques have been developed to help address this common diagnostic challenge</w:t>
      </w:r>
      <w:r w:rsidRPr="0023511C">
        <w:rPr>
          <w:rFonts w:ascii="Book Antiqua" w:hAnsi="Book Antiqua"/>
          <w:color w:val="000000"/>
          <w:sz w:val="24"/>
          <w:szCs w:val="24"/>
        </w:rPr>
        <w:t>.</w:t>
      </w:r>
    </w:p>
    <w:p w:rsidR="00025007" w:rsidRPr="0023511C" w:rsidRDefault="00025007" w:rsidP="00B60F74">
      <w:pPr>
        <w:spacing w:after="0" w:line="360" w:lineRule="auto"/>
        <w:ind w:firstLineChars="200" w:firstLine="31680"/>
        <w:jc w:val="both"/>
        <w:rPr>
          <w:rFonts w:ascii="Book Antiqua" w:hAnsi="Book Antiqua"/>
          <w:b/>
          <w:color w:val="000000"/>
          <w:sz w:val="24"/>
          <w:szCs w:val="24"/>
        </w:rPr>
      </w:pPr>
      <w:r w:rsidRPr="0023511C">
        <w:rPr>
          <w:rFonts w:ascii="Book Antiqua" w:hAnsi="Book Antiqua"/>
          <w:color w:val="000000"/>
          <w:sz w:val="24"/>
          <w:szCs w:val="24"/>
          <w:lang w:val="en-GB"/>
        </w:rPr>
        <w:t xml:space="preserve">In this article, we review these ancillary techniques, providing our current understanding of their strengths, limitations, and role in the evaluation of IDBSs. </w:t>
      </w:r>
    </w:p>
    <w:p w:rsidR="00025007" w:rsidRPr="0023511C" w:rsidRDefault="00025007" w:rsidP="0023511C">
      <w:pPr>
        <w:spacing w:after="0" w:line="360" w:lineRule="auto"/>
        <w:jc w:val="both"/>
        <w:rPr>
          <w:rFonts w:ascii="Book Antiqua" w:hAnsi="Book Antiqua"/>
          <w:b/>
          <w:color w:val="000000"/>
          <w:sz w:val="24"/>
          <w:szCs w:val="24"/>
          <w:lang w:eastAsia="zh-CN"/>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ENDOSCOPIC RETROGRADE CHOLANGIOPANCREATOGRAPHY</w:t>
      </w:r>
    </w:p>
    <w:p w:rsidR="00025007" w:rsidRPr="0023511C" w:rsidRDefault="00025007" w:rsidP="0023511C">
      <w:pPr>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ERCP provides fluoroscopic images of the biliary tree and provides the primary portal for diagnosis and intervention. Cholangiographic features suggestive of a malignan stricture include length (&gt; 14</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mm), irregularity, abrupt shelf-like borders, presence of intraductal polypoid or nodular areas, and the presence of simultaneous common bile duct (CBD) and pancreatic duct dilation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double duct sign)</w:t>
      </w:r>
      <w:r w:rsidRPr="0023511C">
        <w:rPr>
          <w:rFonts w:ascii="Book Antiqua" w:hAnsi="Book Antiqua"/>
          <w:color w:val="000000"/>
          <w:sz w:val="24"/>
          <w:szCs w:val="24"/>
        </w:rPr>
        <w:fldChar w:fldCharType="begin">
          <w:fldData xml:space="preserve">PEVuZE5vdGU+PENpdGU+PEF1dGhvcj5CYWluPC9BdXRob3I+PFllYXI+MjAwMDwvWWVhcj48UmVj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PEVuZE5vdGU+PENpdGU+PEF1dGhvcj5CYWluPC9BdXRob3I+PFllYXI+MjAwMDwvWWVhcj48UmVj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 w:tooltip="Bain, 2000 #154" w:history="1">
        <w:r w:rsidRPr="0023511C">
          <w:rPr>
            <w:rFonts w:ascii="Book Antiqua" w:hAnsi="Book Antiqua"/>
            <w:noProof/>
            <w:color w:val="000000"/>
            <w:sz w:val="24"/>
            <w:szCs w:val="24"/>
            <w:vertAlign w:val="superscript"/>
          </w:rPr>
          <w:t>2</w:t>
        </w:r>
      </w:hyperlink>
      <w:r w:rsidRPr="0023511C">
        <w:rPr>
          <w:rFonts w:ascii="Book Antiqua" w:hAnsi="Book Antiqua"/>
          <w:noProof/>
          <w:color w:val="000000"/>
          <w:sz w:val="24"/>
          <w:szCs w:val="24"/>
          <w:vertAlign w:val="superscript"/>
        </w:rPr>
        <w:t>,</w:t>
      </w:r>
      <w:hyperlink w:anchor="_ENREF_3" w:tooltip="Krishna, 2012 #158" w:history="1">
        <w:r w:rsidRPr="0023511C">
          <w:rPr>
            <w:rFonts w:ascii="Book Antiqua" w:hAnsi="Book Antiqua"/>
            <w:noProof/>
            <w:color w:val="000000"/>
            <w:sz w:val="24"/>
            <w:szCs w:val="24"/>
            <w:vertAlign w:val="superscript"/>
          </w:rPr>
          <w:t>3</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Efforts to improve the sensitivity of cholangiography have led to methods for tissue acquisition; however, conventional methods such as biliary brush cytology, intraductal biopsy, and fine needle aspiration (FNA) have yielded disappointingly low sensitivity for detecting malignancy. For example, a recent review of the literature that identified 16 studies reported an overall  biliary brush cytology sensitivity of 42% with a negative predictive value (NPV) of 58%</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&lt;EndNote&gt;&lt;Cite&gt;&lt;Author&gt;Burnett&lt;/Author&gt;&lt;Year&gt;2013&lt;/Year&gt;&lt;RecNum&gt;36&lt;/RecNum&gt;&lt;DisplayText&gt;&lt;style face="superscript"&gt;[4]&lt;/style&gt;&lt;/DisplayText&gt;&lt;record&gt;&lt;rec-number&gt;36&lt;/rec-number&gt;&lt;foreign-keys&gt;&lt;key app="EN" db-id="09559xw98swtfoeswswvexvw9pfre9ws0sep"&gt;36&lt;/key&gt;&lt;/foreign-keys&gt;&lt;ref-type name="Journal Article"&gt;17&lt;/ref-type&gt;&lt;contributors&gt;&lt;authors&gt;&lt;author&gt;Burnett, A. S.&lt;/author&gt;&lt;author&gt;Calvert, T. J.&lt;/author&gt;&lt;author&gt;Chokshi, R. J.&lt;/author&gt;&lt;/authors&gt;&lt;/contributors&gt;&lt;auth-address&gt;Division of Surgical Oncology, Department of Surgery, University of Medicine and Dentistry-New Jersey Medical School, Newark, New Jersey 07101, USA. atuhani@yahoo.com&lt;/auth-address&gt;&lt;titles&gt;&lt;title&gt;Sensitivity of endoscopic retrograde cholangiopancreatography standard cytology: 10-y review of the literature&lt;/title&gt;&lt;secondary-title&gt;The Journal of surgical research&lt;/secondary-title&gt;&lt;alt-title&gt;J Surg Res&lt;/alt-title&gt;&lt;/titles&gt;&lt;periodical&gt;&lt;full-title&gt;The Journal of surgical research&lt;/full-title&gt;&lt;abbr-1&gt;J Surg Res&lt;/abbr-1&gt;&lt;/periodical&gt;&lt;alt-periodical&gt;&lt;full-title&gt;The Journal of surgical research&lt;/full-title&gt;&lt;abbr-1&gt;J Surg Res&lt;/abbr-1&gt;&lt;/alt-periodical&gt;&lt;pages&gt;304-11&lt;/pages&gt;&lt;volume&gt;184&lt;/volume&gt;&lt;number&gt;1&lt;/number&gt;&lt;edition&gt;2013/07/23&lt;/edition&gt;&lt;keywords&gt;&lt;keyword&gt;Biliary Tract Neoplasms/*diagnosis&lt;/keyword&gt;&lt;keyword&gt;*Cholangiopancreatography, Endoscopic Retrograde&lt;/keyword&gt;&lt;keyword&gt;*Cytodiagnosis&lt;/keyword&gt;&lt;keyword&gt;Humans&lt;/keyword&gt;&lt;keyword&gt;Liver Neoplasms/*diagnosis&lt;/keyword&gt;&lt;keyword&gt;Pancreatic Neoplasms/*diagnosis&lt;/keyword&gt;&lt;keyword&gt;Predictive Value of Tests&lt;/keyword&gt;&lt;keyword&gt;Sensitivity and Specificity&lt;/keyword&gt;&lt;/keywords&gt;&lt;dates&gt;&lt;year&gt;2013&lt;/year&gt;&lt;pub-dates&gt;&lt;date&gt;Sep&lt;/date&gt;&lt;/pub-dates&gt;&lt;/dates&gt;&lt;isbn&gt;1095-8673 (Electronic)&amp;#xD;0022-4804 (Linking)&lt;/isbn&gt;&lt;accession-num&gt;23866788&lt;/accession-num&gt;&lt;work-type&gt;Review&lt;/work-type&gt;&lt;urls&gt;&lt;related-urls&gt;&lt;url&gt;http://www.ncbi.nlm.nih.gov/pubmed/23866788&lt;/url&gt;&lt;/related-urls&gt;&lt;/urls&gt;&lt;electronic-resource-num&gt;10.1016/j.jss.2013.06.028&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 w:tooltip="Burnett, 2013 #36" w:history="1">
        <w:r w:rsidRPr="0023511C">
          <w:rPr>
            <w:rFonts w:ascii="Book Antiqua" w:hAnsi="Book Antiqua"/>
            <w:noProof/>
            <w:color w:val="000000"/>
            <w:sz w:val="24"/>
            <w:szCs w:val="24"/>
            <w:vertAlign w:val="superscript"/>
          </w:rPr>
          <w:t>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The poor sensitivity was attributed to sampling error, inadequate specimen (</w:t>
      </w:r>
      <w:r w:rsidRPr="0023511C">
        <w:rPr>
          <w:rFonts w:ascii="Book Antiqua" w:hAnsi="Book Antiqua"/>
          <w:i/>
          <w:color w:val="000000"/>
          <w:sz w:val="24"/>
          <w:szCs w:val="24"/>
        </w:rPr>
        <w:t>e.g.</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due to desmoplastic reaction or biliary fibrosis), and/or difficult cytopathologic distinction of subtle differences between malignant and nonmalignant cells</w:t>
      </w:r>
      <w:r w:rsidRPr="0023511C">
        <w:rPr>
          <w:rFonts w:ascii="Book Antiqua" w:hAnsi="Book Antiqua"/>
          <w:color w:val="000000"/>
          <w:sz w:val="24"/>
          <w:szCs w:val="24"/>
        </w:rPr>
        <w:fldChar w:fldCharType="begin">
          <w:fldData xml:space="preserve">PEVuZE5vdGU+PENpdGU+PEF1dGhvcj5Lb2NqYW48L0F1dGhvcj48WWVhcj4xOTk3PC9ZZWFyPjxS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=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PEVuZE5vdGU+PENpdGU+PEF1dGhvcj5Lb2NqYW48L0F1dGhvcj48WWVhcj4xOTk3PC9ZZWFyPjxS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=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 w:tooltip="Kocjan, 1997 #170" w:history="1">
        <w:r w:rsidRPr="0023511C">
          <w:rPr>
            <w:rFonts w:ascii="Book Antiqua" w:hAnsi="Book Antiqua"/>
            <w:noProof/>
            <w:color w:val="000000"/>
            <w:sz w:val="24"/>
            <w:szCs w:val="24"/>
            <w:vertAlign w:val="superscript"/>
          </w:rPr>
          <w:t>5</w:t>
        </w:r>
      </w:hyperlink>
      <w:r w:rsidRPr="0023511C">
        <w:rPr>
          <w:rFonts w:ascii="Book Antiqua" w:hAnsi="Book Antiqua"/>
          <w:noProof/>
          <w:color w:val="000000"/>
          <w:sz w:val="24"/>
          <w:szCs w:val="24"/>
          <w:vertAlign w:val="superscript"/>
        </w:rPr>
        <w:t>,</w:t>
      </w:r>
      <w:hyperlink w:anchor="_ENREF_6" w:tooltip="Logrono, 2000 #171" w:history="1">
        <w:r w:rsidRPr="0023511C">
          <w:rPr>
            <w:rFonts w:ascii="Book Antiqua" w:hAnsi="Book Antiqua"/>
            <w:noProof/>
            <w:color w:val="000000"/>
            <w:sz w:val="24"/>
            <w:szCs w:val="24"/>
            <w:vertAlign w:val="superscript"/>
          </w:rPr>
          <w:t>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Biliary cytopathology interpretation is often challenging, even within high-volume centers. A recent meta-analysis by Navaneethan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&lt;EndNote&gt;&lt;Cite&gt;&lt;Author&gt;Navaneethan&lt;/Author&gt;&lt;Year&gt;2015&lt;/Year&gt;&lt;RecNum&gt;32&lt;/RecNum&gt;&lt;DisplayText&gt;&lt;style face="superscript"&gt;[7]&lt;/style&gt;&lt;/DisplayText&gt;&lt;record&gt;&lt;rec-number&gt;32&lt;/rec-number&gt;&lt;foreign-keys&gt;&lt;key app="EN" db-id="09559xw98swtfoeswswvexvw9pfre9ws0sep"&gt;32&lt;/key&gt;&lt;/foreign-keys&gt;&lt;ref-type name="Journal Article"&gt;17&lt;/ref-type&gt;&lt;contributors&gt;&lt;authors&gt;&lt;author&gt;Navaneethan, U.&lt;/author&gt;&lt;author&gt;Njei, B.&lt;/author&gt;&lt;author&gt;Lourdusamy, V.&lt;/author&gt;&lt;author&gt;Konjeti, R.&lt;/author&gt;&lt;author&gt;Vargo, J. J.&lt;/author&gt;&lt;author&gt;Parsi, M. A.&lt;/author&gt;&lt;/authors&gt;&lt;/contributors&gt;&lt;auth-address&gt;Digestive Disease Institute, The Cleveland Clinic, Cleveland, Ohio, USA; Center for Interventional Endoscopy, Orlando, Florida, USA.&amp;#xD;Department of Gastroenterology, Yale University, New Haven, Connecticut, USA.&amp;#xD;Digestive Disease Institute, The Cleveland Clinic, Cleveland, Ohio, USA.&lt;/auth-address&gt;&lt;titles&gt;&lt;title&gt;Comparative effectiveness of biliary brush cytology and intraductal biopsy for detection of malignant biliary strictures: a systematic review and meta-analysis&lt;/title&gt;&lt;secondary-title&gt;Gastrointestinal endoscopy&lt;/secondary-title&gt;&lt;alt-title&gt;Gastrointest Endosc&lt;/alt-title&gt;&lt;/titles&gt;&lt;periodical&gt;&lt;full-title&gt;Gastrointestinal endoscopy&lt;/full-title&gt;&lt;abbr-1&gt;Gastrointest Endosc&lt;/abbr-1&gt;&lt;/periodical&gt;&lt;alt-periodical&gt;&lt;full-title&gt;Gastrointestinal endoscopy&lt;/full-title&gt;&lt;abbr-1&gt;Gastrointest Endosc&lt;/abbr-1&gt;&lt;/alt-periodical&gt;&lt;pages&gt;168-76&lt;/pages&gt;&lt;volume&gt;81&lt;/volume&gt;&lt;number&gt;1&lt;/number&gt;&lt;edition&gt;2014/12/03&lt;/edition&gt;&lt;dates&gt;&lt;year&gt;2015&lt;/year&gt;&lt;pub-dates&gt;&lt;date&gt;Jan&lt;/date&gt;&lt;/pub-dates&gt;&lt;/dates&gt;&lt;isbn&gt;1097-6779 (Electronic)&amp;#xD;0016-5107 (Linking)&lt;/isbn&gt;&lt;accession-num&gt;25440678&lt;/accession-num&gt;&lt;urls&gt;&lt;related-urls&gt;&lt;url&gt;http://www.ncbi.nlm.nih.gov/pubmed/25440678&lt;/url&gt;&lt;/related-urls&gt;&lt;/urls&gt;&lt;electronic-resource-num&gt;10.1016/j.gie.2014.09.017&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 w:tooltip="Navaneethan, 2015 #32" w:history="1">
        <w:r w:rsidRPr="0023511C">
          <w:rPr>
            <w:rFonts w:ascii="Book Antiqua" w:hAnsi="Book Antiqua"/>
            <w:noProof/>
            <w:color w:val="000000"/>
            <w:sz w:val="24"/>
            <w:szCs w:val="24"/>
            <w:vertAlign w:val="superscript"/>
          </w:rPr>
          <w:t>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compared the effectiveness of brush cytology and intraductal biopsy for evaluating biliary strictures; nine studies were included, and the pooled sensitivity and specificity for brushings was 45% and 99%, respectively, compared to 48% and 99% for intraductal biopsies, respectively. When the two modalities were combined, there was some incremental yield, with sensitivity improving to 59%</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&lt;EndNote&gt;&lt;Cite&gt;&lt;Author&gt;Navaneethan&lt;/Author&gt;&lt;Year&gt;2015&lt;/Year&gt;&lt;RecNum&gt;32&lt;/RecNum&gt;&lt;DisplayText&gt;&lt;style face="superscript"&gt;[7]&lt;/style&gt;&lt;/DisplayText&gt;&lt;record&gt;&lt;rec-number&gt;32&lt;/rec-number&gt;&lt;foreign-keys&gt;&lt;key app="EN" db-id="09559xw98swtfoeswswvexvw9pfre9ws0sep"&gt;32&lt;/key&gt;&lt;/foreign-keys&gt;&lt;ref-type name="Journal Article"&gt;17&lt;/ref-type&gt;&lt;contributors&gt;&lt;authors&gt;&lt;author&gt;Navaneethan, U.&lt;/author&gt;&lt;author&gt;Njei, B.&lt;/author&gt;&lt;author&gt;Lourdusamy, V.&lt;/author&gt;&lt;author&gt;Konjeti, R.&lt;/author&gt;&lt;author&gt;Vargo, J. J.&lt;/author&gt;&lt;author&gt;Parsi, M. A.&lt;/author&gt;&lt;/authors&gt;&lt;/contributors&gt;&lt;auth-address&gt;Digestive Disease Institute, The Cleveland Clinic, Cleveland, Ohio, USA; Center for Interventional Endoscopy, Orlando, Florida, USA.&amp;#xD;Department of Gastroenterology, Yale University, New Haven, Connecticut, USA.&amp;#xD;Digestive Disease Institute, The Cleveland Clinic, Cleveland, Ohio, USA.&lt;/auth-address&gt;&lt;titles&gt;&lt;title&gt;Comparative effectiveness of biliary brush cytology and intraductal biopsy for detection of malignant biliary strictures: a systematic review and meta-analysis&lt;/title&gt;&lt;secondary-title&gt;Gastrointestinal endoscopy&lt;/secondary-title&gt;&lt;alt-title&gt;Gastrointest Endosc&lt;/alt-title&gt;&lt;/titles&gt;&lt;periodical&gt;&lt;full-title&gt;Gastrointestinal endoscopy&lt;/full-title&gt;&lt;abbr-1&gt;Gastrointest Endosc&lt;/abbr-1&gt;&lt;/periodical&gt;&lt;alt-periodical&gt;&lt;full-title&gt;Gastrointestinal endoscopy&lt;/full-title&gt;&lt;abbr-1&gt;Gastrointest Endosc&lt;/abbr-1&gt;&lt;/alt-periodical&gt;&lt;pages&gt;168-76&lt;/pages&gt;&lt;volume&gt;81&lt;/volume&gt;&lt;number&gt;1&lt;/number&gt;&lt;edition&gt;2014/12/03&lt;/edition&gt;&lt;dates&gt;&lt;year&gt;2015&lt;/year&gt;&lt;pub-dates&gt;&lt;date&gt;Jan&lt;/date&gt;&lt;/pub-dates&gt;&lt;/dates&gt;&lt;isbn&gt;1097-6779 (Electronic)&amp;#xD;0016-5107 (Linking)&lt;/isbn&gt;&lt;accession-num&gt;25440678&lt;/accession-num&gt;&lt;urls&gt;&lt;related-urls&gt;&lt;url&gt;http://www.ncbi.nlm.nih.gov/pubmed/25440678&lt;/url&gt;&lt;/related-urls&gt;&lt;/urls&gt;&lt;electronic-resource-num&gt;10.1016/j.gie.2014.09.017&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 w:tooltip="Navaneethan, 2015 #32" w:history="1">
        <w:r w:rsidRPr="0023511C">
          <w:rPr>
            <w:rFonts w:ascii="Book Antiqua" w:hAnsi="Book Antiqua"/>
            <w:noProof/>
            <w:color w:val="000000"/>
            <w:sz w:val="24"/>
            <w:szCs w:val="24"/>
            <w:vertAlign w:val="superscript"/>
          </w:rPr>
          <w:t>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Methods tested to potentially further increase the diagnostic sensitivity have included use of longer brush length, initial stricture dilation, and repeated brushing, with repeat brushing appearing to be most effective, albeit still with suboptimal results</w:t>
      </w:r>
      <w:r w:rsidRPr="0023511C">
        <w:rPr>
          <w:rFonts w:ascii="Book Antiqua" w:hAnsi="Book Antiqua"/>
          <w:color w:val="000000"/>
          <w:sz w:val="24"/>
          <w:szCs w:val="24"/>
        </w:rPr>
        <w:fldChar w:fldCharType="begin">
          <w:fldData xml:space="preserve">PEVuZE5vdGU+PENpdGU+PEF1dGhvcj5kZSBCZWxsaXM8L0F1dGhvcj48WWVhcj4yMDAzPC9ZZWFy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Z2VzPjcxLTc8L3BhZ2VzPjx2b2x1bWU+NjM8L3ZvbHVtZT48bnVtYmVyPjE8L251bWJlcj48ZWRp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PEVuZE5vdGU+PENpdGU+PEF1dGhvcj5kZSBCZWxsaXM8L0F1dGhvcj48WWVhcj4yMDAzPC9ZZWFy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Z2VzPjcxLTc8L3BhZ2VzPjx2b2x1bWU+NjM8L3ZvbHVtZT48bnVtYmVyPjE8L251bWJlcj48ZWRp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 w:tooltip="de Bellis, 2003 #167" w:history="1">
        <w:r w:rsidRPr="0023511C">
          <w:rPr>
            <w:rFonts w:ascii="Book Antiqua" w:hAnsi="Book Antiqua"/>
            <w:noProof/>
            <w:color w:val="000000"/>
            <w:sz w:val="24"/>
            <w:szCs w:val="24"/>
            <w:vertAlign w:val="superscript"/>
          </w:rPr>
          <w:t>8</w:t>
        </w:r>
      </w:hyperlink>
      <w:r w:rsidRPr="0023511C">
        <w:rPr>
          <w:rFonts w:ascii="Book Antiqua" w:hAnsi="Book Antiqua"/>
          <w:noProof/>
          <w:color w:val="000000"/>
          <w:sz w:val="24"/>
          <w:szCs w:val="24"/>
          <w:vertAlign w:val="superscript"/>
        </w:rPr>
        <w:t>,</w:t>
      </w:r>
      <w:hyperlink w:anchor="_ENREF_9" w:tooltip="Fogel, 2006 #169" w:history="1">
        <w:r w:rsidRPr="0023511C">
          <w:rPr>
            <w:rFonts w:ascii="Book Antiqua" w:hAnsi="Book Antiqua"/>
            <w:noProof/>
            <w:color w:val="000000"/>
            <w:sz w:val="24"/>
            <w:szCs w:val="24"/>
            <w:vertAlign w:val="superscript"/>
          </w:rPr>
          <w:t>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Intraductal FNA has also been associated with disappointing results, as data from five series (220 patients) demonstrated a sensitivity of 34%, in part perhaps due to technical challenges with performing intraductal FNA</w:t>
      </w:r>
      <w:r w:rsidRPr="0023511C">
        <w:rPr>
          <w:rFonts w:ascii="Book Antiqua" w:hAnsi="Book Antiqua"/>
          <w:color w:val="000000"/>
          <w:sz w:val="24"/>
          <w:szCs w:val="24"/>
        </w:rPr>
        <w:fldChar w:fldCharType="begin">
          <w:fldData xml:space="preserve">PEVuZE5vdGU+PENpdGU+PEF1dGhvcj5EZSBCZWxsaXM8L0F1dGhvcj48WWVhcj4yMDAyPC9ZZWFy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PEVuZE5vdGU+PENpdGU+PEF1dGhvcj5EZSBCZWxsaXM8L0F1dGhvcj48WWVhcj4yMDAyPC9ZZWFy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10" w:tooltip="De Bellis, 2002 #175" w:history="1">
        <w:r w:rsidRPr="0023511C">
          <w:rPr>
            <w:rFonts w:ascii="Book Antiqua" w:hAnsi="Book Antiqua"/>
            <w:noProof/>
            <w:color w:val="000000"/>
            <w:sz w:val="24"/>
            <w:szCs w:val="24"/>
            <w:vertAlign w:val="superscript"/>
          </w:rPr>
          <w:t>10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r w:rsidRPr="0023511C">
        <w:rPr>
          <w:rFonts w:ascii="Book Antiqua" w:hAnsi="Book Antiqua"/>
          <w:b/>
          <w:color w:val="000000"/>
          <w:sz w:val="24"/>
          <w:szCs w:val="24"/>
        </w:rPr>
        <w:t xml:space="preserve"> </w:t>
      </w:r>
      <w:r w:rsidRPr="0023511C">
        <w:rPr>
          <w:rFonts w:ascii="Book Antiqua" w:hAnsi="Book Antiqua"/>
          <w:color w:val="000000"/>
          <w:sz w:val="24"/>
          <w:szCs w:val="24"/>
        </w:rPr>
        <w:t>The suboptimal diagnostic performance of conventional tissue sampling techniques has provided the impetus for developing advanced cytologic methods such as FISH, digital image analysis (DIA), and flow cytometry, which are described further in a subsequent section.</w:t>
      </w:r>
    </w:p>
    <w:p w:rsidR="00025007" w:rsidRPr="0023511C" w:rsidRDefault="00025007" w:rsidP="00B60F74">
      <w:pPr>
        <w:spacing w:after="0" w:line="360" w:lineRule="auto"/>
        <w:ind w:firstLineChars="200" w:firstLine="31680"/>
        <w:jc w:val="both"/>
        <w:rPr>
          <w:rFonts w:ascii="Book Antiqua" w:hAnsi="Book Antiqua"/>
          <w:color w:val="000000"/>
          <w:sz w:val="24"/>
          <w:szCs w:val="24"/>
        </w:rPr>
      </w:pPr>
      <w:r w:rsidRPr="0023511C">
        <w:rPr>
          <w:rFonts w:ascii="Book Antiqua" w:hAnsi="Book Antiqua"/>
          <w:color w:val="000000"/>
          <w:sz w:val="24"/>
          <w:szCs w:val="24"/>
          <w:lang w:val="en-GB"/>
        </w:rPr>
        <w:t>A “dominant stricture” is a subtype of IDBS that arises in the setting of underlying primary sclerosing cholangitis (PSC) or other fibrosing cholangiopathies and may be loosely defined as a CBD stenosis of ≤</w:t>
      </w:r>
      <w:r w:rsidRPr="0023511C">
        <w:rPr>
          <w:rFonts w:ascii="Book Antiqua" w:hAnsi="Book Antiqua"/>
          <w:color w:val="000000"/>
          <w:sz w:val="24"/>
          <w:szCs w:val="24"/>
          <w:lang w:val="en-GB" w:eastAsia="zh-CN"/>
        </w:rPr>
        <w:t xml:space="preserve"> </w:t>
      </w:r>
      <w:r w:rsidRPr="0023511C">
        <w:rPr>
          <w:rFonts w:ascii="Book Antiqua" w:hAnsi="Book Antiqua"/>
          <w:color w:val="000000"/>
          <w:sz w:val="24"/>
          <w:szCs w:val="24"/>
          <w:lang w:val="en-GB"/>
        </w:rPr>
        <w:t>1.5 mm or hepatic duct stenosis ≤</w:t>
      </w:r>
      <w:r w:rsidRPr="0023511C">
        <w:rPr>
          <w:rFonts w:ascii="Book Antiqua" w:hAnsi="Book Antiqua"/>
          <w:color w:val="000000"/>
          <w:sz w:val="24"/>
          <w:szCs w:val="24"/>
          <w:lang w:val="en-GB" w:eastAsia="zh-CN"/>
        </w:rPr>
        <w:t xml:space="preserve"> </w:t>
      </w:r>
      <w:r w:rsidRPr="0023511C">
        <w:rPr>
          <w:rFonts w:ascii="Book Antiqua" w:hAnsi="Book Antiqua"/>
          <w:color w:val="000000"/>
          <w:sz w:val="24"/>
          <w:szCs w:val="24"/>
          <w:lang w:val="en-GB"/>
        </w:rPr>
        <w:t>1 mm in diameter</w:t>
      </w:r>
      <w:r w:rsidRPr="0023511C">
        <w:rPr>
          <w:rFonts w:ascii="Book Antiqua" w:hAnsi="Book Antiqua"/>
          <w:color w:val="000000"/>
          <w:sz w:val="24"/>
          <w:szCs w:val="24"/>
          <w:lang w:val="en-GB"/>
        </w:rPr>
        <w:fldChar w:fldCharType="begin"/>
      </w:r>
      <w:r w:rsidRPr="0023511C">
        <w:rPr>
          <w:rFonts w:ascii="Book Antiqua" w:hAnsi="Book Antiqua"/>
          <w:color w:val="000000"/>
          <w:sz w:val="24"/>
          <w:szCs w:val="24"/>
          <w:lang w:val="en-GB"/>
        </w:rPr>
        <w:instrText xml:space="preserve"> ADDIN EN.CITE &lt;EndNote&gt;&lt;Cite&gt;&lt;Author&gt;Chapman&lt;/Author&gt;&lt;Year&gt;2010&lt;/Year&gt;&lt;RecNum&gt;201&lt;/RecNum&gt;&lt;DisplayText&gt;&lt;style face="superscript"&gt;[11]&lt;/style&gt;&lt;/DisplayText&gt;&lt;record&gt;&lt;rec-number&gt;201&lt;/rec-number&gt;&lt;foreign-keys&gt;&lt;key app="EN" db-id="09559xw98swtfoeswswvexvw9pfre9ws0sep"&gt;201&lt;/key&gt;&lt;/foreign-keys&gt;&lt;ref-type name="Journal Article"&gt;17&lt;/ref-type&gt;&lt;contributors&gt;&lt;authors&gt;&lt;author&gt;Chapman, R.&lt;/author&gt;&lt;author&gt;Fevery, J.&lt;/author&gt;&lt;author&gt;Kalloo, A.&lt;/author&gt;&lt;author&gt;Nagorney, D. M.&lt;/author&gt;&lt;author&gt;Boberg, K. M.&lt;/author&gt;&lt;author&gt;Shneider, B.&lt;/author&gt;&lt;author&gt;Gores, G. J.&lt;/author&gt;&lt;/authors&gt;&lt;/contributors&gt;&lt;auth-address&gt;John Radcliffe Hospital, Headington, Oxford, UK.&lt;/auth-address&gt;&lt;titles&gt;&lt;title&gt;Diagnosis and management of primary sclerosing cholangit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660-78&lt;/pages&gt;&lt;volume&gt;51&lt;/volume&gt;&lt;number&gt;2&lt;/number&gt;&lt;edition&gt;2010/01/27&lt;/edition&gt;&lt;keywords&gt;&lt;keyword&gt;Algorithms&lt;/keyword&gt;&lt;keyword&gt;Bile Duct Neoplasms/etiology&lt;/keyword&gt;&lt;keyword&gt;Bile Ducts, Intrahepatic&lt;/keyword&gt;&lt;keyword&gt;Cholangiocarcinoma/etiology&lt;/keyword&gt;&lt;keyword&gt;Cholangitis, Sclerosing/complications/*diagnosis/*therapy&lt;/keyword&gt;&lt;keyword&gt;Constriction, Pathologic/diagnosis/etiology/therapy&lt;/keyword&gt;&lt;keyword&gt;Humans&lt;/keyword&gt;&lt;keyword&gt;Inflammatory Bowel Diseases/complications&lt;/keyword&gt;&lt;/keywords&gt;&lt;dates&gt;&lt;year&gt;2010&lt;/year&gt;&lt;pub-dates&gt;&lt;date&gt;Feb&lt;/date&gt;&lt;/pub-dates&gt;&lt;/dates&gt;&lt;isbn&gt;1527-3350 (Electronic)&amp;#xD;0270-9139 (Linking)&lt;/isbn&gt;&lt;accession-num&gt;20101749&lt;/accession-num&gt;&lt;work-type&gt;Practice Guideline&lt;/work-type&gt;&lt;urls&gt;&lt;related-urls&gt;&lt;url&gt;http://www.ncbi.nlm.nih.gov/pubmed/20101749&lt;/url&gt;&lt;/related-urls&gt;&lt;/urls&gt;&lt;electronic-resource-num&gt;10.1002/hep.23294&lt;/electronic-resource-num&gt;&lt;language&gt;eng&lt;/language&gt;&lt;/record&gt;&lt;/Cite&gt;&lt;/EndNote&gt;</w:instrText>
      </w:r>
      <w:r w:rsidRPr="0023511C">
        <w:rPr>
          <w:rFonts w:ascii="Book Antiqua" w:hAnsi="Book Antiqua"/>
          <w:color w:val="000000"/>
          <w:sz w:val="24"/>
          <w:szCs w:val="24"/>
          <w:lang w:val="en-GB"/>
        </w:rPr>
        <w:fldChar w:fldCharType="separate"/>
      </w:r>
      <w:r w:rsidRPr="0023511C">
        <w:rPr>
          <w:rFonts w:ascii="Book Antiqua" w:hAnsi="Book Antiqua"/>
          <w:noProof/>
          <w:color w:val="000000"/>
          <w:sz w:val="24"/>
          <w:szCs w:val="24"/>
          <w:vertAlign w:val="superscript"/>
          <w:lang w:val="en-GB"/>
        </w:rPr>
        <w:t>[</w:t>
      </w:r>
      <w:hyperlink w:anchor="_ENREF_11" w:tooltip="Chapman, 2010 #201" w:history="1">
        <w:r w:rsidRPr="0023511C">
          <w:rPr>
            <w:rFonts w:ascii="Book Antiqua" w:hAnsi="Book Antiqua"/>
            <w:noProof/>
            <w:color w:val="000000"/>
            <w:sz w:val="24"/>
            <w:szCs w:val="24"/>
            <w:vertAlign w:val="superscript"/>
            <w:lang w:val="en-GB"/>
          </w:rPr>
          <w:t>11</w:t>
        </w:r>
      </w:hyperlink>
      <w:r w:rsidRPr="0023511C">
        <w:rPr>
          <w:rFonts w:ascii="Book Antiqua" w:hAnsi="Book Antiqua"/>
          <w:noProof/>
          <w:color w:val="000000"/>
          <w:sz w:val="24"/>
          <w:szCs w:val="24"/>
          <w:vertAlign w:val="superscript"/>
          <w:lang w:val="en-GB"/>
        </w:rPr>
        <w:t>]</w:t>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t>. Accurately detecting malignancy in the setting of PSC is especially critical given the 1560-fold increased risk of developing cholangiocarcinoma (CCA) in this cohort compared to the general population</w:t>
      </w:r>
      <w:r w:rsidRPr="0023511C">
        <w:rPr>
          <w:rFonts w:ascii="Book Antiqua" w:hAnsi="Book Antiqua"/>
          <w:color w:val="000000"/>
          <w:sz w:val="24"/>
          <w:szCs w:val="24"/>
          <w:lang w:val="en-GB"/>
        </w:rPr>
        <w:fldChar w:fldCharType="begin">
          <w:fldData xml:space="preserve">PEVuZE5vdGU+PENpdGU+PEF1dGhvcj5CdXJhazwvQXV0aG9yPjxZZWFyPjIwMDQ8L1llYXI+PFJl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</w:fldData>
        </w:fldChar>
      </w:r>
      <w:r w:rsidRPr="0023511C">
        <w:rPr>
          <w:rFonts w:ascii="Book Antiqua" w:hAnsi="Book Antiqua"/>
          <w:color w:val="000000"/>
          <w:sz w:val="24"/>
          <w:szCs w:val="24"/>
          <w:lang w:val="en-GB"/>
        </w:rPr>
        <w:instrText xml:space="preserve"> ADDIN EN.CITE </w:instrText>
      </w:r>
      <w:r w:rsidRPr="0023511C">
        <w:rPr>
          <w:rFonts w:ascii="Book Antiqua" w:hAnsi="Book Antiqua"/>
          <w:color w:val="000000"/>
          <w:sz w:val="24"/>
          <w:szCs w:val="24"/>
          <w:lang w:val="en-GB"/>
        </w:rPr>
        <w:fldChar w:fldCharType="begin">
          <w:fldData xml:space="preserve">PEVuZE5vdGU+PENpdGU+PEF1dGhvcj5CdXJhazwvQXV0aG9yPjxZZWFyPjIwMDQ8L1llYXI+PFJl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</w:fldData>
        </w:fldChar>
      </w:r>
      <w:r w:rsidRPr="0023511C">
        <w:rPr>
          <w:rFonts w:ascii="Book Antiqua" w:hAnsi="Book Antiqua"/>
          <w:color w:val="000000"/>
          <w:sz w:val="24"/>
          <w:szCs w:val="24"/>
          <w:lang w:val="en-GB"/>
        </w:rPr>
        <w:instrText xml:space="preserve"> ADDIN EN.CITE.DATA </w:instrText>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separate"/>
      </w:r>
      <w:r w:rsidRPr="0023511C">
        <w:rPr>
          <w:rFonts w:ascii="Book Antiqua" w:hAnsi="Book Antiqua"/>
          <w:noProof/>
          <w:color w:val="000000"/>
          <w:sz w:val="24"/>
          <w:szCs w:val="24"/>
          <w:vertAlign w:val="superscript"/>
          <w:lang w:val="en-GB"/>
        </w:rPr>
        <w:t>[</w:t>
      </w:r>
      <w:hyperlink w:anchor="_ENREF_12" w:tooltip="Burak, 2004 #199" w:history="1">
        <w:r w:rsidRPr="0023511C">
          <w:rPr>
            <w:rFonts w:ascii="Book Antiqua" w:hAnsi="Book Antiqua"/>
            <w:noProof/>
            <w:color w:val="000000"/>
            <w:sz w:val="24"/>
            <w:szCs w:val="24"/>
            <w:vertAlign w:val="superscript"/>
            <w:lang w:val="en-GB"/>
          </w:rPr>
          <w:t>12</w:t>
        </w:r>
      </w:hyperlink>
      <w:r w:rsidRPr="0023511C">
        <w:rPr>
          <w:rFonts w:ascii="Book Antiqua" w:hAnsi="Book Antiqua"/>
          <w:noProof/>
          <w:color w:val="000000"/>
          <w:sz w:val="24"/>
          <w:szCs w:val="24"/>
          <w:vertAlign w:val="superscript"/>
          <w:lang w:val="en-GB"/>
        </w:rPr>
        <w:t>]</w:t>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t>. However, this imposes an even greater diagnostic challenge, as ERCP-guided approaches to tissue acquisition have performed poorly in this disease, with sensitivity ranging from 18%-40%</w:t>
      </w:r>
      <w:r w:rsidRPr="0023511C">
        <w:rPr>
          <w:rFonts w:ascii="Book Antiqua" w:hAnsi="Book Antiqua"/>
          <w:color w:val="000000"/>
          <w:sz w:val="24"/>
          <w:szCs w:val="24"/>
          <w:lang w:val="en-GB"/>
        </w:rPr>
        <w:fldChar w:fldCharType="begin">
          <w:fldData xml:space="preserve">PEVuZE5vdGU+PENpdGU+PEF1dGhvcj5TaXF1ZWlyYTwvQXV0aG9yPjxZZWFyPjIwMDI8L1llYXI+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MT5IZXBhdG9sb2d5PC9hYmJyLTE+PC9hbHQtcGVyaW9kaWNhbD48cGFnZXM+MTEwNi0xNzwvcGFn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MTAxNzQ5PC9hY2Nlc3Npb24tbnVtPjx3b3JrLXR5cGU+UHJhY3RpY2UgR3VpZGVsaW5lPC93b3Jr
LXR5cGU+PHVybHM+PHJlbGF0ZWQtdXJscz48dXJsPmh0dHA6Ly93d3cubmNiaS5ubG0ubmloLmdv
di9wdWJtZWQvMjAxMDE3NDk8L3VybD48L3JlbGF0ZWQtdXJscz48L3VybHM+PGVsZWN0cm9uaWMt
cmVzb3VyY2UtbnVtPjEwLjEwMDIvaGVwLjIzMjk0PC9lbGVjdHJvbmljLXJlc291cmNlLW51bT48
bGFuZ3VhZ2U+ZW5nPC9sYW5ndWFnZT48L3JlY29yZD48L0NpdGU+PC9FbmROb3RlPgAAdAAt
</w:fldData>
        </w:fldChar>
      </w:r>
      <w:r w:rsidRPr="0023511C">
        <w:rPr>
          <w:rFonts w:ascii="Book Antiqua" w:hAnsi="Book Antiqua"/>
          <w:color w:val="000000"/>
          <w:sz w:val="24"/>
          <w:szCs w:val="24"/>
          <w:lang w:val="en-GB"/>
        </w:rPr>
        <w:instrText xml:space="preserve"> ADDIN EN.CITE </w:instrText>
      </w:r>
      <w:r w:rsidRPr="0023511C">
        <w:rPr>
          <w:rFonts w:ascii="Book Antiqua" w:hAnsi="Book Antiqua"/>
          <w:color w:val="000000"/>
          <w:sz w:val="24"/>
          <w:szCs w:val="24"/>
          <w:lang w:val="en-GB"/>
        </w:rPr>
        <w:fldChar w:fldCharType="begin">
          <w:fldData xml:space="preserve">PEVuZE5vdGU+PENpdGU+PEF1dGhvcj5TaXF1ZWlyYTwvQXV0aG9yPjxZZWFyPjIwMDI8L1llYXI+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MT5IZXBhdG9sb2d5PC9hYmJyLTE+PC9hbHQtcGVyaW9kaWNhbD48cGFnZXM+MTEwNi0xNzwvcGFn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MTAxNzQ5PC9hY2Nlc3Npb24tbnVtPjx3b3JrLXR5cGU+UHJhY3RpY2UgR3VpZGVsaW5lPC93b3Jr
LXR5cGU+PHVybHM+PHJlbGF0ZWQtdXJscz48dXJsPmh0dHA6Ly93d3cubmNiaS5ubG0ubmloLmdv
di9wdWJtZWQvMjAxMDE3NDk8L3VybD48L3JlbGF0ZWQtdXJscz48L3VybHM+PGVsZWN0cm9uaWMt
cmVzb3VyY2UtbnVtPjEwLjEwMDIvaGVwLjIzMjk0PC9lbGVjdHJvbmljLXJlc291cmNlLW51bT48
bGFuZ3VhZ2U+ZW5nPC9sYW5ndWFnZT48L3JlY29yZD48L0NpdGU+PC9FbmROb3RlPgAALwAx
</w:fldData>
        </w:fldChar>
      </w:r>
      <w:r w:rsidRPr="0023511C">
        <w:rPr>
          <w:rFonts w:ascii="Book Antiqua" w:hAnsi="Book Antiqua"/>
          <w:color w:val="000000"/>
          <w:sz w:val="24"/>
          <w:szCs w:val="24"/>
          <w:lang w:val="en-GB"/>
        </w:rPr>
        <w:instrText xml:space="preserve"> ADDIN EN.CITE.DATA </w:instrText>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separate"/>
      </w:r>
      <w:r w:rsidRPr="0023511C">
        <w:rPr>
          <w:rFonts w:ascii="Book Antiqua" w:hAnsi="Book Antiqua"/>
          <w:noProof/>
          <w:color w:val="000000"/>
          <w:sz w:val="24"/>
          <w:szCs w:val="24"/>
          <w:vertAlign w:val="superscript"/>
          <w:lang w:val="en-GB"/>
        </w:rPr>
        <w:t>[</w:t>
      </w:r>
      <w:hyperlink w:anchor="_ENREF_11" w:tooltip="Chapman, 2010 #201" w:history="1">
        <w:r w:rsidRPr="0023511C">
          <w:rPr>
            <w:rFonts w:ascii="Book Antiqua" w:hAnsi="Book Antiqua"/>
            <w:noProof/>
            <w:color w:val="000000"/>
            <w:sz w:val="24"/>
            <w:szCs w:val="24"/>
            <w:vertAlign w:val="superscript"/>
            <w:lang w:val="en-GB"/>
          </w:rPr>
          <w:t>11</w:t>
        </w:r>
      </w:hyperlink>
      <w:r w:rsidRPr="0023511C">
        <w:rPr>
          <w:rFonts w:ascii="Book Antiqua" w:hAnsi="Book Antiqua"/>
          <w:noProof/>
          <w:color w:val="000000"/>
          <w:sz w:val="24"/>
          <w:szCs w:val="24"/>
          <w:vertAlign w:val="superscript"/>
          <w:lang w:val="en-GB"/>
        </w:rPr>
        <w:t>,</w:t>
      </w:r>
      <w:hyperlink w:anchor="_ENREF_13" w:tooltip="Siqueira, 2002 #202" w:history="1">
        <w:r w:rsidRPr="0023511C">
          <w:rPr>
            <w:rFonts w:ascii="Book Antiqua" w:hAnsi="Book Antiqua"/>
            <w:noProof/>
            <w:color w:val="000000"/>
            <w:sz w:val="24"/>
            <w:szCs w:val="24"/>
            <w:vertAlign w:val="superscript"/>
            <w:lang w:val="en-GB"/>
          </w:rPr>
          <w:t>13</w:t>
        </w:r>
      </w:hyperlink>
      <w:r w:rsidRPr="0023511C">
        <w:rPr>
          <w:rFonts w:ascii="Book Antiqua" w:hAnsi="Book Antiqua"/>
          <w:noProof/>
          <w:color w:val="000000"/>
          <w:sz w:val="24"/>
          <w:szCs w:val="24"/>
          <w:vertAlign w:val="superscript"/>
          <w:lang w:val="en-GB"/>
        </w:rPr>
        <w:t>,</w:t>
      </w:r>
      <w:hyperlink w:anchor="_ENREF_14" w:tooltip="Charatcharoenwitthaya, 2008 #200" w:history="1">
        <w:r w:rsidRPr="0023511C">
          <w:rPr>
            <w:rFonts w:ascii="Book Antiqua" w:hAnsi="Book Antiqua"/>
            <w:noProof/>
            <w:color w:val="000000"/>
            <w:sz w:val="24"/>
            <w:szCs w:val="24"/>
            <w:vertAlign w:val="superscript"/>
            <w:lang w:val="en-GB"/>
          </w:rPr>
          <w:t>14</w:t>
        </w:r>
      </w:hyperlink>
      <w:r w:rsidRPr="0023511C">
        <w:rPr>
          <w:rFonts w:ascii="Book Antiqua" w:hAnsi="Book Antiqua"/>
          <w:noProof/>
          <w:color w:val="000000"/>
          <w:sz w:val="24"/>
          <w:szCs w:val="24"/>
          <w:vertAlign w:val="superscript"/>
          <w:lang w:val="en-GB"/>
        </w:rPr>
        <w:t>]</w:t>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t xml:space="preserve">. Reasons for low sensitivity include but are not limited to periductal (or submucosal) as opposed to radial growth of some CCAs, desmoplastic reaction, and inadequate access of endoscopic devices and sampling under </w:t>
      </w:r>
      <w:r w:rsidRPr="0023511C">
        <w:rPr>
          <w:rFonts w:ascii="Book Antiqua" w:hAnsi="Book Antiqua"/>
          <w:iCs/>
          <w:color w:val="000000"/>
          <w:sz w:val="24"/>
          <w:szCs w:val="24"/>
          <w:lang w:val="en-GB"/>
        </w:rPr>
        <w:t>indirect</w:t>
      </w:r>
      <w:r w:rsidRPr="0023511C">
        <w:rPr>
          <w:rFonts w:ascii="Book Antiqua" w:hAnsi="Book Antiqua"/>
          <w:color w:val="000000"/>
          <w:sz w:val="24"/>
          <w:szCs w:val="24"/>
          <w:lang w:val="en-GB"/>
        </w:rPr>
        <w:t xml:space="preserve"> visualization (chiefly due to the stenotic nature of the disease)</w:t>
      </w:r>
      <w:r w:rsidRPr="0023511C">
        <w:rPr>
          <w:rFonts w:ascii="Book Antiqua" w:hAnsi="Book Antiqua"/>
          <w:color w:val="000000"/>
          <w:sz w:val="24"/>
          <w:szCs w:val="24"/>
          <w:lang w:val="en-GB"/>
        </w:rPr>
        <w:fldChar w:fldCharType="begin">
          <w:fldData xml:space="preserve">PEVuZE5vdGU+PENpdGU+PEF1dGhvcj5Db3RlPC9BdXRob3I+PFllYXI+MjAxMTwvWWVhcj48UmVj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</w:fldData>
        </w:fldChar>
      </w:r>
      <w:r w:rsidRPr="0023511C">
        <w:rPr>
          <w:rFonts w:ascii="Book Antiqua" w:hAnsi="Book Antiqua"/>
          <w:color w:val="000000"/>
          <w:sz w:val="24"/>
          <w:szCs w:val="24"/>
          <w:lang w:val="en-GB"/>
        </w:rPr>
        <w:instrText xml:space="preserve"> ADDIN EN.CITE </w:instrText>
      </w:r>
      <w:r w:rsidRPr="0023511C">
        <w:rPr>
          <w:rFonts w:ascii="Book Antiqua" w:hAnsi="Book Antiqua"/>
          <w:color w:val="000000"/>
          <w:sz w:val="24"/>
          <w:szCs w:val="24"/>
          <w:lang w:val="en-GB"/>
        </w:rPr>
        <w:fldChar w:fldCharType="begin">
          <w:fldData xml:space="preserve">PEVuZE5vdGU+PENpdGU+PEF1dGhvcj5Db3RlPC9BdXRob3I+PFllYXI+MjAxMTwvWWVhcj48UmVj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</w:fldData>
        </w:fldChar>
      </w:r>
      <w:r w:rsidRPr="0023511C">
        <w:rPr>
          <w:rFonts w:ascii="Book Antiqua" w:hAnsi="Book Antiqua"/>
          <w:color w:val="000000"/>
          <w:sz w:val="24"/>
          <w:szCs w:val="24"/>
          <w:lang w:val="en-GB"/>
        </w:rPr>
        <w:instrText xml:space="preserve"> ADDIN EN.CITE.DATA </w:instrText>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r>
      <w:r w:rsidRPr="0023511C">
        <w:rPr>
          <w:rFonts w:ascii="Book Antiqua" w:hAnsi="Book Antiqua"/>
          <w:color w:val="000000"/>
          <w:sz w:val="24"/>
          <w:szCs w:val="24"/>
          <w:lang w:val="en-GB"/>
        </w:rPr>
        <w:fldChar w:fldCharType="separate"/>
      </w:r>
      <w:r w:rsidRPr="0023511C">
        <w:rPr>
          <w:rFonts w:ascii="Book Antiqua" w:hAnsi="Book Antiqua"/>
          <w:noProof/>
          <w:color w:val="000000"/>
          <w:sz w:val="24"/>
          <w:szCs w:val="24"/>
          <w:vertAlign w:val="superscript"/>
          <w:lang w:val="en-GB"/>
        </w:rPr>
        <w:t>[</w:t>
      </w:r>
      <w:hyperlink w:anchor="_ENREF_15" w:tooltip="Cote, 2011 #203" w:history="1">
        <w:r w:rsidRPr="0023511C">
          <w:rPr>
            <w:rFonts w:ascii="Book Antiqua" w:hAnsi="Book Antiqua"/>
            <w:noProof/>
            <w:color w:val="000000"/>
            <w:sz w:val="24"/>
            <w:szCs w:val="24"/>
            <w:vertAlign w:val="superscript"/>
            <w:lang w:val="en-GB"/>
          </w:rPr>
          <w:t>15</w:t>
        </w:r>
      </w:hyperlink>
      <w:r w:rsidRPr="0023511C">
        <w:rPr>
          <w:rFonts w:ascii="Book Antiqua" w:hAnsi="Book Antiqua"/>
          <w:noProof/>
          <w:color w:val="000000"/>
          <w:sz w:val="24"/>
          <w:szCs w:val="24"/>
          <w:vertAlign w:val="superscript"/>
          <w:lang w:val="en-GB"/>
        </w:rPr>
        <w:t>]</w:t>
      </w:r>
      <w:r w:rsidRPr="0023511C">
        <w:rPr>
          <w:rFonts w:ascii="Book Antiqua" w:hAnsi="Book Antiqua"/>
          <w:color w:val="000000"/>
          <w:sz w:val="24"/>
          <w:szCs w:val="24"/>
          <w:lang w:val="en-GB"/>
        </w:rPr>
        <w:fldChar w:fldCharType="end"/>
      </w:r>
      <w:r w:rsidRPr="0023511C">
        <w:rPr>
          <w:rFonts w:ascii="Book Antiqua" w:hAnsi="Book Antiqua"/>
          <w:color w:val="000000"/>
          <w:sz w:val="24"/>
          <w:szCs w:val="24"/>
          <w:lang w:val="en-GB"/>
        </w:rPr>
        <w:t>. Adjunctive modalities for endoscopic evaluation of IDBSs in this high-risk subset of patients may provide improved diagnostic value and are discussed below in their respective sections.</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ADVANCED CYTOLOGIC TECHNIQUES FOR ERCP-ACQUIRED BILIARY BRUSHING SPECIMENS</w:t>
      </w:r>
    </w:p>
    <w:p w:rsidR="00025007" w:rsidRPr="0023511C" w:rsidRDefault="00025007" w:rsidP="0023511C">
      <w:pPr>
        <w:spacing w:after="0" w:line="360" w:lineRule="auto"/>
        <w:jc w:val="both"/>
        <w:rPr>
          <w:rFonts w:ascii="Book Antiqua" w:hAnsi="Book Antiqua"/>
          <w:b/>
          <w:i/>
          <w:iCs/>
          <w:color w:val="000000"/>
          <w:sz w:val="24"/>
          <w:szCs w:val="24"/>
        </w:rPr>
      </w:pPr>
      <w:r w:rsidRPr="0023511C">
        <w:rPr>
          <w:rFonts w:ascii="Book Antiqua" w:hAnsi="Book Antiqua"/>
          <w:b/>
          <w:i/>
          <w:iCs/>
          <w:color w:val="000000"/>
          <w:sz w:val="24"/>
          <w:szCs w:val="24"/>
        </w:rPr>
        <w:t xml:space="preserve">Fluorescence in situ hybridization </w:t>
      </w: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color w:val="000000"/>
          <w:sz w:val="24"/>
          <w:szCs w:val="24"/>
        </w:rPr>
        <w:t>FISH is a cytogenic technique that employs fluorescently labeled DNA probes to chromosomal loci of interest and thereby reveals losses or gains in these specific loci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aneuploidy). Fluorescence microscopy is then used to quantify cells containing nuclei with abnormal probe signal numbers (Figure 1). The presence of ≥</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5 such cells showing gains of ≥</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 xml:space="preserve">2 of the (currently four) probes on FISH analysis,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polysomy, has been found to provide improved sensitivity compared to cytology while maintaining comparable specificity</w:t>
      </w:r>
      <w:r w:rsidRPr="0023511C">
        <w:rPr>
          <w:rFonts w:ascii="Book Antiqua" w:hAnsi="Book Antiqua"/>
          <w:color w:val="000000"/>
          <w:sz w:val="24"/>
          <w:szCs w:val="24"/>
        </w:rPr>
        <w:fldChar w:fldCharType="begin">
          <w:fldData xml:space="preserve">PEVuZE5vdGU+PENpdGU+PEF1dGhvcj5CYXJyIEZyaXRjaGVyPC9BdXRob3I+PFllYXI+MjAwNzwv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bG9neTwvYWJici0xPjwvYWx0LXBlcmlvZGljYWw+PHBhZ2VzPjIxODAtNjwvcGFnZXM+PHZvbHVt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PC9hYmJyLTE+PC9hbHQtcGVyaW9kaWNhbD48cGFnZXM+MTA2NC03MjwvcGFnZXM+PHZvbHVtZT4x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=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PEVuZE5vdGU+PENpdGU+PEF1dGhvcj5CYXJyIEZyaXRjaGVyPC9BdXRob3I+PFllYXI+MjAwNzwv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bG9neTwvYWJici0xPjwvYWx0LXBlcmlvZGljYWw+PHBhZ2VzPjIxODAtNjwvcGFnZXM+PHZvbHVt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PC9hYmJyLTE+PC9hbHQtcGVyaW9kaWNhbD48cGFnZXM+MTA2NC03MjwvcGFnZXM+PHZvbHVtZT4x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=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16" w:tooltip="Barr Fritcher, 2007 #189" w:history="1">
        <w:r w:rsidRPr="0023511C">
          <w:rPr>
            <w:rFonts w:ascii="Book Antiqua" w:hAnsi="Book Antiqua"/>
            <w:noProof/>
            <w:color w:val="000000"/>
            <w:sz w:val="24"/>
            <w:szCs w:val="24"/>
            <w:vertAlign w:val="superscript"/>
          </w:rPr>
          <w:t>16-20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Recent studies have reported that incorporating 9p21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CDKN2A locus, critical in cell cycle progression and senescence</w:t>
      </w:r>
      <w:r w:rsidRPr="0023511C">
        <w:rPr>
          <w:rFonts w:ascii="Book Antiqua" w:hAnsi="Book Antiqua"/>
          <w:color w:val="000000"/>
          <w:sz w:val="24"/>
          <w:szCs w:val="24"/>
        </w:rPr>
        <w:fldChar w:fldCharType="begin">
          <w:fldData xml:space="preserve">PEVuZE5vdGU+PENpdGU+PEF1dGhvcj5UYWJpYmlhbjwvQXV0aG9yPjxZZWFyPjIwMTQ8L1llYXI+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PC9hbHQtcGVyaW9kaWNhbD48cGFnZXM+MjI2My03NTwvcGFnZXM+PHZvbHVtZT41OTwvdm9sdW1l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PEVuZE5vdGU+PENpdGU+PEF1dGhvcj5UYWJpYmlhbjwvQXV0aG9yPjxZZWFyPjIwMTQ8L1llYXI+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PC9hbHQtcGVyaW9kaWNhbD48cGFnZXM+MjI2My03NTwvcGFnZXM+PHZvbHVtZT41OTwvdm9sdW1l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1" w:tooltip="Tabibian, 2014 #221" w:history="1">
        <w:r w:rsidRPr="0023511C">
          <w:rPr>
            <w:rFonts w:ascii="Book Antiqua" w:hAnsi="Book Antiqua"/>
            <w:noProof/>
            <w:color w:val="000000"/>
            <w:sz w:val="24"/>
            <w:szCs w:val="24"/>
            <w:vertAlign w:val="superscript"/>
          </w:rPr>
          <w:t>21</w:t>
        </w:r>
      </w:hyperlink>
      <w:r w:rsidRPr="0023511C">
        <w:rPr>
          <w:rFonts w:ascii="Book Antiqua" w:hAnsi="Book Antiqua"/>
          <w:noProof/>
          <w:color w:val="000000"/>
          <w:sz w:val="24"/>
          <w:szCs w:val="24"/>
          <w:vertAlign w:val="superscript"/>
        </w:rPr>
        <w:t>,</w:t>
      </w:r>
      <w:hyperlink w:anchor="_ENREF_22" w:tooltip="O'Hara, 2014 #220" w:history="1">
        <w:r w:rsidRPr="0023511C">
          <w:rPr>
            <w:rFonts w:ascii="Book Antiqua" w:hAnsi="Book Antiqua"/>
            <w:noProof/>
            <w:color w:val="000000"/>
            <w:sz w:val="24"/>
            <w:szCs w:val="24"/>
            <w:vertAlign w:val="superscript"/>
          </w:rPr>
          <w:t>22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deletion into the diagnostic criteria further improves the sensitivity to 76</w:t>
      </w:r>
      <w:r w:rsidRPr="0023511C">
        <w:rPr>
          <w:rFonts w:ascii="Book Antiqua" w:hAnsi="Book Antiqua"/>
          <w:color w:val="000000"/>
          <w:sz w:val="24"/>
          <w:szCs w:val="24"/>
          <w:lang w:eastAsia="zh-CN"/>
        </w:rPr>
        <w:t>%</w:t>
      </w:r>
      <w:r w:rsidRPr="0023511C">
        <w:rPr>
          <w:rFonts w:ascii="Book Antiqua" w:hAnsi="Book Antiqua"/>
          <w:color w:val="000000"/>
          <w:sz w:val="24"/>
          <w:szCs w:val="24"/>
        </w:rPr>
        <w:t>-89%</w:t>
      </w:r>
      <w:r w:rsidRPr="0023511C">
        <w:rPr>
          <w:rFonts w:ascii="Book Antiqua" w:hAnsi="Book Antiqua"/>
          <w:color w:val="000000"/>
          <w:sz w:val="24"/>
          <w:szCs w:val="24"/>
        </w:rPr>
        <w:fldChar w:fldCharType="begin">
          <w:fldData xml:space="preserve">PEVuZE5vdGU+PENpdGU+PEF1dGhvcj5Hb25kYTwvQXV0aG9yPjxZZWFyPjIwMTI8L1llYXI+PFJl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PEVuZE5vdGU+PENpdGU+PEF1dGhvcj5Hb25kYTwvQXV0aG9yPjxZZWFyPjIwMTI8L1llYXI+PFJl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3" w:tooltip="Gonda, 2012 #41" w:history="1">
        <w:r w:rsidRPr="0023511C">
          <w:rPr>
            <w:rFonts w:ascii="Book Antiqua" w:hAnsi="Book Antiqua"/>
            <w:noProof/>
            <w:color w:val="000000"/>
            <w:sz w:val="24"/>
            <w:szCs w:val="24"/>
            <w:vertAlign w:val="superscript"/>
          </w:rPr>
          <w:t>23</w:t>
        </w:r>
      </w:hyperlink>
      <w:r w:rsidRPr="0023511C">
        <w:rPr>
          <w:rFonts w:ascii="Book Antiqua" w:hAnsi="Book Antiqua"/>
          <w:noProof/>
          <w:color w:val="000000"/>
          <w:sz w:val="24"/>
          <w:szCs w:val="24"/>
          <w:vertAlign w:val="superscript"/>
        </w:rPr>
        <w:t>,</w:t>
      </w:r>
      <w:hyperlink w:anchor="_ENREF_24" w:tooltip="Boldorini, 2015 #38" w:history="1">
        <w:r w:rsidRPr="0023511C">
          <w:rPr>
            <w:rFonts w:ascii="Book Antiqua" w:hAnsi="Book Antiqua"/>
            <w:noProof/>
            <w:color w:val="000000"/>
            <w:sz w:val="24"/>
            <w:szCs w:val="24"/>
            <w:vertAlign w:val="superscript"/>
          </w:rPr>
          <w:t>24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individuals with PSC, detection of polysomy during subsequent ERCPs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serial polysomy) or detection of polysomy in multiple segments of the biliary tree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multifocal polysomy) appears to denote even greater risk of CCA</w:t>
      </w:r>
      <w:r w:rsidRPr="0023511C">
        <w:rPr>
          <w:rFonts w:ascii="Book Antiqua" w:hAnsi="Book Antiqua"/>
          <w:color w:val="000000"/>
          <w:sz w:val="24"/>
          <w:szCs w:val="24"/>
        </w:rPr>
        <w:fldChar w:fldCharType="begin">
          <w:fldData xml:space="preserve">PEVuZE5vdGU+PENpdGU+PEF1dGhvcj5FYXRvbjwvQXV0aG9yPjxZZWFyPjIwMTU8L1llYXI+PFJl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=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PEVuZE5vdGU+PENpdGU+PEF1dGhvcj5FYXRvbjwvQXV0aG9yPjxZZWFyPjIwMTU8L1llYXI+PFJl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=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5" w:tooltip="Eaton, 2015 #204" w:history="1">
        <w:r w:rsidRPr="0023511C">
          <w:rPr>
            <w:rFonts w:ascii="Book Antiqua" w:hAnsi="Book Antiqua"/>
            <w:noProof/>
            <w:color w:val="000000"/>
            <w:sz w:val="24"/>
            <w:szCs w:val="24"/>
            <w:vertAlign w:val="superscript"/>
          </w:rPr>
          <w:t>25</w:t>
        </w:r>
      </w:hyperlink>
      <w:r w:rsidRPr="0023511C">
        <w:rPr>
          <w:rFonts w:ascii="Book Antiqua" w:hAnsi="Book Antiqua"/>
          <w:noProof/>
          <w:color w:val="000000"/>
          <w:sz w:val="24"/>
          <w:szCs w:val="24"/>
          <w:vertAlign w:val="superscript"/>
        </w:rPr>
        <w:t>,</w:t>
      </w:r>
      <w:hyperlink w:anchor="_ENREF_26" w:tooltip="Barr Fritcher, 2011 #205" w:history="1">
        <w:r w:rsidRPr="0023511C">
          <w:rPr>
            <w:rFonts w:ascii="Book Antiqua" w:hAnsi="Book Antiqua"/>
            <w:noProof/>
            <w:color w:val="000000"/>
            <w:sz w:val="24"/>
            <w:szCs w:val="24"/>
            <w:vertAlign w:val="superscript"/>
          </w:rPr>
          <w:t>26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i/>
          <w:iCs/>
          <w:color w:val="000000"/>
          <w:sz w:val="24"/>
          <w:szCs w:val="24"/>
        </w:rPr>
      </w:pPr>
      <w:r w:rsidRPr="0023511C">
        <w:rPr>
          <w:rFonts w:ascii="Book Antiqua" w:hAnsi="Book Antiqua"/>
          <w:b/>
          <w:i/>
          <w:iCs/>
          <w:color w:val="000000"/>
          <w:sz w:val="24"/>
          <w:szCs w:val="24"/>
        </w:rPr>
        <w:t>Digital image analysis</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t xml:space="preserve">DIA incorporates digital conversion and computer analysis to quantify nuclear DNA content and evaluate nuclear features; when compared to conventional cytology, it has been shown to have a higher sensitivity (39% </w:t>
      </w:r>
      <w:r w:rsidRPr="0023511C">
        <w:rPr>
          <w:rFonts w:ascii="Book Antiqua" w:hAnsi="Book Antiqua"/>
          <w:i/>
          <w:color w:val="000000"/>
          <w:sz w:val="24"/>
          <w:szCs w:val="24"/>
        </w:rPr>
        <w:t>vs</w:t>
      </w:r>
      <w:r w:rsidRPr="0023511C">
        <w:rPr>
          <w:rFonts w:ascii="Book Antiqua" w:hAnsi="Book Antiqua"/>
          <w:color w:val="000000"/>
          <w:sz w:val="24"/>
          <w:szCs w:val="24"/>
        </w:rPr>
        <w:t xml:space="preserve"> 18%) but at the expense of lower specificity (77% </w:t>
      </w:r>
      <w:r w:rsidRPr="0023511C">
        <w:rPr>
          <w:rFonts w:ascii="Book Antiqua" w:hAnsi="Book Antiqua"/>
          <w:i/>
          <w:color w:val="000000"/>
          <w:sz w:val="24"/>
          <w:szCs w:val="24"/>
        </w:rPr>
        <w:t>vs</w:t>
      </w:r>
      <w:r w:rsidRPr="0023511C">
        <w:rPr>
          <w:rFonts w:ascii="Book Antiqua" w:hAnsi="Book Antiqua"/>
          <w:color w:val="000000"/>
          <w:sz w:val="24"/>
          <w:szCs w:val="24"/>
        </w:rPr>
        <w:t xml:space="preserve"> 98%)</w:t>
      </w:r>
      <w:r w:rsidRPr="0023511C">
        <w:rPr>
          <w:rFonts w:ascii="Book Antiqua" w:hAnsi="Book Antiqua"/>
          <w:color w:val="000000"/>
          <w:sz w:val="24"/>
          <w:szCs w:val="24"/>
        </w:rPr>
        <w:fldChar w:fldCharType="begin">
          <w:fldData xml:space="preserve">PEVuZE5vdGU+PENpdGU+PEF1dGhvcj5CYXJvbjwvQXV0aG9yPjxZZWFyPjIwMDQ8L1llYXI+PFJl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PEVuZE5vdGU+PENpdGU+PEF1dGhvcj5CYXJvbjwvQXV0aG9yPjxZZWFyPjIwMDQ8L1llYXI+PFJl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7" w:tooltip="Baron, 2004 #44" w:history="1">
        <w:r w:rsidRPr="0023511C">
          <w:rPr>
            <w:rFonts w:ascii="Book Antiqua" w:hAnsi="Book Antiqua"/>
            <w:noProof/>
            <w:color w:val="000000"/>
            <w:sz w:val="24"/>
            <w:szCs w:val="24"/>
            <w:vertAlign w:val="superscript"/>
          </w:rPr>
          <w:t>27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In two studies comparing DIA with FISH, DIA appeared to have slightly lower sensitivity (38%-43% </w:t>
      </w:r>
      <w:r w:rsidRPr="0023511C">
        <w:rPr>
          <w:rFonts w:ascii="Book Antiqua" w:hAnsi="Book Antiqua"/>
          <w:i/>
          <w:color w:val="000000"/>
          <w:sz w:val="24"/>
          <w:szCs w:val="24"/>
        </w:rPr>
        <w:t>vs</w:t>
      </w:r>
      <w:r w:rsidRPr="0023511C">
        <w:rPr>
          <w:rFonts w:ascii="Book Antiqua" w:hAnsi="Book Antiqua"/>
          <w:color w:val="000000"/>
          <w:sz w:val="24"/>
          <w:szCs w:val="24"/>
        </w:rPr>
        <w:t xml:space="preserve"> 44%-45%) and specificity (92%-95% </w:t>
      </w:r>
      <w:r w:rsidRPr="0023511C">
        <w:rPr>
          <w:rFonts w:ascii="Book Antiqua" w:hAnsi="Book Antiqua"/>
          <w:i/>
          <w:color w:val="000000"/>
          <w:sz w:val="24"/>
          <w:szCs w:val="24"/>
        </w:rPr>
        <w:t>vs</w:t>
      </w:r>
      <w:r w:rsidRPr="0023511C">
        <w:rPr>
          <w:rFonts w:ascii="Book Antiqua" w:hAnsi="Book Antiqua"/>
          <w:color w:val="000000"/>
          <w:sz w:val="24"/>
          <w:szCs w:val="24"/>
        </w:rPr>
        <w:t xml:space="preserve"> 98%-100%). In one of the studies, routine cytology had a sensitivity of 15% and specificity of 100%, whereas in the other, DIA and FISH were performed only after negative cytology and histology</w:t>
      </w:r>
      <w:r w:rsidRPr="0023511C">
        <w:rPr>
          <w:rFonts w:ascii="Book Antiqua" w:hAnsi="Book Antiqua"/>
          <w:color w:val="000000"/>
          <w:sz w:val="24"/>
          <w:szCs w:val="24"/>
        </w:rPr>
        <w:fldChar w:fldCharType="begin">
          <w:fldData xml:space="preserve">PEVuZE5vdGU+PENpdGU+PEF1dGhvcj5CYXJyIEZyaXRjaGVyPC9BdXRob3I+PFllYXI+MjAwNzwv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PEVuZE5vdGU+PENpdGU+PEF1dGhvcj5CYXJyIEZyaXRjaGVyPC9BdXRob3I+PFllYXI+MjAwNzwv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16" w:tooltip="Barr Fritcher, 2007 #189" w:history="1">
        <w:r w:rsidRPr="0023511C">
          <w:rPr>
            <w:rFonts w:ascii="Book Antiqua" w:hAnsi="Book Antiqua"/>
            <w:noProof/>
            <w:color w:val="000000"/>
            <w:sz w:val="24"/>
            <w:szCs w:val="24"/>
            <w:vertAlign w:val="superscript"/>
          </w:rPr>
          <w:t>16</w:t>
        </w:r>
      </w:hyperlink>
      <w:r w:rsidRPr="0023511C">
        <w:rPr>
          <w:rFonts w:ascii="Book Antiqua" w:hAnsi="Book Antiqua"/>
          <w:noProof/>
          <w:color w:val="000000"/>
          <w:sz w:val="24"/>
          <w:szCs w:val="24"/>
          <w:vertAlign w:val="superscript"/>
        </w:rPr>
        <w:t>,</w:t>
      </w:r>
      <w:hyperlink w:anchor="_ENREF_18" w:tooltip="Levy, 2008 #179" w:history="1">
        <w:r w:rsidRPr="0023511C">
          <w:rPr>
            <w:rFonts w:ascii="Book Antiqua" w:hAnsi="Book Antiqua"/>
            <w:noProof/>
            <w:color w:val="000000"/>
            <w:sz w:val="24"/>
            <w:szCs w:val="24"/>
            <w:vertAlign w:val="superscript"/>
          </w:rPr>
          <w:t>18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Moreover, multivariable analysis of advanced cytologic methods in the evaluation of IDBSs showed FISH polysomy to be an independent predictor of malignancy, whereas DIA was not</w:t>
      </w:r>
      <w:r w:rsidRPr="0023511C">
        <w:rPr>
          <w:rFonts w:ascii="Book Antiqua" w:hAnsi="Book Antiqua"/>
          <w:color w:val="000000"/>
          <w:sz w:val="24"/>
          <w:szCs w:val="24"/>
        </w:rPr>
        <w:fldChar w:fldCharType="begin">
          <w:fldData xml:space="preserve">PEVuZE5vdGU+PENpdGU+PEF1dGhvcj5Gcml0Y2hlcjwvQXV0aG9yPjxZZWFyPjIwMDk8L1llYXI+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YWJici0xPjwvYWx0LXBlcmlvZGljYWw+PHBhZ2VzPjIxODAtNjwvcGFnZXM+PHZvbHVtZT4xMzY8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PEVuZE5vdGU+PENpdGU+PEF1dGhvcj5Gcml0Y2hlcjwvQXV0aG9yPjxZZWFyPjIwMDk8L1llYXI+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YWJici0xPjwvYWx0LXBlcmlvZGljYWw+PHBhZ2VzPjIxODAtNjwvcGFnZXM+PHZvbHVtZT4xMzY8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19" w:tooltip="Fritcher, 2009 #58" w:history="1">
        <w:r w:rsidRPr="0023511C">
          <w:rPr>
            <w:rFonts w:ascii="Book Antiqua" w:hAnsi="Book Antiqua"/>
            <w:noProof/>
            <w:color w:val="000000"/>
            <w:sz w:val="24"/>
            <w:szCs w:val="24"/>
            <w:vertAlign w:val="superscript"/>
          </w:rPr>
          <w:t>19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Despite the somewhat enhanced diagnostic sensitivity, the associated decrement in specificity has eliminated the use of DIA in many centers. </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i/>
          <w:iCs/>
          <w:color w:val="000000"/>
          <w:sz w:val="24"/>
          <w:szCs w:val="24"/>
        </w:rPr>
      </w:pPr>
      <w:r w:rsidRPr="0023511C">
        <w:rPr>
          <w:rFonts w:ascii="Book Antiqua" w:hAnsi="Book Antiqua"/>
          <w:b/>
          <w:i/>
          <w:iCs/>
          <w:color w:val="000000"/>
          <w:sz w:val="24"/>
          <w:szCs w:val="24"/>
        </w:rPr>
        <w:t>Flow cytometry</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t xml:space="preserve">Flow cytometry relies on the detection of hyperploidy to identify malignant cells; it has similar sensitivity to routine cytology (42%) but has inferior specificity (77% </w:t>
      </w:r>
      <w:r w:rsidRPr="0023511C">
        <w:rPr>
          <w:rFonts w:ascii="Book Antiqua" w:hAnsi="Book Antiqua"/>
          <w:i/>
          <w:color w:val="000000"/>
          <w:sz w:val="24"/>
          <w:szCs w:val="24"/>
        </w:rPr>
        <w:t>vs</w:t>
      </w:r>
      <w:r w:rsidRPr="0023511C">
        <w:rPr>
          <w:rFonts w:ascii="Book Antiqua" w:hAnsi="Book Antiqua"/>
          <w:color w:val="000000"/>
          <w:sz w:val="24"/>
          <w:szCs w:val="24"/>
        </w:rPr>
        <w:t xml:space="preserve"> 92%)</w:t>
      </w:r>
      <w:r w:rsidRPr="0023511C">
        <w:rPr>
          <w:rFonts w:ascii="Book Antiqua" w:hAnsi="Book Antiqua"/>
          <w:color w:val="000000"/>
          <w:sz w:val="24"/>
          <w:szCs w:val="24"/>
        </w:rPr>
        <w:fldChar w:fldCharType="begin">
          <w:fldData xml:space="preserve">PEVuZE5vdGU+PENpdGU+PEF1dGhvcj5SeWFuPC9BdXRob3I+PFllYXI+MTk5NDwvWWVhcj48UmVj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PEVuZE5vdGU+PENpdGU+PEF1dGhvcj5SeWFuPC9BdXRob3I+PFllYXI+MTk5NDwvWWVhcj48UmVj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8" w:tooltip="Ryan, 1994 #56" w:history="1">
        <w:r w:rsidRPr="0023511C">
          <w:rPr>
            <w:rFonts w:ascii="Book Antiqua" w:hAnsi="Book Antiqua"/>
            <w:noProof/>
            <w:color w:val="000000"/>
            <w:sz w:val="24"/>
            <w:szCs w:val="24"/>
            <w:vertAlign w:val="superscript"/>
          </w:rPr>
          <w:t>28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It is not routinely used in the clinical evaluation of IDBSs.</w:t>
      </w: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ENDOSCOPIC ULTRASOUND</w:t>
      </w:r>
    </w:p>
    <w:p w:rsidR="00025007" w:rsidRPr="0023511C" w:rsidRDefault="00025007" w:rsidP="0023511C">
      <w:pPr>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EUS is increasingly being utilized in the evaluation of biliary strictures since reports of its first application in the mid-1980s</w:t>
      </w:r>
      <w:r w:rsidRPr="0023511C">
        <w:rPr>
          <w:rFonts w:ascii="Book Antiqua" w:hAnsi="Book Antiqua"/>
          <w:color w:val="000000"/>
          <w:sz w:val="24"/>
          <w:szCs w:val="24"/>
        </w:rPr>
        <w:fldChar w:fldCharType="begin">
          <w:fldData xml:space="preserve">PEVuZE5vdGU+PENpdGU+PEF1dGhvcj5ZYXN1ZGE8L0F1dGhvcj48WWVhcj4xOTg2PC9ZZWFyPjxS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PEVuZE5vdGU+PENpdGU+PEF1dGhvcj5ZYXN1ZGE8L0F1dGhvcj48WWVhcj4xOTg2PC9ZZWFyPjxS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29" w:tooltip="Yasuda, 1986 #192" w:history="1">
        <w:r w:rsidRPr="0023511C">
          <w:rPr>
            <w:rFonts w:ascii="Book Antiqua" w:hAnsi="Book Antiqua"/>
            <w:noProof/>
            <w:color w:val="000000"/>
            <w:sz w:val="24"/>
            <w:szCs w:val="24"/>
            <w:vertAlign w:val="superscript"/>
          </w:rPr>
          <w:t>29</w:t>
        </w:r>
      </w:hyperlink>
      <w:r w:rsidRPr="0023511C">
        <w:rPr>
          <w:rFonts w:ascii="Book Antiqua" w:hAnsi="Book Antiqua"/>
          <w:noProof/>
          <w:color w:val="000000"/>
          <w:sz w:val="24"/>
          <w:szCs w:val="24"/>
          <w:vertAlign w:val="superscript"/>
        </w:rPr>
        <w:t>,</w:t>
      </w:r>
      <w:hyperlink w:anchor="_ENREF_30" w:tooltip="Tio, 1986 #191" w:history="1">
        <w:r w:rsidRPr="0023511C">
          <w:rPr>
            <w:rFonts w:ascii="Book Antiqua" w:hAnsi="Book Antiqua"/>
            <w:noProof/>
            <w:color w:val="000000"/>
            <w:sz w:val="24"/>
            <w:szCs w:val="24"/>
            <w:vertAlign w:val="superscript"/>
          </w:rPr>
          <w:t>30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Most of the hepatobiliary system can be examined with curvilinear echoendoscopy (EUS) from the gastric antrum (for visualization of the gallbladder), duodenal bulb (for visualization of the mid-CBD up to the confluence of the left and right hepatic ducts), or second portion of the duodenum (for visualization of the periampullary region)</w:t>
      </w:r>
      <w:r w:rsidRPr="0023511C">
        <w:rPr>
          <w:rFonts w:ascii="Book Antiqua" w:hAnsi="Book Antiqua"/>
          <w:color w:val="000000"/>
          <w:sz w:val="24"/>
          <w:szCs w:val="24"/>
        </w:rPr>
        <w:fldChar w:fldCharType="begin">
          <w:fldData xml:space="preserve">PEVuZE5vdGU+PENpdGU+PEF1dGhvcj5Ub3BhemlhbjwvQXV0aG9yPjxZZWFyPjIwMTI8L1llYXI+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PEVuZE5vdGU+PENpdGU+PEF1dGhvcj5Ub3BhemlhbjwvQXV0aG9yPjxZZWFyPjIwMTI8L1llYXI+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1" w:tooltip="Topazian, 2012 #59" w:history="1">
        <w:r w:rsidRPr="0023511C">
          <w:rPr>
            <w:rFonts w:ascii="Book Antiqua" w:hAnsi="Book Antiqua"/>
            <w:noProof/>
            <w:color w:val="000000"/>
            <w:sz w:val="24"/>
            <w:szCs w:val="24"/>
            <w:vertAlign w:val="superscript"/>
          </w:rPr>
          <w:t>31</w:t>
        </w:r>
      </w:hyperlink>
      <w:r w:rsidRPr="0023511C">
        <w:rPr>
          <w:rFonts w:ascii="Book Antiqua" w:hAnsi="Book Antiqua"/>
          <w:noProof/>
          <w:color w:val="000000"/>
          <w:sz w:val="24"/>
          <w:szCs w:val="24"/>
          <w:vertAlign w:val="superscript"/>
        </w:rPr>
        <w:t>,</w:t>
      </w:r>
      <w:hyperlink w:anchor="_ENREF_32" w:tooltip="Gupta, 2011 #193" w:history="1">
        <w:r w:rsidRPr="0023511C">
          <w:rPr>
            <w:rFonts w:ascii="Book Antiqua" w:hAnsi="Book Antiqua"/>
            <w:noProof/>
            <w:color w:val="000000"/>
            <w:sz w:val="24"/>
            <w:szCs w:val="24"/>
            <w:vertAlign w:val="superscript"/>
          </w:rPr>
          <w:t>32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addition, EUS provides other key information, including lymph node (Figure 2A), portal vein, and hepatic artery status for staging and through the detection of malignant ascites, omental deposits, and hepatic metastasis. Furthermore, EUS-guided FNA (Figure 2B) offers a minimally-invasive means for diagnostic tissue sampling</w:t>
      </w:r>
      <w:r w:rsidRPr="0023511C">
        <w:rPr>
          <w:rFonts w:ascii="Book Antiqua" w:hAnsi="Book Antiqua"/>
          <w:color w:val="000000"/>
          <w:sz w:val="24"/>
          <w:szCs w:val="24"/>
          <w:lang w:eastAsia="zh-CN"/>
        </w:rPr>
        <w:t xml:space="preserve"> (Table 2)</w:t>
      </w:r>
      <w:r w:rsidRPr="0023511C">
        <w:rPr>
          <w:rFonts w:ascii="Book Antiqua" w:hAnsi="Book Antiqua"/>
          <w:color w:val="000000"/>
          <w:sz w:val="24"/>
          <w:szCs w:val="24"/>
        </w:rPr>
        <w:t xml:space="preserve">. </w:t>
      </w:r>
    </w:p>
    <w:p w:rsidR="00025007" w:rsidRPr="0023511C" w:rsidRDefault="00025007" w:rsidP="00B60F74">
      <w:pPr>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EUS with or without FNA may be useful in distinguishing malignant from benign biliary strictures. EUS findings of a pancreatic head mass (causing a biliary stricture secondary to extrinsic compression), an irregular outer edge of the bile duct wall, or bile duct wall thickness &gt;</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3 mm have been associated with malignancy when evaluating IDBSs</w:t>
      </w:r>
      <w:r w:rsidRPr="0023511C">
        <w:rPr>
          <w:rFonts w:ascii="Book Antiqua" w:hAnsi="Book Antiqua"/>
          <w:color w:val="000000"/>
          <w:sz w:val="24"/>
          <w:szCs w:val="24"/>
        </w:rPr>
        <w:fldChar w:fldCharType="begin">
          <w:fldData xml:space="preserve">PEVuZE5vdGU+PENpdGU+PEF1dGhvcj5MZWU8L0F1dGhvcj48WWVhcj4yMDA0PC9ZZWFyPjxSZWNO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PEVuZE5vdGU+PENpdGU+PEF1dGhvcj5MZWU8L0F1dGhvcj48WWVhcj4yMDA0PC9ZZWFyPjxSZWNO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3" w:tooltip="Lee, 2004 #60" w:history="1">
        <w:r w:rsidRPr="0023511C">
          <w:rPr>
            <w:rFonts w:ascii="Book Antiqua" w:hAnsi="Book Antiqua"/>
            <w:noProof/>
            <w:color w:val="000000"/>
            <w:sz w:val="24"/>
            <w:szCs w:val="24"/>
            <w:vertAlign w:val="superscript"/>
          </w:rPr>
          <w:t>33</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a meta-analysis of nine studies including 555 patients, EUS without FNA was found to diagnose a malignant biliary stricture with a sensitivity and specificity of 78% and 84%, respectively</w:t>
      </w:r>
      <w:r w:rsidRPr="0023511C">
        <w:rPr>
          <w:rFonts w:ascii="Book Antiqua" w:hAnsi="Book Antiqua"/>
          <w:color w:val="000000"/>
          <w:sz w:val="24"/>
          <w:szCs w:val="24"/>
        </w:rPr>
        <w:fldChar w:fldCharType="begin">
          <w:fldData xml:space="preserve">PEVuZE5vdGU+PENpdGU+PEF1dGhvcj5HYXJyb3c8L0F1dGhvcj48WWVhcj4yMDA3PC9ZZWFyPjxS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PEVuZE5vdGU+PENpdGU+PEF1dGhvcj5HYXJyb3c8L0F1dGhvcj48WWVhcj4yMDA3PC9ZZWFyPjxS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4" w:tooltip="Garrow, 2007 #137" w:history="1">
        <w:r w:rsidRPr="0023511C">
          <w:rPr>
            <w:rFonts w:ascii="Book Antiqua" w:hAnsi="Book Antiqua"/>
            <w:noProof/>
            <w:color w:val="000000"/>
            <w:sz w:val="24"/>
            <w:szCs w:val="24"/>
            <w:vertAlign w:val="superscript"/>
          </w:rPr>
          <w:t>34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The addition of FNA provides even more encouraging results, as a separate meta-analysis of 9 studies including 284 patients undergoing EUS-FNA demonstrated a sensitivity and specificity of 84% and 100%, respectively</w:t>
      </w:r>
      <w:r w:rsidRPr="0023511C">
        <w:rPr>
          <w:rFonts w:ascii="Book Antiqua" w:hAnsi="Book Antiqua"/>
          <w:color w:val="000000"/>
          <w:sz w:val="24"/>
          <w:szCs w:val="24"/>
        </w:rPr>
        <w:fldChar w:fldCharType="begin">
          <w:fldData xml:space="preserve">PEVuZE5vdGU+PENpdGU+PEF1dGhvcj5XdTwvQXV0aG9yPjxZZWFyPjIwMTE8L1llYXI+PFJlY051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PEVuZE5vdGU+PENpdGU+PEF1dGhvcj5XdTwvQXV0aG9yPjxZZWFyPjIwMTE8L1llYXI+PFJlY051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5" w:tooltip="Wu, 2011 #138" w:history="1">
        <w:r w:rsidRPr="0023511C">
          <w:rPr>
            <w:rFonts w:ascii="Book Antiqua" w:hAnsi="Book Antiqua"/>
            <w:noProof/>
            <w:color w:val="000000"/>
            <w:sz w:val="24"/>
            <w:szCs w:val="24"/>
            <w:vertAlign w:val="superscript"/>
          </w:rPr>
          <w:t>35</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Many of these studies were performed following unsuccessful ERCP diagnosis, thus suggesting the value of EUS-FNA even among this more difficult-to-diagnose cohort. </w:t>
      </w:r>
    </w:p>
    <w:p w:rsidR="00025007" w:rsidRPr="0023511C" w:rsidRDefault="00025007" w:rsidP="00B60F74">
      <w:pPr>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 xml:space="preserve">A factor that appears to influence the sensitivity of EUS-FNA is the location of the stricture: proximal (intrahepatic or hilar) </w:t>
      </w:r>
      <w:r w:rsidRPr="0023511C">
        <w:rPr>
          <w:rFonts w:ascii="Book Antiqua" w:hAnsi="Book Antiqua"/>
          <w:i/>
          <w:color w:val="000000"/>
          <w:sz w:val="24"/>
          <w:szCs w:val="24"/>
        </w:rPr>
        <w:t>vs</w:t>
      </w:r>
      <w:r w:rsidRPr="0023511C">
        <w:rPr>
          <w:rFonts w:ascii="Book Antiqua" w:hAnsi="Book Antiqua"/>
          <w:color w:val="000000"/>
          <w:sz w:val="24"/>
          <w:szCs w:val="24"/>
        </w:rPr>
        <w:t xml:space="preserve"> distal (extrahepatic). In one study, the sensitivity for distal CCA was significantly higher than that for proximal CCA (81% </w:t>
      </w:r>
      <w:r w:rsidRPr="0023511C">
        <w:rPr>
          <w:rFonts w:ascii="Book Antiqua" w:hAnsi="Book Antiqua"/>
          <w:i/>
          <w:color w:val="000000"/>
          <w:sz w:val="24"/>
          <w:szCs w:val="24"/>
        </w:rPr>
        <w:t>vs</w:t>
      </w:r>
      <w:r w:rsidRPr="0023511C">
        <w:rPr>
          <w:rFonts w:ascii="Book Antiqua" w:hAnsi="Book Antiqua"/>
          <w:color w:val="000000"/>
          <w:sz w:val="24"/>
          <w:szCs w:val="24"/>
        </w:rPr>
        <w:t xml:space="preserve"> 59%)</w:t>
      </w:r>
      <w:r w:rsidRPr="0023511C">
        <w:rPr>
          <w:rFonts w:ascii="Book Antiqua" w:hAnsi="Book Antiqua"/>
          <w:color w:val="000000"/>
          <w:sz w:val="24"/>
          <w:szCs w:val="24"/>
        </w:rPr>
        <w:fldChar w:fldCharType="begin">
          <w:fldData xml:space="preserve">PEVuZE5vdGU+PENpdGU+PEF1dGhvcj5Nb2hhbWFkbmVqYWQ8L0F1dGhvcj48WWVhcj4yMDExPC9Z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Z2VzPjcxLTg8L3BhZ2VzPjx2b2x1bWU+NzM8L3ZvbHVtZT48bnVtYmVyPjE8L251bWJlcj48ZWRp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PEVuZE5vdGU+PENpdGU+PEF1dGhvcj5Nb2hhbWFkbmVqYWQ8L0F1dGhvcj48WWVhcj4yMDExPC9Z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Z2VzPjcxLTg8L3BhZ2VzPjx2b2x1bWU+NzM8L3ZvbHVtZT48bnVtYmVyPjE8L251bWJlcj48ZWRp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6" w:tooltip="Mohamadnejad, 2011 #73" w:history="1">
        <w:r w:rsidRPr="0023511C">
          <w:rPr>
            <w:rFonts w:ascii="Book Antiqua" w:hAnsi="Book Antiqua"/>
            <w:noProof/>
            <w:color w:val="000000"/>
            <w:sz w:val="24"/>
            <w:szCs w:val="24"/>
            <w:vertAlign w:val="superscript"/>
          </w:rPr>
          <w:t>36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This is perhaps explained by the greater ease of imaging and sampling of distal lesions as compared to proximal, which may be an important consideration when comparing EUS-FNA to ERCP data. Rosche</w:t>
      </w:r>
      <w:r w:rsidRPr="0023511C">
        <w:rPr>
          <w:rFonts w:ascii="Book Antiqua" w:hAnsi="Book Antiqua"/>
          <w:i/>
          <w:color w:val="000000"/>
          <w:sz w:val="24"/>
          <w:szCs w:val="24"/>
        </w:rPr>
        <w:t xml:space="preserve"> et al</w:t>
      </w:r>
      <w:r w:rsidRPr="0023511C">
        <w:rPr>
          <w:rFonts w:ascii="Book Antiqua" w:hAnsi="Book Antiqua"/>
          <w:color w:val="000000"/>
          <w:sz w:val="24"/>
          <w:szCs w:val="24"/>
        </w:rPr>
        <w:fldChar w:fldCharType="begin">
          <w:fldData xml:space="preserve">PEVuZE5vdGU+PENpdGU+PEF1dGhvcj5Sb3NjaDwvQXV0aG9yPjxZZWFyPjIwMDQ8L1llYXI+PFJl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PEVuZE5vdGU+PENpdGU+PEF1dGhvcj5Sb3NjaDwvQXV0aG9yPjxZZWFyPjIwMDQ8L1llYXI+PFJl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7" w:tooltip="Rosch, 2004 #139" w:history="1">
        <w:r w:rsidRPr="0023511C">
          <w:rPr>
            <w:rFonts w:ascii="Book Antiqua" w:hAnsi="Book Antiqua"/>
            <w:noProof/>
            <w:color w:val="000000"/>
            <w:sz w:val="24"/>
            <w:szCs w:val="24"/>
            <w:vertAlign w:val="superscript"/>
          </w:rPr>
          <w:t>37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found EUS-FNA to be inferior to ERCP in patients with hilar biliary tumors (25% </w:t>
      </w:r>
      <w:r w:rsidRPr="0023511C">
        <w:rPr>
          <w:rFonts w:ascii="Book Antiqua" w:hAnsi="Book Antiqua"/>
          <w:i/>
          <w:color w:val="000000"/>
          <w:sz w:val="24"/>
          <w:szCs w:val="24"/>
        </w:rPr>
        <w:t>vs</w:t>
      </w:r>
      <w:r w:rsidRPr="0023511C">
        <w:rPr>
          <w:rFonts w:ascii="Book Antiqua" w:hAnsi="Book Antiqua"/>
          <w:color w:val="000000"/>
          <w:sz w:val="24"/>
          <w:szCs w:val="24"/>
        </w:rPr>
        <w:t xml:space="preserve"> 75%) but superior for distal malignant strictures (60% </w:t>
      </w:r>
      <w:r w:rsidRPr="0023511C">
        <w:rPr>
          <w:rFonts w:ascii="Book Antiqua" w:hAnsi="Book Antiqua"/>
          <w:i/>
          <w:color w:val="000000"/>
          <w:sz w:val="24"/>
          <w:szCs w:val="24"/>
        </w:rPr>
        <w:t>vs</w:t>
      </w:r>
      <w:r w:rsidRPr="0023511C">
        <w:rPr>
          <w:rFonts w:ascii="Book Antiqua" w:hAnsi="Book Antiqua"/>
          <w:color w:val="000000"/>
          <w:sz w:val="24"/>
          <w:szCs w:val="24"/>
        </w:rPr>
        <w:t xml:space="preserve"> 38%). Another variable that may impact performance of EUS-FNA is the presence of a bile duct stent, which results in acoustic shadowing and may occasionally interfere with sonographic imaging and FNA</w:t>
      </w:r>
      <w:r w:rsidRPr="0023511C">
        <w:rPr>
          <w:rFonts w:ascii="Book Antiqua" w:hAnsi="Book Antiqua"/>
          <w:color w:val="000000"/>
          <w:sz w:val="24"/>
          <w:szCs w:val="24"/>
        </w:rPr>
        <w:fldChar w:fldCharType="begin">
          <w:fldData xml:space="preserve">PEVuZE5vdGU+PENpdGU+PEF1dGhvcj5LaGFzaGFiPC9BdXRob3I+PFllYXI+MjAxMjwvWWVhcj48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PEVuZE5vdGU+PENpdGU+PEF1dGhvcj5LaGFzaGFiPC9BdXRob3I+PFllYXI+MjAxMjwvWWVhcj48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8" w:tooltip="Khashab, 2012 #142" w:history="1">
        <w:r w:rsidRPr="0023511C">
          <w:rPr>
            <w:rFonts w:ascii="Book Antiqua" w:hAnsi="Book Antiqua"/>
            <w:noProof/>
            <w:color w:val="000000"/>
            <w:sz w:val="24"/>
            <w:szCs w:val="24"/>
            <w:vertAlign w:val="superscript"/>
          </w:rPr>
          <w:t>38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However, published data have not found the presence of plastic bile duct stents to lower the yield of EUS-FNA in the evaluation of IDBSs or suspected CCA</w:t>
      </w:r>
      <w:r w:rsidRPr="0023511C">
        <w:rPr>
          <w:rFonts w:ascii="Book Antiqua" w:hAnsi="Book Antiqua"/>
          <w:color w:val="000000"/>
          <w:sz w:val="24"/>
          <w:szCs w:val="24"/>
        </w:rPr>
        <w:fldChar w:fldCharType="begin">
          <w:fldData xml:space="preserve">PEVuZE5vdGU+PENpdGU+PEF1dGhvcj5FbG91YmVpZGk8L0F1dGhvcj48WWVhcj4yMDA0PC9ZZWFy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PEVuZE5vdGU+PENpdGU+PEF1dGhvcj5FbG91YmVpZGk8L0F1dGhvcj48WWVhcj4yMDA0PC9ZZWFy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39" w:tooltip="Eloubeidi, 2004 #153" w:history="1">
        <w:r w:rsidRPr="0023511C">
          <w:rPr>
            <w:rFonts w:ascii="Book Antiqua" w:hAnsi="Book Antiqua"/>
            <w:noProof/>
            <w:color w:val="000000"/>
            <w:sz w:val="24"/>
            <w:szCs w:val="24"/>
            <w:vertAlign w:val="superscript"/>
          </w:rPr>
          <w:t>39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B60F74">
      <w:pPr>
        <w:spacing w:after="0" w:line="360" w:lineRule="auto"/>
        <w:ind w:firstLineChars="200" w:firstLine="31680"/>
        <w:jc w:val="both"/>
        <w:rPr>
          <w:rFonts w:ascii="Book Antiqua" w:hAnsi="Book Antiqua"/>
          <w:color w:val="000000"/>
          <w:sz w:val="24"/>
          <w:szCs w:val="24"/>
        </w:rPr>
      </w:pPr>
      <w:r w:rsidRPr="0023511C">
        <w:rPr>
          <w:rFonts w:ascii="Book Antiqua" w:hAnsi="Book Antiqua"/>
          <w:color w:val="000000"/>
          <w:sz w:val="24"/>
          <w:szCs w:val="24"/>
        </w:rPr>
        <w:t xml:space="preserve">A major limitation of EUS-FNA remains the concern for potential seeding of malignant cells along the needle track. This is less problematic for pancreatic head lesions, as the path of trans-duodenal sampling would be resected during potential subsequent pancreatoduodenectomy. The concern is predominantly for proximal bile duct lesions, which require traversal of the hepatoduodenal ligament portion of the lesser omentum, which may not be resected during potential subsequent surgical intervention. In a series of 191 patients with hilar CCA receiving neoadjuvant chemoradiation followed by liver transplantation, 16 underwent transperitoneal FNA, and of the six (38%) that were positive for malignancy, five (86%) were later found to have peritoneal metastasis at operative staging </w:t>
      </w:r>
      <w:r w:rsidRPr="0023511C">
        <w:rPr>
          <w:rFonts w:ascii="Book Antiqua" w:hAnsi="Book Antiqua"/>
          <w:i/>
          <w:color w:val="000000"/>
          <w:sz w:val="24"/>
          <w:szCs w:val="24"/>
        </w:rPr>
        <w:t>vs</w:t>
      </w:r>
      <w:r w:rsidRPr="0023511C">
        <w:rPr>
          <w:rFonts w:ascii="Book Antiqua" w:hAnsi="Book Antiqua"/>
          <w:color w:val="000000"/>
          <w:sz w:val="24"/>
          <w:szCs w:val="24"/>
        </w:rPr>
        <w:t xml:space="preserve"> 14/175 (8%) who did not undergo transperitoneal biopsy (</w:t>
      </w:r>
      <w:r w:rsidRPr="0023511C">
        <w:rPr>
          <w:rFonts w:ascii="Book Antiqua" w:hAnsi="Book Antiqua"/>
          <w:i/>
          <w:color w:val="000000"/>
          <w:sz w:val="24"/>
          <w:szCs w:val="24"/>
        </w:rPr>
        <w:t>P</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&lt;</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0.01)</w:t>
      </w:r>
      <w:r w:rsidRPr="0023511C">
        <w:rPr>
          <w:rFonts w:ascii="Book Antiqua" w:hAnsi="Book Antiqua"/>
          <w:color w:val="000000"/>
          <w:sz w:val="24"/>
          <w:szCs w:val="24"/>
        </w:rPr>
        <w:fldChar w:fldCharType="begin">
          <w:fldData xml:space="preserve">PEVuZE5vdGU+PENpdGU+PEF1dGhvcj5IZWltYmFjaDwvQXV0aG9yPjxZZWFyPjIwMTE8L1llYXI+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PEVuZE5vdGU+PENpdGU+PEF1dGhvcj5IZWltYmFjaDwvQXV0aG9yPjxZZWFyPjIwMTE8L1llYXI+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0" w:tooltip="Heimbach, 2011 #74" w:history="1">
        <w:r w:rsidRPr="0023511C">
          <w:rPr>
            <w:rFonts w:ascii="Book Antiqua" w:hAnsi="Book Antiqua"/>
            <w:noProof/>
            <w:color w:val="000000"/>
            <w:sz w:val="24"/>
            <w:szCs w:val="24"/>
            <w:vertAlign w:val="superscript"/>
          </w:rPr>
          <w:t>40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While nearly all patients in this study underwent FNA </w:t>
      </w:r>
      <w:r w:rsidRPr="0023511C">
        <w:rPr>
          <w:rFonts w:ascii="Book Antiqua" w:hAnsi="Book Antiqua"/>
          <w:i/>
          <w:color w:val="000000"/>
          <w:sz w:val="24"/>
          <w:szCs w:val="24"/>
        </w:rPr>
        <w:t>via</w:t>
      </w:r>
      <w:r w:rsidRPr="0023511C">
        <w:rPr>
          <w:rFonts w:ascii="Book Antiqua" w:hAnsi="Book Antiqua"/>
          <w:color w:val="000000"/>
          <w:sz w:val="24"/>
          <w:szCs w:val="24"/>
        </w:rPr>
        <w:t xml:space="preserve"> a percutaneous route, the same concerns exists for EUS-guided FNA. Due to the potential for needle tract seeding, EUS-FNA of a primary bile duct tumor is considered a contraindication to liver transplantation;</w:t>
      </w:r>
      <w:r w:rsidRPr="0023511C" w:rsidDel="00432ED1">
        <w:rPr>
          <w:rFonts w:ascii="Book Antiqua" w:hAnsi="Book Antiqua"/>
          <w:color w:val="000000"/>
          <w:sz w:val="24"/>
          <w:szCs w:val="24"/>
        </w:rPr>
        <w:t xml:space="preserve"> </w:t>
      </w:r>
      <w:r w:rsidRPr="0023511C">
        <w:rPr>
          <w:rFonts w:ascii="Book Antiqua" w:hAnsi="Book Antiqua"/>
          <w:color w:val="000000"/>
          <w:sz w:val="24"/>
          <w:szCs w:val="24"/>
        </w:rPr>
        <w:t>however, a recent retrospective study showed that preoperative EUS-FNA in patients with CCA did not affect overall or progression-free survival</w:t>
      </w:r>
      <w:r w:rsidRPr="0023511C">
        <w:rPr>
          <w:rFonts w:ascii="Book Antiqua" w:hAnsi="Book Antiqua"/>
          <w:color w:val="000000"/>
          <w:sz w:val="24"/>
          <w:szCs w:val="24"/>
        </w:rPr>
        <w:fldChar w:fldCharType="begin">
          <w:fldData xml:space="preserve">PEVuZE5vdGU+PENpdGU+PEF1dGhvcj5FbCBDaGFmaWM8L0F1dGhvcj48WWVhcj4yMDEzPC9ZZWFy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PjwvYWx0LXBlcmlvZGljYWw+PHBhZ2VzPjg4My05PC9wYWdlcz48dm9sdW1lPjQ1PC92b2x1bWU+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PEVuZE5vdGU+PENpdGU+PEF1dGhvcj5FbCBDaGFmaWM8L0F1dGhvcj48WWVhcj4yMDEzPC9ZZWFy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PjwvYWx0LXBlcmlvZGljYWw+PHBhZ2VzPjg4My05PC9wYWdlcz48dm9sdW1lPjQ1PC92b2x1bWU+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1" w:tooltip="El Chafic, 2013 #75" w:history="1">
        <w:r w:rsidRPr="0023511C">
          <w:rPr>
            <w:rFonts w:ascii="Book Antiqua" w:hAnsi="Book Antiqua"/>
            <w:noProof/>
            <w:color w:val="000000"/>
            <w:sz w:val="24"/>
            <w:szCs w:val="24"/>
            <w:vertAlign w:val="superscript"/>
          </w:rPr>
          <w:t>41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Until additional studies have further explored this area of uncertainty, biliary specimens to rule out CCA should be acquired intradu</w:t>
      </w:r>
      <w:bookmarkStart w:id="11" w:name="_GoBack"/>
      <w:bookmarkEnd w:id="11"/>
      <w:r w:rsidRPr="0023511C">
        <w:rPr>
          <w:rFonts w:ascii="Book Antiqua" w:hAnsi="Book Antiqua"/>
          <w:color w:val="000000"/>
          <w:sz w:val="24"/>
          <w:szCs w:val="24"/>
        </w:rPr>
        <w:t>ctally rather than transmurally (</w:t>
      </w:r>
      <w:r w:rsidRPr="0023511C">
        <w:rPr>
          <w:rFonts w:ascii="Book Antiqua" w:hAnsi="Book Antiqua"/>
          <w:i/>
          <w:color w:val="000000"/>
          <w:sz w:val="24"/>
          <w:szCs w:val="24"/>
        </w:rPr>
        <w:t>e.g.</w:t>
      </w:r>
      <w:r w:rsidRPr="0023511C">
        <w:rPr>
          <w:rFonts w:ascii="Book Antiqua" w:hAnsi="Book Antiqua"/>
          <w:i/>
          <w:color w:val="000000"/>
          <w:sz w:val="24"/>
          <w:szCs w:val="24"/>
          <w:lang w:eastAsia="zh-CN"/>
        </w:rPr>
        <w:t xml:space="preserve">, </w:t>
      </w:r>
      <w:r w:rsidRPr="0023511C">
        <w:rPr>
          <w:rFonts w:ascii="Book Antiqua" w:hAnsi="Book Antiqua"/>
          <w:color w:val="000000"/>
          <w:sz w:val="24"/>
          <w:szCs w:val="24"/>
        </w:rPr>
        <w:t xml:space="preserve">percutaneous or trans-duodenal) if liver transplantation is a consideration. </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INTRADUCTAL ULTRASOUND</w:t>
      </w:r>
    </w:p>
    <w:p w:rsidR="00025007" w:rsidRPr="0023511C" w:rsidRDefault="00025007" w:rsidP="0023511C">
      <w:pPr>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Intraductal ultrasound (IDUS) employs a thin (2.0-3.1 mm), high frequency (12-30 MHz) wire-guided radial ultrasound probe that is passed through the working channel of a duodenoscope and into the pancreatobiliary system during ERCP. With a radial penetration of 2 cm, IDUS allows for high-resolution characterization of IDBSs. Two to three mural layers are visualized during IDUS: (1) an inner hypoechoic layer representing mucosa, muscularis propria, and the fibrous layer of serosa</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(2) an outer hyperechoic layer representing subserosal adipose tissue and serosa</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and (3) sometimes an interface layer between bile and the inner hypoechoic layer</w:t>
      </w:r>
      <w:r w:rsidRPr="0023511C">
        <w:rPr>
          <w:rFonts w:ascii="Book Antiqua" w:hAnsi="Book Antiqua"/>
          <w:color w:val="000000"/>
          <w:sz w:val="24"/>
          <w:szCs w:val="24"/>
        </w:rPr>
        <w:fldChar w:fldCharType="begin">
          <w:fldData xml:space="preserve">PEVuZE5vdGU+PENpdGU+PEF1dGhvcj5GdWppdGE8L0F1dGhvcj48WWVhcj4yMDA5PC9ZZWFyPjxS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=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PEVuZE5vdGU+PENpdGU+PEF1dGhvcj5GdWppdGE8L0F1dGhvcj48WWVhcj4yMDA5PC9ZZWFyPjxS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=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2" w:tooltip="Fujita, 2009 #123" w:history="1">
        <w:r w:rsidRPr="0023511C">
          <w:rPr>
            <w:rFonts w:ascii="Book Antiqua" w:hAnsi="Book Antiqua"/>
            <w:noProof/>
            <w:color w:val="000000"/>
            <w:sz w:val="24"/>
            <w:szCs w:val="24"/>
            <w:vertAlign w:val="superscript"/>
          </w:rPr>
          <w:t>42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B60F74">
      <w:pPr>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IDUS features that have been associated with malignant rather than benign biliary strictures include sonographic disruption of the choledochal wall layers, wall thickening or irregularity, a hypoechoic mass with irregular margins, sessile tumor, infiltration of adjacent tissue or vasculature, or the presence of enlarged lymph nodes</w:t>
      </w:r>
      <w:r w:rsidRPr="0023511C">
        <w:rPr>
          <w:rFonts w:ascii="Book Antiqua" w:hAnsi="Book Antiqua"/>
          <w:color w:val="000000"/>
          <w:sz w:val="24"/>
          <w:szCs w:val="24"/>
        </w:rPr>
        <w:fldChar w:fldCharType="begin">
          <w:fldData xml:space="preserve">PEVuZE5vdGU+PENpdGU+PEF1dGhvcj5UYW1hZGE8L0F1dGhvcj48WWVhcj4xOTk4PC9ZZWFyPjxS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PEVuZE5vdGU+PENpdGU+PEF1dGhvcj5UYW1hZGE8L0F1dGhvcj48WWVhcj4xOTk4PC9ZZWFyPjxS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3" w:tooltip="Tamada, 1998 #82" w:history="1">
        <w:r w:rsidRPr="0023511C">
          <w:rPr>
            <w:rFonts w:ascii="Book Antiqua" w:hAnsi="Book Antiqua"/>
            <w:noProof/>
            <w:color w:val="000000"/>
            <w:sz w:val="24"/>
            <w:szCs w:val="24"/>
            <w:vertAlign w:val="superscript"/>
          </w:rPr>
          <w:t>43</w:t>
        </w:r>
        <w:r w:rsidRPr="0023511C">
          <w:rPr>
            <w:rFonts w:ascii="Book Antiqua" w:hAnsi="Book Antiqua"/>
            <w:noProof/>
            <w:color w:val="000000"/>
            <w:sz w:val="24"/>
            <w:szCs w:val="24"/>
            <w:vertAlign w:val="superscript"/>
            <w:lang w:eastAsia="zh-CN"/>
          </w:rPr>
          <w:t>-</w:t>
        </w:r>
        <w:r w:rsidRPr="0023511C">
          <w:rPr>
            <w:rFonts w:ascii="Book Antiqua" w:hAnsi="Book Antiqua"/>
            <w:noProof/>
            <w:color w:val="000000"/>
            <w:sz w:val="24"/>
            <w:szCs w:val="24"/>
            <w:vertAlign w:val="superscript"/>
          </w:rPr>
          <w:t>45</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B60F74">
      <w:pPr>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The published literature suggests that IDUS, although not often used in routine clinical practice, can be a useful ancillary technique in the evaluation of IDBSs. A retrospective review by Meister</w:t>
      </w:r>
      <w:r w:rsidRPr="0023511C">
        <w:rPr>
          <w:rFonts w:ascii="Book Antiqua" w:hAnsi="Book Antiqua"/>
          <w:i/>
          <w:color w:val="000000"/>
          <w:sz w:val="24"/>
          <w:szCs w:val="24"/>
        </w:rPr>
        <w:t xml:space="preserve"> et al</w:t>
      </w:r>
      <w:r w:rsidRPr="0023511C">
        <w:rPr>
          <w:rFonts w:ascii="Book Antiqua" w:hAnsi="Book Antiqua"/>
          <w:color w:val="000000"/>
          <w:sz w:val="24"/>
          <w:szCs w:val="24"/>
        </w:rPr>
        <w:fldChar w:fldCharType="begin">
          <w:fldData xml:space="preserve">PEVuZE5vdGU+PENpdGU+PEF1dGhvcj5NZWlzdGVyPC9BdXRob3I+PFllYXI+MjAxMzwvWWVhcj48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PEVuZE5vdGU+PENpdGU+PEF1dGhvcj5NZWlzdGVyPC9BdXRob3I+PFllYXI+MjAxMzwvWWVhcj48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6" w:tooltip="Meister, 2013 #126" w:history="1">
        <w:r w:rsidRPr="0023511C">
          <w:rPr>
            <w:rFonts w:ascii="Book Antiqua" w:hAnsi="Book Antiqua"/>
            <w:noProof/>
            <w:color w:val="000000"/>
            <w:sz w:val="24"/>
            <w:szCs w:val="24"/>
            <w:vertAlign w:val="superscript"/>
          </w:rPr>
          <w:t>46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of patients undergoing ERCP with IDUS demonstrated sensitivity as well as specificity of 98%, and a meta-analysis of 5 other studies found that IDUS accuracy for malignancy ranged from 84</w:t>
      </w:r>
      <w:r w:rsidRPr="0023511C">
        <w:rPr>
          <w:rFonts w:ascii="Book Antiqua" w:hAnsi="Book Antiqua"/>
          <w:color w:val="000000"/>
          <w:sz w:val="24"/>
          <w:szCs w:val="24"/>
          <w:lang w:eastAsia="zh-CN"/>
        </w:rPr>
        <w:t>%</w:t>
      </w:r>
      <w:r w:rsidRPr="0023511C">
        <w:rPr>
          <w:rFonts w:ascii="Book Antiqua" w:hAnsi="Book Antiqua"/>
          <w:color w:val="000000"/>
          <w:sz w:val="24"/>
          <w:szCs w:val="24"/>
        </w:rPr>
        <w:t>-95%. Studies have also demonstrated that adding IDUS to ERCP-guided tissue acquisition improved sensitivity from 41</w:t>
      </w:r>
      <w:r w:rsidRPr="0023511C">
        <w:rPr>
          <w:rFonts w:ascii="Book Antiqua" w:hAnsi="Book Antiqua"/>
          <w:color w:val="000000"/>
          <w:sz w:val="24"/>
          <w:szCs w:val="24"/>
          <w:lang w:eastAsia="zh-CN"/>
        </w:rPr>
        <w:t>%</w:t>
      </w:r>
      <w:r w:rsidRPr="0023511C">
        <w:rPr>
          <w:rFonts w:ascii="Book Antiqua" w:hAnsi="Book Antiqua"/>
          <w:color w:val="000000"/>
          <w:sz w:val="24"/>
          <w:szCs w:val="24"/>
        </w:rPr>
        <w:t>-68% to 90</w:t>
      </w:r>
      <w:r w:rsidRPr="0023511C">
        <w:rPr>
          <w:rFonts w:ascii="Book Antiqua" w:hAnsi="Book Antiqua"/>
          <w:color w:val="000000"/>
          <w:sz w:val="24"/>
          <w:szCs w:val="24"/>
          <w:lang w:eastAsia="zh-CN"/>
        </w:rPr>
        <w:t>%</w:t>
      </w:r>
      <w:r w:rsidRPr="0023511C">
        <w:rPr>
          <w:rFonts w:ascii="Book Antiqua" w:hAnsi="Book Antiqua"/>
          <w:color w:val="000000"/>
          <w:sz w:val="24"/>
          <w:szCs w:val="24"/>
        </w:rPr>
        <w:t>-93%</w:t>
      </w:r>
      <w:r w:rsidRPr="0023511C">
        <w:rPr>
          <w:rFonts w:ascii="Book Antiqua" w:hAnsi="Book Antiqua"/>
          <w:color w:val="000000"/>
          <w:sz w:val="24"/>
          <w:szCs w:val="24"/>
        </w:rPr>
        <w:fldChar w:fldCharType="begin">
          <w:fldData xml:space="preserve">PEVuZE5vdGU+PENpdGU+PEF1dGhvcj5WYXpxdWV6LVNlcXVlaXJvczwvQXV0aG9yPjxZZWFyPjIw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YWw+PHBhZ2VzPjcxNS0yMTwvcGFnZXM+PHZvbHVtZT4zNzwvdm9sdW1lPjxudW1iZXI+ODwvbnVt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PEVuZE5vdGU+PENpdGU+PEF1dGhvcj5WYXpxdWV6LVNlcXVlaXJvczwvQXV0aG9yPjxZZWFyPjIw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YWw+PHBhZ2VzPjcxNS0yMTwvcGFnZXM+PHZvbHVtZT4zNzwvdm9sdW1lPjxudW1iZXI+ODwvbnVt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7" w:tooltip="Vazquez-Sequeiros, 2002 #89" w:history="1">
        <w:r w:rsidRPr="0023511C">
          <w:rPr>
            <w:rFonts w:ascii="Book Antiqua" w:hAnsi="Book Antiqua"/>
            <w:noProof/>
            <w:color w:val="000000"/>
            <w:sz w:val="24"/>
            <w:szCs w:val="24"/>
            <w:vertAlign w:val="superscript"/>
          </w:rPr>
          <w:t>47-49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Domagk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fldData xml:space="preserve">PEVuZE5vdGU+PENpdGU+PEF1dGhvcj5Eb21hZ2s8L0F1dGhvcj48WWVhcj4yMDA0PC9ZZWFyPjxS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PEVuZE5vdGU+PENpdGU+PEF1dGhvcj5Eb21hZ2s8L0F1dGhvcj48WWVhcj4yMDA0PC9ZZWFyPjxS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0" w:tooltip="Domagk, 2004 #127" w:history="1">
        <w:r w:rsidRPr="0023511C">
          <w:rPr>
            <w:rFonts w:ascii="Book Antiqua" w:hAnsi="Book Antiqua"/>
            <w:noProof/>
            <w:color w:val="000000"/>
            <w:sz w:val="24"/>
            <w:szCs w:val="24"/>
            <w:vertAlign w:val="superscript"/>
          </w:rPr>
          <w:t>50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found a combination of ERCP and IDUS to correctly diagnose malignancy in 88% of patients </w:t>
      </w:r>
      <w:r w:rsidRPr="0023511C">
        <w:rPr>
          <w:rFonts w:ascii="Book Antiqua" w:hAnsi="Book Antiqua"/>
          <w:i/>
          <w:color w:val="000000"/>
          <w:sz w:val="24"/>
          <w:szCs w:val="24"/>
        </w:rPr>
        <w:t>vs</w:t>
      </w:r>
      <w:r w:rsidRPr="0023511C">
        <w:rPr>
          <w:rFonts w:ascii="Book Antiqua" w:hAnsi="Book Antiqua"/>
          <w:color w:val="000000"/>
          <w:sz w:val="24"/>
          <w:szCs w:val="24"/>
        </w:rPr>
        <w:t xml:space="preserve"> 76% and 58% of patients by ERCP alone and MRCP, respectively. Compared to EUS, IDUS has been shown to have greater sensitivity (91% </w:t>
      </w:r>
      <w:r w:rsidRPr="0023511C">
        <w:rPr>
          <w:rFonts w:ascii="Book Antiqua" w:hAnsi="Book Antiqua"/>
          <w:i/>
          <w:color w:val="000000"/>
          <w:sz w:val="24"/>
          <w:szCs w:val="24"/>
        </w:rPr>
        <w:t>vs</w:t>
      </w:r>
      <w:r w:rsidRPr="0023511C">
        <w:rPr>
          <w:rFonts w:ascii="Book Antiqua" w:hAnsi="Book Antiqua"/>
          <w:color w:val="000000"/>
          <w:sz w:val="24"/>
          <w:szCs w:val="24"/>
        </w:rPr>
        <w:t xml:space="preserve"> 76%) and accuracy (89% </w:t>
      </w:r>
      <w:r w:rsidRPr="0023511C">
        <w:rPr>
          <w:rFonts w:ascii="Book Antiqua" w:hAnsi="Book Antiqua"/>
          <w:i/>
          <w:color w:val="000000"/>
          <w:sz w:val="24"/>
          <w:szCs w:val="24"/>
        </w:rPr>
        <w:t>vs</w:t>
      </w:r>
      <w:r w:rsidRPr="0023511C">
        <w:rPr>
          <w:rFonts w:ascii="Book Antiqua" w:hAnsi="Book Antiqua"/>
          <w:color w:val="000000"/>
          <w:sz w:val="24"/>
          <w:szCs w:val="24"/>
        </w:rPr>
        <w:t xml:space="preserve"> 76%) in differentiating a malignant from a benign stricture</w:t>
      </w:r>
      <w:r w:rsidRPr="0023511C">
        <w:rPr>
          <w:rFonts w:ascii="Book Antiqua" w:hAnsi="Book Antiqua"/>
          <w:color w:val="000000"/>
          <w:sz w:val="24"/>
          <w:szCs w:val="24"/>
        </w:rPr>
        <w:fldChar w:fldCharType="begin">
          <w:fldData xml:space="preserve">PEVuZE5vdGU+PENpdGU+PEF1dGhvcj5NZW56ZWw8L0F1dGhvcj48WWVhcj4yMDAwPC9ZZWFyPjxS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PEVuZE5vdGU+PENpdGU+PEF1dGhvcj5NZW56ZWw8L0F1dGhvcj48WWVhcj4yMDAwPC9ZZWFyPjxS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1" w:tooltip="Menzel, 2000 #135" w:history="1">
        <w:r w:rsidRPr="0023511C">
          <w:rPr>
            <w:rFonts w:ascii="Book Antiqua" w:hAnsi="Book Antiqua"/>
            <w:noProof/>
            <w:color w:val="000000"/>
            <w:sz w:val="24"/>
            <w:szCs w:val="24"/>
            <w:vertAlign w:val="superscript"/>
          </w:rPr>
          <w:t>51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IDUS was also found to have superior sensitivity (88% </w:t>
      </w:r>
      <w:r w:rsidRPr="0023511C">
        <w:rPr>
          <w:rFonts w:ascii="Book Antiqua" w:hAnsi="Book Antiqua"/>
          <w:i/>
          <w:color w:val="000000"/>
          <w:sz w:val="24"/>
          <w:szCs w:val="24"/>
        </w:rPr>
        <w:t>vs</w:t>
      </w:r>
      <w:r w:rsidRPr="0023511C">
        <w:rPr>
          <w:rFonts w:ascii="Book Antiqua" w:hAnsi="Book Antiqua"/>
          <w:color w:val="000000"/>
          <w:sz w:val="24"/>
          <w:szCs w:val="24"/>
        </w:rPr>
        <w:t xml:space="preserve"> 63%) and specificity (91% </w:t>
      </w:r>
      <w:r w:rsidRPr="0023511C">
        <w:rPr>
          <w:rFonts w:ascii="Book Antiqua" w:hAnsi="Book Antiqua"/>
          <w:i/>
          <w:color w:val="000000"/>
          <w:sz w:val="24"/>
          <w:szCs w:val="24"/>
        </w:rPr>
        <w:t>vs</w:t>
      </w:r>
      <w:r w:rsidRPr="0023511C">
        <w:rPr>
          <w:rFonts w:ascii="Book Antiqua" w:hAnsi="Book Antiqua"/>
          <w:color w:val="000000"/>
          <w:sz w:val="24"/>
          <w:szCs w:val="24"/>
        </w:rPr>
        <w:t xml:space="preserve"> 53%) in patients with PSC compared to ERCP alone</w:t>
      </w:r>
      <w:r w:rsidRPr="0023511C">
        <w:rPr>
          <w:rFonts w:ascii="Book Antiqua" w:hAnsi="Book Antiqua"/>
          <w:color w:val="000000"/>
          <w:sz w:val="24"/>
          <w:szCs w:val="24"/>
        </w:rPr>
        <w:fldChar w:fldCharType="begin">
          <w:fldData xml:space="preserve">PEVuZE5vdGU+PENpdGU+PEF1dGhvcj5UaXNjaGVuZG9yZjwvQXV0aG9yPjxZZWFyPjIwMDY8L1ll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YnItMT48L2FsdC1wZXJpb2RpY2FsPjxwYWdlcz42NjUtOTwvcGFnZXM+PHZvbHVtZT4zODwvdm9s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PEVuZE5vdGU+PENpdGU+PEF1dGhvcj5UaXNjaGVuZG9yZjwvQXV0aG9yPjxZZWFyPjIwMDY8L1ll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YnItMT48L2FsdC1wZXJpb2RpY2FsPjxwYWdlcz42NjUtOTwvcGFnZXM+PHZvbHVtZT4zODwvdm9s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2" w:tooltip="Tischendorf, 2006 #7" w:history="1">
        <w:r w:rsidRPr="0023511C">
          <w:rPr>
            <w:rFonts w:ascii="Book Antiqua" w:hAnsi="Book Antiqua"/>
            <w:noProof/>
            <w:color w:val="000000"/>
            <w:sz w:val="24"/>
            <w:szCs w:val="24"/>
            <w:vertAlign w:val="superscript"/>
          </w:rPr>
          <w:t>52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B60F74">
      <w:pPr>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IDUS, in a single experience reported cancer staging of T1, T2, T3/T4, N0 and N1 to be 84%, 73%, 71%, 69% and 69% accurate, respectively</w:t>
      </w:r>
      <w:r w:rsidRPr="0023511C">
        <w:rPr>
          <w:rFonts w:ascii="Book Antiqua" w:hAnsi="Book Antiqua"/>
          <w:color w:val="000000"/>
          <w:sz w:val="24"/>
          <w:szCs w:val="24"/>
        </w:rPr>
        <w:fldChar w:fldCharType="begin">
          <w:fldData xml:space="preserve">PEVuZE5vdGU+PENpdGU+PEF1dGhvcj5NZWlzdGVyPC9BdXRob3I+PFllYXI+MjAxMzwvWWVhcj48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PEVuZE5vdGU+PENpdGU+PEF1dGhvcj5NZWlzdGVyPC9BdXRob3I+PFllYXI+MjAxMzwvWWVhcj48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46" w:tooltip="Meister, 2013 #126" w:history="1">
        <w:r w:rsidRPr="0023511C">
          <w:rPr>
            <w:rFonts w:ascii="Book Antiqua" w:hAnsi="Book Antiqua"/>
            <w:noProof/>
            <w:color w:val="000000"/>
            <w:sz w:val="24"/>
            <w:szCs w:val="24"/>
            <w:vertAlign w:val="superscript"/>
          </w:rPr>
          <w:t>46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These results are intriguing; the low accuracy with N staging may be attributable to the limited depth of ultrasonic penetration, which limits IDUS largely to characterizing the mural features of the IDBS</w:t>
      </w:r>
      <w:r w:rsidRPr="0023511C">
        <w:rPr>
          <w:rFonts w:ascii="Book Antiqua" w:hAnsi="Book Antiqua"/>
          <w:color w:val="000000"/>
          <w:sz w:val="24"/>
          <w:szCs w:val="24"/>
        </w:rPr>
        <w:fldChar w:fldCharType="begin">
          <w:fldData xml:space="preserve">PEVuZE5vdGU+PENpdGU+PEF1dGhvcj5NZW56ZWw8L0F1dGhvcj48WWVhcj4yMDAwPC9ZZWFyPjxS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PEVuZE5vdGU+PENpdGU+PEF1dGhvcj5NZW56ZWw8L0F1dGhvcj48WWVhcj4yMDAwPC9ZZWFyPjxS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1" w:tooltip="Menzel, 2000 #135" w:history="1">
        <w:r w:rsidRPr="0023511C">
          <w:rPr>
            <w:rFonts w:ascii="Book Antiqua" w:hAnsi="Book Antiqua"/>
            <w:noProof/>
            <w:color w:val="000000"/>
            <w:sz w:val="24"/>
            <w:szCs w:val="24"/>
            <w:vertAlign w:val="superscript"/>
          </w:rPr>
          <w:t>51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CHOLANGIOSCOPY</w:t>
      </w:r>
    </w:p>
    <w:p w:rsidR="00025007" w:rsidRPr="0023511C" w:rsidRDefault="00025007" w:rsidP="0023511C">
      <w:pPr>
        <w:autoSpaceDE w:val="0"/>
        <w:autoSpaceDN w:val="0"/>
        <w:adjustRightInd w:val="0"/>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Cholangioscopy involves the use of a small-caliber, flexible endoscope to directly inspect the biliary epithelium and facilitate targeted sampling. The cholangioscope (daughter scope) is typically passed either through the working channel of a therapeutic (mother) scope during ERCP (Figure</w:t>
      </w:r>
      <w:r w:rsidRPr="0023511C">
        <w:rPr>
          <w:rFonts w:ascii="Book Antiqua" w:hAnsi="Book Antiqua"/>
          <w:color w:val="000000"/>
          <w:sz w:val="24"/>
          <w:szCs w:val="24"/>
          <w:lang w:eastAsia="zh-CN"/>
        </w:rPr>
        <w:t>s</w:t>
      </w:r>
      <w:r w:rsidRPr="0023511C">
        <w:rPr>
          <w:rFonts w:ascii="Book Antiqua" w:hAnsi="Book Antiqua"/>
          <w:color w:val="000000"/>
          <w:sz w:val="24"/>
          <w:szCs w:val="24"/>
        </w:rPr>
        <w:t xml:space="preserve"> 3A-C) or </w:t>
      </w:r>
      <w:r w:rsidRPr="0023511C">
        <w:rPr>
          <w:rFonts w:ascii="Book Antiqua" w:hAnsi="Book Antiqua"/>
          <w:i/>
          <w:color w:val="000000"/>
          <w:sz w:val="24"/>
          <w:szCs w:val="24"/>
        </w:rPr>
        <w:t>via</w:t>
      </w:r>
      <w:r w:rsidRPr="0023511C">
        <w:rPr>
          <w:rFonts w:ascii="Book Antiqua" w:hAnsi="Book Antiqua"/>
          <w:color w:val="000000"/>
          <w:sz w:val="24"/>
          <w:szCs w:val="24"/>
        </w:rPr>
        <w:t xml:space="preserve"> direct peroral cholangioscopy following endoscopic papillotomy and percutaneous transhepatic cholangioscopy. Early cholangioscopy typically required two skilled endoscopists; this has since evolved to a single endoscopist effort with as-needed nurse assistance. In the last decade, a single-operator cholangioscopy system (SpyGlass Direct Visualization System, Boston Scientific Endoscopy, Marlboro, MA) with capability for 4-way tip deflection, a channel for insertion of a reusable fiberoptic probe, and irrigation and working channels, has been introduced. This system was severely hampered by poor image quality, but recent modifications, including the use of a video chip, has markedly improved image quality. Other cholangioscope options also exist, as alluded to above, but are currently not utilized clinically in the United States</w:t>
      </w:r>
      <w:r w:rsidRPr="0023511C">
        <w:rPr>
          <w:rFonts w:ascii="Book Antiqua" w:hAnsi="Book Antiqua"/>
          <w:color w:val="000000"/>
          <w:sz w:val="24"/>
          <w:szCs w:val="24"/>
        </w:rPr>
        <w:fldChar w:fldCharType="begin">
          <w:fldData xml:space="preserve">PEVuZE5vdGU+PENpdGU+PEF1dGhvcj5JdG9pPC9BdXRob3I+PFllYXI+MjAxNDwvWWVhcj48UmVj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PEVuZE5vdGU+PENpdGU+PEF1dGhvcj5JdG9pPC9BdXRob3I+PFllYXI+MjAxNDwvWWVhcj48UmVj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3" w:tooltip="Itoi, 2014 #211" w:history="1">
        <w:r w:rsidRPr="0023511C">
          <w:rPr>
            <w:rFonts w:ascii="Book Antiqua" w:hAnsi="Book Antiqua"/>
            <w:noProof/>
            <w:color w:val="000000"/>
            <w:sz w:val="24"/>
            <w:szCs w:val="24"/>
            <w:vertAlign w:val="superscript"/>
          </w:rPr>
          <w:t>53</w:t>
        </w:r>
      </w:hyperlink>
      <w:r w:rsidRPr="0023511C">
        <w:rPr>
          <w:rFonts w:ascii="Book Antiqua" w:hAnsi="Book Antiqua"/>
          <w:noProof/>
          <w:color w:val="000000"/>
          <w:sz w:val="24"/>
          <w:szCs w:val="24"/>
          <w:vertAlign w:val="superscript"/>
        </w:rPr>
        <w:t>,</w:t>
      </w:r>
      <w:hyperlink w:anchor="_ENREF_54" w:tooltip="Moon, 2013 #206" w:history="1">
        <w:r w:rsidRPr="0023511C">
          <w:rPr>
            <w:rFonts w:ascii="Book Antiqua" w:hAnsi="Book Antiqua"/>
            <w:noProof/>
            <w:color w:val="000000"/>
            <w:sz w:val="24"/>
            <w:szCs w:val="24"/>
            <w:vertAlign w:val="superscript"/>
          </w:rPr>
          <w:t>54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B60F74">
      <w:pPr>
        <w:autoSpaceDE w:val="0"/>
        <w:autoSpaceDN w:val="0"/>
        <w:adjustRightInd w:val="0"/>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 xml:space="preserve">Cholangioscopy can help distinguish malignant from benign strictures, particularly </w:t>
      </w:r>
      <w:r w:rsidRPr="0023511C">
        <w:rPr>
          <w:rFonts w:ascii="Book Antiqua" w:hAnsi="Book Antiqua"/>
          <w:i/>
          <w:color w:val="000000"/>
          <w:sz w:val="24"/>
          <w:szCs w:val="24"/>
        </w:rPr>
        <w:t>via</w:t>
      </w:r>
      <w:r w:rsidRPr="0023511C">
        <w:rPr>
          <w:rFonts w:ascii="Book Antiqua" w:hAnsi="Book Antiqua"/>
          <w:color w:val="000000"/>
          <w:sz w:val="24"/>
          <w:szCs w:val="24"/>
        </w:rPr>
        <w:t xml:space="preserve"> examination of epithelial vascular pattern (</w:t>
      </w:r>
      <w:r w:rsidRPr="0023511C">
        <w:rPr>
          <w:rFonts w:ascii="Book Antiqua" w:hAnsi="Book Antiqua"/>
          <w:i/>
          <w:color w:val="000000"/>
          <w:sz w:val="24"/>
          <w:szCs w:val="24"/>
        </w:rPr>
        <w:t>e.g.</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irregularly dilated tortuous vessels,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“tumor vessels”), which is 100% specific and 96% sensitive when combined with targeted biopsies</w:t>
      </w:r>
      <w:r w:rsidRPr="0023511C">
        <w:rPr>
          <w:rFonts w:ascii="Book Antiqua" w:hAnsi="Book Antiqua"/>
          <w:color w:val="000000"/>
          <w:sz w:val="24"/>
          <w:szCs w:val="24"/>
        </w:rPr>
        <w:fldChar w:fldCharType="begin">
          <w:fldData xml:space="preserve">PEVuZE5vdGU+PENpdGU+PEF1dGhvcj5LaW08L0F1dGhvcj48WWVhcj4yMDAwPC9ZZWFyPjxSZWNO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PEVuZE5vdGU+PENpdGU+PEF1dGhvcj5LaW08L0F1dGhvcj48WWVhcj4yMDAwPC9ZZWFyPjxSZWNO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5" w:tooltip="Kim, 2000 #4" w:history="1">
        <w:r w:rsidRPr="0023511C">
          <w:rPr>
            <w:rFonts w:ascii="Book Antiqua" w:hAnsi="Book Antiqua"/>
            <w:noProof/>
            <w:color w:val="000000"/>
            <w:sz w:val="24"/>
            <w:szCs w:val="24"/>
            <w:vertAlign w:val="superscript"/>
          </w:rPr>
          <w:t>55</w:t>
        </w:r>
      </w:hyperlink>
      <w:r w:rsidRPr="0023511C">
        <w:rPr>
          <w:rFonts w:ascii="Book Antiqua" w:hAnsi="Book Antiqua"/>
          <w:noProof/>
          <w:color w:val="000000"/>
          <w:sz w:val="24"/>
          <w:szCs w:val="24"/>
          <w:vertAlign w:val="superscript"/>
        </w:rPr>
        <w:t>,</w:t>
      </w:r>
      <w:hyperlink w:anchor="_ENREF_56" w:tooltip="Itoi, 2010 #116" w:history="1">
        <w:r w:rsidRPr="0023511C">
          <w:rPr>
            <w:rFonts w:ascii="Book Antiqua" w:hAnsi="Book Antiqua"/>
            <w:noProof/>
            <w:color w:val="000000"/>
            <w:sz w:val="24"/>
            <w:szCs w:val="24"/>
            <w:vertAlign w:val="superscript"/>
          </w:rPr>
          <w:t>56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The presence of nodules, ulceration, or papillary or villous mucosal projections also suggest malignancy and warrant targeted biopsies</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&lt;EndNote&gt;&lt;Cite&gt;&lt;Author&gt;Seo&lt;/Author&gt;&lt;Year&gt;2000&lt;/Year&gt;&lt;RecNum&gt;5&lt;/RecNum&gt;&lt;DisplayText&gt;&lt;style face="superscript"&gt;[57]&lt;/style&gt;&lt;/DisplayText&gt;&lt;record&gt;&lt;rec-number&gt;5&lt;/rec-number&gt;&lt;foreign-keys&gt;&lt;key app="EN" db-id="09559xw98swtfoeswswvexvw9pfre9ws0sep"&gt;5&lt;/key&gt;&lt;/foreign-keys&gt;&lt;ref-type name="Journal Article"&gt;17&lt;/ref-type&gt;&lt;contributors&gt;&lt;authors&gt;&lt;author&gt;Seo, D. W.&lt;/author&gt;&lt;author&gt;Lee, S. K.&lt;/author&gt;&lt;author&gt;Yoo, K. S.&lt;/author&gt;&lt;author&gt;Kang, G. H.&lt;/author&gt;&lt;author&gt;Kim, M. H.&lt;/author&gt;&lt;author&gt;Suh, D. J.&lt;/author&gt;&lt;author&gt;Min, Y. I.&lt;/author&gt;&lt;/authors&gt;&lt;/contributors&gt;&lt;auth-address&gt;Department of Internal Medicine, Pathology, Asan Medical Center, University of Ulsan College of Medicine, Seoul, Korea.&lt;/auth-address&gt;&lt;titles&gt;&lt;title&gt;Cholangioscopic findings in bile duct tumors&lt;/title&gt;&lt;secondary-title&gt;Gastrointestinal endoscopy&lt;/secondary-title&gt;&lt;alt-title&gt;Gastrointest Endosc&lt;/alt-title&gt;&lt;/titles&gt;&lt;periodical&gt;&lt;full-title&gt;Gastrointestinal endoscopy&lt;/full-title&gt;&lt;abbr-1&gt;Gastrointest Endosc&lt;/abbr-1&gt;&lt;/periodical&gt;&lt;alt-periodical&gt;&lt;full-title&gt;Gastrointestinal endoscopy&lt;/full-title&gt;&lt;abbr-1&gt;Gastrointest Endosc&lt;/abbr-1&gt;&lt;/alt-periodical&gt;&lt;pages&gt;630-4&lt;/pages&gt;&lt;volume&gt;52&lt;/volume&gt;&lt;number&gt;5&lt;/number&gt;&lt;edition&gt;2000/11/04&lt;/edition&gt;&lt;keywords&gt;&lt;keyword&gt;Bile Duct Neoplasms/*pathology&lt;/keyword&gt;&lt;keyword&gt;*Endoscopy, Digestive System&lt;/keyword&gt;&lt;keyword&gt;Humans&lt;/keyword&gt;&lt;/keywords&gt;&lt;dates&gt;&lt;year&gt;2000&lt;/year&gt;&lt;pub-dates&gt;&lt;date&gt;Nov&lt;/date&gt;&lt;/pub-dates&gt;&lt;/dates&gt;&lt;isbn&gt;0016-5107 (Print)&amp;#xD;0016-5107 (Linking)&lt;/isbn&gt;&lt;accession-num&gt;11060187&lt;/accession-num&gt;&lt;urls&gt;&lt;related-urls&gt;&lt;url&gt;http://www.ncbi.nlm.nih.gov/pubmed/11060187&lt;/url&gt;&lt;/related-urls&gt;&lt;/urls&gt;&lt;electronic-resource-num&gt;10.1067/mge.2000.108667&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7" w:tooltip="Seo, 2000 #5" w:history="1">
        <w:r w:rsidRPr="0023511C">
          <w:rPr>
            <w:rFonts w:ascii="Book Antiqua" w:hAnsi="Book Antiqua"/>
            <w:noProof/>
            <w:color w:val="000000"/>
            <w:sz w:val="24"/>
            <w:szCs w:val="24"/>
            <w:vertAlign w:val="superscript"/>
          </w:rPr>
          <w:t>57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B60F74">
      <w:pPr>
        <w:autoSpaceDE w:val="0"/>
        <w:autoSpaceDN w:val="0"/>
        <w:adjustRightInd w:val="0"/>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Studies examining direct peroral or percutaneous cholangioscopy with or without biliary mucosal biopsies have demonstrated a sensitivity of 77</w:t>
      </w:r>
      <w:r w:rsidRPr="0023511C">
        <w:rPr>
          <w:rFonts w:ascii="Book Antiqua" w:hAnsi="Book Antiqua"/>
          <w:color w:val="000000"/>
          <w:sz w:val="24"/>
          <w:szCs w:val="24"/>
          <w:lang w:eastAsia="zh-CN"/>
        </w:rPr>
        <w:t>%</w:t>
      </w:r>
      <w:r w:rsidRPr="0023511C">
        <w:rPr>
          <w:rFonts w:ascii="Book Antiqua" w:hAnsi="Book Antiqua"/>
          <w:color w:val="000000"/>
          <w:sz w:val="24"/>
          <w:szCs w:val="24"/>
        </w:rPr>
        <w:t>-100% and specificity of 79</w:t>
      </w:r>
      <w:r w:rsidRPr="0023511C">
        <w:rPr>
          <w:rFonts w:ascii="Book Antiqua" w:hAnsi="Book Antiqua"/>
          <w:color w:val="000000"/>
          <w:sz w:val="24"/>
          <w:szCs w:val="24"/>
          <w:lang w:eastAsia="zh-CN"/>
        </w:rPr>
        <w:t>%</w:t>
      </w:r>
      <w:r w:rsidRPr="0023511C">
        <w:rPr>
          <w:rFonts w:ascii="Book Antiqua" w:hAnsi="Book Antiqua"/>
          <w:color w:val="000000"/>
          <w:sz w:val="24"/>
          <w:szCs w:val="24"/>
        </w:rPr>
        <w:t>-100%, with tissue adequacy achieved in 82</w:t>
      </w:r>
      <w:r w:rsidRPr="0023511C">
        <w:rPr>
          <w:rFonts w:ascii="Book Antiqua" w:hAnsi="Book Antiqua"/>
          <w:color w:val="000000"/>
          <w:sz w:val="24"/>
          <w:szCs w:val="24"/>
          <w:lang w:eastAsia="zh-CN"/>
        </w:rPr>
        <w:t>%</w:t>
      </w:r>
      <w:r w:rsidRPr="0023511C">
        <w:rPr>
          <w:rFonts w:ascii="Book Antiqua" w:hAnsi="Book Antiqua"/>
          <w:color w:val="000000"/>
          <w:sz w:val="24"/>
          <w:szCs w:val="24"/>
        </w:rPr>
        <w:t>-97% of patients</w:t>
      </w:r>
      <w:r w:rsidRPr="0023511C">
        <w:rPr>
          <w:rFonts w:ascii="Book Antiqua" w:hAnsi="Book Antiqua"/>
          <w:color w:val="000000"/>
          <w:sz w:val="24"/>
          <w:szCs w:val="24"/>
        </w:rPr>
        <w:fldChar w:fldCharType="begin">
          <w:fldData xml:space="preserve">PEVuZE5vdGU+PENpdGU+PEF1dGhvcj5GdWt1ZGE8L0F1dGhvcj48WWVhcj4yMDA1PC9ZZWFyPjxS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L3BlcmlvZGljYWw+PGFsdC1wZXJpb2RpY2FsPjxmdWxsLXRpdGxlPkNsaW5pY2FsIGdhc3Ryb2Vu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ZnVsbC10aXRsZT48YWJici0xPkNsaW4gR2FzdHJvZW50ZXJvbCBIZXBhdG9sPC9hYmJyLTE+PC9h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cGVyaW9kaWNhbD48cGFnZXM+NjM1LTQyPC9wYWdlcz48dm9sdW1lPjQ1PC92b2x1bWU+PG51bWJl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PEVuZE5vdGU+PENpdGU+PEF1dGhvcj5GdWt1ZGE8L0F1dGhvcj48WWVhcj4yMDA1PC9ZZWFyPjxS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L3BlcmlvZGljYWw+PGFsdC1wZXJpb2RpY2FsPjxmdWxsLXRpdGxlPkNsaW5pY2FsIGdhc3Ryb2Vu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ZnVsbC10aXRsZT48YWJici0xPkNsaW4gR2FzdHJvZW50ZXJvbCBIZXBhdG9sPC9hYmJyLTE+PC9h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cGVyaW9kaWNhbD48cGFnZXM+NjM1LTQyPC9wYWdlcz48dm9sdW1lPjQ1PC92b2x1bWU+PG51bWJl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8" w:tooltip="Fukuda, 2005 #1" w:history="1">
        <w:r w:rsidRPr="0023511C">
          <w:rPr>
            <w:rFonts w:ascii="Book Antiqua" w:hAnsi="Book Antiqua"/>
            <w:noProof/>
            <w:color w:val="000000"/>
            <w:sz w:val="24"/>
            <w:szCs w:val="24"/>
            <w:vertAlign w:val="superscript"/>
          </w:rPr>
          <w:t>58-63</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Addition of cholangioscopy to ERCP-guided tissue sampling enhances sensitivity for the diagnosis of biliary malignancy. For example, Fukuda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fldData xml:space="preserve">PEVuZE5vdGU+PENpdGU+PEF1dGhvcj5GdWt1ZGE8L0F1dGhvcj48WWVhcj4yMDA1PC9ZZWFyPjxS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PEVuZE5vdGU+PENpdGU+PEF1dGhvcj5GdWt1ZGE8L0F1dGhvcj48WWVhcj4yMDA1PC9ZZWFyPjxS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8" w:tooltip="Fukuda, 2005 #1" w:history="1">
        <w:r w:rsidRPr="0023511C">
          <w:rPr>
            <w:rFonts w:ascii="Book Antiqua" w:hAnsi="Book Antiqua"/>
            <w:noProof/>
            <w:color w:val="000000"/>
            <w:sz w:val="24"/>
            <w:szCs w:val="24"/>
            <w:vertAlign w:val="superscript"/>
          </w:rPr>
          <w:t>58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reported the sensitivity and accuracy of ERCP guided cytology and/or forceps biopsy improved from 58% and 78% to 100% and 93%, respectively. In a study by Draganov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fldData xml:space="preserve">PEVuZE5vdGU+PENpdGU+PEF1dGhvcj5EcmFnYW5vdjwvQXV0aG9yPjxZZWFyPjIwMTI8L1llYXI+
PFJlY051bT4xMTA8L1JlY051bT48RGlzcGxheVRleHQ+PHN0eWxlIGZhY2U9InN1cGVyc2NyaXB0
Ij5bNjNdPC9zdHlsZT48L0Rpc3BsYXlUZXh0PjxyZWNvcmQ+PHJlYy1udW1iZXI+MTEwPC9yZWMt
bnVtYmVyPjxmb3JlaWduLWtleXM+PGtleSBhcHA9IkVOIiBkYi1pZD0iMDk1NTl4dzk4c3d0Zm9l
c3dzd3ZleHZ3OXBmcmU5d3Mwc2VwIj4xMTA8L2tleT48L2ZvcmVpZ24ta2V5cz48cmVmLXR5cGUg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ZXJtIGZvbGxvdy11cCBzdHVkeTwvdGl0bGU+PHNlY29uZGFyeS10aXRsZT5HYXN0cm9pbnRlc3Rp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PEVuZE5vdGU+PENpdGU+PEF1dGhvcj5EcmFnYW5vdjwvQXV0aG9yPjxZZWFyPjIwMTI8L1llYXI+
PFJlY051bT4xMTA8L1JlY051bT48RGlzcGxheVRleHQ+PHN0eWxlIGZhY2U9InN1cGVyc2NyaXB0
Ij5bNjNdPC9zdHlsZT48L0Rpc3BsYXlUZXh0PjxyZWNvcmQ+PHJlYy1udW1iZXI+MTEwPC9yZWMt
bnVtYmVyPjxmb3JlaWduLWtleXM+PGtleSBhcHA9IkVOIiBkYi1pZD0iMDk1NTl4dzk4c3d0Zm9l
c3dzd3ZleHZ3OXBmcmU5d3Mwc2VwIj4xMTA8L2tleT48L2ZvcmVpZ24ta2V5cz48cmVmLXR5cGUg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ZXJtIGZvbGxvdy11cCBzdHVkeTwvdGl0bGU+PHNlY29uZGFyeS10aXRsZT5HYXN0cm9pbnRlc3Rp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63" w:tooltip="Draganov, 2012 #110" w:history="1">
        <w:r w:rsidRPr="0023511C">
          <w:rPr>
            <w:rFonts w:ascii="Book Antiqua" w:hAnsi="Book Antiqua"/>
            <w:noProof/>
            <w:color w:val="000000"/>
            <w:sz w:val="24"/>
            <w:szCs w:val="24"/>
            <w:vertAlign w:val="superscript"/>
          </w:rPr>
          <w:t>63</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sensitivity and accuracy of cytology, forceps biopsy, and cholangioscopy-guided mini-forceps biopsy were as follows: 5.8% and 39%, 29% and 54%, and 77% and 85%, respectively; mini-forceps biopsy was significantly more sensitive and accurate than cytology (</w:t>
      </w:r>
      <w:r w:rsidRPr="0023511C">
        <w:rPr>
          <w:rFonts w:ascii="Book Antiqua" w:hAnsi="Book Antiqua"/>
          <w:i/>
          <w:color w:val="000000"/>
          <w:sz w:val="24"/>
          <w:szCs w:val="24"/>
        </w:rPr>
        <w:t xml:space="preserve">P </w:t>
      </w:r>
      <w:r w:rsidRPr="0023511C">
        <w:rPr>
          <w:rFonts w:ascii="Book Antiqua" w:hAnsi="Book Antiqua"/>
          <w:color w:val="000000"/>
          <w:sz w:val="24"/>
          <w:szCs w:val="24"/>
        </w:rPr>
        <w:t>= 0.0001) or forceps biopsy (</w:t>
      </w:r>
      <w:r w:rsidRPr="0023511C">
        <w:rPr>
          <w:rFonts w:ascii="Book Antiqua" w:hAnsi="Book Antiqua"/>
          <w:i/>
          <w:color w:val="000000"/>
          <w:sz w:val="24"/>
          <w:szCs w:val="24"/>
        </w:rPr>
        <w:t xml:space="preserve">P </w:t>
      </w:r>
      <w:r w:rsidRPr="0023511C">
        <w:rPr>
          <w:rFonts w:ascii="Book Antiqua" w:hAnsi="Book Antiqua"/>
          <w:color w:val="000000"/>
          <w:sz w:val="24"/>
          <w:szCs w:val="24"/>
        </w:rPr>
        <w:t xml:space="preserve">= 0.0215) alone. Chen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fldData xml:space="preserve">PEVuZE5vdGU+PENpdGU+PEF1dGhvcj5DaGVuPC9BdXRob3I+PFllYXI+MjAxMTwvWWVhcj48UmVj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PEVuZE5vdGU+PENpdGU+PEF1dGhvcj5DaGVuPC9BdXRob3I+PFllYXI+MjAxMTwvWWVhcj48UmVj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64" w:tooltip="Chen, 2011 #2" w:history="1">
        <w:r w:rsidRPr="0023511C">
          <w:rPr>
            <w:rFonts w:ascii="Book Antiqua" w:hAnsi="Book Antiqua"/>
            <w:noProof/>
            <w:color w:val="000000"/>
            <w:sz w:val="24"/>
            <w:szCs w:val="24"/>
            <w:vertAlign w:val="superscript"/>
          </w:rPr>
          <w:t>64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reported the sensitivity and specificity of ERCP, cholangioscopy, and cholangioscopy-directed tissue biopsies to be 51% and 54%, 78% and 82%, and 49% and 98%, respectively, thus demonstrating much greater sensitivity and specificity for cholangioscopy with or without biopsy compared to ERCP alone. </w:t>
      </w:r>
    </w:p>
    <w:p w:rsidR="00025007" w:rsidRPr="0023511C" w:rsidRDefault="00025007" w:rsidP="00B60F74">
      <w:pPr>
        <w:autoSpaceDE w:val="0"/>
        <w:autoSpaceDN w:val="0"/>
        <w:adjustRightInd w:val="0"/>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 xml:space="preserve">The benefit of cholangioscopy over ERCP in patients with PSC and for distinguishing malignant from benign dominant strictures has also been demonstrated. In a study of 53 patients with PSC and dominant stricture, Tischendorf </w:t>
      </w:r>
      <w:r w:rsidRPr="0023511C">
        <w:rPr>
          <w:rFonts w:ascii="Book Antiqua" w:hAnsi="Book Antiqua"/>
          <w:i/>
          <w:color w:val="000000"/>
          <w:sz w:val="24"/>
          <w:szCs w:val="24"/>
        </w:rPr>
        <w:t>et al</w:t>
      </w:r>
      <w:r w:rsidRPr="0023511C">
        <w:rPr>
          <w:rFonts w:ascii="Book Antiqua" w:hAnsi="Book Antiqua"/>
          <w:color w:val="000000"/>
          <w:sz w:val="24"/>
          <w:szCs w:val="24"/>
          <w:vertAlign w:val="superscript"/>
          <w:lang w:eastAsia="zh-CN"/>
        </w:rPr>
        <w:t>[52]</w:t>
      </w:r>
      <w:r w:rsidRPr="0023511C">
        <w:rPr>
          <w:rFonts w:ascii="Book Antiqua" w:hAnsi="Book Antiqua"/>
          <w:color w:val="000000"/>
          <w:sz w:val="24"/>
          <w:szCs w:val="24"/>
        </w:rPr>
        <w:t xml:space="preserve"> used cholangioscopic findings of a polypoid or villous mass or irregularly shaped ulcer to classify malignancy before confirmation with standard tissue acquisition. This cholangioscopic finding provided greater sensitivity (92% </w:t>
      </w:r>
      <w:r w:rsidRPr="0023511C">
        <w:rPr>
          <w:rFonts w:ascii="Book Antiqua" w:hAnsi="Book Antiqua"/>
          <w:i/>
          <w:color w:val="000000"/>
          <w:sz w:val="24"/>
          <w:szCs w:val="24"/>
        </w:rPr>
        <w:t>vs</w:t>
      </w:r>
      <w:r w:rsidRPr="0023511C">
        <w:rPr>
          <w:rFonts w:ascii="Book Antiqua" w:hAnsi="Book Antiqua"/>
          <w:color w:val="000000"/>
          <w:sz w:val="24"/>
          <w:szCs w:val="24"/>
        </w:rPr>
        <w:t xml:space="preserve"> 66%) and specificity (93% </w:t>
      </w:r>
      <w:r w:rsidRPr="0023511C">
        <w:rPr>
          <w:rFonts w:ascii="Book Antiqua" w:hAnsi="Book Antiqua"/>
          <w:i/>
          <w:color w:val="000000"/>
          <w:sz w:val="24"/>
          <w:szCs w:val="24"/>
        </w:rPr>
        <w:t>vs</w:t>
      </w:r>
      <w:r w:rsidRPr="0023511C">
        <w:rPr>
          <w:rFonts w:ascii="Book Antiqua" w:hAnsi="Book Antiqua"/>
          <w:color w:val="000000"/>
          <w:sz w:val="24"/>
          <w:szCs w:val="24"/>
        </w:rPr>
        <w:t xml:space="preserve"> 51%) with a better NPV (97% </w:t>
      </w:r>
      <w:r w:rsidRPr="0023511C">
        <w:rPr>
          <w:rFonts w:ascii="Book Antiqua" w:hAnsi="Book Antiqua"/>
          <w:i/>
          <w:color w:val="000000"/>
          <w:sz w:val="24"/>
          <w:szCs w:val="24"/>
        </w:rPr>
        <w:t>vs</w:t>
      </w:r>
      <w:r w:rsidRPr="0023511C">
        <w:rPr>
          <w:rFonts w:ascii="Book Antiqua" w:hAnsi="Book Antiqua"/>
          <w:color w:val="000000"/>
          <w:sz w:val="24"/>
          <w:szCs w:val="24"/>
        </w:rPr>
        <w:t xml:space="preserve"> 84%) than ERCP alone</w:t>
      </w:r>
      <w:r w:rsidRPr="0023511C">
        <w:rPr>
          <w:rFonts w:ascii="Book Antiqua" w:hAnsi="Book Antiqua"/>
          <w:color w:val="000000"/>
          <w:sz w:val="24"/>
          <w:szCs w:val="24"/>
        </w:rPr>
        <w:fldChar w:fldCharType="begin">
          <w:fldData xml:space="preserve">PEVuZE5vdGU+PENpdGU+PEF1dGhvcj5UaXNjaGVuZG9yZjwvQXV0aG9yPjxZZWFyPjIwMDY8L1ll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YnItMT48L2FsdC1wZXJpb2RpY2FsPjxwYWdlcz42NjUtOTwvcGFnZXM+PHZvbHVtZT4zODwvdm9s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PEVuZE5vdGU+PENpdGU+PEF1dGhvcj5UaXNjaGVuZG9yZjwvQXV0aG9yPjxZZWFyPjIwMDY8L1ll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YnItMT48L2FsdC1wZXJpb2RpY2FsPjxwYWdlcz42NjUtOTwvcGFnZXM+PHZvbHVtZT4zODwvdm9s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==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52" w:tooltip="Tischendorf, 2006 #7" w:history="1">
        <w:r w:rsidRPr="0023511C">
          <w:rPr>
            <w:rFonts w:ascii="Book Antiqua" w:hAnsi="Book Antiqua"/>
            <w:noProof/>
            <w:color w:val="000000"/>
            <w:sz w:val="24"/>
            <w:szCs w:val="24"/>
            <w:vertAlign w:val="superscript"/>
          </w:rPr>
          <w:t>52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Cholangioscopy in the setting of PSC is often severely hampered by the number and severity of biliary stenosis. Cholangioscopy is performed predominantly under water immersion; alternatively, carbon dioxide gas insufflation can be used (predominantly during direct peroral cholangioscopy) and provides a distinctly different appearance to the biliary mucosa. Differences between the two imaging approaches may have individual value, </w:t>
      </w:r>
      <w:r w:rsidRPr="0023511C">
        <w:rPr>
          <w:rFonts w:ascii="Book Antiqua" w:hAnsi="Book Antiqua"/>
          <w:i/>
          <w:color w:val="000000"/>
          <w:sz w:val="24"/>
          <w:szCs w:val="24"/>
        </w:rPr>
        <w:t>e.g.</w:t>
      </w:r>
      <w:r w:rsidRPr="0023511C">
        <w:rPr>
          <w:rFonts w:ascii="Book Antiqua" w:hAnsi="Book Antiqua"/>
          <w:i/>
          <w:color w:val="000000"/>
          <w:sz w:val="24"/>
          <w:szCs w:val="24"/>
          <w:lang w:eastAsia="zh-CN"/>
        </w:rPr>
        <w:t xml:space="preserve">, </w:t>
      </w:r>
      <w:r w:rsidRPr="0023511C">
        <w:rPr>
          <w:rFonts w:ascii="Book Antiqua" w:hAnsi="Book Antiqua"/>
          <w:color w:val="000000"/>
          <w:sz w:val="24"/>
          <w:szCs w:val="24"/>
        </w:rPr>
        <w:t xml:space="preserve">interpreting subtle surface mucosal change </w:t>
      </w:r>
      <w:r w:rsidRPr="0023511C">
        <w:rPr>
          <w:rFonts w:ascii="Book Antiqua" w:hAnsi="Book Antiqua"/>
          <w:i/>
          <w:color w:val="000000"/>
          <w:sz w:val="24"/>
          <w:szCs w:val="24"/>
        </w:rPr>
        <w:t>vs</w:t>
      </w:r>
      <w:r w:rsidRPr="0023511C">
        <w:rPr>
          <w:rFonts w:ascii="Book Antiqua" w:hAnsi="Book Antiqua"/>
          <w:color w:val="000000"/>
          <w:sz w:val="24"/>
          <w:szCs w:val="24"/>
        </w:rPr>
        <w:t xml:space="preserve"> mucosal surface vascular pattern changes.</w:t>
      </w:r>
    </w:p>
    <w:p w:rsidR="00025007" w:rsidRPr="0023511C" w:rsidRDefault="00025007" w:rsidP="00B60F74">
      <w:pPr>
        <w:autoSpaceDE w:val="0"/>
        <w:autoSpaceDN w:val="0"/>
        <w:adjustRightInd w:val="0"/>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Video chip-based cholangioscopes are also equipped with narrow band imaging (NBI) (Figure 3C). NBI is based on the observation that the depth of light penetration depends on wavelength; the longer the wavelength, the deeper the penetration. Standard color video chips provide images based on sequential red-green- and blue (RGB) illumination. The image is passed directly through selective band filters which highlight the red and blue bands. Blue light penetrates only superficially, whereas red light penetrates into deeper layers. The selective color imaging enhancement highlights mucosal surface detail and more so, mucosal vascular patterns</w:t>
      </w:r>
      <w:r w:rsidRPr="0023511C">
        <w:rPr>
          <w:rFonts w:ascii="Book Antiqua" w:hAnsi="Book Antiqua"/>
          <w:color w:val="000000"/>
          <w:sz w:val="24"/>
          <w:szCs w:val="24"/>
        </w:rPr>
        <w:fldChar w:fldCharType="begin">
          <w:fldData xml:space="preserve">PEVuZE5vdGU+PENpdGU+PEF1dGhvcj5Hb25vPC9BdXRob3I+PFllYXI+MjAwNDwvWWVhcj48UmVj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ZGljYWw+PHBhZ2VzPjg4OS05NDwvcGFnZXM+PHZvbHVtZT40Mjwvdm9sdW1lPjxudW1iZXI+MTE8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PEVuZE5vdGU+PENpdGU+PEF1dGhvcj5Hb25vPC9BdXRob3I+PFllYXI+MjAwNDwvWWVhcj48UmVj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ZGljYWw+PHBhZ2VzPjg4OS05NDwvcGFnZXM+PHZvbHVtZT40Mjwvdm9sdW1lPjxudW1iZXI+MTE8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65" w:tooltip="Gono, 2004 #1777" w:history="1">
        <w:r w:rsidRPr="0023511C">
          <w:rPr>
            <w:rFonts w:ascii="Book Antiqua" w:hAnsi="Book Antiqua"/>
            <w:noProof/>
            <w:color w:val="000000"/>
            <w:sz w:val="24"/>
            <w:szCs w:val="24"/>
            <w:vertAlign w:val="superscript"/>
          </w:rPr>
          <w:t>65-67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An initial feasibility study involving 21 patients with biliary lesions found visualization of 57% of lesions to be “excellent” using NBI </w:t>
      </w:r>
      <w:r w:rsidRPr="0023511C">
        <w:rPr>
          <w:rFonts w:ascii="Book Antiqua" w:hAnsi="Book Antiqua"/>
          <w:i/>
          <w:color w:val="000000"/>
          <w:sz w:val="24"/>
          <w:szCs w:val="24"/>
        </w:rPr>
        <w:t>vs</w:t>
      </w:r>
      <w:r w:rsidRPr="0023511C">
        <w:rPr>
          <w:rFonts w:ascii="Book Antiqua" w:hAnsi="Book Antiqua"/>
          <w:color w:val="000000"/>
          <w:sz w:val="24"/>
          <w:szCs w:val="24"/>
        </w:rPr>
        <w:t xml:space="preserve"> 9.5% using conventional white-light imaging</w:t>
      </w:r>
      <w:r w:rsidRPr="0023511C">
        <w:rPr>
          <w:rFonts w:ascii="Book Antiqua" w:hAnsi="Book Antiqua"/>
          <w:color w:val="000000"/>
          <w:sz w:val="24"/>
          <w:szCs w:val="24"/>
        </w:rPr>
        <w:fldChar w:fldCharType="begin">
          <w:fldData xml:space="preserve">PEVuZE5vdGU+PENpdGU+PEF1dGhvcj5JdG9pPC9BdXRob3I+PFllYXI+MjAwNzwvWWVhcj48UmVj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PEVuZE5vdGU+PENpdGU+PEF1dGhvcj5JdG9pPC9BdXRob3I+PFllYXI+MjAwNzwvWWVhcj48UmVj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68" w:tooltip="Itoi, 2007 #118" w:history="1">
        <w:r w:rsidRPr="0023511C">
          <w:rPr>
            <w:rFonts w:ascii="Book Antiqua" w:hAnsi="Book Antiqua"/>
            <w:noProof/>
            <w:color w:val="000000"/>
            <w:sz w:val="24"/>
            <w:szCs w:val="24"/>
            <w:vertAlign w:val="superscript"/>
          </w:rPr>
          <w:t>68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A recent, small series of patients with PSC also led to the conclusion that NBI allowed better determination of tumor margins and increased detection of suspicious lesions compared to white-light imaging; the authors could not demonstrate an improved dysplasia detection rate, but this may have been consequent to methodological issues</w:t>
      </w:r>
      <w:r w:rsidRPr="0023511C">
        <w:rPr>
          <w:rFonts w:ascii="Book Antiqua" w:hAnsi="Book Antiqua"/>
          <w:color w:val="000000"/>
          <w:sz w:val="24"/>
          <w:szCs w:val="24"/>
        </w:rPr>
        <w:fldChar w:fldCharType="begin">
          <w:fldData xml:space="preserve">PEVuZE5vdGU+PENpdGU+PEF1dGhvcj5BemVlbTwvQXV0aG9yPjxZZWFyPjIwMTQ8L1llYXI+PFJl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PEVuZE5vdGU+PENpdGU+PEF1dGhvcj5BemVlbTwvQXV0aG9yPjxZZWFyPjIwMTQ8L1llYXI+PFJl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69" w:tooltip="Azeem, 2014 #9" w:history="1">
        <w:r w:rsidRPr="0023511C">
          <w:rPr>
            <w:rFonts w:ascii="Book Antiqua" w:hAnsi="Book Antiqua"/>
            <w:noProof/>
            <w:color w:val="000000"/>
            <w:sz w:val="24"/>
            <w:szCs w:val="24"/>
            <w:vertAlign w:val="superscript"/>
          </w:rPr>
          <w:t>69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23511C">
      <w:pPr>
        <w:autoSpaceDE w:val="0"/>
        <w:autoSpaceDN w:val="0"/>
        <w:adjustRightInd w:val="0"/>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 xml:space="preserve">Relatively few studies have compared the diagnostic yield of cholangioscopy </w:t>
      </w:r>
      <w:r w:rsidRPr="0023511C">
        <w:rPr>
          <w:rFonts w:ascii="Book Antiqua" w:hAnsi="Book Antiqua"/>
          <w:i/>
          <w:color w:val="000000"/>
          <w:sz w:val="24"/>
          <w:szCs w:val="24"/>
        </w:rPr>
        <w:t>vs</w:t>
      </w:r>
      <w:r w:rsidRPr="0023511C">
        <w:rPr>
          <w:rFonts w:ascii="Book Antiqua" w:hAnsi="Book Antiqua"/>
          <w:color w:val="000000"/>
          <w:sz w:val="24"/>
          <w:szCs w:val="24"/>
        </w:rPr>
        <w:t xml:space="preserve"> EUS. In one retrospective series of 66 patients undergoing evaluation of IDBSs with cholangioscopy combined with EUS, sensitivity and specificity for combined modalities was greater than for either modality alone</w:t>
      </w:r>
      <w:r w:rsidRPr="0023511C">
        <w:rPr>
          <w:rFonts w:ascii="Book Antiqua" w:hAnsi="Book Antiqua"/>
          <w:color w:val="000000"/>
          <w:sz w:val="24"/>
          <w:szCs w:val="24"/>
        </w:rPr>
        <w:fldChar w:fldCharType="begin">
          <w:fldData xml:space="preserve">PEVuZE5vdGU+PENpdGU+PEF1dGhvcj5LaGFuPC9BdXRob3I+PFllYXI+MjAxMzwvWWVhcj48UmVj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PEVuZE5vdGU+PENpdGU+PEF1dGhvcj5LaGFuPC9BdXRob3I+PFllYXI+MjAxMzwvWWVhcj48UmVj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0" w:tooltip="Khan, 2013 #14" w:history="1">
        <w:r w:rsidRPr="0023511C">
          <w:rPr>
            <w:rFonts w:ascii="Book Antiqua" w:hAnsi="Book Antiqua"/>
            <w:noProof/>
            <w:color w:val="000000"/>
            <w:sz w:val="24"/>
            <w:szCs w:val="24"/>
            <w:vertAlign w:val="superscript"/>
          </w:rPr>
          <w:t>70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another study, 39 patients with negative brush cytology underwent EUS-FNA first and only proceeded to cholangioscopy if EUS was negative; EUS-FNA was diagnostic in 23 patients (58%), and the remainder of the patients required cholangioscopy, thus leading the authors to conclude that cholangioscopy could be reserved for cases where EUS-FNA is nondiagnostic</w:t>
      </w:r>
      <w:r w:rsidRPr="0023511C">
        <w:rPr>
          <w:rFonts w:ascii="Book Antiqua" w:hAnsi="Book Antiqua"/>
          <w:color w:val="000000"/>
          <w:sz w:val="24"/>
          <w:szCs w:val="24"/>
        </w:rPr>
        <w:fldChar w:fldCharType="begin">
          <w:fldData xml:space="preserve">PEVuZE5vdGU+PENpdGU+PEF1dGhvcj5OZ3V5ZW48L0F1dGhvcj48WWVhcj4yMDEzPC9ZZWFyPjxS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PEVuZE5vdGU+PENpdGU+PEF1dGhvcj5OZ3V5ZW48L0F1dGhvcj48WWVhcj4yMDEzPC9ZZWFyPjxS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1" w:tooltip="Nguyen, 2013 #10" w:history="1">
        <w:r w:rsidRPr="0023511C">
          <w:rPr>
            <w:rFonts w:ascii="Book Antiqua" w:hAnsi="Book Antiqua"/>
            <w:noProof/>
            <w:color w:val="000000"/>
            <w:sz w:val="24"/>
            <w:szCs w:val="24"/>
            <w:vertAlign w:val="superscript"/>
          </w:rPr>
          <w:t>71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B60F74">
      <w:pPr>
        <w:autoSpaceDE w:val="0"/>
        <w:autoSpaceDN w:val="0"/>
        <w:adjustRightInd w:val="0"/>
        <w:spacing w:after="0" w:line="360" w:lineRule="auto"/>
        <w:ind w:firstLineChars="200" w:firstLine="31680"/>
        <w:jc w:val="both"/>
        <w:rPr>
          <w:rFonts w:ascii="Book Antiqua" w:hAnsi="Book Antiqua"/>
          <w:color w:val="000000"/>
          <w:sz w:val="24"/>
          <w:szCs w:val="24"/>
          <w:lang w:eastAsia="zh-CN"/>
        </w:rPr>
      </w:pPr>
      <w:r w:rsidRPr="0023511C">
        <w:rPr>
          <w:rFonts w:ascii="Book Antiqua" w:hAnsi="Book Antiqua"/>
          <w:color w:val="000000"/>
          <w:sz w:val="24"/>
          <w:szCs w:val="24"/>
        </w:rPr>
        <w:t xml:space="preserve">Potential adverse events of cholangioscopy include pancreatitis, cholangitis, perforation, hemobilia, and sphincterotomy bleeding. A recent retrospective study found that patients undergoing ERCP with cholangioscopy had significantly higher rates of pancreatitis (2.2% </w:t>
      </w:r>
      <w:r w:rsidRPr="0023511C">
        <w:rPr>
          <w:rFonts w:ascii="Book Antiqua" w:hAnsi="Book Antiqua"/>
          <w:i/>
          <w:color w:val="000000"/>
          <w:sz w:val="24"/>
          <w:szCs w:val="24"/>
        </w:rPr>
        <w:t>vs</w:t>
      </w:r>
      <w:r w:rsidRPr="0023511C">
        <w:rPr>
          <w:rFonts w:ascii="Book Antiqua" w:hAnsi="Book Antiqua"/>
          <w:color w:val="000000"/>
          <w:sz w:val="24"/>
          <w:szCs w:val="24"/>
        </w:rPr>
        <w:t xml:space="preserve"> 1.3%), cholangitis (1.0% </w:t>
      </w:r>
      <w:r w:rsidRPr="0023511C">
        <w:rPr>
          <w:rFonts w:ascii="Book Antiqua" w:hAnsi="Book Antiqua"/>
          <w:i/>
          <w:color w:val="000000"/>
          <w:sz w:val="24"/>
          <w:szCs w:val="24"/>
        </w:rPr>
        <w:t>vs</w:t>
      </w:r>
      <w:r w:rsidRPr="0023511C">
        <w:rPr>
          <w:rFonts w:ascii="Book Antiqua" w:hAnsi="Book Antiqua"/>
          <w:color w:val="000000"/>
          <w:sz w:val="24"/>
          <w:szCs w:val="24"/>
        </w:rPr>
        <w:t xml:space="preserve"> 0.2%), and perforation (1.0% </w:t>
      </w:r>
      <w:r w:rsidRPr="0023511C">
        <w:rPr>
          <w:rFonts w:ascii="Book Antiqua" w:hAnsi="Book Antiqua"/>
          <w:i/>
          <w:color w:val="000000"/>
          <w:sz w:val="24"/>
          <w:szCs w:val="24"/>
        </w:rPr>
        <w:t>vs</w:t>
      </w:r>
      <w:r w:rsidRPr="0023511C">
        <w:rPr>
          <w:rFonts w:ascii="Book Antiqua" w:hAnsi="Book Antiqua"/>
          <w:color w:val="000000"/>
          <w:sz w:val="24"/>
          <w:szCs w:val="24"/>
        </w:rPr>
        <w:t xml:space="preserve"> 0.3%) than ERCP alone</w:t>
      </w:r>
      <w:r w:rsidRPr="0023511C">
        <w:rPr>
          <w:rFonts w:ascii="Book Antiqua" w:hAnsi="Book Antiqua"/>
          <w:color w:val="000000"/>
          <w:sz w:val="24"/>
          <w:szCs w:val="24"/>
        </w:rPr>
        <w:fldChar w:fldCharType="begin">
          <w:fldData xml:space="preserve">PEVuZE5vdGU+PENpdGU+PEF1dGhvcj5TZXRoaTwvQXV0aG9yPjxZZWFyPjIwMTE8L1llYXI+PFJl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PEVuZE5vdGU+PENpdGU+PEF1dGhvcj5TZXRoaTwvQXV0aG9yPjxZZWFyPjIwMTE8L1llYXI+PFJl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2" w:tooltip="Sethi, 2011 #121" w:history="1">
        <w:r w:rsidRPr="0023511C">
          <w:rPr>
            <w:rFonts w:ascii="Book Antiqua" w:hAnsi="Book Antiqua"/>
            <w:noProof/>
            <w:color w:val="000000"/>
            <w:sz w:val="24"/>
            <w:szCs w:val="24"/>
            <w:vertAlign w:val="superscript"/>
          </w:rPr>
          <w:t>72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However, multivariable analysis did not find cholangioscopy to be associated with an increased rate of adverse events compared to ERCP</w:t>
      </w:r>
      <w:r w:rsidRPr="0023511C">
        <w:rPr>
          <w:rFonts w:ascii="Book Antiqua" w:hAnsi="Book Antiqua"/>
          <w:color w:val="000000"/>
          <w:sz w:val="24"/>
          <w:szCs w:val="24"/>
        </w:rPr>
        <w:fldChar w:fldCharType="begin">
          <w:fldData xml:space="preserve">PEVuZE5vdGU+PENpdGU+PEF1dGhvcj5IYW1tZXJsZTwvQXV0aG9yPjxZZWFyPjIwMTI8L1llYXI+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PEVuZE5vdGU+PENpdGU+PEF1dGhvcj5IYW1tZXJsZTwvQXV0aG9yPjxZZWFyPjIwMTI8L1llYXI+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3" w:tooltip="Hammerle, 2012 #122" w:history="1">
        <w:r w:rsidRPr="0023511C">
          <w:rPr>
            <w:rFonts w:ascii="Book Antiqua" w:hAnsi="Book Antiqua"/>
            <w:noProof/>
            <w:color w:val="000000"/>
            <w:sz w:val="24"/>
            <w:szCs w:val="24"/>
            <w:vertAlign w:val="superscript"/>
          </w:rPr>
          <w:t>73</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CONFOCAL LASER ENDOMICROSCOPY</w:t>
      </w:r>
    </w:p>
    <w:p w:rsidR="00025007" w:rsidRPr="0023511C" w:rsidRDefault="00025007" w:rsidP="0023511C">
      <w:pPr>
        <w:spacing w:after="0" w:line="360" w:lineRule="auto"/>
        <w:jc w:val="both"/>
        <w:rPr>
          <w:rFonts w:ascii="Book Antiqua" w:hAnsi="Book Antiqua" w:cs="Tahoma"/>
          <w:sz w:val="24"/>
          <w:szCs w:val="24"/>
          <w:lang w:eastAsia="zh-CN"/>
        </w:rPr>
      </w:pPr>
      <w:r w:rsidRPr="0023511C">
        <w:rPr>
          <w:rFonts w:ascii="Book Antiqua" w:hAnsi="Book Antiqua"/>
          <w:color w:val="000000"/>
          <w:sz w:val="24"/>
          <w:szCs w:val="24"/>
        </w:rPr>
        <w:t xml:space="preserve">Confocal laser endomicroscopy (CLE) is an emerging imaging modality that permits high-resolution, </w:t>
      </w:r>
      <w:r w:rsidRPr="0023511C">
        <w:rPr>
          <w:rFonts w:ascii="Book Antiqua" w:hAnsi="Book Antiqua"/>
          <w:i/>
          <w:iCs/>
          <w:color w:val="000000"/>
          <w:sz w:val="24"/>
          <w:szCs w:val="24"/>
        </w:rPr>
        <w:t>in vivo</w:t>
      </w:r>
      <w:r w:rsidRPr="0023511C">
        <w:rPr>
          <w:rFonts w:ascii="Book Antiqua" w:hAnsi="Book Antiqua"/>
          <w:color w:val="000000"/>
          <w:sz w:val="24"/>
          <w:szCs w:val="24"/>
        </w:rPr>
        <w:t xml:space="preserve"> assessment of the biliary epithelium. It provides real-time contact imaging at a cellular and sub-cellular level, offering a lateral resolution of 3.5</w:t>
      </w:r>
      <w:r w:rsidRPr="0023511C">
        <w:rPr>
          <w:rFonts w:ascii="Book Antiqua" w:hAnsi="Book Antiqua"/>
          <w:color w:val="000000"/>
          <w:sz w:val="24"/>
          <w:szCs w:val="24"/>
          <w:lang w:eastAsia="zh-CN"/>
        </w:rPr>
        <w:t xml:space="preserve"> </w:t>
      </w:r>
      <w:r w:rsidRPr="0023511C">
        <w:rPr>
          <w:rFonts w:ascii="Book Antiqua" w:hAnsi="Book Antiqua" w:cs="Tahoma"/>
          <w:sz w:val="24"/>
          <w:szCs w:val="24"/>
          <w:lang w:eastAsia="zh-CN"/>
        </w:rPr>
        <w:t>μ</w:t>
      </w:r>
      <w:r w:rsidRPr="0023511C">
        <w:rPr>
          <w:rFonts w:ascii="Book Antiqua" w:hAnsi="Book Antiqua"/>
          <w:color w:val="000000"/>
          <w:sz w:val="24"/>
          <w:szCs w:val="24"/>
        </w:rPr>
        <w:t>m, optical slice thickness of 30</w:t>
      </w:r>
      <w:r w:rsidRPr="0023511C">
        <w:rPr>
          <w:rFonts w:ascii="Book Antiqua" w:hAnsi="Book Antiqua"/>
          <w:color w:val="000000"/>
          <w:sz w:val="24"/>
          <w:szCs w:val="24"/>
          <w:lang w:eastAsia="zh-CN"/>
        </w:rPr>
        <w:t xml:space="preserve"> </w:t>
      </w:r>
      <w:r w:rsidRPr="0023511C">
        <w:rPr>
          <w:rFonts w:ascii="Book Antiqua" w:hAnsi="Book Antiqua" w:cs="Tahoma"/>
          <w:sz w:val="24"/>
          <w:szCs w:val="24"/>
          <w:lang w:eastAsia="zh-CN"/>
        </w:rPr>
        <w:t>μ</w:t>
      </w:r>
      <w:r w:rsidRPr="0023511C">
        <w:rPr>
          <w:rFonts w:ascii="Book Antiqua" w:hAnsi="Book Antiqua"/>
          <w:color w:val="000000"/>
          <w:sz w:val="24"/>
          <w:szCs w:val="24"/>
        </w:rPr>
        <w:t>m, and optical penetration of 40-70</w:t>
      </w:r>
      <w:r w:rsidRPr="0023511C">
        <w:rPr>
          <w:rFonts w:ascii="Book Antiqua" w:hAnsi="Book Antiqua"/>
          <w:color w:val="000000"/>
          <w:sz w:val="24"/>
          <w:szCs w:val="24"/>
          <w:lang w:eastAsia="zh-CN"/>
        </w:rPr>
        <w:t xml:space="preserve"> </w:t>
      </w:r>
      <w:r w:rsidRPr="0023511C">
        <w:rPr>
          <w:rFonts w:ascii="Book Antiqua" w:hAnsi="Book Antiqua" w:cs="Tahoma"/>
          <w:sz w:val="24"/>
          <w:szCs w:val="24"/>
          <w:lang w:eastAsia="zh-CN"/>
        </w:rPr>
        <w:t>μ</w:t>
      </w:r>
      <w:r w:rsidRPr="0023511C">
        <w:rPr>
          <w:rFonts w:ascii="Book Antiqua" w:hAnsi="Book Antiqua"/>
          <w:color w:val="000000"/>
          <w:sz w:val="24"/>
          <w:szCs w:val="24"/>
        </w:rPr>
        <w:t>m. CLE is based upon the principle of illuminating a tissue with a low-power laser and then detecting reflected fluorescent light. The laser is focused at a specific depth, and only light which is reflected back from that plane is refocused and able to pass through the pinhole confocal aperture; the term “confocal” hence refers to the fact that the reflected light is refocused onto the detection system by the same lens through which the laser light was initially emitted.  As a result, scattered light from above and below the plane of interest is not detected, thereby increasing spatial resolution.  A focused, scanning light source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laser) and processor then generate reconstructed grayscale images of the target area, enabling epithelial and subepithelial visualization. Notably, CLE requires administration of intravenous or topical contrast (typically fluorescein) to highlight tissue features and better differentiate normal architecture or inflammatory changes from neoplastic tissue. </w:t>
      </w:r>
    </w:p>
    <w:p w:rsidR="00025007" w:rsidRPr="0023511C" w:rsidRDefault="00025007" w:rsidP="00B60F74">
      <w:pPr>
        <w:spacing w:after="0" w:line="360" w:lineRule="auto"/>
        <w:ind w:firstLineChars="200" w:firstLine="31680"/>
        <w:jc w:val="both"/>
        <w:rPr>
          <w:rFonts w:ascii="Book Antiqua" w:hAnsi="Book Antiqua" w:cs="Tahoma"/>
          <w:sz w:val="24"/>
          <w:szCs w:val="24"/>
          <w:lang w:eastAsia="zh-CN"/>
        </w:rPr>
      </w:pPr>
      <w:r w:rsidRPr="0023511C">
        <w:rPr>
          <w:rFonts w:ascii="Book Antiqua" w:hAnsi="Book Antiqua"/>
          <w:color w:val="000000"/>
          <w:sz w:val="24"/>
          <w:szCs w:val="24"/>
        </w:rPr>
        <w:t>A CLE imaging probe (pCLE) can be passed through various ERCP catheters or through the working channel of a cholangioscope. In the first study of pCLE for the evaluation of IDBSs, Meining</w:t>
      </w:r>
      <w:r w:rsidRPr="0023511C">
        <w:rPr>
          <w:rFonts w:ascii="Book Antiqua" w:hAnsi="Book Antiqua"/>
          <w:i/>
          <w:color w:val="000000"/>
          <w:sz w:val="24"/>
          <w:szCs w:val="24"/>
        </w:rPr>
        <w:t xml:space="preserve"> et al</w:t>
      </w:r>
      <w:r w:rsidRPr="0023511C">
        <w:rPr>
          <w:rFonts w:ascii="Book Antiqua" w:hAnsi="Book Antiqua"/>
          <w:color w:val="000000"/>
          <w:sz w:val="24"/>
          <w:szCs w:val="24"/>
        </w:rPr>
        <w:fldChar w:fldCharType="begin">
          <w:fldData xml:space="preserve">PEVuZE5vdGU+PENpdGU+PEF1dGhvcj5NZWluaW5nPC9BdXRob3I+PFllYXI+MjAwODwvWWVhcj48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L2FsdC1wZXJpb2RpY2FsPjxwYWdlcz4xMDU3LTYwPC9wYWdlcz48dm9sdW1lPjY8L3ZvbHVtZT48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=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PEVuZE5vdGU+PENpdGU+PEF1dGhvcj5NZWluaW5nPC9BdXRob3I+PFllYXI+MjAwODwvWWVhcj48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=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4" w:tooltip="Meining, 2008 #15" w:history="1">
        <w:r w:rsidRPr="0023511C">
          <w:rPr>
            <w:rFonts w:ascii="Book Antiqua" w:hAnsi="Book Antiqua"/>
            <w:noProof/>
            <w:color w:val="000000"/>
            <w:sz w:val="24"/>
            <w:szCs w:val="24"/>
            <w:vertAlign w:val="superscript"/>
          </w:rPr>
          <w:t>74</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reported that the visualization of irregular, dilated (“angiogenic”) vessels predicted malignancy with a sensitivity of 83% (compared to 50% for standard histopathology), specificity of 88%, and accuracy of 86% among 14 patients. A subsequent study with 37 patients revealed similar findings</w:t>
      </w:r>
      <w:r w:rsidRPr="0023511C">
        <w:rPr>
          <w:rFonts w:ascii="Book Antiqua" w:hAnsi="Book Antiqua"/>
          <w:color w:val="000000"/>
          <w:sz w:val="24"/>
          <w:szCs w:val="24"/>
        </w:rPr>
        <w:fldChar w:fldCharType="begin">
          <w:fldData xml:space="preserve">PEVuZE5vdGU+PENpdGU+PEF1dGhvcj5HaW92YW5uaW5pPC9BdXRob3I+PFllYXI+MjAxMTwvWWVh
cj48UmVjTnVtPjIzPC9SZWNOdW0+PERpc3BsYXlUZXh0PjxzdHlsZSBmYWNlPSJzdXBlcnNjcmlw
dCI+Wzc1XTwvc3R5bGU+PC9EaXNwbGF5VGV4dD48cmVjb3JkPjxyZWMtbnVtYmVyPjIzPC9yZWMt
bnVtYmVyPjxmb3JlaWduLWtleXM+PGtleSBhcHA9IkVOIiBkYi1pZD0iMDk1NTl4dzk4c3d0Zm9l
c3dzd3ZleHZ3OXBmcmU5d3Mwc2VwIj4yMzwva2V5PjwvZm9yZWlnbi1rZXlzPjxyZWYtdHlwZSBu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cj48L2F1dGhvcnM+PC9jb250cmlidXRvcnM+PGF1dGgtYWRkcmVzcz5FbmRvc2NvcGljIFVuaXQs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PEVuZE5vdGU+PENpdGU+PEF1dGhvcj5HaW92YW5uaW5pPC9BdXRob3I+PFllYXI+MjAxMTwvWWVh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5" w:tooltip="Giovannini, 2011 #23" w:history="1">
        <w:r w:rsidRPr="0023511C">
          <w:rPr>
            <w:rFonts w:ascii="Book Antiqua" w:hAnsi="Book Antiqua"/>
            <w:noProof/>
            <w:color w:val="000000"/>
            <w:sz w:val="24"/>
            <w:szCs w:val="24"/>
            <w:vertAlign w:val="superscript"/>
          </w:rPr>
          <w:t>75</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an effort to more uniformly identify pCLE imaging findings associated with malignancy, a standardized classification system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 xml:space="preserve">, </w:t>
      </w:r>
      <w:r w:rsidRPr="0023511C">
        <w:rPr>
          <w:rFonts w:ascii="Book Antiqua" w:hAnsi="Book Antiqua"/>
          <w:color w:val="000000"/>
          <w:sz w:val="24"/>
          <w:szCs w:val="24"/>
        </w:rPr>
        <w:t>Miami classification) was proposed consisting of: (1) the presence of thick, white bands (&gt; 20 pm)</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(2) thick dark bands (&gt; 40</w:t>
      </w:r>
      <w:r w:rsidRPr="0023511C">
        <w:rPr>
          <w:rFonts w:ascii="Book Antiqua" w:hAnsi="Book Antiqua"/>
          <w:color w:val="000000"/>
          <w:sz w:val="24"/>
          <w:szCs w:val="24"/>
          <w:lang w:eastAsia="zh-CN"/>
        </w:rPr>
        <w:t xml:space="preserve"> </w:t>
      </w:r>
      <w:r w:rsidRPr="0023511C">
        <w:rPr>
          <w:rFonts w:ascii="Book Antiqua" w:hAnsi="Book Antiqua" w:cs="Tahoma"/>
          <w:sz w:val="24"/>
          <w:szCs w:val="24"/>
          <w:lang w:eastAsia="zh-CN"/>
        </w:rPr>
        <w:t>μ</w:t>
      </w:r>
      <w:r w:rsidRPr="0023511C">
        <w:rPr>
          <w:rFonts w:ascii="Book Antiqua" w:hAnsi="Book Antiqua"/>
          <w:color w:val="000000"/>
          <w:sz w:val="24"/>
          <w:szCs w:val="24"/>
        </w:rPr>
        <w:t>m)</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(3) dark clumps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(4) epithelial structures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and (5) fluorescein leakage</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&lt;EndNote&gt;&lt;Cite&gt;&lt;Author&gt;Chen YK&lt;/Author&gt;&lt;Year&gt;2010&lt;/Year&gt;&lt;RecNum&gt;103&lt;/RecNum&gt;&lt;DisplayText&gt;&lt;style face="superscript"&gt;[76]&lt;/style&gt;&lt;/DisplayText&gt;&lt;record&gt;&lt;rec-number&gt;103&lt;/rec-number&gt;&lt;foreign-keys&gt;&lt;key app="EN" db-id="09559xw98swtfoeswswvexvw9pfre9ws0sep"&gt;103&lt;/key&gt;&lt;/foreign-keys&gt;&lt;ref-type name="Journal Article"&gt;17&lt;/ref-type&gt;&lt;contributors&gt;&lt;authors&gt;&lt;author&gt;Chen YK, Shah RJ, Pleskow DK, Chuttani R, Slivka A, Stevens PD, Giovannini M, Meining A&lt;/author&gt;&lt;/authors&gt;&lt;/contributors&gt;&lt;titles&gt;&lt;title&gt;Miami Classification (MC) of Probe-Based Confocal Laser Endomicroscopy (pCLE) Findings in the Pancreaticobiliary (PB) System for Evaluation of Indeterminate Strictures: Interim Results From an International Multicenter Registry&lt;/title&gt;&lt;secondary-title&gt;Gastrointestinal Endoscopy&lt;/secondary-title&gt;&lt;/titles&gt;&lt;periodical&gt;&lt;full-title&gt;Gastrointestinal endoscopy&lt;/full-title&gt;&lt;abbr-1&gt;Gastrointest Endosc&lt;/abbr-1&gt;&lt;/periodical&gt;&lt;pages&gt;AB134&lt;/pages&gt;&lt;volume&gt;71&lt;/volume&gt;&lt;number&gt;5&lt;/number&gt;&lt;dates&gt;&lt;year&gt;2010&lt;/year&gt;&lt;/dates&gt;&lt;urls&gt;&lt;/urls&gt;&lt;/record&gt;&lt;/Cite&gt;&lt;/EndNote&gt;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6" w:tooltip="Chen YK, 2010 #103" w:history="1">
        <w:r w:rsidRPr="0023511C">
          <w:rPr>
            <w:rFonts w:ascii="Book Antiqua" w:hAnsi="Book Antiqua"/>
            <w:noProof/>
            <w:color w:val="000000"/>
            <w:sz w:val="24"/>
            <w:szCs w:val="24"/>
            <w:vertAlign w:val="superscript"/>
          </w:rPr>
          <w:t>76</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Suggested criteria for benign strictures were: (1) thin, dark (branching) bands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and (2) thin, white bands. In a blinded consensus review that validated this classification schema, combining two or more of the criteria suggestive for malignancy (except fluorescein leakage) provided a sensitivity, specificity, positive predictive value (PPV), and NPV of 97%, 33%, 80%, and 80%, respectively, compared with 48%, 100%, 100%, and 41% for standard tissue acquisition</w:t>
      </w:r>
      <w:r w:rsidRPr="0023511C">
        <w:rPr>
          <w:rFonts w:ascii="Book Antiqua" w:hAnsi="Book Antiqua"/>
          <w:color w:val="000000"/>
          <w:sz w:val="24"/>
          <w:szCs w:val="24"/>
        </w:rPr>
        <w:fldChar w:fldCharType="begin">
          <w:fldData xml:space="preserve">PEVuZE5vdGU+PENpdGU+PEF1dGhvcj5NZWluaW5nPC9BdXRob3I+PFllYXI+MjAxMjwvWWVhcj48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YmJyLTE+PC9hbHQtcGVyaW9kaWNhbD48cGFnZXM+MjUxLTc8L3BhZ2VzPjx2b2x1bWU+NDQ8L3Zv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PEVuZE5vdGU+PENpdGU+PEF1dGhvcj5NZWluaW5nPC9BdXRob3I+PFllYXI+MjAxMjwvWWVhcj48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YmJyLTE+PC9hbHQtcGVyaW9kaWNhbD48cGFnZXM+MjUxLTc8L3BhZ2VzPjx2b2x1bWU+NDQ8L3Zv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7" w:tooltip="Meining, 2012 #19" w:history="1">
        <w:r w:rsidRPr="0023511C">
          <w:rPr>
            <w:rFonts w:ascii="Book Antiqua" w:hAnsi="Book Antiqua"/>
            <w:noProof/>
            <w:color w:val="000000"/>
            <w:sz w:val="24"/>
            <w:szCs w:val="24"/>
            <w:vertAlign w:val="superscript"/>
          </w:rPr>
          <w:t>77</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Interobserver variability was moderate for most of the criteria. A prospective, multicenter study assessing the role of pCLE in the evaluation of 89 patients with IDBSs reported a sensitivity, specificity , PPV, and NPV of 98%, 67%, 71%, and 97% for the detection of malignancy, respectively, compared with 45%, 100%, 100%, and 69% for index pathology</w:t>
      </w:r>
      <w:r w:rsidRPr="0023511C">
        <w:rPr>
          <w:rFonts w:ascii="Book Antiqua" w:hAnsi="Book Antiqua"/>
          <w:color w:val="000000"/>
          <w:sz w:val="24"/>
          <w:szCs w:val="24"/>
        </w:rPr>
        <w:fldChar w:fldCharType="begin">
          <w:fldData xml:space="preserve">PEVuZE5vdGU+PENpdGU+PEF1dGhvcj5NZWluaW5nPC9BdXRob3I+PFllYXI+MjAxMTwvWWVhcj48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PEVuZE5vdGU+PENpdGU+PEF1dGhvcj5NZWluaW5nPC9BdXRob3I+PFllYXI+MjAxMTwvWWVhcj48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8" w:tooltip="Meining, 2011 #16" w:history="1">
        <w:r w:rsidRPr="0023511C">
          <w:rPr>
            <w:rFonts w:ascii="Book Antiqua" w:hAnsi="Book Antiqua"/>
            <w:noProof/>
            <w:color w:val="000000"/>
            <w:sz w:val="24"/>
            <w:szCs w:val="24"/>
            <w:vertAlign w:val="superscript"/>
          </w:rPr>
          <w:t>78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Moreover, when combined with ERCP, pCLE was significantly more accurate than ERCP with tissue acquisition (90% </w:t>
      </w:r>
      <w:r w:rsidRPr="0023511C">
        <w:rPr>
          <w:rFonts w:ascii="Book Antiqua" w:hAnsi="Book Antiqua"/>
          <w:i/>
          <w:color w:val="000000"/>
          <w:sz w:val="24"/>
          <w:szCs w:val="24"/>
        </w:rPr>
        <w:t>vs</w:t>
      </w:r>
      <w:r w:rsidRPr="0023511C">
        <w:rPr>
          <w:rFonts w:ascii="Book Antiqua" w:hAnsi="Book Antiqua"/>
          <w:color w:val="000000"/>
          <w:sz w:val="24"/>
          <w:szCs w:val="24"/>
        </w:rPr>
        <w:t xml:space="preserve"> 73%). Among the subset of patients with PSC, a small retrospective study found that pCLE detected malignancy with a sensitivity, specificity, PPV, and NPV of 100%, 61%, 22.2%, and 100%, respectively, compared to 0%, 94.4%, 0%, and 89% with standard tissue sampling</w:t>
      </w:r>
      <w:r w:rsidRPr="0023511C">
        <w:rPr>
          <w:rFonts w:ascii="Book Antiqua" w:hAnsi="Book Antiqua"/>
          <w:color w:val="000000"/>
          <w:sz w:val="24"/>
          <w:szCs w:val="24"/>
        </w:rPr>
        <w:fldChar w:fldCharType="begin">
          <w:fldData xml:space="preserve">PEVuZE5vdGU+PENpdGU+PEF1dGhvcj5IZWlmPC9BdXRob3I+PFllYXI+MjAxMzwvWWVhcj48UmVj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PEVuZE5vdGU+PENpdGU+PEF1dGhvcj5IZWlmPC9BdXRob3I+PFllYXI+MjAxMzwvWWVhcj48UmVj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79" w:tooltip="Heif, 2013 #102" w:history="1">
        <w:r w:rsidRPr="0023511C">
          <w:rPr>
            <w:rFonts w:ascii="Book Antiqua" w:hAnsi="Book Antiqua"/>
            <w:noProof/>
            <w:color w:val="000000"/>
            <w:sz w:val="24"/>
            <w:szCs w:val="24"/>
            <w:vertAlign w:val="superscript"/>
          </w:rPr>
          <w:t>79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Given its high sensitivity and NPV, pCLE may ideally be used to exclude malignancy in this high-risk population. The technique is limited by the need for point contact and by movement. Additional study is needed to optimize image interpretation and to determine the cost benefit.</w:t>
      </w:r>
    </w:p>
    <w:p w:rsidR="00025007" w:rsidRPr="0023511C" w:rsidRDefault="00025007" w:rsidP="00B60F74">
      <w:pPr>
        <w:spacing w:after="0" w:line="360" w:lineRule="auto"/>
        <w:ind w:firstLineChars="200" w:firstLine="31680"/>
        <w:jc w:val="both"/>
        <w:rPr>
          <w:rFonts w:ascii="Book Antiqua" w:hAnsi="Book Antiqua" w:cs="Tahoma"/>
          <w:sz w:val="24"/>
          <w:szCs w:val="24"/>
          <w:lang w:eastAsia="zh-CN"/>
        </w:rPr>
      </w:pPr>
      <w:r w:rsidRPr="0023511C">
        <w:rPr>
          <w:rFonts w:ascii="Book Antiqua" w:hAnsi="Book Antiqua"/>
          <w:color w:val="000000"/>
          <w:sz w:val="24"/>
          <w:szCs w:val="24"/>
        </w:rPr>
        <w:t>A limitation of the Miami classification is the suboptimal interobserver agreement. In contrast to the initially reported moderate interobserver variability with most criteria, a subsequent study among 6 experienced endoscopists from 5 institutions reviewed 25 de-identified pCLE video clips of IDBSs and found interobserver agreement for individual criteria to range from poor to fair and for final diagnosis to be slight</w:t>
      </w:r>
      <w:r w:rsidRPr="0023511C">
        <w:rPr>
          <w:rFonts w:ascii="Book Antiqua" w:hAnsi="Book Antiqua"/>
          <w:color w:val="000000"/>
          <w:sz w:val="24"/>
          <w:szCs w:val="24"/>
        </w:rPr>
        <w:fldChar w:fldCharType="begin">
          <w:fldData xml:space="preserve">PEVuZE5vdGU+PENpdGU+PEF1dGhvcj5UYWxyZWphPC9BdXRob3I+PFllYXI+MjAxMjwvWWVhcj48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PEVuZE5vdGU+PENpdGU+PEF1dGhvcj5UYWxyZWphPC9BdXRob3I+PFllYXI+MjAxMjwvWWVhcj48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0" w:tooltip="Talreja, 2012 #17" w:history="1">
        <w:r w:rsidRPr="0023511C">
          <w:rPr>
            <w:rFonts w:ascii="Book Antiqua" w:hAnsi="Book Antiqua"/>
            <w:noProof/>
            <w:color w:val="000000"/>
            <w:sz w:val="24"/>
            <w:szCs w:val="24"/>
            <w:vertAlign w:val="superscript"/>
          </w:rPr>
          <w:t>80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Further training and standardization is needed to improve interobserver reliability, as may be expected with most evolving techniques</w:t>
      </w:r>
      <w:r w:rsidRPr="0023511C">
        <w:rPr>
          <w:rFonts w:ascii="Book Antiqua" w:hAnsi="Book Antiqua"/>
          <w:color w:val="000000"/>
          <w:sz w:val="24"/>
          <w:szCs w:val="24"/>
        </w:rPr>
        <w:fldChar w:fldCharType="begin"/>
      </w:r>
      <w:r w:rsidRPr="0023511C">
        <w:rPr>
          <w:rFonts w:ascii="Book Antiqua" w:hAnsi="Book Antiqua"/>
          <w:color w:val="000000"/>
          <w:sz w:val="24"/>
          <w:szCs w:val="24"/>
        </w:rPr>
        <w:instrText xml:space="preserve"> ADDIN EN.CITE &lt;EndNote&gt;&lt;Cite&gt;&lt;Author&gt;Talreja&lt;/Author&gt;&lt;Year&gt;2014&lt;/Year&gt;&lt;RecNum&gt;194&lt;/RecNum&gt;&lt;DisplayText&gt;&lt;style face="superscript"&gt;[81]&lt;/style&gt;&lt;/DisplayText&gt;&lt;record&gt;&lt;rec-number&gt;194&lt;/rec-number&gt;&lt;foreign-keys&gt;&lt;key app="EN" db-id="09559xw98swtfoeswswvexvw9pfre9ws0sep"&gt;194&lt;/key&gt;&lt;/foreign-keys&gt;&lt;ref-type name="Journal Article"&gt;17&lt;/ref-type&gt;&lt;contributors&gt;&lt;authors&gt;&lt;author&gt;Talreja, J. P.&lt;/author&gt;&lt;author&gt;Turner, B. G.&lt;/author&gt;&lt;author&gt;Gress, F. G.&lt;/author&gt;&lt;author&gt;Ho, S.&lt;/author&gt;&lt;author&gt;Sarkaria, S.&lt;/author&gt;&lt;author&gt;Paddu, N.&lt;/author&gt;&lt;author&gt;Natov, N.&lt;/author&gt;&lt;author&gt;Bharmal, S.&lt;/author&gt;&lt;author&gt;Gaidhane, M.&lt;/author&gt;&lt;author&gt;Sethi, A.&lt;/author&gt;&lt;author&gt;Kahaleh, M.&lt;/author&gt;&lt;/authors&gt;&lt;/contributors&gt;&lt;auth-address&gt;Department of Gastroenterology, University of Virginia, Charlottesville, USA.&lt;/auth-address&gt;&lt;titles&gt;&lt;title&gt;Pre- and post-training session evaluation for interobserver agreement and diagnostic accuracy of probe-based confocal laser endomicroscopy for biliary strictures&lt;/title&gt;&lt;secondary-title&gt;Digestive endoscopy : official journal of the Japan Gastroenterological Endoscopy Society&lt;/secondary-title&gt;&lt;alt-title&gt;Dig Endosc&lt;/alt-title&gt;&lt;/titles&gt;&lt;periodical&gt;&lt;full-title&gt;Digestive endoscopy : official journal of the Japan Gastroenterological Endoscopy Society&lt;/full-title&gt;&lt;abbr-1&gt;Dig Endosc&lt;/abbr-1&gt;&lt;/periodical&gt;&lt;alt-periodical&gt;&lt;full-title&gt;Digestive endoscopy : official journal of the Japan Gastroenterological Endoscopy Society&lt;/full-title&gt;&lt;abbr-1&gt;Dig Endosc&lt;/abbr-1&gt;&lt;/alt-periodical&gt;&lt;pages&gt;577-80&lt;/pages&gt;&lt;volume&gt;26&lt;/volume&gt;&lt;number&gt;4&lt;/number&gt;&lt;edition&gt;2013/12/19&lt;/edition&gt;&lt;dates&gt;&lt;year&gt;2014&lt;/year&gt;&lt;pub-dates&gt;&lt;date&gt;Jul&lt;/date&gt;&lt;/pub-dates&gt;&lt;/dates&gt;&lt;isbn&gt;1443-1661 (Electronic)&amp;#xD;0915-5635 (Linking)&lt;/isbn&gt;&lt;accession-num&gt;24344750&lt;/accession-num&gt;&lt;urls&gt;&lt;related-urls&gt;&lt;url&gt;http://www.ncbi.nlm.nih.gov/pubmed/24344750&lt;/url&gt;&lt;/related-urls&gt;&lt;/urls&gt;&lt;electronic-resource-num&gt;10.1111/den.12214&lt;/electronic-resource-num&gt;&lt;language&gt;eng&lt;/language&gt;&lt;/record&gt;&lt;/Cite&gt;&lt;/EndNote&gt;</w:instrText>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1" w:tooltip="Talreja, 2014 #194" w:history="1">
        <w:r w:rsidRPr="0023511C">
          <w:rPr>
            <w:rFonts w:ascii="Book Antiqua" w:hAnsi="Book Antiqua"/>
            <w:noProof/>
            <w:color w:val="000000"/>
            <w:sz w:val="24"/>
            <w:szCs w:val="24"/>
            <w:vertAlign w:val="superscript"/>
          </w:rPr>
          <w:t>81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B60F74">
      <w:pPr>
        <w:spacing w:after="0" w:line="360" w:lineRule="auto"/>
        <w:ind w:firstLineChars="200" w:firstLine="31680"/>
        <w:jc w:val="both"/>
        <w:rPr>
          <w:rFonts w:ascii="Book Antiqua" w:hAnsi="Book Antiqua" w:cs="Tahoma"/>
          <w:sz w:val="24"/>
          <w:szCs w:val="24"/>
          <w:lang w:eastAsia="zh-CN"/>
        </w:rPr>
      </w:pPr>
      <w:r w:rsidRPr="0023511C">
        <w:rPr>
          <w:rFonts w:ascii="Book Antiqua" w:hAnsi="Book Antiqua"/>
          <w:color w:val="000000"/>
          <w:sz w:val="24"/>
          <w:szCs w:val="24"/>
        </w:rPr>
        <w:t>In an effort to improve the low specificity of pCLE, which has been attributed to inflammatory changes (</w:t>
      </w:r>
      <w:r w:rsidRPr="0023511C">
        <w:rPr>
          <w:rFonts w:ascii="Book Antiqua" w:hAnsi="Book Antiqua"/>
          <w:i/>
          <w:color w:val="000000"/>
          <w:sz w:val="24"/>
          <w:szCs w:val="24"/>
        </w:rPr>
        <w:t>e.g.</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chronic inflammation, stent-related changes, previous endoscopic procedures), descriptive criteria (</w:t>
      </w:r>
      <w:r w:rsidRPr="0023511C">
        <w:rPr>
          <w:rFonts w:ascii="Book Antiqua" w:hAnsi="Book Antiqua"/>
          <w:i/>
          <w:color w:val="000000"/>
          <w:sz w:val="24"/>
          <w:szCs w:val="24"/>
        </w:rPr>
        <w:t>i.e.</w:t>
      </w:r>
      <w:r w:rsidRPr="0023511C">
        <w:rPr>
          <w:rFonts w:ascii="Book Antiqua" w:hAnsi="Book Antiqua"/>
          <w:i/>
          <w:color w:val="000000"/>
          <w:sz w:val="24"/>
          <w:szCs w:val="24"/>
          <w:lang w:eastAsia="zh-CN"/>
        </w:rPr>
        <w:t>,</w:t>
      </w:r>
      <w:r w:rsidRPr="0023511C">
        <w:rPr>
          <w:rFonts w:ascii="Book Antiqua" w:hAnsi="Book Antiqua"/>
          <w:color w:val="000000"/>
          <w:sz w:val="24"/>
          <w:szCs w:val="24"/>
        </w:rPr>
        <w:t xml:space="preserve"> Paris classification) have recently been proposed</w:t>
      </w:r>
      <w:r w:rsidRPr="0023511C">
        <w:rPr>
          <w:rFonts w:ascii="Book Antiqua" w:hAnsi="Book Antiqua"/>
          <w:color w:val="000000"/>
          <w:sz w:val="24"/>
          <w:szCs w:val="24"/>
        </w:rPr>
        <w:fldChar w:fldCharType="begin">
          <w:fldData xml:space="preserve">PEVuZE5vdGU+PENpdGU+PEF1dGhvcj5DYWlsbG9sPC9BdXRob3I+PFllYXI+MjAxMzwvWWVhcj48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=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PEVuZE5vdGU+PENpdGU+PEF1dGhvcj5DYWlsbG9sPC9BdXRob3I+PFllYXI+MjAxMzwvWWVhcj48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=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2" w:tooltip="Caillol, 2013 #18" w:history="1">
        <w:r w:rsidRPr="0023511C">
          <w:rPr>
            <w:rFonts w:ascii="Book Antiqua" w:hAnsi="Book Antiqua"/>
            <w:noProof/>
            <w:color w:val="000000"/>
            <w:sz w:val="24"/>
            <w:szCs w:val="24"/>
            <w:vertAlign w:val="superscript"/>
          </w:rPr>
          <w:t>82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These criteria aim to distinguish benign inflammatory strictures by assessing for vascular congestion, dark glandular patterns, increased interglandular space, and thickened reticular structures, and reportedly have increased the specificity from 64% to 76%</w:t>
      </w:r>
      <w:r w:rsidRPr="0023511C">
        <w:rPr>
          <w:rFonts w:ascii="Book Antiqua" w:hAnsi="Book Antiqua"/>
          <w:color w:val="000000"/>
          <w:sz w:val="24"/>
          <w:szCs w:val="24"/>
        </w:rPr>
        <w:fldChar w:fldCharType="begin">
          <w:fldData xml:space="preserve">PEVuZE5vdGU+PENpdGU+PEF1dGhvcj5DYWlsbG9sPC9BdXRob3I+PFllYXI+MjAxMzwvWWVhcj48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=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PEVuZE5vdGU+PENpdGU+PEF1dGhvcj5DYWlsbG9sPC9BdXRob3I+PFllYXI+MjAxMzwvWWVhcj48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=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2" w:tooltip="Caillol, 2013 #18" w:history="1">
        <w:r w:rsidRPr="0023511C">
          <w:rPr>
            <w:rFonts w:ascii="Book Antiqua" w:hAnsi="Book Antiqua"/>
            <w:noProof/>
            <w:color w:val="000000"/>
            <w:sz w:val="24"/>
            <w:szCs w:val="24"/>
            <w:vertAlign w:val="superscript"/>
          </w:rPr>
          <w:t>82</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A prospective, multicenter study evaluating 112 patients with IDBSs incorporating the Paris classification found </w:t>
      </w:r>
      <w:r w:rsidRPr="0023511C">
        <w:rPr>
          <w:rFonts w:ascii="Book Antiqua" w:hAnsi="Book Antiqua" w:cs="AdvOTdc5ff126"/>
          <w:color w:val="000000"/>
          <w:sz w:val="24"/>
          <w:szCs w:val="24"/>
        </w:rPr>
        <w:t>pCLE to be 89% sensitive, 71% speci</w:t>
      </w:r>
      <w:r w:rsidRPr="0023511C">
        <w:rPr>
          <w:rFonts w:ascii="Book Antiqua" w:hAnsi="Book Antiqua" w:cs="AdvOTdc5ff126+fb"/>
          <w:color w:val="000000"/>
          <w:sz w:val="24"/>
          <w:szCs w:val="24"/>
        </w:rPr>
        <w:t>fi</w:t>
      </w:r>
      <w:r w:rsidRPr="0023511C">
        <w:rPr>
          <w:rFonts w:ascii="Book Antiqua" w:hAnsi="Book Antiqua" w:cs="AdvOTdc5ff126"/>
          <w:color w:val="000000"/>
          <w:sz w:val="24"/>
          <w:szCs w:val="24"/>
        </w:rPr>
        <w:t>c, and 82% accurate</w:t>
      </w:r>
      <w:r w:rsidRPr="0023511C">
        <w:rPr>
          <w:rFonts w:ascii="Book Antiqua" w:hAnsi="Book Antiqua"/>
          <w:color w:val="000000"/>
          <w:sz w:val="24"/>
          <w:szCs w:val="24"/>
        </w:rPr>
        <w:t xml:space="preserve"> compared with 56%, 100%, and 72% with standard tissue sampling alone</w:t>
      </w:r>
      <w:r w:rsidRPr="0023511C">
        <w:rPr>
          <w:rFonts w:ascii="Book Antiqua" w:hAnsi="Book Antiqua" w:cs="AdvOTdc5ff126"/>
          <w:color w:val="000000"/>
          <w:sz w:val="24"/>
          <w:szCs w:val="24"/>
        </w:rPr>
        <w:fldChar w:fldCharType="begin">
          <w:fldData xml:space="preserve">PEVuZE5vdGU+PENpdGU+PEF1dGhvcj5TbGl2a2E8L0F1dGhvcj48WWVhcj4yMDE1PC9ZZWFyPjxS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</w:fldData>
        </w:fldChar>
      </w:r>
      <w:r w:rsidRPr="0023511C">
        <w:rPr>
          <w:rFonts w:ascii="Book Antiqua" w:hAnsi="Book Antiqua" w:cs="AdvOTdc5ff126"/>
          <w:color w:val="000000"/>
          <w:sz w:val="24"/>
          <w:szCs w:val="24"/>
        </w:rPr>
        <w:instrText xml:space="preserve"> ADDIN EN.CITE </w:instrText>
      </w:r>
      <w:r w:rsidRPr="0023511C">
        <w:rPr>
          <w:rFonts w:ascii="Book Antiqua" w:hAnsi="Book Antiqua" w:cs="AdvOTdc5ff126"/>
          <w:color w:val="000000"/>
          <w:sz w:val="24"/>
          <w:szCs w:val="24"/>
        </w:rPr>
        <w:fldChar w:fldCharType="begin">
          <w:fldData xml:space="preserve">PEVuZE5vdGU+PENpdGU+PEF1dGhvcj5TbGl2a2E8L0F1dGhvcj48WWVhcj4yMDE1PC9ZZWFyPjxS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</w:fldData>
        </w:fldChar>
      </w:r>
      <w:r w:rsidRPr="0023511C">
        <w:rPr>
          <w:rFonts w:ascii="Book Antiqua" w:hAnsi="Book Antiqua" w:cs="AdvOTdc5ff126"/>
          <w:color w:val="000000"/>
          <w:sz w:val="24"/>
          <w:szCs w:val="24"/>
        </w:rPr>
        <w:instrText xml:space="preserve"> ADDIN EN.CITE.DATA </w:instrText>
      </w:r>
      <w:r w:rsidRPr="0023511C">
        <w:rPr>
          <w:rFonts w:ascii="Book Antiqua" w:hAnsi="Book Antiqua" w:cs="AdvOTdc5ff126"/>
          <w:color w:val="000000"/>
          <w:sz w:val="24"/>
          <w:szCs w:val="24"/>
        </w:rPr>
      </w:r>
      <w:r w:rsidRPr="0023511C">
        <w:rPr>
          <w:rFonts w:ascii="Book Antiqua" w:hAnsi="Book Antiqua" w:cs="AdvOTdc5ff126"/>
          <w:color w:val="000000"/>
          <w:sz w:val="24"/>
          <w:szCs w:val="24"/>
        </w:rPr>
        <w:fldChar w:fldCharType="end"/>
      </w:r>
      <w:r w:rsidRPr="0023511C">
        <w:rPr>
          <w:rFonts w:ascii="Book Antiqua" w:hAnsi="Book Antiqua" w:cs="AdvOTdc5ff126"/>
          <w:color w:val="000000"/>
          <w:sz w:val="24"/>
          <w:szCs w:val="24"/>
        </w:rPr>
      </w:r>
      <w:r w:rsidRPr="0023511C">
        <w:rPr>
          <w:rFonts w:ascii="Book Antiqua" w:hAnsi="Book Antiqua" w:cs="AdvOTdc5ff126"/>
          <w:color w:val="000000"/>
          <w:sz w:val="24"/>
          <w:szCs w:val="24"/>
        </w:rPr>
        <w:fldChar w:fldCharType="separate"/>
      </w:r>
      <w:r w:rsidRPr="0023511C">
        <w:rPr>
          <w:rFonts w:ascii="Book Antiqua" w:hAnsi="Book Antiqua" w:cs="AdvOTdc5ff126"/>
          <w:noProof/>
          <w:color w:val="000000"/>
          <w:sz w:val="24"/>
          <w:szCs w:val="24"/>
          <w:vertAlign w:val="superscript"/>
        </w:rPr>
        <w:t>[</w:t>
      </w:r>
      <w:hyperlink w:anchor="_ENREF_83" w:tooltip="Slivka, 2015 #31" w:history="1">
        <w:r w:rsidRPr="0023511C">
          <w:rPr>
            <w:rFonts w:ascii="Book Antiqua" w:hAnsi="Book Antiqua" w:cs="AdvOTdc5ff126"/>
            <w:noProof/>
            <w:color w:val="000000"/>
            <w:sz w:val="24"/>
            <w:szCs w:val="24"/>
            <w:vertAlign w:val="superscript"/>
          </w:rPr>
          <w:t>83</w:t>
        </w:r>
      </w:hyperlink>
      <w:r w:rsidRPr="0023511C">
        <w:rPr>
          <w:rFonts w:ascii="Book Antiqua" w:hAnsi="Book Antiqua" w:cs="AdvOTdc5ff126"/>
          <w:noProof/>
          <w:color w:val="000000"/>
          <w:sz w:val="24"/>
          <w:szCs w:val="24"/>
          <w:vertAlign w:val="superscript"/>
        </w:rPr>
        <w:t>]</w:t>
      </w:r>
      <w:r w:rsidRPr="0023511C">
        <w:rPr>
          <w:rFonts w:ascii="Book Antiqua" w:hAnsi="Book Antiqua" w:cs="AdvOTdc5ff126"/>
          <w:color w:val="000000"/>
          <w:sz w:val="24"/>
          <w:szCs w:val="24"/>
        </w:rPr>
        <w:fldChar w:fldCharType="end"/>
      </w:r>
      <w:r w:rsidRPr="0023511C">
        <w:rPr>
          <w:rFonts w:ascii="Book Antiqua" w:hAnsi="Book Antiqua" w:cs="AdvOTdc5ff126"/>
          <w:color w:val="000000"/>
          <w:sz w:val="24"/>
          <w:szCs w:val="24"/>
        </w:rPr>
        <w:t>.</w:t>
      </w:r>
      <w:r w:rsidRPr="0023511C">
        <w:rPr>
          <w:rFonts w:ascii="Book Antiqua" w:hAnsi="Book Antiqua"/>
          <w:color w:val="000000"/>
          <w:sz w:val="24"/>
          <w:szCs w:val="24"/>
        </w:rPr>
        <w:t xml:space="preserve"> </w:t>
      </w:r>
    </w:p>
    <w:p w:rsidR="00025007" w:rsidRPr="0023511C" w:rsidRDefault="00025007" w:rsidP="0023511C">
      <w:pPr>
        <w:spacing w:after="0" w:line="360" w:lineRule="auto"/>
        <w:jc w:val="both"/>
        <w:rPr>
          <w:rFonts w:ascii="Book Antiqua" w:hAnsi="Book Antiqua"/>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 xml:space="preserve">OPTICAL COHERENCE TOMOGRAPHY </w:t>
      </w:r>
    </w:p>
    <w:p w:rsidR="00025007" w:rsidRPr="0023511C" w:rsidRDefault="00025007" w:rsidP="0023511C">
      <w:pPr>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Optical coherence tomography (OCT) is analogous to ultrasound but relies on low-intensity infrared light (700 to 1500 nm wavelength range) instead of sound to generate high-resolution, cross-sectional tissue imaging. The delay in time of light back-scattered by the various tissues is measured using a technique known as low coherence interferometry, which has a depth of penetration of 1-3 mm and lateral and axial resolution down to 10</w:t>
      </w:r>
      <w:r w:rsidRPr="0023511C">
        <w:rPr>
          <w:rFonts w:ascii="Book Antiqua" w:hAnsi="Book Antiqua"/>
          <w:color w:val="000000"/>
          <w:sz w:val="24"/>
          <w:szCs w:val="24"/>
          <w:lang w:eastAsia="zh-CN"/>
        </w:rPr>
        <w:t xml:space="preserve"> </w:t>
      </w:r>
      <w:r w:rsidRPr="0023511C">
        <w:rPr>
          <w:rFonts w:ascii="Book Antiqua" w:hAnsi="Book Antiqua" w:cs="Tahoma"/>
          <w:sz w:val="24"/>
          <w:szCs w:val="24"/>
          <w:lang w:eastAsia="zh-CN"/>
        </w:rPr>
        <w:t>μ</w:t>
      </w:r>
      <w:r w:rsidRPr="0023511C">
        <w:rPr>
          <w:rFonts w:ascii="Book Antiqua" w:hAnsi="Book Antiqua"/>
          <w:color w:val="000000"/>
          <w:sz w:val="24"/>
          <w:szCs w:val="24"/>
        </w:rPr>
        <w:t>m. This technology provides much greater spatial resolution than IDUS and, unlike endomicroscopy, does not require contrast administration. OCT achieves visualization of layer architecture similar to histologic sections</w:t>
      </w:r>
      <w:r w:rsidRPr="0023511C">
        <w:rPr>
          <w:rFonts w:ascii="Book Antiqua" w:hAnsi="Book Antiqua"/>
          <w:color w:val="000000"/>
          <w:sz w:val="24"/>
          <w:szCs w:val="24"/>
        </w:rPr>
        <w:fldChar w:fldCharType="begin">
          <w:fldData xml:space="preserve">PEVuZE5vdGU+PENpdGU+PEF1dGhvcj5UZXN0b25pPC9BdXRob3I+PFllYXI+MjAwOTwvWWVhcj48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==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PEVuZE5vdGU+PENpdGU+PEF1dGhvcj5UZXN0b25pPC9BdXRob3I+PFllYXI+MjAwOTwvWWVhcj48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==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4" w:tooltip="Testoni, 2009 #96" w:history="1">
        <w:r w:rsidRPr="0023511C">
          <w:rPr>
            <w:rFonts w:ascii="Book Antiqua" w:hAnsi="Book Antiqua"/>
            <w:noProof/>
            <w:color w:val="000000"/>
            <w:sz w:val="24"/>
            <w:szCs w:val="24"/>
            <w:vertAlign w:val="superscript"/>
          </w:rPr>
          <w:t>84</w:t>
        </w:r>
      </w:hyperlink>
      <w:r w:rsidRPr="0023511C">
        <w:rPr>
          <w:rFonts w:ascii="Book Antiqua" w:hAnsi="Book Antiqua"/>
          <w:noProof/>
          <w:color w:val="000000"/>
          <w:sz w:val="24"/>
          <w:szCs w:val="24"/>
          <w:vertAlign w:val="superscript"/>
        </w:rPr>
        <w:t>,</w:t>
      </w:r>
      <w:hyperlink w:anchor="_ENREF_85" w:tooltip="Mahmud, 2013 #217" w:history="1">
        <w:r w:rsidRPr="0023511C">
          <w:rPr>
            <w:rFonts w:ascii="Book Antiqua" w:hAnsi="Book Antiqua"/>
            <w:noProof/>
            <w:color w:val="000000"/>
            <w:sz w:val="24"/>
            <w:szCs w:val="24"/>
            <w:vertAlign w:val="superscript"/>
          </w:rPr>
          <w:t>85</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In doing so, OCT allows visualization of microscopic structures such as blood vessels, lymphoid aggregates, crypts, and submucosal glands and can aid in differentiating malignant from benign tissue in real-time</w:t>
      </w:r>
      <w:r w:rsidRPr="0023511C">
        <w:rPr>
          <w:rFonts w:ascii="Book Antiqua" w:hAnsi="Book Antiqua"/>
          <w:color w:val="000000"/>
          <w:sz w:val="24"/>
          <w:szCs w:val="24"/>
        </w:rPr>
        <w:fldChar w:fldCharType="begin">
          <w:fldData xml:space="preserve">PEVuZE5vdGU+PENpdGU+PEF1dGhvcj5UZWFybmV5PC9BdXRob3I+PFllYXI+MTk5NzwvWWVhcj48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MT5TY2llbmNlPC9hYmJyLTE+PC9hbHQtcGVyaW9kaWNhbD48cGFnZXM+MjAzNy05PC9wYWdlcz48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LzkxOTcyNjU8L3VybD48L3JlbGF0ZWQtdXJscz48L3VybHM+PGxhbmd1YWdlPmVuZzwvbGFuZ3Vh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Z2VzPjgyNS0zMTwvcGFnZXM+PHZvbHVtZT42Mjwvdm9sdW1lPjxudW1iZXI+NjwvbnVtYmVyPjxl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PEVuZE5vdGU+PENpdGU+PEF1dGhvcj5UZWFybmV5PC9BdXRob3I+PFllYXI+MTk5NzwvWWVhcj48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MT5TY2llbmNlPC9hYmJyLTE+PC9hbHQtcGVyaW9kaWNhbD48cGFnZXM+MjAzNy05PC9wYWdlcz48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LzkxOTcyNjU8L3VybD48L3JlbGF0ZWQtdXJscz48L3VybHM+PGxhbmd1YWdlPmVuZzwvbGFuZ3Vh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6" w:tooltip="Tearney, 1997 #99" w:history="1">
        <w:r w:rsidRPr="0023511C">
          <w:rPr>
            <w:rFonts w:ascii="Book Antiqua" w:hAnsi="Book Antiqua"/>
            <w:noProof/>
            <w:color w:val="000000"/>
            <w:sz w:val="24"/>
            <w:szCs w:val="24"/>
            <w:vertAlign w:val="superscript"/>
          </w:rPr>
          <w:t>86-88</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Miniaturization of early OCT probes has enabled insertion into a transparent biliary catheter that can be passed through the working channel of an ERCP scope for biliary cannulation and </w:t>
      </w:r>
      <w:r w:rsidRPr="0023511C">
        <w:rPr>
          <w:rFonts w:ascii="Book Antiqua" w:hAnsi="Book Antiqua"/>
          <w:i/>
          <w:color w:val="000000"/>
          <w:sz w:val="24"/>
          <w:szCs w:val="24"/>
        </w:rPr>
        <w:t>in vivo</w:t>
      </w:r>
      <w:r w:rsidRPr="0023511C">
        <w:rPr>
          <w:rFonts w:ascii="Book Antiqua" w:hAnsi="Book Antiqua"/>
          <w:color w:val="000000"/>
          <w:sz w:val="24"/>
          <w:szCs w:val="24"/>
        </w:rPr>
        <w:t xml:space="preserve"> imaging</w:t>
      </w:r>
      <w:r w:rsidRPr="0023511C">
        <w:rPr>
          <w:rFonts w:ascii="Book Antiqua" w:hAnsi="Book Antiqua"/>
          <w:color w:val="000000"/>
          <w:sz w:val="24"/>
          <w:szCs w:val="24"/>
        </w:rPr>
        <w:fldChar w:fldCharType="begin">
          <w:fldData xml:space="preserve">PEVuZE5vdGU+PENpdGU+PEF1dGhvcj5TZWl0ejwvQXV0aG9yPjxZZWFyPjIwMDE8L1llYXI+PFJl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ZT48YWJici0xPkVuZG9zY29weTwvYWJici0xPjwvYWx0LXBlcmlvZGljYWw+PHBhZ2VzPjEwMTgt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=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PEVuZE5vdGU+PENpdGU+PEF1dGhvcj5TZWl0ejwvQXV0aG9yPjxZZWFyPjIwMDE8L1llYXI+PFJl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ZT48YWJici0xPkVuZG9zY29weTwvYWJici0xPjwvYWx0LXBlcmlvZGljYWw+PHBhZ2VzPjEwMTgt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=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89" w:tooltip="Seitz, 2001 #27" w:history="1">
        <w:r w:rsidRPr="0023511C">
          <w:rPr>
            <w:rFonts w:ascii="Book Antiqua" w:hAnsi="Book Antiqua"/>
            <w:noProof/>
            <w:color w:val="000000"/>
            <w:sz w:val="24"/>
            <w:szCs w:val="24"/>
            <w:vertAlign w:val="superscript"/>
          </w:rPr>
          <w:t>89</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w:t>
      </w:r>
    </w:p>
    <w:p w:rsidR="00025007" w:rsidRPr="0023511C" w:rsidRDefault="00025007" w:rsidP="00B60F74">
      <w:pPr>
        <w:spacing w:after="0" w:line="360" w:lineRule="auto"/>
        <w:ind w:firstLineChars="200" w:firstLine="31680"/>
        <w:jc w:val="both"/>
        <w:rPr>
          <w:rFonts w:ascii="Book Antiqua" w:hAnsi="Book Antiqua"/>
          <w:color w:val="000000"/>
          <w:sz w:val="24"/>
          <w:szCs w:val="24"/>
        </w:rPr>
      </w:pPr>
      <w:r w:rsidRPr="0023511C">
        <w:rPr>
          <w:rFonts w:ascii="Book Antiqua" w:hAnsi="Book Antiqua"/>
          <w:color w:val="000000"/>
          <w:sz w:val="24"/>
          <w:szCs w:val="24"/>
        </w:rPr>
        <w:t xml:space="preserve">OCT has been shown to increase the sensitivity for detecting malignant biliary strictures as compared to biliary brushing cytology alone. Arvanitakis </w:t>
      </w:r>
      <w:r w:rsidRPr="0023511C">
        <w:rPr>
          <w:rFonts w:ascii="Book Antiqua" w:hAnsi="Book Antiqua"/>
          <w:i/>
          <w:color w:val="000000"/>
          <w:sz w:val="24"/>
          <w:szCs w:val="24"/>
        </w:rPr>
        <w:t>et al</w:t>
      </w:r>
      <w:r w:rsidRPr="0023511C">
        <w:rPr>
          <w:rFonts w:ascii="Book Antiqua" w:hAnsi="Book Antiqua"/>
          <w:color w:val="000000"/>
          <w:sz w:val="24"/>
          <w:szCs w:val="24"/>
        </w:rPr>
        <w:fldChar w:fldCharType="begin">
          <w:fldData xml:space="preserve">PEVuZE5vdGU+PENpdGU+PEF1dGhvcj5BcnZhbml0YWtpczwvQXV0aG9yPjxZZWFyPjIwMDk8L1ll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eTwvYWJici0xPjwvYWx0LXBlcmlvZGljYWw+PHBhZ2VzPjY5Ni03MDE8L3BhZ2VzPjx2b2x1bWU+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==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PEVuZE5vdGU+PENpdGU+PEF1dGhvcj5BcnZhbml0YWtpczwvQXV0aG9yPjxZZWFyPjIwMDk8L1ll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eTwvYWJici0xPjwvYWx0LXBlcmlvZGljYWw+PHBhZ2VzPjY5Ni03MDE8L3BhZ2VzPjx2b2x1bWU+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==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90" w:tooltip="Arvanitakis, 2009 #30" w:history="1">
        <w:r w:rsidRPr="0023511C">
          <w:rPr>
            <w:rFonts w:ascii="Book Antiqua" w:hAnsi="Book Antiqua"/>
            <w:noProof/>
            <w:color w:val="000000"/>
            <w:sz w:val="24"/>
            <w:szCs w:val="24"/>
            <w:vertAlign w:val="superscript"/>
          </w:rPr>
          <w:t>90</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evaluated 2 OCT criteria, namely unrecognizable layer architecture and presence of large nonreflective areas compatible with tumor vessels, for diagnosing malignant strictures when compared to the gold standard of tissue acquisition in 35 patients undergoing  ERCP for evaluation of IDBSs. Nineteen patients ultimately had malignant strictures, and these 2 OCT criteria were associated with a sensitivity, specificity, PPV, NPV and accuracy of 53%, 100%, 100%, 64%, and 74%, respectively. The sensitivity of biliary mucosal brushings and/or biopsy improved from 67% to 84% when at least 1 criterion was added. In another study, the diagnostic utilities of OCT and ERCP-guided brush cytology were compared while evaluating 12 patients with main pancreatic duct stricture. Six patients ultimately had malignancy and OCT demonstrated greater sensitivity (100% </w:t>
      </w:r>
      <w:r w:rsidRPr="0023511C">
        <w:rPr>
          <w:rFonts w:ascii="Book Antiqua" w:hAnsi="Book Antiqua"/>
          <w:i/>
          <w:color w:val="000000"/>
          <w:sz w:val="24"/>
          <w:szCs w:val="24"/>
        </w:rPr>
        <w:t>vs</w:t>
      </w:r>
      <w:r w:rsidRPr="0023511C">
        <w:rPr>
          <w:rFonts w:ascii="Book Antiqua" w:hAnsi="Book Antiqua"/>
          <w:color w:val="000000"/>
          <w:sz w:val="24"/>
          <w:szCs w:val="24"/>
        </w:rPr>
        <w:t xml:space="preserve"> 67%) than cytology while maintaining equal specificity (100%)</w:t>
      </w:r>
      <w:r w:rsidRPr="0023511C">
        <w:rPr>
          <w:rFonts w:ascii="Book Antiqua" w:hAnsi="Book Antiqua"/>
          <w:color w:val="000000"/>
          <w:sz w:val="24"/>
          <w:szCs w:val="24"/>
        </w:rPr>
        <w:fldChar w:fldCharType="begin">
          <w:fldData xml:space="preserve">PEVuZE5vdGU+PENpdGU+PEF1dGhvcj5UZXN0b25pPC9BdXRob3I+PFllYXI+MjAwNzwvWWVhcj48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</w:fldData>
        </w:fldChar>
      </w:r>
      <w:r w:rsidRPr="0023511C">
        <w:rPr>
          <w:rFonts w:ascii="Book Antiqua" w:hAnsi="Book Antiqua"/>
          <w:color w:val="000000"/>
          <w:sz w:val="24"/>
          <w:szCs w:val="24"/>
        </w:rPr>
        <w:instrText xml:space="preserve"> ADDIN EN.CITE </w:instrText>
      </w:r>
      <w:r w:rsidRPr="0023511C">
        <w:rPr>
          <w:rFonts w:ascii="Book Antiqua" w:hAnsi="Book Antiqua"/>
          <w:color w:val="000000"/>
          <w:sz w:val="24"/>
          <w:szCs w:val="24"/>
        </w:rPr>
        <w:fldChar w:fldCharType="begin">
          <w:fldData xml:space="preserve">PEVuZE5vdGU+PENpdGU+PEF1dGhvcj5UZXN0b25pPC9BdXRob3I+PFllYXI+MjAwNzwvWWVhcj48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</w:fldData>
        </w:fldChar>
      </w:r>
      <w:r w:rsidRPr="0023511C">
        <w:rPr>
          <w:rFonts w:ascii="Book Antiqua" w:hAnsi="Book Antiqua"/>
          <w:color w:val="000000"/>
          <w:sz w:val="24"/>
          <w:szCs w:val="24"/>
        </w:rPr>
        <w:instrText xml:space="preserve"> ADDIN EN.CITE.DATA </w:instrText>
      </w:r>
      <w:r w:rsidRPr="0023511C">
        <w:rPr>
          <w:rFonts w:ascii="Book Antiqua" w:hAnsi="Book Antiqua"/>
          <w:color w:val="000000"/>
          <w:sz w:val="24"/>
          <w:szCs w:val="24"/>
        </w:rPr>
      </w:r>
      <w:r w:rsidRPr="0023511C">
        <w:rPr>
          <w:rFonts w:ascii="Book Antiqua" w:hAnsi="Book Antiqua"/>
          <w:color w:val="000000"/>
          <w:sz w:val="24"/>
          <w:szCs w:val="24"/>
        </w:rPr>
        <w:fldChar w:fldCharType="end"/>
      </w:r>
      <w:r w:rsidRPr="0023511C">
        <w:rPr>
          <w:rFonts w:ascii="Book Antiqua" w:hAnsi="Book Antiqua"/>
          <w:color w:val="000000"/>
          <w:sz w:val="24"/>
          <w:szCs w:val="24"/>
        </w:rPr>
      </w:r>
      <w:r w:rsidRPr="0023511C">
        <w:rPr>
          <w:rFonts w:ascii="Book Antiqua" w:hAnsi="Book Antiqua"/>
          <w:color w:val="000000"/>
          <w:sz w:val="24"/>
          <w:szCs w:val="24"/>
        </w:rPr>
        <w:fldChar w:fldCharType="separate"/>
      </w:r>
      <w:r w:rsidRPr="0023511C">
        <w:rPr>
          <w:rFonts w:ascii="Book Antiqua" w:hAnsi="Book Antiqua"/>
          <w:noProof/>
          <w:color w:val="000000"/>
          <w:sz w:val="24"/>
          <w:szCs w:val="24"/>
          <w:vertAlign w:val="superscript"/>
        </w:rPr>
        <w:t>[</w:t>
      </w:r>
      <w:hyperlink w:anchor="_ENREF_91" w:tooltip="Testoni, 2007 #212" w:history="1">
        <w:r w:rsidRPr="0023511C">
          <w:rPr>
            <w:rFonts w:ascii="Book Antiqua" w:hAnsi="Book Antiqua"/>
            <w:noProof/>
            <w:color w:val="000000"/>
            <w:sz w:val="24"/>
            <w:szCs w:val="24"/>
            <w:vertAlign w:val="superscript"/>
          </w:rPr>
          <w:t>91</w:t>
        </w:r>
      </w:hyperlink>
      <w:r w:rsidRPr="0023511C">
        <w:rPr>
          <w:rFonts w:ascii="Book Antiqua" w:hAnsi="Book Antiqua"/>
          <w:noProof/>
          <w:color w:val="000000"/>
          <w:sz w:val="24"/>
          <w:szCs w:val="24"/>
          <w:vertAlign w:val="superscript"/>
        </w:rPr>
        <w:t>]</w:t>
      </w:r>
      <w:r w:rsidRPr="0023511C">
        <w:rPr>
          <w:rFonts w:ascii="Book Antiqua" w:hAnsi="Book Antiqua"/>
          <w:color w:val="000000"/>
          <w:sz w:val="24"/>
          <w:szCs w:val="24"/>
        </w:rPr>
        <w:fldChar w:fldCharType="end"/>
      </w:r>
      <w:r w:rsidRPr="0023511C">
        <w:rPr>
          <w:rFonts w:ascii="Book Antiqua" w:hAnsi="Book Antiqua"/>
          <w:color w:val="000000"/>
          <w:sz w:val="24"/>
          <w:szCs w:val="24"/>
        </w:rPr>
        <w:t xml:space="preserve">.  OCT, unlike confocal imaging, permits larger surfaces areas to be examined. Improved resolution is paramount. The limited existing data are encouraging, but additional studies are awaited to better define the potential role of OCT in evaluating IBDSs, particularly among patients with high-risk conditions such as PSC. </w:t>
      </w: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FUTURE DIRECTIONS</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t xml:space="preserve">Other technologies may be amenable to use in the evaluation of IDBSs. These include high-resolution microendoscopy, Raman spectroscopy, EUS elastography, and CLE with chromocholangioscopy or autofluorescence. Each will be challenged by the need for miniaturization and must satisfy value in the face of added cost. </w:t>
      </w: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CONCLUSION</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t xml:space="preserve">IDBSs pose a diagnostic challenge for which more accurate diagnostic tests are critically needed. Although ERCP offers therapeutic options for biliary obstruction, conventional methods of tissue acquisition remain generally insensitive, albeit to a lesser degree with use of advanced cytologic techniques such as FISH. EUS can be of additional benefit in evaluating distal strictures and staging, though concerns remain regarding tumor seeding. IDUS may supplement ERCP and EUS and aid in local staging but, despite its longstanding availability, is seldom employed. Cholangioscopy permits direct visualization and directed sampling; design enhancements may simplify its use and improve performance. Emerging techniques such as pCLE and OCT enable real–time, </w:t>
      </w:r>
      <w:r w:rsidRPr="0023511C">
        <w:rPr>
          <w:rFonts w:ascii="Book Antiqua" w:hAnsi="Book Antiqua"/>
          <w:i/>
          <w:color w:val="000000"/>
          <w:sz w:val="24"/>
          <w:szCs w:val="24"/>
        </w:rPr>
        <w:t>in vivo, endo</w:t>
      </w:r>
      <w:r w:rsidRPr="0023511C">
        <w:rPr>
          <w:rFonts w:ascii="Book Antiqua" w:hAnsi="Book Antiqua"/>
          <w:color w:val="000000"/>
          <w:sz w:val="24"/>
          <w:szCs w:val="24"/>
        </w:rPr>
        <w:t>histologic assessment, but additional study is needed to standardize interpretation, improve inter-rater reliability, and validate performance. The challenges in diagnosis often result in multimodal testing that marginally enhances diagnosis but substantially increases cost. While application of new and innovative technologies is of interest to endoscopists, their use must be tempered by the realization of only marginal improvements in diagnostic sensitivity and frequent decrement in specificity, their potential for adverse events, associated cost, and often limited availability to a small number of diagnostic centers. In addition, more research is needed to determine how to best guide important clinical decisions using these and other established and emerging modalities.</w:t>
      </w: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color w:val="000000"/>
          <w:sz w:val="24"/>
          <w:szCs w:val="24"/>
        </w:rPr>
        <w:br w:type="page"/>
      </w:r>
      <w:r w:rsidRPr="0023511C">
        <w:rPr>
          <w:rFonts w:ascii="Book Antiqua" w:hAnsi="Book Antiqua"/>
          <w:b/>
          <w:color w:val="000000"/>
          <w:sz w:val="24"/>
          <w:szCs w:val="24"/>
        </w:rPr>
        <w:t>REFERENCES</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 </w:t>
      </w:r>
      <w:r w:rsidRPr="0023511C">
        <w:rPr>
          <w:rFonts w:ascii="Book Antiqua" w:hAnsi="Book Antiqua" w:cs="宋体"/>
          <w:b/>
          <w:bCs/>
          <w:sz w:val="24"/>
          <w:szCs w:val="24"/>
        </w:rPr>
        <w:t>Papachristou GI</w:t>
      </w:r>
      <w:r w:rsidRPr="0023511C">
        <w:rPr>
          <w:rFonts w:ascii="Book Antiqua" w:hAnsi="Book Antiqua" w:cs="宋体"/>
          <w:sz w:val="24"/>
          <w:szCs w:val="24"/>
        </w:rPr>
        <w:t xml:space="preserve">, Smyrk TC, Baron TH. Endoscopic retrograde cholangiopancreatography tissue sampling: when and how?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2007; </w:t>
      </w:r>
      <w:r w:rsidRPr="0023511C">
        <w:rPr>
          <w:rFonts w:ascii="Book Antiqua" w:hAnsi="Book Antiqua" w:cs="宋体"/>
          <w:b/>
          <w:bCs/>
          <w:sz w:val="24"/>
          <w:szCs w:val="24"/>
        </w:rPr>
        <w:t>5</w:t>
      </w:r>
      <w:r w:rsidRPr="0023511C">
        <w:rPr>
          <w:rFonts w:ascii="Book Antiqua" w:hAnsi="Book Antiqua" w:cs="宋体"/>
          <w:sz w:val="24"/>
          <w:szCs w:val="24"/>
        </w:rPr>
        <w:t>: 783-790 [PMID: 17628333 DOI: 10.1016/j.cgh.2007.04.017]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 </w:t>
      </w:r>
      <w:r w:rsidRPr="0023511C">
        <w:rPr>
          <w:rFonts w:ascii="Book Antiqua" w:hAnsi="Book Antiqua" w:cs="宋体"/>
          <w:b/>
          <w:bCs/>
          <w:sz w:val="24"/>
          <w:szCs w:val="24"/>
        </w:rPr>
        <w:t>Bain VG</w:t>
      </w:r>
      <w:r w:rsidRPr="0023511C">
        <w:rPr>
          <w:rFonts w:ascii="Book Antiqua" w:hAnsi="Book Antiqua" w:cs="宋体"/>
          <w:sz w:val="24"/>
          <w:szCs w:val="24"/>
        </w:rPr>
        <w:t xml:space="preserve">, Abraham N, Jhangri GS, Alexander TW, Henning RC, Hoskinson ME, Maguire CG, Lalor EA, Sadowski DC. Prospective study of biliary strictures to determine the predictors of malignancy. </w:t>
      </w:r>
      <w:r w:rsidRPr="0023511C">
        <w:rPr>
          <w:rFonts w:ascii="Book Antiqua" w:hAnsi="Book Antiqua" w:cs="宋体"/>
          <w:i/>
          <w:iCs/>
          <w:sz w:val="24"/>
          <w:szCs w:val="24"/>
        </w:rPr>
        <w:t>Can J Gastroenterol</w:t>
      </w:r>
      <w:r w:rsidRPr="0023511C">
        <w:rPr>
          <w:rFonts w:ascii="Book Antiqua" w:hAnsi="Book Antiqua" w:cs="宋体"/>
          <w:sz w:val="24"/>
          <w:szCs w:val="24"/>
        </w:rPr>
        <w:t xml:space="preserve"> 2000; </w:t>
      </w:r>
      <w:r w:rsidRPr="0023511C">
        <w:rPr>
          <w:rFonts w:ascii="Book Antiqua" w:hAnsi="Book Antiqua" w:cs="宋体"/>
          <w:b/>
          <w:bCs/>
          <w:sz w:val="24"/>
          <w:szCs w:val="24"/>
        </w:rPr>
        <w:t>14</w:t>
      </w:r>
      <w:r w:rsidRPr="0023511C">
        <w:rPr>
          <w:rFonts w:ascii="Book Antiqua" w:hAnsi="Book Antiqua" w:cs="宋体"/>
          <w:sz w:val="24"/>
          <w:szCs w:val="24"/>
        </w:rPr>
        <w:t>: 397-402 [PMID: 10851279]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 </w:t>
      </w:r>
      <w:r w:rsidRPr="0023511C">
        <w:rPr>
          <w:rFonts w:ascii="Book Antiqua" w:hAnsi="Book Antiqua" w:cs="宋体"/>
          <w:b/>
          <w:bCs/>
          <w:sz w:val="24"/>
          <w:szCs w:val="24"/>
        </w:rPr>
        <w:t>Krishna N</w:t>
      </w:r>
      <w:r w:rsidRPr="0023511C">
        <w:rPr>
          <w:rFonts w:ascii="Book Antiqua" w:hAnsi="Book Antiqua" w:cs="宋体"/>
          <w:sz w:val="24"/>
          <w:szCs w:val="24"/>
        </w:rPr>
        <w:t xml:space="preserve">, Tummala P, Reddy AV, Mehra M, Agarwal B. Dilation of both pancreatic duct and the common bile duct on computed tomography and magnetic resonance imaging scans in patients with or without obstructive jaundice. </w:t>
      </w:r>
      <w:r w:rsidRPr="0023511C">
        <w:rPr>
          <w:rFonts w:ascii="Book Antiqua" w:hAnsi="Book Antiqua" w:cs="宋体"/>
          <w:i/>
          <w:iCs/>
          <w:sz w:val="24"/>
          <w:szCs w:val="24"/>
        </w:rPr>
        <w:t>Pancreas</w:t>
      </w:r>
      <w:r w:rsidRPr="0023511C">
        <w:rPr>
          <w:rFonts w:ascii="Book Antiqua" w:hAnsi="Book Antiqua" w:cs="宋体"/>
          <w:sz w:val="24"/>
          <w:szCs w:val="24"/>
        </w:rPr>
        <w:t xml:space="preserve"> 2012; </w:t>
      </w:r>
      <w:r w:rsidRPr="0023511C">
        <w:rPr>
          <w:rFonts w:ascii="Book Antiqua" w:hAnsi="Book Antiqua" w:cs="宋体"/>
          <w:b/>
          <w:bCs/>
          <w:sz w:val="24"/>
          <w:szCs w:val="24"/>
        </w:rPr>
        <w:t>41</w:t>
      </w:r>
      <w:r w:rsidRPr="0023511C">
        <w:rPr>
          <w:rFonts w:ascii="Book Antiqua" w:hAnsi="Book Antiqua" w:cs="宋体"/>
          <w:sz w:val="24"/>
          <w:szCs w:val="24"/>
        </w:rPr>
        <w:t>: 767-772 [PMID: 22450366 DOI: 10.1097/MPA.0b013e31823ba536]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 </w:t>
      </w:r>
      <w:r w:rsidRPr="0023511C">
        <w:rPr>
          <w:rFonts w:ascii="Book Antiqua" w:hAnsi="Book Antiqua" w:cs="宋体"/>
          <w:b/>
          <w:bCs/>
          <w:sz w:val="24"/>
          <w:szCs w:val="24"/>
        </w:rPr>
        <w:t>Burnett AS</w:t>
      </w:r>
      <w:r w:rsidRPr="0023511C">
        <w:rPr>
          <w:rFonts w:ascii="Book Antiqua" w:hAnsi="Book Antiqua" w:cs="宋体"/>
          <w:sz w:val="24"/>
          <w:szCs w:val="24"/>
        </w:rPr>
        <w:t xml:space="preserve">, Calvert TJ, Chokshi RJ. Sensitivity of endoscopic retrograde cholangiopancreatography standard cytology: 10-y review of the literature. </w:t>
      </w:r>
      <w:r w:rsidRPr="0023511C">
        <w:rPr>
          <w:rFonts w:ascii="Book Antiqua" w:hAnsi="Book Antiqua" w:cs="宋体"/>
          <w:i/>
          <w:iCs/>
          <w:sz w:val="24"/>
          <w:szCs w:val="24"/>
        </w:rPr>
        <w:t>J Surg Res</w:t>
      </w:r>
      <w:r w:rsidRPr="0023511C">
        <w:rPr>
          <w:rFonts w:ascii="Book Antiqua" w:hAnsi="Book Antiqua" w:cs="宋体"/>
          <w:sz w:val="24"/>
          <w:szCs w:val="24"/>
        </w:rPr>
        <w:t xml:space="preserve"> 2013; </w:t>
      </w:r>
      <w:r w:rsidRPr="0023511C">
        <w:rPr>
          <w:rFonts w:ascii="Book Antiqua" w:hAnsi="Book Antiqua" w:cs="宋体"/>
          <w:b/>
          <w:bCs/>
          <w:sz w:val="24"/>
          <w:szCs w:val="24"/>
        </w:rPr>
        <w:t>184</w:t>
      </w:r>
      <w:r w:rsidRPr="0023511C">
        <w:rPr>
          <w:rFonts w:ascii="Book Antiqua" w:hAnsi="Book Antiqua" w:cs="宋体"/>
          <w:sz w:val="24"/>
          <w:szCs w:val="24"/>
        </w:rPr>
        <w:t>: 304-311 [PMID: 23866788 DOI: 10.1016/j.jss.2013.06.028]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 </w:t>
      </w:r>
      <w:r w:rsidRPr="0023511C">
        <w:rPr>
          <w:rFonts w:ascii="Book Antiqua" w:hAnsi="Book Antiqua" w:cs="宋体"/>
          <w:b/>
          <w:bCs/>
          <w:sz w:val="24"/>
          <w:szCs w:val="24"/>
        </w:rPr>
        <w:t>Kocjan G</w:t>
      </w:r>
      <w:r w:rsidRPr="0023511C">
        <w:rPr>
          <w:rFonts w:ascii="Book Antiqua" w:hAnsi="Book Antiqua" w:cs="宋体"/>
          <w:sz w:val="24"/>
          <w:szCs w:val="24"/>
        </w:rPr>
        <w:t xml:space="preserve">, Smith AN. Bile duct brushings cytology: potential pitfalls in diagnosis. </w:t>
      </w:r>
      <w:r w:rsidRPr="0023511C">
        <w:rPr>
          <w:rFonts w:ascii="Book Antiqua" w:hAnsi="Book Antiqua" w:cs="宋体"/>
          <w:i/>
          <w:iCs/>
          <w:sz w:val="24"/>
          <w:szCs w:val="24"/>
        </w:rPr>
        <w:t>Diagn Cytopathol</w:t>
      </w:r>
      <w:r w:rsidRPr="0023511C">
        <w:rPr>
          <w:rFonts w:ascii="Book Antiqua" w:hAnsi="Book Antiqua" w:cs="宋体"/>
          <w:sz w:val="24"/>
          <w:szCs w:val="24"/>
        </w:rPr>
        <w:t xml:space="preserve"> 1997; </w:t>
      </w:r>
      <w:r w:rsidRPr="0023511C">
        <w:rPr>
          <w:rFonts w:ascii="Book Antiqua" w:hAnsi="Book Antiqua" w:cs="宋体"/>
          <w:b/>
          <w:bCs/>
          <w:sz w:val="24"/>
          <w:szCs w:val="24"/>
        </w:rPr>
        <w:t>16</w:t>
      </w:r>
      <w:r w:rsidRPr="0023511C">
        <w:rPr>
          <w:rFonts w:ascii="Book Antiqua" w:hAnsi="Book Antiqua" w:cs="宋体"/>
          <w:sz w:val="24"/>
          <w:szCs w:val="24"/>
        </w:rPr>
        <w:t>: 358-363 [PMID: 9143832 DOI: 3.0.CO; 2-J']</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 </w:t>
      </w:r>
      <w:r w:rsidRPr="0023511C">
        <w:rPr>
          <w:rFonts w:ascii="Book Antiqua" w:hAnsi="Book Antiqua" w:cs="宋体"/>
          <w:b/>
          <w:bCs/>
          <w:sz w:val="24"/>
          <w:szCs w:val="24"/>
        </w:rPr>
        <w:t>Logrono R</w:t>
      </w:r>
      <w:r w:rsidRPr="0023511C">
        <w:rPr>
          <w:rFonts w:ascii="Book Antiqua" w:hAnsi="Book Antiqua" w:cs="宋体"/>
          <w:sz w:val="24"/>
          <w:szCs w:val="24"/>
        </w:rPr>
        <w:t xml:space="preserve">, Kurtycz DF, Molina CP, Trivedi VA, Wong JY, Block KP. Analysis of false-negative diagnoses on endoscopic brush cytology of biliary and pancreatic duct strictures: the experience at 2 university hospitals. </w:t>
      </w:r>
      <w:r w:rsidRPr="0023511C">
        <w:rPr>
          <w:rFonts w:ascii="Book Antiqua" w:hAnsi="Book Antiqua" w:cs="宋体"/>
          <w:i/>
          <w:iCs/>
          <w:sz w:val="24"/>
          <w:szCs w:val="24"/>
        </w:rPr>
        <w:t>Arch Pathol Lab Med</w:t>
      </w:r>
      <w:r w:rsidRPr="0023511C">
        <w:rPr>
          <w:rFonts w:ascii="Book Antiqua" w:hAnsi="Book Antiqua" w:cs="宋体"/>
          <w:sz w:val="24"/>
          <w:szCs w:val="24"/>
        </w:rPr>
        <w:t xml:space="preserve"> 2000; </w:t>
      </w:r>
      <w:r w:rsidRPr="0023511C">
        <w:rPr>
          <w:rFonts w:ascii="Book Antiqua" w:hAnsi="Book Antiqua" w:cs="宋体"/>
          <w:b/>
          <w:bCs/>
          <w:sz w:val="24"/>
          <w:szCs w:val="24"/>
        </w:rPr>
        <w:t>124</w:t>
      </w:r>
      <w:r w:rsidRPr="0023511C">
        <w:rPr>
          <w:rFonts w:ascii="Book Antiqua" w:hAnsi="Book Antiqua" w:cs="宋体"/>
          <w:sz w:val="24"/>
          <w:szCs w:val="24"/>
        </w:rPr>
        <w:t>: 387-392 [PMID: 10705391 DOI: 10.1043/0003-9985(2000)124&lt;0387: AOFNDO&gt;2.0.CO; 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 </w:t>
      </w:r>
      <w:r w:rsidRPr="0023511C">
        <w:rPr>
          <w:rFonts w:ascii="Book Antiqua" w:hAnsi="Book Antiqua" w:cs="宋体"/>
          <w:b/>
          <w:bCs/>
          <w:sz w:val="24"/>
          <w:szCs w:val="24"/>
        </w:rPr>
        <w:t>Navaneethan U</w:t>
      </w:r>
      <w:r w:rsidRPr="0023511C">
        <w:rPr>
          <w:rFonts w:ascii="Book Antiqua" w:hAnsi="Book Antiqua" w:cs="宋体"/>
          <w:sz w:val="24"/>
          <w:szCs w:val="24"/>
        </w:rPr>
        <w:t xml:space="preserve">, Njei B, Lourdusamy V, Konjeti R, Vargo JJ, Parsi MA. Comparative effectiveness of biliary brush cytology and intraductal biopsy for detection of malignant biliary strictures: a systematic review and meta-analysis.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2015; </w:t>
      </w:r>
      <w:r w:rsidRPr="0023511C">
        <w:rPr>
          <w:rFonts w:ascii="Book Antiqua" w:hAnsi="Book Antiqua" w:cs="宋体"/>
          <w:b/>
          <w:bCs/>
          <w:sz w:val="24"/>
          <w:szCs w:val="24"/>
        </w:rPr>
        <w:t>81</w:t>
      </w:r>
      <w:r w:rsidRPr="0023511C">
        <w:rPr>
          <w:rFonts w:ascii="Book Antiqua" w:hAnsi="Book Antiqua" w:cs="宋体"/>
          <w:sz w:val="24"/>
          <w:szCs w:val="24"/>
        </w:rPr>
        <w:t>: 168-176 [PMID: 25440678 DOI: 10.1016/j.gie.2014.09.017]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 </w:t>
      </w:r>
      <w:r w:rsidRPr="0023511C">
        <w:rPr>
          <w:rFonts w:ascii="Book Antiqua" w:hAnsi="Book Antiqua" w:cs="宋体"/>
          <w:b/>
          <w:bCs/>
          <w:sz w:val="24"/>
          <w:szCs w:val="24"/>
        </w:rPr>
        <w:t>de Bellis M</w:t>
      </w:r>
      <w:r w:rsidRPr="0023511C">
        <w:rPr>
          <w:rFonts w:ascii="Book Antiqua" w:hAnsi="Book Antiqua" w:cs="宋体"/>
          <w:sz w:val="24"/>
          <w:szCs w:val="24"/>
        </w:rPr>
        <w:t xml:space="preserve">, Fogel EL, Sherman S, Watkins JL, Chappo J, Younger C, Cramer H, Lehman GA. Influence of stricture dilation and repeat brushing on the cancer detection rate of brush cytology in the evaluation of malignant biliary obstruction.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2003; </w:t>
      </w:r>
      <w:r w:rsidRPr="0023511C">
        <w:rPr>
          <w:rFonts w:ascii="Book Antiqua" w:hAnsi="Book Antiqua" w:cs="宋体"/>
          <w:b/>
          <w:bCs/>
          <w:sz w:val="24"/>
          <w:szCs w:val="24"/>
        </w:rPr>
        <w:t>58</w:t>
      </w:r>
      <w:r w:rsidRPr="0023511C">
        <w:rPr>
          <w:rFonts w:ascii="Book Antiqua" w:hAnsi="Book Antiqua" w:cs="宋体"/>
          <w:sz w:val="24"/>
          <w:szCs w:val="24"/>
        </w:rPr>
        <w:t>: 176-182 [PMID: 12872082 DOI: 10.1067/mge.2003.345]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9 </w:t>
      </w:r>
      <w:r w:rsidRPr="0023511C">
        <w:rPr>
          <w:rFonts w:ascii="Book Antiqua" w:hAnsi="Book Antiqua" w:cs="宋体"/>
          <w:b/>
          <w:bCs/>
          <w:sz w:val="24"/>
          <w:szCs w:val="24"/>
        </w:rPr>
        <w:t>Fogel EL</w:t>
      </w:r>
      <w:r w:rsidRPr="0023511C">
        <w:rPr>
          <w:rFonts w:ascii="Book Antiqua" w:hAnsi="Book Antiqua" w:cs="宋体"/>
          <w:sz w:val="24"/>
          <w:szCs w:val="24"/>
        </w:rPr>
        <w:t xml:space="preserve">, deBellis M, McHenry L, Watkins JL, Chappo J, Cramer H, Schmidt S, Lazzell-Pannell L, Sherman S, Lehman GA. Effectiveness of a new long cytology brush in the evaluation of malignant biliary obstruction: a prospective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2006; </w:t>
      </w:r>
      <w:r w:rsidRPr="0023511C">
        <w:rPr>
          <w:rFonts w:ascii="Book Antiqua" w:hAnsi="Book Antiqua" w:cs="宋体"/>
          <w:b/>
          <w:bCs/>
          <w:sz w:val="24"/>
          <w:szCs w:val="24"/>
        </w:rPr>
        <w:t>63</w:t>
      </w:r>
      <w:r w:rsidRPr="0023511C">
        <w:rPr>
          <w:rFonts w:ascii="Book Antiqua" w:hAnsi="Book Antiqua" w:cs="宋体"/>
          <w:sz w:val="24"/>
          <w:szCs w:val="24"/>
        </w:rPr>
        <w:t>: 71-77 [PMID: 16377319 DOI: 10.1016/j.gie.2005.08.039]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10 </w:t>
      </w:r>
      <w:r w:rsidRPr="0023511C">
        <w:rPr>
          <w:rFonts w:ascii="Book Antiqua" w:hAnsi="Book Antiqua" w:cs="宋体"/>
          <w:b/>
          <w:bCs/>
          <w:sz w:val="24"/>
          <w:szCs w:val="24"/>
        </w:rPr>
        <w:t>De Bellis M</w:t>
      </w:r>
      <w:r w:rsidRPr="0023511C">
        <w:rPr>
          <w:rFonts w:ascii="Book Antiqua" w:hAnsi="Book Antiqua" w:cs="宋体"/>
          <w:sz w:val="24"/>
          <w:szCs w:val="24"/>
        </w:rPr>
        <w:t xml:space="preserve">, Sherman S, Fogel EL, Cramer H, Chappo J, McHenry L, Watkins JL, Lehman GA. Tissue sampling at ERCP in suspected malignant biliary strictures (Part 1).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2002; </w:t>
      </w:r>
      <w:r w:rsidRPr="0023511C">
        <w:rPr>
          <w:rFonts w:ascii="Book Antiqua" w:hAnsi="Book Antiqua" w:cs="宋体"/>
          <w:b/>
          <w:bCs/>
          <w:sz w:val="24"/>
          <w:szCs w:val="24"/>
        </w:rPr>
        <w:t>56</w:t>
      </w:r>
      <w:r w:rsidRPr="0023511C">
        <w:rPr>
          <w:rFonts w:ascii="Book Antiqua" w:hAnsi="Book Antiqua" w:cs="宋体"/>
          <w:sz w:val="24"/>
          <w:szCs w:val="24"/>
        </w:rPr>
        <w:t>: 552-561 [PMID: 12297773 DOI: 10.1067/mge.2002.128132]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11 </w:t>
      </w:r>
      <w:r w:rsidRPr="0023511C">
        <w:rPr>
          <w:rFonts w:ascii="Book Antiqua" w:hAnsi="Book Antiqua" w:cs="宋体"/>
          <w:b/>
          <w:bCs/>
          <w:sz w:val="24"/>
          <w:szCs w:val="24"/>
        </w:rPr>
        <w:t>Chapman R</w:t>
      </w:r>
      <w:r w:rsidRPr="0023511C">
        <w:rPr>
          <w:rFonts w:ascii="Book Antiqua" w:hAnsi="Book Antiqua" w:cs="宋体"/>
          <w:sz w:val="24"/>
          <w:szCs w:val="24"/>
        </w:rPr>
        <w:t xml:space="preserve">, Fevery J, Kalloo A, Nagorney DM, Boberg KM, Shneider B, Gores GJ. Diagnosis and management of primary sclerosing cholangitis. </w:t>
      </w:r>
      <w:r w:rsidRPr="0023511C">
        <w:rPr>
          <w:rFonts w:ascii="Book Antiqua" w:hAnsi="Book Antiqua" w:cs="宋体"/>
          <w:i/>
          <w:iCs/>
          <w:sz w:val="24"/>
          <w:szCs w:val="24"/>
        </w:rPr>
        <w:t>Hepatology</w:t>
      </w:r>
      <w:r w:rsidRPr="0023511C">
        <w:rPr>
          <w:rFonts w:ascii="Book Antiqua" w:hAnsi="Book Antiqua" w:cs="宋体"/>
          <w:sz w:val="24"/>
          <w:szCs w:val="24"/>
        </w:rPr>
        <w:t xml:space="preserve"> 2010; </w:t>
      </w:r>
      <w:r w:rsidRPr="0023511C">
        <w:rPr>
          <w:rFonts w:ascii="Book Antiqua" w:hAnsi="Book Antiqua" w:cs="宋体"/>
          <w:b/>
          <w:bCs/>
          <w:sz w:val="24"/>
          <w:szCs w:val="24"/>
        </w:rPr>
        <w:t>51</w:t>
      </w:r>
      <w:r w:rsidRPr="0023511C">
        <w:rPr>
          <w:rFonts w:ascii="Book Antiqua" w:hAnsi="Book Antiqua" w:cs="宋体"/>
          <w:sz w:val="24"/>
          <w:szCs w:val="24"/>
        </w:rPr>
        <w:t>: 660-678 [PMID: 20101749 DOI: 10.1002/hep.23294]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12 </w:t>
      </w:r>
      <w:r w:rsidRPr="0023511C">
        <w:rPr>
          <w:rFonts w:ascii="Book Antiqua" w:hAnsi="Book Antiqua" w:cs="宋体"/>
          <w:b/>
          <w:bCs/>
          <w:sz w:val="24"/>
          <w:szCs w:val="24"/>
        </w:rPr>
        <w:t>Burak K</w:t>
      </w:r>
      <w:r w:rsidRPr="0023511C">
        <w:rPr>
          <w:rFonts w:ascii="Book Antiqua" w:hAnsi="Book Antiqua" w:cs="宋体"/>
          <w:sz w:val="24"/>
          <w:szCs w:val="24"/>
        </w:rPr>
        <w:t xml:space="preserve">, Angulo P, Pasha TM, Egan K, Petz J, Lindor KD. Incidence and risk factors for cholangiocarcinoma in primary sclerosing cholangitis.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2004; </w:t>
      </w:r>
      <w:r w:rsidRPr="0023511C">
        <w:rPr>
          <w:rFonts w:ascii="Book Antiqua" w:hAnsi="Book Antiqua" w:cs="宋体"/>
          <w:b/>
          <w:bCs/>
          <w:sz w:val="24"/>
          <w:szCs w:val="24"/>
        </w:rPr>
        <w:t>99</w:t>
      </w:r>
      <w:r w:rsidRPr="0023511C">
        <w:rPr>
          <w:rFonts w:ascii="Book Antiqua" w:hAnsi="Book Antiqua" w:cs="宋体"/>
          <w:sz w:val="24"/>
          <w:szCs w:val="24"/>
        </w:rPr>
        <w:t>: 523-526 [PMID: 15056096 DOI: 10.1111/j.1572-0241.2004.04067.x]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13 </w:t>
      </w:r>
      <w:r w:rsidRPr="0023511C">
        <w:rPr>
          <w:rFonts w:ascii="Book Antiqua" w:hAnsi="Book Antiqua" w:cs="宋体"/>
          <w:b/>
          <w:bCs/>
          <w:sz w:val="24"/>
          <w:szCs w:val="24"/>
        </w:rPr>
        <w:t>Siqueira E</w:t>
      </w:r>
      <w:r w:rsidRPr="0023511C">
        <w:rPr>
          <w:rFonts w:ascii="Book Antiqua" w:hAnsi="Book Antiqua" w:cs="宋体"/>
          <w:sz w:val="24"/>
          <w:szCs w:val="24"/>
        </w:rPr>
        <w:t xml:space="preserve">, Schoen RE, Silverman W, Martin J, Rabinovitz M, Weissfeld JL, Abu-Elmaagd K, Madariaga JR, Slivka A. Detecting cholangiocarcinoma in patients with primary sclerosing cholangitis.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2002; </w:t>
      </w:r>
      <w:r w:rsidRPr="0023511C">
        <w:rPr>
          <w:rFonts w:ascii="Book Antiqua" w:hAnsi="Book Antiqua" w:cs="宋体"/>
          <w:b/>
          <w:bCs/>
          <w:sz w:val="24"/>
          <w:szCs w:val="24"/>
        </w:rPr>
        <w:t>56</w:t>
      </w:r>
      <w:r w:rsidRPr="0023511C">
        <w:rPr>
          <w:rFonts w:ascii="Book Antiqua" w:hAnsi="Book Antiqua" w:cs="宋体"/>
          <w:sz w:val="24"/>
          <w:szCs w:val="24"/>
        </w:rPr>
        <w:t>: 40-47 [PMID: 12085033 DOI: 10.1067/mge.2002.125105]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14 </w:t>
      </w:r>
      <w:r w:rsidRPr="0023511C">
        <w:rPr>
          <w:rFonts w:ascii="Book Antiqua" w:hAnsi="Book Antiqua" w:cs="宋体"/>
          <w:b/>
          <w:bCs/>
          <w:sz w:val="24"/>
          <w:szCs w:val="24"/>
        </w:rPr>
        <w:t>Charatcharoenwitthaya P</w:t>
      </w:r>
      <w:r w:rsidRPr="0023511C">
        <w:rPr>
          <w:rFonts w:ascii="Book Antiqua" w:hAnsi="Book Antiqua" w:cs="宋体"/>
          <w:sz w:val="24"/>
          <w:szCs w:val="24"/>
        </w:rPr>
        <w:t xml:space="preserve">, Enders FB, Halling KC, Lindor KD. Utility of serum tumor markers, imaging, and biliary cytology for detecting cholangiocarcinoma in primary sclerosing cholangitis. </w:t>
      </w:r>
      <w:r w:rsidRPr="0023511C">
        <w:rPr>
          <w:rFonts w:ascii="Book Antiqua" w:hAnsi="Book Antiqua" w:cs="宋体"/>
          <w:i/>
          <w:iCs/>
          <w:sz w:val="24"/>
          <w:szCs w:val="24"/>
        </w:rPr>
        <w:t>Hepatology</w:t>
      </w:r>
      <w:r w:rsidRPr="0023511C">
        <w:rPr>
          <w:rFonts w:ascii="Book Antiqua" w:hAnsi="Book Antiqua" w:cs="宋体"/>
          <w:sz w:val="24"/>
          <w:szCs w:val="24"/>
        </w:rPr>
        <w:t xml:space="preserve"> 2008; </w:t>
      </w:r>
      <w:r w:rsidRPr="0023511C">
        <w:rPr>
          <w:rFonts w:ascii="Book Antiqua" w:hAnsi="Book Antiqua" w:cs="宋体"/>
          <w:b/>
          <w:bCs/>
          <w:sz w:val="24"/>
          <w:szCs w:val="24"/>
        </w:rPr>
        <w:t>48</w:t>
      </w:r>
      <w:r w:rsidRPr="0023511C">
        <w:rPr>
          <w:rFonts w:ascii="Book Antiqua" w:hAnsi="Book Antiqua" w:cs="宋体"/>
          <w:sz w:val="24"/>
          <w:szCs w:val="24"/>
        </w:rPr>
        <w:t>: 1106-1117 [PMID: 18785620 DOI: 10.1002/hep.22441]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15 </w:t>
      </w:r>
      <w:r w:rsidRPr="0023511C">
        <w:rPr>
          <w:rFonts w:ascii="Book Antiqua" w:hAnsi="Book Antiqua" w:cs="宋体"/>
          <w:b/>
          <w:bCs/>
          <w:sz w:val="24"/>
          <w:szCs w:val="24"/>
        </w:rPr>
        <w:t>Coté GA</w:t>
      </w:r>
      <w:r w:rsidRPr="0023511C">
        <w:rPr>
          <w:rFonts w:ascii="Book Antiqua" w:hAnsi="Book Antiqua" w:cs="宋体"/>
          <w:sz w:val="24"/>
          <w:szCs w:val="24"/>
        </w:rPr>
        <w:t xml:space="preserve">, Sherman S. Biliary stricture and negative cytology: what next?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2011; </w:t>
      </w:r>
      <w:r w:rsidRPr="0023511C">
        <w:rPr>
          <w:rFonts w:ascii="Book Antiqua" w:hAnsi="Book Antiqua" w:cs="宋体"/>
          <w:b/>
          <w:bCs/>
          <w:sz w:val="24"/>
          <w:szCs w:val="24"/>
        </w:rPr>
        <w:t>9</w:t>
      </w:r>
      <w:r w:rsidRPr="0023511C">
        <w:rPr>
          <w:rFonts w:ascii="Book Antiqua" w:hAnsi="Book Antiqua" w:cs="宋体"/>
          <w:sz w:val="24"/>
          <w:szCs w:val="24"/>
        </w:rPr>
        <w:t>: 739-743 [PMID: 21554986 DOI: 10.1016/j.cgh.2011.04.011]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16 </w:t>
      </w:r>
      <w:r w:rsidRPr="0023511C">
        <w:rPr>
          <w:rFonts w:ascii="Book Antiqua" w:hAnsi="Book Antiqua" w:cs="宋体"/>
          <w:b/>
          <w:bCs/>
          <w:sz w:val="24"/>
          <w:szCs w:val="24"/>
        </w:rPr>
        <w:t>Barr Fritcher EG</w:t>
      </w:r>
      <w:r w:rsidRPr="0023511C">
        <w:rPr>
          <w:rFonts w:ascii="Book Antiqua" w:hAnsi="Book Antiqua" w:cs="宋体"/>
          <w:sz w:val="24"/>
          <w:szCs w:val="24"/>
        </w:rPr>
        <w:t xml:space="preserve">, Kipp BR, Slezak JM, Moreno-Luna LE, Gores GJ, Levy MJ, Roberts LR, Halling KC, Sebo TJ. Correlating routine cytology, quantitative nuclear morphometry by digital image analysis, and genetic alterations by fluorescence in situ hybridization to assess the sensitivity of cytology for detecting pancreatobiliary tract malignancy. </w:t>
      </w:r>
      <w:r w:rsidRPr="0023511C">
        <w:rPr>
          <w:rFonts w:ascii="Book Antiqua" w:hAnsi="Book Antiqua" w:cs="宋体"/>
          <w:i/>
          <w:iCs/>
          <w:sz w:val="24"/>
          <w:szCs w:val="24"/>
        </w:rPr>
        <w:t>Am J Clin Pathol</w:t>
      </w:r>
      <w:r w:rsidRPr="0023511C">
        <w:rPr>
          <w:rFonts w:ascii="Book Antiqua" w:hAnsi="Book Antiqua" w:cs="宋体"/>
          <w:sz w:val="24"/>
          <w:szCs w:val="24"/>
        </w:rPr>
        <w:t xml:space="preserve"> 2007; </w:t>
      </w:r>
      <w:r w:rsidRPr="0023511C">
        <w:rPr>
          <w:rFonts w:ascii="Book Antiqua" w:hAnsi="Book Antiqua" w:cs="宋体"/>
          <w:b/>
          <w:bCs/>
          <w:sz w:val="24"/>
          <w:szCs w:val="24"/>
        </w:rPr>
        <w:t>128</w:t>
      </w:r>
      <w:r w:rsidRPr="0023511C">
        <w:rPr>
          <w:rFonts w:ascii="Book Antiqua" w:hAnsi="Book Antiqua" w:cs="宋体"/>
          <w:sz w:val="24"/>
          <w:szCs w:val="24"/>
        </w:rPr>
        <w:t>: 272-279 [PMID: 17638662 DOI: 10.1309/BC6DY755Q3T5W9EE]</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17 </w:t>
      </w:r>
      <w:r w:rsidRPr="0023511C">
        <w:rPr>
          <w:rFonts w:ascii="Book Antiqua" w:hAnsi="Book Antiqua" w:cs="宋体"/>
          <w:b/>
          <w:bCs/>
          <w:sz w:val="24"/>
          <w:szCs w:val="24"/>
        </w:rPr>
        <w:t>Kipp BR</w:t>
      </w:r>
      <w:r w:rsidRPr="0023511C">
        <w:rPr>
          <w:rFonts w:ascii="Book Antiqua" w:hAnsi="Book Antiqua" w:cs="宋体"/>
          <w:sz w:val="24"/>
          <w:szCs w:val="24"/>
        </w:rPr>
        <w:t xml:space="preserve">, Stadheim LM, Halling SA, Pochron NL, Harmsen S, Nagorney DM, Sebo TJ, Therneau TM, Gores GJ, de Groen PC, Baron TH, Levy MJ, Halling KC, Roberts LR. A comparison of routine cytology and fluorescence in situ hybridization for the detection of malignant bile duct strictures.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2004; </w:t>
      </w:r>
      <w:r w:rsidRPr="0023511C">
        <w:rPr>
          <w:rFonts w:ascii="Book Antiqua" w:hAnsi="Book Antiqua" w:cs="宋体"/>
          <w:b/>
          <w:bCs/>
          <w:sz w:val="24"/>
          <w:szCs w:val="24"/>
        </w:rPr>
        <w:t>99</w:t>
      </w:r>
      <w:r w:rsidRPr="0023511C">
        <w:rPr>
          <w:rFonts w:ascii="Book Antiqua" w:hAnsi="Book Antiqua" w:cs="宋体"/>
          <w:sz w:val="24"/>
          <w:szCs w:val="24"/>
        </w:rPr>
        <w:t>: 1675-1681 [PMID: 15330900 DOI: 10.1111/j.1572-0241.2004.30281.x]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18 </w:t>
      </w:r>
      <w:r w:rsidRPr="0023511C">
        <w:rPr>
          <w:rFonts w:ascii="Book Antiqua" w:hAnsi="Book Antiqua" w:cs="宋体"/>
          <w:b/>
          <w:bCs/>
          <w:sz w:val="24"/>
          <w:szCs w:val="24"/>
        </w:rPr>
        <w:t>Levy MJ</w:t>
      </w:r>
      <w:r w:rsidRPr="0023511C">
        <w:rPr>
          <w:rFonts w:ascii="Book Antiqua" w:hAnsi="Book Antiqua" w:cs="宋体"/>
          <w:sz w:val="24"/>
          <w:szCs w:val="24"/>
        </w:rPr>
        <w:t xml:space="preserve">, Baron TH, Clayton AC, Enders FB, Gostout CJ, Halling KC, Kipp BR, Petersen BT, Roberts LR, Rumalla A, Sebo TJ, Topazian MD, Wiersema MJ, Gores GJ. Prospective evaluation of advanced molecular markers and imaging techniques in patients with indeterminate bile duct strictures.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2008; </w:t>
      </w:r>
      <w:r w:rsidRPr="0023511C">
        <w:rPr>
          <w:rFonts w:ascii="Book Antiqua" w:hAnsi="Book Antiqua" w:cs="宋体"/>
          <w:b/>
          <w:bCs/>
          <w:sz w:val="24"/>
          <w:szCs w:val="24"/>
        </w:rPr>
        <w:t>103</w:t>
      </w:r>
      <w:r w:rsidRPr="0023511C">
        <w:rPr>
          <w:rFonts w:ascii="Book Antiqua" w:hAnsi="Book Antiqua" w:cs="宋体"/>
          <w:sz w:val="24"/>
          <w:szCs w:val="24"/>
        </w:rPr>
        <w:t>: 1263-1273 [PMID: 18477350 DOI: 10.1111/j.1572-0241.2007.01776.x]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19 </w:t>
      </w:r>
      <w:r w:rsidRPr="0023511C">
        <w:rPr>
          <w:rFonts w:ascii="Book Antiqua" w:hAnsi="Book Antiqua" w:cs="宋体"/>
          <w:b/>
          <w:bCs/>
          <w:sz w:val="24"/>
          <w:szCs w:val="24"/>
        </w:rPr>
        <w:t>Fritcher EG</w:t>
      </w:r>
      <w:r w:rsidRPr="0023511C">
        <w:rPr>
          <w:rFonts w:ascii="Book Antiqua" w:hAnsi="Book Antiqua" w:cs="宋体"/>
          <w:sz w:val="24"/>
          <w:szCs w:val="24"/>
        </w:rPr>
        <w:t xml:space="preserve">, Kipp BR, Halling KC, Oberg TN, Bryant SC, Tarrell RF, Gores GJ, Levy MJ, Clayton AC, Sebo TJ, Roberts LR. A multivariable model using advanced cytologic methods for the evaluation of indeterminate pancreatobiliary strictures. </w:t>
      </w:r>
      <w:r w:rsidRPr="0023511C">
        <w:rPr>
          <w:rFonts w:ascii="Book Antiqua" w:hAnsi="Book Antiqua" w:cs="宋体"/>
          <w:i/>
          <w:iCs/>
          <w:sz w:val="24"/>
          <w:szCs w:val="24"/>
        </w:rPr>
        <w:t>Gastroenterology</w:t>
      </w:r>
      <w:r w:rsidRPr="0023511C">
        <w:rPr>
          <w:rFonts w:ascii="Book Antiqua" w:hAnsi="Book Antiqua" w:cs="宋体"/>
          <w:sz w:val="24"/>
          <w:szCs w:val="24"/>
        </w:rPr>
        <w:t xml:space="preserve"> 2009; </w:t>
      </w:r>
      <w:r w:rsidRPr="0023511C">
        <w:rPr>
          <w:rFonts w:ascii="Book Antiqua" w:hAnsi="Book Antiqua" w:cs="宋体"/>
          <w:b/>
          <w:bCs/>
          <w:sz w:val="24"/>
          <w:szCs w:val="24"/>
        </w:rPr>
        <w:t>136</w:t>
      </w:r>
      <w:r w:rsidRPr="0023511C">
        <w:rPr>
          <w:rFonts w:ascii="Book Antiqua" w:hAnsi="Book Antiqua" w:cs="宋体"/>
          <w:sz w:val="24"/>
          <w:szCs w:val="24"/>
        </w:rPr>
        <w:t>: 2180-2186 [PMID: 19232347 DOI: 10.1053/j.gastro.2009.02.040]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20 </w:t>
      </w:r>
      <w:r w:rsidRPr="0023511C">
        <w:rPr>
          <w:rFonts w:ascii="Book Antiqua" w:hAnsi="Book Antiqua" w:cs="宋体"/>
          <w:b/>
          <w:bCs/>
          <w:sz w:val="24"/>
          <w:szCs w:val="24"/>
        </w:rPr>
        <w:t>Moreno Luna LE</w:t>
      </w:r>
      <w:r w:rsidRPr="0023511C">
        <w:rPr>
          <w:rFonts w:ascii="Book Antiqua" w:hAnsi="Book Antiqua" w:cs="宋体"/>
          <w:sz w:val="24"/>
          <w:szCs w:val="24"/>
        </w:rPr>
        <w:t xml:space="preserve">, Kipp B, Halling KC, Sebo TJ, Kremers WK, Roberts LR, Barr Fritcher EG, Levy MJ, Gores GJ. Advanced cytologic techniques for the detection of malignant pancreatobiliary strictures. </w:t>
      </w:r>
      <w:r w:rsidRPr="0023511C">
        <w:rPr>
          <w:rFonts w:ascii="Book Antiqua" w:hAnsi="Book Antiqua" w:cs="宋体"/>
          <w:i/>
          <w:iCs/>
          <w:sz w:val="24"/>
          <w:szCs w:val="24"/>
        </w:rPr>
        <w:t>Gastroenterology</w:t>
      </w:r>
      <w:r w:rsidRPr="0023511C">
        <w:rPr>
          <w:rFonts w:ascii="Book Antiqua" w:hAnsi="Book Antiqua" w:cs="宋体"/>
          <w:sz w:val="24"/>
          <w:szCs w:val="24"/>
        </w:rPr>
        <w:t xml:space="preserve"> 2006; </w:t>
      </w:r>
      <w:r w:rsidRPr="0023511C">
        <w:rPr>
          <w:rFonts w:ascii="Book Antiqua" w:hAnsi="Book Antiqua" w:cs="宋体"/>
          <w:b/>
          <w:bCs/>
          <w:sz w:val="24"/>
          <w:szCs w:val="24"/>
        </w:rPr>
        <w:t>131</w:t>
      </w:r>
      <w:r w:rsidRPr="0023511C">
        <w:rPr>
          <w:rFonts w:ascii="Book Antiqua" w:hAnsi="Book Antiqua" w:cs="宋体"/>
          <w:sz w:val="24"/>
          <w:szCs w:val="24"/>
        </w:rPr>
        <w:t>: 1064-1072 [PMID: 17030177 DOI: 10.1053/j.gastro.2006.08.021]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21 </w:t>
      </w:r>
      <w:r w:rsidRPr="0023511C">
        <w:rPr>
          <w:rFonts w:ascii="Book Antiqua" w:hAnsi="Book Antiqua" w:cs="宋体"/>
          <w:b/>
          <w:bCs/>
          <w:sz w:val="24"/>
          <w:szCs w:val="24"/>
        </w:rPr>
        <w:t>Tabibian JH</w:t>
      </w:r>
      <w:r w:rsidRPr="0023511C">
        <w:rPr>
          <w:rFonts w:ascii="Book Antiqua" w:hAnsi="Book Antiqua" w:cs="宋体"/>
          <w:sz w:val="24"/>
          <w:szCs w:val="24"/>
        </w:rPr>
        <w:t xml:space="preserve">, O'Hara SP, Splinter PL, Trussoni CE, LaRusso NF. Cholangiocyte senescence by way of N-ras activation is a characteristic of primary sclerosing cholangitis. </w:t>
      </w:r>
      <w:r w:rsidRPr="0023511C">
        <w:rPr>
          <w:rFonts w:ascii="Book Antiqua" w:hAnsi="Book Antiqua" w:cs="宋体"/>
          <w:i/>
          <w:iCs/>
          <w:sz w:val="24"/>
          <w:szCs w:val="24"/>
        </w:rPr>
        <w:t>Hepatology</w:t>
      </w:r>
      <w:r w:rsidRPr="0023511C">
        <w:rPr>
          <w:rFonts w:ascii="Book Antiqua" w:hAnsi="Book Antiqua" w:cs="宋体"/>
          <w:sz w:val="24"/>
          <w:szCs w:val="24"/>
        </w:rPr>
        <w:t xml:space="preserve"> 2014; </w:t>
      </w:r>
      <w:r w:rsidRPr="0023511C">
        <w:rPr>
          <w:rFonts w:ascii="Book Antiqua" w:hAnsi="Book Antiqua" w:cs="宋体"/>
          <w:b/>
          <w:bCs/>
          <w:sz w:val="24"/>
          <w:szCs w:val="24"/>
        </w:rPr>
        <w:t>59</w:t>
      </w:r>
      <w:r w:rsidRPr="0023511C">
        <w:rPr>
          <w:rFonts w:ascii="Book Antiqua" w:hAnsi="Book Antiqua" w:cs="宋体"/>
          <w:sz w:val="24"/>
          <w:szCs w:val="24"/>
        </w:rPr>
        <w:t>: 2263-2275 [PMID: 24390753 DOI: 10.1002/hep.26993]</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22 </w:t>
      </w:r>
      <w:r w:rsidRPr="0023511C">
        <w:rPr>
          <w:rFonts w:ascii="Book Antiqua" w:hAnsi="Book Antiqua" w:cs="宋体"/>
          <w:b/>
          <w:sz w:val="24"/>
          <w:szCs w:val="24"/>
        </w:rPr>
        <w:t xml:space="preserve">O'Hara SP, </w:t>
      </w:r>
      <w:r w:rsidRPr="0023511C">
        <w:rPr>
          <w:rFonts w:ascii="Book Antiqua" w:hAnsi="Book Antiqua" w:cs="宋体"/>
          <w:sz w:val="24"/>
          <w:szCs w:val="24"/>
        </w:rPr>
        <w:t xml:space="preserve">Gradilone SA, Masyuk TV, Tabibian JH, LaRusso NF. MicroRNAs in Cholangiopathies. </w:t>
      </w:r>
      <w:r w:rsidRPr="0023511C">
        <w:rPr>
          <w:rFonts w:ascii="Book Antiqua" w:hAnsi="Book Antiqua" w:cs="宋体"/>
          <w:i/>
          <w:iCs/>
          <w:sz w:val="24"/>
          <w:szCs w:val="24"/>
        </w:rPr>
        <w:t>Curr Pathobiol Rep</w:t>
      </w:r>
      <w:r w:rsidRPr="0023511C">
        <w:rPr>
          <w:rFonts w:ascii="Book Antiqua" w:hAnsi="Book Antiqua" w:cs="宋体"/>
          <w:sz w:val="24"/>
          <w:szCs w:val="24"/>
        </w:rPr>
        <w:t xml:space="preserve"> 2014; </w:t>
      </w:r>
      <w:r w:rsidRPr="0023511C">
        <w:rPr>
          <w:rFonts w:ascii="Book Antiqua" w:hAnsi="Book Antiqua" w:cs="宋体"/>
          <w:b/>
          <w:bCs/>
          <w:sz w:val="24"/>
          <w:szCs w:val="24"/>
        </w:rPr>
        <w:t>2</w:t>
      </w:r>
      <w:r w:rsidRPr="0023511C">
        <w:rPr>
          <w:rFonts w:ascii="Book Antiqua" w:hAnsi="Book Antiqua" w:cs="宋体"/>
          <w:sz w:val="24"/>
          <w:szCs w:val="24"/>
        </w:rPr>
        <w:t>: 133-142 [PMID: 25097819 DOI: 10.1007/s40139-014-0048-9]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23 </w:t>
      </w:r>
      <w:r w:rsidRPr="0023511C">
        <w:rPr>
          <w:rFonts w:ascii="Book Antiqua" w:hAnsi="Book Antiqua" w:cs="宋体"/>
          <w:b/>
          <w:bCs/>
          <w:sz w:val="24"/>
          <w:szCs w:val="24"/>
        </w:rPr>
        <w:t>Gonda TA</w:t>
      </w:r>
      <w:r w:rsidRPr="0023511C">
        <w:rPr>
          <w:rFonts w:ascii="Book Antiqua" w:hAnsi="Book Antiqua" w:cs="宋体"/>
          <w:sz w:val="24"/>
          <w:szCs w:val="24"/>
        </w:rPr>
        <w:t xml:space="preserve">, Glick MP, Sethi A, Poneros JM, Palmas W, Iqbal S, Gonzalez S, Nandula SV, Emond JC, Brown RS, Murty VV, Stevens PD. Polysomy and p16 deletion by fluorescence in situ hybridization in the diagnosis of indeterminate biliary strictures.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2012; </w:t>
      </w:r>
      <w:r w:rsidRPr="0023511C">
        <w:rPr>
          <w:rFonts w:ascii="Book Antiqua" w:hAnsi="Book Antiqua" w:cs="宋体"/>
          <w:b/>
          <w:bCs/>
          <w:sz w:val="24"/>
          <w:szCs w:val="24"/>
        </w:rPr>
        <w:t>75</w:t>
      </w:r>
      <w:r w:rsidRPr="0023511C">
        <w:rPr>
          <w:rFonts w:ascii="Book Antiqua" w:hAnsi="Book Antiqua" w:cs="宋体"/>
          <w:sz w:val="24"/>
          <w:szCs w:val="24"/>
        </w:rPr>
        <w:t>: 74-79 [PMID: 22100297 DOI: 10.1016/j.gie.2011.08.022]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24 </w:t>
      </w:r>
      <w:r w:rsidRPr="0023511C">
        <w:rPr>
          <w:rFonts w:ascii="Book Antiqua" w:hAnsi="Book Antiqua" w:cs="宋体"/>
          <w:b/>
          <w:bCs/>
          <w:sz w:val="24"/>
          <w:szCs w:val="24"/>
        </w:rPr>
        <w:t>Boldorini R</w:t>
      </w:r>
      <w:r w:rsidRPr="0023511C">
        <w:rPr>
          <w:rFonts w:ascii="Book Antiqua" w:hAnsi="Book Antiqua" w:cs="宋体"/>
          <w:sz w:val="24"/>
          <w:szCs w:val="24"/>
        </w:rPr>
        <w:t xml:space="preserve">, Paganotti A, Andorno S, Orlando S, Mercalli F, Orsello M, Ballarè M, Magnani C, Sartori M. A multistep cytological approach for patients with jaundice and biliary strictures of indeterminate origin. </w:t>
      </w:r>
      <w:r w:rsidRPr="0023511C">
        <w:rPr>
          <w:rFonts w:ascii="Book Antiqua" w:hAnsi="Book Antiqua" w:cs="宋体"/>
          <w:i/>
          <w:iCs/>
          <w:sz w:val="24"/>
          <w:szCs w:val="24"/>
        </w:rPr>
        <w:t>J Clin Pathol</w:t>
      </w:r>
      <w:r w:rsidRPr="0023511C">
        <w:rPr>
          <w:rFonts w:ascii="Book Antiqua" w:hAnsi="Book Antiqua" w:cs="宋体"/>
          <w:sz w:val="24"/>
          <w:szCs w:val="24"/>
        </w:rPr>
        <w:t xml:space="preserve"> 2015; </w:t>
      </w:r>
      <w:r w:rsidRPr="0023511C">
        <w:rPr>
          <w:rFonts w:ascii="Book Antiqua" w:hAnsi="Book Antiqua" w:cs="宋体"/>
          <w:b/>
          <w:bCs/>
          <w:sz w:val="24"/>
          <w:szCs w:val="24"/>
        </w:rPr>
        <w:t>68</w:t>
      </w:r>
      <w:r w:rsidRPr="0023511C">
        <w:rPr>
          <w:rFonts w:ascii="Book Antiqua" w:hAnsi="Book Antiqua" w:cs="宋体"/>
          <w:sz w:val="24"/>
          <w:szCs w:val="24"/>
        </w:rPr>
        <w:t>: 283-287 [PMID: 25681513 DOI: 10.1136/jclinpath-2014-202731]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25 </w:t>
      </w:r>
      <w:r w:rsidRPr="0023511C">
        <w:rPr>
          <w:rFonts w:ascii="Book Antiqua" w:hAnsi="Book Antiqua" w:cs="宋体"/>
          <w:b/>
          <w:bCs/>
          <w:sz w:val="24"/>
          <w:szCs w:val="24"/>
        </w:rPr>
        <w:t>Eaton JE</w:t>
      </w:r>
      <w:r w:rsidRPr="0023511C">
        <w:rPr>
          <w:rFonts w:ascii="Book Antiqua" w:hAnsi="Book Antiqua" w:cs="宋体"/>
          <w:sz w:val="24"/>
          <w:szCs w:val="24"/>
        </w:rPr>
        <w:t xml:space="preserve">, Barr Fritcher EG, Gores GJ, Atkinson EJ, Tabibian JH, Topazian MD, Gossard AA, Halling KC, Kipp BR, Lazaridis KN. Biliary multifocal chromosomal polysomy and cholangiocarcinoma in primary sclerosing cholangitis.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2015; </w:t>
      </w:r>
      <w:r w:rsidRPr="0023511C">
        <w:rPr>
          <w:rFonts w:ascii="Book Antiqua" w:hAnsi="Book Antiqua" w:cs="宋体"/>
          <w:b/>
          <w:bCs/>
          <w:sz w:val="24"/>
          <w:szCs w:val="24"/>
        </w:rPr>
        <w:t>110</w:t>
      </w:r>
      <w:r w:rsidRPr="0023511C">
        <w:rPr>
          <w:rFonts w:ascii="Book Antiqua" w:hAnsi="Book Antiqua" w:cs="宋体"/>
          <w:sz w:val="24"/>
          <w:szCs w:val="24"/>
        </w:rPr>
        <w:t>: 299-309 [PMID: 25623660 DOI: 10.1038/ajg.2014.433]</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26 </w:t>
      </w:r>
      <w:r w:rsidRPr="0023511C">
        <w:rPr>
          <w:rFonts w:ascii="Book Antiqua" w:hAnsi="Book Antiqua" w:cs="宋体"/>
          <w:b/>
          <w:bCs/>
          <w:sz w:val="24"/>
          <w:szCs w:val="24"/>
        </w:rPr>
        <w:t>Barr Fritcher EG</w:t>
      </w:r>
      <w:r w:rsidRPr="0023511C">
        <w:rPr>
          <w:rFonts w:ascii="Book Antiqua" w:hAnsi="Book Antiqua" w:cs="宋体"/>
          <w:sz w:val="24"/>
          <w:szCs w:val="24"/>
        </w:rPr>
        <w:t xml:space="preserve">, Kipp BR, Voss JS, Clayton AC, Lindor KD, Halling KC, Gores GJ. Primary sclerosing cholangitis patients with serial polysomy fluorescence in situ hybridization results are at increased risk of cholangiocarcinoma.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2011; </w:t>
      </w:r>
      <w:r w:rsidRPr="0023511C">
        <w:rPr>
          <w:rFonts w:ascii="Book Antiqua" w:hAnsi="Book Antiqua" w:cs="宋体"/>
          <w:b/>
          <w:bCs/>
          <w:sz w:val="24"/>
          <w:szCs w:val="24"/>
        </w:rPr>
        <w:t>106</w:t>
      </w:r>
      <w:r w:rsidRPr="0023511C">
        <w:rPr>
          <w:rFonts w:ascii="Book Antiqua" w:hAnsi="Book Antiqua" w:cs="宋体"/>
          <w:sz w:val="24"/>
          <w:szCs w:val="24"/>
        </w:rPr>
        <w:t>: 2023-2028 [PMID: 21844920 DOI: 10.1038/ajg.2011.272]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27 </w:t>
      </w:r>
      <w:r w:rsidRPr="0023511C">
        <w:rPr>
          <w:rFonts w:ascii="Book Antiqua" w:hAnsi="Book Antiqua" w:cs="宋体"/>
          <w:b/>
          <w:bCs/>
          <w:sz w:val="24"/>
          <w:szCs w:val="24"/>
        </w:rPr>
        <w:t>Baron TH</w:t>
      </w:r>
      <w:r w:rsidRPr="0023511C">
        <w:rPr>
          <w:rFonts w:ascii="Book Antiqua" w:hAnsi="Book Antiqua" w:cs="宋体"/>
          <w:sz w:val="24"/>
          <w:szCs w:val="24"/>
        </w:rPr>
        <w:t xml:space="preserve">, Harewood GC, Rumalla A, Pochron NL, Stadheim LM, Gores GJ, Therneau TM, De Groen PC, Sebo TJ, Salomao DR, Kipp BR. A prospective comparison of digital image analysis and routine cytology for the identification of malignancy in biliary tract strictures.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2004; </w:t>
      </w:r>
      <w:r w:rsidRPr="0023511C">
        <w:rPr>
          <w:rFonts w:ascii="Book Antiqua" w:hAnsi="Book Antiqua" w:cs="宋体"/>
          <w:b/>
          <w:bCs/>
          <w:sz w:val="24"/>
          <w:szCs w:val="24"/>
        </w:rPr>
        <w:t>2</w:t>
      </w:r>
      <w:r w:rsidRPr="0023511C">
        <w:rPr>
          <w:rFonts w:ascii="Book Antiqua" w:hAnsi="Book Antiqua" w:cs="宋体"/>
          <w:sz w:val="24"/>
          <w:szCs w:val="24"/>
        </w:rPr>
        <w:t>: 214-219 [PMID: 15017605 DOI: 10.1016/S1542-3565(04)00006-0]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28 </w:t>
      </w:r>
      <w:r w:rsidRPr="0023511C">
        <w:rPr>
          <w:rFonts w:ascii="Book Antiqua" w:hAnsi="Book Antiqua" w:cs="宋体"/>
          <w:b/>
          <w:bCs/>
          <w:sz w:val="24"/>
          <w:szCs w:val="24"/>
        </w:rPr>
        <w:t>Ryan ME</w:t>
      </w:r>
      <w:r w:rsidRPr="0023511C">
        <w:rPr>
          <w:rFonts w:ascii="Book Antiqua" w:hAnsi="Book Antiqua" w:cs="宋体"/>
          <w:sz w:val="24"/>
          <w:szCs w:val="24"/>
        </w:rPr>
        <w:t xml:space="preserve">, Baldauf MC. Comparison of flow cytometry for DNA content and brush cytology for detection of malignancy in pancreaticobiliary strictures.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1994; </w:t>
      </w:r>
      <w:r w:rsidRPr="0023511C">
        <w:rPr>
          <w:rFonts w:ascii="Book Antiqua" w:hAnsi="Book Antiqua" w:cs="宋体"/>
          <w:b/>
          <w:bCs/>
          <w:sz w:val="24"/>
          <w:szCs w:val="24"/>
        </w:rPr>
        <w:t>40</w:t>
      </w:r>
      <w:r w:rsidRPr="0023511C">
        <w:rPr>
          <w:rFonts w:ascii="Book Antiqua" w:hAnsi="Book Antiqua" w:cs="宋体"/>
          <w:sz w:val="24"/>
          <w:szCs w:val="24"/>
        </w:rPr>
        <w:t>: 133-139 [PMID: 8013809 DOI: 10.1016/S0016-5107(94)70154-7]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29 </w:t>
      </w:r>
      <w:r w:rsidRPr="0023511C">
        <w:rPr>
          <w:rFonts w:ascii="Book Antiqua" w:hAnsi="Book Antiqua" w:cs="宋体"/>
          <w:b/>
          <w:bCs/>
          <w:sz w:val="24"/>
          <w:szCs w:val="24"/>
        </w:rPr>
        <w:t>Yasuda K</w:t>
      </w:r>
      <w:r w:rsidRPr="0023511C">
        <w:rPr>
          <w:rFonts w:ascii="Book Antiqua" w:hAnsi="Book Antiqua" w:cs="宋体"/>
          <w:sz w:val="24"/>
          <w:szCs w:val="24"/>
        </w:rPr>
        <w:t xml:space="preserve">, Nakajima M, Kawai K. Technical aspects of endoscopic ultrasonography of the biliary system. </w:t>
      </w:r>
      <w:r w:rsidRPr="0023511C">
        <w:rPr>
          <w:rFonts w:ascii="Book Antiqua" w:hAnsi="Book Antiqua" w:cs="宋体"/>
          <w:i/>
          <w:iCs/>
          <w:sz w:val="24"/>
          <w:szCs w:val="24"/>
        </w:rPr>
        <w:t>Scand J Gastroenterol Suppl</w:t>
      </w:r>
      <w:r w:rsidRPr="0023511C">
        <w:rPr>
          <w:rFonts w:ascii="Book Antiqua" w:hAnsi="Book Antiqua" w:cs="宋体"/>
          <w:sz w:val="24"/>
          <w:szCs w:val="24"/>
        </w:rPr>
        <w:t xml:space="preserve"> 1986; </w:t>
      </w:r>
      <w:r w:rsidRPr="0023511C">
        <w:rPr>
          <w:rFonts w:ascii="Book Antiqua" w:hAnsi="Book Antiqua" w:cs="宋体"/>
          <w:b/>
          <w:bCs/>
          <w:sz w:val="24"/>
          <w:szCs w:val="24"/>
        </w:rPr>
        <w:t>123</w:t>
      </w:r>
      <w:r w:rsidRPr="0023511C">
        <w:rPr>
          <w:rFonts w:ascii="Book Antiqua" w:hAnsi="Book Antiqua" w:cs="宋体"/>
          <w:sz w:val="24"/>
          <w:szCs w:val="24"/>
        </w:rPr>
        <w:t>: 143-150 [PMID: 3535031 DOI: 10.3109/00365528609091876]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30 </w:t>
      </w:r>
      <w:r w:rsidRPr="0023511C">
        <w:rPr>
          <w:rFonts w:ascii="Book Antiqua" w:hAnsi="Book Antiqua" w:cs="宋体"/>
          <w:b/>
          <w:bCs/>
          <w:sz w:val="24"/>
          <w:szCs w:val="24"/>
        </w:rPr>
        <w:t>Tio TL</w:t>
      </w:r>
      <w:r w:rsidRPr="0023511C">
        <w:rPr>
          <w:rFonts w:ascii="Book Antiqua" w:hAnsi="Book Antiqua" w:cs="宋体"/>
          <w:sz w:val="24"/>
          <w:szCs w:val="24"/>
        </w:rPr>
        <w:t xml:space="preserve">, Tytgat GN. Endoscopic ultrasonography of bile duct malignancy and the preoperative assessment of local resectability. </w:t>
      </w:r>
      <w:r w:rsidRPr="0023511C">
        <w:rPr>
          <w:rFonts w:ascii="Book Antiqua" w:hAnsi="Book Antiqua" w:cs="宋体"/>
          <w:i/>
          <w:iCs/>
          <w:sz w:val="24"/>
          <w:szCs w:val="24"/>
        </w:rPr>
        <w:t>Scand J Gastroenterol Suppl</w:t>
      </w:r>
      <w:r w:rsidRPr="0023511C">
        <w:rPr>
          <w:rFonts w:ascii="Book Antiqua" w:hAnsi="Book Antiqua" w:cs="宋体"/>
          <w:sz w:val="24"/>
          <w:szCs w:val="24"/>
        </w:rPr>
        <w:t xml:space="preserve"> 1986; </w:t>
      </w:r>
      <w:r w:rsidRPr="0023511C">
        <w:rPr>
          <w:rFonts w:ascii="Book Antiqua" w:hAnsi="Book Antiqua" w:cs="宋体"/>
          <w:b/>
          <w:bCs/>
          <w:sz w:val="24"/>
          <w:szCs w:val="24"/>
        </w:rPr>
        <w:t>123</w:t>
      </w:r>
      <w:r w:rsidRPr="0023511C">
        <w:rPr>
          <w:rFonts w:ascii="Book Antiqua" w:hAnsi="Book Antiqua" w:cs="宋体"/>
          <w:sz w:val="24"/>
          <w:szCs w:val="24"/>
        </w:rPr>
        <w:t>: 151-157 [PMID: 3022371 DOI: 10.3109/00365528609091877]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31 </w:t>
      </w:r>
      <w:r w:rsidRPr="0023511C">
        <w:rPr>
          <w:rFonts w:ascii="Book Antiqua" w:hAnsi="Book Antiqua" w:cs="宋体"/>
          <w:b/>
          <w:bCs/>
          <w:sz w:val="24"/>
          <w:szCs w:val="24"/>
        </w:rPr>
        <w:t>Topazian M</w:t>
      </w:r>
      <w:r w:rsidRPr="0023511C">
        <w:rPr>
          <w:rFonts w:ascii="Book Antiqua" w:hAnsi="Book Antiqua" w:cs="宋体"/>
          <w:sz w:val="24"/>
          <w:szCs w:val="24"/>
        </w:rPr>
        <w:t xml:space="preserve">. Endoscopic ultrasonography in the evaluation of indeterminate biliary strictures. </w:t>
      </w:r>
      <w:r w:rsidRPr="0023511C">
        <w:rPr>
          <w:rFonts w:ascii="Book Antiqua" w:hAnsi="Book Antiqua" w:cs="宋体"/>
          <w:i/>
          <w:iCs/>
          <w:sz w:val="24"/>
          <w:szCs w:val="24"/>
        </w:rPr>
        <w:t>Clin Endosc</w:t>
      </w:r>
      <w:r w:rsidRPr="0023511C">
        <w:rPr>
          <w:rFonts w:ascii="Book Antiqua" w:hAnsi="Book Antiqua" w:cs="宋体"/>
          <w:sz w:val="24"/>
          <w:szCs w:val="24"/>
        </w:rPr>
        <w:t xml:space="preserve"> 2012; </w:t>
      </w:r>
      <w:r w:rsidRPr="0023511C">
        <w:rPr>
          <w:rFonts w:ascii="Book Antiqua" w:hAnsi="Book Antiqua" w:cs="宋体"/>
          <w:b/>
          <w:bCs/>
          <w:sz w:val="24"/>
          <w:szCs w:val="24"/>
        </w:rPr>
        <w:t>45</w:t>
      </w:r>
      <w:r w:rsidRPr="0023511C">
        <w:rPr>
          <w:rFonts w:ascii="Book Antiqua" w:hAnsi="Book Antiqua" w:cs="宋体"/>
          <w:sz w:val="24"/>
          <w:szCs w:val="24"/>
        </w:rPr>
        <w:t>: 328-330 [PMID: 22977829 DOI: 10.5946/ce.2012.45.3.328]</w:t>
      </w:r>
    </w:p>
    <w:p w:rsidR="00025007" w:rsidRPr="0023511C" w:rsidRDefault="00025007" w:rsidP="0023511C">
      <w:pPr>
        <w:spacing w:after="0" w:line="360" w:lineRule="auto"/>
        <w:jc w:val="both"/>
        <w:rPr>
          <w:rFonts w:ascii="Book Antiqua" w:hAnsi="Book Antiqua" w:cs="宋体"/>
          <w:color w:val="000000"/>
          <w:sz w:val="24"/>
          <w:szCs w:val="24"/>
        </w:rPr>
      </w:pPr>
      <w:r w:rsidRPr="0023511C">
        <w:rPr>
          <w:rFonts w:ascii="Book Antiqua" w:hAnsi="Book Antiqua" w:cs="宋体"/>
          <w:color w:val="000000"/>
          <w:sz w:val="24"/>
          <w:szCs w:val="24"/>
        </w:rPr>
        <w:t xml:space="preserve">32 </w:t>
      </w:r>
      <w:r w:rsidRPr="0023511C">
        <w:rPr>
          <w:rFonts w:ascii="Book Antiqua" w:hAnsi="Book Antiqua" w:cs="宋体"/>
          <w:b/>
          <w:color w:val="000000"/>
          <w:sz w:val="24"/>
          <w:szCs w:val="24"/>
        </w:rPr>
        <w:t>Gupta K.</w:t>
      </w:r>
      <w:r w:rsidRPr="0023511C">
        <w:rPr>
          <w:rFonts w:ascii="Book Antiqua" w:hAnsi="Book Antiqua" w:cs="宋体"/>
          <w:color w:val="000000"/>
          <w:sz w:val="24"/>
          <w:szCs w:val="24"/>
        </w:rPr>
        <w:t xml:space="preserve"> Bile Duct: Radial and Linear. In:</w:t>
      </w:r>
      <w:r w:rsidRPr="0023511C">
        <w:rPr>
          <w:rFonts w:ascii="Book Antiqua" w:hAnsi="Book Antiqua"/>
          <w:color w:val="000000"/>
          <w:sz w:val="24"/>
          <w:szCs w:val="24"/>
        </w:rPr>
        <w:t xml:space="preserve"> </w:t>
      </w:r>
      <w:r w:rsidRPr="0023511C">
        <w:rPr>
          <w:rFonts w:ascii="Book Antiqua" w:hAnsi="Book Antiqua" w:cs="宋体"/>
          <w:color w:val="000000"/>
          <w:sz w:val="24"/>
          <w:szCs w:val="24"/>
        </w:rPr>
        <w:t>Gress FG, Savides TJ, Bounds BC, Deutsch AC. Atlas of Endoscopic Ultrasonography Oxford: Wiley-Blackwell, 2011 [DOI: 10.1002/9781444346305.ch5]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33 </w:t>
      </w:r>
      <w:r w:rsidRPr="0023511C">
        <w:rPr>
          <w:rFonts w:ascii="Book Antiqua" w:hAnsi="Book Antiqua" w:cs="宋体"/>
          <w:b/>
          <w:bCs/>
          <w:sz w:val="24"/>
          <w:szCs w:val="24"/>
        </w:rPr>
        <w:t>Lee JH</w:t>
      </w:r>
      <w:r w:rsidRPr="0023511C">
        <w:rPr>
          <w:rFonts w:ascii="Book Antiqua" w:hAnsi="Book Antiqua" w:cs="宋体"/>
          <w:sz w:val="24"/>
          <w:szCs w:val="24"/>
        </w:rPr>
        <w:t xml:space="preserve">, Salem R, Aslanian H, Chacho M, Topazian M. Endoscopic ultrasound and fine-needle aspiration of unexplained bile duct strictures.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2004; </w:t>
      </w:r>
      <w:r w:rsidRPr="0023511C">
        <w:rPr>
          <w:rFonts w:ascii="Book Antiqua" w:hAnsi="Book Antiqua" w:cs="宋体"/>
          <w:b/>
          <w:bCs/>
          <w:sz w:val="24"/>
          <w:szCs w:val="24"/>
        </w:rPr>
        <w:t>99</w:t>
      </w:r>
      <w:r w:rsidRPr="0023511C">
        <w:rPr>
          <w:rFonts w:ascii="Book Antiqua" w:hAnsi="Book Antiqua" w:cs="宋体"/>
          <w:sz w:val="24"/>
          <w:szCs w:val="24"/>
        </w:rPr>
        <w:t>: 1069-1073 [PMID: 15180727 DOI: 10.1111/j.1572-0241.2004.30223.x]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34 </w:t>
      </w:r>
      <w:r w:rsidRPr="0023511C">
        <w:rPr>
          <w:rFonts w:ascii="Book Antiqua" w:hAnsi="Book Antiqua" w:cs="宋体"/>
          <w:b/>
          <w:bCs/>
          <w:sz w:val="24"/>
          <w:szCs w:val="24"/>
        </w:rPr>
        <w:t>Garrow D</w:t>
      </w:r>
      <w:r w:rsidRPr="0023511C">
        <w:rPr>
          <w:rFonts w:ascii="Book Antiqua" w:hAnsi="Book Antiqua" w:cs="宋体"/>
          <w:sz w:val="24"/>
          <w:szCs w:val="24"/>
        </w:rPr>
        <w:t xml:space="preserve">, Miller S, Sinha D, Conway J, Hoffman BJ, Hawes RH, Romagnuolo J. Endoscopic ultrasound: a meta-analysis of test performance in suspected biliary obstruction.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2007; </w:t>
      </w:r>
      <w:r w:rsidRPr="0023511C">
        <w:rPr>
          <w:rFonts w:ascii="Book Antiqua" w:hAnsi="Book Antiqua" w:cs="宋体"/>
          <w:b/>
          <w:bCs/>
          <w:sz w:val="24"/>
          <w:szCs w:val="24"/>
        </w:rPr>
        <w:t>5</w:t>
      </w:r>
      <w:r w:rsidRPr="0023511C">
        <w:rPr>
          <w:rFonts w:ascii="Book Antiqua" w:hAnsi="Book Antiqua" w:cs="宋体"/>
          <w:sz w:val="24"/>
          <w:szCs w:val="24"/>
        </w:rPr>
        <w:t>: 616-623 [PMID: 17478348 DOI: 10.1016/j.cgh.2007.02.027]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35 </w:t>
      </w:r>
      <w:r w:rsidRPr="0023511C">
        <w:rPr>
          <w:rFonts w:ascii="Book Antiqua" w:hAnsi="Book Antiqua" w:cs="宋体"/>
          <w:b/>
          <w:bCs/>
          <w:sz w:val="24"/>
          <w:szCs w:val="24"/>
        </w:rPr>
        <w:t>Wu LM</w:t>
      </w:r>
      <w:r w:rsidRPr="0023511C">
        <w:rPr>
          <w:rFonts w:ascii="Book Antiqua" w:hAnsi="Book Antiqua" w:cs="宋体"/>
          <w:sz w:val="24"/>
          <w:szCs w:val="24"/>
        </w:rPr>
        <w:t xml:space="preserve">, Jiang XX, Gu HY, Xu X, Zhang W, Lin LH, Deng X, Yin Y, Xu JR. Endoscopic ultrasound-guided fine-needle aspiration biopsy in the evaluation of bile duct strictures and gallbladder masses: a systematic review and meta-analysis. </w:t>
      </w:r>
      <w:r w:rsidRPr="0023511C">
        <w:rPr>
          <w:rFonts w:ascii="Book Antiqua" w:hAnsi="Book Antiqua" w:cs="宋体"/>
          <w:i/>
          <w:iCs/>
          <w:sz w:val="24"/>
          <w:szCs w:val="24"/>
        </w:rPr>
        <w:t>Eur J Gastroenterol Hepatol</w:t>
      </w:r>
      <w:r w:rsidRPr="0023511C">
        <w:rPr>
          <w:rFonts w:ascii="Book Antiqua" w:hAnsi="Book Antiqua" w:cs="宋体"/>
          <w:sz w:val="24"/>
          <w:szCs w:val="24"/>
        </w:rPr>
        <w:t xml:space="preserve"> 2011; </w:t>
      </w:r>
      <w:r w:rsidRPr="0023511C">
        <w:rPr>
          <w:rFonts w:ascii="Book Antiqua" w:hAnsi="Book Antiqua" w:cs="宋体"/>
          <w:b/>
          <w:bCs/>
          <w:sz w:val="24"/>
          <w:szCs w:val="24"/>
        </w:rPr>
        <w:t>23</w:t>
      </w:r>
      <w:r w:rsidRPr="0023511C">
        <w:rPr>
          <w:rFonts w:ascii="Book Antiqua" w:hAnsi="Book Antiqua" w:cs="宋体"/>
          <w:sz w:val="24"/>
          <w:szCs w:val="24"/>
        </w:rPr>
        <w:t>: 113-120 [PMID: 21183858 DOI: 10.1097/MEG.0b013e3283426313]</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36 </w:t>
      </w:r>
      <w:r w:rsidRPr="0023511C">
        <w:rPr>
          <w:rFonts w:ascii="Book Antiqua" w:hAnsi="Book Antiqua" w:cs="宋体"/>
          <w:b/>
          <w:bCs/>
          <w:sz w:val="24"/>
          <w:szCs w:val="24"/>
        </w:rPr>
        <w:t>Mohamadnejad M</w:t>
      </w:r>
      <w:r w:rsidRPr="0023511C">
        <w:rPr>
          <w:rFonts w:ascii="Book Antiqua" w:hAnsi="Book Antiqua" w:cs="宋体"/>
          <w:sz w:val="24"/>
          <w:szCs w:val="24"/>
        </w:rPr>
        <w:t xml:space="preserve">, DeWitt JM, Sherman S, LeBlanc JK, Pitt HA, House MG, Jones KJ, Fogel EL, McHenry L, Watkins JL, Cote GA, Lehman GA, Al-Haddad MA. Role of EUS for preoperative evaluation of cholangiocarcinoma: a large single-center experience.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2011; </w:t>
      </w:r>
      <w:r w:rsidRPr="0023511C">
        <w:rPr>
          <w:rFonts w:ascii="Book Antiqua" w:hAnsi="Book Antiqua" w:cs="宋体"/>
          <w:b/>
          <w:bCs/>
          <w:sz w:val="24"/>
          <w:szCs w:val="24"/>
        </w:rPr>
        <w:t>73</w:t>
      </w:r>
      <w:r w:rsidRPr="0023511C">
        <w:rPr>
          <w:rFonts w:ascii="Book Antiqua" w:hAnsi="Book Antiqua" w:cs="宋体"/>
          <w:sz w:val="24"/>
          <w:szCs w:val="24"/>
        </w:rPr>
        <w:t>: 71-78 [PMID: 21067747 DOI: 10.1016/j.gie.2010.08.050]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37 </w:t>
      </w:r>
      <w:r w:rsidRPr="0023511C">
        <w:rPr>
          <w:rFonts w:ascii="Book Antiqua" w:hAnsi="Book Antiqua" w:cs="宋体"/>
          <w:b/>
          <w:bCs/>
          <w:sz w:val="24"/>
          <w:szCs w:val="24"/>
        </w:rPr>
        <w:t>Rösch T</w:t>
      </w:r>
      <w:r w:rsidRPr="0023511C">
        <w:rPr>
          <w:rFonts w:ascii="Book Antiqua" w:hAnsi="Book Antiqua" w:cs="宋体"/>
          <w:sz w:val="24"/>
          <w:szCs w:val="24"/>
        </w:rPr>
        <w:t xml:space="preserve">, Hofrichter K, Frimberger E, Meining A, Born P, Weigert N, Allescher HD, Classen M, Barbur M, Schenck U, Werner M. ERCP or EUS for tissue diagnosis of biliary strictures? A prospective comparative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2004; </w:t>
      </w:r>
      <w:r w:rsidRPr="0023511C">
        <w:rPr>
          <w:rFonts w:ascii="Book Antiqua" w:hAnsi="Book Antiqua" w:cs="宋体"/>
          <w:b/>
          <w:bCs/>
          <w:sz w:val="24"/>
          <w:szCs w:val="24"/>
        </w:rPr>
        <w:t>60</w:t>
      </w:r>
      <w:r w:rsidRPr="0023511C">
        <w:rPr>
          <w:rFonts w:ascii="Book Antiqua" w:hAnsi="Book Antiqua" w:cs="宋体"/>
          <w:sz w:val="24"/>
          <w:szCs w:val="24"/>
        </w:rPr>
        <w:t>: 390-396 [PMID: 15332029 DOI: 10.1016/S0016-5107(04)01732-8]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38 </w:t>
      </w:r>
      <w:r w:rsidRPr="0023511C">
        <w:rPr>
          <w:rFonts w:ascii="Book Antiqua" w:hAnsi="Book Antiqua" w:cs="宋体"/>
          <w:b/>
          <w:bCs/>
          <w:sz w:val="24"/>
          <w:szCs w:val="24"/>
        </w:rPr>
        <w:t>Khashab MA</w:t>
      </w:r>
      <w:r w:rsidRPr="0023511C">
        <w:rPr>
          <w:rFonts w:ascii="Book Antiqua" w:hAnsi="Book Antiqua" w:cs="宋体"/>
          <w:sz w:val="24"/>
          <w:szCs w:val="24"/>
        </w:rPr>
        <w:t xml:space="preserve">, Fockens P, Al-Haddad MA. Utility of EUS in patients with indeterminate biliary strictures and suspected extrahepatic cholangiocarcinoma (with videos).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2012; </w:t>
      </w:r>
      <w:r w:rsidRPr="0023511C">
        <w:rPr>
          <w:rFonts w:ascii="Book Antiqua" w:hAnsi="Book Antiqua" w:cs="宋体"/>
          <w:b/>
          <w:bCs/>
          <w:sz w:val="24"/>
          <w:szCs w:val="24"/>
        </w:rPr>
        <w:t>76</w:t>
      </w:r>
      <w:r w:rsidRPr="0023511C">
        <w:rPr>
          <w:rFonts w:ascii="Book Antiqua" w:hAnsi="Book Antiqua" w:cs="宋体"/>
          <w:sz w:val="24"/>
          <w:szCs w:val="24"/>
        </w:rPr>
        <w:t>: 1024-1033 [PMID: 22749367 DOI: 10.1016/j.gie.2012.04.451]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39 </w:t>
      </w:r>
      <w:r w:rsidRPr="0023511C">
        <w:rPr>
          <w:rFonts w:ascii="Book Antiqua" w:hAnsi="Book Antiqua" w:cs="宋体"/>
          <w:b/>
          <w:bCs/>
          <w:sz w:val="24"/>
          <w:szCs w:val="24"/>
        </w:rPr>
        <w:t>Eloubeidi MA</w:t>
      </w:r>
      <w:r w:rsidRPr="0023511C">
        <w:rPr>
          <w:rFonts w:ascii="Book Antiqua" w:hAnsi="Book Antiqua" w:cs="宋体"/>
          <w:sz w:val="24"/>
          <w:szCs w:val="24"/>
        </w:rPr>
        <w:t xml:space="preserve">, Chen VK, Jhala NC, Eltoum IE, Jhala D, Chhieng DC, Syed SA, Vickers SM, Mel Wilcox C. Endoscopic ultrasound-guided fine needle aspiration biopsy of suspected cholangiocarcinoma.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2004; </w:t>
      </w:r>
      <w:r w:rsidRPr="0023511C">
        <w:rPr>
          <w:rFonts w:ascii="Book Antiqua" w:hAnsi="Book Antiqua" w:cs="宋体"/>
          <w:b/>
          <w:bCs/>
          <w:sz w:val="24"/>
          <w:szCs w:val="24"/>
        </w:rPr>
        <w:t>2</w:t>
      </w:r>
      <w:r w:rsidRPr="0023511C">
        <w:rPr>
          <w:rFonts w:ascii="Book Antiqua" w:hAnsi="Book Antiqua" w:cs="宋体"/>
          <w:sz w:val="24"/>
          <w:szCs w:val="24"/>
        </w:rPr>
        <w:t>: 209-213 [PMID: 15017604 DOI: 10.1016/S1542-3565(04)00005-9]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40 </w:t>
      </w:r>
      <w:r w:rsidRPr="0023511C">
        <w:rPr>
          <w:rFonts w:ascii="Book Antiqua" w:hAnsi="Book Antiqua" w:cs="宋体"/>
          <w:b/>
          <w:bCs/>
          <w:sz w:val="24"/>
          <w:szCs w:val="24"/>
        </w:rPr>
        <w:t>Heimbach JK</w:t>
      </w:r>
      <w:r w:rsidRPr="0023511C">
        <w:rPr>
          <w:rFonts w:ascii="Book Antiqua" w:hAnsi="Book Antiqua" w:cs="宋体"/>
          <w:sz w:val="24"/>
          <w:szCs w:val="24"/>
        </w:rPr>
        <w:t xml:space="preserve">, Sanchez W, Rosen CB, Gores GJ. Trans-peritoneal fine needle aspiration biopsy of hilar cholangiocarcinoma is associated with disease dissemination. </w:t>
      </w:r>
      <w:r w:rsidRPr="0023511C">
        <w:rPr>
          <w:rFonts w:ascii="Book Antiqua" w:hAnsi="Book Antiqua" w:cs="宋体"/>
          <w:i/>
          <w:iCs/>
          <w:sz w:val="24"/>
          <w:szCs w:val="24"/>
        </w:rPr>
        <w:t>HPB</w:t>
      </w:r>
      <w:r w:rsidRPr="0023511C">
        <w:rPr>
          <w:rFonts w:ascii="Book Antiqua" w:hAnsi="Book Antiqua" w:cs="宋体"/>
          <w:iCs/>
          <w:sz w:val="24"/>
          <w:szCs w:val="24"/>
        </w:rPr>
        <w:t xml:space="preserve"> (Oxford)</w:t>
      </w:r>
      <w:r w:rsidRPr="0023511C">
        <w:rPr>
          <w:rFonts w:ascii="Book Antiqua" w:hAnsi="Book Antiqua" w:cs="宋体"/>
          <w:sz w:val="24"/>
          <w:szCs w:val="24"/>
        </w:rPr>
        <w:t xml:space="preserve"> 2011; </w:t>
      </w:r>
      <w:r w:rsidRPr="0023511C">
        <w:rPr>
          <w:rFonts w:ascii="Book Antiqua" w:hAnsi="Book Antiqua" w:cs="宋体"/>
          <w:b/>
          <w:bCs/>
          <w:sz w:val="24"/>
          <w:szCs w:val="24"/>
        </w:rPr>
        <w:t>13</w:t>
      </w:r>
      <w:r w:rsidRPr="0023511C">
        <w:rPr>
          <w:rFonts w:ascii="Book Antiqua" w:hAnsi="Book Antiqua" w:cs="宋体"/>
          <w:sz w:val="24"/>
          <w:szCs w:val="24"/>
        </w:rPr>
        <w:t>: 356-360 [PMID: 21492336 DOI: 10.1111/j.1477-2574.2011.00298.x]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41 </w:t>
      </w:r>
      <w:r w:rsidRPr="0023511C">
        <w:rPr>
          <w:rFonts w:ascii="Book Antiqua" w:hAnsi="Book Antiqua" w:cs="宋体"/>
          <w:b/>
          <w:bCs/>
          <w:sz w:val="24"/>
          <w:szCs w:val="24"/>
        </w:rPr>
        <w:t>El Chafic AH</w:t>
      </w:r>
      <w:r w:rsidRPr="0023511C">
        <w:rPr>
          <w:rFonts w:ascii="Book Antiqua" w:hAnsi="Book Antiqua" w:cs="宋体"/>
          <w:sz w:val="24"/>
          <w:szCs w:val="24"/>
        </w:rPr>
        <w:t xml:space="preserve">, Dewitt J, Leblanc JK, El Hajj II, Cote G, House MG, Sherman S, McHenry L, Pitt HA, Johnson C, Mohamadnejad M, Al-Haddad M. Impact of preoperative endoscopic ultrasound-guided fine needle aspiration on postoperative recurrence and survival in cholangiocarcinoma patients. </w:t>
      </w:r>
      <w:r w:rsidRPr="0023511C">
        <w:rPr>
          <w:rFonts w:ascii="Book Antiqua" w:hAnsi="Book Antiqua" w:cs="宋体"/>
          <w:i/>
          <w:iCs/>
          <w:sz w:val="24"/>
          <w:szCs w:val="24"/>
        </w:rPr>
        <w:t>Endoscopy</w:t>
      </w:r>
      <w:r w:rsidRPr="0023511C">
        <w:rPr>
          <w:rFonts w:ascii="Book Antiqua" w:hAnsi="Book Antiqua" w:cs="宋体"/>
          <w:sz w:val="24"/>
          <w:szCs w:val="24"/>
        </w:rPr>
        <w:t xml:space="preserve"> 2013; </w:t>
      </w:r>
      <w:r w:rsidRPr="0023511C">
        <w:rPr>
          <w:rFonts w:ascii="Book Antiqua" w:hAnsi="Book Antiqua" w:cs="宋体"/>
          <w:b/>
          <w:bCs/>
          <w:sz w:val="24"/>
          <w:szCs w:val="24"/>
        </w:rPr>
        <w:t>45</w:t>
      </w:r>
      <w:r w:rsidRPr="0023511C">
        <w:rPr>
          <w:rFonts w:ascii="Book Antiqua" w:hAnsi="Book Antiqua" w:cs="宋体"/>
          <w:sz w:val="24"/>
          <w:szCs w:val="24"/>
        </w:rPr>
        <w:t>: 883-889 [PMID: 24165813 DOI: 10.1055/s-0033-1344760]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42 </w:t>
      </w:r>
      <w:r w:rsidRPr="0023511C">
        <w:rPr>
          <w:rFonts w:ascii="Book Antiqua" w:hAnsi="Book Antiqua" w:cs="宋体"/>
          <w:b/>
          <w:bCs/>
          <w:sz w:val="24"/>
          <w:szCs w:val="24"/>
        </w:rPr>
        <w:t>Fujita N</w:t>
      </w:r>
      <w:r w:rsidRPr="0023511C">
        <w:rPr>
          <w:rFonts w:ascii="Book Antiqua" w:hAnsi="Book Antiqua" w:cs="宋体"/>
          <w:sz w:val="24"/>
          <w:szCs w:val="24"/>
        </w:rPr>
        <w:t xml:space="preserve">, Noda Y, Kobayashi G, Ito K, Horaguchi J, Koshita S, Kanno Y. Intraductal ultrasonography (IDUS) for the diagnosis of biliopancreatic diseases. </w:t>
      </w:r>
      <w:r w:rsidRPr="0023511C">
        <w:rPr>
          <w:rFonts w:ascii="Book Antiqua" w:hAnsi="Book Antiqua" w:cs="宋体"/>
          <w:i/>
          <w:iCs/>
          <w:sz w:val="24"/>
          <w:szCs w:val="24"/>
        </w:rPr>
        <w:t>Best Pract Res Clin Gastroenterol</w:t>
      </w:r>
      <w:r w:rsidRPr="0023511C">
        <w:rPr>
          <w:rFonts w:ascii="Book Antiqua" w:hAnsi="Book Antiqua" w:cs="宋体"/>
          <w:sz w:val="24"/>
          <w:szCs w:val="24"/>
        </w:rPr>
        <w:t xml:space="preserve"> 2009; </w:t>
      </w:r>
      <w:r w:rsidRPr="0023511C">
        <w:rPr>
          <w:rFonts w:ascii="Book Antiqua" w:hAnsi="Book Antiqua" w:cs="宋体"/>
          <w:b/>
          <w:bCs/>
          <w:sz w:val="24"/>
          <w:szCs w:val="24"/>
        </w:rPr>
        <w:t>23</w:t>
      </w:r>
      <w:r w:rsidRPr="0023511C">
        <w:rPr>
          <w:rFonts w:ascii="Book Antiqua" w:hAnsi="Book Antiqua" w:cs="宋体"/>
          <w:sz w:val="24"/>
          <w:szCs w:val="24"/>
        </w:rPr>
        <w:t>: 729-742 [PMID: 19744636 DOI: 10.1016/j.bpg.2009.05.007]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43 </w:t>
      </w:r>
      <w:r w:rsidRPr="0023511C">
        <w:rPr>
          <w:rFonts w:ascii="Book Antiqua" w:hAnsi="Book Antiqua" w:cs="宋体"/>
          <w:b/>
          <w:bCs/>
          <w:sz w:val="24"/>
          <w:szCs w:val="24"/>
        </w:rPr>
        <w:t>Tamada K</w:t>
      </w:r>
      <w:r w:rsidRPr="0023511C">
        <w:rPr>
          <w:rFonts w:ascii="Book Antiqua" w:hAnsi="Book Antiqua" w:cs="宋体"/>
          <w:sz w:val="24"/>
          <w:szCs w:val="24"/>
        </w:rPr>
        <w:t xml:space="preserve">, Ueno N, Tomiyama T, Oohashi A, Wada S, Nishizono T, Tano S, Aizawa T, Ido K, Kimura K. Characterization of biliary strictures using intraductal ultrasonography: comparison with percutaneous cholangioscopic biopsy.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1998; </w:t>
      </w:r>
      <w:r w:rsidRPr="0023511C">
        <w:rPr>
          <w:rFonts w:ascii="Book Antiqua" w:hAnsi="Book Antiqua" w:cs="宋体"/>
          <w:b/>
          <w:bCs/>
          <w:sz w:val="24"/>
          <w:szCs w:val="24"/>
        </w:rPr>
        <w:t>47</w:t>
      </w:r>
      <w:r w:rsidRPr="0023511C">
        <w:rPr>
          <w:rFonts w:ascii="Book Antiqua" w:hAnsi="Book Antiqua" w:cs="宋体"/>
          <w:sz w:val="24"/>
          <w:szCs w:val="24"/>
        </w:rPr>
        <w:t>: 341-349 [PMID: 9609424 DOI: 10.1016/S0016-5107(98)70216-0]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44 </w:t>
      </w:r>
      <w:r w:rsidRPr="0023511C">
        <w:rPr>
          <w:rFonts w:ascii="Book Antiqua" w:hAnsi="Book Antiqua" w:cs="宋体"/>
          <w:b/>
          <w:bCs/>
          <w:sz w:val="24"/>
          <w:szCs w:val="24"/>
        </w:rPr>
        <w:t>Pavey DA</w:t>
      </w:r>
      <w:r w:rsidRPr="0023511C">
        <w:rPr>
          <w:rFonts w:ascii="Book Antiqua" w:hAnsi="Book Antiqua" w:cs="宋体"/>
          <w:sz w:val="24"/>
          <w:szCs w:val="24"/>
        </w:rPr>
        <w:t xml:space="preserve">, Gress FG. The role of EUS-guided FNA for the evaluation of biliary strictures.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2006; </w:t>
      </w:r>
      <w:r w:rsidRPr="0023511C">
        <w:rPr>
          <w:rFonts w:ascii="Book Antiqua" w:hAnsi="Book Antiqua" w:cs="宋体"/>
          <w:b/>
          <w:bCs/>
          <w:sz w:val="24"/>
          <w:szCs w:val="24"/>
        </w:rPr>
        <w:t>64</w:t>
      </w:r>
      <w:r w:rsidRPr="0023511C">
        <w:rPr>
          <w:rFonts w:ascii="Book Antiqua" w:hAnsi="Book Antiqua" w:cs="宋体"/>
          <w:sz w:val="24"/>
          <w:szCs w:val="24"/>
        </w:rPr>
        <w:t>: 334-337 [PMID: 16923478 DOI: 10.1016/j.gie.2006.03.005]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45 </w:t>
      </w:r>
      <w:r w:rsidRPr="0023511C">
        <w:rPr>
          <w:rFonts w:ascii="Book Antiqua" w:hAnsi="Book Antiqua" w:cs="宋体"/>
          <w:b/>
          <w:bCs/>
          <w:sz w:val="24"/>
          <w:szCs w:val="24"/>
        </w:rPr>
        <w:t>Krishna NB</w:t>
      </w:r>
      <w:r w:rsidRPr="0023511C">
        <w:rPr>
          <w:rFonts w:ascii="Book Antiqua" w:hAnsi="Book Antiqua" w:cs="宋体"/>
          <w:sz w:val="24"/>
          <w:szCs w:val="24"/>
        </w:rPr>
        <w:t xml:space="preserve">, Saripalli S, Safdar R, Agarwal B. Intraductal US in evaluation of biliary strictures without a mass lesion on CT scan or magnetic resonance imaging: significance of focal wall thickening and extrinsic compression at the stricture site.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2007; </w:t>
      </w:r>
      <w:r w:rsidRPr="0023511C">
        <w:rPr>
          <w:rFonts w:ascii="Book Antiqua" w:hAnsi="Book Antiqua" w:cs="宋体"/>
          <w:b/>
          <w:bCs/>
          <w:sz w:val="24"/>
          <w:szCs w:val="24"/>
        </w:rPr>
        <w:t>66</w:t>
      </w:r>
      <w:r w:rsidRPr="0023511C">
        <w:rPr>
          <w:rFonts w:ascii="Book Antiqua" w:hAnsi="Book Antiqua" w:cs="宋体"/>
          <w:sz w:val="24"/>
          <w:szCs w:val="24"/>
        </w:rPr>
        <w:t>: 90-96 [PMID: 17451708 DOI: 10.1016/j.gie.2006.10.020]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46 </w:t>
      </w:r>
      <w:r w:rsidRPr="0023511C">
        <w:rPr>
          <w:rFonts w:ascii="Book Antiqua" w:hAnsi="Book Antiqua" w:cs="宋体"/>
          <w:b/>
          <w:bCs/>
          <w:sz w:val="24"/>
          <w:szCs w:val="24"/>
        </w:rPr>
        <w:t>Meister T</w:t>
      </w:r>
      <w:r w:rsidRPr="0023511C">
        <w:rPr>
          <w:rFonts w:ascii="Book Antiqua" w:hAnsi="Book Antiqua" w:cs="宋体"/>
          <w:sz w:val="24"/>
          <w:szCs w:val="24"/>
        </w:rPr>
        <w:t xml:space="preserve">, Heinzow HS, Woestmeyer C, Lenz P, Menzel J, Kucharzik T, Domschke W, Domagk D. Intraductal ultrasound substantiates diagnostics of bile duct strictures of uncertain etiology. </w:t>
      </w:r>
      <w:r w:rsidRPr="0023511C">
        <w:rPr>
          <w:rFonts w:ascii="Book Antiqua" w:hAnsi="Book Antiqua" w:cs="宋体"/>
          <w:i/>
          <w:iCs/>
          <w:sz w:val="24"/>
          <w:szCs w:val="24"/>
        </w:rPr>
        <w:t>World J Gastroenterol</w:t>
      </w:r>
      <w:r w:rsidRPr="0023511C">
        <w:rPr>
          <w:rFonts w:ascii="Book Antiqua" w:hAnsi="Book Antiqua" w:cs="宋体"/>
          <w:sz w:val="24"/>
          <w:szCs w:val="24"/>
        </w:rPr>
        <w:t xml:space="preserve"> 2013; </w:t>
      </w:r>
      <w:r w:rsidRPr="0023511C">
        <w:rPr>
          <w:rFonts w:ascii="Book Antiqua" w:hAnsi="Book Antiqua" w:cs="宋体"/>
          <w:b/>
          <w:bCs/>
          <w:sz w:val="24"/>
          <w:szCs w:val="24"/>
        </w:rPr>
        <w:t>19</w:t>
      </w:r>
      <w:r w:rsidRPr="0023511C">
        <w:rPr>
          <w:rFonts w:ascii="Book Antiqua" w:hAnsi="Book Antiqua" w:cs="宋体"/>
          <w:sz w:val="24"/>
          <w:szCs w:val="24"/>
        </w:rPr>
        <w:t>: 874-881 [PMID: 23430958 DOI: 10.3748/wjg.v19.i6.874]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47 </w:t>
      </w:r>
      <w:r w:rsidRPr="0023511C">
        <w:rPr>
          <w:rFonts w:ascii="Book Antiqua" w:hAnsi="Book Antiqua" w:cs="宋体"/>
          <w:b/>
          <w:bCs/>
          <w:sz w:val="24"/>
          <w:szCs w:val="24"/>
        </w:rPr>
        <w:t>Vazquez-Sequeiros E</w:t>
      </w:r>
      <w:r w:rsidRPr="0023511C">
        <w:rPr>
          <w:rFonts w:ascii="Book Antiqua" w:hAnsi="Book Antiqua" w:cs="宋体"/>
          <w:sz w:val="24"/>
          <w:szCs w:val="24"/>
        </w:rPr>
        <w:t xml:space="preserve">, Baron TH, Clain JE, Gostout CJ, Norton ID, Petersen BT, Levy MJ, Jondal ML, Wiersema MJ. Evaluation of indeterminate bile duct strictures by intraductal US.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2002; </w:t>
      </w:r>
      <w:r w:rsidRPr="0023511C">
        <w:rPr>
          <w:rFonts w:ascii="Book Antiqua" w:hAnsi="Book Antiqua" w:cs="宋体"/>
          <w:b/>
          <w:bCs/>
          <w:sz w:val="24"/>
          <w:szCs w:val="24"/>
        </w:rPr>
        <w:t>56</w:t>
      </w:r>
      <w:r w:rsidRPr="0023511C">
        <w:rPr>
          <w:rFonts w:ascii="Book Antiqua" w:hAnsi="Book Antiqua" w:cs="宋体"/>
          <w:sz w:val="24"/>
          <w:szCs w:val="24"/>
        </w:rPr>
        <w:t>: 372-379 [PMID: 12196775]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48 </w:t>
      </w:r>
      <w:r w:rsidRPr="0023511C">
        <w:rPr>
          <w:rFonts w:ascii="Book Antiqua" w:hAnsi="Book Antiqua" w:cs="宋体"/>
          <w:b/>
          <w:bCs/>
          <w:sz w:val="24"/>
          <w:szCs w:val="24"/>
        </w:rPr>
        <w:t>Farrell RJ</w:t>
      </w:r>
      <w:r w:rsidRPr="0023511C">
        <w:rPr>
          <w:rFonts w:ascii="Book Antiqua" w:hAnsi="Book Antiqua" w:cs="宋体"/>
          <w:sz w:val="24"/>
          <w:szCs w:val="24"/>
        </w:rPr>
        <w:t xml:space="preserve">, Agarwal B, Brandwein SL, Underhill J, Chuttani R, Pleskow DK. Intraductal US is a useful adjunct to ERCP for distinguishing malignant from benign biliary strictures.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2002; </w:t>
      </w:r>
      <w:r w:rsidRPr="0023511C">
        <w:rPr>
          <w:rFonts w:ascii="Book Antiqua" w:hAnsi="Book Antiqua" w:cs="宋体"/>
          <w:b/>
          <w:bCs/>
          <w:sz w:val="24"/>
          <w:szCs w:val="24"/>
        </w:rPr>
        <w:t>56</w:t>
      </w:r>
      <w:r w:rsidRPr="0023511C">
        <w:rPr>
          <w:rFonts w:ascii="Book Antiqua" w:hAnsi="Book Antiqua" w:cs="宋体"/>
          <w:sz w:val="24"/>
          <w:szCs w:val="24"/>
        </w:rPr>
        <w:t>: 681-687 [PMID: 12397276 DOI: 10.1067/mge.2002.128918]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49 </w:t>
      </w:r>
      <w:r w:rsidRPr="0023511C">
        <w:rPr>
          <w:rFonts w:ascii="Book Antiqua" w:hAnsi="Book Antiqua" w:cs="宋体"/>
          <w:b/>
          <w:bCs/>
          <w:sz w:val="24"/>
          <w:szCs w:val="24"/>
        </w:rPr>
        <w:t>Stavropoulos S</w:t>
      </w:r>
      <w:r w:rsidRPr="0023511C">
        <w:rPr>
          <w:rFonts w:ascii="Book Antiqua" w:hAnsi="Book Antiqua" w:cs="宋体"/>
          <w:sz w:val="24"/>
          <w:szCs w:val="24"/>
        </w:rPr>
        <w:t xml:space="preserve">, Larghi A, Verna E, Battezzati P, Stevens P. Intraductal ultrasound for the evaluation of patients with biliary strictures and no abdominal mass on computed tomography. </w:t>
      </w:r>
      <w:r w:rsidRPr="0023511C">
        <w:rPr>
          <w:rFonts w:ascii="Book Antiqua" w:hAnsi="Book Antiqua" w:cs="宋体"/>
          <w:i/>
          <w:iCs/>
          <w:sz w:val="24"/>
          <w:szCs w:val="24"/>
        </w:rPr>
        <w:t>Endoscopy</w:t>
      </w:r>
      <w:r w:rsidRPr="0023511C">
        <w:rPr>
          <w:rFonts w:ascii="Book Antiqua" w:hAnsi="Book Antiqua" w:cs="宋体"/>
          <w:sz w:val="24"/>
          <w:szCs w:val="24"/>
        </w:rPr>
        <w:t xml:space="preserve"> 2005; </w:t>
      </w:r>
      <w:r w:rsidRPr="0023511C">
        <w:rPr>
          <w:rFonts w:ascii="Book Antiqua" w:hAnsi="Book Antiqua" w:cs="宋体"/>
          <w:b/>
          <w:bCs/>
          <w:sz w:val="24"/>
          <w:szCs w:val="24"/>
        </w:rPr>
        <w:t>37</w:t>
      </w:r>
      <w:r w:rsidRPr="0023511C">
        <w:rPr>
          <w:rFonts w:ascii="Book Antiqua" w:hAnsi="Book Antiqua" w:cs="宋体"/>
          <w:sz w:val="24"/>
          <w:szCs w:val="24"/>
        </w:rPr>
        <w:t>: 715-721 [PMID: 16032489 DOI: 10.1055/s-2005-870132]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50 </w:t>
      </w:r>
      <w:r w:rsidRPr="0023511C">
        <w:rPr>
          <w:rFonts w:ascii="Book Antiqua" w:hAnsi="Book Antiqua" w:cs="宋体"/>
          <w:b/>
          <w:bCs/>
          <w:sz w:val="24"/>
          <w:szCs w:val="24"/>
        </w:rPr>
        <w:t>Domagk D</w:t>
      </w:r>
      <w:r w:rsidRPr="0023511C">
        <w:rPr>
          <w:rFonts w:ascii="Book Antiqua" w:hAnsi="Book Antiqua" w:cs="宋体"/>
          <w:sz w:val="24"/>
          <w:szCs w:val="24"/>
        </w:rPr>
        <w:t xml:space="preserve">, Wessling J, Reimer P, Hertel L, Poremba C, Senninger N, Heinecke A, Domschke W, Menzel J. Endoscopic retrograde cholangiopancreatography, intraductal ultrasonography, and magnetic resonance cholangiopancreatography in bile duct strictures: a prospective comparison of imaging diagnostics with histopathological correlation.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2004; </w:t>
      </w:r>
      <w:r w:rsidRPr="0023511C">
        <w:rPr>
          <w:rFonts w:ascii="Book Antiqua" w:hAnsi="Book Antiqua" w:cs="宋体"/>
          <w:b/>
          <w:bCs/>
          <w:sz w:val="24"/>
          <w:szCs w:val="24"/>
        </w:rPr>
        <w:t>99</w:t>
      </w:r>
      <w:r w:rsidRPr="0023511C">
        <w:rPr>
          <w:rFonts w:ascii="Book Antiqua" w:hAnsi="Book Antiqua" w:cs="宋体"/>
          <w:sz w:val="24"/>
          <w:szCs w:val="24"/>
        </w:rPr>
        <w:t>: 1684-1689 [PMID: 15330902 DOI: 10.1111/j.1572-0241.2004.30347.x]</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51 </w:t>
      </w:r>
      <w:r w:rsidRPr="0023511C">
        <w:rPr>
          <w:rFonts w:ascii="Book Antiqua" w:hAnsi="Book Antiqua" w:cs="宋体"/>
          <w:b/>
          <w:bCs/>
          <w:sz w:val="24"/>
          <w:szCs w:val="24"/>
        </w:rPr>
        <w:t>Menzel J</w:t>
      </w:r>
      <w:r w:rsidRPr="0023511C">
        <w:rPr>
          <w:rFonts w:ascii="Book Antiqua" w:hAnsi="Book Antiqua" w:cs="宋体"/>
          <w:sz w:val="24"/>
          <w:szCs w:val="24"/>
        </w:rPr>
        <w:t xml:space="preserve">, Poremba C, Dietl KH, Domschke W. Preoperative diagnosis of bile duct strictures--comparison of intraductal ultrasonography with conventional endosonography. </w:t>
      </w:r>
      <w:r w:rsidRPr="0023511C">
        <w:rPr>
          <w:rFonts w:ascii="Book Antiqua" w:hAnsi="Book Antiqua" w:cs="宋体"/>
          <w:i/>
          <w:iCs/>
          <w:sz w:val="24"/>
          <w:szCs w:val="24"/>
        </w:rPr>
        <w:t>Scand J Gastroenterol</w:t>
      </w:r>
      <w:r w:rsidRPr="0023511C">
        <w:rPr>
          <w:rFonts w:ascii="Book Antiqua" w:hAnsi="Book Antiqua" w:cs="宋体"/>
          <w:sz w:val="24"/>
          <w:szCs w:val="24"/>
        </w:rPr>
        <w:t xml:space="preserve"> 2000; </w:t>
      </w:r>
      <w:r w:rsidRPr="0023511C">
        <w:rPr>
          <w:rFonts w:ascii="Book Antiqua" w:hAnsi="Book Antiqua" w:cs="宋体"/>
          <w:b/>
          <w:bCs/>
          <w:sz w:val="24"/>
          <w:szCs w:val="24"/>
        </w:rPr>
        <w:t>35</w:t>
      </w:r>
      <w:r w:rsidRPr="0023511C">
        <w:rPr>
          <w:rFonts w:ascii="Book Antiqua" w:hAnsi="Book Antiqua" w:cs="宋体"/>
          <w:sz w:val="24"/>
          <w:szCs w:val="24"/>
        </w:rPr>
        <w:t>: 77-82 [PMID: 10672839]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52 </w:t>
      </w:r>
      <w:r w:rsidRPr="0023511C">
        <w:rPr>
          <w:rFonts w:ascii="Book Antiqua" w:hAnsi="Book Antiqua" w:cs="宋体"/>
          <w:b/>
          <w:bCs/>
          <w:sz w:val="24"/>
          <w:szCs w:val="24"/>
        </w:rPr>
        <w:t>Tischendorf JJ</w:t>
      </w:r>
      <w:r w:rsidRPr="0023511C">
        <w:rPr>
          <w:rFonts w:ascii="Book Antiqua" w:hAnsi="Book Antiqua" w:cs="宋体"/>
          <w:sz w:val="24"/>
          <w:szCs w:val="24"/>
        </w:rPr>
        <w:t xml:space="preserve">, Krüger M, Trautwein C, Duckstein N, Schneider A, Manns MP, Meier PN. Cholangioscopic characterization of dominant bile duct stenoses in patients with primary sclerosing cholangitis. </w:t>
      </w:r>
      <w:r w:rsidRPr="0023511C">
        <w:rPr>
          <w:rFonts w:ascii="Book Antiqua" w:hAnsi="Book Antiqua" w:cs="宋体"/>
          <w:i/>
          <w:iCs/>
          <w:sz w:val="24"/>
          <w:szCs w:val="24"/>
        </w:rPr>
        <w:t>Endoscopy</w:t>
      </w:r>
      <w:r w:rsidRPr="0023511C">
        <w:rPr>
          <w:rFonts w:ascii="Book Antiqua" w:hAnsi="Book Antiqua" w:cs="宋体"/>
          <w:sz w:val="24"/>
          <w:szCs w:val="24"/>
        </w:rPr>
        <w:t xml:space="preserve"> 2006; </w:t>
      </w:r>
      <w:r w:rsidRPr="0023511C">
        <w:rPr>
          <w:rFonts w:ascii="Book Antiqua" w:hAnsi="Book Antiqua" w:cs="宋体"/>
          <w:b/>
          <w:bCs/>
          <w:sz w:val="24"/>
          <w:szCs w:val="24"/>
        </w:rPr>
        <w:t>38</w:t>
      </w:r>
      <w:r w:rsidRPr="0023511C">
        <w:rPr>
          <w:rFonts w:ascii="Book Antiqua" w:hAnsi="Book Antiqua" w:cs="宋体"/>
          <w:sz w:val="24"/>
          <w:szCs w:val="24"/>
        </w:rPr>
        <w:t>: 665-669 [PMID: 16673310 DOI: 10.1055/s-2006-925257]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53 </w:t>
      </w:r>
      <w:r w:rsidRPr="0023511C">
        <w:rPr>
          <w:rFonts w:ascii="Book Antiqua" w:hAnsi="Book Antiqua" w:cs="宋体"/>
          <w:b/>
          <w:bCs/>
          <w:sz w:val="24"/>
          <w:szCs w:val="24"/>
        </w:rPr>
        <w:t>Itoi T</w:t>
      </w:r>
      <w:r w:rsidRPr="0023511C">
        <w:rPr>
          <w:rFonts w:ascii="Book Antiqua" w:hAnsi="Book Antiqua" w:cs="宋体"/>
          <w:sz w:val="24"/>
          <w:szCs w:val="24"/>
        </w:rPr>
        <w:t xml:space="preserve">, Nageshwar Reddy D, Sofuni A, Ramchandani M, Itokawa F, Gupta R, Kurihara T, Tsuchiya T, Ishii K, Ikeuchi N, Moriyasu F, Moon JH. Clinical evaluation of a prototype multi-bending peroral direct cholangioscope. </w:t>
      </w:r>
      <w:r w:rsidRPr="0023511C">
        <w:rPr>
          <w:rFonts w:ascii="Book Antiqua" w:hAnsi="Book Antiqua" w:cs="宋体"/>
          <w:i/>
          <w:iCs/>
          <w:sz w:val="24"/>
          <w:szCs w:val="24"/>
        </w:rPr>
        <w:t>Dig Endosc</w:t>
      </w:r>
      <w:r w:rsidRPr="0023511C">
        <w:rPr>
          <w:rFonts w:ascii="Book Antiqua" w:hAnsi="Book Antiqua" w:cs="宋体"/>
          <w:sz w:val="24"/>
          <w:szCs w:val="24"/>
        </w:rPr>
        <w:t xml:space="preserve"> 2014; </w:t>
      </w:r>
      <w:r w:rsidRPr="0023511C">
        <w:rPr>
          <w:rFonts w:ascii="Book Antiqua" w:hAnsi="Book Antiqua" w:cs="宋体"/>
          <w:b/>
          <w:bCs/>
          <w:sz w:val="24"/>
          <w:szCs w:val="24"/>
        </w:rPr>
        <w:t>26</w:t>
      </w:r>
      <w:r w:rsidRPr="0023511C">
        <w:rPr>
          <w:rFonts w:ascii="Book Antiqua" w:hAnsi="Book Antiqua" w:cs="宋体"/>
          <w:sz w:val="24"/>
          <w:szCs w:val="24"/>
        </w:rPr>
        <w:t>: 100-107 [PMID: 23560942 DOI: 10.1111/den.12082]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54 </w:t>
      </w:r>
      <w:r w:rsidRPr="0023511C">
        <w:rPr>
          <w:rFonts w:ascii="Book Antiqua" w:hAnsi="Book Antiqua" w:cs="宋体"/>
          <w:b/>
          <w:bCs/>
          <w:sz w:val="24"/>
          <w:szCs w:val="24"/>
        </w:rPr>
        <w:t>Moon JH</w:t>
      </w:r>
      <w:r w:rsidRPr="0023511C">
        <w:rPr>
          <w:rFonts w:ascii="Book Antiqua" w:hAnsi="Book Antiqua" w:cs="宋体"/>
          <w:sz w:val="24"/>
          <w:szCs w:val="24"/>
        </w:rPr>
        <w:t xml:space="preserve">, Choi HJ. The role of direct peroral cholangioscopy using an ultraslim endoscope for biliary lesions: indications, limitations, and complications. </w:t>
      </w:r>
      <w:r w:rsidRPr="0023511C">
        <w:rPr>
          <w:rFonts w:ascii="Book Antiqua" w:hAnsi="Book Antiqua" w:cs="宋体"/>
          <w:i/>
          <w:iCs/>
          <w:sz w:val="24"/>
          <w:szCs w:val="24"/>
        </w:rPr>
        <w:t>Clin Endosc</w:t>
      </w:r>
      <w:r w:rsidRPr="0023511C">
        <w:rPr>
          <w:rFonts w:ascii="Book Antiqua" w:hAnsi="Book Antiqua" w:cs="宋体"/>
          <w:sz w:val="24"/>
          <w:szCs w:val="24"/>
        </w:rPr>
        <w:t xml:space="preserve"> 2013; </w:t>
      </w:r>
      <w:r w:rsidRPr="0023511C">
        <w:rPr>
          <w:rFonts w:ascii="Book Antiqua" w:hAnsi="Book Antiqua" w:cs="宋体"/>
          <w:b/>
          <w:bCs/>
          <w:sz w:val="24"/>
          <w:szCs w:val="24"/>
        </w:rPr>
        <w:t>46</w:t>
      </w:r>
      <w:r w:rsidRPr="0023511C">
        <w:rPr>
          <w:rFonts w:ascii="Book Antiqua" w:hAnsi="Book Antiqua" w:cs="宋体"/>
          <w:sz w:val="24"/>
          <w:szCs w:val="24"/>
        </w:rPr>
        <w:t>: 537-539 [PMID: 24143317 DOI: 10.5946/ce.2013.46.5.537]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55 </w:t>
      </w:r>
      <w:r w:rsidRPr="0023511C">
        <w:rPr>
          <w:rFonts w:ascii="Book Antiqua" w:hAnsi="Book Antiqua" w:cs="宋体"/>
          <w:b/>
          <w:bCs/>
          <w:sz w:val="24"/>
          <w:szCs w:val="24"/>
        </w:rPr>
        <w:t>Kim HJ</w:t>
      </w:r>
      <w:r w:rsidRPr="0023511C">
        <w:rPr>
          <w:rFonts w:ascii="Book Antiqua" w:hAnsi="Book Antiqua" w:cs="宋体"/>
          <w:sz w:val="24"/>
          <w:szCs w:val="24"/>
        </w:rPr>
        <w:t xml:space="preserve">, Kim MH, Lee SK, Yoo KS, Seo DW, Min YI. Tumor vessel: a valuable cholangioscopic clue of malignant biliary stricture.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2000; </w:t>
      </w:r>
      <w:r w:rsidRPr="0023511C">
        <w:rPr>
          <w:rFonts w:ascii="Book Antiqua" w:hAnsi="Book Antiqua" w:cs="宋体"/>
          <w:b/>
          <w:bCs/>
          <w:sz w:val="24"/>
          <w:szCs w:val="24"/>
        </w:rPr>
        <w:t>52</w:t>
      </w:r>
      <w:r w:rsidRPr="0023511C">
        <w:rPr>
          <w:rFonts w:ascii="Book Antiqua" w:hAnsi="Book Antiqua" w:cs="宋体"/>
          <w:sz w:val="24"/>
          <w:szCs w:val="24"/>
        </w:rPr>
        <w:t>: 635-638 [PMID: 11060188 DOI: 10.1067/mge.2000.108969]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56 </w:t>
      </w:r>
      <w:r w:rsidRPr="0023511C">
        <w:rPr>
          <w:rFonts w:ascii="Book Antiqua" w:hAnsi="Book Antiqua" w:cs="宋体"/>
          <w:b/>
          <w:bCs/>
          <w:sz w:val="24"/>
          <w:szCs w:val="24"/>
        </w:rPr>
        <w:t>Itoi T</w:t>
      </w:r>
      <w:r w:rsidRPr="0023511C">
        <w:rPr>
          <w:rFonts w:ascii="Book Antiqua" w:hAnsi="Book Antiqua" w:cs="宋体"/>
          <w:sz w:val="24"/>
          <w:szCs w:val="24"/>
        </w:rPr>
        <w:t xml:space="preserve">, Osanai M, Igarashi Y, Tanaka K, Kida M, Maguchi H, Yasuda K, Okano N, Imaizumi H, Yokoyama T, Itokawa F. Diagnostic peroral video cholangioscopy is an accurate diagnostic tool for patients with bile duct lesions.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2010; </w:t>
      </w:r>
      <w:r w:rsidRPr="0023511C">
        <w:rPr>
          <w:rFonts w:ascii="Book Antiqua" w:hAnsi="Book Antiqua" w:cs="宋体"/>
          <w:b/>
          <w:bCs/>
          <w:sz w:val="24"/>
          <w:szCs w:val="24"/>
        </w:rPr>
        <w:t>8</w:t>
      </w:r>
      <w:r w:rsidRPr="0023511C">
        <w:rPr>
          <w:rFonts w:ascii="Book Antiqua" w:hAnsi="Book Antiqua" w:cs="宋体"/>
          <w:sz w:val="24"/>
          <w:szCs w:val="24"/>
        </w:rPr>
        <w:t>: 934-938 [PMID: 20655394 DOI: 10.1016/j.cgh.2010.06.029]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57 </w:t>
      </w:r>
      <w:r w:rsidRPr="0023511C">
        <w:rPr>
          <w:rFonts w:ascii="Book Antiqua" w:hAnsi="Book Antiqua" w:cs="宋体"/>
          <w:b/>
          <w:bCs/>
          <w:sz w:val="24"/>
          <w:szCs w:val="24"/>
        </w:rPr>
        <w:t>Seo DW</w:t>
      </w:r>
      <w:r w:rsidRPr="0023511C">
        <w:rPr>
          <w:rFonts w:ascii="Book Antiqua" w:hAnsi="Book Antiqua" w:cs="宋体"/>
          <w:sz w:val="24"/>
          <w:szCs w:val="24"/>
        </w:rPr>
        <w:t xml:space="preserve">, Lee SK, Yoo KS, Kang GH, Kim MH, Suh DJ, Min YI. Cholangioscopic findings in bile duct tumors.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2000; </w:t>
      </w:r>
      <w:r w:rsidRPr="0023511C">
        <w:rPr>
          <w:rFonts w:ascii="Book Antiqua" w:hAnsi="Book Antiqua" w:cs="宋体"/>
          <w:b/>
          <w:bCs/>
          <w:sz w:val="24"/>
          <w:szCs w:val="24"/>
        </w:rPr>
        <w:t>52</w:t>
      </w:r>
      <w:r w:rsidRPr="0023511C">
        <w:rPr>
          <w:rFonts w:ascii="Book Antiqua" w:hAnsi="Book Antiqua" w:cs="宋体"/>
          <w:sz w:val="24"/>
          <w:szCs w:val="24"/>
        </w:rPr>
        <w:t>: 630-634 [PMID: 11060187 DOI: 10.1067/mge.2000.108667]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58 </w:t>
      </w:r>
      <w:r w:rsidRPr="0023511C">
        <w:rPr>
          <w:rFonts w:ascii="Book Antiqua" w:hAnsi="Book Antiqua" w:cs="宋体"/>
          <w:b/>
          <w:bCs/>
          <w:sz w:val="24"/>
          <w:szCs w:val="24"/>
        </w:rPr>
        <w:t>Fukuda Y</w:t>
      </w:r>
      <w:r w:rsidRPr="0023511C">
        <w:rPr>
          <w:rFonts w:ascii="Book Antiqua" w:hAnsi="Book Antiqua" w:cs="宋体"/>
          <w:sz w:val="24"/>
          <w:szCs w:val="24"/>
        </w:rPr>
        <w:t xml:space="preserve">, Tsuyuguchi T, Sakai Y, Tsuchiya S, Saisyo H. Diagnostic utility of peroral cholangioscopy for various bile-duct lesions.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2005; </w:t>
      </w:r>
      <w:r w:rsidRPr="0023511C">
        <w:rPr>
          <w:rFonts w:ascii="Book Antiqua" w:hAnsi="Book Antiqua" w:cs="宋体"/>
          <w:b/>
          <w:bCs/>
          <w:sz w:val="24"/>
          <w:szCs w:val="24"/>
        </w:rPr>
        <w:t>62</w:t>
      </w:r>
      <w:r w:rsidRPr="0023511C">
        <w:rPr>
          <w:rFonts w:ascii="Book Antiqua" w:hAnsi="Book Antiqua" w:cs="宋体"/>
          <w:sz w:val="24"/>
          <w:szCs w:val="24"/>
        </w:rPr>
        <w:t>: 374-382 [PMID: 16111955 DOI: 10.1016/j.gie.2005.04.032]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59 </w:t>
      </w:r>
      <w:r w:rsidRPr="0023511C">
        <w:rPr>
          <w:rFonts w:ascii="Book Antiqua" w:hAnsi="Book Antiqua" w:cs="宋体"/>
          <w:b/>
          <w:bCs/>
          <w:sz w:val="24"/>
          <w:szCs w:val="24"/>
        </w:rPr>
        <w:t>Shah RJ</w:t>
      </w:r>
      <w:r w:rsidRPr="0023511C">
        <w:rPr>
          <w:rFonts w:ascii="Book Antiqua" w:hAnsi="Book Antiqua" w:cs="宋体"/>
          <w:sz w:val="24"/>
          <w:szCs w:val="24"/>
        </w:rPr>
        <w:t xml:space="preserve">, Langer DA, Antillon MR, Chen YK. Cholangioscopy and cholangioscopic forceps biopsy in patients with indeterminate pancreaticobiliary pathology.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2006; </w:t>
      </w:r>
      <w:r w:rsidRPr="0023511C">
        <w:rPr>
          <w:rFonts w:ascii="Book Antiqua" w:hAnsi="Book Antiqua" w:cs="宋体"/>
          <w:b/>
          <w:bCs/>
          <w:sz w:val="24"/>
          <w:szCs w:val="24"/>
        </w:rPr>
        <w:t>4</w:t>
      </w:r>
      <w:r w:rsidRPr="0023511C">
        <w:rPr>
          <w:rFonts w:ascii="Book Antiqua" w:hAnsi="Book Antiqua" w:cs="宋体"/>
          <w:sz w:val="24"/>
          <w:szCs w:val="24"/>
        </w:rPr>
        <w:t>: 219-225 [PMID: 16469683]</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60 </w:t>
      </w:r>
      <w:r w:rsidRPr="0023511C">
        <w:rPr>
          <w:rFonts w:ascii="Book Antiqua" w:hAnsi="Book Antiqua" w:cs="宋体"/>
          <w:b/>
          <w:bCs/>
          <w:sz w:val="24"/>
          <w:szCs w:val="24"/>
        </w:rPr>
        <w:t>Ramchandani M</w:t>
      </w:r>
      <w:r w:rsidRPr="0023511C">
        <w:rPr>
          <w:rFonts w:ascii="Book Antiqua" w:hAnsi="Book Antiqua" w:cs="宋体"/>
          <w:sz w:val="24"/>
          <w:szCs w:val="24"/>
        </w:rPr>
        <w:t xml:space="preserve">, Reddy DN, Gupta R, Lakhtakia S, Tandan M, Darisetty S, Sekaran A, Rao GV. Role of single-operator peroral cholangioscopy in the diagnosis of indeterminate biliary lesions: a single-center, prospective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2011; </w:t>
      </w:r>
      <w:r w:rsidRPr="0023511C">
        <w:rPr>
          <w:rFonts w:ascii="Book Antiqua" w:hAnsi="Book Antiqua" w:cs="宋体"/>
          <w:b/>
          <w:bCs/>
          <w:sz w:val="24"/>
          <w:szCs w:val="24"/>
        </w:rPr>
        <w:t>74</w:t>
      </w:r>
      <w:r w:rsidRPr="0023511C">
        <w:rPr>
          <w:rFonts w:ascii="Book Antiqua" w:hAnsi="Book Antiqua" w:cs="宋体"/>
          <w:sz w:val="24"/>
          <w:szCs w:val="24"/>
        </w:rPr>
        <w:t>: 511-519 [PMID: 21737076 DOI: 10.1016/j.gie.2011.04.034]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61 </w:t>
      </w:r>
      <w:r w:rsidRPr="0023511C">
        <w:rPr>
          <w:rFonts w:ascii="Book Antiqua" w:hAnsi="Book Antiqua" w:cs="宋体"/>
          <w:b/>
          <w:bCs/>
          <w:sz w:val="24"/>
          <w:szCs w:val="24"/>
        </w:rPr>
        <w:t>Osanai M</w:t>
      </w:r>
      <w:r w:rsidRPr="0023511C">
        <w:rPr>
          <w:rFonts w:ascii="Book Antiqua" w:hAnsi="Book Antiqua" w:cs="宋体"/>
          <w:sz w:val="24"/>
          <w:szCs w:val="24"/>
        </w:rPr>
        <w:t xml:space="preserve">, Itoi T, Igarashi Y, Tanaka K, Kida M, Maguchi H, Yasuda K, Okano N, Imaizumi H, Itokawa F. Peroral video cholangioscopy to evaluate indeterminate bile duct lesions and preoperative mucosal cancerous extension: a prospective multicenter study. </w:t>
      </w:r>
      <w:r w:rsidRPr="0023511C">
        <w:rPr>
          <w:rFonts w:ascii="Book Antiqua" w:hAnsi="Book Antiqua" w:cs="宋体"/>
          <w:i/>
          <w:iCs/>
          <w:sz w:val="24"/>
          <w:szCs w:val="24"/>
        </w:rPr>
        <w:t>Endoscopy</w:t>
      </w:r>
      <w:r w:rsidRPr="0023511C">
        <w:rPr>
          <w:rFonts w:ascii="Book Antiqua" w:hAnsi="Book Antiqua" w:cs="宋体"/>
          <w:sz w:val="24"/>
          <w:szCs w:val="24"/>
        </w:rPr>
        <w:t xml:space="preserve"> 2013; </w:t>
      </w:r>
      <w:r w:rsidRPr="0023511C">
        <w:rPr>
          <w:rFonts w:ascii="Book Antiqua" w:hAnsi="Book Antiqua" w:cs="宋体"/>
          <w:b/>
          <w:bCs/>
          <w:sz w:val="24"/>
          <w:szCs w:val="24"/>
        </w:rPr>
        <w:t>45</w:t>
      </w:r>
      <w:r w:rsidRPr="0023511C">
        <w:rPr>
          <w:rFonts w:ascii="Book Antiqua" w:hAnsi="Book Antiqua" w:cs="宋体"/>
          <w:sz w:val="24"/>
          <w:szCs w:val="24"/>
        </w:rPr>
        <w:t>: 635-642 [PMID: 23807803 DOI: 10.1055/s-0032-1326631]</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62 </w:t>
      </w:r>
      <w:r w:rsidRPr="0023511C">
        <w:rPr>
          <w:rFonts w:ascii="Book Antiqua" w:hAnsi="Book Antiqua" w:cs="宋体"/>
          <w:b/>
          <w:bCs/>
          <w:sz w:val="24"/>
          <w:szCs w:val="24"/>
        </w:rPr>
        <w:t>Manta R</w:t>
      </w:r>
      <w:r w:rsidRPr="0023511C">
        <w:rPr>
          <w:rFonts w:ascii="Book Antiqua" w:hAnsi="Book Antiqua" w:cs="宋体"/>
          <w:sz w:val="24"/>
          <w:szCs w:val="24"/>
        </w:rPr>
        <w:t xml:space="preserve">, Frazzoni M, Conigliaro R, Maccio L, Melotti G, Dabizzi E, Bertani H, Manno M, Castellani D, Villanacci V, Bassotti G. SpyGlass single-operator peroral cholangioscopy in the evaluation of indeterminate biliary lesions: a single-center, prospective, cohort study. </w:t>
      </w:r>
      <w:r w:rsidRPr="0023511C">
        <w:rPr>
          <w:rFonts w:ascii="Book Antiqua" w:hAnsi="Book Antiqua" w:cs="宋体"/>
          <w:i/>
          <w:iCs/>
          <w:sz w:val="24"/>
          <w:szCs w:val="24"/>
        </w:rPr>
        <w:t>Surg Endosc</w:t>
      </w:r>
      <w:r w:rsidRPr="0023511C">
        <w:rPr>
          <w:rFonts w:ascii="Book Antiqua" w:hAnsi="Book Antiqua" w:cs="宋体"/>
          <w:sz w:val="24"/>
          <w:szCs w:val="24"/>
        </w:rPr>
        <w:t xml:space="preserve"> 2013; </w:t>
      </w:r>
      <w:r w:rsidRPr="0023511C">
        <w:rPr>
          <w:rFonts w:ascii="Book Antiqua" w:hAnsi="Book Antiqua" w:cs="宋体"/>
          <w:b/>
          <w:bCs/>
          <w:sz w:val="24"/>
          <w:szCs w:val="24"/>
        </w:rPr>
        <w:t>27</w:t>
      </w:r>
      <w:r w:rsidRPr="0023511C">
        <w:rPr>
          <w:rFonts w:ascii="Book Antiqua" w:hAnsi="Book Antiqua" w:cs="宋体"/>
          <w:sz w:val="24"/>
          <w:szCs w:val="24"/>
        </w:rPr>
        <w:t>: 1569-1572 [PMID: 23233008 DOI: 10.1007/s00464-012-2628-2]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63 </w:t>
      </w:r>
      <w:r w:rsidRPr="0023511C">
        <w:rPr>
          <w:rFonts w:ascii="Book Antiqua" w:hAnsi="Book Antiqua" w:cs="宋体"/>
          <w:b/>
          <w:bCs/>
          <w:sz w:val="24"/>
          <w:szCs w:val="24"/>
        </w:rPr>
        <w:t>Draganov PV</w:t>
      </w:r>
      <w:r w:rsidRPr="0023511C">
        <w:rPr>
          <w:rFonts w:ascii="Book Antiqua" w:hAnsi="Book Antiqua" w:cs="宋体"/>
          <w:sz w:val="24"/>
          <w:szCs w:val="24"/>
        </w:rPr>
        <w:t xml:space="preserve">, Chauhan S, Wagh MS, Gupte AR, Lin T, Hou W, Forsmark CE. Diagnostic accuracy of conventional and cholangioscopy-guided sampling of indeterminate biliary lesions at the time of ERCP: a prospective, long-term follow-up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2012; </w:t>
      </w:r>
      <w:r w:rsidRPr="0023511C">
        <w:rPr>
          <w:rFonts w:ascii="Book Antiqua" w:hAnsi="Book Antiqua" w:cs="宋体"/>
          <w:b/>
          <w:bCs/>
          <w:sz w:val="24"/>
          <w:szCs w:val="24"/>
        </w:rPr>
        <w:t>75</w:t>
      </w:r>
      <w:r w:rsidRPr="0023511C">
        <w:rPr>
          <w:rFonts w:ascii="Book Antiqua" w:hAnsi="Book Antiqua" w:cs="宋体"/>
          <w:sz w:val="24"/>
          <w:szCs w:val="24"/>
        </w:rPr>
        <w:t>: 347-353 [PMID: 22248602 DOI: 10.1016/j.gie.2011.09.020]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64 </w:t>
      </w:r>
      <w:r w:rsidRPr="0023511C">
        <w:rPr>
          <w:rFonts w:ascii="Book Antiqua" w:hAnsi="Book Antiqua" w:cs="宋体"/>
          <w:b/>
          <w:bCs/>
          <w:sz w:val="24"/>
          <w:szCs w:val="24"/>
        </w:rPr>
        <w:t>Chen YK</w:t>
      </w:r>
      <w:r w:rsidRPr="0023511C">
        <w:rPr>
          <w:rFonts w:ascii="Book Antiqua" w:hAnsi="Book Antiqua" w:cs="宋体"/>
          <w:sz w:val="24"/>
          <w:szCs w:val="24"/>
        </w:rPr>
        <w:t xml:space="preserve">, Parsi MA, Binmoeller KF, Hawes RH, Pleskow DK, Slivka A, Haluszka O, Petersen BT, Sherman S, Devière J, Meisner S, Stevens PD, Costamagna G, Ponchon T, Peetermans JA, Neuhaus H. Single-operator cholangioscopy in patients requiring evaluation of bile duct disease or therapy of biliary stones (with videos).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2011; </w:t>
      </w:r>
      <w:r w:rsidRPr="0023511C">
        <w:rPr>
          <w:rFonts w:ascii="Book Antiqua" w:hAnsi="Book Antiqua" w:cs="宋体"/>
          <w:b/>
          <w:bCs/>
          <w:sz w:val="24"/>
          <w:szCs w:val="24"/>
        </w:rPr>
        <w:t>74</w:t>
      </w:r>
      <w:r w:rsidRPr="0023511C">
        <w:rPr>
          <w:rFonts w:ascii="Book Antiqua" w:hAnsi="Book Antiqua" w:cs="宋体"/>
          <w:sz w:val="24"/>
          <w:szCs w:val="24"/>
        </w:rPr>
        <w:t>: 805-814 [PMID: 21762903 DOI: 10.1016/j.gie.2011.04.016]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65 </w:t>
      </w:r>
      <w:r w:rsidRPr="0023511C">
        <w:rPr>
          <w:rFonts w:ascii="Book Antiqua" w:hAnsi="Book Antiqua" w:cs="宋体"/>
          <w:b/>
          <w:bCs/>
          <w:sz w:val="24"/>
          <w:szCs w:val="24"/>
        </w:rPr>
        <w:t>Gono K</w:t>
      </w:r>
      <w:r w:rsidRPr="0023511C">
        <w:rPr>
          <w:rFonts w:ascii="Book Antiqua" w:hAnsi="Book Antiqua" w:cs="宋体"/>
          <w:sz w:val="24"/>
          <w:szCs w:val="24"/>
        </w:rPr>
        <w:t xml:space="preserve">, Obi T, Yamaguchi M, Ohyama N, Machida H, Sano Y, Yoshida S, Hamamoto Y, Endo T. Appearance of enhanced tissue features in narrow-band endoscopic imaging. </w:t>
      </w:r>
      <w:r w:rsidRPr="0023511C">
        <w:rPr>
          <w:rFonts w:ascii="Book Antiqua" w:hAnsi="Book Antiqua" w:cs="宋体"/>
          <w:i/>
          <w:iCs/>
          <w:sz w:val="24"/>
          <w:szCs w:val="24"/>
        </w:rPr>
        <w:t>J Biomed Opt</w:t>
      </w:r>
      <w:r w:rsidRPr="0023511C">
        <w:rPr>
          <w:rFonts w:ascii="Book Antiqua" w:hAnsi="Book Antiqua" w:cs="宋体"/>
          <w:sz w:val="24"/>
          <w:szCs w:val="24"/>
        </w:rPr>
        <w:t xml:space="preserve"> 2004; </w:t>
      </w:r>
      <w:r w:rsidRPr="0023511C">
        <w:rPr>
          <w:rFonts w:ascii="Book Antiqua" w:hAnsi="Book Antiqua" w:cs="宋体"/>
          <w:b/>
          <w:bCs/>
          <w:sz w:val="24"/>
          <w:szCs w:val="24"/>
        </w:rPr>
        <w:t>9</w:t>
      </w:r>
      <w:r w:rsidRPr="0023511C">
        <w:rPr>
          <w:rFonts w:ascii="Book Antiqua" w:hAnsi="Book Antiqua" w:cs="宋体"/>
          <w:sz w:val="24"/>
          <w:szCs w:val="24"/>
        </w:rPr>
        <w:t>: 568-577 [PMID: 15189095 DOI: 10.1117/1.1695563]</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66 </w:t>
      </w:r>
      <w:r w:rsidRPr="0023511C">
        <w:rPr>
          <w:rFonts w:ascii="Book Antiqua" w:hAnsi="Book Antiqua" w:cs="宋体"/>
          <w:b/>
          <w:bCs/>
          <w:sz w:val="24"/>
          <w:szCs w:val="24"/>
        </w:rPr>
        <w:t>Singh R</w:t>
      </w:r>
      <w:r w:rsidRPr="0023511C">
        <w:rPr>
          <w:rFonts w:ascii="Book Antiqua" w:hAnsi="Book Antiqua" w:cs="宋体"/>
          <w:sz w:val="24"/>
          <w:szCs w:val="24"/>
        </w:rPr>
        <w:t xml:space="preserve">, Nind G, Tucker G, Nguyen N, Holloway R, Bate J, Shetti M, George B, Tam W. Narrow-band imaging in the evaluation of villous morphology: a feasibility study assessing a simplified classification and observer agreement. </w:t>
      </w:r>
      <w:r w:rsidRPr="0023511C">
        <w:rPr>
          <w:rFonts w:ascii="Book Antiqua" w:hAnsi="Book Antiqua" w:cs="宋体"/>
          <w:i/>
          <w:iCs/>
          <w:sz w:val="24"/>
          <w:szCs w:val="24"/>
        </w:rPr>
        <w:t>Endoscopy</w:t>
      </w:r>
      <w:r w:rsidRPr="0023511C">
        <w:rPr>
          <w:rFonts w:ascii="Book Antiqua" w:hAnsi="Book Antiqua" w:cs="宋体"/>
          <w:sz w:val="24"/>
          <w:szCs w:val="24"/>
        </w:rPr>
        <w:t xml:space="preserve"> 2010; </w:t>
      </w:r>
      <w:r w:rsidRPr="0023511C">
        <w:rPr>
          <w:rFonts w:ascii="Book Antiqua" w:hAnsi="Book Antiqua" w:cs="宋体"/>
          <w:b/>
          <w:bCs/>
          <w:sz w:val="24"/>
          <w:szCs w:val="24"/>
        </w:rPr>
        <w:t>42</w:t>
      </w:r>
      <w:r w:rsidRPr="0023511C">
        <w:rPr>
          <w:rFonts w:ascii="Book Antiqua" w:hAnsi="Book Antiqua" w:cs="宋体"/>
          <w:sz w:val="24"/>
          <w:szCs w:val="24"/>
        </w:rPr>
        <w:t>: 889-894 [PMID: 21072704 DOI: 10.1055/s-0030-1255708]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67 </w:t>
      </w:r>
      <w:r w:rsidRPr="0023511C">
        <w:rPr>
          <w:rFonts w:ascii="Book Antiqua" w:hAnsi="Book Antiqua" w:cs="宋体"/>
          <w:b/>
          <w:bCs/>
          <w:sz w:val="24"/>
          <w:szCs w:val="24"/>
        </w:rPr>
        <w:t>Higashi R</w:t>
      </w:r>
      <w:r w:rsidRPr="0023511C">
        <w:rPr>
          <w:rFonts w:ascii="Book Antiqua" w:hAnsi="Book Antiqua" w:cs="宋体"/>
          <w:sz w:val="24"/>
          <w:szCs w:val="24"/>
        </w:rPr>
        <w:t xml:space="preserve">, Uraoka T, Kato J, Kuwaki K, Ishikawa S, Saito Y, Matsuda T, Ikematsu H, Sano Y, Suzuki S, Murakami Y, Yamamoto K. Diagnostic accuracy of narrow-band imaging and pit pattern analysis significantly improved for less-experienced endoscopists after an expanded training program.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2010; </w:t>
      </w:r>
      <w:r w:rsidRPr="0023511C">
        <w:rPr>
          <w:rFonts w:ascii="Book Antiqua" w:hAnsi="Book Antiqua" w:cs="宋体"/>
          <w:b/>
          <w:bCs/>
          <w:sz w:val="24"/>
          <w:szCs w:val="24"/>
        </w:rPr>
        <w:t>72</w:t>
      </w:r>
      <w:r w:rsidRPr="0023511C">
        <w:rPr>
          <w:rFonts w:ascii="Book Antiqua" w:hAnsi="Book Antiqua" w:cs="宋体"/>
          <w:sz w:val="24"/>
          <w:szCs w:val="24"/>
        </w:rPr>
        <w:t>: 127-135 [PMID: 20493482 DOI: 10.1016/j.gie.2010.01.054]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68 </w:t>
      </w:r>
      <w:r w:rsidRPr="0023511C">
        <w:rPr>
          <w:rFonts w:ascii="Book Antiqua" w:hAnsi="Book Antiqua" w:cs="宋体"/>
          <w:b/>
          <w:bCs/>
          <w:sz w:val="24"/>
          <w:szCs w:val="24"/>
        </w:rPr>
        <w:t>Itoi T</w:t>
      </w:r>
      <w:r w:rsidRPr="0023511C">
        <w:rPr>
          <w:rFonts w:ascii="Book Antiqua" w:hAnsi="Book Antiqua" w:cs="宋体"/>
          <w:sz w:val="24"/>
          <w:szCs w:val="24"/>
        </w:rPr>
        <w:t xml:space="preserve">, Sofuni A, Itokawa F, Tsuchiya T, Kurihara T, Ishii K, Tsuji S, Moriyasu F, Gotoda T. Peroral cholangioscopic diagnosis of biliary-tract diseases by using narrow-band imaging (with videos).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2007; </w:t>
      </w:r>
      <w:r w:rsidRPr="0023511C">
        <w:rPr>
          <w:rFonts w:ascii="Book Antiqua" w:hAnsi="Book Antiqua" w:cs="宋体"/>
          <w:b/>
          <w:bCs/>
          <w:sz w:val="24"/>
          <w:szCs w:val="24"/>
        </w:rPr>
        <w:t>66</w:t>
      </w:r>
      <w:r w:rsidRPr="0023511C">
        <w:rPr>
          <w:rFonts w:ascii="Book Antiqua" w:hAnsi="Book Antiqua" w:cs="宋体"/>
          <w:sz w:val="24"/>
          <w:szCs w:val="24"/>
        </w:rPr>
        <w:t>: 730-736 [PMID: 17905015 DOI: 10.1016/j.gie.2007.02.056]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69 </w:t>
      </w:r>
      <w:r w:rsidRPr="0023511C">
        <w:rPr>
          <w:rFonts w:ascii="Book Antiqua" w:hAnsi="Book Antiqua" w:cs="宋体"/>
          <w:b/>
          <w:bCs/>
          <w:sz w:val="24"/>
          <w:szCs w:val="24"/>
        </w:rPr>
        <w:t>Azeem N</w:t>
      </w:r>
      <w:r w:rsidRPr="0023511C">
        <w:rPr>
          <w:rFonts w:ascii="Book Antiqua" w:hAnsi="Book Antiqua" w:cs="宋体"/>
          <w:sz w:val="24"/>
          <w:szCs w:val="24"/>
        </w:rPr>
        <w:t xml:space="preserve">, Gostout CJ, Knipschield M, Baron TH. Cholangioscopy with narrow-band imaging in patients with primary sclerosing cholangitis undergoing ERCP.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2014; </w:t>
      </w:r>
      <w:r w:rsidRPr="0023511C">
        <w:rPr>
          <w:rFonts w:ascii="Book Antiqua" w:hAnsi="Book Antiqua" w:cs="宋体"/>
          <w:b/>
          <w:bCs/>
          <w:sz w:val="24"/>
          <w:szCs w:val="24"/>
        </w:rPr>
        <w:t>79</w:t>
      </w:r>
      <w:r w:rsidRPr="0023511C">
        <w:rPr>
          <w:rFonts w:ascii="Book Antiqua" w:hAnsi="Book Antiqua" w:cs="宋体"/>
          <w:sz w:val="24"/>
          <w:szCs w:val="24"/>
        </w:rPr>
        <w:t>: 773-779.e2 [PMID: 24206748 DOI: 10.1016/j.gie.2013.09.017]</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70 </w:t>
      </w:r>
      <w:r w:rsidRPr="0023511C">
        <w:rPr>
          <w:rFonts w:ascii="Book Antiqua" w:hAnsi="Book Antiqua" w:cs="宋体"/>
          <w:b/>
          <w:bCs/>
          <w:sz w:val="24"/>
          <w:szCs w:val="24"/>
        </w:rPr>
        <w:t>Khan AH</w:t>
      </w:r>
      <w:r w:rsidRPr="0023511C">
        <w:rPr>
          <w:rFonts w:ascii="Book Antiqua" w:hAnsi="Book Antiqua" w:cs="宋体"/>
          <w:sz w:val="24"/>
          <w:szCs w:val="24"/>
        </w:rPr>
        <w:t xml:space="preserve">, Austin GL, Fukami N, Sethi A, Brauer BC, Shah RJ. Cholangiopancreatoscopy and endoscopic ultrasound for indeterminate pancreaticobiliary pathology. </w:t>
      </w:r>
      <w:r w:rsidRPr="0023511C">
        <w:rPr>
          <w:rFonts w:ascii="Book Antiqua" w:hAnsi="Book Antiqua" w:cs="宋体"/>
          <w:i/>
          <w:iCs/>
          <w:sz w:val="24"/>
          <w:szCs w:val="24"/>
        </w:rPr>
        <w:t>Dig Dis Sci</w:t>
      </w:r>
      <w:r w:rsidRPr="0023511C">
        <w:rPr>
          <w:rFonts w:ascii="Book Antiqua" w:hAnsi="Book Antiqua" w:cs="宋体"/>
          <w:sz w:val="24"/>
          <w:szCs w:val="24"/>
        </w:rPr>
        <w:t xml:space="preserve"> 2013; </w:t>
      </w:r>
      <w:r w:rsidRPr="0023511C">
        <w:rPr>
          <w:rFonts w:ascii="Book Antiqua" w:hAnsi="Book Antiqua" w:cs="宋体"/>
          <w:b/>
          <w:bCs/>
          <w:sz w:val="24"/>
          <w:szCs w:val="24"/>
        </w:rPr>
        <w:t>58</w:t>
      </w:r>
      <w:r w:rsidRPr="0023511C">
        <w:rPr>
          <w:rFonts w:ascii="Book Antiqua" w:hAnsi="Book Antiqua" w:cs="宋体"/>
          <w:sz w:val="24"/>
          <w:szCs w:val="24"/>
        </w:rPr>
        <w:t>: 1110-1115 [PMID: 23161267 DOI: 10.1007/s10620-012-2471-2]</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71 </w:t>
      </w:r>
      <w:r w:rsidRPr="0023511C">
        <w:rPr>
          <w:rFonts w:ascii="Book Antiqua" w:hAnsi="Book Antiqua" w:cs="宋体"/>
          <w:b/>
          <w:bCs/>
          <w:sz w:val="24"/>
          <w:szCs w:val="24"/>
        </w:rPr>
        <w:t>Nguyen NQ</w:t>
      </w:r>
      <w:r w:rsidRPr="0023511C">
        <w:rPr>
          <w:rFonts w:ascii="Book Antiqua" w:hAnsi="Book Antiqua" w:cs="宋体"/>
          <w:sz w:val="24"/>
          <w:szCs w:val="24"/>
        </w:rPr>
        <w:t xml:space="preserve">, Schoeman MN, Ruszkiewicz A. Clinical utility of EUS before cholangioscopy in the evaluation of difficult biliary strictures.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2013; </w:t>
      </w:r>
      <w:r w:rsidRPr="0023511C">
        <w:rPr>
          <w:rFonts w:ascii="Book Antiqua" w:hAnsi="Book Antiqua" w:cs="宋体"/>
          <w:b/>
          <w:bCs/>
          <w:sz w:val="24"/>
          <w:szCs w:val="24"/>
        </w:rPr>
        <w:t>78</w:t>
      </w:r>
      <w:r w:rsidRPr="0023511C">
        <w:rPr>
          <w:rFonts w:ascii="Book Antiqua" w:hAnsi="Book Antiqua" w:cs="宋体"/>
          <w:sz w:val="24"/>
          <w:szCs w:val="24"/>
        </w:rPr>
        <w:t>: 868-874 [PMID: 23800700 DOI: 10.1016/j.gie.2013.05.020]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72 </w:t>
      </w:r>
      <w:r w:rsidRPr="0023511C">
        <w:rPr>
          <w:rFonts w:ascii="Book Antiqua" w:hAnsi="Book Antiqua" w:cs="宋体"/>
          <w:b/>
          <w:bCs/>
          <w:sz w:val="24"/>
          <w:szCs w:val="24"/>
        </w:rPr>
        <w:t>Sethi A</w:t>
      </w:r>
      <w:r w:rsidRPr="0023511C">
        <w:rPr>
          <w:rFonts w:ascii="Book Antiqua" w:hAnsi="Book Antiqua" w:cs="宋体"/>
          <w:sz w:val="24"/>
          <w:szCs w:val="24"/>
        </w:rPr>
        <w:t xml:space="preserve">, Chen YK, Austin GL, Brown WR, Brauer BC, Fukami NN, Khan AH, Shah RJ. ERCP with cholangiopancreatoscopy may be associated with higher rates of complications than ERCP alone: a single-center experience.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2011; </w:t>
      </w:r>
      <w:r w:rsidRPr="0023511C">
        <w:rPr>
          <w:rFonts w:ascii="Book Antiqua" w:hAnsi="Book Antiqua" w:cs="宋体"/>
          <w:b/>
          <w:bCs/>
          <w:sz w:val="24"/>
          <w:szCs w:val="24"/>
        </w:rPr>
        <w:t>73</w:t>
      </w:r>
      <w:r w:rsidRPr="0023511C">
        <w:rPr>
          <w:rFonts w:ascii="Book Antiqua" w:hAnsi="Book Antiqua" w:cs="宋体"/>
          <w:sz w:val="24"/>
          <w:szCs w:val="24"/>
        </w:rPr>
        <w:t>: 251-256 [PMID: 21106195 DOI: 10.1016/j.gie.2010.08.058]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73 </w:t>
      </w:r>
      <w:r w:rsidRPr="0023511C">
        <w:rPr>
          <w:rFonts w:ascii="Book Antiqua" w:hAnsi="Book Antiqua" w:cs="宋体"/>
          <w:b/>
          <w:bCs/>
          <w:sz w:val="24"/>
          <w:szCs w:val="24"/>
        </w:rPr>
        <w:t>Hammerle CW</w:t>
      </w:r>
      <w:r w:rsidRPr="0023511C">
        <w:rPr>
          <w:rFonts w:ascii="Book Antiqua" w:hAnsi="Book Antiqua" w:cs="宋体"/>
          <w:sz w:val="24"/>
          <w:szCs w:val="24"/>
        </w:rPr>
        <w:t xml:space="preserve">, Haider S, Chung M, Pandey A, Smith I, Kahaleh M, Sauer BG. Endoscopic retrograde cholangiopancreatography complications in the era of cholangioscopy: is there an increased risk? </w:t>
      </w:r>
      <w:r w:rsidRPr="0023511C">
        <w:rPr>
          <w:rFonts w:ascii="Book Antiqua" w:hAnsi="Book Antiqua" w:cs="宋体"/>
          <w:i/>
          <w:iCs/>
          <w:sz w:val="24"/>
          <w:szCs w:val="24"/>
        </w:rPr>
        <w:t>Dig Liver Dis</w:t>
      </w:r>
      <w:r w:rsidRPr="0023511C">
        <w:rPr>
          <w:rFonts w:ascii="Book Antiqua" w:hAnsi="Book Antiqua" w:cs="宋体"/>
          <w:sz w:val="24"/>
          <w:szCs w:val="24"/>
        </w:rPr>
        <w:t xml:space="preserve"> 2012; </w:t>
      </w:r>
      <w:r w:rsidRPr="0023511C">
        <w:rPr>
          <w:rFonts w:ascii="Book Antiqua" w:hAnsi="Book Antiqua" w:cs="宋体"/>
          <w:b/>
          <w:bCs/>
          <w:sz w:val="24"/>
          <w:szCs w:val="24"/>
        </w:rPr>
        <w:t>44</w:t>
      </w:r>
      <w:r w:rsidRPr="0023511C">
        <w:rPr>
          <w:rFonts w:ascii="Book Antiqua" w:hAnsi="Book Antiqua" w:cs="宋体"/>
          <w:sz w:val="24"/>
          <w:szCs w:val="24"/>
        </w:rPr>
        <w:t>: 754-758 [PMID: 22727634 DOI: 10.1016/j.dld.2012.04.024]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74 </w:t>
      </w:r>
      <w:r w:rsidRPr="0023511C">
        <w:rPr>
          <w:rFonts w:ascii="Book Antiqua" w:hAnsi="Book Antiqua" w:cs="宋体"/>
          <w:b/>
          <w:bCs/>
          <w:sz w:val="24"/>
          <w:szCs w:val="24"/>
        </w:rPr>
        <w:t>Meining A</w:t>
      </w:r>
      <w:r w:rsidRPr="0023511C">
        <w:rPr>
          <w:rFonts w:ascii="Book Antiqua" w:hAnsi="Book Antiqua" w:cs="宋体"/>
          <w:sz w:val="24"/>
          <w:szCs w:val="24"/>
        </w:rPr>
        <w:t xml:space="preserve">, Frimberger E, Becker V, Von Delius S, Von Weyhern CH, Schmid RM, Prinz C. Detection of cholangiocarcinoma in vivo using miniprobe-based confocal fluorescence microscopy. </w:t>
      </w:r>
      <w:r w:rsidRPr="0023511C">
        <w:rPr>
          <w:rFonts w:ascii="Book Antiqua" w:hAnsi="Book Antiqua" w:cs="宋体"/>
          <w:i/>
          <w:iCs/>
          <w:sz w:val="24"/>
          <w:szCs w:val="24"/>
        </w:rPr>
        <w:t>Clin Gastroenterol Hepatol</w:t>
      </w:r>
      <w:r w:rsidRPr="0023511C">
        <w:rPr>
          <w:rFonts w:ascii="Book Antiqua" w:hAnsi="Book Antiqua" w:cs="宋体"/>
          <w:sz w:val="24"/>
          <w:szCs w:val="24"/>
        </w:rPr>
        <w:t xml:space="preserve"> 2008; </w:t>
      </w:r>
      <w:r w:rsidRPr="0023511C">
        <w:rPr>
          <w:rFonts w:ascii="Book Antiqua" w:hAnsi="Book Antiqua" w:cs="宋体"/>
          <w:b/>
          <w:bCs/>
          <w:sz w:val="24"/>
          <w:szCs w:val="24"/>
        </w:rPr>
        <w:t>6</w:t>
      </w:r>
      <w:r w:rsidRPr="0023511C">
        <w:rPr>
          <w:rFonts w:ascii="Book Antiqua" w:hAnsi="Book Antiqua" w:cs="宋体"/>
          <w:sz w:val="24"/>
          <w:szCs w:val="24"/>
        </w:rPr>
        <w:t>: 1057-1060 [PMID: 18639496 DOI: 10.1016/j.cgh.2008.04.014]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75 </w:t>
      </w:r>
      <w:r w:rsidRPr="0023511C">
        <w:rPr>
          <w:rFonts w:ascii="Book Antiqua" w:hAnsi="Book Antiqua" w:cs="宋体"/>
          <w:b/>
          <w:bCs/>
          <w:sz w:val="24"/>
          <w:szCs w:val="24"/>
        </w:rPr>
        <w:t>Giovannini M</w:t>
      </w:r>
      <w:r w:rsidRPr="0023511C">
        <w:rPr>
          <w:rFonts w:ascii="Book Antiqua" w:hAnsi="Book Antiqua" w:cs="宋体"/>
          <w:sz w:val="24"/>
          <w:szCs w:val="24"/>
        </w:rPr>
        <w:t xml:space="preserve">, Bories E, Monges G, Pesenti C, Caillol F, Delpero JR. Results of a phase I-II study on intraductal confocal microscopy (IDCM) in patients with common bile duct (CBD) stenosis. </w:t>
      </w:r>
      <w:r w:rsidRPr="0023511C">
        <w:rPr>
          <w:rFonts w:ascii="Book Antiqua" w:hAnsi="Book Antiqua" w:cs="宋体"/>
          <w:i/>
          <w:iCs/>
          <w:sz w:val="24"/>
          <w:szCs w:val="24"/>
        </w:rPr>
        <w:t>Surg Endosc</w:t>
      </w:r>
      <w:r w:rsidRPr="0023511C">
        <w:rPr>
          <w:rFonts w:ascii="Book Antiqua" w:hAnsi="Book Antiqua" w:cs="宋体"/>
          <w:sz w:val="24"/>
          <w:szCs w:val="24"/>
        </w:rPr>
        <w:t xml:space="preserve"> 2011; </w:t>
      </w:r>
      <w:r w:rsidRPr="0023511C">
        <w:rPr>
          <w:rFonts w:ascii="Book Antiqua" w:hAnsi="Book Antiqua" w:cs="宋体"/>
          <w:b/>
          <w:bCs/>
          <w:sz w:val="24"/>
          <w:szCs w:val="24"/>
        </w:rPr>
        <w:t>25</w:t>
      </w:r>
      <w:r w:rsidRPr="0023511C">
        <w:rPr>
          <w:rFonts w:ascii="Book Antiqua" w:hAnsi="Book Antiqua" w:cs="宋体"/>
          <w:sz w:val="24"/>
          <w:szCs w:val="24"/>
        </w:rPr>
        <w:t>: 2247-2253 [PMID: 21424206 DOI: 10.1007/s00464-010-1542-8]</w:t>
      </w:r>
    </w:p>
    <w:p w:rsidR="00025007" w:rsidRPr="0023511C" w:rsidRDefault="00025007" w:rsidP="0023511C">
      <w:pPr>
        <w:spacing w:after="0" w:line="360" w:lineRule="auto"/>
        <w:jc w:val="both"/>
        <w:rPr>
          <w:rFonts w:ascii="Book Antiqua" w:hAnsi="Book Antiqua" w:cs="宋体"/>
          <w:color w:val="000000"/>
          <w:sz w:val="24"/>
          <w:szCs w:val="24"/>
        </w:rPr>
      </w:pPr>
      <w:r w:rsidRPr="0023511C">
        <w:rPr>
          <w:rFonts w:ascii="Book Antiqua" w:hAnsi="Book Antiqua" w:cs="宋体"/>
          <w:color w:val="000000"/>
          <w:sz w:val="24"/>
          <w:szCs w:val="24"/>
        </w:rPr>
        <w:t xml:space="preserve">76 </w:t>
      </w:r>
      <w:r w:rsidRPr="0023511C">
        <w:rPr>
          <w:rFonts w:ascii="Book Antiqua" w:hAnsi="Book Antiqua" w:cs="宋体"/>
          <w:b/>
          <w:color w:val="000000"/>
          <w:sz w:val="24"/>
          <w:szCs w:val="24"/>
        </w:rPr>
        <w:t xml:space="preserve">Chen YK, </w:t>
      </w:r>
      <w:r w:rsidRPr="0023511C">
        <w:rPr>
          <w:rFonts w:ascii="Book Antiqua" w:hAnsi="Book Antiqua" w:cs="宋体"/>
          <w:color w:val="000000"/>
          <w:sz w:val="24"/>
          <w:szCs w:val="24"/>
        </w:rPr>
        <w:t xml:space="preserve">Shah RJ, Pleskow DK, Chuttani R, Slivka A, Stevens PD, Giovannini M, Meining A. Miami Classification (MC) of Probe-Based Confocal Laser Endomicroscopy (pCLE) Findings in the Pancreaticobiliary (PB) System for Evaluation of Indeterminate Strictures: Interim Results From an International Multicenter Registry. </w:t>
      </w:r>
      <w:r w:rsidRPr="0023511C">
        <w:rPr>
          <w:rFonts w:ascii="Book Antiqua" w:hAnsi="Book Antiqua" w:cs="宋体"/>
          <w:i/>
          <w:color w:val="000000"/>
          <w:sz w:val="24"/>
          <w:szCs w:val="24"/>
        </w:rPr>
        <w:t>Gastrointest Endosc</w:t>
      </w:r>
      <w:r w:rsidRPr="0023511C">
        <w:rPr>
          <w:rFonts w:ascii="Book Antiqua" w:hAnsi="Book Antiqua" w:cs="宋体"/>
          <w:color w:val="000000"/>
          <w:sz w:val="24"/>
          <w:szCs w:val="24"/>
        </w:rPr>
        <w:t xml:space="preserve"> 2010; </w:t>
      </w:r>
      <w:r w:rsidRPr="0023511C">
        <w:rPr>
          <w:rFonts w:ascii="Book Antiqua" w:hAnsi="Book Antiqua" w:cs="宋体"/>
          <w:b/>
          <w:color w:val="000000"/>
          <w:sz w:val="24"/>
          <w:szCs w:val="24"/>
        </w:rPr>
        <w:t>71</w:t>
      </w:r>
      <w:r w:rsidRPr="0023511C">
        <w:rPr>
          <w:rFonts w:ascii="Book Antiqua" w:hAnsi="Book Antiqua" w:cs="宋体"/>
          <w:color w:val="000000"/>
          <w:sz w:val="24"/>
          <w:szCs w:val="24"/>
        </w:rPr>
        <w:t>: AB134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77 </w:t>
      </w:r>
      <w:r w:rsidRPr="0023511C">
        <w:rPr>
          <w:rFonts w:ascii="Book Antiqua" w:hAnsi="Book Antiqua" w:cs="宋体"/>
          <w:b/>
          <w:bCs/>
          <w:sz w:val="24"/>
          <w:szCs w:val="24"/>
        </w:rPr>
        <w:t>Meining A</w:t>
      </w:r>
      <w:r w:rsidRPr="0023511C">
        <w:rPr>
          <w:rFonts w:ascii="Book Antiqua" w:hAnsi="Book Antiqua" w:cs="宋体"/>
          <w:sz w:val="24"/>
          <w:szCs w:val="24"/>
        </w:rPr>
        <w:t xml:space="preserve">, Shah RJ, Slivka A, Pleskow D, Chuttani R, Stevens PD, Becker V, Chen YK. Classification of probe-based confocal laser endomicroscopy findings in pancreaticobiliary strictures. </w:t>
      </w:r>
      <w:r w:rsidRPr="0023511C">
        <w:rPr>
          <w:rFonts w:ascii="Book Antiqua" w:hAnsi="Book Antiqua" w:cs="宋体"/>
          <w:i/>
          <w:iCs/>
          <w:sz w:val="24"/>
          <w:szCs w:val="24"/>
        </w:rPr>
        <w:t>Endoscopy</w:t>
      </w:r>
      <w:r w:rsidRPr="0023511C">
        <w:rPr>
          <w:rFonts w:ascii="Book Antiqua" w:hAnsi="Book Antiqua" w:cs="宋体"/>
          <w:sz w:val="24"/>
          <w:szCs w:val="24"/>
        </w:rPr>
        <w:t xml:space="preserve"> 2012; </w:t>
      </w:r>
      <w:r w:rsidRPr="0023511C">
        <w:rPr>
          <w:rFonts w:ascii="Book Antiqua" w:hAnsi="Book Antiqua" w:cs="宋体"/>
          <w:b/>
          <w:bCs/>
          <w:sz w:val="24"/>
          <w:szCs w:val="24"/>
        </w:rPr>
        <w:t>44</w:t>
      </w:r>
      <w:r w:rsidRPr="0023511C">
        <w:rPr>
          <w:rFonts w:ascii="Book Antiqua" w:hAnsi="Book Antiqua" w:cs="宋体"/>
          <w:sz w:val="24"/>
          <w:szCs w:val="24"/>
        </w:rPr>
        <w:t>: 251-257 [PMID: 22261749 DOI: 10.1055/s-0031-1291545]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78 </w:t>
      </w:r>
      <w:r w:rsidRPr="0023511C">
        <w:rPr>
          <w:rFonts w:ascii="Book Antiqua" w:hAnsi="Book Antiqua" w:cs="宋体"/>
          <w:b/>
          <w:bCs/>
          <w:sz w:val="24"/>
          <w:szCs w:val="24"/>
        </w:rPr>
        <w:t>Meining A</w:t>
      </w:r>
      <w:r w:rsidRPr="0023511C">
        <w:rPr>
          <w:rFonts w:ascii="Book Antiqua" w:hAnsi="Book Antiqua" w:cs="宋体"/>
          <w:sz w:val="24"/>
          <w:szCs w:val="24"/>
        </w:rPr>
        <w:t xml:space="preserve">, Chen YK, Pleskow D, Stevens P, Shah RJ, Chuttani R, Michalek J, Slivka A. Direct visualization of indeterminate pancreaticobiliary strictures with probe-based confocal laser endomicroscopy: a multicenter experience.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2011; </w:t>
      </w:r>
      <w:r w:rsidRPr="0023511C">
        <w:rPr>
          <w:rFonts w:ascii="Book Antiqua" w:hAnsi="Book Antiqua" w:cs="宋体"/>
          <w:b/>
          <w:bCs/>
          <w:sz w:val="24"/>
          <w:szCs w:val="24"/>
        </w:rPr>
        <w:t>74</w:t>
      </w:r>
      <w:r w:rsidRPr="0023511C">
        <w:rPr>
          <w:rFonts w:ascii="Book Antiqua" w:hAnsi="Book Antiqua" w:cs="宋体"/>
          <w:sz w:val="24"/>
          <w:szCs w:val="24"/>
        </w:rPr>
        <w:t>: 961-968 [PMID: 21802675 DOI: 10.1016/j.gie.2011.05.009]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79 </w:t>
      </w:r>
      <w:r w:rsidRPr="0023511C">
        <w:rPr>
          <w:rFonts w:ascii="Book Antiqua" w:hAnsi="Book Antiqua" w:cs="宋体"/>
          <w:b/>
          <w:bCs/>
          <w:sz w:val="24"/>
          <w:szCs w:val="24"/>
        </w:rPr>
        <w:t>Heif M</w:t>
      </w:r>
      <w:r w:rsidRPr="0023511C">
        <w:rPr>
          <w:rFonts w:ascii="Book Antiqua" w:hAnsi="Book Antiqua" w:cs="宋体"/>
          <w:sz w:val="24"/>
          <w:szCs w:val="24"/>
        </w:rPr>
        <w:t xml:space="preserve">, Yen RD, Shah RJ. ERCP with probe-based confocal laser endomicroscopy for the evaluation of dominant biliary stenoses in primary sclerosing cholangitis patients. </w:t>
      </w:r>
      <w:r w:rsidRPr="0023511C">
        <w:rPr>
          <w:rFonts w:ascii="Book Antiqua" w:hAnsi="Book Antiqua" w:cs="宋体"/>
          <w:i/>
          <w:iCs/>
          <w:sz w:val="24"/>
          <w:szCs w:val="24"/>
        </w:rPr>
        <w:t>Dig Dis Sci</w:t>
      </w:r>
      <w:r w:rsidRPr="0023511C">
        <w:rPr>
          <w:rFonts w:ascii="Book Antiqua" w:hAnsi="Book Antiqua" w:cs="宋体"/>
          <w:sz w:val="24"/>
          <w:szCs w:val="24"/>
        </w:rPr>
        <w:t xml:space="preserve"> 2013; </w:t>
      </w:r>
      <w:r w:rsidRPr="0023511C">
        <w:rPr>
          <w:rFonts w:ascii="Book Antiqua" w:hAnsi="Book Antiqua" w:cs="宋体"/>
          <w:b/>
          <w:bCs/>
          <w:sz w:val="24"/>
          <w:szCs w:val="24"/>
        </w:rPr>
        <w:t>58</w:t>
      </w:r>
      <w:r w:rsidRPr="0023511C">
        <w:rPr>
          <w:rFonts w:ascii="Book Antiqua" w:hAnsi="Book Antiqua" w:cs="宋体"/>
          <w:sz w:val="24"/>
          <w:szCs w:val="24"/>
        </w:rPr>
        <w:t>: 2068-2074 [PMID: 23475187 DOI: 10.1007/s10620-013-2608-y]</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80 </w:t>
      </w:r>
      <w:r w:rsidRPr="0023511C">
        <w:rPr>
          <w:rFonts w:ascii="Book Antiqua" w:hAnsi="Book Antiqua" w:cs="宋体"/>
          <w:b/>
          <w:bCs/>
          <w:sz w:val="24"/>
          <w:szCs w:val="24"/>
        </w:rPr>
        <w:t>Talreja JP</w:t>
      </w:r>
      <w:r w:rsidRPr="0023511C">
        <w:rPr>
          <w:rFonts w:ascii="Book Antiqua" w:hAnsi="Book Antiqua" w:cs="宋体"/>
          <w:sz w:val="24"/>
          <w:szCs w:val="24"/>
        </w:rPr>
        <w:t xml:space="preserve">, Sethi A, Jamidar PA, Singh SK, Kwon RS, Siddiqui UD, Sawhney M, Bakhru MR, Gaidhane M, Kline P, Sauer BG, Kahaleh M. Interpretation of probe-based confocal laser endomicroscopy of indeterminate biliary strictures: is there any interobserver agreement? </w:t>
      </w:r>
      <w:r w:rsidRPr="0023511C">
        <w:rPr>
          <w:rFonts w:ascii="Book Antiqua" w:hAnsi="Book Antiqua" w:cs="宋体"/>
          <w:i/>
          <w:iCs/>
          <w:sz w:val="24"/>
          <w:szCs w:val="24"/>
        </w:rPr>
        <w:t>Dig Dis Sci</w:t>
      </w:r>
      <w:r w:rsidRPr="0023511C">
        <w:rPr>
          <w:rFonts w:ascii="Book Antiqua" w:hAnsi="Book Antiqua" w:cs="宋体"/>
          <w:sz w:val="24"/>
          <w:szCs w:val="24"/>
        </w:rPr>
        <w:t xml:space="preserve"> 2012; </w:t>
      </w:r>
      <w:r w:rsidRPr="0023511C">
        <w:rPr>
          <w:rFonts w:ascii="Book Antiqua" w:hAnsi="Book Antiqua" w:cs="宋体"/>
          <w:b/>
          <w:bCs/>
          <w:sz w:val="24"/>
          <w:szCs w:val="24"/>
        </w:rPr>
        <w:t>57</w:t>
      </w:r>
      <w:r w:rsidRPr="0023511C">
        <w:rPr>
          <w:rFonts w:ascii="Book Antiqua" w:hAnsi="Book Antiqua" w:cs="宋体"/>
          <w:sz w:val="24"/>
          <w:szCs w:val="24"/>
        </w:rPr>
        <w:t>: 3299-3302 [PMID: 22875310 DOI: 10.1007/s10620-012-2338-6]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81 </w:t>
      </w:r>
      <w:r w:rsidRPr="0023511C">
        <w:rPr>
          <w:rFonts w:ascii="Book Antiqua" w:hAnsi="Book Antiqua" w:cs="宋体"/>
          <w:b/>
          <w:bCs/>
          <w:sz w:val="24"/>
          <w:szCs w:val="24"/>
        </w:rPr>
        <w:t>Talreja JP</w:t>
      </w:r>
      <w:r w:rsidRPr="0023511C">
        <w:rPr>
          <w:rFonts w:ascii="Book Antiqua" w:hAnsi="Book Antiqua" w:cs="宋体"/>
          <w:sz w:val="24"/>
          <w:szCs w:val="24"/>
        </w:rPr>
        <w:t xml:space="preserve">, Turner BG, Gress FG, Ho S, Sarkaria S, Paddu N, Natov N, Bharmal S, Gaidhane M, Sethi A, Kahaleh M. Pre- and post-training session evaluation for interobserver agreement and diagnostic accuracy of probe-based confocal laser endomicroscopy for biliary strictures. </w:t>
      </w:r>
      <w:r w:rsidRPr="0023511C">
        <w:rPr>
          <w:rFonts w:ascii="Book Antiqua" w:hAnsi="Book Antiqua" w:cs="宋体"/>
          <w:i/>
          <w:iCs/>
          <w:sz w:val="24"/>
          <w:szCs w:val="24"/>
        </w:rPr>
        <w:t>Dig Endosc</w:t>
      </w:r>
      <w:r w:rsidRPr="0023511C">
        <w:rPr>
          <w:rFonts w:ascii="Book Antiqua" w:hAnsi="Book Antiqua" w:cs="宋体"/>
          <w:sz w:val="24"/>
          <w:szCs w:val="24"/>
        </w:rPr>
        <w:t xml:space="preserve"> 2014; </w:t>
      </w:r>
      <w:r w:rsidRPr="0023511C">
        <w:rPr>
          <w:rFonts w:ascii="Book Antiqua" w:hAnsi="Book Antiqua" w:cs="宋体"/>
          <w:b/>
          <w:bCs/>
          <w:sz w:val="24"/>
          <w:szCs w:val="24"/>
        </w:rPr>
        <w:t>26</w:t>
      </w:r>
      <w:r w:rsidRPr="0023511C">
        <w:rPr>
          <w:rFonts w:ascii="Book Antiqua" w:hAnsi="Book Antiqua" w:cs="宋体"/>
          <w:sz w:val="24"/>
          <w:szCs w:val="24"/>
        </w:rPr>
        <w:t>: 577-580 [PMID: 24344750 DOI: 10.1111/den.12214]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82 </w:t>
      </w:r>
      <w:r w:rsidRPr="0023511C">
        <w:rPr>
          <w:rFonts w:ascii="Book Antiqua" w:hAnsi="Book Antiqua" w:cs="宋体"/>
          <w:b/>
          <w:bCs/>
          <w:sz w:val="24"/>
          <w:szCs w:val="24"/>
        </w:rPr>
        <w:t>Caillol F</w:t>
      </w:r>
      <w:r w:rsidRPr="0023511C">
        <w:rPr>
          <w:rFonts w:ascii="Book Antiqua" w:hAnsi="Book Antiqua" w:cs="宋体"/>
          <w:sz w:val="24"/>
          <w:szCs w:val="24"/>
        </w:rPr>
        <w:t xml:space="preserve">, Filoche B, Gaidhane M, Kahaleh M. Refined probe-based confocal laser endomicroscopy classification for biliary strictures: the Paris Classification. </w:t>
      </w:r>
      <w:r w:rsidRPr="0023511C">
        <w:rPr>
          <w:rFonts w:ascii="Book Antiqua" w:hAnsi="Book Antiqua" w:cs="宋体"/>
          <w:i/>
          <w:iCs/>
          <w:sz w:val="24"/>
          <w:szCs w:val="24"/>
        </w:rPr>
        <w:t>Dig Dis Sci</w:t>
      </w:r>
      <w:r w:rsidRPr="0023511C">
        <w:rPr>
          <w:rFonts w:ascii="Book Antiqua" w:hAnsi="Book Antiqua" w:cs="宋体"/>
          <w:sz w:val="24"/>
          <w:szCs w:val="24"/>
        </w:rPr>
        <w:t xml:space="preserve"> 2013; </w:t>
      </w:r>
      <w:r w:rsidRPr="0023511C">
        <w:rPr>
          <w:rFonts w:ascii="Book Antiqua" w:hAnsi="Book Antiqua" w:cs="宋体"/>
          <w:b/>
          <w:bCs/>
          <w:sz w:val="24"/>
          <w:szCs w:val="24"/>
        </w:rPr>
        <w:t>58</w:t>
      </w:r>
      <w:r w:rsidRPr="0023511C">
        <w:rPr>
          <w:rFonts w:ascii="Book Antiqua" w:hAnsi="Book Antiqua" w:cs="宋体"/>
          <w:sz w:val="24"/>
          <w:szCs w:val="24"/>
        </w:rPr>
        <w:t>: 1784-1789 [PMID: 23314855 DOI: 10.1007/s10620-012-2533-5]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83 </w:t>
      </w:r>
      <w:r w:rsidRPr="0023511C">
        <w:rPr>
          <w:rFonts w:ascii="Book Antiqua" w:hAnsi="Book Antiqua" w:cs="宋体"/>
          <w:b/>
          <w:bCs/>
          <w:sz w:val="24"/>
          <w:szCs w:val="24"/>
        </w:rPr>
        <w:t>Slivka A</w:t>
      </w:r>
      <w:r w:rsidRPr="0023511C">
        <w:rPr>
          <w:rFonts w:ascii="Book Antiqua" w:hAnsi="Book Antiqua" w:cs="宋体"/>
          <w:sz w:val="24"/>
          <w:szCs w:val="24"/>
        </w:rPr>
        <w:t xml:space="preserve">, Gan I, Jamidar P, Costamagna G, Cesaro P, Giovannini M, Caillol F, Kahaleh M. Validation of the diagnostic accuracy of probe-based confocal laser endomicroscopy for the characterization of indeterminate biliary strictures: results of a prospective multicenter international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2015; </w:t>
      </w:r>
      <w:r w:rsidRPr="0023511C">
        <w:rPr>
          <w:rFonts w:ascii="Book Antiqua" w:hAnsi="Book Antiqua" w:cs="宋体"/>
          <w:b/>
          <w:bCs/>
          <w:sz w:val="24"/>
          <w:szCs w:val="24"/>
        </w:rPr>
        <w:t>81</w:t>
      </w:r>
      <w:r w:rsidRPr="0023511C">
        <w:rPr>
          <w:rFonts w:ascii="Book Antiqua" w:hAnsi="Book Antiqua" w:cs="宋体"/>
          <w:sz w:val="24"/>
          <w:szCs w:val="24"/>
        </w:rPr>
        <w:t>: 282-290 [PMID: 25616752 DOI: 10.1016/j.gie.2014.10.009]</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84 </w:t>
      </w:r>
      <w:r w:rsidRPr="0023511C">
        <w:rPr>
          <w:rFonts w:ascii="Book Antiqua" w:hAnsi="Book Antiqua" w:cs="宋体"/>
          <w:b/>
          <w:bCs/>
          <w:sz w:val="24"/>
          <w:szCs w:val="24"/>
        </w:rPr>
        <w:t>Testoni PA</w:t>
      </w:r>
      <w:r w:rsidRPr="0023511C">
        <w:rPr>
          <w:rFonts w:ascii="Book Antiqua" w:hAnsi="Book Antiqua" w:cs="宋体"/>
          <w:sz w:val="24"/>
          <w:szCs w:val="24"/>
        </w:rPr>
        <w:t xml:space="preserve">, Mangiavillano B. Optical coherence tomography for bile and pancreatic duct imaging. </w:t>
      </w:r>
      <w:r w:rsidRPr="0023511C">
        <w:rPr>
          <w:rFonts w:ascii="Book Antiqua" w:hAnsi="Book Antiqua" w:cs="宋体"/>
          <w:i/>
          <w:iCs/>
          <w:sz w:val="24"/>
          <w:szCs w:val="24"/>
        </w:rPr>
        <w:t>Gastrointest Endosc Clin N Am</w:t>
      </w:r>
      <w:r w:rsidRPr="0023511C">
        <w:rPr>
          <w:rFonts w:ascii="Book Antiqua" w:hAnsi="Book Antiqua" w:cs="宋体"/>
          <w:sz w:val="24"/>
          <w:szCs w:val="24"/>
        </w:rPr>
        <w:t xml:space="preserve"> 2009; </w:t>
      </w:r>
      <w:r w:rsidRPr="0023511C">
        <w:rPr>
          <w:rFonts w:ascii="Book Antiqua" w:hAnsi="Book Antiqua" w:cs="宋体"/>
          <w:b/>
          <w:bCs/>
          <w:sz w:val="24"/>
          <w:szCs w:val="24"/>
        </w:rPr>
        <w:t>19</w:t>
      </w:r>
      <w:r w:rsidRPr="0023511C">
        <w:rPr>
          <w:rFonts w:ascii="Book Antiqua" w:hAnsi="Book Antiqua" w:cs="宋体"/>
          <w:sz w:val="24"/>
          <w:szCs w:val="24"/>
        </w:rPr>
        <w:t>: 637-653 [PMID: 19917469 DOI: 10.1016/j.giec.2009.06.006]</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85 </w:t>
      </w:r>
      <w:r w:rsidRPr="0023511C">
        <w:rPr>
          <w:rFonts w:ascii="Book Antiqua" w:hAnsi="Book Antiqua" w:cs="宋体"/>
          <w:b/>
          <w:bCs/>
          <w:sz w:val="24"/>
          <w:szCs w:val="24"/>
        </w:rPr>
        <w:t>Mahmud MS</w:t>
      </w:r>
      <w:r w:rsidRPr="0023511C">
        <w:rPr>
          <w:rFonts w:ascii="Book Antiqua" w:hAnsi="Book Antiqua" w:cs="宋体"/>
          <w:sz w:val="24"/>
          <w:szCs w:val="24"/>
        </w:rPr>
        <w:t xml:space="preserve">, May GR, Kamal MM, Khwaja AS, Sun C, Vitkin A, Yang VX. Imaging pancreatobiliary ductal system with optical coherence tomography: A review. </w:t>
      </w:r>
      <w:r w:rsidRPr="0023511C">
        <w:rPr>
          <w:rFonts w:ascii="Book Antiqua" w:hAnsi="Book Antiqua" w:cs="宋体"/>
          <w:i/>
          <w:iCs/>
          <w:sz w:val="24"/>
          <w:szCs w:val="24"/>
        </w:rPr>
        <w:t>World J Gastrointest Endosc</w:t>
      </w:r>
      <w:r w:rsidRPr="0023511C">
        <w:rPr>
          <w:rFonts w:ascii="Book Antiqua" w:hAnsi="Book Antiqua" w:cs="宋体"/>
          <w:sz w:val="24"/>
          <w:szCs w:val="24"/>
        </w:rPr>
        <w:t xml:space="preserve"> 2013; </w:t>
      </w:r>
      <w:r w:rsidRPr="0023511C">
        <w:rPr>
          <w:rFonts w:ascii="Book Antiqua" w:hAnsi="Book Antiqua" w:cs="宋体"/>
          <w:b/>
          <w:bCs/>
          <w:sz w:val="24"/>
          <w:szCs w:val="24"/>
        </w:rPr>
        <w:t>5</w:t>
      </w:r>
      <w:r w:rsidRPr="0023511C">
        <w:rPr>
          <w:rFonts w:ascii="Book Antiqua" w:hAnsi="Book Antiqua" w:cs="宋体"/>
          <w:sz w:val="24"/>
          <w:szCs w:val="24"/>
        </w:rPr>
        <w:t>: 540-550 [PMID: 24255746 DOI: 10.4253/wjge.v5.i11.540]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86 </w:t>
      </w:r>
      <w:r w:rsidRPr="0023511C">
        <w:rPr>
          <w:rFonts w:ascii="Book Antiqua" w:hAnsi="Book Antiqua" w:cs="宋体"/>
          <w:b/>
          <w:bCs/>
          <w:sz w:val="24"/>
          <w:szCs w:val="24"/>
        </w:rPr>
        <w:t>Tearney GJ</w:t>
      </w:r>
      <w:r w:rsidRPr="0023511C">
        <w:rPr>
          <w:rFonts w:ascii="Book Antiqua" w:hAnsi="Book Antiqua" w:cs="宋体"/>
          <w:sz w:val="24"/>
          <w:szCs w:val="24"/>
        </w:rPr>
        <w:t xml:space="preserve">, Brezinski ME, Bouma BE, Boppart SA, Pitris C, Southern JF, Fujimoto JG. In vivo endoscopic optical biopsy with optical coherence tomography. </w:t>
      </w:r>
      <w:r w:rsidRPr="0023511C">
        <w:rPr>
          <w:rFonts w:ascii="Book Antiqua" w:hAnsi="Book Antiqua" w:cs="宋体"/>
          <w:i/>
          <w:iCs/>
          <w:sz w:val="24"/>
          <w:szCs w:val="24"/>
        </w:rPr>
        <w:t>Science</w:t>
      </w:r>
      <w:r w:rsidRPr="0023511C">
        <w:rPr>
          <w:rFonts w:ascii="Book Antiqua" w:hAnsi="Book Antiqua" w:cs="宋体"/>
          <w:sz w:val="24"/>
          <w:szCs w:val="24"/>
        </w:rPr>
        <w:t xml:space="preserve"> 1997; </w:t>
      </w:r>
      <w:r w:rsidRPr="0023511C">
        <w:rPr>
          <w:rFonts w:ascii="Book Antiqua" w:hAnsi="Book Antiqua" w:cs="宋体"/>
          <w:b/>
          <w:bCs/>
          <w:sz w:val="24"/>
          <w:szCs w:val="24"/>
        </w:rPr>
        <w:t>276</w:t>
      </w:r>
      <w:r w:rsidRPr="0023511C">
        <w:rPr>
          <w:rFonts w:ascii="Book Antiqua" w:hAnsi="Book Antiqua" w:cs="宋体"/>
          <w:sz w:val="24"/>
          <w:szCs w:val="24"/>
        </w:rPr>
        <w:t>: 2037-2039 [PMID: 9197265]</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87 </w:t>
      </w:r>
      <w:r w:rsidRPr="0023511C">
        <w:rPr>
          <w:rFonts w:ascii="Book Antiqua" w:hAnsi="Book Antiqua" w:cs="宋体"/>
          <w:b/>
          <w:bCs/>
          <w:sz w:val="24"/>
          <w:szCs w:val="24"/>
        </w:rPr>
        <w:t>Pfau PR</w:t>
      </w:r>
      <w:r w:rsidRPr="0023511C">
        <w:rPr>
          <w:rFonts w:ascii="Book Antiqua" w:hAnsi="Book Antiqua" w:cs="宋体"/>
          <w:sz w:val="24"/>
          <w:szCs w:val="24"/>
        </w:rPr>
        <w:t xml:space="preserve">, Sivak MV, Chak A, Kinnard M, Wong RC, Isenberg GA, Izatt JA, Rollins A, Westphal V. Criteria for the diagnosis of dysplasia by endoscopic optical coherence tomography.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2003; </w:t>
      </w:r>
      <w:r w:rsidRPr="0023511C">
        <w:rPr>
          <w:rFonts w:ascii="Book Antiqua" w:hAnsi="Book Antiqua" w:cs="宋体"/>
          <w:b/>
          <w:bCs/>
          <w:sz w:val="24"/>
          <w:szCs w:val="24"/>
        </w:rPr>
        <w:t>58</w:t>
      </w:r>
      <w:r w:rsidRPr="0023511C">
        <w:rPr>
          <w:rFonts w:ascii="Book Antiqua" w:hAnsi="Book Antiqua" w:cs="宋体"/>
          <w:sz w:val="24"/>
          <w:szCs w:val="24"/>
        </w:rPr>
        <w:t>: 196-202 [PMID: 12872085 DOI: 10.1067/mge.2003.344]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88 </w:t>
      </w:r>
      <w:r w:rsidRPr="0023511C">
        <w:rPr>
          <w:rFonts w:ascii="Book Antiqua" w:hAnsi="Book Antiqua" w:cs="宋体"/>
          <w:b/>
          <w:bCs/>
          <w:sz w:val="24"/>
          <w:szCs w:val="24"/>
        </w:rPr>
        <w:t>Isenberg G</w:t>
      </w:r>
      <w:r w:rsidRPr="0023511C">
        <w:rPr>
          <w:rFonts w:ascii="Book Antiqua" w:hAnsi="Book Antiqua" w:cs="宋体"/>
          <w:sz w:val="24"/>
          <w:szCs w:val="24"/>
        </w:rPr>
        <w:t xml:space="preserve">, Sivak MV, Chak A, Wong RC, Willis JE, Wolf B, Rowland DY, Das A, Rollins A. Accuracy of endoscopic optical coherence tomography in the detection of dysplasia in Barrett's esophagus: a prospective, double-blinded study. </w:t>
      </w:r>
      <w:r w:rsidRPr="0023511C">
        <w:rPr>
          <w:rFonts w:ascii="Book Antiqua" w:hAnsi="Book Antiqua" w:cs="宋体"/>
          <w:i/>
          <w:iCs/>
          <w:sz w:val="24"/>
          <w:szCs w:val="24"/>
        </w:rPr>
        <w:t>Gastrointest Endosc</w:t>
      </w:r>
      <w:r w:rsidRPr="0023511C">
        <w:rPr>
          <w:rFonts w:ascii="Book Antiqua" w:hAnsi="Book Antiqua" w:cs="宋体"/>
          <w:sz w:val="24"/>
          <w:szCs w:val="24"/>
        </w:rPr>
        <w:t xml:space="preserve"> 2005; </w:t>
      </w:r>
      <w:r w:rsidRPr="0023511C">
        <w:rPr>
          <w:rFonts w:ascii="Book Antiqua" w:hAnsi="Book Antiqua" w:cs="宋体"/>
          <w:b/>
          <w:bCs/>
          <w:sz w:val="24"/>
          <w:szCs w:val="24"/>
        </w:rPr>
        <w:t>62</w:t>
      </w:r>
      <w:r w:rsidRPr="0023511C">
        <w:rPr>
          <w:rFonts w:ascii="Book Antiqua" w:hAnsi="Book Antiqua" w:cs="宋体"/>
          <w:sz w:val="24"/>
          <w:szCs w:val="24"/>
        </w:rPr>
        <w:t>: 825-831 [PMID: 16301020 DOI: 10.1016/j.gie.2005.07.048]</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89 </w:t>
      </w:r>
      <w:r w:rsidRPr="0023511C">
        <w:rPr>
          <w:rFonts w:ascii="Book Antiqua" w:hAnsi="Book Antiqua" w:cs="宋体"/>
          <w:b/>
          <w:bCs/>
          <w:sz w:val="24"/>
          <w:szCs w:val="24"/>
        </w:rPr>
        <w:t>Seitz U</w:t>
      </w:r>
      <w:r w:rsidRPr="0023511C">
        <w:rPr>
          <w:rFonts w:ascii="Book Antiqua" w:hAnsi="Book Antiqua" w:cs="宋体"/>
          <w:sz w:val="24"/>
          <w:szCs w:val="24"/>
        </w:rPr>
        <w:t xml:space="preserve">, Freund J, Jaeckle S, Feldchtein F, Bohnacker S, Thonke F, Gladkova N, Brand B, Schröder S, Soehendra N. First in vivo optical coherence tomography in the human bile duct. </w:t>
      </w:r>
      <w:r w:rsidRPr="0023511C">
        <w:rPr>
          <w:rFonts w:ascii="Book Antiqua" w:hAnsi="Book Antiqua" w:cs="宋体"/>
          <w:i/>
          <w:iCs/>
          <w:sz w:val="24"/>
          <w:szCs w:val="24"/>
        </w:rPr>
        <w:t>Endoscopy</w:t>
      </w:r>
      <w:r w:rsidRPr="0023511C">
        <w:rPr>
          <w:rFonts w:ascii="Book Antiqua" w:hAnsi="Book Antiqua" w:cs="宋体"/>
          <w:sz w:val="24"/>
          <w:szCs w:val="24"/>
        </w:rPr>
        <w:t xml:space="preserve"> 2001; </w:t>
      </w:r>
      <w:r w:rsidRPr="0023511C">
        <w:rPr>
          <w:rFonts w:ascii="Book Antiqua" w:hAnsi="Book Antiqua" w:cs="宋体"/>
          <w:b/>
          <w:bCs/>
          <w:sz w:val="24"/>
          <w:szCs w:val="24"/>
        </w:rPr>
        <w:t>33</w:t>
      </w:r>
      <w:r w:rsidRPr="0023511C">
        <w:rPr>
          <w:rFonts w:ascii="Book Antiqua" w:hAnsi="Book Antiqua" w:cs="宋体"/>
          <w:sz w:val="24"/>
          <w:szCs w:val="24"/>
        </w:rPr>
        <w:t>: 1018-1021 [PMID: 11740643 DOI: 10.1055/s-2001-18934]</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90 </w:t>
      </w:r>
      <w:r w:rsidRPr="0023511C">
        <w:rPr>
          <w:rFonts w:ascii="Book Antiqua" w:hAnsi="Book Antiqua" w:cs="宋体"/>
          <w:b/>
          <w:bCs/>
          <w:sz w:val="24"/>
          <w:szCs w:val="24"/>
        </w:rPr>
        <w:t>Arvanitakis M</w:t>
      </w:r>
      <w:r w:rsidRPr="0023511C">
        <w:rPr>
          <w:rFonts w:ascii="Book Antiqua" w:hAnsi="Book Antiqua" w:cs="宋体"/>
          <w:sz w:val="24"/>
          <w:szCs w:val="24"/>
        </w:rPr>
        <w:t xml:space="preserve">, Hookey L, Tessier G, Demetter P, Nagy N, Stellke A, De Maertelaer V, Devière J, Le Moine O. Intraductal optical coherence tomography during endoscopic retrograde cholangiopancreatography for investigation of biliary strictures. </w:t>
      </w:r>
      <w:r w:rsidRPr="0023511C">
        <w:rPr>
          <w:rFonts w:ascii="Book Antiqua" w:hAnsi="Book Antiqua" w:cs="宋体"/>
          <w:i/>
          <w:iCs/>
          <w:sz w:val="24"/>
          <w:szCs w:val="24"/>
        </w:rPr>
        <w:t>Endoscopy</w:t>
      </w:r>
      <w:r w:rsidRPr="0023511C">
        <w:rPr>
          <w:rFonts w:ascii="Book Antiqua" w:hAnsi="Book Antiqua" w:cs="宋体"/>
          <w:sz w:val="24"/>
          <w:szCs w:val="24"/>
        </w:rPr>
        <w:t xml:space="preserve"> 2009; </w:t>
      </w:r>
      <w:r w:rsidRPr="0023511C">
        <w:rPr>
          <w:rFonts w:ascii="Book Antiqua" w:hAnsi="Book Antiqua" w:cs="宋体"/>
          <w:b/>
          <w:bCs/>
          <w:sz w:val="24"/>
          <w:szCs w:val="24"/>
        </w:rPr>
        <w:t>41</w:t>
      </w:r>
      <w:r w:rsidRPr="0023511C">
        <w:rPr>
          <w:rFonts w:ascii="Book Antiqua" w:hAnsi="Book Antiqua" w:cs="宋体"/>
          <w:sz w:val="24"/>
          <w:szCs w:val="24"/>
        </w:rPr>
        <w:t>: 696-701 [PMID: 19618343 DOI: 10.1055/s-0029-1214950]</w:t>
      </w:r>
    </w:p>
    <w:p w:rsidR="00025007" w:rsidRPr="0023511C" w:rsidRDefault="00025007" w:rsidP="0023511C">
      <w:pPr>
        <w:spacing w:after="0" w:line="360" w:lineRule="auto"/>
        <w:jc w:val="both"/>
        <w:rPr>
          <w:rFonts w:ascii="Book Antiqua" w:hAnsi="Book Antiqua" w:cs="宋体"/>
          <w:sz w:val="24"/>
          <w:szCs w:val="24"/>
        </w:rPr>
      </w:pPr>
      <w:r w:rsidRPr="0023511C">
        <w:rPr>
          <w:rFonts w:ascii="Book Antiqua" w:hAnsi="Book Antiqua" w:cs="宋体"/>
          <w:sz w:val="24"/>
          <w:szCs w:val="24"/>
        </w:rPr>
        <w:t xml:space="preserve">91 </w:t>
      </w:r>
      <w:r w:rsidRPr="0023511C">
        <w:rPr>
          <w:rFonts w:ascii="Book Antiqua" w:hAnsi="Book Antiqua" w:cs="宋体"/>
          <w:b/>
          <w:bCs/>
          <w:sz w:val="24"/>
          <w:szCs w:val="24"/>
        </w:rPr>
        <w:t>Testoni PA</w:t>
      </w:r>
      <w:r w:rsidRPr="0023511C">
        <w:rPr>
          <w:rFonts w:ascii="Book Antiqua" w:hAnsi="Book Antiqua" w:cs="宋体"/>
          <w:sz w:val="24"/>
          <w:szCs w:val="24"/>
        </w:rPr>
        <w:t xml:space="preserve">, Mariani A, Mangiavillano B, Arcidiacono PG, Di Pietro S, Masci E. Intraductal optical coherence tomography for investigating main pancreatic duct strictures. </w:t>
      </w:r>
      <w:r w:rsidRPr="0023511C">
        <w:rPr>
          <w:rFonts w:ascii="Book Antiqua" w:hAnsi="Book Antiqua" w:cs="宋体"/>
          <w:i/>
          <w:iCs/>
          <w:sz w:val="24"/>
          <w:szCs w:val="24"/>
        </w:rPr>
        <w:t>Am J Gastroenterol</w:t>
      </w:r>
      <w:r w:rsidRPr="0023511C">
        <w:rPr>
          <w:rFonts w:ascii="Book Antiqua" w:hAnsi="Book Antiqua" w:cs="宋体"/>
          <w:sz w:val="24"/>
          <w:szCs w:val="24"/>
        </w:rPr>
        <w:t xml:space="preserve"> 2007; </w:t>
      </w:r>
      <w:r w:rsidRPr="0023511C">
        <w:rPr>
          <w:rFonts w:ascii="Book Antiqua" w:hAnsi="Book Antiqua" w:cs="宋体"/>
          <w:b/>
          <w:bCs/>
          <w:sz w:val="24"/>
          <w:szCs w:val="24"/>
        </w:rPr>
        <w:t>102</w:t>
      </w:r>
      <w:r w:rsidRPr="0023511C">
        <w:rPr>
          <w:rFonts w:ascii="Book Antiqua" w:hAnsi="Book Antiqua" w:cs="宋体"/>
          <w:sz w:val="24"/>
          <w:szCs w:val="24"/>
        </w:rPr>
        <w:t>: 269-274 [PMID: 17100970 DOI: 10.1111/j.1572-0241.2006.00940.x]</w:t>
      </w:r>
    </w:p>
    <w:p w:rsidR="00025007" w:rsidRPr="0023511C" w:rsidRDefault="00025007" w:rsidP="0023511C">
      <w:pPr>
        <w:adjustRightInd w:val="0"/>
        <w:snapToGrid w:val="0"/>
        <w:spacing w:after="0" w:line="360" w:lineRule="auto"/>
        <w:ind w:right="239"/>
        <w:jc w:val="right"/>
        <w:rPr>
          <w:rFonts w:ascii="Book Antiqua" w:hAnsi="Book Antiqua"/>
          <w:b/>
          <w:bCs/>
          <w:sz w:val="24"/>
          <w:szCs w:val="24"/>
          <w:lang w:val="en-GB"/>
        </w:rPr>
      </w:pPr>
      <w:r w:rsidRPr="0023511C">
        <w:rPr>
          <w:rStyle w:val="Strong"/>
          <w:rFonts w:ascii="Book Antiqua" w:hAnsi="Book Antiqua" w:cs="Arial"/>
          <w:bCs/>
          <w:noProof/>
          <w:sz w:val="24"/>
          <w:szCs w:val="24"/>
          <w:lang w:val="en-GB"/>
        </w:rPr>
        <w:t>P-Reviewer:</w:t>
      </w:r>
      <w:r w:rsidRPr="0023511C">
        <w:rPr>
          <w:rFonts w:ascii="Book Antiqua" w:hAnsi="Book Antiqua"/>
          <w:color w:val="000000"/>
          <w:sz w:val="24"/>
          <w:szCs w:val="24"/>
          <w:lang w:val="en-GB"/>
        </w:rPr>
        <w:t xml:space="preserve"> Lee</w:t>
      </w:r>
      <w:r w:rsidRPr="0023511C">
        <w:rPr>
          <w:rFonts w:ascii="Book Antiqua" w:hAnsi="Book Antiqua"/>
          <w:color w:val="000000"/>
          <w:sz w:val="24"/>
          <w:szCs w:val="24"/>
          <w:lang w:val="en-GB" w:eastAsia="zh-CN"/>
        </w:rPr>
        <w:t xml:space="preserve"> CL</w:t>
      </w:r>
      <w:r w:rsidRPr="0023511C">
        <w:rPr>
          <w:rFonts w:ascii="Book Antiqua" w:hAnsi="Book Antiqua"/>
          <w:color w:val="000000"/>
          <w:sz w:val="24"/>
          <w:szCs w:val="24"/>
          <w:lang w:val="en-GB"/>
        </w:rPr>
        <w:t>, Skok</w:t>
      </w:r>
      <w:r w:rsidRPr="0023511C">
        <w:rPr>
          <w:rFonts w:ascii="Book Antiqua" w:hAnsi="Book Antiqua"/>
          <w:color w:val="000000"/>
          <w:sz w:val="24"/>
          <w:szCs w:val="24"/>
          <w:lang w:val="en-GB" w:eastAsia="zh-CN"/>
        </w:rPr>
        <w:t xml:space="preserve"> P, Wang HP</w:t>
      </w:r>
      <w:r w:rsidRPr="0023511C">
        <w:rPr>
          <w:rFonts w:ascii="Book Antiqua" w:hAnsi="Book Antiqua"/>
          <w:bCs/>
          <w:sz w:val="24"/>
          <w:szCs w:val="24"/>
          <w:lang w:val="en-GB"/>
        </w:rPr>
        <w:t xml:space="preserve"> </w:t>
      </w:r>
      <w:r w:rsidRPr="0023511C">
        <w:rPr>
          <w:rFonts w:ascii="Book Antiqua" w:hAnsi="Book Antiqua"/>
          <w:b/>
          <w:bCs/>
          <w:sz w:val="24"/>
          <w:szCs w:val="24"/>
          <w:lang w:val="en-GB"/>
        </w:rPr>
        <w:t>S-Editor:</w:t>
      </w:r>
      <w:r w:rsidRPr="0023511C">
        <w:rPr>
          <w:rFonts w:ascii="Book Antiqua" w:hAnsi="Book Antiqua"/>
          <w:bCs/>
          <w:sz w:val="24"/>
          <w:szCs w:val="24"/>
          <w:lang w:val="en-GB"/>
        </w:rPr>
        <w:t xml:space="preserve"> Tian YL</w:t>
      </w:r>
    </w:p>
    <w:p w:rsidR="00025007" w:rsidRPr="0023511C" w:rsidRDefault="00025007" w:rsidP="0023511C">
      <w:pPr>
        <w:adjustRightInd w:val="0"/>
        <w:snapToGrid w:val="0"/>
        <w:spacing w:after="0" w:line="360" w:lineRule="auto"/>
        <w:ind w:right="239"/>
        <w:jc w:val="right"/>
        <w:rPr>
          <w:rFonts w:ascii="Book Antiqua" w:hAnsi="Book Antiqua"/>
          <w:bCs/>
          <w:sz w:val="24"/>
          <w:szCs w:val="24"/>
        </w:rPr>
      </w:pPr>
      <w:r w:rsidRPr="0023511C">
        <w:rPr>
          <w:rFonts w:ascii="Book Antiqua" w:hAnsi="Book Antiqua"/>
          <w:b/>
          <w:bCs/>
          <w:sz w:val="24"/>
          <w:szCs w:val="24"/>
        </w:rPr>
        <w:t>L-Editor:   E-Editor:</w:t>
      </w:r>
    </w:p>
    <w:p w:rsidR="00025007" w:rsidRPr="0023511C" w:rsidRDefault="00025007" w:rsidP="0023511C">
      <w:pPr>
        <w:spacing w:after="0" w:line="360" w:lineRule="auto"/>
        <w:jc w:val="both"/>
        <w:rPr>
          <w:rFonts w:ascii="Book Antiqua" w:hAnsi="Book Antiqua"/>
          <w:color w:val="000000"/>
          <w:sz w:val="24"/>
          <w:szCs w:val="24"/>
        </w:rPr>
      </w:pPr>
      <w:r w:rsidRPr="0023511C">
        <w:rPr>
          <w:rFonts w:ascii="Book Antiqua" w:hAnsi="Book Antiqua"/>
          <w:color w:val="000000"/>
          <w:sz w:val="24"/>
          <w:szCs w:val="24"/>
        </w:rPr>
        <w:br w:type="page"/>
      </w: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Figure 1 Representative fluorescence</w:t>
      </w:r>
      <w:r w:rsidRPr="0023511C">
        <w:rPr>
          <w:rFonts w:ascii="Book Antiqua" w:hAnsi="Book Antiqua"/>
          <w:b/>
          <w:i/>
          <w:color w:val="000000"/>
          <w:sz w:val="24"/>
          <w:szCs w:val="24"/>
        </w:rPr>
        <w:t xml:space="preserve"> in situ</w:t>
      </w:r>
      <w:r w:rsidRPr="0023511C">
        <w:rPr>
          <w:rFonts w:ascii="Book Antiqua" w:hAnsi="Book Antiqua"/>
          <w:b/>
          <w:color w:val="000000"/>
          <w:sz w:val="24"/>
          <w:szCs w:val="24"/>
        </w:rPr>
        <w:t xml:space="preserve"> hybridization (FISH) microscopic image.</w:t>
      </w:r>
      <w:r w:rsidRPr="0023511C">
        <w:rPr>
          <w:rFonts w:ascii="Book Antiqua" w:hAnsi="Book Antiqua"/>
          <w:b/>
          <w:color w:val="000000"/>
          <w:sz w:val="24"/>
          <w:szCs w:val="24"/>
          <w:lang w:eastAsia="zh-CN"/>
        </w:rPr>
        <w:t xml:space="preserve"> </w:t>
      </w:r>
      <w:r w:rsidRPr="0023511C">
        <w:rPr>
          <w:rFonts w:ascii="Book Antiqua" w:hAnsi="Book Antiqua"/>
          <w:bCs/>
          <w:color w:val="000000"/>
          <w:sz w:val="24"/>
          <w:szCs w:val="24"/>
        </w:rPr>
        <w:t>Shown above are individual cells from biliary brushings showing distinct FISH results (arranged from lowest to highest risk of malignancy) using centromere enumeration probes (CEPs) to chromosomes 3 (red), 7 (green), 17 (aqua) and the 9p21 locus (gold).  Potential FISH results include negative (two copies of each probe), trisomy 7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10 cells with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3 CEP 7 signals and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2 signals for the other probes), tetrasomy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10 cells with four signals for all four probes), and polysomy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5 cells with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3 signals for ≥</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2 of the four probes).</w:t>
      </w:r>
      <w:r w:rsidRPr="0023511C">
        <w:rPr>
          <w:rFonts w:ascii="Book Antiqua" w:hAnsi="Book Antiqua"/>
          <w:b/>
          <w:color w:val="000000"/>
          <w:sz w:val="24"/>
          <w:szCs w:val="24"/>
        </w:rPr>
        <w:t xml:space="preserve"> </w:t>
      </w:r>
    </w:p>
    <w:p w:rsidR="00025007" w:rsidRPr="0023511C" w:rsidRDefault="00025007" w:rsidP="0023511C">
      <w:pPr>
        <w:spacing w:after="0" w:line="360" w:lineRule="auto"/>
        <w:jc w:val="both"/>
        <w:rPr>
          <w:rFonts w:ascii="Book Antiqua" w:hAnsi="Book Antiqua"/>
          <w:b/>
          <w:color w:val="000000"/>
          <w:sz w:val="24"/>
          <w:szCs w:val="24"/>
          <w:lang w:eastAsia="zh-CN"/>
        </w:rPr>
      </w:pP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B60F74">
      <w:pPr>
        <w:spacing w:after="0" w:line="360" w:lineRule="auto"/>
        <w:ind w:firstLineChars="100" w:firstLine="31680"/>
        <w:jc w:val="both"/>
        <w:rPr>
          <w:rFonts w:ascii="Book Antiqua" w:hAnsi="Book Antiqua"/>
          <w:b/>
          <w:color w:val="000000"/>
          <w:sz w:val="24"/>
          <w:szCs w:val="24"/>
        </w:rPr>
      </w:pPr>
      <w:r w:rsidRPr="0023511C">
        <w:rPr>
          <w:rFonts w:ascii="Book Antiqua" w:hAnsi="Book Antiqua"/>
          <w:b/>
          <w:color w:val="000000"/>
          <w:sz w:val="24"/>
          <w:szCs w:val="24"/>
        </w:rPr>
        <w:t>Negative</w:t>
      </w:r>
      <w:r w:rsidRPr="0023511C">
        <w:rPr>
          <w:rFonts w:ascii="Book Antiqua" w:hAnsi="Book Antiqua"/>
          <w:b/>
          <w:color w:val="000000"/>
          <w:sz w:val="24"/>
          <w:szCs w:val="24"/>
        </w:rPr>
        <w:tab/>
      </w:r>
      <w:r w:rsidRPr="0023511C">
        <w:rPr>
          <w:rFonts w:ascii="Book Antiqua" w:hAnsi="Book Antiqua"/>
          <w:b/>
          <w:color w:val="000000"/>
          <w:sz w:val="24"/>
          <w:szCs w:val="24"/>
        </w:rPr>
        <w:tab/>
      </w:r>
      <w:r w:rsidRPr="0023511C">
        <w:rPr>
          <w:rFonts w:ascii="Book Antiqua" w:hAnsi="Book Antiqua"/>
          <w:b/>
          <w:color w:val="000000"/>
          <w:sz w:val="24"/>
          <w:szCs w:val="24"/>
          <w:lang w:eastAsia="zh-CN"/>
        </w:rPr>
        <w:t xml:space="preserve">        </w:t>
      </w:r>
      <w:r w:rsidRPr="0023511C">
        <w:rPr>
          <w:rFonts w:ascii="Book Antiqua" w:hAnsi="Book Antiqua"/>
          <w:b/>
          <w:color w:val="000000"/>
          <w:sz w:val="24"/>
          <w:szCs w:val="24"/>
        </w:rPr>
        <w:t>Trisomy</w:t>
      </w:r>
      <w:r w:rsidRPr="0023511C">
        <w:rPr>
          <w:rFonts w:ascii="Book Antiqua" w:hAnsi="Book Antiqua"/>
          <w:b/>
          <w:color w:val="000000"/>
          <w:sz w:val="24"/>
          <w:szCs w:val="24"/>
        </w:rPr>
        <w:tab/>
      </w:r>
      <w:r w:rsidRPr="0023511C">
        <w:rPr>
          <w:rFonts w:ascii="Book Antiqua" w:hAnsi="Book Antiqua"/>
          <w:b/>
          <w:color w:val="000000"/>
          <w:sz w:val="24"/>
          <w:szCs w:val="24"/>
        </w:rPr>
        <w:tab/>
      </w:r>
      <w:r w:rsidRPr="0023511C">
        <w:rPr>
          <w:rFonts w:ascii="Book Antiqua" w:hAnsi="Book Antiqua"/>
          <w:b/>
          <w:color w:val="000000"/>
          <w:sz w:val="24"/>
          <w:szCs w:val="24"/>
          <w:lang w:eastAsia="zh-CN"/>
        </w:rPr>
        <w:t xml:space="preserve">               </w:t>
      </w:r>
      <w:r w:rsidRPr="0023511C">
        <w:rPr>
          <w:rFonts w:ascii="Book Antiqua" w:hAnsi="Book Antiqua"/>
          <w:b/>
          <w:color w:val="000000"/>
          <w:sz w:val="24"/>
          <w:szCs w:val="24"/>
        </w:rPr>
        <w:t>Tetrasomy</w:t>
      </w:r>
      <w:r w:rsidRPr="0023511C">
        <w:rPr>
          <w:rFonts w:ascii="Book Antiqua" w:hAnsi="Book Antiqua"/>
          <w:b/>
          <w:color w:val="000000"/>
          <w:sz w:val="24"/>
          <w:szCs w:val="24"/>
        </w:rPr>
        <w:tab/>
        <w:t xml:space="preserve">   </w:t>
      </w:r>
      <w:r w:rsidRPr="0023511C">
        <w:rPr>
          <w:rFonts w:ascii="Book Antiqua" w:hAnsi="Book Antiqua"/>
          <w:b/>
          <w:color w:val="000000"/>
          <w:sz w:val="24"/>
          <w:szCs w:val="24"/>
          <w:lang w:eastAsia="zh-CN"/>
        </w:rPr>
        <w:t xml:space="preserve">                     </w:t>
      </w:r>
      <w:r w:rsidRPr="0023511C">
        <w:rPr>
          <w:rFonts w:ascii="Book Antiqua" w:hAnsi="Book Antiqua"/>
          <w:b/>
          <w:color w:val="000000"/>
          <w:sz w:val="24"/>
          <w:szCs w:val="24"/>
        </w:rPr>
        <w:t>Polysomy</w:t>
      </w:r>
    </w:p>
    <w:p w:rsidR="00025007" w:rsidRPr="0023511C" w:rsidRDefault="00025007" w:rsidP="0023511C">
      <w:pPr>
        <w:spacing w:after="0" w:line="360" w:lineRule="auto"/>
        <w:jc w:val="both"/>
        <w:rPr>
          <w:rFonts w:ascii="Book Antiqua" w:hAnsi="Book Antiqua"/>
          <w:i/>
          <w:color w:val="000000"/>
          <w:sz w:val="24"/>
          <w:szCs w:val="24"/>
        </w:rPr>
      </w:pPr>
      <w:r w:rsidRPr="00D32DAB">
        <w:rPr>
          <w:rFonts w:ascii="Book Antiqua" w:hAnsi="Book Antiqua"/>
          <w:i/>
          <w:noProof/>
          <w:color w:val="000000"/>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6.5pt;height:87pt;visibility:visible">
            <v:imagedata r:id="rId9" o:title="" croptop="11548f" cropbottom="6009f"/>
          </v:shape>
        </w:pict>
      </w: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br w:type="page"/>
      </w: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t>Figure 2 Endoscopic ultrasonographic findings in a patient found to have locally-advanced cholangiocarcinoma.</w:t>
      </w:r>
      <w:r w:rsidRPr="0023511C">
        <w:rPr>
          <w:rFonts w:ascii="Book Antiqua" w:hAnsi="Book Antiqua"/>
          <w:b/>
          <w:color w:val="000000"/>
          <w:sz w:val="24"/>
          <w:szCs w:val="24"/>
          <w:lang w:eastAsia="zh-CN"/>
        </w:rPr>
        <w:t xml:space="preserve"> </w:t>
      </w:r>
      <w:r w:rsidRPr="0023511C">
        <w:rPr>
          <w:rFonts w:ascii="Book Antiqua" w:hAnsi="Book Antiqua"/>
          <w:bCs/>
          <w:color w:val="000000"/>
          <w:sz w:val="24"/>
          <w:szCs w:val="24"/>
        </w:rPr>
        <w:t>A</w:t>
      </w:r>
      <w:r w:rsidRPr="0023511C">
        <w:rPr>
          <w:rFonts w:ascii="Book Antiqua" w:hAnsi="Book Antiqua"/>
          <w:bCs/>
          <w:color w:val="000000"/>
          <w:sz w:val="24"/>
          <w:szCs w:val="24"/>
          <w:lang w:eastAsia="zh-CN"/>
        </w:rPr>
        <w:t>:</w:t>
      </w:r>
      <w:r w:rsidRPr="0023511C">
        <w:rPr>
          <w:rFonts w:ascii="Book Antiqua" w:hAnsi="Book Antiqua"/>
          <w:bCs/>
          <w:color w:val="000000"/>
          <w:sz w:val="24"/>
          <w:szCs w:val="24"/>
        </w:rPr>
        <w:t xml:space="preserve"> Malignant lymphadenopathy</w:t>
      </w:r>
      <w:r w:rsidRPr="0023511C">
        <w:rPr>
          <w:rFonts w:ascii="Book Antiqua" w:hAnsi="Book Antiqua"/>
          <w:bCs/>
          <w:color w:val="000000"/>
          <w:sz w:val="24"/>
          <w:szCs w:val="24"/>
          <w:lang w:eastAsia="zh-CN"/>
        </w:rPr>
        <w:t xml:space="preserve">; </w:t>
      </w:r>
      <w:r w:rsidRPr="0023511C">
        <w:rPr>
          <w:rFonts w:ascii="Book Antiqua" w:hAnsi="Book Antiqua"/>
          <w:bCs/>
          <w:color w:val="000000"/>
          <w:sz w:val="24"/>
          <w:szCs w:val="24"/>
        </w:rPr>
        <w:t>B</w:t>
      </w:r>
      <w:r w:rsidRPr="0023511C">
        <w:rPr>
          <w:rFonts w:ascii="Book Antiqua" w:hAnsi="Book Antiqua"/>
          <w:bCs/>
          <w:color w:val="000000"/>
          <w:sz w:val="24"/>
          <w:szCs w:val="24"/>
          <w:lang w:eastAsia="zh-CN"/>
        </w:rPr>
        <w:t>:</w:t>
      </w:r>
      <w:r w:rsidRPr="0023511C">
        <w:rPr>
          <w:rFonts w:ascii="Book Antiqua" w:hAnsi="Book Antiqua"/>
          <w:bCs/>
          <w:color w:val="000000"/>
          <w:sz w:val="24"/>
          <w:szCs w:val="24"/>
        </w:rPr>
        <w:t xml:space="preserve"> Endoscopic ultrasound-guided fine needle aspiration of primary cholangiocarcinoma.</w:t>
      </w: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t xml:space="preserve"> </w:t>
      </w:r>
      <w:r w:rsidRPr="00D32DAB">
        <w:rPr>
          <w:rFonts w:ascii="Book Antiqua" w:hAnsi="Book Antiqua"/>
          <w:b/>
          <w:noProof/>
          <w:color w:val="000000"/>
          <w:sz w:val="24"/>
          <w:szCs w:val="24"/>
          <w:lang w:eastAsia="zh-CN"/>
        </w:rPr>
        <w:pict>
          <v:shape id="Picture 2" o:spid="_x0000_i1026" type="#_x0000_t75" style="width:187.5pt;height:147pt;visibility:visible">
            <v:imagedata r:id="rId10" o:title=""/>
          </v:shape>
        </w:pict>
      </w:r>
      <w:r w:rsidRPr="0023511C">
        <w:rPr>
          <w:rFonts w:ascii="Book Antiqua" w:hAnsi="Book Antiqua"/>
          <w:b/>
          <w:color w:val="000000"/>
          <w:sz w:val="24"/>
          <w:szCs w:val="24"/>
          <w:lang w:eastAsia="zh-CN"/>
        </w:rPr>
        <w:t xml:space="preserve">  </w:t>
      </w:r>
      <w:r w:rsidRPr="00D32DAB">
        <w:rPr>
          <w:rFonts w:ascii="Book Antiqua" w:hAnsi="Book Antiqua"/>
          <w:b/>
          <w:noProof/>
          <w:color w:val="000000"/>
          <w:sz w:val="24"/>
          <w:szCs w:val="24"/>
          <w:lang w:eastAsia="zh-CN"/>
        </w:rPr>
        <w:pict>
          <v:shape id="Picture 3" o:spid="_x0000_i1027" type="#_x0000_t75" style="width:198.75pt;height:143.25pt;visibility:visible">
            <v:imagedata r:id="rId11" o:title=""/>
          </v:shape>
        </w:pict>
      </w: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br w:type="page"/>
      </w: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t>Figure 3 Passage of a SypGlass cholangioscope through a therapeutic duodenoscope to better evaluate hilar strictures and filling defects.</w:t>
      </w:r>
      <w:r w:rsidRPr="0023511C">
        <w:rPr>
          <w:rFonts w:ascii="Book Antiqua" w:hAnsi="Book Antiqua"/>
          <w:bCs/>
          <w:color w:val="000000"/>
          <w:sz w:val="24"/>
          <w:szCs w:val="24"/>
        </w:rPr>
        <w:t xml:space="preserve"> A</w:t>
      </w:r>
      <w:r w:rsidRPr="0023511C">
        <w:rPr>
          <w:rFonts w:ascii="Book Antiqua" w:hAnsi="Book Antiqua"/>
          <w:bCs/>
          <w:color w:val="000000"/>
          <w:sz w:val="24"/>
          <w:szCs w:val="24"/>
          <w:lang w:eastAsia="zh-CN"/>
        </w:rPr>
        <w:t>:</w:t>
      </w:r>
      <w:r w:rsidRPr="0023511C">
        <w:rPr>
          <w:rFonts w:ascii="Book Antiqua" w:hAnsi="Book Antiqua"/>
          <w:bCs/>
          <w:color w:val="000000"/>
          <w:sz w:val="24"/>
          <w:szCs w:val="24"/>
        </w:rPr>
        <w:t xml:space="preserve"> Hilar (primarily anterior right hepatic duct) stricture and filling defects seen during </w:t>
      </w:r>
      <w:r w:rsidRPr="0023511C">
        <w:rPr>
          <w:rFonts w:ascii="Book Antiqua" w:hAnsi="Book Antiqua"/>
          <w:color w:val="000000"/>
          <w:sz w:val="24"/>
          <w:szCs w:val="24"/>
        </w:rPr>
        <w:t>endoscopic retrograde cholangiography pancreatography</w:t>
      </w:r>
      <w:r w:rsidRPr="0023511C">
        <w:rPr>
          <w:rFonts w:ascii="Book Antiqua" w:hAnsi="Book Antiqua"/>
          <w:bCs/>
          <w:color w:val="000000"/>
          <w:sz w:val="24"/>
          <w:szCs w:val="24"/>
          <w:lang w:eastAsia="zh-CN"/>
        </w:rPr>
        <w:t>;</w:t>
      </w:r>
      <w:r w:rsidRPr="0023511C">
        <w:rPr>
          <w:rFonts w:ascii="Book Antiqua" w:hAnsi="Book Antiqua"/>
          <w:bCs/>
          <w:color w:val="000000"/>
          <w:sz w:val="24"/>
          <w:szCs w:val="24"/>
        </w:rPr>
        <w:t xml:space="preserve"> B</w:t>
      </w:r>
      <w:r w:rsidRPr="0023511C">
        <w:rPr>
          <w:rFonts w:ascii="Book Antiqua" w:hAnsi="Book Antiqua"/>
          <w:bCs/>
          <w:color w:val="000000"/>
          <w:sz w:val="24"/>
          <w:szCs w:val="24"/>
          <w:lang w:eastAsia="zh-CN"/>
        </w:rPr>
        <w:t>:</w:t>
      </w:r>
      <w:r w:rsidRPr="0023511C">
        <w:rPr>
          <w:rFonts w:ascii="Book Antiqua" w:hAnsi="Book Antiqua"/>
          <w:bCs/>
          <w:color w:val="000000"/>
          <w:sz w:val="24"/>
          <w:szCs w:val="24"/>
        </w:rPr>
        <w:t xml:space="preserve"> </w:t>
      </w:r>
      <w:r w:rsidRPr="0023511C">
        <w:rPr>
          <w:rFonts w:ascii="Book Antiqua" w:hAnsi="Book Antiqua"/>
          <w:color w:val="000000"/>
          <w:sz w:val="24"/>
          <w:szCs w:val="24"/>
        </w:rPr>
        <w:t>SypGlass cholangioscope being passed through the working channel of therapeutic duodenoscope to better assess biliary stricturing and filling defects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C</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SpyGlass cholangioscopy with narrow band imaging revealing villiform biliary mucosal changes; targeted biopsies were obtained and revealed low grade dysplasia concerning for early cholangiocarcinoma.</w:t>
      </w:r>
    </w:p>
    <w:p w:rsidR="00025007" w:rsidRPr="0023511C" w:rsidRDefault="00025007" w:rsidP="0023511C">
      <w:pPr>
        <w:spacing w:after="0" w:line="360" w:lineRule="auto"/>
        <w:jc w:val="both"/>
        <w:rPr>
          <w:rFonts w:ascii="Book Antiqua" w:hAnsi="Book Antiqua"/>
          <w:b/>
          <w:color w:val="000000"/>
          <w:sz w:val="24"/>
          <w:szCs w:val="24"/>
        </w:rPr>
      </w:pPr>
      <w:r w:rsidRPr="00D32DAB">
        <w:rPr>
          <w:rFonts w:ascii="Book Antiqua" w:hAnsi="Book Antiqua"/>
          <w:noProof/>
          <w:sz w:val="24"/>
          <w:szCs w:val="24"/>
          <w:lang w:eastAsia="zh-CN"/>
        </w:rPr>
        <w:pict>
          <v:shape id="Picture 7" o:spid="_x0000_i1028" type="#_x0000_t75" style="width:117.75pt;height:154.5pt;visibility:visible">
            <v:imagedata r:id="rId12" o:title=""/>
          </v:shape>
        </w:pict>
      </w:r>
      <w:r w:rsidRPr="0023511C">
        <w:rPr>
          <w:rFonts w:ascii="Book Antiqua" w:hAnsi="Book Antiqua"/>
          <w:noProof/>
          <w:color w:val="000000"/>
          <w:sz w:val="24"/>
          <w:szCs w:val="24"/>
          <w:lang w:eastAsia="zh-CN"/>
        </w:rPr>
        <w:t xml:space="preserve"> </w:t>
      </w:r>
      <w:r w:rsidRPr="00D32DAB">
        <w:rPr>
          <w:rFonts w:ascii="Book Antiqua" w:hAnsi="Book Antiqua"/>
          <w:noProof/>
          <w:color w:val="000000"/>
          <w:sz w:val="24"/>
          <w:szCs w:val="24"/>
          <w:lang w:eastAsia="zh-CN"/>
        </w:rPr>
        <w:pict>
          <v:shape id="Picture 8" o:spid="_x0000_i1029" type="#_x0000_t75" style="width:112.5pt;height:153.75pt;visibility:visible">
            <v:imagedata r:id="rId13" o:title=""/>
          </v:shape>
        </w:pict>
      </w:r>
      <w:r w:rsidRPr="0023511C">
        <w:rPr>
          <w:rFonts w:ascii="Book Antiqua" w:hAnsi="Book Antiqua"/>
          <w:noProof/>
          <w:color w:val="000000"/>
          <w:sz w:val="24"/>
          <w:szCs w:val="24"/>
          <w:lang w:eastAsia="zh-CN"/>
        </w:rPr>
        <w:t xml:space="preserve"> </w:t>
      </w:r>
      <w:r w:rsidRPr="00D32DAB">
        <w:rPr>
          <w:rFonts w:ascii="Book Antiqua" w:hAnsi="Book Antiqua"/>
          <w:noProof/>
          <w:color w:val="000000"/>
          <w:sz w:val="24"/>
          <w:szCs w:val="24"/>
          <w:lang w:eastAsia="zh-CN"/>
        </w:rPr>
        <w:pict>
          <v:shape id="Picture 6" o:spid="_x0000_i1030" type="#_x0000_t75" style="width:115.5pt;height:156pt;visibility:visible">
            <v:imagedata r:id="rId14" o:title=""/>
          </v:shape>
        </w:pict>
      </w:r>
    </w:p>
    <w:p w:rsidR="00025007" w:rsidRPr="0023511C" w:rsidRDefault="00025007" w:rsidP="0023511C">
      <w:pPr>
        <w:spacing w:after="0" w:line="360" w:lineRule="auto"/>
        <w:jc w:val="both"/>
        <w:rPr>
          <w:rFonts w:ascii="Book Antiqua" w:hAnsi="Book Antiqua"/>
          <w:b/>
          <w:color w:val="000000"/>
          <w:sz w:val="24"/>
          <w:szCs w:val="24"/>
        </w:rPr>
      </w:pPr>
    </w:p>
    <w:p w:rsidR="00025007" w:rsidRPr="0023511C" w:rsidRDefault="00025007" w:rsidP="0023511C">
      <w:pPr>
        <w:spacing w:after="0" w:line="360" w:lineRule="auto"/>
        <w:jc w:val="both"/>
        <w:rPr>
          <w:rFonts w:ascii="Book Antiqua" w:hAnsi="Book Antiqua"/>
          <w:b/>
          <w:color w:val="000000"/>
          <w:sz w:val="24"/>
          <w:szCs w:val="24"/>
        </w:rPr>
      </w:pPr>
      <w:r w:rsidRPr="0023511C">
        <w:rPr>
          <w:rFonts w:ascii="Book Antiqua" w:hAnsi="Book Antiqua"/>
          <w:b/>
          <w:color w:val="000000"/>
          <w:sz w:val="24"/>
          <w:szCs w:val="24"/>
        </w:rPr>
        <w:br w:type="page"/>
      </w:r>
    </w:p>
    <w:p w:rsidR="00025007" w:rsidRPr="0023511C" w:rsidRDefault="00025007" w:rsidP="0023511C">
      <w:pPr>
        <w:spacing w:after="0"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t>Table 1</w:t>
      </w:r>
      <w:r w:rsidRPr="0023511C">
        <w:rPr>
          <w:rFonts w:ascii="Book Antiqua" w:hAnsi="Book Antiqua"/>
          <w:b/>
          <w:color w:val="000000"/>
          <w:sz w:val="24"/>
          <w:szCs w:val="24"/>
          <w:lang w:eastAsia="zh-CN"/>
        </w:rPr>
        <w:t xml:space="preserve"> </w:t>
      </w:r>
      <w:r w:rsidRPr="0023511C">
        <w:rPr>
          <w:rFonts w:ascii="Book Antiqua" w:hAnsi="Book Antiqua"/>
          <w:b/>
          <w:color w:val="000000"/>
          <w:sz w:val="24"/>
          <w:szCs w:val="24"/>
        </w:rPr>
        <w:t xml:space="preserve">Potential etiologies of indeterminate biliary stricture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025007" w:rsidRPr="00565650" w:rsidTr="00565650">
        <w:tc>
          <w:tcPr>
            <w:tcW w:w="9576"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Benign</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Primary sclerosing cholangitis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IgG4-associated cholangiopathy</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Postoperative stricture (anastomotic, ischemic, cholecystectomy-related)</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Ischemia (</w:t>
            </w:r>
            <w:r w:rsidRPr="00565650">
              <w:rPr>
                <w:rFonts w:ascii="Book Antiqua" w:hAnsi="Book Antiqua"/>
                <w:i/>
                <w:color w:val="000000"/>
                <w:sz w:val="24"/>
                <w:szCs w:val="24"/>
              </w:rPr>
              <w:t>e.g.</w:t>
            </w:r>
            <w:r w:rsidRPr="00565650">
              <w:rPr>
                <w:rFonts w:ascii="Book Antiqua" w:hAnsi="Book Antiqua"/>
                <w:i/>
                <w:color w:val="000000"/>
                <w:sz w:val="24"/>
                <w:szCs w:val="24"/>
                <w:lang w:eastAsia="zh-CN"/>
              </w:rPr>
              <w:t>,</w:t>
            </w:r>
            <w:r w:rsidRPr="00565650">
              <w:rPr>
                <w:rFonts w:ascii="Book Antiqua" w:hAnsi="Book Antiqua"/>
                <w:color w:val="000000"/>
                <w:sz w:val="24"/>
                <w:szCs w:val="24"/>
              </w:rPr>
              <w:t xml:space="preserve"> hepatic artery thrombosis)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Infections (HIV cholangiopathy, parasites)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Pancreatitis (acute, , chronic, autoimmune)</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Choledocholithiasis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Mirizzi syndrome</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Eosinophilic cholangitis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Vasculitis</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Radiation</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Portal biliopathy</w:t>
            </w:r>
          </w:p>
        </w:tc>
      </w:tr>
      <w:tr w:rsidR="00025007" w:rsidRPr="00565650" w:rsidTr="00565650">
        <w:tc>
          <w:tcPr>
            <w:tcW w:w="9576"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Malignant</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Pancreatic adenocarcinoma</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Cholangiocarcinoma</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Hepatocellular carcinoma</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 xml:space="preserve">Lymphoma </w:t>
            </w:r>
          </w:p>
        </w:tc>
      </w:tr>
      <w:tr w:rsidR="00025007" w:rsidRPr="00565650" w:rsidTr="00565650">
        <w:tc>
          <w:tcPr>
            <w:tcW w:w="9576" w:type="dxa"/>
          </w:tcPr>
          <w:p w:rsidR="00025007" w:rsidRPr="00565650" w:rsidRDefault="00025007" w:rsidP="00565650">
            <w:pPr>
              <w:pStyle w:val="ListParagraph"/>
              <w:spacing w:after="0" w:line="360" w:lineRule="auto"/>
              <w:jc w:val="both"/>
              <w:rPr>
                <w:rFonts w:ascii="Book Antiqua" w:hAnsi="Book Antiqua"/>
                <w:color w:val="000000"/>
                <w:sz w:val="24"/>
                <w:szCs w:val="24"/>
              </w:rPr>
            </w:pPr>
            <w:r w:rsidRPr="00565650">
              <w:rPr>
                <w:rFonts w:ascii="Book Antiqua" w:hAnsi="Book Antiqua"/>
                <w:color w:val="000000"/>
                <w:sz w:val="24"/>
                <w:szCs w:val="24"/>
              </w:rPr>
              <w:t>Metastatic adenocarcinoma (</w:t>
            </w:r>
            <w:r w:rsidRPr="00565650">
              <w:rPr>
                <w:rFonts w:ascii="Book Antiqua" w:hAnsi="Book Antiqua"/>
                <w:i/>
                <w:color w:val="000000"/>
                <w:sz w:val="24"/>
                <w:szCs w:val="24"/>
              </w:rPr>
              <w:t>e.g.</w:t>
            </w:r>
            <w:r w:rsidRPr="00565650">
              <w:rPr>
                <w:rFonts w:ascii="Book Antiqua" w:hAnsi="Book Antiqua"/>
                <w:i/>
                <w:color w:val="000000"/>
                <w:sz w:val="24"/>
                <w:szCs w:val="24"/>
                <w:lang w:eastAsia="zh-CN"/>
              </w:rPr>
              <w:t>,</w:t>
            </w:r>
            <w:r w:rsidRPr="00565650">
              <w:rPr>
                <w:rFonts w:ascii="Book Antiqua" w:hAnsi="Book Antiqua"/>
                <w:color w:val="000000"/>
                <w:sz w:val="24"/>
                <w:szCs w:val="24"/>
              </w:rPr>
              <w:t xml:space="preserve"> compressive lymphadenopathy)</w:t>
            </w:r>
          </w:p>
        </w:tc>
      </w:tr>
    </w:tbl>
    <w:p w:rsidR="00025007" w:rsidRPr="0023511C" w:rsidRDefault="00025007" w:rsidP="0023511C">
      <w:pPr>
        <w:pStyle w:val="NoSpacing"/>
        <w:spacing w:line="360" w:lineRule="auto"/>
        <w:jc w:val="both"/>
        <w:rPr>
          <w:rFonts w:ascii="Book Antiqua" w:hAnsi="Book Antiqua"/>
          <w:b/>
          <w:color w:val="000000"/>
          <w:sz w:val="24"/>
          <w:szCs w:val="24"/>
          <w:lang w:eastAsia="zh-CN"/>
        </w:rPr>
      </w:pPr>
    </w:p>
    <w:p w:rsidR="00025007" w:rsidRPr="0023511C" w:rsidRDefault="00025007" w:rsidP="0023511C">
      <w:pPr>
        <w:spacing w:after="0" w:line="360" w:lineRule="auto"/>
        <w:rPr>
          <w:rFonts w:ascii="Book Antiqua" w:hAnsi="Book Antiqua"/>
          <w:b/>
          <w:color w:val="000000"/>
          <w:sz w:val="24"/>
          <w:szCs w:val="24"/>
          <w:lang w:eastAsia="zh-CN"/>
        </w:rPr>
      </w:pPr>
      <w:r w:rsidRPr="0023511C">
        <w:rPr>
          <w:rFonts w:ascii="Book Antiqua" w:hAnsi="Book Antiqua"/>
          <w:b/>
          <w:color w:val="000000"/>
          <w:sz w:val="24"/>
          <w:szCs w:val="24"/>
          <w:lang w:eastAsia="zh-CN"/>
        </w:rPr>
        <w:br w:type="page"/>
      </w:r>
    </w:p>
    <w:p w:rsidR="00025007" w:rsidRPr="0023511C" w:rsidRDefault="00025007" w:rsidP="0023511C">
      <w:pPr>
        <w:pStyle w:val="NoSpacing"/>
        <w:spacing w:line="360" w:lineRule="auto"/>
        <w:jc w:val="both"/>
        <w:rPr>
          <w:rFonts w:ascii="Book Antiqua" w:hAnsi="Book Antiqua"/>
          <w:b/>
          <w:color w:val="000000"/>
          <w:sz w:val="24"/>
          <w:szCs w:val="24"/>
          <w:lang w:eastAsia="zh-CN"/>
        </w:rPr>
      </w:pPr>
      <w:r w:rsidRPr="0023511C">
        <w:rPr>
          <w:rFonts w:ascii="Book Antiqua" w:hAnsi="Book Antiqua"/>
          <w:b/>
          <w:color w:val="000000"/>
          <w:sz w:val="24"/>
          <w:szCs w:val="24"/>
        </w:rPr>
        <w:t>Table 2 Comparison of advanced endoscopic imaging modalities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7"/>
        <w:gridCol w:w="3181"/>
        <w:gridCol w:w="3258"/>
      </w:tblGrid>
      <w:tr w:rsidR="00025007" w:rsidRPr="00565650" w:rsidTr="00565650">
        <w:tc>
          <w:tcPr>
            <w:tcW w:w="3137" w:type="dxa"/>
          </w:tcPr>
          <w:p w:rsidR="00025007" w:rsidRPr="00565650" w:rsidRDefault="00025007" w:rsidP="00565650">
            <w:pPr>
              <w:spacing w:after="0" w:line="360" w:lineRule="auto"/>
              <w:jc w:val="both"/>
              <w:rPr>
                <w:rFonts w:ascii="Book Antiqua" w:hAnsi="Book Antiqua"/>
                <w:color w:val="000000"/>
                <w:sz w:val="24"/>
                <w:szCs w:val="24"/>
              </w:rPr>
            </w:pPr>
          </w:p>
        </w:tc>
        <w:tc>
          <w:tcPr>
            <w:tcW w:w="3181" w:type="dxa"/>
          </w:tcPr>
          <w:p w:rsidR="00025007" w:rsidRPr="00565650" w:rsidRDefault="00025007" w:rsidP="00565650">
            <w:pPr>
              <w:spacing w:after="0" w:line="360" w:lineRule="auto"/>
              <w:jc w:val="both"/>
              <w:rPr>
                <w:rFonts w:ascii="Book Antiqua" w:hAnsi="Book Antiqua"/>
                <w:b/>
                <w:color w:val="000000"/>
                <w:sz w:val="24"/>
                <w:szCs w:val="24"/>
              </w:rPr>
            </w:pPr>
            <w:r w:rsidRPr="00565650">
              <w:rPr>
                <w:rFonts w:ascii="Book Antiqua" w:hAnsi="Book Antiqua"/>
                <w:b/>
                <w:color w:val="000000"/>
                <w:sz w:val="24"/>
                <w:szCs w:val="24"/>
              </w:rPr>
              <w:t>Advantages</w:t>
            </w:r>
          </w:p>
        </w:tc>
        <w:tc>
          <w:tcPr>
            <w:tcW w:w="3258" w:type="dxa"/>
          </w:tcPr>
          <w:p w:rsidR="00025007" w:rsidRPr="00565650" w:rsidRDefault="00025007" w:rsidP="00565650">
            <w:pPr>
              <w:spacing w:after="0" w:line="360" w:lineRule="auto"/>
              <w:jc w:val="both"/>
              <w:rPr>
                <w:rFonts w:ascii="Book Antiqua" w:hAnsi="Book Antiqua"/>
                <w:b/>
                <w:color w:val="000000"/>
                <w:sz w:val="24"/>
                <w:szCs w:val="24"/>
              </w:rPr>
            </w:pPr>
            <w:r w:rsidRPr="00565650">
              <w:rPr>
                <w:rFonts w:ascii="Book Antiqua" w:hAnsi="Book Antiqua"/>
                <w:b/>
                <w:color w:val="000000"/>
                <w:sz w:val="24"/>
                <w:szCs w:val="24"/>
              </w:rPr>
              <w:t>Disadvantages</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 xml:space="preserve"> ERCP</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Widely available.</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Workhorse technique with numerous accessories</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Facilitates other diagnostic modalities (</w:t>
            </w:r>
            <w:r w:rsidRPr="00565650">
              <w:rPr>
                <w:rFonts w:ascii="Book Antiqua" w:hAnsi="Book Antiqua"/>
                <w:i/>
                <w:color w:val="000000"/>
                <w:sz w:val="24"/>
                <w:szCs w:val="24"/>
              </w:rPr>
              <w:t>e.g.</w:t>
            </w:r>
            <w:r w:rsidRPr="00565650">
              <w:rPr>
                <w:rFonts w:ascii="Book Antiqua" w:hAnsi="Book Antiqua"/>
                <w:i/>
                <w:color w:val="000000"/>
                <w:sz w:val="24"/>
                <w:szCs w:val="24"/>
                <w:lang w:eastAsia="zh-CN"/>
              </w:rPr>
              <w:t>,</w:t>
            </w:r>
            <w:r w:rsidRPr="00565650">
              <w:rPr>
                <w:rFonts w:ascii="Book Antiqua" w:hAnsi="Book Antiqua"/>
                <w:color w:val="000000"/>
                <w:sz w:val="24"/>
                <w:szCs w:val="24"/>
              </w:rPr>
              <w:t xml:space="preserve"> biliary brushing, biopsy, endomicroscopy) as well as therapy</w:t>
            </w:r>
          </w:p>
        </w:tc>
        <w:tc>
          <w:tcPr>
            <w:tcW w:w="3258"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Procedural risks.</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Fluoroscopic (and endoscopic) images only.</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Low sensitivity of conventional cytology and intraductal biopsies)</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EUS</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Provides staging information.</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Permits FNA.</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Can facilitate difficult biliary cannulation</w:t>
            </w:r>
          </w:p>
        </w:tc>
        <w:tc>
          <w:tcPr>
            <w:tcW w:w="3258"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Limited views of the intrahepatic biliary tree (and non-visualization of the right intrahepatic ductal system)</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Generally nondiagnostic in and of itself without FNA.</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Risk of tumor seeding if FNA primary tumor</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 xml:space="preserve"> IDUS</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Can help direct ERCP-guided tissue acquisition.</w:t>
            </w:r>
          </w:p>
        </w:tc>
        <w:tc>
          <w:tcPr>
            <w:tcW w:w="3258"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 xml:space="preserve">Limited depth of imaging. </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Infrequently used in routine practice</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rPr>
            </w:pPr>
            <w:r w:rsidRPr="00565650">
              <w:rPr>
                <w:rFonts w:ascii="Book Antiqua" w:hAnsi="Book Antiqua"/>
                <w:b/>
                <w:color w:val="000000"/>
                <w:sz w:val="24"/>
                <w:szCs w:val="24"/>
              </w:rPr>
              <w:t>Cholangioscopy</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Excellent visualization of the biliary mucosa (with digital cholangioscopes).</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May improve sensitivity, specificity, and overall accuracy compared to ERCP alone</w:t>
            </w:r>
          </w:p>
        </w:tc>
        <w:tc>
          <w:tcPr>
            <w:tcW w:w="3258"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High cost (disposable system $2000 per case).</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Likely higher rates of pancreatitis, cholangitis, and perforation compared to ERCP alone</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Time-consuming.</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Not widely available.</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lang w:eastAsia="zh-CN"/>
              </w:rPr>
            </w:pPr>
            <w:r w:rsidRPr="00565650">
              <w:rPr>
                <w:rFonts w:ascii="Book Antiqua" w:hAnsi="Book Antiqua"/>
                <w:b/>
                <w:color w:val="000000"/>
                <w:sz w:val="24"/>
                <w:szCs w:val="24"/>
              </w:rPr>
              <w:t>CLE</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Excellent sensitivity and negative predictive value.</w:t>
            </w:r>
          </w:p>
          <w:p w:rsidR="00025007" w:rsidRPr="00565650" w:rsidRDefault="00025007" w:rsidP="00565650">
            <w:pPr>
              <w:spacing w:after="0" w:line="360" w:lineRule="auto"/>
              <w:rPr>
                <w:rFonts w:ascii="Book Antiqua" w:hAnsi="Book Antiqua" w:cs="Tahoma"/>
                <w:sz w:val="24"/>
                <w:szCs w:val="24"/>
                <w:lang w:eastAsia="zh-CN"/>
              </w:rPr>
            </w:pPr>
            <w:r w:rsidRPr="00565650">
              <w:rPr>
                <w:rFonts w:ascii="Book Antiqua" w:hAnsi="Book Antiqua"/>
                <w:color w:val="000000"/>
                <w:sz w:val="24"/>
                <w:szCs w:val="24"/>
              </w:rPr>
              <w:t>Provides imaging at a cellular and sub-cellular level (lateral resolution of 3.5</w:t>
            </w:r>
            <w:r w:rsidRPr="00565650">
              <w:rPr>
                <w:rFonts w:ascii="Book Antiqua" w:hAnsi="Book Antiqua"/>
                <w:color w:val="000000"/>
                <w:sz w:val="24"/>
                <w:szCs w:val="24"/>
                <w:lang w:eastAsia="zh-CN"/>
              </w:rPr>
              <w:t xml:space="preserve"> </w:t>
            </w:r>
            <w:r w:rsidRPr="00565650">
              <w:rPr>
                <w:rFonts w:ascii="Book Antiqua" w:hAnsi="Book Antiqua" w:cs="Tahoma"/>
                <w:sz w:val="24"/>
                <w:szCs w:val="24"/>
                <w:lang w:eastAsia="zh-CN"/>
              </w:rPr>
              <w:t>μ</w:t>
            </w:r>
            <w:r w:rsidRPr="00565650">
              <w:rPr>
                <w:rFonts w:ascii="Book Antiqua" w:hAnsi="Book Antiqua"/>
                <w:color w:val="000000"/>
                <w:sz w:val="24"/>
                <w:szCs w:val="24"/>
              </w:rPr>
              <w:t>m)</w:t>
            </w:r>
          </w:p>
        </w:tc>
        <w:tc>
          <w:tcPr>
            <w:tcW w:w="3258" w:type="dxa"/>
          </w:tcPr>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Marginal interobserver agreement</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Contact imaging of a very limited regional surface.</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Time-consuming</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Not widely available</w:t>
            </w:r>
          </w:p>
        </w:tc>
      </w:tr>
      <w:tr w:rsidR="00025007" w:rsidRPr="00565650" w:rsidTr="00565650">
        <w:tc>
          <w:tcPr>
            <w:tcW w:w="3137" w:type="dxa"/>
          </w:tcPr>
          <w:p w:rsidR="00025007" w:rsidRPr="00565650" w:rsidRDefault="00025007" w:rsidP="00565650">
            <w:pPr>
              <w:spacing w:after="0" w:line="360" w:lineRule="auto"/>
              <w:jc w:val="both"/>
              <w:rPr>
                <w:rFonts w:ascii="Book Antiqua" w:hAnsi="Book Antiqua"/>
                <w:b/>
                <w:color w:val="000000"/>
                <w:sz w:val="24"/>
                <w:szCs w:val="24"/>
              </w:rPr>
            </w:pPr>
            <w:r w:rsidRPr="00565650">
              <w:rPr>
                <w:rFonts w:ascii="Book Antiqua" w:hAnsi="Book Antiqua"/>
                <w:b/>
                <w:color w:val="000000"/>
                <w:sz w:val="24"/>
                <w:szCs w:val="24"/>
              </w:rPr>
              <w:t>Optical coherence tomography (OCT)</w:t>
            </w:r>
          </w:p>
        </w:tc>
        <w:tc>
          <w:tcPr>
            <w:tcW w:w="3181" w:type="dxa"/>
          </w:tcPr>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High resolution.</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Improved sensitivity compared to ERCP-guided tissue acquisition.</w:t>
            </w:r>
          </w:p>
          <w:p w:rsidR="00025007" w:rsidRPr="00565650" w:rsidRDefault="00025007" w:rsidP="00565650">
            <w:pPr>
              <w:spacing w:after="0" w:line="360" w:lineRule="auto"/>
              <w:jc w:val="both"/>
              <w:rPr>
                <w:rFonts w:ascii="Book Antiqua" w:hAnsi="Book Antiqua"/>
                <w:color w:val="000000"/>
                <w:sz w:val="24"/>
                <w:szCs w:val="24"/>
              </w:rPr>
            </w:pPr>
            <w:r w:rsidRPr="00565650">
              <w:rPr>
                <w:rFonts w:ascii="Book Antiqua" w:hAnsi="Book Antiqua"/>
                <w:color w:val="000000"/>
                <w:sz w:val="24"/>
                <w:szCs w:val="24"/>
              </w:rPr>
              <w:t>Highly specific.</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Permits larger surfaces areas to be examined compared to CLE</w:t>
            </w:r>
          </w:p>
        </w:tc>
        <w:tc>
          <w:tcPr>
            <w:tcW w:w="3258" w:type="dxa"/>
          </w:tcPr>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Suboptimal sensitivity</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Resolution not as high as CLE</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Not widely available</w:t>
            </w:r>
          </w:p>
          <w:p w:rsidR="00025007" w:rsidRPr="00565650" w:rsidRDefault="00025007" w:rsidP="00565650">
            <w:pPr>
              <w:spacing w:after="0" w:line="360" w:lineRule="auto"/>
              <w:jc w:val="both"/>
              <w:rPr>
                <w:rFonts w:ascii="Book Antiqua" w:hAnsi="Book Antiqua"/>
                <w:color w:val="000000"/>
                <w:sz w:val="24"/>
                <w:szCs w:val="24"/>
                <w:lang w:eastAsia="zh-CN"/>
              </w:rPr>
            </w:pPr>
            <w:r w:rsidRPr="00565650">
              <w:rPr>
                <w:rFonts w:ascii="Book Antiqua" w:hAnsi="Book Antiqua"/>
                <w:color w:val="000000"/>
                <w:sz w:val="24"/>
                <w:szCs w:val="24"/>
              </w:rPr>
              <w:t>Not well-validated</w:t>
            </w:r>
          </w:p>
        </w:tc>
      </w:tr>
    </w:tbl>
    <w:p w:rsidR="00025007" w:rsidRPr="0023511C" w:rsidRDefault="00025007" w:rsidP="0023511C">
      <w:pPr>
        <w:spacing w:after="0" w:line="360" w:lineRule="auto"/>
        <w:jc w:val="both"/>
        <w:rPr>
          <w:rFonts w:ascii="Book Antiqua" w:hAnsi="Book Antiqua"/>
          <w:color w:val="000000"/>
          <w:sz w:val="24"/>
          <w:szCs w:val="24"/>
          <w:lang w:eastAsia="zh-CN"/>
        </w:rPr>
      </w:pPr>
      <w:r w:rsidRPr="0023511C">
        <w:rPr>
          <w:rFonts w:ascii="Book Antiqua" w:hAnsi="Book Antiqua"/>
          <w:color w:val="000000"/>
          <w:sz w:val="24"/>
          <w:szCs w:val="24"/>
        </w:rPr>
        <w:t>ERCP</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Endoscopic retrograde cholangiopancreatography</w:t>
      </w:r>
      <w:r w:rsidRPr="0023511C">
        <w:rPr>
          <w:rFonts w:ascii="Book Antiqua" w:hAnsi="Book Antiqua"/>
          <w:color w:val="000000"/>
          <w:sz w:val="24"/>
          <w:szCs w:val="24"/>
          <w:lang w:eastAsia="zh-CN"/>
        </w:rPr>
        <w:t>;</w:t>
      </w:r>
      <w:r w:rsidRPr="0023511C">
        <w:rPr>
          <w:rFonts w:ascii="Book Antiqua" w:hAnsi="Book Antiqua"/>
          <w:b/>
          <w:color w:val="000000"/>
          <w:sz w:val="24"/>
          <w:szCs w:val="24"/>
        </w:rPr>
        <w:t xml:space="preserve"> </w:t>
      </w:r>
      <w:r w:rsidRPr="0023511C">
        <w:rPr>
          <w:rFonts w:ascii="Book Antiqua" w:hAnsi="Book Antiqua"/>
          <w:color w:val="000000"/>
          <w:sz w:val="24"/>
          <w:szCs w:val="24"/>
        </w:rPr>
        <w:t>EUS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Endoscopic ultrasound</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IDUS</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Intraductal ultrasound</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CLE</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Confocal laser endomicroscopy</w:t>
      </w:r>
      <w:r w:rsidRPr="0023511C">
        <w:rPr>
          <w:rFonts w:ascii="Book Antiqua" w:hAnsi="Book Antiqua"/>
          <w:color w:val="000000"/>
          <w:sz w:val="24"/>
          <w:szCs w:val="24"/>
          <w:lang w:eastAsia="zh-CN"/>
        </w:rPr>
        <w:t>;</w:t>
      </w:r>
      <w:r w:rsidRPr="0023511C">
        <w:rPr>
          <w:rFonts w:ascii="Book Antiqua" w:hAnsi="Book Antiqua"/>
          <w:b/>
          <w:color w:val="000000"/>
          <w:sz w:val="24"/>
          <w:szCs w:val="24"/>
        </w:rPr>
        <w:t xml:space="preserve"> </w:t>
      </w:r>
      <w:r w:rsidRPr="0023511C">
        <w:rPr>
          <w:rFonts w:ascii="Book Antiqua" w:hAnsi="Book Antiqua"/>
          <w:color w:val="000000"/>
          <w:sz w:val="24"/>
          <w:szCs w:val="24"/>
        </w:rPr>
        <w:t>OCT</w:t>
      </w:r>
      <w:r w:rsidRPr="0023511C">
        <w:rPr>
          <w:rFonts w:ascii="Book Antiqua" w:hAnsi="Book Antiqua"/>
          <w:color w:val="000000"/>
          <w:sz w:val="24"/>
          <w:szCs w:val="24"/>
          <w:lang w:eastAsia="zh-CN"/>
        </w:rPr>
        <w:t xml:space="preserve">: </w:t>
      </w:r>
      <w:r w:rsidRPr="0023511C">
        <w:rPr>
          <w:rFonts w:ascii="Book Antiqua" w:hAnsi="Book Antiqua"/>
          <w:color w:val="000000"/>
          <w:sz w:val="24"/>
          <w:szCs w:val="24"/>
        </w:rPr>
        <w:t>Optical coherence tomography</w:t>
      </w:r>
      <w:r w:rsidRPr="0023511C">
        <w:rPr>
          <w:rFonts w:ascii="Book Antiqua" w:hAnsi="Book Antiqua"/>
          <w:color w:val="000000"/>
          <w:sz w:val="24"/>
          <w:szCs w:val="24"/>
          <w:lang w:eastAsia="zh-CN"/>
        </w:rPr>
        <w:t>.</w:t>
      </w:r>
      <w:r w:rsidRPr="0023511C">
        <w:rPr>
          <w:rFonts w:ascii="Book Antiqua" w:hAnsi="Book Antiqua"/>
          <w:color w:val="000000"/>
          <w:sz w:val="24"/>
          <w:szCs w:val="24"/>
        </w:rPr>
        <w:t xml:space="preserve"> </w:t>
      </w:r>
    </w:p>
    <w:p w:rsidR="00025007" w:rsidRPr="0023511C" w:rsidRDefault="00025007" w:rsidP="0023511C">
      <w:pPr>
        <w:spacing w:after="0" w:line="360" w:lineRule="auto"/>
        <w:jc w:val="both"/>
        <w:rPr>
          <w:rFonts w:ascii="Book Antiqua" w:hAnsi="Book Antiqua"/>
          <w:color w:val="000000"/>
          <w:sz w:val="24"/>
          <w:szCs w:val="24"/>
          <w:lang w:eastAsia="zh-CN"/>
        </w:rPr>
      </w:pPr>
    </w:p>
    <w:sectPr w:rsidR="00025007" w:rsidRPr="0023511C" w:rsidSect="00C66A02">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007" w:rsidRDefault="00025007">
      <w:r>
        <w:separator/>
      </w:r>
    </w:p>
  </w:endnote>
  <w:endnote w:type="continuationSeparator" w:id="0">
    <w:p w:rsidR="00025007" w:rsidRDefault="000250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dvOTdc5ff126">
    <w:altName w:val="Cambria"/>
    <w:panose1 w:val="00000000000000000000"/>
    <w:charset w:val="00"/>
    <w:family w:val="swiss"/>
    <w:notTrueType/>
    <w:pitch w:val="default"/>
    <w:sig w:usb0="00000003" w:usb1="00000000" w:usb2="00000000" w:usb3="00000000" w:csb0="00000001" w:csb1="00000000"/>
  </w:font>
  <w:font w:name="AdvOTdc5ff126+f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007" w:rsidRDefault="00025007" w:rsidP="001D0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5007" w:rsidRDefault="00025007" w:rsidP="00C66A0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007" w:rsidRPr="00C66A02" w:rsidRDefault="00025007" w:rsidP="001D0430">
    <w:pPr>
      <w:pStyle w:val="Footer"/>
      <w:framePr w:wrap="around" w:vAnchor="text" w:hAnchor="margin" w:xAlign="right" w:y="1"/>
      <w:rPr>
        <w:rStyle w:val="PageNumber"/>
        <w:sz w:val="20"/>
        <w:szCs w:val="20"/>
      </w:rPr>
    </w:pPr>
    <w:r w:rsidRPr="00C66A02">
      <w:rPr>
        <w:rStyle w:val="PageNumber"/>
        <w:sz w:val="20"/>
        <w:szCs w:val="20"/>
      </w:rPr>
      <w:fldChar w:fldCharType="begin"/>
    </w:r>
    <w:r w:rsidRPr="00C66A02">
      <w:rPr>
        <w:rStyle w:val="PageNumber"/>
        <w:sz w:val="20"/>
        <w:szCs w:val="20"/>
      </w:rPr>
      <w:instrText xml:space="preserve">PAGE  </w:instrText>
    </w:r>
    <w:r w:rsidRPr="00C66A02">
      <w:rPr>
        <w:rStyle w:val="PageNumber"/>
        <w:sz w:val="20"/>
        <w:szCs w:val="20"/>
      </w:rPr>
      <w:fldChar w:fldCharType="separate"/>
    </w:r>
    <w:r>
      <w:rPr>
        <w:rStyle w:val="PageNumber"/>
        <w:noProof/>
        <w:sz w:val="20"/>
        <w:szCs w:val="20"/>
      </w:rPr>
      <w:t>4</w:t>
    </w:r>
    <w:r w:rsidRPr="00C66A02">
      <w:rPr>
        <w:rStyle w:val="PageNumber"/>
        <w:sz w:val="20"/>
        <w:szCs w:val="20"/>
      </w:rPr>
      <w:fldChar w:fldCharType="end"/>
    </w:r>
  </w:p>
  <w:p w:rsidR="00025007" w:rsidRDefault="00025007" w:rsidP="00C66A0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007" w:rsidRDefault="00025007">
      <w:r>
        <w:separator/>
      </w:r>
    </w:p>
  </w:footnote>
  <w:footnote w:type="continuationSeparator" w:id="0">
    <w:p w:rsidR="00025007" w:rsidRDefault="000250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D1953"/>
    <w:multiLevelType w:val="hybridMultilevel"/>
    <w:tmpl w:val="66B0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C6924"/>
    <w:multiLevelType w:val="hybridMultilevel"/>
    <w:tmpl w:val="8B70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DE4189"/>
    <w:multiLevelType w:val="hybridMultilevel"/>
    <w:tmpl w:val="F9E0A1D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D4731AC"/>
    <w:multiLevelType w:val="hybridMultilevel"/>
    <w:tmpl w:val="D3FAC6A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6487D27"/>
    <w:multiLevelType w:val="hybridMultilevel"/>
    <w:tmpl w:val="274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F6E53"/>
    <w:multiLevelType w:val="hybridMultilevel"/>
    <w:tmpl w:val="BED6B52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C9278B5"/>
    <w:multiLevelType w:val="hybridMultilevel"/>
    <w:tmpl w:val="CF3E0AF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D411FD1"/>
    <w:multiLevelType w:val="hybridMultilevel"/>
    <w:tmpl w:val="A5A6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AD44BD"/>
    <w:multiLevelType w:val="hybridMultilevel"/>
    <w:tmpl w:val="AE1E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7"/>
  </w:num>
  <w:num w:numId="6">
    <w:abstractNumId w:val="6"/>
  </w:num>
  <w:num w:numId="7">
    <w:abstractNumId w:val="2"/>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559xw98swtfoeswswvexvw9pfre9ws0sep&quot;&gt;indeterminate biliary stricture&lt;record-ids&gt;&lt;item&gt;1&lt;/item&gt;&lt;item&gt;2&lt;/item&gt;&lt;item&gt;4&lt;/item&gt;&lt;item&gt;5&lt;/item&gt;&lt;item&gt;7&lt;/item&gt;&lt;item&gt;9&lt;/item&gt;&lt;item&gt;10&lt;/item&gt;&lt;item&gt;14&lt;/item&gt;&lt;item&gt;15&lt;/item&gt;&lt;item&gt;16&lt;/item&gt;&lt;item&gt;17&lt;/item&gt;&lt;item&gt;18&lt;/item&gt;&lt;item&gt;19&lt;/item&gt;&lt;item&gt;23&lt;/item&gt;&lt;item&gt;27&lt;/item&gt;&lt;item&gt;30&lt;/item&gt;&lt;item&gt;31&lt;/item&gt;&lt;item&gt;32&lt;/item&gt;&lt;item&gt;36&lt;/item&gt;&lt;item&gt;38&lt;/item&gt;&lt;item&gt;41&lt;/item&gt;&lt;item&gt;44&lt;/item&gt;&lt;item&gt;56&lt;/item&gt;&lt;item&gt;58&lt;/item&gt;&lt;item&gt;59&lt;/item&gt;&lt;item&gt;60&lt;/item&gt;&lt;item&gt;73&lt;/item&gt;&lt;item&gt;74&lt;/item&gt;&lt;item&gt;75&lt;/item&gt;&lt;item&gt;82&lt;/item&gt;&lt;item&gt;83&lt;/item&gt;&lt;item&gt;89&lt;/item&gt;&lt;item&gt;92&lt;/item&gt;&lt;item&gt;93&lt;/item&gt;&lt;item&gt;95&lt;/item&gt;&lt;item&gt;96&lt;/item&gt;&lt;item&gt;99&lt;/item&gt;&lt;item&gt;100&lt;/item&gt;&lt;item&gt;101&lt;/item&gt;&lt;item&gt;102&lt;/item&gt;&lt;item&gt;103&lt;/item&gt;&lt;item&gt;104&lt;/item&gt;&lt;item&gt;106&lt;/item&gt;&lt;item&gt;108&lt;/item&gt;&lt;item&gt;109&lt;/item&gt;&lt;item&gt;110&lt;/item&gt;&lt;item&gt;116&lt;/item&gt;&lt;item&gt;118&lt;/item&gt;&lt;item&gt;121&lt;/item&gt;&lt;item&gt;122&lt;/item&gt;&lt;item&gt;123&lt;/item&gt;&lt;item&gt;126&lt;/item&gt;&lt;item&gt;127&lt;/item&gt;&lt;item&gt;135&lt;/item&gt;&lt;item&gt;137&lt;/item&gt;&lt;item&gt;138&lt;/item&gt;&lt;item&gt;139&lt;/item&gt;&lt;item&gt;142&lt;/item&gt;&lt;item&gt;153&lt;/item&gt;&lt;item&gt;154&lt;/item&gt;&lt;item&gt;158&lt;/item&gt;&lt;item&gt;167&lt;/item&gt;&lt;item&gt;169&lt;/item&gt;&lt;item&gt;170&lt;/item&gt;&lt;item&gt;171&lt;/item&gt;&lt;item&gt;175&lt;/item&gt;&lt;item&gt;176&lt;/item&gt;&lt;item&gt;179&lt;/item&gt;&lt;item&gt;184&lt;/item&gt;&lt;item&gt;189&lt;/item&gt;&lt;item&gt;191&lt;/item&gt;&lt;item&gt;192&lt;/item&gt;&lt;item&gt;193&lt;/item&gt;&lt;item&gt;194&lt;/item&gt;&lt;item&gt;199&lt;/item&gt;&lt;item&gt;200&lt;/item&gt;&lt;item&gt;201&lt;/item&gt;&lt;item&gt;202&lt;/item&gt;&lt;item&gt;203&lt;/item&gt;&lt;item&gt;204&lt;/item&gt;&lt;item&gt;205&lt;/item&gt;&lt;item&gt;206&lt;/item&gt;&lt;item&gt;211&lt;/item&gt;&lt;item&gt;212&lt;/item&gt;&lt;item&gt;217&lt;/item&gt;&lt;item&gt;220&lt;/item&gt;&lt;item&gt;221&lt;/item&gt;&lt;item&gt;229&lt;/item&gt;&lt;/record-ids&gt;&lt;/item&gt;&lt;/Libraries&gt;"/>
  </w:docVars>
  <w:rsids>
    <w:rsidRoot w:val="00014C8A"/>
    <w:rsid w:val="00005146"/>
    <w:rsid w:val="0001352A"/>
    <w:rsid w:val="00014C68"/>
    <w:rsid w:val="00014C8A"/>
    <w:rsid w:val="00020063"/>
    <w:rsid w:val="00025007"/>
    <w:rsid w:val="00026196"/>
    <w:rsid w:val="000264B7"/>
    <w:rsid w:val="00026C27"/>
    <w:rsid w:val="00037AF2"/>
    <w:rsid w:val="0004029A"/>
    <w:rsid w:val="000411F2"/>
    <w:rsid w:val="00043801"/>
    <w:rsid w:val="00051AD4"/>
    <w:rsid w:val="00051F56"/>
    <w:rsid w:val="000524FD"/>
    <w:rsid w:val="000544BA"/>
    <w:rsid w:val="0006490F"/>
    <w:rsid w:val="0007080B"/>
    <w:rsid w:val="0007142A"/>
    <w:rsid w:val="0007237C"/>
    <w:rsid w:val="00081879"/>
    <w:rsid w:val="0008252A"/>
    <w:rsid w:val="000838C0"/>
    <w:rsid w:val="00086C2F"/>
    <w:rsid w:val="000930A9"/>
    <w:rsid w:val="00096B97"/>
    <w:rsid w:val="000A63D0"/>
    <w:rsid w:val="000B509F"/>
    <w:rsid w:val="000C280D"/>
    <w:rsid w:val="000D2C33"/>
    <w:rsid w:val="000E071D"/>
    <w:rsid w:val="000E1A12"/>
    <w:rsid w:val="000E4CD8"/>
    <w:rsid w:val="000F396B"/>
    <w:rsid w:val="000F480C"/>
    <w:rsid w:val="00100701"/>
    <w:rsid w:val="00100BB9"/>
    <w:rsid w:val="001038CD"/>
    <w:rsid w:val="001041D2"/>
    <w:rsid w:val="00106E8F"/>
    <w:rsid w:val="00107D29"/>
    <w:rsid w:val="001107B2"/>
    <w:rsid w:val="0011243F"/>
    <w:rsid w:val="0011270E"/>
    <w:rsid w:val="0011756C"/>
    <w:rsid w:val="001322F7"/>
    <w:rsid w:val="00133E61"/>
    <w:rsid w:val="00137CA0"/>
    <w:rsid w:val="00142904"/>
    <w:rsid w:val="00146154"/>
    <w:rsid w:val="00150536"/>
    <w:rsid w:val="00151288"/>
    <w:rsid w:val="00165D41"/>
    <w:rsid w:val="00171201"/>
    <w:rsid w:val="00182183"/>
    <w:rsid w:val="001841B6"/>
    <w:rsid w:val="00185FD7"/>
    <w:rsid w:val="0018663A"/>
    <w:rsid w:val="00196E79"/>
    <w:rsid w:val="001A0B44"/>
    <w:rsid w:val="001A40B5"/>
    <w:rsid w:val="001A5619"/>
    <w:rsid w:val="001A590E"/>
    <w:rsid w:val="001B02F2"/>
    <w:rsid w:val="001B2E7F"/>
    <w:rsid w:val="001B6F39"/>
    <w:rsid w:val="001C194E"/>
    <w:rsid w:val="001C665C"/>
    <w:rsid w:val="001C679E"/>
    <w:rsid w:val="001D038D"/>
    <w:rsid w:val="001D0430"/>
    <w:rsid w:val="001D3D60"/>
    <w:rsid w:val="001E3745"/>
    <w:rsid w:val="001F2C4A"/>
    <w:rsid w:val="001F551A"/>
    <w:rsid w:val="002004D3"/>
    <w:rsid w:val="002111B1"/>
    <w:rsid w:val="00212F68"/>
    <w:rsid w:val="0021592C"/>
    <w:rsid w:val="00216032"/>
    <w:rsid w:val="00220BFC"/>
    <w:rsid w:val="00223D52"/>
    <w:rsid w:val="00231CFE"/>
    <w:rsid w:val="00232174"/>
    <w:rsid w:val="00232215"/>
    <w:rsid w:val="002349D4"/>
    <w:rsid w:val="00234E2E"/>
    <w:rsid w:val="0023511C"/>
    <w:rsid w:val="00235CD4"/>
    <w:rsid w:val="00236012"/>
    <w:rsid w:val="00236068"/>
    <w:rsid w:val="0023728C"/>
    <w:rsid w:val="00241965"/>
    <w:rsid w:val="0025424C"/>
    <w:rsid w:val="002543EC"/>
    <w:rsid w:val="00256569"/>
    <w:rsid w:val="002570C7"/>
    <w:rsid w:val="00262099"/>
    <w:rsid w:val="0026718C"/>
    <w:rsid w:val="00275345"/>
    <w:rsid w:val="0027547D"/>
    <w:rsid w:val="00275D6C"/>
    <w:rsid w:val="00276411"/>
    <w:rsid w:val="00277030"/>
    <w:rsid w:val="0028133C"/>
    <w:rsid w:val="00281AF3"/>
    <w:rsid w:val="00283160"/>
    <w:rsid w:val="00284744"/>
    <w:rsid w:val="00286030"/>
    <w:rsid w:val="00287835"/>
    <w:rsid w:val="002929A1"/>
    <w:rsid w:val="00293209"/>
    <w:rsid w:val="002A19B8"/>
    <w:rsid w:val="002A3E51"/>
    <w:rsid w:val="002A5911"/>
    <w:rsid w:val="002A6E80"/>
    <w:rsid w:val="002B30EA"/>
    <w:rsid w:val="002C2121"/>
    <w:rsid w:val="002C3AA3"/>
    <w:rsid w:val="002C4B53"/>
    <w:rsid w:val="002D0C81"/>
    <w:rsid w:val="002D2B0A"/>
    <w:rsid w:val="002E046F"/>
    <w:rsid w:val="002E389E"/>
    <w:rsid w:val="002E38AB"/>
    <w:rsid w:val="002E5C25"/>
    <w:rsid w:val="002E6424"/>
    <w:rsid w:val="002E6F20"/>
    <w:rsid w:val="002F0646"/>
    <w:rsid w:val="002F3412"/>
    <w:rsid w:val="00311B4F"/>
    <w:rsid w:val="00311CCA"/>
    <w:rsid w:val="00312350"/>
    <w:rsid w:val="0032056B"/>
    <w:rsid w:val="003206D3"/>
    <w:rsid w:val="003223E0"/>
    <w:rsid w:val="003247EA"/>
    <w:rsid w:val="003316EF"/>
    <w:rsid w:val="003327CC"/>
    <w:rsid w:val="00334723"/>
    <w:rsid w:val="00334789"/>
    <w:rsid w:val="00336842"/>
    <w:rsid w:val="00346804"/>
    <w:rsid w:val="00346B51"/>
    <w:rsid w:val="00347313"/>
    <w:rsid w:val="00352835"/>
    <w:rsid w:val="003556A3"/>
    <w:rsid w:val="00361361"/>
    <w:rsid w:val="00363776"/>
    <w:rsid w:val="003642BA"/>
    <w:rsid w:val="00365023"/>
    <w:rsid w:val="003734B7"/>
    <w:rsid w:val="00376492"/>
    <w:rsid w:val="00380061"/>
    <w:rsid w:val="003807F9"/>
    <w:rsid w:val="0038277F"/>
    <w:rsid w:val="00383CB2"/>
    <w:rsid w:val="00383D56"/>
    <w:rsid w:val="00386CE5"/>
    <w:rsid w:val="003916F8"/>
    <w:rsid w:val="00393F75"/>
    <w:rsid w:val="003A1D65"/>
    <w:rsid w:val="003A2C20"/>
    <w:rsid w:val="003A3246"/>
    <w:rsid w:val="003A7562"/>
    <w:rsid w:val="003B0E71"/>
    <w:rsid w:val="003B284B"/>
    <w:rsid w:val="003B383D"/>
    <w:rsid w:val="003B5AEB"/>
    <w:rsid w:val="003D05C8"/>
    <w:rsid w:val="003D2A19"/>
    <w:rsid w:val="003D65A5"/>
    <w:rsid w:val="003D77B8"/>
    <w:rsid w:val="003D78E9"/>
    <w:rsid w:val="003E48FB"/>
    <w:rsid w:val="003E491A"/>
    <w:rsid w:val="003F00D4"/>
    <w:rsid w:val="003F6771"/>
    <w:rsid w:val="003F6947"/>
    <w:rsid w:val="004014FD"/>
    <w:rsid w:val="004030CA"/>
    <w:rsid w:val="00403EB8"/>
    <w:rsid w:val="00404A88"/>
    <w:rsid w:val="00405B1D"/>
    <w:rsid w:val="0040786C"/>
    <w:rsid w:val="00410394"/>
    <w:rsid w:val="00410F71"/>
    <w:rsid w:val="004161E8"/>
    <w:rsid w:val="00417140"/>
    <w:rsid w:val="0042502F"/>
    <w:rsid w:val="004263FD"/>
    <w:rsid w:val="00432EAE"/>
    <w:rsid w:val="00432ED1"/>
    <w:rsid w:val="00437DC1"/>
    <w:rsid w:val="00442285"/>
    <w:rsid w:val="00443380"/>
    <w:rsid w:val="00443CA8"/>
    <w:rsid w:val="004444D2"/>
    <w:rsid w:val="00445E49"/>
    <w:rsid w:val="00464FF0"/>
    <w:rsid w:val="00472334"/>
    <w:rsid w:val="00473E5B"/>
    <w:rsid w:val="00474BC2"/>
    <w:rsid w:val="00480C70"/>
    <w:rsid w:val="00484961"/>
    <w:rsid w:val="0049040C"/>
    <w:rsid w:val="004922AD"/>
    <w:rsid w:val="00493A71"/>
    <w:rsid w:val="00496250"/>
    <w:rsid w:val="004A2304"/>
    <w:rsid w:val="004A64B5"/>
    <w:rsid w:val="004A7829"/>
    <w:rsid w:val="004B08B9"/>
    <w:rsid w:val="004B4F42"/>
    <w:rsid w:val="004B5032"/>
    <w:rsid w:val="004C3166"/>
    <w:rsid w:val="004C7C5F"/>
    <w:rsid w:val="004D5432"/>
    <w:rsid w:val="004D6EA5"/>
    <w:rsid w:val="004D75D0"/>
    <w:rsid w:val="004E20E2"/>
    <w:rsid w:val="004E6FBA"/>
    <w:rsid w:val="004F1CAC"/>
    <w:rsid w:val="004F6EED"/>
    <w:rsid w:val="004F7B18"/>
    <w:rsid w:val="0050767D"/>
    <w:rsid w:val="00510011"/>
    <w:rsid w:val="00510435"/>
    <w:rsid w:val="00510816"/>
    <w:rsid w:val="00510E97"/>
    <w:rsid w:val="00520012"/>
    <w:rsid w:val="00522D13"/>
    <w:rsid w:val="005238D6"/>
    <w:rsid w:val="00527049"/>
    <w:rsid w:val="0052775D"/>
    <w:rsid w:val="0053308A"/>
    <w:rsid w:val="00540BB1"/>
    <w:rsid w:val="00541498"/>
    <w:rsid w:val="005417ED"/>
    <w:rsid w:val="00543830"/>
    <w:rsid w:val="00544181"/>
    <w:rsid w:val="00545F27"/>
    <w:rsid w:val="00554AB5"/>
    <w:rsid w:val="00561FF3"/>
    <w:rsid w:val="00562CC8"/>
    <w:rsid w:val="00565650"/>
    <w:rsid w:val="00567C82"/>
    <w:rsid w:val="00567F9B"/>
    <w:rsid w:val="00571633"/>
    <w:rsid w:val="0057438E"/>
    <w:rsid w:val="0057674E"/>
    <w:rsid w:val="00576A44"/>
    <w:rsid w:val="00576D40"/>
    <w:rsid w:val="0058057B"/>
    <w:rsid w:val="005811DB"/>
    <w:rsid w:val="00581815"/>
    <w:rsid w:val="00582CC0"/>
    <w:rsid w:val="00583E84"/>
    <w:rsid w:val="005846B4"/>
    <w:rsid w:val="00590621"/>
    <w:rsid w:val="00591142"/>
    <w:rsid w:val="005959B6"/>
    <w:rsid w:val="005964F8"/>
    <w:rsid w:val="0059765F"/>
    <w:rsid w:val="005A1936"/>
    <w:rsid w:val="005A31ED"/>
    <w:rsid w:val="005C2CB5"/>
    <w:rsid w:val="005C3CC8"/>
    <w:rsid w:val="005C6EAD"/>
    <w:rsid w:val="005D38A3"/>
    <w:rsid w:val="005D6485"/>
    <w:rsid w:val="005E7F49"/>
    <w:rsid w:val="005F0065"/>
    <w:rsid w:val="005F2632"/>
    <w:rsid w:val="005F637F"/>
    <w:rsid w:val="005F6919"/>
    <w:rsid w:val="00600F25"/>
    <w:rsid w:val="006044E2"/>
    <w:rsid w:val="0060544D"/>
    <w:rsid w:val="00606EEE"/>
    <w:rsid w:val="00607A96"/>
    <w:rsid w:val="00610BAE"/>
    <w:rsid w:val="00613F34"/>
    <w:rsid w:val="00614196"/>
    <w:rsid w:val="00614F30"/>
    <w:rsid w:val="00626E4A"/>
    <w:rsid w:val="006310B7"/>
    <w:rsid w:val="006437FE"/>
    <w:rsid w:val="00646779"/>
    <w:rsid w:val="006474C9"/>
    <w:rsid w:val="0064783E"/>
    <w:rsid w:val="00652000"/>
    <w:rsid w:val="00653211"/>
    <w:rsid w:val="00664733"/>
    <w:rsid w:val="00665A83"/>
    <w:rsid w:val="00667CD5"/>
    <w:rsid w:val="006776C3"/>
    <w:rsid w:val="00677E41"/>
    <w:rsid w:val="006816C3"/>
    <w:rsid w:val="00682661"/>
    <w:rsid w:val="00683A74"/>
    <w:rsid w:val="00684595"/>
    <w:rsid w:val="006A507E"/>
    <w:rsid w:val="006A7B1F"/>
    <w:rsid w:val="006B004B"/>
    <w:rsid w:val="006B202C"/>
    <w:rsid w:val="006B4AA9"/>
    <w:rsid w:val="006B7B9D"/>
    <w:rsid w:val="006C753D"/>
    <w:rsid w:val="006D176B"/>
    <w:rsid w:val="006D51F2"/>
    <w:rsid w:val="006E1055"/>
    <w:rsid w:val="006E4E5C"/>
    <w:rsid w:val="006E5CD3"/>
    <w:rsid w:val="006F0BF4"/>
    <w:rsid w:val="006F2A42"/>
    <w:rsid w:val="00700087"/>
    <w:rsid w:val="00713BC1"/>
    <w:rsid w:val="007324A2"/>
    <w:rsid w:val="00733C08"/>
    <w:rsid w:val="00735828"/>
    <w:rsid w:val="00742DCD"/>
    <w:rsid w:val="0074752D"/>
    <w:rsid w:val="00753522"/>
    <w:rsid w:val="00753616"/>
    <w:rsid w:val="00767C66"/>
    <w:rsid w:val="00775890"/>
    <w:rsid w:val="00776AAE"/>
    <w:rsid w:val="00777410"/>
    <w:rsid w:val="00777E89"/>
    <w:rsid w:val="007803CC"/>
    <w:rsid w:val="007835DB"/>
    <w:rsid w:val="007857FF"/>
    <w:rsid w:val="00785CAB"/>
    <w:rsid w:val="00791746"/>
    <w:rsid w:val="007940AB"/>
    <w:rsid w:val="00796AA6"/>
    <w:rsid w:val="007A663A"/>
    <w:rsid w:val="007A7255"/>
    <w:rsid w:val="007A7368"/>
    <w:rsid w:val="007B3130"/>
    <w:rsid w:val="007B5F07"/>
    <w:rsid w:val="007C1022"/>
    <w:rsid w:val="007C307B"/>
    <w:rsid w:val="007C5058"/>
    <w:rsid w:val="007D1494"/>
    <w:rsid w:val="007E0268"/>
    <w:rsid w:val="007E0614"/>
    <w:rsid w:val="007E60C1"/>
    <w:rsid w:val="007E6CD9"/>
    <w:rsid w:val="007F2017"/>
    <w:rsid w:val="007F6DE6"/>
    <w:rsid w:val="00802706"/>
    <w:rsid w:val="00803FE8"/>
    <w:rsid w:val="00811C1A"/>
    <w:rsid w:val="008125B1"/>
    <w:rsid w:val="00817135"/>
    <w:rsid w:val="00821055"/>
    <w:rsid w:val="008256FA"/>
    <w:rsid w:val="00826B7E"/>
    <w:rsid w:val="0083373B"/>
    <w:rsid w:val="00835308"/>
    <w:rsid w:val="008431B9"/>
    <w:rsid w:val="00845015"/>
    <w:rsid w:val="0085014A"/>
    <w:rsid w:val="00853E73"/>
    <w:rsid w:val="008548D0"/>
    <w:rsid w:val="00854F9A"/>
    <w:rsid w:val="00855758"/>
    <w:rsid w:val="008646AC"/>
    <w:rsid w:val="00866020"/>
    <w:rsid w:val="00871D09"/>
    <w:rsid w:val="008721D7"/>
    <w:rsid w:val="00875F98"/>
    <w:rsid w:val="00877D23"/>
    <w:rsid w:val="00886B4A"/>
    <w:rsid w:val="00893D3E"/>
    <w:rsid w:val="008A339D"/>
    <w:rsid w:val="008A43BB"/>
    <w:rsid w:val="008A48FF"/>
    <w:rsid w:val="008B09BA"/>
    <w:rsid w:val="008B1616"/>
    <w:rsid w:val="008B163E"/>
    <w:rsid w:val="008B6685"/>
    <w:rsid w:val="008B6E31"/>
    <w:rsid w:val="008C4687"/>
    <w:rsid w:val="008C73CF"/>
    <w:rsid w:val="008D14D9"/>
    <w:rsid w:val="008D1896"/>
    <w:rsid w:val="008D29BA"/>
    <w:rsid w:val="008D3671"/>
    <w:rsid w:val="008D5976"/>
    <w:rsid w:val="008E01A5"/>
    <w:rsid w:val="008E0204"/>
    <w:rsid w:val="008E41FA"/>
    <w:rsid w:val="008F5CC0"/>
    <w:rsid w:val="009000D1"/>
    <w:rsid w:val="00901B06"/>
    <w:rsid w:val="009022B9"/>
    <w:rsid w:val="00907751"/>
    <w:rsid w:val="00913422"/>
    <w:rsid w:val="0092068C"/>
    <w:rsid w:val="00921B2F"/>
    <w:rsid w:val="00923FD0"/>
    <w:rsid w:val="00924673"/>
    <w:rsid w:val="00924686"/>
    <w:rsid w:val="0092601E"/>
    <w:rsid w:val="00931AC1"/>
    <w:rsid w:val="00935FF3"/>
    <w:rsid w:val="00944FC9"/>
    <w:rsid w:val="009469A6"/>
    <w:rsid w:val="00946EBC"/>
    <w:rsid w:val="009501A8"/>
    <w:rsid w:val="0095137A"/>
    <w:rsid w:val="00951C54"/>
    <w:rsid w:val="00952AC3"/>
    <w:rsid w:val="00952B67"/>
    <w:rsid w:val="00953580"/>
    <w:rsid w:val="0095364B"/>
    <w:rsid w:val="009541B0"/>
    <w:rsid w:val="00961CBD"/>
    <w:rsid w:val="00964E7F"/>
    <w:rsid w:val="009652CE"/>
    <w:rsid w:val="009666EA"/>
    <w:rsid w:val="009733C8"/>
    <w:rsid w:val="00976880"/>
    <w:rsid w:val="00983A09"/>
    <w:rsid w:val="00983F07"/>
    <w:rsid w:val="00986B8F"/>
    <w:rsid w:val="00990C69"/>
    <w:rsid w:val="00991D33"/>
    <w:rsid w:val="00995401"/>
    <w:rsid w:val="009961E6"/>
    <w:rsid w:val="00996561"/>
    <w:rsid w:val="009A1CED"/>
    <w:rsid w:val="009A44B6"/>
    <w:rsid w:val="009A4B47"/>
    <w:rsid w:val="009A5227"/>
    <w:rsid w:val="009B1C07"/>
    <w:rsid w:val="009B45F3"/>
    <w:rsid w:val="009C2E34"/>
    <w:rsid w:val="009C2EAD"/>
    <w:rsid w:val="009C3E70"/>
    <w:rsid w:val="009D1528"/>
    <w:rsid w:val="009D59B6"/>
    <w:rsid w:val="009E03BE"/>
    <w:rsid w:val="009E0666"/>
    <w:rsid w:val="009E13F3"/>
    <w:rsid w:val="009E2733"/>
    <w:rsid w:val="009E4650"/>
    <w:rsid w:val="009F2912"/>
    <w:rsid w:val="009F2F81"/>
    <w:rsid w:val="00A014E7"/>
    <w:rsid w:val="00A07317"/>
    <w:rsid w:val="00A1125E"/>
    <w:rsid w:val="00A12233"/>
    <w:rsid w:val="00A13756"/>
    <w:rsid w:val="00A15F9E"/>
    <w:rsid w:val="00A2394B"/>
    <w:rsid w:val="00A270D2"/>
    <w:rsid w:val="00A273A1"/>
    <w:rsid w:val="00A31980"/>
    <w:rsid w:val="00A31F49"/>
    <w:rsid w:val="00A33EAF"/>
    <w:rsid w:val="00A33F8D"/>
    <w:rsid w:val="00A34268"/>
    <w:rsid w:val="00A436EF"/>
    <w:rsid w:val="00A43773"/>
    <w:rsid w:val="00A45380"/>
    <w:rsid w:val="00A4699A"/>
    <w:rsid w:val="00A569FD"/>
    <w:rsid w:val="00A57E6A"/>
    <w:rsid w:val="00A6521E"/>
    <w:rsid w:val="00A73076"/>
    <w:rsid w:val="00A75229"/>
    <w:rsid w:val="00A7552D"/>
    <w:rsid w:val="00A76389"/>
    <w:rsid w:val="00A7639C"/>
    <w:rsid w:val="00A77E2E"/>
    <w:rsid w:val="00A77F1F"/>
    <w:rsid w:val="00A828BC"/>
    <w:rsid w:val="00A83ADC"/>
    <w:rsid w:val="00A918E3"/>
    <w:rsid w:val="00A97F8F"/>
    <w:rsid w:val="00AA0FCE"/>
    <w:rsid w:val="00AA3A86"/>
    <w:rsid w:val="00AA49AE"/>
    <w:rsid w:val="00AA4D2A"/>
    <w:rsid w:val="00AA5193"/>
    <w:rsid w:val="00AB2524"/>
    <w:rsid w:val="00AB4199"/>
    <w:rsid w:val="00AB474D"/>
    <w:rsid w:val="00AB56AA"/>
    <w:rsid w:val="00AC06A1"/>
    <w:rsid w:val="00AC0EDA"/>
    <w:rsid w:val="00AC3275"/>
    <w:rsid w:val="00AC3FC3"/>
    <w:rsid w:val="00AC49CF"/>
    <w:rsid w:val="00AD0379"/>
    <w:rsid w:val="00AD0650"/>
    <w:rsid w:val="00AD68DD"/>
    <w:rsid w:val="00AE4839"/>
    <w:rsid w:val="00AE70A8"/>
    <w:rsid w:val="00AE7369"/>
    <w:rsid w:val="00AF00F0"/>
    <w:rsid w:val="00AF270F"/>
    <w:rsid w:val="00AF37F6"/>
    <w:rsid w:val="00AF44D1"/>
    <w:rsid w:val="00AF4F3B"/>
    <w:rsid w:val="00B01225"/>
    <w:rsid w:val="00B03478"/>
    <w:rsid w:val="00B05054"/>
    <w:rsid w:val="00B1006E"/>
    <w:rsid w:val="00B1189F"/>
    <w:rsid w:val="00B14445"/>
    <w:rsid w:val="00B17815"/>
    <w:rsid w:val="00B17EC4"/>
    <w:rsid w:val="00B216D0"/>
    <w:rsid w:val="00B21C30"/>
    <w:rsid w:val="00B22CC3"/>
    <w:rsid w:val="00B33B1D"/>
    <w:rsid w:val="00B431F3"/>
    <w:rsid w:val="00B43820"/>
    <w:rsid w:val="00B4418C"/>
    <w:rsid w:val="00B51AAA"/>
    <w:rsid w:val="00B60F74"/>
    <w:rsid w:val="00B65610"/>
    <w:rsid w:val="00B66D5B"/>
    <w:rsid w:val="00B84EB2"/>
    <w:rsid w:val="00B86A4C"/>
    <w:rsid w:val="00B86B8B"/>
    <w:rsid w:val="00B95BEC"/>
    <w:rsid w:val="00B96DB2"/>
    <w:rsid w:val="00B970CE"/>
    <w:rsid w:val="00BA218F"/>
    <w:rsid w:val="00BA5D58"/>
    <w:rsid w:val="00BB331F"/>
    <w:rsid w:val="00BB386A"/>
    <w:rsid w:val="00BB5877"/>
    <w:rsid w:val="00BC1B19"/>
    <w:rsid w:val="00BC3A8A"/>
    <w:rsid w:val="00BC491E"/>
    <w:rsid w:val="00BC69A8"/>
    <w:rsid w:val="00BD7252"/>
    <w:rsid w:val="00BE0202"/>
    <w:rsid w:val="00BE1C78"/>
    <w:rsid w:val="00BE354F"/>
    <w:rsid w:val="00BE3F66"/>
    <w:rsid w:val="00BE4030"/>
    <w:rsid w:val="00BE476C"/>
    <w:rsid w:val="00BE5FEE"/>
    <w:rsid w:val="00BE6BB3"/>
    <w:rsid w:val="00BF7BDC"/>
    <w:rsid w:val="00C03CAB"/>
    <w:rsid w:val="00C11B0C"/>
    <w:rsid w:val="00C15DDB"/>
    <w:rsid w:val="00C24B6D"/>
    <w:rsid w:val="00C31553"/>
    <w:rsid w:val="00C32428"/>
    <w:rsid w:val="00C44038"/>
    <w:rsid w:val="00C52045"/>
    <w:rsid w:val="00C53A90"/>
    <w:rsid w:val="00C5767D"/>
    <w:rsid w:val="00C57966"/>
    <w:rsid w:val="00C66728"/>
    <w:rsid w:val="00C66A02"/>
    <w:rsid w:val="00C678AA"/>
    <w:rsid w:val="00C73087"/>
    <w:rsid w:val="00C74049"/>
    <w:rsid w:val="00C8060B"/>
    <w:rsid w:val="00C80A32"/>
    <w:rsid w:val="00C82D8B"/>
    <w:rsid w:val="00C85EFB"/>
    <w:rsid w:val="00C92B1E"/>
    <w:rsid w:val="00C9581A"/>
    <w:rsid w:val="00C979B0"/>
    <w:rsid w:val="00CA1169"/>
    <w:rsid w:val="00CA5EBE"/>
    <w:rsid w:val="00CA6DF8"/>
    <w:rsid w:val="00CB0248"/>
    <w:rsid w:val="00CB076A"/>
    <w:rsid w:val="00CB08D6"/>
    <w:rsid w:val="00CB521C"/>
    <w:rsid w:val="00CB5F72"/>
    <w:rsid w:val="00CB7A31"/>
    <w:rsid w:val="00CC259D"/>
    <w:rsid w:val="00CC2B46"/>
    <w:rsid w:val="00CC3F04"/>
    <w:rsid w:val="00CC6078"/>
    <w:rsid w:val="00CC741B"/>
    <w:rsid w:val="00CD32A5"/>
    <w:rsid w:val="00CD6818"/>
    <w:rsid w:val="00CF52BF"/>
    <w:rsid w:val="00D00A34"/>
    <w:rsid w:val="00D05898"/>
    <w:rsid w:val="00D10B98"/>
    <w:rsid w:val="00D110AA"/>
    <w:rsid w:val="00D13C99"/>
    <w:rsid w:val="00D14B50"/>
    <w:rsid w:val="00D16B6F"/>
    <w:rsid w:val="00D16C66"/>
    <w:rsid w:val="00D20735"/>
    <w:rsid w:val="00D2233A"/>
    <w:rsid w:val="00D24041"/>
    <w:rsid w:val="00D25F15"/>
    <w:rsid w:val="00D261DD"/>
    <w:rsid w:val="00D2672D"/>
    <w:rsid w:val="00D27203"/>
    <w:rsid w:val="00D31240"/>
    <w:rsid w:val="00D3133B"/>
    <w:rsid w:val="00D32DAB"/>
    <w:rsid w:val="00D4040B"/>
    <w:rsid w:val="00D40BB4"/>
    <w:rsid w:val="00D40DAC"/>
    <w:rsid w:val="00D505CD"/>
    <w:rsid w:val="00D51DD2"/>
    <w:rsid w:val="00D53C34"/>
    <w:rsid w:val="00D542BB"/>
    <w:rsid w:val="00D54AB2"/>
    <w:rsid w:val="00D55917"/>
    <w:rsid w:val="00D55ABE"/>
    <w:rsid w:val="00D6324F"/>
    <w:rsid w:val="00D6654A"/>
    <w:rsid w:val="00D743CF"/>
    <w:rsid w:val="00D81CBC"/>
    <w:rsid w:val="00D83990"/>
    <w:rsid w:val="00D840EB"/>
    <w:rsid w:val="00D86F63"/>
    <w:rsid w:val="00D959F5"/>
    <w:rsid w:val="00DA1F22"/>
    <w:rsid w:val="00DA5709"/>
    <w:rsid w:val="00DA5C84"/>
    <w:rsid w:val="00DA7166"/>
    <w:rsid w:val="00DB2D2E"/>
    <w:rsid w:val="00DB6C48"/>
    <w:rsid w:val="00DC0D31"/>
    <w:rsid w:val="00DC2D61"/>
    <w:rsid w:val="00DC561A"/>
    <w:rsid w:val="00DC7B38"/>
    <w:rsid w:val="00DE0CFB"/>
    <w:rsid w:val="00DE3D31"/>
    <w:rsid w:val="00DE747C"/>
    <w:rsid w:val="00DF240B"/>
    <w:rsid w:val="00E00D37"/>
    <w:rsid w:val="00E04D4E"/>
    <w:rsid w:val="00E16A16"/>
    <w:rsid w:val="00E17C0F"/>
    <w:rsid w:val="00E21A98"/>
    <w:rsid w:val="00E21ADF"/>
    <w:rsid w:val="00E23C7B"/>
    <w:rsid w:val="00E26CC3"/>
    <w:rsid w:val="00E2720E"/>
    <w:rsid w:val="00E300E0"/>
    <w:rsid w:val="00E31501"/>
    <w:rsid w:val="00E32156"/>
    <w:rsid w:val="00E42E8B"/>
    <w:rsid w:val="00E4494B"/>
    <w:rsid w:val="00E44D74"/>
    <w:rsid w:val="00E47666"/>
    <w:rsid w:val="00E53E70"/>
    <w:rsid w:val="00E600EF"/>
    <w:rsid w:val="00E63D86"/>
    <w:rsid w:val="00E64BC1"/>
    <w:rsid w:val="00E70F9E"/>
    <w:rsid w:val="00E813D8"/>
    <w:rsid w:val="00E827C4"/>
    <w:rsid w:val="00E863BC"/>
    <w:rsid w:val="00E87BEE"/>
    <w:rsid w:val="00E9411F"/>
    <w:rsid w:val="00E959DC"/>
    <w:rsid w:val="00E974F3"/>
    <w:rsid w:val="00EA241C"/>
    <w:rsid w:val="00EA34DC"/>
    <w:rsid w:val="00EA7D88"/>
    <w:rsid w:val="00EB4827"/>
    <w:rsid w:val="00EB599D"/>
    <w:rsid w:val="00EB6F20"/>
    <w:rsid w:val="00EB7445"/>
    <w:rsid w:val="00EC00B6"/>
    <w:rsid w:val="00EC371F"/>
    <w:rsid w:val="00EC766A"/>
    <w:rsid w:val="00ED0FCC"/>
    <w:rsid w:val="00ED3CC5"/>
    <w:rsid w:val="00ED5332"/>
    <w:rsid w:val="00ED62B1"/>
    <w:rsid w:val="00ED761A"/>
    <w:rsid w:val="00EE366D"/>
    <w:rsid w:val="00EE4D3B"/>
    <w:rsid w:val="00EF31A6"/>
    <w:rsid w:val="00F07083"/>
    <w:rsid w:val="00F131E2"/>
    <w:rsid w:val="00F14F6A"/>
    <w:rsid w:val="00F1759D"/>
    <w:rsid w:val="00F177FB"/>
    <w:rsid w:val="00F17893"/>
    <w:rsid w:val="00F23117"/>
    <w:rsid w:val="00F2648A"/>
    <w:rsid w:val="00F26572"/>
    <w:rsid w:val="00F273B0"/>
    <w:rsid w:val="00F322DB"/>
    <w:rsid w:val="00F32FC8"/>
    <w:rsid w:val="00F36A67"/>
    <w:rsid w:val="00F452E4"/>
    <w:rsid w:val="00F468BF"/>
    <w:rsid w:val="00F47D27"/>
    <w:rsid w:val="00F520F7"/>
    <w:rsid w:val="00F54BAE"/>
    <w:rsid w:val="00F6474D"/>
    <w:rsid w:val="00F66FEE"/>
    <w:rsid w:val="00F7080A"/>
    <w:rsid w:val="00F70D65"/>
    <w:rsid w:val="00F71BA0"/>
    <w:rsid w:val="00F72251"/>
    <w:rsid w:val="00F740CD"/>
    <w:rsid w:val="00F747C1"/>
    <w:rsid w:val="00F84A96"/>
    <w:rsid w:val="00F85E40"/>
    <w:rsid w:val="00F919C8"/>
    <w:rsid w:val="00F925BD"/>
    <w:rsid w:val="00F93C4F"/>
    <w:rsid w:val="00F97143"/>
    <w:rsid w:val="00F97A1B"/>
    <w:rsid w:val="00FA54A2"/>
    <w:rsid w:val="00FA58B7"/>
    <w:rsid w:val="00FA6C5F"/>
    <w:rsid w:val="00FA7770"/>
    <w:rsid w:val="00FA7E9E"/>
    <w:rsid w:val="00FB13A8"/>
    <w:rsid w:val="00FB6ABE"/>
    <w:rsid w:val="00FB7462"/>
    <w:rsid w:val="00FC1245"/>
    <w:rsid w:val="00FC2644"/>
    <w:rsid w:val="00FC72A1"/>
    <w:rsid w:val="00FD0FAB"/>
    <w:rsid w:val="00FD3757"/>
    <w:rsid w:val="00FD3ED3"/>
    <w:rsid w:val="00FD4EEA"/>
    <w:rsid w:val="00FE14EB"/>
    <w:rsid w:val="00FE2EBA"/>
    <w:rsid w:val="00FE5985"/>
    <w:rsid w:val="00FE5FBF"/>
    <w:rsid w:val="00FE792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69"/>
    <w:pPr>
      <w:spacing w:after="200" w:line="276" w:lineRule="auto"/>
    </w:pPr>
    <w:rPr>
      <w:kern w:val="0"/>
      <w:sz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2B67"/>
    <w:rPr>
      <w:rFonts w:cs="Times New Roman"/>
      <w:color w:val="0000FF"/>
      <w:u w:val="single"/>
    </w:rPr>
  </w:style>
  <w:style w:type="paragraph" w:styleId="BalloonText">
    <w:name w:val="Balloon Text"/>
    <w:basedOn w:val="Normal"/>
    <w:link w:val="BalloonTextChar"/>
    <w:uiPriority w:val="99"/>
    <w:semiHidden/>
    <w:rsid w:val="00FC26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C2644"/>
    <w:rPr>
      <w:rFonts w:ascii="Lucida Grande" w:hAnsi="Lucida Grande" w:cs="Lucida Grande"/>
      <w:sz w:val="18"/>
      <w:szCs w:val="18"/>
    </w:rPr>
  </w:style>
  <w:style w:type="character" w:styleId="CommentReference">
    <w:name w:val="annotation reference"/>
    <w:basedOn w:val="DefaultParagraphFont"/>
    <w:uiPriority w:val="99"/>
    <w:semiHidden/>
    <w:rsid w:val="00AD0650"/>
    <w:rPr>
      <w:rFonts w:cs="Times New Roman"/>
      <w:sz w:val="18"/>
      <w:szCs w:val="18"/>
    </w:rPr>
  </w:style>
  <w:style w:type="paragraph" w:styleId="CommentText">
    <w:name w:val="annotation text"/>
    <w:basedOn w:val="Normal"/>
    <w:link w:val="CommentTextChar"/>
    <w:uiPriority w:val="99"/>
    <w:semiHidden/>
    <w:rsid w:val="00AD0650"/>
    <w:pPr>
      <w:spacing w:line="240" w:lineRule="auto"/>
    </w:pPr>
    <w:rPr>
      <w:sz w:val="24"/>
      <w:szCs w:val="24"/>
    </w:rPr>
  </w:style>
  <w:style w:type="character" w:customStyle="1" w:styleId="CommentTextChar">
    <w:name w:val="Comment Text Char"/>
    <w:basedOn w:val="DefaultParagraphFont"/>
    <w:link w:val="CommentText"/>
    <w:uiPriority w:val="99"/>
    <w:semiHidden/>
    <w:locked/>
    <w:rsid w:val="00AD0650"/>
    <w:rPr>
      <w:rFonts w:cs="Times New Roman"/>
      <w:sz w:val="24"/>
      <w:szCs w:val="24"/>
    </w:rPr>
  </w:style>
  <w:style w:type="paragraph" w:styleId="CommentSubject">
    <w:name w:val="annotation subject"/>
    <w:basedOn w:val="CommentText"/>
    <w:next w:val="CommentText"/>
    <w:link w:val="CommentSubjectChar"/>
    <w:uiPriority w:val="99"/>
    <w:semiHidden/>
    <w:rsid w:val="00AD0650"/>
    <w:rPr>
      <w:b/>
      <w:bCs/>
      <w:sz w:val="20"/>
      <w:szCs w:val="20"/>
    </w:rPr>
  </w:style>
  <w:style w:type="character" w:customStyle="1" w:styleId="CommentSubjectChar">
    <w:name w:val="Comment Subject Char"/>
    <w:basedOn w:val="CommentTextChar"/>
    <w:link w:val="CommentSubject"/>
    <w:uiPriority w:val="99"/>
    <w:semiHidden/>
    <w:locked/>
    <w:rsid w:val="00AD0650"/>
    <w:rPr>
      <w:b/>
      <w:bCs/>
      <w:sz w:val="20"/>
      <w:szCs w:val="20"/>
    </w:rPr>
  </w:style>
  <w:style w:type="character" w:customStyle="1" w:styleId="superscript">
    <w:name w:val="superscript"/>
    <w:uiPriority w:val="99"/>
    <w:rsid w:val="00E44D74"/>
  </w:style>
  <w:style w:type="character" w:styleId="FollowedHyperlink">
    <w:name w:val="FollowedHyperlink"/>
    <w:basedOn w:val="DefaultParagraphFont"/>
    <w:uiPriority w:val="99"/>
    <w:semiHidden/>
    <w:rsid w:val="00E300E0"/>
    <w:rPr>
      <w:rFonts w:cs="Times New Roman"/>
      <w:color w:val="800080"/>
      <w:u w:val="single"/>
    </w:rPr>
  </w:style>
  <w:style w:type="table" w:styleId="TableGrid">
    <w:name w:val="Table Grid"/>
    <w:basedOn w:val="TableNormal"/>
    <w:uiPriority w:val="99"/>
    <w:locked/>
    <w:rsid w:val="004A782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A7829"/>
    <w:pPr>
      <w:ind w:left="720"/>
      <w:contextualSpacing/>
    </w:pPr>
  </w:style>
  <w:style w:type="paragraph" w:styleId="Footer">
    <w:name w:val="footer"/>
    <w:basedOn w:val="Normal"/>
    <w:link w:val="FooterChar"/>
    <w:uiPriority w:val="99"/>
    <w:rsid w:val="00C66A02"/>
    <w:pPr>
      <w:tabs>
        <w:tab w:val="center" w:pos="4320"/>
        <w:tab w:val="right" w:pos="8640"/>
      </w:tabs>
    </w:pPr>
  </w:style>
  <w:style w:type="character" w:customStyle="1" w:styleId="FooterChar">
    <w:name w:val="Footer Char"/>
    <w:basedOn w:val="DefaultParagraphFont"/>
    <w:link w:val="Footer"/>
    <w:uiPriority w:val="99"/>
    <w:semiHidden/>
    <w:locked/>
    <w:rsid w:val="00866020"/>
    <w:rPr>
      <w:rFonts w:cs="Times New Roman"/>
    </w:rPr>
  </w:style>
  <w:style w:type="character" w:styleId="PageNumber">
    <w:name w:val="page number"/>
    <w:basedOn w:val="DefaultParagraphFont"/>
    <w:uiPriority w:val="99"/>
    <w:rsid w:val="00C66A02"/>
    <w:rPr>
      <w:rFonts w:cs="Times New Roman"/>
    </w:rPr>
  </w:style>
  <w:style w:type="paragraph" w:styleId="Header">
    <w:name w:val="header"/>
    <w:basedOn w:val="Normal"/>
    <w:link w:val="HeaderChar"/>
    <w:uiPriority w:val="99"/>
    <w:rsid w:val="00C66A02"/>
    <w:pPr>
      <w:tabs>
        <w:tab w:val="center" w:pos="4320"/>
        <w:tab w:val="right" w:pos="8640"/>
      </w:tabs>
    </w:pPr>
  </w:style>
  <w:style w:type="character" w:customStyle="1" w:styleId="HeaderChar">
    <w:name w:val="Header Char"/>
    <w:basedOn w:val="DefaultParagraphFont"/>
    <w:link w:val="Header"/>
    <w:uiPriority w:val="99"/>
    <w:semiHidden/>
    <w:locked/>
    <w:rsid w:val="00866020"/>
    <w:rPr>
      <w:rFonts w:cs="Times New Roman"/>
    </w:rPr>
  </w:style>
  <w:style w:type="paragraph" w:styleId="NoSpacing">
    <w:name w:val="No Spacing"/>
    <w:uiPriority w:val="99"/>
    <w:qFormat/>
    <w:rsid w:val="00AC3275"/>
    <w:rPr>
      <w:kern w:val="0"/>
      <w:sz w:val="22"/>
      <w:lang w:eastAsia="en-US"/>
    </w:rPr>
  </w:style>
  <w:style w:type="paragraph" w:styleId="BodyText">
    <w:name w:val="Body Text"/>
    <w:basedOn w:val="Normal"/>
    <w:link w:val="BodyTextChar"/>
    <w:uiPriority w:val="99"/>
    <w:semiHidden/>
    <w:rsid w:val="0023511C"/>
    <w:pPr>
      <w:spacing w:after="0" w:line="240" w:lineRule="auto"/>
      <w:jc w:val="both"/>
    </w:pPr>
    <w:rPr>
      <w:rFonts w:ascii="Arial" w:hAnsi="Arial" w:cs="Arial"/>
      <w:sz w:val="24"/>
      <w:szCs w:val="24"/>
      <w:lang w:eastAsia="fr-FR"/>
    </w:rPr>
  </w:style>
  <w:style w:type="character" w:customStyle="1" w:styleId="BodyTextChar">
    <w:name w:val="Body Text Char"/>
    <w:basedOn w:val="DefaultParagraphFont"/>
    <w:link w:val="BodyText"/>
    <w:uiPriority w:val="99"/>
    <w:semiHidden/>
    <w:locked/>
    <w:rsid w:val="0023511C"/>
    <w:rPr>
      <w:rFonts w:ascii="Arial" w:eastAsia="宋体" w:hAnsi="Arial" w:cs="Arial"/>
      <w:sz w:val="24"/>
      <w:szCs w:val="24"/>
      <w:lang w:eastAsia="fr-FR"/>
    </w:rPr>
  </w:style>
  <w:style w:type="character" w:styleId="Strong">
    <w:name w:val="Strong"/>
    <w:basedOn w:val="DefaultParagraphFont"/>
    <w:uiPriority w:val="99"/>
    <w:qFormat/>
    <w:locked/>
    <w:rsid w:val="0023511C"/>
    <w:rPr>
      <w:rFonts w:cs="Times New Roman"/>
      <w:b/>
    </w:rPr>
  </w:style>
  <w:style w:type="character" w:styleId="Emphasis">
    <w:name w:val="Emphasis"/>
    <w:basedOn w:val="DefaultParagraphFont"/>
    <w:uiPriority w:val="99"/>
    <w:qFormat/>
    <w:locked/>
    <w:rsid w:val="00886B4A"/>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ostout.christopher@mayo.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37</Pages>
  <Words>12866</Words>
  <Characters>-32766</Characters>
  <Application>Microsoft Office Outlook</Application>
  <DocSecurity>0</DocSecurity>
  <Lines>0</Lines>
  <Paragraphs>0</Paragraphs>
  <ScaleCrop>false</ScaleCrop>
  <Company>Mayo Clinic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Endoscopic Imaging of Indeterminate Biliary Strictures</dc:title>
  <dc:subject/>
  <dc:creator>Kavel H Visrodia</dc:creator>
  <cp:keywords/>
  <dc:description/>
  <cp:lastModifiedBy>Xue-Mei Gong</cp:lastModifiedBy>
  <cp:revision>4</cp:revision>
  <dcterms:created xsi:type="dcterms:W3CDTF">2015-10-23T00:11:00Z</dcterms:created>
  <dcterms:modified xsi:type="dcterms:W3CDTF">2015-10-27T03:32:00Z</dcterms:modified>
</cp:coreProperties>
</file>