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033" w:rsidRPr="000B112F" w:rsidRDefault="00106033" w:rsidP="000B112F">
      <w:pPr>
        <w:spacing w:after="0" w:line="360" w:lineRule="auto"/>
        <w:jc w:val="both"/>
        <w:rPr>
          <w:rFonts w:ascii="Book Antiqua" w:hAnsi="Book Antiqua"/>
          <w:b/>
          <w:sz w:val="24"/>
          <w:szCs w:val="24"/>
        </w:rPr>
      </w:pPr>
      <w:r w:rsidRPr="000B112F">
        <w:rPr>
          <w:rFonts w:ascii="Book Antiqua" w:hAnsi="Book Antiqua"/>
          <w:b/>
          <w:sz w:val="24"/>
          <w:szCs w:val="24"/>
        </w:rPr>
        <w:t>Name of</w:t>
      </w:r>
      <w:r w:rsidR="00162EA6" w:rsidRPr="000B112F">
        <w:rPr>
          <w:rFonts w:ascii="Book Antiqua" w:hAnsi="Book Antiqua"/>
          <w:b/>
          <w:sz w:val="24"/>
          <w:szCs w:val="24"/>
        </w:rPr>
        <w:t xml:space="preserve"> J</w:t>
      </w:r>
      <w:r w:rsidRPr="000B112F">
        <w:rPr>
          <w:rFonts w:ascii="Book Antiqua" w:hAnsi="Book Antiqua"/>
          <w:b/>
          <w:sz w:val="24"/>
          <w:szCs w:val="24"/>
        </w:rPr>
        <w:t xml:space="preserve">ournal: </w:t>
      </w:r>
      <w:r w:rsidRPr="008D27F0">
        <w:rPr>
          <w:rFonts w:ascii="Book Antiqua" w:hAnsi="Book Antiqua"/>
          <w:b/>
          <w:i/>
          <w:sz w:val="24"/>
          <w:szCs w:val="24"/>
        </w:rPr>
        <w:t xml:space="preserve">World Journal of </w:t>
      </w:r>
      <w:r w:rsidRPr="008D27F0">
        <w:rPr>
          <w:rFonts w:ascii="Book Antiqua" w:hAnsi="Book Antiqua" w:cs="Tahoma"/>
          <w:b/>
          <w:i/>
          <w:color w:val="000000"/>
          <w:sz w:val="24"/>
          <w:szCs w:val="24"/>
        </w:rPr>
        <w:t>Orthopedics</w:t>
      </w:r>
    </w:p>
    <w:p w:rsidR="00106033" w:rsidRPr="000B112F" w:rsidRDefault="00106033" w:rsidP="000B112F">
      <w:pPr>
        <w:spacing w:after="0" w:line="360" w:lineRule="auto"/>
        <w:jc w:val="both"/>
        <w:rPr>
          <w:rFonts w:ascii="Book Antiqua" w:hAnsi="Book Antiqua"/>
          <w:b/>
          <w:sz w:val="24"/>
          <w:szCs w:val="24"/>
          <w:lang w:eastAsia="zh-CN"/>
        </w:rPr>
      </w:pPr>
      <w:r w:rsidRPr="000B112F">
        <w:rPr>
          <w:rFonts w:ascii="Book Antiqua" w:hAnsi="Book Antiqua"/>
          <w:b/>
          <w:sz w:val="24"/>
          <w:szCs w:val="24"/>
        </w:rPr>
        <w:t xml:space="preserve">ESPS Manuscript NO: </w:t>
      </w:r>
      <w:r w:rsidRPr="000B112F">
        <w:rPr>
          <w:rFonts w:ascii="Book Antiqua" w:hAnsi="Book Antiqua"/>
          <w:b/>
          <w:sz w:val="24"/>
          <w:szCs w:val="24"/>
          <w:lang w:eastAsia="zh-CN"/>
        </w:rPr>
        <w:t>20024</w:t>
      </w:r>
    </w:p>
    <w:p w:rsidR="00106033" w:rsidRPr="000B112F" w:rsidRDefault="00106033" w:rsidP="000B112F">
      <w:pPr>
        <w:spacing w:after="0" w:line="360" w:lineRule="auto"/>
        <w:jc w:val="both"/>
        <w:rPr>
          <w:rFonts w:ascii="Book Antiqua" w:hAnsi="Book Antiqua"/>
          <w:b/>
          <w:sz w:val="24"/>
          <w:szCs w:val="24"/>
        </w:rPr>
      </w:pPr>
      <w:r w:rsidRPr="000B112F">
        <w:rPr>
          <w:rFonts w:ascii="Book Antiqua" w:hAnsi="Book Antiqua"/>
          <w:b/>
          <w:sz w:val="24"/>
          <w:szCs w:val="24"/>
        </w:rPr>
        <w:t>Manuscript Type:</w:t>
      </w:r>
      <w:r w:rsidR="00FF3D56" w:rsidRPr="000B112F">
        <w:rPr>
          <w:rFonts w:ascii="Book Antiqua" w:hAnsi="Book Antiqua"/>
          <w:b/>
          <w:sz w:val="24"/>
          <w:szCs w:val="24"/>
          <w:lang w:eastAsia="zh-CN"/>
        </w:rPr>
        <w:t xml:space="preserve"> </w:t>
      </w:r>
      <w:r w:rsidRPr="000B112F">
        <w:rPr>
          <w:rFonts w:ascii="Book Antiqua" w:hAnsi="Book Antiqua"/>
          <w:b/>
          <w:sz w:val="24"/>
          <w:szCs w:val="24"/>
        </w:rPr>
        <w:t>Editorial</w:t>
      </w:r>
    </w:p>
    <w:p w:rsidR="00106033" w:rsidRPr="000B112F" w:rsidRDefault="00106033"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2B7CBA" w:rsidRPr="000B112F" w:rsidRDefault="002B7CBA" w:rsidP="000B112F">
      <w:pPr>
        <w:widowControl w:val="0"/>
        <w:autoSpaceDE w:val="0"/>
        <w:autoSpaceDN w:val="0"/>
        <w:adjustRightInd w:val="0"/>
        <w:spacing w:after="0" w:line="360" w:lineRule="auto"/>
        <w:jc w:val="both"/>
        <w:rPr>
          <w:rFonts w:ascii="Book Antiqua" w:hAnsi="Book Antiqua" w:cs="Arial"/>
          <w:b/>
          <w:color w:val="222222"/>
          <w:sz w:val="24"/>
          <w:szCs w:val="24"/>
        </w:rPr>
      </w:pPr>
      <w:r w:rsidRPr="000B112F">
        <w:rPr>
          <w:rFonts w:ascii="Book Antiqua" w:hAnsi="Book Antiqua" w:cs="Arial"/>
          <w:b/>
          <w:color w:val="222222"/>
          <w:sz w:val="24"/>
          <w:szCs w:val="24"/>
        </w:rPr>
        <w:t xml:space="preserve">Coronal </w:t>
      </w:r>
      <w:r w:rsidR="00162EA6" w:rsidRPr="000B112F">
        <w:rPr>
          <w:rFonts w:ascii="Book Antiqua" w:hAnsi="Book Antiqua" w:cs="Arial"/>
          <w:b/>
          <w:color w:val="222222"/>
          <w:sz w:val="24"/>
          <w:szCs w:val="24"/>
        </w:rPr>
        <w:t xml:space="preserve">shear fractures of distal </w:t>
      </w:r>
      <w:proofErr w:type="spellStart"/>
      <w:r w:rsidR="00162EA6" w:rsidRPr="000B112F">
        <w:rPr>
          <w:rFonts w:ascii="Book Antiqua" w:hAnsi="Book Antiqua" w:cs="Arial"/>
          <w:b/>
          <w:color w:val="222222"/>
          <w:sz w:val="24"/>
          <w:szCs w:val="24"/>
        </w:rPr>
        <w:t>humerus</w:t>
      </w:r>
      <w:proofErr w:type="spellEnd"/>
      <w:r w:rsidR="008D27F0">
        <w:rPr>
          <w:rFonts w:ascii="Book Antiqua" w:hAnsi="Book Antiqua" w:cs="Arial" w:hint="eastAsia"/>
          <w:b/>
          <w:color w:val="222222"/>
          <w:sz w:val="24"/>
          <w:szCs w:val="24"/>
          <w:lang w:eastAsia="zh-CN"/>
        </w:rPr>
        <w:t>:</w:t>
      </w:r>
      <w:r w:rsidR="00162EA6" w:rsidRPr="000B112F">
        <w:rPr>
          <w:rFonts w:ascii="Book Antiqua" w:hAnsi="Book Antiqua" w:cs="Arial"/>
          <w:b/>
          <w:color w:val="222222"/>
          <w:sz w:val="24"/>
          <w:szCs w:val="24"/>
        </w:rPr>
        <w:t xml:space="preserve"> </w:t>
      </w:r>
      <w:r w:rsidR="008D27F0">
        <w:rPr>
          <w:rFonts w:ascii="Book Antiqua" w:hAnsi="Book Antiqua" w:cs="Arial" w:hint="eastAsia"/>
          <w:b/>
          <w:color w:val="222222"/>
          <w:sz w:val="24"/>
          <w:szCs w:val="24"/>
          <w:lang w:eastAsia="zh-CN"/>
        </w:rPr>
        <w:t>D</w:t>
      </w:r>
      <w:r w:rsidR="00162EA6" w:rsidRPr="000B112F">
        <w:rPr>
          <w:rFonts w:ascii="Book Antiqua" w:hAnsi="Book Antiqua" w:cs="Arial"/>
          <w:b/>
          <w:color w:val="222222"/>
          <w:sz w:val="24"/>
          <w:szCs w:val="24"/>
        </w:rPr>
        <w:t>iagnostic and treatment prot</w:t>
      </w:r>
      <w:r w:rsidRPr="000B112F">
        <w:rPr>
          <w:rFonts w:ascii="Book Antiqua" w:hAnsi="Book Antiqua" w:cs="Arial"/>
          <w:b/>
          <w:color w:val="222222"/>
          <w:sz w:val="24"/>
          <w:szCs w:val="24"/>
        </w:rPr>
        <w:t>ocols</w:t>
      </w:r>
    </w:p>
    <w:p w:rsidR="002B7CBA" w:rsidRPr="000B112F" w:rsidRDefault="002B7CBA"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106033" w:rsidRPr="000B112F" w:rsidRDefault="00701396" w:rsidP="000B112F">
      <w:pPr>
        <w:spacing w:after="0" w:line="360" w:lineRule="auto"/>
        <w:jc w:val="both"/>
        <w:rPr>
          <w:rFonts w:ascii="Book Antiqua" w:eastAsia="Arial Unicode MS" w:hAnsi="Book Antiqua" w:cs="Arial Unicode MS"/>
          <w:sz w:val="24"/>
          <w:szCs w:val="24"/>
        </w:rPr>
      </w:pPr>
      <w:r w:rsidRPr="000B112F">
        <w:rPr>
          <w:rFonts w:ascii="Book Antiqua" w:hAnsi="Book Antiqua"/>
          <w:sz w:val="24"/>
          <w:szCs w:val="24"/>
        </w:rPr>
        <w:t xml:space="preserve">Singh </w:t>
      </w:r>
      <w:r w:rsidRPr="000B112F">
        <w:rPr>
          <w:rFonts w:ascii="Book Antiqua" w:hAnsi="Book Antiqua"/>
          <w:sz w:val="24"/>
          <w:szCs w:val="24"/>
          <w:lang w:eastAsia="zh-CN"/>
        </w:rPr>
        <w:t xml:space="preserve">AP </w:t>
      </w:r>
      <w:r w:rsidRPr="000B112F">
        <w:rPr>
          <w:rFonts w:ascii="Book Antiqua" w:hAnsi="Book Antiqua"/>
          <w:i/>
          <w:sz w:val="24"/>
          <w:szCs w:val="24"/>
          <w:lang w:eastAsia="zh-CN"/>
        </w:rPr>
        <w:t xml:space="preserve">et al. </w:t>
      </w:r>
      <w:r w:rsidR="00981E10" w:rsidRPr="000B112F">
        <w:rPr>
          <w:rFonts w:ascii="Book Antiqua" w:hAnsi="Book Antiqua"/>
          <w:sz w:val="24"/>
          <w:szCs w:val="24"/>
        </w:rPr>
        <w:t xml:space="preserve">Coronal shear fractures of distal </w:t>
      </w:r>
      <w:proofErr w:type="spellStart"/>
      <w:r w:rsidR="00981E10" w:rsidRPr="000B112F">
        <w:rPr>
          <w:rFonts w:ascii="Book Antiqua" w:hAnsi="Book Antiqua"/>
          <w:sz w:val="24"/>
          <w:szCs w:val="24"/>
        </w:rPr>
        <w:t>Humerus</w:t>
      </w:r>
      <w:proofErr w:type="spellEnd"/>
    </w:p>
    <w:p w:rsidR="002B7CBA" w:rsidRPr="000B112F" w:rsidRDefault="002B7CBA"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196D3B" w:rsidRPr="008D27F0" w:rsidRDefault="00196D3B" w:rsidP="000B112F">
      <w:pPr>
        <w:widowControl w:val="0"/>
        <w:autoSpaceDE w:val="0"/>
        <w:autoSpaceDN w:val="0"/>
        <w:adjustRightInd w:val="0"/>
        <w:spacing w:after="0" w:line="360" w:lineRule="auto"/>
        <w:jc w:val="both"/>
        <w:rPr>
          <w:rFonts w:ascii="Book Antiqua" w:hAnsi="Book Antiqua" w:cs="Arial"/>
          <w:b/>
          <w:color w:val="222222"/>
          <w:sz w:val="24"/>
          <w:szCs w:val="24"/>
          <w:lang w:eastAsia="zh-CN"/>
        </w:rPr>
      </w:pPr>
      <w:r w:rsidRPr="008D27F0">
        <w:rPr>
          <w:rFonts w:ascii="Book Antiqua" w:hAnsi="Book Antiqua"/>
          <w:b/>
          <w:sz w:val="24"/>
          <w:szCs w:val="24"/>
        </w:rPr>
        <w:t>Ajay Pal Singh</w:t>
      </w:r>
      <w:r w:rsidRPr="008D27F0">
        <w:rPr>
          <w:rFonts w:ascii="Book Antiqua" w:hAnsi="Book Antiqua"/>
          <w:b/>
          <w:sz w:val="24"/>
          <w:szCs w:val="24"/>
          <w:lang w:eastAsia="zh-CN"/>
        </w:rPr>
        <w:t xml:space="preserve">, </w:t>
      </w:r>
      <w:proofErr w:type="spellStart"/>
      <w:r w:rsidRPr="008D27F0">
        <w:rPr>
          <w:rFonts w:ascii="Book Antiqua" w:hAnsi="Book Antiqua"/>
          <w:b/>
          <w:sz w:val="24"/>
          <w:szCs w:val="24"/>
        </w:rPr>
        <w:t>Arun</w:t>
      </w:r>
      <w:proofErr w:type="spellEnd"/>
      <w:r w:rsidRPr="008D27F0">
        <w:rPr>
          <w:rFonts w:ascii="Book Antiqua" w:hAnsi="Book Antiqua"/>
          <w:b/>
          <w:sz w:val="24"/>
          <w:szCs w:val="24"/>
        </w:rPr>
        <w:t xml:space="preserve"> Pal Singh</w:t>
      </w:r>
    </w:p>
    <w:p w:rsidR="00162EA6" w:rsidRPr="000B112F" w:rsidRDefault="00162EA6"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91778F" w:rsidRPr="000B112F" w:rsidRDefault="00196D3B" w:rsidP="000B112F">
      <w:pPr>
        <w:widowControl w:val="0"/>
        <w:autoSpaceDE w:val="0"/>
        <w:autoSpaceDN w:val="0"/>
        <w:adjustRightInd w:val="0"/>
        <w:spacing w:after="0" w:line="360" w:lineRule="auto"/>
        <w:jc w:val="both"/>
        <w:rPr>
          <w:rFonts w:ascii="Book Antiqua" w:hAnsi="Book Antiqua"/>
          <w:sz w:val="24"/>
          <w:szCs w:val="24"/>
          <w:lang w:eastAsia="zh-CN"/>
        </w:rPr>
      </w:pPr>
      <w:r w:rsidRPr="000B112F">
        <w:rPr>
          <w:rFonts w:ascii="Book Antiqua" w:hAnsi="Book Antiqua"/>
          <w:b/>
          <w:sz w:val="24"/>
          <w:szCs w:val="24"/>
        </w:rPr>
        <w:t>Ajay Pal Singh</w:t>
      </w:r>
      <w:r w:rsidRPr="000B112F">
        <w:rPr>
          <w:rFonts w:ascii="Book Antiqua" w:hAnsi="Book Antiqua"/>
          <w:b/>
          <w:sz w:val="24"/>
          <w:szCs w:val="24"/>
          <w:lang w:eastAsia="zh-CN"/>
        </w:rPr>
        <w:t xml:space="preserve">, </w:t>
      </w:r>
      <w:r w:rsidR="0091778F" w:rsidRPr="000B112F">
        <w:rPr>
          <w:rFonts w:ascii="Book Antiqua" w:hAnsi="Book Antiqua"/>
          <w:sz w:val="24"/>
          <w:szCs w:val="24"/>
        </w:rPr>
        <w:t>Punjab Civil Medical Se</w:t>
      </w:r>
      <w:r w:rsidR="004459DE" w:rsidRPr="000B112F">
        <w:rPr>
          <w:rFonts w:ascii="Book Antiqua" w:hAnsi="Book Antiqua"/>
          <w:sz w:val="24"/>
          <w:szCs w:val="24"/>
        </w:rPr>
        <w:t>rvices</w:t>
      </w:r>
      <w:r w:rsidR="00A30F6B">
        <w:rPr>
          <w:rFonts w:ascii="Book Antiqua" w:hAnsi="Book Antiqua" w:hint="eastAsia"/>
          <w:sz w:val="24"/>
          <w:szCs w:val="24"/>
          <w:lang w:eastAsia="zh-CN"/>
        </w:rPr>
        <w:t>-1</w:t>
      </w:r>
      <w:r w:rsidRPr="000B112F">
        <w:rPr>
          <w:rFonts w:ascii="Book Antiqua" w:hAnsi="Book Antiqua"/>
          <w:sz w:val="24"/>
          <w:szCs w:val="24"/>
          <w:lang w:eastAsia="zh-CN"/>
        </w:rPr>
        <w:t xml:space="preserve">, </w:t>
      </w:r>
      <w:proofErr w:type="spellStart"/>
      <w:r w:rsidR="004459DE" w:rsidRPr="000B112F">
        <w:rPr>
          <w:rFonts w:ascii="Book Antiqua" w:hAnsi="Book Antiqua"/>
          <w:sz w:val="24"/>
          <w:szCs w:val="24"/>
        </w:rPr>
        <w:t>Mukerian</w:t>
      </w:r>
      <w:proofErr w:type="spellEnd"/>
      <w:r w:rsidRPr="000B112F">
        <w:rPr>
          <w:rFonts w:ascii="Book Antiqua" w:hAnsi="Book Antiqua"/>
          <w:sz w:val="24"/>
          <w:szCs w:val="24"/>
          <w:lang w:eastAsia="zh-CN"/>
        </w:rPr>
        <w:t xml:space="preserve"> </w:t>
      </w:r>
      <w:r w:rsidRPr="000B112F">
        <w:rPr>
          <w:rFonts w:ascii="Book Antiqua" w:hAnsi="Book Antiqua"/>
          <w:sz w:val="24"/>
          <w:szCs w:val="24"/>
        </w:rPr>
        <w:t>144221</w:t>
      </w:r>
      <w:r w:rsidRPr="000B112F">
        <w:rPr>
          <w:rFonts w:ascii="Book Antiqua" w:hAnsi="Book Antiqua"/>
          <w:sz w:val="24"/>
          <w:szCs w:val="24"/>
          <w:lang w:eastAsia="zh-CN"/>
        </w:rPr>
        <w:t xml:space="preserve">, </w:t>
      </w:r>
      <w:r w:rsidR="004459DE" w:rsidRPr="000B112F">
        <w:rPr>
          <w:rFonts w:ascii="Book Antiqua" w:hAnsi="Book Antiqua"/>
          <w:sz w:val="24"/>
          <w:szCs w:val="24"/>
        </w:rPr>
        <w:t>Punjab</w:t>
      </w:r>
      <w:r w:rsidRPr="000B112F">
        <w:rPr>
          <w:rFonts w:ascii="Book Antiqua" w:hAnsi="Book Antiqua"/>
          <w:sz w:val="24"/>
          <w:szCs w:val="24"/>
          <w:lang w:eastAsia="zh-CN"/>
        </w:rPr>
        <w:t>,</w:t>
      </w:r>
      <w:r w:rsidR="004459DE" w:rsidRPr="000B112F">
        <w:rPr>
          <w:rFonts w:ascii="Book Antiqua" w:hAnsi="Book Antiqua"/>
          <w:sz w:val="24"/>
          <w:szCs w:val="24"/>
        </w:rPr>
        <w:t xml:space="preserve"> India</w:t>
      </w:r>
      <w:r w:rsidR="00F3022B" w:rsidRPr="000B112F">
        <w:rPr>
          <w:rFonts w:ascii="Book Antiqua" w:hAnsi="Book Antiqua"/>
          <w:sz w:val="24"/>
          <w:szCs w:val="24"/>
        </w:rPr>
        <w:t xml:space="preserve"> </w:t>
      </w:r>
    </w:p>
    <w:p w:rsidR="004459DE" w:rsidRPr="000B112F" w:rsidRDefault="004459DE" w:rsidP="000B112F">
      <w:pPr>
        <w:widowControl w:val="0"/>
        <w:autoSpaceDE w:val="0"/>
        <w:autoSpaceDN w:val="0"/>
        <w:adjustRightInd w:val="0"/>
        <w:spacing w:after="0" w:line="360" w:lineRule="auto"/>
        <w:jc w:val="both"/>
        <w:rPr>
          <w:rFonts w:ascii="Book Antiqua" w:hAnsi="Book Antiqua"/>
          <w:sz w:val="24"/>
          <w:szCs w:val="24"/>
          <w:lang w:eastAsia="zh-CN"/>
        </w:rPr>
      </w:pPr>
    </w:p>
    <w:p w:rsidR="002B7CBA" w:rsidRPr="000B112F" w:rsidRDefault="00196D3B"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roofErr w:type="spellStart"/>
      <w:r w:rsidRPr="000B112F">
        <w:rPr>
          <w:rFonts w:ascii="Book Antiqua" w:hAnsi="Book Antiqua"/>
          <w:b/>
          <w:sz w:val="24"/>
          <w:szCs w:val="24"/>
        </w:rPr>
        <w:t>Arun</w:t>
      </w:r>
      <w:proofErr w:type="spellEnd"/>
      <w:r w:rsidRPr="000B112F">
        <w:rPr>
          <w:rFonts w:ascii="Book Antiqua" w:hAnsi="Book Antiqua"/>
          <w:b/>
          <w:sz w:val="24"/>
          <w:szCs w:val="24"/>
        </w:rPr>
        <w:t xml:space="preserve"> Pal Singh</w:t>
      </w:r>
      <w:r w:rsidRPr="000B112F">
        <w:rPr>
          <w:rFonts w:ascii="Book Antiqua" w:hAnsi="Book Antiqua"/>
          <w:b/>
          <w:sz w:val="24"/>
          <w:szCs w:val="24"/>
          <w:lang w:eastAsia="zh-CN"/>
        </w:rPr>
        <w:t>,</w:t>
      </w:r>
      <w:r w:rsidR="0091778F" w:rsidRPr="000B112F">
        <w:rPr>
          <w:rFonts w:ascii="Book Antiqua" w:hAnsi="Book Antiqua"/>
          <w:sz w:val="24"/>
          <w:szCs w:val="24"/>
        </w:rPr>
        <w:t xml:space="preserve"> </w:t>
      </w:r>
      <w:proofErr w:type="spellStart"/>
      <w:r w:rsidR="0091778F" w:rsidRPr="000B112F">
        <w:rPr>
          <w:rFonts w:ascii="Book Antiqua" w:hAnsi="Book Antiqua"/>
          <w:sz w:val="24"/>
          <w:szCs w:val="24"/>
        </w:rPr>
        <w:t>Kanwar</w:t>
      </w:r>
      <w:proofErr w:type="spellEnd"/>
      <w:r w:rsidR="0091778F" w:rsidRPr="000B112F">
        <w:rPr>
          <w:rFonts w:ascii="Book Antiqua" w:hAnsi="Book Antiqua"/>
          <w:sz w:val="24"/>
          <w:szCs w:val="24"/>
        </w:rPr>
        <w:t xml:space="preserve"> Hospital</w:t>
      </w:r>
      <w:r w:rsidRPr="000B112F">
        <w:rPr>
          <w:rFonts w:ascii="Book Antiqua" w:hAnsi="Book Antiqua"/>
          <w:sz w:val="24"/>
          <w:szCs w:val="24"/>
          <w:lang w:eastAsia="zh-CN"/>
        </w:rPr>
        <w:t xml:space="preserve">, </w:t>
      </w:r>
      <w:proofErr w:type="spellStart"/>
      <w:r w:rsidR="0091778F" w:rsidRPr="000B112F">
        <w:rPr>
          <w:rFonts w:ascii="Book Antiqua" w:hAnsi="Book Antiqua"/>
          <w:sz w:val="24"/>
          <w:szCs w:val="24"/>
        </w:rPr>
        <w:t>Hajipur</w:t>
      </w:r>
      <w:proofErr w:type="spellEnd"/>
      <w:r w:rsidRPr="000B112F">
        <w:rPr>
          <w:rFonts w:ascii="Book Antiqua" w:hAnsi="Book Antiqua"/>
          <w:sz w:val="24"/>
          <w:szCs w:val="24"/>
          <w:lang w:eastAsia="zh-CN"/>
        </w:rPr>
        <w:t xml:space="preserve"> </w:t>
      </w:r>
      <w:r w:rsidRPr="000B112F">
        <w:rPr>
          <w:rFonts w:ascii="Book Antiqua" w:hAnsi="Book Antiqua"/>
          <w:sz w:val="24"/>
          <w:szCs w:val="24"/>
        </w:rPr>
        <w:t>144221</w:t>
      </w:r>
      <w:r w:rsidRPr="000B112F">
        <w:rPr>
          <w:rFonts w:ascii="Book Antiqua" w:hAnsi="Book Antiqua"/>
          <w:sz w:val="24"/>
          <w:szCs w:val="24"/>
          <w:lang w:eastAsia="zh-CN"/>
        </w:rPr>
        <w:t xml:space="preserve">, </w:t>
      </w:r>
      <w:r w:rsidRPr="000B112F">
        <w:rPr>
          <w:rFonts w:ascii="Book Antiqua" w:hAnsi="Book Antiqua"/>
          <w:sz w:val="24"/>
          <w:szCs w:val="24"/>
        </w:rPr>
        <w:t>Punjab</w:t>
      </w:r>
      <w:r w:rsidRPr="000B112F">
        <w:rPr>
          <w:rFonts w:ascii="Book Antiqua" w:hAnsi="Book Antiqua"/>
          <w:sz w:val="24"/>
          <w:szCs w:val="24"/>
          <w:lang w:eastAsia="zh-CN"/>
        </w:rPr>
        <w:t>,</w:t>
      </w:r>
      <w:r w:rsidRPr="000B112F">
        <w:rPr>
          <w:rFonts w:ascii="Book Antiqua" w:hAnsi="Book Antiqua"/>
          <w:sz w:val="24"/>
          <w:szCs w:val="24"/>
        </w:rPr>
        <w:t xml:space="preserve"> India</w:t>
      </w:r>
    </w:p>
    <w:p w:rsidR="00196D3B" w:rsidRPr="000B112F" w:rsidRDefault="00196D3B"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106033" w:rsidRPr="000B112F" w:rsidRDefault="00106033" w:rsidP="000B112F">
      <w:pPr>
        <w:spacing w:after="0" w:line="360" w:lineRule="auto"/>
        <w:jc w:val="both"/>
        <w:rPr>
          <w:rFonts w:ascii="Book Antiqua" w:hAnsi="Book Antiqua"/>
          <w:sz w:val="24"/>
          <w:szCs w:val="24"/>
        </w:rPr>
      </w:pPr>
      <w:r w:rsidRPr="000B112F">
        <w:rPr>
          <w:rFonts w:ascii="Book Antiqua" w:hAnsi="Book Antiqua"/>
          <w:b/>
          <w:sz w:val="24"/>
          <w:szCs w:val="24"/>
        </w:rPr>
        <w:t>Author contributions:</w:t>
      </w:r>
      <w:r w:rsidR="00196D3B" w:rsidRPr="000B112F">
        <w:rPr>
          <w:rFonts w:ascii="Book Antiqua" w:hAnsi="Book Antiqua"/>
          <w:b/>
          <w:sz w:val="24"/>
          <w:szCs w:val="24"/>
          <w:lang w:eastAsia="zh-CN"/>
        </w:rPr>
        <w:t xml:space="preserve"> </w:t>
      </w:r>
      <w:r w:rsidR="0091778F" w:rsidRPr="000B112F">
        <w:rPr>
          <w:rFonts w:ascii="Book Antiqua" w:hAnsi="Book Antiqua"/>
          <w:sz w:val="24"/>
          <w:szCs w:val="24"/>
        </w:rPr>
        <w:t xml:space="preserve">Singh </w:t>
      </w:r>
      <w:r w:rsidR="00196D3B" w:rsidRPr="000B112F">
        <w:rPr>
          <w:rFonts w:ascii="Book Antiqua" w:hAnsi="Book Antiqua"/>
          <w:sz w:val="24"/>
          <w:szCs w:val="24"/>
          <w:lang w:eastAsia="zh-CN"/>
        </w:rPr>
        <w:t xml:space="preserve">AP </w:t>
      </w:r>
      <w:r w:rsidR="0091778F" w:rsidRPr="000B112F">
        <w:rPr>
          <w:rFonts w:ascii="Book Antiqua" w:hAnsi="Book Antiqua"/>
          <w:sz w:val="24"/>
          <w:szCs w:val="24"/>
        </w:rPr>
        <w:t>wrote the manuscript</w:t>
      </w:r>
      <w:r w:rsidR="00196D3B" w:rsidRPr="000B112F">
        <w:rPr>
          <w:rFonts w:ascii="Book Antiqua" w:hAnsi="Book Antiqua"/>
          <w:sz w:val="24"/>
          <w:szCs w:val="24"/>
          <w:lang w:eastAsia="zh-CN"/>
        </w:rPr>
        <w:t>;</w:t>
      </w:r>
      <w:r w:rsidR="0091778F" w:rsidRPr="000B112F">
        <w:rPr>
          <w:rFonts w:ascii="Book Antiqua" w:hAnsi="Book Antiqua"/>
          <w:sz w:val="24"/>
          <w:szCs w:val="24"/>
        </w:rPr>
        <w:t xml:space="preserve"> Singh </w:t>
      </w:r>
      <w:r w:rsidR="00196D3B" w:rsidRPr="000B112F">
        <w:rPr>
          <w:rFonts w:ascii="Book Antiqua" w:hAnsi="Book Antiqua"/>
          <w:sz w:val="24"/>
          <w:szCs w:val="24"/>
          <w:lang w:eastAsia="zh-CN"/>
        </w:rPr>
        <w:t xml:space="preserve">AP </w:t>
      </w:r>
      <w:r w:rsidR="0091778F" w:rsidRPr="000B112F">
        <w:rPr>
          <w:rFonts w:ascii="Book Antiqua" w:hAnsi="Book Antiqua"/>
          <w:sz w:val="24"/>
          <w:szCs w:val="24"/>
        </w:rPr>
        <w:t xml:space="preserve">edited the manuscript and images. </w:t>
      </w:r>
    </w:p>
    <w:p w:rsidR="00106033" w:rsidRPr="000B112F" w:rsidRDefault="00106033" w:rsidP="000B112F">
      <w:pPr>
        <w:spacing w:after="0" w:line="360" w:lineRule="auto"/>
        <w:jc w:val="both"/>
        <w:rPr>
          <w:rFonts w:ascii="Book Antiqua" w:hAnsi="Book Antiqua"/>
          <w:b/>
          <w:sz w:val="24"/>
          <w:szCs w:val="24"/>
          <w:lang w:eastAsia="zh-CN"/>
        </w:rPr>
      </w:pPr>
    </w:p>
    <w:p w:rsidR="005476CF" w:rsidRPr="000B112F" w:rsidRDefault="005476CF" w:rsidP="000B112F">
      <w:pPr>
        <w:pStyle w:val="NormalWeb"/>
        <w:spacing w:before="0" w:beforeAutospacing="0" w:after="0" w:afterAutospacing="0" w:line="360" w:lineRule="auto"/>
        <w:jc w:val="both"/>
        <w:rPr>
          <w:rFonts w:ascii="Book Antiqua" w:eastAsiaTheme="minorEastAsia" w:hAnsi="Book Antiqua"/>
          <w:lang w:eastAsia="zh-CN"/>
        </w:rPr>
      </w:pPr>
      <w:r w:rsidRPr="000B112F">
        <w:rPr>
          <w:rFonts w:ascii="Book Antiqua" w:hAnsi="Book Antiqua" w:cs="TimesNewRomanPS-BoldItalicMT"/>
          <w:b/>
          <w:bCs/>
          <w:iCs/>
          <w:color w:val="000000"/>
        </w:rPr>
        <w:t>Conflict-of-interest</w:t>
      </w:r>
      <w:r w:rsidRPr="000B112F">
        <w:rPr>
          <w:rFonts w:ascii="Book Antiqua" w:hAnsi="Book Antiqua"/>
        </w:rPr>
        <w:t xml:space="preserve"> </w:t>
      </w:r>
      <w:r w:rsidRPr="000B112F">
        <w:rPr>
          <w:rFonts w:ascii="Book Antiqua" w:hAnsi="Book Antiqua" w:cs="TimesNewRomanPS-BoldItalicMT"/>
          <w:b/>
          <w:bCs/>
          <w:iCs/>
          <w:color w:val="000000"/>
        </w:rPr>
        <w:t xml:space="preserve">statement: </w:t>
      </w:r>
      <w:r w:rsidRPr="000B112F">
        <w:rPr>
          <w:rFonts w:ascii="Book Antiqua" w:hAnsi="Book Antiqua"/>
        </w:rPr>
        <w:t xml:space="preserve">The authors of the manuscript did not receive funding, grants, or in-kind support in support of the research or the preparation of the manuscript. The authors do not have any association or financial involvement with any organization or commercial entity having a financial interest in or financial conflict with the subject matter or research </w:t>
      </w:r>
      <w:r w:rsidRPr="000B112F">
        <w:rPr>
          <w:rFonts w:ascii="Book Antiqua" w:hAnsi="Book Antiqua"/>
        </w:rPr>
        <w:lastRenderedPageBreak/>
        <w:t>presented in the manuscript. All authors, their immediate family, and any research foundation with which they are affiliated did not receive any financial payments or other benefits from any commercial entity related to the subject of this article</w:t>
      </w:r>
      <w:r w:rsidRPr="000B112F">
        <w:rPr>
          <w:rFonts w:ascii="Book Antiqua" w:eastAsiaTheme="minorEastAsia" w:hAnsi="Book Antiqua"/>
          <w:lang w:eastAsia="zh-CN"/>
        </w:rPr>
        <w:t>.</w:t>
      </w:r>
    </w:p>
    <w:p w:rsidR="005476CF" w:rsidRPr="000B112F" w:rsidRDefault="005476CF" w:rsidP="000B112F">
      <w:pPr>
        <w:spacing w:after="0" w:line="360" w:lineRule="auto"/>
        <w:jc w:val="both"/>
        <w:rPr>
          <w:rFonts w:ascii="Book Antiqua" w:hAnsi="Book Antiqua" w:cs="Garamond"/>
          <w:color w:val="000000"/>
          <w:sz w:val="24"/>
          <w:szCs w:val="24"/>
          <w:lang w:eastAsia="zh-CN"/>
        </w:rPr>
      </w:pPr>
    </w:p>
    <w:p w:rsidR="005476CF" w:rsidRPr="000B112F" w:rsidRDefault="005476CF" w:rsidP="000B112F">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0B112F">
        <w:rPr>
          <w:rFonts w:ascii="Book Antiqua" w:hAnsi="Book Antiqua"/>
          <w:b/>
          <w:sz w:val="24"/>
          <w:szCs w:val="24"/>
        </w:rPr>
        <w:t xml:space="preserve">Open-Access: </w:t>
      </w:r>
      <w:r w:rsidRPr="000B112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B112F">
          <w:rPr>
            <w:rStyle w:val="Hyperlink"/>
            <w:rFonts w:ascii="Book Antiqua" w:hAnsi="Book Antiqua"/>
            <w:sz w:val="24"/>
            <w:szCs w:val="24"/>
          </w:rPr>
          <w:t>http://creativecommons.org/licenses/by-nc/4.0/</w:t>
        </w:r>
      </w:hyperlink>
      <w:bookmarkEnd w:id="0"/>
      <w:bookmarkEnd w:id="1"/>
      <w:bookmarkEnd w:id="2"/>
      <w:bookmarkEnd w:id="3"/>
    </w:p>
    <w:p w:rsidR="005476CF" w:rsidRPr="000B112F" w:rsidRDefault="005476CF" w:rsidP="000B112F">
      <w:pPr>
        <w:spacing w:after="0" w:line="360" w:lineRule="auto"/>
        <w:jc w:val="both"/>
        <w:rPr>
          <w:rFonts w:ascii="Book Antiqua" w:hAnsi="Book Antiqua"/>
          <w:b/>
          <w:sz w:val="24"/>
          <w:szCs w:val="24"/>
          <w:lang w:eastAsia="zh-CN"/>
        </w:rPr>
      </w:pPr>
    </w:p>
    <w:p w:rsidR="00106033" w:rsidRPr="000B112F" w:rsidRDefault="00106033" w:rsidP="000B112F">
      <w:pPr>
        <w:spacing w:after="0" w:line="360" w:lineRule="auto"/>
        <w:jc w:val="both"/>
        <w:rPr>
          <w:rFonts w:ascii="Book Antiqua" w:hAnsi="Book Antiqua"/>
          <w:sz w:val="24"/>
          <w:szCs w:val="24"/>
          <w:lang w:eastAsia="zh-CN"/>
        </w:rPr>
      </w:pPr>
      <w:r w:rsidRPr="000B112F">
        <w:rPr>
          <w:rFonts w:ascii="Book Antiqua" w:hAnsi="Book Antiqua"/>
          <w:b/>
          <w:sz w:val="24"/>
          <w:szCs w:val="24"/>
        </w:rPr>
        <w:t xml:space="preserve">Correspondence to: </w:t>
      </w:r>
      <w:r w:rsidR="00331612" w:rsidRPr="000B112F">
        <w:rPr>
          <w:rFonts w:ascii="Book Antiqua" w:hAnsi="Book Antiqua"/>
          <w:b/>
          <w:sz w:val="24"/>
          <w:szCs w:val="24"/>
        </w:rPr>
        <w:t>Ajay Pal Singh,</w:t>
      </w:r>
      <w:r w:rsidR="00F3022B" w:rsidRPr="000B112F">
        <w:rPr>
          <w:rFonts w:ascii="Book Antiqua" w:hAnsi="Book Antiqua"/>
          <w:b/>
          <w:sz w:val="24"/>
          <w:szCs w:val="24"/>
        </w:rPr>
        <w:t xml:space="preserve"> Consultant </w:t>
      </w:r>
      <w:proofErr w:type="spellStart"/>
      <w:r w:rsidR="00F3022B" w:rsidRPr="000B112F">
        <w:rPr>
          <w:rFonts w:ascii="Book Antiqua" w:hAnsi="Book Antiqua"/>
          <w:b/>
          <w:sz w:val="24"/>
          <w:szCs w:val="24"/>
        </w:rPr>
        <w:t>Orthopaedic</w:t>
      </w:r>
      <w:proofErr w:type="spellEnd"/>
      <w:r w:rsidR="00F3022B" w:rsidRPr="000B112F">
        <w:rPr>
          <w:rFonts w:ascii="Book Antiqua" w:hAnsi="Book Antiqua"/>
          <w:b/>
          <w:sz w:val="24"/>
          <w:szCs w:val="24"/>
        </w:rPr>
        <w:t xml:space="preserve"> Surgeon</w:t>
      </w:r>
      <w:r w:rsidR="00196D3B" w:rsidRPr="000B112F">
        <w:rPr>
          <w:rFonts w:ascii="Book Antiqua" w:hAnsi="Book Antiqua"/>
          <w:b/>
          <w:sz w:val="24"/>
          <w:szCs w:val="24"/>
          <w:lang w:eastAsia="zh-CN"/>
        </w:rPr>
        <w:t>,</w:t>
      </w:r>
      <w:r w:rsidR="00196D3B" w:rsidRPr="000B112F">
        <w:rPr>
          <w:rFonts w:ascii="Book Antiqua" w:hAnsi="Book Antiqua"/>
          <w:sz w:val="24"/>
          <w:szCs w:val="24"/>
          <w:lang w:eastAsia="zh-CN"/>
        </w:rPr>
        <w:t xml:space="preserve"> </w:t>
      </w:r>
      <w:r w:rsidR="00F3022B" w:rsidRPr="000B112F">
        <w:rPr>
          <w:rFonts w:ascii="Book Antiqua" w:hAnsi="Book Antiqua"/>
          <w:sz w:val="24"/>
          <w:szCs w:val="24"/>
        </w:rPr>
        <w:t>Punjab Civil Medical Services</w:t>
      </w:r>
      <w:r w:rsidR="00A30F6B">
        <w:rPr>
          <w:rFonts w:ascii="Book Antiqua" w:hAnsi="Book Antiqua" w:hint="eastAsia"/>
          <w:sz w:val="24"/>
          <w:szCs w:val="24"/>
          <w:lang w:eastAsia="zh-CN"/>
        </w:rPr>
        <w:t>-1</w:t>
      </w:r>
      <w:r w:rsidR="00196D3B" w:rsidRPr="000B112F">
        <w:rPr>
          <w:rFonts w:ascii="Book Antiqua" w:hAnsi="Book Antiqua"/>
          <w:sz w:val="24"/>
          <w:szCs w:val="24"/>
          <w:lang w:eastAsia="zh-CN"/>
        </w:rPr>
        <w:t xml:space="preserve">, </w:t>
      </w:r>
      <w:proofErr w:type="spellStart"/>
      <w:r w:rsidR="00F3022B" w:rsidRPr="000B112F">
        <w:rPr>
          <w:rFonts w:ascii="Book Antiqua" w:hAnsi="Book Antiqua"/>
          <w:sz w:val="24"/>
          <w:szCs w:val="24"/>
        </w:rPr>
        <w:t>Mukerian</w:t>
      </w:r>
      <w:proofErr w:type="spellEnd"/>
      <w:r w:rsidR="00196D3B" w:rsidRPr="000B112F">
        <w:rPr>
          <w:rFonts w:ascii="Book Antiqua" w:hAnsi="Book Antiqua"/>
          <w:sz w:val="24"/>
          <w:szCs w:val="24"/>
          <w:lang w:eastAsia="zh-CN"/>
        </w:rPr>
        <w:t xml:space="preserve"> </w:t>
      </w:r>
      <w:r w:rsidR="00196D3B" w:rsidRPr="000B112F">
        <w:rPr>
          <w:rFonts w:ascii="Book Antiqua" w:hAnsi="Book Antiqua"/>
          <w:sz w:val="24"/>
          <w:szCs w:val="24"/>
        </w:rPr>
        <w:t>144221</w:t>
      </w:r>
      <w:r w:rsidR="00196D3B" w:rsidRPr="000B112F">
        <w:rPr>
          <w:rFonts w:ascii="Book Antiqua" w:hAnsi="Book Antiqua"/>
          <w:sz w:val="24"/>
          <w:szCs w:val="24"/>
          <w:lang w:eastAsia="zh-CN"/>
        </w:rPr>
        <w:t>,</w:t>
      </w:r>
      <w:r w:rsidR="00F3022B" w:rsidRPr="000B112F">
        <w:rPr>
          <w:rFonts w:ascii="Book Antiqua" w:hAnsi="Book Antiqua"/>
          <w:sz w:val="24"/>
          <w:szCs w:val="24"/>
        </w:rPr>
        <w:t xml:space="preserve"> </w:t>
      </w:r>
      <w:r w:rsidR="00331612" w:rsidRPr="000B112F">
        <w:rPr>
          <w:rFonts w:ascii="Book Antiqua" w:hAnsi="Book Antiqua"/>
          <w:sz w:val="24"/>
          <w:szCs w:val="24"/>
        </w:rPr>
        <w:t>Punjab</w:t>
      </w:r>
      <w:r w:rsidR="00196D3B" w:rsidRPr="000B112F">
        <w:rPr>
          <w:rFonts w:ascii="Book Antiqua" w:hAnsi="Book Antiqua"/>
          <w:sz w:val="24"/>
          <w:szCs w:val="24"/>
          <w:lang w:eastAsia="zh-CN"/>
        </w:rPr>
        <w:t>,</w:t>
      </w:r>
      <w:r w:rsidR="00331612" w:rsidRPr="000B112F">
        <w:rPr>
          <w:rFonts w:ascii="Book Antiqua" w:hAnsi="Book Antiqua"/>
          <w:sz w:val="24"/>
          <w:szCs w:val="24"/>
        </w:rPr>
        <w:t xml:space="preserve"> India</w:t>
      </w:r>
      <w:r w:rsidR="00196D3B" w:rsidRPr="000B112F">
        <w:rPr>
          <w:rFonts w:ascii="Book Antiqua" w:hAnsi="Book Antiqua"/>
          <w:sz w:val="24"/>
          <w:szCs w:val="24"/>
          <w:lang w:eastAsia="zh-CN"/>
        </w:rPr>
        <w:t>. docajaypal@gmail.com</w:t>
      </w:r>
    </w:p>
    <w:p w:rsidR="00106033" w:rsidRPr="000B112F" w:rsidRDefault="00106033" w:rsidP="000B112F">
      <w:pPr>
        <w:spacing w:after="0" w:line="360" w:lineRule="auto"/>
        <w:jc w:val="both"/>
        <w:rPr>
          <w:rFonts w:ascii="Book Antiqua" w:hAnsi="Book Antiqua"/>
          <w:b/>
          <w:sz w:val="24"/>
          <w:szCs w:val="24"/>
        </w:rPr>
      </w:pPr>
      <w:r w:rsidRPr="000B112F">
        <w:rPr>
          <w:rFonts w:ascii="Book Antiqua" w:hAnsi="Book Antiqua"/>
          <w:b/>
          <w:sz w:val="24"/>
          <w:szCs w:val="24"/>
        </w:rPr>
        <w:t xml:space="preserve">Telephone: </w:t>
      </w:r>
      <w:r w:rsidR="00331612" w:rsidRPr="000B112F">
        <w:rPr>
          <w:rFonts w:ascii="Book Antiqua" w:hAnsi="Book Antiqua"/>
          <w:sz w:val="24"/>
          <w:szCs w:val="24"/>
        </w:rPr>
        <w:t>+91</w:t>
      </w:r>
      <w:r w:rsidR="00196D3B" w:rsidRPr="000B112F">
        <w:rPr>
          <w:rFonts w:ascii="Book Antiqua" w:hAnsi="Book Antiqua"/>
          <w:sz w:val="24"/>
          <w:szCs w:val="24"/>
          <w:lang w:eastAsia="zh-CN"/>
        </w:rPr>
        <w:t>-</w:t>
      </w:r>
      <w:r w:rsidR="00331612" w:rsidRPr="000B112F">
        <w:rPr>
          <w:rFonts w:ascii="Book Antiqua" w:hAnsi="Book Antiqua"/>
          <w:sz w:val="24"/>
          <w:szCs w:val="24"/>
        </w:rPr>
        <w:t>98</w:t>
      </w:r>
      <w:r w:rsidR="00196D3B" w:rsidRPr="000B112F">
        <w:rPr>
          <w:rFonts w:ascii="Book Antiqua" w:hAnsi="Book Antiqua"/>
          <w:sz w:val="24"/>
          <w:szCs w:val="24"/>
          <w:lang w:eastAsia="zh-CN"/>
        </w:rPr>
        <w:t>-</w:t>
      </w:r>
      <w:r w:rsidR="00331612" w:rsidRPr="000B112F">
        <w:rPr>
          <w:rFonts w:ascii="Book Antiqua" w:hAnsi="Book Antiqua"/>
          <w:sz w:val="24"/>
          <w:szCs w:val="24"/>
        </w:rPr>
        <w:t>72069734</w:t>
      </w:r>
    </w:p>
    <w:p w:rsidR="00106033" w:rsidRPr="000B112F" w:rsidRDefault="00106033" w:rsidP="000B112F">
      <w:pPr>
        <w:spacing w:after="0" w:line="360" w:lineRule="auto"/>
        <w:jc w:val="both"/>
        <w:rPr>
          <w:rFonts w:ascii="Book Antiqua" w:hAnsi="Book Antiqua"/>
          <w:b/>
          <w:sz w:val="24"/>
          <w:szCs w:val="24"/>
        </w:rPr>
      </w:pPr>
      <w:r w:rsidRPr="000B112F">
        <w:rPr>
          <w:rFonts w:ascii="Book Antiqua" w:hAnsi="Book Antiqua"/>
          <w:b/>
          <w:sz w:val="24"/>
          <w:szCs w:val="24"/>
        </w:rPr>
        <w:t>Fax:</w:t>
      </w:r>
      <w:r w:rsidR="0091778F" w:rsidRPr="000B112F">
        <w:rPr>
          <w:rFonts w:ascii="Book Antiqua" w:hAnsi="Book Antiqua"/>
          <w:b/>
          <w:sz w:val="24"/>
          <w:szCs w:val="24"/>
        </w:rPr>
        <w:t xml:space="preserve"> </w:t>
      </w:r>
      <w:r w:rsidR="0091778F" w:rsidRPr="000B112F">
        <w:rPr>
          <w:rFonts w:ascii="Book Antiqua" w:hAnsi="Book Antiqua"/>
          <w:sz w:val="24"/>
          <w:szCs w:val="24"/>
        </w:rPr>
        <w:t>+91-01</w:t>
      </w:r>
      <w:r w:rsidR="00196D3B" w:rsidRPr="000B112F">
        <w:rPr>
          <w:rFonts w:ascii="Book Antiqua" w:hAnsi="Book Antiqua"/>
          <w:sz w:val="24"/>
          <w:szCs w:val="24"/>
          <w:lang w:eastAsia="zh-CN"/>
        </w:rPr>
        <w:t>-</w:t>
      </w:r>
      <w:r w:rsidR="00196D3B" w:rsidRPr="000B112F">
        <w:rPr>
          <w:rFonts w:ascii="Book Antiqua" w:hAnsi="Book Antiqua"/>
          <w:sz w:val="24"/>
          <w:szCs w:val="24"/>
        </w:rPr>
        <w:t>883</w:t>
      </w:r>
      <w:r w:rsidR="0091778F" w:rsidRPr="000B112F">
        <w:rPr>
          <w:rFonts w:ascii="Book Antiqua" w:hAnsi="Book Antiqua"/>
          <w:sz w:val="24"/>
          <w:szCs w:val="24"/>
        </w:rPr>
        <w:t>244940</w:t>
      </w:r>
    </w:p>
    <w:p w:rsidR="00106033" w:rsidRPr="000B112F" w:rsidRDefault="00106033"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0B112F" w:rsidRPr="000B112F" w:rsidRDefault="000B112F" w:rsidP="000B112F">
      <w:pPr>
        <w:spacing w:after="0" w:line="360" w:lineRule="auto"/>
        <w:jc w:val="both"/>
        <w:rPr>
          <w:rFonts w:ascii="Book Antiqua" w:hAnsi="Book Antiqua"/>
          <w:b/>
          <w:sz w:val="24"/>
          <w:szCs w:val="24"/>
        </w:rPr>
      </w:pPr>
      <w:r w:rsidRPr="000B112F">
        <w:rPr>
          <w:rFonts w:ascii="Book Antiqua" w:hAnsi="Book Antiqua"/>
          <w:b/>
          <w:sz w:val="24"/>
          <w:szCs w:val="24"/>
        </w:rPr>
        <w:t>Received:</w:t>
      </w:r>
      <w:r w:rsidRPr="000B112F">
        <w:rPr>
          <w:rFonts w:ascii="Book Antiqua" w:hAnsi="Book Antiqua"/>
          <w:b/>
          <w:sz w:val="24"/>
          <w:szCs w:val="24"/>
          <w:lang w:eastAsia="zh-CN"/>
        </w:rPr>
        <w:t xml:space="preserve"> </w:t>
      </w:r>
      <w:r w:rsidRPr="000B112F">
        <w:rPr>
          <w:rFonts w:ascii="Book Antiqua" w:hAnsi="Book Antiqua"/>
          <w:sz w:val="24"/>
          <w:szCs w:val="24"/>
          <w:lang w:eastAsia="zh-CN"/>
        </w:rPr>
        <w:t>May 27, 2015</w:t>
      </w:r>
      <w:r w:rsidRPr="000B112F">
        <w:rPr>
          <w:rFonts w:ascii="Book Antiqua" w:hAnsi="Book Antiqua"/>
          <w:sz w:val="24"/>
          <w:szCs w:val="24"/>
        </w:rPr>
        <w:t xml:space="preserve">   </w:t>
      </w:r>
    </w:p>
    <w:p w:rsidR="000B112F" w:rsidRPr="000B112F" w:rsidRDefault="000B112F" w:rsidP="000B112F">
      <w:pPr>
        <w:spacing w:after="0" w:line="360" w:lineRule="auto"/>
        <w:jc w:val="both"/>
        <w:rPr>
          <w:rFonts w:ascii="Book Antiqua" w:hAnsi="Book Antiqua"/>
          <w:b/>
          <w:sz w:val="24"/>
          <w:szCs w:val="24"/>
        </w:rPr>
      </w:pPr>
      <w:r w:rsidRPr="000B112F">
        <w:rPr>
          <w:rFonts w:ascii="Book Antiqua" w:hAnsi="Book Antiqua"/>
          <w:b/>
          <w:sz w:val="24"/>
          <w:szCs w:val="24"/>
        </w:rPr>
        <w:t>Peer-review started:</w:t>
      </w:r>
      <w:r w:rsidRPr="000B112F">
        <w:rPr>
          <w:rFonts w:ascii="Book Antiqua" w:hAnsi="Book Antiqua"/>
          <w:sz w:val="24"/>
          <w:szCs w:val="24"/>
          <w:lang w:eastAsia="zh-CN"/>
        </w:rPr>
        <w:t xml:space="preserve"> May 30, 2015</w:t>
      </w:r>
      <w:r w:rsidRPr="000B112F">
        <w:rPr>
          <w:rFonts w:ascii="Book Antiqua" w:hAnsi="Book Antiqua"/>
          <w:sz w:val="24"/>
          <w:szCs w:val="24"/>
        </w:rPr>
        <w:t xml:space="preserve">   </w:t>
      </w:r>
    </w:p>
    <w:p w:rsidR="000B112F" w:rsidRPr="000B112F" w:rsidRDefault="000B112F" w:rsidP="000B112F">
      <w:pPr>
        <w:spacing w:after="0" w:line="360" w:lineRule="auto"/>
        <w:jc w:val="both"/>
        <w:rPr>
          <w:rFonts w:ascii="Book Antiqua" w:hAnsi="Book Antiqua"/>
          <w:b/>
          <w:sz w:val="24"/>
          <w:szCs w:val="24"/>
          <w:lang w:eastAsia="zh-CN"/>
        </w:rPr>
      </w:pPr>
      <w:r w:rsidRPr="000B112F">
        <w:rPr>
          <w:rFonts w:ascii="Book Antiqua" w:hAnsi="Book Antiqua"/>
          <w:b/>
          <w:sz w:val="24"/>
          <w:szCs w:val="24"/>
        </w:rPr>
        <w:t>First decision:</w:t>
      </w:r>
      <w:r w:rsidRPr="000B112F">
        <w:rPr>
          <w:rFonts w:ascii="Book Antiqua" w:hAnsi="Book Antiqua"/>
          <w:b/>
          <w:sz w:val="24"/>
          <w:szCs w:val="24"/>
          <w:lang w:eastAsia="zh-CN"/>
        </w:rPr>
        <w:t xml:space="preserve"> </w:t>
      </w:r>
      <w:r w:rsidRPr="000B112F">
        <w:rPr>
          <w:rFonts w:ascii="Book Antiqua" w:hAnsi="Book Antiqua"/>
          <w:sz w:val="24"/>
          <w:szCs w:val="24"/>
          <w:lang w:eastAsia="zh-CN"/>
        </w:rPr>
        <w:t>August 4, 2015</w:t>
      </w:r>
    </w:p>
    <w:p w:rsidR="000B112F" w:rsidRPr="000B112F" w:rsidRDefault="000B112F" w:rsidP="000B112F">
      <w:pPr>
        <w:spacing w:after="0" w:line="360" w:lineRule="auto"/>
        <w:jc w:val="both"/>
        <w:rPr>
          <w:rFonts w:ascii="Book Antiqua" w:hAnsi="Book Antiqua"/>
          <w:b/>
          <w:sz w:val="24"/>
          <w:szCs w:val="24"/>
        </w:rPr>
      </w:pPr>
      <w:r w:rsidRPr="000B112F">
        <w:rPr>
          <w:rFonts w:ascii="Book Antiqua" w:hAnsi="Book Antiqua"/>
          <w:b/>
          <w:sz w:val="24"/>
          <w:szCs w:val="24"/>
        </w:rPr>
        <w:t>Revised:</w:t>
      </w:r>
      <w:r w:rsidRPr="000B112F">
        <w:rPr>
          <w:rFonts w:ascii="Book Antiqua" w:hAnsi="Book Antiqua"/>
          <w:sz w:val="24"/>
          <w:szCs w:val="24"/>
          <w:lang w:eastAsia="zh-CN"/>
        </w:rPr>
        <w:t xml:space="preserve"> September 11, 2015</w:t>
      </w:r>
      <w:r w:rsidRPr="000B112F">
        <w:rPr>
          <w:rFonts w:ascii="Book Antiqua" w:hAnsi="Book Antiqua"/>
          <w:sz w:val="24"/>
          <w:szCs w:val="24"/>
        </w:rPr>
        <w:t xml:space="preserve"> </w:t>
      </w:r>
      <w:r w:rsidRPr="000B112F">
        <w:rPr>
          <w:rFonts w:ascii="Book Antiqua" w:hAnsi="Book Antiqua"/>
          <w:b/>
          <w:sz w:val="24"/>
          <w:szCs w:val="24"/>
        </w:rPr>
        <w:t xml:space="preserve"> </w:t>
      </w:r>
    </w:p>
    <w:p w:rsidR="00B13481" w:rsidRPr="00235CD4" w:rsidRDefault="000B112F" w:rsidP="00B13481">
      <w:pPr>
        <w:rPr>
          <w:rStyle w:val="Emphasis"/>
        </w:rPr>
      </w:pPr>
      <w:r w:rsidRPr="000B112F">
        <w:rPr>
          <w:rFonts w:ascii="Book Antiqua" w:hAnsi="Book Antiqua"/>
          <w:b/>
          <w:sz w:val="24"/>
          <w:szCs w:val="24"/>
        </w:rPr>
        <w:t>Accepted:</w:t>
      </w:r>
      <w:r w:rsidR="00B13481" w:rsidRPr="00B13481">
        <w:rPr>
          <w:rStyle w:val="Emphasis"/>
        </w:rPr>
        <w:t xml:space="preserve"> </w:t>
      </w:r>
      <w:r w:rsidR="00B13481">
        <w:rPr>
          <w:rStyle w:val="Emphasis"/>
        </w:rPr>
        <w:t>October 12</w:t>
      </w:r>
      <w:r w:rsidR="00B13481" w:rsidRPr="00235CD4">
        <w:rPr>
          <w:rStyle w:val="Emphasis"/>
        </w:rPr>
        <w:t>, 2015</w:t>
      </w:r>
    </w:p>
    <w:p w:rsidR="000B112F" w:rsidRPr="000B112F" w:rsidRDefault="000B112F" w:rsidP="000B112F">
      <w:pPr>
        <w:spacing w:after="0" w:line="360" w:lineRule="auto"/>
        <w:jc w:val="both"/>
        <w:rPr>
          <w:rFonts w:ascii="Book Antiqua" w:hAnsi="Book Antiqua"/>
          <w:b/>
          <w:sz w:val="24"/>
          <w:szCs w:val="24"/>
        </w:rPr>
      </w:pPr>
      <w:bookmarkStart w:id="4" w:name="_GoBack"/>
      <w:bookmarkEnd w:id="4"/>
      <w:r w:rsidRPr="000B112F">
        <w:rPr>
          <w:rFonts w:ascii="Book Antiqua" w:hAnsi="Book Antiqua"/>
          <w:b/>
          <w:sz w:val="24"/>
          <w:szCs w:val="24"/>
        </w:rPr>
        <w:lastRenderedPageBreak/>
        <w:t xml:space="preserve">  </w:t>
      </w:r>
    </w:p>
    <w:p w:rsidR="000B112F" w:rsidRPr="000B112F" w:rsidRDefault="000B112F" w:rsidP="000B112F">
      <w:pPr>
        <w:spacing w:after="0" w:line="360" w:lineRule="auto"/>
        <w:jc w:val="both"/>
        <w:rPr>
          <w:rFonts w:ascii="Book Antiqua" w:hAnsi="Book Antiqua"/>
          <w:b/>
          <w:sz w:val="24"/>
          <w:szCs w:val="24"/>
        </w:rPr>
      </w:pPr>
      <w:r w:rsidRPr="000B112F">
        <w:rPr>
          <w:rFonts w:ascii="Book Antiqua" w:hAnsi="Book Antiqua"/>
          <w:b/>
          <w:sz w:val="24"/>
          <w:szCs w:val="24"/>
        </w:rPr>
        <w:t>Article in press:</w:t>
      </w:r>
      <w:r w:rsidRPr="000B112F">
        <w:rPr>
          <w:rFonts w:ascii="Book Antiqua" w:hAnsi="Book Antiqua"/>
          <w:sz w:val="24"/>
          <w:szCs w:val="24"/>
        </w:rPr>
        <w:t xml:space="preserve">    </w:t>
      </w:r>
    </w:p>
    <w:p w:rsidR="002B7CBA" w:rsidRPr="000B112F" w:rsidRDefault="000B112F" w:rsidP="000B112F">
      <w:pPr>
        <w:spacing w:after="0" w:line="360" w:lineRule="auto"/>
        <w:jc w:val="both"/>
        <w:rPr>
          <w:rFonts w:ascii="Book Antiqua" w:hAnsi="Book Antiqua"/>
          <w:b/>
          <w:sz w:val="24"/>
          <w:szCs w:val="24"/>
          <w:lang w:eastAsia="zh-CN"/>
        </w:rPr>
      </w:pPr>
      <w:r w:rsidRPr="000B112F">
        <w:rPr>
          <w:rFonts w:ascii="Book Antiqua" w:hAnsi="Book Antiqua"/>
          <w:b/>
          <w:sz w:val="24"/>
          <w:szCs w:val="24"/>
        </w:rPr>
        <w:t xml:space="preserve">Published online: </w:t>
      </w:r>
    </w:p>
    <w:p w:rsidR="000B112F" w:rsidRPr="000B112F" w:rsidRDefault="000B112F" w:rsidP="000B112F">
      <w:pPr>
        <w:spacing w:after="0" w:line="360" w:lineRule="auto"/>
        <w:jc w:val="both"/>
        <w:rPr>
          <w:rFonts w:ascii="Book Antiqua" w:hAnsi="Book Antiqua" w:cs="Times New Roman"/>
          <w:b/>
          <w:sz w:val="24"/>
          <w:szCs w:val="24"/>
        </w:rPr>
      </w:pPr>
      <w:r w:rsidRPr="000B112F">
        <w:rPr>
          <w:rFonts w:ascii="Book Antiqua" w:hAnsi="Book Antiqua" w:cs="Times New Roman"/>
          <w:b/>
          <w:sz w:val="24"/>
          <w:szCs w:val="24"/>
        </w:rPr>
        <w:br w:type="page"/>
      </w:r>
    </w:p>
    <w:p w:rsidR="008D511B" w:rsidRPr="000B112F" w:rsidRDefault="00E314A3" w:rsidP="000B112F">
      <w:pPr>
        <w:widowControl w:val="0"/>
        <w:autoSpaceDE w:val="0"/>
        <w:autoSpaceDN w:val="0"/>
        <w:adjustRightInd w:val="0"/>
        <w:spacing w:after="0" w:line="360" w:lineRule="auto"/>
        <w:jc w:val="both"/>
        <w:rPr>
          <w:rFonts w:ascii="Book Antiqua" w:hAnsi="Book Antiqua" w:cs="Times New Roman"/>
          <w:b/>
          <w:sz w:val="24"/>
          <w:szCs w:val="24"/>
          <w:lang w:eastAsia="zh-CN"/>
        </w:rPr>
      </w:pPr>
      <w:r w:rsidRPr="000B112F">
        <w:rPr>
          <w:rFonts w:ascii="Book Antiqua" w:hAnsi="Book Antiqua" w:cs="Times New Roman"/>
          <w:b/>
          <w:sz w:val="24"/>
          <w:szCs w:val="24"/>
        </w:rPr>
        <w:lastRenderedPageBreak/>
        <w:t>A</w:t>
      </w:r>
      <w:r w:rsidR="00162EA6" w:rsidRPr="000B112F">
        <w:rPr>
          <w:rFonts w:ascii="Book Antiqua" w:hAnsi="Book Antiqua" w:cs="Times New Roman"/>
          <w:b/>
          <w:sz w:val="24"/>
          <w:szCs w:val="24"/>
        </w:rPr>
        <w:t>bstract</w:t>
      </w:r>
    </w:p>
    <w:p w:rsidR="000078E8" w:rsidRPr="000B112F" w:rsidRDefault="00E314A3" w:rsidP="000B112F">
      <w:pPr>
        <w:widowControl w:val="0"/>
        <w:autoSpaceDE w:val="0"/>
        <w:autoSpaceDN w:val="0"/>
        <w:adjustRightInd w:val="0"/>
        <w:spacing w:after="0" w:line="360" w:lineRule="auto"/>
        <w:jc w:val="both"/>
        <w:rPr>
          <w:rFonts w:ascii="Book Antiqua" w:hAnsi="Book Antiqua" w:cs="Times New Roman"/>
          <w:sz w:val="24"/>
          <w:szCs w:val="24"/>
        </w:rPr>
      </w:pPr>
      <w:r w:rsidRPr="000B112F">
        <w:rPr>
          <w:rFonts w:ascii="Book Antiqua" w:hAnsi="Book Antiqua" w:cs="Times New Roman"/>
          <w:sz w:val="24"/>
          <w:szCs w:val="24"/>
        </w:rPr>
        <w:t>Coronal shear fra</w:t>
      </w:r>
      <w:r w:rsidR="00214151" w:rsidRPr="000B112F">
        <w:rPr>
          <w:rFonts w:ascii="Book Antiqua" w:hAnsi="Book Antiqua" w:cs="Times New Roman"/>
          <w:sz w:val="24"/>
          <w:szCs w:val="24"/>
        </w:rPr>
        <w:t xml:space="preserve">ctures of distal </w:t>
      </w:r>
      <w:proofErr w:type="spellStart"/>
      <w:r w:rsidR="00214151" w:rsidRPr="000B112F">
        <w:rPr>
          <w:rFonts w:ascii="Book Antiqua" w:hAnsi="Book Antiqua" w:cs="Times New Roman"/>
          <w:sz w:val="24"/>
          <w:szCs w:val="24"/>
        </w:rPr>
        <w:t>humerus</w:t>
      </w:r>
      <w:proofErr w:type="spellEnd"/>
      <w:r w:rsidR="00214151" w:rsidRPr="000B112F">
        <w:rPr>
          <w:rFonts w:ascii="Book Antiqua" w:hAnsi="Book Antiqua" w:cs="Times New Roman"/>
          <w:sz w:val="24"/>
          <w:szCs w:val="24"/>
        </w:rPr>
        <w:t xml:space="preserve"> involving </w:t>
      </w:r>
      <w:r w:rsidRPr="000B112F">
        <w:rPr>
          <w:rFonts w:ascii="Book Antiqua" w:hAnsi="Book Antiqua" w:cs="Times New Roman"/>
          <w:sz w:val="24"/>
          <w:szCs w:val="24"/>
        </w:rPr>
        <w:t xml:space="preserve">the </w:t>
      </w:r>
      <w:proofErr w:type="spellStart"/>
      <w:r w:rsidRPr="000B112F">
        <w:rPr>
          <w:rFonts w:ascii="Book Antiqua" w:hAnsi="Book Antiqua" w:cs="Times New Roman"/>
          <w:sz w:val="24"/>
          <w:szCs w:val="24"/>
        </w:rPr>
        <w:t>capitellum</w:t>
      </w:r>
      <w:proofErr w:type="spellEnd"/>
      <w:r w:rsidRPr="000B112F">
        <w:rPr>
          <w:rFonts w:ascii="Book Antiqua" w:hAnsi="Book Antiqua" w:cs="Times New Roman"/>
          <w:sz w:val="24"/>
          <w:szCs w:val="24"/>
        </w:rPr>
        <w:t xml:space="preserve"> and </w:t>
      </w:r>
      <w:r w:rsidR="00214151" w:rsidRPr="000B112F">
        <w:rPr>
          <w:rFonts w:ascii="Book Antiqua" w:hAnsi="Book Antiqua" w:cs="Times New Roman"/>
          <w:sz w:val="24"/>
          <w:szCs w:val="24"/>
        </w:rPr>
        <w:t>the trochlea</w:t>
      </w:r>
      <w:r w:rsidRPr="000B112F">
        <w:rPr>
          <w:rFonts w:ascii="Book Antiqua" w:hAnsi="Book Antiqua" w:cs="Times New Roman"/>
          <w:sz w:val="24"/>
          <w:szCs w:val="24"/>
        </w:rPr>
        <w:t xml:space="preserve"> are rare injuries with articular complexity</w:t>
      </w:r>
      <w:r w:rsidR="00214151" w:rsidRPr="000B112F">
        <w:rPr>
          <w:rFonts w:ascii="Book Antiqua" w:hAnsi="Book Antiqua" w:cs="Times New Roman"/>
          <w:sz w:val="24"/>
          <w:szCs w:val="24"/>
        </w:rPr>
        <w:t>,</w:t>
      </w:r>
      <w:r w:rsidRPr="000B112F">
        <w:rPr>
          <w:rFonts w:ascii="Book Antiqua" w:hAnsi="Book Antiqua" w:cs="Times New Roman"/>
          <w:sz w:val="24"/>
          <w:szCs w:val="24"/>
        </w:rPr>
        <w:t xml:space="preserve"> and are technically challenging for management. With better understanding of the anatomy and imaging advancements</w:t>
      </w:r>
      <w:r w:rsidR="00214151" w:rsidRPr="000B112F">
        <w:rPr>
          <w:rFonts w:ascii="Book Antiqua" w:hAnsi="Book Antiqua" w:cs="Times New Roman"/>
          <w:sz w:val="24"/>
          <w:szCs w:val="24"/>
        </w:rPr>
        <w:t>,</w:t>
      </w:r>
      <w:r w:rsidRPr="000B112F">
        <w:rPr>
          <w:rFonts w:ascii="Book Antiqua" w:hAnsi="Book Antiqua" w:cs="Times New Roman"/>
          <w:sz w:val="24"/>
          <w:szCs w:val="24"/>
        </w:rPr>
        <w:t xml:space="preserve"> the complex nature of these fractures is </w:t>
      </w:r>
      <w:r w:rsidR="00214151" w:rsidRPr="000B112F">
        <w:rPr>
          <w:rFonts w:ascii="Book Antiqua" w:hAnsi="Book Antiqua" w:cs="Times New Roman"/>
          <w:sz w:val="24"/>
          <w:szCs w:val="24"/>
        </w:rPr>
        <w:t xml:space="preserve">well appreciated now. </w:t>
      </w:r>
      <w:r w:rsidR="00792793" w:rsidRPr="000B112F">
        <w:rPr>
          <w:rFonts w:ascii="Book Antiqua" w:hAnsi="Book Antiqua" w:cs="Times New Roman"/>
          <w:sz w:val="24"/>
          <w:szCs w:val="24"/>
        </w:rPr>
        <w:t xml:space="preserve">These fractures involve </w:t>
      </w:r>
      <w:proofErr w:type="spellStart"/>
      <w:r w:rsidR="00792793" w:rsidRPr="000B112F">
        <w:rPr>
          <w:rFonts w:ascii="Book Antiqua" w:hAnsi="Book Antiqua" w:cs="Times New Roman"/>
          <w:sz w:val="24"/>
          <w:szCs w:val="24"/>
        </w:rPr>
        <w:t>metaphysealcomminution</w:t>
      </w:r>
      <w:proofErr w:type="spellEnd"/>
      <w:r w:rsidR="00792793" w:rsidRPr="000B112F">
        <w:rPr>
          <w:rFonts w:ascii="Book Antiqua" w:hAnsi="Book Antiqua" w:cs="Times New Roman"/>
          <w:sz w:val="24"/>
          <w:szCs w:val="24"/>
        </w:rPr>
        <w:t xml:space="preserve"> of lateral column and associated intraarticular injuries are common. </w:t>
      </w:r>
      <w:r w:rsidR="00214151" w:rsidRPr="000B112F">
        <w:rPr>
          <w:rFonts w:ascii="Book Antiqua" w:hAnsi="Book Antiqua" w:cs="Times New Roman"/>
          <w:sz w:val="24"/>
          <w:szCs w:val="24"/>
        </w:rPr>
        <w:t>Previously,</w:t>
      </w:r>
      <w:r w:rsidRPr="000B112F">
        <w:rPr>
          <w:rFonts w:ascii="Book Antiqua" w:hAnsi="Book Antiqua" w:cs="Times New Roman"/>
          <w:sz w:val="24"/>
          <w:szCs w:val="24"/>
        </w:rPr>
        <w:t xml:space="preserve"> closed </w:t>
      </w:r>
      <w:r w:rsidR="00214151" w:rsidRPr="000B112F">
        <w:rPr>
          <w:rFonts w:ascii="Book Antiqua" w:hAnsi="Book Antiqua" w:cs="Times New Roman"/>
          <w:sz w:val="24"/>
          <w:szCs w:val="24"/>
        </w:rPr>
        <w:t>reduction and excision were the accepted treatment</w:t>
      </w:r>
      <w:r w:rsidRPr="000B112F">
        <w:rPr>
          <w:rFonts w:ascii="Book Antiqua" w:hAnsi="Book Antiqua" w:cs="Times New Roman"/>
          <w:sz w:val="24"/>
          <w:szCs w:val="24"/>
        </w:rPr>
        <w:t xml:space="preserve"> but now preference is for open reduction and int</w:t>
      </w:r>
      <w:r w:rsidR="00214151" w:rsidRPr="000B112F">
        <w:rPr>
          <w:rFonts w:ascii="Book Antiqua" w:hAnsi="Book Antiqua" w:cs="Times New Roman"/>
          <w:sz w:val="24"/>
          <w:szCs w:val="24"/>
        </w:rPr>
        <w:t xml:space="preserve">ernal fixation with an aim to provide </w:t>
      </w:r>
      <w:r w:rsidRPr="000B112F">
        <w:rPr>
          <w:rFonts w:ascii="Book Antiqua" w:hAnsi="Book Antiqua" w:cs="Times New Roman"/>
          <w:sz w:val="24"/>
          <w:szCs w:val="24"/>
        </w:rPr>
        <w:t>stable and congruent joint with early range of motion of joint. Various approach</w:t>
      </w:r>
      <w:r w:rsidR="00D27E44" w:rsidRPr="000B112F">
        <w:rPr>
          <w:rFonts w:ascii="Book Antiqua" w:hAnsi="Book Antiqua" w:cs="Times New Roman"/>
          <w:sz w:val="24"/>
          <w:szCs w:val="24"/>
        </w:rPr>
        <w:t>es including extensile lateral,</w:t>
      </w:r>
      <w:r w:rsidRPr="000B112F">
        <w:rPr>
          <w:rFonts w:ascii="Book Antiqua" w:hAnsi="Book Antiqua" w:cs="Times New Roman"/>
          <w:sz w:val="24"/>
          <w:szCs w:val="24"/>
        </w:rPr>
        <w:t xml:space="preserve"> anterolateral and posterior approaches have been described depending on the fracture pattern and complexity.</w:t>
      </w:r>
      <w:r w:rsidR="00214151" w:rsidRPr="000B112F">
        <w:rPr>
          <w:rFonts w:ascii="Book Antiqua" w:hAnsi="Book Antiqua" w:cs="Times New Roman"/>
          <w:sz w:val="24"/>
          <w:szCs w:val="24"/>
        </w:rPr>
        <w:t xml:space="preserve"> G</w:t>
      </w:r>
      <w:r w:rsidR="00D27E44" w:rsidRPr="000B112F">
        <w:rPr>
          <w:rFonts w:ascii="Book Antiqua" w:hAnsi="Book Antiqua" w:cs="Times New Roman"/>
          <w:sz w:val="24"/>
          <w:szCs w:val="24"/>
        </w:rPr>
        <w:t xml:space="preserve">ood </w:t>
      </w:r>
      <w:r w:rsidRPr="000B112F">
        <w:rPr>
          <w:rFonts w:ascii="Book Antiqua" w:hAnsi="Book Antiqua" w:cs="Times New Roman"/>
          <w:sz w:val="24"/>
          <w:szCs w:val="24"/>
        </w:rPr>
        <w:t xml:space="preserve">to excellent outcome </w:t>
      </w:r>
      <w:r w:rsidR="00214151" w:rsidRPr="000B112F">
        <w:rPr>
          <w:rFonts w:ascii="Book Antiqua" w:hAnsi="Book Antiqua" w:cs="Times New Roman"/>
          <w:sz w:val="24"/>
          <w:szCs w:val="24"/>
        </w:rPr>
        <w:t>have been reported with internal</w:t>
      </w:r>
      <w:r w:rsidRPr="000B112F">
        <w:rPr>
          <w:rFonts w:ascii="Book Antiqua" w:hAnsi="Book Antiqua" w:cs="Times New Roman"/>
          <w:sz w:val="24"/>
          <w:szCs w:val="24"/>
        </w:rPr>
        <w:t xml:space="preserve"> fixations and poor results are noted in articular comminution with associated</w:t>
      </w:r>
      <w:r w:rsidR="00214151" w:rsidRPr="000B112F">
        <w:rPr>
          <w:rFonts w:ascii="Book Antiqua" w:hAnsi="Book Antiqua" w:cs="Times New Roman"/>
          <w:sz w:val="24"/>
          <w:szCs w:val="24"/>
        </w:rPr>
        <w:t xml:space="preserve"> articular injuries. </w:t>
      </w:r>
      <w:r w:rsidR="00792793" w:rsidRPr="000B112F">
        <w:rPr>
          <w:rFonts w:ascii="Book Antiqua" w:hAnsi="Book Antiqua" w:cs="Times New Roman"/>
          <w:sz w:val="24"/>
          <w:szCs w:val="24"/>
        </w:rPr>
        <w:t xml:space="preserve">Various implants including </w:t>
      </w:r>
      <w:proofErr w:type="spellStart"/>
      <w:r w:rsidR="00792793" w:rsidRPr="000B112F">
        <w:rPr>
          <w:rFonts w:ascii="Book Antiqua" w:hAnsi="Book Antiqua" w:cs="Times New Roman"/>
          <w:sz w:val="24"/>
          <w:szCs w:val="24"/>
        </w:rPr>
        <w:t>headleass</w:t>
      </w:r>
      <w:proofErr w:type="spellEnd"/>
      <w:r w:rsidR="00792793" w:rsidRPr="000B112F">
        <w:rPr>
          <w:rFonts w:ascii="Book Antiqua" w:hAnsi="Book Antiqua" w:cs="Times New Roman"/>
          <w:sz w:val="24"/>
          <w:szCs w:val="24"/>
        </w:rPr>
        <w:t xml:space="preserve"> compression screws, </w:t>
      </w:r>
      <w:proofErr w:type="spellStart"/>
      <w:r w:rsidR="00792793" w:rsidRPr="000B112F">
        <w:rPr>
          <w:rFonts w:ascii="Book Antiqua" w:hAnsi="Book Antiqua" w:cs="Times New Roman"/>
          <w:sz w:val="24"/>
          <w:szCs w:val="24"/>
        </w:rPr>
        <w:t>minifragment</w:t>
      </w:r>
      <w:proofErr w:type="spellEnd"/>
      <w:r w:rsidR="00792793" w:rsidRPr="000B112F">
        <w:rPr>
          <w:rFonts w:ascii="Book Antiqua" w:hAnsi="Book Antiqua" w:cs="Times New Roman"/>
          <w:sz w:val="24"/>
          <w:szCs w:val="24"/>
        </w:rPr>
        <w:t xml:space="preserve"> screws, </w:t>
      </w:r>
      <w:proofErr w:type="spellStart"/>
      <w:r w:rsidR="00792793" w:rsidRPr="000B112F">
        <w:rPr>
          <w:rFonts w:ascii="Book Antiqua" w:hAnsi="Book Antiqua" w:cs="Times New Roman"/>
          <w:sz w:val="24"/>
          <w:szCs w:val="24"/>
        </w:rPr>
        <w:t>bioabsorbable</w:t>
      </w:r>
      <w:proofErr w:type="spellEnd"/>
      <w:r w:rsidR="00792793" w:rsidRPr="000B112F">
        <w:rPr>
          <w:rFonts w:ascii="Book Antiqua" w:hAnsi="Book Antiqua" w:cs="Times New Roman"/>
          <w:sz w:val="24"/>
          <w:szCs w:val="24"/>
        </w:rPr>
        <w:t xml:space="preserve"> implants and column </w:t>
      </w:r>
      <w:r w:rsidR="00FF38BE" w:rsidRPr="000B112F">
        <w:rPr>
          <w:rFonts w:ascii="Book Antiqua" w:hAnsi="Book Antiqua" w:cs="Times New Roman"/>
          <w:sz w:val="24"/>
          <w:szCs w:val="24"/>
        </w:rPr>
        <w:t xml:space="preserve">plating are advocated for reconstruction of these complex fractures. </w:t>
      </w:r>
      <w:proofErr w:type="spellStart"/>
      <w:r w:rsidR="00214151" w:rsidRPr="000B112F">
        <w:rPr>
          <w:rFonts w:ascii="Book Antiqua" w:hAnsi="Book Antiqua" w:cs="Times New Roman"/>
          <w:sz w:val="24"/>
          <w:szCs w:val="24"/>
        </w:rPr>
        <w:t>Inspite</w:t>
      </w:r>
      <w:proofErr w:type="spellEnd"/>
      <w:r w:rsidR="00214151" w:rsidRPr="000B112F">
        <w:rPr>
          <w:rFonts w:ascii="Book Antiqua" w:hAnsi="Book Antiqua" w:cs="Times New Roman"/>
          <w:sz w:val="24"/>
          <w:szCs w:val="24"/>
        </w:rPr>
        <w:t xml:space="preserve"> of articular fragments being</w:t>
      </w:r>
      <w:r w:rsidRPr="000B112F">
        <w:rPr>
          <w:rFonts w:ascii="Book Antiqua" w:hAnsi="Book Antiqua" w:cs="Times New Roman"/>
          <w:sz w:val="24"/>
          <w:szCs w:val="24"/>
        </w:rPr>
        <w:t xml:space="preserve"> free of soft tissue attachments the rate of osteonecrosis and osteoarthritis is reported very less</w:t>
      </w:r>
      <w:r w:rsidR="00214151" w:rsidRPr="000B112F">
        <w:rPr>
          <w:rFonts w:ascii="Book Antiqua" w:hAnsi="Book Antiqua" w:cs="Times New Roman"/>
          <w:sz w:val="24"/>
          <w:szCs w:val="24"/>
        </w:rPr>
        <w:t xml:space="preserve"> after internal fixation</w:t>
      </w:r>
      <w:r w:rsidRPr="000B112F">
        <w:rPr>
          <w:rFonts w:ascii="Book Antiqua" w:hAnsi="Book Antiqua" w:cs="Times New Roman"/>
          <w:sz w:val="24"/>
          <w:szCs w:val="24"/>
        </w:rPr>
        <w:t xml:space="preserve">. </w:t>
      </w:r>
      <w:r w:rsidR="000078E8" w:rsidRPr="000B112F">
        <w:rPr>
          <w:rFonts w:ascii="Book Antiqua" w:hAnsi="Book Antiqua" w:cs="Times New Roman"/>
          <w:sz w:val="24"/>
          <w:szCs w:val="24"/>
        </w:rPr>
        <w:t xml:space="preserve">This article </w:t>
      </w:r>
      <w:r w:rsidR="00D27E44" w:rsidRPr="000B112F">
        <w:rPr>
          <w:rFonts w:ascii="Book Antiqua" w:hAnsi="Book Antiqua" w:cs="Times New Roman"/>
          <w:sz w:val="24"/>
          <w:szCs w:val="24"/>
        </w:rPr>
        <w:t>summarizes</w:t>
      </w:r>
      <w:r w:rsidR="000078E8" w:rsidRPr="000B112F">
        <w:rPr>
          <w:rFonts w:ascii="Book Antiqua" w:hAnsi="Book Antiqua" w:cs="Times New Roman"/>
          <w:sz w:val="24"/>
          <w:szCs w:val="24"/>
        </w:rPr>
        <w:t xml:space="preserve"> the diagnostic and treatment strategies for these rare fractures and recommendations for management.</w:t>
      </w:r>
    </w:p>
    <w:p w:rsidR="00233FAD" w:rsidRPr="000B112F" w:rsidRDefault="00233FAD" w:rsidP="000B112F">
      <w:pPr>
        <w:widowControl w:val="0"/>
        <w:autoSpaceDE w:val="0"/>
        <w:autoSpaceDN w:val="0"/>
        <w:adjustRightInd w:val="0"/>
        <w:spacing w:after="0" w:line="360" w:lineRule="auto"/>
        <w:jc w:val="both"/>
        <w:rPr>
          <w:rFonts w:ascii="Book Antiqua" w:hAnsi="Book Antiqua" w:cs="Times New Roman"/>
          <w:sz w:val="24"/>
          <w:szCs w:val="24"/>
        </w:rPr>
      </w:pPr>
    </w:p>
    <w:p w:rsidR="00106033" w:rsidRPr="000B112F" w:rsidRDefault="00106033" w:rsidP="000B112F">
      <w:pPr>
        <w:spacing w:after="0" w:line="360" w:lineRule="auto"/>
        <w:jc w:val="both"/>
        <w:rPr>
          <w:rFonts w:ascii="Book Antiqua" w:hAnsi="Book Antiqua"/>
          <w:sz w:val="24"/>
          <w:szCs w:val="24"/>
        </w:rPr>
      </w:pPr>
      <w:r w:rsidRPr="000B112F">
        <w:rPr>
          <w:rFonts w:ascii="Book Antiqua" w:hAnsi="Book Antiqua"/>
          <w:b/>
          <w:sz w:val="24"/>
          <w:szCs w:val="24"/>
        </w:rPr>
        <w:t>Key words:</w:t>
      </w:r>
      <w:r w:rsidR="000B112F" w:rsidRPr="000B112F">
        <w:rPr>
          <w:rFonts w:ascii="Book Antiqua" w:hAnsi="Book Antiqua"/>
          <w:b/>
          <w:sz w:val="24"/>
          <w:szCs w:val="24"/>
          <w:lang w:eastAsia="zh-CN"/>
        </w:rPr>
        <w:t xml:space="preserve"> </w:t>
      </w:r>
      <w:proofErr w:type="spellStart"/>
      <w:r w:rsidR="00981E10" w:rsidRPr="000B112F">
        <w:rPr>
          <w:rFonts w:ascii="Book Antiqua" w:hAnsi="Book Antiqua"/>
          <w:sz w:val="24"/>
          <w:szCs w:val="24"/>
        </w:rPr>
        <w:t>Capitellum</w:t>
      </w:r>
      <w:proofErr w:type="spellEnd"/>
      <w:r w:rsidR="00981E10" w:rsidRPr="000B112F">
        <w:rPr>
          <w:rFonts w:ascii="Book Antiqua" w:hAnsi="Book Antiqua"/>
          <w:sz w:val="24"/>
          <w:szCs w:val="24"/>
        </w:rPr>
        <w:t xml:space="preserve">; Trochlea; Distal </w:t>
      </w:r>
      <w:proofErr w:type="spellStart"/>
      <w:r w:rsidR="000B112F" w:rsidRPr="000B112F">
        <w:rPr>
          <w:rFonts w:ascii="Book Antiqua" w:hAnsi="Book Antiqua"/>
          <w:sz w:val="24"/>
          <w:szCs w:val="24"/>
        </w:rPr>
        <w:t>h</w:t>
      </w:r>
      <w:r w:rsidR="00981E10" w:rsidRPr="000B112F">
        <w:rPr>
          <w:rFonts w:ascii="Book Antiqua" w:hAnsi="Book Antiqua"/>
          <w:sz w:val="24"/>
          <w:szCs w:val="24"/>
        </w:rPr>
        <w:t>umerus</w:t>
      </w:r>
      <w:proofErr w:type="spellEnd"/>
      <w:r w:rsidR="00981E10" w:rsidRPr="000B112F">
        <w:rPr>
          <w:rFonts w:ascii="Book Antiqua" w:hAnsi="Book Antiqua"/>
          <w:sz w:val="24"/>
          <w:szCs w:val="24"/>
        </w:rPr>
        <w:t>; Elbow; Fracture; Treatment</w:t>
      </w:r>
    </w:p>
    <w:p w:rsidR="00511524" w:rsidRPr="000B112F" w:rsidRDefault="00511524"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0B112F" w:rsidRPr="000B112F" w:rsidRDefault="000B112F" w:rsidP="000B112F">
      <w:pPr>
        <w:spacing w:after="0" w:line="360" w:lineRule="auto"/>
        <w:jc w:val="both"/>
        <w:rPr>
          <w:rFonts w:ascii="Book Antiqua" w:hAnsi="Book Antiqua" w:cs="Arial"/>
          <w:sz w:val="24"/>
          <w:szCs w:val="24"/>
        </w:rPr>
      </w:pPr>
      <w:proofErr w:type="gramStart"/>
      <w:r w:rsidRPr="000B112F">
        <w:rPr>
          <w:rFonts w:ascii="Book Antiqua" w:hAnsi="Book Antiqua"/>
          <w:b/>
          <w:sz w:val="24"/>
          <w:szCs w:val="24"/>
        </w:rPr>
        <w:t xml:space="preserve">© </w:t>
      </w:r>
      <w:r w:rsidRPr="000B112F">
        <w:rPr>
          <w:rFonts w:ascii="Book Antiqua" w:hAnsi="Book Antiqua" w:cs="Arial"/>
          <w:b/>
          <w:sz w:val="24"/>
          <w:szCs w:val="24"/>
        </w:rPr>
        <w:t>The Author(s) 2015.</w:t>
      </w:r>
      <w:proofErr w:type="gramEnd"/>
      <w:r w:rsidRPr="000B112F">
        <w:rPr>
          <w:rFonts w:ascii="Book Antiqua" w:hAnsi="Book Antiqua" w:cs="Arial"/>
          <w:sz w:val="24"/>
          <w:szCs w:val="24"/>
        </w:rPr>
        <w:t xml:space="preserve"> Published by </w:t>
      </w:r>
      <w:proofErr w:type="spellStart"/>
      <w:r w:rsidRPr="000B112F">
        <w:rPr>
          <w:rFonts w:ascii="Book Antiqua" w:hAnsi="Book Antiqua" w:cs="Arial"/>
          <w:sz w:val="24"/>
          <w:szCs w:val="24"/>
        </w:rPr>
        <w:t>Baishideng</w:t>
      </w:r>
      <w:proofErr w:type="spellEnd"/>
      <w:r w:rsidRPr="000B112F">
        <w:rPr>
          <w:rFonts w:ascii="Book Antiqua" w:hAnsi="Book Antiqua" w:cs="Arial"/>
          <w:sz w:val="24"/>
          <w:szCs w:val="24"/>
        </w:rPr>
        <w:t xml:space="preserve"> Publishing Group Inc. All rights reserved.</w:t>
      </w:r>
    </w:p>
    <w:p w:rsidR="000B112F" w:rsidRPr="000B112F" w:rsidRDefault="000B112F"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233FAD" w:rsidRPr="000B112F" w:rsidRDefault="00233FAD" w:rsidP="000B112F">
      <w:pPr>
        <w:widowControl w:val="0"/>
        <w:autoSpaceDE w:val="0"/>
        <w:autoSpaceDN w:val="0"/>
        <w:adjustRightInd w:val="0"/>
        <w:spacing w:after="0" w:line="360" w:lineRule="auto"/>
        <w:jc w:val="both"/>
        <w:rPr>
          <w:rFonts w:ascii="Book Antiqua" w:hAnsi="Book Antiqua" w:cs="Times New Roman"/>
          <w:sz w:val="24"/>
          <w:szCs w:val="24"/>
        </w:rPr>
      </w:pPr>
      <w:r w:rsidRPr="000B112F">
        <w:rPr>
          <w:rFonts w:ascii="Book Antiqua" w:hAnsi="Book Antiqua" w:cs="Times New Roman"/>
          <w:b/>
          <w:sz w:val="24"/>
          <w:szCs w:val="24"/>
        </w:rPr>
        <w:t xml:space="preserve">Core </w:t>
      </w:r>
      <w:r w:rsidR="00725D6B" w:rsidRPr="000B112F">
        <w:rPr>
          <w:rFonts w:ascii="Book Antiqua" w:hAnsi="Book Antiqua" w:cs="Times New Roman"/>
          <w:b/>
          <w:sz w:val="24"/>
          <w:szCs w:val="24"/>
        </w:rPr>
        <w:t>t</w:t>
      </w:r>
      <w:r w:rsidRPr="000B112F">
        <w:rPr>
          <w:rFonts w:ascii="Book Antiqua" w:hAnsi="Book Antiqua" w:cs="Times New Roman"/>
          <w:b/>
          <w:sz w:val="24"/>
          <w:szCs w:val="24"/>
        </w:rPr>
        <w:t>ip:</w:t>
      </w:r>
      <w:r w:rsidRPr="000B112F">
        <w:rPr>
          <w:rFonts w:ascii="Book Antiqua" w:hAnsi="Book Antiqua" w:cs="Times New Roman"/>
          <w:sz w:val="24"/>
          <w:szCs w:val="24"/>
        </w:rPr>
        <w:t xml:space="preserve"> </w:t>
      </w:r>
      <w:r w:rsidR="000B112F" w:rsidRPr="000B112F">
        <w:rPr>
          <w:rFonts w:ascii="Book Antiqua" w:hAnsi="Book Antiqua" w:cs="Times New Roman"/>
          <w:sz w:val="24"/>
          <w:szCs w:val="24"/>
        </w:rPr>
        <w:t>C</w:t>
      </w:r>
      <w:r w:rsidRPr="000B112F">
        <w:rPr>
          <w:rFonts w:ascii="Book Antiqua" w:hAnsi="Book Antiqua" w:cs="Times New Roman"/>
          <w:sz w:val="24"/>
          <w:szCs w:val="24"/>
        </w:rPr>
        <w:t xml:space="preserve">oronal shear fractures of the distal </w:t>
      </w:r>
      <w:proofErr w:type="spellStart"/>
      <w:r w:rsidRPr="000B112F">
        <w:rPr>
          <w:rFonts w:ascii="Book Antiqua" w:hAnsi="Book Antiqua" w:cs="Times New Roman"/>
          <w:sz w:val="24"/>
          <w:szCs w:val="24"/>
        </w:rPr>
        <w:t>humerus</w:t>
      </w:r>
      <w:proofErr w:type="spellEnd"/>
      <w:r w:rsidRPr="000B112F">
        <w:rPr>
          <w:rFonts w:ascii="Book Antiqua" w:hAnsi="Book Antiqua" w:cs="Times New Roman"/>
          <w:sz w:val="24"/>
          <w:szCs w:val="24"/>
        </w:rPr>
        <w:t xml:space="preserve"> are rare, complex fractures. The radiographic evaluation and better understanding by computed tomography helps in the management of these technically challenging fractures. Open reduction and internal fixation by various approaches and implants is advocated. We aim to review the existing diagnostic and treatment protocols with our recommendations for management.</w:t>
      </w:r>
    </w:p>
    <w:p w:rsidR="000B112F" w:rsidRPr="000B112F" w:rsidRDefault="000B112F"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0B112F" w:rsidRPr="000B112F" w:rsidRDefault="000B112F"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r w:rsidRPr="000B112F">
        <w:rPr>
          <w:rFonts w:ascii="Book Antiqua" w:hAnsi="Book Antiqua"/>
          <w:sz w:val="24"/>
          <w:szCs w:val="24"/>
        </w:rPr>
        <w:t>Singh</w:t>
      </w:r>
      <w:r w:rsidRPr="000B112F">
        <w:rPr>
          <w:rFonts w:ascii="Book Antiqua" w:hAnsi="Book Antiqua"/>
          <w:sz w:val="24"/>
          <w:szCs w:val="24"/>
          <w:lang w:eastAsia="zh-CN"/>
        </w:rPr>
        <w:t xml:space="preserve"> AP, </w:t>
      </w:r>
      <w:r w:rsidRPr="000B112F">
        <w:rPr>
          <w:rFonts w:ascii="Book Antiqua" w:hAnsi="Book Antiqua"/>
          <w:sz w:val="24"/>
          <w:szCs w:val="24"/>
        </w:rPr>
        <w:t>Singh</w:t>
      </w:r>
      <w:r w:rsidRPr="000B112F">
        <w:rPr>
          <w:rFonts w:ascii="Book Antiqua" w:hAnsi="Book Antiqua"/>
          <w:sz w:val="24"/>
          <w:szCs w:val="24"/>
          <w:lang w:eastAsia="zh-CN"/>
        </w:rPr>
        <w:t xml:space="preserve"> AP.</w:t>
      </w:r>
      <w:r w:rsidRPr="000B112F">
        <w:rPr>
          <w:rFonts w:ascii="Book Antiqua" w:hAnsi="Book Antiqua" w:cs="Arial"/>
          <w:color w:val="222222"/>
          <w:sz w:val="24"/>
          <w:szCs w:val="24"/>
        </w:rPr>
        <w:t xml:space="preserve"> Coronal shear fractures of distal </w:t>
      </w:r>
      <w:proofErr w:type="spellStart"/>
      <w:r w:rsidRPr="000B112F">
        <w:rPr>
          <w:rFonts w:ascii="Book Antiqua" w:hAnsi="Book Antiqua" w:cs="Arial"/>
          <w:color w:val="222222"/>
          <w:sz w:val="24"/>
          <w:szCs w:val="24"/>
        </w:rPr>
        <w:t>humerus</w:t>
      </w:r>
      <w:proofErr w:type="spellEnd"/>
      <w:r w:rsidR="008D27F0">
        <w:rPr>
          <w:rFonts w:ascii="Book Antiqua" w:hAnsi="Book Antiqua" w:cs="Arial" w:hint="eastAsia"/>
          <w:color w:val="222222"/>
          <w:sz w:val="24"/>
          <w:szCs w:val="24"/>
          <w:lang w:eastAsia="zh-CN"/>
        </w:rPr>
        <w:t>:</w:t>
      </w:r>
      <w:r w:rsidRPr="000B112F">
        <w:rPr>
          <w:rFonts w:ascii="Book Antiqua" w:hAnsi="Book Antiqua" w:cs="Arial"/>
          <w:color w:val="222222"/>
          <w:sz w:val="24"/>
          <w:szCs w:val="24"/>
        </w:rPr>
        <w:t xml:space="preserve"> </w:t>
      </w:r>
      <w:r w:rsidR="008D27F0">
        <w:rPr>
          <w:rFonts w:ascii="Book Antiqua" w:hAnsi="Book Antiqua" w:cs="Arial" w:hint="eastAsia"/>
          <w:color w:val="222222"/>
          <w:sz w:val="24"/>
          <w:szCs w:val="24"/>
          <w:lang w:eastAsia="zh-CN"/>
        </w:rPr>
        <w:t>D</w:t>
      </w:r>
      <w:r w:rsidRPr="000B112F">
        <w:rPr>
          <w:rFonts w:ascii="Book Antiqua" w:hAnsi="Book Antiqua" w:cs="Arial"/>
          <w:color w:val="222222"/>
          <w:sz w:val="24"/>
          <w:szCs w:val="24"/>
        </w:rPr>
        <w:t>iagnostic and treatment protocols</w:t>
      </w:r>
      <w:r w:rsidRPr="000B112F">
        <w:rPr>
          <w:rFonts w:ascii="Book Antiqua" w:hAnsi="Book Antiqua" w:cs="Arial"/>
          <w:color w:val="222222"/>
          <w:sz w:val="24"/>
          <w:szCs w:val="24"/>
          <w:lang w:eastAsia="zh-CN"/>
        </w:rPr>
        <w:t xml:space="preserve">. </w:t>
      </w:r>
      <w:r w:rsidRPr="000B112F">
        <w:rPr>
          <w:rFonts w:ascii="Book Antiqua" w:hAnsi="Book Antiqua"/>
          <w:i/>
          <w:iCs/>
          <w:sz w:val="24"/>
          <w:szCs w:val="24"/>
        </w:rPr>
        <w:t xml:space="preserve">World J </w:t>
      </w:r>
      <w:proofErr w:type="spellStart"/>
      <w:r w:rsidRPr="000B112F">
        <w:rPr>
          <w:rFonts w:ascii="Book Antiqua" w:hAnsi="Book Antiqua"/>
          <w:i/>
          <w:iCs/>
          <w:sz w:val="24"/>
          <w:szCs w:val="24"/>
        </w:rPr>
        <w:t>Orthop</w:t>
      </w:r>
      <w:proofErr w:type="spellEnd"/>
      <w:r w:rsidRPr="000B112F">
        <w:rPr>
          <w:rFonts w:ascii="Book Antiqua" w:hAnsi="Book Antiqua"/>
          <w:i/>
          <w:iCs/>
          <w:sz w:val="24"/>
          <w:szCs w:val="24"/>
          <w:lang w:eastAsia="zh-CN"/>
        </w:rPr>
        <w:t xml:space="preserve"> </w:t>
      </w:r>
      <w:r w:rsidRPr="000B112F">
        <w:rPr>
          <w:rFonts w:ascii="Book Antiqua" w:hAnsi="Book Antiqua"/>
          <w:iCs/>
          <w:sz w:val="24"/>
          <w:szCs w:val="24"/>
          <w:lang w:eastAsia="zh-CN"/>
        </w:rPr>
        <w:t xml:space="preserve">2015; </w:t>
      </w:r>
      <w:proofErr w:type="gramStart"/>
      <w:r w:rsidRPr="000B112F">
        <w:rPr>
          <w:rFonts w:ascii="Book Antiqua" w:hAnsi="Book Antiqua"/>
          <w:iCs/>
          <w:sz w:val="24"/>
          <w:szCs w:val="24"/>
          <w:lang w:eastAsia="zh-CN"/>
        </w:rPr>
        <w:t>In</w:t>
      </w:r>
      <w:proofErr w:type="gramEnd"/>
      <w:r w:rsidRPr="000B112F">
        <w:rPr>
          <w:rFonts w:ascii="Book Antiqua" w:hAnsi="Book Antiqua"/>
          <w:iCs/>
          <w:sz w:val="24"/>
          <w:szCs w:val="24"/>
          <w:lang w:eastAsia="zh-CN"/>
        </w:rPr>
        <w:t xml:space="preserve"> press</w:t>
      </w:r>
    </w:p>
    <w:p w:rsidR="000B112F" w:rsidRPr="000B112F" w:rsidRDefault="000B112F" w:rsidP="000B112F">
      <w:pPr>
        <w:widowControl w:val="0"/>
        <w:autoSpaceDE w:val="0"/>
        <w:autoSpaceDN w:val="0"/>
        <w:adjustRightInd w:val="0"/>
        <w:spacing w:after="0" w:line="360" w:lineRule="auto"/>
        <w:jc w:val="both"/>
        <w:rPr>
          <w:rFonts w:ascii="Book Antiqua" w:hAnsi="Book Antiqua" w:cs="Arial"/>
          <w:color w:val="222222"/>
          <w:sz w:val="24"/>
          <w:szCs w:val="24"/>
          <w:lang w:eastAsia="zh-CN"/>
        </w:rPr>
      </w:pPr>
    </w:p>
    <w:p w:rsidR="00E6179C" w:rsidRPr="000B112F" w:rsidRDefault="000078E8" w:rsidP="000B112F">
      <w:pPr>
        <w:widowControl w:val="0"/>
        <w:autoSpaceDE w:val="0"/>
        <w:autoSpaceDN w:val="0"/>
        <w:adjustRightInd w:val="0"/>
        <w:spacing w:after="0" w:line="360" w:lineRule="auto"/>
        <w:jc w:val="both"/>
        <w:rPr>
          <w:rFonts w:ascii="Book Antiqua" w:hAnsi="Book Antiqua" w:cs="Times New Roman"/>
          <w:b/>
          <w:sz w:val="24"/>
          <w:szCs w:val="24"/>
        </w:rPr>
      </w:pPr>
      <w:r w:rsidRPr="000B112F">
        <w:rPr>
          <w:rFonts w:ascii="Book Antiqua" w:hAnsi="Book Antiqua" w:cs="Times New Roman"/>
          <w:sz w:val="24"/>
          <w:szCs w:val="24"/>
        </w:rPr>
        <w:br w:type="page"/>
      </w:r>
      <w:r w:rsidR="00E6179C" w:rsidRPr="000B112F">
        <w:rPr>
          <w:rFonts w:ascii="Book Antiqua" w:hAnsi="Book Antiqua" w:cs="Times New Roman"/>
          <w:b/>
          <w:sz w:val="24"/>
          <w:szCs w:val="24"/>
        </w:rPr>
        <w:lastRenderedPageBreak/>
        <w:t>INTRODUCTION</w:t>
      </w:r>
    </w:p>
    <w:p w:rsidR="00D27E44" w:rsidRPr="000B112F" w:rsidRDefault="000078E8" w:rsidP="000B112F">
      <w:pPr>
        <w:widowControl w:val="0"/>
        <w:autoSpaceDE w:val="0"/>
        <w:autoSpaceDN w:val="0"/>
        <w:adjustRightInd w:val="0"/>
        <w:spacing w:after="0" w:line="360" w:lineRule="auto"/>
        <w:jc w:val="both"/>
        <w:rPr>
          <w:rFonts w:ascii="Book Antiqua" w:hAnsi="Book Antiqua" w:cs="Times New Roman"/>
          <w:sz w:val="24"/>
          <w:szCs w:val="24"/>
        </w:rPr>
      </w:pPr>
      <w:r w:rsidRPr="000B112F">
        <w:rPr>
          <w:rFonts w:ascii="Book Antiqua" w:hAnsi="Book Antiqua" w:cs="Times New Roman"/>
          <w:sz w:val="24"/>
          <w:szCs w:val="24"/>
        </w:rPr>
        <w:t>Coronal</w:t>
      </w:r>
      <w:r w:rsidR="00E6179C" w:rsidRPr="000B112F">
        <w:rPr>
          <w:rFonts w:ascii="Book Antiqua" w:hAnsi="Book Antiqua" w:cs="Times New Roman"/>
          <w:sz w:val="24"/>
          <w:szCs w:val="24"/>
        </w:rPr>
        <w:t xml:space="preserve"> shear fractures of the distal </w:t>
      </w:r>
      <w:proofErr w:type="spellStart"/>
      <w:r w:rsidR="00E6179C" w:rsidRPr="000B112F">
        <w:rPr>
          <w:rFonts w:ascii="Book Antiqua" w:hAnsi="Book Antiqua" w:cs="Times New Roman"/>
          <w:sz w:val="24"/>
          <w:szCs w:val="24"/>
        </w:rPr>
        <w:t>humerus</w:t>
      </w:r>
      <w:proofErr w:type="spellEnd"/>
      <w:r w:rsidR="00E6179C" w:rsidRPr="000B112F">
        <w:rPr>
          <w:rFonts w:ascii="Book Antiqua" w:hAnsi="Book Antiqua" w:cs="Times New Roman"/>
          <w:sz w:val="24"/>
          <w:szCs w:val="24"/>
        </w:rPr>
        <w:t xml:space="preserve"> involving </w:t>
      </w:r>
      <w:proofErr w:type="spellStart"/>
      <w:r w:rsidR="00E6179C" w:rsidRPr="000B112F">
        <w:rPr>
          <w:rFonts w:ascii="Book Antiqua" w:hAnsi="Book Antiqua" w:cs="Times New Roman"/>
          <w:sz w:val="24"/>
          <w:szCs w:val="24"/>
        </w:rPr>
        <w:t>capitellum</w:t>
      </w:r>
      <w:proofErr w:type="spellEnd"/>
      <w:r w:rsidR="00E6179C" w:rsidRPr="000B112F">
        <w:rPr>
          <w:rFonts w:ascii="Book Antiqua" w:hAnsi="Book Antiqua" w:cs="Times New Roman"/>
          <w:sz w:val="24"/>
          <w:szCs w:val="24"/>
        </w:rPr>
        <w:t xml:space="preserve"> and</w:t>
      </w:r>
      <w:r w:rsidR="00214151" w:rsidRPr="000B112F">
        <w:rPr>
          <w:rFonts w:ascii="Book Antiqua" w:hAnsi="Book Antiqua" w:cs="Times New Roman"/>
          <w:sz w:val="24"/>
          <w:szCs w:val="24"/>
        </w:rPr>
        <w:t xml:space="preserve"> trochlea </w:t>
      </w:r>
      <w:r w:rsidR="00E6179C" w:rsidRPr="000B112F">
        <w:rPr>
          <w:rFonts w:ascii="Book Antiqua" w:hAnsi="Book Antiqua" w:cs="Times New Roman"/>
          <w:sz w:val="24"/>
          <w:szCs w:val="24"/>
        </w:rPr>
        <w:t xml:space="preserve">account for </w:t>
      </w:r>
      <w:r w:rsidRPr="000B112F">
        <w:rPr>
          <w:rFonts w:ascii="Book Antiqua" w:hAnsi="Book Antiqua" w:cs="Times New Roman"/>
          <w:sz w:val="24"/>
          <w:szCs w:val="24"/>
        </w:rPr>
        <w:t xml:space="preserve">less than </w:t>
      </w:r>
      <w:r w:rsidR="00E6179C" w:rsidRPr="000B112F">
        <w:rPr>
          <w:rFonts w:ascii="Book Antiqua" w:hAnsi="Book Antiqua" w:cs="Times New Roman"/>
          <w:sz w:val="24"/>
          <w:szCs w:val="24"/>
        </w:rPr>
        <w:t>1% of elbow</w:t>
      </w:r>
      <w:r w:rsidR="00D745A3" w:rsidRPr="000B112F">
        <w:rPr>
          <w:rFonts w:ascii="Book Antiqua" w:hAnsi="Book Antiqua" w:cs="Times New Roman"/>
          <w:sz w:val="24"/>
          <w:szCs w:val="24"/>
        </w:rPr>
        <w:t xml:space="preserve"> </w:t>
      </w:r>
      <w:proofErr w:type="gramStart"/>
      <w:r w:rsidR="00D745A3" w:rsidRPr="000B112F">
        <w:rPr>
          <w:rFonts w:ascii="Book Antiqua" w:hAnsi="Book Antiqua" w:cs="Times New Roman"/>
          <w:sz w:val="24"/>
          <w:szCs w:val="24"/>
        </w:rPr>
        <w:t>fractures</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1,2]</w:t>
      </w:r>
      <w:r w:rsidR="00D745A3" w:rsidRPr="000B112F">
        <w:rPr>
          <w:rFonts w:ascii="Book Antiqua" w:hAnsi="Book Antiqua" w:cs="Times New Roman"/>
          <w:sz w:val="24"/>
          <w:szCs w:val="24"/>
        </w:rPr>
        <w:t>. These injuries</w:t>
      </w:r>
      <w:r w:rsidR="00E6179C" w:rsidRPr="000B112F">
        <w:rPr>
          <w:rFonts w:ascii="Book Antiqua" w:hAnsi="Book Antiqua" w:cs="Times New Roman"/>
          <w:sz w:val="24"/>
          <w:szCs w:val="24"/>
        </w:rPr>
        <w:t xml:space="preserve"> result</w:t>
      </w:r>
      <w:r w:rsidR="00D745A3" w:rsidRPr="000B112F">
        <w:rPr>
          <w:rFonts w:ascii="Book Antiqua" w:hAnsi="Book Antiqua" w:cs="Times New Roman"/>
          <w:sz w:val="24"/>
          <w:szCs w:val="24"/>
        </w:rPr>
        <w:t xml:space="preserve"> from </w:t>
      </w:r>
      <w:r w:rsidR="00E6179C" w:rsidRPr="000B112F">
        <w:rPr>
          <w:rFonts w:ascii="Book Antiqua" w:hAnsi="Book Antiqua" w:cs="Times New Roman"/>
          <w:sz w:val="24"/>
          <w:szCs w:val="24"/>
        </w:rPr>
        <w:t xml:space="preserve">axial loading of the </w:t>
      </w:r>
      <w:proofErr w:type="spellStart"/>
      <w:r w:rsidR="00E6179C" w:rsidRPr="000B112F">
        <w:rPr>
          <w:rFonts w:ascii="Book Antiqua" w:hAnsi="Book Antiqua" w:cs="Times New Roman"/>
          <w:sz w:val="24"/>
          <w:szCs w:val="24"/>
        </w:rPr>
        <w:t>capitello</w:t>
      </w:r>
      <w:proofErr w:type="spellEnd"/>
      <w:r w:rsidR="00E6179C" w:rsidRPr="000B112F">
        <w:rPr>
          <w:rFonts w:ascii="Book Antiqua" w:hAnsi="Book Antiqua" w:cs="Times New Roman"/>
          <w:sz w:val="24"/>
          <w:szCs w:val="24"/>
        </w:rPr>
        <w:t>-trochlear area by the forces transmitted through the r</w:t>
      </w:r>
      <w:r w:rsidR="00214151" w:rsidRPr="000B112F">
        <w:rPr>
          <w:rFonts w:ascii="Book Antiqua" w:hAnsi="Book Antiqua" w:cs="Times New Roman"/>
          <w:sz w:val="24"/>
          <w:szCs w:val="24"/>
        </w:rPr>
        <w:t xml:space="preserve">adial head and could </w:t>
      </w:r>
      <w:r w:rsidR="00E6179C" w:rsidRPr="000B112F">
        <w:rPr>
          <w:rFonts w:ascii="Book Antiqua" w:hAnsi="Book Antiqua" w:cs="Times New Roman"/>
          <w:sz w:val="24"/>
          <w:szCs w:val="24"/>
        </w:rPr>
        <w:t xml:space="preserve">be associated with more complex distal humeral fractures and dislocation with concomitant ligamentous </w:t>
      </w:r>
      <w:proofErr w:type="gramStart"/>
      <w:r w:rsidR="00E6179C" w:rsidRPr="000B112F">
        <w:rPr>
          <w:rFonts w:ascii="Book Antiqua" w:hAnsi="Book Antiqua" w:cs="Times New Roman"/>
          <w:sz w:val="24"/>
          <w:szCs w:val="24"/>
        </w:rPr>
        <w:t>injuries</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1,3]</w:t>
      </w:r>
      <w:r w:rsidR="00E6179C" w:rsidRPr="000B112F">
        <w:rPr>
          <w:rFonts w:ascii="Book Antiqua" w:hAnsi="Book Antiqua" w:cs="Times New Roman"/>
          <w:sz w:val="24"/>
          <w:szCs w:val="24"/>
        </w:rPr>
        <w:t>. The complexity of these fra</w:t>
      </w:r>
      <w:r w:rsidRPr="000B112F">
        <w:rPr>
          <w:rFonts w:ascii="Book Antiqua" w:hAnsi="Book Antiqua" w:cs="Times New Roman"/>
          <w:sz w:val="24"/>
          <w:szCs w:val="24"/>
        </w:rPr>
        <w:t>ctures in</w:t>
      </w:r>
      <w:r w:rsidR="00E6179C" w:rsidRPr="000B112F">
        <w:rPr>
          <w:rFonts w:ascii="Book Antiqua" w:hAnsi="Book Antiqua" w:cs="Times New Roman"/>
          <w:sz w:val="24"/>
          <w:szCs w:val="24"/>
        </w:rPr>
        <w:t xml:space="preserve"> recent times has been better appreciated by digital imaging and computed tomogra</w:t>
      </w:r>
      <w:r w:rsidR="00D745A3" w:rsidRPr="000B112F">
        <w:rPr>
          <w:rFonts w:ascii="Book Antiqua" w:hAnsi="Book Antiqua" w:cs="Times New Roman"/>
          <w:sz w:val="24"/>
          <w:szCs w:val="24"/>
        </w:rPr>
        <w:t xml:space="preserve">phic </w:t>
      </w:r>
      <w:proofErr w:type="gramStart"/>
      <w:r w:rsidR="00D745A3" w:rsidRPr="000B112F">
        <w:rPr>
          <w:rFonts w:ascii="Book Antiqua" w:hAnsi="Book Antiqua" w:cs="Times New Roman"/>
          <w:sz w:val="24"/>
          <w:szCs w:val="24"/>
        </w:rPr>
        <w:t>scans</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3</w:t>
      </w:r>
      <w:r w:rsidR="00721768">
        <w:rPr>
          <w:rFonts w:ascii="Book Antiqua" w:hAnsi="Book Antiqua" w:cs="Times New Roman" w:hint="eastAsia"/>
          <w:sz w:val="24"/>
          <w:szCs w:val="24"/>
          <w:vertAlign w:val="superscript"/>
          <w:lang w:eastAsia="zh-CN"/>
        </w:rPr>
        <w:t>-</w:t>
      </w:r>
      <w:r w:rsidR="00721768" w:rsidRPr="000B112F">
        <w:rPr>
          <w:rFonts w:ascii="Book Antiqua" w:hAnsi="Book Antiqua" w:cs="Times New Roman"/>
          <w:sz w:val="24"/>
          <w:szCs w:val="24"/>
          <w:vertAlign w:val="superscript"/>
        </w:rPr>
        <w:t>6]</w:t>
      </w:r>
      <w:r w:rsidR="00D745A3" w:rsidRPr="000B112F">
        <w:rPr>
          <w:rFonts w:ascii="Book Antiqua" w:hAnsi="Book Antiqua" w:cs="Times New Roman"/>
          <w:sz w:val="24"/>
          <w:szCs w:val="24"/>
        </w:rPr>
        <w:t>.</w:t>
      </w:r>
      <w:r w:rsidR="00721768" w:rsidRPr="000B112F">
        <w:rPr>
          <w:rFonts w:ascii="Book Antiqua" w:hAnsi="Book Antiqua" w:cs="Times New Roman"/>
          <w:sz w:val="24"/>
          <w:szCs w:val="24"/>
        </w:rPr>
        <w:t xml:space="preserve"> </w:t>
      </w:r>
      <w:r w:rsidR="00D745A3" w:rsidRPr="000B112F">
        <w:rPr>
          <w:rFonts w:ascii="Book Antiqua" w:hAnsi="Book Antiqua" w:cs="Times New Roman"/>
          <w:sz w:val="24"/>
          <w:szCs w:val="24"/>
        </w:rPr>
        <w:t>O</w:t>
      </w:r>
      <w:r w:rsidR="00E6179C" w:rsidRPr="000B112F">
        <w:rPr>
          <w:rFonts w:ascii="Book Antiqua" w:hAnsi="Book Antiqua" w:cs="Times New Roman"/>
          <w:sz w:val="24"/>
          <w:szCs w:val="24"/>
        </w:rPr>
        <w:t>pen redu</w:t>
      </w:r>
      <w:r w:rsidR="00D745A3" w:rsidRPr="000B112F">
        <w:rPr>
          <w:rFonts w:ascii="Book Antiqua" w:hAnsi="Book Antiqua" w:cs="Times New Roman"/>
          <w:sz w:val="24"/>
          <w:szCs w:val="24"/>
        </w:rPr>
        <w:t>ction and internal fixation provides</w:t>
      </w:r>
      <w:r w:rsidR="00E6179C" w:rsidRPr="000B112F">
        <w:rPr>
          <w:rFonts w:ascii="Book Antiqua" w:hAnsi="Book Antiqua" w:cs="Times New Roman"/>
          <w:sz w:val="24"/>
          <w:szCs w:val="24"/>
        </w:rPr>
        <w:t xml:space="preserve"> anatomical reduction, stability and early </w:t>
      </w:r>
      <w:proofErr w:type="spellStart"/>
      <w:r w:rsidR="00E6179C" w:rsidRPr="000B112F">
        <w:rPr>
          <w:rFonts w:ascii="Book Antiqua" w:hAnsi="Book Antiqua" w:cs="Times New Roman"/>
          <w:sz w:val="24"/>
          <w:szCs w:val="24"/>
        </w:rPr>
        <w:t>mobilisation</w:t>
      </w:r>
      <w:r w:rsidR="00D745A3" w:rsidRPr="000B112F">
        <w:rPr>
          <w:rFonts w:ascii="Book Antiqua" w:hAnsi="Book Antiqua" w:cs="Times New Roman"/>
          <w:sz w:val="24"/>
          <w:szCs w:val="24"/>
        </w:rPr>
        <w:t>and</w:t>
      </w:r>
      <w:proofErr w:type="spellEnd"/>
      <w:r w:rsidR="00D745A3" w:rsidRPr="000B112F">
        <w:rPr>
          <w:rFonts w:ascii="Book Antiqua" w:hAnsi="Book Antiqua" w:cs="Times New Roman"/>
          <w:sz w:val="24"/>
          <w:szCs w:val="24"/>
        </w:rPr>
        <w:t xml:space="preserve"> has become preferred treatment. C</w:t>
      </w:r>
      <w:r w:rsidR="00E6179C" w:rsidRPr="000B112F">
        <w:rPr>
          <w:rFonts w:ascii="Book Antiqua" w:hAnsi="Book Antiqua" w:cs="Times New Roman"/>
          <w:sz w:val="24"/>
          <w:szCs w:val="24"/>
        </w:rPr>
        <w:t>losed re</w:t>
      </w:r>
      <w:r w:rsidR="00D745A3" w:rsidRPr="000B112F">
        <w:rPr>
          <w:rFonts w:ascii="Book Antiqua" w:hAnsi="Book Antiqua" w:cs="Times New Roman"/>
          <w:sz w:val="24"/>
          <w:szCs w:val="24"/>
        </w:rPr>
        <w:t xml:space="preserve">duction, </w:t>
      </w:r>
      <w:proofErr w:type="spellStart"/>
      <w:r w:rsidR="00D745A3" w:rsidRPr="000B112F">
        <w:rPr>
          <w:rFonts w:ascii="Book Antiqua" w:hAnsi="Book Antiqua" w:cs="Times New Roman"/>
          <w:sz w:val="24"/>
          <w:szCs w:val="24"/>
        </w:rPr>
        <w:t>immobilisation</w:t>
      </w:r>
      <w:proofErr w:type="spellEnd"/>
      <w:r w:rsidR="00D745A3" w:rsidRPr="000B112F">
        <w:rPr>
          <w:rFonts w:ascii="Book Antiqua" w:hAnsi="Book Antiqua" w:cs="Times New Roman"/>
          <w:sz w:val="24"/>
          <w:szCs w:val="24"/>
        </w:rPr>
        <w:t xml:space="preserve"> and fragment excision are known to be associated </w:t>
      </w:r>
      <w:r w:rsidR="00E6179C" w:rsidRPr="000B112F">
        <w:rPr>
          <w:rFonts w:ascii="Book Antiqua" w:hAnsi="Book Antiqua" w:cs="Times New Roman"/>
          <w:sz w:val="24"/>
          <w:szCs w:val="24"/>
        </w:rPr>
        <w:t xml:space="preserve">with poor </w:t>
      </w:r>
      <w:proofErr w:type="gramStart"/>
      <w:r w:rsidR="00E6179C" w:rsidRPr="000B112F">
        <w:rPr>
          <w:rFonts w:ascii="Book Antiqua" w:hAnsi="Book Antiqua" w:cs="Times New Roman"/>
          <w:sz w:val="24"/>
          <w:szCs w:val="24"/>
        </w:rPr>
        <w:t>outcomes</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7,8]</w:t>
      </w:r>
      <w:r w:rsidR="00E6179C" w:rsidRPr="000B112F">
        <w:rPr>
          <w:rFonts w:ascii="Book Antiqua" w:hAnsi="Book Antiqua" w:cs="Times New Roman"/>
          <w:sz w:val="24"/>
          <w:szCs w:val="24"/>
        </w:rPr>
        <w:t>.</w:t>
      </w:r>
      <w:r w:rsidR="00721768" w:rsidRPr="000B112F">
        <w:rPr>
          <w:rFonts w:ascii="Book Antiqua" w:hAnsi="Book Antiqua" w:cs="Times New Roman"/>
          <w:sz w:val="24"/>
          <w:szCs w:val="24"/>
        </w:rPr>
        <w:t xml:space="preserve"> </w:t>
      </w:r>
      <w:r w:rsidR="00E6179C" w:rsidRPr="000B112F">
        <w:rPr>
          <w:rFonts w:ascii="Book Antiqua" w:hAnsi="Book Antiqua" w:cs="Times New Roman"/>
          <w:sz w:val="24"/>
          <w:szCs w:val="24"/>
        </w:rPr>
        <w:t>Failure of fixation or non</w:t>
      </w:r>
      <w:r w:rsidR="00E6664C">
        <w:rPr>
          <w:rFonts w:ascii="Book Antiqua" w:hAnsi="Book Antiqua" w:cs="Times New Roman" w:hint="eastAsia"/>
          <w:sz w:val="24"/>
          <w:szCs w:val="24"/>
          <w:lang w:eastAsia="zh-CN"/>
        </w:rPr>
        <w:t>-</w:t>
      </w:r>
      <w:r w:rsidR="00E6179C" w:rsidRPr="000B112F">
        <w:rPr>
          <w:rFonts w:ascii="Book Antiqua" w:hAnsi="Book Antiqua" w:cs="Times New Roman"/>
          <w:sz w:val="24"/>
          <w:szCs w:val="24"/>
        </w:rPr>
        <w:t xml:space="preserve">anatomic reduction leads to articular incongruity, posttraumatic arthrosis, stiffness and potential </w:t>
      </w:r>
      <w:proofErr w:type="spellStart"/>
      <w:r w:rsidR="00E6179C" w:rsidRPr="000B112F">
        <w:rPr>
          <w:rFonts w:ascii="Book Antiqua" w:hAnsi="Book Antiqua" w:cs="Times New Roman"/>
          <w:sz w:val="24"/>
          <w:szCs w:val="24"/>
        </w:rPr>
        <w:t>ulnohumeral</w:t>
      </w:r>
      <w:proofErr w:type="spellEnd"/>
      <w:r w:rsidR="00E6179C" w:rsidRPr="000B112F">
        <w:rPr>
          <w:rFonts w:ascii="Book Antiqua" w:hAnsi="Book Antiqua" w:cs="Times New Roman"/>
          <w:sz w:val="24"/>
          <w:szCs w:val="24"/>
        </w:rPr>
        <w:t xml:space="preserve"> </w:t>
      </w:r>
      <w:proofErr w:type="gramStart"/>
      <w:r w:rsidR="00E6179C" w:rsidRPr="000B112F">
        <w:rPr>
          <w:rFonts w:ascii="Book Antiqua" w:hAnsi="Book Antiqua" w:cs="Times New Roman"/>
          <w:sz w:val="24"/>
          <w:szCs w:val="24"/>
        </w:rPr>
        <w:t>instability</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8</w:t>
      </w:r>
      <w:r w:rsidR="00721768">
        <w:rPr>
          <w:rFonts w:ascii="Book Antiqua" w:hAnsi="Book Antiqua" w:cs="Times New Roman" w:hint="eastAsia"/>
          <w:sz w:val="24"/>
          <w:szCs w:val="24"/>
          <w:vertAlign w:val="superscript"/>
          <w:lang w:eastAsia="zh-CN"/>
        </w:rPr>
        <w:t>-</w:t>
      </w:r>
      <w:r w:rsidR="00721768" w:rsidRPr="000B112F">
        <w:rPr>
          <w:rFonts w:ascii="Book Antiqua" w:hAnsi="Book Antiqua" w:cs="Times New Roman"/>
          <w:sz w:val="24"/>
          <w:szCs w:val="24"/>
          <w:vertAlign w:val="superscript"/>
        </w:rPr>
        <w:t>10]</w:t>
      </w:r>
      <w:r w:rsidR="00E6179C" w:rsidRPr="000B112F">
        <w:rPr>
          <w:rFonts w:ascii="Book Antiqua" w:hAnsi="Book Antiqua" w:cs="Times New Roman"/>
          <w:sz w:val="24"/>
          <w:szCs w:val="24"/>
        </w:rPr>
        <w:t>.</w:t>
      </w:r>
      <w:r w:rsidR="00721768" w:rsidRPr="000B112F">
        <w:rPr>
          <w:rFonts w:ascii="Book Antiqua" w:hAnsi="Book Antiqua" w:cs="Times New Roman"/>
          <w:sz w:val="24"/>
          <w:szCs w:val="24"/>
        </w:rPr>
        <w:t xml:space="preserve"> </w:t>
      </w:r>
      <w:r w:rsidR="00E6179C" w:rsidRPr="000B112F">
        <w:rPr>
          <w:rFonts w:ascii="Book Antiqua" w:hAnsi="Book Antiqua" w:cs="Times New Roman"/>
          <w:sz w:val="24"/>
          <w:szCs w:val="24"/>
        </w:rPr>
        <w:t xml:space="preserve">The intraarticular and complex nature of these fractures makes optimal surgical exposure and implants debatable. </w:t>
      </w:r>
      <w:r w:rsidRPr="000B112F">
        <w:rPr>
          <w:rFonts w:ascii="Book Antiqua" w:hAnsi="Book Antiqua" w:cs="Times New Roman"/>
          <w:sz w:val="24"/>
          <w:szCs w:val="24"/>
        </w:rPr>
        <w:t>The surgical approach and reconstruction of articular surfaces is technically challenging and s</w:t>
      </w:r>
      <w:r w:rsidR="00E6179C" w:rsidRPr="000B112F">
        <w:rPr>
          <w:rFonts w:ascii="Book Antiqua" w:hAnsi="Book Antiqua" w:cs="Times New Roman"/>
          <w:sz w:val="24"/>
          <w:szCs w:val="24"/>
        </w:rPr>
        <w:t xml:space="preserve">everal extensile approaches and fixation devices for reconstruction of articular surfaces are propagated in recent case </w:t>
      </w:r>
      <w:proofErr w:type="gramStart"/>
      <w:r w:rsidR="00E6179C" w:rsidRPr="000B112F">
        <w:rPr>
          <w:rFonts w:ascii="Book Antiqua" w:hAnsi="Book Antiqua" w:cs="Times New Roman"/>
          <w:sz w:val="24"/>
          <w:szCs w:val="24"/>
        </w:rPr>
        <w:t>series</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3</w:t>
      </w:r>
      <w:r w:rsidR="00721768">
        <w:rPr>
          <w:rFonts w:ascii="Book Antiqua" w:hAnsi="Book Antiqua" w:cs="Times New Roman" w:hint="eastAsia"/>
          <w:sz w:val="24"/>
          <w:szCs w:val="24"/>
          <w:vertAlign w:val="superscript"/>
          <w:lang w:eastAsia="zh-CN"/>
        </w:rPr>
        <w:t>-</w:t>
      </w:r>
      <w:r w:rsidR="00721768" w:rsidRPr="000B112F">
        <w:rPr>
          <w:rFonts w:ascii="Book Antiqua" w:hAnsi="Book Antiqua" w:cs="Times New Roman"/>
          <w:sz w:val="24"/>
          <w:szCs w:val="24"/>
          <w:vertAlign w:val="superscript"/>
        </w:rPr>
        <w:t>5,8]</w:t>
      </w:r>
      <w:r w:rsidR="00E6179C" w:rsidRPr="000B112F">
        <w:rPr>
          <w:rFonts w:ascii="Book Antiqua" w:hAnsi="Book Antiqua" w:cs="Times New Roman"/>
          <w:sz w:val="24"/>
          <w:szCs w:val="24"/>
        </w:rPr>
        <w:t>.</w:t>
      </w:r>
      <w:r w:rsidR="00721768" w:rsidRPr="000B112F">
        <w:rPr>
          <w:rFonts w:ascii="Book Antiqua" w:hAnsi="Book Antiqua" w:cs="Times New Roman"/>
          <w:sz w:val="24"/>
          <w:szCs w:val="24"/>
        </w:rPr>
        <w:t xml:space="preserve"> </w:t>
      </w:r>
      <w:r w:rsidRPr="000B112F">
        <w:rPr>
          <w:rFonts w:ascii="Book Antiqua" w:hAnsi="Book Antiqua" w:cs="Times New Roman"/>
          <w:sz w:val="24"/>
          <w:szCs w:val="24"/>
        </w:rPr>
        <w:t xml:space="preserve">For articular surface reconstruction various implants including headless screws, </w:t>
      </w:r>
      <w:proofErr w:type="spellStart"/>
      <w:r w:rsidRPr="000B112F">
        <w:rPr>
          <w:rFonts w:ascii="Book Antiqua" w:hAnsi="Book Antiqua" w:cs="Times New Roman"/>
          <w:sz w:val="24"/>
          <w:szCs w:val="24"/>
        </w:rPr>
        <w:t>miniscrews</w:t>
      </w:r>
      <w:proofErr w:type="spellEnd"/>
      <w:r w:rsidRPr="000B112F">
        <w:rPr>
          <w:rFonts w:ascii="Book Antiqua" w:hAnsi="Book Antiqua" w:cs="Times New Roman"/>
          <w:sz w:val="24"/>
          <w:szCs w:val="24"/>
        </w:rPr>
        <w:t xml:space="preserve"> can be used. Despite several case series the management protocol is</w:t>
      </w:r>
      <w:r w:rsidR="00233FAD" w:rsidRPr="000B112F">
        <w:rPr>
          <w:rFonts w:ascii="Book Antiqua" w:hAnsi="Book Antiqua" w:cs="Times New Roman"/>
          <w:sz w:val="24"/>
          <w:szCs w:val="24"/>
        </w:rPr>
        <w:t xml:space="preserve"> still not defined. In this article we </w:t>
      </w:r>
      <w:r w:rsidRPr="000B112F">
        <w:rPr>
          <w:rFonts w:ascii="Book Antiqua" w:hAnsi="Book Antiqua" w:cs="Times New Roman"/>
          <w:sz w:val="24"/>
          <w:szCs w:val="24"/>
        </w:rPr>
        <w:t>review the existing literature regarding diagnostic advancements and treatment protocols for these complex fractures.</w:t>
      </w:r>
    </w:p>
    <w:p w:rsidR="00721768" w:rsidRDefault="00721768"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E6179C" w:rsidRPr="00721768" w:rsidRDefault="00214151" w:rsidP="000B112F">
      <w:pPr>
        <w:widowControl w:val="0"/>
        <w:autoSpaceDE w:val="0"/>
        <w:autoSpaceDN w:val="0"/>
        <w:adjustRightInd w:val="0"/>
        <w:spacing w:after="0" w:line="360" w:lineRule="auto"/>
        <w:jc w:val="both"/>
        <w:rPr>
          <w:rFonts w:ascii="Book Antiqua" w:hAnsi="Book Antiqua" w:cs="Times New Roman"/>
          <w:sz w:val="24"/>
          <w:szCs w:val="24"/>
        </w:rPr>
      </w:pPr>
      <w:r w:rsidRPr="00721768">
        <w:rPr>
          <w:rFonts w:ascii="Book Antiqua" w:hAnsi="Book Antiqua" w:cs="Times New Roman"/>
          <w:b/>
          <w:sz w:val="24"/>
          <w:szCs w:val="24"/>
        </w:rPr>
        <w:t>RELEVA</w:t>
      </w:r>
      <w:r w:rsidR="00D745A3" w:rsidRPr="00721768">
        <w:rPr>
          <w:rFonts w:ascii="Book Antiqua" w:hAnsi="Book Antiqua" w:cs="Times New Roman"/>
          <w:b/>
          <w:sz w:val="24"/>
          <w:szCs w:val="24"/>
        </w:rPr>
        <w:t>NT ANATOMY</w:t>
      </w:r>
    </w:p>
    <w:p w:rsidR="00E6179C" w:rsidRPr="000B112F" w:rsidRDefault="00E6179C" w:rsidP="000B112F">
      <w:pPr>
        <w:widowControl w:val="0"/>
        <w:autoSpaceDE w:val="0"/>
        <w:autoSpaceDN w:val="0"/>
        <w:adjustRightInd w:val="0"/>
        <w:spacing w:after="0" w:line="360" w:lineRule="auto"/>
        <w:jc w:val="both"/>
        <w:rPr>
          <w:rFonts w:ascii="Book Antiqua" w:hAnsi="Book Antiqua" w:cs="Times New Roman"/>
          <w:sz w:val="24"/>
          <w:szCs w:val="24"/>
        </w:rPr>
      </w:pPr>
      <w:r w:rsidRPr="000B112F">
        <w:rPr>
          <w:rFonts w:ascii="Book Antiqua" w:hAnsi="Book Antiqua" w:cs="Times New Roman"/>
          <w:sz w:val="24"/>
          <w:szCs w:val="24"/>
        </w:rPr>
        <w:lastRenderedPageBreak/>
        <w:t xml:space="preserve">The </w:t>
      </w:r>
      <w:proofErr w:type="spellStart"/>
      <w:r w:rsidRPr="000B112F">
        <w:rPr>
          <w:rFonts w:ascii="Book Antiqua" w:hAnsi="Book Antiqua" w:cs="Times New Roman"/>
          <w:sz w:val="24"/>
          <w:szCs w:val="24"/>
        </w:rPr>
        <w:t>capitellum</w:t>
      </w:r>
      <w:proofErr w:type="spellEnd"/>
      <w:r w:rsidRPr="000B112F">
        <w:rPr>
          <w:rFonts w:ascii="Book Antiqua" w:hAnsi="Book Antiqua" w:cs="Times New Roman"/>
          <w:sz w:val="24"/>
          <w:szCs w:val="24"/>
        </w:rPr>
        <w:t xml:space="preserve"> is described as porti</w:t>
      </w:r>
      <w:r w:rsidR="00C97DF3" w:rsidRPr="000B112F">
        <w:rPr>
          <w:rFonts w:ascii="Book Antiqua" w:hAnsi="Book Antiqua" w:cs="Times New Roman"/>
          <w:sz w:val="24"/>
          <w:szCs w:val="24"/>
        </w:rPr>
        <w:t xml:space="preserve">on of spherical surface of distal </w:t>
      </w:r>
      <w:proofErr w:type="spellStart"/>
      <w:r w:rsidR="00C97DF3" w:rsidRPr="000B112F">
        <w:rPr>
          <w:rFonts w:ascii="Book Antiqua" w:hAnsi="Book Antiqua" w:cs="Times New Roman"/>
          <w:sz w:val="24"/>
          <w:szCs w:val="24"/>
        </w:rPr>
        <w:t>humerus</w:t>
      </w:r>
      <w:proofErr w:type="spellEnd"/>
      <w:r w:rsidR="00C97DF3" w:rsidRPr="000B112F">
        <w:rPr>
          <w:rFonts w:ascii="Book Antiqua" w:hAnsi="Book Antiqua" w:cs="Times New Roman"/>
          <w:sz w:val="24"/>
          <w:szCs w:val="24"/>
        </w:rPr>
        <w:t xml:space="preserve"> projecting anterior and inferior as a smooth, round hemispherical structure</w:t>
      </w:r>
      <w:r w:rsidRPr="000B112F">
        <w:rPr>
          <w:rFonts w:ascii="Book Antiqua" w:hAnsi="Book Antiqua" w:cs="Times New Roman"/>
          <w:sz w:val="24"/>
          <w:szCs w:val="24"/>
        </w:rPr>
        <w:t xml:space="preserve">. </w:t>
      </w:r>
      <w:r w:rsidR="00C97DF3" w:rsidRPr="000B112F">
        <w:rPr>
          <w:rFonts w:ascii="Book Antiqua" w:hAnsi="Book Antiqua" w:cs="Times New Roman"/>
          <w:sz w:val="24"/>
          <w:szCs w:val="24"/>
        </w:rPr>
        <w:t>Its articular surface does not extends posterior t</w:t>
      </w:r>
      <w:r w:rsidR="00981E10" w:rsidRPr="000B112F">
        <w:rPr>
          <w:rFonts w:ascii="Book Antiqua" w:hAnsi="Book Antiqua" w:cs="Times New Roman"/>
          <w:sz w:val="24"/>
          <w:szCs w:val="24"/>
        </w:rPr>
        <w:t xml:space="preserve">o the coronal plane of </w:t>
      </w:r>
      <w:proofErr w:type="spellStart"/>
      <w:proofErr w:type="gramStart"/>
      <w:r w:rsidR="00981E10" w:rsidRPr="000B112F">
        <w:rPr>
          <w:rFonts w:ascii="Book Antiqua" w:hAnsi="Book Antiqua" w:cs="Times New Roman"/>
          <w:sz w:val="24"/>
          <w:szCs w:val="24"/>
        </w:rPr>
        <w:t>humerus</w:t>
      </w:r>
      <w:proofErr w:type="spellEnd"/>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6]</w:t>
      </w:r>
      <w:r w:rsidR="00981E10" w:rsidRPr="000B112F">
        <w:rPr>
          <w:rFonts w:ascii="Book Antiqua" w:hAnsi="Book Antiqua" w:cs="Times New Roman"/>
          <w:sz w:val="24"/>
          <w:szCs w:val="24"/>
        </w:rPr>
        <w:t xml:space="preserve">. </w:t>
      </w:r>
      <w:r w:rsidRPr="000B112F">
        <w:rPr>
          <w:rFonts w:ascii="Book Antiqua" w:hAnsi="Book Antiqua" w:cs="Times New Roman"/>
          <w:sz w:val="24"/>
          <w:szCs w:val="24"/>
        </w:rPr>
        <w:t xml:space="preserve">The axis of flexion and extension of the elbow joint passes through the </w:t>
      </w:r>
      <w:proofErr w:type="spellStart"/>
      <w:r w:rsidRPr="000B112F">
        <w:rPr>
          <w:rFonts w:ascii="Book Antiqua" w:hAnsi="Book Antiqua" w:cs="Times New Roman"/>
          <w:sz w:val="24"/>
          <w:szCs w:val="24"/>
        </w:rPr>
        <w:t>capitellum</w:t>
      </w:r>
      <w:proofErr w:type="spellEnd"/>
      <w:r w:rsidRPr="000B112F">
        <w:rPr>
          <w:rFonts w:ascii="Book Antiqua" w:hAnsi="Book Antiqua" w:cs="Times New Roman"/>
          <w:sz w:val="24"/>
          <w:szCs w:val="24"/>
        </w:rPr>
        <w:t xml:space="preserve"> and range of flexion that develops from this </w:t>
      </w:r>
      <w:proofErr w:type="spellStart"/>
      <w:r w:rsidRPr="000B112F">
        <w:rPr>
          <w:rFonts w:ascii="Book Antiqua" w:hAnsi="Book Antiqua" w:cs="Times New Roman"/>
          <w:sz w:val="24"/>
          <w:szCs w:val="24"/>
        </w:rPr>
        <w:t>cent</w:t>
      </w:r>
      <w:r w:rsidR="00D745A3" w:rsidRPr="000B112F">
        <w:rPr>
          <w:rFonts w:ascii="Book Antiqua" w:hAnsi="Book Antiqua" w:cs="Times New Roman"/>
          <w:sz w:val="24"/>
          <w:szCs w:val="24"/>
        </w:rPr>
        <w:t>re</w:t>
      </w:r>
      <w:proofErr w:type="spellEnd"/>
      <w:r w:rsidR="00D745A3" w:rsidRPr="000B112F">
        <w:rPr>
          <w:rFonts w:ascii="Book Antiqua" w:hAnsi="Book Antiqua" w:cs="Times New Roman"/>
          <w:sz w:val="24"/>
          <w:szCs w:val="24"/>
        </w:rPr>
        <w:t xml:space="preserve"> is 0-140 </w:t>
      </w:r>
      <w:proofErr w:type="gramStart"/>
      <w:r w:rsidR="00D745A3" w:rsidRPr="000B112F">
        <w:rPr>
          <w:rFonts w:ascii="Book Antiqua" w:hAnsi="Book Antiqua" w:cs="Times New Roman"/>
          <w:sz w:val="24"/>
          <w:szCs w:val="24"/>
        </w:rPr>
        <w:t>degrees</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11]</w:t>
      </w:r>
      <w:r w:rsidR="00D745A3" w:rsidRPr="000B112F">
        <w:rPr>
          <w:rFonts w:ascii="Book Antiqua" w:hAnsi="Book Antiqua" w:cs="Times New Roman"/>
          <w:sz w:val="24"/>
          <w:szCs w:val="24"/>
        </w:rPr>
        <w:t>.</w:t>
      </w:r>
      <w:r w:rsidR="00721768" w:rsidRPr="000B112F">
        <w:rPr>
          <w:rFonts w:ascii="Book Antiqua" w:hAnsi="Book Antiqua" w:cs="Times New Roman"/>
          <w:sz w:val="24"/>
          <w:szCs w:val="24"/>
        </w:rPr>
        <w:t xml:space="preserve"> </w:t>
      </w:r>
      <w:r w:rsidRPr="000B112F">
        <w:rPr>
          <w:rFonts w:ascii="Book Antiqua" w:hAnsi="Book Antiqua" w:cs="Times New Roman"/>
          <w:sz w:val="24"/>
          <w:szCs w:val="24"/>
        </w:rPr>
        <w:t xml:space="preserve">Intact </w:t>
      </w:r>
      <w:proofErr w:type="spellStart"/>
      <w:r w:rsidRPr="000B112F">
        <w:rPr>
          <w:rFonts w:ascii="Book Antiqua" w:hAnsi="Book Antiqua" w:cs="Times New Roman"/>
          <w:sz w:val="24"/>
          <w:szCs w:val="24"/>
        </w:rPr>
        <w:t>radiocapitellar</w:t>
      </w:r>
      <w:proofErr w:type="spellEnd"/>
      <w:r w:rsidRPr="000B112F">
        <w:rPr>
          <w:rFonts w:ascii="Book Antiqua" w:hAnsi="Book Antiqua" w:cs="Times New Roman"/>
          <w:sz w:val="24"/>
          <w:szCs w:val="24"/>
        </w:rPr>
        <w:t xml:space="preserve"> articulation is necessary for valgus and longitudinal stability of the elbow and forearm. </w:t>
      </w:r>
      <w:proofErr w:type="spellStart"/>
      <w:r w:rsidRPr="000B112F">
        <w:rPr>
          <w:rFonts w:ascii="Book Antiqua" w:hAnsi="Book Antiqua" w:cs="Times New Roman"/>
          <w:sz w:val="24"/>
          <w:szCs w:val="24"/>
        </w:rPr>
        <w:t>Capitellar</w:t>
      </w:r>
      <w:proofErr w:type="spellEnd"/>
      <w:r w:rsidRPr="000B112F">
        <w:rPr>
          <w:rFonts w:ascii="Book Antiqua" w:hAnsi="Book Antiqua" w:cs="Times New Roman"/>
          <w:sz w:val="24"/>
          <w:szCs w:val="24"/>
        </w:rPr>
        <w:t xml:space="preserve"> excision leads to coronal plane instability when medial structures are injured along with. Moreover </w:t>
      </w:r>
      <w:proofErr w:type="spellStart"/>
      <w:r w:rsidRPr="000B112F">
        <w:rPr>
          <w:rFonts w:ascii="Book Antiqua" w:hAnsi="Book Antiqua" w:cs="Times New Roman"/>
          <w:sz w:val="24"/>
          <w:szCs w:val="24"/>
        </w:rPr>
        <w:t>ulnotrochlear</w:t>
      </w:r>
      <w:proofErr w:type="spellEnd"/>
      <w:r w:rsidRPr="000B112F">
        <w:rPr>
          <w:rFonts w:ascii="Book Antiqua" w:hAnsi="Book Antiqua" w:cs="Times New Roman"/>
          <w:sz w:val="24"/>
          <w:szCs w:val="24"/>
        </w:rPr>
        <w:t xml:space="preserve"> disruption will lead to instability and arthritis over years. Valgus instability and painful</w:t>
      </w:r>
      <w:r w:rsidR="00D745A3" w:rsidRPr="000B112F">
        <w:rPr>
          <w:rFonts w:ascii="Book Antiqua" w:hAnsi="Book Antiqua" w:cs="Times New Roman"/>
          <w:sz w:val="24"/>
          <w:szCs w:val="24"/>
        </w:rPr>
        <w:t xml:space="preserve"> distal radioulnar junction have been </w:t>
      </w:r>
      <w:r w:rsidRPr="000B112F">
        <w:rPr>
          <w:rFonts w:ascii="Book Antiqua" w:hAnsi="Book Antiqua" w:cs="Times New Roman"/>
          <w:sz w:val="24"/>
          <w:szCs w:val="24"/>
        </w:rPr>
        <w:t xml:space="preserve">reported following </w:t>
      </w:r>
      <w:proofErr w:type="gramStart"/>
      <w:r w:rsidRPr="000B112F">
        <w:rPr>
          <w:rFonts w:ascii="Book Antiqua" w:hAnsi="Book Antiqua" w:cs="Times New Roman"/>
          <w:sz w:val="24"/>
          <w:szCs w:val="24"/>
        </w:rPr>
        <w:t>excision</w:t>
      </w:r>
      <w:r w:rsidR="00721768" w:rsidRPr="000B112F">
        <w:rPr>
          <w:rFonts w:ascii="Book Antiqua" w:hAnsi="Book Antiqua" w:cs="Times New Roman"/>
          <w:sz w:val="24"/>
          <w:szCs w:val="24"/>
          <w:vertAlign w:val="superscript"/>
        </w:rPr>
        <w:t>[</w:t>
      </w:r>
      <w:proofErr w:type="gramEnd"/>
      <w:r w:rsidR="00721768" w:rsidRPr="000B112F">
        <w:rPr>
          <w:rFonts w:ascii="Book Antiqua" w:hAnsi="Book Antiqua" w:cs="Times New Roman"/>
          <w:sz w:val="24"/>
          <w:szCs w:val="24"/>
          <w:vertAlign w:val="superscript"/>
        </w:rPr>
        <w:t>3]</w:t>
      </w:r>
      <w:r w:rsidRPr="000B112F">
        <w:rPr>
          <w:rFonts w:ascii="Book Antiqua" w:hAnsi="Book Antiqua" w:cs="Times New Roman"/>
          <w:sz w:val="24"/>
          <w:szCs w:val="24"/>
        </w:rPr>
        <w:t xml:space="preserve">. </w:t>
      </w:r>
    </w:p>
    <w:p w:rsidR="00E6179C" w:rsidRPr="000B112F" w:rsidRDefault="00E6179C" w:rsidP="00721768">
      <w:pPr>
        <w:widowControl w:val="0"/>
        <w:autoSpaceDE w:val="0"/>
        <w:autoSpaceDN w:val="0"/>
        <w:adjustRightInd w:val="0"/>
        <w:spacing w:after="0" w:line="360" w:lineRule="auto"/>
        <w:ind w:firstLineChars="100" w:firstLine="240"/>
        <w:jc w:val="both"/>
        <w:rPr>
          <w:rFonts w:ascii="Book Antiqua" w:hAnsi="Book Antiqua" w:cs="Times New Roman"/>
          <w:sz w:val="24"/>
          <w:szCs w:val="24"/>
        </w:rPr>
      </w:pPr>
      <w:r w:rsidRPr="000B112F">
        <w:rPr>
          <w:rFonts w:ascii="Book Antiqua" w:hAnsi="Book Antiqua" w:cs="Times New Roman"/>
          <w:sz w:val="24"/>
          <w:szCs w:val="24"/>
        </w:rPr>
        <w:t xml:space="preserve">The mechanism of injury in these fractures is fall on </w:t>
      </w:r>
      <w:proofErr w:type="spellStart"/>
      <w:r w:rsidRPr="000B112F">
        <w:rPr>
          <w:rFonts w:ascii="Book Antiqua" w:hAnsi="Book Antiqua" w:cs="Times New Roman"/>
          <w:sz w:val="24"/>
          <w:szCs w:val="24"/>
        </w:rPr>
        <w:t>outstreched</w:t>
      </w:r>
      <w:proofErr w:type="spellEnd"/>
      <w:r w:rsidRPr="000B112F">
        <w:rPr>
          <w:rFonts w:ascii="Book Antiqua" w:hAnsi="Book Antiqua" w:cs="Times New Roman"/>
          <w:sz w:val="24"/>
          <w:szCs w:val="24"/>
        </w:rPr>
        <w:t xml:space="preserve"> arm with complexity </w:t>
      </w:r>
      <w:r w:rsidR="00214151" w:rsidRPr="000B112F">
        <w:rPr>
          <w:rFonts w:ascii="Book Antiqua" w:hAnsi="Book Antiqua" w:cs="Times New Roman"/>
          <w:sz w:val="24"/>
          <w:szCs w:val="24"/>
        </w:rPr>
        <w:t xml:space="preserve">of fracture </w:t>
      </w:r>
      <w:proofErr w:type="spellStart"/>
      <w:r w:rsidR="00214151" w:rsidRPr="000B112F">
        <w:rPr>
          <w:rFonts w:ascii="Book Antiqua" w:hAnsi="Book Antiqua" w:cs="Times New Roman"/>
          <w:sz w:val="24"/>
          <w:szCs w:val="24"/>
        </w:rPr>
        <w:t>propotional</w:t>
      </w:r>
      <w:proofErr w:type="spellEnd"/>
      <w:r w:rsidR="00214151" w:rsidRPr="000B112F">
        <w:rPr>
          <w:rFonts w:ascii="Book Antiqua" w:hAnsi="Book Antiqua" w:cs="Times New Roman"/>
          <w:sz w:val="24"/>
          <w:szCs w:val="24"/>
        </w:rPr>
        <w:t xml:space="preserve"> to acting force.</w:t>
      </w:r>
      <w:r w:rsidR="00390162">
        <w:rPr>
          <w:rFonts w:ascii="Book Antiqua" w:hAnsi="Book Antiqua" w:cs="Times New Roman" w:hint="eastAsia"/>
          <w:sz w:val="24"/>
          <w:szCs w:val="24"/>
          <w:lang w:eastAsia="zh-CN"/>
        </w:rPr>
        <w:t xml:space="preserve"> </w:t>
      </w:r>
      <w:r w:rsidRPr="000B112F">
        <w:rPr>
          <w:rFonts w:ascii="Book Antiqua" w:hAnsi="Book Antiqua" w:cs="Times New Roman"/>
          <w:sz w:val="24"/>
          <w:szCs w:val="24"/>
        </w:rPr>
        <w:t xml:space="preserve">Often direct axial compression of radial head with </w:t>
      </w:r>
      <w:proofErr w:type="spellStart"/>
      <w:r w:rsidRPr="000B112F">
        <w:rPr>
          <w:rFonts w:ascii="Book Antiqua" w:hAnsi="Book Antiqua" w:cs="Times New Roman"/>
          <w:sz w:val="24"/>
          <w:szCs w:val="24"/>
        </w:rPr>
        <w:t>capitellum</w:t>
      </w:r>
      <w:proofErr w:type="spellEnd"/>
      <w:r w:rsidRPr="000B112F">
        <w:rPr>
          <w:rFonts w:ascii="Book Antiqua" w:hAnsi="Book Antiqua" w:cs="Times New Roman"/>
          <w:sz w:val="24"/>
          <w:szCs w:val="24"/>
        </w:rPr>
        <w:t xml:space="preserve"> is responsible for fracture pattern. Spontaneous reduction after elbow instability will also lead to injury pattern. </w:t>
      </w:r>
      <w:r w:rsidR="00D27E44" w:rsidRPr="000B112F">
        <w:rPr>
          <w:rFonts w:ascii="Book Antiqua" w:hAnsi="Book Antiqua" w:cs="Times New Roman"/>
          <w:sz w:val="24"/>
          <w:szCs w:val="24"/>
        </w:rPr>
        <w:t xml:space="preserve">The incidence is higher among women because of high rate of osteoporosis and carrying angle difference than </w:t>
      </w:r>
      <w:proofErr w:type="gramStart"/>
      <w:r w:rsidR="00D27E44" w:rsidRPr="000B112F">
        <w:rPr>
          <w:rFonts w:ascii="Book Antiqua" w:hAnsi="Book Antiqua" w:cs="Times New Roman"/>
          <w:sz w:val="24"/>
          <w:szCs w:val="24"/>
        </w:rPr>
        <w:t>men</w:t>
      </w:r>
      <w:r w:rsidR="00390162" w:rsidRPr="000B112F">
        <w:rPr>
          <w:rFonts w:ascii="Book Antiqua" w:hAnsi="Book Antiqua" w:cs="Times New Roman"/>
          <w:sz w:val="24"/>
          <w:szCs w:val="24"/>
          <w:vertAlign w:val="superscript"/>
        </w:rPr>
        <w:t>[</w:t>
      </w:r>
      <w:proofErr w:type="gramEnd"/>
      <w:r w:rsidR="00390162" w:rsidRPr="000B112F">
        <w:rPr>
          <w:rFonts w:ascii="Book Antiqua" w:hAnsi="Book Antiqua" w:cs="Times New Roman"/>
          <w:sz w:val="24"/>
          <w:szCs w:val="24"/>
          <w:vertAlign w:val="superscript"/>
        </w:rPr>
        <w:t>5</w:t>
      </w:r>
      <w:r w:rsidR="00390162">
        <w:rPr>
          <w:rFonts w:ascii="Book Antiqua" w:hAnsi="Book Antiqua" w:cs="Times New Roman" w:hint="eastAsia"/>
          <w:sz w:val="24"/>
          <w:szCs w:val="24"/>
          <w:vertAlign w:val="superscript"/>
          <w:lang w:eastAsia="zh-CN"/>
        </w:rPr>
        <w:t>-</w:t>
      </w:r>
      <w:r w:rsidR="00390162" w:rsidRPr="000B112F">
        <w:rPr>
          <w:rFonts w:ascii="Book Antiqua" w:hAnsi="Book Antiqua" w:cs="Times New Roman"/>
          <w:sz w:val="24"/>
          <w:szCs w:val="24"/>
          <w:vertAlign w:val="superscript"/>
        </w:rPr>
        <w:t>7]</w:t>
      </w:r>
      <w:r w:rsidR="00D27E44" w:rsidRPr="000B112F">
        <w:rPr>
          <w:rFonts w:ascii="Book Antiqua" w:hAnsi="Book Antiqua" w:cs="Times New Roman"/>
          <w:sz w:val="24"/>
          <w:szCs w:val="24"/>
        </w:rPr>
        <w:t>.</w:t>
      </w:r>
      <w:r w:rsidR="00390162" w:rsidRPr="000B112F">
        <w:rPr>
          <w:rFonts w:ascii="Book Antiqua" w:hAnsi="Book Antiqua" w:cs="Times New Roman"/>
          <w:sz w:val="24"/>
          <w:szCs w:val="24"/>
        </w:rPr>
        <w:t xml:space="preserve"> </w:t>
      </w:r>
      <w:r w:rsidRPr="000B112F">
        <w:rPr>
          <w:rFonts w:ascii="Book Antiqua" w:hAnsi="Book Antiqua" w:cs="Times New Roman"/>
          <w:sz w:val="24"/>
          <w:szCs w:val="24"/>
        </w:rPr>
        <w:t xml:space="preserve">Usually the associated injuries are of lateral collateral ligament, trochlea, epicondyle, condylar and elbow </w:t>
      </w:r>
      <w:proofErr w:type="gramStart"/>
      <w:r w:rsidRPr="000B112F">
        <w:rPr>
          <w:rFonts w:ascii="Book Antiqua" w:hAnsi="Book Antiqua" w:cs="Times New Roman"/>
          <w:sz w:val="24"/>
          <w:szCs w:val="24"/>
        </w:rPr>
        <w:t>dislocation</w:t>
      </w:r>
      <w:r w:rsidR="00390162" w:rsidRPr="000B112F">
        <w:rPr>
          <w:rFonts w:ascii="Book Antiqua" w:hAnsi="Book Antiqua" w:cs="Times New Roman"/>
          <w:sz w:val="24"/>
          <w:szCs w:val="24"/>
          <w:vertAlign w:val="superscript"/>
        </w:rPr>
        <w:t>[</w:t>
      </w:r>
      <w:proofErr w:type="gramEnd"/>
      <w:r w:rsidR="00390162" w:rsidRPr="000B112F">
        <w:rPr>
          <w:rFonts w:ascii="Book Antiqua" w:hAnsi="Book Antiqua" w:cs="Times New Roman"/>
          <w:sz w:val="24"/>
          <w:szCs w:val="24"/>
          <w:vertAlign w:val="superscript"/>
        </w:rPr>
        <w:t>3-8]</w:t>
      </w:r>
      <w:r w:rsidRPr="000B112F">
        <w:rPr>
          <w:rFonts w:ascii="Book Antiqua" w:hAnsi="Book Antiqua" w:cs="Times New Roman"/>
          <w:sz w:val="24"/>
          <w:szCs w:val="24"/>
        </w:rPr>
        <w:t>.</w:t>
      </w:r>
      <w:r w:rsidR="00D27E44" w:rsidRPr="000B112F">
        <w:rPr>
          <w:rFonts w:ascii="Book Antiqua" w:hAnsi="Book Antiqua" w:cs="Times New Roman"/>
          <w:sz w:val="24"/>
          <w:szCs w:val="24"/>
        </w:rPr>
        <w:t xml:space="preserve"> Lateral collateral ligament injury is seen in 40% and radial head fracture is reported in 30% of the </w:t>
      </w:r>
      <w:proofErr w:type="gramStart"/>
      <w:r w:rsidR="00D27E44" w:rsidRPr="000B112F">
        <w:rPr>
          <w:rFonts w:ascii="Book Antiqua" w:hAnsi="Book Antiqua" w:cs="Times New Roman"/>
          <w:sz w:val="24"/>
          <w:szCs w:val="24"/>
        </w:rPr>
        <w:t>patients</w:t>
      </w:r>
      <w:r w:rsidR="00390162" w:rsidRPr="000B112F">
        <w:rPr>
          <w:rFonts w:ascii="Book Antiqua" w:hAnsi="Book Antiqua" w:cs="Times New Roman"/>
          <w:sz w:val="24"/>
          <w:szCs w:val="24"/>
          <w:vertAlign w:val="superscript"/>
        </w:rPr>
        <w:t>[</w:t>
      </w:r>
      <w:proofErr w:type="gramEnd"/>
      <w:r w:rsidR="00390162" w:rsidRPr="000B112F">
        <w:rPr>
          <w:rFonts w:ascii="Book Antiqua" w:hAnsi="Book Antiqua" w:cs="Times New Roman"/>
          <w:sz w:val="24"/>
          <w:szCs w:val="24"/>
          <w:vertAlign w:val="superscript"/>
        </w:rPr>
        <w:t>2,8,9]</w:t>
      </w:r>
      <w:r w:rsidR="00D27E44" w:rsidRPr="000B112F">
        <w:rPr>
          <w:rFonts w:ascii="Book Antiqua" w:hAnsi="Book Antiqua" w:cs="Times New Roman"/>
          <w:sz w:val="24"/>
          <w:szCs w:val="24"/>
        </w:rPr>
        <w:t>.</w:t>
      </w:r>
    </w:p>
    <w:p w:rsidR="00390162" w:rsidRDefault="00390162"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E6179C" w:rsidRPr="00390162" w:rsidRDefault="00D745A3" w:rsidP="000B112F">
      <w:pPr>
        <w:widowControl w:val="0"/>
        <w:autoSpaceDE w:val="0"/>
        <w:autoSpaceDN w:val="0"/>
        <w:adjustRightInd w:val="0"/>
        <w:spacing w:after="0" w:line="360" w:lineRule="auto"/>
        <w:jc w:val="both"/>
        <w:rPr>
          <w:rFonts w:ascii="Book Antiqua" w:hAnsi="Book Antiqua" w:cs="Times New Roman"/>
          <w:sz w:val="24"/>
          <w:szCs w:val="24"/>
        </w:rPr>
      </w:pPr>
      <w:r w:rsidRPr="00390162">
        <w:rPr>
          <w:rFonts w:ascii="Book Antiqua" w:hAnsi="Book Antiqua" w:cs="Times New Roman"/>
          <w:b/>
          <w:sz w:val="24"/>
          <w:szCs w:val="24"/>
        </w:rPr>
        <w:t>CLASSIFICATION</w:t>
      </w:r>
    </w:p>
    <w:p w:rsidR="00D27E44" w:rsidRPr="000B112F" w:rsidRDefault="00E6179C" w:rsidP="000B112F">
      <w:pPr>
        <w:widowControl w:val="0"/>
        <w:autoSpaceDE w:val="0"/>
        <w:autoSpaceDN w:val="0"/>
        <w:adjustRightInd w:val="0"/>
        <w:spacing w:after="0" w:line="360" w:lineRule="auto"/>
        <w:jc w:val="both"/>
        <w:rPr>
          <w:rFonts w:ascii="Book Antiqua" w:hAnsi="Book Antiqua" w:cs="Times New Roman"/>
          <w:color w:val="231F20"/>
          <w:sz w:val="24"/>
          <w:szCs w:val="24"/>
        </w:rPr>
      </w:pPr>
      <w:r w:rsidRPr="000B112F">
        <w:rPr>
          <w:rFonts w:ascii="Book Antiqua" w:hAnsi="Book Antiqua" w:cs="Times New Roman"/>
          <w:color w:val="231F20"/>
          <w:sz w:val="24"/>
          <w:szCs w:val="24"/>
        </w:rPr>
        <w:t xml:space="preserve">The most commonly used classification system is that of Bryan and Morrey with type IV fractures </w:t>
      </w:r>
      <w:r w:rsidR="00D745A3" w:rsidRPr="000B112F">
        <w:rPr>
          <w:rFonts w:ascii="Book Antiqua" w:hAnsi="Book Antiqua" w:cs="Times New Roman"/>
          <w:color w:val="231F20"/>
          <w:sz w:val="24"/>
          <w:szCs w:val="24"/>
        </w:rPr>
        <w:t xml:space="preserve">described </w:t>
      </w:r>
      <w:r w:rsidR="00975173">
        <w:rPr>
          <w:rFonts w:ascii="Book Antiqua" w:hAnsi="Book Antiqua" w:cs="Times New Roman"/>
          <w:color w:val="231F20"/>
          <w:sz w:val="24"/>
          <w:szCs w:val="24"/>
        </w:rPr>
        <w:t xml:space="preserve">by McKee </w:t>
      </w:r>
      <w:r w:rsidR="00975173" w:rsidRPr="00975173">
        <w:rPr>
          <w:rFonts w:ascii="Book Antiqua" w:hAnsi="Book Antiqua" w:cs="Times New Roman"/>
          <w:i/>
          <w:color w:val="231F20"/>
          <w:sz w:val="24"/>
          <w:szCs w:val="24"/>
        </w:rPr>
        <w:t xml:space="preserve">et </w:t>
      </w:r>
      <w:proofErr w:type="gramStart"/>
      <w:r w:rsidR="00975173" w:rsidRPr="00975173">
        <w:rPr>
          <w:rFonts w:ascii="Book Antiqua" w:hAnsi="Book Antiqua" w:cs="Times New Roman"/>
          <w:i/>
          <w:color w:val="231F20"/>
          <w:sz w:val="24"/>
          <w:szCs w:val="24"/>
        </w:rPr>
        <w:t>al</w:t>
      </w:r>
      <w:r w:rsidR="00981E10" w:rsidRPr="000B112F">
        <w:rPr>
          <w:rFonts w:ascii="Book Antiqua" w:hAnsi="Book Antiqua" w:cs="Times New Roman"/>
          <w:color w:val="231F20"/>
          <w:sz w:val="24"/>
          <w:szCs w:val="24"/>
          <w:vertAlign w:val="superscript"/>
        </w:rPr>
        <w:t>[</w:t>
      </w:r>
      <w:proofErr w:type="gramEnd"/>
      <w:r w:rsidR="00233FAD" w:rsidRPr="000B112F">
        <w:rPr>
          <w:rFonts w:ascii="Book Antiqua" w:hAnsi="Book Antiqua" w:cs="Times New Roman"/>
          <w:color w:val="231F20"/>
          <w:sz w:val="24"/>
          <w:szCs w:val="24"/>
          <w:vertAlign w:val="superscript"/>
        </w:rPr>
        <w:t>10</w:t>
      </w:r>
      <w:r w:rsidR="00981E10" w:rsidRPr="000B112F">
        <w:rPr>
          <w:rFonts w:ascii="Book Antiqua" w:hAnsi="Book Antiqua" w:cs="Times New Roman"/>
          <w:color w:val="231F20"/>
          <w:sz w:val="24"/>
          <w:szCs w:val="24"/>
          <w:vertAlign w:val="superscript"/>
        </w:rPr>
        <w:t>]</w:t>
      </w:r>
      <w:r w:rsidR="008E71E5">
        <w:rPr>
          <w:rFonts w:ascii="Book Antiqua" w:hAnsi="Book Antiqua" w:cs="Times New Roman" w:hint="eastAsia"/>
          <w:color w:val="231F20"/>
          <w:sz w:val="24"/>
          <w:szCs w:val="24"/>
          <w:lang w:eastAsia="zh-CN"/>
        </w:rPr>
        <w:t xml:space="preserve"> and </w:t>
      </w:r>
      <w:r w:rsidR="008E71E5" w:rsidRPr="000B112F">
        <w:rPr>
          <w:rFonts w:ascii="Book Antiqua" w:hAnsi="Book Antiqua"/>
          <w:sz w:val="24"/>
          <w:szCs w:val="24"/>
        </w:rPr>
        <w:t>Bryan</w:t>
      </w:r>
      <w:r w:rsidR="001F4B4A">
        <w:rPr>
          <w:rFonts w:ascii="Book Antiqua" w:hAnsi="Book Antiqua" w:hint="eastAsia"/>
          <w:sz w:val="24"/>
          <w:szCs w:val="24"/>
          <w:lang w:eastAsia="zh-CN"/>
        </w:rPr>
        <w:t xml:space="preserve"> </w:t>
      </w:r>
      <w:r w:rsidR="001F4B4A">
        <w:rPr>
          <w:rFonts w:ascii="Book Antiqua" w:hAnsi="Book Antiqua"/>
          <w:i/>
          <w:sz w:val="24"/>
          <w:szCs w:val="24"/>
          <w:lang w:eastAsia="zh-CN"/>
        </w:rPr>
        <w:t>et al</w:t>
      </w:r>
      <w:r w:rsidR="008E71E5">
        <w:rPr>
          <w:rFonts w:ascii="Book Antiqua" w:hAnsi="Book Antiqua" w:hint="eastAsia"/>
          <w:sz w:val="24"/>
          <w:szCs w:val="24"/>
          <w:vertAlign w:val="superscript"/>
          <w:lang w:eastAsia="zh-CN"/>
        </w:rPr>
        <w:t>[12]</w:t>
      </w:r>
      <w:r w:rsidR="00975173">
        <w:rPr>
          <w:rFonts w:ascii="Book Antiqua" w:hAnsi="Book Antiqua" w:cs="Times New Roman" w:hint="eastAsia"/>
          <w:color w:val="231F20"/>
          <w:sz w:val="24"/>
          <w:szCs w:val="24"/>
          <w:lang w:eastAsia="zh-CN"/>
        </w:rPr>
        <w:t xml:space="preserve">. </w:t>
      </w:r>
      <w:r w:rsidRPr="000B112F">
        <w:rPr>
          <w:rFonts w:ascii="Book Antiqua" w:hAnsi="Book Antiqua" w:cs="Times New Roman"/>
          <w:color w:val="231F20"/>
          <w:sz w:val="24"/>
          <w:szCs w:val="24"/>
        </w:rPr>
        <w:t xml:space="preserve">In this system, type I fractures are </w:t>
      </w:r>
      <w:r w:rsidRPr="000B112F">
        <w:rPr>
          <w:rFonts w:ascii="Book Antiqua" w:hAnsi="Book Antiqua" w:cs="Times New Roman"/>
          <w:color w:val="231F20"/>
          <w:sz w:val="24"/>
          <w:szCs w:val="24"/>
        </w:rPr>
        <w:lastRenderedPageBreak/>
        <w:t xml:space="preserve">complete </w:t>
      </w:r>
      <w:proofErr w:type="spellStart"/>
      <w:r w:rsidRPr="000B112F">
        <w:rPr>
          <w:rFonts w:ascii="Book Antiqua" w:hAnsi="Book Antiqua" w:cs="Times New Roman"/>
          <w:color w:val="231F20"/>
          <w:sz w:val="24"/>
          <w:szCs w:val="24"/>
        </w:rPr>
        <w:t>capitellar</w:t>
      </w:r>
      <w:proofErr w:type="spellEnd"/>
      <w:r w:rsidRPr="000B112F">
        <w:rPr>
          <w:rFonts w:ascii="Book Antiqua" w:hAnsi="Book Antiqua" w:cs="Times New Roman"/>
          <w:color w:val="231F20"/>
          <w:sz w:val="24"/>
          <w:szCs w:val="24"/>
        </w:rPr>
        <w:t xml:space="preserve"> fractures with little or no extension into the lateral trochlea,</w:t>
      </w:r>
      <w:r w:rsidR="008E71E5">
        <w:rPr>
          <w:rFonts w:ascii="Book Antiqua" w:hAnsi="Book Antiqua" w:cs="Times New Roman" w:hint="eastAsia"/>
          <w:color w:val="231F20"/>
          <w:sz w:val="24"/>
          <w:szCs w:val="24"/>
          <w:lang w:eastAsia="zh-CN"/>
        </w:rPr>
        <w:t xml:space="preserve"> </w:t>
      </w:r>
      <w:r w:rsidRPr="000B112F">
        <w:rPr>
          <w:rFonts w:ascii="Book Antiqua" w:hAnsi="Book Antiqua" w:cs="Times New Roman"/>
          <w:color w:val="231F20"/>
          <w:sz w:val="24"/>
          <w:szCs w:val="24"/>
        </w:rPr>
        <w:t xml:space="preserve">type II fractures are anterior osteochondral fractures with minimal subchondral bone; and type III fractures are comminuted or compression fractures of the </w:t>
      </w:r>
      <w:proofErr w:type="spellStart"/>
      <w:r w:rsidRPr="000B112F">
        <w:rPr>
          <w:rFonts w:ascii="Book Antiqua" w:hAnsi="Book Antiqua" w:cs="Times New Roman"/>
          <w:color w:val="231F20"/>
          <w:sz w:val="24"/>
          <w:szCs w:val="24"/>
        </w:rPr>
        <w:t>capitellum</w:t>
      </w:r>
      <w:proofErr w:type="spellEnd"/>
      <w:r w:rsidR="00214151" w:rsidRPr="000B112F">
        <w:rPr>
          <w:rFonts w:ascii="Book Antiqua" w:hAnsi="Book Antiqua" w:cs="Times New Roman"/>
          <w:color w:val="231F20"/>
          <w:sz w:val="24"/>
          <w:szCs w:val="24"/>
        </w:rPr>
        <w:t>.</w:t>
      </w:r>
      <w:r w:rsidRPr="000B112F">
        <w:rPr>
          <w:rFonts w:ascii="Book Antiqua" w:hAnsi="Book Antiqua" w:cs="TrumpMediaeval-Roman"/>
          <w:color w:val="231F20"/>
          <w:sz w:val="24"/>
          <w:szCs w:val="24"/>
        </w:rPr>
        <w:t xml:space="preserve"> </w:t>
      </w:r>
      <w:r w:rsidRPr="000B112F">
        <w:rPr>
          <w:rFonts w:ascii="Book Antiqua" w:hAnsi="Book Antiqua" w:cs="Times New Roman"/>
          <w:color w:val="231F20"/>
          <w:sz w:val="24"/>
          <w:szCs w:val="24"/>
        </w:rPr>
        <w:t xml:space="preserve">McKee </w:t>
      </w:r>
      <w:r w:rsidRPr="008E71E5">
        <w:rPr>
          <w:rFonts w:ascii="Book Antiqua" w:hAnsi="Book Antiqua" w:cs="Times New Roman"/>
          <w:i/>
          <w:color w:val="231F20"/>
          <w:sz w:val="24"/>
          <w:szCs w:val="24"/>
        </w:rPr>
        <w:t>et al</w:t>
      </w:r>
      <w:r w:rsidR="008E71E5">
        <w:rPr>
          <w:rFonts w:ascii="Book Antiqua" w:hAnsi="Book Antiqua" w:cs="Times New Roman" w:hint="eastAsia"/>
          <w:color w:val="231F20"/>
          <w:sz w:val="24"/>
          <w:szCs w:val="24"/>
          <w:vertAlign w:val="superscript"/>
          <w:lang w:eastAsia="zh-CN"/>
        </w:rPr>
        <w:t>[10]</w:t>
      </w:r>
      <w:r w:rsidRPr="000B112F">
        <w:rPr>
          <w:rFonts w:ascii="Book Antiqua" w:hAnsi="Book Antiqua" w:cs="Times New Roman"/>
          <w:color w:val="231F20"/>
          <w:sz w:val="24"/>
          <w:szCs w:val="24"/>
        </w:rPr>
        <w:t xml:space="preserve"> described type IV fractures in six patients with coronal shear fractures of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that extended medially </w:t>
      </w:r>
      <w:r w:rsidR="00137526" w:rsidRPr="000B112F">
        <w:rPr>
          <w:rFonts w:ascii="Book Antiqua" w:hAnsi="Book Antiqua" w:cs="Times New Roman"/>
          <w:color w:val="231F20"/>
          <w:sz w:val="24"/>
          <w:szCs w:val="24"/>
        </w:rPr>
        <w:t>including</w:t>
      </w:r>
      <w:r w:rsidR="00214151" w:rsidRPr="000B112F">
        <w:rPr>
          <w:rFonts w:ascii="Book Antiqua" w:hAnsi="Book Antiqua" w:cs="Times New Roman"/>
          <w:color w:val="231F20"/>
          <w:sz w:val="24"/>
          <w:szCs w:val="24"/>
        </w:rPr>
        <w:t xml:space="preserve"> most of the trochlea </w:t>
      </w:r>
      <w:r w:rsidRPr="000B112F">
        <w:rPr>
          <w:rFonts w:ascii="Book Antiqua" w:hAnsi="Book Antiqua" w:cs="Times New Roman"/>
          <w:color w:val="231F20"/>
          <w:sz w:val="24"/>
          <w:szCs w:val="24"/>
        </w:rPr>
        <w:t xml:space="preserve">identified by the presence </w:t>
      </w:r>
      <w:r w:rsidR="00214151" w:rsidRPr="000B112F">
        <w:rPr>
          <w:rFonts w:ascii="Book Antiqua" w:hAnsi="Book Antiqua" w:cs="Times New Roman"/>
          <w:color w:val="231F20"/>
          <w:sz w:val="24"/>
          <w:szCs w:val="24"/>
        </w:rPr>
        <w:t>o</w:t>
      </w:r>
      <w:r w:rsidRPr="000B112F">
        <w:rPr>
          <w:rFonts w:ascii="Book Antiqua" w:hAnsi="Book Antiqua" w:cs="Times New Roman"/>
          <w:color w:val="231F20"/>
          <w:sz w:val="24"/>
          <w:szCs w:val="24"/>
        </w:rPr>
        <w:t xml:space="preserve">f </w:t>
      </w:r>
      <w:r w:rsidRPr="000B112F">
        <w:rPr>
          <w:rFonts w:ascii="Book Antiqua" w:hAnsi="Book Antiqua" w:cs="Times New Roman"/>
          <w:sz w:val="24"/>
          <w:szCs w:val="24"/>
        </w:rPr>
        <w:t>the</w:t>
      </w:r>
      <w:r w:rsidRPr="000B112F">
        <w:rPr>
          <w:rFonts w:ascii="Book Antiqua" w:hAnsi="Book Antiqua" w:cs="Times New Roman"/>
          <w:color w:val="231F20"/>
          <w:sz w:val="24"/>
          <w:szCs w:val="24"/>
        </w:rPr>
        <w:t xml:space="preserve"> pathognomonic “double arc sign” on lateral radiographs</w:t>
      </w:r>
      <w:r w:rsidR="00D27E44" w:rsidRPr="000B112F">
        <w:rPr>
          <w:rFonts w:ascii="Book Antiqua" w:hAnsi="Book Antiqua" w:cs="Times New Roman"/>
          <w:color w:val="231F20"/>
          <w:sz w:val="24"/>
          <w:szCs w:val="24"/>
        </w:rPr>
        <w:t>.</w:t>
      </w:r>
    </w:p>
    <w:p w:rsidR="00E6179C" w:rsidRPr="000B112F" w:rsidRDefault="00E6179C" w:rsidP="008E71E5">
      <w:pPr>
        <w:widowControl w:val="0"/>
        <w:autoSpaceDE w:val="0"/>
        <w:autoSpaceDN w:val="0"/>
        <w:adjustRightInd w:val="0"/>
        <w:spacing w:after="0" w:line="360" w:lineRule="auto"/>
        <w:ind w:firstLineChars="100" w:firstLine="240"/>
        <w:jc w:val="both"/>
        <w:rPr>
          <w:rFonts w:ascii="Book Antiqua" w:hAnsi="Book Antiqua" w:cs="Times New Roman"/>
          <w:color w:val="231F20"/>
          <w:sz w:val="24"/>
          <w:szCs w:val="24"/>
        </w:rPr>
      </w:pPr>
      <w:r w:rsidRPr="000B112F">
        <w:rPr>
          <w:rFonts w:ascii="Book Antiqua" w:hAnsi="Book Antiqua" w:cs="Times New Roman"/>
          <w:color w:val="231F20"/>
          <w:sz w:val="24"/>
          <w:szCs w:val="24"/>
        </w:rPr>
        <w:t>As per Trauma Association (O</w:t>
      </w:r>
      <w:r w:rsidR="00D27E44" w:rsidRPr="000B112F">
        <w:rPr>
          <w:rFonts w:ascii="Book Antiqua" w:hAnsi="Book Antiqua" w:cs="Times New Roman"/>
          <w:color w:val="231F20"/>
          <w:sz w:val="24"/>
          <w:szCs w:val="24"/>
        </w:rPr>
        <w:t xml:space="preserve">TA)/AO classification system, </w:t>
      </w:r>
      <w:proofErr w:type="spellStart"/>
      <w:r w:rsidRPr="000B112F">
        <w:rPr>
          <w:rFonts w:ascii="Book Antiqua" w:hAnsi="Book Antiqua" w:cs="Times New Roman"/>
          <w:color w:val="231F20"/>
          <w:sz w:val="24"/>
          <w:szCs w:val="24"/>
        </w:rPr>
        <w:t>capitellarfracturesare</w:t>
      </w:r>
      <w:proofErr w:type="spellEnd"/>
      <w:r w:rsidRPr="000B112F">
        <w:rPr>
          <w:rFonts w:ascii="Book Antiqua" w:hAnsi="Book Antiqua" w:cs="Times New Roman"/>
          <w:color w:val="231F20"/>
          <w:sz w:val="24"/>
          <w:szCs w:val="24"/>
        </w:rPr>
        <w:t xml:space="preserve"> denoted 13B3</w:t>
      </w:r>
      <w:r w:rsidR="008E71E5">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distal </w:t>
      </w:r>
      <w:proofErr w:type="spellStart"/>
      <w:r w:rsidRPr="000B112F">
        <w:rPr>
          <w:rFonts w:ascii="Book Antiqua" w:hAnsi="Book Antiqua" w:cs="Times New Roman"/>
          <w:color w:val="231F20"/>
          <w:sz w:val="24"/>
          <w:szCs w:val="24"/>
        </w:rPr>
        <w:t>humerus</w:t>
      </w:r>
      <w:proofErr w:type="spellEnd"/>
      <w:r w:rsidRPr="000B112F">
        <w:rPr>
          <w:rFonts w:ascii="Book Antiqua" w:hAnsi="Book Antiqua" w:cs="Times New Roman"/>
          <w:color w:val="231F20"/>
          <w:sz w:val="24"/>
          <w:szCs w:val="24"/>
        </w:rPr>
        <w:t>, partial articular, and frontal plane</w:t>
      </w:r>
      <w:r w:rsidR="008E71E5">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and are further </w:t>
      </w:r>
      <w:proofErr w:type="spellStart"/>
      <w:r w:rsidRPr="000B112F">
        <w:rPr>
          <w:rFonts w:ascii="Book Antiqua" w:hAnsi="Book Antiqua" w:cs="Times New Roman"/>
          <w:color w:val="231F20"/>
          <w:sz w:val="24"/>
          <w:szCs w:val="24"/>
        </w:rPr>
        <w:t>subclassified</w:t>
      </w:r>
      <w:proofErr w:type="spellEnd"/>
      <w:r w:rsidRPr="000B112F">
        <w:rPr>
          <w:rFonts w:ascii="Book Antiqua" w:hAnsi="Book Antiqua" w:cs="Times New Roman"/>
          <w:color w:val="231F20"/>
          <w:sz w:val="24"/>
          <w:szCs w:val="24"/>
        </w:rPr>
        <w:t xml:space="preserve"> as B3.1, indicating isolated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fract</w:t>
      </w:r>
      <w:r w:rsidR="00D745A3" w:rsidRPr="000B112F">
        <w:rPr>
          <w:rFonts w:ascii="Book Antiqua" w:hAnsi="Book Antiqua" w:cs="Times New Roman"/>
          <w:color w:val="231F20"/>
          <w:sz w:val="24"/>
          <w:szCs w:val="24"/>
        </w:rPr>
        <w:t xml:space="preserve">ures; B3.2, trochlea fractures; </w:t>
      </w:r>
      <w:r w:rsidRPr="000B112F">
        <w:rPr>
          <w:rFonts w:ascii="Book Antiqua" w:hAnsi="Book Antiqua" w:cs="Times New Roman"/>
          <w:color w:val="231F20"/>
          <w:sz w:val="24"/>
          <w:szCs w:val="24"/>
        </w:rPr>
        <w:t xml:space="preserve">or B3.3,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and trochlea fractures with a secondary fracture line in the sagittal plane.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and trochlea fractures may also be components of more complex, </w:t>
      </w:r>
      <w:proofErr w:type="spellStart"/>
      <w:r w:rsidRPr="000B112F">
        <w:rPr>
          <w:rFonts w:ascii="Book Antiqua" w:hAnsi="Book Antiqua" w:cs="Times New Roman"/>
          <w:color w:val="231F20"/>
          <w:sz w:val="24"/>
          <w:szCs w:val="24"/>
        </w:rPr>
        <w:t>multifragmentaryintercondylar</w:t>
      </w:r>
      <w:proofErr w:type="spellEnd"/>
      <w:r w:rsidRPr="000B112F">
        <w:rPr>
          <w:rFonts w:ascii="Book Antiqua" w:hAnsi="Book Antiqua" w:cs="Times New Roman"/>
          <w:color w:val="231F20"/>
          <w:sz w:val="24"/>
          <w:szCs w:val="24"/>
        </w:rPr>
        <w:t xml:space="preserve"> fractures (</w:t>
      </w:r>
      <w:r w:rsidRPr="008E71E5">
        <w:rPr>
          <w:rFonts w:ascii="Book Antiqua" w:hAnsi="Book Antiqua" w:cs="Times New Roman"/>
          <w:i/>
          <w:color w:val="231F20"/>
          <w:sz w:val="24"/>
          <w:szCs w:val="24"/>
        </w:rPr>
        <w:t>i</w:t>
      </w:r>
      <w:r w:rsidR="008E71E5" w:rsidRPr="008E71E5">
        <w:rPr>
          <w:rFonts w:ascii="Book Antiqua" w:hAnsi="Book Antiqua" w:cs="Times New Roman" w:hint="eastAsia"/>
          <w:i/>
          <w:color w:val="231F20"/>
          <w:sz w:val="24"/>
          <w:szCs w:val="24"/>
          <w:lang w:eastAsia="zh-CN"/>
        </w:rPr>
        <w:t>.</w:t>
      </w:r>
      <w:r w:rsidRPr="008E71E5">
        <w:rPr>
          <w:rFonts w:ascii="Book Antiqua" w:hAnsi="Book Antiqua" w:cs="Times New Roman"/>
          <w:i/>
          <w:color w:val="231F20"/>
          <w:sz w:val="24"/>
          <w:szCs w:val="24"/>
        </w:rPr>
        <w:t>e</w:t>
      </w:r>
      <w:r w:rsidR="008E71E5" w:rsidRPr="008E71E5">
        <w:rPr>
          <w:rFonts w:ascii="Book Antiqua" w:hAnsi="Book Antiqua" w:cs="Times New Roman" w:hint="eastAsia"/>
          <w:i/>
          <w:color w:val="231F20"/>
          <w:sz w:val="24"/>
          <w:szCs w:val="24"/>
          <w:lang w:eastAsia="zh-CN"/>
        </w:rPr>
        <w:t>.</w:t>
      </w:r>
      <w:r w:rsidRPr="000B112F">
        <w:rPr>
          <w:rFonts w:ascii="Book Antiqua" w:hAnsi="Book Antiqua" w:cs="Times New Roman"/>
          <w:color w:val="231F20"/>
          <w:sz w:val="24"/>
          <w:szCs w:val="24"/>
        </w:rPr>
        <w:t>, 13C3.3)</w:t>
      </w:r>
      <w:r w:rsidR="008E71E5" w:rsidRPr="000B112F">
        <w:rPr>
          <w:rFonts w:ascii="Book Antiqua" w:hAnsi="Book Antiqua" w:cs="Times New Roman"/>
          <w:color w:val="231F20"/>
          <w:sz w:val="24"/>
          <w:szCs w:val="24"/>
          <w:vertAlign w:val="superscript"/>
        </w:rPr>
        <w:t>[13]</w:t>
      </w:r>
      <w:r w:rsidR="00233FAD" w:rsidRPr="000B112F">
        <w:rPr>
          <w:rFonts w:ascii="Book Antiqua" w:hAnsi="Book Antiqua" w:cs="Times New Roman"/>
          <w:color w:val="231F20"/>
          <w:sz w:val="24"/>
          <w:szCs w:val="24"/>
        </w:rPr>
        <w:t xml:space="preserve">. </w:t>
      </w:r>
    </w:p>
    <w:p w:rsidR="00E6179C" w:rsidRPr="000B112F" w:rsidRDefault="00E6179C" w:rsidP="008E71E5">
      <w:pPr>
        <w:widowControl w:val="0"/>
        <w:autoSpaceDE w:val="0"/>
        <w:autoSpaceDN w:val="0"/>
        <w:adjustRightInd w:val="0"/>
        <w:spacing w:after="0" w:line="360" w:lineRule="auto"/>
        <w:ind w:firstLineChars="100" w:firstLine="240"/>
        <w:jc w:val="both"/>
        <w:rPr>
          <w:rFonts w:ascii="Book Antiqua" w:hAnsi="Book Antiqua" w:cs="Times New Roman"/>
          <w:color w:val="231F20"/>
          <w:sz w:val="24"/>
          <w:szCs w:val="24"/>
        </w:rPr>
      </w:pPr>
      <w:proofErr w:type="spellStart"/>
      <w:r w:rsidRPr="000B112F">
        <w:rPr>
          <w:rFonts w:ascii="Book Antiqua" w:hAnsi="Book Antiqua" w:cs="Times New Roman"/>
          <w:color w:val="231F20"/>
          <w:sz w:val="24"/>
          <w:szCs w:val="24"/>
        </w:rPr>
        <w:t>Dubberley</w:t>
      </w:r>
      <w:proofErr w:type="spellEnd"/>
      <w:r w:rsidR="008E71E5">
        <w:rPr>
          <w:rFonts w:ascii="Book Antiqua" w:hAnsi="Book Antiqua" w:cs="Times New Roman" w:hint="eastAsia"/>
          <w:color w:val="231F20"/>
          <w:sz w:val="24"/>
          <w:szCs w:val="24"/>
          <w:lang w:eastAsia="zh-CN"/>
        </w:rPr>
        <w:t xml:space="preserve"> </w:t>
      </w:r>
      <w:r w:rsidR="00D745A3" w:rsidRPr="008E71E5">
        <w:rPr>
          <w:rFonts w:ascii="Book Antiqua" w:hAnsi="Book Antiqua" w:cs="Times New Roman"/>
          <w:i/>
          <w:color w:val="231F20"/>
          <w:sz w:val="24"/>
          <w:szCs w:val="24"/>
        </w:rPr>
        <w:t xml:space="preserve">et </w:t>
      </w:r>
      <w:proofErr w:type="gramStart"/>
      <w:r w:rsidR="00D745A3" w:rsidRPr="008E71E5">
        <w:rPr>
          <w:rFonts w:ascii="Book Antiqua" w:hAnsi="Book Antiqua" w:cs="Times New Roman"/>
          <w:i/>
          <w:color w:val="231F20"/>
          <w:sz w:val="24"/>
          <w:szCs w:val="24"/>
        </w:rPr>
        <w:t>al</w:t>
      </w:r>
      <w:r w:rsidR="008E71E5" w:rsidRPr="000B112F">
        <w:rPr>
          <w:rFonts w:ascii="Book Antiqua" w:hAnsi="Book Antiqua" w:cs="Times New Roman"/>
          <w:color w:val="231F20"/>
          <w:sz w:val="24"/>
          <w:szCs w:val="24"/>
          <w:vertAlign w:val="superscript"/>
        </w:rPr>
        <w:t>[</w:t>
      </w:r>
      <w:proofErr w:type="gramEnd"/>
      <w:r w:rsidR="008E71E5" w:rsidRPr="000B112F">
        <w:rPr>
          <w:rFonts w:ascii="Book Antiqua" w:hAnsi="Book Antiqua" w:cs="Times New Roman"/>
          <w:color w:val="231F20"/>
          <w:sz w:val="24"/>
          <w:szCs w:val="24"/>
          <w:vertAlign w:val="superscript"/>
        </w:rPr>
        <w:t>8]</w:t>
      </w:r>
      <w:r w:rsidR="00D745A3" w:rsidRPr="000B112F">
        <w:rPr>
          <w:rFonts w:ascii="Book Antiqua" w:hAnsi="Book Antiqua" w:cs="Times New Roman"/>
          <w:color w:val="231F20"/>
          <w:sz w:val="24"/>
          <w:szCs w:val="24"/>
        </w:rPr>
        <w:t xml:space="preserve"> recently proposed a </w:t>
      </w:r>
      <w:r w:rsidRPr="000B112F">
        <w:rPr>
          <w:rFonts w:ascii="Book Antiqua" w:hAnsi="Book Antiqua" w:cs="Times New Roman"/>
          <w:color w:val="231F20"/>
          <w:sz w:val="24"/>
          <w:szCs w:val="24"/>
        </w:rPr>
        <w:t>treatment</w:t>
      </w:r>
      <w:r w:rsidR="008E71E5">
        <w:rPr>
          <w:rFonts w:ascii="Book Antiqua" w:hAnsi="Book Antiqua" w:cs="Times New Roman" w:hint="eastAsia"/>
          <w:color w:val="231F20"/>
          <w:sz w:val="24"/>
          <w:szCs w:val="24"/>
          <w:lang w:eastAsia="zh-CN"/>
        </w:rPr>
        <w:t xml:space="preserve"> </w:t>
      </w:r>
      <w:r w:rsidRPr="000B112F">
        <w:rPr>
          <w:rFonts w:ascii="Book Antiqua" w:hAnsi="Book Antiqua" w:cs="Times New Roman"/>
          <w:color w:val="231F20"/>
          <w:sz w:val="24"/>
          <w:szCs w:val="24"/>
        </w:rPr>
        <w:t xml:space="preserve">- and outcome-oriented classification of </w:t>
      </w:r>
      <w:proofErr w:type="spellStart"/>
      <w:r w:rsidRPr="000B112F">
        <w:rPr>
          <w:rFonts w:ascii="Book Antiqua" w:hAnsi="Book Antiqua" w:cs="Times New Roman"/>
          <w:color w:val="231F20"/>
          <w:sz w:val="24"/>
          <w:szCs w:val="24"/>
        </w:rPr>
        <w:t>cap</w:t>
      </w:r>
      <w:r w:rsidR="009253E4" w:rsidRPr="000B112F">
        <w:rPr>
          <w:rFonts w:ascii="Book Antiqua" w:hAnsi="Book Antiqua" w:cs="Times New Roman"/>
          <w:color w:val="231F20"/>
          <w:sz w:val="24"/>
          <w:szCs w:val="24"/>
        </w:rPr>
        <w:t>itellum</w:t>
      </w:r>
      <w:proofErr w:type="spellEnd"/>
      <w:r w:rsidR="009253E4" w:rsidRPr="000B112F">
        <w:rPr>
          <w:rFonts w:ascii="Book Antiqua" w:hAnsi="Book Antiqua" w:cs="Times New Roman"/>
          <w:color w:val="231F20"/>
          <w:sz w:val="24"/>
          <w:szCs w:val="24"/>
        </w:rPr>
        <w:t xml:space="preserve"> and trochlea fractures.</w:t>
      </w:r>
      <w:r w:rsidR="008E71E5"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Type I fr</w:t>
      </w:r>
      <w:r w:rsidR="00D745A3" w:rsidRPr="000B112F">
        <w:rPr>
          <w:rFonts w:ascii="Book Antiqua" w:hAnsi="Book Antiqua" w:cs="Times New Roman"/>
          <w:color w:val="231F20"/>
          <w:sz w:val="24"/>
          <w:szCs w:val="24"/>
        </w:rPr>
        <w:t xml:space="preserve">actures involved the </w:t>
      </w:r>
      <w:proofErr w:type="spellStart"/>
      <w:r w:rsidR="00D745A3" w:rsidRPr="000B112F">
        <w:rPr>
          <w:rFonts w:ascii="Book Antiqua" w:hAnsi="Book Antiqua" w:cs="Times New Roman"/>
          <w:color w:val="231F20"/>
          <w:sz w:val="24"/>
          <w:szCs w:val="24"/>
        </w:rPr>
        <w:t>capitellum</w:t>
      </w:r>
      <w:r w:rsidRPr="000B112F">
        <w:rPr>
          <w:rFonts w:ascii="Book Antiqua" w:hAnsi="Book Antiqua" w:cs="Times New Roman"/>
          <w:color w:val="231F20"/>
          <w:sz w:val="24"/>
          <w:szCs w:val="24"/>
        </w:rPr>
        <w:t>with</w:t>
      </w:r>
      <w:proofErr w:type="spellEnd"/>
      <w:r w:rsidRPr="000B112F">
        <w:rPr>
          <w:rFonts w:ascii="Book Antiqua" w:hAnsi="Book Antiqua" w:cs="Times New Roman"/>
          <w:color w:val="231F20"/>
          <w:sz w:val="24"/>
          <w:szCs w:val="24"/>
        </w:rPr>
        <w:t xml:space="preserve"> or with</w:t>
      </w:r>
      <w:r w:rsidR="008E71E5">
        <w:rPr>
          <w:rFonts w:ascii="Book Antiqua" w:hAnsi="Book Antiqua" w:cs="Times New Roman"/>
          <w:color w:val="231F20"/>
          <w:sz w:val="24"/>
          <w:szCs w:val="24"/>
        </w:rPr>
        <w:t>out the lateral trochlear ridge</w:t>
      </w:r>
      <w:r w:rsidRPr="000B112F">
        <w:rPr>
          <w:rFonts w:ascii="Book Antiqua" w:hAnsi="Book Antiqua" w:cs="Times New Roman"/>
          <w:color w:val="231F20"/>
          <w:sz w:val="24"/>
          <w:szCs w:val="24"/>
        </w:rPr>
        <w:t xml:space="preserve">; type II injuries involved the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and trochlea as a single piece and type III injuries consisted of fractures of both the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and the trochlea as separate fragments. Each fracture type was additionally </w:t>
      </w:r>
      <w:proofErr w:type="spellStart"/>
      <w:r w:rsidRPr="000B112F">
        <w:rPr>
          <w:rFonts w:ascii="Book Antiqua" w:hAnsi="Book Antiqua" w:cs="Times New Roman"/>
          <w:color w:val="231F20"/>
          <w:sz w:val="24"/>
          <w:szCs w:val="24"/>
        </w:rPr>
        <w:t>subclassified</w:t>
      </w:r>
      <w:proofErr w:type="spellEnd"/>
      <w:r w:rsidRPr="000B112F">
        <w:rPr>
          <w:rFonts w:ascii="Book Antiqua" w:hAnsi="Book Antiqua" w:cs="Times New Roman"/>
          <w:color w:val="231F20"/>
          <w:sz w:val="24"/>
          <w:szCs w:val="24"/>
        </w:rPr>
        <w:t xml:space="preserve"> as A or B based on the presence of </w:t>
      </w:r>
      <w:r w:rsidR="00D745A3" w:rsidRPr="000B112F">
        <w:rPr>
          <w:rFonts w:ascii="Book Antiqua" w:hAnsi="Book Antiqua" w:cs="Times New Roman"/>
          <w:color w:val="231F20"/>
          <w:sz w:val="24"/>
          <w:szCs w:val="24"/>
        </w:rPr>
        <w:t xml:space="preserve">posterior condylar comminution, </w:t>
      </w:r>
      <w:r w:rsidRPr="000B112F">
        <w:rPr>
          <w:rFonts w:ascii="Book Antiqua" w:hAnsi="Book Antiqua" w:cs="Times New Roman"/>
          <w:color w:val="231F20"/>
          <w:sz w:val="24"/>
          <w:szCs w:val="24"/>
        </w:rPr>
        <w:t>which was found</w:t>
      </w:r>
      <w:r w:rsidR="00214151" w:rsidRPr="000B112F">
        <w:rPr>
          <w:rFonts w:ascii="Book Antiqua" w:hAnsi="Book Antiqua" w:cs="Times New Roman"/>
          <w:color w:val="231F20"/>
          <w:sz w:val="24"/>
          <w:szCs w:val="24"/>
        </w:rPr>
        <w:t xml:space="preserve"> to influence surgeon choice of fixation method and</w:t>
      </w:r>
      <w:r w:rsidRPr="000B112F">
        <w:rPr>
          <w:rFonts w:ascii="Book Antiqua" w:hAnsi="Book Antiqua" w:cs="Times New Roman"/>
          <w:color w:val="231F20"/>
          <w:sz w:val="24"/>
          <w:szCs w:val="24"/>
        </w:rPr>
        <w:t xml:space="preserve"> outcome.</w:t>
      </w:r>
    </w:p>
    <w:p w:rsidR="008E71E5" w:rsidRDefault="00E6179C" w:rsidP="008E71E5">
      <w:pPr>
        <w:widowControl w:val="0"/>
        <w:autoSpaceDE w:val="0"/>
        <w:autoSpaceDN w:val="0"/>
        <w:adjustRightInd w:val="0"/>
        <w:spacing w:after="0" w:line="360" w:lineRule="auto"/>
        <w:ind w:firstLineChars="100" w:firstLine="240"/>
        <w:jc w:val="both"/>
        <w:rPr>
          <w:rFonts w:ascii="Book Antiqua" w:hAnsi="Book Antiqua" w:cs="Times New Roman"/>
          <w:color w:val="231F20"/>
          <w:sz w:val="24"/>
          <w:szCs w:val="24"/>
          <w:lang w:eastAsia="zh-CN"/>
        </w:rPr>
      </w:pPr>
      <w:r w:rsidRPr="000B112F">
        <w:rPr>
          <w:rFonts w:ascii="Book Antiqua" w:hAnsi="Book Antiqua" w:cs="Times New Roman"/>
          <w:color w:val="231F20"/>
          <w:sz w:val="24"/>
          <w:szCs w:val="24"/>
        </w:rPr>
        <w:t>Based on radiogra</w:t>
      </w:r>
      <w:r w:rsidR="00D745A3" w:rsidRPr="000B112F">
        <w:rPr>
          <w:rFonts w:ascii="Book Antiqua" w:hAnsi="Book Antiqua" w:cs="Times New Roman"/>
          <w:color w:val="231F20"/>
          <w:sz w:val="24"/>
          <w:szCs w:val="24"/>
        </w:rPr>
        <w:t xml:space="preserve">phs and intraoperative findings </w:t>
      </w:r>
      <w:r w:rsidR="00D27E44" w:rsidRPr="000B112F">
        <w:rPr>
          <w:rFonts w:ascii="Book Antiqua" w:hAnsi="Book Antiqua" w:cs="Times New Roman"/>
          <w:color w:val="231F20"/>
          <w:sz w:val="24"/>
          <w:szCs w:val="24"/>
        </w:rPr>
        <w:t xml:space="preserve">Ring </w:t>
      </w:r>
      <w:r w:rsidR="00D27E44" w:rsidRPr="008E71E5">
        <w:rPr>
          <w:rFonts w:ascii="Book Antiqua" w:hAnsi="Book Antiqua" w:cs="Times New Roman"/>
          <w:i/>
          <w:color w:val="231F20"/>
          <w:sz w:val="24"/>
          <w:szCs w:val="24"/>
        </w:rPr>
        <w:t xml:space="preserve">et </w:t>
      </w:r>
      <w:proofErr w:type="gramStart"/>
      <w:r w:rsidR="00D27E44" w:rsidRPr="008E71E5">
        <w:rPr>
          <w:rFonts w:ascii="Book Antiqua" w:hAnsi="Book Antiqua" w:cs="Times New Roman"/>
          <w:i/>
          <w:color w:val="231F20"/>
          <w:sz w:val="24"/>
          <w:szCs w:val="24"/>
        </w:rPr>
        <w:t>al</w:t>
      </w:r>
      <w:r w:rsidR="008E71E5">
        <w:rPr>
          <w:rFonts w:ascii="Book Antiqua" w:hAnsi="Book Antiqua" w:cs="Times New Roman" w:hint="eastAsia"/>
          <w:color w:val="231F20"/>
          <w:sz w:val="24"/>
          <w:szCs w:val="24"/>
          <w:vertAlign w:val="superscript"/>
          <w:lang w:eastAsia="zh-CN"/>
        </w:rPr>
        <w:t>[</w:t>
      </w:r>
      <w:proofErr w:type="gramEnd"/>
      <w:r w:rsidR="008E71E5">
        <w:rPr>
          <w:rFonts w:ascii="Book Antiqua" w:hAnsi="Book Antiqua" w:cs="Times New Roman" w:hint="eastAsia"/>
          <w:color w:val="231F20"/>
          <w:sz w:val="24"/>
          <w:szCs w:val="24"/>
          <w:vertAlign w:val="superscript"/>
          <w:lang w:eastAsia="zh-CN"/>
        </w:rPr>
        <w:t>7]</w:t>
      </w:r>
      <w:r w:rsidRPr="000B112F">
        <w:rPr>
          <w:rFonts w:ascii="Book Antiqua" w:hAnsi="Book Antiqua" w:cs="Times New Roman"/>
          <w:color w:val="231F20"/>
          <w:sz w:val="24"/>
          <w:szCs w:val="24"/>
        </w:rPr>
        <w:t xml:space="preserve"> identified five articular segment injury patterns (types I to V) distal to the base of the olecranon fossa, representing </w:t>
      </w:r>
      <w:r w:rsidRPr="000B112F">
        <w:rPr>
          <w:rFonts w:ascii="Book Antiqua" w:hAnsi="Book Antiqua" w:cs="Times New Roman"/>
          <w:color w:val="231F20"/>
          <w:sz w:val="24"/>
          <w:szCs w:val="24"/>
        </w:rPr>
        <w:lastRenderedPageBreak/>
        <w:t>progression of the severity of the arti</w:t>
      </w:r>
      <w:r w:rsidR="00D745A3" w:rsidRPr="000B112F">
        <w:rPr>
          <w:rFonts w:ascii="Book Antiqua" w:hAnsi="Book Antiqua" w:cs="Times New Roman"/>
          <w:color w:val="231F20"/>
          <w:sz w:val="24"/>
          <w:szCs w:val="24"/>
        </w:rPr>
        <w:t xml:space="preserve">cular injury beyond an isolated </w:t>
      </w:r>
      <w:proofErr w:type="spellStart"/>
      <w:r w:rsidR="00D745A3" w:rsidRPr="000B112F">
        <w:rPr>
          <w:rFonts w:ascii="Book Antiqua" w:hAnsi="Book Antiqua" w:cs="Times New Roman"/>
          <w:color w:val="231F20"/>
          <w:sz w:val="24"/>
          <w:szCs w:val="24"/>
        </w:rPr>
        <w:t>capitellum</w:t>
      </w:r>
      <w:proofErr w:type="spellEnd"/>
      <w:r w:rsidR="00D745A3" w:rsidRPr="000B112F">
        <w:rPr>
          <w:rFonts w:ascii="Book Antiqua" w:hAnsi="Book Antiqua" w:cs="Times New Roman"/>
          <w:color w:val="231F20"/>
          <w:sz w:val="24"/>
          <w:szCs w:val="24"/>
        </w:rPr>
        <w:t xml:space="preserve"> fracture.</w:t>
      </w:r>
      <w:r w:rsidR="008E71E5">
        <w:rPr>
          <w:rFonts w:ascii="Book Antiqua" w:hAnsi="Book Antiqua" w:cs="Times New Roman" w:hint="eastAsia"/>
          <w:color w:val="231F20"/>
          <w:sz w:val="24"/>
          <w:szCs w:val="24"/>
          <w:vertAlign w:val="superscript"/>
          <w:lang w:eastAsia="zh-CN"/>
        </w:rPr>
        <w:t xml:space="preserve"> </w:t>
      </w:r>
      <w:r w:rsidRPr="000B112F">
        <w:rPr>
          <w:rFonts w:ascii="Book Antiqua" w:hAnsi="Book Antiqua" w:cs="Times New Roman"/>
          <w:color w:val="231F20"/>
          <w:sz w:val="24"/>
          <w:szCs w:val="24"/>
        </w:rPr>
        <w:t xml:space="preserve">Most of </w:t>
      </w:r>
      <w:r w:rsidR="00137526" w:rsidRPr="000B112F">
        <w:rPr>
          <w:rFonts w:ascii="Book Antiqua" w:hAnsi="Book Antiqua" w:cs="Times New Roman"/>
          <w:color w:val="231F20"/>
          <w:sz w:val="24"/>
          <w:szCs w:val="24"/>
        </w:rPr>
        <w:t xml:space="preserve">the </w:t>
      </w:r>
      <w:r w:rsidRPr="000B112F">
        <w:rPr>
          <w:rFonts w:ascii="Book Antiqua" w:hAnsi="Book Antiqua" w:cs="Times New Roman"/>
          <w:color w:val="231F20"/>
          <w:sz w:val="24"/>
          <w:szCs w:val="24"/>
        </w:rPr>
        <w:t>fractures require</w:t>
      </w:r>
      <w:r w:rsidR="00D745A3" w:rsidRPr="000B112F">
        <w:rPr>
          <w:rFonts w:ascii="Book Antiqua" w:hAnsi="Book Antiqua" w:cs="Times New Roman"/>
          <w:color w:val="231F20"/>
          <w:sz w:val="24"/>
          <w:szCs w:val="24"/>
        </w:rPr>
        <w:t xml:space="preserve">d an extensile lateral approach </w:t>
      </w:r>
      <w:r w:rsidRPr="000B112F">
        <w:rPr>
          <w:rFonts w:ascii="Book Antiqua" w:hAnsi="Book Antiqua" w:cs="Times New Roman"/>
          <w:color w:val="231F20"/>
          <w:sz w:val="24"/>
          <w:szCs w:val="24"/>
        </w:rPr>
        <w:t>to the elbow to reduce and reconstruct the articular surface with buried im</w:t>
      </w:r>
      <w:r w:rsidR="008E71E5">
        <w:rPr>
          <w:rFonts w:ascii="Book Antiqua" w:hAnsi="Book Antiqua" w:cs="Times New Roman"/>
          <w:color w:val="231F20"/>
          <w:sz w:val="24"/>
          <w:szCs w:val="24"/>
        </w:rPr>
        <w:t xml:space="preserve">plants. An olecranon osteotomy </w:t>
      </w:r>
      <w:r w:rsidRPr="000B112F">
        <w:rPr>
          <w:rFonts w:ascii="Book Antiqua" w:hAnsi="Book Antiqua" w:cs="Times New Roman"/>
          <w:color w:val="231F20"/>
          <w:sz w:val="24"/>
          <w:szCs w:val="24"/>
        </w:rPr>
        <w:t xml:space="preserve">was required when the articular fracture extended to the medial epicondyle (type V). </w:t>
      </w:r>
    </w:p>
    <w:p w:rsidR="008E71E5" w:rsidRDefault="008E71E5" w:rsidP="008E71E5">
      <w:pPr>
        <w:widowControl w:val="0"/>
        <w:autoSpaceDE w:val="0"/>
        <w:autoSpaceDN w:val="0"/>
        <w:adjustRightInd w:val="0"/>
        <w:spacing w:after="0" w:line="360" w:lineRule="auto"/>
        <w:jc w:val="both"/>
        <w:rPr>
          <w:rFonts w:ascii="Book Antiqua" w:hAnsi="Book Antiqua" w:cs="Times New Roman"/>
          <w:color w:val="231F20"/>
          <w:sz w:val="24"/>
          <w:szCs w:val="24"/>
          <w:lang w:eastAsia="zh-CN"/>
        </w:rPr>
      </w:pPr>
    </w:p>
    <w:p w:rsidR="00E6179C" w:rsidRPr="008E71E5" w:rsidRDefault="00D745A3" w:rsidP="008E71E5">
      <w:pPr>
        <w:widowControl w:val="0"/>
        <w:autoSpaceDE w:val="0"/>
        <w:autoSpaceDN w:val="0"/>
        <w:adjustRightInd w:val="0"/>
        <w:spacing w:after="0" w:line="360" w:lineRule="auto"/>
        <w:jc w:val="both"/>
        <w:rPr>
          <w:rFonts w:ascii="Book Antiqua" w:hAnsi="Book Antiqua" w:cs="Times New Roman"/>
          <w:b/>
          <w:color w:val="231F20"/>
          <w:sz w:val="24"/>
          <w:szCs w:val="24"/>
        </w:rPr>
      </w:pPr>
      <w:r w:rsidRPr="008E71E5">
        <w:rPr>
          <w:rFonts w:ascii="Book Antiqua" w:hAnsi="Book Antiqua" w:cs="Times New Roman"/>
          <w:b/>
          <w:color w:val="231F20"/>
          <w:sz w:val="24"/>
          <w:szCs w:val="24"/>
        </w:rPr>
        <w:t xml:space="preserve">CLINICAL EVALUATION </w:t>
      </w:r>
    </w:p>
    <w:p w:rsidR="00AB3A87" w:rsidRPr="000B112F" w:rsidRDefault="00AB3A87" w:rsidP="000B112F">
      <w:pPr>
        <w:widowControl w:val="0"/>
        <w:autoSpaceDE w:val="0"/>
        <w:autoSpaceDN w:val="0"/>
        <w:adjustRightInd w:val="0"/>
        <w:spacing w:after="0" w:line="360" w:lineRule="auto"/>
        <w:jc w:val="both"/>
        <w:rPr>
          <w:rFonts w:ascii="Book Antiqua" w:hAnsi="Book Antiqua" w:cs="Times New Roman"/>
          <w:color w:val="231F20"/>
          <w:sz w:val="24"/>
          <w:szCs w:val="24"/>
        </w:rPr>
      </w:pPr>
      <w:r w:rsidRPr="000B112F">
        <w:rPr>
          <w:rFonts w:ascii="Book Antiqua" w:hAnsi="Book Antiqua" w:cs="Times New Roman"/>
          <w:color w:val="231F20"/>
          <w:sz w:val="24"/>
          <w:szCs w:val="24"/>
        </w:rPr>
        <w:t xml:space="preserve">Careful </w:t>
      </w:r>
      <w:r w:rsidR="00214151" w:rsidRPr="000B112F">
        <w:rPr>
          <w:rFonts w:ascii="Book Antiqua" w:hAnsi="Book Antiqua" w:cs="Times New Roman"/>
          <w:color w:val="231F20"/>
          <w:sz w:val="24"/>
          <w:szCs w:val="24"/>
        </w:rPr>
        <w:t xml:space="preserve">history of injury mechanism should be done followed by </w:t>
      </w:r>
      <w:r w:rsidRPr="000B112F">
        <w:rPr>
          <w:rFonts w:ascii="Book Antiqua" w:hAnsi="Book Antiqua" w:cs="Times New Roman"/>
          <w:color w:val="231F20"/>
          <w:sz w:val="24"/>
          <w:szCs w:val="24"/>
        </w:rPr>
        <w:t>evalua</w:t>
      </w:r>
      <w:r w:rsidR="00214151" w:rsidRPr="000B112F">
        <w:rPr>
          <w:rFonts w:ascii="Book Antiqua" w:hAnsi="Book Antiqua" w:cs="Times New Roman"/>
          <w:color w:val="231F20"/>
          <w:sz w:val="24"/>
          <w:szCs w:val="24"/>
        </w:rPr>
        <w:t>tion of the elbow</w:t>
      </w:r>
      <w:r w:rsidRPr="000B112F">
        <w:rPr>
          <w:rFonts w:ascii="Book Antiqua" w:hAnsi="Book Antiqua" w:cs="Times New Roman"/>
          <w:color w:val="231F20"/>
          <w:sz w:val="24"/>
          <w:szCs w:val="24"/>
        </w:rPr>
        <w:t xml:space="preserve"> to identify open fractures and movement block. Elbow instability is best assessed under </w:t>
      </w:r>
      <w:proofErr w:type="spellStart"/>
      <w:r w:rsidRPr="000B112F">
        <w:rPr>
          <w:rFonts w:ascii="Book Antiqua" w:hAnsi="Book Antiqua" w:cs="Times New Roman"/>
          <w:color w:val="231F20"/>
          <w:sz w:val="24"/>
          <w:szCs w:val="24"/>
        </w:rPr>
        <w:t>anaesthesia</w:t>
      </w:r>
      <w:proofErr w:type="spellEnd"/>
      <w:r w:rsidRPr="000B112F">
        <w:rPr>
          <w:rFonts w:ascii="Book Antiqua" w:hAnsi="Book Antiqua" w:cs="Times New Roman"/>
          <w:color w:val="231F20"/>
          <w:sz w:val="24"/>
          <w:szCs w:val="24"/>
        </w:rPr>
        <w:t xml:space="preserve"> and is difficult in emergency due to pain and spasm. A thorough neurovascular and bony examination should be done. Clinically crepitus with elbow movements and painful limited range of motion or impingement is often present. Pain is mostly </w:t>
      </w:r>
      <w:r w:rsidR="00233FAD" w:rsidRPr="000B112F">
        <w:rPr>
          <w:rFonts w:ascii="Book Antiqua" w:hAnsi="Book Antiqua" w:cs="Times New Roman"/>
          <w:color w:val="231F20"/>
          <w:sz w:val="24"/>
          <w:szCs w:val="24"/>
        </w:rPr>
        <w:t>localized</w:t>
      </w:r>
      <w:r w:rsidRPr="000B112F">
        <w:rPr>
          <w:rFonts w:ascii="Book Antiqua" w:hAnsi="Book Antiqua" w:cs="Times New Roman"/>
          <w:color w:val="231F20"/>
          <w:sz w:val="24"/>
          <w:szCs w:val="24"/>
        </w:rPr>
        <w:t xml:space="preserve"> along lateral aspect of the elbow but can be diffuse due to ligamentous and </w:t>
      </w:r>
      <w:r w:rsidR="00233FAD" w:rsidRPr="000B112F">
        <w:rPr>
          <w:rFonts w:ascii="Book Antiqua" w:hAnsi="Book Antiqua" w:cs="Times New Roman"/>
          <w:color w:val="231F20"/>
          <w:sz w:val="24"/>
          <w:szCs w:val="24"/>
        </w:rPr>
        <w:t>associated</w:t>
      </w:r>
      <w:r w:rsidRPr="000B112F">
        <w:rPr>
          <w:rFonts w:ascii="Book Antiqua" w:hAnsi="Book Antiqua" w:cs="Times New Roman"/>
          <w:color w:val="231F20"/>
          <w:sz w:val="24"/>
          <w:szCs w:val="24"/>
        </w:rPr>
        <w:t xml:space="preserve"> injuries. Examination is often difficult due to pain and swelling. </w:t>
      </w:r>
      <w:r w:rsidR="00233FAD" w:rsidRPr="000B112F">
        <w:rPr>
          <w:rFonts w:ascii="Book Antiqua" w:hAnsi="Book Antiqua" w:cs="Times New Roman"/>
          <w:color w:val="231F20"/>
          <w:sz w:val="24"/>
          <w:szCs w:val="24"/>
        </w:rPr>
        <w:t>Associated</w:t>
      </w:r>
      <w:r w:rsidRPr="000B112F">
        <w:rPr>
          <w:rFonts w:ascii="Book Antiqua" w:hAnsi="Book Antiqua" w:cs="Times New Roman"/>
          <w:color w:val="231F20"/>
          <w:sz w:val="24"/>
          <w:szCs w:val="24"/>
        </w:rPr>
        <w:t xml:space="preserve"> injuries, wrist and shoulder joints, forearm compartments and secondary musculoskeletal survey </w:t>
      </w:r>
      <w:r w:rsidR="00233FAD" w:rsidRPr="000B112F">
        <w:rPr>
          <w:rFonts w:ascii="Book Antiqua" w:hAnsi="Book Antiqua" w:cs="Times New Roman"/>
          <w:color w:val="231F20"/>
          <w:sz w:val="24"/>
          <w:szCs w:val="24"/>
        </w:rPr>
        <w:t>are</w:t>
      </w:r>
      <w:r w:rsidRPr="000B112F">
        <w:rPr>
          <w:rFonts w:ascii="Book Antiqua" w:hAnsi="Book Antiqua" w:cs="Times New Roman"/>
          <w:color w:val="231F20"/>
          <w:sz w:val="24"/>
          <w:szCs w:val="24"/>
        </w:rPr>
        <w:t xml:space="preserve"> a must in these patients.</w:t>
      </w:r>
    </w:p>
    <w:p w:rsidR="00AB3A87" w:rsidRPr="000B112F" w:rsidRDefault="00AB3A87" w:rsidP="000B112F">
      <w:pPr>
        <w:widowControl w:val="0"/>
        <w:autoSpaceDE w:val="0"/>
        <w:autoSpaceDN w:val="0"/>
        <w:adjustRightInd w:val="0"/>
        <w:spacing w:after="0" w:line="360" w:lineRule="auto"/>
        <w:jc w:val="both"/>
        <w:rPr>
          <w:rFonts w:ascii="Book Antiqua" w:hAnsi="Book Antiqua" w:cs="Times New Roman"/>
          <w:color w:val="231F20"/>
          <w:sz w:val="24"/>
          <w:szCs w:val="24"/>
          <w:lang w:eastAsia="zh-CN"/>
        </w:rPr>
      </w:pPr>
    </w:p>
    <w:p w:rsidR="00AB3A87" w:rsidRPr="00E6664C" w:rsidRDefault="00AB3A87" w:rsidP="000B112F">
      <w:pPr>
        <w:widowControl w:val="0"/>
        <w:autoSpaceDE w:val="0"/>
        <w:autoSpaceDN w:val="0"/>
        <w:adjustRightInd w:val="0"/>
        <w:spacing w:after="0" w:line="360" w:lineRule="auto"/>
        <w:jc w:val="both"/>
        <w:rPr>
          <w:rFonts w:ascii="Book Antiqua" w:hAnsi="Book Antiqua" w:cs="Times New Roman"/>
          <w:b/>
          <w:color w:val="231F20"/>
          <w:sz w:val="24"/>
          <w:szCs w:val="24"/>
          <w:lang w:eastAsia="zh-CN"/>
        </w:rPr>
      </w:pPr>
      <w:r w:rsidRPr="00E6664C">
        <w:rPr>
          <w:rFonts w:ascii="Book Antiqua" w:hAnsi="Book Antiqua" w:cs="Times New Roman"/>
          <w:b/>
          <w:color w:val="231F20"/>
          <w:sz w:val="24"/>
          <w:szCs w:val="24"/>
        </w:rPr>
        <w:t>IMAGING</w:t>
      </w:r>
    </w:p>
    <w:p w:rsidR="00E6179C" w:rsidRPr="000B112F" w:rsidRDefault="00E6179C" w:rsidP="000B112F">
      <w:pPr>
        <w:widowControl w:val="0"/>
        <w:autoSpaceDE w:val="0"/>
        <w:autoSpaceDN w:val="0"/>
        <w:adjustRightInd w:val="0"/>
        <w:spacing w:after="0" w:line="360" w:lineRule="auto"/>
        <w:jc w:val="both"/>
        <w:rPr>
          <w:rFonts w:ascii="Book Antiqua" w:hAnsi="Book Antiqua" w:cs="Times New Roman"/>
          <w:color w:val="231F20"/>
          <w:sz w:val="24"/>
          <w:szCs w:val="24"/>
        </w:rPr>
      </w:pPr>
      <w:r w:rsidRPr="000B112F">
        <w:rPr>
          <w:rFonts w:ascii="Book Antiqua" w:hAnsi="Book Antiqua" w:cs="Times New Roman"/>
          <w:color w:val="231F20"/>
          <w:sz w:val="24"/>
          <w:szCs w:val="24"/>
        </w:rPr>
        <w:t>The anteroposterior view</w:t>
      </w:r>
      <w:r w:rsidR="00214151" w:rsidRPr="000B112F">
        <w:rPr>
          <w:rFonts w:ascii="Book Antiqua" w:hAnsi="Book Antiqua" w:cs="Times New Roman"/>
          <w:color w:val="231F20"/>
          <w:sz w:val="24"/>
          <w:szCs w:val="24"/>
        </w:rPr>
        <w:t xml:space="preserve"> radiograph</w:t>
      </w:r>
      <w:r w:rsidRPr="000B112F">
        <w:rPr>
          <w:rFonts w:ascii="Book Antiqua" w:hAnsi="Book Antiqua" w:cs="Times New Roman"/>
          <w:color w:val="231F20"/>
          <w:sz w:val="24"/>
          <w:szCs w:val="24"/>
        </w:rPr>
        <w:t xml:space="preserve"> in most cases cannot show the fracture fragment and a lateral view is </w:t>
      </w:r>
      <w:proofErr w:type="gramStart"/>
      <w:r w:rsidRPr="000B112F">
        <w:rPr>
          <w:rFonts w:ascii="Book Antiqua" w:hAnsi="Book Antiqua" w:cs="Times New Roman"/>
          <w:color w:val="231F20"/>
          <w:sz w:val="24"/>
          <w:szCs w:val="24"/>
        </w:rPr>
        <w:t>essential</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1-3]</w:t>
      </w:r>
      <w:r w:rsidRPr="000B112F">
        <w:rPr>
          <w:rFonts w:ascii="Book Antiqua" w:hAnsi="Book Antiqua" w:cs="Times New Roman"/>
          <w:color w:val="231F20"/>
          <w:sz w:val="24"/>
          <w:szCs w:val="24"/>
        </w:rPr>
        <w:t xml:space="preserve">. The oblique view also details more of the injury hence standard AP, lateral and </w:t>
      </w:r>
      <w:proofErr w:type="spellStart"/>
      <w:r w:rsidRPr="000B112F">
        <w:rPr>
          <w:rFonts w:ascii="Book Antiqua" w:hAnsi="Book Antiqua" w:cs="Times New Roman"/>
          <w:color w:val="231F20"/>
          <w:sz w:val="24"/>
          <w:szCs w:val="24"/>
        </w:rPr>
        <w:t>radiocapitellar</w:t>
      </w:r>
      <w:proofErr w:type="spellEnd"/>
      <w:r w:rsidRPr="000B112F">
        <w:rPr>
          <w:rFonts w:ascii="Book Antiqua" w:hAnsi="Book Antiqua" w:cs="Times New Roman"/>
          <w:color w:val="231F20"/>
          <w:sz w:val="24"/>
          <w:szCs w:val="24"/>
        </w:rPr>
        <w:t xml:space="preserve"> view</w:t>
      </w:r>
      <w:r w:rsidR="00137526" w:rsidRPr="000B112F">
        <w:rPr>
          <w:rFonts w:ascii="Book Antiqua" w:hAnsi="Book Antiqua" w:cs="Times New Roman"/>
          <w:color w:val="231F20"/>
          <w:sz w:val="24"/>
          <w:szCs w:val="24"/>
        </w:rPr>
        <w:t>s</w:t>
      </w:r>
      <w:r w:rsidRPr="000B112F">
        <w:rPr>
          <w:rFonts w:ascii="Book Antiqua" w:hAnsi="Book Antiqua" w:cs="Times New Roman"/>
          <w:color w:val="231F20"/>
          <w:sz w:val="24"/>
          <w:szCs w:val="24"/>
        </w:rPr>
        <w:t xml:space="preserve"> should be done in every case. </w:t>
      </w:r>
    </w:p>
    <w:p w:rsidR="00D745A3" w:rsidRPr="000B112F" w:rsidRDefault="00E6179C" w:rsidP="00E6664C">
      <w:pPr>
        <w:widowControl w:val="0"/>
        <w:autoSpaceDE w:val="0"/>
        <w:autoSpaceDN w:val="0"/>
        <w:adjustRightInd w:val="0"/>
        <w:spacing w:after="0" w:line="360" w:lineRule="auto"/>
        <w:ind w:firstLineChars="100" w:firstLine="240"/>
        <w:jc w:val="both"/>
        <w:rPr>
          <w:rFonts w:ascii="Book Antiqua" w:hAnsi="Book Antiqua" w:cs="Times New Roman"/>
          <w:color w:val="231F20"/>
          <w:sz w:val="24"/>
          <w:szCs w:val="24"/>
          <w:vertAlign w:val="superscript"/>
        </w:rPr>
      </w:pPr>
      <w:r w:rsidRPr="000B112F">
        <w:rPr>
          <w:rFonts w:ascii="Book Antiqua" w:hAnsi="Book Antiqua" w:cs="Times New Roman"/>
          <w:color w:val="231F20"/>
          <w:sz w:val="24"/>
          <w:szCs w:val="24"/>
        </w:rPr>
        <w:t xml:space="preserve">On lateral view isolated </w:t>
      </w:r>
      <w:proofErr w:type="spellStart"/>
      <w:r w:rsidRPr="000B112F">
        <w:rPr>
          <w:rFonts w:ascii="Book Antiqua" w:hAnsi="Book Antiqua" w:cs="Times New Roman"/>
          <w:color w:val="231F20"/>
          <w:sz w:val="24"/>
          <w:szCs w:val="24"/>
        </w:rPr>
        <w:t>capitellar</w:t>
      </w:r>
      <w:proofErr w:type="spellEnd"/>
      <w:r w:rsidRPr="000B112F">
        <w:rPr>
          <w:rFonts w:ascii="Book Antiqua" w:hAnsi="Book Antiqua" w:cs="Times New Roman"/>
          <w:color w:val="231F20"/>
          <w:sz w:val="24"/>
          <w:szCs w:val="24"/>
        </w:rPr>
        <w:t xml:space="preserve"> fracture appears as half</w:t>
      </w:r>
      <w:r w:rsidR="00E6664C">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moon shaped fragment lying </w:t>
      </w:r>
      <w:proofErr w:type="gramStart"/>
      <w:r w:rsidRPr="000B112F">
        <w:rPr>
          <w:rFonts w:ascii="Book Antiqua" w:hAnsi="Book Antiqua" w:cs="Times New Roman"/>
          <w:color w:val="231F20"/>
          <w:sz w:val="24"/>
          <w:szCs w:val="24"/>
        </w:rPr>
        <w:t>free</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12]</w:t>
      </w:r>
      <w:r w:rsidR="00233FAD" w:rsidRPr="000B112F">
        <w:rPr>
          <w:rFonts w:ascii="Book Antiqua" w:hAnsi="Book Antiqua" w:cs="Times New Roman"/>
          <w:color w:val="231F20"/>
          <w:sz w:val="24"/>
          <w:szCs w:val="24"/>
        </w:rPr>
        <w:t>.</w:t>
      </w:r>
      <w:r w:rsidRPr="000B112F">
        <w:rPr>
          <w:rFonts w:ascii="Book Antiqua" w:hAnsi="Book Antiqua" w:cs="Times New Roman"/>
          <w:color w:val="231F20"/>
          <w:sz w:val="24"/>
          <w:szCs w:val="24"/>
        </w:rPr>
        <w:t xml:space="preserve"> The </w:t>
      </w:r>
      <w:proofErr w:type="spellStart"/>
      <w:r w:rsidRPr="000B112F">
        <w:rPr>
          <w:rFonts w:ascii="Book Antiqua" w:hAnsi="Book Antiqua" w:cs="Times New Roman"/>
          <w:color w:val="231F20"/>
          <w:sz w:val="24"/>
          <w:szCs w:val="24"/>
        </w:rPr>
        <w:t>capitello</w:t>
      </w:r>
      <w:proofErr w:type="spellEnd"/>
      <w:r w:rsidRPr="000B112F">
        <w:rPr>
          <w:rFonts w:ascii="Book Antiqua" w:hAnsi="Book Antiqua" w:cs="Times New Roman"/>
          <w:color w:val="231F20"/>
          <w:sz w:val="24"/>
          <w:szCs w:val="24"/>
        </w:rPr>
        <w:t xml:space="preserve">-trochlear fracture or type IV </w:t>
      </w:r>
      <w:proofErr w:type="gramStart"/>
      <w:r w:rsidRPr="000B112F">
        <w:rPr>
          <w:rFonts w:ascii="Book Antiqua" w:hAnsi="Book Antiqua" w:cs="Times New Roman"/>
          <w:color w:val="231F20"/>
          <w:sz w:val="24"/>
          <w:szCs w:val="24"/>
        </w:rPr>
        <w:t>McKee</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10]</w:t>
      </w:r>
      <w:r w:rsidRPr="000B112F">
        <w:rPr>
          <w:rFonts w:ascii="Book Antiqua" w:hAnsi="Book Antiqua" w:cs="Times New Roman"/>
          <w:color w:val="231F20"/>
          <w:sz w:val="24"/>
          <w:szCs w:val="24"/>
        </w:rPr>
        <w:t xml:space="preserve"> is typically described as double arc </w:t>
      </w:r>
      <w:r w:rsidRPr="000B112F">
        <w:rPr>
          <w:rFonts w:ascii="Book Antiqua" w:hAnsi="Book Antiqua" w:cs="Times New Roman"/>
          <w:color w:val="231F20"/>
          <w:sz w:val="24"/>
          <w:szCs w:val="24"/>
        </w:rPr>
        <w:lastRenderedPageBreak/>
        <w:t>sign on lateral view</w:t>
      </w:r>
      <w:r w:rsidR="00214151" w:rsidRPr="000B112F">
        <w:rPr>
          <w:rFonts w:ascii="Book Antiqua" w:hAnsi="Book Antiqua" w:cs="Times New Roman"/>
          <w:color w:val="231F20"/>
          <w:sz w:val="24"/>
          <w:szCs w:val="24"/>
        </w:rPr>
        <w:t xml:space="preserve"> but </w:t>
      </w:r>
      <w:r w:rsidR="00D745A3" w:rsidRPr="000B112F">
        <w:rPr>
          <w:rFonts w:ascii="Book Antiqua" w:hAnsi="Book Antiqua" w:cs="Times New Roman"/>
          <w:color w:val="231F20"/>
          <w:sz w:val="24"/>
          <w:szCs w:val="24"/>
        </w:rPr>
        <w:t>this</w:t>
      </w:r>
      <w:r w:rsidRPr="000B112F">
        <w:rPr>
          <w:rFonts w:ascii="Book Antiqua" w:hAnsi="Book Antiqua" w:cs="Times New Roman"/>
          <w:color w:val="231F20"/>
          <w:sz w:val="24"/>
          <w:szCs w:val="24"/>
        </w:rPr>
        <w:t xml:space="preserve"> sign is not pathognomonic of this type as it may not be present in all cases.</w:t>
      </w:r>
      <w:r w:rsidR="00E6664C"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 xml:space="preserve">A simple </w:t>
      </w:r>
      <w:proofErr w:type="spellStart"/>
      <w:r w:rsidRPr="000B112F">
        <w:rPr>
          <w:rFonts w:ascii="Book Antiqua" w:hAnsi="Book Antiqua" w:cs="Times New Roman"/>
          <w:color w:val="231F20"/>
          <w:sz w:val="24"/>
          <w:szCs w:val="24"/>
        </w:rPr>
        <w:t>capitellar</w:t>
      </w:r>
      <w:proofErr w:type="spellEnd"/>
      <w:r w:rsidRPr="000B112F">
        <w:rPr>
          <w:rFonts w:ascii="Book Antiqua" w:hAnsi="Book Antiqua" w:cs="Times New Roman"/>
          <w:color w:val="231F20"/>
          <w:sz w:val="24"/>
          <w:szCs w:val="24"/>
        </w:rPr>
        <w:t xml:space="preserve"> fracture on radiographs turns out to be a complex fracture intraoperatively with most of them having</w:t>
      </w:r>
      <w:r w:rsidR="00D745A3" w:rsidRPr="000B112F">
        <w:rPr>
          <w:rFonts w:ascii="Book Antiqua" w:hAnsi="Book Antiqua" w:cs="Times New Roman"/>
          <w:color w:val="231F20"/>
          <w:sz w:val="24"/>
          <w:szCs w:val="24"/>
        </w:rPr>
        <w:t xml:space="preserve"> part of trochlea </w:t>
      </w:r>
      <w:proofErr w:type="gramStart"/>
      <w:r w:rsidR="00D745A3" w:rsidRPr="000B112F">
        <w:rPr>
          <w:rFonts w:ascii="Book Antiqua" w:hAnsi="Book Antiqua" w:cs="Times New Roman"/>
          <w:color w:val="231F20"/>
          <w:sz w:val="24"/>
          <w:szCs w:val="24"/>
        </w:rPr>
        <w:t>involved</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1-4]</w:t>
      </w:r>
      <w:r w:rsidR="00233FAD" w:rsidRPr="000B112F">
        <w:rPr>
          <w:rFonts w:ascii="Book Antiqua" w:hAnsi="Book Antiqua" w:cs="Times New Roman"/>
          <w:color w:val="231F20"/>
          <w:sz w:val="24"/>
          <w:szCs w:val="24"/>
        </w:rPr>
        <w:t>.</w:t>
      </w:r>
      <w:r w:rsidR="00E6664C"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This sign thus may be misleading as isolated trochlea also present as hal</w:t>
      </w:r>
      <w:r w:rsidR="009253E4" w:rsidRPr="000B112F">
        <w:rPr>
          <w:rFonts w:ascii="Book Antiqua" w:hAnsi="Book Antiqua" w:cs="Times New Roman"/>
          <w:color w:val="231F20"/>
          <w:sz w:val="24"/>
          <w:szCs w:val="24"/>
        </w:rPr>
        <w:t>f</w:t>
      </w:r>
      <w:r w:rsidR="00E6664C">
        <w:rPr>
          <w:rFonts w:ascii="Book Antiqua" w:hAnsi="Book Antiqua" w:cs="Times New Roman" w:hint="eastAsia"/>
          <w:color w:val="231F20"/>
          <w:sz w:val="24"/>
          <w:szCs w:val="24"/>
          <w:lang w:eastAsia="zh-CN"/>
        </w:rPr>
        <w:t>-</w:t>
      </w:r>
      <w:r w:rsidR="009253E4" w:rsidRPr="000B112F">
        <w:rPr>
          <w:rFonts w:ascii="Book Antiqua" w:hAnsi="Book Antiqua" w:cs="Times New Roman"/>
          <w:color w:val="231F20"/>
          <w:sz w:val="24"/>
          <w:szCs w:val="24"/>
        </w:rPr>
        <w:t xml:space="preserve">moon or double arc </w:t>
      </w:r>
      <w:proofErr w:type="gramStart"/>
      <w:r w:rsidR="00D745A3" w:rsidRPr="000B112F">
        <w:rPr>
          <w:rFonts w:ascii="Book Antiqua" w:hAnsi="Book Antiqua" w:cs="Times New Roman"/>
          <w:color w:val="231F20"/>
          <w:sz w:val="24"/>
          <w:szCs w:val="24"/>
        </w:rPr>
        <w:t>si</w:t>
      </w:r>
      <w:r w:rsidR="00214151" w:rsidRPr="000B112F">
        <w:rPr>
          <w:rFonts w:ascii="Book Antiqua" w:hAnsi="Book Antiqua" w:cs="Times New Roman"/>
          <w:color w:val="231F20"/>
          <w:sz w:val="24"/>
          <w:szCs w:val="24"/>
        </w:rPr>
        <w:t>gn</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14]</w:t>
      </w:r>
      <w:r w:rsidR="00233FAD" w:rsidRPr="000B112F">
        <w:rPr>
          <w:rFonts w:ascii="Book Antiqua" w:hAnsi="Book Antiqua" w:cs="Times New Roman"/>
          <w:color w:val="231F20"/>
          <w:sz w:val="24"/>
          <w:szCs w:val="24"/>
        </w:rPr>
        <w:t>.</w:t>
      </w:r>
      <w:r w:rsidR="00E6664C" w:rsidRPr="000B112F">
        <w:rPr>
          <w:rFonts w:ascii="Book Antiqua" w:hAnsi="Book Antiqua" w:cs="Times New Roman"/>
          <w:color w:val="231F20"/>
          <w:sz w:val="24"/>
          <w:szCs w:val="24"/>
        </w:rPr>
        <w:t xml:space="preserve"> </w:t>
      </w:r>
      <w:r w:rsidR="00D745A3" w:rsidRPr="000B112F">
        <w:rPr>
          <w:rFonts w:ascii="Book Antiqua" w:hAnsi="Book Antiqua" w:cs="Times New Roman"/>
          <w:color w:val="231F20"/>
          <w:sz w:val="24"/>
          <w:szCs w:val="24"/>
        </w:rPr>
        <w:t xml:space="preserve">In our previous series </w:t>
      </w:r>
      <w:r w:rsidR="00214151" w:rsidRPr="000B112F">
        <w:rPr>
          <w:rFonts w:ascii="Book Antiqua" w:hAnsi="Book Antiqua" w:cs="Times New Roman"/>
          <w:color w:val="231F20"/>
          <w:sz w:val="24"/>
          <w:szCs w:val="24"/>
        </w:rPr>
        <w:t xml:space="preserve">none of the </w:t>
      </w:r>
      <w:r w:rsidR="00D745A3" w:rsidRPr="000B112F">
        <w:rPr>
          <w:rFonts w:ascii="Book Antiqua" w:hAnsi="Book Antiqua" w:cs="Times New Roman"/>
          <w:color w:val="231F20"/>
          <w:sz w:val="24"/>
          <w:szCs w:val="24"/>
        </w:rPr>
        <w:t>six patient</w:t>
      </w:r>
      <w:r w:rsidR="00214151" w:rsidRPr="000B112F">
        <w:rPr>
          <w:rFonts w:ascii="Book Antiqua" w:hAnsi="Book Antiqua" w:cs="Times New Roman"/>
          <w:color w:val="231F20"/>
          <w:sz w:val="24"/>
          <w:szCs w:val="24"/>
        </w:rPr>
        <w:t xml:space="preserve">s with type IV fractures </w:t>
      </w:r>
      <w:r w:rsidR="00D745A3" w:rsidRPr="000B112F">
        <w:rPr>
          <w:rFonts w:ascii="Book Antiqua" w:hAnsi="Book Antiqua" w:cs="Times New Roman"/>
          <w:color w:val="231F20"/>
          <w:sz w:val="24"/>
          <w:szCs w:val="24"/>
        </w:rPr>
        <w:t xml:space="preserve"> show this sign. Three patients were associated with lateral condyle and in other three the fragment was internally </w:t>
      </w:r>
      <w:proofErr w:type="gramStart"/>
      <w:r w:rsidR="00D745A3" w:rsidRPr="000B112F">
        <w:rPr>
          <w:rFonts w:ascii="Book Antiqua" w:hAnsi="Book Antiqua" w:cs="Times New Roman"/>
          <w:color w:val="231F20"/>
          <w:sz w:val="24"/>
          <w:szCs w:val="24"/>
        </w:rPr>
        <w:t>rotated</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15]</w:t>
      </w:r>
      <w:r w:rsidR="00233FAD" w:rsidRPr="000B112F">
        <w:rPr>
          <w:rFonts w:ascii="Book Antiqua" w:hAnsi="Book Antiqua" w:cs="Times New Roman"/>
          <w:color w:val="231F20"/>
          <w:sz w:val="24"/>
          <w:szCs w:val="24"/>
        </w:rPr>
        <w:t>.</w:t>
      </w:r>
      <w:r w:rsidR="00981E10" w:rsidRPr="000B112F">
        <w:rPr>
          <w:rFonts w:ascii="Book Antiqua" w:hAnsi="Book Antiqua" w:cs="Times New Roman"/>
          <w:color w:val="231F20"/>
          <w:sz w:val="24"/>
          <w:szCs w:val="24"/>
          <w:vertAlign w:val="superscript"/>
        </w:rPr>
        <w:t xml:space="preserve"> </w:t>
      </w:r>
      <w:r w:rsidR="00AB3A87" w:rsidRPr="000B112F">
        <w:rPr>
          <w:rFonts w:ascii="Book Antiqua" w:hAnsi="Book Antiqua" w:cs="Times New Roman"/>
          <w:color w:val="231F20"/>
          <w:sz w:val="24"/>
          <w:szCs w:val="24"/>
        </w:rPr>
        <w:t xml:space="preserve">Imaging of the joints above and below the level of injuries will reveal bony injuries and soft tissues should be judged by clinical evaluation and </w:t>
      </w:r>
      <w:r w:rsidR="00E6664C" w:rsidRPr="00E6664C">
        <w:rPr>
          <w:rFonts w:ascii="Book Antiqua" w:hAnsi="Book Antiqua" w:cs="Times New Roman"/>
          <w:color w:val="231F20"/>
          <w:sz w:val="24"/>
          <w:szCs w:val="24"/>
        </w:rPr>
        <w:t>magnetic resonance imaging</w:t>
      </w:r>
      <w:r w:rsidR="00E6664C" w:rsidRPr="000B112F">
        <w:rPr>
          <w:rFonts w:ascii="Book Antiqua" w:hAnsi="Book Antiqua" w:cs="Times New Roman"/>
          <w:color w:val="231F20"/>
          <w:sz w:val="24"/>
          <w:szCs w:val="24"/>
        </w:rPr>
        <w:t xml:space="preserve"> </w:t>
      </w:r>
      <w:r w:rsidR="00E6664C">
        <w:rPr>
          <w:rFonts w:ascii="Book Antiqua" w:hAnsi="Book Antiqua" w:cs="Times New Roman" w:hint="eastAsia"/>
          <w:color w:val="231F20"/>
          <w:sz w:val="24"/>
          <w:szCs w:val="24"/>
          <w:lang w:eastAsia="zh-CN"/>
        </w:rPr>
        <w:t>(</w:t>
      </w:r>
      <w:r w:rsidR="00AB3A87" w:rsidRPr="000B112F">
        <w:rPr>
          <w:rFonts w:ascii="Book Antiqua" w:hAnsi="Book Antiqua" w:cs="Times New Roman"/>
          <w:color w:val="231F20"/>
          <w:sz w:val="24"/>
          <w:szCs w:val="24"/>
        </w:rPr>
        <w:t>MRI</w:t>
      </w:r>
      <w:r w:rsidR="00E6664C">
        <w:rPr>
          <w:rFonts w:ascii="Book Antiqua" w:hAnsi="Book Antiqua" w:cs="Times New Roman" w:hint="eastAsia"/>
          <w:color w:val="231F20"/>
          <w:sz w:val="24"/>
          <w:szCs w:val="24"/>
          <w:lang w:eastAsia="zh-CN"/>
        </w:rPr>
        <w:t>)</w:t>
      </w:r>
      <w:r w:rsidR="00AB3A87" w:rsidRPr="000B112F">
        <w:rPr>
          <w:rFonts w:ascii="Book Antiqua" w:hAnsi="Book Antiqua" w:cs="Times New Roman"/>
          <w:color w:val="231F20"/>
          <w:sz w:val="24"/>
          <w:szCs w:val="24"/>
        </w:rPr>
        <w:t>. Plain radiographs have a 66% sensitivity and a negative predictive value of 63</w:t>
      </w:r>
      <w:r w:rsidR="00E6664C">
        <w:rPr>
          <w:rFonts w:ascii="Book Antiqua" w:hAnsi="Book Antiqua" w:cs="Times New Roman" w:hint="eastAsia"/>
          <w:color w:val="231F20"/>
          <w:sz w:val="24"/>
          <w:szCs w:val="24"/>
          <w:lang w:eastAsia="zh-CN"/>
        </w:rPr>
        <w:t>%</w:t>
      </w:r>
      <w:r w:rsidR="00AB3A87" w:rsidRPr="000B112F">
        <w:rPr>
          <w:rFonts w:ascii="Book Antiqua" w:hAnsi="Book Antiqua" w:cs="Times New Roman"/>
          <w:color w:val="231F20"/>
          <w:sz w:val="24"/>
          <w:szCs w:val="24"/>
        </w:rPr>
        <w:t>-67</w:t>
      </w:r>
      <w:r w:rsidR="000A4DAF" w:rsidRPr="000B112F">
        <w:rPr>
          <w:rFonts w:ascii="Book Antiqua" w:hAnsi="Book Antiqua" w:cs="Times New Roman"/>
          <w:color w:val="231F20"/>
          <w:sz w:val="24"/>
          <w:szCs w:val="24"/>
        </w:rPr>
        <w:t xml:space="preserve">% for fractures extending to trochlear </w:t>
      </w:r>
      <w:proofErr w:type="gramStart"/>
      <w:r w:rsidR="000A4DAF" w:rsidRPr="000B112F">
        <w:rPr>
          <w:rFonts w:ascii="Book Antiqua" w:hAnsi="Book Antiqua" w:cs="Times New Roman"/>
          <w:color w:val="231F20"/>
          <w:sz w:val="24"/>
          <w:szCs w:val="24"/>
        </w:rPr>
        <w:t>region</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1,2]</w:t>
      </w:r>
      <w:r w:rsidR="00233FAD" w:rsidRPr="000B112F">
        <w:rPr>
          <w:rFonts w:ascii="Book Antiqua" w:hAnsi="Book Antiqua" w:cs="Times New Roman"/>
          <w:color w:val="231F20"/>
          <w:sz w:val="24"/>
          <w:szCs w:val="24"/>
        </w:rPr>
        <w:t>.</w:t>
      </w:r>
    </w:p>
    <w:p w:rsidR="00816A27" w:rsidRPr="00E6664C" w:rsidRDefault="00E6179C" w:rsidP="00E6664C">
      <w:pPr>
        <w:widowControl w:val="0"/>
        <w:autoSpaceDE w:val="0"/>
        <w:autoSpaceDN w:val="0"/>
        <w:adjustRightInd w:val="0"/>
        <w:spacing w:after="0" w:line="360" w:lineRule="auto"/>
        <w:ind w:firstLineChars="100" w:firstLine="240"/>
        <w:jc w:val="both"/>
        <w:rPr>
          <w:rFonts w:ascii="Book Antiqua" w:hAnsi="Book Antiqua" w:cs="Times New Roman"/>
          <w:b/>
          <w:sz w:val="24"/>
          <w:szCs w:val="24"/>
          <w:lang w:eastAsia="zh-CN"/>
        </w:rPr>
      </w:pPr>
      <w:r w:rsidRPr="000B112F">
        <w:rPr>
          <w:rFonts w:ascii="Book Antiqua" w:hAnsi="Book Antiqua" w:cs="Times New Roman"/>
          <w:color w:val="231F20"/>
          <w:sz w:val="24"/>
          <w:szCs w:val="24"/>
        </w:rPr>
        <w:t xml:space="preserve">The inability to determine the extent, thickness and size of the fragment </w:t>
      </w:r>
      <w:r w:rsidR="00A61D21">
        <w:rPr>
          <w:rFonts w:ascii="Book Antiqua" w:hAnsi="Book Antiqua" w:cs="Times New Roman"/>
          <w:color w:val="231F20"/>
          <w:sz w:val="24"/>
          <w:szCs w:val="24"/>
        </w:rPr>
        <w:t>in</w:t>
      </w:r>
      <w:r w:rsidR="00214151" w:rsidRPr="000B112F">
        <w:rPr>
          <w:rFonts w:ascii="Book Antiqua" w:hAnsi="Book Antiqua" w:cs="Times New Roman"/>
          <w:color w:val="231F20"/>
          <w:sz w:val="24"/>
          <w:szCs w:val="24"/>
        </w:rPr>
        <w:t xml:space="preserve"> standard radiographs </w:t>
      </w:r>
      <w:r w:rsidRPr="000B112F">
        <w:rPr>
          <w:rFonts w:ascii="Book Antiqua" w:hAnsi="Book Antiqua" w:cs="Times New Roman"/>
          <w:color w:val="231F20"/>
          <w:sz w:val="24"/>
          <w:szCs w:val="24"/>
        </w:rPr>
        <w:t xml:space="preserve">has necessitated some authors to propose a two and three dimensional </w:t>
      </w:r>
      <w:r w:rsidR="00E6664C" w:rsidRPr="000B112F">
        <w:rPr>
          <w:rFonts w:ascii="Book Antiqua" w:hAnsi="Book Antiqua" w:cs="Times New Roman"/>
          <w:sz w:val="24"/>
          <w:szCs w:val="24"/>
        </w:rPr>
        <w:t>computed tomography</w:t>
      </w:r>
      <w:r w:rsidR="00E6664C" w:rsidRPr="000B112F">
        <w:rPr>
          <w:rFonts w:ascii="Book Antiqua" w:hAnsi="Book Antiqua" w:cs="Times New Roman"/>
          <w:color w:val="231F20"/>
          <w:sz w:val="24"/>
          <w:szCs w:val="24"/>
        </w:rPr>
        <w:t xml:space="preserve"> </w:t>
      </w:r>
      <w:r w:rsidR="00E6664C">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CT</w:t>
      </w:r>
      <w:r w:rsidR="00E6664C">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 scan in order to establish a better preoperative description of </w:t>
      </w:r>
      <w:r w:rsidR="00137526" w:rsidRPr="000B112F">
        <w:rPr>
          <w:rFonts w:ascii="Book Antiqua" w:hAnsi="Book Antiqua" w:cs="Times New Roman"/>
          <w:color w:val="231F20"/>
          <w:sz w:val="24"/>
          <w:szCs w:val="24"/>
        </w:rPr>
        <w:t xml:space="preserve">the </w:t>
      </w:r>
      <w:r w:rsidRPr="000B112F">
        <w:rPr>
          <w:rFonts w:ascii="Book Antiqua" w:hAnsi="Book Antiqua" w:cs="Times New Roman"/>
          <w:color w:val="231F20"/>
          <w:sz w:val="24"/>
          <w:szCs w:val="24"/>
        </w:rPr>
        <w:t xml:space="preserve">injury and thorough analysis of anatomical features of the </w:t>
      </w:r>
      <w:proofErr w:type="gramStart"/>
      <w:r w:rsidRPr="000B112F">
        <w:rPr>
          <w:rFonts w:ascii="Book Antiqua" w:hAnsi="Book Antiqua" w:cs="Times New Roman"/>
          <w:color w:val="231F20"/>
          <w:sz w:val="24"/>
          <w:szCs w:val="24"/>
        </w:rPr>
        <w:t>fracture</w:t>
      </w:r>
      <w:r w:rsidR="00E6664C" w:rsidRPr="000B112F">
        <w:rPr>
          <w:rFonts w:ascii="Book Antiqua" w:hAnsi="Book Antiqua" w:cs="Times New Roman"/>
          <w:color w:val="231F20"/>
          <w:sz w:val="24"/>
          <w:szCs w:val="24"/>
          <w:vertAlign w:val="superscript"/>
        </w:rPr>
        <w:t>[</w:t>
      </w:r>
      <w:proofErr w:type="gramEnd"/>
      <w:r w:rsidR="00E6664C" w:rsidRPr="000B112F">
        <w:rPr>
          <w:rFonts w:ascii="Book Antiqua" w:hAnsi="Book Antiqua" w:cs="Times New Roman"/>
          <w:color w:val="231F20"/>
          <w:sz w:val="24"/>
          <w:szCs w:val="24"/>
          <w:vertAlign w:val="superscript"/>
        </w:rPr>
        <w:t>1</w:t>
      </w:r>
      <w:r w:rsidR="00E6664C">
        <w:rPr>
          <w:rFonts w:ascii="Book Antiqua" w:hAnsi="Book Antiqua" w:cs="Times New Roman" w:hint="eastAsia"/>
          <w:color w:val="231F20"/>
          <w:sz w:val="24"/>
          <w:szCs w:val="24"/>
          <w:vertAlign w:val="superscript"/>
          <w:lang w:eastAsia="zh-CN"/>
        </w:rPr>
        <w:t>-</w:t>
      </w:r>
      <w:r w:rsidR="00E6664C" w:rsidRPr="000B112F">
        <w:rPr>
          <w:rFonts w:ascii="Book Antiqua" w:hAnsi="Book Antiqua" w:cs="Times New Roman"/>
          <w:color w:val="231F20"/>
          <w:sz w:val="24"/>
          <w:szCs w:val="24"/>
          <w:vertAlign w:val="superscript"/>
        </w:rPr>
        <w:t>7]</w:t>
      </w:r>
      <w:r w:rsidR="00233FAD" w:rsidRPr="000B112F">
        <w:rPr>
          <w:rFonts w:ascii="Book Antiqua" w:hAnsi="Book Antiqua" w:cs="Times New Roman"/>
          <w:color w:val="231F20"/>
          <w:sz w:val="24"/>
          <w:szCs w:val="24"/>
        </w:rPr>
        <w:t>.</w:t>
      </w:r>
      <w:r w:rsidRPr="000B112F">
        <w:rPr>
          <w:rFonts w:ascii="Book Antiqua" w:hAnsi="Book Antiqua" w:cs="Times New Roman"/>
          <w:color w:val="231F20"/>
          <w:sz w:val="24"/>
          <w:szCs w:val="24"/>
        </w:rPr>
        <w:t xml:space="preserve"> This approach has </w:t>
      </w:r>
      <w:r w:rsidR="00214151" w:rsidRPr="000B112F">
        <w:rPr>
          <w:rFonts w:ascii="Book Antiqua" w:hAnsi="Book Antiqua" w:cs="Times New Roman"/>
          <w:color w:val="231F20"/>
          <w:sz w:val="24"/>
          <w:szCs w:val="24"/>
        </w:rPr>
        <w:t xml:space="preserve">a profound effect on implant choice </w:t>
      </w:r>
      <w:r w:rsidR="00E6664C">
        <w:rPr>
          <w:rFonts w:ascii="Book Antiqua" w:hAnsi="Book Antiqua" w:cs="Times New Roman"/>
          <w:color w:val="231F20"/>
          <w:sz w:val="24"/>
          <w:szCs w:val="24"/>
        </w:rPr>
        <w:t>and therapeutic strategy</w:t>
      </w:r>
      <w:r w:rsidR="00E6664C">
        <w:rPr>
          <w:rFonts w:ascii="Book Antiqua" w:hAnsi="Book Antiqua" w:cs="Times New Roman" w:hint="eastAsia"/>
          <w:color w:val="231F20"/>
          <w:sz w:val="24"/>
          <w:szCs w:val="24"/>
          <w:lang w:eastAsia="zh-CN"/>
        </w:rPr>
        <w:t xml:space="preserve"> (</w:t>
      </w:r>
      <w:r w:rsidR="00F3022B" w:rsidRPr="000B112F">
        <w:rPr>
          <w:rFonts w:ascii="Book Antiqua" w:hAnsi="Book Antiqua" w:cs="Times New Roman"/>
          <w:color w:val="231F20"/>
          <w:sz w:val="24"/>
          <w:szCs w:val="24"/>
        </w:rPr>
        <w:t>Figure 1</w:t>
      </w:r>
      <w:r w:rsidR="00E6664C">
        <w:rPr>
          <w:rFonts w:ascii="Book Antiqua" w:hAnsi="Book Antiqua" w:cs="Times New Roman" w:hint="eastAsia"/>
          <w:color w:val="231F20"/>
          <w:sz w:val="24"/>
          <w:szCs w:val="24"/>
          <w:lang w:eastAsia="zh-CN"/>
        </w:rPr>
        <w:t>).</w:t>
      </w:r>
      <w:r w:rsidR="00F3022B" w:rsidRPr="00E6664C">
        <w:rPr>
          <w:rFonts w:ascii="Book Antiqua" w:hAnsi="Book Antiqua" w:cs="Times New Roman"/>
          <w:sz w:val="24"/>
          <w:szCs w:val="24"/>
        </w:rPr>
        <w:t xml:space="preserve"> </w:t>
      </w:r>
      <w:r w:rsidR="00E6664C" w:rsidRPr="00E6664C">
        <w:rPr>
          <w:rFonts w:ascii="Book Antiqua" w:hAnsi="Book Antiqua" w:cs="Times New Roman"/>
          <w:sz w:val="24"/>
          <w:szCs w:val="24"/>
        </w:rPr>
        <w:t>Three-dimensional </w:t>
      </w:r>
      <w:r w:rsidR="00E6664C">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3-D</w:t>
      </w:r>
      <w:r w:rsidR="00E6664C">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 scans are also</w:t>
      </w:r>
      <w:r w:rsidR="00D745A3" w:rsidRPr="000B112F">
        <w:rPr>
          <w:rFonts w:ascii="Book Antiqua" w:hAnsi="Book Antiqua" w:cs="Times New Roman"/>
          <w:color w:val="231F20"/>
          <w:sz w:val="24"/>
          <w:szCs w:val="24"/>
        </w:rPr>
        <w:t xml:space="preserve"> useful when evaluating for </w:t>
      </w:r>
      <w:r w:rsidR="00214151" w:rsidRPr="000B112F">
        <w:rPr>
          <w:rFonts w:ascii="Book Antiqua" w:hAnsi="Book Antiqua" w:cs="Times New Roman"/>
          <w:sz w:val="24"/>
          <w:szCs w:val="24"/>
        </w:rPr>
        <w:t xml:space="preserve">concomitant injuries like </w:t>
      </w:r>
      <w:proofErr w:type="spellStart"/>
      <w:r w:rsidRPr="000B112F">
        <w:rPr>
          <w:rFonts w:ascii="Book Antiqua" w:hAnsi="Book Antiqua" w:cs="Times New Roman"/>
          <w:sz w:val="24"/>
          <w:szCs w:val="24"/>
        </w:rPr>
        <w:t>transcondylar</w:t>
      </w:r>
      <w:proofErr w:type="spellEnd"/>
      <w:r w:rsidRPr="000B112F">
        <w:rPr>
          <w:rFonts w:ascii="Book Antiqua" w:hAnsi="Book Antiqua" w:cs="Times New Roman"/>
          <w:sz w:val="24"/>
          <w:szCs w:val="24"/>
        </w:rPr>
        <w:t xml:space="preserve"> or intercondyla</w:t>
      </w:r>
      <w:r w:rsidR="00214151" w:rsidRPr="000B112F">
        <w:rPr>
          <w:rFonts w:ascii="Book Antiqua" w:hAnsi="Book Antiqua" w:cs="Times New Roman"/>
          <w:sz w:val="24"/>
          <w:szCs w:val="24"/>
        </w:rPr>
        <w:t xml:space="preserve">r distal </w:t>
      </w:r>
      <w:proofErr w:type="spellStart"/>
      <w:r w:rsidR="00214151" w:rsidRPr="000B112F">
        <w:rPr>
          <w:rFonts w:ascii="Book Antiqua" w:hAnsi="Book Antiqua" w:cs="Times New Roman"/>
          <w:sz w:val="24"/>
          <w:szCs w:val="24"/>
        </w:rPr>
        <w:t>humerus</w:t>
      </w:r>
      <w:proofErr w:type="spellEnd"/>
      <w:r w:rsidR="00214151" w:rsidRPr="000B112F">
        <w:rPr>
          <w:rFonts w:ascii="Book Antiqua" w:hAnsi="Book Antiqua" w:cs="Times New Roman"/>
          <w:sz w:val="24"/>
          <w:szCs w:val="24"/>
        </w:rPr>
        <w:t xml:space="preserve"> fracture</w:t>
      </w:r>
      <w:r w:rsidR="00137526" w:rsidRPr="000B112F">
        <w:rPr>
          <w:rFonts w:ascii="Book Antiqua" w:hAnsi="Book Antiqua" w:cs="Times New Roman"/>
          <w:sz w:val="24"/>
          <w:szCs w:val="24"/>
        </w:rPr>
        <w:t>s</w:t>
      </w:r>
      <w:r w:rsidRPr="000B112F">
        <w:rPr>
          <w:rFonts w:ascii="Book Antiqua" w:hAnsi="Book Antiqua" w:cs="Times New Roman"/>
          <w:sz w:val="24"/>
          <w:szCs w:val="24"/>
        </w:rPr>
        <w:t xml:space="preserve">. On the CT scan, if the fracture extends into the medial epicondyle or if posterior involvement of the trochlea is indicated, the preferred surgical approach might be through an olecranon </w:t>
      </w:r>
      <w:proofErr w:type="gramStart"/>
      <w:r w:rsidRPr="000B112F">
        <w:rPr>
          <w:rFonts w:ascii="Book Antiqua" w:hAnsi="Book Antiqua" w:cs="Times New Roman"/>
          <w:sz w:val="24"/>
          <w:szCs w:val="24"/>
        </w:rPr>
        <w:t>osteotomy</w:t>
      </w:r>
      <w:r w:rsidR="00E6664C" w:rsidRPr="000B112F">
        <w:rPr>
          <w:rFonts w:ascii="Book Antiqua" w:hAnsi="Book Antiqua" w:cs="Times New Roman"/>
          <w:sz w:val="24"/>
          <w:szCs w:val="24"/>
          <w:vertAlign w:val="superscript"/>
        </w:rPr>
        <w:t>[</w:t>
      </w:r>
      <w:proofErr w:type="gramEnd"/>
      <w:r w:rsidR="00E6664C" w:rsidRPr="000B112F">
        <w:rPr>
          <w:rFonts w:ascii="Book Antiqua" w:hAnsi="Book Antiqua" w:cs="Times New Roman"/>
          <w:sz w:val="24"/>
          <w:szCs w:val="24"/>
          <w:vertAlign w:val="superscript"/>
        </w:rPr>
        <w:t>3,7]</w:t>
      </w:r>
      <w:r w:rsidR="00233FAD" w:rsidRPr="000B112F">
        <w:rPr>
          <w:rFonts w:ascii="Book Antiqua" w:hAnsi="Book Antiqua" w:cs="Times New Roman"/>
          <w:sz w:val="24"/>
          <w:szCs w:val="24"/>
        </w:rPr>
        <w:t>.</w:t>
      </w:r>
      <w:r w:rsidRPr="000B112F">
        <w:rPr>
          <w:rFonts w:ascii="Book Antiqua" w:hAnsi="Book Antiqua" w:cs="Times New Roman"/>
          <w:sz w:val="24"/>
          <w:szCs w:val="24"/>
        </w:rPr>
        <w:t xml:space="preserve"> Concomitant </w:t>
      </w:r>
      <w:proofErr w:type="spellStart"/>
      <w:r w:rsidRPr="000B112F">
        <w:rPr>
          <w:rFonts w:ascii="Book Antiqua" w:hAnsi="Book Antiqua" w:cs="Times New Roman"/>
          <w:sz w:val="24"/>
          <w:szCs w:val="24"/>
        </w:rPr>
        <w:t>capitellar</w:t>
      </w:r>
      <w:proofErr w:type="spellEnd"/>
      <w:r w:rsidR="00E6664C">
        <w:rPr>
          <w:rFonts w:ascii="Book Antiqua" w:hAnsi="Book Antiqua" w:cs="Times New Roman" w:hint="eastAsia"/>
          <w:sz w:val="24"/>
          <w:szCs w:val="24"/>
          <w:lang w:eastAsia="zh-CN"/>
        </w:rPr>
        <w:t xml:space="preserve"> </w:t>
      </w:r>
      <w:r w:rsidRPr="000B112F">
        <w:rPr>
          <w:rFonts w:ascii="Book Antiqua" w:hAnsi="Book Antiqua" w:cs="Times New Roman"/>
          <w:sz w:val="24"/>
          <w:szCs w:val="24"/>
        </w:rPr>
        <w:t>fractures and radial head fractures may be missed on plain radiographs, but di</w:t>
      </w:r>
      <w:r w:rsidR="00EA1A92" w:rsidRPr="000B112F">
        <w:rPr>
          <w:rFonts w:ascii="Book Antiqua" w:hAnsi="Book Antiqua" w:cs="Times New Roman"/>
          <w:sz w:val="24"/>
          <w:szCs w:val="24"/>
        </w:rPr>
        <w:t xml:space="preserve">agnosed on CT </w:t>
      </w:r>
      <w:proofErr w:type="gramStart"/>
      <w:r w:rsidR="00EA1A92" w:rsidRPr="000B112F">
        <w:rPr>
          <w:rFonts w:ascii="Book Antiqua" w:hAnsi="Book Antiqua" w:cs="Times New Roman"/>
          <w:sz w:val="24"/>
          <w:szCs w:val="24"/>
        </w:rPr>
        <w:t>scan</w:t>
      </w:r>
      <w:r w:rsidR="00E6664C" w:rsidRPr="000B112F">
        <w:rPr>
          <w:rFonts w:ascii="Book Antiqua" w:hAnsi="Book Antiqua" w:cs="Times New Roman"/>
          <w:sz w:val="24"/>
          <w:szCs w:val="24"/>
          <w:vertAlign w:val="superscript"/>
        </w:rPr>
        <w:t>[</w:t>
      </w:r>
      <w:proofErr w:type="gramEnd"/>
      <w:r w:rsidR="00E6664C" w:rsidRPr="000B112F">
        <w:rPr>
          <w:rFonts w:ascii="Book Antiqua" w:hAnsi="Book Antiqua" w:cs="Times New Roman"/>
          <w:sz w:val="24"/>
          <w:szCs w:val="24"/>
          <w:vertAlign w:val="superscript"/>
        </w:rPr>
        <w:t>6]</w:t>
      </w:r>
      <w:r w:rsidR="00EA1A92" w:rsidRPr="000B112F">
        <w:rPr>
          <w:rFonts w:ascii="Book Antiqua" w:hAnsi="Book Antiqua" w:cs="Times New Roman"/>
          <w:sz w:val="24"/>
          <w:szCs w:val="24"/>
        </w:rPr>
        <w:t xml:space="preserve">. </w:t>
      </w:r>
      <w:r w:rsidR="00137526" w:rsidRPr="000B112F">
        <w:rPr>
          <w:rFonts w:ascii="Book Antiqua" w:hAnsi="Book Antiqua" w:cs="Times New Roman"/>
          <w:sz w:val="24"/>
          <w:szCs w:val="24"/>
        </w:rPr>
        <w:t>F</w:t>
      </w:r>
      <w:r w:rsidRPr="000B112F">
        <w:rPr>
          <w:rFonts w:ascii="Book Antiqua" w:hAnsi="Book Antiqua" w:cs="Times New Roman"/>
          <w:sz w:val="24"/>
          <w:szCs w:val="24"/>
        </w:rPr>
        <w:t xml:space="preserve">ractures of radial head, olecranon, lateral or medial epicondyle, lateral and medial columns, lateral collateral </w:t>
      </w:r>
      <w:r w:rsidRPr="000B112F">
        <w:rPr>
          <w:rFonts w:ascii="Book Antiqua" w:hAnsi="Book Antiqua" w:cs="Times New Roman"/>
          <w:sz w:val="24"/>
          <w:szCs w:val="24"/>
        </w:rPr>
        <w:lastRenderedPageBreak/>
        <w:t>d</w:t>
      </w:r>
      <w:r w:rsidR="00214151" w:rsidRPr="000B112F">
        <w:rPr>
          <w:rFonts w:ascii="Book Antiqua" w:hAnsi="Book Antiqua" w:cs="Times New Roman"/>
          <w:sz w:val="24"/>
          <w:szCs w:val="24"/>
        </w:rPr>
        <w:t>isruption and dislocation elbow are known concomitant injuries and should be taken into consideration.</w:t>
      </w:r>
    </w:p>
    <w:p w:rsidR="00214151" w:rsidRPr="000B112F" w:rsidRDefault="00214151" w:rsidP="000B112F">
      <w:pPr>
        <w:widowControl w:val="0"/>
        <w:autoSpaceDE w:val="0"/>
        <w:autoSpaceDN w:val="0"/>
        <w:adjustRightInd w:val="0"/>
        <w:spacing w:after="0" w:line="360" w:lineRule="auto"/>
        <w:jc w:val="both"/>
        <w:rPr>
          <w:rFonts w:ascii="Book Antiqua" w:hAnsi="Book Antiqua" w:cs="Times New Roman"/>
          <w:sz w:val="24"/>
          <w:szCs w:val="24"/>
        </w:rPr>
      </w:pPr>
    </w:p>
    <w:p w:rsidR="000A4DAF" w:rsidRPr="00E6664C" w:rsidRDefault="000A4DAF" w:rsidP="000B112F">
      <w:pPr>
        <w:widowControl w:val="0"/>
        <w:autoSpaceDE w:val="0"/>
        <w:autoSpaceDN w:val="0"/>
        <w:adjustRightInd w:val="0"/>
        <w:spacing w:after="0" w:line="360" w:lineRule="auto"/>
        <w:jc w:val="both"/>
        <w:rPr>
          <w:rFonts w:ascii="Book Antiqua" w:hAnsi="Book Antiqua" w:cs="Times New Roman"/>
          <w:b/>
          <w:sz w:val="24"/>
          <w:szCs w:val="24"/>
        </w:rPr>
      </w:pPr>
      <w:r w:rsidRPr="00E6664C">
        <w:rPr>
          <w:rFonts w:ascii="Book Antiqua" w:hAnsi="Book Antiqua" w:cs="Times New Roman"/>
          <w:b/>
          <w:sz w:val="24"/>
          <w:szCs w:val="24"/>
        </w:rPr>
        <w:t>CLOSED REDUCTION/EXCISION</w:t>
      </w:r>
    </w:p>
    <w:p w:rsidR="00432CDC" w:rsidRPr="000B112F" w:rsidRDefault="00214151" w:rsidP="000B112F">
      <w:pPr>
        <w:widowControl w:val="0"/>
        <w:autoSpaceDE w:val="0"/>
        <w:autoSpaceDN w:val="0"/>
        <w:adjustRightInd w:val="0"/>
        <w:spacing w:after="0" w:line="360" w:lineRule="auto"/>
        <w:jc w:val="both"/>
        <w:rPr>
          <w:rFonts w:ascii="Book Antiqua" w:hAnsi="Book Antiqua" w:cs="Times New Roman"/>
          <w:color w:val="000000"/>
          <w:sz w:val="24"/>
          <w:szCs w:val="24"/>
        </w:rPr>
      </w:pPr>
      <w:r w:rsidRPr="000B112F">
        <w:rPr>
          <w:rFonts w:ascii="Book Antiqua" w:hAnsi="Book Antiqua" w:cs="Times New Roman"/>
          <w:color w:val="000000"/>
          <w:sz w:val="24"/>
          <w:szCs w:val="24"/>
        </w:rPr>
        <w:t>C</w:t>
      </w:r>
      <w:r w:rsidR="00432CDC" w:rsidRPr="000B112F">
        <w:rPr>
          <w:rFonts w:ascii="Book Antiqua" w:hAnsi="Book Antiqua" w:cs="Times New Roman"/>
          <w:color w:val="000000"/>
          <w:sz w:val="24"/>
          <w:szCs w:val="24"/>
        </w:rPr>
        <w:t xml:space="preserve">losed management has been reported in some series and is a reasonable option only if strict anatomic alignment can be obtained. Moreover reduction techniques are difficult in swollen elbows and later risk of displacement is there leading to </w:t>
      </w:r>
      <w:proofErr w:type="gramStart"/>
      <w:r w:rsidR="00432CDC" w:rsidRPr="000B112F">
        <w:rPr>
          <w:rFonts w:ascii="Book Antiqua" w:hAnsi="Book Antiqua" w:cs="Times New Roman"/>
          <w:color w:val="000000"/>
          <w:sz w:val="24"/>
          <w:szCs w:val="24"/>
        </w:rPr>
        <w:t>complications</w:t>
      </w:r>
      <w:r w:rsidR="00E6664C" w:rsidRPr="000B112F">
        <w:rPr>
          <w:rFonts w:ascii="Book Antiqua" w:hAnsi="Book Antiqua" w:cs="Times New Roman"/>
          <w:color w:val="000000"/>
          <w:sz w:val="24"/>
          <w:szCs w:val="24"/>
          <w:vertAlign w:val="superscript"/>
        </w:rPr>
        <w:t>[</w:t>
      </w:r>
      <w:proofErr w:type="gramEnd"/>
      <w:r w:rsidR="00E6664C" w:rsidRPr="000B112F">
        <w:rPr>
          <w:rFonts w:ascii="Book Antiqua" w:hAnsi="Book Antiqua" w:cs="Times New Roman"/>
          <w:color w:val="000000"/>
          <w:sz w:val="24"/>
          <w:szCs w:val="24"/>
          <w:vertAlign w:val="superscript"/>
        </w:rPr>
        <w:t>6]</w:t>
      </w:r>
      <w:r w:rsidR="00432CDC" w:rsidRPr="000B112F">
        <w:rPr>
          <w:rFonts w:ascii="Book Antiqua" w:hAnsi="Book Antiqua" w:cs="Times New Roman"/>
          <w:color w:val="000000"/>
          <w:sz w:val="24"/>
          <w:szCs w:val="24"/>
        </w:rPr>
        <w:t>.</w:t>
      </w:r>
      <w:r w:rsidR="00981E10" w:rsidRPr="000B112F">
        <w:rPr>
          <w:rFonts w:ascii="Book Antiqua" w:hAnsi="Book Antiqua" w:cs="Times New Roman"/>
          <w:color w:val="000000"/>
          <w:sz w:val="24"/>
          <w:szCs w:val="24"/>
          <w:vertAlign w:val="superscript"/>
        </w:rPr>
        <w:t xml:space="preserve"> </w:t>
      </w:r>
      <w:r w:rsidR="00432CDC" w:rsidRPr="000B112F">
        <w:rPr>
          <w:rFonts w:ascii="Book Antiqua" w:hAnsi="Book Antiqua" w:cs="Times New Roman"/>
          <w:color w:val="000000"/>
          <w:sz w:val="24"/>
          <w:szCs w:val="24"/>
        </w:rPr>
        <w:t xml:space="preserve">Prolonged immobilization often leads to elbow stiffness. If comminution has occurred, the fracture fragments may act as loose bodies, and mechanically block elbow </w:t>
      </w:r>
      <w:proofErr w:type="gramStart"/>
      <w:r w:rsidR="00432CDC" w:rsidRPr="000B112F">
        <w:rPr>
          <w:rFonts w:ascii="Book Antiqua" w:hAnsi="Book Antiqua" w:cs="Times New Roman"/>
          <w:color w:val="000000"/>
          <w:sz w:val="24"/>
          <w:szCs w:val="24"/>
        </w:rPr>
        <w:t>motion</w:t>
      </w:r>
      <w:r w:rsidR="00E6664C" w:rsidRPr="000B112F">
        <w:rPr>
          <w:rFonts w:ascii="Book Antiqua" w:hAnsi="Book Antiqua" w:cs="Times New Roman"/>
          <w:color w:val="000000"/>
          <w:sz w:val="24"/>
          <w:szCs w:val="24"/>
          <w:vertAlign w:val="superscript"/>
        </w:rPr>
        <w:t>[</w:t>
      </w:r>
      <w:proofErr w:type="gramEnd"/>
      <w:r w:rsidR="00E6664C" w:rsidRPr="000B112F">
        <w:rPr>
          <w:rFonts w:ascii="Book Antiqua" w:hAnsi="Book Antiqua" w:cs="Times New Roman"/>
          <w:color w:val="000000"/>
          <w:sz w:val="24"/>
          <w:szCs w:val="24"/>
          <w:vertAlign w:val="superscript"/>
        </w:rPr>
        <w:t>2,3]</w:t>
      </w:r>
      <w:r w:rsidR="00137526" w:rsidRPr="000B112F">
        <w:rPr>
          <w:rFonts w:ascii="Book Antiqua" w:hAnsi="Book Antiqua" w:cs="Times New Roman"/>
          <w:color w:val="000000"/>
          <w:sz w:val="24"/>
          <w:szCs w:val="24"/>
        </w:rPr>
        <w:t>.</w:t>
      </w:r>
      <w:r w:rsidR="00E6664C" w:rsidRPr="000B112F">
        <w:rPr>
          <w:rFonts w:ascii="Book Antiqua" w:hAnsi="Book Antiqua" w:cs="Times New Roman"/>
          <w:sz w:val="24"/>
          <w:szCs w:val="24"/>
        </w:rPr>
        <w:t xml:space="preserve"> </w:t>
      </w:r>
      <w:r w:rsidR="000A4DAF" w:rsidRPr="000B112F">
        <w:rPr>
          <w:rFonts w:ascii="Book Antiqua" w:hAnsi="Book Antiqua" w:cs="Times New Roman"/>
          <w:sz w:val="24"/>
          <w:szCs w:val="24"/>
        </w:rPr>
        <w:t xml:space="preserve">Intact </w:t>
      </w:r>
      <w:proofErr w:type="spellStart"/>
      <w:r w:rsidR="000A4DAF" w:rsidRPr="000B112F">
        <w:rPr>
          <w:rFonts w:ascii="Book Antiqua" w:hAnsi="Book Antiqua" w:cs="Times New Roman"/>
          <w:sz w:val="24"/>
          <w:szCs w:val="24"/>
        </w:rPr>
        <w:t>radiocapitellar</w:t>
      </w:r>
      <w:proofErr w:type="spellEnd"/>
      <w:r w:rsidR="000A4DAF" w:rsidRPr="000B112F">
        <w:rPr>
          <w:rFonts w:ascii="Book Antiqua" w:hAnsi="Book Antiqua" w:cs="Times New Roman"/>
          <w:sz w:val="24"/>
          <w:szCs w:val="24"/>
        </w:rPr>
        <w:t xml:space="preserve"> articulation is essential to both valgus and longitudinal stability of elbow and forearm. </w:t>
      </w:r>
      <w:proofErr w:type="spellStart"/>
      <w:r w:rsidR="000A4DAF" w:rsidRPr="000B112F">
        <w:rPr>
          <w:rFonts w:ascii="Book Antiqua" w:hAnsi="Book Antiqua" w:cs="Times New Roman"/>
          <w:sz w:val="24"/>
          <w:szCs w:val="24"/>
        </w:rPr>
        <w:t>Capitellar</w:t>
      </w:r>
      <w:proofErr w:type="spellEnd"/>
      <w:r w:rsidR="000A4DAF" w:rsidRPr="000B112F">
        <w:rPr>
          <w:rFonts w:ascii="Book Antiqua" w:hAnsi="Book Antiqua" w:cs="Times New Roman"/>
          <w:sz w:val="24"/>
          <w:szCs w:val="24"/>
        </w:rPr>
        <w:t xml:space="preserve"> excision creates instability in coronal plane when medial structures are disrupted. Poor clinical outcome were reported in more than 50% of patients at follow up after </w:t>
      </w:r>
      <w:proofErr w:type="spellStart"/>
      <w:r w:rsidR="000A4DAF" w:rsidRPr="000B112F">
        <w:rPr>
          <w:rFonts w:ascii="Book Antiqua" w:hAnsi="Book Antiqua" w:cs="Times New Roman"/>
          <w:sz w:val="24"/>
          <w:szCs w:val="24"/>
        </w:rPr>
        <w:t>capitellar</w:t>
      </w:r>
      <w:proofErr w:type="spellEnd"/>
      <w:r w:rsidR="000A4DAF" w:rsidRPr="000B112F">
        <w:rPr>
          <w:rFonts w:ascii="Book Antiqua" w:hAnsi="Book Antiqua" w:cs="Times New Roman"/>
          <w:sz w:val="24"/>
          <w:szCs w:val="24"/>
        </w:rPr>
        <w:t xml:space="preserve"> excision in various </w:t>
      </w:r>
      <w:proofErr w:type="gramStart"/>
      <w:r w:rsidR="000A4DAF" w:rsidRPr="000B112F">
        <w:rPr>
          <w:rFonts w:ascii="Book Antiqua" w:hAnsi="Book Antiqua" w:cs="Times New Roman"/>
          <w:sz w:val="24"/>
          <w:szCs w:val="24"/>
        </w:rPr>
        <w:t>series</w:t>
      </w:r>
      <w:r w:rsidR="00E6664C" w:rsidRPr="000B112F">
        <w:rPr>
          <w:rFonts w:ascii="Book Antiqua" w:hAnsi="Book Antiqua" w:cs="Times New Roman"/>
          <w:sz w:val="24"/>
          <w:szCs w:val="24"/>
          <w:vertAlign w:val="superscript"/>
        </w:rPr>
        <w:t>[</w:t>
      </w:r>
      <w:proofErr w:type="gramEnd"/>
      <w:r w:rsidR="00E6664C" w:rsidRPr="000B112F">
        <w:rPr>
          <w:rFonts w:ascii="Book Antiqua" w:hAnsi="Book Antiqua" w:cs="Times New Roman"/>
          <w:sz w:val="24"/>
          <w:szCs w:val="24"/>
          <w:vertAlign w:val="superscript"/>
        </w:rPr>
        <w:t>2,4]</w:t>
      </w:r>
      <w:r w:rsidR="000A4DAF" w:rsidRPr="000B112F">
        <w:rPr>
          <w:rFonts w:ascii="Book Antiqua" w:hAnsi="Book Antiqua" w:cs="Times New Roman"/>
          <w:sz w:val="24"/>
          <w:szCs w:val="24"/>
        </w:rPr>
        <w:t>.</w:t>
      </w:r>
      <w:r w:rsidR="00E6664C" w:rsidRPr="000B112F">
        <w:rPr>
          <w:rFonts w:ascii="Book Antiqua" w:hAnsi="Book Antiqua" w:cs="Times New Roman"/>
          <w:sz w:val="24"/>
          <w:szCs w:val="24"/>
        </w:rPr>
        <w:t xml:space="preserve"> </w:t>
      </w:r>
      <w:r w:rsidR="000A4DAF" w:rsidRPr="000B112F">
        <w:rPr>
          <w:rFonts w:ascii="Book Antiqua" w:hAnsi="Book Antiqua" w:cs="Times New Roman"/>
          <w:sz w:val="24"/>
          <w:szCs w:val="24"/>
        </w:rPr>
        <w:t>Other complications are valgus instability and painful distal radioulnar joint. The non</w:t>
      </w:r>
      <w:r w:rsidR="00E6664C">
        <w:rPr>
          <w:rFonts w:ascii="Book Antiqua" w:hAnsi="Book Antiqua" w:cs="Times New Roman" w:hint="eastAsia"/>
          <w:sz w:val="24"/>
          <w:szCs w:val="24"/>
          <w:lang w:eastAsia="zh-CN"/>
        </w:rPr>
        <w:t>-</w:t>
      </w:r>
      <w:r w:rsidR="000A4DAF" w:rsidRPr="000B112F">
        <w:rPr>
          <w:rFonts w:ascii="Book Antiqua" w:hAnsi="Book Antiqua" w:cs="Times New Roman"/>
          <w:sz w:val="24"/>
          <w:szCs w:val="24"/>
        </w:rPr>
        <w:t>operative treatment is reserved only for medically unfit patients.</w:t>
      </w:r>
    </w:p>
    <w:p w:rsidR="00E6664C" w:rsidRDefault="00E6664C"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0A4DAF" w:rsidRPr="00E6664C" w:rsidRDefault="000A4DAF" w:rsidP="000B112F">
      <w:pPr>
        <w:widowControl w:val="0"/>
        <w:autoSpaceDE w:val="0"/>
        <w:autoSpaceDN w:val="0"/>
        <w:adjustRightInd w:val="0"/>
        <w:spacing w:after="0" w:line="360" w:lineRule="auto"/>
        <w:jc w:val="both"/>
        <w:rPr>
          <w:rFonts w:ascii="Book Antiqua" w:hAnsi="Book Antiqua" w:cs="Times New Roman"/>
          <w:sz w:val="24"/>
          <w:szCs w:val="24"/>
        </w:rPr>
      </w:pPr>
      <w:r w:rsidRPr="00E6664C">
        <w:rPr>
          <w:rFonts w:ascii="Book Antiqua" w:hAnsi="Book Antiqua" w:cs="Times New Roman"/>
          <w:b/>
          <w:sz w:val="24"/>
          <w:szCs w:val="24"/>
        </w:rPr>
        <w:t>OPEN REDUCTION AND INTERNAL FIXATION</w:t>
      </w:r>
    </w:p>
    <w:p w:rsidR="00E6664C" w:rsidRDefault="000A4DAF" w:rsidP="000B112F">
      <w:pPr>
        <w:widowControl w:val="0"/>
        <w:autoSpaceDE w:val="0"/>
        <w:autoSpaceDN w:val="0"/>
        <w:adjustRightInd w:val="0"/>
        <w:spacing w:after="0" w:line="360" w:lineRule="auto"/>
        <w:jc w:val="both"/>
        <w:rPr>
          <w:rFonts w:ascii="Book Antiqua" w:hAnsi="Book Antiqua" w:cs="Times New Roman"/>
          <w:sz w:val="24"/>
          <w:szCs w:val="24"/>
          <w:lang w:eastAsia="zh-CN"/>
        </w:rPr>
      </w:pPr>
      <w:r w:rsidRPr="000B112F">
        <w:rPr>
          <w:rFonts w:ascii="Book Antiqua" w:hAnsi="Book Antiqua" w:cs="Times New Roman"/>
          <w:sz w:val="24"/>
          <w:szCs w:val="24"/>
        </w:rPr>
        <w:t xml:space="preserve">In various series good to excellent outcomes have been reported with ORIF in majority of patients with these fractures. The superior results are attributed to </w:t>
      </w:r>
      <w:r w:rsidR="00432CDC" w:rsidRPr="000B112F">
        <w:rPr>
          <w:rFonts w:ascii="Book Antiqua" w:hAnsi="Book Antiqua" w:cs="Times New Roman"/>
          <w:sz w:val="24"/>
          <w:szCs w:val="24"/>
        </w:rPr>
        <w:t xml:space="preserve">anatomic reduction and stable fixation with early range of motion </w:t>
      </w:r>
      <w:proofErr w:type="spellStart"/>
      <w:proofErr w:type="gramStart"/>
      <w:r w:rsidR="00432CDC" w:rsidRPr="000B112F">
        <w:rPr>
          <w:rFonts w:ascii="Book Antiqua" w:hAnsi="Book Antiqua" w:cs="Times New Roman"/>
          <w:sz w:val="24"/>
          <w:szCs w:val="24"/>
        </w:rPr>
        <w:t>excercises</w:t>
      </w:r>
      <w:proofErr w:type="spellEnd"/>
      <w:r w:rsidR="00E6664C" w:rsidRPr="000B112F">
        <w:rPr>
          <w:rFonts w:ascii="Book Antiqua" w:hAnsi="Book Antiqua" w:cs="Times New Roman"/>
          <w:sz w:val="24"/>
          <w:szCs w:val="24"/>
          <w:vertAlign w:val="superscript"/>
        </w:rPr>
        <w:t>[</w:t>
      </w:r>
      <w:proofErr w:type="gramEnd"/>
      <w:r w:rsidR="00E6664C" w:rsidRPr="000B112F">
        <w:rPr>
          <w:rFonts w:ascii="Book Antiqua" w:hAnsi="Book Antiqua" w:cs="Times New Roman"/>
          <w:sz w:val="24"/>
          <w:szCs w:val="24"/>
          <w:vertAlign w:val="superscript"/>
        </w:rPr>
        <w:t>1,3,5</w:t>
      </w:r>
      <w:r w:rsidR="00E6664C">
        <w:rPr>
          <w:rFonts w:ascii="Book Antiqua" w:hAnsi="Book Antiqua" w:cs="Times New Roman" w:hint="eastAsia"/>
          <w:sz w:val="24"/>
          <w:szCs w:val="24"/>
          <w:vertAlign w:val="superscript"/>
          <w:lang w:eastAsia="zh-CN"/>
        </w:rPr>
        <w:t>-</w:t>
      </w:r>
      <w:r w:rsidR="00E6664C" w:rsidRPr="000B112F">
        <w:rPr>
          <w:rFonts w:ascii="Book Antiqua" w:hAnsi="Book Antiqua" w:cs="Times New Roman"/>
          <w:sz w:val="24"/>
          <w:szCs w:val="24"/>
          <w:vertAlign w:val="superscript"/>
        </w:rPr>
        <w:t>8,11,14,15]</w:t>
      </w:r>
      <w:r w:rsidR="00432CDC" w:rsidRPr="000B112F">
        <w:rPr>
          <w:rFonts w:ascii="Book Antiqua" w:hAnsi="Book Antiqua" w:cs="Times New Roman"/>
          <w:sz w:val="24"/>
          <w:szCs w:val="24"/>
        </w:rPr>
        <w:t>.</w:t>
      </w:r>
    </w:p>
    <w:p w:rsidR="00E6664C" w:rsidRDefault="00E6664C"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E6179C" w:rsidRPr="00E6664C" w:rsidRDefault="00E6179C" w:rsidP="000B112F">
      <w:pPr>
        <w:widowControl w:val="0"/>
        <w:autoSpaceDE w:val="0"/>
        <w:autoSpaceDN w:val="0"/>
        <w:adjustRightInd w:val="0"/>
        <w:spacing w:after="0" w:line="360" w:lineRule="auto"/>
        <w:jc w:val="both"/>
        <w:rPr>
          <w:rFonts w:ascii="Book Antiqua" w:hAnsi="Book Antiqua" w:cs="Times New Roman"/>
          <w:b/>
          <w:sz w:val="24"/>
          <w:szCs w:val="24"/>
          <w:lang w:eastAsia="zh-CN"/>
        </w:rPr>
      </w:pPr>
      <w:r w:rsidRPr="00E6664C">
        <w:rPr>
          <w:rFonts w:ascii="Book Antiqua" w:hAnsi="Book Antiqua" w:cs="Times New Roman"/>
          <w:b/>
          <w:sz w:val="24"/>
          <w:szCs w:val="24"/>
        </w:rPr>
        <w:lastRenderedPageBreak/>
        <w:t>APPROACHES</w:t>
      </w:r>
    </w:p>
    <w:p w:rsidR="00E6179C" w:rsidRPr="00E6664C" w:rsidRDefault="00E6179C" w:rsidP="000B112F">
      <w:pPr>
        <w:widowControl w:val="0"/>
        <w:autoSpaceDE w:val="0"/>
        <w:autoSpaceDN w:val="0"/>
        <w:adjustRightInd w:val="0"/>
        <w:spacing w:after="0" w:line="360" w:lineRule="auto"/>
        <w:jc w:val="both"/>
        <w:rPr>
          <w:rFonts w:ascii="Book Antiqua" w:hAnsi="Book Antiqua" w:cs="Times New Roman"/>
          <w:b/>
          <w:i/>
          <w:color w:val="000000"/>
          <w:sz w:val="24"/>
          <w:szCs w:val="24"/>
        </w:rPr>
      </w:pPr>
      <w:r w:rsidRPr="00E6664C">
        <w:rPr>
          <w:rFonts w:ascii="Book Antiqua" w:hAnsi="Book Antiqua" w:cs="Times New Roman"/>
          <w:b/>
          <w:i/>
          <w:color w:val="000000"/>
          <w:sz w:val="24"/>
          <w:szCs w:val="24"/>
        </w:rPr>
        <w:t>Extensile lateral approach</w:t>
      </w:r>
    </w:p>
    <w:p w:rsidR="00816A27" w:rsidRPr="000B112F" w:rsidRDefault="00E6179C" w:rsidP="000B112F">
      <w:pPr>
        <w:widowControl w:val="0"/>
        <w:autoSpaceDE w:val="0"/>
        <w:autoSpaceDN w:val="0"/>
        <w:adjustRightInd w:val="0"/>
        <w:spacing w:after="0" w:line="360" w:lineRule="auto"/>
        <w:jc w:val="both"/>
        <w:rPr>
          <w:rFonts w:ascii="Book Antiqua" w:hAnsi="Book Antiqua" w:cs="Times New Roman"/>
          <w:color w:val="000000"/>
          <w:sz w:val="24"/>
          <w:szCs w:val="24"/>
        </w:rPr>
      </w:pPr>
      <w:r w:rsidRPr="000B112F">
        <w:rPr>
          <w:rFonts w:ascii="Book Antiqua" w:hAnsi="Book Antiqua" w:cs="Times New Roman"/>
          <w:color w:val="000000"/>
          <w:sz w:val="24"/>
          <w:szCs w:val="24"/>
        </w:rPr>
        <w:t xml:space="preserve">This is most commonly used approach for isolated </w:t>
      </w:r>
      <w:proofErr w:type="spellStart"/>
      <w:r w:rsidRPr="000B112F">
        <w:rPr>
          <w:rFonts w:ascii="Book Antiqua" w:hAnsi="Book Antiqua" w:cs="Times New Roman"/>
          <w:color w:val="000000"/>
          <w:sz w:val="24"/>
          <w:szCs w:val="24"/>
        </w:rPr>
        <w:t>capitellar</w:t>
      </w:r>
      <w:proofErr w:type="spellEnd"/>
      <w:r w:rsidRPr="000B112F">
        <w:rPr>
          <w:rFonts w:ascii="Book Antiqua" w:hAnsi="Book Antiqua" w:cs="Times New Roman"/>
          <w:color w:val="000000"/>
          <w:sz w:val="24"/>
          <w:szCs w:val="24"/>
        </w:rPr>
        <w:t xml:space="preserve"> and Type IV </w:t>
      </w:r>
      <w:proofErr w:type="spellStart"/>
      <w:r w:rsidRPr="000B112F">
        <w:rPr>
          <w:rFonts w:ascii="Book Antiqua" w:hAnsi="Book Antiqua" w:cs="Times New Roman"/>
          <w:color w:val="000000"/>
          <w:sz w:val="24"/>
          <w:szCs w:val="24"/>
        </w:rPr>
        <w:t>capitellum</w:t>
      </w:r>
      <w:proofErr w:type="spellEnd"/>
      <w:r w:rsidR="00E6664C">
        <w:rPr>
          <w:rFonts w:ascii="Book Antiqua" w:hAnsi="Book Antiqua" w:cs="Times New Roman" w:hint="eastAsia"/>
          <w:color w:val="000000"/>
          <w:sz w:val="24"/>
          <w:szCs w:val="24"/>
          <w:lang w:eastAsia="zh-CN"/>
        </w:rPr>
        <w:t xml:space="preserve"> </w:t>
      </w:r>
      <w:proofErr w:type="spellStart"/>
      <w:proofErr w:type="gramStart"/>
      <w:r w:rsidRPr="000B112F">
        <w:rPr>
          <w:rFonts w:ascii="Book Antiqua" w:hAnsi="Book Antiqua" w:cs="Times New Roman"/>
          <w:color w:val="000000"/>
          <w:sz w:val="24"/>
          <w:szCs w:val="24"/>
        </w:rPr>
        <w:t>farctures</w:t>
      </w:r>
      <w:proofErr w:type="spellEnd"/>
      <w:r w:rsidR="00E6664C" w:rsidRPr="000B112F">
        <w:rPr>
          <w:rFonts w:ascii="Book Antiqua" w:hAnsi="Book Antiqua" w:cs="Times New Roman"/>
          <w:color w:val="000000"/>
          <w:sz w:val="24"/>
          <w:szCs w:val="24"/>
          <w:vertAlign w:val="superscript"/>
        </w:rPr>
        <w:t>[</w:t>
      </w:r>
      <w:proofErr w:type="gramEnd"/>
      <w:r w:rsidR="00E6664C" w:rsidRPr="000B112F">
        <w:rPr>
          <w:rFonts w:ascii="Book Antiqua" w:hAnsi="Book Antiqua" w:cs="Times New Roman"/>
          <w:color w:val="000000"/>
          <w:sz w:val="24"/>
          <w:szCs w:val="24"/>
          <w:vertAlign w:val="superscript"/>
        </w:rPr>
        <w:t>1,3,6,9,15,16]</w:t>
      </w:r>
      <w:r w:rsidR="00137526" w:rsidRPr="000B112F">
        <w:rPr>
          <w:rFonts w:ascii="Book Antiqua" w:hAnsi="Book Antiqua" w:cs="Times New Roman"/>
          <w:color w:val="000000"/>
          <w:sz w:val="24"/>
          <w:szCs w:val="24"/>
        </w:rPr>
        <w:t>.</w:t>
      </w:r>
      <w:r w:rsidR="00E6664C" w:rsidRPr="000B112F">
        <w:rPr>
          <w:rFonts w:ascii="Book Antiqua" w:hAnsi="Book Antiqua" w:cs="Times New Roman"/>
          <w:color w:val="000000"/>
          <w:sz w:val="24"/>
          <w:szCs w:val="24"/>
        </w:rPr>
        <w:t xml:space="preserve"> </w:t>
      </w:r>
      <w:r w:rsidRPr="000B112F">
        <w:rPr>
          <w:rFonts w:ascii="Book Antiqua" w:hAnsi="Book Antiqua" w:cs="Times New Roman"/>
          <w:color w:val="000000"/>
          <w:sz w:val="24"/>
          <w:szCs w:val="24"/>
        </w:rPr>
        <w:t xml:space="preserve">Under regional/general </w:t>
      </w:r>
      <w:proofErr w:type="spellStart"/>
      <w:r w:rsidR="00432CDC" w:rsidRPr="000B112F">
        <w:rPr>
          <w:rFonts w:ascii="Book Antiqua" w:hAnsi="Book Antiqua" w:cs="Times New Roman"/>
          <w:color w:val="000000"/>
          <w:sz w:val="24"/>
          <w:szCs w:val="24"/>
        </w:rPr>
        <w:t>anaesthesia</w:t>
      </w:r>
      <w:proofErr w:type="spellEnd"/>
      <w:r w:rsidR="00432CDC" w:rsidRPr="000B112F">
        <w:rPr>
          <w:rFonts w:ascii="Book Antiqua" w:hAnsi="Book Antiqua" w:cs="Times New Roman"/>
          <w:color w:val="000000"/>
          <w:sz w:val="24"/>
          <w:szCs w:val="24"/>
        </w:rPr>
        <w:t xml:space="preserve"> the injured elbow i</w:t>
      </w:r>
      <w:r w:rsidRPr="000B112F">
        <w:rPr>
          <w:rFonts w:ascii="Book Antiqua" w:hAnsi="Book Antiqua" w:cs="Times New Roman"/>
          <w:color w:val="000000"/>
          <w:sz w:val="24"/>
          <w:szCs w:val="24"/>
        </w:rPr>
        <w:t xml:space="preserve">s assessed clinically </w:t>
      </w:r>
      <w:r w:rsidR="00432CDC" w:rsidRPr="000B112F">
        <w:rPr>
          <w:rFonts w:ascii="Book Antiqua" w:hAnsi="Book Antiqua" w:cs="Times New Roman"/>
          <w:color w:val="000000"/>
          <w:sz w:val="24"/>
          <w:szCs w:val="24"/>
        </w:rPr>
        <w:t xml:space="preserve">for ligamentous stability. It is done </w:t>
      </w:r>
      <w:r w:rsidRPr="000B112F">
        <w:rPr>
          <w:rFonts w:ascii="Book Antiqua" w:hAnsi="Book Antiqua" w:cs="Times New Roman"/>
          <w:color w:val="000000"/>
          <w:sz w:val="24"/>
          <w:szCs w:val="24"/>
        </w:rPr>
        <w:t>under tourni</w:t>
      </w:r>
      <w:r w:rsidR="00432CDC" w:rsidRPr="000B112F">
        <w:rPr>
          <w:rFonts w:ascii="Book Antiqua" w:hAnsi="Book Antiqua" w:cs="Times New Roman"/>
          <w:color w:val="000000"/>
          <w:sz w:val="24"/>
          <w:szCs w:val="24"/>
        </w:rPr>
        <w:t>quet control. A skin incision i</w:t>
      </w:r>
      <w:r w:rsidRPr="000B112F">
        <w:rPr>
          <w:rFonts w:ascii="Book Antiqua" w:hAnsi="Book Antiqua" w:cs="Times New Roman"/>
          <w:color w:val="000000"/>
          <w:sz w:val="24"/>
          <w:szCs w:val="24"/>
        </w:rPr>
        <w:t xml:space="preserve">s made centered over the lateral epicondyle extending from the anterior aspect of the lateral column of the distal end of the </w:t>
      </w:r>
      <w:proofErr w:type="spellStart"/>
      <w:r w:rsidRPr="000B112F">
        <w:rPr>
          <w:rFonts w:ascii="Book Antiqua" w:hAnsi="Book Antiqua" w:cs="Times New Roman"/>
          <w:color w:val="000000"/>
          <w:sz w:val="24"/>
          <w:szCs w:val="24"/>
        </w:rPr>
        <w:t>humerus</w:t>
      </w:r>
      <w:proofErr w:type="spellEnd"/>
      <w:r w:rsidRPr="000B112F">
        <w:rPr>
          <w:rFonts w:ascii="Book Antiqua" w:hAnsi="Book Antiqua" w:cs="Times New Roman"/>
          <w:color w:val="000000"/>
          <w:sz w:val="24"/>
          <w:szCs w:val="24"/>
        </w:rPr>
        <w:t xml:space="preserve"> to approximately 2 cm distal to the r</w:t>
      </w:r>
      <w:r w:rsidR="00432CDC" w:rsidRPr="000B112F">
        <w:rPr>
          <w:rFonts w:ascii="Book Antiqua" w:hAnsi="Book Antiqua" w:cs="Times New Roman"/>
          <w:color w:val="000000"/>
          <w:sz w:val="24"/>
          <w:szCs w:val="24"/>
        </w:rPr>
        <w:t>adial head</w:t>
      </w:r>
      <w:r w:rsidR="00E6664C">
        <w:rPr>
          <w:rFonts w:ascii="Book Antiqua" w:hAnsi="Book Antiqua" w:cs="Times New Roman" w:hint="eastAsia"/>
          <w:color w:val="000000"/>
          <w:sz w:val="24"/>
          <w:szCs w:val="24"/>
          <w:lang w:eastAsia="zh-CN"/>
        </w:rPr>
        <w:t xml:space="preserve"> (</w:t>
      </w:r>
      <w:r w:rsidR="00F3022B" w:rsidRPr="000B112F">
        <w:rPr>
          <w:rFonts w:ascii="Book Antiqua" w:hAnsi="Book Antiqua" w:cs="Times New Roman"/>
          <w:color w:val="000000"/>
          <w:sz w:val="24"/>
          <w:szCs w:val="24"/>
        </w:rPr>
        <w:t>Figure 2</w:t>
      </w:r>
      <w:r w:rsidR="00E6664C">
        <w:rPr>
          <w:rFonts w:ascii="Book Antiqua" w:hAnsi="Book Antiqua" w:cs="Times New Roman" w:hint="eastAsia"/>
          <w:color w:val="000000"/>
          <w:sz w:val="24"/>
          <w:szCs w:val="24"/>
          <w:lang w:eastAsia="zh-CN"/>
        </w:rPr>
        <w:t>).</w:t>
      </w:r>
      <w:r w:rsidR="00F3022B" w:rsidRPr="000B112F">
        <w:rPr>
          <w:rFonts w:ascii="Book Antiqua" w:hAnsi="Book Antiqua" w:cs="Times New Roman"/>
          <w:color w:val="000000"/>
          <w:sz w:val="24"/>
          <w:szCs w:val="24"/>
        </w:rPr>
        <w:t xml:space="preserve"> </w:t>
      </w:r>
      <w:r w:rsidR="00432CDC" w:rsidRPr="000B112F">
        <w:rPr>
          <w:rFonts w:ascii="Book Antiqua" w:hAnsi="Book Antiqua" w:cs="Times New Roman"/>
          <w:color w:val="000000"/>
          <w:sz w:val="24"/>
          <w:szCs w:val="24"/>
        </w:rPr>
        <w:t>A continuous flap i</w:t>
      </w:r>
      <w:r w:rsidRPr="000B112F">
        <w:rPr>
          <w:rFonts w:ascii="Book Antiqua" w:hAnsi="Book Antiqua" w:cs="Times New Roman"/>
          <w:color w:val="000000"/>
          <w:sz w:val="24"/>
          <w:szCs w:val="24"/>
        </w:rPr>
        <w:t xml:space="preserve">s raised by elevating the common extensor origin along with the anterior capsule and connected to the Kocher interval distally with forearm pronated.  In patients with a lateral </w:t>
      </w:r>
      <w:proofErr w:type="spellStart"/>
      <w:r w:rsidRPr="000B112F">
        <w:rPr>
          <w:rFonts w:ascii="Book Antiqua" w:hAnsi="Book Antiqua" w:cs="Times New Roman"/>
          <w:color w:val="000000"/>
          <w:sz w:val="24"/>
          <w:szCs w:val="24"/>
        </w:rPr>
        <w:t>epicondylar</w:t>
      </w:r>
      <w:proofErr w:type="spellEnd"/>
      <w:r w:rsidRPr="000B112F">
        <w:rPr>
          <w:rFonts w:ascii="Book Antiqua" w:hAnsi="Book Antiqua" w:cs="Times New Roman"/>
          <w:color w:val="000000"/>
          <w:sz w:val="24"/>
          <w:szCs w:val="24"/>
        </w:rPr>
        <w:t xml:space="preserve"> fracture fragment, the </w:t>
      </w:r>
      <w:proofErr w:type="spellStart"/>
      <w:r w:rsidRPr="000B112F">
        <w:rPr>
          <w:rFonts w:ascii="Book Antiqua" w:hAnsi="Book Antiqua" w:cs="Times New Roman"/>
          <w:color w:val="000000"/>
          <w:sz w:val="24"/>
          <w:szCs w:val="24"/>
        </w:rPr>
        <w:t>epicondylar</w:t>
      </w:r>
      <w:proofErr w:type="spellEnd"/>
      <w:r w:rsidRPr="000B112F">
        <w:rPr>
          <w:rFonts w:ascii="Book Antiqua" w:hAnsi="Book Antiqua" w:cs="Times New Roman"/>
          <w:color w:val="000000"/>
          <w:sz w:val="24"/>
          <w:szCs w:val="24"/>
        </w:rPr>
        <w:t xml:space="preserve"> fragment with the lateral collater</w:t>
      </w:r>
      <w:r w:rsidR="00432CDC" w:rsidRPr="000B112F">
        <w:rPr>
          <w:rFonts w:ascii="Book Antiqua" w:hAnsi="Book Antiqua" w:cs="Times New Roman"/>
          <w:color w:val="000000"/>
          <w:sz w:val="24"/>
          <w:szCs w:val="24"/>
        </w:rPr>
        <w:t>al ligamentous complex origin i</w:t>
      </w:r>
      <w:r w:rsidRPr="000B112F">
        <w:rPr>
          <w:rFonts w:ascii="Book Antiqua" w:hAnsi="Book Antiqua" w:cs="Times New Roman"/>
          <w:color w:val="000000"/>
          <w:sz w:val="24"/>
          <w:szCs w:val="24"/>
        </w:rPr>
        <w:t>s reflected distally to enhance</w:t>
      </w:r>
      <w:r w:rsidR="00432CDC" w:rsidRPr="000B112F">
        <w:rPr>
          <w:rFonts w:ascii="Book Antiqua" w:hAnsi="Book Antiqua" w:cs="Times New Roman"/>
          <w:color w:val="000000"/>
          <w:sz w:val="24"/>
          <w:szCs w:val="24"/>
        </w:rPr>
        <w:t xml:space="preserve"> exposure. Fracture fragments a</w:t>
      </w:r>
      <w:r w:rsidRPr="000B112F">
        <w:rPr>
          <w:rFonts w:ascii="Book Antiqua" w:hAnsi="Book Antiqua" w:cs="Times New Roman"/>
          <w:color w:val="000000"/>
          <w:sz w:val="24"/>
          <w:szCs w:val="24"/>
        </w:rPr>
        <w:t xml:space="preserve">re reduced and provisionally fixed with K-wires. The large articular fragments can be fixed by </w:t>
      </w:r>
      <w:proofErr w:type="spellStart"/>
      <w:r w:rsidR="00214151" w:rsidRPr="000B112F">
        <w:rPr>
          <w:rFonts w:ascii="Book Antiqua" w:hAnsi="Book Antiqua" w:cs="Times New Roman"/>
          <w:color w:val="000000"/>
          <w:sz w:val="24"/>
          <w:szCs w:val="24"/>
        </w:rPr>
        <w:t>miniscrews</w:t>
      </w:r>
      <w:proofErr w:type="spellEnd"/>
      <w:r w:rsidR="00214151" w:rsidRPr="000B112F">
        <w:rPr>
          <w:rFonts w:ascii="Book Antiqua" w:hAnsi="Book Antiqua" w:cs="Times New Roman"/>
          <w:color w:val="000000"/>
          <w:sz w:val="24"/>
          <w:szCs w:val="24"/>
        </w:rPr>
        <w:t xml:space="preserve"> on table</w:t>
      </w:r>
      <w:r w:rsidR="00187B40" w:rsidRPr="000B112F">
        <w:rPr>
          <w:rFonts w:ascii="Book Antiqua" w:hAnsi="Book Antiqua" w:cs="Times New Roman"/>
          <w:color w:val="000000"/>
          <w:sz w:val="24"/>
          <w:szCs w:val="24"/>
        </w:rPr>
        <w:t xml:space="preserve">. </w:t>
      </w:r>
      <w:r w:rsidRPr="000B112F">
        <w:rPr>
          <w:rFonts w:ascii="Book Antiqua" w:hAnsi="Book Antiqua" w:cs="Times New Roman"/>
          <w:color w:val="000000"/>
          <w:sz w:val="24"/>
          <w:szCs w:val="24"/>
        </w:rPr>
        <w:t xml:space="preserve">The proper position of the debrided fragment on the fracture bed should be located precisely by using </w:t>
      </w:r>
      <w:r w:rsidR="00E6664C" w:rsidRPr="000B112F">
        <w:rPr>
          <w:rFonts w:ascii="Book Antiqua" w:hAnsi="Book Antiqua" w:cs="Times New Roman"/>
          <w:color w:val="000000"/>
          <w:sz w:val="24"/>
          <w:szCs w:val="24"/>
        </w:rPr>
        <w:t>K</w:t>
      </w:r>
      <w:r w:rsidR="00E6664C">
        <w:rPr>
          <w:rFonts w:ascii="Book Antiqua" w:hAnsi="Book Antiqua" w:cs="Times New Roman" w:hint="eastAsia"/>
          <w:color w:val="000000"/>
          <w:sz w:val="24"/>
          <w:szCs w:val="24"/>
          <w:lang w:eastAsia="zh-CN"/>
        </w:rPr>
        <w:t>-</w:t>
      </w:r>
      <w:r w:rsidRPr="000B112F">
        <w:rPr>
          <w:rFonts w:ascii="Book Antiqua" w:hAnsi="Book Antiqua" w:cs="Times New Roman"/>
          <w:color w:val="000000"/>
          <w:sz w:val="24"/>
          <w:szCs w:val="24"/>
        </w:rPr>
        <w:t xml:space="preserve">wires as joy stick. The guide to correct positioning </w:t>
      </w:r>
      <w:r w:rsidR="00E6664C">
        <w:rPr>
          <w:rFonts w:ascii="Book Antiqua" w:hAnsi="Book Antiqua" w:cs="Times New Roman" w:hint="eastAsia"/>
          <w:color w:val="000000"/>
          <w:sz w:val="24"/>
          <w:szCs w:val="24"/>
          <w:lang w:eastAsia="zh-CN"/>
        </w:rPr>
        <w:t>is</w:t>
      </w:r>
      <w:r w:rsidRPr="000B112F">
        <w:rPr>
          <w:rFonts w:ascii="Book Antiqua" w:hAnsi="Book Antiqua" w:cs="Times New Roman"/>
          <w:color w:val="000000"/>
          <w:sz w:val="24"/>
          <w:szCs w:val="24"/>
        </w:rPr>
        <w:t xml:space="preserve"> the medial remaining trochlea</w:t>
      </w:r>
      <w:r w:rsidR="00214151" w:rsidRPr="000B112F">
        <w:rPr>
          <w:rFonts w:ascii="Book Antiqua" w:hAnsi="Book Antiqua" w:cs="Times New Roman"/>
          <w:color w:val="000000"/>
          <w:sz w:val="24"/>
          <w:szCs w:val="24"/>
        </w:rPr>
        <w:t>r</w:t>
      </w:r>
      <w:r w:rsidRPr="000B112F">
        <w:rPr>
          <w:rFonts w:ascii="Book Antiqua" w:hAnsi="Book Antiqua" w:cs="Times New Roman"/>
          <w:color w:val="000000"/>
          <w:sz w:val="24"/>
          <w:szCs w:val="24"/>
        </w:rPr>
        <w:t xml:space="preserve"> fragment and trochlear ridge rather than lateral articular congruence.</w:t>
      </w:r>
      <w:r w:rsidR="00E6664C">
        <w:rPr>
          <w:rFonts w:ascii="Book Antiqua" w:hAnsi="Book Antiqua" w:cs="Times New Roman" w:hint="eastAsia"/>
          <w:color w:val="000000"/>
          <w:sz w:val="24"/>
          <w:szCs w:val="24"/>
          <w:lang w:eastAsia="zh-CN"/>
        </w:rPr>
        <w:t xml:space="preserve"> </w:t>
      </w:r>
      <w:r w:rsidR="00214151" w:rsidRPr="000B112F">
        <w:rPr>
          <w:rFonts w:ascii="Book Antiqua" w:hAnsi="Book Antiqua" w:cs="Times New Roman"/>
          <w:color w:val="000000"/>
          <w:sz w:val="24"/>
          <w:szCs w:val="24"/>
        </w:rPr>
        <w:t>T</w:t>
      </w:r>
      <w:r w:rsidRPr="000B112F">
        <w:rPr>
          <w:rFonts w:ascii="Book Antiqua" w:hAnsi="Book Antiqua" w:cs="Times New Roman"/>
          <w:color w:val="000000"/>
          <w:sz w:val="24"/>
          <w:szCs w:val="24"/>
        </w:rPr>
        <w:t xml:space="preserve">wo screws </w:t>
      </w:r>
      <w:r w:rsidR="00214151" w:rsidRPr="000B112F">
        <w:rPr>
          <w:rFonts w:ascii="Book Antiqua" w:hAnsi="Book Antiqua" w:cs="Times New Roman"/>
          <w:color w:val="000000"/>
          <w:sz w:val="24"/>
          <w:szCs w:val="24"/>
        </w:rPr>
        <w:t xml:space="preserve">are used </w:t>
      </w:r>
      <w:r w:rsidRPr="000B112F">
        <w:rPr>
          <w:rFonts w:ascii="Book Antiqua" w:hAnsi="Book Antiqua" w:cs="Times New Roman"/>
          <w:color w:val="000000"/>
          <w:sz w:val="24"/>
          <w:szCs w:val="24"/>
        </w:rPr>
        <w:t>to fix the fracture and provide rotational control.  Supplemental fixation with mini-fragmen</w:t>
      </w:r>
      <w:r w:rsidR="00214151" w:rsidRPr="000B112F">
        <w:rPr>
          <w:rFonts w:ascii="Book Antiqua" w:hAnsi="Book Antiqua" w:cs="Times New Roman"/>
          <w:color w:val="000000"/>
          <w:sz w:val="24"/>
          <w:szCs w:val="24"/>
        </w:rPr>
        <w:t xml:space="preserve">t screws or </w:t>
      </w:r>
      <w:proofErr w:type="spellStart"/>
      <w:r w:rsidR="00214151" w:rsidRPr="000B112F">
        <w:rPr>
          <w:rFonts w:ascii="Book Antiqua" w:hAnsi="Book Antiqua" w:cs="Times New Roman"/>
          <w:color w:val="000000"/>
          <w:sz w:val="24"/>
          <w:szCs w:val="24"/>
        </w:rPr>
        <w:t>Kirschner</w:t>
      </w:r>
      <w:proofErr w:type="spellEnd"/>
      <w:r w:rsidR="00214151" w:rsidRPr="000B112F">
        <w:rPr>
          <w:rFonts w:ascii="Book Antiqua" w:hAnsi="Book Antiqua" w:cs="Times New Roman"/>
          <w:color w:val="000000"/>
          <w:sz w:val="24"/>
          <w:szCs w:val="24"/>
        </w:rPr>
        <w:t xml:space="preserve"> wires can be </w:t>
      </w:r>
      <w:r w:rsidRPr="000B112F">
        <w:rPr>
          <w:rFonts w:ascii="Book Antiqua" w:hAnsi="Book Antiqua" w:cs="Times New Roman"/>
          <w:color w:val="000000"/>
          <w:sz w:val="24"/>
          <w:szCs w:val="24"/>
        </w:rPr>
        <w:t>used to reconstruct complex fracture pattern</w:t>
      </w:r>
      <w:r w:rsidR="00214151" w:rsidRPr="000B112F">
        <w:rPr>
          <w:rFonts w:ascii="Book Antiqua" w:hAnsi="Book Antiqua" w:cs="Times New Roman"/>
          <w:color w:val="000000"/>
          <w:sz w:val="24"/>
          <w:szCs w:val="24"/>
        </w:rPr>
        <w:t>s. The radial wrist extensors a</w:t>
      </w:r>
      <w:r w:rsidRPr="000B112F">
        <w:rPr>
          <w:rFonts w:ascii="Book Antiqua" w:hAnsi="Book Antiqua" w:cs="Times New Roman"/>
          <w:color w:val="000000"/>
          <w:sz w:val="24"/>
          <w:szCs w:val="24"/>
        </w:rPr>
        <w:t>re repaired to the soft-tissue cuff on the lateral supracondylar r</w:t>
      </w:r>
      <w:r w:rsidR="00214151" w:rsidRPr="000B112F">
        <w:rPr>
          <w:rFonts w:ascii="Book Antiqua" w:hAnsi="Book Antiqua" w:cs="Times New Roman"/>
          <w:color w:val="000000"/>
          <w:sz w:val="24"/>
          <w:szCs w:val="24"/>
        </w:rPr>
        <w:t>idge, and the Kocher interval i</w:t>
      </w:r>
      <w:r w:rsidRPr="000B112F">
        <w:rPr>
          <w:rFonts w:ascii="Book Antiqua" w:hAnsi="Book Antiqua" w:cs="Times New Roman"/>
          <w:color w:val="000000"/>
          <w:sz w:val="24"/>
          <w:szCs w:val="24"/>
        </w:rPr>
        <w:t>s closed in continuity with the proximal exposur</w:t>
      </w:r>
      <w:r w:rsidR="00214151" w:rsidRPr="000B112F">
        <w:rPr>
          <w:rFonts w:ascii="Book Antiqua" w:hAnsi="Book Antiqua" w:cs="Times New Roman"/>
          <w:color w:val="000000"/>
          <w:sz w:val="24"/>
          <w:szCs w:val="24"/>
        </w:rPr>
        <w:t>e. The remainder of the wound i</w:t>
      </w:r>
      <w:r w:rsidR="00B46D9C" w:rsidRPr="000B112F">
        <w:rPr>
          <w:rFonts w:ascii="Book Antiqua" w:hAnsi="Book Antiqua" w:cs="Times New Roman"/>
          <w:color w:val="000000"/>
          <w:sz w:val="24"/>
          <w:szCs w:val="24"/>
        </w:rPr>
        <w:t>s closed in layers.</w:t>
      </w:r>
    </w:p>
    <w:p w:rsidR="00E6664C" w:rsidRDefault="00E6664C" w:rsidP="000B112F">
      <w:pPr>
        <w:widowControl w:val="0"/>
        <w:autoSpaceDE w:val="0"/>
        <w:autoSpaceDN w:val="0"/>
        <w:adjustRightInd w:val="0"/>
        <w:spacing w:after="0" w:line="360" w:lineRule="auto"/>
        <w:jc w:val="both"/>
        <w:rPr>
          <w:rFonts w:ascii="Book Antiqua" w:hAnsi="Book Antiqua" w:cs="Times New Roman"/>
          <w:color w:val="000000"/>
          <w:sz w:val="24"/>
          <w:szCs w:val="24"/>
          <w:lang w:eastAsia="zh-CN"/>
        </w:rPr>
      </w:pPr>
    </w:p>
    <w:p w:rsidR="00E6179C" w:rsidRPr="00E6664C" w:rsidRDefault="00E6179C" w:rsidP="000B112F">
      <w:pPr>
        <w:widowControl w:val="0"/>
        <w:autoSpaceDE w:val="0"/>
        <w:autoSpaceDN w:val="0"/>
        <w:adjustRightInd w:val="0"/>
        <w:spacing w:after="0" w:line="360" w:lineRule="auto"/>
        <w:jc w:val="both"/>
        <w:rPr>
          <w:rFonts w:ascii="Book Antiqua" w:hAnsi="Book Antiqua" w:cs="Times New Roman"/>
          <w:b/>
          <w:i/>
          <w:color w:val="000000"/>
          <w:sz w:val="24"/>
          <w:szCs w:val="24"/>
        </w:rPr>
      </w:pPr>
      <w:r w:rsidRPr="00E6664C">
        <w:rPr>
          <w:rFonts w:ascii="Book Antiqua" w:hAnsi="Book Antiqua" w:cs="Times New Roman"/>
          <w:b/>
          <w:i/>
          <w:color w:val="000000"/>
          <w:sz w:val="24"/>
          <w:szCs w:val="24"/>
        </w:rPr>
        <w:lastRenderedPageBreak/>
        <w:t xml:space="preserve">Anterolateral approach </w:t>
      </w:r>
    </w:p>
    <w:p w:rsidR="00E6179C" w:rsidRPr="000B112F" w:rsidRDefault="006946AD" w:rsidP="000B112F">
      <w:pPr>
        <w:widowControl w:val="0"/>
        <w:autoSpaceDE w:val="0"/>
        <w:autoSpaceDN w:val="0"/>
        <w:adjustRightInd w:val="0"/>
        <w:spacing w:after="0" w:line="360" w:lineRule="auto"/>
        <w:jc w:val="both"/>
        <w:rPr>
          <w:rFonts w:ascii="Book Antiqua" w:hAnsi="Book Antiqua" w:cs="Times New Roman"/>
          <w:color w:val="000000"/>
          <w:sz w:val="24"/>
          <w:szCs w:val="24"/>
        </w:rPr>
      </w:pPr>
      <w:r w:rsidRPr="000B112F">
        <w:rPr>
          <w:rFonts w:ascii="Book Antiqua" w:hAnsi="Book Antiqua" w:cs="Times New Roman"/>
          <w:color w:val="000000"/>
          <w:sz w:val="24"/>
          <w:szCs w:val="24"/>
        </w:rPr>
        <w:t xml:space="preserve">This approach has advantage that it approaches the </w:t>
      </w:r>
      <w:proofErr w:type="spellStart"/>
      <w:r w:rsidRPr="000B112F">
        <w:rPr>
          <w:rFonts w:ascii="Book Antiqua" w:hAnsi="Book Antiqua" w:cs="Times New Roman"/>
          <w:color w:val="000000"/>
          <w:sz w:val="24"/>
          <w:szCs w:val="24"/>
        </w:rPr>
        <w:t>capitellum</w:t>
      </w:r>
      <w:proofErr w:type="spellEnd"/>
      <w:r w:rsidRPr="000B112F">
        <w:rPr>
          <w:rFonts w:ascii="Book Antiqua" w:hAnsi="Book Antiqua" w:cs="Times New Roman"/>
          <w:color w:val="000000"/>
          <w:sz w:val="24"/>
          <w:szCs w:val="24"/>
        </w:rPr>
        <w:t xml:space="preserve"> and trochlea without disruption of LCL or an olecranon </w:t>
      </w:r>
      <w:proofErr w:type="gramStart"/>
      <w:r w:rsidRPr="000B112F">
        <w:rPr>
          <w:rFonts w:ascii="Book Antiqua" w:hAnsi="Book Antiqua" w:cs="Times New Roman"/>
          <w:color w:val="000000"/>
          <w:sz w:val="24"/>
          <w:szCs w:val="24"/>
        </w:rPr>
        <w:t>osteotomy</w:t>
      </w:r>
      <w:r w:rsidR="00745A24" w:rsidRPr="000B112F">
        <w:rPr>
          <w:rFonts w:ascii="Book Antiqua" w:hAnsi="Book Antiqua" w:cs="Times New Roman"/>
          <w:color w:val="000000"/>
          <w:sz w:val="24"/>
          <w:szCs w:val="24"/>
          <w:vertAlign w:val="superscript"/>
        </w:rPr>
        <w:t>[</w:t>
      </w:r>
      <w:proofErr w:type="gramEnd"/>
      <w:r w:rsidR="00745A24" w:rsidRPr="000B112F">
        <w:rPr>
          <w:rFonts w:ascii="Book Antiqua" w:hAnsi="Book Antiqua" w:cs="Times New Roman"/>
          <w:color w:val="000000"/>
          <w:sz w:val="24"/>
          <w:szCs w:val="24"/>
          <w:vertAlign w:val="superscript"/>
        </w:rPr>
        <w:t>17,18]</w:t>
      </w:r>
      <w:r w:rsidRPr="000B112F">
        <w:rPr>
          <w:rFonts w:ascii="Book Antiqua" w:hAnsi="Book Antiqua" w:cs="Times New Roman"/>
          <w:color w:val="000000"/>
          <w:sz w:val="24"/>
          <w:szCs w:val="24"/>
        </w:rPr>
        <w:t>.</w:t>
      </w:r>
      <w:r w:rsidR="00745A24" w:rsidRPr="000B112F">
        <w:rPr>
          <w:rFonts w:ascii="Book Antiqua" w:hAnsi="Book Antiqua" w:cs="Times New Roman"/>
          <w:color w:val="000000"/>
          <w:sz w:val="24"/>
          <w:szCs w:val="24"/>
        </w:rPr>
        <w:t xml:space="preserve"> </w:t>
      </w:r>
      <w:r w:rsidR="00E6179C" w:rsidRPr="000B112F">
        <w:rPr>
          <w:rFonts w:ascii="Book Antiqua" w:hAnsi="Book Antiqua" w:cs="Times New Roman"/>
          <w:color w:val="000000"/>
          <w:sz w:val="24"/>
          <w:szCs w:val="24"/>
        </w:rPr>
        <w:t>The incision begins proximally overlying the lateral aspect of the biceps muscle. It is directed medially to cross the elbow joint obliquely and then directed back laterally over the proximal forearm</w:t>
      </w:r>
      <w:r w:rsidR="00745A24">
        <w:rPr>
          <w:rFonts w:ascii="Book Antiqua" w:hAnsi="Book Antiqua" w:cs="Times New Roman" w:hint="eastAsia"/>
          <w:color w:val="000000"/>
          <w:sz w:val="24"/>
          <w:szCs w:val="24"/>
          <w:lang w:eastAsia="zh-CN"/>
        </w:rPr>
        <w:t xml:space="preserve"> (</w:t>
      </w:r>
      <w:r w:rsidR="00745A24">
        <w:rPr>
          <w:rFonts w:ascii="Book Antiqua" w:hAnsi="Book Antiqua" w:cs="Times New Roman"/>
          <w:color w:val="000000"/>
          <w:sz w:val="24"/>
          <w:szCs w:val="24"/>
        </w:rPr>
        <w:t>Figure 3</w:t>
      </w:r>
      <w:r w:rsidR="00745A24">
        <w:rPr>
          <w:rFonts w:ascii="Book Antiqua" w:hAnsi="Book Antiqua" w:cs="Times New Roman" w:hint="eastAsia"/>
          <w:color w:val="000000"/>
          <w:sz w:val="24"/>
          <w:szCs w:val="24"/>
          <w:lang w:eastAsia="zh-CN"/>
        </w:rPr>
        <w:t>).</w:t>
      </w:r>
      <w:r w:rsidR="00E6179C" w:rsidRPr="000B112F">
        <w:rPr>
          <w:rFonts w:ascii="Book Antiqua" w:hAnsi="Book Antiqua" w:cs="Times New Roman"/>
          <w:color w:val="000000"/>
          <w:sz w:val="24"/>
          <w:szCs w:val="24"/>
        </w:rPr>
        <w:t xml:space="preserve"> The surgical dissection continues between the biceps and </w:t>
      </w:r>
      <w:proofErr w:type="spellStart"/>
      <w:r w:rsidR="00E6179C" w:rsidRPr="000B112F">
        <w:rPr>
          <w:rFonts w:ascii="Book Antiqua" w:hAnsi="Book Antiqua" w:cs="Times New Roman"/>
          <w:color w:val="000000"/>
          <w:sz w:val="24"/>
          <w:szCs w:val="24"/>
        </w:rPr>
        <w:t>brachioradialis</w:t>
      </w:r>
      <w:proofErr w:type="spellEnd"/>
      <w:r w:rsidR="00E6179C" w:rsidRPr="000B112F">
        <w:rPr>
          <w:rFonts w:ascii="Book Antiqua" w:hAnsi="Book Antiqua" w:cs="Times New Roman"/>
          <w:color w:val="000000"/>
          <w:sz w:val="24"/>
          <w:szCs w:val="24"/>
        </w:rPr>
        <w:t xml:space="preserve"> origin. The lateral antebrachial nerve is protected. The radial nerve is identified on the deep surface of the </w:t>
      </w:r>
      <w:proofErr w:type="spellStart"/>
      <w:r w:rsidR="00E6179C" w:rsidRPr="000B112F">
        <w:rPr>
          <w:rFonts w:ascii="Book Antiqua" w:hAnsi="Book Antiqua" w:cs="Times New Roman"/>
          <w:color w:val="000000"/>
          <w:sz w:val="24"/>
          <w:szCs w:val="24"/>
        </w:rPr>
        <w:t>brachioradialis</w:t>
      </w:r>
      <w:proofErr w:type="spellEnd"/>
      <w:r w:rsidR="00E6179C" w:rsidRPr="000B112F">
        <w:rPr>
          <w:rFonts w:ascii="Book Antiqua" w:hAnsi="Book Antiqua" w:cs="Times New Roman"/>
          <w:color w:val="000000"/>
          <w:sz w:val="24"/>
          <w:szCs w:val="24"/>
        </w:rPr>
        <w:t xml:space="preserve"> and retracted laterally. The dissection continues distally to the biceps tendon. Brachialis is reflected medially off the distal </w:t>
      </w:r>
      <w:proofErr w:type="spellStart"/>
      <w:r w:rsidR="00E6179C" w:rsidRPr="000B112F">
        <w:rPr>
          <w:rFonts w:ascii="Book Antiqua" w:hAnsi="Book Antiqua" w:cs="Times New Roman"/>
          <w:color w:val="000000"/>
          <w:sz w:val="24"/>
          <w:szCs w:val="24"/>
        </w:rPr>
        <w:t>humerus</w:t>
      </w:r>
      <w:proofErr w:type="spellEnd"/>
      <w:r w:rsidR="00E6179C" w:rsidRPr="000B112F">
        <w:rPr>
          <w:rFonts w:ascii="Book Antiqua" w:hAnsi="Book Antiqua" w:cs="Times New Roman"/>
          <w:color w:val="000000"/>
          <w:sz w:val="24"/>
          <w:szCs w:val="24"/>
        </w:rPr>
        <w:t xml:space="preserve"> metaphysis and elevated distally to expose the capsule. The capsule is opened longitudinally directly over the displaced fracture fragment. The fragment is reduced under direct </w:t>
      </w:r>
      <w:proofErr w:type="spellStart"/>
      <w:r w:rsidR="00E6179C" w:rsidRPr="000B112F">
        <w:rPr>
          <w:rFonts w:ascii="Book Antiqua" w:hAnsi="Book Antiqua" w:cs="Times New Roman"/>
          <w:color w:val="000000"/>
          <w:sz w:val="24"/>
          <w:szCs w:val="24"/>
        </w:rPr>
        <w:t>visualisation</w:t>
      </w:r>
      <w:proofErr w:type="spellEnd"/>
      <w:r w:rsidR="00E6179C" w:rsidRPr="000B112F">
        <w:rPr>
          <w:rFonts w:ascii="Book Antiqua" w:hAnsi="Book Antiqua" w:cs="Times New Roman"/>
          <w:color w:val="000000"/>
          <w:sz w:val="24"/>
          <w:szCs w:val="24"/>
        </w:rPr>
        <w:t xml:space="preserve"> and provisionally k wire is fixed from anterior to posterior. Then wire can b</w:t>
      </w:r>
      <w:r w:rsidR="00214151" w:rsidRPr="000B112F">
        <w:rPr>
          <w:rFonts w:ascii="Book Antiqua" w:hAnsi="Book Antiqua" w:cs="Times New Roman"/>
          <w:color w:val="000000"/>
          <w:sz w:val="24"/>
          <w:szCs w:val="24"/>
        </w:rPr>
        <w:t xml:space="preserve">e exchanged for headless screws </w:t>
      </w:r>
      <w:proofErr w:type="spellStart"/>
      <w:r w:rsidR="00214151" w:rsidRPr="000B112F">
        <w:rPr>
          <w:rFonts w:ascii="Book Antiqua" w:hAnsi="Book Antiqua" w:cs="Times New Roman"/>
          <w:color w:val="000000"/>
          <w:sz w:val="24"/>
          <w:szCs w:val="24"/>
        </w:rPr>
        <w:t>or</w:t>
      </w:r>
      <w:r w:rsidR="00E6179C" w:rsidRPr="000B112F">
        <w:rPr>
          <w:rFonts w:ascii="Book Antiqua" w:hAnsi="Book Antiqua" w:cs="Times New Roman"/>
          <w:color w:val="000000"/>
          <w:sz w:val="24"/>
          <w:szCs w:val="24"/>
        </w:rPr>
        <w:t>bioabsorbable</w:t>
      </w:r>
      <w:proofErr w:type="spellEnd"/>
      <w:r w:rsidR="00E6179C" w:rsidRPr="000B112F">
        <w:rPr>
          <w:rFonts w:ascii="Book Antiqua" w:hAnsi="Book Antiqua" w:cs="Times New Roman"/>
          <w:color w:val="000000"/>
          <w:sz w:val="24"/>
          <w:szCs w:val="24"/>
        </w:rPr>
        <w:t xml:space="preserve"> pin. The skin and subcutaneous tissue is closed with absorbable sutures and elbow is immobilized in back splint. </w:t>
      </w:r>
      <w:r w:rsidRPr="000B112F">
        <w:rPr>
          <w:rFonts w:ascii="Book Antiqua" w:hAnsi="Book Antiqua" w:cs="Times New Roman"/>
          <w:color w:val="000000"/>
          <w:sz w:val="24"/>
          <w:szCs w:val="24"/>
        </w:rPr>
        <w:t>We have found t</w:t>
      </w:r>
      <w:r w:rsidR="00E76654" w:rsidRPr="000B112F">
        <w:rPr>
          <w:rFonts w:ascii="Book Antiqua" w:hAnsi="Book Antiqua" w:cs="Times New Roman"/>
          <w:color w:val="000000"/>
          <w:sz w:val="24"/>
          <w:szCs w:val="24"/>
        </w:rPr>
        <w:t xml:space="preserve">his approach suitable for </w:t>
      </w:r>
      <w:proofErr w:type="spellStart"/>
      <w:r w:rsidR="00E76654" w:rsidRPr="000B112F">
        <w:rPr>
          <w:rFonts w:ascii="Book Antiqua" w:hAnsi="Book Antiqua" w:cs="Times New Roman"/>
          <w:color w:val="000000"/>
          <w:sz w:val="24"/>
          <w:szCs w:val="24"/>
        </w:rPr>
        <w:t>capitellum</w:t>
      </w:r>
      <w:proofErr w:type="spellEnd"/>
      <w:r w:rsidRPr="000B112F">
        <w:rPr>
          <w:rFonts w:ascii="Book Antiqua" w:hAnsi="Book Antiqua" w:cs="Times New Roman"/>
          <w:color w:val="000000"/>
          <w:sz w:val="24"/>
          <w:szCs w:val="24"/>
        </w:rPr>
        <w:t xml:space="preserve"> fractures with excellent results.</w:t>
      </w:r>
    </w:p>
    <w:p w:rsidR="00511524" w:rsidRPr="000B112F" w:rsidRDefault="00511524" w:rsidP="000B112F">
      <w:pPr>
        <w:widowControl w:val="0"/>
        <w:autoSpaceDE w:val="0"/>
        <w:autoSpaceDN w:val="0"/>
        <w:adjustRightInd w:val="0"/>
        <w:spacing w:after="0" w:line="360" w:lineRule="auto"/>
        <w:jc w:val="both"/>
        <w:rPr>
          <w:rFonts w:ascii="Book Antiqua" w:hAnsi="Book Antiqua" w:cs="Times New Roman"/>
          <w:color w:val="000000"/>
          <w:sz w:val="24"/>
          <w:szCs w:val="24"/>
        </w:rPr>
      </w:pPr>
    </w:p>
    <w:p w:rsidR="00E6179C" w:rsidRPr="00837A47" w:rsidRDefault="00E6179C" w:rsidP="000B112F">
      <w:pPr>
        <w:widowControl w:val="0"/>
        <w:autoSpaceDE w:val="0"/>
        <w:autoSpaceDN w:val="0"/>
        <w:adjustRightInd w:val="0"/>
        <w:spacing w:after="0" w:line="360" w:lineRule="auto"/>
        <w:jc w:val="both"/>
        <w:rPr>
          <w:rFonts w:ascii="Book Antiqua" w:hAnsi="Book Antiqua" w:cs="Times New Roman"/>
          <w:b/>
          <w:i/>
          <w:color w:val="000000"/>
          <w:sz w:val="24"/>
          <w:szCs w:val="24"/>
        </w:rPr>
      </w:pPr>
      <w:r w:rsidRPr="00837A47">
        <w:rPr>
          <w:rFonts w:ascii="Book Antiqua" w:hAnsi="Book Antiqua" w:cs="Times New Roman"/>
          <w:b/>
          <w:i/>
          <w:color w:val="000000"/>
          <w:sz w:val="24"/>
          <w:szCs w:val="24"/>
        </w:rPr>
        <w:t xml:space="preserve">Olecranon </w:t>
      </w:r>
      <w:r w:rsidR="00837A47" w:rsidRPr="00837A47">
        <w:rPr>
          <w:rFonts w:ascii="Book Antiqua" w:hAnsi="Book Antiqua" w:cs="Times New Roman"/>
          <w:b/>
          <w:i/>
          <w:color w:val="000000"/>
          <w:sz w:val="24"/>
          <w:szCs w:val="24"/>
        </w:rPr>
        <w:t>o</w:t>
      </w:r>
      <w:r w:rsidRPr="00837A47">
        <w:rPr>
          <w:rFonts w:ascii="Book Antiqua" w:hAnsi="Book Antiqua" w:cs="Times New Roman"/>
          <w:b/>
          <w:i/>
          <w:color w:val="000000"/>
          <w:sz w:val="24"/>
          <w:szCs w:val="24"/>
        </w:rPr>
        <w:t>steotomy</w:t>
      </w:r>
    </w:p>
    <w:p w:rsidR="00E6179C" w:rsidRDefault="00187B40" w:rsidP="000B112F">
      <w:pPr>
        <w:widowControl w:val="0"/>
        <w:autoSpaceDE w:val="0"/>
        <w:autoSpaceDN w:val="0"/>
        <w:adjustRightInd w:val="0"/>
        <w:spacing w:after="0" w:line="360" w:lineRule="auto"/>
        <w:jc w:val="both"/>
        <w:rPr>
          <w:rFonts w:ascii="Book Antiqua" w:hAnsi="Book Antiqua" w:cs="Times New Roman"/>
          <w:color w:val="000000"/>
          <w:sz w:val="24"/>
          <w:szCs w:val="24"/>
          <w:lang w:eastAsia="zh-CN"/>
        </w:rPr>
      </w:pPr>
      <w:r w:rsidRPr="000B112F">
        <w:rPr>
          <w:rFonts w:ascii="Book Antiqua" w:hAnsi="Book Antiqua" w:cs="Times New Roman"/>
          <w:color w:val="000000"/>
          <w:sz w:val="24"/>
          <w:szCs w:val="24"/>
        </w:rPr>
        <w:t>When</w:t>
      </w:r>
      <w:r w:rsidR="00E6179C" w:rsidRPr="000B112F">
        <w:rPr>
          <w:rFonts w:ascii="Book Antiqua" w:hAnsi="Book Antiqua" w:cs="Times New Roman"/>
          <w:color w:val="000000"/>
          <w:sz w:val="24"/>
          <w:szCs w:val="24"/>
        </w:rPr>
        <w:t xml:space="preserve"> the medial extension of the fracture fragments is significant</w:t>
      </w:r>
      <w:r w:rsidR="006946AD" w:rsidRPr="000B112F">
        <w:rPr>
          <w:rFonts w:ascii="Book Antiqua" w:hAnsi="Book Antiqua" w:cs="Times New Roman"/>
          <w:color w:val="000000"/>
          <w:sz w:val="24"/>
          <w:szCs w:val="24"/>
        </w:rPr>
        <w:t xml:space="preserve"> and there is significant posterior comminution</w:t>
      </w:r>
      <w:r w:rsidR="00E6179C" w:rsidRPr="000B112F">
        <w:rPr>
          <w:rFonts w:ascii="Book Antiqua" w:hAnsi="Book Antiqua" w:cs="Times New Roman"/>
          <w:color w:val="000000"/>
          <w:sz w:val="24"/>
          <w:szCs w:val="24"/>
        </w:rPr>
        <w:t xml:space="preserve"> the olecranon osteotomy approach provides better </w:t>
      </w:r>
      <w:proofErr w:type="spellStart"/>
      <w:r w:rsidR="00E6179C" w:rsidRPr="000B112F">
        <w:rPr>
          <w:rFonts w:ascii="Book Antiqua" w:hAnsi="Book Antiqua" w:cs="Times New Roman"/>
          <w:color w:val="000000"/>
          <w:sz w:val="24"/>
          <w:szCs w:val="24"/>
        </w:rPr>
        <w:t>visualisation</w:t>
      </w:r>
      <w:proofErr w:type="spellEnd"/>
      <w:r w:rsidR="00E6179C" w:rsidRPr="000B112F">
        <w:rPr>
          <w:rFonts w:ascii="Book Antiqua" w:hAnsi="Book Antiqua" w:cs="Times New Roman"/>
          <w:color w:val="000000"/>
          <w:sz w:val="24"/>
          <w:szCs w:val="24"/>
        </w:rPr>
        <w:t xml:space="preserve"> and fixation </w:t>
      </w:r>
      <w:proofErr w:type="gramStart"/>
      <w:r w:rsidR="00E6179C" w:rsidRPr="000B112F">
        <w:rPr>
          <w:rFonts w:ascii="Book Antiqua" w:hAnsi="Book Antiqua" w:cs="Times New Roman"/>
          <w:color w:val="000000"/>
          <w:sz w:val="24"/>
          <w:szCs w:val="24"/>
        </w:rPr>
        <w:t>ease</w:t>
      </w:r>
      <w:r w:rsidR="00E02CE0" w:rsidRPr="000B112F">
        <w:rPr>
          <w:rFonts w:ascii="Book Antiqua" w:hAnsi="Book Antiqua" w:cs="Times New Roman"/>
          <w:color w:val="000000"/>
          <w:sz w:val="24"/>
          <w:szCs w:val="24"/>
          <w:vertAlign w:val="superscript"/>
        </w:rPr>
        <w:t>[</w:t>
      </w:r>
      <w:proofErr w:type="gramEnd"/>
      <w:r w:rsidR="00E02CE0" w:rsidRPr="000B112F">
        <w:rPr>
          <w:rFonts w:ascii="Book Antiqua" w:hAnsi="Book Antiqua" w:cs="Times New Roman"/>
          <w:color w:val="000000"/>
          <w:sz w:val="24"/>
          <w:szCs w:val="24"/>
          <w:vertAlign w:val="superscript"/>
        </w:rPr>
        <w:t>7,8,19,20]</w:t>
      </w:r>
      <w:r w:rsidR="00E76654" w:rsidRPr="000B112F">
        <w:rPr>
          <w:rFonts w:ascii="Book Antiqua" w:hAnsi="Book Antiqua" w:cs="Times New Roman"/>
          <w:color w:val="000000"/>
          <w:sz w:val="24"/>
          <w:szCs w:val="24"/>
        </w:rPr>
        <w:t>.</w:t>
      </w:r>
      <w:r w:rsidR="00E6179C" w:rsidRPr="000B112F">
        <w:rPr>
          <w:rFonts w:ascii="Book Antiqua" w:hAnsi="Book Antiqua" w:cs="Times New Roman"/>
          <w:color w:val="000000"/>
          <w:sz w:val="24"/>
          <w:szCs w:val="24"/>
        </w:rPr>
        <w:t xml:space="preserve"> A posterior skin incision is used. Full thickness ski</w:t>
      </w:r>
      <w:r w:rsidR="00E76654" w:rsidRPr="000B112F">
        <w:rPr>
          <w:rFonts w:ascii="Book Antiqua" w:hAnsi="Book Antiqua" w:cs="Times New Roman"/>
          <w:color w:val="000000"/>
          <w:sz w:val="24"/>
          <w:szCs w:val="24"/>
        </w:rPr>
        <w:t xml:space="preserve">n flaps are created </w:t>
      </w:r>
      <w:r w:rsidR="00E6179C" w:rsidRPr="000B112F">
        <w:rPr>
          <w:rFonts w:ascii="Book Antiqua" w:hAnsi="Book Antiqua" w:cs="Times New Roman"/>
          <w:color w:val="000000"/>
          <w:sz w:val="24"/>
          <w:szCs w:val="24"/>
        </w:rPr>
        <w:t>medially and laterally. The ulnar nerve is mobilized and isolated. An apex distal chevron</w:t>
      </w:r>
      <w:r w:rsidR="00E02CE0">
        <w:rPr>
          <w:rFonts w:ascii="Book Antiqua" w:hAnsi="Book Antiqua" w:cs="Times New Roman"/>
          <w:color w:val="000000"/>
          <w:sz w:val="24"/>
          <w:szCs w:val="24"/>
        </w:rPr>
        <w:t xml:space="preserve"> osteotomy is created</w:t>
      </w:r>
      <w:r w:rsidR="00E6179C" w:rsidRPr="000B112F">
        <w:rPr>
          <w:rFonts w:ascii="Book Antiqua" w:hAnsi="Book Antiqua" w:cs="Times New Roman"/>
          <w:color w:val="000000"/>
          <w:sz w:val="24"/>
          <w:szCs w:val="24"/>
        </w:rPr>
        <w:t xml:space="preserve"> at the midlevel of olecranon. The olecranon fragment and triceps are then </w:t>
      </w:r>
      <w:r w:rsidR="00E6179C" w:rsidRPr="000B112F">
        <w:rPr>
          <w:rFonts w:ascii="Book Antiqua" w:hAnsi="Book Antiqua" w:cs="Times New Roman"/>
          <w:color w:val="000000"/>
          <w:sz w:val="24"/>
          <w:szCs w:val="24"/>
        </w:rPr>
        <w:lastRenderedPageBreak/>
        <w:t xml:space="preserve">reflected proximally. The fixation by this approach may </w:t>
      </w:r>
      <w:proofErr w:type="spellStart"/>
      <w:r w:rsidR="00E6179C" w:rsidRPr="000B112F">
        <w:rPr>
          <w:rFonts w:ascii="Book Antiqua" w:hAnsi="Book Antiqua" w:cs="Times New Roman"/>
          <w:color w:val="000000"/>
          <w:sz w:val="24"/>
          <w:szCs w:val="24"/>
        </w:rPr>
        <w:t>utilise</w:t>
      </w:r>
      <w:proofErr w:type="spellEnd"/>
      <w:r w:rsidR="00E6179C" w:rsidRPr="000B112F">
        <w:rPr>
          <w:rFonts w:ascii="Book Antiqua" w:hAnsi="Book Antiqua" w:cs="Times New Roman"/>
          <w:color w:val="000000"/>
          <w:sz w:val="24"/>
          <w:szCs w:val="24"/>
        </w:rPr>
        <w:t xml:space="preserve"> headless, cannulated screws in combination with reconstruction plates. The osteotomy may be repaired with tension band construct or cannulated screw system.</w:t>
      </w:r>
      <w:r w:rsidR="002C4261" w:rsidRPr="000B112F">
        <w:rPr>
          <w:rFonts w:ascii="Book Antiqua" w:hAnsi="Book Antiqua" w:cs="Times New Roman"/>
          <w:color w:val="000000"/>
          <w:sz w:val="24"/>
          <w:szCs w:val="24"/>
        </w:rPr>
        <w:t xml:space="preserve"> In studies published till now the differences between the outcomes between extended lateral and the posterior midline approach are </w:t>
      </w:r>
      <w:proofErr w:type="gramStart"/>
      <w:r w:rsidR="002C4261" w:rsidRPr="000B112F">
        <w:rPr>
          <w:rFonts w:ascii="Book Antiqua" w:hAnsi="Book Antiqua" w:cs="Times New Roman"/>
          <w:color w:val="000000"/>
          <w:sz w:val="24"/>
          <w:szCs w:val="24"/>
        </w:rPr>
        <w:t>negligible</w:t>
      </w:r>
      <w:r w:rsidR="00E02CE0" w:rsidRPr="000B112F">
        <w:rPr>
          <w:rFonts w:ascii="Book Antiqua" w:hAnsi="Book Antiqua" w:cs="Times New Roman"/>
          <w:color w:val="000000"/>
          <w:sz w:val="24"/>
          <w:szCs w:val="24"/>
          <w:vertAlign w:val="superscript"/>
        </w:rPr>
        <w:t>[</w:t>
      </w:r>
      <w:proofErr w:type="gramEnd"/>
      <w:r w:rsidR="00E02CE0" w:rsidRPr="000B112F">
        <w:rPr>
          <w:rFonts w:ascii="Book Antiqua" w:hAnsi="Book Antiqua" w:cs="Times New Roman"/>
          <w:color w:val="000000"/>
          <w:sz w:val="24"/>
          <w:szCs w:val="24"/>
          <w:vertAlign w:val="superscript"/>
        </w:rPr>
        <w:t>3,9,19,20]</w:t>
      </w:r>
      <w:r w:rsidR="00E76654" w:rsidRPr="000B112F">
        <w:rPr>
          <w:rFonts w:ascii="Book Antiqua" w:hAnsi="Book Antiqua" w:cs="Times New Roman"/>
          <w:color w:val="000000"/>
          <w:sz w:val="24"/>
          <w:szCs w:val="24"/>
        </w:rPr>
        <w:t>.</w:t>
      </w:r>
    </w:p>
    <w:p w:rsidR="00E02CE0" w:rsidRPr="000B112F" w:rsidRDefault="00E02CE0" w:rsidP="000B112F">
      <w:pPr>
        <w:widowControl w:val="0"/>
        <w:autoSpaceDE w:val="0"/>
        <w:autoSpaceDN w:val="0"/>
        <w:adjustRightInd w:val="0"/>
        <w:spacing w:after="0" w:line="360" w:lineRule="auto"/>
        <w:jc w:val="both"/>
        <w:rPr>
          <w:rFonts w:ascii="Book Antiqua" w:hAnsi="Book Antiqua" w:cs="Times New Roman"/>
          <w:color w:val="000000"/>
          <w:sz w:val="24"/>
          <w:szCs w:val="24"/>
          <w:lang w:eastAsia="zh-CN"/>
        </w:rPr>
      </w:pPr>
    </w:p>
    <w:p w:rsidR="00E6179C" w:rsidRPr="00E02CE0" w:rsidRDefault="00E02CE0" w:rsidP="000B112F">
      <w:pPr>
        <w:widowControl w:val="0"/>
        <w:autoSpaceDE w:val="0"/>
        <w:autoSpaceDN w:val="0"/>
        <w:adjustRightInd w:val="0"/>
        <w:spacing w:after="0" w:line="360" w:lineRule="auto"/>
        <w:jc w:val="both"/>
        <w:rPr>
          <w:rFonts w:ascii="Book Antiqua" w:hAnsi="Book Antiqua" w:cs="Times New Roman"/>
          <w:b/>
          <w:i/>
          <w:color w:val="000000"/>
          <w:sz w:val="24"/>
          <w:szCs w:val="24"/>
          <w:lang w:eastAsia="zh-CN"/>
        </w:rPr>
      </w:pPr>
      <w:r>
        <w:rPr>
          <w:rFonts w:ascii="Book Antiqua" w:hAnsi="Book Antiqua" w:cs="Times New Roman"/>
          <w:b/>
          <w:i/>
          <w:color w:val="000000"/>
          <w:sz w:val="24"/>
          <w:szCs w:val="24"/>
        </w:rPr>
        <w:t>Arthroscopic assisted reduction</w:t>
      </w:r>
    </w:p>
    <w:p w:rsidR="00E6179C" w:rsidRDefault="00E6179C" w:rsidP="000B112F">
      <w:pPr>
        <w:widowControl w:val="0"/>
        <w:autoSpaceDE w:val="0"/>
        <w:autoSpaceDN w:val="0"/>
        <w:adjustRightInd w:val="0"/>
        <w:spacing w:after="0" w:line="360" w:lineRule="auto"/>
        <w:jc w:val="both"/>
        <w:rPr>
          <w:rFonts w:ascii="Book Antiqua" w:hAnsi="Book Antiqua" w:cs="Times New Roman"/>
          <w:color w:val="000000"/>
          <w:sz w:val="24"/>
          <w:szCs w:val="24"/>
          <w:lang w:eastAsia="zh-CN"/>
        </w:rPr>
      </w:pPr>
      <w:r w:rsidRPr="000B112F">
        <w:rPr>
          <w:rFonts w:ascii="Book Antiqua" w:hAnsi="Book Antiqua" w:cs="Times New Roman"/>
          <w:color w:val="000000"/>
          <w:sz w:val="24"/>
          <w:szCs w:val="24"/>
        </w:rPr>
        <w:t xml:space="preserve">There are very few reports on reduction and fixation by arthroscopic assisted methods and this is useful for </w:t>
      </w:r>
      <w:proofErr w:type="spellStart"/>
      <w:r w:rsidRPr="000B112F">
        <w:rPr>
          <w:rFonts w:ascii="Book Antiqua" w:hAnsi="Book Antiqua" w:cs="Times New Roman"/>
          <w:color w:val="000000"/>
          <w:sz w:val="24"/>
          <w:szCs w:val="24"/>
        </w:rPr>
        <w:t>excsion</w:t>
      </w:r>
      <w:proofErr w:type="spellEnd"/>
      <w:r w:rsidRPr="000B112F">
        <w:rPr>
          <w:rFonts w:ascii="Book Antiqua" w:hAnsi="Book Antiqua" w:cs="Times New Roman"/>
          <w:color w:val="000000"/>
          <w:sz w:val="24"/>
          <w:szCs w:val="24"/>
        </w:rPr>
        <w:t xml:space="preserve"> in very small </w:t>
      </w:r>
      <w:proofErr w:type="gramStart"/>
      <w:r w:rsidRPr="000B112F">
        <w:rPr>
          <w:rFonts w:ascii="Book Antiqua" w:hAnsi="Book Antiqua" w:cs="Times New Roman"/>
          <w:color w:val="000000"/>
          <w:sz w:val="24"/>
          <w:szCs w:val="24"/>
        </w:rPr>
        <w:t>fragments</w:t>
      </w:r>
      <w:r w:rsidR="00E02CE0" w:rsidRPr="000B112F">
        <w:rPr>
          <w:rFonts w:ascii="Book Antiqua" w:hAnsi="Book Antiqua" w:cs="Times New Roman"/>
          <w:color w:val="000000"/>
          <w:sz w:val="24"/>
          <w:szCs w:val="24"/>
          <w:vertAlign w:val="superscript"/>
        </w:rPr>
        <w:t>[</w:t>
      </w:r>
      <w:proofErr w:type="gramEnd"/>
      <w:r w:rsidR="00E02CE0" w:rsidRPr="000B112F">
        <w:rPr>
          <w:rFonts w:ascii="Book Antiqua" w:hAnsi="Book Antiqua" w:cs="Times New Roman"/>
          <w:color w:val="000000"/>
          <w:sz w:val="24"/>
          <w:szCs w:val="24"/>
          <w:vertAlign w:val="superscript"/>
        </w:rPr>
        <w:t>21</w:t>
      </w:r>
      <w:r w:rsidR="00E02CE0">
        <w:rPr>
          <w:rFonts w:ascii="Book Antiqua" w:hAnsi="Book Antiqua" w:cs="Times New Roman" w:hint="eastAsia"/>
          <w:color w:val="000000"/>
          <w:sz w:val="24"/>
          <w:szCs w:val="24"/>
          <w:vertAlign w:val="superscript"/>
          <w:lang w:eastAsia="zh-CN"/>
        </w:rPr>
        <w:t>-</w:t>
      </w:r>
      <w:r w:rsidR="00E02CE0" w:rsidRPr="000B112F">
        <w:rPr>
          <w:rFonts w:ascii="Book Antiqua" w:hAnsi="Book Antiqua" w:cs="Times New Roman"/>
          <w:color w:val="000000"/>
          <w:sz w:val="24"/>
          <w:szCs w:val="24"/>
          <w:vertAlign w:val="superscript"/>
        </w:rPr>
        <w:t>23]</w:t>
      </w:r>
      <w:r w:rsidRPr="000B112F">
        <w:rPr>
          <w:rFonts w:ascii="Book Antiqua" w:hAnsi="Book Antiqua" w:cs="Times New Roman"/>
          <w:color w:val="000000"/>
          <w:sz w:val="24"/>
          <w:szCs w:val="24"/>
        </w:rPr>
        <w:t xml:space="preserve">. Moreover indications of fixation of complex fractures by this method </w:t>
      </w:r>
      <w:r w:rsidR="00A61D21">
        <w:rPr>
          <w:rFonts w:ascii="Book Antiqua" w:hAnsi="Book Antiqua" w:cs="Times New Roman" w:hint="eastAsia"/>
          <w:color w:val="000000"/>
          <w:sz w:val="24"/>
          <w:szCs w:val="24"/>
          <w:lang w:eastAsia="zh-CN"/>
        </w:rPr>
        <w:t>are</w:t>
      </w:r>
      <w:r w:rsidRPr="000B112F">
        <w:rPr>
          <w:rFonts w:ascii="Book Antiqua" w:hAnsi="Book Antiqua" w:cs="Times New Roman"/>
          <w:color w:val="000000"/>
          <w:sz w:val="24"/>
          <w:szCs w:val="24"/>
        </w:rPr>
        <w:t xml:space="preserve"> unclear and further studies are required to </w:t>
      </w:r>
      <w:proofErr w:type="spellStart"/>
      <w:r w:rsidRPr="000B112F">
        <w:rPr>
          <w:rFonts w:ascii="Book Antiqua" w:hAnsi="Book Antiqua" w:cs="Times New Roman"/>
          <w:color w:val="000000"/>
          <w:sz w:val="24"/>
          <w:szCs w:val="24"/>
        </w:rPr>
        <w:t>doucument</w:t>
      </w:r>
      <w:proofErr w:type="spellEnd"/>
      <w:r w:rsidRPr="000B112F">
        <w:rPr>
          <w:rFonts w:ascii="Book Antiqua" w:hAnsi="Book Antiqua" w:cs="Times New Roman"/>
          <w:color w:val="000000"/>
          <w:sz w:val="24"/>
          <w:szCs w:val="24"/>
        </w:rPr>
        <w:t xml:space="preserve"> any advantage over previous techniques.</w:t>
      </w:r>
    </w:p>
    <w:p w:rsidR="00E02CE0" w:rsidRPr="000B112F" w:rsidRDefault="00E02CE0" w:rsidP="000B112F">
      <w:pPr>
        <w:widowControl w:val="0"/>
        <w:autoSpaceDE w:val="0"/>
        <w:autoSpaceDN w:val="0"/>
        <w:adjustRightInd w:val="0"/>
        <w:spacing w:after="0" w:line="360" w:lineRule="auto"/>
        <w:jc w:val="both"/>
        <w:rPr>
          <w:rFonts w:ascii="Book Antiqua" w:hAnsi="Book Antiqua" w:cs="Times New Roman"/>
          <w:color w:val="000000"/>
          <w:sz w:val="24"/>
          <w:szCs w:val="24"/>
          <w:lang w:eastAsia="zh-CN"/>
        </w:rPr>
      </w:pPr>
    </w:p>
    <w:p w:rsidR="00E6179C" w:rsidRPr="00E02CE0" w:rsidRDefault="002C4261" w:rsidP="000B112F">
      <w:pPr>
        <w:widowControl w:val="0"/>
        <w:autoSpaceDE w:val="0"/>
        <w:autoSpaceDN w:val="0"/>
        <w:adjustRightInd w:val="0"/>
        <w:spacing w:after="0" w:line="360" w:lineRule="auto"/>
        <w:jc w:val="both"/>
        <w:rPr>
          <w:rFonts w:ascii="Book Antiqua" w:hAnsi="Book Antiqua" w:cs="Times New Roman"/>
          <w:b/>
          <w:i/>
          <w:color w:val="000000"/>
          <w:sz w:val="24"/>
          <w:szCs w:val="24"/>
        </w:rPr>
      </w:pPr>
      <w:r w:rsidRPr="00E02CE0">
        <w:rPr>
          <w:rFonts w:ascii="Book Antiqua" w:hAnsi="Book Antiqua" w:cs="Times New Roman"/>
          <w:b/>
          <w:i/>
          <w:color w:val="000000"/>
          <w:sz w:val="24"/>
          <w:szCs w:val="24"/>
        </w:rPr>
        <w:t xml:space="preserve">Isolated </w:t>
      </w:r>
      <w:r w:rsidR="00E02CE0" w:rsidRPr="00E02CE0">
        <w:rPr>
          <w:rFonts w:ascii="Book Antiqua" w:hAnsi="Book Antiqua" w:cs="Times New Roman"/>
          <w:b/>
          <w:i/>
          <w:color w:val="000000"/>
          <w:sz w:val="24"/>
          <w:szCs w:val="24"/>
        </w:rPr>
        <w:t>t</w:t>
      </w:r>
      <w:r w:rsidRPr="00E02CE0">
        <w:rPr>
          <w:rFonts w:ascii="Book Antiqua" w:hAnsi="Book Antiqua" w:cs="Times New Roman"/>
          <w:b/>
          <w:i/>
          <w:color w:val="000000"/>
          <w:sz w:val="24"/>
          <w:szCs w:val="24"/>
        </w:rPr>
        <w:t>rochlea fracture</w:t>
      </w:r>
    </w:p>
    <w:p w:rsidR="00511524" w:rsidRDefault="00E6179C" w:rsidP="000B112F">
      <w:pPr>
        <w:widowControl w:val="0"/>
        <w:autoSpaceDE w:val="0"/>
        <w:autoSpaceDN w:val="0"/>
        <w:adjustRightInd w:val="0"/>
        <w:spacing w:after="0" w:line="360" w:lineRule="auto"/>
        <w:jc w:val="both"/>
        <w:rPr>
          <w:rFonts w:ascii="Book Antiqua" w:hAnsi="Book Antiqua" w:cs="Times New Roman"/>
          <w:sz w:val="24"/>
          <w:szCs w:val="24"/>
          <w:lang w:eastAsia="zh-CN"/>
        </w:rPr>
      </w:pPr>
      <w:r w:rsidRPr="000B112F">
        <w:rPr>
          <w:rFonts w:ascii="Book Antiqua" w:hAnsi="Book Antiqua" w:cs="Times New Roman"/>
          <w:sz w:val="24"/>
          <w:szCs w:val="24"/>
        </w:rPr>
        <w:t>Standard medial approac</w:t>
      </w:r>
      <w:r w:rsidR="00187B40" w:rsidRPr="000B112F">
        <w:rPr>
          <w:rFonts w:ascii="Book Antiqua" w:hAnsi="Book Antiqua" w:cs="Times New Roman"/>
          <w:sz w:val="24"/>
          <w:szCs w:val="24"/>
        </w:rPr>
        <w:t xml:space="preserve">h with medial </w:t>
      </w:r>
      <w:proofErr w:type="spellStart"/>
      <w:r w:rsidR="00187B40" w:rsidRPr="000B112F">
        <w:rPr>
          <w:rFonts w:ascii="Book Antiqua" w:hAnsi="Book Antiqua" w:cs="Times New Roman"/>
          <w:sz w:val="24"/>
          <w:szCs w:val="24"/>
        </w:rPr>
        <w:t>epicondylectomy</w:t>
      </w:r>
      <w:proofErr w:type="spellEnd"/>
      <w:r w:rsidR="00187B40" w:rsidRPr="000B112F">
        <w:rPr>
          <w:rFonts w:ascii="Book Antiqua" w:hAnsi="Book Antiqua" w:cs="Times New Roman"/>
          <w:sz w:val="24"/>
          <w:szCs w:val="24"/>
        </w:rPr>
        <w:t xml:space="preserve"> i</w:t>
      </w:r>
      <w:r w:rsidR="002C4261" w:rsidRPr="000B112F">
        <w:rPr>
          <w:rFonts w:ascii="Book Antiqua" w:hAnsi="Book Antiqua" w:cs="Times New Roman"/>
          <w:sz w:val="24"/>
          <w:szCs w:val="24"/>
        </w:rPr>
        <w:t xml:space="preserve">s </w:t>
      </w:r>
      <w:proofErr w:type="gramStart"/>
      <w:r w:rsidR="002C4261" w:rsidRPr="000B112F">
        <w:rPr>
          <w:rFonts w:ascii="Book Antiqua" w:hAnsi="Book Antiqua" w:cs="Times New Roman"/>
          <w:sz w:val="24"/>
          <w:szCs w:val="24"/>
        </w:rPr>
        <w:t>performed</w:t>
      </w:r>
      <w:r w:rsidR="00E02CE0" w:rsidRPr="000B112F">
        <w:rPr>
          <w:rFonts w:ascii="Book Antiqua" w:hAnsi="Book Antiqua" w:cs="Times New Roman"/>
          <w:sz w:val="24"/>
          <w:szCs w:val="24"/>
          <w:vertAlign w:val="superscript"/>
        </w:rPr>
        <w:t>[</w:t>
      </w:r>
      <w:proofErr w:type="gramEnd"/>
      <w:r w:rsidR="00E02CE0" w:rsidRPr="000B112F">
        <w:rPr>
          <w:rFonts w:ascii="Book Antiqua" w:hAnsi="Book Antiqua" w:cs="Times New Roman"/>
          <w:sz w:val="24"/>
          <w:szCs w:val="24"/>
          <w:vertAlign w:val="superscript"/>
        </w:rPr>
        <w:t>14]</w:t>
      </w:r>
      <w:r w:rsidR="002C4261" w:rsidRPr="000B112F">
        <w:rPr>
          <w:rFonts w:ascii="Book Antiqua" w:hAnsi="Book Antiqua" w:cs="Times New Roman"/>
          <w:sz w:val="24"/>
          <w:szCs w:val="24"/>
        </w:rPr>
        <w:t>.</w:t>
      </w:r>
      <w:r w:rsidR="00E02CE0" w:rsidRPr="000B112F">
        <w:rPr>
          <w:rFonts w:ascii="Book Antiqua" w:hAnsi="Book Antiqua" w:cs="Times New Roman"/>
          <w:sz w:val="24"/>
          <w:szCs w:val="24"/>
        </w:rPr>
        <w:t xml:space="preserve"> </w:t>
      </w:r>
      <w:r w:rsidRPr="000B112F">
        <w:rPr>
          <w:rFonts w:ascii="Book Antiqua" w:hAnsi="Book Antiqua" w:cs="Times New Roman"/>
          <w:sz w:val="24"/>
          <w:szCs w:val="24"/>
        </w:rPr>
        <w:t xml:space="preserve">The </w:t>
      </w:r>
      <w:proofErr w:type="spellStart"/>
      <w:r w:rsidRPr="000B112F">
        <w:rPr>
          <w:rFonts w:ascii="Book Antiqua" w:hAnsi="Book Antiqua" w:cs="Times New Roman"/>
          <w:sz w:val="24"/>
          <w:szCs w:val="24"/>
        </w:rPr>
        <w:t>ulnar</w:t>
      </w:r>
      <w:r w:rsidR="00187B40" w:rsidRPr="000B112F">
        <w:rPr>
          <w:rFonts w:ascii="Book Antiqua" w:hAnsi="Book Antiqua" w:cs="Times New Roman"/>
          <w:sz w:val="24"/>
          <w:szCs w:val="24"/>
        </w:rPr>
        <w:t>nerve</w:t>
      </w:r>
      <w:proofErr w:type="spellEnd"/>
      <w:r w:rsidR="00187B40" w:rsidRPr="000B112F">
        <w:rPr>
          <w:rFonts w:ascii="Book Antiqua" w:hAnsi="Book Antiqua" w:cs="Times New Roman"/>
          <w:sz w:val="24"/>
          <w:szCs w:val="24"/>
        </w:rPr>
        <w:t xml:space="preserve"> i</w:t>
      </w:r>
      <w:r w:rsidRPr="000B112F">
        <w:rPr>
          <w:rFonts w:ascii="Book Antiqua" w:hAnsi="Book Antiqua" w:cs="Times New Roman"/>
          <w:sz w:val="24"/>
          <w:szCs w:val="24"/>
        </w:rPr>
        <w:t>s identif</w:t>
      </w:r>
      <w:r w:rsidR="00DB3E0A" w:rsidRPr="000B112F">
        <w:rPr>
          <w:rFonts w:ascii="Book Antiqua" w:hAnsi="Book Antiqua" w:cs="Times New Roman"/>
          <w:sz w:val="24"/>
          <w:szCs w:val="24"/>
        </w:rPr>
        <w:t xml:space="preserve">ied and secured. </w:t>
      </w:r>
      <w:r w:rsidRPr="000B112F">
        <w:rPr>
          <w:rFonts w:ascii="Book Antiqua" w:hAnsi="Book Antiqua" w:cs="Times New Roman"/>
          <w:sz w:val="24"/>
          <w:szCs w:val="24"/>
        </w:rPr>
        <w:t xml:space="preserve">The trochlear </w:t>
      </w:r>
      <w:proofErr w:type="spellStart"/>
      <w:r w:rsidRPr="000B112F">
        <w:rPr>
          <w:rFonts w:ascii="Book Antiqua" w:hAnsi="Book Antiqua" w:cs="Times New Roman"/>
          <w:sz w:val="24"/>
          <w:szCs w:val="24"/>
        </w:rPr>
        <w:t>fracture</w:t>
      </w:r>
      <w:r w:rsidR="00187B40" w:rsidRPr="000B112F">
        <w:rPr>
          <w:rFonts w:ascii="Book Antiqua" w:hAnsi="Book Antiqua" w:cs="Times New Roman"/>
          <w:sz w:val="24"/>
          <w:szCs w:val="24"/>
        </w:rPr>
        <w:t>is</w:t>
      </w:r>
      <w:proofErr w:type="spellEnd"/>
      <w:r w:rsidR="00187B40" w:rsidRPr="000B112F">
        <w:rPr>
          <w:rFonts w:ascii="Book Antiqua" w:hAnsi="Book Antiqua" w:cs="Times New Roman"/>
          <w:sz w:val="24"/>
          <w:szCs w:val="24"/>
        </w:rPr>
        <w:t xml:space="preserve"> exposed. The fragment is debrided of tissues and the fracture bed is prepared. Apposition i</w:t>
      </w:r>
      <w:r w:rsidRPr="000B112F">
        <w:rPr>
          <w:rFonts w:ascii="Book Antiqua" w:hAnsi="Book Antiqua" w:cs="Times New Roman"/>
          <w:sz w:val="24"/>
          <w:szCs w:val="24"/>
        </w:rPr>
        <w:t xml:space="preserve">s achieved and secured with a smooth </w:t>
      </w:r>
      <w:r w:rsidR="00187B40" w:rsidRPr="000B112F">
        <w:rPr>
          <w:rFonts w:ascii="Book Antiqua" w:hAnsi="Book Antiqua" w:cs="Times New Roman"/>
          <w:sz w:val="24"/>
          <w:szCs w:val="24"/>
        </w:rPr>
        <w:t>K-wire. Two Headless screws can be</w:t>
      </w:r>
      <w:r w:rsidRPr="000B112F">
        <w:rPr>
          <w:rFonts w:ascii="Book Antiqua" w:hAnsi="Book Antiqua" w:cs="Times New Roman"/>
          <w:sz w:val="24"/>
          <w:szCs w:val="24"/>
        </w:rPr>
        <w:t xml:space="preserve"> used from anterior to posterior direction for definitive f</w:t>
      </w:r>
      <w:r w:rsidR="00187B40" w:rsidRPr="000B112F">
        <w:rPr>
          <w:rFonts w:ascii="Book Antiqua" w:hAnsi="Book Antiqua" w:cs="Times New Roman"/>
          <w:sz w:val="24"/>
          <w:szCs w:val="24"/>
        </w:rPr>
        <w:t>ixation. Articular congruency i</w:t>
      </w:r>
      <w:r w:rsidRPr="000B112F">
        <w:rPr>
          <w:rFonts w:ascii="Book Antiqua" w:hAnsi="Book Antiqua" w:cs="Times New Roman"/>
          <w:sz w:val="24"/>
          <w:szCs w:val="24"/>
        </w:rPr>
        <w:t>s restored and</w:t>
      </w:r>
      <w:r w:rsidR="00187B40" w:rsidRPr="000B112F">
        <w:rPr>
          <w:rFonts w:ascii="Book Antiqua" w:hAnsi="Book Antiqua" w:cs="Times New Roman"/>
          <w:sz w:val="24"/>
          <w:szCs w:val="24"/>
        </w:rPr>
        <w:t xml:space="preserve"> range of motion of the elbow is checked. Medial epicondyle i</w:t>
      </w:r>
      <w:r w:rsidRPr="000B112F">
        <w:rPr>
          <w:rFonts w:ascii="Book Antiqua" w:hAnsi="Book Antiqua" w:cs="Times New Roman"/>
          <w:sz w:val="24"/>
          <w:szCs w:val="24"/>
        </w:rPr>
        <w:t>s secured wi</w:t>
      </w:r>
      <w:r w:rsidR="00DB3E0A" w:rsidRPr="000B112F">
        <w:rPr>
          <w:rFonts w:ascii="Book Antiqua" w:hAnsi="Book Antiqua" w:cs="Times New Roman"/>
          <w:sz w:val="24"/>
          <w:szCs w:val="24"/>
        </w:rPr>
        <w:t xml:space="preserve">th </w:t>
      </w:r>
      <w:r w:rsidR="00187B40" w:rsidRPr="000B112F">
        <w:rPr>
          <w:rFonts w:ascii="Book Antiqua" w:hAnsi="Book Antiqua" w:cs="Times New Roman"/>
          <w:sz w:val="24"/>
          <w:szCs w:val="24"/>
        </w:rPr>
        <w:t>mini screw</w:t>
      </w:r>
      <w:r w:rsidR="00DB3E0A" w:rsidRPr="000B112F">
        <w:rPr>
          <w:rFonts w:ascii="Book Antiqua" w:hAnsi="Book Antiqua" w:cs="Times New Roman"/>
          <w:sz w:val="24"/>
          <w:szCs w:val="24"/>
        </w:rPr>
        <w:t>s</w:t>
      </w:r>
      <w:r w:rsidR="00187B40" w:rsidRPr="000B112F">
        <w:rPr>
          <w:rFonts w:ascii="Book Antiqua" w:hAnsi="Book Antiqua" w:cs="Times New Roman"/>
          <w:sz w:val="24"/>
          <w:szCs w:val="24"/>
        </w:rPr>
        <w:t xml:space="preserve"> and the wound i</w:t>
      </w:r>
      <w:r w:rsidRPr="000B112F">
        <w:rPr>
          <w:rFonts w:ascii="Book Antiqua" w:hAnsi="Book Antiqua" w:cs="Times New Roman"/>
          <w:sz w:val="24"/>
          <w:szCs w:val="24"/>
        </w:rPr>
        <w:t xml:space="preserve">s closed in layers. </w:t>
      </w:r>
    </w:p>
    <w:p w:rsidR="00E02CE0" w:rsidRPr="000B112F" w:rsidRDefault="00E02CE0" w:rsidP="000B112F">
      <w:pPr>
        <w:widowControl w:val="0"/>
        <w:autoSpaceDE w:val="0"/>
        <w:autoSpaceDN w:val="0"/>
        <w:adjustRightInd w:val="0"/>
        <w:spacing w:after="0" w:line="360" w:lineRule="auto"/>
        <w:jc w:val="both"/>
        <w:rPr>
          <w:rFonts w:ascii="Book Antiqua" w:hAnsi="Book Antiqua" w:cs="Times New Roman"/>
          <w:sz w:val="24"/>
          <w:szCs w:val="24"/>
          <w:lang w:eastAsia="zh-CN"/>
        </w:rPr>
      </w:pPr>
    </w:p>
    <w:p w:rsidR="00E6179C" w:rsidRPr="00E02CE0" w:rsidRDefault="00E6179C" w:rsidP="000B112F">
      <w:pPr>
        <w:widowControl w:val="0"/>
        <w:autoSpaceDE w:val="0"/>
        <w:autoSpaceDN w:val="0"/>
        <w:adjustRightInd w:val="0"/>
        <w:spacing w:after="0" w:line="360" w:lineRule="auto"/>
        <w:jc w:val="both"/>
        <w:rPr>
          <w:rFonts w:ascii="Book Antiqua" w:hAnsi="Book Antiqua" w:cs="Times New Roman"/>
          <w:b/>
          <w:sz w:val="24"/>
          <w:szCs w:val="24"/>
        </w:rPr>
      </w:pPr>
      <w:r w:rsidRPr="00E02CE0">
        <w:rPr>
          <w:rFonts w:ascii="Book Antiqua" w:hAnsi="Book Antiqua" w:cs="Times New Roman"/>
          <w:b/>
          <w:color w:val="000000"/>
          <w:sz w:val="24"/>
          <w:szCs w:val="24"/>
        </w:rPr>
        <w:t>IMPLANTS AND RECONSTRUCTION</w:t>
      </w:r>
    </w:p>
    <w:p w:rsidR="00E6179C" w:rsidRPr="000B112F" w:rsidRDefault="00E6179C" w:rsidP="000B112F">
      <w:pPr>
        <w:widowControl w:val="0"/>
        <w:autoSpaceDE w:val="0"/>
        <w:autoSpaceDN w:val="0"/>
        <w:adjustRightInd w:val="0"/>
        <w:spacing w:after="0" w:line="360" w:lineRule="auto"/>
        <w:jc w:val="both"/>
        <w:rPr>
          <w:rFonts w:ascii="Book Antiqua" w:hAnsi="Book Antiqua" w:cs="Times New Roman"/>
          <w:color w:val="231F20"/>
          <w:sz w:val="24"/>
          <w:szCs w:val="24"/>
        </w:rPr>
      </w:pPr>
      <w:r w:rsidRPr="000B112F">
        <w:rPr>
          <w:rFonts w:ascii="Book Antiqua" w:hAnsi="Book Antiqua" w:cs="Times New Roman"/>
          <w:color w:val="231F20"/>
          <w:sz w:val="24"/>
          <w:szCs w:val="24"/>
        </w:rPr>
        <w:lastRenderedPageBreak/>
        <w:t xml:space="preserve">Supplemental bone graft may be required in impacted fragments after their </w:t>
      </w:r>
      <w:proofErr w:type="gramStart"/>
      <w:r w:rsidRPr="000B112F">
        <w:rPr>
          <w:rFonts w:ascii="Book Antiqua" w:hAnsi="Book Antiqua" w:cs="Times New Roman"/>
          <w:color w:val="231F20"/>
          <w:sz w:val="24"/>
          <w:szCs w:val="24"/>
        </w:rPr>
        <w:t>elevation</w:t>
      </w:r>
      <w:r w:rsidR="00E02CE0" w:rsidRPr="000B112F">
        <w:rPr>
          <w:rFonts w:ascii="Book Antiqua" w:hAnsi="Book Antiqua" w:cs="Times New Roman"/>
          <w:color w:val="231F20"/>
          <w:sz w:val="24"/>
          <w:szCs w:val="24"/>
          <w:vertAlign w:val="superscript"/>
        </w:rPr>
        <w:t>[</w:t>
      </w:r>
      <w:proofErr w:type="gramEnd"/>
      <w:r w:rsidR="00E02CE0" w:rsidRPr="000B112F">
        <w:rPr>
          <w:rFonts w:ascii="Book Antiqua" w:hAnsi="Book Antiqua" w:cs="Times New Roman"/>
          <w:color w:val="231F20"/>
          <w:sz w:val="24"/>
          <w:szCs w:val="24"/>
          <w:vertAlign w:val="superscript"/>
        </w:rPr>
        <w:t>24</w:t>
      </w:r>
      <w:r w:rsidR="00E02CE0">
        <w:rPr>
          <w:rFonts w:ascii="Book Antiqua" w:hAnsi="Book Antiqua" w:cs="Times New Roman" w:hint="eastAsia"/>
          <w:color w:val="231F20"/>
          <w:sz w:val="24"/>
          <w:szCs w:val="24"/>
          <w:vertAlign w:val="superscript"/>
          <w:lang w:eastAsia="zh-CN"/>
        </w:rPr>
        <w:t>-</w:t>
      </w:r>
      <w:r w:rsidR="00E02CE0" w:rsidRPr="000B112F">
        <w:rPr>
          <w:rFonts w:ascii="Book Antiqua" w:hAnsi="Book Antiqua" w:cs="Times New Roman"/>
          <w:color w:val="231F20"/>
          <w:sz w:val="24"/>
          <w:szCs w:val="24"/>
          <w:vertAlign w:val="superscript"/>
        </w:rPr>
        <w:t>26]</w:t>
      </w:r>
      <w:r w:rsidRPr="000B112F">
        <w:rPr>
          <w:rFonts w:ascii="Book Antiqua" w:hAnsi="Book Antiqua" w:cs="Times New Roman"/>
          <w:color w:val="231F20"/>
          <w:sz w:val="24"/>
          <w:szCs w:val="24"/>
        </w:rPr>
        <w:t>.</w:t>
      </w:r>
      <w:r w:rsidR="00E02CE0"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 xml:space="preserve">Small articular fragments not amenable to fixation by 3.5 mm screws should be fixed by 2.7 mm </w:t>
      </w:r>
      <w:proofErr w:type="spellStart"/>
      <w:r w:rsidRPr="000B112F">
        <w:rPr>
          <w:rFonts w:ascii="Book Antiqua" w:hAnsi="Book Antiqua" w:cs="Times New Roman"/>
          <w:color w:val="231F20"/>
          <w:sz w:val="24"/>
          <w:szCs w:val="24"/>
        </w:rPr>
        <w:t>miniscrews</w:t>
      </w:r>
      <w:proofErr w:type="spellEnd"/>
      <w:r w:rsidRPr="000B112F">
        <w:rPr>
          <w:rFonts w:ascii="Book Antiqua" w:hAnsi="Book Antiqua" w:cs="Times New Roman"/>
          <w:color w:val="231F20"/>
          <w:sz w:val="24"/>
          <w:szCs w:val="24"/>
        </w:rPr>
        <w:t xml:space="preserve"> and buried in subchondral bone</w:t>
      </w:r>
      <w:r w:rsidR="00E02CE0" w:rsidRPr="000B112F">
        <w:rPr>
          <w:rFonts w:ascii="Book Antiqua" w:hAnsi="Book Antiqua" w:cs="Times New Roman"/>
          <w:color w:val="231F20"/>
          <w:sz w:val="24"/>
          <w:szCs w:val="24"/>
          <w:vertAlign w:val="superscript"/>
        </w:rPr>
        <w:t>[3,15,23]</w:t>
      </w:r>
      <w:r w:rsidR="004A3328" w:rsidRPr="000B112F">
        <w:rPr>
          <w:rFonts w:ascii="Book Antiqua" w:hAnsi="Book Antiqua" w:cs="Times New Roman"/>
          <w:color w:val="231F20"/>
          <w:sz w:val="24"/>
          <w:szCs w:val="24"/>
          <w:vertAlign w:val="superscript"/>
        </w:rPr>
        <w:t xml:space="preserve"> </w:t>
      </w:r>
      <w:r w:rsidR="00E02CE0">
        <w:rPr>
          <w:rFonts w:ascii="Book Antiqua" w:hAnsi="Book Antiqua" w:cs="Times New Roman" w:hint="eastAsia"/>
          <w:color w:val="231F20"/>
          <w:sz w:val="24"/>
          <w:szCs w:val="24"/>
          <w:lang w:eastAsia="zh-CN"/>
        </w:rPr>
        <w:t>(</w:t>
      </w:r>
      <w:r w:rsidR="004A3328" w:rsidRPr="000B112F">
        <w:rPr>
          <w:rFonts w:ascii="Book Antiqua" w:hAnsi="Book Antiqua" w:cs="Times New Roman"/>
          <w:color w:val="231F20"/>
          <w:sz w:val="24"/>
          <w:szCs w:val="24"/>
        </w:rPr>
        <w:t>Figure 4</w:t>
      </w:r>
      <w:r w:rsidR="00E02CE0">
        <w:rPr>
          <w:rFonts w:ascii="Book Antiqua" w:hAnsi="Book Antiqua" w:cs="Times New Roman" w:hint="eastAsia"/>
          <w:color w:val="231F20"/>
          <w:sz w:val="24"/>
          <w:szCs w:val="24"/>
          <w:lang w:eastAsia="zh-CN"/>
        </w:rPr>
        <w:t>).</w:t>
      </w:r>
      <w:r w:rsidR="004A3328"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 xml:space="preserve">The terminally threaded Herbert screws and </w:t>
      </w:r>
      <w:r w:rsidR="00E02CE0">
        <w:rPr>
          <w:rFonts w:ascii="Book Antiqua" w:hAnsi="Book Antiqua" w:cs="Times New Roman"/>
          <w:color w:val="231F20"/>
          <w:sz w:val="24"/>
          <w:szCs w:val="24"/>
        </w:rPr>
        <w:t xml:space="preserve">fully threaded </w:t>
      </w:r>
      <w:proofErr w:type="spellStart"/>
      <w:r w:rsidR="00E02CE0">
        <w:rPr>
          <w:rFonts w:ascii="Book Antiqua" w:hAnsi="Book Antiqua" w:cs="Times New Roman"/>
          <w:color w:val="231F20"/>
          <w:sz w:val="24"/>
          <w:szCs w:val="24"/>
        </w:rPr>
        <w:t>acutrack</w:t>
      </w:r>
      <w:proofErr w:type="spellEnd"/>
      <w:r w:rsidR="00E02CE0">
        <w:rPr>
          <w:rFonts w:ascii="Book Antiqua" w:hAnsi="Book Antiqua" w:cs="Times New Roman"/>
          <w:color w:val="231F20"/>
          <w:sz w:val="24"/>
          <w:szCs w:val="24"/>
        </w:rPr>
        <w:t xml:space="preserve"> provide</w:t>
      </w:r>
      <w:r w:rsidRPr="000B112F">
        <w:rPr>
          <w:rFonts w:ascii="Book Antiqua" w:hAnsi="Book Antiqua" w:cs="Times New Roman"/>
          <w:color w:val="231F20"/>
          <w:sz w:val="24"/>
          <w:szCs w:val="24"/>
        </w:rPr>
        <w:t xml:space="preserve"> fracture site compression through variable thread pitch designs. Biomechanical data have demonstrated that </w:t>
      </w:r>
      <w:proofErr w:type="spellStart"/>
      <w:r w:rsidR="007D2D40" w:rsidRPr="000B112F">
        <w:rPr>
          <w:rFonts w:ascii="Book Antiqua" w:hAnsi="Book Antiqua" w:cs="Times New Roman"/>
          <w:color w:val="231F20"/>
          <w:sz w:val="24"/>
          <w:szCs w:val="24"/>
        </w:rPr>
        <w:t>a</w:t>
      </w:r>
      <w:r w:rsidRPr="000B112F">
        <w:rPr>
          <w:rFonts w:ascii="Book Antiqua" w:hAnsi="Book Antiqua" w:cs="Times New Roman"/>
          <w:color w:val="231F20"/>
          <w:sz w:val="24"/>
          <w:szCs w:val="24"/>
        </w:rPr>
        <w:t>cutrak</w:t>
      </w:r>
      <w:proofErr w:type="spellEnd"/>
      <w:r w:rsidRPr="000B112F">
        <w:rPr>
          <w:rFonts w:ascii="Book Antiqua" w:hAnsi="Book Antiqua" w:cs="Times New Roman"/>
          <w:color w:val="231F20"/>
          <w:sz w:val="24"/>
          <w:szCs w:val="24"/>
        </w:rPr>
        <w:t xml:space="preserve"> screw fixation of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fractures is superior to </w:t>
      </w:r>
      <w:proofErr w:type="spellStart"/>
      <w:r w:rsidRPr="000B112F">
        <w:rPr>
          <w:rFonts w:ascii="Book Antiqua" w:hAnsi="Book Antiqua" w:cs="Times New Roman"/>
          <w:color w:val="231F20"/>
          <w:sz w:val="24"/>
          <w:szCs w:val="24"/>
        </w:rPr>
        <w:t>posteroanterior</w:t>
      </w:r>
      <w:proofErr w:type="spellEnd"/>
      <w:r w:rsidR="008A20D1" w:rsidRPr="000B112F">
        <w:rPr>
          <w:rFonts w:ascii="Book Antiqua" w:hAnsi="Book Antiqua" w:cs="Times New Roman"/>
          <w:color w:val="231F20"/>
          <w:sz w:val="24"/>
          <w:szCs w:val="24"/>
        </w:rPr>
        <w:t xml:space="preserve"> 4.0-mm cancellous lag screws </w:t>
      </w:r>
      <w:r w:rsidRPr="000B112F">
        <w:rPr>
          <w:rFonts w:ascii="Book Antiqua" w:hAnsi="Book Antiqua" w:cs="Times New Roman"/>
          <w:color w:val="231F20"/>
          <w:sz w:val="24"/>
          <w:szCs w:val="24"/>
        </w:rPr>
        <w:t xml:space="preserve">and Herbert screws but in clinical series this has not been </w:t>
      </w:r>
      <w:proofErr w:type="gramStart"/>
      <w:r w:rsidRPr="000B112F">
        <w:rPr>
          <w:rFonts w:ascii="Book Antiqua" w:hAnsi="Book Antiqua" w:cs="Times New Roman"/>
          <w:color w:val="231F20"/>
          <w:sz w:val="24"/>
          <w:szCs w:val="24"/>
        </w:rPr>
        <w:t>demonstrated</w:t>
      </w:r>
      <w:r w:rsidR="007D2D40" w:rsidRPr="000B112F">
        <w:rPr>
          <w:rFonts w:ascii="Book Antiqua" w:hAnsi="Book Antiqua" w:cs="Times New Roman"/>
          <w:color w:val="231F20"/>
          <w:sz w:val="24"/>
          <w:szCs w:val="24"/>
          <w:vertAlign w:val="superscript"/>
        </w:rPr>
        <w:t>[</w:t>
      </w:r>
      <w:proofErr w:type="gramEnd"/>
      <w:r w:rsidR="007D2D40" w:rsidRPr="000B112F">
        <w:rPr>
          <w:rFonts w:ascii="Book Antiqua" w:hAnsi="Book Antiqua" w:cs="Times New Roman"/>
          <w:color w:val="231F20"/>
          <w:sz w:val="24"/>
          <w:szCs w:val="24"/>
          <w:vertAlign w:val="superscript"/>
        </w:rPr>
        <w:t>27,28]</w:t>
      </w:r>
      <w:r w:rsidRPr="000B112F">
        <w:rPr>
          <w:rFonts w:ascii="Book Antiqua" w:hAnsi="Book Antiqua" w:cs="Times New Roman"/>
          <w:color w:val="231F20"/>
          <w:sz w:val="24"/>
          <w:szCs w:val="24"/>
        </w:rPr>
        <w:t>. Divergent fashion placement screws is recommended to ensure rotationa</w:t>
      </w:r>
      <w:r w:rsidR="00C74DAC" w:rsidRPr="000B112F">
        <w:rPr>
          <w:rFonts w:ascii="Book Antiqua" w:hAnsi="Book Antiqua" w:cs="Times New Roman"/>
          <w:color w:val="231F20"/>
          <w:sz w:val="24"/>
          <w:szCs w:val="24"/>
        </w:rPr>
        <w:t xml:space="preserve">l control with sufficient </w:t>
      </w:r>
      <w:r w:rsidRPr="000B112F">
        <w:rPr>
          <w:rFonts w:ascii="Book Antiqua" w:hAnsi="Book Antiqua" w:cs="Times New Roman"/>
          <w:color w:val="231F20"/>
          <w:sz w:val="24"/>
          <w:szCs w:val="24"/>
        </w:rPr>
        <w:t>spread of screws to avoid iatroge</w:t>
      </w:r>
      <w:r w:rsidR="00E76654" w:rsidRPr="000B112F">
        <w:rPr>
          <w:rFonts w:ascii="Book Antiqua" w:hAnsi="Book Antiqua" w:cs="Times New Roman"/>
          <w:color w:val="231F20"/>
          <w:sz w:val="24"/>
          <w:szCs w:val="24"/>
        </w:rPr>
        <w:t xml:space="preserve">nic fracture of the </w:t>
      </w:r>
      <w:proofErr w:type="spellStart"/>
      <w:proofErr w:type="gramStart"/>
      <w:r w:rsidR="00E76654" w:rsidRPr="000B112F">
        <w:rPr>
          <w:rFonts w:ascii="Book Antiqua" w:hAnsi="Book Antiqua" w:cs="Times New Roman"/>
          <w:color w:val="231F20"/>
          <w:sz w:val="24"/>
          <w:szCs w:val="24"/>
        </w:rPr>
        <w:t>capitellum</w:t>
      </w:r>
      <w:proofErr w:type="spellEnd"/>
      <w:r w:rsidR="007D2D40" w:rsidRPr="000B112F">
        <w:rPr>
          <w:rFonts w:ascii="Book Antiqua" w:hAnsi="Book Antiqua" w:cs="Times New Roman"/>
          <w:color w:val="231F20"/>
          <w:sz w:val="24"/>
          <w:szCs w:val="24"/>
          <w:vertAlign w:val="superscript"/>
        </w:rPr>
        <w:t>[</w:t>
      </w:r>
      <w:proofErr w:type="gramEnd"/>
      <w:r w:rsidR="007D2D40" w:rsidRPr="000B112F">
        <w:rPr>
          <w:rFonts w:ascii="Book Antiqua" w:hAnsi="Book Antiqua" w:cs="Times New Roman"/>
          <w:color w:val="231F20"/>
          <w:sz w:val="24"/>
          <w:szCs w:val="24"/>
          <w:vertAlign w:val="superscript"/>
        </w:rPr>
        <w:t>29,30]</w:t>
      </w:r>
      <w:r w:rsidR="00E76654" w:rsidRPr="000B112F">
        <w:rPr>
          <w:rFonts w:ascii="Book Antiqua" w:hAnsi="Book Antiqua" w:cs="Times New Roman"/>
          <w:color w:val="231F20"/>
          <w:sz w:val="24"/>
          <w:szCs w:val="24"/>
        </w:rPr>
        <w:t>.</w:t>
      </w:r>
      <w:r w:rsidR="007D2D40"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 xml:space="preserve">Supplemental fixation is often required to reconstruct more complex fracture patterns with </w:t>
      </w:r>
      <w:proofErr w:type="spellStart"/>
      <w:r w:rsidRPr="000B112F">
        <w:rPr>
          <w:rFonts w:ascii="Book Antiqua" w:hAnsi="Book Antiqua" w:cs="Times New Roman"/>
          <w:color w:val="231F20"/>
          <w:sz w:val="24"/>
          <w:szCs w:val="24"/>
        </w:rPr>
        <w:t>posteroinferior</w:t>
      </w:r>
      <w:proofErr w:type="spellEnd"/>
      <w:r w:rsidRPr="000B112F">
        <w:rPr>
          <w:rFonts w:ascii="Book Antiqua" w:hAnsi="Book Antiqua" w:cs="Times New Roman"/>
          <w:color w:val="231F20"/>
          <w:sz w:val="24"/>
          <w:szCs w:val="24"/>
        </w:rPr>
        <w:t>/lateral metaphyseal</w:t>
      </w:r>
      <w:r w:rsidR="007D2D40">
        <w:rPr>
          <w:rFonts w:ascii="Book Antiqua" w:hAnsi="Book Antiqua" w:cs="Times New Roman" w:hint="eastAsia"/>
          <w:color w:val="231F20"/>
          <w:sz w:val="24"/>
          <w:szCs w:val="24"/>
          <w:lang w:eastAsia="zh-CN"/>
        </w:rPr>
        <w:t xml:space="preserve"> </w:t>
      </w:r>
      <w:r w:rsidRPr="000B112F">
        <w:rPr>
          <w:rFonts w:ascii="Book Antiqua" w:hAnsi="Book Antiqua" w:cs="Times New Roman"/>
          <w:color w:val="231F20"/>
          <w:sz w:val="24"/>
          <w:szCs w:val="24"/>
        </w:rPr>
        <w:t>comminution and/or trochlear extension. Supplemental fixation optio</w:t>
      </w:r>
      <w:r w:rsidR="00214151" w:rsidRPr="000B112F">
        <w:rPr>
          <w:rFonts w:ascii="Book Antiqua" w:hAnsi="Book Antiqua" w:cs="Times New Roman"/>
          <w:color w:val="231F20"/>
          <w:sz w:val="24"/>
          <w:szCs w:val="24"/>
        </w:rPr>
        <w:t xml:space="preserve">ns include </w:t>
      </w:r>
      <w:proofErr w:type="spellStart"/>
      <w:r w:rsidR="00214151" w:rsidRPr="000B112F">
        <w:rPr>
          <w:rFonts w:ascii="Book Antiqua" w:hAnsi="Book Antiqua" w:cs="Times New Roman"/>
          <w:color w:val="231F20"/>
          <w:sz w:val="24"/>
          <w:szCs w:val="24"/>
        </w:rPr>
        <w:t>minifragment</w:t>
      </w:r>
      <w:proofErr w:type="spellEnd"/>
      <w:r w:rsidR="00214151" w:rsidRPr="000B112F">
        <w:rPr>
          <w:rFonts w:ascii="Book Antiqua" w:hAnsi="Book Antiqua" w:cs="Times New Roman"/>
          <w:color w:val="231F20"/>
          <w:sz w:val="24"/>
          <w:szCs w:val="24"/>
        </w:rPr>
        <w:t xml:space="preserve"> screws,</w:t>
      </w:r>
      <w:r w:rsidRPr="000B112F">
        <w:rPr>
          <w:rFonts w:ascii="Book Antiqua" w:hAnsi="Book Antiqua" w:cs="Times New Roman"/>
          <w:color w:val="231F20"/>
          <w:sz w:val="24"/>
          <w:szCs w:val="24"/>
        </w:rPr>
        <w:t xml:space="preserve"> threaded K-wires, and </w:t>
      </w:r>
      <w:proofErr w:type="spellStart"/>
      <w:r w:rsidRPr="000B112F">
        <w:rPr>
          <w:rFonts w:ascii="Book Antiqua" w:hAnsi="Book Antiqua" w:cs="Times New Roman"/>
          <w:color w:val="231F20"/>
          <w:sz w:val="24"/>
          <w:szCs w:val="24"/>
        </w:rPr>
        <w:t>bioab</w:t>
      </w:r>
      <w:r w:rsidR="00214151" w:rsidRPr="000B112F">
        <w:rPr>
          <w:rFonts w:ascii="Book Antiqua" w:hAnsi="Book Antiqua" w:cs="Times New Roman"/>
          <w:color w:val="231F20"/>
          <w:sz w:val="24"/>
          <w:szCs w:val="24"/>
        </w:rPr>
        <w:t>sorbable</w:t>
      </w:r>
      <w:proofErr w:type="spellEnd"/>
      <w:r w:rsidR="00214151" w:rsidRPr="000B112F">
        <w:rPr>
          <w:rFonts w:ascii="Book Antiqua" w:hAnsi="Book Antiqua" w:cs="Times New Roman"/>
          <w:color w:val="231F20"/>
          <w:sz w:val="24"/>
          <w:szCs w:val="24"/>
        </w:rPr>
        <w:t xml:space="preserve"> pins</w:t>
      </w:r>
      <w:r w:rsidRPr="000B112F">
        <w:rPr>
          <w:rFonts w:ascii="Book Antiqua" w:hAnsi="Book Antiqua" w:cs="Times New Roman"/>
          <w:color w:val="231F20"/>
          <w:sz w:val="24"/>
          <w:szCs w:val="24"/>
        </w:rPr>
        <w:t>. When extensive posterolateral</w:t>
      </w:r>
      <w:r w:rsidR="007D2D40">
        <w:rPr>
          <w:rFonts w:ascii="Book Antiqua" w:hAnsi="Book Antiqua" w:cs="Times New Roman" w:hint="eastAsia"/>
          <w:color w:val="231F20"/>
          <w:sz w:val="24"/>
          <w:szCs w:val="24"/>
          <w:lang w:eastAsia="zh-CN"/>
        </w:rPr>
        <w:t xml:space="preserve"> </w:t>
      </w:r>
      <w:r w:rsidRPr="000B112F">
        <w:rPr>
          <w:rFonts w:ascii="Book Antiqua" w:hAnsi="Book Antiqua" w:cs="Times New Roman"/>
          <w:color w:val="231F20"/>
          <w:sz w:val="24"/>
          <w:szCs w:val="24"/>
        </w:rPr>
        <w:t>comminution is present, plating of the lateral column with pelvic reconstruc</w:t>
      </w:r>
      <w:r w:rsidR="007D2D40">
        <w:rPr>
          <w:rFonts w:ascii="Book Antiqua" w:hAnsi="Book Antiqua" w:cs="Times New Roman"/>
          <w:color w:val="231F20"/>
          <w:sz w:val="24"/>
          <w:szCs w:val="24"/>
        </w:rPr>
        <w:t xml:space="preserve">tion, </w:t>
      </w:r>
      <w:proofErr w:type="spellStart"/>
      <w:r w:rsidR="007D2D40">
        <w:rPr>
          <w:rFonts w:ascii="Book Antiqua" w:hAnsi="Book Antiqua" w:cs="Times New Roman"/>
          <w:color w:val="231F20"/>
          <w:sz w:val="24"/>
          <w:szCs w:val="24"/>
        </w:rPr>
        <w:t>precontoured</w:t>
      </w:r>
      <w:proofErr w:type="spellEnd"/>
      <w:r w:rsidR="007D2D40">
        <w:rPr>
          <w:rFonts w:ascii="Book Antiqua" w:hAnsi="Book Antiqua" w:cs="Times New Roman"/>
          <w:color w:val="231F20"/>
          <w:sz w:val="24"/>
          <w:szCs w:val="24"/>
        </w:rPr>
        <w:t xml:space="preserve">, or locking </w:t>
      </w:r>
      <w:r w:rsidRPr="000B112F">
        <w:rPr>
          <w:rFonts w:ascii="Book Antiqua" w:hAnsi="Book Antiqua" w:cs="Times New Roman"/>
          <w:color w:val="231F20"/>
          <w:sz w:val="24"/>
          <w:szCs w:val="24"/>
        </w:rPr>
        <w:t xml:space="preserve">plates may be required to buttress the lateral </w:t>
      </w:r>
      <w:proofErr w:type="gramStart"/>
      <w:r w:rsidRPr="000B112F">
        <w:rPr>
          <w:rFonts w:ascii="Book Antiqua" w:hAnsi="Book Antiqua" w:cs="Times New Roman"/>
          <w:color w:val="231F20"/>
          <w:sz w:val="24"/>
          <w:szCs w:val="24"/>
        </w:rPr>
        <w:t>column</w:t>
      </w:r>
      <w:r w:rsidR="007D2D40" w:rsidRPr="000B112F">
        <w:rPr>
          <w:rFonts w:ascii="Book Antiqua" w:hAnsi="Book Antiqua" w:cs="Times New Roman"/>
          <w:color w:val="231F20"/>
          <w:sz w:val="24"/>
          <w:szCs w:val="24"/>
          <w:vertAlign w:val="superscript"/>
        </w:rPr>
        <w:t>[</w:t>
      </w:r>
      <w:proofErr w:type="gramEnd"/>
      <w:r w:rsidR="007D2D40" w:rsidRPr="000B112F">
        <w:rPr>
          <w:rFonts w:ascii="Book Antiqua" w:hAnsi="Book Antiqua" w:cs="Times New Roman"/>
          <w:color w:val="231F20"/>
          <w:sz w:val="24"/>
          <w:szCs w:val="24"/>
          <w:vertAlign w:val="superscript"/>
        </w:rPr>
        <w:t>31]</w:t>
      </w:r>
      <w:r w:rsidR="00E76654" w:rsidRPr="000B112F">
        <w:rPr>
          <w:rFonts w:ascii="Book Antiqua" w:hAnsi="Book Antiqua" w:cs="Times New Roman"/>
          <w:color w:val="231F20"/>
          <w:sz w:val="24"/>
          <w:szCs w:val="24"/>
        </w:rPr>
        <w:t>.</w:t>
      </w:r>
      <w:r w:rsidR="00C74DAC" w:rsidRPr="000B112F">
        <w:rPr>
          <w:rFonts w:ascii="Book Antiqua" w:hAnsi="Book Antiqua" w:cs="Times New Roman"/>
          <w:color w:val="231F20"/>
          <w:sz w:val="24"/>
          <w:szCs w:val="24"/>
        </w:rPr>
        <w:t xml:space="preserve"> Lateral collateral ligament</w:t>
      </w:r>
      <w:r w:rsidRPr="000B112F">
        <w:rPr>
          <w:rFonts w:ascii="Book Antiqua" w:hAnsi="Book Antiqua" w:cs="Times New Roman"/>
          <w:color w:val="231F20"/>
          <w:sz w:val="24"/>
          <w:szCs w:val="24"/>
        </w:rPr>
        <w:t xml:space="preserve"> may be repaired primarily to its origin using </w:t>
      </w:r>
      <w:proofErr w:type="spellStart"/>
      <w:r w:rsidRPr="000B112F">
        <w:rPr>
          <w:rFonts w:ascii="Book Antiqua" w:hAnsi="Book Antiqua" w:cs="Times New Roman"/>
          <w:color w:val="231F20"/>
          <w:sz w:val="24"/>
          <w:szCs w:val="24"/>
        </w:rPr>
        <w:t>transosseous</w:t>
      </w:r>
      <w:proofErr w:type="spellEnd"/>
      <w:r w:rsidRPr="000B112F">
        <w:rPr>
          <w:rFonts w:ascii="Book Antiqua" w:hAnsi="Book Antiqua" w:cs="Times New Roman"/>
          <w:color w:val="231F20"/>
          <w:sz w:val="24"/>
          <w:szCs w:val="24"/>
        </w:rPr>
        <w:t xml:space="preserve"> sutures passed through drill holes or suture </w:t>
      </w:r>
      <w:proofErr w:type="spellStart"/>
      <w:r w:rsidRPr="000B112F">
        <w:rPr>
          <w:rFonts w:ascii="Book Antiqua" w:hAnsi="Book Antiqua" w:cs="Times New Roman"/>
          <w:color w:val="231F20"/>
          <w:sz w:val="24"/>
          <w:szCs w:val="24"/>
        </w:rPr>
        <w:t>anchorsor</w:t>
      </w:r>
      <w:proofErr w:type="spellEnd"/>
      <w:r w:rsidRPr="000B112F">
        <w:rPr>
          <w:rFonts w:ascii="Book Antiqua" w:hAnsi="Book Antiqua" w:cs="Times New Roman"/>
          <w:color w:val="231F20"/>
          <w:sz w:val="24"/>
          <w:szCs w:val="24"/>
        </w:rPr>
        <w:t xml:space="preserve"> using figure-of-8 tension-band wire technique in cases </w:t>
      </w:r>
      <w:r w:rsidR="00D11FD8" w:rsidRPr="000B112F">
        <w:rPr>
          <w:rFonts w:ascii="Book Antiqua" w:hAnsi="Book Antiqua" w:cs="Times New Roman"/>
          <w:color w:val="231F20"/>
          <w:sz w:val="24"/>
          <w:szCs w:val="24"/>
        </w:rPr>
        <w:t xml:space="preserve">of avulsion or fractured </w:t>
      </w:r>
      <w:proofErr w:type="gramStart"/>
      <w:r w:rsidR="00D11FD8" w:rsidRPr="000B112F">
        <w:rPr>
          <w:rFonts w:ascii="Book Antiqua" w:hAnsi="Book Antiqua" w:cs="Times New Roman"/>
          <w:color w:val="231F20"/>
          <w:sz w:val="24"/>
          <w:szCs w:val="24"/>
        </w:rPr>
        <w:t>parts</w:t>
      </w:r>
      <w:r w:rsidR="007D2D40" w:rsidRPr="000B112F">
        <w:rPr>
          <w:rFonts w:ascii="Book Antiqua" w:hAnsi="Book Antiqua" w:cs="Times New Roman"/>
          <w:color w:val="231F20"/>
          <w:sz w:val="24"/>
          <w:szCs w:val="24"/>
          <w:vertAlign w:val="superscript"/>
        </w:rPr>
        <w:t>[</w:t>
      </w:r>
      <w:proofErr w:type="gramEnd"/>
      <w:r w:rsidR="007D2D40" w:rsidRPr="000B112F">
        <w:rPr>
          <w:rFonts w:ascii="Book Antiqua" w:hAnsi="Book Antiqua" w:cs="Times New Roman"/>
          <w:color w:val="231F20"/>
          <w:sz w:val="24"/>
          <w:szCs w:val="24"/>
          <w:vertAlign w:val="superscript"/>
        </w:rPr>
        <w:t>3]</w:t>
      </w:r>
      <w:r w:rsidR="00E76654" w:rsidRPr="000B112F">
        <w:rPr>
          <w:rFonts w:ascii="Book Antiqua" w:hAnsi="Book Antiqua" w:cs="Times New Roman"/>
          <w:color w:val="231F20"/>
          <w:sz w:val="24"/>
          <w:szCs w:val="24"/>
        </w:rPr>
        <w:t>.</w:t>
      </w:r>
      <w:r w:rsidR="007D2D40" w:rsidRPr="000B112F">
        <w:rPr>
          <w:rFonts w:ascii="Book Antiqua" w:hAnsi="Book Antiqua" w:cs="Times New Roman"/>
          <w:color w:val="231F20"/>
          <w:sz w:val="24"/>
          <w:szCs w:val="24"/>
        </w:rPr>
        <w:t xml:space="preserve"> </w:t>
      </w:r>
      <w:r w:rsidRPr="000B112F">
        <w:rPr>
          <w:rFonts w:ascii="Book Antiqua" w:hAnsi="Book Antiqua" w:cs="Times New Roman"/>
          <w:color w:val="231F20"/>
          <w:sz w:val="24"/>
          <w:szCs w:val="24"/>
        </w:rPr>
        <w:t xml:space="preserve">Medial collateral ligament disruption may require primary repair or a hinge </w:t>
      </w:r>
      <w:proofErr w:type="spellStart"/>
      <w:proofErr w:type="gramStart"/>
      <w:r w:rsidRPr="000B112F">
        <w:rPr>
          <w:rFonts w:ascii="Book Antiqua" w:hAnsi="Book Antiqua" w:cs="Times New Roman"/>
          <w:color w:val="231F20"/>
          <w:sz w:val="24"/>
          <w:szCs w:val="24"/>
        </w:rPr>
        <w:t>orthosis.</w:t>
      </w:r>
      <w:r w:rsidR="002F1827" w:rsidRPr="000B112F">
        <w:rPr>
          <w:rFonts w:ascii="Book Antiqua" w:hAnsi="Book Antiqua" w:cs="Calibri"/>
          <w:sz w:val="24"/>
          <w:szCs w:val="24"/>
        </w:rPr>
        <w:t>In</w:t>
      </w:r>
      <w:r w:rsidR="00214151" w:rsidRPr="000B112F">
        <w:rPr>
          <w:rFonts w:ascii="Book Antiqua" w:hAnsi="Book Antiqua" w:cs="Calibri"/>
          <w:sz w:val="24"/>
          <w:szCs w:val="24"/>
        </w:rPr>
        <w:t>complex</w:t>
      </w:r>
      <w:proofErr w:type="spellEnd"/>
      <w:proofErr w:type="gramEnd"/>
      <w:r w:rsidR="00D11FD8" w:rsidRPr="000B112F">
        <w:rPr>
          <w:rFonts w:ascii="Book Antiqua" w:hAnsi="Book Antiqua" w:cs="Calibri"/>
          <w:sz w:val="24"/>
          <w:szCs w:val="24"/>
        </w:rPr>
        <w:t xml:space="preserve"> fractures with comminution authors </w:t>
      </w:r>
      <w:r w:rsidR="00214151" w:rsidRPr="000B112F">
        <w:rPr>
          <w:rFonts w:ascii="Book Antiqua" w:hAnsi="Book Antiqua" w:cs="Calibri"/>
          <w:sz w:val="24"/>
          <w:szCs w:val="24"/>
        </w:rPr>
        <w:t>had similar results in terms of complications, the need for removal of hardware, and poorer results occurred in the type 3 fractures</w:t>
      </w:r>
      <w:r w:rsidR="007D2D40" w:rsidRPr="000B112F">
        <w:rPr>
          <w:rFonts w:ascii="Book Antiqua" w:hAnsi="Book Antiqua" w:cs="Calibri"/>
          <w:sz w:val="24"/>
          <w:szCs w:val="24"/>
          <w:vertAlign w:val="superscript"/>
        </w:rPr>
        <w:t>[8,11]</w:t>
      </w:r>
      <w:r w:rsidR="00E76654" w:rsidRPr="000B112F">
        <w:rPr>
          <w:rFonts w:ascii="Book Antiqua" w:hAnsi="Book Antiqua" w:cs="Calibri"/>
          <w:sz w:val="24"/>
          <w:szCs w:val="24"/>
        </w:rPr>
        <w:t>.</w:t>
      </w:r>
      <w:r w:rsidR="00214151" w:rsidRPr="000B112F">
        <w:rPr>
          <w:rFonts w:ascii="Book Antiqua" w:hAnsi="Book Antiqua" w:cs="Calibri"/>
          <w:sz w:val="24"/>
          <w:szCs w:val="24"/>
        </w:rPr>
        <w:t xml:space="preserve"> This probably reflects difficulty in reconstructing small fragments using the devices available at present. </w:t>
      </w:r>
      <w:r w:rsidR="002F1827" w:rsidRPr="000B112F">
        <w:rPr>
          <w:rFonts w:ascii="Book Antiqua" w:hAnsi="Book Antiqua" w:cs="Calibri"/>
          <w:sz w:val="24"/>
          <w:szCs w:val="24"/>
        </w:rPr>
        <w:t xml:space="preserve">The on table reconstruction of radial head fractures and </w:t>
      </w:r>
      <w:proofErr w:type="spellStart"/>
      <w:r w:rsidR="002F1827" w:rsidRPr="000B112F">
        <w:rPr>
          <w:rFonts w:ascii="Book Antiqua" w:hAnsi="Book Antiqua" w:cs="Calibri"/>
          <w:sz w:val="24"/>
          <w:szCs w:val="24"/>
        </w:rPr>
        <w:t>capitellar</w:t>
      </w:r>
      <w:proofErr w:type="spellEnd"/>
      <w:r w:rsidR="002F1827" w:rsidRPr="000B112F">
        <w:rPr>
          <w:rFonts w:ascii="Book Antiqua" w:hAnsi="Book Antiqua" w:cs="Calibri"/>
          <w:sz w:val="24"/>
          <w:szCs w:val="24"/>
        </w:rPr>
        <w:t xml:space="preserve"> </w:t>
      </w:r>
      <w:r w:rsidR="002F1827" w:rsidRPr="000B112F">
        <w:rPr>
          <w:rFonts w:ascii="Book Antiqua" w:hAnsi="Book Antiqua" w:cs="Calibri"/>
          <w:sz w:val="24"/>
          <w:szCs w:val="24"/>
        </w:rPr>
        <w:lastRenderedPageBreak/>
        <w:t xml:space="preserve">fractures had been reported with excellent </w:t>
      </w:r>
      <w:proofErr w:type="gramStart"/>
      <w:r w:rsidR="002F1827" w:rsidRPr="000B112F">
        <w:rPr>
          <w:rFonts w:ascii="Book Antiqua" w:hAnsi="Book Antiqua" w:cs="Calibri"/>
          <w:sz w:val="24"/>
          <w:szCs w:val="24"/>
        </w:rPr>
        <w:t>results</w:t>
      </w:r>
      <w:r w:rsidR="007D2D40" w:rsidRPr="000B112F">
        <w:rPr>
          <w:rFonts w:ascii="Book Antiqua" w:hAnsi="Book Antiqua" w:cs="Calibri"/>
          <w:sz w:val="24"/>
          <w:szCs w:val="24"/>
          <w:vertAlign w:val="superscript"/>
        </w:rPr>
        <w:t>[</w:t>
      </w:r>
      <w:proofErr w:type="gramEnd"/>
      <w:r w:rsidR="007D2D40" w:rsidRPr="000B112F">
        <w:rPr>
          <w:rFonts w:ascii="Book Antiqua" w:hAnsi="Book Antiqua" w:cs="Calibri"/>
          <w:sz w:val="24"/>
          <w:szCs w:val="24"/>
          <w:vertAlign w:val="superscript"/>
        </w:rPr>
        <w:t>15,32]</w:t>
      </w:r>
      <w:r w:rsidR="001E407D" w:rsidRPr="000B112F">
        <w:rPr>
          <w:rFonts w:ascii="Book Antiqua" w:hAnsi="Book Antiqua" w:cs="Calibri"/>
          <w:sz w:val="24"/>
          <w:szCs w:val="24"/>
        </w:rPr>
        <w:t xml:space="preserve">. </w:t>
      </w:r>
      <w:r w:rsidR="00214151" w:rsidRPr="000B112F">
        <w:rPr>
          <w:rFonts w:ascii="Book Antiqua" w:hAnsi="Book Antiqua" w:cs="Calibri"/>
          <w:sz w:val="24"/>
          <w:szCs w:val="24"/>
        </w:rPr>
        <w:t>Further development of devices that allow reconstruction of this specifically shaped articulation may improve the outcome further in the future.</w:t>
      </w:r>
    </w:p>
    <w:p w:rsidR="007D2D40" w:rsidRDefault="007D2D40" w:rsidP="000B112F">
      <w:pPr>
        <w:widowControl w:val="0"/>
        <w:autoSpaceDE w:val="0"/>
        <w:autoSpaceDN w:val="0"/>
        <w:adjustRightInd w:val="0"/>
        <w:spacing w:after="0" w:line="360" w:lineRule="auto"/>
        <w:jc w:val="both"/>
        <w:rPr>
          <w:rFonts w:ascii="Book Antiqua" w:hAnsi="Book Antiqua" w:cs="Times New Roman"/>
          <w:color w:val="231F20"/>
          <w:sz w:val="24"/>
          <w:szCs w:val="24"/>
          <w:lang w:eastAsia="zh-CN"/>
        </w:rPr>
      </w:pPr>
    </w:p>
    <w:p w:rsidR="00E6179C" w:rsidRPr="007D2D40" w:rsidRDefault="00216069" w:rsidP="000B112F">
      <w:pPr>
        <w:widowControl w:val="0"/>
        <w:autoSpaceDE w:val="0"/>
        <w:autoSpaceDN w:val="0"/>
        <w:adjustRightInd w:val="0"/>
        <w:spacing w:after="0" w:line="360" w:lineRule="auto"/>
        <w:jc w:val="both"/>
        <w:rPr>
          <w:rFonts w:ascii="Book Antiqua" w:hAnsi="Book Antiqua" w:cs="Times New Roman"/>
          <w:b/>
          <w:sz w:val="24"/>
          <w:szCs w:val="24"/>
        </w:rPr>
      </w:pPr>
      <w:r w:rsidRPr="007D2D40">
        <w:rPr>
          <w:rFonts w:ascii="Book Antiqua" w:hAnsi="Book Antiqua" w:cs="Times New Roman"/>
          <w:b/>
          <w:sz w:val="24"/>
          <w:szCs w:val="24"/>
        </w:rPr>
        <w:t>POSTOPERATIVE PROTOCOL</w:t>
      </w:r>
      <w:r w:rsidR="00C74DAC" w:rsidRPr="007D2D40">
        <w:rPr>
          <w:rFonts w:ascii="Book Antiqua" w:hAnsi="Book Antiqua" w:cs="Times New Roman"/>
          <w:b/>
          <w:sz w:val="24"/>
          <w:szCs w:val="24"/>
        </w:rPr>
        <w:t xml:space="preserve"> AND FOLLOW UP </w:t>
      </w:r>
    </w:p>
    <w:p w:rsidR="00216069" w:rsidRPr="000B112F" w:rsidRDefault="00216069" w:rsidP="000B112F">
      <w:pPr>
        <w:widowControl w:val="0"/>
        <w:autoSpaceDE w:val="0"/>
        <w:autoSpaceDN w:val="0"/>
        <w:adjustRightInd w:val="0"/>
        <w:spacing w:after="0" w:line="360" w:lineRule="auto"/>
        <w:jc w:val="both"/>
        <w:rPr>
          <w:rFonts w:ascii="Book Antiqua" w:hAnsi="Book Antiqua" w:cs="Calibri"/>
          <w:sz w:val="24"/>
          <w:szCs w:val="24"/>
        </w:rPr>
      </w:pPr>
      <w:r w:rsidRPr="000B112F">
        <w:rPr>
          <w:rFonts w:ascii="Book Antiqua" w:hAnsi="Book Antiqua" w:cs="Calibri"/>
          <w:sz w:val="24"/>
          <w:szCs w:val="24"/>
        </w:rPr>
        <w:t>The splint i</w:t>
      </w:r>
      <w:r w:rsidR="007D2D40">
        <w:rPr>
          <w:rFonts w:ascii="Book Antiqua" w:hAnsi="Book Antiqua" w:cs="Calibri"/>
          <w:sz w:val="24"/>
          <w:szCs w:val="24"/>
        </w:rPr>
        <w:t xml:space="preserve">s removed in approximately 1 </w:t>
      </w:r>
      <w:proofErr w:type="spellStart"/>
      <w:r w:rsidR="007D2D40">
        <w:rPr>
          <w:rFonts w:ascii="Book Antiqua" w:hAnsi="Book Antiqua" w:cs="Calibri"/>
          <w:sz w:val="24"/>
          <w:szCs w:val="24"/>
        </w:rPr>
        <w:t>w</w:t>
      </w:r>
      <w:r w:rsidRPr="000B112F">
        <w:rPr>
          <w:rFonts w:ascii="Book Antiqua" w:hAnsi="Book Antiqua" w:cs="Calibri"/>
          <w:sz w:val="24"/>
          <w:szCs w:val="24"/>
        </w:rPr>
        <w:t>k</w:t>
      </w:r>
      <w:proofErr w:type="spellEnd"/>
      <w:r w:rsidRPr="000B112F">
        <w:rPr>
          <w:rFonts w:ascii="Book Antiqua" w:hAnsi="Book Antiqua" w:cs="Calibri"/>
          <w:sz w:val="24"/>
          <w:szCs w:val="24"/>
        </w:rPr>
        <w:t>, and the patient is encouraged to do gentle active range of mot</w:t>
      </w:r>
      <w:r w:rsidR="00214151" w:rsidRPr="000B112F">
        <w:rPr>
          <w:rFonts w:ascii="Book Antiqua" w:hAnsi="Book Antiqua" w:cs="Calibri"/>
          <w:sz w:val="24"/>
          <w:szCs w:val="24"/>
        </w:rPr>
        <w:t>ion exercises</w:t>
      </w:r>
      <w:r w:rsidRPr="000B112F">
        <w:rPr>
          <w:rFonts w:ascii="Book Antiqua" w:hAnsi="Book Antiqua" w:cs="Calibri"/>
          <w:sz w:val="24"/>
          <w:szCs w:val="24"/>
        </w:rPr>
        <w:t xml:space="preserve">. When extensive intra-articular </w:t>
      </w:r>
      <w:r w:rsidR="00214151" w:rsidRPr="000B112F">
        <w:rPr>
          <w:rFonts w:ascii="Book Antiqua" w:hAnsi="Book Antiqua" w:cs="Calibri"/>
          <w:sz w:val="24"/>
          <w:szCs w:val="24"/>
        </w:rPr>
        <w:t>comminution has occurred</w:t>
      </w:r>
      <w:r w:rsidRPr="000B112F">
        <w:rPr>
          <w:rFonts w:ascii="Book Antiqua" w:hAnsi="Book Antiqua" w:cs="Calibri"/>
          <w:sz w:val="24"/>
          <w:szCs w:val="24"/>
        </w:rPr>
        <w:t>, the elbow may need to be immobilized for a longer period of tim</w:t>
      </w:r>
      <w:r w:rsidR="00214151" w:rsidRPr="000B112F">
        <w:rPr>
          <w:rFonts w:ascii="Book Antiqua" w:hAnsi="Book Antiqua" w:cs="Calibri"/>
          <w:sz w:val="24"/>
          <w:szCs w:val="24"/>
        </w:rPr>
        <w:t>e. P</w:t>
      </w:r>
      <w:r w:rsidRPr="000B112F">
        <w:rPr>
          <w:rFonts w:ascii="Book Antiqua" w:hAnsi="Book Antiqua" w:cs="Calibri"/>
          <w:sz w:val="24"/>
          <w:szCs w:val="24"/>
        </w:rPr>
        <w:t>assive range of motion and strengthening is not started until bony healing i</w:t>
      </w:r>
      <w:r w:rsidR="007D2D40">
        <w:rPr>
          <w:rFonts w:ascii="Book Antiqua" w:hAnsi="Book Antiqua" w:cs="Calibri"/>
          <w:sz w:val="24"/>
          <w:szCs w:val="24"/>
        </w:rPr>
        <w:t xml:space="preserve">s evident, at about 6 to 8 </w:t>
      </w:r>
      <w:proofErr w:type="spellStart"/>
      <w:r w:rsidR="007D2D40">
        <w:rPr>
          <w:rFonts w:ascii="Book Antiqua" w:hAnsi="Book Antiqua" w:cs="Calibri"/>
          <w:sz w:val="24"/>
          <w:szCs w:val="24"/>
        </w:rPr>
        <w:t>wk</w:t>
      </w:r>
      <w:proofErr w:type="spellEnd"/>
      <w:r w:rsidRPr="000B112F">
        <w:rPr>
          <w:rFonts w:ascii="Book Antiqua" w:hAnsi="Book Antiqua" w:cs="Calibri"/>
          <w:sz w:val="24"/>
          <w:szCs w:val="24"/>
        </w:rPr>
        <w:t xml:space="preserve"> postoperatively. </w:t>
      </w:r>
      <w:r w:rsidR="001E407D" w:rsidRPr="000B112F">
        <w:rPr>
          <w:rFonts w:ascii="Book Antiqua" w:hAnsi="Book Antiqua" w:cs="Calibri"/>
          <w:sz w:val="24"/>
          <w:szCs w:val="24"/>
        </w:rPr>
        <w:t>We advocate use of</w:t>
      </w:r>
      <w:r w:rsidRPr="000B112F">
        <w:rPr>
          <w:rFonts w:ascii="Book Antiqua" w:hAnsi="Book Antiqua" w:cs="Calibri"/>
          <w:sz w:val="24"/>
          <w:szCs w:val="24"/>
        </w:rPr>
        <w:t xml:space="preserve"> oral indomethacin (25 m</w:t>
      </w:r>
      <w:r w:rsidR="007D2D40">
        <w:rPr>
          <w:rFonts w:ascii="Book Antiqua" w:hAnsi="Book Antiqua" w:cs="Calibri"/>
          <w:sz w:val="24"/>
          <w:szCs w:val="24"/>
        </w:rPr>
        <w:t xml:space="preserve">g, three times daily), for 4 </w:t>
      </w:r>
      <w:proofErr w:type="spellStart"/>
      <w:r w:rsidR="007D2D40">
        <w:rPr>
          <w:rFonts w:ascii="Book Antiqua" w:hAnsi="Book Antiqua" w:cs="Calibri"/>
          <w:sz w:val="24"/>
          <w:szCs w:val="24"/>
        </w:rPr>
        <w:t>wk</w:t>
      </w:r>
      <w:proofErr w:type="spellEnd"/>
      <w:r w:rsidRPr="000B112F">
        <w:rPr>
          <w:rFonts w:ascii="Book Antiqua" w:hAnsi="Book Antiqua" w:cs="Calibri"/>
          <w:sz w:val="24"/>
          <w:szCs w:val="24"/>
        </w:rPr>
        <w:t xml:space="preserve"> to minimize the possibility of heterotop</w:t>
      </w:r>
      <w:r w:rsidR="00214151" w:rsidRPr="000B112F">
        <w:rPr>
          <w:rFonts w:ascii="Book Antiqua" w:hAnsi="Book Antiqua" w:cs="Calibri"/>
          <w:sz w:val="24"/>
          <w:szCs w:val="24"/>
        </w:rPr>
        <w:t>ic ossification</w:t>
      </w:r>
      <w:r w:rsidR="001E407D" w:rsidRPr="000B112F">
        <w:rPr>
          <w:rFonts w:ascii="Book Antiqua" w:hAnsi="Book Antiqua" w:cs="Calibri"/>
          <w:sz w:val="24"/>
          <w:szCs w:val="24"/>
        </w:rPr>
        <w:t xml:space="preserve"> in cases</w:t>
      </w:r>
      <w:r w:rsidR="00835439" w:rsidRPr="000B112F">
        <w:rPr>
          <w:rFonts w:ascii="Book Antiqua" w:hAnsi="Book Antiqua" w:cs="Calibri"/>
          <w:sz w:val="24"/>
          <w:szCs w:val="24"/>
        </w:rPr>
        <w:t xml:space="preserve"> with elbow</w:t>
      </w:r>
      <w:r w:rsidR="00C74DAC" w:rsidRPr="000B112F">
        <w:rPr>
          <w:rFonts w:ascii="Book Antiqua" w:hAnsi="Book Antiqua" w:cs="Calibri"/>
          <w:sz w:val="24"/>
          <w:szCs w:val="24"/>
        </w:rPr>
        <w:t xml:space="preserve"> dislocation</w:t>
      </w:r>
      <w:r w:rsidR="00214151" w:rsidRPr="000B112F">
        <w:rPr>
          <w:rFonts w:ascii="Book Antiqua" w:hAnsi="Book Antiqua" w:cs="Calibri"/>
          <w:sz w:val="24"/>
          <w:szCs w:val="24"/>
        </w:rPr>
        <w:t xml:space="preserve">. With </w:t>
      </w:r>
      <w:proofErr w:type="spellStart"/>
      <w:r w:rsidR="00214151" w:rsidRPr="000B112F">
        <w:rPr>
          <w:rFonts w:ascii="Book Antiqua" w:hAnsi="Book Antiqua" w:cs="Calibri"/>
          <w:sz w:val="24"/>
          <w:szCs w:val="24"/>
        </w:rPr>
        <w:t>medialcollateral</w:t>
      </w:r>
      <w:proofErr w:type="spellEnd"/>
      <w:r w:rsidR="007D2D40">
        <w:rPr>
          <w:rFonts w:ascii="Book Antiqua" w:hAnsi="Book Antiqua" w:cs="Calibri"/>
          <w:sz w:val="24"/>
          <w:szCs w:val="24"/>
        </w:rPr>
        <w:t xml:space="preserve"> ligament/</w:t>
      </w:r>
      <w:r w:rsidR="00835439" w:rsidRPr="000B112F">
        <w:rPr>
          <w:rFonts w:ascii="Book Antiqua" w:hAnsi="Book Antiqua" w:cs="Calibri"/>
          <w:sz w:val="24"/>
          <w:szCs w:val="24"/>
        </w:rPr>
        <w:t>associated injuries</w:t>
      </w:r>
      <w:r w:rsidRPr="000B112F">
        <w:rPr>
          <w:rFonts w:ascii="Book Antiqua" w:hAnsi="Book Antiqua" w:cs="Calibri"/>
          <w:sz w:val="24"/>
          <w:szCs w:val="24"/>
        </w:rPr>
        <w:t>, the limb</w:t>
      </w:r>
      <w:r w:rsidR="00C74DAC" w:rsidRPr="000B112F">
        <w:rPr>
          <w:rFonts w:ascii="Book Antiqua" w:hAnsi="Book Antiqua" w:cs="Calibri"/>
          <w:sz w:val="24"/>
          <w:szCs w:val="24"/>
        </w:rPr>
        <w:t xml:space="preserve"> is</w:t>
      </w:r>
      <w:r w:rsidRPr="000B112F">
        <w:rPr>
          <w:rFonts w:ascii="Book Antiqua" w:hAnsi="Book Antiqua" w:cs="Calibri"/>
          <w:sz w:val="24"/>
          <w:szCs w:val="24"/>
        </w:rPr>
        <w:t xml:space="preserve"> placed into a functional brace. In the presence of concomitant ligamentous or functionally equivalent osseous injuries, a ligament-specific protocol is instituted, with mobilization in pronation (lateral-sided injury) or supination (medial-sided injury). Strengthening exercises are </w:t>
      </w:r>
      <w:r w:rsidR="00214151" w:rsidRPr="000B112F">
        <w:rPr>
          <w:rFonts w:ascii="Book Antiqua" w:hAnsi="Book Antiqua" w:cs="Calibri"/>
          <w:sz w:val="24"/>
          <w:szCs w:val="24"/>
        </w:rPr>
        <w:t>initiated on</w:t>
      </w:r>
      <w:r w:rsidRPr="000B112F">
        <w:rPr>
          <w:rFonts w:ascii="Book Antiqua" w:hAnsi="Book Antiqua" w:cs="Calibri"/>
          <w:sz w:val="24"/>
          <w:szCs w:val="24"/>
        </w:rPr>
        <w:t xml:space="preserve"> clinical and radiographic evidence of fracture union.</w:t>
      </w:r>
    </w:p>
    <w:p w:rsidR="00214151" w:rsidRPr="000B112F" w:rsidRDefault="00835439" w:rsidP="007D2D40">
      <w:pPr>
        <w:widowControl w:val="0"/>
        <w:autoSpaceDE w:val="0"/>
        <w:autoSpaceDN w:val="0"/>
        <w:adjustRightInd w:val="0"/>
        <w:spacing w:after="0" w:line="360" w:lineRule="auto"/>
        <w:ind w:firstLineChars="100" w:firstLine="240"/>
        <w:jc w:val="both"/>
        <w:rPr>
          <w:rFonts w:ascii="Book Antiqua" w:hAnsi="Book Antiqua" w:cs="Calibri"/>
          <w:sz w:val="24"/>
          <w:szCs w:val="24"/>
        </w:rPr>
      </w:pPr>
      <w:r w:rsidRPr="000B112F">
        <w:rPr>
          <w:rFonts w:ascii="Book Antiqua" w:hAnsi="Book Antiqua" w:cs="Calibri"/>
          <w:sz w:val="24"/>
          <w:szCs w:val="24"/>
        </w:rPr>
        <w:t xml:space="preserve">A number of series have reported on patient outcomes following ORIF of </w:t>
      </w:r>
      <w:proofErr w:type="spellStart"/>
      <w:r w:rsidRPr="000B112F">
        <w:rPr>
          <w:rFonts w:ascii="Book Antiqua" w:hAnsi="Book Antiqua" w:cs="Calibri"/>
          <w:sz w:val="24"/>
          <w:szCs w:val="24"/>
        </w:rPr>
        <w:t>capitellum</w:t>
      </w:r>
      <w:proofErr w:type="spellEnd"/>
      <w:r w:rsidRPr="000B112F">
        <w:rPr>
          <w:rFonts w:ascii="Book Antiqua" w:hAnsi="Book Antiqua" w:cs="Calibri"/>
          <w:sz w:val="24"/>
          <w:szCs w:val="24"/>
        </w:rPr>
        <w:t xml:space="preserve"> and trochlea </w:t>
      </w:r>
      <w:proofErr w:type="spellStart"/>
      <w:proofErr w:type="gramStart"/>
      <w:r w:rsidRPr="000B112F">
        <w:rPr>
          <w:rFonts w:ascii="Book Antiqua" w:hAnsi="Book Antiqua" w:cs="Calibri"/>
          <w:sz w:val="24"/>
          <w:szCs w:val="24"/>
        </w:rPr>
        <w:t>fratures</w:t>
      </w:r>
      <w:proofErr w:type="spellEnd"/>
      <w:r w:rsidR="007D2D40" w:rsidRPr="000B112F">
        <w:rPr>
          <w:rFonts w:ascii="Book Antiqua" w:hAnsi="Book Antiqua" w:cs="Calibri"/>
          <w:sz w:val="24"/>
          <w:szCs w:val="24"/>
          <w:vertAlign w:val="superscript"/>
        </w:rPr>
        <w:t>[</w:t>
      </w:r>
      <w:proofErr w:type="gramEnd"/>
      <w:r w:rsidR="007D2D40" w:rsidRPr="000B112F">
        <w:rPr>
          <w:rFonts w:ascii="Book Antiqua" w:hAnsi="Book Antiqua" w:cs="Calibri"/>
          <w:sz w:val="24"/>
          <w:szCs w:val="24"/>
          <w:vertAlign w:val="superscript"/>
        </w:rPr>
        <w:t>2,8,9,11,15]</w:t>
      </w:r>
      <w:r w:rsidRPr="000B112F">
        <w:rPr>
          <w:rFonts w:ascii="Book Antiqua" w:hAnsi="Book Antiqua" w:cs="Calibri"/>
          <w:sz w:val="24"/>
          <w:szCs w:val="24"/>
        </w:rPr>
        <w:t xml:space="preserve">. Only a few have attempted to correlate clinical and functional outcome with fracture </w:t>
      </w:r>
      <w:proofErr w:type="gramStart"/>
      <w:r w:rsidRPr="000B112F">
        <w:rPr>
          <w:rFonts w:ascii="Book Antiqua" w:hAnsi="Book Antiqua" w:cs="Calibri"/>
          <w:sz w:val="24"/>
          <w:szCs w:val="24"/>
        </w:rPr>
        <w:t>subtype</w:t>
      </w:r>
      <w:r w:rsidR="007D2D40" w:rsidRPr="000B112F">
        <w:rPr>
          <w:rFonts w:ascii="Book Antiqua" w:hAnsi="Book Antiqua" w:cs="Calibri"/>
          <w:sz w:val="24"/>
          <w:szCs w:val="24"/>
          <w:vertAlign w:val="superscript"/>
        </w:rPr>
        <w:t>[</w:t>
      </w:r>
      <w:proofErr w:type="gramEnd"/>
      <w:r w:rsidR="007D2D40" w:rsidRPr="000B112F">
        <w:rPr>
          <w:rFonts w:ascii="Book Antiqua" w:hAnsi="Book Antiqua" w:cs="Calibri"/>
          <w:sz w:val="24"/>
          <w:szCs w:val="24"/>
          <w:vertAlign w:val="superscript"/>
        </w:rPr>
        <w:t>3,8,11,15]</w:t>
      </w:r>
      <w:r w:rsidR="00795BD7" w:rsidRPr="000B112F">
        <w:rPr>
          <w:rFonts w:ascii="Book Antiqua" w:hAnsi="Book Antiqua" w:cs="Calibri"/>
          <w:sz w:val="24"/>
          <w:szCs w:val="24"/>
        </w:rPr>
        <w:t>.</w:t>
      </w:r>
      <w:r w:rsidR="007D2D40" w:rsidRPr="000B112F">
        <w:rPr>
          <w:rFonts w:ascii="Book Antiqua" w:hAnsi="Book Antiqua" w:cs="Calibri"/>
          <w:sz w:val="24"/>
          <w:szCs w:val="24"/>
        </w:rPr>
        <w:t xml:space="preserve"> </w:t>
      </w:r>
      <w:r w:rsidR="00216069" w:rsidRPr="000B112F">
        <w:rPr>
          <w:rFonts w:ascii="Book Antiqua" w:hAnsi="Book Antiqua" w:cs="Calibri"/>
          <w:sz w:val="24"/>
          <w:szCs w:val="24"/>
        </w:rPr>
        <w:t xml:space="preserve">A functional arc of </w:t>
      </w:r>
      <w:proofErr w:type="spellStart"/>
      <w:r w:rsidR="00216069" w:rsidRPr="000B112F">
        <w:rPr>
          <w:rFonts w:ascii="Book Antiqua" w:hAnsi="Book Antiqua" w:cs="Calibri"/>
          <w:sz w:val="24"/>
          <w:szCs w:val="24"/>
        </w:rPr>
        <w:t>ulnohumeral</w:t>
      </w:r>
      <w:proofErr w:type="spellEnd"/>
      <w:r w:rsidR="00216069" w:rsidRPr="000B112F">
        <w:rPr>
          <w:rFonts w:ascii="Book Antiqua" w:hAnsi="Book Antiqua" w:cs="Calibri"/>
          <w:sz w:val="24"/>
          <w:szCs w:val="24"/>
        </w:rPr>
        <w:t xml:space="preserve"> motion is achieved in </w:t>
      </w:r>
      <w:r w:rsidRPr="000B112F">
        <w:rPr>
          <w:rFonts w:ascii="Book Antiqua" w:hAnsi="Book Antiqua" w:cs="Calibri"/>
          <w:sz w:val="24"/>
          <w:szCs w:val="24"/>
        </w:rPr>
        <w:t>most of these patients</w:t>
      </w:r>
      <w:r w:rsidR="00216069" w:rsidRPr="000B112F">
        <w:rPr>
          <w:rFonts w:ascii="Book Antiqua" w:hAnsi="Book Antiqua" w:cs="Calibri"/>
          <w:sz w:val="24"/>
          <w:szCs w:val="24"/>
        </w:rPr>
        <w:t xml:space="preserve"> despite a mean postoperative flexion contracture of 14.5° to 17.5°. In a cohort of 28 patients, </w:t>
      </w:r>
      <w:proofErr w:type="spellStart"/>
      <w:r w:rsidR="00795BD7" w:rsidRPr="000B112F">
        <w:rPr>
          <w:rFonts w:ascii="Book Antiqua" w:hAnsi="Book Antiqua" w:cs="Calibri"/>
          <w:sz w:val="24"/>
          <w:szCs w:val="24"/>
        </w:rPr>
        <w:t>Dubberley</w:t>
      </w:r>
      <w:proofErr w:type="spellEnd"/>
      <w:r w:rsidR="00795BD7" w:rsidRPr="000B112F">
        <w:rPr>
          <w:rFonts w:ascii="Book Antiqua" w:hAnsi="Book Antiqua" w:cs="Calibri"/>
          <w:sz w:val="24"/>
          <w:szCs w:val="24"/>
        </w:rPr>
        <w:t xml:space="preserve"> </w:t>
      </w:r>
      <w:r w:rsidR="00795BD7" w:rsidRPr="007D2D40">
        <w:rPr>
          <w:rFonts w:ascii="Book Antiqua" w:hAnsi="Book Antiqua" w:cs="Calibri"/>
          <w:i/>
          <w:sz w:val="24"/>
          <w:szCs w:val="24"/>
        </w:rPr>
        <w:t xml:space="preserve">et </w:t>
      </w:r>
      <w:proofErr w:type="gramStart"/>
      <w:r w:rsidR="00795BD7" w:rsidRPr="007D2D40">
        <w:rPr>
          <w:rFonts w:ascii="Book Antiqua" w:hAnsi="Book Antiqua" w:cs="Calibri"/>
          <w:i/>
          <w:sz w:val="24"/>
          <w:szCs w:val="24"/>
        </w:rPr>
        <w:t>al</w:t>
      </w:r>
      <w:r w:rsidR="007D2D40" w:rsidRPr="000B112F">
        <w:rPr>
          <w:rFonts w:ascii="Book Antiqua" w:hAnsi="Book Antiqua" w:cs="Calibri"/>
          <w:sz w:val="24"/>
          <w:szCs w:val="24"/>
          <w:vertAlign w:val="superscript"/>
        </w:rPr>
        <w:t>[</w:t>
      </w:r>
      <w:proofErr w:type="gramEnd"/>
      <w:r w:rsidR="007D2D40" w:rsidRPr="000B112F">
        <w:rPr>
          <w:rFonts w:ascii="Book Antiqua" w:hAnsi="Book Antiqua" w:cs="Calibri"/>
          <w:sz w:val="24"/>
          <w:szCs w:val="24"/>
          <w:vertAlign w:val="superscript"/>
        </w:rPr>
        <w:t>8]</w:t>
      </w:r>
      <w:r w:rsidR="00216069" w:rsidRPr="000B112F">
        <w:rPr>
          <w:rFonts w:ascii="Book Antiqua" w:hAnsi="Book Antiqua" w:cs="Calibri"/>
          <w:sz w:val="24"/>
          <w:szCs w:val="24"/>
        </w:rPr>
        <w:t xml:space="preserve"> reported significantly inferior functional elbow </w:t>
      </w:r>
      <w:r w:rsidR="00216069" w:rsidRPr="000B112F">
        <w:rPr>
          <w:rFonts w:ascii="Book Antiqua" w:hAnsi="Book Antiqua" w:cs="Calibri"/>
          <w:sz w:val="24"/>
          <w:szCs w:val="24"/>
        </w:rPr>
        <w:lastRenderedPageBreak/>
        <w:t xml:space="preserve">evaluation scores when there was medial trochlear extension and/or </w:t>
      </w:r>
      <w:proofErr w:type="spellStart"/>
      <w:r w:rsidR="00216069" w:rsidRPr="000B112F">
        <w:rPr>
          <w:rFonts w:ascii="Book Antiqua" w:hAnsi="Book Antiqua" w:cs="Calibri"/>
          <w:sz w:val="24"/>
          <w:szCs w:val="24"/>
        </w:rPr>
        <w:t>capitellum</w:t>
      </w:r>
      <w:proofErr w:type="spellEnd"/>
      <w:r w:rsidR="00216069" w:rsidRPr="000B112F">
        <w:rPr>
          <w:rFonts w:ascii="Book Antiqua" w:hAnsi="Book Antiqua" w:cs="Calibri"/>
          <w:sz w:val="24"/>
          <w:szCs w:val="24"/>
        </w:rPr>
        <w:t xml:space="preserve">-trochlea comminution. Fracture subtypes differed significantly with respect to grip strength and flexion-extension power, but not with respect to elbow or forearm </w:t>
      </w:r>
      <w:r w:rsidR="00214151" w:rsidRPr="000B112F">
        <w:rPr>
          <w:rFonts w:ascii="Book Antiqua" w:hAnsi="Book Antiqua" w:cs="Calibri"/>
          <w:sz w:val="24"/>
          <w:szCs w:val="24"/>
        </w:rPr>
        <w:t xml:space="preserve">motion. </w:t>
      </w:r>
      <w:r w:rsidR="00795BD7" w:rsidRPr="000B112F">
        <w:rPr>
          <w:rFonts w:ascii="Book Antiqua" w:hAnsi="Book Antiqua" w:cs="Calibri"/>
          <w:sz w:val="24"/>
          <w:szCs w:val="24"/>
        </w:rPr>
        <w:t>In other series</w:t>
      </w:r>
      <w:r w:rsidR="00216069" w:rsidRPr="000B112F">
        <w:rPr>
          <w:rFonts w:ascii="Book Antiqua" w:hAnsi="Book Antiqua" w:cs="Calibri"/>
          <w:sz w:val="24"/>
          <w:szCs w:val="24"/>
        </w:rPr>
        <w:t xml:space="preserve"> patients </w:t>
      </w:r>
      <w:r w:rsidR="00C74DAC" w:rsidRPr="000B112F">
        <w:rPr>
          <w:rFonts w:ascii="Book Antiqua" w:hAnsi="Book Antiqua" w:cs="Calibri"/>
          <w:sz w:val="24"/>
          <w:szCs w:val="24"/>
        </w:rPr>
        <w:t>with type IV fractures patients had</w:t>
      </w:r>
      <w:r w:rsidR="00216069" w:rsidRPr="000B112F">
        <w:rPr>
          <w:rFonts w:ascii="Book Antiqua" w:hAnsi="Book Antiqua" w:cs="Calibri"/>
          <w:sz w:val="24"/>
          <w:szCs w:val="24"/>
        </w:rPr>
        <w:t xml:space="preserve"> significantly reduced terminal flexion and net </w:t>
      </w:r>
      <w:proofErr w:type="spellStart"/>
      <w:r w:rsidR="00216069" w:rsidRPr="000B112F">
        <w:rPr>
          <w:rFonts w:ascii="Book Antiqua" w:hAnsi="Book Antiqua" w:cs="Calibri"/>
          <w:sz w:val="24"/>
          <w:szCs w:val="24"/>
        </w:rPr>
        <w:t>ulnohumeral</w:t>
      </w:r>
      <w:proofErr w:type="spellEnd"/>
      <w:r w:rsidR="00216069" w:rsidRPr="000B112F">
        <w:rPr>
          <w:rFonts w:ascii="Book Antiqua" w:hAnsi="Book Antiqua" w:cs="Calibri"/>
          <w:sz w:val="24"/>
          <w:szCs w:val="24"/>
        </w:rPr>
        <w:t xml:space="preserve"> arc and greater loss of terminal extension compared with patients with type I </w:t>
      </w:r>
      <w:proofErr w:type="gramStart"/>
      <w:r w:rsidR="00216069" w:rsidRPr="000B112F">
        <w:rPr>
          <w:rFonts w:ascii="Book Antiqua" w:hAnsi="Book Antiqua" w:cs="Calibri"/>
          <w:sz w:val="24"/>
          <w:szCs w:val="24"/>
        </w:rPr>
        <w:t>fractures</w:t>
      </w:r>
      <w:r w:rsidR="00AF607E" w:rsidRPr="000B112F">
        <w:rPr>
          <w:rFonts w:ascii="Book Antiqua" w:hAnsi="Book Antiqua" w:cs="Calibri"/>
          <w:sz w:val="24"/>
          <w:szCs w:val="24"/>
          <w:vertAlign w:val="superscript"/>
        </w:rPr>
        <w:t>[</w:t>
      </w:r>
      <w:proofErr w:type="gramEnd"/>
      <w:r w:rsidR="00AF607E" w:rsidRPr="000B112F">
        <w:rPr>
          <w:rFonts w:ascii="Book Antiqua" w:hAnsi="Book Antiqua" w:cs="Calibri"/>
          <w:sz w:val="24"/>
          <w:szCs w:val="24"/>
          <w:vertAlign w:val="superscript"/>
        </w:rPr>
        <w:t>3]</w:t>
      </w:r>
      <w:r w:rsidR="00216069" w:rsidRPr="000B112F">
        <w:rPr>
          <w:rFonts w:ascii="Book Antiqua" w:hAnsi="Book Antiqua" w:cs="Calibri"/>
          <w:sz w:val="24"/>
          <w:szCs w:val="24"/>
        </w:rPr>
        <w:t>.</w:t>
      </w:r>
      <w:r w:rsidR="00AF607E" w:rsidRPr="000B112F">
        <w:rPr>
          <w:rFonts w:ascii="Book Antiqua" w:hAnsi="Book Antiqua" w:cs="Calibri"/>
          <w:sz w:val="24"/>
          <w:szCs w:val="24"/>
        </w:rPr>
        <w:t xml:space="preserve"> </w:t>
      </w:r>
      <w:proofErr w:type="spellStart"/>
      <w:r w:rsidR="00214151" w:rsidRPr="000B112F">
        <w:rPr>
          <w:rFonts w:ascii="Book Antiqua" w:hAnsi="Book Antiqua" w:cs="Calibri"/>
          <w:sz w:val="24"/>
          <w:szCs w:val="24"/>
        </w:rPr>
        <w:t>Ashwood</w:t>
      </w:r>
      <w:proofErr w:type="spellEnd"/>
      <w:r w:rsidR="00214151" w:rsidRPr="00AF607E">
        <w:rPr>
          <w:rFonts w:ascii="Book Antiqua" w:hAnsi="Book Antiqua" w:cs="Calibri"/>
          <w:i/>
          <w:sz w:val="24"/>
          <w:szCs w:val="24"/>
        </w:rPr>
        <w:t xml:space="preserve"> et </w:t>
      </w:r>
      <w:proofErr w:type="gramStart"/>
      <w:r w:rsidR="00214151" w:rsidRPr="00AF607E">
        <w:rPr>
          <w:rFonts w:ascii="Book Antiqua" w:hAnsi="Book Antiqua" w:cs="Calibri"/>
          <w:i/>
          <w:sz w:val="24"/>
          <w:szCs w:val="24"/>
        </w:rPr>
        <w:t>al</w:t>
      </w:r>
      <w:r w:rsidR="00AF607E">
        <w:rPr>
          <w:rFonts w:ascii="Book Antiqua" w:hAnsi="Book Antiqua" w:cs="Calibri" w:hint="eastAsia"/>
          <w:sz w:val="24"/>
          <w:szCs w:val="24"/>
          <w:vertAlign w:val="superscript"/>
          <w:lang w:eastAsia="zh-CN"/>
        </w:rPr>
        <w:t>[</w:t>
      </w:r>
      <w:proofErr w:type="gramEnd"/>
      <w:r w:rsidR="00AF607E">
        <w:rPr>
          <w:rFonts w:ascii="Book Antiqua" w:hAnsi="Book Antiqua" w:cs="Calibri" w:hint="eastAsia"/>
          <w:sz w:val="24"/>
          <w:szCs w:val="24"/>
          <w:vertAlign w:val="superscript"/>
          <w:lang w:eastAsia="zh-CN"/>
        </w:rPr>
        <w:t>11]</w:t>
      </w:r>
      <w:r w:rsidR="00214151" w:rsidRPr="000B112F">
        <w:rPr>
          <w:rFonts w:ascii="Book Antiqua" w:hAnsi="Book Antiqua" w:cs="Calibri"/>
          <w:sz w:val="24"/>
          <w:szCs w:val="24"/>
        </w:rPr>
        <w:t xml:space="preserve"> validated the concept of posterior comminution and articular fragmentation as an important determinant of outcome after </w:t>
      </w:r>
      <w:proofErr w:type="spellStart"/>
      <w:r w:rsidR="00214151" w:rsidRPr="000B112F">
        <w:rPr>
          <w:rFonts w:ascii="Book Antiqua" w:hAnsi="Book Antiqua" w:cs="Calibri"/>
          <w:sz w:val="24"/>
          <w:szCs w:val="24"/>
        </w:rPr>
        <w:t>capitellar</w:t>
      </w:r>
      <w:proofErr w:type="spellEnd"/>
      <w:r w:rsidR="00214151" w:rsidRPr="000B112F">
        <w:rPr>
          <w:rFonts w:ascii="Book Antiqua" w:hAnsi="Book Antiqua" w:cs="Calibri"/>
          <w:sz w:val="24"/>
          <w:szCs w:val="24"/>
        </w:rPr>
        <w:t xml:space="preserve"> and trochlear fractures. The poorer results occurred in patients with severe injuries associated with posterior comminution of the </w:t>
      </w:r>
      <w:proofErr w:type="spellStart"/>
      <w:r w:rsidR="00214151" w:rsidRPr="000B112F">
        <w:rPr>
          <w:rFonts w:ascii="Book Antiqua" w:hAnsi="Book Antiqua" w:cs="Calibri"/>
          <w:sz w:val="24"/>
          <w:szCs w:val="24"/>
        </w:rPr>
        <w:t>humerus</w:t>
      </w:r>
      <w:proofErr w:type="spellEnd"/>
      <w:r w:rsidR="00214151" w:rsidRPr="000B112F">
        <w:rPr>
          <w:rFonts w:ascii="Book Antiqua" w:hAnsi="Book Antiqua" w:cs="Calibri"/>
          <w:sz w:val="24"/>
          <w:szCs w:val="24"/>
        </w:rPr>
        <w:t xml:space="preserve"> and who required more extensive reconstructive </w:t>
      </w:r>
      <w:proofErr w:type="gramStart"/>
      <w:r w:rsidR="00795BD7" w:rsidRPr="000B112F">
        <w:rPr>
          <w:rFonts w:ascii="Book Antiqua" w:hAnsi="Book Antiqua" w:cs="Calibri"/>
          <w:sz w:val="24"/>
          <w:szCs w:val="24"/>
        </w:rPr>
        <w:t>procedures</w:t>
      </w:r>
      <w:r w:rsidR="00AF607E" w:rsidRPr="000B112F">
        <w:rPr>
          <w:rFonts w:ascii="Book Antiqua" w:hAnsi="Book Antiqua" w:cs="Calibri"/>
          <w:sz w:val="24"/>
          <w:szCs w:val="24"/>
          <w:vertAlign w:val="superscript"/>
        </w:rPr>
        <w:t>[</w:t>
      </w:r>
      <w:proofErr w:type="gramEnd"/>
      <w:r w:rsidR="00AF607E" w:rsidRPr="000B112F">
        <w:rPr>
          <w:rFonts w:ascii="Book Antiqua" w:hAnsi="Book Antiqua" w:cs="Calibri"/>
          <w:sz w:val="24"/>
          <w:szCs w:val="24"/>
          <w:vertAlign w:val="superscript"/>
        </w:rPr>
        <w:t>11]</w:t>
      </w:r>
      <w:r w:rsidR="00795BD7" w:rsidRPr="000B112F">
        <w:rPr>
          <w:rFonts w:ascii="Book Antiqua" w:hAnsi="Book Antiqua" w:cs="Calibri"/>
          <w:sz w:val="24"/>
          <w:szCs w:val="24"/>
        </w:rPr>
        <w:t>.</w:t>
      </w:r>
      <w:r w:rsidR="00C706DF" w:rsidRPr="000B112F">
        <w:rPr>
          <w:rFonts w:ascii="Book Antiqua" w:hAnsi="Book Antiqua" w:cs="Calibri"/>
          <w:sz w:val="24"/>
          <w:szCs w:val="24"/>
        </w:rPr>
        <w:t xml:space="preserve"> The complications following surgical treatment include </w:t>
      </w:r>
      <w:r w:rsidR="00A814D5" w:rsidRPr="000B112F">
        <w:rPr>
          <w:rFonts w:ascii="Book Antiqua" w:hAnsi="Book Antiqua" w:cs="Calibri"/>
          <w:sz w:val="24"/>
          <w:szCs w:val="24"/>
        </w:rPr>
        <w:t xml:space="preserve">fixation failures, pain, instability, stiffness and neurologic complications. Hardware complications include impingement and subcutaneous positioning. Total elbow arthroplasty represent a salvage treatment for </w:t>
      </w:r>
      <w:r w:rsidR="009F748A" w:rsidRPr="000B112F">
        <w:rPr>
          <w:rFonts w:ascii="Book Antiqua" w:hAnsi="Book Antiqua" w:cs="Calibri"/>
          <w:sz w:val="24"/>
          <w:szCs w:val="24"/>
        </w:rPr>
        <w:t>severe arthrosis, osteonecrosis, nonunion/</w:t>
      </w:r>
      <w:proofErr w:type="spellStart"/>
      <w:proofErr w:type="gramStart"/>
      <w:r w:rsidR="009F748A" w:rsidRPr="000B112F">
        <w:rPr>
          <w:rFonts w:ascii="Book Antiqua" w:hAnsi="Book Antiqua" w:cs="Calibri"/>
          <w:sz w:val="24"/>
          <w:szCs w:val="24"/>
        </w:rPr>
        <w:t>malunion</w:t>
      </w:r>
      <w:proofErr w:type="spellEnd"/>
      <w:r w:rsidR="00AF607E" w:rsidRPr="000B112F">
        <w:rPr>
          <w:rFonts w:ascii="Book Antiqua" w:hAnsi="Book Antiqua" w:cs="Calibri"/>
          <w:sz w:val="24"/>
          <w:szCs w:val="24"/>
          <w:vertAlign w:val="superscript"/>
        </w:rPr>
        <w:t>[</w:t>
      </w:r>
      <w:proofErr w:type="gramEnd"/>
      <w:r w:rsidR="00AF607E" w:rsidRPr="000B112F">
        <w:rPr>
          <w:rFonts w:ascii="Book Antiqua" w:hAnsi="Book Antiqua" w:cs="Calibri"/>
          <w:sz w:val="24"/>
          <w:szCs w:val="24"/>
          <w:vertAlign w:val="superscript"/>
        </w:rPr>
        <w:t>33]</w:t>
      </w:r>
      <w:r w:rsidR="009F748A" w:rsidRPr="000B112F">
        <w:rPr>
          <w:rFonts w:ascii="Book Antiqua" w:hAnsi="Book Antiqua" w:cs="Calibri"/>
          <w:sz w:val="24"/>
          <w:szCs w:val="24"/>
        </w:rPr>
        <w:t>.</w:t>
      </w:r>
    </w:p>
    <w:p w:rsidR="00C74DAC" w:rsidRPr="000B112F" w:rsidRDefault="00C74DAC" w:rsidP="000B112F">
      <w:pPr>
        <w:widowControl w:val="0"/>
        <w:autoSpaceDE w:val="0"/>
        <w:autoSpaceDN w:val="0"/>
        <w:adjustRightInd w:val="0"/>
        <w:spacing w:after="0" w:line="360" w:lineRule="auto"/>
        <w:jc w:val="both"/>
        <w:rPr>
          <w:rFonts w:ascii="Book Antiqua" w:hAnsi="Book Antiqua" w:cs="Calibri"/>
          <w:sz w:val="24"/>
          <w:szCs w:val="24"/>
        </w:rPr>
      </w:pPr>
    </w:p>
    <w:p w:rsidR="00DB3E0A" w:rsidRPr="00AF607E" w:rsidRDefault="00DB3E0A" w:rsidP="000B112F">
      <w:pPr>
        <w:widowControl w:val="0"/>
        <w:autoSpaceDE w:val="0"/>
        <w:autoSpaceDN w:val="0"/>
        <w:adjustRightInd w:val="0"/>
        <w:spacing w:after="0" w:line="360" w:lineRule="auto"/>
        <w:jc w:val="both"/>
        <w:rPr>
          <w:rFonts w:ascii="Book Antiqua" w:hAnsi="Book Antiqua" w:cs="Calibri"/>
          <w:b/>
          <w:sz w:val="24"/>
          <w:szCs w:val="24"/>
        </w:rPr>
      </w:pPr>
      <w:r w:rsidRPr="00AF607E">
        <w:rPr>
          <w:rFonts w:ascii="Book Antiqua" w:hAnsi="Book Antiqua" w:cs="Calibri"/>
          <w:b/>
          <w:sz w:val="24"/>
          <w:szCs w:val="24"/>
        </w:rPr>
        <w:t>CONCLUSION</w:t>
      </w:r>
    </w:p>
    <w:p w:rsidR="00216069" w:rsidRPr="000B112F" w:rsidRDefault="00DB3E0A" w:rsidP="000B112F">
      <w:pPr>
        <w:widowControl w:val="0"/>
        <w:autoSpaceDE w:val="0"/>
        <w:autoSpaceDN w:val="0"/>
        <w:adjustRightInd w:val="0"/>
        <w:spacing w:after="0" w:line="360" w:lineRule="auto"/>
        <w:jc w:val="both"/>
        <w:rPr>
          <w:rFonts w:ascii="Book Antiqua" w:hAnsi="Book Antiqua" w:cs="Calibri"/>
          <w:sz w:val="24"/>
          <w:szCs w:val="24"/>
        </w:rPr>
      </w:pPr>
      <w:r w:rsidRPr="000B112F">
        <w:rPr>
          <w:rFonts w:ascii="Book Antiqua" w:hAnsi="Book Antiqua" w:cs="Calibri"/>
          <w:sz w:val="24"/>
          <w:szCs w:val="24"/>
        </w:rPr>
        <w:t xml:space="preserve">Coronal shear fractures involving the </w:t>
      </w:r>
      <w:proofErr w:type="spellStart"/>
      <w:r w:rsidRPr="000B112F">
        <w:rPr>
          <w:rFonts w:ascii="Book Antiqua" w:hAnsi="Book Antiqua" w:cs="Calibri"/>
          <w:sz w:val="24"/>
          <w:szCs w:val="24"/>
        </w:rPr>
        <w:t>capitellum</w:t>
      </w:r>
      <w:proofErr w:type="spellEnd"/>
      <w:r w:rsidRPr="000B112F">
        <w:rPr>
          <w:rFonts w:ascii="Book Antiqua" w:hAnsi="Book Antiqua" w:cs="Calibri"/>
          <w:sz w:val="24"/>
          <w:szCs w:val="24"/>
        </w:rPr>
        <w:t xml:space="preserve"> and trochlea are significant articular injuries and the changing trends in their management reflects better understanding of complex articular fracture pattern. The recommendations include use of computed tomography, open reduction and internal fixation of all displaced fractures</w:t>
      </w:r>
      <w:r w:rsidR="0050198B" w:rsidRPr="000B112F">
        <w:rPr>
          <w:rFonts w:ascii="Book Antiqua" w:hAnsi="Book Antiqua" w:cs="Calibri"/>
          <w:sz w:val="24"/>
          <w:szCs w:val="24"/>
        </w:rPr>
        <w:t xml:space="preserve"> and selection of approach </w:t>
      </w:r>
      <w:r w:rsidR="00C74DAC" w:rsidRPr="000B112F">
        <w:rPr>
          <w:rFonts w:ascii="Book Antiqua" w:hAnsi="Book Antiqua" w:cs="Calibri"/>
          <w:sz w:val="24"/>
          <w:szCs w:val="24"/>
        </w:rPr>
        <w:t>depending on</w:t>
      </w:r>
      <w:r w:rsidR="0050198B" w:rsidRPr="000B112F">
        <w:rPr>
          <w:rFonts w:ascii="Book Antiqua" w:hAnsi="Book Antiqua" w:cs="Calibri"/>
          <w:sz w:val="24"/>
          <w:szCs w:val="24"/>
        </w:rPr>
        <w:t xml:space="preserve"> fracture pattern. We recommend use of anterolateral appro</w:t>
      </w:r>
      <w:r w:rsidR="00C74DAC" w:rsidRPr="000B112F">
        <w:rPr>
          <w:rFonts w:ascii="Book Antiqua" w:hAnsi="Book Antiqua" w:cs="Calibri"/>
          <w:sz w:val="24"/>
          <w:szCs w:val="24"/>
        </w:rPr>
        <w:t>ach for these fractures to prevent postoperative flexion contracture</w:t>
      </w:r>
      <w:r w:rsidR="0050198B" w:rsidRPr="000B112F">
        <w:rPr>
          <w:rFonts w:ascii="Book Antiqua" w:hAnsi="Book Antiqua" w:cs="Calibri"/>
          <w:sz w:val="24"/>
          <w:szCs w:val="24"/>
        </w:rPr>
        <w:t xml:space="preserve">. With </w:t>
      </w:r>
      <w:r w:rsidR="002C38D3">
        <w:rPr>
          <w:rFonts w:ascii="Book Antiqua" w:hAnsi="Book Antiqua" w:cs="Calibri"/>
          <w:sz w:val="24"/>
          <w:szCs w:val="24"/>
        </w:rPr>
        <w:t>posterior comminution</w:t>
      </w:r>
      <w:r w:rsidR="0050198B" w:rsidRPr="000B112F">
        <w:rPr>
          <w:rFonts w:ascii="Book Antiqua" w:hAnsi="Book Antiqua" w:cs="Calibri"/>
          <w:sz w:val="24"/>
          <w:szCs w:val="24"/>
        </w:rPr>
        <w:t xml:space="preserve">, olecranon osteotomy </w:t>
      </w:r>
      <w:r w:rsidR="0050198B" w:rsidRPr="000B112F">
        <w:rPr>
          <w:rFonts w:ascii="Book Antiqua" w:hAnsi="Book Antiqua" w:cs="Calibri"/>
          <w:sz w:val="24"/>
          <w:szCs w:val="24"/>
        </w:rPr>
        <w:lastRenderedPageBreak/>
        <w:t xml:space="preserve">is the preferred approach. Early range of motion should be initiated following stable fixation. The implants of choice are headless cannulated screws and supplementation should be done by </w:t>
      </w:r>
      <w:proofErr w:type="spellStart"/>
      <w:r w:rsidR="0050198B" w:rsidRPr="000B112F">
        <w:rPr>
          <w:rFonts w:ascii="Book Antiqua" w:hAnsi="Book Antiqua" w:cs="Calibri"/>
          <w:sz w:val="24"/>
          <w:szCs w:val="24"/>
        </w:rPr>
        <w:t>minifragment</w:t>
      </w:r>
      <w:proofErr w:type="spellEnd"/>
      <w:r w:rsidR="0050198B" w:rsidRPr="000B112F">
        <w:rPr>
          <w:rFonts w:ascii="Book Antiqua" w:hAnsi="Book Antiqua" w:cs="Calibri"/>
          <w:sz w:val="24"/>
          <w:szCs w:val="24"/>
        </w:rPr>
        <w:t xml:space="preserve"> screws/pins/column plates. The counseling about postoperative fl</w:t>
      </w:r>
      <w:r w:rsidR="00BA6C9A" w:rsidRPr="000B112F">
        <w:rPr>
          <w:rFonts w:ascii="Book Antiqua" w:hAnsi="Book Antiqua" w:cs="Calibri"/>
          <w:sz w:val="24"/>
          <w:szCs w:val="24"/>
        </w:rPr>
        <w:t xml:space="preserve">exion contracture and sequelae should be done in complex fracture patterns. </w:t>
      </w:r>
      <w:r w:rsidR="00216069" w:rsidRPr="000B112F">
        <w:rPr>
          <w:rFonts w:ascii="Book Antiqua" w:hAnsi="Book Antiqua" w:cs="Calibri"/>
          <w:sz w:val="24"/>
          <w:szCs w:val="24"/>
        </w:rPr>
        <w:t xml:space="preserve">The increased flexion contracture in these patients may be due to the increased severity of the injury and to the extended surgical dissection needed to facilitate exposure of the anterior articular segments. The severity of articular </w:t>
      </w:r>
      <w:proofErr w:type="spellStart"/>
      <w:r w:rsidR="00216069" w:rsidRPr="000B112F">
        <w:rPr>
          <w:rFonts w:ascii="Book Antiqua" w:hAnsi="Book Antiqua" w:cs="Calibri"/>
          <w:sz w:val="24"/>
          <w:szCs w:val="24"/>
        </w:rPr>
        <w:t>communition</w:t>
      </w:r>
      <w:proofErr w:type="spellEnd"/>
      <w:r w:rsidR="00216069" w:rsidRPr="000B112F">
        <w:rPr>
          <w:rFonts w:ascii="Book Antiqua" w:hAnsi="Book Antiqua" w:cs="Calibri"/>
          <w:sz w:val="24"/>
          <w:szCs w:val="24"/>
        </w:rPr>
        <w:t xml:space="preserve"> significantly reduces the functional outcome scores of </w:t>
      </w:r>
      <w:proofErr w:type="spellStart"/>
      <w:proofErr w:type="gramStart"/>
      <w:r w:rsidR="00216069" w:rsidRPr="000B112F">
        <w:rPr>
          <w:rFonts w:ascii="Book Antiqua" w:hAnsi="Book Antiqua" w:cs="Calibri"/>
          <w:sz w:val="24"/>
          <w:szCs w:val="24"/>
        </w:rPr>
        <w:t>elbow.Although</w:t>
      </w:r>
      <w:proofErr w:type="spellEnd"/>
      <w:proofErr w:type="gramEnd"/>
      <w:r w:rsidR="00216069" w:rsidRPr="000B112F">
        <w:rPr>
          <w:rFonts w:ascii="Book Antiqua" w:hAnsi="Book Antiqua" w:cs="Calibri"/>
          <w:sz w:val="24"/>
          <w:szCs w:val="24"/>
        </w:rPr>
        <w:t xml:space="preserve"> earlier reports indicated no cases of osteonecrosis or collapse in the region of the fracture, these have been documented with longer follow-up. The on table reconstructions have been reported with success in these fractures and reconstruction should take precedence over excision to restore articular surfaces.</w:t>
      </w:r>
    </w:p>
    <w:p w:rsidR="002C38D3" w:rsidRDefault="002C38D3">
      <w:pPr>
        <w:rPr>
          <w:rFonts w:ascii="Book Antiqua" w:hAnsi="Book Antiqua" w:cs="Calibri"/>
          <w:sz w:val="24"/>
          <w:szCs w:val="24"/>
        </w:rPr>
      </w:pPr>
      <w:r>
        <w:rPr>
          <w:rFonts w:ascii="Book Antiqua" w:hAnsi="Book Antiqua" w:cs="Calibri"/>
          <w:sz w:val="24"/>
          <w:szCs w:val="24"/>
        </w:rPr>
        <w:br w:type="page"/>
      </w:r>
    </w:p>
    <w:p w:rsidR="00D200BE" w:rsidRPr="001F4B4A" w:rsidRDefault="00B21506" w:rsidP="001F4B4A">
      <w:pPr>
        <w:widowControl w:val="0"/>
        <w:autoSpaceDE w:val="0"/>
        <w:autoSpaceDN w:val="0"/>
        <w:adjustRightInd w:val="0"/>
        <w:spacing w:after="0" w:line="360" w:lineRule="auto"/>
        <w:jc w:val="both"/>
        <w:rPr>
          <w:rFonts w:ascii="Book Antiqua" w:hAnsi="Book Antiqua" w:cs="Calibri"/>
          <w:b/>
          <w:sz w:val="24"/>
          <w:szCs w:val="24"/>
        </w:rPr>
      </w:pPr>
      <w:r w:rsidRPr="001F4B4A">
        <w:rPr>
          <w:rFonts w:ascii="Book Antiqua" w:hAnsi="Book Antiqua" w:cs="Calibri"/>
          <w:b/>
          <w:sz w:val="24"/>
          <w:szCs w:val="24"/>
        </w:rPr>
        <w:lastRenderedPageBreak/>
        <w:t>REFERENCES</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1 </w:t>
      </w:r>
      <w:proofErr w:type="spellStart"/>
      <w:r w:rsidRPr="001F4B4A">
        <w:rPr>
          <w:rFonts w:ascii="Book Antiqua" w:eastAsia="宋体" w:hAnsi="Book Antiqua" w:cs="宋体"/>
          <w:b/>
          <w:bCs/>
          <w:sz w:val="24"/>
          <w:szCs w:val="24"/>
          <w:lang w:eastAsia="zh-CN"/>
        </w:rPr>
        <w:t>Yari</w:t>
      </w:r>
      <w:proofErr w:type="spellEnd"/>
      <w:r w:rsidRPr="001F4B4A">
        <w:rPr>
          <w:rFonts w:ascii="Book Antiqua" w:eastAsia="宋体" w:hAnsi="Book Antiqua" w:cs="宋体"/>
          <w:b/>
          <w:bCs/>
          <w:sz w:val="24"/>
          <w:szCs w:val="24"/>
          <w:lang w:eastAsia="zh-CN"/>
        </w:rPr>
        <w:t xml:space="preserve"> SS</w:t>
      </w:r>
      <w:r w:rsidRPr="001F4B4A">
        <w:rPr>
          <w:rFonts w:ascii="Book Antiqua" w:eastAsia="宋体" w:hAnsi="Book Antiqua" w:cs="宋体"/>
          <w:sz w:val="24"/>
          <w:szCs w:val="24"/>
          <w:lang w:eastAsia="zh-CN"/>
        </w:rPr>
        <w:t xml:space="preserve">, Bowers NL, Craig MA, </w:t>
      </w:r>
      <w:proofErr w:type="spellStart"/>
      <w:r w:rsidRPr="001F4B4A">
        <w:rPr>
          <w:rFonts w:ascii="Book Antiqua" w:eastAsia="宋体" w:hAnsi="Book Antiqua" w:cs="宋体"/>
          <w:sz w:val="24"/>
          <w:szCs w:val="24"/>
          <w:lang w:eastAsia="zh-CN"/>
        </w:rPr>
        <w:t>Reichel</w:t>
      </w:r>
      <w:proofErr w:type="spellEnd"/>
      <w:r w:rsidRPr="001F4B4A">
        <w:rPr>
          <w:rFonts w:ascii="Book Antiqua" w:eastAsia="宋体" w:hAnsi="Book Antiqua" w:cs="宋体"/>
          <w:sz w:val="24"/>
          <w:szCs w:val="24"/>
          <w:lang w:eastAsia="zh-CN"/>
        </w:rPr>
        <w:t xml:space="preserve"> LM.</w:t>
      </w:r>
      <w:proofErr w:type="gramEnd"/>
      <w:r w:rsidRPr="001F4B4A">
        <w:rPr>
          <w:rFonts w:ascii="Book Antiqua" w:eastAsia="宋体" w:hAnsi="Book Antiqua" w:cs="宋体"/>
          <w:sz w:val="24"/>
          <w:szCs w:val="24"/>
          <w:lang w:eastAsia="zh-CN"/>
        </w:rPr>
        <w:t xml:space="preserve"> Management of distal humeral coronal shear fractures. </w:t>
      </w:r>
      <w:r w:rsidRPr="001F4B4A">
        <w:rPr>
          <w:rFonts w:ascii="Book Antiqua" w:eastAsia="宋体" w:hAnsi="Book Antiqua" w:cs="宋体"/>
          <w:i/>
          <w:iCs/>
          <w:sz w:val="24"/>
          <w:szCs w:val="24"/>
          <w:lang w:eastAsia="zh-CN"/>
        </w:rPr>
        <w:t xml:space="preserve">World J </w:t>
      </w:r>
      <w:proofErr w:type="spellStart"/>
      <w:r w:rsidRPr="001F4B4A">
        <w:rPr>
          <w:rFonts w:ascii="Book Antiqua" w:eastAsia="宋体" w:hAnsi="Book Antiqua" w:cs="宋体"/>
          <w:i/>
          <w:iCs/>
          <w:sz w:val="24"/>
          <w:szCs w:val="24"/>
          <w:lang w:eastAsia="zh-CN"/>
        </w:rPr>
        <w:t>Clin</w:t>
      </w:r>
      <w:proofErr w:type="spellEnd"/>
      <w:r w:rsidRPr="001F4B4A">
        <w:rPr>
          <w:rFonts w:ascii="Book Antiqua" w:eastAsia="宋体" w:hAnsi="Book Antiqua" w:cs="宋体"/>
          <w:i/>
          <w:iCs/>
          <w:sz w:val="24"/>
          <w:szCs w:val="24"/>
          <w:lang w:eastAsia="zh-CN"/>
        </w:rPr>
        <w:t xml:space="preserve"> Cases</w:t>
      </w:r>
      <w:r w:rsidRPr="001F4B4A">
        <w:rPr>
          <w:rFonts w:ascii="Book Antiqua" w:eastAsia="宋体" w:hAnsi="Book Antiqua" w:cs="宋体"/>
          <w:sz w:val="24"/>
          <w:szCs w:val="24"/>
          <w:lang w:eastAsia="zh-CN"/>
        </w:rPr>
        <w:t xml:space="preserve"> 2015; </w:t>
      </w:r>
      <w:r w:rsidRPr="001F4B4A">
        <w:rPr>
          <w:rFonts w:ascii="Book Antiqua" w:eastAsia="宋体" w:hAnsi="Book Antiqua" w:cs="宋体"/>
          <w:b/>
          <w:bCs/>
          <w:sz w:val="24"/>
          <w:szCs w:val="24"/>
          <w:lang w:eastAsia="zh-CN"/>
        </w:rPr>
        <w:t>3</w:t>
      </w:r>
      <w:r w:rsidRPr="001F4B4A">
        <w:rPr>
          <w:rFonts w:ascii="Book Antiqua" w:eastAsia="宋体" w:hAnsi="Book Antiqua" w:cs="宋体"/>
          <w:sz w:val="24"/>
          <w:szCs w:val="24"/>
          <w:lang w:eastAsia="zh-CN"/>
        </w:rPr>
        <w:t>: 405-417 [PMID: 259845</w:t>
      </w:r>
      <w:r w:rsidR="00DF6558">
        <w:rPr>
          <w:rFonts w:ascii="Book Antiqua" w:eastAsia="宋体" w:hAnsi="Book Antiqua" w:cs="宋体"/>
          <w:sz w:val="24"/>
          <w:szCs w:val="24"/>
          <w:lang w:eastAsia="zh-CN"/>
        </w:rPr>
        <w:t>15 DOI: 10.12998/wjcc.v3.i5.405</w:t>
      </w:r>
      <w:r w:rsidRPr="001F4B4A">
        <w:rPr>
          <w:rFonts w:ascii="Book Antiqua" w:eastAsia="宋体" w:hAnsi="Book Antiqua" w:cs="宋体"/>
          <w:sz w:val="24"/>
          <w:szCs w:val="24"/>
          <w:lang w:eastAsia="zh-CN"/>
        </w:rPr>
        <w:t>]</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2 </w:t>
      </w:r>
      <w:r w:rsidRPr="001F4B4A">
        <w:rPr>
          <w:rFonts w:ascii="Book Antiqua" w:eastAsia="宋体" w:hAnsi="Book Antiqua" w:cs="宋体"/>
          <w:b/>
          <w:bCs/>
          <w:sz w:val="24"/>
          <w:szCs w:val="24"/>
          <w:lang w:eastAsia="zh-CN"/>
        </w:rPr>
        <w:t>Lee JJ</w:t>
      </w:r>
      <w:r w:rsidRPr="001F4B4A">
        <w:rPr>
          <w:rFonts w:ascii="Book Antiqua" w:eastAsia="宋体" w:hAnsi="Book Antiqua" w:cs="宋体"/>
          <w:sz w:val="24"/>
          <w:szCs w:val="24"/>
          <w:lang w:eastAsia="zh-CN"/>
        </w:rPr>
        <w:t>, Lawton JN.</w:t>
      </w:r>
      <w:proofErr w:type="gramEnd"/>
      <w:r w:rsidRPr="001F4B4A">
        <w:rPr>
          <w:rFonts w:ascii="Book Antiqua" w:eastAsia="宋体" w:hAnsi="Book Antiqua" w:cs="宋体"/>
          <w:sz w:val="24"/>
          <w:szCs w:val="24"/>
          <w:lang w:eastAsia="zh-CN"/>
        </w:rPr>
        <w:t xml:space="preserve"> Coronal shear fractures of the distal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Hand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2012; </w:t>
      </w:r>
      <w:r w:rsidRPr="001F4B4A">
        <w:rPr>
          <w:rFonts w:ascii="Book Antiqua" w:eastAsia="宋体" w:hAnsi="Book Antiqua" w:cs="宋体"/>
          <w:b/>
          <w:bCs/>
          <w:sz w:val="24"/>
          <w:szCs w:val="24"/>
          <w:lang w:eastAsia="zh-CN"/>
        </w:rPr>
        <w:t>37</w:t>
      </w:r>
      <w:r w:rsidRPr="001F4B4A">
        <w:rPr>
          <w:rFonts w:ascii="Book Antiqua" w:eastAsia="宋体" w:hAnsi="Book Antiqua" w:cs="宋体"/>
          <w:sz w:val="24"/>
          <w:szCs w:val="24"/>
          <w:lang w:eastAsia="zh-CN"/>
        </w:rPr>
        <w:t>: 2412-2417 [PMID: 23101538 DOI: 10.1016/j.jhsa.2012.09.001]</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3 </w:t>
      </w:r>
      <w:proofErr w:type="spellStart"/>
      <w:r w:rsidRPr="001F4B4A">
        <w:rPr>
          <w:rFonts w:ascii="Book Antiqua" w:eastAsia="宋体" w:hAnsi="Book Antiqua" w:cs="宋体"/>
          <w:b/>
          <w:bCs/>
          <w:sz w:val="24"/>
          <w:szCs w:val="24"/>
          <w:lang w:eastAsia="zh-CN"/>
        </w:rPr>
        <w:t>Ruchelsman</w:t>
      </w:r>
      <w:proofErr w:type="spellEnd"/>
      <w:r w:rsidRPr="001F4B4A">
        <w:rPr>
          <w:rFonts w:ascii="Book Antiqua" w:eastAsia="宋体" w:hAnsi="Book Antiqua" w:cs="宋体"/>
          <w:b/>
          <w:bCs/>
          <w:sz w:val="24"/>
          <w:szCs w:val="24"/>
          <w:lang w:eastAsia="zh-CN"/>
        </w:rPr>
        <w:t xml:space="preserve"> DE</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Tejwani</w:t>
      </w:r>
      <w:proofErr w:type="spellEnd"/>
      <w:r w:rsidRPr="001F4B4A">
        <w:rPr>
          <w:rFonts w:ascii="Book Antiqua" w:eastAsia="宋体" w:hAnsi="Book Antiqua" w:cs="宋体"/>
          <w:sz w:val="24"/>
          <w:szCs w:val="24"/>
          <w:lang w:eastAsia="zh-CN"/>
        </w:rPr>
        <w:t xml:space="preserve"> NC, Kwon YW, </w:t>
      </w:r>
      <w:proofErr w:type="spellStart"/>
      <w:r w:rsidRPr="001F4B4A">
        <w:rPr>
          <w:rFonts w:ascii="Book Antiqua" w:eastAsia="宋体" w:hAnsi="Book Antiqua" w:cs="宋体"/>
          <w:sz w:val="24"/>
          <w:szCs w:val="24"/>
          <w:lang w:eastAsia="zh-CN"/>
        </w:rPr>
        <w:t>Egol</w:t>
      </w:r>
      <w:proofErr w:type="spellEnd"/>
      <w:r w:rsidRPr="001F4B4A">
        <w:rPr>
          <w:rFonts w:ascii="Book Antiqua" w:eastAsia="宋体" w:hAnsi="Book Antiqua" w:cs="宋体"/>
          <w:sz w:val="24"/>
          <w:szCs w:val="24"/>
          <w:lang w:eastAsia="zh-CN"/>
        </w:rPr>
        <w:t xml:space="preserve"> KA. Coronal plane partial articular fractures of the distal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current concepts in management. </w:t>
      </w:r>
      <w:r w:rsidRPr="001F4B4A">
        <w:rPr>
          <w:rFonts w:ascii="Book Antiqua" w:eastAsia="宋体" w:hAnsi="Book Antiqua" w:cs="宋体"/>
          <w:i/>
          <w:iCs/>
          <w:sz w:val="24"/>
          <w:szCs w:val="24"/>
          <w:lang w:eastAsia="zh-CN"/>
        </w:rPr>
        <w:t xml:space="preserve">J Am </w:t>
      </w:r>
      <w:proofErr w:type="spellStart"/>
      <w:r w:rsidRPr="001F4B4A">
        <w:rPr>
          <w:rFonts w:ascii="Book Antiqua" w:eastAsia="宋体" w:hAnsi="Book Antiqua" w:cs="宋体"/>
          <w:i/>
          <w:iCs/>
          <w:sz w:val="24"/>
          <w:szCs w:val="24"/>
          <w:lang w:eastAsia="zh-CN"/>
        </w:rPr>
        <w:t>Acad</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2008; </w:t>
      </w:r>
      <w:r w:rsidRPr="001F4B4A">
        <w:rPr>
          <w:rFonts w:ascii="Book Antiqua" w:eastAsia="宋体" w:hAnsi="Book Antiqua" w:cs="宋体"/>
          <w:b/>
          <w:bCs/>
          <w:sz w:val="24"/>
          <w:szCs w:val="24"/>
          <w:lang w:eastAsia="zh-CN"/>
        </w:rPr>
        <w:t>16</w:t>
      </w:r>
      <w:r w:rsidRPr="001F4B4A">
        <w:rPr>
          <w:rFonts w:ascii="Book Antiqua" w:eastAsia="宋体" w:hAnsi="Book Antiqua" w:cs="宋体"/>
          <w:sz w:val="24"/>
          <w:szCs w:val="24"/>
          <w:lang w:eastAsia="zh-CN"/>
        </w:rPr>
        <w:t>: 716-728 [PMID: 19056920]</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4 </w:t>
      </w:r>
      <w:r w:rsidRPr="001F4B4A">
        <w:rPr>
          <w:rFonts w:ascii="Book Antiqua" w:eastAsia="宋体" w:hAnsi="Book Antiqua" w:cs="宋体"/>
          <w:b/>
          <w:bCs/>
          <w:sz w:val="24"/>
          <w:szCs w:val="24"/>
          <w:lang w:eastAsia="zh-CN"/>
        </w:rPr>
        <w:t>Watts AC</w:t>
      </w:r>
      <w:r w:rsidRPr="001F4B4A">
        <w:rPr>
          <w:rFonts w:ascii="Book Antiqua" w:eastAsia="宋体" w:hAnsi="Book Antiqua" w:cs="宋体"/>
          <w:sz w:val="24"/>
          <w:szCs w:val="24"/>
          <w:lang w:eastAsia="zh-CN"/>
        </w:rPr>
        <w:t>, Morris A, Robinson CM. Fractures of the distal humeral articular surface.</w:t>
      </w:r>
      <w:proofErr w:type="gram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Bone Joint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Br</w:t>
      </w:r>
      <w:r w:rsidRPr="001F4B4A">
        <w:rPr>
          <w:rFonts w:ascii="Book Antiqua" w:eastAsia="宋体" w:hAnsi="Book Antiqua" w:cs="宋体"/>
          <w:sz w:val="24"/>
          <w:szCs w:val="24"/>
          <w:lang w:eastAsia="zh-CN"/>
        </w:rPr>
        <w:t xml:space="preserve"> 2007; </w:t>
      </w:r>
      <w:r w:rsidRPr="001F4B4A">
        <w:rPr>
          <w:rFonts w:ascii="Book Antiqua" w:eastAsia="宋体" w:hAnsi="Book Antiqua" w:cs="宋体"/>
          <w:b/>
          <w:bCs/>
          <w:sz w:val="24"/>
          <w:szCs w:val="24"/>
          <w:lang w:eastAsia="zh-CN"/>
        </w:rPr>
        <w:t>89</w:t>
      </w:r>
      <w:r w:rsidRPr="001F4B4A">
        <w:rPr>
          <w:rFonts w:ascii="Book Antiqua" w:eastAsia="宋体" w:hAnsi="Book Antiqua" w:cs="宋体"/>
          <w:sz w:val="24"/>
          <w:szCs w:val="24"/>
          <w:lang w:eastAsia="zh-CN"/>
        </w:rPr>
        <w:t>: 510-515 [PMID: 17463121 DOI: 10.1302/0301-620X.89B4.18284]</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5 </w:t>
      </w:r>
      <w:proofErr w:type="spellStart"/>
      <w:r w:rsidRPr="001F4B4A">
        <w:rPr>
          <w:rFonts w:ascii="Book Antiqua" w:eastAsia="宋体" w:hAnsi="Book Antiqua" w:cs="宋体"/>
          <w:b/>
          <w:bCs/>
          <w:sz w:val="24"/>
          <w:szCs w:val="24"/>
          <w:lang w:eastAsia="zh-CN"/>
        </w:rPr>
        <w:t>Guitton</w:t>
      </w:r>
      <w:proofErr w:type="spellEnd"/>
      <w:r w:rsidRPr="001F4B4A">
        <w:rPr>
          <w:rFonts w:ascii="Book Antiqua" w:eastAsia="宋体" w:hAnsi="Book Antiqua" w:cs="宋体"/>
          <w:b/>
          <w:bCs/>
          <w:sz w:val="24"/>
          <w:szCs w:val="24"/>
          <w:lang w:eastAsia="zh-CN"/>
        </w:rPr>
        <w:t xml:space="preserve"> TG</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Doornberg</w:t>
      </w:r>
      <w:proofErr w:type="spellEnd"/>
      <w:r w:rsidRPr="001F4B4A">
        <w:rPr>
          <w:rFonts w:ascii="Book Antiqua" w:eastAsia="宋体" w:hAnsi="Book Antiqua" w:cs="宋体"/>
          <w:sz w:val="24"/>
          <w:szCs w:val="24"/>
          <w:lang w:eastAsia="zh-CN"/>
        </w:rPr>
        <w:t xml:space="preserve"> JN, </w:t>
      </w:r>
      <w:proofErr w:type="spellStart"/>
      <w:r w:rsidRPr="001F4B4A">
        <w:rPr>
          <w:rFonts w:ascii="Book Antiqua" w:eastAsia="宋体" w:hAnsi="Book Antiqua" w:cs="宋体"/>
          <w:sz w:val="24"/>
          <w:szCs w:val="24"/>
          <w:lang w:eastAsia="zh-CN"/>
        </w:rPr>
        <w:t>Raaymakers</w:t>
      </w:r>
      <w:proofErr w:type="spellEnd"/>
      <w:r w:rsidRPr="001F4B4A">
        <w:rPr>
          <w:rFonts w:ascii="Book Antiqua" w:eastAsia="宋体" w:hAnsi="Book Antiqua" w:cs="宋体"/>
          <w:sz w:val="24"/>
          <w:szCs w:val="24"/>
          <w:lang w:eastAsia="zh-CN"/>
        </w:rPr>
        <w:t xml:space="preserve"> EL, Ring D, </w:t>
      </w:r>
      <w:proofErr w:type="spellStart"/>
      <w:r w:rsidRPr="001F4B4A">
        <w:rPr>
          <w:rFonts w:ascii="Book Antiqua" w:eastAsia="宋体" w:hAnsi="Book Antiqua" w:cs="宋体"/>
          <w:sz w:val="24"/>
          <w:szCs w:val="24"/>
          <w:lang w:eastAsia="zh-CN"/>
        </w:rPr>
        <w:t>Kloen</w:t>
      </w:r>
      <w:proofErr w:type="spellEnd"/>
      <w:r w:rsidRPr="001F4B4A">
        <w:rPr>
          <w:rFonts w:ascii="Book Antiqua" w:eastAsia="宋体" w:hAnsi="Book Antiqua" w:cs="宋体"/>
          <w:sz w:val="24"/>
          <w:szCs w:val="24"/>
          <w:lang w:eastAsia="zh-CN"/>
        </w:rPr>
        <w:t xml:space="preserve"> P. Fractures of the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trochlea. </w:t>
      </w:r>
      <w:r w:rsidRPr="001F4B4A">
        <w:rPr>
          <w:rFonts w:ascii="Book Antiqua" w:eastAsia="宋体" w:hAnsi="Book Antiqua" w:cs="宋体"/>
          <w:i/>
          <w:iCs/>
          <w:sz w:val="24"/>
          <w:szCs w:val="24"/>
          <w:lang w:eastAsia="zh-CN"/>
        </w:rPr>
        <w:t xml:space="preserve">J Bone Joint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2009; </w:t>
      </w:r>
      <w:r w:rsidRPr="001F4B4A">
        <w:rPr>
          <w:rFonts w:ascii="Book Antiqua" w:eastAsia="宋体" w:hAnsi="Book Antiqua" w:cs="宋体"/>
          <w:b/>
          <w:bCs/>
          <w:sz w:val="24"/>
          <w:szCs w:val="24"/>
          <w:lang w:eastAsia="zh-CN"/>
        </w:rPr>
        <w:t>91</w:t>
      </w:r>
      <w:r w:rsidRPr="001F4B4A">
        <w:rPr>
          <w:rFonts w:ascii="Book Antiqua" w:eastAsia="宋体" w:hAnsi="Book Antiqua" w:cs="宋体"/>
          <w:sz w:val="24"/>
          <w:szCs w:val="24"/>
          <w:lang w:eastAsia="zh-CN"/>
        </w:rPr>
        <w:t>: 390-397 [PMID: 19181983 DOI: 10.2106/JBJS.G.01660]</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6 </w:t>
      </w:r>
      <w:r w:rsidRPr="001F4B4A">
        <w:rPr>
          <w:rFonts w:ascii="Book Antiqua" w:eastAsia="宋体" w:hAnsi="Book Antiqua" w:cs="宋体"/>
          <w:b/>
          <w:bCs/>
          <w:sz w:val="24"/>
          <w:szCs w:val="24"/>
          <w:lang w:eastAsia="zh-CN"/>
        </w:rPr>
        <w:t>Cheung EV</w:t>
      </w:r>
      <w:r w:rsidRPr="001F4B4A">
        <w:rPr>
          <w:rFonts w:ascii="Book Antiqua" w:eastAsia="宋体" w:hAnsi="Book Antiqua" w:cs="宋体"/>
          <w:sz w:val="24"/>
          <w:szCs w:val="24"/>
          <w:lang w:eastAsia="zh-CN"/>
        </w:rPr>
        <w:t>.</w:t>
      </w:r>
      <w:proofErr w:type="gramEnd"/>
      <w:r w:rsidRPr="001F4B4A">
        <w:rPr>
          <w:rFonts w:ascii="Book Antiqua" w:eastAsia="宋体" w:hAnsi="Book Antiqua" w:cs="宋体"/>
          <w:sz w:val="24"/>
          <w:szCs w:val="24"/>
          <w:lang w:eastAsia="zh-CN"/>
        </w:rPr>
        <w:t xml:space="preserve"> </w:t>
      </w:r>
      <w:proofErr w:type="gramStart"/>
      <w:r w:rsidRPr="001F4B4A">
        <w:rPr>
          <w:rFonts w:ascii="Book Antiqua" w:eastAsia="宋体" w:hAnsi="Book Antiqua" w:cs="宋体"/>
          <w:sz w:val="24"/>
          <w:szCs w:val="24"/>
          <w:lang w:eastAsia="zh-CN"/>
        </w:rPr>
        <w:t xml:space="preserve">Fractures of the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w:t>
      </w:r>
      <w:proofErr w:type="gram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Hand </w:t>
      </w:r>
      <w:proofErr w:type="spellStart"/>
      <w:r w:rsidRPr="001F4B4A">
        <w:rPr>
          <w:rFonts w:ascii="Book Antiqua" w:eastAsia="宋体" w:hAnsi="Book Antiqua" w:cs="宋体"/>
          <w:i/>
          <w:iCs/>
          <w:sz w:val="24"/>
          <w:szCs w:val="24"/>
          <w:lang w:eastAsia="zh-CN"/>
        </w:rPr>
        <w:t>Clin</w:t>
      </w:r>
      <w:proofErr w:type="spellEnd"/>
      <w:r w:rsidRPr="001F4B4A">
        <w:rPr>
          <w:rFonts w:ascii="Book Antiqua" w:eastAsia="宋体" w:hAnsi="Book Antiqua" w:cs="宋体"/>
          <w:sz w:val="24"/>
          <w:szCs w:val="24"/>
          <w:lang w:eastAsia="zh-CN"/>
        </w:rPr>
        <w:t xml:space="preserve"> 2007; </w:t>
      </w:r>
      <w:r w:rsidRPr="001F4B4A">
        <w:rPr>
          <w:rFonts w:ascii="Book Antiqua" w:eastAsia="宋体" w:hAnsi="Book Antiqua" w:cs="宋体"/>
          <w:b/>
          <w:bCs/>
          <w:sz w:val="24"/>
          <w:szCs w:val="24"/>
          <w:lang w:eastAsia="zh-CN"/>
        </w:rPr>
        <w:t>23</w:t>
      </w:r>
      <w:r w:rsidRPr="001F4B4A">
        <w:rPr>
          <w:rFonts w:ascii="Book Antiqua" w:eastAsia="宋体" w:hAnsi="Book Antiqua" w:cs="宋体"/>
          <w:sz w:val="24"/>
          <w:szCs w:val="24"/>
          <w:lang w:eastAsia="zh-CN"/>
        </w:rPr>
        <w:t>: 481-4</w:t>
      </w:r>
      <w:r w:rsidR="00DF6558">
        <w:rPr>
          <w:rFonts w:ascii="Book Antiqua" w:eastAsia="宋体" w:hAnsi="Book Antiqua" w:cs="宋体" w:hint="eastAsia"/>
          <w:sz w:val="24"/>
          <w:szCs w:val="24"/>
          <w:lang w:eastAsia="zh-CN"/>
        </w:rPr>
        <w:t>8</w:t>
      </w:r>
      <w:r w:rsidRPr="001F4B4A">
        <w:rPr>
          <w:rFonts w:ascii="Book Antiqua" w:eastAsia="宋体" w:hAnsi="Book Antiqua" w:cs="宋体"/>
          <w:sz w:val="24"/>
          <w:szCs w:val="24"/>
          <w:lang w:eastAsia="zh-CN"/>
        </w:rPr>
        <w:t>6, vii [PMID: 18054675]</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7 </w:t>
      </w:r>
      <w:r w:rsidRPr="001F4B4A">
        <w:rPr>
          <w:rFonts w:ascii="Book Antiqua" w:eastAsia="宋体" w:hAnsi="Book Antiqua" w:cs="宋体"/>
          <w:b/>
          <w:bCs/>
          <w:sz w:val="24"/>
          <w:szCs w:val="24"/>
          <w:lang w:eastAsia="zh-CN"/>
        </w:rPr>
        <w:t>Ring D</w:t>
      </w:r>
      <w:r w:rsidRPr="001F4B4A">
        <w:rPr>
          <w:rFonts w:ascii="Book Antiqua" w:eastAsia="宋体" w:hAnsi="Book Antiqua" w:cs="宋体"/>
          <w:sz w:val="24"/>
          <w:szCs w:val="24"/>
          <w:lang w:eastAsia="zh-CN"/>
        </w:rPr>
        <w:t xml:space="preserve">, Jupiter JB, </w:t>
      </w:r>
      <w:proofErr w:type="spellStart"/>
      <w:r w:rsidRPr="001F4B4A">
        <w:rPr>
          <w:rFonts w:ascii="Book Antiqua" w:eastAsia="宋体" w:hAnsi="Book Antiqua" w:cs="宋体"/>
          <w:sz w:val="24"/>
          <w:szCs w:val="24"/>
          <w:lang w:eastAsia="zh-CN"/>
        </w:rPr>
        <w:t>Gulotta</w:t>
      </w:r>
      <w:proofErr w:type="spellEnd"/>
      <w:r w:rsidRPr="001F4B4A">
        <w:rPr>
          <w:rFonts w:ascii="Book Antiqua" w:eastAsia="宋体" w:hAnsi="Book Antiqua" w:cs="宋体"/>
          <w:sz w:val="24"/>
          <w:szCs w:val="24"/>
          <w:lang w:eastAsia="zh-CN"/>
        </w:rPr>
        <w:t xml:space="preserve"> L. Articular fractures of the distal part of the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w:t>
      </w:r>
      <w:proofErr w:type="gram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Bone Joint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2003; </w:t>
      </w:r>
      <w:r w:rsidRPr="001F4B4A">
        <w:rPr>
          <w:rFonts w:ascii="Book Antiqua" w:eastAsia="宋体" w:hAnsi="Book Antiqua" w:cs="宋体"/>
          <w:b/>
          <w:bCs/>
          <w:sz w:val="24"/>
          <w:szCs w:val="24"/>
          <w:lang w:eastAsia="zh-CN"/>
        </w:rPr>
        <w:t>85-A</w:t>
      </w:r>
      <w:r w:rsidRPr="001F4B4A">
        <w:rPr>
          <w:rFonts w:ascii="Book Antiqua" w:eastAsia="宋体" w:hAnsi="Book Antiqua" w:cs="宋体"/>
          <w:sz w:val="24"/>
          <w:szCs w:val="24"/>
          <w:lang w:eastAsia="zh-CN"/>
        </w:rPr>
        <w:t>: 232-238 [PMID: 12571299]</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8 </w:t>
      </w:r>
      <w:proofErr w:type="spellStart"/>
      <w:r w:rsidRPr="001F4B4A">
        <w:rPr>
          <w:rFonts w:ascii="Book Antiqua" w:eastAsia="宋体" w:hAnsi="Book Antiqua" w:cs="宋体"/>
          <w:b/>
          <w:bCs/>
          <w:sz w:val="24"/>
          <w:szCs w:val="24"/>
          <w:lang w:eastAsia="zh-CN"/>
        </w:rPr>
        <w:t>Dubberley</w:t>
      </w:r>
      <w:proofErr w:type="spellEnd"/>
      <w:r w:rsidRPr="001F4B4A">
        <w:rPr>
          <w:rFonts w:ascii="Book Antiqua" w:eastAsia="宋体" w:hAnsi="Book Antiqua" w:cs="宋体"/>
          <w:b/>
          <w:bCs/>
          <w:sz w:val="24"/>
          <w:szCs w:val="24"/>
          <w:lang w:eastAsia="zh-CN"/>
        </w:rPr>
        <w:t xml:space="preserve"> JH</w:t>
      </w:r>
      <w:r w:rsidRPr="001F4B4A">
        <w:rPr>
          <w:rFonts w:ascii="Book Antiqua" w:eastAsia="宋体" w:hAnsi="Book Antiqua" w:cs="宋体"/>
          <w:sz w:val="24"/>
          <w:szCs w:val="24"/>
          <w:lang w:eastAsia="zh-CN"/>
        </w:rPr>
        <w:t xml:space="preserve">, Faber KJ, </w:t>
      </w:r>
      <w:proofErr w:type="spellStart"/>
      <w:r w:rsidRPr="001F4B4A">
        <w:rPr>
          <w:rFonts w:ascii="Book Antiqua" w:eastAsia="宋体" w:hAnsi="Book Antiqua" w:cs="宋体"/>
          <w:sz w:val="24"/>
          <w:szCs w:val="24"/>
          <w:lang w:eastAsia="zh-CN"/>
        </w:rPr>
        <w:t>Macdermid</w:t>
      </w:r>
      <w:proofErr w:type="spellEnd"/>
      <w:r w:rsidRPr="001F4B4A">
        <w:rPr>
          <w:rFonts w:ascii="Book Antiqua" w:eastAsia="宋体" w:hAnsi="Book Antiqua" w:cs="宋体"/>
          <w:sz w:val="24"/>
          <w:szCs w:val="24"/>
          <w:lang w:eastAsia="zh-CN"/>
        </w:rPr>
        <w:t xml:space="preserve"> JC, Patterson SD, King GJ.</w:t>
      </w:r>
      <w:proofErr w:type="gramEnd"/>
      <w:r w:rsidRPr="001F4B4A">
        <w:rPr>
          <w:rFonts w:ascii="Book Antiqua" w:eastAsia="宋体" w:hAnsi="Book Antiqua" w:cs="宋体"/>
          <w:sz w:val="24"/>
          <w:szCs w:val="24"/>
          <w:lang w:eastAsia="zh-CN"/>
        </w:rPr>
        <w:t xml:space="preserve"> </w:t>
      </w:r>
      <w:proofErr w:type="gramStart"/>
      <w:r w:rsidRPr="001F4B4A">
        <w:rPr>
          <w:rFonts w:ascii="Book Antiqua" w:eastAsia="宋体" w:hAnsi="Book Antiqua" w:cs="宋体"/>
          <w:sz w:val="24"/>
          <w:szCs w:val="24"/>
          <w:lang w:eastAsia="zh-CN"/>
        </w:rPr>
        <w:t xml:space="preserve">Outcome after open reduction and internal fixation of </w:t>
      </w:r>
      <w:proofErr w:type="spellStart"/>
      <w:r w:rsidRPr="001F4B4A">
        <w:rPr>
          <w:rFonts w:ascii="Book Antiqua" w:eastAsia="宋体" w:hAnsi="Book Antiqua" w:cs="宋体"/>
          <w:sz w:val="24"/>
          <w:szCs w:val="24"/>
          <w:lang w:eastAsia="zh-CN"/>
        </w:rPr>
        <w:t>capitellar</w:t>
      </w:r>
      <w:proofErr w:type="spellEnd"/>
      <w:r w:rsidRPr="001F4B4A">
        <w:rPr>
          <w:rFonts w:ascii="Book Antiqua" w:eastAsia="宋体" w:hAnsi="Book Antiqua" w:cs="宋体"/>
          <w:sz w:val="24"/>
          <w:szCs w:val="24"/>
          <w:lang w:eastAsia="zh-CN"/>
        </w:rPr>
        <w:t xml:space="preserve"> and trochlear fractures.</w:t>
      </w:r>
      <w:proofErr w:type="gram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Bone Joint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2006; </w:t>
      </w:r>
      <w:r w:rsidRPr="001F4B4A">
        <w:rPr>
          <w:rFonts w:ascii="Book Antiqua" w:eastAsia="宋体" w:hAnsi="Book Antiqua" w:cs="宋体"/>
          <w:b/>
          <w:bCs/>
          <w:sz w:val="24"/>
          <w:szCs w:val="24"/>
          <w:lang w:eastAsia="zh-CN"/>
        </w:rPr>
        <w:t>88</w:t>
      </w:r>
      <w:r w:rsidRPr="001F4B4A">
        <w:rPr>
          <w:rFonts w:ascii="Book Antiqua" w:eastAsia="宋体" w:hAnsi="Book Antiqua" w:cs="宋体"/>
          <w:sz w:val="24"/>
          <w:szCs w:val="24"/>
          <w:lang w:eastAsia="zh-CN"/>
        </w:rPr>
        <w:t>: 46-54 [PMID: 16391249 DOI: 10.2106/JBJS.D.02954]</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lastRenderedPageBreak/>
        <w:t xml:space="preserve">9 </w:t>
      </w:r>
      <w:proofErr w:type="spellStart"/>
      <w:r w:rsidRPr="001F4B4A">
        <w:rPr>
          <w:rFonts w:ascii="Book Antiqua" w:eastAsia="宋体" w:hAnsi="Book Antiqua" w:cs="宋体"/>
          <w:b/>
          <w:bCs/>
          <w:sz w:val="24"/>
          <w:szCs w:val="24"/>
          <w:lang w:eastAsia="zh-CN"/>
        </w:rPr>
        <w:t>Mighell</w:t>
      </w:r>
      <w:proofErr w:type="spellEnd"/>
      <w:r w:rsidRPr="001F4B4A">
        <w:rPr>
          <w:rFonts w:ascii="Book Antiqua" w:eastAsia="宋体" w:hAnsi="Book Antiqua" w:cs="宋体"/>
          <w:b/>
          <w:bCs/>
          <w:sz w:val="24"/>
          <w:szCs w:val="24"/>
          <w:lang w:eastAsia="zh-CN"/>
        </w:rPr>
        <w:t xml:space="preserve"> M</w:t>
      </w:r>
      <w:r w:rsidRPr="001F4B4A">
        <w:rPr>
          <w:rFonts w:ascii="Book Antiqua" w:eastAsia="宋体" w:hAnsi="Book Antiqua" w:cs="宋体"/>
          <w:sz w:val="24"/>
          <w:szCs w:val="24"/>
          <w:lang w:eastAsia="zh-CN"/>
        </w:rPr>
        <w:t xml:space="preserve">, Virani NA, Shannon R, Echols EL, </w:t>
      </w:r>
      <w:proofErr w:type="spellStart"/>
      <w:r w:rsidRPr="001F4B4A">
        <w:rPr>
          <w:rFonts w:ascii="Book Antiqua" w:eastAsia="宋体" w:hAnsi="Book Antiqua" w:cs="宋体"/>
          <w:sz w:val="24"/>
          <w:szCs w:val="24"/>
          <w:lang w:eastAsia="zh-CN"/>
        </w:rPr>
        <w:t>Badman</w:t>
      </w:r>
      <w:proofErr w:type="spellEnd"/>
      <w:r w:rsidRPr="001F4B4A">
        <w:rPr>
          <w:rFonts w:ascii="Book Antiqua" w:eastAsia="宋体" w:hAnsi="Book Antiqua" w:cs="宋体"/>
          <w:sz w:val="24"/>
          <w:szCs w:val="24"/>
          <w:lang w:eastAsia="zh-CN"/>
        </w:rPr>
        <w:t xml:space="preserve"> BL, Keating CJ. Large coronal shear fractures of the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trochlea treated with headless compression screws. </w:t>
      </w:r>
      <w:r w:rsidRPr="001F4B4A">
        <w:rPr>
          <w:rFonts w:ascii="Book Antiqua" w:eastAsia="宋体" w:hAnsi="Book Antiqua" w:cs="宋体"/>
          <w:i/>
          <w:iCs/>
          <w:sz w:val="24"/>
          <w:szCs w:val="24"/>
          <w:lang w:eastAsia="zh-CN"/>
        </w:rPr>
        <w:t xml:space="preserve">J Shoulder Elbow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19</w:t>
      </w:r>
      <w:r w:rsidRPr="001F4B4A">
        <w:rPr>
          <w:rFonts w:ascii="Book Antiqua" w:eastAsia="宋体" w:hAnsi="Book Antiqua" w:cs="宋体"/>
          <w:sz w:val="24"/>
          <w:szCs w:val="24"/>
          <w:lang w:eastAsia="zh-CN"/>
        </w:rPr>
        <w:t>: 38-45 [PMID: 19664940 DOI: 10.1016/]</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10 </w:t>
      </w:r>
      <w:r w:rsidRPr="001F4B4A">
        <w:rPr>
          <w:rFonts w:ascii="Book Antiqua" w:eastAsia="宋体" w:hAnsi="Book Antiqua" w:cs="宋体"/>
          <w:b/>
          <w:bCs/>
          <w:sz w:val="24"/>
          <w:szCs w:val="24"/>
          <w:lang w:eastAsia="zh-CN"/>
        </w:rPr>
        <w:t>McKee MD</w:t>
      </w:r>
      <w:r w:rsidRPr="001F4B4A">
        <w:rPr>
          <w:rFonts w:ascii="Book Antiqua" w:eastAsia="宋体" w:hAnsi="Book Antiqua" w:cs="宋体"/>
          <w:sz w:val="24"/>
          <w:szCs w:val="24"/>
          <w:lang w:eastAsia="zh-CN"/>
        </w:rPr>
        <w:t xml:space="preserve">, Jupiter JB, Bamberger HB. Coronal shear fractures of the distal end of the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Bone Joint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1996; </w:t>
      </w:r>
      <w:r w:rsidRPr="001F4B4A">
        <w:rPr>
          <w:rFonts w:ascii="Book Antiqua" w:eastAsia="宋体" w:hAnsi="Book Antiqua" w:cs="宋体"/>
          <w:b/>
          <w:bCs/>
          <w:sz w:val="24"/>
          <w:szCs w:val="24"/>
          <w:lang w:eastAsia="zh-CN"/>
        </w:rPr>
        <w:t>78</w:t>
      </w:r>
      <w:r w:rsidRPr="001F4B4A">
        <w:rPr>
          <w:rFonts w:ascii="Book Antiqua" w:eastAsia="宋体" w:hAnsi="Book Antiqua" w:cs="宋体"/>
          <w:sz w:val="24"/>
          <w:szCs w:val="24"/>
          <w:lang w:eastAsia="zh-CN"/>
        </w:rPr>
        <w:t>: 49-54 [PMID: 8550679]</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11 </w:t>
      </w:r>
      <w:proofErr w:type="spellStart"/>
      <w:r w:rsidRPr="001F4B4A">
        <w:rPr>
          <w:rFonts w:ascii="Book Antiqua" w:eastAsia="宋体" w:hAnsi="Book Antiqua" w:cs="宋体"/>
          <w:b/>
          <w:bCs/>
          <w:sz w:val="24"/>
          <w:szCs w:val="24"/>
          <w:lang w:eastAsia="zh-CN"/>
        </w:rPr>
        <w:t>Ashwood</w:t>
      </w:r>
      <w:proofErr w:type="spellEnd"/>
      <w:r w:rsidRPr="001F4B4A">
        <w:rPr>
          <w:rFonts w:ascii="Book Antiqua" w:eastAsia="宋体" w:hAnsi="Book Antiqua" w:cs="宋体"/>
          <w:b/>
          <w:bCs/>
          <w:sz w:val="24"/>
          <w:szCs w:val="24"/>
          <w:lang w:eastAsia="zh-CN"/>
        </w:rPr>
        <w:t xml:space="preserve"> N</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Verma</w:t>
      </w:r>
      <w:proofErr w:type="spellEnd"/>
      <w:r w:rsidRPr="001F4B4A">
        <w:rPr>
          <w:rFonts w:ascii="Book Antiqua" w:eastAsia="宋体" w:hAnsi="Book Antiqua" w:cs="宋体"/>
          <w:sz w:val="24"/>
          <w:szCs w:val="24"/>
          <w:lang w:eastAsia="zh-CN"/>
        </w:rPr>
        <w:t xml:space="preserve"> M, Hamlet M, </w:t>
      </w:r>
      <w:proofErr w:type="spellStart"/>
      <w:r w:rsidRPr="001F4B4A">
        <w:rPr>
          <w:rFonts w:ascii="Book Antiqua" w:eastAsia="宋体" w:hAnsi="Book Antiqua" w:cs="宋体"/>
          <w:sz w:val="24"/>
          <w:szCs w:val="24"/>
          <w:lang w:eastAsia="zh-CN"/>
        </w:rPr>
        <w:t>Garlapati</w:t>
      </w:r>
      <w:proofErr w:type="spellEnd"/>
      <w:r w:rsidRPr="001F4B4A">
        <w:rPr>
          <w:rFonts w:ascii="Book Antiqua" w:eastAsia="宋体" w:hAnsi="Book Antiqua" w:cs="宋体"/>
          <w:sz w:val="24"/>
          <w:szCs w:val="24"/>
          <w:lang w:eastAsia="zh-CN"/>
        </w:rPr>
        <w:t xml:space="preserve"> A, Fogg Q. </w:t>
      </w:r>
      <w:proofErr w:type="spellStart"/>
      <w:r w:rsidRPr="001F4B4A">
        <w:rPr>
          <w:rFonts w:ascii="Book Antiqua" w:eastAsia="宋体" w:hAnsi="Book Antiqua" w:cs="宋体"/>
          <w:sz w:val="24"/>
          <w:szCs w:val="24"/>
          <w:lang w:eastAsia="zh-CN"/>
        </w:rPr>
        <w:t>Transarticular</w:t>
      </w:r>
      <w:proofErr w:type="spellEnd"/>
      <w:r w:rsidRPr="001F4B4A">
        <w:rPr>
          <w:rFonts w:ascii="Book Antiqua" w:eastAsia="宋体" w:hAnsi="Book Antiqua" w:cs="宋体"/>
          <w:sz w:val="24"/>
          <w:szCs w:val="24"/>
          <w:lang w:eastAsia="zh-CN"/>
        </w:rPr>
        <w:t xml:space="preserve"> </w:t>
      </w:r>
      <w:proofErr w:type="gramStart"/>
      <w:r w:rsidRPr="001F4B4A">
        <w:rPr>
          <w:rFonts w:ascii="Book Antiqua" w:eastAsia="宋体" w:hAnsi="Book Antiqua" w:cs="宋体"/>
          <w:sz w:val="24"/>
          <w:szCs w:val="24"/>
          <w:lang w:eastAsia="zh-CN"/>
        </w:rPr>
        <w:t>shear</w:t>
      </w:r>
      <w:proofErr w:type="gramEnd"/>
      <w:r w:rsidRPr="001F4B4A">
        <w:rPr>
          <w:rFonts w:ascii="Book Antiqua" w:eastAsia="宋体" w:hAnsi="Book Antiqua" w:cs="宋体"/>
          <w:sz w:val="24"/>
          <w:szCs w:val="24"/>
          <w:lang w:eastAsia="zh-CN"/>
        </w:rPr>
        <w:t xml:space="preserve"> fractures of the distal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Shoulder Elbow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19</w:t>
      </w:r>
      <w:r w:rsidRPr="001F4B4A">
        <w:rPr>
          <w:rFonts w:ascii="Book Antiqua" w:eastAsia="宋体" w:hAnsi="Book Antiqua" w:cs="宋体"/>
          <w:sz w:val="24"/>
          <w:szCs w:val="24"/>
          <w:lang w:eastAsia="zh-CN"/>
        </w:rPr>
        <w:t>: 46-52 [PMID: 19884023 DOI: 10.1016/j.jse.2009.07.061]</w:t>
      </w:r>
    </w:p>
    <w:p w:rsidR="001F4B4A" w:rsidRPr="001F4B4A" w:rsidRDefault="00413FF6" w:rsidP="001F4B4A">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12 </w:t>
      </w:r>
      <w:r w:rsidR="001F4B4A" w:rsidRPr="00413FF6">
        <w:rPr>
          <w:rFonts w:ascii="Book Antiqua" w:eastAsia="宋体" w:hAnsi="Book Antiqua" w:cs="宋体"/>
          <w:b/>
          <w:sz w:val="24"/>
          <w:szCs w:val="24"/>
          <w:lang w:eastAsia="zh-CN"/>
        </w:rPr>
        <w:t>Bryan RS</w:t>
      </w:r>
      <w:r w:rsidR="001F4B4A" w:rsidRPr="001F4B4A">
        <w:rPr>
          <w:rFonts w:ascii="Book Antiqua" w:eastAsia="宋体" w:hAnsi="Book Antiqua" w:cs="宋体"/>
          <w:sz w:val="24"/>
          <w:szCs w:val="24"/>
          <w:lang w:eastAsia="zh-CN"/>
        </w:rPr>
        <w:t>, Morrey BF.</w:t>
      </w:r>
      <w:proofErr w:type="gramEnd"/>
      <w:r w:rsidR="001F4B4A" w:rsidRPr="001F4B4A">
        <w:rPr>
          <w:rFonts w:ascii="Book Antiqua" w:eastAsia="宋体" w:hAnsi="Book Antiqua" w:cs="宋体"/>
          <w:sz w:val="24"/>
          <w:szCs w:val="24"/>
          <w:lang w:eastAsia="zh-CN"/>
        </w:rPr>
        <w:t xml:space="preserve"> </w:t>
      </w:r>
      <w:proofErr w:type="gramStart"/>
      <w:r w:rsidR="001F4B4A" w:rsidRPr="001F4B4A">
        <w:rPr>
          <w:rFonts w:ascii="Book Antiqua" w:eastAsia="宋体" w:hAnsi="Book Antiqua" w:cs="宋体"/>
          <w:sz w:val="24"/>
          <w:szCs w:val="24"/>
          <w:lang w:eastAsia="zh-CN"/>
        </w:rPr>
        <w:t xml:space="preserve">Fractures of the Distal </w:t>
      </w:r>
      <w:proofErr w:type="spellStart"/>
      <w:r w:rsidR="001F4B4A" w:rsidRPr="001F4B4A">
        <w:rPr>
          <w:rFonts w:ascii="Book Antiqua" w:eastAsia="宋体" w:hAnsi="Book Antiqua" w:cs="宋体"/>
          <w:sz w:val="24"/>
          <w:szCs w:val="24"/>
          <w:lang w:eastAsia="zh-CN"/>
        </w:rPr>
        <w:t>Humerus</w:t>
      </w:r>
      <w:proofErr w:type="spellEnd"/>
      <w:r w:rsidR="001F4B4A" w:rsidRPr="001F4B4A">
        <w:rPr>
          <w:rFonts w:ascii="Book Antiqua" w:eastAsia="宋体" w:hAnsi="Book Antiqua" w:cs="宋体"/>
          <w:sz w:val="24"/>
          <w:szCs w:val="24"/>
          <w:lang w:eastAsia="zh-CN"/>
        </w:rPr>
        <w:t>.</w:t>
      </w:r>
      <w:proofErr w:type="gramEnd"/>
      <w:r w:rsidR="001F4B4A" w:rsidRPr="001F4B4A">
        <w:rPr>
          <w:rFonts w:ascii="Book Antiqua" w:eastAsia="宋体" w:hAnsi="Book Antiqua" w:cs="宋体"/>
          <w:sz w:val="24"/>
          <w:szCs w:val="24"/>
          <w:lang w:eastAsia="zh-CN"/>
        </w:rPr>
        <w:t xml:space="preserve"> In: Morrey B, editor. The Elbow and Its Disorders. 3rd ed. Philadelphia: WB Saunders, 1985: 325-333</w:t>
      </w:r>
    </w:p>
    <w:p w:rsidR="001F4B4A" w:rsidRPr="001F4B4A" w:rsidRDefault="002B36AC" w:rsidP="001F4B4A">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13 </w:t>
      </w:r>
      <w:r w:rsidR="001F4B4A" w:rsidRPr="001F4B4A">
        <w:rPr>
          <w:rFonts w:ascii="Book Antiqua" w:eastAsia="宋体" w:hAnsi="Book Antiqua" w:cs="宋体"/>
          <w:sz w:val="24"/>
          <w:szCs w:val="24"/>
          <w:lang w:eastAsia="zh-CN"/>
        </w:rPr>
        <w:t>Fracture and dislocation compendium.</w:t>
      </w:r>
      <w:proofErr w:type="gramEnd"/>
      <w:r w:rsidR="001F4B4A" w:rsidRPr="001F4B4A">
        <w:rPr>
          <w:rFonts w:ascii="Book Antiqua" w:eastAsia="宋体" w:hAnsi="Book Antiqua" w:cs="宋体"/>
          <w:sz w:val="24"/>
          <w:szCs w:val="24"/>
          <w:lang w:eastAsia="zh-CN"/>
        </w:rPr>
        <w:t xml:space="preserve"> </w:t>
      </w:r>
      <w:proofErr w:type="spellStart"/>
      <w:proofErr w:type="gramStart"/>
      <w:r w:rsidR="001F4B4A" w:rsidRPr="001F4B4A">
        <w:rPr>
          <w:rFonts w:ascii="Book Antiqua" w:eastAsia="宋体" w:hAnsi="Book Antiqua" w:cs="宋体"/>
          <w:sz w:val="24"/>
          <w:szCs w:val="24"/>
          <w:lang w:eastAsia="zh-CN"/>
        </w:rPr>
        <w:t>Orthopaedic</w:t>
      </w:r>
      <w:proofErr w:type="spellEnd"/>
      <w:r w:rsidR="001F4B4A" w:rsidRPr="001F4B4A">
        <w:rPr>
          <w:rFonts w:ascii="Book Antiqua" w:eastAsia="宋体" w:hAnsi="Book Antiqua" w:cs="宋体"/>
          <w:sz w:val="24"/>
          <w:szCs w:val="24"/>
          <w:lang w:eastAsia="zh-CN"/>
        </w:rPr>
        <w:t xml:space="preserve"> Trauma Association Committee for Coding and Classification.</w:t>
      </w:r>
      <w:proofErr w:type="gramEnd"/>
      <w:r w:rsidR="001F4B4A" w:rsidRPr="001F4B4A">
        <w:rPr>
          <w:rFonts w:ascii="Book Antiqua" w:eastAsia="宋体" w:hAnsi="Book Antiqua" w:cs="宋体"/>
          <w:sz w:val="24"/>
          <w:szCs w:val="24"/>
          <w:lang w:eastAsia="zh-CN"/>
        </w:rPr>
        <w:t xml:space="preserve"> </w:t>
      </w:r>
      <w:r w:rsidR="001F4B4A" w:rsidRPr="001F4B4A">
        <w:rPr>
          <w:rFonts w:ascii="Book Antiqua" w:eastAsia="宋体" w:hAnsi="Book Antiqua" w:cs="宋体"/>
          <w:i/>
          <w:iCs/>
          <w:sz w:val="24"/>
          <w:szCs w:val="24"/>
          <w:lang w:eastAsia="zh-CN"/>
        </w:rPr>
        <w:t xml:space="preserve">J </w:t>
      </w:r>
      <w:proofErr w:type="spellStart"/>
      <w:r w:rsidR="001F4B4A" w:rsidRPr="001F4B4A">
        <w:rPr>
          <w:rFonts w:ascii="Book Antiqua" w:eastAsia="宋体" w:hAnsi="Book Antiqua" w:cs="宋体"/>
          <w:i/>
          <w:iCs/>
          <w:sz w:val="24"/>
          <w:szCs w:val="24"/>
          <w:lang w:eastAsia="zh-CN"/>
        </w:rPr>
        <w:t>Orthop</w:t>
      </w:r>
      <w:proofErr w:type="spellEnd"/>
      <w:r w:rsidR="001F4B4A" w:rsidRPr="001F4B4A">
        <w:rPr>
          <w:rFonts w:ascii="Book Antiqua" w:eastAsia="宋体" w:hAnsi="Book Antiqua" w:cs="宋体"/>
          <w:i/>
          <w:iCs/>
          <w:sz w:val="24"/>
          <w:szCs w:val="24"/>
          <w:lang w:eastAsia="zh-CN"/>
        </w:rPr>
        <w:t xml:space="preserve"> Trauma</w:t>
      </w:r>
      <w:r w:rsidR="001F4B4A" w:rsidRPr="001F4B4A">
        <w:rPr>
          <w:rFonts w:ascii="Book Antiqua" w:eastAsia="宋体" w:hAnsi="Book Antiqua" w:cs="宋体"/>
          <w:sz w:val="24"/>
          <w:szCs w:val="24"/>
          <w:lang w:eastAsia="zh-CN"/>
        </w:rPr>
        <w:t xml:space="preserve"> 1996; </w:t>
      </w:r>
      <w:r w:rsidR="001F4B4A" w:rsidRPr="001F4B4A">
        <w:rPr>
          <w:rFonts w:ascii="Book Antiqua" w:eastAsia="宋体" w:hAnsi="Book Antiqua" w:cs="宋体"/>
          <w:b/>
          <w:bCs/>
          <w:sz w:val="24"/>
          <w:szCs w:val="24"/>
          <w:lang w:eastAsia="zh-CN"/>
        </w:rPr>
        <w:t xml:space="preserve">10 </w:t>
      </w:r>
      <w:proofErr w:type="spellStart"/>
      <w:r w:rsidR="001F4B4A" w:rsidRPr="002B36AC">
        <w:rPr>
          <w:rFonts w:ascii="Book Antiqua" w:eastAsia="宋体" w:hAnsi="Book Antiqua" w:cs="宋体"/>
          <w:bCs/>
          <w:sz w:val="24"/>
          <w:szCs w:val="24"/>
          <w:lang w:eastAsia="zh-CN"/>
        </w:rPr>
        <w:t>Suppl</w:t>
      </w:r>
      <w:proofErr w:type="spellEnd"/>
      <w:r w:rsidR="001F4B4A" w:rsidRPr="002B36AC">
        <w:rPr>
          <w:rFonts w:ascii="Book Antiqua" w:eastAsia="宋体" w:hAnsi="Book Antiqua" w:cs="宋体"/>
          <w:bCs/>
          <w:sz w:val="24"/>
          <w:szCs w:val="24"/>
          <w:lang w:eastAsia="zh-CN"/>
        </w:rPr>
        <w:t xml:space="preserve"> 1</w:t>
      </w:r>
      <w:r w:rsidR="001F4B4A" w:rsidRPr="002B36AC">
        <w:rPr>
          <w:rFonts w:ascii="Book Antiqua" w:eastAsia="宋体" w:hAnsi="Book Antiqua" w:cs="宋体"/>
          <w:sz w:val="24"/>
          <w:szCs w:val="24"/>
          <w:lang w:eastAsia="zh-CN"/>
        </w:rPr>
        <w:t xml:space="preserve">: </w:t>
      </w:r>
      <w:r w:rsidR="001F4B4A" w:rsidRPr="001F4B4A">
        <w:rPr>
          <w:rFonts w:ascii="Book Antiqua" w:eastAsia="宋体" w:hAnsi="Book Antiqua" w:cs="宋体"/>
          <w:sz w:val="24"/>
          <w:szCs w:val="24"/>
          <w:lang w:eastAsia="zh-CN"/>
        </w:rPr>
        <w:t>v-ix, 1-154 [PMID: 8814583]</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14 </w:t>
      </w:r>
      <w:r w:rsidRPr="001F4B4A">
        <w:rPr>
          <w:rFonts w:ascii="Book Antiqua" w:eastAsia="宋体" w:hAnsi="Book Antiqua" w:cs="宋体"/>
          <w:b/>
          <w:bCs/>
          <w:sz w:val="24"/>
          <w:szCs w:val="24"/>
          <w:lang w:eastAsia="zh-CN"/>
        </w:rPr>
        <w:t>Singh AP</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Dhammi</w:t>
      </w:r>
      <w:proofErr w:type="spellEnd"/>
      <w:r w:rsidRPr="001F4B4A">
        <w:rPr>
          <w:rFonts w:ascii="Book Antiqua" w:eastAsia="宋体" w:hAnsi="Book Antiqua" w:cs="宋体"/>
          <w:sz w:val="24"/>
          <w:szCs w:val="24"/>
          <w:lang w:eastAsia="zh-CN"/>
        </w:rPr>
        <w:t xml:space="preserve"> IK, Jain AK, Jain S. Neglected isolated fracture of the trochlea </w:t>
      </w:r>
      <w:proofErr w:type="spellStart"/>
      <w:r w:rsidRPr="001F4B4A">
        <w:rPr>
          <w:rFonts w:ascii="Book Antiqua" w:eastAsia="宋体" w:hAnsi="Book Antiqua" w:cs="宋体"/>
          <w:sz w:val="24"/>
          <w:szCs w:val="24"/>
          <w:lang w:eastAsia="zh-CN"/>
        </w:rPr>
        <w:t>humeri</w:t>
      </w:r>
      <w:proofErr w:type="spell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Chin J </w:t>
      </w:r>
      <w:proofErr w:type="spellStart"/>
      <w:r w:rsidRPr="001F4B4A">
        <w:rPr>
          <w:rFonts w:ascii="Book Antiqua" w:eastAsia="宋体" w:hAnsi="Book Antiqua" w:cs="宋体"/>
          <w:i/>
          <w:iCs/>
          <w:sz w:val="24"/>
          <w:szCs w:val="24"/>
          <w:lang w:eastAsia="zh-CN"/>
        </w:rPr>
        <w:t>Traumatol</w:t>
      </w:r>
      <w:proofErr w:type="spellEnd"/>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13</w:t>
      </w:r>
      <w:r w:rsidRPr="001F4B4A">
        <w:rPr>
          <w:rFonts w:ascii="Book Antiqua" w:eastAsia="宋体" w:hAnsi="Book Antiqua" w:cs="宋体"/>
          <w:sz w:val="24"/>
          <w:szCs w:val="24"/>
          <w:lang w:eastAsia="zh-CN"/>
        </w:rPr>
        <w:t>: 247-249 [PMID: 20670584]</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15 </w:t>
      </w:r>
      <w:r w:rsidRPr="001F4B4A">
        <w:rPr>
          <w:rFonts w:ascii="Book Antiqua" w:eastAsia="宋体" w:hAnsi="Book Antiqua" w:cs="宋体"/>
          <w:b/>
          <w:bCs/>
          <w:sz w:val="24"/>
          <w:szCs w:val="24"/>
          <w:lang w:eastAsia="zh-CN"/>
        </w:rPr>
        <w:t>Singh AP</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Dhammi</w:t>
      </w:r>
      <w:proofErr w:type="spellEnd"/>
      <w:r w:rsidRPr="001F4B4A">
        <w:rPr>
          <w:rFonts w:ascii="Book Antiqua" w:eastAsia="宋体" w:hAnsi="Book Antiqua" w:cs="宋体"/>
          <w:sz w:val="24"/>
          <w:szCs w:val="24"/>
          <w:lang w:eastAsia="zh-CN"/>
        </w:rPr>
        <w:t xml:space="preserve"> IK, Garg V, Singh AP. Outcome of surgical treatment of type IV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fractures in adults. </w:t>
      </w:r>
      <w:r w:rsidRPr="001F4B4A">
        <w:rPr>
          <w:rFonts w:ascii="Book Antiqua" w:eastAsia="宋体" w:hAnsi="Book Antiqua" w:cs="宋体"/>
          <w:i/>
          <w:iCs/>
          <w:sz w:val="24"/>
          <w:szCs w:val="24"/>
          <w:lang w:eastAsia="zh-CN"/>
        </w:rPr>
        <w:t xml:space="preserve">Chin J </w:t>
      </w:r>
      <w:proofErr w:type="spellStart"/>
      <w:r w:rsidRPr="001F4B4A">
        <w:rPr>
          <w:rFonts w:ascii="Book Antiqua" w:eastAsia="宋体" w:hAnsi="Book Antiqua" w:cs="宋体"/>
          <w:i/>
          <w:iCs/>
          <w:sz w:val="24"/>
          <w:szCs w:val="24"/>
          <w:lang w:eastAsia="zh-CN"/>
        </w:rPr>
        <w:t>Traumatol</w:t>
      </w:r>
      <w:proofErr w:type="spellEnd"/>
      <w:r w:rsidRPr="001F4B4A">
        <w:rPr>
          <w:rFonts w:ascii="Book Antiqua" w:eastAsia="宋体" w:hAnsi="Book Antiqua" w:cs="宋体"/>
          <w:sz w:val="24"/>
          <w:szCs w:val="24"/>
          <w:lang w:eastAsia="zh-CN"/>
        </w:rPr>
        <w:t xml:space="preserve"> 2012; </w:t>
      </w:r>
      <w:r w:rsidRPr="001F4B4A">
        <w:rPr>
          <w:rFonts w:ascii="Book Antiqua" w:eastAsia="宋体" w:hAnsi="Book Antiqua" w:cs="宋体"/>
          <w:b/>
          <w:bCs/>
          <w:sz w:val="24"/>
          <w:szCs w:val="24"/>
          <w:lang w:eastAsia="zh-CN"/>
        </w:rPr>
        <w:t>15</w:t>
      </w:r>
      <w:r w:rsidRPr="001F4B4A">
        <w:rPr>
          <w:rFonts w:ascii="Book Antiqua" w:eastAsia="宋体" w:hAnsi="Book Antiqua" w:cs="宋体"/>
          <w:sz w:val="24"/>
          <w:szCs w:val="24"/>
          <w:lang w:eastAsia="zh-CN"/>
        </w:rPr>
        <w:t>: 201-205 [PMID: 22863336]</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16 </w:t>
      </w:r>
      <w:proofErr w:type="spellStart"/>
      <w:r w:rsidRPr="001F4B4A">
        <w:rPr>
          <w:rFonts w:ascii="Book Antiqua" w:eastAsia="宋体" w:hAnsi="Book Antiqua" w:cs="宋体"/>
          <w:b/>
          <w:bCs/>
          <w:sz w:val="24"/>
          <w:szCs w:val="24"/>
          <w:lang w:eastAsia="zh-CN"/>
        </w:rPr>
        <w:t>Mehdian</w:t>
      </w:r>
      <w:proofErr w:type="spellEnd"/>
      <w:r w:rsidRPr="001F4B4A">
        <w:rPr>
          <w:rFonts w:ascii="Book Antiqua" w:eastAsia="宋体" w:hAnsi="Book Antiqua" w:cs="宋体"/>
          <w:b/>
          <w:bCs/>
          <w:sz w:val="24"/>
          <w:szCs w:val="24"/>
          <w:lang w:eastAsia="zh-CN"/>
        </w:rPr>
        <w:t xml:space="preserve"> H</w:t>
      </w:r>
      <w:r w:rsidRPr="001F4B4A">
        <w:rPr>
          <w:rFonts w:ascii="Book Antiqua" w:eastAsia="宋体" w:hAnsi="Book Antiqua" w:cs="宋体"/>
          <w:sz w:val="24"/>
          <w:szCs w:val="24"/>
          <w:lang w:eastAsia="zh-CN"/>
        </w:rPr>
        <w:t xml:space="preserve">, McKee MD. </w:t>
      </w:r>
      <w:proofErr w:type="gramStart"/>
      <w:r w:rsidRPr="001F4B4A">
        <w:rPr>
          <w:rFonts w:ascii="Book Antiqua" w:eastAsia="宋体" w:hAnsi="Book Antiqua" w:cs="宋体"/>
          <w:sz w:val="24"/>
          <w:szCs w:val="24"/>
          <w:lang w:eastAsia="zh-CN"/>
        </w:rPr>
        <w:t xml:space="preserve">Fractures of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trochlea.</w:t>
      </w:r>
      <w:proofErr w:type="gramEnd"/>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Clin</w:t>
      </w:r>
      <w:proofErr w:type="spellEnd"/>
      <w:r w:rsidRPr="001F4B4A">
        <w:rPr>
          <w:rFonts w:ascii="Book Antiqua" w:eastAsia="宋体" w:hAnsi="Book Antiqua" w:cs="宋体"/>
          <w:i/>
          <w:iCs/>
          <w:sz w:val="24"/>
          <w:szCs w:val="24"/>
          <w:lang w:eastAsia="zh-CN"/>
        </w:rPr>
        <w:t xml:space="preserve"> North Am</w:t>
      </w:r>
      <w:r w:rsidRPr="001F4B4A">
        <w:rPr>
          <w:rFonts w:ascii="Book Antiqua" w:eastAsia="宋体" w:hAnsi="Book Antiqua" w:cs="宋体"/>
          <w:sz w:val="24"/>
          <w:szCs w:val="24"/>
          <w:lang w:eastAsia="zh-CN"/>
        </w:rPr>
        <w:t xml:space="preserve"> 2000; </w:t>
      </w:r>
      <w:r w:rsidRPr="001F4B4A">
        <w:rPr>
          <w:rFonts w:ascii="Book Antiqua" w:eastAsia="宋体" w:hAnsi="Book Antiqua" w:cs="宋体"/>
          <w:b/>
          <w:bCs/>
          <w:sz w:val="24"/>
          <w:szCs w:val="24"/>
          <w:lang w:eastAsia="zh-CN"/>
        </w:rPr>
        <w:t>31</w:t>
      </w:r>
      <w:r w:rsidRPr="001F4B4A">
        <w:rPr>
          <w:rFonts w:ascii="Book Antiqua" w:eastAsia="宋体" w:hAnsi="Book Antiqua" w:cs="宋体"/>
          <w:sz w:val="24"/>
          <w:szCs w:val="24"/>
          <w:lang w:eastAsia="zh-CN"/>
        </w:rPr>
        <w:t>: 115-127 [PMID: 10629337]</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17 </w:t>
      </w:r>
      <w:proofErr w:type="spellStart"/>
      <w:r w:rsidRPr="001F4B4A">
        <w:rPr>
          <w:rFonts w:ascii="Book Antiqua" w:eastAsia="宋体" w:hAnsi="Book Antiqua" w:cs="宋体"/>
          <w:b/>
          <w:bCs/>
          <w:sz w:val="24"/>
          <w:szCs w:val="24"/>
          <w:lang w:eastAsia="zh-CN"/>
        </w:rPr>
        <w:t>Imatani</w:t>
      </w:r>
      <w:proofErr w:type="spellEnd"/>
      <w:r w:rsidRPr="001F4B4A">
        <w:rPr>
          <w:rFonts w:ascii="Book Antiqua" w:eastAsia="宋体" w:hAnsi="Book Antiqua" w:cs="宋体"/>
          <w:b/>
          <w:bCs/>
          <w:sz w:val="24"/>
          <w:szCs w:val="24"/>
          <w:lang w:eastAsia="zh-CN"/>
        </w:rPr>
        <w:t xml:space="preserve"> J</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Morito</w:t>
      </w:r>
      <w:proofErr w:type="spellEnd"/>
      <w:r w:rsidRPr="001F4B4A">
        <w:rPr>
          <w:rFonts w:ascii="Book Antiqua" w:eastAsia="宋体" w:hAnsi="Book Antiqua" w:cs="宋体"/>
          <w:sz w:val="24"/>
          <w:szCs w:val="24"/>
          <w:lang w:eastAsia="zh-CN"/>
        </w:rPr>
        <w:t xml:space="preserve"> Y, </w:t>
      </w:r>
      <w:proofErr w:type="spellStart"/>
      <w:r w:rsidRPr="001F4B4A">
        <w:rPr>
          <w:rFonts w:ascii="Book Antiqua" w:eastAsia="宋体" w:hAnsi="Book Antiqua" w:cs="宋体"/>
          <w:sz w:val="24"/>
          <w:szCs w:val="24"/>
          <w:lang w:eastAsia="zh-CN"/>
        </w:rPr>
        <w:t>Hashizume</w:t>
      </w:r>
      <w:proofErr w:type="spellEnd"/>
      <w:r w:rsidRPr="001F4B4A">
        <w:rPr>
          <w:rFonts w:ascii="Book Antiqua" w:eastAsia="宋体" w:hAnsi="Book Antiqua" w:cs="宋体"/>
          <w:sz w:val="24"/>
          <w:szCs w:val="24"/>
          <w:lang w:eastAsia="zh-CN"/>
        </w:rPr>
        <w:t xml:space="preserve"> H, Inoue H. Internal fixation for coronal shear fracture of the distal end of the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by the anterolateral approach. </w:t>
      </w:r>
      <w:r w:rsidRPr="001F4B4A">
        <w:rPr>
          <w:rFonts w:ascii="Book Antiqua" w:eastAsia="宋体" w:hAnsi="Book Antiqua" w:cs="宋体"/>
          <w:i/>
          <w:iCs/>
          <w:sz w:val="24"/>
          <w:szCs w:val="24"/>
          <w:lang w:eastAsia="zh-CN"/>
        </w:rPr>
        <w:t xml:space="preserve">J Shoulder Elbow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w:t>
      </w:r>
      <w:r w:rsidR="00636FCC">
        <w:rPr>
          <w:rFonts w:ascii="Book Antiqua" w:eastAsia="宋体" w:hAnsi="Book Antiqua" w:cs="宋体" w:hint="eastAsia"/>
          <w:sz w:val="24"/>
          <w:szCs w:val="24"/>
          <w:lang w:eastAsia="zh-CN"/>
        </w:rPr>
        <w:t>2001</w:t>
      </w:r>
      <w:r w:rsidRPr="001F4B4A">
        <w:rPr>
          <w:rFonts w:ascii="Book Antiqua" w:eastAsia="宋体" w:hAnsi="Book Antiqua" w:cs="宋体"/>
          <w:sz w:val="24"/>
          <w:szCs w:val="24"/>
          <w:lang w:eastAsia="zh-CN"/>
        </w:rPr>
        <w:t xml:space="preserve">; </w:t>
      </w:r>
      <w:r w:rsidRPr="001F4B4A">
        <w:rPr>
          <w:rFonts w:ascii="Book Antiqua" w:eastAsia="宋体" w:hAnsi="Book Antiqua" w:cs="宋体"/>
          <w:b/>
          <w:bCs/>
          <w:sz w:val="24"/>
          <w:szCs w:val="24"/>
          <w:lang w:eastAsia="zh-CN"/>
        </w:rPr>
        <w:t>10</w:t>
      </w:r>
      <w:r w:rsidRPr="001F4B4A">
        <w:rPr>
          <w:rFonts w:ascii="Book Antiqua" w:eastAsia="宋体" w:hAnsi="Book Antiqua" w:cs="宋体"/>
          <w:sz w:val="24"/>
          <w:szCs w:val="24"/>
          <w:lang w:eastAsia="zh-CN"/>
        </w:rPr>
        <w:t>: 554-556 [PMID: 11743535 DOI: 10.1067/mse.2001.118005]</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lastRenderedPageBreak/>
        <w:t xml:space="preserve">18 </w:t>
      </w:r>
      <w:proofErr w:type="spellStart"/>
      <w:r w:rsidRPr="001F4B4A">
        <w:rPr>
          <w:rFonts w:ascii="Book Antiqua" w:eastAsia="宋体" w:hAnsi="Book Antiqua" w:cs="宋体"/>
          <w:b/>
          <w:bCs/>
          <w:sz w:val="24"/>
          <w:szCs w:val="24"/>
          <w:lang w:eastAsia="zh-CN"/>
        </w:rPr>
        <w:t>Malki</w:t>
      </w:r>
      <w:proofErr w:type="spellEnd"/>
      <w:r w:rsidRPr="001F4B4A">
        <w:rPr>
          <w:rFonts w:ascii="Book Antiqua" w:eastAsia="宋体" w:hAnsi="Book Antiqua" w:cs="宋体"/>
          <w:b/>
          <w:bCs/>
          <w:sz w:val="24"/>
          <w:szCs w:val="24"/>
          <w:lang w:eastAsia="zh-CN"/>
        </w:rPr>
        <w:t xml:space="preserve"> AA</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Salloom</w:t>
      </w:r>
      <w:proofErr w:type="spellEnd"/>
      <w:r w:rsidRPr="001F4B4A">
        <w:rPr>
          <w:rFonts w:ascii="Book Antiqua" w:eastAsia="宋体" w:hAnsi="Book Antiqua" w:cs="宋体"/>
          <w:sz w:val="24"/>
          <w:szCs w:val="24"/>
          <w:lang w:eastAsia="zh-CN"/>
        </w:rPr>
        <w:t xml:space="preserve"> FM, Wong-Chung J, </w:t>
      </w:r>
      <w:proofErr w:type="spellStart"/>
      <w:r w:rsidRPr="001F4B4A">
        <w:rPr>
          <w:rFonts w:ascii="Book Antiqua" w:eastAsia="宋体" w:hAnsi="Book Antiqua" w:cs="宋体"/>
          <w:sz w:val="24"/>
          <w:szCs w:val="24"/>
          <w:lang w:eastAsia="zh-CN"/>
        </w:rPr>
        <w:t>Ekri</w:t>
      </w:r>
      <w:proofErr w:type="spellEnd"/>
      <w:r w:rsidRPr="001F4B4A">
        <w:rPr>
          <w:rFonts w:ascii="Book Antiqua" w:eastAsia="宋体" w:hAnsi="Book Antiqua" w:cs="宋体"/>
          <w:sz w:val="24"/>
          <w:szCs w:val="24"/>
          <w:lang w:eastAsia="zh-CN"/>
        </w:rPr>
        <w:t xml:space="preserve"> AI. Cannulated screw fixation of fractured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surgical technique through a limited approach. </w:t>
      </w:r>
      <w:r w:rsidRPr="001F4B4A">
        <w:rPr>
          <w:rFonts w:ascii="Book Antiqua" w:eastAsia="宋体" w:hAnsi="Book Antiqua" w:cs="宋体"/>
          <w:i/>
          <w:iCs/>
          <w:sz w:val="24"/>
          <w:szCs w:val="24"/>
          <w:lang w:eastAsia="zh-CN"/>
        </w:rPr>
        <w:t>Injury</w:t>
      </w:r>
      <w:r w:rsidRPr="001F4B4A">
        <w:rPr>
          <w:rFonts w:ascii="Book Antiqua" w:eastAsia="宋体" w:hAnsi="Book Antiqua" w:cs="宋体"/>
          <w:sz w:val="24"/>
          <w:szCs w:val="24"/>
          <w:lang w:eastAsia="zh-CN"/>
        </w:rPr>
        <w:t xml:space="preserve"> 2000; </w:t>
      </w:r>
      <w:r w:rsidRPr="001F4B4A">
        <w:rPr>
          <w:rFonts w:ascii="Book Antiqua" w:eastAsia="宋体" w:hAnsi="Book Antiqua" w:cs="宋体"/>
          <w:b/>
          <w:bCs/>
          <w:sz w:val="24"/>
          <w:szCs w:val="24"/>
          <w:lang w:eastAsia="zh-CN"/>
        </w:rPr>
        <w:t>31</w:t>
      </w:r>
      <w:r w:rsidRPr="001F4B4A">
        <w:rPr>
          <w:rFonts w:ascii="Book Antiqua" w:eastAsia="宋体" w:hAnsi="Book Antiqua" w:cs="宋体"/>
          <w:sz w:val="24"/>
          <w:szCs w:val="24"/>
          <w:lang w:eastAsia="zh-CN"/>
        </w:rPr>
        <w:t>: 204-206 [PMID: 10704588]</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19 </w:t>
      </w:r>
      <w:r w:rsidRPr="001F4B4A">
        <w:rPr>
          <w:rFonts w:ascii="Book Antiqua" w:eastAsia="宋体" w:hAnsi="Book Antiqua" w:cs="宋体"/>
          <w:b/>
          <w:bCs/>
          <w:sz w:val="24"/>
          <w:szCs w:val="24"/>
          <w:lang w:eastAsia="zh-CN"/>
        </w:rPr>
        <w:t>Sano S</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Rokkaku</w:t>
      </w:r>
      <w:proofErr w:type="spellEnd"/>
      <w:r w:rsidRPr="001F4B4A">
        <w:rPr>
          <w:rFonts w:ascii="Book Antiqua" w:eastAsia="宋体" w:hAnsi="Book Antiqua" w:cs="宋体"/>
          <w:sz w:val="24"/>
          <w:szCs w:val="24"/>
          <w:lang w:eastAsia="zh-CN"/>
        </w:rPr>
        <w:t xml:space="preserve"> T, Saito S, Tokunaga S, Abe Y, Moriya H. Herbert screw fixation of </w:t>
      </w:r>
      <w:proofErr w:type="spellStart"/>
      <w:r w:rsidRPr="001F4B4A">
        <w:rPr>
          <w:rFonts w:ascii="Book Antiqua" w:eastAsia="宋体" w:hAnsi="Book Antiqua" w:cs="宋体"/>
          <w:sz w:val="24"/>
          <w:szCs w:val="24"/>
          <w:lang w:eastAsia="zh-CN"/>
        </w:rPr>
        <w:t>capitellar</w:t>
      </w:r>
      <w:proofErr w:type="spellEnd"/>
      <w:r w:rsidRPr="001F4B4A">
        <w:rPr>
          <w:rFonts w:ascii="Book Antiqua" w:eastAsia="宋体" w:hAnsi="Book Antiqua" w:cs="宋体"/>
          <w:sz w:val="24"/>
          <w:szCs w:val="24"/>
          <w:lang w:eastAsia="zh-CN"/>
        </w:rPr>
        <w:t xml:space="preserve"> fractures. </w:t>
      </w:r>
      <w:r w:rsidRPr="001F4B4A">
        <w:rPr>
          <w:rFonts w:ascii="Book Antiqua" w:eastAsia="宋体" w:hAnsi="Book Antiqua" w:cs="宋体"/>
          <w:i/>
          <w:iCs/>
          <w:sz w:val="24"/>
          <w:szCs w:val="24"/>
          <w:lang w:eastAsia="zh-CN"/>
        </w:rPr>
        <w:t xml:space="preserve">J Shoulder Elbow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w:t>
      </w:r>
      <w:r w:rsidR="00636FCC">
        <w:rPr>
          <w:rFonts w:ascii="Book Antiqua" w:eastAsia="宋体" w:hAnsi="Book Antiqua" w:cs="宋体" w:hint="eastAsia"/>
          <w:sz w:val="24"/>
          <w:szCs w:val="24"/>
          <w:lang w:eastAsia="zh-CN"/>
        </w:rPr>
        <w:t>2005</w:t>
      </w:r>
      <w:r w:rsidRPr="001F4B4A">
        <w:rPr>
          <w:rFonts w:ascii="Book Antiqua" w:eastAsia="宋体" w:hAnsi="Book Antiqua" w:cs="宋体"/>
          <w:sz w:val="24"/>
          <w:szCs w:val="24"/>
          <w:lang w:eastAsia="zh-CN"/>
        </w:rPr>
        <w:t xml:space="preserve">; </w:t>
      </w:r>
      <w:r w:rsidRPr="001F4B4A">
        <w:rPr>
          <w:rFonts w:ascii="Book Antiqua" w:eastAsia="宋体" w:hAnsi="Book Antiqua" w:cs="宋体"/>
          <w:b/>
          <w:bCs/>
          <w:sz w:val="24"/>
          <w:szCs w:val="24"/>
          <w:lang w:eastAsia="zh-CN"/>
        </w:rPr>
        <w:t>14</w:t>
      </w:r>
      <w:r w:rsidRPr="001F4B4A">
        <w:rPr>
          <w:rFonts w:ascii="Book Antiqua" w:eastAsia="宋体" w:hAnsi="Book Antiqua" w:cs="宋体"/>
          <w:sz w:val="24"/>
          <w:szCs w:val="24"/>
          <w:lang w:eastAsia="zh-CN"/>
        </w:rPr>
        <w:t>: 307-311 [PMID: 15889031 DOI: 10.1016/j.jse.2004.09.005]</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20 </w:t>
      </w:r>
      <w:proofErr w:type="spellStart"/>
      <w:r w:rsidRPr="001F4B4A">
        <w:rPr>
          <w:rFonts w:ascii="Book Antiqua" w:eastAsia="宋体" w:hAnsi="Book Antiqua" w:cs="宋体"/>
          <w:b/>
          <w:bCs/>
          <w:sz w:val="24"/>
          <w:szCs w:val="24"/>
          <w:lang w:eastAsia="zh-CN"/>
        </w:rPr>
        <w:t>Bilsel</w:t>
      </w:r>
      <w:proofErr w:type="spellEnd"/>
      <w:r w:rsidRPr="001F4B4A">
        <w:rPr>
          <w:rFonts w:ascii="Book Antiqua" w:eastAsia="宋体" w:hAnsi="Book Antiqua" w:cs="宋体"/>
          <w:b/>
          <w:bCs/>
          <w:sz w:val="24"/>
          <w:szCs w:val="24"/>
          <w:lang w:eastAsia="zh-CN"/>
        </w:rPr>
        <w:t xml:space="preserve"> K</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Atalar</w:t>
      </w:r>
      <w:proofErr w:type="spellEnd"/>
      <w:r w:rsidRPr="001F4B4A">
        <w:rPr>
          <w:rFonts w:ascii="Book Antiqua" w:eastAsia="宋体" w:hAnsi="Book Antiqua" w:cs="宋体"/>
          <w:sz w:val="24"/>
          <w:szCs w:val="24"/>
          <w:lang w:eastAsia="zh-CN"/>
        </w:rPr>
        <w:t xml:space="preserve"> AC, </w:t>
      </w:r>
      <w:proofErr w:type="spellStart"/>
      <w:r w:rsidRPr="001F4B4A">
        <w:rPr>
          <w:rFonts w:ascii="Book Antiqua" w:eastAsia="宋体" w:hAnsi="Book Antiqua" w:cs="宋体"/>
          <w:sz w:val="24"/>
          <w:szCs w:val="24"/>
          <w:lang w:eastAsia="zh-CN"/>
        </w:rPr>
        <w:t>Erdil</w:t>
      </w:r>
      <w:proofErr w:type="spellEnd"/>
      <w:r w:rsidRPr="001F4B4A">
        <w:rPr>
          <w:rFonts w:ascii="Book Antiqua" w:eastAsia="宋体" w:hAnsi="Book Antiqua" w:cs="宋体"/>
          <w:sz w:val="24"/>
          <w:szCs w:val="24"/>
          <w:lang w:eastAsia="zh-CN"/>
        </w:rPr>
        <w:t xml:space="preserve"> M, </w:t>
      </w:r>
      <w:proofErr w:type="spellStart"/>
      <w:r w:rsidRPr="001F4B4A">
        <w:rPr>
          <w:rFonts w:ascii="Book Antiqua" w:eastAsia="宋体" w:hAnsi="Book Antiqua" w:cs="宋体"/>
          <w:sz w:val="24"/>
          <w:szCs w:val="24"/>
          <w:lang w:eastAsia="zh-CN"/>
        </w:rPr>
        <w:t>Elmadag</w:t>
      </w:r>
      <w:proofErr w:type="spellEnd"/>
      <w:r w:rsidRPr="001F4B4A">
        <w:rPr>
          <w:rFonts w:ascii="Book Antiqua" w:eastAsia="宋体" w:hAnsi="Book Antiqua" w:cs="宋体"/>
          <w:sz w:val="24"/>
          <w:szCs w:val="24"/>
          <w:lang w:eastAsia="zh-CN"/>
        </w:rPr>
        <w:t xml:space="preserve"> M, Sen C, </w:t>
      </w:r>
      <w:proofErr w:type="spellStart"/>
      <w:r w:rsidRPr="001F4B4A">
        <w:rPr>
          <w:rFonts w:ascii="Book Antiqua" w:eastAsia="宋体" w:hAnsi="Book Antiqua" w:cs="宋体"/>
          <w:sz w:val="24"/>
          <w:szCs w:val="24"/>
          <w:lang w:eastAsia="zh-CN"/>
        </w:rPr>
        <w:t>Demirhan</w:t>
      </w:r>
      <w:proofErr w:type="spellEnd"/>
      <w:r w:rsidRPr="001F4B4A">
        <w:rPr>
          <w:rFonts w:ascii="Book Antiqua" w:eastAsia="宋体" w:hAnsi="Book Antiqua" w:cs="宋体"/>
          <w:sz w:val="24"/>
          <w:szCs w:val="24"/>
          <w:lang w:eastAsia="zh-CN"/>
        </w:rPr>
        <w:t xml:space="preserve"> M. Coronal plane fractures of the distal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involving the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trochlea treated with open reduction internal fixation. </w:t>
      </w:r>
      <w:r w:rsidRPr="001F4B4A">
        <w:rPr>
          <w:rFonts w:ascii="Book Antiqua" w:eastAsia="宋体" w:hAnsi="Book Antiqua" w:cs="宋体"/>
          <w:i/>
          <w:iCs/>
          <w:sz w:val="24"/>
          <w:szCs w:val="24"/>
          <w:lang w:eastAsia="zh-CN"/>
        </w:rPr>
        <w:t xml:space="preserve">Arch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i/>
          <w:iCs/>
          <w:sz w:val="24"/>
          <w:szCs w:val="24"/>
          <w:lang w:eastAsia="zh-CN"/>
        </w:rPr>
        <w:t xml:space="preserve"> Trauma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2013; </w:t>
      </w:r>
      <w:r w:rsidRPr="001F4B4A">
        <w:rPr>
          <w:rFonts w:ascii="Book Antiqua" w:eastAsia="宋体" w:hAnsi="Book Antiqua" w:cs="宋体"/>
          <w:b/>
          <w:bCs/>
          <w:sz w:val="24"/>
          <w:szCs w:val="24"/>
          <w:lang w:eastAsia="zh-CN"/>
        </w:rPr>
        <w:t>133</w:t>
      </w:r>
      <w:r w:rsidRPr="001F4B4A">
        <w:rPr>
          <w:rFonts w:ascii="Book Antiqua" w:eastAsia="宋体" w:hAnsi="Book Antiqua" w:cs="宋体"/>
          <w:sz w:val="24"/>
          <w:szCs w:val="24"/>
          <w:lang w:eastAsia="zh-CN"/>
        </w:rPr>
        <w:t>: 797-804 [PMID: 23494115 DOI: 10.1007/s00402-013-1718-5]</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21 </w:t>
      </w:r>
      <w:r w:rsidRPr="001F4B4A">
        <w:rPr>
          <w:rFonts w:ascii="Book Antiqua" w:eastAsia="宋体" w:hAnsi="Book Antiqua" w:cs="宋体"/>
          <w:b/>
          <w:bCs/>
          <w:sz w:val="24"/>
          <w:szCs w:val="24"/>
          <w:lang w:eastAsia="zh-CN"/>
        </w:rPr>
        <w:t>Feldman MD</w:t>
      </w:r>
      <w:r w:rsidRPr="001F4B4A">
        <w:rPr>
          <w:rFonts w:ascii="Book Antiqua" w:eastAsia="宋体" w:hAnsi="Book Antiqua" w:cs="宋体"/>
          <w:sz w:val="24"/>
          <w:szCs w:val="24"/>
          <w:lang w:eastAsia="zh-CN"/>
        </w:rPr>
        <w:t>.</w:t>
      </w:r>
      <w:proofErr w:type="gramEnd"/>
      <w:r w:rsidRPr="001F4B4A">
        <w:rPr>
          <w:rFonts w:ascii="Book Antiqua" w:eastAsia="宋体" w:hAnsi="Book Antiqua" w:cs="宋体"/>
          <w:sz w:val="24"/>
          <w:szCs w:val="24"/>
          <w:lang w:eastAsia="zh-CN"/>
        </w:rPr>
        <w:t xml:space="preserve"> Arthroscopic excision of type II </w:t>
      </w:r>
      <w:proofErr w:type="spellStart"/>
      <w:r w:rsidRPr="001F4B4A">
        <w:rPr>
          <w:rFonts w:ascii="Book Antiqua" w:eastAsia="宋体" w:hAnsi="Book Antiqua" w:cs="宋体"/>
          <w:sz w:val="24"/>
          <w:szCs w:val="24"/>
          <w:lang w:eastAsia="zh-CN"/>
        </w:rPr>
        <w:t>capitellar</w:t>
      </w:r>
      <w:proofErr w:type="spellEnd"/>
      <w:r w:rsidRPr="001F4B4A">
        <w:rPr>
          <w:rFonts w:ascii="Book Antiqua" w:eastAsia="宋体" w:hAnsi="Book Antiqua" w:cs="宋体"/>
          <w:sz w:val="24"/>
          <w:szCs w:val="24"/>
          <w:lang w:eastAsia="zh-CN"/>
        </w:rPr>
        <w:t xml:space="preserve"> fractures. </w:t>
      </w:r>
      <w:r w:rsidRPr="001F4B4A">
        <w:rPr>
          <w:rFonts w:ascii="Book Antiqua" w:eastAsia="宋体" w:hAnsi="Book Antiqua" w:cs="宋体"/>
          <w:i/>
          <w:iCs/>
          <w:sz w:val="24"/>
          <w:szCs w:val="24"/>
          <w:lang w:eastAsia="zh-CN"/>
        </w:rPr>
        <w:t>Arthroscopy</w:t>
      </w:r>
      <w:r w:rsidRPr="001F4B4A">
        <w:rPr>
          <w:rFonts w:ascii="Book Antiqua" w:eastAsia="宋体" w:hAnsi="Book Antiqua" w:cs="宋体"/>
          <w:sz w:val="24"/>
          <w:szCs w:val="24"/>
          <w:lang w:eastAsia="zh-CN"/>
        </w:rPr>
        <w:t xml:space="preserve"> 1997; </w:t>
      </w:r>
      <w:r w:rsidRPr="001F4B4A">
        <w:rPr>
          <w:rFonts w:ascii="Book Antiqua" w:eastAsia="宋体" w:hAnsi="Book Antiqua" w:cs="宋体"/>
          <w:b/>
          <w:bCs/>
          <w:sz w:val="24"/>
          <w:szCs w:val="24"/>
          <w:lang w:eastAsia="zh-CN"/>
        </w:rPr>
        <w:t>13</w:t>
      </w:r>
      <w:r w:rsidRPr="001F4B4A">
        <w:rPr>
          <w:rFonts w:ascii="Book Antiqua" w:eastAsia="宋体" w:hAnsi="Book Antiqua" w:cs="宋体"/>
          <w:sz w:val="24"/>
          <w:szCs w:val="24"/>
          <w:lang w:eastAsia="zh-CN"/>
        </w:rPr>
        <w:t>: 743-748 [PMID: 9442329]</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22 </w:t>
      </w:r>
      <w:proofErr w:type="spellStart"/>
      <w:r w:rsidRPr="001F4B4A">
        <w:rPr>
          <w:rFonts w:ascii="Book Antiqua" w:eastAsia="宋体" w:hAnsi="Book Antiqua" w:cs="宋体"/>
          <w:b/>
          <w:bCs/>
          <w:sz w:val="24"/>
          <w:szCs w:val="24"/>
          <w:lang w:eastAsia="zh-CN"/>
        </w:rPr>
        <w:t>Kuriyama</w:t>
      </w:r>
      <w:proofErr w:type="spellEnd"/>
      <w:r w:rsidRPr="001F4B4A">
        <w:rPr>
          <w:rFonts w:ascii="Book Antiqua" w:eastAsia="宋体" w:hAnsi="Book Antiqua" w:cs="宋体"/>
          <w:b/>
          <w:bCs/>
          <w:sz w:val="24"/>
          <w:szCs w:val="24"/>
          <w:lang w:eastAsia="zh-CN"/>
        </w:rPr>
        <w:t xml:space="preserve"> K</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Kawanishi</w:t>
      </w:r>
      <w:proofErr w:type="spellEnd"/>
      <w:r w:rsidRPr="001F4B4A">
        <w:rPr>
          <w:rFonts w:ascii="Book Antiqua" w:eastAsia="宋体" w:hAnsi="Book Antiqua" w:cs="宋体"/>
          <w:sz w:val="24"/>
          <w:szCs w:val="24"/>
          <w:lang w:eastAsia="zh-CN"/>
        </w:rPr>
        <w:t xml:space="preserve"> Y, Yamamoto K. Arthroscopic-assisted reduction and percutaneous fixation for coronal shear fractures of the distal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report of two cases. </w:t>
      </w:r>
      <w:r w:rsidRPr="001F4B4A">
        <w:rPr>
          <w:rFonts w:ascii="Book Antiqua" w:eastAsia="宋体" w:hAnsi="Book Antiqua" w:cs="宋体"/>
          <w:i/>
          <w:iCs/>
          <w:sz w:val="24"/>
          <w:szCs w:val="24"/>
          <w:lang w:eastAsia="zh-CN"/>
        </w:rPr>
        <w:t xml:space="preserve">J Hand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35</w:t>
      </w:r>
      <w:r w:rsidRPr="001F4B4A">
        <w:rPr>
          <w:rFonts w:ascii="Book Antiqua" w:eastAsia="宋体" w:hAnsi="Book Antiqua" w:cs="宋体"/>
          <w:sz w:val="24"/>
          <w:szCs w:val="24"/>
          <w:lang w:eastAsia="zh-CN"/>
        </w:rPr>
        <w:t>: 1506-1509 [PMID: 20728284 DOI: 10.1016/j.jhsa.2010.05.021]</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23 </w:t>
      </w:r>
      <w:proofErr w:type="spellStart"/>
      <w:r w:rsidRPr="001F4B4A">
        <w:rPr>
          <w:rFonts w:ascii="Book Antiqua" w:eastAsia="宋体" w:hAnsi="Book Antiqua" w:cs="宋体"/>
          <w:b/>
          <w:bCs/>
          <w:sz w:val="24"/>
          <w:szCs w:val="24"/>
          <w:lang w:eastAsia="zh-CN"/>
        </w:rPr>
        <w:t>Mitani</w:t>
      </w:r>
      <w:proofErr w:type="spellEnd"/>
      <w:r w:rsidRPr="001F4B4A">
        <w:rPr>
          <w:rFonts w:ascii="Book Antiqua" w:eastAsia="宋体" w:hAnsi="Book Antiqua" w:cs="宋体"/>
          <w:b/>
          <w:bCs/>
          <w:sz w:val="24"/>
          <w:szCs w:val="24"/>
          <w:lang w:eastAsia="zh-CN"/>
        </w:rPr>
        <w:t xml:space="preserve"> M</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Nabeshima</w:t>
      </w:r>
      <w:proofErr w:type="spellEnd"/>
      <w:r w:rsidRPr="001F4B4A">
        <w:rPr>
          <w:rFonts w:ascii="Book Antiqua" w:eastAsia="宋体" w:hAnsi="Book Antiqua" w:cs="宋体"/>
          <w:sz w:val="24"/>
          <w:szCs w:val="24"/>
          <w:lang w:eastAsia="zh-CN"/>
        </w:rPr>
        <w:t xml:space="preserve"> Y, Ozaki A, Mori H, </w:t>
      </w:r>
      <w:proofErr w:type="spellStart"/>
      <w:r w:rsidRPr="001F4B4A">
        <w:rPr>
          <w:rFonts w:ascii="Book Antiqua" w:eastAsia="宋体" w:hAnsi="Book Antiqua" w:cs="宋体"/>
          <w:sz w:val="24"/>
          <w:szCs w:val="24"/>
          <w:lang w:eastAsia="zh-CN"/>
        </w:rPr>
        <w:t>Issei</w:t>
      </w:r>
      <w:proofErr w:type="spellEnd"/>
      <w:r w:rsidRPr="001F4B4A">
        <w:rPr>
          <w:rFonts w:ascii="Book Antiqua" w:eastAsia="宋体" w:hAnsi="Book Antiqua" w:cs="宋体"/>
          <w:sz w:val="24"/>
          <w:szCs w:val="24"/>
          <w:lang w:eastAsia="zh-CN"/>
        </w:rPr>
        <w:t xml:space="preserve"> N, </w:t>
      </w:r>
      <w:proofErr w:type="spellStart"/>
      <w:r w:rsidRPr="001F4B4A">
        <w:rPr>
          <w:rFonts w:ascii="Book Antiqua" w:eastAsia="宋体" w:hAnsi="Book Antiqua" w:cs="宋体"/>
          <w:sz w:val="24"/>
          <w:szCs w:val="24"/>
          <w:lang w:eastAsia="zh-CN"/>
        </w:rPr>
        <w:t>Fujii</w:t>
      </w:r>
      <w:proofErr w:type="spellEnd"/>
      <w:r w:rsidRPr="001F4B4A">
        <w:rPr>
          <w:rFonts w:ascii="Book Antiqua" w:eastAsia="宋体" w:hAnsi="Book Antiqua" w:cs="宋体"/>
          <w:sz w:val="24"/>
          <w:szCs w:val="24"/>
          <w:lang w:eastAsia="zh-CN"/>
        </w:rPr>
        <w:t xml:space="preserve"> H, Fujioka H, </w:t>
      </w:r>
      <w:proofErr w:type="spellStart"/>
      <w:r w:rsidRPr="001F4B4A">
        <w:rPr>
          <w:rFonts w:ascii="Book Antiqua" w:eastAsia="宋体" w:hAnsi="Book Antiqua" w:cs="宋体"/>
          <w:sz w:val="24"/>
          <w:szCs w:val="24"/>
          <w:lang w:eastAsia="zh-CN"/>
        </w:rPr>
        <w:t>Doita</w:t>
      </w:r>
      <w:proofErr w:type="spellEnd"/>
      <w:r w:rsidRPr="001F4B4A">
        <w:rPr>
          <w:rFonts w:ascii="Book Antiqua" w:eastAsia="宋体" w:hAnsi="Book Antiqua" w:cs="宋体"/>
          <w:sz w:val="24"/>
          <w:szCs w:val="24"/>
          <w:lang w:eastAsia="zh-CN"/>
        </w:rPr>
        <w:t xml:space="preserve"> M. Arthroscopic reduction and percutaneous cannulated screw fixation of a </w:t>
      </w:r>
      <w:proofErr w:type="spellStart"/>
      <w:r w:rsidRPr="001F4B4A">
        <w:rPr>
          <w:rFonts w:ascii="Book Antiqua" w:eastAsia="宋体" w:hAnsi="Book Antiqua" w:cs="宋体"/>
          <w:sz w:val="24"/>
          <w:szCs w:val="24"/>
          <w:lang w:eastAsia="zh-CN"/>
        </w:rPr>
        <w:t>capitellar</w:t>
      </w:r>
      <w:proofErr w:type="spellEnd"/>
      <w:r w:rsidRPr="001F4B4A">
        <w:rPr>
          <w:rFonts w:ascii="Book Antiqua" w:eastAsia="宋体" w:hAnsi="Book Antiqua" w:cs="宋体"/>
          <w:sz w:val="24"/>
          <w:szCs w:val="24"/>
          <w:lang w:eastAsia="zh-CN"/>
        </w:rPr>
        <w:t xml:space="preserve"> fracture of the </w:t>
      </w:r>
      <w:proofErr w:type="spellStart"/>
      <w:r w:rsidRPr="001F4B4A">
        <w:rPr>
          <w:rFonts w:ascii="Book Antiqua" w:eastAsia="宋体" w:hAnsi="Book Antiqua" w:cs="宋体"/>
          <w:sz w:val="24"/>
          <w:szCs w:val="24"/>
          <w:lang w:eastAsia="zh-CN"/>
        </w:rPr>
        <w:t>humerus</w:t>
      </w:r>
      <w:proofErr w:type="spellEnd"/>
      <w:r w:rsidRPr="001F4B4A">
        <w:rPr>
          <w:rFonts w:ascii="Book Antiqua" w:eastAsia="宋体" w:hAnsi="Book Antiqua" w:cs="宋体"/>
          <w:sz w:val="24"/>
          <w:szCs w:val="24"/>
          <w:lang w:eastAsia="zh-CN"/>
        </w:rPr>
        <w:t xml:space="preserve">: a case report. </w:t>
      </w:r>
      <w:r w:rsidRPr="001F4B4A">
        <w:rPr>
          <w:rFonts w:ascii="Book Antiqua" w:eastAsia="宋体" w:hAnsi="Book Antiqua" w:cs="宋体"/>
          <w:i/>
          <w:iCs/>
          <w:sz w:val="24"/>
          <w:szCs w:val="24"/>
          <w:lang w:eastAsia="zh-CN"/>
        </w:rPr>
        <w:t xml:space="preserve">J Shoulder Elbow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sz w:val="24"/>
          <w:szCs w:val="24"/>
          <w:lang w:eastAsia="zh-CN"/>
        </w:rPr>
        <w:t xml:space="preserve"> </w:t>
      </w:r>
      <w:r w:rsidR="00636FCC">
        <w:rPr>
          <w:rFonts w:ascii="Book Antiqua" w:eastAsia="宋体" w:hAnsi="Book Antiqua" w:cs="宋体" w:hint="eastAsia"/>
          <w:sz w:val="24"/>
          <w:szCs w:val="24"/>
          <w:lang w:eastAsia="zh-CN"/>
        </w:rPr>
        <w:t>2009</w:t>
      </w:r>
      <w:r w:rsidRPr="001F4B4A">
        <w:rPr>
          <w:rFonts w:ascii="Book Antiqua" w:eastAsia="宋体" w:hAnsi="Book Antiqua" w:cs="宋体"/>
          <w:sz w:val="24"/>
          <w:szCs w:val="24"/>
          <w:lang w:eastAsia="zh-CN"/>
        </w:rPr>
        <w:t xml:space="preserve">; </w:t>
      </w:r>
      <w:r w:rsidRPr="001F4B4A">
        <w:rPr>
          <w:rFonts w:ascii="Book Antiqua" w:eastAsia="宋体" w:hAnsi="Book Antiqua" w:cs="宋体"/>
          <w:b/>
          <w:bCs/>
          <w:sz w:val="24"/>
          <w:szCs w:val="24"/>
          <w:lang w:eastAsia="zh-CN"/>
        </w:rPr>
        <w:t>18</w:t>
      </w:r>
      <w:r w:rsidRPr="001F4B4A">
        <w:rPr>
          <w:rFonts w:ascii="Book Antiqua" w:eastAsia="宋体" w:hAnsi="Book Antiqua" w:cs="宋体"/>
          <w:sz w:val="24"/>
          <w:szCs w:val="24"/>
          <w:lang w:eastAsia="zh-CN"/>
        </w:rPr>
        <w:t>: e6-e9 [PMID: 19036612 DOI: 10.1016/j.jse.2008.07.007]</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lastRenderedPageBreak/>
        <w:t xml:space="preserve">24 </w:t>
      </w:r>
      <w:r w:rsidRPr="001F4B4A">
        <w:rPr>
          <w:rFonts w:ascii="Book Antiqua" w:eastAsia="宋体" w:hAnsi="Book Antiqua" w:cs="宋体"/>
          <w:b/>
          <w:bCs/>
          <w:sz w:val="24"/>
          <w:szCs w:val="24"/>
          <w:lang w:eastAsia="zh-CN"/>
        </w:rPr>
        <w:t>Singh AP</w:t>
      </w:r>
      <w:r w:rsidRPr="001F4B4A">
        <w:rPr>
          <w:rFonts w:ascii="Book Antiqua" w:eastAsia="宋体" w:hAnsi="Book Antiqua" w:cs="宋体"/>
          <w:sz w:val="24"/>
          <w:szCs w:val="24"/>
          <w:lang w:eastAsia="zh-CN"/>
        </w:rPr>
        <w:t xml:space="preserve">, Singh AP, Vaishya R, Jain A, Gulati D. Fractures of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 review of 14 cases treated by open reduction and internal fixation with Herbert screws. </w:t>
      </w:r>
      <w:proofErr w:type="spellStart"/>
      <w:r w:rsidRPr="001F4B4A">
        <w:rPr>
          <w:rFonts w:ascii="Book Antiqua" w:eastAsia="宋体" w:hAnsi="Book Antiqua" w:cs="宋体"/>
          <w:i/>
          <w:iCs/>
          <w:sz w:val="24"/>
          <w:szCs w:val="24"/>
          <w:lang w:eastAsia="zh-CN"/>
        </w:rPr>
        <w:t>Int</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34</w:t>
      </w:r>
      <w:r w:rsidRPr="001F4B4A">
        <w:rPr>
          <w:rFonts w:ascii="Book Antiqua" w:eastAsia="宋体" w:hAnsi="Book Antiqua" w:cs="宋体"/>
          <w:sz w:val="24"/>
          <w:szCs w:val="24"/>
          <w:lang w:eastAsia="zh-CN"/>
        </w:rPr>
        <w:t>: 897-901 [PMID: 19894049 DOI: 10.1007/s00264-009-0896-9]</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25 </w:t>
      </w:r>
      <w:proofErr w:type="spellStart"/>
      <w:r w:rsidRPr="001F4B4A">
        <w:rPr>
          <w:rFonts w:ascii="Book Antiqua" w:eastAsia="宋体" w:hAnsi="Book Antiqua" w:cs="宋体"/>
          <w:b/>
          <w:bCs/>
          <w:sz w:val="24"/>
          <w:szCs w:val="24"/>
          <w:lang w:eastAsia="zh-CN"/>
        </w:rPr>
        <w:t>Giannicola</w:t>
      </w:r>
      <w:proofErr w:type="spellEnd"/>
      <w:r w:rsidRPr="001F4B4A">
        <w:rPr>
          <w:rFonts w:ascii="Book Antiqua" w:eastAsia="宋体" w:hAnsi="Book Antiqua" w:cs="宋体"/>
          <w:b/>
          <w:bCs/>
          <w:sz w:val="24"/>
          <w:szCs w:val="24"/>
          <w:lang w:eastAsia="zh-CN"/>
        </w:rPr>
        <w:t xml:space="preserve"> G</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Sacchetti</w:t>
      </w:r>
      <w:proofErr w:type="spellEnd"/>
      <w:r w:rsidRPr="001F4B4A">
        <w:rPr>
          <w:rFonts w:ascii="Book Antiqua" w:eastAsia="宋体" w:hAnsi="Book Antiqua" w:cs="宋体"/>
          <w:sz w:val="24"/>
          <w:szCs w:val="24"/>
          <w:lang w:eastAsia="zh-CN"/>
        </w:rPr>
        <w:t xml:space="preserve"> FM, Greco A, </w:t>
      </w:r>
      <w:proofErr w:type="spellStart"/>
      <w:r w:rsidRPr="001F4B4A">
        <w:rPr>
          <w:rFonts w:ascii="Book Antiqua" w:eastAsia="宋体" w:hAnsi="Book Antiqua" w:cs="宋体"/>
          <w:sz w:val="24"/>
          <w:szCs w:val="24"/>
          <w:lang w:eastAsia="zh-CN"/>
        </w:rPr>
        <w:t>Gregori</w:t>
      </w:r>
      <w:proofErr w:type="spellEnd"/>
      <w:r w:rsidRPr="001F4B4A">
        <w:rPr>
          <w:rFonts w:ascii="Book Antiqua" w:eastAsia="宋体" w:hAnsi="Book Antiqua" w:cs="宋体"/>
          <w:sz w:val="24"/>
          <w:szCs w:val="24"/>
          <w:lang w:eastAsia="zh-CN"/>
        </w:rPr>
        <w:t xml:space="preserve"> G, </w:t>
      </w:r>
      <w:proofErr w:type="spellStart"/>
      <w:r w:rsidRPr="001F4B4A">
        <w:rPr>
          <w:rFonts w:ascii="Book Antiqua" w:eastAsia="宋体" w:hAnsi="Book Antiqua" w:cs="宋体"/>
          <w:sz w:val="24"/>
          <w:szCs w:val="24"/>
          <w:lang w:eastAsia="zh-CN"/>
        </w:rPr>
        <w:t>Postacchini</w:t>
      </w:r>
      <w:proofErr w:type="spellEnd"/>
      <w:r w:rsidRPr="001F4B4A">
        <w:rPr>
          <w:rFonts w:ascii="Book Antiqua" w:eastAsia="宋体" w:hAnsi="Book Antiqua" w:cs="宋体"/>
          <w:sz w:val="24"/>
          <w:szCs w:val="24"/>
          <w:lang w:eastAsia="zh-CN"/>
        </w:rPr>
        <w:t xml:space="preserve"> F. Open reduction and internal fixation combined with hinged elbow fixator in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trochlea fractures. </w:t>
      </w:r>
      <w:proofErr w:type="spellStart"/>
      <w:r w:rsidRPr="001F4B4A">
        <w:rPr>
          <w:rFonts w:ascii="Book Antiqua" w:eastAsia="宋体" w:hAnsi="Book Antiqua" w:cs="宋体"/>
          <w:i/>
          <w:iCs/>
          <w:sz w:val="24"/>
          <w:szCs w:val="24"/>
          <w:lang w:eastAsia="zh-CN"/>
        </w:rPr>
        <w:t>Acta</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81</w:t>
      </w:r>
      <w:r w:rsidRPr="001F4B4A">
        <w:rPr>
          <w:rFonts w:ascii="Book Antiqua" w:eastAsia="宋体" w:hAnsi="Book Antiqua" w:cs="宋体"/>
          <w:sz w:val="24"/>
          <w:szCs w:val="24"/>
          <w:lang w:eastAsia="zh-CN"/>
        </w:rPr>
        <w:t>: 228-233 [PMID: 20180722 DOI: 10.3109/17453671003685475]</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26 </w:t>
      </w:r>
      <w:proofErr w:type="spellStart"/>
      <w:r w:rsidRPr="001F4B4A">
        <w:rPr>
          <w:rFonts w:ascii="Book Antiqua" w:eastAsia="宋体" w:hAnsi="Book Antiqua" w:cs="宋体"/>
          <w:b/>
          <w:bCs/>
          <w:sz w:val="24"/>
          <w:szCs w:val="24"/>
          <w:lang w:eastAsia="zh-CN"/>
        </w:rPr>
        <w:t>Mighell</w:t>
      </w:r>
      <w:proofErr w:type="spellEnd"/>
      <w:r w:rsidRPr="001F4B4A">
        <w:rPr>
          <w:rFonts w:ascii="Book Antiqua" w:eastAsia="宋体" w:hAnsi="Book Antiqua" w:cs="宋体"/>
          <w:b/>
          <w:bCs/>
          <w:sz w:val="24"/>
          <w:szCs w:val="24"/>
          <w:lang w:eastAsia="zh-CN"/>
        </w:rPr>
        <w:t xml:space="preserve"> MA</w:t>
      </w:r>
      <w:r w:rsidRPr="001F4B4A">
        <w:rPr>
          <w:rFonts w:ascii="Book Antiqua" w:eastAsia="宋体" w:hAnsi="Book Antiqua" w:cs="宋体"/>
          <w:sz w:val="24"/>
          <w:szCs w:val="24"/>
          <w:lang w:eastAsia="zh-CN"/>
        </w:rPr>
        <w:t xml:space="preserve">, Harkins D, Klein D, Schneider S, </w:t>
      </w:r>
      <w:proofErr w:type="spellStart"/>
      <w:r w:rsidRPr="001F4B4A">
        <w:rPr>
          <w:rFonts w:ascii="Book Antiqua" w:eastAsia="宋体" w:hAnsi="Book Antiqua" w:cs="宋体"/>
          <w:sz w:val="24"/>
          <w:szCs w:val="24"/>
          <w:lang w:eastAsia="zh-CN"/>
        </w:rPr>
        <w:t>Frankle</w:t>
      </w:r>
      <w:proofErr w:type="spellEnd"/>
      <w:r w:rsidRPr="001F4B4A">
        <w:rPr>
          <w:rFonts w:ascii="Book Antiqua" w:eastAsia="宋体" w:hAnsi="Book Antiqua" w:cs="宋体"/>
          <w:sz w:val="24"/>
          <w:szCs w:val="24"/>
          <w:lang w:eastAsia="zh-CN"/>
        </w:rPr>
        <w:t xml:space="preserve"> M. Technique for internal fixation of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lateral trochlea fractures. </w:t>
      </w:r>
      <w:r w:rsidRPr="001F4B4A">
        <w:rPr>
          <w:rFonts w:ascii="Book Antiqua" w:eastAsia="宋体" w:hAnsi="Book Antiqua" w:cs="宋体"/>
          <w:i/>
          <w:iCs/>
          <w:sz w:val="24"/>
          <w:szCs w:val="24"/>
          <w:lang w:eastAsia="zh-CN"/>
        </w:rPr>
        <w:t xml:space="preserve">J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i/>
          <w:iCs/>
          <w:sz w:val="24"/>
          <w:szCs w:val="24"/>
          <w:lang w:eastAsia="zh-CN"/>
        </w:rPr>
        <w:t xml:space="preserve"> Trauma</w:t>
      </w:r>
      <w:r w:rsidRPr="001F4B4A">
        <w:rPr>
          <w:rFonts w:ascii="Book Antiqua" w:eastAsia="宋体" w:hAnsi="Book Antiqua" w:cs="宋体"/>
          <w:sz w:val="24"/>
          <w:szCs w:val="24"/>
          <w:lang w:eastAsia="zh-CN"/>
        </w:rPr>
        <w:t xml:space="preserve"> </w:t>
      </w:r>
      <w:r w:rsidR="00636FCC">
        <w:rPr>
          <w:rFonts w:ascii="Book Antiqua" w:eastAsia="宋体" w:hAnsi="Book Antiqua" w:cs="宋体" w:hint="eastAsia"/>
          <w:sz w:val="24"/>
          <w:szCs w:val="24"/>
          <w:lang w:eastAsia="zh-CN"/>
        </w:rPr>
        <w:t>2006</w:t>
      </w:r>
      <w:r w:rsidRPr="001F4B4A">
        <w:rPr>
          <w:rFonts w:ascii="Book Antiqua" w:eastAsia="宋体" w:hAnsi="Book Antiqua" w:cs="宋体"/>
          <w:sz w:val="24"/>
          <w:szCs w:val="24"/>
          <w:lang w:eastAsia="zh-CN"/>
        </w:rPr>
        <w:t xml:space="preserve">; </w:t>
      </w:r>
      <w:r w:rsidRPr="001F4B4A">
        <w:rPr>
          <w:rFonts w:ascii="Book Antiqua" w:eastAsia="宋体" w:hAnsi="Book Antiqua" w:cs="宋体"/>
          <w:b/>
          <w:bCs/>
          <w:sz w:val="24"/>
          <w:szCs w:val="24"/>
          <w:lang w:eastAsia="zh-CN"/>
        </w:rPr>
        <w:t>20</w:t>
      </w:r>
      <w:r w:rsidRPr="001F4B4A">
        <w:rPr>
          <w:rFonts w:ascii="Book Antiqua" w:eastAsia="宋体" w:hAnsi="Book Antiqua" w:cs="宋体"/>
          <w:sz w:val="24"/>
          <w:szCs w:val="24"/>
          <w:lang w:eastAsia="zh-CN"/>
        </w:rPr>
        <w:t>: 699-704 [PMID: 17106381 DOI: 10.1097/01.bot.0000246411.33047.80]</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27 </w:t>
      </w:r>
      <w:proofErr w:type="spellStart"/>
      <w:r w:rsidRPr="001F4B4A">
        <w:rPr>
          <w:rFonts w:ascii="Book Antiqua" w:eastAsia="宋体" w:hAnsi="Book Antiqua" w:cs="宋体"/>
          <w:b/>
          <w:bCs/>
          <w:sz w:val="24"/>
          <w:szCs w:val="24"/>
          <w:lang w:eastAsia="zh-CN"/>
        </w:rPr>
        <w:t>Elkowitz</w:t>
      </w:r>
      <w:proofErr w:type="spellEnd"/>
      <w:r w:rsidRPr="001F4B4A">
        <w:rPr>
          <w:rFonts w:ascii="Book Antiqua" w:eastAsia="宋体" w:hAnsi="Book Antiqua" w:cs="宋体"/>
          <w:b/>
          <w:bCs/>
          <w:sz w:val="24"/>
          <w:szCs w:val="24"/>
          <w:lang w:eastAsia="zh-CN"/>
        </w:rPr>
        <w:t xml:space="preserve"> SJ</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Polatsch</w:t>
      </w:r>
      <w:proofErr w:type="spellEnd"/>
      <w:r w:rsidRPr="001F4B4A">
        <w:rPr>
          <w:rFonts w:ascii="Book Antiqua" w:eastAsia="宋体" w:hAnsi="Book Antiqua" w:cs="宋体"/>
          <w:sz w:val="24"/>
          <w:szCs w:val="24"/>
          <w:lang w:eastAsia="zh-CN"/>
        </w:rPr>
        <w:t xml:space="preserve"> DB, </w:t>
      </w:r>
      <w:proofErr w:type="spellStart"/>
      <w:r w:rsidRPr="001F4B4A">
        <w:rPr>
          <w:rFonts w:ascii="Book Antiqua" w:eastAsia="宋体" w:hAnsi="Book Antiqua" w:cs="宋体"/>
          <w:sz w:val="24"/>
          <w:szCs w:val="24"/>
          <w:lang w:eastAsia="zh-CN"/>
        </w:rPr>
        <w:t>Egol</w:t>
      </w:r>
      <w:proofErr w:type="spellEnd"/>
      <w:r w:rsidRPr="001F4B4A">
        <w:rPr>
          <w:rFonts w:ascii="Book Antiqua" w:eastAsia="宋体" w:hAnsi="Book Antiqua" w:cs="宋体"/>
          <w:sz w:val="24"/>
          <w:szCs w:val="24"/>
          <w:lang w:eastAsia="zh-CN"/>
        </w:rPr>
        <w:t xml:space="preserve"> KA, </w:t>
      </w:r>
      <w:proofErr w:type="spellStart"/>
      <w:r w:rsidRPr="001F4B4A">
        <w:rPr>
          <w:rFonts w:ascii="Book Antiqua" w:eastAsia="宋体" w:hAnsi="Book Antiqua" w:cs="宋体"/>
          <w:sz w:val="24"/>
          <w:szCs w:val="24"/>
          <w:lang w:eastAsia="zh-CN"/>
        </w:rPr>
        <w:t>Kummer</w:t>
      </w:r>
      <w:proofErr w:type="spellEnd"/>
      <w:r w:rsidRPr="001F4B4A">
        <w:rPr>
          <w:rFonts w:ascii="Book Antiqua" w:eastAsia="宋体" w:hAnsi="Book Antiqua" w:cs="宋体"/>
          <w:sz w:val="24"/>
          <w:szCs w:val="24"/>
          <w:lang w:eastAsia="zh-CN"/>
        </w:rPr>
        <w:t xml:space="preserve"> FJ, </w:t>
      </w:r>
      <w:proofErr w:type="spellStart"/>
      <w:r w:rsidRPr="001F4B4A">
        <w:rPr>
          <w:rFonts w:ascii="Book Antiqua" w:eastAsia="宋体" w:hAnsi="Book Antiqua" w:cs="宋体"/>
          <w:sz w:val="24"/>
          <w:szCs w:val="24"/>
          <w:lang w:eastAsia="zh-CN"/>
        </w:rPr>
        <w:t>Koval</w:t>
      </w:r>
      <w:proofErr w:type="spellEnd"/>
      <w:r w:rsidRPr="001F4B4A">
        <w:rPr>
          <w:rFonts w:ascii="Book Antiqua" w:eastAsia="宋体" w:hAnsi="Book Antiqua" w:cs="宋体"/>
          <w:sz w:val="24"/>
          <w:szCs w:val="24"/>
          <w:lang w:eastAsia="zh-CN"/>
        </w:rPr>
        <w:t xml:space="preserve"> KJ.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fractures: a biomechanical evaluation of three fixation methods. </w:t>
      </w:r>
      <w:r w:rsidRPr="001F4B4A">
        <w:rPr>
          <w:rFonts w:ascii="Book Antiqua" w:eastAsia="宋体" w:hAnsi="Book Antiqua" w:cs="宋体"/>
          <w:i/>
          <w:iCs/>
          <w:sz w:val="24"/>
          <w:szCs w:val="24"/>
          <w:lang w:eastAsia="zh-CN"/>
        </w:rPr>
        <w:t xml:space="preserve">J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i/>
          <w:iCs/>
          <w:sz w:val="24"/>
          <w:szCs w:val="24"/>
          <w:lang w:eastAsia="zh-CN"/>
        </w:rPr>
        <w:t xml:space="preserve"> Trauma</w:t>
      </w:r>
      <w:r w:rsidRPr="001F4B4A">
        <w:rPr>
          <w:rFonts w:ascii="Book Antiqua" w:eastAsia="宋体" w:hAnsi="Book Antiqua" w:cs="宋体"/>
          <w:sz w:val="24"/>
          <w:szCs w:val="24"/>
          <w:lang w:eastAsia="zh-CN"/>
        </w:rPr>
        <w:t xml:space="preserve"> 2002; </w:t>
      </w:r>
      <w:r w:rsidRPr="001F4B4A">
        <w:rPr>
          <w:rFonts w:ascii="Book Antiqua" w:eastAsia="宋体" w:hAnsi="Book Antiqua" w:cs="宋体"/>
          <w:b/>
          <w:bCs/>
          <w:sz w:val="24"/>
          <w:szCs w:val="24"/>
          <w:lang w:eastAsia="zh-CN"/>
        </w:rPr>
        <w:t>16</w:t>
      </w:r>
      <w:r w:rsidRPr="001F4B4A">
        <w:rPr>
          <w:rFonts w:ascii="Book Antiqua" w:eastAsia="宋体" w:hAnsi="Book Antiqua" w:cs="宋体"/>
          <w:sz w:val="24"/>
          <w:szCs w:val="24"/>
          <w:lang w:eastAsia="zh-CN"/>
        </w:rPr>
        <w:t>: 503-506 [PMID: 12172281]</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28 </w:t>
      </w:r>
      <w:r w:rsidRPr="001F4B4A">
        <w:rPr>
          <w:rFonts w:ascii="Book Antiqua" w:eastAsia="宋体" w:hAnsi="Book Antiqua" w:cs="宋体"/>
          <w:b/>
          <w:bCs/>
          <w:sz w:val="24"/>
          <w:szCs w:val="24"/>
          <w:lang w:eastAsia="zh-CN"/>
        </w:rPr>
        <w:t>Sen MK</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Sama</w:t>
      </w:r>
      <w:proofErr w:type="spellEnd"/>
      <w:r w:rsidRPr="001F4B4A">
        <w:rPr>
          <w:rFonts w:ascii="Book Antiqua" w:eastAsia="宋体" w:hAnsi="Book Antiqua" w:cs="宋体"/>
          <w:sz w:val="24"/>
          <w:szCs w:val="24"/>
          <w:lang w:eastAsia="zh-CN"/>
        </w:rPr>
        <w:t xml:space="preserve"> N, </w:t>
      </w:r>
      <w:proofErr w:type="spellStart"/>
      <w:r w:rsidRPr="001F4B4A">
        <w:rPr>
          <w:rFonts w:ascii="Book Antiqua" w:eastAsia="宋体" w:hAnsi="Book Antiqua" w:cs="宋体"/>
          <w:sz w:val="24"/>
          <w:szCs w:val="24"/>
          <w:lang w:eastAsia="zh-CN"/>
        </w:rPr>
        <w:t>Helfet</w:t>
      </w:r>
      <w:proofErr w:type="spellEnd"/>
      <w:r w:rsidRPr="001F4B4A">
        <w:rPr>
          <w:rFonts w:ascii="Book Antiqua" w:eastAsia="宋体" w:hAnsi="Book Antiqua" w:cs="宋体"/>
          <w:sz w:val="24"/>
          <w:szCs w:val="24"/>
          <w:lang w:eastAsia="zh-CN"/>
        </w:rPr>
        <w:t xml:space="preserve"> DL. Open reduction and internal fixation of coronal fractures of the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Hand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2007; </w:t>
      </w:r>
      <w:r w:rsidRPr="001F4B4A">
        <w:rPr>
          <w:rFonts w:ascii="Book Antiqua" w:eastAsia="宋体" w:hAnsi="Book Antiqua" w:cs="宋体"/>
          <w:b/>
          <w:bCs/>
          <w:sz w:val="24"/>
          <w:szCs w:val="24"/>
          <w:lang w:eastAsia="zh-CN"/>
        </w:rPr>
        <w:t>32</w:t>
      </w:r>
      <w:r w:rsidRPr="001F4B4A">
        <w:rPr>
          <w:rFonts w:ascii="Book Antiqua" w:eastAsia="宋体" w:hAnsi="Book Antiqua" w:cs="宋体"/>
          <w:sz w:val="24"/>
          <w:szCs w:val="24"/>
          <w:lang w:eastAsia="zh-CN"/>
        </w:rPr>
        <w:t>: 1462-1465 [PMID: 17996785 DOI: 10.1016/j.jhsa.2007.08.015]</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29 </w:t>
      </w:r>
      <w:r w:rsidRPr="001F4B4A">
        <w:rPr>
          <w:rFonts w:ascii="Book Antiqua" w:eastAsia="宋体" w:hAnsi="Book Antiqua" w:cs="宋体"/>
          <w:b/>
          <w:bCs/>
          <w:sz w:val="24"/>
          <w:szCs w:val="24"/>
          <w:lang w:eastAsia="zh-CN"/>
        </w:rPr>
        <w:t>Grantham SA</w:t>
      </w:r>
      <w:r w:rsidRPr="001F4B4A">
        <w:rPr>
          <w:rFonts w:ascii="Book Antiqua" w:eastAsia="宋体" w:hAnsi="Book Antiqua" w:cs="宋体"/>
          <w:sz w:val="24"/>
          <w:szCs w:val="24"/>
          <w:lang w:eastAsia="zh-CN"/>
        </w:rPr>
        <w:t xml:space="preserve">, Norris TR, Bush DC. </w:t>
      </w:r>
      <w:proofErr w:type="gramStart"/>
      <w:r w:rsidRPr="001F4B4A">
        <w:rPr>
          <w:rFonts w:ascii="Book Antiqua" w:eastAsia="宋体" w:hAnsi="Book Antiqua" w:cs="宋体"/>
          <w:sz w:val="24"/>
          <w:szCs w:val="24"/>
          <w:lang w:eastAsia="zh-CN"/>
        </w:rPr>
        <w:t xml:space="preserve">Isolated fracture of the humeral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w:t>
      </w:r>
      <w:proofErr w:type="gramEnd"/>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i/>
          <w:iCs/>
          <w:sz w:val="24"/>
          <w:szCs w:val="24"/>
          <w:lang w:eastAsia="zh-CN"/>
        </w:rPr>
        <w:t>Clin</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Orthop</w:t>
      </w:r>
      <w:proofErr w:type="spellEnd"/>
      <w:r w:rsidRPr="001F4B4A">
        <w:rPr>
          <w:rFonts w:ascii="Book Antiqua" w:eastAsia="宋体" w:hAnsi="Book Antiqua" w:cs="宋体"/>
          <w:i/>
          <w:iCs/>
          <w:sz w:val="24"/>
          <w:szCs w:val="24"/>
          <w:lang w:eastAsia="zh-CN"/>
        </w:rPr>
        <w:t xml:space="preserve"> </w:t>
      </w:r>
      <w:proofErr w:type="spellStart"/>
      <w:r w:rsidRPr="001F4B4A">
        <w:rPr>
          <w:rFonts w:ascii="Book Antiqua" w:eastAsia="宋体" w:hAnsi="Book Antiqua" w:cs="宋体"/>
          <w:i/>
          <w:iCs/>
          <w:sz w:val="24"/>
          <w:szCs w:val="24"/>
          <w:lang w:eastAsia="zh-CN"/>
        </w:rPr>
        <w:t>Relat</w:t>
      </w:r>
      <w:proofErr w:type="spellEnd"/>
      <w:r w:rsidRPr="001F4B4A">
        <w:rPr>
          <w:rFonts w:ascii="Book Antiqua" w:eastAsia="宋体" w:hAnsi="Book Antiqua" w:cs="宋体"/>
          <w:i/>
          <w:iCs/>
          <w:sz w:val="24"/>
          <w:szCs w:val="24"/>
          <w:lang w:eastAsia="zh-CN"/>
        </w:rPr>
        <w:t xml:space="preserve"> Res</w:t>
      </w:r>
      <w:r w:rsidRPr="001F4B4A">
        <w:rPr>
          <w:rFonts w:ascii="Book Antiqua" w:eastAsia="宋体" w:hAnsi="Book Antiqua" w:cs="宋体"/>
          <w:sz w:val="24"/>
          <w:szCs w:val="24"/>
          <w:lang w:eastAsia="zh-CN"/>
        </w:rPr>
        <w:t xml:space="preserve"> </w:t>
      </w:r>
      <w:r w:rsidR="00636FCC">
        <w:rPr>
          <w:rFonts w:ascii="Book Antiqua" w:eastAsia="宋体" w:hAnsi="Book Antiqua" w:cs="宋体" w:hint="eastAsia"/>
          <w:sz w:val="24"/>
          <w:szCs w:val="24"/>
          <w:lang w:eastAsia="zh-CN"/>
        </w:rPr>
        <w:t>1981</w:t>
      </w:r>
      <w:r w:rsidRPr="001F4B4A">
        <w:rPr>
          <w:rFonts w:ascii="Book Antiqua" w:eastAsia="宋体" w:hAnsi="Book Antiqua" w:cs="宋体"/>
          <w:sz w:val="24"/>
          <w:szCs w:val="24"/>
          <w:lang w:eastAsia="zh-CN"/>
        </w:rPr>
        <w:t xml:space="preserve">; </w:t>
      </w:r>
      <w:r w:rsidR="00636FCC">
        <w:rPr>
          <w:rFonts w:ascii="Book Antiqua" w:eastAsia="宋体" w:hAnsi="Book Antiqua" w:cs="宋体" w:hint="eastAsia"/>
          <w:b/>
          <w:sz w:val="24"/>
          <w:szCs w:val="24"/>
          <w:lang w:eastAsia="zh-CN"/>
        </w:rPr>
        <w:t>(161)</w:t>
      </w:r>
      <w:r w:rsidRPr="001F4B4A">
        <w:rPr>
          <w:rFonts w:ascii="Book Antiqua" w:eastAsia="宋体" w:hAnsi="Book Antiqua" w:cs="宋体"/>
          <w:sz w:val="24"/>
          <w:szCs w:val="24"/>
          <w:lang w:eastAsia="zh-CN"/>
        </w:rPr>
        <w:t>: 262-269 [PMID: 7307389]</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30 </w:t>
      </w:r>
      <w:r w:rsidRPr="001F4B4A">
        <w:rPr>
          <w:rFonts w:ascii="Book Antiqua" w:eastAsia="宋体" w:hAnsi="Book Antiqua" w:cs="宋体"/>
          <w:b/>
          <w:bCs/>
          <w:sz w:val="24"/>
          <w:szCs w:val="24"/>
          <w:lang w:eastAsia="zh-CN"/>
        </w:rPr>
        <w:t>Ring D</w:t>
      </w:r>
      <w:r w:rsidRPr="001F4B4A">
        <w:rPr>
          <w:rFonts w:ascii="Book Antiqua" w:eastAsia="宋体" w:hAnsi="Book Antiqua" w:cs="宋体"/>
          <w:sz w:val="24"/>
          <w:szCs w:val="24"/>
          <w:lang w:eastAsia="zh-CN"/>
        </w:rPr>
        <w:t xml:space="preserve">. Open reduction and internal fixation of an apparent </w:t>
      </w:r>
      <w:proofErr w:type="spellStart"/>
      <w:r w:rsidRPr="001F4B4A">
        <w:rPr>
          <w:rFonts w:ascii="Book Antiqua" w:eastAsia="宋体" w:hAnsi="Book Antiqua" w:cs="宋体"/>
          <w:sz w:val="24"/>
          <w:szCs w:val="24"/>
          <w:lang w:eastAsia="zh-CN"/>
        </w:rPr>
        <w:t>capitellar</w:t>
      </w:r>
      <w:proofErr w:type="spellEnd"/>
      <w:r w:rsidRPr="001F4B4A">
        <w:rPr>
          <w:rFonts w:ascii="Book Antiqua" w:eastAsia="宋体" w:hAnsi="Book Antiqua" w:cs="宋体"/>
          <w:sz w:val="24"/>
          <w:szCs w:val="24"/>
          <w:lang w:eastAsia="zh-CN"/>
        </w:rPr>
        <w:t xml:space="preserve"> fracture using an extended lateral exposure. </w:t>
      </w:r>
      <w:r w:rsidRPr="001F4B4A">
        <w:rPr>
          <w:rFonts w:ascii="Book Antiqua" w:eastAsia="宋体" w:hAnsi="Book Antiqua" w:cs="宋体"/>
          <w:i/>
          <w:iCs/>
          <w:sz w:val="24"/>
          <w:szCs w:val="24"/>
          <w:lang w:eastAsia="zh-CN"/>
        </w:rPr>
        <w:t xml:space="preserve">J Hand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2009; </w:t>
      </w:r>
      <w:r w:rsidRPr="001F4B4A">
        <w:rPr>
          <w:rFonts w:ascii="Book Antiqua" w:eastAsia="宋体" w:hAnsi="Book Antiqua" w:cs="宋体"/>
          <w:b/>
          <w:bCs/>
          <w:sz w:val="24"/>
          <w:szCs w:val="24"/>
          <w:lang w:eastAsia="zh-CN"/>
        </w:rPr>
        <w:t>34</w:t>
      </w:r>
      <w:r w:rsidRPr="001F4B4A">
        <w:rPr>
          <w:rFonts w:ascii="Book Antiqua" w:eastAsia="宋体" w:hAnsi="Book Antiqua" w:cs="宋体"/>
          <w:sz w:val="24"/>
          <w:szCs w:val="24"/>
          <w:lang w:eastAsia="zh-CN"/>
        </w:rPr>
        <w:t>: 739-744 [PMID: 19345881 DOI: 10.1016/j.jhsa.2009.01.026]</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lastRenderedPageBreak/>
        <w:t xml:space="preserve">31 </w:t>
      </w:r>
      <w:proofErr w:type="spellStart"/>
      <w:r w:rsidRPr="001F4B4A">
        <w:rPr>
          <w:rFonts w:ascii="Book Antiqua" w:eastAsia="宋体" w:hAnsi="Book Antiqua" w:cs="宋体"/>
          <w:b/>
          <w:bCs/>
          <w:sz w:val="24"/>
          <w:szCs w:val="24"/>
          <w:lang w:eastAsia="zh-CN"/>
        </w:rPr>
        <w:t>Mahirogullari</w:t>
      </w:r>
      <w:proofErr w:type="spellEnd"/>
      <w:r w:rsidRPr="001F4B4A">
        <w:rPr>
          <w:rFonts w:ascii="Book Antiqua" w:eastAsia="宋体" w:hAnsi="Book Antiqua" w:cs="宋体"/>
          <w:b/>
          <w:bCs/>
          <w:sz w:val="24"/>
          <w:szCs w:val="24"/>
          <w:lang w:eastAsia="zh-CN"/>
        </w:rPr>
        <w:t xml:space="preserve"> M</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Kiral</w:t>
      </w:r>
      <w:proofErr w:type="spellEnd"/>
      <w:r w:rsidRPr="001F4B4A">
        <w:rPr>
          <w:rFonts w:ascii="Book Antiqua" w:eastAsia="宋体" w:hAnsi="Book Antiqua" w:cs="宋体"/>
          <w:sz w:val="24"/>
          <w:szCs w:val="24"/>
          <w:lang w:eastAsia="zh-CN"/>
        </w:rPr>
        <w:t xml:space="preserve"> A, </w:t>
      </w:r>
      <w:proofErr w:type="spellStart"/>
      <w:r w:rsidRPr="001F4B4A">
        <w:rPr>
          <w:rFonts w:ascii="Book Antiqua" w:eastAsia="宋体" w:hAnsi="Book Antiqua" w:cs="宋体"/>
          <w:sz w:val="24"/>
          <w:szCs w:val="24"/>
          <w:lang w:eastAsia="zh-CN"/>
        </w:rPr>
        <w:t>Solakoglu</w:t>
      </w:r>
      <w:proofErr w:type="spellEnd"/>
      <w:r w:rsidRPr="001F4B4A">
        <w:rPr>
          <w:rFonts w:ascii="Book Antiqua" w:eastAsia="宋体" w:hAnsi="Book Antiqua" w:cs="宋体"/>
          <w:sz w:val="24"/>
          <w:szCs w:val="24"/>
          <w:lang w:eastAsia="zh-CN"/>
        </w:rPr>
        <w:t xml:space="preserve"> C, </w:t>
      </w:r>
      <w:proofErr w:type="spellStart"/>
      <w:r w:rsidRPr="001F4B4A">
        <w:rPr>
          <w:rFonts w:ascii="Book Antiqua" w:eastAsia="宋体" w:hAnsi="Book Antiqua" w:cs="宋体"/>
          <w:sz w:val="24"/>
          <w:szCs w:val="24"/>
          <w:lang w:eastAsia="zh-CN"/>
        </w:rPr>
        <w:t>Pehlivan</w:t>
      </w:r>
      <w:proofErr w:type="spellEnd"/>
      <w:r w:rsidRPr="001F4B4A">
        <w:rPr>
          <w:rFonts w:ascii="Book Antiqua" w:eastAsia="宋体" w:hAnsi="Book Antiqua" w:cs="宋体"/>
          <w:sz w:val="24"/>
          <w:szCs w:val="24"/>
          <w:lang w:eastAsia="zh-CN"/>
        </w:rPr>
        <w:t xml:space="preserve"> O, </w:t>
      </w:r>
      <w:proofErr w:type="spellStart"/>
      <w:r w:rsidRPr="001F4B4A">
        <w:rPr>
          <w:rFonts w:ascii="Book Antiqua" w:eastAsia="宋体" w:hAnsi="Book Antiqua" w:cs="宋体"/>
          <w:sz w:val="24"/>
          <w:szCs w:val="24"/>
          <w:lang w:eastAsia="zh-CN"/>
        </w:rPr>
        <w:t>Akmaz</w:t>
      </w:r>
      <w:proofErr w:type="spellEnd"/>
      <w:r w:rsidRPr="001F4B4A">
        <w:rPr>
          <w:rFonts w:ascii="Book Antiqua" w:eastAsia="宋体" w:hAnsi="Book Antiqua" w:cs="宋体"/>
          <w:sz w:val="24"/>
          <w:szCs w:val="24"/>
          <w:lang w:eastAsia="zh-CN"/>
        </w:rPr>
        <w:t xml:space="preserve"> I, </w:t>
      </w:r>
      <w:proofErr w:type="spellStart"/>
      <w:r w:rsidRPr="001F4B4A">
        <w:rPr>
          <w:rFonts w:ascii="Book Antiqua" w:eastAsia="宋体" w:hAnsi="Book Antiqua" w:cs="宋体"/>
          <w:sz w:val="24"/>
          <w:szCs w:val="24"/>
          <w:lang w:eastAsia="zh-CN"/>
        </w:rPr>
        <w:t>Rodop</w:t>
      </w:r>
      <w:proofErr w:type="spellEnd"/>
      <w:r w:rsidRPr="001F4B4A">
        <w:rPr>
          <w:rFonts w:ascii="Book Antiqua" w:eastAsia="宋体" w:hAnsi="Book Antiqua" w:cs="宋体"/>
          <w:sz w:val="24"/>
          <w:szCs w:val="24"/>
          <w:lang w:eastAsia="zh-CN"/>
        </w:rPr>
        <w:t xml:space="preserve"> O. Treatment of fractures of the humeral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using </w:t>
      </w:r>
      <w:proofErr w:type="spellStart"/>
      <w:r w:rsidRPr="001F4B4A">
        <w:rPr>
          <w:rFonts w:ascii="Book Antiqua" w:eastAsia="宋体" w:hAnsi="Book Antiqua" w:cs="宋体"/>
          <w:sz w:val="24"/>
          <w:szCs w:val="24"/>
          <w:lang w:eastAsia="zh-CN"/>
        </w:rPr>
        <w:t>herbert</w:t>
      </w:r>
      <w:proofErr w:type="spellEnd"/>
      <w:r w:rsidRPr="001F4B4A">
        <w:rPr>
          <w:rFonts w:ascii="Book Antiqua" w:eastAsia="宋体" w:hAnsi="Book Antiqua" w:cs="宋体"/>
          <w:sz w:val="24"/>
          <w:szCs w:val="24"/>
          <w:lang w:eastAsia="zh-CN"/>
        </w:rPr>
        <w:t xml:space="preserve"> screws. </w:t>
      </w:r>
      <w:r w:rsidRPr="001F4B4A">
        <w:rPr>
          <w:rFonts w:ascii="Book Antiqua" w:eastAsia="宋体" w:hAnsi="Book Antiqua" w:cs="宋体"/>
          <w:i/>
          <w:iCs/>
          <w:sz w:val="24"/>
          <w:szCs w:val="24"/>
          <w:lang w:eastAsia="zh-CN"/>
        </w:rPr>
        <w:t xml:space="preserve">J Hand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Br</w:t>
      </w:r>
      <w:r w:rsidRPr="001F4B4A">
        <w:rPr>
          <w:rFonts w:ascii="Book Antiqua" w:eastAsia="宋体" w:hAnsi="Book Antiqua" w:cs="宋体"/>
          <w:sz w:val="24"/>
          <w:szCs w:val="24"/>
          <w:lang w:eastAsia="zh-CN"/>
        </w:rPr>
        <w:t xml:space="preserve"> 2006; </w:t>
      </w:r>
      <w:r w:rsidRPr="001F4B4A">
        <w:rPr>
          <w:rFonts w:ascii="Book Antiqua" w:eastAsia="宋体" w:hAnsi="Book Antiqua" w:cs="宋体"/>
          <w:b/>
          <w:bCs/>
          <w:sz w:val="24"/>
          <w:szCs w:val="24"/>
          <w:lang w:eastAsia="zh-CN"/>
        </w:rPr>
        <w:t>31</w:t>
      </w:r>
      <w:r w:rsidRPr="001F4B4A">
        <w:rPr>
          <w:rFonts w:ascii="Book Antiqua" w:eastAsia="宋体" w:hAnsi="Book Antiqua" w:cs="宋体"/>
          <w:sz w:val="24"/>
          <w:szCs w:val="24"/>
          <w:lang w:eastAsia="zh-CN"/>
        </w:rPr>
        <w:t>: 320-325 [PMID: 16616979]</w:t>
      </w:r>
    </w:p>
    <w:p w:rsidR="001F4B4A" w:rsidRPr="001F4B4A" w:rsidRDefault="001F4B4A" w:rsidP="001F4B4A">
      <w:pPr>
        <w:spacing w:after="0" w:line="360" w:lineRule="auto"/>
        <w:jc w:val="both"/>
        <w:rPr>
          <w:rFonts w:ascii="Book Antiqua" w:eastAsia="宋体" w:hAnsi="Book Antiqua" w:cs="宋体"/>
          <w:sz w:val="24"/>
          <w:szCs w:val="24"/>
          <w:lang w:eastAsia="zh-CN"/>
        </w:rPr>
      </w:pPr>
      <w:r w:rsidRPr="001F4B4A">
        <w:rPr>
          <w:rFonts w:ascii="Book Antiqua" w:eastAsia="宋体" w:hAnsi="Book Antiqua" w:cs="宋体"/>
          <w:sz w:val="24"/>
          <w:szCs w:val="24"/>
          <w:lang w:eastAsia="zh-CN"/>
        </w:rPr>
        <w:t xml:space="preserve">32 </w:t>
      </w:r>
      <w:proofErr w:type="spellStart"/>
      <w:r w:rsidRPr="001F4B4A">
        <w:rPr>
          <w:rFonts w:ascii="Book Antiqua" w:eastAsia="宋体" w:hAnsi="Book Antiqua" w:cs="宋体"/>
          <w:b/>
          <w:bCs/>
          <w:sz w:val="24"/>
          <w:szCs w:val="24"/>
          <w:lang w:eastAsia="zh-CN"/>
        </w:rPr>
        <w:t>Businger</w:t>
      </w:r>
      <w:proofErr w:type="spellEnd"/>
      <w:r w:rsidRPr="001F4B4A">
        <w:rPr>
          <w:rFonts w:ascii="Book Antiqua" w:eastAsia="宋体" w:hAnsi="Book Antiqua" w:cs="宋体"/>
          <w:b/>
          <w:bCs/>
          <w:sz w:val="24"/>
          <w:szCs w:val="24"/>
          <w:lang w:eastAsia="zh-CN"/>
        </w:rPr>
        <w:t xml:space="preserve"> A</w:t>
      </w:r>
      <w:r w:rsidRPr="001F4B4A">
        <w:rPr>
          <w:rFonts w:ascii="Book Antiqua" w:eastAsia="宋体" w:hAnsi="Book Antiqua" w:cs="宋体"/>
          <w:sz w:val="24"/>
          <w:szCs w:val="24"/>
          <w:lang w:eastAsia="zh-CN"/>
        </w:rPr>
        <w:t xml:space="preserve">, </w:t>
      </w:r>
      <w:proofErr w:type="spellStart"/>
      <w:r w:rsidRPr="001F4B4A">
        <w:rPr>
          <w:rFonts w:ascii="Book Antiqua" w:eastAsia="宋体" w:hAnsi="Book Antiqua" w:cs="宋体"/>
          <w:sz w:val="24"/>
          <w:szCs w:val="24"/>
          <w:lang w:eastAsia="zh-CN"/>
        </w:rPr>
        <w:t>Ruedi</w:t>
      </w:r>
      <w:proofErr w:type="spellEnd"/>
      <w:r w:rsidRPr="001F4B4A">
        <w:rPr>
          <w:rFonts w:ascii="Book Antiqua" w:eastAsia="宋体" w:hAnsi="Book Antiqua" w:cs="宋体"/>
          <w:sz w:val="24"/>
          <w:szCs w:val="24"/>
          <w:lang w:eastAsia="zh-CN"/>
        </w:rPr>
        <w:t xml:space="preserve"> TP, Sommer C. On-table reconstruction of comminuted fractures of the radial head. </w:t>
      </w:r>
      <w:r w:rsidRPr="001F4B4A">
        <w:rPr>
          <w:rFonts w:ascii="Book Antiqua" w:eastAsia="宋体" w:hAnsi="Book Antiqua" w:cs="宋体"/>
          <w:i/>
          <w:iCs/>
          <w:sz w:val="24"/>
          <w:szCs w:val="24"/>
          <w:lang w:eastAsia="zh-CN"/>
        </w:rPr>
        <w:t>Injury</w:t>
      </w:r>
      <w:r w:rsidRPr="001F4B4A">
        <w:rPr>
          <w:rFonts w:ascii="Book Antiqua" w:eastAsia="宋体" w:hAnsi="Book Antiqua" w:cs="宋体"/>
          <w:sz w:val="24"/>
          <w:szCs w:val="24"/>
          <w:lang w:eastAsia="zh-CN"/>
        </w:rPr>
        <w:t xml:space="preserve"> 2010; </w:t>
      </w:r>
      <w:r w:rsidRPr="001F4B4A">
        <w:rPr>
          <w:rFonts w:ascii="Book Antiqua" w:eastAsia="宋体" w:hAnsi="Book Antiqua" w:cs="宋体"/>
          <w:b/>
          <w:bCs/>
          <w:sz w:val="24"/>
          <w:szCs w:val="24"/>
          <w:lang w:eastAsia="zh-CN"/>
        </w:rPr>
        <w:t>41</w:t>
      </w:r>
      <w:r w:rsidRPr="001F4B4A">
        <w:rPr>
          <w:rFonts w:ascii="Book Antiqua" w:eastAsia="宋体" w:hAnsi="Book Antiqua" w:cs="宋体"/>
          <w:sz w:val="24"/>
          <w:szCs w:val="24"/>
          <w:lang w:eastAsia="zh-CN"/>
        </w:rPr>
        <w:t>: 583-588 [PMID: 19932475 DOI: 10.1016/j.injury.2009.10.026]</w:t>
      </w:r>
    </w:p>
    <w:p w:rsidR="001F4B4A" w:rsidRPr="001F4B4A" w:rsidRDefault="001F4B4A" w:rsidP="001F4B4A">
      <w:pPr>
        <w:spacing w:after="0" w:line="360" w:lineRule="auto"/>
        <w:jc w:val="both"/>
        <w:rPr>
          <w:rFonts w:ascii="Book Antiqua" w:eastAsia="宋体" w:hAnsi="Book Antiqua" w:cs="宋体"/>
          <w:sz w:val="24"/>
          <w:szCs w:val="24"/>
          <w:lang w:eastAsia="zh-CN"/>
        </w:rPr>
      </w:pPr>
      <w:proofErr w:type="gramStart"/>
      <w:r w:rsidRPr="001F4B4A">
        <w:rPr>
          <w:rFonts w:ascii="Book Antiqua" w:eastAsia="宋体" w:hAnsi="Book Antiqua" w:cs="宋体"/>
          <w:sz w:val="24"/>
          <w:szCs w:val="24"/>
          <w:lang w:eastAsia="zh-CN"/>
        </w:rPr>
        <w:t xml:space="preserve">33 </w:t>
      </w:r>
      <w:proofErr w:type="spellStart"/>
      <w:r w:rsidRPr="001F4B4A">
        <w:rPr>
          <w:rFonts w:ascii="Book Antiqua" w:eastAsia="宋体" w:hAnsi="Book Antiqua" w:cs="宋体"/>
          <w:b/>
          <w:bCs/>
          <w:sz w:val="24"/>
          <w:szCs w:val="24"/>
          <w:lang w:eastAsia="zh-CN"/>
        </w:rPr>
        <w:t>Brouwer</w:t>
      </w:r>
      <w:proofErr w:type="spellEnd"/>
      <w:r w:rsidRPr="001F4B4A">
        <w:rPr>
          <w:rFonts w:ascii="Book Antiqua" w:eastAsia="宋体" w:hAnsi="Book Antiqua" w:cs="宋体"/>
          <w:b/>
          <w:bCs/>
          <w:sz w:val="24"/>
          <w:szCs w:val="24"/>
          <w:lang w:eastAsia="zh-CN"/>
        </w:rPr>
        <w:t xml:space="preserve"> KM</w:t>
      </w:r>
      <w:r w:rsidRPr="001F4B4A">
        <w:rPr>
          <w:rFonts w:ascii="Book Antiqua" w:eastAsia="宋体" w:hAnsi="Book Antiqua" w:cs="宋体"/>
          <w:sz w:val="24"/>
          <w:szCs w:val="24"/>
          <w:lang w:eastAsia="zh-CN"/>
        </w:rPr>
        <w:t xml:space="preserve">, Jupiter JB, Ring D. Nonunion of operatively treated </w:t>
      </w:r>
      <w:proofErr w:type="spellStart"/>
      <w:r w:rsidRPr="001F4B4A">
        <w:rPr>
          <w:rFonts w:ascii="Book Antiqua" w:eastAsia="宋体" w:hAnsi="Book Antiqua" w:cs="宋体"/>
          <w:sz w:val="24"/>
          <w:szCs w:val="24"/>
          <w:lang w:eastAsia="zh-CN"/>
        </w:rPr>
        <w:t>capitellum</w:t>
      </w:r>
      <w:proofErr w:type="spellEnd"/>
      <w:r w:rsidRPr="001F4B4A">
        <w:rPr>
          <w:rFonts w:ascii="Book Antiqua" w:eastAsia="宋体" w:hAnsi="Book Antiqua" w:cs="宋体"/>
          <w:sz w:val="24"/>
          <w:szCs w:val="24"/>
          <w:lang w:eastAsia="zh-CN"/>
        </w:rPr>
        <w:t xml:space="preserve"> and trochlear fractures.</w:t>
      </w:r>
      <w:proofErr w:type="gramEnd"/>
      <w:r w:rsidRPr="001F4B4A">
        <w:rPr>
          <w:rFonts w:ascii="Book Antiqua" w:eastAsia="宋体" w:hAnsi="Book Antiqua" w:cs="宋体"/>
          <w:sz w:val="24"/>
          <w:szCs w:val="24"/>
          <w:lang w:eastAsia="zh-CN"/>
        </w:rPr>
        <w:t xml:space="preserve"> </w:t>
      </w:r>
      <w:r w:rsidRPr="001F4B4A">
        <w:rPr>
          <w:rFonts w:ascii="Book Antiqua" w:eastAsia="宋体" w:hAnsi="Book Antiqua" w:cs="宋体"/>
          <w:i/>
          <w:iCs/>
          <w:sz w:val="24"/>
          <w:szCs w:val="24"/>
          <w:lang w:eastAsia="zh-CN"/>
        </w:rPr>
        <w:t xml:space="preserve">J Hand </w:t>
      </w:r>
      <w:proofErr w:type="spellStart"/>
      <w:r w:rsidRPr="001F4B4A">
        <w:rPr>
          <w:rFonts w:ascii="Book Antiqua" w:eastAsia="宋体" w:hAnsi="Book Antiqua" w:cs="宋体"/>
          <w:i/>
          <w:iCs/>
          <w:sz w:val="24"/>
          <w:szCs w:val="24"/>
          <w:lang w:eastAsia="zh-CN"/>
        </w:rPr>
        <w:t>Surg</w:t>
      </w:r>
      <w:proofErr w:type="spellEnd"/>
      <w:r w:rsidRPr="001F4B4A">
        <w:rPr>
          <w:rFonts w:ascii="Book Antiqua" w:eastAsia="宋体" w:hAnsi="Book Antiqua" w:cs="宋体"/>
          <w:i/>
          <w:iCs/>
          <w:sz w:val="24"/>
          <w:szCs w:val="24"/>
          <w:lang w:eastAsia="zh-CN"/>
        </w:rPr>
        <w:t xml:space="preserve"> Am</w:t>
      </w:r>
      <w:r w:rsidRPr="001F4B4A">
        <w:rPr>
          <w:rFonts w:ascii="Book Antiqua" w:eastAsia="宋体" w:hAnsi="Book Antiqua" w:cs="宋体"/>
          <w:sz w:val="24"/>
          <w:szCs w:val="24"/>
          <w:lang w:eastAsia="zh-CN"/>
        </w:rPr>
        <w:t xml:space="preserve"> 2011; </w:t>
      </w:r>
      <w:r w:rsidRPr="001F4B4A">
        <w:rPr>
          <w:rFonts w:ascii="Book Antiqua" w:eastAsia="宋体" w:hAnsi="Book Antiqua" w:cs="宋体"/>
          <w:b/>
          <w:bCs/>
          <w:sz w:val="24"/>
          <w:szCs w:val="24"/>
          <w:lang w:eastAsia="zh-CN"/>
        </w:rPr>
        <w:t>36</w:t>
      </w:r>
      <w:r w:rsidRPr="001F4B4A">
        <w:rPr>
          <w:rFonts w:ascii="Book Antiqua" w:eastAsia="宋体" w:hAnsi="Book Antiqua" w:cs="宋体"/>
          <w:sz w:val="24"/>
          <w:szCs w:val="24"/>
          <w:lang w:eastAsia="zh-CN"/>
        </w:rPr>
        <w:t>: 804-807 [PMID: 21435800]</w:t>
      </w:r>
    </w:p>
    <w:p w:rsidR="009F748A" w:rsidRPr="001F4B4A" w:rsidRDefault="009F748A" w:rsidP="001F4B4A">
      <w:pPr>
        <w:spacing w:after="0" w:line="360" w:lineRule="auto"/>
        <w:jc w:val="both"/>
        <w:rPr>
          <w:rFonts w:ascii="Book Antiqua" w:hAnsi="Book Antiqua" w:cs="Times New Roman"/>
          <w:sz w:val="24"/>
          <w:szCs w:val="24"/>
        </w:rPr>
      </w:pPr>
    </w:p>
    <w:p w:rsidR="002B715E" w:rsidRPr="00636FCC" w:rsidRDefault="002C38D3" w:rsidP="00636FCC">
      <w:pPr>
        <w:widowControl w:val="0"/>
        <w:autoSpaceDE w:val="0"/>
        <w:autoSpaceDN w:val="0"/>
        <w:adjustRightInd w:val="0"/>
        <w:spacing w:after="0" w:line="360" w:lineRule="auto"/>
        <w:jc w:val="right"/>
        <w:rPr>
          <w:rFonts w:ascii="Book Antiqua" w:hAnsi="Book Antiqua"/>
          <w:b/>
          <w:sz w:val="24"/>
          <w:szCs w:val="24"/>
        </w:rPr>
      </w:pPr>
      <w:r w:rsidRPr="00636FCC">
        <w:rPr>
          <w:rFonts w:ascii="Book Antiqua" w:hAnsi="Book Antiqua"/>
          <w:b/>
          <w:sz w:val="24"/>
          <w:szCs w:val="24"/>
        </w:rPr>
        <w:t>P-Reviewer:</w:t>
      </w:r>
      <w:r w:rsidR="00E02CB8" w:rsidRPr="00636FCC">
        <w:rPr>
          <w:rFonts w:ascii="Book Antiqua" w:hAnsi="Book Antiqua" w:cs="Tahoma"/>
          <w:color w:val="000000"/>
          <w:sz w:val="24"/>
          <w:szCs w:val="24"/>
        </w:rPr>
        <w:t xml:space="preserve"> </w:t>
      </w:r>
      <w:proofErr w:type="spellStart"/>
      <w:r w:rsidR="00E02CB8" w:rsidRPr="00636FCC">
        <w:rPr>
          <w:rFonts w:ascii="Book Antiqua" w:hAnsi="Book Antiqua" w:cs="Tahoma"/>
          <w:color w:val="000000"/>
          <w:sz w:val="24"/>
          <w:szCs w:val="24"/>
        </w:rPr>
        <w:t>Cerchione</w:t>
      </w:r>
      <w:proofErr w:type="spellEnd"/>
      <w:r w:rsidR="00E02CB8" w:rsidRPr="00636FCC">
        <w:rPr>
          <w:rFonts w:ascii="Book Antiqua" w:hAnsi="Book Antiqua" w:cs="Tahoma"/>
          <w:color w:val="000000"/>
          <w:sz w:val="24"/>
          <w:szCs w:val="24"/>
          <w:lang w:eastAsia="zh-CN"/>
        </w:rPr>
        <w:t xml:space="preserve"> C</w:t>
      </w:r>
      <w:r w:rsidRPr="00636FCC">
        <w:rPr>
          <w:rFonts w:ascii="Book Antiqua" w:hAnsi="Book Antiqua"/>
          <w:b/>
          <w:sz w:val="24"/>
          <w:szCs w:val="24"/>
        </w:rPr>
        <w:t xml:space="preserve"> S-Editor: </w:t>
      </w:r>
      <w:r w:rsidRPr="00636FCC">
        <w:rPr>
          <w:rFonts w:ascii="Book Antiqua" w:hAnsi="Book Antiqua"/>
          <w:sz w:val="24"/>
          <w:szCs w:val="24"/>
        </w:rPr>
        <w:t>Ji FF</w:t>
      </w:r>
      <w:r w:rsidRPr="00636FCC">
        <w:rPr>
          <w:rFonts w:ascii="Book Antiqua" w:hAnsi="Book Antiqua"/>
          <w:b/>
          <w:sz w:val="24"/>
          <w:szCs w:val="24"/>
        </w:rPr>
        <w:t xml:space="preserve"> L-Editor: E-Editor:</w:t>
      </w:r>
    </w:p>
    <w:p w:rsidR="002B715E" w:rsidRPr="001F4B4A" w:rsidRDefault="002B715E" w:rsidP="001F4B4A">
      <w:pPr>
        <w:spacing w:after="0" w:line="360" w:lineRule="auto"/>
        <w:jc w:val="both"/>
        <w:rPr>
          <w:rFonts w:ascii="Book Antiqua" w:hAnsi="Book Antiqua"/>
          <w:b/>
          <w:sz w:val="24"/>
          <w:szCs w:val="24"/>
        </w:rPr>
      </w:pPr>
      <w:r w:rsidRPr="001F4B4A">
        <w:rPr>
          <w:rFonts w:ascii="Book Antiqua" w:hAnsi="Book Antiqua"/>
          <w:b/>
          <w:sz w:val="24"/>
          <w:szCs w:val="24"/>
        </w:rPr>
        <w:br w:type="page"/>
      </w:r>
    </w:p>
    <w:p w:rsidR="002B715E" w:rsidRPr="000B112F" w:rsidRDefault="002B715E" w:rsidP="002B715E">
      <w:pPr>
        <w:widowControl w:val="0"/>
        <w:autoSpaceDE w:val="0"/>
        <w:autoSpaceDN w:val="0"/>
        <w:adjustRightInd w:val="0"/>
        <w:spacing w:after="0" w:line="360" w:lineRule="auto"/>
        <w:ind w:firstLineChars="100" w:firstLine="240"/>
        <w:jc w:val="both"/>
        <w:rPr>
          <w:rFonts w:ascii="Book Antiqua" w:hAnsi="Book Antiqua" w:cs="Times New Roman"/>
          <w:color w:val="231F20"/>
          <w:sz w:val="24"/>
          <w:szCs w:val="24"/>
        </w:rPr>
      </w:pP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drawing>
          <wp:inline distT="0" distB="0" distL="0" distR="0" wp14:anchorId="0B2B959B" wp14:editId="22170DBD">
            <wp:extent cx="1455736" cy="1091803"/>
            <wp:effectExtent l="0" t="190500" r="0" b="165497"/>
            <wp:docPr id="39" name="Picture 2" descr="C:\Users\abc\Desktop\WJO\WORLD JOURNAL\IMAGIN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WJO\WORLD JOURNAL\IMAGING\1\a.jpg"/>
                    <pic:cNvPicPr>
                      <a:picLocks noChangeAspect="1" noChangeArrowheads="1"/>
                    </pic:cNvPicPr>
                  </pic:nvPicPr>
                  <pic:blipFill>
                    <a:blip r:embed="rId10" cstate="print"/>
                    <a:srcRect/>
                    <a:stretch>
                      <a:fillRect/>
                    </a:stretch>
                  </pic:blipFill>
                  <pic:spPr bwMode="auto">
                    <a:xfrm rot="5400000">
                      <a:off x="0" y="0"/>
                      <a:ext cx="1455735" cy="1091802"/>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6976C880" wp14:editId="0CF6C339">
            <wp:extent cx="1349230" cy="1205459"/>
            <wp:effectExtent l="19050" t="0" r="3320" b="0"/>
            <wp:docPr id="40" name="Picture 3" descr="C:\Users\abc\Desktop\WJO\WORLD JOURNAL\IMAGIN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WJO\WORLD JOURNAL\IMAGING\1\b.jpg"/>
                    <pic:cNvPicPr>
                      <a:picLocks noChangeAspect="1" noChangeArrowheads="1"/>
                    </pic:cNvPicPr>
                  </pic:nvPicPr>
                  <pic:blipFill>
                    <a:blip r:embed="rId11" cstate="print"/>
                    <a:srcRect/>
                    <a:stretch>
                      <a:fillRect/>
                    </a:stretch>
                  </pic:blipFill>
                  <pic:spPr bwMode="auto">
                    <a:xfrm>
                      <a:off x="0" y="0"/>
                      <a:ext cx="1351175" cy="1207197"/>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71AC2AAF" wp14:editId="74EE78A0">
            <wp:extent cx="1076325" cy="2249462"/>
            <wp:effectExtent l="19050" t="0" r="9525" b="0"/>
            <wp:docPr id="41" name="Picture 4" descr="C:\Users\abc\Desktop\WJO\WORLD JOURNAL\IMAGING\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WJO\WORLD JOURNAL\IMAGING\1\c.jpg"/>
                    <pic:cNvPicPr>
                      <a:picLocks noChangeAspect="1" noChangeArrowheads="1"/>
                    </pic:cNvPicPr>
                  </pic:nvPicPr>
                  <pic:blipFill>
                    <a:blip r:embed="rId12" cstate="print"/>
                    <a:srcRect/>
                    <a:stretch>
                      <a:fillRect/>
                    </a:stretch>
                  </pic:blipFill>
                  <pic:spPr bwMode="auto">
                    <a:xfrm>
                      <a:off x="0" y="0"/>
                      <a:ext cx="1076325" cy="2249462"/>
                    </a:xfrm>
                    <a:prstGeom prst="rect">
                      <a:avLst/>
                    </a:prstGeom>
                    <a:noFill/>
                    <a:ln w="9525">
                      <a:noFill/>
                      <a:miter lim="800000"/>
                      <a:headEnd/>
                      <a:tailEnd/>
                    </a:ln>
                  </pic:spPr>
                </pic:pic>
              </a:graphicData>
            </a:graphic>
          </wp:inline>
        </w:drawing>
      </w:r>
    </w:p>
    <w:p w:rsidR="002B715E" w:rsidRPr="000B112F" w:rsidRDefault="00A61D21" w:rsidP="002B715E">
      <w:pPr>
        <w:pStyle w:val="ListParagraph"/>
        <w:tabs>
          <w:tab w:val="left" w:pos="2730"/>
          <w:tab w:val="left" w:pos="5580"/>
        </w:tabs>
        <w:spacing w:after="0" w:line="360" w:lineRule="auto"/>
        <w:ind w:left="0"/>
        <w:jc w:val="both"/>
        <w:rPr>
          <w:rFonts w:ascii="Book Antiqua" w:hAnsi="Book Antiqua"/>
          <w:noProof/>
          <w:sz w:val="24"/>
          <w:szCs w:val="24"/>
          <w:lang w:eastAsia="zh-CN"/>
        </w:rPr>
      </w:pPr>
      <w:r>
        <w:rPr>
          <w:rFonts w:ascii="Book Antiqua" w:hAnsi="Book Antiqua" w:hint="eastAsia"/>
          <w:noProof/>
          <w:sz w:val="24"/>
          <w:szCs w:val="24"/>
          <w:lang w:eastAsia="zh-CN"/>
        </w:rPr>
        <w:t>A</w:t>
      </w:r>
      <w:r w:rsidR="002B715E" w:rsidRPr="000B112F">
        <w:rPr>
          <w:rFonts w:ascii="Book Antiqua" w:hAnsi="Book Antiqua"/>
          <w:noProof/>
          <w:sz w:val="24"/>
          <w:szCs w:val="24"/>
        </w:rPr>
        <w:tab/>
      </w:r>
      <w:r>
        <w:rPr>
          <w:rFonts w:ascii="Book Antiqua" w:hAnsi="Book Antiqua" w:hint="eastAsia"/>
          <w:noProof/>
          <w:sz w:val="24"/>
          <w:szCs w:val="24"/>
          <w:lang w:eastAsia="zh-CN"/>
        </w:rPr>
        <w:t>B</w:t>
      </w:r>
      <w:r w:rsidR="002B715E" w:rsidRPr="000B112F">
        <w:rPr>
          <w:rFonts w:ascii="Book Antiqua" w:hAnsi="Book Antiqua"/>
          <w:noProof/>
          <w:sz w:val="24"/>
          <w:szCs w:val="24"/>
        </w:rPr>
        <w:tab/>
      </w:r>
      <w:r>
        <w:rPr>
          <w:rFonts w:ascii="Book Antiqua" w:hAnsi="Book Antiqua" w:hint="eastAsia"/>
          <w:noProof/>
          <w:sz w:val="24"/>
          <w:szCs w:val="24"/>
          <w:lang w:eastAsia="zh-CN"/>
        </w:rPr>
        <w:t>C</w:t>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drawing>
          <wp:inline distT="0" distB="0" distL="0" distR="0" wp14:anchorId="7B969878" wp14:editId="5B6427A8">
            <wp:extent cx="1171575" cy="1588156"/>
            <wp:effectExtent l="19050" t="0" r="9525" b="0"/>
            <wp:docPr id="42" name="Picture 5" descr="C:\Users\abc\Desktop\WJO\WORLD JOURNAL\IMAGING\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WJO\WORLD JOURNAL\IMAGING\1\d.JPG"/>
                    <pic:cNvPicPr>
                      <a:picLocks noChangeAspect="1" noChangeArrowheads="1"/>
                    </pic:cNvPicPr>
                  </pic:nvPicPr>
                  <pic:blipFill>
                    <a:blip r:embed="rId13" cstate="print"/>
                    <a:srcRect/>
                    <a:stretch>
                      <a:fillRect/>
                    </a:stretch>
                  </pic:blipFill>
                  <pic:spPr bwMode="auto">
                    <a:xfrm>
                      <a:off x="0" y="0"/>
                      <a:ext cx="1171493" cy="1588045"/>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2C523FCF" wp14:editId="6A66B1A0">
            <wp:extent cx="2119066" cy="1190625"/>
            <wp:effectExtent l="19050" t="0" r="0" b="0"/>
            <wp:docPr id="43" name="Picture 6" descr="C:\Users\abc\Desktop\WJO\WORLD JOURNAL\IMAGING\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Desktop\WJO\WORLD JOURNAL\IMAGING\1\e.JPG"/>
                    <pic:cNvPicPr>
                      <a:picLocks noChangeAspect="1" noChangeArrowheads="1"/>
                    </pic:cNvPicPr>
                  </pic:nvPicPr>
                  <pic:blipFill>
                    <a:blip r:embed="rId14" cstate="print"/>
                    <a:srcRect/>
                    <a:stretch>
                      <a:fillRect/>
                    </a:stretch>
                  </pic:blipFill>
                  <pic:spPr bwMode="auto">
                    <a:xfrm>
                      <a:off x="0" y="0"/>
                      <a:ext cx="2120757" cy="1191575"/>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00B947A2" wp14:editId="5EFDB2AB">
            <wp:extent cx="1685925" cy="1506626"/>
            <wp:effectExtent l="19050" t="0" r="9525" b="0"/>
            <wp:docPr id="44" name="Picture 1" descr="C:\Users\abc\Desktop\WJO\WORLD JOURNAL\IMAGING\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WJO\WORLD JOURNAL\IMAGING\1\f.JPG"/>
                    <pic:cNvPicPr>
                      <a:picLocks noChangeAspect="1" noChangeArrowheads="1"/>
                    </pic:cNvPicPr>
                  </pic:nvPicPr>
                  <pic:blipFill>
                    <a:blip r:embed="rId15" cstate="print"/>
                    <a:srcRect/>
                    <a:stretch>
                      <a:fillRect/>
                    </a:stretch>
                  </pic:blipFill>
                  <pic:spPr bwMode="auto">
                    <a:xfrm>
                      <a:off x="0" y="0"/>
                      <a:ext cx="1685925" cy="1506626"/>
                    </a:xfrm>
                    <a:prstGeom prst="rect">
                      <a:avLst/>
                    </a:prstGeom>
                    <a:noFill/>
                    <a:ln w="9525">
                      <a:noFill/>
                      <a:miter lim="800000"/>
                      <a:headEnd/>
                      <a:tailEnd/>
                    </a:ln>
                  </pic:spPr>
                </pic:pic>
              </a:graphicData>
            </a:graphic>
          </wp:inline>
        </w:drawing>
      </w:r>
    </w:p>
    <w:p w:rsidR="002B715E" w:rsidRPr="000B112F" w:rsidRDefault="00A61D21" w:rsidP="002B715E">
      <w:pPr>
        <w:tabs>
          <w:tab w:val="left" w:pos="2100"/>
          <w:tab w:val="left" w:pos="5580"/>
        </w:tabs>
        <w:spacing w:after="0" w:line="360" w:lineRule="auto"/>
        <w:jc w:val="both"/>
        <w:rPr>
          <w:rFonts w:ascii="Book Antiqua" w:hAnsi="Book Antiqua"/>
          <w:sz w:val="24"/>
          <w:szCs w:val="24"/>
          <w:lang w:eastAsia="zh-CN"/>
        </w:rPr>
      </w:pPr>
      <w:r>
        <w:rPr>
          <w:rFonts w:ascii="Book Antiqua" w:hAnsi="Book Antiqua" w:hint="eastAsia"/>
          <w:sz w:val="24"/>
          <w:szCs w:val="24"/>
          <w:lang w:eastAsia="zh-CN"/>
        </w:rPr>
        <w:t>D</w:t>
      </w:r>
      <w:r w:rsidR="002B715E" w:rsidRPr="000B112F">
        <w:rPr>
          <w:rFonts w:ascii="Book Antiqua" w:hAnsi="Book Antiqua"/>
          <w:sz w:val="24"/>
          <w:szCs w:val="24"/>
        </w:rPr>
        <w:tab/>
      </w:r>
      <w:r>
        <w:rPr>
          <w:rFonts w:ascii="Book Antiqua" w:hAnsi="Book Antiqua" w:hint="eastAsia"/>
          <w:sz w:val="24"/>
          <w:szCs w:val="24"/>
          <w:lang w:eastAsia="zh-CN"/>
        </w:rPr>
        <w:t>E</w:t>
      </w:r>
      <w:r w:rsidR="002B715E" w:rsidRPr="000B112F">
        <w:rPr>
          <w:rFonts w:ascii="Book Antiqua" w:hAnsi="Book Antiqua"/>
          <w:sz w:val="24"/>
          <w:szCs w:val="24"/>
        </w:rPr>
        <w:tab/>
      </w:r>
      <w:r>
        <w:rPr>
          <w:rFonts w:ascii="Book Antiqua" w:hAnsi="Book Antiqua" w:hint="eastAsia"/>
          <w:sz w:val="24"/>
          <w:szCs w:val="24"/>
          <w:lang w:eastAsia="zh-CN"/>
        </w:rPr>
        <w:t>F</w:t>
      </w:r>
    </w:p>
    <w:p w:rsidR="002B715E" w:rsidRPr="00E6664C" w:rsidRDefault="002B715E" w:rsidP="002B715E">
      <w:pPr>
        <w:widowControl w:val="0"/>
        <w:autoSpaceDE w:val="0"/>
        <w:autoSpaceDN w:val="0"/>
        <w:adjustRightInd w:val="0"/>
        <w:spacing w:after="0" w:line="360" w:lineRule="auto"/>
        <w:jc w:val="both"/>
        <w:rPr>
          <w:rFonts w:ascii="Book Antiqua" w:hAnsi="Book Antiqua" w:cs="Times New Roman"/>
          <w:b/>
          <w:sz w:val="24"/>
          <w:szCs w:val="24"/>
          <w:lang w:eastAsia="zh-CN"/>
        </w:rPr>
      </w:pPr>
      <w:r w:rsidRPr="00E6664C">
        <w:rPr>
          <w:rFonts w:ascii="Book Antiqua" w:hAnsi="Book Antiqua" w:cs="Times New Roman"/>
          <w:b/>
          <w:sz w:val="24"/>
          <w:szCs w:val="24"/>
        </w:rPr>
        <w:t xml:space="preserve">Figure </w:t>
      </w:r>
      <w:r w:rsidRPr="00E6664C">
        <w:rPr>
          <w:rFonts w:ascii="Book Antiqua" w:hAnsi="Book Antiqua" w:cs="Times New Roman" w:hint="eastAsia"/>
          <w:b/>
          <w:sz w:val="24"/>
          <w:szCs w:val="24"/>
          <w:lang w:eastAsia="zh-CN"/>
        </w:rPr>
        <w:t>1</w:t>
      </w:r>
      <w:r w:rsidRPr="00E6664C">
        <w:rPr>
          <w:rFonts w:ascii="Book Antiqua" w:hAnsi="Book Antiqua" w:cs="Times New Roman"/>
          <w:b/>
          <w:sz w:val="24"/>
          <w:szCs w:val="24"/>
        </w:rPr>
        <w:t xml:space="preserve"> Radiographic and three dimensional </w:t>
      </w:r>
      <w:proofErr w:type="spellStart"/>
      <w:r w:rsidRPr="00E6664C">
        <w:rPr>
          <w:rFonts w:ascii="Book Antiqua" w:hAnsi="Book Antiqua" w:cs="Times New Roman"/>
          <w:b/>
          <w:sz w:val="24"/>
          <w:szCs w:val="24"/>
        </w:rPr>
        <w:t>tomograhic</w:t>
      </w:r>
      <w:proofErr w:type="spellEnd"/>
      <w:r w:rsidRPr="00E6664C">
        <w:rPr>
          <w:rFonts w:ascii="Book Antiqua" w:hAnsi="Book Antiqua" w:cs="Times New Roman"/>
          <w:b/>
          <w:sz w:val="24"/>
          <w:szCs w:val="24"/>
        </w:rPr>
        <w:t xml:space="preserve"> images of type 1 and type 4 </w:t>
      </w:r>
      <w:proofErr w:type="spellStart"/>
      <w:r w:rsidRPr="00E6664C">
        <w:rPr>
          <w:rFonts w:ascii="Book Antiqua" w:hAnsi="Book Antiqua" w:cs="Times New Roman"/>
          <w:b/>
          <w:sz w:val="24"/>
          <w:szCs w:val="24"/>
        </w:rPr>
        <w:t>capitellum</w:t>
      </w:r>
      <w:proofErr w:type="spellEnd"/>
      <w:r w:rsidRPr="00E6664C">
        <w:rPr>
          <w:rFonts w:ascii="Book Antiqua" w:hAnsi="Book Antiqua" w:cs="Times New Roman"/>
          <w:b/>
          <w:sz w:val="24"/>
          <w:szCs w:val="24"/>
        </w:rPr>
        <w:t xml:space="preserve"> fractures.</w:t>
      </w:r>
      <w:r>
        <w:rPr>
          <w:rFonts w:ascii="Book Antiqua" w:hAnsi="Book Antiqua" w:cs="Times New Roman" w:hint="eastAsia"/>
          <w:b/>
          <w:sz w:val="24"/>
          <w:szCs w:val="24"/>
          <w:lang w:eastAsia="zh-CN"/>
        </w:rPr>
        <w:t xml:space="preserve"> </w:t>
      </w:r>
      <w:r>
        <w:rPr>
          <w:rFonts w:ascii="Book Antiqua" w:hAnsi="Book Antiqua" w:cs="Times New Roman" w:hint="eastAsia"/>
          <w:sz w:val="24"/>
          <w:szCs w:val="24"/>
          <w:lang w:eastAsia="zh-CN"/>
        </w:rPr>
        <w:t xml:space="preserve">A: </w:t>
      </w:r>
      <w:r>
        <w:rPr>
          <w:rFonts w:ascii="Book Antiqua" w:hAnsi="Book Antiqua" w:cs="Times New Roman"/>
          <w:sz w:val="24"/>
          <w:szCs w:val="24"/>
          <w:lang w:eastAsia="zh-CN"/>
        </w:rPr>
        <w:t>Thirty</w:t>
      </w:r>
      <w:r w:rsidRPr="000B112F">
        <w:rPr>
          <w:rFonts w:ascii="Book Antiqua" w:hAnsi="Book Antiqua" w:cs="Times New Roman"/>
          <w:sz w:val="24"/>
          <w:szCs w:val="24"/>
        </w:rPr>
        <w:t xml:space="preserve"> year</w:t>
      </w:r>
      <w:r>
        <w:rPr>
          <w:rFonts w:ascii="Book Antiqua" w:hAnsi="Book Antiqua" w:cs="Times New Roman"/>
          <w:sz w:val="24"/>
          <w:szCs w:val="24"/>
          <w:lang w:eastAsia="zh-CN"/>
        </w:rPr>
        <w:t>s</w:t>
      </w:r>
      <w:r w:rsidRPr="000B112F">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old </w:t>
      </w:r>
      <w:r w:rsidRPr="000B112F">
        <w:rPr>
          <w:rFonts w:ascii="Book Antiqua" w:hAnsi="Book Antiqua" w:cs="Times New Roman"/>
          <w:sz w:val="24"/>
          <w:szCs w:val="24"/>
        </w:rPr>
        <w:t>female with history of fall presented with pain in the elbow region. On anteroposterior view no fracture is seen</w:t>
      </w:r>
      <w:r>
        <w:rPr>
          <w:rFonts w:ascii="Book Antiqua" w:hAnsi="Book Antiqua" w:cs="Times New Roman" w:hint="eastAsia"/>
          <w:sz w:val="24"/>
          <w:szCs w:val="24"/>
          <w:lang w:eastAsia="zh-CN"/>
        </w:rPr>
        <w:t xml:space="preserve">; B: </w:t>
      </w:r>
      <w:r w:rsidRPr="000B112F">
        <w:rPr>
          <w:rFonts w:ascii="Book Antiqua" w:hAnsi="Book Antiqua" w:cs="Times New Roman"/>
          <w:sz w:val="24"/>
          <w:szCs w:val="24"/>
        </w:rPr>
        <w:t xml:space="preserve">On lateral view </w:t>
      </w:r>
      <w:proofErr w:type="spellStart"/>
      <w:r w:rsidRPr="000B112F">
        <w:rPr>
          <w:rFonts w:ascii="Book Antiqua" w:hAnsi="Book Antiqua" w:cs="Times New Roman"/>
          <w:sz w:val="24"/>
          <w:szCs w:val="24"/>
        </w:rPr>
        <w:t>capitellum</w:t>
      </w:r>
      <w:proofErr w:type="spellEnd"/>
      <w:r w:rsidRPr="000B112F">
        <w:rPr>
          <w:rFonts w:ascii="Book Antiqua" w:hAnsi="Book Antiqua" w:cs="Times New Roman"/>
          <w:sz w:val="24"/>
          <w:szCs w:val="24"/>
        </w:rPr>
        <w:t xml:space="preserve"> fracture is seen</w:t>
      </w:r>
      <w:r>
        <w:rPr>
          <w:rFonts w:ascii="Book Antiqua" w:hAnsi="Book Antiqua" w:cs="Times New Roman" w:hint="eastAsia"/>
          <w:sz w:val="24"/>
          <w:szCs w:val="24"/>
          <w:lang w:eastAsia="zh-CN"/>
        </w:rPr>
        <w:t>;</w:t>
      </w:r>
      <w:r w:rsidRPr="000B112F">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C: </w:t>
      </w:r>
      <w:r w:rsidRPr="000B112F">
        <w:rPr>
          <w:rFonts w:ascii="Book Antiqua" w:hAnsi="Book Antiqua" w:cs="Times New Roman"/>
          <w:sz w:val="24"/>
          <w:szCs w:val="24"/>
        </w:rPr>
        <w:t>Her computed tomogram confirms type I fracture</w:t>
      </w:r>
      <w:r>
        <w:rPr>
          <w:rFonts w:ascii="Book Antiqua" w:hAnsi="Book Antiqua" w:cs="Times New Roman" w:hint="eastAsia"/>
          <w:sz w:val="24"/>
          <w:szCs w:val="24"/>
          <w:lang w:eastAsia="zh-CN"/>
        </w:rPr>
        <w:t>;</w:t>
      </w:r>
      <w:r w:rsidRPr="000B112F">
        <w:rPr>
          <w:rFonts w:ascii="Book Antiqua" w:hAnsi="Book Antiqua" w:cs="Times New Roman"/>
          <w:sz w:val="24"/>
          <w:szCs w:val="24"/>
        </w:rPr>
        <w:t xml:space="preserve"> </w:t>
      </w:r>
      <w:r>
        <w:rPr>
          <w:rFonts w:ascii="Book Antiqua" w:hAnsi="Book Antiqua" w:cs="Times New Roman" w:hint="eastAsia"/>
          <w:sz w:val="24"/>
          <w:szCs w:val="24"/>
          <w:lang w:eastAsia="zh-CN"/>
        </w:rPr>
        <w:t>D: Thirty four</w:t>
      </w:r>
      <w:r w:rsidRPr="000B112F">
        <w:rPr>
          <w:rFonts w:ascii="Book Antiqua" w:hAnsi="Book Antiqua" w:cs="Times New Roman"/>
          <w:sz w:val="24"/>
          <w:szCs w:val="24"/>
        </w:rPr>
        <w:t xml:space="preserve"> year</w:t>
      </w:r>
      <w:r>
        <w:rPr>
          <w:rFonts w:ascii="Book Antiqua" w:hAnsi="Book Antiqua" w:cs="Times New Roman" w:hint="eastAsia"/>
          <w:sz w:val="24"/>
          <w:szCs w:val="24"/>
          <w:lang w:eastAsia="zh-CN"/>
        </w:rPr>
        <w:t>s</w:t>
      </w:r>
      <w:r w:rsidRPr="000B112F">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old </w:t>
      </w:r>
      <w:r w:rsidRPr="000B112F">
        <w:rPr>
          <w:rFonts w:ascii="Book Antiqua" w:hAnsi="Book Antiqua" w:cs="Times New Roman"/>
          <w:sz w:val="24"/>
          <w:szCs w:val="24"/>
        </w:rPr>
        <w:lastRenderedPageBreak/>
        <w:t xml:space="preserve">male presented with elbow pain after road side accident. Anteroposterior view shows </w:t>
      </w:r>
      <w:proofErr w:type="spellStart"/>
      <w:r w:rsidRPr="000B112F">
        <w:rPr>
          <w:rFonts w:ascii="Book Antiqua" w:hAnsi="Book Antiqua" w:cs="Times New Roman"/>
          <w:sz w:val="24"/>
          <w:szCs w:val="24"/>
        </w:rPr>
        <w:t>noobvious</w:t>
      </w:r>
      <w:proofErr w:type="spellEnd"/>
      <w:r w:rsidRPr="000B112F">
        <w:rPr>
          <w:rFonts w:ascii="Book Antiqua" w:hAnsi="Book Antiqua" w:cs="Times New Roman"/>
          <w:sz w:val="24"/>
          <w:szCs w:val="24"/>
        </w:rPr>
        <w:t xml:space="preserve"> fracture</w:t>
      </w:r>
      <w:r>
        <w:rPr>
          <w:rFonts w:ascii="Book Antiqua" w:hAnsi="Book Antiqua" w:cs="Times New Roman" w:hint="eastAsia"/>
          <w:sz w:val="24"/>
          <w:szCs w:val="24"/>
          <w:lang w:eastAsia="zh-CN"/>
        </w:rPr>
        <w:t>; E:</w:t>
      </w:r>
      <w:r w:rsidRPr="000B112F">
        <w:rPr>
          <w:rFonts w:ascii="Book Antiqua" w:hAnsi="Book Antiqua" w:cs="Times New Roman"/>
          <w:sz w:val="24"/>
          <w:szCs w:val="24"/>
        </w:rPr>
        <w:t xml:space="preserve"> Lateral view shows a </w:t>
      </w:r>
      <w:proofErr w:type="spellStart"/>
      <w:r w:rsidRPr="000B112F">
        <w:rPr>
          <w:rFonts w:ascii="Book Antiqua" w:hAnsi="Book Antiqua" w:cs="Times New Roman"/>
          <w:sz w:val="24"/>
          <w:szCs w:val="24"/>
        </w:rPr>
        <w:t>capitellar</w:t>
      </w:r>
      <w:proofErr w:type="spellEnd"/>
      <w:r w:rsidRPr="000B112F">
        <w:rPr>
          <w:rFonts w:ascii="Book Antiqua" w:hAnsi="Book Antiqua" w:cs="Times New Roman"/>
          <w:sz w:val="24"/>
          <w:szCs w:val="24"/>
        </w:rPr>
        <w:t xml:space="preserve"> fracture</w:t>
      </w:r>
      <w:r>
        <w:rPr>
          <w:rFonts w:ascii="Book Antiqua" w:hAnsi="Book Antiqua" w:cs="Times New Roman" w:hint="eastAsia"/>
          <w:sz w:val="24"/>
          <w:szCs w:val="24"/>
          <w:lang w:eastAsia="zh-CN"/>
        </w:rPr>
        <w:t>; F:</w:t>
      </w:r>
      <w:r w:rsidRPr="000B112F">
        <w:rPr>
          <w:rFonts w:ascii="Book Antiqua" w:hAnsi="Book Antiqua" w:cs="Times New Roman"/>
          <w:sz w:val="24"/>
          <w:szCs w:val="24"/>
        </w:rPr>
        <w:t xml:space="preserve"> His computed tomogram shows type IV </w:t>
      </w:r>
      <w:proofErr w:type="spellStart"/>
      <w:r w:rsidRPr="000B112F">
        <w:rPr>
          <w:rFonts w:ascii="Book Antiqua" w:hAnsi="Book Antiqua" w:cs="Times New Roman"/>
          <w:sz w:val="24"/>
          <w:szCs w:val="24"/>
        </w:rPr>
        <w:t>capitellotrochlear</w:t>
      </w:r>
      <w:proofErr w:type="spellEnd"/>
      <w:r w:rsidRPr="000B112F">
        <w:rPr>
          <w:rFonts w:ascii="Book Antiqua" w:hAnsi="Book Antiqua" w:cs="Times New Roman"/>
          <w:sz w:val="24"/>
          <w:szCs w:val="24"/>
        </w:rPr>
        <w:t xml:space="preserve"> fragment. The choice of implant and approach is decided preoperatively if detailed imaging is done.</w:t>
      </w:r>
    </w:p>
    <w:p w:rsidR="002B715E" w:rsidRPr="00162EA6" w:rsidRDefault="002B715E" w:rsidP="002B715E">
      <w:pPr>
        <w:widowControl w:val="0"/>
        <w:autoSpaceDE w:val="0"/>
        <w:autoSpaceDN w:val="0"/>
        <w:adjustRightInd w:val="0"/>
        <w:spacing w:after="0" w:line="360" w:lineRule="auto"/>
        <w:jc w:val="both"/>
        <w:rPr>
          <w:rFonts w:ascii="Book Antiqua" w:hAnsi="Book Antiqua" w:cs="Calibri"/>
          <w:sz w:val="24"/>
          <w:szCs w:val="24"/>
        </w:rPr>
      </w:pPr>
    </w:p>
    <w:p w:rsidR="002B715E" w:rsidRDefault="002B715E" w:rsidP="002B715E">
      <w:pPr>
        <w:rPr>
          <w:rFonts w:ascii="Book Antiqua" w:hAnsi="Book Antiqua" w:cs="Calibri"/>
          <w:sz w:val="24"/>
          <w:szCs w:val="24"/>
        </w:rPr>
      </w:pPr>
      <w:r>
        <w:rPr>
          <w:rFonts w:ascii="Book Antiqua" w:hAnsi="Book Antiqua" w:cs="Calibri"/>
          <w:sz w:val="24"/>
          <w:szCs w:val="24"/>
        </w:rPr>
        <w:br w:type="page"/>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lastRenderedPageBreak/>
        <w:drawing>
          <wp:inline distT="0" distB="0" distL="0" distR="0" wp14:anchorId="45BC3964" wp14:editId="60F28C84">
            <wp:extent cx="1104900" cy="1484860"/>
            <wp:effectExtent l="19050" t="0" r="0" b="0"/>
            <wp:docPr id="45" name="Picture 6" descr="C:\Users\abc\Desktop\WJO\WORLD JOURNAL\IMAGIN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Desktop\WJO\WORLD JOURNAL\IMAGING\2\a.JPG"/>
                    <pic:cNvPicPr>
                      <a:picLocks noChangeAspect="1" noChangeArrowheads="1"/>
                    </pic:cNvPicPr>
                  </pic:nvPicPr>
                  <pic:blipFill>
                    <a:blip r:embed="rId16" cstate="print"/>
                    <a:srcRect/>
                    <a:stretch>
                      <a:fillRect/>
                    </a:stretch>
                  </pic:blipFill>
                  <pic:spPr bwMode="auto">
                    <a:xfrm>
                      <a:off x="0" y="0"/>
                      <a:ext cx="1106335" cy="1486788"/>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54057FF7" wp14:editId="720B02AA">
            <wp:extent cx="1095375" cy="1462098"/>
            <wp:effectExtent l="19050" t="0" r="9525" b="0"/>
            <wp:docPr id="46" name="Picture 7" descr="C:\Users\abc\Desktop\WJO\WORLD JOURNAL\IMAGIN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Desktop\WJO\WORLD JOURNAL\IMAGING\2\b.JPG"/>
                    <pic:cNvPicPr>
                      <a:picLocks noChangeAspect="1" noChangeArrowheads="1"/>
                    </pic:cNvPicPr>
                  </pic:nvPicPr>
                  <pic:blipFill>
                    <a:blip r:embed="rId17" cstate="print"/>
                    <a:srcRect/>
                    <a:stretch>
                      <a:fillRect/>
                    </a:stretch>
                  </pic:blipFill>
                  <pic:spPr bwMode="auto">
                    <a:xfrm>
                      <a:off x="0" y="0"/>
                      <a:ext cx="1097739" cy="1465254"/>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2B722F17" wp14:editId="56855E98">
            <wp:extent cx="2019300" cy="1514854"/>
            <wp:effectExtent l="19050" t="0" r="0" b="0"/>
            <wp:docPr id="47" name="Picture 8" descr="C:\Users\abc\Desktop\WJO\WORLD JOURNAL\IMAGIN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Desktop\WJO\WORLD JOURNAL\IMAGING\2\c.JPG"/>
                    <pic:cNvPicPr>
                      <a:picLocks noChangeAspect="1" noChangeArrowheads="1"/>
                    </pic:cNvPicPr>
                  </pic:nvPicPr>
                  <pic:blipFill>
                    <a:blip r:embed="rId18" cstate="print"/>
                    <a:srcRect/>
                    <a:stretch>
                      <a:fillRect/>
                    </a:stretch>
                  </pic:blipFill>
                  <pic:spPr bwMode="auto">
                    <a:xfrm>
                      <a:off x="0" y="0"/>
                      <a:ext cx="2019300" cy="1514854"/>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558AD3DF" wp14:editId="49EEE602">
            <wp:extent cx="1371600" cy="1319271"/>
            <wp:effectExtent l="19050" t="0" r="0" b="0"/>
            <wp:docPr id="48" name="Picture 9" descr="C:\Users\abc\Desktop\WJO\WORLD JOURNAL\IMAGING\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Desktop\WJO\WORLD JOURNAL\IMAGING\2\d.JPG"/>
                    <pic:cNvPicPr>
                      <a:picLocks noChangeAspect="1" noChangeArrowheads="1"/>
                    </pic:cNvPicPr>
                  </pic:nvPicPr>
                  <pic:blipFill>
                    <a:blip r:embed="rId19" cstate="print"/>
                    <a:srcRect/>
                    <a:stretch>
                      <a:fillRect/>
                    </a:stretch>
                  </pic:blipFill>
                  <pic:spPr bwMode="auto">
                    <a:xfrm>
                      <a:off x="0" y="0"/>
                      <a:ext cx="1371861" cy="1319522"/>
                    </a:xfrm>
                    <a:prstGeom prst="rect">
                      <a:avLst/>
                    </a:prstGeom>
                    <a:noFill/>
                    <a:ln w="9525">
                      <a:noFill/>
                      <a:miter lim="800000"/>
                      <a:headEnd/>
                      <a:tailEnd/>
                    </a:ln>
                  </pic:spPr>
                </pic:pic>
              </a:graphicData>
            </a:graphic>
          </wp:inline>
        </w:drawing>
      </w:r>
    </w:p>
    <w:p w:rsidR="002B715E" w:rsidRPr="000B112F" w:rsidRDefault="002B715E" w:rsidP="002B715E">
      <w:pPr>
        <w:pStyle w:val="ListParagraph"/>
        <w:numPr>
          <w:ilvl w:val="0"/>
          <w:numId w:val="4"/>
        </w:numPr>
        <w:spacing w:after="0" w:line="360" w:lineRule="auto"/>
        <w:ind w:left="0" w:firstLine="0"/>
        <w:jc w:val="both"/>
        <w:rPr>
          <w:rFonts w:ascii="Book Antiqua" w:hAnsi="Book Antiqua"/>
          <w:noProof/>
          <w:sz w:val="24"/>
          <w:szCs w:val="24"/>
        </w:rPr>
      </w:pPr>
      <w:r w:rsidRPr="000B112F">
        <w:rPr>
          <w:rFonts w:ascii="Book Antiqua" w:hAnsi="Book Antiqua"/>
          <w:noProof/>
          <w:sz w:val="24"/>
          <w:szCs w:val="24"/>
        </w:rPr>
        <w:t xml:space="preserve">            b)               c)                              d)</w:t>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drawing>
          <wp:inline distT="0" distB="0" distL="0" distR="0" wp14:anchorId="6CFAA5F4" wp14:editId="66BD6990">
            <wp:extent cx="1562385" cy="1231526"/>
            <wp:effectExtent l="0" t="171450" r="0" b="140074"/>
            <wp:docPr id="49" name="Picture 10" descr="C:\Users\abc\Desktop\WJO\WORLD JOURNAL\IMAGING\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Desktop\WJO\WORLD JOURNAL\IMAGING\2\e.JPG"/>
                    <pic:cNvPicPr>
                      <a:picLocks noChangeAspect="1" noChangeArrowheads="1"/>
                    </pic:cNvPicPr>
                  </pic:nvPicPr>
                  <pic:blipFill>
                    <a:blip r:embed="rId20" cstate="print"/>
                    <a:srcRect/>
                    <a:stretch>
                      <a:fillRect/>
                    </a:stretch>
                  </pic:blipFill>
                  <pic:spPr bwMode="auto">
                    <a:xfrm rot="5400000">
                      <a:off x="0" y="0"/>
                      <a:ext cx="1565954" cy="1234340"/>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0B87B71F" wp14:editId="7088D2C3">
            <wp:extent cx="733425" cy="1434612"/>
            <wp:effectExtent l="19050" t="0" r="9525" b="0"/>
            <wp:docPr id="50" name="Picture 11" descr="C:\Users\abc\Desktop\WJO\WORLD JOURNAL\IMAGING\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c\Desktop\WJO\WORLD JOURNAL\IMAGING\2\f.JPG"/>
                    <pic:cNvPicPr>
                      <a:picLocks noChangeAspect="1" noChangeArrowheads="1"/>
                    </pic:cNvPicPr>
                  </pic:nvPicPr>
                  <pic:blipFill>
                    <a:blip r:embed="rId21" cstate="print"/>
                    <a:srcRect/>
                    <a:stretch>
                      <a:fillRect/>
                    </a:stretch>
                  </pic:blipFill>
                  <pic:spPr bwMode="auto">
                    <a:xfrm>
                      <a:off x="0" y="0"/>
                      <a:ext cx="735456" cy="1438584"/>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4C0A6D03" wp14:editId="4704F4C4">
            <wp:extent cx="1493948" cy="1045493"/>
            <wp:effectExtent l="19050" t="0" r="0" b="0"/>
            <wp:docPr id="51" name="Picture 1" descr="C:\Users\abc\Desktop\WJO\WORLD JOURNAL\IMAGING\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WJO\WORLD JOURNAL\IMAGING\2\g.JPG"/>
                    <pic:cNvPicPr>
                      <a:picLocks noChangeAspect="1" noChangeArrowheads="1"/>
                    </pic:cNvPicPr>
                  </pic:nvPicPr>
                  <pic:blipFill>
                    <a:blip r:embed="rId22" cstate="print"/>
                    <a:srcRect/>
                    <a:stretch>
                      <a:fillRect/>
                    </a:stretch>
                  </pic:blipFill>
                  <pic:spPr bwMode="auto">
                    <a:xfrm>
                      <a:off x="0" y="0"/>
                      <a:ext cx="1494641" cy="1045978"/>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242ED387" wp14:editId="3375B118">
            <wp:extent cx="1628775" cy="1201751"/>
            <wp:effectExtent l="19050" t="0" r="9525" b="0"/>
            <wp:docPr id="52" name="Picture 5" descr="C:\Users\abc\Desktop\WJO\WORLD JOURNAL\IMAGING\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WJO\WORLD JOURNAL\IMAGING\2\k.JPG"/>
                    <pic:cNvPicPr>
                      <a:picLocks noChangeAspect="1" noChangeArrowheads="1"/>
                    </pic:cNvPicPr>
                  </pic:nvPicPr>
                  <pic:blipFill>
                    <a:blip r:embed="rId23" cstate="print"/>
                    <a:srcRect/>
                    <a:stretch>
                      <a:fillRect/>
                    </a:stretch>
                  </pic:blipFill>
                  <pic:spPr bwMode="auto">
                    <a:xfrm>
                      <a:off x="0" y="0"/>
                      <a:ext cx="1631090" cy="1203459"/>
                    </a:xfrm>
                    <a:prstGeom prst="rect">
                      <a:avLst/>
                    </a:prstGeom>
                    <a:noFill/>
                    <a:ln w="9525">
                      <a:noFill/>
                      <a:miter lim="800000"/>
                      <a:headEnd/>
                      <a:tailEnd/>
                    </a:ln>
                  </pic:spPr>
                </pic:pic>
              </a:graphicData>
            </a:graphic>
          </wp:inline>
        </w:drawing>
      </w:r>
    </w:p>
    <w:p w:rsidR="002B715E" w:rsidRPr="000B112F" w:rsidRDefault="002B715E" w:rsidP="002B715E">
      <w:pPr>
        <w:spacing w:after="0" w:line="360" w:lineRule="auto"/>
        <w:jc w:val="both"/>
        <w:rPr>
          <w:rFonts w:ascii="Book Antiqua" w:hAnsi="Book Antiqua"/>
          <w:noProof/>
          <w:sz w:val="24"/>
          <w:szCs w:val="24"/>
        </w:rPr>
      </w:pP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t xml:space="preserve">e)                       f)                     g)                  h)    </w:t>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drawing>
          <wp:inline distT="0" distB="0" distL="0" distR="0" wp14:anchorId="4517B165" wp14:editId="38FD5B10">
            <wp:extent cx="1390214" cy="1076325"/>
            <wp:effectExtent l="19050" t="0" r="436" b="0"/>
            <wp:docPr id="53" name="Picture 4" descr="C:\Users\abc\Desktop\WJO\WORLD JOURNAL\IMAGING\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WJO\WORLD JOURNAL\IMAGING\2\j.JPG"/>
                    <pic:cNvPicPr>
                      <a:picLocks noChangeAspect="1" noChangeArrowheads="1"/>
                    </pic:cNvPicPr>
                  </pic:nvPicPr>
                  <pic:blipFill>
                    <a:blip r:embed="rId24" cstate="print"/>
                    <a:srcRect/>
                    <a:stretch>
                      <a:fillRect/>
                    </a:stretch>
                  </pic:blipFill>
                  <pic:spPr bwMode="auto">
                    <a:xfrm>
                      <a:off x="0" y="0"/>
                      <a:ext cx="1393025" cy="1078502"/>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6A9B59D0" wp14:editId="64D17B11">
            <wp:extent cx="1404557" cy="1323975"/>
            <wp:effectExtent l="19050" t="0" r="5143" b="0"/>
            <wp:docPr id="54" name="Picture 3" descr="C:\Users\abc\Desktop\WJO\WORLD JOURNAL\IMAGING\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WJO\WORLD JOURNAL\IMAGING\2\i.JPG"/>
                    <pic:cNvPicPr>
                      <a:picLocks noChangeAspect="1" noChangeArrowheads="1"/>
                    </pic:cNvPicPr>
                  </pic:nvPicPr>
                  <pic:blipFill>
                    <a:blip r:embed="rId25" cstate="print"/>
                    <a:srcRect/>
                    <a:stretch>
                      <a:fillRect/>
                    </a:stretch>
                  </pic:blipFill>
                  <pic:spPr bwMode="auto">
                    <a:xfrm>
                      <a:off x="0" y="0"/>
                      <a:ext cx="1404557" cy="1323975"/>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536B3AB4" wp14:editId="53B7EB13">
            <wp:extent cx="3075406" cy="1114425"/>
            <wp:effectExtent l="19050" t="0" r="0" b="0"/>
            <wp:docPr id="55" name="Picture 2" descr="C:\Users\abc\Desktop\WJO\WORLD JOURNAL\IMAGING\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WJO\WORLD JOURNAL\IMAGING\2\h.JPG"/>
                    <pic:cNvPicPr>
                      <a:picLocks noChangeAspect="1" noChangeArrowheads="1"/>
                    </pic:cNvPicPr>
                  </pic:nvPicPr>
                  <pic:blipFill>
                    <a:blip r:embed="rId26" cstate="print"/>
                    <a:srcRect/>
                    <a:stretch>
                      <a:fillRect/>
                    </a:stretch>
                  </pic:blipFill>
                  <pic:spPr bwMode="auto">
                    <a:xfrm>
                      <a:off x="0" y="0"/>
                      <a:ext cx="3087041" cy="1118641"/>
                    </a:xfrm>
                    <a:prstGeom prst="rect">
                      <a:avLst/>
                    </a:prstGeom>
                    <a:noFill/>
                    <a:ln w="9525">
                      <a:noFill/>
                      <a:miter lim="800000"/>
                      <a:headEnd/>
                      <a:tailEnd/>
                    </a:ln>
                  </pic:spPr>
                </pic:pic>
              </a:graphicData>
            </a:graphic>
          </wp:inline>
        </w:drawing>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t>i)                             j)                   k)</w:t>
      </w:r>
    </w:p>
    <w:p w:rsidR="002B715E" w:rsidRPr="00E6664C" w:rsidRDefault="002B715E" w:rsidP="002B715E">
      <w:pPr>
        <w:spacing w:after="0" w:line="360" w:lineRule="auto"/>
        <w:jc w:val="both"/>
        <w:rPr>
          <w:rFonts w:ascii="Book Antiqua" w:hAnsi="Book Antiqua"/>
          <w:b/>
          <w:noProof/>
          <w:sz w:val="24"/>
          <w:szCs w:val="24"/>
        </w:rPr>
      </w:pPr>
      <w:r w:rsidRPr="000B112F">
        <w:rPr>
          <w:rFonts w:ascii="Book Antiqua" w:hAnsi="Book Antiqua"/>
          <w:b/>
          <w:noProof/>
          <w:sz w:val="24"/>
          <w:szCs w:val="24"/>
        </w:rPr>
        <w:lastRenderedPageBreak/>
        <w:t xml:space="preserve">Figure </w:t>
      </w:r>
      <w:r>
        <w:rPr>
          <w:rFonts w:ascii="Book Antiqua" w:hAnsi="Book Antiqua" w:hint="eastAsia"/>
          <w:b/>
          <w:noProof/>
          <w:sz w:val="24"/>
          <w:szCs w:val="24"/>
          <w:lang w:eastAsia="zh-CN"/>
        </w:rPr>
        <w:t>2</w:t>
      </w:r>
      <w:r w:rsidRPr="000B112F">
        <w:rPr>
          <w:rFonts w:ascii="Book Antiqua" w:hAnsi="Book Antiqua"/>
          <w:b/>
          <w:noProof/>
          <w:sz w:val="24"/>
          <w:szCs w:val="24"/>
        </w:rPr>
        <w:t xml:space="preserve"> Type IV capitellum fracture with fracture lateral condyle in adult male- radiological and clinical outcome. </w:t>
      </w:r>
      <w:r>
        <w:rPr>
          <w:rFonts w:ascii="Book Antiqua" w:hAnsi="Book Antiqua" w:cs="Times New Roman" w:hint="eastAsia"/>
          <w:color w:val="000000"/>
          <w:sz w:val="24"/>
          <w:szCs w:val="24"/>
          <w:lang w:eastAsia="zh-CN"/>
        </w:rPr>
        <w:t xml:space="preserve">A: </w:t>
      </w:r>
      <w:r w:rsidRPr="000B112F">
        <w:rPr>
          <w:rFonts w:ascii="Book Antiqua" w:hAnsi="Book Antiqua" w:cs="Times New Roman"/>
          <w:color w:val="000000"/>
          <w:sz w:val="24"/>
          <w:szCs w:val="24"/>
        </w:rPr>
        <w:t xml:space="preserve">Anteroposterior view of left elbow showing type IV </w:t>
      </w:r>
      <w:proofErr w:type="spellStart"/>
      <w:r w:rsidRPr="000B112F">
        <w:rPr>
          <w:rFonts w:ascii="Book Antiqua" w:hAnsi="Book Antiqua" w:cs="Times New Roman"/>
          <w:color w:val="000000"/>
          <w:sz w:val="24"/>
          <w:szCs w:val="24"/>
        </w:rPr>
        <w:t>capitello</w:t>
      </w:r>
      <w:proofErr w:type="spellEnd"/>
      <w:r w:rsidRPr="000B112F">
        <w:rPr>
          <w:rFonts w:ascii="Book Antiqua" w:hAnsi="Book Antiqua" w:cs="Times New Roman"/>
          <w:color w:val="000000"/>
          <w:sz w:val="24"/>
          <w:szCs w:val="24"/>
        </w:rPr>
        <w:t xml:space="preserve"> trochlear fragment with lateral condyle fracture in a 34 year</w:t>
      </w:r>
      <w:r>
        <w:rPr>
          <w:rFonts w:ascii="Book Antiqua" w:hAnsi="Book Antiqua" w:cs="Times New Roman"/>
          <w:color w:val="000000"/>
          <w:sz w:val="24"/>
          <w:szCs w:val="24"/>
          <w:lang w:eastAsia="zh-CN"/>
        </w:rPr>
        <w:t>s</w:t>
      </w:r>
      <w:r w:rsidRPr="000B112F">
        <w:rPr>
          <w:rFonts w:ascii="Book Antiqua" w:hAnsi="Book Antiqua" w:cs="Times New Roman"/>
          <w:color w:val="000000"/>
          <w:sz w:val="24"/>
          <w:szCs w:val="24"/>
        </w:rPr>
        <w:t xml:space="preserve"> male after road traffic accident</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B:</w:t>
      </w:r>
      <w:r w:rsidRPr="000B112F">
        <w:rPr>
          <w:rFonts w:ascii="Book Antiqua" w:hAnsi="Book Antiqua" w:cs="Times New Roman"/>
          <w:color w:val="000000"/>
          <w:sz w:val="24"/>
          <w:szCs w:val="24"/>
        </w:rPr>
        <w:t xml:space="preserve"> Lateral view showing the fracture fragment. The internally rotated fragment is not giving double arc appearance</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C:</w:t>
      </w:r>
      <w:r w:rsidRPr="000B112F">
        <w:rPr>
          <w:rFonts w:ascii="Book Antiqua" w:hAnsi="Book Antiqua" w:cs="Times New Roman"/>
          <w:color w:val="000000"/>
          <w:sz w:val="24"/>
          <w:szCs w:val="24"/>
        </w:rPr>
        <w:t xml:space="preserve"> Lateral extensile approach was done. Intraoperative picture</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 xml:space="preserve">D: </w:t>
      </w:r>
      <w:r w:rsidRPr="000B112F">
        <w:rPr>
          <w:rFonts w:ascii="Book Antiqua" w:hAnsi="Book Antiqua" w:cs="Times New Roman"/>
          <w:color w:val="000000"/>
          <w:sz w:val="24"/>
          <w:szCs w:val="24"/>
        </w:rPr>
        <w:t>The fragment was free of soft tissue attachments. It was debrided on table and repositioned.</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E:</w:t>
      </w:r>
      <w:r w:rsidRPr="000B112F">
        <w:rPr>
          <w:rFonts w:ascii="Book Antiqua" w:hAnsi="Book Antiqua" w:cs="Times New Roman"/>
          <w:color w:val="000000"/>
          <w:sz w:val="24"/>
          <w:szCs w:val="24"/>
        </w:rPr>
        <w:t xml:space="preserve"> It was fixed with two </w:t>
      </w:r>
      <w:proofErr w:type="spellStart"/>
      <w:r w:rsidRPr="000B112F">
        <w:rPr>
          <w:rFonts w:ascii="Book Antiqua" w:hAnsi="Book Antiqua" w:cs="Times New Roman"/>
          <w:color w:val="000000"/>
          <w:sz w:val="24"/>
          <w:szCs w:val="24"/>
        </w:rPr>
        <w:t>cannulatedcancellous</w:t>
      </w:r>
      <w:proofErr w:type="spellEnd"/>
      <w:r w:rsidRPr="000B112F">
        <w:rPr>
          <w:rFonts w:ascii="Book Antiqua" w:hAnsi="Book Antiqua" w:cs="Times New Roman"/>
          <w:color w:val="000000"/>
          <w:sz w:val="24"/>
          <w:szCs w:val="24"/>
        </w:rPr>
        <w:t xml:space="preserve"> screws from posterior to anterior direction and lateral condyle was fixed with K</w:t>
      </w:r>
      <w:r>
        <w:rPr>
          <w:rFonts w:ascii="Book Antiqua" w:hAnsi="Book Antiqua" w:cs="Times New Roman" w:hint="eastAsia"/>
          <w:color w:val="000000"/>
          <w:sz w:val="24"/>
          <w:szCs w:val="24"/>
          <w:lang w:eastAsia="zh-CN"/>
        </w:rPr>
        <w:t>-</w:t>
      </w:r>
      <w:r w:rsidRPr="000B112F">
        <w:rPr>
          <w:rFonts w:ascii="Book Antiqua" w:hAnsi="Book Antiqua" w:cs="Times New Roman"/>
          <w:color w:val="000000"/>
          <w:sz w:val="24"/>
          <w:szCs w:val="24"/>
        </w:rPr>
        <w:t>wire</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F:</w:t>
      </w:r>
      <w:r w:rsidRPr="000B112F">
        <w:rPr>
          <w:rFonts w:ascii="Book Antiqua" w:hAnsi="Book Antiqua" w:cs="Times New Roman"/>
          <w:color w:val="000000"/>
          <w:sz w:val="24"/>
          <w:szCs w:val="24"/>
        </w:rPr>
        <w:t xml:space="preserve"> Follow up </w:t>
      </w:r>
      <w:r w:rsidRPr="000B112F">
        <w:rPr>
          <w:rFonts w:ascii="Book Antiqua" w:hAnsi="Book Antiqua" w:cs="Times New Roman"/>
          <w:color w:val="231F20"/>
          <w:sz w:val="24"/>
          <w:szCs w:val="24"/>
        </w:rPr>
        <w:t>anteroposterior</w:t>
      </w:r>
      <w:r w:rsidRPr="000B112F">
        <w:rPr>
          <w:rFonts w:ascii="Book Antiqua" w:hAnsi="Book Antiqua" w:cs="Times New Roman"/>
          <w:color w:val="000000"/>
          <w:sz w:val="24"/>
          <w:szCs w:val="24"/>
        </w:rPr>
        <w:t xml:space="preserve"> view</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G:</w:t>
      </w:r>
      <w:r w:rsidRPr="000B112F">
        <w:rPr>
          <w:rFonts w:ascii="Book Antiqua" w:hAnsi="Book Antiqua" w:cs="Times New Roman"/>
          <w:color w:val="000000"/>
          <w:sz w:val="24"/>
          <w:szCs w:val="24"/>
        </w:rPr>
        <w:t xml:space="preserve"> Lateral view. Follow up shows good consolidation</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H:</w:t>
      </w:r>
      <w:r w:rsidRPr="000B112F">
        <w:rPr>
          <w:rFonts w:ascii="Book Antiqua" w:hAnsi="Book Antiqua" w:cs="Times New Roman"/>
          <w:color w:val="000000"/>
          <w:sz w:val="24"/>
          <w:szCs w:val="24"/>
        </w:rPr>
        <w:t xml:space="preserve"> Excellent supination</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 xml:space="preserve">I: </w:t>
      </w:r>
      <w:r w:rsidRPr="000B112F">
        <w:rPr>
          <w:rFonts w:ascii="Book Antiqua" w:hAnsi="Book Antiqua" w:cs="Times New Roman"/>
          <w:color w:val="000000"/>
          <w:sz w:val="24"/>
          <w:szCs w:val="24"/>
        </w:rPr>
        <w:t>Excellent pronation</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J:</w:t>
      </w:r>
      <w:r w:rsidRPr="000B112F">
        <w:rPr>
          <w:rFonts w:ascii="Book Antiqua" w:hAnsi="Book Antiqua" w:cs="Times New Roman"/>
          <w:color w:val="000000"/>
          <w:sz w:val="24"/>
          <w:szCs w:val="24"/>
        </w:rPr>
        <w:t xml:space="preserve"> Flexion</w:t>
      </w:r>
      <w:r>
        <w:rPr>
          <w:rFonts w:ascii="Book Antiqua" w:hAnsi="Book Antiqua" w:cs="Times New Roman" w:hint="eastAsia"/>
          <w:color w:val="000000"/>
          <w:sz w:val="24"/>
          <w:szCs w:val="24"/>
          <w:lang w:eastAsia="zh-CN"/>
        </w:rPr>
        <w:t>;</w:t>
      </w:r>
      <w:r>
        <w:rPr>
          <w:rFonts w:ascii="Book Antiqua" w:hAnsi="Book Antiqua" w:hint="eastAsia"/>
          <w:b/>
          <w:noProof/>
          <w:sz w:val="24"/>
          <w:szCs w:val="24"/>
          <w:lang w:eastAsia="zh-CN"/>
        </w:rPr>
        <w:t xml:space="preserve"> </w:t>
      </w:r>
      <w:r>
        <w:rPr>
          <w:rFonts w:ascii="Book Antiqua" w:hAnsi="Book Antiqua" w:cs="Times New Roman" w:hint="eastAsia"/>
          <w:color w:val="000000"/>
          <w:sz w:val="24"/>
          <w:szCs w:val="24"/>
          <w:lang w:eastAsia="zh-CN"/>
        </w:rPr>
        <w:t>K:</w:t>
      </w:r>
      <w:r w:rsidRPr="000B112F">
        <w:rPr>
          <w:rFonts w:ascii="Book Antiqua" w:hAnsi="Book Antiqua" w:cs="Times New Roman"/>
          <w:color w:val="000000"/>
          <w:sz w:val="24"/>
          <w:szCs w:val="24"/>
        </w:rPr>
        <w:t xml:space="preserve"> Extension. Patient is having excellent MEPS score</w:t>
      </w:r>
      <w:r>
        <w:rPr>
          <w:rFonts w:ascii="Book Antiqua" w:hAnsi="Book Antiqua" w:cs="Times New Roman" w:hint="eastAsia"/>
          <w:color w:val="000000"/>
          <w:sz w:val="24"/>
          <w:szCs w:val="24"/>
          <w:lang w:eastAsia="zh-CN"/>
        </w:rPr>
        <w:t>.</w:t>
      </w:r>
    </w:p>
    <w:p w:rsidR="002B715E" w:rsidRDefault="002B715E" w:rsidP="002B715E">
      <w:pPr>
        <w:rPr>
          <w:rFonts w:ascii="Book Antiqua" w:hAnsi="Book Antiqua" w:cs="Calibri"/>
          <w:sz w:val="24"/>
          <w:szCs w:val="24"/>
        </w:rPr>
      </w:pPr>
      <w:r>
        <w:rPr>
          <w:rFonts w:ascii="Book Antiqua" w:hAnsi="Book Antiqua" w:cs="Calibri"/>
          <w:sz w:val="24"/>
          <w:szCs w:val="24"/>
        </w:rPr>
        <w:br w:type="page"/>
      </w:r>
    </w:p>
    <w:p w:rsidR="002B715E" w:rsidRPr="000B112F" w:rsidRDefault="002B715E" w:rsidP="002B715E">
      <w:pPr>
        <w:spacing w:after="0" w:line="360" w:lineRule="auto"/>
        <w:jc w:val="both"/>
        <w:rPr>
          <w:rFonts w:ascii="Book Antiqua" w:hAnsi="Book Antiqua"/>
          <w:sz w:val="24"/>
          <w:szCs w:val="24"/>
        </w:rPr>
      </w:pPr>
      <w:r w:rsidRPr="000B112F">
        <w:rPr>
          <w:rFonts w:ascii="Book Antiqua" w:hAnsi="Book Antiqua"/>
          <w:noProof/>
          <w:sz w:val="24"/>
          <w:szCs w:val="24"/>
        </w:rPr>
        <w:lastRenderedPageBreak/>
        <w:drawing>
          <wp:inline distT="0" distB="0" distL="0" distR="0" wp14:anchorId="51C21004" wp14:editId="1CED5AAC">
            <wp:extent cx="1704975" cy="1369570"/>
            <wp:effectExtent l="19050" t="0" r="9525" b="0"/>
            <wp:docPr id="56" name="Picture 1" descr="C:\Users\abc\Desktop\WJO\WORLD JOURNAL\IMAGIN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WJO\WORLD JOURNAL\IMAGING\3\a.jpg"/>
                    <pic:cNvPicPr>
                      <a:picLocks noChangeAspect="1" noChangeArrowheads="1"/>
                    </pic:cNvPicPr>
                  </pic:nvPicPr>
                  <pic:blipFill>
                    <a:blip r:embed="rId27" cstate="print"/>
                    <a:srcRect/>
                    <a:stretch>
                      <a:fillRect/>
                    </a:stretch>
                  </pic:blipFill>
                  <pic:spPr bwMode="auto">
                    <a:xfrm>
                      <a:off x="0" y="0"/>
                      <a:ext cx="1704975" cy="1369570"/>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58BC3D91" wp14:editId="4892CFA6">
            <wp:extent cx="981075" cy="1744134"/>
            <wp:effectExtent l="19050" t="0" r="9525" b="0"/>
            <wp:docPr id="57" name="Picture 2" descr="C:\Users\abc\Desktop\WJO\WORLD JOURNAL\IMAGIN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WJO\WORLD JOURNAL\IMAGING\3\b.jpg"/>
                    <pic:cNvPicPr>
                      <a:picLocks noChangeAspect="1" noChangeArrowheads="1"/>
                    </pic:cNvPicPr>
                  </pic:nvPicPr>
                  <pic:blipFill>
                    <a:blip r:embed="rId28" cstate="print"/>
                    <a:srcRect/>
                    <a:stretch>
                      <a:fillRect/>
                    </a:stretch>
                  </pic:blipFill>
                  <pic:spPr bwMode="auto">
                    <a:xfrm>
                      <a:off x="0" y="0"/>
                      <a:ext cx="981547" cy="1744973"/>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4334E354" wp14:editId="5F01E70E">
            <wp:extent cx="1581150" cy="1821760"/>
            <wp:effectExtent l="19050" t="0" r="0" b="0"/>
            <wp:docPr id="58" name="Picture 3" descr="C:\Users\abc\Desktop\WJO\WORLD JOURNAL\IMAGIN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WJO\WORLD JOURNAL\IMAGING\3\c.jpg"/>
                    <pic:cNvPicPr>
                      <a:picLocks noChangeAspect="1" noChangeArrowheads="1"/>
                    </pic:cNvPicPr>
                  </pic:nvPicPr>
                  <pic:blipFill>
                    <a:blip r:embed="rId29" cstate="print"/>
                    <a:srcRect/>
                    <a:stretch>
                      <a:fillRect/>
                    </a:stretch>
                  </pic:blipFill>
                  <pic:spPr bwMode="auto">
                    <a:xfrm>
                      <a:off x="0" y="0"/>
                      <a:ext cx="1582295" cy="1823079"/>
                    </a:xfrm>
                    <a:prstGeom prst="rect">
                      <a:avLst/>
                    </a:prstGeom>
                    <a:noFill/>
                    <a:ln w="9525">
                      <a:noFill/>
                      <a:miter lim="800000"/>
                      <a:headEnd/>
                      <a:tailEnd/>
                    </a:ln>
                  </pic:spPr>
                </pic:pic>
              </a:graphicData>
            </a:graphic>
          </wp:inline>
        </w:drawing>
      </w:r>
    </w:p>
    <w:p w:rsidR="002B715E" w:rsidRPr="000B112F" w:rsidRDefault="002B715E" w:rsidP="002B715E">
      <w:pPr>
        <w:pStyle w:val="ListParagraph"/>
        <w:numPr>
          <w:ilvl w:val="0"/>
          <w:numId w:val="5"/>
        </w:numPr>
        <w:spacing w:after="0" w:line="360" w:lineRule="auto"/>
        <w:ind w:left="0" w:firstLine="0"/>
        <w:jc w:val="both"/>
        <w:rPr>
          <w:rFonts w:ascii="Book Antiqua" w:hAnsi="Book Antiqua"/>
          <w:sz w:val="24"/>
          <w:szCs w:val="24"/>
        </w:rPr>
      </w:pPr>
      <w:r>
        <w:rPr>
          <w:rFonts w:ascii="Book Antiqua" w:hAnsi="Book Antiqua" w:hint="eastAsia"/>
          <w:sz w:val="24"/>
          <w:szCs w:val="24"/>
          <w:lang w:eastAsia="zh-CN"/>
        </w:rPr>
        <w:t xml:space="preserve">                 </w:t>
      </w:r>
      <w:r w:rsidRPr="000B112F">
        <w:rPr>
          <w:rFonts w:ascii="Book Antiqua" w:hAnsi="Book Antiqua"/>
          <w:sz w:val="24"/>
          <w:szCs w:val="24"/>
        </w:rPr>
        <w:t xml:space="preserve"> b)</w:t>
      </w:r>
      <w:r>
        <w:rPr>
          <w:rFonts w:ascii="Book Antiqua" w:hAnsi="Book Antiqua" w:hint="eastAsia"/>
          <w:sz w:val="24"/>
          <w:szCs w:val="24"/>
          <w:lang w:eastAsia="zh-CN"/>
        </w:rPr>
        <w:t xml:space="preserve">             </w:t>
      </w:r>
      <w:r w:rsidRPr="000B112F">
        <w:rPr>
          <w:rFonts w:ascii="Book Antiqua" w:hAnsi="Book Antiqua"/>
          <w:sz w:val="24"/>
          <w:szCs w:val="24"/>
        </w:rPr>
        <w:t>c)</w:t>
      </w:r>
    </w:p>
    <w:p w:rsidR="002B715E" w:rsidRPr="000B112F" w:rsidRDefault="002B715E" w:rsidP="002B715E">
      <w:pPr>
        <w:spacing w:after="0" w:line="360" w:lineRule="auto"/>
        <w:jc w:val="both"/>
        <w:rPr>
          <w:rFonts w:ascii="Book Antiqua" w:hAnsi="Book Antiqua"/>
          <w:sz w:val="24"/>
          <w:szCs w:val="24"/>
        </w:rPr>
      </w:pPr>
      <w:r w:rsidRPr="000B112F">
        <w:rPr>
          <w:rFonts w:ascii="Book Antiqua" w:hAnsi="Book Antiqua"/>
          <w:noProof/>
          <w:sz w:val="24"/>
          <w:szCs w:val="24"/>
        </w:rPr>
        <w:drawing>
          <wp:inline distT="0" distB="0" distL="0" distR="0" wp14:anchorId="6709E03F" wp14:editId="00ECBAC4">
            <wp:extent cx="1622822" cy="1343025"/>
            <wp:effectExtent l="19050" t="0" r="0" b="0"/>
            <wp:docPr id="59" name="Picture 4" descr="C:\Users\abc\Desktop\WJO\WORLD JOURNAL\IMAGING\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WJO\WORLD JOURNAL\IMAGING\3\d.jpg"/>
                    <pic:cNvPicPr>
                      <a:picLocks noChangeAspect="1" noChangeArrowheads="1"/>
                    </pic:cNvPicPr>
                  </pic:nvPicPr>
                  <pic:blipFill>
                    <a:blip r:embed="rId30" cstate="print"/>
                    <a:srcRect/>
                    <a:stretch>
                      <a:fillRect/>
                    </a:stretch>
                  </pic:blipFill>
                  <pic:spPr bwMode="auto">
                    <a:xfrm>
                      <a:off x="0" y="0"/>
                      <a:ext cx="1622822" cy="1343025"/>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14C59792" wp14:editId="7B546F83">
            <wp:extent cx="1133475" cy="1428549"/>
            <wp:effectExtent l="19050" t="0" r="9525" b="0"/>
            <wp:docPr id="60" name="Picture 5" descr="C:\Users\abc\Desktop\WJO\WORLD JOURNAL\IMAGING\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WJO\WORLD JOURNAL\IMAGING\3\e.jpg"/>
                    <pic:cNvPicPr>
                      <a:picLocks noChangeAspect="1" noChangeArrowheads="1"/>
                    </pic:cNvPicPr>
                  </pic:nvPicPr>
                  <pic:blipFill>
                    <a:blip r:embed="rId31" cstate="print"/>
                    <a:srcRect/>
                    <a:stretch>
                      <a:fillRect/>
                    </a:stretch>
                  </pic:blipFill>
                  <pic:spPr bwMode="auto">
                    <a:xfrm>
                      <a:off x="0" y="0"/>
                      <a:ext cx="1135271" cy="1430812"/>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7146F820" wp14:editId="4AA9CBB3">
            <wp:extent cx="1832382" cy="1378878"/>
            <wp:effectExtent l="19050" t="0" r="0" b="0"/>
            <wp:docPr id="61" name="Picture 6" descr="C:\Users\abc\Desktop\WJO\WORLD JOURNAL\IMAGING\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Desktop\WJO\WORLD JOURNAL\IMAGING\3\f.jpg"/>
                    <pic:cNvPicPr>
                      <a:picLocks noChangeAspect="1" noChangeArrowheads="1"/>
                    </pic:cNvPicPr>
                  </pic:nvPicPr>
                  <pic:blipFill>
                    <a:blip r:embed="rId32" cstate="print"/>
                    <a:srcRect/>
                    <a:stretch>
                      <a:fillRect/>
                    </a:stretch>
                  </pic:blipFill>
                  <pic:spPr bwMode="auto">
                    <a:xfrm>
                      <a:off x="0" y="0"/>
                      <a:ext cx="1832382" cy="1378878"/>
                    </a:xfrm>
                    <a:prstGeom prst="rect">
                      <a:avLst/>
                    </a:prstGeom>
                    <a:noFill/>
                    <a:ln w="9525">
                      <a:noFill/>
                      <a:miter lim="800000"/>
                      <a:headEnd/>
                      <a:tailEnd/>
                    </a:ln>
                  </pic:spPr>
                </pic:pic>
              </a:graphicData>
            </a:graphic>
          </wp:inline>
        </w:drawing>
      </w:r>
    </w:p>
    <w:p w:rsidR="002B715E" w:rsidRPr="000B112F" w:rsidRDefault="002B715E" w:rsidP="002B715E">
      <w:pPr>
        <w:tabs>
          <w:tab w:val="left" w:pos="2115"/>
        </w:tabs>
        <w:spacing w:after="0" w:line="360" w:lineRule="auto"/>
        <w:jc w:val="both"/>
        <w:rPr>
          <w:rFonts w:ascii="Book Antiqua" w:hAnsi="Book Antiqua"/>
          <w:sz w:val="24"/>
          <w:szCs w:val="24"/>
        </w:rPr>
      </w:pPr>
      <w:r w:rsidRPr="000B112F">
        <w:rPr>
          <w:rFonts w:ascii="Book Antiqua" w:hAnsi="Book Antiqua"/>
          <w:sz w:val="24"/>
          <w:szCs w:val="24"/>
        </w:rPr>
        <w:t>d)</w:t>
      </w:r>
      <w:r w:rsidRPr="000B112F">
        <w:rPr>
          <w:rFonts w:ascii="Book Antiqua" w:hAnsi="Book Antiqua"/>
          <w:sz w:val="24"/>
          <w:szCs w:val="24"/>
        </w:rPr>
        <w:tab/>
      </w:r>
      <w:proofErr w:type="gramStart"/>
      <w:r w:rsidRPr="000B112F">
        <w:rPr>
          <w:rFonts w:ascii="Book Antiqua" w:hAnsi="Book Antiqua"/>
          <w:sz w:val="24"/>
          <w:szCs w:val="24"/>
        </w:rPr>
        <w:t>e</w:t>
      </w:r>
      <w:proofErr w:type="gramEnd"/>
      <w:r w:rsidRPr="000B112F">
        <w:rPr>
          <w:rFonts w:ascii="Book Antiqua" w:hAnsi="Book Antiqua"/>
          <w:sz w:val="24"/>
          <w:szCs w:val="24"/>
        </w:rPr>
        <w:t>)                                  f)</w:t>
      </w:r>
    </w:p>
    <w:p w:rsidR="002B715E" w:rsidRPr="000B112F" w:rsidRDefault="002B715E" w:rsidP="002B715E">
      <w:pPr>
        <w:tabs>
          <w:tab w:val="left" w:pos="2115"/>
        </w:tabs>
        <w:spacing w:after="0" w:line="360" w:lineRule="auto"/>
        <w:jc w:val="both"/>
        <w:rPr>
          <w:rFonts w:ascii="Book Antiqua" w:hAnsi="Book Antiqua"/>
          <w:sz w:val="24"/>
          <w:szCs w:val="24"/>
        </w:rPr>
      </w:pPr>
    </w:p>
    <w:p w:rsidR="002B715E" w:rsidRPr="000B112F" w:rsidRDefault="002B715E" w:rsidP="002B715E">
      <w:pPr>
        <w:spacing w:after="0" w:line="360" w:lineRule="auto"/>
        <w:jc w:val="both"/>
        <w:rPr>
          <w:rFonts w:ascii="Book Antiqua" w:hAnsi="Book Antiqua"/>
          <w:sz w:val="24"/>
          <w:szCs w:val="24"/>
        </w:rPr>
      </w:pPr>
      <w:r w:rsidRPr="000B112F">
        <w:rPr>
          <w:rFonts w:ascii="Book Antiqua" w:hAnsi="Book Antiqua"/>
          <w:noProof/>
          <w:sz w:val="24"/>
          <w:szCs w:val="24"/>
        </w:rPr>
        <w:drawing>
          <wp:inline distT="0" distB="0" distL="0" distR="0" wp14:anchorId="6EF87767" wp14:editId="4D09A167">
            <wp:extent cx="1581150" cy="1446174"/>
            <wp:effectExtent l="19050" t="0" r="0" b="0"/>
            <wp:docPr id="62" name="Picture 7" descr="C:\Users\abc\Desktop\WJO\WORLD JOURNAL\IMAGING\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Desktop\WJO\WORLD JOURNAL\IMAGING\3\g.jpg"/>
                    <pic:cNvPicPr>
                      <a:picLocks noChangeAspect="1" noChangeArrowheads="1"/>
                    </pic:cNvPicPr>
                  </pic:nvPicPr>
                  <pic:blipFill>
                    <a:blip r:embed="rId33" cstate="print"/>
                    <a:srcRect/>
                    <a:stretch>
                      <a:fillRect/>
                    </a:stretch>
                  </pic:blipFill>
                  <pic:spPr bwMode="auto">
                    <a:xfrm>
                      <a:off x="0" y="0"/>
                      <a:ext cx="1581150" cy="1446174"/>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0581D758" wp14:editId="612F0629">
            <wp:extent cx="1562100" cy="1089490"/>
            <wp:effectExtent l="19050" t="0" r="0" b="0"/>
            <wp:docPr id="63" name="Picture 9" descr="C:\Users\abc\Desktop\WJO\WORLD JOURNAL\IMAGING\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Desktop\WJO\WORLD JOURNAL\IMAGING\3\i.jpg"/>
                    <pic:cNvPicPr>
                      <a:picLocks noChangeAspect="1" noChangeArrowheads="1"/>
                    </pic:cNvPicPr>
                  </pic:nvPicPr>
                  <pic:blipFill>
                    <a:blip r:embed="rId34" cstate="print"/>
                    <a:srcRect/>
                    <a:stretch>
                      <a:fillRect/>
                    </a:stretch>
                  </pic:blipFill>
                  <pic:spPr bwMode="auto">
                    <a:xfrm>
                      <a:off x="0" y="0"/>
                      <a:ext cx="1562100" cy="1089490"/>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640C3FC3" wp14:editId="44F7191F">
            <wp:extent cx="2466587" cy="1123950"/>
            <wp:effectExtent l="19050" t="0" r="0" b="0"/>
            <wp:docPr id="64" name="Picture 8" descr="C:\Users\abc\Desktop\WJO\WORLD JOURNAL\IMAGING\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Desktop\WJO\WORLD JOURNAL\IMAGING\3\h.jpg"/>
                    <pic:cNvPicPr>
                      <a:picLocks noChangeAspect="1" noChangeArrowheads="1"/>
                    </pic:cNvPicPr>
                  </pic:nvPicPr>
                  <pic:blipFill>
                    <a:blip r:embed="rId35" cstate="print"/>
                    <a:srcRect/>
                    <a:stretch>
                      <a:fillRect/>
                    </a:stretch>
                  </pic:blipFill>
                  <pic:spPr bwMode="auto">
                    <a:xfrm>
                      <a:off x="0" y="0"/>
                      <a:ext cx="2466587" cy="1123950"/>
                    </a:xfrm>
                    <a:prstGeom prst="rect">
                      <a:avLst/>
                    </a:prstGeom>
                    <a:noFill/>
                    <a:ln w="9525">
                      <a:noFill/>
                      <a:miter lim="800000"/>
                      <a:headEnd/>
                      <a:tailEnd/>
                    </a:ln>
                  </pic:spPr>
                </pic:pic>
              </a:graphicData>
            </a:graphic>
          </wp:inline>
        </w:drawing>
      </w:r>
    </w:p>
    <w:p w:rsidR="002B715E" w:rsidRPr="000B112F" w:rsidRDefault="002B715E" w:rsidP="002B715E">
      <w:pPr>
        <w:tabs>
          <w:tab w:val="left" w:pos="2895"/>
          <w:tab w:val="left" w:pos="5385"/>
        </w:tabs>
        <w:spacing w:after="0" w:line="360" w:lineRule="auto"/>
        <w:jc w:val="both"/>
        <w:rPr>
          <w:rFonts w:ascii="Book Antiqua" w:hAnsi="Book Antiqua"/>
          <w:sz w:val="24"/>
          <w:szCs w:val="24"/>
        </w:rPr>
      </w:pPr>
      <w:r w:rsidRPr="000B112F">
        <w:rPr>
          <w:rFonts w:ascii="Book Antiqua" w:hAnsi="Book Antiqua"/>
          <w:sz w:val="24"/>
          <w:szCs w:val="24"/>
        </w:rPr>
        <w:lastRenderedPageBreak/>
        <w:t>g)</w:t>
      </w:r>
      <w:r w:rsidRPr="000B112F">
        <w:rPr>
          <w:rFonts w:ascii="Book Antiqua" w:hAnsi="Book Antiqua"/>
          <w:sz w:val="24"/>
          <w:szCs w:val="24"/>
        </w:rPr>
        <w:tab/>
      </w:r>
      <w:proofErr w:type="gramStart"/>
      <w:r w:rsidRPr="000B112F">
        <w:rPr>
          <w:rFonts w:ascii="Book Antiqua" w:hAnsi="Book Antiqua"/>
          <w:sz w:val="24"/>
          <w:szCs w:val="24"/>
        </w:rPr>
        <w:t>h</w:t>
      </w:r>
      <w:proofErr w:type="gramEnd"/>
      <w:r w:rsidRPr="000B112F">
        <w:rPr>
          <w:rFonts w:ascii="Book Antiqua" w:hAnsi="Book Antiqua"/>
          <w:sz w:val="24"/>
          <w:szCs w:val="24"/>
        </w:rPr>
        <w:t>)</w:t>
      </w:r>
      <w:r w:rsidRPr="000B112F">
        <w:rPr>
          <w:rFonts w:ascii="Book Antiqua" w:hAnsi="Book Antiqua"/>
          <w:sz w:val="24"/>
          <w:szCs w:val="24"/>
        </w:rPr>
        <w:tab/>
        <w:t>i)</w:t>
      </w:r>
    </w:p>
    <w:p w:rsidR="002B715E" w:rsidRPr="000B112F" w:rsidRDefault="002B715E" w:rsidP="002B715E">
      <w:pPr>
        <w:tabs>
          <w:tab w:val="left" w:pos="2895"/>
          <w:tab w:val="left" w:pos="5385"/>
        </w:tabs>
        <w:spacing w:after="0" w:line="360" w:lineRule="auto"/>
        <w:jc w:val="both"/>
        <w:rPr>
          <w:rFonts w:ascii="Book Antiqua" w:hAnsi="Book Antiqua"/>
          <w:b/>
          <w:sz w:val="24"/>
          <w:szCs w:val="24"/>
        </w:rPr>
      </w:pPr>
    </w:p>
    <w:p w:rsidR="002B715E" w:rsidRPr="00837A47" w:rsidRDefault="002B715E" w:rsidP="002B715E">
      <w:pPr>
        <w:tabs>
          <w:tab w:val="left" w:pos="2895"/>
          <w:tab w:val="left" w:pos="5385"/>
        </w:tabs>
        <w:spacing w:after="0" w:line="360" w:lineRule="auto"/>
        <w:jc w:val="both"/>
        <w:rPr>
          <w:rFonts w:ascii="Book Antiqua" w:hAnsi="Book Antiqua"/>
          <w:b/>
          <w:sz w:val="24"/>
          <w:szCs w:val="24"/>
        </w:rPr>
      </w:pPr>
      <w:r w:rsidRPr="000B112F">
        <w:rPr>
          <w:rFonts w:ascii="Book Antiqua" w:hAnsi="Book Antiqua"/>
          <w:b/>
          <w:sz w:val="24"/>
          <w:szCs w:val="24"/>
        </w:rPr>
        <w:t xml:space="preserve">Figure </w:t>
      </w:r>
      <w:r>
        <w:rPr>
          <w:rFonts w:ascii="Book Antiqua" w:hAnsi="Book Antiqua" w:hint="eastAsia"/>
          <w:b/>
          <w:sz w:val="24"/>
          <w:szCs w:val="24"/>
          <w:lang w:eastAsia="zh-CN"/>
        </w:rPr>
        <w:t xml:space="preserve">3 </w:t>
      </w:r>
      <w:r w:rsidRPr="000B112F">
        <w:rPr>
          <w:rFonts w:ascii="Book Antiqua" w:hAnsi="Book Antiqua"/>
          <w:b/>
          <w:sz w:val="24"/>
          <w:szCs w:val="24"/>
        </w:rPr>
        <w:t xml:space="preserve">Type 1 </w:t>
      </w:r>
      <w:proofErr w:type="spellStart"/>
      <w:r w:rsidRPr="000B112F">
        <w:rPr>
          <w:rFonts w:ascii="Book Antiqua" w:hAnsi="Book Antiqua"/>
          <w:b/>
          <w:sz w:val="24"/>
          <w:szCs w:val="24"/>
        </w:rPr>
        <w:t>capitellum</w:t>
      </w:r>
      <w:proofErr w:type="spellEnd"/>
      <w:r w:rsidRPr="000B112F">
        <w:rPr>
          <w:rFonts w:ascii="Book Antiqua" w:hAnsi="Book Antiqua"/>
          <w:b/>
          <w:sz w:val="24"/>
          <w:szCs w:val="24"/>
        </w:rPr>
        <w:t xml:space="preserve"> fracture in young female showing anterior approach detail and </w:t>
      </w:r>
      <w:proofErr w:type="spellStart"/>
      <w:r w:rsidRPr="000B112F">
        <w:rPr>
          <w:rFonts w:ascii="Book Antiqua" w:hAnsi="Book Antiqua"/>
          <w:b/>
          <w:sz w:val="24"/>
          <w:szCs w:val="24"/>
        </w:rPr>
        <w:t>clinico</w:t>
      </w:r>
      <w:proofErr w:type="spellEnd"/>
      <w:r w:rsidRPr="000B112F">
        <w:rPr>
          <w:rFonts w:ascii="Book Antiqua" w:hAnsi="Book Antiqua"/>
          <w:b/>
          <w:sz w:val="24"/>
          <w:szCs w:val="24"/>
        </w:rPr>
        <w:t>-radiological follow up.</w:t>
      </w:r>
      <w:r>
        <w:rPr>
          <w:rFonts w:ascii="Book Antiqua" w:hAnsi="Book Antiqua" w:hint="eastAsia"/>
          <w:b/>
          <w:sz w:val="24"/>
          <w:szCs w:val="24"/>
          <w:lang w:eastAsia="zh-CN"/>
        </w:rPr>
        <w:t xml:space="preserve"> </w:t>
      </w:r>
      <w:r>
        <w:rPr>
          <w:rFonts w:ascii="Book Antiqua" w:hAnsi="Book Antiqua" w:hint="eastAsia"/>
          <w:sz w:val="24"/>
          <w:szCs w:val="24"/>
          <w:lang w:eastAsia="zh-CN"/>
        </w:rPr>
        <w:t>A: Twenty two</w:t>
      </w:r>
      <w:r w:rsidRPr="000B112F">
        <w:rPr>
          <w:rFonts w:ascii="Book Antiqua" w:hAnsi="Book Antiqua"/>
          <w:sz w:val="24"/>
          <w:szCs w:val="24"/>
        </w:rPr>
        <w:t xml:space="preserve"> year</w:t>
      </w:r>
      <w:r>
        <w:rPr>
          <w:rFonts w:ascii="Book Antiqua" w:hAnsi="Book Antiqua"/>
          <w:sz w:val="24"/>
          <w:szCs w:val="24"/>
          <w:lang w:eastAsia="zh-CN"/>
        </w:rPr>
        <w:t>s</w:t>
      </w:r>
      <w:r w:rsidRPr="000B112F">
        <w:rPr>
          <w:rFonts w:ascii="Book Antiqua" w:hAnsi="Book Antiqua"/>
          <w:sz w:val="24"/>
          <w:szCs w:val="24"/>
        </w:rPr>
        <w:t xml:space="preserve"> old nursing student had a fall on left elbow and had type 1 </w:t>
      </w:r>
      <w:proofErr w:type="spellStart"/>
      <w:r w:rsidRPr="000B112F">
        <w:rPr>
          <w:rFonts w:ascii="Book Antiqua" w:hAnsi="Book Antiqua"/>
          <w:sz w:val="24"/>
          <w:szCs w:val="24"/>
        </w:rPr>
        <w:t>capitellum</w:t>
      </w:r>
      <w:proofErr w:type="spellEnd"/>
      <w:r w:rsidRPr="000B112F">
        <w:rPr>
          <w:rFonts w:ascii="Book Antiqua" w:hAnsi="Book Antiqua"/>
          <w:sz w:val="24"/>
          <w:szCs w:val="24"/>
        </w:rPr>
        <w:t xml:space="preserve"> fracture</w:t>
      </w:r>
      <w:r>
        <w:rPr>
          <w:rFonts w:ascii="Book Antiqua" w:hAnsi="Book Antiqua" w:hint="eastAsia"/>
          <w:sz w:val="24"/>
          <w:szCs w:val="24"/>
          <w:lang w:eastAsia="zh-CN"/>
        </w:rPr>
        <w:t xml:space="preserve">; B: </w:t>
      </w:r>
      <w:r w:rsidRPr="000B112F">
        <w:rPr>
          <w:rFonts w:ascii="Book Antiqua" w:hAnsi="Book Antiqua"/>
          <w:sz w:val="24"/>
          <w:szCs w:val="24"/>
        </w:rPr>
        <w:t>Anterior approach incision</w:t>
      </w:r>
      <w:r>
        <w:rPr>
          <w:rFonts w:ascii="Book Antiqua" w:hAnsi="Book Antiqua" w:hint="eastAsia"/>
          <w:sz w:val="24"/>
          <w:szCs w:val="24"/>
          <w:lang w:eastAsia="zh-CN"/>
        </w:rPr>
        <w:t xml:space="preserve">; C: </w:t>
      </w:r>
      <w:r w:rsidRPr="000B112F">
        <w:rPr>
          <w:rFonts w:ascii="Book Antiqua" w:hAnsi="Book Antiqua"/>
          <w:sz w:val="24"/>
          <w:szCs w:val="24"/>
        </w:rPr>
        <w:t>Radial nerve exposed</w:t>
      </w:r>
      <w:r>
        <w:rPr>
          <w:rFonts w:ascii="Book Antiqua" w:hAnsi="Book Antiqua" w:hint="eastAsia"/>
          <w:sz w:val="24"/>
          <w:szCs w:val="24"/>
          <w:lang w:eastAsia="zh-CN"/>
        </w:rPr>
        <w:t xml:space="preserve">; D: </w:t>
      </w:r>
      <w:proofErr w:type="spellStart"/>
      <w:r w:rsidRPr="000B112F">
        <w:rPr>
          <w:rFonts w:ascii="Book Antiqua" w:hAnsi="Book Antiqua"/>
          <w:sz w:val="24"/>
          <w:szCs w:val="24"/>
        </w:rPr>
        <w:t>Capitellum</w:t>
      </w:r>
      <w:proofErr w:type="spellEnd"/>
      <w:r w:rsidRPr="000B112F">
        <w:rPr>
          <w:rFonts w:ascii="Book Antiqua" w:hAnsi="Book Antiqua"/>
          <w:sz w:val="24"/>
          <w:szCs w:val="24"/>
        </w:rPr>
        <w:t xml:space="preserve"> fracture surface visible</w:t>
      </w:r>
      <w:r>
        <w:rPr>
          <w:rFonts w:ascii="Book Antiqua" w:hAnsi="Book Antiqua" w:hint="eastAsia"/>
          <w:sz w:val="24"/>
          <w:szCs w:val="24"/>
          <w:lang w:eastAsia="zh-CN"/>
        </w:rPr>
        <w:t xml:space="preserve">; E: </w:t>
      </w:r>
      <w:r w:rsidRPr="000B112F">
        <w:rPr>
          <w:rFonts w:ascii="Book Antiqua" w:hAnsi="Book Antiqua"/>
          <w:sz w:val="24"/>
          <w:szCs w:val="24"/>
        </w:rPr>
        <w:t>Provisional fixation with K</w:t>
      </w:r>
      <w:r>
        <w:rPr>
          <w:rFonts w:ascii="Book Antiqua" w:hAnsi="Book Antiqua" w:hint="eastAsia"/>
          <w:sz w:val="24"/>
          <w:szCs w:val="24"/>
          <w:lang w:eastAsia="zh-CN"/>
        </w:rPr>
        <w:t>-</w:t>
      </w:r>
      <w:r w:rsidRPr="000B112F">
        <w:rPr>
          <w:rFonts w:ascii="Book Antiqua" w:hAnsi="Book Antiqua"/>
          <w:sz w:val="24"/>
          <w:szCs w:val="24"/>
        </w:rPr>
        <w:t>wire</w:t>
      </w:r>
      <w:r>
        <w:rPr>
          <w:rFonts w:ascii="Book Antiqua" w:hAnsi="Book Antiqua" w:hint="eastAsia"/>
          <w:sz w:val="24"/>
          <w:szCs w:val="24"/>
          <w:lang w:eastAsia="zh-CN"/>
        </w:rPr>
        <w:t xml:space="preserve">; F: </w:t>
      </w:r>
      <w:r w:rsidRPr="000B112F">
        <w:rPr>
          <w:rFonts w:ascii="Book Antiqua" w:hAnsi="Book Antiqua"/>
          <w:sz w:val="24"/>
          <w:szCs w:val="24"/>
        </w:rPr>
        <w:t>After reduction and fixation with K</w:t>
      </w:r>
      <w:r>
        <w:rPr>
          <w:rFonts w:ascii="Book Antiqua" w:hAnsi="Book Antiqua" w:hint="eastAsia"/>
          <w:sz w:val="24"/>
          <w:szCs w:val="24"/>
          <w:lang w:eastAsia="zh-CN"/>
        </w:rPr>
        <w:t>-</w:t>
      </w:r>
      <w:r w:rsidRPr="000B112F">
        <w:rPr>
          <w:rFonts w:ascii="Book Antiqua" w:hAnsi="Book Antiqua"/>
          <w:sz w:val="24"/>
          <w:szCs w:val="24"/>
        </w:rPr>
        <w:t>wire</w:t>
      </w:r>
      <w:r>
        <w:rPr>
          <w:rFonts w:ascii="Book Antiqua" w:hAnsi="Book Antiqua" w:hint="eastAsia"/>
          <w:sz w:val="24"/>
          <w:szCs w:val="24"/>
          <w:lang w:eastAsia="zh-CN"/>
        </w:rPr>
        <w:t xml:space="preserve">; G: </w:t>
      </w:r>
      <w:r w:rsidRPr="000B112F">
        <w:rPr>
          <w:rFonts w:ascii="Book Antiqua" w:hAnsi="Book Antiqua"/>
          <w:sz w:val="24"/>
          <w:szCs w:val="24"/>
        </w:rPr>
        <w:t>Lateral radiograph showing fixation with headless screws</w:t>
      </w:r>
      <w:r>
        <w:rPr>
          <w:rFonts w:ascii="Book Antiqua" w:hAnsi="Book Antiqua" w:hint="eastAsia"/>
          <w:sz w:val="24"/>
          <w:szCs w:val="24"/>
          <w:lang w:eastAsia="zh-CN"/>
        </w:rPr>
        <w:t xml:space="preserve">; H: </w:t>
      </w:r>
      <w:r w:rsidRPr="000B112F">
        <w:rPr>
          <w:rFonts w:ascii="Book Antiqua" w:hAnsi="Book Antiqua"/>
          <w:sz w:val="24"/>
          <w:szCs w:val="24"/>
        </w:rPr>
        <w:t>Excellent Extension at follow up</w:t>
      </w:r>
      <w:r>
        <w:rPr>
          <w:rFonts w:ascii="Book Antiqua" w:hAnsi="Book Antiqua" w:hint="eastAsia"/>
          <w:sz w:val="24"/>
          <w:szCs w:val="24"/>
          <w:lang w:eastAsia="zh-CN"/>
        </w:rPr>
        <w:t xml:space="preserve">; I: </w:t>
      </w:r>
      <w:r w:rsidRPr="000B112F">
        <w:rPr>
          <w:rFonts w:ascii="Book Antiqua" w:hAnsi="Book Antiqua"/>
          <w:sz w:val="24"/>
          <w:szCs w:val="24"/>
        </w:rPr>
        <w:t>Flexion.</w:t>
      </w:r>
    </w:p>
    <w:p w:rsidR="002B715E" w:rsidRPr="00162EA6" w:rsidRDefault="002B715E" w:rsidP="002B715E">
      <w:pPr>
        <w:widowControl w:val="0"/>
        <w:autoSpaceDE w:val="0"/>
        <w:autoSpaceDN w:val="0"/>
        <w:adjustRightInd w:val="0"/>
        <w:spacing w:after="0" w:line="360" w:lineRule="auto"/>
        <w:jc w:val="both"/>
        <w:rPr>
          <w:rFonts w:ascii="Book Antiqua" w:hAnsi="Book Antiqua" w:cs="Calibri"/>
          <w:sz w:val="24"/>
          <w:szCs w:val="24"/>
        </w:rPr>
      </w:pPr>
    </w:p>
    <w:p w:rsidR="002B715E" w:rsidRDefault="002B715E" w:rsidP="002B715E">
      <w:pPr>
        <w:rPr>
          <w:rFonts w:ascii="Book Antiqua" w:hAnsi="Book Antiqua" w:cs="Calibri"/>
          <w:sz w:val="24"/>
          <w:szCs w:val="24"/>
        </w:rPr>
      </w:pPr>
      <w:r>
        <w:rPr>
          <w:rFonts w:ascii="Book Antiqua" w:hAnsi="Book Antiqua" w:cs="Calibri"/>
          <w:sz w:val="24"/>
          <w:szCs w:val="24"/>
        </w:rPr>
        <w:br w:type="page"/>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lastRenderedPageBreak/>
        <w:drawing>
          <wp:inline distT="0" distB="0" distL="0" distR="0" wp14:anchorId="568B88B6" wp14:editId="42088EC6">
            <wp:extent cx="1476375" cy="2464626"/>
            <wp:effectExtent l="19050" t="0" r="9525" b="0"/>
            <wp:docPr id="65" name="Picture 6" descr="C:\Users\abc\Desktop\WJO\WORLD JOURNAL\IMAGING\arun unit C 26 nov. 2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Desktop\WJO\WORLD JOURNAL\IMAGING\arun unit C 26 nov. 2009\a.JPG"/>
                    <pic:cNvPicPr>
                      <a:picLocks noChangeAspect="1" noChangeArrowheads="1"/>
                    </pic:cNvPicPr>
                  </pic:nvPicPr>
                  <pic:blipFill>
                    <a:blip r:embed="rId36" cstate="print"/>
                    <a:srcRect/>
                    <a:stretch>
                      <a:fillRect/>
                    </a:stretch>
                  </pic:blipFill>
                  <pic:spPr bwMode="auto">
                    <a:xfrm rot="10800000" flipV="1">
                      <a:off x="0" y="0"/>
                      <a:ext cx="1476092" cy="2464153"/>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5D5A27E8" wp14:editId="66B9D149">
            <wp:extent cx="2476200" cy="1428750"/>
            <wp:effectExtent l="19050" t="0" r="300" b="0"/>
            <wp:docPr id="66" name="Picture 7" descr="C:\Users\abc\Desktop\WJO\WORLD JOURNAL\IMAGING\arun unit C 26 nov. 20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Desktop\WJO\WORLD JOURNAL\IMAGING\arun unit C 26 nov. 2009\b.JPG"/>
                    <pic:cNvPicPr>
                      <a:picLocks noChangeAspect="1" noChangeArrowheads="1"/>
                    </pic:cNvPicPr>
                  </pic:nvPicPr>
                  <pic:blipFill>
                    <a:blip r:embed="rId37" cstate="print"/>
                    <a:srcRect/>
                    <a:stretch>
                      <a:fillRect/>
                    </a:stretch>
                  </pic:blipFill>
                  <pic:spPr bwMode="auto">
                    <a:xfrm>
                      <a:off x="0" y="0"/>
                      <a:ext cx="2476499" cy="1428922"/>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019ECDD7" wp14:editId="444B6F4C">
            <wp:extent cx="1786971" cy="1638300"/>
            <wp:effectExtent l="19050" t="0" r="3729" b="0"/>
            <wp:docPr id="67" name="Picture 8" descr="C:\Users\abc\Desktop\WJO\WORLD JOURNAL\IMAGING\arun unit C 26 nov. 20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Desktop\WJO\WORLD JOURNAL\IMAGING\arun unit C 26 nov. 2009\c.JPG"/>
                    <pic:cNvPicPr>
                      <a:picLocks noChangeAspect="1" noChangeArrowheads="1"/>
                    </pic:cNvPicPr>
                  </pic:nvPicPr>
                  <pic:blipFill>
                    <a:blip r:embed="rId38" cstate="print"/>
                    <a:srcRect/>
                    <a:stretch>
                      <a:fillRect/>
                    </a:stretch>
                  </pic:blipFill>
                  <pic:spPr bwMode="auto">
                    <a:xfrm>
                      <a:off x="0" y="0"/>
                      <a:ext cx="1786971" cy="1638300"/>
                    </a:xfrm>
                    <a:prstGeom prst="rect">
                      <a:avLst/>
                    </a:prstGeom>
                    <a:noFill/>
                    <a:ln w="9525">
                      <a:noFill/>
                      <a:miter lim="800000"/>
                      <a:headEnd/>
                      <a:tailEnd/>
                    </a:ln>
                  </pic:spPr>
                </pic:pic>
              </a:graphicData>
            </a:graphic>
          </wp:inline>
        </w:drawing>
      </w:r>
    </w:p>
    <w:p w:rsidR="002B715E" w:rsidRPr="000B112F" w:rsidRDefault="002B715E" w:rsidP="002B715E">
      <w:pPr>
        <w:pStyle w:val="ListParagraph"/>
        <w:numPr>
          <w:ilvl w:val="0"/>
          <w:numId w:val="6"/>
        </w:numPr>
        <w:spacing w:after="0" w:line="360" w:lineRule="auto"/>
        <w:ind w:left="0" w:firstLine="0"/>
        <w:jc w:val="both"/>
        <w:rPr>
          <w:rFonts w:ascii="Book Antiqua" w:hAnsi="Book Antiqua"/>
          <w:noProof/>
          <w:sz w:val="24"/>
          <w:szCs w:val="24"/>
        </w:rPr>
      </w:pP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t>b)</w:t>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t>c)</w:t>
      </w:r>
    </w:p>
    <w:p w:rsidR="002B715E" w:rsidRPr="000B112F" w:rsidRDefault="002B715E" w:rsidP="002B715E">
      <w:pPr>
        <w:spacing w:after="0" w:line="360" w:lineRule="auto"/>
        <w:jc w:val="both"/>
        <w:rPr>
          <w:rFonts w:ascii="Book Antiqua" w:hAnsi="Book Antiqua"/>
          <w:noProof/>
          <w:sz w:val="24"/>
          <w:szCs w:val="24"/>
        </w:rPr>
      </w:pP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drawing>
          <wp:inline distT="0" distB="0" distL="0" distR="0" wp14:anchorId="1CF98750" wp14:editId="2BC8B8B1">
            <wp:extent cx="2271528" cy="1276350"/>
            <wp:effectExtent l="19050" t="0" r="0" b="0"/>
            <wp:docPr id="68" name="Picture 9" descr="C:\Users\abc\Desktop\WJO\WORLD JOURNAL\IMAGING\arun unit C 26 nov. 20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Desktop\WJO\WORLD JOURNAL\IMAGING\arun unit C 26 nov. 2009\d.JPG"/>
                    <pic:cNvPicPr>
                      <a:picLocks noChangeAspect="1" noChangeArrowheads="1"/>
                    </pic:cNvPicPr>
                  </pic:nvPicPr>
                  <pic:blipFill>
                    <a:blip r:embed="rId39" cstate="print"/>
                    <a:srcRect/>
                    <a:stretch>
                      <a:fillRect/>
                    </a:stretch>
                  </pic:blipFill>
                  <pic:spPr bwMode="auto">
                    <a:xfrm>
                      <a:off x="0" y="0"/>
                      <a:ext cx="2272497" cy="1276895"/>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4E6233B8" wp14:editId="2866F662">
            <wp:extent cx="2237623" cy="1257300"/>
            <wp:effectExtent l="19050" t="0" r="0" b="0"/>
            <wp:docPr id="69" name="Picture 10" descr="C:\Users\abc\Desktop\WJO\WORLD JOURNAL\IMAGING\arun unit C 26 nov. 20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Desktop\WJO\WORLD JOURNAL\IMAGING\arun unit C 26 nov. 2009\e.JPG"/>
                    <pic:cNvPicPr>
                      <a:picLocks noChangeAspect="1" noChangeArrowheads="1"/>
                    </pic:cNvPicPr>
                  </pic:nvPicPr>
                  <pic:blipFill>
                    <a:blip r:embed="rId40" cstate="print"/>
                    <a:srcRect/>
                    <a:stretch>
                      <a:fillRect/>
                    </a:stretch>
                  </pic:blipFill>
                  <pic:spPr bwMode="auto">
                    <a:xfrm>
                      <a:off x="0" y="0"/>
                      <a:ext cx="2238423" cy="1257749"/>
                    </a:xfrm>
                    <a:prstGeom prst="rect">
                      <a:avLst/>
                    </a:prstGeom>
                    <a:noFill/>
                    <a:ln w="9525">
                      <a:noFill/>
                      <a:miter lim="800000"/>
                      <a:headEnd/>
                      <a:tailEnd/>
                    </a:ln>
                  </pic:spPr>
                </pic:pic>
              </a:graphicData>
            </a:graphic>
          </wp:inline>
        </w:drawing>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t>d)</w:t>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t>e)</w:t>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lastRenderedPageBreak/>
        <w:drawing>
          <wp:inline distT="0" distB="0" distL="0" distR="0" wp14:anchorId="1106CD98" wp14:editId="4D09F857">
            <wp:extent cx="2593610" cy="1457325"/>
            <wp:effectExtent l="19050" t="0" r="0" b="0"/>
            <wp:docPr id="70" name="Picture 11" descr="C:\Users\abc\Desktop\WJO\WORLD JOURNAL\IMAGING\arun unit C 26 nov. 20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c\Desktop\WJO\WORLD JOURNAL\IMAGING\arun unit C 26 nov. 2009\f.JPG"/>
                    <pic:cNvPicPr>
                      <a:picLocks noChangeAspect="1" noChangeArrowheads="1"/>
                    </pic:cNvPicPr>
                  </pic:nvPicPr>
                  <pic:blipFill>
                    <a:blip r:embed="rId41" cstate="print"/>
                    <a:srcRect/>
                    <a:stretch>
                      <a:fillRect/>
                    </a:stretch>
                  </pic:blipFill>
                  <pic:spPr bwMode="auto">
                    <a:xfrm>
                      <a:off x="0" y="0"/>
                      <a:ext cx="2594505" cy="1457828"/>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1288FD52" wp14:editId="2C6AF2DB">
            <wp:extent cx="1226562" cy="2074534"/>
            <wp:effectExtent l="19050" t="0" r="0" b="0"/>
            <wp:docPr id="71" name="Picture 12" descr="C:\Users\abc\Desktop\WJO\WORLD JOURNAL\IMAGING\arun unit C 26 nov. 200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c\Desktop\WJO\WORLD JOURNAL\IMAGING\arun unit C 26 nov. 2009\g.JPG"/>
                    <pic:cNvPicPr>
                      <a:picLocks noChangeAspect="1" noChangeArrowheads="1"/>
                    </pic:cNvPicPr>
                  </pic:nvPicPr>
                  <pic:blipFill>
                    <a:blip r:embed="rId42" cstate="print"/>
                    <a:srcRect/>
                    <a:stretch>
                      <a:fillRect/>
                    </a:stretch>
                  </pic:blipFill>
                  <pic:spPr bwMode="auto">
                    <a:xfrm>
                      <a:off x="0" y="0"/>
                      <a:ext cx="1227263" cy="2075720"/>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1DF37AA7" wp14:editId="20B509E6">
            <wp:extent cx="1680279" cy="1819275"/>
            <wp:effectExtent l="19050" t="0" r="0" b="0"/>
            <wp:docPr id="72" name="Picture 1" descr="C:\Users\abc\Desktop\WJO\WORLD JOURNAL\IMAGING\arun unit C 26 nov. 200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WJO\WORLD JOURNAL\IMAGING\arun unit C 26 nov. 2009\h.JPG"/>
                    <pic:cNvPicPr>
                      <a:picLocks noChangeAspect="1" noChangeArrowheads="1"/>
                    </pic:cNvPicPr>
                  </pic:nvPicPr>
                  <pic:blipFill>
                    <a:blip r:embed="rId43" cstate="print"/>
                    <a:srcRect/>
                    <a:stretch>
                      <a:fillRect/>
                    </a:stretch>
                  </pic:blipFill>
                  <pic:spPr bwMode="auto">
                    <a:xfrm>
                      <a:off x="0" y="0"/>
                      <a:ext cx="1680279" cy="1819275"/>
                    </a:xfrm>
                    <a:prstGeom prst="rect">
                      <a:avLst/>
                    </a:prstGeom>
                    <a:noFill/>
                    <a:ln w="9525">
                      <a:noFill/>
                      <a:miter lim="800000"/>
                      <a:headEnd/>
                      <a:tailEnd/>
                    </a:ln>
                  </pic:spPr>
                </pic:pic>
              </a:graphicData>
            </a:graphic>
          </wp:inline>
        </w:drawing>
      </w:r>
    </w:p>
    <w:p w:rsidR="002B715E" w:rsidRPr="000B112F" w:rsidRDefault="002B715E" w:rsidP="002B715E">
      <w:pPr>
        <w:spacing w:after="0" w:line="360" w:lineRule="auto"/>
        <w:jc w:val="both"/>
        <w:rPr>
          <w:rFonts w:ascii="Book Antiqua" w:hAnsi="Book Antiqua"/>
          <w:noProof/>
          <w:sz w:val="24"/>
          <w:szCs w:val="24"/>
        </w:rPr>
      </w:pPr>
      <w:r w:rsidRPr="000B112F">
        <w:rPr>
          <w:rFonts w:ascii="Book Antiqua" w:hAnsi="Book Antiqua"/>
          <w:noProof/>
          <w:sz w:val="24"/>
          <w:szCs w:val="24"/>
        </w:rPr>
        <w:t>f)</w:t>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t>g)</w:t>
      </w:r>
      <w:r w:rsidRPr="000B112F">
        <w:rPr>
          <w:rFonts w:ascii="Book Antiqua" w:hAnsi="Book Antiqua"/>
          <w:noProof/>
          <w:sz w:val="24"/>
          <w:szCs w:val="24"/>
        </w:rPr>
        <w:tab/>
      </w:r>
      <w:r w:rsidRPr="000B112F">
        <w:rPr>
          <w:rFonts w:ascii="Book Antiqua" w:hAnsi="Book Antiqua"/>
          <w:noProof/>
          <w:sz w:val="24"/>
          <w:szCs w:val="24"/>
        </w:rPr>
        <w:tab/>
      </w:r>
      <w:r w:rsidRPr="000B112F">
        <w:rPr>
          <w:rFonts w:ascii="Book Antiqua" w:hAnsi="Book Antiqua"/>
          <w:noProof/>
          <w:sz w:val="24"/>
          <w:szCs w:val="24"/>
        </w:rPr>
        <w:tab/>
        <w:t>h)</w:t>
      </w:r>
    </w:p>
    <w:p w:rsidR="002B715E" w:rsidRPr="000B112F" w:rsidRDefault="002B715E" w:rsidP="002B715E">
      <w:pPr>
        <w:spacing w:after="0" w:line="360" w:lineRule="auto"/>
        <w:jc w:val="both"/>
        <w:rPr>
          <w:rFonts w:ascii="Book Antiqua" w:hAnsi="Book Antiqua"/>
          <w:sz w:val="24"/>
          <w:szCs w:val="24"/>
        </w:rPr>
      </w:pPr>
      <w:r w:rsidRPr="000B112F">
        <w:rPr>
          <w:rFonts w:ascii="Book Antiqua" w:hAnsi="Book Antiqua"/>
          <w:noProof/>
          <w:sz w:val="24"/>
          <w:szCs w:val="24"/>
        </w:rPr>
        <w:drawing>
          <wp:inline distT="0" distB="0" distL="0" distR="0" wp14:anchorId="5C497CFE" wp14:editId="0A4CFE35">
            <wp:extent cx="1666875" cy="2085829"/>
            <wp:effectExtent l="19050" t="0" r="9525" b="0"/>
            <wp:docPr id="73" name="Picture 5" descr="C:\Users\abc\Desktop\WJO\WORLD JOURNAL\IMAGING\arun unit C 26 nov. 200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WJO\WORLD JOURNAL\IMAGING\arun unit C 26 nov. 2009\l.JPG"/>
                    <pic:cNvPicPr>
                      <a:picLocks noChangeAspect="1" noChangeArrowheads="1"/>
                    </pic:cNvPicPr>
                  </pic:nvPicPr>
                  <pic:blipFill>
                    <a:blip r:embed="rId44" cstate="print"/>
                    <a:srcRect/>
                    <a:stretch>
                      <a:fillRect/>
                    </a:stretch>
                  </pic:blipFill>
                  <pic:spPr bwMode="auto">
                    <a:xfrm>
                      <a:off x="0" y="0"/>
                      <a:ext cx="1669054" cy="2088555"/>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46C0FA3D" wp14:editId="744CDED5">
            <wp:extent cx="2266950" cy="2191934"/>
            <wp:effectExtent l="19050" t="0" r="0" b="0"/>
            <wp:docPr id="74" name="Picture 4" descr="C:\Users\abc\Desktop\WJO\WORLD JOURNAL\IMAGING\arun unit C 26 nov. 200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WJO\WORLD JOURNAL\IMAGING\arun unit C 26 nov. 2009\k.JPG"/>
                    <pic:cNvPicPr>
                      <a:picLocks noChangeAspect="1" noChangeArrowheads="1"/>
                    </pic:cNvPicPr>
                  </pic:nvPicPr>
                  <pic:blipFill>
                    <a:blip r:embed="rId45" cstate="print"/>
                    <a:srcRect/>
                    <a:stretch>
                      <a:fillRect/>
                    </a:stretch>
                  </pic:blipFill>
                  <pic:spPr bwMode="auto">
                    <a:xfrm>
                      <a:off x="0" y="0"/>
                      <a:ext cx="2266950" cy="2191934"/>
                    </a:xfrm>
                    <a:prstGeom prst="rect">
                      <a:avLst/>
                    </a:prstGeom>
                    <a:noFill/>
                    <a:ln w="9525">
                      <a:noFill/>
                      <a:miter lim="800000"/>
                      <a:headEnd/>
                      <a:tailEnd/>
                    </a:ln>
                  </pic:spPr>
                </pic:pic>
              </a:graphicData>
            </a:graphic>
          </wp:inline>
        </w:drawing>
      </w:r>
      <w:r w:rsidRPr="000B112F">
        <w:rPr>
          <w:rFonts w:ascii="Book Antiqua" w:hAnsi="Book Antiqua"/>
          <w:noProof/>
          <w:sz w:val="24"/>
          <w:szCs w:val="24"/>
        </w:rPr>
        <w:drawing>
          <wp:inline distT="0" distB="0" distL="0" distR="0" wp14:anchorId="440D8811" wp14:editId="5629C339">
            <wp:extent cx="1724228" cy="2076450"/>
            <wp:effectExtent l="19050" t="0" r="9322" b="0"/>
            <wp:docPr id="75" name="Picture 3" descr="C:\Users\abc\Desktop\WJO\WORLD JOURNAL\IMAGING\arun unit C 26 nov. 200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WJO\WORLD JOURNAL\IMAGING\arun unit C 26 nov. 2009\j.JPG"/>
                    <pic:cNvPicPr>
                      <a:picLocks noChangeAspect="1" noChangeArrowheads="1"/>
                    </pic:cNvPicPr>
                  </pic:nvPicPr>
                  <pic:blipFill>
                    <a:blip r:embed="rId46" cstate="print"/>
                    <a:srcRect/>
                    <a:stretch>
                      <a:fillRect/>
                    </a:stretch>
                  </pic:blipFill>
                  <pic:spPr bwMode="auto">
                    <a:xfrm>
                      <a:off x="0" y="0"/>
                      <a:ext cx="1725420" cy="2077886"/>
                    </a:xfrm>
                    <a:prstGeom prst="rect">
                      <a:avLst/>
                    </a:prstGeom>
                    <a:noFill/>
                    <a:ln w="9525">
                      <a:noFill/>
                      <a:miter lim="800000"/>
                      <a:headEnd/>
                      <a:tailEnd/>
                    </a:ln>
                  </pic:spPr>
                </pic:pic>
              </a:graphicData>
            </a:graphic>
          </wp:inline>
        </w:drawing>
      </w:r>
    </w:p>
    <w:p w:rsidR="002B715E" w:rsidRPr="000B112F" w:rsidRDefault="002B715E" w:rsidP="002B715E">
      <w:pPr>
        <w:pStyle w:val="ListParagraph"/>
        <w:numPr>
          <w:ilvl w:val="0"/>
          <w:numId w:val="7"/>
        </w:numPr>
        <w:spacing w:after="0" w:line="360" w:lineRule="auto"/>
        <w:ind w:left="0" w:firstLine="0"/>
        <w:jc w:val="both"/>
        <w:rPr>
          <w:rFonts w:ascii="Book Antiqua" w:hAnsi="Book Antiqua"/>
          <w:sz w:val="24"/>
          <w:szCs w:val="24"/>
        </w:rPr>
      </w:pPr>
      <w:r w:rsidRPr="000B112F">
        <w:rPr>
          <w:rFonts w:ascii="Book Antiqua" w:hAnsi="Book Antiqua"/>
          <w:sz w:val="24"/>
          <w:szCs w:val="24"/>
        </w:rPr>
        <w:tab/>
      </w:r>
      <w:r w:rsidRPr="000B112F">
        <w:rPr>
          <w:rFonts w:ascii="Book Antiqua" w:hAnsi="Book Antiqua"/>
          <w:sz w:val="24"/>
          <w:szCs w:val="24"/>
        </w:rPr>
        <w:tab/>
      </w:r>
      <w:r w:rsidRPr="000B112F">
        <w:rPr>
          <w:rFonts w:ascii="Book Antiqua" w:hAnsi="Book Antiqua"/>
          <w:sz w:val="24"/>
          <w:szCs w:val="24"/>
        </w:rPr>
        <w:tab/>
        <w:t xml:space="preserve">J)      </w:t>
      </w:r>
      <w:r w:rsidRPr="000B112F">
        <w:rPr>
          <w:rFonts w:ascii="Book Antiqua" w:hAnsi="Book Antiqua"/>
          <w:sz w:val="24"/>
          <w:szCs w:val="24"/>
        </w:rPr>
        <w:tab/>
      </w:r>
      <w:r w:rsidRPr="000B112F">
        <w:rPr>
          <w:rFonts w:ascii="Book Antiqua" w:hAnsi="Book Antiqua"/>
          <w:sz w:val="24"/>
          <w:szCs w:val="24"/>
        </w:rPr>
        <w:tab/>
      </w:r>
      <w:r w:rsidRPr="000B112F">
        <w:rPr>
          <w:rFonts w:ascii="Book Antiqua" w:hAnsi="Book Antiqua"/>
          <w:sz w:val="24"/>
          <w:szCs w:val="24"/>
        </w:rPr>
        <w:tab/>
      </w:r>
      <w:r w:rsidRPr="000B112F">
        <w:rPr>
          <w:rFonts w:ascii="Book Antiqua" w:hAnsi="Book Antiqua"/>
          <w:sz w:val="24"/>
          <w:szCs w:val="24"/>
        </w:rPr>
        <w:tab/>
      </w:r>
      <w:r w:rsidRPr="000B112F">
        <w:rPr>
          <w:rFonts w:ascii="Book Antiqua" w:hAnsi="Book Antiqua"/>
          <w:sz w:val="24"/>
          <w:szCs w:val="24"/>
        </w:rPr>
        <w:tab/>
      </w:r>
      <w:r w:rsidRPr="000B112F">
        <w:rPr>
          <w:rFonts w:ascii="Book Antiqua" w:hAnsi="Book Antiqua"/>
          <w:sz w:val="24"/>
          <w:szCs w:val="24"/>
        </w:rPr>
        <w:tab/>
        <w:t>k)</w:t>
      </w:r>
    </w:p>
    <w:p w:rsidR="002B715E" w:rsidRPr="000B112F" w:rsidRDefault="002B715E" w:rsidP="002B715E">
      <w:pPr>
        <w:spacing w:after="0" w:line="360" w:lineRule="auto"/>
        <w:jc w:val="both"/>
        <w:rPr>
          <w:rFonts w:ascii="Book Antiqua" w:hAnsi="Book Antiqua"/>
          <w:sz w:val="24"/>
          <w:szCs w:val="24"/>
        </w:rPr>
      </w:pPr>
    </w:p>
    <w:p w:rsidR="002B715E" w:rsidRPr="000B112F" w:rsidRDefault="002B715E" w:rsidP="002B715E">
      <w:pPr>
        <w:spacing w:after="0" w:line="360" w:lineRule="auto"/>
        <w:jc w:val="both"/>
        <w:rPr>
          <w:rFonts w:ascii="Book Antiqua" w:hAnsi="Book Antiqua"/>
          <w:sz w:val="24"/>
          <w:szCs w:val="24"/>
        </w:rPr>
      </w:pPr>
      <w:r w:rsidRPr="000B112F">
        <w:rPr>
          <w:rFonts w:ascii="Book Antiqua" w:hAnsi="Book Antiqua"/>
          <w:noProof/>
          <w:sz w:val="24"/>
          <w:szCs w:val="24"/>
        </w:rPr>
        <w:lastRenderedPageBreak/>
        <w:drawing>
          <wp:inline distT="0" distB="0" distL="0" distR="0" wp14:anchorId="1B3353C0" wp14:editId="1B20B1C3">
            <wp:extent cx="4497883" cy="1314450"/>
            <wp:effectExtent l="19050" t="0" r="0" b="0"/>
            <wp:docPr id="76" name="Picture 2" descr="C:\Users\abc\Desktop\WJO\WORLD JOURNAL\IMAGING\arun unit C 26 nov. 20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WJO\WORLD JOURNAL\IMAGING\arun unit C 26 nov. 2009\i.JPG"/>
                    <pic:cNvPicPr>
                      <a:picLocks noChangeAspect="1" noChangeArrowheads="1"/>
                    </pic:cNvPicPr>
                  </pic:nvPicPr>
                  <pic:blipFill>
                    <a:blip r:embed="rId47" cstate="print"/>
                    <a:srcRect/>
                    <a:stretch>
                      <a:fillRect/>
                    </a:stretch>
                  </pic:blipFill>
                  <pic:spPr bwMode="auto">
                    <a:xfrm>
                      <a:off x="0" y="0"/>
                      <a:ext cx="4497883" cy="1314450"/>
                    </a:xfrm>
                    <a:prstGeom prst="rect">
                      <a:avLst/>
                    </a:prstGeom>
                    <a:noFill/>
                    <a:ln w="9525">
                      <a:noFill/>
                      <a:miter lim="800000"/>
                      <a:headEnd/>
                      <a:tailEnd/>
                    </a:ln>
                  </pic:spPr>
                </pic:pic>
              </a:graphicData>
            </a:graphic>
          </wp:inline>
        </w:drawing>
      </w:r>
    </w:p>
    <w:p w:rsidR="002B715E" w:rsidRPr="000B112F" w:rsidRDefault="002B715E" w:rsidP="002B715E">
      <w:pPr>
        <w:spacing w:after="0" w:line="360" w:lineRule="auto"/>
        <w:jc w:val="both"/>
        <w:rPr>
          <w:rFonts w:ascii="Book Antiqua" w:hAnsi="Book Antiqua"/>
          <w:sz w:val="24"/>
          <w:szCs w:val="24"/>
        </w:rPr>
      </w:pPr>
      <w:r w:rsidRPr="000B112F">
        <w:rPr>
          <w:rFonts w:ascii="Book Antiqua" w:hAnsi="Book Antiqua"/>
          <w:sz w:val="24"/>
          <w:szCs w:val="24"/>
        </w:rPr>
        <w:t>l)</w:t>
      </w:r>
    </w:p>
    <w:p w:rsidR="002B715E" w:rsidRPr="007D2D40" w:rsidRDefault="002B715E" w:rsidP="002B715E">
      <w:pPr>
        <w:spacing w:after="0" w:line="360" w:lineRule="auto"/>
        <w:jc w:val="both"/>
        <w:rPr>
          <w:rFonts w:ascii="Book Antiqua" w:hAnsi="Book Antiqua"/>
          <w:sz w:val="24"/>
          <w:szCs w:val="24"/>
          <w:lang w:eastAsia="zh-CN"/>
        </w:rPr>
      </w:pPr>
      <w:r w:rsidRPr="007D2D40">
        <w:rPr>
          <w:rFonts w:ascii="Book Antiqua" w:hAnsi="Book Antiqua"/>
          <w:b/>
          <w:sz w:val="24"/>
          <w:szCs w:val="24"/>
        </w:rPr>
        <w:t xml:space="preserve">Figure </w:t>
      </w:r>
      <w:r w:rsidRPr="007D2D40">
        <w:rPr>
          <w:rFonts w:ascii="Book Antiqua" w:hAnsi="Book Antiqua" w:hint="eastAsia"/>
          <w:b/>
          <w:sz w:val="24"/>
          <w:szCs w:val="24"/>
          <w:lang w:eastAsia="zh-CN"/>
        </w:rPr>
        <w:t xml:space="preserve">4 </w:t>
      </w:r>
      <w:r w:rsidRPr="007D2D40">
        <w:rPr>
          <w:rFonts w:ascii="Book Antiqua" w:hAnsi="Book Antiqua"/>
          <w:b/>
          <w:sz w:val="24"/>
          <w:szCs w:val="24"/>
        </w:rPr>
        <w:t xml:space="preserve">Type 4 </w:t>
      </w:r>
      <w:proofErr w:type="spellStart"/>
      <w:r w:rsidRPr="007D2D40">
        <w:rPr>
          <w:rFonts w:ascii="Book Antiqua" w:hAnsi="Book Antiqua"/>
          <w:b/>
          <w:sz w:val="24"/>
          <w:szCs w:val="24"/>
        </w:rPr>
        <w:t>capitello</w:t>
      </w:r>
      <w:proofErr w:type="spellEnd"/>
      <w:r w:rsidRPr="007D2D40">
        <w:rPr>
          <w:rFonts w:ascii="Book Antiqua" w:hAnsi="Book Antiqua"/>
          <w:b/>
          <w:sz w:val="24"/>
          <w:szCs w:val="24"/>
        </w:rPr>
        <w:t xml:space="preserve">-trochlear fracture with medial epicondyle and olecranon chip fracture in </w:t>
      </w:r>
      <w:proofErr w:type="spellStart"/>
      <w:r w:rsidRPr="007D2D40">
        <w:rPr>
          <w:rFonts w:ascii="Book Antiqua" w:hAnsi="Book Antiqua"/>
          <w:b/>
          <w:sz w:val="24"/>
          <w:szCs w:val="24"/>
        </w:rPr>
        <w:t>adolescnt</w:t>
      </w:r>
      <w:proofErr w:type="spellEnd"/>
      <w:r w:rsidRPr="007D2D40">
        <w:rPr>
          <w:rFonts w:ascii="Book Antiqua" w:hAnsi="Book Antiqua"/>
          <w:b/>
          <w:sz w:val="24"/>
          <w:szCs w:val="24"/>
        </w:rPr>
        <w:t>.</w:t>
      </w:r>
      <w:r w:rsidRPr="000B112F">
        <w:rPr>
          <w:rFonts w:ascii="Book Antiqua" w:hAnsi="Book Antiqua"/>
          <w:sz w:val="24"/>
          <w:szCs w:val="24"/>
        </w:rPr>
        <w:t xml:space="preserve"> It was managed by articular reconstruction by lateral approach.</w:t>
      </w:r>
      <w:r>
        <w:rPr>
          <w:rFonts w:ascii="Book Antiqua" w:hAnsi="Book Antiqua" w:hint="eastAsia"/>
          <w:sz w:val="24"/>
          <w:szCs w:val="24"/>
          <w:lang w:eastAsia="zh-CN"/>
        </w:rPr>
        <w:t xml:space="preserve"> </w:t>
      </w:r>
      <w:r>
        <w:rPr>
          <w:rFonts w:ascii="Book Antiqua" w:hAnsi="Book Antiqua" w:cs="Times New Roman" w:hint="eastAsia"/>
          <w:color w:val="231F20"/>
          <w:sz w:val="24"/>
          <w:szCs w:val="24"/>
          <w:lang w:eastAsia="zh-CN"/>
        </w:rPr>
        <w:t>A:</w:t>
      </w:r>
      <w:r w:rsidRPr="000B112F">
        <w:rPr>
          <w:rFonts w:ascii="Book Antiqua" w:hAnsi="Book Antiqua" w:cs="Times New Roman"/>
          <w:color w:val="231F20"/>
          <w:sz w:val="24"/>
          <w:szCs w:val="24"/>
        </w:rPr>
        <w:t xml:space="preserve"> </w:t>
      </w:r>
      <w:r>
        <w:rPr>
          <w:rFonts w:ascii="Book Antiqua" w:hAnsi="Book Antiqua" w:cs="Times New Roman"/>
          <w:color w:val="231F20"/>
          <w:sz w:val="24"/>
          <w:szCs w:val="24"/>
          <w:lang w:eastAsia="zh-CN"/>
        </w:rPr>
        <w:t>Fourteen</w:t>
      </w:r>
      <w:r>
        <w:rPr>
          <w:rFonts w:ascii="Book Antiqua" w:hAnsi="Book Antiqua" w:cs="Times New Roman" w:hint="eastAsia"/>
          <w:color w:val="231F20"/>
          <w:sz w:val="24"/>
          <w:szCs w:val="24"/>
          <w:lang w:eastAsia="zh-CN"/>
        </w:rPr>
        <w:t xml:space="preserve"> </w:t>
      </w:r>
      <w:r w:rsidRPr="000B112F">
        <w:rPr>
          <w:rFonts w:ascii="Book Antiqua" w:hAnsi="Book Antiqua" w:cs="Times New Roman"/>
          <w:color w:val="231F20"/>
          <w:sz w:val="24"/>
          <w:szCs w:val="24"/>
        </w:rPr>
        <w:t>year</w:t>
      </w:r>
      <w:r>
        <w:rPr>
          <w:rFonts w:ascii="Book Antiqua" w:hAnsi="Book Antiqua" w:cs="Times New Roman" w:hint="eastAsia"/>
          <w:color w:val="231F20"/>
          <w:sz w:val="24"/>
          <w:szCs w:val="24"/>
          <w:lang w:eastAsia="zh-CN"/>
        </w:rPr>
        <w:t>s old</w:t>
      </w:r>
      <w:r w:rsidRPr="000B112F">
        <w:rPr>
          <w:rFonts w:ascii="Book Antiqua" w:hAnsi="Book Antiqua" w:cs="Times New Roman"/>
          <w:color w:val="231F20"/>
          <w:sz w:val="24"/>
          <w:szCs w:val="24"/>
        </w:rPr>
        <w:t xml:space="preserve"> male presented with left elbow type IV </w:t>
      </w:r>
      <w:proofErr w:type="spellStart"/>
      <w:r w:rsidRPr="000B112F">
        <w:rPr>
          <w:rFonts w:ascii="Book Antiqua" w:hAnsi="Book Antiqua" w:cs="Times New Roman"/>
          <w:color w:val="231F20"/>
          <w:sz w:val="24"/>
          <w:szCs w:val="24"/>
        </w:rPr>
        <w:t>capitellum</w:t>
      </w:r>
      <w:proofErr w:type="spellEnd"/>
      <w:r w:rsidRPr="000B112F">
        <w:rPr>
          <w:rFonts w:ascii="Book Antiqua" w:hAnsi="Book Antiqua" w:cs="Times New Roman"/>
          <w:color w:val="231F20"/>
          <w:sz w:val="24"/>
          <w:szCs w:val="24"/>
        </w:rPr>
        <w:t xml:space="preserve"> fracture after road traffic accident. Associated injuries are medial epicondyle and chip fracture olecranon. Anteroposterior view</w:t>
      </w:r>
      <w:r>
        <w:rPr>
          <w:rFonts w:ascii="Book Antiqua" w:hAnsi="Book Antiqua" w:cs="Times New Roman" w:hint="eastAsia"/>
          <w:color w:val="231F20"/>
          <w:sz w:val="24"/>
          <w:szCs w:val="24"/>
          <w:lang w:eastAsia="zh-CN"/>
        </w:rPr>
        <w:t>;</w:t>
      </w:r>
      <w:r>
        <w:rPr>
          <w:rFonts w:ascii="Book Antiqua" w:hAnsi="Book Antiqua" w:hint="eastAsia"/>
          <w:sz w:val="24"/>
          <w:szCs w:val="24"/>
          <w:lang w:eastAsia="zh-CN"/>
        </w:rPr>
        <w:t xml:space="preserve"> </w:t>
      </w:r>
      <w:r>
        <w:rPr>
          <w:rFonts w:ascii="Book Antiqua" w:hAnsi="Book Antiqua" w:cs="Times New Roman" w:hint="eastAsia"/>
          <w:color w:val="231F20"/>
          <w:sz w:val="24"/>
          <w:szCs w:val="24"/>
          <w:lang w:eastAsia="zh-CN"/>
        </w:rPr>
        <w:t>B:</w:t>
      </w:r>
      <w:r w:rsidRPr="000B112F">
        <w:rPr>
          <w:rFonts w:ascii="Book Antiqua" w:hAnsi="Book Antiqua" w:cs="Times New Roman"/>
          <w:color w:val="231F20"/>
          <w:sz w:val="24"/>
          <w:szCs w:val="24"/>
        </w:rPr>
        <w:t xml:space="preserve"> Lateral v</w:t>
      </w:r>
      <w:r>
        <w:rPr>
          <w:rFonts w:ascii="Book Antiqua" w:hAnsi="Book Antiqua" w:cs="Times New Roman"/>
          <w:color w:val="231F20"/>
          <w:sz w:val="24"/>
          <w:szCs w:val="24"/>
        </w:rPr>
        <w:t>iew showing double arc sign</w:t>
      </w:r>
      <w:r>
        <w:rPr>
          <w:rFonts w:ascii="Book Antiqua" w:hAnsi="Book Antiqua" w:cs="Times New Roman" w:hint="eastAsia"/>
          <w:color w:val="231F20"/>
          <w:sz w:val="24"/>
          <w:szCs w:val="24"/>
          <w:lang w:eastAsia="zh-CN"/>
        </w:rPr>
        <w:t>;</w:t>
      </w:r>
      <w:r>
        <w:rPr>
          <w:rFonts w:ascii="Book Antiqua" w:hAnsi="Book Antiqua" w:hint="eastAsia"/>
          <w:sz w:val="24"/>
          <w:szCs w:val="24"/>
          <w:lang w:eastAsia="zh-CN"/>
        </w:rPr>
        <w:t xml:space="preserve"> </w:t>
      </w:r>
      <w:r>
        <w:rPr>
          <w:rFonts w:ascii="Book Antiqua" w:hAnsi="Book Antiqua" w:cs="Times New Roman" w:hint="eastAsia"/>
          <w:color w:val="231F20"/>
          <w:sz w:val="24"/>
          <w:szCs w:val="24"/>
          <w:lang w:eastAsia="zh-CN"/>
        </w:rPr>
        <w:t>C:</w:t>
      </w:r>
      <w:r w:rsidRPr="000B112F">
        <w:rPr>
          <w:rFonts w:ascii="Book Antiqua" w:hAnsi="Book Antiqua" w:cs="Times New Roman"/>
          <w:color w:val="231F20"/>
          <w:sz w:val="24"/>
          <w:szCs w:val="24"/>
        </w:rPr>
        <w:t xml:space="preserve"> Extensile lateral approach was done. Intraoperative picture showing fractured fragment</w:t>
      </w:r>
      <w:r>
        <w:rPr>
          <w:rFonts w:ascii="Book Antiqua" w:hAnsi="Book Antiqua" w:cs="Times New Roman" w:hint="eastAsia"/>
          <w:color w:val="231F20"/>
          <w:sz w:val="24"/>
          <w:szCs w:val="24"/>
          <w:lang w:eastAsia="zh-CN"/>
        </w:rPr>
        <w:t>; D:</w:t>
      </w:r>
      <w:r w:rsidRPr="000B112F">
        <w:rPr>
          <w:rFonts w:ascii="Book Antiqua" w:hAnsi="Book Antiqua" w:cs="Times New Roman"/>
          <w:color w:val="231F20"/>
          <w:sz w:val="24"/>
          <w:szCs w:val="24"/>
        </w:rPr>
        <w:t xml:space="preserve"> Major </w:t>
      </w:r>
      <w:proofErr w:type="spellStart"/>
      <w:r w:rsidRPr="000B112F">
        <w:rPr>
          <w:rFonts w:ascii="Book Antiqua" w:hAnsi="Book Antiqua" w:cs="Times New Roman"/>
          <w:color w:val="231F20"/>
          <w:sz w:val="24"/>
          <w:szCs w:val="24"/>
        </w:rPr>
        <w:t>capitellar</w:t>
      </w:r>
      <w:proofErr w:type="spellEnd"/>
      <w:r w:rsidRPr="000B112F">
        <w:rPr>
          <w:rFonts w:ascii="Book Antiqua" w:hAnsi="Book Antiqua" w:cs="Times New Roman"/>
          <w:color w:val="231F20"/>
          <w:sz w:val="24"/>
          <w:szCs w:val="24"/>
        </w:rPr>
        <w:t xml:space="preserve"> fragment debrided on table</w:t>
      </w:r>
      <w:r>
        <w:rPr>
          <w:rFonts w:ascii="Book Antiqua" w:hAnsi="Book Antiqua" w:cs="Times New Roman" w:hint="eastAsia"/>
          <w:color w:val="231F20"/>
          <w:sz w:val="24"/>
          <w:szCs w:val="24"/>
          <w:lang w:eastAsia="zh-CN"/>
        </w:rPr>
        <w:t>; E:</w:t>
      </w:r>
      <w:r w:rsidRPr="000B112F">
        <w:rPr>
          <w:rFonts w:ascii="Book Antiqua" w:hAnsi="Book Antiqua" w:cs="Times New Roman"/>
          <w:color w:val="231F20"/>
          <w:sz w:val="24"/>
          <w:szCs w:val="24"/>
        </w:rPr>
        <w:t xml:space="preserve"> On table reconstruction of the articular fragment was done by 2.7 mm screw</w:t>
      </w:r>
      <w:r>
        <w:rPr>
          <w:rFonts w:ascii="Book Antiqua" w:hAnsi="Book Antiqua" w:cs="Times New Roman" w:hint="eastAsia"/>
          <w:color w:val="231F20"/>
          <w:sz w:val="24"/>
          <w:szCs w:val="24"/>
          <w:lang w:eastAsia="zh-CN"/>
        </w:rPr>
        <w:t xml:space="preserve">; F: </w:t>
      </w:r>
      <w:r w:rsidRPr="000B112F">
        <w:rPr>
          <w:rFonts w:ascii="Book Antiqua" w:hAnsi="Book Antiqua" w:cs="Times New Roman"/>
          <w:color w:val="231F20"/>
          <w:sz w:val="24"/>
          <w:szCs w:val="24"/>
        </w:rPr>
        <w:t>Final fixation was done by two headless screws</w:t>
      </w:r>
      <w:r>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 </w:t>
      </w:r>
      <w:r>
        <w:rPr>
          <w:rFonts w:ascii="Book Antiqua" w:hAnsi="Book Antiqua" w:cs="Times New Roman" w:hint="eastAsia"/>
          <w:color w:val="231F20"/>
          <w:sz w:val="24"/>
          <w:szCs w:val="24"/>
          <w:lang w:eastAsia="zh-CN"/>
        </w:rPr>
        <w:t>G:</w:t>
      </w:r>
      <w:r w:rsidRPr="000B112F">
        <w:rPr>
          <w:rFonts w:ascii="Book Antiqua" w:hAnsi="Book Antiqua" w:cs="Times New Roman"/>
          <w:color w:val="231F20"/>
          <w:sz w:val="24"/>
          <w:szCs w:val="24"/>
        </w:rPr>
        <w:t xml:space="preserve"> Follow up AP view</w:t>
      </w:r>
      <w:r>
        <w:rPr>
          <w:rFonts w:ascii="Book Antiqua" w:hAnsi="Book Antiqua" w:cs="Times New Roman" w:hint="eastAsia"/>
          <w:color w:val="231F20"/>
          <w:sz w:val="24"/>
          <w:szCs w:val="24"/>
          <w:lang w:eastAsia="zh-CN"/>
        </w:rPr>
        <w:t xml:space="preserve">; H: </w:t>
      </w:r>
      <w:r w:rsidRPr="000B112F">
        <w:rPr>
          <w:rFonts w:ascii="Book Antiqua" w:hAnsi="Book Antiqua" w:cs="Times New Roman"/>
          <w:color w:val="231F20"/>
          <w:sz w:val="24"/>
          <w:szCs w:val="24"/>
        </w:rPr>
        <w:t>Lateral view</w:t>
      </w:r>
      <w:r>
        <w:rPr>
          <w:rFonts w:ascii="Book Antiqua" w:hAnsi="Book Antiqua" w:cs="Times New Roman" w:hint="eastAsia"/>
          <w:color w:val="231F20"/>
          <w:sz w:val="24"/>
          <w:szCs w:val="24"/>
          <w:lang w:eastAsia="zh-CN"/>
        </w:rPr>
        <w:t>;</w:t>
      </w:r>
      <w:r w:rsidRPr="000B112F">
        <w:rPr>
          <w:rFonts w:ascii="Book Antiqua" w:hAnsi="Book Antiqua" w:cs="Times New Roman"/>
          <w:color w:val="231F20"/>
          <w:sz w:val="24"/>
          <w:szCs w:val="24"/>
        </w:rPr>
        <w:t xml:space="preserve"> </w:t>
      </w:r>
      <w:r>
        <w:rPr>
          <w:rFonts w:ascii="Book Antiqua" w:hAnsi="Book Antiqua" w:cs="Times New Roman" w:hint="eastAsia"/>
          <w:color w:val="231F20"/>
          <w:sz w:val="24"/>
          <w:szCs w:val="24"/>
          <w:lang w:eastAsia="zh-CN"/>
        </w:rPr>
        <w:t>I</w:t>
      </w:r>
      <w:r w:rsidRPr="000B112F">
        <w:rPr>
          <w:rFonts w:ascii="Book Antiqua" w:hAnsi="Book Antiqua" w:cs="Times New Roman"/>
          <w:color w:val="231F20"/>
          <w:sz w:val="24"/>
          <w:szCs w:val="24"/>
        </w:rPr>
        <w:t xml:space="preserve"> and </w:t>
      </w:r>
      <w:r>
        <w:rPr>
          <w:rFonts w:ascii="Book Antiqua" w:hAnsi="Book Antiqua" w:cs="Times New Roman" w:hint="eastAsia"/>
          <w:color w:val="231F20"/>
          <w:sz w:val="24"/>
          <w:szCs w:val="24"/>
          <w:lang w:eastAsia="zh-CN"/>
        </w:rPr>
        <w:t>J:</w:t>
      </w:r>
      <w:r w:rsidRPr="000B112F">
        <w:rPr>
          <w:rFonts w:ascii="Book Antiqua" w:hAnsi="Book Antiqua" w:cs="Times New Roman"/>
          <w:color w:val="231F20"/>
          <w:sz w:val="24"/>
          <w:szCs w:val="24"/>
        </w:rPr>
        <w:t xml:space="preserve"> Rotations at follow up</w:t>
      </w:r>
      <w:r>
        <w:rPr>
          <w:rFonts w:ascii="Book Antiqua" w:hAnsi="Book Antiqua" w:cs="Times New Roman" w:hint="eastAsia"/>
          <w:color w:val="231F20"/>
          <w:sz w:val="24"/>
          <w:szCs w:val="24"/>
          <w:lang w:eastAsia="zh-CN"/>
        </w:rPr>
        <w:t>; K:</w:t>
      </w:r>
      <w:r w:rsidRPr="000B112F">
        <w:rPr>
          <w:rFonts w:ascii="Book Antiqua" w:hAnsi="Book Antiqua" w:cs="Times New Roman"/>
          <w:color w:val="231F20"/>
          <w:sz w:val="24"/>
          <w:szCs w:val="24"/>
        </w:rPr>
        <w:t xml:space="preserve"> Flexion at follow up. The patient is having excellent Mayo Elbow Performance Score</w:t>
      </w:r>
      <w:r>
        <w:rPr>
          <w:rFonts w:ascii="Book Antiqua" w:hAnsi="Book Antiqua" w:cs="Times New Roman" w:hint="eastAsia"/>
          <w:color w:val="231F20"/>
          <w:sz w:val="24"/>
          <w:szCs w:val="24"/>
          <w:lang w:eastAsia="zh-CN"/>
        </w:rPr>
        <w:t>; L:</w:t>
      </w:r>
      <w:r w:rsidRPr="000B112F">
        <w:rPr>
          <w:rFonts w:ascii="Book Antiqua" w:hAnsi="Book Antiqua" w:cs="Times New Roman"/>
          <w:color w:val="231F20"/>
          <w:sz w:val="24"/>
          <w:szCs w:val="24"/>
        </w:rPr>
        <w:t xml:space="preserve"> Extension. The lag is attributed to type of fracture and the approach.</w:t>
      </w:r>
    </w:p>
    <w:p w:rsidR="00E6179C" w:rsidRPr="000B112F" w:rsidRDefault="00E6179C" w:rsidP="000B112F">
      <w:pPr>
        <w:widowControl w:val="0"/>
        <w:autoSpaceDE w:val="0"/>
        <w:autoSpaceDN w:val="0"/>
        <w:adjustRightInd w:val="0"/>
        <w:spacing w:after="0" w:line="360" w:lineRule="auto"/>
        <w:jc w:val="both"/>
        <w:rPr>
          <w:rFonts w:ascii="Book Antiqua" w:hAnsi="Book Antiqua" w:cs="Calibri"/>
          <w:sz w:val="24"/>
          <w:szCs w:val="24"/>
        </w:rPr>
      </w:pPr>
    </w:p>
    <w:sectPr w:rsidR="00E6179C" w:rsidRPr="000B112F" w:rsidSect="00B41BCE">
      <w:pgSz w:w="15840" w:h="12240" w:orient="landscape"/>
      <w:pgMar w:top="1440" w:right="2880" w:bottom="1440" w:left="288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7C0" w:rsidRDefault="008767C0" w:rsidP="00106033">
      <w:pPr>
        <w:spacing w:after="0" w:line="240" w:lineRule="auto"/>
      </w:pPr>
      <w:r>
        <w:separator/>
      </w:r>
    </w:p>
  </w:endnote>
  <w:endnote w:type="continuationSeparator" w:id="0">
    <w:p w:rsidR="008767C0" w:rsidRDefault="008767C0" w:rsidP="0010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rumpMediaeval-Roman">
    <w:altName w:val="Arabic Typesetting"/>
    <w:panose1 w:val="00000000000000000000"/>
    <w:charset w:val="00"/>
    <w:family w:val="script"/>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7C0" w:rsidRDefault="008767C0" w:rsidP="00106033">
      <w:pPr>
        <w:spacing w:after="0" w:line="240" w:lineRule="auto"/>
      </w:pPr>
      <w:r>
        <w:separator/>
      </w:r>
    </w:p>
  </w:footnote>
  <w:footnote w:type="continuationSeparator" w:id="0">
    <w:p w:rsidR="008767C0" w:rsidRDefault="008767C0" w:rsidP="0010603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42F04"/>
    <w:multiLevelType w:val="hybridMultilevel"/>
    <w:tmpl w:val="3270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63271"/>
    <w:multiLevelType w:val="hybridMultilevel"/>
    <w:tmpl w:val="EB7A606C"/>
    <w:lvl w:ilvl="0" w:tplc="6E342D06">
      <w:start w:val="1"/>
      <w:numFmt w:val="decimal"/>
      <w:lvlText w:val="%1."/>
      <w:lvlJc w:val="left"/>
      <w:pPr>
        <w:tabs>
          <w:tab w:val="num" w:pos="360"/>
        </w:tabs>
        <w:ind w:left="360" w:hanging="360"/>
      </w:pPr>
      <w:rPr>
        <w:rFonts w:ascii="Calibri" w:eastAsiaTheme="minorEastAsia" w:hAnsi="Calibri" w:cs="Calibr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7ED7541"/>
    <w:multiLevelType w:val="hybridMultilevel"/>
    <w:tmpl w:val="49EA18D0"/>
    <w:lvl w:ilvl="0" w:tplc="7E748A62">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661D7"/>
    <w:multiLevelType w:val="hybridMultilevel"/>
    <w:tmpl w:val="23A006F4"/>
    <w:lvl w:ilvl="0" w:tplc="1F4A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EA08C3"/>
    <w:multiLevelType w:val="hybridMultilevel"/>
    <w:tmpl w:val="C3F049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0865B3"/>
    <w:multiLevelType w:val="hybridMultilevel"/>
    <w:tmpl w:val="52282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1B23F1"/>
    <w:multiLevelType w:val="hybridMultilevel"/>
    <w:tmpl w:val="B3520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69"/>
    <w:rsid w:val="000078E8"/>
    <w:rsid w:val="00026DC7"/>
    <w:rsid w:val="00033693"/>
    <w:rsid w:val="0008412B"/>
    <w:rsid w:val="0009617B"/>
    <w:rsid w:val="00097571"/>
    <w:rsid w:val="000A4DAF"/>
    <w:rsid w:val="000B112F"/>
    <w:rsid w:val="000D1C4D"/>
    <w:rsid w:val="000F04E8"/>
    <w:rsid w:val="00106033"/>
    <w:rsid w:val="00137526"/>
    <w:rsid w:val="001471AC"/>
    <w:rsid w:val="00162EA6"/>
    <w:rsid w:val="00187B40"/>
    <w:rsid w:val="00196D3B"/>
    <w:rsid w:val="001C0D62"/>
    <w:rsid w:val="001E407D"/>
    <w:rsid w:val="001F4B4A"/>
    <w:rsid w:val="00203627"/>
    <w:rsid w:val="00214151"/>
    <w:rsid w:val="00216069"/>
    <w:rsid w:val="00233FAD"/>
    <w:rsid w:val="00247E23"/>
    <w:rsid w:val="002611CB"/>
    <w:rsid w:val="0028272E"/>
    <w:rsid w:val="00293B3F"/>
    <w:rsid w:val="002B36AC"/>
    <w:rsid w:val="002B715E"/>
    <w:rsid w:val="002B7CBA"/>
    <w:rsid w:val="002C38D3"/>
    <w:rsid w:val="002C4261"/>
    <w:rsid w:val="002E2D79"/>
    <w:rsid w:val="002F1827"/>
    <w:rsid w:val="00331612"/>
    <w:rsid w:val="00337F17"/>
    <w:rsid w:val="00390162"/>
    <w:rsid w:val="00390A35"/>
    <w:rsid w:val="003A02DC"/>
    <w:rsid w:val="003A1AE5"/>
    <w:rsid w:val="00413FF6"/>
    <w:rsid w:val="00432CDC"/>
    <w:rsid w:val="004459DE"/>
    <w:rsid w:val="0049666A"/>
    <w:rsid w:val="004A3328"/>
    <w:rsid w:val="0050198B"/>
    <w:rsid w:val="00511524"/>
    <w:rsid w:val="00512E26"/>
    <w:rsid w:val="005476CF"/>
    <w:rsid w:val="00587EC9"/>
    <w:rsid w:val="00595092"/>
    <w:rsid w:val="005D1155"/>
    <w:rsid w:val="00620405"/>
    <w:rsid w:val="00636FCC"/>
    <w:rsid w:val="006946AD"/>
    <w:rsid w:val="00701396"/>
    <w:rsid w:val="00721768"/>
    <w:rsid w:val="007238D9"/>
    <w:rsid w:val="00725D6B"/>
    <w:rsid w:val="00745A24"/>
    <w:rsid w:val="0074681A"/>
    <w:rsid w:val="00776252"/>
    <w:rsid w:val="00792793"/>
    <w:rsid w:val="00795BD7"/>
    <w:rsid w:val="007D2D40"/>
    <w:rsid w:val="007E504F"/>
    <w:rsid w:val="00816A27"/>
    <w:rsid w:val="00816A41"/>
    <w:rsid w:val="00835439"/>
    <w:rsid w:val="00837A47"/>
    <w:rsid w:val="008767C0"/>
    <w:rsid w:val="008955C9"/>
    <w:rsid w:val="008A20D1"/>
    <w:rsid w:val="008C1781"/>
    <w:rsid w:val="008D27F0"/>
    <w:rsid w:val="008D511B"/>
    <w:rsid w:val="008E21B2"/>
    <w:rsid w:val="008E71E5"/>
    <w:rsid w:val="0090686F"/>
    <w:rsid w:val="0091778F"/>
    <w:rsid w:val="009253E4"/>
    <w:rsid w:val="00931088"/>
    <w:rsid w:val="00946451"/>
    <w:rsid w:val="00975173"/>
    <w:rsid w:val="00981E10"/>
    <w:rsid w:val="009F748A"/>
    <w:rsid w:val="00A30F6B"/>
    <w:rsid w:val="00A3597C"/>
    <w:rsid w:val="00A61D21"/>
    <w:rsid w:val="00A814D5"/>
    <w:rsid w:val="00A90D99"/>
    <w:rsid w:val="00A97735"/>
    <w:rsid w:val="00AA6BBE"/>
    <w:rsid w:val="00AB3A87"/>
    <w:rsid w:val="00AF11A7"/>
    <w:rsid w:val="00AF607E"/>
    <w:rsid w:val="00B13481"/>
    <w:rsid w:val="00B21506"/>
    <w:rsid w:val="00B41BCE"/>
    <w:rsid w:val="00B46D9C"/>
    <w:rsid w:val="00BA6C9A"/>
    <w:rsid w:val="00BD5B82"/>
    <w:rsid w:val="00BD668F"/>
    <w:rsid w:val="00C21EC6"/>
    <w:rsid w:val="00C23117"/>
    <w:rsid w:val="00C4499A"/>
    <w:rsid w:val="00C44CA7"/>
    <w:rsid w:val="00C706DF"/>
    <w:rsid w:val="00C731E7"/>
    <w:rsid w:val="00C74DAC"/>
    <w:rsid w:val="00C8418D"/>
    <w:rsid w:val="00C86094"/>
    <w:rsid w:val="00C95615"/>
    <w:rsid w:val="00C97DF3"/>
    <w:rsid w:val="00CA75E6"/>
    <w:rsid w:val="00CE0490"/>
    <w:rsid w:val="00D11FD8"/>
    <w:rsid w:val="00D200BE"/>
    <w:rsid w:val="00D27E44"/>
    <w:rsid w:val="00D745A3"/>
    <w:rsid w:val="00DA79BF"/>
    <w:rsid w:val="00DB3E0A"/>
    <w:rsid w:val="00DE3910"/>
    <w:rsid w:val="00DF6558"/>
    <w:rsid w:val="00E02CB8"/>
    <w:rsid w:val="00E02CE0"/>
    <w:rsid w:val="00E314A3"/>
    <w:rsid w:val="00E34A27"/>
    <w:rsid w:val="00E40AFC"/>
    <w:rsid w:val="00E44D9F"/>
    <w:rsid w:val="00E50D9B"/>
    <w:rsid w:val="00E53123"/>
    <w:rsid w:val="00E6179C"/>
    <w:rsid w:val="00E64909"/>
    <w:rsid w:val="00E6664C"/>
    <w:rsid w:val="00E76654"/>
    <w:rsid w:val="00EA1A92"/>
    <w:rsid w:val="00F06707"/>
    <w:rsid w:val="00F21AD7"/>
    <w:rsid w:val="00F3022B"/>
    <w:rsid w:val="00F7344E"/>
    <w:rsid w:val="00F741A6"/>
    <w:rsid w:val="00F94A94"/>
    <w:rsid w:val="00FA36A9"/>
    <w:rsid w:val="00FB59CF"/>
    <w:rsid w:val="00FB7898"/>
    <w:rsid w:val="00FC19F8"/>
    <w:rsid w:val="00FF38BE"/>
    <w:rsid w:val="00FF3D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909"/>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094"/>
    <w:rPr>
      <w:rFonts w:ascii="Tahoma" w:hAnsi="Tahoma" w:cs="Tahoma"/>
      <w:sz w:val="16"/>
      <w:szCs w:val="16"/>
    </w:rPr>
  </w:style>
  <w:style w:type="paragraph" w:styleId="ListParagraph">
    <w:name w:val="List Paragraph"/>
    <w:basedOn w:val="Normal"/>
    <w:uiPriority w:val="34"/>
    <w:qFormat/>
    <w:rsid w:val="00B21506"/>
    <w:pPr>
      <w:ind w:left="720"/>
      <w:contextualSpacing/>
    </w:pPr>
  </w:style>
  <w:style w:type="character" w:customStyle="1" w:styleId="apple-converted-space">
    <w:name w:val="apple-converted-space"/>
    <w:basedOn w:val="DefaultParagraphFont"/>
    <w:rsid w:val="00C21EC6"/>
  </w:style>
  <w:style w:type="character" w:customStyle="1" w:styleId="ref-journal">
    <w:name w:val="ref-journal"/>
    <w:basedOn w:val="DefaultParagraphFont"/>
    <w:rsid w:val="00C21EC6"/>
  </w:style>
  <w:style w:type="character" w:customStyle="1" w:styleId="ref-vol">
    <w:name w:val="ref-vol"/>
    <w:basedOn w:val="DefaultParagraphFont"/>
    <w:rsid w:val="00C21EC6"/>
  </w:style>
  <w:style w:type="character" w:styleId="Hyperlink">
    <w:name w:val="Hyperlink"/>
    <w:basedOn w:val="DefaultParagraphFont"/>
    <w:uiPriority w:val="99"/>
    <w:unhideWhenUsed/>
    <w:rsid w:val="00C21EC6"/>
    <w:rPr>
      <w:color w:val="0000FF"/>
      <w:u w:val="single"/>
    </w:rPr>
  </w:style>
  <w:style w:type="paragraph" w:styleId="z-TopofForm">
    <w:name w:val="HTML Top of Form"/>
    <w:basedOn w:val="Normal"/>
    <w:next w:val="Normal"/>
    <w:link w:val="z-TopofFormChar"/>
    <w:hidden/>
    <w:uiPriority w:val="99"/>
    <w:semiHidden/>
    <w:unhideWhenUsed/>
    <w:rsid w:val="00C21EC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21EC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21EC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21EC6"/>
    <w:rPr>
      <w:rFonts w:ascii="Arial" w:eastAsia="Times New Roman" w:hAnsi="Arial" w:cs="Arial"/>
      <w:vanish/>
      <w:sz w:val="16"/>
      <w:szCs w:val="16"/>
    </w:rPr>
  </w:style>
  <w:style w:type="paragraph" w:styleId="Header">
    <w:name w:val="header"/>
    <w:basedOn w:val="Normal"/>
    <w:link w:val="HeaderChar"/>
    <w:uiPriority w:val="99"/>
    <w:unhideWhenUsed/>
    <w:rsid w:val="0010603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06033"/>
    <w:rPr>
      <w:rFonts w:cstheme="minorBidi"/>
      <w:sz w:val="18"/>
      <w:szCs w:val="18"/>
    </w:rPr>
  </w:style>
  <w:style w:type="paragraph" w:styleId="Footer">
    <w:name w:val="footer"/>
    <w:basedOn w:val="Normal"/>
    <w:link w:val="FooterChar"/>
    <w:uiPriority w:val="99"/>
    <w:unhideWhenUsed/>
    <w:rsid w:val="0010603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06033"/>
    <w:rPr>
      <w:rFonts w:cstheme="minorBidi"/>
      <w:sz w:val="18"/>
      <w:szCs w:val="18"/>
    </w:rPr>
  </w:style>
  <w:style w:type="character" w:styleId="CommentReference">
    <w:name w:val="annotation reference"/>
    <w:basedOn w:val="DefaultParagraphFont"/>
    <w:uiPriority w:val="99"/>
    <w:semiHidden/>
    <w:unhideWhenUsed/>
    <w:rsid w:val="00106033"/>
    <w:rPr>
      <w:sz w:val="21"/>
      <w:szCs w:val="21"/>
    </w:rPr>
  </w:style>
  <w:style w:type="paragraph" w:styleId="CommentText">
    <w:name w:val="annotation text"/>
    <w:basedOn w:val="Normal"/>
    <w:link w:val="CommentTextChar"/>
    <w:uiPriority w:val="99"/>
    <w:unhideWhenUsed/>
    <w:rsid w:val="00106033"/>
  </w:style>
  <w:style w:type="character" w:customStyle="1" w:styleId="CommentTextChar">
    <w:name w:val="Comment Text Char"/>
    <w:basedOn w:val="DefaultParagraphFont"/>
    <w:link w:val="CommentText"/>
    <w:uiPriority w:val="99"/>
    <w:rsid w:val="00106033"/>
    <w:rPr>
      <w:rFonts w:cstheme="minorBidi"/>
    </w:rPr>
  </w:style>
  <w:style w:type="paragraph" w:styleId="CommentSubject">
    <w:name w:val="annotation subject"/>
    <w:basedOn w:val="CommentText"/>
    <w:next w:val="CommentText"/>
    <w:link w:val="CommentSubjectChar"/>
    <w:uiPriority w:val="99"/>
    <w:semiHidden/>
    <w:unhideWhenUsed/>
    <w:rsid w:val="00106033"/>
    <w:rPr>
      <w:b/>
      <w:bCs/>
    </w:rPr>
  </w:style>
  <w:style w:type="character" w:customStyle="1" w:styleId="CommentSubjectChar">
    <w:name w:val="Comment Subject Char"/>
    <w:basedOn w:val="CommentTextChar"/>
    <w:link w:val="CommentSubject"/>
    <w:uiPriority w:val="99"/>
    <w:semiHidden/>
    <w:rsid w:val="00106033"/>
    <w:rPr>
      <w:rFonts w:cstheme="minorBidi"/>
      <w:b/>
      <w:bCs/>
    </w:rPr>
  </w:style>
  <w:style w:type="paragraph" w:styleId="NormalWeb">
    <w:name w:val="Normal (Web)"/>
    <w:basedOn w:val="Normal"/>
    <w:uiPriority w:val="99"/>
    <w:semiHidden/>
    <w:unhideWhenUsed/>
    <w:rsid w:val="000336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B1348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909"/>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094"/>
    <w:rPr>
      <w:rFonts w:ascii="Tahoma" w:hAnsi="Tahoma" w:cs="Tahoma"/>
      <w:sz w:val="16"/>
      <w:szCs w:val="16"/>
    </w:rPr>
  </w:style>
  <w:style w:type="paragraph" w:styleId="ListParagraph">
    <w:name w:val="List Paragraph"/>
    <w:basedOn w:val="Normal"/>
    <w:uiPriority w:val="34"/>
    <w:qFormat/>
    <w:rsid w:val="00B21506"/>
    <w:pPr>
      <w:ind w:left="720"/>
      <w:contextualSpacing/>
    </w:pPr>
  </w:style>
  <w:style w:type="character" w:customStyle="1" w:styleId="apple-converted-space">
    <w:name w:val="apple-converted-space"/>
    <w:basedOn w:val="DefaultParagraphFont"/>
    <w:rsid w:val="00C21EC6"/>
  </w:style>
  <w:style w:type="character" w:customStyle="1" w:styleId="ref-journal">
    <w:name w:val="ref-journal"/>
    <w:basedOn w:val="DefaultParagraphFont"/>
    <w:rsid w:val="00C21EC6"/>
  </w:style>
  <w:style w:type="character" w:customStyle="1" w:styleId="ref-vol">
    <w:name w:val="ref-vol"/>
    <w:basedOn w:val="DefaultParagraphFont"/>
    <w:rsid w:val="00C21EC6"/>
  </w:style>
  <w:style w:type="character" w:styleId="Hyperlink">
    <w:name w:val="Hyperlink"/>
    <w:basedOn w:val="DefaultParagraphFont"/>
    <w:uiPriority w:val="99"/>
    <w:unhideWhenUsed/>
    <w:rsid w:val="00C21EC6"/>
    <w:rPr>
      <w:color w:val="0000FF"/>
      <w:u w:val="single"/>
    </w:rPr>
  </w:style>
  <w:style w:type="paragraph" w:styleId="z-TopofForm">
    <w:name w:val="HTML Top of Form"/>
    <w:basedOn w:val="Normal"/>
    <w:next w:val="Normal"/>
    <w:link w:val="z-TopofFormChar"/>
    <w:hidden/>
    <w:uiPriority w:val="99"/>
    <w:semiHidden/>
    <w:unhideWhenUsed/>
    <w:rsid w:val="00C21EC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21EC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21EC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21EC6"/>
    <w:rPr>
      <w:rFonts w:ascii="Arial" w:eastAsia="Times New Roman" w:hAnsi="Arial" w:cs="Arial"/>
      <w:vanish/>
      <w:sz w:val="16"/>
      <w:szCs w:val="16"/>
    </w:rPr>
  </w:style>
  <w:style w:type="paragraph" w:styleId="Header">
    <w:name w:val="header"/>
    <w:basedOn w:val="Normal"/>
    <w:link w:val="HeaderChar"/>
    <w:uiPriority w:val="99"/>
    <w:unhideWhenUsed/>
    <w:rsid w:val="0010603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06033"/>
    <w:rPr>
      <w:rFonts w:cstheme="minorBidi"/>
      <w:sz w:val="18"/>
      <w:szCs w:val="18"/>
    </w:rPr>
  </w:style>
  <w:style w:type="paragraph" w:styleId="Footer">
    <w:name w:val="footer"/>
    <w:basedOn w:val="Normal"/>
    <w:link w:val="FooterChar"/>
    <w:uiPriority w:val="99"/>
    <w:unhideWhenUsed/>
    <w:rsid w:val="0010603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06033"/>
    <w:rPr>
      <w:rFonts w:cstheme="minorBidi"/>
      <w:sz w:val="18"/>
      <w:szCs w:val="18"/>
    </w:rPr>
  </w:style>
  <w:style w:type="character" w:styleId="CommentReference">
    <w:name w:val="annotation reference"/>
    <w:basedOn w:val="DefaultParagraphFont"/>
    <w:uiPriority w:val="99"/>
    <w:semiHidden/>
    <w:unhideWhenUsed/>
    <w:rsid w:val="00106033"/>
    <w:rPr>
      <w:sz w:val="21"/>
      <w:szCs w:val="21"/>
    </w:rPr>
  </w:style>
  <w:style w:type="paragraph" w:styleId="CommentText">
    <w:name w:val="annotation text"/>
    <w:basedOn w:val="Normal"/>
    <w:link w:val="CommentTextChar"/>
    <w:uiPriority w:val="99"/>
    <w:unhideWhenUsed/>
    <w:rsid w:val="00106033"/>
  </w:style>
  <w:style w:type="character" w:customStyle="1" w:styleId="CommentTextChar">
    <w:name w:val="Comment Text Char"/>
    <w:basedOn w:val="DefaultParagraphFont"/>
    <w:link w:val="CommentText"/>
    <w:uiPriority w:val="99"/>
    <w:rsid w:val="00106033"/>
    <w:rPr>
      <w:rFonts w:cstheme="minorBidi"/>
    </w:rPr>
  </w:style>
  <w:style w:type="paragraph" w:styleId="CommentSubject">
    <w:name w:val="annotation subject"/>
    <w:basedOn w:val="CommentText"/>
    <w:next w:val="CommentText"/>
    <w:link w:val="CommentSubjectChar"/>
    <w:uiPriority w:val="99"/>
    <w:semiHidden/>
    <w:unhideWhenUsed/>
    <w:rsid w:val="00106033"/>
    <w:rPr>
      <w:b/>
      <w:bCs/>
    </w:rPr>
  </w:style>
  <w:style w:type="character" w:customStyle="1" w:styleId="CommentSubjectChar">
    <w:name w:val="Comment Subject Char"/>
    <w:basedOn w:val="CommentTextChar"/>
    <w:link w:val="CommentSubject"/>
    <w:uiPriority w:val="99"/>
    <w:semiHidden/>
    <w:rsid w:val="00106033"/>
    <w:rPr>
      <w:rFonts w:cstheme="minorBidi"/>
      <w:b/>
      <w:bCs/>
    </w:rPr>
  </w:style>
  <w:style w:type="paragraph" w:styleId="NormalWeb">
    <w:name w:val="Normal (Web)"/>
    <w:basedOn w:val="Normal"/>
    <w:uiPriority w:val="99"/>
    <w:semiHidden/>
    <w:unhideWhenUsed/>
    <w:rsid w:val="000336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B1348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4552">
      <w:bodyDiv w:val="1"/>
      <w:marLeft w:val="0"/>
      <w:marRight w:val="0"/>
      <w:marTop w:val="0"/>
      <w:marBottom w:val="0"/>
      <w:divBdr>
        <w:top w:val="none" w:sz="0" w:space="0" w:color="auto"/>
        <w:left w:val="none" w:sz="0" w:space="0" w:color="auto"/>
        <w:bottom w:val="none" w:sz="0" w:space="0" w:color="auto"/>
        <w:right w:val="none" w:sz="0" w:space="0" w:color="auto"/>
      </w:divBdr>
      <w:divsChild>
        <w:div w:id="234318749">
          <w:marLeft w:val="0"/>
          <w:marRight w:val="0"/>
          <w:marTop w:val="336"/>
          <w:marBottom w:val="0"/>
          <w:divBdr>
            <w:top w:val="none" w:sz="0" w:space="0" w:color="auto"/>
            <w:left w:val="none" w:sz="0" w:space="0" w:color="auto"/>
            <w:bottom w:val="none" w:sz="0" w:space="0" w:color="auto"/>
            <w:right w:val="none" w:sz="0" w:space="0" w:color="auto"/>
          </w:divBdr>
          <w:divsChild>
            <w:div w:id="1518889142">
              <w:marLeft w:val="0"/>
              <w:marRight w:val="0"/>
              <w:marTop w:val="0"/>
              <w:marBottom w:val="0"/>
              <w:divBdr>
                <w:top w:val="single" w:sz="6" w:space="0" w:color="F8F8F8"/>
                <w:left w:val="single" w:sz="6" w:space="0" w:color="F8F8F8"/>
                <w:bottom w:val="single" w:sz="6" w:space="0" w:color="F8F8F8"/>
                <w:right w:val="single" w:sz="6" w:space="0" w:color="F8F8F8"/>
              </w:divBdr>
            </w:div>
            <w:div w:id="571622015">
              <w:marLeft w:val="825"/>
              <w:marRight w:val="0"/>
              <w:marTop w:val="0"/>
              <w:marBottom w:val="0"/>
              <w:divBdr>
                <w:top w:val="none" w:sz="0" w:space="0" w:color="auto"/>
                <w:left w:val="none" w:sz="0" w:space="0" w:color="auto"/>
                <w:bottom w:val="none" w:sz="0" w:space="0" w:color="auto"/>
                <w:right w:val="none" w:sz="0" w:space="0" w:color="auto"/>
              </w:divBdr>
              <w:divsChild>
                <w:div w:id="10746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9590">
          <w:marLeft w:val="0"/>
          <w:marRight w:val="0"/>
          <w:marTop w:val="336"/>
          <w:marBottom w:val="0"/>
          <w:divBdr>
            <w:top w:val="none" w:sz="0" w:space="0" w:color="auto"/>
            <w:left w:val="none" w:sz="0" w:space="0" w:color="auto"/>
            <w:bottom w:val="none" w:sz="0" w:space="0" w:color="auto"/>
            <w:right w:val="none" w:sz="0" w:space="0" w:color="auto"/>
          </w:divBdr>
          <w:divsChild>
            <w:div w:id="2116976365">
              <w:marLeft w:val="0"/>
              <w:marRight w:val="0"/>
              <w:marTop w:val="0"/>
              <w:marBottom w:val="0"/>
              <w:divBdr>
                <w:top w:val="single" w:sz="6" w:space="0" w:color="F8F8F8"/>
                <w:left w:val="single" w:sz="6" w:space="0" w:color="F8F8F8"/>
                <w:bottom w:val="single" w:sz="6" w:space="0" w:color="F8F8F8"/>
                <w:right w:val="single" w:sz="6" w:space="0" w:color="F8F8F8"/>
              </w:divBdr>
            </w:div>
            <w:div w:id="132410254">
              <w:marLeft w:val="825"/>
              <w:marRight w:val="0"/>
              <w:marTop w:val="0"/>
              <w:marBottom w:val="0"/>
              <w:divBdr>
                <w:top w:val="none" w:sz="0" w:space="0" w:color="auto"/>
                <w:left w:val="none" w:sz="0" w:space="0" w:color="auto"/>
                <w:bottom w:val="none" w:sz="0" w:space="0" w:color="auto"/>
                <w:right w:val="none" w:sz="0" w:space="0" w:color="auto"/>
              </w:divBdr>
              <w:divsChild>
                <w:div w:id="1491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004">
          <w:marLeft w:val="0"/>
          <w:marRight w:val="0"/>
          <w:marTop w:val="336"/>
          <w:marBottom w:val="0"/>
          <w:divBdr>
            <w:top w:val="none" w:sz="0" w:space="0" w:color="auto"/>
            <w:left w:val="none" w:sz="0" w:space="0" w:color="auto"/>
            <w:bottom w:val="none" w:sz="0" w:space="0" w:color="auto"/>
            <w:right w:val="none" w:sz="0" w:space="0" w:color="auto"/>
          </w:divBdr>
          <w:divsChild>
            <w:div w:id="1167088378">
              <w:marLeft w:val="0"/>
              <w:marRight w:val="0"/>
              <w:marTop w:val="0"/>
              <w:marBottom w:val="0"/>
              <w:divBdr>
                <w:top w:val="single" w:sz="6" w:space="0" w:color="F8F8F8"/>
                <w:left w:val="single" w:sz="6" w:space="0" w:color="F8F8F8"/>
                <w:bottom w:val="single" w:sz="6" w:space="0" w:color="F8F8F8"/>
                <w:right w:val="single" w:sz="6" w:space="0" w:color="F8F8F8"/>
              </w:divBdr>
            </w:div>
            <w:div w:id="410352055">
              <w:marLeft w:val="825"/>
              <w:marRight w:val="0"/>
              <w:marTop w:val="0"/>
              <w:marBottom w:val="0"/>
              <w:divBdr>
                <w:top w:val="none" w:sz="0" w:space="0" w:color="auto"/>
                <w:left w:val="none" w:sz="0" w:space="0" w:color="auto"/>
                <w:bottom w:val="none" w:sz="0" w:space="0" w:color="auto"/>
                <w:right w:val="none" w:sz="0" w:space="0" w:color="auto"/>
              </w:divBdr>
              <w:divsChild>
                <w:div w:id="14051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5692">
          <w:marLeft w:val="0"/>
          <w:marRight w:val="0"/>
          <w:marTop w:val="336"/>
          <w:marBottom w:val="0"/>
          <w:divBdr>
            <w:top w:val="none" w:sz="0" w:space="0" w:color="auto"/>
            <w:left w:val="none" w:sz="0" w:space="0" w:color="auto"/>
            <w:bottom w:val="none" w:sz="0" w:space="0" w:color="auto"/>
            <w:right w:val="none" w:sz="0" w:space="0" w:color="auto"/>
          </w:divBdr>
          <w:divsChild>
            <w:div w:id="1454178946">
              <w:marLeft w:val="0"/>
              <w:marRight w:val="0"/>
              <w:marTop w:val="0"/>
              <w:marBottom w:val="0"/>
              <w:divBdr>
                <w:top w:val="single" w:sz="6" w:space="0" w:color="F8F8F8"/>
                <w:left w:val="single" w:sz="6" w:space="0" w:color="F8F8F8"/>
                <w:bottom w:val="single" w:sz="6" w:space="0" w:color="F8F8F8"/>
                <w:right w:val="single" w:sz="6" w:space="0" w:color="F8F8F8"/>
              </w:divBdr>
            </w:div>
            <w:div w:id="435372312">
              <w:marLeft w:val="825"/>
              <w:marRight w:val="0"/>
              <w:marTop w:val="0"/>
              <w:marBottom w:val="0"/>
              <w:divBdr>
                <w:top w:val="none" w:sz="0" w:space="0" w:color="auto"/>
                <w:left w:val="none" w:sz="0" w:space="0" w:color="auto"/>
                <w:bottom w:val="none" w:sz="0" w:space="0" w:color="auto"/>
                <w:right w:val="none" w:sz="0" w:space="0" w:color="auto"/>
              </w:divBdr>
              <w:divsChild>
                <w:div w:id="12502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36699">
          <w:marLeft w:val="0"/>
          <w:marRight w:val="0"/>
          <w:marTop w:val="336"/>
          <w:marBottom w:val="0"/>
          <w:divBdr>
            <w:top w:val="none" w:sz="0" w:space="0" w:color="auto"/>
            <w:left w:val="none" w:sz="0" w:space="0" w:color="auto"/>
            <w:bottom w:val="none" w:sz="0" w:space="0" w:color="auto"/>
            <w:right w:val="none" w:sz="0" w:space="0" w:color="auto"/>
          </w:divBdr>
          <w:divsChild>
            <w:div w:id="815803874">
              <w:marLeft w:val="0"/>
              <w:marRight w:val="0"/>
              <w:marTop w:val="0"/>
              <w:marBottom w:val="0"/>
              <w:divBdr>
                <w:top w:val="single" w:sz="6" w:space="0" w:color="F8F8F8"/>
                <w:left w:val="single" w:sz="6" w:space="0" w:color="F8F8F8"/>
                <w:bottom w:val="single" w:sz="6" w:space="0" w:color="F8F8F8"/>
                <w:right w:val="single" w:sz="6" w:space="0" w:color="F8F8F8"/>
              </w:divBdr>
            </w:div>
            <w:div w:id="1561214628">
              <w:marLeft w:val="825"/>
              <w:marRight w:val="0"/>
              <w:marTop w:val="0"/>
              <w:marBottom w:val="0"/>
              <w:divBdr>
                <w:top w:val="none" w:sz="0" w:space="0" w:color="auto"/>
                <w:left w:val="none" w:sz="0" w:space="0" w:color="auto"/>
                <w:bottom w:val="none" w:sz="0" w:space="0" w:color="auto"/>
                <w:right w:val="none" w:sz="0" w:space="0" w:color="auto"/>
              </w:divBdr>
              <w:divsChild>
                <w:div w:id="14915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7864">
          <w:marLeft w:val="0"/>
          <w:marRight w:val="0"/>
          <w:marTop w:val="336"/>
          <w:marBottom w:val="0"/>
          <w:divBdr>
            <w:top w:val="none" w:sz="0" w:space="0" w:color="auto"/>
            <w:left w:val="none" w:sz="0" w:space="0" w:color="auto"/>
            <w:bottom w:val="none" w:sz="0" w:space="0" w:color="auto"/>
            <w:right w:val="none" w:sz="0" w:space="0" w:color="auto"/>
          </w:divBdr>
          <w:divsChild>
            <w:div w:id="500970465">
              <w:marLeft w:val="0"/>
              <w:marRight w:val="0"/>
              <w:marTop w:val="0"/>
              <w:marBottom w:val="0"/>
              <w:divBdr>
                <w:top w:val="single" w:sz="6" w:space="0" w:color="F8F8F8"/>
                <w:left w:val="single" w:sz="6" w:space="0" w:color="F8F8F8"/>
                <w:bottom w:val="single" w:sz="6" w:space="0" w:color="F8F8F8"/>
                <w:right w:val="single" w:sz="6" w:space="0" w:color="F8F8F8"/>
              </w:divBdr>
            </w:div>
            <w:div w:id="210726220">
              <w:marLeft w:val="825"/>
              <w:marRight w:val="0"/>
              <w:marTop w:val="0"/>
              <w:marBottom w:val="0"/>
              <w:divBdr>
                <w:top w:val="none" w:sz="0" w:space="0" w:color="auto"/>
                <w:left w:val="none" w:sz="0" w:space="0" w:color="auto"/>
                <w:bottom w:val="none" w:sz="0" w:space="0" w:color="auto"/>
                <w:right w:val="none" w:sz="0" w:space="0" w:color="auto"/>
              </w:divBdr>
              <w:divsChild>
                <w:div w:id="11716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4513">
          <w:marLeft w:val="0"/>
          <w:marRight w:val="0"/>
          <w:marTop w:val="336"/>
          <w:marBottom w:val="0"/>
          <w:divBdr>
            <w:top w:val="none" w:sz="0" w:space="0" w:color="auto"/>
            <w:left w:val="none" w:sz="0" w:space="0" w:color="auto"/>
            <w:bottom w:val="none" w:sz="0" w:space="0" w:color="auto"/>
            <w:right w:val="none" w:sz="0" w:space="0" w:color="auto"/>
          </w:divBdr>
          <w:divsChild>
            <w:div w:id="1163163906">
              <w:marLeft w:val="0"/>
              <w:marRight w:val="0"/>
              <w:marTop w:val="0"/>
              <w:marBottom w:val="0"/>
              <w:divBdr>
                <w:top w:val="single" w:sz="6" w:space="0" w:color="F8F8F8"/>
                <w:left w:val="single" w:sz="6" w:space="0" w:color="F8F8F8"/>
                <w:bottom w:val="single" w:sz="6" w:space="0" w:color="F8F8F8"/>
                <w:right w:val="single" w:sz="6" w:space="0" w:color="F8F8F8"/>
              </w:divBdr>
            </w:div>
            <w:div w:id="2097750641">
              <w:marLeft w:val="825"/>
              <w:marRight w:val="0"/>
              <w:marTop w:val="0"/>
              <w:marBottom w:val="0"/>
              <w:divBdr>
                <w:top w:val="none" w:sz="0" w:space="0" w:color="auto"/>
                <w:left w:val="none" w:sz="0" w:space="0" w:color="auto"/>
                <w:bottom w:val="none" w:sz="0" w:space="0" w:color="auto"/>
                <w:right w:val="none" w:sz="0" w:space="0" w:color="auto"/>
              </w:divBdr>
              <w:divsChild>
                <w:div w:id="21441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3606">
          <w:marLeft w:val="0"/>
          <w:marRight w:val="0"/>
          <w:marTop w:val="336"/>
          <w:marBottom w:val="0"/>
          <w:divBdr>
            <w:top w:val="none" w:sz="0" w:space="0" w:color="auto"/>
            <w:left w:val="none" w:sz="0" w:space="0" w:color="auto"/>
            <w:bottom w:val="none" w:sz="0" w:space="0" w:color="auto"/>
            <w:right w:val="none" w:sz="0" w:space="0" w:color="auto"/>
          </w:divBdr>
          <w:divsChild>
            <w:div w:id="1780754639">
              <w:marLeft w:val="0"/>
              <w:marRight w:val="0"/>
              <w:marTop w:val="0"/>
              <w:marBottom w:val="0"/>
              <w:divBdr>
                <w:top w:val="single" w:sz="6" w:space="0" w:color="F8F8F8"/>
                <w:left w:val="single" w:sz="6" w:space="0" w:color="F8F8F8"/>
                <w:bottom w:val="single" w:sz="6" w:space="0" w:color="F8F8F8"/>
                <w:right w:val="single" w:sz="6" w:space="0" w:color="F8F8F8"/>
              </w:divBdr>
            </w:div>
            <w:div w:id="1724407871">
              <w:marLeft w:val="825"/>
              <w:marRight w:val="0"/>
              <w:marTop w:val="0"/>
              <w:marBottom w:val="0"/>
              <w:divBdr>
                <w:top w:val="none" w:sz="0" w:space="0" w:color="auto"/>
                <w:left w:val="none" w:sz="0" w:space="0" w:color="auto"/>
                <w:bottom w:val="none" w:sz="0" w:space="0" w:color="auto"/>
                <w:right w:val="none" w:sz="0" w:space="0" w:color="auto"/>
              </w:divBdr>
              <w:divsChild>
                <w:div w:id="4399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107">
          <w:marLeft w:val="0"/>
          <w:marRight w:val="0"/>
          <w:marTop w:val="336"/>
          <w:marBottom w:val="0"/>
          <w:divBdr>
            <w:top w:val="none" w:sz="0" w:space="0" w:color="auto"/>
            <w:left w:val="none" w:sz="0" w:space="0" w:color="auto"/>
            <w:bottom w:val="none" w:sz="0" w:space="0" w:color="auto"/>
            <w:right w:val="none" w:sz="0" w:space="0" w:color="auto"/>
          </w:divBdr>
          <w:divsChild>
            <w:div w:id="946540245">
              <w:marLeft w:val="0"/>
              <w:marRight w:val="0"/>
              <w:marTop w:val="0"/>
              <w:marBottom w:val="0"/>
              <w:divBdr>
                <w:top w:val="single" w:sz="6" w:space="0" w:color="F8F8F8"/>
                <w:left w:val="single" w:sz="6" w:space="0" w:color="F8F8F8"/>
                <w:bottom w:val="single" w:sz="6" w:space="0" w:color="F8F8F8"/>
                <w:right w:val="single" w:sz="6" w:space="0" w:color="F8F8F8"/>
              </w:divBdr>
            </w:div>
            <w:div w:id="1707489896">
              <w:marLeft w:val="825"/>
              <w:marRight w:val="0"/>
              <w:marTop w:val="0"/>
              <w:marBottom w:val="0"/>
              <w:divBdr>
                <w:top w:val="none" w:sz="0" w:space="0" w:color="auto"/>
                <w:left w:val="none" w:sz="0" w:space="0" w:color="auto"/>
                <w:bottom w:val="none" w:sz="0" w:space="0" w:color="auto"/>
                <w:right w:val="none" w:sz="0" w:space="0" w:color="auto"/>
              </w:divBdr>
              <w:divsChild>
                <w:div w:id="1497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6769">
          <w:marLeft w:val="0"/>
          <w:marRight w:val="0"/>
          <w:marTop w:val="336"/>
          <w:marBottom w:val="0"/>
          <w:divBdr>
            <w:top w:val="none" w:sz="0" w:space="0" w:color="auto"/>
            <w:left w:val="none" w:sz="0" w:space="0" w:color="auto"/>
            <w:bottom w:val="none" w:sz="0" w:space="0" w:color="auto"/>
            <w:right w:val="none" w:sz="0" w:space="0" w:color="auto"/>
          </w:divBdr>
          <w:divsChild>
            <w:div w:id="1178619788">
              <w:marLeft w:val="0"/>
              <w:marRight w:val="0"/>
              <w:marTop w:val="0"/>
              <w:marBottom w:val="0"/>
              <w:divBdr>
                <w:top w:val="single" w:sz="6" w:space="0" w:color="F8F8F8"/>
                <w:left w:val="single" w:sz="6" w:space="0" w:color="F8F8F8"/>
                <w:bottom w:val="single" w:sz="6" w:space="0" w:color="F8F8F8"/>
                <w:right w:val="single" w:sz="6" w:space="0" w:color="F8F8F8"/>
              </w:divBdr>
            </w:div>
            <w:div w:id="783885180">
              <w:marLeft w:val="825"/>
              <w:marRight w:val="0"/>
              <w:marTop w:val="0"/>
              <w:marBottom w:val="0"/>
              <w:divBdr>
                <w:top w:val="none" w:sz="0" w:space="0" w:color="auto"/>
                <w:left w:val="none" w:sz="0" w:space="0" w:color="auto"/>
                <w:bottom w:val="none" w:sz="0" w:space="0" w:color="auto"/>
                <w:right w:val="none" w:sz="0" w:space="0" w:color="auto"/>
              </w:divBdr>
              <w:divsChild>
                <w:div w:id="11721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625">
          <w:marLeft w:val="0"/>
          <w:marRight w:val="0"/>
          <w:marTop w:val="336"/>
          <w:marBottom w:val="0"/>
          <w:divBdr>
            <w:top w:val="none" w:sz="0" w:space="0" w:color="auto"/>
            <w:left w:val="none" w:sz="0" w:space="0" w:color="auto"/>
            <w:bottom w:val="none" w:sz="0" w:space="0" w:color="auto"/>
            <w:right w:val="none" w:sz="0" w:space="0" w:color="auto"/>
          </w:divBdr>
          <w:divsChild>
            <w:div w:id="1286816426">
              <w:marLeft w:val="0"/>
              <w:marRight w:val="0"/>
              <w:marTop w:val="0"/>
              <w:marBottom w:val="0"/>
              <w:divBdr>
                <w:top w:val="single" w:sz="6" w:space="0" w:color="F8F8F8"/>
                <w:left w:val="single" w:sz="6" w:space="0" w:color="F8F8F8"/>
                <w:bottom w:val="single" w:sz="6" w:space="0" w:color="F8F8F8"/>
                <w:right w:val="single" w:sz="6" w:space="0" w:color="F8F8F8"/>
              </w:divBdr>
            </w:div>
            <w:div w:id="1555698003">
              <w:marLeft w:val="825"/>
              <w:marRight w:val="0"/>
              <w:marTop w:val="0"/>
              <w:marBottom w:val="0"/>
              <w:divBdr>
                <w:top w:val="none" w:sz="0" w:space="0" w:color="auto"/>
                <w:left w:val="none" w:sz="0" w:space="0" w:color="auto"/>
                <w:bottom w:val="none" w:sz="0" w:space="0" w:color="auto"/>
                <w:right w:val="none" w:sz="0" w:space="0" w:color="auto"/>
              </w:divBdr>
              <w:divsChild>
                <w:div w:id="5720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1368">
          <w:marLeft w:val="0"/>
          <w:marRight w:val="0"/>
          <w:marTop w:val="336"/>
          <w:marBottom w:val="0"/>
          <w:divBdr>
            <w:top w:val="none" w:sz="0" w:space="0" w:color="auto"/>
            <w:left w:val="none" w:sz="0" w:space="0" w:color="auto"/>
            <w:bottom w:val="none" w:sz="0" w:space="0" w:color="auto"/>
            <w:right w:val="none" w:sz="0" w:space="0" w:color="auto"/>
          </w:divBdr>
          <w:divsChild>
            <w:div w:id="1768848913">
              <w:marLeft w:val="0"/>
              <w:marRight w:val="0"/>
              <w:marTop w:val="0"/>
              <w:marBottom w:val="0"/>
              <w:divBdr>
                <w:top w:val="single" w:sz="6" w:space="0" w:color="F8F8F8"/>
                <w:left w:val="single" w:sz="6" w:space="0" w:color="F8F8F8"/>
                <w:bottom w:val="single" w:sz="6" w:space="0" w:color="F8F8F8"/>
                <w:right w:val="single" w:sz="6" w:space="0" w:color="F8F8F8"/>
              </w:divBdr>
            </w:div>
            <w:div w:id="368141643">
              <w:marLeft w:val="825"/>
              <w:marRight w:val="0"/>
              <w:marTop w:val="0"/>
              <w:marBottom w:val="0"/>
              <w:divBdr>
                <w:top w:val="none" w:sz="0" w:space="0" w:color="auto"/>
                <w:left w:val="none" w:sz="0" w:space="0" w:color="auto"/>
                <w:bottom w:val="none" w:sz="0" w:space="0" w:color="auto"/>
                <w:right w:val="none" w:sz="0" w:space="0" w:color="auto"/>
              </w:divBdr>
              <w:divsChild>
                <w:div w:id="19799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5750">
          <w:marLeft w:val="0"/>
          <w:marRight w:val="0"/>
          <w:marTop w:val="336"/>
          <w:marBottom w:val="0"/>
          <w:divBdr>
            <w:top w:val="none" w:sz="0" w:space="0" w:color="auto"/>
            <w:left w:val="none" w:sz="0" w:space="0" w:color="auto"/>
            <w:bottom w:val="none" w:sz="0" w:space="0" w:color="auto"/>
            <w:right w:val="none" w:sz="0" w:space="0" w:color="auto"/>
          </w:divBdr>
          <w:divsChild>
            <w:div w:id="631785031">
              <w:marLeft w:val="0"/>
              <w:marRight w:val="0"/>
              <w:marTop w:val="0"/>
              <w:marBottom w:val="0"/>
              <w:divBdr>
                <w:top w:val="single" w:sz="6" w:space="0" w:color="F8F8F8"/>
                <w:left w:val="single" w:sz="6" w:space="0" w:color="F8F8F8"/>
                <w:bottom w:val="single" w:sz="6" w:space="0" w:color="F8F8F8"/>
                <w:right w:val="single" w:sz="6" w:space="0" w:color="F8F8F8"/>
              </w:divBdr>
            </w:div>
            <w:div w:id="1635527301">
              <w:marLeft w:val="825"/>
              <w:marRight w:val="0"/>
              <w:marTop w:val="0"/>
              <w:marBottom w:val="0"/>
              <w:divBdr>
                <w:top w:val="none" w:sz="0" w:space="0" w:color="auto"/>
                <w:left w:val="none" w:sz="0" w:space="0" w:color="auto"/>
                <w:bottom w:val="none" w:sz="0" w:space="0" w:color="auto"/>
                <w:right w:val="none" w:sz="0" w:space="0" w:color="auto"/>
              </w:divBdr>
              <w:divsChild>
                <w:div w:id="7435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0212">
          <w:marLeft w:val="0"/>
          <w:marRight w:val="0"/>
          <w:marTop w:val="336"/>
          <w:marBottom w:val="0"/>
          <w:divBdr>
            <w:top w:val="none" w:sz="0" w:space="0" w:color="auto"/>
            <w:left w:val="none" w:sz="0" w:space="0" w:color="auto"/>
            <w:bottom w:val="none" w:sz="0" w:space="0" w:color="auto"/>
            <w:right w:val="none" w:sz="0" w:space="0" w:color="auto"/>
          </w:divBdr>
          <w:divsChild>
            <w:div w:id="993602597">
              <w:marLeft w:val="0"/>
              <w:marRight w:val="0"/>
              <w:marTop w:val="0"/>
              <w:marBottom w:val="0"/>
              <w:divBdr>
                <w:top w:val="single" w:sz="6" w:space="0" w:color="F8F8F8"/>
                <w:left w:val="single" w:sz="6" w:space="0" w:color="F8F8F8"/>
                <w:bottom w:val="single" w:sz="6" w:space="0" w:color="F8F8F8"/>
                <w:right w:val="single" w:sz="6" w:space="0" w:color="F8F8F8"/>
              </w:divBdr>
            </w:div>
            <w:div w:id="303049063">
              <w:marLeft w:val="825"/>
              <w:marRight w:val="0"/>
              <w:marTop w:val="0"/>
              <w:marBottom w:val="0"/>
              <w:divBdr>
                <w:top w:val="none" w:sz="0" w:space="0" w:color="auto"/>
                <w:left w:val="none" w:sz="0" w:space="0" w:color="auto"/>
                <w:bottom w:val="none" w:sz="0" w:space="0" w:color="auto"/>
                <w:right w:val="none" w:sz="0" w:space="0" w:color="auto"/>
              </w:divBdr>
              <w:divsChild>
                <w:div w:id="1688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5324">
          <w:marLeft w:val="0"/>
          <w:marRight w:val="0"/>
          <w:marTop w:val="336"/>
          <w:marBottom w:val="0"/>
          <w:divBdr>
            <w:top w:val="none" w:sz="0" w:space="0" w:color="auto"/>
            <w:left w:val="none" w:sz="0" w:space="0" w:color="auto"/>
            <w:bottom w:val="none" w:sz="0" w:space="0" w:color="auto"/>
            <w:right w:val="none" w:sz="0" w:space="0" w:color="auto"/>
          </w:divBdr>
          <w:divsChild>
            <w:div w:id="731466557">
              <w:marLeft w:val="0"/>
              <w:marRight w:val="0"/>
              <w:marTop w:val="0"/>
              <w:marBottom w:val="0"/>
              <w:divBdr>
                <w:top w:val="single" w:sz="6" w:space="0" w:color="F8F8F8"/>
                <w:left w:val="single" w:sz="6" w:space="0" w:color="F8F8F8"/>
                <w:bottom w:val="single" w:sz="6" w:space="0" w:color="F8F8F8"/>
                <w:right w:val="single" w:sz="6" w:space="0" w:color="F8F8F8"/>
              </w:divBdr>
            </w:div>
            <w:div w:id="174660404">
              <w:marLeft w:val="825"/>
              <w:marRight w:val="0"/>
              <w:marTop w:val="0"/>
              <w:marBottom w:val="0"/>
              <w:divBdr>
                <w:top w:val="none" w:sz="0" w:space="0" w:color="auto"/>
                <w:left w:val="none" w:sz="0" w:space="0" w:color="auto"/>
                <w:bottom w:val="none" w:sz="0" w:space="0" w:color="auto"/>
                <w:right w:val="none" w:sz="0" w:space="0" w:color="auto"/>
              </w:divBdr>
              <w:divsChild>
                <w:div w:id="18791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2155">
          <w:marLeft w:val="0"/>
          <w:marRight w:val="0"/>
          <w:marTop w:val="336"/>
          <w:marBottom w:val="0"/>
          <w:divBdr>
            <w:top w:val="none" w:sz="0" w:space="0" w:color="auto"/>
            <w:left w:val="none" w:sz="0" w:space="0" w:color="auto"/>
            <w:bottom w:val="none" w:sz="0" w:space="0" w:color="auto"/>
            <w:right w:val="none" w:sz="0" w:space="0" w:color="auto"/>
          </w:divBdr>
          <w:divsChild>
            <w:div w:id="835849503">
              <w:marLeft w:val="0"/>
              <w:marRight w:val="0"/>
              <w:marTop w:val="0"/>
              <w:marBottom w:val="0"/>
              <w:divBdr>
                <w:top w:val="single" w:sz="6" w:space="0" w:color="F8F8F8"/>
                <w:left w:val="single" w:sz="6" w:space="0" w:color="F8F8F8"/>
                <w:bottom w:val="single" w:sz="6" w:space="0" w:color="F8F8F8"/>
                <w:right w:val="single" w:sz="6" w:space="0" w:color="F8F8F8"/>
              </w:divBdr>
            </w:div>
            <w:div w:id="203179983">
              <w:marLeft w:val="825"/>
              <w:marRight w:val="0"/>
              <w:marTop w:val="0"/>
              <w:marBottom w:val="0"/>
              <w:divBdr>
                <w:top w:val="none" w:sz="0" w:space="0" w:color="auto"/>
                <w:left w:val="none" w:sz="0" w:space="0" w:color="auto"/>
                <w:bottom w:val="none" w:sz="0" w:space="0" w:color="auto"/>
                <w:right w:val="none" w:sz="0" w:space="0" w:color="auto"/>
              </w:divBdr>
              <w:divsChild>
                <w:div w:id="19311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7636">
          <w:marLeft w:val="0"/>
          <w:marRight w:val="0"/>
          <w:marTop w:val="336"/>
          <w:marBottom w:val="0"/>
          <w:divBdr>
            <w:top w:val="none" w:sz="0" w:space="0" w:color="auto"/>
            <w:left w:val="none" w:sz="0" w:space="0" w:color="auto"/>
            <w:bottom w:val="none" w:sz="0" w:space="0" w:color="auto"/>
            <w:right w:val="none" w:sz="0" w:space="0" w:color="auto"/>
          </w:divBdr>
          <w:divsChild>
            <w:div w:id="1296329275">
              <w:marLeft w:val="0"/>
              <w:marRight w:val="0"/>
              <w:marTop w:val="0"/>
              <w:marBottom w:val="0"/>
              <w:divBdr>
                <w:top w:val="single" w:sz="6" w:space="0" w:color="F8F8F8"/>
                <w:left w:val="single" w:sz="6" w:space="0" w:color="F8F8F8"/>
                <w:bottom w:val="single" w:sz="6" w:space="0" w:color="F8F8F8"/>
                <w:right w:val="single" w:sz="6" w:space="0" w:color="F8F8F8"/>
              </w:divBdr>
            </w:div>
            <w:div w:id="1951744239">
              <w:marLeft w:val="825"/>
              <w:marRight w:val="0"/>
              <w:marTop w:val="0"/>
              <w:marBottom w:val="0"/>
              <w:divBdr>
                <w:top w:val="none" w:sz="0" w:space="0" w:color="auto"/>
                <w:left w:val="none" w:sz="0" w:space="0" w:color="auto"/>
                <w:bottom w:val="none" w:sz="0" w:space="0" w:color="auto"/>
                <w:right w:val="none" w:sz="0" w:space="0" w:color="auto"/>
              </w:divBdr>
              <w:divsChild>
                <w:div w:id="33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3209">
          <w:marLeft w:val="0"/>
          <w:marRight w:val="0"/>
          <w:marTop w:val="336"/>
          <w:marBottom w:val="0"/>
          <w:divBdr>
            <w:top w:val="none" w:sz="0" w:space="0" w:color="auto"/>
            <w:left w:val="none" w:sz="0" w:space="0" w:color="auto"/>
            <w:bottom w:val="none" w:sz="0" w:space="0" w:color="auto"/>
            <w:right w:val="none" w:sz="0" w:space="0" w:color="auto"/>
          </w:divBdr>
          <w:divsChild>
            <w:div w:id="1011883034">
              <w:marLeft w:val="0"/>
              <w:marRight w:val="0"/>
              <w:marTop w:val="0"/>
              <w:marBottom w:val="0"/>
              <w:divBdr>
                <w:top w:val="single" w:sz="6" w:space="0" w:color="F8F8F8"/>
                <w:left w:val="single" w:sz="6" w:space="0" w:color="F8F8F8"/>
                <w:bottom w:val="single" w:sz="6" w:space="0" w:color="F8F8F8"/>
                <w:right w:val="single" w:sz="6" w:space="0" w:color="F8F8F8"/>
              </w:divBdr>
            </w:div>
            <w:div w:id="1547984001">
              <w:marLeft w:val="825"/>
              <w:marRight w:val="0"/>
              <w:marTop w:val="0"/>
              <w:marBottom w:val="0"/>
              <w:divBdr>
                <w:top w:val="none" w:sz="0" w:space="0" w:color="auto"/>
                <w:left w:val="none" w:sz="0" w:space="0" w:color="auto"/>
                <w:bottom w:val="none" w:sz="0" w:space="0" w:color="auto"/>
                <w:right w:val="none" w:sz="0" w:space="0" w:color="auto"/>
              </w:divBdr>
              <w:divsChild>
                <w:div w:id="7304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12570">
          <w:marLeft w:val="0"/>
          <w:marRight w:val="0"/>
          <w:marTop w:val="336"/>
          <w:marBottom w:val="0"/>
          <w:divBdr>
            <w:top w:val="none" w:sz="0" w:space="0" w:color="auto"/>
            <w:left w:val="none" w:sz="0" w:space="0" w:color="auto"/>
            <w:bottom w:val="none" w:sz="0" w:space="0" w:color="auto"/>
            <w:right w:val="none" w:sz="0" w:space="0" w:color="auto"/>
          </w:divBdr>
          <w:divsChild>
            <w:div w:id="1786268019">
              <w:marLeft w:val="0"/>
              <w:marRight w:val="0"/>
              <w:marTop w:val="0"/>
              <w:marBottom w:val="0"/>
              <w:divBdr>
                <w:top w:val="single" w:sz="6" w:space="0" w:color="F8F8F8"/>
                <w:left w:val="single" w:sz="6" w:space="0" w:color="F8F8F8"/>
                <w:bottom w:val="single" w:sz="6" w:space="0" w:color="F8F8F8"/>
                <w:right w:val="single" w:sz="6" w:space="0" w:color="F8F8F8"/>
              </w:divBdr>
            </w:div>
            <w:div w:id="2057970314">
              <w:marLeft w:val="825"/>
              <w:marRight w:val="0"/>
              <w:marTop w:val="0"/>
              <w:marBottom w:val="0"/>
              <w:divBdr>
                <w:top w:val="none" w:sz="0" w:space="0" w:color="auto"/>
                <w:left w:val="none" w:sz="0" w:space="0" w:color="auto"/>
                <w:bottom w:val="none" w:sz="0" w:space="0" w:color="auto"/>
                <w:right w:val="none" w:sz="0" w:space="0" w:color="auto"/>
              </w:divBdr>
              <w:divsChild>
                <w:div w:id="15994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5493">
          <w:marLeft w:val="0"/>
          <w:marRight w:val="0"/>
          <w:marTop w:val="336"/>
          <w:marBottom w:val="0"/>
          <w:divBdr>
            <w:top w:val="none" w:sz="0" w:space="0" w:color="auto"/>
            <w:left w:val="none" w:sz="0" w:space="0" w:color="auto"/>
            <w:bottom w:val="none" w:sz="0" w:space="0" w:color="auto"/>
            <w:right w:val="none" w:sz="0" w:space="0" w:color="auto"/>
          </w:divBdr>
          <w:divsChild>
            <w:div w:id="982734041">
              <w:marLeft w:val="0"/>
              <w:marRight w:val="0"/>
              <w:marTop w:val="0"/>
              <w:marBottom w:val="0"/>
              <w:divBdr>
                <w:top w:val="single" w:sz="6" w:space="0" w:color="F8F8F8"/>
                <w:left w:val="single" w:sz="6" w:space="0" w:color="F8F8F8"/>
                <w:bottom w:val="single" w:sz="6" w:space="0" w:color="F8F8F8"/>
                <w:right w:val="single" w:sz="6" w:space="0" w:color="F8F8F8"/>
              </w:divBdr>
            </w:div>
            <w:div w:id="950935143">
              <w:marLeft w:val="825"/>
              <w:marRight w:val="0"/>
              <w:marTop w:val="0"/>
              <w:marBottom w:val="0"/>
              <w:divBdr>
                <w:top w:val="none" w:sz="0" w:space="0" w:color="auto"/>
                <w:left w:val="none" w:sz="0" w:space="0" w:color="auto"/>
                <w:bottom w:val="none" w:sz="0" w:space="0" w:color="auto"/>
                <w:right w:val="none" w:sz="0" w:space="0" w:color="auto"/>
              </w:divBdr>
              <w:divsChild>
                <w:div w:id="8847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27">
          <w:marLeft w:val="0"/>
          <w:marRight w:val="0"/>
          <w:marTop w:val="336"/>
          <w:marBottom w:val="0"/>
          <w:divBdr>
            <w:top w:val="none" w:sz="0" w:space="0" w:color="auto"/>
            <w:left w:val="none" w:sz="0" w:space="0" w:color="auto"/>
            <w:bottom w:val="none" w:sz="0" w:space="0" w:color="auto"/>
            <w:right w:val="none" w:sz="0" w:space="0" w:color="auto"/>
          </w:divBdr>
          <w:divsChild>
            <w:div w:id="1500195642">
              <w:marLeft w:val="0"/>
              <w:marRight w:val="0"/>
              <w:marTop w:val="0"/>
              <w:marBottom w:val="0"/>
              <w:divBdr>
                <w:top w:val="single" w:sz="6" w:space="0" w:color="F8F8F8"/>
                <w:left w:val="single" w:sz="6" w:space="0" w:color="F8F8F8"/>
                <w:bottom w:val="single" w:sz="6" w:space="0" w:color="F8F8F8"/>
                <w:right w:val="single" w:sz="6" w:space="0" w:color="F8F8F8"/>
              </w:divBdr>
            </w:div>
            <w:div w:id="1624648914">
              <w:marLeft w:val="825"/>
              <w:marRight w:val="0"/>
              <w:marTop w:val="0"/>
              <w:marBottom w:val="0"/>
              <w:divBdr>
                <w:top w:val="none" w:sz="0" w:space="0" w:color="auto"/>
                <w:left w:val="none" w:sz="0" w:space="0" w:color="auto"/>
                <w:bottom w:val="none" w:sz="0" w:space="0" w:color="auto"/>
                <w:right w:val="none" w:sz="0" w:space="0" w:color="auto"/>
              </w:divBdr>
              <w:divsChild>
                <w:div w:id="15873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947">
          <w:marLeft w:val="0"/>
          <w:marRight w:val="0"/>
          <w:marTop w:val="336"/>
          <w:marBottom w:val="0"/>
          <w:divBdr>
            <w:top w:val="none" w:sz="0" w:space="0" w:color="auto"/>
            <w:left w:val="none" w:sz="0" w:space="0" w:color="auto"/>
            <w:bottom w:val="none" w:sz="0" w:space="0" w:color="auto"/>
            <w:right w:val="none" w:sz="0" w:space="0" w:color="auto"/>
          </w:divBdr>
          <w:divsChild>
            <w:div w:id="1142120211">
              <w:marLeft w:val="0"/>
              <w:marRight w:val="0"/>
              <w:marTop w:val="0"/>
              <w:marBottom w:val="0"/>
              <w:divBdr>
                <w:top w:val="single" w:sz="6" w:space="0" w:color="F8F8F8"/>
                <w:left w:val="single" w:sz="6" w:space="0" w:color="F8F8F8"/>
                <w:bottom w:val="single" w:sz="6" w:space="0" w:color="F8F8F8"/>
                <w:right w:val="single" w:sz="6" w:space="0" w:color="F8F8F8"/>
              </w:divBdr>
            </w:div>
            <w:div w:id="1112700211">
              <w:marLeft w:val="825"/>
              <w:marRight w:val="0"/>
              <w:marTop w:val="0"/>
              <w:marBottom w:val="0"/>
              <w:divBdr>
                <w:top w:val="none" w:sz="0" w:space="0" w:color="auto"/>
                <w:left w:val="none" w:sz="0" w:space="0" w:color="auto"/>
                <w:bottom w:val="none" w:sz="0" w:space="0" w:color="auto"/>
                <w:right w:val="none" w:sz="0" w:space="0" w:color="auto"/>
              </w:divBdr>
              <w:divsChild>
                <w:div w:id="20866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0906">
          <w:marLeft w:val="0"/>
          <w:marRight w:val="0"/>
          <w:marTop w:val="336"/>
          <w:marBottom w:val="0"/>
          <w:divBdr>
            <w:top w:val="none" w:sz="0" w:space="0" w:color="auto"/>
            <w:left w:val="none" w:sz="0" w:space="0" w:color="auto"/>
            <w:bottom w:val="none" w:sz="0" w:space="0" w:color="auto"/>
            <w:right w:val="none" w:sz="0" w:space="0" w:color="auto"/>
          </w:divBdr>
          <w:divsChild>
            <w:div w:id="258636208">
              <w:marLeft w:val="0"/>
              <w:marRight w:val="0"/>
              <w:marTop w:val="0"/>
              <w:marBottom w:val="0"/>
              <w:divBdr>
                <w:top w:val="single" w:sz="6" w:space="0" w:color="F8F8F8"/>
                <w:left w:val="single" w:sz="6" w:space="0" w:color="F8F8F8"/>
                <w:bottom w:val="single" w:sz="6" w:space="0" w:color="F8F8F8"/>
                <w:right w:val="single" w:sz="6" w:space="0" w:color="F8F8F8"/>
              </w:divBdr>
            </w:div>
            <w:div w:id="145980180">
              <w:marLeft w:val="825"/>
              <w:marRight w:val="0"/>
              <w:marTop w:val="0"/>
              <w:marBottom w:val="0"/>
              <w:divBdr>
                <w:top w:val="none" w:sz="0" w:space="0" w:color="auto"/>
                <w:left w:val="none" w:sz="0" w:space="0" w:color="auto"/>
                <w:bottom w:val="none" w:sz="0" w:space="0" w:color="auto"/>
                <w:right w:val="none" w:sz="0" w:space="0" w:color="auto"/>
              </w:divBdr>
              <w:divsChild>
                <w:div w:id="835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0507">
          <w:marLeft w:val="0"/>
          <w:marRight w:val="0"/>
          <w:marTop w:val="336"/>
          <w:marBottom w:val="0"/>
          <w:divBdr>
            <w:top w:val="none" w:sz="0" w:space="0" w:color="auto"/>
            <w:left w:val="none" w:sz="0" w:space="0" w:color="auto"/>
            <w:bottom w:val="none" w:sz="0" w:space="0" w:color="auto"/>
            <w:right w:val="none" w:sz="0" w:space="0" w:color="auto"/>
          </w:divBdr>
          <w:divsChild>
            <w:div w:id="881551623">
              <w:marLeft w:val="0"/>
              <w:marRight w:val="0"/>
              <w:marTop w:val="0"/>
              <w:marBottom w:val="0"/>
              <w:divBdr>
                <w:top w:val="single" w:sz="6" w:space="0" w:color="F8F8F8"/>
                <w:left w:val="single" w:sz="6" w:space="0" w:color="F8F8F8"/>
                <w:bottom w:val="single" w:sz="6" w:space="0" w:color="F8F8F8"/>
                <w:right w:val="single" w:sz="6" w:space="0" w:color="F8F8F8"/>
              </w:divBdr>
            </w:div>
            <w:div w:id="622611023">
              <w:marLeft w:val="825"/>
              <w:marRight w:val="0"/>
              <w:marTop w:val="0"/>
              <w:marBottom w:val="0"/>
              <w:divBdr>
                <w:top w:val="none" w:sz="0" w:space="0" w:color="auto"/>
                <w:left w:val="none" w:sz="0" w:space="0" w:color="auto"/>
                <w:bottom w:val="none" w:sz="0" w:space="0" w:color="auto"/>
                <w:right w:val="none" w:sz="0" w:space="0" w:color="auto"/>
              </w:divBdr>
              <w:divsChild>
                <w:div w:id="16457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713">
          <w:marLeft w:val="0"/>
          <w:marRight w:val="0"/>
          <w:marTop w:val="336"/>
          <w:marBottom w:val="0"/>
          <w:divBdr>
            <w:top w:val="none" w:sz="0" w:space="0" w:color="auto"/>
            <w:left w:val="none" w:sz="0" w:space="0" w:color="auto"/>
            <w:bottom w:val="none" w:sz="0" w:space="0" w:color="auto"/>
            <w:right w:val="none" w:sz="0" w:space="0" w:color="auto"/>
          </w:divBdr>
          <w:divsChild>
            <w:div w:id="1206529083">
              <w:marLeft w:val="0"/>
              <w:marRight w:val="0"/>
              <w:marTop w:val="0"/>
              <w:marBottom w:val="0"/>
              <w:divBdr>
                <w:top w:val="single" w:sz="6" w:space="0" w:color="F8F8F8"/>
                <w:left w:val="single" w:sz="6" w:space="0" w:color="F8F8F8"/>
                <w:bottom w:val="single" w:sz="6" w:space="0" w:color="F8F8F8"/>
                <w:right w:val="single" w:sz="6" w:space="0" w:color="F8F8F8"/>
              </w:divBdr>
            </w:div>
            <w:div w:id="1258713041">
              <w:marLeft w:val="825"/>
              <w:marRight w:val="0"/>
              <w:marTop w:val="0"/>
              <w:marBottom w:val="0"/>
              <w:divBdr>
                <w:top w:val="none" w:sz="0" w:space="0" w:color="auto"/>
                <w:left w:val="none" w:sz="0" w:space="0" w:color="auto"/>
                <w:bottom w:val="none" w:sz="0" w:space="0" w:color="auto"/>
                <w:right w:val="none" w:sz="0" w:space="0" w:color="auto"/>
              </w:divBdr>
              <w:divsChild>
                <w:div w:id="18604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576">
          <w:marLeft w:val="0"/>
          <w:marRight w:val="0"/>
          <w:marTop w:val="336"/>
          <w:marBottom w:val="0"/>
          <w:divBdr>
            <w:top w:val="none" w:sz="0" w:space="0" w:color="auto"/>
            <w:left w:val="none" w:sz="0" w:space="0" w:color="auto"/>
            <w:bottom w:val="none" w:sz="0" w:space="0" w:color="auto"/>
            <w:right w:val="none" w:sz="0" w:space="0" w:color="auto"/>
          </w:divBdr>
          <w:divsChild>
            <w:div w:id="429159929">
              <w:marLeft w:val="0"/>
              <w:marRight w:val="0"/>
              <w:marTop w:val="0"/>
              <w:marBottom w:val="0"/>
              <w:divBdr>
                <w:top w:val="single" w:sz="6" w:space="0" w:color="F8F8F8"/>
                <w:left w:val="single" w:sz="6" w:space="0" w:color="F8F8F8"/>
                <w:bottom w:val="single" w:sz="6" w:space="0" w:color="F8F8F8"/>
                <w:right w:val="single" w:sz="6" w:space="0" w:color="F8F8F8"/>
              </w:divBdr>
            </w:div>
            <w:div w:id="1911380929">
              <w:marLeft w:val="825"/>
              <w:marRight w:val="0"/>
              <w:marTop w:val="0"/>
              <w:marBottom w:val="0"/>
              <w:divBdr>
                <w:top w:val="none" w:sz="0" w:space="0" w:color="auto"/>
                <w:left w:val="none" w:sz="0" w:space="0" w:color="auto"/>
                <w:bottom w:val="none" w:sz="0" w:space="0" w:color="auto"/>
                <w:right w:val="none" w:sz="0" w:space="0" w:color="auto"/>
              </w:divBdr>
              <w:divsChild>
                <w:div w:id="19066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4035">
          <w:marLeft w:val="0"/>
          <w:marRight w:val="0"/>
          <w:marTop w:val="336"/>
          <w:marBottom w:val="0"/>
          <w:divBdr>
            <w:top w:val="none" w:sz="0" w:space="0" w:color="auto"/>
            <w:left w:val="none" w:sz="0" w:space="0" w:color="auto"/>
            <w:bottom w:val="none" w:sz="0" w:space="0" w:color="auto"/>
            <w:right w:val="none" w:sz="0" w:space="0" w:color="auto"/>
          </w:divBdr>
          <w:divsChild>
            <w:div w:id="96484161">
              <w:marLeft w:val="0"/>
              <w:marRight w:val="0"/>
              <w:marTop w:val="0"/>
              <w:marBottom w:val="0"/>
              <w:divBdr>
                <w:top w:val="single" w:sz="6" w:space="0" w:color="F8F8F8"/>
                <w:left w:val="single" w:sz="6" w:space="0" w:color="F8F8F8"/>
                <w:bottom w:val="single" w:sz="6" w:space="0" w:color="F8F8F8"/>
                <w:right w:val="single" w:sz="6" w:space="0" w:color="F8F8F8"/>
              </w:divBdr>
            </w:div>
            <w:div w:id="722631953">
              <w:marLeft w:val="825"/>
              <w:marRight w:val="0"/>
              <w:marTop w:val="0"/>
              <w:marBottom w:val="0"/>
              <w:divBdr>
                <w:top w:val="none" w:sz="0" w:space="0" w:color="auto"/>
                <w:left w:val="none" w:sz="0" w:space="0" w:color="auto"/>
                <w:bottom w:val="none" w:sz="0" w:space="0" w:color="auto"/>
                <w:right w:val="none" w:sz="0" w:space="0" w:color="auto"/>
              </w:divBdr>
              <w:divsChild>
                <w:div w:id="14160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3635">
          <w:marLeft w:val="0"/>
          <w:marRight w:val="0"/>
          <w:marTop w:val="336"/>
          <w:marBottom w:val="0"/>
          <w:divBdr>
            <w:top w:val="none" w:sz="0" w:space="0" w:color="auto"/>
            <w:left w:val="none" w:sz="0" w:space="0" w:color="auto"/>
            <w:bottom w:val="none" w:sz="0" w:space="0" w:color="auto"/>
            <w:right w:val="none" w:sz="0" w:space="0" w:color="auto"/>
          </w:divBdr>
          <w:divsChild>
            <w:div w:id="13116870">
              <w:marLeft w:val="0"/>
              <w:marRight w:val="0"/>
              <w:marTop w:val="0"/>
              <w:marBottom w:val="0"/>
              <w:divBdr>
                <w:top w:val="single" w:sz="6" w:space="0" w:color="F8F8F8"/>
                <w:left w:val="single" w:sz="6" w:space="0" w:color="F8F8F8"/>
                <w:bottom w:val="single" w:sz="6" w:space="0" w:color="F8F8F8"/>
                <w:right w:val="single" w:sz="6" w:space="0" w:color="F8F8F8"/>
              </w:divBdr>
            </w:div>
            <w:div w:id="191574499">
              <w:marLeft w:val="825"/>
              <w:marRight w:val="0"/>
              <w:marTop w:val="0"/>
              <w:marBottom w:val="0"/>
              <w:divBdr>
                <w:top w:val="none" w:sz="0" w:space="0" w:color="auto"/>
                <w:left w:val="none" w:sz="0" w:space="0" w:color="auto"/>
                <w:bottom w:val="none" w:sz="0" w:space="0" w:color="auto"/>
                <w:right w:val="none" w:sz="0" w:space="0" w:color="auto"/>
              </w:divBdr>
              <w:divsChild>
                <w:div w:id="528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3284">
          <w:marLeft w:val="0"/>
          <w:marRight w:val="0"/>
          <w:marTop w:val="336"/>
          <w:marBottom w:val="0"/>
          <w:divBdr>
            <w:top w:val="none" w:sz="0" w:space="0" w:color="auto"/>
            <w:left w:val="none" w:sz="0" w:space="0" w:color="auto"/>
            <w:bottom w:val="none" w:sz="0" w:space="0" w:color="auto"/>
            <w:right w:val="none" w:sz="0" w:space="0" w:color="auto"/>
          </w:divBdr>
          <w:divsChild>
            <w:div w:id="241379697">
              <w:marLeft w:val="0"/>
              <w:marRight w:val="0"/>
              <w:marTop w:val="0"/>
              <w:marBottom w:val="0"/>
              <w:divBdr>
                <w:top w:val="single" w:sz="6" w:space="0" w:color="F8F8F8"/>
                <w:left w:val="single" w:sz="6" w:space="0" w:color="F8F8F8"/>
                <w:bottom w:val="single" w:sz="6" w:space="0" w:color="F8F8F8"/>
                <w:right w:val="single" w:sz="6" w:space="0" w:color="F8F8F8"/>
              </w:divBdr>
            </w:div>
            <w:div w:id="1421563710">
              <w:marLeft w:val="825"/>
              <w:marRight w:val="0"/>
              <w:marTop w:val="0"/>
              <w:marBottom w:val="0"/>
              <w:divBdr>
                <w:top w:val="none" w:sz="0" w:space="0" w:color="auto"/>
                <w:left w:val="none" w:sz="0" w:space="0" w:color="auto"/>
                <w:bottom w:val="none" w:sz="0" w:space="0" w:color="auto"/>
                <w:right w:val="none" w:sz="0" w:space="0" w:color="auto"/>
              </w:divBdr>
              <w:divsChild>
                <w:div w:id="16830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8218">
          <w:marLeft w:val="0"/>
          <w:marRight w:val="0"/>
          <w:marTop w:val="336"/>
          <w:marBottom w:val="0"/>
          <w:divBdr>
            <w:top w:val="none" w:sz="0" w:space="0" w:color="auto"/>
            <w:left w:val="none" w:sz="0" w:space="0" w:color="auto"/>
            <w:bottom w:val="none" w:sz="0" w:space="0" w:color="auto"/>
            <w:right w:val="none" w:sz="0" w:space="0" w:color="auto"/>
          </w:divBdr>
          <w:divsChild>
            <w:div w:id="350422397">
              <w:marLeft w:val="0"/>
              <w:marRight w:val="0"/>
              <w:marTop w:val="0"/>
              <w:marBottom w:val="0"/>
              <w:divBdr>
                <w:top w:val="single" w:sz="6" w:space="0" w:color="F8F8F8"/>
                <w:left w:val="single" w:sz="6" w:space="0" w:color="F8F8F8"/>
                <w:bottom w:val="single" w:sz="6" w:space="0" w:color="F8F8F8"/>
                <w:right w:val="single" w:sz="6" w:space="0" w:color="F8F8F8"/>
              </w:divBdr>
            </w:div>
            <w:div w:id="1559171218">
              <w:marLeft w:val="825"/>
              <w:marRight w:val="0"/>
              <w:marTop w:val="0"/>
              <w:marBottom w:val="0"/>
              <w:divBdr>
                <w:top w:val="none" w:sz="0" w:space="0" w:color="auto"/>
                <w:left w:val="none" w:sz="0" w:space="0" w:color="auto"/>
                <w:bottom w:val="none" w:sz="0" w:space="0" w:color="auto"/>
                <w:right w:val="none" w:sz="0" w:space="0" w:color="auto"/>
              </w:divBdr>
              <w:divsChild>
                <w:div w:id="3812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7234">
          <w:marLeft w:val="0"/>
          <w:marRight w:val="0"/>
          <w:marTop w:val="336"/>
          <w:marBottom w:val="0"/>
          <w:divBdr>
            <w:top w:val="none" w:sz="0" w:space="0" w:color="auto"/>
            <w:left w:val="none" w:sz="0" w:space="0" w:color="auto"/>
            <w:bottom w:val="none" w:sz="0" w:space="0" w:color="auto"/>
            <w:right w:val="none" w:sz="0" w:space="0" w:color="auto"/>
          </w:divBdr>
          <w:divsChild>
            <w:div w:id="1458988623">
              <w:marLeft w:val="0"/>
              <w:marRight w:val="0"/>
              <w:marTop w:val="0"/>
              <w:marBottom w:val="0"/>
              <w:divBdr>
                <w:top w:val="single" w:sz="6" w:space="0" w:color="F8F8F8"/>
                <w:left w:val="single" w:sz="6" w:space="0" w:color="F8F8F8"/>
                <w:bottom w:val="single" w:sz="6" w:space="0" w:color="F8F8F8"/>
                <w:right w:val="single" w:sz="6" w:space="0" w:color="F8F8F8"/>
              </w:divBdr>
            </w:div>
            <w:div w:id="1696493154">
              <w:marLeft w:val="825"/>
              <w:marRight w:val="0"/>
              <w:marTop w:val="0"/>
              <w:marBottom w:val="0"/>
              <w:divBdr>
                <w:top w:val="none" w:sz="0" w:space="0" w:color="auto"/>
                <w:left w:val="none" w:sz="0" w:space="0" w:color="auto"/>
                <w:bottom w:val="none" w:sz="0" w:space="0" w:color="auto"/>
                <w:right w:val="none" w:sz="0" w:space="0" w:color="auto"/>
              </w:divBdr>
              <w:divsChild>
                <w:div w:id="4212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929">
          <w:marLeft w:val="0"/>
          <w:marRight w:val="0"/>
          <w:marTop w:val="336"/>
          <w:marBottom w:val="0"/>
          <w:divBdr>
            <w:top w:val="none" w:sz="0" w:space="0" w:color="auto"/>
            <w:left w:val="none" w:sz="0" w:space="0" w:color="auto"/>
            <w:bottom w:val="none" w:sz="0" w:space="0" w:color="auto"/>
            <w:right w:val="none" w:sz="0" w:space="0" w:color="auto"/>
          </w:divBdr>
          <w:divsChild>
            <w:div w:id="622536763">
              <w:marLeft w:val="0"/>
              <w:marRight w:val="0"/>
              <w:marTop w:val="0"/>
              <w:marBottom w:val="0"/>
              <w:divBdr>
                <w:top w:val="single" w:sz="6" w:space="0" w:color="F8F8F8"/>
                <w:left w:val="single" w:sz="6" w:space="0" w:color="F8F8F8"/>
                <w:bottom w:val="single" w:sz="6" w:space="0" w:color="F8F8F8"/>
                <w:right w:val="single" w:sz="6" w:space="0" w:color="F8F8F8"/>
              </w:divBdr>
            </w:div>
            <w:div w:id="34157714">
              <w:marLeft w:val="825"/>
              <w:marRight w:val="0"/>
              <w:marTop w:val="0"/>
              <w:marBottom w:val="0"/>
              <w:divBdr>
                <w:top w:val="none" w:sz="0" w:space="0" w:color="auto"/>
                <w:left w:val="none" w:sz="0" w:space="0" w:color="auto"/>
                <w:bottom w:val="none" w:sz="0" w:space="0" w:color="auto"/>
                <w:right w:val="none" w:sz="0" w:space="0" w:color="auto"/>
              </w:divBdr>
              <w:divsChild>
                <w:div w:id="1756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70018">
          <w:marLeft w:val="0"/>
          <w:marRight w:val="0"/>
          <w:marTop w:val="336"/>
          <w:marBottom w:val="0"/>
          <w:divBdr>
            <w:top w:val="none" w:sz="0" w:space="0" w:color="auto"/>
            <w:left w:val="none" w:sz="0" w:space="0" w:color="auto"/>
            <w:bottom w:val="none" w:sz="0" w:space="0" w:color="auto"/>
            <w:right w:val="none" w:sz="0" w:space="0" w:color="auto"/>
          </w:divBdr>
          <w:divsChild>
            <w:div w:id="1748771571">
              <w:marLeft w:val="0"/>
              <w:marRight w:val="0"/>
              <w:marTop w:val="0"/>
              <w:marBottom w:val="0"/>
              <w:divBdr>
                <w:top w:val="single" w:sz="6" w:space="0" w:color="F8F8F8"/>
                <w:left w:val="single" w:sz="6" w:space="0" w:color="F8F8F8"/>
                <w:bottom w:val="single" w:sz="6" w:space="0" w:color="F8F8F8"/>
                <w:right w:val="single" w:sz="6" w:space="0" w:color="F8F8F8"/>
              </w:divBdr>
            </w:div>
            <w:div w:id="526679377">
              <w:marLeft w:val="825"/>
              <w:marRight w:val="0"/>
              <w:marTop w:val="0"/>
              <w:marBottom w:val="0"/>
              <w:divBdr>
                <w:top w:val="none" w:sz="0" w:space="0" w:color="auto"/>
                <w:left w:val="none" w:sz="0" w:space="0" w:color="auto"/>
                <w:bottom w:val="none" w:sz="0" w:space="0" w:color="auto"/>
                <w:right w:val="none" w:sz="0" w:space="0" w:color="auto"/>
              </w:divBdr>
              <w:divsChild>
                <w:div w:id="16178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8867">
          <w:marLeft w:val="0"/>
          <w:marRight w:val="0"/>
          <w:marTop w:val="336"/>
          <w:marBottom w:val="0"/>
          <w:divBdr>
            <w:top w:val="none" w:sz="0" w:space="0" w:color="auto"/>
            <w:left w:val="none" w:sz="0" w:space="0" w:color="auto"/>
            <w:bottom w:val="none" w:sz="0" w:space="0" w:color="auto"/>
            <w:right w:val="none" w:sz="0" w:space="0" w:color="auto"/>
          </w:divBdr>
          <w:divsChild>
            <w:div w:id="1698657194">
              <w:marLeft w:val="0"/>
              <w:marRight w:val="0"/>
              <w:marTop w:val="0"/>
              <w:marBottom w:val="0"/>
              <w:divBdr>
                <w:top w:val="single" w:sz="6" w:space="0" w:color="F8F8F8"/>
                <w:left w:val="single" w:sz="6" w:space="0" w:color="F8F8F8"/>
                <w:bottom w:val="single" w:sz="6" w:space="0" w:color="F8F8F8"/>
                <w:right w:val="single" w:sz="6" w:space="0" w:color="F8F8F8"/>
              </w:divBdr>
            </w:div>
            <w:div w:id="1612467678">
              <w:marLeft w:val="825"/>
              <w:marRight w:val="0"/>
              <w:marTop w:val="0"/>
              <w:marBottom w:val="0"/>
              <w:divBdr>
                <w:top w:val="none" w:sz="0" w:space="0" w:color="auto"/>
                <w:left w:val="none" w:sz="0" w:space="0" w:color="auto"/>
                <w:bottom w:val="none" w:sz="0" w:space="0" w:color="auto"/>
                <w:right w:val="none" w:sz="0" w:space="0" w:color="auto"/>
              </w:divBdr>
              <w:divsChild>
                <w:div w:id="17120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6909">
          <w:marLeft w:val="0"/>
          <w:marRight w:val="0"/>
          <w:marTop w:val="336"/>
          <w:marBottom w:val="0"/>
          <w:divBdr>
            <w:top w:val="none" w:sz="0" w:space="0" w:color="auto"/>
            <w:left w:val="none" w:sz="0" w:space="0" w:color="auto"/>
            <w:bottom w:val="none" w:sz="0" w:space="0" w:color="auto"/>
            <w:right w:val="none" w:sz="0" w:space="0" w:color="auto"/>
          </w:divBdr>
          <w:divsChild>
            <w:div w:id="356273806">
              <w:marLeft w:val="0"/>
              <w:marRight w:val="0"/>
              <w:marTop w:val="0"/>
              <w:marBottom w:val="0"/>
              <w:divBdr>
                <w:top w:val="single" w:sz="6" w:space="0" w:color="F8F8F8"/>
                <w:left w:val="single" w:sz="6" w:space="0" w:color="F8F8F8"/>
                <w:bottom w:val="single" w:sz="6" w:space="0" w:color="F8F8F8"/>
                <w:right w:val="single" w:sz="6" w:space="0" w:color="F8F8F8"/>
              </w:divBdr>
            </w:div>
            <w:div w:id="1842626474">
              <w:marLeft w:val="825"/>
              <w:marRight w:val="0"/>
              <w:marTop w:val="0"/>
              <w:marBottom w:val="0"/>
              <w:divBdr>
                <w:top w:val="none" w:sz="0" w:space="0" w:color="auto"/>
                <w:left w:val="none" w:sz="0" w:space="0" w:color="auto"/>
                <w:bottom w:val="none" w:sz="0" w:space="0" w:color="auto"/>
                <w:right w:val="none" w:sz="0" w:space="0" w:color="auto"/>
              </w:divBdr>
              <w:divsChild>
                <w:div w:id="13028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11">
          <w:marLeft w:val="0"/>
          <w:marRight w:val="0"/>
          <w:marTop w:val="336"/>
          <w:marBottom w:val="0"/>
          <w:divBdr>
            <w:top w:val="none" w:sz="0" w:space="0" w:color="auto"/>
            <w:left w:val="none" w:sz="0" w:space="0" w:color="auto"/>
            <w:bottom w:val="none" w:sz="0" w:space="0" w:color="auto"/>
            <w:right w:val="none" w:sz="0" w:space="0" w:color="auto"/>
          </w:divBdr>
          <w:divsChild>
            <w:div w:id="1711034823">
              <w:marLeft w:val="0"/>
              <w:marRight w:val="0"/>
              <w:marTop w:val="0"/>
              <w:marBottom w:val="0"/>
              <w:divBdr>
                <w:top w:val="single" w:sz="6" w:space="0" w:color="F8F8F8"/>
                <w:left w:val="single" w:sz="6" w:space="0" w:color="F8F8F8"/>
                <w:bottom w:val="single" w:sz="6" w:space="0" w:color="F8F8F8"/>
                <w:right w:val="single" w:sz="6" w:space="0" w:color="F8F8F8"/>
              </w:divBdr>
            </w:div>
            <w:div w:id="1047872880">
              <w:marLeft w:val="825"/>
              <w:marRight w:val="0"/>
              <w:marTop w:val="0"/>
              <w:marBottom w:val="0"/>
              <w:divBdr>
                <w:top w:val="none" w:sz="0" w:space="0" w:color="auto"/>
                <w:left w:val="none" w:sz="0" w:space="0" w:color="auto"/>
                <w:bottom w:val="none" w:sz="0" w:space="0" w:color="auto"/>
                <w:right w:val="none" w:sz="0" w:space="0" w:color="auto"/>
              </w:divBdr>
              <w:divsChild>
                <w:div w:id="13092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3781">
          <w:marLeft w:val="0"/>
          <w:marRight w:val="0"/>
          <w:marTop w:val="336"/>
          <w:marBottom w:val="0"/>
          <w:divBdr>
            <w:top w:val="none" w:sz="0" w:space="0" w:color="auto"/>
            <w:left w:val="none" w:sz="0" w:space="0" w:color="auto"/>
            <w:bottom w:val="none" w:sz="0" w:space="0" w:color="auto"/>
            <w:right w:val="none" w:sz="0" w:space="0" w:color="auto"/>
          </w:divBdr>
          <w:divsChild>
            <w:div w:id="1176580550">
              <w:marLeft w:val="0"/>
              <w:marRight w:val="0"/>
              <w:marTop w:val="0"/>
              <w:marBottom w:val="0"/>
              <w:divBdr>
                <w:top w:val="single" w:sz="6" w:space="0" w:color="F8F8F8"/>
                <w:left w:val="single" w:sz="6" w:space="0" w:color="F8F8F8"/>
                <w:bottom w:val="single" w:sz="6" w:space="0" w:color="F8F8F8"/>
                <w:right w:val="single" w:sz="6" w:space="0" w:color="F8F8F8"/>
              </w:divBdr>
            </w:div>
            <w:div w:id="432289270">
              <w:marLeft w:val="825"/>
              <w:marRight w:val="0"/>
              <w:marTop w:val="0"/>
              <w:marBottom w:val="0"/>
              <w:divBdr>
                <w:top w:val="none" w:sz="0" w:space="0" w:color="auto"/>
                <w:left w:val="none" w:sz="0" w:space="0" w:color="auto"/>
                <w:bottom w:val="none" w:sz="0" w:space="0" w:color="auto"/>
                <w:right w:val="none" w:sz="0" w:space="0" w:color="auto"/>
              </w:divBdr>
              <w:divsChild>
                <w:div w:id="2827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0383">
          <w:marLeft w:val="0"/>
          <w:marRight w:val="0"/>
          <w:marTop w:val="336"/>
          <w:marBottom w:val="0"/>
          <w:divBdr>
            <w:top w:val="none" w:sz="0" w:space="0" w:color="auto"/>
            <w:left w:val="none" w:sz="0" w:space="0" w:color="auto"/>
            <w:bottom w:val="none" w:sz="0" w:space="0" w:color="auto"/>
            <w:right w:val="none" w:sz="0" w:space="0" w:color="auto"/>
          </w:divBdr>
          <w:divsChild>
            <w:div w:id="780226875">
              <w:marLeft w:val="0"/>
              <w:marRight w:val="0"/>
              <w:marTop w:val="0"/>
              <w:marBottom w:val="0"/>
              <w:divBdr>
                <w:top w:val="single" w:sz="6" w:space="0" w:color="F8F8F8"/>
                <w:left w:val="single" w:sz="6" w:space="0" w:color="F8F8F8"/>
                <w:bottom w:val="single" w:sz="6" w:space="0" w:color="F8F8F8"/>
                <w:right w:val="single" w:sz="6" w:space="0" w:color="F8F8F8"/>
              </w:divBdr>
            </w:div>
            <w:div w:id="1661886966">
              <w:marLeft w:val="825"/>
              <w:marRight w:val="0"/>
              <w:marTop w:val="0"/>
              <w:marBottom w:val="0"/>
              <w:divBdr>
                <w:top w:val="none" w:sz="0" w:space="0" w:color="auto"/>
                <w:left w:val="none" w:sz="0" w:space="0" w:color="auto"/>
                <w:bottom w:val="none" w:sz="0" w:space="0" w:color="auto"/>
                <w:right w:val="none" w:sz="0" w:space="0" w:color="auto"/>
              </w:divBdr>
              <w:divsChild>
                <w:div w:id="14673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8747">
          <w:marLeft w:val="0"/>
          <w:marRight w:val="0"/>
          <w:marTop w:val="336"/>
          <w:marBottom w:val="0"/>
          <w:divBdr>
            <w:top w:val="none" w:sz="0" w:space="0" w:color="auto"/>
            <w:left w:val="none" w:sz="0" w:space="0" w:color="auto"/>
            <w:bottom w:val="none" w:sz="0" w:space="0" w:color="auto"/>
            <w:right w:val="none" w:sz="0" w:space="0" w:color="auto"/>
          </w:divBdr>
          <w:divsChild>
            <w:div w:id="78792064">
              <w:marLeft w:val="0"/>
              <w:marRight w:val="0"/>
              <w:marTop w:val="0"/>
              <w:marBottom w:val="0"/>
              <w:divBdr>
                <w:top w:val="single" w:sz="6" w:space="0" w:color="F8F8F8"/>
                <w:left w:val="single" w:sz="6" w:space="0" w:color="F8F8F8"/>
                <w:bottom w:val="single" w:sz="6" w:space="0" w:color="F8F8F8"/>
                <w:right w:val="single" w:sz="6" w:space="0" w:color="F8F8F8"/>
              </w:divBdr>
            </w:div>
            <w:div w:id="1306012265">
              <w:marLeft w:val="825"/>
              <w:marRight w:val="0"/>
              <w:marTop w:val="0"/>
              <w:marBottom w:val="0"/>
              <w:divBdr>
                <w:top w:val="none" w:sz="0" w:space="0" w:color="auto"/>
                <w:left w:val="none" w:sz="0" w:space="0" w:color="auto"/>
                <w:bottom w:val="none" w:sz="0" w:space="0" w:color="auto"/>
                <w:right w:val="none" w:sz="0" w:space="0" w:color="auto"/>
              </w:divBdr>
              <w:divsChild>
                <w:div w:id="13923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864">
          <w:marLeft w:val="0"/>
          <w:marRight w:val="0"/>
          <w:marTop w:val="336"/>
          <w:marBottom w:val="0"/>
          <w:divBdr>
            <w:top w:val="none" w:sz="0" w:space="0" w:color="auto"/>
            <w:left w:val="none" w:sz="0" w:space="0" w:color="auto"/>
            <w:bottom w:val="none" w:sz="0" w:space="0" w:color="auto"/>
            <w:right w:val="none" w:sz="0" w:space="0" w:color="auto"/>
          </w:divBdr>
          <w:divsChild>
            <w:div w:id="936182869">
              <w:marLeft w:val="0"/>
              <w:marRight w:val="0"/>
              <w:marTop w:val="0"/>
              <w:marBottom w:val="0"/>
              <w:divBdr>
                <w:top w:val="single" w:sz="6" w:space="0" w:color="F8F8F8"/>
                <w:left w:val="single" w:sz="6" w:space="0" w:color="F8F8F8"/>
                <w:bottom w:val="single" w:sz="6" w:space="0" w:color="F8F8F8"/>
                <w:right w:val="single" w:sz="6" w:space="0" w:color="F8F8F8"/>
              </w:divBdr>
            </w:div>
            <w:div w:id="1536963928">
              <w:marLeft w:val="825"/>
              <w:marRight w:val="0"/>
              <w:marTop w:val="0"/>
              <w:marBottom w:val="0"/>
              <w:divBdr>
                <w:top w:val="none" w:sz="0" w:space="0" w:color="auto"/>
                <w:left w:val="none" w:sz="0" w:space="0" w:color="auto"/>
                <w:bottom w:val="none" w:sz="0" w:space="0" w:color="auto"/>
                <w:right w:val="none" w:sz="0" w:space="0" w:color="auto"/>
              </w:divBdr>
              <w:divsChild>
                <w:div w:id="11368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19">
          <w:marLeft w:val="0"/>
          <w:marRight w:val="0"/>
          <w:marTop w:val="336"/>
          <w:marBottom w:val="0"/>
          <w:divBdr>
            <w:top w:val="none" w:sz="0" w:space="0" w:color="auto"/>
            <w:left w:val="none" w:sz="0" w:space="0" w:color="auto"/>
            <w:bottom w:val="none" w:sz="0" w:space="0" w:color="auto"/>
            <w:right w:val="none" w:sz="0" w:space="0" w:color="auto"/>
          </w:divBdr>
          <w:divsChild>
            <w:div w:id="893737435">
              <w:marLeft w:val="0"/>
              <w:marRight w:val="0"/>
              <w:marTop w:val="0"/>
              <w:marBottom w:val="0"/>
              <w:divBdr>
                <w:top w:val="single" w:sz="6" w:space="0" w:color="F8F8F8"/>
                <w:left w:val="single" w:sz="6" w:space="0" w:color="F8F8F8"/>
                <w:bottom w:val="single" w:sz="6" w:space="0" w:color="F8F8F8"/>
                <w:right w:val="single" w:sz="6" w:space="0" w:color="F8F8F8"/>
              </w:divBdr>
            </w:div>
            <w:div w:id="1259023485">
              <w:marLeft w:val="825"/>
              <w:marRight w:val="0"/>
              <w:marTop w:val="0"/>
              <w:marBottom w:val="0"/>
              <w:divBdr>
                <w:top w:val="none" w:sz="0" w:space="0" w:color="auto"/>
                <w:left w:val="none" w:sz="0" w:space="0" w:color="auto"/>
                <w:bottom w:val="none" w:sz="0" w:space="0" w:color="auto"/>
                <w:right w:val="none" w:sz="0" w:space="0" w:color="auto"/>
              </w:divBdr>
              <w:divsChild>
                <w:div w:id="9096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4325">
          <w:marLeft w:val="0"/>
          <w:marRight w:val="0"/>
          <w:marTop w:val="336"/>
          <w:marBottom w:val="0"/>
          <w:divBdr>
            <w:top w:val="none" w:sz="0" w:space="0" w:color="auto"/>
            <w:left w:val="none" w:sz="0" w:space="0" w:color="auto"/>
            <w:bottom w:val="none" w:sz="0" w:space="0" w:color="auto"/>
            <w:right w:val="none" w:sz="0" w:space="0" w:color="auto"/>
          </w:divBdr>
          <w:divsChild>
            <w:div w:id="1420325000">
              <w:marLeft w:val="0"/>
              <w:marRight w:val="0"/>
              <w:marTop w:val="0"/>
              <w:marBottom w:val="0"/>
              <w:divBdr>
                <w:top w:val="single" w:sz="6" w:space="0" w:color="F8F8F8"/>
                <w:left w:val="single" w:sz="6" w:space="0" w:color="F8F8F8"/>
                <w:bottom w:val="single" w:sz="6" w:space="0" w:color="F8F8F8"/>
                <w:right w:val="single" w:sz="6" w:space="0" w:color="F8F8F8"/>
              </w:divBdr>
            </w:div>
            <w:div w:id="227614104">
              <w:marLeft w:val="825"/>
              <w:marRight w:val="0"/>
              <w:marTop w:val="0"/>
              <w:marBottom w:val="0"/>
              <w:divBdr>
                <w:top w:val="none" w:sz="0" w:space="0" w:color="auto"/>
                <w:left w:val="none" w:sz="0" w:space="0" w:color="auto"/>
                <w:bottom w:val="none" w:sz="0" w:space="0" w:color="auto"/>
                <w:right w:val="none" w:sz="0" w:space="0" w:color="auto"/>
              </w:divBdr>
              <w:divsChild>
                <w:div w:id="7099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0072">
          <w:marLeft w:val="0"/>
          <w:marRight w:val="0"/>
          <w:marTop w:val="336"/>
          <w:marBottom w:val="0"/>
          <w:divBdr>
            <w:top w:val="none" w:sz="0" w:space="0" w:color="auto"/>
            <w:left w:val="none" w:sz="0" w:space="0" w:color="auto"/>
            <w:bottom w:val="none" w:sz="0" w:space="0" w:color="auto"/>
            <w:right w:val="none" w:sz="0" w:space="0" w:color="auto"/>
          </w:divBdr>
          <w:divsChild>
            <w:div w:id="700934881">
              <w:marLeft w:val="0"/>
              <w:marRight w:val="0"/>
              <w:marTop w:val="0"/>
              <w:marBottom w:val="0"/>
              <w:divBdr>
                <w:top w:val="single" w:sz="6" w:space="0" w:color="F8F8F8"/>
                <w:left w:val="single" w:sz="6" w:space="0" w:color="F8F8F8"/>
                <w:bottom w:val="single" w:sz="6" w:space="0" w:color="F8F8F8"/>
                <w:right w:val="single" w:sz="6" w:space="0" w:color="F8F8F8"/>
              </w:divBdr>
            </w:div>
            <w:div w:id="1950693963">
              <w:marLeft w:val="825"/>
              <w:marRight w:val="0"/>
              <w:marTop w:val="0"/>
              <w:marBottom w:val="0"/>
              <w:divBdr>
                <w:top w:val="none" w:sz="0" w:space="0" w:color="auto"/>
                <w:left w:val="none" w:sz="0" w:space="0" w:color="auto"/>
                <w:bottom w:val="none" w:sz="0" w:space="0" w:color="auto"/>
                <w:right w:val="none" w:sz="0" w:space="0" w:color="auto"/>
              </w:divBdr>
              <w:divsChild>
                <w:div w:id="18251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8533">
          <w:marLeft w:val="0"/>
          <w:marRight w:val="0"/>
          <w:marTop w:val="336"/>
          <w:marBottom w:val="0"/>
          <w:divBdr>
            <w:top w:val="none" w:sz="0" w:space="0" w:color="auto"/>
            <w:left w:val="none" w:sz="0" w:space="0" w:color="auto"/>
            <w:bottom w:val="none" w:sz="0" w:space="0" w:color="auto"/>
            <w:right w:val="none" w:sz="0" w:space="0" w:color="auto"/>
          </w:divBdr>
          <w:divsChild>
            <w:div w:id="1323847218">
              <w:marLeft w:val="0"/>
              <w:marRight w:val="0"/>
              <w:marTop w:val="0"/>
              <w:marBottom w:val="0"/>
              <w:divBdr>
                <w:top w:val="single" w:sz="6" w:space="0" w:color="F8F8F8"/>
                <w:left w:val="single" w:sz="6" w:space="0" w:color="F8F8F8"/>
                <w:bottom w:val="single" w:sz="6" w:space="0" w:color="F8F8F8"/>
                <w:right w:val="single" w:sz="6" w:space="0" w:color="F8F8F8"/>
              </w:divBdr>
            </w:div>
            <w:div w:id="906913898">
              <w:marLeft w:val="825"/>
              <w:marRight w:val="0"/>
              <w:marTop w:val="0"/>
              <w:marBottom w:val="0"/>
              <w:divBdr>
                <w:top w:val="none" w:sz="0" w:space="0" w:color="auto"/>
                <w:left w:val="none" w:sz="0" w:space="0" w:color="auto"/>
                <w:bottom w:val="none" w:sz="0" w:space="0" w:color="auto"/>
                <w:right w:val="none" w:sz="0" w:space="0" w:color="auto"/>
              </w:divBdr>
              <w:divsChild>
                <w:div w:id="1914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8674">
          <w:marLeft w:val="0"/>
          <w:marRight w:val="0"/>
          <w:marTop w:val="336"/>
          <w:marBottom w:val="0"/>
          <w:divBdr>
            <w:top w:val="none" w:sz="0" w:space="0" w:color="auto"/>
            <w:left w:val="none" w:sz="0" w:space="0" w:color="auto"/>
            <w:bottom w:val="none" w:sz="0" w:space="0" w:color="auto"/>
            <w:right w:val="none" w:sz="0" w:space="0" w:color="auto"/>
          </w:divBdr>
          <w:divsChild>
            <w:div w:id="43988610">
              <w:marLeft w:val="0"/>
              <w:marRight w:val="0"/>
              <w:marTop w:val="0"/>
              <w:marBottom w:val="0"/>
              <w:divBdr>
                <w:top w:val="single" w:sz="6" w:space="0" w:color="F8F8F8"/>
                <w:left w:val="single" w:sz="6" w:space="0" w:color="F8F8F8"/>
                <w:bottom w:val="single" w:sz="6" w:space="0" w:color="F8F8F8"/>
                <w:right w:val="single" w:sz="6" w:space="0" w:color="F8F8F8"/>
              </w:divBdr>
            </w:div>
            <w:div w:id="1278294318">
              <w:marLeft w:val="825"/>
              <w:marRight w:val="0"/>
              <w:marTop w:val="0"/>
              <w:marBottom w:val="0"/>
              <w:divBdr>
                <w:top w:val="none" w:sz="0" w:space="0" w:color="auto"/>
                <w:left w:val="none" w:sz="0" w:space="0" w:color="auto"/>
                <w:bottom w:val="none" w:sz="0" w:space="0" w:color="auto"/>
                <w:right w:val="none" w:sz="0" w:space="0" w:color="auto"/>
              </w:divBdr>
              <w:divsChild>
                <w:div w:id="5463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1970">
          <w:marLeft w:val="0"/>
          <w:marRight w:val="0"/>
          <w:marTop w:val="336"/>
          <w:marBottom w:val="0"/>
          <w:divBdr>
            <w:top w:val="none" w:sz="0" w:space="0" w:color="auto"/>
            <w:left w:val="none" w:sz="0" w:space="0" w:color="auto"/>
            <w:bottom w:val="none" w:sz="0" w:space="0" w:color="auto"/>
            <w:right w:val="none" w:sz="0" w:space="0" w:color="auto"/>
          </w:divBdr>
          <w:divsChild>
            <w:div w:id="384259835">
              <w:marLeft w:val="0"/>
              <w:marRight w:val="0"/>
              <w:marTop w:val="0"/>
              <w:marBottom w:val="0"/>
              <w:divBdr>
                <w:top w:val="single" w:sz="6" w:space="0" w:color="F8F8F8"/>
                <w:left w:val="single" w:sz="6" w:space="0" w:color="F8F8F8"/>
                <w:bottom w:val="single" w:sz="6" w:space="0" w:color="F8F8F8"/>
                <w:right w:val="single" w:sz="6" w:space="0" w:color="F8F8F8"/>
              </w:divBdr>
            </w:div>
            <w:div w:id="458378549">
              <w:marLeft w:val="825"/>
              <w:marRight w:val="0"/>
              <w:marTop w:val="0"/>
              <w:marBottom w:val="0"/>
              <w:divBdr>
                <w:top w:val="none" w:sz="0" w:space="0" w:color="auto"/>
                <w:left w:val="none" w:sz="0" w:space="0" w:color="auto"/>
                <w:bottom w:val="none" w:sz="0" w:space="0" w:color="auto"/>
                <w:right w:val="none" w:sz="0" w:space="0" w:color="auto"/>
              </w:divBdr>
              <w:divsChild>
                <w:div w:id="2190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7458">
          <w:marLeft w:val="0"/>
          <w:marRight w:val="0"/>
          <w:marTop w:val="336"/>
          <w:marBottom w:val="0"/>
          <w:divBdr>
            <w:top w:val="none" w:sz="0" w:space="0" w:color="auto"/>
            <w:left w:val="none" w:sz="0" w:space="0" w:color="auto"/>
            <w:bottom w:val="none" w:sz="0" w:space="0" w:color="auto"/>
            <w:right w:val="none" w:sz="0" w:space="0" w:color="auto"/>
          </w:divBdr>
          <w:divsChild>
            <w:div w:id="1469323973">
              <w:marLeft w:val="0"/>
              <w:marRight w:val="0"/>
              <w:marTop w:val="0"/>
              <w:marBottom w:val="0"/>
              <w:divBdr>
                <w:top w:val="single" w:sz="6" w:space="0" w:color="F8F8F8"/>
                <w:left w:val="single" w:sz="6" w:space="0" w:color="F8F8F8"/>
                <w:bottom w:val="single" w:sz="6" w:space="0" w:color="F8F8F8"/>
                <w:right w:val="single" w:sz="6" w:space="0" w:color="F8F8F8"/>
              </w:divBdr>
            </w:div>
            <w:div w:id="1154222677">
              <w:marLeft w:val="825"/>
              <w:marRight w:val="0"/>
              <w:marTop w:val="0"/>
              <w:marBottom w:val="0"/>
              <w:divBdr>
                <w:top w:val="none" w:sz="0" w:space="0" w:color="auto"/>
                <w:left w:val="none" w:sz="0" w:space="0" w:color="auto"/>
                <w:bottom w:val="none" w:sz="0" w:space="0" w:color="auto"/>
                <w:right w:val="none" w:sz="0" w:space="0" w:color="auto"/>
              </w:divBdr>
              <w:divsChild>
                <w:div w:id="160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93905">
          <w:marLeft w:val="0"/>
          <w:marRight w:val="0"/>
          <w:marTop w:val="336"/>
          <w:marBottom w:val="0"/>
          <w:divBdr>
            <w:top w:val="none" w:sz="0" w:space="0" w:color="auto"/>
            <w:left w:val="none" w:sz="0" w:space="0" w:color="auto"/>
            <w:bottom w:val="none" w:sz="0" w:space="0" w:color="auto"/>
            <w:right w:val="none" w:sz="0" w:space="0" w:color="auto"/>
          </w:divBdr>
          <w:divsChild>
            <w:div w:id="606428482">
              <w:marLeft w:val="0"/>
              <w:marRight w:val="0"/>
              <w:marTop w:val="0"/>
              <w:marBottom w:val="0"/>
              <w:divBdr>
                <w:top w:val="single" w:sz="6" w:space="0" w:color="F8F8F8"/>
                <w:left w:val="single" w:sz="6" w:space="0" w:color="F8F8F8"/>
                <w:bottom w:val="single" w:sz="6" w:space="0" w:color="F8F8F8"/>
                <w:right w:val="single" w:sz="6" w:space="0" w:color="F8F8F8"/>
              </w:divBdr>
            </w:div>
            <w:div w:id="1205949671">
              <w:marLeft w:val="825"/>
              <w:marRight w:val="0"/>
              <w:marTop w:val="0"/>
              <w:marBottom w:val="0"/>
              <w:divBdr>
                <w:top w:val="none" w:sz="0" w:space="0" w:color="auto"/>
                <w:left w:val="none" w:sz="0" w:space="0" w:color="auto"/>
                <w:bottom w:val="none" w:sz="0" w:space="0" w:color="auto"/>
                <w:right w:val="none" w:sz="0" w:space="0" w:color="auto"/>
              </w:divBdr>
              <w:divsChild>
                <w:div w:id="15637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9303">
          <w:marLeft w:val="0"/>
          <w:marRight w:val="0"/>
          <w:marTop w:val="336"/>
          <w:marBottom w:val="0"/>
          <w:divBdr>
            <w:top w:val="none" w:sz="0" w:space="0" w:color="auto"/>
            <w:left w:val="none" w:sz="0" w:space="0" w:color="auto"/>
            <w:bottom w:val="none" w:sz="0" w:space="0" w:color="auto"/>
            <w:right w:val="none" w:sz="0" w:space="0" w:color="auto"/>
          </w:divBdr>
          <w:divsChild>
            <w:div w:id="125322571">
              <w:marLeft w:val="0"/>
              <w:marRight w:val="0"/>
              <w:marTop w:val="0"/>
              <w:marBottom w:val="0"/>
              <w:divBdr>
                <w:top w:val="single" w:sz="6" w:space="0" w:color="F8F8F8"/>
                <w:left w:val="single" w:sz="6" w:space="0" w:color="F8F8F8"/>
                <w:bottom w:val="single" w:sz="6" w:space="0" w:color="F8F8F8"/>
                <w:right w:val="single" w:sz="6" w:space="0" w:color="F8F8F8"/>
              </w:divBdr>
            </w:div>
            <w:div w:id="1257834089">
              <w:marLeft w:val="825"/>
              <w:marRight w:val="0"/>
              <w:marTop w:val="0"/>
              <w:marBottom w:val="0"/>
              <w:divBdr>
                <w:top w:val="none" w:sz="0" w:space="0" w:color="auto"/>
                <w:left w:val="none" w:sz="0" w:space="0" w:color="auto"/>
                <w:bottom w:val="none" w:sz="0" w:space="0" w:color="auto"/>
                <w:right w:val="none" w:sz="0" w:space="0" w:color="auto"/>
              </w:divBdr>
              <w:divsChild>
                <w:div w:id="20378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3778">
          <w:marLeft w:val="0"/>
          <w:marRight w:val="0"/>
          <w:marTop w:val="336"/>
          <w:marBottom w:val="0"/>
          <w:divBdr>
            <w:top w:val="none" w:sz="0" w:space="0" w:color="auto"/>
            <w:left w:val="none" w:sz="0" w:space="0" w:color="auto"/>
            <w:bottom w:val="none" w:sz="0" w:space="0" w:color="auto"/>
            <w:right w:val="none" w:sz="0" w:space="0" w:color="auto"/>
          </w:divBdr>
          <w:divsChild>
            <w:div w:id="307170313">
              <w:marLeft w:val="0"/>
              <w:marRight w:val="0"/>
              <w:marTop w:val="0"/>
              <w:marBottom w:val="0"/>
              <w:divBdr>
                <w:top w:val="single" w:sz="6" w:space="0" w:color="F8F8F8"/>
                <w:left w:val="single" w:sz="6" w:space="0" w:color="F8F8F8"/>
                <w:bottom w:val="single" w:sz="6" w:space="0" w:color="F8F8F8"/>
                <w:right w:val="single" w:sz="6" w:space="0" w:color="F8F8F8"/>
              </w:divBdr>
            </w:div>
            <w:div w:id="80221176">
              <w:marLeft w:val="825"/>
              <w:marRight w:val="0"/>
              <w:marTop w:val="0"/>
              <w:marBottom w:val="0"/>
              <w:divBdr>
                <w:top w:val="none" w:sz="0" w:space="0" w:color="auto"/>
                <w:left w:val="none" w:sz="0" w:space="0" w:color="auto"/>
                <w:bottom w:val="none" w:sz="0" w:space="0" w:color="auto"/>
                <w:right w:val="none" w:sz="0" w:space="0" w:color="auto"/>
              </w:divBdr>
              <w:divsChild>
                <w:div w:id="1258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238">
          <w:marLeft w:val="0"/>
          <w:marRight w:val="0"/>
          <w:marTop w:val="336"/>
          <w:marBottom w:val="0"/>
          <w:divBdr>
            <w:top w:val="none" w:sz="0" w:space="0" w:color="auto"/>
            <w:left w:val="none" w:sz="0" w:space="0" w:color="auto"/>
            <w:bottom w:val="none" w:sz="0" w:space="0" w:color="auto"/>
            <w:right w:val="none" w:sz="0" w:space="0" w:color="auto"/>
          </w:divBdr>
          <w:divsChild>
            <w:div w:id="1750493301">
              <w:marLeft w:val="0"/>
              <w:marRight w:val="0"/>
              <w:marTop w:val="0"/>
              <w:marBottom w:val="0"/>
              <w:divBdr>
                <w:top w:val="single" w:sz="6" w:space="0" w:color="F8F8F8"/>
                <w:left w:val="single" w:sz="6" w:space="0" w:color="F8F8F8"/>
                <w:bottom w:val="single" w:sz="6" w:space="0" w:color="F8F8F8"/>
                <w:right w:val="single" w:sz="6" w:space="0" w:color="F8F8F8"/>
              </w:divBdr>
            </w:div>
            <w:div w:id="832918934">
              <w:marLeft w:val="825"/>
              <w:marRight w:val="0"/>
              <w:marTop w:val="0"/>
              <w:marBottom w:val="0"/>
              <w:divBdr>
                <w:top w:val="none" w:sz="0" w:space="0" w:color="auto"/>
                <w:left w:val="none" w:sz="0" w:space="0" w:color="auto"/>
                <w:bottom w:val="none" w:sz="0" w:space="0" w:color="auto"/>
                <w:right w:val="none" w:sz="0" w:space="0" w:color="auto"/>
              </w:divBdr>
              <w:divsChild>
                <w:div w:id="18396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4628">
          <w:marLeft w:val="0"/>
          <w:marRight w:val="0"/>
          <w:marTop w:val="336"/>
          <w:marBottom w:val="0"/>
          <w:divBdr>
            <w:top w:val="none" w:sz="0" w:space="0" w:color="auto"/>
            <w:left w:val="none" w:sz="0" w:space="0" w:color="auto"/>
            <w:bottom w:val="none" w:sz="0" w:space="0" w:color="auto"/>
            <w:right w:val="none" w:sz="0" w:space="0" w:color="auto"/>
          </w:divBdr>
          <w:divsChild>
            <w:div w:id="757097843">
              <w:marLeft w:val="0"/>
              <w:marRight w:val="0"/>
              <w:marTop w:val="0"/>
              <w:marBottom w:val="0"/>
              <w:divBdr>
                <w:top w:val="single" w:sz="6" w:space="0" w:color="F8F8F8"/>
                <w:left w:val="single" w:sz="6" w:space="0" w:color="F8F8F8"/>
                <w:bottom w:val="single" w:sz="6" w:space="0" w:color="F8F8F8"/>
                <w:right w:val="single" w:sz="6" w:space="0" w:color="F8F8F8"/>
              </w:divBdr>
            </w:div>
            <w:div w:id="2066442775">
              <w:marLeft w:val="825"/>
              <w:marRight w:val="0"/>
              <w:marTop w:val="0"/>
              <w:marBottom w:val="0"/>
              <w:divBdr>
                <w:top w:val="none" w:sz="0" w:space="0" w:color="auto"/>
                <w:left w:val="none" w:sz="0" w:space="0" w:color="auto"/>
                <w:bottom w:val="none" w:sz="0" w:space="0" w:color="auto"/>
                <w:right w:val="none" w:sz="0" w:space="0" w:color="auto"/>
              </w:divBdr>
              <w:divsChild>
                <w:div w:id="442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30261">
          <w:marLeft w:val="0"/>
          <w:marRight w:val="0"/>
          <w:marTop w:val="336"/>
          <w:marBottom w:val="0"/>
          <w:divBdr>
            <w:top w:val="none" w:sz="0" w:space="0" w:color="auto"/>
            <w:left w:val="none" w:sz="0" w:space="0" w:color="auto"/>
            <w:bottom w:val="none" w:sz="0" w:space="0" w:color="auto"/>
            <w:right w:val="none" w:sz="0" w:space="0" w:color="auto"/>
          </w:divBdr>
          <w:divsChild>
            <w:div w:id="1252741804">
              <w:marLeft w:val="0"/>
              <w:marRight w:val="0"/>
              <w:marTop w:val="0"/>
              <w:marBottom w:val="0"/>
              <w:divBdr>
                <w:top w:val="single" w:sz="6" w:space="0" w:color="F8F8F8"/>
                <w:left w:val="single" w:sz="6" w:space="0" w:color="F8F8F8"/>
                <w:bottom w:val="single" w:sz="6" w:space="0" w:color="F8F8F8"/>
                <w:right w:val="single" w:sz="6" w:space="0" w:color="F8F8F8"/>
              </w:divBdr>
            </w:div>
            <w:div w:id="17977465">
              <w:marLeft w:val="825"/>
              <w:marRight w:val="0"/>
              <w:marTop w:val="0"/>
              <w:marBottom w:val="0"/>
              <w:divBdr>
                <w:top w:val="none" w:sz="0" w:space="0" w:color="auto"/>
                <w:left w:val="none" w:sz="0" w:space="0" w:color="auto"/>
                <w:bottom w:val="none" w:sz="0" w:space="0" w:color="auto"/>
                <w:right w:val="none" w:sz="0" w:space="0" w:color="auto"/>
              </w:divBdr>
              <w:divsChild>
                <w:div w:id="7358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9710">
      <w:bodyDiv w:val="1"/>
      <w:marLeft w:val="0"/>
      <w:marRight w:val="0"/>
      <w:marTop w:val="0"/>
      <w:marBottom w:val="0"/>
      <w:divBdr>
        <w:top w:val="none" w:sz="0" w:space="0" w:color="auto"/>
        <w:left w:val="none" w:sz="0" w:space="0" w:color="auto"/>
        <w:bottom w:val="none" w:sz="0" w:space="0" w:color="auto"/>
        <w:right w:val="none" w:sz="0" w:space="0" w:color="auto"/>
      </w:divBdr>
      <w:divsChild>
        <w:div w:id="2111310452">
          <w:marLeft w:val="0"/>
          <w:marRight w:val="0"/>
          <w:marTop w:val="34"/>
          <w:marBottom w:val="34"/>
          <w:divBdr>
            <w:top w:val="none" w:sz="0" w:space="0" w:color="auto"/>
            <w:left w:val="none" w:sz="0" w:space="0" w:color="auto"/>
            <w:bottom w:val="none" w:sz="0" w:space="0" w:color="auto"/>
            <w:right w:val="none" w:sz="0" w:space="0" w:color="auto"/>
          </w:divBdr>
        </w:div>
      </w:divsChild>
    </w:div>
    <w:div w:id="662123916">
      <w:bodyDiv w:val="1"/>
      <w:marLeft w:val="0"/>
      <w:marRight w:val="0"/>
      <w:marTop w:val="0"/>
      <w:marBottom w:val="0"/>
      <w:divBdr>
        <w:top w:val="none" w:sz="0" w:space="0" w:color="auto"/>
        <w:left w:val="none" w:sz="0" w:space="0" w:color="auto"/>
        <w:bottom w:val="none" w:sz="0" w:space="0" w:color="auto"/>
        <w:right w:val="none" w:sz="0" w:space="0" w:color="auto"/>
      </w:divBdr>
    </w:div>
    <w:div w:id="664430079">
      <w:bodyDiv w:val="1"/>
      <w:marLeft w:val="0"/>
      <w:marRight w:val="0"/>
      <w:marTop w:val="0"/>
      <w:marBottom w:val="0"/>
      <w:divBdr>
        <w:top w:val="none" w:sz="0" w:space="0" w:color="auto"/>
        <w:left w:val="none" w:sz="0" w:space="0" w:color="auto"/>
        <w:bottom w:val="none" w:sz="0" w:space="0" w:color="auto"/>
        <w:right w:val="none" w:sz="0" w:space="0" w:color="auto"/>
      </w:divBdr>
    </w:div>
    <w:div w:id="673269559">
      <w:bodyDiv w:val="1"/>
      <w:marLeft w:val="0"/>
      <w:marRight w:val="0"/>
      <w:marTop w:val="0"/>
      <w:marBottom w:val="0"/>
      <w:divBdr>
        <w:top w:val="none" w:sz="0" w:space="0" w:color="auto"/>
        <w:left w:val="none" w:sz="0" w:space="0" w:color="auto"/>
        <w:bottom w:val="none" w:sz="0" w:space="0" w:color="auto"/>
        <w:right w:val="none" w:sz="0" w:space="0" w:color="auto"/>
      </w:divBdr>
      <w:divsChild>
        <w:div w:id="2136749563">
          <w:marLeft w:val="0"/>
          <w:marRight w:val="0"/>
          <w:marTop w:val="336"/>
          <w:marBottom w:val="0"/>
          <w:divBdr>
            <w:top w:val="none" w:sz="0" w:space="0" w:color="auto"/>
            <w:left w:val="none" w:sz="0" w:space="0" w:color="auto"/>
            <w:bottom w:val="none" w:sz="0" w:space="0" w:color="auto"/>
            <w:right w:val="none" w:sz="0" w:space="0" w:color="auto"/>
          </w:divBdr>
          <w:divsChild>
            <w:div w:id="1484003163">
              <w:marLeft w:val="0"/>
              <w:marRight w:val="0"/>
              <w:marTop w:val="0"/>
              <w:marBottom w:val="0"/>
              <w:divBdr>
                <w:top w:val="single" w:sz="6" w:space="0" w:color="F8F8F8"/>
                <w:left w:val="single" w:sz="6" w:space="0" w:color="F8F8F8"/>
                <w:bottom w:val="single" w:sz="6" w:space="0" w:color="F8F8F8"/>
                <w:right w:val="single" w:sz="6" w:space="0" w:color="F8F8F8"/>
              </w:divBdr>
            </w:div>
            <w:div w:id="286277716">
              <w:marLeft w:val="825"/>
              <w:marRight w:val="0"/>
              <w:marTop w:val="0"/>
              <w:marBottom w:val="0"/>
              <w:divBdr>
                <w:top w:val="none" w:sz="0" w:space="0" w:color="auto"/>
                <w:left w:val="none" w:sz="0" w:space="0" w:color="auto"/>
                <w:bottom w:val="none" w:sz="0" w:space="0" w:color="auto"/>
                <w:right w:val="none" w:sz="0" w:space="0" w:color="auto"/>
              </w:divBdr>
              <w:divsChild>
                <w:div w:id="5335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797">
          <w:marLeft w:val="0"/>
          <w:marRight w:val="0"/>
          <w:marTop w:val="336"/>
          <w:marBottom w:val="0"/>
          <w:divBdr>
            <w:top w:val="none" w:sz="0" w:space="0" w:color="auto"/>
            <w:left w:val="none" w:sz="0" w:space="0" w:color="auto"/>
            <w:bottom w:val="none" w:sz="0" w:space="0" w:color="auto"/>
            <w:right w:val="none" w:sz="0" w:space="0" w:color="auto"/>
          </w:divBdr>
          <w:divsChild>
            <w:div w:id="1812553863">
              <w:marLeft w:val="0"/>
              <w:marRight w:val="0"/>
              <w:marTop w:val="0"/>
              <w:marBottom w:val="0"/>
              <w:divBdr>
                <w:top w:val="single" w:sz="6" w:space="0" w:color="F8F8F8"/>
                <w:left w:val="single" w:sz="6" w:space="0" w:color="F8F8F8"/>
                <w:bottom w:val="single" w:sz="6" w:space="0" w:color="F8F8F8"/>
                <w:right w:val="single" w:sz="6" w:space="0" w:color="F8F8F8"/>
              </w:divBdr>
            </w:div>
            <w:div w:id="516192960">
              <w:marLeft w:val="825"/>
              <w:marRight w:val="0"/>
              <w:marTop w:val="0"/>
              <w:marBottom w:val="0"/>
              <w:divBdr>
                <w:top w:val="none" w:sz="0" w:space="0" w:color="auto"/>
                <w:left w:val="none" w:sz="0" w:space="0" w:color="auto"/>
                <w:bottom w:val="none" w:sz="0" w:space="0" w:color="auto"/>
                <w:right w:val="none" w:sz="0" w:space="0" w:color="auto"/>
              </w:divBdr>
              <w:divsChild>
                <w:div w:id="7994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7380">
          <w:marLeft w:val="0"/>
          <w:marRight w:val="0"/>
          <w:marTop w:val="336"/>
          <w:marBottom w:val="0"/>
          <w:divBdr>
            <w:top w:val="none" w:sz="0" w:space="0" w:color="auto"/>
            <w:left w:val="none" w:sz="0" w:space="0" w:color="auto"/>
            <w:bottom w:val="none" w:sz="0" w:space="0" w:color="auto"/>
            <w:right w:val="none" w:sz="0" w:space="0" w:color="auto"/>
          </w:divBdr>
          <w:divsChild>
            <w:div w:id="1700817452">
              <w:marLeft w:val="0"/>
              <w:marRight w:val="0"/>
              <w:marTop w:val="0"/>
              <w:marBottom w:val="0"/>
              <w:divBdr>
                <w:top w:val="single" w:sz="6" w:space="0" w:color="F8F8F8"/>
                <w:left w:val="single" w:sz="6" w:space="0" w:color="F8F8F8"/>
                <w:bottom w:val="single" w:sz="6" w:space="0" w:color="F8F8F8"/>
                <w:right w:val="single" w:sz="6" w:space="0" w:color="F8F8F8"/>
              </w:divBdr>
            </w:div>
            <w:div w:id="408425104">
              <w:marLeft w:val="825"/>
              <w:marRight w:val="0"/>
              <w:marTop w:val="0"/>
              <w:marBottom w:val="0"/>
              <w:divBdr>
                <w:top w:val="none" w:sz="0" w:space="0" w:color="auto"/>
                <w:left w:val="none" w:sz="0" w:space="0" w:color="auto"/>
                <w:bottom w:val="none" w:sz="0" w:space="0" w:color="auto"/>
                <w:right w:val="none" w:sz="0" w:space="0" w:color="auto"/>
              </w:divBdr>
              <w:divsChild>
                <w:div w:id="12218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0324">
          <w:marLeft w:val="0"/>
          <w:marRight w:val="0"/>
          <w:marTop w:val="336"/>
          <w:marBottom w:val="0"/>
          <w:divBdr>
            <w:top w:val="none" w:sz="0" w:space="0" w:color="auto"/>
            <w:left w:val="none" w:sz="0" w:space="0" w:color="auto"/>
            <w:bottom w:val="none" w:sz="0" w:space="0" w:color="auto"/>
            <w:right w:val="none" w:sz="0" w:space="0" w:color="auto"/>
          </w:divBdr>
          <w:divsChild>
            <w:div w:id="2023244012">
              <w:marLeft w:val="0"/>
              <w:marRight w:val="0"/>
              <w:marTop w:val="0"/>
              <w:marBottom w:val="0"/>
              <w:divBdr>
                <w:top w:val="single" w:sz="6" w:space="0" w:color="F8F8F8"/>
                <w:left w:val="single" w:sz="6" w:space="0" w:color="F8F8F8"/>
                <w:bottom w:val="single" w:sz="6" w:space="0" w:color="F8F8F8"/>
                <w:right w:val="single" w:sz="6" w:space="0" w:color="F8F8F8"/>
              </w:divBdr>
            </w:div>
            <w:div w:id="403574913">
              <w:marLeft w:val="825"/>
              <w:marRight w:val="0"/>
              <w:marTop w:val="0"/>
              <w:marBottom w:val="0"/>
              <w:divBdr>
                <w:top w:val="none" w:sz="0" w:space="0" w:color="auto"/>
                <w:left w:val="none" w:sz="0" w:space="0" w:color="auto"/>
                <w:bottom w:val="none" w:sz="0" w:space="0" w:color="auto"/>
                <w:right w:val="none" w:sz="0" w:space="0" w:color="auto"/>
              </w:divBdr>
              <w:divsChild>
                <w:div w:id="10649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2097">
          <w:marLeft w:val="0"/>
          <w:marRight w:val="0"/>
          <w:marTop w:val="336"/>
          <w:marBottom w:val="0"/>
          <w:divBdr>
            <w:top w:val="none" w:sz="0" w:space="0" w:color="auto"/>
            <w:left w:val="none" w:sz="0" w:space="0" w:color="auto"/>
            <w:bottom w:val="none" w:sz="0" w:space="0" w:color="auto"/>
            <w:right w:val="none" w:sz="0" w:space="0" w:color="auto"/>
          </w:divBdr>
          <w:divsChild>
            <w:div w:id="860629939">
              <w:marLeft w:val="0"/>
              <w:marRight w:val="0"/>
              <w:marTop w:val="0"/>
              <w:marBottom w:val="0"/>
              <w:divBdr>
                <w:top w:val="single" w:sz="6" w:space="0" w:color="F8F8F8"/>
                <w:left w:val="single" w:sz="6" w:space="0" w:color="F8F8F8"/>
                <w:bottom w:val="single" w:sz="6" w:space="0" w:color="F8F8F8"/>
                <w:right w:val="single" w:sz="6" w:space="0" w:color="F8F8F8"/>
              </w:divBdr>
            </w:div>
            <w:div w:id="1537355447">
              <w:marLeft w:val="825"/>
              <w:marRight w:val="0"/>
              <w:marTop w:val="0"/>
              <w:marBottom w:val="0"/>
              <w:divBdr>
                <w:top w:val="none" w:sz="0" w:space="0" w:color="auto"/>
                <w:left w:val="none" w:sz="0" w:space="0" w:color="auto"/>
                <w:bottom w:val="none" w:sz="0" w:space="0" w:color="auto"/>
                <w:right w:val="none" w:sz="0" w:space="0" w:color="auto"/>
              </w:divBdr>
              <w:divsChild>
                <w:div w:id="2309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5499">
          <w:marLeft w:val="0"/>
          <w:marRight w:val="0"/>
          <w:marTop w:val="336"/>
          <w:marBottom w:val="0"/>
          <w:divBdr>
            <w:top w:val="none" w:sz="0" w:space="0" w:color="auto"/>
            <w:left w:val="none" w:sz="0" w:space="0" w:color="auto"/>
            <w:bottom w:val="none" w:sz="0" w:space="0" w:color="auto"/>
            <w:right w:val="none" w:sz="0" w:space="0" w:color="auto"/>
          </w:divBdr>
          <w:divsChild>
            <w:div w:id="955596873">
              <w:marLeft w:val="0"/>
              <w:marRight w:val="0"/>
              <w:marTop w:val="0"/>
              <w:marBottom w:val="0"/>
              <w:divBdr>
                <w:top w:val="single" w:sz="6" w:space="0" w:color="F8F8F8"/>
                <w:left w:val="single" w:sz="6" w:space="0" w:color="F8F8F8"/>
                <w:bottom w:val="single" w:sz="6" w:space="0" w:color="F8F8F8"/>
                <w:right w:val="single" w:sz="6" w:space="0" w:color="F8F8F8"/>
              </w:divBdr>
            </w:div>
            <w:div w:id="489911545">
              <w:marLeft w:val="825"/>
              <w:marRight w:val="0"/>
              <w:marTop w:val="0"/>
              <w:marBottom w:val="0"/>
              <w:divBdr>
                <w:top w:val="none" w:sz="0" w:space="0" w:color="auto"/>
                <w:left w:val="none" w:sz="0" w:space="0" w:color="auto"/>
                <w:bottom w:val="none" w:sz="0" w:space="0" w:color="auto"/>
                <w:right w:val="none" w:sz="0" w:space="0" w:color="auto"/>
              </w:divBdr>
              <w:divsChild>
                <w:div w:id="9926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8402">
          <w:marLeft w:val="0"/>
          <w:marRight w:val="0"/>
          <w:marTop w:val="336"/>
          <w:marBottom w:val="0"/>
          <w:divBdr>
            <w:top w:val="none" w:sz="0" w:space="0" w:color="auto"/>
            <w:left w:val="none" w:sz="0" w:space="0" w:color="auto"/>
            <w:bottom w:val="none" w:sz="0" w:space="0" w:color="auto"/>
            <w:right w:val="none" w:sz="0" w:space="0" w:color="auto"/>
          </w:divBdr>
          <w:divsChild>
            <w:div w:id="1002972937">
              <w:marLeft w:val="0"/>
              <w:marRight w:val="0"/>
              <w:marTop w:val="0"/>
              <w:marBottom w:val="0"/>
              <w:divBdr>
                <w:top w:val="single" w:sz="6" w:space="0" w:color="F8F8F8"/>
                <w:left w:val="single" w:sz="6" w:space="0" w:color="F8F8F8"/>
                <w:bottom w:val="single" w:sz="6" w:space="0" w:color="F8F8F8"/>
                <w:right w:val="single" w:sz="6" w:space="0" w:color="F8F8F8"/>
              </w:divBdr>
            </w:div>
            <w:div w:id="315304527">
              <w:marLeft w:val="825"/>
              <w:marRight w:val="0"/>
              <w:marTop w:val="0"/>
              <w:marBottom w:val="0"/>
              <w:divBdr>
                <w:top w:val="none" w:sz="0" w:space="0" w:color="auto"/>
                <w:left w:val="none" w:sz="0" w:space="0" w:color="auto"/>
                <w:bottom w:val="none" w:sz="0" w:space="0" w:color="auto"/>
                <w:right w:val="none" w:sz="0" w:space="0" w:color="auto"/>
              </w:divBdr>
              <w:divsChild>
                <w:div w:id="3064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0057">
          <w:marLeft w:val="0"/>
          <w:marRight w:val="0"/>
          <w:marTop w:val="336"/>
          <w:marBottom w:val="0"/>
          <w:divBdr>
            <w:top w:val="none" w:sz="0" w:space="0" w:color="auto"/>
            <w:left w:val="none" w:sz="0" w:space="0" w:color="auto"/>
            <w:bottom w:val="none" w:sz="0" w:space="0" w:color="auto"/>
            <w:right w:val="none" w:sz="0" w:space="0" w:color="auto"/>
          </w:divBdr>
          <w:divsChild>
            <w:div w:id="512761630">
              <w:marLeft w:val="0"/>
              <w:marRight w:val="0"/>
              <w:marTop w:val="0"/>
              <w:marBottom w:val="0"/>
              <w:divBdr>
                <w:top w:val="single" w:sz="6" w:space="0" w:color="F8F8F8"/>
                <w:left w:val="single" w:sz="6" w:space="0" w:color="F8F8F8"/>
                <w:bottom w:val="single" w:sz="6" w:space="0" w:color="F8F8F8"/>
                <w:right w:val="single" w:sz="6" w:space="0" w:color="F8F8F8"/>
              </w:divBdr>
            </w:div>
            <w:div w:id="855389966">
              <w:marLeft w:val="825"/>
              <w:marRight w:val="0"/>
              <w:marTop w:val="0"/>
              <w:marBottom w:val="0"/>
              <w:divBdr>
                <w:top w:val="none" w:sz="0" w:space="0" w:color="auto"/>
                <w:left w:val="none" w:sz="0" w:space="0" w:color="auto"/>
                <w:bottom w:val="none" w:sz="0" w:space="0" w:color="auto"/>
                <w:right w:val="none" w:sz="0" w:space="0" w:color="auto"/>
              </w:divBdr>
              <w:divsChild>
                <w:div w:id="15581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1290">
          <w:marLeft w:val="0"/>
          <w:marRight w:val="0"/>
          <w:marTop w:val="336"/>
          <w:marBottom w:val="0"/>
          <w:divBdr>
            <w:top w:val="none" w:sz="0" w:space="0" w:color="auto"/>
            <w:left w:val="none" w:sz="0" w:space="0" w:color="auto"/>
            <w:bottom w:val="none" w:sz="0" w:space="0" w:color="auto"/>
            <w:right w:val="none" w:sz="0" w:space="0" w:color="auto"/>
          </w:divBdr>
          <w:divsChild>
            <w:div w:id="496580898">
              <w:marLeft w:val="0"/>
              <w:marRight w:val="0"/>
              <w:marTop w:val="0"/>
              <w:marBottom w:val="0"/>
              <w:divBdr>
                <w:top w:val="single" w:sz="6" w:space="0" w:color="F8F8F8"/>
                <w:left w:val="single" w:sz="6" w:space="0" w:color="F8F8F8"/>
                <w:bottom w:val="single" w:sz="6" w:space="0" w:color="F8F8F8"/>
                <w:right w:val="single" w:sz="6" w:space="0" w:color="F8F8F8"/>
              </w:divBdr>
            </w:div>
            <w:div w:id="54010090">
              <w:marLeft w:val="825"/>
              <w:marRight w:val="0"/>
              <w:marTop w:val="0"/>
              <w:marBottom w:val="0"/>
              <w:divBdr>
                <w:top w:val="none" w:sz="0" w:space="0" w:color="auto"/>
                <w:left w:val="none" w:sz="0" w:space="0" w:color="auto"/>
                <w:bottom w:val="none" w:sz="0" w:space="0" w:color="auto"/>
                <w:right w:val="none" w:sz="0" w:space="0" w:color="auto"/>
              </w:divBdr>
              <w:divsChild>
                <w:div w:id="1823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053">
          <w:marLeft w:val="0"/>
          <w:marRight w:val="0"/>
          <w:marTop w:val="336"/>
          <w:marBottom w:val="0"/>
          <w:divBdr>
            <w:top w:val="none" w:sz="0" w:space="0" w:color="auto"/>
            <w:left w:val="none" w:sz="0" w:space="0" w:color="auto"/>
            <w:bottom w:val="none" w:sz="0" w:space="0" w:color="auto"/>
            <w:right w:val="none" w:sz="0" w:space="0" w:color="auto"/>
          </w:divBdr>
          <w:divsChild>
            <w:div w:id="659308546">
              <w:marLeft w:val="0"/>
              <w:marRight w:val="0"/>
              <w:marTop w:val="0"/>
              <w:marBottom w:val="0"/>
              <w:divBdr>
                <w:top w:val="single" w:sz="6" w:space="0" w:color="F8F8F8"/>
                <w:left w:val="single" w:sz="6" w:space="0" w:color="F8F8F8"/>
                <w:bottom w:val="single" w:sz="6" w:space="0" w:color="F8F8F8"/>
                <w:right w:val="single" w:sz="6" w:space="0" w:color="F8F8F8"/>
              </w:divBdr>
            </w:div>
            <w:div w:id="1963998718">
              <w:marLeft w:val="825"/>
              <w:marRight w:val="0"/>
              <w:marTop w:val="0"/>
              <w:marBottom w:val="0"/>
              <w:divBdr>
                <w:top w:val="none" w:sz="0" w:space="0" w:color="auto"/>
                <w:left w:val="none" w:sz="0" w:space="0" w:color="auto"/>
                <w:bottom w:val="none" w:sz="0" w:space="0" w:color="auto"/>
                <w:right w:val="none" w:sz="0" w:space="0" w:color="auto"/>
              </w:divBdr>
              <w:divsChild>
                <w:div w:id="9660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5858">
          <w:marLeft w:val="0"/>
          <w:marRight w:val="0"/>
          <w:marTop w:val="336"/>
          <w:marBottom w:val="0"/>
          <w:divBdr>
            <w:top w:val="none" w:sz="0" w:space="0" w:color="auto"/>
            <w:left w:val="none" w:sz="0" w:space="0" w:color="auto"/>
            <w:bottom w:val="none" w:sz="0" w:space="0" w:color="auto"/>
            <w:right w:val="none" w:sz="0" w:space="0" w:color="auto"/>
          </w:divBdr>
          <w:divsChild>
            <w:div w:id="356393090">
              <w:marLeft w:val="0"/>
              <w:marRight w:val="0"/>
              <w:marTop w:val="0"/>
              <w:marBottom w:val="0"/>
              <w:divBdr>
                <w:top w:val="single" w:sz="6" w:space="0" w:color="F8F8F8"/>
                <w:left w:val="single" w:sz="6" w:space="0" w:color="F8F8F8"/>
                <w:bottom w:val="single" w:sz="6" w:space="0" w:color="F8F8F8"/>
                <w:right w:val="single" w:sz="6" w:space="0" w:color="F8F8F8"/>
              </w:divBdr>
            </w:div>
            <w:div w:id="373582849">
              <w:marLeft w:val="825"/>
              <w:marRight w:val="0"/>
              <w:marTop w:val="0"/>
              <w:marBottom w:val="0"/>
              <w:divBdr>
                <w:top w:val="none" w:sz="0" w:space="0" w:color="auto"/>
                <w:left w:val="none" w:sz="0" w:space="0" w:color="auto"/>
                <w:bottom w:val="none" w:sz="0" w:space="0" w:color="auto"/>
                <w:right w:val="none" w:sz="0" w:space="0" w:color="auto"/>
              </w:divBdr>
              <w:divsChild>
                <w:div w:id="5021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6245">
          <w:marLeft w:val="0"/>
          <w:marRight w:val="0"/>
          <w:marTop w:val="336"/>
          <w:marBottom w:val="0"/>
          <w:divBdr>
            <w:top w:val="none" w:sz="0" w:space="0" w:color="auto"/>
            <w:left w:val="none" w:sz="0" w:space="0" w:color="auto"/>
            <w:bottom w:val="none" w:sz="0" w:space="0" w:color="auto"/>
            <w:right w:val="none" w:sz="0" w:space="0" w:color="auto"/>
          </w:divBdr>
          <w:divsChild>
            <w:div w:id="472068299">
              <w:marLeft w:val="0"/>
              <w:marRight w:val="0"/>
              <w:marTop w:val="0"/>
              <w:marBottom w:val="0"/>
              <w:divBdr>
                <w:top w:val="single" w:sz="6" w:space="0" w:color="F8F8F8"/>
                <w:left w:val="single" w:sz="6" w:space="0" w:color="F8F8F8"/>
                <w:bottom w:val="single" w:sz="6" w:space="0" w:color="F8F8F8"/>
                <w:right w:val="single" w:sz="6" w:space="0" w:color="F8F8F8"/>
              </w:divBdr>
            </w:div>
            <w:div w:id="2080780954">
              <w:marLeft w:val="825"/>
              <w:marRight w:val="0"/>
              <w:marTop w:val="0"/>
              <w:marBottom w:val="0"/>
              <w:divBdr>
                <w:top w:val="none" w:sz="0" w:space="0" w:color="auto"/>
                <w:left w:val="none" w:sz="0" w:space="0" w:color="auto"/>
                <w:bottom w:val="none" w:sz="0" w:space="0" w:color="auto"/>
                <w:right w:val="none" w:sz="0" w:space="0" w:color="auto"/>
              </w:divBdr>
              <w:divsChild>
                <w:div w:id="348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0368">
          <w:marLeft w:val="0"/>
          <w:marRight w:val="0"/>
          <w:marTop w:val="336"/>
          <w:marBottom w:val="0"/>
          <w:divBdr>
            <w:top w:val="none" w:sz="0" w:space="0" w:color="auto"/>
            <w:left w:val="none" w:sz="0" w:space="0" w:color="auto"/>
            <w:bottom w:val="none" w:sz="0" w:space="0" w:color="auto"/>
            <w:right w:val="none" w:sz="0" w:space="0" w:color="auto"/>
          </w:divBdr>
          <w:divsChild>
            <w:div w:id="1667172605">
              <w:marLeft w:val="0"/>
              <w:marRight w:val="0"/>
              <w:marTop w:val="0"/>
              <w:marBottom w:val="0"/>
              <w:divBdr>
                <w:top w:val="single" w:sz="6" w:space="0" w:color="F8F8F8"/>
                <w:left w:val="single" w:sz="6" w:space="0" w:color="F8F8F8"/>
                <w:bottom w:val="single" w:sz="6" w:space="0" w:color="F8F8F8"/>
                <w:right w:val="single" w:sz="6" w:space="0" w:color="F8F8F8"/>
              </w:divBdr>
            </w:div>
            <w:div w:id="1924994979">
              <w:marLeft w:val="825"/>
              <w:marRight w:val="0"/>
              <w:marTop w:val="0"/>
              <w:marBottom w:val="0"/>
              <w:divBdr>
                <w:top w:val="none" w:sz="0" w:space="0" w:color="auto"/>
                <w:left w:val="none" w:sz="0" w:space="0" w:color="auto"/>
                <w:bottom w:val="none" w:sz="0" w:space="0" w:color="auto"/>
                <w:right w:val="none" w:sz="0" w:space="0" w:color="auto"/>
              </w:divBdr>
              <w:divsChild>
                <w:div w:id="18005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69422">
          <w:marLeft w:val="0"/>
          <w:marRight w:val="0"/>
          <w:marTop w:val="336"/>
          <w:marBottom w:val="0"/>
          <w:divBdr>
            <w:top w:val="none" w:sz="0" w:space="0" w:color="auto"/>
            <w:left w:val="none" w:sz="0" w:space="0" w:color="auto"/>
            <w:bottom w:val="none" w:sz="0" w:space="0" w:color="auto"/>
            <w:right w:val="none" w:sz="0" w:space="0" w:color="auto"/>
          </w:divBdr>
          <w:divsChild>
            <w:div w:id="2085368133">
              <w:marLeft w:val="0"/>
              <w:marRight w:val="0"/>
              <w:marTop w:val="0"/>
              <w:marBottom w:val="0"/>
              <w:divBdr>
                <w:top w:val="single" w:sz="6" w:space="0" w:color="F8F8F8"/>
                <w:left w:val="single" w:sz="6" w:space="0" w:color="F8F8F8"/>
                <w:bottom w:val="single" w:sz="6" w:space="0" w:color="F8F8F8"/>
                <w:right w:val="single" w:sz="6" w:space="0" w:color="F8F8F8"/>
              </w:divBdr>
            </w:div>
            <w:div w:id="629287788">
              <w:marLeft w:val="825"/>
              <w:marRight w:val="0"/>
              <w:marTop w:val="0"/>
              <w:marBottom w:val="0"/>
              <w:divBdr>
                <w:top w:val="none" w:sz="0" w:space="0" w:color="auto"/>
                <w:left w:val="none" w:sz="0" w:space="0" w:color="auto"/>
                <w:bottom w:val="none" w:sz="0" w:space="0" w:color="auto"/>
                <w:right w:val="none" w:sz="0" w:space="0" w:color="auto"/>
              </w:divBdr>
              <w:divsChild>
                <w:div w:id="10667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334">
          <w:marLeft w:val="0"/>
          <w:marRight w:val="0"/>
          <w:marTop w:val="336"/>
          <w:marBottom w:val="0"/>
          <w:divBdr>
            <w:top w:val="none" w:sz="0" w:space="0" w:color="auto"/>
            <w:left w:val="none" w:sz="0" w:space="0" w:color="auto"/>
            <w:bottom w:val="none" w:sz="0" w:space="0" w:color="auto"/>
            <w:right w:val="none" w:sz="0" w:space="0" w:color="auto"/>
          </w:divBdr>
          <w:divsChild>
            <w:div w:id="203296320">
              <w:marLeft w:val="0"/>
              <w:marRight w:val="0"/>
              <w:marTop w:val="0"/>
              <w:marBottom w:val="0"/>
              <w:divBdr>
                <w:top w:val="single" w:sz="6" w:space="0" w:color="F8F8F8"/>
                <w:left w:val="single" w:sz="6" w:space="0" w:color="F8F8F8"/>
                <w:bottom w:val="single" w:sz="6" w:space="0" w:color="F8F8F8"/>
                <w:right w:val="single" w:sz="6" w:space="0" w:color="F8F8F8"/>
              </w:divBdr>
            </w:div>
            <w:div w:id="838886725">
              <w:marLeft w:val="825"/>
              <w:marRight w:val="0"/>
              <w:marTop w:val="0"/>
              <w:marBottom w:val="0"/>
              <w:divBdr>
                <w:top w:val="none" w:sz="0" w:space="0" w:color="auto"/>
                <w:left w:val="none" w:sz="0" w:space="0" w:color="auto"/>
                <w:bottom w:val="none" w:sz="0" w:space="0" w:color="auto"/>
                <w:right w:val="none" w:sz="0" w:space="0" w:color="auto"/>
              </w:divBdr>
              <w:divsChild>
                <w:div w:id="905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956">
          <w:marLeft w:val="0"/>
          <w:marRight w:val="0"/>
          <w:marTop w:val="336"/>
          <w:marBottom w:val="0"/>
          <w:divBdr>
            <w:top w:val="none" w:sz="0" w:space="0" w:color="auto"/>
            <w:left w:val="none" w:sz="0" w:space="0" w:color="auto"/>
            <w:bottom w:val="none" w:sz="0" w:space="0" w:color="auto"/>
            <w:right w:val="none" w:sz="0" w:space="0" w:color="auto"/>
          </w:divBdr>
          <w:divsChild>
            <w:div w:id="1767186196">
              <w:marLeft w:val="0"/>
              <w:marRight w:val="0"/>
              <w:marTop w:val="0"/>
              <w:marBottom w:val="0"/>
              <w:divBdr>
                <w:top w:val="single" w:sz="6" w:space="0" w:color="F8F8F8"/>
                <w:left w:val="single" w:sz="6" w:space="0" w:color="F8F8F8"/>
                <w:bottom w:val="single" w:sz="6" w:space="0" w:color="F8F8F8"/>
                <w:right w:val="single" w:sz="6" w:space="0" w:color="F8F8F8"/>
              </w:divBdr>
            </w:div>
            <w:div w:id="867790817">
              <w:marLeft w:val="825"/>
              <w:marRight w:val="0"/>
              <w:marTop w:val="0"/>
              <w:marBottom w:val="0"/>
              <w:divBdr>
                <w:top w:val="none" w:sz="0" w:space="0" w:color="auto"/>
                <w:left w:val="none" w:sz="0" w:space="0" w:color="auto"/>
                <w:bottom w:val="none" w:sz="0" w:space="0" w:color="auto"/>
                <w:right w:val="none" w:sz="0" w:space="0" w:color="auto"/>
              </w:divBdr>
              <w:divsChild>
                <w:div w:id="15007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1114">
          <w:marLeft w:val="0"/>
          <w:marRight w:val="0"/>
          <w:marTop w:val="336"/>
          <w:marBottom w:val="0"/>
          <w:divBdr>
            <w:top w:val="none" w:sz="0" w:space="0" w:color="auto"/>
            <w:left w:val="none" w:sz="0" w:space="0" w:color="auto"/>
            <w:bottom w:val="none" w:sz="0" w:space="0" w:color="auto"/>
            <w:right w:val="none" w:sz="0" w:space="0" w:color="auto"/>
          </w:divBdr>
          <w:divsChild>
            <w:div w:id="1227764258">
              <w:marLeft w:val="0"/>
              <w:marRight w:val="0"/>
              <w:marTop w:val="0"/>
              <w:marBottom w:val="0"/>
              <w:divBdr>
                <w:top w:val="single" w:sz="6" w:space="0" w:color="F8F8F8"/>
                <w:left w:val="single" w:sz="6" w:space="0" w:color="F8F8F8"/>
                <w:bottom w:val="single" w:sz="6" w:space="0" w:color="F8F8F8"/>
                <w:right w:val="single" w:sz="6" w:space="0" w:color="F8F8F8"/>
              </w:divBdr>
            </w:div>
            <w:div w:id="66809502">
              <w:marLeft w:val="825"/>
              <w:marRight w:val="0"/>
              <w:marTop w:val="0"/>
              <w:marBottom w:val="0"/>
              <w:divBdr>
                <w:top w:val="none" w:sz="0" w:space="0" w:color="auto"/>
                <w:left w:val="none" w:sz="0" w:space="0" w:color="auto"/>
                <w:bottom w:val="none" w:sz="0" w:space="0" w:color="auto"/>
                <w:right w:val="none" w:sz="0" w:space="0" w:color="auto"/>
              </w:divBdr>
              <w:divsChild>
                <w:div w:id="1511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8686">
          <w:marLeft w:val="0"/>
          <w:marRight w:val="0"/>
          <w:marTop w:val="336"/>
          <w:marBottom w:val="0"/>
          <w:divBdr>
            <w:top w:val="none" w:sz="0" w:space="0" w:color="auto"/>
            <w:left w:val="none" w:sz="0" w:space="0" w:color="auto"/>
            <w:bottom w:val="none" w:sz="0" w:space="0" w:color="auto"/>
            <w:right w:val="none" w:sz="0" w:space="0" w:color="auto"/>
          </w:divBdr>
          <w:divsChild>
            <w:div w:id="1576091379">
              <w:marLeft w:val="0"/>
              <w:marRight w:val="0"/>
              <w:marTop w:val="0"/>
              <w:marBottom w:val="0"/>
              <w:divBdr>
                <w:top w:val="single" w:sz="6" w:space="0" w:color="F8F8F8"/>
                <w:left w:val="single" w:sz="6" w:space="0" w:color="F8F8F8"/>
                <w:bottom w:val="single" w:sz="6" w:space="0" w:color="F8F8F8"/>
                <w:right w:val="single" w:sz="6" w:space="0" w:color="F8F8F8"/>
              </w:divBdr>
            </w:div>
            <w:div w:id="1253393578">
              <w:marLeft w:val="825"/>
              <w:marRight w:val="0"/>
              <w:marTop w:val="0"/>
              <w:marBottom w:val="0"/>
              <w:divBdr>
                <w:top w:val="none" w:sz="0" w:space="0" w:color="auto"/>
                <w:left w:val="none" w:sz="0" w:space="0" w:color="auto"/>
                <w:bottom w:val="none" w:sz="0" w:space="0" w:color="auto"/>
                <w:right w:val="none" w:sz="0" w:space="0" w:color="auto"/>
              </w:divBdr>
              <w:divsChild>
                <w:div w:id="2797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7480">
          <w:marLeft w:val="0"/>
          <w:marRight w:val="0"/>
          <w:marTop w:val="336"/>
          <w:marBottom w:val="0"/>
          <w:divBdr>
            <w:top w:val="none" w:sz="0" w:space="0" w:color="auto"/>
            <w:left w:val="none" w:sz="0" w:space="0" w:color="auto"/>
            <w:bottom w:val="none" w:sz="0" w:space="0" w:color="auto"/>
            <w:right w:val="none" w:sz="0" w:space="0" w:color="auto"/>
          </w:divBdr>
          <w:divsChild>
            <w:div w:id="1645155408">
              <w:marLeft w:val="0"/>
              <w:marRight w:val="0"/>
              <w:marTop w:val="0"/>
              <w:marBottom w:val="0"/>
              <w:divBdr>
                <w:top w:val="single" w:sz="6" w:space="0" w:color="F8F8F8"/>
                <w:left w:val="single" w:sz="6" w:space="0" w:color="F8F8F8"/>
                <w:bottom w:val="single" w:sz="6" w:space="0" w:color="F8F8F8"/>
                <w:right w:val="single" w:sz="6" w:space="0" w:color="F8F8F8"/>
              </w:divBdr>
            </w:div>
            <w:div w:id="119612150">
              <w:marLeft w:val="825"/>
              <w:marRight w:val="0"/>
              <w:marTop w:val="0"/>
              <w:marBottom w:val="0"/>
              <w:divBdr>
                <w:top w:val="none" w:sz="0" w:space="0" w:color="auto"/>
                <w:left w:val="none" w:sz="0" w:space="0" w:color="auto"/>
                <w:bottom w:val="none" w:sz="0" w:space="0" w:color="auto"/>
                <w:right w:val="none" w:sz="0" w:space="0" w:color="auto"/>
              </w:divBdr>
              <w:divsChild>
                <w:div w:id="16039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8824">
          <w:marLeft w:val="0"/>
          <w:marRight w:val="0"/>
          <w:marTop w:val="336"/>
          <w:marBottom w:val="0"/>
          <w:divBdr>
            <w:top w:val="none" w:sz="0" w:space="0" w:color="auto"/>
            <w:left w:val="none" w:sz="0" w:space="0" w:color="auto"/>
            <w:bottom w:val="none" w:sz="0" w:space="0" w:color="auto"/>
            <w:right w:val="none" w:sz="0" w:space="0" w:color="auto"/>
          </w:divBdr>
          <w:divsChild>
            <w:div w:id="617487816">
              <w:marLeft w:val="0"/>
              <w:marRight w:val="0"/>
              <w:marTop w:val="0"/>
              <w:marBottom w:val="0"/>
              <w:divBdr>
                <w:top w:val="single" w:sz="6" w:space="0" w:color="F8F8F8"/>
                <w:left w:val="single" w:sz="6" w:space="0" w:color="F8F8F8"/>
                <w:bottom w:val="single" w:sz="6" w:space="0" w:color="F8F8F8"/>
                <w:right w:val="single" w:sz="6" w:space="0" w:color="F8F8F8"/>
              </w:divBdr>
            </w:div>
            <w:div w:id="1432630879">
              <w:marLeft w:val="825"/>
              <w:marRight w:val="0"/>
              <w:marTop w:val="0"/>
              <w:marBottom w:val="0"/>
              <w:divBdr>
                <w:top w:val="none" w:sz="0" w:space="0" w:color="auto"/>
                <w:left w:val="none" w:sz="0" w:space="0" w:color="auto"/>
                <w:bottom w:val="none" w:sz="0" w:space="0" w:color="auto"/>
                <w:right w:val="none" w:sz="0" w:space="0" w:color="auto"/>
              </w:divBdr>
              <w:divsChild>
                <w:div w:id="14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61040">
          <w:marLeft w:val="0"/>
          <w:marRight w:val="0"/>
          <w:marTop w:val="336"/>
          <w:marBottom w:val="0"/>
          <w:divBdr>
            <w:top w:val="none" w:sz="0" w:space="0" w:color="auto"/>
            <w:left w:val="none" w:sz="0" w:space="0" w:color="auto"/>
            <w:bottom w:val="none" w:sz="0" w:space="0" w:color="auto"/>
            <w:right w:val="none" w:sz="0" w:space="0" w:color="auto"/>
          </w:divBdr>
          <w:divsChild>
            <w:div w:id="2066054077">
              <w:marLeft w:val="0"/>
              <w:marRight w:val="0"/>
              <w:marTop w:val="0"/>
              <w:marBottom w:val="0"/>
              <w:divBdr>
                <w:top w:val="single" w:sz="6" w:space="0" w:color="F8F8F8"/>
                <w:left w:val="single" w:sz="6" w:space="0" w:color="F8F8F8"/>
                <w:bottom w:val="single" w:sz="6" w:space="0" w:color="F8F8F8"/>
                <w:right w:val="single" w:sz="6" w:space="0" w:color="F8F8F8"/>
              </w:divBdr>
            </w:div>
            <w:div w:id="2133745779">
              <w:marLeft w:val="825"/>
              <w:marRight w:val="0"/>
              <w:marTop w:val="0"/>
              <w:marBottom w:val="0"/>
              <w:divBdr>
                <w:top w:val="none" w:sz="0" w:space="0" w:color="auto"/>
                <w:left w:val="none" w:sz="0" w:space="0" w:color="auto"/>
                <w:bottom w:val="none" w:sz="0" w:space="0" w:color="auto"/>
                <w:right w:val="none" w:sz="0" w:space="0" w:color="auto"/>
              </w:divBdr>
              <w:divsChild>
                <w:div w:id="7835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5689">
          <w:marLeft w:val="0"/>
          <w:marRight w:val="0"/>
          <w:marTop w:val="336"/>
          <w:marBottom w:val="0"/>
          <w:divBdr>
            <w:top w:val="none" w:sz="0" w:space="0" w:color="auto"/>
            <w:left w:val="none" w:sz="0" w:space="0" w:color="auto"/>
            <w:bottom w:val="none" w:sz="0" w:space="0" w:color="auto"/>
            <w:right w:val="none" w:sz="0" w:space="0" w:color="auto"/>
          </w:divBdr>
          <w:divsChild>
            <w:div w:id="528419956">
              <w:marLeft w:val="0"/>
              <w:marRight w:val="0"/>
              <w:marTop w:val="0"/>
              <w:marBottom w:val="0"/>
              <w:divBdr>
                <w:top w:val="single" w:sz="6" w:space="0" w:color="F8F8F8"/>
                <w:left w:val="single" w:sz="6" w:space="0" w:color="F8F8F8"/>
                <w:bottom w:val="single" w:sz="6" w:space="0" w:color="F8F8F8"/>
                <w:right w:val="single" w:sz="6" w:space="0" w:color="F8F8F8"/>
              </w:divBdr>
            </w:div>
            <w:div w:id="1113134069">
              <w:marLeft w:val="825"/>
              <w:marRight w:val="0"/>
              <w:marTop w:val="0"/>
              <w:marBottom w:val="0"/>
              <w:divBdr>
                <w:top w:val="none" w:sz="0" w:space="0" w:color="auto"/>
                <w:left w:val="none" w:sz="0" w:space="0" w:color="auto"/>
                <w:bottom w:val="none" w:sz="0" w:space="0" w:color="auto"/>
                <w:right w:val="none" w:sz="0" w:space="0" w:color="auto"/>
              </w:divBdr>
              <w:divsChild>
                <w:div w:id="12677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4579">
          <w:marLeft w:val="0"/>
          <w:marRight w:val="0"/>
          <w:marTop w:val="336"/>
          <w:marBottom w:val="0"/>
          <w:divBdr>
            <w:top w:val="none" w:sz="0" w:space="0" w:color="auto"/>
            <w:left w:val="none" w:sz="0" w:space="0" w:color="auto"/>
            <w:bottom w:val="none" w:sz="0" w:space="0" w:color="auto"/>
            <w:right w:val="none" w:sz="0" w:space="0" w:color="auto"/>
          </w:divBdr>
          <w:divsChild>
            <w:div w:id="1827746864">
              <w:marLeft w:val="0"/>
              <w:marRight w:val="0"/>
              <w:marTop w:val="0"/>
              <w:marBottom w:val="0"/>
              <w:divBdr>
                <w:top w:val="single" w:sz="6" w:space="0" w:color="F8F8F8"/>
                <w:left w:val="single" w:sz="6" w:space="0" w:color="F8F8F8"/>
                <w:bottom w:val="single" w:sz="6" w:space="0" w:color="F8F8F8"/>
                <w:right w:val="single" w:sz="6" w:space="0" w:color="F8F8F8"/>
              </w:divBdr>
            </w:div>
            <w:div w:id="1811946131">
              <w:marLeft w:val="825"/>
              <w:marRight w:val="0"/>
              <w:marTop w:val="0"/>
              <w:marBottom w:val="0"/>
              <w:divBdr>
                <w:top w:val="none" w:sz="0" w:space="0" w:color="auto"/>
                <w:left w:val="none" w:sz="0" w:space="0" w:color="auto"/>
                <w:bottom w:val="none" w:sz="0" w:space="0" w:color="auto"/>
                <w:right w:val="none" w:sz="0" w:space="0" w:color="auto"/>
              </w:divBdr>
              <w:divsChild>
                <w:div w:id="5857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7733">
          <w:marLeft w:val="0"/>
          <w:marRight w:val="0"/>
          <w:marTop w:val="336"/>
          <w:marBottom w:val="0"/>
          <w:divBdr>
            <w:top w:val="none" w:sz="0" w:space="0" w:color="auto"/>
            <w:left w:val="none" w:sz="0" w:space="0" w:color="auto"/>
            <w:bottom w:val="none" w:sz="0" w:space="0" w:color="auto"/>
            <w:right w:val="none" w:sz="0" w:space="0" w:color="auto"/>
          </w:divBdr>
          <w:divsChild>
            <w:div w:id="1982733620">
              <w:marLeft w:val="0"/>
              <w:marRight w:val="0"/>
              <w:marTop w:val="0"/>
              <w:marBottom w:val="0"/>
              <w:divBdr>
                <w:top w:val="single" w:sz="6" w:space="0" w:color="F8F8F8"/>
                <w:left w:val="single" w:sz="6" w:space="0" w:color="F8F8F8"/>
                <w:bottom w:val="single" w:sz="6" w:space="0" w:color="F8F8F8"/>
                <w:right w:val="single" w:sz="6" w:space="0" w:color="F8F8F8"/>
              </w:divBdr>
            </w:div>
            <w:div w:id="1690911342">
              <w:marLeft w:val="825"/>
              <w:marRight w:val="0"/>
              <w:marTop w:val="0"/>
              <w:marBottom w:val="0"/>
              <w:divBdr>
                <w:top w:val="none" w:sz="0" w:space="0" w:color="auto"/>
                <w:left w:val="none" w:sz="0" w:space="0" w:color="auto"/>
                <w:bottom w:val="none" w:sz="0" w:space="0" w:color="auto"/>
                <w:right w:val="none" w:sz="0" w:space="0" w:color="auto"/>
              </w:divBdr>
              <w:divsChild>
                <w:div w:id="14508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4650">
          <w:marLeft w:val="0"/>
          <w:marRight w:val="0"/>
          <w:marTop w:val="336"/>
          <w:marBottom w:val="0"/>
          <w:divBdr>
            <w:top w:val="none" w:sz="0" w:space="0" w:color="auto"/>
            <w:left w:val="none" w:sz="0" w:space="0" w:color="auto"/>
            <w:bottom w:val="none" w:sz="0" w:space="0" w:color="auto"/>
            <w:right w:val="none" w:sz="0" w:space="0" w:color="auto"/>
          </w:divBdr>
          <w:divsChild>
            <w:div w:id="1032193715">
              <w:marLeft w:val="0"/>
              <w:marRight w:val="0"/>
              <w:marTop w:val="0"/>
              <w:marBottom w:val="0"/>
              <w:divBdr>
                <w:top w:val="single" w:sz="6" w:space="0" w:color="F8F8F8"/>
                <w:left w:val="single" w:sz="6" w:space="0" w:color="F8F8F8"/>
                <w:bottom w:val="single" w:sz="6" w:space="0" w:color="F8F8F8"/>
                <w:right w:val="single" w:sz="6" w:space="0" w:color="F8F8F8"/>
              </w:divBdr>
            </w:div>
            <w:div w:id="773401163">
              <w:marLeft w:val="825"/>
              <w:marRight w:val="0"/>
              <w:marTop w:val="0"/>
              <w:marBottom w:val="0"/>
              <w:divBdr>
                <w:top w:val="none" w:sz="0" w:space="0" w:color="auto"/>
                <w:left w:val="none" w:sz="0" w:space="0" w:color="auto"/>
                <w:bottom w:val="none" w:sz="0" w:space="0" w:color="auto"/>
                <w:right w:val="none" w:sz="0" w:space="0" w:color="auto"/>
              </w:divBdr>
              <w:divsChild>
                <w:div w:id="843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224">
          <w:marLeft w:val="0"/>
          <w:marRight w:val="0"/>
          <w:marTop w:val="336"/>
          <w:marBottom w:val="0"/>
          <w:divBdr>
            <w:top w:val="none" w:sz="0" w:space="0" w:color="auto"/>
            <w:left w:val="none" w:sz="0" w:space="0" w:color="auto"/>
            <w:bottom w:val="none" w:sz="0" w:space="0" w:color="auto"/>
            <w:right w:val="none" w:sz="0" w:space="0" w:color="auto"/>
          </w:divBdr>
          <w:divsChild>
            <w:div w:id="2010017963">
              <w:marLeft w:val="0"/>
              <w:marRight w:val="0"/>
              <w:marTop w:val="0"/>
              <w:marBottom w:val="0"/>
              <w:divBdr>
                <w:top w:val="single" w:sz="6" w:space="0" w:color="F8F8F8"/>
                <w:left w:val="single" w:sz="6" w:space="0" w:color="F8F8F8"/>
                <w:bottom w:val="single" w:sz="6" w:space="0" w:color="F8F8F8"/>
                <w:right w:val="single" w:sz="6" w:space="0" w:color="F8F8F8"/>
              </w:divBdr>
            </w:div>
            <w:div w:id="1060641237">
              <w:marLeft w:val="825"/>
              <w:marRight w:val="0"/>
              <w:marTop w:val="0"/>
              <w:marBottom w:val="0"/>
              <w:divBdr>
                <w:top w:val="none" w:sz="0" w:space="0" w:color="auto"/>
                <w:left w:val="none" w:sz="0" w:space="0" w:color="auto"/>
                <w:bottom w:val="none" w:sz="0" w:space="0" w:color="auto"/>
                <w:right w:val="none" w:sz="0" w:space="0" w:color="auto"/>
              </w:divBdr>
              <w:divsChild>
                <w:div w:id="109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21115">
          <w:marLeft w:val="0"/>
          <w:marRight w:val="0"/>
          <w:marTop w:val="336"/>
          <w:marBottom w:val="0"/>
          <w:divBdr>
            <w:top w:val="none" w:sz="0" w:space="0" w:color="auto"/>
            <w:left w:val="none" w:sz="0" w:space="0" w:color="auto"/>
            <w:bottom w:val="none" w:sz="0" w:space="0" w:color="auto"/>
            <w:right w:val="none" w:sz="0" w:space="0" w:color="auto"/>
          </w:divBdr>
          <w:divsChild>
            <w:div w:id="200363558">
              <w:marLeft w:val="0"/>
              <w:marRight w:val="0"/>
              <w:marTop w:val="0"/>
              <w:marBottom w:val="0"/>
              <w:divBdr>
                <w:top w:val="single" w:sz="6" w:space="0" w:color="F8F8F8"/>
                <w:left w:val="single" w:sz="6" w:space="0" w:color="F8F8F8"/>
                <w:bottom w:val="single" w:sz="6" w:space="0" w:color="F8F8F8"/>
                <w:right w:val="single" w:sz="6" w:space="0" w:color="F8F8F8"/>
              </w:divBdr>
            </w:div>
            <w:div w:id="1167861648">
              <w:marLeft w:val="825"/>
              <w:marRight w:val="0"/>
              <w:marTop w:val="0"/>
              <w:marBottom w:val="0"/>
              <w:divBdr>
                <w:top w:val="none" w:sz="0" w:space="0" w:color="auto"/>
                <w:left w:val="none" w:sz="0" w:space="0" w:color="auto"/>
                <w:bottom w:val="none" w:sz="0" w:space="0" w:color="auto"/>
                <w:right w:val="none" w:sz="0" w:space="0" w:color="auto"/>
              </w:divBdr>
              <w:divsChild>
                <w:div w:id="4362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87957">
          <w:marLeft w:val="0"/>
          <w:marRight w:val="0"/>
          <w:marTop w:val="336"/>
          <w:marBottom w:val="0"/>
          <w:divBdr>
            <w:top w:val="none" w:sz="0" w:space="0" w:color="auto"/>
            <w:left w:val="none" w:sz="0" w:space="0" w:color="auto"/>
            <w:bottom w:val="none" w:sz="0" w:space="0" w:color="auto"/>
            <w:right w:val="none" w:sz="0" w:space="0" w:color="auto"/>
          </w:divBdr>
          <w:divsChild>
            <w:div w:id="1725717230">
              <w:marLeft w:val="0"/>
              <w:marRight w:val="0"/>
              <w:marTop w:val="0"/>
              <w:marBottom w:val="0"/>
              <w:divBdr>
                <w:top w:val="single" w:sz="6" w:space="0" w:color="F8F8F8"/>
                <w:left w:val="single" w:sz="6" w:space="0" w:color="F8F8F8"/>
                <w:bottom w:val="single" w:sz="6" w:space="0" w:color="F8F8F8"/>
                <w:right w:val="single" w:sz="6" w:space="0" w:color="F8F8F8"/>
              </w:divBdr>
            </w:div>
            <w:div w:id="83843522">
              <w:marLeft w:val="825"/>
              <w:marRight w:val="0"/>
              <w:marTop w:val="0"/>
              <w:marBottom w:val="0"/>
              <w:divBdr>
                <w:top w:val="none" w:sz="0" w:space="0" w:color="auto"/>
                <w:left w:val="none" w:sz="0" w:space="0" w:color="auto"/>
                <w:bottom w:val="none" w:sz="0" w:space="0" w:color="auto"/>
                <w:right w:val="none" w:sz="0" w:space="0" w:color="auto"/>
              </w:divBdr>
              <w:divsChild>
                <w:div w:id="2240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9460">
          <w:marLeft w:val="0"/>
          <w:marRight w:val="0"/>
          <w:marTop w:val="336"/>
          <w:marBottom w:val="0"/>
          <w:divBdr>
            <w:top w:val="none" w:sz="0" w:space="0" w:color="auto"/>
            <w:left w:val="none" w:sz="0" w:space="0" w:color="auto"/>
            <w:bottom w:val="none" w:sz="0" w:space="0" w:color="auto"/>
            <w:right w:val="none" w:sz="0" w:space="0" w:color="auto"/>
          </w:divBdr>
          <w:divsChild>
            <w:div w:id="1798452463">
              <w:marLeft w:val="0"/>
              <w:marRight w:val="0"/>
              <w:marTop w:val="0"/>
              <w:marBottom w:val="0"/>
              <w:divBdr>
                <w:top w:val="single" w:sz="6" w:space="0" w:color="F8F8F8"/>
                <w:left w:val="single" w:sz="6" w:space="0" w:color="F8F8F8"/>
                <w:bottom w:val="single" w:sz="6" w:space="0" w:color="F8F8F8"/>
                <w:right w:val="single" w:sz="6" w:space="0" w:color="F8F8F8"/>
              </w:divBdr>
            </w:div>
            <w:div w:id="238029815">
              <w:marLeft w:val="825"/>
              <w:marRight w:val="0"/>
              <w:marTop w:val="0"/>
              <w:marBottom w:val="0"/>
              <w:divBdr>
                <w:top w:val="none" w:sz="0" w:space="0" w:color="auto"/>
                <w:left w:val="none" w:sz="0" w:space="0" w:color="auto"/>
                <w:bottom w:val="none" w:sz="0" w:space="0" w:color="auto"/>
                <w:right w:val="none" w:sz="0" w:space="0" w:color="auto"/>
              </w:divBdr>
              <w:divsChild>
                <w:div w:id="14159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79670">
          <w:marLeft w:val="0"/>
          <w:marRight w:val="0"/>
          <w:marTop w:val="336"/>
          <w:marBottom w:val="0"/>
          <w:divBdr>
            <w:top w:val="none" w:sz="0" w:space="0" w:color="auto"/>
            <w:left w:val="none" w:sz="0" w:space="0" w:color="auto"/>
            <w:bottom w:val="none" w:sz="0" w:space="0" w:color="auto"/>
            <w:right w:val="none" w:sz="0" w:space="0" w:color="auto"/>
          </w:divBdr>
          <w:divsChild>
            <w:div w:id="1581869661">
              <w:marLeft w:val="0"/>
              <w:marRight w:val="0"/>
              <w:marTop w:val="0"/>
              <w:marBottom w:val="0"/>
              <w:divBdr>
                <w:top w:val="single" w:sz="6" w:space="0" w:color="F8F8F8"/>
                <w:left w:val="single" w:sz="6" w:space="0" w:color="F8F8F8"/>
                <w:bottom w:val="single" w:sz="6" w:space="0" w:color="F8F8F8"/>
                <w:right w:val="single" w:sz="6" w:space="0" w:color="F8F8F8"/>
              </w:divBdr>
            </w:div>
            <w:div w:id="145587735">
              <w:marLeft w:val="825"/>
              <w:marRight w:val="0"/>
              <w:marTop w:val="0"/>
              <w:marBottom w:val="0"/>
              <w:divBdr>
                <w:top w:val="none" w:sz="0" w:space="0" w:color="auto"/>
                <w:left w:val="none" w:sz="0" w:space="0" w:color="auto"/>
                <w:bottom w:val="none" w:sz="0" w:space="0" w:color="auto"/>
                <w:right w:val="none" w:sz="0" w:space="0" w:color="auto"/>
              </w:divBdr>
              <w:divsChild>
                <w:div w:id="3353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2606">
          <w:marLeft w:val="0"/>
          <w:marRight w:val="0"/>
          <w:marTop w:val="336"/>
          <w:marBottom w:val="0"/>
          <w:divBdr>
            <w:top w:val="none" w:sz="0" w:space="0" w:color="auto"/>
            <w:left w:val="none" w:sz="0" w:space="0" w:color="auto"/>
            <w:bottom w:val="none" w:sz="0" w:space="0" w:color="auto"/>
            <w:right w:val="none" w:sz="0" w:space="0" w:color="auto"/>
          </w:divBdr>
          <w:divsChild>
            <w:div w:id="730538210">
              <w:marLeft w:val="0"/>
              <w:marRight w:val="0"/>
              <w:marTop w:val="0"/>
              <w:marBottom w:val="0"/>
              <w:divBdr>
                <w:top w:val="single" w:sz="6" w:space="0" w:color="F8F8F8"/>
                <w:left w:val="single" w:sz="6" w:space="0" w:color="F8F8F8"/>
                <w:bottom w:val="single" w:sz="6" w:space="0" w:color="F8F8F8"/>
                <w:right w:val="single" w:sz="6" w:space="0" w:color="F8F8F8"/>
              </w:divBdr>
            </w:div>
            <w:div w:id="1047074040">
              <w:marLeft w:val="825"/>
              <w:marRight w:val="0"/>
              <w:marTop w:val="0"/>
              <w:marBottom w:val="0"/>
              <w:divBdr>
                <w:top w:val="none" w:sz="0" w:space="0" w:color="auto"/>
                <w:left w:val="none" w:sz="0" w:space="0" w:color="auto"/>
                <w:bottom w:val="none" w:sz="0" w:space="0" w:color="auto"/>
                <w:right w:val="none" w:sz="0" w:space="0" w:color="auto"/>
              </w:divBdr>
              <w:divsChild>
                <w:div w:id="21467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8388">
          <w:marLeft w:val="0"/>
          <w:marRight w:val="0"/>
          <w:marTop w:val="336"/>
          <w:marBottom w:val="0"/>
          <w:divBdr>
            <w:top w:val="none" w:sz="0" w:space="0" w:color="auto"/>
            <w:left w:val="none" w:sz="0" w:space="0" w:color="auto"/>
            <w:bottom w:val="none" w:sz="0" w:space="0" w:color="auto"/>
            <w:right w:val="none" w:sz="0" w:space="0" w:color="auto"/>
          </w:divBdr>
          <w:divsChild>
            <w:div w:id="1840386753">
              <w:marLeft w:val="0"/>
              <w:marRight w:val="0"/>
              <w:marTop w:val="0"/>
              <w:marBottom w:val="0"/>
              <w:divBdr>
                <w:top w:val="single" w:sz="6" w:space="0" w:color="F8F8F8"/>
                <w:left w:val="single" w:sz="6" w:space="0" w:color="F8F8F8"/>
                <w:bottom w:val="single" w:sz="6" w:space="0" w:color="F8F8F8"/>
                <w:right w:val="single" w:sz="6" w:space="0" w:color="F8F8F8"/>
              </w:divBdr>
            </w:div>
            <w:div w:id="1496802346">
              <w:marLeft w:val="825"/>
              <w:marRight w:val="0"/>
              <w:marTop w:val="0"/>
              <w:marBottom w:val="0"/>
              <w:divBdr>
                <w:top w:val="none" w:sz="0" w:space="0" w:color="auto"/>
                <w:left w:val="none" w:sz="0" w:space="0" w:color="auto"/>
                <w:bottom w:val="none" w:sz="0" w:space="0" w:color="auto"/>
                <w:right w:val="none" w:sz="0" w:space="0" w:color="auto"/>
              </w:divBdr>
              <w:divsChild>
                <w:div w:id="21104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760">
          <w:marLeft w:val="0"/>
          <w:marRight w:val="0"/>
          <w:marTop w:val="336"/>
          <w:marBottom w:val="0"/>
          <w:divBdr>
            <w:top w:val="none" w:sz="0" w:space="0" w:color="auto"/>
            <w:left w:val="none" w:sz="0" w:space="0" w:color="auto"/>
            <w:bottom w:val="none" w:sz="0" w:space="0" w:color="auto"/>
            <w:right w:val="none" w:sz="0" w:space="0" w:color="auto"/>
          </w:divBdr>
          <w:divsChild>
            <w:div w:id="291716207">
              <w:marLeft w:val="0"/>
              <w:marRight w:val="0"/>
              <w:marTop w:val="0"/>
              <w:marBottom w:val="0"/>
              <w:divBdr>
                <w:top w:val="single" w:sz="6" w:space="0" w:color="F8F8F8"/>
                <w:left w:val="single" w:sz="6" w:space="0" w:color="F8F8F8"/>
                <w:bottom w:val="single" w:sz="6" w:space="0" w:color="F8F8F8"/>
                <w:right w:val="single" w:sz="6" w:space="0" w:color="F8F8F8"/>
              </w:divBdr>
            </w:div>
            <w:div w:id="2121945378">
              <w:marLeft w:val="825"/>
              <w:marRight w:val="0"/>
              <w:marTop w:val="0"/>
              <w:marBottom w:val="0"/>
              <w:divBdr>
                <w:top w:val="none" w:sz="0" w:space="0" w:color="auto"/>
                <w:left w:val="none" w:sz="0" w:space="0" w:color="auto"/>
                <w:bottom w:val="none" w:sz="0" w:space="0" w:color="auto"/>
                <w:right w:val="none" w:sz="0" w:space="0" w:color="auto"/>
              </w:divBdr>
              <w:divsChild>
                <w:div w:id="2233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2356">
          <w:marLeft w:val="0"/>
          <w:marRight w:val="0"/>
          <w:marTop w:val="336"/>
          <w:marBottom w:val="0"/>
          <w:divBdr>
            <w:top w:val="none" w:sz="0" w:space="0" w:color="auto"/>
            <w:left w:val="none" w:sz="0" w:space="0" w:color="auto"/>
            <w:bottom w:val="none" w:sz="0" w:space="0" w:color="auto"/>
            <w:right w:val="none" w:sz="0" w:space="0" w:color="auto"/>
          </w:divBdr>
          <w:divsChild>
            <w:div w:id="1004670623">
              <w:marLeft w:val="0"/>
              <w:marRight w:val="0"/>
              <w:marTop w:val="0"/>
              <w:marBottom w:val="0"/>
              <w:divBdr>
                <w:top w:val="single" w:sz="6" w:space="0" w:color="F8F8F8"/>
                <w:left w:val="single" w:sz="6" w:space="0" w:color="F8F8F8"/>
                <w:bottom w:val="single" w:sz="6" w:space="0" w:color="F8F8F8"/>
                <w:right w:val="single" w:sz="6" w:space="0" w:color="F8F8F8"/>
              </w:divBdr>
            </w:div>
            <w:div w:id="1099259848">
              <w:marLeft w:val="825"/>
              <w:marRight w:val="0"/>
              <w:marTop w:val="0"/>
              <w:marBottom w:val="0"/>
              <w:divBdr>
                <w:top w:val="none" w:sz="0" w:space="0" w:color="auto"/>
                <w:left w:val="none" w:sz="0" w:space="0" w:color="auto"/>
                <w:bottom w:val="none" w:sz="0" w:space="0" w:color="auto"/>
                <w:right w:val="none" w:sz="0" w:space="0" w:color="auto"/>
              </w:divBdr>
              <w:divsChild>
                <w:div w:id="20963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8262">
          <w:marLeft w:val="0"/>
          <w:marRight w:val="0"/>
          <w:marTop w:val="336"/>
          <w:marBottom w:val="0"/>
          <w:divBdr>
            <w:top w:val="none" w:sz="0" w:space="0" w:color="auto"/>
            <w:left w:val="none" w:sz="0" w:space="0" w:color="auto"/>
            <w:bottom w:val="none" w:sz="0" w:space="0" w:color="auto"/>
            <w:right w:val="none" w:sz="0" w:space="0" w:color="auto"/>
          </w:divBdr>
          <w:divsChild>
            <w:div w:id="1057507853">
              <w:marLeft w:val="0"/>
              <w:marRight w:val="0"/>
              <w:marTop w:val="0"/>
              <w:marBottom w:val="0"/>
              <w:divBdr>
                <w:top w:val="single" w:sz="6" w:space="0" w:color="F8F8F8"/>
                <w:left w:val="single" w:sz="6" w:space="0" w:color="F8F8F8"/>
                <w:bottom w:val="single" w:sz="6" w:space="0" w:color="F8F8F8"/>
                <w:right w:val="single" w:sz="6" w:space="0" w:color="F8F8F8"/>
              </w:divBdr>
            </w:div>
            <w:div w:id="1912807475">
              <w:marLeft w:val="825"/>
              <w:marRight w:val="0"/>
              <w:marTop w:val="0"/>
              <w:marBottom w:val="0"/>
              <w:divBdr>
                <w:top w:val="none" w:sz="0" w:space="0" w:color="auto"/>
                <w:left w:val="none" w:sz="0" w:space="0" w:color="auto"/>
                <w:bottom w:val="none" w:sz="0" w:space="0" w:color="auto"/>
                <w:right w:val="none" w:sz="0" w:space="0" w:color="auto"/>
              </w:divBdr>
              <w:divsChild>
                <w:div w:id="19356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1596">
          <w:marLeft w:val="0"/>
          <w:marRight w:val="0"/>
          <w:marTop w:val="336"/>
          <w:marBottom w:val="0"/>
          <w:divBdr>
            <w:top w:val="none" w:sz="0" w:space="0" w:color="auto"/>
            <w:left w:val="none" w:sz="0" w:space="0" w:color="auto"/>
            <w:bottom w:val="none" w:sz="0" w:space="0" w:color="auto"/>
            <w:right w:val="none" w:sz="0" w:space="0" w:color="auto"/>
          </w:divBdr>
          <w:divsChild>
            <w:div w:id="40792471">
              <w:marLeft w:val="0"/>
              <w:marRight w:val="0"/>
              <w:marTop w:val="0"/>
              <w:marBottom w:val="0"/>
              <w:divBdr>
                <w:top w:val="single" w:sz="6" w:space="0" w:color="F8F8F8"/>
                <w:left w:val="single" w:sz="6" w:space="0" w:color="F8F8F8"/>
                <w:bottom w:val="single" w:sz="6" w:space="0" w:color="F8F8F8"/>
                <w:right w:val="single" w:sz="6" w:space="0" w:color="F8F8F8"/>
              </w:divBdr>
            </w:div>
            <w:div w:id="185951066">
              <w:marLeft w:val="825"/>
              <w:marRight w:val="0"/>
              <w:marTop w:val="0"/>
              <w:marBottom w:val="0"/>
              <w:divBdr>
                <w:top w:val="none" w:sz="0" w:space="0" w:color="auto"/>
                <w:left w:val="none" w:sz="0" w:space="0" w:color="auto"/>
                <w:bottom w:val="none" w:sz="0" w:space="0" w:color="auto"/>
                <w:right w:val="none" w:sz="0" w:space="0" w:color="auto"/>
              </w:divBdr>
              <w:divsChild>
                <w:div w:id="14802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899">
          <w:marLeft w:val="0"/>
          <w:marRight w:val="0"/>
          <w:marTop w:val="336"/>
          <w:marBottom w:val="0"/>
          <w:divBdr>
            <w:top w:val="none" w:sz="0" w:space="0" w:color="auto"/>
            <w:left w:val="none" w:sz="0" w:space="0" w:color="auto"/>
            <w:bottom w:val="none" w:sz="0" w:space="0" w:color="auto"/>
            <w:right w:val="none" w:sz="0" w:space="0" w:color="auto"/>
          </w:divBdr>
          <w:divsChild>
            <w:div w:id="421949739">
              <w:marLeft w:val="0"/>
              <w:marRight w:val="0"/>
              <w:marTop w:val="0"/>
              <w:marBottom w:val="0"/>
              <w:divBdr>
                <w:top w:val="single" w:sz="6" w:space="0" w:color="F8F8F8"/>
                <w:left w:val="single" w:sz="6" w:space="0" w:color="F8F8F8"/>
                <w:bottom w:val="single" w:sz="6" w:space="0" w:color="F8F8F8"/>
                <w:right w:val="single" w:sz="6" w:space="0" w:color="F8F8F8"/>
              </w:divBdr>
            </w:div>
            <w:div w:id="569073735">
              <w:marLeft w:val="825"/>
              <w:marRight w:val="0"/>
              <w:marTop w:val="0"/>
              <w:marBottom w:val="0"/>
              <w:divBdr>
                <w:top w:val="none" w:sz="0" w:space="0" w:color="auto"/>
                <w:left w:val="none" w:sz="0" w:space="0" w:color="auto"/>
                <w:bottom w:val="none" w:sz="0" w:space="0" w:color="auto"/>
                <w:right w:val="none" w:sz="0" w:space="0" w:color="auto"/>
              </w:divBdr>
              <w:divsChild>
                <w:div w:id="7903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8365">
          <w:marLeft w:val="0"/>
          <w:marRight w:val="0"/>
          <w:marTop w:val="336"/>
          <w:marBottom w:val="0"/>
          <w:divBdr>
            <w:top w:val="none" w:sz="0" w:space="0" w:color="auto"/>
            <w:left w:val="none" w:sz="0" w:space="0" w:color="auto"/>
            <w:bottom w:val="none" w:sz="0" w:space="0" w:color="auto"/>
            <w:right w:val="none" w:sz="0" w:space="0" w:color="auto"/>
          </w:divBdr>
          <w:divsChild>
            <w:div w:id="1859349189">
              <w:marLeft w:val="0"/>
              <w:marRight w:val="0"/>
              <w:marTop w:val="0"/>
              <w:marBottom w:val="0"/>
              <w:divBdr>
                <w:top w:val="single" w:sz="6" w:space="0" w:color="F8F8F8"/>
                <w:left w:val="single" w:sz="6" w:space="0" w:color="F8F8F8"/>
                <w:bottom w:val="single" w:sz="6" w:space="0" w:color="F8F8F8"/>
                <w:right w:val="single" w:sz="6" w:space="0" w:color="F8F8F8"/>
              </w:divBdr>
            </w:div>
            <w:div w:id="804272583">
              <w:marLeft w:val="825"/>
              <w:marRight w:val="0"/>
              <w:marTop w:val="0"/>
              <w:marBottom w:val="0"/>
              <w:divBdr>
                <w:top w:val="none" w:sz="0" w:space="0" w:color="auto"/>
                <w:left w:val="none" w:sz="0" w:space="0" w:color="auto"/>
                <w:bottom w:val="none" w:sz="0" w:space="0" w:color="auto"/>
                <w:right w:val="none" w:sz="0" w:space="0" w:color="auto"/>
              </w:divBdr>
              <w:divsChild>
                <w:div w:id="6928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6370">
          <w:marLeft w:val="0"/>
          <w:marRight w:val="0"/>
          <w:marTop w:val="336"/>
          <w:marBottom w:val="0"/>
          <w:divBdr>
            <w:top w:val="none" w:sz="0" w:space="0" w:color="auto"/>
            <w:left w:val="none" w:sz="0" w:space="0" w:color="auto"/>
            <w:bottom w:val="none" w:sz="0" w:space="0" w:color="auto"/>
            <w:right w:val="none" w:sz="0" w:space="0" w:color="auto"/>
          </w:divBdr>
          <w:divsChild>
            <w:div w:id="39672953">
              <w:marLeft w:val="0"/>
              <w:marRight w:val="0"/>
              <w:marTop w:val="0"/>
              <w:marBottom w:val="0"/>
              <w:divBdr>
                <w:top w:val="single" w:sz="6" w:space="0" w:color="F8F8F8"/>
                <w:left w:val="single" w:sz="6" w:space="0" w:color="F8F8F8"/>
                <w:bottom w:val="single" w:sz="6" w:space="0" w:color="F8F8F8"/>
                <w:right w:val="single" w:sz="6" w:space="0" w:color="F8F8F8"/>
              </w:divBdr>
            </w:div>
            <w:div w:id="122961671">
              <w:marLeft w:val="825"/>
              <w:marRight w:val="0"/>
              <w:marTop w:val="0"/>
              <w:marBottom w:val="0"/>
              <w:divBdr>
                <w:top w:val="none" w:sz="0" w:space="0" w:color="auto"/>
                <w:left w:val="none" w:sz="0" w:space="0" w:color="auto"/>
                <w:bottom w:val="none" w:sz="0" w:space="0" w:color="auto"/>
                <w:right w:val="none" w:sz="0" w:space="0" w:color="auto"/>
              </w:divBdr>
              <w:divsChild>
                <w:div w:id="8382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8868">
          <w:marLeft w:val="0"/>
          <w:marRight w:val="0"/>
          <w:marTop w:val="336"/>
          <w:marBottom w:val="0"/>
          <w:divBdr>
            <w:top w:val="none" w:sz="0" w:space="0" w:color="auto"/>
            <w:left w:val="none" w:sz="0" w:space="0" w:color="auto"/>
            <w:bottom w:val="none" w:sz="0" w:space="0" w:color="auto"/>
            <w:right w:val="none" w:sz="0" w:space="0" w:color="auto"/>
          </w:divBdr>
          <w:divsChild>
            <w:div w:id="187305288">
              <w:marLeft w:val="0"/>
              <w:marRight w:val="0"/>
              <w:marTop w:val="0"/>
              <w:marBottom w:val="0"/>
              <w:divBdr>
                <w:top w:val="single" w:sz="6" w:space="0" w:color="F8F8F8"/>
                <w:left w:val="single" w:sz="6" w:space="0" w:color="F8F8F8"/>
                <w:bottom w:val="single" w:sz="6" w:space="0" w:color="F8F8F8"/>
                <w:right w:val="single" w:sz="6" w:space="0" w:color="F8F8F8"/>
              </w:divBdr>
            </w:div>
            <w:div w:id="1961446957">
              <w:marLeft w:val="825"/>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666">
          <w:marLeft w:val="0"/>
          <w:marRight w:val="0"/>
          <w:marTop w:val="336"/>
          <w:marBottom w:val="0"/>
          <w:divBdr>
            <w:top w:val="none" w:sz="0" w:space="0" w:color="auto"/>
            <w:left w:val="none" w:sz="0" w:space="0" w:color="auto"/>
            <w:bottom w:val="none" w:sz="0" w:space="0" w:color="auto"/>
            <w:right w:val="none" w:sz="0" w:space="0" w:color="auto"/>
          </w:divBdr>
          <w:divsChild>
            <w:div w:id="332028836">
              <w:marLeft w:val="0"/>
              <w:marRight w:val="0"/>
              <w:marTop w:val="0"/>
              <w:marBottom w:val="0"/>
              <w:divBdr>
                <w:top w:val="single" w:sz="6" w:space="0" w:color="F8F8F8"/>
                <w:left w:val="single" w:sz="6" w:space="0" w:color="F8F8F8"/>
                <w:bottom w:val="single" w:sz="6" w:space="0" w:color="F8F8F8"/>
                <w:right w:val="single" w:sz="6" w:space="0" w:color="F8F8F8"/>
              </w:divBdr>
            </w:div>
            <w:div w:id="819809335">
              <w:marLeft w:val="825"/>
              <w:marRight w:val="0"/>
              <w:marTop w:val="0"/>
              <w:marBottom w:val="0"/>
              <w:divBdr>
                <w:top w:val="none" w:sz="0" w:space="0" w:color="auto"/>
                <w:left w:val="none" w:sz="0" w:space="0" w:color="auto"/>
                <w:bottom w:val="none" w:sz="0" w:space="0" w:color="auto"/>
                <w:right w:val="none" w:sz="0" w:space="0" w:color="auto"/>
              </w:divBdr>
              <w:divsChild>
                <w:div w:id="10934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0327">
          <w:marLeft w:val="0"/>
          <w:marRight w:val="0"/>
          <w:marTop w:val="336"/>
          <w:marBottom w:val="0"/>
          <w:divBdr>
            <w:top w:val="none" w:sz="0" w:space="0" w:color="auto"/>
            <w:left w:val="none" w:sz="0" w:space="0" w:color="auto"/>
            <w:bottom w:val="none" w:sz="0" w:space="0" w:color="auto"/>
            <w:right w:val="none" w:sz="0" w:space="0" w:color="auto"/>
          </w:divBdr>
          <w:divsChild>
            <w:div w:id="2051879948">
              <w:marLeft w:val="0"/>
              <w:marRight w:val="0"/>
              <w:marTop w:val="0"/>
              <w:marBottom w:val="0"/>
              <w:divBdr>
                <w:top w:val="single" w:sz="6" w:space="0" w:color="F8F8F8"/>
                <w:left w:val="single" w:sz="6" w:space="0" w:color="F8F8F8"/>
                <w:bottom w:val="single" w:sz="6" w:space="0" w:color="F8F8F8"/>
                <w:right w:val="single" w:sz="6" w:space="0" w:color="F8F8F8"/>
              </w:divBdr>
            </w:div>
            <w:div w:id="833956868">
              <w:marLeft w:val="825"/>
              <w:marRight w:val="0"/>
              <w:marTop w:val="0"/>
              <w:marBottom w:val="0"/>
              <w:divBdr>
                <w:top w:val="none" w:sz="0" w:space="0" w:color="auto"/>
                <w:left w:val="none" w:sz="0" w:space="0" w:color="auto"/>
                <w:bottom w:val="none" w:sz="0" w:space="0" w:color="auto"/>
                <w:right w:val="none" w:sz="0" w:space="0" w:color="auto"/>
              </w:divBdr>
              <w:divsChild>
                <w:div w:id="1146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5328">
          <w:marLeft w:val="0"/>
          <w:marRight w:val="0"/>
          <w:marTop w:val="336"/>
          <w:marBottom w:val="0"/>
          <w:divBdr>
            <w:top w:val="none" w:sz="0" w:space="0" w:color="auto"/>
            <w:left w:val="none" w:sz="0" w:space="0" w:color="auto"/>
            <w:bottom w:val="none" w:sz="0" w:space="0" w:color="auto"/>
            <w:right w:val="none" w:sz="0" w:space="0" w:color="auto"/>
          </w:divBdr>
          <w:divsChild>
            <w:div w:id="2101678383">
              <w:marLeft w:val="0"/>
              <w:marRight w:val="0"/>
              <w:marTop w:val="0"/>
              <w:marBottom w:val="0"/>
              <w:divBdr>
                <w:top w:val="single" w:sz="6" w:space="0" w:color="F8F8F8"/>
                <w:left w:val="single" w:sz="6" w:space="0" w:color="F8F8F8"/>
                <w:bottom w:val="single" w:sz="6" w:space="0" w:color="F8F8F8"/>
                <w:right w:val="single" w:sz="6" w:space="0" w:color="F8F8F8"/>
              </w:divBdr>
            </w:div>
            <w:div w:id="627397262">
              <w:marLeft w:val="825"/>
              <w:marRight w:val="0"/>
              <w:marTop w:val="0"/>
              <w:marBottom w:val="0"/>
              <w:divBdr>
                <w:top w:val="none" w:sz="0" w:space="0" w:color="auto"/>
                <w:left w:val="none" w:sz="0" w:space="0" w:color="auto"/>
                <w:bottom w:val="none" w:sz="0" w:space="0" w:color="auto"/>
                <w:right w:val="none" w:sz="0" w:space="0" w:color="auto"/>
              </w:divBdr>
              <w:divsChild>
                <w:div w:id="9971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0372">
          <w:marLeft w:val="0"/>
          <w:marRight w:val="0"/>
          <w:marTop w:val="336"/>
          <w:marBottom w:val="0"/>
          <w:divBdr>
            <w:top w:val="none" w:sz="0" w:space="0" w:color="auto"/>
            <w:left w:val="none" w:sz="0" w:space="0" w:color="auto"/>
            <w:bottom w:val="none" w:sz="0" w:space="0" w:color="auto"/>
            <w:right w:val="none" w:sz="0" w:space="0" w:color="auto"/>
          </w:divBdr>
          <w:divsChild>
            <w:div w:id="1538542562">
              <w:marLeft w:val="0"/>
              <w:marRight w:val="0"/>
              <w:marTop w:val="0"/>
              <w:marBottom w:val="0"/>
              <w:divBdr>
                <w:top w:val="single" w:sz="6" w:space="0" w:color="F8F8F8"/>
                <w:left w:val="single" w:sz="6" w:space="0" w:color="F8F8F8"/>
                <w:bottom w:val="single" w:sz="6" w:space="0" w:color="F8F8F8"/>
                <w:right w:val="single" w:sz="6" w:space="0" w:color="F8F8F8"/>
              </w:divBdr>
            </w:div>
            <w:div w:id="736130178">
              <w:marLeft w:val="825"/>
              <w:marRight w:val="0"/>
              <w:marTop w:val="0"/>
              <w:marBottom w:val="0"/>
              <w:divBdr>
                <w:top w:val="none" w:sz="0" w:space="0" w:color="auto"/>
                <w:left w:val="none" w:sz="0" w:space="0" w:color="auto"/>
                <w:bottom w:val="none" w:sz="0" w:space="0" w:color="auto"/>
                <w:right w:val="none" w:sz="0" w:space="0" w:color="auto"/>
              </w:divBdr>
              <w:divsChild>
                <w:div w:id="1175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5095">
          <w:marLeft w:val="0"/>
          <w:marRight w:val="0"/>
          <w:marTop w:val="336"/>
          <w:marBottom w:val="0"/>
          <w:divBdr>
            <w:top w:val="none" w:sz="0" w:space="0" w:color="auto"/>
            <w:left w:val="none" w:sz="0" w:space="0" w:color="auto"/>
            <w:bottom w:val="none" w:sz="0" w:space="0" w:color="auto"/>
            <w:right w:val="none" w:sz="0" w:space="0" w:color="auto"/>
          </w:divBdr>
          <w:divsChild>
            <w:div w:id="1015426795">
              <w:marLeft w:val="0"/>
              <w:marRight w:val="0"/>
              <w:marTop w:val="0"/>
              <w:marBottom w:val="0"/>
              <w:divBdr>
                <w:top w:val="single" w:sz="6" w:space="0" w:color="F8F8F8"/>
                <w:left w:val="single" w:sz="6" w:space="0" w:color="F8F8F8"/>
                <w:bottom w:val="single" w:sz="6" w:space="0" w:color="F8F8F8"/>
                <w:right w:val="single" w:sz="6" w:space="0" w:color="F8F8F8"/>
              </w:divBdr>
            </w:div>
            <w:div w:id="537006921">
              <w:marLeft w:val="825"/>
              <w:marRight w:val="0"/>
              <w:marTop w:val="0"/>
              <w:marBottom w:val="0"/>
              <w:divBdr>
                <w:top w:val="none" w:sz="0" w:space="0" w:color="auto"/>
                <w:left w:val="none" w:sz="0" w:space="0" w:color="auto"/>
                <w:bottom w:val="none" w:sz="0" w:space="0" w:color="auto"/>
                <w:right w:val="none" w:sz="0" w:space="0" w:color="auto"/>
              </w:divBdr>
              <w:divsChild>
                <w:div w:id="658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8886">
          <w:marLeft w:val="0"/>
          <w:marRight w:val="0"/>
          <w:marTop w:val="336"/>
          <w:marBottom w:val="0"/>
          <w:divBdr>
            <w:top w:val="none" w:sz="0" w:space="0" w:color="auto"/>
            <w:left w:val="none" w:sz="0" w:space="0" w:color="auto"/>
            <w:bottom w:val="none" w:sz="0" w:space="0" w:color="auto"/>
            <w:right w:val="none" w:sz="0" w:space="0" w:color="auto"/>
          </w:divBdr>
          <w:divsChild>
            <w:div w:id="68773630">
              <w:marLeft w:val="0"/>
              <w:marRight w:val="0"/>
              <w:marTop w:val="0"/>
              <w:marBottom w:val="0"/>
              <w:divBdr>
                <w:top w:val="single" w:sz="6" w:space="0" w:color="F8F8F8"/>
                <w:left w:val="single" w:sz="6" w:space="0" w:color="F8F8F8"/>
                <w:bottom w:val="single" w:sz="6" w:space="0" w:color="F8F8F8"/>
                <w:right w:val="single" w:sz="6" w:space="0" w:color="F8F8F8"/>
              </w:divBdr>
            </w:div>
            <w:div w:id="432282385">
              <w:marLeft w:val="825"/>
              <w:marRight w:val="0"/>
              <w:marTop w:val="0"/>
              <w:marBottom w:val="0"/>
              <w:divBdr>
                <w:top w:val="none" w:sz="0" w:space="0" w:color="auto"/>
                <w:left w:val="none" w:sz="0" w:space="0" w:color="auto"/>
                <w:bottom w:val="none" w:sz="0" w:space="0" w:color="auto"/>
                <w:right w:val="none" w:sz="0" w:space="0" w:color="auto"/>
              </w:divBdr>
              <w:divsChild>
                <w:div w:id="8603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60360">
          <w:marLeft w:val="0"/>
          <w:marRight w:val="0"/>
          <w:marTop w:val="336"/>
          <w:marBottom w:val="0"/>
          <w:divBdr>
            <w:top w:val="none" w:sz="0" w:space="0" w:color="auto"/>
            <w:left w:val="none" w:sz="0" w:space="0" w:color="auto"/>
            <w:bottom w:val="none" w:sz="0" w:space="0" w:color="auto"/>
            <w:right w:val="none" w:sz="0" w:space="0" w:color="auto"/>
          </w:divBdr>
          <w:divsChild>
            <w:div w:id="462817114">
              <w:marLeft w:val="0"/>
              <w:marRight w:val="0"/>
              <w:marTop w:val="0"/>
              <w:marBottom w:val="0"/>
              <w:divBdr>
                <w:top w:val="single" w:sz="6" w:space="0" w:color="F8F8F8"/>
                <w:left w:val="single" w:sz="6" w:space="0" w:color="F8F8F8"/>
                <w:bottom w:val="single" w:sz="6" w:space="0" w:color="F8F8F8"/>
                <w:right w:val="single" w:sz="6" w:space="0" w:color="F8F8F8"/>
              </w:divBdr>
            </w:div>
            <w:div w:id="996346612">
              <w:marLeft w:val="825"/>
              <w:marRight w:val="0"/>
              <w:marTop w:val="0"/>
              <w:marBottom w:val="0"/>
              <w:divBdr>
                <w:top w:val="none" w:sz="0" w:space="0" w:color="auto"/>
                <w:left w:val="none" w:sz="0" w:space="0" w:color="auto"/>
                <w:bottom w:val="none" w:sz="0" w:space="0" w:color="auto"/>
                <w:right w:val="none" w:sz="0" w:space="0" w:color="auto"/>
              </w:divBdr>
              <w:divsChild>
                <w:div w:id="1748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9196">
          <w:marLeft w:val="0"/>
          <w:marRight w:val="0"/>
          <w:marTop w:val="336"/>
          <w:marBottom w:val="0"/>
          <w:divBdr>
            <w:top w:val="none" w:sz="0" w:space="0" w:color="auto"/>
            <w:left w:val="none" w:sz="0" w:space="0" w:color="auto"/>
            <w:bottom w:val="none" w:sz="0" w:space="0" w:color="auto"/>
            <w:right w:val="none" w:sz="0" w:space="0" w:color="auto"/>
          </w:divBdr>
          <w:divsChild>
            <w:div w:id="1029447746">
              <w:marLeft w:val="0"/>
              <w:marRight w:val="0"/>
              <w:marTop w:val="0"/>
              <w:marBottom w:val="0"/>
              <w:divBdr>
                <w:top w:val="single" w:sz="6" w:space="0" w:color="F8F8F8"/>
                <w:left w:val="single" w:sz="6" w:space="0" w:color="F8F8F8"/>
                <w:bottom w:val="single" w:sz="6" w:space="0" w:color="F8F8F8"/>
                <w:right w:val="single" w:sz="6" w:space="0" w:color="F8F8F8"/>
              </w:divBdr>
            </w:div>
            <w:div w:id="1861620580">
              <w:marLeft w:val="825"/>
              <w:marRight w:val="0"/>
              <w:marTop w:val="0"/>
              <w:marBottom w:val="0"/>
              <w:divBdr>
                <w:top w:val="none" w:sz="0" w:space="0" w:color="auto"/>
                <w:left w:val="none" w:sz="0" w:space="0" w:color="auto"/>
                <w:bottom w:val="none" w:sz="0" w:space="0" w:color="auto"/>
                <w:right w:val="none" w:sz="0" w:space="0" w:color="auto"/>
              </w:divBdr>
              <w:divsChild>
                <w:div w:id="33379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59910">
          <w:marLeft w:val="0"/>
          <w:marRight w:val="0"/>
          <w:marTop w:val="336"/>
          <w:marBottom w:val="0"/>
          <w:divBdr>
            <w:top w:val="none" w:sz="0" w:space="0" w:color="auto"/>
            <w:left w:val="none" w:sz="0" w:space="0" w:color="auto"/>
            <w:bottom w:val="none" w:sz="0" w:space="0" w:color="auto"/>
            <w:right w:val="none" w:sz="0" w:space="0" w:color="auto"/>
          </w:divBdr>
          <w:divsChild>
            <w:div w:id="367683357">
              <w:marLeft w:val="0"/>
              <w:marRight w:val="0"/>
              <w:marTop w:val="0"/>
              <w:marBottom w:val="0"/>
              <w:divBdr>
                <w:top w:val="single" w:sz="6" w:space="0" w:color="F8F8F8"/>
                <w:left w:val="single" w:sz="6" w:space="0" w:color="F8F8F8"/>
                <w:bottom w:val="single" w:sz="6" w:space="0" w:color="F8F8F8"/>
                <w:right w:val="single" w:sz="6" w:space="0" w:color="F8F8F8"/>
              </w:divBdr>
            </w:div>
            <w:div w:id="1017655497">
              <w:marLeft w:val="825"/>
              <w:marRight w:val="0"/>
              <w:marTop w:val="0"/>
              <w:marBottom w:val="0"/>
              <w:divBdr>
                <w:top w:val="none" w:sz="0" w:space="0" w:color="auto"/>
                <w:left w:val="none" w:sz="0" w:space="0" w:color="auto"/>
                <w:bottom w:val="none" w:sz="0" w:space="0" w:color="auto"/>
                <w:right w:val="none" w:sz="0" w:space="0" w:color="auto"/>
              </w:divBdr>
              <w:divsChild>
                <w:div w:id="1571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9153">
          <w:marLeft w:val="0"/>
          <w:marRight w:val="0"/>
          <w:marTop w:val="336"/>
          <w:marBottom w:val="0"/>
          <w:divBdr>
            <w:top w:val="none" w:sz="0" w:space="0" w:color="auto"/>
            <w:left w:val="none" w:sz="0" w:space="0" w:color="auto"/>
            <w:bottom w:val="none" w:sz="0" w:space="0" w:color="auto"/>
            <w:right w:val="none" w:sz="0" w:space="0" w:color="auto"/>
          </w:divBdr>
          <w:divsChild>
            <w:div w:id="1696887077">
              <w:marLeft w:val="0"/>
              <w:marRight w:val="0"/>
              <w:marTop w:val="0"/>
              <w:marBottom w:val="0"/>
              <w:divBdr>
                <w:top w:val="single" w:sz="6" w:space="0" w:color="F8F8F8"/>
                <w:left w:val="single" w:sz="6" w:space="0" w:color="F8F8F8"/>
                <w:bottom w:val="single" w:sz="6" w:space="0" w:color="F8F8F8"/>
                <w:right w:val="single" w:sz="6" w:space="0" w:color="F8F8F8"/>
              </w:divBdr>
            </w:div>
            <w:div w:id="1009912468">
              <w:marLeft w:val="825"/>
              <w:marRight w:val="0"/>
              <w:marTop w:val="0"/>
              <w:marBottom w:val="0"/>
              <w:divBdr>
                <w:top w:val="none" w:sz="0" w:space="0" w:color="auto"/>
                <w:left w:val="none" w:sz="0" w:space="0" w:color="auto"/>
                <w:bottom w:val="none" w:sz="0" w:space="0" w:color="auto"/>
                <w:right w:val="none" w:sz="0" w:space="0" w:color="auto"/>
              </w:divBdr>
              <w:divsChild>
                <w:div w:id="12549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5962">
          <w:marLeft w:val="0"/>
          <w:marRight w:val="0"/>
          <w:marTop w:val="336"/>
          <w:marBottom w:val="0"/>
          <w:divBdr>
            <w:top w:val="none" w:sz="0" w:space="0" w:color="auto"/>
            <w:left w:val="none" w:sz="0" w:space="0" w:color="auto"/>
            <w:bottom w:val="none" w:sz="0" w:space="0" w:color="auto"/>
            <w:right w:val="none" w:sz="0" w:space="0" w:color="auto"/>
          </w:divBdr>
          <w:divsChild>
            <w:div w:id="32118940">
              <w:marLeft w:val="0"/>
              <w:marRight w:val="0"/>
              <w:marTop w:val="0"/>
              <w:marBottom w:val="0"/>
              <w:divBdr>
                <w:top w:val="single" w:sz="6" w:space="0" w:color="F8F8F8"/>
                <w:left w:val="single" w:sz="6" w:space="0" w:color="F8F8F8"/>
                <w:bottom w:val="single" w:sz="6" w:space="0" w:color="F8F8F8"/>
                <w:right w:val="single" w:sz="6" w:space="0" w:color="F8F8F8"/>
              </w:divBdr>
            </w:div>
            <w:div w:id="1192955476">
              <w:marLeft w:val="825"/>
              <w:marRight w:val="0"/>
              <w:marTop w:val="0"/>
              <w:marBottom w:val="0"/>
              <w:divBdr>
                <w:top w:val="none" w:sz="0" w:space="0" w:color="auto"/>
                <w:left w:val="none" w:sz="0" w:space="0" w:color="auto"/>
                <w:bottom w:val="none" w:sz="0" w:space="0" w:color="auto"/>
                <w:right w:val="none" w:sz="0" w:space="0" w:color="auto"/>
              </w:divBdr>
              <w:divsChild>
                <w:div w:id="8723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6692">
          <w:marLeft w:val="0"/>
          <w:marRight w:val="0"/>
          <w:marTop w:val="336"/>
          <w:marBottom w:val="0"/>
          <w:divBdr>
            <w:top w:val="none" w:sz="0" w:space="0" w:color="auto"/>
            <w:left w:val="none" w:sz="0" w:space="0" w:color="auto"/>
            <w:bottom w:val="none" w:sz="0" w:space="0" w:color="auto"/>
            <w:right w:val="none" w:sz="0" w:space="0" w:color="auto"/>
          </w:divBdr>
          <w:divsChild>
            <w:div w:id="493641216">
              <w:marLeft w:val="0"/>
              <w:marRight w:val="0"/>
              <w:marTop w:val="0"/>
              <w:marBottom w:val="0"/>
              <w:divBdr>
                <w:top w:val="single" w:sz="6" w:space="0" w:color="F8F8F8"/>
                <w:left w:val="single" w:sz="6" w:space="0" w:color="F8F8F8"/>
                <w:bottom w:val="single" w:sz="6" w:space="0" w:color="F8F8F8"/>
                <w:right w:val="single" w:sz="6" w:space="0" w:color="F8F8F8"/>
              </w:divBdr>
            </w:div>
            <w:div w:id="1238055797">
              <w:marLeft w:val="825"/>
              <w:marRight w:val="0"/>
              <w:marTop w:val="0"/>
              <w:marBottom w:val="0"/>
              <w:divBdr>
                <w:top w:val="none" w:sz="0" w:space="0" w:color="auto"/>
                <w:left w:val="none" w:sz="0" w:space="0" w:color="auto"/>
                <w:bottom w:val="none" w:sz="0" w:space="0" w:color="auto"/>
                <w:right w:val="none" w:sz="0" w:space="0" w:color="auto"/>
              </w:divBdr>
              <w:divsChild>
                <w:div w:id="13150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8310">
          <w:marLeft w:val="0"/>
          <w:marRight w:val="0"/>
          <w:marTop w:val="336"/>
          <w:marBottom w:val="0"/>
          <w:divBdr>
            <w:top w:val="none" w:sz="0" w:space="0" w:color="auto"/>
            <w:left w:val="none" w:sz="0" w:space="0" w:color="auto"/>
            <w:bottom w:val="none" w:sz="0" w:space="0" w:color="auto"/>
            <w:right w:val="none" w:sz="0" w:space="0" w:color="auto"/>
          </w:divBdr>
          <w:divsChild>
            <w:div w:id="836841441">
              <w:marLeft w:val="0"/>
              <w:marRight w:val="0"/>
              <w:marTop w:val="0"/>
              <w:marBottom w:val="0"/>
              <w:divBdr>
                <w:top w:val="single" w:sz="6" w:space="0" w:color="F8F8F8"/>
                <w:left w:val="single" w:sz="6" w:space="0" w:color="F8F8F8"/>
                <w:bottom w:val="single" w:sz="6" w:space="0" w:color="F8F8F8"/>
                <w:right w:val="single" w:sz="6" w:space="0" w:color="F8F8F8"/>
              </w:divBdr>
            </w:div>
            <w:div w:id="1501041842">
              <w:marLeft w:val="825"/>
              <w:marRight w:val="0"/>
              <w:marTop w:val="0"/>
              <w:marBottom w:val="0"/>
              <w:divBdr>
                <w:top w:val="none" w:sz="0" w:space="0" w:color="auto"/>
                <w:left w:val="none" w:sz="0" w:space="0" w:color="auto"/>
                <w:bottom w:val="none" w:sz="0" w:space="0" w:color="auto"/>
                <w:right w:val="none" w:sz="0" w:space="0" w:color="auto"/>
              </w:divBdr>
              <w:divsChild>
                <w:div w:id="1379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1763">
      <w:bodyDiv w:val="1"/>
      <w:marLeft w:val="0"/>
      <w:marRight w:val="0"/>
      <w:marTop w:val="0"/>
      <w:marBottom w:val="0"/>
      <w:divBdr>
        <w:top w:val="none" w:sz="0" w:space="0" w:color="auto"/>
        <w:left w:val="none" w:sz="0" w:space="0" w:color="auto"/>
        <w:bottom w:val="none" w:sz="0" w:space="0" w:color="auto"/>
        <w:right w:val="none" w:sz="0" w:space="0" w:color="auto"/>
      </w:divBdr>
    </w:div>
    <w:div w:id="902911420">
      <w:bodyDiv w:val="1"/>
      <w:marLeft w:val="0"/>
      <w:marRight w:val="0"/>
      <w:marTop w:val="0"/>
      <w:marBottom w:val="0"/>
      <w:divBdr>
        <w:top w:val="none" w:sz="0" w:space="0" w:color="auto"/>
        <w:left w:val="none" w:sz="0" w:space="0" w:color="auto"/>
        <w:bottom w:val="none" w:sz="0" w:space="0" w:color="auto"/>
        <w:right w:val="none" w:sz="0" w:space="0" w:color="auto"/>
      </w:divBdr>
    </w:div>
    <w:div w:id="1077509014">
      <w:bodyDiv w:val="1"/>
      <w:marLeft w:val="0"/>
      <w:marRight w:val="0"/>
      <w:marTop w:val="0"/>
      <w:marBottom w:val="0"/>
      <w:divBdr>
        <w:top w:val="none" w:sz="0" w:space="0" w:color="auto"/>
        <w:left w:val="none" w:sz="0" w:space="0" w:color="auto"/>
        <w:bottom w:val="none" w:sz="0" w:space="0" w:color="auto"/>
        <w:right w:val="none" w:sz="0" w:space="0" w:color="auto"/>
      </w:divBdr>
    </w:div>
    <w:div w:id="1248419500">
      <w:bodyDiv w:val="1"/>
      <w:marLeft w:val="0"/>
      <w:marRight w:val="0"/>
      <w:marTop w:val="0"/>
      <w:marBottom w:val="0"/>
      <w:divBdr>
        <w:top w:val="none" w:sz="0" w:space="0" w:color="auto"/>
        <w:left w:val="none" w:sz="0" w:space="0" w:color="auto"/>
        <w:bottom w:val="none" w:sz="0" w:space="0" w:color="auto"/>
        <w:right w:val="none" w:sz="0" w:space="0" w:color="auto"/>
      </w:divBdr>
    </w:div>
    <w:div w:id="1282884148">
      <w:bodyDiv w:val="1"/>
      <w:marLeft w:val="0"/>
      <w:marRight w:val="0"/>
      <w:marTop w:val="0"/>
      <w:marBottom w:val="0"/>
      <w:divBdr>
        <w:top w:val="none" w:sz="0" w:space="0" w:color="auto"/>
        <w:left w:val="none" w:sz="0" w:space="0" w:color="auto"/>
        <w:bottom w:val="none" w:sz="0" w:space="0" w:color="auto"/>
        <w:right w:val="none" w:sz="0" w:space="0" w:color="auto"/>
      </w:divBdr>
      <w:divsChild>
        <w:div w:id="649092822">
          <w:marLeft w:val="0"/>
          <w:marRight w:val="0"/>
          <w:marTop w:val="166"/>
          <w:marBottom w:val="166"/>
          <w:divBdr>
            <w:top w:val="none" w:sz="0" w:space="0" w:color="auto"/>
            <w:left w:val="none" w:sz="0" w:space="0" w:color="auto"/>
            <w:bottom w:val="none" w:sz="0" w:space="0" w:color="auto"/>
            <w:right w:val="none" w:sz="0" w:space="0" w:color="auto"/>
          </w:divBdr>
        </w:div>
      </w:divsChild>
    </w:div>
    <w:div w:id="1349255463">
      <w:bodyDiv w:val="1"/>
      <w:marLeft w:val="0"/>
      <w:marRight w:val="0"/>
      <w:marTop w:val="0"/>
      <w:marBottom w:val="0"/>
      <w:divBdr>
        <w:top w:val="none" w:sz="0" w:space="0" w:color="auto"/>
        <w:left w:val="none" w:sz="0" w:space="0" w:color="auto"/>
        <w:bottom w:val="none" w:sz="0" w:space="0" w:color="auto"/>
        <w:right w:val="none" w:sz="0" w:space="0" w:color="auto"/>
      </w:divBdr>
    </w:div>
    <w:div w:id="1357735517">
      <w:bodyDiv w:val="1"/>
      <w:marLeft w:val="0"/>
      <w:marRight w:val="0"/>
      <w:marTop w:val="0"/>
      <w:marBottom w:val="0"/>
      <w:divBdr>
        <w:top w:val="none" w:sz="0" w:space="0" w:color="auto"/>
        <w:left w:val="none" w:sz="0" w:space="0" w:color="auto"/>
        <w:bottom w:val="none" w:sz="0" w:space="0" w:color="auto"/>
        <w:right w:val="none" w:sz="0" w:space="0" w:color="auto"/>
      </w:divBdr>
    </w:div>
    <w:div w:id="1357925533">
      <w:bodyDiv w:val="1"/>
      <w:marLeft w:val="0"/>
      <w:marRight w:val="0"/>
      <w:marTop w:val="0"/>
      <w:marBottom w:val="0"/>
      <w:divBdr>
        <w:top w:val="none" w:sz="0" w:space="0" w:color="auto"/>
        <w:left w:val="none" w:sz="0" w:space="0" w:color="auto"/>
        <w:bottom w:val="none" w:sz="0" w:space="0" w:color="auto"/>
        <w:right w:val="none" w:sz="0" w:space="0" w:color="auto"/>
      </w:divBdr>
      <w:divsChild>
        <w:div w:id="699360446">
          <w:marLeft w:val="0"/>
          <w:marRight w:val="0"/>
          <w:marTop w:val="336"/>
          <w:marBottom w:val="0"/>
          <w:divBdr>
            <w:top w:val="none" w:sz="0" w:space="0" w:color="auto"/>
            <w:left w:val="none" w:sz="0" w:space="0" w:color="auto"/>
            <w:bottom w:val="none" w:sz="0" w:space="0" w:color="auto"/>
            <w:right w:val="none" w:sz="0" w:space="0" w:color="auto"/>
          </w:divBdr>
          <w:divsChild>
            <w:div w:id="1770005331">
              <w:marLeft w:val="0"/>
              <w:marRight w:val="0"/>
              <w:marTop w:val="0"/>
              <w:marBottom w:val="0"/>
              <w:divBdr>
                <w:top w:val="single" w:sz="6" w:space="0" w:color="F8F8F8"/>
                <w:left w:val="single" w:sz="6" w:space="0" w:color="F8F8F8"/>
                <w:bottom w:val="single" w:sz="6" w:space="0" w:color="F8F8F8"/>
                <w:right w:val="single" w:sz="6" w:space="0" w:color="F8F8F8"/>
              </w:divBdr>
            </w:div>
            <w:div w:id="1487673233">
              <w:marLeft w:val="825"/>
              <w:marRight w:val="0"/>
              <w:marTop w:val="0"/>
              <w:marBottom w:val="0"/>
              <w:divBdr>
                <w:top w:val="none" w:sz="0" w:space="0" w:color="auto"/>
                <w:left w:val="none" w:sz="0" w:space="0" w:color="auto"/>
                <w:bottom w:val="none" w:sz="0" w:space="0" w:color="auto"/>
                <w:right w:val="none" w:sz="0" w:space="0" w:color="auto"/>
              </w:divBdr>
              <w:divsChild>
                <w:div w:id="11539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7310">
          <w:marLeft w:val="0"/>
          <w:marRight w:val="0"/>
          <w:marTop w:val="336"/>
          <w:marBottom w:val="0"/>
          <w:divBdr>
            <w:top w:val="none" w:sz="0" w:space="0" w:color="auto"/>
            <w:left w:val="none" w:sz="0" w:space="0" w:color="auto"/>
            <w:bottom w:val="none" w:sz="0" w:space="0" w:color="auto"/>
            <w:right w:val="none" w:sz="0" w:space="0" w:color="auto"/>
          </w:divBdr>
          <w:divsChild>
            <w:div w:id="1918203466">
              <w:marLeft w:val="0"/>
              <w:marRight w:val="0"/>
              <w:marTop w:val="0"/>
              <w:marBottom w:val="0"/>
              <w:divBdr>
                <w:top w:val="single" w:sz="6" w:space="0" w:color="F8F8F8"/>
                <w:left w:val="single" w:sz="6" w:space="0" w:color="F8F8F8"/>
                <w:bottom w:val="single" w:sz="6" w:space="0" w:color="F8F8F8"/>
                <w:right w:val="single" w:sz="6" w:space="0" w:color="F8F8F8"/>
              </w:divBdr>
            </w:div>
            <w:div w:id="1569268624">
              <w:marLeft w:val="825"/>
              <w:marRight w:val="0"/>
              <w:marTop w:val="0"/>
              <w:marBottom w:val="0"/>
              <w:divBdr>
                <w:top w:val="none" w:sz="0" w:space="0" w:color="auto"/>
                <w:left w:val="none" w:sz="0" w:space="0" w:color="auto"/>
                <w:bottom w:val="none" w:sz="0" w:space="0" w:color="auto"/>
                <w:right w:val="none" w:sz="0" w:space="0" w:color="auto"/>
              </w:divBdr>
              <w:divsChild>
                <w:div w:id="3757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7495">
          <w:marLeft w:val="0"/>
          <w:marRight w:val="0"/>
          <w:marTop w:val="336"/>
          <w:marBottom w:val="0"/>
          <w:divBdr>
            <w:top w:val="none" w:sz="0" w:space="0" w:color="auto"/>
            <w:left w:val="none" w:sz="0" w:space="0" w:color="auto"/>
            <w:bottom w:val="none" w:sz="0" w:space="0" w:color="auto"/>
            <w:right w:val="none" w:sz="0" w:space="0" w:color="auto"/>
          </w:divBdr>
          <w:divsChild>
            <w:div w:id="947128217">
              <w:marLeft w:val="0"/>
              <w:marRight w:val="0"/>
              <w:marTop w:val="0"/>
              <w:marBottom w:val="0"/>
              <w:divBdr>
                <w:top w:val="single" w:sz="6" w:space="0" w:color="F8F8F8"/>
                <w:left w:val="single" w:sz="6" w:space="0" w:color="F8F8F8"/>
                <w:bottom w:val="single" w:sz="6" w:space="0" w:color="F8F8F8"/>
                <w:right w:val="single" w:sz="6" w:space="0" w:color="F8F8F8"/>
              </w:divBdr>
            </w:div>
            <w:div w:id="783382447">
              <w:marLeft w:val="825"/>
              <w:marRight w:val="0"/>
              <w:marTop w:val="0"/>
              <w:marBottom w:val="0"/>
              <w:divBdr>
                <w:top w:val="none" w:sz="0" w:space="0" w:color="auto"/>
                <w:left w:val="none" w:sz="0" w:space="0" w:color="auto"/>
                <w:bottom w:val="none" w:sz="0" w:space="0" w:color="auto"/>
                <w:right w:val="none" w:sz="0" w:space="0" w:color="auto"/>
              </w:divBdr>
              <w:divsChild>
                <w:div w:id="20792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7326">
          <w:marLeft w:val="0"/>
          <w:marRight w:val="0"/>
          <w:marTop w:val="336"/>
          <w:marBottom w:val="0"/>
          <w:divBdr>
            <w:top w:val="none" w:sz="0" w:space="0" w:color="auto"/>
            <w:left w:val="none" w:sz="0" w:space="0" w:color="auto"/>
            <w:bottom w:val="none" w:sz="0" w:space="0" w:color="auto"/>
            <w:right w:val="none" w:sz="0" w:space="0" w:color="auto"/>
          </w:divBdr>
          <w:divsChild>
            <w:div w:id="258758709">
              <w:marLeft w:val="0"/>
              <w:marRight w:val="0"/>
              <w:marTop w:val="0"/>
              <w:marBottom w:val="0"/>
              <w:divBdr>
                <w:top w:val="single" w:sz="6" w:space="0" w:color="F8F8F8"/>
                <w:left w:val="single" w:sz="6" w:space="0" w:color="F8F8F8"/>
                <w:bottom w:val="single" w:sz="6" w:space="0" w:color="F8F8F8"/>
                <w:right w:val="single" w:sz="6" w:space="0" w:color="F8F8F8"/>
              </w:divBdr>
            </w:div>
            <w:div w:id="638614913">
              <w:marLeft w:val="825"/>
              <w:marRight w:val="0"/>
              <w:marTop w:val="0"/>
              <w:marBottom w:val="0"/>
              <w:divBdr>
                <w:top w:val="none" w:sz="0" w:space="0" w:color="auto"/>
                <w:left w:val="none" w:sz="0" w:space="0" w:color="auto"/>
                <w:bottom w:val="none" w:sz="0" w:space="0" w:color="auto"/>
                <w:right w:val="none" w:sz="0" w:space="0" w:color="auto"/>
              </w:divBdr>
              <w:divsChild>
                <w:div w:id="21339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7471">
          <w:marLeft w:val="0"/>
          <w:marRight w:val="0"/>
          <w:marTop w:val="336"/>
          <w:marBottom w:val="0"/>
          <w:divBdr>
            <w:top w:val="none" w:sz="0" w:space="0" w:color="auto"/>
            <w:left w:val="none" w:sz="0" w:space="0" w:color="auto"/>
            <w:bottom w:val="none" w:sz="0" w:space="0" w:color="auto"/>
            <w:right w:val="none" w:sz="0" w:space="0" w:color="auto"/>
          </w:divBdr>
          <w:divsChild>
            <w:div w:id="2072268053">
              <w:marLeft w:val="0"/>
              <w:marRight w:val="0"/>
              <w:marTop w:val="0"/>
              <w:marBottom w:val="0"/>
              <w:divBdr>
                <w:top w:val="single" w:sz="6" w:space="0" w:color="F8F8F8"/>
                <w:left w:val="single" w:sz="6" w:space="0" w:color="F8F8F8"/>
                <w:bottom w:val="single" w:sz="6" w:space="0" w:color="F8F8F8"/>
                <w:right w:val="single" w:sz="6" w:space="0" w:color="F8F8F8"/>
              </w:divBdr>
            </w:div>
            <w:div w:id="2002922285">
              <w:marLeft w:val="825"/>
              <w:marRight w:val="0"/>
              <w:marTop w:val="0"/>
              <w:marBottom w:val="0"/>
              <w:divBdr>
                <w:top w:val="none" w:sz="0" w:space="0" w:color="auto"/>
                <w:left w:val="none" w:sz="0" w:space="0" w:color="auto"/>
                <w:bottom w:val="none" w:sz="0" w:space="0" w:color="auto"/>
                <w:right w:val="none" w:sz="0" w:space="0" w:color="auto"/>
              </w:divBdr>
              <w:divsChild>
                <w:div w:id="7759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8826">
          <w:marLeft w:val="0"/>
          <w:marRight w:val="0"/>
          <w:marTop w:val="336"/>
          <w:marBottom w:val="0"/>
          <w:divBdr>
            <w:top w:val="none" w:sz="0" w:space="0" w:color="auto"/>
            <w:left w:val="none" w:sz="0" w:space="0" w:color="auto"/>
            <w:bottom w:val="none" w:sz="0" w:space="0" w:color="auto"/>
            <w:right w:val="none" w:sz="0" w:space="0" w:color="auto"/>
          </w:divBdr>
          <w:divsChild>
            <w:div w:id="2017029398">
              <w:marLeft w:val="0"/>
              <w:marRight w:val="0"/>
              <w:marTop w:val="0"/>
              <w:marBottom w:val="0"/>
              <w:divBdr>
                <w:top w:val="single" w:sz="6" w:space="0" w:color="F8F8F8"/>
                <w:left w:val="single" w:sz="6" w:space="0" w:color="F8F8F8"/>
                <w:bottom w:val="single" w:sz="6" w:space="0" w:color="F8F8F8"/>
                <w:right w:val="single" w:sz="6" w:space="0" w:color="F8F8F8"/>
              </w:divBdr>
            </w:div>
            <w:div w:id="1118599468">
              <w:marLeft w:val="825"/>
              <w:marRight w:val="0"/>
              <w:marTop w:val="0"/>
              <w:marBottom w:val="0"/>
              <w:divBdr>
                <w:top w:val="none" w:sz="0" w:space="0" w:color="auto"/>
                <w:left w:val="none" w:sz="0" w:space="0" w:color="auto"/>
                <w:bottom w:val="none" w:sz="0" w:space="0" w:color="auto"/>
                <w:right w:val="none" w:sz="0" w:space="0" w:color="auto"/>
              </w:divBdr>
              <w:divsChild>
                <w:div w:id="922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0037">
          <w:marLeft w:val="0"/>
          <w:marRight w:val="0"/>
          <w:marTop w:val="336"/>
          <w:marBottom w:val="0"/>
          <w:divBdr>
            <w:top w:val="none" w:sz="0" w:space="0" w:color="auto"/>
            <w:left w:val="none" w:sz="0" w:space="0" w:color="auto"/>
            <w:bottom w:val="none" w:sz="0" w:space="0" w:color="auto"/>
            <w:right w:val="none" w:sz="0" w:space="0" w:color="auto"/>
          </w:divBdr>
          <w:divsChild>
            <w:div w:id="626662156">
              <w:marLeft w:val="0"/>
              <w:marRight w:val="0"/>
              <w:marTop w:val="0"/>
              <w:marBottom w:val="0"/>
              <w:divBdr>
                <w:top w:val="single" w:sz="6" w:space="0" w:color="F8F8F8"/>
                <w:left w:val="single" w:sz="6" w:space="0" w:color="F8F8F8"/>
                <w:bottom w:val="single" w:sz="6" w:space="0" w:color="F8F8F8"/>
                <w:right w:val="single" w:sz="6" w:space="0" w:color="F8F8F8"/>
              </w:divBdr>
            </w:div>
            <w:div w:id="1048144759">
              <w:marLeft w:val="825"/>
              <w:marRight w:val="0"/>
              <w:marTop w:val="0"/>
              <w:marBottom w:val="0"/>
              <w:divBdr>
                <w:top w:val="none" w:sz="0" w:space="0" w:color="auto"/>
                <w:left w:val="none" w:sz="0" w:space="0" w:color="auto"/>
                <w:bottom w:val="none" w:sz="0" w:space="0" w:color="auto"/>
                <w:right w:val="none" w:sz="0" w:space="0" w:color="auto"/>
              </w:divBdr>
              <w:divsChild>
                <w:div w:id="1044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2985">
          <w:marLeft w:val="0"/>
          <w:marRight w:val="0"/>
          <w:marTop w:val="336"/>
          <w:marBottom w:val="0"/>
          <w:divBdr>
            <w:top w:val="none" w:sz="0" w:space="0" w:color="auto"/>
            <w:left w:val="none" w:sz="0" w:space="0" w:color="auto"/>
            <w:bottom w:val="none" w:sz="0" w:space="0" w:color="auto"/>
            <w:right w:val="none" w:sz="0" w:space="0" w:color="auto"/>
          </w:divBdr>
          <w:divsChild>
            <w:div w:id="565729538">
              <w:marLeft w:val="0"/>
              <w:marRight w:val="0"/>
              <w:marTop w:val="0"/>
              <w:marBottom w:val="0"/>
              <w:divBdr>
                <w:top w:val="single" w:sz="6" w:space="0" w:color="F8F8F8"/>
                <w:left w:val="single" w:sz="6" w:space="0" w:color="F8F8F8"/>
                <w:bottom w:val="single" w:sz="6" w:space="0" w:color="F8F8F8"/>
                <w:right w:val="single" w:sz="6" w:space="0" w:color="F8F8F8"/>
              </w:divBdr>
            </w:div>
            <w:div w:id="657079697">
              <w:marLeft w:val="825"/>
              <w:marRight w:val="0"/>
              <w:marTop w:val="0"/>
              <w:marBottom w:val="0"/>
              <w:divBdr>
                <w:top w:val="none" w:sz="0" w:space="0" w:color="auto"/>
                <w:left w:val="none" w:sz="0" w:space="0" w:color="auto"/>
                <w:bottom w:val="none" w:sz="0" w:space="0" w:color="auto"/>
                <w:right w:val="none" w:sz="0" w:space="0" w:color="auto"/>
              </w:divBdr>
              <w:divsChild>
                <w:div w:id="9155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20807">
          <w:marLeft w:val="0"/>
          <w:marRight w:val="0"/>
          <w:marTop w:val="336"/>
          <w:marBottom w:val="0"/>
          <w:divBdr>
            <w:top w:val="none" w:sz="0" w:space="0" w:color="auto"/>
            <w:left w:val="none" w:sz="0" w:space="0" w:color="auto"/>
            <w:bottom w:val="none" w:sz="0" w:space="0" w:color="auto"/>
            <w:right w:val="none" w:sz="0" w:space="0" w:color="auto"/>
          </w:divBdr>
          <w:divsChild>
            <w:div w:id="1544096236">
              <w:marLeft w:val="0"/>
              <w:marRight w:val="0"/>
              <w:marTop w:val="0"/>
              <w:marBottom w:val="0"/>
              <w:divBdr>
                <w:top w:val="single" w:sz="6" w:space="0" w:color="F8F8F8"/>
                <w:left w:val="single" w:sz="6" w:space="0" w:color="F8F8F8"/>
                <w:bottom w:val="single" w:sz="6" w:space="0" w:color="F8F8F8"/>
                <w:right w:val="single" w:sz="6" w:space="0" w:color="F8F8F8"/>
              </w:divBdr>
            </w:div>
            <w:div w:id="1283147349">
              <w:marLeft w:val="825"/>
              <w:marRight w:val="0"/>
              <w:marTop w:val="0"/>
              <w:marBottom w:val="0"/>
              <w:divBdr>
                <w:top w:val="none" w:sz="0" w:space="0" w:color="auto"/>
                <w:left w:val="none" w:sz="0" w:space="0" w:color="auto"/>
                <w:bottom w:val="none" w:sz="0" w:space="0" w:color="auto"/>
                <w:right w:val="none" w:sz="0" w:space="0" w:color="auto"/>
              </w:divBdr>
              <w:divsChild>
                <w:div w:id="644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8435">
          <w:marLeft w:val="0"/>
          <w:marRight w:val="0"/>
          <w:marTop w:val="336"/>
          <w:marBottom w:val="0"/>
          <w:divBdr>
            <w:top w:val="none" w:sz="0" w:space="0" w:color="auto"/>
            <w:left w:val="none" w:sz="0" w:space="0" w:color="auto"/>
            <w:bottom w:val="none" w:sz="0" w:space="0" w:color="auto"/>
            <w:right w:val="none" w:sz="0" w:space="0" w:color="auto"/>
          </w:divBdr>
          <w:divsChild>
            <w:div w:id="969701112">
              <w:marLeft w:val="0"/>
              <w:marRight w:val="0"/>
              <w:marTop w:val="0"/>
              <w:marBottom w:val="0"/>
              <w:divBdr>
                <w:top w:val="single" w:sz="6" w:space="0" w:color="F8F8F8"/>
                <w:left w:val="single" w:sz="6" w:space="0" w:color="F8F8F8"/>
                <w:bottom w:val="single" w:sz="6" w:space="0" w:color="F8F8F8"/>
                <w:right w:val="single" w:sz="6" w:space="0" w:color="F8F8F8"/>
              </w:divBdr>
            </w:div>
            <w:div w:id="266934839">
              <w:marLeft w:val="825"/>
              <w:marRight w:val="0"/>
              <w:marTop w:val="0"/>
              <w:marBottom w:val="0"/>
              <w:divBdr>
                <w:top w:val="none" w:sz="0" w:space="0" w:color="auto"/>
                <w:left w:val="none" w:sz="0" w:space="0" w:color="auto"/>
                <w:bottom w:val="none" w:sz="0" w:space="0" w:color="auto"/>
                <w:right w:val="none" w:sz="0" w:space="0" w:color="auto"/>
              </w:divBdr>
              <w:divsChild>
                <w:div w:id="10433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0381">
          <w:marLeft w:val="0"/>
          <w:marRight w:val="0"/>
          <w:marTop w:val="336"/>
          <w:marBottom w:val="0"/>
          <w:divBdr>
            <w:top w:val="none" w:sz="0" w:space="0" w:color="auto"/>
            <w:left w:val="none" w:sz="0" w:space="0" w:color="auto"/>
            <w:bottom w:val="none" w:sz="0" w:space="0" w:color="auto"/>
            <w:right w:val="none" w:sz="0" w:space="0" w:color="auto"/>
          </w:divBdr>
          <w:divsChild>
            <w:div w:id="1867058417">
              <w:marLeft w:val="0"/>
              <w:marRight w:val="0"/>
              <w:marTop w:val="0"/>
              <w:marBottom w:val="0"/>
              <w:divBdr>
                <w:top w:val="single" w:sz="6" w:space="0" w:color="F8F8F8"/>
                <w:left w:val="single" w:sz="6" w:space="0" w:color="F8F8F8"/>
                <w:bottom w:val="single" w:sz="6" w:space="0" w:color="F8F8F8"/>
                <w:right w:val="single" w:sz="6" w:space="0" w:color="F8F8F8"/>
              </w:divBdr>
            </w:div>
            <w:div w:id="13652879">
              <w:marLeft w:val="825"/>
              <w:marRight w:val="0"/>
              <w:marTop w:val="0"/>
              <w:marBottom w:val="0"/>
              <w:divBdr>
                <w:top w:val="none" w:sz="0" w:space="0" w:color="auto"/>
                <w:left w:val="none" w:sz="0" w:space="0" w:color="auto"/>
                <w:bottom w:val="none" w:sz="0" w:space="0" w:color="auto"/>
                <w:right w:val="none" w:sz="0" w:space="0" w:color="auto"/>
              </w:divBdr>
              <w:divsChild>
                <w:div w:id="2510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9106">
          <w:marLeft w:val="0"/>
          <w:marRight w:val="0"/>
          <w:marTop w:val="336"/>
          <w:marBottom w:val="0"/>
          <w:divBdr>
            <w:top w:val="none" w:sz="0" w:space="0" w:color="auto"/>
            <w:left w:val="none" w:sz="0" w:space="0" w:color="auto"/>
            <w:bottom w:val="none" w:sz="0" w:space="0" w:color="auto"/>
            <w:right w:val="none" w:sz="0" w:space="0" w:color="auto"/>
          </w:divBdr>
          <w:divsChild>
            <w:div w:id="1505516370">
              <w:marLeft w:val="0"/>
              <w:marRight w:val="0"/>
              <w:marTop w:val="0"/>
              <w:marBottom w:val="0"/>
              <w:divBdr>
                <w:top w:val="single" w:sz="6" w:space="0" w:color="F8F8F8"/>
                <w:left w:val="single" w:sz="6" w:space="0" w:color="F8F8F8"/>
                <w:bottom w:val="single" w:sz="6" w:space="0" w:color="F8F8F8"/>
                <w:right w:val="single" w:sz="6" w:space="0" w:color="F8F8F8"/>
              </w:divBdr>
            </w:div>
            <w:div w:id="1502430723">
              <w:marLeft w:val="825"/>
              <w:marRight w:val="0"/>
              <w:marTop w:val="0"/>
              <w:marBottom w:val="0"/>
              <w:divBdr>
                <w:top w:val="none" w:sz="0" w:space="0" w:color="auto"/>
                <w:left w:val="none" w:sz="0" w:space="0" w:color="auto"/>
                <w:bottom w:val="none" w:sz="0" w:space="0" w:color="auto"/>
                <w:right w:val="none" w:sz="0" w:space="0" w:color="auto"/>
              </w:divBdr>
              <w:divsChild>
                <w:div w:id="20821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3307">
          <w:marLeft w:val="0"/>
          <w:marRight w:val="0"/>
          <w:marTop w:val="336"/>
          <w:marBottom w:val="0"/>
          <w:divBdr>
            <w:top w:val="none" w:sz="0" w:space="0" w:color="auto"/>
            <w:left w:val="none" w:sz="0" w:space="0" w:color="auto"/>
            <w:bottom w:val="none" w:sz="0" w:space="0" w:color="auto"/>
            <w:right w:val="none" w:sz="0" w:space="0" w:color="auto"/>
          </w:divBdr>
          <w:divsChild>
            <w:div w:id="2066561733">
              <w:marLeft w:val="0"/>
              <w:marRight w:val="0"/>
              <w:marTop w:val="0"/>
              <w:marBottom w:val="0"/>
              <w:divBdr>
                <w:top w:val="single" w:sz="6" w:space="0" w:color="F8F8F8"/>
                <w:left w:val="single" w:sz="6" w:space="0" w:color="F8F8F8"/>
                <w:bottom w:val="single" w:sz="6" w:space="0" w:color="F8F8F8"/>
                <w:right w:val="single" w:sz="6" w:space="0" w:color="F8F8F8"/>
              </w:divBdr>
            </w:div>
            <w:div w:id="122620444">
              <w:marLeft w:val="825"/>
              <w:marRight w:val="0"/>
              <w:marTop w:val="0"/>
              <w:marBottom w:val="0"/>
              <w:divBdr>
                <w:top w:val="none" w:sz="0" w:space="0" w:color="auto"/>
                <w:left w:val="none" w:sz="0" w:space="0" w:color="auto"/>
                <w:bottom w:val="none" w:sz="0" w:space="0" w:color="auto"/>
                <w:right w:val="none" w:sz="0" w:space="0" w:color="auto"/>
              </w:divBdr>
              <w:divsChild>
                <w:div w:id="6231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9145">
          <w:marLeft w:val="0"/>
          <w:marRight w:val="0"/>
          <w:marTop w:val="336"/>
          <w:marBottom w:val="0"/>
          <w:divBdr>
            <w:top w:val="none" w:sz="0" w:space="0" w:color="auto"/>
            <w:left w:val="none" w:sz="0" w:space="0" w:color="auto"/>
            <w:bottom w:val="none" w:sz="0" w:space="0" w:color="auto"/>
            <w:right w:val="none" w:sz="0" w:space="0" w:color="auto"/>
          </w:divBdr>
          <w:divsChild>
            <w:div w:id="86929399">
              <w:marLeft w:val="0"/>
              <w:marRight w:val="0"/>
              <w:marTop w:val="0"/>
              <w:marBottom w:val="0"/>
              <w:divBdr>
                <w:top w:val="single" w:sz="6" w:space="0" w:color="F8F8F8"/>
                <w:left w:val="single" w:sz="6" w:space="0" w:color="F8F8F8"/>
                <w:bottom w:val="single" w:sz="6" w:space="0" w:color="F8F8F8"/>
                <w:right w:val="single" w:sz="6" w:space="0" w:color="F8F8F8"/>
              </w:divBdr>
            </w:div>
            <w:div w:id="1405227988">
              <w:marLeft w:val="825"/>
              <w:marRight w:val="0"/>
              <w:marTop w:val="0"/>
              <w:marBottom w:val="0"/>
              <w:divBdr>
                <w:top w:val="none" w:sz="0" w:space="0" w:color="auto"/>
                <w:left w:val="none" w:sz="0" w:space="0" w:color="auto"/>
                <w:bottom w:val="none" w:sz="0" w:space="0" w:color="auto"/>
                <w:right w:val="none" w:sz="0" w:space="0" w:color="auto"/>
              </w:divBdr>
              <w:divsChild>
                <w:div w:id="1676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08645">
          <w:marLeft w:val="0"/>
          <w:marRight w:val="0"/>
          <w:marTop w:val="336"/>
          <w:marBottom w:val="0"/>
          <w:divBdr>
            <w:top w:val="none" w:sz="0" w:space="0" w:color="auto"/>
            <w:left w:val="none" w:sz="0" w:space="0" w:color="auto"/>
            <w:bottom w:val="none" w:sz="0" w:space="0" w:color="auto"/>
            <w:right w:val="none" w:sz="0" w:space="0" w:color="auto"/>
          </w:divBdr>
          <w:divsChild>
            <w:div w:id="1030842454">
              <w:marLeft w:val="0"/>
              <w:marRight w:val="0"/>
              <w:marTop w:val="0"/>
              <w:marBottom w:val="0"/>
              <w:divBdr>
                <w:top w:val="single" w:sz="6" w:space="0" w:color="F8F8F8"/>
                <w:left w:val="single" w:sz="6" w:space="0" w:color="F8F8F8"/>
                <w:bottom w:val="single" w:sz="6" w:space="0" w:color="F8F8F8"/>
                <w:right w:val="single" w:sz="6" w:space="0" w:color="F8F8F8"/>
              </w:divBdr>
            </w:div>
            <w:div w:id="581791112">
              <w:marLeft w:val="825"/>
              <w:marRight w:val="0"/>
              <w:marTop w:val="0"/>
              <w:marBottom w:val="0"/>
              <w:divBdr>
                <w:top w:val="none" w:sz="0" w:space="0" w:color="auto"/>
                <w:left w:val="none" w:sz="0" w:space="0" w:color="auto"/>
                <w:bottom w:val="none" w:sz="0" w:space="0" w:color="auto"/>
                <w:right w:val="none" w:sz="0" w:space="0" w:color="auto"/>
              </w:divBdr>
              <w:divsChild>
                <w:div w:id="1249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76650">
          <w:marLeft w:val="0"/>
          <w:marRight w:val="0"/>
          <w:marTop w:val="336"/>
          <w:marBottom w:val="0"/>
          <w:divBdr>
            <w:top w:val="none" w:sz="0" w:space="0" w:color="auto"/>
            <w:left w:val="none" w:sz="0" w:space="0" w:color="auto"/>
            <w:bottom w:val="none" w:sz="0" w:space="0" w:color="auto"/>
            <w:right w:val="none" w:sz="0" w:space="0" w:color="auto"/>
          </w:divBdr>
          <w:divsChild>
            <w:div w:id="1364134859">
              <w:marLeft w:val="0"/>
              <w:marRight w:val="0"/>
              <w:marTop w:val="0"/>
              <w:marBottom w:val="0"/>
              <w:divBdr>
                <w:top w:val="single" w:sz="6" w:space="0" w:color="F8F8F8"/>
                <w:left w:val="single" w:sz="6" w:space="0" w:color="F8F8F8"/>
                <w:bottom w:val="single" w:sz="6" w:space="0" w:color="F8F8F8"/>
                <w:right w:val="single" w:sz="6" w:space="0" w:color="F8F8F8"/>
              </w:divBdr>
            </w:div>
            <w:div w:id="1478034202">
              <w:marLeft w:val="825"/>
              <w:marRight w:val="0"/>
              <w:marTop w:val="0"/>
              <w:marBottom w:val="0"/>
              <w:divBdr>
                <w:top w:val="none" w:sz="0" w:space="0" w:color="auto"/>
                <w:left w:val="none" w:sz="0" w:space="0" w:color="auto"/>
                <w:bottom w:val="none" w:sz="0" w:space="0" w:color="auto"/>
                <w:right w:val="none" w:sz="0" w:space="0" w:color="auto"/>
              </w:divBdr>
              <w:divsChild>
                <w:div w:id="21357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4733">
          <w:marLeft w:val="0"/>
          <w:marRight w:val="0"/>
          <w:marTop w:val="336"/>
          <w:marBottom w:val="0"/>
          <w:divBdr>
            <w:top w:val="none" w:sz="0" w:space="0" w:color="auto"/>
            <w:left w:val="none" w:sz="0" w:space="0" w:color="auto"/>
            <w:bottom w:val="none" w:sz="0" w:space="0" w:color="auto"/>
            <w:right w:val="none" w:sz="0" w:space="0" w:color="auto"/>
          </w:divBdr>
          <w:divsChild>
            <w:div w:id="310403668">
              <w:marLeft w:val="0"/>
              <w:marRight w:val="0"/>
              <w:marTop w:val="0"/>
              <w:marBottom w:val="0"/>
              <w:divBdr>
                <w:top w:val="single" w:sz="6" w:space="0" w:color="F8F8F8"/>
                <w:left w:val="single" w:sz="6" w:space="0" w:color="F8F8F8"/>
                <w:bottom w:val="single" w:sz="6" w:space="0" w:color="F8F8F8"/>
                <w:right w:val="single" w:sz="6" w:space="0" w:color="F8F8F8"/>
              </w:divBdr>
            </w:div>
            <w:div w:id="1309939268">
              <w:marLeft w:val="825"/>
              <w:marRight w:val="0"/>
              <w:marTop w:val="0"/>
              <w:marBottom w:val="0"/>
              <w:divBdr>
                <w:top w:val="none" w:sz="0" w:space="0" w:color="auto"/>
                <w:left w:val="none" w:sz="0" w:space="0" w:color="auto"/>
                <w:bottom w:val="none" w:sz="0" w:space="0" w:color="auto"/>
                <w:right w:val="none" w:sz="0" w:space="0" w:color="auto"/>
              </w:divBdr>
              <w:divsChild>
                <w:div w:id="1666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274">
          <w:marLeft w:val="0"/>
          <w:marRight w:val="0"/>
          <w:marTop w:val="336"/>
          <w:marBottom w:val="0"/>
          <w:divBdr>
            <w:top w:val="none" w:sz="0" w:space="0" w:color="auto"/>
            <w:left w:val="none" w:sz="0" w:space="0" w:color="auto"/>
            <w:bottom w:val="none" w:sz="0" w:space="0" w:color="auto"/>
            <w:right w:val="none" w:sz="0" w:space="0" w:color="auto"/>
          </w:divBdr>
          <w:divsChild>
            <w:div w:id="421069227">
              <w:marLeft w:val="0"/>
              <w:marRight w:val="0"/>
              <w:marTop w:val="0"/>
              <w:marBottom w:val="0"/>
              <w:divBdr>
                <w:top w:val="single" w:sz="6" w:space="0" w:color="F8F8F8"/>
                <w:left w:val="single" w:sz="6" w:space="0" w:color="F8F8F8"/>
                <w:bottom w:val="single" w:sz="6" w:space="0" w:color="F8F8F8"/>
                <w:right w:val="single" w:sz="6" w:space="0" w:color="F8F8F8"/>
              </w:divBdr>
            </w:div>
            <w:div w:id="1565027939">
              <w:marLeft w:val="825"/>
              <w:marRight w:val="0"/>
              <w:marTop w:val="0"/>
              <w:marBottom w:val="0"/>
              <w:divBdr>
                <w:top w:val="none" w:sz="0" w:space="0" w:color="auto"/>
                <w:left w:val="none" w:sz="0" w:space="0" w:color="auto"/>
                <w:bottom w:val="none" w:sz="0" w:space="0" w:color="auto"/>
                <w:right w:val="none" w:sz="0" w:space="0" w:color="auto"/>
              </w:divBdr>
              <w:divsChild>
                <w:div w:id="2781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49955">
          <w:marLeft w:val="0"/>
          <w:marRight w:val="0"/>
          <w:marTop w:val="336"/>
          <w:marBottom w:val="0"/>
          <w:divBdr>
            <w:top w:val="none" w:sz="0" w:space="0" w:color="auto"/>
            <w:left w:val="none" w:sz="0" w:space="0" w:color="auto"/>
            <w:bottom w:val="none" w:sz="0" w:space="0" w:color="auto"/>
            <w:right w:val="none" w:sz="0" w:space="0" w:color="auto"/>
          </w:divBdr>
          <w:divsChild>
            <w:div w:id="533078326">
              <w:marLeft w:val="0"/>
              <w:marRight w:val="0"/>
              <w:marTop w:val="0"/>
              <w:marBottom w:val="0"/>
              <w:divBdr>
                <w:top w:val="single" w:sz="6" w:space="0" w:color="F8F8F8"/>
                <w:left w:val="single" w:sz="6" w:space="0" w:color="F8F8F8"/>
                <w:bottom w:val="single" w:sz="6" w:space="0" w:color="F8F8F8"/>
                <w:right w:val="single" w:sz="6" w:space="0" w:color="F8F8F8"/>
              </w:divBdr>
            </w:div>
            <w:div w:id="491681338">
              <w:marLeft w:val="825"/>
              <w:marRight w:val="0"/>
              <w:marTop w:val="0"/>
              <w:marBottom w:val="0"/>
              <w:divBdr>
                <w:top w:val="none" w:sz="0" w:space="0" w:color="auto"/>
                <w:left w:val="none" w:sz="0" w:space="0" w:color="auto"/>
                <w:bottom w:val="none" w:sz="0" w:space="0" w:color="auto"/>
                <w:right w:val="none" w:sz="0" w:space="0" w:color="auto"/>
              </w:divBdr>
              <w:divsChild>
                <w:div w:id="9147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971">
          <w:marLeft w:val="0"/>
          <w:marRight w:val="0"/>
          <w:marTop w:val="336"/>
          <w:marBottom w:val="0"/>
          <w:divBdr>
            <w:top w:val="none" w:sz="0" w:space="0" w:color="auto"/>
            <w:left w:val="none" w:sz="0" w:space="0" w:color="auto"/>
            <w:bottom w:val="none" w:sz="0" w:space="0" w:color="auto"/>
            <w:right w:val="none" w:sz="0" w:space="0" w:color="auto"/>
          </w:divBdr>
          <w:divsChild>
            <w:div w:id="1218201147">
              <w:marLeft w:val="0"/>
              <w:marRight w:val="0"/>
              <w:marTop w:val="0"/>
              <w:marBottom w:val="0"/>
              <w:divBdr>
                <w:top w:val="single" w:sz="6" w:space="0" w:color="F8F8F8"/>
                <w:left w:val="single" w:sz="6" w:space="0" w:color="F8F8F8"/>
                <w:bottom w:val="single" w:sz="6" w:space="0" w:color="F8F8F8"/>
                <w:right w:val="single" w:sz="6" w:space="0" w:color="F8F8F8"/>
              </w:divBdr>
            </w:div>
            <w:div w:id="416023415">
              <w:marLeft w:val="825"/>
              <w:marRight w:val="0"/>
              <w:marTop w:val="0"/>
              <w:marBottom w:val="0"/>
              <w:divBdr>
                <w:top w:val="none" w:sz="0" w:space="0" w:color="auto"/>
                <w:left w:val="none" w:sz="0" w:space="0" w:color="auto"/>
                <w:bottom w:val="none" w:sz="0" w:space="0" w:color="auto"/>
                <w:right w:val="none" w:sz="0" w:space="0" w:color="auto"/>
              </w:divBdr>
              <w:divsChild>
                <w:div w:id="1919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3949">
          <w:marLeft w:val="0"/>
          <w:marRight w:val="0"/>
          <w:marTop w:val="336"/>
          <w:marBottom w:val="0"/>
          <w:divBdr>
            <w:top w:val="none" w:sz="0" w:space="0" w:color="auto"/>
            <w:left w:val="none" w:sz="0" w:space="0" w:color="auto"/>
            <w:bottom w:val="none" w:sz="0" w:space="0" w:color="auto"/>
            <w:right w:val="none" w:sz="0" w:space="0" w:color="auto"/>
          </w:divBdr>
          <w:divsChild>
            <w:div w:id="1833637885">
              <w:marLeft w:val="0"/>
              <w:marRight w:val="0"/>
              <w:marTop w:val="0"/>
              <w:marBottom w:val="0"/>
              <w:divBdr>
                <w:top w:val="single" w:sz="6" w:space="0" w:color="F8F8F8"/>
                <w:left w:val="single" w:sz="6" w:space="0" w:color="F8F8F8"/>
                <w:bottom w:val="single" w:sz="6" w:space="0" w:color="F8F8F8"/>
                <w:right w:val="single" w:sz="6" w:space="0" w:color="F8F8F8"/>
              </w:divBdr>
            </w:div>
            <w:div w:id="465972232">
              <w:marLeft w:val="825"/>
              <w:marRight w:val="0"/>
              <w:marTop w:val="0"/>
              <w:marBottom w:val="0"/>
              <w:divBdr>
                <w:top w:val="none" w:sz="0" w:space="0" w:color="auto"/>
                <w:left w:val="none" w:sz="0" w:space="0" w:color="auto"/>
                <w:bottom w:val="none" w:sz="0" w:space="0" w:color="auto"/>
                <w:right w:val="none" w:sz="0" w:space="0" w:color="auto"/>
              </w:divBdr>
              <w:divsChild>
                <w:div w:id="12498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4940">
          <w:marLeft w:val="0"/>
          <w:marRight w:val="0"/>
          <w:marTop w:val="336"/>
          <w:marBottom w:val="0"/>
          <w:divBdr>
            <w:top w:val="none" w:sz="0" w:space="0" w:color="auto"/>
            <w:left w:val="none" w:sz="0" w:space="0" w:color="auto"/>
            <w:bottom w:val="none" w:sz="0" w:space="0" w:color="auto"/>
            <w:right w:val="none" w:sz="0" w:space="0" w:color="auto"/>
          </w:divBdr>
          <w:divsChild>
            <w:div w:id="375157121">
              <w:marLeft w:val="0"/>
              <w:marRight w:val="0"/>
              <w:marTop w:val="0"/>
              <w:marBottom w:val="0"/>
              <w:divBdr>
                <w:top w:val="single" w:sz="6" w:space="0" w:color="F8F8F8"/>
                <w:left w:val="single" w:sz="6" w:space="0" w:color="F8F8F8"/>
                <w:bottom w:val="single" w:sz="6" w:space="0" w:color="F8F8F8"/>
                <w:right w:val="single" w:sz="6" w:space="0" w:color="F8F8F8"/>
              </w:divBdr>
            </w:div>
            <w:div w:id="615215433">
              <w:marLeft w:val="825"/>
              <w:marRight w:val="0"/>
              <w:marTop w:val="0"/>
              <w:marBottom w:val="0"/>
              <w:divBdr>
                <w:top w:val="none" w:sz="0" w:space="0" w:color="auto"/>
                <w:left w:val="none" w:sz="0" w:space="0" w:color="auto"/>
                <w:bottom w:val="none" w:sz="0" w:space="0" w:color="auto"/>
                <w:right w:val="none" w:sz="0" w:space="0" w:color="auto"/>
              </w:divBdr>
              <w:divsChild>
                <w:div w:id="4068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335">
          <w:marLeft w:val="0"/>
          <w:marRight w:val="0"/>
          <w:marTop w:val="336"/>
          <w:marBottom w:val="0"/>
          <w:divBdr>
            <w:top w:val="none" w:sz="0" w:space="0" w:color="auto"/>
            <w:left w:val="none" w:sz="0" w:space="0" w:color="auto"/>
            <w:bottom w:val="none" w:sz="0" w:space="0" w:color="auto"/>
            <w:right w:val="none" w:sz="0" w:space="0" w:color="auto"/>
          </w:divBdr>
          <w:divsChild>
            <w:div w:id="1816683384">
              <w:marLeft w:val="0"/>
              <w:marRight w:val="0"/>
              <w:marTop w:val="0"/>
              <w:marBottom w:val="0"/>
              <w:divBdr>
                <w:top w:val="single" w:sz="6" w:space="0" w:color="F8F8F8"/>
                <w:left w:val="single" w:sz="6" w:space="0" w:color="F8F8F8"/>
                <w:bottom w:val="single" w:sz="6" w:space="0" w:color="F8F8F8"/>
                <w:right w:val="single" w:sz="6" w:space="0" w:color="F8F8F8"/>
              </w:divBdr>
            </w:div>
            <w:div w:id="723067763">
              <w:marLeft w:val="825"/>
              <w:marRight w:val="0"/>
              <w:marTop w:val="0"/>
              <w:marBottom w:val="0"/>
              <w:divBdr>
                <w:top w:val="none" w:sz="0" w:space="0" w:color="auto"/>
                <w:left w:val="none" w:sz="0" w:space="0" w:color="auto"/>
                <w:bottom w:val="none" w:sz="0" w:space="0" w:color="auto"/>
                <w:right w:val="none" w:sz="0" w:space="0" w:color="auto"/>
              </w:divBdr>
              <w:divsChild>
                <w:div w:id="2772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142">
          <w:marLeft w:val="0"/>
          <w:marRight w:val="0"/>
          <w:marTop w:val="336"/>
          <w:marBottom w:val="0"/>
          <w:divBdr>
            <w:top w:val="none" w:sz="0" w:space="0" w:color="auto"/>
            <w:left w:val="none" w:sz="0" w:space="0" w:color="auto"/>
            <w:bottom w:val="none" w:sz="0" w:space="0" w:color="auto"/>
            <w:right w:val="none" w:sz="0" w:space="0" w:color="auto"/>
          </w:divBdr>
          <w:divsChild>
            <w:div w:id="573048555">
              <w:marLeft w:val="0"/>
              <w:marRight w:val="0"/>
              <w:marTop w:val="0"/>
              <w:marBottom w:val="0"/>
              <w:divBdr>
                <w:top w:val="single" w:sz="6" w:space="0" w:color="F8F8F8"/>
                <w:left w:val="single" w:sz="6" w:space="0" w:color="F8F8F8"/>
                <w:bottom w:val="single" w:sz="6" w:space="0" w:color="F8F8F8"/>
                <w:right w:val="single" w:sz="6" w:space="0" w:color="F8F8F8"/>
              </w:divBdr>
            </w:div>
            <w:div w:id="1678920980">
              <w:marLeft w:val="825"/>
              <w:marRight w:val="0"/>
              <w:marTop w:val="0"/>
              <w:marBottom w:val="0"/>
              <w:divBdr>
                <w:top w:val="none" w:sz="0" w:space="0" w:color="auto"/>
                <w:left w:val="none" w:sz="0" w:space="0" w:color="auto"/>
                <w:bottom w:val="none" w:sz="0" w:space="0" w:color="auto"/>
                <w:right w:val="none" w:sz="0" w:space="0" w:color="auto"/>
              </w:divBdr>
              <w:divsChild>
                <w:div w:id="20222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0499">
          <w:marLeft w:val="0"/>
          <w:marRight w:val="0"/>
          <w:marTop w:val="336"/>
          <w:marBottom w:val="0"/>
          <w:divBdr>
            <w:top w:val="none" w:sz="0" w:space="0" w:color="auto"/>
            <w:left w:val="none" w:sz="0" w:space="0" w:color="auto"/>
            <w:bottom w:val="none" w:sz="0" w:space="0" w:color="auto"/>
            <w:right w:val="none" w:sz="0" w:space="0" w:color="auto"/>
          </w:divBdr>
          <w:divsChild>
            <w:div w:id="537548400">
              <w:marLeft w:val="0"/>
              <w:marRight w:val="0"/>
              <w:marTop w:val="0"/>
              <w:marBottom w:val="0"/>
              <w:divBdr>
                <w:top w:val="single" w:sz="6" w:space="0" w:color="F8F8F8"/>
                <w:left w:val="single" w:sz="6" w:space="0" w:color="F8F8F8"/>
                <w:bottom w:val="single" w:sz="6" w:space="0" w:color="F8F8F8"/>
                <w:right w:val="single" w:sz="6" w:space="0" w:color="F8F8F8"/>
              </w:divBdr>
            </w:div>
            <w:div w:id="1987195635">
              <w:marLeft w:val="825"/>
              <w:marRight w:val="0"/>
              <w:marTop w:val="0"/>
              <w:marBottom w:val="0"/>
              <w:divBdr>
                <w:top w:val="none" w:sz="0" w:space="0" w:color="auto"/>
                <w:left w:val="none" w:sz="0" w:space="0" w:color="auto"/>
                <w:bottom w:val="none" w:sz="0" w:space="0" w:color="auto"/>
                <w:right w:val="none" w:sz="0" w:space="0" w:color="auto"/>
              </w:divBdr>
              <w:divsChild>
                <w:div w:id="8109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855701">
          <w:marLeft w:val="0"/>
          <w:marRight w:val="0"/>
          <w:marTop w:val="336"/>
          <w:marBottom w:val="0"/>
          <w:divBdr>
            <w:top w:val="none" w:sz="0" w:space="0" w:color="auto"/>
            <w:left w:val="none" w:sz="0" w:space="0" w:color="auto"/>
            <w:bottom w:val="none" w:sz="0" w:space="0" w:color="auto"/>
            <w:right w:val="none" w:sz="0" w:space="0" w:color="auto"/>
          </w:divBdr>
          <w:divsChild>
            <w:div w:id="927228982">
              <w:marLeft w:val="0"/>
              <w:marRight w:val="0"/>
              <w:marTop w:val="0"/>
              <w:marBottom w:val="0"/>
              <w:divBdr>
                <w:top w:val="single" w:sz="6" w:space="0" w:color="F8F8F8"/>
                <w:left w:val="single" w:sz="6" w:space="0" w:color="F8F8F8"/>
                <w:bottom w:val="single" w:sz="6" w:space="0" w:color="F8F8F8"/>
                <w:right w:val="single" w:sz="6" w:space="0" w:color="F8F8F8"/>
              </w:divBdr>
            </w:div>
            <w:div w:id="1825000592">
              <w:marLeft w:val="825"/>
              <w:marRight w:val="0"/>
              <w:marTop w:val="0"/>
              <w:marBottom w:val="0"/>
              <w:divBdr>
                <w:top w:val="none" w:sz="0" w:space="0" w:color="auto"/>
                <w:left w:val="none" w:sz="0" w:space="0" w:color="auto"/>
                <w:bottom w:val="none" w:sz="0" w:space="0" w:color="auto"/>
                <w:right w:val="none" w:sz="0" w:space="0" w:color="auto"/>
              </w:divBdr>
              <w:divsChild>
                <w:div w:id="289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499">
          <w:marLeft w:val="0"/>
          <w:marRight w:val="0"/>
          <w:marTop w:val="336"/>
          <w:marBottom w:val="0"/>
          <w:divBdr>
            <w:top w:val="none" w:sz="0" w:space="0" w:color="auto"/>
            <w:left w:val="none" w:sz="0" w:space="0" w:color="auto"/>
            <w:bottom w:val="none" w:sz="0" w:space="0" w:color="auto"/>
            <w:right w:val="none" w:sz="0" w:space="0" w:color="auto"/>
          </w:divBdr>
          <w:divsChild>
            <w:div w:id="1931935987">
              <w:marLeft w:val="0"/>
              <w:marRight w:val="0"/>
              <w:marTop w:val="0"/>
              <w:marBottom w:val="0"/>
              <w:divBdr>
                <w:top w:val="single" w:sz="6" w:space="0" w:color="F8F8F8"/>
                <w:left w:val="single" w:sz="6" w:space="0" w:color="F8F8F8"/>
                <w:bottom w:val="single" w:sz="6" w:space="0" w:color="F8F8F8"/>
                <w:right w:val="single" w:sz="6" w:space="0" w:color="F8F8F8"/>
              </w:divBdr>
            </w:div>
            <w:div w:id="1799881211">
              <w:marLeft w:val="825"/>
              <w:marRight w:val="0"/>
              <w:marTop w:val="0"/>
              <w:marBottom w:val="0"/>
              <w:divBdr>
                <w:top w:val="none" w:sz="0" w:space="0" w:color="auto"/>
                <w:left w:val="none" w:sz="0" w:space="0" w:color="auto"/>
                <w:bottom w:val="none" w:sz="0" w:space="0" w:color="auto"/>
                <w:right w:val="none" w:sz="0" w:space="0" w:color="auto"/>
              </w:divBdr>
              <w:divsChild>
                <w:div w:id="171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431">
          <w:marLeft w:val="0"/>
          <w:marRight w:val="0"/>
          <w:marTop w:val="336"/>
          <w:marBottom w:val="0"/>
          <w:divBdr>
            <w:top w:val="none" w:sz="0" w:space="0" w:color="auto"/>
            <w:left w:val="none" w:sz="0" w:space="0" w:color="auto"/>
            <w:bottom w:val="none" w:sz="0" w:space="0" w:color="auto"/>
            <w:right w:val="none" w:sz="0" w:space="0" w:color="auto"/>
          </w:divBdr>
          <w:divsChild>
            <w:div w:id="1249771706">
              <w:marLeft w:val="0"/>
              <w:marRight w:val="0"/>
              <w:marTop w:val="0"/>
              <w:marBottom w:val="0"/>
              <w:divBdr>
                <w:top w:val="single" w:sz="6" w:space="0" w:color="F8F8F8"/>
                <w:left w:val="single" w:sz="6" w:space="0" w:color="F8F8F8"/>
                <w:bottom w:val="single" w:sz="6" w:space="0" w:color="F8F8F8"/>
                <w:right w:val="single" w:sz="6" w:space="0" w:color="F8F8F8"/>
              </w:divBdr>
            </w:div>
            <w:div w:id="100808301">
              <w:marLeft w:val="825"/>
              <w:marRight w:val="0"/>
              <w:marTop w:val="0"/>
              <w:marBottom w:val="0"/>
              <w:divBdr>
                <w:top w:val="none" w:sz="0" w:space="0" w:color="auto"/>
                <w:left w:val="none" w:sz="0" w:space="0" w:color="auto"/>
                <w:bottom w:val="none" w:sz="0" w:space="0" w:color="auto"/>
                <w:right w:val="none" w:sz="0" w:space="0" w:color="auto"/>
              </w:divBdr>
              <w:divsChild>
                <w:div w:id="15180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56597">
          <w:marLeft w:val="0"/>
          <w:marRight w:val="0"/>
          <w:marTop w:val="336"/>
          <w:marBottom w:val="0"/>
          <w:divBdr>
            <w:top w:val="none" w:sz="0" w:space="0" w:color="auto"/>
            <w:left w:val="none" w:sz="0" w:space="0" w:color="auto"/>
            <w:bottom w:val="none" w:sz="0" w:space="0" w:color="auto"/>
            <w:right w:val="none" w:sz="0" w:space="0" w:color="auto"/>
          </w:divBdr>
          <w:divsChild>
            <w:div w:id="1340355010">
              <w:marLeft w:val="0"/>
              <w:marRight w:val="0"/>
              <w:marTop w:val="0"/>
              <w:marBottom w:val="0"/>
              <w:divBdr>
                <w:top w:val="single" w:sz="6" w:space="0" w:color="F8F8F8"/>
                <w:left w:val="single" w:sz="6" w:space="0" w:color="F8F8F8"/>
                <w:bottom w:val="single" w:sz="6" w:space="0" w:color="F8F8F8"/>
                <w:right w:val="single" w:sz="6" w:space="0" w:color="F8F8F8"/>
              </w:divBdr>
            </w:div>
            <w:div w:id="1042830531">
              <w:marLeft w:val="825"/>
              <w:marRight w:val="0"/>
              <w:marTop w:val="0"/>
              <w:marBottom w:val="0"/>
              <w:divBdr>
                <w:top w:val="none" w:sz="0" w:space="0" w:color="auto"/>
                <w:left w:val="none" w:sz="0" w:space="0" w:color="auto"/>
                <w:bottom w:val="none" w:sz="0" w:space="0" w:color="auto"/>
                <w:right w:val="none" w:sz="0" w:space="0" w:color="auto"/>
              </w:divBdr>
              <w:divsChild>
                <w:div w:id="17549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7622">
          <w:marLeft w:val="0"/>
          <w:marRight w:val="0"/>
          <w:marTop w:val="336"/>
          <w:marBottom w:val="0"/>
          <w:divBdr>
            <w:top w:val="none" w:sz="0" w:space="0" w:color="auto"/>
            <w:left w:val="none" w:sz="0" w:space="0" w:color="auto"/>
            <w:bottom w:val="none" w:sz="0" w:space="0" w:color="auto"/>
            <w:right w:val="none" w:sz="0" w:space="0" w:color="auto"/>
          </w:divBdr>
          <w:divsChild>
            <w:div w:id="600798453">
              <w:marLeft w:val="0"/>
              <w:marRight w:val="0"/>
              <w:marTop w:val="0"/>
              <w:marBottom w:val="0"/>
              <w:divBdr>
                <w:top w:val="single" w:sz="6" w:space="0" w:color="F8F8F8"/>
                <w:left w:val="single" w:sz="6" w:space="0" w:color="F8F8F8"/>
                <w:bottom w:val="single" w:sz="6" w:space="0" w:color="F8F8F8"/>
                <w:right w:val="single" w:sz="6" w:space="0" w:color="F8F8F8"/>
              </w:divBdr>
            </w:div>
            <w:div w:id="872227523">
              <w:marLeft w:val="825"/>
              <w:marRight w:val="0"/>
              <w:marTop w:val="0"/>
              <w:marBottom w:val="0"/>
              <w:divBdr>
                <w:top w:val="none" w:sz="0" w:space="0" w:color="auto"/>
                <w:left w:val="none" w:sz="0" w:space="0" w:color="auto"/>
                <w:bottom w:val="none" w:sz="0" w:space="0" w:color="auto"/>
                <w:right w:val="none" w:sz="0" w:space="0" w:color="auto"/>
              </w:divBdr>
              <w:divsChild>
                <w:div w:id="20943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6111">
          <w:marLeft w:val="0"/>
          <w:marRight w:val="0"/>
          <w:marTop w:val="336"/>
          <w:marBottom w:val="0"/>
          <w:divBdr>
            <w:top w:val="none" w:sz="0" w:space="0" w:color="auto"/>
            <w:left w:val="none" w:sz="0" w:space="0" w:color="auto"/>
            <w:bottom w:val="none" w:sz="0" w:space="0" w:color="auto"/>
            <w:right w:val="none" w:sz="0" w:space="0" w:color="auto"/>
          </w:divBdr>
          <w:divsChild>
            <w:div w:id="943150784">
              <w:marLeft w:val="0"/>
              <w:marRight w:val="0"/>
              <w:marTop w:val="0"/>
              <w:marBottom w:val="0"/>
              <w:divBdr>
                <w:top w:val="single" w:sz="6" w:space="0" w:color="F8F8F8"/>
                <w:left w:val="single" w:sz="6" w:space="0" w:color="F8F8F8"/>
                <w:bottom w:val="single" w:sz="6" w:space="0" w:color="F8F8F8"/>
                <w:right w:val="single" w:sz="6" w:space="0" w:color="F8F8F8"/>
              </w:divBdr>
            </w:div>
            <w:div w:id="2009822485">
              <w:marLeft w:val="825"/>
              <w:marRight w:val="0"/>
              <w:marTop w:val="0"/>
              <w:marBottom w:val="0"/>
              <w:divBdr>
                <w:top w:val="none" w:sz="0" w:space="0" w:color="auto"/>
                <w:left w:val="none" w:sz="0" w:space="0" w:color="auto"/>
                <w:bottom w:val="none" w:sz="0" w:space="0" w:color="auto"/>
                <w:right w:val="none" w:sz="0" w:space="0" w:color="auto"/>
              </w:divBdr>
              <w:divsChild>
                <w:div w:id="5503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7781">
          <w:marLeft w:val="0"/>
          <w:marRight w:val="0"/>
          <w:marTop w:val="336"/>
          <w:marBottom w:val="0"/>
          <w:divBdr>
            <w:top w:val="none" w:sz="0" w:space="0" w:color="auto"/>
            <w:left w:val="none" w:sz="0" w:space="0" w:color="auto"/>
            <w:bottom w:val="none" w:sz="0" w:space="0" w:color="auto"/>
            <w:right w:val="none" w:sz="0" w:space="0" w:color="auto"/>
          </w:divBdr>
          <w:divsChild>
            <w:div w:id="1991206451">
              <w:marLeft w:val="0"/>
              <w:marRight w:val="0"/>
              <w:marTop w:val="0"/>
              <w:marBottom w:val="0"/>
              <w:divBdr>
                <w:top w:val="single" w:sz="6" w:space="0" w:color="F8F8F8"/>
                <w:left w:val="single" w:sz="6" w:space="0" w:color="F8F8F8"/>
                <w:bottom w:val="single" w:sz="6" w:space="0" w:color="F8F8F8"/>
                <w:right w:val="single" w:sz="6" w:space="0" w:color="F8F8F8"/>
              </w:divBdr>
            </w:div>
            <w:div w:id="78596647">
              <w:marLeft w:val="825"/>
              <w:marRight w:val="0"/>
              <w:marTop w:val="0"/>
              <w:marBottom w:val="0"/>
              <w:divBdr>
                <w:top w:val="none" w:sz="0" w:space="0" w:color="auto"/>
                <w:left w:val="none" w:sz="0" w:space="0" w:color="auto"/>
                <w:bottom w:val="none" w:sz="0" w:space="0" w:color="auto"/>
                <w:right w:val="none" w:sz="0" w:space="0" w:color="auto"/>
              </w:divBdr>
              <w:divsChild>
                <w:div w:id="180114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8949">
          <w:marLeft w:val="0"/>
          <w:marRight w:val="0"/>
          <w:marTop w:val="336"/>
          <w:marBottom w:val="0"/>
          <w:divBdr>
            <w:top w:val="none" w:sz="0" w:space="0" w:color="auto"/>
            <w:left w:val="none" w:sz="0" w:space="0" w:color="auto"/>
            <w:bottom w:val="none" w:sz="0" w:space="0" w:color="auto"/>
            <w:right w:val="none" w:sz="0" w:space="0" w:color="auto"/>
          </w:divBdr>
          <w:divsChild>
            <w:div w:id="1788037851">
              <w:marLeft w:val="0"/>
              <w:marRight w:val="0"/>
              <w:marTop w:val="0"/>
              <w:marBottom w:val="0"/>
              <w:divBdr>
                <w:top w:val="single" w:sz="6" w:space="0" w:color="F8F8F8"/>
                <w:left w:val="single" w:sz="6" w:space="0" w:color="F8F8F8"/>
                <w:bottom w:val="single" w:sz="6" w:space="0" w:color="F8F8F8"/>
                <w:right w:val="single" w:sz="6" w:space="0" w:color="F8F8F8"/>
              </w:divBdr>
            </w:div>
            <w:div w:id="788622354">
              <w:marLeft w:val="825"/>
              <w:marRight w:val="0"/>
              <w:marTop w:val="0"/>
              <w:marBottom w:val="0"/>
              <w:divBdr>
                <w:top w:val="none" w:sz="0" w:space="0" w:color="auto"/>
                <w:left w:val="none" w:sz="0" w:space="0" w:color="auto"/>
                <w:bottom w:val="none" w:sz="0" w:space="0" w:color="auto"/>
                <w:right w:val="none" w:sz="0" w:space="0" w:color="auto"/>
              </w:divBdr>
              <w:divsChild>
                <w:div w:id="10828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274">
          <w:marLeft w:val="0"/>
          <w:marRight w:val="0"/>
          <w:marTop w:val="336"/>
          <w:marBottom w:val="0"/>
          <w:divBdr>
            <w:top w:val="none" w:sz="0" w:space="0" w:color="auto"/>
            <w:left w:val="none" w:sz="0" w:space="0" w:color="auto"/>
            <w:bottom w:val="none" w:sz="0" w:space="0" w:color="auto"/>
            <w:right w:val="none" w:sz="0" w:space="0" w:color="auto"/>
          </w:divBdr>
          <w:divsChild>
            <w:div w:id="777989837">
              <w:marLeft w:val="0"/>
              <w:marRight w:val="0"/>
              <w:marTop w:val="0"/>
              <w:marBottom w:val="0"/>
              <w:divBdr>
                <w:top w:val="single" w:sz="6" w:space="0" w:color="F8F8F8"/>
                <w:left w:val="single" w:sz="6" w:space="0" w:color="F8F8F8"/>
                <w:bottom w:val="single" w:sz="6" w:space="0" w:color="F8F8F8"/>
                <w:right w:val="single" w:sz="6" w:space="0" w:color="F8F8F8"/>
              </w:divBdr>
            </w:div>
            <w:div w:id="262881721">
              <w:marLeft w:val="825"/>
              <w:marRight w:val="0"/>
              <w:marTop w:val="0"/>
              <w:marBottom w:val="0"/>
              <w:divBdr>
                <w:top w:val="none" w:sz="0" w:space="0" w:color="auto"/>
                <w:left w:val="none" w:sz="0" w:space="0" w:color="auto"/>
                <w:bottom w:val="none" w:sz="0" w:space="0" w:color="auto"/>
                <w:right w:val="none" w:sz="0" w:space="0" w:color="auto"/>
              </w:divBdr>
              <w:divsChild>
                <w:div w:id="20943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8206">
          <w:marLeft w:val="0"/>
          <w:marRight w:val="0"/>
          <w:marTop w:val="336"/>
          <w:marBottom w:val="0"/>
          <w:divBdr>
            <w:top w:val="none" w:sz="0" w:space="0" w:color="auto"/>
            <w:left w:val="none" w:sz="0" w:space="0" w:color="auto"/>
            <w:bottom w:val="none" w:sz="0" w:space="0" w:color="auto"/>
            <w:right w:val="none" w:sz="0" w:space="0" w:color="auto"/>
          </w:divBdr>
          <w:divsChild>
            <w:div w:id="1071318250">
              <w:marLeft w:val="0"/>
              <w:marRight w:val="0"/>
              <w:marTop w:val="0"/>
              <w:marBottom w:val="0"/>
              <w:divBdr>
                <w:top w:val="single" w:sz="6" w:space="0" w:color="F8F8F8"/>
                <w:left w:val="single" w:sz="6" w:space="0" w:color="F8F8F8"/>
                <w:bottom w:val="single" w:sz="6" w:space="0" w:color="F8F8F8"/>
                <w:right w:val="single" w:sz="6" w:space="0" w:color="F8F8F8"/>
              </w:divBdr>
            </w:div>
            <w:div w:id="50007787">
              <w:marLeft w:val="825"/>
              <w:marRight w:val="0"/>
              <w:marTop w:val="0"/>
              <w:marBottom w:val="0"/>
              <w:divBdr>
                <w:top w:val="none" w:sz="0" w:space="0" w:color="auto"/>
                <w:left w:val="none" w:sz="0" w:space="0" w:color="auto"/>
                <w:bottom w:val="none" w:sz="0" w:space="0" w:color="auto"/>
                <w:right w:val="none" w:sz="0" w:space="0" w:color="auto"/>
              </w:divBdr>
              <w:divsChild>
                <w:div w:id="3512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19">
          <w:marLeft w:val="0"/>
          <w:marRight w:val="0"/>
          <w:marTop w:val="336"/>
          <w:marBottom w:val="0"/>
          <w:divBdr>
            <w:top w:val="none" w:sz="0" w:space="0" w:color="auto"/>
            <w:left w:val="none" w:sz="0" w:space="0" w:color="auto"/>
            <w:bottom w:val="none" w:sz="0" w:space="0" w:color="auto"/>
            <w:right w:val="none" w:sz="0" w:space="0" w:color="auto"/>
          </w:divBdr>
          <w:divsChild>
            <w:div w:id="1858109079">
              <w:marLeft w:val="0"/>
              <w:marRight w:val="0"/>
              <w:marTop w:val="0"/>
              <w:marBottom w:val="0"/>
              <w:divBdr>
                <w:top w:val="single" w:sz="6" w:space="0" w:color="F8F8F8"/>
                <w:left w:val="single" w:sz="6" w:space="0" w:color="F8F8F8"/>
                <w:bottom w:val="single" w:sz="6" w:space="0" w:color="F8F8F8"/>
                <w:right w:val="single" w:sz="6" w:space="0" w:color="F8F8F8"/>
              </w:divBdr>
            </w:div>
            <w:div w:id="1357193181">
              <w:marLeft w:val="825"/>
              <w:marRight w:val="0"/>
              <w:marTop w:val="0"/>
              <w:marBottom w:val="0"/>
              <w:divBdr>
                <w:top w:val="none" w:sz="0" w:space="0" w:color="auto"/>
                <w:left w:val="none" w:sz="0" w:space="0" w:color="auto"/>
                <w:bottom w:val="none" w:sz="0" w:space="0" w:color="auto"/>
                <w:right w:val="none" w:sz="0" w:space="0" w:color="auto"/>
              </w:divBdr>
              <w:divsChild>
                <w:div w:id="4575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99688">
          <w:marLeft w:val="0"/>
          <w:marRight w:val="0"/>
          <w:marTop w:val="336"/>
          <w:marBottom w:val="0"/>
          <w:divBdr>
            <w:top w:val="none" w:sz="0" w:space="0" w:color="auto"/>
            <w:left w:val="none" w:sz="0" w:space="0" w:color="auto"/>
            <w:bottom w:val="none" w:sz="0" w:space="0" w:color="auto"/>
            <w:right w:val="none" w:sz="0" w:space="0" w:color="auto"/>
          </w:divBdr>
          <w:divsChild>
            <w:div w:id="611976047">
              <w:marLeft w:val="0"/>
              <w:marRight w:val="0"/>
              <w:marTop w:val="0"/>
              <w:marBottom w:val="0"/>
              <w:divBdr>
                <w:top w:val="single" w:sz="6" w:space="0" w:color="F8F8F8"/>
                <w:left w:val="single" w:sz="6" w:space="0" w:color="F8F8F8"/>
                <w:bottom w:val="single" w:sz="6" w:space="0" w:color="F8F8F8"/>
                <w:right w:val="single" w:sz="6" w:space="0" w:color="F8F8F8"/>
              </w:divBdr>
            </w:div>
            <w:div w:id="1705250703">
              <w:marLeft w:val="825"/>
              <w:marRight w:val="0"/>
              <w:marTop w:val="0"/>
              <w:marBottom w:val="0"/>
              <w:divBdr>
                <w:top w:val="none" w:sz="0" w:space="0" w:color="auto"/>
                <w:left w:val="none" w:sz="0" w:space="0" w:color="auto"/>
                <w:bottom w:val="none" w:sz="0" w:space="0" w:color="auto"/>
                <w:right w:val="none" w:sz="0" w:space="0" w:color="auto"/>
              </w:divBdr>
              <w:divsChild>
                <w:div w:id="1389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9064">
          <w:marLeft w:val="0"/>
          <w:marRight w:val="0"/>
          <w:marTop w:val="336"/>
          <w:marBottom w:val="0"/>
          <w:divBdr>
            <w:top w:val="none" w:sz="0" w:space="0" w:color="auto"/>
            <w:left w:val="none" w:sz="0" w:space="0" w:color="auto"/>
            <w:bottom w:val="none" w:sz="0" w:space="0" w:color="auto"/>
            <w:right w:val="none" w:sz="0" w:space="0" w:color="auto"/>
          </w:divBdr>
          <w:divsChild>
            <w:div w:id="1507095399">
              <w:marLeft w:val="0"/>
              <w:marRight w:val="0"/>
              <w:marTop w:val="0"/>
              <w:marBottom w:val="0"/>
              <w:divBdr>
                <w:top w:val="single" w:sz="6" w:space="0" w:color="F8F8F8"/>
                <w:left w:val="single" w:sz="6" w:space="0" w:color="F8F8F8"/>
                <w:bottom w:val="single" w:sz="6" w:space="0" w:color="F8F8F8"/>
                <w:right w:val="single" w:sz="6" w:space="0" w:color="F8F8F8"/>
              </w:divBdr>
            </w:div>
            <w:div w:id="659845577">
              <w:marLeft w:val="825"/>
              <w:marRight w:val="0"/>
              <w:marTop w:val="0"/>
              <w:marBottom w:val="0"/>
              <w:divBdr>
                <w:top w:val="none" w:sz="0" w:space="0" w:color="auto"/>
                <w:left w:val="none" w:sz="0" w:space="0" w:color="auto"/>
                <w:bottom w:val="none" w:sz="0" w:space="0" w:color="auto"/>
                <w:right w:val="none" w:sz="0" w:space="0" w:color="auto"/>
              </w:divBdr>
              <w:divsChild>
                <w:div w:id="17949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59191">
          <w:marLeft w:val="0"/>
          <w:marRight w:val="0"/>
          <w:marTop w:val="336"/>
          <w:marBottom w:val="0"/>
          <w:divBdr>
            <w:top w:val="none" w:sz="0" w:space="0" w:color="auto"/>
            <w:left w:val="none" w:sz="0" w:space="0" w:color="auto"/>
            <w:bottom w:val="none" w:sz="0" w:space="0" w:color="auto"/>
            <w:right w:val="none" w:sz="0" w:space="0" w:color="auto"/>
          </w:divBdr>
          <w:divsChild>
            <w:div w:id="2032294584">
              <w:marLeft w:val="0"/>
              <w:marRight w:val="0"/>
              <w:marTop w:val="0"/>
              <w:marBottom w:val="0"/>
              <w:divBdr>
                <w:top w:val="single" w:sz="6" w:space="0" w:color="F8F8F8"/>
                <w:left w:val="single" w:sz="6" w:space="0" w:color="F8F8F8"/>
                <w:bottom w:val="single" w:sz="6" w:space="0" w:color="F8F8F8"/>
                <w:right w:val="single" w:sz="6" w:space="0" w:color="F8F8F8"/>
              </w:divBdr>
            </w:div>
            <w:div w:id="1579094946">
              <w:marLeft w:val="825"/>
              <w:marRight w:val="0"/>
              <w:marTop w:val="0"/>
              <w:marBottom w:val="0"/>
              <w:divBdr>
                <w:top w:val="none" w:sz="0" w:space="0" w:color="auto"/>
                <w:left w:val="none" w:sz="0" w:space="0" w:color="auto"/>
                <w:bottom w:val="none" w:sz="0" w:space="0" w:color="auto"/>
                <w:right w:val="none" w:sz="0" w:space="0" w:color="auto"/>
              </w:divBdr>
              <w:divsChild>
                <w:div w:id="18155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4375">
          <w:marLeft w:val="0"/>
          <w:marRight w:val="0"/>
          <w:marTop w:val="336"/>
          <w:marBottom w:val="0"/>
          <w:divBdr>
            <w:top w:val="none" w:sz="0" w:space="0" w:color="auto"/>
            <w:left w:val="none" w:sz="0" w:space="0" w:color="auto"/>
            <w:bottom w:val="none" w:sz="0" w:space="0" w:color="auto"/>
            <w:right w:val="none" w:sz="0" w:space="0" w:color="auto"/>
          </w:divBdr>
          <w:divsChild>
            <w:div w:id="1295596167">
              <w:marLeft w:val="0"/>
              <w:marRight w:val="0"/>
              <w:marTop w:val="0"/>
              <w:marBottom w:val="0"/>
              <w:divBdr>
                <w:top w:val="single" w:sz="6" w:space="0" w:color="F8F8F8"/>
                <w:left w:val="single" w:sz="6" w:space="0" w:color="F8F8F8"/>
                <w:bottom w:val="single" w:sz="6" w:space="0" w:color="F8F8F8"/>
                <w:right w:val="single" w:sz="6" w:space="0" w:color="F8F8F8"/>
              </w:divBdr>
            </w:div>
            <w:div w:id="1832679095">
              <w:marLeft w:val="825"/>
              <w:marRight w:val="0"/>
              <w:marTop w:val="0"/>
              <w:marBottom w:val="0"/>
              <w:divBdr>
                <w:top w:val="none" w:sz="0" w:space="0" w:color="auto"/>
                <w:left w:val="none" w:sz="0" w:space="0" w:color="auto"/>
                <w:bottom w:val="none" w:sz="0" w:space="0" w:color="auto"/>
                <w:right w:val="none" w:sz="0" w:space="0" w:color="auto"/>
              </w:divBdr>
              <w:divsChild>
                <w:div w:id="18026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3644">
          <w:marLeft w:val="0"/>
          <w:marRight w:val="0"/>
          <w:marTop w:val="336"/>
          <w:marBottom w:val="0"/>
          <w:divBdr>
            <w:top w:val="none" w:sz="0" w:space="0" w:color="auto"/>
            <w:left w:val="none" w:sz="0" w:space="0" w:color="auto"/>
            <w:bottom w:val="none" w:sz="0" w:space="0" w:color="auto"/>
            <w:right w:val="none" w:sz="0" w:space="0" w:color="auto"/>
          </w:divBdr>
          <w:divsChild>
            <w:div w:id="1499878608">
              <w:marLeft w:val="0"/>
              <w:marRight w:val="0"/>
              <w:marTop w:val="0"/>
              <w:marBottom w:val="0"/>
              <w:divBdr>
                <w:top w:val="single" w:sz="6" w:space="0" w:color="F8F8F8"/>
                <w:left w:val="single" w:sz="6" w:space="0" w:color="F8F8F8"/>
                <w:bottom w:val="single" w:sz="6" w:space="0" w:color="F8F8F8"/>
                <w:right w:val="single" w:sz="6" w:space="0" w:color="F8F8F8"/>
              </w:divBdr>
            </w:div>
            <w:div w:id="189805279">
              <w:marLeft w:val="825"/>
              <w:marRight w:val="0"/>
              <w:marTop w:val="0"/>
              <w:marBottom w:val="0"/>
              <w:divBdr>
                <w:top w:val="none" w:sz="0" w:space="0" w:color="auto"/>
                <w:left w:val="none" w:sz="0" w:space="0" w:color="auto"/>
                <w:bottom w:val="none" w:sz="0" w:space="0" w:color="auto"/>
                <w:right w:val="none" w:sz="0" w:space="0" w:color="auto"/>
              </w:divBdr>
              <w:divsChild>
                <w:div w:id="14957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079">
          <w:marLeft w:val="0"/>
          <w:marRight w:val="0"/>
          <w:marTop w:val="336"/>
          <w:marBottom w:val="0"/>
          <w:divBdr>
            <w:top w:val="none" w:sz="0" w:space="0" w:color="auto"/>
            <w:left w:val="none" w:sz="0" w:space="0" w:color="auto"/>
            <w:bottom w:val="none" w:sz="0" w:space="0" w:color="auto"/>
            <w:right w:val="none" w:sz="0" w:space="0" w:color="auto"/>
          </w:divBdr>
          <w:divsChild>
            <w:div w:id="1170750622">
              <w:marLeft w:val="0"/>
              <w:marRight w:val="0"/>
              <w:marTop w:val="0"/>
              <w:marBottom w:val="0"/>
              <w:divBdr>
                <w:top w:val="single" w:sz="6" w:space="0" w:color="F8F8F8"/>
                <w:left w:val="single" w:sz="6" w:space="0" w:color="F8F8F8"/>
                <w:bottom w:val="single" w:sz="6" w:space="0" w:color="F8F8F8"/>
                <w:right w:val="single" w:sz="6" w:space="0" w:color="F8F8F8"/>
              </w:divBdr>
            </w:div>
            <w:div w:id="1062675592">
              <w:marLeft w:val="825"/>
              <w:marRight w:val="0"/>
              <w:marTop w:val="0"/>
              <w:marBottom w:val="0"/>
              <w:divBdr>
                <w:top w:val="none" w:sz="0" w:space="0" w:color="auto"/>
                <w:left w:val="none" w:sz="0" w:space="0" w:color="auto"/>
                <w:bottom w:val="none" w:sz="0" w:space="0" w:color="auto"/>
                <w:right w:val="none" w:sz="0" w:space="0" w:color="auto"/>
              </w:divBdr>
              <w:divsChild>
                <w:div w:id="3247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1173">
          <w:marLeft w:val="0"/>
          <w:marRight w:val="0"/>
          <w:marTop w:val="336"/>
          <w:marBottom w:val="0"/>
          <w:divBdr>
            <w:top w:val="none" w:sz="0" w:space="0" w:color="auto"/>
            <w:left w:val="none" w:sz="0" w:space="0" w:color="auto"/>
            <w:bottom w:val="none" w:sz="0" w:space="0" w:color="auto"/>
            <w:right w:val="none" w:sz="0" w:space="0" w:color="auto"/>
          </w:divBdr>
          <w:divsChild>
            <w:div w:id="762916176">
              <w:marLeft w:val="0"/>
              <w:marRight w:val="0"/>
              <w:marTop w:val="0"/>
              <w:marBottom w:val="0"/>
              <w:divBdr>
                <w:top w:val="single" w:sz="6" w:space="0" w:color="F8F8F8"/>
                <w:left w:val="single" w:sz="6" w:space="0" w:color="F8F8F8"/>
                <w:bottom w:val="single" w:sz="6" w:space="0" w:color="F8F8F8"/>
                <w:right w:val="single" w:sz="6" w:space="0" w:color="F8F8F8"/>
              </w:divBdr>
            </w:div>
            <w:div w:id="550775661">
              <w:marLeft w:val="825"/>
              <w:marRight w:val="0"/>
              <w:marTop w:val="0"/>
              <w:marBottom w:val="0"/>
              <w:divBdr>
                <w:top w:val="none" w:sz="0" w:space="0" w:color="auto"/>
                <w:left w:val="none" w:sz="0" w:space="0" w:color="auto"/>
                <w:bottom w:val="none" w:sz="0" w:space="0" w:color="auto"/>
                <w:right w:val="none" w:sz="0" w:space="0" w:color="auto"/>
              </w:divBdr>
              <w:divsChild>
                <w:div w:id="17346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7544">
          <w:marLeft w:val="0"/>
          <w:marRight w:val="0"/>
          <w:marTop w:val="336"/>
          <w:marBottom w:val="0"/>
          <w:divBdr>
            <w:top w:val="none" w:sz="0" w:space="0" w:color="auto"/>
            <w:left w:val="none" w:sz="0" w:space="0" w:color="auto"/>
            <w:bottom w:val="none" w:sz="0" w:space="0" w:color="auto"/>
            <w:right w:val="none" w:sz="0" w:space="0" w:color="auto"/>
          </w:divBdr>
          <w:divsChild>
            <w:div w:id="180628437">
              <w:marLeft w:val="0"/>
              <w:marRight w:val="0"/>
              <w:marTop w:val="0"/>
              <w:marBottom w:val="0"/>
              <w:divBdr>
                <w:top w:val="single" w:sz="6" w:space="0" w:color="F8F8F8"/>
                <w:left w:val="single" w:sz="6" w:space="0" w:color="F8F8F8"/>
                <w:bottom w:val="single" w:sz="6" w:space="0" w:color="F8F8F8"/>
                <w:right w:val="single" w:sz="6" w:space="0" w:color="F8F8F8"/>
              </w:divBdr>
            </w:div>
            <w:div w:id="445581971">
              <w:marLeft w:val="825"/>
              <w:marRight w:val="0"/>
              <w:marTop w:val="0"/>
              <w:marBottom w:val="0"/>
              <w:divBdr>
                <w:top w:val="none" w:sz="0" w:space="0" w:color="auto"/>
                <w:left w:val="none" w:sz="0" w:space="0" w:color="auto"/>
                <w:bottom w:val="none" w:sz="0" w:space="0" w:color="auto"/>
                <w:right w:val="none" w:sz="0" w:space="0" w:color="auto"/>
              </w:divBdr>
              <w:divsChild>
                <w:div w:id="8414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10283">
          <w:marLeft w:val="0"/>
          <w:marRight w:val="0"/>
          <w:marTop w:val="336"/>
          <w:marBottom w:val="0"/>
          <w:divBdr>
            <w:top w:val="none" w:sz="0" w:space="0" w:color="auto"/>
            <w:left w:val="none" w:sz="0" w:space="0" w:color="auto"/>
            <w:bottom w:val="none" w:sz="0" w:space="0" w:color="auto"/>
            <w:right w:val="none" w:sz="0" w:space="0" w:color="auto"/>
          </w:divBdr>
          <w:divsChild>
            <w:div w:id="1341001995">
              <w:marLeft w:val="0"/>
              <w:marRight w:val="0"/>
              <w:marTop w:val="0"/>
              <w:marBottom w:val="0"/>
              <w:divBdr>
                <w:top w:val="single" w:sz="6" w:space="0" w:color="F8F8F8"/>
                <w:left w:val="single" w:sz="6" w:space="0" w:color="F8F8F8"/>
                <w:bottom w:val="single" w:sz="6" w:space="0" w:color="F8F8F8"/>
                <w:right w:val="single" w:sz="6" w:space="0" w:color="F8F8F8"/>
              </w:divBdr>
            </w:div>
            <w:div w:id="1366977207">
              <w:marLeft w:val="825"/>
              <w:marRight w:val="0"/>
              <w:marTop w:val="0"/>
              <w:marBottom w:val="0"/>
              <w:divBdr>
                <w:top w:val="none" w:sz="0" w:space="0" w:color="auto"/>
                <w:left w:val="none" w:sz="0" w:space="0" w:color="auto"/>
                <w:bottom w:val="none" w:sz="0" w:space="0" w:color="auto"/>
                <w:right w:val="none" w:sz="0" w:space="0" w:color="auto"/>
              </w:divBdr>
              <w:divsChild>
                <w:div w:id="1657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2513">
          <w:marLeft w:val="0"/>
          <w:marRight w:val="0"/>
          <w:marTop w:val="336"/>
          <w:marBottom w:val="0"/>
          <w:divBdr>
            <w:top w:val="none" w:sz="0" w:space="0" w:color="auto"/>
            <w:left w:val="none" w:sz="0" w:space="0" w:color="auto"/>
            <w:bottom w:val="none" w:sz="0" w:space="0" w:color="auto"/>
            <w:right w:val="none" w:sz="0" w:space="0" w:color="auto"/>
          </w:divBdr>
          <w:divsChild>
            <w:div w:id="1103185103">
              <w:marLeft w:val="0"/>
              <w:marRight w:val="0"/>
              <w:marTop w:val="0"/>
              <w:marBottom w:val="0"/>
              <w:divBdr>
                <w:top w:val="single" w:sz="6" w:space="0" w:color="F8F8F8"/>
                <w:left w:val="single" w:sz="6" w:space="0" w:color="F8F8F8"/>
                <w:bottom w:val="single" w:sz="6" w:space="0" w:color="F8F8F8"/>
                <w:right w:val="single" w:sz="6" w:space="0" w:color="F8F8F8"/>
              </w:divBdr>
            </w:div>
            <w:div w:id="141194935">
              <w:marLeft w:val="825"/>
              <w:marRight w:val="0"/>
              <w:marTop w:val="0"/>
              <w:marBottom w:val="0"/>
              <w:divBdr>
                <w:top w:val="none" w:sz="0" w:space="0" w:color="auto"/>
                <w:left w:val="none" w:sz="0" w:space="0" w:color="auto"/>
                <w:bottom w:val="none" w:sz="0" w:space="0" w:color="auto"/>
                <w:right w:val="none" w:sz="0" w:space="0" w:color="auto"/>
              </w:divBdr>
              <w:divsChild>
                <w:div w:id="11313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00099">
          <w:marLeft w:val="0"/>
          <w:marRight w:val="0"/>
          <w:marTop w:val="336"/>
          <w:marBottom w:val="0"/>
          <w:divBdr>
            <w:top w:val="none" w:sz="0" w:space="0" w:color="auto"/>
            <w:left w:val="none" w:sz="0" w:space="0" w:color="auto"/>
            <w:bottom w:val="none" w:sz="0" w:space="0" w:color="auto"/>
            <w:right w:val="none" w:sz="0" w:space="0" w:color="auto"/>
          </w:divBdr>
          <w:divsChild>
            <w:div w:id="318316391">
              <w:marLeft w:val="0"/>
              <w:marRight w:val="0"/>
              <w:marTop w:val="0"/>
              <w:marBottom w:val="0"/>
              <w:divBdr>
                <w:top w:val="single" w:sz="6" w:space="0" w:color="F8F8F8"/>
                <w:left w:val="single" w:sz="6" w:space="0" w:color="F8F8F8"/>
                <w:bottom w:val="single" w:sz="6" w:space="0" w:color="F8F8F8"/>
                <w:right w:val="single" w:sz="6" w:space="0" w:color="F8F8F8"/>
              </w:divBdr>
            </w:div>
            <w:div w:id="1143814335">
              <w:marLeft w:val="825"/>
              <w:marRight w:val="0"/>
              <w:marTop w:val="0"/>
              <w:marBottom w:val="0"/>
              <w:divBdr>
                <w:top w:val="none" w:sz="0" w:space="0" w:color="auto"/>
                <w:left w:val="none" w:sz="0" w:space="0" w:color="auto"/>
                <w:bottom w:val="none" w:sz="0" w:space="0" w:color="auto"/>
                <w:right w:val="none" w:sz="0" w:space="0" w:color="auto"/>
              </w:divBdr>
              <w:divsChild>
                <w:div w:id="10724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166">
          <w:marLeft w:val="0"/>
          <w:marRight w:val="0"/>
          <w:marTop w:val="336"/>
          <w:marBottom w:val="0"/>
          <w:divBdr>
            <w:top w:val="none" w:sz="0" w:space="0" w:color="auto"/>
            <w:left w:val="none" w:sz="0" w:space="0" w:color="auto"/>
            <w:bottom w:val="none" w:sz="0" w:space="0" w:color="auto"/>
            <w:right w:val="none" w:sz="0" w:space="0" w:color="auto"/>
          </w:divBdr>
          <w:divsChild>
            <w:div w:id="2095739640">
              <w:marLeft w:val="0"/>
              <w:marRight w:val="0"/>
              <w:marTop w:val="0"/>
              <w:marBottom w:val="0"/>
              <w:divBdr>
                <w:top w:val="single" w:sz="6" w:space="0" w:color="F8F8F8"/>
                <w:left w:val="single" w:sz="6" w:space="0" w:color="F8F8F8"/>
                <w:bottom w:val="single" w:sz="6" w:space="0" w:color="F8F8F8"/>
                <w:right w:val="single" w:sz="6" w:space="0" w:color="F8F8F8"/>
              </w:divBdr>
            </w:div>
            <w:div w:id="717628709">
              <w:marLeft w:val="825"/>
              <w:marRight w:val="0"/>
              <w:marTop w:val="0"/>
              <w:marBottom w:val="0"/>
              <w:divBdr>
                <w:top w:val="none" w:sz="0" w:space="0" w:color="auto"/>
                <w:left w:val="none" w:sz="0" w:space="0" w:color="auto"/>
                <w:bottom w:val="none" w:sz="0" w:space="0" w:color="auto"/>
                <w:right w:val="none" w:sz="0" w:space="0" w:color="auto"/>
              </w:divBdr>
              <w:divsChild>
                <w:div w:id="11572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9061">
          <w:marLeft w:val="0"/>
          <w:marRight w:val="0"/>
          <w:marTop w:val="336"/>
          <w:marBottom w:val="0"/>
          <w:divBdr>
            <w:top w:val="none" w:sz="0" w:space="0" w:color="auto"/>
            <w:left w:val="none" w:sz="0" w:space="0" w:color="auto"/>
            <w:bottom w:val="none" w:sz="0" w:space="0" w:color="auto"/>
            <w:right w:val="none" w:sz="0" w:space="0" w:color="auto"/>
          </w:divBdr>
          <w:divsChild>
            <w:div w:id="701789189">
              <w:marLeft w:val="0"/>
              <w:marRight w:val="0"/>
              <w:marTop w:val="0"/>
              <w:marBottom w:val="0"/>
              <w:divBdr>
                <w:top w:val="single" w:sz="6" w:space="0" w:color="F8F8F8"/>
                <w:left w:val="single" w:sz="6" w:space="0" w:color="F8F8F8"/>
                <w:bottom w:val="single" w:sz="6" w:space="0" w:color="F8F8F8"/>
                <w:right w:val="single" w:sz="6" w:space="0" w:color="F8F8F8"/>
              </w:divBdr>
            </w:div>
            <w:div w:id="1847090087">
              <w:marLeft w:val="825"/>
              <w:marRight w:val="0"/>
              <w:marTop w:val="0"/>
              <w:marBottom w:val="0"/>
              <w:divBdr>
                <w:top w:val="none" w:sz="0" w:space="0" w:color="auto"/>
                <w:left w:val="none" w:sz="0" w:space="0" w:color="auto"/>
                <w:bottom w:val="none" w:sz="0" w:space="0" w:color="auto"/>
                <w:right w:val="none" w:sz="0" w:space="0" w:color="auto"/>
              </w:divBdr>
              <w:divsChild>
                <w:div w:id="3710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5333">
          <w:marLeft w:val="0"/>
          <w:marRight w:val="0"/>
          <w:marTop w:val="336"/>
          <w:marBottom w:val="0"/>
          <w:divBdr>
            <w:top w:val="none" w:sz="0" w:space="0" w:color="auto"/>
            <w:left w:val="none" w:sz="0" w:space="0" w:color="auto"/>
            <w:bottom w:val="none" w:sz="0" w:space="0" w:color="auto"/>
            <w:right w:val="none" w:sz="0" w:space="0" w:color="auto"/>
          </w:divBdr>
          <w:divsChild>
            <w:div w:id="548885080">
              <w:marLeft w:val="0"/>
              <w:marRight w:val="0"/>
              <w:marTop w:val="0"/>
              <w:marBottom w:val="0"/>
              <w:divBdr>
                <w:top w:val="single" w:sz="6" w:space="0" w:color="F8F8F8"/>
                <w:left w:val="single" w:sz="6" w:space="0" w:color="F8F8F8"/>
                <w:bottom w:val="single" w:sz="6" w:space="0" w:color="F8F8F8"/>
                <w:right w:val="single" w:sz="6" w:space="0" w:color="F8F8F8"/>
              </w:divBdr>
            </w:div>
            <w:div w:id="362286705">
              <w:marLeft w:val="825"/>
              <w:marRight w:val="0"/>
              <w:marTop w:val="0"/>
              <w:marBottom w:val="0"/>
              <w:divBdr>
                <w:top w:val="none" w:sz="0" w:space="0" w:color="auto"/>
                <w:left w:val="none" w:sz="0" w:space="0" w:color="auto"/>
                <w:bottom w:val="none" w:sz="0" w:space="0" w:color="auto"/>
                <w:right w:val="none" w:sz="0" w:space="0" w:color="auto"/>
              </w:divBdr>
              <w:divsChild>
                <w:div w:id="3260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2801">
          <w:marLeft w:val="0"/>
          <w:marRight w:val="0"/>
          <w:marTop w:val="336"/>
          <w:marBottom w:val="0"/>
          <w:divBdr>
            <w:top w:val="none" w:sz="0" w:space="0" w:color="auto"/>
            <w:left w:val="none" w:sz="0" w:space="0" w:color="auto"/>
            <w:bottom w:val="none" w:sz="0" w:space="0" w:color="auto"/>
            <w:right w:val="none" w:sz="0" w:space="0" w:color="auto"/>
          </w:divBdr>
          <w:divsChild>
            <w:div w:id="673343762">
              <w:marLeft w:val="0"/>
              <w:marRight w:val="0"/>
              <w:marTop w:val="0"/>
              <w:marBottom w:val="0"/>
              <w:divBdr>
                <w:top w:val="single" w:sz="6" w:space="0" w:color="F8F8F8"/>
                <w:left w:val="single" w:sz="6" w:space="0" w:color="F8F8F8"/>
                <w:bottom w:val="single" w:sz="6" w:space="0" w:color="F8F8F8"/>
                <w:right w:val="single" w:sz="6" w:space="0" w:color="F8F8F8"/>
              </w:divBdr>
            </w:div>
            <w:div w:id="1591962963">
              <w:marLeft w:val="825"/>
              <w:marRight w:val="0"/>
              <w:marTop w:val="0"/>
              <w:marBottom w:val="0"/>
              <w:divBdr>
                <w:top w:val="none" w:sz="0" w:space="0" w:color="auto"/>
                <w:left w:val="none" w:sz="0" w:space="0" w:color="auto"/>
                <w:bottom w:val="none" w:sz="0" w:space="0" w:color="auto"/>
                <w:right w:val="none" w:sz="0" w:space="0" w:color="auto"/>
              </w:divBdr>
              <w:divsChild>
                <w:div w:id="19096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9115">
          <w:marLeft w:val="0"/>
          <w:marRight w:val="0"/>
          <w:marTop w:val="336"/>
          <w:marBottom w:val="0"/>
          <w:divBdr>
            <w:top w:val="none" w:sz="0" w:space="0" w:color="auto"/>
            <w:left w:val="none" w:sz="0" w:space="0" w:color="auto"/>
            <w:bottom w:val="none" w:sz="0" w:space="0" w:color="auto"/>
            <w:right w:val="none" w:sz="0" w:space="0" w:color="auto"/>
          </w:divBdr>
          <w:divsChild>
            <w:div w:id="527984274">
              <w:marLeft w:val="0"/>
              <w:marRight w:val="0"/>
              <w:marTop w:val="0"/>
              <w:marBottom w:val="0"/>
              <w:divBdr>
                <w:top w:val="single" w:sz="6" w:space="0" w:color="F8F8F8"/>
                <w:left w:val="single" w:sz="6" w:space="0" w:color="F8F8F8"/>
                <w:bottom w:val="single" w:sz="6" w:space="0" w:color="F8F8F8"/>
                <w:right w:val="single" w:sz="6" w:space="0" w:color="F8F8F8"/>
              </w:divBdr>
            </w:div>
            <w:div w:id="673604042">
              <w:marLeft w:val="825"/>
              <w:marRight w:val="0"/>
              <w:marTop w:val="0"/>
              <w:marBottom w:val="0"/>
              <w:divBdr>
                <w:top w:val="none" w:sz="0" w:space="0" w:color="auto"/>
                <w:left w:val="none" w:sz="0" w:space="0" w:color="auto"/>
                <w:bottom w:val="none" w:sz="0" w:space="0" w:color="auto"/>
                <w:right w:val="none" w:sz="0" w:space="0" w:color="auto"/>
              </w:divBdr>
              <w:divsChild>
                <w:div w:id="1063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726">
          <w:marLeft w:val="0"/>
          <w:marRight w:val="0"/>
          <w:marTop w:val="336"/>
          <w:marBottom w:val="0"/>
          <w:divBdr>
            <w:top w:val="none" w:sz="0" w:space="0" w:color="auto"/>
            <w:left w:val="none" w:sz="0" w:space="0" w:color="auto"/>
            <w:bottom w:val="none" w:sz="0" w:space="0" w:color="auto"/>
            <w:right w:val="none" w:sz="0" w:space="0" w:color="auto"/>
          </w:divBdr>
          <w:divsChild>
            <w:div w:id="790168090">
              <w:marLeft w:val="0"/>
              <w:marRight w:val="0"/>
              <w:marTop w:val="0"/>
              <w:marBottom w:val="0"/>
              <w:divBdr>
                <w:top w:val="single" w:sz="6" w:space="0" w:color="F8F8F8"/>
                <w:left w:val="single" w:sz="6" w:space="0" w:color="F8F8F8"/>
                <w:bottom w:val="single" w:sz="6" w:space="0" w:color="F8F8F8"/>
                <w:right w:val="single" w:sz="6" w:space="0" w:color="F8F8F8"/>
              </w:divBdr>
            </w:div>
            <w:div w:id="222108885">
              <w:marLeft w:val="825"/>
              <w:marRight w:val="0"/>
              <w:marTop w:val="0"/>
              <w:marBottom w:val="0"/>
              <w:divBdr>
                <w:top w:val="none" w:sz="0" w:space="0" w:color="auto"/>
                <w:left w:val="none" w:sz="0" w:space="0" w:color="auto"/>
                <w:bottom w:val="none" w:sz="0" w:space="0" w:color="auto"/>
                <w:right w:val="none" w:sz="0" w:space="0" w:color="auto"/>
              </w:divBdr>
              <w:divsChild>
                <w:div w:id="9387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90986">
      <w:bodyDiv w:val="1"/>
      <w:marLeft w:val="0"/>
      <w:marRight w:val="0"/>
      <w:marTop w:val="0"/>
      <w:marBottom w:val="0"/>
      <w:divBdr>
        <w:top w:val="none" w:sz="0" w:space="0" w:color="auto"/>
        <w:left w:val="none" w:sz="0" w:space="0" w:color="auto"/>
        <w:bottom w:val="none" w:sz="0" w:space="0" w:color="auto"/>
        <w:right w:val="none" w:sz="0" w:space="0" w:color="auto"/>
      </w:divBdr>
    </w:div>
    <w:div w:id="1624574997">
      <w:bodyDiv w:val="1"/>
      <w:marLeft w:val="0"/>
      <w:marRight w:val="0"/>
      <w:marTop w:val="0"/>
      <w:marBottom w:val="0"/>
      <w:divBdr>
        <w:top w:val="none" w:sz="0" w:space="0" w:color="auto"/>
        <w:left w:val="none" w:sz="0" w:space="0" w:color="auto"/>
        <w:bottom w:val="none" w:sz="0" w:space="0" w:color="auto"/>
        <w:right w:val="none" w:sz="0" w:space="0" w:color="auto"/>
      </w:divBdr>
      <w:divsChild>
        <w:div w:id="639841439">
          <w:marLeft w:val="0"/>
          <w:marRight w:val="0"/>
          <w:marTop w:val="166"/>
          <w:marBottom w:val="166"/>
          <w:divBdr>
            <w:top w:val="none" w:sz="0" w:space="0" w:color="auto"/>
            <w:left w:val="none" w:sz="0" w:space="0" w:color="auto"/>
            <w:bottom w:val="none" w:sz="0" w:space="0" w:color="auto"/>
            <w:right w:val="none" w:sz="0" w:space="0" w:color="auto"/>
          </w:divBdr>
        </w:div>
      </w:divsChild>
    </w:div>
    <w:div w:id="1642618121">
      <w:bodyDiv w:val="1"/>
      <w:marLeft w:val="0"/>
      <w:marRight w:val="0"/>
      <w:marTop w:val="0"/>
      <w:marBottom w:val="0"/>
      <w:divBdr>
        <w:top w:val="none" w:sz="0" w:space="0" w:color="auto"/>
        <w:left w:val="none" w:sz="0" w:space="0" w:color="auto"/>
        <w:bottom w:val="none" w:sz="0" w:space="0" w:color="auto"/>
        <w:right w:val="none" w:sz="0" w:space="0" w:color="auto"/>
      </w:divBdr>
      <w:divsChild>
        <w:div w:id="983970061">
          <w:marLeft w:val="0"/>
          <w:marRight w:val="0"/>
          <w:marTop w:val="0"/>
          <w:marBottom w:val="0"/>
          <w:divBdr>
            <w:top w:val="none" w:sz="0" w:space="0" w:color="auto"/>
            <w:left w:val="none" w:sz="0" w:space="0" w:color="auto"/>
            <w:bottom w:val="none" w:sz="0" w:space="0" w:color="auto"/>
            <w:right w:val="none" w:sz="0" w:space="0" w:color="auto"/>
          </w:divBdr>
          <w:divsChild>
            <w:div w:id="848446625">
              <w:marLeft w:val="0"/>
              <w:marRight w:val="0"/>
              <w:marTop w:val="0"/>
              <w:marBottom w:val="0"/>
              <w:divBdr>
                <w:top w:val="none" w:sz="0" w:space="0" w:color="auto"/>
                <w:left w:val="none" w:sz="0" w:space="0" w:color="auto"/>
                <w:bottom w:val="none" w:sz="0" w:space="0" w:color="auto"/>
                <w:right w:val="none" w:sz="0" w:space="0" w:color="auto"/>
              </w:divBdr>
            </w:div>
            <w:div w:id="2118215263">
              <w:marLeft w:val="0"/>
              <w:marRight w:val="0"/>
              <w:marTop w:val="0"/>
              <w:marBottom w:val="0"/>
              <w:divBdr>
                <w:top w:val="none" w:sz="0" w:space="0" w:color="auto"/>
                <w:left w:val="none" w:sz="0" w:space="0" w:color="auto"/>
                <w:bottom w:val="none" w:sz="0" w:space="0" w:color="auto"/>
                <w:right w:val="none" w:sz="0" w:space="0" w:color="auto"/>
              </w:divBdr>
            </w:div>
            <w:div w:id="1663581120">
              <w:marLeft w:val="0"/>
              <w:marRight w:val="0"/>
              <w:marTop w:val="0"/>
              <w:marBottom w:val="0"/>
              <w:divBdr>
                <w:top w:val="none" w:sz="0" w:space="0" w:color="auto"/>
                <w:left w:val="none" w:sz="0" w:space="0" w:color="auto"/>
                <w:bottom w:val="none" w:sz="0" w:space="0" w:color="auto"/>
                <w:right w:val="none" w:sz="0" w:space="0" w:color="auto"/>
              </w:divBdr>
            </w:div>
            <w:div w:id="1263999955">
              <w:marLeft w:val="0"/>
              <w:marRight w:val="0"/>
              <w:marTop w:val="0"/>
              <w:marBottom w:val="0"/>
              <w:divBdr>
                <w:top w:val="none" w:sz="0" w:space="0" w:color="auto"/>
                <w:left w:val="none" w:sz="0" w:space="0" w:color="auto"/>
                <w:bottom w:val="none" w:sz="0" w:space="0" w:color="auto"/>
                <w:right w:val="none" w:sz="0" w:space="0" w:color="auto"/>
              </w:divBdr>
            </w:div>
            <w:div w:id="96105299">
              <w:marLeft w:val="0"/>
              <w:marRight w:val="0"/>
              <w:marTop w:val="0"/>
              <w:marBottom w:val="0"/>
              <w:divBdr>
                <w:top w:val="none" w:sz="0" w:space="0" w:color="auto"/>
                <w:left w:val="none" w:sz="0" w:space="0" w:color="auto"/>
                <w:bottom w:val="none" w:sz="0" w:space="0" w:color="auto"/>
                <w:right w:val="none" w:sz="0" w:space="0" w:color="auto"/>
              </w:divBdr>
            </w:div>
            <w:div w:id="1723334881">
              <w:marLeft w:val="0"/>
              <w:marRight w:val="0"/>
              <w:marTop w:val="0"/>
              <w:marBottom w:val="0"/>
              <w:divBdr>
                <w:top w:val="none" w:sz="0" w:space="0" w:color="auto"/>
                <w:left w:val="none" w:sz="0" w:space="0" w:color="auto"/>
                <w:bottom w:val="none" w:sz="0" w:space="0" w:color="auto"/>
                <w:right w:val="none" w:sz="0" w:space="0" w:color="auto"/>
              </w:divBdr>
            </w:div>
            <w:div w:id="1280844660">
              <w:marLeft w:val="0"/>
              <w:marRight w:val="0"/>
              <w:marTop w:val="0"/>
              <w:marBottom w:val="0"/>
              <w:divBdr>
                <w:top w:val="none" w:sz="0" w:space="0" w:color="auto"/>
                <w:left w:val="none" w:sz="0" w:space="0" w:color="auto"/>
                <w:bottom w:val="none" w:sz="0" w:space="0" w:color="auto"/>
                <w:right w:val="none" w:sz="0" w:space="0" w:color="auto"/>
              </w:divBdr>
            </w:div>
            <w:div w:id="979308584">
              <w:marLeft w:val="0"/>
              <w:marRight w:val="0"/>
              <w:marTop w:val="0"/>
              <w:marBottom w:val="0"/>
              <w:divBdr>
                <w:top w:val="none" w:sz="0" w:space="0" w:color="auto"/>
                <w:left w:val="none" w:sz="0" w:space="0" w:color="auto"/>
                <w:bottom w:val="none" w:sz="0" w:space="0" w:color="auto"/>
                <w:right w:val="none" w:sz="0" w:space="0" w:color="auto"/>
              </w:divBdr>
            </w:div>
            <w:div w:id="1354266701">
              <w:marLeft w:val="0"/>
              <w:marRight w:val="0"/>
              <w:marTop w:val="0"/>
              <w:marBottom w:val="0"/>
              <w:divBdr>
                <w:top w:val="none" w:sz="0" w:space="0" w:color="auto"/>
                <w:left w:val="none" w:sz="0" w:space="0" w:color="auto"/>
                <w:bottom w:val="none" w:sz="0" w:space="0" w:color="auto"/>
                <w:right w:val="none" w:sz="0" w:space="0" w:color="auto"/>
              </w:divBdr>
            </w:div>
            <w:div w:id="1471240047">
              <w:marLeft w:val="0"/>
              <w:marRight w:val="0"/>
              <w:marTop w:val="0"/>
              <w:marBottom w:val="0"/>
              <w:divBdr>
                <w:top w:val="none" w:sz="0" w:space="0" w:color="auto"/>
                <w:left w:val="none" w:sz="0" w:space="0" w:color="auto"/>
                <w:bottom w:val="none" w:sz="0" w:space="0" w:color="auto"/>
                <w:right w:val="none" w:sz="0" w:space="0" w:color="auto"/>
              </w:divBdr>
            </w:div>
            <w:div w:id="1820267572">
              <w:marLeft w:val="0"/>
              <w:marRight w:val="0"/>
              <w:marTop w:val="0"/>
              <w:marBottom w:val="0"/>
              <w:divBdr>
                <w:top w:val="none" w:sz="0" w:space="0" w:color="auto"/>
                <w:left w:val="none" w:sz="0" w:space="0" w:color="auto"/>
                <w:bottom w:val="none" w:sz="0" w:space="0" w:color="auto"/>
                <w:right w:val="none" w:sz="0" w:space="0" w:color="auto"/>
              </w:divBdr>
            </w:div>
            <w:div w:id="221523997">
              <w:marLeft w:val="0"/>
              <w:marRight w:val="0"/>
              <w:marTop w:val="0"/>
              <w:marBottom w:val="0"/>
              <w:divBdr>
                <w:top w:val="none" w:sz="0" w:space="0" w:color="auto"/>
                <w:left w:val="none" w:sz="0" w:space="0" w:color="auto"/>
                <w:bottom w:val="none" w:sz="0" w:space="0" w:color="auto"/>
                <w:right w:val="none" w:sz="0" w:space="0" w:color="auto"/>
              </w:divBdr>
            </w:div>
            <w:div w:id="1823739367">
              <w:marLeft w:val="0"/>
              <w:marRight w:val="0"/>
              <w:marTop w:val="0"/>
              <w:marBottom w:val="0"/>
              <w:divBdr>
                <w:top w:val="none" w:sz="0" w:space="0" w:color="auto"/>
                <w:left w:val="none" w:sz="0" w:space="0" w:color="auto"/>
                <w:bottom w:val="none" w:sz="0" w:space="0" w:color="auto"/>
                <w:right w:val="none" w:sz="0" w:space="0" w:color="auto"/>
              </w:divBdr>
            </w:div>
            <w:div w:id="1509564595">
              <w:marLeft w:val="0"/>
              <w:marRight w:val="0"/>
              <w:marTop w:val="0"/>
              <w:marBottom w:val="0"/>
              <w:divBdr>
                <w:top w:val="none" w:sz="0" w:space="0" w:color="auto"/>
                <w:left w:val="none" w:sz="0" w:space="0" w:color="auto"/>
                <w:bottom w:val="none" w:sz="0" w:space="0" w:color="auto"/>
                <w:right w:val="none" w:sz="0" w:space="0" w:color="auto"/>
              </w:divBdr>
            </w:div>
            <w:div w:id="2109696496">
              <w:marLeft w:val="0"/>
              <w:marRight w:val="0"/>
              <w:marTop w:val="0"/>
              <w:marBottom w:val="0"/>
              <w:divBdr>
                <w:top w:val="none" w:sz="0" w:space="0" w:color="auto"/>
                <w:left w:val="none" w:sz="0" w:space="0" w:color="auto"/>
                <w:bottom w:val="none" w:sz="0" w:space="0" w:color="auto"/>
                <w:right w:val="none" w:sz="0" w:space="0" w:color="auto"/>
              </w:divBdr>
            </w:div>
            <w:div w:id="976565496">
              <w:marLeft w:val="0"/>
              <w:marRight w:val="0"/>
              <w:marTop w:val="0"/>
              <w:marBottom w:val="0"/>
              <w:divBdr>
                <w:top w:val="none" w:sz="0" w:space="0" w:color="auto"/>
                <w:left w:val="none" w:sz="0" w:space="0" w:color="auto"/>
                <w:bottom w:val="none" w:sz="0" w:space="0" w:color="auto"/>
                <w:right w:val="none" w:sz="0" w:space="0" w:color="auto"/>
              </w:divBdr>
            </w:div>
            <w:div w:id="585260661">
              <w:marLeft w:val="0"/>
              <w:marRight w:val="0"/>
              <w:marTop w:val="0"/>
              <w:marBottom w:val="0"/>
              <w:divBdr>
                <w:top w:val="none" w:sz="0" w:space="0" w:color="auto"/>
                <w:left w:val="none" w:sz="0" w:space="0" w:color="auto"/>
                <w:bottom w:val="none" w:sz="0" w:space="0" w:color="auto"/>
                <w:right w:val="none" w:sz="0" w:space="0" w:color="auto"/>
              </w:divBdr>
            </w:div>
            <w:div w:id="1636057532">
              <w:marLeft w:val="0"/>
              <w:marRight w:val="0"/>
              <w:marTop w:val="0"/>
              <w:marBottom w:val="0"/>
              <w:divBdr>
                <w:top w:val="none" w:sz="0" w:space="0" w:color="auto"/>
                <w:left w:val="none" w:sz="0" w:space="0" w:color="auto"/>
                <w:bottom w:val="none" w:sz="0" w:space="0" w:color="auto"/>
                <w:right w:val="none" w:sz="0" w:space="0" w:color="auto"/>
              </w:divBdr>
            </w:div>
            <w:div w:id="1902324568">
              <w:marLeft w:val="0"/>
              <w:marRight w:val="0"/>
              <w:marTop w:val="0"/>
              <w:marBottom w:val="0"/>
              <w:divBdr>
                <w:top w:val="none" w:sz="0" w:space="0" w:color="auto"/>
                <w:left w:val="none" w:sz="0" w:space="0" w:color="auto"/>
                <w:bottom w:val="none" w:sz="0" w:space="0" w:color="auto"/>
                <w:right w:val="none" w:sz="0" w:space="0" w:color="auto"/>
              </w:divBdr>
            </w:div>
            <w:div w:id="1425492117">
              <w:marLeft w:val="0"/>
              <w:marRight w:val="0"/>
              <w:marTop w:val="0"/>
              <w:marBottom w:val="0"/>
              <w:divBdr>
                <w:top w:val="none" w:sz="0" w:space="0" w:color="auto"/>
                <w:left w:val="none" w:sz="0" w:space="0" w:color="auto"/>
                <w:bottom w:val="none" w:sz="0" w:space="0" w:color="auto"/>
                <w:right w:val="none" w:sz="0" w:space="0" w:color="auto"/>
              </w:divBdr>
            </w:div>
            <w:div w:id="406193883">
              <w:marLeft w:val="0"/>
              <w:marRight w:val="0"/>
              <w:marTop w:val="0"/>
              <w:marBottom w:val="0"/>
              <w:divBdr>
                <w:top w:val="none" w:sz="0" w:space="0" w:color="auto"/>
                <w:left w:val="none" w:sz="0" w:space="0" w:color="auto"/>
                <w:bottom w:val="none" w:sz="0" w:space="0" w:color="auto"/>
                <w:right w:val="none" w:sz="0" w:space="0" w:color="auto"/>
              </w:divBdr>
            </w:div>
            <w:div w:id="80875130">
              <w:marLeft w:val="0"/>
              <w:marRight w:val="0"/>
              <w:marTop w:val="0"/>
              <w:marBottom w:val="0"/>
              <w:divBdr>
                <w:top w:val="none" w:sz="0" w:space="0" w:color="auto"/>
                <w:left w:val="none" w:sz="0" w:space="0" w:color="auto"/>
                <w:bottom w:val="none" w:sz="0" w:space="0" w:color="auto"/>
                <w:right w:val="none" w:sz="0" w:space="0" w:color="auto"/>
              </w:divBdr>
            </w:div>
            <w:div w:id="1646009492">
              <w:marLeft w:val="0"/>
              <w:marRight w:val="0"/>
              <w:marTop w:val="0"/>
              <w:marBottom w:val="0"/>
              <w:divBdr>
                <w:top w:val="none" w:sz="0" w:space="0" w:color="auto"/>
                <w:left w:val="none" w:sz="0" w:space="0" w:color="auto"/>
                <w:bottom w:val="none" w:sz="0" w:space="0" w:color="auto"/>
                <w:right w:val="none" w:sz="0" w:space="0" w:color="auto"/>
              </w:divBdr>
            </w:div>
            <w:div w:id="1808205522">
              <w:marLeft w:val="0"/>
              <w:marRight w:val="0"/>
              <w:marTop w:val="0"/>
              <w:marBottom w:val="0"/>
              <w:divBdr>
                <w:top w:val="none" w:sz="0" w:space="0" w:color="auto"/>
                <w:left w:val="none" w:sz="0" w:space="0" w:color="auto"/>
                <w:bottom w:val="none" w:sz="0" w:space="0" w:color="auto"/>
                <w:right w:val="none" w:sz="0" w:space="0" w:color="auto"/>
              </w:divBdr>
            </w:div>
            <w:div w:id="1054430192">
              <w:marLeft w:val="0"/>
              <w:marRight w:val="0"/>
              <w:marTop w:val="0"/>
              <w:marBottom w:val="0"/>
              <w:divBdr>
                <w:top w:val="none" w:sz="0" w:space="0" w:color="auto"/>
                <w:left w:val="none" w:sz="0" w:space="0" w:color="auto"/>
                <w:bottom w:val="none" w:sz="0" w:space="0" w:color="auto"/>
                <w:right w:val="none" w:sz="0" w:space="0" w:color="auto"/>
              </w:divBdr>
            </w:div>
            <w:div w:id="1105612986">
              <w:marLeft w:val="0"/>
              <w:marRight w:val="0"/>
              <w:marTop w:val="0"/>
              <w:marBottom w:val="0"/>
              <w:divBdr>
                <w:top w:val="none" w:sz="0" w:space="0" w:color="auto"/>
                <w:left w:val="none" w:sz="0" w:space="0" w:color="auto"/>
                <w:bottom w:val="none" w:sz="0" w:space="0" w:color="auto"/>
                <w:right w:val="none" w:sz="0" w:space="0" w:color="auto"/>
              </w:divBdr>
            </w:div>
            <w:div w:id="75975661">
              <w:marLeft w:val="0"/>
              <w:marRight w:val="0"/>
              <w:marTop w:val="0"/>
              <w:marBottom w:val="0"/>
              <w:divBdr>
                <w:top w:val="none" w:sz="0" w:space="0" w:color="auto"/>
                <w:left w:val="none" w:sz="0" w:space="0" w:color="auto"/>
                <w:bottom w:val="none" w:sz="0" w:space="0" w:color="auto"/>
                <w:right w:val="none" w:sz="0" w:space="0" w:color="auto"/>
              </w:divBdr>
            </w:div>
            <w:div w:id="1632981609">
              <w:marLeft w:val="0"/>
              <w:marRight w:val="0"/>
              <w:marTop w:val="0"/>
              <w:marBottom w:val="0"/>
              <w:divBdr>
                <w:top w:val="none" w:sz="0" w:space="0" w:color="auto"/>
                <w:left w:val="none" w:sz="0" w:space="0" w:color="auto"/>
                <w:bottom w:val="none" w:sz="0" w:space="0" w:color="auto"/>
                <w:right w:val="none" w:sz="0" w:space="0" w:color="auto"/>
              </w:divBdr>
            </w:div>
            <w:div w:id="499392046">
              <w:marLeft w:val="0"/>
              <w:marRight w:val="0"/>
              <w:marTop w:val="0"/>
              <w:marBottom w:val="0"/>
              <w:divBdr>
                <w:top w:val="none" w:sz="0" w:space="0" w:color="auto"/>
                <w:left w:val="none" w:sz="0" w:space="0" w:color="auto"/>
                <w:bottom w:val="none" w:sz="0" w:space="0" w:color="auto"/>
                <w:right w:val="none" w:sz="0" w:space="0" w:color="auto"/>
              </w:divBdr>
            </w:div>
            <w:div w:id="1273122764">
              <w:marLeft w:val="0"/>
              <w:marRight w:val="0"/>
              <w:marTop w:val="0"/>
              <w:marBottom w:val="0"/>
              <w:divBdr>
                <w:top w:val="none" w:sz="0" w:space="0" w:color="auto"/>
                <w:left w:val="none" w:sz="0" w:space="0" w:color="auto"/>
                <w:bottom w:val="none" w:sz="0" w:space="0" w:color="auto"/>
                <w:right w:val="none" w:sz="0" w:space="0" w:color="auto"/>
              </w:divBdr>
            </w:div>
            <w:div w:id="1946646397">
              <w:marLeft w:val="0"/>
              <w:marRight w:val="0"/>
              <w:marTop w:val="0"/>
              <w:marBottom w:val="0"/>
              <w:divBdr>
                <w:top w:val="none" w:sz="0" w:space="0" w:color="auto"/>
                <w:left w:val="none" w:sz="0" w:space="0" w:color="auto"/>
                <w:bottom w:val="none" w:sz="0" w:space="0" w:color="auto"/>
                <w:right w:val="none" w:sz="0" w:space="0" w:color="auto"/>
              </w:divBdr>
            </w:div>
            <w:div w:id="438260355">
              <w:marLeft w:val="0"/>
              <w:marRight w:val="0"/>
              <w:marTop w:val="0"/>
              <w:marBottom w:val="0"/>
              <w:divBdr>
                <w:top w:val="none" w:sz="0" w:space="0" w:color="auto"/>
                <w:left w:val="none" w:sz="0" w:space="0" w:color="auto"/>
                <w:bottom w:val="none" w:sz="0" w:space="0" w:color="auto"/>
                <w:right w:val="none" w:sz="0" w:space="0" w:color="auto"/>
              </w:divBdr>
            </w:div>
            <w:div w:id="1968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C40F4-454C-C44F-BDCE-773370EC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5187</Words>
  <Characters>29571</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Na Ma</cp:lastModifiedBy>
  <cp:revision>2</cp:revision>
  <cp:lastPrinted>2015-05-25T12:41:00Z</cp:lastPrinted>
  <dcterms:created xsi:type="dcterms:W3CDTF">2015-10-13T05:18:00Z</dcterms:created>
  <dcterms:modified xsi:type="dcterms:W3CDTF">2015-10-13T05:18:00Z</dcterms:modified>
</cp:coreProperties>
</file>