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68" w:rsidRPr="00AE590B" w:rsidRDefault="00675068" w:rsidP="005755E9">
      <w:pPr>
        <w:spacing w:after="0" w:line="360" w:lineRule="auto"/>
        <w:jc w:val="both"/>
        <w:rPr>
          <w:rFonts w:ascii="Book Antiqua" w:hAnsi="Book Antiqua" w:cs="Segoe UI"/>
          <w:b/>
          <w:sz w:val="24"/>
          <w:szCs w:val="24"/>
        </w:rPr>
      </w:pPr>
      <w:r w:rsidRPr="00AE590B">
        <w:rPr>
          <w:rFonts w:ascii="Book Antiqua" w:hAnsi="Book Antiqua" w:cs="Segoe UI"/>
          <w:b/>
          <w:sz w:val="24"/>
          <w:szCs w:val="24"/>
        </w:rPr>
        <w:t xml:space="preserve">Name of Journal: </w:t>
      </w:r>
      <w:r w:rsidRPr="00AE590B">
        <w:rPr>
          <w:rFonts w:ascii="Book Antiqua" w:hAnsi="Book Antiqua" w:cs="Segoe UI"/>
          <w:b/>
          <w:i/>
          <w:sz w:val="24"/>
          <w:szCs w:val="24"/>
        </w:rPr>
        <w:t xml:space="preserve">World Journal of </w:t>
      </w:r>
      <w:proofErr w:type="spellStart"/>
      <w:r w:rsidR="002C4D7F" w:rsidRPr="00AE590B">
        <w:rPr>
          <w:rFonts w:ascii="Book Antiqua" w:hAnsi="Book Antiqua" w:cs="Segoe UI"/>
          <w:b/>
          <w:i/>
          <w:sz w:val="24"/>
          <w:szCs w:val="24"/>
        </w:rPr>
        <w:t>Orthopedics</w:t>
      </w:r>
      <w:proofErr w:type="spellEnd"/>
    </w:p>
    <w:p w:rsidR="00675068" w:rsidRPr="00AE590B" w:rsidRDefault="00675068" w:rsidP="005755E9">
      <w:pPr>
        <w:spacing w:after="0" w:line="360" w:lineRule="auto"/>
        <w:jc w:val="both"/>
        <w:rPr>
          <w:rFonts w:ascii="Book Antiqua" w:eastAsia="宋体" w:hAnsi="Book Antiqua" w:cs="Segoe UI"/>
          <w:b/>
          <w:sz w:val="24"/>
          <w:szCs w:val="24"/>
          <w:lang w:eastAsia="zh-CN"/>
        </w:rPr>
      </w:pPr>
      <w:r w:rsidRPr="00AE590B">
        <w:rPr>
          <w:rFonts w:ascii="Book Antiqua" w:hAnsi="Book Antiqua" w:cs="Segoe UI"/>
          <w:b/>
          <w:sz w:val="24"/>
          <w:szCs w:val="24"/>
        </w:rPr>
        <w:t xml:space="preserve">ESPS Manuscript NO: </w:t>
      </w:r>
      <w:r w:rsidRPr="00AE590B">
        <w:rPr>
          <w:rFonts w:ascii="Book Antiqua" w:eastAsia="宋体" w:hAnsi="Book Antiqua" w:cs="Segoe UI"/>
          <w:b/>
          <w:sz w:val="24"/>
          <w:szCs w:val="24"/>
          <w:lang w:eastAsia="zh-CN"/>
        </w:rPr>
        <w:t>20068</w:t>
      </w:r>
    </w:p>
    <w:p w:rsidR="00675068" w:rsidRPr="00AE590B" w:rsidRDefault="00675068" w:rsidP="005755E9">
      <w:pPr>
        <w:spacing w:after="0" w:line="360" w:lineRule="auto"/>
        <w:jc w:val="both"/>
        <w:rPr>
          <w:rFonts w:ascii="Book Antiqua" w:eastAsia="宋体" w:hAnsi="Book Antiqua" w:cs="Segoe UI"/>
          <w:b/>
          <w:sz w:val="24"/>
          <w:szCs w:val="24"/>
          <w:lang w:eastAsia="zh-CN"/>
        </w:rPr>
      </w:pPr>
      <w:r w:rsidRPr="00AE590B">
        <w:rPr>
          <w:rFonts w:ascii="Book Antiqua" w:hAnsi="Book Antiqua" w:cs="Segoe UI"/>
          <w:b/>
          <w:sz w:val="24"/>
          <w:szCs w:val="24"/>
        </w:rPr>
        <w:t>Manuscript Type:</w:t>
      </w:r>
      <w:r w:rsidR="00357DB9" w:rsidRPr="00AE590B">
        <w:rPr>
          <w:rFonts w:ascii="Book Antiqua" w:eastAsia="宋体" w:hAnsi="Book Antiqua" w:cs="Segoe UI"/>
          <w:b/>
          <w:sz w:val="24"/>
          <w:szCs w:val="24"/>
          <w:lang w:eastAsia="zh-CN"/>
        </w:rPr>
        <w:t xml:space="preserve"> </w:t>
      </w:r>
      <w:proofErr w:type="spellStart"/>
      <w:r w:rsidR="00357DB9" w:rsidRPr="00AE590B">
        <w:rPr>
          <w:rFonts w:ascii="Book Antiqua" w:eastAsia="宋体" w:hAnsi="Book Antiqua" w:cs="Segoe UI"/>
          <w:b/>
          <w:sz w:val="24"/>
          <w:szCs w:val="24"/>
          <w:lang w:eastAsia="zh-CN"/>
        </w:rPr>
        <w:t>Minireviews</w:t>
      </w:r>
      <w:proofErr w:type="spellEnd"/>
    </w:p>
    <w:p w:rsidR="008328AC" w:rsidRPr="00AE590B" w:rsidRDefault="008328AC" w:rsidP="005755E9">
      <w:pPr>
        <w:spacing w:after="0" w:line="360" w:lineRule="auto"/>
        <w:jc w:val="both"/>
        <w:rPr>
          <w:rFonts w:ascii="Book Antiqua" w:eastAsia="宋体" w:hAnsi="Book Antiqua" w:cs="Segoe UI"/>
          <w:b/>
          <w:sz w:val="24"/>
          <w:szCs w:val="24"/>
          <w:lang w:eastAsia="zh-CN"/>
        </w:rPr>
      </w:pPr>
    </w:p>
    <w:p w:rsidR="00DE646E" w:rsidRPr="00AE590B" w:rsidRDefault="007267A3" w:rsidP="005755E9">
      <w:pPr>
        <w:spacing w:after="0" w:line="360" w:lineRule="auto"/>
        <w:jc w:val="both"/>
        <w:rPr>
          <w:rFonts w:ascii="Book Antiqua" w:eastAsia="宋体" w:hAnsi="Book Antiqua" w:cs="Segoe UI"/>
          <w:b/>
          <w:sz w:val="24"/>
          <w:szCs w:val="24"/>
          <w:lang w:eastAsia="zh-CN"/>
        </w:rPr>
      </w:pPr>
      <w:bookmarkStart w:id="0" w:name="OLE_LINK252"/>
      <w:bookmarkStart w:id="1" w:name="OLE_LINK253"/>
      <w:r w:rsidRPr="00AE590B">
        <w:rPr>
          <w:rFonts w:ascii="Book Antiqua" w:hAnsi="Book Antiqua" w:cs="Segoe UI"/>
          <w:b/>
          <w:sz w:val="24"/>
          <w:szCs w:val="24"/>
        </w:rPr>
        <w:t>Injuries in jumpers</w:t>
      </w:r>
      <w:r w:rsidR="006A6EEF" w:rsidRPr="00AE590B">
        <w:rPr>
          <w:rFonts w:ascii="Book Antiqua" w:eastAsia="宋体" w:hAnsi="Book Antiqua" w:cs="Segoe UI"/>
          <w:b/>
          <w:sz w:val="24"/>
          <w:szCs w:val="24"/>
          <w:lang w:eastAsia="zh-CN"/>
        </w:rPr>
        <w:t xml:space="preserve"> </w:t>
      </w:r>
      <w:r w:rsidRPr="00AE590B">
        <w:rPr>
          <w:rFonts w:ascii="Book Antiqua" w:hAnsi="Book Antiqua" w:cs="Segoe UI"/>
          <w:b/>
          <w:sz w:val="24"/>
          <w:szCs w:val="24"/>
        </w:rPr>
        <w:t>- are there any patterns?</w:t>
      </w:r>
      <w:r w:rsidR="008328AC" w:rsidRPr="00AE590B">
        <w:rPr>
          <w:rFonts w:ascii="Book Antiqua" w:eastAsia="宋体" w:hAnsi="Book Antiqua" w:cs="Segoe UI"/>
          <w:b/>
          <w:sz w:val="24"/>
          <w:szCs w:val="24"/>
          <w:lang w:eastAsia="zh-CN"/>
        </w:rPr>
        <w:t xml:space="preserve"> </w:t>
      </w:r>
    </w:p>
    <w:bookmarkEnd w:id="0"/>
    <w:bookmarkEnd w:id="1"/>
    <w:p w:rsidR="00670737" w:rsidRPr="00AE590B" w:rsidRDefault="00670737" w:rsidP="005755E9">
      <w:pPr>
        <w:spacing w:after="0" w:line="360" w:lineRule="auto"/>
        <w:jc w:val="both"/>
        <w:rPr>
          <w:rFonts w:ascii="Book Antiqua" w:eastAsia="宋体" w:hAnsi="Book Antiqua" w:cs="Segoe UI"/>
          <w:b/>
          <w:sz w:val="24"/>
          <w:szCs w:val="24"/>
          <w:lang w:eastAsia="zh-CN"/>
        </w:rPr>
      </w:pPr>
    </w:p>
    <w:p w:rsidR="00DE646E" w:rsidRPr="00AE590B" w:rsidRDefault="00DE646E" w:rsidP="005755E9">
      <w:pPr>
        <w:spacing w:after="0" w:line="360" w:lineRule="auto"/>
        <w:jc w:val="both"/>
        <w:rPr>
          <w:rFonts w:ascii="Book Antiqua" w:eastAsia="宋体" w:hAnsi="Book Antiqua" w:cs="Segoe UI"/>
          <w:sz w:val="24"/>
          <w:szCs w:val="24"/>
          <w:lang w:eastAsia="zh-CN"/>
        </w:rPr>
      </w:pPr>
      <w:proofErr w:type="spellStart"/>
      <w:r w:rsidRPr="00AE590B">
        <w:rPr>
          <w:rFonts w:ascii="Book Antiqua" w:hAnsi="Book Antiqua" w:cs="Segoe UI"/>
          <w:sz w:val="24"/>
          <w:szCs w:val="24"/>
        </w:rPr>
        <w:t>Rocos</w:t>
      </w:r>
      <w:proofErr w:type="spellEnd"/>
      <w:r w:rsidRPr="00AE590B">
        <w:rPr>
          <w:rFonts w:ascii="Book Antiqua" w:eastAsia="宋体" w:hAnsi="Book Antiqua" w:cs="Segoe UI"/>
          <w:sz w:val="24"/>
          <w:szCs w:val="24"/>
          <w:lang w:eastAsia="zh-CN"/>
        </w:rPr>
        <w:t xml:space="preserve"> </w:t>
      </w:r>
      <w:r w:rsidRPr="00AE590B">
        <w:rPr>
          <w:rFonts w:ascii="Book Antiqua" w:eastAsia="宋体" w:hAnsi="Book Antiqua" w:cs="Segoe UI"/>
          <w:i/>
          <w:sz w:val="24"/>
          <w:szCs w:val="24"/>
          <w:lang w:eastAsia="zh-CN"/>
        </w:rPr>
        <w:t>et al</w:t>
      </w:r>
      <w:r w:rsidRPr="00AE590B">
        <w:rPr>
          <w:rFonts w:ascii="Book Antiqua" w:eastAsia="宋体" w:hAnsi="Book Antiqua" w:cs="Segoe UI"/>
          <w:sz w:val="24"/>
          <w:szCs w:val="24"/>
          <w:lang w:eastAsia="zh-CN"/>
        </w:rPr>
        <w:t xml:space="preserve">. </w:t>
      </w:r>
      <w:r w:rsidRPr="00AE590B">
        <w:rPr>
          <w:rFonts w:ascii="Book Antiqua" w:hAnsi="Book Antiqua" w:cs="Segoe UI"/>
          <w:sz w:val="24"/>
          <w:szCs w:val="24"/>
        </w:rPr>
        <w:t>Review of the relevant literature</w:t>
      </w:r>
    </w:p>
    <w:p w:rsidR="00DE646E" w:rsidRPr="00AE590B" w:rsidRDefault="00DE646E" w:rsidP="005755E9">
      <w:pPr>
        <w:spacing w:after="0" w:line="360" w:lineRule="auto"/>
        <w:jc w:val="both"/>
        <w:rPr>
          <w:rFonts w:ascii="Book Antiqua" w:eastAsia="宋体" w:hAnsi="Book Antiqua" w:cs="Segoe UI"/>
          <w:b/>
          <w:sz w:val="24"/>
          <w:szCs w:val="24"/>
          <w:lang w:eastAsia="zh-CN"/>
        </w:rPr>
      </w:pPr>
    </w:p>
    <w:p w:rsidR="007267A3" w:rsidRPr="00AE590B" w:rsidRDefault="007267A3" w:rsidP="005755E9">
      <w:pPr>
        <w:spacing w:after="0" w:line="360" w:lineRule="auto"/>
        <w:jc w:val="both"/>
        <w:rPr>
          <w:rFonts w:ascii="Book Antiqua" w:hAnsi="Book Antiqua" w:cs="Segoe UI"/>
          <w:b/>
          <w:sz w:val="24"/>
          <w:szCs w:val="24"/>
        </w:rPr>
      </w:pPr>
      <w:r w:rsidRPr="00AE590B">
        <w:rPr>
          <w:rFonts w:ascii="Book Antiqua" w:hAnsi="Book Antiqua" w:cs="Segoe UI"/>
          <w:b/>
          <w:sz w:val="24"/>
          <w:szCs w:val="24"/>
        </w:rPr>
        <w:t xml:space="preserve">Brett </w:t>
      </w:r>
      <w:proofErr w:type="spellStart"/>
      <w:r w:rsidRPr="00AE590B">
        <w:rPr>
          <w:rFonts w:ascii="Book Antiqua" w:hAnsi="Book Antiqua" w:cs="Segoe UI"/>
          <w:b/>
          <w:sz w:val="24"/>
          <w:szCs w:val="24"/>
        </w:rPr>
        <w:t>Rocos</w:t>
      </w:r>
      <w:proofErr w:type="spellEnd"/>
      <w:r w:rsidRPr="00AE590B">
        <w:rPr>
          <w:rFonts w:ascii="Book Antiqua" w:hAnsi="Book Antiqua" w:cs="Segoe UI"/>
          <w:b/>
          <w:sz w:val="24"/>
          <w:szCs w:val="24"/>
        </w:rPr>
        <w:t xml:space="preserve">, Tim J </w:t>
      </w:r>
      <w:proofErr w:type="spellStart"/>
      <w:r w:rsidRPr="00AE590B">
        <w:rPr>
          <w:rFonts w:ascii="Book Antiqua" w:hAnsi="Book Antiqua" w:cs="Segoe UI"/>
          <w:b/>
          <w:sz w:val="24"/>
          <w:szCs w:val="24"/>
        </w:rPr>
        <w:t>Chesser</w:t>
      </w:r>
      <w:proofErr w:type="spellEnd"/>
    </w:p>
    <w:p w:rsidR="007267A3" w:rsidRPr="00AE590B" w:rsidRDefault="007267A3" w:rsidP="005755E9">
      <w:pPr>
        <w:spacing w:after="0" w:line="360" w:lineRule="auto"/>
        <w:jc w:val="both"/>
        <w:rPr>
          <w:rFonts w:ascii="Book Antiqua" w:hAnsi="Book Antiqua"/>
          <w:b/>
          <w:sz w:val="24"/>
          <w:szCs w:val="24"/>
        </w:rPr>
      </w:pPr>
    </w:p>
    <w:p w:rsidR="007267A3" w:rsidRPr="00AE590B" w:rsidRDefault="006A6EEF" w:rsidP="005755E9">
      <w:pPr>
        <w:spacing w:after="0" w:line="360" w:lineRule="auto"/>
        <w:jc w:val="both"/>
        <w:rPr>
          <w:rFonts w:ascii="Book Antiqua" w:eastAsia="宋体" w:hAnsi="Book Antiqua"/>
          <w:sz w:val="24"/>
          <w:szCs w:val="24"/>
          <w:lang w:eastAsia="zh-CN"/>
        </w:rPr>
      </w:pPr>
      <w:r w:rsidRPr="00AE590B">
        <w:rPr>
          <w:rFonts w:ascii="Book Antiqua" w:hAnsi="Book Antiqua" w:cs="Segoe UI"/>
          <w:b/>
          <w:sz w:val="24"/>
          <w:szCs w:val="24"/>
        </w:rPr>
        <w:t xml:space="preserve">Brett </w:t>
      </w:r>
      <w:proofErr w:type="spellStart"/>
      <w:r w:rsidRPr="00AE590B">
        <w:rPr>
          <w:rFonts w:ascii="Book Antiqua" w:hAnsi="Book Antiqua" w:cs="Segoe UI"/>
          <w:b/>
          <w:sz w:val="24"/>
          <w:szCs w:val="24"/>
        </w:rPr>
        <w:t>Rocos</w:t>
      </w:r>
      <w:proofErr w:type="spellEnd"/>
      <w:r w:rsidRPr="00AE590B">
        <w:rPr>
          <w:rFonts w:ascii="Book Antiqua" w:hAnsi="Book Antiqua" w:cs="Segoe UI"/>
          <w:b/>
          <w:sz w:val="24"/>
          <w:szCs w:val="24"/>
        </w:rPr>
        <w:t xml:space="preserve">, Tim J </w:t>
      </w:r>
      <w:proofErr w:type="spellStart"/>
      <w:r w:rsidRPr="00AE590B">
        <w:rPr>
          <w:rFonts w:ascii="Book Antiqua" w:hAnsi="Book Antiqua" w:cs="Segoe UI"/>
          <w:b/>
          <w:sz w:val="24"/>
          <w:szCs w:val="24"/>
        </w:rPr>
        <w:t>Chesser</w:t>
      </w:r>
      <w:proofErr w:type="spellEnd"/>
      <w:r w:rsidR="007267A3" w:rsidRPr="00AE590B">
        <w:rPr>
          <w:rFonts w:ascii="Book Antiqua" w:hAnsi="Book Antiqua"/>
          <w:sz w:val="24"/>
          <w:szCs w:val="24"/>
        </w:rPr>
        <w:t xml:space="preserve">, Department of Trauma and Orthopaedics, Southmead Hospital, </w:t>
      </w:r>
      <w:r w:rsidR="003A3795" w:rsidRPr="00AE590B">
        <w:rPr>
          <w:rFonts w:ascii="Book Antiqua" w:hAnsi="Book Antiqua"/>
          <w:sz w:val="24"/>
          <w:szCs w:val="24"/>
        </w:rPr>
        <w:t>Bristol</w:t>
      </w:r>
      <w:r w:rsidR="007267A3" w:rsidRPr="00AE590B">
        <w:rPr>
          <w:rFonts w:ascii="Book Antiqua" w:hAnsi="Book Antiqua"/>
          <w:sz w:val="24"/>
          <w:szCs w:val="24"/>
        </w:rPr>
        <w:t xml:space="preserve"> BS10 5NB, United Kingdom</w:t>
      </w:r>
    </w:p>
    <w:p w:rsidR="003A3795" w:rsidRPr="00AE590B" w:rsidRDefault="003A3795" w:rsidP="005755E9">
      <w:pPr>
        <w:spacing w:after="0" w:line="360" w:lineRule="auto"/>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b/>
          <w:sz w:val="24"/>
          <w:szCs w:val="24"/>
        </w:rPr>
        <w:t>Author contributions:</w:t>
      </w:r>
      <w:r w:rsidRPr="00AE590B">
        <w:rPr>
          <w:rFonts w:ascii="Book Antiqua" w:hAnsi="Book Antiqua"/>
          <w:sz w:val="24"/>
          <w:szCs w:val="24"/>
        </w:rPr>
        <w:t xml:space="preserve"> </w:t>
      </w:r>
      <w:proofErr w:type="spellStart"/>
      <w:r w:rsidRPr="00AE590B">
        <w:rPr>
          <w:rFonts w:ascii="Book Antiqua" w:hAnsi="Book Antiqua"/>
          <w:sz w:val="24"/>
          <w:szCs w:val="24"/>
        </w:rPr>
        <w:t>Rocos</w:t>
      </w:r>
      <w:proofErr w:type="spellEnd"/>
      <w:r w:rsidRPr="00AE590B">
        <w:rPr>
          <w:rFonts w:ascii="Book Antiqua" w:hAnsi="Book Antiqua"/>
          <w:sz w:val="24"/>
          <w:szCs w:val="24"/>
        </w:rPr>
        <w:t xml:space="preserve"> B and </w:t>
      </w:r>
      <w:proofErr w:type="spellStart"/>
      <w:r w:rsidRPr="00AE590B">
        <w:rPr>
          <w:rFonts w:ascii="Book Antiqua" w:hAnsi="Book Antiqua"/>
          <w:sz w:val="24"/>
          <w:szCs w:val="24"/>
        </w:rPr>
        <w:t>Chesser</w:t>
      </w:r>
      <w:proofErr w:type="spellEnd"/>
      <w:r w:rsidRPr="00AE590B">
        <w:rPr>
          <w:rFonts w:ascii="Book Antiqua" w:hAnsi="Book Antiqua"/>
          <w:sz w:val="24"/>
          <w:szCs w:val="24"/>
        </w:rPr>
        <w:t xml:space="preserve"> T</w:t>
      </w:r>
      <w:r w:rsidR="00BA0756" w:rsidRPr="00AE590B">
        <w:rPr>
          <w:rFonts w:ascii="Book Antiqua" w:eastAsia="宋体" w:hAnsi="Book Antiqua"/>
          <w:sz w:val="24"/>
          <w:szCs w:val="24"/>
          <w:lang w:eastAsia="zh-CN"/>
        </w:rPr>
        <w:t>J</w:t>
      </w:r>
      <w:r w:rsidRPr="00AE590B">
        <w:rPr>
          <w:rFonts w:ascii="Book Antiqua" w:hAnsi="Book Antiqua"/>
          <w:sz w:val="24"/>
          <w:szCs w:val="24"/>
        </w:rPr>
        <w:t xml:space="preserve"> contributed equally to this work. </w:t>
      </w:r>
    </w:p>
    <w:p w:rsidR="00B651B8" w:rsidRPr="00AE590B" w:rsidRDefault="00B651B8" w:rsidP="005755E9">
      <w:pPr>
        <w:spacing w:after="0" w:line="360" w:lineRule="auto"/>
        <w:jc w:val="both"/>
        <w:rPr>
          <w:rFonts w:ascii="Book Antiqua" w:eastAsia="宋体" w:hAnsi="Book Antiqua"/>
          <w:sz w:val="24"/>
          <w:szCs w:val="24"/>
          <w:lang w:eastAsia="zh-CN"/>
        </w:rPr>
      </w:pPr>
    </w:p>
    <w:p w:rsidR="00F63F7B" w:rsidRPr="00AE590B" w:rsidRDefault="00F63F7B" w:rsidP="005755E9">
      <w:pPr>
        <w:spacing w:after="0" w:line="360" w:lineRule="auto"/>
        <w:jc w:val="both"/>
        <w:rPr>
          <w:rFonts w:ascii="Book Antiqua" w:eastAsia="宋体" w:hAnsi="Book Antiqua" w:cs="Garamond"/>
          <w:sz w:val="24"/>
          <w:szCs w:val="24"/>
          <w:lang w:eastAsia="zh-CN"/>
        </w:rPr>
      </w:pPr>
      <w:bookmarkStart w:id="2" w:name="OLE_LINK244"/>
      <w:bookmarkStart w:id="3" w:name="OLE_LINK245"/>
      <w:r w:rsidRPr="00AE590B">
        <w:rPr>
          <w:rFonts w:ascii="Book Antiqua" w:hAnsi="Book Antiqua" w:cs="TimesNewRomanPS-BoldItalicMT"/>
          <w:b/>
          <w:bCs/>
          <w:iCs/>
          <w:sz w:val="24"/>
          <w:szCs w:val="24"/>
        </w:rPr>
        <w:t>Conflict-of-interest</w:t>
      </w:r>
      <w:r w:rsidRPr="00AE590B">
        <w:rPr>
          <w:rFonts w:ascii="Book Antiqua" w:hAnsi="Book Antiqua"/>
          <w:sz w:val="24"/>
          <w:szCs w:val="24"/>
        </w:rPr>
        <w:t xml:space="preserve"> </w:t>
      </w:r>
      <w:r w:rsidRPr="00AE590B">
        <w:rPr>
          <w:rFonts w:ascii="Book Antiqua" w:hAnsi="Book Antiqua" w:cs="TimesNewRomanPS-BoldItalicMT"/>
          <w:b/>
          <w:bCs/>
          <w:iCs/>
          <w:sz w:val="24"/>
          <w:szCs w:val="24"/>
        </w:rPr>
        <w:t xml:space="preserve">statement: </w:t>
      </w:r>
      <w:r w:rsidRPr="00AE590B">
        <w:rPr>
          <w:rFonts w:ascii="Book Antiqua" w:hAnsi="Book Antiqua" w:cs="Garamond"/>
          <w:sz w:val="24"/>
          <w:szCs w:val="24"/>
        </w:rPr>
        <w:t>The authors declare no conflicts of interest regarding this manuscript.</w:t>
      </w:r>
      <w:bookmarkEnd w:id="2"/>
      <w:bookmarkEnd w:id="3"/>
    </w:p>
    <w:p w:rsidR="001667B8" w:rsidRPr="00AE590B" w:rsidRDefault="001667B8" w:rsidP="005755E9">
      <w:pPr>
        <w:spacing w:after="0" w:line="360" w:lineRule="auto"/>
        <w:jc w:val="both"/>
        <w:rPr>
          <w:rFonts w:ascii="Book Antiqua" w:eastAsia="宋体" w:hAnsi="Book Antiqua" w:cs="Garamond"/>
          <w:sz w:val="24"/>
          <w:szCs w:val="24"/>
          <w:lang w:eastAsia="zh-CN"/>
        </w:rPr>
      </w:pPr>
    </w:p>
    <w:p w:rsidR="001667B8" w:rsidRPr="00AE590B" w:rsidRDefault="001667B8" w:rsidP="005755E9">
      <w:pPr>
        <w:spacing w:after="0" w:line="360" w:lineRule="auto"/>
        <w:jc w:val="both"/>
        <w:rPr>
          <w:rFonts w:ascii="Book Antiqua" w:hAnsi="Book Antiqua"/>
          <w:sz w:val="24"/>
          <w:szCs w:val="24"/>
        </w:rPr>
      </w:pPr>
      <w:bookmarkStart w:id="4" w:name="OLE_LINK507"/>
      <w:bookmarkStart w:id="5" w:name="OLE_LINK506"/>
      <w:bookmarkStart w:id="6" w:name="OLE_LINK496"/>
      <w:bookmarkStart w:id="7" w:name="OLE_LINK479"/>
      <w:bookmarkStart w:id="8" w:name="OLE_LINK220"/>
      <w:bookmarkStart w:id="9" w:name="OLE_LINK221"/>
      <w:r w:rsidRPr="00AE590B">
        <w:rPr>
          <w:rFonts w:ascii="Book Antiqua" w:hAnsi="Book Antiqua"/>
          <w:b/>
          <w:sz w:val="24"/>
          <w:szCs w:val="24"/>
        </w:rPr>
        <w:t xml:space="preserve">Open-Access: </w:t>
      </w:r>
      <w:r w:rsidRPr="00AE590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E590B">
          <w:rPr>
            <w:rStyle w:val="Hyperlink"/>
            <w:rFonts w:ascii="Book Antiqua" w:hAnsi="Book Antiqua"/>
            <w:color w:val="auto"/>
            <w:sz w:val="24"/>
            <w:szCs w:val="24"/>
            <w:u w:val="none"/>
          </w:rPr>
          <w:t>http://creativecommons.org/licenses/by-nc/4.0/</w:t>
        </w:r>
      </w:hyperlink>
      <w:bookmarkEnd w:id="4"/>
      <w:bookmarkEnd w:id="5"/>
      <w:bookmarkEnd w:id="6"/>
      <w:bookmarkEnd w:id="7"/>
    </w:p>
    <w:bookmarkEnd w:id="8"/>
    <w:bookmarkEnd w:id="9"/>
    <w:p w:rsidR="001667B8" w:rsidRPr="00AE590B" w:rsidRDefault="001667B8" w:rsidP="005755E9">
      <w:pPr>
        <w:spacing w:after="0" w:line="360" w:lineRule="auto"/>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b/>
          <w:sz w:val="24"/>
          <w:szCs w:val="24"/>
        </w:rPr>
        <w:t>Correspondence to:</w:t>
      </w:r>
      <w:r w:rsidRPr="00AE590B">
        <w:rPr>
          <w:rFonts w:ascii="Book Antiqua" w:hAnsi="Book Antiqua"/>
          <w:sz w:val="24"/>
          <w:szCs w:val="24"/>
        </w:rPr>
        <w:t xml:space="preserve"> </w:t>
      </w:r>
      <w:r w:rsidRPr="00AE590B">
        <w:rPr>
          <w:rFonts w:ascii="Book Antiqua" w:hAnsi="Book Antiqua"/>
          <w:b/>
          <w:sz w:val="24"/>
          <w:szCs w:val="24"/>
        </w:rPr>
        <w:t xml:space="preserve">Brett </w:t>
      </w:r>
      <w:proofErr w:type="spellStart"/>
      <w:r w:rsidRPr="00AE590B">
        <w:rPr>
          <w:rFonts w:ascii="Book Antiqua" w:hAnsi="Book Antiqua"/>
          <w:b/>
          <w:sz w:val="24"/>
          <w:szCs w:val="24"/>
        </w:rPr>
        <w:t>Rocos</w:t>
      </w:r>
      <w:proofErr w:type="spellEnd"/>
      <w:r w:rsidR="001667B8" w:rsidRPr="00AE590B">
        <w:rPr>
          <w:rFonts w:ascii="Book Antiqua" w:eastAsia="宋体" w:hAnsi="Book Antiqua"/>
          <w:b/>
          <w:sz w:val="24"/>
          <w:szCs w:val="24"/>
          <w:lang w:eastAsia="zh-CN"/>
        </w:rPr>
        <w:t>,</w:t>
      </w:r>
      <w:r w:rsidRPr="00AE590B">
        <w:rPr>
          <w:rFonts w:ascii="Book Antiqua" w:hAnsi="Book Antiqua"/>
          <w:b/>
          <w:sz w:val="24"/>
          <w:szCs w:val="24"/>
        </w:rPr>
        <w:t xml:space="preserve"> MRCS, </w:t>
      </w:r>
      <w:r w:rsidRPr="00AE590B">
        <w:rPr>
          <w:rFonts w:ascii="Book Antiqua" w:hAnsi="Book Antiqua"/>
          <w:sz w:val="24"/>
          <w:szCs w:val="24"/>
        </w:rPr>
        <w:t xml:space="preserve">Orthopaedic Trauma </w:t>
      </w:r>
      <w:r w:rsidRPr="00AE590B">
        <w:rPr>
          <w:rFonts w:ascii="Book Antiqua" w:hAnsi="Book Antiqua"/>
          <w:b/>
          <w:sz w:val="24"/>
          <w:szCs w:val="24"/>
        </w:rPr>
        <w:t>Fellow</w:t>
      </w:r>
      <w:r w:rsidRPr="00AE590B">
        <w:rPr>
          <w:rFonts w:ascii="Book Antiqua" w:hAnsi="Book Antiqua"/>
          <w:sz w:val="24"/>
          <w:szCs w:val="24"/>
        </w:rPr>
        <w:t>, Department of Trauma and Orthopaedics, Southmead Hospital, N</w:t>
      </w:r>
      <w:r w:rsidR="00813365" w:rsidRPr="00AE590B">
        <w:rPr>
          <w:rFonts w:ascii="Book Antiqua" w:hAnsi="Book Antiqua"/>
          <w:sz w:val="24"/>
          <w:szCs w:val="24"/>
        </w:rPr>
        <w:t>orth Bristol NHS Trust, Bristol</w:t>
      </w:r>
      <w:r w:rsidRPr="00AE590B">
        <w:rPr>
          <w:rFonts w:ascii="Book Antiqua" w:hAnsi="Book Antiqua"/>
          <w:sz w:val="24"/>
          <w:szCs w:val="24"/>
        </w:rPr>
        <w:t xml:space="preserve"> BS10 5NB, United Kingdom. </w:t>
      </w:r>
      <w:hyperlink r:id="rId8" w:history="1">
        <w:r w:rsidR="0027246C" w:rsidRPr="00F60E7F">
          <w:rPr>
            <w:rStyle w:val="Hyperlink"/>
            <w:rFonts w:ascii="Book Antiqua" w:eastAsia="宋体" w:hAnsi="Book Antiqua" w:hint="eastAsia"/>
            <w:sz w:val="24"/>
            <w:szCs w:val="24"/>
            <w:lang w:eastAsia="zh-CN"/>
          </w:rPr>
          <w:t>b</w:t>
        </w:r>
        <w:r w:rsidR="0027246C" w:rsidRPr="00F60E7F">
          <w:rPr>
            <w:rStyle w:val="Hyperlink"/>
            <w:rFonts w:ascii="Book Antiqua" w:hAnsi="Book Antiqua"/>
            <w:sz w:val="24"/>
            <w:szCs w:val="24"/>
          </w:rPr>
          <w:t>rett.rocos@bristol.ac.uk</w:t>
        </w:r>
      </w:hyperlink>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b/>
          <w:sz w:val="24"/>
          <w:szCs w:val="24"/>
        </w:rPr>
        <w:t>Telephone:</w:t>
      </w:r>
      <w:r w:rsidRPr="00AE590B">
        <w:rPr>
          <w:rFonts w:ascii="Book Antiqua" w:hAnsi="Book Antiqua"/>
          <w:sz w:val="24"/>
          <w:szCs w:val="24"/>
        </w:rPr>
        <w:t xml:space="preserve"> +44-117-9505050 </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b/>
          <w:sz w:val="24"/>
          <w:szCs w:val="24"/>
        </w:rPr>
        <w:lastRenderedPageBreak/>
        <w:t>Fax:</w:t>
      </w:r>
      <w:r w:rsidRPr="00AE590B">
        <w:rPr>
          <w:rFonts w:ascii="Book Antiqua" w:hAnsi="Book Antiqua"/>
          <w:sz w:val="24"/>
          <w:szCs w:val="24"/>
        </w:rPr>
        <w:t xml:space="preserve"> +44-117-9505050</w:t>
      </w:r>
    </w:p>
    <w:p w:rsidR="00813365" w:rsidRPr="00AE590B" w:rsidRDefault="00813365" w:rsidP="005755E9">
      <w:pPr>
        <w:spacing w:after="0" w:line="360" w:lineRule="auto"/>
        <w:jc w:val="both"/>
        <w:rPr>
          <w:rFonts w:ascii="Book Antiqua" w:eastAsia="宋体" w:hAnsi="Book Antiqua"/>
          <w:b/>
          <w:sz w:val="24"/>
          <w:szCs w:val="24"/>
          <w:lang w:eastAsia="zh-CN"/>
        </w:rPr>
      </w:pPr>
    </w:p>
    <w:p w:rsidR="007267A3" w:rsidRPr="00AE590B" w:rsidRDefault="007267A3" w:rsidP="005755E9">
      <w:pPr>
        <w:spacing w:after="0" w:line="360" w:lineRule="auto"/>
        <w:jc w:val="both"/>
        <w:rPr>
          <w:rFonts w:ascii="Book Antiqua" w:eastAsia="宋体" w:hAnsi="Book Antiqua"/>
          <w:b/>
          <w:sz w:val="24"/>
          <w:szCs w:val="24"/>
          <w:lang w:eastAsia="zh-CN"/>
        </w:rPr>
      </w:pPr>
      <w:r w:rsidRPr="00AE590B">
        <w:rPr>
          <w:rFonts w:ascii="Book Antiqua" w:hAnsi="Book Antiqua"/>
          <w:b/>
          <w:sz w:val="24"/>
          <w:szCs w:val="24"/>
        </w:rPr>
        <w:t xml:space="preserve">Received: </w:t>
      </w:r>
      <w:r w:rsidR="00154F2A" w:rsidRPr="00AE590B">
        <w:rPr>
          <w:rFonts w:ascii="Book Antiqua" w:eastAsia="宋体" w:hAnsi="Book Antiqua"/>
          <w:sz w:val="24"/>
          <w:szCs w:val="24"/>
          <w:lang w:eastAsia="zh-CN"/>
        </w:rPr>
        <w:t>May 28, 2015</w:t>
      </w: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 xml:space="preserve">Peer-review started: </w:t>
      </w:r>
      <w:r w:rsidR="008C21D6" w:rsidRPr="00AE590B">
        <w:rPr>
          <w:rFonts w:ascii="Book Antiqua" w:eastAsia="宋体" w:hAnsi="Book Antiqua"/>
          <w:sz w:val="24"/>
          <w:szCs w:val="24"/>
          <w:lang w:eastAsia="zh-CN"/>
        </w:rPr>
        <w:t>June 1</w:t>
      </w:r>
      <w:r w:rsidR="00154F2A" w:rsidRPr="00AE590B">
        <w:rPr>
          <w:rFonts w:ascii="Book Antiqua" w:eastAsia="宋体" w:hAnsi="Book Antiqua"/>
          <w:sz w:val="24"/>
          <w:szCs w:val="24"/>
          <w:lang w:eastAsia="zh-CN"/>
        </w:rPr>
        <w:t>, 2015</w:t>
      </w: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b/>
          <w:sz w:val="24"/>
          <w:szCs w:val="24"/>
        </w:rPr>
        <w:t xml:space="preserve">First decision: </w:t>
      </w:r>
      <w:r w:rsidR="00204278" w:rsidRPr="00AE590B">
        <w:rPr>
          <w:rFonts w:ascii="Book Antiqua" w:eastAsia="宋体" w:hAnsi="Book Antiqua"/>
          <w:sz w:val="24"/>
          <w:szCs w:val="24"/>
          <w:lang w:eastAsia="zh-CN"/>
        </w:rPr>
        <w:t>July 10, 2015</w:t>
      </w:r>
    </w:p>
    <w:p w:rsidR="007267A3" w:rsidRPr="00AE590B" w:rsidRDefault="007267A3" w:rsidP="005755E9">
      <w:pPr>
        <w:spacing w:after="0" w:line="360" w:lineRule="auto"/>
        <w:jc w:val="both"/>
        <w:rPr>
          <w:rFonts w:ascii="Book Antiqua" w:eastAsia="宋体" w:hAnsi="Book Antiqua"/>
          <w:b/>
          <w:sz w:val="24"/>
          <w:szCs w:val="24"/>
          <w:lang w:eastAsia="zh-CN"/>
        </w:rPr>
      </w:pPr>
      <w:r w:rsidRPr="00AE590B">
        <w:rPr>
          <w:rFonts w:ascii="Book Antiqua" w:hAnsi="Book Antiqua"/>
          <w:b/>
          <w:sz w:val="24"/>
          <w:szCs w:val="24"/>
        </w:rPr>
        <w:t xml:space="preserve">Revised: </w:t>
      </w:r>
      <w:r w:rsidR="000C5498" w:rsidRPr="00AE590B">
        <w:rPr>
          <w:rFonts w:ascii="Book Antiqua" w:eastAsia="宋体" w:hAnsi="Book Antiqua"/>
          <w:sz w:val="24"/>
          <w:szCs w:val="24"/>
          <w:lang w:eastAsia="zh-CN"/>
        </w:rPr>
        <w:t>October 16, 2015</w:t>
      </w:r>
    </w:p>
    <w:p w:rsidR="007267A3" w:rsidRPr="00104759" w:rsidRDefault="007267A3" w:rsidP="00104759">
      <w:pPr>
        <w:rPr>
          <w:rFonts w:ascii="Book Antiqua" w:hAnsi="Book Antiqua"/>
          <w:iCs/>
          <w:sz w:val="24"/>
        </w:rPr>
      </w:pPr>
      <w:r w:rsidRPr="00AE590B">
        <w:rPr>
          <w:rFonts w:ascii="Book Antiqua" w:hAnsi="Book Antiqua"/>
          <w:b/>
          <w:sz w:val="24"/>
          <w:szCs w:val="24"/>
        </w:rPr>
        <w:t xml:space="preserve">Accepted: </w:t>
      </w:r>
      <w:r w:rsidR="00104759">
        <w:rPr>
          <w:rStyle w:val="Emphasis"/>
        </w:rPr>
        <w:t xml:space="preserve">December </w:t>
      </w:r>
      <w:r w:rsidR="00104759">
        <w:rPr>
          <w:rStyle w:val="Emphasis"/>
          <w:rFonts w:ascii="宋体" w:hAnsi="宋体" w:cs="宋体" w:hint="eastAsia"/>
        </w:rPr>
        <w:t>13</w:t>
      </w:r>
      <w:r w:rsidR="00104759" w:rsidRPr="00235CD4">
        <w:rPr>
          <w:rStyle w:val="Emphasis"/>
        </w:rPr>
        <w:t>, 2015</w:t>
      </w: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 xml:space="preserve">Article in press: </w:t>
      </w: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Published online</w:t>
      </w:r>
    </w:p>
    <w:p w:rsidR="007267A3" w:rsidRPr="00AE590B" w:rsidRDefault="007267A3" w:rsidP="005755E9">
      <w:pPr>
        <w:spacing w:after="0" w:line="360" w:lineRule="auto"/>
        <w:jc w:val="both"/>
        <w:rPr>
          <w:rFonts w:ascii="Book Antiqua" w:hAnsi="Book Antiqua"/>
          <w:sz w:val="24"/>
          <w:szCs w:val="24"/>
        </w:rPr>
      </w:pPr>
    </w:p>
    <w:p w:rsidR="007267A3" w:rsidRPr="00AE590B" w:rsidRDefault="007267A3" w:rsidP="005755E9">
      <w:pPr>
        <w:spacing w:after="0" w:line="360" w:lineRule="auto"/>
        <w:jc w:val="both"/>
        <w:rPr>
          <w:rFonts w:ascii="Book Antiqua" w:hAnsi="Book Antiqua"/>
          <w:sz w:val="24"/>
          <w:szCs w:val="24"/>
        </w:rPr>
      </w:pPr>
    </w:p>
    <w:p w:rsidR="00813365" w:rsidRPr="00AE590B" w:rsidRDefault="00813365" w:rsidP="005755E9">
      <w:pPr>
        <w:spacing w:after="0" w:line="360" w:lineRule="auto"/>
        <w:jc w:val="both"/>
        <w:rPr>
          <w:rFonts w:ascii="Book Antiqua" w:hAnsi="Book Antiqua"/>
          <w:b/>
          <w:sz w:val="24"/>
          <w:szCs w:val="24"/>
        </w:rPr>
      </w:pPr>
      <w:r w:rsidRPr="00AE590B">
        <w:rPr>
          <w:rFonts w:ascii="Book Antiqua" w:hAnsi="Book Antiqua"/>
          <w:b/>
          <w:sz w:val="24"/>
          <w:szCs w:val="24"/>
        </w:rPr>
        <w:br w:type="page"/>
      </w: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lastRenderedPageBreak/>
        <w:t>Abstract</w:t>
      </w:r>
    </w:p>
    <w:p w:rsidR="007267A3" w:rsidRPr="00AE590B" w:rsidRDefault="007267A3" w:rsidP="0027246C">
      <w:pPr>
        <w:spacing w:after="0" w:line="360" w:lineRule="auto"/>
        <w:jc w:val="both"/>
        <w:rPr>
          <w:rFonts w:ascii="Book Antiqua" w:eastAsia="宋体" w:hAnsi="Book Antiqua"/>
          <w:sz w:val="24"/>
          <w:szCs w:val="24"/>
          <w:lang w:eastAsia="zh-CN"/>
        </w:rPr>
      </w:pPr>
      <w:r w:rsidRPr="00AE590B">
        <w:rPr>
          <w:rFonts w:ascii="Book Antiqua" w:hAnsi="Book Antiqua"/>
          <w:sz w:val="24"/>
          <w:szCs w:val="24"/>
        </w:rPr>
        <w:t xml:space="preserve">Suicide as a cause of death, affects every health system, and is a particular problem in </w:t>
      </w:r>
      <w:r w:rsidR="004943FF" w:rsidRPr="00AE590B">
        <w:rPr>
          <w:rFonts w:ascii="Book Antiqua" w:hAnsi="Book Antiqua"/>
          <w:sz w:val="24"/>
          <w:szCs w:val="24"/>
        </w:rPr>
        <w:t xml:space="preserve">heavily urbanised states and </w:t>
      </w:r>
      <w:r w:rsidRPr="00AE590B">
        <w:rPr>
          <w:rFonts w:ascii="Book Antiqua" w:hAnsi="Book Antiqua"/>
          <w:sz w:val="24"/>
          <w:szCs w:val="24"/>
        </w:rPr>
        <w:t xml:space="preserve">low and middle income countries (which account for 75% of suicide deaths). The World Health Organisation (WHO) records that </w:t>
      </w:r>
      <w:r w:rsidR="007F2BB7" w:rsidRPr="00AE590B">
        <w:rPr>
          <w:rFonts w:ascii="Book Antiqua" w:hAnsi="Book Antiqua"/>
          <w:sz w:val="24"/>
          <w:szCs w:val="24"/>
        </w:rPr>
        <w:t>800</w:t>
      </w:r>
      <w:r w:rsidR="004943FF" w:rsidRPr="00AE590B">
        <w:rPr>
          <w:rFonts w:ascii="Book Antiqua" w:hAnsi="Book Antiqua"/>
          <w:sz w:val="24"/>
          <w:szCs w:val="24"/>
        </w:rPr>
        <w:t xml:space="preserve">000 commit suicide each year, representing </w:t>
      </w:r>
      <w:r w:rsidRPr="00AE590B">
        <w:rPr>
          <w:rFonts w:ascii="Book Antiqua" w:hAnsi="Book Antiqua"/>
          <w:sz w:val="24"/>
          <w:szCs w:val="24"/>
        </w:rPr>
        <w:t xml:space="preserve">1.4% of annual global deaths, and that suicide was the second leading cause of death in 15-29 year olds across the world in 2012. </w:t>
      </w:r>
      <w:r w:rsidR="004943FF" w:rsidRPr="00AE590B">
        <w:rPr>
          <w:rFonts w:ascii="Book Antiqua" w:hAnsi="Book Antiqua"/>
          <w:sz w:val="24"/>
          <w:szCs w:val="24"/>
        </w:rPr>
        <w:t>In the United Kingdom, j</w:t>
      </w:r>
      <w:r w:rsidRPr="00AE590B">
        <w:rPr>
          <w:rFonts w:ascii="Book Antiqua" w:hAnsi="Book Antiqua"/>
          <w:sz w:val="24"/>
          <w:szCs w:val="24"/>
        </w:rPr>
        <w:t>umping from height accounts for 3</w:t>
      </w:r>
      <w:r w:rsidR="00396711" w:rsidRPr="00AE590B">
        <w:rPr>
          <w:rFonts w:ascii="Book Antiqua" w:hAnsi="Book Antiqua"/>
          <w:sz w:val="24"/>
          <w:szCs w:val="24"/>
        </w:rPr>
        <w:t>%</w:t>
      </w:r>
      <w:r w:rsidR="00396711" w:rsidRPr="00AE590B">
        <w:rPr>
          <w:rFonts w:ascii="Book Antiqua" w:eastAsia="宋体" w:hAnsi="Book Antiqua"/>
          <w:sz w:val="24"/>
          <w:szCs w:val="24"/>
          <w:lang w:eastAsia="zh-CN"/>
        </w:rPr>
        <w:t>-</w:t>
      </w:r>
      <w:r w:rsidR="00396711" w:rsidRPr="00AE590B">
        <w:rPr>
          <w:rFonts w:ascii="Book Antiqua" w:hAnsi="Book Antiqua"/>
          <w:sz w:val="24"/>
          <w:szCs w:val="24"/>
        </w:rPr>
        <w:t>5% of the 140</w:t>
      </w:r>
      <w:r w:rsidRPr="00AE590B">
        <w:rPr>
          <w:rFonts w:ascii="Book Antiqua" w:hAnsi="Book Antiqua"/>
          <w:sz w:val="24"/>
          <w:szCs w:val="24"/>
        </w:rPr>
        <w:t xml:space="preserve">000 suicide attempts </w:t>
      </w:r>
      <w:r w:rsidR="004943FF" w:rsidRPr="00AE590B">
        <w:rPr>
          <w:rFonts w:ascii="Book Antiqua" w:hAnsi="Book Antiqua"/>
          <w:sz w:val="24"/>
          <w:szCs w:val="24"/>
        </w:rPr>
        <w:t>annually</w:t>
      </w:r>
      <w:r w:rsidR="00396711" w:rsidRPr="00AE590B">
        <w:rPr>
          <w:rFonts w:ascii="Book Antiqua" w:eastAsia="宋体" w:hAnsi="Book Antiqua"/>
          <w:sz w:val="24"/>
          <w:szCs w:val="24"/>
          <w:lang w:eastAsia="zh-CN"/>
        </w:rPr>
        <w:t xml:space="preserve"> is</w:t>
      </w:r>
      <w:r w:rsidRPr="00AE590B">
        <w:rPr>
          <w:rFonts w:ascii="Book Antiqua" w:hAnsi="Book Antiqua"/>
          <w:sz w:val="24"/>
          <w:szCs w:val="24"/>
        </w:rPr>
        <w:t xml:space="preserve"> similar in</w:t>
      </w:r>
      <w:r w:rsidR="00610B5B" w:rsidRPr="00AE590B">
        <w:rPr>
          <w:rFonts w:ascii="Book Antiqua" w:hAnsi="Book Antiqua"/>
          <w:sz w:val="24"/>
          <w:szCs w:val="24"/>
        </w:rPr>
        <w:t>cidence to the rest of Europe.</w:t>
      </w:r>
      <w:r w:rsidR="0027246C">
        <w:rPr>
          <w:rFonts w:ascii="Book Antiqua" w:eastAsia="宋体" w:hAnsi="Book Antiqua" w:hint="eastAsia"/>
          <w:sz w:val="24"/>
          <w:szCs w:val="24"/>
          <w:lang w:eastAsia="zh-CN"/>
        </w:rPr>
        <w:t xml:space="preserve"> </w:t>
      </w:r>
      <w:r w:rsidR="004943FF" w:rsidRPr="00AE590B">
        <w:rPr>
          <w:rFonts w:ascii="Book Antiqua" w:hAnsi="Book Antiqua"/>
          <w:sz w:val="24"/>
          <w:szCs w:val="24"/>
        </w:rPr>
        <w:t>The Medline and EMBASE databases were interrogated for studies examining suicide caused by jumping from height. Manual screening of titles and abstracts was used to identify relevant works before data was extracted and systematically rev</w:t>
      </w:r>
      <w:r w:rsidR="00D77911" w:rsidRPr="00AE590B">
        <w:rPr>
          <w:rFonts w:ascii="Book Antiqua" w:hAnsi="Book Antiqua"/>
          <w:sz w:val="24"/>
          <w:szCs w:val="24"/>
        </w:rPr>
        <w:t>iewed to identify the characteristics of a patient who jumps from height to commit suicide, delineate their patterns of injury and explore techniques that could be used to limit its occurrence.</w:t>
      </w:r>
      <w:r w:rsidR="0027246C">
        <w:rPr>
          <w:rFonts w:ascii="Book Antiqua" w:eastAsia="宋体" w:hAnsi="Book Antiqua" w:hint="eastAsia"/>
          <w:sz w:val="24"/>
          <w:szCs w:val="24"/>
          <w:lang w:eastAsia="zh-CN"/>
        </w:rPr>
        <w:t xml:space="preserve"> </w:t>
      </w:r>
      <w:r w:rsidR="00D77911" w:rsidRPr="00AE590B">
        <w:rPr>
          <w:rFonts w:ascii="Book Antiqua" w:hAnsi="Book Antiqua"/>
          <w:sz w:val="24"/>
          <w:szCs w:val="24"/>
        </w:rPr>
        <w:t>Emergency departments receiving patients who jump from a height need to have an understanding of the potential pathology that is likely to be encountered in order to deliver multidisciplinary, efficient and timely care in order that</w:t>
      </w:r>
      <w:r w:rsidRPr="00AE590B">
        <w:rPr>
          <w:rFonts w:ascii="Book Antiqua" w:hAnsi="Book Antiqua"/>
          <w:sz w:val="24"/>
          <w:szCs w:val="24"/>
        </w:rPr>
        <w:t xml:space="preserve"> the impact of this devastating physical, psychological and social problem could modified to the benefit of the patients involved.</w:t>
      </w:r>
    </w:p>
    <w:p w:rsidR="00396711" w:rsidRPr="00AE590B" w:rsidRDefault="00396711" w:rsidP="005755E9">
      <w:pPr>
        <w:spacing w:after="0" w:line="360" w:lineRule="auto"/>
        <w:ind w:firstLineChars="100" w:firstLine="240"/>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b/>
          <w:sz w:val="24"/>
          <w:szCs w:val="24"/>
        </w:rPr>
        <w:t>Key words:</w:t>
      </w:r>
      <w:r w:rsidRPr="00AE590B">
        <w:rPr>
          <w:rFonts w:ascii="Book Antiqua" w:hAnsi="Book Antiqua"/>
          <w:sz w:val="24"/>
          <w:szCs w:val="24"/>
        </w:rPr>
        <w:t xml:space="preserve"> </w:t>
      </w:r>
      <w:proofErr w:type="spellStart"/>
      <w:r w:rsidRPr="00AE590B">
        <w:rPr>
          <w:rFonts w:ascii="Book Antiqua" w:hAnsi="Book Antiqua"/>
          <w:sz w:val="24"/>
          <w:szCs w:val="24"/>
        </w:rPr>
        <w:t>Polytrauma</w:t>
      </w:r>
      <w:proofErr w:type="spellEnd"/>
      <w:r w:rsidRPr="00AE590B">
        <w:rPr>
          <w:rFonts w:ascii="Book Antiqua" w:hAnsi="Book Antiqua"/>
          <w:sz w:val="24"/>
          <w:szCs w:val="24"/>
        </w:rPr>
        <w:t xml:space="preserve">; </w:t>
      </w:r>
      <w:r w:rsidR="00396711" w:rsidRPr="00AE590B">
        <w:rPr>
          <w:rFonts w:ascii="Book Antiqua" w:hAnsi="Book Antiqua"/>
          <w:sz w:val="24"/>
          <w:szCs w:val="24"/>
        </w:rPr>
        <w:t>S</w:t>
      </w:r>
      <w:r w:rsidRPr="00AE590B">
        <w:rPr>
          <w:rFonts w:ascii="Book Antiqua" w:hAnsi="Book Antiqua"/>
          <w:sz w:val="24"/>
          <w:szCs w:val="24"/>
        </w:rPr>
        <w:t xml:space="preserve">uicide; </w:t>
      </w:r>
      <w:r w:rsidR="00396711" w:rsidRPr="00AE590B">
        <w:rPr>
          <w:rFonts w:ascii="Book Antiqua" w:hAnsi="Book Antiqua"/>
          <w:sz w:val="24"/>
          <w:szCs w:val="24"/>
        </w:rPr>
        <w:t>F</w:t>
      </w:r>
      <w:r w:rsidRPr="00AE590B">
        <w:rPr>
          <w:rFonts w:ascii="Book Antiqua" w:hAnsi="Book Antiqua"/>
          <w:sz w:val="24"/>
          <w:szCs w:val="24"/>
        </w:rPr>
        <w:t>racture</w:t>
      </w:r>
    </w:p>
    <w:p w:rsidR="00CB5FE5" w:rsidRPr="00AE590B" w:rsidRDefault="00CB5FE5" w:rsidP="005755E9">
      <w:pPr>
        <w:spacing w:after="0" w:line="360" w:lineRule="auto"/>
        <w:jc w:val="both"/>
        <w:rPr>
          <w:rFonts w:ascii="Book Antiqua" w:eastAsia="宋体" w:hAnsi="Book Antiqua"/>
          <w:sz w:val="24"/>
          <w:szCs w:val="24"/>
          <w:lang w:eastAsia="zh-CN"/>
        </w:rPr>
      </w:pPr>
    </w:p>
    <w:p w:rsidR="00566445" w:rsidRPr="00AE590B" w:rsidRDefault="00566445" w:rsidP="005755E9">
      <w:pPr>
        <w:spacing w:after="0" w:line="360" w:lineRule="auto"/>
        <w:jc w:val="both"/>
        <w:rPr>
          <w:rFonts w:ascii="Book Antiqua" w:hAnsi="Book Antiqua" w:cs="Arial"/>
          <w:sz w:val="24"/>
          <w:szCs w:val="24"/>
        </w:rPr>
      </w:pPr>
      <w:proofErr w:type="gramStart"/>
      <w:r w:rsidRPr="00AE590B">
        <w:rPr>
          <w:rFonts w:ascii="Book Antiqua" w:hAnsi="Book Antiqua"/>
          <w:b/>
          <w:sz w:val="24"/>
          <w:szCs w:val="24"/>
        </w:rPr>
        <w:t xml:space="preserve">© </w:t>
      </w:r>
      <w:r w:rsidRPr="00AE590B">
        <w:rPr>
          <w:rFonts w:ascii="Book Antiqua" w:hAnsi="Book Antiqua" w:cs="Arial"/>
          <w:b/>
          <w:sz w:val="24"/>
          <w:szCs w:val="24"/>
        </w:rPr>
        <w:t>The Author(s) 2015.</w:t>
      </w:r>
      <w:proofErr w:type="gramEnd"/>
      <w:r w:rsidRPr="00AE590B">
        <w:rPr>
          <w:rFonts w:ascii="Book Antiqua" w:hAnsi="Book Antiqua" w:cs="Arial"/>
          <w:sz w:val="24"/>
          <w:szCs w:val="24"/>
        </w:rPr>
        <w:t xml:space="preserve"> Published by </w:t>
      </w:r>
      <w:proofErr w:type="spellStart"/>
      <w:r w:rsidRPr="00AE590B">
        <w:rPr>
          <w:rFonts w:ascii="Book Antiqua" w:hAnsi="Book Antiqua" w:cs="Arial"/>
          <w:sz w:val="24"/>
          <w:szCs w:val="24"/>
        </w:rPr>
        <w:t>Baishideng</w:t>
      </w:r>
      <w:proofErr w:type="spellEnd"/>
      <w:r w:rsidRPr="00AE590B">
        <w:rPr>
          <w:rFonts w:ascii="Book Antiqua" w:hAnsi="Book Antiqua" w:cs="Arial"/>
          <w:sz w:val="24"/>
          <w:szCs w:val="24"/>
        </w:rPr>
        <w:t xml:space="preserve"> Publishing Group Inc. All rights reserved.</w:t>
      </w:r>
    </w:p>
    <w:p w:rsidR="00396711" w:rsidRPr="00AE590B" w:rsidRDefault="00396711" w:rsidP="005755E9">
      <w:pPr>
        <w:spacing w:after="0" w:line="360" w:lineRule="auto"/>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b/>
          <w:sz w:val="24"/>
          <w:szCs w:val="24"/>
        </w:rPr>
        <w:t xml:space="preserve">Core tip: </w:t>
      </w:r>
      <w:r w:rsidRPr="00AE590B">
        <w:rPr>
          <w:rFonts w:ascii="Book Antiqua" w:hAnsi="Book Antiqua"/>
          <w:sz w:val="24"/>
          <w:szCs w:val="24"/>
        </w:rPr>
        <w:t>This paper examines the incidence of injuries following a deliberate fall from height, and argues that there are predictable patterns of injury following this mechanism.</w:t>
      </w:r>
    </w:p>
    <w:p w:rsidR="00566445" w:rsidRPr="00AE590B" w:rsidRDefault="00566445" w:rsidP="005755E9">
      <w:pPr>
        <w:spacing w:after="0" w:line="360" w:lineRule="auto"/>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hAnsi="Book Antiqua" w:cs="Segoe UI"/>
          <w:sz w:val="24"/>
          <w:szCs w:val="24"/>
        </w:rPr>
      </w:pPr>
      <w:proofErr w:type="spellStart"/>
      <w:r w:rsidRPr="00AE590B">
        <w:rPr>
          <w:rFonts w:ascii="Book Antiqua" w:hAnsi="Book Antiqua"/>
          <w:sz w:val="24"/>
          <w:szCs w:val="24"/>
        </w:rPr>
        <w:t>Rocos</w:t>
      </w:r>
      <w:proofErr w:type="spellEnd"/>
      <w:r w:rsidRPr="00AE590B">
        <w:rPr>
          <w:rFonts w:ascii="Book Antiqua" w:hAnsi="Book Antiqua"/>
          <w:sz w:val="24"/>
          <w:szCs w:val="24"/>
        </w:rPr>
        <w:t xml:space="preserve"> B, </w:t>
      </w:r>
      <w:proofErr w:type="spellStart"/>
      <w:r w:rsidR="000B729C" w:rsidRPr="00AE590B">
        <w:rPr>
          <w:rFonts w:ascii="Book Antiqua" w:hAnsi="Book Antiqua"/>
          <w:sz w:val="24"/>
          <w:szCs w:val="24"/>
        </w:rPr>
        <w:t>Chesser</w:t>
      </w:r>
      <w:proofErr w:type="spellEnd"/>
      <w:r w:rsidR="000B729C" w:rsidRPr="00AE590B">
        <w:rPr>
          <w:rFonts w:ascii="Book Antiqua" w:hAnsi="Book Antiqua"/>
          <w:sz w:val="24"/>
          <w:szCs w:val="24"/>
        </w:rPr>
        <w:t xml:space="preserve"> TJ</w:t>
      </w:r>
      <w:r w:rsidRPr="00AE590B">
        <w:rPr>
          <w:rFonts w:ascii="Book Antiqua" w:hAnsi="Book Antiqua"/>
          <w:sz w:val="24"/>
          <w:szCs w:val="24"/>
        </w:rPr>
        <w:t xml:space="preserve">. </w:t>
      </w:r>
      <w:r w:rsidRPr="00AE590B">
        <w:rPr>
          <w:rFonts w:ascii="Book Antiqua" w:hAnsi="Book Antiqua" w:cs="Segoe UI"/>
          <w:sz w:val="24"/>
          <w:szCs w:val="24"/>
        </w:rPr>
        <w:t>Injuries in jumpers</w:t>
      </w:r>
      <w:r w:rsidR="006F6416" w:rsidRPr="00AE590B">
        <w:rPr>
          <w:rFonts w:ascii="Book Antiqua" w:eastAsia="宋体" w:hAnsi="Book Antiqua" w:cs="Segoe UI"/>
          <w:sz w:val="24"/>
          <w:szCs w:val="24"/>
          <w:lang w:eastAsia="zh-CN"/>
        </w:rPr>
        <w:t xml:space="preserve"> </w:t>
      </w:r>
      <w:r w:rsidRPr="00AE590B">
        <w:rPr>
          <w:rFonts w:ascii="Book Antiqua" w:hAnsi="Book Antiqua" w:cs="Segoe UI"/>
          <w:sz w:val="24"/>
          <w:szCs w:val="24"/>
        </w:rPr>
        <w:t>- are there any patterns?</w:t>
      </w:r>
      <w:r w:rsidR="000638AD" w:rsidRPr="00AE590B">
        <w:rPr>
          <w:rFonts w:ascii="Book Antiqua" w:hAnsi="Book Antiqua"/>
          <w:i/>
          <w:iCs/>
          <w:sz w:val="24"/>
          <w:szCs w:val="24"/>
        </w:rPr>
        <w:t xml:space="preserve"> World J </w:t>
      </w:r>
      <w:proofErr w:type="spellStart"/>
      <w:r w:rsidR="000638AD" w:rsidRPr="00AE590B">
        <w:rPr>
          <w:rFonts w:ascii="Book Antiqua" w:hAnsi="Book Antiqua"/>
          <w:i/>
          <w:iCs/>
          <w:sz w:val="24"/>
          <w:szCs w:val="24"/>
        </w:rPr>
        <w:t>Orthop</w:t>
      </w:r>
      <w:proofErr w:type="spellEnd"/>
      <w:r w:rsidR="000638AD" w:rsidRPr="00AE590B">
        <w:rPr>
          <w:rFonts w:ascii="Book Antiqua" w:hAnsi="Book Antiqua"/>
          <w:i/>
          <w:iCs/>
          <w:sz w:val="24"/>
          <w:szCs w:val="24"/>
        </w:rPr>
        <w:t xml:space="preserve"> </w:t>
      </w:r>
      <w:r w:rsidR="000638AD" w:rsidRPr="00AE590B">
        <w:rPr>
          <w:rFonts w:ascii="Book Antiqua" w:hAnsi="Book Antiqua"/>
          <w:iCs/>
          <w:sz w:val="24"/>
          <w:szCs w:val="24"/>
        </w:rPr>
        <w:t xml:space="preserve">2015; </w:t>
      </w:r>
      <w:proofErr w:type="gramStart"/>
      <w:r w:rsidR="000638AD" w:rsidRPr="00AE590B">
        <w:rPr>
          <w:rFonts w:ascii="Book Antiqua" w:hAnsi="Book Antiqua"/>
          <w:iCs/>
          <w:sz w:val="24"/>
          <w:szCs w:val="24"/>
        </w:rPr>
        <w:t>In</w:t>
      </w:r>
      <w:proofErr w:type="gramEnd"/>
      <w:r w:rsidR="000638AD" w:rsidRPr="00AE590B">
        <w:rPr>
          <w:rFonts w:ascii="Book Antiqua" w:hAnsi="Book Antiqua"/>
          <w:iCs/>
          <w:sz w:val="24"/>
          <w:szCs w:val="24"/>
        </w:rPr>
        <w:t xml:space="preserve"> press</w:t>
      </w: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INTRODUCTION</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lastRenderedPageBreak/>
        <w:t xml:space="preserve">Suicide, as a cause of death, affects every global health system, and is a particular problem in low and middle income countries (which account for 75% of suicide deaths) </w:t>
      </w:r>
      <w:r w:rsidR="009D5688" w:rsidRPr="00AE590B">
        <w:rPr>
          <w:rFonts w:ascii="Book Antiqua" w:hAnsi="Book Antiqua"/>
          <w:sz w:val="24"/>
          <w:szCs w:val="24"/>
        </w:rPr>
        <w:t xml:space="preserve">and in heavily urbanised </w:t>
      </w:r>
      <w:proofErr w:type="gramStart"/>
      <w:r w:rsidR="009D5688" w:rsidRPr="00AE590B">
        <w:rPr>
          <w:rFonts w:ascii="Book Antiqua" w:hAnsi="Book Antiqua"/>
          <w:sz w:val="24"/>
          <w:szCs w:val="24"/>
        </w:rPr>
        <w:t>states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1-5]</w:t>
      </w:r>
      <w:r w:rsidR="00EC610C" w:rsidRPr="00AE590B">
        <w:rPr>
          <w:rFonts w:ascii="Book Antiqua" w:hAnsi="Book Antiqua"/>
          <w:sz w:val="24"/>
          <w:szCs w:val="24"/>
        </w:rPr>
        <w:t>. More than 800</w:t>
      </w:r>
      <w:r w:rsidRPr="00AE590B">
        <w:rPr>
          <w:rFonts w:ascii="Book Antiqua" w:hAnsi="Book Antiqua"/>
          <w:sz w:val="24"/>
          <w:szCs w:val="24"/>
        </w:rPr>
        <w:t>000 commit suicide each year. The World Health Organisation (WHO) records that 1.4% of annual global deaths are caused by suicide, and that suicide was the second leading cause of death in 15-29 yea</w:t>
      </w:r>
      <w:r w:rsidR="009D5688" w:rsidRPr="00AE590B">
        <w:rPr>
          <w:rFonts w:ascii="Book Antiqua" w:hAnsi="Book Antiqua"/>
          <w:sz w:val="24"/>
          <w:szCs w:val="24"/>
        </w:rPr>
        <w:t>r olds across the world in 2012</w:t>
      </w:r>
      <w:r w:rsidRPr="00AE590B">
        <w:rPr>
          <w:rFonts w:ascii="Book Antiqua" w:hAnsi="Book Antiqua"/>
          <w:noProof/>
          <w:sz w:val="24"/>
          <w:szCs w:val="24"/>
          <w:vertAlign w:val="superscript"/>
        </w:rPr>
        <w:t>[1,6-9]</w:t>
      </w:r>
      <w:r w:rsidRPr="00AE590B">
        <w:rPr>
          <w:rFonts w:ascii="Book Antiqua" w:hAnsi="Book Antiqua"/>
          <w:sz w:val="24"/>
          <w:szCs w:val="24"/>
        </w:rPr>
        <w:t xml:space="preserve">. </w:t>
      </w:r>
    </w:p>
    <w:p w:rsidR="007267A3" w:rsidRPr="00AE590B" w:rsidRDefault="007267A3" w:rsidP="005755E9">
      <w:pPr>
        <w:spacing w:after="0" w:line="360" w:lineRule="auto"/>
        <w:ind w:firstLineChars="100" w:firstLine="240"/>
        <w:jc w:val="both"/>
        <w:rPr>
          <w:rFonts w:ascii="Book Antiqua" w:hAnsi="Book Antiqua"/>
          <w:sz w:val="24"/>
          <w:szCs w:val="24"/>
        </w:rPr>
      </w:pPr>
      <w:r w:rsidRPr="00AE590B">
        <w:rPr>
          <w:rFonts w:ascii="Book Antiqua" w:hAnsi="Book Antiqua"/>
          <w:sz w:val="24"/>
          <w:szCs w:val="24"/>
        </w:rPr>
        <w:t>Jumping from height accounts for 3</w:t>
      </w:r>
      <w:r w:rsidR="00C108E9" w:rsidRPr="00AE590B">
        <w:rPr>
          <w:rFonts w:ascii="Book Antiqua" w:hAnsi="Book Antiqua"/>
          <w:sz w:val="24"/>
          <w:szCs w:val="24"/>
        </w:rPr>
        <w:t>%</w:t>
      </w:r>
      <w:r w:rsidR="00C108E9" w:rsidRPr="00AE590B">
        <w:rPr>
          <w:rFonts w:ascii="Book Antiqua" w:eastAsia="宋体" w:hAnsi="Book Antiqua"/>
          <w:sz w:val="24"/>
          <w:szCs w:val="24"/>
          <w:lang w:eastAsia="zh-CN"/>
        </w:rPr>
        <w:t>-</w:t>
      </w:r>
      <w:r w:rsidRPr="00AE590B">
        <w:rPr>
          <w:rFonts w:ascii="Book Antiqua" w:hAnsi="Book Antiqua"/>
          <w:sz w:val="24"/>
          <w:szCs w:val="24"/>
        </w:rPr>
        <w:t xml:space="preserve">15% of the </w:t>
      </w:r>
      <w:r w:rsidR="00AF0250" w:rsidRPr="00AE590B">
        <w:rPr>
          <w:rFonts w:ascii="Book Antiqua" w:hAnsi="Book Antiqua"/>
          <w:sz w:val="24"/>
          <w:szCs w:val="24"/>
        </w:rPr>
        <w:t>140</w:t>
      </w:r>
      <w:r w:rsidRPr="00AE590B">
        <w:rPr>
          <w:rFonts w:ascii="Book Antiqua" w:hAnsi="Book Antiqua"/>
          <w:sz w:val="24"/>
          <w:szCs w:val="24"/>
        </w:rPr>
        <w:t xml:space="preserve">000 suicide attempts in the </w:t>
      </w:r>
      <w:r w:rsidR="001C2C41" w:rsidRPr="00AE590B">
        <w:rPr>
          <w:rFonts w:ascii="Book Antiqua" w:hAnsi="Book Antiqua"/>
          <w:sz w:val="24"/>
          <w:szCs w:val="24"/>
        </w:rPr>
        <w:t>United Kingdom</w:t>
      </w:r>
      <w:r w:rsidRPr="00AE590B">
        <w:rPr>
          <w:rFonts w:ascii="Book Antiqua" w:hAnsi="Book Antiqua"/>
          <w:sz w:val="24"/>
          <w:szCs w:val="24"/>
        </w:rPr>
        <w:t xml:space="preserve"> each year, a similar incidence to the rest of Europe but lower than the 26</w:t>
      </w:r>
      <w:r w:rsidR="00CB5FE5" w:rsidRPr="00AE590B">
        <w:rPr>
          <w:rFonts w:ascii="Book Antiqua" w:hAnsi="Book Antiqua"/>
          <w:sz w:val="24"/>
          <w:szCs w:val="24"/>
        </w:rPr>
        <w:t xml:space="preserve">% incidence found in </w:t>
      </w:r>
      <w:proofErr w:type="gramStart"/>
      <w:r w:rsidR="00CB5FE5" w:rsidRPr="00AE590B">
        <w:rPr>
          <w:rFonts w:ascii="Book Antiqua" w:hAnsi="Book Antiqua"/>
          <w:sz w:val="24"/>
          <w:szCs w:val="24"/>
        </w:rPr>
        <w:t>California</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7,9-15]</w:t>
      </w:r>
      <w:r w:rsidRPr="00AE590B">
        <w:rPr>
          <w:rFonts w:ascii="Book Antiqua" w:hAnsi="Book Antiqua"/>
          <w:sz w:val="24"/>
          <w:szCs w:val="24"/>
        </w:rPr>
        <w:t>. Jumping requires no equipment and is easily carried out with little planning, and is likely to be fatal with 55% of patients dying either at the scene</w:t>
      </w:r>
      <w:r w:rsidR="0033423D" w:rsidRPr="00AE590B">
        <w:rPr>
          <w:rFonts w:ascii="Book Antiqua" w:hAnsi="Book Antiqua"/>
          <w:sz w:val="24"/>
          <w:szCs w:val="24"/>
        </w:rPr>
        <w:t xml:space="preserve"> within an emergency </w:t>
      </w:r>
      <w:proofErr w:type="gramStart"/>
      <w:r w:rsidR="0033423D" w:rsidRPr="00AE590B">
        <w:rPr>
          <w:rFonts w:ascii="Book Antiqua" w:hAnsi="Book Antiqua"/>
          <w:sz w:val="24"/>
          <w:szCs w:val="24"/>
        </w:rPr>
        <w:t>department</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16-18]</w:t>
      </w:r>
      <w:r w:rsidRPr="00AE590B">
        <w:rPr>
          <w:rFonts w:ascii="Book Antiqua" w:hAnsi="Book Antiqua"/>
          <w:sz w:val="24"/>
          <w:szCs w:val="24"/>
        </w:rPr>
        <w:t xml:space="preserve">. </w:t>
      </w:r>
    </w:p>
    <w:p w:rsidR="007267A3" w:rsidRPr="00AE590B" w:rsidRDefault="007267A3" w:rsidP="005755E9">
      <w:pPr>
        <w:spacing w:after="0" w:line="360" w:lineRule="auto"/>
        <w:ind w:firstLineChars="100" w:firstLine="240"/>
        <w:jc w:val="both"/>
        <w:rPr>
          <w:rFonts w:ascii="Book Antiqua" w:hAnsi="Book Antiqua"/>
          <w:sz w:val="24"/>
          <w:szCs w:val="24"/>
        </w:rPr>
      </w:pPr>
      <w:r w:rsidRPr="00AE590B">
        <w:rPr>
          <w:rFonts w:ascii="Book Antiqua" w:hAnsi="Book Antiqua"/>
          <w:sz w:val="24"/>
          <w:szCs w:val="24"/>
        </w:rPr>
        <w:t>Emergency departments that receive patients who jump from a height need to have an understanding of the potential pathology that is likely to be encountered in order to deliver organised and timely care to these patients. The management of these patients requires a multidisciplinary approach and involves the cons</w:t>
      </w:r>
      <w:r w:rsidR="0033423D" w:rsidRPr="00AE590B">
        <w:rPr>
          <w:rFonts w:ascii="Book Antiqua" w:hAnsi="Book Antiqua"/>
          <w:sz w:val="24"/>
          <w:szCs w:val="24"/>
        </w:rPr>
        <w:t xml:space="preserve">umption of significant </w:t>
      </w:r>
      <w:proofErr w:type="gramStart"/>
      <w:r w:rsidR="0033423D" w:rsidRPr="00AE590B">
        <w:rPr>
          <w:rFonts w:ascii="Book Antiqua" w:hAnsi="Book Antiqua"/>
          <w:sz w:val="24"/>
          <w:szCs w:val="24"/>
        </w:rPr>
        <w:t>resource</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19]</w:t>
      </w:r>
      <w:r w:rsidRPr="00AE590B">
        <w:rPr>
          <w:rFonts w:ascii="Book Antiqua" w:hAnsi="Book Antiqua"/>
          <w:sz w:val="24"/>
          <w:szCs w:val="24"/>
        </w:rPr>
        <w:t>. When it is considered that patients are most often of working age in low to middle income countries, this becomes particularly relevant as the social and economic consequences as suboptimal management of a patient can be devastating to a family unit.</w:t>
      </w:r>
    </w:p>
    <w:p w:rsidR="007267A3" w:rsidRPr="00AE590B" w:rsidRDefault="007267A3" w:rsidP="005755E9">
      <w:pPr>
        <w:spacing w:after="0" w:line="360" w:lineRule="auto"/>
        <w:ind w:firstLineChars="100" w:firstLine="240"/>
        <w:jc w:val="both"/>
        <w:rPr>
          <w:rFonts w:ascii="Book Antiqua" w:eastAsia="宋体" w:hAnsi="Book Antiqua"/>
          <w:sz w:val="24"/>
          <w:szCs w:val="24"/>
          <w:lang w:eastAsia="zh-CN"/>
        </w:rPr>
      </w:pPr>
      <w:r w:rsidRPr="00AE590B">
        <w:rPr>
          <w:rFonts w:ascii="Book Antiqua" w:hAnsi="Book Antiqua"/>
          <w:sz w:val="24"/>
          <w:szCs w:val="24"/>
        </w:rPr>
        <w:t>By identifying the characteristics of a patient who jumps from height for suicidal purposes, delineating their patterns of injury and exploring measures that could be used to limited the incidence of deliberate falls, the impact of this devastating physical, psychological and social problem could modified to the benefit of the patients involved.</w:t>
      </w:r>
    </w:p>
    <w:p w:rsidR="00243776" w:rsidRPr="00AE590B" w:rsidRDefault="00243776" w:rsidP="005755E9">
      <w:pPr>
        <w:spacing w:after="0" w:line="360" w:lineRule="auto"/>
        <w:ind w:firstLineChars="100" w:firstLine="240"/>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METHODS</w:t>
      </w: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sz w:val="24"/>
          <w:szCs w:val="24"/>
        </w:rPr>
        <w:t xml:space="preserve">Using the OVID portal (Wolters Kluwer, </w:t>
      </w:r>
      <w:r w:rsidRPr="00AE590B">
        <w:rPr>
          <w:rFonts w:ascii="Book Antiqua" w:hAnsi="Book Antiqua"/>
          <w:sz w:val="24"/>
          <w:szCs w:val="24"/>
          <w:lang w:val="en-US"/>
        </w:rPr>
        <w:t xml:space="preserve">Alphen </w:t>
      </w:r>
      <w:proofErr w:type="spellStart"/>
      <w:r w:rsidRPr="00AE590B">
        <w:rPr>
          <w:rFonts w:ascii="Book Antiqua" w:hAnsi="Book Antiqua"/>
          <w:sz w:val="24"/>
          <w:szCs w:val="24"/>
          <w:lang w:val="en-US"/>
        </w:rPr>
        <w:t>aan</w:t>
      </w:r>
      <w:proofErr w:type="spellEnd"/>
      <w:r w:rsidRPr="00AE590B">
        <w:rPr>
          <w:rFonts w:ascii="Book Antiqua" w:hAnsi="Book Antiqua"/>
          <w:sz w:val="24"/>
          <w:szCs w:val="24"/>
          <w:lang w:val="en-US"/>
        </w:rPr>
        <w:t xml:space="preserve"> den Rijn, the Netherlands), both</w:t>
      </w:r>
      <w:r w:rsidR="00026702" w:rsidRPr="00AE590B">
        <w:rPr>
          <w:rFonts w:ascii="Book Antiqua" w:hAnsi="Book Antiqua"/>
          <w:sz w:val="24"/>
          <w:szCs w:val="24"/>
        </w:rPr>
        <w:t xml:space="preserve"> Medline (1950-</w:t>
      </w:r>
      <w:r w:rsidRPr="00AE590B">
        <w:rPr>
          <w:rFonts w:ascii="Book Antiqua" w:hAnsi="Book Antiqua"/>
          <w:sz w:val="24"/>
          <w:szCs w:val="24"/>
        </w:rPr>
        <w:t xml:space="preserve">Present) and EMBASE (1980 to 2015 week 16) databases were searched for studies examining the subject. The search was </w:t>
      </w:r>
      <w:r w:rsidRPr="00AE590B">
        <w:rPr>
          <w:rFonts w:ascii="Book Antiqua" w:hAnsi="Book Antiqua"/>
          <w:sz w:val="24"/>
          <w:szCs w:val="24"/>
        </w:rPr>
        <w:lastRenderedPageBreak/>
        <w:t>conducted using the term suicide (mapped to MeSH headings) in combinati</w:t>
      </w:r>
      <w:r w:rsidR="00525870" w:rsidRPr="00AE590B">
        <w:rPr>
          <w:rFonts w:ascii="Book Antiqua" w:hAnsi="Book Antiqua"/>
          <w:sz w:val="24"/>
          <w:szCs w:val="24"/>
        </w:rPr>
        <w:t xml:space="preserve">on with synonyms for jump (jump, leap, fall, </w:t>
      </w:r>
      <w:proofErr w:type="spellStart"/>
      <w:r w:rsidR="00525870" w:rsidRPr="00AE590B">
        <w:rPr>
          <w:rFonts w:ascii="Book Antiqua" w:hAnsi="Book Antiqua"/>
          <w:sz w:val="24"/>
          <w:szCs w:val="24"/>
        </w:rPr>
        <w:t>autokabales</w:t>
      </w:r>
      <w:proofErr w:type="spellEnd"/>
      <w:r w:rsidRPr="00AE590B">
        <w:rPr>
          <w:rFonts w:ascii="Book Antiqua" w:hAnsi="Book Antiqua"/>
          <w:sz w:val="24"/>
          <w:szCs w:val="24"/>
        </w:rPr>
        <w:t xml:space="preserve">). Abstracts identified were then screened manually for relevance and data extracted. </w:t>
      </w:r>
    </w:p>
    <w:p w:rsidR="00243776" w:rsidRPr="00AE590B" w:rsidRDefault="00243776" w:rsidP="005755E9">
      <w:pPr>
        <w:spacing w:after="0" w:line="360" w:lineRule="auto"/>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THE JUMPER AND THE JUMP</w:t>
      </w:r>
    </w:p>
    <w:p w:rsidR="007267A3" w:rsidRPr="00AE590B" w:rsidRDefault="007267A3" w:rsidP="005755E9">
      <w:pPr>
        <w:spacing w:after="0" w:line="360" w:lineRule="auto"/>
        <w:jc w:val="both"/>
        <w:rPr>
          <w:rFonts w:ascii="Book Antiqua" w:hAnsi="Book Antiqua"/>
          <w:b/>
          <w:i/>
          <w:sz w:val="24"/>
          <w:szCs w:val="24"/>
        </w:rPr>
      </w:pPr>
      <w:r w:rsidRPr="00AE590B">
        <w:rPr>
          <w:rFonts w:ascii="Book Antiqua" w:hAnsi="Book Antiqua"/>
          <w:b/>
          <w:i/>
          <w:sz w:val="24"/>
          <w:szCs w:val="24"/>
        </w:rPr>
        <w:t>The</w:t>
      </w:r>
      <w:r w:rsidR="00525870" w:rsidRPr="00AE590B">
        <w:rPr>
          <w:rFonts w:ascii="Book Antiqua" w:hAnsi="Book Antiqua"/>
          <w:b/>
          <w:i/>
          <w:sz w:val="24"/>
          <w:szCs w:val="24"/>
        </w:rPr>
        <w:t xml:space="preserve"> j</w:t>
      </w:r>
      <w:r w:rsidRPr="00AE590B">
        <w:rPr>
          <w:rFonts w:ascii="Book Antiqua" w:hAnsi="Book Antiqua"/>
          <w:b/>
          <w:i/>
          <w:sz w:val="24"/>
          <w:szCs w:val="24"/>
        </w:rPr>
        <w:t>umper</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t>Suicide is a desperate conclusion to a psychological problem, one that may have been diagnosed prior to the attempt or may have yet to be found. Several attempts have been made to describe the characteristics of a patient who attempts suicide by jumping fr</w:t>
      </w:r>
      <w:r w:rsidR="00026702" w:rsidRPr="00AE590B">
        <w:rPr>
          <w:rFonts w:ascii="Book Antiqua" w:hAnsi="Book Antiqua"/>
          <w:sz w:val="24"/>
          <w:szCs w:val="24"/>
        </w:rPr>
        <w:t>om a high place. Gore-</w:t>
      </w:r>
      <w:r w:rsidRPr="00AE590B">
        <w:rPr>
          <w:rFonts w:ascii="Book Antiqua" w:hAnsi="Book Antiqua"/>
          <w:sz w:val="24"/>
          <w:szCs w:val="24"/>
        </w:rPr>
        <w:t>Jones and others have described the jumping patient as a 31 year old single person with a diagnosis of a psychotic illness or borderline personality disorder, of which 60% will have had cont</w:t>
      </w:r>
      <w:r w:rsidR="003E75B9" w:rsidRPr="00AE590B">
        <w:rPr>
          <w:rFonts w:ascii="Book Antiqua" w:hAnsi="Book Antiqua"/>
          <w:sz w:val="24"/>
          <w:szCs w:val="24"/>
        </w:rPr>
        <w:t xml:space="preserve">act with mental health </w:t>
      </w:r>
      <w:proofErr w:type="gramStart"/>
      <w:r w:rsidR="003E75B9" w:rsidRPr="00AE590B">
        <w:rPr>
          <w:rFonts w:ascii="Book Antiqua" w:hAnsi="Book Antiqua"/>
          <w:sz w:val="24"/>
          <w:szCs w:val="24"/>
        </w:rPr>
        <w:t>services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11,20]</w:t>
      </w:r>
      <w:r w:rsidRPr="00AE590B">
        <w:rPr>
          <w:rFonts w:ascii="Book Antiqua" w:hAnsi="Book Antiqua"/>
          <w:sz w:val="24"/>
          <w:szCs w:val="24"/>
        </w:rPr>
        <w:t xml:space="preserve">. Work from our own unit in the </w:t>
      </w:r>
      <w:r w:rsidR="001C2C41" w:rsidRPr="00AE590B">
        <w:rPr>
          <w:rFonts w:ascii="Book Antiqua" w:hAnsi="Book Antiqua"/>
          <w:sz w:val="24"/>
          <w:szCs w:val="24"/>
        </w:rPr>
        <w:t>United Kingdom</w:t>
      </w:r>
      <w:r w:rsidRPr="00AE590B">
        <w:rPr>
          <w:rFonts w:ascii="Book Antiqua" w:hAnsi="Book Antiqua"/>
          <w:sz w:val="24"/>
          <w:szCs w:val="24"/>
        </w:rPr>
        <w:t xml:space="preserve"> shows that in a series of 41 pat</w:t>
      </w:r>
      <w:r w:rsidR="001C2C41" w:rsidRPr="00AE590B">
        <w:rPr>
          <w:rFonts w:ascii="Book Antiqua" w:hAnsi="Book Antiqua"/>
          <w:sz w:val="24"/>
          <w:szCs w:val="24"/>
        </w:rPr>
        <w:t>ients a Caucasian male aged 25-</w:t>
      </w:r>
      <w:r w:rsidRPr="00AE590B">
        <w:rPr>
          <w:rFonts w:ascii="Book Antiqua" w:hAnsi="Book Antiqua"/>
          <w:sz w:val="24"/>
          <w:szCs w:val="24"/>
        </w:rPr>
        <w:t>30 years is the most common patient to present with this mechanism,</w:t>
      </w:r>
      <w:r w:rsidR="00EC610C" w:rsidRPr="00AE590B">
        <w:rPr>
          <w:rFonts w:ascii="Book Antiqua" w:hAnsi="Book Antiqua"/>
          <w:sz w:val="24"/>
          <w:szCs w:val="24"/>
        </w:rPr>
        <w:t xml:space="preserve"> a picture also seen in the </w:t>
      </w:r>
      <w:r w:rsidR="005E7486" w:rsidRPr="00AE590B">
        <w:rPr>
          <w:rFonts w:ascii="Book Antiqua" w:hAnsi="Book Antiqua"/>
          <w:sz w:val="24"/>
          <w:szCs w:val="24"/>
        </w:rPr>
        <w:t xml:space="preserve">United </w:t>
      </w:r>
      <w:proofErr w:type="gramStart"/>
      <w:r w:rsidR="005E7486" w:rsidRPr="00AE590B">
        <w:rPr>
          <w:rFonts w:ascii="Book Antiqua" w:hAnsi="Book Antiqua"/>
          <w:sz w:val="24"/>
          <w:szCs w:val="24"/>
        </w:rPr>
        <w:t>States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20,21]</w:t>
      </w:r>
      <w:r w:rsidRPr="00AE590B">
        <w:rPr>
          <w:rFonts w:ascii="Book Antiqua" w:hAnsi="Book Antiqua"/>
          <w:sz w:val="24"/>
          <w:szCs w:val="24"/>
        </w:rPr>
        <w:t xml:space="preserve">. Other work has shown conflicting descriptors of patients. Chia and several European studies show that jumpers were usually female, young and single whereas many other reports show that </w:t>
      </w:r>
      <w:r w:rsidR="0033423D" w:rsidRPr="00AE590B">
        <w:rPr>
          <w:rFonts w:ascii="Book Antiqua" w:hAnsi="Book Antiqua"/>
          <w:sz w:val="24"/>
          <w:szCs w:val="24"/>
        </w:rPr>
        <w:t xml:space="preserve">jumping is more common in </w:t>
      </w:r>
      <w:proofErr w:type="gramStart"/>
      <w:r w:rsidR="0033423D" w:rsidRPr="00AE590B">
        <w:rPr>
          <w:rFonts w:ascii="Book Antiqua" w:hAnsi="Book Antiqua"/>
          <w:sz w:val="24"/>
          <w:szCs w:val="24"/>
        </w:rPr>
        <w:t>males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7,9,13,17,20,22-25]</w:t>
      </w:r>
      <w:r w:rsidRPr="00AE590B">
        <w:rPr>
          <w:rFonts w:ascii="Book Antiqua" w:hAnsi="Book Antiqua"/>
          <w:sz w:val="24"/>
          <w:szCs w:val="24"/>
        </w:rPr>
        <w:t xml:space="preserve">. </w:t>
      </w:r>
    </w:p>
    <w:p w:rsidR="007267A3" w:rsidRPr="00AE590B" w:rsidRDefault="007267A3" w:rsidP="005755E9">
      <w:pPr>
        <w:spacing w:after="0" w:line="360" w:lineRule="auto"/>
        <w:ind w:firstLineChars="100" w:firstLine="240"/>
        <w:jc w:val="both"/>
        <w:rPr>
          <w:rFonts w:ascii="Book Antiqua" w:hAnsi="Book Antiqua"/>
          <w:sz w:val="24"/>
          <w:szCs w:val="24"/>
        </w:rPr>
      </w:pPr>
      <w:r w:rsidRPr="00AE590B">
        <w:rPr>
          <w:rFonts w:ascii="Book Antiqua" w:hAnsi="Book Antiqua"/>
          <w:sz w:val="24"/>
          <w:szCs w:val="24"/>
        </w:rPr>
        <w:t>Other demographics of the patient group have been identified. Whilst eighty percent of patients show features that the act was impulsive, three in every four patients have</w:t>
      </w:r>
      <w:r w:rsidR="0033423D" w:rsidRPr="00AE590B">
        <w:rPr>
          <w:rFonts w:ascii="Book Antiqua" w:hAnsi="Book Antiqua"/>
          <w:sz w:val="24"/>
          <w:szCs w:val="24"/>
        </w:rPr>
        <w:t xml:space="preserve"> made previous suicide </w:t>
      </w:r>
      <w:proofErr w:type="gramStart"/>
      <w:r w:rsidR="0033423D" w:rsidRPr="00AE590B">
        <w:rPr>
          <w:rFonts w:ascii="Book Antiqua" w:hAnsi="Book Antiqua"/>
          <w:sz w:val="24"/>
          <w:szCs w:val="24"/>
        </w:rPr>
        <w:t>attempts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11]</w:t>
      </w:r>
      <w:r w:rsidRPr="00AE590B">
        <w:rPr>
          <w:rFonts w:ascii="Book Antiqua" w:hAnsi="Book Antiqua"/>
          <w:sz w:val="24"/>
          <w:szCs w:val="24"/>
        </w:rPr>
        <w:t>. Furthermore, Choi showed that patients who jumped had a lower final grade of education, showing that severe injury following an attempt was associated with having attained a high school diploma rather than a university degree,</w:t>
      </w:r>
      <w:r w:rsidR="00026702" w:rsidRPr="00AE590B">
        <w:rPr>
          <w:rFonts w:ascii="Book Antiqua" w:hAnsi="Book Antiqua"/>
          <w:sz w:val="24"/>
          <w:szCs w:val="24"/>
        </w:rPr>
        <w:t xml:space="preserve"> perhaps indicating the social-</w:t>
      </w:r>
      <w:r w:rsidRPr="00AE590B">
        <w:rPr>
          <w:rFonts w:ascii="Book Antiqua" w:hAnsi="Book Antiqua"/>
          <w:sz w:val="24"/>
          <w:szCs w:val="24"/>
        </w:rPr>
        <w:t>economic situation in which the patient finds themselv</w:t>
      </w:r>
      <w:r w:rsidR="0033423D" w:rsidRPr="00AE590B">
        <w:rPr>
          <w:rFonts w:ascii="Book Antiqua" w:hAnsi="Book Antiqua"/>
          <w:sz w:val="24"/>
          <w:szCs w:val="24"/>
        </w:rPr>
        <w:t xml:space="preserve">es at the time of their </w:t>
      </w:r>
      <w:proofErr w:type="gramStart"/>
      <w:r w:rsidR="0033423D" w:rsidRPr="00AE590B">
        <w:rPr>
          <w:rFonts w:ascii="Book Antiqua" w:hAnsi="Book Antiqua"/>
          <w:sz w:val="24"/>
          <w:szCs w:val="24"/>
        </w:rPr>
        <w:t>attempt</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16]</w:t>
      </w:r>
      <w:r w:rsidRPr="00AE590B">
        <w:rPr>
          <w:rFonts w:ascii="Book Antiqua" w:hAnsi="Book Antiqua"/>
          <w:sz w:val="24"/>
          <w:szCs w:val="24"/>
        </w:rPr>
        <w:t xml:space="preserve">. </w:t>
      </w:r>
    </w:p>
    <w:p w:rsidR="007267A3" w:rsidRPr="00AE590B" w:rsidRDefault="00161C9D" w:rsidP="005755E9">
      <w:pPr>
        <w:spacing w:after="0" w:line="360" w:lineRule="auto"/>
        <w:ind w:firstLineChars="100" w:firstLine="240"/>
        <w:jc w:val="both"/>
        <w:rPr>
          <w:rFonts w:ascii="Book Antiqua" w:hAnsi="Book Antiqua"/>
          <w:sz w:val="24"/>
          <w:szCs w:val="24"/>
        </w:rPr>
      </w:pPr>
      <w:r w:rsidRPr="00AE590B">
        <w:rPr>
          <w:rFonts w:ascii="Book Antiqua" w:hAnsi="Book Antiqua"/>
          <w:sz w:val="24"/>
          <w:szCs w:val="24"/>
        </w:rPr>
        <w:t xml:space="preserve">Small </w:t>
      </w:r>
      <w:r w:rsidRPr="00AE590B">
        <w:rPr>
          <w:rFonts w:ascii="Book Antiqua" w:hAnsi="Book Antiqua"/>
          <w:i/>
          <w:sz w:val="24"/>
          <w:szCs w:val="24"/>
        </w:rPr>
        <w:t xml:space="preserve">et </w:t>
      </w:r>
      <w:proofErr w:type="gramStart"/>
      <w:r w:rsidRPr="00AE590B">
        <w:rPr>
          <w:rFonts w:ascii="Book Antiqua" w:hAnsi="Book Antiqua"/>
          <w:i/>
          <w:sz w:val="24"/>
          <w:szCs w:val="24"/>
        </w:rPr>
        <w:t>al</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26]</w:t>
      </w:r>
      <w:r w:rsidR="007267A3" w:rsidRPr="00AE590B">
        <w:rPr>
          <w:rFonts w:ascii="Book Antiqua" w:hAnsi="Book Antiqua"/>
          <w:sz w:val="24"/>
          <w:szCs w:val="24"/>
        </w:rPr>
        <w:t xml:space="preserve"> showed that inpatient suicide was a unique problem. The group showed that youth and social isolation in common with prolonged admission, a history of assaults and previous suicide attempts were particularly associated with jumping. Work in the inpatient population in the </w:t>
      </w:r>
      <w:r w:rsidR="001C2C41" w:rsidRPr="00AE590B">
        <w:rPr>
          <w:rFonts w:ascii="Book Antiqua" w:hAnsi="Book Antiqua"/>
          <w:sz w:val="24"/>
          <w:szCs w:val="24"/>
        </w:rPr>
        <w:lastRenderedPageBreak/>
        <w:t>United Kingdom</w:t>
      </w:r>
      <w:r w:rsidR="007267A3" w:rsidRPr="00AE590B">
        <w:rPr>
          <w:rFonts w:ascii="Book Antiqua" w:hAnsi="Book Antiqua"/>
          <w:sz w:val="24"/>
          <w:szCs w:val="24"/>
        </w:rPr>
        <w:t xml:space="preserve"> showed that jumping was likely to be the most common method of suicide for inpatients, as their access to alternative methods was likely to be restricted by virtue of sectioning or othe</w:t>
      </w:r>
      <w:r w:rsidR="0033423D" w:rsidRPr="00AE590B">
        <w:rPr>
          <w:rFonts w:ascii="Book Antiqua" w:hAnsi="Book Antiqua"/>
          <w:sz w:val="24"/>
          <w:szCs w:val="24"/>
        </w:rPr>
        <w:t xml:space="preserve">r controls in their </w:t>
      </w:r>
      <w:proofErr w:type="gramStart"/>
      <w:r w:rsidR="0033423D" w:rsidRPr="00AE590B">
        <w:rPr>
          <w:rFonts w:ascii="Book Antiqua" w:hAnsi="Book Antiqua"/>
          <w:sz w:val="24"/>
          <w:szCs w:val="24"/>
        </w:rPr>
        <w:t>environment</w:t>
      </w:r>
      <w:r w:rsidR="007267A3" w:rsidRPr="00AE590B">
        <w:rPr>
          <w:rFonts w:ascii="Book Antiqua" w:hAnsi="Book Antiqua"/>
          <w:noProof/>
          <w:sz w:val="24"/>
          <w:szCs w:val="24"/>
          <w:vertAlign w:val="superscript"/>
        </w:rPr>
        <w:t>[</w:t>
      </w:r>
      <w:proofErr w:type="gramEnd"/>
      <w:r w:rsidR="007267A3" w:rsidRPr="00AE590B">
        <w:rPr>
          <w:rFonts w:ascii="Book Antiqua" w:hAnsi="Book Antiqua"/>
          <w:noProof/>
          <w:sz w:val="24"/>
          <w:szCs w:val="24"/>
          <w:vertAlign w:val="superscript"/>
        </w:rPr>
        <w:t>14]</w:t>
      </w:r>
      <w:r w:rsidR="007267A3" w:rsidRPr="00AE590B">
        <w:rPr>
          <w:rFonts w:ascii="Book Antiqua" w:hAnsi="Book Antiqua"/>
          <w:sz w:val="24"/>
          <w:szCs w:val="24"/>
        </w:rPr>
        <w:t>.</w:t>
      </w:r>
    </w:p>
    <w:p w:rsidR="007267A3" w:rsidRPr="00AE590B" w:rsidRDefault="007267A3" w:rsidP="005755E9">
      <w:pPr>
        <w:spacing w:after="0" w:line="360" w:lineRule="auto"/>
        <w:ind w:firstLineChars="100" w:firstLine="240"/>
        <w:jc w:val="both"/>
        <w:rPr>
          <w:rFonts w:ascii="Book Antiqua" w:hAnsi="Book Antiqua"/>
          <w:sz w:val="24"/>
          <w:szCs w:val="24"/>
        </w:rPr>
      </w:pPr>
      <w:r w:rsidRPr="00AE590B">
        <w:rPr>
          <w:rFonts w:ascii="Book Antiqua" w:hAnsi="Book Antiqua"/>
          <w:sz w:val="24"/>
          <w:szCs w:val="24"/>
        </w:rPr>
        <w:t xml:space="preserve">The presence of a psychotic illness in patients who jump is agreed on in all series’ that examine the phenomenon. Psychosis may be diagnosed either before or after the attempt, but is typically made in association with the presentation. </w:t>
      </w:r>
      <w:proofErr w:type="gramStart"/>
      <w:r w:rsidRPr="00AE590B">
        <w:rPr>
          <w:rFonts w:ascii="Book Antiqua" w:hAnsi="Book Antiqua"/>
          <w:sz w:val="24"/>
          <w:szCs w:val="24"/>
        </w:rPr>
        <w:t>Estimates of pre-existing psychiatric illness, most commonly schizophrenia (which is more severe than that suffered by those who employ other methods of suicide) range from 10</w:t>
      </w:r>
      <w:r w:rsidR="003E75B9" w:rsidRPr="00AE590B">
        <w:rPr>
          <w:rFonts w:ascii="Book Antiqua" w:hAnsi="Book Antiqua"/>
          <w:sz w:val="24"/>
          <w:szCs w:val="24"/>
        </w:rPr>
        <w:t>%</w:t>
      </w:r>
      <w:r w:rsidR="003E75B9" w:rsidRPr="00AE590B">
        <w:rPr>
          <w:rFonts w:ascii="Book Antiqua" w:eastAsia="宋体" w:hAnsi="Book Antiqua"/>
          <w:sz w:val="24"/>
          <w:szCs w:val="24"/>
          <w:lang w:eastAsia="zh-CN"/>
        </w:rPr>
        <w:t>-</w:t>
      </w:r>
      <w:r w:rsidR="0029032E" w:rsidRPr="00AE590B">
        <w:rPr>
          <w:rFonts w:ascii="Book Antiqua" w:hAnsi="Book Antiqua"/>
          <w:sz w:val="24"/>
          <w:szCs w:val="24"/>
        </w:rPr>
        <w:t>97%</w:t>
      </w:r>
      <w:r w:rsidRPr="00AE590B">
        <w:rPr>
          <w:rFonts w:ascii="Book Antiqua" w:hAnsi="Book Antiqua"/>
          <w:noProof/>
          <w:sz w:val="24"/>
          <w:szCs w:val="24"/>
          <w:vertAlign w:val="superscript"/>
        </w:rPr>
        <w:t>[3,4,11,19,21,22,24,26-37]</w:t>
      </w:r>
      <w:r w:rsidRPr="00AE590B">
        <w:rPr>
          <w:rFonts w:ascii="Book Antiqua" w:hAnsi="Book Antiqua"/>
          <w:sz w:val="24"/>
          <w:szCs w:val="24"/>
        </w:rPr>
        <w:t>.</w:t>
      </w:r>
      <w:proofErr w:type="gramEnd"/>
      <w:r w:rsidRPr="00AE590B">
        <w:rPr>
          <w:rFonts w:ascii="Book Antiqua" w:hAnsi="Book Antiqua"/>
          <w:sz w:val="24"/>
          <w:szCs w:val="24"/>
        </w:rPr>
        <w:t xml:space="preserve"> </w:t>
      </w:r>
      <w:proofErr w:type="spellStart"/>
      <w:r w:rsidRPr="00AE590B">
        <w:rPr>
          <w:rFonts w:ascii="Book Antiqua" w:hAnsi="Book Antiqua"/>
          <w:sz w:val="24"/>
          <w:szCs w:val="24"/>
        </w:rPr>
        <w:t>Nielssen</w:t>
      </w:r>
      <w:proofErr w:type="spellEnd"/>
      <w:r w:rsidRPr="00AE590B">
        <w:rPr>
          <w:rFonts w:ascii="Book Antiqua" w:hAnsi="Book Antiqua"/>
          <w:sz w:val="24"/>
          <w:szCs w:val="24"/>
        </w:rPr>
        <w:t xml:space="preserve"> examined a cohort of survivors of deliberate jumps from height and noted that only 44% of the cohort had a diagnosis of psychotic illness, of which 44% had received no previous treatment, suggesting that they were in t</w:t>
      </w:r>
      <w:r w:rsidR="0033423D" w:rsidRPr="00AE590B">
        <w:rPr>
          <w:rFonts w:ascii="Book Antiqua" w:hAnsi="Book Antiqua"/>
          <w:sz w:val="24"/>
          <w:szCs w:val="24"/>
        </w:rPr>
        <w:t xml:space="preserve">heir first episode of </w:t>
      </w:r>
      <w:proofErr w:type="gramStart"/>
      <w:r w:rsidR="0033423D" w:rsidRPr="00AE590B">
        <w:rPr>
          <w:rFonts w:ascii="Book Antiqua" w:hAnsi="Book Antiqua"/>
          <w:sz w:val="24"/>
          <w:szCs w:val="24"/>
        </w:rPr>
        <w:t>psychosis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29]</w:t>
      </w:r>
      <w:r w:rsidRPr="00AE590B">
        <w:rPr>
          <w:rFonts w:ascii="Book Antiqua" w:hAnsi="Book Antiqua"/>
          <w:sz w:val="24"/>
          <w:szCs w:val="24"/>
        </w:rPr>
        <w:t xml:space="preserve">. Further exploration of the psychological state of these patients showed that 20% had a robust diagnosis of delusional psychosis, suggesting that the first episode of psychosis is a significant </w:t>
      </w:r>
      <w:r w:rsidR="0033423D" w:rsidRPr="00AE590B">
        <w:rPr>
          <w:rFonts w:ascii="Book Antiqua" w:hAnsi="Book Antiqua"/>
          <w:sz w:val="24"/>
          <w:szCs w:val="24"/>
        </w:rPr>
        <w:t xml:space="preserve">risk factor for suicide </w:t>
      </w:r>
      <w:proofErr w:type="gramStart"/>
      <w:r w:rsidR="0033423D" w:rsidRPr="00AE590B">
        <w:rPr>
          <w:rFonts w:ascii="Book Antiqua" w:hAnsi="Book Antiqua"/>
          <w:sz w:val="24"/>
          <w:szCs w:val="24"/>
        </w:rPr>
        <w:t>attempt</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29]</w:t>
      </w:r>
      <w:r w:rsidRPr="00AE590B">
        <w:rPr>
          <w:rFonts w:ascii="Book Antiqua" w:hAnsi="Book Antiqua"/>
          <w:sz w:val="24"/>
          <w:szCs w:val="24"/>
        </w:rPr>
        <w:t xml:space="preserve">. </w:t>
      </w:r>
    </w:p>
    <w:p w:rsidR="007267A3" w:rsidRPr="00AE590B" w:rsidRDefault="007267A3" w:rsidP="005755E9">
      <w:pPr>
        <w:spacing w:after="0" w:line="360" w:lineRule="auto"/>
        <w:ind w:firstLineChars="100" w:firstLine="240"/>
        <w:jc w:val="both"/>
        <w:rPr>
          <w:rFonts w:ascii="Book Antiqua" w:hAnsi="Book Antiqua"/>
          <w:sz w:val="24"/>
          <w:szCs w:val="24"/>
        </w:rPr>
      </w:pPr>
      <w:r w:rsidRPr="00AE590B">
        <w:rPr>
          <w:rFonts w:ascii="Book Antiqua" w:hAnsi="Book Antiqua"/>
          <w:sz w:val="24"/>
          <w:szCs w:val="24"/>
        </w:rPr>
        <w:t xml:space="preserve">Although schizophrenia is the most often quoted psychotic diagnosis given to this cohort of patients, others diagnoses do feature. Stanford </w:t>
      </w:r>
      <w:r w:rsidR="008218DD" w:rsidRPr="00AE590B">
        <w:rPr>
          <w:rFonts w:ascii="Book Antiqua" w:hAnsi="Book Antiqua"/>
          <w:i/>
          <w:sz w:val="24"/>
          <w:szCs w:val="24"/>
        </w:rPr>
        <w:t xml:space="preserve">et </w:t>
      </w:r>
      <w:proofErr w:type="gramStart"/>
      <w:r w:rsidR="008218DD" w:rsidRPr="00AE590B">
        <w:rPr>
          <w:rFonts w:ascii="Book Antiqua" w:hAnsi="Book Antiqua"/>
          <w:i/>
          <w:sz w:val="24"/>
          <w:szCs w:val="24"/>
        </w:rPr>
        <w:t>al</w:t>
      </w:r>
      <w:r w:rsidR="008218DD" w:rsidRPr="00AE590B">
        <w:rPr>
          <w:rFonts w:ascii="Book Antiqua" w:hAnsi="Book Antiqua"/>
          <w:noProof/>
          <w:sz w:val="24"/>
          <w:szCs w:val="24"/>
          <w:vertAlign w:val="superscript"/>
        </w:rPr>
        <w:t>[</w:t>
      </w:r>
      <w:proofErr w:type="gramEnd"/>
      <w:r w:rsidR="008218DD" w:rsidRPr="00AE590B">
        <w:rPr>
          <w:rFonts w:ascii="Book Antiqua" w:hAnsi="Book Antiqua"/>
          <w:noProof/>
          <w:sz w:val="24"/>
          <w:szCs w:val="24"/>
          <w:vertAlign w:val="superscript"/>
        </w:rPr>
        <w:t>35]</w:t>
      </w:r>
      <w:r w:rsidR="008218DD" w:rsidRPr="00AE590B">
        <w:rPr>
          <w:rFonts w:ascii="Book Antiqua" w:eastAsia="宋体" w:hAnsi="Book Antiqua"/>
          <w:sz w:val="24"/>
          <w:szCs w:val="24"/>
          <w:lang w:eastAsia="zh-CN"/>
        </w:rPr>
        <w:t xml:space="preserve"> </w:t>
      </w:r>
      <w:r w:rsidRPr="00AE590B">
        <w:rPr>
          <w:rFonts w:ascii="Book Antiqua" w:hAnsi="Book Antiqua"/>
          <w:sz w:val="24"/>
          <w:szCs w:val="24"/>
        </w:rPr>
        <w:t xml:space="preserve">found a diagnosis of personality disorder in 49%, depression in 25% and mood disorder in 18%. Kennedy showed depression in 27% of patients, and </w:t>
      </w:r>
      <w:proofErr w:type="spellStart"/>
      <w:r w:rsidRPr="00AE590B">
        <w:rPr>
          <w:rFonts w:ascii="Book Antiqua" w:hAnsi="Book Antiqua"/>
          <w:sz w:val="24"/>
          <w:szCs w:val="24"/>
        </w:rPr>
        <w:t>Kontaxa</w:t>
      </w:r>
      <w:r w:rsidR="00026702" w:rsidRPr="00AE590B">
        <w:rPr>
          <w:rFonts w:ascii="Book Antiqua" w:hAnsi="Book Antiqua"/>
          <w:sz w:val="24"/>
          <w:szCs w:val="24"/>
        </w:rPr>
        <w:t>kis</w:t>
      </w:r>
      <w:proofErr w:type="spellEnd"/>
      <w:r w:rsidR="00026702" w:rsidRPr="00AE590B">
        <w:rPr>
          <w:rFonts w:ascii="Book Antiqua" w:hAnsi="Book Antiqua"/>
          <w:sz w:val="24"/>
          <w:szCs w:val="24"/>
        </w:rPr>
        <w:t xml:space="preserve"> showed affective psychosis-</w:t>
      </w:r>
      <w:r w:rsidRPr="00AE590B">
        <w:rPr>
          <w:rFonts w:ascii="Book Antiqua" w:hAnsi="Book Antiqua"/>
          <w:sz w:val="24"/>
          <w:szCs w:val="24"/>
        </w:rPr>
        <w:t xml:space="preserve">depressive type in </w:t>
      </w:r>
      <w:r w:rsidR="0033423D" w:rsidRPr="00AE590B">
        <w:rPr>
          <w:rFonts w:ascii="Book Antiqua" w:hAnsi="Book Antiqua"/>
          <w:sz w:val="24"/>
          <w:szCs w:val="24"/>
        </w:rPr>
        <w:t xml:space="preserve">several of their 46 </w:t>
      </w:r>
      <w:proofErr w:type="gramStart"/>
      <w:r w:rsidR="0033423D" w:rsidRPr="00AE590B">
        <w:rPr>
          <w:rFonts w:ascii="Book Antiqua" w:hAnsi="Book Antiqua"/>
          <w:sz w:val="24"/>
          <w:szCs w:val="24"/>
        </w:rPr>
        <w:t>patients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22,24]</w:t>
      </w:r>
      <w:r w:rsidRPr="00AE590B">
        <w:rPr>
          <w:rFonts w:ascii="Book Antiqua" w:hAnsi="Book Antiqua"/>
          <w:sz w:val="24"/>
          <w:szCs w:val="24"/>
        </w:rPr>
        <w:t>. In contrast, our own cohort showed an absence of documented psychiatric disease either pre-existing or newly diagnosed during inpatient stay in 44% of patients; however depression features in 23% and psychosis in 13% o</w:t>
      </w:r>
      <w:r w:rsidR="0033423D" w:rsidRPr="00AE590B">
        <w:rPr>
          <w:rFonts w:ascii="Book Antiqua" w:hAnsi="Book Antiqua"/>
          <w:sz w:val="24"/>
          <w:szCs w:val="24"/>
        </w:rPr>
        <w:t xml:space="preserve">f </w:t>
      </w:r>
      <w:proofErr w:type="gramStart"/>
      <w:r w:rsidR="0033423D" w:rsidRPr="00AE590B">
        <w:rPr>
          <w:rFonts w:ascii="Book Antiqua" w:hAnsi="Book Antiqua"/>
          <w:sz w:val="24"/>
          <w:szCs w:val="24"/>
        </w:rPr>
        <w:t>cases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21]</w:t>
      </w:r>
      <w:r w:rsidRPr="00AE590B">
        <w:rPr>
          <w:rFonts w:ascii="Book Antiqua" w:hAnsi="Book Antiqua"/>
          <w:sz w:val="24"/>
          <w:szCs w:val="24"/>
        </w:rPr>
        <w:t>. Organic illness is found within the cohort more than one might expect given the young age of patients. Wong showed that 44% of patients had physical illness, while others list ‘serious so</w:t>
      </w:r>
      <w:r w:rsidR="0033423D" w:rsidRPr="00AE590B">
        <w:rPr>
          <w:rFonts w:ascii="Book Antiqua" w:hAnsi="Book Antiqua"/>
          <w:sz w:val="24"/>
          <w:szCs w:val="24"/>
        </w:rPr>
        <w:t xml:space="preserve">matic illness’ as a </w:t>
      </w:r>
      <w:proofErr w:type="gramStart"/>
      <w:r w:rsidR="0033423D" w:rsidRPr="00AE590B">
        <w:rPr>
          <w:rFonts w:ascii="Book Antiqua" w:hAnsi="Book Antiqua"/>
          <w:sz w:val="24"/>
          <w:szCs w:val="24"/>
        </w:rPr>
        <w:t>comorbidity</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4,24]</w:t>
      </w:r>
      <w:r w:rsidRPr="00AE590B">
        <w:rPr>
          <w:rFonts w:ascii="Book Antiqua" w:hAnsi="Book Antiqua"/>
          <w:sz w:val="24"/>
          <w:szCs w:val="24"/>
        </w:rPr>
        <w:t xml:space="preserve">. Substance abuse also features in patient backgrounds with </w:t>
      </w:r>
      <w:proofErr w:type="spellStart"/>
      <w:r w:rsidRPr="00AE590B">
        <w:rPr>
          <w:rFonts w:ascii="Book Antiqua" w:hAnsi="Book Antiqua"/>
          <w:sz w:val="24"/>
          <w:szCs w:val="24"/>
        </w:rPr>
        <w:t>Bostman</w:t>
      </w:r>
      <w:proofErr w:type="spellEnd"/>
      <w:r w:rsidRPr="00AE590B">
        <w:rPr>
          <w:rFonts w:ascii="Book Antiqua" w:hAnsi="Book Antiqua"/>
          <w:sz w:val="24"/>
          <w:szCs w:val="24"/>
        </w:rPr>
        <w:t xml:space="preserve"> quoting 15% of Finnish patients suffering alcoh</w:t>
      </w:r>
      <w:r w:rsidR="0033423D" w:rsidRPr="00AE590B">
        <w:rPr>
          <w:rFonts w:ascii="Book Antiqua" w:hAnsi="Book Antiqua"/>
          <w:sz w:val="24"/>
          <w:szCs w:val="24"/>
        </w:rPr>
        <w:t xml:space="preserve">olism at the time of their </w:t>
      </w:r>
      <w:proofErr w:type="gramStart"/>
      <w:r w:rsidR="0033423D" w:rsidRPr="00AE590B">
        <w:rPr>
          <w:rFonts w:ascii="Book Antiqua" w:hAnsi="Book Antiqua"/>
          <w:sz w:val="24"/>
          <w:szCs w:val="24"/>
        </w:rPr>
        <w:t>jump</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19,21,23,35]</w:t>
      </w:r>
      <w:r w:rsidRPr="00AE590B">
        <w:rPr>
          <w:rFonts w:ascii="Book Antiqua" w:hAnsi="Book Antiqua"/>
          <w:sz w:val="24"/>
          <w:szCs w:val="24"/>
        </w:rPr>
        <w:t xml:space="preserve">. </w:t>
      </w:r>
    </w:p>
    <w:p w:rsidR="007267A3" w:rsidRPr="00AE590B" w:rsidRDefault="007267A3" w:rsidP="005755E9">
      <w:pPr>
        <w:spacing w:after="0" w:line="360" w:lineRule="auto"/>
        <w:ind w:firstLineChars="100" w:firstLine="240"/>
        <w:jc w:val="both"/>
        <w:rPr>
          <w:rFonts w:ascii="Book Antiqua" w:eastAsia="宋体" w:hAnsi="Book Antiqua"/>
          <w:sz w:val="24"/>
          <w:szCs w:val="24"/>
          <w:lang w:eastAsia="zh-CN"/>
        </w:rPr>
      </w:pPr>
      <w:r w:rsidRPr="00AE590B">
        <w:rPr>
          <w:rFonts w:ascii="Book Antiqua" w:hAnsi="Book Antiqua"/>
          <w:sz w:val="24"/>
          <w:szCs w:val="24"/>
        </w:rPr>
        <w:lastRenderedPageBreak/>
        <w:t>The frequency of previous suicide</w:t>
      </w:r>
      <w:r w:rsidR="0033423D" w:rsidRPr="00AE590B">
        <w:rPr>
          <w:rFonts w:ascii="Book Antiqua" w:hAnsi="Book Antiqua"/>
          <w:sz w:val="24"/>
          <w:szCs w:val="24"/>
        </w:rPr>
        <w:t xml:space="preserve"> attempt ranges from 23% to 75%</w:t>
      </w:r>
      <w:r w:rsidRPr="00AE590B">
        <w:rPr>
          <w:rFonts w:ascii="Book Antiqua" w:hAnsi="Book Antiqua"/>
          <w:noProof/>
          <w:sz w:val="24"/>
          <w:szCs w:val="24"/>
          <w:vertAlign w:val="superscript"/>
        </w:rPr>
        <w:t>[11,22,38]</w:t>
      </w:r>
      <w:r w:rsidRPr="00AE590B">
        <w:rPr>
          <w:rFonts w:ascii="Book Antiqua" w:hAnsi="Book Antiqua"/>
          <w:sz w:val="24"/>
          <w:szCs w:val="24"/>
        </w:rPr>
        <w:t xml:space="preserve">. Alongside this, the methods of suicide do seem to change following a failed attempt. </w:t>
      </w:r>
      <w:proofErr w:type="spellStart"/>
      <w:r w:rsidRPr="00AE590B">
        <w:rPr>
          <w:rFonts w:ascii="Book Antiqua" w:hAnsi="Book Antiqua"/>
          <w:sz w:val="24"/>
          <w:szCs w:val="24"/>
        </w:rPr>
        <w:t>Paraschakis</w:t>
      </w:r>
      <w:proofErr w:type="spellEnd"/>
      <w:r w:rsidRPr="00AE590B">
        <w:rPr>
          <w:rFonts w:ascii="Book Antiqua" w:hAnsi="Book Antiqua"/>
          <w:sz w:val="24"/>
          <w:szCs w:val="24"/>
        </w:rPr>
        <w:t xml:space="preserve"> found that most patients who fail</w:t>
      </w:r>
      <w:r w:rsidR="00026702" w:rsidRPr="00AE590B">
        <w:rPr>
          <w:rFonts w:ascii="Book Antiqua" w:hAnsi="Book Antiqua"/>
          <w:sz w:val="24"/>
          <w:szCs w:val="24"/>
        </w:rPr>
        <w:t>ed to commit suicide with self-</w:t>
      </w:r>
      <w:r w:rsidRPr="00AE590B">
        <w:rPr>
          <w:rFonts w:ascii="Book Antiqua" w:hAnsi="Book Antiqua"/>
          <w:sz w:val="24"/>
          <w:szCs w:val="24"/>
        </w:rPr>
        <w:t>poisoning, self</w:t>
      </w:r>
      <w:r w:rsidR="0033423D" w:rsidRPr="00AE590B">
        <w:rPr>
          <w:rFonts w:ascii="Book Antiqua" w:eastAsia="宋体" w:hAnsi="Book Antiqua"/>
          <w:sz w:val="24"/>
          <w:szCs w:val="24"/>
          <w:lang w:eastAsia="zh-CN"/>
        </w:rPr>
        <w:t>-</w:t>
      </w:r>
      <w:r w:rsidRPr="00AE590B">
        <w:rPr>
          <w:rFonts w:ascii="Book Antiqua" w:hAnsi="Book Antiqua"/>
          <w:sz w:val="24"/>
          <w:szCs w:val="24"/>
        </w:rPr>
        <w:t>inflicted wrist laceration or jumping switched method to jumpi</w:t>
      </w:r>
      <w:r w:rsidR="0033423D" w:rsidRPr="00AE590B">
        <w:rPr>
          <w:rFonts w:ascii="Book Antiqua" w:hAnsi="Book Antiqua"/>
          <w:sz w:val="24"/>
          <w:szCs w:val="24"/>
        </w:rPr>
        <w:t xml:space="preserve">ng on their subsequent </w:t>
      </w:r>
      <w:proofErr w:type="gramStart"/>
      <w:r w:rsidR="0033423D" w:rsidRPr="00AE590B">
        <w:rPr>
          <w:rFonts w:ascii="Book Antiqua" w:hAnsi="Book Antiqua"/>
          <w:sz w:val="24"/>
          <w:szCs w:val="24"/>
        </w:rPr>
        <w:t>attempts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38]</w:t>
      </w:r>
      <w:r w:rsidRPr="00AE590B">
        <w:rPr>
          <w:rFonts w:ascii="Book Antiqua" w:hAnsi="Book Antiqua"/>
          <w:sz w:val="24"/>
          <w:szCs w:val="24"/>
        </w:rPr>
        <w:t>. Stanford reports a cohort of 55 patients with an 84% follow up at a mean of 8 years, four ha</w:t>
      </w:r>
      <w:r w:rsidR="0033423D" w:rsidRPr="00AE590B">
        <w:rPr>
          <w:rFonts w:ascii="Book Antiqua" w:hAnsi="Book Antiqua"/>
          <w:sz w:val="24"/>
          <w:szCs w:val="24"/>
        </w:rPr>
        <w:t xml:space="preserve">d gone on to successful </w:t>
      </w:r>
      <w:proofErr w:type="gramStart"/>
      <w:r w:rsidR="0033423D" w:rsidRPr="00AE590B">
        <w:rPr>
          <w:rFonts w:ascii="Book Antiqua" w:hAnsi="Book Antiqua"/>
          <w:sz w:val="24"/>
          <w:szCs w:val="24"/>
        </w:rPr>
        <w:t>suicide</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35]</w:t>
      </w:r>
      <w:r w:rsidRPr="00AE590B">
        <w:rPr>
          <w:rFonts w:ascii="Book Antiqua" w:hAnsi="Book Antiqua"/>
          <w:sz w:val="24"/>
          <w:szCs w:val="24"/>
        </w:rPr>
        <w:t>.</w:t>
      </w:r>
    </w:p>
    <w:p w:rsidR="001C2C41" w:rsidRPr="00AE590B" w:rsidRDefault="001C2C41" w:rsidP="005755E9">
      <w:pPr>
        <w:spacing w:after="0" w:line="360" w:lineRule="auto"/>
        <w:ind w:firstLineChars="100" w:firstLine="240"/>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hAnsi="Book Antiqua"/>
          <w:b/>
          <w:i/>
          <w:sz w:val="24"/>
          <w:szCs w:val="24"/>
        </w:rPr>
      </w:pPr>
      <w:r w:rsidRPr="00AE590B">
        <w:rPr>
          <w:rFonts w:ascii="Book Antiqua" w:hAnsi="Book Antiqua"/>
          <w:b/>
          <w:i/>
          <w:sz w:val="24"/>
          <w:szCs w:val="24"/>
        </w:rPr>
        <w:t>The jump</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t>Unfortunately, 55% of deliberate falls cause death, a figure influenced by the height of the jump and the physical and psycholog</w:t>
      </w:r>
      <w:r w:rsidR="0033423D" w:rsidRPr="00AE590B">
        <w:rPr>
          <w:rFonts w:ascii="Book Antiqua" w:hAnsi="Book Antiqua"/>
          <w:sz w:val="24"/>
          <w:szCs w:val="24"/>
        </w:rPr>
        <w:t xml:space="preserve">ical </w:t>
      </w:r>
      <w:proofErr w:type="gramStart"/>
      <w:r w:rsidR="0033423D" w:rsidRPr="00AE590B">
        <w:rPr>
          <w:rFonts w:ascii="Book Antiqua" w:hAnsi="Book Antiqua"/>
          <w:sz w:val="24"/>
          <w:szCs w:val="24"/>
        </w:rPr>
        <w:t>comorbidities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16,17,39,40]</w:t>
      </w:r>
      <w:r w:rsidRPr="00AE590B">
        <w:rPr>
          <w:rFonts w:ascii="Book Antiqua" w:hAnsi="Book Antiqua"/>
          <w:sz w:val="24"/>
          <w:szCs w:val="24"/>
        </w:rPr>
        <w:t>. Dickinson examined a cohort of 117 patients attended by the London’s Helicopter Air Ambulance Service who had fallen from height either accidentally or deliberately, and found that those who jumped rather than fell were more likely to die and that if head and chest injuries occurred, the height fall required for 50% of pati</w:t>
      </w:r>
      <w:r w:rsidR="0033423D" w:rsidRPr="00AE590B">
        <w:rPr>
          <w:rFonts w:ascii="Book Antiqua" w:hAnsi="Book Antiqua"/>
          <w:sz w:val="24"/>
          <w:szCs w:val="24"/>
        </w:rPr>
        <w:t>ents to die was found to be 11</w:t>
      </w:r>
      <w:r w:rsidR="0033423D" w:rsidRPr="00AE590B">
        <w:rPr>
          <w:rFonts w:ascii="Book Antiqua" w:eastAsia="宋体" w:hAnsi="Book Antiqua"/>
          <w:sz w:val="24"/>
          <w:szCs w:val="24"/>
          <w:lang w:eastAsia="zh-CN"/>
        </w:rPr>
        <w:t xml:space="preserve"> </w:t>
      </w:r>
      <w:proofErr w:type="gramStart"/>
      <w:r w:rsidR="0033423D" w:rsidRPr="00AE590B">
        <w:rPr>
          <w:rFonts w:ascii="Book Antiqua" w:hAnsi="Book Antiqua"/>
          <w:sz w:val="24"/>
          <w:szCs w:val="24"/>
        </w:rPr>
        <w:t>m</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17]</w:t>
      </w:r>
      <w:r w:rsidRPr="00AE590B">
        <w:rPr>
          <w:rFonts w:ascii="Book Antiqua" w:hAnsi="Book Antiqua"/>
          <w:sz w:val="24"/>
          <w:szCs w:val="24"/>
        </w:rPr>
        <w:t>. If these injuries did not occur, the height fall required for 50% of patients to die increased to 22</w:t>
      </w:r>
      <w:r w:rsidR="001C2C41" w:rsidRPr="00AE590B">
        <w:rPr>
          <w:rFonts w:ascii="Book Antiqua" w:eastAsia="宋体" w:hAnsi="Book Antiqua"/>
          <w:sz w:val="24"/>
          <w:szCs w:val="24"/>
          <w:lang w:eastAsia="zh-CN"/>
        </w:rPr>
        <w:t xml:space="preserve"> </w:t>
      </w:r>
      <w:proofErr w:type="gramStart"/>
      <w:r w:rsidR="0033423D" w:rsidRPr="00AE590B">
        <w:rPr>
          <w:rFonts w:ascii="Book Antiqua" w:hAnsi="Book Antiqua"/>
          <w:sz w:val="24"/>
          <w:szCs w:val="24"/>
        </w:rPr>
        <w:t>m</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17]</w:t>
      </w:r>
      <w:r w:rsidRPr="00AE590B">
        <w:rPr>
          <w:rFonts w:ascii="Book Antiqua" w:hAnsi="Book Antiqua"/>
          <w:sz w:val="24"/>
          <w:szCs w:val="24"/>
        </w:rPr>
        <w:t xml:space="preserve">. Further study by Turk </w:t>
      </w:r>
      <w:r w:rsidR="008218DD" w:rsidRPr="00AE590B">
        <w:rPr>
          <w:rFonts w:ascii="Book Antiqua" w:hAnsi="Book Antiqua"/>
          <w:i/>
          <w:sz w:val="24"/>
          <w:szCs w:val="24"/>
        </w:rPr>
        <w:t>et al</w:t>
      </w:r>
      <w:r w:rsidR="008218DD" w:rsidRPr="00AE590B">
        <w:rPr>
          <w:rFonts w:ascii="Book Antiqua" w:eastAsia="宋体" w:hAnsi="Book Antiqua"/>
          <w:sz w:val="24"/>
          <w:szCs w:val="24"/>
          <w:vertAlign w:val="superscript"/>
          <w:lang w:eastAsia="zh-CN"/>
        </w:rPr>
        <w:t>[39]</w:t>
      </w:r>
      <w:r w:rsidRPr="00AE590B">
        <w:rPr>
          <w:rFonts w:ascii="Book Antiqua" w:hAnsi="Book Antiqua"/>
          <w:sz w:val="24"/>
          <w:szCs w:val="24"/>
        </w:rPr>
        <w:t xml:space="preserve"> showed that suicidal falls occurred from a mean height of 23</w:t>
      </w:r>
      <w:r w:rsidR="0033423D" w:rsidRPr="00AE590B">
        <w:rPr>
          <w:rFonts w:ascii="Book Antiqua" w:eastAsia="宋体" w:hAnsi="Book Antiqua"/>
          <w:sz w:val="24"/>
          <w:szCs w:val="24"/>
          <w:lang w:eastAsia="zh-CN"/>
        </w:rPr>
        <w:t xml:space="preserve"> </w:t>
      </w:r>
      <w:r w:rsidRPr="00AE590B">
        <w:rPr>
          <w:rFonts w:ascii="Book Antiqua" w:hAnsi="Book Antiqua"/>
          <w:sz w:val="24"/>
          <w:szCs w:val="24"/>
        </w:rPr>
        <w:t>m compared to 11m for accidental falls, and that 79% of suicidal jumps were from a height greater than 16m, whereas Copeland showed most suicidal falls were from 7 storeys (2</w:t>
      </w:r>
      <w:r w:rsidR="007A072D" w:rsidRPr="00AE590B">
        <w:rPr>
          <w:rFonts w:ascii="Book Antiqua" w:hAnsi="Book Antiqua"/>
          <w:sz w:val="24"/>
          <w:szCs w:val="24"/>
        </w:rPr>
        <w:t>1</w:t>
      </w:r>
      <w:r w:rsidR="0033423D" w:rsidRPr="00AE590B">
        <w:rPr>
          <w:rFonts w:ascii="Book Antiqua" w:eastAsia="宋体" w:hAnsi="Book Antiqua"/>
          <w:sz w:val="24"/>
          <w:szCs w:val="24"/>
          <w:lang w:eastAsia="zh-CN"/>
        </w:rPr>
        <w:t xml:space="preserve"> </w:t>
      </w:r>
      <w:r w:rsidR="007A072D" w:rsidRPr="00AE590B">
        <w:rPr>
          <w:rFonts w:ascii="Book Antiqua" w:hAnsi="Book Antiqua"/>
          <w:sz w:val="24"/>
          <w:szCs w:val="24"/>
        </w:rPr>
        <w:t>m) or higher</w:t>
      </w:r>
      <w:r w:rsidR="007A072D" w:rsidRPr="00AE590B">
        <w:rPr>
          <w:rFonts w:ascii="Book Antiqua" w:hAnsi="Book Antiqua"/>
          <w:noProof/>
          <w:sz w:val="24"/>
          <w:szCs w:val="24"/>
          <w:vertAlign w:val="superscript"/>
        </w:rPr>
        <w:t>[23</w:t>
      </w:r>
      <w:r w:rsidRPr="00AE590B">
        <w:rPr>
          <w:rFonts w:ascii="Book Antiqua" w:hAnsi="Book Antiqua"/>
          <w:noProof/>
          <w:sz w:val="24"/>
          <w:szCs w:val="24"/>
          <w:vertAlign w:val="superscript"/>
        </w:rPr>
        <w:t>]</w:t>
      </w:r>
      <w:r w:rsidRPr="00AE590B">
        <w:rPr>
          <w:rFonts w:ascii="Book Antiqua" w:hAnsi="Book Antiqua"/>
          <w:sz w:val="24"/>
          <w:szCs w:val="24"/>
        </w:rPr>
        <w:t xml:space="preserve">. </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t>Deliberate jumps occur from a range of structures, including residential buildings in 63</w:t>
      </w:r>
      <w:r w:rsidR="007A072D" w:rsidRPr="00AE590B">
        <w:rPr>
          <w:rFonts w:ascii="Book Antiqua" w:hAnsi="Book Antiqua"/>
          <w:sz w:val="24"/>
          <w:szCs w:val="24"/>
        </w:rPr>
        <w:t>%</w:t>
      </w:r>
      <w:r w:rsidR="007A072D" w:rsidRPr="00AE590B">
        <w:rPr>
          <w:rFonts w:ascii="Book Antiqua" w:eastAsia="宋体" w:hAnsi="Book Antiqua"/>
          <w:sz w:val="24"/>
          <w:szCs w:val="24"/>
          <w:lang w:eastAsia="zh-CN"/>
        </w:rPr>
        <w:t>-</w:t>
      </w:r>
      <w:r w:rsidRPr="00AE590B">
        <w:rPr>
          <w:rFonts w:ascii="Book Antiqua" w:hAnsi="Book Antiqua"/>
          <w:sz w:val="24"/>
          <w:szCs w:val="24"/>
        </w:rPr>
        <w:t>8</w:t>
      </w:r>
      <w:r w:rsidR="007A072D" w:rsidRPr="00AE590B">
        <w:rPr>
          <w:rFonts w:ascii="Book Antiqua" w:hAnsi="Book Antiqua"/>
          <w:sz w:val="24"/>
          <w:szCs w:val="24"/>
        </w:rPr>
        <w:t xml:space="preserve">3% of cases, bridges and </w:t>
      </w:r>
      <w:proofErr w:type="gramStart"/>
      <w:r w:rsidR="007A072D" w:rsidRPr="00AE590B">
        <w:rPr>
          <w:rFonts w:ascii="Book Antiqua" w:hAnsi="Book Antiqua"/>
          <w:sz w:val="24"/>
          <w:szCs w:val="24"/>
        </w:rPr>
        <w:t>hotels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4,14,25,32,36,40-44]</w:t>
      </w:r>
      <w:r w:rsidRPr="00AE590B">
        <w:rPr>
          <w:rFonts w:ascii="Book Antiqua" w:hAnsi="Book Antiqua"/>
          <w:sz w:val="24"/>
          <w:szCs w:val="24"/>
        </w:rPr>
        <w:t xml:space="preserve">. The prevention of suicide from bridges by the installation of barriers or other protections reduces the incidence of suicide from that site, an effect </w:t>
      </w:r>
      <w:r w:rsidR="007A072D" w:rsidRPr="00AE590B">
        <w:rPr>
          <w:rFonts w:ascii="Book Antiqua" w:hAnsi="Book Antiqua"/>
          <w:sz w:val="24"/>
          <w:szCs w:val="24"/>
        </w:rPr>
        <w:t xml:space="preserve">seen in both Europe and the </w:t>
      </w:r>
      <w:r w:rsidR="001C2C41" w:rsidRPr="00AE590B">
        <w:rPr>
          <w:rFonts w:ascii="Book Antiqua" w:hAnsi="Book Antiqua"/>
          <w:sz w:val="24"/>
          <w:szCs w:val="24"/>
        </w:rPr>
        <w:t xml:space="preserve">United </w:t>
      </w:r>
      <w:proofErr w:type="gramStart"/>
      <w:r w:rsidR="001C2C41" w:rsidRPr="00AE590B">
        <w:rPr>
          <w:rFonts w:ascii="Book Antiqua" w:hAnsi="Book Antiqua"/>
          <w:sz w:val="24"/>
          <w:szCs w:val="24"/>
        </w:rPr>
        <w:t>States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8,9,14,25,36,42,43,45]</w:t>
      </w:r>
      <w:r w:rsidRPr="00AE590B">
        <w:rPr>
          <w:rFonts w:ascii="Book Antiqua" w:hAnsi="Book Antiqua"/>
          <w:sz w:val="24"/>
          <w:szCs w:val="24"/>
        </w:rPr>
        <w:t xml:space="preserve">. </w:t>
      </w:r>
    </w:p>
    <w:p w:rsidR="007267A3" w:rsidRPr="00AE590B" w:rsidRDefault="007267A3" w:rsidP="005755E9">
      <w:pPr>
        <w:spacing w:after="0" w:line="360" w:lineRule="auto"/>
        <w:ind w:firstLineChars="100" w:firstLine="240"/>
        <w:jc w:val="both"/>
        <w:rPr>
          <w:rFonts w:ascii="Book Antiqua" w:eastAsia="宋体" w:hAnsi="Book Antiqua"/>
          <w:sz w:val="24"/>
          <w:szCs w:val="24"/>
          <w:lang w:eastAsia="zh-CN"/>
        </w:rPr>
      </w:pPr>
      <w:r w:rsidRPr="00AE590B">
        <w:rPr>
          <w:rFonts w:ascii="Book Antiqua" w:hAnsi="Book Antiqua"/>
          <w:sz w:val="24"/>
          <w:szCs w:val="24"/>
        </w:rPr>
        <w:t>The surface that the patient lands on influences both injuries and survival. Whilst jumping from buildings is likely to end with a solid surface, jumping from a bridge could lead to landing on water. Gill showed that 77 suicides involving a jump into water showed few external signs of injury, suggestin</w:t>
      </w:r>
      <w:r w:rsidR="0033423D" w:rsidRPr="00AE590B">
        <w:rPr>
          <w:rFonts w:ascii="Book Antiqua" w:hAnsi="Book Antiqua"/>
          <w:sz w:val="24"/>
          <w:szCs w:val="24"/>
        </w:rPr>
        <w:t xml:space="preserve">g drowning as the mode of </w:t>
      </w:r>
      <w:proofErr w:type="gramStart"/>
      <w:r w:rsidR="0033423D" w:rsidRPr="00AE590B">
        <w:rPr>
          <w:rFonts w:ascii="Book Antiqua" w:hAnsi="Book Antiqua"/>
          <w:sz w:val="24"/>
          <w:szCs w:val="24"/>
        </w:rPr>
        <w:t>death</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46]</w:t>
      </w:r>
      <w:r w:rsidRPr="00AE590B">
        <w:rPr>
          <w:rFonts w:ascii="Book Antiqua" w:hAnsi="Book Antiqua"/>
          <w:sz w:val="24"/>
          <w:szCs w:val="24"/>
        </w:rPr>
        <w:t xml:space="preserve">. </w:t>
      </w:r>
      <w:proofErr w:type="spellStart"/>
      <w:r w:rsidRPr="00AE590B">
        <w:rPr>
          <w:rFonts w:ascii="Book Antiqua" w:hAnsi="Book Antiqua"/>
          <w:sz w:val="24"/>
          <w:szCs w:val="24"/>
        </w:rPr>
        <w:t>Simonsen</w:t>
      </w:r>
      <w:proofErr w:type="spellEnd"/>
      <w:r w:rsidRPr="00AE590B">
        <w:rPr>
          <w:rFonts w:ascii="Book Antiqua" w:hAnsi="Book Antiqua"/>
          <w:sz w:val="24"/>
          <w:szCs w:val="24"/>
        </w:rPr>
        <w:t xml:space="preserve"> examined 10 cases of suicide with a water landing, and of the 10, drowning was the cause of death in six </w:t>
      </w:r>
      <w:r w:rsidRPr="00AE590B">
        <w:rPr>
          <w:rFonts w:ascii="Book Antiqua" w:hAnsi="Book Antiqua"/>
          <w:sz w:val="24"/>
          <w:szCs w:val="24"/>
        </w:rPr>
        <w:lastRenderedPageBreak/>
        <w:t xml:space="preserve">cases. Injuries, which were restricted to the thorax and spine, due to the </w:t>
      </w:r>
      <w:r w:rsidR="0033423D" w:rsidRPr="00AE590B">
        <w:rPr>
          <w:rFonts w:ascii="Book Antiqua" w:hAnsi="Book Antiqua"/>
          <w:sz w:val="24"/>
          <w:szCs w:val="24"/>
        </w:rPr>
        <w:t xml:space="preserve">fall caused death in four </w:t>
      </w:r>
      <w:proofErr w:type="gramStart"/>
      <w:r w:rsidR="0033423D" w:rsidRPr="00AE590B">
        <w:rPr>
          <w:rFonts w:ascii="Book Antiqua" w:hAnsi="Book Antiqua"/>
          <w:sz w:val="24"/>
          <w:szCs w:val="24"/>
        </w:rPr>
        <w:t>cases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47]</w:t>
      </w:r>
      <w:r w:rsidRPr="00AE590B">
        <w:rPr>
          <w:rFonts w:ascii="Book Antiqua" w:hAnsi="Book Antiqua"/>
          <w:sz w:val="24"/>
          <w:szCs w:val="24"/>
        </w:rPr>
        <w:t xml:space="preserve">. </w:t>
      </w:r>
    </w:p>
    <w:p w:rsidR="001C2C41" w:rsidRPr="00AE590B" w:rsidRDefault="001C2C41" w:rsidP="005755E9">
      <w:pPr>
        <w:spacing w:after="0" w:line="360" w:lineRule="auto"/>
        <w:ind w:firstLineChars="100" w:firstLine="240"/>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THE INJURIES</w:t>
      </w: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sz w:val="24"/>
          <w:szCs w:val="24"/>
        </w:rPr>
        <w:t>The injury severity score (ISS) correlates to the height of the jump and position of the patient on landing. It is established that those patients who survive their jump have multiple, severe injuries that usually require extensive treatment and that jumpers usually sustain injuri</w:t>
      </w:r>
      <w:r w:rsidR="0033423D" w:rsidRPr="00AE590B">
        <w:rPr>
          <w:rFonts w:ascii="Book Antiqua" w:hAnsi="Book Antiqua"/>
          <w:sz w:val="24"/>
          <w:szCs w:val="24"/>
        </w:rPr>
        <w:t xml:space="preserve">es to more than one body </w:t>
      </w:r>
      <w:proofErr w:type="gramStart"/>
      <w:r w:rsidR="0033423D" w:rsidRPr="00AE590B">
        <w:rPr>
          <w:rFonts w:ascii="Book Antiqua" w:hAnsi="Book Antiqua"/>
          <w:sz w:val="24"/>
          <w:szCs w:val="24"/>
        </w:rPr>
        <w:t>region</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18,28,48,49]</w:t>
      </w:r>
      <w:r w:rsidRPr="00AE590B">
        <w:rPr>
          <w:rFonts w:ascii="Book Antiqua" w:hAnsi="Book Antiqua"/>
          <w:sz w:val="24"/>
          <w:szCs w:val="24"/>
        </w:rPr>
        <w:t>.</w:t>
      </w:r>
      <w:r w:rsidR="00610B5B" w:rsidRPr="00AE590B">
        <w:rPr>
          <w:rFonts w:ascii="Book Antiqua" w:eastAsia="宋体" w:hAnsi="Book Antiqua"/>
          <w:sz w:val="24"/>
          <w:szCs w:val="24"/>
          <w:lang w:eastAsia="zh-CN"/>
        </w:rPr>
        <w:t xml:space="preserve"> </w:t>
      </w:r>
      <w:r w:rsidRPr="00AE590B">
        <w:rPr>
          <w:rFonts w:ascii="Book Antiqua" w:hAnsi="Book Antiqua"/>
          <w:sz w:val="24"/>
          <w:szCs w:val="24"/>
        </w:rPr>
        <w:t xml:space="preserve">Each region of the body has particular injuries associated with it following a jump, each of which may give a clue as to the attitude of the patient on landing and help to guide both investigation and treatment. </w:t>
      </w:r>
    </w:p>
    <w:p w:rsidR="001C2C41" w:rsidRPr="00AE590B" w:rsidRDefault="001C2C41" w:rsidP="005755E9">
      <w:pPr>
        <w:spacing w:after="0" w:line="360" w:lineRule="auto"/>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hAnsi="Book Antiqua"/>
          <w:b/>
          <w:i/>
          <w:sz w:val="24"/>
          <w:szCs w:val="24"/>
        </w:rPr>
      </w:pPr>
      <w:r w:rsidRPr="00AE590B">
        <w:rPr>
          <w:rFonts w:ascii="Book Antiqua" w:hAnsi="Book Antiqua"/>
          <w:b/>
          <w:i/>
          <w:sz w:val="24"/>
          <w:szCs w:val="24"/>
        </w:rPr>
        <w:t>The spine</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t xml:space="preserve">The spine is the most commonly injured body region following a deliberate fall from height, an association that is magnified if sacral fractures </w:t>
      </w:r>
      <w:r w:rsidR="0033423D" w:rsidRPr="00AE590B">
        <w:rPr>
          <w:rFonts w:ascii="Book Antiqua" w:hAnsi="Book Antiqua"/>
          <w:sz w:val="24"/>
          <w:szCs w:val="24"/>
        </w:rPr>
        <w:t xml:space="preserve">are included into this </w:t>
      </w:r>
      <w:proofErr w:type="gramStart"/>
      <w:r w:rsidR="0033423D" w:rsidRPr="00AE590B">
        <w:rPr>
          <w:rFonts w:ascii="Book Antiqua" w:hAnsi="Book Antiqua"/>
          <w:sz w:val="24"/>
          <w:szCs w:val="24"/>
        </w:rPr>
        <w:t>category</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11,21,35,37,50-53]</w:t>
      </w:r>
      <w:r w:rsidRPr="00AE590B">
        <w:rPr>
          <w:rFonts w:ascii="Book Antiqua" w:hAnsi="Book Antiqua"/>
          <w:sz w:val="24"/>
          <w:szCs w:val="24"/>
        </w:rPr>
        <w:t>. Each group who have examined these injuries has identified a different spinal level as being most vulnerable. It seems that the most mobile spinal segments are particularly at risk particul</w:t>
      </w:r>
      <w:r w:rsidR="0033423D" w:rsidRPr="00AE590B">
        <w:rPr>
          <w:rFonts w:ascii="Book Antiqua" w:hAnsi="Book Antiqua"/>
          <w:sz w:val="24"/>
          <w:szCs w:val="24"/>
        </w:rPr>
        <w:t xml:space="preserve">arly the thoracolumbar </w:t>
      </w:r>
      <w:proofErr w:type="gramStart"/>
      <w:r w:rsidR="0033423D" w:rsidRPr="00AE590B">
        <w:rPr>
          <w:rFonts w:ascii="Book Antiqua" w:hAnsi="Book Antiqua"/>
          <w:sz w:val="24"/>
          <w:szCs w:val="24"/>
        </w:rPr>
        <w:t>junction</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28,35]</w:t>
      </w:r>
      <w:r w:rsidRPr="00AE590B">
        <w:rPr>
          <w:rFonts w:ascii="Book Antiqua" w:hAnsi="Book Antiqua"/>
          <w:sz w:val="24"/>
          <w:szCs w:val="24"/>
        </w:rPr>
        <w:t xml:space="preserve">. </w:t>
      </w:r>
      <w:proofErr w:type="spellStart"/>
      <w:r w:rsidRPr="00AE590B">
        <w:rPr>
          <w:rFonts w:ascii="Book Antiqua" w:hAnsi="Book Antiqua"/>
          <w:sz w:val="24"/>
          <w:szCs w:val="24"/>
        </w:rPr>
        <w:t>Wirbel</w:t>
      </w:r>
      <w:proofErr w:type="spellEnd"/>
      <w:r w:rsidRPr="00AE590B">
        <w:rPr>
          <w:rFonts w:ascii="Book Antiqua" w:hAnsi="Book Antiqua"/>
          <w:sz w:val="24"/>
          <w:szCs w:val="24"/>
        </w:rPr>
        <w:t xml:space="preserve"> </w:t>
      </w:r>
      <w:r w:rsidRPr="00AE590B">
        <w:rPr>
          <w:rFonts w:ascii="Book Antiqua" w:hAnsi="Book Antiqua"/>
          <w:i/>
          <w:sz w:val="24"/>
          <w:szCs w:val="24"/>
        </w:rPr>
        <w:t xml:space="preserve">et </w:t>
      </w:r>
      <w:proofErr w:type="gramStart"/>
      <w:r w:rsidRPr="00AE590B">
        <w:rPr>
          <w:rFonts w:ascii="Book Antiqua" w:hAnsi="Book Antiqua"/>
          <w:i/>
          <w:sz w:val="24"/>
          <w:szCs w:val="24"/>
        </w:rPr>
        <w:t>al</w:t>
      </w:r>
      <w:r w:rsidR="007A072D" w:rsidRPr="00AE590B">
        <w:rPr>
          <w:rFonts w:ascii="Book Antiqua" w:hAnsi="Book Antiqua"/>
          <w:noProof/>
          <w:sz w:val="24"/>
          <w:szCs w:val="24"/>
          <w:vertAlign w:val="superscript"/>
        </w:rPr>
        <w:t>[</w:t>
      </w:r>
      <w:proofErr w:type="gramEnd"/>
      <w:r w:rsidR="007A072D" w:rsidRPr="00AE590B">
        <w:rPr>
          <w:rFonts w:ascii="Book Antiqua" w:hAnsi="Book Antiqua"/>
          <w:noProof/>
          <w:sz w:val="24"/>
          <w:szCs w:val="24"/>
          <w:vertAlign w:val="superscript"/>
        </w:rPr>
        <w:t>50]</w:t>
      </w:r>
      <w:r w:rsidRPr="00AE590B">
        <w:rPr>
          <w:rFonts w:ascii="Book Antiqua" w:hAnsi="Book Antiqua"/>
          <w:sz w:val="24"/>
          <w:szCs w:val="24"/>
        </w:rPr>
        <w:t xml:space="preserve"> showed that of 36 patients with spinal injuries due to jumping, 33 had spinal injuries and Hahn and Richter showed that 83% of jumpers had fractures of the thoracolumbar spine, usually at the thoracolumbar junction. Li and </w:t>
      </w:r>
      <w:proofErr w:type="spellStart"/>
      <w:r w:rsidRPr="00AE590B">
        <w:rPr>
          <w:rFonts w:ascii="Book Antiqua" w:hAnsi="Book Antiqua"/>
          <w:sz w:val="24"/>
          <w:szCs w:val="24"/>
        </w:rPr>
        <w:t>Smialek</w:t>
      </w:r>
      <w:proofErr w:type="spellEnd"/>
      <w:r w:rsidRPr="00AE590B">
        <w:rPr>
          <w:rFonts w:ascii="Book Antiqua" w:hAnsi="Book Antiqua"/>
          <w:sz w:val="24"/>
          <w:szCs w:val="24"/>
        </w:rPr>
        <w:t xml:space="preserve"> showed an incidence of 19% of neck injuries in their series, and Stanford showed in his series of 55 patients with spinal cord injury as a result of jumping, 23 patients (42%) had a complete cord injury with C5 and L1 being t</w:t>
      </w:r>
      <w:r w:rsidR="005E7486" w:rsidRPr="00AE590B">
        <w:rPr>
          <w:rFonts w:ascii="Book Antiqua" w:hAnsi="Book Antiqua"/>
          <w:sz w:val="24"/>
          <w:szCs w:val="24"/>
        </w:rPr>
        <w:t>he most commonly injured levels</w:t>
      </w:r>
      <w:r w:rsidRPr="00AE590B">
        <w:rPr>
          <w:rFonts w:ascii="Book Antiqua" w:hAnsi="Book Antiqua"/>
          <w:noProof/>
          <w:sz w:val="24"/>
          <w:szCs w:val="24"/>
          <w:vertAlign w:val="superscript"/>
        </w:rPr>
        <w:t>[20,35]</w:t>
      </w:r>
      <w:r w:rsidRPr="00AE590B">
        <w:rPr>
          <w:rFonts w:ascii="Book Antiqua" w:hAnsi="Book Antiqua"/>
          <w:sz w:val="24"/>
          <w:szCs w:val="24"/>
        </w:rPr>
        <w:t>. Our own series shows that 15/41 patients sustained a thoracolumbar fracture (37%) and 5/41 p</w:t>
      </w:r>
      <w:r w:rsidR="005E7486" w:rsidRPr="00AE590B">
        <w:rPr>
          <w:rFonts w:ascii="Book Antiqua" w:hAnsi="Book Antiqua"/>
          <w:sz w:val="24"/>
          <w:szCs w:val="24"/>
        </w:rPr>
        <w:t xml:space="preserve">atients a cervical spine </w:t>
      </w:r>
      <w:proofErr w:type="gramStart"/>
      <w:r w:rsidR="005E7486" w:rsidRPr="00AE590B">
        <w:rPr>
          <w:rFonts w:ascii="Book Antiqua" w:hAnsi="Book Antiqua"/>
          <w:sz w:val="24"/>
          <w:szCs w:val="24"/>
        </w:rPr>
        <w:t>injury</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21]</w:t>
      </w:r>
      <w:r w:rsidRPr="00AE590B">
        <w:rPr>
          <w:rFonts w:ascii="Book Antiqua" w:hAnsi="Book Antiqua"/>
          <w:sz w:val="24"/>
          <w:szCs w:val="24"/>
        </w:rPr>
        <w:t xml:space="preserve">. </w:t>
      </w:r>
    </w:p>
    <w:p w:rsidR="005E7486" w:rsidRPr="00AE590B" w:rsidRDefault="005E7486" w:rsidP="005755E9">
      <w:pPr>
        <w:spacing w:after="0" w:line="360" w:lineRule="auto"/>
        <w:jc w:val="both"/>
        <w:rPr>
          <w:rFonts w:ascii="Book Antiqua" w:eastAsia="宋体" w:hAnsi="Book Antiqua"/>
          <w:b/>
          <w:i/>
          <w:sz w:val="24"/>
          <w:szCs w:val="24"/>
          <w:lang w:eastAsia="zh-CN"/>
        </w:rPr>
      </w:pPr>
    </w:p>
    <w:p w:rsidR="007267A3" w:rsidRPr="00AE590B" w:rsidRDefault="007267A3" w:rsidP="005755E9">
      <w:pPr>
        <w:spacing w:after="0" w:line="360" w:lineRule="auto"/>
        <w:jc w:val="both"/>
        <w:rPr>
          <w:rFonts w:ascii="Book Antiqua" w:hAnsi="Book Antiqua"/>
          <w:b/>
          <w:i/>
          <w:sz w:val="24"/>
          <w:szCs w:val="24"/>
        </w:rPr>
      </w:pPr>
      <w:r w:rsidRPr="00AE590B">
        <w:rPr>
          <w:rFonts w:ascii="Book Antiqua" w:hAnsi="Book Antiqua"/>
          <w:b/>
          <w:i/>
          <w:sz w:val="24"/>
          <w:szCs w:val="24"/>
        </w:rPr>
        <w:t>The head</w:t>
      </w: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sz w:val="24"/>
          <w:szCs w:val="24"/>
        </w:rPr>
        <w:t xml:space="preserve">It is reasonable to hypothesise that primary brain injury is responsible for a significant proportion of the 55% of early deaths due to suicide via jumping, </w:t>
      </w:r>
      <w:r w:rsidRPr="00AE590B">
        <w:rPr>
          <w:rFonts w:ascii="Book Antiqua" w:hAnsi="Book Antiqua"/>
          <w:sz w:val="24"/>
          <w:szCs w:val="24"/>
        </w:rPr>
        <w:lastRenderedPageBreak/>
        <w:t>supported by Richter who showed that half of patients with a head injury fell or j</w:t>
      </w:r>
      <w:r w:rsidR="005E7486" w:rsidRPr="00AE590B">
        <w:rPr>
          <w:rFonts w:ascii="Book Antiqua" w:hAnsi="Book Antiqua"/>
          <w:sz w:val="24"/>
          <w:szCs w:val="24"/>
        </w:rPr>
        <w:t>umped from a single storey died</w:t>
      </w:r>
      <w:r w:rsidRPr="00AE590B">
        <w:rPr>
          <w:rFonts w:ascii="Book Antiqua" w:hAnsi="Book Antiqua"/>
          <w:noProof/>
          <w:sz w:val="24"/>
          <w:szCs w:val="24"/>
          <w:vertAlign w:val="superscript"/>
        </w:rPr>
        <w:t>[16,28]</w:t>
      </w:r>
      <w:r w:rsidRPr="00AE590B">
        <w:rPr>
          <w:rFonts w:ascii="Book Antiqua" w:hAnsi="Book Antiqua"/>
          <w:sz w:val="24"/>
          <w:szCs w:val="24"/>
        </w:rPr>
        <w:t>. Abel showed that 30% of patients seen at their unit sustained craniofacial injuries, a figure in approximate agreement with Richter</w:t>
      </w:r>
      <w:r w:rsidR="0033423D" w:rsidRPr="00AE590B">
        <w:rPr>
          <w:rFonts w:ascii="Book Antiqua" w:hAnsi="Book Antiqua"/>
          <w:sz w:val="24"/>
          <w:szCs w:val="24"/>
        </w:rPr>
        <w:t xml:space="preserve"> (27%) and our own series (29%)</w:t>
      </w:r>
      <w:r w:rsidRPr="00AE590B">
        <w:rPr>
          <w:rFonts w:ascii="Book Antiqua" w:hAnsi="Book Antiqua"/>
          <w:noProof/>
          <w:sz w:val="24"/>
          <w:szCs w:val="24"/>
          <w:vertAlign w:val="superscript"/>
        </w:rPr>
        <w:t>[21,28,41]</w:t>
      </w:r>
      <w:r w:rsidRPr="00AE590B">
        <w:rPr>
          <w:rFonts w:ascii="Book Antiqua" w:hAnsi="Book Antiqua"/>
          <w:sz w:val="24"/>
          <w:szCs w:val="24"/>
        </w:rPr>
        <w:t xml:space="preserve">. However, Li and </w:t>
      </w:r>
      <w:proofErr w:type="spellStart"/>
      <w:r w:rsidRPr="00AE590B">
        <w:rPr>
          <w:rFonts w:ascii="Book Antiqua" w:hAnsi="Book Antiqua"/>
          <w:sz w:val="24"/>
          <w:szCs w:val="24"/>
        </w:rPr>
        <w:t>Smialek</w:t>
      </w:r>
      <w:proofErr w:type="spellEnd"/>
      <w:r w:rsidRPr="00AE590B">
        <w:rPr>
          <w:rFonts w:ascii="Book Antiqua" w:hAnsi="Book Antiqua"/>
          <w:sz w:val="24"/>
          <w:szCs w:val="24"/>
        </w:rPr>
        <w:t xml:space="preserve"> showing an incidence of head injury of 70% in their series of 124 lethal falls or jumps, suggesting the conclusion that</w:t>
      </w:r>
      <w:r w:rsidR="0033423D" w:rsidRPr="00AE590B">
        <w:rPr>
          <w:rFonts w:ascii="Book Antiqua" w:hAnsi="Book Antiqua"/>
          <w:sz w:val="24"/>
          <w:szCs w:val="24"/>
        </w:rPr>
        <w:t xml:space="preserve"> the head injury is often </w:t>
      </w:r>
      <w:proofErr w:type="gramStart"/>
      <w:r w:rsidR="0033423D" w:rsidRPr="00AE590B">
        <w:rPr>
          <w:rFonts w:ascii="Book Antiqua" w:hAnsi="Book Antiqua"/>
          <w:sz w:val="24"/>
          <w:szCs w:val="24"/>
        </w:rPr>
        <w:t>fatal</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20]</w:t>
      </w:r>
      <w:r w:rsidRPr="00AE590B">
        <w:rPr>
          <w:rFonts w:ascii="Book Antiqua" w:hAnsi="Book Antiqua"/>
          <w:sz w:val="24"/>
          <w:szCs w:val="24"/>
        </w:rPr>
        <w:t>. Head injury is further explored by Dickinson who showed that at a jump height of 11</w:t>
      </w:r>
      <w:r w:rsidR="0033423D" w:rsidRPr="00AE590B">
        <w:rPr>
          <w:rFonts w:ascii="Book Antiqua" w:eastAsia="宋体" w:hAnsi="Book Antiqua"/>
          <w:sz w:val="24"/>
          <w:szCs w:val="24"/>
          <w:lang w:eastAsia="zh-CN"/>
        </w:rPr>
        <w:t xml:space="preserve"> </w:t>
      </w:r>
      <w:r w:rsidRPr="00AE590B">
        <w:rPr>
          <w:rFonts w:ascii="Book Antiqua" w:hAnsi="Book Antiqua"/>
          <w:sz w:val="24"/>
          <w:szCs w:val="24"/>
        </w:rPr>
        <w:t>m, 50% of those patients sustai</w:t>
      </w:r>
      <w:r w:rsidR="0033423D" w:rsidRPr="00AE590B">
        <w:rPr>
          <w:rFonts w:ascii="Book Antiqua" w:hAnsi="Book Antiqua"/>
          <w:sz w:val="24"/>
          <w:szCs w:val="24"/>
        </w:rPr>
        <w:t xml:space="preserve">ning a head or chest injury </w:t>
      </w:r>
      <w:proofErr w:type="gramStart"/>
      <w:r w:rsidR="0033423D" w:rsidRPr="00AE590B">
        <w:rPr>
          <w:rFonts w:ascii="Book Antiqua" w:hAnsi="Book Antiqua"/>
          <w:sz w:val="24"/>
          <w:szCs w:val="24"/>
        </w:rPr>
        <w:t>die</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17]</w:t>
      </w:r>
      <w:r w:rsidRPr="00AE590B">
        <w:rPr>
          <w:rFonts w:ascii="Book Antiqua" w:hAnsi="Book Antiqua"/>
          <w:sz w:val="24"/>
          <w:szCs w:val="24"/>
        </w:rPr>
        <w:t>. Slightly contradictory to this, Turk showed that patients j</w:t>
      </w:r>
      <w:r w:rsidR="00026702" w:rsidRPr="00AE590B">
        <w:rPr>
          <w:rFonts w:ascii="Book Antiqua" w:hAnsi="Book Antiqua"/>
          <w:sz w:val="24"/>
          <w:szCs w:val="24"/>
        </w:rPr>
        <w:t>umping from heights between 11-</w:t>
      </w:r>
      <w:r w:rsidRPr="00AE590B">
        <w:rPr>
          <w:rFonts w:ascii="Book Antiqua" w:hAnsi="Book Antiqua"/>
          <w:sz w:val="24"/>
          <w:szCs w:val="24"/>
        </w:rPr>
        <w:t>25</w:t>
      </w:r>
      <w:r w:rsidR="00026702" w:rsidRPr="00AE590B">
        <w:rPr>
          <w:rFonts w:ascii="Book Antiqua" w:eastAsia="宋体" w:hAnsi="Book Antiqua"/>
          <w:sz w:val="24"/>
          <w:szCs w:val="24"/>
          <w:lang w:eastAsia="zh-CN"/>
        </w:rPr>
        <w:t xml:space="preserve"> </w:t>
      </w:r>
      <w:r w:rsidRPr="00AE590B">
        <w:rPr>
          <w:rFonts w:ascii="Book Antiqua" w:hAnsi="Book Antiqua"/>
          <w:sz w:val="24"/>
          <w:szCs w:val="24"/>
        </w:rPr>
        <w:t>m, head injuries were less common than when patients jumped from heights outside this range, and that 79% of s</w:t>
      </w:r>
      <w:r w:rsidR="0033423D" w:rsidRPr="00AE590B">
        <w:rPr>
          <w:rFonts w:ascii="Book Antiqua" w:hAnsi="Book Antiqua"/>
          <w:sz w:val="24"/>
          <w:szCs w:val="24"/>
        </w:rPr>
        <w:t>uicides were from 16</w:t>
      </w:r>
      <w:r w:rsidR="0033423D" w:rsidRPr="00AE590B">
        <w:rPr>
          <w:rFonts w:ascii="Book Antiqua" w:eastAsia="宋体" w:hAnsi="Book Antiqua"/>
          <w:sz w:val="24"/>
          <w:szCs w:val="24"/>
          <w:lang w:eastAsia="zh-CN"/>
        </w:rPr>
        <w:t xml:space="preserve"> </w:t>
      </w:r>
      <w:r w:rsidR="0033423D" w:rsidRPr="00AE590B">
        <w:rPr>
          <w:rFonts w:ascii="Book Antiqua" w:hAnsi="Book Antiqua"/>
          <w:sz w:val="24"/>
          <w:szCs w:val="24"/>
        </w:rPr>
        <w:t xml:space="preserve">m or </w:t>
      </w:r>
      <w:proofErr w:type="gramStart"/>
      <w:r w:rsidR="0033423D" w:rsidRPr="00AE590B">
        <w:rPr>
          <w:rFonts w:ascii="Book Antiqua" w:hAnsi="Book Antiqua"/>
          <w:sz w:val="24"/>
          <w:szCs w:val="24"/>
        </w:rPr>
        <w:t>higher</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39]</w:t>
      </w:r>
      <w:r w:rsidRPr="00AE590B">
        <w:rPr>
          <w:rFonts w:ascii="Book Antiqua" w:hAnsi="Book Antiqua"/>
          <w:sz w:val="24"/>
          <w:szCs w:val="24"/>
        </w:rPr>
        <w:t xml:space="preserve">. </w:t>
      </w:r>
    </w:p>
    <w:p w:rsidR="001C2C41" w:rsidRPr="00AE590B" w:rsidRDefault="001C2C41" w:rsidP="005755E9">
      <w:pPr>
        <w:spacing w:after="0" w:line="360" w:lineRule="auto"/>
        <w:jc w:val="both"/>
        <w:rPr>
          <w:rFonts w:ascii="Book Antiqua" w:eastAsia="宋体" w:hAnsi="Book Antiqua"/>
          <w:sz w:val="24"/>
          <w:szCs w:val="24"/>
          <w:lang w:eastAsia="zh-CN"/>
        </w:rPr>
      </w:pPr>
    </w:p>
    <w:p w:rsidR="007267A3" w:rsidRPr="00AE590B" w:rsidRDefault="007267A3" w:rsidP="005755E9">
      <w:pPr>
        <w:spacing w:after="0" w:line="360" w:lineRule="auto"/>
        <w:jc w:val="both"/>
        <w:rPr>
          <w:rFonts w:ascii="Book Antiqua" w:hAnsi="Book Antiqua"/>
          <w:b/>
          <w:i/>
          <w:sz w:val="24"/>
          <w:szCs w:val="24"/>
        </w:rPr>
      </w:pPr>
      <w:r w:rsidRPr="00AE590B">
        <w:rPr>
          <w:rFonts w:ascii="Book Antiqua" w:hAnsi="Book Antiqua"/>
          <w:b/>
          <w:i/>
          <w:sz w:val="24"/>
          <w:szCs w:val="24"/>
        </w:rPr>
        <w:t>The pelvis</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t xml:space="preserve">The only reports of pelvic fractures caused by a deliberate jump have been made by Roy-Camille </w:t>
      </w:r>
      <w:r w:rsidR="00E521D9" w:rsidRPr="00AE590B">
        <w:rPr>
          <w:rFonts w:ascii="Book Antiqua" w:hAnsi="Book Antiqua"/>
          <w:i/>
          <w:sz w:val="24"/>
          <w:szCs w:val="24"/>
        </w:rPr>
        <w:t xml:space="preserve">et </w:t>
      </w:r>
      <w:proofErr w:type="gramStart"/>
      <w:r w:rsidR="00E521D9" w:rsidRPr="00AE590B">
        <w:rPr>
          <w:rFonts w:ascii="Book Antiqua" w:hAnsi="Book Antiqua"/>
          <w:i/>
          <w:sz w:val="24"/>
          <w:szCs w:val="24"/>
        </w:rPr>
        <w:t>al</w:t>
      </w:r>
      <w:r w:rsidR="000723D8" w:rsidRPr="00AE590B">
        <w:rPr>
          <w:rFonts w:ascii="Book Antiqua" w:hAnsi="Book Antiqua"/>
          <w:noProof/>
          <w:sz w:val="24"/>
          <w:szCs w:val="24"/>
          <w:vertAlign w:val="superscript"/>
        </w:rPr>
        <w:t>[</w:t>
      </w:r>
      <w:proofErr w:type="gramEnd"/>
      <w:r w:rsidR="000723D8" w:rsidRPr="00AE590B">
        <w:rPr>
          <w:rFonts w:ascii="Book Antiqua" w:hAnsi="Book Antiqua"/>
          <w:noProof/>
          <w:sz w:val="24"/>
          <w:szCs w:val="24"/>
          <w:vertAlign w:val="superscript"/>
        </w:rPr>
        <w:t>53]</w:t>
      </w:r>
      <w:r w:rsidR="00026702" w:rsidRPr="00AE590B">
        <w:rPr>
          <w:rFonts w:ascii="Book Antiqua" w:hAnsi="Book Antiqua"/>
          <w:sz w:val="24"/>
          <w:szCs w:val="24"/>
        </w:rPr>
        <w:t>. They describe an H-</w:t>
      </w:r>
      <w:r w:rsidRPr="00AE590B">
        <w:rPr>
          <w:rFonts w:ascii="Book Antiqua" w:hAnsi="Book Antiqua"/>
          <w:sz w:val="24"/>
          <w:szCs w:val="24"/>
        </w:rPr>
        <w:t>shaped transverse sacral fracture with vertica</w:t>
      </w:r>
      <w:r w:rsidR="000723D8" w:rsidRPr="00AE590B">
        <w:rPr>
          <w:rFonts w:ascii="Book Antiqua" w:hAnsi="Book Antiqua"/>
          <w:sz w:val="24"/>
          <w:szCs w:val="24"/>
        </w:rPr>
        <w:t>l elements through the foramina</w:t>
      </w:r>
      <w:r w:rsidRPr="00AE590B">
        <w:rPr>
          <w:rFonts w:ascii="Book Antiqua" w:hAnsi="Book Antiqua"/>
          <w:sz w:val="24"/>
          <w:szCs w:val="24"/>
        </w:rPr>
        <w:t>.</w:t>
      </w:r>
      <w:r w:rsidR="00610B5B" w:rsidRPr="00AE590B">
        <w:rPr>
          <w:rFonts w:ascii="Book Antiqua" w:eastAsia="宋体" w:hAnsi="Book Antiqua"/>
          <w:sz w:val="24"/>
          <w:szCs w:val="24"/>
          <w:lang w:eastAsia="zh-CN"/>
        </w:rPr>
        <w:t xml:space="preserve"> </w:t>
      </w:r>
      <w:r w:rsidRPr="00AE590B">
        <w:rPr>
          <w:rFonts w:ascii="Book Antiqua" w:hAnsi="Book Antiqua"/>
          <w:sz w:val="24"/>
          <w:szCs w:val="24"/>
        </w:rPr>
        <w:t xml:space="preserve">H shaped fractures are now synonymous with the ‘Jumpers Fracture’ are rare, with only 1.2% of pelvic fractures treated in a European trauma centre within a 9 year period being of this </w:t>
      </w:r>
      <w:r w:rsidR="003D1BD5" w:rsidRPr="00AE590B">
        <w:rPr>
          <w:rFonts w:ascii="Book Antiqua" w:hAnsi="Book Antiqua"/>
          <w:sz w:val="24"/>
          <w:szCs w:val="24"/>
        </w:rPr>
        <w:t>type</w:t>
      </w:r>
      <w:r w:rsidRPr="00AE590B">
        <w:rPr>
          <w:rFonts w:ascii="Book Antiqua" w:hAnsi="Book Antiqua"/>
          <w:noProof/>
          <w:sz w:val="24"/>
          <w:szCs w:val="24"/>
          <w:vertAlign w:val="superscript"/>
        </w:rPr>
        <w:t>[52]</w:t>
      </w:r>
      <w:r w:rsidRPr="00AE590B">
        <w:rPr>
          <w:rFonts w:ascii="Book Antiqua" w:hAnsi="Book Antiqua"/>
          <w:sz w:val="24"/>
          <w:szCs w:val="24"/>
        </w:rPr>
        <w:t>. They are however significant injuries, requiring surgery in all displaced fractures, especially with vertical shear fractures and associate</w:t>
      </w:r>
      <w:r w:rsidR="003D1BD5" w:rsidRPr="00AE590B">
        <w:rPr>
          <w:rFonts w:ascii="Book Antiqua" w:hAnsi="Book Antiqua"/>
          <w:sz w:val="24"/>
          <w:szCs w:val="24"/>
        </w:rPr>
        <w:t xml:space="preserve">d L5 and S1 neurological </w:t>
      </w:r>
      <w:proofErr w:type="gramStart"/>
      <w:r w:rsidR="003D1BD5" w:rsidRPr="00AE590B">
        <w:rPr>
          <w:rFonts w:ascii="Book Antiqua" w:hAnsi="Book Antiqua"/>
          <w:sz w:val="24"/>
          <w:szCs w:val="24"/>
        </w:rPr>
        <w:t>damage</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52,53]</w:t>
      </w:r>
      <w:r w:rsidRPr="00AE590B">
        <w:rPr>
          <w:rFonts w:ascii="Book Antiqua" w:hAnsi="Book Antiqua"/>
          <w:sz w:val="24"/>
          <w:szCs w:val="24"/>
        </w:rPr>
        <w:t xml:space="preserve">. </w:t>
      </w:r>
    </w:p>
    <w:p w:rsidR="007267A3" w:rsidRPr="00AE590B" w:rsidRDefault="007267A3" w:rsidP="005755E9">
      <w:pPr>
        <w:spacing w:after="0" w:line="360" w:lineRule="auto"/>
        <w:ind w:firstLineChars="100" w:firstLine="240"/>
        <w:jc w:val="both"/>
        <w:rPr>
          <w:rFonts w:ascii="Book Antiqua" w:hAnsi="Book Antiqua"/>
          <w:sz w:val="24"/>
          <w:szCs w:val="24"/>
        </w:rPr>
      </w:pPr>
      <w:bookmarkStart w:id="10" w:name="OLE_LINK250"/>
      <w:bookmarkStart w:id="11" w:name="OLE_LINK251"/>
      <w:proofErr w:type="spellStart"/>
      <w:r w:rsidRPr="00AE590B">
        <w:rPr>
          <w:rFonts w:ascii="Book Antiqua" w:hAnsi="Book Antiqua"/>
          <w:sz w:val="24"/>
          <w:szCs w:val="24"/>
        </w:rPr>
        <w:t>Teh</w:t>
      </w:r>
      <w:bookmarkEnd w:id="10"/>
      <w:bookmarkEnd w:id="11"/>
      <w:proofErr w:type="spellEnd"/>
      <w:r w:rsidR="00584D6F" w:rsidRPr="00AE590B">
        <w:rPr>
          <w:rFonts w:ascii="Book Antiqua" w:hAnsi="Book Antiqua"/>
          <w:sz w:val="24"/>
          <w:szCs w:val="24"/>
        </w:rPr>
        <w:t xml:space="preserve"> </w:t>
      </w:r>
      <w:r w:rsidR="00584D6F" w:rsidRPr="00AE590B">
        <w:rPr>
          <w:rFonts w:ascii="Book Antiqua" w:hAnsi="Book Antiqua"/>
          <w:i/>
          <w:sz w:val="24"/>
          <w:szCs w:val="24"/>
        </w:rPr>
        <w:t>et al</w:t>
      </w:r>
      <w:r w:rsidR="00584D6F" w:rsidRPr="00AE590B">
        <w:rPr>
          <w:rFonts w:ascii="Book Antiqua" w:eastAsia="宋体" w:hAnsi="Book Antiqua"/>
          <w:sz w:val="24"/>
          <w:szCs w:val="24"/>
          <w:vertAlign w:val="superscript"/>
          <w:lang w:eastAsia="zh-CN"/>
        </w:rPr>
        <w:t>[48]</w:t>
      </w:r>
      <w:r w:rsidRPr="00AE590B">
        <w:rPr>
          <w:rFonts w:ascii="Book Antiqua" w:hAnsi="Book Antiqua"/>
          <w:sz w:val="24"/>
          <w:szCs w:val="24"/>
        </w:rPr>
        <w:t xml:space="preserve"> found that their series of 57 jumpers showed a higher rate of pelvic injury in those who jumped from height when compared to fallers, and Richter found a 30% incidence of pelvic fracture amongst 39 jumpers with the incidence of pelvic injury increased significantly once the height of the jump was above 7</w:t>
      </w:r>
      <w:r w:rsidR="001C2C41" w:rsidRPr="00AE590B">
        <w:rPr>
          <w:rFonts w:ascii="Book Antiqua" w:eastAsia="宋体" w:hAnsi="Book Antiqua"/>
          <w:sz w:val="24"/>
          <w:szCs w:val="24"/>
          <w:lang w:eastAsia="zh-CN"/>
        </w:rPr>
        <w:t xml:space="preserve"> </w:t>
      </w:r>
      <w:r w:rsidR="003D1BD5" w:rsidRPr="00AE590B">
        <w:rPr>
          <w:rFonts w:ascii="Book Antiqua" w:hAnsi="Book Antiqua"/>
          <w:sz w:val="24"/>
          <w:szCs w:val="24"/>
        </w:rPr>
        <w:t>m</w:t>
      </w:r>
      <w:r w:rsidRPr="00AE590B">
        <w:rPr>
          <w:rFonts w:ascii="Book Antiqua" w:hAnsi="Book Antiqua"/>
          <w:noProof/>
          <w:sz w:val="24"/>
          <w:szCs w:val="24"/>
          <w:vertAlign w:val="superscript"/>
        </w:rPr>
        <w:t>[28,48,51]</w:t>
      </w:r>
      <w:r w:rsidRPr="00AE590B">
        <w:rPr>
          <w:rFonts w:ascii="Book Antiqua" w:hAnsi="Book Antiqua"/>
          <w:sz w:val="24"/>
          <w:szCs w:val="24"/>
        </w:rPr>
        <w:t>. Within the cohort in our unit, pelvic fractures were found in 14/41 patients (34%), with jumpers fractures sustained in 4 of these, perhaps refuting a causal link between jumping and ju</w:t>
      </w:r>
      <w:r w:rsidR="003D1BD5" w:rsidRPr="00AE590B">
        <w:rPr>
          <w:rFonts w:ascii="Book Antiqua" w:hAnsi="Book Antiqua"/>
          <w:sz w:val="24"/>
          <w:szCs w:val="24"/>
        </w:rPr>
        <w:t xml:space="preserve">mpers </w:t>
      </w:r>
      <w:proofErr w:type="gramStart"/>
      <w:r w:rsidR="003D1BD5" w:rsidRPr="00AE590B">
        <w:rPr>
          <w:rFonts w:ascii="Book Antiqua" w:hAnsi="Book Antiqua"/>
          <w:sz w:val="24"/>
          <w:szCs w:val="24"/>
        </w:rPr>
        <w:t>fractures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21,53]</w:t>
      </w:r>
      <w:r w:rsidRPr="00AE590B">
        <w:rPr>
          <w:rFonts w:ascii="Book Antiqua" w:hAnsi="Book Antiqua"/>
          <w:sz w:val="24"/>
          <w:szCs w:val="24"/>
        </w:rPr>
        <w:t>. Pelvic injuries due to jumping come with poorer long-term results when compared to other causes of pelvic fracture. It is evident that these patients have a lower health related quality of life (</w:t>
      </w:r>
      <w:proofErr w:type="spellStart"/>
      <w:r w:rsidRPr="00AE590B">
        <w:rPr>
          <w:rFonts w:ascii="Book Antiqua" w:hAnsi="Book Antiqua"/>
          <w:sz w:val="24"/>
          <w:szCs w:val="24"/>
        </w:rPr>
        <w:t>HQoL</w:t>
      </w:r>
      <w:proofErr w:type="spellEnd"/>
      <w:r w:rsidRPr="00AE590B">
        <w:rPr>
          <w:rFonts w:ascii="Book Antiqua" w:hAnsi="Book Antiqua"/>
          <w:sz w:val="24"/>
          <w:szCs w:val="24"/>
        </w:rPr>
        <w:t xml:space="preserve">) score than other pelvic </w:t>
      </w:r>
      <w:r w:rsidRPr="00AE590B">
        <w:rPr>
          <w:rFonts w:ascii="Book Antiqua" w:hAnsi="Book Antiqua"/>
          <w:sz w:val="24"/>
          <w:szCs w:val="24"/>
        </w:rPr>
        <w:lastRenderedPageBreak/>
        <w:t>fracture patients, and that patients who are younger at the time of injury fare bette</w:t>
      </w:r>
      <w:r w:rsidR="003D1BD5" w:rsidRPr="00AE590B">
        <w:rPr>
          <w:rFonts w:ascii="Book Antiqua" w:hAnsi="Book Antiqua"/>
          <w:sz w:val="24"/>
          <w:szCs w:val="24"/>
        </w:rPr>
        <w:t>r when compared to more elderly</w:t>
      </w:r>
      <w:r w:rsidRPr="00AE590B">
        <w:rPr>
          <w:rFonts w:ascii="Book Antiqua" w:hAnsi="Book Antiqua"/>
          <w:noProof/>
          <w:sz w:val="24"/>
          <w:szCs w:val="24"/>
          <w:vertAlign w:val="superscript"/>
        </w:rPr>
        <w:t>[54]</w:t>
      </w:r>
      <w:r w:rsidRPr="00AE590B">
        <w:rPr>
          <w:rFonts w:ascii="Book Antiqua" w:hAnsi="Book Antiqua"/>
          <w:sz w:val="24"/>
          <w:szCs w:val="24"/>
        </w:rPr>
        <w:t xml:space="preserve">. </w:t>
      </w:r>
    </w:p>
    <w:p w:rsidR="00FA498C" w:rsidRPr="00AE590B" w:rsidRDefault="00FA498C" w:rsidP="005755E9">
      <w:pPr>
        <w:spacing w:after="0" w:line="360" w:lineRule="auto"/>
        <w:jc w:val="both"/>
        <w:rPr>
          <w:rFonts w:ascii="Book Antiqua" w:eastAsia="宋体" w:hAnsi="Book Antiqua"/>
          <w:b/>
          <w:i/>
          <w:sz w:val="24"/>
          <w:szCs w:val="24"/>
          <w:lang w:eastAsia="zh-CN"/>
        </w:rPr>
      </w:pPr>
    </w:p>
    <w:p w:rsidR="007267A3" w:rsidRPr="00AE590B" w:rsidRDefault="007267A3" w:rsidP="005755E9">
      <w:pPr>
        <w:spacing w:after="0" w:line="360" w:lineRule="auto"/>
        <w:jc w:val="both"/>
        <w:rPr>
          <w:rFonts w:ascii="Book Antiqua" w:hAnsi="Book Antiqua"/>
          <w:b/>
          <w:i/>
          <w:sz w:val="24"/>
          <w:szCs w:val="24"/>
        </w:rPr>
      </w:pPr>
      <w:r w:rsidRPr="00AE590B">
        <w:rPr>
          <w:rFonts w:ascii="Book Antiqua" w:hAnsi="Book Antiqua"/>
          <w:b/>
          <w:i/>
          <w:sz w:val="24"/>
          <w:szCs w:val="24"/>
        </w:rPr>
        <w:t>The limbs</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t>The limbs are intuitively the most vulnerable to injury with any si</w:t>
      </w:r>
      <w:r w:rsidR="003D1BD5" w:rsidRPr="00AE590B">
        <w:rPr>
          <w:rFonts w:ascii="Book Antiqua" w:hAnsi="Book Antiqua"/>
          <w:sz w:val="24"/>
          <w:szCs w:val="24"/>
        </w:rPr>
        <w:t xml:space="preserve">gnificant trauma and in </w:t>
      </w:r>
      <w:proofErr w:type="gramStart"/>
      <w:r w:rsidR="003D1BD5" w:rsidRPr="00AE590B">
        <w:rPr>
          <w:rFonts w:ascii="Book Antiqua" w:hAnsi="Book Antiqua"/>
          <w:sz w:val="24"/>
          <w:szCs w:val="24"/>
        </w:rPr>
        <w:t>jumping</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50]</w:t>
      </w:r>
      <w:r w:rsidRPr="00AE590B">
        <w:rPr>
          <w:rFonts w:ascii="Book Antiqua" w:hAnsi="Book Antiqua"/>
          <w:sz w:val="24"/>
          <w:szCs w:val="24"/>
        </w:rPr>
        <w:t>. However, the degree to which they are injured and the pattern in which those injuries are found is not well described. Jumpers appear to sustain significantly more bilateral limb injuries than fallers which tend t</w:t>
      </w:r>
      <w:r w:rsidR="003D1BD5" w:rsidRPr="00AE590B">
        <w:rPr>
          <w:rFonts w:ascii="Book Antiqua" w:hAnsi="Book Antiqua"/>
          <w:sz w:val="24"/>
          <w:szCs w:val="24"/>
        </w:rPr>
        <w:t xml:space="preserve">o be metaphyseal and </w:t>
      </w:r>
      <w:proofErr w:type="gramStart"/>
      <w:r w:rsidR="003D1BD5" w:rsidRPr="00AE590B">
        <w:rPr>
          <w:rFonts w:ascii="Book Antiqua" w:hAnsi="Book Antiqua"/>
          <w:sz w:val="24"/>
          <w:szCs w:val="24"/>
        </w:rPr>
        <w:t>epiphyseal</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28,48,49]</w:t>
      </w:r>
      <w:r w:rsidRPr="00AE590B">
        <w:rPr>
          <w:rFonts w:ascii="Book Antiqua" w:hAnsi="Book Antiqua"/>
          <w:sz w:val="24"/>
          <w:szCs w:val="24"/>
        </w:rPr>
        <w:t>. Hahn reported a limb fracture incidence to be 45% with calcaneal and ankle fracture to be the most common extremity injuries seen, with a resp</w:t>
      </w:r>
      <w:r w:rsidR="005E7486" w:rsidRPr="00AE590B">
        <w:rPr>
          <w:rFonts w:ascii="Book Antiqua" w:hAnsi="Book Antiqua"/>
          <w:sz w:val="24"/>
          <w:szCs w:val="24"/>
        </w:rPr>
        <w:t>ective incidence of 65% and 27%</w:t>
      </w:r>
      <w:r w:rsidRPr="00AE590B">
        <w:rPr>
          <w:rFonts w:ascii="Book Antiqua" w:hAnsi="Book Antiqua"/>
          <w:noProof/>
          <w:sz w:val="24"/>
          <w:szCs w:val="24"/>
          <w:vertAlign w:val="superscript"/>
        </w:rPr>
        <w:t>[51]</w:t>
      </w:r>
      <w:r w:rsidRPr="00AE590B">
        <w:rPr>
          <w:rFonts w:ascii="Book Antiqua" w:hAnsi="Book Antiqua"/>
          <w:sz w:val="24"/>
          <w:szCs w:val="24"/>
        </w:rPr>
        <w:t xml:space="preserve">. Li </w:t>
      </w:r>
      <w:r w:rsidRPr="00AE590B">
        <w:rPr>
          <w:rFonts w:ascii="Book Antiqua" w:hAnsi="Book Antiqua"/>
          <w:i/>
          <w:sz w:val="24"/>
          <w:szCs w:val="24"/>
        </w:rPr>
        <w:t xml:space="preserve">et </w:t>
      </w:r>
      <w:proofErr w:type="gramStart"/>
      <w:r w:rsidRPr="00AE590B">
        <w:rPr>
          <w:rFonts w:ascii="Book Antiqua" w:hAnsi="Book Antiqua"/>
          <w:i/>
          <w:sz w:val="24"/>
          <w:szCs w:val="24"/>
        </w:rPr>
        <w:t>al</w:t>
      </w:r>
      <w:r w:rsidR="005E7486" w:rsidRPr="00AE590B">
        <w:rPr>
          <w:rFonts w:ascii="Book Antiqua" w:eastAsia="宋体" w:hAnsi="Book Antiqua"/>
          <w:sz w:val="24"/>
          <w:szCs w:val="24"/>
          <w:vertAlign w:val="superscript"/>
          <w:lang w:eastAsia="zh-CN"/>
        </w:rPr>
        <w:t>[</w:t>
      </w:r>
      <w:proofErr w:type="gramEnd"/>
      <w:r w:rsidR="005E7486" w:rsidRPr="00AE590B">
        <w:rPr>
          <w:rFonts w:ascii="Book Antiqua" w:eastAsia="宋体" w:hAnsi="Book Antiqua"/>
          <w:sz w:val="24"/>
          <w:szCs w:val="24"/>
          <w:vertAlign w:val="superscript"/>
          <w:lang w:eastAsia="zh-CN"/>
        </w:rPr>
        <w:t>20]</w:t>
      </w:r>
      <w:r w:rsidRPr="00AE590B">
        <w:rPr>
          <w:rFonts w:ascii="Book Antiqua" w:hAnsi="Book Antiqua"/>
          <w:sz w:val="24"/>
          <w:szCs w:val="24"/>
          <w:vertAlign w:val="superscript"/>
        </w:rPr>
        <w:t xml:space="preserve"> </w:t>
      </w:r>
      <w:r w:rsidRPr="00AE590B">
        <w:rPr>
          <w:rFonts w:ascii="Book Antiqua" w:hAnsi="Book Antiqua"/>
          <w:sz w:val="24"/>
          <w:szCs w:val="24"/>
        </w:rPr>
        <w:t xml:space="preserve">showed a 28% incidence of extremity fracture in jumpers, and Katz showed that the lower limbs were </w:t>
      </w:r>
      <w:r w:rsidR="005E7486" w:rsidRPr="00AE590B">
        <w:rPr>
          <w:rFonts w:ascii="Book Antiqua" w:hAnsi="Book Antiqua"/>
          <w:sz w:val="24"/>
          <w:szCs w:val="24"/>
        </w:rPr>
        <w:t>the most common skeletal injury</w:t>
      </w:r>
      <w:r w:rsidRPr="00AE590B">
        <w:rPr>
          <w:rFonts w:ascii="Book Antiqua" w:hAnsi="Book Antiqua"/>
          <w:sz w:val="24"/>
          <w:szCs w:val="24"/>
        </w:rPr>
        <w:t xml:space="preserve">. These figures fall short of our own, where we found a 93% incidence of lower limb injury </w:t>
      </w:r>
      <w:r w:rsidR="003D1BD5" w:rsidRPr="00AE590B">
        <w:rPr>
          <w:rFonts w:ascii="Book Antiqua" w:hAnsi="Book Antiqua"/>
          <w:sz w:val="24"/>
          <w:szCs w:val="24"/>
        </w:rPr>
        <w:t xml:space="preserve">in our series of jump </w:t>
      </w:r>
      <w:proofErr w:type="gramStart"/>
      <w:r w:rsidR="003D1BD5" w:rsidRPr="00AE590B">
        <w:rPr>
          <w:rFonts w:ascii="Book Antiqua" w:hAnsi="Book Antiqua"/>
          <w:sz w:val="24"/>
          <w:szCs w:val="24"/>
        </w:rPr>
        <w:t>survivors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21]</w:t>
      </w:r>
      <w:r w:rsidRPr="00AE590B">
        <w:rPr>
          <w:rFonts w:ascii="Book Antiqua" w:hAnsi="Book Antiqua"/>
          <w:sz w:val="24"/>
          <w:szCs w:val="24"/>
        </w:rPr>
        <w:t>. No studies have yet published regarding the relative incidences of open and closed fractures in jumpers, although one would expect a tendency toward a higher incidence of open fractures in this group, due to the higher energy. Only two studies reporting on upper limb injuries. Our own work has shown an incidence of 8/41 upper limb injuries (most often open fractures), and Hahn identified a 25% incidence of up</w:t>
      </w:r>
      <w:r w:rsidR="003D1BD5" w:rsidRPr="00AE590B">
        <w:rPr>
          <w:rFonts w:ascii="Book Antiqua" w:hAnsi="Book Antiqua"/>
          <w:sz w:val="24"/>
          <w:szCs w:val="24"/>
        </w:rPr>
        <w:t xml:space="preserve">per limb fracture in 39 </w:t>
      </w:r>
      <w:proofErr w:type="gramStart"/>
      <w:r w:rsidR="003D1BD5" w:rsidRPr="00AE590B">
        <w:rPr>
          <w:rFonts w:ascii="Book Antiqua" w:hAnsi="Book Antiqua"/>
          <w:sz w:val="24"/>
          <w:szCs w:val="24"/>
        </w:rPr>
        <w:t>jumpers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21,51]</w:t>
      </w:r>
      <w:r w:rsidRPr="00AE590B">
        <w:rPr>
          <w:rFonts w:ascii="Book Antiqua" w:hAnsi="Book Antiqua"/>
          <w:sz w:val="24"/>
          <w:szCs w:val="24"/>
        </w:rPr>
        <w:t xml:space="preserve">. </w:t>
      </w:r>
    </w:p>
    <w:p w:rsidR="007267A3" w:rsidRPr="00AE590B" w:rsidRDefault="007267A3" w:rsidP="005755E9">
      <w:pPr>
        <w:spacing w:after="0" w:line="360" w:lineRule="auto"/>
        <w:jc w:val="both"/>
        <w:rPr>
          <w:rFonts w:ascii="Book Antiqua" w:hAnsi="Book Antiqua"/>
          <w:b/>
          <w:i/>
          <w:sz w:val="24"/>
          <w:szCs w:val="24"/>
        </w:rPr>
      </w:pPr>
    </w:p>
    <w:p w:rsidR="007267A3" w:rsidRPr="00AE590B" w:rsidRDefault="007267A3" w:rsidP="005755E9">
      <w:pPr>
        <w:spacing w:after="0" w:line="360" w:lineRule="auto"/>
        <w:jc w:val="both"/>
        <w:rPr>
          <w:rFonts w:ascii="Book Antiqua" w:hAnsi="Book Antiqua"/>
          <w:b/>
          <w:i/>
          <w:sz w:val="24"/>
          <w:szCs w:val="24"/>
        </w:rPr>
      </w:pPr>
      <w:r w:rsidRPr="00AE590B">
        <w:rPr>
          <w:rFonts w:ascii="Book Antiqua" w:hAnsi="Book Antiqua"/>
          <w:b/>
          <w:i/>
          <w:sz w:val="24"/>
          <w:szCs w:val="24"/>
        </w:rPr>
        <w:t>The thorax and abdomen</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t>Injuries to the thorax are asso</w:t>
      </w:r>
      <w:r w:rsidR="003D1BD5" w:rsidRPr="00AE590B">
        <w:rPr>
          <w:rFonts w:ascii="Book Antiqua" w:hAnsi="Book Antiqua"/>
          <w:sz w:val="24"/>
          <w:szCs w:val="24"/>
        </w:rPr>
        <w:t xml:space="preserve">ciated with death in the </w:t>
      </w:r>
      <w:proofErr w:type="gramStart"/>
      <w:r w:rsidR="003D1BD5" w:rsidRPr="00AE590B">
        <w:rPr>
          <w:rFonts w:ascii="Book Antiqua" w:hAnsi="Book Antiqua"/>
          <w:sz w:val="24"/>
          <w:szCs w:val="24"/>
        </w:rPr>
        <w:t>jumper</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17]</w:t>
      </w:r>
      <w:r w:rsidRPr="00AE590B">
        <w:rPr>
          <w:rFonts w:ascii="Book Antiqua" w:hAnsi="Book Antiqua"/>
          <w:sz w:val="24"/>
          <w:szCs w:val="24"/>
        </w:rPr>
        <w:t xml:space="preserve">. Chest injuries occur in up to 66% of jumpers, with abdominal injuries occurring much less frequently, estimated </w:t>
      </w:r>
      <w:r w:rsidR="003D1BD5" w:rsidRPr="00AE590B">
        <w:rPr>
          <w:rFonts w:ascii="Book Antiqua" w:hAnsi="Book Antiqua"/>
          <w:sz w:val="24"/>
          <w:szCs w:val="24"/>
        </w:rPr>
        <w:t xml:space="preserve">at being present in 6% of </w:t>
      </w:r>
      <w:proofErr w:type="gramStart"/>
      <w:r w:rsidR="003D1BD5" w:rsidRPr="00AE590B">
        <w:rPr>
          <w:rFonts w:ascii="Book Antiqua" w:hAnsi="Book Antiqua"/>
          <w:sz w:val="24"/>
          <w:szCs w:val="24"/>
        </w:rPr>
        <w:t>cases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20,28,41]</w:t>
      </w:r>
      <w:r w:rsidRPr="00AE590B">
        <w:rPr>
          <w:rFonts w:ascii="Book Antiqua" w:hAnsi="Book Antiqua"/>
          <w:sz w:val="24"/>
          <w:szCs w:val="24"/>
        </w:rPr>
        <w:t>. Dickinson details how the presence of a chest injury was associated with a higher risk of death, and that in the absence of chest (and head) in</w:t>
      </w:r>
      <w:r w:rsidR="003D1BD5" w:rsidRPr="00AE590B">
        <w:rPr>
          <w:rFonts w:ascii="Book Antiqua" w:hAnsi="Book Antiqua"/>
          <w:sz w:val="24"/>
          <w:szCs w:val="24"/>
        </w:rPr>
        <w:t xml:space="preserve">juries reduced the </w:t>
      </w:r>
      <w:proofErr w:type="gramStart"/>
      <w:r w:rsidR="003D1BD5" w:rsidRPr="00AE590B">
        <w:rPr>
          <w:rFonts w:ascii="Book Antiqua" w:hAnsi="Book Antiqua"/>
          <w:sz w:val="24"/>
          <w:szCs w:val="24"/>
        </w:rPr>
        <w:t>risk</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17]</w:t>
      </w:r>
      <w:r w:rsidRPr="00AE590B">
        <w:rPr>
          <w:rFonts w:ascii="Book Antiqua" w:hAnsi="Book Antiqua"/>
          <w:sz w:val="24"/>
          <w:szCs w:val="24"/>
        </w:rPr>
        <w:t xml:space="preserve">. </w:t>
      </w:r>
    </w:p>
    <w:p w:rsidR="007267A3" w:rsidRPr="00AE590B" w:rsidRDefault="007267A3" w:rsidP="005755E9">
      <w:pPr>
        <w:spacing w:after="0" w:line="360" w:lineRule="auto"/>
        <w:ind w:firstLineChars="100" w:firstLine="240"/>
        <w:jc w:val="both"/>
        <w:rPr>
          <w:rFonts w:ascii="Book Antiqua" w:hAnsi="Book Antiqua"/>
          <w:sz w:val="24"/>
          <w:szCs w:val="24"/>
        </w:rPr>
      </w:pPr>
      <w:r w:rsidRPr="00AE590B">
        <w:rPr>
          <w:rFonts w:ascii="Book Antiqua" w:hAnsi="Book Antiqua"/>
          <w:sz w:val="24"/>
          <w:szCs w:val="24"/>
        </w:rPr>
        <w:t>Abdominal injuries are rarely reported with one study reporting an incidence of 48% of abdominal injuries in a seri</w:t>
      </w:r>
      <w:r w:rsidR="003D1BD5" w:rsidRPr="00AE590B">
        <w:rPr>
          <w:rFonts w:ascii="Book Antiqua" w:hAnsi="Book Antiqua"/>
          <w:sz w:val="24"/>
          <w:szCs w:val="24"/>
        </w:rPr>
        <w:t xml:space="preserve">es of 139 fatal falls and </w:t>
      </w:r>
      <w:proofErr w:type="gramStart"/>
      <w:r w:rsidR="003D1BD5" w:rsidRPr="00AE590B">
        <w:rPr>
          <w:rFonts w:ascii="Book Antiqua" w:hAnsi="Book Antiqua"/>
          <w:sz w:val="24"/>
          <w:szCs w:val="24"/>
        </w:rPr>
        <w:t>jumps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20]</w:t>
      </w:r>
      <w:r w:rsidRPr="00AE590B">
        <w:rPr>
          <w:rFonts w:ascii="Book Antiqua" w:hAnsi="Book Antiqua"/>
          <w:sz w:val="24"/>
          <w:szCs w:val="24"/>
        </w:rPr>
        <w:t xml:space="preserve">. This figure varies from other published and raw data both of </w:t>
      </w:r>
      <w:r w:rsidR="003D1BD5" w:rsidRPr="00AE590B">
        <w:rPr>
          <w:rFonts w:ascii="Book Antiqua" w:hAnsi="Book Antiqua"/>
          <w:sz w:val="24"/>
          <w:szCs w:val="24"/>
        </w:rPr>
        <w:t xml:space="preserve">which give figure of 6% or </w:t>
      </w:r>
      <w:proofErr w:type="gramStart"/>
      <w:r w:rsidR="003D1BD5" w:rsidRPr="00AE590B">
        <w:rPr>
          <w:rFonts w:ascii="Book Antiqua" w:hAnsi="Book Antiqua"/>
          <w:sz w:val="24"/>
          <w:szCs w:val="24"/>
        </w:rPr>
        <w:t>less</w:t>
      </w:r>
      <w:r w:rsidRPr="00AE590B">
        <w:rPr>
          <w:rFonts w:ascii="Book Antiqua" w:hAnsi="Book Antiqua"/>
          <w:noProof/>
          <w:sz w:val="24"/>
          <w:szCs w:val="24"/>
          <w:vertAlign w:val="superscript"/>
        </w:rPr>
        <w:t>[</w:t>
      </w:r>
      <w:proofErr w:type="gramEnd"/>
      <w:r w:rsidRPr="00AE590B">
        <w:rPr>
          <w:rFonts w:ascii="Book Antiqua" w:hAnsi="Book Antiqua"/>
          <w:noProof/>
          <w:sz w:val="24"/>
          <w:szCs w:val="24"/>
          <w:vertAlign w:val="superscript"/>
        </w:rPr>
        <w:t>21,28]</w:t>
      </w:r>
      <w:r w:rsidRPr="00AE590B">
        <w:rPr>
          <w:rFonts w:ascii="Book Antiqua" w:hAnsi="Book Antiqua"/>
          <w:sz w:val="24"/>
          <w:szCs w:val="24"/>
        </w:rPr>
        <w:t xml:space="preserve">. It may be that abdominal injuries, similar to </w:t>
      </w:r>
      <w:r w:rsidRPr="00AE590B">
        <w:rPr>
          <w:rFonts w:ascii="Book Antiqua" w:hAnsi="Book Antiqua"/>
          <w:sz w:val="24"/>
          <w:szCs w:val="24"/>
        </w:rPr>
        <w:lastRenderedPageBreak/>
        <w:t xml:space="preserve">cervical spine and head injuries, are often fatal in the very early stages (through massive haemorrhage or visceral trauma) and so could be overrepresented in the fatalities. </w:t>
      </w:r>
    </w:p>
    <w:p w:rsidR="007267A3" w:rsidRPr="00AE590B" w:rsidRDefault="007267A3" w:rsidP="005755E9">
      <w:pPr>
        <w:spacing w:after="0" w:line="360" w:lineRule="auto"/>
        <w:jc w:val="both"/>
        <w:rPr>
          <w:rFonts w:ascii="Book Antiqua" w:hAnsi="Book Antiqua"/>
          <w:sz w:val="24"/>
          <w:szCs w:val="24"/>
        </w:rPr>
      </w:pP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PATTERNS OF INJURY</w:t>
      </w:r>
    </w:p>
    <w:p w:rsidR="007267A3" w:rsidRPr="00AE590B" w:rsidRDefault="007267A3" w:rsidP="005755E9">
      <w:pPr>
        <w:spacing w:after="0" w:line="360" w:lineRule="auto"/>
        <w:jc w:val="both"/>
        <w:rPr>
          <w:rFonts w:ascii="Book Antiqua" w:eastAsia="宋体" w:hAnsi="Book Antiqua"/>
          <w:sz w:val="24"/>
          <w:szCs w:val="24"/>
          <w:lang w:eastAsia="zh-CN"/>
        </w:rPr>
      </w:pPr>
      <w:r w:rsidRPr="00AE590B">
        <w:rPr>
          <w:rFonts w:ascii="Book Antiqua" w:hAnsi="Book Antiqua"/>
          <w:sz w:val="24"/>
          <w:szCs w:val="24"/>
        </w:rPr>
        <w:t>Few papers have commented on the patterns of injury sustained by jumpers. As is seen above, every region of the body is affected by the trauma, and the trauma can affect a patient of any background, gender or age, with their concomitant influences on presentation and survival. It is difficult to categorise the injuries sustained to a particular attitude</w:t>
      </w:r>
      <w:r w:rsidR="001C2C41" w:rsidRPr="00AE590B">
        <w:rPr>
          <w:rFonts w:ascii="Book Antiqua" w:hAnsi="Book Antiqua"/>
          <w:sz w:val="24"/>
          <w:szCs w:val="24"/>
        </w:rPr>
        <w:t xml:space="preserve"> of landing or height of jump.</w:t>
      </w:r>
    </w:p>
    <w:p w:rsidR="007267A3" w:rsidRPr="00AE590B" w:rsidRDefault="007267A3" w:rsidP="005755E9">
      <w:pPr>
        <w:spacing w:after="0" w:line="360" w:lineRule="auto"/>
        <w:ind w:firstLineChars="100" w:firstLine="240"/>
        <w:jc w:val="both"/>
        <w:rPr>
          <w:rFonts w:ascii="Book Antiqua" w:eastAsia="宋体" w:hAnsi="Book Antiqua"/>
          <w:sz w:val="24"/>
          <w:szCs w:val="24"/>
          <w:lang w:eastAsia="zh-CN"/>
        </w:rPr>
      </w:pPr>
      <w:r w:rsidRPr="00AE590B">
        <w:rPr>
          <w:rFonts w:ascii="Book Antiqua" w:hAnsi="Book Antiqua"/>
          <w:sz w:val="24"/>
          <w:szCs w:val="24"/>
        </w:rPr>
        <w:t xml:space="preserve">Richter has stated that no significant differences exist in the pattern of traumatic injuries caused by either accidental falling or deliberate jumping </w:t>
      </w:r>
      <w:r w:rsidRPr="00AE590B">
        <w:rPr>
          <w:rFonts w:ascii="Book Antiqua" w:hAnsi="Book Antiqua"/>
          <w:noProof/>
          <w:sz w:val="24"/>
          <w:szCs w:val="24"/>
          <w:vertAlign w:val="superscript"/>
        </w:rPr>
        <w:t>[28]</w:t>
      </w:r>
      <w:r w:rsidRPr="00AE590B">
        <w:rPr>
          <w:rFonts w:ascii="Book Antiqua" w:hAnsi="Book Antiqua"/>
          <w:sz w:val="24"/>
          <w:szCs w:val="24"/>
        </w:rPr>
        <w:t xml:space="preserve">. Dickinson showed that jumpers have a higher injury severity score and mortality than fallers and Abel showed that 56% of patients who jump from bridges died from polytrauma rather than drowning or accompanying substance ingestion </w:t>
      </w:r>
      <w:r w:rsidRPr="00AE590B">
        <w:rPr>
          <w:rFonts w:ascii="Book Antiqua" w:hAnsi="Book Antiqua"/>
          <w:noProof/>
          <w:sz w:val="24"/>
          <w:szCs w:val="24"/>
          <w:vertAlign w:val="superscript"/>
        </w:rPr>
        <w:t>[17,41]</w:t>
      </w:r>
      <w:r w:rsidRPr="00AE590B">
        <w:rPr>
          <w:rFonts w:ascii="Book Antiqua" w:hAnsi="Book Antiqua"/>
          <w:sz w:val="24"/>
          <w:szCs w:val="24"/>
        </w:rPr>
        <w:t>.</w:t>
      </w:r>
      <w:r w:rsidR="00610B5B" w:rsidRPr="00AE590B">
        <w:rPr>
          <w:rFonts w:ascii="Book Antiqua" w:eastAsia="宋体" w:hAnsi="Book Antiqua"/>
          <w:sz w:val="24"/>
          <w:szCs w:val="24"/>
          <w:lang w:eastAsia="zh-CN"/>
        </w:rPr>
        <w:t xml:space="preserve"> </w:t>
      </w:r>
    </w:p>
    <w:p w:rsidR="007267A3" w:rsidRPr="00AE590B" w:rsidRDefault="007267A3" w:rsidP="005755E9">
      <w:pPr>
        <w:spacing w:after="0" w:line="360" w:lineRule="auto"/>
        <w:jc w:val="both"/>
        <w:rPr>
          <w:rFonts w:ascii="Book Antiqua" w:hAnsi="Book Antiqua"/>
          <w:sz w:val="24"/>
          <w:szCs w:val="24"/>
        </w:rPr>
      </w:pP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t>CONCLUSION</w:t>
      </w:r>
    </w:p>
    <w:p w:rsidR="007267A3" w:rsidRPr="00AE590B" w:rsidRDefault="007267A3" w:rsidP="005755E9">
      <w:pPr>
        <w:spacing w:after="0" w:line="360" w:lineRule="auto"/>
        <w:jc w:val="both"/>
        <w:rPr>
          <w:rFonts w:ascii="Book Antiqua" w:hAnsi="Book Antiqua"/>
          <w:sz w:val="24"/>
          <w:szCs w:val="24"/>
        </w:rPr>
      </w:pPr>
      <w:r w:rsidRPr="00AE590B">
        <w:rPr>
          <w:rFonts w:ascii="Book Antiqua" w:hAnsi="Book Antiqua"/>
          <w:sz w:val="24"/>
          <w:szCs w:val="24"/>
        </w:rPr>
        <w:t>By recognising the common injury patterns of suicide attempts from jumping, the treating clinician can target investigation and treatment to severe and easily missed injury, the Jumpers fracture being the most obvious example. Outcomes are difficult to report in this patient population, but they almost all require multidisciplinary management. Patients presenting after jumping from a height should undergo routine screening of their head, chest, abdomen, pelvis and spine, and it is of course mandatory to address the psychological issues which lead to the suicide attempt.</w:t>
      </w:r>
    </w:p>
    <w:p w:rsidR="001C2C41" w:rsidRPr="00AE590B" w:rsidRDefault="001C2C41" w:rsidP="005755E9">
      <w:pPr>
        <w:spacing w:after="0" w:line="360" w:lineRule="auto"/>
        <w:rPr>
          <w:rFonts w:ascii="Book Antiqua" w:hAnsi="Book Antiqua"/>
          <w:b/>
          <w:sz w:val="24"/>
          <w:szCs w:val="24"/>
        </w:rPr>
      </w:pPr>
      <w:r w:rsidRPr="00AE590B">
        <w:rPr>
          <w:rFonts w:ascii="Book Antiqua" w:hAnsi="Book Antiqua"/>
          <w:b/>
          <w:sz w:val="24"/>
          <w:szCs w:val="24"/>
        </w:rPr>
        <w:br w:type="page"/>
      </w:r>
    </w:p>
    <w:p w:rsidR="007267A3" w:rsidRPr="00AE590B" w:rsidRDefault="007267A3" w:rsidP="005755E9">
      <w:pPr>
        <w:spacing w:after="0" w:line="360" w:lineRule="auto"/>
        <w:jc w:val="both"/>
        <w:rPr>
          <w:rFonts w:ascii="Book Antiqua" w:hAnsi="Book Antiqua"/>
          <w:b/>
          <w:sz w:val="24"/>
          <w:szCs w:val="24"/>
        </w:rPr>
      </w:pPr>
      <w:r w:rsidRPr="00AE590B">
        <w:rPr>
          <w:rFonts w:ascii="Book Antiqua" w:hAnsi="Book Antiqua"/>
          <w:b/>
          <w:sz w:val="24"/>
          <w:szCs w:val="24"/>
        </w:rPr>
        <w:lastRenderedPageBreak/>
        <w:t>REFERENCES</w:t>
      </w:r>
      <w:r w:rsidRPr="00AE590B">
        <w:rPr>
          <w:rFonts w:ascii="Book Antiqua" w:hAnsi="Book Antiqua"/>
          <w:b/>
          <w:sz w:val="24"/>
          <w:szCs w:val="24"/>
        </w:rPr>
        <w:tab/>
      </w:r>
      <w:r w:rsidRPr="00AE590B">
        <w:rPr>
          <w:rFonts w:ascii="Book Antiqua" w:hAnsi="Book Antiqua"/>
          <w:b/>
          <w:sz w:val="24"/>
          <w:szCs w:val="24"/>
        </w:rPr>
        <w:tab/>
      </w:r>
    </w:p>
    <w:p w:rsidR="005755E9" w:rsidRPr="00AE590B" w:rsidRDefault="005755E9" w:rsidP="005755E9">
      <w:pPr>
        <w:spacing w:after="0" w:line="360" w:lineRule="auto"/>
        <w:jc w:val="both"/>
        <w:rPr>
          <w:rFonts w:ascii="Book Antiqua" w:hAnsi="Book Antiqua"/>
          <w:sz w:val="24"/>
          <w:szCs w:val="24"/>
          <w:lang w:val="en-US" w:eastAsia="zh-CN"/>
        </w:rPr>
      </w:pPr>
      <w:bookmarkStart w:id="12" w:name="OLE_LINK1"/>
      <w:bookmarkStart w:id="13" w:name="OLE_LINK2"/>
      <w:proofErr w:type="gramStart"/>
      <w:r w:rsidRPr="00AE590B">
        <w:rPr>
          <w:rFonts w:ascii="Book Antiqua" w:hAnsi="Book Antiqua"/>
          <w:sz w:val="24"/>
          <w:szCs w:val="24"/>
          <w:lang w:val="en-US" w:eastAsia="zh-CN"/>
        </w:rPr>
        <w:t xml:space="preserve">1 </w:t>
      </w:r>
      <w:r w:rsidRPr="00AE590B">
        <w:rPr>
          <w:rFonts w:ascii="Book Antiqua" w:hAnsi="Book Antiqua"/>
          <w:b/>
          <w:sz w:val="24"/>
          <w:szCs w:val="24"/>
        </w:rPr>
        <w:t>World Health Organisation</w:t>
      </w:r>
      <w:r w:rsidRPr="00AE590B">
        <w:rPr>
          <w:rFonts w:ascii="Book Antiqua" w:hAnsi="Book Antiqua"/>
          <w:sz w:val="24"/>
          <w:szCs w:val="24"/>
        </w:rPr>
        <w:t>.</w:t>
      </w:r>
      <w:proofErr w:type="gramEnd"/>
      <w:r w:rsidRPr="00AE590B">
        <w:rPr>
          <w:rFonts w:ascii="Book Antiqua" w:hAnsi="Book Antiqua"/>
          <w:sz w:val="24"/>
          <w:szCs w:val="24"/>
        </w:rPr>
        <w:t xml:space="preserve"> Preventing suicide: A global imperative. Geneva: World Health Organisation</w:t>
      </w:r>
      <w:r w:rsidRPr="00AE590B">
        <w:rPr>
          <w:rFonts w:ascii="Book Antiqua" w:eastAsia="宋体" w:hAnsi="Book Antiqua"/>
          <w:sz w:val="24"/>
          <w:szCs w:val="24"/>
          <w:lang w:eastAsia="zh-CN"/>
        </w:rPr>
        <w:t>,</w:t>
      </w:r>
      <w:r w:rsidRPr="00AE590B">
        <w:rPr>
          <w:rFonts w:ascii="Book Antiqua" w:hAnsi="Book Antiqua"/>
          <w:sz w:val="24"/>
          <w:szCs w:val="24"/>
        </w:rPr>
        <w:t xml:space="preserve"> 2014</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2 </w:t>
      </w:r>
      <w:proofErr w:type="spellStart"/>
      <w:r w:rsidRPr="00AE590B">
        <w:rPr>
          <w:rFonts w:ascii="Book Antiqua" w:hAnsi="Book Antiqua"/>
          <w:b/>
          <w:bCs/>
          <w:sz w:val="24"/>
          <w:szCs w:val="24"/>
          <w:lang w:val="en-US" w:eastAsia="zh-CN"/>
        </w:rPr>
        <w:t>Ajdacic</w:t>
      </w:r>
      <w:proofErr w:type="spellEnd"/>
      <w:r w:rsidRPr="00AE590B">
        <w:rPr>
          <w:rFonts w:ascii="Book Antiqua" w:hAnsi="Book Antiqua"/>
          <w:b/>
          <w:bCs/>
          <w:sz w:val="24"/>
          <w:szCs w:val="24"/>
          <w:lang w:val="en-US" w:eastAsia="zh-CN"/>
        </w:rPr>
        <w:t>-Gross V</w:t>
      </w:r>
      <w:r w:rsidRPr="00AE590B">
        <w:rPr>
          <w:rFonts w:ascii="Book Antiqua" w:hAnsi="Book Antiqua"/>
          <w:sz w:val="24"/>
          <w:szCs w:val="24"/>
          <w:lang w:val="en-US" w:eastAsia="zh-CN"/>
        </w:rPr>
        <w:t xml:space="preserve">, Weiss MG, Ring M, </w:t>
      </w:r>
      <w:proofErr w:type="spellStart"/>
      <w:r w:rsidRPr="00AE590B">
        <w:rPr>
          <w:rFonts w:ascii="Book Antiqua" w:hAnsi="Book Antiqua"/>
          <w:sz w:val="24"/>
          <w:szCs w:val="24"/>
          <w:lang w:val="en-US" w:eastAsia="zh-CN"/>
        </w:rPr>
        <w:t>Hepp</w:t>
      </w:r>
      <w:proofErr w:type="spellEnd"/>
      <w:r w:rsidRPr="00AE590B">
        <w:rPr>
          <w:rFonts w:ascii="Book Antiqua" w:hAnsi="Book Antiqua"/>
          <w:sz w:val="24"/>
          <w:szCs w:val="24"/>
          <w:lang w:val="en-US" w:eastAsia="zh-CN"/>
        </w:rPr>
        <w:t xml:space="preserve"> U, Bopp M, </w:t>
      </w:r>
      <w:proofErr w:type="spellStart"/>
      <w:r w:rsidRPr="00AE590B">
        <w:rPr>
          <w:rFonts w:ascii="Book Antiqua" w:hAnsi="Book Antiqua"/>
          <w:sz w:val="24"/>
          <w:szCs w:val="24"/>
          <w:lang w:val="en-US" w:eastAsia="zh-CN"/>
        </w:rPr>
        <w:t>Gutzwiller</w:t>
      </w:r>
      <w:proofErr w:type="spellEnd"/>
      <w:r w:rsidRPr="00AE590B">
        <w:rPr>
          <w:rFonts w:ascii="Book Antiqua" w:hAnsi="Book Antiqua"/>
          <w:sz w:val="24"/>
          <w:szCs w:val="24"/>
          <w:lang w:val="en-US" w:eastAsia="zh-CN"/>
        </w:rPr>
        <w:t xml:space="preserve"> F, </w:t>
      </w:r>
      <w:proofErr w:type="spellStart"/>
      <w:r w:rsidRPr="00AE590B">
        <w:rPr>
          <w:rFonts w:ascii="Book Antiqua" w:hAnsi="Book Antiqua"/>
          <w:sz w:val="24"/>
          <w:szCs w:val="24"/>
          <w:lang w:val="en-US" w:eastAsia="zh-CN"/>
        </w:rPr>
        <w:t>Rössler</w:t>
      </w:r>
      <w:proofErr w:type="spellEnd"/>
      <w:r w:rsidRPr="00AE590B">
        <w:rPr>
          <w:rFonts w:ascii="Book Antiqua" w:hAnsi="Book Antiqua"/>
          <w:sz w:val="24"/>
          <w:szCs w:val="24"/>
          <w:lang w:val="en-US" w:eastAsia="zh-CN"/>
        </w:rPr>
        <w:t xml:space="preserve"> W. Methods of suicide: international suicide patterns derived from the WHO mortality database. </w:t>
      </w:r>
      <w:r w:rsidRPr="00AE590B">
        <w:rPr>
          <w:rFonts w:ascii="Book Antiqua" w:hAnsi="Book Antiqua"/>
          <w:i/>
          <w:iCs/>
          <w:sz w:val="24"/>
          <w:szCs w:val="24"/>
          <w:lang w:val="en-US" w:eastAsia="zh-CN"/>
        </w:rPr>
        <w:t>Bull World Health Organ</w:t>
      </w:r>
      <w:r w:rsidRPr="00AE590B">
        <w:rPr>
          <w:rFonts w:ascii="Book Antiqua" w:hAnsi="Book Antiqua"/>
          <w:sz w:val="24"/>
          <w:szCs w:val="24"/>
          <w:lang w:val="en-US" w:eastAsia="zh-CN"/>
        </w:rPr>
        <w:t> 2008; </w:t>
      </w:r>
      <w:r w:rsidRPr="00AE590B">
        <w:rPr>
          <w:rFonts w:ascii="Book Antiqua" w:hAnsi="Book Antiqua"/>
          <w:b/>
          <w:bCs/>
          <w:sz w:val="24"/>
          <w:szCs w:val="24"/>
          <w:lang w:val="en-US" w:eastAsia="zh-CN"/>
        </w:rPr>
        <w:t>86</w:t>
      </w:r>
      <w:r w:rsidRPr="00AE590B">
        <w:rPr>
          <w:rFonts w:ascii="Book Antiqua" w:hAnsi="Book Antiqua"/>
          <w:sz w:val="24"/>
          <w:szCs w:val="24"/>
          <w:lang w:val="en-US" w:eastAsia="zh-CN"/>
        </w:rPr>
        <w:t>: 726-732 [PMID: 18797649 DOI: 10.2471/BLT.07.043489]</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3 </w:t>
      </w:r>
      <w:r w:rsidRPr="00AE590B">
        <w:rPr>
          <w:rFonts w:ascii="Book Antiqua" w:hAnsi="Book Antiqua"/>
          <w:b/>
          <w:bCs/>
          <w:sz w:val="24"/>
          <w:szCs w:val="24"/>
          <w:lang w:val="en-US" w:eastAsia="zh-CN"/>
        </w:rPr>
        <w:t>Chia BH</w:t>
      </w:r>
      <w:r w:rsidRPr="00AE590B">
        <w:rPr>
          <w:rFonts w:ascii="Book Antiqua" w:hAnsi="Book Antiqua"/>
          <w:sz w:val="24"/>
          <w:szCs w:val="24"/>
          <w:lang w:val="en-US" w:eastAsia="zh-CN"/>
        </w:rPr>
        <w:t xml:space="preserve">, Chia A, Ng WY, Tai BC. Suicide methods in </w:t>
      </w:r>
      <w:proofErr w:type="spellStart"/>
      <w:proofErr w:type="gramStart"/>
      <w:r w:rsidRPr="00AE590B">
        <w:rPr>
          <w:rFonts w:ascii="Book Antiqua" w:hAnsi="Book Antiqua"/>
          <w:sz w:val="24"/>
          <w:szCs w:val="24"/>
          <w:lang w:val="en-US" w:eastAsia="zh-CN"/>
        </w:rPr>
        <w:t>singapore</w:t>
      </w:r>
      <w:proofErr w:type="spellEnd"/>
      <w:proofErr w:type="gramEnd"/>
      <w:r w:rsidRPr="00AE590B">
        <w:rPr>
          <w:rFonts w:ascii="Book Antiqua" w:hAnsi="Book Antiqua"/>
          <w:sz w:val="24"/>
          <w:szCs w:val="24"/>
          <w:lang w:val="en-US" w:eastAsia="zh-CN"/>
        </w:rPr>
        <w:t xml:space="preserve"> (2000-2004): types and associations. </w:t>
      </w:r>
      <w:r w:rsidRPr="00AE590B">
        <w:rPr>
          <w:rFonts w:ascii="Book Antiqua" w:hAnsi="Book Antiqua"/>
          <w:i/>
          <w:iCs/>
          <w:sz w:val="24"/>
          <w:szCs w:val="24"/>
          <w:lang w:val="en-US" w:eastAsia="zh-CN"/>
        </w:rPr>
        <w:t xml:space="preserve">Suicide Life Threat </w:t>
      </w:r>
      <w:proofErr w:type="spellStart"/>
      <w:r w:rsidRPr="00AE590B">
        <w:rPr>
          <w:rFonts w:ascii="Book Antiqua" w:hAnsi="Book Antiqua"/>
          <w:i/>
          <w:iCs/>
          <w:sz w:val="24"/>
          <w:szCs w:val="24"/>
          <w:lang w:val="en-US" w:eastAsia="zh-CN"/>
        </w:rPr>
        <w:t>Behav</w:t>
      </w:r>
      <w:proofErr w:type="spellEnd"/>
      <w:r w:rsidRPr="00AE590B">
        <w:rPr>
          <w:rFonts w:ascii="Book Antiqua" w:hAnsi="Book Antiqua"/>
          <w:sz w:val="24"/>
          <w:szCs w:val="24"/>
          <w:lang w:val="en-US" w:eastAsia="zh-CN"/>
        </w:rPr>
        <w:t> 2011; </w:t>
      </w:r>
      <w:r w:rsidRPr="00AE590B">
        <w:rPr>
          <w:rFonts w:ascii="Book Antiqua" w:hAnsi="Book Antiqua"/>
          <w:b/>
          <w:bCs/>
          <w:sz w:val="24"/>
          <w:szCs w:val="24"/>
          <w:lang w:val="en-US" w:eastAsia="zh-CN"/>
        </w:rPr>
        <w:t>41</w:t>
      </w:r>
      <w:r w:rsidRPr="00AE590B">
        <w:rPr>
          <w:rFonts w:ascii="Book Antiqua" w:hAnsi="Book Antiqua"/>
          <w:sz w:val="24"/>
          <w:szCs w:val="24"/>
          <w:lang w:val="en-US" w:eastAsia="zh-CN"/>
        </w:rPr>
        <w:t>: 574-583 [PMID: 21916950 DOI: 10.1111/j.1943-278X.2011.00055.x]</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4 </w:t>
      </w:r>
      <w:r w:rsidRPr="00AE590B">
        <w:rPr>
          <w:rFonts w:ascii="Book Antiqua" w:hAnsi="Book Antiqua"/>
          <w:b/>
          <w:bCs/>
          <w:sz w:val="24"/>
          <w:szCs w:val="24"/>
          <w:lang w:val="en-US" w:eastAsia="zh-CN"/>
        </w:rPr>
        <w:t>Wong PW</w:t>
      </w:r>
      <w:r w:rsidRPr="00AE590B">
        <w:rPr>
          <w:rFonts w:ascii="Book Antiqua" w:hAnsi="Book Antiqua"/>
          <w:sz w:val="24"/>
          <w:szCs w:val="24"/>
          <w:lang w:val="en-US" w:eastAsia="zh-CN"/>
        </w:rPr>
        <w:t xml:space="preserve">, Caine ED, Lee CK, </w:t>
      </w:r>
      <w:proofErr w:type="spellStart"/>
      <w:r w:rsidRPr="00AE590B">
        <w:rPr>
          <w:rFonts w:ascii="Book Antiqua" w:hAnsi="Book Antiqua"/>
          <w:sz w:val="24"/>
          <w:szCs w:val="24"/>
          <w:lang w:val="en-US" w:eastAsia="zh-CN"/>
        </w:rPr>
        <w:t>Beautrais</w:t>
      </w:r>
      <w:proofErr w:type="spellEnd"/>
      <w:r w:rsidRPr="00AE590B">
        <w:rPr>
          <w:rFonts w:ascii="Book Antiqua" w:hAnsi="Book Antiqua"/>
          <w:sz w:val="24"/>
          <w:szCs w:val="24"/>
          <w:lang w:val="en-US" w:eastAsia="zh-CN"/>
        </w:rPr>
        <w:t xml:space="preserve"> A, Yip PS. Suicides by jumping from a height in Hong Kong: a review of coroner court files. </w:t>
      </w:r>
      <w:proofErr w:type="spellStart"/>
      <w:r w:rsidRPr="00AE590B">
        <w:rPr>
          <w:rFonts w:ascii="Book Antiqua" w:hAnsi="Book Antiqua"/>
          <w:i/>
          <w:iCs/>
          <w:sz w:val="24"/>
          <w:szCs w:val="24"/>
          <w:lang w:val="en-US" w:eastAsia="zh-CN"/>
        </w:rPr>
        <w:t>Soc</w:t>
      </w:r>
      <w:proofErr w:type="spellEnd"/>
      <w:r w:rsidRPr="00AE590B">
        <w:rPr>
          <w:rFonts w:ascii="Book Antiqua" w:hAnsi="Book Antiqua"/>
          <w:i/>
          <w:iCs/>
          <w:sz w:val="24"/>
          <w:szCs w:val="24"/>
          <w:lang w:val="en-US" w:eastAsia="zh-CN"/>
        </w:rPr>
        <w:t xml:space="preserve"> Psychiatry </w:t>
      </w:r>
      <w:proofErr w:type="spellStart"/>
      <w:r w:rsidRPr="00AE590B">
        <w:rPr>
          <w:rFonts w:ascii="Book Antiqua" w:hAnsi="Book Antiqua"/>
          <w:i/>
          <w:iCs/>
          <w:sz w:val="24"/>
          <w:szCs w:val="24"/>
          <w:lang w:val="en-US" w:eastAsia="zh-CN"/>
        </w:rPr>
        <w:t>Psychiatr</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Epidemiol</w:t>
      </w:r>
      <w:proofErr w:type="spellEnd"/>
      <w:r w:rsidRPr="00AE590B">
        <w:rPr>
          <w:rFonts w:ascii="Book Antiqua" w:hAnsi="Book Antiqua"/>
          <w:sz w:val="24"/>
          <w:szCs w:val="24"/>
          <w:lang w:val="en-US" w:eastAsia="zh-CN"/>
        </w:rPr>
        <w:t> 2014; </w:t>
      </w:r>
      <w:r w:rsidRPr="00AE590B">
        <w:rPr>
          <w:rFonts w:ascii="Book Antiqua" w:hAnsi="Book Antiqua"/>
          <w:b/>
          <w:bCs/>
          <w:sz w:val="24"/>
          <w:szCs w:val="24"/>
          <w:lang w:val="en-US" w:eastAsia="zh-CN"/>
        </w:rPr>
        <w:t>49</w:t>
      </w:r>
      <w:r w:rsidRPr="00AE590B">
        <w:rPr>
          <w:rFonts w:ascii="Book Antiqua" w:hAnsi="Book Antiqua"/>
          <w:sz w:val="24"/>
          <w:szCs w:val="24"/>
          <w:lang w:val="en-US" w:eastAsia="zh-CN"/>
        </w:rPr>
        <w:t>: 211-219 [PMID: 23881109 DOI: 10.1007/s00127-013-0743-6]</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5 </w:t>
      </w:r>
      <w:proofErr w:type="spellStart"/>
      <w:r w:rsidRPr="00AE590B">
        <w:rPr>
          <w:rFonts w:ascii="Book Antiqua" w:hAnsi="Book Antiqua"/>
          <w:b/>
          <w:bCs/>
          <w:sz w:val="24"/>
          <w:szCs w:val="24"/>
          <w:lang w:val="en-US" w:eastAsia="zh-CN"/>
        </w:rPr>
        <w:t>Pajonk</w:t>
      </w:r>
      <w:proofErr w:type="spellEnd"/>
      <w:r w:rsidRPr="00AE590B">
        <w:rPr>
          <w:rFonts w:ascii="Book Antiqua" w:hAnsi="Book Antiqua"/>
          <w:b/>
          <w:bCs/>
          <w:sz w:val="24"/>
          <w:szCs w:val="24"/>
          <w:lang w:val="en-US" w:eastAsia="zh-CN"/>
        </w:rPr>
        <w:t xml:space="preserve"> FG</w:t>
      </w:r>
      <w:r w:rsidRPr="00AE590B">
        <w:rPr>
          <w:rFonts w:ascii="Book Antiqua" w:hAnsi="Book Antiqua"/>
          <w:sz w:val="24"/>
          <w:szCs w:val="24"/>
          <w:lang w:val="en-US" w:eastAsia="zh-CN"/>
        </w:rPr>
        <w:t xml:space="preserve">, Gruenberg KA, </w:t>
      </w:r>
      <w:proofErr w:type="spellStart"/>
      <w:r w:rsidRPr="00AE590B">
        <w:rPr>
          <w:rFonts w:ascii="Book Antiqua" w:hAnsi="Book Antiqua"/>
          <w:sz w:val="24"/>
          <w:szCs w:val="24"/>
          <w:lang w:val="en-US" w:eastAsia="zh-CN"/>
        </w:rPr>
        <w:t>Moecke</w:t>
      </w:r>
      <w:proofErr w:type="spellEnd"/>
      <w:r w:rsidRPr="00AE590B">
        <w:rPr>
          <w:rFonts w:ascii="Book Antiqua" w:hAnsi="Book Antiqua"/>
          <w:sz w:val="24"/>
          <w:szCs w:val="24"/>
          <w:lang w:val="en-US" w:eastAsia="zh-CN"/>
        </w:rPr>
        <w:t xml:space="preserve"> H, </w:t>
      </w:r>
      <w:proofErr w:type="spellStart"/>
      <w:r w:rsidRPr="00AE590B">
        <w:rPr>
          <w:rFonts w:ascii="Book Antiqua" w:hAnsi="Book Antiqua"/>
          <w:sz w:val="24"/>
          <w:szCs w:val="24"/>
          <w:lang w:val="en-US" w:eastAsia="zh-CN"/>
        </w:rPr>
        <w:t>Naber</w:t>
      </w:r>
      <w:proofErr w:type="spellEnd"/>
      <w:r w:rsidRPr="00AE590B">
        <w:rPr>
          <w:rFonts w:ascii="Book Antiqua" w:hAnsi="Book Antiqua"/>
          <w:sz w:val="24"/>
          <w:szCs w:val="24"/>
          <w:lang w:val="en-US" w:eastAsia="zh-CN"/>
        </w:rPr>
        <w:t xml:space="preserve"> D. Suicides and suicide attempts in emergency medicine. </w:t>
      </w:r>
      <w:r w:rsidRPr="00AE590B">
        <w:rPr>
          <w:rFonts w:ascii="Book Antiqua" w:hAnsi="Book Antiqua"/>
          <w:i/>
          <w:iCs/>
          <w:sz w:val="24"/>
          <w:szCs w:val="24"/>
          <w:lang w:val="en-US" w:eastAsia="zh-CN"/>
        </w:rPr>
        <w:t>Crisis</w:t>
      </w:r>
      <w:r w:rsidRPr="00AE590B">
        <w:rPr>
          <w:rFonts w:ascii="Book Antiqua" w:hAnsi="Book Antiqua"/>
          <w:sz w:val="24"/>
          <w:szCs w:val="24"/>
          <w:lang w:val="en-US" w:eastAsia="zh-CN"/>
        </w:rPr>
        <w:t> 2002; </w:t>
      </w:r>
      <w:r w:rsidRPr="00AE590B">
        <w:rPr>
          <w:rFonts w:ascii="Book Antiqua" w:hAnsi="Book Antiqua"/>
          <w:b/>
          <w:bCs/>
          <w:sz w:val="24"/>
          <w:szCs w:val="24"/>
          <w:lang w:val="en-US" w:eastAsia="zh-CN"/>
        </w:rPr>
        <w:t>23</w:t>
      </w:r>
      <w:r w:rsidRPr="00AE590B">
        <w:rPr>
          <w:rFonts w:ascii="Book Antiqua" w:hAnsi="Book Antiqua"/>
          <w:sz w:val="24"/>
          <w:szCs w:val="24"/>
          <w:lang w:val="en-US" w:eastAsia="zh-CN"/>
        </w:rPr>
        <w:t>: 68-73 [PMID: 12500891 DOI: 10.1027//0227-5910.23.2.68]</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 xml:space="preserve">6 </w:t>
      </w:r>
      <w:r w:rsidRPr="00AE590B">
        <w:rPr>
          <w:rFonts w:ascii="Book Antiqua" w:hAnsi="Book Antiqua"/>
          <w:b/>
          <w:sz w:val="24"/>
          <w:szCs w:val="24"/>
          <w:lang w:val="en-US" w:eastAsia="zh-CN"/>
        </w:rPr>
        <w:t xml:space="preserve">World Health </w:t>
      </w:r>
      <w:proofErr w:type="gramStart"/>
      <w:r w:rsidRPr="00AE590B">
        <w:rPr>
          <w:rFonts w:ascii="Book Antiqua" w:hAnsi="Book Antiqua"/>
          <w:b/>
          <w:sz w:val="24"/>
          <w:szCs w:val="24"/>
          <w:lang w:val="en-US" w:eastAsia="zh-CN"/>
        </w:rPr>
        <w:t>Organization</w:t>
      </w:r>
      <w:proofErr w:type="gramEnd"/>
      <w:r w:rsidRPr="00AE590B">
        <w:rPr>
          <w:rFonts w:ascii="Book Antiqua" w:hAnsi="Book Antiqua"/>
          <w:sz w:val="24"/>
          <w:szCs w:val="24"/>
          <w:lang w:val="en-US" w:eastAsia="zh-CN"/>
        </w:rPr>
        <w:t xml:space="preserve">. The global burden of disease- Estimates for 2000–2012. </w:t>
      </w:r>
      <w:r w:rsidR="00104759">
        <w:rPr>
          <w:rFonts w:ascii="Book Antiqua" w:hAnsi="Book Antiqua"/>
          <w:sz w:val="24"/>
          <w:szCs w:val="24"/>
          <w:lang w:val="en-US" w:eastAsia="zh-CN"/>
        </w:rPr>
        <w:t>[</w:t>
      </w:r>
      <w:proofErr w:type="gramStart"/>
      <w:r w:rsidR="00104759">
        <w:rPr>
          <w:rFonts w:ascii="Book Antiqua" w:hAnsi="Book Antiqua"/>
          <w:sz w:val="24"/>
          <w:szCs w:val="24"/>
          <w:lang w:val="en-US" w:eastAsia="zh-CN"/>
        </w:rPr>
        <w:t>accessed</w:t>
      </w:r>
      <w:proofErr w:type="gramEnd"/>
      <w:r w:rsidR="00104759">
        <w:rPr>
          <w:rFonts w:ascii="Book Antiqua" w:hAnsi="Book Antiqua"/>
          <w:sz w:val="24"/>
          <w:szCs w:val="24"/>
          <w:lang w:val="en-US" w:eastAsia="zh-CN"/>
        </w:rPr>
        <w:t xml:space="preserve"> 2015 Jul </w:t>
      </w:r>
      <w:r w:rsidRPr="00AE590B">
        <w:rPr>
          <w:rFonts w:ascii="Book Antiqua" w:hAnsi="Book Antiqua"/>
          <w:sz w:val="24"/>
          <w:szCs w:val="24"/>
          <w:lang w:val="en-US" w:eastAsia="zh-CN"/>
        </w:rPr>
        <w:t>29</w:t>
      </w:r>
      <w:r w:rsidR="00104759">
        <w:rPr>
          <w:rFonts w:ascii="Book Antiqua" w:hAnsi="Book Antiqua"/>
          <w:sz w:val="24"/>
          <w:szCs w:val="24"/>
          <w:lang w:val="en-US" w:eastAsia="zh-CN"/>
        </w:rPr>
        <w:t>]</w:t>
      </w:r>
      <w:r w:rsidRPr="00AE590B">
        <w:rPr>
          <w:rFonts w:ascii="Book Antiqua" w:hAnsi="Book Antiqua"/>
          <w:sz w:val="24"/>
          <w:szCs w:val="24"/>
          <w:lang w:val="en-US" w:eastAsia="zh-CN"/>
        </w:rPr>
        <w:t xml:space="preserve">. </w:t>
      </w:r>
      <w:bookmarkStart w:id="14" w:name="OLE_LINK213"/>
      <w:bookmarkStart w:id="15" w:name="OLE_LINK214"/>
      <w:bookmarkStart w:id="16" w:name="OLE_LINK8"/>
      <w:bookmarkStart w:id="17" w:name="OLE_LINK1065"/>
      <w:r w:rsidRPr="00AE590B">
        <w:rPr>
          <w:rFonts w:ascii="Book Antiqua" w:hAnsi="Book Antiqua" w:cs="Garamond"/>
          <w:sz w:val="24"/>
          <w:szCs w:val="24"/>
        </w:rPr>
        <w:t xml:space="preserve">Available from: URL: </w:t>
      </w:r>
      <w:bookmarkEnd w:id="14"/>
      <w:bookmarkEnd w:id="15"/>
      <w:bookmarkEnd w:id="16"/>
      <w:bookmarkEnd w:id="17"/>
      <w:r w:rsidRPr="00AE590B">
        <w:rPr>
          <w:rFonts w:ascii="Book Antiqua" w:hAnsi="Book Antiqua" w:cs="Garamond"/>
          <w:sz w:val="24"/>
          <w:szCs w:val="24"/>
        </w:rPr>
        <w:t>http//</w:t>
      </w:r>
      <w:r w:rsidRPr="00AE590B">
        <w:rPr>
          <w:rFonts w:ascii="Book Antiqua" w:hAnsi="Book Antiqua"/>
          <w:sz w:val="24"/>
          <w:szCs w:val="24"/>
          <w:lang w:val="en-US" w:eastAsia="zh-CN"/>
        </w:rPr>
        <w:t>www.who.int/healthinfo/global_burden_disease/estimates/en/index1.html</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7 </w:t>
      </w:r>
      <w:proofErr w:type="spellStart"/>
      <w:r w:rsidRPr="00AE590B">
        <w:rPr>
          <w:rFonts w:ascii="Book Antiqua" w:hAnsi="Book Antiqua"/>
          <w:b/>
          <w:bCs/>
          <w:sz w:val="24"/>
          <w:szCs w:val="24"/>
          <w:lang w:val="en-US" w:eastAsia="zh-CN"/>
        </w:rPr>
        <w:t>Värnik</w:t>
      </w:r>
      <w:proofErr w:type="spellEnd"/>
      <w:r w:rsidRPr="00AE590B">
        <w:rPr>
          <w:rFonts w:ascii="Book Antiqua" w:hAnsi="Book Antiqua"/>
          <w:b/>
          <w:bCs/>
          <w:sz w:val="24"/>
          <w:szCs w:val="24"/>
          <w:lang w:val="en-US" w:eastAsia="zh-CN"/>
        </w:rPr>
        <w:t xml:space="preserve"> A</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Kõlves</w:t>
      </w:r>
      <w:proofErr w:type="spellEnd"/>
      <w:r w:rsidRPr="00AE590B">
        <w:rPr>
          <w:rFonts w:ascii="Book Antiqua" w:hAnsi="Book Antiqua"/>
          <w:sz w:val="24"/>
          <w:szCs w:val="24"/>
          <w:lang w:val="en-US" w:eastAsia="zh-CN"/>
        </w:rPr>
        <w:t xml:space="preserve"> K, </w:t>
      </w:r>
      <w:proofErr w:type="spellStart"/>
      <w:r w:rsidRPr="00AE590B">
        <w:rPr>
          <w:rFonts w:ascii="Book Antiqua" w:hAnsi="Book Antiqua"/>
          <w:sz w:val="24"/>
          <w:szCs w:val="24"/>
          <w:lang w:val="en-US" w:eastAsia="zh-CN"/>
        </w:rPr>
        <w:t>Allik</w:t>
      </w:r>
      <w:proofErr w:type="spellEnd"/>
      <w:r w:rsidRPr="00AE590B">
        <w:rPr>
          <w:rFonts w:ascii="Book Antiqua" w:hAnsi="Book Antiqua"/>
          <w:sz w:val="24"/>
          <w:szCs w:val="24"/>
          <w:lang w:val="en-US" w:eastAsia="zh-CN"/>
        </w:rPr>
        <w:t xml:space="preserve"> J, </w:t>
      </w:r>
      <w:proofErr w:type="spellStart"/>
      <w:r w:rsidRPr="00AE590B">
        <w:rPr>
          <w:rFonts w:ascii="Book Antiqua" w:hAnsi="Book Antiqua"/>
          <w:sz w:val="24"/>
          <w:szCs w:val="24"/>
          <w:lang w:val="en-US" w:eastAsia="zh-CN"/>
        </w:rPr>
        <w:t>Arensman</w:t>
      </w:r>
      <w:proofErr w:type="spellEnd"/>
      <w:r w:rsidRPr="00AE590B">
        <w:rPr>
          <w:rFonts w:ascii="Book Antiqua" w:hAnsi="Book Antiqua"/>
          <w:sz w:val="24"/>
          <w:szCs w:val="24"/>
          <w:lang w:val="en-US" w:eastAsia="zh-CN"/>
        </w:rPr>
        <w:t xml:space="preserve"> E, </w:t>
      </w:r>
      <w:proofErr w:type="spellStart"/>
      <w:r w:rsidRPr="00AE590B">
        <w:rPr>
          <w:rFonts w:ascii="Book Antiqua" w:hAnsi="Book Antiqua"/>
          <w:sz w:val="24"/>
          <w:szCs w:val="24"/>
          <w:lang w:val="en-US" w:eastAsia="zh-CN"/>
        </w:rPr>
        <w:t>Aromaa</w:t>
      </w:r>
      <w:proofErr w:type="spellEnd"/>
      <w:r w:rsidRPr="00AE590B">
        <w:rPr>
          <w:rFonts w:ascii="Book Antiqua" w:hAnsi="Book Antiqua"/>
          <w:sz w:val="24"/>
          <w:szCs w:val="24"/>
          <w:lang w:val="en-US" w:eastAsia="zh-CN"/>
        </w:rPr>
        <w:t xml:space="preserve"> E, van </w:t>
      </w:r>
      <w:proofErr w:type="spellStart"/>
      <w:r w:rsidRPr="00AE590B">
        <w:rPr>
          <w:rFonts w:ascii="Book Antiqua" w:hAnsi="Book Antiqua"/>
          <w:sz w:val="24"/>
          <w:szCs w:val="24"/>
          <w:lang w:val="en-US" w:eastAsia="zh-CN"/>
        </w:rPr>
        <w:t>Audenhove</w:t>
      </w:r>
      <w:proofErr w:type="spellEnd"/>
      <w:r w:rsidRPr="00AE590B">
        <w:rPr>
          <w:rFonts w:ascii="Book Antiqua" w:hAnsi="Book Antiqua"/>
          <w:sz w:val="24"/>
          <w:szCs w:val="24"/>
          <w:lang w:val="en-US" w:eastAsia="zh-CN"/>
        </w:rPr>
        <w:t xml:space="preserve"> C, </w:t>
      </w:r>
      <w:proofErr w:type="spellStart"/>
      <w:r w:rsidRPr="00AE590B">
        <w:rPr>
          <w:rFonts w:ascii="Book Antiqua" w:hAnsi="Book Antiqua"/>
          <w:sz w:val="24"/>
          <w:szCs w:val="24"/>
          <w:lang w:val="en-US" w:eastAsia="zh-CN"/>
        </w:rPr>
        <w:t>Bouleau</w:t>
      </w:r>
      <w:proofErr w:type="spellEnd"/>
      <w:r w:rsidRPr="00AE590B">
        <w:rPr>
          <w:rFonts w:ascii="Book Antiqua" w:hAnsi="Book Antiqua"/>
          <w:sz w:val="24"/>
          <w:szCs w:val="24"/>
          <w:lang w:val="en-US" w:eastAsia="zh-CN"/>
        </w:rPr>
        <w:t xml:space="preserve"> JH, van der </w:t>
      </w:r>
      <w:proofErr w:type="spellStart"/>
      <w:r w:rsidRPr="00AE590B">
        <w:rPr>
          <w:rFonts w:ascii="Book Antiqua" w:hAnsi="Book Antiqua"/>
          <w:sz w:val="24"/>
          <w:szCs w:val="24"/>
          <w:lang w:val="en-US" w:eastAsia="zh-CN"/>
        </w:rPr>
        <w:t>Feltz-Cornelis</w:t>
      </w:r>
      <w:proofErr w:type="spellEnd"/>
      <w:r w:rsidRPr="00AE590B">
        <w:rPr>
          <w:rFonts w:ascii="Book Antiqua" w:hAnsi="Book Antiqua"/>
          <w:sz w:val="24"/>
          <w:szCs w:val="24"/>
          <w:lang w:val="en-US" w:eastAsia="zh-CN"/>
        </w:rPr>
        <w:t xml:space="preserve"> CM, </w:t>
      </w:r>
      <w:proofErr w:type="spellStart"/>
      <w:r w:rsidRPr="00AE590B">
        <w:rPr>
          <w:rFonts w:ascii="Book Antiqua" w:hAnsi="Book Antiqua"/>
          <w:sz w:val="24"/>
          <w:szCs w:val="24"/>
          <w:lang w:val="en-US" w:eastAsia="zh-CN"/>
        </w:rPr>
        <w:t>Giupponi</w:t>
      </w:r>
      <w:proofErr w:type="spellEnd"/>
      <w:r w:rsidRPr="00AE590B">
        <w:rPr>
          <w:rFonts w:ascii="Book Antiqua" w:hAnsi="Book Antiqua"/>
          <w:sz w:val="24"/>
          <w:szCs w:val="24"/>
          <w:lang w:val="en-US" w:eastAsia="zh-CN"/>
        </w:rPr>
        <w:t xml:space="preserve"> G, </w:t>
      </w:r>
      <w:proofErr w:type="spellStart"/>
      <w:r w:rsidRPr="00AE590B">
        <w:rPr>
          <w:rFonts w:ascii="Book Antiqua" w:hAnsi="Book Antiqua"/>
          <w:sz w:val="24"/>
          <w:szCs w:val="24"/>
          <w:lang w:val="en-US" w:eastAsia="zh-CN"/>
        </w:rPr>
        <w:t>Gusmão</w:t>
      </w:r>
      <w:proofErr w:type="spellEnd"/>
      <w:r w:rsidRPr="00AE590B">
        <w:rPr>
          <w:rFonts w:ascii="Book Antiqua" w:hAnsi="Book Antiqua"/>
          <w:sz w:val="24"/>
          <w:szCs w:val="24"/>
          <w:lang w:val="en-US" w:eastAsia="zh-CN"/>
        </w:rPr>
        <w:t xml:space="preserve"> R, Kopp M, </w:t>
      </w:r>
      <w:proofErr w:type="spellStart"/>
      <w:r w:rsidRPr="00AE590B">
        <w:rPr>
          <w:rFonts w:ascii="Book Antiqua" w:hAnsi="Book Antiqua"/>
          <w:sz w:val="24"/>
          <w:szCs w:val="24"/>
          <w:lang w:val="en-US" w:eastAsia="zh-CN"/>
        </w:rPr>
        <w:t>Marusic</w:t>
      </w:r>
      <w:proofErr w:type="spellEnd"/>
      <w:r w:rsidRPr="00AE590B">
        <w:rPr>
          <w:rFonts w:ascii="Book Antiqua" w:hAnsi="Book Antiqua"/>
          <w:sz w:val="24"/>
          <w:szCs w:val="24"/>
          <w:lang w:val="en-US" w:eastAsia="zh-CN"/>
        </w:rPr>
        <w:t xml:space="preserve"> A, Maxwell M, </w:t>
      </w:r>
      <w:proofErr w:type="spellStart"/>
      <w:r w:rsidRPr="00AE590B">
        <w:rPr>
          <w:rFonts w:ascii="Book Antiqua" w:hAnsi="Book Antiqua"/>
          <w:sz w:val="24"/>
          <w:szCs w:val="24"/>
          <w:lang w:val="en-US" w:eastAsia="zh-CN"/>
        </w:rPr>
        <w:t>Oskarsson</w:t>
      </w:r>
      <w:proofErr w:type="spellEnd"/>
      <w:r w:rsidRPr="00AE590B">
        <w:rPr>
          <w:rFonts w:ascii="Book Antiqua" w:hAnsi="Book Antiqua"/>
          <w:sz w:val="24"/>
          <w:szCs w:val="24"/>
          <w:lang w:val="en-US" w:eastAsia="zh-CN"/>
        </w:rPr>
        <w:t xml:space="preserve"> H, Palmer A, Pull C, </w:t>
      </w:r>
      <w:proofErr w:type="spellStart"/>
      <w:r w:rsidRPr="00AE590B">
        <w:rPr>
          <w:rFonts w:ascii="Book Antiqua" w:hAnsi="Book Antiqua"/>
          <w:sz w:val="24"/>
          <w:szCs w:val="24"/>
          <w:lang w:val="en-US" w:eastAsia="zh-CN"/>
        </w:rPr>
        <w:t>Realo</w:t>
      </w:r>
      <w:proofErr w:type="spellEnd"/>
      <w:r w:rsidRPr="00AE590B">
        <w:rPr>
          <w:rFonts w:ascii="Book Antiqua" w:hAnsi="Book Antiqua"/>
          <w:sz w:val="24"/>
          <w:szCs w:val="24"/>
          <w:lang w:val="en-US" w:eastAsia="zh-CN"/>
        </w:rPr>
        <w:t xml:space="preserve"> A, </w:t>
      </w:r>
      <w:proofErr w:type="spellStart"/>
      <w:r w:rsidRPr="00AE590B">
        <w:rPr>
          <w:rFonts w:ascii="Book Antiqua" w:hAnsi="Book Antiqua"/>
          <w:sz w:val="24"/>
          <w:szCs w:val="24"/>
          <w:lang w:val="en-US" w:eastAsia="zh-CN"/>
        </w:rPr>
        <w:t>Reisch</w:t>
      </w:r>
      <w:proofErr w:type="spellEnd"/>
      <w:r w:rsidRPr="00AE590B">
        <w:rPr>
          <w:rFonts w:ascii="Book Antiqua" w:hAnsi="Book Antiqua"/>
          <w:sz w:val="24"/>
          <w:szCs w:val="24"/>
          <w:lang w:val="en-US" w:eastAsia="zh-CN"/>
        </w:rPr>
        <w:t xml:space="preserve"> T, </w:t>
      </w:r>
      <w:proofErr w:type="spellStart"/>
      <w:r w:rsidRPr="00AE590B">
        <w:rPr>
          <w:rFonts w:ascii="Book Antiqua" w:hAnsi="Book Antiqua"/>
          <w:sz w:val="24"/>
          <w:szCs w:val="24"/>
          <w:lang w:val="en-US" w:eastAsia="zh-CN"/>
        </w:rPr>
        <w:t>Schmidtke</w:t>
      </w:r>
      <w:proofErr w:type="spellEnd"/>
      <w:r w:rsidRPr="00AE590B">
        <w:rPr>
          <w:rFonts w:ascii="Book Antiqua" w:hAnsi="Book Antiqua"/>
          <w:sz w:val="24"/>
          <w:szCs w:val="24"/>
          <w:lang w:val="en-US" w:eastAsia="zh-CN"/>
        </w:rPr>
        <w:t xml:space="preserve"> A, Pérez Sola V, </w:t>
      </w:r>
      <w:proofErr w:type="spellStart"/>
      <w:r w:rsidRPr="00AE590B">
        <w:rPr>
          <w:rFonts w:ascii="Book Antiqua" w:hAnsi="Book Antiqua"/>
          <w:sz w:val="24"/>
          <w:szCs w:val="24"/>
          <w:lang w:val="en-US" w:eastAsia="zh-CN"/>
        </w:rPr>
        <w:t>Wittenburg</w:t>
      </w:r>
      <w:proofErr w:type="spellEnd"/>
      <w:r w:rsidRPr="00AE590B">
        <w:rPr>
          <w:rFonts w:ascii="Book Antiqua" w:hAnsi="Book Antiqua"/>
          <w:sz w:val="24"/>
          <w:szCs w:val="24"/>
          <w:lang w:val="en-US" w:eastAsia="zh-CN"/>
        </w:rPr>
        <w:t xml:space="preserve"> L, </w:t>
      </w:r>
      <w:proofErr w:type="spellStart"/>
      <w:r w:rsidRPr="00AE590B">
        <w:rPr>
          <w:rFonts w:ascii="Book Antiqua" w:hAnsi="Book Antiqua"/>
          <w:sz w:val="24"/>
          <w:szCs w:val="24"/>
          <w:lang w:val="en-US" w:eastAsia="zh-CN"/>
        </w:rPr>
        <w:t>Hegerl</w:t>
      </w:r>
      <w:proofErr w:type="spellEnd"/>
      <w:r w:rsidRPr="00AE590B">
        <w:rPr>
          <w:rFonts w:ascii="Book Antiqua" w:hAnsi="Book Antiqua"/>
          <w:sz w:val="24"/>
          <w:szCs w:val="24"/>
          <w:lang w:val="en-US" w:eastAsia="zh-CN"/>
        </w:rPr>
        <w:t xml:space="preserve"> U. Gender issues in suicide rates, trends and methods among youths aged 15-24 in 15 European countries. </w:t>
      </w:r>
      <w:r w:rsidRPr="00AE590B">
        <w:rPr>
          <w:rFonts w:ascii="Book Antiqua" w:hAnsi="Book Antiqua"/>
          <w:i/>
          <w:iCs/>
          <w:sz w:val="24"/>
          <w:szCs w:val="24"/>
          <w:lang w:val="en-US" w:eastAsia="zh-CN"/>
        </w:rPr>
        <w:t xml:space="preserve">J Affect </w:t>
      </w:r>
      <w:proofErr w:type="spellStart"/>
      <w:r w:rsidRPr="00AE590B">
        <w:rPr>
          <w:rFonts w:ascii="Book Antiqua" w:hAnsi="Book Antiqua"/>
          <w:i/>
          <w:iCs/>
          <w:sz w:val="24"/>
          <w:szCs w:val="24"/>
          <w:lang w:val="en-US" w:eastAsia="zh-CN"/>
        </w:rPr>
        <w:t>Disord</w:t>
      </w:r>
      <w:proofErr w:type="spellEnd"/>
      <w:r w:rsidRPr="00AE590B">
        <w:rPr>
          <w:rFonts w:ascii="Book Antiqua" w:hAnsi="Book Antiqua"/>
          <w:sz w:val="24"/>
          <w:szCs w:val="24"/>
          <w:lang w:val="en-US" w:eastAsia="zh-CN"/>
        </w:rPr>
        <w:t> 2009; </w:t>
      </w:r>
      <w:r w:rsidRPr="00AE590B">
        <w:rPr>
          <w:rFonts w:ascii="Book Antiqua" w:hAnsi="Book Antiqua"/>
          <w:b/>
          <w:bCs/>
          <w:sz w:val="24"/>
          <w:szCs w:val="24"/>
          <w:lang w:val="en-US" w:eastAsia="zh-CN"/>
        </w:rPr>
        <w:t>113</w:t>
      </w:r>
      <w:r w:rsidRPr="00AE590B">
        <w:rPr>
          <w:rFonts w:ascii="Book Antiqua" w:hAnsi="Book Antiqua"/>
          <w:sz w:val="24"/>
          <w:szCs w:val="24"/>
          <w:lang w:val="en-US" w:eastAsia="zh-CN"/>
        </w:rPr>
        <w:t>: 216-226 [PMID: 18625519 DOI: 10.1016/j.jad.2008.06.004]</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8 </w:t>
      </w:r>
      <w:proofErr w:type="spellStart"/>
      <w:r w:rsidRPr="00AE590B">
        <w:rPr>
          <w:rFonts w:ascii="Book Antiqua" w:hAnsi="Book Antiqua"/>
          <w:b/>
          <w:bCs/>
          <w:sz w:val="24"/>
          <w:szCs w:val="24"/>
          <w:lang w:val="en-US" w:eastAsia="zh-CN"/>
        </w:rPr>
        <w:t>Hepp</w:t>
      </w:r>
      <w:proofErr w:type="spellEnd"/>
      <w:r w:rsidRPr="00AE590B">
        <w:rPr>
          <w:rFonts w:ascii="Book Antiqua" w:hAnsi="Book Antiqua"/>
          <w:b/>
          <w:bCs/>
          <w:sz w:val="24"/>
          <w:szCs w:val="24"/>
          <w:lang w:val="en-US" w:eastAsia="zh-CN"/>
        </w:rPr>
        <w:t xml:space="preserve"> U</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Stulz</w:t>
      </w:r>
      <w:proofErr w:type="spellEnd"/>
      <w:r w:rsidRPr="00AE590B">
        <w:rPr>
          <w:rFonts w:ascii="Book Antiqua" w:hAnsi="Book Antiqua"/>
          <w:sz w:val="24"/>
          <w:szCs w:val="24"/>
          <w:lang w:val="en-US" w:eastAsia="zh-CN"/>
        </w:rPr>
        <w:t xml:space="preserve"> N, Unger-</w:t>
      </w:r>
      <w:proofErr w:type="spellStart"/>
      <w:r w:rsidRPr="00AE590B">
        <w:rPr>
          <w:rFonts w:ascii="Book Antiqua" w:hAnsi="Book Antiqua"/>
          <w:sz w:val="24"/>
          <w:szCs w:val="24"/>
          <w:lang w:val="en-US" w:eastAsia="zh-CN"/>
        </w:rPr>
        <w:t>Köppel</w:t>
      </w:r>
      <w:proofErr w:type="spellEnd"/>
      <w:r w:rsidRPr="00AE590B">
        <w:rPr>
          <w:rFonts w:ascii="Book Antiqua" w:hAnsi="Book Antiqua"/>
          <w:sz w:val="24"/>
          <w:szCs w:val="24"/>
          <w:lang w:val="en-US" w:eastAsia="zh-CN"/>
        </w:rPr>
        <w:t xml:space="preserve"> J, </w:t>
      </w:r>
      <w:proofErr w:type="spellStart"/>
      <w:r w:rsidRPr="00AE590B">
        <w:rPr>
          <w:rFonts w:ascii="Book Antiqua" w:hAnsi="Book Antiqua"/>
          <w:sz w:val="24"/>
          <w:szCs w:val="24"/>
          <w:lang w:val="en-US" w:eastAsia="zh-CN"/>
        </w:rPr>
        <w:t>Ajdacic</w:t>
      </w:r>
      <w:proofErr w:type="spellEnd"/>
      <w:r w:rsidRPr="00AE590B">
        <w:rPr>
          <w:rFonts w:ascii="Book Antiqua" w:hAnsi="Book Antiqua"/>
          <w:sz w:val="24"/>
          <w:szCs w:val="24"/>
          <w:lang w:val="en-US" w:eastAsia="zh-CN"/>
        </w:rPr>
        <w:t>-Gross V. Methods of suicide used by children and adolescents. </w:t>
      </w:r>
      <w:proofErr w:type="spellStart"/>
      <w:r w:rsidRPr="00AE590B">
        <w:rPr>
          <w:rFonts w:ascii="Book Antiqua" w:hAnsi="Book Antiqua"/>
          <w:i/>
          <w:iCs/>
          <w:sz w:val="24"/>
          <w:szCs w:val="24"/>
          <w:lang w:val="en-US" w:eastAsia="zh-CN"/>
        </w:rPr>
        <w:t>Eur</w:t>
      </w:r>
      <w:proofErr w:type="spellEnd"/>
      <w:r w:rsidRPr="00AE590B">
        <w:rPr>
          <w:rFonts w:ascii="Book Antiqua" w:hAnsi="Book Antiqua"/>
          <w:i/>
          <w:iCs/>
          <w:sz w:val="24"/>
          <w:szCs w:val="24"/>
          <w:lang w:val="en-US" w:eastAsia="zh-CN"/>
        </w:rPr>
        <w:t xml:space="preserve"> Child </w:t>
      </w:r>
      <w:proofErr w:type="spellStart"/>
      <w:r w:rsidRPr="00AE590B">
        <w:rPr>
          <w:rFonts w:ascii="Book Antiqua" w:hAnsi="Book Antiqua"/>
          <w:i/>
          <w:iCs/>
          <w:sz w:val="24"/>
          <w:szCs w:val="24"/>
          <w:lang w:val="en-US" w:eastAsia="zh-CN"/>
        </w:rPr>
        <w:t>Adolesc</w:t>
      </w:r>
      <w:proofErr w:type="spellEnd"/>
      <w:r w:rsidRPr="00AE590B">
        <w:rPr>
          <w:rFonts w:ascii="Book Antiqua" w:hAnsi="Book Antiqua"/>
          <w:i/>
          <w:iCs/>
          <w:sz w:val="24"/>
          <w:szCs w:val="24"/>
          <w:lang w:val="en-US" w:eastAsia="zh-CN"/>
        </w:rPr>
        <w:t xml:space="preserve"> Psychiatry</w:t>
      </w:r>
      <w:r w:rsidRPr="00AE590B">
        <w:rPr>
          <w:rFonts w:ascii="Book Antiqua" w:hAnsi="Book Antiqua"/>
          <w:sz w:val="24"/>
          <w:szCs w:val="24"/>
          <w:lang w:val="en-US" w:eastAsia="zh-CN"/>
        </w:rPr>
        <w:t> 2012; </w:t>
      </w:r>
      <w:r w:rsidRPr="00AE590B">
        <w:rPr>
          <w:rFonts w:ascii="Book Antiqua" w:hAnsi="Book Antiqua"/>
          <w:b/>
          <w:bCs/>
          <w:sz w:val="24"/>
          <w:szCs w:val="24"/>
          <w:lang w:val="en-US" w:eastAsia="zh-CN"/>
        </w:rPr>
        <w:t>21</w:t>
      </w:r>
      <w:r w:rsidRPr="00AE590B">
        <w:rPr>
          <w:rFonts w:ascii="Book Antiqua" w:hAnsi="Book Antiqua"/>
          <w:sz w:val="24"/>
          <w:szCs w:val="24"/>
          <w:lang w:val="en-US" w:eastAsia="zh-CN"/>
        </w:rPr>
        <w:t>: 67-73 [PMID: 22130898 DOI: 10.1007/s00787-011-0232-y]</w:t>
      </w:r>
    </w:p>
    <w:p w:rsidR="005755E9" w:rsidRPr="00AE590B" w:rsidRDefault="005755E9" w:rsidP="005755E9">
      <w:pPr>
        <w:spacing w:after="0" w:line="360" w:lineRule="auto"/>
        <w:jc w:val="both"/>
        <w:rPr>
          <w:rFonts w:ascii="Book Antiqua" w:hAnsi="Book Antiqua"/>
          <w:sz w:val="24"/>
          <w:szCs w:val="24"/>
          <w:lang w:eastAsia="zh-CN"/>
        </w:rPr>
      </w:pPr>
      <w:r w:rsidRPr="00AE590B">
        <w:rPr>
          <w:rFonts w:ascii="Book Antiqua" w:hAnsi="Book Antiqua"/>
          <w:sz w:val="24"/>
          <w:szCs w:val="24"/>
          <w:lang w:eastAsia="zh-CN"/>
        </w:rPr>
        <w:lastRenderedPageBreak/>
        <w:t>9</w:t>
      </w:r>
      <w:r w:rsidRPr="00AE590B">
        <w:rPr>
          <w:rFonts w:ascii="Book Antiqua" w:hAnsi="Book Antiqua"/>
          <w:b/>
          <w:sz w:val="24"/>
          <w:szCs w:val="24"/>
          <w:lang w:eastAsia="zh-CN"/>
        </w:rPr>
        <w:t xml:space="preserve"> </w:t>
      </w:r>
      <w:proofErr w:type="spellStart"/>
      <w:r w:rsidRPr="00AE590B">
        <w:rPr>
          <w:rFonts w:ascii="Book Antiqua" w:hAnsi="Book Antiqua"/>
          <w:b/>
          <w:sz w:val="24"/>
          <w:szCs w:val="24"/>
        </w:rPr>
        <w:t>Varnik</w:t>
      </w:r>
      <w:proofErr w:type="spellEnd"/>
      <w:r w:rsidRPr="00AE590B">
        <w:rPr>
          <w:rFonts w:ascii="Book Antiqua" w:hAnsi="Book Antiqua"/>
          <w:b/>
          <w:sz w:val="24"/>
          <w:szCs w:val="24"/>
        </w:rPr>
        <w:t xml:space="preserve"> A</w:t>
      </w:r>
      <w:r w:rsidRPr="00AE590B">
        <w:rPr>
          <w:rFonts w:ascii="Book Antiqua" w:hAnsi="Book Antiqua"/>
          <w:sz w:val="24"/>
          <w:szCs w:val="24"/>
        </w:rPr>
        <w:t xml:space="preserve">, </w:t>
      </w:r>
      <w:proofErr w:type="spellStart"/>
      <w:r w:rsidRPr="00AE590B">
        <w:rPr>
          <w:rFonts w:ascii="Book Antiqua" w:hAnsi="Book Antiqua"/>
          <w:sz w:val="24"/>
          <w:szCs w:val="24"/>
        </w:rPr>
        <w:t>Kolves</w:t>
      </w:r>
      <w:proofErr w:type="spellEnd"/>
      <w:r w:rsidRPr="00AE590B">
        <w:rPr>
          <w:rFonts w:ascii="Book Antiqua" w:hAnsi="Book Antiqua"/>
          <w:sz w:val="24"/>
          <w:szCs w:val="24"/>
        </w:rPr>
        <w:t xml:space="preserve"> K, van der </w:t>
      </w:r>
      <w:proofErr w:type="spellStart"/>
      <w:r w:rsidRPr="00AE590B">
        <w:rPr>
          <w:rFonts w:ascii="Book Antiqua" w:hAnsi="Book Antiqua"/>
          <w:sz w:val="24"/>
          <w:szCs w:val="24"/>
        </w:rPr>
        <w:t>Feltz-Cornelis</w:t>
      </w:r>
      <w:proofErr w:type="spellEnd"/>
      <w:r w:rsidRPr="00AE590B">
        <w:rPr>
          <w:rFonts w:ascii="Book Antiqua" w:hAnsi="Book Antiqua"/>
          <w:sz w:val="24"/>
          <w:szCs w:val="24"/>
        </w:rPr>
        <w:t xml:space="preserve"> CM, </w:t>
      </w:r>
      <w:proofErr w:type="spellStart"/>
      <w:r w:rsidRPr="00AE590B">
        <w:rPr>
          <w:rFonts w:ascii="Book Antiqua" w:hAnsi="Book Antiqua"/>
          <w:sz w:val="24"/>
          <w:szCs w:val="24"/>
        </w:rPr>
        <w:t>Marusic</w:t>
      </w:r>
      <w:proofErr w:type="spellEnd"/>
      <w:r w:rsidRPr="00AE590B">
        <w:rPr>
          <w:rFonts w:ascii="Book Antiqua" w:hAnsi="Book Antiqua"/>
          <w:sz w:val="24"/>
          <w:szCs w:val="24"/>
        </w:rPr>
        <w:t xml:space="preserve"> A, </w:t>
      </w:r>
      <w:proofErr w:type="spellStart"/>
      <w:r w:rsidRPr="00AE590B">
        <w:rPr>
          <w:rFonts w:ascii="Book Antiqua" w:hAnsi="Book Antiqua"/>
          <w:sz w:val="24"/>
          <w:szCs w:val="24"/>
        </w:rPr>
        <w:t>Oskarsson</w:t>
      </w:r>
      <w:proofErr w:type="spellEnd"/>
      <w:r w:rsidRPr="00AE590B">
        <w:rPr>
          <w:rFonts w:ascii="Book Antiqua" w:hAnsi="Book Antiqua"/>
          <w:sz w:val="24"/>
          <w:szCs w:val="24"/>
        </w:rPr>
        <w:t xml:space="preserve"> H, Palmer A, </w:t>
      </w:r>
      <w:proofErr w:type="spellStart"/>
      <w:r w:rsidRPr="00AE590B">
        <w:rPr>
          <w:rFonts w:ascii="Book Antiqua" w:hAnsi="Book Antiqua"/>
          <w:sz w:val="24"/>
          <w:szCs w:val="24"/>
        </w:rPr>
        <w:t>Reisch</w:t>
      </w:r>
      <w:proofErr w:type="spellEnd"/>
      <w:r w:rsidRPr="00AE590B">
        <w:rPr>
          <w:rFonts w:ascii="Book Antiqua" w:hAnsi="Book Antiqua"/>
          <w:sz w:val="24"/>
          <w:szCs w:val="24"/>
        </w:rPr>
        <w:t xml:space="preserve"> T, </w:t>
      </w:r>
      <w:proofErr w:type="spellStart"/>
      <w:r w:rsidRPr="00AE590B">
        <w:rPr>
          <w:rFonts w:ascii="Book Antiqua" w:hAnsi="Book Antiqua"/>
          <w:sz w:val="24"/>
          <w:szCs w:val="24"/>
        </w:rPr>
        <w:t>Scheerder</w:t>
      </w:r>
      <w:proofErr w:type="spellEnd"/>
      <w:r w:rsidRPr="00AE590B">
        <w:rPr>
          <w:rFonts w:ascii="Book Antiqua" w:hAnsi="Book Antiqua"/>
          <w:sz w:val="24"/>
          <w:szCs w:val="24"/>
        </w:rPr>
        <w:t xml:space="preserve"> G, </w:t>
      </w:r>
      <w:proofErr w:type="spellStart"/>
      <w:r w:rsidRPr="00AE590B">
        <w:rPr>
          <w:rFonts w:ascii="Book Antiqua" w:hAnsi="Book Antiqua"/>
          <w:sz w:val="24"/>
          <w:szCs w:val="24"/>
        </w:rPr>
        <w:t>Arensman</w:t>
      </w:r>
      <w:proofErr w:type="spellEnd"/>
      <w:r w:rsidRPr="00AE590B">
        <w:rPr>
          <w:rFonts w:ascii="Book Antiqua" w:hAnsi="Book Antiqua"/>
          <w:sz w:val="24"/>
          <w:szCs w:val="24"/>
        </w:rPr>
        <w:t xml:space="preserve"> E, </w:t>
      </w:r>
      <w:proofErr w:type="spellStart"/>
      <w:r w:rsidRPr="00AE590B">
        <w:rPr>
          <w:rFonts w:ascii="Book Antiqua" w:hAnsi="Book Antiqua"/>
          <w:sz w:val="24"/>
          <w:szCs w:val="24"/>
        </w:rPr>
        <w:t>Aromaa</w:t>
      </w:r>
      <w:proofErr w:type="spellEnd"/>
      <w:r w:rsidRPr="00AE590B">
        <w:rPr>
          <w:rFonts w:ascii="Book Antiqua" w:hAnsi="Book Antiqua"/>
          <w:sz w:val="24"/>
          <w:szCs w:val="24"/>
        </w:rPr>
        <w:t xml:space="preserve"> E, </w:t>
      </w:r>
      <w:proofErr w:type="spellStart"/>
      <w:r w:rsidRPr="00AE590B">
        <w:rPr>
          <w:rFonts w:ascii="Book Antiqua" w:hAnsi="Book Antiqua"/>
          <w:sz w:val="24"/>
          <w:szCs w:val="24"/>
        </w:rPr>
        <w:t>Giupponi</w:t>
      </w:r>
      <w:proofErr w:type="spellEnd"/>
      <w:r w:rsidRPr="00AE590B">
        <w:rPr>
          <w:rFonts w:ascii="Book Antiqua" w:hAnsi="Book Antiqua"/>
          <w:sz w:val="24"/>
          <w:szCs w:val="24"/>
        </w:rPr>
        <w:t xml:space="preserve"> G, </w:t>
      </w:r>
      <w:proofErr w:type="spellStart"/>
      <w:r w:rsidRPr="00AE590B">
        <w:rPr>
          <w:rFonts w:ascii="Book Antiqua" w:hAnsi="Book Antiqua"/>
          <w:sz w:val="24"/>
          <w:szCs w:val="24"/>
        </w:rPr>
        <w:t>Gusmao</w:t>
      </w:r>
      <w:proofErr w:type="spellEnd"/>
      <w:r w:rsidRPr="00AE590B">
        <w:rPr>
          <w:rFonts w:ascii="Book Antiqua" w:hAnsi="Book Antiqua"/>
          <w:sz w:val="24"/>
          <w:szCs w:val="24"/>
        </w:rPr>
        <w:t xml:space="preserve"> R, Maxwell M, Pull C, </w:t>
      </w:r>
      <w:proofErr w:type="spellStart"/>
      <w:r w:rsidRPr="00AE590B">
        <w:rPr>
          <w:rFonts w:ascii="Book Antiqua" w:hAnsi="Book Antiqua"/>
          <w:sz w:val="24"/>
          <w:szCs w:val="24"/>
        </w:rPr>
        <w:t>Szekely</w:t>
      </w:r>
      <w:proofErr w:type="spellEnd"/>
      <w:r w:rsidRPr="00AE590B">
        <w:rPr>
          <w:rFonts w:ascii="Book Antiqua" w:hAnsi="Book Antiqua"/>
          <w:sz w:val="24"/>
          <w:szCs w:val="24"/>
        </w:rPr>
        <w:t xml:space="preserve"> A, Sola VP, </w:t>
      </w:r>
      <w:proofErr w:type="spellStart"/>
      <w:r w:rsidRPr="00AE590B">
        <w:rPr>
          <w:rFonts w:ascii="Book Antiqua" w:hAnsi="Book Antiqua"/>
          <w:sz w:val="24"/>
          <w:szCs w:val="24"/>
        </w:rPr>
        <w:t>Hegerl</w:t>
      </w:r>
      <w:proofErr w:type="spellEnd"/>
      <w:r w:rsidRPr="00AE590B">
        <w:rPr>
          <w:rFonts w:ascii="Book Antiqua" w:hAnsi="Book Antiqua"/>
          <w:sz w:val="24"/>
          <w:szCs w:val="24"/>
        </w:rPr>
        <w:t xml:space="preserve"> U. Suicide methods in Europe: a gender-specific analysis of countries participating in the "European Alliance Against Depression". </w:t>
      </w:r>
      <w:r w:rsidRPr="00AE590B">
        <w:rPr>
          <w:rFonts w:ascii="Book Antiqua" w:hAnsi="Book Antiqua"/>
          <w:i/>
          <w:sz w:val="24"/>
          <w:szCs w:val="24"/>
        </w:rPr>
        <w:t xml:space="preserve">J </w:t>
      </w:r>
      <w:proofErr w:type="spellStart"/>
      <w:r w:rsidRPr="00AE590B">
        <w:rPr>
          <w:rFonts w:ascii="Book Antiqua" w:hAnsi="Book Antiqua"/>
          <w:i/>
          <w:sz w:val="24"/>
          <w:szCs w:val="24"/>
        </w:rPr>
        <w:t>Epidemiol</w:t>
      </w:r>
      <w:proofErr w:type="spellEnd"/>
      <w:r w:rsidRPr="00AE590B">
        <w:rPr>
          <w:rFonts w:ascii="Book Antiqua" w:hAnsi="Book Antiqua"/>
          <w:i/>
          <w:sz w:val="24"/>
          <w:szCs w:val="24"/>
        </w:rPr>
        <w:t xml:space="preserve"> Community Health</w:t>
      </w:r>
      <w:r w:rsidRPr="00AE590B">
        <w:rPr>
          <w:rFonts w:ascii="Book Antiqua" w:hAnsi="Book Antiqua"/>
          <w:sz w:val="24"/>
          <w:szCs w:val="24"/>
        </w:rPr>
        <w:t xml:space="preserve"> 2008;</w:t>
      </w:r>
      <w:r w:rsidRPr="00AE590B">
        <w:rPr>
          <w:rFonts w:ascii="Book Antiqua" w:eastAsia="宋体" w:hAnsi="Book Antiqua"/>
          <w:sz w:val="24"/>
          <w:szCs w:val="24"/>
          <w:lang w:eastAsia="zh-CN"/>
        </w:rPr>
        <w:t xml:space="preserve"> </w:t>
      </w:r>
      <w:r w:rsidRPr="00AE590B">
        <w:rPr>
          <w:rFonts w:ascii="Book Antiqua" w:hAnsi="Book Antiqua"/>
          <w:b/>
          <w:sz w:val="24"/>
          <w:szCs w:val="24"/>
        </w:rPr>
        <w:t>62</w:t>
      </w:r>
      <w:r w:rsidRPr="00AE590B">
        <w:rPr>
          <w:rFonts w:ascii="Book Antiqua" w:hAnsi="Book Antiqua"/>
          <w:sz w:val="24"/>
          <w:szCs w:val="24"/>
        </w:rPr>
        <w:t>:</w:t>
      </w:r>
      <w:r w:rsidRPr="00AE590B">
        <w:rPr>
          <w:rFonts w:ascii="Book Antiqua" w:eastAsia="宋体" w:hAnsi="Book Antiqua"/>
          <w:sz w:val="24"/>
          <w:szCs w:val="24"/>
          <w:lang w:eastAsia="zh-CN"/>
        </w:rPr>
        <w:t xml:space="preserve"> </w:t>
      </w:r>
      <w:r w:rsidRPr="00AE590B">
        <w:rPr>
          <w:rFonts w:ascii="Book Antiqua" w:hAnsi="Book Antiqua"/>
          <w:sz w:val="24"/>
          <w:szCs w:val="24"/>
        </w:rPr>
        <w:t>545-</w:t>
      </w:r>
      <w:r w:rsidRPr="00AE590B">
        <w:rPr>
          <w:rFonts w:ascii="Book Antiqua" w:eastAsia="宋体" w:hAnsi="Book Antiqua"/>
          <w:sz w:val="24"/>
          <w:szCs w:val="24"/>
          <w:lang w:eastAsia="zh-CN"/>
        </w:rPr>
        <w:t>5</w:t>
      </w:r>
      <w:r w:rsidRPr="00AE590B">
        <w:rPr>
          <w:rFonts w:ascii="Book Antiqua" w:hAnsi="Book Antiqua"/>
          <w:sz w:val="24"/>
          <w:szCs w:val="24"/>
        </w:rPr>
        <w:t>51</w:t>
      </w:r>
      <w:r w:rsidRPr="00AE590B">
        <w:rPr>
          <w:rFonts w:ascii="Book Antiqua" w:eastAsia="宋体" w:hAnsi="Book Antiqua"/>
          <w:sz w:val="24"/>
          <w:szCs w:val="24"/>
          <w:lang w:eastAsia="zh-CN"/>
        </w:rPr>
        <w:t xml:space="preserve"> </w:t>
      </w:r>
      <w:r w:rsidRPr="00AE590B">
        <w:rPr>
          <w:rFonts w:ascii="Book Antiqua" w:hAnsi="Book Antiqua"/>
          <w:sz w:val="24"/>
          <w:szCs w:val="24"/>
        </w:rPr>
        <w:t>[PMID: 2569832 DOI: 10.1136/jech.2007.065391]</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10 Trends in Suicide-Health Statistics Quarterly.</w:t>
      </w:r>
      <w:proofErr w:type="gramEnd"/>
      <w:r w:rsidRPr="00AE590B">
        <w:rPr>
          <w:rFonts w:ascii="Book Antiqua" w:hAnsi="Book Antiqua"/>
          <w:sz w:val="24"/>
          <w:szCs w:val="24"/>
          <w:lang w:val="en-US" w:eastAsia="zh-CN"/>
        </w:rPr>
        <w:t xml:space="preserve"> </w:t>
      </w:r>
      <w:r w:rsidR="00104759">
        <w:rPr>
          <w:rFonts w:ascii="Book Antiqua" w:hAnsi="Book Antiqua"/>
          <w:sz w:val="24"/>
          <w:szCs w:val="24"/>
          <w:lang w:val="en-US" w:eastAsia="zh-CN"/>
        </w:rPr>
        <w:t>[</w:t>
      </w:r>
      <w:proofErr w:type="gramStart"/>
      <w:r w:rsidR="00104759">
        <w:rPr>
          <w:rFonts w:ascii="Book Antiqua" w:hAnsi="Book Antiqua"/>
          <w:sz w:val="24"/>
          <w:szCs w:val="24"/>
          <w:lang w:val="en-US" w:eastAsia="zh-CN"/>
        </w:rPr>
        <w:t>accessed</w:t>
      </w:r>
      <w:proofErr w:type="gramEnd"/>
      <w:r w:rsidR="00104759">
        <w:rPr>
          <w:rFonts w:ascii="Book Antiqua" w:hAnsi="Book Antiqua"/>
          <w:sz w:val="24"/>
          <w:szCs w:val="24"/>
          <w:lang w:val="en-US" w:eastAsia="zh-CN"/>
        </w:rPr>
        <w:t xml:space="preserve"> </w:t>
      </w:r>
      <w:r w:rsidRPr="00AE590B">
        <w:rPr>
          <w:rFonts w:ascii="Book Antiqua" w:hAnsi="Book Antiqua"/>
          <w:sz w:val="24"/>
          <w:szCs w:val="24"/>
          <w:lang w:val="en-US" w:eastAsia="zh-CN"/>
        </w:rPr>
        <w:t>2015</w:t>
      </w:r>
      <w:r w:rsidR="00104759">
        <w:rPr>
          <w:rFonts w:ascii="Book Antiqua" w:hAnsi="Book Antiqua"/>
          <w:sz w:val="24"/>
          <w:szCs w:val="24"/>
          <w:lang w:val="en-US" w:eastAsia="zh-CN"/>
        </w:rPr>
        <w:t xml:space="preserve"> Jul </w:t>
      </w:r>
      <w:r w:rsidRPr="00AE590B">
        <w:rPr>
          <w:rFonts w:ascii="Book Antiqua" w:hAnsi="Book Antiqua"/>
          <w:sz w:val="24"/>
          <w:szCs w:val="24"/>
          <w:lang w:val="en-US" w:eastAsia="zh-CN"/>
        </w:rPr>
        <w:t>29</w:t>
      </w:r>
      <w:r w:rsidR="00104759">
        <w:rPr>
          <w:rFonts w:ascii="Book Antiqua" w:hAnsi="Book Antiqua"/>
          <w:sz w:val="24"/>
          <w:szCs w:val="24"/>
          <w:lang w:val="en-US" w:eastAsia="zh-CN"/>
        </w:rPr>
        <w:t>]</w:t>
      </w:r>
      <w:r w:rsidRPr="00AE590B">
        <w:rPr>
          <w:rFonts w:ascii="Book Antiqua" w:hAnsi="Book Antiqua"/>
          <w:sz w:val="24"/>
          <w:szCs w:val="24"/>
          <w:lang w:val="en-US" w:eastAsia="zh-CN"/>
        </w:rPr>
        <w:t xml:space="preserve">. </w:t>
      </w:r>
      <w:r w:rsidRPr="00AE590B">
        <w:rPr>
          <w:rFonts w:ascii="Book Antiqua" w:hAnsi="Book Antiqua" w:cs="Garamond"/>
          <w:sz w:val="24"/>
          <w:szCs w:val="24"/>
        </w:rPr>
        <w:t>Available from: URL:</w:t>
      </w:r>
      <w:r w:rsidRPr="00AE590B">
        <w:rPr>
          <w:rFonts w:ascii="Book Antiqua" w:hAnsi="Book Antiqua" w:cs="Garamond"/>
          <w:sz w:val="24"/>
          <w:szCs w:val="24"/>
          <w:lang w:eastAsia="zh-CN"/>
        </w:rPr>
        <w:t xml:space="preserve"> </w:t>
      </w:r>
      <w:r w:rsidRPr="00AE590B">
        <w:rPr>
          <w:rFonts w:ascii="Book Antiqua" w:hAnsi="Book Antiqua" w:cs="Garamond"/>
          <w:sz w:val="24"/>
          <w:szCs w:val="24"/>
        </w:rPr>
        <w:t>http//</w:t>
      </w:r>
      <w:r w:rsidRPr="00AE590B">
        <w:rPr>
          <w:rFonts w:ascii="Book Antiqua" w:hAnsi="Book Antiqua"/>
          <w:sz w:val="24"/>
          <w:szCs w:val="24"/>
          <w:lang w:val="en-US" w:eastAsia="zh-CN"/>
        </w:rPr>
        <w:t xml:space="preserve">www.ons.gov.uk/ons/rel/hsq/health-statistics-quarterly/no--20--winter-2003/index.html </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11 </w:t>
      </w:r>
      <w:r w:rsidRPr="00AE590B">
        <w:rPr>
          <w:rFonts w:ascii="Book Antiqua" w:hAnsi="Book Antiqua"/>
          <w:b/>
          <w:bCs/>
          <w:sz w:val="24"/>
          <w:szCs w:val="24"/>
          <w:lang w:val="en-US" w:eastAsia="zh-CN"/>
        </w:rPr>
        <w:t>Gore-Jones V</w:t>
      </w:r>
      <w:r w:rsidRPr="00AE590B">
        <w:rPr>
          <w:rFonts w:ascii="Book Antiqua" w:hAnsi="Book Antiqua"/>
          <w:sz w:val="24"/>
          <w:szCs w:val="24"/>
          <w:lang w:val="en-US" w:eastAsia="zh-CN"/>
        </w:rPr>
        <w:t>, O'Callaghan J. Suicide attempts by jumping from a height: a consultation liaison experience. </w:t>
      </w:r>
      <w:proofErr w:type="spellStart"/>
      <w:r w:rsidRPr="00AE590B">
        <w:rPr>
          <w:rFonts w:ascii="Book Antiqua" w:hAnsi="Book Antiqua"/>
          <w:i/>
          <w:iCs/>
          <w:sz w:val="24"/>
          <w:szCs w:val="24"/>
          <w:lang w:val="en-US" w:eastAsia="zh-CN"/>
        </w:rPr>
        <w:t>Australas</w:t>
      </w:r>
      <w:proofErr w:type="spellEnd"/>
      <w:r w:rsidRPr="00AE590B">
        <w:rPr>
          <w:rFonts w:ascii="Book Antiqua" w:hAnsi="Book Antiqua"/>
          <w:i/>
          <w:iCs/>
          <w:sz w:val="24"/>
          <w:szCs w:val="24"/>
          <w:lang w:val="en-US" w:eastAsia="zh-CN"/>
        </w:rPr>
        <w:t xml:space="preserve"> Psychiatry</w:t>
      </w:r>
      <w:r w:rsidRPr="00AE590B">
        <w:rPr>
          <w:rFonts w:ascii="Book Antiqua" w:hAnsi="Book Antiqua"/>
          <w:sz w:val="24"/>
          <w:szCs w:val="24"/>
          <w:lang w:val="en-US" w:eastAsia="zh-CN"/>
        </w:rPr>
        <w:t> 2012; </w:t>
      </w:r>
      <w:r w:rsidRPr="00AE590B">
        <w:rPr>
          <w:rFonts w:ascii="Book Antiqua" w:hAnsi="Book Antiqua"/>
          <w:b/>
          <w:bCs/>
          <w:sz w:val="24"/>
          <w:szCs w:val="24"/>
          <w:lang w:val="en-US" w:eastAsia="zh-CN"/>
        </w:rPr>
        <w:t>20</w:t>
      </w:r>
      <w:r w:rsidRPr="00AE590B">
        <w:rPr>
          <w:rFonts w:ascii="Book Antiqua" w:hAnsi="Book Antiqua"/>
          <w:sz w:val="24"/>
          <w:szCs w:val="24"/>
          <w:lang w:val="en-US" w:eastAsia="zh-CN"/>
        </w:rPr>
        <w:t>: 309-312 [PMID: 22767939 DOI: 10.1177/1039856212449672]</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12 Suicide - Causes - NHS Choices.</w:t>
      </w:r>
      <w:proofErr w:type="gramEnd"/>
      <w:r w:rsidRPr="00AE590B">
        <w:rPr>
          <w:rFonts w:ascii="Book Antiqua" w:hAnsi="Book Antiqua"/>
          <w:sz w:val="24"/>
          <w:szCs w:val="24"/>
          <w:lang w:val="en-US" w:eastAsia="zh-CN"/>
        </w:rPr>
        <w:t xml:space="preserve"> </w:t>
      </w:r>
      <w:proofErr w:type="gramStart"/>
      <w:r w:rsidRPr="00AE590B">
        <w:rPr>
          <w:rFonts w:ascii="Book Antiqua" w:hAnsi="Book Antiqua"/>
          <w:sz w:val="24"/>
          <w:szCs w:val="24"/>
          <w:lang w:val="en-US" w:eastAsia="zh-CN"/>
        </w:rPr>
        <w:t>Department of Health.</w:t>
      </w:r>
      <w:proofErr w:type="gramEnd"/>
      <w:r w:rsidRPr="00AE590B">
        <w:rPr>
          <w:rFonts w:ascii="Book Antiqua" w:hAnsi="Book Antiqua"/>
          <w:sz w:val="24"/>
          <w:szCs w:val="24"/>
          <w:lang w:val="en-US" w:eastAsia="zh-CN"/>
        </w:rPr>
        <w:t xml:space="preserve"> </w:t>
      </w:r>
      <w:r w:rsidR="00104759">
        <w:rPr>
          <w:rFonts w:ascii="Book Antiqua" w:hAnsi="Book Antiqua"/>
          <w:sz w:val="24"/>
          <w:szCs w:val="24"/>
          <w:lang w:val="en-US" w:eastAsia="zh-CN"/>
        </w:rPr>
        <w:t xml:space="preserve">[accessed </w:t>
      </w:r>
      <w:r w:rsidR="00104759" w:rsidRPr="00AE590B">
        <w:rPr>
          <w:rFonts w:ascii="Book Antiqua" w:hAnsi="Book Antiqua"/>
          <w:sz w:val="24"/>
          <w:szCs w:val="24"/>
          <w:lang w:val="en-US" w:eastAsia="zh-CN"/>
        </w:rPr>
        <w:t>2015</w:t>
      </w:r>
      <w:r w:rsidR="00104759">
        <w:rPr>
          <w:rFonts w:ascii="Book Antiqua" w:hAnsi="Book Antiqua"/>
          <w:sz w:val="24"/>
          <w:szCs w:val="24"/>
          <w:lang w:val="en-US" w:eastAsia="zh-CN"/>
        </w:rPr>
        <w:t xml:space="preserve"> Jul </w:t>
      </w:r>
      <w:r w:rsidR="00104759" w:rsidRPr="00AE590B">
        <w:rPr>
          <w:rFonts w:ascii="Book Antiqua" w:hAnsi="Book Antiqua"/>
          <w:sz w:val="24"/>
          <w:szCs w:val="24"/>
          <w:lang w:val="en-US" w:eastAsia="zh-CN"/>
        </w:rPr>
        <w:t>29</w:t>
      </w:r>
      <w:r w:rsidR="00104759">
        <w:rPr>
          <w:rFonts w:ascii="Book Antiqua" w:hAnsi="Book Antiqua"/>
          <w:sz w:val="24"/>
          <w:szCs w:val="24"/>
          <w:lang w:val="en-US" w:eastAsia="zh-CN"/>
        </w:rPr>
        <w:t>]</w:t>
      </w:r>
      <w:bookmarkStart w:id="18" w:name="_GoBack"/>
      <w:bookmarkEnd w:id="18"/>
      <w:r w:rsidRPr="00AE590B">
        <w:rPr>
          <w:rFonts w:ascii="Book Antiqua" w:hAnsi="Book Antiqua"/>
          <w:sz w:val="24"/>
          <w:szCs w:val="24"/>
          <w:lang w:val="en-US" w:eastAsia="zh-CN"/>
        </w:rPr>
        <w:t xml:space="preserve">. </w:t>
      </w:r>
      <w:r w:rsidRPr="00AE590B">
        <w:rPr>
          <w:rFonts w:ascii="Book Antiqua" w:hAnsi="Book Antiqua" w:cs="Garamond"/>
          <w:sz w:val="24"/>
          <w:szCs w:val="24"/>
        </w:rPr>
        <w:t>Available from: URL:</w:t>
      </w:r>
      <w:r w:rsidRPr="00AE590B">
        <w:rPr>
          <w:rFonts w:ascii="Book Antiqua" w:hAnsi="Book Antiqua" w:cs="Garamond"/>
          <w:sz w:val="24"/>
          <w:szCs w:val="24"/>
          <w:lang w:eastAsia="zh-CN"/>
        </w:rPr>
        <w:t xml:space="preserve"> </w:t>
      </w:r>
      <w:r w:rsidRPr="00AE590B">
        <w:rPr>
          <w:rFonts w:ascii="Book Antiqua" w:hAnsi="Book Antiqua" w:cs="Garamond"/>
          <w:sz w:val="24"/>
          <w:szCs w:val="24"/>
        </w:rPr>
        <w:t>http//</w:t>
      </w:r>
      <w:r w:rsidRPr="00AE590B">
        <w:rPr>
          <w:rFonts w:ascii="Book Antiqua" w:hAnsi="Book Antiqua"/>
          <w:sz w:val="24"/>
          <w:szCs w:val="24"/>
          <w:lang w:val="en-US" w:eastAsia="zh-CN"/>
        </w:rPr>
        <w:t>www.nhs.uk/Conditions/suicide/Pages/Causes.aspx (date last accessed 29th July 2015)</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13 </w:t>
      </w:r>
      <w:r w:rsidRPr="00AE590B">
        <w:rPr>
          <w:rFonts w:ascii="Book Antiqua" w:hAnsi="Book Antiqua"/>
          <w:b/>
          <w:bCs/>
          <w:sz w:val="24"/>
          <w:szCs w:val="24"/>
          <w:lang w:val="en-US" w:eastAsia="zh-CN"/>
        </w:rPr>
        <w:t xml:space="preserve">de </w:t>
      </w:r>
      <w:proofErr w:type="spellStart"/>
      <w:r w:rsidRPr="00AE590B">
        <w:rPr>
          <w:rFonts w:ascii="Book Antiqua" w:hAnsi="Book Antiqua"/>
          <w:b/>
          <w:bCs/>
          <w:sz w:val="24"/>
          <w:szCs w:val="24"/>
          <w:lang w:val="en-US" w:eastAsia="zh-CN"/>
        </w:rPr>
        <w:t>Pourtalès</w:t>
      </w:r>
      <w:proofErr w:type="spellEnd"/>
      <w:r w:rsidRPr="00AE590B">
        <w:rPr>
          <w:rFonts w:ascii="Book Antiqua" w:hAnsi="Book Antiqua"/>
          <w:b/>
          <w:bCs/>
          <w:sz w:val="24"/>
          <w:szCs w:val="24"/>
          <w:lang w:val="en-US" w:eastAsia="zh-CN"/>
        </w:rPr>
        <w:t xml:space="preserve"> MA</w:t>
      </w:r>
      <w:r w:rsidRPr="00AE590B">
        <w:rPr>
          <w:rFonts w:ascii="Book Antiqua" w:hAnsi="Book Antiqua"/>
          <w:sz w:val="24"/>
          <w:szCs w:val="24"/>
          <w:lang w:val="en-US" w:eastAsia="zh-CN"/>
        </w:rPr>
        <w:t xml:space="preserve">, Hazen C, </w:t>
      </w:r>
      <w:proofErr w:type="spellStart"/>
      <w:r w:rsidRPr="00AE590B">
        <w:rPr>
          <w:rFonts w:ascii="Book Antiqua" w:hAnsi="Book Antiqua"/>
          <w:sz w:val="24"/>
          <w:szCs w:val="24"/>
          <w:lang w:val="en-US" w:eastAsia="zh-CN"/>
        </w:rPr>
        <w:t>Cottencin</w:t>
      </w:r>
      <w:proofErr w:type="spellEnd"/>
      <w:r w:rsidRPr="00AE590B">
        <w:rPr>
          <w:rFonts w:ascii="Book Antiqua" w:hAnsi="Book Antiqua"/>
          <w:sz w:val="24"/>
          <w:szCs w:val="24"/>
          <w:lang w:val="en-US" w:eastAsia="zh-CN"/>
        </w:rPr>
        <w:t xml:space="preserve"> O, </w:t>
      </w:r>
      <w:proofErr w:type="spellStart"/>
      <w:r w:rsidRPr="00AE590B">
        <w:rPr>
          <w:rFonts w:ascii="Book Antiqua" w:hAnsi="Book Antiqua"/>
          <w:sz w:val="24"/>
          <w:szCs w:val="24"/>
          <w:lang w:val="en-US" w:eastAsia="zh-CN"/>
        </w:rPr>
        <w:t>Consoli</w:t>
      </w:r>
      <w:proofErr w:type="spellEnd"/>
      <w:r w:rsidRPr="00AE590B">
        <w:rPr>
          <w:rFonts w:ascii="Book Antiqua" w:hAnsi="Book Antiqua"/>
          <w:sz w:val="24"/>
          <w:szCs w:val="24"/>
          <w:lang w:val="en-US" w:eastAsia="zh-CN"/>
        </w:rPr>
        <w:t xml:space="preserve"> SM. [Adolescence, substance abuse and suicide attempt by jumping from a window]. </w:t>
      </w:r>
      <w:proofErr w:type="spellStart"/>
      <w:r w:rsidRPr="00AE590B">
        <w:rPr>
          <w:rFonts w:ascii="Book Antiqua" w:hAnsi="Book Antiqua"/>
          <w:i/>
          <w:iCs/>
          <w:sz w:val="24"/>
          <w:szCs w:val="24"/>
          <w:lang w:val="en-US" w:eastAsia="zh-CN"/>
        </w:rPr>
        <w:t>Presse</w:t>
      </w:r>
      <w:proofErr w:type="spellEnd"/>
      <w:r w:rsidRPr="00AE590B">
        <w:rPr>
          <w:rFonts w:ascii="Book Antiqua" w:hAnsi="Book Antiqua"/>
          <w:i/>
          <w:iCs/>
          <w:sz w:val="24"/>
          <w:szCs w:val="24"/>
          <w:lang w:val="en-US" w:eastAsia="zh-CN"/>
        </w:rPr>
        <w:t xml:space="preserve"> Med</w:t>
      </w:r>
      <w:r w:rsidRPr="00AE590B">
        <w:rPr>
          <w:rFonts w:ascii="Book Antiqua" w:hAnsi="Book Antiqua"/>
          <w:sz w:val="24"/>
          <w:szCs w:val="24"/>
          <w:lang w:val="en-US" w:eastAsia="zh-CN"/>
        </w:rPr>
        <w:t> 2010; </w:t>
      </w:r>
      <w:r w:rsidRPr="00AE590B">
        <w:rPr>
          <w:rFonts w:ascii="Book Antiqua" w:hAnsi="Book Antiqua"/>
          <w:b/>
          <w:bCs/>
          <w:sz w:val="24"/>
          <w:szCs w:val="24"/>
          <w:lang w:val="en-US" w:eastAsia="zh-CN"/>
        </w:rPr>
        <w:t>39</w:t>
      </w:r>
      <w:r w:rsidRPr="00AE590B">
        <w:rPr>
          <w:rFonts w:ascii="Book Antiqua" w:hAnsi="Book Antiqua"/>
          <w:sz w:val="24"/>
          <w:szCs w:val="24"/>
          <w:lang w:val="en-US" w:eastAsia="zh-CN"/>
        </w:rPr>
        <w:t>: 177-186 [PMID: 19944561 DOI: 10.1016/j.lpm.2009.03.012]</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14 </w:t>
      </w:r>
      <w:proofErr w:type="spellStart"/>
      <w:r w:rsidRPr="00AE590B">
        <w:rPr>
          <w:rFonts w:ascii="Book Antiqua" w:hAnsi="Book Antiqua"/>
          <w:b/>
          <w:bCs/>
          <w:sz w:val="24"/>
          <w:szCs w:val="24"/>
          <w:lang w:val="en-US" w:eastAsia="zh-CN"/>
        </w:rPr>
        <w:t>Gunnell</w:t>
      </w:r>
      <w:proofErr w:type="spellEnd"/>
      <w:r w:rsidRPr="00AE590B">
        <w:rPr>
          <w:rFonts w:ascii="Book Antiqua" w:hAnsi="Book Antiqua"/>
          <w:b/>
          <w:bCs/>
          <w:sz w:val="24"/>
          <w:szCs w:val="24"/>
          <w:lang w:val="en-US" w:eastAsia="zh-CN"/>
        </w:rPr>
        <w:t xml:space="preserve"> D</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Nowers</w:t>
      </w:r>
      <w:proofErr w:type="spellEnd"/>
      <w:r w:rsidRPr="00AE590B">
        <w:rPr>
          <w:rFonts w:ascii="Book Antiqua" w:hAnsi="Book Antiqua"/>
          <w:sz w:val="24"/>
          <w:szCs w:val="24"/>
          <w:lang w:val="en-US" w:eastAsia="zh-CN"/>
        </w:rPr>
        <w:t xml:space="preserve"> M. Suicide by jumping.</w:t>
      </w:r>
      <w:proofErr w:type="gramEnd"/>
      <w:r w:rsidRPr="00AE590B">
        <w:rPr>
          <w:rFonts w:ascii="Book Antiqua" w:hAnsi="Book Antiqua"/>
          <w:sz w:val="24"/>
          <w:szCs w:val="24"/>
          <w:lang w:val="en-US" w:eastAsia="zh-CN"/>
        </w:rPr>
        <w:t> </w:t>
      </w:r>
      <w:proofErr w:type="spellStart"/>
      <w:r w:rsidRPr="00AE590B">
        <w:rPr>
          <w:rFonts w:ascii="Book Antiqua" w:hAnsi="Book Antiqua"/>
          <w:i/>
          <w:iCs/>
          <w:sz w:val="24"/>
          <w:szCs w:val="24"/>
          <w:lang w:val="en-US" w:eastAsia="zh-CN"/>
        </w:rPr>
        <w:t>Acta</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Psychiatr</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Scand</w:t>
      </w:r>
      <w:proofErr w:type="spellEnd"/>
      <w:r w:rsidRPr="00AE590B">
        <w:rPr>
          <w:rFonts w:ascii="Book Antiqua" w:hAnsi="Book Antiqua"/>
          <w:sz w:val="24"/>
          <w:szCs w:val="24"/>
          <w:lang w:val="en-US" w:eastAsia="zh-CN"/>
        </w:rPr>
        <w:t> 1997; </w:t>
      </w:r>
      <w:r w:rsidRPr="00AE590B">
        <w:rPr>
          <w:rFonts w:ascii="Book Antiqua" w:hAnsi="Book Antiqua"/>
          <w:b/>
          <w:bCs/>
          <w:sz w:val="24"/>
          <w:szCs w:val="24"/>
          <w:lang w:val="en-US" w:eastAsia="zh-CN"/>
        </w:rPr>
        <w:t>96</w:t>
      </w:r>
      <w:r w:rsidRPr="00AE590B">
        <w:rPr>
          <w:rFonts w:ascii="Book Antiqua" w:hAnsi="Book Antiqua"/>
          <w:sz w:val="24"/>
          <w:szCs w:val="24"/>
          <w:lang w:val="en-US" w:eastAsia="zh-CN"/>
        </w:rPr>
        <w:t>: 1-6 [PMID: 9259217 DOI: 10.1111/j.1600-0447.1997.tb09897.x]</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15 </w:t>
      </w:r>
      <w:proofErr w:type="spellStart"/>
      <w:r w:rsidRPr="00AE590B">
        <w:rPr>
          <w:rFonts w:ascii="Book Antiqua" w:hAnsi="Book Antiqua"/>
          <w:b/>
          <w:bCs/>
          <w:sz w:val="24"/>
          <w:szCs w:val="24"/>
          <w:lang w:val="en-US" w:eastAsia="zh-CN"/>
        </w:rPr>
        <w:t>Hadjizacharia</w:t>
      </w:r>
      <w:proofErr w:type="spellEnd"/>
      <w:r w:rsidRPr="00AE590B">
        <w:rPr>
          <w:rFonts w:ascii="Book Antiqua" w:hAnsi="Book Antiqua"/>
          <w:b/>
          <w:bCs/>
          <w:sz w:val="24"/>
          <w:szCs w:val="24"/>
          <w:lang w:val="en-US" w:eastAsia="zh-CN"/>
        </w:rPr>
        <w:t xml:space="preserve"> P</w:t>
      </w:r>
      <w:r w:rsidRPr="00AE590B">
        <w:rPr>
          <w:rFonts w:ascii="Book Antiqua" w:hAnsi="Book Antiqua"/>
          <w:sz w:val="24"/>
          <w:szCs w:val="24"/>
          <w:lang w:val="en-US" w:eastAsia="zh-CN"/>
        </w:rPr>
        <w:t xml:space="preserve">, Brown CV, Teixeira PG, Chan LS, Yang K, Salim A, </w:t>
      </w:r>
      <w:proofErr w:type="spellStart"/>
      <w:r w:rsidRPr="00AE590B">
        <w:rPr>
          <w:rFonts w:ascii="Book Antiqua" w:hAnsi="Book Antiqua"/>
          <w:sz w:val="24"/>
          <w:szCs w:val="24"/>
          <w:lang w:val="en-US" w:eastAsia="zh-CN"/>
        </w:rPr>
        <w:t>Inaba</w:t>
      </w:r>
      <w:proofErr w:type="spellEnd"/>
      <w:r w:rsidRPr="00AE590B">
        <w:rPr>
          <w:rFonts w:ascii="Book Antiqua" w:hAnsi="Book Antiqua"/>
          <w:sz w:val="24"/>
          <w:szCs w:val="24"/>
          <w:lang w:val="en-US" w:eastAsia="zh-CN"/>
        </w:rPr>
        <w:t xml:space="preserve"> K, Rhee P, </w:t>
      </w:r>
      <w:proofErr w:type="spellStart"/>
      <w:r w:rsidRPr="00AE590B">
        <w:rPr>
          <w:rFonts w:ascii="Book Antiqua" w:hAnsi="Book Antiqua"/>
          <w:sz w:val="24"/>
          <w:szCs w:val="24"/>
          <w:lang w:val="en-US" w:eastAsia="zh-CN"/>
        </w:rPr>
        <w:t>Demetriades</w:t>
      </w:r>
      <w:proofErr w:type="spellEnd"/>
      <w:r w:rsidRPr="00AE590B">
        <w:rPr>
          <w:rFonts w:ascii="Book Antiqua" w:hAnsi="Book Antiqua"/>
          <w:sz w:val="24"/>
          <w:szCs w:val="24"/>
          <w:lang w:val="en-US" w:eastAsia="zh-CN"/>
        </w:rPr>
        <w:t xml:space="preserve"> D. Traumatic suicide attempts at a level I trauma center. </w:t>
      </w:r>
      <w:r w:rsidRPr="00AE590B">
        <w:rPr>
          <w:rFonts w:ascii="Book Antiqua" w:hAnsi="Book Antiqua"/>
          <w:i/>
          <w:iCs/>
          <w:sz w:val="24"/>
          <w:szCs w:val="24"/>
          <w:lang w:val="en-US" w:eastAsia="zh-CN"/>
        </w:rPr>
        <w:t xml:space="preserve">J </w:t>
      </w:r>
      <w:proofErr w:type="spellStart"/>
      <w:r w:rsidRPr="00AE590B">
        <w:rPr>
          <w:rFonts w:ascii="Book Antiqua" w:hAnsi="Book Antiqua"/>
          <w:i/>
          <w:iCs/>
          <w:sz w:val="24"/>
          <w:szCs w:val="24"/>
          <w:lang w:val="en-US" w:eastAsia="zh-CN"/>
        </w:rPr>
        <w:t>Emerg</w:t>
      </w:r>
      <w:proofErr w:type="spellEnd"/>
      <w:r w:rsidRPr="00AE590B">
        <w:rPr>
          <w:rFonts w:ascii="Book Antiqua" w:hAnsi="Book Antiqua"/>
          <w:i/>
          <w:iCs/>
          <w:sz w:val="24"/>
          <w:szCs w:val="24"/>
          <w:lang w:val="en-US" w:eastAsia="zh-CN"/>
        </w:rPr>
        <w:t xml:space="preserve"> Med</w:t>
      </w:r>
      <w:r w:rsidRPr="00AE590B">
        <w:rPr>
          <w:rFonts w:ascii="Book Antiqua" w:hAnsi="Book Antiqua"/>
          <w:sz w:val="24"/>
          <w:szCs w:val="24"/>
          <w:lang w:val="en-US" w:eastAsia="zh-CN"/>
        </w:rPr>
        <w:t> 2010; </w:t>
      </w:r>
      <w:r w:rsidRPr="00AE590B">
        <w:rPr>
          <w:rFonts w:ascii="Book Antiqua" w:hAnsi="Book Antiqua"/>
          <w:b/>
          <w:bCs/>
          <w:sz w:val="24"/>
          <w:szCs w:val="24"/>
          <w:lang w:val="en-US" w:eastAsia="zh-CN"/>
        </w:rPr>
        <w:t>39</w:t>
      </w:r>
      <w:r w:rsidRPr="00AE590B">
        <w:rPr>
          <w:rFonts w:ascii="Book Antiqua" w:hAnsi="Book Antiqua"/>
          <w:sz w:val="24"/>
          <w:szCs w:val="24"/>
          <w:lang w:val="en-US" w:eastAsia="zh-CN"/>
        </w:rPr>
        <w:t>: 411-418 [PMID: 18996669 DOI: 10.1016/j.jemermed.2008.04.031]</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16 </w:t>
      </w:r>
      <w:r w:rsidRPr="00AE590B">
        <w:rPr>
          <w:rFonts w:ascii="Book Antiqua" w:hAnsi="Book Antiqua"/>
          <w:b/>
          <w:bCs/>
          <w:sz w:val="24"/>
          <w:szCs w:val="24"/>
          <w:lang w:val="en-US" w:eastAsia="zh-CN"/>
        </w:rPr>
        <w:t>Choi JH</w:t>
      </w:r>
      <w:r w:rsidRPr="00AE590B">
        <w:rPr>
          <w:rFonts w:ascii="Book Antiqua" w:hAnsi="Book Antiqua"/>
          <w:sz w:val="24"/>
          <w:szCs w:val="24"/>
          <w:lang w:val="en-US" w:eastAsia="zh-CN"/>
        </w:rPr>
        <w:t xml:space="preserve">, Kim SH, Kim SP, Jung KY, </w:t>
      </w:r>
      <w:proofErr w:type="spellStart"/>
      <w:r w:rsidRPr="00AE590B">
        <w:rPr>
          <w:rFonts w:ascii="Book Antiqua" w:hAnsi="Book Antiqua"/>
          <w:sz w:val="24"/>
          <w:szCs w:val="24"/>
          <w:lang w:val="en-US" w:eastAsia="zh-CN"/>
        </w:rPr>
        <w:t>Ryu</w:t>
      </w:r>
      <w:proofErr w:type="spellEnd"/>
      <w:r w:rsidRPr="00AE590B">
        <w:rPr>
          <w:rFonts w:ascii="Book Antiqua" w:hAnsi="Book Antiqua"/>
          <w:sz w:val="24"/>
          <w:szCs w:val="24"/>
          <w:lang w:val="en-US" w:eastAsia="zh-CN"/>
        </w:rPr>
        <w:t xml:space="preserve"> JY, Choi SC, Park IC. Characteristics of intentional fall injuries in the ED. </w:t>
      </w:r>
      <w:r w:rsidRPr="00AE590B">
        <w:rPr>
          <w:rFonts w:ascii="Book Antiqua" w:hAnsi="Book Antiqua"/>
          <w:i/>
          <w:iCs/>
          <w:sz w:val="24"/>
          <w:szCs w:val="24"/>
          <w:lang w:val="en-US" w:eastAsia="zh-CN"/>
        </w:rPr>
        <w:t xml:space="preserve">Am J </w:t>
      </w:r>
      <w:proofErr w:type="spellStart"/>
      <w:r w:rsidRPr="00AE590B">
        <w:rPr>
          <w:rFonts w:ascii="Book Antiqua" w:hAnsi="Book Antiqua"/>
          <w:i/>
          <w:iCs/>
          <w:sz w:val="24"/>
          <w:szCs w:val="24"/>
          <w:lang w:val="en-US" w:eastAsia="zh-CN"/>
        </w:rPr>
        <w:t>Emerg</w:t>
      </w:r>
      <w:proofErr w:type="spellEnd"/>
      <w:r w:rsidRPr="00AE590B">
        <w:rPr>
          <w:rFonts w:ascii="Book Antiqua" w:hAnsi="Book Antiqua"/>
          <w:i/>
          <w:iCs/>
          <w:sz w:val="24"/>
          <w:szCs w:val="24"/>
          <w:lang w:val="en-US" w:eastAsia="zh-CN"/>
        </w:rPr>
        <w:t xml:space="preserve"> Med</w:t>
      </w:r>
      <w:r w:rsidRPr="00AE590B">
        <w:rPr>
          <w:rFonts w:ascii="Book Antiqua" w:hAnsi="Book Antiqua"/>
          <w:sz w:val="24"/>
          <w:szCs w:val="24"/>
          <w:lang w:val="en-US" w:eastAsia="zh-CN"/>
        </w:rPr>
        <w:t> 2014; </w:t>
      </w:r>
      <w:r w:rsidRPr="00AE590B">
        <w:rPr>
          <w:rFonts w:ascii="Book Antiqua" w:hAnsi="Book Antiqua"/>
          <w:b/>
          <w:bCs/>
          <w:sz w:val="24"/>
          <w:szCs w:val="24"/>
          <w:lang w:val="en-US" w:eastAsia="zh-CN"/>
        </w:rPr>
        <w:t>32</w:t>
      </w:r>
      <w:r w:rsidRPr="00AE590B">
        <w:rPr>
          <w:rFonts w:ascii="Book Antiqua" w:hAnsi="Book Antiqua"/>
          <w:sz w:val="24"/>
          <w:szCs w:val="24"/>
          <w:lang w:val="en-US" w:eastAsia="zh-CN"/>
        </w:rPr>
        <w:t>: 529-534 [PMID: 24612594 DOI: 10.1016/j.ajem.2014.01.053]</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17 </w:t>
      </w:r>
      <w:r w:rsidRPr="00AE590B">
        <w:rPr>
          <w:rFonts w:ascii="Book Antiqua" w:hAnsi="Book Antiqua"/>
          <w:b/>
          <w:bCs/>
          <w:sz w:val="24"/>
          <w:szCs w:val="24"/>
          <w:lang w:val="en-US" w:eastAsia="zh-CN"/>
        </w:rPr>
        <w:t>Dickinson A</w:t>
      </w:r>
      <w:r w:rsidRPr="00AE590B">
        <w:rPr>
          <w:rFonts w:ascii="Book Antiqua" w:hAnsi="Book Antiqua"/>
          <w:sz w:val="24"/>
          <w:szCs w:val="24"/>
          <w:lang w:val="en-US" w:eastAsia="zh-CN"/>
        </w:rPr>
        <w:t xml:space="preserve">, Roberts M, Kumar A, Weaver A, </w:t>
      </w:r>
      <w:proofErr w:type="spellStart"/>
      <w:r w:rsidRPr="00AE590B">
        <w:rPr>
          <w:rFonts w:ascii="Book Antiqua" w:hAnsi="Book Antiqua"/>
          <w:sz w:val="24"/>
          <w:szCs w:val="24"/>
          <w:lang w:val="en-US" w:eastAsia="zh-CN"/>
        </w:rPr>
        <w:t>Lockey</w:t>
      </w:r>
      <w:proofErr w:type="spellEnd"/>
      <w:r w:rsidRPr="00AE590B">
        <w:rPr>
          <w:rFonts w:ascii="Book Antiqua" w:hAnsi="Book Antiqua"/>
          <w:sz w:val="24"/>
          <w:szCs w:val="24"/>
          <w:lang w:val="en-US" w:eastAsia="zh-CN"/>
        </w:rPr>
        <w:t xml:space="preserve"> DJ.</w:t>
      </w:r>
      <w:proofErr w:type="gramEnd"/>
      <w:r w:rsidRPr="00AE590B">
        <w:rPr>
          <w:rFonts w:ascii="Book Antiqua" w:hAnsi="Book Antiqua"/>
          <w:sz w:val="24"/>
          <w:szCs w:val="24"/>
          <w:lang w:val="en-US" w:eastAsia="zh-CN"/>
        </w:rPr>
        <w:t xml:space="preserve"> Falls from height: injury and mortality. </w:t>
      </w:r>
      <w:r w:rsidRPr="00AE590B">
        <w:rPr>
          <w:rFonts w:ascii="Book Antiqua" w:hAnsi="Book Antiqua"/>
          <w:i/>
          <w:iCs/>
          <w:sz w:val="24"/>
          <w:szCs w:val="24"/>
          <w:lang w:val="en-US" w:eastAsia="zh-CN"/>
        </w:rPr>
        <w:t>J R Army Med Corps</w:t>
      </w:r>
      <w:r w:rsidRPr="00AE590B">
        <w:rPr>
          <w:rFonts w:ascii="Book Antiqua" w:hAnsi="Book Antiqua"/>
          <w:sz w:val="24"/>
          <w:szCs w:val="24"/>
          <w:lang w:val="en-US" w:eastAsia="zh-CN"/>
        </w:rPr>
        <w:t> 2012; </w:t>
      </w:r>
      <w:r w:rsidRPr="00AE590B">
        <w:rPr>
          <w:rFonts w:ascii="Book Antiqua" w:hAnsi="Book Antiqua"/>
          <w:b/>
          <w:bCs/>
          <w:sz w:val="24"/>
          <w:szCs w:val="24"/>
          <w:lang w:val="en-US" w:eastAsia="zh-CN"/>
        </w:rPr>
        <w:t>158</w:t>
      </w:r>
      <w:r w:rsidRPr="00AE590B">
        <w:rPr>
          <w:rFonts w:ascii="Book Antiqua" w:hAnsi="Book Antiqua"/>
          <w:sz w:val="24"/>
          <w:szCs w:val="24"/>
          <w:lang w:val="en-US" w:eastAsia="zh-CN"/>
        </w:rPr>
        <w:t>: 123-127 [PMID: 22860503 DOI: 10.1136/jramc-158-02-11]</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lastRenderedPageBreak/>
        <w:t>18 </w:t>
      </w:r>
      <w:r w:rsidRPr="00AE590B">
        <w:rPr>
          <w:rFonts w:ascii="Book Antiqua" w:hAnsi="Book Antiqua"/>
          <w:b/>
          <w:bCs/>
          <w:sz w:val="24"/>
          <w:szCs w:val="24"/>
          <w:lang w:val="en-US" w:eastAsia="zh-CN"/>
        </w:rPr>
        <w:t>Beale JP</w:t>
      </w:r>
      <w:r w:rsidRPr="00AE590B">
        <w:rPr>
          <w:rFonts w:ascii="Book Antiqua" w:hAnsi="Book Antiqua"/>
          <w:sz w:val="24"/>
          <w:szCs w:val="24"/>
          <w:lang w:val="en-US" w:eastAsia="zh-CN"/>
        </w:rPr>
        <w:t xml:space="preserve">, Wyatt JP, Beard D, </w:t>
      </w:r>
      <w:proofErr w:type="spellStart"/>
      <w:r w:rsidRPr="00AE590B">
        <w:rPr>
          <w:rFonts w:ascii="Book Antiqua" w:hAnsi="Book Antiqua"/>
          <w:sz w:val="24"/>
          <w:szCs w:val="24"/>
          <w:lang w:val="en-US" w:eastAsia="zh-CN"/>
        </w:rPr>
        <w:t>Busuttil</w:t>
      </w:r>
      <w:proofErr w:type="spellEnd"/>
      <w:r w:rsidRPr="00AE590B">
        <w:rPr>
          <w:rFonts w:ascii="Book Antiqua" w:hAnsi="Book Antiqua"/>
          <w:sz w:val="24"/>
          <w:szCs w:val="24"/>
          <w:lang w:val="en-US" w:eastAsia="zh-CN"/>
        </w:rPr>
        <w:t xml:space="preserve"> A, Graham CA. A five year study of high falls in Edinburgh. </w:t>
      </w:r>
      <w:r w:rsidRPr="00AE590B">
        <w:rPr>
          <w:rFonts w:ascii="Book Antiqua" w:hAnsi="Book Antiqua"/>
          <w:i/>
          <w:iCs/>
          <w:sz w:val="24"/>
          <w:szCs w:val="24"/>
          <w:lang w:val="en-US" w:eastAsia="zh-CN"/>
        </w:rPr>
        <w:t>Injury</w:t>
      </w:r>
      <w:r w:rsidRPr="00AE590B">
        <w:rPr>
          <w:rFonts w:ascii="Book Antiqua" w:hAnsi="Book Antiqua"/>
          <w:sz w:val="24"/>
          <w:szCs w:val="24"/>
          <w:lang w:val="en-US" w:eastAsia="zh-CN"/>
        </w:rPr>
        <w:t> 2000; </w:t>
      </w:r>
      <w:r w:rsidRPr="00AE590B">
        <w:rPr>
          <w:rFonts w:ascii="Book Antiqua" w:hAnsi="Book Antiqua"/>
          <w:b/>
          <w:bCs/>
          <w:sz w:val="24"/>
          <w:szCs w:val="24"/>
          <w:lang w:val="en-US" w:eastAsia="zh-CN"/>
        </w:rPr>
        <w:t>31</w:t>
      </w:r>
      <w:r w:rsidRPr="00AE590B">
        <w:rPr>
          <w:rFonts w:ascii="Book Antiqua" w:hAnsi="Book Antiqua"/>
          <w:sz w:val="24"/>
          <w:szCs w:val="24"/>
          <w:lang w:val="en-US" w:eastAsia="zh-CN"/>
        </w:rPr>
        <w:t>: 503-508 [PMID: 10908743 DOI: 10.1016/S0020-1383(00)00034-6]</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19 </w:t>
      </w:r>
      <w:proofErr w:type="spellStart"/>
      <w:r w:rsidRPr="00AE590B">
        <w:rPr>
          <w:rFonts w:ascii="Book Antiqua" w:hAnsi="Book Antiqua"/>
          <w:b/>
          <w:bCs/>
          <w:sz w:val="24"/>
          <w:szCs w:val="24"/>
          <w:lang w:val="en-US" w:eastAsia="zh-CN"/>
        </w:rPr>
        <w:t>Böstman</w:t>
      </w:r>
      <w:proofErr w:type="spellEnd"/>
      <w:r w:rsidRPr="00AE590B">
        <w:rPr>
          <w:rFonts w:ascii="Book Antiqua" w:hAnsi="Book Antiqua"/>
          <w:b/>
          <w:bCs/>
          <w:sz w:val="24"/>
          <w:szCs w:val="24"/>
          <w:lang w:val="en-US" w:eastAsia="zh-CN"/>
        </w:rPr>
        <w:t xml:space="preserve"> OM</w:t>
      </w:r>
      <w:r w:rsidRPr="00AE590B">
        <w:rPr>
          <w:rFonts w:ascii="Book Antiqua" w:hAnsi="Book Antiqua"/>
          <w:sz w:val="24"/>
          <w:szCs w:val="24"/>
          <w:lang w:val="en-US" w:eastAsia="zh-CN"/>
        </w:rPr>
        <w:t>. Suicidal attempts by jumping from heights.</w:t>
      </w:r>
      <w:proofErr w:type="gramEnd"/>
      <w:r w:rsidRPr="00AE590B">
        <w:rPr>
          <w:rFonts w:ascii="Book Antiqua" w:hAnsi="Book Antiqua"/>
          <w:sz w:val="24"/>
          <w:szCs w:val="24"/>
          <w:lang w:val="en-US" w:eastAsia="zh-CN"/>
        </w:rPr>
        <w:t xml:space="preserve"> A three-year prospective study of patients admitted to an urban university accident department. </w:t>
      </w:r>
      <w:proofErr w:type="spellStart"/>
      <w:r w:rsidRPr="00AE590B">
        <w:rPr>
          <w:rFonts w:ascii="Book Antiqua" w:hAnsi="Book Antiqua"/>
          <w:i/>
          <w:iCs/>
          <w:sz w:val="24"/>
          <w:szCs w:val="24"/>
          <w:lang w:val="en-US" w:eastAsia="zh-CN"/>
        </w:rPr>
        <w:t>Scand</w:t>
      </w:r>
      <w:proofErr w:type="spellEnd"/>
      <w:r w:rsidRPr="00AE590B">
        <w:rPr>
          <w:rFonts w:ascii="Book Antiqua" w:hAnsi="Book Antiqua"/>
          <w:i/>
          <w:iCs/>
          <w:sz w:val="24"/>
          <w:szCs w:val="24"/>
          <w:lang w:val="en-US" w:eastAsia="zh-CN"/>
        </w:rPr>
        <w:t xml:space="preserve"> J </w:t>
      </w:r>
      <w:proofErr w:type="spellStart"/>
      <w:r w:rsidRPr="00AE590B">
        <w:rPr>
          <w:rFonts w:ascii="Book Antiqua" w:hAnsi="Book Antiqua"/>
          <w:i/>
          <w:iCs/>
          <w:sz w:val="24"/>
          <w:szCs w:val="24"/>
          <w:lang w:val="en-US" w:eastAsia="zh-CN"/>
        </w:rPr>
        <w:t>Soc</w:t>
      </w:r>
      <w:proofErr w:type="spellEnd"/>
      <w:r w:rsidRPr="00AE590B">
        <w:rPr>
          <w:rFonts w:ascii="Book Antiqua" w:hAnsi="Book Antiqua"/>
          <w:i/>
          <w:iCs/>
          <w:sz w:val="24"/>
          <w:szCs w:val="24"/>
          <w:lang w:val="en-US" w:eastAsia="zh-CN"/>
        </w:rPr>
        <w:t xml:space="preserve"> Med</w:t>
      </w:r>
      <w:r w:rsidRPr="00AE590B">
        <w:rPr>
          <w:rFonts w:ascii="Book Antiqua" w:hAnsi="Book Antiqua"/>
          <w:sz w:val="24"/>
          <w:szCs w:val="24"/>
          <w:lang w:val="en-US" w:eastAsia="zh-CN"/>
        </w:rPr>
        <w:t> 1987; </w:t>
      </w:r>
      <w:r w:rsidRPr="00AE590B">
        <w:rPr>
          <w:rFonts w:ascii="Book Antiqua" w:hAnsi="Book Antiqua"/>
          <w:b/>
          <w:bCs/>
          <w:sz w:val="24"/>
          <w:szCs w:val="24"/>
          <w:lang w:val="en-US" w:eastAsia="zh-CN"/>
        </w:rPr>
        <w:t>15</w:t>
      </w:r>
      <w:r w:rsidRPr="00AE590B">
        <w:rPr>
          <w:rFonts w:ascii="Book Antiqua" w:hAnsi="Book Antiqua"/>
          <w:sz w:val="24"/>
          <w:szCs w:val="24"/>
          <w:lang w:val="en-US" w:eastAsia="zh-CN"/>
        </w:rPr>
        <w:t>: 119-203 [PMID: 3497439]</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20 </w:t>
      </w:r>
      <w:r w:rsidRPr="00AE590B">
        <w:rPr>
          <w:rFonts w:ascii="Book Antiqua" w:hAnsi="Book Antiqua"/>
          <w:b/>
          <w:bCs/>
          <w:sz w:val="24"/>
          <w:szCs w:val="24"/>
          <w:lang w:val="en-US" w:eastAsia="zh-CN"/>
        </w:rPr>
        <w:t>Li L</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Smialek</w:t>
      </w:r>
      <w:proofErr w:type="spellEnd"/>
      <w:r w:rsidRPr="00AE590B">
        <w:rPr>
          <w:rFonts w:ascii="Book Antiqua" w:hAnsi="Book Antiqua"/>
          <w:sz w:val="24"/>
          <w:szCs w:val="24"/>
          <w:lang w:val="en-US" w:eastAsia="zh-CN"/>
        </w:rPr>
        <w:t xml:space="preserve"> JE.</w:t>
      </w:r>
      <w:proofErr w:type="gramEnd"/>
      <w:r w:rsidRPr="00AE590B">
        <w:rPr>
          <w:rFonts w:ascii="Book Antiqua" w:hAnsi="Book Antiqua"/>
          <w:sz w:val="24"/>
          <w:szCs w:val="24"/>
          <w:lang w:val="en-US" w:eastAsia="zh-CN"/>
        </w:rPr>
        <w:t xml:space="preserve"> The investigation of fatal falls and jumps from heights in Maryland (1987-1992). </w:t>
      </w:r>
      <w:r w:rsidRPr="00AE590B">
        <w:rPr>
          <w:rFonts w:ascii="Book Antiqua" w:hAnsi="Book Antiqua"/>
          <w:i/>
          <w:iCs/>
          <w:sz w:val="24"/>
          <w:szCs w:val="24"/>
          <w:lang w:val="en-US" w:eastAsia="zh-CN"/>
        </w:rPr>
        <w:t xml:space="preserve">Am J Forensic Med </w:t>
      </w:r>
      <w:proofErr w:type="spellStart"/>
      <w:r w:rsidRPr="00AE590B">
        <w:rPr>
          <w:rFonts w:ascii="Book Antiqua" w:hAnsi="Book Antiqua"/>
          <w:i/>
          <w:iCs/>
          <w:sz w:val="24"/>
          <w:szCs w:val="24"/>
          <w:lang w:val="en-US" w:eastAsia="zh-CN"/>
        </w:rPr>
        <w:t>Pathol</w:t>
      </w:r>
      <w:proofErr w:type="spellEnd"/>
      <w:r w:rsidRPr="00AE590B">
        <w:rPr>
          <w:rFonts w:ascii="Book Antiqua" w:hAnsi="Book Antiqua"/>
          <w:sz w:val="24"/>
          <w:szCs w:val="24"/>
          <w:lang w:val="en-US" w:eastAsia="zh-CN"/>
        </w:rPr>
        <w:t> 1994; </w:t>
      </w:r>
      <w:r w:rsidRPr="00AE590B">
        <w:rPr>
          <w:rFonts w:ascii="Book Antiqua" w:hAnsi="Book Antiqua"/>
          <w:b/>
          <w:bCs/>
          <w:sz w:val="24"/>
          <w:szCs w:val="24"/>
          <w:lang w:val="en-US" w:eastAsia="zh-CN"/>
        </w:rPr>
        <w:t>15</w:t>
      </w:r>
      <w:r w:rsidRPr="00AE590B">
        <w:rPr>
          <w:rFonts w:ascii="Book Antiqua" w:hAnsi="Book Antiqua"/>
          <w:sz w:val="24"/>
          <w:szCs w:val="24"/>
          <w:lang w:val="en-US" w:eastAsia="zh-CN"/>
        </w:rPr>
        <w:t>: 295-299 [PMID: 7879771]</w:t>
      </w:r>
    </w:p>
    <w:p w:rsidR="005755E9" w:rsidRPr="00AE590B" w:rsidRDefault="005755E9" w:rsidP="005755E9">
      <w:pPr>
        <w:spacing w:after="0" w:line="360" w:lineRule="auto"/>
        <w:jc w:val="both"/>
        <w:rPr>
          <w:rFonts w:ascii="Book Antiqua" w:hAnsi="Book Antiqua"/>
          <w:sz w:val="24"/>
          <w:szCs w:val="24"/>
          <w:lang w:eastAsia="zh-CN"/>
        </w:rPr>
      </w:pPr>
      <w:proofErr w:type="gramStart"/>
      <w:r w:rsidRPr="00AE590B">
        <w:rPr>
          <w:rFonts w:ascii="Book Antiqua" w:hAnsi="Book Antiqua"/>
          <w:bCs/>
          <w:sz w:val="24"/>
          <w:szCs w:val="24"/>
          <w:lang w:eastAsia="zh-CN"/>
        </w:rPr>
        <w:t>21</w:t>
      </w:r>
      <w:r w:rsidRPr="00AE590B">
        <w:rPr>
          <w:rFonts w:ascii="Book Antiqua" w:hAnsi="Book Antiqua"/>
          <w:b/>
          <w:bCs/>
          <w:sz w:val="24"/>
          <w:szCs w:val="24"/>
          <w:lang w:eastAsia="zh-CN"/>
        </w:rPr>
        <w:t xml:space="preserve"> </w:t>
      </w:r>
      <w:r w:rsidRPr="00AE590B">
        <w:rPr>
          <w:rFonts w:ascii="Book Antiqua" w:hAnsi="Book Antiqua"/>
          <w:b/>
          <w:bCs/>
          <w:sz w:val="24"/>
          <w:szCs w:val="24"/>
          <w:lang w:val="fr-FR" w:eastAsia="zh-CN"/>
        </w:rPr>
        <w:t>Rocos B</w:t>
      </w:r>
      <w:r w:rsidRPr="00AE590B">
        <w:rPr>
          <w:rFonts w:ascii="Book Antiqua" w:hAnsi="Book Antiqua"/>
          <w:sz w:val="24"/>
          <w:szCs w:val="24"/>
          <w:lang w:val="fr-FR" w:eastAsia="zh-CN"/>
        </w:rPr>
        <w:t>, Acharya M, Chesser TJ.</w:t>
      </w:r>
      <w:proofErr w:type="gramEnd"/>
      <w:r w:rsidRPr="00AE590B">
        <w:rPr>
          <w:rFonts w:ascii="Book Antiqua" w:hAnsi="Book Antiqua"/>
          <w:sz w:val="24"/>
          <w:szCs w:val="24"/>
          <w:lang w:val="fr-FR" w:eastAsia="zh-CN"/>
        </w:rPr>
        <w:t xml:space="preserve"> The Pattern of Injury and Workload Associated with Managing Patients After Suicide Attempt by Jumping from a Height. </w:t>
      </w:r>
      <w:r w:rsidRPr="00AE590B">
        <w:rPr>
          <w:rFonts w:ascii="Book Antiqua" w:hAnsi="Book Antiqua"/>
          <w:i/>
          <w:iCs/>
          <w:sz w:val="24"/>
          <w:szCs w:val="24"/>
          <w:lang w:val="fr-FR" w:eastAsia="zh-CN"/>
        </w:rPr>
        <w:t>Open Orthop J</w:t>
      </w:r>
      <w:r w:rsidRPr="00AE590B">
        <w:rPr>
          <w:rFonts w:ascii="Book Antiqua" w:hAnsi="Book Antiqua"/>
          <w:sz w:val="24"/>
          <w:szCs w:val="24"/>
          <w:lang w:val="fr-FR" w:eastAsia="zh-CN"/>
        </w:rPr>
        <w:t> 2015; </w:t>
      </w:r>
      <w:r w:rsidRPr="00AE590B">
        <w:rPr>
          <w:rFonts w:ascii="Book Antiqua" w:hAnsi="Book Antiqua"/>
          <w:b/>
          <w:bCs/>
          <w:sz w:val="24"/>
          <w:szCs w:val="24"/>
          <w:lang w:val="fr-FR" w:eastAsia="zh-CN"/>
        </w:rPr>
        <w:t>9</w:t>
      </w:r>
      <w:r w:rsidRPr="00AE590B">
        <w:rPr>
          <w:rFonts w:ascii="Book Antiqua" w:hAnsi="Book Antiqua"/>
          <w:sz w:val="24"/>
          <w:szCs w:val="24"/>
          <w:lang w:val="fr-FR" w:eastAsia="zh-CN"/>
        </w:rPr>
        <w:t>: 395-398 [PMID: 26401162 DOI: 10.2174/1874325001509010395]</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22 </w:t>
      </w:r>
      <w:r w:rsidRPr="00AE590B">
        <w:rPr>
          <w:rFonts w:ascii="Book Antiqua" w:hAnsi="Book Antiqua"/>
          <w:b/>
          <w:bCs/>
          <w:sz w:val="24"/>
          <w:szCs w:val="24"/>
          <w:lang w:val="en-US" w:eastAsia="zh-CN"/>
        </w:rPr>
        <w:t>Kennedy P</w:t>
      </w:r>
      <w:r w:rsidRPr="00AE590B">
        <w:rPr>
          <w:rFonts w:ascii="Book Antiqua" w:hAnsi="Book Antiqua"/>
          <w:sz w:val="24"/>
          <w:szCs w:val="24"/>
          <w:lang w:val="en-US" w:eastAsia="zh-CN"/>
        </w:rPr>
        <w:t>, Rogers B, Speer S, Frankel H. Spinal cord injuries and attempted suicide: a retrospective review. </w:t>
      </w:r>
      <w:r w:rsidRPr="00AE590B">
        <w:rPr>
          <w:rFonts w:ascii="Book Antiqua" w:hAnsi="Book Antiqua"/>
          <w:i/>
          <w:iCs/>
          <w:sz w:val="24"/>
          <w:szCs w:val="24"/>
          <w:lang w:val="en-US" w:eastAsia="zh-CN"/>
        </w:rPr>
        <w:t>Spinal Cord</w:t>
      </w:r>
      <w:r w:rsidRPr="00AE590B">
        <w:rPr>
          <w:rFonts w:ascii="Book Antiqua" w:hAnsi="Book Antiqua"/>
          <w:sz w:val="24"/>
          <w:szCs w:val="24"/>
          <w:lang w:val="en-US" w:eastAsia="zh-CN"/>
        </w:rPr>
        <w:t> 1999; </w:t>
      </w:r>
      <w:r w:rsidRPr="00AE590B">
        <w:rPr>
          <w:rFonts w:ascii="Book Antiqua" w:hAnsi="Book Antiqua"/>
          <w:b/>
          <w:bCs/>
          <w:sz w:val="24"/>
          <w:szCs w:val="24"/>
          <w:lang w:val="en-US" w:eastAsia="zh-CN"/>
        </w:rPr>
        <w:t>37</w:t>
      </w:r>
      <w:r w:rsidRPr="00AE590B">
        <w:rPr>
          <w:rFonts w:ascii="Book Antiqua" w:hAnsi="Book Antiqua"/>
          <w:sz w:val="24"/>
          <w:szCs w:val="24"/>
          <w:lang w:val="en-US" w:eastAsia="zh-CN"/>
        </w:rPr>
        <w:t>: 847-852 [PMID: 10602527 DOI: 10.1038/sj.sc.3100932]</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23 </w:t>
      </w:r>
      <w:r w:rsidRPr="00AE590B">
        <w:rPr>
          <w:rFonts w:ascii="Book Antiqua" w:hAnsi="Book Antiqua"/>
          <w:b/>
          <w:bCs/>
          <w:sz w:val="24"/>
          <w:szCs w:val="24"/>
          <w:lang w:val="en-US" w:eastAsia="zh-CN"/>
        </w:rPr>
        <w:t>Copeland AR</w:t>
      </w:r>
      <w:r w:rsidRPr="00AE590B">
        <w:rPr>
          <w:rFonts w:ascii="Book Antiqua" w:hAnsi="Book Antiqua"/>
          <w:sz w:val="24"/>
          <w:szCs w:val="24"/>
          <w:lang w:val="en-US" w:eastAsia="zh-CN"/>
        </w:rPr>
        <w:t>. Suicide by jumping from buildings.</w:t>
      </w:r>
      <w:proofErr w:type="gramEnd"/>
      <w:r w:rsidRPr="00AE590B">
        <w:rPr>
          <w:rFonts w:ascii="Book Antiqua" w:hAnsi="Book Antiqua"/>
          <w:sz w:val="24"/>
          <w:szCs w:val="24"/>
          <w:lang w:val="en-US" w:eastAsia="zh-CN"/>
        </w:rPr>
        <w:t> </w:t>
      </w:r>
      <w:r w:rsidRPr="00AE590B">
        <w:rPr>
          <w:rFonts w:ascii="Book Antiqua" w:hAnsi="Book Antiqua"/>
          <w:i/>
          <w:iCs/>
          <w:sz w:val="24"/>
          <w:szCs w:val="24"/>
          <w:lang w:val="en-US" w:eastAsia="zh-CN"/>
        </w:rPr>
        <w:t xml:space="preserve">Am J Forensic Med </w:t>
      </w:r>
      <w:proofErr w:type="spellStart"/>
      <w:r w:rsidRPr="00AE590B">
        <w:rPr>
          <w:rFonts w:ascii="Book Antiqua" w:hAnsi="Book Antiqua"/>
          <w:i/>
          <w:iCs/>
          <w:sz w:val="24"/>
          <w:szCs w:val="24"/>
          <w:lang w:val="en-US" w:eastAsia="zh-CN"/>
        </w:rPr>
        <w:t>Pathol</w:t>
      </w:r>
      <w:proofErr w:type="spellEnd"/>
      <w:r w:rsidRPr="00AE590B">
        <w:rPr>
          <w:rFonts w:ascii="Book Antiqua" w:hAnsi="Book Antiqua"/>
          <w:sz w:val="24"/>
          <w:szCs w:val="24"/>
          <w:lang w:val="en-US" w:eastAsia="zh-CN"/>
        </w:rPr>
        <w:t> 1989; </w:t>
      </w:r>
      <w:r w:rsidRPr="00AE590B">
        <w:rPr>
          <w:rFonts w:ascii="Book Antiqua" w:hAnsi="Book Antiqua"/>
          <w:b/>
          <w:bCs/>
          <w:sz w:val="24"/>
          <w:szCs w:val="24"/>
          <w:lang w:val="en-US" w:eastAsia="zh-CN"/>
        </w:rPr>
        <w:t>10</w:t>
      </w:r>
      <w:r w:rsidRPr="00AE590B">
        <w:rPr>
          <w:rFonts w:ascii="Book Antiqua" w:hAnsi="Book Antiqua"/>
          <w:sz w:val="24"/>
          <w:szCs w:val="24"/>
          <w:lang w:val="en-US" w:eastAsia="zh-CN"/>
        </w:rPr>
        <w:t>: 295-298 [PMID: 2589289 DOI: 10.1097/00000433-198912000-00004]</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24 </w:t>
      </w:r>
      <w:proofErr w:type="spellStart"/>
      <w:r w:rsidRPr="00AE590B">
        <w:rPr>
          <w:rFonts w:ascii="Book Antiqua" w:hAnsi="Book Antiqua"/>
          <w:b/>
          <w:bCs/>
          <w:sz w:val="24"/>
          <w:szCs w:val="24"/>
          <w:lang w:val="en-US" w:eastAsia="zh-CN"/>
        </w:rPr>
        <w:t>Kontaxakis</w:t>
      </w:r>
      <w:proofErr w:type="spellEnd"/>
      <w:r w:rsidRPr="00AE590B">
        <w:rPr>
          <w:rFonts w:ascii="Book Antiqua" w:hAnsi="Book Antiqua"/>
          <w:b/>
          <w:bCs/>
          <w:sz w:val="24"/>
          <w:szCs w:val="24"/>
          <w:lang w:val="en-US" w:eastAsia="zh-CN"/>
        </w:rPr>
        <w:t xml:space="preserve"> V</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Markidis</w:t>
      </w:r>
      <w:proofErr w:type="spellEnd"/>
      <w:r w:rsidRPr="00AE590B">
        <w:rPr>
          <w:rFonts w:ascii="Book Antiqua" w:hAnsi="Book Antiqua"/>
          <w:sz w:val="24"/>
          <w:szCs w:val="24"/>
          <w:lang w:val="en-US" w:eastAsia="zh-CN"/>
        </w:rPr>
        <w:t xml:space="preserve"> M, </w:t>
      </w:r>
      <w:proofErr w:type="spellStart"/>
      <w:r w:rsidRPr="00AE590B">
        <w:rPr>
          <w:rFonts w:ascii="Book Antiqua" w:hAnsi="Book Antiqua"/>
          <w:sz w:val="24"/>
          <w:szCs w:val="24"/>
          <w:lang w:val="en-US" w:eastAsia="zh-CN"/>
        </w:rPr>
        <w:t>Vaslamatzis</w:t>
      </w:r>
      <w:proofErr w:type="spellEnd"/>
      <w:r w:rsidRPr="00AE590B">
        <w:rPr>
          <w:rFonts w:ascii="Book Antiqua" w:hAnsi="Book Antiqua"/>
          <w:sz w:val="24"/>
          <w:szCs w:val="24"/>
          <w:lang w:val="en-US" w:eastAsia="zh-CN"/>
        </w:rPr>
        <w:t xml:space="preserve"> G, Ioannidis H, </w:t>
      </w:r>
      <w:proofErr w:type="spellStart"/>
      <w:r w:rsidRPr="00AE590B">
        <w:rPr>
          <w:rFonts w:ascii="Book Antiqua" w:hAnsi="Book Antiqua"/>
          <w:sz w:val="24"/>
          <w:szCs w:val="24"/>
          <w:lang w:val="en-US" w:eastAsia="zh-CN"/>
        </w:rPr>
        <w:t>Stefanis</w:t>
      </w:r>
      <w:proofErr w:type="spellEnd"/>
      <w:r w:rsidRPr="00AE590B">
        <w:rPr>
          <w:rFonts w:ascii="Book Antiqua" w:hAnsi="Book Antiqua"/>
          <w:sz w:val="24"/>
          <w:szCs w:val="24"/>
          <w:lang w:val="en-US" w:eastAsia="zh-CN"/>
        </w:rPr>
        <w:t xml:space="preserve"> C. Attempted suicide by jumping: clinical and social features. </w:t>
      </w:r>
      <w:proofErr w:type="spellStart"/>
      <w:r w:rsidRPr="00AE590B">
        <w:rPr>
          <w:rFonts w:ascii="Book Antiqua" w:hAnsi="Book Antiqua"/>
          <w:i/>
          <w:iCs/>
          <w:sz w:val="24"/>
          <w:szCs w:val="24"/>
          <w:lang w:val="en-US" w:eastAsia="zh-CN"/>
        </w:rPr>
        <w:t>Acta</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Psychiatr</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Scand</w:t>
      </w:r>
      <w:proofErr w:type="spellEnd"/>
      <w:r w:rsidRPr="00AE590B">
        <w:rPr>
          <w:rFonts w:ascii="Book Antiqua" w:hAnsi="Book Antiqua"/>
          <w:sz w:val="24"/>
          <w:szCs w:val="24"/>
          <w:lang w:val="en-US" w:eastAsia="zh-CN"/>
        </w:rPr>
        <w:t> 1988; </w:t>
      </w:r>
      <w:r w:rsidRPr="00AE590B">
        <w:rPr>
          <w:rFonts w:ascii="Book Antiqua" w:hAnsi="Book Antiqua"/>
          <w:b/>
          <w:bCs/>
          <w:sz w:val="24"/>
          <w:szCs w:val="24"/>
          <w:lang w:val="en-US" w:eastAsia="zh-CN"/>
        </w:rPr>
        <w:t>77</w:t>
      </w:r>
      <w:r w:rsidRPr="00AE590B">
        <w:rPr>
          <w:rFonts w:ascii="Book Antiqua" w:hAnsi="Book Antiqua"/>
          <w:sz w:val="24"/>
          <w:szCs w:val="24"/>
          <w:lang w:val="en-US" w:eastAsia="zh-CN"/>
        </w:rPr>
        <w:t>: 435-437 [PMID: 3389178 DOI: 10.1111/j.1600-0447.1988.tb05146.x]</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25 </w:t>
      </w:r>
      <w:proofErr w:type="spellStart"/>
      <w:r w:rsidRPr="00AE590B">
        <w:rPr>
          <w:rFonts w:ascii="Book Antiqua" w:hAnsi="Book Antiqua"/>
          <w:b/>
          <w:bCs/>
          <w:sz w:val="24"/>
          <w:szCs w:val="24"/>
          <w:lang w:val="en-US" w:eastAsia="zh-CN"/>
        </w:rPr>
        <w:t>Bennewith</w:t>
      </w:r>
      <w:proofErr w:type="spellEnd"/>
      <w:r w:rsidRPr="00AE590B">
        <w:rPr>
          <w:rFonts w:ascii="Book Antiqua" w:hAnsi="Book Antiqua"/>
          <w:b/>
          <w:bCs/>
          <w:sz w:val="24"/>
          <w:szCs w:val="24"/>
          <w:lang w:val="en-US" w:eastAsia="zh-CN"/>
        </w:rPr>
        <w:t xml:space="preserve"> O</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Nowers</w:t>
      </w:r>
      <w:proofErr w:type="spellEnd"/>
      <w:r w:rsidRPr="00AE590B">
        <w:rPr>
          <w:rFonts w:ascii="Book Antiqua" w:hAnsi="Book Antiqua"/>
          <w:sz w:val="24"/>
          <w:szCs w:val="24"/>
          <w:lang w:val="en-US" w:eastAsia="zh-CN"/>
        </w:rPr>
        <w:t xml:space="preserve"> M, </w:t>
      </w:r>
      <w:proofErr w:type="spellStart"/>
      <w:r w:rsidRPr="00AE590B">
        <w:rPr>
          <w:rFonts w:ascii="Book Antiqua" w:hAnsi="Book Antiqua"/>
          <w:sz w:val="24"/>
          <w:szCs w:val="24"/>
          <w:lang w:val="en-US" w:eastAsia="zh-CN"/>
        </w:rPr>
        <w:t>Gunnell</w:t>
      </w:r>
      <w:proofErr w:type="spellEnd"/>
      <w:r w:rsidRPr="00AE590B">
        <w:rPr>
          <w:rFonts w:ascii="Book Antiqua" w:hAnsi="Book Antiqua"/>
          <w:sz w:val="24"/>
          <w:szCs w:val="24"/>
          <w:lang w:val="en-US" w:eastAsia="zh-CN"/>
        </w:rPr>
        <w:t xml:space="preserve"> D. Effect of barriers on the Clifton suspension bridge, England, on local patterns of suicide: implications for prevention. </w:t>
      </w:r>
      <w:r w:rsidRPr="00AE590B">
        <w:rPr>
          <w:rFonts w:ascii="Book Antiqua" w:hAnsi="Book Antiqua"/>
          <w:i/>
          <w:iCs/>
          <w:sz w:val="24"/>
          <w:szCs w:val="24"/>
          <w:lang w:val="en-US" w:eastAsia="zh-CN"/>
        </w:rPr>
        <w:t>Br J Psychiatry</w:t>
      </w:r>
      <w:r w:rsidRPr="00AE590B">
        <w:rPr>
          <w:rFonts w:ascii="Book Antiqua" w:hAnsi="Book Antiqua"/>
          <w:sz w:val="24"/>
          <w:szCs w:val="24"/>
          <w:lang w:val="en-US" w:eastAsia="zh-CN"/>
        </w:rPr>
        <w:t> 2007; </w:t>
      </w:r>
      <w:r w:rsidRPr="00AE590B">
        <w:rPr>
          <w:rFonts w:ascii="Book Antiqua" w:hAnsi="Book Antiqua"/>
          <w:b/>
          <w:bCs/>
          <w:sz w:val="24"/>
          <w:szCs w:val="24"/>
          <w:lang w:val="en-US" w:eastAsia="zh-CN"/>
        </w:rPr>
        <w:t>190</w:t>
      </w:r>
      <w:r w:rsidRPr="00AE590B">
        <w:rPr>
          <w:rFonts w:ascii="Book Antiqua" w:hAnsi="Book Antiqua"/>
          <w:sz w:val="24"/>
          <w:szCs w:val="24"/>
          <w:lang w:val="en-US" w:eastAsia="zh-CN"/>
        </w:rPr>
        <w:t>: 266-267 [PMID: 17329749 DOI: 10.1192/bjp.bp.106.027136]</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26 </w:t>
      </w:r>
      <w:r w:rsidRPr="00AE590B">
        <w:rPr>
          <w:rFonts w:ascii="Book Antiqua" w:hAnsi="Book Antiqua"/>
          <w:b/>
          <w:bCs/>
          <w:sz w:val="24"/>
          <w:szCs w:val="24"/>
          <w:lang w:val="en-US" w:eastAsia="zh-CN"/>
        </w:rPr>
        <w:t>Small GW</w:t>
      </w:r>
      <w:r w:rsidRPr="00AE590B">
        <w:rPr>
          <w:rFonts w:ascii="Book Antiqua" w:hAnsi="Book Antiqua"/>
          <w:sz w:val="24"/>
          <w:szCs w:val="24"/>
          <w:lang w:val="en-US" w:eastAsia="zh-CN"/>
        </w:rPr>
        <w:t xml:space="preserve">, Rosenbaum JF. Nine psychiatric inpatients </w:t>
      </w:r>
      <w:proofErr w:type="gramStart"/>
      <w:r w:rsidRPr="00AE590B">
        <w:rPr>
          <w:rFonts w:ascii="Book Antiqua" w:hAnsi="Book Antiqua"/>
          <w:sz w:val="24"/>
          <w:szCs w:val="24"/>
          <w:lang w:val="en-US" w:eastAsia="zh-CN"/>
        </w:rPr>
        <w:t>who</w:t>
      </w:r>
      <w:proofErr w:type="gramEnd"/>
      <w:r w:rsidRPr="00AE590B">
        <w:rPr>
          <w:rFonts w:ascii="Book Antiqua" w:hAnsi="Book Antiqua"/>
          <w:sz w:val="24"/>
          <w:szCs w:val="24"/>
          <w:lang w:val="en-US" w:eastAsia="zh-CN"/>
        </w:rPr>
        <w:t xml:space="preserve"> leaped from a height. </w:t>
      </w:r>
      <w:r w:rsidRPr="00AE590B">
        <w:rPr>
          <w:rFonts w:ascii="Book Antiqua" w:hAnsi="Book Antiqua"/>
          <w:i/>
          <w:iCs/>
          <w:sz w:val="24"/>
          <w:szCs w:val="24"/>
          <w:lang w:val="en-US" w:eastAsia="zh-CN"/>
        </w:rPr>
        <w:t>Can J Psychiatry</w:t>
      </w:r>
      <w:r w:rsidRPr="00AE590B">
        <w:rPr>
          <w:rFonts w:ascii="Book Antiqua" w:hAnsi="Book Antiqua"/>
          <w:sz w:val="24"/>
          <w:szCs w:val="24"/>
          <w:lang w:val="en-US" w:eastAsia="zh-CN"/>
        </w:rPr>
        <w:t> 1984; </w:t>
      </w:r>
      <w:r w:rsidRPr="00AE590B">
        <w:rPr>
          <w:rFonts w:ascii="Book Antiqua" w:hAnsi="Book Antiqua"/>
          <w:b/>
          <w:bCs/>
          <w:sz w:val="24"/>
          <w:szCs w:val="24"/>
          <w:lang w:val="en-US" w:eastAsia="zh-CN"/>
        </w:rPr>
        <w:t>29</w:t>
      </w:r>
      <w:r w:rsidRPr="00AE590B">
        <w:rPr>
          <w:rFonts w:ascii="Book Antiqua" w:hAnsi="Book Antiqua"/>
          <w:sz w:val="24"/>
          <w:szCs w:val="24"/>
          <w:lang w:val="en-US" w:eastAsia="zh-CN"/>
        </w:rPr>
        <w:t>: 129-131 [PMID: 6722703]</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27 </w:t>
      </w:r>
      <w:r w:rsidRPr="00AE590B">
        <w:rPr>
          <w:rFonts w:ascii="Book Antiqua" w:hAnsi="Book Antiqua"/>
          <w:b/>
          <w:bCs/>
          <w:sz w:val="24"/>
          <w:szCs w:val="24"/>
          <w:lang w:val="en-US" w:eastAsia="zh-CN"/>
        </w:rPr>
        <w:t>de Moore GM</w:t>
      </w:r>
      <w:r w:rsidRPr="00AE590B">
        <w:rPr>
          <w:rFonts w:ascii="Book Antiqua" w:hAnsi="Book Antiqua"/>
          <w:sz w:val="24"/>
          <w:szCs w:val="24"/>
          <w:lang w:val="en-US" w:eastAsia="zh-CN"/>
        </w:rPr>
        <w:t>, Robertson AR. Suicide attempts by firearms and by leaping from heights: a comparative study of survivors. </w:t>
      </w:r>
      <w:r w:rsidRPr="00AE590B">
        <w:rPr>
          <w:rFonts w:ascii="Book Antiqua" w:hAnsi="Book Antiqua"/>
          <w:i/>
          <w:iCs/>
          <w:sz w:val="24"/>
          <w:szCs w:val="24"/>
          <w:lang w:val="en-US" w:eastAsia="zh-CN"/>
        </w:rPr>
        <w:t>Am J Psychiatry</w:t>
      </w:r>
      <w:r w:rsidRPr="00AE590B">
        <w:rPr>
          <w:rFonts w:ascii="Book Antiqua" w:hAnsi="Book Antiqua"/>
          <w:sz w:val="24"/>
          <w:szCs w:val="24"/>
          <w:lang w:val="en-US" w:eastAsia="zh-CN"/>
        </w:rPr>
        <w:t> 1999; </w:t>
      </w:r>
      <w:r w:rsidRPr="00AE590B">
        <w:rPr>
          <w:rFonts w:ascii="Book Antiqua" w:hAnsi="Book Antiqua"/>
          <w:b/>
          <w:bCs/>
          <w:sz w:val="24"/>
          <w:szCs w:val="24"/>
          <w:lang w:val="en-US" w:eastAsia="zh-CN"/>
        </w:rPr>
        <w:t>156</w:t>
      </w:r>
      <w:r w:rsidRPr="00AE590B">
        <w:rPr>
          <w:rFonts w:ascii="Book Antiqua" w:hAnsi="Book Antiqua"/>
          <w:sz w:val="24"/>
          <w:szCs w:val="24"/>
          <w:lang w:val="en-US" w:eastAsia="zh-CN"/>
        </w:rPr>
        <w:t>: 1425-1431 [PMID: 10484956]</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lastRenderedPageBreak/>
        <w:t>28 </w:t>
      </w:r>
      <w:r w:rsidRPr="00AE590B">
        <w:rPr>
          <w:rFonts w:ascii="Book Antiqua" w:hAnsi="Book Antiqua"/>
          <w:b/>
          <w:bCs/>
          <w:sz w:val="24"/>
          <w:szCs w:val="24"/>
          <w:lang w:val="en-US" w:eastAsia="zh-CN"/>
        </w:rPr>
        <w:t>Richter D</w:t>
      </w:r>
      <w:r w:rsidRPr="00AE590B">
        <w:rPr>
          <w:rFonts w:ascii="Book Antiqua" w:hAnsi="Book Antiqua"/>
          <w:sz w:val="24"/>
          <w:szCs w:val="24"/>
          <w:lang w:val="en-US" w:eastAsia="zh-CN"/>
        </w:rPr>
        <w:t xml:space="preserve">, Hahn MP, </w:t>
      </w:r>
      <w:proofErr w:type="spellStart"/>
      <w:r w:rsidRPr="00AE590B">
        <w:rPr>
          <w:rFonts w:ascii="Book Antiqua" w:hAnsi="Book Antiqua"/>
          <w:sz w:val="24"/>
          <w:szCs w:val="24"/>
          <w:lang w:val="en-US" w:eastAsia="zh-CN"/>
        </w:rPr>
        <w:t>Ostermann</w:t>
      </w:r>
      <w:proofErr w:type="spellEnd"/>
      <w:r w:rsidRPr="00AE590B">
        <w:rPr>
          <w:rFonts w:ascii="Book Antiqua" w:hAnsi="Book Antiqua"/>
          <w:sz w:val="24"/>
          <w:szCs w:val="24"/>
          <w:lang w:val="en-US" w:eastAsia="zh-CN"/>
        </w:rPr>
        <w:t xml:space="preserve"> PA, </w:t>
      </w:r>
      <w:proofErr w:type="spellStart"/>
      <w:r w:rsidRPr="00AE590B">
        <w:rPr>
          <w:rFonts w:ascii="Book Antiqua" w:hAnsi="Book Antiqua"/>
          <w:sz w:val="24"/>
          <w:szCs w:val="24"/>
          <w:lang w:val="en-US" w:eastAsia="zh-CN"/>
        </w:rPr>
        <w:t>Ekkernkamp</w:t>
      </w:r>
      <w:proofErr w:type="spellEnd"/>
      <w:r w:rsidRPr="00AE590B">
        <w:rPr>
          <w:rFonts w:ascii="Book Antiqua" w:hAnsi="Book Antiqua"/>
          <w:sz w:val="24"/>
          <w:szCs w:val="24"/>
          <w:lang w:val="en-US" w:eastAsia="zh-CN"/>
        </w:rPr>
        <w:t xml:space="preserve"> A, </w:t>
      </w:r>
      <w:proofErr w:type="spellStart"/>
      <w:r w:rsidRPr="00AE590B">
        <w:rPr>
          <w:rFonts w:ascii="Book Antiqua" w:hAnsi="Book Antiqua"/>
          <w:sz w:val="24"/>
          <w:szCs w:val="24"/>
          <w:lang w:val="en-US" w:eastAsia="zh-CN"/>
        </w:rPr>
        <w:t>Muhr</w:t>
      </w:r>
      <w:proofErr w:type="spellEnd"/>
      <w:r w:rsidRPr="00AE590B">
        <w:rPr>
          <w:rFonts w:ascii="Book Antiqua" w:hAnsi="Book Antiqua"/>
          <w:sz w:val="24"/>
          <w:szCs w:val="24"/>
          <w:lang w:val="en-US" w:eastAsia="zh-CN"/>
        </w:rPr>
        <w:t xml:space="preserve"> G. Vertical deceleration injuries: a comparative study of the injury patterns of 101 patients after accidental and intentional high falls. </w:t>
      </w:r>
      <w:r w:rsidRPr="00AE590B">
        <w:rPr>
          <w:rFonts w:ascii="Book Antiqua" w:hAnsi="Book Antiqua"/>
          <w:i/>
          <w:iCs/>
          <w:sz w:val="24"/>
          <w:szCs w:val="24"/>
          <w:lang w:val="en-US" w:eastAsia="zh-CN"/>
        </w:rPr>
        <w:t>Injury</w:t>
      </w:r>
      <w:r w:rsidRPr="00AE590B">
        <w:rPr>
          <w:rFonts w:ascii="Book Antiqua" w:hAnsi="Book Antiqua"/>
          <w:sz w:val="24"/>
          <w:szCs w:val="24"/>
          <w:lang w:val="en-US" w:eastAsia="zh-CN"/>
        </w:rPr>
        <w:t> 1996; </w:t>
      </w:r>
      <w:r w:rsidRPr="00AE590B">
        <w:rPr>
          <w:rFonts w:ascii="Book Antiqua" w:hAnsi="Book Antiqua"/>
          <w:b/>
          <w:bCs/>
          <w:sz w:val="24"/>
          <w:szCs w:val="24"/>
          <w:lang w:val="en-US" w:eastAsia="zh-CN"/>
        </w:rPr>
        <w:t>27</w:t>
      </w:r>
      <w:r w:rsidRPr="00AE590B">
        <w:rPr>
          <w:rFonts w:ascii="Book Antiqua" w:hAnsi="Book Antiqua"/>
          <w:sz w:val="24"/>
          <w:szCs w:val="24"/>
          <w:lang w:val="en-US" w:eastAsia="zh-CN"/>
        </w:rPr>
        <w:t>: 655-659 [PMID: 9039364 DOI: 10.1016/S0020-1383(96)00083-6]</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29 </w:t>
      </w:r>
      <w:proofErr w:type="spellStart"/>
      <w:r w:rsidRPr="00AE590B">
        <w:rPr>
          <w:rFonts w:ascii="Book Antiqua" w:hAnsi="Book Antiqua"/>
          <w:b/>
          <w:bCs/>
          <w:sz w:val="24"/>
          <w:szCs w:val="24"/>
          <w:lang w:val="en-US" w:eastAsia="zh-CN"/>
        </w:rPr>
        <w:t>Nielssen</w:t>
      </w:r>
      <w:proofErr w:type="spellEnd"/>
      <w:r w:rsidRPr="00AE590B">
        <w:rPr>
          <w:rFonts w:ascii="Book Antiqua" w:hAnsi="Book Antiqua"/>
          <w:b/>
          <w:bCs/>
          <w:sz w:val="24"/>
          <w:szCs w:val="24"/>
          <w:lang w:val="en-US" w:eastAsia="zh-CN"/>
        </w:rPr>
        <w:t xml:space="preserve"> O</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Glozier</w:t>
      </w:r>
      <w:proofErr w:type="spellEnd"/>
      <w:r w:rsidRPr="00AE590B">
        <w:rPr>
          <w:rFonts w:ascii="Book Antiqua" w:hAnsi="Book Antiqua"/>
          <w:sz w:val="24"/>
          <w:szCs w:val="24"/>
          <w:lang w:val="en-US" w:eastAsia="zh-CN"/>
        </w:rPr>
        <w:t xml:space="preserve"> N, </w:t>
      </w:r>
      <w:proofErr w:type="spellStart"/>
      <w:r w:rsidRPr="00AE590B">
        <w:rPr>
          <w:rFonts w:ascii="Book Antiqua" w:hAnsi="Book Antiqua"/>
          <w:sz w:val="24"/>
          <w:szCs w:val="24"/>
          <w:lang w:val="en-US" w:eastAsia="zh-CN"/>
        </w:rPr>
        <w:t>Babidge</w:t>
      </w:r>
      <w:proofErr w:type="spellEnd"/>
      <w:r w:rsidRPr="00AE590B">
        <w:rPr>
          <w:rFonts w:ascii="Book Antiqua" w:hAnsi="Book Antiqua"/>
          <w:sz w:val="24"/>
          <w:szCs w:val="24"/>
          <w:lang w:val="en-US" w:eastAsia="zh-CN"/>
        </w:rPr>
        <w:t xml:space="preserve"> N, </w:t>
      </w:r>
      <w:proofErr w:type="spellStart"/>
      <w:r w:rsidRPr="00AE590B">
        <w:rPr>
          <w:rFonts w:ascii="Book Antiqua" w:hAnsi="Book Antiqua"/>
          <w:sz w:val="24"/>
          <w:szCs w:val="24"/>
          <w:lang w:val="en-US" w:eastAsia="zh-CN"/>
        </w:rPr>
        <w:t>Reutens</w:t>
      </w:r>
      <w:proofErr w:type="spellEnd"/>
      <w:r w:rsidRPr="00AE590B">
        <w:rPr>
          <w:rFonts w:ascii="Book Antiqua" w:hAnsi="Book Antiqua"/>
          <w:sz w:val="24"/>
          <w:szCs w:val="24"/>
          <w:lang w:val="en-US" w:eastAsia="zh-CN"/>
        </w:rPr>
        <w:t xml:space="preserve"> S, Andrews D, Gerard A, </w:t>
      </w:r>
      <w:proofErr w:type="spellStart"/>
      <w:r w:rsidRPr="00AE590B">
        <w:rPr>
          <w:rFonts w:ascii="Book Antiqua" w:hAnsi="Book Antiqua"/>
          <w:sz w:val="24"/>
          <w:szCs w:val="24"/>
          <w:lang w:val="en-US" w:eastAsia="zh-CN"/>
        </w:rPr>
        <w:t>Malhi</w:t>
      </w:r>
      <w:proofErr w:type="spellEnd"/>
      <w:r w:rsidRPr="00AE590B">
        <w:rPr>
          <w:rFonts w:ascii="Book Antiqua" w:hAnsi="Book Antiqua"/>
          <w:sz w:val="24"/>
          <w:szCs w:val="24"/>
          <w:lang w:val="en-US" w:eastAsia="zh-CN"/>
        </w:rPr>
        <w:t xml:space="preserve"> GS, Large MM. Suicide attempts by jumping and psychotic illness. </w:t>
      </w:r>
      <w:proofErr w:type="spellStart"/>
      <w:r w:rsidRPr="00AE590B">
        <w:rPr>
          <w:rFonts w:ascii="Book Antiqua" w:hAnsi="Book Antiqua"/>
          <w:i/>
          <w:iCs/>
          <w:sz w:val="24"/>
          <w:szCs w:val="24"/>
          <w:lang w:val="en-US" w:eastAsia="zh-CN"/>
        </w:rPr>
        <w:t>Aust</w:t>
      </w:r>
      <w:proofErr w:type="spellEnd"/>
      <w:r w:rsidRPr="00AE590B">
        <w:rPr>
          <w:rFonts w:ascii="Book Antiqua" w:hAnsi="Book Antiqua"/>
          <w:i/>
          <w:iCs/>
          <w:sz w:val="24"/>
          <w:szCs w:val="24"/>
          <w:lang w:val="en-US" w:eastAsia="zh-CN"/>
        </w:rPr>
        <w:t xml:space="preserve"> N Z J Psychiatry</w:t>
      </w:r>
      <w:r w:rsidRPr="00AE590B">
        <w:rPr>
          <w:rFonts w:ascii="Book Antiqua" w:hAnsi="Book Antiqua"/>
          <w:sz w:val="24"/>
          <w:szCs w:val="24"/>
          <w:lang w:val="en-US" w:eastAsia="zh-CN"/>
        </w:rPr>
        <w:t> 2010; </w:t>
      </w:r>
      <w:r w:rsidRPr="00AE590B">
        <w:rPr>
          <w:rFonts w:ascii="Book Antiqua" w:hAnsi="Book Antiqua"/>
          <w:b/>
          <w:bCs/>
          <w:sz w:val="24"/>
          <w:szCs w:val="24"/>
          <w:lang w:val="en-US" w:eastAsia="zh-CN"/>
        </w:rPr>
        <w:t>44</w:t>
      </w:r>
      <w:r w:rsidRPr="00AE590B">
        <w:rPr>
          <w:rFonts w:ascii="Book Antiqua" w:hAnsi="Book Antiqua"/>
          <w:sz w:val="24"/>
          <w:szCs w:val="24"/>
          <w:lang w:val="en-US" w:eastAsia="zh-CN"/>
        </w:rPr>
        <w:t>: 568-573 [PMID: 20482416 DOI: 10.3109/00048671003606086]</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30 </w:t>
      </w:r>
      <w:r w:rsidRPr="00AE590B">
        <w:rPr>
          <w:rFonts w:ascii="Book Antiqua" w:hAnsi="Book Antiqua"/>
          <w:b/>
          <w:bCs/>
          <w:sz w:val="24"/>
          <w:szCs w:val="24"/>
          <w:lang w:val="en-US" w:eastAsia="zh-CN"/>
        </w:rPr>
        <w:t>Sims A</w:t>
      </w:r>
      <w:r w:rsidRPr="00AE590B">
        <w:rPr>
          <w:rFonts w:ascii="Book Antiqua" w:hAnsi="Book Antiqua"/>
          <w:sz w:val="24"/>
          <w:szCs w:val="24"/>
          <w:lang w:val="en-US" w:eastAsia="zh-CN"/>
        </w:rPr>
        <w:t xml:space="preserve">, O'Brien K. </w:t>
      </w:r>
      <w:proofErr w:type="spellStart"/>
      <w:r w:rsidRPr="00AE590B">
        <w:rPr>
          <w:rFonts w:ascii="Book Antiqua" w:hAnsi="Book Antiqua"/>
          <w:sz w:val="24"/>
          <w:szCs w:val="24"/>
          <w:lang w:val="en-US" w:eastAsia="zh-CN"/>
        </w:rPr>
        <w:t>Autokabalesis</w:t>
      </w:r>
      <w:proofErr w:type="spellEnd"/>
      <w:r w:rsidRPr="00AE590B">
        <w:rPr>
          <w:rFonts w:ascii="Book Antiqua" w:hAnsi="Book Antiqua"/>
          <w:sz w:val="24"/>
          <w:szCs w:val="24"/>
          <w:lang w:val="en-US" w:eastAsia="zh-CN"/>
        </w:rPr>
        <w:t>: an account of mentally ill people who jump from buildings. </w:t>
      </w:r>
      <w:r w:rsidRPr="00AE590B">
        <w:rPr>
          <w:rFonts w:ascii="Book Antiqua" w:hAnsi="Book Antiqua"/>
          <w:i/>
          <w:iCs/>
          <w:sz w:val="24"/>
          <w:szCs w:val="24"/>
          <w:lang w:val="en-US" w:eastAsia="zh-CN"/>
        </w:rPr>
        <w:t xml:space="preserve">Med </w:t>
      </w:r>
      <w:proofErr w:type="spellStart"/>
      <w:r w:rsidRPr="00AE590B">
        <w:rPr>
          <w:rFonts w:ascii="Book Antiqua" w:hAnsi="Book Antiqua"/>
          <w:i/>
          <w:iCs/>
          <w:sz w:val="24"/>
          <w:szCs w:val="24"/>
          <w:lang w:val="en-US" w:eastAsia="zh-CN"/>
        </w:rPr>
        <w:t>Sci</w:t>
      </w:r>
      <w:proofErr w:type="spellEnd"/>
      <w:r w:rsidRPr="00AE590B">
        <w:rPr>
          <w:rFonts w:ascii="Book Antiqua" w:hAnsi="Book Antiqua"/>
          <w:i/>
          <w:iCs/>
          <w:sz w:val="24"/>
          <w:szCs w:val="24"/>
          <w:lang w:val="en-US" w:eastAsia="zh-CN"/>
        </w:rPr>
        <w:t xml:space="preserve"> Law</w:t>
      </w:r>
      <w:r w:rsidRPr="00AE590B">
        <w:rPr>
          <w:rFonts w:ascii="Book Antiqua" w:hAnsi="Book Antiqua"/>
          <w:sz w:val="24"/>
          <w:szCs w:val="24"/>
          <w:lang w:val="en-US" w:eastAsia="zh-CN"/>
        </w:rPr>
        <w:t> 1979; </w:t>
      </w:r>
      <w:r w:rsidRPr="00AE590B">
        <w:rPr>
          <w:rFonts w:ascii="Book Antiqua" w:hAnsi="Book Antiqua"/>
          <w:b/>
          <w:bCs/>
          <w:sz w:val="24"/>
          <w:szCs w:val="24"/>
          <w:lang w:val="en-US" w:eastAsia="zh-CN"/>
        </w:rPr>
        <w:t>19</w:t>
      </w:r>
      <w:r w:rsidRPr="00AE590B">
        <w:rPr>
          <w:rFonts w:ascii="Book Antiqua" w:hAnsi="Book Antiqua"/>
          <w:sz w:val="24"/>
          <w:szCs w:val="24"/>
          <w:lang w:val="en-US" w:eastAsia="zh-CN"/>
        </w:rPr>
        <w:t>: 195-198 [PMID: 459744]</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31 </w:t>
      </w:r>
      <w:r w:rsidRPr="00AE590B">
        <w:rPr>
          <w:rFonts w:ascii="Book Antiqua" w:hAnsi="Book Antiqua"/>
          <w:b/>
          <w:bCs/>
          <w:sz w:val="24"/>
          <w:szCs w:val="24"/>
          <w:lang w:val="en-US" w:eastAsia="zh-CN"/>
        </w:rPr>
        <w:t>Cantor CH</w:t>
      </w:r>
      <w:r w:rsidRPr="00AE590B">
        <w:rPr>
          <w:rFonts w:ascii="Book Antiqua" w:hAnsi="Book Antiqua"/>
          <w:sz w:val="24"/>
          <w:szCs w:val="24"/>
          <w:lang w:val="en-US" w:eastAsia="zh-CN"/>
        </w:rPr>
        <w:t xml:space="preserve">, Hill MA, McLachlan EK. </w:t>
      </w:r>
      <w:proofErr w:type="gramStart"/>
      <w:r w:rsidRPr="00AE590B">
        <w:rPr>
          <w:rFonts w:ascii="Book Antiqua" w:hAnsi="Book Antiqua"/>
          <w:sz w:val="24"/>
          <w:szCs w:val="24"/>
          <w:lang w:val="en-US" w:eastAsia="zh-CN"/>
        </w:rPr>
        <w:t xml:space="preserve">Suicide and related </w:t>
      </w:r>
      <w:proofErr w:type="spellStart"/>
      <w:r w:rsidRPr="00AE590B">
        <w:rPr>
          <w:rFonts w:ascii="Book Antiqua" w:hAnsi="Book Antiqua"/>
          <w:sz w:val="24"/>
          <w:szCs w:val="24"/>
          <w:lang w:val="en-US" w:eastAsia="zh-CN"/>
        </w:rPr>
        <w:t>behaviour</w:t>
      </w:r>
      <w:proofErr w:type="spellEnd"/>
      <w:r w:rsidRPr="00AE590B">
        <w:rPr>
          <w:rFonts w:ascii="Book Antiqua" w:hAnsi="Book Antiqua"/>
          <w:sz w:val="24"/>
          <w:szCs w:val="24"/>
          <w:lang w:val="en-US" w:eastAsia="zh-CN"/>
        </w:rPr>
        <w:t xml:space="preserve"> from river bridges.</w:t>
      </w:r>
      <w:proofErr w:type="gramEnd"/>
      <w:r w:rsidRPr="00AE590B">
        <w:rPr>
          <w:rFonts w:ascii="Book Antiqua" w:hAnsi="Book Antiqua"/>
          <w:sz w:val="24"/>
          <w:szCs w:val="24"/>
          <w:lang w:val="en-US" w:eastAsia="zh-CN"/>
        </w:rPr>
        <w:t xml:space="preserve"> </w:t>
      </w:r>
      <w:proofErr w:type="gramStart"/>
      <w:r w:rsidRPr="00AE590B">
        <w:rPr>
          <w:rFonts w:ascii="Book Antiqua" w:hAnsi="Book Antiqua"/>
          <w:sz w:val="24"/>
          <w:szCs w:val="24"/>
          <w:lang w:val="en-US" w:eastAsia="zh-CN"/>
        </w:rPr>
        <w:t>A clinical perspective.</w:t>
      </w:r>
      <w:proofErr w:type="gramEnd"/>
      <w:r w:rsidRPr="00AE590B">
        <w:rPr>
          <w:rFonts w:ascii="Book Antiqua" w:hAnsi="Book Antiqua"/>
          <w:sz w:val="24"/>
          <w:szCs w:val="24"/>
          <w:lang w:val="en-US" w:eastAsia="zh-CN"/>
        </w:rPr>
        <w:t> </w:t>
      </w:r>
      <w:r w:rsidRPr="00AE590B">
        <w:rPr>
          <w:rFonts w:ascii="Book Antiqua" w:hAnsi="Book Antiqua"/>
          <w:i/>
          <w:iCs/>
          <w:sz w:val="24"/>
          <w:szCs w:val="24"/>
          <w:lang w:val="en-US" w:eastAsia="zh-CN"/>
        </w:rPr>
        <w:t>Br J Psychiatry</w:t>
      </w:r>
      <w:r w:rsidRPr="00AE590B">
        <w:rPr>
          <w:rFonts w:ascii="Book Antiqua" w:hAnsi="Book Antiqua"/>
          <w:sz w:val="24"/>
          <w:szCs w:val="24"/>
          <w:lang w:val="en-US" w:eastAsia="zh-CN"/>
        </w:rPr>
        <w:t> 1989; </w:t>
      </w:r>
      <w:r w:rsidRPr="00AE590B">
        <w:rPr>
          <w:rFonts w:ascii="Book Antiqua" w:hAnsi="Book Antiqua"/>
          <w:b/>
          <w:bCs/>
          <w:sz w:val="24"/>
          <w:szCs w:val="24"/>
          <w:lang w:val="en-US" w:eastAsia="zh-CN"/>
        </w:rPr>
        <w:t>155</w:t>
      </w:r>
      <w:r w:rsidRPr="00AE590B">
        <w:rPr>
          <w:rFonts w:ascii="Book Antiqua" w:hAnsi="Book Antiqua"/>
          <w:sz w:val="24"/>
          <w:szCs w:val="24"/>
          <w:lang w:val="en-US" w:eastAsia="zh-CN"/>
        </w:rPr>
        <w:t>: 829-835 [PMID: 2620210 DOI: 10.1192/bjp.155.6.829]</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32 </w:t>
      </w:r>
      <w:r w:rsidRPr="00AE590B">
        <w:rPr>
          <w:rFonts w:ascii="Book Antiqua" w:hAnsi="Book Antiqua"/>
          <w:b/>
          <w:bCs/>
          <w:sz w:val="24"/>
          <w:szCs w:val="24"/>
          <w:lang w:val="en-US" w:eastAsia="zh-CN"/>
        </w:rPr>
        <w:t>Anderson J</w:t>
      </w:r>
      <w:r w:rsidRPr="00AE590B">
        <w:rPr>
          <w:rFonts w:ascii="Book Antiqua" w:hAnsi="Book Antiqua"/>
          <w:sz w:val="24"/>
          <w:szCs w:val="24"/>
          <w:lang w:val="en-US" w:eastAsia="zh-CN"/>
        </w:rPr>
        <w:t>, Allan DB.</w:t>
      </w:r>
      <w:proofErr w:type="gramEnd"/>
      <w:r w:rsidRPr="00AE590B">
        <w:rPr>
          <w:rFonts w:ascii="Book Antiqua" w:hAnsi="Book Antiqua"/>
          <w:sz w:val="24"/>
          <w:szCs w:val="24"/>
          <w:lang w:val="en-US" w:eastAsia="zh-CN"/>
        </w:rPr>
        <w:t xml:space="preserve"> Vertebral fracture secondary to suicide attempt: demographics and patient outcome in a Scottish spinal rehabilitation unit. </w:t>
      </w:r>
      <w:r w:rsidRPr="00AE590B">
        <w:rPr>
          <w:rFonts w:ascii="Book Antiqua" w:hAnsi="Book Antiqua"/>
          <w:i/>
          <w:iCs/>
          <w:sz w:val="24"/>
          <w:szCs w:val="24"/>
          <w:lang w:val="en-US" w:eastAsia="zh-CN"/>
        </w:rPr>
        <w:t>J Spinal Cord Med</w:t>
      </w:r>
      <w:r w:rsidRPr="00AE590B">
        <w:rPr>
          <w:rFonts w:ascii="Book Antiqua" w:hAnsi="Book Antiqua"/>
          <w:sz w:val="24"/>
          <w:szCs w:val="24"/>
          <w:lang w:val="en-US" w:eastAsia="zh-CN"/>
        </w:rPr>
        <w:t> 2011; </w:t>
      </w:r>
      <w:r w:rsidRPr="00AE590B">
        <w:rPr>
          <w:rFonts w:ascii="Book Antiqua" w:hAnsi="Book Antiqua"/>
          <w:b/>
          <w:bCs/>
          <w:sz w:val="24"/>
          <w:szCs w:val="24"/>
          <w:lang w:val="en-US" w:eastAsia="zh-CN"/>
        </w:rPr>
        <w:t>34</w:t>
      </w:r>
      <w:r w:rsidRPr="00AE590B">
        <w:rPr>
          <w:rFonts w:ascii="Book Antiqua" w:hAnsi="Book Antiqua"/>
          <w:sz w:val="24"/>
          <w:szCs w:val="24"/>
          <w:lang w:val="en-US" w:eastAsia="zh-CN"/>
        </w:rPr>
        <w:t>: 380-387 [PMID: 21903011 DOI: 10.1179/2045772311Y.0000000013]</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33 </w:t>
      </w:r>
      <w:r w:rsidRPr="00AE590B">
        <w:rPr>
          <w:rFonts w:ascii="Book Antiqua" w:hAnsi="Book Antiqua"/>
          <w:b/>
          <w:bCs/>
          <w:sz w:val="24"/>
          <w:szCs w:val="24"/>
          <w:lang w:val="en-US" w:eastAsia="zh-CN"/>
        </w:rPr>
        <w:t>Huisman A</w:t>
      </w:r>
      <w:r w:rsidRPr="00AE590B">
        <w:rPr>
          <w:rFonts w:ascii="Book Antiqua" w:hAnsi="Book Antiqua"/>
          <w:sz w:val="24"/>
          <w:szCs w:val="24"/>
          <w:lang w:val="en-US" w:eastAsia="zh-CN"/>
        </w:rPr>
        <w:t xml:space="preserve">, van </w:t>
      </w:r>
      <w:proofErr w:type="spellStart"/>
      <w:r w:rsidRPr="00AE590B">
        <w:rPr>
          <w:rFonts w:ascii="Book Antiqua" w:hAnsi="Book Antiqua"/>
          <w:sz w:val="24"/>
          <w:szCs w:val="24"/>
          <w:lang w:val="en-US" w:eastAsia="zh-CN"/>
        </w:rPr>
        <w:t>Houwelingen</w:t>
      </w:r>
      <w:proofErr w:type="spellEnd"/>
      <w:r w:rsidRPr="00AE590B">
        <w:rPr>
          <w:rFonts w:ascii="Book Antiqua" w:hAnsi="Book Antiqua"/>
          <w:sz w:val="24"/>
          <w:szCs w:val="24"/>
          <w:lang w:val="en-US" w:eastAsia="zh-CN"/>
        </w:rPr>
        <w:t xml:space="preserve"> CA, </w:t>
      </w:r>
      <w:proofErr w:type="spellStart"/>
      <w:r w:rsidRPr="00AE590B">
        <w:rPr>
          <w:rFonts w:ascii="Book Antiqua" w:hAnsi="Book Antiqua"/>
          <w:sz w:val="24"/>
          <w:szCs w:val="24"/>
          <w:lang w:val="en-US" w:eastAsia="zh-CN"/>
        </w:rPr>
        <w:t>Kerkhof</w:t>
      </w:r>
      <w:proofErr w:type="spellEnd"/>
      <w:r w:rsidRPr="00AE590B">
        <w:rPr>
          <w:rFonts w:ascii="Book Antiqua" w:hAnsi="Book Antiqua"/>
          <w:sz w:val="24"/>
          <w:szCs w:val="24"/>
          <w:lang w:val="en-US" w:eastAsia="zh-CN"/>
        </w:rPr>
        <w:t xml:space="preserve"> AJ. </w:t>
      </w:r>
      <w:proofErr w:type="gramStart"/>
      <w:r w:rsidRPr="00AE590B">
        <w:rPr>
          <w:rFonts w:ascii="Book Antiqua" w:hAnsi="Book Antiqua"/>
          <w:sz w:val="24"/>
          <w:szCs w:val="24"/>
          <w:lang w:val="en-US" w:eastAsia="zh-CN"/>
        </w:rPr>
        <w:t>Psychopathology and suicide method in mental health care.</w:t>
      </w:r>
      <w:proofErr w:type="gramEnd"/>
      <w:r w:rsidRPr="00AE590B">
        <w:rPr>
          <w:rFonts w:ascii="Book Antiqua" w:hAnsi="Book Antiqua"/>
          <w:sz w:val="24"/>
          <w:szCs w:val="24"/>
          <w:lang w:val="en-US" w:eastAsia="zh-CN"/>
        </w:rPr>
        <w:t> </w:t>
      </w:r>
      <w:r w:rsidRPr="00AE590B">
        <w:rPr>
          <w:rFonts w:ascii="Book Antiqua" w:hAnsi="Book Antiqua"/>
          <w:i/>
          <w:iCs/>
          <w:sz w:val="24"/>
          <w:szCs w:val="24"/>
          <w:lang w:val="en-US" w:eastAsia="zh-CN"/>
        </w:rPr>
        <w:t xml:space="preserve">J Affect </w:t>
      </w:r>
      <w:proofErr w:type="spellStart"/>
      <w:r w:rsidRPr="00AE590B">
        <w:rPr>
          <w:rFonts w:ascii="Book Antiqua" w:hAnsi="Book Antiqua"/>
          <w:i/>
          <w:iCs/>
          <w:sz w:val="24"/>
          <w:szCs w:val="24"/>
          <w:lang w:val="en-US" w:eastAsia="zh-CN"/>
        </w:rPr>
        <w:t>Disord</w:t>
      </w:r>
      <w:proofErr w:type="spellEnd"/>
      <w:r w:rsidRPr="00AE590B">
        <w:rPr>
          <w:rFonts w:ascii="Book Antiqua" w:hAnsi="Book Antiqua"/>
          <w:sz w:val="24"/>
          <w:szCs w:val="24"/>
          <w:lang w:val="en-US" w:eastAsia="zh-CN"/>
        </w:rPr>
        <w:t> 2010; </w:t>
      </w:r>
      <w:r w:rsidRPr="00AE590B">
        <w:rPr>
          <w:rFonts w:ascii="Book Antiqua" w:hAnsi="Book Antiqua"/>
          <w:b/>
          <w:bCs/>
          <w:sz w:val="24"/>
          <w:szCs w:val="24"/>
          <w:lang w:val="en-US" w:eastAsia="zh-CN"/>
        </w:rPr>
        <w:t>121</w:t>
      </w:r>
      <w:r w:rsidRPr="00AE590B">
        <w:rPr>
          <w:rFonts w:ascii="Book Antiqua" w:hAnsi="Book Antiqua"/>
          <w:sz w:val="24"/>
          <w:szCs w:val="24"/>
          <w:lang w:val="en-US" w:eastAsia="zh-CN"/>
        </w:rPr>
        <w:t>: 94-99 [PMID: 19539376 DOI: 10.1016/j.jad.2009.05.024]</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34 </w:t>
      </w:r>
      <w:proofErr w:type="spellStart"/>
      <w:r w:rsidRPr="00AE590B">
        <w:rPr>
          <w:rFonts w:ascii="Book Antiqua" w:hAnsi="Book Antiqua"/>
          <w:b/>
          <w:bCs/>
          <w:sz w:val="24"/>
          <w:szCs w:val="24"/>
          <w:lang w:val="en-US" w:eastAsia="zh-CN"/>
        </w:rPr>
        <w:t>Reisch</w:t>
      </w:r>
      <w:proofErr w:type="spellEnd"/>
      <w:r w:rsidRPr="00AE590B">
        <w:rPr>
          <w:rFonts w:ascii="Book Antiqua" w:hAnsi="Book Antiqua"/>
          <w:b/>
          <w:bCs/>
          <w:sz w:val="24"/>
          <w:szCs w:val="24"/>
          <w:lang w:val="en-US" w:eastAsia="zh-CN"/>
        </w:rPr>
        <w:t xml:space="preserve"> T</w:t>
      </w:r>
      <w:r w:rsidRPr="00AE590B">
        <w:rPr>
          <w:rFonts w:ascii="Book Antiqua" w:hAnsi="Book Antiqua"/>
          <w:sz w:val="24"/>
          <w:szCs w:val="24"/>
          <w:lang w:val="en-US" w:eastAsia="zh-CN"/>
        </w:rPr>
        <w:t>, Schuster U, Michel K. Suicide by jumping from bridges and other heights: social and diagnostic factors. </w:t>
      </w:r>
      <w:r w:rsidRPr="00AE590B">
        <w:rPr>
          <w:rFonts w:ascii="Book Antiqua" w:hAnsi="Book Antiqua"/>
          <w:i/>
          <w:iCs/>
          <w:sz w:val="24"/>
          <w:szCs w:val="24"/>
          <w:lang w:val="en-US" w:eastAsia="zh-CN"/>
        </w:rPr>
        <w:t>Psychiatry Res</w:t>
      </w:r>
      <w:r w:rsidRPr="00AE590B">
        <w:rPr>
          <w:rFonts w:ascii="Book Antiqua" w:hAnsi="Book Antiqua"/>
          <w:sz w:val="24"/>
          <w:szCs w:val="24"/>
          <w:lang w:val="en-US" w:eastAsia="zh-CN"/>
        </w:rPr>
        <w:t> 2008; </w:t>
      </w:r>
      <w:r w:rsidRPr="00AE590B">
        <w:rPr>
          <w:rFonts w:ascii="Book Antiqua" w:hAnsi="Book Antiqua"/>
          <w:b/>
          <w:bCs/>
          <w:sz w:val="24"/>
          <w:szCs w:val="24"/>
          <w:lang w:val="en-US" w:eastAsia="zh-CN"/>
        </w:rPr>
        <w:t>161</w:t>
      </w:r>
      <w:r w:rsidRPr="00AE590B">
        <w:rPr>
          <w:rFonts w:ascii="Book Antiqua" w:hAnsi="Book Antiqua"/>
          <w:sz w:val="24"/>
          <w:szCs w:val="24"/>
          <w:lang w:val="en-US" w:eastAsia="zh-CN"/>
        </w:rPr>
        <w:t>: 97-104 [PMID: 18799221 DOI: 10.1016/j.psychres.2007.06.028]</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35 </w:t>
      </w:r>
      <w:r w:rsidRPr="00AE590B">
        <w:rPr>
          <w:rFonts w:ascii="Book Antiqua" w:hAnsi="Book Antiqua"/>
          <w:b/>
          <w:bCs/>
          <w:sz w:val="24"/>
          <w:szCs w:val="24"/>
          <w:lang w:val="en-US" w:eastAsia="zh-CN"/>
        </w:rPr>
        <w:t>Stanford RE</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Soden</w:t>
      </w:r>
      <w:proofErr w:type="spellEnd"/>
      <w:r w:rsidRPr="00AE590B">
        <w:rPr>
          <w:rFonts w:ascii="Book Antiqua" w:hAnsi="Book Antiqua"/>
          <w:sz w:val="24"/>
          <w:szCs w:val="24"/>
          <w:lang w:val="en-US" w:eastAsia="zh-CN"/>
        </w:rPr>
        <w:t xml:space="preserve"> R, </w:t>
      </w:r>
      <w:proofErr w:type="spellStart"/>
      <w:r w:rsidRPr="00AE590B">
        <w:rPr>
          <w:rFonts w:ascii="Book Antiqua" w:hAnsi="Book Antiqua"/>
          <w:sz w:val="24"/>
          <w:szCs w:val="24"/>
          <w:lang w:val="en-US" w:eastAsia="zh-CN"/>
        </w:rPr>
        <w:t>Bartrop</w:t>
      </w:r>
      <w:proofErr w:type="spellEnd"/>
      <w:r w:rsidRPr="00AE590B">
        <w:rPr>
          <w:rFonts w:ascii="Book Antiqua" w:hAnsi="Book Antiqua"/>
          <w:sz w:val="24"/>
          <w:szCs w:val="24"/>
          <w:lang w:val="en-US" w:eastAsia="zh-CN"/>
        </w:rPr>
        <w:t xml:space="preserve"> R, </w:t>
      </w:r>
      <w:proofErr w:type="spellStart"/>
      <w:r w:rsidRPr="00AE590B">
        <w:rPr>
          <w:rFonts w:ascii="Book Antiqua" w:hAnsi="Book Antiqua"/>
          <w:sz w:val="24"/>
          <w:szCs w:val="24"/>
          <w:lang w:val="en-US" w:eastAsia="zh-CN"/>
        </w:rPr>
        <w:t>Mikk</w:t>
      </w:r>
      <w:proofErr w:type="spellEnd"/>
      <w:r w:rsidRPr="00AE590B">
        <w:rPr>
          <w:rFonts w:ascii="Book Antiqua" w:hAnsi="Book Antiqua"/>
          <w:sz w:val="24"/>
          <w:szCs w:val="24"/>
          <w:lang w:val="en-US" w:eastAsia="zh-CN"/>
        </w:rPr>
        <w:t xml:space="preserve"> M, Taylor TK. Spinal cord and related injuries after attempted suicide: psychiatric diagnosis and long-term follow-up. </w:t>
      </w:r>
      <w:r w:rsidRPr="00AE590B">
        <w:rPr>
          <w:rFonts w:ascii="Book Antiqua" w:hAnsi="Book Antiqua"/>
          <w:i/>
          <w:iCs/>
          <w:sz w:val="24"/>
          <w:szCs w:val="24"/>
          <w:lang w:val="en-US" w:eastAsia="zh-CN"/>
        </w:rPr>
        <w:t>Spinal Cord</w:t>
      </w:r>
      <w:r w:rsidRPr="00AE590B">
        <w:rPr>
          <w:rFonts w:ascii="Book Antiqua" w:hAnsi="Book Antiqua"/>
          <w:sz w:val="24"/>
          <w:szCs w:val="24"/>
          <w:lang w:val="en-US" w:eastAsia="zh-CN"/>
        </w:rPr>
        <w:t> 2007; </w:t>
      </w:r>
      <w:r w:rsidRPr="00AE590B">
        <w:rPr>
          <w:rFonts w:ascii="Book Antiqua" w:hAnsi="Book Antiqua"/>
          <w:b/>
          <w:bCs/>
          <w:sz w:val="24"/>
          <w:szCs w:val="24"/>
          <w:lang w:val="en-US" w:eastAsia="zh-CN"/>
        </w:rPr>
        <w:t>45</w:t>
      </w:r>
      <w:r w:rsidRPr="00AE590B">
        <w:rPr>
          <w:rFonts w:ascii="Book Antiqua" w:hAnsi="Book Antiqua"/>
          <w:sz w:val="24"/>
          <w:szCs w:val="24"/>
          <w:lang w:val="en-US" w:eastAsia="zh-CN"/>
        </w:rPr>
        <w:t>: 437-443 [PMID: 17339888 DOI: 10.1038/sj.sc.3102043]</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36 </w:t>
      </w:r>
      <w:proofErr w:type="spellStart"/>
      <w:r w:rsidRPr="00AE590B">
        <w:rPr>
          <w:rFonts w:ascii="Book Antiqua" w:hAnsi="Book Antiqua"/>
          <w:b/>
          <w:bCs/>
          <w:sz w:val="24"/>
          <w:szCs w:val="24"/>
          <w:lang w:val="en-US" w:eastAsia="zh-CN"/>
        </w:rPr>
        <w:t>Nowers</w:t>
      </w:r>
      <w:proofErr w:type="spellEnd"/>
      <w:r w:rsidRPr="00AE590B">
        <w:rPr>
          <w:rFonts w:ascii="Book Antiqua" w:hAnsi="Book Antiqua"/>
          <w:b/>
          <w:bCs/>
          <w:sz w:val="24"/>
          <w:szCs w:val="24"/>
          <w:lang w:val="en-US" w:eastAsia="zh-CN"/>
        </w:rPr>
        <w:t xml:space="preserve"> M</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Gunnell</w:t>
      </w:r>
      <w:proofErr w:type="spellEnd"/>
      <w:r w:rsidRPr="00AE590B">
        <w:rPr>
          <w:rFonts w:ascii="Book Antiqua" w:hAnsi="Book Antiqua"/>
          <w:sz w:val="24"/>
          <w:szCs w:val="24"/>
          <w:lang w:val="en-US" w:eastAsia="zh-CN"/>
        </w:rPr>
        <w:t xml:space="preserve"> D. Suicide from the Clifton Suspension Bridge in England.</w:t>
      </w:r>
      <w:proofErr w:type="gramEnd"/>
      <w:r w:rsidRPr="00AE590B">
        <w:rPr>
          <w:rFonts w:ascii="Book Antiqua" w:hAnsi="Book Antiqua"/>
          <w:sz w:val="24"/>
          <w:szCs w:val="24"/>
          <w:lang w:val="en-US" w:eastAsia="zh-CN"/>
        </w:rPr>
        <w:t> </w:t>
      </w:r>
      <w:r w:rsidRPr="00AE590B">
        <w:rPr>
          <w:rFonts w:ascii="Book Antiqua" w:hAnsi="Book Antiqua"/>
          <w:i/>
          <w:iCs/>
          <w:sz w:val="24"/>
          <w:szCs w:val="24"/>
          <w:lang w:val="en-US" w:eastAsia="zh-CN"/>
        </w:rPr>
        <w:t xml:space="preserve">J </w:t>
      </w:r>
      <w:proofErr w:type="spellStart"/>
      <w:r w:rsidRPr="00AE590B">
        <w:rPr>
          <w:rFonts w:ascii="Book Antiqua" w:hAnsi="Book Antiqua"/>
          <w:i/>
          <w:iCs/>
          <w:sz w:val="24"/>
          <w:szCs w:val="24"/>
          <w:lang w:val="en-US" w:eastAsia="zh-CN"/>
        </w:rPr>
        <w:t>Epidemiol</w:t>
      </w:r>
      <w:proofErr w:type="spellEnd"/>
      <w:r w:rsidRPr="00AE590B">
        <w:rPr>
          <w:rFonts w:ascii="Book Antiqua" w:hAnsi="Book Antiqua"/>
          <w:i/>
          <w:iCs/>
          <w:sz w:val="24"/>
          <w:szCs w:val="24"/>
          <w:lang w:val="en-US" w:eastAsia="zh-CN"/>
        </w:rPr>
        <w:t xml:space="preserve"> Community Health</w:t>
      </w:r>
      <w:r w:rsidRPr="00AE590B">
        <w:rPr>
          <w:rFonts w:ascii="Book Antiqua" w:hAnsi="Book Antiqua"/>
          <w:sz w:val="24"/>
          <w:szCs w:val="24"/>
          <w:lang w:val="en-US" w:eastAsia="zh-CN"/>
        </w:rPr>
        <w:t> 1996; </w:t>
      </w:r>
      <w:r w:rsidRPr="00AE590B">
        <w:rPr>
          <w:rFonts w:ascii="Book Antiqua" w:hAnsi="Book Antiqua"/>
          <w:b/>
          <w:bCs/>
          <w:sz w:val="24"/>
          <w:szCs w:val="24"/>
          <w:lang w:val="en-US" w:eastAsia="zh-CN"/>
        </w:rPr>
        <w:t>50</w:t>
      </w:r>
      <w:r w:rsidRPr="00AE590B">
        <w:rPr>
          <w:rFonts w:ascii="Book Antiqua" w:hAnsi="Book Antiqua"/>
          <w:sz w:val="24"/>
          <w:szCs w:val="24"/>
          <w:lang w:val="en-US" w:eastAsia="zh-CN"/>
        </w:rPr>
        <w:t>: 30-32 [PMID: 8762350 DOI: 10.1136/jech.50.1.30]</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lastRenderedPageBreak/>
        <w:t>37 </w:t>
      </w:r>
      <w:r w:rsidRPr="00AE590B">
        <w:rPr>
          <w:rFonts w:ascii="Book Antiqua" w:hAnsi="Book Antiqua"/>
          <w:b/>
          <w:bCs/>
          <w:sz w:val="24"/>
          <w:szCs w:val="24"/>
          <w:lang w:val="en-US" w:eastAsia="zh-CN"/>
        </w:rPr>
        <w:t>Katz K</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Gonen</w:t>
      </w:r>
      <w:proofErr w:type="spellEnd"/>
      <w:r w:rsidRPr="00AE590B">
        <w:rPr>
          <w:rFonts w:ascii="Book Antiqua" w:hAnsi="Book Antiqua"/>
          <w:sz w:val="24"/>
          <w:szCs w:val="24"/>
          <w:lang w:val="en-US" w:eastAsia="zh-CN"/>
        </w:rPr>
        <w:t xml:space="preserve"> N, Goldberg I, Mizrahi J, </w:t>
      </w:r>
      <w:proofErr w:type="spellStart"/>
      <w:r w:rsidRPr="00AE590B">
        <w:rPr>
          <w:rFonts w:ascii="Book Antiqua" w:hAnsi="Book Antiqua"/>
          <w:sz w:val="24"/>
          <w:szCs w:val="24"/>
          <w:lang w:val="en-US" w:eastAsia="zh-CN"/>
        </w:rPr>
        <w:t>Radwan</w:t>
      </w:r>
      <w:proofErr w:type="spellEnd"/>
      <w:r w:rsidRPr="00AE590B">
        <w:rPr>
          <w:rFonts w:ascii="Book Antiqua" w:hAnsi="Book Antiqua"/>
          <w:sz w:val="24"/>
          <w:szCs w:val="24"/>
          <w:lang w:val="en-US" w:eastAsia="zh-CN"/>
        </w:rPr>
        <w:t xml:space="preserve"> M, </w:t>
      </w:r>
      <w:proofErr w:type="spellStart"/>
      <w:r w:rsidRPr="00AE590B">
        <w:rPr>
          <w:rFonts w:ascii="Book Antiqua" w:hAnsi="Book Antiqua"/>
          <w:sz w:val="24"/>
          <w:szCs w:val="24"/>
          <w:lang w:val="en-US" w:eastAsia="zh-CN"/>
        </w:rPr>
        <w:t>Yosipovitch</w:t>
      </w:r>
      <w:proofErr w:type="spellEnd"/>
      <w:r w:rsidRPr="00AE590B">
        <w:rPr>
          <w:rFonts w:ascii="Book Antiqua" w:hAnsi="Book Antiqua"/>
          <w:sz w:val="24"/>
          <w:szCs w:val="24"/>
          <w:lang w:val="en-US" w:eastAsia="zh-CN"/>
        </w:rPr>
        <w:t xml:space="preserve"> Z. Injuries in attempted suicide by jumping from a height. </w:t>
      </w:r>
      <w:r w:rsidRPr="00AE590B">
        <w:rPr>
          <w:rFonts w:ascii="Book Antiqua" w:hAnsi="Book Antiqua"/>
          <w:i/>
          <w:iCs/>
          <w:sz w:val="24"/>
          <w:szCs w:val="24"/>
          <w:lang w:val="en-US" w:eastAsia="zh-CN"/>
        </w:rPr>
        <w:t>Injury</w:t>
      </w:r>
      <w:r w:rsidRPr="00AE590B">
        <w:rPr>
          <w:rFonts w:ascii="Book Antiqua" w:hAnsi="Book Antiqua"/>
          <w:sz w:val="24"/>
          <w:szCs w:val="24"/>
          <w:lang w:val="en-US" w:eastAsia="zh-CN"/>
        </w:rPr>
        <w:t> 1988; </w:t>
      </w:r>
      <w:r w:rsidRPr="00AE590B">
        <w:rPr>
          <w:rFonts w:ascii="Book Antiqua" w:hAnsi="Book Antiqua"/>
          <w:b/>
          <w:bCs/>
          <w:sz w:val="24"/>
          <w:szCs w:val="24"/>
          <w:lang w:val="en-US" w:eastAsia="zh-CN"/>
        </w:rPr>
        <w:t>19</w:t>
      </w:r>
      <w:r w:rsidRPr="00AE590B">
        <w:rPr>
          <w:rFonts w:ascii="Book Antiqua" w:hAnsi="Book Antiqua"/>
          <w:sz w:val="24"/>
          <w:szCs w:val="24"/>
          <w:lang w:val="en-US" w:eastAsia="zh-CN"/>
        </w:rPr>
        <w:t>: 371-374 [PMID: 3267637 DOI: 10.1016/0020-1383(88)90124-6]</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38 </w:t>
      </w:r>
      <w:proofErr w:type="spellStart"/>
      <w:r w:rsidRPr="00AE590B">
        <w:rPr>
          <w:rFonts w:ascii="Book Antiqua" w:hAnsi="Book Antiqua"/>
          <w:b/>
          <w:bCs/>
          <w:sz w:val="24"/>
          <w:szCs w:val="24"/>
          <w:lang w:val="en-US" w:eastAsia="zh-CN"/>
        </w:rPr>
        <w:t>Paraschakis</w:t>
      </w:r>
      <w:proofErr w:type="spellEnd"/>
      <w:r w:rsidRPr="00AE590B">
        <w:rPr>
          <w:rFonts w:ascii="Book Antiqua" w:hAnsi="Book Antiqua"/>
          <w:b/>
          <w:bCs/>
          <w:sz w:val="24"/>
          <w:szCs w:val="24"/>
          <w:lang w:val="en-US" w:eastAsia="zh-CN"/>
        </w:rPr>
        <w:t xml:space="preserve"> A</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Michopoulos</w:t>
      </w:r>
      <w:proofErr w:type="spellEnd"/>
      <w:r w:rsidRPr="00AE590B">
        <w:rPr>
          <w:rFonts w:ascii="Book Antiqua" w:hAnsi="Book Antiqua"/>
          <w:sz w:val="24"/>
          <w:szCs w:val="24"/>
          <w:lang w:val="en-US" w:eastAsia="zh-CN"/>
        </w:rPr>
        <w:t xml:space="preserve"> I, </w:t>
      </w:r>
      <w:proofErr w:type="spellStart"/>
      <w:r w:rsidRPr="00AE590B">
        <w:rPr>
          <w:rFonts w:ascii="Book Antiqua" w:hAnsi="Book Antiqua"/>
          <w:sz w:val="24"/>
          <w:szCs w:val="24"/>
          <w:lang w:val="en-US" w:eastAsia="zh-CN"/>
        </w:rPr>
        <w:t>Douzenis</w:t>
      </w:r>
      <w:proofErr w:type="spellEnd"/>
      <w:r w:rsidRPr="00AE590B">
        <w:rPr>
          <w:rFonts w:ascii="Book Antiqua" w:hAnsi="Book Antiqua"/>
          <w:sz w:val="24"/>
          <w:szCs w:val="24"/>
          <w:lang w:val="en-US" w:eastAsia="zh-CN"/>
        </w:rPr>
        <w:t xml:space="preserve"> A, Christodoulou C, </w:t>
      </w:r>
      <w:proofErr w:type="spellStart"/>
      <w:r w:rsidRPr="00AE590B">
        <w:rPr>
          <w:rFonts w:ascii="Book Antiqua" w:hAnsi="Book Antiqua"/>
          <w:sz w:val="24"/>
          <w:szCs w:val="24"/>
          <w:lang w:val="en-US" w:eastAsia="zh-CN"/>
        </w:rPr>
        <w:t>Lykouras</w:t>
      </w:r>
      <w:proofErr w:type="spellEnd"/>
      <w:r w:rsidRPr="00AE590B">
        <w:rPr>
          <w:rFonts w:ascii="Book Antiqua" w:hAnsi="Book Antiqua"/>
          <w:sz w:val="24"/>
          <w:szCs w:val="24"/>
          <w:lang w:val="en-US" w:eastAsia="zh-CN"/>
        </w:rPr>
        <w:t xml:space="preserve"> L, </w:t>
      </w:r>
      <w:proofErr w:type="spellStart"/>
      <w:r w:rsidRPr="00AE590B">
        <w:rPr>
          <w:rFonts w:ascii="Book Antiqua" w:hAnsi="Book Antiqua"/>
          <w:sz w:val="24"/>
          <w:szCs w:val="24"/>
          <w:lang w:val="en-US" w:eastAsia="zh-CN"/>
        </w:rPr>
        <w:t>Koutsaftis</w:t>
      </w:r>
      <w:proofErr w:type="spellEnd"/>
      <w:r w:rsidRPr="00AE590B">
        <w:rPr>
          <w:rFonts w:ascii="Book Antiqua" w:hAnsi="Book Antiqua"/>
          <w:sz w:val="24"/>
          <w:szCs w:val="24"/>
          <w:lang w:val="en-US" w:eastAsia="zh-CN"/>
        </w:rPr>
        <w:t xml:space="preserve"> F. Switching suicide methods in order to achieve lethality: a study of Greek suicide victims. </w:t>
      </w:r>
      <w:r w:rsidRPr="00AE590B">
        <w:rPr>
          <w:rFonts w:ascii="Book Antiqua" w:hAnsi="Book Antiqua"/>
          <w:i/>
          <w:iCs/>
          <w:sz w:val="24"/>
          <w:szCs w:val="24"/>
          <w:lang w:val="en-US" w:eastAsia="zh-CN"/>
        </w:rPr>
        <w:t>Death Stud</w:t>
      </w:r>
      <w:r w:rsidRPr="00AE590B">
        <w:rPr>
          <w:rFonts w:ascii="Book Antiqua" w:hAnsi="Book Antiqua"/>
          <w:sz w:val="24"/>
          <w:szCs w:val="24"/>
          <w:lang w:val="en-US" w:eastAsia="zh-CN"/>
        </w:rPr>
        <w:t> 2014; </w:t>
      </w:r>
      <w:r w:rsidRPr="00AE590B">
        <w:rPr>
          <w:rFonts w:ascii="Book Antiqua" w:hAnsi="Book Antiqua"/>
          <w:b/>
          <w:bCs/>
          <w:sz w:val="24"/>
          <w:szCs w:val="24"/>
          <w:lang w:val="en-US" w:eastAsia="zh-CN"/>
        </w:rPr>
        <w:t>38</w:t>
      </w:r>
      <w:r w:rsidRPr="00AE590B">
        <w:rPr>
          <w:rFonts w:ascii="Book Antiqua" w:hAnsi="Book Antiqua"/>
          <w:sz w:val="24"/>
          <w:szCs w:val="24"/>
          <w:lang w:val="en-US" w:eastAsia="zh-CN"/>
        </w:rPr>
        <w:t>: 438-442 [PMID: 24758213 DOI: 10.1080/07481187.2013.780111]</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39 </w:t>
      </w:r>
      <w:proofErr w:type="spellStart"/>
      <w:r w:rsidRPr="00AE590B">
        <w:rPr>
          <w:rFonts w:ascii="Book Antiqua" w:hAnsi="Book Antiqua"/>
          <w:b/>
          <w:bCs/>
          <w:sz w:val="24"/>
          <w:szCs w:val="24"/>
          <w:lang w:val="en-US" w:eastAsia="zh-CN"/>
        </w:rPr>
        <w:t>Türk</w:t>
      </w:r>
      <w:proofErr w:type="spellEnd"/>
      <w:r w:rsidRPr="00AE590B">
        <w:rPr>
          <w:rFonts w:ascii="Book Antiqua" w:hAnsi="Book Antiqua"/>
          <w:b/>
          <w:bCs/>
          <w:sz w:val="24"/>
          <w:szCs w:val="24"/>
          <w:lang w:val="en-US" w:eastAsia="zh-CN"/>
        </w:rPr>
        <w:t xml:space="preserve"> EE</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Tsokos</w:t>
      </w:r>
      <w:proofErr w:type="spellEnd"/>
      <w:r w:rsidRPr="00AE590B">
        <w:rPr>
          <w:rFonts w:ascii="Book Antiqua" w:hAnsi="Book Antiqua"/>
          <w:sz w:val="24"/>
          <w:szCs w:val="24"/>
          <w:lang w:val="en-US" w:eastAsia="zh-CN"/>
        </w:rPr>
        <w:t xml:space="preserve"> M. Pathologic features of fatal falls from height. </w:t>
      </w:r>
      <w:r w:rsidRPr="00AE590B">
        <w:rPr>
          <w:rFonts w:ascii="Book Antiqua" w:hAnsi="Book Antiqua"/>
          <w:i/>
          <w:iCs/>
          <w:sz w:val="24"/>
          <w:szCs w:val="24"/>
          <w:lang w:val="en-US" w:eastAsia="zh-CN"/>
        </w:rPr>
        <w:t xml:space="preserve">Am J Forensic Med </w:t>
      </w:r>
      <w:proofErr w:type="spellStart"/>
      <w:r w:rsidRPr="00AE590B">
        <w:rPr>
          <w:rFonts w:ascii="Book Antiqua" w:hAnsi="Book Antiqua"/>
          <w:i/>
          <w:iCs/>
          <w:sz w:val="24"/>
          <w:szCs w:val="24"/>
          <w:lang w:val="en-US" w:eastAsia="zh-CN"/>
        </w:rPr>
        <w:t>Pathol</w:t>
      </w:r>
      <w:proofErr w:type="spellEnd"/>
      <w:r w:rsidRPr="00AE590B">
        <w:rPr>
          <w:rFonts w:ascii="Book Antiqua" w:hAnsi="Book Antiqua"/>
          <w:sz w:val="24"/>
          <w:szCs w:val="24"/>
          <w:lang w:val="en-US" w:eastAsia="zh-CN"/>
        </w:rPr>
        <w:t> 2004; </w:t>
      </w:r>
      <w:r w:rsidRPr="00AE590B">
        <w:rPr>
          <w:rFonts w:ascii="Book Antiqua" w:hAnsi="Book Antiqua"/>
          <w:b/>
          <w:bCs/>
          <w:sz w:val="24"/>
          <w:szCs w:val="24"/>
          <w:lang w:val="en-US" w:eastAsia="zh-CN"/>
        </w:rPr>
        <w:t>25</w:t>
      </w:r>
      <w:r w:rsidRPr="00AE590B">
        <w:rPr>
          <w:rFonts w:ascii="Book Antiqua" w:hAnsi="Book Antiqua"/>
          <w:sz w:val="24"/>
          <w:szCs w:val="24"/>
          <w:lang w:val="en-US" w:eastAsia="zh-CN"/>
        </w:rPr>
        <w:t>: 194-199 [PMID: 15322459]</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40 </w:t>
      </w:r>
      <w:proofErr w:type="spellStart"/>
      <w:r w:rsidRPr="00AE590B">
        <w:rPr>
          <w:rFonts w:ascii="Book Antiqua" w:hAnsi="Book Antiqua"/>
          <w:b/>
          <w:bCs/>
          <w:sz w:val="24"/>
          <w:szCs w:val="24"/>
          <w:lang w:val="en-US" w:eastAsia="zh-CN"/>
        </w:rPr>
        <w:t>Hanzlick</w:t>
      </w:r>
      <w:proofErr w:type="spellEnd"/>
      <w:r w:rsidRPr="00AE590B">
        <w:rPr>
          <w:rFonts w:ascii="Book Antiqua" w:hAnsi="Book Antiqua"/>
          <w:b/>
          <w:bCs/>
          <w:sz w:val="24"/>
          <w:szCs w:val="24"/>
          <w:lang w:val="en-US" w:eastAsia="zh-CN"/>
        </w:rPr>
        <w:t xml:space="preserve"> R</w:t>
      </w:r>
      <w:r w:rsidRPr="00AE590B">
        <w:rPr>
          <w:rFonts w:ascii="Book Antiqua" w:hAnsi="Book Antiqua"/>
          <w:sz w:val="24"/>
          <w:szCs w:val="24"/>
          <w:lang w:val="en-US" w:eastAsia="zh-CN"/>
        </w:rPr>
        <w:t>, Masterson K, Walker B. Suicide by jumping from high-rise hotels.</w:t>
      </w:r>
      <w:proofErr w:type="gramEnd"/>
      <w:r w:rsidRPr="00AE590B">
        <w:rPr>
          <w:rFonts w:ascii="Book Antiqua" w:hAnsi="Book Antiqua"/>
          <w:sz w:val="24"/>
          <w:szCs w:val="24"/>
          <w:lang w:val="en-US" w:eastAsia="zh-CN"/>
        </w:rPr>
        <w:t xml:space="preserve"> Fulton County, Georgia, 1967-1986. </w:t>
      </w:r>
      <w:r w:rsidRPr="00AE590B">
        <w:rPr>
          <w:rFonts w:ascii="Book Antiqua" w:hAnsi="Book Antiqua"/>
          <w:i/>
          <w:iCs/>
          <w:sz w:val="24"/>
          <w:szCs w:val="24"/>
          <w:lang w:val="en-US" w:eastAsia="zh-CN"/>
        </w:rPr>
        <w:t xml:space="preserve">Am J Forensic Med </w:t>
      </w:r>
      <w:proofErr w:type="spellStart"/>
      <w:r w:rsidRPr="00AE590B">
        <w:rPr>
          <w:rFonts w:ascii="Book Antiqua" w:hAnsi="Book Antiqua"/>
          <w:i/>
          <w:iCs/>
          <w:sz w:val="24"/>
          <w:szCs w:val="24"/>
          <w:lang w:val="en-US" w:eastAsia="zh-CN"/>
        </w:rPr>
        <w:t>Pathol</w:t>
      </w:r>
      <w:proofErr w:type="spellEnd"/>
      <w:r w:rsidRPr="00AE590B">
        <w:rPr>
          <w:rFonts w:ascii="Book Antiqua" w:hAnsi="Book Antiqua"/>
          <w:sz w:val="24"/>
          <w:szCs w:val="24"/>
          <w:lang w:val="en-US" w:eastAsia="zh-CN"/>
        </w:rPr>
        <w:t> 1990; </w:t>
      </w:r>
      <w:r w:rsidRPr="00AE590B">
        <w:rPr>
          <w:rFonts w:ascii="Book Antiqua" w:hAnsi="Book Antiqua"/>
          <w:b/>
          <w:bCs/>
          <w:sz w:val="24"/>
          <w:szCs w:val="24"/>
          <w:lang w:val="en-US" w:eastAsia="zh-CN"/>
        </w:rPr>
        <w:t>11</w:t>
      </w:r>
      <w:r w:rsidRPr="00AE590B">
        <w:rPr>
          <w:rFonts w:ascii="Book Antiqua" w:hAnsi="Book Antiqua"/>
          <w:sz w:val="24"/>
          <w:szCs w:val="24"/>
          <w:lang w:val="en-US" w:eastAsia="zh-CN"/>
        </w:rPr>
        <w:t>: 294-297 [PMID: 2275464]</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41 </w:t>
      </w:r>
      <w:r w:rsidRPr="00AE590B">
        <w:rPr>
          <w:rFonts w:ascii="Book Antiqua" w:hAnsi="Book Antiqua"/>
          <w:b/>
          <w:bCs/>
          <w:sz w:val="24"/>
          <w:szCs w:val="24"/>
          <w:lang w:val="en-US" w:eastAsia="zh-CN"/>
        </w:rPr>
        <w:t>Abel SM</w:t>
      </w:r>
      <w:r w:rsidRPr="00AE590B">
        <w:rPr>
          <w:rFonts w:ascii="Book Antiqua" w:hAnsi="Book Antiqua"/>
          <w:sz w:val="24"/>
          <w:szCs w:val="24"/>
          <w:lang w:val="en-US" w:eastAsia="zh-CN"/>
        </w:rPr>
        <w:t>, Ramsey S. Patterns of skeletal trauma in suicidal bridge jumpers: a retrospective study from the southeastern United States. </w:t>
      </w:r>
      <w:r w:rsidRPr="00AE590B">
        <w:rPr>
          <w:rFonts w:ascii="Book Antiqua" w:hAnsi="Book Antiqua"/>
          <w:i/>
          <w:iCs/>
          <w:sz w:val="24"/>
          <w:szCs w:val="24"/>
          <w:lang w:val="en-US" w:eastAsia="zh-CN"/>
        </w:rPr>
        <w:t xml:space="preserve">Forensic </w:t>
      </w:r>
      <w:proofErr w:type="spellStart"/>
      <w:r w:rsidRPr="00AE590B">
        <w:rPr>
          <w:rFonts w:ascii="Book Antiqua" w:hAnsi="Book Antiqua"/>
          <w:i/>
          <w:iCs/>
          <w:sz w:val="24"/>
          <w:szCs w:val="24"/>
          <w:lang w:val="en-US" w:eastAsia="zh-CN"/>
        </w:rPr>
        <w:t>Sci</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Int</w:t>
      </w:r>
      <w:proofErr w:type="spellEnd"/>
      <w:r w:rsidRPr="00AE590B">
        <w:rPr>
          <w:rFonts w:ascii="Book Antiqua" w:hAnsi="Book Antiqua"/>
          <w:sz w:val="24"/>
          <w:szCs w:val="24"/>
          <w:lang w:val="en-US" w:eastAsia="zh-CN"/>
        </w:rPr>
        <w:t> 2013; </w:t>
      </w:r>
      <w:r w:rsidRPr="00AE590B">
        <w:rPr>
          <w:rFonts w:ascii="Book Antiqua" w:hAnsi="Book Antiqua"/>
          <w:b/>
          <w:bCs/>
          <w:sz w:val="24"/>
          <w:szCs w:val="24"/>
          <w:lang w:val="en-US" w:eastAsia="zh-CN"/>
        </w:rPr>
        <w:t>231</w:t>
      </w:r>
      <w:r w:rsidRPr="00AE590B">
        <w:rPr>
          <w:rFonts w:ascii="Book Antiqua" w:hAnsi="Book Antiqua"/>
          <w:sz w:val="24"/>
          <w:szCs w:val="24"/>
          <w:lang w:val="en-US" w:eastAsia="zh-CN"/>
        </w:rPr>
        <w:t>: 399.e1-399.e5 [PMID: 23806345 DOI: 10.1016/j.forsciint.2013.05.034]</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42 </w:t>
      </w:r>
      <w:r w:rsidRPr="00AE590B">
        <w:rPr>
          <w:rFonts w:ascii="Book Antiqua" w:hAnsi="Book Antiqua"/>
          <w:b/>
          <w:bCs/>
          <w:sz w:val="24"/>
          <w:szCs w:val="24"/>
          <w:lang w:val="en-US" w:eastAsia="zh-CN"/>
        </w:rPr>
        <w:t>Lester D</w:t>
      </w:r>
      <w:r w:rsidRPr="00AE590B">
        <w:rPr>
          <w:rFonts w:ascii="Book Antiqua" w:hAnsi="Book Antiqua"/>
          <w:sz w:val="24"/>
          <w:szCs w:val="24"/>
          <w:lang w:val="en-US" w:eastAsia="zh-CN"/>
        </w:rPr>
        <w:t>. Suicide by jumping from bridges.</w:t>
      </w:r>
      <w:proofErr w:type="gramEnd"/>
      <w:r w:rsidRPr="00AE590B">
        <w:rPr>
          <w:rFonts w:ascii="Book Antiqua" w:hAnsi="Book Antiqua"/>
          <w:sz w:val="24"/>
          <w:szCs w:val="24"/>
          <w:lang w:val="en-US" w:eastAsia="zh-CN"/>
        </w:rPr>
        <w:t> </w:t>
      </w:r>
      <w:r w:rsidRPr="00AE590B">
        <w:rPr>
          <w:rFonts w:ascii="Book Antiqua" w:hAnsi="Book Antiqua"/>
          <w:i/>
          <w:iCs/>
          <w:sz w:val="24"/>
          <w:szCs w:val="24"/>
          <w:lang w:val="en-US" w:eastAsia="zh-CN"/>
        </w:rPr>
        <w:t>Percept Mot Skills</w:t>
      </w:r>
      <w:r w:rsidRPr="00AE590B">
        <w:rPr>
          <w:rFonts w:ascii="Book Antiqua" w:hAnsi="Book Antiqua"/>
          <w:sz w:val="24"/>
          <w:szCs w:val="24"/>
          <w:lang w:val="en-US" w:eastAsia="zh-CN"/>
        </w:rPr>
        <w:t> 2005; </w:t>
      </w:r>
      <w:r w:rsidRPr="00AE590B">
        <w:rPr>
          <w:rFonts w:ascii="Book Antiqua" w:hAnsi="Book Antiqua"/>
          <w:b/>
          <w:bCs/>
          <w:sz w:val="24"/>
          <w:szCs w:val="24"/>
          <w:lang w:val="en-US" w:eastAsia="zh-CN"/>
        </w:rPr>
        <w:t>100</w:t>
      </w:r>
      <w:r w:rsidRPr="00AE590B">
        <w:rPr>
          <w:rFonts w:ascii="Book Antiqua" w:hAnsi="Book Antiqua"/>
          <w:sz w:val="24"/>
          <w:szCs w:val="24"/>
          <w:lang w:val="en-US" w:eastAsia="zh-CN"/>
        </w:rPr>
        <w:t>: 628 [PMID: 16060421 DOI: 10.2466/PMS.100.3.628-628]</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43 </w:t>
      </w:r>
      <w:r w:rsidRPr="00AE590B">
        <w:rPr>
          <w:rFonts w:ascii="Book Antiqua" w:hAnsi="Book Antiqua"/>
          <w:b/>
          <w:bCs/>
          <w:sz w:val="24"/>
          <w:szCs w:val="24"/>
          <w:lang w:val="en-US" w:eastAsia="zh-CN"/>
        </w:rPr>
        <w:t>Rosen DH</w:t>
      </w:r>
      <w:r w:rsidRPr="00AE590B">
        <w:rPr>
          <w:rFonts w:ascii="Book Antiqua" w:hAnsi="Book Antiqua"/>
          <w:sz w:val="24"/>
          <w:szCs w:val="24"/>
          <w:lang w:val="en-US" w:eastAsia="zh-CN"/>
        </w:rPr>
        <w:t>.</w:t>
      </w:r>
      <w:proofErr w:type="gramEnd"/>
      <w:r w:rsidRPr="00AE590B">
        <w:rPr>
          <w:rFonts w:ascii="Book Antiqua" w:hAnsi="Book Antiqua"/>
          <w:sz w:val="24"/>
          <w:szCs w:val="24"/>
          <w:lang w:val="en-US" w:eastAsia="zh-CN"/>
        </w:rPr>
        <w:t xml:space="preserve"> Suicide survivors. </w:t>
      </w:r>
      <w:proofErr w:type="gramStart"/>
      <w:r w:rsidRPr="00AE590B">
        <w:rPr>
          <w:rFonts w:ascii="Book Antiqua" w:hAnsi="Book Antiqua"/>
          <w:sz w:val="24"/>
          <w:szCs w:val="24"/>
          <w:lang w:val="en-US" w:eastAsia="zh-CN"/>
        </w:rPr>
        <w:t>A follow-up study of persons who survived jumping from the Golden Gate and San Francisco-Oakland Bay Bridges.</w:t>
      </w:r>
      <w:proofErr w:type="gramEnd"/>
      <w:r w:rsidRPr="00AE590B">
        <w:rPr>
          <w:rFonts w:ascii="Book Antiqua" w:hAnsi="Book Antiqua"/>
          <w:sz w:val="24"/>
          <w:szCs w:val="24"/>
          <w:lang w:val="en-US" w:eastAsia="zh-CN"/>
        </w:rPr>
        <w:t> </w:t>
      </w:r>
      <w:r w:rsidRPr="00AE590B">
        <w:rPr>
          <w:rFonts w:ascii="Book Antiqua" w:hAnsi="Book Antiqua"/>
          <w:i/>
          <w:iCs/>
          <w:sz w:val="24"/>
          <w:szCs w:val="24"/>
          <w:lang w:val="en-US" w:eastAsia="zh-CN"/>
        </w:rPr>
        <w:t>West J Med</w:t>
      </w:r>
      <w:r w:rsidRPr="00AE590B">
        <w:rPr>
          <w:rFonts w:ascii="Book Antiqua" w:hAnsi="Book Antiqua"/>
          <w:sz w:val="24"/>
          <w:szCs w:val="24"/>
          <w:lang w:val="en-US" w:eastAsia="zh-CN"/>
        </w:rPr>
        <w:t> 1975; </w:t>
      </w:r>
      <w:r w:rsidRPr="00AE590B">
        <w:rPr>
          <w:rFonts w:ascii="Book Antiqua" w:hAnsi="Book Antiqua"/>
          <w:b/>
          <w:bCs/>
          <w:sz w:val="24"/>
          <w:szCs w:val="24"/>
          <w:lang w:val="en-US" w:eastAsia="zh-CN"/>
        </w:rPr>
        <w:t>122</w:t>
      </w:r>
      <w:r w:rsidRPr="00AE590B">
        <w:rPr>
          <w:rFonts w:ascii="Book Antiqua" w:hAnsi="Book Antiqua"/>
          <w:sz w:val="24"/>
          <w:szCs w:val="24"/>
          <w:lang w:val="en-US" w:eastAsia="zh-CN"/>
        </w:rPr>
        <w:t>: 289-294 [PMID: 1171558]</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44 </w:t>
      </w:r>
      <w:proofErr w:type="spellStart"/>
      <w:r w:rsidRPr="00AE590B">
        <w:rPr>
          <w:rFonts w:ascii="Book Antiqua" w:hAnsi="Book Antiqua"/>
          <w:b/>
          <w:bCs/>
          <w:sz w:val="24"/>
          <w:szCs w:val="24"/>
          <w:lang w:val="en-US" w:eastAsia="zh-CN"/>
        </w:rPr>
        <w:t>Reisch</w:t>
      </w:r>
      <w:proofErr w:type="spellEnd"/>
      <w:r w:rsidRPr="00AE590B">
        <w:rPr>
          <w:rFonts w:ascii="Book Antiqua" w:hAnsi="Book Antiqua"/>
          <w:b/>
          <w:bCs/>
          <w:sz w:val="24"/>
          <w:szCs w:val="24"/>
          <w:lang w:val="en-US" w:eastAsia="zh-CN"/>
        </w:rPr>
        <w:t xml:space="preserve"> T</w:t>
      </w:r>
      <w:r w:rsidRPr="00AE590B">
        <w:rPr>
          <w:rFonts w:ascii="Book Antiqua" w:hAnsi="Book Antiqua"/>
          <w:sz w:val="24"/>
          <w:szCs w:val="24"/>
          <w:lang w:val="en-US" w:eastAsia="zh-CN"/>
        </w:rPr>
        <w:t>, Schuster U, Michel K. Suicide by jumping and accessibility of bridges: results from a national survey in Switzerland. </w:t>
      </w:r>
      <w:r w:rsidRPr="00AE590B">
        <w:rPr>
          <w:rFonts w:ascii="Book Antiqua" w:hAnsi="Book Antiqua"/>
          <w:i/>
          <w:iCs/>
          <w:sz w:val="24"/>
          <w:szCs w:val="24"/>
          <w:lang w:val="en-US" w:eastAsia="zh-CN"/>
        </w:rPr>
        <w:t xml:space="preserve">Suicide Life Threat </w:t>
      </w:r>
      <w:proofErr w:type="spellStart"/>
      <w:r w:rsidRPr="00AE590B">
        <w:rPr>
          <w:rFonts w:ascii="Book Antiqua" w:hAnsi="Book Antiqua"/>
          <w:i/>
          <w:iCs/>
          <w:sz w:val="24"/>
          <w:szCs w:val="24"/>
          <w:lang w:val="en-US" w:eastAsia="zh-CN"/>
        </w:rPr>
        <w:t>Behav</w:t>
      </w:r>
      <w:proofErr w:type="spellEnd"/>
      <w:r w:rsidRPr="00AE590B">
        <w:rPr>
          <w:rFonts w:ascii="Book Antiqua" w:hAnsi="Book Antiqua"/>
          <w:sz w:val="24"/>
          <w:szCs w:val="24"/>
          <w:lang w:val="en-US" w:eastAsia="zh-CN"/>
        </w:rPr>
        <w:t> 2007; </w:t>
      </w:r>
      <w:r w:rsidRPr="00AE590B">
        <w:rPr>
          <w:rFonts w:ascii="Book Antiqua" w:hAnsi="Book Antiqua"/>
          <w:b/>
          <w:bCs/>
          <w:sz w:val="24"/>
          <w:szCs w:val="24"/>
          <w:lang w:val="en-US" w:eastAsia="zh-CN"/>
        </w:rPr>
        <w:t>37</w:t>
      </w:r>
      <w:r w:rsidRPr="00AE590B">
        <w:rPr>
          <w:rFonts w:ascii="Book Antiqua" w:hAnsi="Book Antiqua"/>
          <w:sz w:val="24"/>
          <w:szCs w:val="24"/>
          <w:lang w:val="en-US" w:eastAsia="zh-CN"/>
        </w:rPr>
        <w:t>: 681-687 [PMID: 18275374 DOI: 10.1521/suli.2007.37.6.681]</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45 </w:t>
      </w:r>
      <w:r w:rsidRPr="00AE590B">
        <w:rPr>
          <w:rFonts w:ascii="Book Antiqua" w:hAnsi="Book Antiqua"/>
          <w:b/>
          <w:bCs/>
          <w:sz w:val="24"/>
          <w:szCs w:val="24"/>
          <w:lang w:val="en-US" w:eastAsia="zh-CN"/>
        </w:rPr>
        <w:t>Kim H</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Colantonio</w:t>
      </w:r>
      <w:proofErr w:type="spellEnd"/>
      <w:r w:rsidRPr="00AE590B">
        <w:rPr>
          <w:rFonts w:ascii="Book Antiqua" w:hAnsi="Book Antiqua"/>
          <w:sz w:val="24"/>
          <w:szCs w:val="24"/>
          <w:lang w:val="en-US" w:eastAsia="zh-CN"/>
        </w:rPr>
        <w:t xml:space="preserve"> A. Intentional traumatic brain injury in Ontario, Canada. </w:t>
      </w:r>
      <w:r w:rsidRPr="00AE590B">
        <w:rPr>
          <w:rFonts w:ascii="Book Antiqua" w:hAnsi="Book Antiqua"/>
          <w:i/>
          <w:iCs/>
          <w:sz w:val="24"/>
          <w:szCs w:val="24"/>
          <w:lang w:val="en-US" w:eastAsia="zh-CN"/>
        </w:rPr>
        <w:t>J Trauma</w:t>
      </w:r>
      <w:r w:rsidRPr="00AE590B">
        <w:rPr>
          <w:rFonts w:ascii="Book Antiqua" w:hAnsi="Book Antiqua"/>
          <w:sz w:val="24"/>
          <w:szCs w:val="24"/>
          <w:lang w:val="en-US" w:eastAsia="zh-CN"/>
        </w:rPr>
        <w:t> 2008; </w:t>
      </w:r>
      <w:r w:rsidRPr="00AE590B">
        <w:rPr>
          <w:rFonts w:ascii="Book Antiqua" w:hAnsi="Book Antiqua"/>
          <w:b/>
          <w:bCs/>
          <w:sz w:val="24"/>
          <w:szCs w:val="24"/>
          <w:lang w:val="en-US" w:eastAsia="zh-CN"/>
        </w:rPr>
        <w:t>65</w:t>
      </w:r>
      <w:r w:rsidRPr="00AE590B">
        <w:rPr>
          <w:rFonts w:ascii="Book Antiqua" w:hAnsi="Book Antiqua"/>
          <w:sz w:val="24"/>
          <w:szCs w:val="24"/>
          <w:lang w:val="en-US" w:eastAsia="zh-CN"/>
        </w:rPr>
        <w:t>: 1287-1292 [PMID: 19077615 DOI: 10.1097/TA.0b013e31817196f5]</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46 </w:t>
      </w:r>
      <w:r w:rsidRPr="00AE590B">
        <w:rPr>
          <w:rFonts w:ascii="Book Antiqua" w:hAnsi="Book Antiqua"/>
          <w:b/>
          <w:bCs/>
          <w:sz w:val="24"/>
          <w:szCs w:val="24"/>
          <w:lang w:val="en-US" w:eastAsia="zh-CN"/>
        </w:rPr>
        <w:t>Gill JR</w:t>
      </w:r>
      <w:r w:rsidRPr="00AE590B">
        <w:rPr>
          <w:rFonts w:ascii="Book Antiqua" w:hAnsi="Book Antiqua"/>
          <w:sz w:val="24"/>
          <w:szCs w:val="24"/>
          <w:lang w:val="en-US" w:eastAsia="zh-CN"/>
        </w:rPr>
        <w:t>. Fatal descent</w:t>
      </w:r>
      <w:proofErr w:type="gramEnd"/>
      <w:r w:rsidRPr="00AE590B">
        <w:rPr>
          <w:rFonts w:ascii="Book Antiqua" w:hAnsi="Book Antiqua"/>
          <w:sz w:val="24"/>
          <w:szCs w:val="24"/>
          <w:lang w:val="en-US" w:eastAsia="zh-CN"/>
        </w:rPr>
        <w:t xml:space="preserve"> from height in New York City. </w:t>
      </w:r>
      <w:r w:rsidRPr="00AE590B">
        <w:rPr>
          <w:rFonts w:ascii="Book Antiqua" w:hAnsi="Book Antiqua"/>
          <w:i/>
          <w:iCs/>
          <w:sz w:val="24"/>
          <w:szCs w:val="24"/>
          <w:lang w:val="en-US" w:eastAsia="zh-CN"/>
        </w:rPr>
        <w:t xml:space="preserve">J Forensic </w:t>
      </w:r>
      <w:proofErr w:type="spellStart"/>
      <w:r w:rsidRPr="00AE590B">
        <w:rPr>
          <w:rFonts w:ascii="Book Antiqua" w:hAnsi="Book Antiqua"/>
          <w:i/>
          <w:iCs/>
          <w:sz w:val="24"/>
          <w:szCs w:val="24"/>
          <w:lang w:val="en-US" w:eastAsia="zh-CN"/>
        </w:rPr>
        <w:t>Sci</w:t>
      </w:r>
      <w:proofErr w:type="spellEnd"/>
      <w:r w:rsidRPr="00AE590B">
        <w:rPr>
          <w:rFonts w:ascii="Book Antiqua" w:hAnsi="Book Antiqua"/>
          <w:sz w:val="24"/>
          <w:szCs w:val="24"/>
          <w:lang w:val="en-US" w:eastAsia="zh-CN"/>
        </w:rPr>
        <w:t> 2001; </w:t>
      </w:r>
      <w:r w:rsidRPr="00AE590B">
        <w:rPr>
          <w:rFonts w:ascii="Book Antiqua" w:hAnsi="Book Antiqua"/>
          <w:b/>
          <w:bCs/>
          <w:sz w:val="24"/>
          <w:szCs w:val="24"/>
          <w:lang w:val="en-US" w:eastAsia="zh-CN"/>
        </w:rPr>
        <w:t>46</w:t>
      </w:r>
      <w:r w:rsidRPr="00AE590B">
        <w:rPr>
          <w:rFonts w:ascii="Book Antiqua" w:hAnsi="Book Antiqua"/>
          <w:sz w:val="24"/>
          <w:szCs w:val="24"/>
          <w:lang w:val="en-US" w:eastAsia="zh-CN"/>
        </w:rPr>
        <w:t>: 1132-1137 [PMID: 11569555]</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47 </w:t>
      </w:r>
      <w:proofErr w:type="spellStart"/>
      <w:r w:rsidRPr="00AE590B">
        <w:rPr>
          <w:rFonts w:ascii="Book Antiqua" w:hAnsi="Book Antiqua"/>
          <w:b/>
          <w:bCs/>
          <w:sz w:val="24"/>
          <w:szCs w:val="24"/>
          <w:lang w:val="en-US" w:eastAsia="zh-CN"/>
        </w:rPr>
        <w:t>Simonsen</w:t>
      </w:r>
      <w:proofErr w:type="spellEnd"/>
      <w:r w:rsidRPr="00AE590B">
        <w:rPr>
          <w:rFonts w:ascii="Book Antiqua" w:hAnsi="Book Antiqua"/>
          <w:b/>
          <w:bCs/>
          <w:sz w:val="24"/>
          <w:szCs w:val="24"/>
          <w:lang w:val="en-US" w:eastAsia="zh-CN"/>
        </w:rPr>
        <w:t xml:space="preserve"> J</w:t>
      </w:r>
      <w:r w:rsidRPr="00AE590B">
        <w:rPr>
          <w:rFonts w:ascii="Book Antiqua" w:hAnsi="Book Antiqua"/>
          <w:sz w:val="24"/>
          <w:szCs w:val="24"/>
          <w:lang w:val="en-US" w:eastAsia="zh-CN"/>
        </w:rPr>
        <w:t xml:space="preserve">. Injuries sustained from high-velocity impact with water after jumps from high bridges. </w:t>
      </w:r>
      <w:proofErr w:type="gramStart"/>
      <w:r w:rsidRPr="00AE590B">
        <w:rPr>
          <w:rFonts w:ascii="Book Antiqua" w:hAnsi="Book Antiqua"/>
          <w:sz w:val="24"/>
          <w:szCs w:val="24"/>
          <w:lang w:val="en-US" w:eastAsia="zh-CN"/>
        </w:rPr>
        <w:t>A preliminary report of 10 cases.</w:t>
      </w:r>
      <w:proofErr w:type="gramEnd"/>
      <w:r w:rsidRPr="00AE590B">
        <w:rPr>
          <w:rFonts w:ascii="Book Antiqua" w:hAnsi="Book Antiqua"/>
          <w:sz w:val="24"/>
          <w:szCs w:val="24"/>
          <w:lang w:val="en-US" w:eastAsia="zh-CN"/>
        </w:rPr>
        <w:t> </w:t>
      </w:r>
      <w:r w:rsidRPr="00AE590B">
        <w:rPr>
          <w:rFonts w:ascii="Book Antiqua" w:hAnsi="Book Antiqua"/>
          <w:i/>
          <w:iCs/>
          <w:sz w:val="24"/>
          <w:szCs w:val="24"/>
          <w:lang w:val="en-US" w:eastAsia="zh-CN"/>
        </w:rPr>
        <w:t xml:space="preserve">Am J Forensic Med </w:t>
      </w:r>
      <w:proofErr w:type="spellStart"/>
      <w:r w:rsidRPr="00AE590B">
        <w:rPr>
          <w:rFonts w:ascii="Book Antiqua" w:hAnsi="Book Antiqua"/>
          <w:i/>
          <w:iCs/>
          <w:sz w:val="24"/>
          <w:szCs w:val="24"/>
          <w:lang w:val="en-US" w:eastAsia="zh-CN"/>
        </w:rPr>
        <w:t>Pathol</w:t>
      </w:r>
      <w:proofErr w:type="spellEnd"/>
      <w:r w:rsidRPr="00AE590B">
        <w:rPr>
          <w:rFonts w:ascii="Book Antiqua" w:hAnsi="Book Antiqua"/>
          <w:sz w:val="24"/>
          <w:szCs w:val="24"/>
          <w:lang w:val="en-US" w:eastAsia="zh-CN"/>
        </w:rPr>
        <w:t> 1983; </w:t>
      </w:r>
      <w:r w:rsidRPr="00AE590B">
        <w:rPr>
          <w:rFonts w:ascii="Book Antiqua" w:hAnsi="Book Antiqua"/>
          <w:b/>
          <w:bCs/>
          <w:sz w:val="24"/>
          <w:szCs w:val="24"/>
          <w:lang w:val="en-US" w:eastAsia="zh-CN"/>
        </w:rPr>
        <w:t>4</w:t>
      </w:r>
      <w:r w:rsidRPr="00AE590B">
        <w:rPr>
          <w:rFonts w:ascii="Book Antiqua" w:hAnsi="Book Antiqua"/>
          <w:sz w:val="24"/>
          <w:szCs w:val="24"/>
          <w:lang w:val="en-US" w:eastAsia="zh-CN"/>
        </w:rPr>
        <w:t>: 139-142 [PMID: 6858999]</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lastRenderedPageBreak/>
        <w:t>48 </w:t>
      </w:r>
      <w:proofErr w:type="spellStart"/>
      <w:r w:rsidRPr="00AE590B">
        <w:rPr>
          <w:rFonts w:ascii="Book Antiqua" w:hAnsi="Book Antiqua"/>
          <w:b/>
          <w:bCs/>
          <w:sz w:val="24"/>
          <w:szCs w:val="24"/>
          <w:lang w:val="en-US" w:eastAsia="zh-CN"/>
        </w:rPr>
        <w:t>Teh</w:t>
      </w:r>
      <w:proofErr w:type="spellEnd"/>
      <w:r w:rsidRPr="00AE590B">
        <w:rPr>
          <w:rFonts w:ascii="Book Antiqua" w:hAnsi="Book Antiqua"/>
          <w:b/>
          <w:bCs/>
          <w:sz w:val="24"/>
          <w:szCs w:val="24"/>
          <w:lang w:val="en-US" w:eastAsia="zh-CN"/>
        </w:rPr>
        <w:t xml:space="preserve"> J</w:t>
      </w:r>
      <w:r w:rsidRPr="00AE590B">
        <w:rPr>
          <w:rFonts w:ascii="Book Antiqua" w:hAnsi="Book Antiqua"/>
          <w:sz w:val="24"/>
          <w:szCs w:val="24"/>
          <w:lang w:val="en-US" w:eastAsia="zh-CN"/>
        </w:rPr>
        <w:t xml:space="preserve">, Firth M, Sharma A, Wilson A, </w:t>
      </w:r>
      <w:proofErr w:type="spellStart"/>
      <w:r w:rsidRPr="00AE590B">
        <w:rPr>
          <w:rFonts w:ascii="Book Antiqua" w:hAnsi="Book Antiqua"/>
          <w:sz w:val="24"/>
          <w:szCs w:val="24"/>
          <w:lang w:val="en-US" w:eastAsia="zh-CN"/>
        </w:rPr>
        <w:t>Reznek</w:t>
      </w:r>
      <w:proofErr w:type="spellEnd"/>
      <w:r w:rsidRPr="00AE590B">
        <w:rPr>
          <w:rFonts w:ascii="Book Antiqua" w:hAnsi="Book Antiqua"/>
          <w:sz w:val="24"/>
          <w:szCs w:val="24"/>
          <w:lang w:val="en-US" w:eastAsia="zh-CN"/>
        </w:rPr>
        <w:t xml:space="preserve"> R, Chan O. Jumpers and fallers: a comparison of the distribution of skeletal injury. </w:t>
      </w:r>
      <w:proofErr w:type="spellStart"/>
      <w:r w:rsidRPr="00AE590B">
        <w:rPr>
          <w:rFonts w:ascii="Book Antiqua" w:hAnsi="Book Antiqua"/>
          <w:i/>
          <w:iCs/>
          <w:sz w:val="24"/>
          <w:szCs w:val="24"/>
          <w:lang w:val="en-US" w:eastAsia="zh-CN"/>
        </w:rPr>
        <w:t>Clin</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Radiol</w:t>
      </w:r>
      <w:proofErr w:type="spellEnd"/>
      <w:r w:rsidRPr="00AE590B">
        <w:rPr>
          <w:rFonts w:ascii="Book Antiqua" w:hAnsi="Book Antiqua"/>
          <w:sz w:val="24"/>
          <w:szCs w:val="24"/>
          <w:lang w:val="en-US" w:eastAsia="zh-CN"/>
        </w:rPr>
        <w:t> 2003; </w:t>
      </w:r>
      <w:r w:rsidRPr="00AE590B">
        <w:rPr>
          <w:rFonts w:ascii="Book Antiqua" w:hAnsi="Book Antiqua"/>
          <w:b/>
          <w:bCs/>
          <w:sz w:val="24"/>
          <w:szCs w:val="24"/>
          <w:lang w:val="en-US" w:eastAsia="zh-CN"/>
        </w:rPr>
        <w:t>58</w:t>
      </w:r>
      <w:r w:rsidRPr="00AE590B">
        <w:rPr>
          <w:rFonts w:ascii="Book Antiqua" w:hAnsi="Book Antiqua"/>
          <w:sz w:val="24"/>
          <w:szCs w:val="24"/>
          <w:lang w:val="en-US" w:eastAsia="zh-CN"/>
        </w:rPr>
        <w:t>: 482-486 [PMID: 12788319 DOI: 10.1016/S0009-9260(03)00064-3]</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49 </w:t>
      </w:r>
      <w:proofErr w:type="spellStart"/>
      <w:r w:rsidRPr="00AE590B">
        <w:rPr>
          <w:rFonts w:ascii="Book Antiqua" w:hAnsi="Book Antiqua"/>
          <w:b/>
          <w:bCs/>
          <w:sz w:val="24"/>
          <w:szCs w:val="24"/>
          <w:lang w:val="en-US" w:eastAsia="zh-CN"/>
        </w:rPr>
        <w:t>Petaros</w:t>
      </w:r>
      <w:proofErr w:type="spellEnd"/>
      <w:r w:rsidRPr="00AE590B">
        <w:rPr>
          <w:rFonts w:ascii="Book Antiqua" w:hAnsi="Book Antiqua"/>
          <w:b/>
          <w:bCs/>
          <w:sz w:val="24"/>
          <w:szCs w:val="24"/>
          <w:lang w:val="en-US" w:eastAsia="zh-CN"/>
        </w:rPr>
        <w:t xml:space="preserve"> A</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Slaus</w:t>
      </w:r>
      <w:proofErr w:type="spellEnd"/>
      <w:r w:rsidRPr="00AE590B">
        <w:rPr>
          <w:rFonts w:ascii="Book Antiqua" w:hAnsi="Book Antiqua"/>
          <w:sz w:val="24"/>
          <w:szCs w:val="24"/>
          <w:lang w:val="en-US" w:eastAsia="zh-CN"/>
        </w:rPr>
        <w:t xml:space="preserve"> M, </w:t>
      </w:r>
      <w:proofErr w:type="spellStart"/>
      <w:r w:rsidRPr="00AE590B">
        <w:rPr>
          <w:rFonts w:ascii="Book Antiqua" w:hAnsi="Book Antiqua"/>
          <w:sz w:val="24"/>
          <w:szCs w:val="24"/>
          <w:lang w:val="en-US" w:eastAsia="zh-CN"/>
        </w:rPr>
        <w:t>Coklo</w:t>
      </w:r>
      <w:proofErr w:type="spellEnd"/>
      <w:r w:rsidRPr="00AE590B">
        <w:rPr>
          <w:rFonts w:ascii="Book Antiqua" w:hAnsi="Book Antiqua"/>
          <w:sz w:val="24"/>
          <w:szCs w:val="24"/>
          <w:lang w:val="en-US" w:eastAsia="zh-CN"/>
        </w:rPr>
        <w:t xml:space="preserve"> M, Sosa I, </w:t>
      </w:r>
      <w:proofErr w:type="spellStart"/>
      <w:r w:rsidRPr="00AE590B">
        <w:rPr>
          <w:rFonts w:ascii="Book Antiqua" w:hAnsi="Book Antiqua"/>
          <w:sz w:val="24"/>
          <w:szCs w:val="24"/>
          <w:lang w:val="en-US" w:eastAsia="zh-CN"/>
        </w:rPr>
        <w:t>Cengija</w:t>
      </w:r>
      <w:proofErr w:type="spellEnd"/>
      <w:r w:rsidRPr="00AE590B">
        <w:rPr>
          <w:rFonts w:ascii="Book Antiqua" w:hAnsi="Book Antiqua"/>
          <w:sz w:val="24"/>
          <w:szCs w:val="24"/>
          <w:lang w:val="en-US" w:eastAsia="zh-CN"/>
        </w:rPr>
        <w:t xml:space="preserve"> M, </w:t>
      </w:r>
      <w:proofErr w:type="spellStart"/>
      <w:r w:rsidRPr="00AE590B">
        <w:rPr>
          <w:rFonts w:ascii="Book Antiqua" w:hAnsi="Book Antiqua"/>
          <w:sz w:val="24"/>
          <w:szCs w:val="24"/>
          <w:lang w:val="en-US" w:eastAsia="zh-CN"/>
        </w:rPr>
        <w:t>Bosnar</w:t>
      </w:r>
      <w:proofErr w:type="spellEnd"/>
      <w:r w:rsidRPr="00AE590B">
        <w:rPr>
          <w:rFonts w:ascii="Book Antiqua" w:hAnsi="Book Antiqua"/>
          <w:sz w:val="24"/>
          <w:szCs w:val="24"/>
          <w:lang w:val="en-US" w:eastAsia="zh-CN"/>
        </w:rPr>
        <w:t xml:space="preserve"> A. Retrospective analysis of free-fall fractures with regard to height and cause of fall. </w:t>
      </w:r>
      <w:r w:rsidRPr="00AE590B">
        <w:rPr>
          <w:rFonts w:ascii="Book Antiqua" w:hAnsi="Book Antiqua"/>
          <w:i/>
          <w:iCs/>
          <w:sz w:val="24"/>
          <w:szCs w:val="24"/>
          <w:lang w:val="en-US" w:eastAsia="zh-CN"/>
        </w:rPr>
        <w:t xml:space="preserve">Forensic </w:t>
      </w:r>
      <w:proofErr w:type="spellStart"/>
      <w:r w:rsidRPr="00AE590B">
        <w:rPr>
          <w:rFonts w:ascii="Book Antiqua" w:hAnsi="Book Antiqua"/>
          <w:i/>
          <w:iCs/>
          <w:sz w:val="24"/>
          <w:szCs w:val="24"/>
          <w:lang w:val="en-US" w:eastAsia="zh-CN"/>
        </w:rPr>
        <w:t>Sci</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Int</w:t>
      </w:r>
      <w:proofErr w:type="spellEnd"/>
      <w:r w:rsidRPr="00AE590B">
        <w:rPr>
          <w:rFonts w:ascii="Book Antiqua" w:hAnsi="Book Antiqua"/>
          <w:sz w:val="24"/>
          <w:szCs w:val="24"/>
          <w:lang w:val="en-US" w:eastAsia="zh-CN"/>
        </w:rPr>
        <w:t> 2013; </w:t>
      </w:r>
      <w:r w:rsidRPr="00AE590B">
        <w:rPr>
          <w:rFonts w:ascii="Book Antiqua" w:hAnsi="Book Antiqua"/>
          <w:b/>
          <w:bCs/>
          <w:sz w:val="24"/>
          <w:szCs w:val="24"/>
          <w:lang w:val="en-US" w:eastAsia="zh-CN"/>
        </w:rPr>
        <w:t>226</w:t>
      </w:r>
      <w:r w:rsidRPr="00AE590B">
        <w:rPr>
          <w:rFonts w:ascii="Book Antiqua" w:hAnsi="Book Antiqua"/>
          <w:sz w:val="24"/>
          <w:szCs w:val="24"/>
          <w:lang w:val="en-US" w:eastAsia="zh-CN"/>
        </w:rPr>
        <w:t>: 290-295 [PMID: 23422164 DOI: 10.1016/j.forsciint.2013.01.044]</w:t>
      </w:r>
    </w:p>
    <w:p w:rsidR="005755E9" w:rsidRPr="00AE590B" w:rsidRDefault="005755E9" w:rsidP="005755E9">
      <w:pPr>
        <w:spacing w:after="0" w:line="360" w:lineRule="auto"/>
        <w:jc w:val="both"/>
        <w:rPr>
          <w:rFonts w:ascii="Book Antiqua" w:hAnsi="Book Antiqua"/>
          <w:sz w:val="24"/>
          <w:szCs w:val="24"/>
          <w:lang w:val="en-US" w:eastAsia="zh-CN"/>
        </w:rPr>
      </w:pPr>
      <w:proofErr w:type="gramStart"/>
      <w:r w:rsidRPr="00AE590B">
        <w:rPr>
          <w:rFonts w:ascii="Book Antiqua" w:hAnsi="Book Antiqua"/>
          <w:sz w:val="24"/>
          <w:szCs w:val="24"/>
          <w:lang w:val="en-US" w:eastAsia="zh-CN"/>
        </w:rPr>
        <w:t>50 </w:t>
      </w:r>
      <w:proofErr w:type="spellStart"/>
      <w:r w:rsidRPr="00AE590B">
        <w:rPr>
          <w:rFonts w:ascii="Book Antiqua" w:hAnsi="Book Antiqua"/>
          <w:b/>
          <w:bCs/>
          <w:sz w:val="24"/>
          <w:szCs w:val="24"/>
          <w:lang w:val="en-US" w:eastAsia="zh-CN"/>
        </w:rPr>
        <w:t>Wirbel</w:t>
      </w:r>
      <w:proofErr w:type="spellEnd"/>
      <w:r w:rsidRPr="00AE590B">
        <w:rPr>
          <w:rFonts w:ascii="Book Antiqua" w:hAnsi="Book Antiqua"/>
          <w:b/>
          <w:bCs/>
          <w:sz w:val="24"/>
          <w:szCs w:val="24"/>
          <w:lang w:val="en-US" w:eastAsia="zh-CN"/>
        </w:rPr>
        <w:t xml:space="preserve"> RJ</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Olinger</w:t>
      </w:r>
      <w:proofErr w:type="spellEnd"/>
      <w:r w:rsidRPr="00AE590B">
        <w:rPr>
          <w:rFonts w:ascii="Book Antiqua" w:hAnsi="Book Antiqua"/>
          <w:sz w:val="24"/>
          <w:szCs w:val="24"/>
          <w:lang w:val="en-US" w:eastAsia="zh-CN"/>
        </w:rPr>
        <w:t xml:space="preserve"> A, Karst M, Mutschler WE.</w:t>
      </w:r>
      <w:proofErr w:type="gramEnd"/>
      <w:r w:rsidRPr="00AE590B">
        <w:rPr>
          <w:rFonts w:ascii="Book Antiqua" w:hAnsi="Book Antiqua"/>
          <w:sz w:val="24"/>
          <w:szCs w:val="24"/>
          <w:lang w:val="en-US" w:eastAsia="zh-CN"/>
        </w:rPr>
        <w:t xml:space="preserve"> Treatment of severe injuries caused by attempted suicide: pattern of injury and influence of the psychiatric disorder on the postoperative course. </w:t>
      </w:r>
      <w:proofErr w:type="spellStart"/>
      <w:r w:rsidRPr="00AE590B">
        <w:rPr>
          <w:rFonts w:ascii="Book Antiqua" w:hAnsi="Book Antiqua"/>
          <w:i/>
          <w:iCs/>
          <w:sz w:val="24"/>
          <w:szCs w:val="24"/>
          <w:lang w:val="en-US" w:eastAsia="zh-CN"/>
        </w:rPr>
        <w:t>Eur</w:t>
      </w:r>
      <w:proofErr w:type="spellEnd"/>
      <w:r w:rsidRPr="00AE590B">
        <w:rPr>
          <w:rFonts w:ascii="Book Antiqua" w:hAnsi="Book Antiqua"/>
          <w:i/>
          <w:iCs/>
          <w:sz w:val="24"/>
          <w:szCs w:val="24"/>
          <w:lang w:val="en-US" w:eastAsia="zh-CN"/>
        </w:rPr>
        <w:t xml:space="preserve"> J </w:t>
      </w:r>
      <w:proofErr w:type="spellStart"/>
      <w:r w:rsidRPr="00AE590B">
        <w:rPr>
          <w:rFonts w:ascii="Book Antiqua" w:hAnsi="Book Antiqua"/>
          <w:i/>
          <w:iCs/>
          <w:sz w:val="24"/>
          <w:szCs w:val="24"/>
          <w:lang w:val="en-US" w:eastAsia="zh-CN"/>
        </w:rPr>
        <w:t>Surg</w:t>
      </w:r>
      <w:proofErr w:type="spellEnd"/>
      <w:r w:rsidRPr="00AE590B">
        <w:rPr>
          <w:rFonts w:ascii="Book Antiqua" w:hAnsi="Book Antiqua"/>
          <w:sz w:val="24"/>
          <w:szCs w:val="24"/>
          <w:lang w:val="en-US" w:eastAsia="zh-CN"/>
        </w:rPr>
        <w:t> 1998; </w:t>
      </w:r>
      <w:r w:rsidRPr="00AE590B">
        <w:rPr>
          <w:rFonts w:ascii="Book Antiqua" w:hAnsi="Book Antiqua"/>
          <w:b/>
          <w:bCs/>
          <w:sz w:val="24"/>
          <w:szCs w:val="24"/>
          <w:lang w:val="en-US" w:eastAsia="zh-CN"/>
        </w:rPr>
        <w:t>164</w:t>
      </w:r>
      <w:r w:rsidRPr="00AE590B">
        <w:rPr>
          <w:rFonts w:ascii="Book Antiqua" w:hAnsi="Book Antiqua"/>
          <w:sz w:val="24"/>
          <w:szCs w:val="24"/>
          <w:lang w:val="en-US" w:eastAsia="zh-CN"/>
        </w:rPr>
        <w:t>: 109-113 [PMID: 9537717 DOI: 10.1080/110241598750004751]</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51 </w:t>
      </w:r>
      <w:r w:rsidRPr="00AE590B">
        <w:rPr>
          <w:rFonts w:ascii="Book Antiqua" w:hAnsi="Book Antiqua"/>
          <w:b/>
          <w:bCs/>
          <w:sz w:val="24"/>
          <w:szCs w:val="24"/>
          <w:lang w:val="en-US" w:eastAsia="zh-CN"/>
        </w:rPr>
        <w:t>Hahn MP</w:t>
      </w:r>
      <w:r w:rsidRPr="00AE590B">
        <w:rPr>
          <w:rFonts w:ascii="Book Antiqua" w:hAnsi="Book Antiqua"/>
          <w:sz w:val="24"/>
          <w:szCs w:val="24"/>
          <w:lang w:val="en-US" w:eastAsia="zh-CN"/>
        </w:rPr>
        <w:t xml:space="preserve">, Richter D, </w:t>
      </w:r>
      <w:proofErr w:type="spellStart"/>
      <w:r w:rsidRPr="00AE590B">
        <w:rPr>
          <w:rFonts w:ascii="Book Antiqua" w:hAnsi="Book Antiqua"/>
          <w:sz w:val="24"/>
          <w:szCs w:val="24"/>
          <w:lang w:val="en-US" w:eastAsia="zh-CN"/>
        </w:rPr>
        <w:t>Ostermann</w:t>
      </w:r>
      <w:proofErr w:type="spellEnd"/>
      <w:r w:rsidRPr="00AE590B">
        <w:rPr>
          <w:rFonts w:ascii="Book Antiqua" w:hAnsi="Book Antiqua"/>
          <w:sz w:val="24"/>
          <w:szCs w:val="24"/>
          <w:lang w:val="en-US" w:eastAsia="zh-CN"/>
        </w:rPr>
        <w:t xml:space="preserve"> PA, </w:t>
      </w:r>
      <w:proofErr w:type="spellStart"/>
      <w:r w:rsidRPr="00AE590B">
        <w:rPr>
          <w:rFonts w:ascii="Book Antiqua" w:hAnsi="Book Antiqua"/>
          <w:sz w:val="24"/>
          <w:szCs w:val="24"/>
          <w:lang w:val="en-US" w:eastAsia="zh-CN"/>
        </w:rPr>
        <w:t>Muhr</w:t>
      </w:r>
      <w:proofErr w:type="spellEnd"/>
      <w:r w:rsidRPr="00AE590B">
        <w:rPr>
          <w:rFonts w:ascii="Book Antiqua" w:hAnsi="Book Antiqua"/>
          <w:sz w:val="24"/>
          <w:szCs w:val="24"/>
          <w:lang w:val="en-US" w:eastAsia="zh-CN"/>
        </w:rPr>
        <w:t xml:space="preserve"> G. [Injury pattern after fall from great height. </w:t>
      </w:r>
      <w:proofErr w:type="gramStart"/>
      <w:r w:rsidRPr="00AE590B">
        <w:rPr>
          <w:rFonts w:ascii="Book Antiqua" w:hAnsi="Book Antiqua"/>
          <w:sz w:val="24"/>
          <w:szCs w:val="24"/>
          <w:lang w:val="en-US" w:eastAsia="zh-CN"/>
        </w:rPr>
        <w:t>An analysis of 101 cases].</w:t>
      </w:r>
      <w:proofErr w:type="gramEnd"/>
      <w:r w:rsidRPr="00AE590B">
        <w:rPr>
          <w:rFonts w:ascii="Book Antiqua" w:hAnsi="Book Antiqua"/>
          <w:sz w:val="24"/>
          <w:szCs w:val="24"/>
          <w:lang w:val="en-US" w:eastAsia="zh-CN"/>
        </w:rPr>
        <w:t> </w:t>
      </w:r>
      <w:proofErr w:type="spellStart"/>
      <w:r w:rsidRPr="00AE590B">
        <w:rPr>
          <w:rFonts w:ascii="Book Antiqua" w:hAnsi="Book Antiqua"/>
          <w:i/>
          <w:iCs/>
          <w:sz w:val="24"/>
          <w:szCs w:val="24"/>
          <w:lang w:val="en-US" w:eastAsia="zh-CN"/>
        </w:rPr>
        <w:t>Unfallchirurg</w:t>
      </w:r>
      <w:proofErr w:type="spellEnd"/>
      <w:r w:rsidRPr="00AE590B">
        <w:rPr>
          <w:rFonts w:ascii="Book Antiqua" w:hAnsi="Book Antiqua"/>
          <w:sz w:val="24"/>
          <w:szCs w:val="24"/>
          <w:lang w:val="en-US" w:eastAsia="zh-CN"/>
        </w:rPr>
        <w:t> 1995; </w:t>
      </w:r>
      <w:r w:rsidRPr="00AE590B">
        <w:rPr>
          <w:rFonts w:ascii="Book Antiqua" w:hAnsi="Book Antiqua"/>
          <w:b/>
          <w:bCs/>
          <w:sz w:val="24"/>
          <w:szCs w:val="24"/>
          <w:lang w:val="en-US" w:eastAsia="zh-CN"/>
        </w:rPr>
        <w:t>98</w:t>
      </w:r>
      <w:r w:rsidRPr="00AE590B">
        <w:rPr>
          <w:rFonts w:ascii="Book Antiqua" w:hAnsi="Book Antiqua"/>
          <w:sz w:val="24"/>
          <w:szCs w:val="24"/>
          <w:lang w:val="en-US" w:eastAsia="zh-CN"/>
        </w:rPr>
        <w:t>: 609-613 [PMID: 8584940]</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52 </w:t>
      </w:r>
      <w:proofErr w:type="spellStart"/>
      <w:r w:rsidRPr="00AE590B">
        <w:rPr>
          <w:rFonts w:ascii="Book Antiqua" w:hAnsi="Book Antiqua"/>
          <w:b/>
          <w:bCs/>
          <w:sz w:val="24"/>
          <w:szCs w:val="24"/>
          <w:lang w:val="en-US" w:eastAsia="zh-CN"/>
        </w:rPr>
        <w:t>Zeman</w:t>
      </w:r>
      <w:proofErr w:type="spellEnd"/>
      <w:r w:rsidRPr="00AE590B">
        <w:rPr>
          <w:rFonts w:ascii="Book Antiqua" w:hAnsi="Book Antiqua"/>
          <w:b/>
          <w:bCs/>
          <w:sz w:val="24"/>
          <w:szCs w:val="24"/>
          <w:lang w:val="en-US" w:eastAsia="zh-CN"/>
        </w:rPr>
        <w:t xml:space="preserve"> J</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Pavelka</w:t>
      </w:r>
      <w:proofErr w:type="spellEnd"/>
      <w:r w:rsidRPr="00AE590B">
        <w:rPr>
          <w:rFonts w:ascii="Book Antiqua" w:hAnsi="Book Antiqua"/>
          <w:sz w:val="24"/>
          <w:szCs w:val="24"/>
          <w:lang w:val="en-US" w:eastAsia="zh-CN"/>
        </w:rPr>
        <w:t xml:space="preserve"> T, </w:t>
      </w:r>
      <w:proofErr w:type="spellStart"/>
      <w:r w:rsidRPr="00AE590B">
        <w:rPr>
          <w:rFonts w:ascii="Book Antiqua" w:hAnsi="Book Antiqua"/>
          <w:sz w:val="24"/>
          <w:szCs w:val="24"/>
          <w:lang w:val="en-US" w:eastAsia="zh-CN"/>
        </w:rPr>
        <w:t>Matějka</w:t>
      </w:r>
      <w:proofErr w:type="spellEnd"/>
      <w:r w:rsidRPr="00AE590B">
        <w:rPr>
          <w:rFonts w:ascii="Book Antiqua" w:hAnsi="Book Antiqua"/>
          <w:sz w:val="24"/>
          <w:szCs w:val="24"/>
          <w:lang w:val="en-US" w:eastAsia="zh-CN"/>
        </w:rPr>
        <w:t xml:space="preserve"> J. [Suicidal jumper's fracture]. </w:t>
      </w:r>
      <w:proofErr w:type="spellStart"/>
      <w:r w:rsidRPr="00AE590B">
        <w:rPr>
          <w:rFonts w:ascii="Book Antiqua" w:hAnsi="Book Antiqua"/>
          <w:i/>
          <w:iCs/>
          <w:sz w:val="24"/>
          <w:szCs w:val="24"/>
          <w:lang w:val="en-US" w:eastAsia="zh-CN"/>
        </w:rPr>
        <w:t>Acta</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Chir</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Orthop</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Traumatol</w:t>
      </w:r>
      <w:proofErr w:type="spellEnd"/>
      <w:r w:rsidRPr="00AE590B">
        <w:rPr>
          <w:rFonts w:ascii="Book Antiqua" w:hAnsi="Book Antiqua"/>
          <w:i/>
          <w:iCs/>
          <w:sz w:val="24"/>
          <w:szCs w:val="24"/>
          <w:lang w:val="en-US" w:eastAsia="zh-CN"/>
        </w:rPr>
        <w:t xml:space="preserve"> </w:t>
      </w:r>
      <w:proofErr w:type="spellStart"/>
      <w:r w:rsidRPr="00AE590B">
        <w:rPr>
          <w:rFonts w:ascii="Book Antiqua" w:hAnsi="Book Antiqua"/>
          <w:i/>
          <w:iCs/>
          <w:sz w:val="24"/>
          <w:szCs w:val="24"/>
          <w:lang w:val="en-US" w:eastAsia="zh-CN"/>
        </w:rPr>
        <w:t>Cech</w:t>
      </w:r>
      <w:proofErr w:type="spellEnd"/>
      <w:r w:rsidRPr="00AE590B">
        <w:rPr>
          <w:rFonts w:ascii="Book Antiqua" w:hAnsi="Book Antiqua"/>
          <w:sz w:val="24"/>
          <w:szCs w:val="24"/>
          <w:lang w:val="en-US" w:eastAsia="zh-CN"/>
        </w:rPr>
        <w:t> 2010; </w:t>
      </w:r>
      <w:r w:rsidRPr="00AE590B">
        <w:rPr>
          <w:rFonts w:ascii="Book Antiqua" w:hAnsi="Book Antiqua"/>
          <w:b/>
          <w:bCs/>
          <w:sz w:val="24"/>
          <w:szCs w:val="24"/>
          <w:lang w:val="en-US" w:eastAsia="zh-CN"/>
        </w:rPr>
        <w:t>77</w:t>
      </w:r>
      <w:r w:rsidRPr="00AE590B">
        <w:rPr>
          <w:rFonts w:ascii="Book Antiqua" w:hAnsi="Book Antiqua"/>
          <w:sz w:val="24"/>
          <w:szCs w:val="24"/>
          <w:lang w:val="en-US" w:eastAsia="zh-CN"/>
        </w:rPr>
        <w:t>: 501-506 [PMID: 21223831]</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53 </w:t>
      </w:r>
      <w:r w:rsidRPr="00AE590B">
        <w:rPr>
          <w:rFonts w:ascii="Book Antiqua" w:hAnsi="Book Antiqua"/>
          <w:b/>
          <w:bCs/>
          <w:sz w:val="24"/>
          <w:szCs w:val="24"/>
          <w:lang w:val="en-US" w:eastAsia="zh-CN"/>
        </w:rPr>
        <w:t>Roy-Camille R</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Saillant</w:t>
      </w:r>
      <w:proofErr w:type="spellEnd"/>
      <w:r w:rsidRPr="00AE590B">
        <w:rPr>
          <w:rFonts w:ascii="Book Antiqua" w:hAnsi="Book Antiqua"/>
          <w:sz w:val="24"/>
          <w:szCs w:val="24"/>
          <w:lang w:val="en-US" w:eastAsia="zh-CN"/>
        </w:rPr>
        <w:t xml:space="preserve"> G, </w:t>
      </w:r>
      <w:proofErr w:type="spellStart"/>
      <w:r w:rsidRPr="00AE590B">
        <w:rPr>
          <w:rFonts w:ascii="Book Antiqua" w:hAnsi="Book Antiqua"/>
          <w:sz w:val="24"/>
          <w:szCs w:val="24"/>
          <w:lang w:val="en-US" w:eastAsia="zh-CN"/>
        </w:rPr>
        <w:t>Gagna</w:t>
      </w:r>
      <w:proofErr w:type="spellEnd"/>
      <w:r w:rsidRPr="00AE590B">
        <w:rPr>
          <w:rFonts w:ascii="Book Antiqua" w:hAnsi="Book Antiqua"/>
          <w:sz w:val="24"/>
          <w:szCs w:val="24"/>
          <w:lang w:val="en-US" w:eastAsia="zh-CN"/>
        </w:rPr>
        <w:t xml:space="preserve"> G, Mazel C. Transverse fracture of the upper sacrum. </w:t>
      </w:r>
      <w:proofErr w:type="gramStart"/>
      <w:r w:rsidRPr="00AE590B">
        <w:rPr>
          <w:rFonts w:ascii="Book Antiqua" w:hAnsi="Book Antiqua"/>
          <w:sz w:val="24"/>
          <w:szCs w:val="24"/>
          <w:lang w:val="en-US" w:eastAsia="zh-CN"/>
        </w:rPr>
        <w:t>Suicidal jumper's fracture.</w:t>
      </w:r>
      <w:proofErr w:type="gramEnd"/>
      <w:r w:rsidRPr="00AE590B">
        <w:rPr>
          <w:rFonts w:ascii="Book Antiqua" w:hAnsi="Book Antiqua"/>
          <w:sz w:val="24"/>
          <w:szCs w:val="24"/>
          <w:lang w:val="en-US" w:eastAsia="zh-CN"/>
        </w:rPr>
        <w:t> </w:t>
      </w:r>
      <w:r w:rsidRPr="00AE590B">
        <w:rPr>
          <w:rFonts w:ascii="Book Antiqua" w:hAnsi="Book Antiqua"/>
          <w:i/>
          <w:iCs/>
          <w:sz w:val="24"/>
          <w:szCs w:val="24"/>
          <w:lang w:val="en-US" w:eastAsia="zh-CN"/>
        </w:rPr>
        <w:t>Spine (</w:t>
      </w:r>
      <w:proofErr w:type="spellStart"/>
      <w:r w:rsidRPr="00AE590B">
        <w:rPr>
          <w:rFonts w:ascii="Book Antiqua" w:hAnsi="Book Antiqua"/>
          <w:i/>
          <w:iCs/>
          <w:sz w:val="24"/>
          <w:szCs w:val="24"/>
          <w:lang w:val="en-US" w:eastAsia="zh-CN"/>
        </w:rPr>
        <w:t>Phila</w:t>
      </w:r>
      <w:proofErr w:type="spellEnd"/>
      <w:r w:rsidRPr="00AE590B">
        <w:rPr>
          <w:rFonts w:ascii="Book Antiqua" w:hAnsi="Book Antiqua"/>
          <w:i/>
          <w:iCs/>
          <w:sz w:val="24"/>
          <w:szCs w:val="24"/>
          <w:lang w:val="en-US" w:eastAsia="zh-CN"/>
        </w:rPr>
        <w:t xml:space="preserve"> Pa 1976)</w:t>
      </w:r>
      <w:r w:rsidRPr="00AE590B">
        <w:rPr>
          <w:rFonts w:ascii="Book Antiqua" w:hAnsi="Book Antiqua"/>
          <w:sz w:val="24"/>
          <w:szCs w:val="24"/>
          <w:lang w:val="en-US" w:eastAsia="zh-CN"/>
        </w:rPr>
        <w:t> 1985; </w:t>
      </w:r>
      <w:r w:rsidRPr="00AE590B">
        <w:rPr>
          <w:rFonts w:ascii="Book Antiqua" w:hAnsi="Book Antiqua"/>
          <w:b/>
          <w:bCs/>
          <w:sz w:val="24"/>
          <w:szCs w:val="24"/>
          <w:lang w:val="en-US" w:eastAsia="zh-CN"/>
        </w:rPr>
        <w:t>10</w:t>
      </w:r>
      <w:r w:rsidRPr="00AE590B">
        <w:rPr>
          <w:rFonts w:ascii="Book Antiqua" w:hAnsi="Book Antiqua"/>
          <w:sz w:val="24"/>
          <w:szCs w:val="24"/>
          <w:lang w:val="en-US" w:eastAsia="zh-CN"/>
        </w:rPr>
        <w:t>: 838-845 [PMID: 4089659]</w:t>
      </w:r>
    </w:p>
    <w:p w:rsidR="005755E9" w:rsidRPr="00AE590B" w:rsidRDefault="005755E9" w:rsidP="005755E9">
      <w:pPr>
        <w:spacing w:after="0" w:line="360" w:lineRule="auto"/>
        <w:jc w:val="both"/>
        <w:rPr>
          <w:rFonts w:ascii="Book Antiqua" w:hAnsi="Book Antiqua"/>
          <w:sz w:val="24"/>
          <w:szCs w:val="24"/>
          <w:lang w:val="en-US" w:eastAsia="zh-CN"/>
        </w:rPr>
      </w:pPr>
      <w:r w:rsidRPr="00AE590B">
        <w:rPr>
          <w:rFonts w:ascii="Book Antiqua" w:hAnsi="Book Antiqua"/>
          <w:sz w:val="24"/>
          <w:szCs w:val="24"/>
          <w:lang w:val="en-US" w:eastAsia="zh-CN"/>
        </w:rPr>
        <w:t>54 </w:t>
      </w:r>
      <w:r w:rsidRPr="00AE590B">
        <w:rPr>
          <w:rFonts w:ascii="Book Antiqua" w:hAnsi="Book Antiqua"/>
          <w:b/>
          <w:bCs/>
          <w:sz w:val="24"/>
          <w:szCs w:val="24"/>
          <w:lang w:val="en-US" w:eastAsia="zh-CN"/>
        </w:rPr>
        <w:t>Borg T</w:t>
      </w:r>
      <w:r w:rsidRPr="00AE590B">
        <w:rPr>
          <w:rFonts w:ascii="Book Antiqua" w:hAnsi="Book Antiqua"/>
          <w:sz w:val="24"/>
          <w:szCs w:val="24"/>
          <w:lang w:val="en-US" w:eastAsia="zh-CN"/>
        </w:rPr>
        <w:t xml:space="preserve">, </w:t>
      </w:r>
      <w:proofErr w:type="spellStart"/>
      <w:r w:rsidRPr="00AE590B">
        <w:rPr>
          <w:rFonts w:ascii="Book Antiqua" w:hAnsi="Book Antiqua"/>
          <w:sz w:val="24"/>
          <w:szCs w:val="24"/>
          <w:lang w:val="en-US" w:eastAsia="zh-CN"/>
        </w:rPr>
        <w:t>Holstad</w:t>
      </w:r>
      <w:proofErr w:type="spellEnd"/>
      <w:r w:rsidRPr="00AE590B">
        <w:rPr>
          <w:rFonts w:ascii="Book Antiqua" w:hAnsi="Book Antiqua"/>
          <w:sz w:val="24"/>
          <w:szCs w:val="24"/>
          <w:lang w:val="en-US" w:eastAsia="zh-CN"/>
        </w:rPr>
        <w:t xml:space="preserve"> M, Larsson S. Quality of life in patients operated for pelvic fractures caused by suicide attempt by jumping. </w:t>
      </w:r>
      <w:proofErr w:type="spellStart"/>
      <w:r w:rsidRPr="00AE590B">
        <w:rPr>
          <w:rFonts w:ascii="Book Antiqua" w:hAnsi="Book Antiqua"/>
          <w:i/>
          <w:iCs/>
          <w:sz w:val="24"/>
          <w:szCs w:val="24"/>
          <w:lang w:val="en-US" w:eastAsia="zh-CN"/>
        </w:rPr>
        <w:t>Scand</w:t>
      </w:r>
      <w:proofErr w:type="spellEnd"/>
      <w:r w:rsidRPr="00AE590B">
        <w:rPr>
          <w:rFonts w:ascii="Book Antiqua" w:hAnsi="Book Antiqua"/>
          <w:i/>
          <w:iCs/>
          <w:sz w:val="24"/>
          <w:szCs w:val="24"/>
          <w:lang w:val="en-US" w:eastAsia="zh-CN"/>
        </w:rPr>
        <w:t xml:space="preserve"> J </w:t>
      </w:r>
      <w:proofErr w:type="spellStart"/>
      <w:r w:rsidRPr="00AE590B">
        <w:rPr>
          <w:rFonts w:ascii="Book Antiqua" w:hAnsi="Book Antiqua"/>
          <w:i/>
          <w:iCs/>
          <w:sz w:val="24"/>
          <w:szCs w:val="24"/>
          <w:lang w:val="en-US" w:eastAsia="zh-CN"/>
        </w:rPr>
        <w:t>Surg</w:t>
      </w:r>
      <w:proofErr w:type="spellEnd"/>
      <w:r w:rsidRPr="00AE590B">
        <w:rPr>
          <w:rFonts w:ascii="Book Antiqua" w:hAnsi="Book Antiqua"/>
          <w:sz w:val="24"/>
          <w:szCs w:val="24"/>
          <w:lang w:val="en-US" w:eastAsia="zh-CN"/>
        </w:rPr>
        <w:t> 2010; </w:t>
      </w:r>
      <w:r w:rsidRPr="00AE590B">
        <w:rPr>
          <w:rFonts w:ascii="Book Antiqua" w:hAnsi="Book Antiqua"/>
          <w:b/>
          <w:bCs/>
          <w:sz w:val="24"/>
          <w:szCs w:val="24"/>
          <w:lang w:val="en-US" w:eastAsia="zh-CN"/>
        </w:rPr>
        <w:t>99</w:t>
      </w:r>
      <w:r w:rsidRPr="00AE590B">
        <w:rPr>
          <w:rFonts w:ascii="Book Antiqua" w:hAnsi="Book Antiqua"/>
          <w:sz w:val="24"/>
          <w:szCs w:val="24"/>
          <w:lang w:val="en-US" w:eastAsia="zh-CN"/>
        </w:rPr>
        <w:t>: 180-186 [PMID: 21044937 DOI: 10.1177/145749691009900314]</w:t>
      </w:r>
    </w:p>
    <w:p w:rsidR="005755E9" w:rsidRPr="00AE590B" w:rsidRDefault="005755E9" w:rsidP="005755E9">
      <w:pPr>
        <w:spacing w:after="0" w:line="360" w:lineRule="auto"/>
        <w:jc w:val="both"/>
        <w:rPr>
          <w:rFonts w:ascii="Book Antiqua" w:hAnsi="Book Antiqua"/>
          <w:sz w:val="24"/>
          <w:szCs w:val="24"/>
          <w:lang w:val="en-US" w:eastAsia="zh-CN"/>
        </w:rPr>
      </w:pPr>
    </w:p>
    <w:p w:rsidR="0027246C" w:rsidRDefault="005755E9" w:rsidP="005755E9">
      <w:pPr>
        <w:pStyle w:val="PlainText"/>
        <w:spacing w:line="360" w:lineRule="auto"/>
        <w:jc w:val="right"/>
        <w:rPr>
          <w:rFonts w:ascii="Book Antiqua" w:hAnsi="Book Antiqua"/>
          <w:b/>
          <w:sz w:val="24"/>
          <w:szCs w:val="24"/>
        </w:rPr>
      </w:pPr>
      <w:bookmarkStart w:id="19" w:name="OLE_LINK176"/>
      <w:bookmarkStart w:id="20" w:name="OLE_LINK187"/>
      <w:bookmarkStart w:id="21" w:name="OLE_LINK188"/>
      <w:r w:rsidRPr="00AE590B">
        <w:rPr>
          <w:rFonts w:ascii="Book Antiqua" w:hAnsi="Book Antiqua"/>
          <w:b/>
          <w:sz w:val="24"/>
          <w:szCs w:val="24"/>
        </w:rPr>
        <w:t xml:space="preserve">P-Reviewer: </w:t>
      </w:r>
      <w:r w:rsidRPr="00AE590B">
        <w:rPr>
          <w:rFonts w:ascii="Book Antiqua" w:hAnsi="Book Antiqua"/>
          <w:sz w:val="24"/>
          <w:szCs w:val="24"/>
        </w:rPr>
        <w:t>Daniels AH, Godoy-Santos AL</w:t>
      </w:r>
      <w:r w:rsidRPr="00AE590B">
        <w:rPr>
          <w:rFonts w:ascii="Book Antiqua" w:hAnsi="Book Antiqua"/>
          <w:b/>
          <w:sz w:val="24"/>
          <w:szCs w:val="24"/>
        </w:rPr>
        <w:t xml:space="preserve"> </w:t>
      </w:r>
    </w:p>
    <w:p w:rsidR="005755E9" w:rsidRPr="00AE590B" w:rsidRDefault="005755E9" w:rsidP="005755E9">
      <w:pPr>
        <w:pStyle w:val="PlainText"/>
        <w:spacing w:line="360" w:lineRule="auto"/>
        <w:jc w:val="right"/>
        <w:rPr>
          <w:rFonts w:ascii="Book Antiqua" w:hAnsi="Book Antiqua"/>
          <w:b/>
          <w:sz w:val="24"/>
          <w:szCs w:val="24"/>
        </w:rPr>
      </w:pPr>
      <w:r w:rsidRPr="00AE590B">
        <w:rPr>
          <w:rFonts w:ascii="Book Antiqua" w:hAnsi="Book Antiqua"/>
          <w:b/>
          <w:sz w:val="24"/>
          <w:szCs w:val="24"/>
        </w:rPr>
        <w:t xml:space="preserve">S-Editor: </w:t>
      </w:r>
      <w:proofErr w:type="spellStart"/>
      <w:r w:rsidRPr="00AE590B">
        <w:rPr>
          <w:rFonts w:ascii="Book Antiqua" w:hAnsi="Book Antiqua"/>
          <w:sz w:val="24"/>
          <w:szCs w:val="24"/>
        </w:rPr>
        <w:t>Qiu</w:t>
      </w:r>
      <w:proofErr w:type="spellEnd"/>
      <w:r w:rsidRPr="00AE590B">
        <w:rPr>
          <w:rFonts w:ascii="Book Antiqua" w:hAnsi="Book Antiqua"/>
          <w:sz w:val="24"/>
          <w:szCs w:val="24"/>
        </w:rPr>
        <w:t xml:space="preserve"> S</w:t>
      </w:r>
      <w:r w:rsidRPr="00AE590B">
        <w:rPr>
          <w:rFonts w:ascii="Book Antiqua" w:hAnsi="Book Antiqua"/>
          <w:b/>
          <w:sz w:val="24"/>
          <w:szCs w:val="24"/>
        </w:rPr>
        <w:t xml:space="preserve"> L-Editor: E-Editor:</w:t>
      </w:r>
      <w:bookmarkEnd w:id="12"/>
      <w:bookmarkEnd w:id="13"/>
      <w:bookmarkEnd w:id="19"/>
      <w:bookmarkEnd w:id="20"/>
      <w:bookmarkEnd w:id="21"/>
    </w:p>
    <w:p w:rsidR="00E35C34" w:rsidRPr="00AE590B" w:rsidRDefault="00E35C34" w:rsidP="005755E9">
      <w:pPr>
        <w:spacing w:after="0" w:line="360" w:lineRule="auto"/>
        <w:jc w:val="both"/>
        <w:rPr>
          <w:rFonts w:ascii="Book Antiqua" w:eastAsia="宋体" w:hAnsi="Book Antiqua"/>
          <w:sz w:val="24"/>
          <w:szCs w:val="24"/>
          <w:lang w:val="en-US" w:eastAsia="zh-CN"/>
        </w:rPr>
      </w:pPr>
    </w:p>
    <w:sectPr w:rsidR="00E35C34" w:rsidRPr="00AE590B" w:rsidSect="00AC41E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FB" w:rsidRDefault="00D40DFB" w:rsidP="00FB0D64">
      <w:pPr>
        <w:spacing w:after="0" w:line="240" w:lineRule="auto"/>
      </w:pPr>
      <w:r>
        <w:separator/>
      </w:r>
    </w:p>
  </w:endnote>
  <w:endnote w:type="continuationSeparator" w:id="0">
    <w:p w:rsidR="00D40DFB" w:rsidRDefault="00D40DFB" w:rsidP="00FB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宋体">
    <w:altName w:val="SimSun"/>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FB" w:rsidRDefault="00D40DFB" w:rsidP="00FB0D64">
      <w:pPr>
        <w:spacing w:after="0" w:line="240" w:lineRule="auto"/>
      </w:pPr>
      <w:r>
        <w:separator/>
      </w:r>
    </w:p>
  </w:footnote>
  <w:footnote w:type="continuationSeparator" w:id="0">
    <w:p w:rsidR="00D40DFB" w:rsidRDefault="00D40DFB" w:rsidP="00FB0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67A3"/>
    <w:rsid w:val="00026702"/>
    <w:rsid w:val="000638AD"/>
    <w:rsid w:val="000723D8"/>
    <w:rsid w:val="000B729C"/>
    <w:rsid w:val="000C5498"/>
    <w:rsid w:val="00104759"/>
    <w:rsid w:val="00154F2A"/>
    <w:rsid w:val="00161C9D"/>
    <w:rsid w:val="001666B9"/>
    <w:rsid w:val="001667B8"/>
    <w:rsid w:val="001C2C41"/>
    <w:rsid w:val="00204278"/>
    <w:rsid w:val="00234822"/>
    <w:rsid w:val="00243776"/>
    <w:rsid w:val="002478BA"/>
    <w:rsid w:val="0027246C"/>
    <w:rsid w:val="0029032E"/>
    <w:rsid w:val="002C4D7F"/>
    <w:rsid w:val="002F5FFD"/>
    <w:rsid w:val="0033423D"/>
    <w:rsid w:val="00357DB9"/>
    <w:rsid w:val="00396711"/>
    <w:rsid w:val="003A3795"/>
    <w:rsid w:val="003D1BD5"/>
    <w:rsid w:val="003E75B9"/>
    <w:rsid w:val="004943FF"/>
    <w:rsid w:val="00525870"/>
    <w:rsid w:val="00566445"/>
    <w:rsid w:val="005755E9"/>
    <w:rsid w:val="00584D6F"/>
    <w:rsid w:val="005E7486"/>
    <w:rsid w:val="00610B5B"/>
    <w:rsid w:val="00642E43"/>
    <w:rsid w:val="00670737"/>
    <w:rsid w:val="00670AF0"/>
    <w:rsid w:val="00675068"/>
    <w:rsid w:val="006A1C48"/>
    <w:rsid w:val="006A6EEF"/>
    <w:rsid w:val="006F6416"/>
    <w:rsid w:val="007267A3"/>
    <w:rsid w:val="007A072D"/>
    <w:rsid w:val="007F2BB7"/>
    <w:rsid w:val="00813365"/>
    <w:rsid w:val="008218DD"/>
    <w:rsid w:val="008328AC"/>
    <w:rsid w:val="008C21D6"/>
    <w:rsid w:val="009352AC"/>
    <w:rsid w:val="009D5688"/>
    <w:rsid w:val="00AA48B0"/>
    <w:rsid w:val="00AE590B"/>
    <w:rsid w:val="00AF0250"/>
    <w:rsid w:val="00AF1991"/>
    <w:rsid w:val="00B463AF"/>
    <w:rsid w:val="00B57BEF"/>
    <w:rsid w:val="00B651B8"/>
    <w:rsid w:val="00B6634E"/>
    <w:rsid w:val="00BA0756"/>
    <w:rsid w:val="00C108E9"/>
    <w:rsid w:val="00CB5FE5"/>
    <w:rsid w:val="00D40DFB"/>
    <w:rsid w:val="00D623FD"/>
    <w:rsid w:val="00D77911"/>
    <w:rsid w:val="00D83F7F"/>
    <w:rsid w:val="00DE646E"/>
    <w:rsid w:val="00E20A29"/>
    <w:rsid w:val="00E35C34"/>
    <w:rsid w:val="00E521D9"/>
    <w:rsid w:val="00E719E6"/>
    <w:rsid w:val="00EA7EC6"/>
    <w:rsid w:val="00EC610C"/>
    <w:rsid w:val="00F63F7B"/>
    <w:rsid w:val="00FA498C"/>
    <w:rsid w:val="00FB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A3"/>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7A3"/>
  </w:style>
  <w:style w:type="character" w:styleId="Hyperlink">
    <w:name w:val="Hyperlink"/>
    <w:uiPriority w:val="99"/>
    <w:unhideWhenUsed/>
    <w:rsid w:val="007267A3"/>
    <w:rPr>
      <w:color w:val="0000FF"/>
      <w:u w:val="single"/>
    </w:rPr>
  </w:style>
  <w:style w:type="paragraph" w:customStyle="1" w:styleId="EndNoteBibliographyTitle">
    <w:name w:val="EndNote Bibliography Title"/>
    <w:basedOn w:val="Normal"/>
    <w:link w:val="EndNoteBibliographyTitleChar"/>
    <w:rsid w:val="007267A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267A3"/>
    <w:rPr>
      <w:rFonts w:ascii="Calibri" w:eastAsiaTheme="minorHAnsi" w:hAnsi="Calibri"/>
      <w:noProof/>
      <w:sz w:val="22"/>
      <w:szCs w:val="22"/>
    </w:rPr>
  </w:style>
  <w:style w:type="paragraph" w:customStyle="1" w:styleId="EndNoteBibliography">
    <w:name w:val="EndNote Bibliography"/>
    <w:basedOn w:val="Normal"/>
    <w:link w:val="EndNoteBibliographyChar"/>
    <w:rsid w:val="007267A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267A3"/>
    <w:rPr>
      <w:rFonts w:ascii="Calibri" w:eastAsiaTheme="minorHAnsi" w:hAnsi="Calibri"/>
      <w:noProof/>
      <w:sz w:val="22"/>
      <w:szCs w:val="22"/>
    </w:rPr>
  </w:style>
  <w:style w:type="paragraph" w:styleId="BalloonText">
    <w:name w:val="Balloon Text"/>
    <w:basedOn w:val="Normal"/>
    <w:link w:val="BalloonTextChar"/>
    <w:uiPriority w:val="99"/>
    <w:semiHidden/>
    <w:unhideWhenUsed/>
    <w:rsid w:val="007267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7A3"/>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7267A3"/>
    <w:rPr>
      <w:sz w:val="18"/>
      <w:szCs w:val="18"/>
    </w:rPr>
  </w:style>
  <w:style w:type="paragraph" w:styleId="CommentText">
    <w:name w:val="annotation text"/>
    <w:basedOn w:val="Normal"/>
    <w:link w:val="CommentTextChar"/>
    <w:uiPriority w:val="99"/>
    <w:semiHidden/>
    <w:unhideWhenUsed/>
    <w:rsid w:val="007267A3"/>
    <w:pPr>
      <w:spacing w:line="240" w:lineRule="auto"/>
    </w:pPr>
    <w:rPr>
      <w:sz w:val="24"/>
      <w:szCs w:val="24"/>
    </w:rPr>
  </w:style>
  <w:style w:type="character" w:customStyle="1" w:styleId="CommentTextChar">
    <w:name w:val="Comment Text Char"/>
    <w:basedOn w:val="DefaultParagraphFont"/>
    <w:link w:val="CommentText"/>
    <w:uiPriority w:val="99"/>
    <w:semiHidden/>
    <w:rsid w:val="007267A3"/>
    <w:rPr>
      <w:rFonts w:eastAsiaTheme="minorHAnsi"/>
      <w:lang w:val="en-GB"/>
    </w:rPr>
  </w:style>
  <w:style w:type="paragraph" w:styleId="CommentSubject">
    <w:name w:val="annotation subject"/>
    <w:basedOn w:val="CommentText"/>
    <w:next w:val="CommentText"/>
    <w:link w:val="CommentSubjectChar"/>
    <w:uiPriority w:val="99"/>
    <w:semiHidden/>
    <w:unhideWhenUsed/>
    <w:rsid w:val="007267A3"/>
    <w:rPr>
      <w:b/>
      <w:bCs/>
      <w:sz w:val="20"/>
      <w:szCs w:val="20"/>
    </w:rPr>
  </w:style>
  <w:style w:type="character" w:customStyle="1" w:styleId="CommentSubjectChar">
    <w:name w:val="Comment Subject Char"/>
    <w:basedOn w:val="CommentTextChar"/>
    <w:link w:val="CommentSubject"/>
    <w:uiPriority w:val="99"/>
    <w:semiHidden/>
    <w:rsid w:val="007267A3"/>
    <w:rPr>
      <w:rFonts w:eastAsiaTheme="minorHAnsi"/>
      <w:b/>
      <w:bCs/>
      <w:sz w:val="20"/>
      <w:szCs w:val="20"/>
      <w:lang w:val="en-GB"/>
    </w:rPr>
  </w:style>
  <w:style w:type="character" w:styleId="FollowedHyperlink">
    <w:name w:val="FollowedHyperlink"/>
    <w:basedOn w:val="DefaultParagraphFont"/>
    <w:uiPriority w:val="99"/>
    <w:semiHidden/>
    <w:unhideWhenUsed/>
    <w:rsid w:val="007267A3"/>
    <w:rPr>
      <w:color w:val="800080" w:themeColor="followedHyperlink"/>
      <w:u w:val="single"/>
    </w:rPr>
  </w:style>
  <w:style w:type="paragraph" w:styleId="Header">
    <w:name w:val="header"/>
    <w:basedOn w:val="Normal"/>
    <w:link w:val="HeaderChar"/>
    <w:uiPriority w:val="99"/>
    <w:unhideWhenUsed/>
    <w:rsid w:val="00FB0D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B0D64"/>
    <w:rPr>
      <w:rFonts w:eastAsiaTheme="minorHAnsi"/>
      <w:sz w:val="18"/>
      <w:szCs w:val="18"/>
      <w:lang w:val="en-GB"/>
    </w:rPr>
  </w:style>
  <w:style w:type="paragraph" w:styleId="Footer">
    <w:name w:val="footer"/>
    <w:basedOn w:val="Normal"/>
    <w:link w:val="FooterChar"/>
    <w:uiPriority w:val="99"/>
    <w:unhideWhenUsed/>
    <w:rsid w:val="00FB0D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B0D64"/>
    <w:rPr>
      <w:rFonts w:eastAsiaTheme="minorHAnsi"/>
      <w:sz w:val="18"/>
      <w:szCs w:val="18"/>
      <w:lang w:val="en-GB"/>
    </w:rPr>
  </w:style>
  <w:style w:type="paragraph" w:styleId="PlainText">
    <w:name w:val="Plain Text"/>
    <w:basedOn w:val="Normal"/>
    <w:link w:val="PlainTextChar"/>
    <w:rsid w:val="005755E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755E9"/>
    <w:rPr>
      <w:rFonts w:ascii="宋体" w:eastAsia="宋体" w:hAnsi="Courier New" w:cs="Courier New"/>
      <w:kern w:val="2"/>
      <w:sz w:val="21"/>
      <w:szCs w:val="21"/>
      <w:lang w:eastAsia="zh-CN"/>
    </w:rPr>
  </w:style>
  <w:style w:type="character" w:styleId="Emphasis">
    <w:name w:val="Emphasis"/>
    <w:qFormat/>
    <w:rsid w:val="0010475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A3"/>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7A3"/>
  </w:style>
  <w:style w:type="character" w:styleId="Hyperlink">
    <w:name w:val="Hyperlink"/>
    <w:uiPriority w:val="99"/>
    <w:unhideWhenUsed/>
    <w:rsid w:val="007267A3"/>
    <w:rPr>
      <w:color w:val="0000FF"/>
      <w:u w:val="single"/>
    </w:rPr>
  </w:style>
  <w:style w:type="paragraph" w:customStyle="1" w:styleId="EndNoteBibliographyTitle">
    <w:name w:val="EndNote Bibliography Title"/>
    <w:basedOn w:val="Normal"/>
    <w:link w:val="EndNoteBibliographyTitleChar"/>
    <w:rsid w:val="007267A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267A3"/>
    <w:rPr>
      <w:rFonts w:ascii="Calibri" w:eastAsiaTheme="minorHAnsi" w:hAnsi="Calibri"/>
      <w:noProof/>
      <w:sz w:val="22"/>
      <w:szCs w:val="22"/>
    </w:rPr>
  </w:style>
  <w:style w:type="paragraph" w:customStyle="1" w:styleId="EndNoteBibliography">
    <w:name w:val="EndNote Bibliography"/>
    <w:basedOn w:val="Normal"/>
    <w:link w:val="EndNoteBibliographyChar"/>
    <w:rsid w:val="007267A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267A3"/>
    <w:rPr>
      <w:rFonts w:ascii="Calibri" w:eastAsiaTheme="minorHAnsi" w:hAnsi="Calibri"/>
      <w:noProof/>
      <w:sz w:val="22"/>
      <w:szCs w:val="22"/>
    </w:rPr>
  </w:style>
  <w:style w:type="paragraph" w:styleId="BalloonText">
    <w:name w:val="Balloon Text"/>
    <w:basedOn w:val="Normal"/>
    <w:link w:val="BalloonTextChar"/>
    <w:uiPriority w:val="99"/>
    <w:semiHidden/>
    <w:unhideWhenUsed/>
    <w:rsid w:val="007267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7A3"/>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7267A3"/>
    <w:rPr>
      <w:sz w:val="18"/>
      <w:szCs w:val="18"/>
    </w:rPr>
  </w:style>
  <w:style w:type="paragraph" w:styleId="CommentText">
    <w:name w:val="annotation text"/>
    <w:basedOn w:val="Normal"/>
    <w:link w:val="CommentTextChar"/>
    <w:uiPriority w:val="99"/>
    <w:semiHidden/>
    <w:unhideWhenUsed/>
    <w:rsid w:val="007267A3"/>
    <w:pPr>
      <w:spacing w:line="240" w:lineRule="auto"/>
    </w:pPr>
    <w:rPr>
      <w:sz w:val="24"/>
      <w:szCs w:val="24"/>
    </w:rPr>
  </w:style>
  <w:style w:type="character" w:customStyle="1" w:styleId="CommentTextChar">
    <w:name w:val="Comment Text Char"/>
    <w:basedOn w:val="DefaultParagraphFont"/>
    <w:link w:val="CommentText"/>
    <w:uiPriority w:val="99"/>
    <w:semiHidden/>
    <w:rsid w:val="007267A3"/>
    <w:rPr>
      <w:rFonts w:eastAsiaTheme="minorHAnsi"/>
      <w:lang w:val="en-GB"/>
    </w:rPr>
  </w:style>
  <w:style w:type="paragraph" w:styleId="CommentSubject">
    <w:name w:val="annotation subject"/>
    <w:basedOn w:val="CommentText"/>
    <w:next w:val="CommentText"/>
    <w:link w:val="CommentSubjectChar"/>
    <w:uiPriority w:val="99"/>
    <w:semiHidden/>
    <w:unhideWhenUsed/>
    <w:rsid w:val="007267A3"/>
    <w:rPr>
      <w:b/>
      <w:bCs/>
      <w:sz w:val="20"/>
      <w:szCs w:val="20"/>
    </w:rPr>
  </w:style>
  <w:style w:type="character" w:customStyle="1" w:styleId="CommentSubjectChar">
    <w:name w:val="Comment Subject Char"/>
    <w:basedOn w:val="CommentTextChar"/>
    <w:link w:val="CommentSubject"/>
    <w:uiPriority w:val="99"/>
    <w:semiHidden/>
    <w:rsid w:val="007267A3"/>
    <w:rPr>
      <w:rFonts w:eastAsiaTheme="minorHAnsi"/>
      <w:b/>
      <w:bCs/>
      <w:sz w:val="20"/>
      <w:szCs w:val="20"/>
      <w:lang w:val="en-GB"/>
    </w:rPr>
  </w:style>
  <w:style w:type="character" w:styleId="FollowedHyperlink">
    <w:name w:val="FollowedHyperlink"/>
    <w:basedOn w:val="DefaultParagraphFont"/>
    <w:uiPriority w:val="99"/>
    <w:semiHidden/>
    <w:unhideWhenUsed/>
    <w:rsid w:val="007267A3"/>
    <w:rPr>
      <w:color w:val="800080" w:themeColor="followedHyperlink"/>
      <w:u w:val="single"/>
    </w:rPr>
  </w:style>
  <w:style w:type="paragraph" w:styleId="Header">
    <w:name w:val="header"/>
    <w:basedOn w:val="Normal"/>
    <w:link w:val="HeaderChar"/>
    <w:uiPriority w:val="99"/>
    <w:unhideWhenUsed/>
    <w:rsid w:val="00FB0D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B0D64"/>
    <w:rPr>
      <w:rFonts w:eastAsiaTheme="minorHAnsi"/>
      <w:sz w:val="18"/>
      <w:szCs w:val="18"/>
      <w:lang w:val="en-GB"/>
    </w:rPr>
  </w:style>
  <w:style w:type="paragraph" w:styleId="Footer">
    <w:name w:val="footer"/>
    <w:basedOn w:val="Normal"/>
    <w:link w:val="FooterChar"/>
    <w:uiPriority w:val="99"/>
    <w:unhideWhenUsed/>
    <w:rsid w:val="00FB0D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B0D64"/>
    <w:rPr>
      <w:rFonts w:eastAsiaTheme="minorHAnsi"/>
      <w:sz w:val="18"/>
      <w:szCs w:val="18"/>
      <w:lang w:val="en-GB"/>
    </w:rPr>
  </w:style>
  <w:style w:type="paragraph" w:styleId="PlainText">
    <w:name w:val="Plain Text"/>
    <w:basedOn w:val="Normal"/>
    <w:link w:val="PlainTextChar"/>
    <w:rsid w:val="005755E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755E9"/>
    <w:rPr>
      <w:rFonts w:ascii="宋体" w:eastAsia="宋体" w:hAnsi="Courier New" w:cs="Courier New"/>
      <w:kern w:val="2"/>
      <w:sz w:val="21"/>
      <w:szCs w:val="21"/>
      <w:lang w:eastAsia="zh-CN"/>
    </w:rPr>
  </w:style>
  <w:style w:type="character" w:styleId="Emphasis">
    <w:name w:val="Emphasis"/>
    <w:qFormat/>
    <w:rsid w:val="0010475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brett.rocos@bristol.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4588</Words>
  <Characters>26154</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Rocos</dc:creator>
  <cp:keywords/>
  <dc:description/>
  <cp:lastModifiedBy>Na Ma</cp:lastModifiedBy>
  <cp:revision>2</cp:revision>
  <dcterms:created xsi:type="dcterms:W3CDTF">2015-12-14T05:41:00Z</dcterms:created>
  <dcterms:modified xsi:type="dcterms:W3CDTF">2015-12-14T05:41:00Z</dcterms:modified>
</cp:coreProperties>
</file>