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63" w:rsidRPr="00D54166" w:rsidRDefault="00875663" w:rsidP="00BB2CE1">
      <w:pPr>
        <w:suppressLineNumbers/>
        <w:suppressAutoHyphens/>
        <w:spacing w:after="0" w:line="360" w:lineRule="auto"/>
        <w:jc w:val="both"/>
        <w:rPr>
          <w:rFonts w:ascii="Book Antiqua" w:hAnsi="Book Antiqua"/>
          <w:sz w:val="24"/>
          <w:szCs w:val="24"/>
          <w:lang w:val="en-US" w:eastAsia="zh-CN"/>
        </w:rPr>
      </w:pPr>
      <w:bookmarkStart w:id="0" w:name="OLE_LINK73"/>
      <w:bookmarkStart w:id="1" w:name="OLE_LINK93"/>
      <w:r w:rsidRPr="00D54166">
        <w:rPr>
          <w:rFonts w:ascii="Book Antiqua" w:hAnsi="Book Antiqua"/>
          <w:b/>
          <w:sz w:val="24"/>
          <w:szCs w:val="24"/>
          <w:lang w:val="en-US"/>
        </w:rPr>
        <w:t xml:space="preserve">Name of </w:t>
      </w:r>
      <w:r w:rsidR="00F07CA1" w:rsidRPr="00D54166">
        <w:rPr>
          <w:rFonts w:ascii="Book Antiqua" w:hAnsi="Book Antiqua"/>
          <w:b/>
          <w:sz w:val="24"/>
          <w:szCs w:val="24"/>
          <w:lang w:val="en-US"/>
        </w:rPr>
        <w:t>J</w:t>
      </w:r>
      <w:r w:rsidRPr="00D54166">
        <w:rPr>
          <w:rFonts w:ascii="Book Antiqua" w:hAnsi="Book Antiqua"/>
          <w:b/>
          <w:sz w:val="24"/>
          <w:szCs w:val="24"/>
          <w:lang w:val="en-US"/>
        </w:rPr>
        <w:t xml:space="preserve">ournal: </w:t>
      </w:r>
      <w:r w:rsidR="00E84D67" w:rsidRPr="00C40B02">
        <w:rPr>
          <w:rFonts w:ascii="Book Antiqua" w:hAnsi="Book Antiqua"/>
          <w:b/>
          <w:i/>
          <w:iCs/>
          <w:sz w:val="24"/>
          <w:szCs w:val="24"/>
          <w:lang w:val="en-US"/>
        </w:rPr>
        <w:t>World Journal of Clinical Oncology</w:t>
      </w:r>
    </w:p>
    <w:p w:rsidR="00875663" w:rsidRPr="00D54166" w:rsidRDefault="00875663" w:rsidP="00BB2CE1">
      <w:pPr>
        <w:suppressLineNumbers/>
        <w:suppressAutoHyphens/>
        <w:spacing w:after="0" w:line="360" w:lineRule="auto"/>
        <w:jc w:val="both"/>
        <w:rPr>
          <w:rFonts w:ascii="Book Antiqua" w:hAnsi="Book Antiqua"/>
          <w:b/>
          <w:sz w:val="24"/>
          <w:szCs w:val="24"/>
          <w:lang w:val="en-US" w:eastAsia="zh-CN"/>
        </w:rPr>
      </w:pPr>
      <w:r w:rsidRPr="00D54166">
        <w:rPr>
          <w:rFonts w:ascii="Book Antiqua" w:hAnsi="Book Antiqua"/>
          <w:b/>
          <w:sz w:val="24"/>
          <w:szCs w:val="24"/>
          <w:lang w:val="en-US"/>
        </w:rPr>
        <w:t xml:space="preserve">ESPS Manuscript NO: </w:t>
      </w:r>
      <w:r w:rsidRPr="00D54166">
        <w:rPr>
          <w:rFonts w:ascii="Book Antiqua" w:hAnsi="Book Antiqua"/>
          <w:b/>
          <w:sz w:val="24"/>
          <w:szCs w:val="24"/>
          <w:lang w:val="en-US" w:eastAsia="zh-CN"/>
        </w:rPr>
        <w:t>20324</w:t>
      </w:r>
    </w:p>
    <w:p w:rsidR="00875663" w:rsidRPr="00D54166" w:rsidRDefault="00875663" w:rsidP="00BB2CE1">
      <w:pPr>
        <w:suppressLineNumbers/>
        <w:suppressAutoHyphens/>
        <w:spacing w:after="0" w:line="360" w:lineRule="auto"/>
        <w:jc w:val="both"/>
        <w:rPr>
          <w:rFonts w:ascii="Book Antiqua" w:hAnsi="Book Antiqua"/>
          <w:sz w:val="24"/>
          <w:szCs w:val="24"/>
          <w:lang w:val="en-US"/>
        </w:rPr>
      </w:pPr>
      <w:r w:rsidRPr="00D54166">
        <w:rPr>
          <w:rFonts w:ascii="Book Antiqua" w:hAnsi="Book Antiqua"/>
          <w:b/>
          <w:sz w:val="24"/>
          <w:szCs w:val="24"/>
          <w:lang w:val="en-US"/>
        </w:rPr>
        <w:t>Manuscript Type: REVIEW</w:t>
      </w:r>
    </w:p>
    <w:bookmarkEnd w:id="0"/>
    <w:bookmarkEnd w:id="1"/>
    <w:p w:rsidR="00875663" w:rsidRPr="00D54166" w:rsidRDefault="00875663" w:rsidP="00BB2CE1">
      <w:pPr>
        <w:pStyle w:val="NormalWeb"/>
        <w:suppressLineNumbers/>
        <w:suppressAutoHyphens/>
        <w:spacing w:before="0" w:beforeAutospacing="0" w:after="0" w:afterAutospacing="0" w:line="360" w:lineRule="auto"/>
        <w:jc w:val="both"/>
        <w:rPr>
          <w:rFonts w:ascii="Book Antiqua" w:eastAsiaTheme="minorEastAsia" w:hAnsi="Book Antiqua"/>
          <w:b/>
          <w:lang w:val="en-US" w:eastAsia="zh-CN"/>
        </w:rPr>
      </w:pPr>
    </w:p>
    <w:p w:rsidR="00492FA0" w:rsidRPr="00173A6E" w:rsidRDefault="00492FA0" w:rsidP="00BB2CE1">
      <w:pPr>
        <w:pStyle w:val="NormalWeb"/>
        <w:suppressLineNumbers/>
        <w:suppressAutoHyphens/>
        <w:spacing w:before="0" w:beforeAutospacing="0" w:after="0" w:afterAutospacing="0" w:line="360" w:lineRule="auto"/>
        <w:jc w:val="both"/>
        <w:rPr>
          <w:rFonts w:ascii="Book Antiqua" w:eastAsiaTheme="minorEastAsia" w:hAnsi="Book Antiqua"/>
          <w:b/>
          <w:lang w:val="en-US" w:eastAsia="zh-CN"/>
        </w:rPr>
      </w:pPr>
      <w:r w:rsidRPr="00D54166">
        <w:rPr>
          <w:rFonts w:ascii="Book Antiqua" w:hAnsi="Book Antiqua"/>
          <w:b/>
          <w:lang w:val="en-US"/>
        </w:rPr>
        <w:t>Current status of ultrasound</w:t>
      </w:r>
      <w:r w:rsidR="00D721AD" w:rsidRPr="00D54166">
        <w:rPr>
          <w:rFonts w:ascii="Book Antiqua" w:hAnsi="Book Antiqua"/>
          <w:b/>
          <w:lang w:val="en-US"/>
        </w:rPr>
        <w:t>-</w:t>
      </w:r>
      <w:r w:rsidRPr="00D54166">
        <w:rPr>
          <w:rFonts w:ascii="Book Antiqua" w:hAnsi="Book Antiqua"/>
          <w:b/>
          <w:lang w:val="en-US"/>
        </w:rPr>
        <w:t xml:space="preserve">guided surgery </w:t>
      </w:r>
      <w:r w:rsidR="00294F6A" w:rsidRPr="00D54166">
        <w:rPr>
          <w:rFonts w:ascii="Book Antiqua" w:hAnsi="Book Antiqua"/>
          <w:b/>
          <w:lang w:val="en-US"/>
        </w:rPr>
        <w:t xml:space="preserve">in the treatment of </w:t>
      </w:r>
      <w:r w:rsidR="00583B09" w:rsidRPr="00D54166">
        <w:rPr>
          <w:rFonts w:ascii="Book Antiqua" w:hAnsi="Book Antiqua"/>
          <w:b/>
          <w:lang w:val="en-US"/>
        </w:rPr>
        <w:t>breast cancer</w:t>
      </w:r>
    </w:p>
    <w:p w:rsidR="00895D1C" w:rsidRPr="00895D1C" w:rsidRDefault="00895D1C" w:rsidP="00BB2CE1">
      <w:pPr>
        <w:pStyle w:val="NormalWeb"/>
        <w:suppressLineNumbers/>
        <w:suppressAutoHyphens/>
        <w:spacing w:before="0" w:beforeAutospacing="0" w:after="0" w:afterAutospacing="0" w:line="360" w:lineRule="auto"/>
        <w:jc w:val="both"/>
        <w:rPr>
          <w:rFonts w:ascii="Book Antiqua" w:eastAsiaTheme="minorEastAsia" w:hAnsi="Book Antiqua"/>
          <w:b/>
          <w:lang w:val="en-US" w:eastAsia="zh-CN"/>
        </w:rPr>
      </w:pPr>
    </w:p>
    <w:p w:rsidR="00875663" w:rsidRPr="00B119A5" w:rsidRDefault="00E84D67" w:rsidP="00BB2CE1">
      <w:pPr>
        <w:pStyle w:val="NormalWeb"/>
        <w:suppressLineNumbers/>
        <w:suppressAutoHyphens/>
        <w:spacing w:before="0" w:beforeAutospacing="0" w:after="0" w:afterAutospacing="0" w:line="360" w:lineRule="auto"/>
        <w:jc w:val="both"/>
        <w:rPr>
          <w:rFonts w:ascii="Book Antiqua" w:eastAsiaTheme="minorEastAsia" w:hAnsi="Book Antiqua"/>
          <w:lang w:val="en-US" w:eastAsia="zh-CN"/>
        </w:rPr>
      </w:pPr>
      <w:proofErr w:type="spellStart"/>
      <w:r w:rsidRPr="00C40B02">
        <w:rPr>
          <w:rFonts w:ascii="Book Antiqua" w:hAnsi="Book Antiqua"/>
          <w:lang w:val="en-US"/>
        </w:rPr>
        <w:t>Volders</w:t>
      </w:r>
      <w:proofErr w:type="spellEnd"/>
      <w:r w:rsidRPr="00C40B02">
        <w:rPr>
          <w:rFonts w:ascii="Book Antiqua" w:hAnsi="Book Antiqua"/>
          <w:lang w:val="en-US"/>
        </w:rPr>
        <w:t xml:space="preserve"> JH</w:t>
      </w:r>
      <w:r w:rsidR="00B119A5" w:rsidRPr="00D54166">
        <w:rPr>
          <w:rFonts w:ascii="Book Antiqua" w:hAnsi="Book Antiqua"/>
          <w:lang w:val="en-US"/>
        </w:rPr>
        <w:t xml:space="preserve"> </w:t>
      </w:r>
      <w:r w:rsidR="00B119A5" w:rsidRPr="00B119A5">
        <w:rPr>
          <w:rFonts w:ascii="Book Antiqua" w:eastAsiaTheme="minorEastAsia" w:hAnsi="Book Antiqua" w:hint="eastAsia"/>
          <w:i/>
          <w:lang w:val="en-US" w:eastAsia="zh-CN"/>
        </w:rPr>
        <w:t>et al</w:t>
      </w:r>
      <w:r w:rsidR="00B119A5">
        <w:rPr>
          <w:rFonts w:ascii="Book Antiqua" w:eastAsiaTheme="minorEastAsia" w:hAnsi="Book Antiqua" w:hint="eastAsia"/>
          <w:lang w:val="en-US" w:eastAsia="zh-CN"/>
        </w:rPr>
        <w:t xml:space="preserve">. </w:t>
      </w:r>
      <w:r w:rsidR="00B440C3" w:rsidRPr="00D54166">
        <w:rPr>
          <w:rFonts w:ascii="Book Antiqua" w:hAnsi="Book Antiqua"/>
          <w:lang w:val="en-US"/>
        </w:rPr>
        <w:t>N</w:t>
      </w:r>
      <w:r w:rsidR="00D340AA" w:rsidRPr="00D54166">
        <w:rPr>
          <w:rFonts w:ascii="Book Antiqua" w:hAnsi="Book Antiqua"/>
          <w:lang w:val="en-US"/>
        </w:rPr>
        <w:t xml:space="preserve">on-invasive technique with </w:t>
      </w:r>
      <w:r w:rsidR="00250EF2" w:rsidRPr="00D54166">
        <w:rPr>
          <w:rFonts w:ascii="Book Antiqua" w:hAnsi="Book Antiqua"/>
          <w:lang w:val="en-US"/>
        </w:rPr>
        <w:t xml:space="preserve">oncological </w:t>
      </w:r>
      <w:r w:rsidR="00B119A5">
        <w:rPr>
          <w:rFonts w:ascii="Book Antiqua" w:hAnsi="Book Antiqua"/>
          <w:lang w:val="en-US"/>
        </w:rPr>
        <w:t>advantages</w:t>
      </w:r>
    </w:p>
    <w:p w:rsidR="00517FA3" w:rsidRDefault="00517FA3" w:rsidP="00BB2CE1">
      <w:pPr>
        <w:pStyle w:val="NormalWeb"/>
        <w:suppressLineNumbers/>
        <w:suppressAutoHyphens/>
        <w:spacing w:before="0" w:beforeAutospacing="0" w:after="0" w:afterAutospacing="0" w:line="360" w:lineRule="auto"/>
        <w:jc w:val="both"/>
        <w:rPr>
          <w:rFonts w:ascii="Book Antiqua" w:eastAsiaTheme="minorEastAsia" w:hAnsi="Book Antiqua"/>
          <w:lang w:val="en-US" w:eastAsia="zh-CN"/>
        </w:rPr>
      </w:pPr>
    </w:p>
    <w:p w:rsidR="00517FA3" w:rsidRPr="001871D8" w:rsidRDefault="00E84D67" w:rsidP="00BB2CE1">
      <w:pPr>
        <w:pStyle w:val="NormalWeb"/>
        <w:suppressLineNumbers/>
        <w:suppressAutoHyphens/>
        <w:spacing w:before="0" w:beforeAutospacing="0" w:after="0" w:afterAutospacing="0" w:line="360" w:lineRule="auto"/>
        <w:jc w:val="both"/>
        <w:rPr>
          <w:rFonts w:ascii="Book Antiqua" w:eastAsiaTheme="minorEastAsia" w:hAnsi="Book Antiqua"/>
          <w:b/>
          <w:lang w:eastAsia="zh-CN"/>
        </w:rPr>
      </w:pPr>
      <w:r w:rsidRPr="00C40B02">
        <w:rPr>
          <w:rFonts w:ascii="Book Antiqua" w:eastAsiaTheme="minorEastAsia" w:hAnsi="Book Antiqua"/>
          <w:b/>
          <w:lang w:eastAsia="zh-CN"/>
        </w:rPr>
        <w:t>José H Volders, Max H Haloua, Nicole MA Krekel, Sybren Me</w:t>
      </w:r>
      <w:r w:rsidR="00314741">
        <w:rPr>
          <w:rFonts w:ascii="Book Antiqua" w:eastAsiaTheme="minorEastAsia" w:hAnsi="Book Antiqua"/>
          <w:b/>
          <w:lang w:eastAsia="zh-CN"/>
        </w:rPr>
        <w:t>ijer, Petrousjka M van den Tol</w:t>
      </w:r>
    </w:p>
    <w:p w:rsidR="00247079" w:rsidRPr="00C40B02" w:rsidRDefault="00247079" w:rsidP="00BB2CE1">
      <w:pPr>
        <w:pStyle w:val="NormalWeb"/>
        <w:suppressLineNumbers/>
        <w:suppressAutoHyphens/>
        <w:spacing w:before="0" w:beforeAutospacing="0" w:after="0" w:afterAutospacing="0" w:line="360" w:lineRule="auto"/>
        <w:jc w:val="both"/>
        <w:rPr>
          <w:rFonts w:ascii="Book Antiqua" w:eastAsiaTheme="minorEastAsia" w:hAnsi="Book Antiqua"/>
          <w:lang w:eastAsia="zh-CN"/>
        </w:rPr>
      </w:pPr>
    </w:p>
    <w:p w:rsidR="00FD0517" w:rsidRDefault="00E84D67" w:rsidP="00BB2CE1">
      <w:pPr>
        <w:suppressLineNumbers/>
        <w:suppressAutoHyphens/>
        <w:spacing w:after="0" w:line="360" w:lineRule="auto"/>
        <w:jc w:val="both"/>
        <w:rPr>
          <w:rFonts w:ascii="Book Antiqua" w:hAnsi="Book Antiqua" w:cs="Times New Roman"/>
          <w:sz w:val="24"/>
          <w:szCs w:val="24"/>
          <w:lang w:eastAsia="zh-CN"/>
        </w:rPr>
      </w:pPr>
      <w:r w:rsidRPr="00C40B02">
        <w:rPr>
          <w:rFonts w:ascii="Book Antiqua" w:hAnsi="Book Antiqua"/>
          <w:b/>
          <w:lang w:eastAsia="zh-CN"/>
        </w:rPr>
        <w:t>José H Volders,</w:t>
      </w:r>
      <w:r w:rsidR="00523752" w:rsidRPr="00D54166">
        <w:rPr>
          <w:rFonts w:ascii="Book Antiqua" w:hAnsi="Book Antiqua" w:cs="Times New Roman"/>
          <w:sz w:val="24"/>
          <w:szCs w:val="24"/>
        </w:rPr>
        <w:t xml:space="preserve"> </w:t>
      </w:r>
      <w:r w:rsidR="00FD0517" w:rsidRPr="00D54166">
        <w:rPr>
          <w:rFonts w:ascii="Book Antiqua" w:hAnsi="Book Antiqua" w:cs="Times New Roman"/>
          <w:sz w:val="24"/>
          <w:szCs w:val="24"/>
        </w:rPr>
        <w:t>Gelderse vallei Ziekenhuis, 6716</w:t>
      </w:r>
      <w:r w:rsidR="001871D8">
        <w:rPr>
          <w:rFonts w:ascii="Book Antiqua" w:hAnsi="Book Antiqua" w:cs="Times New Roman" w:hint="eastAsia"/>
          <w:sz w:val="24"/>
          <w:szCs w:val="24"/>
          <w:lang w:eastAsia="zh-CN"/>
        </w:rPr>
        <w:t xml:space="preserve"> </w:t>
      </w:r>
      <w:r w:rsidR="00FD0517" w:rsidRPr="00D54166">
        <w:rPr>
          <w:rFonts w:ascii="Book Antiqua" w:hAnsi="Book Antiqua" w:cs="Times New Roman"/>
          <w:sz w:val="24"/>
          <w:szCs w:val="24"/>
        </w:rPr>
        <w:t xml:space="preserve">RP Ede, </w:t>
      </w:r>
      <w:r w:rsidR="00683843" w:rsidRPr="00D54166">
        <w:rPr>
          <w:rFonts w:ascii="Book Antiqua" w:hAnsi="Book Antiqua" w:cs="Times New Roman"/>
          <w:sz w:val="24"/>
          <w:szCs w:val="24"/>
        </w:rPr>
        <w:t xml:space="preserve">The </w:t>
      </w:r>
      <w:r w:rsidR="00FD0517" w:rsidRPr="00D54166">
        <w:rPr>
          <w:rFonts w:ascii="Book Antiqua" w:hAnsi="Book Antiqua" w:cs="Times New Roman"/>
          <w:sz w:val="24"/>
          <w:szCs w:val="24"/>
        </w:rPr>
        <w:t>Netherlands</w:t>
      </w:r>
    </w:p>
    <w:p w:rsidR="00B119A5" w:rsidRPr="00D54166" w:rsidRDefault="00B119A5" w:rsidP="00BB2CE1">
      <w:pPr>
        <w:suppressLineNumbers/>
        <w:suppressAutoHyphens/>
        <w:spacing w:after="0" w:line="360" w:lineRule="auto"/>
        <w:jc w:val="both"/>
        <w:rPr>
          <w:rFonts w:ascii="Book Antiqua" w:hAnsi="Book Antiqua" w:cs="Times New Roman"/>
          <w:sz w:val="24"/>
          <w:szCs w:val="24"/>
          <w:lang w:eastAsia="zh-CN"/>
        </w:rPr>
      </w:pPr>
    </w:p>
    <w:p w:rsidR="00EB589D" w:rsidRPr="00D54166" w:rsidRDefault="00E84D67" w:rsidP="00BB2CE1">
      <w:pPr>
        <w:suppressLineNumbers/>
        <w:suppressAutoHyphens/>
        <w:spacing w:after="0" w:line="360" w:lineRule="auto"/>
        <w:jc w:val="both"/>
        <w:rPr>
          <w:rFonts w:ascii="Book Antiqua" w:hAnsi="Book Antiqua" w:cs="Times New Roman"/>
          <w:sz w:val="24"/>
          <w:szCs w:val="24"/>
          <w:lang w:eastAsia="zh-CN"/>
        </w:rPr>
      </w:pPr>
      <w:r w:rsidRPr="00C40B02">
        <w:rPr>
          <w:rFonts w:ascii="Book Antiqua" w:hAnsi="Book Antiqua"/>
          <w:b/>
          <w:lang w:eastAsia="zh-CN"/>
        </w:rPr>
        <w:t>Max H Haloua,</w:t>
      </w:r>
      <w:r w:rsidR="00D15734" w:rsidRPr="00D54166">
        <w:rPr>
          <w:rFonts w:ascii="Book Antiqua" w:hAnsi="Book Antiqua" w:cs="Times New Roman"/>
          <w:sz w:val="24"/>
          <w:szCs w:val="24"/>
        </w:rPr>
        <w:t xml:space="preserve"> </w:t>
      </w:r>
      <w:r w:rsidRPr="00C40B02">
        <w:rPr>
          <w:rFonts w:ascii="Book Antiqua" w:hAnsi="Book Antiqua"/>
          <w:b/>
          <w:lang w:eastAsia="zh-CN"/>
        </w:rPr>
        <w:t>Nicole MA Krekel,</w:t>
      </w:r>
      <w:r w:rsidR="001871D8" w:rsidRPr="00D54166">
        <w:rPr>
          <w:rFonts w:ascii="Book Antiqua" w:hAnsi="Book Antiqua" w:cs="Times New Roman"/>
          <w:sz w:val="24"/>
          <w:szCs w:val="24"/>
        </w:rPr>
        <w:t xml:space="preserve"> </w:t>
      </w:r>
      <w:r w:rsidRPr="00C40B02">
        <w:rPr>
          <w:rFonts w:ascii="Book Antiqua" w:hAnsi="Book Antiqua"/>
          <w:b/>
          <w:lang w:eastAsia="zh-CN"/>
        </w:rPr>
        <w:t>Sybren Meijer,</w:t>
      </w:r>
      <w:r w:rsidR="001871D8">
        <w:rPr>
          <w:rStyle w:val="xbe"/>
          <w:rFonts w:ascii="Book Antiqua" w:hAnsi="Book Antiqua" w:cs="Times New Roman" w:hint="eastAsia"/>
          <w:sz w:val="24"/>
          <w:szCs w:val="24"/>
          <w:lang w:eastAsia="zh-CN"/>
        </w:rPr>
        <w:t xml:space="preserve"> </w:t>
      </w:r>
      <w:r w:rsidRPr="00C40B02">
        <w:rPr>
          <w:rFonts w:ascii="Book Antiqua" w:hAnsi="Book Antiqua"/>
          <w:b/>
          <w:lang w:eastAsia="zh-CN"/>
        </w:rPr>
        <w:t>Petrousjka M van den Tol</w:t>
      </w:r>
      <w:r w:rsidR="001871D8" w:rsidRPr="00D54166">
        <w:rPr>
          <w:rFonts w:ascii="Book Antiqua" w:hAnsi="Book Antiqua" w:cs="Times New Roman"/>
          <w:sz w:val="24"/>
          <w:szCs w:val="24"/>
        </w:rPr>
        <w:t>,</w:t>
      </w:r>
      <w:r w:rsidR="001871D8" w:rsidRPr="00D54166">
        <w:rPr>
          <w:rFonts w:ascii="Book Antiqua" w:hAnsi="Book Antiqua" w:cs="Times New Roman"/>
          <w:sz w:val="24"/>
          <w:szCs w:val="24"/>
          <w:vertAlign w:val="superscript"/>
        </w:rPr>
        <w:t xml:space="preserve"> </w:t>
      </w:r>
      <w:r w:rsidR="0031210A" w:rsidRPr="00D54166">
        <w:rPr>
          <w:rFonts w:ascii="Book Antiqua" w:hAnsi="Book Antiqua" w:cs="Times New Roman"/>
          <w:sz w:val="24"/>
          <w:szCs w:val="24"/>
          <w:lang w:val="en-US"/>
        </w:rPr>
        <w:t xml:space="preserve">Department of </w:t>
      </w:r>
      <w:r w:rsidR="00343512">
        <w:rPr>
          <w:rFonts w:ascii="Book Antiqua" w:hAnsi="Book Antiqua" w:cs="Times New Roman" w:hint="eastAsia"/>
          <w:sz w:val="24"/>
          <w:szCs w:val="24"/>
          <w:lang w:val="en-US" w:eastAsia="zh-CN"/>
        </w:rPr>
        <w:t>S</w:t>
      </w:r>
      <w:r w:rsidR="0031210A" w:rsidRPr="00D54166">
        <w:rPr>
          <w:rFonts w:ascii="Book Antiqua" w:hAnsi="Book Antiqua" w:cs="Times New Roman"/>
          <w:sz w:val="24"/>
          <w:szCs w:val="24"/>
          <w:lang w:val="en-US"/>
        </w:rPr>
        <w:t>urgery</w:t>
      </w:r>
      <w:r w:rsidR="0031210A">
        <w:rPr>
          <w:rFonts w:ascii="Book Antiqua" w:hAnsi="Book Antiqua" w:cs="Times New Roman" w:hint="eastAsia"/>
          <w:sz w:val="24"/>
          <w:szCs w:val="24"/>
          <w:lang w:val="en-US" w:eastAsia="zh-CN"/>
        </w:rPr>
        <w:t xml:space="preserve">, </w:t>
      </w:r>
      <w:r w:rsidR="00FD0517" w:rsidRPr="00D54166">
        <w:rPr>
          <w:rFonts w:ascii="Book Antiqua" w:hAnsi="Book Antiqua" w:cs="Times New Roman"/>
          <w:sz w:val="24"/>
          <w:szCs w:val="24"/>
        </w:rPr>
        <w:t xml:space="preserve">VU </w:t>
      </w:r>
      <w:r w:rsidR="00247079" w:rsidRPr="00D54166">
        <w:rPr>
          <w:rFonts w:ascii="Book Antiqua" w:hAnsi="Book Antiqua" w:cs="Times New Roman"/>
          <w:sz w:val="24"/>
          <w:szCs w:val="24"/>
        </w:rPr>
        <w:t>M</w:t>
      </w:r>
      <w:r w:rsidR="00FD0517" w:rsidRPr="00D54166">
        <w:rPr>
          <w:rFonts w:ascii="Book Antiqua" w:hAnsi="Book Antiqua" w:cs="Times New Roman"/>
          <w:sz w:val="24"/>
          <w:szCs w:val="24"/>
        </w:rPr>
        <w:t xml:space="preserve">edical Center, </w:t>
      </w:r>
      <w:r w:rsidR="00B440C3" w:rsidRPr="00C40B02">
        <w:rPr>
          <w:rStyle w:val="xbe"/>
          <w:rFonts w:ascii="Book Antiqua" w:hAnsi="Book Antiqua" w:cs="Times New Roman"/>
          <w:sz w:val="24"/>
          <w:szCs w:val="24"/>
          <w:lang w:val="en-US"/>
        </w:rPr>
        <w:t>1081 HZ Amsterdam</w:t>
      </w:r>
      <w:r w:rsidR="00B440C3">
        <w:rPr>
          <w:rFonts w:ascii="Book Antiqua" w:hAnsi="Book Antiqua" w:cs="Times New Roman" w:hint="eastAsia"/>
          <w:sz w:val="24"/>
          <w:szCs w:val="24"/>
          <w:lang w:eastAsia="zh-CN"/>
        </w:rPr>
        <w:t xml:space="preserve">, </w:t>
      </w:r>
      <w:r w:rsidR="00EB589D" w:rsidRPr="00D54166">
        <w:rPr>
          <w:rFonts w:ascii="Book Antiqua" w:hAnsi="Book Antiqua" w:cs="Times New Roman"/>
          <w:sz w:val="24"/>
          <w:szCs w:val="24"/>
        </w:rPr>
        <w:t>The</w:t>
      </w:r>
      <w:r w:rsidR="00EB589D" w:rsidRPr="00D54166">
        <w:rPr>
          <w:rStyle w:val="xbe"/>
          <w:rFonts w:ascii="Book Antiqua" w:hAnsi="Book Antiqua" w:cs="Times New Roman"/>
          <w:sz w:val="24"/>
          <w:szCs w:val="24"/>
        </w:rPr>
        <w:t xml:space="preserve"> Netherlands</w:t>
      </w:r>
    </w:p>
    <w:p w:rsidR="006D5797" w:rsidRPr="004F42CF" w:rsidRDefault="006D5797" w:rsidP="00BB2CE1">
      <w:pPr>
        <w:suppressLineNumbers/>
        <w:suppressAutoHyphens/>
        <w:spacing w:after="0" w:line="360" w:lineRule="auto"/>
        <w:jc w:val="both"/>
        <w:rPr>
          <w:rFonts w:ascii="Book Antiqua" w:hAnsi="Book Antiqua" w:cs="Times New Roman"/>
          <w:i/>
          <w:sz w:val="24"/>
          <w:szCs w:val="24"/>
          <w:lang w:eastAsia="zh-CN"/>
        </w:rPr>
      </w:pPr>
    </w:p>
    <w:p w:rsidR="009826E5" w:rsidRDefault="002F5BFC" w:rsidP="00BB2CE1">
      <w:pPr>
        <w:suppressLineNumbers/>
        <w:suppressAutoHyphens/>
        <w:spacing w:after="0" w:line="360" w:lineRule="auto"/>
        <w:jc w:val="both"/>
        <w:rPr>
          <w:rFonts w:ascii="Book Antiqua" w:hAnsi="Book Antiqua" w:cs="Times New Roman"/>
          <w:sz w:val="24"/>
          <w:szCs w:val="24"/>
          <w:lang w:val="en-US" w:eastAsia="zh-CN"/>
        </w:rPr>
      </w:pPr>
      <w:r w:rsidRPr="00D54166">
        <w:rPr>
          <w:rFonts w:ascii="Book Antiqua" w:hAnsi="Book Antiqua"/>
          <w:b/>
          <w:sz w:val="24"/>
          <w:szCs w:val="24"/>
          <w:lang w:val="en-US"/>
        </w:rPr>
        <w:t>Author contributions:</w:t>
      </w:r>
      <w:r w:rsidR="004F42CF">
        <w:rPr>
          <w:rFonts w:ascii="Book Antiqua" w:hAnsi="Book Antiqua" w:hint="eastAsia"/>
          <w:b/>
          <w:sz w:val="24"/>
          <w:szCs w:val="24"/>
          <w:lang w:val="en-US" w:eastAsia="zh-CN"/>
        </w:rPr>
        <w:t xml:space="preserve"> </w:t>
      </w:r>
      <w:proofErr w:type="spellStart"/>
      <w:r w:rsidR="009826E5" w:rsidRPr="00D54166">
        <w:rPr>
          <w:rFonts w:ascii="Book Antiqua" w:hAnsi="Book Antiqua" w:cs="Times New Roman"/>
          <w:sz w:val="24"/>
          <w:szCs w:val="24"/>
          <w:lang w:val="en-US"/>
        </w:rPr>
        <w:t>Volders</w:t>
      </w:r>
      <w:proofErr w:type="spellEnd"/>
      <w:r w:rsidR="009826E5" w:rsidRPr="00D54166">
        <w:rPr>
          <w:rFonts w:ascii="Book Antiqua" w:hAnsi="Book Antiqua" w:cs="Times New Roman"/>
          <w:sz w:val="24"/>
          <w:szCs w:val="24"/>
          <w:lang w:val="en-US"/>
        </w:rPr>
        <w:t xml:space="preserve"> </w:t>
      </w:r>
      <w:r w:rsidR="004F42CF">
        <w:rPr>
          <w:rFonts w:ascii="Book Antiqua" w:hAnsi="Book Antiqua" w:cs="Times New Roman"/>
          <w:sz w:val="24"/>
          <w:szCs w:val="24"/>
          <w:lang w:val="en-US"/>
        </w:rPr>
        <w:t>J</w:t>
      </w:r>
      <w:r w:rsidR="004F42CF" w:rsidRPr="00D54166">
        <w:rPr>
          <w:rFonts w:ascii="Book Antiqua" w:hAnsi="Book Antiqua" w:cs="Times New Roman"/>
          <w:sz w:val="24"/>
          <w:szCs w:val="24"/>
          <w:lang w:val="en-US"/>
        </w:rPr>
        <w:t xml:space="preserve">H </w:t>
      </w:r>
      <w:r w:rsidR="004F42CF">
        <w:rPr>
          <w:rFonts w:ascii="Book Antiqua" w:hAnsi="Book Antiqua" w:cs="Times New Roman"/>
          <w:sz w:val="24"/>
          <w:szCs w:val="24"/>
          <w:lang w:val="en-US"/>
        </w:rPr>
        <w:t xml:space="preserve">and </w:t>
      </w:r>
      <w:r w:rsidR="009826E5" w:rsidRPr="00D54166">
        <w:rPr>
          <w:rFonts w:ascii="Book Antiqua" w:hAnsi="Book Antiqua" w:cs="Times New Roman"/>
          <w:sz w:val="24"/>
          <w:szCs w:val="24"/>
          <w:lang w:val="en-US"/>
        </w:rPr>
        <w:t xml:space="preserve">van den </w:t>
      </w:r>
      <w:proofErr w:type="spellStart"/>
      <w:r w:rsidR="009826E5" w:rsidRPr="00D54166">
        <w:rPr>
          <w:rFonts w:ascii="Book Antiqua" w:hAnsi="Book Antiqua" w:cs="Times New Roman"/>
          <w:sz w:val="24"/>
          <w:szCs w:val="24"/>
          <w:lang w:val="en-US"/>
        </w:rPr>
        <w:t>Tol</w:t>
      </w:r>
      <w:proofErr w:type="spellEnd"/>
      <w:r w:rsidR="009826E5" w:rsidRPr="00D54166">
        <w:rPr>
          <w:rFonts w:ascii="Book Antiqua" w:hAnsi="Book Antiqua" w:cs="Times New Roman"/>
          <w:sz w:val="24"/>
          <w:szCs w:val="24"/>
          <w:lang w:val="en-US"/>
        </w:rPr>
        <w:t xml:space="preserve"> </w:t>
      </w:r>
      <w:r w:rsidR="004F42CF">
        <w:rPr>
          <w:rFonts w:ascii="Book Antiqua" w:hAnsi="Book Antiqua" w:cs="Times New Roman"/>
          <w:sz w:val="24"/>
          <w:szCs w:val="24"/>
          <w:lang w:val="en-US"/>
        </w:rPr>
        <w:t>M</w:t>
      </w:r>
      <w:r w:rsidR="004F42CF" w:rsidRPr="00D54166">
        <w:rPr>
          <w:rFonts w:ascii="Book Antiqua" w:hAnsi="Book Antiqua" w:cs="Times New Roman"/>
          <w:sz w:val="24"/>
          <w:szCs w:val="24"/>
          <w:lang w:val="en-US"/>
        </w:rPr>
        <w:t xml:space="preserve">P </w:t>
      </w:r>
      <w:r w:rsidR="009826E5" w:rsidRPr="00D54166">
        <w:rPr>
          <w:rFonts w:ascii="Book Antiqua" w:hAnsi="Book Antiqua" w:cs="Times New Roman"/>
          <w:sz w:val="24"/>
          <w:szCs w:val="24"/>
          <w:lang w:val="en-US"/>
        </w:rPr>
        <w:t>conceived and co</w:t>
      </w:r>
      <w:r w:rsidR="006731DD" w:rsidRPr="00D54166">
        <w:rPr>
          <w:rFonts w:ascii="Book Antiqua" w:hAnsi="Book Antiqua" w:cs="Times New Roman"/>
          <w:sz w:val="24"/>
          <w:szCs w:val="24"/>
          <w:lang w:val="en-US"/>
        </w:rPr>
        <w:t>-</w:t>
      </w:r>
      <w:r w:rsidR="009826E5" w:rsidRPr="00D54166">
        <w:rPr>
          <w:rFonts w:ascii="Book Antiqua" w:hAnsi="Book Antiqua" w:cs="Times New Roman"/>
          <w:sz w:val="24"/>
          <w:szCs w:val="24"/>
          <w:lang w:val="en-US"/>
        </w:rPr>
        <w:t>ordinate</w:t>
      </w:r>
      <w:r w:rsidR="004F42CF">
        <w:rPr>
          <w:rFonts w:ascii="Book Antiqua" w:hAnsi="Book Antiqua" w:cs="Times New Roman"/>
          <w:sz w:val="24"/>
          <w:szCs w:val="24"/>
          <w:lang w:val="en-US"/>
        </w:rPr>
        <w:t>d the study and wrote the paper</w:t>
      </w:r>
      <w:r w:rsidR="004F42CF">
        <w:rPr>
          <w:rFonts w:ascii="Book Antiqua" w:hAnsi="Book Antiqua" w:cs="Times New Roman" w:hint="eastAsia"/>
          <w:sz w:val="24"/>
          <w:szCs w:val="24"/>
          <w:lang w:val="en-US" w:eastAsia="zh-CN"/>
        </w:rPr>
        <w:t>,</w:t>
      </w:r>
      <w:r w:rsidR="009826E5" w:rsidRPr="00D54166">
        <w:rPr>
          <w:rFonts w:ascii="Book Antiqua" w:hAnsi="Book Antiqua" w:cs="Times New Roman"/>
          <w:sz w:val="24"/>
          <w:szCs w:val="24"/>
          <w:lang w:val="en-US"/>
        </w:rPr>
        <w:t xml:space="preserve"> </w:t>
      </w:r>
      <w:r w:rsidR="004F42CF" w:rsidRPr="00D54166">
        <w:rPr>
          <w:rFonts w:ascii="Book Antiqua" w:hAnsi="Book Antiqua" w:cs="Times New Roman"/>
          <w:sz w:val="24"/>
          <w:szCs w:val="24"/>
          <w:lang w:val="en-US"/>
        </w:rPr>
        <w:t>t</w:t>
      </w:r>
      <w:r w:rsidR="009826E5" w:rsidRPr="00D54166">
        <w:rPr>
          <w:rFonts w:ascii="Book Antiqua" w:hAnsi="Book Antiqua" w:cs="Times New Roman"/>
          <w:sz w:val="24"/>
          <w:szCs w:val="24"/>
          <w:lang w:val="en-US"/>
        </w:rPr>
        <w:t>hey performed the majority of literature research a</w:t>
      </w:r>
      <w:r w:rsidR="00C455D7">
        <w:rPr>
          <w:rFonts w:ascii="Book Antiqua" w:hAnsi="Book Antiqua" w:cs="Times New Roman"/>
          <w:sz w:val="24"/>
          <w:szCs w:val="24"/>
          <w:lang w:val="en-US"/>
        </w:rPr>
        <w:t>nd analyz</w:t>
      </w:r>
      <w:r w:rsidR="00C455D7">
        <w:rPr>
          <w:rFonts w:ascii="Book Antiqua" w:hAnsi="Book Antiqua" w:cs="Times New Roman" w:hint="eastAsia"/>
          <w:sz w:val="24"/>
          <w:szCs w:val="24"/>
          <w:lang w:val="en-US" w:eastAsia="zh-CN"/>
        </w:rPr>
        <w:t>ed</w:t>
      </w:r>
      <w:r w:rsidR="004F42CF">
        <w:rPr>
          <w:rFonts w:ascii="Book Antiqua" w:hAnsi="Book Antiqua" w:cs="Times New Roman"/>
          <w:sz w:val="24"/>
          <w:szCs w:val="24"/>
          <w:lang w:val="en-US"/>
        </w:rPr>
        <w:t xml:space="preserve"> current articles</w:t>
      </w:r>
      <w:r w:rsidR="004F42CF">
        <w:rPr>
          <w:rFonts w:ascii="Book Antiqua" w:hAnsi="Book Antiqua" w:cs="Times New Roman" w:hint="eastAsia"/>
          <w:sz w:val="24"/>
          <w:szCs w:val="24"/>
          <w:lang w:val="en-US" w:eastAsia="zh-CN"/>
        </w:rPr>
        <w:t>;</w:t>
      </w:r>
      <w:r w:rsidR="004F42CF">
        <w:rPr>
          <w:rFonts w:ascii="Book Antiqua" w:hAnsi="Book Antiqua" w:hint="eastAsia"/>
          <w:b/>
          <w:sz w:val="24"/>
          <w:szCs w:val="24"/>
          <w:lang w:val="en-US" w:eastAsia="zh-CN"/>
        </w:rPr>
        <w:t xml:space="preserve"> </w:t>
      </w:r>
      <w:proofErr w:type="spellStart"/>
      <w:r w:rsidR="009826E5" w:rsidRPr="00D54166">
        <w:rPr>
          <w:rFonts w:ascii="Book Antiqua" w:hAnsi="Book Antiqua" w:cs="Times New Roman"/>
          <w:sz w:val="24"/>
          <w:szCs w:val="24"/>
          <w:lang w:val="en-US"/>
        </w:rPr>
        <w:t>Haloua</w:t>
      </w:r>
      <w:proofErr w:type="spellEnd"/>
      <w:r w:rsidR="004F42CF" w:rsidRPr="004F42CF">
        <w:rPr>
          <w:rFonts w:ascii="Book Antiqua" w:hAnsi="Book Antiqua" w:cs="Times New Roman"/>
          <w:sz w:val="24"/>
          <w:szCs w:val="24"/>
          <w:lang w:val="en-US"/>
        </w:rPr>
        <w:t xml:space="preserve"> </w:t>
      </w:r>
      <w:r w:rsidR="004F42CF">
        <w:rPr>
          <w:rFonts w:ascii="Book Antiqua" w:hAnsi="Book Antiqua" w:cs="Times New Roman"/>
          <w:sz w:val="24"/>
          <w:szCs w:val="24"/>
          <w:lang w:val="en-US"/>
        </w:rPr>
        <w:t>M</w:t>
      </w:r>
      <w:r w:rsidR="004F42CF" w:rsidRPr="00D54166">
        <w:rPr>
          <w:rFonts w:ascii="Book Antiqua" w:hAnsi="Book Antiqua" w:cs="Times New Roman"/>
          <w:sz w:val="24"/>
          <w:szCs w:val="24"/>
          <w:lang w:val="en-US"/>
        </w:rPr>
        <w:t>H</w:t>
      </w:r>
      <w:r w:rsidR="009826E5" w:rsidRPr="00D54166">
        <w:rPr>
          <w:rFonts w:ascii="Book Antiqua" w:hAnsi="Book Antiqua" w:cs="Times New Roman"/>
          <w:sz w:val="24"/>
          <w:szCs w:val="24"/>
          <w:lang w:val="en-US"/>
        </w:rPr>
        <w:t>,</w:t>
      </w:r>
      <w:r w:rsidR="004F42CF" w:rsidRPr="004F42CF">
        <w:rPr>
          <w:rFonts w:ascii="Book Antiqua" w:hAnsi="Book Antiqua" w:cs="Times New Roman"/>
          <w:sz w:val="24"/>
          <w:szCs w:val="24"/>
          <w:lang w:val="en-US"/>
        </w:rPr>
        <w:t xml:space="preserve"> </w:t>
      </w:r>
      <w:proofErr w:type="spellStart"/>
      <w:r w:rsidR="009826E5" w:rsidRPr="00D54166">
        <w:rPr>
          <w:rFonts w:ascii="Book Antiqua" w:hAnsi="Book Antiqua" w:cs="Times New Roman"/>
          <w:sz w:val="24"/>
          <w:szCs w:val="24"/>
          <w:lang w:val="en-US"/>
        </w:rPr>
        <w:t>krekel</w:t>
      </w:r>
      <w:proofErr w:type="spellEnd"/>
      <w:r w:rsidR="004F42CF" w:rsidRPr="004F42CF">
        <w:rPr>
          <w:rFonts w:ascii="Book Antiqua" w:hAnsi="Book Antiqua" w:cs="Times New Roman"/>
          <w:sz w:val="24"/>
          <w:szCs w:val="24"/>
          <w:lang w:val="en-US"/>
        </w:rPr>
        <w:t xml:space="preserve"> </w:t>
      </w:r>
      <w:r w:rsidR="004F42CF">
        <w:rPr>
          <w:rFonts w:ascii="Book Antiqua" w:hAnsi="Book Antiqua" w:cs="Times New Roman"/>
          <w:sz w:val="24"/>
          <w:szCs w:val="24"/>
          <w:lang w:val="en-US"/>
        </w:rPr>
        <w:t>NM</w:t>
      </w:r>
      <w:r w:rsidR="004F42CF" w:rsidRPr="00D54166">
        <w:rPr>
          <w:rFonts w:ascii="Book Antiqua" w:hAnsi="Book Antiqua" w:cs="Times New Roman"/>
          <w:sz w:val="24"/>
          <w:szCs w:val="24"/>
          <w:lang w:val="en-US"/>
        </w:rPr>
        <w:t>A</w:t>
      </w:r>
      <w:r w:rsidR="004F42CF">
        <w:rPr>
          <w:rFonts w:ascii="Book Antiqua" w:hAnsi="Book Antiqua" w:cs="Times New Roman"/>
          <w:sz w:val="24"/>
          <w:szCs w:val="24"/>
          <w:lang w:val="en-US"/>
        </w:rPr>
        <w:t xml:space="preserve"> and </w:t>
      </w:r>
      <w:r w:rsidR="009826E5" w:rsidRPr="00D54166">
        <w:rPr>
          <w:rFonts w:ascii="Book Antiqua" w:hAnsi="Book Antiqua" w:cs="Times New Roman"/>
          <w:sz w:val="24"/>
          <w:szCs w:val="24"/>
          <w:lang w:val="en-US"/>
        </w:rPr>
        <w:t>Meijer</w:t>
      </w:r>
      <w:r w:rsidR="004F42CF">
        <w:rPr>
          <w:rFonts w:ascii="Book Antiqua" w:hAnsi="Book Antiqua" w:cs="Times New Roman" w:hint="eastAsia"/>
          <w:sz w:val="24"/>
          <w:szCs w:val="24"/>
          <w:lang w:val="en-US" w:eastAsia="zh-CN"/>
        </w:rPr>
        <w:t xml:space="preserve"> </w:t>
      </w:r>
      <w:r w:rsidR="004F42CF">
        <w:rPr>
          <w:rFonts w:ascii="Book Antiqua" w:hAnsi="Book Antiqua" w:cs="Times New Roman"/>
          <w:sz w:val="24"/>
          <w:szCs w:val="24"/>
          <w:lang w:val="en-US"/>
        </w:rPr>
        <w:t>S</w:t>
      </w:r>
      <w:r w:rsidR="009826E5" w:rsidRPr="00D54166">
        <w:rPr>
          <w:rFonts w:ascii="Book Antiqua" w:hAnsi="Book Antiqua" w:cs="Times New Roman"/>
          <w:sz w:val="24"/>
          <w:szCs w:val="24"/>
          <w:lang w:val="en-US"/>
        </w:rPr>
        <w:t xml:space="preserve"> have been involved in drafting the manuscript and revising it critically for important intellectual content</w:t>
      </w:r>
      <w:r w:rsidR="004F42CF">
        <w:rPr>
          <w:rFonts w:ascii="Book Antiqua" w:hAnsi="Book Antiqua" w:cs="Times New Roman" w:hint="eastAsia"/>
          <w:sz w:val="24"/>
          <w:szCs w:val="24"/>
          <w:lang w:val="en-US" w:eastAsia="zh-CN"/>
        </w:rPr>
        <w:t>,</w:t>
      </w:r>
      <w:r w:rsidR="009826E5" w:rsidRPr="00D54166">
        <w:rPr>
          <w:rFonts w:ascii="Book Antiqua" w:hAnsi="Book Antiqua" w:cs="Times New Roman"/>
          <w:sz w:val="24"/>
          <w:szCs w:val="24"/>
          <w:lang w:val="en-US"/>
        </w:rPr>
        <w:t xml:space="preserve"> </w:t>
      </w:r>
      <w:r w:rsidR="004F42CF" w:rsidRPr="00D54166">
        <w:rPr>
          <w:rFonts w:ascii="Book Antiqua" w:hAnsi="Book Antiqua" w:cs="Times New Roman"/>
          <w:sz w:val="24"/>
          <w:szCs w:val="24"/>
          <w:lang w:val="en-US"/>
        </w:rPr>
        <w:t>t</w:t>
      </w:r>
      <w:r w:rsidR="009826E5" w:rsidRPr="00D54166">
        <w:rPr>
          <w:rFonts w:ascii="Book Antiqua" w:hAnsi="Book Antiqua" w:cs="Times New Roman"/>
          <w:sz w:val="24"/>
          <w:szCs w:val="24"/>
          <w:lang w:val="en-US"/>
        </w:rPr>
        <w:t>hey performed additional literature research with analysis and interpretation of data</w:t>
      </w:r>
      <w:r w:rsidR="00BB2CE1">
        <w:rPr>
          <w:rFonts w:ascii="Book Antiqua" w:hAnsi="Book Antiqua" w:cs="Times New Roman" w:hint="eastAsia"/>
          <w:sz w:val="24"/>
          <w:szCs w:val="24"/>
          <w:lang w:val="en-US" w:eastAsia="zh-CN"/>
        </w:rPr>
        <w:t>;</w:t>
      </w:r>
      <w:r w:rsidR="009826E5" w:rsidRPr="00D54166">
        <w:rPr>
          <w:rFonts w:ascii="Book Antiqua" w:hAnsi="Book Antiqua" w:cs="Times New Roman"/>
          <w:sz w:val="24"/>
          <w:szCs w:val="24"/>
          <w:lang w:val="en-US"/>
        </w:rPr>
        <w:t xml:space="preserve"> All authors reviewed the results and approved the final version of the manuscript.</w:t>
      </w:r>
    </w:p>
    <w:p w:rsidR="00F62624" w:rsidRPr="004F42CF" w:rsidRDefault="00F62624" w:rsidP="00BB2CE1">
      <w:pPr>
        <w:suppressLineNumbers/>
        <w:suppressAutoHyphens/>
        <w:spacing w:after="0" w:line="360" w:lineRule="auto"/>
        <w:jc w:val="both"/>
        <w:rPr>
          <w:rFonts w:ascii="Book Antiqua" w:hAnsi="Book Antiqua"/>
          <w:b/>
          <w:sz w:val="24"/>
          <w:szCs w:val="24"/>
          <w:lang w:val="en-US" w:eastAsia="zh-CN"/>
        </w:rPr>
      </w:pPr>
    </w:p>
    <w:p w:rsidR="00991FE6" w:rsidRPr="003614C6" w:rsidRDefault="002F5BFC" w:rsidP="00BB2CE1">
      <w:pPr>
        <w:suppressLineNumbers/>
        <w:suppressAutoHyphens/>
        <w:spacing w:line="360" w:lineRule="auto"/>
        <w:jc w:val="both"/>
        <w:rPr>
          <w:rFonts w:ascii="Book Antiqua" w:hAnsi="Book Antiqua" w:cs="Times New Roman"/>
          <w:sz w:val="24"/>
          <w:szCs w:val="24"/>
          <w:lang w:val="en-US" w:eastAsia="zh-CN"/>
        </w:rPr>
      </w:pPr>
      <w:r w:rsidRPr="00D54166">
        <w:rPr>
          <w:rFonts w:ascii="Book Antiqua" w:hAnsi="Book Antiqua" w:cs="Times New Roman"/>
          <w:b/>
          <w:bCs/>
          <w:iCs/>
          <w:color w:val="000000"/>
          <w:sz w:val="24"/>
          <w:szCs w:val="24"/>
          <w:lang w:val="en-US"/>
        </w:rPr>
        <w:t>Conflict-of-interest</w:t>
      </w:r>
      <w:r w:rsidRPr="00D54166">
        <w:rPr>
          <w:rFonts w:ascii="Book Antiqua" w:hAnsi="Book Antiqua" w:cs="Times New Roman"/>
          <w:sz w:val="24"/>
          <w:szCs w:val="24"/>
          <w:lang w:val="en-US"/>
        </w:rPr>
        <w:t xml:space="preserve"> </w:t>
      </w:r>
      <w:r w:rsidRPr="00D54166">
        <w:rPr>
          <w:rFonts w:ascii="Book Antiqua" w:hAnsi="Book Antiqua" w:cs="Times New Roman"/>
          <w:b/>
          <w:bCs/>
          <w:iCs/>
          <w:color w:val="000000"/>
          <w:sz w:val="24"/>
          <w:szCs w:val="24"/>
          <w:lang w:val="en-US"/>
        </w:rPr>
        <w:t>statement:</w:t>
      </w:r>
      <w:r w:rsidR="00991FE6">
        <w:rPr>
          <w:rFonts w:ascii="Book Antiqua" w:hAnsi="Book Antiqua" w:cs="Times New Roman" w:hint="eastAsia"/>
          <w:b/>
          <w:bCs/>
          <w:iCs/>
          <w:color w:val="000000"/>
          <w:sz w:val="24"/>
          <w:szCs w:val="24"/>
          <w:lang w:val="en-US" w:eastAsia="zh-CN"/>
        </w:rPr>
        <w:t xml:space="preserve"> </w:t>
      </w:r>
      <w:r w:rsidR="006731DD" w:rsidRPr="00D54166">
        <w:rPr>
          <w:rFonts w:ascii="Book Antiqua" w:hAnsi="Book Antiqua" w:cs="Times New Roman"/>
          <w:sz w:val="24"/>
          <w:szCs w:val="24"/>
          <w:lang w:val="en-US"/>
        </w:rPr>
        <w:t>The authors whose names are listed above certify that they have no affiliations with or involvement in any organization or entity with any financial interest (such as honoraria; educational grants; par</w:t>
      </w:r>
      <w:r w:rsidR="003614C6">
        <w:rPr>
          <w:rFonts w:ascii="Book Antiqua" w:hAnsi="Book Antiqua" w:cs="Times New Roman"/>
          <w:sz w:val="24"/>
          <w:szCs w:val="24"/>
          <w:lang w:val="en-US"/>
        </w:rPr>
        <w:t>ticipation in speakers’ bureaus</w:t>
      </w:r>
      <w:r w:rsidR="003614C6">
        <w:rPr>
          <w:rFonts w:ascii="Book Antiqua" w:hAnsi="Book Antiqua" w:cs="Times New Roman" w:hint="eastAsia"/>
          <w:sz w:val="24"/>
          <w:szCs w:val="24"/>
          <w:lang w:val="en-US" w:eastAsia="zh-CN"/>
        </w:rPr>
        <w:t xml:space="preserve">, </w:t>
      </w:r>
      <w:r w:rsidR="006731DD" w:rsidRPr="00D54166">
        <w:rPr>
          <w:rFonts w:ascii="Book Antiqua" w:hAnsi="Book Antiqua" w:cs="Times New Roman"/>
          <w:sz w:val="24"/>
          <w:szCs w:val="24"/>
          <w:lang w:val="en-US"/>
        </w:rPr>
        <w:t xml:space="preserve">membership, employment, consultancies, stock ownership, or other equity interest; and expert testimony or patent-licensing arrangements). </w:t>
      </w:r>
      <w:r w:rsidR="00E84D67" w:rsidRPr="00C40B02">
        <w:rPr>
          <w:rFonts w:ascii="Book Antiqua" w:hAnsi="Book Antiqua" w:cs="Garamond"/>
          <w:color w:val="000000"/>
          <w:sz w:val="24"/>
          <w:szCs w:val="24"/>
          <w:lang w:val="en-US"/>
        </w:rPr>
        <w:t>The authors declare no conflicts of interest regarding this manuscript.</w:t>
      </w:r>
    </w:p>
    <w:p w:rsidR="006731DD" w:rsidRPr="00C40B02" w:rsidRDefault="006731DD" w:rsidP="00BB2CE1">
      <w:pPr>
        <w:suppressLineNumbers/>
        <w:suppressAutoHyphens/>
        <w:spacing w:after="0" w:line="360" w:lineRule="auto"/>
        <w:jc w:val="both"/>
        <w:rPr>
          <w:rFonts w:ascii="Book Antiqua" w:hAnsi="Book Antiqua" w:cs="Times New Roman"/>
          <w:b/>
          <w:bCs/>
          <w:iCs/>
          <w:color w:val="000000"/>
          <w:sz w:val="24"/>
          <w:szCs w:val="24"/>
          <w:lang w:val="en-US"/>
        </w:rPr>
      </w:pPr>
    </w:p>
    <w:p w:rsidR="002F5BFC" w:rsidRPr="00D54166" w:rsidRDefault="002F5BFC" w:rsidP="00BB2CE1">
      <w:pPr>
        <w:suppressLineNumbers/>
        <w:suppressAutoHyphens/>
        <w:spacing w:after="0" w:line="360" w:lineRule="auto"/>
        <w:jc w:val="both"/>
        <w:rPr>
          <w:rFonts w:ascii="Book Antiqua" w:hAnsi="Book Antiqua" w:cs="宋体"/>
          <w:sz w:val="24"/>
          <w:szCs w:val="24"/>
          <w:lang w:val="en-US"/>
        </w:rPr>
      </w:pPr>
      <w:r w:rsidRPr="00D54166">
        <w:rPr>
          <w:rFonts w:ascii="Book Antiqua" w:hAnsi="Book Antiqua"/>
          <w:b/>
          <w:color w:val="000000"/>
          <w:sz w:val="24"/>
          <w:szCs w:val="24"/>
          <w:lang w:val="en-US"/>
        </w:rPr>
        <w:t xml:space="preserve">Open-Access: </w:t>
      </w:r>
      <w:bookmarkStart w:id="2" w:name="OLE_LINK479"/>
      <w:bookmarkStart w:id="3" w:name="OLE_LINK496"/>
      <w:bookmarkStart w:id="4" w:name="OLE_LINK506"/>
      <w:bookmarkStart w:id="5" w:name="OLE_LINK507"/>
      <w:r w:rsidRPr="00D54166">
        <w:rPr>
          <w:rFonts w:ascii="Book Antiqua" w:hAnsi="Book Antiqua"/>
          <w:color w:val="000000"/>
          <w:sz w:val="24"/>
          <w:szCs w:val="24"/>
          <w:lang w:val="en-US"/>
        </w:rPr>
        <w:t xml:space="preserve">This article is an </w:t>
      </w:r>
      <w:r w:rsidRPr="00D54166">
        <w:rPr>
          <w:rFonts w:ascii="Book Antiqua" w:hAnsi="Book Antiqua"/>
          <w:sz w:val="24"/>
          <w:szCs w:val="24"/>
          <w:lang w:val="en-US"/>
        </w:rPr>
        <w:t xml:space="preserve">open-access article which </w:t>
      </w:r>
      <w:r w:rsidRPr="00D54166">
        <w:rPr>
          <w:rFonts w:ascii="Book Antiqua" w:hAnsi="Book Antiqua"/>
          <w:color w:val="000000"/>
          <w:sz w:val="24"/>
          <w:szCs w:val="24"/>
          <w:lang w:val="en-US"/>
        </w:rPr>
        <w:t xml:space="preserve">was selected by an in-house editor and fully peer-reviewed by external reviewers. It is </w:t>
      </w:r>
      <w:r w:rsidRPr="00D54166">
        <w:rPr>
          <w:rFonts w:ascii="Book Antiqua" w:hAnsi="Book Antiqua"/>
          <w:color w:val="000000"/>
          <w:sz w:val="24"/>
          <w:szCs w:val="24"/>
          <w:lang w:val="en-US"/>
        </w:rPr>
        <w:lastRenderedPageBreak/>
        <w:t>dis</w:t>
      </w:r>
      <w:r w:rsidRPr="00D54166">
        <w:rPr>
          <w:rFonts w:ascii="Book Antiqua" w:hAnsi="Book Antiqua"/>
          <w:sz w:val="24"/>
          <w:szCs w:val="24"/>
          <w:lang w:val="en-US"/>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12080">
          <w:rPr>
            <w:rStyle w:val="Hyperlink"/>
            <w:rFonts w:ascii="Book Antiqua" w:hAnsi="Book Antiqua"/>
            <w:color w:val="000000" w:themeColor="text1"/>
            <w:sz w:val="24"/>
            <w:szCs w:val="24"/>
            <w:lang w:val="en-US"/>
          </w:rPr>
          <w:t>http://creativecommons.org/licenses/by-nc/4.0/</w:t>
        </w:r>
      </w:hyperlink>
      <w:bookmarkEnd w:id="2"/>
      <w:bookmarkEnd w:id="3"/>
      <w:bookmarkEnd w:id="4"/>
      <w:bookmarkEnd w:id="5"/>
    </w:p>
    <w:p w:rsidR="002F5BFC" w:rsidRPr="00D54166" w:rsidRDefault="002F5BFC" w:rsidP="00BB2CE1">
      <w:pPr>
        <w:suppressLineNumbers/>
        <w:suppressAutoHyphens/>
        <w:spacing w:after="0" w:line="360" w:lineRule="auto"/>
        <w:jc w:val="both"/>
        <w:rPr>
          <w:rFonts w:ascii="Book Antiqua" w:hAnsi="Book Antiqua" w:cs="Times New Roman"/>
          <w:sz w:val="24"/>
          <w:szCs w:val="24"/>
          <w:lang w:val="en-US" w:eastAsia="zh-CN"/>
        </w:rPr>
      </w:pPr>
    </w:p>
    <w:p w:rsidR="00771CD7" w:rsidRPr="00771CD7" w:rsidRDefault="007E4C27" w:rsidP="00BB2CE1">
      <w:pPr>
        <w:suppressLineNumbers/>
        <w:suppressAutoHyphens/>
        <w:spacing w:after="0" w:line="360" w:lineRule="auto"/>
        <w:jc w:val="both"/>
        <w:rPr>
          <w:rFonts w:ascii="Book Antiqua" w:hAnsi="Book Antiqua" w:cs="Times New Roman"/>
          <w:sz w:val="24"/>
          <w:szCs w:val="24"/>
          <w:lang w:val="en-GB"/>
        </w:rPr>
      </w:pPr>
      <w:r w:rsidRPr="00D54166">
        <w:rPr>
          <w:rFonts w:ascii="Book Antiqua" w:hAnsi="Book Antiqua" w:cs="Times New Roman"/>
          <w:b/>
          <w:sz w:val="24"/>
          <w:szCs w:val="24"/>
          <w:lang w:val="en-US"/>
        </w:rPr>
        <w:t xml:space="preserve">Correspondence to: </w:t>
      </w:r>
      <w:proofErr w:type="spellStart"/>
      <w:r w:rsidR="000B6188" w:rsidRPr="00517FA3">
        <w:rPr>
          <w:rFonts w:ascii="Book Antiqua" w:hAnsi="Book Antiqua"/>
          <w:b/>
          <w:lang w:val="en-US" w:eastAsia="zh-CN"/>
        </w:rPr>
        <w:t>Petrousjka</w:t>
      </w:r>
      <w:proofErr w:type="spellEnd"/>
      <w:r w:rsidR="000B6188" w:rsidRPr="00517FA3">
        <w:rPr>
          <w:rFonts w:ascii="Book Antiqua" w:hAnsi="Book Antiqua"/>
          <w:b/>
          <w:lang w:val="en-US" w:eastAsia="zh-CN"/>
        </w:rPr>
        <w:t xml:space="preserve"> M van den </w:t>
      </w:r>
      <w:proofErr w:type="spellStart"/>
      <w:r w:rsidR="000B6188" w:rsidRPr="00517FA3">
        <w:rPr>
          <w:rFonts w:ascii="Book Antiqua" w:hAnsi="Book Antiqua"/>
          <w:b/>
          <w:lang w:val="en-US" w:eastAsia="zh-CN"/>
        </w:rPr>
        <w:t>Tol</w:t>
      </w:r>
      <w:proofErr w:type="spellEnd"/>
      <w:r w:rsidR="00E84D67" w:rsidRPr="00C40B02">
        <w:rPr>
          <w:rFonts w:ascii="Book Antiqua" w:hAnsi="Book Antiqua" w:cs="Times New Roman"/>
          <w:sz w:val="24"/>
          <w:szCs w:val="24"/>
          <w:lang w:val="en-US"/>
        </w:rPr>
        <w:t>,</w:t>
      </w:r>
      <w:r w:rsidR="00E84D67" w:rsidRPr="00C40B02">
        <w:rPr>
          <w:rFonts w:ascii="Book Antiqua" w:hAnsi="Book Antiqua" w:cs="Times New Roman"/>
          <w:sz w:val="24"/>
          <w:szCs w:val="24"/>
          <w:lang w:val="en-US" w:eastAsia="zh-CN"/>
        </w:rPr>
        <w:t xml:space="preserve"> </w:t>
      </w:r>
      <w:proofErr w:type="spellStart"/>
      <w:r w:rsidR="00E84D67" w:rsidRPr="00C40B02">
        <w:rPr>
          <w:rFonts w:ascii="Book Antiqua" w:hAnsi="Book Antiqua" w:cs="Times New Roman"/>
          <w:b/>
          <w:sz w:val="24"/>
          <w:szCs w:val="24"/>
          <w:lang w:val="en-US" w:eastAsia="zh-CN"/>
        </w:rPr>
        <w:t>Prefessor</w:t>
      </w:r>
      <w:proofErr w:type="spellEnd"/>
      <w:r w:rsidR="00E84D67" w:rsidRPr="00C40B02">
        <w:rPr>
          <w:rFonts w:ascii="Book Antiqua" w:hAnsi="Book Antiqua" w:cs="Times New Roman"/>
          <w:b/>
          <w:sz w:val="24"/>
          <w:szCs w:val="24"/>
          <w:lang w:val="en-US" w:eastAsia="zh-CN"/>
        </w:rPr>
        <w:t>,</w:t>
      </w:r>
      <w:r w:rsidR="00E84D67" w:rsidRPr="00C40B02">
        <w:rPr>
          <w:rFonts w:ascii="Book Antiqua" w:hAnsi="Book Antiqua" w:cs="Times New Roman"/>
          <w:sz w:val="24"/>
          <w:szCs w:val="24"/>
          <w:lang w:val="en-US" w:eastAsia="zh-CN"/>
        </w:rPr>
        <w:t xml:space="preserve"> </w:t>
      </w:r>
      <w:r w:rsidR="00812080" w:rsidRPr="00D54166">
        <w:rPr>
          <w:rFonts w:ascii="Book Antiqua" w:hAnsi="Book Antiqua" w:cs="Times New Roman"/>
          <w:sz w:val="24"/>
          <w:szCs w:val="24"/>
          <w:lang w:val="en-US"/>
        </w:rPr>
        <w:t xml:space="preserve">Department of </w:t>
      </w:r>
      <w:r w:rsidR="00343512">
        <w:rPr>
          <w:rFonts w:ascii="Book Antiqua" w:hAnsi="Book Antiqua" w:cs="Times New Roman" w:hint="eastAsia"/>
          <w:sz w:val="24"/>
          <w:szCs w:val="24"/>
          <w:lang w:val="en-US" w:eastAsia="zh-CN"/>
        </w:rPr>
        <w:t>S</w:t>
      </w:r>
      <w:r w:rsidR="00812080" w:rsidRPr="00D54166">
        <w:rPr>
          <w:rFonts w:ascii="Book Antiqua" w:hAnsi="Book Antiqua" w:cs="Times New Roman"/>
          <w:sz w:val="24"/>
          <w:szCs w:val="24"/>
          <w:lang w:val="en-US"/>
        </w:rPr>
        <w:t>urgery</w:t>
      </w:r>
      <w:r w:rsidR="00812080">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 xml:space="preserve">VU medical Center, </w:t>
      </w:r>
      <w:r w:rsidR="00E84D67" w:rsidRPr="00C40B02">
        <w:rPr>
          <w:rStyle w:val="xbe"/>
          <w:rFonts w:ascii="Book Antiqua" w:hAnsi="Book Antiqua" w:cs="Times New Roman"/>
          <w:sz w:val="24"/>
          <w:szCs w:val="24"/>
          <w:lang w:val="en-US"/>
        </w:rPr>
        <w:t xml:space="preserve">De </w:t>
      </w:r>
      <w:proofErr w:type="spellStart"/>
      <w:r w:rsidR="00E84D67" w:rsidRPr="00C40B02">
        <w:rPr>
          <w:rStyle w:val="xbe"/>
          <w:rFonts w:ascii="Book Antiqua" w:hAnsi="Book Antiqua" w:cs="Times New Roman"/>
          <w:sz w:val="24"/>
          <w:szCs w:val="24"/>
          <w:lang w:val="en-US"/>
        </w:rPr>
        <w:t>Boelelaan</w:t>
      </w:r>
      <w:proofErr w:type="spellEnd"/>
      <w:r w:rsidR="00E84D67" w:rsidRPr="00C40B02">
        <w:rPr>
          <w:rStyle w:val="xbe"/>
          <w:rFonts w:ascii="Book Antiqua" w:hAnsi="Book Antiqua" w:cs="Times New Roman"/>
          <w:sz w:val="24"/>
          <w:szCs w:val="24"/>
          <w:lang w:val="en-US"/>
        </w:rPr>
        <w:t xml:space="preserve"> 1118, 1081 HZ Amsterdam</w:t>
      </w:r>
      <w:r w:rsidR="000B6188">
        <w:rPr>
          <w:rStyle w:val="xbe"/>
          <w:rFonts w:ascii="Book Antiqua" w:hAnsi="Book Antiqua" w:cs="Times New Roman" w:hint="eastAsia"/>
          <w:sz w:val="24"/>
          <w:szCs w:val="24"/>
          <w:lang w:val="en-US" w:eastAsia="zh-CN"/>
        </w:rPr>
        <w:t xml:space="preserve">, </w:t>
      </w:r>
      <w:r w:rsidR="00E84D67" w:rsidRPr="00C40B02">
        <w:rPr>
          <w:rStyle w:val="xbe"/>
          <w:rFonts w:ascii="Book Antiqua" w:hAnsi="Book Antiqua" w:cs="Times New Roman"/>
          <w:sz w:val="24"/>
          <w:szCs w:val="24"/>
          <w:lang w:val="en-US"/>
        </w:rPr>
        <w:t>The Netherlands</w:t>
      </w:r>
      <w:r w:rsidR="00E84D67" w:rsidRPr="00C40B02">
        <w:rPr>
          <w:rStyle w:val="xbe"/>
          <w:rFonts w:ascii="Book Antiqua" w:hAnsi="Book Antiqua" w:cs="Times New Roman"/>
          <w:sz w:val="24"/>
          <w:szCs w:val="24"/>
          <w:lang w:val="en-US" w:eastAsia="zh-CN"/>
        </w:rPr>
        <w:t>.</w:t>
      </w:r>
      <w:r w:rsidR="00771CD7" w:rsidRPr="00771CD7">
        <w:rPr>
          <w:rFonts w:ascii="Book Antiqua" w:hAnsi="Book Antiqua" w:cs="Times New Roman"/>
          <w:sz w:val="24"/>
          <w:szCs w:val="24"/>
          <w:lang w:val="en-GB"/>
        </w:rPr>
        <w:t xml:space="preserve"> mp.vandentol@vumc.nl</w:t>
      </w:r>
    </w:p>
    <w:p w:rsidR="007E4C27" w:rsidRPr="00D54166" w:rsidRDefault="00A521BE" w:rsidP="00BB2CE1">
      <w:pPr>
        <w:suppressLineNumbers/>
        <w:suppressAutoHyphens/>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Telephone:</w:t>
      </w:r>
      <w:r w:rsidR="007E4C27" w:rsidRPr="00D54166">
        <w:rPr>
          <w:rFonts w:ascii="Book Antiqua" w:hAnsi="Book Antiqua" w:cs="Times New Roman"/>
          <w:b/>
          <w:sz w:val="24"/>
          <w:szCs w:val="24"/>
          <w:lang w:val="en-GB"/>
        </w:rPr>
        <w:t xml:space="preserve"> </w:t>
      </w:r>
      <w:r w:rsidR="007E4C27" w:rsidRPr="00A521BE">
        <w:rPr>
          <w:rFonts w:ascii="Book Antiqua" w:hAnsi="Book Antiqua" w:cs="Times New Roman"/>
          <w:sz w:val="24"/>
          <w:szCs w:val="24"/>
          <w:lang w:val="en-GB"/>
        </w:rPr>
        <w:t>+31-20-4444400</w:t>
      </w:r>
    </w:p>
    <w:p w:rsidR="007E4C27" w:rsidRDefault="007E4C27" w:rsidP="00BB2CE1">
      <w:pPr>
        <w:suppressLineNumbers/>
        <w:suppressAutoHyphens/>
        <w:spacing w:after="0" w:line="360" w:lineRule="auto"/>
        <w:jc w:val="both"/>
        <w:rPr>
          <w:rFonts w:ascii="Book Antiqua" w:hAnsi="Book Antiqua" w:cs="Times New Roman"/>
          <w:sz w:val="24"/>
          <w:szCs w:val="24"/>
          <w:lang w:val="en-GB" w:eastAsia="zh-CN"/>
        </w:rPr>
      </w:pPr>
      <w:r w:rsidRPr="00D54166">
        <w:rPr>
          <w:rFonts w:ascii="Book Antiqua" w:hAnsi="Book Antiqua" w:cs="Times New Roman"/>
          <w:b/>
          <w:sz w:val="24"/>
          <w:szCs w:val="24"/>
          <w:lang w:val="en-GB"/>
        </w:rPr>
        <w:t xml:space="preserve">Fax: </w:t>
      </w:r>
      <w:r w:rsidRPr="00A521BE">
        <w:rPr>
          <w:rFonts w:ascii="Book Antiqua" w:hAnsi="Book Antiqua" w:cs="Times New Roman"/>
          <w:sz w:val="24"/>
          <w:szCs w:val="24"/>
          <w:lang w:val="en-GB"/>
        </w:rPr>
        <w:t>+31-20-4444512</w:t>
      </w:r>
    </w:p>
    <w:p w:rsidR="00D646EC" w:rsidRDefault="00D646EC" w:rsidP="00BB2CE1">
      <w:pPr>
        <w:suppressLineNumbers/>
        <w:suppressAutoHyphens/>
        <w:spacing w:after="0" w:line="360" w:lineRule="auto"/>
        <w:jc w:val="both"/>
        <w:rPr>
          <w:rFonts w:ascii="Book Antiqua" w:hAnsi="Book Antiqua" w:cs="Times New Roman"/>
          <w:sz w:val="24"/>
          <w:szCs w:val="24"/>
          <w:lang w:val="en-GB" w:eastAsia="zh-CN"/>
        </w:rPr>
      </w:pPr>
    </w:p>
    <w:p w:rsidR="00D646EC" w:rsidRPr="00D646EC"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bookmarkStart w:id="6" w:name="OLE_LINK108"/>
      <w:r w:rsidRPr="00D646EC">
        <w:rPr>
          <w:rFonts w:ascii="Book Antiqua" w:eastAsia="宋体" w:hAnsi="Book Antiqua" w:cs="Times New Roman"/>
          <w:b/>
          <w:kern w:val="2"/>
          <w:sz w:val="24"/>
          <w:szCs w:val="24"/>
          <w:lang w:val="en-US" w:eastAsia="zh-CN"/>
        </w:rPr>
        <w:t xml:space="preserve">Received: </w:t>
      </w:r>
      <w:bookmarkStart w:id="7" w:name="OLE_LINK106"/>
      <w:bookmarkStart w:id="8" w:name="OLE_LINK107"/>
      <w:r>
        <w:rPr>
          <w:rFonts w:ascii="Book Antiqua" w:eastAsia="宋体" w:hAnsi="Book Antiqua" w:cs="Times New Roman" w:hint="eastAsia"/>
          <w:kern w:val="2"/>
          <w:sz w:val="24"/>
          <w:szCs w:val="24"/>
          <w:lang w:val="en-US" w:eastAsia="zh-CN"/>
        </w:rPr>
        <w:t>June</w:t>
      </w:r>
      <w:r w:rsidRPr="00D646EC">
        <w:rPr>
          <w:rFonts w:ascii="Book Antiqua" w:eastAsia="宋体" w:hAnsi="Book Antiqua" w:cs="Times New Roman" w:hint="eastAsia"/>
          <w:kern w:val="2"/>
          <w:sz w:val="24"/>
          <w:szCs w:val="24"/>
          <w:lang w:val="en-US" w:eastAsia="zh-CN"/>
        </w:rPr>
        <w:t xml:space="preserve"> </w:t>
      </w:r>
      <w:r>
        <w:rPr>
          <w:rFonts w:ascii="Book Antiqua" w:eastAsia="宋体" w:hAnsi="Book Antiqua" w:cs="Times New Roman" w:hint="eastAsia"/>
          <w:kern w:val="2"/>
          <w:sz w:val="24"/>
          <w:szCs w:val="24"/>
          <w:lang w:val="en-US" w:eastAsia="zh-CN"/>
        </w:rPr>
        <w:t>1</w:t>
      </w:r>
      <w:r w:rsidRPr="00D646EC">
        <w:rPr>
          <w:rFonts w:ascii="Book Antiqua" w:eastAsia="宋体" w:hAnsi="Book Antiqua" w:cs="Times New Roman" w:hint="eastAsia"/>
          <w:kern w:val="2"/>
          <w:sz w:val="24"/>
          <w:szCs w:val="24"/>
          <w:lang w:val="en-US" w:eastAsia="zh-CN"/>
        </w:rPr>
        <w:t>, 2015</w:t>
      </w:r>
      <w:bookmarkEnd w:id="7"/>
      <w:bookmarkEnd w:id="8"/>
    </w:p>
    <w:p w:rsidR="00D646EC" w:rsidRPr="00D646EC"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r w:rsidRPr="00D646EC">
        <w:rPr>
          <w:rFonts w:ascii="Book Antiqua" w:eastAsia="宋体" w:hAnsi="Book Antiqua" w:cs="Times New Roman" w:hint="eastAsia"/>
          <w:b/>
          <w:kern w:val="2"/>
          <w:sz w:val="24"/>
          <w:szCs w:val="24"/>
          <w:lang w:val="en-US" w:eastAsia="zh-CN"/>
        </w:rPr>
        <w:t>Peer-review started</w:t>
      </w:r>
      <w:r w:rsidRPr="00D646EC">
        <w:rPr>
          <w:rFonts w:ascii="Book Antiqua" w:eastAsia="宋体" w:hAnsi="Book Antiqua" w:cs="Times New Roman"/>
          <w:b/>
          <w:kern w:val="2"/>
          <w:sz w:val="24"/>
          <w:szCs w:val="24"/>
          <w:lang w:val="en-US" w:eastAsia="zh-CN"/>
        </w:rPr>
        <w:t>:</w:t>
      </w:r>
      <w:r w:rsidRPr="00D646EC">
        <w:rPr>
          <w:rFonts w:ascii="Book Antiqua" w:eastAsia="宋体" w:hAnsi="Book Antiqua" w:cs="Times New Roman" w:hint="eastAsia"/>
          <w:b/>
          <w:kern w:val="2"/>
          <w:sz w:val="24"/>
          <w:szCs w:val="24"/>
          <w:lang w:val="en-US" w:eastAsia="zh-CN"/>
        </w:rPr>
        <w:t xml:space="preserve"> </w:t>
      </w:r>
      <w:r>
        <w:rPr>
          <w:rFonts w:ascii="Book Antiqua" w:eastAsia="宋体" w:hAnsi="Book Antiqua" w:cs="Times New Roman" w:hint="eastAsia"/>
          <w:kern w:val="2"/>
          <w:sz w:val="24"/>
          <w:szCs w:val="24"/>
          <w:lang w:val="en-US" w:eastAsia="zh-CN"/>
        </w:rPr>
        <w:t>June 2</w:t>
      </w:r>
      <w:r w:rsidRPr="00D646EC">
        <w:rPr>
          <w:rFonts w:ascii="Book Antiqua" w:eastAsia="宋体" w:hAnsi="Book Antiqua" w:cs="Times New Roman" w:hint="eastAsia"/>
          <w:kern w:val="2"/>
          <w:sz w:val="24"/>
          <w:szCs w:val="24"/>
          <w:lang w:val="en-US" w:eastAsia="zh-CN"/>
        </w:rPr>
        <w:t>, 2015</w:t>
      </w:r>
    </w:p>
    <w:p w:rsidR="00D646EC" w:rsidRPr="00D646EC"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r w:rsidRPr="00D646EC">
        <w:rPr>
          <w:rFonts w:ascii="Book Antiqua" w:eastAsia="宋体" w:hAnsi="Book Antiqua" w:cs="Times New Roman"/>
          <w:b/>
          <w:kern w:val="2"/>
          <w:sz w:val="24"/>
          <w:szCs w:val="24"/>
          <w:lang w:val="en-US" w:eastAsia="zh-CN"/>
        </w:rPr>
        <w:t>First decision:</w:t>
      </w:r>
      <w:r w:rsidRPr="00D646EC">
        <w:rPr>
          <w:rFonts w:ascii="Book Antiqua" w:eastAsia="宋体" w:hAnsi="Book Antiqua" w:cs="Times New Roman" w:hint="eastAsia"/>
          <w:b/>
          <w:kern w:val="2"/>
          <w:sz w:val="24"/>
          <w:szCs w:val="24"/>
          <w:lang w:val="en-US" w:eastAsia="zh-CN"/>
        </w:rPr>
        <w:t xml:space="preserve"> </w:t>
      </w:r>
      <w:r>
        <w:rPr>
          <w:rFonts w:ascii="Book Antiqua" w:eastAsia="宋体" w:hAnsi="Book Antiqua" w:cs="Times New Roman" w:hint="eastAsia"/>
          <w:kern w:val="2"/>
          <w:sz w:val="24"/>
          <w:szCs w:val="24"/>
          <w:lang w:val="en-US" w:eastAsia="zh-CN"/>
        </w:rPr>
        <w:t>August</w:t>
      </w:r>
      <w:r w:rsidRPr="00D646EC">
        <w:rPr>
          <w:rFonts w:ascii="Book Antiqua" w:eastAsia="宋体" w:hAnsi="Book Antiqua" w:cs="Times New Roman" w:hint="eastAsia"/>
          <w:kern w:val="2"/>
          <w:sz w:val="24"/>
          <w:szCs w:val="24"/>
          <w:lang w:val="en-US" w:eastAsia="zh-CN"/>
        </w:rPr>
        <w:t xml:space="preserve"> </w:t>
      </w:r>
      <w:r>
        <w:rPr>
          <w:rFonts w:ascii="Book Antiqua" w:eastAsia="宋体" w:hAnsi="Book Antiqua" w:cs="Times New Roman" w:hint="eastAsia"/>
          <w:kern w:val="2"/>
          <w:sz w:val="24"/>
          <w:szCs w:val="24"/>
          <w:lang w:val="en-US" w:eastAsia="zh-CN"/>
        </w:rPr>
        <w:t>7</w:t>
      </w:r>
      <w:r w:rsidRPr="00D646EC">
        <w:rPr>
          <w:rFonts w:ascii="Book Antiqua" w:eastAsia="宋体" w:hAnsi="Book Antiqua" w:cs="Times New Roman" w:hint="eastAsia"/>
          <w:kern w:val="2"/>
          <w:sz w:val="24"/>
          <w:szCs w:val="24"/>
          <w:lang w:val="en-US" w:eastAsia="zh-CN"/>
        </w:rPr>
        <w:t>, 2015</w:t>
      </w:r>
    </w:p>
    <w:p w:rsidR="00D646EC" w:rsidRPr="00D646EC"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r w:rsidRPr="00D646EC">
        <w:rPr>
          <w:rFonts w:ascii="Book Antiqua" w:eastAsia="宋体" w:hAnsi="Book Antiqua" w:cs="Times New Roman"/>
          <w:b/>
          <w:kern w:val="2"/>
          <w:sz w:val="24"/>
          <w:szCs w:val="24"/>
          <w:lang w:val="en-US" w:eastAsia="zh-CN"/>
        </w:rPr>
        <w:t xml:space="preserve">Revised: </w:t>
      </w:r>
      <w:r w:rsidR="0066089A">
        <w:rPr>
          <w:rFonts w:ascii="Book Antiqua" w:eastAsia="宋体" w:hAnsi="Book Antiqua" w:cs="Times New Roman" w:hint="eastAsia"/>
          <w:kern w:val="2"/>
          <w:sz w:val="24"/>
          <w:szCs w:val="24"/>
          <w:lang w:val="en-US" w:eastAsia="zh-CN"/>
        </w:rPr>
        <w:t>October</w:t>
      </w:r>
      <w:r w:rsidRPr="00D646EC">
        <w:rPr>
          <w:rFonts w:ascii="Book Antiqua" w:eastAsia="宋体" w:hAnsi="Book Antiqua" w:cs="Times New Roman" w:hint="eastAsia"/>
          <w:kern w:val="2"/>
          <w:sz w:val="24"/>
          <w:szCs w:val="24"/>
          <w:lang w:val="en-US" w:eastAsia="zh-CN"/>
        </w:rPr>
        <w:t xml:space="preserve"> </w:t>
      </w:r>
      <w:r w:rsidR="0066089A">
        <w:rPr>
          <w:rFonts w:ascii="Book Antiqua" w:eastAsia="宋体" w:hAnsi="Book Antiqua" w:cs="Times New Roman" w:hint="eastAsia"/>
          <w:kern w:val="2"/>
          <w:sz w:val="24"/>
          <w:szCs w:val="24"/>
          <w:lang w:val="en-US" w:eastAsia="zh-CN"/>
        </w:rPr>
        <w:t>12</w:t>
      </w:r>
      <w:r w:rsidRPr="00D646EC">
        <w:rPr>
          <w:rFonts w:ascii="Book Antiqua" w:eastAsia="宋体" w:hAnsi="Book Antiqua" w:cs="Times New Roman" w:hint="eastAsia"/>
          <w:kern w:val="2"/>
          <w:sz w:val="24"/>
          <w:szCs w:val="24"/>
          <w:lang w:val="en-US" w:eastAsia="zh-CN"/>
        </w:rPr>
        <w:t>, 2015</w:t>
      </w:r>
    </w:p>
    <w:p w:rsidR="00D646EC" w:rsidRPr="00D646EC"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r w:rsidRPr="00D646EC">
        <w:rPr>
          <w:rFonts w:ascii="Book Antiqua" w:eastAsia="宋体" w:hAnsi="Book Antiqua" w:cs="Times New Roman"/>
          <w:b/>
          <w:kern w:val="2"/>
          <w:sz w:val="24"/>
          <w:szCs w:val="24"/>
          <w:lang w:val="en-US" w:eastAsia="zh-CN"/>
        </w:rPr>
        <w:t xml:space="preserve">Accepted: </w:t>
      </w:r>
      <w:r w:rsidR="0094547B" w:rsidRPr="0094547B">
        <w:rPr>
          <w:rFonts w:ascii="Book Antiqua" w:eastAsia="宋体" w:hAnsi="Book Antiqua" w:cs="Times New Roman"/>
          <w:kern w:val="2"/>
          <w:sz w:val="24"/>
          <w:szCs w:val="24"/>
          <w:lang w:val="en-US" w:eastAsia="zh-CN"/>
        </w:rPr>
        <w:t>October 23, 2015</w:t>
      </w:r>
    </w:p>
    <w:p w:rsidR="00D646EC" w:rsidRPr="00D646EC"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r w:rsidRPr="00D646EC">
        <w:rPr>
          <w:rFonts w:ascii="Book Antiqua" w:eastAsia="宋体" w:hAnsi="Book Antiqua" w:cs="Times New Roman"/>
          <w:b/>
          <w:kern w:val="2"/>
          <w:sz w:val="24"/>
          <w:szCs w:val="24"/>
          <w:lang w:val="en-US" w:eastAsia="zh-CN"/>
        </w:rPr>
        <w:t>Article in press:</w:t>
      </w:r>
      <w:r w:rsidRPr="00D646EC">
        <w:rPr>
          <w:rFonts w:ascii="Book Antiqua" w:eastAsia="宋体" w:hAnsi="Book Antiqua" w:cs="Times New Roman" w:hint="eastAsia"/>
          <w:kern w:val="2"/>
          <w:sz w:val="24"/>
          <w:szCs w:val="24"/>
          <w:lang w:val="en-US" w:eastAsia="zh-CN"/>
        </w:rPr>
        <w:t xml:space="preserve"> </w:t>
      </w:r>
    </w:p>
    <w:p w:rsidR="009D239D" w:rsidRPr="00BC66D1" w:rsidRDefault="00D646EC" w:rsidP="00BB2CE1">
      <w:pPr>
        <w:widowControl w:val="0"/>
        <w:suppressLineNumbers/>
        <w:suppressAutoHyphens/>
        <w:spacing w:after="0" w:line="360" w:lineRule="auto"/>
        <w:jc w:val="both"/>
        <w:rPr>
          <w:rFonts w:ascii="Book Antiqua" w:eastAsia="宋体" w:hAnsi="Book Antiqua" w:cs="Times New Roman"/>
          <w:b/>
          <w:kern w:val="2"/>
          <w:sz w:val="24"/>
          <w:szCs w:val="24"/>
          <w:lang w:val="en-US" w:eastAsia="zh-CN"/>
        </w:rPr>
      </w:pPr>
      <w:r w:rsidRPr="00D646EC">
        <w:rPr>
          <w:rFonts w:ascii="Book Antiqua" w:eastAsia="宋体" w:hAnsi="Book Antiqua" w:cs="Times New Roman"/>
          <w:b/>
          <w:kern w:val="2"/>
          <w:sz w:val="24"/>
          <w:szCs w:val="24"/>
          <w:lang w:val="en-US" w:eastAsia="zh-CN"/>
        </w:rPr>
        <w:t xml:space="preserve">Published online: </w:t>
      </w:r>
      <w:bookmarkEnd w:id="6"/>
      <w:r w:rsidR="009D239D" w:rsidRPr="00D54166">
        <w:rPr>
          <w:rFonts w:ascii="Book Antiqua" w:eastAsia="Times New Roman" w:hAnsi="Book Antiqua" w:cs="Times New Roman"/>
          <w:b/>
          <w:sz w:val="24"/>
          <w:szCs w:val="24"/>
          <w:lang w:val="en-US" w:eastAsia="nl-NL"/>
        </w:rPr>
        <w:br w:type="page"/>
      </w:r>
    </w:p>
    <w:p w:rsidR="00D3347C" w:rsidRPr="00D54166" w:rsidRDefault="00D3347C" w:rsidP="00BB2CE1">
      <w:pPr>
        <w:suppressLineNumbers/>
        <w:suppressAutoHyphens/>
        <w:spacing w:after="0" w:line="360" w:lineRule="auto"/>
        <w:jc w:val="both"/>
        <w:rPr>
          <w:rFonts w:ascii="Book Antiqua" w:eastAsia="Times New Roman" w:hAnsi="Book Antiqua" w:cs="Times New Roman"/>
          <w:b/>
          <w:sz w:val="24"/>
          <w:szCs w:val="24"/>
          <w:lang w:val="en-US" w:eastAsia="nl-NL"/>
        </w:rPr>
      </w:pPr>
      <w:r w:rsidRPr="00D54166">
        <w:rPr>
          <w:rFonts w:ascii="Book Antiqua" w:eastAsia="Times New Roman" w:hAnsi="Book Antiqua" w:cs="Times New Roman"/>
          <w:b/>
          <w:sz w:val="24"/>
          <w:szCs w:val="24"/>
          <w:lang w:val="en-US" w:eastAsia="nl-NL"/>
        </w:rPr>
        <w:lastRenderedPageBreak/>
        <w:t>Abstract</w:t>
      </w:r>
    </w:p>
    <w:p w:rsidR="00D3347C" w:rsidRDefault="00D3347C" w:rsidP="00BB2CE1">
      <w:pPr>
        <w:suppressLineNumbers/>
        <w:suppressAutoHyphens/>
        <w:spacing w:after="0" w:line="360" w:lineRule="auto"/>
        <w:jc w:val="both"/>
        <w:rPr>
          <w:rFonts w:ascii="Book Antiqua" w:hAnsi="Book Antiqua" w:cs="Times New Roman"/>
          <w:color w:val="000000"/>
          <w:sz w:val="24"/>
          <w:szCs w:val="24"/>
          <w:lang w:val="en-US" w:eastAsia="zh-CN"/>
        </w:rPr>
      </w:pPr>
      <w:r w:rsidRPr="00D54166">
        <w:rPr>
          <w:rFonts w:ascii="Book Antiqua" w:eastAsia="Times New Roman" w:hAnsi="Book Antiqua" w:cs="Times New Roman"/>
          <w:sz w:val="24"/>
          <w:szCs w:val="24"/>
          <w:lang w:val="en-US" w:eastAsia="nl-NL"/>
        </w:rPr>
        <w:t>The primary goal of breast-conserving surgery (BCS) is to obtain tumour-free resection margins. Margins positive or focally positive for tumour cells are associated with a high risk of local recurrence, and in the case of tumour-positive margins, re-excision or even mastectomy are sometimes needed to achieve definit</w:t>
      </w:r>
      <w:r w:rsidR="00077E74" w:rsidRPr="00D54166">
        <w:rPr>
          <w:rFonts w:ascii="Book Antiqua" w:eastAsia="Times New Roman" w:hAnsi="Book Antiqua" w:cs="Times New Roman"/>
          <w:sz w:val="24"/>
          <w:szCs w:val="24"/>
          <w:lang w:val="en-US" w:eastAsia="nl-NL"/>
        </w:rPr>
        <w:t xml:space="preserve">e clear margins. Unfortunately, </w:t>
      </w:r>
      <w:r w:rsidRPr="00D54166">
        <w:rPr>
          <w:rFonts w:ascii="Book Antiqua" w:eastAsia="Times New Roman" w:hAnsi="Book Antiqua" w:cs="Times New Roman"/>
          <w:sz w:val="24"/>
          <w:szCs w:val="24"/>
          <w:lang w:val="en-US" w:eastAsia="nl-NL"/>
        </w:rPr>
        <w:t xml:space="preserve">tumour-involved margins and re-excisions after lumpectomy are still reported in up to 40% of patients and additionally, unnecessary large excision volumes are described. A secondary goal of BCS is </w:t>
      </w:r>
      <w:r w:rsidR="00504586" w:rsidRPr="00D54166">
        <w:rPr>
          <w:rFonts w:ascii="Book Antiqua" w:eastAsia="Times New Roman" w:hAnsi="Book Antiqua" w:cs="Times New Roman"/>
          <w:sz w:val="24"/>
          <w:szCs w:val="24"/>
          <w:lang w:val="en-US" w:eastAsia="nl-NL"/>
        </w:rPr>
        <w:t xml:space="preserve">the </w:t>
      </w:r>
      <w:r w:rsidRPr="00D54166">
        <w:rPr>
          <w:rFonts w:ascii="Book Antiqua" w:eastAsia="Times New Roman" w:hAnsi="Book Antiqua" w:cs="Times New Roman"/>
          <w:sz w:val="24"/>
          <w:szCs w:val="24"/>
          <w:lang w:val="en-US" w:eastAsia="nl-NL"/>
        </w:rPr>
        <w:t xml:space="preserve">cosmetic outcome and one of the main determinants of worse cosmetic outcome is a large excision volume. Up to 30% of unsatisfied cosmetic outcome is reported. Therefore, the search for better surgical techniques to improve margin status, excision volume and consequently, cosmetic outcome has continued. Nowadays, the most commonly used localization methods for BCS of non-palpable breast cancers are wire-guided localization (WGL) and radio-guided localization (RGL). WGL and RGL are invasive procedures </w:t>
      </w:r>
      <w:r w:rsidR="00504586" w:rsidRPr="00D54166">
        <w:rPr>
          <w:rFonts w:ascii="Book Antiqua" w:eastAsia="Times New Roman" w:hAnsi="Book Antiqua" w:cs="Times New Roman"/>
          <w:sz w:val="24"/>
          <w:szCs w:val="24"/>
          <w:lang w:val="en-US" w:eastAsia="nl-NL"/>
        </w:rPr>
        <w:t xml:space="preserve">that </w:t>
      </w:r>
      <w:r w:rsidRPr="00D54166">
        <w:rPr>
          <w:rFonts w:ascii="Book Antiqua" w:eastAsia="Times New Roman" w:hAnsi="Book Antiqua" w:cs="Times New Roman"/>
          <w:sz w:val="24"/>
          <w:szCs w:val="24"/>
          <w:lang w:val="en-US" w:eastAsia="nl-NL"/>
        </w:rPr>
        <w:t xml:space="preserve">need to be performed pre-operatively with technical and scheduling difficulties. For palpable breast cancer, tumour excision is usually guided by tactile skills of the surgeon performing </w:t>
      </w:r>
      <w:r w:rsidR="00C455D7">
        <w:rPr>
          <w:rFonts w:ascii="Book Antiqua" w:hAnsi="Book Antiqua" w:cs="Times New Roman"/>
          <w:sz w:val="24"/>
          <w:szCs w:val="24"/>
          <w:lang w:val="en-US" w:eastAsia="zh-CN"/>
        </w:rPr>
        <w:t>“</w:t>
      </w:r>
      <w:r w:rsidR="00C455D7">
        <w:rPr>
          <w:rFonts w:ascii="Book Antiqua" w:eastAsia="Times New Roman" w:hAnsi="Book Antiqua" w:cs="Times New Roman"/>
          <w:sz w:val="24"/>
          <w:szCs w:val="24"/>
          <w:lang w:val="en-US" w:eastAsia="nl-NL"/>
        </w:rPr>
        <w:t>blind</w:t>
      </w:r>
      <w:r w:rsidR="00C455D7">
        <w:rPr>
          <w:rFonts w:ascii="Book Antiqua" w:hAnsi="Book Antiqua" w:cs="Times New Roman"/>
          <w:sz w:val="24"/>
          <w:szCs w:val="24"/>
          <w:lang w:val="en-US" w:eastAsia="zh-CN"/>
        </w:rPr>
        <w:t>”</w:t>
      </w:r>
      <w:r w:rsidRPr="00D54166">
        <w:rPr>
          <w:rFonts w:ascii="Book Antiqua" w:eastAsia="Times New Roman" w:hAnsi="Book Antiqua" w:cs="Times New Roman"/>
          <w:sz w:val="24"/>
          <w:szCs w:val="24"/>
          <w:lang w:val="en-US" w:eastAsia="nl-NL"/>
        </w:rPr>
        <w:t xml:space="preserve"> surgery. One of the surgical techniques pursuing</w:t>
      </w:r>
      <w:r w:rsidRPr="00D54166">
        <w:rPr>
          <w:rFonts w:ascii="Book Antiqua" w:eastAsia="Times New Roman" w:hAnsi="Book Antiqua" w:cs="Times New Roman"/>
          <w:color w:val="000000"/>
          <w:sz w:val="24"/>
          <w:szCs w:val="24"/>
          <w:lang w:val="en-US" w:eastAsia="nl-NL"/>
        </w:rPr>
        <w:t xml:space="preserve"> the aims of </w:t>
      </w:r>
      <w:proofErr w:type="spellStart"/>
      <w:r w:rsidRPr="00D54166">
        <w:rPr>
          <w:rFonts w:ascii="Book Antiqua" w:eastAsia="Times New Roman" w:hAnsi="Book Antiqua" w:cs="Times New Roman"/>
          <w:color w:val="000000"/>
          <w:sz w:val="24"/>
          <w:szCs w:val="24"/>
          <w:lang w:val="en-US" w:eastAsia="nl-NL"/>
        </w:rPr>
        <w:t>radicality</w:t>
      </w:r>
      <w:proofErr w:type="spellEnd"/>
      <w:r w:rsidRPr="00D54166">
        <w:rPr>
          <w:rFonts w:ascii="Book Antiqua" w:eastAsia="Times New Roman" w:hAnsi="Book Antiqua" w:cs="Times New Roman"/>
          <w:color w:val="000000"/>
          <w:sz w:val="24"/>
          <w:szCs w:val="24"/>
          <w:lang w:val="en-US" w:eastAsia="nl-NL"/>
        </w:rPr>
        <w:t xml:space="preserve"> and small excision volumes includes intra-operative ultrasound (IOUS).</w:t>
      </w:r>
      <w:r w:rsidRPr="00D54166">
        <w:rPr>
          <w:rFonts w:ascii="Book Antiqua" w:eastAsia="Times New Roman" w:hAnsi="Book Antiqua" w:cs="Times New Roman"/>
          <w:sz w:val="24"/>
          <w:szCs w:val="24"/>
          <w:lang w:val="en-US" w:eastAsia="nl-NL"/>
        </w:rPr>
        <w:t xml:space="preserve">The best evidence available demonstrates benefits of IOUS with a significantly </w:t>
      </w:r>
      <w:r w:rsidRPr="00D54166">
        <w:rPr>
          <w:rFonts w:ascii="Book Antiqua" w:eastAsia="Times New Roman" w:hAnsi="Book Antiqua" w:cs="Times New Roman"/>
          <w:color w:val="000000"/>
          <w:sz w:val="24"/>
          <w:szCs w:val="24"/>
          <w:lang w:val="en-US" w:eastAsia="nl-NL"/>
        </w:rPr>
        <w:t xml:space="preserve">high </w:t>
      </w:r>
      <w:r w:rsidRPr="00D54166">
        <w:rPr>
          <w:rFonts w:ascii="Book Antiqua" w:eastAsia="Times New Roman" w:hAnsi="Book Antiqua" w:cs="Times New Roman"/>
          <w:sz w:val="24"/>
          <w:szCs w:val="24"/>
          <w:lang w:val="en-US" w:eastAsia="nl-NL"/>
        </w:rPr>
        <w:t xml:space="preserve">proportion of negative margins compared with other localization techniques in palpable and non-palpable breast cancer. Additionally, </w:t>
      </w:r>
      <w:r w:rsidRPr="00D54166">
        <w:rPr>
          <w:rFonts w:ascii="Book Antiqua" w:eastAsia="Times New Roman" w:hAnsi="Book Antiqua" w:cs="Times New Roman"/>
          <w:color w:val="000000"/>
          <w:sz w:val="24"/>
          <w:szCs w:val="24"/>
          <w:lang w:val="en-US" w:eastAsia="nl-NL"/>
        </w:rPr>
        <w:t xml:space="preserve">IOUS is non-invasive, easy to learn and can </w:t>
      </w:r>
      <w:r w:rsidRPr="00D54166">
        <w:rPr>
          <w:rFonts w:ascii="Book Antiqua" w:eastAsia="Times New Roman" w:hAnsi="Book Antiqua" w:cs="Times New Roman"/>
          <w:sz w:val="24"/>
          <w:szCs w:val="24"/>
          <w:lang w:val="en-US" w:eastAsia="nl-NL"/>
        </w:rPr>
        <w:t>centralize the tumour in the excised specimen with low amount of healthy breast tissue being excised. This could lead to b</w:t>
      </w:r>
      <w:r w:rsidR="00077E74" w:rsidRPr="00D54166">
        <w:rPr>
          <w:rFonts w:ascii="Book Antiqua" w:eastAsia="Times New Roman" w:hAnsi="Book Antiqua" w:cs="Times New Roman"/>
          <w:sz w:val="24"/>
          <w:szCs w:val="24"/>
          <w:lang w:val="en-US" w:eastAsia="nl-NL"/>
        </w:rPr>
        <w:t xml:space="preserve">etter cosmetic results of BCS. </w:t>
      </w:r>
      <w:r w:rsidRPr="00D54166">
        <w:rPr>
          <w:rFonts w:ascii="Book Antiqua" w:eastAsia="Times New Roman" w:hAnsi="Book Antiqua" w:cs="Times New Roman"/>
          <w:sz w:val="24"/>
          <w:szCs w:val="24"/>
          <w:lang w:val="en-US" w:eastAsia="nl-NL"/>
        </w:rPr>
        <w:t xml:space="preserve">Despite the advantages of IOUS, only a small amount of surgeons are performing this technique. </w:t>
      </w:r>
      <w:r w:rsidRPr="00D54166">
        <w:rPr>
          <w:rFonts w:ascii="Book Antiqua" w:eastAsia="Times New Roman" w:hAnsi="Book Antiqua" w:cs="Times New Roman"/>
          <w:color w:val="000000"/>
          <w:sz w:val="24"/>
          <w:szCs w:val="24"/>
          <w:lang w:val="en-US" w:eastAsia="nl-NL"/>
        </w:rPr>
        <w:t>This review aims to highlight the position of ultrasound-guided surgery for malignant breast tumours in the search for better oncological and cosmetic outcomes.</w:t>
      </w:r>
    </w:p>
    <w:p w:rsidR="00BC66D1" w:rsidRPr="00BC66D1" w:rsidRDefault="00BC66D1" w:rsidP="00BB2CE1">
      <w:pPr>
        <w:suppressLineNumbers/>
        <w:suppressAutoHyphens/>
        <w:spacing w:after="0" w:line="360" w:lineRule="auto"/>
        <w:jc w:val="both"/>
        <w:rPr>
          <w:rFonts w:ascii="Book Antiqua" w:hAnsi="Book Antiqua" w:cs="Times New Roman"/>
          <w:sz w:val="24"/>
          <w:szCs w:val="24"/>
          <w:lang w:val="en-US" w:eastAsia="zh-CN"/>
        </w:rPr>
      </w:pPr>
    </w:p>
    <w:p w:rsidR="00BC66D1" w:rsidRPr="00BC66D1" w:rsidRDefault="002E61B3" w:rsidP="00BB2CE1">
      <w:pPr>
        <w:suppressLineNumbers/>
        <w:suppressAutoHyphens/>
        <w:spacing w:after="0" w:line="360" w:lineRule="auto"/>
        <w:jc w:val="both"/>
        <w:rPr>
          <w:rFonts w:ascii="Book Antiqua" w:hAnsi="Book Antiqua" w:cs="Times New Roman"/>
          <w:sz w:val="24"/>
          <w:szCs w:val="24"/>
          <w:lang w:val="en-US" w:eastAsia="zh-CN"/>
        </w:rPr>
      </w:pPr>
      <w:r w:rsidRPr="00D54166">
        <w:rPr>
          <w:rFonts w:ascii="Book Antiqua" w:hAnsi="Book Antiqua"/>
          <w:b/>
          <w:sz w:val="24"/>
          <w:szCs w:val="24"/>
          <w:lang w:val="en-US"/>
        </w:rPr>
        <w:t>Key words:</w:t>
      </w:r>
      <w:r w:rsidR="00BC66D1" w:rsidRPr="00BC66D1">
        <w:rPr>
          <w:rFonts w:ascii="Book Antiqua" w:hAnsi="Book Antiqua" w:cs="Times New Roman"/>
          <w:sz w:val="24"/>
          <w:szCs w:val="24"/>
          <w:lang w:val="en-US" w:eastAsia="zh-CN"/>
        </w:rPr>
        <w:t xml:space="preserve"> Breast neoplasms</w:t>
      </w:r>
      <w:r w:rsidR="00BC66D1">
        <w:rPr>
          <w:rFonts w:ascii="Book Antiqua" w:hAnsi="Book Antiqua" w:cs="Times New Roman" w:hint="eastAsia"/>
          <w:sz w:val="24"/>
          <w:szCs w:val="24"/>
          <w:lang w:val="en-US" w:eastAsia="zh-CN"/>
        </w:rPr>
        <w:t xml:space="preserve">; </w:t>
      </w:r>
      <w:r w:rsidR="00BC66D1" w:rsidRPr="00BC66D1">
        <w:rPr>
          <w:rFonts w:ascii="Book Antiqua" w:hAnsi="Book Antiqua" w:cs="Times New Roman"/>
          <w:sz w:val="24"/>
          <w:szCs w:val="24"/>
          <w:lang w:val="en-US" w:eastAsia="zh-CN"/>
        </w:rPr>
        <w:t>Ultrasonography</w:t>
      </w:r>
      <w:r w:rsidR="00BC66D1">
        <w:rPr>
          <w:rFonts w:ascii="Book Antiqua" w:hAnsi="Book Antiqua" w:cs="Times New Roman" w:hint="eastAsia"/>
          <w:sz w:val="24"/>
          <w:szCs w:val="24"/>
          <w:lang w:val="en-US" w:eastAsia="zh-CN"/>
        </w:rPr>
        <w:t>;</w:t>
      </w:r>
      <w:r w:rsidR="00BC66D1" w:rsidRPr="00BC66D1">
        <w:rPr>
          <w:rFonts w:ascii="Book Antiqua" w:eastAsia="Times New Roman" w:hAnsi="Book Antiqua" w:cs="Times New Roman"/>
          <w:sz w:val="24"/>
          <w:szCs w:val="24"/>
          <w:lang w:val="en-US" w:eastAsia="nl-NL"/>
        </w:rPr>
        <w:t xml:space="preserve"> </w:t>
      </w:r>
      <w:r w:rsidR="00BC66D1" w:rsidRPr="00D54166">
        <w:rPr>
          <w:rFonts w:ascii="Book Antiqua" w:eastAsia="Times New Roman" w:hAnsi="Book Antiqua" w:cs="Times New Roman"/>
          <w:sz w:val="24"/>
          <w:szCs w:val="24"/>
          <w:lang w:val="en-US" w:eastAsia="nl-NL"/>
        </w:rPr>
        <w:t>Mastectomy</w:t>
      </w:r>
      <w:r w:rsidR="00BC66D1">
        <w:rPr>
          <w:rFonts w:ascii="Book Antiqua" w:hAnsi="Book Antiqua" w:cs="Times New Roman" w:hint="eastAsia"/>
          <w:sz w:val="24"/>
          <w:szCs w:val="24"/>
          <w:lang w:val="en-US" w:eastAsia="zh-CN"/>
        </w:rPr>
        <w:t>;</w:t>
      </w:r>
      <w:r w:rsidR="00BC66D1" w:rsidRPr="00BC66D1">
        <w:rPr>
          <w:rFonts w:ascii="Book Antiqua" w:eastAsia="Times New Roman" w:hAnsi="Book Antiqua" w:cs="Times New Roman"/>
          <w:sz w:val="24"/>
          <w:szCs w:val="24"/>
          <w:lang w:val="en-US" w:eastAsia="nl-NL"/>
        </w:rPr>
        <w:t xml:space="preserve"> </w:t>
      </w:r>
      <w:r w:rsidR="00BC66D1" w:rsidRPr="00D54166">
        <w:rPr>
          <w:rFonts w:ascii="Book Antiqua" w:eastAsia="Times New Roman" w:hAnsi="Book Antiqua" w:cs="Times New Roman"/>
          <w:sz w:val="24"/>
          <w:szCs w:val="24"/>
          <w:lang w:val="en-US" w:eastAsia="nl-NL"/>
        </w:rPr>
        <w:t>Segmental</w:t>
      </w:r>
      <w:r w:rsidR="00BC66D1">
        <w:rPr>
          <w:rFonts w:ascii="Book Antiqua" w:hAnsi="Book Antiqua" w:cs="Times New Roman" w:hint="eastAsia"/>
          <w:sz w:val="24"/>
          <w:szCs w:val="24"/>
          <w:lang w:val="en-US" w:eastAsia="zh-CN"/>
        </w:rPr>
        <w:t>;</w:t>
      </w:r>
      <w:r w:rsidR="00BC66D1" w:rsidRPr="00BC66D1">
        <w:rPr>
          <w:rFonts w:ascii="Book Antiqua" w:eastAsia="Times New Roman" w:hAnsi="Book Antiqua" w:cs="Times New Roman"/>
          <w:sz w:val="24"/>
          <w:szCs w:val="24"/>
          <w:lang w:val="en-US" w:eastAsia="nl-NL"/>
        </w:rPr>
        <w:t xml:space="preserve"> </w:t>
      </w:r>
      <w:r w:rsidR="00BC66D1" w:rsidRPr="00D54166">
        <w:rPr>
          <w:rFonts w:ascii="Book Antiqua" w:eastAsia="Times New Roman" w:hAnsi="Book Antiqua" w:cs="Times New Roman"/>
          <w:sz w:val="24"/>
          <w:szCs w:val="24"/>
          <w:lang w:val="en-US" w:eastAsia="nl-NL"/>
        </w:rPr>
        <w:t>Surgery</w:t>
      </w:r>
      <w:r w:rsidR="00BC66D1">
        <w:rPr>
          <w:rFonts w:ascii="Book Antiqua" w:hAnsi="Book Antiqua" w:cs="Times New Roman" w:hint="eastAsia"/>
          <w:sz w:val="24"/>
          <w:szCs w:val="24"/>
          <w:lang w:val="en-US" w:eastAsia="zh-CN"/>
        </w:rPr>
        <w:t xml:space="preserve">; </w:t>
      </w:r>
      <w:r w:rsidR="00BC66D1" w:rsidRPr="00D54166">
        <w:rPr>
          <w:rFonts w:ascii="Book Antiqua" w:eastAsia="Times New Roman" w:hAnsi="Book Antiqua" w:cs="Times New Roman"/>
          <w:sz w:val="24"/>
          <w:szCs w:val="24"/>
          <w:lang w:val="en-US" w:eastAsia="nl-NL"/>
        </w:rPr>
        <w:t>Cosmetics</w:t>
      </w:r>
      <w:r w:rsidR="00BC66D1">
        <w:rPr>
          <w:rFonts w:ascii="Book Antiqua" w:hAnsi="Book Antiqua" w:cs="Times New Roman" w:hint="eastAsia"/>
          <w:sz w:val="24"/>
          <w:szCs w:val="24"/>
          <w:lang w:val="en-US" w:eastAsia="zh-CN"/>
        </w:rPr>
        <w:t xml:space="preserve">; </w:t>
      </w:r>
      <w:r w:rsidR="00BC66D1" w:rsidRPr="00D54166">
        <w:rPr>
          <w:rFonts w:ascii="Book Antiqua" w:eastAsia="Times New Roman" w:hAnsi="Book Antiqua" w:cs="Times New Roman"/>
          <w:sz w:val="24"/>
          <w:szCs w:val="24"/>
          <w:lang w:val="en-US" w:eastAsia="nl-NL"/>
        </w:rPr>
        <w:t>Margins</w:t>
      </w:r>
      <w:r w:rsidR="00BC66D1">
        <w:rPr>
          <w:rFonts w:ascii="Book Antiqua" w:hAnsi="Book Antiqua" w:cs="Times New Roman" w:hint="eastAsia"/>
          <w:sz w:val="24"/>
          <w:szCs w:val="24"/>
          <w:lang w:val="en-US" w:eastAsia="zh-CN"/>
        </w:rPr>
        <w:t xml:space="preserve">; </w:t>
      </w:r>
      <w:r w:rsidR="00BC66D1" w:rsidRPr="00D54166">
        <w:rPr>
          <w:rFonts w:ascii="Book Antiqua" w:eastAsia="Times New Roman" w:hAnsi="Book Antiqua" w:cs="Times New Roman"/>
          <w:sz w:val="24"/>
          <w:szCs w:val="24"/>
          <w:lang w:val="en-US" w:eastAsia="nl-NL"/>
        </w:rPr>
        <w:t>Volume status</w:t>
      </w:r>
      <w:r w:rsidR="00BC66D1">
        <w:rPr>
          <w:rFonts w:ascii="Book Antiqua" w:hAnsi="Book Antiqua" w:cs="Times New Roman" w:hint="eastAsia"/>
          <w:sz w:val="24"/>
          <w:szCs w:val="24"/>
          <w:lang w:val="en-US" w:eastAsia="zh-CN"/>
        </w:rPr>
        <w:t xml:space="preserve">; </w:t>
      </w:r>
      <w:r w:rsidR="00BC66D1" w:rsidRPr="00D54166">
        <w:rPr>
          <w:rFonts w:ascii="Book Antiqua" w:eastAsia="Times New Roman" w:hAnsi="Book Antiqua" w:cs="Times New Roman"/>
          <w:sz w:val="24"/>
          <w:szCs w:val="24"/>
          <w:lang w:val="en-US" w:eastAsia="nl-NL"/>
        </w:rPr>
        <w:t xml:space="preserve">Wire </w:t>
      </w:r>
      <w:r w:rsidR="00BC66D1">
        <w:rPr>
          <w:rFonts w:ascii="Book Antiqua" w:eastAsia="Times New Roman" w:hAnsi="Book Antiqua" w:cs="Times New Roman"/>
          <w:sz w:val="24"/>
          <w:szCs w:val="24"/>
          <w:lang w:val="en-US" w:eastAsia="nl-NL"/>
        </w:rPr>
        <w:t>localization</w:t>
      </w:r>
      <w:r w:rsidR="00BC66D1">
        <w:rPr>
          <w:rFonts w:ascii="Book Antiqua" w:hAnsi="Book Antiqua" w:cs="Times New Roman" w:hint="eastAsia"/>
          <w:sz w:val="24"/>
          <w:szCs w:val="24"/>
          <w:lang w:val="en-US" w:eastAsia="zh-CN"/>
        </w:rPr>
        <w:t xml:space="preserve">; </w:t>
      </w:r>
      <w:proofErr w:type="spellStart"/>
      <w:r w:rsidR="00BC66D1" w:rsidRPr="00D54166">
        <w:rPr>
          <w:rFonts w:ascii="Book Antiqua" w:eastAsia="Times New Roman" w:hAnsi="Book Antiqua" w:cs="Times New Roman"/>
          <w:sz w:val="24"/>
          <w:szCs w:val="24"/>
          <w:lang w:val="en-US" w:eastAsia="nl-NL"/>
        </w:rPr>
        <w:t>Radioguided</w:t>
      </w:r>
      <w:proofErr w:type="spellEnd"/>
      <w:r w:rsidR="00BC66D1" w:rsidRPr="00D54166">
        <w:rPr>
          <w:rFonts w:ascii="Book Antiqua" w:eastAsia="Times New Roman" w:hAnsi="Book Antiqua" w:cs="Times New Roman"/>
          <w:sz w:val="24"/>
          <w:szCs w:val="24"/>
          <w:lang w:val="en-US" w:eastAsia="nl-NL"/>
        </w:rPr>
        <w:t xml:space="preserve"> surgery</w:t>
      </w:r>
    </w:p>
    <w:p w:rsidR="002E61B3" w:rsidRPr="00D54166" w:rsidRDefault="002E61B3" w:rsidP="00BB2CE1">
      <w:pPr>
        <w:suppressLineNumbers/>
        <w:suppressAutoHyphens/>
        <w:spacing w:after="0" w:line="360" w:lineRule="auto"/>
        <w:jc w:val="both"/>
        <w:rPr>
          <w:rFonts w:ascii="Book Antiqua" w:hAnsi="Book Antiqua" w:cs="Times New Roman"/>
          <w:sz w:val="24"/>
          <w:szCs w:val="24"/>
          <w:lang w:val="en-US" w:eastAsia="zh-CN"/>
        </w:rPr>
      </w:pPr>
    </w:p>
    <w:p w:rsidR="00582509" w:rsidRPr="00C40B02" w:rsidRDefault="00E84D67" w:rsidP="00BB2CE1">
      <w:pPr>
        <w:suppressLineNumbers/>
        <w:suppressAutoHyphens/>
        <w:spacing w:line="360" w:lineRule="auto"/>
        <w:jc w:val="both"/>
        <w:rPr>
          <w:rFonts w:ascii="Book Antiqua" w:hAnsi="Book Antiqua" w:cs="Arial"/>
          <w:sz w:val="24"/>
          <w:szCs w:val="24"/>
          <w:lang w:val="en-US"/>
        </w:rPr>
      </w:pPr>
      <w:proofErr w:type="gramStart"/>
      <w:r w:rsidRPr="00C40B02">
        <w:rPr>
          <w:rFonts w:ascii="Book Antiqua" w:hAnsi="Book Antiqua"/>
          <w:b/>
          <w:sz w:val="24"/>
          <w:szCs w:val="24"/>
          <w:lang w:val="en-US"/>
        </w:rPr>
        <w:lastRenderedPageBreak/>
        <w:t xml:space="preserve">© </w:t>
      </w:r>
      <w:r w:rsidRPr="00C40B02">
        <w:rPr>
          <w:rFonts w:ascii="Book Antiqua" w:hAnsi="Book Antiqua" w:cs="Arial"/>
          <w:b/>
          <w:sz w:val="24"/>
          <w:szCs w:val="24"/>
          <w:lang w:val="en-US"/>
        </w:rPr>
        <w:t>The Author(s) 2015.</w:t>
      </w:r>
      <w:proofErr w:type="gramEnd"/>
      <w:r w:rsidRPr="00C40B02">
        <w:rPr>
          <w:rFonts w:ascii="Book Antiqua" w:hAnsi="Book Antiqua" w:cs="Arial"/>
          <w:sz w:val="24"/>
          <w:szCs w:val="24"/>
          <w:lang w:val="en-US"/>
        </w:rPr>
        <w:t xml:space="preserve"> Published by </w:t>
      </w:r>
      <w:proofErr w:type="spellStart"/>
      <w:r w:rsidRPr="00C40B02">
        <w:rPr>
          <w:rFonts w:ascii="Book Antiqua" w:hAnsi="Book Antiqua" w:cs="Arial"/>
          <w:sz w:val="24"/>
          <w:szCs w:val="24"/>
          <w:lang w:val="en-US"/>
        </w:rPr>
        <w:t>Baishideng</w:t>
      </w:r>
      <w:proofErr w:type="spellEnd"/>
      <w:r w:rsidRPr="00C40B02">
        <w:rPr>
          <w:rFonts w:ascii="Book Antiqua" w:hAnsi="Book Antiqua" w:cs="Arial"/>
          <w:sz w:val="24"/>
          <w:szCs w:val="24"/>
          <w:lang w:val="en-US"/>
        </w:rPr>
        <w:t xml:space="preserve"> Publishing Group Inc. All rights reserved.</w:t>
      </w:r>
    </w:p>
    <w:p w:rsidR="00B119A5" w:rsidRPr="00D54166" w:rsidRDefault="00B119A5" w:rsidP="00BB2CE1">
      <w:pPr>
        <w:suppressLineNumbers/>
        <w:suppressAutoHyphens/>
        <w:spacing w:after="0" w:line="360" w:lineRule="auto"/>
        <w:jc w:val="both"/>
        <w:rPr>
          <w:rFonts w:ascii="Book Antiqua" w:hAnsi="Book Antiqua"/>
          <w:sz w:val="24"/>
          <w:szCs w:val="24"/>
          <w:lang w:val="en-US" w:eastAsia="zh-CN"/>
        </w:rPr>
      </w:pPr>
    </w:p>
    <w:p w:rsidR="00937E11" w:rsidRPr="00D54166" w:rsidRDefault="008D4C7C" w:rsidP="00BB2CE1">
      <w:pPr>
        <w:pStyle w:val="NormalWeb"/>
        <w:suppressLineNumbers/>
        <w:suppressAutoHyphens/>
        <w:spacing w:before="0" w:beforeAutospacing="0" w:after="0" w:afterAutospacing="0" w:line="360" w:lineRule="auto"/>
        <w:jc w:val="both"/>
        <w:rPr>
          <w:rFonts w:ascii="Book Antiqua" w:hAnsi="Book Antiqua"/>
          <w:b/>
          <w:lang w:val="en-US"/>
        </w:rPr>
      </w:pPr>
      <w:r w:rsidRPr="00D54166">
        <w:rPr>
          <w:rFonts w:ascii="Book Antiqua" w:hAnsi="Book Antiqua"/>
          <w:b/>
          <w:lang w:val="en-US"/>
        </w:rPr>
        <w:t>Core tip:</w:t>
      </w:r>
      <w:r w:rsidR="00937E11" w:rsidRPr="00D54166">
        <w:rPr>
          <w:rFonts w:ascii="Book Antiqua" w:hAnsi="Book Antiqua"/>
          <w:b/>
          <w:lang w:val="en-US"/>
        </w:rPr>
        <w:t xml:space="preserve"> </w:t>
      </w:r>
      <w:r w:rsidR="00937E11" w:rsidRPr="00D54166">
        <w:rPr>
          <w:rFonts w:ascii="Book Antiqua" w:hAnsi="Book Antiqua"/>
          <w:lang w:val="en-US"/>
        </w:rPr>
        <w:t xml:space="preserve">Despite improved </w:t>
      </w:r>
      <w:r w:rsidR="00876FFE" w:rsidRPr="00D54166">
        <w:rPr>
          <w:rFonts w:ascii="Book Antiqua" w:hAnsi="Book Antiqua"/>
          <w:lang w:val="en-US"/>
        </w:rPr>
        <w:t>survival and</w:t>
      </w:r>
      <w:r w:rsidR="00937E11" w:rsidRPr="00D54166">
        <w:rPr>
          <w:rFonts w:ascii="Book Antiqua" w:hAnsi="Book Antiqua"/>
          <w:lang w:val="en-US"/>
        </w:rPr>
        <w:t xml:space="preserve"> </w:t>
      </w:r>
      <w:r w:rsidR="00876FFE" w:rsidRPr="00D54166">
        <w:rPr>
          <w:rFonts w:ascii="Book Antiqua" w:hAnsi="Book Antiqua"/>
          <w:lang w:val="en-US"/>
        </w:rPr>
        <w:t>local recurrence rates</w:t>
      </w:r>
      <w:r w:rsidR="00620536" w:rsidRPr="00D54166">
        <w:rPr>
          <w:rFonts w:ascii="Book Antiqua" w:hAnsi="Book Antiqua"/>
          <w:lang w:val="en-US"/>
        </w:rPr>
        <w:t xml:space="preserve"> </w:t>
      </w:r>
      <w:r w:rsidR="00683843" w:rsidRPr="00D54166">
        <w:rPr>
          <w:rFonts w:ascii="Book Antiqua" w:hAnsi="Book Antiqua"/>
          <w:lang w:val="en-US"/>
        </w:rPr>
        <w:t xml:space="preserve">of breast cancer patients </w:t>
      </w:r>
      <w:r w:rsidR="00620536" w:rsidRPr="00D54166">
        <w:rPr>
          <w:rFonts w:ascii="Book Antiqua" w:hAnsi="Book Antiqua"/>
          <w:lang w:val="en-US"/>
        </w:rPr>
        <w:t>in the past years</w:t>
      </w:r>
      <w:r w:rsidR="00B119A5">
        <w:rPr>
          <w:rFonts w:ascii="Book Antiqua" w:hAnsi="Book Antiqua"/>
          <w:lang w:val="en-US"/>
        </w:rPr>
        <w:t>,</w:t>
      </w:r>
      <w:r w:rsidR="00937E11" w:rsidRPr="00D54166">
        <w:rPr>
          <w:rFonts w:ascii="Book Antiqua" w:hAnsi="Book Antiqua"/>
          <w:lang w:val="en-US"/>
        </w:rPr>
        <w:t xml:space="preserve"> there is still much to be</w:t>
      </w:r>
      <w:r w:rsidR="001735A6">
        <w:rPr>
          <w:rFonts w:ascii="Book Antiqua" w:hAnsi="Book Antiqua"/>
          <w:lang w:val="en-US"/>
        </w:rPr>
        <w:t xml:space="preserve"> gained in surgical treatment. </w:t>
      </w:r>
      <w:r w:rsidR="00CD1376" w:rsidRPr="00D54166">
        <w:rPr>
          <w:rFonts w:ascii="Book Antiqua" w:hAnsi="Book Antiqua"/>
          <w:lang w:val="en-US"/>
        </w:rPr>
        <w:t xml:space="preserve">Unacceptable </w:t>
      </w:r>
      <w:r w:rsidR="00937E11" w:rsidRPr="00D54166">
        <w:rPr>
          <w:rFonts w:ascii="Book Antiqua" w:hAnsi="Book Antiqua"/>
          <w:lang w:val="en-US"/>
        </w:rPr>
        <w:t>rates of</w:t>
      </w:r>
      <w:r w:rsidR="00876FFE" w:rsidRPr="00D54166">
        <w:rPr>
          <w:rFonts w:ascii="Book Antiqua" w:hAnsi="Book Antiqua"/>
          <w:lang w:val="en-US"/>
        </w:rPr>
        <w:t xml:space="preserve"> involved margins </w:t>
      </w:r>
      <w:r w:rsidR="00620536" w:rsidRPr="00D54166">
        <w:rPr>
          <w:rFonts w:ascii="Book Antiqua" w:hAnsi="Book Antiqua"/>
          <w:lang w:val="en-US"/>
        </w:rPr>
        <w:t>are described, with up to 25%</w:t>
      </w:r>
      <w:r w:rsidR="00CD1376" w:rsidRPr="00D54166">
        <w:rPr>
          <w:rFonts w:ascii="Book Antiqua" w:hAnsi="Book Antiqua"/>
          <w:lang w:val="en-US"/>
        </w:rPr>
        <w:t xml:space="preserve"> </w:t>
      </w:r>
      <w:r w:rsidR="00620536" w:rsidRPr="00D54166">
        <w:rPr>
          <w:rFonts w:ascii="Book Antiqua" w:hAnsi="Book Antiqua"/>
          <w:lang w:val="en-US"/>
        </w:rPr>
        <w:t>of the patients undergoing re-excision after breast conserving surgery.</w:t>
      </w:r>
      <w:r w:rsidR="00876FFE" w:rsidRPr="00D54166">
        <w:rPr>
          <w:rFonts w:ascii="Book Antiqua" w:hAnsi="Book Antiqua"/>
          <w:lang w:val="en-US"/>
        </w:rPr>
        <w:t xml:space="preserve"> </w:t>
      </w:r>
      <w:r w:rsidR="00620536" w:rsidRPr="00D54166">
        <w:rPr>
          <w:rFonts w:ascii="Book Antiqua" w:hAnsi="Book Antiqua"/>
          <w:lang w:val="en-US"/>
        </w:rPr>
        <w:t>The most frequent</w:t>
      </w:r>
      <w:r w:rsidR="00683843" w:rsidRPr="00D54166">
        <w:rPr>
          <w:rFonts w:ascii="Book Antiqua" w:hAnsi="Book Antiqua"/>
          <w:lang w:val="en-US"/>
        </w:rPr>
        <w:t>ly</w:t>
      </w:r>
      <w:r w:rsidR="00620536" w:rsidRPr="00D54166">
        <w:rPr>
          <w:rFonts w:ascii="Book Antiqua" w:hAnsi="Book Antiqua"/>
          <w:lang w:val="en-US"/>
        </w:rPr>
        <w:t xml:space="preserve"> used </w:t>
      </w:r>
      <w:r w:rsidR="007E4C27" w:rsidRPr="00D54166">
        <w:rPr>
          <w:rFonts w:ascii="Book Antiqua" w:hAnsi="Book Antiqua"/>
          <w:lang w:val="en-US"/>
        </w:rPr>
        <w:t>excision methods</w:t>
      </w:r>
      <w:r w:rsidR="00937E11" w:rsidRPr="00D54166">
        <w:rPr>
          <w:rFonts w:ascii="Book Antiqua" w:hAnsi="Book Antiqua"/>
          <w:lang w:val="en-US"/>
        </w:rPr>
        <w:t xml:space="preserve"> are wire</w:t>
      </w:r>
      <w:r w:rsidR="007E4C27" w:rsidRPr="00D54166">
        <w:rPr>
          <w:rFonts w:ascii="Book Antiqua" w:hAnsi="Book Antiqua"/>
          <w:lang w:val="en-US"/>
        </w:rPr>
        <w:t>-</w:t>
      </w:r>
      <w:r w:rsidR="00A35559" w:rsidRPr="00D54166">
        <w:rPr>
          <w:rFonts w:ascii="Book Antiqua" w:hAnsi="Book Antiqua"/>
          <w:lang w:val="en-US"/>
        </w:rPr>
        <w:t>guided</w:t>
      </w:r>
      <w:r w:rsidR="007E4C27" w:rsidRPr="00D54166">
        <w:rPr>
          <w:rFonts w:ascii="Book Antiqua" w:hAnsi="Book Antiqua"/>
          <w:lang w:val="en-US"/>
        </w:rPr>
        <w:t xml:space="preserve"> and</w:t>
      </w:r>
      <w:r w:rsidR="00937E11" w:rsidRPr="00D54166">
        <w:rPr>
          <w:rFonts w:ascii="Book Antiqua" w:hAnsi="Book Antiqua"/>
          <w:lang w:val="en-US"/>
        </w:rPr>
        <w:t xml:space="preserve"> </w:t>
      </w:r>
      <w:proofErr w:type="spellStart"/>
      <w:r w:rsidR="00937E11" w:rsidRPr="00D54166">
        <w:rPr>
          <w:rFonts w:ascii="Book Antiqua" w:hAnsi="Book Antiqua"/>
          <w:lang w:val="en-US"/>
        </w:rPr>
        <w:t>radioguided</w:t>
      </w:r>
      <w:proofErr w:type="spellEnd"/>
      <w:r w:rsidR="00937E11" w:rsidRPr="00D54166">
        <w:rPr>
          <w:rFonts w:ascii="Book Antiqua" w:hAnsi="Book Antiqua"/>
          <w:lang w:val="en-US"/>
        </w:rPr>
        <w:t xml:space="preserve"> localization </w:t>
      </w:r>
      <w:r w:rsidR="00620536" w:rsidRPr="00D54166">
        <w:rPr>
          <w:rFonts w:ascii="Book Antiqua" w:hAnsi="Book Antiqua"/>
          <w:lang w:val="en-US"/>
        </w:rPr>
        <w:t>for non-palpable tumours and palpation-</w:t>
      </w:r>
      <w:r w:rsidR="00937E11" w:rsidRPr="00D54166">
        <w:rPr>
          <w:rFonts w:ascii="Book Antiqua" w:hAnsi="Book Antiqua"/>
          <w:lang w:val="en-US"/>
        </w:rPr>
        <w:t xml:space="preserve">guided localization for palpable </w:t>
      </w:r>
      <w:r w:rsidR="00620536" w:rsidRPr="00D54166">
        <w:rPr>
          <w:rFonts w:ascii="Book Antiqua" w:hAnsi="Book Antiqua"/>
          <w:lang w:val="en-US"/>
        </w:rPr>
        <w:t>tumours</w:t>
      </w:r>
      <w:r w:rsidR="00937E11" w:rsidRPr="00D54166">
        <w:rPr>
          <w:rFonts w:ascii="Book Antiqua" w:hAnsi="Book Antiqua"/>
          <w:lang w:val="en-US"/>
        </w:rPr>
        <w:t xml:space="preserve">. </w:t>
      </w:r>
      <w:r w:rsidR="00A35559" w:rsidRPr="00D54166">
        <w:rPr>
          <w:rFonts w:ascii="Book Antiqua" w:hAnsi="Book Antiqua"/>
          <w:lang w:val="en-US"/>
        </w:rPr>
        <w:t>Although</w:t>
      </w:r>
      <w:r w:rsidR="007E4C27" w:rsidRPr="00D54166">
        <w:rPr>
          <w:rFonts w:ascii="Book Antiqua" w:hAnsi="Book Antiqua"/>
          <w:lang w:val="en-US"/>
        </w:rPr>
        <w:t xml:space="preserve"> u</w:t>
      </w:r>
      <w:r w:rsidR="00937E11" w:rsidRPr="00D54166">
        <w:rPr>
          <w:rFonts w:ascii="Book Antiqua" w:hAnsi="Book Antiqua"/>
          <w:lang w:val="en-US"/>
        </w:rPr>
        <w:t>ltrasound</w:t>
      </w:r>
      <w:r w:rsidR="00620536" w:rsidRPr="00D54166">
        <w:rPr>
          <w:rFonts w:ascii="Book Antiqua" w:hAnsi="Book Antiqua"/>
          <w:lang w:val="en-US"/>
        </w:rPr>
        <w:t>-</w:t>
      </w:r>
      <w:r w:rsidR="00937E11" w:rsidRPr="00D54166">
        <w:rPr>
          <w:rFonts w:ascii="Book Antiqua" w:hAnsi="Book Antiqua"/>
          <w:lang w:val="en-US"/>
        </w:rPr>
        <w:t>guided surgery</w:t>
      </w:r>
      <w:r w:rsidR="00CD1376" w:rsidRPr="00D54166">
        <w:rPr>
          <w:rFonts w:ascii="Book Antiqua" w:hAnsi="Book Antiqua"/>
          <w:lang w:val="en-US"/>
        </w:rPr>
        <w:t xml:space="preserve"> </w:t>
      </w:r>
      <w:r w:rsidR="00A35559" w:rsidRPr="00D54166">
        <w:rPr>
          <w:rFonts w:ascii="Book Antiqua" w:hAnsi="Book Antiqua"/>
          <w:lang w:val="en-US"/>
        </w:rPr>
        <w:t>is</w:t>
      </w:r>
      <w:r w:rsidR="00683843" w:rsidRPr="00D54166">
        <w:rPr>
          <w:rFonts w:ascii="Book Antiqua" w:hAnsi="Book Antiqua"/>
          <w:lang w:val="en-US"/>
        </w:rPr>
        <w:t xml:space="preserve"> </w:t>
      </w:r>
      <w:r w:rsidR="00CD1376" w:rsidRPr="00D54166">
        <w:rPr>
          <w:rFonts w:ascii="Book Antiqua" w:hAnsi="Book Antiqua"/>
          <w:lang w:val="en-US"/>
        </w:rPr>
        <w:t xml:space="preserve">a </w:t>
      </w:r>
      <w:r w:rsidR="007E4C27" w:rsidRPr="00D54166">
        <w:rPr>
          <w:rFonts w:ascii="Book Antiqua" w:hAnsi="Book Antiqua"/>
          <w:lang w:val="en-US"/>
        </w:rPr>
        <w:t xml:space="preserve">simple and </w:t>
      </w:r>
      <w:r w:rsidR="00CD1376" w:rsidRPr="00D54166">
        <w:rPr>
          <w:rFonts w:ascii="Book Antiqua" w:hAnsi="Book Antiqua"/>
          <w:lang w:val="en-US"/>
        </w:rPr>
        <w:t xml:space="preserve">non-invasive </w:t>
      </w:r>
      <w:r w:rsidR="00A35559" w:rsidRPr="00D54166">
        <w:rPr>
          <w:rFonts w:ascii="Book Antiqua" w:hAnsi="Book Antiqua"/>
          <w:lang w:val="en-US"/>
        </w:rPr>
        <w:t>technique</w:t>
      </w:r>
      <w:r w:rsidR="007E4C27" w:rsidRPr="00D54166">
        <w:rPr>
          <w:rFonts w:ascii="Book Antiqua" w:hAnsi="Book Antiqua"/>
          <w:lang w:val="en-US"/>
        </w:rPr>
        <w:t xml:space="preserve">, it is </w:t>
      </w:r>
      <w:r w:rsidR="00CD1376" w:rsidRPr="00D54166">
        <w:rPr>
          <w:rFonts w:ascii="Book Antiqua" w:hAnsi="Book Antiqua"/>
          <w:lang w:val="en-US"/>
        </w:rPr>
        <w:t xml:space="preserve">not </w:t>
      </w:r>
      <w:r w:rsidR="00620536" w:rsidRPr="00D54166">
        <w:rPr>
          <w:rFonts w:ascii="Book Antiqua" w:hAnsi="Book Antiqua"/>
          <w:lang w:val="en-US"/>
        </w:rPr>
        <w:t xml:space="preserve">frequently used. </w:t>
      </w:r>
      <w:r w:rsidR="00620536" w:rsidRPr="00D54166">
        <w:rPr>
          <w:rFonts w:ascii="Book Antiqua" w:hAnsi="Book Antiqua"/>
          <w:color w:val="000000"/>
          <w:lang w:val="en-US"/>
        </w:rPr>
        <w:t xml:space="preserve">This review </w:t>
      </w:r>
      <w:r w:rsidR="00CD1376" w:rsidRPr="00D54166">
        <w:rPr>
          <w:rFonts w:ascii="Book Antiqua" w:hAnsi="Book Antiqua"/>
          <w:color w:val="000000"/>
          <w:lang w:val="en-US"/>
        </w:rPr>
        <w:t xml:space="preserve">highlights </w:t>
      </w:r>
      <w:r w:rsidR="00620536" w:rsidRPr="00D54166">
        <w:rPr>
          <w:rFonts w:ascii="Book Antiqua" w:hAnsi="Book Antiqua"/>
          <w:color w:val="000000"/>
          <w:lang w:val="en-US"/>
        </w:rPr>
        <w:t xml:space="preserve">the position of ultrasound-guided surgery for </w:t>
      </w:r>
      <w:r w:rsidR="00CD1376" w:rsidRPr="00D54166">
        <w:rPr>
          <w:rFonts w:ascii="Book Antiqua" w:hAnsi="Book Antiqua"/>
          <w:color w:val="000000"/>
          <w:lang w:val="en-US"/>
        </w:rPr>
        <w:t>b</w:t>
      </w:r>
      <w:r w:rsidR="00620536" w:rsidRPr="00D54166">
        <w:rPr>
          <w:rFonts w:ascii="Book Antiqua" w:hAnsi="Book Antiqua"/>
          <w:color w:val="000000"/>
          <w:lang w:val="en-US"/>
        </w:rPr>
        <w:t xml:space="preserve">reast </w:t>
      </w:r>
      <w:r w:rsidR="007E4C27" w:rsidRPr="00D54166">
        <w:rPr>
          <w:rFonts w:ascii="Book Antiqua" w:hAnsi="Book Antiqua"/>
          <w:color w:val="000000"/>
          <w:lang w:val="en-US"/>
        </w:rPr>
        <w:t>cancer</w:t>
      </w:r>
      <w:r w:rsidR="00CD1376" w:rsidRPr="00D54166">
        <w:rPr>
          <w:rFonts w:ascii="Book Antiqua" w:hAnsi="Book Antiqua"/>
          <w:color w:val="000000"/>
          <w:lang w:val="en-US"/>
        </w:rPr>
        <w:t xml:space="preserve"> </w:t>
      </w:r>
      <w:r w:rsidR="00620536" w:rsidRPr="00D54166">
        <w:rPr>
          <w:rFonts w:ascii="Book Antiqua" w:hAnsi="Book Antiqua"/>
          <w:color w:val="000000"/>
          <w:lang w:val="en-US"/>
        </w:rPr>
        <w:t>in the search for better oncological and cosmetic outcomes.</w:t>
      </w:r>
    </w:p>
    <w:p w:rsidR="008D4C7C" w:rsidRPr="00D54166" w:rsidRDefault="008D4C7C" w:rsidP="00BB2CE1">
      <w:pPr>
        <w:pStyle w:val="NormalWeb"/>
        <w:suppressLineNumbers/>
        <w:suppressAutoHyphens/>
        <w:spacing w:before="0" w:beforeAutospacing="0" w:after="0" w:afterAutospacing="0" w:line="360" w:lineRule="auto"/>
        <w:jc w:val="both"/>
        <w:rPr>
          <w:rFonts w:ascii="Book Antiqua" w:eastAsiaTheme="minorEastAsia" w:hAnsi="Book Antiqua"/>
          <w:b/>
          <w:lang w:val="en-US" w:eastAsia="zh-CN"/>
        </w:rPr>
      </w:pPr>
    </w:p>
    <w:p w:rsidR="008B3385" w:rsidRPr="006F2C23" w:rsidRDefault="00B119A5" w:rsidP="00BB2CE1">
      <w:pPr>
        <w:pStyle w:val="NormalWeb"/>
        <w:suppressLineNumbers/>
        <w:suppressAutoHyphens/>
        <w:spacing w:before="0" w:beforeAutospacing="0" w:after="0" w:afterAutospacing="0" w:line="360" w:lineRule="auto"/>
        <w:jc w:val="both"/>
        <w:rPr>
          <w:rFonts w:ascii="Book Antiqua" w:eastAsiaTheme="minorEastAsia" w:hAnsi="Book Antiqua"/>
          <w:lang w:val="en-US" w:eastAsia="zh-CN"/>
        </w:rPr>
      </w:pPr>
      <w:r w:rsidRPr="00B119A5">
        <w:rPr>
          <w:rFonts w:ascii="Book Antiqua" w:hAnsi="Book Antiqua"/>
          <w:bCs/>
        </w:rPr>
        <w:t>Volders JH,</w:t>
      </w:r>
      <w:r w:rsidRPr="00B119A5">
        <w:rPr>
          <w:rFonts w:ascii="Book Antiqua" w:eastAsiaTheme="minorEastAsia" w:hAnsi="Book Antiqua" w:hint="eastAsia"/>
          <w:bCs/>
          <w:lang w:eastAsia="zh-CN"/>
        </w:rPr>
        <w:t xml:space="preserve"> </w:t>
      </w:r>
      <w:r w:rsidRPr="00B119A5">
        <w:rPr>
          <w:rFonts w:ascii="Book Antiqua" w:hAnsi="Book Antiqua"/>
          <w:bCs/>
        </w:rPr>
        <w:t>Haloua MH,</w:t>
      </w:r>
      <w:r w:rsidRPr="00B119A5">
        <w:rPr>
          <w:rFonts w:ascii="Book Antiqua" w:eastAsiaTheme="minorEastAsia" w:hAnsi="Book Antiqua" w:hint="eastAsia"/>
          <w:bCs/>
          <w:lang w:eastAsia="zh-CN"/>
        </w:rPr>
        <w:t xml:space="preserve"> </w:t>
      </w:r>
      <w:r w:rsidRPr="00B119A5">
        <w:rPr>
          <w:rFonts w:ascii="Book Antiqua" w:hAnsi="Book Antiqua"/>
          <w:bCs/>
        </w:rPr>
        <w:t>Krekel NMA,</w:t>
      </w:r>
      <w:r w:rsidRPr="00B119A5">
        <w:rPr>
          <w:rFonts w:ascii="Book Antiqua" w:eastAsiaTheme="minorEastAsia" w:hAnsi="Book Antiqua" w:hint="eastAsia"/>
          <w:bCs/>
          <w:lang w:eastAsia="zh-CN"/>
        </w:rPr>
        <w:t xml:space="preserve"> </w:t>
      </w:r>
      <w:r w:rsidRPr="00B119A5">
        <w:rPr>
          <w:rFonts w:ascii="Book Antiqua" w:hAnsi="Book Antiqua"/>
          <w:bCs/>
        </w:rPr>
        <w:t>Meijer S,</w:t>
      </w:r>
      <w:r w:rsidRPr="00B119A5">
        <w:rPr>
          <w:rFonts w:ascii="Book Antiqua" w:eastAsiaTheme="minorEastAsia" w:hAnsi="Book Antiqua" w:hint="eastAsia"/>
          <w:bCs/>
          <w:lang w:eastAsia="zh-CN"/>
        </w:rPr>
        <w:t xml:space="preserve"> </w:t>
      </w:r>
      <w:r w:rsidRPr="00B119A5">
        <w:rPr>
          <w:rFonts w:ascii="Book Antiqua" w:hAnsi="Book Antiqua"/>
          <w:bCs/>
        </w:rPr>
        <w:t>van den Tol MP</w:t>
      </w:r>
      <w:r w:rsidRPr="00B119A5">
        <w:rPr>
          <w:rFonts w:ascii="Book Antiqua" w:eastAsiaTheme="minorEastAsia" w:hAnsi="Book Antiqua" w:hint="eastAsia"/>
          <w:bCs/>
          <w:lang w:eastAsia="zh-CN"/>
        </w:rPr>
        <w:t>.</w:t>
      </w:r>
      <w:r w:rsidRPr="00B3070D">
        <w:rPr>
          <w:rFonts w:ascii="Book Antiqua" w:hAnsi="Book Antiqua"/>
        </w:rPr>
        <w:t xml:space="preserve"> </w:t>
      </w:r>
      <w:proofErr w:type="gramStart"/>
      <w:r w:rsidRPr="00B119A5">
        <w:rPr>
          <w:rFonts w:ascii="Book Antiqua" w:hAnsi="Book Antiqua"/>
          <w:lang w:val="en-US"/>
        </w:rPr>
        <w:t>Current status of ultrasound-guided surgery in the treatment of breast cancer</w:t>
      </w:r>
      <w:r w:rsidRPr="00B119A5">
        <w:rPr>
          <w:rFonts w:ascii="Book Antiqua" w:eastAsiaTheme="minorEastAsia" w:hAnsi="Book Antiqua" w:hint="eastAsia"/>
          <w:lang w:val="en-US" w:eastAsia="zh-CN"/>
        </w:rPr>
        <w:t>.</w:t>
      </w:r>
      <w:proofErr w:type="gramEnd"/>
      <w:r w:rsidRPr="00B119A5">
        <w:rPr>
          <w:rFonts w:ascii="Book Antiqua" w:eastAsiaTheme="minorEastAsia" w:hAnsi="Book Antiqua" w:hint="eastAsia"/>
          <w:lang w:val="en-US" w:eastAsia="zh-CN"/>
        </w:rPr>
        <w:t xml:space="preserve"> </w:t>
      </w:r>
      <w:r w:rsidRPr="00C40B02">
        <w:rPr>
          <w:rFonts w:ascii="Book Antiqua" w:hAnsi="Book Antiqua"/>
          <w:i/>
          <w:iCs/>
          <w:lang w:val="en-US"/>
        </w:rPr>
        <w:t xml:space="preserve">World J </w:t>
      </w:r>
      <w:proofErr w:type="spellStart"/>
      <w:r w:rsidRPr="00C40B02">
        <w:rPr>
          <w:rFonts w:ascii="Book Antiqua" w:hAnsi="Book Antiqua"/>
          <w:i/>
          <w:iCs/>
          <w:lang w:val="en-US"/>
        </w:rPr>
        <w:t>Clin</w:t>
      </w:r>
      <w:proofErr w:type="spellEnd"/>
      <w:r w:rsidRPr="00C40B02">
        <w:rPr>
          <w:rFonts w:ascii="Book Antiqua" w:hAnsi="Book Antiqua"/>
          <w:i/>
          <w:iCs/>
          <w:lang w:val="en-US"/>
        </w:rPr>
        <w:t xml:space="preserve"> </w:t>
      </w:r>
      <w:proofErr w:type="spellStart"/>
      <w:r w:rsidRPr="00C40B02">
        <w:rPr>
          <w:rFonts w:ascii="Book Antiqua" w:hAnsi="Book Antiqua"/>
          <w:i/>
          <w:iCs/>
          <w:lang w:val="en-US"/>
        </w:rPr>
        <w:t>Oncol</w:t>
      </w:r>
      <w:proofErr w:type="spellEnd"/>
      <w:r w:rsidRPr="00C40B02">
        <w:rPr>
          <w:rFonts w:ascii="Book Antiqua" w:hAnsi="Book Antiqua"/>
          <w:i/>
          <w:iCs/>
          <w:lang w:val="en-US"/>
        </w:rPr>
        <w:t xml:space="preserve"> </w:t>
      </w:r>
      <w:r w:rsidRPr="00C40B02">
        <w:rPr>
          <w:rFonts w:ascii="Book Antiqua" w:hAnsi="Book Antiqua"/>
          <w:iCs/>
          <w:lang w:val="en-US"/>
        </w:rPr>
        <w:t xml:space="preserve">2015; </w:t>
      </w:r>
      <w:proofErr w:type="gramStart"/>
      <w:r w:rsidRPr="00C40B02">
        <w:rPr>
          <w:rFonts w:ascii="Book Antiqua" w:hAnsi="Book Antiqua"/>
          <w:iCs/>
          <w:lang w:val="en-US"/>
        </w:rPr>
        <w:t>In</w:t>
      </w:r>
      <w:proofErr w:type="gramEnd"/>
      <w:r w:rsidRPr="00C40B02">
        <w:rPr>
          <w:rFonts w:ascii="Book Antiqua" w:hAnsi="Book Antiqua"/>
          <w:iCs/>
          <w:lang w:val="en-US"/>
        </w:rPr>
        <w:t xml:space="preserve"> press</w:t>
      </w:r>
      <w:r w:rsidR="008B3385">
        <w:rPr>
          <w:rFonts w:ascii="Book Antiqua" w:hAnsi="Book Antiqua"/>
          <w:b/>
          <w:lang w:val="en-US" w:eastAsia="zh-CN"/>
        </w:rPr>
        <w:br w:type="page"/>
      </w:r>
    </w:p>
    <w:p w:rsidR="005E3FA3" w:rsidRPr="00D54166" w:rsidRDefault="005E3FA3" w:rsidP="00BB2CE1">
      <w:pPr>
        <w:pStyle w:val="NormalWeb"/>
        <w:suppressLineNumbers/>
        <w:suppressAutoHyphens/>
        <w:spacing w:before="0" w:beforeAutospacing="0" w:after="0" w:afterAutospacing="0" w:line="360" w:lineRule="auto"/>
        <w:jc w:val="both"/>
        <w:rPr>
          <w:rFonts w:ascii="Book Antiqua" w:eastAsiaTheme="minorEastAsia" w:hAnsi="Book Antiqua"/>
          <w:b/>
          <w:lang w:val="en-US" w:eastAsia="zh-CN"/>
        </w:rPr>
      </w:pPr>
      <w:r w:rsidRPr="00D54166">
        <w:rPr>
          <w:rFonts w:ascii="Book Antiqua" w:eastAsiaTheme="minorEastAsia" w:hAnsi="Book Antiqua"/>
          <w:b/>
          <w:lang w:val="en-US" w:eastAsia="zh-CN"/>
        </w:rPr>
        <w:lastRenderedPageBreak/>
        <w:t>INTRODUCTION</w:t>
      </w:r>
    </w:p>
    <w:p w:rsidR="00B73464" w:rsidRPr="008B3385" w:rsidRDefault="00AC067E" w:rsidP="00BB2CE1">
      <w:pPr>
        <w:pStyle w:val="NormalWeb"/>
        <w:suppressLineNumbers/>
        <w:suppressAutoHyphens/>
        <w:spacing w:before="0" w:beforeAutospacing="0" w:after="0" w:afterAutospacing="0" w:line="360" w:lineRule="auto"/>
        <w:jc w:val="both"/>
        <w:rPr>
          <w:rFonts w:ascii="Book Antiqua" w:hAnsi="Book Antiqua"/>
          <w:b/>
          <w:i/>
          <w:lang w:val="en-US"/>
        </w:rPr>
      </w:pPr>
      <w:r w:rsidRPr="008B3385">
        <w:rPr>
          <w:rFonts w:ascii="Book Antiqua" w:hAnsi="Book Antiqua"/>
          <w:b/>
          <w:i/>
          <w:lang w:val="en-US"/>
        </w:rPr>
        <w:t xml:space="preserve">Breast conserving </w:t>
      </w:r>
      <w:r w:rsidR="0060026F" w:rsidRPr="008B3385">
        <w:rPr>
          <w:rFonts w:ascii="Book Antiqua" w:hAnsi="Book Antiqua"/>
          <w:b/>
          <w:i/>
          <w:lang w:val="en-US"/>
        </w:rPr>
        <w:t xml:space="preserve">therapy </w:t>
      </w:r>
    </w:p>
    <w:p w:rsidR="00AC067E" w:rsidRPr="008B3385" w:rsidRDefault="00AC067E" w:rsidP="00BB2CE1">
      <w:pPr>
        <w:suppressLineNumbers/>
        <w:suppressAutoHyphens/>
        <w:spacing w:after="0" w:line="360" w:lineRule="auto"/>
        <w:jc w:val="both"/>
        <w:rPr>
          <w:rFonts w:ascii="Book Antiqua" w:hAnsi="Book Antiqua" w:cs="Times New Roman"/>
          <w:sz w:val="24"/>
          <w:szCs w:val="24"/>
          <w:lang w:val="en-US" w:eastAsia="zh-CN"/>
        </w:rPr>
      </w:pPr>
      <w:r w:rsidRPr="00D54166">
        <w:rPr>
          <w:rFonts w:ascii="Book Antiqua" w:hAnsi="Book Antiqua" w:cs="Times New Roman"/>
          <w:sz w:val="24"/>
          <w:szCs w:val="24"/>
          <w:lang w:val="en-US"/>
        </w:rPr>
        <w:t xml:space="preserve">Breast cancer is the most commonly diagnosed cancer worldwide, including low and </w:t>
      </w:r>
      <w:r w:rsidR="00504586" w:rsidRPr="00D54166">
        <w:rPr>
          <w:rFonts w:ascii="Book Antiqua" w:hAnsi="Book Antiqua" w:cs="Times New Roman"/>
          <w:sz w:val="24"/>
          <w:szCs w:val="24"/>
          <w:lang w:val="en-US"/>
        </w:rPr>
        <w:t>middle-</w:t>
      </w:r>
      <w:r w:rsidRPr="00D54166">
        <w:rPr>
          <w:rFonts w:ascii="Book Antiqua" w:hAnsi="Book Antiqua" w:cs="Times New Roman"/>
          <w:sz w:val="24"/>
          <w:szCs w:val="24"/>
          <w:lang w:val="en-US"/>
        </w:rPr>
        <w:t xml:space="preserve">income countries and incidence is rising with an estimated 1.67 million new cancer cases diagnosed in 2012 (25% of all cancers). </w:t>
      </w:r>
      <w:r w:rsidR="005726CE" w:rsidRPr="00D54166">
        <w:rPr>
          <w:rFonts w:ascii="Book Antiqua" w:hAnsi="Book Antiqua" w:cs="Times New Roman"/>
          <w:sz w:val="24"/>
          <w:szCs w:val="24"/>
          <w:lang w:val="en-US"/>
        </w:rPr>
        <w:t>In the western world, a</w:t>
      </w:r>
      <w:r w:rsidRPr="00D54166">
        <w:rPr>
          <w:rFonts w:ascii="Book Antiqua" w:hAnsi="Book Antiqua" w:cs="Times New Roman"/>
          <w:sz w:val="24"/>
          <w:szCs w:val="24"/>
          <w:lang w:val="en-US"/>
        </w:rPr>
        <w:t xml:space="preserve">pproximately 1 in 8 women (13%) will develop breast cancer over </w:t>
      </w:r>
      <w:r w:rsidR="008B3385">
        <w:rPr>
          <w:rFonts w:ascii="Book Antiqua" w:hAnsi="Book Antiqua" w:cs="Times New Roman"/>
          <w:sz w:val="24"/>
          <w:szCs w:val="24"/>
          <w:lang w:val="en-US"/>
        </w:rPr>
        <w:t xml:space="preserve">the course of their </w:t>
      </w:r>
      <w:proofErr w:type="gramStart"/>
      <w:r w:rsidR="008B3385">
        <w:rPr>
          <w:rFonts w:ascii="Book Antiqua" w:hAnsi="Book Antiqua" w:cs="Times New Roman"/>
          <w:sz w:val="24"/>
          <w:szCs w:val="24"/>
          <w:lang w:val="en-US"/>
        </w:rPr>
        <w:t>lifetime</w:t>
      </w:r>
      <w:r w:rsidR="008602B5" w:rsidRPr="00D54166">
        <w:rPr>
          <w:rFonts w:ascii="Book Antiqua" w:hAnsi="Book Antiqua" w:cs="Times New Roman"/>
          <w:sz w:val="24"/>
          <w:szCs w:val="24"/>
          <w:vertAlign w:val="superscript"/>
          <w:lang w:val="en-US"/>
        </w:rPr>
        <w:t>[</w:t>
      </w:r>
      <w:proofErr w:type="gramEnd"/>
      <w:r w:rsidR="00E11EAA" w:rsidRPr="00D54166">
        <w:rPr>
          <w:rFonts w:ascii="Book Antiqua" w:hAnsi="Book Antiqua" w:cs="Times New Roman"/>
          <w:sz w:val="24"/>
          <w:szCs w:val="24"/>
          <w:vertAlign w:val="superscript"/>
          <w:lang w:val="en-US"/>
        </w:rPr>
        <w:t>1</w:t>
      </w:r>
      <w:r w:rsidR="00D3347C" w:rsidRPr="00D54166">
        <w:rPr>
          <w:rFonts w:ascii="Book Antiqua" w:hAnsi="Book Antiqua" w:cs="Times New Roman"/>
          <w:sz w:val="24"/>
          <w:szCs w:val="24"/>
          <w:vertAlign w:val="superscript"/>
          <w:lang w:val="en-US"/>
        </w:rPr>
        <w:t>]</w:t>
      </w:r>
      <w:r w:rsidR="008B3385">
        <w:rPr>
          <w:rFonts w:ascii="Book Antiqua" w:hAnsi="Book Antiqua" w:cs="Times New Roman" w:hint="eastAsia"/>
          <w:sz w:val="24"/>
          <w:szCs w:val="24"/>
          <w:lang w:val="en-US" w:eastAsia="zh-CN"/>
        </w:rPr>
        <w:t>.</w:t>
      </w:r>
    </w:p>
    <w:p w:rsidR="00C72F1D" w:rsidRDefault="0060026F" w:rsidP="00BB2CE1">
      <w:pPr>
        <w:suppressLineNumbers/>
        <w:suppressAutoHyphens/>
        <w:spacing w:after="0" w:line="360" w:lineRule="auto"/>
        <w:ind w:firstLineChars="100" w:firstLine="240"/>
        <w:jc w:val="both"/>
        <w:rPr>
          <w:rFonts w:ascii="Book Antiqua" w:hAnsi="Book Antiqua" w:cs="Times New Roman"/>
          <w:sz w:val="24"/>
          <w:szCs w:val="24"/>
          <w:lang w:val="en-US" w:eastAsia="zh-CN"/>
        </w:rPr>
      </w:pPr>
      <w:r w:rsidRPr="00D54166">
        <w:rPr>
          <w:rFonts w:ascii="Book Antiqua" w:hAnsi="Book Antiqua" w:cs="Times New Roman"/>
          <w:sz w:val="24"/>
          <w:szCs w:val="24"/>
          <w:lang w:val="en-US"/>
        </w:rPr>
        <w:t xml:space="preserve">Since disease-free and overall survival rates after </w:t>
      </w:r>
      <w:r w:rsidR="001D2E50" w:rsidRPr="00D54166">
        <w:rPr>
          <w:rFonts w:ascii="Book Antiqua" w:hAnsi="Book Antiqua" w:cs="Times New Roman"/>
          <w:sz w:val="24"/>
          <w:szCs w:val="24"/>
          <w:lang w:val="en-US"/>
        </w:rPr>
        <w:t>breast conserving therapy (BCT) are</w:t>
      </w:r>
      <w:r w:rsidRPr="00D54166">
        <w:rPr>
          <w:rFonts w:ascii="Book Antiqua" w:hAnsi="Book Antiqua" w:cs="Times New Roman"/>
          <w:sz w:val="24"/>
          <w:szCs w:val="24"/>
          <w:lang w:val="en-US"/>
        </w:rPr>
        <w:t xml:space="preserve"> </w:t>
      </w:r>
      <w:r w:rsidR="001D2E50" w:rsidRPr="00D54166">
        <w:rPr>
          <w:rFonts w:ascii="Book Antiqua" w:hAnsi="Book Antiqua" w:cs="Times New Roman"/>
          <w:sz w:val="24"/>
          <w:szCs w:val="24"/>
          <w:lang w:val="en-US"/>
        </w:rPr>
        <w:t xml:space="preserve">known to be </w:t>
      </w:r>
      <w:r w:rsidRPr="00D54166">
        <w:rPr>
          <w:rFonts w:ascii="Book Antiqua" w:hAnsi="Book Antiqua" w:cs="Times New Roman"/>
          <w:sz w:val="24"/>
          <w:szCs w:val="24"/>
          <w:lang w:val="en-US"/>
        </w:rPr>
        <w:t xml:space="preserve">comparable </w:t>
      </w:r>
      <w:r w:rsidR="001D2E50" w:rsidRPr="00D54166">
        <w:rPr>
          <w:rFonts w:ascii="Book Antiqua" w:hAnsi="Book Antiqua" w:cs="Times New Roman"/>
          <w:sz w:val="24"/>
          <w:szCs w:val="24"/>
          <w:lang w:val="en-US"/>
        </w:rPr>
        <w:t>with</w:t>
      </w:r>
      <w:r w:rsidRPr="00D54166">
        <w:rPr>
          <w:rFonts w:ascii="Book Antiqua" w:hAnsi="Book Antiqua" w:cs="Times New Roman"/>
          <w:sz w:val="24"/>
          <w:szCs w:val="24"/>
          <w:lang w:val="en-US"/>
        </w:rPr>
        <w:t xml:space="preserve"> patients treated by</w:t>
      </w:r>
      <w:r w:rsidR="008A26C6"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mastectomy</w:t>
      </w:r>
      <w:r w:rsidR="001D2E50" w:rsidRPr="00D54166">
        <w:rPr>
          <w:rFonts w:ascii="Book Antiqua" w:hAnsi="Book Antiqua" w:cs="Times New Roman"/>
          <w:sz w:val="24"/>
          <w:szCs w:val="24"/>
          <w:lang w:val="en-US"/>
        </w:rPr>
        <w:t xml:space="preserve">, BCT </w:t>
      </w:r>
      <w:r w:rsidR="00B73464" w:rsidRPr="00D54166">
        <w:rPr>
          <w:rFonts w:ascii="Book Antiqua" w:hAnsi="Book Antiqua" w:cs="Times New Roman"/>
          <w:sz w:val="24"/>
          <w:szCs w:val="24"/>
          <w:lang w:val="en-US"/>
        </w:rPr>
        <w:t xml:space="preserve">is established as the standard of care </w:t>
      </w:r>
      <w:r w:rsidR="005848DD" w:rsidRPr="00D54166">
        <w:rPr>
          <w:rFonts w:ascii="Book Antiqua" w:hAnsi="Book Antiqua" w:cs="Times New Roman"/>
          <w:sz w:val="24"/>
          <w:szCs w:val="24"/>
          <w:lang w:val="en-US"/>
        </w:rPr>
        <w:t>in</w:t>
      </w:r>
      <w:r w:rsidR="00B73464" w:rsidRPr="00D54166">
        <w:rPr>
          <w:rFonts w:ascii="Book Antiqua" w:hAnsi="Book Antiqua" w:cs="Times New Roman"/>
          <w:sz w:val="24"/>
          <w:szCs w:val="24"/>
          <w:lang w:val="en-US"/>
        </w:rPr>
        <w:t xml:space="preserve"> women with early stage breast </w:t>
      </w:r>
      <w:proofErr w:type="gramStart"/>
      <w:r w:rsidR="00B73464" w:rsidRPr="00D54166">
        <w:rPr>
          <w:rFonts w:ascii="Book Antiqua" w:hAnsi="Book Antiqua" w:cs="Times New Roman"/>
          <w:sz w:val="24"/>
          <w:szCs w:val="24"/>
          <w:lang w:val="en-US"/>
        </w:rPr>
        <w:t>cancer</w:t>
      </w:r>
      <w:r w:rsidR="00D3347C" w:rsidRPr="00D54166">
        <w:rPr>
          <w:rFonts w:ascii="Book Antiqua" w:hAnsi="Book Antiqua" w:cs="Times New Roman"/>
          <w:sz w:val="24"/>
          <w:szCs w:val="24"/>
          <w:vertAlign w:val="superscript"/>
          <w:lang w:val="en-US"/>
        </w:rPr>
        <w:t>[</w:t>
      </w:r>
      <w:proofErr w:type="gramEnd"/>
      <w:r w:rsidR="00B13A20" w:rsidRPr="00D54166">
        <w:rPr>
          <w:rFonts w:ascii="Book Antiqua" w:hAnsi="Book Antiqua" w:cs="Times New Roman"/>
          <w:sz w:val="24"/>
          <w:szCs w:val="24"/>
          <w:vertAlign w:val="superscript"/>
          <w:lang w:val="en-US"/>
        </w:rPr>
        <w:t>2-4</w:t>
      </w:r>
      <w:r w:rsidR="00D3347C" w:rsidRPr="00D54166">
        <w:rPr>
          <w:rFonts w:ascii="Book Antiqua" w:hAnsi="Book Antiqua" w:cs="Times New Roman"/>
          <w:sz w:val="24"/>
          <w:szCs w:val="24"/>
          <w:vertAlign w:val="superscript"/>
          <w:lang w:val="en-US"/>
        </w:rPr>
        <w:t>]</w:t>
      </w:r>
      <w:r w:rsidR="008B3385">
        <w:rPr>
          <w:rFonts w:ascii="Book Antiqua" w:hAnsi="Book Antiqua" w:cs="Times New Roman" w:hint="eastAsia"/>
          <w:sz w:val="24"/>
          <w:szCs w:val="24"/>
          <w:lang w:val="en-US" w:eastAsia="zh-CN"/>
        </w:rPr>
        <w:t>.</w:t>
      </w:r>
      <w:r w:rsidR="001D2E50" w:rsidRPr="00D54166">
        <w:rPr>
          <w:rFonts w:ascii="Book Antiqua" w:hAnsi="Book Antiqua" w:cs="Times New Roman"/>
          <w:sz w:val="24"/>
          <w:szCs w:val="24"/>
          <w:lang w:val="en-US"/>
        </w:rPr>
        <w:t xml:space="preserve"> BCT refers to a combinatio</w:t>
      </w:r>
      <w:r w:rsidR="00D15734" w:rsidRPr="00D54166">
        <w:rPr>
          <w:rFonts w:ascii="Book Antiqua" w:hAnsi="Book Antiqua" w:cs="Times New Roman"/>
          <w:sz w:val="24"/>
          <w:szCs w:val="24"/>
          <w:lang w:val="en-US"/>
        </w:rPr>
        <w:t xml:space="preserve">n of breast conserving surgery </w:t>
      </w:r>
      <w:r w:rsidR="00C13424" w:rsidRPr="00D54166">
        <w:rPr>
          <w:rFonts w:ascii="Book Antiqua" w:hAnsi="Book Antiqua" w:cs="Times New Roman"/>
          <w:sz w:val="24"/>
          <w:szCs w:val="24"/>
          <w:lang w:val="en-US"/>
        </w:rPr>
        <w:t xml:space="preserve">(BCS) </w:t>
      </w:r>
      <w:r w:rsidR="001D2E50" w:rsidRPr="00D54166">
        <w:rPr>
          <w:rFonts w:ascii="Book Antiqua" w:hAnsi="Book Antiqua" w:cs="Times New Roman"/>
          <w:sz w:val="24"/>
          <w:szCs w:val="24"/>
          <w:lang w:val="en-US"/>
        </w:rPr>
        <w:t>followed by whole breast irradiation to eradicate any microscopic residual disease</w:t>
      </w:r>
      <w:r w:rsidR="000959D6" w:rsidRPr="00D54166">
        <w:rPr>
          <w:rFonts w:ascii="Book Antiqua" w:hAnsi="Book Antiqua" w:cs="Times New Roman"/>
          <w:sz w:val="24"/>
          <w:szCs w:val="24"/>
          <w:lang w:val="en-US"/>
        </w:rPr>
        <w:t xml:space="preserve">. </w:t>
      </w:r>
      <w:r w:rsidR="007D391C" w:rsidRPr="00D54166">
        <w:rPr>
          <w:rFonts w:ascii="Book Antiqua" w:hAnsi="Book Antiqua" w:cs="Times New Roman"/>
          <w:sz w:val="24"/>
          <w:szCs w:val="24"/>
          <w:lang w:val="en-US"/>
        </w:rPr>
        <w:t>The widespread use of sc</w:t>
      </w:r>
      <w:r w:rsidR="008B3385">
        <w:rPr>
          <w:rFonts w:ascii="Book Antiqua" w:hAnsi="Book Antiqua" w:cs="Times New Roman"/>
          <w:sz w:val="24"/>
          <w:szCs w:val="24"/>
          <w:lang w:val="en-US"/>
        </w:rPr>
        <w:t xml:space="preserve">reening and the development of </w:t>
      </w:r>
      <w:r w:rsidR="007D391C" w:rsidRPr="00D54166">
        <w:rPr>
          <w:rFonts w:ascii="Book Antiqua" w:hAnsi="Book Antiqua" w:cs="Times New Roman"/>
          <w:sz w:val="24"/>
          <w:szCs w:val="24"/>
          <w:lang w:val="en-US"/>
        </w:rPr>
        <w:t>more effective treatment</w:t>
      </w:r>
      <w:r w:rsidR="00E04B9F" w:rsidRPr="00D54166">
        <w:rPr>
          <w:rFonts w:ascii="Book Antiqua" w:hAnsi="Book Antiqua" w:cs="Times New Roman"/>
          <w:sz w:val="24"/>
          <w:szCs w:val="24"/>
          <w:lang w:val="en-US"/>
        </w:rPr>
        <w:t xml:space="preserve"> method</w:t>
      </w:r>
      <w:r w:rsidR="007D391C" w:rsidRPr="00D54166">
        <w:rPr>
          <w:rFonts w:ascii="Book Antiqua" w:hAnsi="Book Antiqua" w:cs="Times New Roman"/>
          <w:sz w:val="24"/>
          <w:szCs w:val="24"/>
          <w:lang w:val="en-US"/>
        </w:rPr>
        <w:t>s ha</w:t>
      </w:r>
      <w:r w:rsidR="00D15734" w:rsidRPr="00D54166">
        <w:rPr>
          <w:rFonts w:ascii="Book Antiqua" w:hAnsi="Book Antiqua" w:cs="Times New Roman"/>
          <w:sz w:val="24"/>
          <w:szCs w:val="24"/>
          <w:lang w:val="en-US"/>
        </w:rPr>
        <w:t>ve</w:t>
      </w:r>
      <w:r w:rsidR="007D391C" w:rsidRPr="00D54166">
        <w:rPr>
          <w:rFonts w:ascii="Book Antiqua" w:hAnsi="Book Antiqua" w:cs="Times New Roman"/>
          <w:sz w:val="24"/>
          <w:szCs w:val="24"/>
          <w:lang w:val="en-US"/>
        </w:rPr>
        <w:t xml:space="preserve"> been associated with improvement in terms of overall survival and recurrence rate, with 5 year survival rates for early stage (I and II) of more than 92%</w:t>
      </w:r>
      <w:r w:rsidR="00D3347C" w:rsidRPr="00D54166">
        <w:rPr>
          <w:rFonts w:ascii="Book Antiqua" w:hAnsi="Book Antiqua" w:cs="Times New Roman"/>
          <w:sz w:val="24"/>
          <w:szCs w:val="24"/>
          <w:vertAlign w:val="superscript"/>
          <w:lang w:val="en-US"/>
        </w:rPr>
        <w:t>[</w:t>
      </w:r>
      <w:r w:rsidR="00B13A20" w:rsidRPr="00D54166">
        <w:rPr>
          <w:rFonts w:ascii="Book Antiqua" w:hAnsi="Book Antiqua" w:cs="Times New Roman"/>
          <w:sz w:val="24"/>
          <w:szCs w:val="24"/>
          <w:vertAlign w:val="superscript"/>
          <w:lang w:val="en-US"/>
        </w:rPr>
        <w:t>5-8</w:t>
      </w:r>
      <w:r w:rsidR="00D3347C" w:rsidRPr="00D54166">
        <w:rPr>
          <w:rFonts w:ascii="Book Antiqua" w:hAnsi="Book Antiqua" w:cs="Times New Roman"/>
          <w:sz w:val="24"/>
          <w:szCs w:val="24"/>
          <w:vertAlign w:val="superscript"/>
          <w:lang w:val="en-US"/>
        </w:rPr>
        <w:t>]</w:t>
      </w:r>
      <w:r w:rsidR="008B3385">
        <w:rPr>
          <w:rFonts w:ascii="Book Antiqua" w:hAnsi="Book Antiqua" w:cs="Times New Roman" w:hint="eastAsia"/>
          <w:sz w:val="24"/>
          <w:szCs w:val="24"/>
          <w:lang w:val="en-US" w:eastAsia="zh-CN"/>
        </w:rPr>
        <w:t>.</w:t>
      </w:r>
    </w:p>
    <w:p w:rsidR="00EA56E0" w:rsidRPr="008B3385" w:rsidRDefault="00EA56E0" w:rsidP="00BB2CE1">
      <w:pPr>
        <w:suppressLineNumbers/>
        <w:suppressAutoHyphens/>
        <w:spacing w:after="0" w:line="360" w:lineRule="auto"/>
        <w:jc w:val="both"/>
        <w:rPr>
          <w:rFonts w:ascii="Book Antiqua" w:eastAsia="Times New Roman" w:hAnsi="Book Antiqua" w:cs="Times New Roman"/>
          <w:b/>
          <w:i/>
          <w:color w:val="000000"/>
          <w:sz w:val="24"/>
          <w:szCs w:val="24"/>
          <w:lang w:val="en-US" w:eastAsia="zh-CN"/>
        </w:rPr>
      </w:pPr>
    </w:p>
    <w:p w:rsidR="002F5729" w:rsidRPr="00EA56E0" w:rsidRDefault="00EA1F5A" w:rsidP="00BB2CE1">
      <w:pPr>
        <w:pStyle w:val="ListParagraph"/>
        <w:suppressLineNumbers/>
        <w:suppressAutoHyphens/>
        <w:autoSpaceDE w:val="0"/>
        <w:autoSpaceDN w:val="0"/>
        <w:adjustRightInd w:val="0"/>
        <w:spacing w:after="0" w:line="360" w:lineRule="auto"/>
        <w:ind w:left="0"/>
        <w:jc w:val="both"/>
        <w:rPr>
          <w:rFonts w:ascii="Book Antiqua" w:eastAsia="Times New Roman" w:hAnsi="Book Antiqua" w:cs="Times New Roman"/>
          <w:b/>
          <w:color w:val="000000"/>
          <w:sz w:val="24"/>
          <w:szCs w:val="24"/>
          <w:lang w:val="en-US" w:eastAsia="zh-CN"/>
        </w:rPr>
      </w:pPr>
      <w:r w:rsidRPr="00EA56E0">
        <w:rPr>
          <w:rFonts w:ascii="Book Antiqua" w:eastAsia="Times New Roman" w:hAnsi="Book Antiqua" w:cs="Times New Roman"/>
          <w:b/>
          <w:color w:val="000000"/>
          <w:sz w:val="24"/>
          <w:szCs w:val="24"/>
          <w:lang w:val="en-US" w:eastAsia="nl-NL"/>
        </w:rPr>
        <w:t>Primary goal</w:t>
      </w:r>
      <w:r w:rsidR="00EA56E0">
        <w:rPr>
          <w:rFonts w:ascii="Book Antiqua" w:hAnsi="Book Antiqua" w:cs="Times New Roman" w:hint="eastAsia"/>
          <w:b/>
          <w:color w:val="000000"/>
          <w:sz w:val="24"/>
          <w:szCs w:val="24"/>
          <w:lang w:val="en-US" w:eastAsia="zh-CN"/>
        </w:rPr>
        <w:t xml:space="preserve">: </w:t>
      </w:r>
      <w:r w:rsidR="00A53B50" w:rsidRPr="00D54166">
        <w:rPr>
          <w:rFonts w:ascii="Book Antiqua" w:eastAsia="Times New Roman" w:hAnsi="Book Antiqua" w:cs="Times New Roman"/>
          <w:color w:val="000000"/>
          <w:sz w:val="24"/>
          <w:szCs w:val="24"/>
          <w:lang w:val="en-US" w:eastAsia="nl-NL"/>
        </w:rPr>
        <w:t>T</w:t>
      </w:r>
      <w:r w:rsidR="00F615D0" w:rsidRPr="00D54166">
        <w:rPr>
          <w:rFonts w:ascii="Book Antiqua" w:eastAsia="Times New Roman" w:hAnsi="Book Antiqua" w:cs="Times New Roman"/>
          <w:color w:val="000000"/>
          <w:sz w:val="24"/>
          <w:szCs w:val="24"/>
          <w:lang w:val="en-US" w:eastAsia="nl-NL"/>
        </w:rPr>
        <w:t xml:space="preserve">he primary </w:t>
      </w:r>
      <w:r w:rsidR="007D391C" w:rsidRPr="00D54166">
        <w:rPr>
          <w:rFonts w:ascii="Book Antiqua" w:eastAsia="Times New Roman" w:hAnsi="Book Antiqua" w:cs="Times New Roman"/>
          <w:color w:val="000000"/>
          <w:sz w:val="24"/>
          <w:szCs w:val="24"/>
          <w:lang w:val="en-US" w:eastAsia="nl-NL"/>
        </w:rPr>
        <w:t>goal of BCS</w:t>
      </w:r>
      <w:r w:rsidR="00EA56E0">
        <w:rPr>
          <w:rFonts w:ascii="Book Antiqua" w:eastAsia="Times New Roman" w:hAnsi="Book Antiqua" w:cs="Times New Roman"/>
          <w:color w:val="000000"/>
          <w:sz w:val="24"/>
          <w:szCs w:val="24"/>
          <w:lang w:val="en-US" w:eastAsia="nl-NL"/>
        </w:rPr>
        <w:t xml:space="preserve"> </w:t>
      </w:r>
      <w:r w:rsidR="00A53B50" w:rsidRPr="00D54166">
        <w:rPr>
          <w:rFonts w:ascii="Book Antiqua" w:eastAsia="Times New Roman" w:hAnsi="Book Antiqua" w:cs="Times New Roman"/>
          <w:color w:val="000000"/>
          <w:sz w:val="24"/>
          <w:szCs w:val="24"/>
          <w:lang w:val="en-US" w:eastAsia="nl-NL"/>
        </w:rPr>
        <w:t>i</w:t>
      </w:r>
      <w:r w:rsidR="002F39EC" w:rsidRPr="00D54166">
        <w:rPr>
          <w:rFonts w:ascii="Book Antiqua" w:eastAsia="Times New Roman" w:hAnsi="Book Antiqua" w:cs="Times New Roman"/>
          <w:color w:val="000000"/>
          <w:sz w:val="24"/>
          <w:szCs w:val="24"/>
          <w:lang w:val="en-US" w:eastAsia="nl-NL"/>
        </w:rPr>
        <w:t>s</w:t>
      </w:r>
      <w:r w:rsidR="00F615D0" w:rsidRPr="00D54166">
        <w:rPr>
          <w:rFonts w:ascii="Book Antiqua" w:eastAsia="Times New Roman" w:hAnsi="Book Antiqua" w:cs="Times New Roman"/>
          <w:color w:val="000000"/>
          <w:sz w:val="24"/>
          <w:szCs w:val="24"/>
          <w:lang w:val="en-US" w:eastAsia="nl-NL"/>
        </w:rPr>
        <w:t xml:space="preserve"> to remove the </w:t>
      </w:r>
      <w:r w:rsidR="001C7E2F" w:rsidRPr="00D54166">
        <w:rPr>
          <w:rFonts w:ascii="Book Antiqua" w:eastAsia="Times New Roman" w:hAnsi="Book Antiqua" w:cs="Times New Roman"/>
          <w:color w:val="000000"/>
          <w:sz w:val="24"/>
          <w:szCs w:val="24"/>
          <w:lang w:val="en-US" w:eastAsia="nl-NL"/>
        </w:rPr>
        <w:t>tumour</w:t>
      </w:r>
      <w:r w:rsidR="00F615D0" w:rsidRPr="00D54166">
        <w:rPr>
          <w:rFonts w:ascii="Book Antiqua" w:eastAsia="Times New Roman" w:hAnsi="Book Antiqua" w:cs="Times New Roman"/>
          <w:color w:val="000000"/>
          <w:sz w:val="24"/>
          <w:szCs w:val="24"/>
          <w:lang w:val="en-US" w:eastAsia="nl-NL"/>
        </w:rPr>
        <w:t xml:space="preserve"> with clear margins. Margins positive or focally positive for </w:t>
      </w:r>
      <w:r w:rsidR="001C7E2F" w:rsidRPr="00D54166">
        <w:rPr>
          <w:rFonts w:ascii="Book Antiqua" w:eastAsia="Times New Roman" w:hAnsi="Book Antiqua" w:cs="Times New Roman"/>
          <w:color w:val="000000"/>
          <w:sz w:val="24"/>
          <w:szCs w:val="24"/>
          <w:lang w:val="en-US" w:eastAsia="nl-NL"/>
        </w:rPr>
        <w:t>tumour</w:t>
      </w:r>
      <w:r w:rsidR="00F615D0" w:rsidRPr="00D54166">
        <w:rPr>
          <w:rFonts w:ascii="Book Antiqua" w:eastAsia="Times New Roman" w:hAnsi="Book Antiqua" w:cs="Times New Roman"/>
          <w:color w:val="000000"/>
          <w:sz w:val="24"/>
          <w:szCs w:val="24"/>
          <w:lang w:val="en-US" w:eastAsia="nl-NL"/>
        </w:rPr>
        <w:t xml:space="preserve"> cells are associated with a high risk of local recurrence and, in the case of </w:t>
      </w:r>
      <w:r w:rsidR="001C7E2F" w:rsidRPr="00D54166">
        <w:rPr>
          <w:rFonts w:ascii="Book Antiqua" w:eastAsia="Times New Roman" w:hAnsi="Book Antiqua" w:cs="Times New Roman"/>
          <w:color w:val="000000"/>
          <w:sz w:val="24"/>
          <w:szCs w:val="24"/>
          <w:lang w:val="en-US" w:eastAsia="nl-NL"/>
        </w:rPr>
        <w:t>tumour</w:t>
      </w:r>
      <w:r w:rsidR="00F615D0" w:rsidRPr="00D54166">
        <w:rPr>
          <w:rFonts w:ascii="Book Antiqua" w:eastAsia="Times New Roman" w:hAnsi="Book Antiqua" w:cs="Times New Roman"/>
          <w:color w:val="000000"/>
          <w:sz w:val="24"/>
          <w:szCs w:val="24"/>
          <w:lang w:val="en-US" w:eastAsia="nl-NL"/>
        </w:rPr>
        <w:t xml:space="preserve"> positive margins, re-excision or even mastectomy must be </w:t>
      </w:r>
      <w:r w:rsidR="00F615D0" w:rsidRPr="00D54166">
        <w:rPr>
          <w:rFonts w:ascii="Book Antiqua" w:hAnsi="Book Antiqua" w:cs="Times New Roman"/>
          <w:sz w:val="24"/>
          <w:szCs w:val="24"/>
          <w:lang w:val="en-US"/>
        </w:rPr>
        <w:t>performed</w:t>
      </w:r>
      <w:r w:rsidR="00E84D67" w:rsidRPr="00D54166">
        <w:rPr>
          <w:rFonts w:ascii="Book Antiqua" w:hAnsi="Book Antiqua" w:cs="Times New Roman"/>
          <w:sz w:val="24"/>
          <w:szCs w:val="24"/>
          <w:lang w:val="en-US"/>
        </w:rPr>
        <w:fldChar w:fldCharType="begin"/>
      </w:r>
      <w:r w:rsidR="00C53104" w:rsidRPr="00D54166">
        <w:rPr>
          <w:rFonts w:ascii="Book Antiqua" w:hAnsi="Book Antiqua" w:cs="Times New Roman"/>
          <w:sz w:val="24"/>
          <w:szCs w:val="24"/>
          <w:lang w:val="en-US"/>
        </w:rPr>
        <w:instrText xml:space="preserve"> ADDIN REFMGR.CITE &lt;Refman&gt;&lt;Cite&gt;&lt;Author&gt;Kaufmann&lt;/Author&gt;&lt;Year&gt;2010&lt;/Year&gt;&lt;RecNum&gt;1&lt;/RecNum&gt;&lt;IDText&gt;Locoregional treatment of primary breast cancer: consensus recommendations from an International Expert Panel&lt;/IDText&gt;&lt;MDL Ref_Type="Journal"&gt;&lt;Ref_Type&gt;Journal&lt;/Ref_Type&gt;&lt;Ref_ID&gt;1&lt;/Ref_ID&gt;&lt;Title_Primary&gt;Locoregional treatment of primary breast cancer: consensus recommendations from an International Expert Panel&lt;/Title_Primary&gt;&lt;Authors_Primary&gt;Kaufmann,M.&lt;/Authors_Primary&gt;&lt;Authors_Primary&gt;Morrow,M.&lt;/Authors_Primary&gt;&lt;Authors_Primary&gt;von,Minckwitz G.&lt;/Authors_Primary&gt;&lt;Authors_Primary&gt;Harris,J.R.&lt;/Authors_Primary&gt;&lt;Date_Primary&gt;2010/3/1&lt;/Date_Primary&gt;&lt;Keywords&gt;Breast Neoplasms&lt;/Keywords&gt;&lt;Keywords&gt;radiotherapy&lt;/Keywords&gt;&lt;Keywords&gt;surgery&lt;/Keywords&gt;&lt;Keywords&gt;therapy&lt;/Keywords&gt;&lt;Keywords&gt;Female&lt;/Keywords&gt;&lt;Keywords&gt;Humans&lt;/Keywords&gt;&lt;Keywords&gt;Mammaplasty&lt;/Keywords&gt;&lt;Keywords&gt;Mastectomy,Segmental&lt;/Keywords&gt;&lt;Keywords&gt;Neoadjuvant Therapy&lt;/Keywords&gt;&lt;Keywords&gt;Patient Care Planning&lt;/Keywords&gt;&lt;Keywords&gt;Preoperative Period&lt;/Keywords&gt;&lt;Keywords&gt;Quality of Health Care&lt;/Keywords&gt;&lt;Reprint&gt;Not in File&lt;/Reprint&gt;&lt;Start_Page&gt;1184&lt;/Start_Page&gt;&lt;End_Page&gt;1191&lt;/End_Page&gt;&lt;Periodical&gt;Cancer&lt;/Periodical&gt;&lt;Volume&gt;116&lt;/Volume&gt;&lt;Issue&gt;5&lt;/Issue&gt;&lt;Misc_3&gt;10.1002/cncr.24874 [doi]&lt;/Misc_3&gt;&lt;Address&gt;Department of Gynecology and Obstetrics, Goethe University, Frankfurt am Main, Germany&lt;/Address&gt;&lt;Web_URL&gt;PM:20087962&lt;/Web_URL&gt;&lt;ZZ_JournalStdAbbrev&gt;&lt;f name="System"&gt;Cancer&lt;/f&gt;&lt;/ZZ_JournalStdAbbrev&gt;&lt;ZZ_WorkformID&gt;1&lt;/ZZ_WorkformID&gt;&lt;/MDL&gt;&lt;/Cite&gt;&lt;/Refman&gt;</w:instrText>
      </w:r>
      <w:r w:rsidR="00E84D67" w:rsidRPr="00D54166">
        <w:rPr>
          <w:rFonts w:ascii="Book Antiqua" w:hAnsi="Book Antiqua" w:cs="Times New Roman"/>
          <w:sz w:val="24"/>
          <w:szCs w:val="24"/>
          <w:lang w:val="en-US"/>
        </w:rPr>
        <w:fldChar w:fldCharType="end"/>
      </w:r>
      <w:r w:rsidR="00D3347C" w:rsidRPr="00D54166">
        <w:rPr>
          <w:rFonts w:ascii="Book Antiqua" w:hAnsi="Book Antiqua" w:cs="Times New Roman"/>
          <w:sz w:val="24"/>
          <w:szCs w:val="24"/>
          <w:vertAlign w:val="superscript"/>
          <w:lang w:val="en-US"/>
        </w:rPr>
        <w:t>[</w:t>
      </w:r>
      <w:r w:rsidR="00B13A20" w:rsidRPr="00D54166">
        <w:rPr>
          <w:rFonts w:ascii="Book Antiqua" w:hAnsi="Book Antiqua" w:cs="Times New Roman"/>
          <w:sz w:val="24"/>
          <w:szCs w:val="24"/>
          <w:vertAlign w:val="superscript"/>
          <w:lang w:val="en-US"/>
        </w:rPr>
        <w:t>9</w:t>
      </w:r>
      <w:r w:rsidR="00AA2C1D" w:rsidRPr="00D54166">
        <w:rPr>
          <w:rFonts w:ascii="Book Antiqua" w:hAnsi="Book Antiqua" w:cs="Times New Roman"/>
          <w:sz w:val="24"/>
          <w:szCs w:val="24"/>
          <w:vertAlign w:val="superscript"/>
          <w:lang w:val="en-US"/>
        </w:rPr>
        <w:t>,</w:t>
      </w:r>
      <w:r w:rsidR="001A2388" w:rsidRPr="00D54166">
        <w:rPr>
          <w:rFonts w:ascii="Book Antiqua" w:hAnsi="Book Antiqua" w:cs="Times New Roman"/>
          <w:sz w:val="24"/>
          <w:szCs w:val="24"/>
          <w:vertAlign w:val="superscript"/>
          <w:lang w:val="en-US"/>
        </w:rPr>
        <w:t>10</w:t>
      </w:r>
      <w:r w:rsidR="00D3347C" w:rsidRPr="00D54166">
        <w:rPr>
          <w:rFonts w:ascii="Book Antiqua" w:hAnsi="Book Antiqua" w:cs="Times New Roman"/>
          <w:sz w:val="24"/>
          <w:szCs w:val="24"/>
          <w:vertAlign w:val="superscript"/>
          <w:lang w:val="en-US"/>
        </w:rPr>
        <w:t>]</w:t>
      </w:r>
      <w:r w:rsidR="00EA56E0">
        <w:rPr>
          <w:rFonts w:ascii="Book Antiqua" w:hAnsi="Book Antiqua" w:cs="Times New Roman" w:hint="eastAsia"/>
          <w:sz w:val="24"/>
          <w:szCs w:val="24"/>
          <w:lang w:val="en-US" w:eastAsia="zh-CN"/>
        </w:rPr>
        <w:t>.</w:t>
      </w:r>
    </w:p>
    <w:p w:rsidR="004D0061" w:rsidRPr="00D54166" w:rsidRDefault="00E42FDA"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bCs/>
          <w:color w:val="000000"/>
          <w:sz w:val="24"/>
          <w:szCs w:val="24"/>
          <w:lang w:val="en-GB"/>
        </w:rPr>
      </w:pPr>
      <w:r w:rsidRPr="00D54166">
        <w:rPr>
          <w:rFonts w:ascii="Book Antiqua" w:hAnsi="Book Antiqua" w:cs="Times New Roman"/>
          <w:sz w:val="24"/>
          <w:szCs w:val="24"/>
          <w:lang w:val="en-GB"/>
        </w:rPr>
        <w:t xml:space="preserve">Incidences for </w:t>
      </w:r>
      <w:r w:rsidR="001C7E2F" w:rsidRPr="00D54166">
        <w:rPr>
          <w:rFonts w:ascii="Book Antiqua" w:hAnsi="Book Antiqua" w:cs="Times New Roman"/>
          <w:sz w:val="24"/>
          <w:szCs w:val="24"/>
          <w:lang w:val="en-GB"/>
        </w:rPr>
        <w:t>tumour</w:t>
      </w:r>
      <w:r w:rsidRPr="00D54166">
        <w:rPr>
          <w:rFonts w:ascii="Book Antiqua" w:hAnsi="Book Antiqua" w:cs="Times New Roman"/>
          <w:sz w:val="24"/>
          <w:szCs w:val="24"/>
          <w:lang w:val="en-GB"/>
        </w:rPr>
        <w:t xml:space="preserve">-involved margins in BCS </w:t>
      </w:r>
      <w:r w:rsidRPr="00D54166">
        <w:rPr>
          <w:rFonts w:ascii="Book Antiqua" w:hAnsi="Book Antiqua" w:cs="Times New Roman"/>
          <w:bCs/>
          <w:color w:val="000000"/>
          <w:sz w:val="24"/>
          <w:szCs w:val="24"/>
          <w:lang w:val="en-GB"/>
        </w:rPr>
        <w:t xml:space="preserve">have been reported </w:t>
      </w:r>
      <w:r w:rsidRPr="00D54166">
        <w:rPr>
          <w:rFonts w:ascii="Book Antiqua" w:hAnsi="Book Antiqua" w:cs="Times New Roman"/>
          <w:sz w:val="24"/>
          <w:szCs w:val="24"/>
          <w:lang w:val="en-GB"/>
        </w:rPr>
        <w:t>up to 40%</w:t>
      </w:r>
      <w:r w:rsidR="00D3347C" w:rsidRPr="00D54166">
        <w:rPr>
          <w:rFonts w:ascii="Book Antiqua" w:hAnsi="Book Antiqua" w:cs="Times New Roman"/>
          <w:sz w:val="24"/>
          <w:szCs w:val="24"/>
          <w:vertAlign w:val="superscript"/>
          <w:lang w:val="en-GB"/>
        </w:rPr>
        <w:t>[</w:t>
      </w:r>
      <w:r w:rsidR="001A2388" w:rsidRPr="00D54166">
        <w:rPr>
          <w:rFonts w:ascii="Book Antiqua" w:hAnsi="Book Antiqua" w:cs="Times New Roman"/>
          <w:sz w:val="24"/>
          <w:szCs w:val="24"/>
          <w:vertAlign w:val="superscript"/>
          <w:lang w:val="en-GB"/>
        </w:rPr>
        <w:t>11</w:t>
      </w:r>
      <w:r w:rsidR="00B13A20" w:rsidRPr="00D54166">
        <w:rPr>
          <w:rFonts w:ascii="Book Antiqua" w:hAnsi="Book Antiqua" w:cs="Times New Roman"/>
          <w:sz w:val="24"/>
          <w:szCs w:val="24"/>
          <w:vertAlign w:val="superscript"/>
          <w:lang w:val="en-GB"/>
        </w:rPr>
        <w:t>-1</w:t>
      </w:r>
      <w:r w:rsidR="001A2388" w:rsidRPr="00D54166">
        <w:rPr>
          <w:rFonts w:ascii="Book Antiqua" w:hAnsi="Book Antiqua" w:cs="Times New Roman"/>
          <w:sz w:val="24"/>
          <w:szCs w:val="24"/>
          <w:vertAlign w:val="superscript"/>
          <w:lang w:val="en-GB"/>
        </w:rPr>
        <w:t>5</w:t>
      </w:r>
      <w:r w:rsidR="00D3347C" w:rsidRPr="00D54166">
        <w:rPr>
          <w:rFonts w:ascii="Book Antiqua" w:hAnsi="Book Antiqua" w:cs="Times New Roman"/>
          <w:sz w:val="24"/>
          <w:szCs w:val="24"/>
          <w:vertAlign w:val="superscript"/>
          <w:lang w:val="en-GB"/>
        </w:rPr>
        <w:t>]</w:t>
      </w:r>
      <w:r w:rsidR="00EA56E0">
        <w:rPr>
          <w:rFonts w:ascii="Book Antiqua" w:hAnsi="Book Antiqua" w:cs="Times New Roman" w:hint="eastAsia"/>
          <w:sz w:val="24"/>
          <w:szCs w:val="24"/>
          <w:lang w:val="en-GB" w:eastAsia="zh-CN"/>
        </w:rPr>
        <w:t>.</w:t>
      </w:r>
      <w:r w:rsidR="00C4625F" w:rsidRPr="00D54166">
        <w:rPr>
          <w:rFonts w:ascii="Book Antiqua" w:hAnsi="Book Antiqua" w:cs="Times New Roman"/>
          <w:sz w:val="24"/>
          <w:szCs w:val="24"/>
          <w:vertAlign w:val="superscript"/>
          <w:lang w:val="en-GB"/>
        </w:rPr>
        <w:t xml:space="preserve"> </w:t>
      </w:r>
      <w:r w:rsidR="00C4625F" w:rsidRPr="00D54166">
        <w:rPr>
          <w:rFonts w:ascii="Book Antiqua" w:hAnsi="Book Antiqua" w:cs="Times New Roman"/>
          <w:sz w:val="24"/>
          <w:szCs w:val="24"/>
          <w:lang w:val="en-GB"/>
        </w:rPr>
        <w:t>However, direct comparison of studies is difficult due to the use of varying definitions for positive margins, for instance</w:t>
      </w:r>
      <w:r w:rsidR="00F265BA" w:rsidRPr="00D54166">
        <w:rPr>
          <w:rFonts w:ascii="Book Antiqua" w:hAnsi="Book Antiqua" w:cs="Times New Roman"/>
          <w:sz w:val="24"/>
          <w:szCs w:val="24"/>
          <w:lang w:val="en-GB"/>
        </w:rPr>
        <w:t xml:space="preserve"> a</w:t>
      </w:r>
      <w:r w:rsidR="00C4625F" w:rsidRPr="00D54166">
        <w:rPr>
          <w:rFonts w:ascii="Book Antiqua" w:hAnsi="Book Antiqua" w:cs="Times New Roman"/>
          <w:sz w:val="24"/>
          <w:szCs w:val="24"/>
          <w:lang w:val="en-GB"/>
        </w:rPr>
        <w:t xml:space="preserve"> “close margin” is used for either a positive and negative margin. </w:t>
      </w:r>
      <w:r w:rsidR="00C4625F" w:rsidRPr="00D54166">
        <w:rPr>
          <w:rFonts w:ascii="Book Antiqua" w:hAnsi="Book Antiqua" w:cs="Times New Roman"/>
          <w:bCs/>
          <w:color w:val="000000"/>
          <w:sz w:val="24"/>
          <w:szCs w:val="24"/>
          <w:lang w:val="en-GB"/>
        </w:rPr>
        <w:t>In the United Kingdom previous guidelines recommended a margin &gt;</w:t>
      </w:r>
      <w:r w:rsidR="00E66A1E">
        <w:rPr>
          <w:rFonts w:ascii="Book Antiqua" w:hAnsi="Book Antiqua" w:cs="Times New Roman" w:hint="eastAsia"/>
          <w:bCs/>
          <w:color w:val="000000"/>
          <w:sz w:val="24"/>
          <w:szCs w:val="24"/>
          <w:lang w:val="en-GB" w:eastAsia="zh-CN"/>
        </w:rPr>
        <w:t xml:space="preserve"> </w:t>
      </w:r>
      <w:r w:rsidR="00C4625F" w:rsidRPr="00D54166">
        <w:rPr>
          <w:rFonts w:ascii="Book Antiqua" w:hAnsi="Book Antiqua" w:cs="Times New Roman"/>
          <w:bCs/>
          <w:color w:val="000000"/>
          <w:sz w:val="24"/>
          <w:szCs w:val="24"/>
          <w:lang w:val="en-GB"/>
        </w:rPr>
        <w:t>2</w:t>
      </w:r>
      <w:r w:rsidR="00E66A1E">
        <w:rPr>
          <w:rFonts w:ascii="Book Antiqua" w:hAnsi="Book Antiqua" w:cs="Times New Roman" w:hint="eastAsia"/>
          <w:bCs/>
          <w:color w:val="000000"/>
          <w:sz w:val="24"/>
          <w:szCs w:val="24"/>
          <w:lang w:val="en-GB" w:eastAsia="zh-CN"/>
        </w:rPr>
        <w:t xml:space="preserve"> </w:t>
      </w:r>
      <w:r w:rsidR="00C4625F" w:rsidRPr="00D54166">
        <w:rPr>
          <w:rFonts w:ascii="Book Antiqua" w:hAnsi="Book Antiqua" w:cs="Times New Roman"/>
          <w:bCs/>
          <w:color w:val="000000"/>
          <w:sz w:val="24"/>
          <w:szCs w:val="24"/>
          <w:lang w:val="en-GB"/>
        </w:rPr>
        <w:t>mm, however current guidelines do not encompass a clear definition on margin status and they recommend breast units to have local guidelines re</w:t>
      </w:r>
      <w:r w:rsidR="00276386">
        <w:rPr>
          <w:rFonts w:ascii="Book Antiqua" w:hAnsi="Book Antiqua" w:cs="Times New Roman"/>
          <w:bCs/>
          <w:color w:val="000000"/>
          <w:sz w:val="24"/>
          <w:szCs w:val="24"/>
          <w:lang w:val="en-GB"/>
        </w:rPr>
        <w:t xml:space="preserve">garding acceptable margin </w:t>
      </w:r>
      <w:proofErr w:type="gramStart"/>
      <w:r w:rsidR="00276386">
        <w:rPr>
          <w:rFonts w:ascii="Book Antiqua" w:hAnsi="Book Antiqua" w:cs="Times New Roman"/>
          <w:bCs/>
          <w:color w:val="000000"/>
          <w:sz w:val="24"/>
          <w:szCs w:val="24"/>
          <w:lang w:val="en-GB"/>
        </w:rPr>
        <w:t>width</w:t>
      </w:r>
      <w:r w:rsidR="00D3347C" w:rsidRPr="00D54166">
        <w:rPr>
          <w:rFonts w:ascii="Book Antiqua" w:hAnsi="Book Antiqua" w:cs="Times New Roman"/>
          <w:bCs/>
          <w:color w:val="000000"/>
          <w:sz w:val="24"/>
          <w:szCs w:val="24"/>
          <w:vertAlign w:val="superscript"/>
          <w:lang w:val="en-GB"/>
        </w:rPr>
        <w:t>[</w:t>
      </w:r>
      <w:proofErr w:type="gramEnd"/>
      <w:r w:rsidR="00D3347C" w:rsidRPr="00D54166">
        <w:rPr>
          <w:rFonts w:ascii="Book Antiqua" w:hAnsi="Book Antiqua" w:cs="Times New Roman"/>
          <w:bCs/>
          <w:color w:val="000000"/>
          <w:sz w:val="24"/>
          <w:szCs w:val="24"/>
          <w:vertAlign w:val="superscript"/>
          <w:lang w:val="en-GB"/>
        </w:rPr>
        <w:t>16]</w:t>
      </w:r>
      <w:r w:rsidR="00276386">
        <w:rPr>
          <w:rFonts w:ascii="Book Antiqua" w:hAnsi="Book Antiqua" w:cs="Times New Roman" w:hint="eastAsia"/>
          <w:bCs/>
          <w:color w:val="000000"/>
          <w:sz w:val="24"/>
          <w:szCs w:val="24"/>
          <w:lang w:val="en-GB" w:eastAsia="zh-CN"/>
        </w:rPr>
        <w:t>.</w:t>
      </w:r>
      <w:r w:rsidR="00C4625F" w:rsidRPr="00D54166">
        <w:rPr>
          <w:rFonts w:ascii="Book Antiqua" w:hAnsi="Book Antiqua" w:cs="Times New Roman"/>
          <w:bCs/>
          <w:color w:val="000000"/>
          <w:sz w:val="24"/>
          <w:szCs w:val="24"/>
          <w:vertAlign w:val="superscript"/>
          <w:lang w:val="en-GB"/>
        </w:rPr>
        <w:t xml:space="preserve"> </w:t>
      </w:r>
      <w:r w:rsidR="00C4625F" w:rsidRPr="00D54166">
        <w:rPr>
          <w:rFonts w:ascii="Book Antiqua" w:hAnsi="Book Antiqua" w:cs="Times New Roman"/>
          <w:bCs/>
          <w:color w:val="000000"/>
          <w:sz w:val="24"/>
          <w:szCs w:val="24"/>
          <w:lang w:val="en-GB"/>
        </w:rPr>
        <w:t>Danish National Guidelines</w:t>
      </w:r>
      <w:r w:rsidR="00CB0CED" w:rsidRPr="00D54166">
        <w:rPr>
          <w:rFonts w:ascii="Book Antiqua" w:hAnsi="Book Antiqua" w:cs="Times New Roman"/>
          <w:bCs/>
          <w:color w:val="000000"/>
          <w:sz w:val="24"/>
          <w:szCs w:val="24"/>
          <w:lang w:val="en-GB"/>
        </w:rPr>
        <w:t xml:space="preserve"> recommend tumour-free margins </w:t>
      </w:r>
      <w:r w:rsidR="00276386" w:rsidRPr="00B3070D">
        <w:rPr>
          <w:rFonts w:ascii="Book Antiqua" w:eastAsia="Arial Unicode MS" w:hAnsi="Book Antiqua" w:cs="Arial Unicode MS"/>
          <w:sz w:val="24"/>
          <w:szCs w:val="24"/>
          <w:lang w:val="en-US"/>
        </w:rPr>
        <w:t>≥</w:t>
      </w:r>
      <w:r w:rsidR="00276386" w:rsidRPr="00B3070D">
        <w:rPr>
          <w:rFonts w:ascii="Book Antiqua" w:eastAsia="Arial Unicode MS" w:hAnsi="Book Antiqua" w:cs="Arial Unicode MS" w:hint="eastAsia"/>
          <w:sz w:val="24"/>
          <w:szCs w:val="24"/>
          <w:lang w:val="en-US" w:eastAsia="zh-CN"/>
        </w:rPr>
        <w:t xml:space="preserve"> </w:t>
      </w:r>
      <w:r w:rsidR="00276386">
        <w:rPr>
          <w:rFonts w:ascii="Book Antiqua" w:hAnsi="Book Antiqua" w:cs="Times New Roman"/>
          <w:bCs/>
          <w:color w:val="000000"/>
          <w:sz w:val="24"/>
          <w:szCs w:val="24"/>
          <w:lang w:val="en-GB"/>
        </w:rPr>
        <w:t>2</w:t>
      </w:r>
      <w:r w:rsidR="00276386">
        <w:rPr>
          <w:rFonts w:ascii="Book Antiqua" w:hAnsi="Book Antiqua" w:cs="Times New Roman" w:hint="eastAsia"/>
          <w:bCs/>
          <w:color w:val="000000"/>
          <w:sz w:val="24"/>
          <w:szCs w:val="24"/>
          <w:lang w:val="en-GB" w:eastAsia="zh-CN"/>
        </w:rPr>
        <w:t xml:space="preserve"> </w:t>
      </w:r>
      <w:proofErr w:type="gramStart"/>
      <w:r w:rsidR="00276386">
        <w:rPr>
          <w:rFonts w:ascii="Book Antiqua" w:hAnsi="Book Antiqua" w:cs="Times New Roman"/>
          <w:bCs/>
          <w:color w:val="000000"/>
          <w:sz w:val="24"/>
          <w:szCs w:val="24"/>
          <w:lang w:val="en-GB"/>
        </w:rPr>
        <w:t>mm</w:t>
      </w:r>
      <w:r w:rsidR="00D3347C" w:rsidRPr="00D54166">
        <w:rPr>
          <w:rFonts w:ascii="Book Antiqua" w:hAnsi="Book Antiqua" w:cs="Times New Roman"/>
          <w:bCs/>
          <w:color w:val="000000"/>
          <w:sz w:val="24"/>
          <w:szCs w:val="24"/>
          <w:vertAlign w:val="superscript"/>
          <w:lang w:val="en-GB"/>
        </w:rPr>
        <w:t>[</w:t>
      </w:r>
      <w:proofErr w:type="gramEnd"/>
      <w:r w:rsidR="001A2388" w:rsidRPr="00D54166">
        <w:rPr>
          <w:rFonts w:ascii="Book Antiqua" w:hAnsi="Book Antiqua" w:cs="Times New Roman"/>
          <w:bCs/>
          <w:color w:val="000000"/>
          <w:sz w:val="24"/>
          <w:szCs w:val="24"/>
          <w:vertAlign w:val="superscript"/>
          <w:lang w:val="en-GB"/>
        </w:rPr>
        <w:t>17</w:t>
      </w:r>
      <w:r w:rsidR="00D3347C" w:rsidRPr="00D54166">
        <w:rPr>
          <w:rFonts w:ascii="Book Antiqua" w:hAnsi="Book Antiqua" w:cs="Times New Roman"/>
          <w:bCs/>
          <w:color w:val="000000"/>
          <w:sz w:val="24"/>
          <w:szCs w:val="24"/>
          <w:vertAlign w:val="superscript"/>
          <w:lang w:val="en-GB"/>
        </w:rPr>
        <w:t>]</w:t>
      </w:r>
      <w:r w:rsidR="00276386">
        <w:rPr>
          <w:rFonts w:ascii="Book Antiqua" w:hAnsi="Book Antiqua" w:cs="Times New Roman" w:hint="eastAsia"/>
          <w:bCs/>
          <w:color w:val="000000"/>
          <w:sz w:val="24"/>
          <w:szCs w:val="24"/>
          <w:lang w:val="en-GB" w:eastAsia="zh-CN"/>
        </w:rPr>
        <w:t>.</w:t>
      </w:r>
      <w:r w:rsidR="00D3347C" w:rsidRPr="00D54166">
        <w:rPr>
          <w:rFonts w:ascii="Book Antiqua" w:hAnsi="Book Antiqua" w:cs="Times New Roman"/>
          <w:bCs/>
          <w:color w:val="000000"/>
          <w:sz w:val="24"/>
          <w:szCs w:val="24"/>
          <w:vertAlign w:val="superscript"/>
          <w:lang w:val="en-GB"/>
        </w:rPr>
        <w:t xml:space="preserve"> </w:t>
      </w:r>
      <w:r w:rsidR="008320EA" w:rsidRPr="00D54166">
        <w:rPr>
          <w:rFonts w:ascii="Book Antiqua" w:hAnsi="Book Antiqua" w:cs="Times New Roman"/>
          <w:bCs/>
          <w:color w:val="000000"/>
          <w:sz w:val="24"/>
          <w:szCs w:val="24"/>
          <w:lang w:val="en-GB"/>
        </w:rPr>
        <w:t xml:space="preserve">Other European countries such as </w:t>
      </w:r>
      <w:r w:rsidR="00C4625F" w:rsidRPr="00D54166">
        <w:rPr>
          <w:rFonts w:ascii="Book Antiqua" w:hAnsi="Book Antiqua" w:cs="Times New Roman"/>
          <w:bCs/>
          <w:color w:val="000000"/>
          <w:sz w:val="24"/>
          <w:szCs w:val="24"/>
          <w:lang w:val="en-GB"/>
        </w:rPr>
        <w:t>Germany and France</w:t>
      </w:r>
      <w:r w:rsidR="008320EA" w:rsidRPr="00D54166">
        <w:rPr>
          <w:rFonts w:ascii="Book Antiqua" w:hAnsi="Book Antiqua" w:cs="Times New Roman"/>
          <w:bCs/>
          <w:color w:val="000000"/>
          <w:sz w:val="24"/>
          <w:szCs w:val="24"/>
          <w:lang w:val="en-GB"/>
        </w:rPr>
        <w:t xml:space="preserve"> </w:t>
      </w:r>
      <w:r w:rsidR="00C4625F" w:rsidRPr="00D54166">
        <w:rPr>
          <w:rFonts w:ascii="Book Antiqua" w:hAnsi="Book Antiqua" w:cs="Times New Roman"/>
          <w:bCs/>
          <w:color w:val="000000"/>
          <w:sz w:val="24"/>
          <w:szCs w:val="24"/>
          <w:lang w:val="en-GB"/>
        </w:rPr>
        <w:t xml:space="preserve">have BCS guidelines on margin status </w:t>
      </w:r>
      <w:r w:rsidR="00504586" w:rsidRPr="00D54166">
        <w:rPr>
          <w:rFonts w:ascii="Book Antiqua" w:hAnsi="Book Antiqua" w:cs="Times New Roman"/>
          <w:bCs/>
          <w:color w:val="000000"/>
          <w:sz w:val="24"/>
          <w:szCs w:val="24"/>
          <w:lang w:val="en-GB"/>
        </w:rPr>
        <w:t xml:space="preserve">that </w:t>
      </w:r>
      <w:r w:rsidR="00C4625F" w:rsidRPr="00D54166">
        <w:rPr>
          <w:rFonts w:ascii="Book Antiqua" w:hAnsi="Book Antiqua" w:cs="Times New Roman"/>
          <w:bCs/>
          <w:color w:val="000000"/>
          <w:sz w:val="24"/>
          <w:szCs w:val="24"/>
          <w:lang w:val="en-GB"/>
        </w:rPr>
        <w:t xml:space="preserve">indicate </w:t>
      </w:r>
      <w:r w:rsidR="001C7E2F" w:rsidRPr="00D54166">
        <w:rPr>
          <w:rFonts w:ascii="Book Antiqua" w:hAnsi="Book Antiqua" w:cs="Times New Roman"/>
          <w:bCs/>
          <w:color w:val="000000"/>
          <w:sz w:val="24"/>
          <w:szCs w:val="24"/>
          <w:lang w:val="en-GB"/>
        </w:rPr>
        <w:t xml:space="preserve">that </w:t>
      </w:r>
      <w:r w:rsidR="00C4625F" w:rsidRPr="00D54166">
        <w:rPr>
          <w:rFonts w:ascii="Book Antiqua" w:hAnsi="Book Antiqua" w:cs="Times New Roman"/>
          <w:bCs/>
          <w:color w:val="000000"/>
          <w:sz w:val="24"/>
          <w:szCs w:val="24"/>
          <w:lang w:val="en-GB"/>
        </w:rPr>
        <w:t>patients with margins ≤</w:t>
      </w:r>
      <w:r w:rsidR="00291FD3">
        <w:rPr>
          <w:rFonts w:ascii="Book Antiqua" w:hAnsi="Book Antiqua" w:cs="Times New Roman" w:hint="eastAsia"/>
          <w:bCs/>
          <w:color w:val="000000"/>
          <w:sz w:val="24"/>
          <w:szCs w:val="24"/>
          <w:lang w:val="en-GB" w:eastAsia="zh-CN"/>
        </w:rPr>
        <w:t xml:space="preserve"> </w:t>
      </w:r>
      <w:r w:rsidR="00C4625F" w:rsidRPr="00D54166">
        <w:rPr>
          <w:rFonts w:ascii="Book Antiqua" w:hAnsi="Book Antiqua" w:cs="Times New Roman"/>
          <w:bCs/>
          <w:color w:val="000000"/>
          <w:sz w:val="24"/>
          <w:szCs w:val="24"/>
          <w:lang w:val="en-GB"/>
        </w:rPr>
        <w:t>1</w:t>
      </w:r>
      <w:r w:rsidR="00291FD3">
        <w:rPr>
          <w:rFonts w:ascii="Book Antiqua" w:hAnsi="Book Antiqua" w:cs="Times New Roman" w:hint="eastAsia"/>
          <w:bCs/>
          <w:color w:val="000000"/>
          <w:sz w:val="24"/>
          <w:szCs w:val="24"/>
          <w:lang w:val="en-GB" w:eastAsia="zh-CN"/>
        </w:rPr>
        <w:t xml:space="preserve"> </w:t>
      </w:r>
      <w:r w:rsidR="00C4625F" w:rsidRPr="00D54166">
        <w:rPr>
          <w:rFonts w:ascii="Book Antiqua" w:hAnsi="Book Antiqua" w:cs="Times New Roman"/>
          <w:bCs/>
          <w:color w:val="000000"/>
          <w:sz w:val="24"/>
          <w:szCs w:val="24"/>
          <w:lang w:val="en-GB"/>
        </w:rPr>
        <w:t>mm sh</w:t>
      </w:r>
      <w:r w:rsidR="00291FD3">
        <w:rPr>
          <w:rFonts w:ascii="Book Antiqua" w:hAnsi="Book Antiqua" w:cs="Times New Roman"/>
          <w:bCs/>
          <w:color w:val="000000"/>
          <w:sz w:val="24"/>
          <w:szCs w:val="24"/>
          <w:lang w:val="en-GB"/>
        </w:rPr>
        <w:t xml:space="preserve">ould undergo additional </w:t>
      </w:r>
      <w:proofErr w:type="gramStart"/>
      <w:r w:rsidR="00291FD3">
        <w:rPr>
          <w:rFonts w:ascii="Book Antiqua" w:hAnsi="Book Antiqua" w:cs="Times New Roman"/>
          <w:bCs/>
          <w:color w:val="000000"/>
          <w:sz w:val="24"/>
          <w:szCs w:val="24"/>
          <w:lang w:val="en-GB"/>
        </w:rPr>
        <w:t>surgery</w:t>
      </w:r>
      <w:r w:rsidR="00D3347C" w:rsidRPr="00D54166">
        <w:rPr>
          <w:rFonts w:ascii="Book Antiqua" w:hAnsi="Book Antiqua" w:cs="Times New Roman"/>
          <w:bCs/>
          <w:color w:val="000000"/>
          <w:sz w:val="24"/>
          <w:szCs w:val="24"/>
          <w:vertAlign w:val="superscript"/>
          <w:lang w:val="en-GB"/>
        </w:rPr>
        <w:t>[</w:t>
      </w:r>
      <w:proofErr w:type="gramEnd"/>
      <w:r w:rsidR="001A5612" w:rsidRPr="00D54166">
        <w:rPr>
          <w:rFonts w:ascii="Book Antiqua" w:hAnsi="Book Antiqua" w:cs="Times New Roman"/>
          <w:bCs/>
          <w:color w:val="000000"/>
          <w:sz w:val="24"/>
          <w:szCs w:val="24"/>
          <w:vertAlign w:val="superscript"/>
          <w:lang w:val="en-GB"/>
        </w:rPr>
        <w:t>18</w:t>
      </w:r>
      <w:r w:rsidR="00AA2C1D" w:rsidRPr="00D54166">
        <w:rPr>
          <w:rFonts w:ascii="Book Antiqua" w:hAnsi="Book Antiqua" w:cs="Times New Roman"/>
          <w:bCs/>
          <w:color w:val="000000"/>
          <w:sz w:val="24"/>
          <w:szCs w:val="24"/>
          <w:vertAlign w:val="superscript"/>
          <w:lang w:val="en-GB"/>
        </w:rPr>
        <w:t>,</w:t>
      </w:r>
      <w:r w:rsidR="001A5612" w:rsidRPr="00D54166">
        <w:rPr>
          <w:rFonts w:ascii="Book Antiqua" w:hAnsi="Book Antiqua" w:cs="Times New Roman"/>
          <w:bCs/>
          <w:color w:val="000000"/>
          <w:sz w:val="24"/>
          <w:szCs w:val="24"/>
          <w:vertAlign w:val="superscript"/>
          <w:lang w:val="en-GB"/>
        </w:rPr>
        <w:t>19</w:t>
      </w:r>
      <w:r w:rsidR="00D3347C" w:rsidRPr="00D54166">
        <w:rPr>
          <w:rFonts w:ascii="Book Antiqua" w:hAnsi="Book Antiqua" w:cs="Times New Roman"/>
          <w:bCs/>
          <w:color w:val="000000"/>
          <w:sz w:val="24"/>
          <w:szCs w:val="24"/>
          <w:vertAlign w:val="superscript"/>
          <w:lang w:val="en-GB"/>
        </w:rPr>
        <w:t>]</w:t>
      </w:r>
      <w:r w:rsidR="00291FD3">
        <w:rPr>
          <w:rFonts w:ascii="Book Antiqua" w:hAnsi="Book Antiqua" w:cs="Times New Roman" w:hint="eastAsia"/>
          <w:bCs/>
          <w:color w:val="000000"/>
          <w:sz w:val="24"/>
          <w:szCs w:val="24"/>
          <w:lang w:val="en-GB" w:eastAsia="zh-CN"/>
        </w:rPr>
        <w:t xml:space="preserve">. </w:t>
      </w:r>
      <w:r w:rsidR="00F265BA" w:rsidRPr="00D54166">
        <w:rPr>
          <w:rFonts w:ascii="Book Antiqua" w:hAnsi="Book Antiqua" w:cs="Times New Roman"/>
          <w:bCs/>
          <w:color w:val="000000"/>
          <w:sz w:val="24"/>
          <w:szCs w:val="24"/>
          <w:lang w:val="en-GB"/>
        </w:rPr>
        <w:t>In t</w:t>
      </w:r>
      <w:r w:rsidR="00C4625F" w:rsidRPr="00D54166">
        <w:rPr>
          <w:rFonts w:ascii="Book Antiqua" w:hAnsi="Book Antiqua" w:cs="Times New Roman"/>
          <w:bCs/>
          <w:color w:val="000000"/>
          <w:sz w:val="24"/>
          <w:szCs w:val="24"/>
          <w:lang w:val="en-GB"/>
        </w:rPr>
        <w:t>he Netherlands and the United States</w:t>
      </w:r>
      <w:r w:rsidR="00C4625F" w:rsidRPr="00D54166">
        <w:rPr>
          <w:rFonts w:ascii="Book Antiqua" w:hAnsi="Book Antiqua" w:cs="Times New Roman"/>
          <w:b/>
          <w:bCs/>
          <w:i/>
          <w:color w:val="000000"/>
          <w:sz w:val="24"/>
          <w:szCs w:val="24"/>
          <w:lang w:val="en-GB"/>
        </w:rPr>
        <w:t xml:space="preserve"> </w:t>
      </w:r>
      <w:r w:rsidR="00C4625F" w:rsidRPr="00D54166">
        <w:rPr>
          <w:rFonts w:ascii="Book Antiqua" w:hAnsi="Book Antiqua" w:cs="Times New Roman"/>
          <w:bCs/>
          <w:color w:val="000000"/>
          <w:sz w:val="24"/>
          <w:szCs w:val="24"/>
          <w:lang w:val="en-GB"/>
        </w:rPr>
        <w:t>guidelines for BCS</w:t>
      </w:r>
      <w:r w:rsidR="00CB0CED" w:rsidRPr="00D54166">
        <w:rPr>
          <w:rFonts w:ascii="Book Antiqua" w:hAnsi="Book Antiqua" w:cs="Times New Roman"/>
          <w:bCs/>
          <w:color w:val="000000"/>
          <w:sz w:val="24"/>
          <w:szCs w:val="24"/>
          <w:lang w:val="en-GB"/>
        </w:rPr>
        <w:t xml:space="preserve"> are</w:t>
      </w:r>
      <w:r w:rsidR="00C4625F" w:rsidRPr="00D54166">
        <w:rPr>
          <w:rFonts w:ascii="Book Antiqua" w:hAnsi="Book Antiqua" w:cs="Times New Roman"/>
          <w:bCs/>
          <w:color w:val="000000"/>
          <w:sz w:val="24"/>
          <w:szCs w:val="24"/>
          <w:lang w:val="en-GB"/>
        </w:rPr>
        <w:t xml:space="preserve"> stating</w:t>
      </w:r>
      <w:r w:rsidR="00F265BA" w:rsidRPr="00D54166">
        <w:rPr>
          <w:rFonts w:ascii="Book Antiqua" w:hAnsi="Book Antiqua" w:cs="Times New Roman"/>
          <w:bCs/>
          <w:color w:val="000000"/>
          <w:sz w:val="24"/>
          <w:szCs w:val="24"/>
          <w:lang w:val="en-GB"/>
        </w:rPr>
        <w:t xml:space="preserve"> all</w:t>
      </w:r>
      <w:r w:rsidR="00C4625F" w:rsidRPr="00D54166">
        <w:rPr>
          <w:rFonts w:ascii="Book Antiqua" w:hAnsi="Book Antiqua" w:cs="Times New Roman"/>
          <w:bCs/>
          <w:color w:val="000000"/>
          <w:sz w:val="24"/>
          <w:szCs w:val="24"/>
          <w:lang w:val="en-GB"/>
        </w:rPr>
        <w:t xml:space="preserve"> specimens without tumour-cells at the </w:t>
      </w:r>
      <w:r w:rsidR="00F265BA" w:rsidRPr="00D54166">
        <w:rPr>
          <w:rFonts w:ascii="Book Antiqua" w:hAnsi="Book Antiqua" w:cs="Times New Roman"/>
          <w:bCs/>
          <w:color w:val="000000"/>
          <w:sz w:val="24"/>
          <w:szCs w:val="24"/>
          <w:lang w:val="en-GB"/>
        </w:rPr>
        <w:t>inked m</w:t>
      </w:r>
      <w:r w:rsidR="003C2912">
        <w:rPr>
          <w:rFonts w:ascii="Book Antiqua" w:hAnsi="Book Antiqua" w:cs="Times New Roman"/>
          <w:bCs/>
          <w:color w:val="000000"/>
          <w:sz w:val="24"/>
          <w:szCs w:val="24"/>
          <w:lang w:val="en-GB"/>
        </w:rPr>
        <w:t>argins are tumour free margins,</w:t>
      </w:r>
      <w:r w:rsidR="00C4625F" w:rsidRPr="00D54166">
        <w:rPr>
          <w:rFonts w:ascii="Book Antiqua" w:hAnsi="Book Antiqua" w:cs="Times New Roman"/>
          <w:bCs/>
          <w:color w:val="000000"/>
          <w:sz w:val="24"/>
          <w:szCs w:val="24"/>
          <w:lang w:val="en-GB"/>
        </w:rPr>
        <w:t xml:space="preserve"> and </w:t>
      </w:r>
      <w:r w:rsidR="00F265BA" w:rsidRPr="00D54166">
        <w:rPr>
          <w:rFonts w:ascii="Book Antiqua" w:hAnsi="Book Antiqua" w:cs="Times New Roman"/>
          <w:bCs/>
          <w:color w:val="000000"/>
          <w:sz w:val="24"/>
          <w:szCs w:val="24"/>
          <w:lang w:val="en-GB"/>
        </w:rPr>
        <w:t xml:space="preserve">these </w:t>
      </w:r>
      <w:r w:rsidR="00F265BA" w:rsidRPr="00D54166">
        <w:rPr>
          <w:rFonts w:ascii="Book Antiqua" w:hAnsi="Book Antiqua" w:cs="Times New Roman"/>
          <w:bCs/>
          <w:color w:val="000000"/>
          <w:sz w:val="24"/>
          <w:szCs w:val="24"/>
          <w:lang w:val="en-GB"/>
        </w:rPr>
        <w:lastRenderedPageBreak/>
        <w:t xml:space="preserve">specimens </w:t>
      </w:r>
      <w:r w:rsidR="00C4625F" w:rsidRPr="00D54166">
        <w:rPr>
          <w:rFonts w:ascii="Book Antiqua" w:hAnsi="Book Antiqua" w:cs="Times New Roman"/>
          <w:bCs/>
          <w:color w:val="000000"/>
          <w:sz w:val="24"/>
          <w:szCs w:val="24"/>
          <w:lang w:val="en-GB"/>
        </w:rPr>
        <w:t xml:space="preserve">do not necessitate </w:t>
      </w:r>
      <w:r w:rsidR="008320EA" w:rsidRPr="00D54166">
        <w:rPr>
          <w:rFonts w:ascii="Book Antiqua" w:hAnsi="Book Antiqua" w:cs="Times New Roman"/>
          <w:bCs/>
          <w:color w:val="000000"/>
          <w:sz w:val="24"/>
          <w:szCs w:val="24"/>
          <w:lang w:val="en-GB"/>
        </w:rPr>
        <w:t xml:space="preserve">additional </w:t>
      </w:r>
      <w:r w:rsidR="00C4625F" w:rsidRPr="00D54166">
        <w:rPr>
          <w:rFonts w:ascii="Book Antiqua" w:hAnsi="Book Antiqua" w:cs="Times New Roman"/>
          <w:bCs/>
          <w:color w:val="000000"/>
          <w:sz w:val="24"/>
          <w:szCs w:val="24"/>
          <w:lang w:val="en-GB"/>
        </w:rPr>
        <w:t xml:space="preserve">local treatment </w:t>
      </w:r>
      <w:r w:rsidR="008320EA" w:rsidRPr="00D54166">
        <w:rPr>
          <w:rFonts w:ascii="Book Antiqua" w:hAnsi="Book Antiqua" w:cs="Times New Roman"/>
          <w:bCs/>
          <w:color w:val="000000"/>
          <w:sz w:val="24"/>
          <w:szCs w:val="24"/>
          <w:lang w:val="en-GB"/>
        </w:rPr>
        <w:t xml:space="preserve">such as </w:t>
      </w:r>
      <w:r w:rsidR="00C4625F" w:rsidRPr="00D54166">
        <w:rPr>
          <w:rFonts w:ascii="Book Antiqua" w:hAnsi="Book Antiqua" w:cs="Times New Roman"/>
          <w:bCs/>
          <w:color w:val="000000"/>
          <w:sz w:val="24"/>
          <w:szCs w:val="24"/>
          <w:lang w:val="en-GB"/>
        </w:rPr>
        <w:t xml:space="preserve">surgery or </w:t>
      </w:r>
      <w:proofErr w:type="gramStart"/>
      <w:r w:rsidR="00C4625F" w:rsidRPr="00D54166">
        <w:rPr>
          <w:rFonts w:ascii="Book Antiqua" w:hAnsi="Book Antiqua" w:cs="Times New Roman"/>
          <w:bCs/>
          <w:color w:val="000000"/>
          <w:sz w:val="24"/>
          <w:szCs w:val="24"/>
          <w:lang w:val="en-GB"/>
        </w:rPr>
        <w:t>radiotherapy</w:t>
      </w:r>
      <w:r w:rsidR="004D0061" w:rsidRPr="00D54166">
        <w:rPr>
          <w:rFonts w:ascii="Book Antiqua" w:hAnsi="Book Antiqua" w:cs="Times New Roman"/>
          <w:bCs/>
          <w:color w:val="000000"/>
          <w:sz w:val="24"/>
          <w:szCs w:val="24"/>
          <w:vertAlign w:val="superscript"/>
          <w:lang w:val="en-GB"/>
        </w:rPr>
        <w:t>[</w:t>
      </w:r>
      <w:proofErr w:type="gramEnd"/>
      <w:r w:rsidR="004D0061" w:rsidRPr="00D54166">
        <w:rPr>
          <w:rFonts w:ascii="Book Antiqua" w:hAnsi="Book Antiqua" w:cs="Times New Roman"/>
          <w:bCs/>
          <w:color w:val="000000"/>
          <w:sz w:val="24"/>
          <w:szCs w:val="24"/>
          <w:vertAlign w:val="superscript"/>
          <w:lang w:val="en-GB"/>
        </w:rPr>
        <w:t>10</w:t>
      </w:r>
      <w:r w:rsidR="00AA2C1D" w:rsidRPr="00D54166">
        <w:rPr>
          <w:rFonts w:ascii="Book Antiqua" w:hAnsi="Book Antiqua" w:cs="Times New Roman"/>
          <w:bCs/>
          <w:color w:val="000000"/>
          <w:sz w:val="24"/>
          <w:szCs w:val="24"/>
          <w:vertAlign w:val="superscript"/>
          <w:lang w:val="en-GB"/>
        </w:rPr>
        <w:t>,</w:t>
      </w:r>
      <w:r w:rsidR="00B448B7" w:rsidRPr="00D54166">
        <w:rPr>
          <w:rFonts w:ascii="Book Antiqua" w:hAnsi="Book Antiqua" w:cs="Times New Roman"/>
          <w:bCs/>
          <w:color w:val="000000"/>
          <w:sz w:val="24"/>
          <w:szCs w:val="24"/>
          <w:vertAlign w:val="superscript"/>
          <w:lang w:val="en-GB"/>
        </w:rPr>
        <w:t>20</w:t>
      </w:r>
      <w:r w:rsidR="004D0061" w:rsidRPr="00D54166">
        <w:rPr>
          <w:rFonts w:ascii="Book Antiqua" w:hAnsi="Book Antiqua" w:cs="Times New Roman"/>
          <w:bCs/>
          <w:color w:val="000000"/>
          <w:sz w:val="24"/>
          <w:szCs w:val="24"/>
          <w:vertAlign w:val="superscript"/>
          <w:lang w:val="en-GB"/>
        </w:rPr>
        <w:t>]</w:t>
      </w:r>
      <w:r w:rsidR="005D257E">
        <w:rPr>
          <w:rFonts w:ascii="Book Antiqua" w:hAnsi="Book Antiqua" w:cs="Times New Roman" w:hint="eastAsia"/>
          <w:bCs/>
          <w:color w:val="000000"/>
          <w:sz w:val="24"/>
          <w:szCs w:val="24"/>
          <w:lang w:val="en-GB" w:eastAsia="zh-CN"/>
        </w:rPr>
        <w:t>.</w:t>
      </w:r>
      <w:r w:rsidR="00C4625F" w:rsidRPr="00D54166">
        <w:rPr>
          <w:rFonts w:ascii="Book Antiqua" w:hAnsi="Book Antiqua" w:cs="Times New Roman"/>
          <w:bCs/>
          <w:color w:val="000000"/>
          <w:sz w:val="24"/>
          <w:szCs w:val="24"/>
          <w:vertAlign w:val="superscript"/>
          <w:lang w:val="en-GB"/>
        </w:rPr>
        <w:t xml:space="preserve"> </w:t>
      </w:r>
    </w:p>
    <w:p w:rsidR="004D0061" w:rsidRPr="00D54166" w:rsidRDefault="004D0061"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bCs/>
          <w:color w:val="000000"/>
          <w:sz w:val="24"/>
          <w:szCs w:val="24"/>
          <w:lang w:val="en-GB"/>
        </w:rPr>
      </w:pPr>
      <w:r w:rsidRPr="00D54166">
        <w:rPr>
          <w:rFonts w:ascii="Book Antiqua" w:hAnsi="Book Antiqua" w:cs="Times New Roman"/>
          <w:bCs/>
          <w:color w:val="000000"/>
          <w:sz w:val="24"/>
          <w:szCs w:val="24"/>
          <w:lang w:val="en-GB"/>
        </w:rPr>
        <w:t>In the recent</w:t>
      </w:r>
      <w:r w:rsidRPr="00D54166">
        <w:rPr>
          <w:rFonts w:ascii="Book Antiqua" w:hAnsi="Book Antiqua" w:cs="Times New Roman"/>
          <w:sz w:val="24"/>
          <w:szCs w:val="24"/>
          <w:lang w:val="en-US"/>
        </w:rPr>
        <w:t xml:space="preserve"> St.</w:t>
      </w:r>
      <w:r w:rsidR="005D257E">
        <w:rPr>
          <w:rFonts w:ascii="Book Antiqua" w:hAnsi="Book Antiqua" w:cs="Times New Roman" w:hint="eastAsia"/>
          <w:sz w:val="24"/>
          <w:szCs w:val="24"/>
          <w:lang w:val="en-US" w:eastAsia="zh-CN"/>
        </w:rPr>
        <w:t xml:space="preserve"> </w:t>
      </w:r>
      <w:proofErr w:type="spellStart"/>
      <w:r w:rsidRPr="00D54166">
        <w:rPr>
          <w:rFonts w:ascii="Book Antiqua" w:hAnsi="Book Antiqua" w:cs="Times New Roman"/>
          <w:sz w:val="24"/>
          <w:szCs w:val="24"/>
          <w:lang w:val="en-US"/>
        </w:rPr>
        <w:t>Gallen</w:t>
      </w:r>
      <w:proofErr w:type="spellEnd"/>
      <w:r w:rsidRPr="00D54166">
        <w:rPr>
          <w:rFonts w:ascii="Book Antiqua" w:hAnsi="Book Antiqua" w:cs="Times New Roman"/>
          <w:sz w:val="24"/>
          <w:szCs w:val="24"/>
          <w:lang w:val="en-US"/>
        </w:rPr>
        <w:t xml:space="preserve"> International Breast Cancer Conference 2015, the majority of the panelists agreed that the minimal acceptable surgical margin was “no ink on invasive tumor” in women undergoing BCS for invasive breast cancer and proceeding to standard radiation and adjuvant systemic </w:t>
      </w:r>
      <w:proofErr w:type="gramStart"/>
      <w:r w:rsidRPr="00D54166">
        <w:rPr>
          <w:rFonts w:ascii="Book Antiqua" w:hAnsi="Book Antiqua" w:cs="Times New Roman"/>
          <w:sz w:val="24"/>
          <w:szCs w:val="24"/>
          <w:lang w:val="en-US"/>
        </w:rPr>
        <w:t>therapy</w:t>
      </w:r>
      <w:r w:rsidR="00D97EFD" w:rsidRPr="00D54166">
        <w:rPr>
          <w:rFonts w:ascii="Book Antiqua" w:hAnsi="Book Antiqua" w:cs="Times New Roman"/>
          <w:sz w:val="24"/>
          <w:szCs w:val="24"/>
          <w:vertAlign w:val="superscript"/>
          <w:lang w:val="en-US"/>
        </w:rPr>
        <w:t>[</w:t>
      </w:r>
      <w:proofErr w:type="gramEnd"/>
      <w:r w:rsidR="00D97EFD" w:rsidRPr="00D54166">
        <w:rPr>
          <w:rFonts w:ascii="Book Antiqua" w:hAnsi="Book Antiqua" w:cs="Times New Roman"/>
          <w:sz w:val="24"/>
          <w:szCs w:val="24"/>
          <w:vertAlign w:val="superscript"/>
          <w:lang w:val="en-US"/>
        </w:rPr>
        <w:t>21]</w:t>
      </w:r>
      <w:r w:rsidR="00151E07" w:rsidRPr="00D54166">
        <w:rPr>
          <w:rFonts w:ascii="Book Antiqua" w:hAnsi="Book Antiqua" w:cs="Times New Roman"/>
          <w:sz w:val="24"/>
          <w:szCs w:val="24"/>
          <w:lang w:val="en-US"/>
        </w:rPr>
        <w:t xml:space="preserve">. </w:t>
      </w:r>
      <w:r w:rsidRPr="00D54166">
        <w:rPr>
          <w:rFonts w:ascii="Book Antiqua" w:hAnsi="Book Antiqua" w:cs="Times New Roman"/>
          <w:bCs/>
          <w:color w:val="000000"/>
          <w:sz w:val="24"/>
          <w:szCs w:val="24"/>
          <w:lang w:val="en-GB"/>
        </w:rPr>
        <w:t xml:space="preserve">However, two recent surveys in the </w:t>
      </w:r>
      <w:r w:rsidR="00E40561" w:rsidRPr="00E40561">
        <w:rPr>
          <w:rFonts w:ascii="Book Antiqua" w:hAnsi="Book Antiqua" w:cs="Times New Roman"/>
          <w:bCs/>
          <w:color w:val="000000"/>
          <w:sz w:val="24"/>
          <w:szCs w:val="24"/>
          <w:lang w:val="en-GB"/>
        </w:rPr>
        <w:t>United States</w:t>
      </w:r>
      <w:r w:rsidRPr="00D54166">
        <w:rPr>
          <w:rFonts w:ascii="Book Antiqua" w:hAnsi="Book Antiqua" w:cs="Times New Roman"/>
          <w:bCs/>
          <w:color w:val="000000"/>
          <w:sz w:val="24"/>
          <w:szCs w:val="24"/>
          <w:lang w:val="en-GB"/>
        </w:rPr>
        <w:t xml:space="preserve"> have reported that, against the national breast cancer guidelines, 85% of breast surgeons do not accept a tu</w:t>
      </w:r>
      <w:r w:rsidR="00151E07">
        <w:rPr>
          <w:rFonts w:ascii="Book Antiqua" w:hAnsi="Book Antiqua" w:cs="Times New Roman"/>
          <w:bCs/>
          <w:color w:val="000000"/>
          <w:sz w:val="24"/>
          <w:szCs w:val="24"/>
          <w:lang w:val="en-GB"/>
        </w:rPr>
        <w:t>mour-free margin less than 1mm</w:t>
      </w:r>
      <w:r w:rsidR="003C2912">
        <w:rPr>
          <w:rFonts w:ascii="Book Antiqua" w:hAnsi="Book Antiqua" w:cs="Times New Roman"/>
          <w:bCs/>
          <w:color w:val="000000"/>
          <w:sz w:val="24"/>
          <w:szCs w:val="24"/>
          <w:vertAlign w:val="superscript"/>
          <w:lang w:val="en-GB"/>
        </w:rPr>
        <w:t>[22</w:t>
      </w:r>
      <w:r w:rsidR="003C2912">
        <w:rPr>
          <w:rFonts w:ascii="Book Antiqua" w:hAnsi="Book Antiqua" w:cs="Times New Roman" w:hint="eastAsia"/>
          <w:bCs/>
          <w:color w:val="000000"/>
          <w:sz w:val="24"/>
          <w:szCs w:val="24"/>
          <w:vertAlign w:val="superscript"/>
          <w:lang w:val="en-GB" w:eastAsia="zh-CN"/>
        </w:rPr>
        <w:t>,</w:t>
      </w:r>
      <w:r w:rsidR="00D97EFD" w:rsidRPr="00D54166">
        <w:rPr>
          <w:rFonts w:ascii="Book Antiqua" w:hAnsi="Book Antiqua" w:cs="Times New Roman"/>
          <w:bCs/>
          <w:color w:val="000000"/>
          <w:sz w:val="24"/>
          <w:szCs w:val="24"/>
          <w:vertAlign w:val="superscript"/>
          <w:lang w:val="en-GB"/>
        </w:rPr>
        <w:t>23]</w:t>
      </w:r>
      <w:r w:rsidR="00151E07">
        <w:rPr>
          <w:rFonts w:ascii="Book Antiqua" w:hAnsi="Book Antiqua" w:cs="Times New Roman" w:hint="eastAsia"/>
          <w:bCs/>
          <w:color w:val="000000"/>
          <w:sz w:val="24"/>
          <w:szCs w:val="24"/>
          <w:lang w:val="en-GB" w:eastAsia="zh-CN"/>
        </w:rPr>
        <w:t>.</w:t>
      </w:r>
      <w:r w:rsidR="00E84D67" w:rsidRPr="00D54166">
        <w:rPr>
          <w:rFonts w:ascii="Book Antiqua" w:hAnsi="Book Antiqua" w:cs="Times New Roman"/>
          <w:bCs/>
          <w:color w:val="000000"/>
          <w:sz w:val="24"/>
          <w:szCs w:val="24"/>
          <w:vertAlign w:val="superscript"/>
          <w:lang w:val="en-GB"/>
        </w:rPr>
        <w:fldChar w:fldCharType="begin">
          <w:fldData xml:space="preserve">PFJlZm1hbj48Q2l0ZT48QXV0aG9yPkJsYWlyPC9BdXRob3I+PFllYXI+MjAwOTwvWWVhcj48UmVj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</w:fldData>
        </w:fldChar>
      </w:r>
      <w:r w:rsidR="00D97EFD" w:rsidRPr="00D54166">
        <w:rPr>
          <w:rFonts w:ascii="Book Antiqua" w:hAnsi="Book Antiqua" w:cs="Times New Roman"/>
          <w:bCs/>
          <w:color w:val="000000"/>
          <w:sz w:val="24"/>
          <w:szCs w:val="24"/>
          <w:vertAlign w:val="superscript"/>
          <w:lang w:val="en-GB"/>
        </w:rPr>
        <w:instrText xml:space="preserve"> ADDIN REFMGR.CITE </w:instrText>
      </w:r>
      <w:r w:rsidR="00E84D67" w:rsidRPr="00D54166">
        <w:rPr>
          <w:rFonts w:ascii="Book Antiqua" w:hAnsi="Book Antiqua" w:cs="Times New Roman"/>
          <w:bCs/>
          <w:color w:val="000000"/>
          <w:sz w:val="24"/>
          <w:szCs w:val="24"/>
          <w:vertAlign w:val="superscript"/>
          <w:lang w:val="en-GB"/>
        </w:rPr>
        <w:fldChar w:fldCharType="begin">
          <w:fldData xml:space="preserve">PFJlZm1hbj48Q2l0ZT48QXV0aG9yPkJsYWlyPC9BdXRob3I+PFllYXI+MjAwOTwvWWVhcj48UmVj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</w:fldData>
        </w:fldChar>
      </w:r>
      <w:r w:rsidR="00D97EFD" w:rsidRPr="00D54166">
        <w:rPr>
          <w:rFonts w:ascii="Book Antiqua" w:hAnsi="Book Antiqua" w:cs="Times New Roman"/>
          <w:bCs/>
          <w:color w:val="000000"/>
          <w:sz w:val="24"/>
          <w:szCs w:val="24"/>
          <w:vertAlign w:val="superscript"/>
          <w:lang w:val="en-GB"/>
        </w:rPr>
        <w:instrText xml:space="preserve"> ADDIN EN.CITE.DATA </w:instrText>
      </w:r>
      <w:r w:rsidR="00E84D67" w:rsidRPr="00D54166">
        <w:rPr>
          <w:rFonts w:ascii="Book Antiqua" w:hAnsi="Book Antiqua" w:cs="Times New Roman"/>
          <w:bCs/>
          <w:color w:val="000000"/>
          <w:sz w:val="24"/>
          <w:szCs w:val="24"/>
          <w:vertAlign w:val="superscript"/>
          <w:lang w:val="en-GB"/>
        </w:rPr>
      </w:r>
      <w:r w:rsidR="00E84D67" w:rsidRPr="00D54166">
        <w:rPr>
          <w:rFonts w:ascii="Book Antiqua" w:hAnsi="Book Antiqua" w:cs="Times New Roman"/>
          <w:bCs/>
          <w:color w:val="000000"/>
          <w:sz w:val="24"/>
          <w:szCs w:val="24"/>
          <w:vertAlign w:val="superscript"/>
          <w:lang w:val="en-GB"/>
        </w:rPr>
        <w:fldChar w:fldCharType="end"/>
      </w:r>
      <w:r w:rsidR="00E84D67" w:rsidRPr="00D54166">
        <w:rPr>
          <w:rFonts w:ascii="Book Antiqua" w:hAnsi="Book Antiqua" w:cs="Times New Roman"/>
          <w:bCs/>
          <w:color w:val="000000"/>
          <w:sz w:val="24"/>
          <w:szCs w:val="24"/>
          <w:vertAlign w:val="superscript"/>
          <w:lang w:val="en-GB"/>
        </w:rPr>
      </w:r>
      <w:r w:rsidR="00E84D67" w:rsidRPr="00D54166">
        <w:rPr>
          <w:rFonts w:ascii="Book Antiqua" w:hAnsi="Book Antiqua" w:cs="Times New Roman"/>
          <w:bCs/>
          <w:color w:val="000000"/>
          <w:sz w:val="24"/>
          <w:szCs w:val="24"/>
          <w:vertAlign w:val="superscript"/>
          <w:lang w:val="en-GB"/>
        </w:rPr>
        <w:fldChar w:fldCharType="end"/>
      </w:r>
      <w:r w:rsidRPr="00D54166">
        <w:rPr>
          <w:rFonts w:ascii="Book Antiqua" w:hAnsi="Book Antiqua" w:cs="Times New Roman"/>
          <w:bCs/>
          <w:color w:val="000000"/>
          <w:sz w:val="24"/>
          <w:szCs w:val="24"/>
          <w:lang w:val="en-GB"/>
        </w:rPr>
        <w:t xml:space="preserve"> </w:t>
      </w:r>
    </w:p>
    <w:p w:rsidR="00C4625F" w:rsidRPr="000A32E5" w:rsidRDefault="00E84D67"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D54166">
        <w:rPr>
          <w:rFonts w:ascii="Book Antiqua" w:hAnsi="Book Antiqua" w:cs="Times New Roman"/>
          <w:bCs/>
          <w:color w:val="000000"/>
          <w:sz w:val="24"/>
          <w:szCs w:val="24"/>
          <w:lang w:val="en-GB"/>
        </w:rPr>
        <w:fldChar w:fldCharType="begin">
          <w:fldData xml:space="preserve">PFJlZm1hbj48Q2l0ZT48QXV0aG9yPkJsYWlyPC9BdXRob3I+PFllYXI+MjAwOTwvWWVhcj48UmVj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</w:fldData>
        </w:fldChar>
      </w:r>
      <w:r w:rsidR="00C53104" w:rsidRPr="00D54166">
        <w:rPr>
          <w:rFonts w:ascii="Book Antiqua" w:hAnsi="Book Antiqua" w:cs="Times New Roman"/>
          <w:bCs/>
          <w:color w:val="000000"/>
          <w:sz w:val="24"/>
          <w:szCs w:val="24"/>
          <w:lang w:val="en-GB"/>
        </w:rPr>
        <w:instrText xml:space="preserve"> ADDIN REFMGR.CITE </w:instrText>
      </w:r>
      <w:r w:rsidRPr="00D54166">
        <w:rPr>
          <w:rFonts w:ascii="Book Antiqua" w:hAnsi="Book Antiqua" w:cs="Times New Roman"/>
          <w:bCs/>
          <w:color w:val="000000"/>
          <w:sz w:val="24"/>
          <w:szCs w:val="24"/>
          <w:lang w:val="en-GB"/>
        </w:rPr>
        <w:fldChar w:fldCharType="begin">
          <w:fldData xml:space="preserve">PFJlZm1hbj48Q2l0ZT48QXV0aG9yPkJsYWlyPC9BdXRob3I+PFllYXI+MjAwOTwvWWVhcj48UmVj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</w:fldData>
        </w:fldChar>
      </w:r>
      <w:r w:rsidR="00C53104" w:rsidRPr="00D54166">
        <w:rPr>
          <w:rFonts w:ascii="Book Antiqua" w:hAnsi="Book Antiqua" w:cs="Times New Roman"/>
          <w:bCs/>
          <w:color w:val="000000"/>
          <w:sz w:val="24"/>
          <w:szCs w:val="24"/>
          <w:lang w:val="en-GB"/>
        </w:rPr>
        <w:instrText xml:space="preserve"> ADDIN EN.CITE.DATA </w:instrText>
      </w:r>
      <w:r w:rsidRPr="00D54166">
        <w:rPr>
          <w:rFonts w:ascii="Book Antiqua" w:hAnsi="Book Antiqua" w:cs="Times New Roman"/>
          <w:bCs/>
          <w:color w:val="000000"/>
          <w:sz w:val="24"/>
          <w:szCs w:val="24"/>
          <w:lang w:val="en-GB"/>
        </w:rPr>
      </w:r>
      <w:r w:rsidRPr="00D54166">
        <w:rPr>
          <w:rFonts w:ascii="Book Antiqua" w:hAnsi="Book Antiqua" w:cs="Times New Roman"/>
          <w:bCs/>
          <w:color w:val="000000"/>
          <w:sz w:val="24"/>
          <w:szCs w:val="24"/>
          <w:lang w:val="en-GB"/>
        </w:rPr>
        <w:fldChar w:fldCharType="end"/>
      </w:r>
      <w:r w:rsidRPr="00D54166">
        <w:rPr>
          <w:rFonts w:ascii="Book Antiqua" w:hAnsi="Book Antiqua" w:cs="Times New Roman"/>
          <w:bCs/>
          <w:color w:val="000000"/>
          <w:sz w:val="24"/>
          <w:szCs w:val="24"/>
          <w:lang w:val="en-GB"/>
        </w:rPr>
      </w:r>
      <w:r w:rsidRPr="00D54166">
        <w:rPr>
          <w:rFonts w:ascii="Book Antiqua" w:hAnsi="Book Antiqua" w:cs="Times New Roman"/>
          <w:bCs/>
          <w:color w:val="000000"/>
          <w:sz w:val="24"/>
          <w:szCs w:val="24"/>
          <w:lang w:val="en-GB"/>
        </w:rPr>
        <w:fldChar w:fldCharType="end"/>
      </w:r>
      <w:r w:rsidR="008320EA" w:rsidRPr="00D54166">
        <w:rPr>
          <w:rFonts w:ascii="Book Antiqua" w:hAnsi="Book Antiqua" w:cs="Times New Roman"/>
          <w:sz w:val="24"/>
          <w:szCs w:val="24"/>
          <w:lang w:val="en-US"/>
        </w:rPr>
        <w:t xml:space="preserve">In the </w:t>
      </w:r>
      <w:r w:rsidR="00F129E7" w:rsidRPr="00D54166">
        <w:rPr>
          <w:rFonts w:ascii="Book Antiqua" w:hAnsi="Book Antiqua" w:cs="Times New Roman"/>
          <w:bCs/>
          <w:color w:val="000000"/>
          <w:sz w:val="24"/>
          <w:szCs w:val="24"/>
          <w:lang w:val="en-GB"/>
        </w:rPr>
        <w:t>United States</w:t>
      </w:r>
      <w:r w:rsidR="008320EA" w:rsidRPr="00D54166">
        <w:rPr>
          <w:rFonts w:ascii="Book Antiqua" w:hAnsi="Book Antiqua" w:cs="Times New Roman"/>
          <w:sz w:val="24"/>
          <w:szCs w:val="24"/>
          <w:lang w:val="en-US"/>
        </w:rPr>
        <w:t>, a striking number of a</w:t>
      </w:r>
      <w:r w:rsidR="008320EA" w:rsidRPr="00D54166">
        <w:rPr>
          <w:rFonts w:ascii="Book Antiqua" w:eastAsia="Times New Roman" w:hAnsi="Book Antiqua" w:cs="Times New Roman"/>
          <w:sz w:val="24"/>
          <w:szCs w:val="24"/>
          <w:lang w:val="en-US" w:eastAsia="nl-NL"/>
        </w:rPr>
        <w:t>pproximately one-fourth patients who undergo initial BCS for breast cancer will have a sub</w:t>
      </w:r>
      <w:r w:rsidR="000A32E5">
        <w:rPr>
          <w:rFonts w:ascii="Book Antiqua" w:eastAsia="Times New Roman" w:hAnsi="Book Antiqua" w:cs="Times New Roman"/>
          <w:sz w:val="24"/>
          <w:szCs w:val="24"/>
          <w:lang w:val="en-US" w:eastAsia="nl-NL"/>
        </w:rPr>
        <w:t xml:space="preserve">sequent operative </w:t>
      </w:r>
      <w:proofErr w:type="gramStart"/>
      <w:r w:rsidR="000A32E5">
        <w:rPr>
          <w:rFonts w:ascii="Book Antiqua" w:eastAsia="Times New Roman" w:hAnsi="Book Antiqua" w:cs="Times New Roman"/>
          <w:sz w:val="24"/>
          <w:szCs w:val="24"/>
          <w:lang w:val="en-US" w:eastAsia="nl-NL"/>
        </w:rPr>
        <w:t>intervention</w:t>
      </w:r>
      <w:r w:rsidR="004D0061" w:rsidRPr="00D54166">
        <w:rPr>
          <w:rFonts w:ascii="Book Antiqua" w:hAnsi="Book Antiqua" w:cs="Times New Roman"/>
          <w:sz w:val="24"/>
          <w:szCs w:val="24"/>
          <w:vertAlign w:val="superscript"/>
          <w:lang w:val="en-US"/>
        </w:rPr>
        <w:t>[</w:t>
      </w:r>
      <w:proofErr w:type="gramEnd"/>
      <w:r w:rsidR="00013799" w:rsidRPr="00D54166">
        <w:rPr>
          <w:rFonts w:ascii="Book Antiqua" w:hAnsi="Book Antiqua" w:cs="Times New Roman"/>
          <w:sz w:val="24"/>
          <w:szCs w:val="24"/>
          <w:vertAlign w:val="superscript"/>
          <w:lang w:val="en-US"/>
        </w:rPr>
        <w:t>24</w:t>
      </w:r>
      <w:r w:rsidR="004D0061" w:rsidRPr="00D54166">
        <w:rPr>
          <w:rFonts w:ascii="Book Antiqua" w:hAnsi="Book Antiqua" w:cs="Times New Roman"/>
          <w:sz w:val="24"/>
          <w:szCs w:val="24"/>
          <w:vertAlign w:val="superscript"/>
          <w:lang w:val="en-US"/>
        </w:rPr>
        <w:t>]</w:t>
      </w:r>
      <w:r w:rsidR="000A32E5">
        <w:rPr>
          <w:rFonts w:ascii="Book Antiqua" w:hAnsi="Book Antiqua" w:cs="Times New Roman" w:hint="eastAsia"/>
          <w:sz w:val="24"/>
          <w:szCs w:val="24"/>
          <w:lang w:val="en-US" w:eastAsia="zh-CN"/>
        </w:rPr>
        <w:t>.</w:t>
      </w:r>
      <w:r w:rsidR="00D3720F" w:rsidRPr="00D54166">
        <w:rPr>
          <w:rFonts w:ascii="Book Antiqua" w:hAnsi="Book Antiqua" w:cs="Times New Roman"/>
          <w:sz w:val="24"/>
          <w:szCs w:val="24"/>
          <w:lang w:val="en-GB"/>
        </w:rPr>
        <w:t xml:space="preserve"> </w:t>
      </w:r>
      <w:r w:rsidR="00C4625F" w:rsidRPr="00D54166">
        <w:rPr>
          <w:rFonts w:ascii="Book Antiqua" w:hAnsi="Book Antiqua" w:cs="Times New Roman"/>
          <w:sz w:val="24"/>
          <w:szCs w:val="24"/>
          <w:lang w:val="en-GB"/>
        </w:rPr>
        <w:t>Evidently there remains an international controversy regarding the definition of tumour margins. It is, however, important to note that a tumour-free resection margin of &gt;</w:t>
      </w:r>
      <w:r w:rsidR="000A32E5">
        <w:rPr>
          <w:rFonts w:ascii="Book Antiqua" w:hAnsi="Book Antiqua" w:cs="Times New Roman" w:hint="eastAsia"/>
          <w:sz w:val="24"/>
          <w:szCs w:val="24"/>
          <w:lang w:val="en-GB" w:eastAsia="zh-CN"/>
        </w:rPr>
        <w:t xml:space="preserve"> </w:t>
      </w:r>
      <w:r w:rsidR="00C4625F" w:rsidRPr="00D54166">
        <w:rPr>
          <w:rFonts w:ascii="Book Antiqua" w:hAnsi="Book Antiqua" w:cs="Times New Roman"/>
          <w:sz w:val="24"/>
          <w:szCs w:val="24"/>
          <w:lang w:val="en-GB"/>
        </w:rPr>
        <w:t>1</w:t>
      </w:r>
      <w:r w:rsidR="000A32E5">
        <w:rPr>
          <w:rFonts w:ascii="Book Antiqua" w:hAnsi="Book Antiqua" w:cs="Times New Roman" w:hint="eastAsia"/>
          <w:sz w:val="24"/>
          <w:szCs w:val="24"/>
          <w:lang w:val="en-GB" w:eastAsia="zh-CN"/>
        </w:rPr>
        <w:t xml:space="preserve"> </w:t>
      </w:r>
      <w:r w:rsidR="00C4625F" w:rsidRPr="00D54166">
        <w:rPr>
          <w:rFonts w:ascii="Book Antiqua" w:hAnsi="Book Antiqua" w:cs="Times New Roman"/>
          <w:sz w:val="24"/>
          <w:szCs w:val="24"/>
          <w:lang w:val="en-GB"/>
        </w:rPr>
        <w:t>mm is unrelated to local recurrence or overall survival, and</w:t>
      </w:r>
      <w:r w:rsidR="001C7E2F" w:rsidRPr="00D54166">
        <w:rPr>
          <w:rFonts w:ascii="Book Antiqua" w:hAnsi="Book Antiqua" w:cs="Times New Roman"/>
          <w:sz w:val="24"/>
          <w:szCs w:val="24"/>
          <w:lang w:val="en-GB"/>
        </w:rPr>
        <w:t xml:space="preserve"> the range of</w:t>
      </w:r>
      <w:r w:rsidR="00C4625F" w:rsidRPr="00D54166">
        <w:rPr>
          <w:rFonts w:ascii="Book Antiqua" w:hAnsi="Book Antiqua" w:cs="Times New Roman"/>
          <w:sz w:val="24"/>
          <w:szCs w:val="24"/>
          <w:lang w:val="en-GB"/>
        </w:rPr>
        <w:t xml:space="preserve"> local recurrence rates </w:t>
      </w:r>
      <w:r w:rsidR="001C7E2F" w:rsidRPr="00D54166">
        <w:rPr>
          <w:rFonts w:ascii="Book Antiqua" w:hAnsi="Book Antiqua" w:cs="Times New Roman"/>
          <w:sz w:val="24"/>
          <w:szCs w:val="24"/>
          <w:lang w:val="en-GB"/>
        </w:rPr>
        <w:t>is</w:t>
      </w:r>
      <w:r w:rsidR="00461F67" w:rsidRPr="00D54166">
        <w:rPr>
          <w:rFonts w:ascii="Book Antiqua" w:hAnsi="Book Antiqua" w:cs="Times New Roman"/>
          <w:sz w:val="24"/>
          <w:szCs w:val="24"/>
          <w:lang w:val="en-GB"/>
        </w:rPr>
        <w:t xml:space="preserve"> 2</w:t>
      </w:r>
      <w:r w:rsidR="000A32E5" w:rsidRPr="00D54166">
        <w:rPr>
          <w:rFonts w:ascii="Book Antiqua" w:hAnsi="Book Antiqua" w:cs="Times New Roman"/>
          <w:sz w:val="24"/>
          <w:szCs w:val="24"/>
          <w:lang w:val="en-GB"/>
        </w:rPr>
        <w:t>%</w:t>
      </w:r>
      <w:r w:rsidR="00461F67" w:rsidRPr="00D54166">
        <w:rPr>
          <w:rFonts w:ascii="Book Antiqua" w:hAnsi="Book Antiqua" w:cs="Times New Roman"/>
          <w:sz w:val="24"/>
          <w:szCs w:val="24"/>
          <w:lang w:val="en-GB"/>
        </w:rPr>
        <w:t>-</w:t>
      </w:r>
      <w:r w:rsidR="00C4625F" w:rsidRPr="00D54166">
        <w:rPr>
          <w:rFonts w:ascii="Book Antiqua" w:hAnsi="Book Antiqua" w:cs="Times New Roman"/>
          <w:sz w:val="24"/>
          <w:szCs w:val="24"/>
          <w:lang w:val="en-GB"/>
        </w:rPr>
        <w:t>5</w:t>
      </w:r>
      <w:r w:rsidR="001A5612" w:rsidRPr="00D54166">
        <w:rPr>
          <w:rFonts w:ascii="Book Antiqua" w:hAnsi="Book Antiqua" w:cs="Times New Roman"/>
          <w:sz w:val="24"/>
          <w:szCs w:val="24"/>
          <w:lang w:val="en-GB"/>
        </w:rPr>
        <w:t>%</w:t>
      </w:r>
      <w:r w:rsidR="004D0061" w:rsidRPr="00D54166">
        <w:rPr>
          <w:rFonts w:ascii="Book Antiqua" w:hAnsi="Book Antiqua" w:cs="Times New Roman"/>
          <w:sz w:val="24"/>
          <w:szCs w:val="24"/>
          <w:vertAlign w:val="superscript"/>
          <w:lang w:val="en-GB"/>
        </w:rPr>
        <w:t>[</w:t>
      </w:r>
      <w:r w:rsidR="00B3070D">
        <w:rPr>
          <w:rFonts w:ascii="Book Antiqua" w:hAnsi="Book Antiqua" w:cs="Times New Roman"/>
          <w:sz w:val="24"/>
          <w:szCs w:val="24"/>
          <w:vertAlign w:val="superscript"/>
          <w:lang w:val="en-GB"/>
        </w:rPr>
        <w:t>5,</w:t>
      </w:r>
      <w:r w:rsidR="00013799" w:rsidRPr="00D54166">
        <w:rPr>
          <w:rFonts w:ascii="Book Antiqua" w:hAnsi="Book Antiqua" w:cs="Times New Roman"/>
          <w:sz w:val="24"/>
          <w:szCs w:val="24"/>
          <w:vertAlign w:val="superscript"/>
          <w:lang w:val="en-GB"/>
        </w:rPr>
        <w:t>25</w:t>
      </w:r>
      <w:r w:rsidR="004D0061" w:rsidRPr="00D54166">
        <w:rPr>
          <w:rFonts w:ascii="Book Antiqua" w:hAnsi="Book Antiqua" w:cs="Times New Roman"/>
          <w:sz w:val="24"/>
          <w:szCs w:val="24"/>
          <w:vertAlign w:val="superscript"/>
          <w:lang w:val="en-GB"/>
        </w:rPr>
        <w:t>]</w:t>
      </w:r>
      <w:r w:rsidR="000A32E5">
        <w:rPr>
          <w:rFonts w:ascii="Book Antiqua" w:hAnsi="Book Antiqua" w:cs="Times New Roman" w:hint="eastAsia"/>
          <w:sz w:val="24"/>
          <w:szCs w:val="24"/>
          <w:lang w:val="en-GB" w:eastAsia="zh-CN"/>
        </w:rPr>
        <w:t>.</w:t>
      </w:r>
    </w:p>
    <w:p w:rsidR="008C56E8" w:rsidRPr="00D54166" w:rsidRDefault="008C56E8" w:rsidP="00BB2CE1">
      <w:pPr>
        <w:suppressLineNumbers/>
        <w:suppressAutoHyphens/>
        <w:autoSpaceDE w:val="0"/>
        <w:autoSpaceDN w:val="0"/>
        <w:adjustRightInd w:val="0"/>
        <w:spacing w:after="0" w:line="360" w:lineRule="auto"/>
        <w:jc w:val="both"/>
        <w:rPr>
          <w:rFonts w:ascii="Book Antiqua" w:hAnsi="Book Antiqua" w:cs="Times New Roman"/>
          <w:b/>
          <w:i/>
          <w:sz w:val="24"/>
          <w:szCs w:val="24"/>
          <w:lang w:val="en-US"/>
        </w:rPr>
      </w:pPr>
    </w:p>
    <w:p w:rsidR="001C7E2F" w:rsidRPr="003C2912" w:rsidRDefault="00EA1F5A" w:rsidP="00BB2CE1">
      <w:pPr>
        <w:pStyle w:val="ListParagraph"/>
        <w:suppressLineNumbers/>
        <w:suppressAutoHyphens/>
        <w:autoSpaceDE w:val="0"/>
        <w:autoSpaceDN w:val="0"/>
        <w:adjustRightInd w:val="0"/>
        <w:spacing w:after="0" w:line="360" w:lineRule="auto"/>
        <w:ind w:left="0"/>
        <w:jc w:val="both"/>
        <w:rPr>
          <w:rFonts w:ascii="Book Antiqua" w:hAnsi="Book Antiqua" w:cs="Times New Roman"/>
          <w:b/>
          <w:sz w:val="24"/>
          <w:szCs w:val="24"/>
          <w:lang w:val="en-US" w:eastAsia="zh-CN"/>
        </w:rPr>
      </w:pPr>
      <w:r w:rsidRPr="009837C0">
        <w:rPr>
          <w:rFonts w:ascii="Book Antiqua" w:hAnsi="Book Antiqua" w:cs="Times New Roman"/>
          <w:b/>
          <w:sz w:val="24"/>
          <w:szCs w:val="24"/>
          <w:lang w:val="en-US"/>
        </w:rPr>
        <w:t>Second</w:t>
      </w:r>
      <w:r w:rsidR="009A2294" w:rsidRPr="009837C0">
        <w:rPr>
          <w:rFonts w:ascii="Book Antiqua" w:hAnsi="Book Antiqua" w:cs="Times New Roman"/>
          <w:b/>
          <w:sz w:val="24"/>
          <w:szCs w:val="24"/>
          <w:lang w:val="en-US"/>
        </w:rPr>
        <w:t>ary goals</w:t>
      </w:r>
      <w:r w:rsidR="009837C0">
        <w:rPr>
          <w:rFonts w:ascii="Book Antiqua" w:hAnsi="Book Antiqua" w:cs="Times New Roman" w:hint="eastAsia"/>
          <w:b/>
          <w:sz w:val="24"/>
          <w:szCs w:val="24"/>
          <w:lang w:val="en-US" w:eastAsia="zh-CN"/>
        </w:rPr>
        <w:t xml:space="preserve">: </w:t>
      </w:r>
      <w:r w:rsidRPr="00D54166">
        <w:rPr>
          <w:rFonts w:ascii="Book Antiqua" w:hAnsi="Book Antiqua" w:cs="Times New Roman"/>
          <w:sz w:val="24"/>
          <w:szCs w:val="24"/>
          <w:lang w:val="en-US"/>
        </w:rPr>
        <w:t xml:space="preserve">Together with increasing breast cancer incidence, the improved outcome has resulted in a growing population </w:t>
      </w:r>
      <w:r w:rsidR="00C77C47">
        <w:rPr>
          <w:rFonts w:ascii="Book Antiqua" w:hAnsi="Book Antiqua" w:cs="Times New Roman"/>
          <w:sz w:val="24"/>
          <w:szCs w:val="24"/>
          <w:lang w:val="en-US"/>
        </w:rPr>
        <w:t xml:space="preserve">of breast cancer survivors and </w:t>
      </w:r>
      <w:r w:rsidRPr="00D54166">
        <w:rPr>
          <w:rFonts w:ascii="Book Antiqua" w:hAnsi="Book Antiqua" w:cs="Times New Roman"/>
          <w:sz w:val="24"/>
          <w:szCs w:val="24"/>
          <w:lang w:val="en-US"/>
        </w:rPr>
        <w:t>there has been considerable interest in secondary goals such as cosmetic outcom</w:t>
      </w:r>
      <w:r w:rsidR="001735A6">
        <w:rPr>
          <w:rFonts w:ascii="Book Antiqua" w:hAnsi="Book Antiqua" w:cs="Times New Roman"/>
          <w:sz w:val="24"/>
          <w:szCs w:val="24"/>
          <w:lang w:val="en-US"/>
        </w:rPr>
        <w:t xml:space="preserve">e and </w:t>
      </w:r>
      <w:r w:rsidR="00C77C47">
        <w:rPr>
          <w:rFonts w:ascii="Book Antiqua" w:hAnsi="Book Antiqua" w:cs="Times New Roman"/>
          <w:sz w:val="24"/>
          <w:szCs w:val="24"/>
          <w:lang w:val="en-US"/>
        </w:rPr>
        <w:t>quality of life of (QOL)</w:t>
      </w:r>
      <w:r w:rsidR="00E84D67" w:rsidRPr="00D54166">
        <w:rPr>
          <w:rFonts w:ascii="Book Antiqua" w:hAnsi="Book Antiqua" w:cs="Times New Roman"/>
          <w:sz w:val="24"/>
          <w:szCs w:val="24"/>
          <w:vertAlign w:val="superscript"/>
          <w:lang w:val="en-US"/>
        </w:rPr>
        <w:fldChar w:fldCharType="begin">
          <w:fldData xml:space="preserve">PFJlZm1hbj48Q2l0ZT48QXV0aG9yPkN1cnJhbjwvQXV0aG9yPjxZZWFyPjE5OTg8L1llYXI+PFJl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</w:fldData>
        </w:fldChar>
      </w:r>
      <w:r w:rsidR="00C53104" w:rsidRPr="00222678">
        <w:rPr>
          <w:rFonts w:ascii="Book Antiqua" w:hAnsi="Book Antiqua" w:cs="Times New Roman"/>
          <w:sz w:val="24"/>
          <w:szCs w:val="24"/>
          <w:vertAlign w:val="superscript"/>
          <w:lang w:val="en-US"/>
        </w:rPr>
        <w:instrText xml:space="preserve"> ADDIN REFMGR.CITE </w:instrText>
      </w:r>
      <w:r w:rsidR="00E84D67" w:rsidRPr="00222678">
        <w:rPr>
          <w:rFonts w:ascii="Book Antiqua" w:hAnsi="Book Antiqua" w:cs="Times New Roman"/>
          <w:sz w:val="24"/>
          <w:szCs w:val="24"/>
          <w:vertAlign w:val="superscript"/>
          <w:lang w:val="en-US"/>
        </w:rPr>
        <w:fldChar w:fldCharType="begin">
          <w:fldData xml:space="preserve">PFJlZm1hbj48Q2l0ZT48QXV0aG9yPkN1cnJhbjwvQXV0aG9yPjxZZWFyPjE5OTg8L1llYXI+PFJl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</w:fldData>
        </w:fldChar>
      </w:r>
      <w:r w:rsidR="00C53104" w:rsidRPr="00222678">
        <w:rPr>
          <w:rFonts w:ascii="Book Antiqua" w:hAnsi="Book Antiqua" w:cs="Times New Roman"/>
          <w:sz w:val="24"/>
          <w:szCs w:val="24"/>
          <w:vertAlign w:val="superscript"/>
          <w:lang w:val="en-US"/>
        </w:rPr>
        <w:instrText xml:space="preserve"> ADDIN EN.CITE.DATA </w:instrText>
      </w:r>
      <w:r w:rsidR="00E84D67" w:rsidRPr="00222678">
        <w:rPr>
          <w:rFonts w:ascii="Book Antiqua" w:hAnsi="Book Antiqua" w:cs="Times New Roman"/>
          <w:sz w:val="24"/>
          <w:szCs w:val="24"/>
          <w:vertAlign w:val="superscript"/>
          <w:lang w:val="en-US"/>
        </w:rPr>
      </w:r>
      <w:r w:rsidR="00E84D67" w:rsidRPr="00222678">
        <w:rPr>
          <w:rFonts w:ascii="Book Antiqua" w:hAnsi="Book Antiqua" w:cs="Times New Roman"/>
          <w:sz w:val="24"/>
          <w:szCs w:val="24"/>
          <w:vertAlign w:val="superscript"/>
          <w:lang w:val="en-US"/>
        </w:rPr>
        <w:fldChar w:fldCharType="end"/>
      </w:r>
      <w:r w:rsidR="00E84D67" w:rsidRPr="00D54166">
        <w:rPr>
          <w:rFonts w:ascii="Book Antiqua" w:hAnsi="Book Antiqua" w:cs="Times New Roman"/>
          <w:sz w:val="24"/>
          <w:szCs w:val="24"/>
          <w:vertAlign w:val="superscript"/>
          <w:lang w:val="en-US"/>
        </w:rPr>
      </w:r>
      <w:r w:rsidR="00E84D67" w:rsidRPr="00D54166">
        <w:rPr>
          <w:rFonts w:ascii="Book Antiqua" w:hAnsi="Book Antiqua" w:cs="Times New Roman"/>
          <w:sz w:val="24"/>
          <w:szCs w:val="24"/>
          <w:vertAlign w:val="superscript"/>
          <w:lang w:val="en-US"/>
        </w:rPr>
        <w:fldChar w:fldCharType="separate"/>
      </w:r>
      <w:r w:rsidR="004D0061" w:rsidRPr="00D54166">
        <w:rPr>
          <w:rFonts w:ascii="Book Antiqua" w:hAnsi="Book Antiqua" w:cs="Times New Roman"/>
          <w:noProof/>
          <w:sz w:val="24"/>
          <w:szCs w:val="24"/>
          <w:vertAlign w:val="superscript"/>
          <w:lang w:val="en-US"/>
        </w:rPr>
        <w:t>[</w:t>
      </w:r>
      <w:r w:rsidR="00461F67" w:rsidRPr="00D54166">
        <w:rPr>
          <w:rFonts w:ascii="Book Antiqua" w:hAnsi="Book Antiqua" w:cs="Times New Roman"/>
          <w:noProof/>
          <w:sz w:val="24"/>
          <w:szCs w:val="24"/>
          <w:vertAlign w:val="superscript"/>
          <w:lang w:val="en-US"/>
        </w:rPr>
        <w:t>2</w:t>
      </w:r>
      <w:r w:rsidR="00B3070D">
        <w:rPr>
          <w:rFonts w:ascii="Book Antiqua" w:hAnsi="Book Antiqua" w:cs="Times New Roman"/>
          <w:noProof/>
          <w:sz w:val="24"/>
          <w:szCs w:val="24"/>
          <w:vertAlign w:val="superscript"/>
          <w:lang w:val="en-US"/>
        </w:rPr>
        <w:t>6</w:t>
      </w:r>
      <w:r w:rsidR="00461F67" w:rsidRPr="00D54166">
        <w:rPr>
          <w:rFonts w:ascii="Book Antiqua" w:hAnsi="Book Antiqua" w:cs="Times New Roman"/>
          <w:noProof/>
          <w:sz w:val="24"/>
          <w:szCs w:val="24"/>
          <w:vertAlign w:val="superscript"/>
          <w:lang w:val="en-US"/>
        </w:rPr>
        <w:t>-3</w:t>
      </w:r>
      <w:r w:rsidR="00E84D67" w:rsidRPr="00D54166">
        <w:rPr>
          <w:rFonts w:ascii="Book Antiqua" w:hAnsi="Book Antiqua" w:cs="Times New Roman"/>
          <w:sz w:val="24"/>
          <w:szCs w:val="24"/>
          <w:vertAlign w:val="superscript"/>
          <w:lang w:val="en-US"/>
        </w:rPr>
        <w:fldChar w:fldCharType="end"/>
      </w:r>
      <w:r w:rsidR="00B3070D">
        <w:rPr>
          <w:rFonts w:ascii="Book Antiqua" w:hAnsi="Book Antiqua" w:cs="Times New Roman"/>
          <w:sz w:val="24"/>
          <w:szCs w:val="24"/>
          <w:vertAlign w:val="superscript"/>
          <w:lang w:val="en-US"/>
        </w:rPr>
        <w:t>3</w:t>
      </w:r>
      <w:r w:rsidR="004D0061" w:rsidRPr="00D54166">
        <w:rPr>
          <w:rFonts w:ascii="Book Antiqua" w:hAnsi="Book Antiqua" w:cs="Times New Roman"/>
          <w:sz w:val="24"/>
          <w:szCs w:val="24"/>
          <w:vertAlign w:val="superscript"/>
          <w:lang w:val="en-US"/>
        </w:rPr>
        <w:t>]</w:t>
      </w:r>
      <w:r w:rsidR="00C77C47">
        <w:rPr>
          <w:rFonts w:ascii="Book Antiqua" w:hAnsi="Book Antiqua" w:cs="Times New Roman" w:hint="eastAsia"/>
          <w:sz w:val="24"/>
          <w:szCs w:val="24"/>
          <w:lang w:val="en-US" w:eastAsia="zh-CN"/>
        </w:rPr>
        <w:t>.</w:t>
      </w:r>
      <w:r w:rsidR="00D363A7" w:rsidRPr="00D54166">
        <w:rPr>
          <w:rFonts w:ascii="Book Antiqua" w:hAnsi="Book Antiqua" w:cs="Times New Roman"/>
          <w:sz w:val="24"/>
          <w:szCs w:val="24"/>
          <w:lang w:val="en-US"/>
        </w:rPr>
        <w:t xml:space="preserve"> The achievement of </w:t>
      </w:r>
      <w:r w:rsidR="001C7E2F" w:rsidRPr="00D54166">
        <w:rPr>
          <w:rFonts w:ascii="Book Antiqua" w:hAnsi="Book Antiqua" w:cs="Times New Roman"/>
          <w:sz w:val="24"/>
          <w:szCs w:val="24"/>
          <w:lang w:val="en-US"/>
        </w:rPr>
        <w:t>tumour</w:t>
      </w:r>
      <w:r w:rsidR="008A26C6" w:rsidRPr="00D54166">
        <w:rPr>
          <w:rFonts w:ascii="Book Antiqua" w:hAnsi="Book Antiqua" w:cs="Times New Roman"/>
          <w:sz w:val="24"/>
          <w:szCs w:val="24"/>
          <w:lang w:val="en-US"/>
        </w:rPr>
        <w:t>-free mar</w:t>
      </w:r>
      <w:r w:rsidR="00D363A7" w:rsidRPr="00D54166">
        <w:rPr>
          <w:rFonts w:ascii="Book Antiqua" w:hAnsi="Book Antiqua" w:cs="Times New Roman"/>
          <w:sz w:val="24"/>
          <w:szCs w:val="24"/>
          <w:lang w:val="en-US"/>
        </w:rPr>
        <w:t>gins during BCS is of great importance for local recurrence but also for the cosmetic outcome. Positive resection margins result in additional treatment, such as higher radiotherapy dose, re-excisions and even mastectomy, these a</w:t>
      </w:r>
      <w:r w:rsidR="003C2912">
        <w:rPr>
          <w:rFonts w:ascii="Book Antiqua" w:hAnsi="Book Antiqua" w:cs="Times New Roman"/>
          <w:sz w:val="24"/>
          <w:szCs w:val="24"/>
          <w:lang w:val="en-US"/>
        </w:rPr>
        <w:t>dditional therapies will ensure</w:t>
      </w:r>
      <w:r w:rsidR="00D363A7" w:rsidRPr="00D54166">
        <w:rPr>
          <w:rFonts w:ascii="Book Antiqua" w:hAnsi="Book Antiqua" w:cs="Times New Roman"/>
          <w:sz w:val="24"/>
          <w:szCs w:val="24"/>
          <w:lang w:val="en-US"/>
        </w:rPr>
        <w:t xml:space="preserve"> onco</w:t>
      </w:r>
      <w:r w:rsidR="00D363A7" w:rsidRPr="00D54166">
        <w:rPr>
          <w:rFonts w:ascii="Book Antiqua" w:hAnsi="Book Antiqua" w:cs="Times New Roman"/>
          <w:sz w:val="24"/>
          <w:szCs w:val="24"/>
          <w:lang w:val="en-US"/>
        </w:rPr>
        <w:softHyphen/>
        <w:t>logical safety but negatively influencing</w:t>
      </w:r>
      <w:r w:rsidR="00504586" w:rsidRPr="00D54166">
        <w:rPr>
          <w:rFonts w:ascii="Book Antiqua" w:hAnsi="Book Antiqua" w:cs="Times New Roman"/>
          <w:sz w:val="24"/>
          <w:szCs w:val="24"/>
          <w:lang w:val="en-US"/>
        </w:rPr>
        <w:t xml:space="preserve"> the</w:t>
      </w:r>
      <w:r w:rsidR="00D363A7" w:rsidRPr="00D54166">
        <w:rPr>
          <w:rFonts w:ascii="Book Antiqua" w:hAnsi="Book Antiqua" w:cs="Times New Roman"/>
          <w:sz w:val="24"/>
          <w:szCs w:val="24"/>
          <w:lang w:val="en-US"/>
        </w:rPr>
        <w:t xml:space="preserve"> cosmetic </w:t>
      </w:r>
      <w:proofErr w:type="gramStart"/>
      <w:r w:rsidR="00D363A7" w:rsidRPr="00D54166">
        <w:rPr>
          <w:rFonts w:ascii="Book Antiqua" w:hAnsi="Book Antiqua" w:cs="Times New Roman"/>
          <w:sz w:val="24"/>
          <w:szCs w:val="24"/>
          <w:lang w:val="en-US"/>
        </w:rPr>
        <w:t>outcome</w:t>
      </w:r>
      <w:r w:rsidR="004D0061" w:rsidRPr="00D54166">
        <w:rPr>
          <w:rFonts w:ascii="Book Antiqua" w:hAnsi="Book Antiqua" w:cs="Times New Roman"/>
          <w:sz w:val="24"/>
          <w:szCs w:val="24"/>
          <w:vertAlign w:val="superscript"/>
          <w:lang w:val="en-US"/>
        </w:rPr>
        <w:t>[</w:t>
      </w:r>
      <w:proofErr w:type="gramEnd"/>
      <w:r w:rsidR="00D13455">
        <w:rPr>
          <w:rFonts w:ascii="Book Antiqua" w:hAnsi="Book Antiqua" w:cs="Times New Roman"/>
          <w:sz w:val="24"/>
          <w:szCs w:val="24"/>
          <w:vertAlign w:val="superscript"/>
          <w:lang w:val="en-US"/>
        </w:rPr>
        <w:t>3</w:t>
      </w:r>
      <w:r w:rsidR="00B3070D">
        <w:rPr>
          <w:rFonts w:ascii="Book Antiqua" w:hAnsi="Book Antiqua" w:cs="Times New Roman"/>
          <w:sz w:val="24"/>
          <w:szCs w:val="24"/>
          <w:vertAlign w:val="superscript"/>
          <w:lang w:val="en-US"/>
        </w:rPr>
        <w:t>0</w:t>
      </w:r>
      <w:r w:rsidR="00D13455">
        <w:rPr>
          <w:rFonts w:ascii="Book Antiqua" w:hAnsi="Book Antiqua" w:cs="Times New Roman" w:hint="eastAsia"/>
          <w:sz w:val="24"/>
          <w:szCs w:val="24"/>
          <w:vertAlign w:val="superscript"/>
          <w:lang w:val="en-US" w:eastAsia="zh-CN"/>
        </w:rPr>
        <w:t>,</w:t>
      </w:r>
      <w:r w:rsidR="0001379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1</w:t>
      </w:r>
      <w:r w:rsidR="004D0061" w:rsidRPr="00D54166">
        <w:rPr>
          <w:rFonts w:ascii="Book Antiqua" w:hAnsi="Book Antiqua" w:cs="Times New Roman"/>
          <w:sz w:val="24"/>
          <w:szCs w:val="24"/>
          <w:vertAlign w:val="superscript"/>
          <w:lang w:val="en-US"/>
        </w:rPr>
        <w:t>]</w:t>
      </w:r>
      <w:r w:rsidR="00D13455">
        <w:rPr>
          <w:rFonts w:ascii="Book Antiqua" w:hAnsi="Book Antiqua" w:cs="Times New Roman" w:hint="eastAsia"/>
          <w:sz w:val="24"/>
          <w:szCs w:val="24"/>
          <w:lang w:val="en-US" w:eastAsia="zh-CN"/>
        </w:rPr>
        <w:t xml:space="preserve">. </w:t>
      </w:r>
      <w:r w:rsidR="0024594C" w:rsidRPr="00D54166">
        <w:rPr>
          <w:rFonts w:ascii="Book Antiqua" w:hAnsi="Book Antiqua" w:cs="Times New Roman"/>
          <w:sz w:val="24"/>
          <w:szCs w:val="24"/>
          <w:lang w:val="en-US"/>
        </w:rPr>
        <w:t>Besides y</w:t>
      </w:r>
      <w:r w:rsidR="00FE29C1" w:rsidRPr="00D54166">
        <w:rPr>
          <w:rFonts w:ascii="Book Antiqua" w:hAnsi="Book Antiqua" w:cs="Times New Roman"/>
          <w:sz w:val="24"/>
          <w:szCs w:val="24"/>
          <w:lang w:val="en-US"/>
        </w:rPr>
        <w:t>oung age, central inner quadrant loca</w:t>
      </w:r>
      <w:r w:rsidR="003C2912">
        <w:rPr>
          <w:rFonts w:ascii="Book Antiqua" w:hAnsi="Book Antiqua" w:cs="Times New Roman"/>
          <w:sz w:val="24"/>
          <w:szCs w:val="24"/>
          <w:lang w:val="en-US"/>
        </w:rPr>
        <w:t xml:space="preserve">lization, axillary dissection, </w:t>
      </w:r>
      <w:r w:rsidR="001735A6">
        <w:rPr>
          <w:rFonts w:ascii="Book Antiqua" w:hAnsi="Book Antiqua" w:cs="Times New Roman"/>
          <w:sz w:val="24"/>
          <w:szCs w:val="24"/>
          <w:lang w:val="en-US"/>
        </w:rPr>
        <w:t>re-excision and</w:t>
      </w:r>
      <w:r w:rsidR="00FE29C1" w:rsidRPr="00D54166">
        <w:rPr>
          <w:rFonts w:ascii="Book Antiqua" w:hAnsi="Book Antiqua" w:cs="Times New Roman"/>
          <w:sz w:val="24"/>
          <w:szCs w:val="24"/>
          <w:lang w:val="en-US"/>
        </w:rPr>
        <w:t xml:space="preserve"> complications</w:t>
      </w:r>
      <w:r w:rsidR="0024594C" w:rsidRPr="00D54166">
        <w:rPr>
          <w:rFonts w:ascii="Book Antiqua" w:hAnsi="Book Antiqua" w:cs="Times New Roman"/>
          <w:sz w:val="24"/>
          <w:szCs w:val="24"/>
          <w:lang w:val="en-US"/>
        </w:rPr>
        <w:t>, l</w:t>
      </w:r>
      <w:r w:rsidR="00D363A7" w:rsidRPr="00D54166">
        <w:rPr>
          <w:rFonts w:ascii="Book Antiqua" w:hAnsi="Book Antiqua" w:cs="Times New Roman"/>
          <w:sz w:val="24"/>
          <w:szCs w:val="24"/>
          <w:lang w:val="en-US"/>
        </w:rPr>
        <w:t>arger excision volumes</w:t>
      </w:r>
      <w:r w:rsidR="000116D6" w:rsidRPr="00D54166">
        <w:rPr>
          <w:rFonts w:ascii="Book Antiqua" w:hAnsi="Book Antiqua" w:cs="Times New Roman"/>
          <w:sz w:val="24"/>
          <w:szCs w:val="24"/>
          <w:lang w:val="en-US"/>
        </w:rPr>
        <w:t xml:space="preserve"> and secondary radiotherapy </w:t>
      </w:r>
      <w:r w:rsidR="00D363A7" w:rsidRPr="00D54166">
        <w:rPr>
          <w:rFonts w:ascii="Book Antiqua" w:hAnsi="Book Antiqua" w:cs="Times New Roman"/>
          <w:sz w:val="24"/>
          <w:szCs w:val="24"/>
          <w:lang w:val="en-US"/>
        </w:rPr>
        <w:t>(administration of boost and whole breast irradiation dose) are the two key de</w:t>
      </w:r>
      <w:r w:rsidR="003C2912">
        <w:rPr>
          <w:rFonts w:ascii="Book Antiqua" w:hAnsi="Book Antiqua" w:cs="Times New Roman"/>
          <w:sz w:val="24"/>
          <w:szCs w:val="24"/>
          <w:lang w:val="en-US"/>
        </w:rPr>
        <w:t>terminants of cosmetic outcome</w:t>
      </w:r>
      <w:r w:rsidR="001E7EA2" w:rsidRPr="00D54166">
        <w:rPr>
          <w:rFonts w:ascii="Book Antiqua" w:hAnsi="Book Antiqua" w:cs="Times New Roman"/>
          <w:sz w:val="24"/>
          <w:szCs w:val="24"/>
          <w:vertAlign w:val="superscript"/>
          <w:lang w:val="en-US"/>
        </w:rPr>
        <w:t>[</w:t>
      </w:r>
      <w:r w:rsidR="00E67032">
        <w:rPr>
          <w:rFonts w:ascii="Book Antiqua" w:hAnsi="Book Antiqua" w:cs="Times New Roman"/>
          <w:sz w:val="24"/>
          <w:szCs w:val="24"/>
          <w:vertAlign w:val="superscript"/>
          <w:lang w:val="en-US"/>
        </w:rPr>
        <w:t>29</w:t>
      </w:r>
      <w:r w:rsidR="00AA2C1D" w:rsidRPr="00D54166">
        <w:rPr>
          <w:rFonts w:ascii="Book Antiqua" w:hAnsi="Book Antiqua" w:cs="Times New Roman"/>
          <w:sz w:val="24"/>
          <w:szCs w:val="24"/>
          <w:vertAlign w:val="superscript"/>
          <w:lang w:val="en-US"/>
        </w:rPr>
        <w:t>,</w:t>
      </w:r>
      <w:r w:rsidR="0001379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2</w:t>
      </w:r>
      <w:r w:rsidR="00AA2C1D" w:rsidRPr="00D54166">
        <w:rPr>
          <w:rFonts w:ascii="Book Antiqua" w:hAnsi="Book Antiqua" w:cs="Times New Roman"/>
          <w:sz w:val="24"/>
          <w:szCs w:val="24"/>
          <w:vertAlign w:val="superscript"/>
          <w:lang w:val="en-US"/>
        </w:rPr>
        <w:t>,</w:t>
      </w:r>
      <w:r w:rsidR="0001379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3</w:t>
      </w:r>
      <w:r w:rsidR="001E7EA2" w:rsidRPr="00D54166">
        <w:rPr>
          <w:rFonts w:ascii="Book Antiqua" w:hAnsi="Book Antiqua" w:cs="Times New Roman"/>
          <w:sz w:val="24"/>
          <w:szCs w:val="24"/>
          <w:vertAlign w:val="superscript"/>
          <w:lang w:val="en-US"/>
        </w:rPr>
        <w:t>]</w:t>
      </w:r>
      <w:r w:rsidR="003C2912">
        <w:rPr>
          <w:rFonts w:ascii="Book Antiqua" w:hAnsi="Book Antiqua" w:cs="Times New Roman" w:hint="eastAsia"/>
          <w:sz w:val="24"/>
          <w:szCs w:val="24"/>
          <w:lang w:val="en-US" w:eastAsia="zh-CN"/>
        </w:rPr>
        <w:t>.</w:t>
      </w:r>
    </w:p>
    <w:p w:rsidR="00126513" w:rsidRPr="003C2912" w:rsidRDefault="001C7E2F"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D54166">
        <w:rPr>
          <w:rFonts w:ascii="Book Antiqua" w:hAnsi="Book Antiqua" w:cs="Times New Roman"/>
          <w:sz w:val="24"/>
          <w:szCs w:val="24"/>
          <w:lang w:val="en-US"/>
        </w:rPr>
        <w:t>Poor cosmetic outcomes are observed in up to 30%</w:t>
      </w:r>
      <w:r w:rsidR="00673906" w:rsidRPr="00D54166">
        <w:rPr>
          <w:rFonts w:ascii="Book Antiqua" w:hAnsi="Book Antiqua" w:cs="Times New Roman"/>
          <w:sz w:val="24"/>
          <w:szCs w:val="24"/>
          <w:lang w:val="en-US"/>
        </w:rPr>
        <w:t xml:space="preserve"> of patients</w:t>
      </w:r>
      <w:r w:rsidRPr="00D54166">
        <w:rPr>
          <w:rFonts w:ascii="Book Antiqua" w:hAnsi="Book Antiqua" w:cs="Times New Roman"/>
          <w:sz w:val="24"/>
          <w:szCs w:val="24"/>
          <w:lang w:val="en-US"/>
        </w:rPr>
        <w:t xml:space="preserve"> after BCS</w:t>
      </w:r>
      <w:proofErr w:type="gramStart"/>
      <w:r w:rsidR="001E7EA2" w:rsidRPr="00D54166">
        <w:rPr>
          <w:rFonts w:ascii="Book Antiqua" w:hAnsi="Book Antiqua" w:cs="Times New Roman"/>
          <w:sz w:val="24"/>
          <w:szCs w:val="24"/>
          <w:vertAlign w:val="superscript"/>
          <w:lang w:val="en-US"/>
        </w:rPr>
        <w:t>[</w:t>
      </w:r>
      <w:r w:rsidR="001E7EA2" w:rsidRPr="00D54166" w:rsidDel="001E7EA2">
        <w:rPr>
          <w:rFonts w:ascii="Book Antiqua" w:hAnsi="Book Antiqua" w:cs="Times New Roman"/>
          <w:sz w:val="24"/>
          <w:szCs w:val="24"/>
          <w:vertAlign w:val="superscript"/>
          <w:lang w:val="en-US"/>
        </w:rPr>
        <w:t xml:space="preserve"> </w:t>
      </w:r>
      <w:r w:rsidR="0001379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2</w:t>
      </w:r>
      <w:proofErr w:type="gramEnd"/>
      <w:r w:rsidR="0001379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4</w:t>
      </w:r>
      <w:r w:rsidR="001E7EA2" w:rsidRPr="00D54166">
        <w:rPr>
          <w:rFonts w:ascii="Book Antiqua" w:hAnsi="Book Antiqua" w:cs="Times New Roman"/>
          <w:sz w:val="24"/>
          <w:szCs w:val="24"/>
          <w:vertAlign w:val="superscript"/>
          <w:lang w:val="en-US"/>
        </w:rPr>
        <w:t>]</w:t>
      </w:r>
      <w:r w:rsidR="003C2912">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In a large survey among 963 wom</w:t>
      </w:r>
      <w:r w:rsidR="00504586" w:rsidRPr="00D54166">
        <w:rPr>
          <w:rFonts w:ascii="Book Antiqua" w:hAnsi="Book Antiqua" w:cs="Times New Roman"/>
          <w:sz w:val="24"/>
          <w:szCs w:val="24"/>
          <w:lang w:val="en-US"/>
        </w:rPr>
        <w:t>e</w:t>
      </w:r>
      <w:r w:rsidRPr="00D54166">
        <w:rPr>
          <w:rFonts w:ascii="Book Antiqua" w:hAnsi="Book Antiqua" w:cs="Times New Roman"/>
          <w:sz w:val="24"/>
          <w:szCs w:val="24"/>
          <w:lang w:val="en-US"/>
        </w:rPr>
        <w:t>n treated with BCS for breast cancer, cosmetic results were scored as 3.4 on a 5-point scale with from 1 (</w:t>
      </w:r>
      <w:r w:rsidRPr="00D54166">
        <w:rPr>
          <w:rStyle w:val="fulltext-it"/>
          <w:rFonts w:ascii="Book Antiqua" w:hAnsi="Book Antiqua" w:cs="Times New Roman"/>
          <w:sz w:val="24"/>
          <w:szCs w:val="24"/>
          <w:lang w:val="en-US"/>
        </w:rPr>
        <w:t>very dissatisfied</w:t>
      </w:r>
      <w:r w:rsidRPr="00D54166">
        <w:rPr>
          <w:rFonts w:ascii="Book Antiqua" w:hAnsi="Book Antiqua" w:cs="Times New Roman"/>
          <w:sz w:val="24"/>
          <w:szCs w:val="24"/>
          <w:lang w:val="en-US"/>
        </w:rPr>
        <w:t>) to 5 (</w:t>
      </w:r>
      <w:r w:rsidRPr="00D54166">
        <w:rPr>
          <w:rStyle w:val="fulltext-it"/>
          <w:rFonts w:ascii="Book Antiqua" w:hAnsi="Book Antiqua" w:cs="Times New Roman"/>
          <w:sz w:val="24"/>
          <w:szCs w:val="24"/>
          <w:lang w:val="en-US"/>
        </w:rPr>
        <w:t>very satisfied</w:t>
      </w:r>
      <w:r w:rsidR="00386B79" w:rsidRPr="00D54166">
        <w:rPr>
          <w:rFonts w:ascii="Book Antiqua" w:hAnsi="Book Antiqua" w:cs="Times New Roman"/>
          <w:sz w:val="24"/>
          <w:szCs w:val="24"/>
          <w:lang w:val="en-US"/>
        </w:rPr>
        <w:t>)</w:t>
      </w:r>
      <w:r w:rsidR="001E7EA2" w:rsidRPr="00D54166">
        <w:rPr>
          <w:rFonts w:ascii="Book Antiqua" w:hAnsi="Book Antiqua" w:cs="Times New Roman"/>
          <w:sz w:val="24"/>
          <w:szCs w:val="24"/>
          <w:vertAlign w:val="superscript"/>
          <w:lang w:val="en-US"/>
        </w:rPr>
        <w:t>[</w:t>
      </w:r>
      <w:r w:rsidR="0001379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5</w:t>
      </w:r>
      <w:r w:rsidR="001E7EA2" w:rsidRPr="00D54166">
        <w:rPr>
          <w:rFonts w:ascii="Book Antiqua" w:hAnsi="Book Antiqua" w:cs="Times New Roman"/>
          <w:sz w:val="24"/>
          <w:szCs w:val="24"/>
          <w:vertAlign w:val="superscript"/>
          <w:lang w:val="en-US"/>
        </w:rPr>
        <w:t>]</w:t>
      </w:r>
      <w:r w:rsidR="003C2912">
        <w:rPr>
          <w:rFonts w:ascii="Book Antiqua" w:hAnsi="Book Antiqua" w:cs="Times New Roman" w:hint="eastAsia"/>
          <w:sz w:val="24"/>
          <w:szCs w:val="24"/>
          <w:lang w:val="en-US" w:eastAsia="zh-CN"/>
        </w:rPr>
        <w:t>.</w:t>
      </w:r>
    </w:p>
    <w:p w:rsidR="00146D5C" w:rsidRPr="00D54166" w:rsidRDefault="00386B79"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lastRenderedPageBreak/>
        <w:t>The</w:t>
      </w:r>
      <w:r w:rsidR="001C7E2F" w:rsidRPr="00D54166">
        <w:rPr>
          <w:rFonts w:ascii="Book Antiqua" w:hAnsi="Book Antiqua" w:cs="Times New Roman"/>
          <w:sz w:val="24"/>
          <w:szCs w:val="24"/>
          <w:lang w:val="en-US"/>
        </w:rPr>
        <w:t xml:space="preserve"> importance of achieving optimal oncological control may lead to an unnecessarily large resection of breast tissue. </w:t>
      </w:r>
      <w:r w:rsidR="009939B3" w:rsidRPr="00D54166">
        <w:rPr>
          <w:rFonts w:ascii="Book Antiqua" w:hAnsi="Book Antiqua" w:cs="Times New Roman"/>
          <w:sz w:val="24"/>
          <w:szCs w:val="24"/>
          <w:lang w:val="en-GB"/>
        </w:rPr>
        <w:t>Literature shows that cosmetic failure rates are significan</w:t>
      </w:r>
      <w:r w:rsidR="00100340" w:rsidRPr="00D54166">
        <w:rPr>
          <w:rFonts w:ascii="Book Antiqua" w:hAnsi="Book Antiqua" w:cs="Times New Roman"/>
          <w:sz w:val="24"/>
          <w:szCs w:val="24"/>
          <w:lang w:val="en-GB"/>
        </w:rPr>
        <w:t xml:space="preserve">tly higher when a lump exceeds </w:t>
      </w:r>
      <w:r w:rsidR="00C61012" w:rsidRPr="00D54166">
        <w:rPr>
          <w:rFonts w:ascii="Book Antiqua" w:hAnsi="Book Antiqua" w:cs="Times New Roman"/>
          <w:sz w:val="24"/>
          <w:szCs w:val="24"/>
          <w:lang w:val="en-GB"/>
        </w:rPr>
        <w:t>50</w:t>
      </w:r>
      <w:r w:rsidR="009939B3" w:rsidRPr="00D54166">
        <w:rPr>
          <w:rFonts w:ascii="Book Antiqua" w:hAnsi="Book Antiqua" w:cs="Times New Roman"/>
          <w:sz w:val="24"/>
          <w:szCs w:val="24"/>
          <w:lang w:val="en-GB"/>
        </w:rPr>
        <w:t>-</w:t>
      </w:r>
      <w:r w:rsidR="00100340" w:rsidRPr="00D54166">
        <w:rPr>
          <w:rFonts w:ascii="Book Antiqua" w:hAnsi="Book Antiqua" w:cs="Times New Roman"/>
          <w:sz w:val="24"/>
          <w:szCs w:val="24"/>
          <w:lang w:val="en-GB"/>
        </w:rPr>
        <w:t>100</w:t>
      </w:r>
      <w:r w:rsidR="009939B3" w:rsidRPr="00D54166">
        <w:rPr>
          <w:rFonts w:ascii="Book Antiqua" w:hAnsi="Book Antiqua" w:cs="Times New Roman"/>
          <w:sz w:val="24"/>
          <w:szCs w:val="24"/>
          <w:lang w:val="en-GB"/>
        </w:rPr>
        <w:t xml:space="preserve"> </w:t>
      </w:r>
      <w:proofErr w:type="gramStart"/>
      <w:r w:rsidR="009939B3" w:rsidRPr="00D54166">
        <w:rPr>
          <w:rFonts w:ascii="Book Antiqua" w:hAnsi="Book Antiqua" w:cs="Times New Roman"/>
          <w:sz w:val="24"/>
          <w:szCs w:val="24"/>
          <w:lang w:val="en-GB"/>
        </w:rPr>
        <w:t>cm³</w:t>
      </w:r>
      <w:r w:rsidR="008A26C6" w:rsidRPr="00326542">
        <w:rPr>
          <w:rFonts w:ascii="Book Antiqua" w:hAnsi="Book Antiqua" w:cs="Times New Roman"/>
          <w:sz w:val="24"/>
          <w:szCs w:val="24"/>
          <w:vertAlign w:val="superscript"/>
          <w:lang w:val="en-GB"/>
        </w:rPr>
        <w:t>[</w:t>
      </w:r>
      <w:proofErr w:type="gramEnd"/>
      <w:r w:rsidR="00E67032">
        <w:rPr>
          <w:rFonts w:ascii="Book Antiqua" w:hAnsi="Book Antiqua" w:cs="Times New Roman"/>
          <w:sz w:val="24"/>
          <w:szCs w:val="24"/>
          <w:vertAlign w:val="superscript"/>
          <w:lang w:val="en-GB"/>
        </w:rPr>
        <w:t>29</w:t>
      </w:r>
      <w:r w:rsidR="000C2E4A" w:rsidRPr="00326542">
        <w:rPr>
          <w:rFonts w:ascii="Book Antiqua" w:hAnsi="Book Antiqua" w:cs="Times New Roman"/>
          <w:sz w:val="24"/>
          <w:szCs w:val="24"/>
          <w:vertAlign w:val="superscript"/>
          <w:lang w:val="en-GB"/>
        </w:rPr>
        <w:t>,3</w:t>
      </w:r>
      <w:r w:rsidR="00E67032">
        <w:rPr>
          <w:rFonts w:ascii="Book Antiqua" w:hAnsi="Book Antiqua" w:cs="Times New Roman"/>
          <w:sz w:val="24"/>
          <w:szCs w:val="24"/>
          <w:vertAlign w:val="superscript"/>
          <w:lang w:val="en-GB"/>
        </w:rPr>
        <w:t>2</w:t>
      </w:r>
      <w:r w:rsidR="000C2E4A" w:rsidRPr="00326542">
        <w:rPr>
          <w:rFonts w:ascii="Book Antiqua" w:hAnsi="Book Antiqua" w:cs="Times New Roman"/>
          <w:sz w:val="24"/>
          <w:szCs w:val="24"/>
          <w:vertAlign w:val="superscript"/>
          <w:lang w:val="en-GB"/>
        </w:rPr>
        <w:t>,</w:t>
      </w:r>
      <w:r w:rsidR="001A5612" w:rsidRPr="00326542">
        <w:rPr>
          <w:rFonts w:ascii="Book Antiqua" w:hAnsi="Book Antiqua" w:cs="Times New Roman"/>
          <w:sz w:val="24"/>
          <w:szCs w:val="24"/>
          <w:vertAlign w:val="superscript"/>
          <w:lang w:val="en-GB"/>
        </w:rPr>
        <w:t>3</w:t>
      </w:r>
      <w:r w:rsidR="00E67032">
        <w:rPr>
          <w:rFonts w:ascii="Book Antiqua" w:hAnsi="Book Antiqua" w:cs="Times New Roman"/>
          <w:sz w:val="24"/>
          <w:szCs w:val="24"/>
          <w:vertAlign w:val="superscript"/>
          <w:lang w:val="en-GB"/>
        </w:rPr>
        <w:t>6</w:t>
      </w:r>
      <w:r w:rsidR="001A5612" w:rsidRPr="00326542">
        <w:rPr>
          <w:rFonts w:ascii="Book Antiqua" w:hAnsi="Book Antiqua" w:cs="Times New Roman"/>
          <w:sz w:val="24"/>
          <w:szCs w:val="24"/>
          <w:vertAlign w:val="superscript"/>
          <w:lang w:val="en-GB"/>
        </w:rPr>
        <w:t>-</w:t>
      </w:r>
      <w:r w:rsidR="000C2E4A" w:rsidRPr="00326542">
        <w:rPr>
          <w:rFonts w:ascii="Book Antiqua" w:hAnsi="Book Antiqua" w:cs="Times New Roman"/>
          <w:sz w:val="24"/>
          <w:szCs w:val="24"/>
          <w:vertAlign w:val="superscript"/>
          <w:lang w:val="en-GB"/>
        </w:rPr>
        <w:t>3</w:t>
      </w:r>
      <w:r w:rsidR="00E67032">
        <w:rPr>
          <w:rFonts w:ascii="Book Antiqua" w:hAnsi="Book Antiqua" w:cs="Times New Roman"/>
          <w:sz w:val="24"/>
          <w:szCs w:val="24"/>
          <w:vertAlign w:val="superscript"/>
          <w:lang w:val="en-GB"/>
        </w:rPr>
        <w:t>7</w:t>
      </w:r>
      <w:r w:rsidR="00D97EFD" w:rsidRPr="00326542">
        <w:rPr>
          <w:rFonts w:ascii="Book Antiqua" w:hAnsi="Book Antiqua" w:cs="Times New Roman"/>
          <w:sz w:val="24"/>
          <w:szCs w:val="24"/>
          <w:vertAlign w:val="superscript"/>
          <w:lang w:val="en-GB"/>
        </w:rPr>
        <w:t>]</w:t>
      </w:r>
      <w:r w:rsidR="00326542">
        <w:rPr>
          <w:rFonts w:ascii="Book Antiqua" w:hAnsi="Book Antiqua" w:cs="Times New Roman" w:hint="eastAsia"/>
          <w:sz w:val="24"/>
          <w:szCs w:val="24"/>
          <w:lang w:val="en-GB" w:eastAsia="zh-CN"/>
        </w:rPr>
        <w:t>.</w:t>
      </w:r>
      <w:r w:rsidR="0065239A" w:rsidRPr="00D54166">
        <w:rPr>
          <w:rFonts w:ascii="Book Antiqua" w:hAnsi="Book Antiqua" w:cs="Times New Roman"/>
          <w:sz w:val="24"/>
          <w:szCs w:val="24"/>
          <w:lang w:val="en-GB"/>
        </w:rPr>
        <w:t xml:space="preserve"> However, these studies </w:t>
      </w:r>
      <w:r w:rsidR="0024594C" w:rsidRPr="00D54166">
        <w:rPr>
          <w:rFonts w:ascii="Book Antiqua" w:hAnsi="Book Antiqua" w:cs="Times New Roman"/>
          <w:sz w:val="24"/>
          <w:szCs w:val="24"/>
          <w:lang w:val="en-GB"/>
        </w:rPr>
        <w:t xml:space="preserve">dated from the 90’s </w:t>
      </w:r>
      <w:r w:rsidR="0065239A" w:rsidRPr="00D54166">
        <w:rPr>
          <w:rFonts w:ascii="Book Antiqua" w:hAnsi="Book Antiqua" w:cs="Times New Roman"/>
          <w:sz w:val="24"/>
          <w:szCs w:val="24"/>
          <w:lang w:val="en-GB"/>
        </w:rPr>
        <w:t xml:space="preserve">and recent data on volume </w:t>
      </w:r>
      <w:r w:rsidR="005C535E" w:rsidRPr="00D54166">
        <w:rPr>
          <w:rFonts w:ascii="Book Antiqua" w:hAnsi="Book Antiqua" w:cs="Times New Roman"/>
          <w:sz w:val="24"/>
          <w:szCs w:val="24"/>
          <w:lang w:val="en-GB"/>
        </w:rPr>
        <w:t>are</w:t>
      </w:r>
      <w:r w:rsidR="0065239A" w:rsidRPr="00D54166">
        <w:rPr>
          <w:rFonts w:ascii="Book Antiqua" w:hAnsi="Book Antiqua" w:cs="Times New Roman"/>
          <w:sz w:val="24"/>
          <w:szCs w:val="24"/>
          <w:lang w:val="en-GB"/>
        </w:rPr>
        <w:t xml:space="preserve"> scare.</w:t>
      </w:r>
      <w:r w:rsidR="00126513" w:rsidRPr="00D54166">
        <w:rPr>
          <w:rFonts w:ascii="Book Antiqua" w:hAnsi="Book Antiqua" w:cs="Times New Roman"/>
          <w:sz w:val="24"/>
          <w:szCs w:val="24"/>
          <w:lang w:val="en-GB"/>
        </w:rPr>
        <w:t xml:space="preserve"> </w:t>
      </w:r>
      <w:r w:rsidR="00A53B50" w:rsidRPr="00D54166">
        <w:rPr>
          <w:rFonts w:ascii="Book Antiqua" w:hAnsi="Book Antiqua" w:cs="Times New Roman"/>
          <w:sz w:val="24"/>
          <w:szCs w:val="24"/>
          <w:lang w:val="en-US"/>
        </w:rPr>
        <w:t>W</w:t>
      </w:r>
      <w:r w:rsidR="00924C28" w:rsidRPr="00D54166">
        <w:rPr>
          <w:rFonts w:ascii="Book Antiqua" w:hAnsi="Book Antiqua" w:cs="Times New Roman"/>
          <w:sz w:val="24"/>
          <w:szCs w:val="24"/>
          <w:lang w:val="en-US"/>
        </w:rPr>
        <w:t xml:space="preserve">hen </w:t>
      </w:r>
      <w:r w:rsidR="00F615D0" w:rsidRPr="00D54166">
        <w:rPr>
          <w:rFonts w:ascii="Book Antiqua" w:hAnsi="Book Antiqua" w:cs="Times New Roman"/>
          <w:sz w:val="24"/>
          <w:szCs w:val="24"/>
          <w:lang w:val="en-US"/>
        </w:rPr>
        <w:t>the surgical accuracy of BCS</w:t>
      </w:r>
      <w:r w:rsidR="00A53B50" w:rsidRPr="00D54166">
        <w:rPr>
          <w:rFonts w:ascii="Book Antiqua" w:hAnsi="Book Antiqua" w:cs="Times New Roman"/>
          <w:sz w:val="24"/>
          <w:szCs w:val="24"/>
          <w:lang w:val="en-US"/>
        </w:rPr>
        <w:t xml:space="preserve"> </w:t>
      </w:r>
      <w:r w:rsidR="000346B7" w:rsidRPr="00D54166">
        <w:rPr>
          <w:rFonts w:ascii="Book Antiqua" w:hAnsi="Book Antiqua" w:cs="Times New Roman"/>
          <w:sz w:val="24"/>
          <w:szCs w:val="24"/>
          <w:lang w:val="en-US"/>
        </w:rPr>
        <w:t>is</w:t>
      </w:r>
      <w:r w:rsidR="00924C28" w:rsidRPr="00D54166">
        <w:rPr>
          <w:rFonts w:ascii="Book Antiqua" w:hAnsi="Book Antiqua" w:cs="Times New Roman"/>
          <w:sz w:val="24"/>
          <w:szCs w:val="24"/>
          <w:lang w:val="en-US"/>
        </w:rPr>
        <w:t xml:space="preserve"> improved</w:t>
      </w:r>
      <w:r w:rsidR="005E6E14" w:rsidRPr="00D54166">
        <w:rPr>
          <w:rFonts w:ascii="Book Antiqua" w:hAnsi="Book Antiqua" w:cs="Times New Roman"/>
          <w:sz w:val="24"/>
          <w:szCs w:val="24"/>
          <w:lang w:val="en-US"/>
        </w:rPr>
        <w:t xml:space="preserve"> by</w:t>
      </w:r>
      <w:r w:rsidR="000346B7" w:rsidRPr="00D54166">
        <w:rPr>
          <w:rFonts w:ascii="Book Antiqua" w:hAnsi="Book Antiqua" w:cs="Times New Roman"/>
          <w:sz w:val="24"/>
          <w:szCs w:val="24"/>
          <w:lang w:val="en-US"/>
        </w:rPr>
        <w:t xml:space="preserve"> </w:t>
      </w:r>
      <w:r w:rsidR="00F615D0" w:rsidRPr="00D54166">
        <w:rPr>
          <w:rFonts w:ascii="Book Antiqua" w:hAnsi="Book Antiqua" w:cs="Times New Roman"/>
          <w:sz w:val="24"/>
          <w:szCs w:val="24"/>
          <w:lang w:val="en-US"/>
        </w:rPr>
        <w:t xml:space="preserve">a higher rate of margin clearance </w:t>
      </w:r>
      <w:r w:rsidR="005E6E14" w:rsidRPr="00D54166">
        <w:rPr>
          <w:rFonts w:ascii="Book Antiqua" w:hAnsi="Book Antiqua" w:cs="Times New Roman"/>
          <w:sz w:val="24"/>
          <w:szCs w:val="24"/>
          <w:lang w:val="en-US"/>
        </w:rPr>
        <w:t xml:space="preserve">and </w:t>
      </w:r>
      <w:r w:rsidR="00924C28" w:rsidRPr="00D54166">
        <w:rPr>
          <w:rFonts w:ascii="Book Antiqua" w:hAnsi="Book Antiqua" w:cs="Times New Roman"/>
          <w:sz w:val="24"/>
          <w:szCs w:val="24"/>
          <w:lang w:val="en-US"/>
        </w:rPr>
        <w:t>smaller excision volume</w:t>
      </w:r>
      <w:r w:rsidR="005E6E14" w:rsidRPr="00D54166">
        <w:rPr>
          <w:rFonts w:ascii="Book Antiqua" w:hAnsi="Book Antiqua" w:cs="Times New Roman"/>
          <w:sz w:val="24"/>
          <w:szCs w:val="24"/>
          <w:lang w:val="en-US"/>
        </w:rPr>
        <w:t xml:space="preserve">, </w:t>
      </w:r>
      <w:r w:rsidR="00A53B50" w:rsidRPr="00D54166">
        <w:rPr>
          <w:rFonts w:ascii="Book Antiqua" w:hAnsi="Book Antiqua" w:cs="Times New Roman"/>
          <w:sz w:val="24"/>
          <w:szCs w:val="24"/>
          <w:lang w:val="en-US"/>
        </w:rPr>
        <w:t>this will improve not only</w:t>
      </w:r>
      <w:r w:rsidR="005E6E14" w:rsidRPr="00D54166">
        <w:rPr>
          <w:rFonts w:ascii="Book Antiqua" w:hAnsi="Book Antiqua" w:cs="Times New Roman"/>
          <w:sz w:val="24"/>
          <w:szCs w:val="24"/>
          <w:lang w:val="en-US"/>
        </w:rPr>
        <w:t xml:space="preserve"> oncological outcome, but also improves</w:t>
      </w:r>
      <w:r w:rsidR="00924C28" w:rsidRPr="00D54166">
        <w:rPr>
          <w:rFonts w:ascii="Book Antiqua" w:hAnsi="Book Antiqua" w:cs="Times New Roman"/>
          <w:sz w:val="24"/>
          <w:szCs w:val="24"/>
          <w:lang w:val="en-US"/>
        </w:rPr>
        <w:t xml:space="preserve"> </w:t>
      </w:r>
      <w:r w:rsidR="00F615D0" w:rsidRPr="00D54166">
        <w:rPr>
          <w:rFonts w:ascii="Book Antiqua" w:hAnsi="Book Antiqua" w:cs="Times New Roman"/>
          <w:sz w:val="24"/>
          <w:szCs w:val="24"/>
          <w:lang w:val="en-US"/>
        </w:rPr>
        <w:t>patient satisfaction and cosmetic outcome</w:t>
      </w:r>
      <w:r w:rsidR="00A53B50" w:rsidRPr="00D54166">
        <w:rPr>
          <w:rFonts w:ascii="Book Antiqua" w:hAnsi="Book Antiqua" w:cs="Times New Roman"/>
          <w:sz w:val="24"/>
          <w:szCs w:val="24"/>
          <w:lang w:val="en-US"/>
        </w:rPr>
        <w:t>.</w:t>
      </w:r>
      <w:r w:rsidR="00924C28" w:rsidRPr="00D54166">
        <w:rPr>
          <w:rFonts w:ascii="Book Antiqua" w:hAnsi="Book Antiqua" w:cs="Times New Roman"/>
          <w:sz w:val="24"/>
          <w:szCs w:val="24"/>
          <w:lang w:val="en-US"/>
        </w:rPr>
        <w:t xml:space="preserve"> </w:t>
      </w:r>
    </w:p>
    <w:p w:rsidR="000346B7" w:rsidRPr="00DC5385" w:rsidRDefault="00184EDB"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D54166">
        <w:rPr>
          <w:rFonts w:ascii="Book Antiqua" w:eastAsia="Times New Roman" w:hAnsi="Book Antiqua" w:cs="Times New Roman"/>
          <w:sz w:val="24"/>
          <w:szCs w:val="24"/>
          <w:lang w:val="en-US" w:eastAsia="nl-NL"/>
        </w:rPr>
        <w:t xml:space="preserve">In many cases, an unnecessarily large volume of healthy breast tissue is excised along with the tumour, while clear margins are not </w:t>
      </w:r>
      <w:proofErr w:type="gramStart"/>
      <w:r w:rsidRPr="00D54166">
        <w:rPr>
          <w:rFonts w:ascii="Book Antiqua" w:eastAsia="Times New Roman" w:hAnsi="Book Antiqua" w:cs="Times New Roman"/>
          <w:sz w:val="24"/>
          <w:szCs w:val="24"/>
          <w:lang w:val="en-US" w:eastAsia="nl-NL"/>
        </w:rPr>
        <w:t>assured</w:t>
      </w:r>
      <w:r w:rsidR="001E7EA2" w:rsidRPr="00D54166">
        <w:rPr>
          <w:rFonts w:ascii="Book Antiqua" w:eastAsia="Times New Roman" w:hAnsi="Book Antiqua" w:cs="Times New Roman"/>
          <w:sz w:val="24"/>
          <w:szCs w:val="24"/>
          <w:vertAlign w:val="superscript"/>
          <w:lang w:val="en-US" w:eastAsia="nl-NL"/>
        </w:rPr>
        <w:t>[</w:t>
      </w:r>
      <w:proofErr w:type="gramEnd"/>
      <w:r w:rsidR="001A5612" w:rsidRPr="00D54166">
        <w:rPr>
          <w:rFonts w:ascii="Book Antiqua" w:eastAsia="Times New Roman" w:hAnsi="Book Antiqua" w:cs="Times New Roman"/>
          <w:sz w:val="24"/>
          <w:szCs w:val="24"/>
          <w:vertAlign w:val="superscript"/>
          <w:lang w:val="en-US" w:eastAsia="nl-NL"/>
        </w:rPr>
        <w:t>13</w:t>
      </w:r>
      <w:r w:rsidR="00AA2C1D" w:rsidRPr="00D54166">
        <w:rPr>
          <w:rFonts w:ascii="Book Antiqua" w:eastAsia="Times New Roman" w:hAnsi="Book Antiqua" w:cs="Times New Roman"/>
          <w:sz w:val="24"/>
          <w:szCs w:val="24"/>
          <w:vertAlign w:val="superscript"/>
          <w:lang w:val="en-US" w:eastAsia="nl-NL"/>
        </w:rPr>
        <w:t>,</w:t>
      </w:r>
      <w:r w:rsidR="00446B1E" w:rsidRPr="00D54166">
        <w:rPr>
          <w:rFonts w:ascii="Book Antiqua" w:eastAsia="Times New Roman" w:hAnsi="Book Antiqua" w:cs="Times New Roman"/>
          <w:sz w:val="24"/>
          <w:szCs w:val="24"/>
          <w:vertAlign w:val="superscript"/>
          <w:lang w:val="en-US" w:eastAsia="nl-NL"/>
        </w:rPr>
        <w:t>3</w:t>
      </w:r>
      <w:r w:rsidR="00E67032">
        <w:rPr>
          <w:rFonts w:ascii="Book Antiqua" w:eastAsia="Times New Roman" w:hAnsi="Book Antiqua" w:cs="Times New Roman"/>
          <w:sz w:val="24"/>
          <w:szCs w:val="24"/>
          <w:vertAlign w:val="superscript"/>
          <w:lang w:val="en-US" w:eastAsia="nl-NL"/>
        </w:rPr>
        <w:t>8</w:t>
      </w:r>
      <w:r w:rsidR="00446B1E" w:rsidRPr="00D54166">
        <w:rPr>
          <w:rFonts w:ascii="Book Antiqua" w:eastAsia="Times New Roman" w:hAnsi="Book Antiqua" w:cs="Times New Roman"/>
          <w:sz w:val="24"/>
          <w:szCs w:val="24"/>
          <w:vertAlign w:val="superscript"/>
          <w:lang w:val="en-US" w:eastAsia="nl-NL"/>
        </w:rPr>
        <w:t>,</w:t>
      </w:r>
      <w:r w:rsidR="00E67032">
        <w:rPr>
          <w:rFonts w:ascii="Book Antiqua" w:eastAsia="Times New Roman" w:hAnsi="Book Antiqua" w:cs="Times New Roman"/>
          <w:sz w:val="24"/>
          <w:szCs w:val="24"/>
          <w:vertAlign w:val="superscript"/>
          <w:lang w:val="en-US" w:eastAsia="nl-NL"/>
        </w:rPr>
        <w:t>39</w:t>
      </w:r>
      <w:r w:rsidR="001E7EA2" w:rsidRPr="00D54166">
        <w:rPr>
          <w:rFonts w:ascii="Book Antiqua" w:eastAsia="Times New Roman" w:hAnsi="Book Antiqua" w:cs="Times New Roman"/>
          <w:sz w:val="24"/>
          <w:szCs w:val="24"/>
          <w:vertAlign w:val="superscript"/>
          <w:lang w:val="en-US" w:eastAsia="nl-NL"/>
        </w:rPr>
        <w:t>]</w:t>
      </w:r>
      <w:r w:rsidR="00250975">
        <w:rPr>
          <w:rFonts w:ascii="Book Antiqua" w:hAnsi="Book Antiqua" w:cs="Times New Roman" w:hint="eastAsia"/>
          <w:sz w:val="24"/>
          <w:szCs w:val="24"/>
          <w:lang w:val="en-US" w:eastAsia="zh-CN"/>
        </w:rPr>
        <w:t xml:space="preserve">. </w:t>
      </w:r>
      <w:r w:rsidRPr="00D54166">
        <w:rPr>
          <w:rFonts w:ascii="Book Antiqua" w:eastAsia="Times New Roman" w:hAnsi="Book Antiqua" w:cs="Times New Roman"/>
          <w:sz w:val="24"/>
          <w:szCs w:val="24"/>
          <w:lang w:val="en-US" w:eastAsia="nl-NL"/>
        </w:rPr>
        <w:t>High excision volum</w:t>
      </w:r>
      <w:r w:rsidR="00C90887" w:rsidRPr="00D54166">
        <w:rPr>
          <w:rFonts w:ascii="Book Antiqua" w:eastAsia="Times New Roman" w:hAnsi="Book Antiqua" w:cs="Times New Roman"/>
          <w:sz w:val="24"/>
          <w:szCs w:val="24"/>
          <w:lang w:val="en-US" w:eastAsia="nl-NL"/>
        </w:rPr>
        <w:t>es</w:t>
      </w:r>
      <w:r w:rsidRPr="00D54166">
        <w:rPr>
          <w:rFonts w:ascii="Book Antiqua" w:eastAsia="Times New Roman" w:hAnsi="Book Antiqua" w:cs="Times New Roman"/>
          <w:sz w:val="24"/>
          <w:szCs w:val="24"/>
          <w:lang w:val="en-US" w:eastAsia="nl-NL"/>
        </w:rPr>
        <w:t xml:space="preserve"> are rarely </w:t>
      </w:r>
      <w:r w:rsidR="00673906" w:rsidRPr="00D54166">
        <w:rPr>
          <w:rFonts w:ascii="Book Antiqua" w:eastAsia="Times New Roman" w:hAnsi="Book Antiqua" w:cs="Times New Roman"/>
          <w:sz w:val="24"/>
          <w:szCs w:val="24"/>
          <w:lang w:val="en-US" w:eastAsia="nl-NL"/>
        </w:rPr>
        <w:t>related</w:t>
      </w:r>
      <w:r w:rsidRPr="00D54166">
        <w:rPr>
          <w:rFonts w:ascii="Book Antiqua" w:eastAsia="Times New Roman" w:hAnsi="Book Antiqua" w:cs="Times New Roman"/>
          <w:sz w:val="24"/>
          <w:szCs w:val="24"/>
          <w:lang w:val="en-US" w:eastAsia="nl-NL"/>
        </w:rPr>
        <w:t xml:space="preserve"> to the size</w:t>
      </w:r>
      <w:r w:rsidR="00926809" w:rsidRPr="00D54166">
        <w:rPr>
          <w:rFonts w:ascii="Book Antiqua" w:eastAsia="Times New Roman" w:hAnsi="Book Antiqua" w:cs="Times New Roman"/>
          <w:sz w:val="24"/>
          <w:szCs w:val="24"/>
          <w:lang w:val="en-US" w:eastAsia="nl-NL"/>
        </w:rPr>
        <w:t xml:space="preserve"> of the tumour</w:t>
      </w:r>
      <w:r w:rsidR="004C1FDC" w:rsidRPr="00D54166">
        <w:rPr>
          <w:rFonts w:ascii="Book Antiqua" w:eastAsia="Times New Roman" w:hAnsi="Book Antiqua" w:cs="Times New Roman"/>
          <w:sz w:val="24"/>
          <w:szCs w:val="24"/>
          <w:lang w:val="en-US" w:eastAsia="nl-NL"/>
        </w:rPr>
        <w:t>. T</w:t>
      </w:r>
      <w:r w:rsidRPr="00D54166">
        <w:rPr>
          <w:rFonts w:ascii="Book Antiqua" w:hAnsi="Book Antiqua" w:cs="Times New Roman"/>
          <w:sz w:val="24"/>
          <w:szCs w:val="24"/>
          <w:lang w:val="en-US"/>
        </w:rPr>
        <w:t>her</w:t>
      </w:r>
      <w:r w:rsidR="004C1FDC" w:rsidRPr="00D54166">
        <w:rPr>
          <w:rFonts w:ascii="Book Antiqua" w:hAnsi="Book Antiqua" w:cs="Times New Roman"/>
          <w:sz w:val="24"/>
          <w:szCs w:val="24"/>
          <w:lang w:val="en-US"/>
        </w:rPr>
        <w:t>e</w:t>
      </w:r>
      <w:r w:rsidRPr="00D54166">
        <w:rPr>
          <w:rFonts w:ascii="Book Antiqua" w:hAnsi="Book Antiqua" w:cs="Times New Roman"/>
          <w:sz w:val="24"/>
          <w:szCs w:val="24"/>
          <w:lang w:val="en-US"/>
        </w:rPr>
        <w:t xml:space="preserve">fore, as </w:t>
      </w:r>
      <w:r w:rsidR="00146D5C" w:rsidRPr="00D54166">
        <w:rPr>
          <w:rFonts w:ascii="Book Antiqua" w:hAnsi="Book Antiqua" w:cs="Times New Roman"/>
          <w:color w:val="000000"/>
          <w:sz w:val="24"/>
          <w:szCs w:val="24"/>
          <w:lang w:val="en-US"/>
        </w:rPr>
        <w:t xml:space="preserve">a tool to define the amount of </w:t>
      </w:r>
      <w:r w:rsidR="001C7E2F" w:rsidRPr="00D54166">
        <w:rPr>
          <w:rFonts w:ascii="Book Antiqua" w:hAnsi="Book Antiqua" w:cs="Times New Roman"/>
          <w:color w:val="000000"/>
          <w:sz w:val="24"/>
          <w:szCs w:val="24"/>
          <w:lang w:val="en-US"/>
        </w:rPr>
        <w:t>tumour</w:t>
      </w:r>
      <w:r w:rsidR="00146D5C" w:rsidRPr="00D54166">
        <w:rPr>
          <w:rFonts w:ascii="Book Antiqua" w:hAnsi="Book Antiqua" w:cs="Times New Roman"/>
          <w:color w:val="000000"/>
          <w:sz w:val="24"/>
          <w:szCs w:val="24"/>
          <w:lang w:val="en-US"/>
        </w:rPr>
        <w:t xml:space="preserve"> and</w:t>
      </w:r>
      <w:r w:rsidRPr="00D54166">
        <w:rPr>
          <w:rFonts w:ascii="Book Antiqua" w:hAnsi="Book Antiqua" w:cs="Times New Roman"/>
          <w:color w:val="000000"/>
          <w:sz w:val="24"/>
          <w:szCs w:val="24"/>
          <w:lang w:val="en-US"/>
        </w:rPr>
        <w:t xml:space="preserve"> the excess</w:t>
      </w:r>
      <w:r w:rsidR="00146D5C" w:rsidRPr="00D54166">
        <w:rPr>
          <w:rFonts w:ascii="Book Antiqua" w:hAnsi="Book Antiqua" w:cs="Times New Roman"/>
          <w:color w:val="000000"/>
          <w:sz w:val="24"/>
          <w:szCs w:val="24"/>
          <w:lang w:val="en-US"/>
        </w:rPr>
        <w:t xml:space="preserve"> healthy breast tissue in a surgical specimen, the calcu</w:t>
      </w:r>
      <w:r w:rsidR="00146D5C" w:rsidRPr="00D54166">
        <w:rPr>
          <w:rFonts w:ascii="Book Antiqua" w:hAnsi="Book Antiqua" w:cs="Times New Roman"/>
          <w:color w:val="000000"/>
          <w:sz w:val="24"/>
          <w:szCs w:val="24"/>
          <w:lang w:val="en-US"/>
        </w:rPr>
        <w:softHyphen/>
        <w:t>lated resection ratio (CRR) was introduced, indi</w:t>
      </w:r>
      <w:r w:rsidR="00146D5C" w:rsidRPr="00D54166">
        <w:rPr>
          <w:rFonts w:ascii="Book Antiqua" w:hAnsi="Book Antiqua" w:cs="Times New Roman"/>
          <w:color w:val="000000"/>
          <w:sz w:val="24"/>
          <w:szCs w:val="24"/>
          <w:lang w:val="en-US"/>
        </w:rPr>
        <w:softHyphen/>
        <w:t>cating excess</w:t>
      </w:r>
      <w:r w:rsidR="00A00B03">
        <w:rPr>
          <w:rFonts w:ascii="Book Antiqua" w:hAnsi="Book Antiqua" w:cs="Times New Roman"/>
          <w:color w:val="000000"/>
          <w:sz w:val="24"/>
          <w:szCs w:val="24"/>
          <w:lang w:val="en-US"/>
        </w:rPr>
        <w:t xml:space="preserve"> healthy tissue </w:t>
      </w:r>
      <w:proofErr w:type="gramStart"/>
      <w:r w:rsidR="00A00B03">
        <w:rPr>
          <w:rFonts w:ascii="Book Antiqua" w:hAnsi="Book Antiqua" w:cs="Times New Roman"/>
          <w:color w:val="000000"/>
          <w:sz w:val="24"/>
          <w:szCs w:val="24"/>
          <w:lang w:val="en-US"/>
        </w:rPr>
        <w:t>resection</w:t>
      </w:r>
      <w:r w:rsidR="00446B1E" w:rsidRPr="00D54166">
        <w:rPr>
          <w:rFonts w:ascii="Book Antiqua" w:eastAsia="Times New Roman" w:hAnsi="Book Antiqua" w:cs="Times New Roman"/>
          <w:sz w:val="24"/>
          <w:szCs w:val="24"/>
          <w:vertAlign w:val="superscript"/>
          <w:lang w:val="en-US" w:eastAsia="nl-NL"/>
        </w:rPr>
        <w:t>[</w:t>
      </w:r>
      <w:proofErr w:type="gramEnd"/>
      <w:r w:rsidR="00446B1E" w:rsidRPr="00D54166">
        <w:rPr>
          <w:rFonts w:ascii="Book Antiqua" w:eastAsia="Times New Roman" w:hAnsi="Book Antiqua" w:cs="Times New Roman"/>
          <w:color w:val="000000"/>
          <w:sz w:val="24"/>
          <w:szCs w:val="24"/>
          <w:vertAlign w:val="superscript"/>
          <w:lang w:val="en-US" w:eastAsia="nl-NL"/>
        </w:rPr>
        <w:t>13]</w:t>
      </w:r>
      <w:r w:rsidR="00A00B03">
        <w:rPr>
          <w:rFonts w:ascii="Book Antiqua" w:hAnsi="Book Antiqua" w:cs="Times New Roman" w:hint="eastAsia"/>
          <w:color w:val="000000"/>
          <w:sz w:val="24"/>
          <w:szCs w:val="24"/>
          <w:lang w:val="en-US" w:eastAsia="zh-CN"/>
        </w:rPr>
        <w:t>.</w:t>
      </w:r>
      <w:r w:rsidR="00446B1E" w:rsidRPr="00D54166">
        <w:rPr>
          <w:rFonts w:ascii="Book Antiqua" w:eastAsia="Times New Roman" w:hAnsi="Book Antiqua" w:cs="Times New Roman"/>
          <w:color w:val="000000"/>
          <w:sz w:val="24"/>
          <w:szCs w:val="24"/>
          <w:vertAlign w:val="superscript"/>
          <w:lang w:val="en-US" w:eastAsia="nl-NL"/>
        </w:rPr>
        <w:t xml:space="preserve"> </w:t>
      </w:r>
      <w:r w:rsidR="00146D5C" w:rsidRPr="00D54166">
        <w:rPr>
          <w:rFonts w:ascii="Book Antiqua" w:hAnsi="Book Antiqua" w:cs="Times New Roman"/>
          <w:color w:val="000000"/>
          <w:sz w:val="24"/>
          <w:szCs w:val="24"/>
          <w:lang w:val="en-US"/>
        </w:rPr>
        <w:t>The CRR</w:t>
      </w:r>
      <w:r w:rsidR="00146D5C" w:rsidRPr="00D54166">
        <w:rPr>
          <w:rFonts w:ascii="Book Antiqua" w:eastAsia="Times New Roman" w:hAnsi="Book Antiqua" w:cs="Times New Roman"/>
          <w:sz w:val="24"/>
          <w:szCs w:val="24"/>
          <w:lang w:val="en-US" w:eastAsia="nl-NL"/>
        </w:rPr>
        <w:t xml:space="preserve"> represents a comparison of the total resection volume to the optimal resection volume.</w:t>
      </w:r>
      <w:r w:rsidR="002F5729" w:rsidRPr="00D54166">
        <w:rPr>
          <w:rFonts w:ascii="Book Antiqua" w:eastAsia="Times New Roman" w:hAnsi="Book Antiqua" w:cs="Times New Roman"/>
          <w:sz w:val="24"/>
          <w:szCs w:val="24"/>
          <w:lang w:val="en-US" w:eastAsia="nl-NL"/>
        </w:rPr>
        <w:t xml:space="preserve"> This means that in an ideal situation, the specimen volume is equal or smaller than the optimal resection volume an</w:t>
      </w:r>
      <w:r w:rsidR="00BB446C" w:rsidRPr="00D54166">
        <w:rPr>
          <w:rFonts w:ascii="Book Antiqua" w:eastAsia="Times New Roman" w:hAnsi="Book Antiqua" w:cs="Times New Roman"/>
          <w:sz w:val="24"/>
          <w:szCs w:val="24"/>
          <w:lang w:val="en-US" w:eastAsia="nl-NL"/>
        </w:rPr>
        <w:t>d</w:t>
      </w:r>
      <w:r w:rsidR="002F5729" w:rsidRPr="00D54166">
        <w:rPr>
          <w:rFonts w:ascii="Book Antiqua" w:eastAsia="Times New Roman" w:hAnsi="Book Antiqua" w:cs="Times New Roman"/>
          <w:sz w:val="24"/>
          <w:szCs w:val="24"/>
          <w:lang w:val="en-US" w:eastAsia="nl-NL"/>
        </w:rPr>
        <w:t xml:space="preserve"> the CRR</w:t>
      </w:r>
      <w:r w:rsidR="00B416E9">
        <w:rPr>
          <w:rFonts w:ascii="Book Antiqua" w:hAnsi="Book Antiqua" w:cs="Times New Roman" w:hint="eastAsia"/>
          <w:sz w:val="24"/>
          <w:szCs w:val="24"/>
          <w:lang w:val="en-US" w:eastAsia="zh-CN"/>
        </w:rPr>
        <w:t xml:space="preserve"> </w:t>
      </w:r>
      <w:r w:rsidR="00B416E9" w:rsidRPr="00B3070D">
        <w:rPr>
          <w:rFonts w:ascii="Book Antiqua" w:eastAsia="Arial Unicode MS" w:hAnsi="Book Antiqua" w:cs="Arial Unicode MS"/>
          <w:sz w:val="24"/>
          <w:szCs w:val="24"/>
          <w:lang w:val="en-US"/>
        </w:rPr>
        <w:t xml:space="preserve">≤ </w:t>
      </w:r>
      <w:r w:rsidR="002F5729" w:rsidRPr="00D54166">
        <w:rPr>
          <w:rFonts w:ascii="Book Antiqua" w:eastAsia="Times New Roman" w:hAnsi="Book Antiqua" w:cs="Times New Roman"/>
          <w:sz w:val="24"/>
          <w:szCs w:val="24"/>
          <w:lang w:val="en-US" w:eastAsia="nl-NL"/>
        </w:rPr>
        <w:t>1. For example</w:t>
      </w:r>
      <w:r w:rsidR="00902945" w:rsidRPr="00D54166">
        <w:rPr>
          <w:rFonts w:ascii="Book Antiqua" w:eastAsia="Times New Roman" w:hAnsi="Book Antiqua" w:cs="Times New Roman"/>
          <w:sz w:val="24"/>
          <w:szCs w:val="24"/>
          <w:lang w:val="en-US" w:eastAsia="nl-NL"/>
        </w:rPr>
        <w:t>, in a retrospective</w:t>
      </w:r>
      <w:r w:rsidRPr="00D54166">
        <w:rPr>
          <w:rFonts w:ascii="Book Antiqua" w:eastAsia="Times New Roman" w:hAnsi="Book Antiqua" w:cs="Times New Roman"/>
          <w:sz w:val="24"/>
          <w:szCs w:val="24"/>
          <w:lang w:val="en-US" w:eastAsia="nl-NL"/>
        </w:rPr>
        <w:t xml:space="preserve"> study, </w:t>
      </w:r>
      <w:r w:rsidR="0001323F" w:rsidRPr="00D54166">
        <w:rPr>
          <w:rFonts w:ascii="Book Antiqua" w:eastAsia="Times New Roman" w:hAnsi="Book Antiqua" w:cs="Times New Roman"/>
          <w:sz w:val="24"/>
          <w:szCs w:val="24"/>
          <w:lang w:val="en-US" w:eastAsia="nl-NL"/>
        </w:rPr>
        <w:t xml:space="preserve">10.7% of </w:t>
      </w:r>
      <w:r w:rsidR="00902945" w:rsidRPr="00D54166">
        <w:rPr>
          <w:rFonts w:ascii="Book Antiqua" w:eastAsia="Times New Roman" w:hAnsi="Book Antiqua" w:cs="Times New Roman"/>
          <w:sz w:val="24"/>
          <w:szCs w:val="24"/>
          <w:lang w:val="en-US" w:eastAsia="nl-NL"/>
        </w:rPr>
        <w:t xml:space="preserve">726 </w:t>
      </w:r>
      <w:r w:rsidR="0001323F" w:rsidRPr="00D54166">
        <w:rPr>
          <w:rFonts w:ascii="Book Antiqua" w:eastAsia="Times New Roman" w:hAnsi="Book Antiqua" w:cs="Times New Roman"/>
          <w:sz w:val="24"/>
          <w:szCs w:val="24"/>
          <w:lang w:val="en-US" w:eastAsia="nl-NL"/>
        </w:rPr>
        <w:t>patients</w:t>
      </w:r>
      <w:r w:rsidR="00902945" w:rsidRPr="00D54166">
        <w:rPr>
          <w:rFonts w:ascii="Book Antiqua" w:eastAsia="Times New Roman" w:hAnsi="Book Antiqua" w:cs="Times New Roman"/>
          <w:sz w:val="24"/>
          <w:szCs w:val="24"/>
          <w:lang w:val="en-US" w:eastAsia="nl-NL"/>
        </w:rPr>
        <w:t xml:space="preserve"> with T1-T2 </w:t>
      </w:r>
      <w:r w:rsidR="001C7E2F" w:rsidRPr="00D54166">
        <w:rPr>
          <w:rFonts w:ascii="Book Antiqua" w:eastAsia="Times New Roman" w:hAnsi="Book Antiqua" w:cs="Times New Roman"/>
          <w:sz w:val="24"/>
          <w:szCs w:val="24"/>
          <w:lang w:val="en-US" w:eastAsia="nl-NL"/>
        </w:rPr>
        <w:t>tumour</w:t>
      </w:r>
      <w:r w:rsidR="00902945" w:rsidRPr="00D54166">
        <w:rPr>
          <w:rFonts w:ascii="Book Antiqua" w:eastAsia="Times New Roman" w:hAnsi="Book Antiqua" w:cs="Times New Roman"/>
          <w:sz w:val="24"/>
          <w:szCs w:val="24"/>
          <w:lang w:val="en-US" w:eastAsia="nl-NL"/>
        </w:rPr>
        <w:t>s</w:t>
      </w:r>
      <w:r w:rsidR="0001323F" w:rsidRPr="00D54166">
        <w:rPr>
          <w:rFonts w:ascii="Book Antiqua" w:eastAsia="Times New Roman" w:hAnsi="Book Antiqua" w:cs="Times New Roman"/>
          <w:sz w:val="24"/>
          <w:szCs w:val="24"/>
          <w:lang w:val="en-US" w:eastAsia="nl-NL"/>
        </w:rPr>
        <w:t xml:space="preserve"> still had positive or focally positive margins when the</w:t>
      </w:r>
      <w:r w:rsidR="002F5729" w:rsidRPr="00D54166">
        <w:rPr>
          <w:rFonts w:ascii="Book Antiqua" w:eastAsia="Times New Roman" w:hAnsi="Book Antiqua" w:cs="Times New Roman"/>
          <w:sz w:val="24"/>
          <w:szCs w:val="24"/>
          <w:lang w:val="en-US" w:eastAsia="nl-NL"/>
        </w:rPr>
        <w:t xml:space="preserve"> </w:t>
      </w:r>
      <w:r w:rsidR="0001323F" w:rsidRPr="00D54166">
        <w:rPr>
          <w:rFonts w:ascii="Book Antiqua" w:eastAsia="Times New Roman" w:hAnsi="Book Antiqua" w:cs="Times New Roman"/>
          <w:sz w:val="24"/>
          <w:szCs w:val="24"/>
          <w:lang w:val="en-US" w:eastAsia="nl-NL"/>
        </w:rPr>
        <w:t>CRR was &gt;</w:t>
      </w:r>
      <w:r w:rsidR="00DC5385">
        <w:rPr>
          <w:rFonts w:ascii="Book Antiqua" w:hAnsi="Book Antiqua" w:cs="Times New Roman" w:hint="eastAsia"/>
          <w:sz w:val="24"/>
          <w:szCs w:val="24"/>
          <w:lang w:val="en-US" w:eastAsia="zh-CN"/>
        </w:rPr>
        <w:t xml:space="preserve"> </w:t>
      </w:r>
      <w:r w:rsidR="0001323F" w:rsidRPr="00D54166">
        <w:rPr>
          <w:rFonts w:ascii="Book Antiqua" w:eastAsia="Times New Roman" w:hAnsi="Book Antiqua" w:cs="Times New Roman"/>
          <w:sz w:val="24"/>
          <w:szCs w:val="24"/>
          <w:lang w:val="en-US" w:eastAsia="nl-NL"/>
        </w:rPr>
        <w:t>4.0</w:t>
      </w:r>
      <w:r w:rsidR="0065239A" w:rsidRPr="00D54166">
        <w:rPr>
          <w:rFonts w:ascii="Book Antiqua" w:eastAsia="Times New Roman" w:hAnsi="Book Antiqua" w:cs="Times New Roman"/>
          <w:sz w:val="24"/>
          <w:szCs w:val="24"/>
          <w:lang w:val="en-US" w:eastAsia="nl-NL"/>
        </w:rPr>
        <w:t xml:space="preserve">, </w:t>
      </w:r>
      <w:r w:rsidRPr="00D54166">
        <w:rPr>
          <w:rFonts w:ascii="Book Antiqua" w:eastAsia="Times New Roman" w:hAnsi="Book Antiqua" w:cs="Times New Roman"/>
          <w:sz w:val="24"/>
          <w:szCs w:val="24"/>
          <w:lang w:val="en-US" w:eastAsia="nl-NL"/>
        </w:rPr>
        <w:t>meaning</w:t>
      </w:r>
      <w:r w:rsidR="0065239A" w:rsidRPr="00D54166">
        <w:rPr>
          <w:rFonts w:ascii="Book Antiqua" w:eastAsia="Times New Roman" w:hAnsi="Book Antiqua" w:cs="Times New Roman"/>
          <w:sz w:val="24"/>
          <w:szCs w:val="24"/>
          <w:lang w:val="en-US" w:eastAsia="nl-NL"/>
        </w:rPr>
        <w:t xml:space="preserve"> that</w:t>
      </w:r>
      <w:r w:rsidRPr="00D54166">
        <w:rPr>
          <w:rFonts w:ascii="Book Antiqua" w:eastAsia="Times New Roman" w:hAnsi="Book Antiqua" w:cs="Times New Roman"/>
          <w:sz w:val="24"/>
          <w:szCs w:val="24"/>
          <w:lang w:val="en-US" w:eastAsia="nl-NL"/>
        </w:rPr>
        <w:t xml:space="preserve"> </w:t>
      </w:r>
      <w:r w:rsidR="002F5729" w:rsidRPr="00D54166">
        <w:rPr>
          <w:rFonts w:ascii="Book Antiqua" w:eastAsia="Times New Roman" w:hAnsi="Book Antiqua" w:cs="Times New Roman"/>
          <w:sz w:val="24"/>
          <w:szCs w:val="24"/>
          <w:lang w:val="en-US" w:eastAsia="nl-NL"/>
        </w:rPr>
        <w:t xml:space="preserve">the </w:t>
      </w:r>
      <w:r w:rsidR="001C7E2F" w:rsidRPr="00D54166">
        <w:rPr>
          <w:rFonts w:ascii="Book Antiqua" w:eastAsia="Times New Roman" w:hAnsi="Book Antiqua" w:cs="Times New Roman"/>
          <w:sz w:val="24"/>
          <w:szCs w:val="24"/>
          <w:lang w:val="en-US" w:eastAsia="nl-NL"/>
        </w:rPr>
        <w:t>tumour</w:t>
      </w:r>
      <w:r w:rsidR="002F5729" w:rsidRPr="00D54166">
        <w:rPr>
          <w:rFonts w:ascii="Book Antiqua" w:eastAsia="Times New Roman" w:hAnsi="Book Antiqua" w:cs="Times New Roman"/>
          <w:sz w:val="24"/>
          <w:szCs w:val="24"/>
          <w:lang w:val="en-US" w:eastAsia="nl-NL"/>
        </w:rPr>
        <w:t xml:space="preserve"> is often locate</w:t>
      </w:r>
      <w:r w:rsidRPr="00D54166">
        <w:rPr>
          <w:rFonts w:ascii="Book Antiqua" w:eastAsia="Times New Roman" w:hAnsi="Book Antiqua" w:cs="Times New Roman"/>
          <w:sz w:val="24"/>
          <w:szCs w:val="24"/>
          <w:lang w:val="en-US" w:eastAsia="nl-NL"/>
        </w:rPr>
        <w:t>d</w:t>
      </w:r>
      <w:r w:rsidR="002F5729" w:rsidRPr="00D54166">
        <w:rPr>
          <w:rFonts w:ascii="Book Antiqua" w:eastAsia="Times New Roman" w:hAnsi="Book Antiqua" w:cs="Times New Roman"/>
          <w:sz w:val="24"/>
          <w:szCs w:val="24"/>
          <w:lang w:val="en-US" w:eastAsia="nl-NL"/>
        </w:rPr>
        <w:t xml:space="preserve"> eccentr</w:t>
      </w:r>
      <w:r w:rsidR="00DC5385">
        <w:rPr>
          <w:rFonts w:ascii="Book Antiqua" w:eastAsia="Times New Roman" w:hAnsi="Book Antiqua" w:cs="Times New Roman"/>
          <w:sz w:val="24"/>
          <w:szCs w:val="24"/>
          <w:lang w:val="en-US" w:eastAsia="nl-NL"/>
        </w:rPr>
        <w:t xml:space="preserve">ically in the surgical </w:t>
      </w:r>
      <w:proofErr w:type="gramStart"/>
      <w:r w:rsidR="00DC5385">
        <w:rPr>
          <w:rFonts w:ascii="Book Antiqua" w:eastAsia="Times New Roman" w:hAnsi="Book Antiqua" w:cs="Times New Roman"/>
          <w:sz w:val="24"/>
          <w:szCs w:val="24"/>
          <w:lang w:val="en-US" w:eastAsia="nl-NL"/>
        </w:rPr>
        <w:t>specimen</w:t>
      </w:r>
      <w:r w:rsidR="001E7EA2" w:rsidRPr="00D54166">
        <w:rPr>
          <w:rFonts w:ascii="Book Antiqua" w:eastAsia="Times New Roman" w:hAnsi="Book Antiqua" w:cs="Times New Roman"/>
          <w:sz w:val="24"/>
          <w:szCs w:val="24"/>
          <w:vertAlign w:val="superscript"/>
          <w:lang w:val="en-US" w:eastAsia="nl-NL"/>
        </w:rPr>
        <w:t>[</w:t>
      </w:r>
      <w:proofErr w:type="gramEnd"/>
      <w:r w:rsidR="00E66294" w:rsidRPr="00D54166">
        <w:rPr>
          <w:rFonts w:ascii="Book Antiqua" w:eastAsia="Times New Roman" w:hAnsi="Book Antiqua" w:cs="Times New Roman"/>
          <w:color w:val="000000"/>
          <w:sz w:val="24"/>
          <w:szCs w:val="24"/>
          <w:vertAlign w:val="superscript"/>
          <w:lang w:val="en-US" w:eastAsia="nl-NL"/>
        </w:rPr>
        <w:t>13</w:t>
      </w:r>
      <w:r w:rsidR="001E7EA2" w:rsidRPr="00D54166">
        <w:rPr>
          <w:rFonts w:ascii="Book Antiqua" w:eastAsia="Times New Roman" w:hAnsi="Book Antiqua" w:cs="Times New Roman"/>
          <w:color w:val="000000"/>
          <w:sz w:val="24"/>
          <w:szCs w:val="24"/>
          <w:vertAlign w:val="superscript"/>
          <w:lang w:val="en-US" w:eastAsia="nl-NL"/>
        </w:rPr>
        <w:t>]</w:t>
      </w:r>
      <w:r w:rsidR="00DC5385">
        <w:rPr>
          <w:rFonts w:ascii="Book Antiqua" w:hAnsi="Book Antiqua" w:cs="Times New Roman" w:hint="eastAsia"/>
          <w:color w:val="000000"/>
          <w:sz w:val="24"/>
          <w:szCs w:val="24"/>
          <w:lang w:val="en-US" w:eastAsia="zh-CN"/>
        </w:rPr>
        <w:t>.</w:t>
      </w:r>
    </w:p>
    <w:p w:rsidR="002F39EC" w:rsidRPr="00D54166" w:rsidRDefault="002D7582"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 xml:space="preserve">Despite </w:t>
      </w:r>
      <w:r w:rsidR="00F83A88" w:rsidRPr="00D54166">
        <w:rPr>
          <w:rFonts w:ascii="Book Antiqua" w:hAnsi="Book Antiqua" w:cs="Times New Roman"/>
          <w:sz w:val="24"/>
          <w:szCs w:val="24"/>
          <w:lang w:val="en-US"/>
        </w:rPr>
        <w:t>the ongoing development of</w:t>
      </w:r>
      <w:r w:rsidRPr="00D54166">
        <w:rPr>
          <w:rFonts w:ascii="Book Antiqua" w:hAnsi="Book Antiqua" w:cs="Times New Roman"/>
          <w:sz w:val="24"/>
          <w:szCs w:val="24"/>
          <w:lang w:val="en-US"/>
        </w:rPr>
        <w:t xml:space="preserve"> techniques</w:t>
      </w:r>
      <w:r w:rsidR="00184EDB" w:rsidRPr="00D54166">
        <w:rPr>
          <w:rFonts w:ascii="Book Antiqua" w:hAnsi="Book Antiqua" w:cs="Times New Roman"/>
          <w:sz w:val="24"/>
          <w:szCs w:val="24"/>
          <w:lang w:val="en-US"/>
        </w:rPr>
        <w:t xml:space="preserve"> for</w:t>
      </w:r>
      <w:r w:rsidR="00673906" w:rsidRPr="00D54166">
        <w:rPr>
          <w:rFonts w:ascii="Book Antiqua" w:hAnsi="Book Antiqua" w:cs="Times New Roman"/>
          <w:sz w:val="24"/>
          <w:szCs w:val="24"/>
          <w:lang w:val="en-US"/>
        </w:rPr>
        <w:t xml:space="preserve"> diagnosing and treating</w:t>
      </w:r>
      <w:r w:rsidR="00DC5385">
        <w:rPr>
          <w:rFonts w:ascii="Book Antiqua" w:hAnsi="Book Antiqua" w:cs="Times New Roman"/>
          <w:sz w:val="24"/>
          <w:szCs w:val="24"/>
          <w:lang w:val="en-US"/>
        </w:rPr>
        <w:t xml:space="preserve"> breast cancer,</w:t>
      </w:r>
      <w:r w:rsidR="001735A6">
        <w:rPr>
          <w:rFonts w:ascii="Book Antiqua" w:hAnsi="Book Antiqua" w:cs="Times New Roman"/>
          <w:sz w:val="24"/>
          <w:szCs w:val="24"/>
          <w:lang w:val="en-US"/>
        </w:rPr>
        <w:t xml:space="preserve"> the current techniques BCS</w:t>
      </w:r>
      <w:r w:rsidR="00184EDB" w:rsidRPr="00D54166">
        <w:rPr>
          <w:rFonts w:ascii="Book Antiqua" w:hAnsi="Book Antiqua" w:cs="Times New Roman"/>
          <w:sz w:val="24"/>
          <w:szCs w:val="24"/>
          <w:lang w:val="en-US"/>
        </w:rPr>
        <w:t xml:space="preserve"> in many cases do not meet primary and secondary goals</w:t>
      </w:r>
      <w:r w:rsidR="00673906"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and there is still much to be gained</w:t>
      </w:r>
      <w:r w:rsidR="00C13424" w:rsidRPr="00D54166">
        <w:rPr>
          <w:rFonts w:ascii="Book Antiqua" w:hAnsi="Book Antiqua" w:cs="Times New Roman"/>
          <w:sz w:val="24"/>
          <w:szCs w:val="24"/>
          <w:lang w:val="en-US"/>
        </w:rPr>
        <w:t>.</w:t>
      </w:r>
      <w:r w:rsidRPr="00D54166">
        <w:rPr>
          <w:rFonts w:ascii="Book Antiqua" w:hAnsi="Book Antiqua" w:cs="Times New Roman"/>
          <w:sz w:val="24"/>
          <w:szCs w:val="24"/>
          <w:lang w:val="en-US"/>
        </w:rPr>
        <w:t xml:space="preserve"> </w:t>
      </w:r>
      <w:r w:rsidR="002F39EC" w:rsidRPr="00D54166">
        <w:rPr>
          <w:rFonts w:ascii="Book Antiqua" w:hAnsi="Book Antiqua" w:cs="Times New Roman"/>
          <w:sz w:val="24"/>
          <w:szCs w:val="24"/>
          <w:lang w:val="en-US"/>
        </w:rPr>
        <w:t xml:space="preserve">This review aims to highlight the position of ultrasound-guided surgery </w:t>
      </w:r>
      <w:r w:rsidR="00C13424" w:rsidRPr="00D54166">
        <w:rPr>
          <w:rFonts w:ascii="Book Antiqua" w:hAnsi="Book Antiqua" w:cs="Times New Roman"/>
          <w:sz w:val="24"/>
          <w:szCs w:val="24"/>
          <w:lang w:val="en-US"/>
        </w:rPr>
        <w:t xml:space="preserve">for breast </w:t>
      </w:r>
      <w:r w:rsidR="001C7E2F" w:rsidRPr="00D54166">
        <w:rPr>
          <w:rFonts w:ascii="Book Antiqua" w:hAnsi="Book Antiqua" w:cs="Times New Roman"/>
          <w:sz w:val="24"/>
          <w:szCs w:val="24"/>
          <w:lang w:val="en-US"/>
        </w:rPr>
        <w:t>tumour</w:t>
      </w:r>
      <w:r w:rsidR="00C13424" w:rsidRPr="00D54166">
        <w:rPr>
          <w:rFonts w:ascii="Book Antiqua" w:hAnsi="Book Antiqua" w:cs="Times New Roman"/>
          <w:sz w:val="24"/>
          <w:szCs w:val="24"/>
          <w:lang w:val="en-US"/>
        </w:rPr>
        <w:t xml:space="preserve">s </w:t>
      </w:r>
      <w:r w:rsidR="002F39EC" w:rsidRPr="00D54166">
        <w:rPr>
          <w:rFonts w:ascii="Book Antiqua" w:hAnsi="Book Antiqua" w:cs="Times New Roman"/>
          <w:sz w:val="24"/>
          <w:szCs w:val="24"/>
          <w:lang w:val="en-US"/>
        </w:rPr>
        <w:t>in the search for better oncological and cosmetic outcomes.</w:t>
      </w:r>
    </w:p>
    <w:p w:rsidR="00A01CF9" w:rsidRPr="00D54166" w:rsidRDefault="00A01CF9" w:rsidP="00BB2CE1">
      <w:pPr>
        <w:suppressLineNumbers/>
        <w:suppressAutoHyphens/>
        <w:autoSpaceDE w:val="0"/>
        <w:autoSpaceDN w:val="0"/>
        <w:adjustRightInd w:val="0"/>
        <w:spacing w:after="0" w:line="360" w:lineRule="auto"/>
        <w:jc w:val="both"/>
        <w:rPr>
          <w:rFonts w:ascii="Book Antiqua" w:eastAsia="Times New Roman" w:hAnsi="Book Antiqua" w:cs="Times New Roman"/>
          <w:color w:val="000000"/>
          <w:sz w:val="24"/>
          <w:szCs w:val="24"/>
          <w:shd w:val="clear" w:color="auto" w:fill="FFFF00"/>
          <w:lang w:val="en-US" w:eastAsia="nl-NL"/>
        </w:rPr>
      </w:pPr>
    </w:p>
    <w:p w:rsidR="00504586" w:rsidRPr="00DC5385" w:rsidRDefault="007108EB" w:rsidP="00BB2CE1">
      <w:pPr>
        <w:pStyle w:val="ListParagraph"/>
        <w:suppressLineNumbers/>
        <w:suppressAutoHyphens/>
        <w:autoSpaceDE w:val="0"/>
        <w:autoSpaceDN w:val="0"/>
        <w:adjustRightInd w:val="0"/>
        <w:spacing w:after="0" w:line="360" w:lineRule="auto"/>
        <w:ind w:left="0"/>
        <w:jc w:val="both"/>
        <w:rPr>
          <w:rFonts w:ascii="Book Antiqua" w:eastAsia="Times New Roman" w:hAnsi="Book Antiqua" w:cs="Times New Roman"/>
          <w:b/>
          <w:i/>
          <w:color w:val="000000"/>
          <w:sz w:val="24"/>
          <w:szCs w:val="24"/>
          <w:lang w:val="en-US" w:eastAsia="nl-NL"/>
        </w:rPr>
      </w:pPr>
      <w:r w:rsidRPr="00DC5385">
        <w:rPr>
          <w:rFonts w:ascii="Book Antiqua" w:eastAsia="Times New Roman" w:hAnsi="Book Antiqua" w:cs="Times New Roman"/>
          <w:b/>
          <w:i/>
          <w:color w:val="000000"/>
          <w:sz w:val="24"/>
          <w:szCs w:val="24"/>
          <w:lang w:val="en-US" w:eastAsia="nl-NL"/>
        </w:rPr>
        <w:t>Non-palpable breast cancer</w:t>
      </w:r>
    </w:p>
    <w:p w:rsidR="007108EB" w:rsidRDefault="00184EDB" w:rsidP="00BB2CE1">
      <w:pPr>
        <w:suppressLineNumbers/>
        <w:suppressAutoHyphens/>
        <w:autoSpaceDE w:val="0"/>
        <w:autoSpaceDN w:val="0"/>
        <w:adjustRightInd w:val="0"/>
        <w:spacing w:after="0" w:line="360" w:lineRule="auto"/>
        <w:jc w:val="both"/>
        <w:rPr>
          <w:rFonts w:ascii="Book Antiqua" w:hAnsi="Book Antiqua" w:cs="Times New Roman"/>
          <w:color w:val="000000"/>
          <w:sz w:val="24"/>
          <w:szCs w:val="24"/>
          <w:lang w:val="en-US" w:eastAsia="zh-CN"/>
        </w:rPr>
      </w:pPr>
      <w:r w:rsidRPr="00D54166">
        <w:rPr>
          <w:rFonts w:ascii="Book Antiqua" w:eastAsia="Times New Roman" w:hAnsi="Book Antiqua" w:cs="Times New Roman"/>
          <w:color w:val="000000"/>
          <w:sz w:val="24"/>
          <w:szCs w:val="24"/>
          <w:lang w:val="en-US" w:eastAsia="nl-NL"/>
        </w:rPr>
        <w:t xml:space="preserve">Due to the development of imaging </w:t>
      </w:r>
      <w:r w:rsidR="00673906" w:rsidRPr="00D54166">
        <w:rPr>
          <w:rFonts w:ascii="Book Antiqua" w:eastAsia="Times New Roman" w:hAnsi="Book Antiqua" w:cs="Times New Roman"/>
          <w:color w:val="000000"/>
          <w:sz w:val="24"/>
          <w:szCs w:val="24"/>
          <w:lang w:val="en-US" w:eastAsia="nl-NL"/>
        </w:rPr>
        <w:t xml:space="preserve">techniques and screening </w:t>
      </w:r>
      <w:r w:rsidR="00E172ED" w:rsidRPr="00D54166">
        <w:rPr>
          <w:rFonts w:ascii="Book Antiqua" w:eastAsia="Times New Roman" w:hAnsi="Book Antiqua" w:cs="Times New Roman"/>
          <w:color w:val="000000"/>
          <w:sz w:val="24"/>
          <w:szCs w:val="24"/>
          <w:lang w:val="en-US" w:eastAsia="nl-NL"/>
        </w:rPr>
        <w:t>programs</w:t>
      </w:r>
      <w:r w:rsidR="00673906" w:rsidRPr="00D54166">
        <w:rPr>
          <w:rFonts w:ascii="Book Antiqua" w:eastAsia="Times New Roman" w:hAnsi="Book Antiqua" w:cs="Times New Roman"/>
          <w:color w:val="000000"/>
          <w:sz w:val="24"/>
          <w:szCs w:val="24"/>
          <w:lang w:val="en-US" w:eastAsia="nl-NL"/>
        </w:rPr>
        <w:t xml:space="preserve">, </w:t>
      </w:r>
      <w:r w:rsidR="00E172ED" w:rsidRPr="00D54166">
        <w:rPr>
          <w:rFonts w:ascii="Book Antiqua" w:eastAsia="Times New Roman" w:hAnsi="Book Antiqua" w:cs="Times New Roman"/>
          <w:color w:val="000000"/>
          <w:sz w:val="24"/>
          <w:szCs w:val="24"/>
          <w:lang w:val="en-US" w:eastAsia="nl-NL"/>
        </w:rPr>
        <w:t xml:space="preserve">the incidence of non-palpable breast cancer </w:t>
      </w:r>
      <w:r w:rsidR="001B25ED" w:rsidRPr="00D54166">
        <w:rPr>
          <w:rFonts w:ascii="Book Antiqua" w:eastAsia="Times New Roman" w:hAnsi="Book Antiqua" w:cs="Times New Roman"/>
          <w:color w:val="000000"/>
          <w:sz w:val="24"/>
          <w:szCs w:val="24"/>
          <w:lang w:val="en-US" w:eastAsia="nl-NL"/>
        </w:rPr>
        <w:t>has increased with</w:t>
      </w:r>
      <w:r w:rsidR="00E172ED" w:rsidRPr="00D54166">
        <w:rPr>
          <w:rFonts w:ascii="Book Antiqua" w:eastAsia="Times New Roman" w:hAnsi="Book Antiqua" w:cs="Times New Roman"/>
          <w:color w:val="000000"/>
          <w:sz w:val="24"/>
          <w:szCs w:val="24"/>
          <w:lang w:val="en-US" w:eastAsia="nl-NL"/>
        </w:rPr>
        <w:t xml:space="preserve"> </w:t>
      </w:r>
      <w:r w:rsidR="001B25ED" w:rsidRPr="00D54166">
        <w:rPr>
          <w:rFonts w:ascii="Book Antiqua" w:eastAsia="Times New Roman" w:hAnsi="Book Antiqua" w:cs="Times New Roman"/>
          <w:color w:val="000000"/>
          <w:sz w:val="24"/>
          <w:szCs w:val="24"/>
          <w:lang w:val="en-US" w:eastAsia="nl-NL"/>
        </w:rPr>
        <w:t xml:space="preserve">up </w:t>
      </w:r>
      <w:r w:rsidR="0094547B" w:rsidRPr="00D54166">
        <w:rPr>
          <w:rFonts w:ascii="Book Antiqua" w:eastAsia="Times New Roman" w:hAnsi="Book Antiqua" w:cs="Times New Roman"/>
          <w:color w:val="000000"/>
          <w:sz w:val="24"/>
          <w:szCs w:val="24"/>
          <w:lang w:val="en-US" w:eastAsia="nl-NL"/>
        </w:rPr>
        <w:t>one third</w:t>
      </w:r>
      <w:r w:rsidR="00E172ED" w:rsidRPr="00D54166">
        <w:rPr>
          <w:rFonts w:ascii="Book Antiqua" w:eastAsia="Times New Roman" w:hAnsi="Book Antiqua" w:cs="Times New Roman"/>
          <w:color w:val="000000"/>
          <w:sz w:val="24"/>
          <w:szCs w:val="24"/>
          <w:lang w:val="en-US" w:eastAsia="nl-NL"/>
        </w:rPr>
        <w:t xml:space="preserve"> </w:t>
      </w:r>
      <w:r w:rsidR="00242572" w:rsidRPr="00D54166">
        <w:rPr>
          <w:rFonts w:ascii="Book Antiqua" w:eastAsia="Times New Roman" w:hAnsi="Book Antiqua" w:cs="Times New Roman"/>
          <w:color w:val="000000"/>
          <w:sz w:val="24"/>
          <w:szCs w:val="24"/>
          <w:lang w:val="en-US" w:eastAsia="nl-NL"/>
        </w:rPr>
        <w:t>of the diagnosed breast cancer being</w:t>
      </w:r>
      <w:r w:rsidR="00E172ED" w:rsidRPr="00D54166">
        <w:rPr>
          <w:rFonts w:ascii="Book Antiqua" w:eastAsia="Times New Roman" w:hAnsi="Book Antiqua" w:cs="Times New Roman"/>
          <w:color w:val="000000"/>
          <w:sz w:val="24"/>
          <w:szCs w:val="24"/>
          <w:lang w:val="en-US" w:eastAsia="nl-NL"/>
        </w:rPr>
        <w:t xml:space="preserve"> non-palpable.</w:t>
      </w:r>
      <w:r w:rsidR="00242572" w:rsidRPr="00D54166">
        <w:rPr>
          <w:rFonts w:ascii="Book Antiqua" w:eastAsia="Times New Roman" w:hAnsi="Book Antiqua" w:cs="Times New Roman"/>
          <w:color w:val="000000"/>
          <w:sz w:val="24"/>
          <w:szCs w:val="24"/>
          <w:lang w:val="en-US" w:eastAsia="nl-NL"/>
        </w:rPr>
        <w:t xml:space="preserve"> </w:t>
      </w:r>
      <w:r w:rsidR="00126513" w:rsidRPr="00D54166">
        <w:rPr>
          <w:rFonts w:ascii="Book Antiqua" w:eastAsia="Times New Roman" w:hAnsi="Book Antiqua" w:cs="Times New Roman"/>
          <w:color w:val="000000"/>
          <w:sz w:val="24"/>
          <w:szCs w:val="24"/>
          <w:lang w:val="en-US" w:eastAsia="nl-NL"/>
        </w:rPr>
        <w:t xml:space="preserve">In this group, </w:t>
      </w:r>
      <w:r w:rsidR="00126513" w:rsidRPr="00D54166">
        <w:rPr>
          <w:rFonts w:ascii="Book Antiqua" w:hAnsi="Book Antiqua" w:cs="Times New Roman"/>
          <w:color w:val="000000"/>
          <w:sz w:val="24"/>
          <w:szCs w:val="24"/>
          <w:lang w:val="en-US"/>
        </w:rPr>
        <w:t>DCIS represents a challenging problem for breast-conserving surgery given that it is typically non-palpable and non-</w:t>
      </w:r>
      <w:r w:rsidR="0094547B" w:rsidRPr="00D54166">
        <w:rPr>
          <w:rFonts w:ascii="Book Antiqua" w:hAnsi="Book Antiqua" w:cs="Times New Roman"/>
          <w:color w:val="000000"/>
          <w:sz w:val="24"/>
          <w:szCs w:val="24"/>
          <w:lang w:val="en-US"/>
        </w:rPr>
        <w:t>contiguous</w:t>
      </w:r>
      <w:r w:rsidR="00126513" w:rsidRPr="00D54166">
        <w:rPr>
          <w:rFonts w:ascii="Book Antiqua" w:hAnsi="Book Antiqua" w:cs="Times New Roman"/>
          <w:color w:val="000000"/>
          <w:sz w:val="24"/>
          <w:szCs w:val="24"/>
          <w:lang w:val="en-US"/>
        </w:rPr>
        <w:t xml:space="preserve">. </w:t>
      </w:r>
      <w:r w:rsidR="001B171C" w:rsidRPr="00D54166">
        <w:rPr>
          <w:rFonts w:ascii="Book Antiqua" w:eastAsia="Times New Roman" w:hAnsi="Book Antiqua" w:cs="Times New Roman"/>
          <w:color w:val="000000"/>
          <w:sz w:val="24"/>
          <w:szCs w:val="24"/>
          <w:lang w:val="en-US" w:eastAsia="nl-NL"/>
        </w:rPr>
        <w:t xml:space="preserve">Different management procedures </w:t>
      </w:r>
      <w:r w:rsidR="00D64BC2" w:rsidRPr="00D54166">
        <w:rPr>
          <w:rFonts w:ascii="Book Antiqua" w:hAnsi="Book Antiqua" w:cs="Times New Roman"/>
          <w:sz w:val="24"/>
          <w:szCs w:val="24"/>
          <w:lang w:val="en-US"/>
        </w:rPr>
        <w:t xml:space="preserve">are used to remove the </w:t>
      </w:r>
      <w:r w:rsidR="000F2A33" w:rsidRPr="00D54166">
        <w:rPr>
          <w:rFonts w:ascii="Book Antiqua" w:hAnsi="Book Antiqua" w:cs="Times New Roman"/>
          <w:sz w:val="24"/>
          <w:szCs w:val="24"/>
          <w:lang w:val="en-US"/>
        </w:rPr>
        <w:t xml:space="preserve">non-palpable </w:t>
      </w:r>
      <w:r w:rsidR="001C7E2F" w:rsidRPr="00D54166">
        <w:rPr>
          <w:rFonts w:ascii="Book Antiqua" w:hAnsi="Book Antiqua" w:cs="Times New Roman"/>
          <w:sz w:val="24"/>
          <w:szCs w:val="24"/>
          <w:lang w:val="en-US"/>
        </w:rPr>
        <w:t>tumour</w:t>
      </w:r>
      <w:r w:rsidR="00D64BC2" w:rsidRPr="00D54166">
        <w:rPr>
          <w:rFonts w:ascii="Book Antiqua" w:hAnsi="Book Antiqua" w:cs="Times New Roman"/>
          <w:sz w:val="24"/>
          <w:szCs w:val="24"/>
          <w:lang w:val="en-US"/>
        </w:rPr>
        <w:t xml:space="preserve"> with </w:t>
      </w:r>
      <w:r w:rsidR="005B39E7" w:rsidRPr="00D54166">
        <w:rPr>
          <w:rFonts w:ascii="Book Antiqua" w:hAnsi="Book Antiqua" w:cs="Times New Roman"/>
          <w:sz w:val="24"/>
          <w:szCs w:val="24"/>
          <w:lang w:val="en-US"/>
        </w:rPr>
        <w:t xml:space="preserve">optimal resection </w:t>
      </w:r>
      <w:r w:rsidR="001B171C" w:rsidRPr="00D54166">
        <w:rPr>
          <w:rFonts w:ascii="Book Antiqua" w:hAnsi="Book Antiqua" w:cs="Times New Roman"/>
          <w:sz w:val="24"/>
          <w:szCs w:val="24"/>
          <w:lang w:val="en-US"/>
        </w:rPr>
        <w:t xml:space="preserve">margins: </w:t>
      </w:r>
      <w:r w:rsidR="00882587" w:rsidRPr="00D54166">
        <w:rPr>
          <w:rFonts w:ascii="Book Antiqua" w:hAnsi="Book Antiqua" w:cs="Times New Roman"/>
          <w:sz w:val="24"/>
          <w:szCs w:val="24"/>
          <w:lang w:val="en-US"/>
        </w:rPr>
        <w:t>wire guided</w:t>
      </w:r>
      <w:r w:rsidR="00100340" w:rsidRPr="00D54166">
        <w:rPr>
          <w:rFonts w:ascii="Book Antiqua" w:hAnsi="Book Antiqua" w:cs="Times New Roman"/>
          <w:sz w:val="24"/>
          <w:szCs w:val="24"/>
          <w:lang w:val="en-US"/>
        </w:rPr>
        <w:t xml:space="preserve"> localization</w:t>
      </w:r>
      <w:r w:rsidR="00882587" w:rsidRPr="00D54166">
        <w:rPr>
          <w:rFonts w:ascii="Book Antiqua" w:hAnsi="Book Antiqua" w:cs="Times New Roman"/>
          <w:sz w:val="24"/>
          <w:szCs w:val="24"/>
          <w:lang w:val="en-US"/>
        </w:rPr>
        <w:t xml:space="preserve"> (WGL)</w:t>
      </w:r>
      <w:proofErr w:type="gramStart"/>
      <w:r w:rsidR="008C56E8" w:rsidRPr="00D54166">
        <w:rPr>
          <w:rFonts w:ascii="Book Antiqua" w:hAnsi="Book Antiqua" w:cs="Times New Roman"/>
          <w:sz w:val="24"/>
          <w:szCs w:val="24"/>
          <w:lang w:val="en-US"/>
        </w:rPr>
        <w:t>,</w:t>
      </w:r>
      <w:proofErr w:type="gramEnd"/>
      <w:r w:rsidR="00882587" w:rsidRPr="00D54166">
        <w:rPr>
          <w:rFonts w:ascii="Book Antiqua" w:hAnsi="Book Antiqua" w:cs="Times New Roman"/>
          <w:sz w:val="24"/>
          <w:szCs w:val="24"/>
          <w:lang w:val="en-US"/>
        </w:rPr>
        <w:t xml:space="preserve"> radio guided </w:t>
      </w:r>
      <w:r w:rsidR="00100340" w:rsidRPr="00D54166">
        <w:rPr>
          <w:rFonts w:ascii="Book Antiqua" w:hAnsi="Book Antiqua" w:cs="Times New Roman"/>
          <w:sz w:val="24"/>
          <w:szCs w:val="24"/>
          <w:lang w:val="en-US"/>
        </w:rPr>
        <w:t>localization (RGL</w:t>
      </w:r>
      <w:r w:rsidR="00882587" w:rsidRPr="00D54166">
        <w:rPr>
          <w:rFonts w:ascii="Book Antiqua" w:hAnsi="Book Antiqua" w:cs="Times New Roman"/>
          <w:sz w:val="24"/>
          <w:szCs w:val="24"/>
          <w:lang w:val="en-US"/>
        </w:rPr>
        <w:t>)</w:t>
      </w:r>
      <w:r w:rsidR="008C56E8" w:rsidRPr="00D54166">
        <w:rPr>
          <w:rFonts w:ascii="Book Antiqua" w:hAnsi="Book Antiqua" w:cs="Times New Roman"/>
          <w:sz w:val="24"/>
          <w:szCs w:val="24"/>
          <w:lang w:val="en-US"/>
        </w:rPr>
        <w:t xml:space="preserve"> or intra-operative ultrasound</w:t>
      </w:r>
      <w:r w:rsidR="00504586" w:rsidRPr="00D54166">
        <w:rPr>
          <w:rFonts w:ascii="Book Antiqua" w:hAnsi="Book Antiqua" w:cs="Times New Roman"/>
          <w:sz w:val="24"/>
          <w:szCs w:val="24"/>
          <w:lang w:val="en-US"/>
        </w:rPr>
        <w:t>-</w:t>
      </w:r>
      <w:r w:rsidR="008C56E8" w:rsidRPr="00D54166">
        <w:rPr>
          <w:rFonts w:ascii="Book Antiqua" w:hAnsi="Book Antiqua" w:cs="Times New Roman"/>
          <w:sz w:val="24"/>
          <w:szCs w:val="24"/>
          <w:lang w:val="en-US"/>
        </w:rPr>
        <w:t xml:space="preserve">guided </w:t>
      </w:r>
      <w:r w:rsidR="008C56E8" w:rsidRPr="00D54166">
        <w:rPr>
          <w:rFonts w:ascii="Book Antiqua" w:hAnsi="Book Antiqua" w:cs="Times New Roman"/>
          <w:sz w:val="24"/>
          <w:szCs w:val="24"/>
          <w:lang w:val="en-US"/>
        </w:rPr>
        <w:lastRenderedPageBreak/>
        <w:t>surgery (IOUS)</w:t>
      </w:r>
      <w:r w:rsidR="001E7EA2" w:rsidRPr="00D54166">
        <w:rPr>
          <w:rFonts w:ascii="Book Antiqua" w:hAnsi="Book Antiqua" w:cs="Times New Roman"/>
          <w:sz w:val="24"/>
          <w:szCs w:val="24"/>
          <w:vertAlign w:val="superscript"/>
          <w:lang w:val="en-US"/>
        </w:rPr>
        <w:t>[</w:t>
      </w:r>
      <w:r w:rsidR="000C2E4A"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3</w:t>
      </w:r>
      <w:r w:rsidR="000A21EF" w:rsidRPr="00D54166">
        <w:rPr>
          <w:rFonts w:ascii="Book Antiqua" w:hAnsi="Book Antiqua" w:cs="Times New Roman"/>
          <w:sz w:val="24"/>
          <w:szCs w:val="24"/>
          <w:vertAlign w:val="superscript"/>
          <w:lang w:val="en-US"/>
        </w:rPr>
        <w:t>-</w:t>
      </w:r>
      <w:r w:rsidR="00926809" w:rsidRPr="00D54166">
        <w:rPr>
          <w:rFonts w:ascii="Book Antiqua" w:hAnsi="Book Antiqua" w:cs="Times New Roman"/>
          <w:sz w:val="24"/>
          <w:szCs w:val="24"/>
          <w:vertAlign w:val="superscript"/>
          <w:lang w:val="en-US"/>
        </w:rPr>
        <w:t>5</w:t>
      </w:r>
      <w:r w:rsidR="00E67032">
        <w:rPr>
          <w:rFonts w:ascii="Book Antiqua" w:hAnsi="Book Antiqua" w:cs="Times New Roman"/>
          <w:sz w:val="24"/>
          <w:szCs w:val="24"/>
          <w:vertAlign w:val="superscript"/>
          <w:lang w:val="en-US"/>
        </w:rPr>
        <w:t>2</w:t>
      </w:r>
      <w:r w:rsidR="001E7EA2" w:rsidRPr="00D54166">
        <w:rPr>
          <w:rFonts w:ascii="Book Antiqua" w:hAnsi="Book Antiqua" w:cs="Times New Roman"/>
          <w:sz w:val="24"/>
          <w:szCs w:val="24"/>
          <w:vertAlign w:val="superscript"/>
          <w:lang w:val="en-US"/>
        </w:rPr>
        <w:t>]</w:t>
      </w:r>
      <w:r w:rsidR="00DC5385">
        <w:rPr>
          <w:rFonts w:ascii="Book Antiqua" w:hAnsi="Book Antiqua" w:cs="Times New Roman" w:hint="eastAsia"/>
          <w:sz w:val="24"/>
          <w:szCs w:val="24"/>
          <w:lang w:val="en-US" w:eastAsia="zh-CN"/>
        </w:rPr>
        <w:t>.</w:t>
      </w:r>
      <w:r w:rsidR="00926809" w:rsidRPr="00D54166">
        <w:rPr>
          <w:rFonts w:ascii="Book Antiqua" w:hAnsi="Book Antiqua" w:cs="Times New Roman"/>
          <w:sz w:val="24"/>
          <w:szCs w:val="24"/>
          <w:lang w:val="en-US"/>
        </w:rPr>
        <w:t xml:space="preserve"> </w:t>
      </w:r>
      <w:r w:rsidR="002871BE" w:rsidRPr="00D54166">
        <w:rPr>
          <w:rFonts w:ascii="Book Antiqua" w:hAnsi="Book Antiqua" w:cs="Times New Roman"/>
          <w:sz w:val="24"/>
          <w:szCs w:val="24"/>
          <w:lang w:val="en-US"/>
        </w:rPr>
        <w:t xml:space="preserve">Despite improved techniques intra-operatively, unfortunately </w:t>
      </w:r>
      <w:r w:rsidR="00D57571" w:rsidRPr="00D54166">
        <w:rPr>
          <w:rFonts w:ascii="Book Antiqua" w:eastAsia="Times New Roman" w:hAnsi="Book Antiqua" w:cs="Times New Roman"/>
          <w:color w:val="000000"/>
          <w:sz w:val="24"/>
          <w:szCs w:val="24"/>
          <w:lang w:val="en-US" w:eastAsia="nl-NL"/>
        </w:rPr>
        <w:t>no assessm</w:t>
      </w:r>
      <w:r w:rsidR="005848DD" w:rsidRPr="00D54166">
        <w:rPr>
          <w:rFonts w:ascii="Book Antiqua" w:eastAsia="Times New Roman" w:hAnsi="Book Antiqua" w:cs="Times New Roman"/>
          <w:color w:val="000000"/>
          <w:sz w:val="24"/>
          <w:szCs w:val="24"/>
          <w:lang w:val="en-US" w:eastAsia="nl-NL"/>
        </w:rPr>
        <w:t>ent can ensure clear lumpectomy</w:t>
      </w:r>
      <w:r w:rsidR="00242572" w:rsidRPr="00D54166">
        <w:rPr>
          <w:rFonts w:ascii="Book Antiqua" w:eastAsia="Times New Roman" w:hAnsi="Book Antiqua" w:cs="Times New Roman"/>
          <w:color w:val="000000"/>
          <w:sz w:val="24"/>
          <w:szCs w:val="24"/>
          <w:lang w:val="en-US" w:eastAsia="nl-NL"/>
        </w:rPr>
        <w:t xml:space="preserve"> margins during surgery. </w:t>
      </w:r>
    </w:p>
    <w:p w:rsidR="006F2C23" w:rsidRPr="006F2C23" w:rsidRDefault="006F2C23" w:rsidP="00BB2CE1">
      <w:pPr>
        <w:suppressLineNumbers/>
        <w:suppressAutoHyphens/>
        <w:autoSpaceDE w:val="0"/>
        <w:autoSpaceDN w:val="0"/>
        <w:adjustRightInd w:val="0"/>
        <w:spacing w:after="0" w:line="360" w:lineRule="auto"/>
        <w:jc w:val="both"/>
        <w:rPr>
          <w:rFonts w:ascii="Book Antiqua" w:hAnsi="Book Antiqua" w:cs="Times New Roman"/>
          <w:color w:val="000000"/>
          <w:sz w:val="24"/>
          <w:szCs w:val="24"/>
          <w:lang w:val="en-US" w:eastAsia="zh-CN"/>
        </w:rPr>
      </w:pPr>
    </w:p>
    <w:p w:rsidR="00D409A2" w:rsidRPr="00C40B02" w:rsidRDefault="00E84D67" w:rsidP="00BB2CE1">
      <w:pPr>
        <w:pStyle w:val="ListParagraph"/>
        <w:suppressLineNumbers/>
        <w:suppressAutoHyphens/>
        <w:autoSpaceDE w:val="0"/>
        <w:autoSpaceDN w:val="0"/>
        <w:adjustRightInd w:val="0"/>
        <w:spacing w:after="0" w:line="360" w:lineRule="auto"/>
        <w:ind w:left="0"/>
        <w:jc w:val="both"/>
        <w:rPr>
          <w:rFonts w:ascii="Book Antiqua" w:eastAsia="Times New Roman" w:hAnsi="Book Antiqua" w:cs="Times New Roman"/>
          <w:b/>
          <w:color w:val="000000"/>
          <w:sz w:val="24"/>
          <w:szCs w:val="24"/>
          <w:lang w:val="en-US" w:eastAsia="nl-NL"/>
        </w:rPr>
      </w:pPr>
      <w:r w:rsidRPr="00C40B02">
        <w:rPr>
          <w:rFonts w:ascii="Book Antiqua" w:eastAsia="Times New Roman" w:hAnsi="Book Antiqua" w:cs="Times New Roman"/>
          <w:b/>
          <w:color w:val="000000"/>
          <w:sz w:val="24"/>
          <w:szCs w:val="24"/>
          <w:lang w:val="en-US" w:eastAsia="nl-NL"/>
        </w:rPr>
        <w:t>Wire guided surgery</w:t>
      </w:r>
      <w:r w:rsidRPr="00C40B02">
        <w:rPr>
          <w:rFonts w:ascii="Book Antiqua" w:hAnsi="Book Antiqua" w:cs="Times New Roman"/>
          <w:b/>
          <w:color w:val="000000"/>
          <w:sz w:val="24"/>
          <w:szCs w:val="24"/>
          <w:lang w:val="en-US" w:eastAsia="zh-CN"/>
        </w:rPr>
        <w:t xml:space="preserve">: </w:t>
      </w:r>
      <w:r w:rsidR="00C42C91" w:rsidRPr="00D54166">
        <w:rPr>
          <w:rFonts w:ascii="Book Antiqua" w:hAnsi="Book Antiqua" w:cs="Times New Roman"/>
          <w:sz w:val="24"/>
          <w:szCs w:val="24"/>
          <w:lang w:val="en-US"/>
        </w:rPr>
        <w:t>WGL has been the most commonly used technique for non-palpable breast cancer in the past years.</w:t>
      </w:r>
      <w:r w:rsidR="00926809" w:rsidRPr="00D54166">
        <w:rPr>
          <w:rFonts w:ascii="Book Antiqua" w:hAnsi="Book Antiqua" w:cs="Times New Roman"/>
          <w:sz w:val="24"/>
          <w:szCs w:val="24"/>
          <w:lang w:val="en-US"/>
        </w:rPr>
        <w:t xml:space="preserve"> </w:t>
      </w:r>
      <w:r w:rsidR="00C61942" w:rsidRPr="00D54166">
        <w:rPr>
          <w:rFonts w:ascii="Book Antiqua" w:hAnsi="Book Antiqua" w:cs="Times New Roman"/>
          <w:sz w:val="24"/>
          <w:szCs w:val="24"/>
          <w:lang w:val="en-US"/>
        </w:rPr>
        <w:t>Pre-operatively, a</w:t>
      </w:r>
      <w:r w:rsidR="00121982" w:rsidRPr="00D54166">
        <w:rPr>
          <w:rFonts w:ascii="Book Antiqua" w:hAnsi="Book Antiqua" w:cs="Times New Roman"/>
          <w:sz w:val="24"/>
          <w:szCs w:val="24"/>
          <w:lang w:val="en-US"/>
        </w:rPr>
        <w:t xml:space="preserve"> </w:t>
      </w:r>
      <w:r w:rsidR="00BA1947" w:rsidRPr="00D54166">
        <w:rPr>
          <w:rFonts w:ascii="Book Antiqua" w:hAnsi="Book Antiqua" w:cs="Times New Roman"/>
          <w:sz w:val="24"/>
          <w:szCs w:val="24"/>
          <w:lang w:val="en-US"/>
        </w:rPr>
        <w:t xml:space="preserve">thin, hooked </w:t>
      </w:r>
      <w:r w:rsidR="00576991">
        <w:rPr>
          <w:rFonts w:ascii="Book Antiqua" w:hAnsi="Book Antiqua" w:cs="Times New Roman"/>
          <w:sz w:val="24"/>
          <w:szCs w:val="24"/>
          <w:lang w:val="en-US"/>
        </w:rPr>
        <w:t>wire is placed</w:t>
      </w:r>
      <w:r w:rsidR="00121982" w:rsidRPr="00D54166">
        <w:rPr>
          <w:rFonts w:ascii="Book Antiqua" w:hAnsi="Book Antiqua" w:cs="Times New Roman"/>
          <w:sz w:val="24"/>
          <w:szCs w:val="24"/>
          <w:lang w:val="en-US"/>
        </w:rPr>
        <w:t xml:space="preserve"> into a non</w:t>
      </w:r>
      <w:r w:rsidR="00B448B7" w:rsidRPr="00D54166">
        <w:rPr>
          <w:rFonts w:ascii="Book Antiqua" w:hAnsi="Book Antiqua" w:cs="Times New Roman"/>
          <w:sz w:val="24"/>
          <w:szCs w:val="24"/>
          <w:lang w:val="en-US"/>
        </w:rPr>
        <w:t>-</w:t>
      </w:r>
      <w:r w:rsidR="00121982" w:rsidRPr="00D54166">
        <w:rPr>
          <w:rFonts w:ascii="Book Antiqua" w:hAnsi="Book Antiqua" w:cs="Times New Roman"/>
          <w:sz w:val="24"/>
          <w:szCs w:val="24"/>
          <w:lang w:val="en-US"/>
        </w:rPr>
        <w:t xml:space="preserve">palpable lesion under mammographic, sonographic, or CT guidance. </w:t>
      </w:r>
      <w:r w:rsidR="00C61942" w:rsidRPr="00D54166">
        <w:rPr>
          <w:rFonts w:ascii="Book Antiqua" w:hAnsi="Book Antiqua" w:cs="Times New Roman"/>
          <w:sz w:val="24"/>
          <w:szCs w:val="24"/>
          <w:lang w:val="en-US"/>
        </w:rPr>
        <w:t xml:space="preserve">When the lesion is visible on ultrasound, this is the </w:t>
      </w:r>
      <w:r w:rsidR="00126513" w:rsidRPr="00D54166">
        <w:rPr>
          <w:rFonts w:ascii="Book Antiqua" w:hAnsi="Book Antiqua" w:cs="Times New Roman"/>
          <w:sz w:val="24"/>
          <w:szCs w:val="24"/>
          <w:lang w:val="en-US"/>
        </w:rPr>
        <w:t>easiest</w:t>
      </w:r>
      <w:r w:rsidR="00C61942" w:rsidRPr="00D54166">
        <w:rPr>
          <w:rFonts w:ascii="Book Antiqua" w:hAnsi="Book Antiqua" w:cs="Times New Roman"/>
          <w:sz w:val="24"/>
          <w:szCs w:val="24"/>
          <w:lang w:val="en-US"/>
        </w:rPr>
        <w:t xml:space="preserve"> approach because the wire can directly be placed under ultrasound guidance. </w:t>
      </w:r>
      <w:r w:rsidR="00121982" w:rsidRPr="00D54166">
        <w:rPr>
          <w:rFonts w:ascii="Book Antiqua" w:hAnsi="Book Antiqua" w:cs="Times New Roman"/>
          <w:sz w:val="24"/>
          <w:szCs w:val="24"/>
          <w:lang w:val="en-US"/>
        </w:rPr>
        <w:t>The mammographic approach is based on measurements of distances between the lesion and the nipple (or other reference points) performed on the two projections of the mammogram.</w:t>
      </w:r>
      <w:r w:rsidR="00680E0D" w:rsidRPr="00D54166">
        <w:rPr>
          <w:rFonts w:ascii="Book Antiqua" w:hAnsi="Book Antiqua" w:cs="Times New Roman"/>
          <w:sz w:val="24"/>
          <w:szCs w:val="24"/>
          <w:lang w:val="en-US"/>
        </w:rPr>
        <w:t xml:space="preserve"> </w:t>
      </w:r>
      <w:r w:rsidR="00D409A2" w:rsidRPr="00D54166">
        <w:rPr>
          <w:rFonts w:ascii="Book Antiqua" w:hAnsi="Book Antiqua" w:cs="Times New Roman"/>
          <w:sz w:val="24"/>
          <w:szCs w:val="24"/>
          <w:lang w:val="en-US"/>
        </w:rPr>
        <w:t>Subsequent mammograms are then obtained to reposition the wire more accurately, and a confirmator</w:t>
      </w:r>
      <w:r w:rsidR="00C61942" w:rsidRPr="00D54166">
        <w:rPr>
          <w:rFonts w:ascii="Book Antiqua" w:hAnsi="Book Antiqua" w:cs="Times New Roman"/>
          <w:sz w:val="24"/>
          <w:szCs w:val="24"/>
          <w:lang w:val="en-US"/>
        </w:rPr>
        <w:t xml:space="preserve">y mammogram is finally obtained. </w:t>
      </w:r>
    </w:p>
    <w:p w:rsidR="007432C7" w:rsidRPr="00D54166" w:rsidRDefault="005C535E" w:rsidP="00BB2CE1">
      <w:pPr>
        <w:suppressLineNumbers/>
        <w:suppressAutoHyphens/>
        <w:autoSpaceDE w:val="0"/>
        <w:autoSpaceDN w:val="0"/>
        <w:adjustRightInd w:val="0"/>
        <w:spacing w:after="0" w:line="360" w:lineRule="auto"/>
        <w:ind w:firstLineChars="100" w:firstLine="240"/>
        <w:jc w:val="both"/>
        <w:rPr>
          <w:rFonts w:ascii="Book Antiqua" w:eastAsia="Times New Roman" w:hAnsi="Book Antiqua" w:cs="Times New Roman"/>
          <w:color w:val="000000"/>
          <w:sz w:val="24"/>
          <w:szCs w:val="24"/>
          <w:lang w:val="en-US" w:eastAsia="nl-NL"/>
        </w:rPr>
      </w:pPr>
      <w:r w:rsidRPr="00D54166">
        <w:rPr>
          <w:rFonts w:ascii="Book Antiqua" w:hAnsi="Book Antiqua" w:cs="Times New Roman"/>
          <w:sz w:val="24"/>
          <w:szCs w:val="24"/>
          <w:lang w:val="en-US"/>
        </w:rPr>
        <w:t>After WGL</w:t>
      </w:r>
      <w:r w:rsidR="00504586" w:rsidRPr="00D54166">
        <w:rPr>
          <w:rFonts w:ascii="Book Antiqua" w:hAnsi="Book Antiqua" w:cs="Times New Roman"/>
          <w:sz w:val="24"/>
          <w:szCs w:val="24"/>
          <w:lang w:val="en-US"/>
        </w:rPr>
        <w:t>,</w:t>
      </w:r>
      <w:r w:rsidRPr="00D54166">
        <w:rPr>
          <w:rFonts w:ascii="Book Antiqua" w:hAnsi="Book Antiqua" w:cs="Times New Roman"/>
          <w:sz w:val="24"/>
          <w:szCs w:val="24"/>
          <w:lang w:val="en-US"/>
        </w:rPr>
        <w:t xml:space="preserve"> positive margins are described in </w:t>
      </w:r>
      <w:r w:rsidR="00AB5CB1" w:rsidRPr="00D54166">
        <w:rPr>
          <w:rFonts w:ascii="Book Antiqua" w:eastAsia="Times New Roman" w:hAnsi="Book Antiqua" w:cs="Times New Roman"/>
          <w:color w:val="000000"/>
          <w:sz w:val="24"/>
          <w:szCs w:val="24"/>
          <w:lang w:val="en-US" w:eastAsia="nl-NL"/>
        </w:rPr>
        <w:t>10</w:t>
      </w:r>
      <w:r w:rsidR="00576991" w:rsidRPr="00D54166">
        <w:rPr>
          <w:rFonts w:ascii="Book Antiqua" w:eastAsia="Times New Roman" w:hAnsi="Book Antiqua" w:cs="Times New Roman"/>
          <w:color w:val="000000"/>
          <w:sz w:val="24"/>
          <w:szCs w:val="24"/>
          <w:lang w:val="en-US" w:eastAsia="nl-NL"/>
        </w:rPr>
        <w:t>%</w:t>
      </w:r>
      <w:r w:rsidR="00AB5CB1" w:rsidRPr="00D54166">
        <w:rPr>
          <w:rFonts w:ascii="Book Antiqua" w:eastAsia="Times New Roman" w:hAnsi="Book Antiqua" w:cs="Times New Roman"/>
          <w:color w:val="000000"/>
          <w:sz w:val="24"/>
          <w:szCs w:val="24"/>
          <w:lang w:val="en-US" w:eastAsia="nl-NL"/>
        </w:rPr>
        <w:t>-</w:t>
      </w:r>
      <w:r w:rsidR="00CC7D0A" w:rsidRPr="00D54166">
        <w:rPr>
          <w:rFonts w:ascii="Book Antiqua" w:eastAsia="Times New Roman" w:hAnsi="Book Antiqua" w:cs="Times New Roman"/>
          <w:color w:val="000000"/>
          <w:sz w:val="24"/>
          <w:szCs w:val="24"/>
          <w:lang w:val="en-US" w:eastAsia="nl-NL"/>
        </w:rPr>
        <w:t>43%</w:t>
      </w:r>
      <w:r w:rsidRPr="00D54166">
        <w:rPr>
          <w:rFonts w:ascii="Book Antiqua" w:eastAsia="Times New Roman" w:hAnsi="Book Antiqua" w:cs="Times New Roman"/>
          <w:color w:val="000000"/>
          <w:sz w:val="24"/>
          <w:szCs w:val="24"/>
          <w:lang w:val="en-US" w:eastAsia="nl-NL"/>
        </w:rPr>
        <w:t xml:space="preserve"> of patients w</w:t>
      </w:r>
      <w:r w:rsidR="001C7E2F" w:rsidRPr="00D54166">
        <w:rPr>
          <w:rFonts w:ascii="Book Antiqua" w:eastAsia="Times New Roman" w:hAnsi="Book Antiqua" w:cs="Times New Roman"/>
          <w:color w:val="000000"/>
          <w:sz w:val="24"/>
          <w:szCs w:val="24"/>
          <w:lang w:val="en-US" w:eastAsia="nl-NL"/>
        </w:rPr>
        <w:t>ith</w:t>
      </w:r>
      <w:r w:rsidR="008632B2" w:rsidRPr="00D54166">
        <w:rPr>
          <w:rFonts w:ascii="Book Antiqua" w:eastAsia="Times New Roman" w:hAnsi="Book Antiqua" w:cs="Times New Roman"/>
          <w:color w:val="000000"/>
          <w:sz w:val="24"/>
          <w:szCs w:val="24"/>
          <w:lang w:val="en-US" w:eastAsia="nl-NL"/>
        </w:rPr>
        <w:t xml:space="preserve"> up to 40% re-excisions</w:t>
      </w:r>
      <w:r w:rsidR="001C7E2F" w:rsidRPr="00D54166">
        <w:rPr>
          <w:rFonts w:ascii="Book Antiqua" w:eastAsia="Times New Roman" w:hAnsi="Book Antiqua" w:cs="Times New Roman"/>
          <w:color w:val="000000"/>
          <w:sz w:val="24"/>
          <w:szCs w:val="24"/>
          <w:lang w:val="en-US" w:eastAsia="nl-NL"/>
        </w:rPr>
        <w:t xml:space="preserve"> after initial </w:t>
      </w:r>
      <w:proofErr w:type="gramStart"/>
      <w:r w:rsidR="001C7E2F" w:rsidRPr="00D54166">
        <w:rPr>
          <w:rFonts w:ascii="Book Antiqua" w:eastAsia="Times New Roman" w:hAnsi="Book Antiqua" w:cs="Times New Roman"/>
          <w:color w:val="000000"/>
          <w:sz w:val="24"/>
          <w:szCs w:val="24"/>
          <w:lang w:val="en-US" w:eastAsia="nl-NL"/>
        </w:rPr>
        <w:t>surgery</w:t>
      </w:r>
      <w:r w:rsidR="001E7EA2" w:rsidRPr="00D54166">
        <w:rPr>
          <w:rFonts w:ascii="Book Antiqua" w:eastAsia="Times New Roman" w:hAnsi="Book Antiqua" w:cs="Times New Roman"/>
          <w:color w:val="000000"/>
          <w:sz w:val="24"/>
          <w:szCs w:val="24"/>
          <w:vertAlign w:val="superscript"/>
          <w:lang w:val="en-US" w:eastAsia="nl-NL"/>
        </w:rPr>
        <w:t>[</w:t>
      </w:r>
      <w:proofErr w:type="gramEnd"/>
      <w:r w:rsidR="000C2E4A" w:rsidRPr="00D54166">
        <w:rPr>
          <w:rFonts w:ascii="Book Antiqua" w:eastAsia="Times New Roman" w:hAnsi="Book Antiqua" w:cs="Times New Roman"/>
          <w:color w:val="000000"/>
          <w:sz w:val="24"/>
          <w:szCs w:val="24"/>
          <w:vertAlign w:val="superscript"/>
          <w:lang w:val="en-US" w:eastAsia="nl-NL"/>
        </w:rPr>
        <w:t>3</w:t>
      </w:r>
      <w:r w:rsidR="00E67032">
        <w:rPr>
          <w:rFonts w:ascii="Book Antiqua" w:eastAsia="Times New Roman" w:hAnsi="Book Antiqua" w:cs="Times New Roman"/>
          <w:color w:val="000000"/>
          <w:sz w:val="24"/>
          <w:szCs w:val="24"/>
          <w:vertAlign w:val="superscript"/>
          <w:lang w:val="en-US" w:eastAsia="nl-NL"/>
        </w:rPr>
        <w:t>8</w:t>
      </w:r>
      <w:r w:rsidR="00AA2C1D" w:rsidRPr="00D54166">
        <w:rPr>
          <w:rFonts w:ascii="Book Antiqua" w:eastAsia="Times New Roman" w:hAnsi="Book Antiqua" w:cs="Times New Roman"/>
          <w:color w:val="000000"/>
          <w:sz w:val="24"/>
          <w:szCs w:val="24"/>
          <w:vertAlign w:val="superscript"/>
          <w:lang w:val="en-US" w:eastAsia="nl-NL"/>
        </w:rPr>
        <w:t>,</w:t>
      </w:r>
      <w:r w:rsidR="000A21EF" w:rsidRPr="00D54166">
        <w:rPr>
          <w:rFonts w:ascii="Book Antiqua" w:eastAsia="Times New Roman" w:hAnsi="Book Antiqua" w:cs="Times New Roman"/>
          <w:color w:val="000000"/>
          <w:sz w:val="24"/>
          <w:szCs w:val="24"/>
          <w:vertAlign w:val="superscript"/>
          <w:lang w:val="en-US" w:eastAsia="nl-NL"/>
        </w:rPr>
        <w:t>4</w:t>
      </w:r>
      <w:r w:rsidR="00E67032">
        <w:rPr>
          <w:rFonts w:ascii="Book Antiqua" w:eastAsia="Times New Roman" w:hAnsi="Book Antiqua" w:cs="Times New Roman"/>
          <w:color w:val="000000"/>
          <w:sz w:val="24"/>
          <w:szCs w:val="24"/>
          <w:vertAlign w:val="superscript"/>
          <w:lang w:val="en-US" w:eastAsia="nl-NL"/>
        </w:rPr>
        <w:t>2</w:t>
      </w:r>
      <w:r w:rsidR="000A21EF" w:rsidRPr="00D54166">
        <w:rPr>
          <w:rFonts w:ascii="Book Antiqua" w:eastAsia="Times New Roman" w:hAnsi="Book Antiqua" w:cs="Times New Roman"/>
          <w:color w:val="000000"/>
          <w:sz w:val="24"/>
          <w:szCs w:val="24"/>
          <w:vertAlign w:val="superscript"/>
          <w:lang w:val="en-US" w:eastAsia="nl-NL"/>
        </w:rPr>
        <w:t>-4</w:t>
      </w:r>
      <w:r w:rsidR="00E67032">
        <w:rPr>
          <w:rFonts w:ascii="Book Antiqua" w:eastAsia="Times New Roman" w:hAnsi="Book Antiqua" w:cs="Times New Roman"/>
          <w:color w:val="000000"/>
          <w:sz w:val="24"/>
          <w:szCs w:val="24"/>
          <w:vertAlign w:val="superscript"/>
          <w:lang w:val="en-US" w:eastAsia="nl-NL"/>
        </w:rPr>
        <w:t>4</w:t>
      </w:r>
      <w:r w:rsidR="00D97EFD" w:rsidRPr="00D54166">
        <w:rPr>
          <w:rFonts w:ascii="Book Antiqua" w:eastAsia="Times New Roman" w:hAnsi="Book Antiqua" w:cs="Times New Roman"/>
          <w:color w:val="000000"/>
          <w:sz w:val="24"/>
          <w:szCs w:val="24"/>
          <w:vertAlign w:val="superscript"/>
          <w:lang w:val="en-US" w:eastAsia="nl-NL"/>
        </w:rPr>
        <w:t>]</w:t>
      </w:r>
      <w:r w:rsidR="003267CD">
        <w:rPr>
          <w:rFonts w:ascii="Book Antiqua" w:hAnsi="Book Antiqua" w:cs="Times New Roman" w:hint="eastAsia"/>
          <w:color w:val="000000"/>
          <w:sz w:val="24"/>
          <w:szCs w:val="24"/>
          <w:lang w:val="en-US" w:eastAsia="zh-CN"/>
        </w:rPr>
        <w:t xml:space="preserve">. </w:t>
      </w:r>
      <w:r w:rsidR="00C53104" w:rsidRPr="00D54166">
        <w:rPr>
          <w:rFonts w:ascii="Book Antiqua" w:eastAsia="Times New Roman" w:hAnsi="Book Antiqua" w:cs="Times New Roman"/>
          <w:color w:val="000000"/>
          <w:sz w:val="24"/>
          <w:szCs w:val="24"/>
          <w:lang w:val="en-US" w:eastAsia="nl-NL"/>
        </w:rPr>
        <w:t>The reported CRR after WGL is 2.8-4.3</w:t>
      </w:r>
      <w:r w:rsidR="001E7EA2" w:rsidRPr="00D54166">
        <w:rPr>
          <w:rFonts w:ascii="Book Antiqua" w:eastAsia="Times New Roman" w:hAnsi="Book Antiqua" w:cs="Times New Roman"/>
          <w:color w:val="000000"/>
          <w:sz w:val="24"/>
          <w:szCs w:val="24"/>
          <w:vertAlign w:val="superscript"/>
          <w:lang w:val="en-US" w:eastAsia="nl-NL"/>
        </w:rPr>
        <w:t>[</w:t>
      </w:r>
      <w:r w:rsidR="00926809" w:rsidRPr="00D54166">
        <w:rPr>
          <w:rFonts w:ascii="Book Antiqua" w:eastAsia="Times New Roman" w:hAnsi="Book Antiqua" w:cs="Times New Roman"/>
          <w:color w:val="000000"/>
          <w:sz w:val="24"/>
          <w:szCs w:val="24"/>
          <w:vertAlign w:val="superscript"/>
          <w:lang w:val="en-US" w:eastAsia="nl-NL"/>
        </w:rPr>
        <w:t>13</w:t>
      </w:r>
      <w:r w:rsidR="00AA2C1D" w:rsidRPr="00D54166">
        <w:rPr>
          <w:rFonts w:ascii="Book Antiqua" w:eastAsia="Times New Roman" w:hAnsi="Book Antiqua" w:cs="Times New Roman"/>
          <w:color w:val="000000"/>
          <w:sz w:val="24"/>
          <w:szCs w:val="24"/>
          <w:vertAlign w:val="superscript"/>
          <w:lang w:val="en-US" w:eastAsia="nl-NL"/>
        </w:rPr>
        <w:t>,</w:t>
      </w:r>
      <w:r w:rsidR="00E67032">
        <w:rPr>
          <w:rFonts w:ascii="Book Antiqua" w:eastAsia="Times New Roman" w:hAnsi="Book Antiqua" w:cs="Times New Roman"/>
          <w:color w:val="000000"/>
          <w:sz w:val="24"/>
          <w:szCs w:val="24"/>
          <w:vertAlign w:val="superscript"/>
          <w:lang w:val="en-US" w:eastAsia="nl-NL"/>
        </w:rPr>
        <w:t>39</w:t>
      </w:r>
      <w:r w:rsidR="001E7EA2" w:rsidRPr="00D54166">
        <w:rPr>
          <w:rFonts w:ascii="Book Antiqua" w:eastAsia="Times New Roman" w:hAnsi="Book Antiqua" w:cs="Times New Roman"/>
          <w:color w:val="000000"/>
          <w:sz w:val="24"/>
          <w:szCs w:val="24"/>
          <w:vertAlign w:val="superscript"/>
          <w:lang w:val="en-US" w:eastAsia="nl-NL"/>
        </w:rPr>
        <w:t>]</w:t>
      </w:r>
      <w:r w:rsidR="003267CD">
        <w:rPr>
          <w:rFonts w:ascii="Book Antiqua" w:hAnsi="Book Antiqua" w:cs="Times New Roman" w:hint="eastAsia"/>
          <w:color w:val="000000"/>
          <w:sz w:val="24"/>
          <w:szCs w:val="24"/>
          <w:lang w:val="en-US" w:eastAsia="zh-CN"/>
        </w:rPr>
        <w:t>.</w:t>
      </w:r>
      <w:r w:rsidR="00C53104" w:rsidRPr="00D54166">
        <w:rPr>
          <w:rFonts w:ascii="Book Antiqua" w:eastAsia="Times New Roman" w:hAnsi="Book Antiqua" w:cs="Times New Roman"/>
          <w:color w:val="000000"/>
          <w:sz w:val="24"/>
          <w:szCs w:val="24"/>
          <w:lang w:val="en-US" w:eastAsia="nl-NL"/>
        </w:rPr>
        <w:t xml:space="preserve"> Volumes and cosmetic outcome must be compared to other techniques in the same </w:t>
      </w:r>
      <w:r w:rsidR="00863DD0" w:rsidRPr="00D54166">
        <w:rPr>
          <w:rFonts w:ascii="Book Antiqua" w:eastAsia="Times New Roman" w:hAnsi="Book Antiqua" w:cs="Times New Roman"/>
          <w:color w:val="000000"/>
          <w:sz w:val="24"/>
          <w:szCs w:val="24"/>
          <w:lang w:val="en-US" w:eastAsia="nl-NL"/>
        </w:rPr>
        <w:t>study groups</w:t>
      </w:r>
      <w:r w:rsidR="00C53104" w:rsidRPr="00D54166">
        <w:rPr>
          <w:rFonts w:ascii="Book Antiqua" w:eastAsia="Times New Roman" w:hAnsi="Book Antiqua" w:cs="Times New Roman"/>
          <w:color w:val="000000"/>
          <w:sz w:val="24"/>
          <w:szCs w:val="24"/>
          <w:lang w:val="en-US" w:eastAsia="nl-NL"/>
        </w:rPr>
        <w:t xml:space="preserve"> and therefor</w:t>
      </w:r>
      <w:r w:rsidR="00863DD0" w:rsidRPr="00D54166">
        <w:rPr>
          <w:rFonts w:ascii="Book Antiqua" w:eastAsia="Times New Roman" w:hAnsi="Book Antiqua" w:cs="Times New Roman"/>
          <w:color w:val="000000"/>
          <w:sz w:val="24"/>
          <w:szCs w:val="24"/>
          <w:lang w:val="en-US" w:eastAsia="nl-NL"/>
        </w:rPr>
        <w:t>e</w:t>
      </w:r>
      <w:r w:rsidR="00C53104" w:rsidRPr="00D54166">
        <w:rPr>
          <w:rFonts w:ascii="Book Antiqua" w:eastAsia="Times New Roman" w:hAnsi="Book Antiqua" w:cs="Times New Roman"/>
          <w:color w:val="000000"/>
          <w:sz w:val="24"/>
          <w:szCs w:val="24"/>
          <w:lang w:val="en-US" w:eastAsia="nl-NL"/>
        </w:rPr>
        <w:t xml:space="preserve"> are mentioned in the next paragraph.</w:t>
      </w:r>
    </w:p>
    <w:p w:rsidR="00861C7D" w:rsidRPr="00D54166" w:rsidRDefault="00C42C91"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 xml:space="preserve">Even though </w:t>
      </w:r>
      <w:r w:rsidR="00100340" w:rsidRPr="00D54166">
        <w:rPr>
          <w:rFonts w:ascii="Book Antiqua" w:hAnsi="Book Antiqua" w:cs="Times New Roman"/>
          <w:sz w:val="24"/>
          <w:szCs w:val="24"/>
          <w:lang w:val="en-US"/>
        </w:rPr>
        <w:t xml:space="preserve">WGL </w:t>
      </w:r>
      <w:r w:rsidRPr="00D54166">
        <w:rPr>
          <w:rFonts w:ascii="Book Antiqua" w:hAnsi="Book Antiqua" w:cs="Times New Roman"/>
          <w:sz w:val="24"/>
          <w:szCs w:val="24"/>
          <w:lang w:val="en-US"/>
        </w:rPr>
        <w:t xml:space="preserve">has proven to be </w:t>
      </w:r>
      <w:r w:rsidR="00100340" w:rsidRPr="00D54166">
        <w:rPr>
          <w:rFonts w:ascii="Book Antiqua" w:hAnsi="Book Antiqua" w:cs="Times New Roman"/>
          <w:sz w:val="24"/>
          <w:szCs w:val="24"/>
          <w:lang w:val="en-US"/>
        </w:rPr>
        <w:t>a</w:t>
      </w:r>
      <w:r w:rsidRPr="00D54166">
        <w:rPr>
          <w:rFonts w:ascii="Book Antiqua" w:hAnsi="Book Antiqua" w:cs="Times New Roman"/>
          <w:sz w:val="24"/>
          <w:szCs w:val="24"/>
          <w:lang w:val="en-US"/>
        </w:rPr>
        <w:t xml:space="preserve"> useful </w:t>
      </w:r>
      <w:r w:rsidR="00B466E3" w:rsidRPr="00D54166">
        <w:rPr>
          <w:rFonts w:ascii="Book Antiqua" w:hAnsi="Book Antiqua" w:cs="Times New Roman"/>
          <w:sz w:val="24"/>
          <w:szCs w:val="24"/>
          <w:lang w:val="en-US"/>
        </w:rPr>
        <w:t>localization</w:t>
      </w:r>
      <w:r w:rsidRPr="00D54166">
        <w:rPr>
          <w:rFonts w:ascii="Book Antiqua" w:hAnsi="Book Antiqua" w:cs="Times New Roman"/>
          <w:sz w:val="24"/>
          <w:szCs w:val="24"/>
          <w:lang w:val="en-US"/>
        </w:rPr>
        <w:t xml:space="preserve"> tool, it is associated with several shortcomings. The wire tip gives no indication of the</w:t>
      </w:r>
      <w:r w:rsidR="00075571"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extent of the tumour and the amount of tissue to be excised is estimated by the surg</w:t>
      </w:r>
      <w:r w:rsidR="00075571" w:rsidRPr="00D54166">
        <w:rPr>
          <w:rFonts w:ascii="Book Antiqua" w:hAnsi="Book Antiqua" w:cs="Times New Roman"/>
          <w:sz w:val="24"/>
          <w:szCs w:val="24"/>
          <w:lang w:val="en-US"/>
        </w:rPr>
        <w:t xml:space="preserve">eon intraoperatively. This could explain the high amount of </w:t>
      </w:r>
      <w:r w:rsidRPr="00D54166">
        <w:rPr>
          <w:rFonts w:ascii="Book Antiqua" w:hAnsi="Book Antiqua" w:cs="Times New Roman"/>
          <w:sz w:val="24"/>
          <w:szCs w:val="24"/>
          <w:lang w:val="en-US"/>
        </w:rPr>
        <w:t>incomplete tumour</w:t>
      </w:r>
      <w:r w:rsidR="00504586"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resection</w:t>
      </w:r>
      <w:r w:rsidR="00100340" w:rsidRPr="00D54166">
        <w:rPr>
          <w:rFonts w:ascii="Book Antiqua" w:hAnsi="Book Antiqua" w:cs="Times New Roman"/>
          <w:sz w:val="24"/>
          <w:szCs w:val="24"/>
          <w:lang w:val="en-US"/>
        </w:rPr>
        <w:t>s</w:t>
      </w:r>
      <w:r w:rsidR="00075571" w:rsidRPr="00D54166">
        <w:rPr>
          <w:rFonts w:ascii="Book Antiqua" w:hAnsi="Book Antiqua" w:cs="Times New Roman"/>
          <w:sz w:val="24"/>
          <w:szCs w:val="24"/>
          <w:lang w:val="en-US"/>
        </w:rPr>
        <w:t xml:space="preserve">. </w:t>
      </w:r>
    </w:p>
    <w:p w:rsidR="007108EB" w:rsidRDefault="00EA5CC9"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D54166">
        <w:rPr>
          <w:rFonts w:ascii="Book Antiqua" w:hAnsi="Book Antiqua" w:cs="Times New Roman"/>
          <w:sz w:val="24"/>
          <w:szCs w:val="24"/>
          <w:lang w:val="en-US"/>
        </w:rPr>
        <w:t>A</w:t>
      </w:r>
      <w:r w:rsidR="00301403" w:rsidRPr="00D54166">
        <w:rPr>
          <w:rFonts w:ascii="Book Antiqua" w:hAnsi="Book Antiqua" w:cs="Times New Roman"/>
          <w:sz w:val="24"/>
          <w:szCs w:val="24"/>
          <w:lang w:val="en-US"/>
        </w:rPr>
        <w:t>dditionally</w:t>
      </w:r>
      <w:r w:rsidR="00075571" w:rsidRPr="00D54166">
        <w:rPr>
          <w:rFonts w:ascii="Book Antiqua" w:hAnsi="Book Antiqua" w:cs="Times New Roman"/>
          <w:sz w:val="24"/>
          <w:szCs w:val="24"/>
          <w:lang w:val="en-US"/>
        </w:rPr>
        <w:t xml:space="preserve">, the wire may </w:t>
      </w:r>
      <w:r w:rsidR="00100340" w:rsidRPr="00D54166">
        <w:rPr>
          <w:rFonts w:ascii="Book Antiqua" w:hAnsi="Book Antiqua" w:cs="Times New Roman"/>
          <w:sz w:val="24"/>
          <w:szCs w:val="24"/>
          <w:lang w:val="en-US"/>
        </w:rPr>
        <w:t>migrate, become displaced or</w:t>
      </w:r>
      <w:r w:rsidR="003267CD">
        <w:rPr>
          <w:rFonts w:ascii="Book Antiqua" w:hAnsi="Book Antiqua" w:cs="Times New Roman"/>
          <w:sz w:val="24"/>
          <w:szCs w:val="24"/>
          <w:lang w:val="en-US"/>
        </w:rPr>
        <w:t xml:space="preserve"> </w:t>
      </w:r>
      <w:proofErr w:type="gramStart"/>
      <w:r w:rsidR="003267CD">
        <w:rPr>
          <w:rFonts w:ascii="Book Antiqua" w:hAnsi="Book Antiqua" w:cs="Times New Roman"/>
          <w:sz w:val="24"/>
          <w:szCs w:val="24"/>
          <w:lang w:val="en-US"/>
        </w:rPr>
        <w:t>transected</w:t>
      </w:r>
      <w:r w:rsidR="001E7EA2" w:rsidRPr="00D54166">
        <w:rPr>
          <w:rFonts w:ascii="Book Antiqua" w:hAnsi="Book Antiqua" w:cs="Times New Roman"/>
          <w:sz w:val="24"/>
          <w:szCs w:val="24"/>
          <w:vertAlign w:val="superscript"/>
          <w:lang w:val="en-US"/>
        </w:rPr>
        <w:t>[</w:t>
      </w:r>
      <w:proofErr w:type="gramEnd"/>
      <w:r w:rsidR="001E7EA2" w:rsidRPr="00D54166">
        <w:rPr>
          <w:rFonts w:ascii="Book Antiqua" w:eastAsia="Times New Roman" w:hAnsi="Book Antiqua" w:cs="Times New Roman"/>
          <w:color w:val="000000"/>
          <w:sz w:val="24"/>
          <w:szCs w:val="24"/>
          <w:vertAlign w:val="superscript"/>
          <w:lang w:val="en-US" w:eastAsia="nl-NL"/>
        </w:rPr>
        <w:t>4</w:t>
      </w:r>
      <w:r w:rsidR="00E67032">
        <w:rPr>
          <w:rFonts w:ascii="Book Antiqua" w:eastAsia="Times New Roman" w:hAnsi="Book Antiqua" w:cs="Times New Roman"/>
          <w:color w:val="000000"/>
          <w:sz w:val="24"/>
          <w:szCs w:val="24"/>
          <w:vertAlign w:val="superscript"/>
          <w:lang w:val="en-US" w:eastAsia="nl-NL"/>
        </w:rPr>
        <w:t>5</w:t>
      </w:r>
      <w:r w:rsidR="001E7EA2" w:rsidRPr="00D54166">
        <w:rPr>
          <w:rFonts w:ascii="Book Antiqua" w:eastAsia="Times New Roman" w:hAnsi="Book Antiqua" w:cs="Times New Roman"/>
          <w:color w:val="000000"/>
          <w:sz w:val="24"/>
          <w:szCs w:val="24"/>
          <w:vertAlign w:val="superscript"/>
          <w:lang w:val="en-US" w:eastAsia="nl-NL"/>
        </w:rPr>
        <w:t>]</w:t>
      </w:r>
      <w:r w:rsidR="003267CD">
        <w:rPr>
          <w:rFonts w:ascii="Book Antiqua" w:hAnsi="Book Antiqua" w:cs="Times New Roman" w:hint="eastAsia"/>
          <w:color w:val="000000"/>
          <w:sz w:val="24"/>
          <w:szCs w:val="24"/>
          <w:lang w:val="en-US" w:eastAsia="zh-CN"/>
        </w:rPr>
        <w:t>.</w:t>
      </w:r>
      <w:r w:rsidR="00926809" w:rsidRPr="00D54166">
        <w:rPr>
          <w:rFonts w:ascii="Book Antiqua" w:eastAsia="Times New Roman" w:hAnsi="Book Antiqua" w:cs="Times New Roman"/>
          <w:color w:val="000000"/>
          <w:sz w:val="24"/>
          <w:szCs w:val="24"/>
          <w:lang w:val="en-US" w:eastAsia="nl-NL"/>
        </w:rPr>
        <w:t xml:space="preserve"> </w:t>
      </w:r>
      <w:r w:rsidR="00075571" w:rsidRPr="00D54166">
        <w:rPr>
          <w:rFonts w:ascii="Book Antiqua" w:hAnsi="Book Antiqua" w:cs="Times New Roman"/>
          <w:sz w:val="24"/>
          <w:szCs w:val="24"/>
          <w:lang w:val="en-US"/>
        </w:rPr>
        <w:t xml:space="preserve">Also </w:t>
      </w:r>
      <w:r w:rsidR="00680E0D" w:rsidRPr="00D54166">
        <w:rPr>
          <w:rFonts w:ascii="Book Antiqua" w:hAnsi="Book Antiqua" w:cs="Times New Roman"/>
          <w:sz w:val="24"/>
          <w:szCs w:val="24"/>
          <w:lang w:val="en-US"/>
        </w:rPr>
        <w:t>the extra</w:t>
      </w:r>
      <w:r w:rsidR="000F017E" w:rsidRPr="00D54166">
        <w:rPr>
          <w:rFonts w:ascii="Book Antiqua" w:hAnsi="Book Antiqua" w:cs="Times New Roman"/>
          <w:sz w:val="24"/>
          <w:szCs w:val="24"/>
          <w:lang w:val="en-US"/>
        </w:rPr>
        <w:t xml:space="preserve"> pre-operative </w:t>
      </w:r>
      <w:r w:rsidR="00075571" w:rsidRPr="00D54166">
        <w:rPr>
          <w:rFonts w:ascii="Book Antiqua" w:hAnsi="Book Antiqua" w:cs="Times New Roman"/>
          <w:sz w:val="24"/>
          <w:szCs w:val="24"/>
          <w:lang w:val="en-US"/>
        </w:rPr>
        <w:t xml:space="preserve">procedure </w:t>
      </w:r>
      <w:r w:rsidR="00100340" w:rsidRPr="00D54166">
        <w:rPr>
          <w:rFonts w:ascii="Book Antiqua" w:hAnsi="Book Antiqua" w:cs="Times New Roman"/>
          <w:sz w:val="24"/>
          <w:szCs w:val="24"/>
          <w:lang w:val="en-US"/>
        </w:rPr>
        <w:t xml:space="preserve">is demanding for the </w:t>
      </w:r>
      <w:r w:rsidR="00075571" w:rsidRPr="00D54166">
        <w:rPr>
          <w:rFonts w:ascii="Book Antiqua" w:hAnsi="Book Antiqua" w:cs="Times New Roman"/>
          <w:sz w:val="24"/>
          <w:szCs w:val="24"/>
          <w:lang w:val="en-US"/>
        </w:rPr>
        <w:t xml:space="preserve">patient pre-operatively with pain and discomfort caused by the wire. </w:t>
      </w:r>
    </w:p>
    <w:p w:rsidR="00884EFF" w:rsidRPr="00D54166" w:rsidRDefault="00884EFF"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rsidR="00DC45F1" w:rsidRPr="00C40B02" w:rsidRDefault="00100340" w:rsidP="00BB2CE1">
      <w:pPr>
        <w:pStyle w:val="ListParagraph"/>
        <w:suppressLineNumbers/>
        <w:suppressAutoHyphens/>
        <w:autoSpaceDE w:val="0"/>
        <w:autoSpaceDN w:val="0"/>
        <w:adjustRightInd w:val="0"/>
        <w:spacing w:after="0" w:line="360" w:lineRule="auto"/>
        <w:ind w:left="0"/>
        <w:jc w:val="both"/>
        <w:rPr>
          <w:rFonts w:ascii="Book Antiqua" w:eastAsia="Times New Roman" w:hAnsi="Book Antiqua" w:cs="Times New Roman"/>
          <w:b/>
          <w:color w:val="000000"/>
          <w:sz w:val="24"/>
          <w:szCs w:val="24"/>
          <w:lang w:val="en-US" w:eastAsia="nl-NL"/>
        </w:rPr>
      </w:pPr>
      <w:r w:rsidRPr="00B3070D">
        <w:rPr>
          <w:rFonts w:ascii="Book Antiqua" w:eastAsia="ScalaLancetPro" w:hAnsi="Book Antiqua" w:cs="Times New Roman"/>
          <w:b/>
          <w:sz w:val="24"/>
          <w:szCs w:val="24"/>
          <w:lang w:val="en-US"/>
        </w:rPr>
        <w:t>R</w:t>
      </w:r>
      <w:r w:rsidR="007B7456" w:rsidRPr="00B3070D">
        <w:rPr>
          <w:rFonts w:ascii="Book Antiqua" w:eastAsia="ScalaLancetPro" w:hAnsi="Book Antiqua" w:cs="Times New Roman"/>
          <w:b/>
          <w:sz w:val="24"/>
          <w:szCs w:val="24"/>
          <w:lang w:val="en-US"/>
        </w:rPr>
        <w:t>adio</w:t>
      </w:r>
      <w:r w:rsidR="005878CF" w:rsidRPr="00B3070D">
        <w:rPr>
          <w:rFonts w:ascii="Book Antiqua" w:eastAsia="ScalaLancetPro" w:hAnsi="Book Antiqua" w:cs="Times New Roman"/>
          <w:b/>
          <w:sz w:val="24"/>
          <w:szCs w:val="24"/>
          <w:lang w:val="en-US"/>
        </w:rPr>
        <w:t>-</w:t>
      </w:r>
      <w:r w:rsidR="00884EFF" w:rsidRPr="00B3070D">
        <w:rPr>
          <w:rFonts w:ascii="Book Antiqua" w:eastAsia="ScalaLancetPro" w:hAnsi="Book Antiqua" w:cs="Times New Roman"/>
          <w:b/>
          <w:sz w:val="24"/>
          <w:szCs w:val="24"/>
          <w:lang w:val="en-US"/>
        </w:rPr>
        <w:t>guided surgery</w:t>
      </w:r>
      <w:r w:rsidR="00884EFF" w:rsidRPr="00B3070D">
        <w:rPr>
          <w:rFonts w:ascii="Book Antiqua" w:hAnsi="Book Antiqua" w:cs="Times New Roman" w:hint="eastAsia"/>
          <w:b/>
          <w:sz w:val="24"/>
          <w:szCs w:val="24"/>
          <w:lang w:val="en-US" w:eastAsia="zh-CN"/>
        </w:rPr>
        <w:t xml:space="preserve">: </w:t>
      </w:r>
      <w:r w:rsidR="00882587" w:rsidRPr="00D54166">
        <w:rPr>
          <w:rFonts w:ascii="Book Antiqua" w:eastAsia="ScalaLancetPro" w:hAnsi="Book Antiqua" w:cs="Times New Roman"/>
          <w:sz w:val="24"/>
          <w:szCs w:val="24"/>
          <w:lang w:val="en-US"/>
        </w:rPr>
        <w:t xml:space="preserve">Due to the technical and scheduling </w:t>
      </w:r>
      <w:r w:rsidR="0001323F" w:rsidRPr="00D54166">
        <w:rPr>
          <w:rFonts w:ascii="Book Antiqua" w:eastAsia="ScalaLancetPro" w:hAnsi="Book Antiqua" w:cs="Times New Roman"/>
          <w:sz w:val="24"/>
          <w:szCs w:val="24"/>
          <w:lang w:val="en-US"/>
        </w:rPr>
        <w:t>difficulties</w:t>
      </w:r>
      <w:r w:rsidR="00882587" w:rsidRPr="00D54166">
        <w:rPr>
          <w:rFonts w:ascii="Book Antiqua" w:eastAsia="ScalaLancetPro" w:hAnsi="Book Antiqua" w:cs="Times New Roman"/>
          <w:sz w:val="24"/>
          <w:szCs w:val="24"/>
          <w:lang w:val="en-US"/>
        </w:rPr>
        <w:t xml:space="preserve"> of WGL, radio-guided surgery</w:t>
      </w:r>
      <w:r w:rsidR="006A50B5" w:rsidRPr="00D54166">
        <w:rPr>
          <w:rFonts w:ascii="Book Antiqua" w:eastAsia="ScalaLancetPro" w:hAnsi="Book Antiqua" w:cs="Times New Roman"/>
          <w:sz w:val="24"/>
          <w:szCs w:val="24"/>
          <w:lang w:val="en-US"/>
        </w:rPr>
        <w:t xml:space="preserve"> (RGS)</w:t>
      </w:r>
      <w:r w:rsidR="00882587" w:rsidRPr="00D54166">
        <w:rPr>
          <w:rFonts w:ascii="Book Antiqua" w:eastAsia="ScalaLancetPro" w:hAnsi="Book Antiqua" w:cs="Times New Roman"/>
          <w:sz w:val="24"/>
          <w:szCs w:val="24"/>
          <w:lang w:val="en-US"/>
        </w:rPr>
        <w:t xml:space="preserve"> was </w:t>
      </w:r>
      <w:r w:rsidR="00AB5682" w:rsidRPr="00D54166">
        <w:rPr>
          <w:rFonts w:ascii="Book Antiqua" w:hAnsi="Book Antiqua" w:cs="Times New Roman"/>
          <w:sz w:val="24"/>
          <w:szCs w:val="24"/>
          <w:lang w:val="en-US"/>
        </w:rPr>
        <w:t xml:space="preserve">developed, </w:t>
      </w:r>
      <w:r w:rsidR="00FE3D4B" w:rsidRPr="00D54166">
        <w:rPr>
          <w:rFonts w:ascii="Book Antiqua" w:hAnsi="Book Antiqua" w:cs="Times New Roman"/>
          <w:sz w:val="24"/>
          <w:szCs w:val="24"/>
          <w:lang w:val="en-US"/>
        </w:rPr>
        <w:t>in the form of radio-guided occult lesion localization (ROLL) and radio-guided seed localization (RSL).</w:t>
      </w:r>
      <w:r w:rsidR="00AB5682" w:rsidRPr="00D54166">
        <w:rPr>
          <w:rFonts w:ascii="Book Antiqua" w:hAnsi="Book Antiqua" w:cs="Times New Roman"/>
          <w:sz w:val="24"/>
          <w:szCs w:val="24"/>
          <w:lang w:val="en-US"/>
        </w:rPr>
        <w:t xml:space="preserve"> </w:t>
      </w:r>
      <w:r w:rsidR="00037936" w:rsidRPr="00D54166">
        <w:rPr>
          <w:rFonts w:ascii="Book Antiqua" w:hAnsi="Book Antiqua" w:cs="Times New Roman"/>
          <w:sz w:val="24"/>
          <w:szCs w:val="24"/>
          <w:lang w:val="en-US"/>
        </w:rPr>
        <w:t>ROLL</w:t>
      </w:r>
      <w:r w:rsidR="00BA1947" w:rsidRPr="00D54166">
        <w:rPr>
          <w:rFonts w:ascii="Book Antiqua" w:hAnsi="Book Antiqua" w:cs="Times New Roman"/>
          <w:sz w:val="24"/>
          <w:szCs w:val="24"/>
          <w:lang w:val="en-US"/>
        </w:rPr>
        <w:t xml:space="preserve"> uses </w:t>
      </w:r>
      <w:r w:rsidR="00037936" w:rsidRPr="00D54166">
        <w:rPr>
          <w:rFonts w:ascii="Book Antiqua" w:hAnsi="Book Antiqua" w:cs="Times New Roman"/>
          <w:sz w:val="24"/>
          <w:szCs w:val="24"/>
          <w:lang w:val="en-US"/>
        </w:rPr>
        <w:t>the</w:t>
      </w:r>
      <w:r w:rsidR="00BA1947" w:rsidRPr="00D54166">
        <w:rPr>
          <w:rFonts w:ascii="Book Antiqua" w:hAnsi="Book Antiqua" w:cs="Times New Roman"/>
          <w:sz w:val="24"/>
          <w:szCs w:val="24"/>
          <w:lang w:val="en-US"/>
        </w:rPr>
        <w:t xml:space="preserve"> radiotracer</w:t>
      </w:r>
      <w:r w:rsidR="007432C7" w:rsidRPr="00D54166">
        <w:rPr>
          <w:rFonts w:ascii="Book Antiqua" w:hAnsi="Book Antiqua" w:cs="Times New Roman"/>
          <w:sz w:val="24"/>
          <w:szCs w:val="24"/>
          <w:lang w:val="en-US"/>
        </w:rPr>
        <w:t xml:space="preserve"> </w:t>
      </w:r>
      <w:r w:rsidR="00037936" w:rsidRPr="00D54166">
        <w:rPr>
          <w:rFonts w:ascii="Book Antiqua" w:hAnsi="Book Antiqua" w:cs="Times New Roman"/>
          <w:sz w:val="24"/>
          <w:szCs w:val="24"/>
          <w:lang w:val="en-US"/>
        </w:rPr>
        <w:t>which</w:t>
      </w:r>
      <w:r w:rsidR="007432C7" w:rsidRPr="00D54166">
        <w:rPr>
          <w:rFonts w:ascii="Book Antiqua" w:hAnsi="Book Antiqua" w:cs="Times New Roman"/>
          <w:sz w:val="24"/>
          <w:szCs w:val="24"/>
          <w:lang w:val="en-US"/>
        </w:rPr>
        <w:t xml:space="preserve"> </w:t>
      </w:r>
      <w:r w:rsidR="0025768C" w:rsidRPr="00D54166">
        <w:rPr>
          <w:rFonts w:ascii="Book Antiqua" w:hAnsi="Book Antiqua" w:cs="Times New Roman"/>
          <w:sz w:val="24"/>
          <w:szCs w:val="24"/>
          <w:lang w:val="en-US"/>
        </w:rPr>
        <w:t>is injected</w:t>
      </w:r>
      <w:r w:rsidR="00BA1947" w:rsidRPr="00D54166">
        <w:rPr>
          <w:rFonts w:ascii="Book Antiqua" w:hAnsi="Book Antiqua" w:cs="Times New Roman"/>
          <w:sz w:val="24"/>
          <w:szCs w:val="24"/>
          <w:lang w:val="en-US"/>
        </w:rPr>
        <w:t xml:space="preserve"> intra-</w:t>
      </w:r>
      <w:proofErr w:type="spellStart"/>
      <w:r w:rsidR="00BA1947" w:rsidRPr="00D54166">
        <w:rPr>
          <w:rFonts w:ascii="Book Antiqua" w:hAnsi="Book Antiqua" w:cs="Times New Roman"/>
          <w:sz w:val="24"/>
          <w:szCs w:val="24"/>
          <w:lang w:val="en-US"/>
        </w:rPr>
        <w:t>tumourally</w:t>
      </w:r>
      <w:proofErr w:type="spellEnd"/>
      <w:r w:rsidR="00BA1947" w:rsidRPr="00D54166">
        <w:rPr>
          <w:rFonts w:ascii="Book Antiqua" w:hAnsi="Book Antiqua" w:cs="Times New Roman"/>
          <w:sz w:val="24"/>
          <w:szCs w:val="24"/>
          <w:lang w:val="en-US"/>
        </w:rPr>
        <w:t xml:space="preserve"> for </w:t>
      </w:r>
      <w:r w:rsidR="00037936" w:rsidRPr="00D54166">
        <w:rPr>
          <w:rFonts w:ascii="Book Antiqua" w:hAnsi="Book Antiqua" w:cs="Times New Roman"/>
          <w:sz w:val="24"/>
          <w:szCs w:val="24"/>
          <w:lang w:val="en-US"/>
        </w:rPr>
        <w:t xml:space="preserve">the </w:t>
      </w:r>
      <w:r w:rsidR="00BA1947" w:rsidRPr="00D54166">
        <w:rPr>
          <w:rFonts w:ascii="Book Antiqua" w:hAnsi="Book Antiqua" w:cs="Times New Roman"/>
          <w:sz w:val="24"/>
          <w:szCs w:val="24"/>
          <w:lang w:val="en-US"/>
        </w:rPr>
        <w:t>sentinel lymph node</w:t>
      </w:r>
      <w:r w:rsidR="00037936" w:rsidRPr="00D54166">
        <w:rPr>
          <w:rFonts w:ascii="Book Antiqua" w:hAnsi="Book Antiqua" w:cs="Times New Roman"/>
          <w:sz w:val="24"/>
          <w:szCs w:val="24"/>
          <w:lang w:val="en-US"/>
        </w:rPr>
        <w:t xml:space="preserve"> procure</w:t>
      </w:r>
      <w:r w:rsidR="00DE41E3">
        <w:rPr>
          <w:rFonts w:ascii="Book Antiqua" w:hAnsi="Book Antiqua" w:cs="Times New Roman" w:hint="eastAsia"/>
          <w:sz w:val="24"/>
          <w:szCs w:val="24"/>
          <w:lang w:val="en-US" w:eastAsia="zh-CN"/>
        </w:rPr>
        <w:t>s</w:t>
      </w:r>
      <w:r w:rsidR="00BA1947" w:rsidRPr="00D54166">
        <w:rPr>
          <w:rFonts w:ascii="Book Antiqua" w:hAnsi="Book Antiqua" w:cs="Times New Roman"/>
          <w:sz w:val="24"/>
          <w:szCs w:val="24"/>
          <w:lang w:val="en-US"/>
        </w:rPr>
        <w:t xml:space="preserve"> to guide surgical excision of the primary tumour. </w:t>
      </w:r>
      <w:r w:rsidR="00E172ED" w:rsidRPr="00D54166">
        <w:rPr>
          <w:rFonts w:ascii="Book Antiqua" w:hAnsi="Book Antiqua" w:cs="Times New Roman"/>
          <w:sz w:val="24"/>
          <w:szCs w:val="24"/>
          <w:lang w:val="en-US"/>
        </w:rPr>
        <w:t xml:space="preserve">The gamma-detecting probe guides the localization of </w:t>
      </w:r>
      <w:r w:rsidR="00DC45F1" w:rsidRPr="00D54166">
        <w:rPr>
          <w:rFonts w:ascii="Book Antiqua" w:hAnsi="Book Antiqua" w:cs="Times New Roman"/>
          <w:sz w:val="24"/>
          <w:szCs w:val="24"/>
          <w:lang w:val="en-US"/>
        </w:rPr>
        <w:t xml:space="preserve">the lesion </w:t>
      </w:r>
      <w:r w:rsidR="0025768C" w:rsidRPr="00D54166">
        <w:rPr>
          <w:rFonts w:ascii="Book Antiqua" w:hAnsi="Book Antiqua" w:cs="Times New Roman"/>
          <w:sz w:val="24"/>
          <w:szCs w:val="24"/>
          <w:lang w:val="en-US"/>
        </w:rPr>
        <w:t>throughout the</w:t>
      </w:r>
      <w:r w:rsidR="00E172ED" w:rsidRPr="00D54166">
        <w:rPr>
          <w:rFonts w:ascii="Book Antiqua" w:hAnsi="Book Antiqua" w:cs="Times New Roman"/>
          <w:sz w:val="24"/>
          <w:szCs w:val="24"/>
          <w:lang w:val="en-US"/>
        </w:rPr>
        <w:t xml:space="preserve"> su</w:t>
      </w:r>
      <w:r w:rsidR="00DC45F1" w:rsidRPr="00D54166">
        <w:rPr>
          <w:rFonts w:ascii="Book Antiqua" w:hAnsi="Book Antiqua" w:cs="Times New Roman"/>
          <w:sz w:val="24"/>
          <w:szCs w:val="24"/>
          <w:lang w:val="en-US"/>
        </w:rPr>
        <w:t>rgical procedur</w:t>
      </w:r>
      <w:r w:rsidR="00EA5CC9" w:rsidRPr="00D54166">
        <w:rPr>
          <w:rFonts w:ascii="Book Antiqua" w:hAnsi="Book Antiqua" w:cs="Times New Roman"/>
          <w:sz w:val="24"/>
          <w:szCs w:val="24"/>
          <w:lang w:val="en-US"/>
        </w:rPr>
        <w:t>e</w:t>
      </w:r>
      <w:r w:rsidR="003C47EB">
        <w:rPr>
          <w:rFonts w:ascii="Book Antiqua" w:hAnsi="Book Antiqua" w:cs="Times New Roman"/>
          <w:sz w:val="24"/>
          <w:szCs w:val="24"/>
          <w:lang w:val="en-US"/>
        </w:rPr>
        <w:t>. In RSL,</w:t>
      </w:r>
      <w:r w:rsidR="00695194" w:rsidRPr="00D54166">
        <w:rPr>
          <w:rFonts w:ascii="Book Antiqua" w:hAnsi="Book Antiqua" w:cs="Times New Roman"/>
          <w:sz w:val="24"/>
          <w:szCs w:val="24"/>
          <w:lang w:val="en-US"/>
        </w:rPr>
        <w:t xml:space="preserve"> a radio-opaque titanium seed containing I</w:t>
      </w:r>
      <w:r w:rsidR="00695194" w:rsidRPr="00D54166">
        <w:rPr>
          <w:rFonts w:ascii="Book Antiqua" w:hAnsi="Book Antiqua" w:cs="Times New Roman"/>
          <w:sz w:val="24"/>
          <w:szCs w:val="24"/>
          <w:vertAlign w:val="superscript"/>
          <w:lang w:val="en-US"/>
        </w:rPr>
        <w:t>125</w:t>
      </w:r>
      <w:r w:rsidR="00695194" w:rsidRPr="00D54166">
        <w:rPr>
          <w:rFonts w:ascii="Book Antiqua" w:hAnsi="Book Antiqua" w:cs="Times New Roman"/>
          <w:sz w:val="24"/>
          <w:szCs w:val="24"/>
          <w:lang w:val="en-US"/>
        </w:rPr>
        <w:t xml:space="preserve"> is placed into the tumor under stereotactic or ultrasound guidance. The </w:t>
      </w:r>
      <w:r w:rsidR="005C535E" w:rsidRPr="00D54166">
        <w:rPr>
          <w:rFonts w:ascii="Book Antiqua" w:hAnsi="Book Antiqua" w:cs="Times New Roman"/>
          <w:sz w:val="24"/>
          <w:szCs w:val="24"/>
          <w:lang w:val="en-US"/>
        </w:rPr>
        <w:t xml:space="preserve">seed can be placed days to weeks </w:t>
      </w:r>
      <w:r w:rsidR="00695194" w:rsidRPr="00D54166">
        <w:rPr>
          <w:rFonts w:ascii="Book Antiqua" w:hAnsi="Book Antiqua" w:cs="Times New Roman"/>
          <w:sz w:val="24"/>
          <w:szCs w:val="24"/>
          <w:lang w:val="en-US"/>
        </w:rPr>
        <w:t xml:space="preserve">preoperatively. Again, a </w:t>
      </w:r>
      <w:r w:rsidR="00695194" w:rsidRPr="00D54166">
        <w:rPr>
          <w:rFonts w:ascii="Book Antiqua" w:hAnsi="Book Antiqua" w:cs="Times New Roman"/>
          <w:sz w:val="24"/>
          <w:szCs w:val="24"/>
          <w:lang w:val="en-US"/>
        </w:rPr>
        <w:lastRenderedPageBreak/>
        <w:t>handheld gamma probe is used to guide surgical resection of the tumor during surgery</w:t>
      </w:r>
      <w:r w:rsidR="005C535E" w:rsidRPr="00D54166">
        <w:rPr>
          <w:rFonts w:ascii="Book Antiqua" w:hAnsi="Book Antiqua" w:cs="Times New Roman"/>
          <w:sz w:val="24"/>
          <w:szCs w:val="24"/>
          <w:lang w:val="en-US"/>
        </w:rPr>
        <w:t>.</w:t>
      </w:r>
    </w:p>
    <w:p w:rsidR="00E4791F" w:rsidRPr="00B03CED" w:rsidRDefault="000F017E"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D54166">
        <w:rPr>
          <w:rFonts w:ascii="Book Antiqua" w:hAnsi="Book Antiqua" w:cs="Times New Roman"/>
          <w:sz w:val="24"/>
          <w:szCs w:val="24"/>
          <w:lang w:val="en-US"/>
        </w:rPr>
        <w:t xml:space="preserve">RGS has been prospectively compared to </w:t>
      </w:r>
      <w:r w:rsidR="00695194" w:rsidRPr="00D54166">
        <w:rPr>
          <w:rFonts w:ascii="Book Antiqua" w:hAnsi="Book Antiqua" w:cs="Times New Roman"/>
          <w:sz w:val="24"/>
          <w:szCs w:val="24"/>
          <w:lang w:val="en-US"/>
        </w:rPr>
        <w:t xml:space="preserve">WGL. </w:t>
      </w:r>
      <w:r w:rsidR="00AB5CB1" w:rsidRPr="00D54166">
        <w:rPr>
          <w:rFonts w:ascii="Book Antiqua" w:hAnsi="Book Antiqua" w:cs="Times New Roman"/>
          <w:sz w:val="24"/>
          <w:szCs w:val="24"/>
          <w:lang w:val="en-US"/>
        </w:rPr>
        <w:t xml:space="preserve">Overall </w:t>
      </w:r>
      <w:r w:rsidR="00E55CC0" w:rsidRPr="00D54166">
        <w:rPr>
          <w:rFonts w:ascii="Book Antiqua" w:hAnsi="Book Antiqua" w:cs="Times New Roman"/>
          <w:sz w:val="24"/>
          <w:szCs w:val="24"/>
          <w:lang w:val="en-US"/>
        </w:rPr>
        <w:t xml:space="preserve">tumour free margin rates </w:t>
      </w:r>
      <w:r w:rsidR="002E213B" w:rsidRPr="00D54166">
        <w:rPr>
          <w:rFonts w:ascii="Book Antiqua" w:hAnsi="Book Antiqua" w:cs="Times New Roman"/>
          <w:sz w:val="24"/>
          <w:szCs w:val="24"/>
          <w:lang w:val="en-US"/>
        </w:rPr>
        <w:t xml:space="preserve">of RGS </w:t>
      </w:r>
      <w:r w:rsidR="00AB5CB1" w:rsidRPr="00D54166">
        <w:rPr>
          <w:rFonts w:ascii="Book Antiqua" w:hAnsi="Book Antiqua" w:cs="Times New Roman"/>
          <w:sz w:val="24"/>
          <w:szCs w:val="24"/>
          <w:lang w:val="en-US"/>
        </w:rPr>
        <w:t>range</w:t>
      </w:r>
      <w:r w:rsidR="006059A3">
        <w:rPr>
          <w:rFonts w:ascii="Book Antiqua" w:hAnsi="Book Antiqua" w:cs="Times New Roman"/>
          <w:sz w:val="24"/>
          <w:szCs w:val="24"/>
          <w:lang w:val="en-US"/>
        </w:rPr>
        <w:t xml:space="preserve"> from 73</w:t>
      </w:r>
      <w:r w:rsidR="006059A3" w:rsidRPr="00D54166">
        <w:rPr>
          <w:rFonts w:ascii="Book Antiqua" w:hAnsi="Book Antiqua" w:cs="Times New Roman"/>
          <w:sz w:val="24"/>
          <w:szCs w:val="24"/>
          <w:lang w:val="en-US"/>
        </w:rPr>
        <w:t>%</w:t>
      </w:r>
      <w:r w:rsidR="006059A3">
        <w:rPr>
          <w:rFonts w:ascii="Book Antiqua" w:hAnsi="Book Antiqua" w:cs="Times New Roman"/>
          <w:sz w:val="24"/>
          <w:szCs w:val="24"/>
          <w:lang w:val="en-US"/>
        </w:rPr>
        <w:t xml:space="preserve"> to 96</w:t>
      </w:r>
      <w:r w:rsidR="00AB5CB1" w:rsidRPr="00D54166">
        <w:rPr>
          <w:rFonts w:ascii="Book Antiqua" w:hAnsi="Book Antiqua" w:cs="Times New Roman"/>
          <w:sz w:val="24"/>
          <w:szCs w:val="24"/>
          <w:lang w:val="en-US"/>
        </w:rPr>
        <w:t>%</w:t>
      </w:r>
      <w:r w:rsidR="00075571" w:rsidRPr="00D54166">
        <w:rPr>
          <w:rFonts w:ascii="Book Antiqua" w:hAnsi="Book Antiqua" w:cs="Times New Roman"/>
          <w:sz w:val="24"/>
          <w:szCs w:val="24"/>
          <w:lang w:val="en-US"/>
        </w:rPr>
        <w:t xml:space="preserve"> with a </w:t>
      </w:r>
      <w:r w:rsidR="00C167EB" w:rsidRPr="00D54166">
        <w:rPr>
          <w:rFonts w:ascii="Book Antiqua" w:hAnsi="Book Antiqua" w:cs="Times New Roman"/>
          <w:sz w:val="24"/>
          <w:szCs w:val="24"/>
          <w:lang w:val="en-US"/>
        </w:rPr>
        <w:t>weighted</w:t>
      </w:r>
      <w:r w:rsidR="00075571" w:rsidRPr="00D54166">
        <w:rPr>
          <w:rFonts w:ascii="Book Antiqua" w:hAnsi="Book Antiqua" w:cs="Times New Roman"/>
          <w:sz w:val="24"/>
          <w:szCs w:val="24"/>
          <w:lang w:val="en-US"/>
        </w:rPr>
        <w:t xml:space="preserve"> average of </w:t>
      </w:r>
      <w:r w:rsidR="00E55CC0" w:rsidRPr="00D54166">
        <w:rPr>
          <w:rFonts w:ascii="Book Antiqua" w:hAnsi="Book Antiqua" w:cs="Times New Roman"/>
          <w:sz w:val="24"/>
          <w:szCs w:val="24"/>
          <w:lang w:val="en-US"/>
        </w:rPr>
        <w:t>9</w:t>
      </w:r>
      <w:r w:rsidR="006C56E0">
        <w:rPr>
          <w:rFonts w:ascii="Book Antiqua" w:hAnsi="Book Antiqua" w:cs="Times New Roman"/>
          <w:sz w:val="24"/>
          <w:szCs w:val="24"/>
          <w:lang w:val="en-US"/>
        </w:rPr>
        <w:t>0%</w:t>
      </w:r>
      <w:r w:rsidR="006C56E0" w:rsidRPr="006C56E0">
        <w:rPr>
          <w:rFonts w:ascii="Book Antiqua" w:hAnsi="Book Antiqua" w:cs="Times New Roman" w:hint="eastAsia"/>
          <w:sz w:val="24"/>
          <w:szCs w:val="24"/>
          <w:vertAlign w:val="superscript"/>
          <w:lang w:val="en-US" w:eastAsia="zh-CN"/>
        </w:rPr>
        <w:t>[</w:t>
      </w:r>
      <w:r w:rsidR="006C56E0" w:rsidRPr="006C56E0">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2</w:t>
      </w:r>
      <w:r w:rsidR="006C56E0" w:rsidRPr="006C56E0">
        <w:rPr>
          <w:rFonts w:ascii="Book Antiqua" w:hAnsi="Book Antiqua" w:cs="Times New Roman" w:hint="eastAsia"/>
          <w:sz w:val="24"/>
          <w:szCs w:val="24"/>
          <w:vertAlign w:val="superscript"/>
          <w:lang w:val="en-US" w:eastAsia="zh-CN"/>
        </w:rPr>
        <w:t>,</w:t>
      </w:r>
      <w:r w:rsidR="006C56E0" w:rsidRPr="006C56E0">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7</w:t>
      </w:r>
      <w:r w:rsidR="006C56E0" w:rsidRPr="006C56E0">
        <w:rPr>
          <w:rFonts w:ascii="Book Antiqua" w:hAnsi="Book Antiqua" w:cs="Times New Roman" w:hint="eastAsia"/>
          <w:sz w:val="24"/>
          <w:szCs w:val="24"/>
          <w:vertAlign w:val="superscript"/>
          <w:lang w:val="en-US" w:eastAsia="zh-CN"/>
        </w:rPr>
        <w:t>,</w:t>
      </w:r>
      <w:r w:rsidR="006C56E0" w:rsidRPr="006C56E0">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8</w:t>
      </w:r>
      <w:r w:rsidR="006C56E0" w:rsidRPr="006C56E0">
        <w:rPr>
          <w:rFonts w:ascii="Book Antiqua" w:hAnsi="Book Antiqua" w:cs="Times New Roman" w:hint="eastAsia"/>
          <w:sz w:val="24"/>
          <w:szCs w:val="24"/>
          <w:vertAlign w:val="superscript"/>
          <w:lang w:val="en-US" w:eastAsia="zh-CN"/>
        </w:rPr>
        <w:t>]</w:t>
      </w:r>
      <w:r w:rsidR="006C56E0">
        <w:rPr>
          <w:rFonts w:ascii="Book Antiqua" w:hAnsi="Book Antiqua" w:cs="Times New Roman" w:hint="eastAsia"/>
          <w:sz w:val="24"/>
          <w:szCs w:val="24"/>
          <w:lang w:val="en-US" w:eastAsia="zh-CN"/>
        </w:rPr>
        <w:t>.</w:t>
      </w:r>
      <w:r w:rsidR="002E213B" w:rsidRPr="00D54166">
        <w:rPr>
          <w:rFonts w:ascii="Book Antiqua" w:hAnsi="Book Antiqua" w:cs="Times New Roman"/>
          <w:sz w:val="24"/>
          <w:szCs w:val="24"/>
          <w:lang w:val="en-US"/>
        </w:rPr>
        <w:t>The range of r</w:t>
      </w:r>
      <w:r w:rsidR="00392A94" w:rsidRPr="00D54166">
        <w:rPr>
          <w:rFonts w:ascii="Book Antiqua" w:hAnsi="Book Antiqua" w:cs="Times New Roman"/>
          <w:sz w:val="24"/>
          <w:szCs w:val="24"/>
          <w:lang w:val="en-US"/>
        </w:rPr>
        <w:t>e-excisions</w:t>
      </w:r>
      <w:r w:rsidR="002E213B" w:rsidRPr="00D54166">
        <w:rPr>
          <w:rFonts w:ascii="Book Antiqua" w:hAnsi="Book Antiqua" w:cs="Times New Roman"/>
          <w:sz w:val="24"/>
          <w:szCs w:val="24"/>
          <w:lang w:val="en-US"/>
        </w:rPr>
        <w:t xml:space="preserve"> reported is 4.6</w:t>
      </w:r>
      <w:r w:rsidR="00B03CED" w:rsidRPr="00D54166">
        <w:rPr>
          <w:rFonts w:ascii="Book Antiqua" w:hAnsi="Book Antiqua" w:cs="Times New Roman"/>
          <w:sz w:val="24"/>
          <w:szCs w:val="24"/>
          <w:lang w:val="en-US"/>
        </w:rPr>
        <w:t>%</w:t>
      </w:r>
      <w:r w:rsidR="002E213B" w:rsidRPr="00D54166">
        <w:rPr>
          <w:rFonts w:ascii="Book Antiqua" w:hAnsi="Book Antiqua" w:cs="Times New Roman"/>
          <w:sz w:val="24"/>
          <w:szCs w:val="24"/>
          <w:lang w:val="en-US"/>
        </w:rPr>
        <w:t>-27</w:t>
      </w:r>
      <w:r w:rsidR="00392A94" w:rsidRPr="00D54166">
        <w:rPr>
          <w:rFonts w:ascii="Book Antiqua" w:hAnsi="Book Antiqua" w:cs="Times New Roman"/>
          <w:sz w:val="24"/>
          <w:szCs w:val="24"/>
          <w:lang w:val="en-US"/>
        </w:rPr>
        <w:t>%</w:t>
      </w:r>
      <w:r w:rsidR="001E7EA2" w:rsidRPr="00D54166">
        <w:rPr>
          <w:rFonts w:ascii="Book Antiqua" w:hAnsi="Book Antiqua" w:cs="Times New Roman"/>
          <w:sz w:val="24"/>
          <w:szCs w:val="24"/>
          <w:vertAlign w:val="superscript"/>
          <w:lang w:val="en-US"/>
        </w:rPr>
        <w:t>[</w:t>
      </w:r>
      <w:r w:rsidR="000C2E4A"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8</w:t>
      </w:r>
      <w:r w:rsidR="00AA2C1D" w:rsidRPr="00D54166">
        <w:rPr>
          <w:rFonts w:ascii="Book Antiqua" w:hAnsi="Book Antiqua" w:cs="Times New Roman"/>
          <w:sz w:val="24"/>
          <w:szCs w:val="24"/>
          <w:vertAlign w:val="superscript"/>
          <w:lang w:val="en-US"/>
        </w:rPr>
        <w:t>,</w:t>
      </w:r>
      <w:r w:rsidR="00C5092C" w:rsidRPr="00D54166">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5</w:t>
      </w:r>
      <w:r w:rsidR="001E7EA2" w:rsidRPr="00D54166">
        <w:rPr>
          <w:rFonts w:ascii="Book Antiqua" w:hAnsi="Book Antiqua" w:cs="Times New Roman"/>
          <w:sz w:val="24"/>
          <w:szCs w:val="24"/>
          <w:vertAlign w:val="superscript"/>
          <w:lang w:val="en-US"/>
        </w:rPr>
        <w:t>]</w:t>
      </w:r>
      <w:r w:rsidR="00B03CED">
        <w:rPr>
          <w:rFonts w:ascii="Book Antiqua" w:hAnsi="Book Antiqua" w:cs="Times New Roman" w:hint="eastAsia"/>
          <w:sz w:val="24"/>
          <w:szCs w:val="24"/>
          <w:lang w:val="en-US" w:eastAsia="zh-CN"/>
        </w:rPr>
        <w:t>.</w:t>
      </w:r>
    </w:p>
    <w:p w:rsidR="000B7689" w:rsidRPr="00D54166" w:rsidRDefault="005C535E"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rPr>
      </w:pPr>
      <w:proofErr w:type="spellStart"/>
      <w:r w:rsidRPr="00D54166">
        <w:rPr>
          <w:rFonts w:ascii="Book Antiqua" w:hAnsi="Book Antiqua" w:cs="Times New Roman"/>
          <w:sz w:val="24"/>
          <w:szCs w:val="24"/>
          <w:lang w:val="en-US"/>
        </w:rPr>
        <w:t>Sajid</w:t>
      </w:r>
      <w:proofErr w:type="spellEnd"/>
      <w:r w:rsidRPr="00D54166">
        <w:rPr>
          <w:rFonts w:ascii="Book Antiqua" w:hAnsi="Book Antiqua" w:cs="Times New Roman"/>
          <w:sz w:val="24"/>
          <w:szCs w:val="24"/>
          <w:lang w:val="en-US"/>
        </w:rPr>
        <w:t xml:space="preserve"> </w:t>
      </w:r>
      <w:r w:rsidRPr="00DA1E33">
        <w:rPr>
          <w:rFonts w:ascii="Book Antiqua" w:hAnsi="Book Antiqua" w:cs="Times New Roman"/>
          <w:i/>
          <w:sz w:val="24"/>
          <w:szCs w:val="24"/>
          <w:lang w:val="en-US"/>
        </w:rPr>
        <w:t xml:space="preserve">et </w:t>
      </w:r>
      <w:proofErr w:type="gramStart"/>
      <w:r w:rsidRPr="00DA1E33">
        <w:rPr>
          <w:rFonts w:ascii="Book Antiqua" w:hAnsi="Book Antiqua" w:cs="Times New Roman"/>
          <w:i/>
          <w:sz w:val="24"/>
          <w:szCs w:val="24"/>
          <w:lang w:val="en-US"/>
        </w:rPr>
        <w:t>al</w:t>
      </w:r>
      <w:r w:rsidR="006F2C23" w:rsidRPr="00D54166">
        <w:rPr>
          <w:rFonts w:ascii="Book Antiqua" w:hAnsi="Book Antiqua" w:cs="Times New Roman"/>
          <w:sz w:val="24"/>
          <w:szCs w:val="24"/>
          <w:vertAlign w:val="superscript"/>
          <w:lang w:val="en-US"/>
        </w:rPr>
        <w:t>[</w:t>
      </w:r>
      <w:proofErr w:type="gramEnd"/>
      <w:r w:rsidR="006F2C23" w:rsidRPr="00D54166">
        <w:rPr>
          <w:rFonts w:ascii="Book Antiqua" w:hAnsi="Book Antiqua" w:cs="Times New Roman"/>
          <w:sz w:val="24"/>
          <w:szCs w:val="24"/>
          <w:vertAlign w:val="superscript"/>
          <w:lang w:val="en-US"/>
        </w:rPr>
        <w:t>4</w:t>
      </w:r>
      <w:r w:rsidR="006F2C23">
        <w:rPr>
          <w:rFonts w:ascii="Book Antiqua" w:hAnsi="Book Antiqua" w:cs="Times New Roman"/>
          <w:sz w:val="24"/>
          <w:szCs w:val="24"/>
          <w:vertAlign w:val="superscript"/>
          <w:lang w:val="en-US"/>
        </w:rPr>
        <w:t>2</w:t>
      </w:r>
      <w:r w:rsidR="006F2C23" w:rsidRPr="00D54166">
        <w:rPr>
          <w:rFonts w:ascii="Book Antiqua" w:hAnsi="Book Antiqua" w:cs="Times New Roman"/>
          <w:sz w:val="24"/>
          <w:szCs w:val="24"/>
          <w:vertAlign w:val="superscript"/>
          <w:lang w:val="en-US"/>
        </w:rPr>
        <w:t>]</w:t>
      </w:r>
      <w:r w:rsidRPr="00D54166">
        <w:rPr>
          <w:rFonts w:ascii="Book Antiqua" w:hAnsi="Book Antiqua" w:cs="Times New Roman"/>
          <w:sz w:val="24"/>
          <w:szCs w:val="24"/>
          <w:lang w:val="en-US"/>
        </w:rPr>
        <w:t xml:space="preserve"> showed in a meta-analysis t</w:t>
      </w:r>
      <w:r w:rsidR="00C85966" w:rsidRPr="00D54166">
        <w:rPr>
          <w:rFonts w:ascii="Book Antiqua" w:hAnsi="Book Antiqua" w:cs="Times New Roman"/>
          <w:sz w:val="24"/>
          <w:szCs w:val="24"/>
          <w:lang w:val="en-US"/>
        </w:rPr>
        <w:t>he</w:t>
      </w:r>
      <w:r w:rsidR="00EA5CC9" w:rsidRPr="00D54166">
        <w:rPr>
          <w:rFonts w:ascii="Book Antiqua" w:hAnsi="Book Antiqua" w:cs="Times New Roman"/>
          <w:sz w:val="24"/>
          <w:szCs w:val="24"/>
          <w:lang w:val="en-US"/>
        </w:rPr>
        <w:t xml:space="preserve"> risk of having positive resection margins following WGL was higher</w:t>
      </w:r>
      <w:r w:rsidRPr="00D54166">
        <w:rPr>
          <w:rFonts w:ascii="Book Antiqua" w:hAnsi="Book Antiqua" w:cs="Times New Roman"/>
          <w:sz w:val="24"/>
          <w:szCs w:val="24"/>
          <w:lang w:val="en-US"/>
        </w:rPr>
        <w:t xml:space="preserve"> than ROLL</w:t>
      </w:r>
      <w:r w:rsidR="00EA5CC9" w:rsidRPr="00D54166">
        <w:rPr>
          <w:rFonts w:ascii="Book Antiqua" w:hAnsi="Book Antiqua" w:cs="Times New Roman"/>
          <w:sz w:val="24"/>
          <w:szCs w:val="24"/>
          <w:lang w:val="en-US"/>
        </w:rPr>
        <w:t>. (OR</w:t>
      </w:r>
      <w:r w:rsidR="00511DA9">
        <w:rPr>
          <w:rFonts w:ascii="Book Antiqua" w:hAnsi="Book Antiqua" w:cs="Times New Roman" w:hint="eastAsia"/>
          <w:sz w:val="24"/>
          <w:szCs w:val="24"/>
          <w:lang w:val="en-US" w:eastAsia="zh-CN"/>
        </w:rPr>
        <w:t xml:space="preserve"> =</w:t>
      </w:r>
      <w:r w:rsidR="00511DA9">
        <w:rPr>
          <w:rFonts w:ascii="Book Antiqua" w:hAnsi="Book Antiqua" w:cs="Times New Roman"/>
          <w:sz w:val="24"/>
          <w:szCs w:val="24"/>
          <w:lang w:val="en-US"/>
        </w:rPr>
        <w:t xml:space="preserve"> 0.47; 95%</w:t>
      </w:r>
      <w:r w:rsidR="00EA5CC9" w:rsidRPr="00D54166">
        <w:rPr>
          <w:rFonts w:ascii="Book Antiqua" w:hAnsi="Book Antiqua" w:cs="Times New Roman"/>
          <w:sz w:val="24"/>
          <w:szCs w:val="24"/>
          <w:lang w:val="en-US"/>
        </w:rPr>
        <w:t>CI</w:t>
      </w:r>
      <w:r w:rsidR="00511DA9">
        <w:rPr>
          <w:rFonts w:ascii="Book Antiqua" w:hAnsi="Book Antiqua" w:cs="Times New Roman" w:hint="eastAsia"/>
          <w:sz w:val="24"/>
          <w:szCs w:val="24"/>
          <w:lang w:val="en-US" w:eastAsia="zh-CN"/>
        </w:rPr>
        <w:t>:</w:t>
      </w:r>
      <w:r w:rsidR="00EA5CC9" w:rsidRPr="00D54166">
        <w:rPr>
          <w:rFonts w:ascii="Book Antiqua" w:hAnsi="Book Antiqua" w:cs="Times New Roman"/>
          <w:sz w:val="24"/>
          <w:szCs w:val="24"/>
          <w:lang w:val="en-US"/>
        </w:rPr>
        <w:t xml:space="preserve"> 0.22–0.99; </w:t>
      </w:r>
      <w:r w:rsidR="00EA5CC9" w:rsidRPr="00511DA9">
        <w:rPr>
          <w:rFonts w:ascii="Book Antiqua" w:hAnsi="Book Antiqua" w:cs="Times New Roman"/>
          <w:i/>
          <w:sz w:val="24"/>
          <w:szCs w:val="24"/>
          <w:lang w:val="en-US"/>
        </w:rPr>
        <w:t>z</w:t>
      </w:r>
      <w:r w:rsidR="00EA5CC9" w:rsidRPr="00511DA9">
        <w:rPr>
          <w:rFonts w:ascii="Cambria Math" w:hAnsi="Cambria Math" w:cs="Cambria Math"/>
          <w:i/>
          <w:sz w:val="24"/>
          <w:szCs w:val="24"/>
          <w:lang w:val="en-US"/>
        </w:rPr>
        <w:t> </w:t>
      </w:r>
      <w:r w:rsidR="00EA5CC9" w:rsidRPr="00D54166">
        <w:rPr>
          <w:rFonts w:ascii="Book Antiqua" w:hAnsi="Book Antiqua" w:cs="Times New Roman"/>
          <w:sz w:val="24"/>
          <w:szCs w:val="24"/>
          <w:lang w:val="en-US"/>
        </w:rPr>
        <w:t>=</w:t>
      </w:r>
      <w:r w:rsidR="00EA5CC9" w:rsidRPr="00D54166">
        <w:rPr>
          <w:rFonts w:ascii="Cambria Math" w:hAnsi="Cambria Math" w:cs="Cambria Math"/>
          <w:sz w:val="24"/>
          <w:szCs w:val="24"/>
          <w:lang w:val="en-US"/>
        </w:rPr>
        <w:t> </w:t>
      </w:r>
      <w:r w:rsidR="00EA5CC9" w:rsidRPr="00D54166">
        <w:rPr>
          <w:rFonts w:ascii="Book Antiqua" w:hAnsi="Book Antiqua" w:cs="Times New Roman"/>
          <w:sz w:val="24"/>
          <w:szCs w:val="24"/>
          <w:lang w:val="en-US"/>
        </w:rPr>
        <w:t xml:space="preserve">1.99; </w:t>
      </w:r>
      <w:r w:rsidR="00EA5CC9" w:rsidRPr="00D54166">
        <w:rPr>
          <w:rStyle w:val="Emphasis"/>
          <w:rFonts w:ascii="Book Antiqua" w:hAnsi="Book Antiqua" w:cs="Times New Roman"/>
          <w:sz w:val="24"/>
          <w:szCs w:val="24"/>
          <w:lang w:val="en-US"/>
        </w:rPr>
        <w:t>P</w:t>
      </w:r>
      <w:r w:rsidR="00EA5CC9" w:rsidRPr="00D54166">
        <w:rPr>
          <w:rFonts w:ascii="Cambria Math" w:hAnsi="Cambria Math" w:cs="Cambria Math"/>
          <w:sz w:val="24"/>
          <w:szCs w:val="24"/>
          <w:lang w:val="en-US"/>
        </w:rPr>
        <w:t> </w:t>
      </w:r>
      <w:r w:rsidR="00EA5CC9" w:rsidRPr="00D54166">
        <w:rPr>
          <w:rFonts w:ascii="Book Antiqua" w:hAnsi="Book Antiqua" w:cs="Times New Roman"/>
          <w:sz w:val="24"/>
          <w:szCs w:val="24"/>
          <w:lang w:val="en-US"/>
        </w:rPr>
        <w:t>&lt;</w:t>
      </w:r>
      <w:r w:rsidR="00EA5CC9" w:rsidRPr="00D54166">
        <w:rPr>
          <w:rFonts w:ascii="Cambria Math" w:hAnsi="Cambria Math" w:cs="Cambria Math"/>
          <w:sz w:val="24"/>
          <w:szCs w:val="24"/>
          <w:lang w:val="en-US"/>
        </w:rPr>
        <w:t> </w:t>
      </w:r>
      <w:r w:rsidR="006121B7">
        <w:rPr>
          <w:rFonts w:ascii="Book Antiqua" w:hAnsi="Book Antiqua" w:cs="Times New Roman"/>
          <w:sz w:val="24"/>
          <w:szCs w:val="24"/>
          <w:lang w:val="en-US"/>
        </w:rPr>
        <w:t>0.05</w:t>
      </w:r>
      <w:r w:rsidR="00EA5CC9" w:rsidRPr="00D54166">
        <w:rPr>
          <w:rFonts w:ascii="Book Antiqua" w:hAnsi="Book Antiqua" w:cs="Times New Roman"/>
          <w:sz w:val="24"/>
          <w:szCs w:val="24"/>
          <w:lang w:val="en-US"/>
        </w:rPr>
        <w:t>)</w:t>
      </w:r>
      <w:r w:rsidR="006121B7">
        <w:rPr>
          <w:rFonts w:ascii="Book Antiqua" w:hAnsi="Book Antiqua" w:cs="Times New Roman" w:hint="eastAsia"/>
          <w:sz w:val="24"/>
          <w:szCs w:val="24"/>
          <w:lang w:val="en-US" w:eastAsia="zh-CN"/>
        </w:rPr>
        <w:t>.</w:t>
      </w:r>
      <w:r w:rsidRPr="00D54166">
        <w:rPr>
          <w:rFonts w:ascii="Book Antiqua" w:hAnsi="Book Antiqua" w:cs="Times New Roman"/>
          <w:sz w:val="24"/>
          <w:szCs w:val="24"/>
          <w:lang w:val="en-US"/>
        </w:rPr>
        <w:t xml:space="preserve"> </w:t>
      </w:r>
      <w:r w:rsidR="00926809" w:rsidRPr="00D54166">
        <w:rPr>
          <w:rFonts w:ascii="Book Antiqua" w:hAnsi="Book Antiqua" w:cs="Times New Roman"/>
          <w:sz w:val="24"/>
          <w:szCs w:val="24"/>
          <w:lang w:val="en-US"/>
        </w:rPr>
        <w:t xml:space="preserve">A systematic review by </w:t>
      </w:r>
      <w:proofErr w:type="spellStart"/>
      <w:r w:rsidR="00926809" w:rsidRPr="00D54166">
        <w:rPr>
          <w:rFonts w:ascii="Book Antiqua" w:hAnsi="Book Antiqua" w:cs="Times New Roman"/>
          <w:sz w:val="24"/>
          <w:szCs w:val="24"/>
          <w:lang w:val="en-US"/>
        </w:rPr>
        <w:t>L</w:t>
      </w:r>
      <w:r w:rsidR="00EA5CC9" w:rsidRPr="00D54166">
        <w:rPr>
          <w:rFonts w:ascii="Book Antiqua" w:hAnsi="Book Antiqua" w:cs="Times New Roman"/>
          <w:sz w:val="24"/>
          <w:szCs w:val="24"/>
          <w:lang w:val="en-US"/>
        </w:rPr>
        <w:t>ovrics</w:t>
      </w:r>
      <w:proofErr w:type="spellEnd"/>
      <w:r w:rsidR="00EA5CC9" w:rsidRPr="00D54166">
        <w:rPr>
          <w:rFonts w:ascii="Book Antiqua" w:hAnsi="Book Antiqua" w:cs="Times New Roman"/>
          <w:sz w:val="24"/>
          <w:szCs w:val="24"/>
          <w:lang w:val="en-US"/>
        </w:rPr>
        <w:t xml:space="preserve"> </w:t>
      </w:r>
      <w:r w:rsidR="00EA5CC9" w:rsidRPr="00AD4B92">
        <w:rPr>
          <w:rFonts w:ascii="Book Antiqua" w:hAnsi="Book Antiqua" w:cs="Times New Roman"/>
          <w:i/>
          <w:sz w:val="24"/>
          <w:szCs w:val="24"/>
          <w:lang w:val="en-US"/>
        </w:rPr>
        <w:t xml:space="preserve">et </w:t>
      </w:r>
      <w:proofErr w:type="gramStart"/>
      <w:r w:rsidR="00EA5CC9" w:rsidRPr="00AD4B92">
        <w:rPr>
          <w:rFonts w:ascii="Book Antiqua" w:hAnsi="Book Antiqua" w:cs="Times New Roman"/>
          <w:i/>
          <w:sz w:val="24"/>
          <w:szCs w:val="24"/>
          <w:lang w:val="en-US"/>
        </w:rPr>
        <w:t>al</w:t>
      </w:r>
      <w:r w:rsidR="00AD4B92" w:rsidRPr="00D54166">
        <w:rPr>
          <w:rFonts w:ascii="Book Antiqua" w:hAnsi="Book Antiqua" w:cs="Times New Roman"/>
          <w:sz w:val="24"/>
          <w:szCs w:val="24"/>
          <w:vertAlign w:val="superscript"/>
          <w:lang w:val="en-US"/>
        </w:rPr>
        <w:t>[</w:t>
      </w:r>
      <w:proofErr w:type="gramEnd"/>
      <w:r w:rsidR="00AD4B92" w:rsidRPr="00D54166">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0</w:t>
      </w:r>
      <w:r w:rsidR="00AD4B92" w:rsidRPr="00D54166">
        <w:rPr>
          <w:rFonts w:ascii="Book Antiqua" w:hAnsi="Book Antiqua" w:cs="Times New Roman"/>
          <w:sz w:val="24"/>
          <w:szCs w:val="24"/>
          <w:vertAlign w:val="superscript"/>
          <w:lang w:val="en-US"/>
        </w:rPr>
        <w:t>]</w:t>
      </w:r>
      <w:r w:rsidR="00EA5CC9" w:rsidRPr="00D54166">
        <w:rPr>
          <w:rFonts w:ascii="Book Antiqua" w:hAnsi="Book Antiqua" w:cs="Times New Roman"/>
          <w:sz w:val="24"/>
          <w:szCs w:val="24"/>
          <w:lang w:val="en-US"/>
        </w:rPr>
        <w:t xml:space="preserve"> </w:t>
      </w:r>
      <w:r w:rsidR="00167789" w:rsidRPr="00D54166">
        <w:rPr>
          <w:rFonts w:ascii="Book Antiqua" w:hAnsi="Book Antiqua" w:cs="Times New Roman"/>
          <w:sz w:val="24"/>
          <w:szCs w:val="24"/>
          <w:lang w:val="en-US"/>
        </w:rPr>
        <w:t>demonstrates</w:t>
      </w:r>
      <w:r w:rsidR="00EA5CC9" w:rsidRPr="00D54166">
        <w:rPr>
          <w:rFonts w:ascii="Book Antiqua" w:hAnsi="Book Antiqua" w:cs="Times New Roman"/>
          <w:sz w:val="24"/>
          <w:szCs w:val="24"/>
          <w:lang w:val="en-US"/>
        </w:rPr>
        <w:t xml:space="preserve"> that </w:t>
      </w:r>
      <w:r w:rsidR="00167789" w:rsidRPr="00D54166">
        <w:rPr>
          <w:rFonts w:ascii="Book Antiqua" w:hAnsi="Book Antiqua" w:cs="Times New Roman"/>
          <w:sz w:val="24"/>
          <w:szCs w:val="24"/>
          <w:lang w:val="en-US"/>
        </w:rPr>
        <w:t>WGL</w:t>
      </w:r>
      <w:r w:rsidR="00EA5CC9" w:rsidRPr="00D54166">
        <w:rPr>
          <w:rFonts w:ascii="Book Antiqua" w:hAnsi="Book Antiqua" w:cs="Times New Roman"/>
          <w:sz w:val="24"/>
          <w:szCs w:val="24"/>
          <w:lang w:val="en-US"/>
        </w:rPr>
        <w:t xml:space="preserve"> produces </w:t>
      </w:r>
      <w:r w:rsidR="00167789" w:rsidRPr="00D54166">
        <w:rPr>
          <w:rFonts w:ascii="Book Antiqua" w:hAnsi="Book Antiqua" w:cs="Times New Roman"/>
          <w:sz w:val="24"/>
          <w:szCs w:val="24"/>
          <w:lang w:val="en-US"/>
        </w:rPr>
        <w:t xml:space="preserve">higher </w:t>
      </w:r>
      <w:r w:rsidR="00EA5CC9" w:rsidRPr="00D54166">
        <w:rPr>
          <w:rFonts w:ascii="Book Antiqua" w:hAnsi="Book Antiqua" w:cs="Times New Roman"/>
          <w:sz w:val="24"/>
          <w:szCs w:val="24"/>
          <w:lang w:val="en-US"/>
        </w:rPr>
        <w:t xml:space="preserve">positive margins rates and </w:t>
      </w:r>
      <w:r w:rsidR="00167789" w:rsidRPr="00D54166">
        <w:rPr>
          <w:rFonts w:ascii="Book Antiqua" w:hAnsi="Book Antiqua" w:cs="Times New Roman"/>
          <w:sz w:val="24"/>
          <w:szCs w:val="24"/>
          <w:lang w:val="en-US"/>
        </w:rPr>
        <w:t>more</w:t>
      </w:r>
      <w:r w:rsidR="00EA5CC9" w:rsidRPr="00D54166">
        <w:rPr>
          <w:rFonts w:ascii="Book Antiqua" w:hAnsi="Book Antiqua" w:cs="Times New Roman"/>
          <w:sz w:val="24"/>
          <w:szCs w:val="24"/>
          <w:lang w:val="en-US"/>
        </w:rPr>
        <w:t xml:space="preserve"> re-operations. </w:t>
      </w:r>
      <w:r w:rsidR="00E4791F" w:rsidRPr="00D54166">
        <w:rPr>
          <w:rFonts w:ascii="Book Antiqua" w:hAnsi="Book Antiqua" w:cs="Times New Roman"/>
          <w:sz w:val="24"/>
          <w:szCs w:val="24"/>
          <w:lang w:val="en-US"/>
        </w:rPr>
        <w:t>However</w:t>
      </w:r>
      <w:r w:rsidR="00C85966" w:rsidRPr="00D54166">
        <w:rPr>
          <w:rFonts w:ascii="Book Antiqua" w:hAnsi="Book Antiqua" w:cs="Times New Roman"/>
          <w:sz w:val="24"/>
          <w:szCs w:val="24"/>
          <w:lang w:val="en-US"/>
        </w:rPr>
        <w:t>,</w:t>
      </w:r>
      <w:r w:rsidR="00E4791F" w:rsidRPr="00D54166">
        <w:rPr>
          <w:rFonts w:ascii="Book Antiqua" w:hAnsi="Book Antiqua" w:cs="Times New Roman"/>
          <w:sz w:val="24"/>
          <w:szCs w:val="24"/>
          <w:lang w:val="en-US"/>
        </w:rPr>
        <w:t xml:space="preserve"> </w:t>
      </w:r>
      <w:proofErr w:type="spellStart"/>
      <w:r w:rsidR="00E4791F" w:rsidRPr="00D54166">
        <w:rPr>
          <w:rFonts w:ascii="Book Antiqua" w:hAnsi="Book Antiqua" w:cs="Times New Roman"/>
          <w:sz w:val="24"/>
          <w:szCs w:val="24"/>
          <w:lang w:val="en-US"/>
        </w:rPr>
        <w:t>Postma</w:t>
      </w:r>
      <w:proofErr w:type="spellEnd"/>
      <w:r w:rsidR="00E4791F" w:rsidRPr="00D54166">
        <w:rPr>
          <w:rFonts w:ascii="Book Antiqua" w:hAnsi="Book Antiqua" w:cs="Times New Roman"/>
          <w:sz w:val="24"/>
          <w:szCs w:val="24"/>
          <w:lang w:val="en-US"/>
        </w:rPr>
        <w:t xml:space="preserve"> in their randomized controlled trial, showed </w:t>
      </w:r>
      <w:r w:rsidR="00AD4B92">
        <w:rPr>
          <w:rFonts w:ascii="Book Antiqua" w:hAnsi="Book Antiqua" w:cs="Times New Roman"/>
          <w:sz w:val="24"/>
          <w:szCs w:val="24"/>
          <w:lang w:val="en-US"/>
        </w:rPr>
        <w:t xml:space="preserve">WGL </w:t>
      </w:r>
      <w:r w:rsidRPr="00D54166">
        <w:rPr>
          <w:rFonts w:ascii="Book Antiqua" w:hAnsi="Book Antiqua" w:cs="Times New Roman"/>
          <w:sz w:val="24"/>
          <w:szCs w:val="24"/>
          <w:lang w:val="en-US"/>
        </w:rPr>
        <w:t>is comparable to ROL</w:t>
      </w:r>
      <w:r w:rsidR="00E4791F" w:rsidRPr="00D54166">
        <w:rPr>
          <w:rFonts w:ascii="Book Antiqua" w:hAnsi="Book Antiqua" w:cs="Times New Roman"/>
          <w:sz w:val="24"/>
          <w:szCs w:val="24"/>
          <w:lang w:val="en-US"/>
        </w:rPr>
        <w:t xml:space="preserve">L in terms of complete tumour excision and re-excision rates </w:t>
      </w:r>
      <w:r w:rsidR="00C53104" w:rsidRPr="00D54166">
        <w:rPr>
          <w:rFonts w:ascii="Book Antiqua" w:hAnsi="Book Antiqua" w:cs="Times New Roman"/>
          <w:sz w:val="24"/>
          <w:szCs w:val="24"/>
          <w:lang w:val="en-US"/>
        </w:rPr>
        <w:t>and</w:t>
      </w:r>
      <w:r w:rsidR="00E4791F" w:rsidRPr="00D54166">
        <w:rPr>
          <w:rFonts w:ascii="Book Antiqua" w:hAnsi="Book Antiqua" w:cs="Times New Roman"/>
          <w:sz w:val="24"/>
          <w:szCs w:val="24"/>
          <w:lang w:val="en-US"/>
        </w:rPr>
        <w:t xml:space="preserve"> ROLL was leading </w:t>
      </w:r>
      <w:r w:rsidRPr="00D54166">
        <w:rPr>
          <w:rFonts w:ascii="Book Antiqua" w:hAnsi="Book Antiqua" w:cs="Times New Roman"/>
          <w:sz w:val="24"/>
          <w:szCs w:val="24"/>
          <w:lang w:val="en-US"/>
        </w:rPr>
        <w:t xml:space="preserve">to </w:t>
      </w:r>
      <w:r w:rsidR="00E4791F" w:rsidRPr="00D54166">
        <w:rPr>
          <w:rFonts w:ascii="Book Antiqua" w:hAnsi="Book Antiqua" w:cs="Times New Roman"/>
          <w:sz w:val="24"/>
          <w:szCs w:val="24"/>
          <w:lang w:val="en-US"/>
        </w:rPr>
        <w:t>larger excision volumes (</w:t>
      </w:r>
      <w:r w:rsidR="006A50B5" w:rsidRPr="00D54166">
        <w:rPr>
          <w:rFonts w:ascii="Book Antiqua" w:hAnsi="Book Antiqua" w:cs="Times New Roman"/>
          <w:sz w:val="24"/>
          <w:szCs w:val="24"/>
          <w:lang w:val="en-US"/>
        </w:rPr>
        <w:t>71</w:t>
      </w:r>
      <w:r w:rsidR="006B53B4" w:rsidRPr="00D54166">
        <w:rPr>
          <w:rFonts w:ascii="Book Antiqua" w:hAnsi="Book Antiqua" w:cs="Times New Roman"/>
          <w:sz w:val="24"/>
          <w:szCs w:val="24"/>
          <w:lang w:val="en-US"/>
        </w:rPr>
        <w:t xml:space="preserve"> </w:t>
      </w:r>
      <w:r w:rsidR="006A50B5" w:rsidRPr="00D54166">
        <w:rPr>
          <w:rFonts w:ascii="Book Antiqua" w:hAnsi="Book Antiqua" w:cs="Times New Roman"/>
          <w:sz w:val="24"/>
          <w:szCs w:val="24"/>
          <w:lang w:val="en-US"/>
        </w:rPr>
        <w:t>cm</w:t>
      </w:r>
      <w:r w:rsidR="006A50B5" w:rsidRPr="00AD4B92">
        <w:rPr>
          <w:rFonts w:ascii="Book Antiqua" w:hAnsi="Book Antiqua" w:cs="Times New Roman"/>
          <w:sz w:val="24"/>
          <w:szCs w:val="24"/>
          <w:vertAlign w:val="superscript"/>
          <w:lang w:val="en-US"/>
        </w:rPr>
        <w:t>3</w:t>
      </w:r>
      <w:r w:rsidR="006A50B5" w:rsidRPr="00D54166">
        <w:rPr>
          <w:rFonts w:ascii="Book Antiqua" w:hAnsi="Book Antiqua" w:cs="Times New Roman"/>
          <w:sz w:val="24"/>
          <w:szCs w:val="24"/>
          <w:lang w:val="en-US"/>
        </w:rPr>
        <w:t xml:space="preserve"> </w:t>
      </w:r>
      <w:r w:rsidR="00E4791F" w:rsidRPr="00AD4B92">
        <w:rPr>
          <w:rFonts w:ascii="Book Antiqua" w:hAnsi="Book Antiqua" w:cs="Times New Roman"/>
          <w:i/>
          <w:sz w:val="24"/>
          <w:szCs w:val="24"/>
          <w:lang w:val="en-US"/>
        </w:rPr>
        <w:t>vs</w:t>
      </w:r>
      <w:r w:rsidR="00E4791F" w:rsidRPr="00D54166">
        <w:rPr>
          <w:rFonts w:ascii="Book Antiqua" w:hAnsi="Book Antiqua" w:cs="Times New Roman"/>
          <w:sz w:val="24"/>
          <w:szCs w:val="24"/>
          <w:lang w:val="en-US"/>
        </w:rPr>
        <w:t xml:space="preserve"> </w:t>
      </w:r>
      <w:r w:rsidR="006A50B5" w:rsidRPr="00D54166">
        <w:rPr>
          <w:rFonts w:ascii="Book Antiqua" w:hAnsi="Book Antiqua" w:cs="Times New Roman"/>
          <w:sz w:val="24"/>
          <w:szCs w:val="24"/>
          <w:lang w:val="en-US"/>
        </w:rPr>
        <w:t>64</w:t>
      </w:r>
      <w:r w:rsidR="00AD4B92">
        <w:rPr>
          <w:rFonts w:ascii="Book Antiqua" w:hAnsi="Book Antiqua" w:cs="Times New Roman" w:hint="eastAsia"/>
          <w:sz w:val="24"/>
          <w:szCs w:val="24"/>
          <w:lang w:val="en-US" w:eastAsia="zh-CN"/>
        </w:rPr>
        <w:t xml:space="preserve"> </w:t>
      </w:r>
      <w:r w:rsidR="006A50B5" w:rsidRPr="00D54166">
        <w:rPr>
          <w:rFonts w:ascii="Book Antiqua" w:hAnsi="Book Antiqua" w:cs="Times New Roman"/>
          <w:sz w:val="24"/>
          <w:szCs w:val="24"/>
          <w:lang w:val="en-US"/>
        </w:rPr>
        <w:t>cm</w:t>
      </w:r>
      <w:r w:rsidR="006A50B5" w:rsidRPr="00AD4B92">
        <w:rPr>
          <w:rFonts w:ascii="Book Antiqua" w:hAnsi="Book Antiqua" w:cs="Times New Roman"/>
          <w:sz w:val="24"/>
          <w:szCs w:val="24"/>
          <w:vertAlign w:val="superscript"/>
          <w:lang w:val="en-US"/>
        </w:rPr>
        <w:t>3</w:t>
      </w:r>
      <w:r w:rsidR="006A50B5" w:rsidRPr="00D54166">
        <w:rPr>
          <w:rFonts w:ascii="Book Antiqua" w:hAnsi="Book Antiqua" w:cs="Times New Roman"/>
          <w:sz w:val="24"/>
          <w:szCs w:val="24"/>
          <w:lang w:val="en-US"/>
        </w:rPr>
        <w:t>)</w:t>
      </w:r>
      <w:r w:rsidR="00077E74" w:rsidRPr="00D54166">
        <w:rPr>
          <w:rFonts w:ascii="Book Antiqua" w:hAnsi="Book Antiqua" w:cs="Times New Roman"/>
          <w:sz w:val="24"/>
          <w:szCs w:val="24"/>
          <w:lang w:val="en-US"/>
        </w:rPr>
        <w:t>.</w:t>
      </w:r>
      <w:r w:rsidR="00C53104" w:rsidRPr="00D54166">
        <w:rPr>
          <w:rFonts w:ascii="Book Antiqua" w:hAnsi="Book Antiqua" w:cs="Times New Roman"/>
          <w:sz w:val="24"/>
          <w:szCs w:val="24"/>
          <w:lang w:val="en-US"/>
        </w:rPr>
        <w:t xml:space="preserve"> </w:t>
      </w:r>
      <w:r w:rsidR="00C85966" w:rsidRPr="00D54166">
        <w:rPr>
          <w:rFonts w:ascii="Book Antiqua" w:hAnsi="Book Antiqua" w:cs="Times New Roman"/>
          <w:sz w:val="24"/>
          <w:szCs w:val="24"/>
          <w:lang w:val="en-US"/>
        </w:rPr>
        <w:t>T</w:t>
      </w:r>
      <w:r w:rsidR="00EF5326" w:rsidRPr="00D54166">
        <w:rPr>
          <w:rFonts w:ascii="Book Antiqua" w:hAnsi="Book Antiqua" w:cs="Times New Roman"/>
          <w:sz w:val="24"/>
          <w:szCs w:val="24"/>
          <w:lang w:val="en-US"/>
        </w:rPr>
        <w:t xml:space="preserve">he average </w:t>
      </w:r>
      <w:r w:rsidR="00F2151A" w:rsidRPr="00D54166">
        <w:rPr>
          <w:rFonts w:ascii="Book Antiqua" w:hAnsi="Book Antiqua" w:cs="Times New Roman"/>
          <w:sz w:val="24"/>
          <w:szCs w:val="24"/>
          <w:lang w:val="en-US"/>
        </w:rPr>
        <w:t xml:space="preserve">excision </w:t>
      </w:r>
      <w:r w:rsidR="00EF5326" w:rsidRPr="00D54166">
        <w:rPr>
          <w:rFonts w:ascii="Book Antiqua" w:hAnsi="Book Antiqua" w:cs="Times New Roman"/>
          <w:sz w:val="24"/>
          <w:szCs w:val="24"/>
          <w:lang w:val="en-US"/>
        </w:rPr>
        <w:t>volume of five studies</w:t>
      </w:r>
      <w:r w:rsidR="000B7689" w:rsidRPr="00D54166">
        <w:rPr>
          <w:rFonts w:ascii="Book Antiqua" w:hAnsi="Book Antiqua" w:cs="Times New Roman"/>
          <w:sz w:val="24"/>
          <w:szCs w:val="24"/>
          <w:lang w:val="en-US"/>
        </w:rPr>
        <w:t xml:space="preserve"> including 1077 patients with DCIS or invasive breast cancer</w:t>
      </w:r>
      <w:r w:rsidR="00EF5326" w:rsidRPr="00D54166">
        <w:rPr>
          <w:rFonts w:ascii="Book Antiqua" w:hAnsi="Book Antiqua" w:cs="Times New Roman"/>
          <w:sz w:val="24"/>
          <w:szCs w:val="24"/>
          <w:lang w:val="en-US"/>
        </w:rPr>
        <w:t xml:space="preserve"> </w:t>
      </w:r>
      <w:r w:rsidR="00F2151A" w:rsidRPr="00D54166">
        <w:rPr>
          <w:rFonts w:ascii="Book Antiqua" w:hAnsi="Book Antiqua" w:cs="Times New Roman"/>
          <w:sz w:val="24"/>
          <w:szCs w:val="24"/>
          <w:lang w:val="en-US"/>
        </w:rPr>
        <w:t>was 86</w:t>
      </w:r>
      <w:r w:rsidR="00AD4B92">
        <w:rPr>
          <w:rFonts w:ascii="Cambria Math" w:hAnsi="Cambria Math" w:cs="Cambria Math" w:hint="eastAsia"/>
          <w:sz w:val="24"/>
          <w:szCs w:val="24"/>
          <w:lang w:val="en-US" w:eastAsia="zh-CN"/>
        </w:rPr>
        <w:t xml:space="preserve"> </w:t>
      </w:r>
      <w:proofErr w:type="gramStart"/>
      <w:r w:rsidR="00F2151A" w:rsidRPr="00D54166">
        <w:rPr>
          <w:rFonts w:ascii="Book Antiqua" w:hAnsi="Book Antiqua" w:cs="Times New Roman"/>
          <w:sz w:val="24"/>
          <w:szCs w:val="24"/>
          <w:lang w:val="en-US"/>
        </w:rPr>
        <w:t>cm</w:t>
      </w:r>
      <w:r w:rsidR="00F2151A" w:rsidRPr="00AD4B92">
        <w:rPr>
          <w:rFonts w:ascii="Book Antiqua" w:hAnsi="Book Antiqua" w:cs="Times New Roman"/>
          <w:sz w:val="24"/>
          <w:szCs w:val="24"/>
          <w:vertAlign w:val="superscript"/>
          <w:lang w:val="en-US"/>
        </w:rPr>
        <w:t>3</w:t>
      </w:r>
      <w:r w:rsidR="001E7EA2" w:rsidRPr="00D54166">
        <w:rPr>
          <w:rFonts w:ascii="Book Antiqua" w:hAnsi="Book Antiqua" w:cs="Times New Roman"/>
          <w:sz w:val="24"/>
          <w:szCs w:val="24"/>
          <w:vertAlign w:val="superscript"/>
          <w:lang w:val="en-US"/>
        </w:rPr>
        <w:t>[</w:t>
      </w:r>
      <w:proofErr w:type="gramEnd"/>
      <w:r w:rsidR="00C5092C" w:rsidRPr="00D54166">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7</w:t>
      </w:r>
      <w:r w:rsidR="001E7EA2" w:rsidRPr="00D54166">
        <w:rPr>
          <w:rFonts w:ascii="Book Antiqua" w:hAnsi="Book Antiqua" w:cs="Times New Roman"/>
          <w:sz w:val="24"/>
          <w:szCs w:val="24"/>
          <w:vertAlign w:val="superscript"/>
          <w:lang w:val="en-US"/>
        </w:rPr>
        <w:t>]</w:t>
      </w:r>
      <w:r w:rsidR="00AD4B92">
        <w:rPr>
          <w:rFonts w:ascii="Book Antiqua" w:hAnsi="Book Antiqua" w:cs="Times New Roman" w:hint="eastAsia"/>
          <w:sz w:val="24"/>
          <w:szCs w:val="24"/>
          <w:lang w:val="en-US" w:eastAsia="zh-CN"/>
        </w:rPr>
        <w:t>.</w:t>
      </w:r>
      <w:r w:rsidR="00EF5326" w:rsidRPr="00D54166">
        <w:rPr>
          <w:rFonts w:ascii="Book Antiqua" w:hAnsi="Book Antiqua" w:cs="Times New Roman"/>
          <w:sz w:val="24"/>
          <w:szCs w:val="24"/>
          <w:lang w:val="en-US"/>
        </w:rPr>
        <w:t xml:space="preserve"> Further evaluation about the effect of the specimen volume on </w:t>
      </w:r>
      <w:r w:rsidR="00C167EB" w:rsidRPr="00D54166">
        <w:rPr>
          <w:rFonts w:ascii="Book Antiqua" w:hAnsi="Book Antiqua" w:cs="Times New Roman"/>
          <w:sz w:val="24"/>
          <w:szCs w:val="24"/>
          <w:lang w:val="en-US"/>
        </w:rPr>
        <w:t>margins status</w:t>
      </w:r>
      <w:r w:rsidR="00EF5326" w:rsidRPr="00D54166">
        <w:rPr>
          <w:rFonts w:ascii="Book Antiqua" w:hAnsi="Book Antiqua" w:cs="Times New Roman"/>
          <w:sz w:val="24"/>
          <w:szCs w:val="24"/>
          <w:lang w:val="en-US"/>
        </w:rPr>
        <w:t xml:space="preserve"> demonstrat</w:t>
      </w:r>
      <w:r w:rsidR="006A50B5" w:rsidRPr="00D54166">
        <w:rPr>
          <w:rFonts w:ascii="Book Antiqua" w:hAnsi="Book Antiqua" w:cs="Times New Roman"/>
          <w:sz w:val="24"/>
          <w:szCs w:val="24"/>
          <w:lang w:val="en-US"/>
        </w:rPr>
        <w:t>ed no correlation and wa</w:t>
      </w:r>
      <w:r w:rsidR="00EF5326" w:rsidRPr="00D54166">
        <w:rPr>
          <w:rFonts w:ascii="Book Antiqua" w:hAnsi="Book Antiqua" w:cs="Times New Roman"/>
          <w:sz w:val="24"/>
          <w:szCs w:val="24"/>
          <w:lang w:val="en-US"/>
        </w:rPr>
        <w:t xml:space="preserve">s difficult </w:t>
      </w:r>
      <w:r w:rsidR="0094547B">
        <w:rPr>
          <w:rFonts w:ascii="Book Antiqua" w:hAnsi="Book Antiqua" w:cs="Times New Roman"/>
          <w:sz w:val="24"/>
          <w:szCs w:val="24"/>
          <w:lang w:val="en-US"/>
        </w:rPr>
        <w:t>to interpret</w:t>
      </w:r>
      <w:r w:rsidR="00EF5326" w:rsidRPr="00D54166">
        <w:rPr>
          <w:rFonts w:ascii="Book Antiqua" w:hAnsi="Book Antiqua" w:cs="Times New Roman"/>
          <w:sz w:val="24"/>
          <w:szCs w:val="24"/>
          <w:lang w:val="en-US"/>
        </w:rPr>
        <w:t xml:space="preserve"> because of varying patient populations and the fact that </w:t>
      </w:r>
      <w:r w:rsidR="002E213B" w:rsidRPr="00D54166">
        <w:rPr>
          <w:rFonts w:ascii="Book Antiqua" w:hAnsi="Book Antiqua" w:cs="Times New Roman"/>
          <w:sz w:val="24"/>
          <w:szCs w:val="24"/>
          <w:lang w:val="en-US"/>
        </w:rPr>
        <w:t>excision volume</w:t>
      </w:r>
      <w:r w:rsidR="00861C7D" w:rsidRPr="00D54166">
        <w:rPr>
          <w:rFonts w:ascii="Book Antiqua" w:hAnsi="Book Antiqua" w:cs="Times New Roman"/>
          <w:sz w:val="24"/>
          <w:szCs w:val="24"/>
          <w:lang w:val="en-US"/>
        </w:rPr>
        <w:t>s</w:t>
      </w:r>
      <w:r w:rsidR="00EF5326" w:rsidRPr="00D54166">
        <w:rPr>
          <w:rFonts w:ascii="Book Antiqua" w:hAnsi="Book Antiqua" w:cs="Times New Roman"/>
          <w:sz w:val="24"/>
          <w:szCs w:val="24"/>
          <w:lang w:val="en-US"/>
        </w:rPr>
        <w:t xml:space="preserve"> </w:t>
      </w:r>
      <w:r w:rsidR="000B7689" w:rsidRPr="00D54166">
        <w:rPr>
          <w:rFonts w:ascii="Book Antiqua" w:hAnsi="Book Antiqua" w:cs="Times New Roman"/>
          <w:sz w:val="24"/>
          <w:szCs w:val="24"/>
          <w:lang w:val="en-US"/>
        </w:rPr>
        <w:t>w</w:t>
      </w:r>
      <w:r w:rsidR="00861C7D" w:rsidRPr="00D54166">
        <w:rPr>
          <w:rFonts w:ascii="Book Antiqua" w:hAnsi="Book Antiqua" w:cs="Times New Roman"/>
          <w:sz w:val="24"/>
          <w:szCs w:val="24"/>
          <w:lang w:val="en-US"/>
        </w:rPr>
        <w:t>ere</w:t>
      </w:r>
      <w:r w:rsidR="000B7689" w:rsidRPr="00D54166">
        <w:rPr>
          <w:rFonts w:ascii="Book Antiqua" w:hAnsi="Book Antiqua" w:cs="Times New Roman"/>
          <w:sz w:val="24"/>
          <w:szCs w:val="24"/>
          <w:lang w:val="en-US"/>
        </w:rPr>
        <w:t xml:space="preserve"> missing in</w:t>
      </w:r>
      <w:r w:rsidR="00EF5326" w:rsidRPr="00D54166">
        <w:rPr>
          <w:rFonts w:ascii="Book Antiqua" w:hAnsi="Book Antiqua" w:cs="Times New Roman"/>
          <w:sz w:val="24"/>
          <w:szCs w:val="24"/>
          <w:lang w:val="en-US"/>
        </w:rPr>
        <w:t xml:space="preserve"> most studies</w:t>
      </w:r>
      <w:r w:rsidR="006D74A3" w:rsidRPr="00D54166">
        <w:rPr>
          <w:rFonts w:ascii="Book Antiqua" w:hAnsi="Book Antiqua" w:cs="Times New Roman"/>
          <w:sz w:val="24"/>
          <w:szCs w:val="24"/>
          <w:lang w:val="en-US"/>
        </w:rPr>
        <w:t xml:space="preserve">. </w:t>
      </w:r>
    </w:p>
    <w:p w:rsidR="007251A5" w:rsidRPr="00D54166" w:rsidRDefault="006D74A3"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One retrospective study mentioned</w:t>
      </w:r>
      <w:r w:rsidR="00EF5326" w:rsidRPr="00D54166">
        <w:rPr>
          <w:rFonts w:ascii="Book Antiqua" w:hAnsi="Book Antiqua" w:cs="Times New Roman"/>
          <w:sz w:val="24"/>
          <w:szCs w:val="24"/>
          <w:lang w:val="en-US"/>
        </w:rPr>
        <w:t xml:space="preserve"> </w:t>
      </w:r>
      <w:r w:rsidR="003C39DD" w:rsidRPr="00D54166">
        <w:rPr>
          <w:rFonts w:ascii="Book Antiqua" w:hAnsi="Book Antiqua" w:cs="Times New Roman"/>
          <w:sz w:val="24"/>
          <w:szCs w:val="24"/>
          <w:lang w:val="en-US"/>
        </w:rPr>
        <w:t>CRR</w:t>
      </w:r>
      <w:r w:rsidRPr="00D54166">
        <w:rPr>
          <w:rFonts w:ascii="Book Antiqua" w:hAnsi="Book Antiqua" w:cs="Times New Roman"/>
          <w:sz w:val="24"/>
          <w:szCs w:val="24"/>
          <w:lang w:val="en-US"/>
        </w:rPr>
        <w:t xml:space="preserve"> with a significant</w:t>
      </w:r>
      <w:r w:rsidR="000B7689" w:rsidRPr="00D54166">
        <w:rPr>
          <w:rFonts w:ascii="Book Antiqua" w:hAnsi="Book Antiqua" w:cs="Times New Roman"/>
          <w:sz w:val="24"/>
          <w:szCs w:val="24"/>
          <w:lang w:val="en-US"/>
        </w:rPr>
        <w:t>, and clinically relevant</w:t>
      </w:r>
      <w:r w:rsidRPr="00D54166">
        <w:rPr>
          <w:rFonts w:ascii="Book Antiqua" w:hAnsi="Book Antiqua" w:cs="Times New Roman"/>
          <w:sz w:val="24"/>
          <w:szCs w:val="24"/>
          <w:lang w:val="en-US"/>
        </w:rPr>
        <w:t xml:space="preserve"> difference for ROLL (CRR 3.8) compared to WGL (CRR</w:t>
      </w:r>
      <w:r w:rsidR="004211C1">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 xml:space="preserve"> 2.8,</w:t>
      </w:r>
      <w:r w:rsidR="00B448B7" w:rsidRPr="00D54166">
        <w:rPr>
          <w:rFonts w:ascii="Book Antiqua" w:hAnsi="Book Antiqua" w:cs="Times New Roman"/>
          <w:sz w:val="24"/>
          <w:szCs w:val="24"/>
          <w:lang w:val="en-US"/>
        </w:rPr>
        <w:t xml:space="preserve"> </w:t>
      </w:r>
      <w:r w:rsidR="004211C1" w:rsidRPr="004211C1">
        <w:rPr>
          <w:rFonts w:ascii="Book Antiqua" w:hAnsi="Book Antiqua" w:cs="Times New Roman"/>
          <w:i/>
          <w:sz w:val="24"/>
          <w:szCs w:val="24"/>
          <w:lang w:val="en-US"/>
        </w:rPr>
        <w:t>P</w:t>
      </w:r>
      <w:r w:rsidR="004211C1">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w:t>
      </w:r>
      <w:r w:rsidR="004211C1">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0.043)</w:t>
      </w:r>
      <w:r w:rsidR="007A0A5B" w:rsidRPr="00D54166">
        <w:rPr>
          <w:rFonts w:ascii="Book Antiqua" w:hAnsi="Book Antiqua" w:cs="Times New Roman"/>
          <w:sz w:val="24"/>
          <w:szCs w:val="24"/>
          <w:vertAlign w:val="superscript"/>
          <w:lang w:val="en-US"/>
        </w:rPr>
        <w:t>[</w:t>
      </w:r>
      <w:r w:rsidR="00247BB9" w:rsidRPr="00D54166">
        <w:rPr>
          <w:rFonts w:ascii="Book Antiqua" w:hAnsi="Book Antiqua" w:cs="Times New Roman"/>
          <w:sz w:val="24"/>
          <w:szCs w:val="24"/>
          <w:vertAlign w:val="superscript"/>
          <w:lang w:val="en-US"/>
        </w:rPr>
        <w:t>15</w:t>
      </w:r>
      <w:r w:rsidR="007A0A5B" w:rsidRPr="00D54166">
        <w:rPr>
          <w:rFonts w:ascii="Book Antiqua" w:hAnsi="Book Antiqua" w:cs="Times New Roman"/>
          <w:sz w:val="24"/>
          <w:szCs w:val="24"/>
          <w:vertAlign w:val="superscript"/>
          <w:lang w:val="en-US"/>
        </w:rPr>
        <w:t>]</w:t>
      </w:r>
      <w:r w:rsidR="004211C1">
        <w:rPr>
          <w:rFonts w:ascii="Book Antiqua" w:hAnsi="Book Antiqua" w:cs="Times New Roman" w:hint="eastAsia"/>
          <w:sz w:val="24"/>
          <w:szCs w:val="24"/>
          <w:lang w:val="en-US" w:eastAsia="zh-CN"/>
        </w:rPr>
        <w:t>.</w:t>
      </w:r>
      <w:r w:rsidR="00926809" w:rsidRPr="00D54166">
        <w:rPr>
          <w:rFonts w:ascii="Book Antiqua" w:hAnsi="Book Antiqua" w:cs="Times New Roman"/>
          <w:sz w:val="24"/>
          <w:szCs w:val="24"/>
          <w:lang w:val="en-US"/>
        </w:rPr>
        <w:t xml:space="preserve"> </w:t>
      </w:r>
      <w:r w:rsidR="00DC45F1" w:rsidRPr="00D54166">
        <w:rPr>
          <w:rFonts w:ascii="Book Antiqua" w:hAnsi="Book Antiqua" w:cs="Times New Roman"/>
          <w:sz w:val="24"/>
          <w:szCs w:val="24"/>
          <w:lang w:val="en-US"/>
        </w:rPr>
        <w:t>However, in both techniques CRR is more than one, meaning a large amount of healthy tissue is resected</w:t>
      </w:r>
      <w:r w:rsidR="00C53104" w:rsidRPr="00D54166">
        <w:rPr>
          <w:rFonts w:ascii="Book Antiqua" w:hAnsi="Book Antiqua" w:cs="Times New Roman"/>
          <w:sz w:val="24"/>
          <w:szCs w:val="24"/>
          <w:lang w:val="en-US"/>
        </w:rPr>
        <w:t xml:space="preserve">. </w:t>
      </w:r>
      <w:r w:rsidR="006A50B5" w:rsidRPr="00D54166">
        <w:rPr>
          <w:rFonts w:ascii="Book Antiqua" w:hAnsi="Book Antiqua" w:cs="Times New Roman"/>
          <w:sz w:val="24"/>
          <w:szCs w:val="24"/>
          <w:lang w:val="en-US"/>
        </w:rPr>
        <w:t>Cosmetic outcomes assessed were similar after WGL and RGS</w:t>
      </w:r>
      <w:r w:rsidR="00861C7D" w:rsidRPr="00D54166">
        <w:rPr>
          <w:rFonts w:ascii="Book Antiqua" w:hAnsi="Book Antiqua" w:cs="Times New Roman"/>
          <w:sz w:val="24"/>
          <w:szCs w:val="24"/>
          <w:lang w:val="en-US"/>
        </w:rPr>
        <w:t xml:space="preserve"> </w:t>
      </w:r>
      <w:r w:rsidR="00C85966" w:rsidRPr="00D54166">
        <w:rPr>
          <w:rFonts w:ascii="Book Antiqua" w:hAnsi="Book Antiqua" w:cs="Times New Roman"/>
          <w:sz w:val="24"/>
          <w:szCs w:val="24"/>
          <w:lang w:val="en-US"/>
        </w:rPr>
        <w:t>in a prospective, randomized trial</w:t>
      </w:r>
      <w:r w:rsidR="006B53B4" w:rsidRPr="00D54166">
        <w:rPr>
          <w:rFonts w:ascii="Book Antiqua" w:hAnsi="Book Antiqua" w:cs="Times New Roman"/>
          <w:sz w:val="24"/>
          <w:szCs w:val="24"/>
          <w:lang w:val="en-US"/>
        </w:rPr>
        <w:t xml:space="preserve">. </w:t>
      </w:r>
      <w:r w:rsidR="00386B79" w:rsidRPr="00D54166">
        <w:rPr>
          <w:rFonts w:ascii="Book Antiqua" w:hAnsi="Book Antiqua" w:cs="Times New Roman"/>
          <w:sz w:val="24"/>
          <w:szCs w:val="24"/>
          <w:lang w:val="en-US"/>
        </w:rPr>
        <w:t xml:space="preserve">Most patients rated their overall </w:t>
      </w:r>
      <w:proofErr w:type="spellStart"/>
      <w:r w:rsidR="00386B79" w:rsidRPr="00D54166">
        <w:rPr>
          <w:rFonts w:ascii="Book Antiqua" w:hAnsi="Book Antiqua" w:cs="Times New Roman"/>
          <w:sz w:val="24"/>
          <w:szCs w:val="24"/>
          <w:lang w:val="en-US"/>
        </w:rPr>
        <w:t>cosmesis</w:t>
      </w:r>
      <w:proofErr w:type="spellEnd"/>
      <w:r w:rsidR="00386B79" w:rsidRPr="00D54166">
        <w:rPr>
          <w:rFonts w:ascii="Book Antiqua" w:hAnsi="Book Antiqua" w:cs="Times New Roman"/>
          <w:sz w:val="24"/>
          <w:szCs w:val="24"/>
          <w:lang w:val="en-US"/>
        </w:rPr>
        <w:t xml:space="preserve"> as </w:t>
      </w:r>
      <w:r w:rsidR="009F0CA5">
        <w:rPr>
          <w:rFonts w:ascii="Book Antiqua" w:hAnsi="Book Antiqua" w:cs="Times New Roman"/>
          <w:sz w:val="24"/>
          <w:szCs w:val="24"/>
          <w:lang w:val="en-US" w:eastAsia="zh-CN"/>
        </w:rPr>
        <w:t>“</w:t>
      </w:r>
      <w:r w:rsidR="009F0CA5">
        <w:rPr>
          <w:rFonts w:ascii="Book Antiqua" w:hAnsi="Book Antiqua" w:cs="Times New Roman"/>
          <w:sz w:val="24"/>
          <w:szCs w:val="24"/>
          <w:lang w:val="en-US"/>
        </w:rPr>
        <w:t>excellent</w:t>
      </w:r>
      <w:r w:rsidR="009F0CA5">
        <w:rPr>
          <w:rFonts w:ascii="Book Antiqua" w:hAnsi="Book Antiqua" w:cs="Times New Roman"/>
          <w:sz w:val="24"/>
          <w:szCs w:val="24"/>
          <w:lang w:val="en-US" w:eastAsia="zh-CN"/>
        </w:rPr>
        <w:t>”</w:t>
      </w:r>
      <w:r w:rsidR="009F0CA5">
        <w:rPr>
          <w:rFonts w:ascii="Book Antiqua" w:hAnsi="Book Antiqua" w:cs="Times New Roman"/>
          <w:sz w:val="24"/>
          <w:szCs w:val="24"/>
          <w:lang w:val="en-US"/>
        </w:rPr>
        <w:t xml:space="preserve"> or </w:t>
      </w:r>
      <w:r w:rsidR="009F0CA5">
        <w:rPr>
          <w:rFonts w:ascii="Book Antiqua" w:hAnsi="Book Antiqua" w:cs="Times New Roman"/>
          <w:sz w:val="24"/>
          <w:szCs w:val="24"/>
          <w:lang w:val="en-US" w:eastAsia="zh-CN"/>
        </w:rPr>
        <w:t>“</w:t>
      </w:r>
      <w:r w:rsidR="009F0CA5">
        <w:rPr>
          <w:rFonts w:ascii="Book Antiqua" w:hAnsi="Book Antiqua" w:cs="Times New Roman"/>
          <w:sz w:val="24"/>
          <w:szCs w:val="24"/>
          <w:lang w:val="en-US"/>
        </w:rPr>
        <w:t>good</w:t>
      </w:r>
      <w:r w:rsidR="009F0CA5">
        <w:rPr>
          <w:rFonts w:ascii="Book Antiqua" w:hAnsi="Book Antiqua" w:cs="Times New Roman"/>
          <w:sz w:val="24"/>
          <w:szCs w:val="24"/>
          <w:lang w:val="en-US" w:eastAsia="zh-CN"/>
        </w:rPr>
        <w:t>”</w:t>
      </w:r>
      <w:r w:rsidR="00386B79" w:rsidRPr="00D54166">
        <w:rPr>
          <w:rFonts w:ascii="Book Antiqua" w:hAnsi="Book Antiqua" w:cs="Times New Roman"/>
          <w:sz w:val="24"/>
          <w:szCs w:val="24"/>
          <w:lang w:val="en-US"/>
        </w:rPr>
        <w:t xml:space="preserve"> (76% WGL, 80% RSL). </w:t>
      </w:r>
      <w:r w:rsidR="006B53B4" w:rsidRPr="00D54166">
        <w:rPr>
          <w:rFonts w:ascii="Book Antiqua" w:hAnsi="Book Antiqua" w:cs="Times New Roman"/>
          <w:sz w:val="24"/>
          <w:szCs w:val="24"/>
          <w:lang w:val="en-US"/>
        </w:rPr>
        <w:t>This</w:t>
      </w:r>
      <w:r w:rsidR="006A50B5" w:rsidRPr="00D54166">
        <w:rPr>
          <w:rFonts w:ascii="Book Antiqua" w:hAnsi="Book Antiqua" w:cs="Times New Roman"/>
          <w:sz w:val="24"/>
          <w:szCs w:val="24"/>
          <w:lang w:val="en-US"/>
        </w:rPr>
        <w:t xml:space="preserve"> comparable outc</w:t>
      </w:r>
      <w:r w:rsidR="006B53B4" w:rsidRPr="00D54166">
        <w:rPr>
          <w:rFonts w:ascii="Book Antiqua" w:hAnsi="Book Antiqua" w:cs="Times New Roman"/>
          <w:sz w:val="24"/>
          <w:szCs w:val="24"/>
          <w:lang w:val="en-US"/>
        </w:rPr>
        <w:t>ome</w:t>
      </w:r>
      <w:r w:rsidR="006A50B5" w:rsidRPr="00D54166">
        <w:rPr>
          <w:rFonts w:ascii="Book Antiqua" w:hAnsi="Book Antiqua" w:cs="Times New Roman"/>
          <w:sz w:val="24"/>
          <w:szCs w:val="24"/>
          <w:lang w:val="en-US"/>
        </w:rPr>
        <w:t xml:space="preserve"> may reflect </w:t>
      </w:r>
      <w:r w:rsidR="006B53B4" w:rsidRPr="00D54166">
        <w:rPr>
          <w:rFonts w:ascii="Book Antiqua" w:hAnsi="Book Antiqua" w:cs="Times New Roman"/>
          <w:sz w:val="24"/>
          <w:szCs w:val="24"/>
          <w:lang w:val="en-US"/>
        </w:rPr>
        <w:t xml:space="preserve">the </w:t>
      </w:r>
      <w:r w:rsidR="006A50B5" w:rsidRPr="00D54166">
        <w:rPr>
          <w:rFonts w:ascii="Book Antiqua" w:hAnsi="Book Antiqua" w:cs="Times New Roman"/>
          <w:sz w:val="24"/>
          <w:szCs w:val="24"/>
          <w:lang w:val="en-US"/>
        </w:rPr>
        <w:t>similar reoperation rates and vol</w:t>
      </w:r>
      <w:r w:rsidR="00274812">
        <w:rPr>
          <w:rFonts w:ascii="Book Antiqua" w:hAnsi="Book Antiqua" w:cs="Times New Roman"/>
          <w:sz w:val="24"/>
          <w:szCs w:val="24"/>
          <w:lang w:val="en-US"/>
        </w:rPr>
        <w:t xml:space="preserve">umes of excision between </w:t>
      </w:r>
      <w:proofErr w:type="gramStart"/>
      <w:r w:rsidR="00274812">
        <w:rPr>
          <w:rFonts w:ascii="Book Antiqua" w:hAnsi="Book Antiqua" w:cs="Times New Roman"/>
          <w:sz w:val="24"/>
          <w:szCs w:val="24"/>
          <w:lang w:val="en-US"/>
        </w:rPr>
        <w:t>groups</w:t>
      </w:r>
      <w:r w:rsidR="007A0A5B" w:rsidRPr="00D54166">
        <w:rPr>
          <w:rFonts w:ascii="Book Antiqua" w:hAnsi="Book Antiqua" w:cs="Times New Roman"/>
          <w:sz w:val="24"/>
          <w:szCs w:val="24"/>
          <w:vertAlign w:val="superscript"/>
          <w:lang w:val="en-US"/>
        </w:rPr>
        <w:t>[</w:t>
      </w:r>
      <w:proofErr w:type="gramEnd"/>
      <w:r w:rsidR="00247BB9" w:rsidRPr="00D54166">
        <w:rPr>
          <w:rFonts w:ascii="Book Antiqua" w:hAnsi="Book Antiqua" w:cs="Times New Roman"/>
          <w:sz w:val="24"/>
          <w:szCs w:val="24"/>
          <w:vertAlign w:val="superscript"/>
          <w:lang w:val="en-US"/>
        </w:rPr>
        <w:t>3</w:t>
      </w:r>
      <w:r w:rsidR="00E67032">
        <w:rPr>
          <w:rFonts w:ascii="Book Antiqua" w:hAnsi="Book Antiqua" w:cs="Times New Roman"/>
          <w:sz w:val="24"/>
          <w:szCs w:val="24"/>
          <w:vertAlign w:val="superscript"/>
          <w:lang w:val="en-US"/>
        </w:rPr>
        <w:t>4</w:t>
      </w:r>
      <w:r w:rsidR="007A0A5B" w:rsidRPr="00D54166">
        <w:rPr>
          <w:rFonts w:ascii="Book Antiqua" w:hAnsi="Book Antiqua" w:cs="Times New Roman"/>
          <w:sz w:val="24"/>
          <w:szCs w:val="24"/>
          <w:vertAlign w:val="superscript"/>
          <w:lang w:val="en-US"/>
        </w:rPr>
        <w:t>]</w:t>
      </w:r>
      <w:r w:rsidR="00274812">
        <w:rPr>
          <w:rFonts w:ascii="Book Antiqua" w:hAnsi="Book Antiqua" w:cs="Times New Roman" w:hint="eastAsia"/>
          <w:sz w:val="24"/>
          <w:szCs w:val="24"/>
          <w:lang w:val="en-US" w:eastAsia="zh-CN"/>
        </w:rPr>
        <w:t>.</w:t>
      </w:r>
      <w:r w:rsidR="000B7689" w:rsidRPr="00D54166">
        <w:rPr>
          <w:rFonts w:ascii="Book Antiqua" w:hAnsi="Book Antiqua" w:cs="Times New Roman"/>
          <w:sz w:val="24"/>
          <w:szCs w:val="24"/>
          <w:lang w:val="en-US"/>
        </w:rPr>
        <w:t xml:space="preserve"> </w:t>
      </w:r>
      <w:r w:rsidR="001C7E2F" w:rsidRPr="00D54166">
        <w:rPr>
          <w:rFonts w:ascii="Book Antiqua" w:hAnsi="Book Antiqua" w:cs="Times New Roman"/>
          <w:sz w:val="24"/>
          <w:szCs w:val="24"/>
          <w:lang w:val="en-US"/>
        </w:rPr>
        <w:t>An advantage</w:t>
      </w:r>
      <w:r w:rsidR="000B7689" w:rsidRPr="00D54166">
        <w:rPr>
          <w:rFonts w:ascii="Book Antiqua" w:hAnsi="Book Antiqua" w:cs="Times New Roman"/>
          <w:sz w:val="24"/>
          <w:szCs w:val="24"/>
          <w:lang w:val="en-US"/>
        </w:rPr>
        <w:t xml:space="preserve"> of </w:t>
      </w:r>
      <w:r w:rsidR="006A50B5" w:rsidRPr="00D54166">
        <w:rPr>
          <w:rFonts w:ascii="Book Antiqua" w:hAnsi="Book Antiqua" w:cs="Times New Roman"/>
          <w:sz w:val="24"/>
          <w:szCs w:val="24"/>
          <w:lang w:val="en-US"/>
        </w:rPr>
        <w:t>RGS</w:t>
      </w:r>
      <w:r w:rsidR="00882587" w:rsidRPr="00D54166">
        <w:rPr>
          <w:rFonts w:ascii="Book Antiqua" w:hAnsi="Book Antiqua" w:cs="Times New Roman"/>
          <w:sz w:val="24"/>
          <w:szCs w:val="24"/>
          <w:lang w:val="en-US"/>
        </w:rPr>
        <w:t xml:space="preserve"> </w:t>
      </w:r>
      <w:r w:rsidR="000B7689" w:rsidRPr="00D54166">
        <w:rPr>
          <w:rFonts w:ascii="Book Antiqua" w:hAnsi="Book Antiqua" w:cs="Times New Roman"/>
          <w:sz w:val="24"/>
          <w:szCs w:val="24"/>
          <w:lang w:val="en-US"/>
        </w:rPr>
        <w:t xml:space="preserve">compared to WGL is the fact that it </w:t>
      </w:r>
      <w:r w:rsidR="00C13424" w:rsidRPr="00D54166">
        <w:rPr>
          <w:rFonts w:ascii="Book Antiqua" w:hAnsi="Book Antiqua" w:cs="Times New Roman"/>
          <w:sz w:val="24"/>
          <w:szCs w:val="24"/>
          <w:lang w:val="en-US"/>
        </w:rPr>
        <w:t>can b</w:t>
      </w:r>
      <w:r w:rsidR="005C3611" w:rsidRPr="00D54166">
        <w:rPr>
          <w:rFonts w:ascii="Book Antiqua" w:hAnsi="Book Antiqua" w:cs="Times New Roman"/>
          <w:sz w:val="24"/>
          <w:szCs w:val="24"/>
          <w:lang w:val="en-US"/>
        </w:rPr>
        <w:t>e done weeks pre-operatively</w:t>
      </w:r>
      <w:r w:rsidR="000B7689" w:rsidRPr="00D54166">
        <w:rPr>
          <w:rFonts w:ascii="Book Antiqua" w:hAnsi="Book Antiqua" w:cs="Times New Roman"/>
          <w:sz w:val="24"/>
          <w:szCs w:val="24"/>
          <w:lang w:val="en-US"/>
        </w:rPr>
        <w:t xml:space="preserve">. However, </w:t>
      </w:r>
      <w:r w:rsidR="005C3611" w:rsidRPr="00D54166">
        <w:rPr>
          <w:rFonts w:ascii="Book Antiqua" w:hAnsi="Book Antiqua" w:cs="Times New Roman"/>
          <w:sz w:val="24"/>
          <w:szCs w:val="24"/>
          <w:lang w:val="en-US"/>
        </w:rPr>
        <w:t>it</w:t>
      </w:r>
      <w:r w:rsidR="00882587" w:rsidRPr="00D54166">
        <w:rPr>
          <w:rFonts w:ascii="Book Antiqua" w:hAnsi="Book Antiqua" w:cs="Times New Roman"/>
          <w:sz w:val="24"/>
          <w:szCs w:val="24"/>
          <w:lang w:val="en-US"/>
        </w:rPr>
        <w:t xml:space="preserve"> still requires </w:t>
      </w:r>
      <w:r w:rsidR="00C85966" w:rsidRPr="00D54166">
        <w:rPr>
          <w:rFonts w:ascii="Book Antiqua" w:hAnsi="Book Antiqua" w:cs="Times New Roman"/>
          <w:sz w:val="24"/>
          <w:szCs w:val="24"/>
          <w:lang w:val="en-US"/>
        </w:rPr>
        <w:t xml:space="preserve">radioactive material being transported and </w:t>
      </w:r>
      <w:r w:rsidR="00882587" w:rsidRPr="00D54166">
        <w:rPr>
          <w:rFonts w:ascii="Book Antiqua" w:hAnsi="Book Antiqua" w:cs="Times New Roman"/>
          <w:sz w:val="24"/>
          <w:szCs w:val="24"/>
          <w:lang w:val="en-US"/>
        </w:rPr>
        <w:t xml:space="preserve">attendance to the </w:t>
      </w:r>
      <w:r w:rsidR="00C13424" w:rsidRPr="00D54166">
        <w:rPr>
          <w:rFonts w:ascii="Book Antiqua" w:hAnsi="Book Antiqua" w:cs="Times New Roman"/>
          <w:sz w:val="24"/>
          <w:szCs w:val="24"/>
          <w:lang w:val="en-US"/>
        </w:rPr>
        <w:t>radiology</w:t>
      </w:r>
      <w:r w:rsidR="00882587" w:rsidRPr="00D54166">
        <w:rPr>
          <w:rFonts w:ascii="Book Antiqua" w:hAnsi="Book Antiqua" w:cs="Times New Roman"/>
          <w:sz w:val="24"/>
          <w:szCs w:val="24"/>
          <w:lang w:val="en-US"/>
        </w:rPr>
        <w:t xml:space="preserve"> department prior to surgery</w:t>
      </w:r>
      <w:r w:rsidR="00C85966" w:rsidRPr="00D54166">
        <w:rPr>
          <w:rFonts w:ascii="Book Antiqua" w:hAnsi="Book Antiqua" w:cs="Times New Roman"/>
          <w:sz w:val="24"/>
          <w:szCs w:val="24"/>
          <w:lang w:val="en-US"/>
        </w:rPr>
        <w:t>. Therefore</w:t>
      </w:r>
      <w:r w:rsidR="00504586" w:rsidRPr="00D54166">
        <w:rPr>
          <w:rFonts w:ascii="Book Antiqua" w:hAnsi="Book Antiqua" w:cs="Times New Roman"/>
          <w:sz w:val="24"/>
          <w:szCs w:val="24"/>
          <w:lang w:val="en-US"/>
        </w:rPr>
        <w:t>,</w:t>
      </w:r>
      <w:r w:rsidR="00C85966" w:rsidRPr="00D54166">
        <w:rPr>
          <w:rFonts w:ascii="Book Antiqua" w:hAnsi="Book Antiqua" w:cs="Times New Roman"/>
          <w:sz w:val="24"/>
          <w:szCs w:val="24"/>
          <w:lang w:val="en-US"/>
        </w:rPr>
        <w:t xml:space="preserve"> it</w:t>
      </w:r>
      <w:r w:rsidR="00882587" w:rsidRPr="00D54166">
        <w:rPr>
          <w:rFonts w:ascii="Book Antiqua" w:hAnsi="Book Antiqua" w:cs="Times New Roman"/>
          <w:sz w:val="24"/>
          <w:szCs w:val="24"/>
          <w:lang w:val="en-US"/>
        </w:rPr>
        <w:t xml:space="preserve"> does not overcome the scheduling </w:t>
      </w:r>
      <w:r w:rsidR="00F13DF2" w:rsidRPr="00D54166">
        <w:rPr>
          <w:rFonts w:ascii="Book Antiqua" w:hAnsi="Book Antiqua" w:cs="Times New Roman"/>
          <w:sz w:val="24"/>
          <w:szCs w:val="24"/>
          <w:lang w:val="en-US"/>
        </w:rPr>
        <w:t>conflicts</w:t>
      </w:r>
      <w:r w:rsidR="00882587" w:rsidRPr="00D54166">
        <w:rPr>
          <w:rFonts w:ascii="Book Antiqua" w:hAnsi="Book Antiqua" w:cs="Times New Roman"/>
          <w:sz w:val="24"/>
          <w:szCs w:val="24"/>
          <w:lang w:val="en-US"/>
        </w:rPr>
        <w:t xml:space="preserve"> between radiolo</w:t>
      </w:r>
      <w:r w:rsidR="00695194" w:rsidRPr="00D54166">
        <w:rPr>
          <w:rFonts w:ascii="Book Antiqua" w:hAnsi="Book Antiqua" w:cs="Times New Roman"/>
          <w:sz w:val="24"/>
          <w:szCs w:val="24"/>
          <w:lang w:val="en-US"/>
        </w:rPr>
        <w:t>gy</w:t>
      </w:r>
      <w:r w:rsidR="00E4791F" w:rsidRPr="00D54166">
        <w:rPr>
          <w:rFonts w:ascii="Book Antiqua" w:hAnsi="Book Antiqua" w:cs="Times New Roman"/>
          <w:sz w:val="24"/>
          <w:szCs w:val="24"/>
          <w:lang w:val="en-US"/>
        </w:rPr>
        <w:t xml:space="preserve"> or </w:t>
      </w:r>
      <w:r w:rsidR="00695194" w:rsidRPr="00D54166">
        <w:rPr>
          <w:rFonts w:ascii="Book Antiqua" w:hAnsi="Book Antiqua" w:cs="Times New Roman"/>
          <w:sz w:val="24"/>
          <w:szCs w:val="24"/>
          <w:lang w:val="en-US"/>
        </w:rPr>
        <w:t xml:space="preserve">nuclear department </w:t>
      </w:r>
      <w:r w:rsidR="00882587" w:rsidRPr="00D54166">
        <w:rPr>
          <w:rFonts w:ascii="Book Antiqua" w:hAnsi="Book Antiqua" w:cs="Times New Roman"/>
          <w:sz w:val="24"/>
          <w:szCs w:val="24"/>
          <w:lang w:val="en-US"/>
        </w:rPr>
        <w:t>and</w:t>
      </w:r>
      <w:r w:rsidR="00E4791F" w:rsidRPr="00D54166">
        <w:rPr>
          <w:rFonts w:ascii="Book Antiqua" w:hAnsi="Book Antiqua" w:cs="Times New Roman"/>
          <w:sz w:val="24"/>
          <w:szCs w:val="24"/>
          <w:lang w:val="en-US"/>
        </w:rPr>
        <w:t xml:space="preserve"> the</w:t>
      </w:r>
      <w:r w:rsidR="00882587" w:rsidRPr="00D54166">
        <w:rPr>
          <w:rFonts w:ascii="Book Antiqua" w:hAnsi="Book Antiqua" w:cs="Times New Roman"/>
          <w:sz w:val="24"/>
          <w:szCs w:val="24"/>
          <w:lang w:val="en-US"/>
        </w:rPr>
        <w:t xml:space="preserve"> surgery</w:t>
      </w:r>
      <w:r w:rsidR="00C85966" w:rsidRPr="00D54166">
        <w:rPr>
          <w:rFonts w:ascii="Book Antiqua" w:hAnsi="Book Antiqua" w:cs="Times New Roman"/>
          <w:sz w:val="24"/>
          <w:szCs w:val="24"/>
          <w:lang w:val="en-US"/>
        </w:rPr>
        <w:t xml:space="preserve"> department</w:t>
      </w:r>
      <w:r w:rsidRPr="00D54166">
        <w:rPr>
          <w:rFonts w:ascii="Book Antiqua" w:hAnsi="Book Antiqua" w:cs="Times New Roman"/>
          <w:sz w:val="24"/>
          <w:szCs w:val="24"/>
          <w:lang w:val="en-US"/>
        </w:rPr>
        <w:t>.</w:t>
      </w:r>
      <w:r w:rsidR="007876E4" w:rsidRPr="00D54166">
        <w:rPr>
          <w:rFonts w:ascii="Book Antiqua" w:hAnsi="Book Antiqua" w:cs="Times New Roman"/>
          <w:sz w:val="24"/>
          <w:szCs w:val="24"/>
          <w:lang w:val="en-US"/>
        </w:rPr>
        <w:t xml:space="preserve"> </w:t>
      </w:r>
      <w:r w:rsidR="0025768C" w:rsidRPr="00D54166">
        <w:rPr>
          <w:rFonts w:ascii="Book Antiqua" w:hAnsi="Book Antiqua" w:cs="Times New Roman"/>
          <w:sz w:val="24"/>
          <w:szCs w:val="24"/>
          <w:lang w:val="en-US"/>
        </w:rPr>
        <w:t>Additionally</w:t>
      </w:r>
      <w:r w:rsidR="00C53104" w:rsidRPr="00D54166">
        <w:rPr>
          <w:rFonts w:ascii="Book Antiqua" w:hAnsi="Book Antiqua" w:cs="Times New Roman"/>
          <w:sz w:val="24"/>
          <w:szCs w:val="24"/>
          <w:lang w:val="en-US"/>
        </w:rPr>
        <w:t xml:space="preserve">, </w:t>
      </w:r>
      <w:r w:rsidR="00863DD0" w:rsidRPr="00D54166">
        <w:rPr>
          <w:rFonts w:ascii="Book Antiqua" w:hAnsi="Book Antiqua" w:cs="Times New Roman"/>
          <w:sz w:val="24"/>
          <w:szCs w:val="24"/>
          <w:lang w:val="en-US"/>
        </w:rPr>
        <w:t xml:space="preserve">with RGS, </w:t>
      </w:r>
      <w:r w:rsidR="00C53104" w:rsidRPr="00D54166">
        <w:rPr>
          <w:rFonts w:ascii="Book Antiqua" w:hAnsi="Book Antiqua" w:cs="Times New Roman"/>
          <w:sz w:val="24"/>
          <w:szCs w:val="24"/>
          <w:lang w:val="en-US"/>
        </w:rPr>
        <w:t xml:space="preserve">the borders of the tumour are not </w:t>
      </w:r>
      <w:r w:rsidR="00863DD0" w:rsidRPr="00D54166">
        <w:rPr>
          <w:rFonts w:ascii="Book Antiqua" w:hAnsi="Book Antiqua" w:cs="Times New Roman"/>
          <w:sz w:val="24"/>
          <w:szCs w:val="24"/>
          <w:lang w:val="en-US"/>
        </w:rPr>
        <w:t>visible during su</w:t>
      </w:r>
      <w:r w:rsidR="00926809" w:rsidRPr="00D54166">
        <w:rPr>
          <w:rFonts w:ascii="Book Antiqua" w:hAnsi="Book Antiqua" w:cs="Times New Roman"/>
          <w:sz w:val="24"/>
          <w:szCs w:val="24"/>
          <w:lang w:val="en-US"/>
        </w:rPr>
        <w:t>r</w:t>
      </w:r>
      <w:r w:rsidR="00863DD0" w:rsidRPr="00D54166">
        <w:rPr>
          <w:rFonts w:ascii="Book Antiqua" w:hAnsi="Book Antiqua" w:cs="Times New Roman"/>
          <w:sz w:val="24"/>
          <w:szCs w:val="24"/>
          <w:lang w:val="en-US"/>
        </w:rPr>
        <w:t>gery</w:t>
      </w:r>
      <w:r w:rsidR="00C85966" w:rsidRPr="00D54166">
        <w:rPr>
          <w:rFonts w:ascii="Book Antiqua" w:hAnsi="Book Antiqua" w:cs="Times New Roman"/>
          <w:sz w:val="24"/>
          <w:szCs w:val="24"/>
          <w:lang w:val="en-US"/>
        </w:rPr>
        <w:t>, there is</w:t>
      </w:r>
      <w:r w:rsidR="00C53104" w:rsidRPr="00D54166">
        <w:rPr>
          <w:rFonts w:ascii="Book Antiqua" w:hAnsi="Book Antiqua" w:cs="Times New Roman"/>
          <w:sz w:val="24"/>
          <w:szCs w:val="24"/>
          <w:lang w:val="en-US"/>
        </w:rPr>
        <w:t xml:space="preserve"> only a</w:t>
      </w:r>
      <w:r w:rsidR="00C85966" w:rsidRPr="00D54166">
        <w:rPr>
          <w:rFonts w:ascii="Book Antiqua" w:hAnsi="Book Antiqua" w:cs="Times New Roman"/>
          <w:sz w:val="24"/>
          <w:szCs w:val="24"/>
          <w:lang w:val="en-US"/>
        </w:rPr>
        <w:t xml:space="preserve"> diffusion zone </w:t>
      </w:r>
      <w:r w:rsidR="00C53104" w:rsidRPr="00D54166">
        <w:rPr>
          <w:rFonts w:ascii="Book Antiqua" w:hAnsi="Book Antiqua" w:cs="Times New Roman"/>
          <w:sz w:val="24"/>
          <w:szCs w:val="24"/>
          <w:lang w:val="en-US"/>
        </w:rPr>
        <w:t>guided by</w:t>
      </w:r>
      <w:r w:rsidR="00C85966" w:rsidRPr="00D54166">
        <w:rPr>
          <w:rFonts w:ascii="Book Antiqua" w:hAnsi="Book Antiqua" w:cs="Times New Roman"/>
          <w:sz w:val="24"/>
          <w:szCs w:val="24"/>
          <w:lang w:val="en-US"/>
        </w:rPr>
        <w:t xml:space="preserve"> the gamma probe</w:t>
      </w:r>
      <w:r w:rsidR="00863DD0" w:rsidRPr="00D54166">
        <w:rPr>
          <w:rFonts w:ascii="Book Antiqua" w:hAnsi="Book Antiqua" w:cs="Times New Roman"/>
          <w:sz w:val="24"/>
          <w:szCs w:val="24"/>
          <w:lang w:val="en-US"/>
        </w:rPr>
        <w:t>.</w:t>
      </w:r>
      <w:r w:rsidR="00C85966"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The risk of seed migration and failure of seed placement ranged from 0</w:t>
      </w:r>
      <w:r w:rsidR="00274812" w:rsidRPr="00D54166">
        <w:rPr>
          <w:rFonts w:ascii="Book Antiqua" w:hAnsi="Book Antiqua" w:cs="Times New Roman"/>
          <w:sz w:val="24"/>
          <w:szCs w:val="24"/>
          <w:lang w:val="en-US"/>
        </w:rPr>
        <w:t>%</w:t>
      </w:r>
      <w:r w:rsidR="00B97624">
        <w:rPr>
          <w:rFonts w:ascii="Book Antiqua" w:hAnsi="Book Antiqua" w:cs="Times New Roman"/>
          <w:sz w:val="24"/>
          <w:szCs w:val="24"/>
          <w:lang w:val="en-US"/>
        </w:rPr>
        <w:t>-</w:t>
      </w:r>
      <w:r w:rsidRPr="00D54166">
        <w:rPr>
          <w:rFonts w:ascii="Book Antiqua" w:hAnsi="Book Antiqua" w:cs="Times New Roman"/>
          <w:sz w:val="24"/>
          <w:szCs w:val="24"/>
          <w:lang w:val="en-US"/>
        </w:rPr>
        <w:t>0</w:t>
      </w:r>
      <w:proofErr w:type="gramStart"/>
      <w:r w:rsidRPr="00D54166">
        <w:rPr>
          <w:rFonts w:ascii="Book Antiqua" w:hAnsi="Book Antiqua" w:cs="Times New Roman"/>
          <w:sz w:val="24"/>
          <w:szCs w:val="24"/>
          <w:lang w:val="en-US"/>
        </w:rPr>
        <w:t>.</w:t>
      </w:r>
      <w:r w:rsidR="000B7689" w:rsidRPr="00D54166">
        <w:rPr>
          <w:rFonts w:ascii="Book Antiqua" w:hAnsi="Book Antiqua" w:cs="Times New Roman"/>
          <w:sz w:val="24"/>
          <w:szCs w:val="24"/>
          <w:lang w:val="en-US"/>
        </w:rPr>
        <w:t>6</w:t>
      </w:r>
      <w:proofErr w:type="gramEnd"/>
      <w:r w:rsidR="000B7689" w:rsidRPr="00D54166">
        <w:rPr>
          <w:rFonts w:ascii="Book Antiqua" w:hAnsi="Book Antiqua" w:cs="Times New Roman"/>
          <w:sz w:val="24"/>
          <w:szCs w:val="24"/>
          <w:lang w:val="en-US"/>
        </w:rPr>
        <w:t>%</w:t>
      </w:r>
      <w:r w:rsidRPr="00D54166">
        <w:rPr>
          <w:rFonts w:ascii="Book Antiqua" w:hAnsi="Book Antiqua" w:cs="Times New Roman"/>
          <w:sz w:val="24"/>
          <w:szCs w:val="24"/>
          <w:lang w:val="en-US"/>
        </w:rPr>
        <w:t xml:space="preserve"> and 0</w:t>
      </w:r>
      <w:r w:rsidR="00274812" w:rsidRPr="00D54166">
        <w:rPr>
          <w:rFonts w:ascii="Book Antiqua" w:hAnsi="Book Antiqua" w:cs="Times New Roman"/>
          <w:sz w:val="24"/>
          <w:szCs w:val="24"/>
          <w:lang w:val="en-US"/>
        </w:rPr>
        <w:t>%</w:t>
      </w:r>
      <w:r w:rsidR="000B7689" w:rsidRPr="00D54166">
        <w:rPr>
          <w:rFonts w:ascii="Book Antiqua" w:hAnsi="Book Antiqua" w:cs="Times New Roman"/>
          <w:sz w:val="24"/>
          <w:szCs w:val="24"/>
          <w:lang w:val="en-US"/>
        </w:rPr>
        <w:t>-</w:t>
      </w:r>
      <w:r w:rsidRPr="00D54166">
        <w:rPr>
          <w:rFonts w:ascii="Book Antiqua" w:hAnsi="Book Antiqua" w:cs="Times New Roman"/>
          <w:sz w:val="24"/>
          <w:szCs w:val="24"/>
          <w:lang w:val="en-US"/>
        </w:rPr>
        <w:t>7.2% respectively</w:t>
      </w:r>
      <w:r w:rsidR="007A0A5B" w:rsidRPr="00D54166">
        <w:rPr>
          <w:rFonts w:ascii="Book Antiqua" w:hAnsi="Book Antiqua" w:cs="Times New Roman"/>
          <w:sz w:val="24"/>
          <w:szCs w:val="24"/>
          <w:vertAlign w:val="superscript"/>
          <w:lang w:val="en-US"/>
        </w:rPr>
        <w:t>[</w:t>
      </w:r>
      <w:r w:rsidR="00E67032">
        <w:rPr>
          <w:rFonts w:ascii="Book Antiqua" w:hAnsi="Book Antiqua" w:cs="Times New Roman"/>
          <w:sz w:val="24"/>
          <w:szCs w:val="24"/>
          <w:vertAlign w:val="superscript"/>
          <w:lang w:val="en-US"/>
        </w:rPr>
        <w:t>45</w:t>
      </w:r>
      <w:r w:rsidR="00D97EFD" w:rsidRPr="00D54166">
        <w:rPr>
          <w:rFonts w:ascii="Book Antiqua" w:hAnsi="Book Antiqua" w:cs="Times New Roman"/>
          <w:sz w:val="24"/>
          <w:szCs w:val="24"/>
          <w:vertAlign w:val="superscript"/>
          <w:lang w:val="en-US"/>
        </w:rPr>
        <w:t>]</w:t>
      </w:r>
      <w:r w:rsidR="005F0080">
        <w:rPr>
          <w:rFonts w:ascii="Book Antiqua" w:hAnsi="Book Antiqua" w:cs="Times New Roman" w:hint="eastAsia"/>
          <w:sz w:val="24"/>
          <w:szCs w:val="24"/>
          <w:lang w:val="en-US" w:eastAsia="zh-CN"/>
        </w:rPr>
        <w:t>.</w:t>
      </w:r>
      <w:r w:rsidRPr="00D54166">
        <w:rPr>
          <w:rFonts w:ascii="Book Antiqua" w:hAnsi="Book Antiqua" w:cs="Times New Roman"/>
          <w:sz w:val="24"/>
          <w:szCs w:val="24"/>
          <w:lang w:val="en-US"/>
        </w:rPr>
        <w:t xml:space="preserve"> </w:t>
      </w:r>
      <w:r w:rsidR="00C167EB" w:rsidRPr="00D54166">
        <w:rPr>
          <w:rFonts w:ascii="Book Antiqua" w:hAnsi="Book Antiqua" w:cs="Times New Roman"/>
          <w:sz w:val="24"/>
          <w:szCs w:val="24"/>
          <w:lang w:val="en-US"/>
        </w:rPr>
        <w:t>Unfortunately</w:t>
      </w:r>
      <w:r w:rsidR="000B7689" w:rsidRPr="00D54166">
        <w:rPr>
          <w:rFonts w:ascii="Book Antiqua" w:hAnsi="Book Antiqua" w:cs="Times New Roman"/>
          <w:sz w:val="24"/>
          <w:szCs w:val="24"/>
          <w:lang w:val="en-US"/>
        </w:rPr>
        <w:t xml:space="preserve"> RGS remains having a</w:t>
      </w:r>
      <w:r w:rsidRPr="00D54166">
        <w:rPr>
          <w:rFonts w:ascii="Book Antiqua" w:hAnsi="Book Antiqua" w:cs="Times New Roman"/>
          <w:sz w:val="24"/>
          <w:szCs w:val="24"/>
          <w:lang w:val="en-US"/>
        </w:rPr>
        <w:t>n invasive component with discomfort for the patient</w:t>
      </w:r>
      <w:r w:rsidR="00882587" w:rsidRPr="00D54166">
        <w:rPr>
          <w:rFonts w:ascii="Book Antiqua" w:hAnsi="Book Antiqua" w:cs="Times New Roman"/>
          <w:sz w:val="24"/>
          <w:szCs w:val="24"/>
          <w:lang w:val="en-US"/>
        </w:rPr>
        <w:t xml:space="preserve">. </w:t>
      </w:r>
    </w:p>
    <w:p w:rsidR="00C85966" w:rsidRPr="00D54166" w:rsidRDefault="00C85966" w:rsidP="00BB2CE1">
      <w:pPr>
        <w:suppressLineNumbers/>
        <w:suppressAutoHyphens/>
        <w:autoSpaceDE w:val="0"/>
        <w:autoSpaceDN w:val="0"/>
        <w:adjustRightInd w:val="0"/>
        <w:spacing w:after="0" w:line="360" w:lineRule="auto"/>
        <w:jc w:val="both"/>
        <w:rPr>
          <w:rFonts w:ascii="Book Antiqua" w:hAnsi="Book Antiqua" w:cs="Times New Roman"/>
          <w:sz w:val="24"/>
          <w:szCs w:val="24"/>
          <w:lang w:val="en-US"/>
        </w:rPr>
      </w:pPr>
    </w:p>
    <w:p w:rsidR="007647C3" w:rsidRPr="0096674A" w:rsidRDefault="0060026F" w:rsidP="00BB2CE1">
      <w:pPr>
        <w:pStyle w:val="ListParagraph"/>
        <w:suppressLineNumbers/>
        <w:suppressAutoHyphens/>
        <w:autoSpaceDE w:val="0"/>
        <w:autoSpaceDN w:val="0"/>
        <w:adjustRightInd w:val="0"/>
        <w:spacing w:after="0" w:line="360" w:lineRule="auto"/>
        <w:ind w:left="0"/>
        <w:jc w:val="both"/>
        <w:rPr>
          <w:rFonts w:ascii="Book Antiqua" w:eastAsia="Times New Roman" w:hAnsi="Book Antiqua" w:cs="Times New Roman"/>
          <w:b/>
          <w:color w:val="000000"/>
          <w:sz w:val="24"/>
          <w:szCs w:val="24"/>
          <w:lang w:val="en-US" w:eastAsia="nl-NL"/>
        </w:rPr>
      </w:pPr>
      <w:r w:rsidRPr="00D54166">
        <w:rPr>
          <w:rFonts w:ascii="Book Antiqua" w:hAnsi="Book Antiqua" w:cs="Times New Roman"/>
          <w:b/>
          <w:sz w:val="24"/>
          <w:szCs w:val="24"/>
          <w:lang w:val="en-US"/>
        </w:rPr>
        <w:lastRenderedPageBreak/>
        <w:t>I</w:t>
      </w:r>
      <w:r w:rsidR="00195419" w:rsidRPr="00D54166">
        <w:rPr>
          <w:rFonts w:ascii="Book Antiqua" w:hAnsi="Book Antiqua" w:cs="Times New Roman"/>
          <w:b/>
          <w:sz w:val="24"/>
          <w:szCs w:val="24"/>
          <w:lang w:val="en-US"/>
        </w:rPr>
        <w:t xml:space="preserve">ntra </w:t>
      </w:r>
      <w:r w:rsidR="004243F2">
        <w:rPr>
          <w:rFonts w:ascii="Book Antiqua" w:hAnsi="Book Antiqua" w:cs="Times New Roman"/>
          <w:b/>
          <w:sz w:val="24"/>
          <w:szCs w:val="24"/>
          <w:lang w:val="en-US"/>
        </w:rPr>
        <w:t>operative ultrasound</w:t>
      </w:r>
      <w:r w:rsidR="0096674A">
        <w:rPr>
          <w:rFonts w:ascii="Book Antiqua" w:hAnsi="Book Antiqua" w:cs="Times New Roman" w:hint="eastAsia"/>
          <w:b/>
          <w:sz w:val="24"/>
          <w:szCs w:val="24"/>
          <w:lang w:val="en-US" w:eastAsia="zh-CN"/>
        </w:rPr>
        <w:t xml:space="preserve">: </w:t>
      </w:r>
      <w:r w:rsidR="006670D9" w:rsidRPr="00D54166">
        <w:rPr>
          <w:rFonts w:ascii="Book Antiqua" w:eastAsia="Times New Roman" w:hAnsi="Book Antiqua" w:cs="Times New Roman"/>
          <w:sz w:val="24"/>
          <w:szCs w:val="24"/>
          <w:lang w:val="en-US" w:eastAsia="nl-NL"/>
        </w:rPr>
        <w:t xml:space="preserve">Since high-frequency real-time ultrasonography was introduced in the 1970s, technological advances have improved sensitivity and reduced the size of ultrasound scanners, making them practical and able to be used close to the bed-side or in the </w:t>
      </w:r>
      <w:r w:rsidR="00F83A88" w:rsidRPr="00D54166">
        <w:rPr>
          <w:rFonts w:ascii="Book Antiqua" w:eastAsia="Times New Roman" w:hAnsi="Book Antiqua" w:cs="Times New Roman"/>
          <w:sz w:val="24"/>
          <w:szCs w:val="24"/>
          <w:lang w:val="en-US" w:eastAsia="nl-NL"/>
        </w:rPr>
        <w:t>operating theatre.</w:t>
      </w:r>
      <w:r w:rsidR="00C53104" w:rsidRPr="00D54166">
        <w:rPr>
          <w:rFonts w:ascii="Book Antiqua" w:eastAsia="Times New Roman" w:hAnsi="Book Antiqua" w:cs="Times New Roman"/>
          <w:sz w:val="24"/>
          <w:szCs w:val="24"/>
          <w:lang w:val="en-US" w:eastAsia="nl-NL"/>
        </w:rPr>
        <w:t xml:space="preserve"> </w:t>
      </w:r>
      <w:r w:rsidR="00D57571" w:rsidRPr="00D54166">
        <w:rPr>
          <w:rFonts w:ascii="Book Antiqua" w:hAnsi="Book Antiqua" w:cs="Times New Roman"/>
          <w:sz w:val="24"/>
          <w:szCs w:val="24"/>
          <w:lang w:val="en-US"/>
        </w:rPr>
        <w:t xml:space="preserve">In </w:t>
      </w:r>
      <w:r w:rsidR="00A01CF9" w:rsidRPr="00D54166">
        <w:rPr>
          <w:rFonts w:ascii="Book Antiqua" w:hAnsi="Book Antiqua" w:cs="Times New Roman"/>
          <w:sz w:val="24"/>
          <w:szCs w:val="24"/>
          <w:lang w:val="en-US"/>
        </w:rPr>
        <w:t>the 1980s</w:t>
      </w:r>
      <w:r w:rsidR="00D57571" w:rsidRPr="00D54166">
        <w:rPr>
          <w:rFonts w:ascii="Book Antiqua" w:hAnsi="Book Antiqua" w:cs="Times New Roman"/>
          <w:sz w:val="24"/>
          <w:szCs w:val="24"/>
          <w:lang w:val="en-US"/>
        </w:rPr>
        <w:t xml:space="preserve"> </w:t>
      </w:r>
      <w:r w:rsidR="00F13DF2" w:rsidRPr="00D54166">
        <w:rPr>
          <w:rFonts w:ascii="Book Antiqua" w:hAnsi="Book Antiqua" w:cs="Times New Roman"/>
          <w:sz w:val="24"/>
          <w:szCs w:val="24"/>
          <w:lang w:val="en-US"/>
        </w:rPr>
        <w:t>Schwartz</w:t>
      </w:r>
      <w:r w:rsidR="00C114C0" w:rsidRPr="00D54166">
        <w:rPr>
          <w:rFonts w:ascii="Book Antiqua" w:hAnsi="Book Antiqua" w:cs="Times New Roman"/>
          <w:sz w:val="24"/>
          <w:szCs w:val="24"/>
          <w:lang w:val="en-US"/>
        </w:rPr>
        <w:t xml:space="preserve"> </w:t>
      </w:r>
      <w:r w:rsidR="00C114C0" w:rsidRPr="0094547B">
        <w:rPr>
          <w:rFonts w:ascii="Book Antiqua" w:hAnsi="Book Antiqua" w:cs="Times New Roman"/>
          <w:i/>
          <w:sz w:val="24"/>
          <w:szCs w:val="24"/>
          <w:lang w:val="en-US"/>
        </w:rPr>
        <w:t>et al</w:t>
      </w:r>
      <w:r w:rsidR="00B97EB1" w:rsidRPr="00D54166">
        <w:rPr>
          <w:rFonts w:ascii="Book Antiqua" w:hAnsi="Book Antiqua" w:cs="Times New Roman"/>
          <w:sz w:val="24"/>
          <w:szCs w:val="24"/>
          <w:lang w:val="en-US"/>
        </w:rPr>
        <w:t>.</w:t>
      </w:r>
      <w:r w:rsidR="00C114C0" w:rsidRPr="00D54166">
        <w:rPr>
          <w:rFonts w:ascii="Book Antiqua" w:hAnsi="Book Antiqua" w:cs="Times New Roman"/>
          <w:sz w:val="24"/>
          <w:szCs w:val="24"/>
          <w:lang w:val="en-US"/>
        </w:rPr>
        <w:t xml:space="preserve"> </w:t>
      </w:r>
      <w:r w:rsidR="00E1425E" w:rsidRPr="00D54166">
        <w:rPr>
          <w:rFonts w:ascii="Book Antiqua" w:hAnsi="Book Antiqua" w:cs="Times New Roman"/>
          <w:sz w:val="24"/>
          <w:szCs w:val="24"/>
          <w:lang w:val="en-US"/>
        </w:rPr>
        <w:t>were</w:t>
      </w:r>
      <w:r w:rsidR="00F83A88" w:rsidRPr="00D54166">
        <w:rPr>
          <w:rFonts w:ascii="Book Antiqua" w:hAnsi="Book Antiqua" w:cs="Times New Roman"/>
          <w:sz w:val="24"/>
          <w:szCs w:val="24"/>
          <w:lang w:val="en-US"/>
        </w:rPr>
        <w:t xml:space="preserve"> the first to describe</w:t>
      </w:r>
      <w:r w:rsidR="00C114C0" w:rsidRPr="00D54166">
        <w:rPr>
          <w:rFonts w:ascii="Book Antiqua" w:hAnsi="Book Antiqua" w:cs="Times New Roman"/>
          <w:sz w:val="24"/>
          <w:szCs w:val="24"/>
          <w:lang w:val="en-US"/>
        </w:rPr>
        <w:t xml:space="preserve"> </w:t>
      </w:r>
      <w:r w:rsidR="004243F2" w:rsidRPr="004243F2">
        <w:rPr>
          <w:rFonts w:ascii="Book Antiqua" w:hAnsi="Book Antiqua" w:cs="Times New Roman"/>
          <w:sz w:val="24"/>
          <w:szCs w:val="24"/>
          <w:lang w:val="en-US"/>
        </w:rPr>
        <w:t>Intra operative ultrasound (IOUS)</w:t>
      </w:r>
      <w:r w:rsidR="00F13DF2" w:rsidRPr="00D54166">
        <w:rPr>
          <w:rFonts w:ascii="Book Antiqua" w:hAnsi="Book Antiqua" w:cs="Times New Roman"/>
          <w:sz w:val="24"/>
          <w:szCs w:val="24"/>
          <w:lang w:val="en-US"/>
        </w:rPr>
        <w:t xml:space="preserve"> </w:t>
      </w:r>
      <w:r w:rsidR="00C114C0" w:rsidRPr="00D54166">
        <w:rPr>
          <w:rFonts w:ascii="Book Antiqua" w:hAnsi="Book Antiqua" w:cs="Times New Roman"/>
          <w:sz w:val="24"/>
          <w:szCs w:val="24"/>
          <w:lang w:val="en-US"/>
        </w:rPr>
        <w:t>as an effective and accurate technique</w:t>
      </w:r>
      <w:r w:rsidR="00882587" w:rsidRPr="00D54166">
        <w:rPr>
          <w:rFonts w:ascii="Book Antiqua" w:hAnsi="Book Antiqua" w:cs="Times New Roman"/>
          <w:sz w:val="24"/>
          <w:szCs w:val="24"/>
          <w:lang w:val="en-US"/>
        </w:rPr>
        <w:t xml:space="preserve"> </w:t>
      </w:r>
      <w:r w:rsidR="00C114C0" w:rsidRPr="00D54166">
        <w:rPr>
          <w:rFonts w:ascii="Book Antiqua" w:hAnsi="Book Antiqua" w:cs="Times New Roman"/>
          <w:sz w:val="24"/>
          <w:szCs w:val="24"/>
          <w:lang w:val="en-US"/>
        </w:rPr>
        <w:t>for localizing non</w:t>
      </w:r>
      <w:r w:rsidR="00F83A88" w:rsidRPr="00D54166">
        <w:rPr>
          <w:rFonts w:ascii="Book Antiqua" w:hAnsi="Book Antiqua" w:cs="Times New Roman"/>
          <w:sz w:val="24"/>
          <w:szCs w:val="24"/>
          <w:lang w:val="en-US"/>
        </w:rPr>
        <w:t>-</w:t>
      </w:r>
      <w:r w:rsidR="00C114C0" w:rsidRPr="00D54166">
        <w:rPr>
          <w:rFonts w:ascii="Book Antiqua" w:hAnsi="Book Antiqua" w:cs="Times New Roman"/>
          <w:sz w:val="24"/>
          <w:szCs w:val="24"/>
          <w:lang w:val="en-US"/>
        </w:rPr>
        <w:t>palpable breast masses, facilitating excision and diagnosis</w:t>
      </w:r>
      <w:r w:rsidR="00882587" w:rsidRPr="00D54166">
        <w:rPr>
          <w:rFonts w:ascii="Book Antiqua" w:hAnsi="Book Antiqua" w:cs="Times New Roman"/>
          <w:sz w:val="24"/>
          <w:szCs w:val="24"/>
          <w:lang w:val="en-US"/>
        </w:rPr>
        <w:t xml:space="preserve"> </w:t>
      </w:r>
      <w:r w:rsidR="00C114C0" w:rsidRPr="00D54166">
        <w:rPr>
          <w:rFonts w:ascii="Book Antiqua" w:hAnsi="Book Antiqua" w:cs="Times New Roman"/>
          <w:sz w:val="24"/>
          <w:szCs w:val="24"/>
          <w:lang w:val="en-US"/>
        </w:rPr>
        <w:t>with a minimum of patient inconvenience and discomfort as well as</w:t>
      </w:r>
      <w:r w:rsidR="00882587" w:rsidRPr="00D54166">
        <w:rPr>
          <w:rFonts w:ascii="Book Antiqua" w:hAnsi="Book Antiqua" w:cs="Times New Roman"/>
          <w:sz w:val="24"/>
          <w:szCs w:val="24"/>
          <w:lang w:val="en-US"/>
        </w:rPr>
        <w:t xml:space="preserve"> </w:t>
      </w:r>
      <w:r w:rsidR="00C114C0" w:rsidRPr="00D54166">
        <w:rPr>
          <w:rFonts w:ascii="Book Antiqua" w:hAnsi="Book Antiqua" w:cs="Times New Roman"/>
          <w:sz w:val="24"/>
          <w:szCs w:val="24"/>
          <w:lang w:val="en-US"/>
        </w:rPr>
        <w:t xml:space="preserve">utilizing hospital resources </w:t>
      </w:r>
      <w:proofErr w:type="gramStart"/>
      <w:r w:rsidR="00C114C0" w:rsidRPr="00D54166">
        <w:rPr>
          <w:rFonts w:ascii="Book Antiqua" w:hAnsi="Book Antiqua" w:cs="Times New Roman"/>
          <w:sz w:val="24"/>
          <w:szCs w:val="24"/>
          <w:lang w:val="en-US"/>
        </w:rPr>
        <w:t>efficiently</w:t>
      </w:r>
      <w:r w:rsidR="007A0A5B" w:rsidRPr="00D54166">
        <w:rPr>
          <w:rFonts w:ascii="Book Antiqua" w:hAnsi="Book Antiqua" w:cs="Times New Roman"/>
          <w:sz w:val="24"/>
          <w:szCs w:val="24"/>
          <w:vertAlign w:val="superscript"/>
          <w:lang w:val="en-US"/>
        </w:rPr>
        <w:t>[</w:t>
      </w:r>
      <w:proofErr w:type="gramEnd"/>
      <w:r w:rsidR="000C2E4A" w:rsidRPr="00D54166">
        <w:rPr>
          <w:rFonts w:ascii="Book Antiqua" w:hAnsi="Book Antiqua" w:cs="Times New Roman"/>
          <w:sz w:val="24"/>
          <w:szCs w:val="24"/>
          <w:vertAlign w:val="superscript"/>
          <w:lang w:val="en-US"/>
        </w:rPr>
        <w:t>4</w:t>
      </w:r>
      <w:r w:rsidR="00E67032">
        <w:rPr>
          <w:rFonts w:ascii="Book Antiqua" w:hAnsi="Book Antiqua" w:cs="Times New Roman"/>
          <w:sz w:val="24"/>
          <w:szCs w:val="24"/>
          <w:vertAlign w:val="superscript"/>
          <w:lang w:val="en-US"/>
        </w:rPr>
        <w:t>8</w:t>
      </w:r>
      <w:r w:rsidR="007A0A5B" w:rsidRPr="00D54166">
        <w:rPr>
          <w:rFonts w:ascii="Book Antiqua" w:hAnsi="Book Antiqua" w:cs="Times New Roman"/>
          <w:sz w:val="24"/>
          <w:szCs w:val="24"/>
          <w:vertAlign w:val="superscript"/>
          <w:lang w:val="en-US"/>
        </w:rPr>
        <w:t>]</w:t>
      </w:r>
      <w:r w:rsidR="004E2ED5">
        <w:rPr>
          <w:rFonts w:ascii="Book Antiqua" w:hAnsi="Book Antiqua" w:cs="Times New Roman" w:hint="eastAsia"/>
          <w:sz w:val="24"/>
          <w:szCs w:val="24"/>
          <w:lang w:val="en-US" w:eastAsia="zh-CN"/>
        </w:rPr>
        <w:t>.</w:t>
      </w:r>
      <w:r w:rsidR="008A26C6" w:rsidRPr="00D54166">
        <w:rPr>
          <w:rFonts w:ascii="Book Antiqua" w:hAnsi="Book Antiqua" w:cs="Times New Roman"/>
          <w:sz w:val="24"/>
          <w:szCs w:val="24"/>
          <w:vertAlign w:val="superscript"/>
          <w:lang w:val="en-US"/>
        </w:rPr>
        <w:t xml:space="preserve"> </w:t>
      </w:r>
      <w:r w:rsidR="006A50B5" w:rsidRPr="00D54166">
        <w:rPr>
          <w:rFonts w:ascii="Book Antiqua" w:hAnsi="Book Antiqua" w:cs="Times New Roman"/>
          <w:sz w:val="24"/>
          <w:szCs w:val="24"/>
          <w:lang w:val="en-US"/>
        </w:rPr>
        <w:t>The ideal localization procedure would be non-stressful for the patient and would allow accurate targeting and removal of the lesion central in the specimen, while removing as little tissue as p</w:t>
      </w:r>
      <w:r w:rsidR="00B43DE5" w:rsidRPr="00D54166">
        <w:rPr>
          <w:rFonts w:ascii="Book Antiqua" w:hAnsi="Book Antiqua" w:cs="Times New Roman"/>
          <w:sz w:val="24"/>
          <w:szCs w:val="24"/>
          <w:lang w:val="en-US"/>
        </w:rPr>
        <w:t xml:space="preserve">ossible with tumour-free </w:t>
      </w:r>
      <w:r w:rsidR="006A50B5" w:rsidRPr="00D54166">
        <w:rPr>
          <w:rFonts w:ascii="Book Antiqua" w:hAnsi="Book Antiqua" w:cs="Times New Roman"/>
          <w:sz w:val="24"/>
          <w:szCs w:val="24"/>
          <w:lang w:val="en-US"/>
        </w:rPr>
        <w:t xml:space="preserve">margins. In the current series, IOUS met these objectives better than did WGL. The rate of successful intra-operative localization in non-palpable </w:t>
      </w:r>
      <w:r w:rsidR="001C7E2F" w:rsidRPr="00D54166">
        <w:rPr>
          <w:rFonts w:ascii="Book Antiqua" w:hAnsi="Book Antiqua" w:cs="Times New Roman"/>
          <w:sz w:val="24"/>
          <w:szCs w:val="24"/>
          <w:lang w:val="en-US"/>
        </w:rPr>
        <w:t>tumour</w:t>
      </w:r>
      <w:r w:rsidR="006A50B5" w:rsidRPr="00D54166">
        <w:rPr>
          <w:rFonts w:ascii="Book Antiqua" w:hAnsi="Book Antiqua" w:cs="Times New Roman"/>
          <w:sz w:val="24"/>
          <w:szCs w:val="24"/>
          <w:lang w:val="en-US"/>
        </w:rPr>
        <w:t>s varies between 95</w:t>
      </w:r>
      <w:r w:rsidR="004E2ED5" w:rsidRPr="00D54166">
        <w:rPr>
          <w:rFonts w:ascii="Book Antiqua" w:hAnsi="Book Antiqua" w:cs="Times New Roman"/>
          <w:sz w:val="24"/>
          <w:szCs w:val="24"/>
          <w:lang w:val="en-US"/>
        </w:rPr>
        <w:t>%</w:t>
      </w:r>
      <w:r w:rsidR="004E2ED5">
        <w:rPr>
          <w:rFonts w:ascii="Book Antiqua" w:hAnsi="Book Antiqua" w:cs="Times New Roman"/>
          <w:sz w:val="24"/>
          <w:szCs w:val="24"/>
          <w:lang w:val="en-US"/>
        </w:rPr>
        <w:t>-100%</w:t>
      </w:r>
      <w:r w:rsidR="007A0A5B" w:rsidRPr="00D54166">
        <w:rPr>
          <w:rFonts w:ascii="Book Antiqua" w:hAnsi="Book Antiqua" w:cs="Times New Roman"/>
          <w:sz w:val="24"/>
          <w:szCs w:val="24"/>
          <w:vertAlign w:val="superscript"/>
          <w:lang w:val="en-US"/>
        </w:rPr>
        <w:t>[</w:t>
      </w:r>
      <w:r w:rsidR="006B204C">
        <w:rPr>
          <w:rFonts w:ascii="Book Antiqua" w:hAnsi="Book Antiqua" w:cs="Times New Roman"/>
          <w:sz w:val="24"/>
          <w:szCs w:val="24"/>
          <w:vertAlign w:val="superscript"/>
          <w:lang w:val="en-US"/>
        </w:rPr>
        <w:t>49</w:t>
      </w:r>
      <w:r w:rsidR="00247BB9" w:rsidRPr="00D54166">
        <w:rPr>
          <w:rFonts w:ascii="Book Antiqua" w:hAnsi="Book Antiqua" w:cs="Times New Roman"/>
          <w:sz w:val="24"/>
          <w:szCs w:val="24"/>
          <w:vertAlign w:val="superscript"/>
          <w:lang w:val="en-US"/>
        </w:rPr>
        <w:t>-5</w:t>
      </w:r>
      <w:r w:rsidR="006B204C">
        <w:rPr>
          <w:rFonts w:ascii="Book Antiqua" w:hAnsi="Book Antiqua" w:cs="Times New Roman"/>
          <w:sz w:val="24"/>
          <w:szCs w:val="24"/>
          <w:vertAlign w:val="superscript"/>
          <w:lang w:val="en-US"/>
        </w:rPr>
        <w:t>3</w:t>
      </w:r>
      <w:r w:rsidR="007A0A5B" w:rsidRPr="00D54166">
        <w:rPr>
          <w:rFonts w:ascii="Book Antiqua" w:hAnsi="Book Antiqua" w:cs="Times New Roman"/>
          <w:sz w:val="24"/>
          <w:szCs w:val="24"/>
          <w:vertAlign w:val="superscript"/>
          <w:lang w:val="en-US"/>
        </w:rPr>
        <w:t>]</w:t>
      </w:r>
      <w:r w:rsidR="004E2ED5">
        <w:rPr>
          <w:rFonts w:ascii="Book Antiqua" w:hAnsi="Book Antiqua" w:cs="Times New Roman" w:hint="eastAsia"/>
          <w:sz w:val="24"/>
          <w:szCs w:val="24"/>
          <w:lang w:val="en-US" w:eastAsia="zh-CN"/>
        </w:rPr>
        <w:t xml:space="preserve">. </w:t>
      </w:r>
      <w:r w:rsidR="006A50B5" w:rsidRPr="00D54166">
        <w:rPr>
          <w:rFonts w:ascii="Book Antiqua" w:hAnsi="Book Antiqua" w:cs="Times New Roman"/>
          <w:sz w:val="24"/>
          <w:szCs w:val="24"/>
          <w:lang w:val="en-US"/>
        </w:rPr>
        <w:t xml:space="preserve">In 2002, a randomized clinical trial from </w:t>
      </w:r>
      <w:proofErr w:type="spellStart"/>
      <w:r w:rsidR="006A50B5" w:rsidRPr="00D54166">
        <w:rPr>
          <w:rFonts w:ascii="Book Antiqua" w:hAnsi="Book Antiqua" w:cs="Times New Roman"/>
          <w:sz w:val="24"/>
          <w:szCs w:val="24"/>
          <w:lang w:val="en-US"/>
        </w:rPr>
        <w:t>Rahusen</w:t>
      </w:r>
      <w:proofErr w:type="spellEnd"/>
      <w:r w:rsidR="006A50B5" w:rsidRPr="00D54166">
        <w:rPr>
          <w:rFonts w:ascii="Book Antiqua" w:hAnsi="Book Antiqua" w:cs="Times New Roman"/>
          <w:sz w:val="24"/>
          <w:szCs w:val="24"/>
          <w:lang w:val="en-US"/>
        </w:rPr>
        <w:t xml:space="preserve"> </w:t>
      </w:r>
      <w:r w:rsidR="006A50B5" w:rsidRPr="004E2ED5">
        <w:rPr>
          <w:rFonts w:ascii="Book Antiqua" w:hAnsi="Book Antiqua" w:cs="Times New Roman"/>
          <w:i/>
          <w:sz w:val="24"/>
          <w:szCs w:val="24"/>
          <w:lang w:val="en-US"/>
        </w:rPr>
        <w:t xml:space="preserve">et </w:t>
      </w:r>
      <w:proofErr w:type="gramStart"/>
      <w:r w:rsidR="006A50B5" w:rsidRPr="004E2ED5">
        <w:rPr>
          <w:rFonts w:ascii="Book Antiqua" w:hAnsi="Book Antiqua" w:cs="Times New Roman"/>
          <w:i/>
          <w:sz w:val="24"/>
          <w:szCs w:val="24"/>
          <w:lang w:val="en-US"/>
        </w:rPr>
        <w:t>al</w:t>
      </w:r>
      <w:r w:rsidR="004E2ED5" w:rsidRPr="00D54166">
        <w:rPr>
          <w:rFonts w:ascii="Book Antiqua" w:hAnsi="Book Antiqua" w:cs="Times New Roman"/>
          <w:sz w:val="24"/>
          <w:szCs w:val="24"/>
          <w:vertAlign w:val="superscript"/>
          <w:lang w:val="en-US"/>
        </w:rPr>
        <w:t>[</w:t>
      </w:r>
      <w:proofErr w:type="gramEnd"/>
      <w:r w:rsidR="004E2ED5" w:rsidRPr="00D54166">
        <w:rPr>
          <w:rFonts w:ascii="Book Antiqua" w:hAnsi="Book Antiqua" w:cs="Times New Roman"/>
          <w:sz w:val="24"/>
          <w:szCs w:val="24"/>
          <w:vertAlign w:val="superscript"/>
          <w:lang w:val="en-US"/>
        </w:rPr>
        <w:t>5</w:t>
      </w:r>
      <w:r w:rsidR="006B204C">
        <w:rPr>
          <w:rFonts w:ascii="Book Antiqua" w:hAnsi="Book Antiqua" w:cs="Times New Roman"/>
          <w:sz w:val="24"/>
          <w:szCs w:val="24"/>
          <w:vertAlign w:val="superscript"/>
          <w:lang w:val="en-US"/>
        </w:rPr>
        <w:t>3</w:t>
      </w:r>
      <w:r w:rsidR="004E2ED5" w:rsidRPr="00D54166">
        <w:rPr>
          <w:rFonts w:ascii="Book Antiqua" w:hAnsi="Book Antiqua" w:cs="Times New Roman"/>
          <w:sz w:val="24"/>
          <w:szCs w:val="24"/>
          <w:vertAlign w:val="superscript"/>
          <w:lang w:val="en-US"/>
        </w:rPr>
        <w:t>]</w:t>
      </w:r>
      <w:r w:rsidR="006A50B5" w:rsidRPr="00D54166">
        <w:rPr>
          <w:rFonts w:ascii="Book Antiqua" w:hAnsi="Book Antiqua" w:cs="Times New Roman"/>
          <w:sz w:val="24"/>
          <w:szCs w:val="24"/>
          <w:lang w:val="en-US"/>
        </w:rPr>
        <w:t xml:space="preserve"> involving 49 patients with non-palpable breast cancer, demonstrated IOUS to be superior to WGL </w:t>
      </w:r>
      <w:r w:rsidR="00504586" w:rsidRPr="00D54166">
        <w:rPr>
          <w:rFonts w:ascii="Book Antiqua" w:hAnsi="Book Antiqua" w:cs="Times New Roman"/>
          <w:sz w:val="24"/>
          <w:szCs w:val="24"/>
          <w:lang w:val="en-US"/>
        </w:rPr>
        <w:t>concerning</w:t>
      </w:r>
      <w:r w:rsidR="006A50B5" w:rsidRPr="00D54166">
        <w:rPr>
          <w:rFonts w:ascii="Book Antiqua" w:hAnsi="Book Antiqua" w:cs="Times New Roman"/>
          <w:sz w:val="24"/>
          <w:szCs w:val="24"/>
          <w:lang w:val="en-US"/>
        </w:rPr>
        <w:t xml:space="preserve"> margin clearance</w:t>
      </w:r>
      <w:r w:rsidR="00247BB9" w:rsidRPr="00D54166">
        <w:rPr>
          <w:rFonts w:ascii="Book Antiqua" w:hAnsi="Book Antiqua" w:cs="Times New Roman"/>
          <w:sz w:val="24"/>
          <w:szCs w:val="24"/>
          <w:lang w:val="en-US"/>
        </w:rPr>
        <w:t>.</w:t>
      </w:r>
      <w:r w:rsidR="006A50B5" w:rsidRPr="00D54166">
        <w:rPr>
          <w:rFonts w:ascii="Book Antiqua" w:hAnsi="Book Antiqua" w:cs="Times New Roman"/>
          <w:sz w:val="24"/>
          <w:szCs w:val="24"/>
          <w:vertAlign w:val="superscript"/>
          <w:lang w:val="en-US"/>
        </w:rPr>
        <w:t xml:space="preserve"> </w:t>
      </w:r>
      <w:r w:rsidR="006A50B5" w:rsidRPr="00D54166">
        <w:rPr>
          <w:rFonts w:ascii="Book Antiqua" w:hAnsi="Book Antiqua" w:cs="Times New Roman"/>
          <w:sz w:val="24"/>
          <w:szCs w:val="24"/>
          <w:lang w:val="en-US"/>
        </w:rPr>
        <w:t xml:space="preserve">In 2013, </w:t>
      </w:r>
      <w:r w:rsidR="00386B79" w:rsidRPr="00D54166">
        <w:rPr>
          <w:rFonts w:ascii="Book Antiqua" w:hAnsi="Book Antiqua" w:cs="Times New Roman"/>
          <w:sz w:val="24"/>
          <w:szCs w:val="24"/>
          <w:lang w:val="en-US"/>
        </w:rPr>
        <w:t xml:space="preserve">a </w:t>
      </w:r>
      <w:r w:rsidR="006A50B5" w:rsidRPr="00D54166">
        <w:rPr>
          <w:rFonts w:ascii="Book Antiqua" w:hAnsi="Book Antiqua" w:cs="Times New Roman"/>
          <w:color w:val="000000"/>
          <w:sz w:val="24"/>
          <w:szCs w:val="24"/>
          <w:lang w:val="en-US"/>
        </w:rPr>
        <w:t xml:space="preserve">systematic review and meta-analysis of patients with non-palpable breast cancer treated with IOUS </w:t>
      </w:r>
      <w:r w:rsidR="00D81BFB" w:rsidRPr="00D81BFB">
        <w:rPr>
          <w:rFonts w:ascii="Book Antiqua" w:hAnsi="Book Antiqua" w:cs="Times New Roman" w:hint="eastAsia"/>
          <w:i/>
          <w:color w:val="000000"/>
          <w:sz w:val="24"/>
          <w:szCs w:val="24"/>
          <w:lang w:val="en-US" w:eastAsia="zh-CN"/>
        </w:rPr>
        <w:t>vs</w:t>
      </w:r>
      <w:r w:rsidR="001735A6">
        <w:rPr>
          <w:rFonts w:ascii="Book Antiqua" w:hAnsi="Book Antiqua" w:cs="Times New Roman"/>
          <w:color w:val="000000"/>
          <w:sz w:val="24"/>
          <w:szCs w:val="24"/>
          <w:lang w:val="en-US"/>
        </w:rPr>
        <w:t xml:space="preserve"> WGL </w:t>
      </w:r>
      <w:r w:rsidR="000E3186">
        <w:rPr>
          <w:rFonts w:ascii="Book Antiqua" w:hAnsi="Book Antiqua" w:cs="Times New Roman"/>
          <w:color w:val="000000"/>
          <w:sz w:val="24"/>
          <w:szCs w:val="24"/>
          <w:lang w:val="en-US"/>
        </w:rPr>
        <w:t xml:space="preserve">was performed. One </w:t>
      </w:r>
      <w:proofErr w:type="gramStart"/>
      <w:r w:rsidR="000E3186">
        <w:rPr>
          <w:rFonts w:ascii="Book Antiqua" w:hAnsi="Book Antiqua" w:cs="Times New Roman"/>
          <w:color w:val="000000"/>
          <w:sz w:val="24"/>
          <w:szCs w:val="24"/>
          <w:lang w:val="en-US"/>
        </w:rPr>
        <w:t>RCT</w:t>
      </w:r>
      <w:r w:rsidR="007A0A5B" w:rsidRPr="00D54166">
        <w:rPr>
          <w:rFonts w:ascii="Book Antiqua" w:hAnsi="Book Antiqua" w:cs="Times New Roman"/>
          <w:color w:val="000000"/>
          <w:sz w:val="24"/>
          <w:szCs w:val="24"/>
          <w:vertAlign w:val="superscript"/>
          <w:lang w:val="en-US"/>
        </w:rPr>
        <w:t>[</w:t>
      </w:r>
      <w:proofErr w:type="gramEnd"/>
      <w:r w:rsidR="00247BB9" w:rsidRPr="00D54166">
        <w:rPr>
          <w:rFonts w:ascii="Book Antiqua" w:hAnsi="Book Antiqua" w:cs="Times New Roman"/>
          <w:color w:val="000000"/>
          <w:sz w:val="24"/>
          <w:szCs w:val="24"/>
          <w:vertAlign w:val="superscript"/>
          <w:lang w:val="en-US"/>
        </w:rPr>
        <w:t>5</w:t>
      </w:r>
      <w:r w:rsidR="000C2E4A" w:rsidRPr="00D54166">
        <w:rPr>
          <w:rFonts w:ascii="Book Antiqua" w:hAnsi="Book Antiqua" w:cs="Times New Roman"/>
          <w:color w:val="000000"/>
          <w:sz w:val="24"/>
          <w:szCs w:val="24"/>
          <w:vertAlign w:val="superscript"/>
          <w:lang w:val="en-US"/>
        </w:rPr>
        <w:t>0</w:t>
      </w:r>
      <w:r w:rsidR="007A0A5B" w:rsidRPr="00D54166">
        <w:rPr>
          <w:rFonts w:ascii="Book Antiqua" w:hAnsi="Book Antiqua" w:cs="Times New Roman"/>
          <w:color w:val="000000"/>
          <w:sz w:val="24"/>
          <w:szCs w:val="24"/>
          <w:vertAlign w:val="superscript"/>
          <w:lang w:val="en-US"/>
        </w:rPr>
        <w:t>]</w:t>
      </w:r>
      <w:r w:rsidR="006A50B5" w:rsidRPr="00D54166">
        <w:rPr>
          <w:rFonts w:ascii="Book Antiqua" w:hAnsi="Book Antiqua" w:cs="Times New Roman"/>
          <w:color w:val="000000"/>
          <w:sz w:val="24"/>
          <w:szCs w:val="24"/>
          <w:lang w:val="en-US"/>
        </w:rPr>
        <w:t xml:space="preserve"> and nine cohort studies with control WGL groups were identified, containing 739 patients</w:t>
      </w:r>
      <w:r w:rsidR="007A0A5B" w:rsidRPr="00D54166">
        <w:rPr>
          <w:rFonts w:ascii="Book Antiqua" w:hAnsi="Book Antiqua" w:cs="Times New Roman"/>
          <w:color w:val="000000"/>
          <w:sz w:val="24"/>
          <w:szCs w:val="24"/>
          <w:vertAlign w:val="superscript"/>
          <w:lang w:val="en-US"/>
        </w:rPr>
        <w:t>[</w:t>
      </w:r>
      <w:r w:rsidR="00247BB9" w:rsidRPr="00D54166">
        <w:rPr>
          <w:rFonts w:ascii="Book Antiqua" w:hAnsi="Book Antiqua" w:cs="Times New Roman"/>
          <w:color w:val="000000"/>
          <w:sz w:val="24"/>
          <w:szCs w:val="24"/>
          <w:vertAlign w:val="superscript"/>
          <w:lang w:val="en-US"/>
        </w:rPr>
        <w:t>15</w:t>
      </w:r>
      <w:r w:rsidR="00AA2C1D" w:rsidRPr="00D54166">
        <w:rPr>
          <w:rFonts w:ascii="Book Antiqua" w:hAnsi="Book Antiqua" w:cs="Times New Roman"/>
          <w:color w:val="000000"/>
          <w:sz w:val="24"/>
          <w:szCs w:val="24"/>
          <w:vertAlign w:val="superscript"/>
          <w:lang w:val="en-US"/>
        </w:rPr>
        <w:t>,</w:t>
      </w:r>
      <w:r w:rsidR="006B204C">
        <w:rPr>
          <w:rFonts w:ascii="Book Antiqua" w:hAnsi="Book Antiqua" w:cs="Times New Roman"/>
          <w:color w:val="000000"/>
          <w:sz w:val="24"/>
          <w:szCs w:val="24"/>
          <w:vertAlign w:val="superscript"/>
          <w:lang w:val="en-US"/>
        </w:rPr>
        <w:t>39</w:t>
      </w:r>
      <w:r w:rsidR="00AA2C1D" w:rsidRPr="00D54166">
        <w:rPr>
          <w:rFonts w:ascii="Book Antiqua" w:hAnsi="Book Antiqua" w:cs="Times New Roman"/>
          <w:color w:val="000000"/>
          <w:sz w:val="24"/>
          <w:szCs w:val="24"/>
          <w:vertAlign w:val="superscript"/>
          <w:lang w:val="en-US"/>
        </w:rPr>
        <w:t>,</w:t>
      </w:r>
      <w:r w:rsidR="006B204C">
        <w:rPr>
          <w:rFonts w:ascii="Book Antiqua" w:hAnsi="Book Antiqua" w:cs="Times New Roman"/>
          <w:color w:val="000000"/>
          <w:sz w:val="24"/>
          <w:szCs w:val="24"/>
          <w:vertAlign w:val="superscript"/>
          <w:lang w:val="en-US"/>
        </w:rPr>
        <w:t>49</w:t>
      </w:r>
      <w:r w:rsidR="00AA2C1D" w:rsidRPr="00D54166">
        <w:rPr>
          <w:rFonts w:ascii="Book Antiqua" w:hAnsi="Book Antiqua" w:cs="Times New Roman"/>
          <w:color w:val="000000"/>
          <w:sz w:val="24"/>
          <w:szCs w:val="24"/>
          <w:vertAlign w:val="superscript"/>
          <w:lang w:val="en-US"/>
        </w:rPr>
        <w:t>,</w:t>
      </w:r>
      <w:r w:rsidR="000C2E4A" w:rsidRPr="00D54166">
        <w:rPr>
          <w:rFonts w:ascii="Book Antiqua" w:hAnsi="Book Antiqua" w:cs="Times New Roman"/>
          <w:color w:val="000000"/>
          <w:sz w:val="24"/>
          <w:szCs w:val="24"/>
          <w:vertAlign w:val="superscript"/>
          <w:lang w:val="en-US"/>
        </w:rPr>
        <w:t>5</w:t>
      </w:r>
      <w:r w:rsidR="006B204C">
        <w:rPr>
          <w:rFonts w:ascii="Book Antiqua" w:hAnsi="Book Antiqua" w:cs="Times New Roman"/>
          <w:color w:val="000000"/>
          <w:sz w:val="24"/>
          <w:szCs w:val="24"/>
          <w:vertAlign w:val="superscript"/>
          <w:lang w:val="en-US"/>
        </w:rPr>
        <w:t>8</w:t>
      </w:r>
      <w:r w:rsidR="007A0A5B" w:rsidRPr="00D54166">
        <w:rPr>
          <w:rFonts w:ascii="Book Antiqua" w:hAnsi="Book Antiqua" w:cs="Times New Roman"/>
          <w:color w:val="000000"/>
          <w:sz w:val="24"/>
          <w:szCs w:val="24"/>
          <w:vertAlign w:val="superscript"/>
          <w:lang w:val="en-US"/>
        </w:rPr>
        <w:t>]</w:t>
      </w:r>
      <w:r w:rsidR="000E3186">
        <w:rPr>
          <w:rFonts w:ascii="Book Antiqua" w:hAnsi="Book Antiqua" w:cs="Times New Roman" w:hint="eastAsia"/>
          <w:color w:val="000000"/>
          <w:sz w:val="24"/>
          <w:szCs w:val="24"/>
          <w:lang w:val="en-US" w:eastAsia="zh-CN"/>
        </w:rPr>
        <w:t>.</w:t>
      </w:r>
      <w:r w:rsidR="008A26C6" w:rsidRPr="00D54166">
        <w:rPr>
          <w:rFonts w:ascii="Book Antiqua" w:hAnsi="Book Antiqua" w:cs="Times New Roman"/>
          <w:color w:val="000000"/>
          <w:sz w:val="24"/>
          <w:szCs w:val="24"/>
          <w:lang w:val="en-US"/>
        </w:rPr>
        <w:t xml:space="preserve"> T</w:t>
      </w:r>
      <w:r w:rsidR="006A50B5" w:rsidRPr="00D54166">
        <w:rPr>
          <w:rFonts w:ascii="Book Antiqua" w:hAnsi="Book Antiqua" w:cs="Times New Roman"/>
          <w:color w:val="000000"/>
          <w:sz w:val="24"/>
          <w:szCs w:val="24"/>
          <w:lang w:val="en-US"/>
        </w:rPr>
        <w:t>he rate of involved surgical margi</w:t>
      </w:r>
      <w:r w:rsidR="000E3186">
        <w:rPr>
          <w:rFonts w:ascii="Book Antiqua" w:hAnsi="Book Antiqua" w:cs="Times New Roman"/>
          <w:color w:val="000000"/>
          <w:sz w:val="24"/>
          <w:szCs w:val="24"/>
          <w:lang w:val="en-US"/>
        </w:rPr>
        <w:t>ns for IOUS varies between 0%-</w:t>
      </w:r>
      <w:r w:rsidR="006A50B5" w:rsidRPr="00D54166">
        <w:rPr>
          <w:rFonts w:ascii="Book Antiqua" w:hAnsi="Book Antiqua" w:cs="Times New Roman"/>
          <w:color w:val="000000"/>
          <w:sz w:val="24"/>
          <w:szCs w:val="24"/>
          <w:lang w:val="en-US"/>
        </w:rPr>
        <w:t>19%. In the effects model there was a statistically signific</w:t>
      </w:r>
      <w:r w:rsidR="000E3186">
        <w:rPr>
          <w:rFonts w:ascii="Book Antiqua" w:hAnsi="Book Antiqua" w:cs="Times New Roman"/>
          <w:color w:val="000000"/>
          <w:sz w:val="24"/>
          <w:szCs w:val="24"/>
          <w:lang w:val="en-US"/>
        </w:rPr>
        <w:t>ant difference between IOUS and</w:t>
      </w:r>
      <w:r w:rsidR="006A50B5" w:rsidRPr="00D54166">
        <w:rPr>
          <w:rFonts w:ascii="Book Antiqua" w:hAnsi="Book Antiqua" w:cs="Times New Roman"/>
          <w:color w:val="000000"/>
          <w:sz w:val="24"/>
          <w:szCs w:val="24"/>
          <w:lang w:val="en-US"/>
        </w:rPr>
        <w:t xml:space="preserve"> WGL in terms of </w:t>
      </w:r>
      <w:r w:rsidR="001C7E2F" w:rsidRPr="00D54166">
        <w:rPr>
          <w:rFonts w:ascii="Book Antiqua" w:hAnsi="Book Antiqua" w:cs="Times New Roman"/>
          <w:color w:val="000000"/>
          <w:sz w:val="24"/>
          <w:szCs w:val="24"/>
          <w:lang w:val="en-US"/>
        </w:rPr>
        <w:t>tumour</w:t>
      </w:r>
      <w:r w:rsidR="006A50B5" w:rsidRPr="00D54166">
        <w:rPr>
          <w:rFonts w:ascii="Book Antiqua" w:hAnsi="Book Antiqua" w:cs="Times New Roman"/>
          <w:color w:val="000000"/>
          <w:sz w:val="24"/>
          <w:szCs w:val="24"/>
          <w:lang w:val="en-US"/>
        </w:rPr>
        <w:t>-free margins favoring IO</w:t>
      </w:r>
      <w:r w:rsidR="000E3186">
        <w:rPr>
          <w:rFonts w:ascii="Book Antiqua" w:hAnsi="Book Antiqua" w:cs="Times New Roman"/>
          <w:color w:val="000000"/>
          <w:sz w:val="24"/>
          <w:szCs w:val="24"/>
          <w:lang w:val="en-US"/>
        </w:rPr>
        <w:t xml:space="preserve">US. (OR </w:t>
      </w:r>
      <w:r w:rsidR="000E3186">
        <w:rPr>
          <w:rFonts w:ascii="Book Antiqua" w:hAnsi="Book Antiqua" w:cs="Times New Roman" w:hint="eastAsia"/>
          <w:color w:val="000000"/>
          <w:sz w:val="24"/>
          <w:szCs w:val="24"/>
          <w:lang w:val="en-US" w:eastAsia="zh-CN"/>
        </w:rPr>
        <w:t xml:space="preserve">= </w:t>
      </w:r>
      <w:r w:rsidR="000E3186">
        <w:rPr>
          <w:rFonts w:ascii="Book Antiqua" w:hAnsi="Book Antiqua" w:cs="Times New Roman"/>
          <w:color w:val="000000"/>
          <w:sz w:val="24"/>
          <w:szCs w:val="24"/>
          <w:lang w:val="en-US"/>
        </w:rPr>
        <w:t>0.52; 95%CI</w:t>
      </w:r>
      <w:r w:rsidR="000E3186">
        <w:rPr>
          <w:rFonts w:ascii="Book Antiqua" w:hAnsi="Book Antiqua" w:cs="Times New Roman" w:hint="eastAsia"/>
          <w:color w:val="000000"/>
          <w:sz w:val="24"/>
          <w:szCs w:val="24"/>
          <w:lang w:val="en-US" w:eastAsia="zh-CN"/>
        </w:rPr>
        <w:t>:</w:t>
      </w:r>
      <w:r w:rsidR="000E3186">
        <w:rPr>
          <w:rFonts w:ascii="Book Antiqua" w:hAnsi="Book Antiqua" w:cs="Times New Roman"/>
          <w:color w:val="000000"/>
          <w:sz w:val="24"/>
          <w:szCs w:val="24"/>
          <w:lang w:val="en-US"/>
        </w:rPr>
        <w:t xml:space="preserve"> 0.38–0.71</w:t>
      </w:r>
      <w:r w:rsidR="006A50B5" w:rsidRPr="00D54166">
        <w:rPr>
          <w:rFonts w:ascii="Book Antiqua" w:hAnsi="Book Antiqua" w:cs="Times New Roman"/>
          <w:color w:val="000000"/>
          <w:sz w:val="24"/>
          <w:szCs w:val="24"/>
          <w:lang w:val="en-US"/>
        </w:rPr>
        <w:t>)</w:t>
      </w:r>
      <w:r w:rsidR="007A0A5B" w:rsidRPr="00D54166">
        <w:rPr>
          <w:rFonts w:ascii="Book Antiqua" w:hAnsi="Book Antiqua" w:cs="Times New Roman"/>
          <w:color w:val="000000"/>
          <w:sz w:val="24"/>
          <w:szCs w:val="24"/>
          <w:vertAlign w:val="superscript"/>
          <w:lang w:val="en-US"/>
        </w:rPr>
        <w:t>[</w:t>
      </w:r>
      <w:r w:rsidR="006B204C">
        <w:rPr>
          <w:rFonts w:ascii="Book Antiqua" w:hAnsi="Book Antiqua" w:cs="Times New Roman"/>
          <w:color w:val="000000"/>
          <w:sz w:val="24"/>
          <w:szCs w:val="24"/>
          <w:vertAlign w:val="superscript"/>
          <w:lang w:val="en-US"/>
        </w:rPr>
        <w:t>49</w:t>
      </w:r>
      <w:r w:rsidR="007A0A5B" w:rsidRPr="00D54166">
        <w:rPr>
          <w:rFonts w:ascii="Book Antiqua" w:hAnsi="Book Antiqua" w:cs="Times New Roman"/>
          <w:color w:val="000000"/>
          <w:sz w:val="24"/>
          <w:szCs w:val="24"/>
          <w:vertAlign w:val="superscript"/>
          <w:lang w:val="en-US"/>
        </w:rPr>
        <w:t>]</w:t>
      </w:r>
      <w:r w:rsidR="000E3186">
        <w:rPr>
          <w:rFonts w:ascii="Book Antiqua" w:hAnsi="Book Antiqua" w:cs="Times New Roman" w:hint="eastAsia"/>
          <w:color w:val="000000"/>
          <w:sz w:val="24"/>
          <w:szCs w:val="24"/>
          <w:lang w:val="en-US" w:eastAsia="zh-CN"/>
        </w:rPr>
        <w:t>.</w:t>
      </w:r>
      <w:r w:rsidR="00604862" w:rsidRPr="00D54166">
        <w:rPr>
          <w:rFonts w:ascii="Book Antiqua" w:hAnsi="Book Antiqua" w:cs="Times New Roman"/>
          <w:color w:val="000000"/>
          <w:sz w:val="24"/>
          <w:szCs w:val="24"/>
          <w:lang w:val="en-US"/>
        </w:rPr>
        <w:t xml:space="preserve"> </w:t>
      </w:r>
      <w:r w:rsidR="006A50B5" w:rsidRPr="00D54166">
        <w:rPr>
          <w:rFonts w:ascii="Book Antiqua" w:hAnsi="Book Antiqua" w:cs="Times New Roman"/>
          <w:color w:val="000000"/>
          <w:sz w:val="24"/>
          <w:szCs w:val="24"/>
          <w:lang w:val="en-US"/>
        </w:rPr>
        <w:t>Ano</w:t>
      </w:r>
      <w:r w:rsidR="00581CE0">
        <w:rPr>
          <w:rFonts w:ascii="Book Antiqua" w:hAnsi="Book Antiqua" w:cs="Times New Roman"/>
          <w:color w:val="000000"/>
          <w:sz w:val="24"/>
          <w:szCs w:val="24"/>
          <w:lang w:val="en-US"/>
        </w:rPr>
        <w:t xml:space="preserve">ther meta-analysis of Pan </w:t>
      </w:r>
      <w:r w:rsidR="00581CE0" w:rsidRPr="00581CE0">
        <w:rPr>
          <w:rFonts w:ascii="Book Antiqua" w:hAnsi="Book Antiqua" w:cs="Times New Roman"/>
          <w:i/>
          <w:color w:val="000000"/>
          <w:sz w:val="24"/>
          <w:szCs w:val="24"/>
          <w:lang w:val="en-US"/>
        </w:rPr>
        <w:t xml:space="preserve">et </w:t>
      </w:r>
      <w:proofErr w:type="gramStart"/>
      <w:r w:rsidR="00581CE0" w:rsidRPr="00581CE0">
        <w:rPr>
          <w:rFonts w:ascii="Book Antiqua" w:hAnsi="Book Antiqua" w:cs="Times New Roman"/>
          <w:i/>
          <w:color w:val="000000"/>
          <w:sz w:val="24"/>
          <w:szCs w:val="24"/>
          <w:lang w:val="en-US"/>
        </w:rPr>
        <w:t>al</w:t>
      </w:r>
      <w:r w:rsidR="00581CE0" w:rsidRPr="00D54166">
        <w:rPr>
          <w:rFonts w:ascii="Book Antiqua" w:hAnsi="Book Antiqua" w:cs="Times New Roman"/>
          <w:color w:val="000000"/>
          <w:sz w:val="24"/>
          <w:szCs w:val="24"/>
          <w:vertAlign w:val="superscript"/>
          <w:lang w:val="en-US"/>
        </w:rPr>
        <w:t>[</w:t>
      </w:r>
      <w:proofErr w:type="gramEnd"/>
      <w:r w:rsidR="006B204C">
        <w:rPr>
          <w:rFonts w:ascii="Book Antiqua" w:hAnsi="Book Antiqua" w:cs="Times New Roman"/>
          <w:color w:val="000000"/>
          <w:sz w:val="24"/>
          <w:szCs w:val="24"/>
          <w:vertAlign w:val="superscript"/>
          <w:lang w:val="en-US"/>
        </w:rPr>
        <w:t>59</w:t>
      </w:r>
      <w:r w:rsidR="00581CE0" w:rsidRPr="00D54166">
        <w:rPr>
          <w:rFonts w:ascii="Book Antiqua" w:hAnsi="Book Antiqua" w:cs="Times New Roman"/>
          <w:color w:val="000000"/>
          <w:sz w:val="24"/>
          <w:szCs w:val="24"/>
          <w:vertAlign w:val="superscript"/>
          <w:lang w:val="en-US"/>
        </w:rPr>
        <w:t>]</w:t>
      </w:r>
      <w:r w:rsidR="006A50B5" w:rsidRPr="00D54166">
        <w:rPr>
          <w:rFonts w:ascii="Book Antiqua" w:hAnsi="Book Antiqua" w:cs="Times New Roman"/>
          <w:color w:val="000000"/>
          <w:sz w:val="24"/>
          <w:szCs w:val="24"/>
          <w:lang w:val="en-US"/>
        </w:rPr>
        <w:t xml:space="preserve"> also demonstrated a statistically significant increase in the incidence of pathologically negative margins with the use </w:t>
      </w:r>
      <w:r w:rsidR="00B43DE5" w:rsidRPr="00D54166">
        <w:rPr>
          <w:rFonts w:ascii="Book Antiqua" w:hAnsi="Book Antiqua" w:cs="Times New Roman"/>
          <w:color w:val="000000"/>
          <w:sz w:val="24"/>
          <w:szCs w:val="24"/>
          <w:lang w:val="en-US"/>
        </w:rPr>
        <w:t xml:space="preserve">of IOUS, for both non-palpable </w:t>
      </w:r>
      <w:r w:rsidR="0094547B" w:rsidRPr="00D54166">
        <w:rPr>
          <w:rFonts w:ascii="Book Antiqua" w:hAnsi="Book Antiqua" w:cs="Times New Roman"/>
          <w:color w:val="000000"/>
          <w:sz w:val="24"/>
          <w:szCs w:val="24"/>
          <w:lang w:val="en-US"/>
        </w:rPr>
        <w:t>and</w:t>
      </w:r>
      <w:r w:rsidR="006A50B5" w:rsidRPr="00D54166">
        <w:rPr>
          <w:rFonts w:ascii="Book Antiqua" w:hAnsi="Book Antiqua" w:cs="Times New Roman"/>
          <w:color w:val="000000"/>
          <w:sz w:val="24"/>
          <w:szCs w:val="24"/>
          <w:lang w:val="en-US"/>
        </w:rPr>
        <w:t xml:space="preserve"> palpable breast cancers.</w:t>
      </w:r>
      <w:r w:rsidR="00BA2B0A" w:rsidRPr="00D54166">
        <w:rPr>
          <w:rFonts w:ascii="Book Antiqua" w:hAnsi="Book Antiqua" w:cs="Times New Roman"/>
          <w:color w:val="000000"/>
          <w:sz w:val="24"/>
          <w:szCs w:val="24"/>
          <w:lang w:val="en-US"/>
        </w:rPr>
        <w:t xml:space="preserve"> </w:t>
      </w:r>
      <w:r w:rsidR="007647C3" w:rsidRPr="00D54166">
        <w:rPr>
          <w:rFonts w:ascii="Book Antiqua" w:hAnsi="Book Antiqua" w:cs="Times New Roman"/>
          <w:color w:val="000000"/>
          <w:sz w:val="24"/>
          <w:szCs w:val="24"/>
          <w:lang w:val="en-US"/>
        </w:rPr>
        <w:t>A limitation of a meta-analysis by A</w:t>
      </w:r>
      <w:r w:rsidR="00162553">
        <w:rPr>
          <w:rFonts w:ascii="Book Antiqua" w:hAnsi="Book Antiqua" w:cs="Times New Roman"/>
          <w:color w:val="000000"/>
          <w:sz w:val="24"/>
          <w:szCs w:val="24"/>
          <w:lang w:val="en-US"/>
        </w:rPr>
        <w:t xml:space="preserve">hmed </w:t>
      </w:r>
      <w:r w:rsidR="00162553" w:rsidRPr="00162553">
        <w:rPr>
          <w:rFonts w:ascii="Book Antiqua" w:hAnsi="Book Antiqua" w:cs="Times New Roman"/>
          <w:i/>
          <w:color w:val="000000"/>
          <w:sz w:val="24"/>
          <w:szCs w:val="24"/>
          <w:lang w:val="en-US"/>
        </w:rPr>
        <w:t xml:space="preserve">et </w:t>
      </w:r>
      <w:proofErr w:type="gramStart"/>
      <w:r w:rsidR="00162553" w:rsidRPr="00162553">
        <w:rPr>
          <w:rFonts w:ascii="Book Antiqua" w:hAnsi="Book Antiqua" w:cs="Times New Roman"/>
          <w:i/>
          <w:color w:val="000000"/>
          <w:sz w:val="24"/>
          <w:szCs w:val="24"/>
          <w:lang w:val="en-US"/>
        </w:rPr>
        <w:t>al</w:t>
      </w:r>
      <w:r w:rsidR="00162553" w:rsidRPr="00D54166">
        <w:rPr>
          <w:rFonts w:ascii="Book Antiqua" w:hAnsi="Book Antiqua" w:cs="Times New Roman"/>
          <w:color w:val="000000"/>
          <w:sz w:val="24"/>
          <w:szCs w:val="24"/>
          <w:vertAlign w:val="superscript"/>
          <w:lang w:val="en-US"/>
        </w:rPr>
        <w:t>[</w:t>
      </w:r>
      <w:proofErr w:type="gramEnd"/>
      <w:r w:rsidR="006B204C">
        <w:rPr>
          <w:rFonts w:ascii="Book Antiqua" w:hAnsi="Book Antiqua" w:cs="Times New Roman"/>
          <w:color w:val="000000"/>
          <w:sz w:val="24"/>
          <w:szCs w:val="24"/>
          <w:vertAlign w:val="superscript"/>
          <w:lang w:val="en-US"/>
        </w:rPr>
        <w:t>49</w:t>
      </w:r>
      <w:r w:rsidR="00162553" w:rsidRPr="00D54166">
        <w:rPr>
          <w:rFonts w:ascii="Book Antiqua" w:hAnsi="Book Antiqua" w:cs="Times New Roman"/>
          <w:color w:val="000000"/>
          <w:sz w:val="24"/>
          <w:szCs w:val="24"/>
          <w:vertAlign w:val="superscript"/>
          <w:lang w:val="en-US"/>
        </w:rPr>
        <w:t>]</w:t>
      </w:r>
      <w:r w:rsidR="007647C3" w:rsidRPr="00D54166">
        <w:rPr>
          <w:rFonts w:ascii="Book Antiqua" w:hAnsi="Book Antiqua" w:cs="Times New Roman"/>
          <w:color w:val="000000"/>
          <w:sz w:val="24"/>
          <w:szCs w:val="24"/>
          <w:lang w:val="en-US"/>
        </w:rPr>
        <w:t xml:space="preserve"> is the heterogeneity of in situ cancer (DCIS) amongst the small cohorts studies. The trend is towards higher percentages of in situ cancer in the WGL groups within the meta-analysis, but this trend does not reach a statistically significant value (</w:t>
      </w:r>
      <w:r w:rsidR="00162553" w:rsidRPr="00162553">
        <w:rPr>
          <w:rFonts w:ascii="Book Antiqua" w:hAnsi="Book Antiqua" w:cs="Times New Roman"/>
          <w:i/>
          <w:color w:val="000000"/>
          <w:sz w:val="24"/>
          <w:szCs w:val="24"/>
          <w:lang w:val="en-US"/>
        </w:rPr>
        <w:t>P</w:t>
      </w:r>
      <w:r w:rsidR="007647C3" w:rsidRPr="00D54166">
        <w:rPr>
          <w:rFonts w:ascii="Book Antiqua" w:hAnsi="Book Antiqua" w:cs="Times New Roman"/>
          <w:color w:val="000000"/>
          <w:sz w:val="24"/>
          <w:szCs w:val="24"/>
          <w:lang w:val="en-US"/>
        </w:rPr>
        <w:t xml:space="preserve"> = 0.65). Because patients were not randomized to either cohort, more difficult cases with extensive DCIS may have been selectively approached with bracketed needle localization, whereas more ‘‘straightforward’’ cases of limited disease may have been chosen for ultrasound-guided excision. </w:t>
      </w:r>
    </w:p>
    <w:p w:rsidR="006A50B5" w:rsidRPr="00C75B68" w:rsidRDefault="006A50B5" w:rsidP="00BB2CE1">
      <w:pPr>
        <w:suppressLineNumbers/>
        <w:suppressAutoHyphens/>
        <w:spacing w:after="0" w:line="360" w:lineRule="auto"/>
        <w:ind w:firstLineChars="100" w:firstLine="240"/>
        <w:jc w:val="both"/>
        <w:rPr>
          <w:rFonts w:ascii="Book Antiqua" w:eastAsia="Times New Roman" w:hAnsi="Book Antiqua" w:cs="Times New Roman"/>
          <w:sz w:val="24"/>
          <w:szCs w:val="24"/>
          <w:lang w:val="en-US" w:eastAsia="zh-CN"/>
        </w:rPr>
      </w:pPr>
      <w:r w:rsidRPr="00D54166">
        <w:rPr>
          <w:rFonts w:ascii="Book Antiqua" w:hAnsi="Book Antiqua" w:cs="Times New Roman"/>
          <w:color w:val="000000"/>
          <w:sz w:val="24"/>
          <w:szCs w:val="24"/>
          <w:lang w:val="en-US"/>
        </w:rPr>
        <w:lastRenderedPageBreak/>
        <w:t xml:space="preserve">Excision volumes for non-palpable breast cancer after IOUS and WGL are mostly mentioned in (retrospective) cohort-controlled studies. </w:t>
      </w:r>
      <w:r w:rsidR="008A26C6" w:rsidRPr="00D54166">
        <w:rPr>
          <w:rFonts w:ascii="Book Antiqua" w:hAnsi="Book Antiqua" w:cs="Times New Roman"/>
          <w:color w:val="000000"/>
          <w:sz w:val="24"/>
          <w:szCs w:val="24"/>
          <w:lang w:val="en-US"/>
        </w:rPr>
        <w:t>D</w:t>
      </w:r>
      <w:r w:rsidRPr="00D54166">
        <w:rPr>
          <w:rFonts w:ascii="Book Antiqua" w:hAnsi="Book Antiqua" w:cs="Times New Roman"/>
          <w:color w:val="000000"/>
          <w:sz w:val="24"/>
          <w:szCs w:val="24"/>
          <w:lang w:val="en-US"/>
        </w:rPr>
        <w:t>ifferent outcome of resection volume between groups were seen ranging from no diffe</w:t>
      </w:r>
      <w:r w:rsidR="001D6BD4">
        <w:rPr>
          <w:rFonts w:ascii="Book Antiqua" w:hAnsi="Book Antiqua" w:cs="Times New Roman"/>
          <w:color w:val="000000"/>
          <w:sz w:val="24"/>
          <w:szCs w:val="24"/>
          <w:lang w:val="en-US"/>
        </w:rPr>
        <w:t xml:space="preserve">rence to smaller volume in </w:t>
      </w:r>
      <w:proofErr w:type="gramStart"/>
      <w:r w:rsidR="001D6BD4">
        <w:rPr>
          <w:rFonts w:ascii="Book Antiqua" w:hAnsi="Book Antiqua" w:cs="Times New Roman"/>
          <w:color w:val="000000"/>
          <w:sz w:val="24"/>
          <w:szCs w:val="24"/>
          <w:lang w:val="en-US"/>
        </w:rPr>
        <w:t>IOUS</w:t>
      </w:r>
      <w:r w:rsidR="007A0A5B" w:rsidRPr="00D54166">
        <w:rPr>
          <w:rFonts w:ascii="Book Antiqua" w:hAnsi="Book Antiqua" w:cs="Times New Roman"/>
          <w:color w:val="000000"/>
          <w:sz w:val="24"/>
          <w:szCs w:val="24"/>
          <w:vertAlign w:val="superscript"/>
          <w:lang w:val="en-US"/>
        </w:rPr>
        <w:t>[</w:t>
      </w:r>
      <w:proofErr w:type="gramEnd"/>
      <w:r w:rsidR="006B204C">
        <w:rPr>
          <w:rFonts w:ascii="Book Antiqua" w:hAnsi="Book Antiqua" w:cs="Times New Roman"/>
          <w:color w:val="000000"/>
          <w:sz w:val="24"/>
          <w:szCs w:val="24"/>
          <w:vertAlign w:val="superscript"/>
          <w:lang w:val="en-US"/>
        </w:rPr>
        <w:t>39,58</w:t>
      </w:r>
      <w:r w:rsidR="007A0A5B" w:rsidRPr="00D54166">
        <w:rPr>
          <w:rFonts w:ascii="Book Antiqua" w:hAnsi="Book Antiqua" w:cs="Times New Roman"/>
          <w:color w:val="000000"/>
          <w:sz w:val="24"/>
          <w:szCs w:val="24"/>
          <w:vertAlign w:val="superscript"/>
          <w:lang w:val="en-US"/>
        </w:rPr>
        <w:t>]</w:t>
      </w:r>
      <w:r w:rsidR="001D6BD4">
        <w:rPr>
          <w:rFonts w:ascii="Book Antiqua" w:hAnsi="Book Antiqua" w:cs="Times New Roman" w:hint="eastAsia"/>
          <w:color w:val="000000"/>
          <w:sz w:val="24"/>
          <w:szCs w:val="24"/>
          <w:lang w:val="en-US" w:eastAsia="zh-CN"/>
        </w:rPr>
        <w:t xml:space="preserve">. </w:t>
      </w:r>
      <w:r w:rsidRPr="00D54166">
        <w:rPr>
          <w:rFonts w:ascii="Book Antiqua" w:hAnsi="Book Antiqua" w:cs="Times New Roman"/>
          <w:color w:val="000000"/>
          <w:sz w:val="24"/>
          <w:szCs w:val="24"/>
          <w:lang w:val="en-US"/>
        </w:rPr>
        <w:t>However, selection bias has occurred in the localization technique to asses</w:t>
      </w:r>
      <w:r w:rsidR="0094547B">
        <w:rPr>
          <w:rFonts w:ascii="Book Antiqua" w:hAnsi="Book Antiqua" w:cs="Times New Roman"/>
          <w:color w:val="000000"/>
          <w:sz w:val="24"/>
          <w:szCs w:val="24"/>
          <w:lang w:val="en-US"/>
        </w:rPr>
        <w:t>s</w:t>
      </w:r>
      <w:r w:rsidRPr="00D54166">
        <w:rPr>
          <w:rFonts w:ascii="Book Antiqua" w:hAnsi="Book Antiqua" w:cs="Times New Roman"/>
          <w:color w:val="000000"/>
          <w:sz w:val="24"/>
          <w:szCs w:val="24"/>
          <w:lang w:val="en-US"/>
        </w:rPr>
        <w:t xml:space="preserve"> large and clearly visible </w:t>
      </w:r>
      <w:r w:rsidR="001C7E2F" w:rsidRPr="00D54166">
        <w:rPr>
          <w:rFonts w:ascii="Book Antiqua" w:hAnsi="Book Antiqua" w:cs="Times New Roman"/>
          <w:color w:val="000000"/>
          <w:sz w:val="24"/>
          <w:szCs w:val="24"/>
          <w:lang w:val="en-US"/>
        </w:rPr>
        <w:t>tumour</w:t>
      </w:r>
      <w:r w:rsidRPr="00D54166">
        <w:rPr>
          <w:rFonts w:ascii="Book Antiqua" w:hAnsi="Book Antiqua" w:cs="Times New Roman"/>
          <w:color w:val="000000"/>
          <w:sz w:val="24"/>
          <w:szCs w:val="24"/>
          <w:lang w:val="en-US"/>
        </w:rPr>
        <w:t xml:space="preserve">s without </w:t>
      </w:r>
      <w:proofErr w:type="spellStart"/>
      <w:r w:rsidRPr="00D54166">
        <w:rPr>
          <w:rFonts w:ascii="Book Antiqua" w:hAnsi="Book Antiqua" w:cs="Times New Roman"/>
          <w:color w:val="000000"/>
          <w:sz w:val="24"/>
          <w:szCs w:val="24"/>
          <w:lang w:val="en-US"/>
        </w:rPr>
        <w:t>microcalcification</w:t>
      </w:r>
      <w:proofErr w:type="spellEnd"/>
      <w:r w:rsidRPr="00D54166">
        <w:rPr>
          <w:rFonts w:ascii="Book Antiqua" w:hAnsi="Book Antiqua" w:cs="Times New Roman"/>
          <w:color w:val="000000"/>
          <w:sz w:val="24"/>
          <w:szCs w:val="24"/>
          <w:lang w:val="en-US"/>
        </w:rPr>
        <w:t xml:space="preserve">; on average there was a larger </w:t>
      </w:r>
      <w:r w:rsidR="001C7E2F" w:rsidRPr="00D54166">
        <w:rPr>
          <w:rFonts w:ascii="Book Antiqua" w:hAnsi="Book Antiqua" w:cs="Times New Roman"/>
          <w:color w:val="000000"/>
          <w:sz w:val="24"/>
          <w:szCs w:val="24"/>
          <w:lang w:val="en-US"/>
        </w:rPr>
        <w:t>tumour</w:t>
      </w:r>
      <w:r w:rsidRPr="00D54166">
        <w:rPr>
          <w:rFonts w:ascii="Book Antiqua" w:hAnsi="Book Antiqua" w:cs="Times New Roman"/>
          <w:color w:val="000000"/>
          <w:sz w:val="24"/>
          <w:szCs w:val="24"/>
          <w:lang w:val="en-US"/>
        </w:rPr>
        <w:t xml:space="preserve"> size in the IOUS group. This is indicating that, with IOUS more optimal resection volumes are obtained. T</w:t>
      </w:r>
      <w:r w:rsidRPr="00D54166">
        <w:rPr>
          <w:rFonts w:ascii="Book Antiqua" w:hAnsi="Book Antiqua" w:cs="Times New Roman"/>
          <w:sz w:val="24"/>
          <w:szCs w:val="24"/>
          <w:lang w:val="en-US"/>
        </w:rPr>
        <w:t xml:space="preserve">he excess breast tissue resection therefore must be determined using the calculated resection ratio (CRR). For example, </w:t>
      </w:r>
      <w:proofErr w:type="spellStart"/>
      <w:r w:rsidRPr="00D54166">
        <w:rPr>
          <w:rFonts w:ascii="Book Antiqua" w:hAnsi="Book Antiqua" w:cs="Times New Roman"/>
          <w:sz w:val="24"/>
          <w:szCs w:val="24"/>
          <w:lang w:val="en-US"/>
        </w:rPr>
        <w:t>B</w:t>
      </w:r>
      <w:r w:rsidRPr="00D54166">
        <w:rPr>
          <w:rFonts w:ascii="Book Antiqua" w:hAnsi="Book Antiqua" w:cs="Times New Roman"/>
          <w:color w:val="000000"/>
          <w:sz w:val="24"/>
          <w:szCs w:val="24"/>
          <w:lang w:val="en-US"/>
        </w:rPr>
        <w:t>arentsz</w:t>
      </w:r>
      <w:proofErr w:type="spellEnd"/>
      <w:r w:rsidRPr="00D54166">
        <w:rPr>
          <w:rFonts w:ascii="Book Antiqua" w:hAnsi="Book Antiqua" w:cs="Times New Roman"/>
          <w:color w:val="000000"/>
          <w:sz w:val="24"/>
          <w:szCs w:val="24"/>
          <w:lang w:val="en-US"/>
        </w:rPr>
        <w:t xml:space="preserve"> </w:t>
      </w:r>
      <w:r w:rsidRPr="0094547B">
        <w:rPr>
          <w:rFonts w:ascii="Book Antiqua" w:hAnsi="Book Antiqua" w:cs="Times New Roman"/>
          <w:i/>
          <w:color w:val="000000"/>
          <w:sz w:val="24"/>
          <w:szCs w:val="24"/>
          <w:lang w:val="en-US"/>
        </w:rPr>
        <w:t>et al</w:t>
      </w:r>
      <w:r w:rsidRPr="00D54166">
        <w:rPr>
          <w:rFonts w:ascii="Book Antiqua" w:hAnsi="Book Antiqua" w:cs="Times New Roman"/>
          <w:color w:val="000000"/>
          <w:sz w:val="24"/>
          <w:szCs w:val="24"/>
          <w:lang w:val="en-US"/>
        </w:rPr>
        <w:t xml:space="preserve"> showed total resection volumes was similar in both groups. (56.6</w:t>
      </w:r>
      <w:r w:rsidR="00574371">
        <w:rPr>
          <w:rFonts w:ascii="Book Antiqua" w:hAnsi="Book Antiqua" w:cs="Times New Roman" w:hint="eastAsia"/>
          <w:color w:val="000000"/>
          <w:sz w:val="24"/>
          <w:szCs w:val="24"/>
          <w:lang w:val="en-US" w:eastAsia="zh-CN"/>
        </w:rPr>
        <w:t xml:space="preserve"> </w:t>
      </w:r>
      <w:r w:rsidRPr="00D54166">
        <w:rPr>
          <w:rFonts w:ascii="Book Antiqua" w:hAnsi="Book Antiqua" w:cs="Times New Roman"/>
          <w:color w:val="000000"/>
          <w:sz w:val="24"/>
          <w:szCs w:val="24"/>
          <w:lang w:val="en-US"/>
        </w:rPr>
        <w:t>cm</w:t>
      </w:r>
      <w:r w:rsidRPr="00D54166">
        <w:rPr>
          <w:rFonts w:ascii="Book Antiqua" w:hAnsi="Book Antiqua" w:cs="Times New Roman"/>
          <w:color w:val="000000"/>
          <w:sz w:val="24"/>
          <w:szCs w:val="24"/>
          <w:vertAlign w:val="superscript"/>
          <w:lang w:val="en-US"/>
        </w:rPr>
        <w:t>3</w:t>
      </w:r>
      <w:r w:rsidRPr="00D54166">
        <w:rPr>
          <w:rFonts w:ascii="Book Antiqua" w:hAnsi="Book Antiqua" w:cs="Times New Roman"/>
          <w:color w:val="000000"/>
          <w:sz w:val="24"/>
          <w:szCs w:val="24"/>
          <w:lang w:val="en-US"/>
        </w:rPr>
        <w:t xml:space="preserve"> </w:t>
      </w:r>
      <w:r w:rsidRPr="00574371">
        <w:rPr>
          <w:rFonts w:ascii="Book Antiqua" w:hAnsi="Book Antiqua" w:cs="Times New Roman"/>
          <w:i/>
          <w:color w:val="000000"/>
          <w:sz w:val="24"/>
          <w:szCs w:val="24"/>
          <w:lang w:val="en-US"/>
        </w:rPr>
        <w:t>vs</w:t>
      </w:r>
      <w:r w:rsidRPr="00D54166">
        <w:rPr>
          <w:rFonts w:ascii="Book Antiqua" w:hAnsi="Book Antiqua" w:cs="Times New Roman"/>
          <w:color w:val="000000"/>
          <w:sz w:val="24"/>
          <w:szCs w:val="24"/>
          <w:lang w:val="en-US"/>
        </w:rPr>
        <w:t xml:space="preserve"> 62.8</w:t>
      </w:r>
      <w:r w:rsidR="00574371">
        <w:rPr>
          <w:rFonts w:ascii="Book Antiqua" w:hAnsi="Book Antiqua" w:cs="Times New Roman" w:hint="eastAsia"/>
          <w:color w:val="000000"/>
          <w:sz w:val="24"/>
          <w:szCs w:val="24"/>
          <w:lang w:val="en-US" w:eastAsia="zh-CN"/>
        </w:rPr>
        <w:t xml:space="preserve"> </w:t>
      </w:r>
      <w:r w:rsidRPr="00D54166">
        <w:rPr>
          <w:rFonts w:ascii="Book Antiqua" w:hAnsi="Book Antiqua" w:cs="Times New Roman"/>
          <w:color w:val="000000"/>
          <w:sz w:val="24"/>
          <w:szCs w:val="24"/>
          <w:lang w:val="en-US"/>
        </w:rPr>
        <w:t>cm</w:t>
      </w:r>
      <w:r w:rsidR="00574371">
        <w:rPr>
          <w:rFonts w:ascii="Book Antiqua" w:hAnsi="Book Antiqua" w:cs="Times New Roman"/>
          <w:color w:val="000000"/>
          <w:sz w:val="24"/>
          <w:szCs w:val="24"/>
          <w:vertAlign w:val="superscript"/>
          <w:lang w:val="en-US"/>
        </w:rPr>
        <w:t>3</w:t>
      </w:r>
      <w:r w:rsidR="00574371">
        <w:rPr>
          <w:rFonts w:ascii="Book Antiqua" w:hAnsi="Book Antiqua" w:cs="Times New Roman" w:hint="eastAsia"/>
          <w:color w:val="000000"/>
          <w:sz w:val="24"/>
          <w:szCs w:val="24"/>
          <w:lang w:val="en-US" w:eastAsia="zh-CN"/>
        </w:rPr>
        <w:t>,</w:t>
      </w:r>
      <w:r w:rsidRPr="00D54166">
        <w:rPr>
          <w:rFonts w:ascii="Book Antiqua" w:hAnsi="Book Antiqua" w:cs="Times New Roman"/>
          <w:color w:val="000000"/>
          <w:sz w:val="24"/>
          <w:szCs w:val="24"/>
          <w:vertAlign w:val="superscript"/>
          <w:lang w:val="en-US"/>
        </w:rPr>
        <w:t xml:space="preserve"> </w:t>
      </w:r>
      <w:r w:rsidR="00574371" w:rsidRPr="00574371">
        <w:rPr>
          <w:rFonts w:ascii="Book Antiqua" w:hAnsi="Book Antiqua" w:cs="Times New Roman"/>
          <w:i/>
          <w:color w:val="000000"/>
          <w:sz w:val="24"/>
          <w:szCs w:val="24"/>
          <w:lang w:val="en-US"/>
        </w:rPr>
        <w:t>P</w:t>
      </w:r>
      <w:r w:rsidR="00574371">
        <w:rPr>
          <w:rFonts w:ascii="Book Antiqua" w:hAnsi="Book Antiqua" w:cs="Times New Roman" w:hint="eastAsia"/>
          <w:color w:val="000000"/>
          <w:sz w:val="24"/>
          <w:szCs w:val="24"/>
          <w:lang w:val="en-US" w:eastAsia="zh-CN"/>
        </w:rPr>
        <w:t xml:space="preserve"> </w:t>
      </w:r>
      <w:r w:rsidRPr="00D54166">
        <w:rPr>
          <w:rFonts w:ascii="Book Antiqua" w:hAnsi="Book Antiqua" w:cs="Times New Roman"/>
          <w:color w:val="000000"/>
          <w:sz w:val="24"/>
          <w:szCs w:val="24"/>
          <w:lang w:val="en-US"/>
        </w:rPr>
        <w:t>=</w:t>
      </w:r>
      <w:r w:rsidR="00574371">
        <w:rPr>
          <w:rFonts w:ascii="Book Antiqua" w:hAnsi="Book Antiqua" w:cs="Times New Roman" w:hint="eastAsia"/>
          <w:color w:val="000000"/>
          <w:sz w:val="24"/>
          <w:szCs w:val="24"/>
          <w:lang w:val="en-US" w:eastAsia="zh-CN"/>
        </w:rPr>
        <w:t xml:space="preserve"> </w:t>
      </w:r>
      <w:r w:rsidRPr="00D54166">
        <w:rPr>
          <w:rFonts w:ascii="Book Antiqua" w:hAnsi="Book Antiqua" w:cs="Times New Roman"/>
          <w:color w:val="000000"/>
          <w:sz w:val="24"/>
          <w:szCs w:val="24"/>
          <w:lang w:val="en-US"/>
        </w:rPr>
        <w:t xml:space="preserve">0.66) Because of the larger </w:t>
      </w:r>
      <w:r w:rsidR="001C7E2F" w:rsidRPr="00D54166">
        <w:rPr>
          <w:rFonts w:ascii="Book Antiqua" w:hAnsi="Book Antiqua" w:cs="Times New Roman"/>
          <w:sz w:val="24"/>
          <w:szCs w:val="24"/>
          <w:lang w:val="en-US"/>
        </w:rPr>
        <w:t>tumour</w:t>
      </w:r>
      <w:r w:rsidRPr="00D54166">
        <w:rPr>
          <w:rFonts w:ascii="Book Antiqua" w:hAnsi="Book Antiqua" w:cs="Times New Roman"/>
          <w:sz w:val="24"/>
          <w:szCs w:val="24"/>
          <w:lang w:val="en-US"/>
        </w:rPr>
        <w:t xml:space="preserve"> size in the IOUS group, the CRR was smaller. (3.3 </w:t>
      </w:r>
      <w:r w:rsidR="00594334" w:rsidRPr="00574371">
        <w:rPr>
          <w:rFonts w:ascii="Book Antiqua" w:hAnsi="Book Antiqua" w:cs="Times New Roman"/>
          <w:i/>
          <w:color w:val="000000"/>
          <w:sz w:val="24"/>
          <w:szCs w:val="24"/>
          <w:lang w:val="en-US"/>
        </w:rPr>
        <w:t>vs</w:t>
      </w:r>
      <w:r w:rsidRPr="00D54166">
        <w:rPr>
          <w:rFonts w:ascii="Book Antiqua" w:hAnsi="Book Antiqua" w:cs="Times New Roman"/>
          <w:sz w:val="24"/>
          <w:szCs w:val="24"/>
          <w:lang w:val="en-US"/>
        </w:rPr>
        <w:t xml:space="preserve"> 4.3) in the </w:t>
      </w:r>
      <w:r w:rsidR="00386B79" w:rsidRPr="00D54166">
        <w:rPr>
          <w:rFonts w:ascii="Book Antiqua" w:hAnsi="Book Antiqua" w:cs="Times New Roman"/>
          <w:sz w:val="24"/>
          <w:szCs w:val="24"/>
          <w:lang w:val="en-US"/>
        </w:rPr>
        <w:t>IOUS</w:t>
      </w:r>
      <w:r w:rsidRPr="00D54166">
        <w:rPr>
          <w:rFonts w:ascii="Book Antiqua" w:hAnsi="Book Antiqua" w:cs="Times New Roman"/>
          <w:sz w:val="24"/>
          <w:szCs w:val="24"/>
          <w:lang w:val="en-US"/>
        </w:rPr>
        <w:t xml:space="preserve"> group (</w:t>
      </w:r>
      <w:r w:rsidR="00CC3037" w:rsidRPr="00CC3037">
        <w:rPr>
          <w:rFonts w:ascii="Book Antiqua" w:hAnsi="Book Antiqua" w:cs="Times New Roman"/>
          <w:i/>
          <w:sz w:val="24"/>
          <w:szCs w:val="24"/>
          <w:lang w:val="en-US"/>
        </w:rPr>
        <w:t>P</w:t>
      </w:r>
      <w:r w:rsidR="00CC3037">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w:t>
      </w:r>
      <w:r w:rsidR="00CC3037">
        <w:rPr>
          <w:rFonts w:ascii="Book Antiqua" w:hAnsi="Book Antiqua" w:cs="Times New Roman" w:hint="eastAsia"/>
          <w:sz w:val="24"/>
          <w:szCs w:val="24"/>
          <w:lang w:val="en-US" w:eastAsia="zh-CN"/>
        </w:rPr>
        <w:t xml:space="preserve"> </w:t>
      </w:r>
      <w:r w:rsidR="00CC3037">
        <w:rPr>
          <w:rFonts w:ascii="Book Antiqua" w:hAnsi="Book Antiqua" w:cs="Times New Roman"/>
          <w:sz w:val="24"/>
          <w:szCs w:val="24"/>
          <w:lang w:val="en-US"/>
        </w:rPr>
        <w:t>0.018)</w:t>
      </w:r>
      <w:r w:rsidR="007A0A5B" w:rsidRPr="00D54166">
        <w:rPr>
          <w:rFonts w:ascii="Book Antiqua" w:hAnsi="Book Antiqua" w:cs="Times New Roman"/>
          <w:sz w:val="24"/>
          <w:szCs w:val="24"/>
          <w:vertAlign w:val="superscript"/>
          <w:lang w:val="en-US"/>
        </w:rPr>
        <w:t>[</w:t>
      </w:r>
      <w:r w:rsidR="006B204C">
        <w:rPr>
          <w:rFonts w:ascii="Book Antiqua" w:hAnsi="Book Antiqua" w:cs="Times New Roman"/>
          <w:sz w:val="24"/>
          <w:szCs w:val="24"/>
          <w:vertAlign w:val="superscript"/>
          <w:lang w:val="en-US"/>
        </w:rPr>
        <w:t>39</w:t>
      </w:r>
      <w:r w:rsidR="007A0A5B" w:rsidRPr="00D54166">
        <w:rPr>
          <w:rFonts w:ascii="Book Antiqua" w:hAnsi="Book Antiqua" w:cs="Times New Roman"/>
          <w:sz w:val="24"/>
          <w:szCs w:val="24"/>
          <w:vertAlign w:val="superscript"/>
          <w:lang w:val="en-US"/>
        </w:rPr>
        <w:t>]</w:t>
      </w:r>
      <w:r w:rsidR="00CC3037">
        <w:rPr>
          <w:rFonts w:ascii="Book Antiqua" w:hAnsi="Book Antiqua" w:cs="Times New Roman" w:hint="eastAsia"/>
          <w:sz w:val="24"/>
          <w:szCs w:val="24"/>
          <w:lang w:val="en-US" w:eastAsia="zh-CN"/>
        </w:rPr>
        <w:t>.</w:t>
      </w:r>
      <w:r w:rsidRPr="00D54166">
        <w:rPr>
          <w:rFonts w:ascii="Book Antiqua" w:hAnsi="Book Antiqua" w:cs="Times New Roman"/>
          <w:sz w:val="24"/>
          <w:szCs w:val="24"/>
          <w:lang w:val="en-US"/>
        </w:rPr>
        <w:t xml:space="preserve"> No study specifically measured cosmetic outcome after IOUS in non-palpable breast cancer compared with other techniques. However, as the volume </w:t>
      </w:r>
      <w:r w:rsidR="00C167EB" w:rsidRPr="00D54166">
        <w:rPr>
          <w:rFonts w:ascii="Book Antiqua" w:hAnsi="Book Antiqua" w:cs="Times New Roman"/>
          <w:sz w:val="24"/>
          <w:szCs w:val="24"/>
          <w:lang w:val="en-US"/>
        </w:rPr>
        <w:t>of resection</w:t>
      </w:r>
      <w:r w:rsidRPr="00D54166">
        <w:rPr>
          <w:rFonts w:ascii="Book Antiqua" w:hAnsi="Book Antiqua" w:cs="Times New Roman"/>
          <w:sz w:val="24"/>
          <w:szCs w:val="24"/>
          <w:lang w:val="en-US"/>
        </w:rPr>
        <w:t xml:space="preserve"> decreases and better margins are achieved, we expect </w:t>
      </w:r>
      <w:proofErr w:type="spellStart"/>
      <w:r w:rsidRPr="00D54166">
        <w:rPr>
          <w:rFonts w:ascii="Book Antiqua" w:hAnsi="Book Antiqua" w:cs="Times New Roman"/>
          <w:sz w:val="24"/>
          <w:szCs w:val="24"/>
          <w:lang w:val="en-US"/>
        </w:rPr>
        <w:t>cosmesis</w:t>
      </w:r>
      <w:proofErr w:type="spellEnd"/>
      <w:r w:rsidRPr="00D54166">
        <w:rPr>
          <w:rFonts w:ascii="Book Antiqua" w:hAnsi="Book Antiqua" w:cs="Times New Roman"/>
          <w:sz w:val="24"/>
          <w:szCs w:val="24"/>
          <w:lang w:val="en-US"/>
        </w:rPr>
        <w:t xml:space="preserve"> to be positively affected, as is pat</w:t>
      </w:r>
      <w:r w:rsidR="00C75B68">
        <w:rPr>
          <w:rFonts w:ascii="Book Antiqua" w:hAnsi="Book Antiqua" w:cs="Times New Roman"/>
          <w:sz w:val="24"/>
          <w:szCs w:val="24"/>
          <w:lang w:val="en-US"/>
        </w:rPr>
        <w:t xml:space="preserve">ient </w:t>
      </w:r>
      <w:proofErr w:type="gramStart"/>
      <w:r w:rsidR="00C75B68">
        <w:rPr>
          <w:rFonts w:ascii="Book Antiqua" w:hAnsi="Book Antiqua" w:cs="Times New Roman"/>
          <w:sz w:val="24"/>
          <w:szCs w:val="24"/>
          <w:lang w:val="en-US"/>
        </w:rPr>
        <w:t>satisfaction</w:t>
      </w:r>
      <w:r w:rsidR="007A0A5B" w:rsidRPr="00D54166">
        <w:rPr>
          <w:rFonts w:ascii="Book Antiqua" w:hAnsi="Book Antiqua" w:cs="Times New Roman"/>
          <w:sz w:val="24"/>
          <w:szCs w:val="24"/>
          <w:vertAlign w:val="superscript"/>
          <w:lang w:val="en-US"/>
        </w:rPr>
        <w:t>[</w:t>
      </w:r>
      <w:proofErr w:type="gramEnd"/>
      <w:r w:rsidR="00BA2B0A" w:rsidRPr="00D54166">
        <w:rPr>
          <w:rFonts w:ascii="Book Antiqua" w:hAnsi="Book Antiqua" w:cs="Times New Roman"/>
          <w:sz w:val="24"/>
          <w:szCs w:val="24"/>
          <w:vertAlign w:val="superscript"/>
          <w:lang w:val="en-US"/>
        </w:rPr>
        <w:t>3</w:t>
      </w:r>
      <w:r w:rsidR="006B204C">
        <w:rPr>
          <w:rFonts w:ascii="Book Antiqua" w:hAnsi="Book Antiqua" w:cs="Times New Roman"/>
          <w:sz w:val="24"/>
          <w:szCs w:val="24"/>
          <w:vertAlign w:val="superscript"/>
          <w:lang w:val="en-US"/>
        </w:rPr>
        <w:t>8</w:t>
      </w:r>
      <w:r w:rsidR="007A0A5B" w:rsidRPr="00D54166">
        <w:rPr>
          <w:rFonts w:ascii="Book Antiqua" w:hAnsi="Book Antiqua" w:cs="Times New Roman"/>
          <w:sz w:val="24"/>
          <w:szCs w:val="24"/>
          <w:vertAlign w:val="superscript"/>
          <w:lang w:val="en-US"/>
        </w:rPr>
        <w:t>]</w:t>
      </w:r>
      <w:r w:rsidR="00C75B68">
        <w:rPr>
          <w:rFonts w:ascii="Book Antiqua" w:hAnsi="Book Antiqua" w:cs="Times New Roman" w:hint="eastAsia"/>
          <w:sz w:val="24"/>
          <w:szCs w:val="24"/>
          <w:lang w:val="en-US" w:eastAsia="zh-CN"/>
        </w:rPr>
        <w:t>.</w:t>
      </w:r>
    </w:p>
    <w:p w:rsidR="007108EB" w:rsidRPr="00D54166" w:rsidRDefault="00B423E3" w:rsidP="00BB2CE1">
      <w:pPr>
        <w:suppressLineNumbers/>
        <w:suppressAutoHyphens/>
        <w:spacing w:after="0" w:line="360" w:lineRule="auto"/>
        <w:ind w:firstLineChars="100" w:firstLine="240"/>
        <w:jc w:val="both"/>
        <w:rPr>
          <w:rFonts w:ascii="Book Antiqua" w:hAnsi="Book Antiqua" w:cs="Times New Roman"/>
          <w:sz w:val="24"/>
          <w:szCs w:val="24"/>
          <w:lang w:val="en-US"/>
        </w:rPr>
      </w:pPr>
      <w:r w:rsidRPr="00D54166">
        <w:rPr>
          <w:rFonts w:ascii="Book Antiqua" w:eastAsia="Times New Roman" w:hAnsi="Book Antiqua" w:cs="Times New Roman"/>
          <w:sz w:val="24"/>
          <w:szCs w:val="24"/>
          <w:lang w:val="en-US" w:eastAsia="nl-NL"/>
        </w:rPr>
        <w:t>IO</w:t>
      </w:r>
      <w:r w:rsidR="007251A5" w:rsidRPr="00D54166">
        <w:rPr>
          <w:rFonts w:ascii="Book Antiqua" w:hAnsi="Book Antiqua" w:cs="Times New Roman"/>
          <w:sz w:val="24"/>
          <w:szCs w:val="24"/>
          <w:lang w:val="en-US"/>
        </w:rPr>
        <w:t xml:space="preserve">US is accurate, </w:t>
      </w:r>
      <w:r w:rsidR="00F83A88" w:rsidRPr="00D54166">
        <w:rPr>
          <w:rFonts w:ascii="Book Antiqua" w:hAnsi="Book Antiqua" w:cs="Times New Roman"/>
          <w:sz w:val="24"/>
          <w:szCs w:val="24"/>
          <w:lang w:val="en-US"/>
        </w:rPr>
        <w:t>simple</w:t>
      </w:r>
      <w:r w:rsidR="007251A5" w:rsidRPr="00D54166">
        <w:rPr>
          <w:rFonts w:ascii="Book Antiqua" w:hAnsi="Book Antiqua" w:cs="Times New Roman"/>
          <w:sz w:val="24"/>
          <w:szCs w:val="24"/>
          <w:lang w:val="en-US"/>
        </w:rPr>
        <w:t xml:space="preserve"> and it carries a minimal risk of </w:t>
      </w:r>
      <w:r w:rsidR="00100AFE">
        <w:rPr>
          <w:rFonts w:ascii="Book Antiqua" w:hAnsi="Book Antiqua" w:cs="Times New Roman"/>
          <w:sz w:val="24"/>
          <w:szCs w:val="24"/>
          <w:lang w:val="en-US"/>
        </w:rPr>
        <w:t xml:space="preserve">procedure-related </w:t>
      </w:r>
      <w:proofErr w:type="gramStart"/>
      <w:r w:rsidR="00100AFE">
        <w:rPr>
          <w:rFonts w:ascii="Book Antiqua" w:hAnsi="Book Antiqua" w:cs="Times New Roman"/>
          <w:sz w:val="24"/>
          <w:szCs w:val="24"/>
          <w:lang w:val="en-US"/>
        </w:rPr>
        <w:t>complications</w:t>
      </w:r>
      <w:r w:rsidR="007A0A5B" w:rsidRPr="00D54166">
        <w:rPr>
          <w:rFonts w:ascii="Book Antiqua" w:hAnsi="Book Antiqua" w:cs="Times New Roman"/>
          <w:sz w:val="24"/>
          <w:szCs w:val="24"/>
          <w:vertAlign w:val="superscript"/>
          <w:lang w:val="en-US"/>
        </w:rPr>
        <w:t>[</w:t>
      </w:r>
      <w:proofErr w:type="gramEnd"/>
      <w:r w:rsidR="0083444A" w:rsidRPr="00D54166">
        <w:rPr>
          <w:rFonts w:ascii="Book Antiqua" w:hAnsi="Book Antiqua" w:cs="Times New Roman"/>
          <w:sz w:val="24"/>
          <w:szCs w:val="24"/>
          <w:vertAlign w:val="superscript"/>
          <w:lang w:val="en-US"/>
        </w:rPr>
        <w:t>5</w:t>
      </w:r>
      <w:r w:rsidR="006B204C">
        <w:rPr>
          <w:rFonts w:ascii="Book Antiqua" w:hAnsi="Book Antiqua" w:cs="Times New Roman"/>
          <w:sz w:val="24"/>
          <w:szCs w:val="24"/>
          <w:vertAlign w:val="superscript"/>
          <w:lang w:val="en-US"/>
        </w:rPr>
        <w:t>0,51,60</w:t>
      </w:r>
      <w:r w:rsidR="007A0A5B" w:rsidRPr="00D54166">
        <w:rPr>
          <w:rFonts w:ascii="Book Antiqua" w:hAnsi="Book Antiqua" w:cs="Times New Roman"/>
          <w:sz w:val="24"/>
          <w:szCs w:val="24"/>
          <w:vertAlign w:val="superscript"/>
          <w:lang w:val="en-US"/>
        </w:rPr>
        <w:t>]</w:t>
      </w:r>
      <w:r w:rsidR="00100AFE">
        <w:rPr>
          <w:rFonts w:ascii="Book Antiqua" w:hAnsi="Book Antiqua" w:cs="Times New Roman" w:hint="eastAsia"/>
          <w:sz w:val="24"/>
          <w:szCs w:val="24"/>
          <w:lang w:val="en-US" w:eastAsia="zh-CN"/>
        </w:rPr>
        <w:t>.</w:t>
      </w:r>
      <w:r w:rsidRPr="00D54166">
        <w:rPr>
          <w:rFonts w:ascii="Book Antiqua" w:hAnsi="Book Antiqua" w:cs="Times New Roman"/>
          <w:sz w:val="24"/>
          <w:szCs w:val="24"/>
          <w:lang w:val="en-US"/>
        </w:rPr>
        <w:t xml:space="preserve"> It</w:t>
      </w:r>
      <w:r w:rsidR="002F5729" w:rsidRPr="00D54166">
        <w:rPr>
          <w:rFonts w:ascii="Book Antiqua" w:hAnsi="Book Antiqua" w:cs="Times New Roman"/>
          <w:sz w:val="24"/>
          <w:szCs w:val="24"/>
          <w:lang w:val="en-US"/>
        </w:rPr>
        <w:t xml:space="preserve"> overcomes the issues associated with WGL an RG</w:t>
      </w:r>
      <w:r w:rsidR="005415A4" w:rsidRPr="00D54166">
        <w:rPr>
          <w:rFonts w:ascii="Book Antiqua" w:hAnsi="Book Antiqua" w:cs="Times New Roman"/>
          <w:sz w:val="24"/>
          <w:szCs w:val="24"/>
          <w:lang w:val="en-US"/>
        </w:rPr>
        <w:t>S</w:t>
      </w:r>
      <w:r w:rsidR="002F5729" w:rsidRPr="00D54166">
        <w:rPr>
          <w:rFonts w:ascii="Book Antiqua" w:hAnsi="Book Antiqua" w:cs="Times New Roman"/>
          <w:sz w:val="24"/>
          <w:szCs w:val="24"/>
          <w:lang w:val="en-US"/>
        </w:rPr>
        <w:t xml:space="preserve"> because i</w:t>
      </w:r>
      <w:r w:rsidR="00B97EB1" w:rsidRPr="00D54166">
        <w:rPr>
          <w:rFonts w:ascii="Book Antiqua" w:hAnsi="Book Antiqua" w:cs="Times New Roman"/>
          <w:sz w:val="24"/>
          <w:szCs w:val="24"/>
          <w:lang w:val="en-US"/>
        </w:rPr>
        <w:t>t</w:t>
      </w:r>
      <w:r w:rsidR="002F5729" w:rsidRPr="00D54166">
        <w:rPr>
          <w:rFonts w:ascii="Book Antiqua" w:hAnsi="Book Antiqua" w:cs="Times New Roman"/>
          <w:sz w:val="24"/>
          <w:szCs w:val="24"/>
          <w:lang w:val="en-US"/>
        </w:rPr>
        <w:t xml:space="preserve"> does not require preoperative localization at the radiology or nuclear department and being a less invasive procedure. IOUS can also be used ex vivo to verify the presence of a </w:t>
      </w:r>
      <w:r w:rsidR="001C7E2F" w:rsidRPr="00D54166">
        <w:rPr>
          <w:rFonts w:ascii="Book Antiqua" w:hAnsi="Book Antiqua" w:cs="Times New Roman"/>
          <w:sz w:val="24"/>
          <w:szCs w:val="24"/>
          <w:lang w:val="en-US"/>
        </w:rPr>
        <w:t>tumour</w:t>
      </w:r>
      <w:r w:rsidR="002F5729" w:rsidRPr="00D54166">
        <w:rPr>
          <w:rFonts w:ascii="Book Antiqua" w:hAnsi="Book Antiqua" w:cs="Times New Roman"/>
          <w:sz w:val="24"/>
          <w:szCs w:val="24"/>
          <w:lang w:val="en-US"/>
        </w:rPr>
        <w:t xml:space="preserve"> in a resected specimen. </w:t>
      </w:r>
      <w:r w:rsidR="00886CA5" w:rsidRPr="00D54166">
        <w:rPr>
          <w:rFonts w:ascii="Book Antiqua" w:hAnsi="Book Antiqua" w:cs="Times New Roman"/>
          <w:sz w:val="24"/>
          <w:szCs w:val="24"/>
          <w:lang w:val="en-US"/>
        </w:rPr>
        <w:t>Downsides of IOUS include the need for or visibility of the breast lesion on ultrasound</w:t>
      </w:r>
      <w:r w:rsidR="006670D9" w:rsidRPr="00D54166">
        <w:rPr>
          <w:rFonts w:ascii="Book Antiqua" w:hAnsi="Book Antiqua" w:cs="Times New Roman"/>
          <w:sz w:val="24"/>
          <w:szCs w:val="24"/>
          <w:lang w:val="en-US"/>
        </w:rPr>
        <w:t>. IOUS is not</w:t>
      </w:r>
      <w:r w:rsidR="00886CA5" w:rsidRPr="00D54166">
        <w:rPr>
          <w:rFonts w:ascii="Book Antiqua" w:hAnsi="Book Antiqua" w:cs="Times New Roman"/>
          <w:sz w:val="24"/>
          <w:szCs w:val="24"/>
          <w:lang w:val="en-US"/>
        </w:rPr>
        <w:t xml:space="preserve"> very accurate for lesions presenting as </w:t>
      </w:r>
      <w:r w:rsidR="008A26C6" w:rsidRPr="00D54166">
        <w:rPr>
          <w:rFonts w:ascii="Book Antiqua" w:hAnsi="Book Antiqua" w:cs="Times New Roman"/>
          <w:sz w:val="24"/>
          <w:szCs w:val="24"/>
          <w:lang w:val="en-US"/>
        </w:rPr>
        <w:t xml:space="preserve">clustered </w:t>
      </w:r>
      <w:proofErr w:type="spellStart"/>
      <w:r w:rsidR="008A26C6" w:rsidRPr="00D54166">
        <w:rPr>
          <w:rFonts w:ascii="Book Antiqua" w:hAnsi="Book Antiqua" w:cs="Times New Roman"/>
          <w:sz w:val="24"/>
          <w:szCs w:val="24"/>
          <w:lang w:val="en-US"/>
        </w:rPr>
        <w:t>microcalcifications</w:t>
      </w:r>
      <w:proofErr w:type="spellEnd"/>
      <w:r w:rsidR="008A26C6" w:rsidRPr="00D54166">
        <w:rPr>
          <w:rFonts w:ascii="Book Antiqua" w:hAnsi="Book Antiqua" w:cs="Times New Roman"/>
          <w:sz w:val="24"/>
          <w:szCs w:val="24"/>
          <w:lang w:val="en-US"/>
        </w:rPr>
        <w:t>. P</w:t>
      </w:r>
      <w:r w:rsidR="00C75D07" w:rsidRPr="00D54166">
        <w:rPr>
          <w:rFonts w:ascii="Book Antiqua" w:hAnsi="Book Antiqua" w:cs="Times New Roman"/>
          <w:sz w:val="24"/>
          <w:szCs w:val="24"/>
          <w:lang w:val="en-US"/>
        </w:rPr>
        <w:t xml:space="preserve">atients with DCIS </w:t>
      </w:r>
      <w:r w:rsidR="007647C3" w:rsidRPr="00D54166">
        <w:rPr>
          <w:rFonts w:ascii="Book Antiqua" w:hAnsi="Book Antiqua" w:cs="Times New Roman"/>
          <w:sz w:val="24"/>
          <w:szCs w:val="24"/>
          <w:lang w:val="en-US"/>
        </w:rPr>
        <w:t>and</w:t>
      </w:r>
      <w:r w:rsidR="00C75D07" w:rsidRPr="00D54166">
        <w:rPr>
          <w:rFonts w:ascii="Book Antiqua" w:hAnsi="Book Antiqua" w:cs="Times New Roman"/>
          <w:sz w:val="24"/>
          <w:szCs w:val="24"/>
          <w:lang w:val="en-US"/>
        </w:rPr>
        <w:t xml:space="preserve"> multifocal invasive cancer will be at increased risk for a positive margin and at increased risk for re-excision or mastectomy</w:t>
      </w:r>
      <w:r w:rsidR="007647C3" w:rsidRPr="00D54166">
        <w:rPr>
          <w:rFonts w:ascii="Book Antiqua" w:hAnsi="Book Antiqua" w:cs="Times New Roman"/>
          <w:sz w:val="24"/>
          <w:szCs w:val="24"/>
          <w:lang w:val="en-US"/>
        </w:rPr>
        <w:t>, also</w:t>
      </w:r>
      <w:r w:rsidR="00C75D07" w:rsidRPr="00D54166">
        <w:rPr>
          <w:rFonts w:ascii="Book Antiqua" w:hAnsi="Book Antiqua" w:cs="Times New Roman"/>
          <w:sz w:val="24"/>
          <w:szCs w:val="24"/>
          <w:lang w:val="en-US"/>
        </w:rPr>
        <w:t xml:space="preserve"> after IOUS. </w:t>
      </w:r>
      <w:r w:rsidR="007647C3" w:rsidRPr="00D54166">
        <w:rPr>
          <w:rFonts w:ascii="Book Antiqua" w:hAnsi="Book Antiqua" w:cs="Times New Roman"/>
          <w:sz w:val="24"/>
          <w:szCs w:val="24"/>
          <w:lang w:val="en-US"/>
        </w:rPr>
        <w:t xml:space="preserve">However, to overcome this problem, a marker </w:t>
      </w:r>
      <w:r w:rsidR="0025768C" w:rsidRPr="00D54166">
        <w:rPr>
          <w:rFonts w:ascii="Book Antiqua" w:hAnsi="Book Antiqua" w:cs="Times New Roman"/>
          <w:sz w:val="24"/>
          <w:szCs w:val="24"/>
          <w:lang w:val="en-US"/>
        </w:rPr>
        <w:t>which</w:t>
      </w:r>
      <w:r w:rsidR="007647C3" w:rsidRPr="00D54166">
        <w:rPr>
          <w:rFonts w:ascii="Book Antiqua" w:hAnsi="Book Antiqua" w:cs="Times New Roman"/>
          <w:sz w:val="24"/>
          <w:szCs w:val="24"/>
          <w:lang w:val="en-US"/>
        </w:rPr>
        <w:t xml:space="preserve"> is visible on ultrasound could be placed intra-</w:t>
      </w:r>
      <w:proofErr w:type="spellStart"/>
      <w:r w:rsidR="007647C3" w:rsidRPr="00D54166">
        <w:rPr>
          <w:rFonts w:ascii="Book Antiqua" w:hAnsi="Book Antiqua" w:cs="Times New Roman"/>
          <w:sz w:val="24"/>
          <w:szCs w:val="24"/>
          <w:lang w:val="en-US"/>
        </w:rPr>
        <w:t>tumourally</w:t>
      </w:r>
      <w:proofErr w:type="spellEnd"/>
      <w:r w:rsidR="00126513" w:rsidRPr="00D54166">
        <w:rPr>
          <w:rFonts w:ascii="Book Antiqua" w:hAnsi="Book Antiqua" w:cs="Times New Roman"/>
          <w:sz w:val="24"/>
          <w:szCs w:val="24"/>
          <w:lang w:val="en-US"/>
        </w:rPr>
        <w:t xml:space="preserve">. </w:t>
      </w:r>
      <w:r w:rsidR="0083444A" w:rsidRPr="00D54166">
        <w:rPr>
          <w:rFonts w:ascii="Book Antiqua" w:hAnsi="Book Antiqua" w:cs="Times New Roman"/>
          <w:sz w:val="24"/>
          <w:szCs w:val="24"/>
          <w:lang w:val="en-US"/>
        </w:rPr>
        <w:t>Additionally</w:t>
      </w:r>
      <w:r w:rsidR="00863DD0" w:rsidRPr="00D54166">
        <w:rPr>
          <w:rFonts w:ascii="Book Antiqua" w:hAnsi="Book Antiqua" w:cs="Times New Roman"/>
          <w:sz w:val="24"/>
          <w:szCs w:val="24"/>
          <w:lang w:val="en-US"/>
        </w:rPr>
        <w:t>,</w:t>
      </w:r>
      <w:r w:rsidR="007647C3" w:rsidRPr="00D54166">
        <w:rPr>
          <w:rFonts w:ascii="Book Antiqua" w:hAnsi="Book Antiqua" w:cs="Times New Roman"/>
          <w:sz w:val="24"/>
          <w:szCs w:val="24"/>
          <w:lang w:val="en-US"/>
        </w:rPr>
        <w:t xml:space="preserve"> </w:t>
      </w:r>
      <w:r w:rsidR="00754E26" w:rsidRPr="00D54166">
        <w:rPr>
          <w:rFonts w:ascii="Book Antiqua" w:hAnsi="Book Antiqua" w:cs="Times New Roman"/>
          <w:sz w:val="24"/>
          <w:szCs w:val="24"/>
          <w:lang w:val="en-US"/>
        </w:rPr>
        <w:t>the availability of</w:t>
      </w:r>
      <w:r w:rsidR="00886CA5" w:rsidRPr="00D54166">
        <w:rPr>
          <w:rFonts w:ascii="Book Antiqua" w:hAnsi="Book Antiqua" w:cs="Times New Roman"/>
          <w:sz w:val="24"/>
          <w:szCs w:val="24"/>
          <w:lang w:val="en-US"/>
        </w:rPr>
        <w:t xml:space="preserve"> a surgeon with ultrasound experience</w:t>
      </w:r>
      <w:r w:rsidR="00C14BBB" w:rsidRPr="00D54166">
        <w:rPr>
          <w:rFonts w:ascii="Book Antiqua" w:hAnsi="Book Antiqua" w:cs="Times New Roman"/>
          <w:sz w:val="24"/>
          <w:szCs w:val="24"/>
          <w:lang w:val="en-US"/>
        </w:rPr>
        <w:t xml:space="preserve"> or </w:t>
      </w:r>
      <w:r w:rsidR="00B43DE5" w:rsidRPr="00D54166">
        <w:rPr>
          <w:rFonts w:ascii="Book Antiqua" w:hAnsi="Book Antiqua" w:cs="Times New Roman"/>
          <w:sz w:val="24"/>
          <w:szCs w:val="24"/>
          <w:lang w:val="en-US"/>
        </w:rPr>
        <w:t xml:space="preserve">a </w:t>
      </w:r>
      <w:r w:rsidR="005C535E" w:rsidRPr="00D54166">
        <w:rPr>
          <w:rFonts w:ascii="Book Antiqua" w:hAnsi="Book Antiqua" w:cs="Times New Roman"/>
          <w:sz w:val="24"/>
          <w:szCs w:val="24"/>
          <w:lang w:val="en-US"/>
        </w:rPr>
        <w:t xml:space="preserve">preoperative assisting </w:t>
      </w:r>
      <w:r w:rsidR="00C14BBB" w:rsidRPr="00D54166">
        <w:rPr>
          <w:rFonts w:ascii="Book Antiqua" w:hAnsi="Book Antiqua" w:cs="Times New Roman"/>
          <w:sz w:val="24"/>
          <w:szCs w:val="24"/>
          <w:lang w:val="en-US"/>
        </w:rPr>
        <w:t>radiologist</w:t>
      </w:r>
      <w:r w:rsidR="00886CA5" w:rsidRPr="00D54166">
        <w:rPr>
          <w:rFonts w:ascii="Book Antiqua" w:hAnsi="Book Antiqua" w:cs="Times New Roman"/>
          <w:sz w:val="24"/>
          <w:szCs w:val="24"/>
          <w:lang w:val="en-US"/>
        </w:rPr>
        <w:t xml:space="preserve"> </w:t>
      </w:r>
      <w:r w:rsidR="00863DD0" w:rsidRPr="00D54166">
        <w:rPr>
          <w:rFonts w:ascii="Book Antiqua" w:hAnsi="Book Antiqua" w:cs="Times New Roman"/>
          <w:sz w:val="24"/>
          <w:szCs w:val="24"/>
          <w:lang w:val="en-US"/>
        </w:rPr>
        <w:t>is mandatory in performing IOUS.</w:t>
      </w:r>
      <w:r w:rsidR="00754E26" w:rsidRPr="00D54166">
        <w:rPr>
          <w:rFonts w:ascii="Book Antiqua" w:hAnsi="Book Antiqua" w:cs="Times New Roman"/>
          <w:sz w:val="24"/>
          <w:szCs w:val="24"/>
          <w:lang w:val="en-US"/>
        </w:rPr>
        <w:t xml:space="preserve"> </w:t>
      </w:r>
    </w:p>
    <w:p w:rsidR="00B43DE5" w:rsidRPr="00D54166" w:rsidRDefault="00B43DE5" w:rsidP="00BB2CE1">
      <w:pPr>
        <w:suppressLineNumbers/>
        <w:suppressAutoHyphens/>
        <w:spacing w:after="0" w:line="360" w:lineRule="auto"/>
        <w:jc w:val="both"/>
        <w:rPr>
          <w:rFonts w:ascii="Book Antiqua" w:hAnsi="Book Antiqua" w:cs="Times New Roman"/>
          <w:sz w:val="24"/>
          <w:szCs w:val="24"/>
          <w:lang w:val="en-US"/>
        </w:rPr>
      </w:pPr>
    </w:p>
    <w:p w:rsidR="00504586" w:rsidRPr="008A2338" w:rsidRDefault="0048119D" w:rsidP="00BB2CE1">
      <w:pPr>
        <w:pStyle w:val="NormalWeb"/>
        <w:suppressLineNumbers/>
        <w:suppressAutoHyphens/>
        <w:spacing w:before="0" w:beforeAutospacing="0" w:after="0" w:afterAutospacing="0" w:line="360" w:lineRule="auto"/>
        <w:jc w:val="both"/>
        <w:rPr>
          <w:rFonts w:ascii="Book Antiqua" w:hAnsi="Book Antiqua"/>
          <w:b/>
          <w:i/>
          <w:color w:val="000000"/>
          <w:lang w:val="en-US"/>
        </w:rPr>
      </w:pPr>
      <w:r w:rsidRPr="008A2338">
        <w:rPr>
          <w:rFonts w:ascii="Book Antiqua" w:hAnsi="Book Antiqua"/>
          <w:b/>
          <w:i/>
          <w:color w:val="000000"/>
          <w:lang w:val="en-US"/>
        </w:rPr>
        <w:t xml:space="preserve">Palpable </w:t>
      </w:r>
      <w:r w:rsidR="00257CDC" w:rsidRPr="008A2338">
        <w:rPr>
          <w:rFonts w:ascii="Book Antiqua" w:hAnsi="Book Antiqua"/>
          <w:b/>
          <w:i/>
          <w:color w:val="000000"/>
          <w:lang w:val="en-US"/>
        </w:rPr>
        <w:t>breast cancer</w:t>
      </w:r>
    </w:p>
    <w:p w:rsidR="00257CDC" w:rsidRPr="00481268" w:rsidRDefault="007108EB" w:rsidP="00BB2CE1">
      <w:pPr>
        <w:suppressLineNumbers/>
        <w:suppressAutoHyphens/>
        <w:autoSpaceDE w:val="0"/>
        <w:autoSpaceDN w:val="0"/>
        <w:adjustRightInd w:val="0"/>
        <w:spacing w:after="0" w:line="360" w:lineRule="auto"/>
        <w:jc w:val="both"/>
        <w:rPr>
          <w:rFonts w:ascii="Book Antiqua" w:hAnsi="Book Antiqua" w:cs="Times New Roman"/>
          <w:sz w:val="24"/>
          <w:szCs w:val="24"/>
          <w:lang w:val="en-US" w:eastAsia="zh-CN"/>
        </w:rPr>
      </w:pPr>
      <w:r w:rsidRPr="00D54166">
        <w:rPr>
          <w:rFonts w:ascii="Book Antiqua" w:eastAsia="Times New Roman" w:hAnsi="Book Antiqua" w:cs="Times New Roman"/>
          <w:color w:val="000000"/>
          <w:sz w:val="24"/>
          <w:szCs w:val="24"/>
          <w:lang w:val="en-US" w:eastAsia="nl-NL"/>
        </w:rPr>
        <w:t>In</w:t>
      </w:r>
      <w:r w:rsidRPr="00D54166">
        <w:rPr>
          <w:rFonts w:ascii="Book Antiqua" w:eastAsia="Times New Roman" w:hAnsi="Book Antiqua" w:cs="Times New Roman"/>
          <w:sz w:val="24"/>
          <w:szCs w:val="24"/>
          <w:lang w:val="en-US" w:eastAsia="nl-NL"/>
        </w:rPr>
        <w:t xml:space="preserve"> palpable </w:t>
      </w:r>
      <w:r w:rsidR="001C7E2F" w:rsidRPr="00D54166">
        <w:rPr>
          <w:rFonts w:ascii="Book Antiqua" w:eastAsia="Times New Roman" w:hAnsi="Book Antiqua" w:cs="Times New Roman"/>
          <w:sz w:val="24"/>
          <w:szCs w:val="24"/>
          <w:lang w:val="en-US" w:eastAsia="nl-NL"/>
        </w:rPr>
        <w:t>tumour</w:t>
      </w:r>
      <w:r w:rsidRPr="00D54166">
        <w:rPr>
          <w:rFonts w:ascii="Book Antiqua" w:eastAsia="Times New Roman" w:hAnsi="Book Antiqua" w:cs="Times New Roman"/>
          <w:sz w:val="24"/>
          <w:szCs w:val="24"/>
          <w:lang w:val="en-US" w:eastAsia="nl-NL"/>
        </w:rPr>
        <w:t xml:space="preserve">s, surgeons are performing </w:t>
      </w:r>
      <w:r w:rsidRPr="00D54166">
        <w:rPr>
          <w:rFonts w:ascii="Book Antiqua" w:eastAsia="ScalaLancetPro" w:hAnsi="Book Antiqua" w:cs="Times New Roman"/>
          <w:sz w:val="24"/>
          <w:szCs w:val="24"/>
          <w:lang w:val="en-US"/>
        </w:rPr>
        <w:t xml:space="preserve">blind surgery trusting on pre-operative imaging and their tactile skills, which </w:t>
      </w:r>
      <w:r w:rsidRPr="00D54166">
        <w:rPr>
          <w:rFonts w:ascii="Book Antiqua" w:hAnsi="Book Antiqua" w:cs="Times New Roman"/>
          <w:sz w:val="24"/>
          <w:szCs w:val="24"/>
          <w:lang w:val="en-US"/>
        </w:rPr>
        <w:t xml:space="preserve">can be problematic, especially in dense </w:t>
      </w:r>
      <w:proofErr w:type="gramStart"/>
      <w:r w:rsidRPr="00D54166">
        <w:rPr>
          <w:rFonts w:ascii="Book Antiqua" w:hAnsi="Book Antiqua" w:cs="Times New Roman"/>
          <w:sz w:val="24"/>
          <w:szCs w:val="24"/>
          <w:lang w:val="en-US"/>
        </w:rPr>
        <w:t>breasts</w:t>
      </w:r>
      <w:r w:rsidR="008A2338" w:rsidRPr="008A2338">
        <w:rPr>
          <w:rFonts w:ascii="Book Antiqua" w:hAnsi="Book Antiqua" w:cs="Times New Roman" w:hint="eastAsia"/>
          <w:sz w:val="24"/>
          <w:szCs w:val="24"/>
          <w:vertAlign w:val="superscript"/>
          <w:lang w:val="en-US" w:eastAsia="zh-CN"/>
        </w:rPr>
        <w:t>[</w:t>
      </w:r>
      <w:proofErr w:type="gramEnd"/>
      <w:r w:rsidR="0083444A" w:rsidRPr="008A2338">
        <w:rPr>
          <w:rFonts w:ascii="Book Antiqua" w:hAnsi="Book Antiqua" w:cs="Times New Roman"/>
          <w:sz w:val="24"/>
          <w:szCs w:val="24"/>
          <w:vertAlign w:val="superscript"/>
          <w:lang w:val="en-US"/>
        </w:rPr>
        <w:t>6</w:t>
      </w:r>
      <w:r w:rsidR="006B204C">
        <w:rPr>
          <w:rFonts w:ascii="Book Antiqua" w:hAnsi="Book Antiqua" w:cs="Times New Roman"/>
          <w:sz w:val="24"/>
          <w:szCs w:val="24"/>
          <w:vertAlign w:val="superscript"/>
          <w:lang w:val="en-US"/>
        </w:rPr>
        <w:t>3</w:t>
      </w:r>
      <w:r w:rsidR="008A2338" w:rsidRPr="008A2338">
        <w:rPr>
          <w:rFonts w:ascii="Book Antiqua" w:hAnsi="Book Antiqua" w:cs="Times New Roman" w:hint="eastAsia"/>
          <w:sz w:val="24"/>
          <w:szCs w:val="24"/>
          <w:vertAlign w:val="superscript"/>
          <w:lang w:val="en-US" w:eastAsia="zh-CN"/>
        </w:rPr>
        <w:t>]</w:t>
      </w:r>
      <w:r w:rsidR="008A2338">
        <w:rPr>
          <w:rFonts w:ascii="Book Antiqua" w:hAnsi="Book Antiqua" w:cs="Times New Roman" w:hint="eastAsia"/>
          <w:sz w:val="24"/>
          <w:szCs w:val="24"/>
          <w:lang w:val="en-US" w:eastAsia="zh-CN"/>
        </w:rPr>
        <w:t xml:space="preserve">. </w:t>
      </w:r>
      <w:r w:rsidR="00217745" w:rsidRPr="00D54166">
        <w:rPr>
          <w:rFonts w:ascii="Book Antiqua" w:hAnsi="Book Antiqua" w:cs="Times New Roman"/>
          <w:sz w:val="24"/>
          <w:szCs w:val="24"/>
          <w:lang w:val="en-US"/>
        </w:rPr>
        <w:t>A</w:t>
      </w:r>
      <w:r w:rsidRPr="00D54166">
        <w:rPr>
          <w:rFonts w:ascii="Book Antiqua" w:hAnsi="Book Antiqua" w:cs="Times New Roman"/>
          <w:sz w:val="24"/>
          <w:szCs w:val="24"/>
          <w:lang w:val="en-US"/>
        </w:rPr>
        <w:t xml:space="preserve"> high incidence of positive margins after </w:t>
      </w:r>
      <w:r w:rsidR="00257CDC" w:rsidRPr="00D54166">
        <w:rPr>
          <w:rFonts w:ascii="Book Antiqua" w:hAnsi="Book Antiqua" w:cs="Times New Roman"/>
          <w:sz w:val="24"/>
          <w:szCs w:val="24"/>
          <w:lang w:val="en-US"/>
        </w:rPr>
        <w:t xml:space="preserve">palpation guided surgery </w:t>
      </w:r>
      <w:r w:rsidR="00257CDC" w:rsidRPr="00D54166">
        <w:rPr>
          <w:rFonts w:ascii="Book Antiqua" w:hAnsi="Book Antiqua" w:cs="Times New Roman"/>
          <w:sz w:val="24"/>
          <w:szCs w:val="24"/>
          <w:lang w:val="en-US"/>
        </w:rPr>
        <w:lastRenderedPageBreak/>
        <w:t>(PGS)</w:t>
      </w:r>
      <w:r w:rsidR="00217745" w:rsidRPr="00D54166">
        <w:rPr>
          <w:rFonts w:ascii="Book Antiqua" w:hAnsi="Book Antiqua" w:cs="Times New Roman"/>
          <w:sz w:val="24"/>
          <w:szCs w:val="24"/>
          <w:lang w:val="en-US"/>
        </w:rPr>
        <w:t xml:space="preserve"> </w:t>
      </w:r>
      <w:r w:rsidR="005C535E" w:rsidRPr="00D54166">
        <w:rPr>
          <w:rFonts w:ascii="Book Antiqua" w:hAnsi="Book Antiqua" w:cs="Times New Roman"/>
          <w:sz w:val="24"/>
          <w:szCs w:val="24"/>
          <w:lang w:val="en-US"/>
        </w:rPr>
        <w:t xml:space="preserve">up to 40% </w:t>
      </w:r>
      <w:r w:rsidR="00217745" w:rsidRPr="00D54166">
        <w:rPr>
          <w:rFonts w:ascii="Book Antiqua" w:hAnsi="Book Antiqua" w:cs="Times New Roman"/>
          <w:sz w:val="24"/>
          <w:szCs w:val="24"/>
          <w:lang w:val="en-US"/>
        </w:rPr>
        <w:t xml:space="preserve">is </w:t>
      </w:r>
      <w:proofErr w:type="gramStart"/>
      <w:r w:rsidR="00217745" w:rsidRPr="00D54166">
        <w:rPr>
          <w:rFonts w:ascii="Book Antiqua" w:hAnsi="Book Antiqua" w:cs="Times New Roman"/>
          <w:sz w:val="24"/>
          <w:szCs w:val="24"/>
          <w:lang w:val="en-US"/>
        </w:rPr>
        <w:t>described</w:t>
      </w:r>
      <w:r w:rsidR="007A0A5B" w:rsidRPr="00D54166">
        <w:rPr>
          <w:rFonts w:ascii="Book Antiqua" w:hAnsi="Book Antiqua" w:cs="Times New Roman"/>
          <w:sz w:val="24"/>
          <w:szCs w:val="24"/>
          <w:vertAlign w:val="superscript"/>
          <w:lang w:val="en-US"/>
        </w:rPr>
        <w:t>[</w:t>
      </w:r>
      <w:proofErr w:type="gramEnd"/>
      <w:r w:rsidR="00481268">
        <w:rPr>
          <w:rFonts w:ascii="Book Antiqua" w:hAnsi="Book Antiqua" w:cs="Times New Roman"/>
          <w:sz w:val="24"/>
          <w:szCs w:val="24"/>
          <w:vertAlign w:val="superscript"/>
          <w:lang w:val="en-US"/>
        </w:rPr>
        <w:t>13,</w:t>
      </w:r>
      <w:r w:rsidR="006B204C">
        <w:rPr>
          <w:rFonts w:ascii="Book Antiqua" w:hAnsi="Book Antiqua" w:cs="Times New Roman"/>
          <w:sz w:val="24"/>
          <w:szCs w:val="24"/>
          <w:vertAlign w:val="superscript"/>
          <w:lang w:val="en-US"/>
        </w:rPr>
        <w:t>61-63</w:t>
      </w:r>
      <w:r w:rsidR="007A0A5B" w:rsidRPr="00D54166">
        <w:rPr>
          <w:rFonts w:ascii="Book Antiqua" w:hAnsi="Book Antiqua" w:cs="Times New Roman"/>
          <w:sz w:val="24"/>
          <w:szCs w:val="24"/>
          <w:vertAlign w:val="superscript"/>
          <w:lang w:val="en-US"/>
        </w:rPr>
        <w:t>]</w:t>
      </w:r>
      <w:r w:rsidR="00481268">
        <w:rPr>
          <w:rFonts w:ascii="Book Antiqua" w:hAnsi="Book Antiqua" w:cs="Times New Roman" w:hint="eastAsia"/>
          <w:sz w:val="24"/>
          <w:szCs w:val="24"/>
          <w:lang w:val="en-US" w:eastAsia="zh-CN"/>
        </w:rPr>
        <w:t>.</w:t>
      </w:r>
      <w:r w:rsidRPr="00D54166">
        <w:rPr>
          <w:rFonts w:ascii="Book Antiqua" w:hAnsi="Book Antiqua" w:cs="Times New Roman"/>
          <w:sz w:val="24"/>
          <w:szCs w:val="24"/>
          <w:lang w:val="en-US"/>
        </w:rPr>
        <w:t xml:space="preserve"> Moreover, it has been shown that many surgeons tend to </w:t>
      </w:r>
      <w:proofErr w:type="spellStart"/>
      <w:r w:rsidRPr="00D54166">
        <w:rPr>
          <w:rFonts w:ascii="Book Antiqua" w:hAnsi="Book Antiqua" w:cs="Times New Roman"/>
          <w:sz w:val="24"/>
          <w:szCs w:val="24"/>
          <w:lang w:val="en-US"/>
        </w:rPr>
        <w:t>overexcise</w:t>
      </w:r>
      <w:proofErr w:type="spellEnd"/>
      <w:r w:rsidRPr="00D54166">
        <w:rPr>
          <w:rFonts w:ascii="Book Antiqua" w:hAnsi="Book Antiqua" w:cs="Times New Roman"/>
          <w:sz w:val="24"/>
          <w:szCs w:val="24"/>
          <w:lang w:val="en-US"/>
        </w:rPr>
        <w:t xml:space="preserve"> volumes of healthy tissue in an effort to obtain adequate margins</w:t>
      </w:r>
      <w:r w:rsidR="005C535E" w:rsidRPr="00D54166">
        <w:rPr>
          <w:rFonts w:ascii="Book Antiqua" w:hAnsi="Book Antiqua" w:cs="Times New Roman"/>
          <w:sz w:val="24"/>
          <w:szCs w:val="24"/>
          <w:lang w:val="en-US"/>
        </w:rPr>
        <w:t>. M</w:t>
      </w:r>
      <w:r w:rsidR="00481268">
        <w:rPr>
          <w:rFonts w:ascii="Book Antiqua" w:hAnsi="Book Antiqua" w:cs="Times New Roman"/>
          <w:sz w:val="24"/>
          <w:szCs w:val="24"/>
          <w:lang w:val="en-US"/>
        </w:rPr>
        <w:t>edian excision volume of</w:t>
      </w:r>
      <w:r w:rsidRPr="00D54166">
        <w:rPr>
          <w:rFonts w:ascii="Book Antiqua" w:hAnsi="Book Antiqua" w:cs="Times New Roman"/>
          <w:sz w:val="24"/>
          <w:szCs w:val="24"/>
          <w:lang w:val="en-US"/>
        </w:rPr>
        <w:t xml:space="preserve"> PGS </w:t>
      </w:r>
      <w:r w:rsidR="00B43DE5" w:rsidRPr="00D54166">
        <w:rPr>
          <w:rFonts w:ascii="Book Antiqua" w:hAnsi="Book Antiqua" w:cs="Times New Roman"/>
          <w:sz w:val="24"/>
          <w:szCs w:val="24"/>
          <w:lang w:val="en-US"/>
        </w:rPr>
        <w:t>i</w:t>
      </w:r>
      <w:r w:rsidRPr="00D54166">
        <w:rPr>
          <w:rFonts w:ascii="Book Antiqua" w:hAnsi="Book Antiqua" w:cs="Times New Roman"/>
          <w:sz w:val="24"/>
          <w:szCs w:val="24"/>
          <w:lang w:val="en-US"/>
        </w:rPr>
        <w:t xml:space="preserve">s over two times too </w:t>
      </w:r>
      <w:proofErr w:type="gramStart"/>
      <w:r w:rsidR="00481268">
        <w:rPr>
          <w:rFonts w:ascii="Book Antiqua" w:hAnsi="Book Antiqua" w:cs="Times New Roman"/>
          <w:sz w:val="24"/>
          <w:szCs w:val="24"/>
          <w:lang w:val="en-US"/>
        </w:rPr>
        <w:t>large</w:t>
      </w:r>
      <w:r w:rsidR="007A0A5B" w:rsidRPr="00D54166">
        <w:rPr>
          <w:rFonts w:ascii="Book Antiqua" w:hAnsi="Book Antiqua" w:cs="Times New Roman"/>
          <w:sz w:val="24"/>
          <w:szCs w:val="24"/>
          <w:vertAlign w:val="superscript"/>
          <w:lang w:val="en-US"/>
        </w:rPr>
        <w:t>[</w:t>
      </w:r>
      <w:proofErr w:type="gramEnd"/>
      <w:r w:rsidR="00DD45C3" w:rsidRPr="00D54166">
        <w:rPr>
          <w:rFonts w:ascii="Book Antiqua" w:hAnsi="Book Antiqua" w:cs="Times New Roman"/>
          <w:sz w:val="24"/>
          <w:szCs w:val="24"/>
          <w:vertAlign w:val="superscript"/>
          <w:lang w:val="en-US"/>
        </w:rPr>
        <w:t>13</w:t>
      </w:r>
      <w:r w:rsidR="007A0A5B" w:rsidRPr="00D54166">
        <w:rPr>
          <w:rFonts w:ascii="Book Antiqua" w:hAnsi="Book Antiqua" w:cs="Times New Roman"/>
          <w:sz w:val="24"/>
          <w:szCs w:val="24"/>
          <w:vertAlign w:val="superscript"/>
          <w:lang w:val="en-US"/>
        </w:rPr>
        <w:t>]</w:t>
      </w:r>
      <w:r w:rsidR="00481268">
        <w:rPr>
          <w:rFonts w:ascii="Book Antiqua" w:hAnsi="Book Antiqua" w:cs="Times New Roman" w:hint="eastAsia"/>
          <w:sz w:val="24"/>
          <w:szCs w:val="24"/>
          <w:lang w:val="en-US" w:eastAsia="zh-CN"/>
        </w:rPr>
        <w:t>.</w:t>
      </w:r>
    </w:p>
    <w:p w:rsidR="007B7456" w:rsidRDefault="00257CDC"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D54166">
        <w:rPr>
          <w:rFonts w:ascii="Book Antiqua" w:eastAsia="ScalaLancetPro" w:hAnsi="Book Antiqua" w:cs="Times New Roman"/>
          <w:sz w:val="24"/>
          <w:szCs w:val="24"/>
          <w:lang w:val="en-US"/>
        </w:rPr>
        <w:t>Only a few reports have been published of the use of ultrasound-guided surgery in palpable breast cancer. In 2001, Moore and colleagues were prompted to prospectively evaluate IOUS in</w:t>
      </w:r>
      <w:r w:rsidR="00B448B7" w:rsidRPr="00D54166">
        <w:rPr>
          <w:rFonts w:ascii="Book Antiqua" w:eastAsia="ScalaLancetPro" w:hAnsi="Book Antiqua" w:cs="Times New Roman"/>
          <w:sz w:val="24"/>
          <w:szCs w:val="24"/>
          <w:lang w:val="en-US"/>
        </w:rPr>
        <w:t xml:space="preserve"> </w:t>
      </w:r>
      <w:r w:rsidRPr="00D54166">
        <w:rPr>
          <w:rFonts w:ascii="Book Antiqua" w:eastAsia="ScalaLancetPro" w:hAnsi="Book Antiqua" w:cs="Times New Roman"/>
          <w:sz w:val="24"/>
          <w:szCs w:val="24"/>
          <w:lang w:val="en-US"/>
        </w:rPr>
        <w:t>women with palpable breast cancer because of poor results obtained with PGS. They compared 27 patients undergoing IOUS with 24 undergoing PGS and their findings were striking. Only 3% positive tumour margins were noted in the ultrasound-guided surgery group compared with 29% in the palpation-guided surgery group (</w:t>
      </w:r>
      <w:r w:rsidR="00481268" w:rsidRPr="00481268">
        <w:rPr>
          <w:rFonts w:ascii="Book Antiqua" w:eastAsia="ScalaLancetPro" w:hAnsi="Book Antiqua" w:cs="Times New Roman"/>
          <w:i/>
          <w:sz w:val="24"/>
          <w:szCs w:val="24"/>
          <w:lang w:val="en-US"/>
        </w:rPr>
        <w:t>P</w:t>
      </w:r>
      <w:r w:rsidR="00481268">
        <w:rPr>
          <w:rFonts w:ascii="Book Antiqua" w:hAnsi="Book Antiqua" w:cs="Times New Roman" w:hint="eastAsia"/>
          <w:sz w:val="24"/>
          <w:szCs w:val="24"/>
          <w:lang w:val="en-US" w:eastAsia="zh-CN"/>
        </w:rPr>
        <w:t xml:space="preserve"> </w:t>
      </w:r>
      <w:r w:rsidR="00481268">
        <w:rPr>
          <w:rFonts w:ascii="Book Antiqua" w:eastAsia="ScalaLancetPro" w:hAnsi="Book Antiqua" w:cs="Times New Roman"/>
          <w:sz w:val="24"/>
          <w:szCs w:val="24"/>
          <w:lang w:val="en-US"/>
        </w:rPr>
        <w:t>&lt;</w:t>
      </w:r>
      <w:r w:rsidR="00481268">
        <w:rPr>
          <w:rFonts w:ascii="Book Antiqua" w:hAnsi="Book Antiqua" w:cs="Times New Roman" w:hint="eastAsia"/>
          <w:sz w:val="24"/>
          <w:szCs w:val="24"/>
          <w:lang w:val="en-US" w:eastAsia="zh-CN"/>
        </w:rPr>
        <w:t xml:space="preserve"> </w:t>
      </w:r>
      <w:r w:rsidR="00481268">
        <w:rPr>
          <w:rFonts w:ascii="Book Antiqua" w:eastAsia="ScalaLancetPro" w:hAnsi="Book Antiqua" w:cs="Times New Roman"/>
          <w:sz w:val="24"/>
          <w:szCs w:val="24"/>
          <w:lang w:val="en-US"/>
        </w:rPr>
        <w:t>005)</w:t>
      </w:r>
      <w:r w:rsidR="007A0A5B" w:rsidRPr="00D54166">
        <w:rPr>
          <w:rFonts w:ascii="Book Antiqua" w:eastAsia="ScalaLancetPro" w:hAnsi="Book Antiqua" w:cs="Times New Roman"/>
          <w:sz w:val="24"/>
          <w:szCs w:val="24"/>
          <w:vertAlign w:val="superscript"/>
          <w:lang w:val="en-US"/>
        </w:rPr>
        <w:t>[</w:t>
      </w:r>
      <w:r w:rsidR="00DD45C3" w:rsidRPr="00D54166">
        <w:rPr>
          <w:rFonts w:ascii="Book Antiqua" w:eastAsia="ScalaLancetPro" w:hAnsi="Book Antiqua" w:cs="Times New Roman"/>
          <w:sz w:val="24"/>
          <w:szCs w:val="24"/>
          <w:vertAlign w:val="superscript"/>
          <w:lang w:val="en-US"/>
        </w:rPr>
        <w:t>6</w:t>
      </w:r>
      <w:r w:rsidR="006B204C">
        <w:rPr>
          <w:rFonts w:ascii="Book Antiqua" w:eastAsia="ScalaLancetPro" w:hAnsi="Book Antiqua" w:cs="Times New Roman"/>
          <w:sz w:val="24"/>
          <w:szCs w:val="24"/>
          <w:vertAlign w:val="superscript"/>
          <w:lang w:val="en-US"/>
        </w:rPr>
        <w:t>1</w:t>
      </w:r>
      <w:r w:rsidR="007A0A5B" w:rsidRPr="00D54166">
        <w:rPr>
          <w:rFonts w:ascii="Book Antiqua" w:eastAsia="ScalaLancetPro" w:hAnsi="Book Antiqua" w:cs="Times New Roman"/>
          <w:sz w:val="24"/>
          <w:szCs w:val="24"/>
          <w:vertAlign w:val="superscript"/>
          <w:lang w:val="en-US"/>
        </w:rPr>
        <w:t>]</w:t>
      </w:r>
      <w:r w:rsidR="00481268">
        <w:rPr>
          <w:rFonts w:ascii="Book Antiqua" w:hAnsi="Book Antiqua" w:cs="Times New Roman" w:hint="eastAsia"/>
          <w:sz w:val="24"/>
          <w:szCs w:val="24"/>
          <w:lang w:val="en-US" w:eastAsia="zh-CN"/>
        </w:rPr>
        <w:t>.</w:t>
      </w:r>
      <w:r w:rsidR="007B7456" w:rsidRPr="00D54166">
        <w:rPr>
          <w:rFonts w:ascii="Book Antiqua" w:hAnsi="Book Antiqua" w:cs="Times New Roman"/>
          <w:noProof/>
          <w:sz w:val="24"/>
          <w:szCs w:val="24"/>
          <w:lang w:val="en-US"/>
        </w:rPr>
        <w:t xml:space="preserve"> </w:t>
      </w:r>
      <w:r w:rsidRPr="00D54166">
        <w:rPr>
          <w:rFonts w:ascii="Book Antiqua" w:hAnsi="Book Antiqua" w:cs="Times New Roman"/>
          <w:sz w:val="24"/>
          <w:szCs w:val="24"/>
          <w:lang w:val="en-US"/>
        </w:rPr>
        <w:t>After this, othe</w:t>
      </w:r>
      <w:r w:rsidR="001735A6">
        <w:rPr>
          <w:rFonts w:ascii="Book Antiqua" w:hAnsi="Book Antiqua" w:cs="Times New Roman"/>
          <w:sz w:val="24"/>
          <w:szCs w:val="24"/>
          <w:lang w:val="en-US"/>
        </w:rPr>
        <w:t xml:space="preserve">r retrospective studies showed </w:t>
      </w:r>
      <w:r w:rsidR="0025768C" w:rsidRPr="00D54166">
        <w:rPr>
          <w:rFonts w:ascii="Book Antiqua" w:hAnsi="Book Antiqua" w:cs="Times New Roman"/>
          <w:sz w:val="24"/>
          <w:szCs w:val="24"/>
          <w:lang w:val="en-US"/>
        </w:rPr>
        <w:t>IOUS</w:t>
      </w:r>
      <w:r w:rsidRPr="00D54166">
        <w:rPr>
          <w:rFonts w:ascii="Book Antiqua" w:hAnsi="Book Antiqua" w:cs="Times New Roman"/>
          <w:sz w:val="24"/>
          <w:szCs w:val="24"/>
          <w:lang w:val="en-US"/>
        </w:rPr>
        <w:t xml:space="preserve"> of palpable breast cancers to be</w:t>
      </w:r>
      <w:r w:rsidR="006A2A48" w:rsidRPr="00D54166">
        <w:rPr>
          <w:rFonts w:ascii="Book Antiqua" w:hAnsi="Book Antiqua" w:cs="Times New Roman"/>
          <w:sz w:val="24"/>
          <w:szCs w:val="24"/>
          <w:lang w:val="en-US"/>
        </w:rPr>
        <w:t xml:space="preserve"> associated with markedly reduced rates of in</w:t>
      </w:r>
      <w:r w:rsidR="00725607">
        <w:rPr>
          <w:rFonts w:ascii="Book Antiqua" w:hAnsi="Book Antiqua" w:cs="Times New Roman"/>
          <w:sz w:val="24"/>
          <w:szCs w:val="24"/>
          <w:lang w:val="en-US"/>
        </w:rPr>
        <w:t>volved margins and re-</w:t>
      </w:r>
      <w:proofErr w:type="gramStart"/>
      <w:r w:rsidR="00725607">
        <w:rPr>
          <w:rFonts w:ascii="Book Antiqua" w:hAnsi="Book Antiqua" w:cs="Times New Roman"/>
          <w:sz w:val="24"/>
          <w:szCs w:val="24"/>
          <w:lang w:val="en-US"/>
        </w:rPr>
        <w:t>excisions</w:t>
      </w:r>
      <w:r w:rsidR="00AA2C1D" w:rsidRPr="00D54166">
        <w:rPr>
          <w:rFonts w:ascii="Book Antiqua" w:hAnsi="Book Antiqua" w:cs="Times New Roman"/>
          <w:sz w:val="24"/>
          <w:szCs w:val="24"/>
          <w:vertAlign w:val="superscript"/>
          <w:lang w:val="en-US"/>
        </w:rPr>
        <w:t>[</w:t>
      </w:r>
      <w:proofErr w:type="gramEnd"/>
      <w:r w:rsidR="006B204C">
        <w:rPr>
          <w:rFonts w:ascii="Book Antiqua" w:hAnsi="Book Antiqua" w:cs="Times New Roman"/>
          <w:sz w:val="24"/>
          <w:szCs w:val="24"/>
          <w:vertAlign w:val="superscript"/>
          <w:lang w:val="en-US"/>
        </w:rPr>
        <w:t>59,61-64</w:t>
      </w:r>
      <w:r w:rsidR="00AA2C1D" w:rsidRPr="00D54166">
        <w:rPr>
          <w:rFonts w:ascii="Book Antiqua" w:hAnsi="Book Antiqua" w:cs="Times New Roman"/>
          <w:sz w:val="24"/>
          <w:szCs w:val="24"/>
          <w:vertAlign w:val="superscript"/>
          <w:lang w:val="en-US"/>
        </w:rPr>
        <w:t>]</w:t>
      </w:r>
      <w:r w:rsidR="00725607">
        <w:rPr>
          <w:rFonts w:ascii="Book Antiqua" w:hAnsi="Book Antiqua" w:cs="Times New Roman" w:hint="eastAsia"/>
          <w:sz w:val="24"/>
          <w:szCs w:val="24"/>
          <w:lang w:val="en-US" w:eastAsia="zh-CN"/>
        </w:rPr>
        <w:t>.</w:t>
      </w:r>
      <w:r w:rsidR="00AA2C1D" w:rsidRPr="00D54166">
        <w:rPr>
          <w:rFonts w:ascii="Book Antiqua" w:hAnsi="Book Antiqua" w:cs="Times New Roman"/>
          <w:sz w:val="24"/>
          <w:szCs w:val="24"/>
          <w:lang w:val="en-US"/>
        </w:rPr>
        <w:t xml:space="preserve"> </w:t>
      </w:r>
      <w:r w:rsidR="00AC067E" w:rsidRPr="00D54166">
        <w:rPr>
          <w:rFonts w:ascii="Book Antiqua" w:hAnsi="Book Antiqua" w:cs="Times New Roman"/>
          <w:sz w:val="24"/>
          <w:szCs w:val="24"/>
          <w:lang w:val="en-GB"/>
        </w:rPr>
        <w:t>The COBALT-trial</w:t>
      </w:r>
      <w:r w:rsidR="007B7456" w:rsidRPr="00D54166">
        <w:rPr>
          <w:rFonts w:ascii="Book Antiqua" w:hAnsi="Book Antiqua" w:cs="Times New Roman"/>
          <w:sz w:val="24"/>
          <w:szCs w:val="24"/>
          <w:lang w:val="en-GB"/>
        </w:rPr>
        <w:t xml:space="preserve"> was the first</w:t>
      </w:r>
      <w:r w:rsidR="0033513A" w:rsidRPr="00D54166">
        <w:rPr>
          <w:rFonts w:ascii="Book Antiqua" w:hAnsi="Book Antiqua" w:cs="Times New Roman"/>
          <w:sz w:val="24"/>
          <w:szCs w:val="24"/>
          <w:lang w:val="en-GB"/>
        </w:rPr>
        <w:t xml:space="preserve"> </w:t>
      </w:r>
      <w:proofErr w:type="spellStart"/>
      <w:r w:rsidR="005C535E" w:rsidRPr="00D54166">
        <w:rPr>
          <w:rFonts w:ascii="Book Antiqua" w:hAnsi="Book Antiqua" w:cs="Times New Roman"/>
          <w:sz w:val="24"/>
          <w:szCs w:val="24"/>
          <w:lang w:val="en-GB"/>
        </w:rPr>
        <w:t>multicenter</w:t>
      </w:r>
      <w:proofErr w:type="spellEnd"/>
      <w:r w:rsidR="005C535E" w:rsidRPr="00D54166">
        <w:rPr>
          <w:rFonts w:ascii="Book Antiqua" w:hAnsi="Book Antiqua" w:cs="Times New Roman"/>
          <w:sz w:val="24"/>
          <w:szCs w:val="24"/>
          <w:lang w:val="en-GB"/>
        </w:rPr>
        <w:t xml:space="preserve"> </w:t>
      </w:r>
      <w:r w:rsidR="0033513A" w:rsidRPr="00D54166">
        <w:rPr>
          <w:rFonts w:ascii="Book Antiqua" w:hAnsi="Book Antiqua" w:cs="Times New Roman"/>
          <w:sz w:val="24"/>
          <w:szCs w:val="24"/>
          <w:lang w:val="en-GB"/>
        </w:rPr>
        <w:t xml:space="preserve">randomized controlled trial for palpable </w:t>
      </w:r>
      <w:r w:rsidR="005C535E" w:rsidRPr="00D54166">
        <w:rPr>
          <w:rFonts w:ascii="Book Antiqua" w:hAnsi="Book Antiqua" w:cs="Times New Roman"/>
          <w:sz w:val="24"/>
          <w:szCs w:val="24"/>
          <w:lang w:val="en-GB"/>
        </w:rPr>
        <w:t xml:space="preserve">cancer </w:t>
      </w:r>
      <w:r w:rsidR="0033513A" w:rsidRPr="00D54166">
        <w:rPr>
          <w:rFonts w:ascii="Book Antiqua" w:hAnsi="Book Antiqua" w:cs="Times New Roman"/>
          <w:sz w:val="24"/>
          <w:szCs w:val="24"/>
          <w:lang w:val="en-GB"/>
        </w:rPr>
        <w:t>comparing</w:t>
      </w:r>
      <w:r w:rsidR="00AC067E" w:rsidRPr="00D54166">
        <w:rPr>
          <w:rFonts w:ascii="Book Antiqua" w:hAnsi="Book Antiqua" w:cs="Times New Roman"/>
          <w:sz w:val="24"/>
          <w:szCs w:val="24"/>
          <w:lang w:val="en-GB"/>
        </w:rPr>
        <w:t xml:space="preserve"> </w:t>
      </w:r>
      <w:r w:rsidR="003628AD" w:rsidRPr="00D54166">
        <w:rPr>
          <w:rFonts w:ascii="Book Antiqua" w:hAnsi="Book Antiqua" w:cs="Times New Roman"/>
          <w:sz w:val="24"/>
          <w:szCs w:val="24"/>
          <w:lang w:val="en-GB"/>
        </w:rPr>
        <w:t>IOUS</w:t>
      </w:r>
      <w:r w:rsidR="00AC067E" w:rsidRPr="00D54166">
        <w:rPr>
          <w:rFonts w:ascii="Book Antiqua" w:hAnsi="Book Antiqua" w:cs="Times New Roman"/>
          <w:sz w:val="24"/>
          <w:szCs w:val="24"/>
          <w:lang w:val="en-GB"/>
        </w:rPr>
        <w:t xml:space="preserve"> with the PGS, in order to improve both oncological and cosmetic outcomes. The primary results of this trial showed a dramatic difference in margin involvement with 3% of </w:t>
      </w:r>
      <w:r w:rsidR="001C7E2F" w:rsidRPr="00D54166">
        <w:rPr>
          <w:rFonts w:ascii="Book Antiqua" w:hAnsi="Book Antiqua" w:cs="Times New Roman"/>
          <w:sz w:val="24"/>
          <w:szCs w:val="24"/>
          <w:lang w:val="en-GB"/>
        </w:rPr>
        <w:t>tumour</w:t>
      </w:r>
      <w:r w:rsidR="00AC067E" w:rsidRPr="00D54166">
        <w:rPr>
          <w:rFonts w:ascii="Book Antiqua" w:hAnsi="Book Antiqua" w:cs="Times New Roman"/>
          <w:sz w:val="24"/>
          <w:szCs w:val="24"/>
          <w:lang w:val="en-GB"/>
        </w:rPr>
        <w:t xml:space="preserve">-involved margins for the invasive component in the </w:t>
      </w:r>
      <w:r w:rsidRPr="00D54166">
        <w:rPr>
          <w:rFonts w:ascii="Book Antiqua" w:hAnsi="Book Antiqua" w:cs="Times New Roman"/>
          <w:sz w:val="24"/>
          <w:szCs w:val="24"/>
          <w:lang w:val="en-GB"/>
        </w:rPr>
        <w:t>IOUS</w:t>
      </w:r>
      <w:r w:rsidR="00AC067E" w:rsidRPr="00D54166">
        <w:rPr>
          <w:rFonts w:ascii="Book Antiqua" w:hAnsi="Book Antiqua" w:cs="Times New Roman"/>
          <w:sz w:val="24"/>
          <w:szCs w:val="24"/>
          <w:lang w:val="en-GB"/>
        </w:rPr>
        <w:t xml:space="preserve">-group compared to 17% in the PGS-group, and thus a </w:t>
      </w:r>
      <w:r w:rsidR="00C14BBB" w:rsidRPr="00D54166">
        <w:rPr>
          <w:rFonts w:ascii="Book Antiqua" w:hAnsi="Book Antiqua" w:cs="Times New Roman"/>
          <w:sz w:val="24"/>
          <w:szCs w:val="24"/>
          <w:lang w:val="en-GB"/>
        </w:rPr>
        <w:t xml:space="preserve">significant </w:t>
      </w:r>
      <w:r w:rsidR="00AC067E" w:rsidRPr="00D54166">
        <w:rPr>
          <w:rFonts w:ascii="Book Antiqua" w:hAnsi="Book Antiqua" w:cs="Times New Roman"/>
          <w:sz w:val="24"/>
          <w:szCs w:val="24"/>
          <w:lang w:val="en-GB"/>
        </w:rPr>
        <w:t>decrease in additional treat</w:t>
      </w:r>
      <w:r w:rsidR="009A2294" w:rsidRPr="00D54166">
        <w:rPr>
          <w:rFonts w:ascii="Book Antiqua" w:hAnsi="Book Antiqua" w:cs="Times New Roman"/>
          <w:sz w:val="24"/>
          <w:szCs w:val="24"/>
          <w:lang w:val="en-GB"/>
        </w:rPr>
        <w:t xml:space="preserve">ment required in the </w:t>
      </w:r>
      <w:r w:rsidRPr="00D54166">
        <w:rPr>
          <w:rFonts w:ascii="Book Antiqua" w:hAnsi="Book Antiqua" w:cs="Times New Roman"/>
          <w:sz w:val="24"/>
          <w:szCs w:val="24"/>
          <w:lang w:val="en-GB"/>
        </w:rPr>
        <w:t>IOUS</w:t>
      </w:r>
      <w:r w:rsidR="009A2294" w:rsidRPr="00D54166">
        <w:rPr>
          <w:rFonts w:ascii="Book Antiqua" w:hAnsi="Book Antiqua" w:cs="Times New Roman"/>
          <w:sz w:val="24"/>
          <w:szCs w:val="24"/>
          <w:lang w:val="en-GB"/>
        </w:rPr>
        <w:t xml:space="preserve"> group </w:t>
      </w:r>
      <w:r w:rsidR="00725607">
        <w:rPr>
          <w:rFonts w:ascii="Book Antiqua" w:hAnsi="Book Antiqua" w:cs="Times New Roman" w:hint="eastAsia"/>
          <w:sz w:val="24"/>
          <w:szCs w:val="24"/>
          <w:lang w:val="en-GB" w:eastAsia="zh-CN"/>
        </w:rPr>
        <w:t>[</w:t>
      </w:r>
      <w:r w:rsidR="00AC067E" w:rsidRPr="00D54166">
        <w:rPr>
          <w:rFonts w:ascii="Book Antiqua" w:hAnsi="Book Antiqua" w:cs="Times New Roman"/>
          <w:sz w:val="24"/>
          <w:szCs w:val="24"/>
          <w:lang w:val="en-GB"/>
        </w:rPr>
        <w:t xml:space="preserve">2% re-excision and 9% boost in </w:t>
      </w:r>
      <w:r w:rsidRPr="00D54166">
        <w:rPr>
          <w:rFonts w:ascii="Book Antiqua" w:hAnsi="Book Antiqua" w:cs="Times New Roman"/>
          <w:sz w:val="24"/>
          <w:szCs w:val="24"/>
          <w:lang w:val="en-GB"/>
        </w:rPr>
        <w:t>IOUS</w:t>
      </w:r>
      <w:r w:rsidR="00AC067E" w:rsidRPr="00D54166">
        <w:rPr>
          <w:rFonts w:ascii="Book Antiqua" w:hAnsi="Book Antiqua" w:cs="Times New Roman"/>
          <w:sz w:val="24"/>
          <w:szCs w:val="24"/>
          <w:lang w:val="en-GB"/>
        </w:rPr>
        <w:t xml:space="preserve"> (total, 11%) </w:t>
      </w:r>
      <w:r w:rsidR="00AC067E" w:rsidRPr="00725607">
        <w:rPr>
          <w:rFonts w:ascii="Book Antiqua" w:hAnsi="Book Antiqua" w:cs="Times New Roman"/>
          <w:i/>
          <w:sz w:val="24"/>
          <w:szCs w:val="24"/>
          <w:lang w:val="en-GB"/>
        </w:rPr>
        <w:t>vs</w:t>
      </w:r>
      <w:r w:rsidR="00AC067E" w:rsidRPr="00D54166">
        <w:rPr>
          <w:rFonts w:ascii="Book Antiqua" w:hAnsi="Book Antiqua" w:cs="Times New Roman"/>
          <w:sz w:val="24"/>
          <w:szCs w:val="24"/>
          <w:lang w:val="en-GB"/>
        </w:rPr>
        <w:t xml:space="preserve"> 7% mastectomy, 4% re-excision and 16% boos</w:t>
      </w:r>
      <w:r w:rsidR="009A2294" w:rsidRPr="00D54166">
        <w:rPr>
          <w:rFonts w:ascii="Book Antiqua" w:hAnsi="Book Antiqua" w:cs="Times New Roman"/>
          <w:sz w:val="24"/>
          <w:szCs w:val="24"/>
          <w:lang w:val="en-GB"/>
        </w:rPr>
        <w:t>t in the PGS group (total, 27%)</w:t>
      </w:r>
      <w:r w:rsidR="00725607">
        <w:rPr>
          <w:rFonts w:ascii="Book Antiqua" w:hAnsi="Book Antiqua" w:cs="Times New Roman" w:hint="eastAsia"/>
          <w:sz w:val="24"/>
          <w:szCs w:val="24"/>
          <w:lang w:val="en-GB" w:eastAsia="zh-CN"/>
        </w:rPr>
        <w:t>]</w:t>
      </w:r>
      <w:r w:rsidR="00AA2C1D" w:rsidRPr="00D54166">
        <w:rPr>
          <w:rFonts w:ascii="Book Antiqua" w:hAnsi="Book Antiqua" w:cs="Times New Roman"/>
          <w:sz w:val="24"/>
          <w:szCs w:val="24"/>
          <w:vertAlign w:val="superscript"/>
          <w:lang w:val="en-GB"/>
        </w:rPr>
        <w:t>[</w:t>
      </w:r>
      <w:r w:rsidR="000C2E4A" w:rsidRPr="00D54166">
        <w:rPr>
          <w:rFonts w:ascii="Book Antiqua" w:hAnsi="Book Antiqua" w:cs="Times New Roman"/>
          <w:sz w:val="24"/>
          <w:szCs w:val="24"/>
          <w:vertAlign w:val="superscript"/>
          <w:lang w:val="en-GB"/>
        </w:rPr>
        <w:t>6</w:t>
      </w:r>
      <w:r w:rsidR="006B204C">
        <w:rPr>
          <w:rFonts w:ascii="Book Antiqua" w:hAnsi="Book Antiqua" w:cs="Times New Roman"/>
          <w:sz w:val="24"/>
          <w:szCs w:val="24"/>
          <w:vertAlign w:val="superscript"/>
          <w:lang w:val="en-GB"/>
        </w:rPr>
        <w:t>5</w:t>
      </w:r>
      <w:r w:rsidR="00AA2C1D" w:rsidRPr="00D54166">
        <w:rPr>
          <w:rFonts w:ascii="Book Antiqua" w:hAnsi="Book Antiqua" w:cs="Times New Roman"/>
          <w:sz w:val="24"/>
          <w:szCs w:val="24"/>
          <w:vertAlign w:val="superscript"/>
          <w:lang w:val="en-GB"/>
        </w:rPr>
        <w:t>]</w:t>
      </w:r>
      <w:r w:rsidR="00725607">
        <w:rPr>
          <w:rFonts w:ascii="Book Antiqua" w:hAnsi="Book Antiqua" w:cs="Times New Roman" w:hint="eastAsia"/>
          <w:sz w:val="24"/>
          <w:szCs w:val="24"/>
          <w:lang w:val="en-GB" w:eastAsia="zh-CN"/>
        </w:rPr>
        <w:t>.</w:t>
      </w:r>
      <w:r w:rsidR="00AC067E" w:rsidRPr="00D54166">
        <w:rPr>
          <w:rFonts w:ascii="Book Antiqua" w:hAnsi="Book Antiqua" w:cs="Times New Roman"/>
          <w:sz w:val="24"/>
          <w:szCs w:val="24"/>
          <w:vertAlign w:val="superscript"/>
          <w:lang w:val="en-GB"/>
        </w:rPr>
        <w:t xml:space="preserve"> </w:t>
      </w:r>
      <w:r w:rsidR="00725607">
        <w:rPr>
          <w:rFonts w:ascii="Book Antiqua" w:hAnsi="Book Antiqua" w:cs="Times New Roman"/>
          <w:sz w:val="24"/>
          <w:szCs w:val="24"/>
          <w:lang w:val="en-US"/>
        </w:rPr>
        <w:t xml:space="preserve">Moore </w:t>
      </w:r>
      <w:r w:rsidR="00725607" w:rsidRPr="00725607">
        <w:rPr>
          <w:rFonts w:ascii="Book Antiqua" w:hAnsi="Book Antiqua" w:cs="Times New Roman"/>
          <w:i/>
          <w:sz w:val="24"/>
          <w:szCs w:val="24"/>
          <w:lang w:val="en-US"/>
        </w:rPr>
        <w:t xml:space="preserve">et </w:t>
      </w:r>
      <w:proofErr w:type="gramStart"/>
      <w:r w:rsidR="00725607" w:rsidRPr="00725607">
        <w:rPr>
          <w:rFonts w:ascii="Book Antiqua" w:hAnsi="Book Antiqua" w:cs="Times New Roman"/>
          <w:i/>
          <w:sz w:val="24"/>
          <w:szCs w:val="24"/>
          <w:lang w:val="en-US"/>
        </w:rPr>
        <w:t>al</w:t>
      </w:r>
      <w:r w:rsidR="00725607" w:rsidRPr="00D54166">
        <w:rPr>
          <w:rFonts w:ascii="Book Antiqua" w:hAnsi="Book Antiqua" w:cs="Times New Roman"/>
          <w:sz w:val="24"/>
          <w:szCs w:val="24"/>
          <w:vertAlign w:val="superscript"/>
          <w:lang w:val="en-US"/>
        </w:rPr>
        <w:t>[</w:t>
      </w:r>
      <w:proofErr w:type="gramEnd"/>
      <w:r w:rsidR="00725607" w:rsidRPr="00D54166">
        <w:rPr>
          <w:rFonts w:ascii="Book Antiqua" w:hAnsi="Book Antiqua" w:cs="Times New Roman"/>
          <w:sz w:val="24"/>
          <w:szCs w:val="24"/>
          <w:vertAlign w:val="superscript"/>
          <w:lang w:val="en-US"/>
        </w:rPr>
        <w:t>6</w:t>
      </w:r>
      <w:r w:rsidR="006B204C">
        <w:rPr>
          <w:rFonts w:ascii="Book Antiqua" w:hAnsi="Book Antiqua" w:cs="Times New Roman"/>
          <w:sz w:val="24"/>
          <w:szCs w:val="24"/>
          <w:vertAlign w:val="superscript"/>
          <w:lang w:val="en-US"/>
        </w:rPr>
        <w:t>1</w:t>
      </w:r>
      <w:r w:rsidR="00725607" w:rsidRPr="00D54166">
        <w:rPr>
          <w:rFonts w:ascii="Book Antiqua" w:hAnsi="Book Antiqua" w:cs="Times New Roman"/>
          <w:sz w:val="24"/>
          <w:szCs w:val="24"/>
          <w:vertAlign w:val="superscript"/>
          <w:lang w:val="en-US"/>
        </w:rPr>
        <w:t>]</w:t>
      </w:r>
      <w:r w:rsidR="007B7456" w:rsidRPr="00D54166">
        <w:rPr>
          <w:rFonts w:ascii="Book Antiqua" w:hAnsi="Book Antiqua" w:cs="Times New Roman"/>
          <w:sz w:val="24"/>
          <w:szCs w:val="24"/>
          <w:lang w:val="en-US"/>
        </w:rPr>
        <w:t xml:space="preserve"> found that the volume of the lumpectomy specimen was smaller in th</w:t>
      </w:r>
      <w:r w:rsidR="00C167EB" w:rsidRPr="00D54166">
        <w:rPr>
          <w:rFonts w:ascii="Book Antiqua" w:hAnsi="Book Antiqua" w:cs="Times New Roman"/>
          <w:sz w:val="24"/>
          <w:szCs w:val="24"/>
          <w:lang w:val="en-US"/>
        </w:rPr>
        <w:t>e</w:t>
      </w:r>
      <w:r w:rsidR="007B7456" w:rsidRPr="00D54166">
        <w:rPr>
          <w:rFonts w:ascii="Book Antiqua" w:hAnsi="Book Antiqua" w:cs="Times New Roman"/>
          <w:sz w:val="24"/>
          <w:szCs w:val="24"/>
          <w:lang w:val="en-US"/>
        </w:rPr>
        <w:t xml:space="preserve"> IOUS group (104 cm</w:t>
      </w:r>
      <w:r w:rsidR="007B7456" w:rsidRPr="00D81BFB">
        <w:rPr>
          <w:rFonts w:ascii="Book Antiqua" w:hAnsi="Book Antiqua" w:cs="Times New Roman"/>
          <w:sz w:val="24"/>
          <w:szCs w:val="24"/>
          <w:vertAlign w:val="superscript"/>
          <w:lang w:val="en-US"/>
        </w:rPr>
        <w:t>3</w:t>
      </w:r>
      <w:r w:rsidR="007B7456" w:rsidRPr="00D54166">
        <w:rPr>
          <w:rFonts w:ascii="Book Antiqua" w:hAnsi="Book Antiqua" w:cs="Times New Roman"/>
          <w:sz w:val="24"/>
          <w:szCs w:val="24"/>
          <w:lang w:val="en-US"/>
        </w:rPr>
        <w:t xml:space="preserve">) </w:t>
      </w:r>
      <w:r w:rsidR="00D81BFB">
        <w:rPr>
          <w:rFonts w:ascii="Book Antiqua" w:hAnsi="Book Antiqua" w:cs="Times New Roman" w:hint="eastAsia"/>
          <w:i/>
          <w:sz w:val="24"/>
          <w:szCs w:val="24"/>
          <w:lang w:val="en-US" w:eastAsia="zh-CN"/>
        </w:rPr>
        <w:t>vs</w:t>
      </w:r>
      <w:r w:rsidR="007B7456" w:rsidRPr="00D54166">
        <w:rPr>
          <w:rFonts w:ascii="Book Antiqua" w:hAnsi="Book Antiqua" w:cs="Times New Roman"/>
          <w:sz w:val="24"/>
          <w:szCs w:val="24"/>
          <w:lang w:val="en-US"/>
        </w:rPr>
        <w:t xml:space="preserve"> their palpation-guided</w:t>
      </w:r>
      <w:r w:rsidR="00C167EB" w:rsidRPr="00D54166">
        <w:rPr>
          <w:rFonts w:ascii="Book Antiqua" w:hAnsi="Book Antiqua" w:cs="Times New Roman"/>
          <w:sz w:val="24"/>
          <w:szCs w:val="24"/>
          <w:lang w:val="en-US"/>
        </w:rPr>
        <w:t xml:space="preserve"> </w:t>
      </w:r>
      <w:r w:rsidR="007B7456" w:rsidRPr="00D54166">
        <w:rPr>
          <w:rFonts w:ascii="Book Antiqua" w:hAnsi="Book Antiqua" w:cs="Times New Roman"/>
          <w:sz w:val="24"/>
          <w:szCs w:val="24"/>
          <w:lang w:val="en-US"/>
        </w:rPr>
        <w:t>group (114 cm</w:t>
      </w:r>
      <w:r w:rsidR="007B7456" w:rsidRPr="00725607">
        <w:rPr>
          <w:rFonts w:ascii="Book Antiqua" w:hAnsi="Book Antiqua" w:cs="Times New Roman"/>
          <w:sz w:val="24"/>
          <w:szCs w:val="24"/>
          <w:vertAlign w:val="superscript"/>
          <w:lang w:val="en-US"/>
        </w:rPr>
        <w:t>3</w:t>
      </w:r>
      <w:r w:rsidR="007B7456" w:rsidRPr="00D54166">
        <w:rPr>
          <w:rFonts w:ascii="Book Antiqua" w:hAnsi="Book Antiqua" w:cs="Times New Roman"/>
          <w:sz w:val="24"/>
          <w:szCs w:val="24"/>
          <w:lang w:val="en-US"/>
        </w:rPr>
        <w:t>).</w:t>
      </w:r>
      <w:r w:rsidR="00B43DE5" w:rsidRPr="00D54166">
        <w:rPr>
          <w:rFonts w:ascii="Book Antiqua" w:hAnsi="Book Antiqua" w:cs="Times New Roman"/>
          <w:sz w:val="24"/>
          <w:szCs w:val="24"/>
          <w:lang w:val="en-US"/>
        </w:rPr>
        <w:t xml:space="preserve"> </w:t>
      </w:r>
      <w:r w:rsidR="00365696" w:rsidRPr="00D54166">
        <w:rPr>
          <w:rFonts w:ascii="Book Antiqua" w:hAnsi="Book Antiqua" w:cs="Times New Roman"/>
          <w:sz w:val="24"/>
          <w:szCs w:val="24"/>
          <w:lang w:val="en-GB"/>
        </w:rPr>
        <w:t>In the C</w:t>
      </w:r>
      <w:r w:rsidR="00E1425E" w:rsidRPr="00D54166">
        <w:rPr>
          <w:rFonts w:ascii="Book Antiqua" w:hAnsi="Book Antiqua" w:cs="Times New Roman"/>
          <w:sz w:val="24"/>
          <w:szCs w:val="24"/>
          <w:lang w:val="en-GB"/>
        </w:rPr>
        <w:t>OBALT</w:t>
      </w:r>
      <w:r w:rsidR="00365696" w:rsidRPr="00D54166">
        <w:rPr>
          <w:rFonts w:ascii="Book Antiqua" w:hAnsi="Book Antiqua" w:cs="Times New Roman"/>
          <w:sz w:val="24"/>
          <w:szCs w:val="24"/>
          <w:lang w:val="en-GB"/>
        </w:rPr>
        <w:t xml:space="preserve"> study, IOUS</w:t>
      </w:r>
      <w:r w:rsidR="00AC067E" w:rsidRPr="00D54166">
        <w:rPr>
          <w:rFonts w:ascii="Book Antiqua" w:hAnsi="Book Antiqua" w:cs="Times New Roman"/>
          <w:sz w:val="24"/>
          <w:szCs w:val="24"/>
          <w:lang w:val="en-GB"/>
        </w:rPr>
        <w:t xml:space="preserve"> result</w:t>
      </w:r>
      <w:r w:rsidR="002B4F37" w:rsidRPr="00D54166">
        <w:rPr>
          <w:rFonts w:ascii="Book Antiqua" w:hAnsi="Book Antiqua" w:cs="Times New Roman"/>
          <w:sz w:val="24"/>
          <w:szCs w:val="24"/>
          <w:lang w:val="en-GB"/>
        </w:rPr>
        <w:t>s</w:t>
      </w:r>
      <w:r w:rsidR="00AC067E" w:rsidRPr="00D54166">
        <w:rPr>
          <w:rFonts w:ascii="Book Antiqua" w:hAnsi="Book Antiqua" w:cs="Times New Roman"/>
          <w:sz w:val="24"/>
          <w:szCs w:val="24"/>
          <w:lang w:val="en-GB"/>
        </w:rPr>
        <w:t xml:space="preserve"> in </w:t>
      </w:r>
      <w:r w:rsidR="00C14BBB" w:rsidRPr="00D54166">
        <w:rPr>
          <w:rFonts w:ascii="Book Antiqua" w:hAnsi="Book Antiqua" w:cs="Times New Roman"/>
          <w:sz w:val="24"/>
          <w:szCs w:val="24"/>
          <w:lang w:val="en-GB"/>
        </w:rPr>
        <w:t xml:space="preserve">significantly </w:t>
      </w:r>
      <w:r w:rsidR="00AC067E" w:rsidRPr="00D54166">
        <w:rPr>
          <w:rFonts w:ascii="Book Antiqua" w:hAnsi="Book Antiqua" w:cs="Times New Roman"/>
          <w:sz w:val="24"/>
          <w:szCs w:val="24"/>
          <w:lang w:val="en-GB"/>
        </w:rPr>
        <w:t>reduced excision volumes</w:t>
      </w:r>
      <w:r w:rsidR="002B4F37" w:rsidRPr="00D54166">
        <w:rPr>
          <w:rFonts w:ascii="Book Antiqua" w:hAnsi="Book Antiqua" w:cs="Times New Roman"/>
          <w:sz w:val="24"/>
          <w:szCs w:val="24"/>
          <w:lang w:val="en-GB"/>
        </w:rPr>
        <w:t xml:space="preserve"> and CRR</w:t>
      </w:r>
      <w:r w:rsidR="00AC067E" w:rsidRPr="00D54166">
        <w:rPr>
          <w:rFonts w:ascii="Book Antiqua" w:hAnsi="Book Antiqua" w:cs="Times New Roman"/>
          <w:sz w:val="24"/>
          <w:szCs w:val="24"/>
          <w:lang w:val="en-GB"/>
        </w:rPr>
        <w:t xml:space="preserve"> compared with </w:t>
      </w:r>
      <w:proofErr w:type="gramStart"/>
      <w:r w:rsidR="00AC067E" w:rsidRPr="00D54166">
        <w:rPr>
          <w:rFonts w:ascii="Book Antiqua" w:hAnsi="Book Antiqua" w:cs="Times New Roman"/>
          <w:sz w:val="24"/>
          <w:szCs w:val="24"/>
          <w:lang w:val="en-GB"/>
        </w:rPr>
        <w:t>PGS</w:t>
      </w:r>
      <w:r w:rsidR="00AA2C1D" w:rsidRPr="00D54166">
        <w:rPr>
          <w:rFonts w:ascii="Book Antiqua" w:hAnsi="Book Antiqua" w:cs="Times New Roman"/>
          <w:sz w:val="24"/>
          <w:szCs w:val="24"/>
          <w:vertAlign w:val="superscript"/>
          <w:lang w:val="en-GB"/>
        </w:rPr>
        <w:t>[</w:t>
      </w:r>
      <w:proofErr w:type="gramEnd"/>
      <w:r w:rsidR="000C2E4A" w:rsidRPr="00D54166">
        <w:rPr>
          <w:rFonts w:ascii="Book Antiqua" w:hAnsi="Book Antiqua" w:cs="Times New Roman"/>
          <w:sz w:val="24"/>
          <w:szCs w:val="24"/>
          <w:vertAlign w:val="superscript"/>
          <w:lang w:val="en-GB"/>
        </w:rPr>
        <w:t>6</w:t>
      </w:r>
      <w:r w:rsidR="006B204C">
        <w:rPr>
          <w:rFonts w:ascii="Book Antiqua" w:hAnsi="Book Antiqua" w:cs="Times New Roman"/>
          <w:sz w:val="24"/>
          <w:szCs w:val="24"/>
          <w:vertAlign w:val="superscript"/>
          <w:lang w:val="en-GB"/>
        </w:rPr>
        <w:t>5</w:t>
      </w:r>
      <w:r w:rsidR="00AA2C1D" w:rsidRPr="00D54166">
        <w:rPr>
          <w:rFonts w:ascii="Book Antiqua" w:hAnsi="Book Antiqua" w:cs="Times New Roman"/>
          <w:sz w:val="24"/>
          <w:szCs w:val="24"/>
          <w:vertAlign w:val="superscript"/>
          <w:lang w:val="en-GB"/>
        </w:rPr>
        <w:t>]</w:t>
      </w:r>
      <w:r w:rsidR="00725607">
        <w:rPr>
          <w:rFonts w:ascii="Book Antiqua" w:hAnsi="Book Antiqua" w:cs="Times New Roman" w:hint="eastAsia"/>
          <w:sz w:val="24"/>
          <w:szCs w:val="24"/>
          <w:lang w:val="en-GB" w:eastAsia="zh-CN"/>
        </w:rPr>
        <w:t>.</w:t>
      </w:r>
      <w:r w:rsidR="00AC067E" w:rsidRPr="00D54166">
        <w:rPr>
          <w:rFonts w:ascii="Book Antiqua" w:hAnsi="Book Antiqua" w:cs="Times New Roman"/>
          <w:sz w:val="24"/>
          <w:szCs w:val="24"/>
          <w:lang w:val="en-US"/>
        </w:rPr>
        <w:t xml:space="preserve"> </w:t>
      </w:r>
      <w:r w:rsidR="00365696" w:rsidRPr="00D54166">
        <w:rPr>
          <w:rFonts w:ascii="Book Antiqua" w:eastAsia="ScalaLancetPro" w:hAnsi="Book Antiqua" w:cs="Times New Roman"/>
          <w:sz w:val="24"/>
          <w:szCs w:val="24"/>
          <w:lang w:val="en-US"/>
        </w:rPr>
        <w:t xml:space="preserve">A </w:t>
      </w:r>
      <w:r w:rsidR="003C39DD" w:rsidRPr="00D54166">
        <w:rPr>
          <w:rFonts w:ascii="Book Antiqua" w:eastAsia="ScalaLancetPro" w:hAnsi="Book Antiqua" w:cs="Times New Roman"/>
          <w:sz w:val="24"/>
          <w:szCs w:val="24"/>
          <w:lang w:val="en-US"/>
        </w:rPr>
        <w:t>CRR</w:t>
      </w:r>
      <w:r w:rsidR="00365696" w:rsidRPr="00D54166">
        <w:rPr>
          <w:rFonts w:ascii="Book Antiqua" w:eastAsia="ScalaLancetPro" w:hAnsi="Book Antiqua" w:cs="Times New Roman"/>
          <w:sz w:val="24"/>
          <w:szCs w:val="24"/>
          <w:lang w:val="en-US"/>
        </w:rPr>
        <w:t xml:space="preserve"> greater than 2.0 was seen in only three (5%) women in the </w:t>
      </w:r>
      <w:r w:rsidR="001735A6">
        <w:rPr>
          <w:rFonts w:ascii="Book Antiqua" w:eastAsia="ScalaLancetPro" w:hAnsi="Book Antiqua" w:cs="Times New Roman"/>
          <w:sz w:val="24"/>
          <w:szCs w:val="24"/>
          <w:lang w:val="en-US"/>
        </w:rPr>
        <w:t>ultrasound-guided surgery group</w:t>
      </w:r>
      <w:r w:rsidR="00365696" w:rsidRPr="00D54166">
        <w:rPr>
          <w:rFonts w:ascii="Book Antiqua" w:eastAsia="ScalaLancetPro" w:hAnsi="Book Antiqua" w:cs="Times New Roman"/>
          <w:sz w:val="24"/>
          <w:szCs w:val="24"/>
          <w:lang w:val="en-US"/>
        </w:rPr>
        <w:t xml:space="preserve"> </w:t>
      </w:r>
      <w:r w:rsidR="00D81BFB">
        <w:rPr>
          <w:rFonts w:ascii="Book Antiqua" w:hAnsi="Book Antiqua" w:cs="Times New Roman" w:hint="eastAsia"/>
          <w:i/>
          <w:sz w:val="24"/>
          <w:szCs w:val="24"/>
          <w:lang w:val="en-US" w:eastAsia="zh-CN"/>
        </w:rPr>
        <w:t>vs</w:t>
      </w:r>
      <w:r w:rsidR="00365696" w:rsidRPr="00D54166">
        <w:rPr>
          <w:rFonts w:ascii="Book Antiqua" w:eastAsia="ScalaLancetPro" w:hAnsi="Book Antiqua" w:cs="Times New Roman"/>
          <w:sz w:val="24"/>
          <w:szCs w:val="24"/>
          <w:lang w:val="en-US"/>
        </w:rPr>
        <w:t xml:space="preserve"> 20 (29%) patients in the palpation-guided surgery arm (</w:t>
      </w:r>
      <w:r w:rsidR="00725607" w:rsidRPr="00725607">
        <w:rPr>
          <w:rFonts w:ascii="Book Antiqua" w:eastAsia="ScalaLancetPro" w:hAnsi="Book Antiqua" w:cs="Times New Roman"/>
          <w:i/>
          <w:sz w:val="24"/>
          <w:szCs w:val="24"/>
          <w:lang w:val="en-US"/>
        </w:rPr>
        <w:t>P</w:t>
      </w:r>
      <w:r w:rsidR="00725607">
        <w:rPr>
          <w:rFonts w:ascii="Book Antiqua" w:hAnsi="Book Antiqua" w:cs="Times New Roman" w:hint="eastAsia"/>
          <w:sz w:val="24"/>
          <w:szCs w:val="24"/>
          <w:lang w:val="en-US" w:eastAsia="zh-CN"/>
        </w:rPr>
        <w:t xml:space="preserve"> </w:t>
      </w:r>
      <w:r w:rsidR="00365696" w:rsidRPr="00D54166">
        <w:rPr>
          <w:rFonts w:ascii="Book Antiqua" w:eastAsia="ScalaLancetPro" w:hAnsi="Book Antiqua" w:cs="Times New Roman"/>
          <w:sz w:val="24"/>
          <w:szCs w:val="24"/>
          <w:lang w:val="en-US"/>
        </w:rPr>
        <w:t>&lt;</w:t>
      </w:r>
      <w:r w:rsidR="00725607">
        <w:rPr>
          <w:rFonts w:ascii="Book Antiqua" w:hAnsi="Book Antiqua" w:cs="Times New Roman" w:hint="eastAsia"/>
          <w:sz w:val="24"/>
          <w:szCs w:val="24"/>
          <w:lang w:val="en-US" w:eastAsia="zh-CN"/>
        </w:rPr>
        <w:t xml:space="preserve"> </w:t>
      </w:r>
      <w:r w:rsidR="00365696" w:rsidRPr="00D54166">
        <w:rPr>
          <w:rFonts w:ascii="Book Antiqua" w:eastAsia="ScalaLancetPro" w:hAnsi="Book Antiqua" w:cs="Times New Roman"/>
          <w:sz w:val="24"/>
          <w:szCs w:val="24"/>
          <w:lang w:val="en-US"/>
        </w:rPr>
        <w:t>0</w:t>
      </w:r>
      <w:r w:rsidR="0015466B" w:rsidRPr="00D54166">
        <w:rPr>
          <w:rFonts w:ascii="Book Antiqua" w:eastAsia="ScalaLancetPro" w:hAnsi="Book Antiqua" w:cs="Times New Roman"/>
          <w:sz w:val="24"/>
          <w:szCs w:val="24"/>
          <w:lang w:val="en-US"/>
        </w:rPr>
        <w:t>.</w:t>
      </w:r>
      <w:r w:rsidR="00365696" w:rsidRPr="00D54166">
        <w:rPr>
          <w:rFonts w:ascii="Book Antiqua" w:eastAsia="ScalaLancetPro" w:hAnsi="Book Antiqua" w:cs="Times New Roman"/>
          <w:sz w:val="24"/>
          <w:szCs w:val="24"/>
          <w:lang w:val="en-US"/>
        </w:rPr>
        <w:t>0001).</w:t>
      </w:r>
      <w:r w:rsidR="0015466B" w:rsidRPr="00D54166">
        <w:rPr>
          <w:rFonts w:ascii="Book Antiqua" w:eastAsia="ScalaLancetPro" w:hAnsi="Book Antiqua" w:cs="Times New Roman"/>
          <w:sz w:val="24"/>
          <w:szCs w:val="24"/>
          <w:lang w:val="en-US"/>
        </w:rPr>
        <w:t xml:space="preserve"> </w:t>
      </w:r>
      <w:r w:rsidR="007647C3" w:rsidRPr="00D54166">
        <w:rPr>
          <w:rFonts w:ascii="Book Antiqua" w:eastAsia="ScalaLancetPro" w:hAnsi="Book Antiqua" w:cs="Times New Roman"/>
          <w:sz w:val="24"/>
          <w:szCs w:val="24"/>
          <w:lang w:val="en-US"/>
        </w:rPr>
        <w:t xml:space="preserve">Minor lesions of additional ductal carcinoma in situ (DCIS) were found inside or within several millimeters of the invasive tumour by the pathologist in 73 (55%) of the 132 palpable tumours in the COBALT trial. Despite the fact that </w:t>
      </w:r>
      <w:r w:rsidR="00A12BCB" w:rsidRPr="00A12BCB">
        <w:rPr>
          <w:rFonts w:ascii="Book Antiqua" w:eastAsia="ScalaLancetPro" w:hAnsi="Book Antiqua" w:cs="Times New Roman"/>
          <w:sz w:val="24"/>
          <w:szCs w:val="24"/>
          <w:lang w:val="en-US"/>
        </w:rPr>
        <w:t>United States</w:t>
      </w:r>
      <w:r w:rsidR="007647C3" w:rsidRPr="00D54166">
        <w:rPr>
          <w:rFonts w:ascii="Book Antiqua" w:eastAsia="ScalaLancetPro" w:hAnsi="Book Antiqua" w:cs="Times New Roman"/>
          <w:sz w:val="24"/>
          <w:szCs w:val="24"/>
          <w:lang w:val="en-US"/>
        </w:rPr>
        <w:t xml:space="preserve"> cannot always detect DCIS, the rate of tumour-free margins was high, even in cases with additional in situ carcinoma (11% in the IOUS group compared with 28% in the PGS group). It could be explained by the increased accuracy with IOUS in the localization of the central point of the tumour, which allowed complete resection of the additional DCIS. </w:t>
      </w:r>
      <w:r w:rsidR="00C14BBB" w:rsidRPr="00D54166">
        <w:rPr>
          <w:rFonts w:ascii="Book Antiqua" w:hAnsi="Book Antiqua" w:cs="Times New Roman"/>
          <w:sz w:val="24"/>
          <w:szCs w:val="24"/>
          <w:lang w:val="en-US"/>
        </w:rPr>
        <w:t xml:space="preserve">Earlier studies have </w:t>
      </w:r>
      <w:r w:rsidR="00B43DE5" w:rsidRPr="00D54166">
        <w:rPr>
          <w:rFonts w:ascii="Book Antiqua" w:hAnsi="Book Antiqua" w:cs="Times New Roman"/>
          <w:sz w:val="24"/>
          <w:szCs w:val="24"/>
          <w:lang w:val="en-US"/>
        </w:rPr>
        <w:t>mentioned</w:t>
      </w:r>
      <w:r w:rsidR="00C75D07" w:rsidRPr="00D54166">
        <w:rPr>
          <w:rFonts w:ascii="Book Antiqua" w:hAnsi="Book Antiqua" w:cs="Times New Roman"/>
          <w:sz w:val="24"/>
          <w:szCs w:val="24"/>
          <w:lang w:val="en-US"/>
        </w:rPr>
        <w:t xml:space="preserve"> </w:t>
      </w:r>
      <w:r w:rsidR="00C75D07" w:rsidRPr="00D54166">
        <w:rPr>
          <w:rFonts w:ascii="Book Antiqua" w:hAnsi="Book Antiqua" w:cs="Times New Roman"/>
          <w:sz w:val="24"/>
          <w:szCs w:val="24"/>
          <w:lang w:val="en-US"/>
        </w:rPr>
        <w:lastRenderedPageBreak/>
        <w:t>IOUS</w:t>
      </w:r>
      <w:r w:rsidR="00C14BBB" w:rsidRPr="00D54166">
        <w:rPr>
          <w:rFonts w:ascii="Book Antiqua" w:hAnsi="Book Antiqua" w:cs="Times New Roman"/>
          <w:sz w:val="24"/>
          <w:szCs w:val="24"/>
          <w:lang w:val="en-US"/>
        </w:rPr>
        <w:t xml:space="preserve"> to</w:t>
      </w:r>
      <w:r w:rsidR="006A2A48" w:rsidRPr="00D54166">
        <w:rPr>
          <w:rFonts w:ascii="Book Antiqua" w:hAnsi="Book Antiqua" w:cs="Times New Roman"/>
          <w:sz w:val="24"/>
          <w:szCs w:val="24"/>
          <w:lang w:val="en-US"/>
        </w:rPr>
        <w:t xml:space="preserve"> improve the cosmetic results and patient satisfaction</w:t>
      </w:r>
      <w:r w:rsidR="00365696" w:rsidRPr="00D54166">
        <w:rPr>
          <w:rFonts w:ascii="Book Antiqua" w:hAnsi="Book Antiqua" w:cs="Times New Roman"/>
          <w:sz w:val="24"/>
          <w:szCs w:val="24"/>
          <w:lang w:val="en-US"/>
        </w:rPr>
        <w:t xml:space="preserve"> in palpable breast </w:t>
      </w:r>
      <w:proofErr w:type="gramStart"/>
      <w:r w:rsidR="00365696" w:rsidRPr="00D54166">
        <w:rPr>
          <w:rFonts w:ascii="Book Antiqua" w:hAnsi="Book Antiqua" w:cs="Times New Roman"/>
          <w:sz w:val="24"/>
          <w:szCs w:val="24"/>
          <w:lang w:val="en-US"/>
        </w:rPr>
        <w:t>cancer</w:t>
      </w:r>
      <w:r w:rsidR="00AA2C1D" w:rsidRPr="00D54166">
        <w:rPr>
          <w:rFonts w:ascii="Book Antiqua" w:hAnsi="Book Antiqua" w:cs="Times New Roman"/>
          <w:sz w:val="24"/>
          <w:szCs w:val="24"/>
          <w:vertAlign w:val="superscript"/>
          <w:lang w:val="en-US"/>
        </w:rPr>
        <w:t>[</w:t>
      </w:r>
      <w:proofErr w:type="gramEnd"/>
      <w:r w:rsidR="000C2E4A" w:rsidRPr="00D54166">
        <w:rPr>
          <w:rFonts w:ascii="Book Antiqua" w:hAnsi="Book Antiqua" w:cs="Times New Roman"/>
          <w:sz w:val="24"/>
          <w:szCs w:val="24"/>
          <w:vertAlign w:val="superscript"/>
          <w:lang w:val="en-US"/>
        </w:rPr>
        <w:t>6</w:t>
      </w:r>
      <w:r w:rsidR="006B204C">
        <w:rPr>
          <w:rFonts w:ascii="Book Antiqua" w:hAnsi="Book Antiqua" w:cs="Times New Roman"/>
          <w:sz w:val="24"/>
          <w:szCs w:val="24"/>
          <w:vertAlign w:val="superscript"/>
          <w:lang w:val="en-US"/>
        </w:rPr>
        <w:t>1</w:t>
      </w:r>
      <w:r w:rsidR="00AA2C1D" w:rsidRPr="00D54166">
        <w:rPr>
          <w:rFonts w:ascii="Book Antiqua" w:hAnsi="Book Antiqua" w:cs="Times New Roman"/>
          <w:sz w:val="24"/>
          <w:szCs w:val="24"/>
          <w:vertAlign w:val="superscript"/>
          <w:lang w:val="en-US"/>
        </w:rPr>
        <w:t>,</w:t>
      </w:r>
      <w:r w:rsidR="006C2319" w:rsidRPr="00D54166">
        <w:rPr>
          <w:rFonts w:ascii="Book Antiqua" w:hAnsi="Book Antiqua" w:cs="Times New Roman"/>
          <w:sz w:val="24"/>
          <w:szCs w:val="24"/>
          <w:vertAlign w:val="superscript"/>
          <w:lang w:val="en-US"/>
        </w:rPr>
        <w:t>6</w:t>
      </w:r>
      <w:r w:rsidR="006B204C">
        <w:rPr>
          <w:rFonts w:ascii="Book Antiqua" w:hAnsi="Book Antiqua" w:cs="Times New Roman"/>
          <w:sz w:val="24"/>
          <w:szCs w:val="24"/>
          <w:vertAlign w:val="superscript"/>
          <w:lang w:val="en-US"/>
        </w:rPr>
        <w:t>3</w:t>
      </w:r>
      <w:r w:rsidR="00AA2C1D" w:rsidRPr="00D54166">
        <w:rPr>
          <w:rFonts w:ascii="Book Antiqua" w:hAnsi="Book Antiqua" w:cs="Times New Roman"/>
          <w:sz w:val="24"/>
          <w:szCs w:val="24"/>
          <w:vertAlign w:val="superscript"/>
          <w:lang w:val="en-US"/>
        </w:rPr>
        <w:t>]</w:t>
      </w:r>
      <w:r w:rsidR="008965A3">
        <w:rPr>
          <w:rFonts w:ascii="Book Antiqua" w:hAnsi="Book Antiqua" w:cs="Times New Roman" w:hint="eastAsia"/>
          <w:sz w:val="24"/>
          <w:szCs w:val="24"/>
          <w:lang w:val="en-US" w:eastAsia="zh-CN"/>
        </w:rPr>
        <w:t>.</w:t>
      </w:r>
      <w:r w:rsidR="00BD2AEF" w:rsidRPr="00D54166">
        <w:rPr>
          <w:rFonts w:ascii="Book Antiqua" w:hAnsi="Book Antiqua" w:cs="Times New Roman"/>
          <w:sz w:val="24"/>
          <w:szCs w:val="24"/>
          <w:vertAlign w:val="superscript"/>
          <w:lang w:val="en-US"/>
        </w:rPr>
        <w:t xml:space="preserve"> </w:t>
      </w:r>
      <w:r w:rsidR="00BD2AEF" w:rsidRPr="00D54166">
        <w:rPr>
          <w:rFonts w:ascii="Book Antiqua" w:hAnsi="Book Antiqua" w:cs="Times New Roman"/>
          <w:sz w:val="24"/>
          <w:szCs w:val="24"/>
          <w:lang w:val="en-US"/>
        </w:rPr>
        <w:t>The</w:t>
      </w:r>
      <w:r w:rsidR="00B70268" w:rsidRPr="00D54166">
        <w:rPr>
          <w:rFonts w:ascii="Book Antiqua" w:hAnsi="Book Antiqua" w:cs="Times New Roman"/>
          <w:sz w:val="24"/>
          <w:szCs w:val="24"/>
          <w:lang w:val="en-US"/>
        </w:rPr>
        <w:t xml:space="preserve"> C</w:t>
      </w:r>
      <w:r w:rsidR="00E12702" w:rsidRPr="00D54166">
        <w:rPr>
          <w:rFonts w:ascii="Book Antiqua" w:hAnsi="Book Antiqua" w:cs="Times New Roman"/>
          <w:sz w:val="24"/>
          <w:szCs w:val="24"/>
          <w:lang w:val="en-US"/>
        </w:rPr>
        <w:t>OBALT</w:t>
      </w:r>
      <w:r w:rsidR="00B70268" w:rsidRPr="00D54166">
        <w:rPr>
          <w:rFonts w:ascii="Book Antiqua" w:hAnsi="Book Antiqua" w:cs="Times New Roman"/>
          <w:sz w:val="24"/>
          <w:szCs w:val="24"/>
          <w:lang w:val="en-US"/>
        </w:rPr>
        <w:t>-study</w:t>
      </w:r>
      <w:r w:rsidR="00C75D07" w:rsidRPr="00D54166">
        <w:rPr>
          <w:rFonts w:ascii="Book Antiqua" w:hAnsi="Book Antiqua" w:cs="Times New Roman"/>
          <w:sz w:val="24"/>
          <w:szCs w:val="24"/>
          <w:lang w:val="en-US"/>
        </w:rPr>
        <w:t xml:space="preserve"> clearly showed </w:t>
      </w:r>
      <w:r w:rsidR="00E12702" w:rsidRPr="00D54166">
        <w:rPr>
          <w:rFonts w:ascii="Book Antiqua" w:hAnsi="Book Antiqua" w:cs="Times New Roman"/>
          <w:sz w:val="24"/>
          <w:szCs w:val="24"/>
          <w:lang w:val="en-US"/>
        </w:rPr>
        <w:t>IOUS</w:t>
      </w:r>
      <w:r w:rsidR="00BD2AEF" w:rsidRPr="00D54166">
        <w:rPr>
          <w:rFonts w:ascii="Book Antiqua" w:hAnsi="Book Antiqua" w:cs="Times New Roman"/>
          <w:sz w:val="24"/>
          <w:szCs w:val="24"/>
          <w:lang w:val="en-US"/>
        </w:rPr>
        <w:t xml:space="preserve"> result</w:t>
      </w:r>
      <w:r w:rsidR="00C75D07" w:rsidRPr="00D54166">
        <w:rPr>
          <w:rFonts w:ascii="Book Antiqua" w:hAnsi="Book Antiqua" w:cs="Times New Roman"/>
          <w:sz w:val="24"/>
          <w:szCs w:val="24"/>
          <w:lang w:val="en-US"/>
        </w:rPr>
        <w:t>ing</w:t>
      </w:r>
      <w:r w:rsidR="00AC067E" w:rsidRPr="00D54166">
        <w:rPr>
          <w:rFonts w:ascii="Book Antiqua" w:hAnsi="Book Antiqua" w:cs="Times New Roman"/>
          <w:sz w:val="24"/>
          <w:szCs w:val="24"/>
          <w:lang w:val="en-US"/>
        </w:rPr>
        <w:t xml:space="preserve"> in better cosmetic outcome than PGS; 21% of the overall responses were excellent and 6% were poor with </w:t>
      </w:r>
      <w:r w:rsidRPr="00D54166">
        <w:rPr>
          <w:rFonts w:ascii="Book Antiqua" w:hAnsi="Book Antiqua" w:cs="Times New Roman"/>
          <w:sz w:val="24"/>
          <w:szCs w:val="24"/>
          <w:lang w:val="en-US"/>
        </w:rPr>
        <w:t>IOUS</w:t>
      </w:r>
      <w:r w:rsidR="00AC067E" w:rsidRPr="00D54166">
        <w:rPr>
          <w:rFonts w:ascii="Book Antiqua" w:hAnsi="Book Antiqua" w:cs="Times New Roman"/>
          <w:sz w:val="24"/>
          <w:szCs w:val="24"/>
          <w:lang w:val="en-US"/>
        </w:rPr>
        <w:t xml:space="preserve">, while 14% and 13% of responses were excellent and poor, respectively, with PGS. Consistently, </w:t>
      </w:r>
      <w:r w:rsidRPr="00D54166">
        <w:rPr>
          <w:rFonts w:ascii="Book Antiqua" w:hAnsi="Book Antiqua" w:cs="Times New Roman"/>
          <w:sz w:val="24"/>
          <w:szCs w:val="24"/>
          <w:lang w:val="en-US"/>
        </w:rPr>
        <w:t>IOUS</w:t>
      </w:r>
      <w:r w:rsidR="00AC067E" w:rsidRPr="00D54166">
        <w:rPr>
          <w:rFonts w:ascii="Book Antiqua" w:hAnsi="Book Antiqua" w:cs="Times New Roman"/>
          <w:sz w:val="24"/>
          <w:szCs w:val="24"/>
          <w:lang w:val="en-US"/>
        </w:rPr>
        <w:t xml:space="preserve"> had smaller odds of having worse cosmetic outcome than PGS (OR</w:t>
      </w:r>
      <w:r w:rsidR="008965A3">
        <w:rPr>
          <w:rFonts w:ascii="Book Antiqua" w:hAnsi="Book Antiqua" w:cs="Times New Roman" w:hint="eastAsia"/>
          <w:sz w:val="24"/>
          <w:szCs w:val="24"/>
          <w:lang w:val="en-US" w:eastAsia="zh-CN"/>
        </w:rPr>
        <w:t xml:space="preserve"> </w:t>
      </w:r>
      <w:r w:rsidR="00AC067E" w:rsidRPr="00D54166">
        <w:rPr>
          <w:rFonts w:ascii="Book Antiqua" w:hAnsi="Book Antiqua" w:cs="Times New Roman"/>
          <w:sz w:val="24"/>
          <w:szCs w:val="24"/>
          <w:lang w:val="en-US"/>
        </w:rPr>
        <w:t>=</w:t>
      </w:r>
      <w:r w:rsidR="008965A3">
        <w:rPr>
          <w:rFonts w:ascii="Book Antiqua" w:hAnsi="Book Antiqua" w:cs="Times New Roman" w:hint="eastAsia"/>
          <w:sz w:val="24"/>
          <w:szCs w:val="24"/>
          <w:lang w:val="en-US" w:eastAsia="zh-CN"/>
        </w:rPr>
        <w:t xml:space="preserve"> </w:t>
      </w:r>
      <w:r w:rsidR="00AC067E" w:rsidRPr="00D54166">
        <w:rPr>
          <w:rFonts w:ascii="Book Antiqua" w:hAnsi="Book Antiqua" w:cs="Times New Roman"/>
          <w:sz w:val="24"/>
          <w:szCs w:val="24"/>
          <w:lang w:val="en-US"/>
        </w:rPr>
        <w:t xml:space="preserve">0.51, </w:t>
      </w:r>
      <w:r w:rsidR="008965A3" w:rsidRPr="008965A3">
        <w:rPr>
          <w:rFonts w:ascii="Book Antiqua" w:hAnsi="Book Antiqua" w:cs="Times New Roman"/>
          <w:i/>
          <w:sz w:val="24"/>
          <w:szCs w:val="24"/>
          <w:lang w:val="en-US"/>
        </w:rPr>
        <w:t>P</w:t>
      </w:r>
      <w:r w:rsidR="008965A3">
        <w:rPr>
          <w:rFonts w:ascii="Book Antiqua" w:hAnsi="Book Antiqua" w:cs="Times New Roman" w:hint="eastAsia"/>
          <w:sz w:val="24"/>
          <w:szCs w:val="24"/>
          <w:lang w:val="en-US" w:eastAsia="zh-CN"/>
        </w:rPr>
        <w:t xml:space="preserve"> </w:t>
      </w:r>
      <w:r w:rsidR="00AC067E" w:rsidRPr="00D54166">
        <w:rPr>
          <w:rFonts w:ascii="Book Antiqua" w:hAnsi="Book Antiqua" w:cs="Times New Roman"/>
          <w:sz w:val="24"/>
          <w:szCs w:val="24"/>
          <w:lang w:val="en-US"/>
        </w:rPr>
        <w:t>=</w:t>
      </w:r>
      <w:r w:rsidR="008965A3">
        <w:rPr>
          <w:rFonts w:ascii="Book Antiqua" w:hAnsi="Book Antiqua" w:cs="Times New Roman" w:hint="eastAsia"/>
          <w:sz w:val="24"/>
          <w:szCs w:val="24"/>
          <w:lang w:val="en-US" w:eastAsia="zh-CN"/>
        </w:rPr>
        <w:t xml:space="preserve"> </w:t>
      </w:r>
      <w:r w:rsidR="008965A3">
        <w:rPr>
          <w:rFonts w:ascii="Book Antiqua" w:hAnsi="Book Antiqua" w:cs="Times New Roman"/>
          <w:sz w:val="24"/>
          <w:szCs w:val="24"/>
          <w:lang w:val="en-US"/>
        </w:rPr>
        <w:t>0.045)</w:t>
      </w:r>
      <w:r w:rsidR="00AA2C1D" w:rsidRPr="00D54166">
        <w:rPr>
          <w:rFonts w:ascii="Book Antiqua" w:hAnsi="Book Antiqua" w:cs="Times New Roman"/>
          <w:sz w:val="24"/>
          <w:szCs w:val="24"/>
          <w:vertAlign w:val="superscript"/>
          <w:lang w:val="en-US"/>
        </w:rPr>
        <w:t>[</w:t>
      </w:r>
      <w:r w:rsidR="000C2E4A" w:rsidRPr="00D54166">
        <w:rPr>
          <w:rFonts w:ascii="Book Antiqua" w:hAnsi="Book Antiqua" w:cs="Times New Roman"/>
          <w:sz w:val="24"/>
          <w:szCs w:val="24"/>
          <w:vertAlign w:val="superscript"/>
          <w:lang w:val="en-US"/>
        </w:rPr>
        <w:t>6</w:t>
      </w:r>
      <w:r w:rsidR="006B204C">
        <w:rPr>
          <w:rFonts w:ascii="Book Antiqua" w:hAnsi="Book Antiqua" w:cs="Times New Roman"/>
          <w:sz w:val="24"/>
          <w:szCs w:val="24"/>
          <w:vertAlign w:val="superscript"/>
          <w:lang w:val="en-US"/>
        </w:rPr>
        <w:t>6</w:t>
      </w:r>
      <w:r w:rsidR="00D97EFD" w:rsidRPr="00D54166">
        <w:rPr>
          <w:rFonts w:ascii="Book Antiqua" w:hAnsi="Book Antiqua" w:cs="Times New Roman"/>
          <w:sz w:val="24"/>
          <w:szCs w:val="24"/>
          <w:vertAlign w:val="superscript"/>
          <w:lang w:val="en-US"/>
        </w:rPr>
        <w:t>]</w:t>
      </w:r>
      <w:r w:rsidR="008965A3">
        <w:rPr>
          <w:rFonts w:ascii="Book Antiqua" w:hAnsi="Book Antiqua" w:cs="Times New Roman" w:hint="eastAsia"/>
          <w:sz w:val="24"/>
          <w:szCs w:val="24"/>
          <w:lang w:val="en-US" w:eastAsia="zh-CN"/>
        </w:rPr>
        <w:t>.</w:t>
      </w:r>
    </w:p>
    <w:p w:rsidR="00A33836" w:rsidRPr="008965A3" w:rsidRDefault="00A33836" w:rsidP="00BB2CE1">
      <w:pPr>
        <w:suppressLineNumbers/>
        <w:suppressAutoHyphens/>
        <w:autoSpaceDE w:val="0"/>
        <w:autoSpaceDN w:val="0"/>
        <w:adjustRightInd w:val="0"/>
        <w:spacing w:after="0" w:line="360" w:lineRule="auto"/>
        <w:ind w:firstLineChars="100" w:firstLine="240"/>
        <w:jc w:val="both"/>
        <w:rPr>
          <w:rFonts w:ascii="Book Antiqua" w:hAnsi="Book Antiqua" w:cs="Times New Roman"/>
          <w:color w:val="FF0000"/>
          <w:sz w:val="24"/>
          <w:szCs w:val="24"/>
          <w:lang w:val="en-US" w:eastAsia="zh-CN"/>
        </w:rPr>
      </w:pPr>
    </w:p>
    <w:p w:rsidR="00504586" w:rsidRPr="00A33836" w:rsidRDefault="007108EB" w:rsidP="00BB2CE1">
      <w:pPr>
        <w:pStyle w:val="NormalWeb"/>
        <w:suppressLineNumbers/>
        <w:suppressAutoHyphens/>
        <w:spacing w:before="0" w:beforeAutospacing="0" w:after="0" w:afterAutospacing="0" w:line="360" w:lineRule="auto"/>
        <w:jc w:val="both"/>
        <w:rPr>
          <w:rFonts w:ascii="Book Antiqua" w:hAnsi="Book Antiqua"/>
          <w:b/>
          <w:i/>
          <w:lang w:val="en-US"/>
        </w:rPr>
      </w:pPr>
      <w:r w:rsidRPr="00A33836">
        <w:rPr>
          <w:rFonts w:ascii="Book Antiqua" w:hAnsi="Book Antiqua"/>
          <w:b/>
          <w:i/>
          <w:lang w:val="en-US"/>
        </w:rPr>
        <w:t>Learning curve</w:t>
      </w:r>
    </w:p>
    <w:p w:rsidR="003A2FBB" w:rsidRPr="00D54166" w:rsidRDefault="007108EB" w:rsidP="00BB2CE1">
      <w:pPr>
        <w:suppressLineNumbers/>
        <w:suppressAutoHyphens/>
        <w:spacing w:after="0" w:line="360" w:lineRule="auto"/>
        <w:jc w:val="both"/>
        <w:rPr>
          <w:rFonts w:ascii="Book Antiqua" w:hAnsi="Book Antiqua" w:cs="Times New Roman"/>
          <w:color w:val="000000"/>
          <w:sz w:val="24"/>
          <w:szCs w:val="24"/>
          <w:shd w:val="clear" w:color="auto" w:fill="FFFF00"/>
          <w:lang w:val="en-US" w:eastAsia="zh-CN"/>
        </w:rPr>
      </w:pPr>
      <w:r w:rsidRPr="00D54166">
        <w:rPr>
          <w:rFonts w:ascii="Book Antiqua" w:hAnsi="Book Antiqua" w:cs="Times New Roman"/>
          <w:sz w:val="24"/>
          <w:szCs w:val="24"/>
          <w:lang w:val="en-US"/>
        </w:rPr>
        <w:t>Hands-on ultrasound education for surgeons and the ongoing improvements in imaging technology have made surgeon-performed breast ultrasound an effective method of identifying</w:t>
      </w:r>
      <w:r w:rsidR="00C75D07" w:rsidRPr="00D54166">
        <w:rPr>
          <w:rFonts w:ascii="Book Antiqua" w:hAnsi="Book Antiqua" w:cs="Times New Roman"/>
          <w:sz w:val="24"/>
          <w:szCs w:val="24"/>
          <w:lang w:val="en-US"/>
        </w:rPr>
        <w:t xml:space="preserve"> palpable</w:t>
      </w:r>
      <w:r w:rsidR="00A374B4">
        <w:rPr>
          <w:rFonts w:ascii="Book Antiqua" w:hAnsi="Book Antiqua" w:cs="Times New Roman"/>
          <w:sz w:val="24"/>
          <w:szCs w:val="24"/>
          <w:lang w:val="en-US"/>
        </w:rPr>
        <w:t xml:space="preserve"> breast lesions.</w:t>
      </w:r>
      <w:r w:rsidRPr="00D54166">
        <w:rPr>
          <w:rFonts w:ascii="Book Antiqua" w:hAnsi="Book Antiqua" w:cs="Times New Roman"/>
          <w:sz w:val="24"/>
          <w:szCs w:val="24"/>
          <w:lang w:val="en-US"/>
        </w:rPr>
        <w:t xml:space="preserve"> </w:t>
      </w:r>
      <w:r w:rsidR="003A2FBB" w:rsidRPr="00D54166">
        <w:rPr>
          <w:rFonts w:ascii="Book Antiqua" w:hAnsi="Book Antiqua" w:cs="Times New Roman"/>
          <w:sz w:val="24"/>
          <w:szCs w:val="24"/>
          <w:lang w:val="en-US"/>
        </w:rPr>
        <w:t>With</w:t>
      </w:r>
      <w:r w:rsidR="00A61573" w:rsidRPr="00D54166">
        <w:rPr>
          <w:rFonts w:ascii="Book Antiqua" w:hAnsi="Book Antiqua" w:cs="Times New Roman"/>
          <w:sz w:val="24"/>
          <w:szCs w:val="24"/>
          <w:lang w:val="en-US"/>
        </w:rPr>
        <w:t xml:space="preserve"> proper teaching, adequate practice, and close supervision leading to progressive independence, breast </w:t>
      </w:r>
      <w:r w:rsidR="003A2FBB" w:rsidRPr="00D54166">
        <w:rPr>
          <w:rFonts w:ascii="Book Antiqua" w:hAnsi="Book Antiqua" w:cs="Times New Roman"/>
          <w:sz w:val="24"/>
          <w:szCs w:val="24"/>
          <w:lang w:val="en-US"/>
        </w:rPr>
        <w:t xml:space="preserve">surgeons </w:t>
      </w:r>
      <w:r w:rsidR="00A61573" w:rsidRPr="00D54166">
        <w:rPr>
          <w:rFonts w:ascii="Book Antiqua" w:hAnsi="Book Antiqua" w:cs="Times New Roman"/>
          <w:sz w:val="24"/>
          <w:szCs w:val="24"/>
          <w:lang w:val="en-US"/>
        </w:rPr>
        <w:t>can acquire comprehensive skills that will enable them to successfully incorporate breast ultrasound and ultrasound-guided breast procedure</w:t>
      </w:r>
      <w:r w:rsidR="00A374B4">
        <w:rPr>
          <w:rFonts w:ascii="Book Antiqua" w:hAnsi="Book Antiqua" w:cs="Times New Roman"/>
          <w:sz w:val="24"/>
          <w:szCs w:val="24"/>
          <w:lang w:val="en-US"/>
        </w:rPr>
        <w:t xml:space="preserve">s into their clinical </w:t>
      </w:r>
      <w:proofErr w:type="gramStart"/>
      <w:r w:rsidR="00A374B4">
        <w:rPr>
          <w:rFonts w:ascii="Book Antiqua" w:hAnsi="Book Antiqua" w:cs="Times New Roman"/>
          <w:sz w:val="24"/>
          <w:szCs w:val="24"/>
          <w:lang w:val="en-US"/>
        </w:rPr>
        <w:t>practice</w:t>
      </w:r>
      <w:r w:rsidR="00AA2C1D" w:rsidRPr="00D54166">
        <w:rPr>
          <w:rFonts w:ascii="Book Antiqua" w:hAnsi="Book Antiqua" w:cs="Times New Roman"/>
          <w:sz w:val="24"/>
          <w:szCs w:val="24"/>
          <w:vertAlign w:val="superscript"/>
          <w:lang w:val="en-US"/>
        </w:rPr>
        <w:t>[</w:t>
      </w:r>
      <w:proofErr w:type="gramEnd"/>
      <w:r w:rsidR="00D16135" w:rsidRPr="00D54166">
        <w:rPr>
          <w:rFonts w:ascii="Book Antiqua" w:hAnsi="Book Antiqua" w:cs="Times New Roman"/>
          <w:sz w:val="24"/>
          <w:szCs w:val="24"/>
          <w:vertAlign w:val="superscript"/>
          <w:lang w:val="en-US"/>
        </w:rPr>
        <w:t>5</w:t>
      </w:r>
      <w:r w:rsidR="006B204C">
        <w:rPr>
          <w:rFonts w:ascii="Book Antiqua" w:hAnsi="Book Antiqua" w:cs="Times New Roman"/>
          <w:sz w:val="24"/>
          <w:szCs w:val="24"/>
          <w:vertAlign w:val="superscript"/>
          <w:lang w:val="en-US"/>
        </w:rPr>
        <w:t>0</w:t>
      </w:r>
      <w:r w:rsidR="00AA2C1D" w:rsidRPr="00D54166">
        <w:rPr>
          <w:rFonts w:ascii="Book Antiqua" w:hAnsi="Book Antiqua" w:cs="Times New Roman"/>
          <w:sz w:val="24"/>
          <w:szCs w:val="24"/>
          <w:vertAlign w:val="superscript"/>
          <w:lang w:val="en-US"/>
        </w:rPr>
        <w:t>,</w:t>
      </w:r>
      <w:r w:rsidR="00D16135" w:rsidRPr="00D54166">
        <w:rPr>
          <w:rFonts w:ascii="Book Antiqua" w:hAnsi="Book Antiqua" w:cs="Times New Roman"/>
          <w:sz w:val="24"/>
          <w:szCs w:val="24"/>
          <w:vertAlign w:val="superscript"/>
          <w:lang w:val="en-US"/>
        </w:rPr>
        <w:t>5</w:t>
      </w:r>
      <w:r w:rsidR="006B204C">
        <w:rPr>
          <w:rFonts w:ascii="Book Antiqua" w:hAnsi="Book Antiqua" w:cs="Times New Roman"/>
          <w:sz w:val="24"/>
          <w:szCs w:val="24"/>
          <w:vertAlign w:val="superscript"/>
          <w:lang w:val="en-US"/>
        </w:rPr>
        <w:t>1</w:t>
      </w:r>
      <w:r w:rsidR="00AA2C1D" w:rsidRPr="00D54166">
        <w:rPr>
          <w:rFonts w:ascii="Book Antiqua" w:hAnsi="Book Antiqua" w:cs="Times New Roman"/>
          <w:sz w:val="24"/>
          <w:szCs w:val="24"/>
          <w:vertAlign w:val="superscript"/>
          <w:lang w:val="en-US"/>
        </w:rPr>
        <w:t>,</w:t>
      </w:r>
      <w:r w:rsidR="000C2E4A" w:rsidRPr="00D54166">
        <w:rPr>
          <w:rFonts w:ascii="Book Antiqua" w:hAnsi="Book Antiqua" w:cs="Times New Roman"/>
          <w:sz w:val="24"/>
          <w:szCs w:val="24"/>
          <w:vertAlign w:val="superscript"/>
          <w:lang w:val="en-US"/>
        </w:rPr>
        <w:t>6</w:t>
      </w:r>
      <w:r w:rsidR="006B204C">
        <w:rPr>
          <w:rFonts w:ascii="Book Antiqua" w:hAnsi="Book Antiqua" w:cs="Times New Roman"/>
          <w:sz w:val="24"/>
          <w:szCs w:val="24"/>
          <w:vertAlign w:val="superscript"/>
          <w:lang w:val="en-US"/>
        </w:rPr>
        <w:t>7</w:t>
      </w:r>
      <w:r w:rsidR="00D16135" w:rsidRPr="00D54166">
        <w:rPr>
          <w:rFonts w:ascii="Book Antiqua" w:hAnsi="Book Antiqua" w:cs="Times New Roman"/>
          <w:sz w:val="24"/>
          <w:szCs w:val="24"/>
          <w:vertAlign w:val="superscript"/>
          <w:lang w:val="en-US"/>
        </w:rPr>
        <w:t>-7</w:t>
      </w:r>
      <w:r w:rsidR="006B204C">
        <w:rPr>
          <w:rFonts w:ascii="Book Antiqua" w:hAnsi="Book Antiqua" w:cs="Times New Roman"/>
          <w:sz w:val="24"/>
          <w:szCs w:val="24"/>
          <w:vertAlign w:val="superscript"/>
          <w:lang w:val="en-US"/>
        </w:rPr>
        <w:t>0</w:t>
      </w:r>
      <w:r w:rsidR="00AA2C1D" w:rsidRPr="00D54166">
        <w:rPr>
          <w:rFonts w:ascii="Book Antiqua" w:hAnsi="Book Antiqua" w:cs="Times New Roman"/>
          <w:sz w:val="24"/>
          <w:szCs w:val="24"/>
          <w:vertAlign w:val="superscript"/>
          <w:lang w:val="en-US"/>
        </w:rPr>
        <w:t>]</w:t>
      </w:r>
      <w:r w:rsidR="00A374B4">
        <w:rPr>
          <w:rFonts w:ascii="Book Antiqua" w:hAnsi="Book Antiqua" w:cs="Times New Roman" w:hint="eastAsia"/>
          <w:sz w:val="24"/>
          <w:szCs w:val="24"/>
          <w:lang w:val="en-US" w:eastAsia="zh-CN"/>
        </w:rPr>
        <w:t>.</w:t>
      </w:r>
      <w:r w:rsidR="00AA2C1D" w:rsidRPr="00D54166">
        <w:rPr>
          <w:rFonts w:ascii="Book Antiqua" w:eastAsia="Times New Roman" w:hAnsi="Book Antiqua" w:cs="Times New Roman"/>
          <w:sz w:val="24"/>
          <w:szCs w:val="24"/>
          <w:lang w:val="en-US" w:eastAsia="nl-NL"/>
        </w:rPr>
        <w:t xml:space="preserve"> </w:t>
      </w:r>
      <w:r w:rsidR="003A2FBB" w:rsidRPr="00D54166">
        <w:rPr>
          <w:rFonts w:ascii="Book Antiqua" w:hAnsi="Book Antiqua" w:cs="Times New Roman"/>
          <w:sz w:val="24"/>
          <w:szCs w:val="24"/>
          <w:lang w:val="en-US"/>
        </w:rPr>
        <w:t>A weekly half-day training minimally invasive breast biopsy for breast fellows with hands-on, “live-patient” breast ultrasound training , showed proficiency in performing breast ultrasound by the 12</w:t>
      </w:r>
      <w:r w:rsidR="003A2FBB" w:rsidRPr="00A374B4">
        <w:rPr>
          <w:rFonts w:ascii="Book Antiqua" w:hAnsi="Book Antiqua" w:cs="Times New Roman"/>
          <w:sz w:val="24"/>
          <w:szCs w:val="24"/>
          <w:vertAlign w:val="superscript"/>
          <w:lang w:val="en-US"/>
        </w:rPr>
        <w:t>th</w:t>
      </w:r>
      <w:r w:rsidR="00A374B4">
        <w:rPr>
          <w:rFonts w:ascii="Book Antiqua" w:hAnsi="Book Antiqua" w:cs="Times New Roman"/>
          <w:sz w:val="24"/>
          <w:szCs w:val="24"/>
          <w:lang w:val="en-US"/>
        </w:rPr>
        <w:t xml:space="preserve"> w</w:t>
      </w:r>
      <w:r w:rsidR="006B204C">
        <w:rPr>
          <w:rFonts w:ascii="Book Antiqua" w:hAnsi="Book Antiqua" w:cs="Times New Roman"/>
          <w:sz w:val="24"/>
          <w:szCs w:val="24"/>
          <w:lang w:val="en-US"/>
        </w:rPr>
        <w:t>ee</w:t>
      </w:r>
      <w:r w:rsidR="003A2FBB" w:rsidRPr="00D54166">
        <w:rPr>
          <w:rFonts w:ascii="Book Antiqua" w:hAnsi="Book Antiqua" w:cs="Times New Roman"/>
          <w:sz w:val="24"/>
          <w:szCs w:val="24"/>
          <w:lang w:val="en-US"/>
        </w:rPr>
        <w:t>k</w:t>
      </w:r>
      <w:r w:rsidR="00AA2C1D" w:rsidRPr="00D54166">
        <w:rPr>
          <w:rFonts w:ascii="Book Antiqua" w:hAnsi="Book Antiqua" w:cs="Times New Roman"/>
          <w:sz w:val="24"/>
          <w:szCs w:val="24"/>
          <w:vertAlign w:val="superscript"/>
          <w:lang w:val="en-US"/>
        </w:rPr>
        <w:t>[</w:t>
      </w:r>
      <w:r w:rsidR="006B204C">
        <w:rPr>
          <w:rFonts w:ascii="Book Antiqua" w:hAnsi="Book Antiqua" w:cs="Times New Roman"/>
          <w:sz w:val="24"/>
          <w:szCs w:val="24"/>
          <w:vertAlign w:val="superscript"/>
          <w:lang w:val="en-US"/>
        </w:rPr>
        <w:t>69</w:t>
      </w:r>
      <w:r w:rsidR="00AA2C1D" w:rsidRPr="00D54166">
        <w:rPr>
          <w:rFonts w:ascii="Book Antiqua" w:hAnsi="Book Antiqua" w:cs="Times New Roman"/>
          <w:sz w:val="24"/>
          <w:szCs w:val="24"/>
          <w:vertAlign w:val="superscript"/>
          <w:lang w:val="en-US"/>
        </w:rPr>
        <w:t>]</w:t>
      </w:r>
      <w:r w:rsidR="00A374B4">
        <w:rPr>
          <w:rFonts w:ascii="Book Antiqua" w:hAnsi="Book Antiqua" w:cs="Times New Roman" w:hint="eastAsia"/>
          <w:sz w:val="24"/>
          <w:szCs w:val="24"/>
          <w:lang w:val="en-US" w:eastAsia="zh-CN"/>
        </w:rPr>
        <w:t>.</w:t>
      </w:r>
      <w:r w:rsidR="00AA2C1D" w:rsidRPr="00D54166">
        <w:rPr>
          <w:rFonts w:ascii="Book Antiqua" w:eastAsia="Times New Roman" w:hAnsi="Book Antiqua" w:cs="Times New Roman"/>
          <w:sz w:val="24"/>
          <w:szCs w:val="24"/>
          <w:lang w:val="en-US" w:eastAsia="nl-NL"/>
        </w:rPr>
        <w:t xml:space="preserve"> </w:t>
      </w:r>
      <w:r w:rsidR="00A62479">
        <w:rPr>
          <w:rFonts w:ascii="Book Antiqua" w:eastAsia="Times New Roman" w:hAnsi="Book Antiqua" w:cs="Times New Roman"/>
          <w:sz w:val="24"/>
          <w:szCs w:val="24"/>
          <w:lang w:val="en-US" w:eastAsia="nl-NL"/>
        </w:rPr>
        <w:t xml:space="preserve">In the study by Krekel et </w:t>
      </w:r>
      <w:proofErr w:type="gramStart"/>
      <w:r w:rsidR="00A62479">
        <w:rPr>
          <w:rFonts w:ascii="Book Antiqua" w:eastAsia="Times New Roman" w:hAnsi="Book Antiqua" w:cs="Times New Roman"/>
          <w:sz w:val="24"/>
          <w:szCs w:val="24"/>
          <w:lang w:val="en-US" w:eastAsia="nl-NL"/>
        </w:rPr>
        <w:t>al</w:t>
      </w:r>
      <w:r w:rsidR="00A62479" w:rsidRPr="00A62479">
        <w:rPr>
          <w:rFonts w:ascii="Book Antiqua" w:hAnsi="Book Antiqua" w:cs="Times New Roman" w:hint="eastAsia"/>
          <w:sz w:val="24"/>
          <w:szCs w:val="24"/>
          <w:vertAlign w:val="superscript"/>
          <w:lang w:val="en-US" w:eastAsia="zh-CN"/>
        </w:rPr>
        <w:t>[</w:t>
      </w:r>
      <w:proofErr w:type="gramEnd"/>
      <w:r w:rsidR="00A62479" w:rsidRPr="00A62479">
        <w:rPr>
          <w:rFonts w:ascii="Book Antiqua" w:hAnsi="Book Antiqua" w:cs="Times New Roman" w:hint="eastAsia"/>
          <w:sz w:val="24"/>
          <w:szCs w:val="24"/>
          <w:vertAlign w:val="superscript"/>
          <w:lang w:val="en-US" w:eastAsia="zh-CN"/>
        </w:rPr>
        <w:t>7</w:t>
      </w:r>
      <w:r w:rsidR="006B204C">
        <w:rPr>
          <w:rFonts w:ascii="Book Antiqua" w:hAnsi="Book Antiqua" w:cs="Times New Roman"/>
          <w:sz w:val="24"/>
          <w:szCs w:val="24"/>
          <w:vertAlign w:val="superscript"/>
          <w:lang w:val="en-US" w:eastAsia="zh-CN"/>
        </w:rPr>
        <w:t>0</w:t>
      </w:r>
      <w:r w:rsidR="00A62479" w:rsidRPr="00A62479">
        <w:rPr>
          <w:rFonts w:ascii="Book Antiqua" w:hAnsi="Book Antiqua" w:cs="Times New Roman" w:hint="eastAsia"/>
          <w:sz w:val="24"/>
          <w:szCs w:val="24"/>
          <w:vertAlign w:val="superscript"/>
          <w:lang w:val="en-US" w:eastAsia="zh-CN"/>
        </w:rPr>
        <w:t>]</w:t>
      </w:r>
      <w:r w:rsidRPr="00D54166">
        <w:rPr>
          <w:rFonts w:ascii="Book Antiqua" w:eastAsia="Times New Roman" w:hAnsi="Book Antiqua" w:cs="Times New Roman"/>
          <w:sz w:val="24"/>
          <w:szCs w:val="24"/>
          <w:lang w:val="en-US" w:eastAsia="nl-NL"/>
        </w:rPr>
        <w:t xml:space="preserve"> surgeons underwent an ultrasound-training program performing ten cases, under </w:t>
      </w:r>
      <w:r w:rsidR="00504586" w:rsidRPr="00D54166">
        <w:rPr>
          <w:rFonts w:ascii="Book Antiqua" w:eastAsia="Times New Roman" w:hAnsi="Book Antiqua" w:cs="Times New Roman"/>
          <w:sz w:val="24"/>
          <w:szCs w:val="24"/>
          <w:lang w:val="en-US" w:eastAsia="nl-NL"/>
        </w:rPr>
        <w:t xml:space="preserve">the </w:t>
      </w:r>
      <w:r w:rsidRPr="00D54166">
        <w:rPr>
          <w:rFonts w:ascii="Book Antiqua" w:eastAsia="Times New Roman" w:hAnsi="Book Antiqua" w:cs="Times New Roman"/>
          <w:sz w:val="24"/>
          <w:szCs w:val="24"/>
          <w:lang w:val="en-US" w:eastAsia="nl-NL"/>
        </w:rPr>
        <w:t>strict supervision of a breast radiologist.</w:t>
      </w:r>
      <w:r w:rsidR="008A26C6" w:rsidRPr="00D54166">
        <w:rPr>
          <w:rFonts w:ascii="Book Antiqua" w:eastAsia="Times New Roman" w:hAnsi="Book Antiqua" w:cs="Times New Roman"/>
          <w:sz w:val="24"/>
          <w:szCs w:val="24"/>
          <w:lang w:val="en-US" w:eastAsia="nl-NL"/>
        </w:rPr>
        <w:t xml:space="preserve"> </w:t>
      </w:r>
      <w:r w:rsidRPr="00D54166">
        <w:rPr>
          <w:rFonts w:ascii="Book Antiqua" w:eastAsia="Times New Roman" w:hAnsi="Book Antiqua" w:cs="Times New Roman"/>
          <w:sz w:val="24"/>
          <w:szCs w:val="24"/>
          <w:lang w:val="en-US" w:eastAsia="nl-NL"/>
        </w:rPr>
        <w:t>The learning curve for surgeons to develop the adequate skills was short, after the first two supervised cases, resections reached optimal volumes. After eight procedures, surgeons acquire the expertise to perfor</w:t>
      </w:r>
      <w:r w:rsidR="004125CB">
        <w:rPr>
          <w:rFonts w:ascii="Book Antiqua" w:eastAsia="Times New Roman" w:hAnsi="Book Antiqua" w:cs="Times New Roman"/>
          <w:sz w:val="24"/>
          <w:szCs w:val="24"/>
          <w:lang w:val="en-US" w:eastAsia="nl-NL"/>
        </w:rPr>
        <w:t>m IOUS.</w:t>
      </w:r>
    </w:p>
    <w:p w:rsidR="007108EB" w:rsidRPr="00D54166" w:rsidRDefault="007108EB" w:rsidP="00BB2CE1">
      <w:pPr>
        <w:suppressLineNumbers/>
        <w:suppressAutoHyphens/>
        <w:spacing w:after="0" w:line="360" w:lineRule="auto"/>
        <w:ind w:firstLineChars="100" w:firstLine="240"/>
        <w:jc w:val="both"/>
        <w:rPr>
          <w:rFonts w:ascii="Book Antiqua" w:hAnsi="Book Antiqua" w:cs="Times New Roman"/>
          <w:color w:val="000000"/>
          <w:sz w:val="24"/>
          <w:szCs w:val="24"/>
          <w:shd w:val="clear" w:color="auto" w:fill="FFFF00"/>
          <w:lang w:val="en-US"/>
        </w:rPr>
      </w:pPr>
      <w:r w:rsidRPr="00D54166">
        <w:rPr>
          <w:rFonts w:ascii="Book Antiqua" w:eastAsia="Times New Roman" w:hAnsi="Book Antiqua" w:cs="Times New Roman"/>
          <w:sz w:val="24"/>
          <w:szCs w:val="24"/>
          <w:lang w:val="en-US" w:eastAsia="nl-NL"/>
        </w:rPr>
        <w:t xml:space="preserve">Despite the good results of IOUS, the </w:t>
      </w:r>
      <w:r w:rsidR="004125CB">
        <w:rPr>
          <w:rFonts w:ascii="Book Antiqua" w:eastAsia="Times New Roman" w:hAnsi="Book Antiqua" w:cs="Times New Roman"/>
          <w:sz w:val="24"/>
          <w:szCs w:val="24"/>
          <w:lang w:val="en-US" w:eastAsia="nl-NL"/>
        </w:rPr>
        <w:t xml:space="preserve">utilization </w:t>
      </w:r>
      <w:r w:rsidRPr="00D54166">
        <w:rPr>
          <w:rFonts w:ascii="Book Antiqua" w:eastAsia="Times New Roman" w:hAnsi="Book Antiqua" w:cs="Times New Roman"/>
          <w:sz w:val="24"/>
          <w:szCs w:val="24"/>
          <w:lang w:val="en-US" w:eastAsia="nl-NL"/>
        </w:rPr>
        <w:t>of this t</w:t>
      </w:r>
      <w:r w:rsidR="001735A6">
        <w:rPr>
          <w:rFonts w:ascii="Book Antiqua" w:eastAsia="Times New Roman" w:hAnsi="Book Antiqua" w:cs="Times New Roman"/>
          <w:sz w:val="24"/>
          <w:szCs w:val="24"/>
          <w:lang w:val="en-US" w:eastAsia="nl-NL"/>
        </w:rPr>
        <w:t>echnique amongst breast surgeons</w:t>
      </w:r>
      <w:r w:rsidRPr="00D54166">
        <w:rPr>
          <w:rFonts w:ascii="Book Antiqua" w:eastAsia="Times New Roman" w:hAnsi="Book Antiqua" w:cs="Times New Roman"/>
          <w:sz w:val="24"/>
          <w:szCs w:val="24"/>
          <w:lang w:val="en-US" w:eastAsia="nl-NL"/>
        </w:rPr>
        <w:t xml:space="preserve"> remains consist</w:t>
      </w:r>
      <w:r w:rsidR="001735A6">
        <w:rPr>
          <w:rFonts w:ascii="Book Antiqua" w:eastAsia="Times New Roman" w:hAnsi="Book Antiqua" w:cs="Times New Roman"/>
          <w:sz w:val="24"/>
          <w:szCs w:val="24"/>
          <w:lang w:val="en-US" w:eastAsia="nl-NL"/>
        </w:rPr>
        <w:t>ently</w:t>
      </w:r>
      <w:r w:rsidR="008A26C6" w:rsidRPr="00D54166">
        <w:rPr>
          <w:rFonts w:ascii="Book Antiqua" w:eastAsia="Times New Roman" w:hAnsi="Book Antiqua" w:cs="Times New Roman"/>
          <w:sz w:val="24"/>
          <w:szCs w:val="24"/>
          <w:lang w:val="en-US" w:eastAsia="nl-NL"/>
        </w:rPr>
        <w:t xml:space="preserve"> low, with surveys of American and A</w:t>
      </w:r>
      <w:r w:rsidRPr="00D54166">
        <w:rPr>
          <w:rFonts w:ascii="Book Antiqua" w:eastAsia="Times New Roman" w:hAnsi="Book Antiqua" w:cs="Times New Roman"/>
          <w:sz w:val="24"/>
          <w:szCs w:val="24"/>
          <w:lang w:val="en-US" w:eastAsia="nl-NL"/>
        </w:rPr>
        <w:t>ustralasian breast surgeons suggesting figures between 2.8%-17</w:t>
      </w:r>
      <w:r w:rsidR="004125CB">
        <w:rPr>
          <w:rFonts w:ascii="Book Antiqua" w:eastAsia="Times New Roman" w:hAnsi="Book Antiqua" w:cs="Times New Roman"/>
          <w:sz w:val="24"/>
          <w:szCs w:val="24"/>
          <w:lang w:val="en-US" w:eastAsia="nl-NL"/>
        </w:rPr>
        <w:t>%, respectively</w:t>
      </w:r>
      <w:r w:rsidR="00AA2C1D" w:rsidRPr="00D54166">
        <w:rPr>
          <w:rFonts w:ascii="Book Antiqua" w:eastAsia="Times New Roman" w:hAnsi="Book Antiqua" w:cs="Times New Roman"/>
          <w:sz w:val="24"/>
          <w:szCs w:val="24"/>
          <w:vertAlign w:val="superscript"/>
          <w:lang w:val="en-US" w:eastAsia="nl-NL"/>
        </w:rPr>
        <w:t>[</w:t>
      </w:r>
      <w:r w:rsidR="00FB47AB" w:rsidRPr="00D54166">
        <w:rPr>
          <w:rFonts w:ascii="Book Antiqua" w:eastAsia="Times New Roman" w:hAnsi="Book Antiqua" w:cs="Times New Roman"/>
          <w:sz w:val="24"/>
          <w:szCs w:val="24"/>
          <w:vertAlign w:val="superscript"/>
          <w:lang w:val="en-US" w:eastAsia="nl-NL"/>
        </w:rPr>
        <w:t>7</w:t>
      </w:r>
      <w:r w:rsidR="006B204C">
        <w:rPr>
          <w:rFonts w:ascii="Book Antiqua" w:eastAsia="Times New Roman" w:hAnsi="Book Antiqua" w:cs="Times New Roman"/>
          <w:sz w:val="24"/>
          <w:szCs w:val="24"/>
          <w:vertAlign w:val="superscript"/>
          <w:lang w:val="en-US" w:eastAsia="nl-NL"/>
        </w:rPr>
        <w:t>3</w:t>
      </w:r>
      <w:r w:rsidR="001735A6">
        <w:rPr>
          <w:rFonts w:ascii="Book Antiqua" w:hAnsi="Book Antiqua" w:cs="Times New Roman" w:hint="eastAsia"/>
          <w:sz w:val="24"/>
          <w:szCs w:val="24"/>
          <w:vertAlign w:val="superscript"/>
          <w:lang w:val="en-US" w:eastAsia="zh-CN"/>
        </w:rPr>
        <w:t>,</w:t>
      </w:r>
      <w:r w:rsidR="00D16135" w:rsidRPr="00D54166">
        <w:rPr>
          <w:rFonts w:ascii="Book Antiqua" w:eastAsia="Times New Roman" w:hAnsi="Book Antiqua" w:cs="Times New Roman"/>
          <w:sz w:val="24"/>
          <w:szCs w:val="24"/>
          <w:vertAlign w:val="superscript"/>
          <w:lang w:val="en-US" w:eastAsia="nl-NL"/>
        </w:rPr>
        <w:t>7</w:t>
      </w:r>
      <w:r w:rsidR="006B204C">
        <w:rPr>
          <w:rFonts w:ascii="Book Antiqua" w:eastAsia="Times New Roman" w:hAnsi="Book Antiqua" w:cs="Times New Roman"/>
          <w:sz w:val="24"/>
          <w:szCs w:val="24"/>
          <w:vertAlign w:val="superscript"/>
          <w:lang w:val="en-US" w:eastAsia="nl-NL"/>
        </w:rPr>
        <w:t>4</w:t>
      </w:r>
      <w:r w:rsidR="00AA2C1D" w:rsidRPr="00D54166">
        <w:rPr>
          <w:rFonts w:ascii="Book Antiqua" w:eastAsia="Times New Roman" w:hAnsi="Book Antiqua" w:cs="Times New Roman"/>
          <w:sz w:val="24"/>
          <w:szCs w:val="24"/>
          <w:vertAlign w:val="superscript"/>
          <w:lang w:val="en-US" w:eastAsia="nl-NL"/>
        </w:rPr>
        <w:t>]</w:t>
      </w:r>
      <w:r w:rsidR="004125CB">
        <w:rPr>
          <w:rFonts w:ascii="Book Antiqua" w:hAnsi="Book Antiqua" w:cs="Times New Roman" w:hint="eastAsia"/>
          <w:sz w:val="24"/>
          <w:szCs w:val="24"/>
          <w:lang w:val="en-US" w:eastAsia="zh-CN"/>
        </w:rPr>
        <w:t xml:space="preserve">. </w:t>
      </w:r>
      <w:r w:rsidR="001735A6">
        <w:rPr>
          <w:rFonts w:ascii="Book Antiqua" w:eastAsia="Times New Roman" w:hAnsi="Book Antiqua" w:cs="Times New Roman"/>
          <w:sz w:val="24"/>
          <w:szCs w:val="24"/>
          <w:lang w:val="en-US" w:eastAsia="nl-NL"/>
        </w:rPr>
        <w:t>Th</w:t>
      </w:r>
      <w:r w:rsidR="001735A6">
        <w:rPr>
          <w:rFonts w:ascii="Book Antiqua" w:hAnsi="Book Antiqua" w:cs="Times New Roman" w:hint="eastAsia"/>
          <w:sz w:val="24"/>
          <w:szCs w:val="24"/>
          <w:lang w:val="en-US" w:eastAsia="zh-CN"/>
        </w:rPr>
        <w:t>e</w:t>
      </w:r>
      <w:r w:rsidR="001735A6">
        <w:rPr>
          <w:rFonts w:ascii="Book Antiqua" w:eastAsia="Times New Roman" w:hAnsi="Book Antiqua" w:cs="Times New Roman"/>
          <w:sz w:val="24"/>
          <w:szCs w:val="24"/>
          <w:lang w:val="en-US" w:eastAsia="nl-NL"/>
        </w:rPr>
        <w:t xml:space="preserve"> </w:t>
      </w:r>
      <w:r w:rsidR="0094547B">
        <w:rPr>
          <w:rFonts w:ascii="Book Antiqua" w:eastAsia="Times New Roman" w:hAnsi="Book Antiqua" w:cs="Times New Roman"/>
          <w:sz w:val="24"/>
          <w:szCs w:val="24"/>
          <w:lang w:val="en-US" w:eastAsia="nl-NL"/>
        </w:rPr>
        <w:t>main reasons</w:t>
      </w:r>
      <w:r w:rsidR="001735A6">
        <w:rPr>
          <w:rFonts w:ascii="Book Antiqua" w:eastAsia="Times New Roman" w:hAnsi="Book Antiqua" w:cs="Times New Roman"/>
          <w:sz w:val="24"/>
          <w:szCs w:val="24"/>
          <w:lang w:val="en-US" w:eastAsia="nl-NL"/>
        </w:rPr>
        <w:t xml:space="preserve"> </w:t>
      </w:r>
      <w:r w:rsidRPr="00D54166">
        <w:rPr>
          <w:rFonts w:ascii="Book Antiqua" w:eastAsia="Times New Roman" w:hAnsi="Book Antiqua" w:cs="Times New Roman"/>
          <w:sz w:val="24"/>
          <w:szCs w:val="24"/>
          <w:lang w:val="en-US" w:eastAsia="nl-NL"/>
        </w:rPr>
        <w:t>for the low amount of American surgeons performing IOUS were related to th</w:t>
      </w:r>
      <w:r w:rsidR="008A26C6" w:rsidRPr="00D54166">
        <w:rPr>
          <w:rFonts w:ascii="Book Antiqua" w:eastAsia="Times New Roman" w:hAnsi="Book Antiqua" w:cs="Times New Roman"/>
          <w:sz w:val="24"/>
          <w:szCs w:val="24"/>
          <w:lang w:val="en-US" w:eastAsia="nl-NL"/>
        </w:rPr>
        <w:t xml:space="preserve">eir radiology department </w:t>
      </w:r>
      <w:r w:rsidRPr="00D54166">
        <w:rPr>
          <w:rFonts w:ascii="Book Antiqua" w:eastAsia="Times New Roman" w:hAnsi="Book Antiqua" w:cs="Times New Roman"/>
          <w:sz w:val="24"/>
          <w:szCs w:val="24"/>
          <w:lang w:val="en-US" w:eastAsia="nl-NL"/>
        </w:rPr>
        <w:t xml:space="preserve">with almost half stating that radiologists had prohibited them from scanning, the remainder being due to a combination of a lack of time, hospital restrictions, lack of confidence and reimbursement as </w:t>
      </w:r>
      <w:r w:rsidR="004125CB">
        <w:rPr>
          <w:rFonts w:ascii="Book Antiqua" w:eastAsia="Times New Roman" w:hAnsi="Book Antiqua" w:cs="Times New Roman"/>
          <w:sz w:val="24"/>
          <w:szCs w:val="24"/>
          <w:lang w:val="en-US" w:eastAsia="nl-NL"/>
        </w:rPr>
        <w:t xml:space="preserve">well as medico-legal </w:t>
      </w:r>
      <w:proofErr w:type="gramStart"/>
      <w:r w:rsidR="004125CB">
        <w:rPr>
          <w:rFonts w:ascii="Book Antiqua" w:eastAsia="Times New Roman" w:hAnsi="Book Antiqua" w:cs="Times New Roman"/>
          <w:sz w:val="24"/>
          <w:szCs w:val="24"/>
          <w:lang w:val="en-US" w:eastAsia="nl-NL"/>
        </w:rPr>
        <w:t>liability</w:t>
      </w:r>
      <w:r w:rsidR="00AA2C1D" w:rsidRPr="00D54166">
        <w:rPr>
          <w:rFonts w:ascii="Book Antiqua" w:eastAsia="Times New Roman" w:hAnsi="Book Antiqua" w:cs="Times New Roman"/>
          <w:sz w:val="24"/>
          <w:szCs w:val="24"/>
          <w:vertAlign w:val="superscript"/>
          <w:lang w:val="en-US" w:eastAsia="nl-NL"/>
        </w:rPr>
        <w:t>[</w:t>
      </w:r>
      <w:proofErr w:type="gramEnd"/>
      <w:r w:rsidR="000C2E4A" w:rsidRPr="00D54166">
        <w:rPr>
          <w:rFonts w:ascii="Book Antiqua" w:eastAsia="Times New Roman" w:hAnsi="Book Antiqua" w:cs="Times New Roman"/>
          <w:sz w:val="24"/>
          <w:szCs w:val="24"/>
          <w:vertAlign w:val="superscript"/>
          <w:lang w:val="en-US" w:eastAsia="nl-NL"/>
        </w:rPr>
        <w:t>7</w:t>
      </w:r>
      <w:r w:rsidR="006B204C">
        <w:rPr>
          <w:rFonts w:ascii="Book Antiqua" w:eastAsia="Times New Roman" w:hAnsi="Book Antiqua" w:cs="Times New Roman"/>
          <w:sz w:val="24"/>
          <w:szCs w:val="24"/>
          <w:vertAlign w:val="superscript"/>
          <w:lang w:val="en-US" w:eastAsia="nl-NL"/>
        </w:rPr>
        <w:t>1</w:t>
      </w:r>
      <w:r w:rsidR="00AA2C1D" w:rsidRPr="00D54166">
        <w:rPr>
          <w:rFonts w:ascii="Book Antiqua" w:eastAsia="Times New Roman" w:hAnsi="Book Antiqua" w:cs="Times New Roman"/>
          <w:sz w:val="24"/>
          <w:szCs w:val="24"/>
          <w:vertAlign w:val="superscript"/>
          <w:lang w:val="en-US" w:eastAsia="nl-NL"/>
        </w:rPr>
        <w:t>]</w:t>
      </w:r>
      <w:r w:rsidR="004125CB">
        <w:rPr>
          <w:rFonts w:ascii="Book Antiqua" w:hAnsi="Book Antiqua" w:cs="Times New Roman" w:hint="eastAsia"/>
          <w:sz w:val="24"/>
          <w:szCs w:val="24"/>
          <w:lang w:val="en-US" w:eastAsia="zh-CN"/>
        </w:rPr>
        <w:t xml:space="preserve">. </w:t>
      </w:r>
      <w:r w:rsidR="004125CB">
        <w:rPr>
          <w:rFonts w:ascii="Book Antiqua" w:eastAsia="Times New Roman" w:hAnsi="Book Antiqua" w:cs="Times New Roman"/>
          <w:sz w:val="24"/>
          <w:szCs w:val="24"/>
          <w:lang w:val="en-US" w:eastAsia="nl-NL"/>
        </w:rPr>
        <w:t>The lack</w:t>
      </w:r>
      <w:r w:rsidR="00CC5B2A">
        <w:rPr>
          <w:rFonts w:ascii="Book Antiqua" w:eastAsia="Times New Roman" w:hAnsi="Book Antiqua" w:cs="Times New Roman"/>
          <w:sz w:val="24"/>
          <w:szCs w:val="24"/>
          <w:lang w:val="en-US" w:eastAsia="nl-NL"/>
        </w:rPr>
        <w:t xml:space="preserve"> of</w:t>
      </w:r>
      <w:r w:rsidRPr="00D54166">
        <w:rPr>
          <w:rFonts w:ascii="Book Antiqua" w:eastAsia="Times New Roman" w:hAnsi="Book Antiqua" w:cs="Times New Roman"/>
          <w:sz w:val="24"/>
          <w:szCs w:val="24"/>
          <w:lang w:val="en-US" w:eastAsia="nl-NL"/>
        </w:rPr>
        <w:t xml:space="preserve"> performing</w:t>
      </w:r>
      <w:r w:rsidR="001E184B">
        <w:rPr>
          <w:rFonts w:ascii="Book Antiqua" w:eastAsia="Times New Roman" w:hAnsi="Book Antiqua" w:cs="Times New Roman"/>
          <w:sz w:val="24"/>
          <w:szCs w:val="24"/>
          <w:lang w:val="en-US" w:eastAsia="nl-NL"/>
        </w:rPr>
        <w:t xml:space="preserve"> IOUS by breast surgeons</w:t>
      </w:r>
      <w:r w:rsidRPr="00D54166">
        <w:rPr>
          <w:rFonts w:ascii="Book Antiqua" w:eastAsia="Times New Roman" w:hAnsi="Book Antiqua" w:cs="Times New Roman"/>
          <w:sz w:val="24"/>
          <w:szCs w:val="24"/>
          <w:lang w:val="en-US" w:eastAsia="nl-NL"/>
        </w:rPr>
        <w:t xml:space="preserve"> </w:t>
      </w:r>
      <w:r w:rsidR="008A26C6" w:rsidRPr="00D54166">
        <w:rPr>
          <w:rFonts w:ascii="Book Antiqua" w:eastAsia="Times New Roman" w:hAnsi="Book Antiqua" w:cs="Times New Roman"/>
          <w:sz w:val="24"/>
          <w:szCs w:val="24"/>
          <w:lang w:val="en-US" w:eastAsia="nl-NL"/>
        </w:rPr>
        <w:t>gains</w:t>
      </w:r>
      <w:r w:rsidRPr="00D54166">
        <w:rPr>
          <w:rFonts w:ascii="Book Antiqua" w:eastAsia="Times New Roman" w:hAnsi="Book Antiqua" w:cs="Times New Roman"/>
          <w:sz w:val="24"/>
          <w:szCs w:val="24"/>
          <w:lang w:val="en-US" w:eastAsia="nl-NL"/>
        </w:rPr>
        <w:t xml:space="preserve"> </w:t>
      </w:r>
      <w:r w:rsidR="00D84C36" w:rsidRPr="00D54166">
        <w:rPr>
          <w:rFonts w:ascii="Book Antiqua" w:eastAsia="Times New Roman" w:hAnsi="Book Antiqua" w:cs="Times New Roman"/>
          <w:sz w:val="24"/>
          <w:szCs w:val="24"/>
          <w:lang w:val="en-US" w:eastAsia="nl-NL"/>
        </w:rPr>
        <w:t>more relevance</w:t>
      </w:r>
      <w:r w:rsidRPr="00D54166">
        <w:rPr>
          <w:rFonts w:ascii="Book Antiqua" w:eastAsia="Times New Roman" w:hAnsi="Book Antiqua" w:cs="Times New Roman"/>
          <w:sz w:val="24"/>
          <w:szCs w:val="24"/>
          <w:lang w:val="en-US" w:eastAsia="nl-NL"/>
        </w:rPr>
        <w:t xml:space="preserve"> </w:t>
      </w:r>
      <w:r w:rsidR="00D84C36" w:rsidRPr="00D54166">
        <w:rPr>
          <w:rFonts w:ascii="Book Antiqua" w:eastAsia="Times New Roman" w:hAnsi="Book Antiqua" w:cs="Times New Roman"/>
          <w:sz w:val="24"/>
          <w:szCs w:val="24"/>
          <w:lang w:val="en-US" w:eastAsia="nl-NL"/>
        </w:rPr>
        <w:t>with</w:t>
      </w:r>
      <w:r w:rsidRPr="00D54166">
        <w:rPr>
          <w:rFonts w:ascii="Book Antiqua" w:eastAsia="Times New Roman" w:hAnsi="Book Antiqua" w:cs="Times New Roman"/>
          <w:sz w:val="24"/>
          <w:szCs w:val="24"/>
          <w:lang w:val="en-US" w:eastAsia="nl-NL"/>
        </w:rPr>
        <w:t xml:space="preserve"> </w:t>
      </w:r>
      <w:r w:rsidR="001E184B">
        <w:rPr>
          <w:rFonts w:ascii="Book Antiqua" w:eastAsia="Times New Roman" w:hAnsi="Book Antiqua" w:cs="Times New Roman"/>
          <w:sz w:val="24"/>
          <w:szCs w:val="24"/>
          <w:lang w:val="en-US" w:eastAsia="nl-NL"/>
        </w:rPr>
        <w:t xml:space="preserve">the increasing evidence </w:t>
      </w:r>
      <w:r w:rsidR="008A26C6" w:rsidRPr="00D54166">
        <w:rPr>
          <w:rFonts w:ascii="Book Antiqua" w:eastAsia="Times New Roman" w:hAnsi="Book Antiqua" w:cs="Times New Roman"/>
          <w:sz w:val="24"/>
          <w:szCs w:val="24"/>
          <w:lang w:val="en-US" w:eastAsia="nl-NL"/>
        </w:rPr>
        <w:t xml:space="preserve">of </w:t>
      </w:r>
      <w:r w:rsidR="001735A6">
        <w:rPr>
          <w:rFonts w:ascii="Book Antiqua" w:eastAsia="Times New Roman" w:hAnsi="Book Antiqua" w:cs="Times New Roman"/>
          <w:sz w:val="24"/>
          <w:szCs w:val="24"/>
          <w:lang w:val="en-US" w:eastAsia="nl-NL"/>
        </w:rPr>
        <w:t>improving outcome</w:t>
      </w:r>
      <w:r w:rsidRPr="00D54166">
        <w:rPr>
          <w:rFonts w:ascii="Book Antiqua" w:eastAsia="Times New Roman" w:hAnsi="Book Antiqua" w:cs="Times New Roman"/>
          <w:sz w:val="24"/>
          <w:szCs w:val="24"/>
          <w:lang w:val="en-US" w:eastAsia="nl-NL"/>
        </w:rPr>
        <w:t xml:space="preserve"> of BCS in palpable an</w:t>
      </w:r>
      <w:r w:rsidR="001F0968" w:rsidRPr="00D54166">
        <w:rPr>
          <w:rFonts w:ascii="Book Antiqua" w:eastAsia="Times New Roman" w:hAnsi="Book Antiqua" w:cs="Times New Roman"/>
          <w:sz w:val="24"/>
          <w:szCs w:val="24"/>
          <w:lang w:val="en-US" w:eastAsia="nl-NL"/>
        </w:rPr>
        <w:t>d</w:t>
      </w:r>
      <w:r w:rsidRPr="00D54166">
        <w:rPr>
          <w:rFonts w:ascii="Book Antiqua" w:eastAsia="Times New Roman" w:hAnsi="Book Antiqua" w:cs="Times New Roman"/>
          <w:sz w:val="24"/>
          <w:szCs w:val="24"/>
          <w:lang w:val="en-US" w:eastAsia="nl-NL"/>
        </w:rPr>
        <w:t xml:space="preserve"> non-palpable breast cancer.</w:t>
      </w:r>
    </w:p>
    <w:p w:rsidR="007108EB" w:rsidRPr="00D54166" w:rsidRDefault="007108EB" w:rsidP="00BB2CE1">
      <w:pPr>
        <w:pStyle w:val="NormalWeb"/>
        <w:suppressLineNumbers/>
        <w:suppressAutoHyphens/>
        <w:spacing w:before="0" w:beforeAutospacing="0" w:after="0" w:afterAutospacing="0" w:line="360" w:lineRule="auto"/>
        <w:jc w:val="both"/>
        <w:rPr>
          <w:rFonts w:ascii="Book Antiqua" w:hAnsi="Book Antiqua"/>
          <w:b/>
          <w:bCs/>
          <w:color w:val="000000"/>
          <w:lang w:val="en-US"/>
        </w:rPr>
      </w:pPr>
    </w:p>
    <w:p w:rsidR="00504586" w:rsidRPr="001E184B" w:rsidRDefault="00C75D07" w:rsidP="00BB2CE1">
      <w:pPr>
        <w:pStyle w:val="NormalWeb"/>
        <w:suppressLineNumbers/>
        <w:suppressAutoHyphens/>
        <w:spacing w:before="0" w:beforeAutospacing="0" w:after="0" w:afterAutospacing="0" w:line="360" w:lineRule="auto"/>
        <w:jc w:val="both"/>
        <w:rPr>
          <w:rFonts w:ascii="Book Antiqua" w:hAnsi="Book Antiqua"/>
          <w:b/>
          <w:bCs/>
          <w:i/>
          <w:color w:val="000000"/>
          <w:lang w:val="en-US"/>
        </w:rPr>
      </w:pPr>
      <w:r w:rsidRPr="001E184B">
        <w:rPr>
          <w:rFonts w:ascii="Book Antiqua" w:hAnsi="Book Antiqua"/>
          <w:b/>
          <w:bCs/>
          <w:i/>
          <w:color w:val="000000"/>
          <w:lang w:val="en-US"/>
        </w:rPr>
        <w:t>Cost-</w:t>
      </w:r>
      <w:r w:rsidR="001E184B" w:rsidRPr="001E184B">
        <w:rPr>
          <w:rFonts w:ascii="Book Antiqua" w:hAnsi="Book Antiqua"/>
          <w:b/>
          <w:bCs/>
          <w:i/>
          <w:color w:val="000000"/>
          <w:lang w:val="en-US"/>
        </w:rPr>
        <w:t>e</w:t>
      </w:r>
      <w:r w:rsidRPr="001E184B">
        <w:rPr>
          <w:rFonts w:ascii="Book Antiqua" w:hAnsi="Book Antiqua"/>
          <w:b/>
          <w:bCs/>
          <w:i/>
          <w:color w:val="000000"/>
          <w:lang w:val="en-US"/>
        </w:rPr>
        <w:t>ffectivity</w:t>
      </w:r>
    </w:p>
    <w:p w:rsidR="00863DD0" w:rsidRPr="00D54166" w:rsidRDefault="00B43DE5" w:rsidP="00BB2CE1">
      <w:pPr>
        <w:pStyle w:val="NormalWeb"/>
        <w:suppressLineNumbers/>
        <w:suppressAutoHyphens/>
        <w:spacing w:before="0" w:beforeAutospacing="0" w:after="0" w:afterAutospacing="0" w:line="360" w:lineRule="auto"/>
        <w:jc w:val="both"/>
        <w:rPr>
          <w:rFonts w:ascii="Book Antiqua" w:hAnsi="Book Antiqua"/>
          <w:bCs/>
          <w:color w:val="000000"/>
          <w:lang w:val="en-US"/>
        </w:rPr>
      </w:pPr>
      <w:r w:rsidRPr="00D54166">
        <w:rPr>
          <w:rFonts w:ascii="Book Antiqua" w:hAnsi="Book Antiqua"/>
          <w:bCs/>
          <w:color w:val="000000"/>
          <w:lang w:val="en-US"/>
        </w:rPr>
        <w:t>With experienced surgeons, excision time is similar between IOUS and other guidance techniques, although th</w:t>
      </w:r>
      <w:r w:rsidR="00F22D69" w:rsidRPr="00D54166">
        <w:rPr>
          <w:rFonts w:ascii="Book Antiqua" w:hAnsi="Book Antiqua"/>
          <w:bCs/>
          <w:color w:val="000000"/>
          <w:lang w:val="en-US"/>
        </w:rPr>
        <w:t xml:space="preserve">ere is extra time for the pre- </w:t>
      </w:r>
      <w:r w:rsidRPr="00D54166">
        <w:rPr>
          <w:rFonts w:ascii="Book Antiqua" w:hAnsi="Book Antiqua"/>
          <w:bCs/>
          <w:color w:val="000000"/>
          <w:lang w:val="en-US"/>
        </w:rPr>
        <w:t>and post-surgical use of the US system which will account for 5</w:t>
      </w:r>
      <w:r w:rsidR="006D5797" w:rsidRPr="00D54166">
        <w:rPr>
          <w:rFonts w:ascii="Book Antiqua" w:hAnsi="Book Antiqua"/>
          <w:bCs/>
          <w:color w:val="000000"/>
          <w:lang w:val="en-US"/>
        </w:rPr>
        <w:t>-10</w:t>
      </w:r>
      <w:r w:rsidRPr="00D54166">
        <w:rPr>
          <w:rFonts w:ascii="Book Antiqua" w:hAnsi="Book Antiqua"/>
          <w:bCs/>
          <w:color w:val="000000"/>
          <w:lang w:val="en-US"/>
        </w:rPr>
        <w:t xml:space="preserve"> </w:t>
      </w:r>
      <w:proofErr w:type="gramStart"/>
      <w:r w:rsidRPr="00D54166">
        <w:rPr>
          <w:rFonts w:ascii="Book Antiqua" w:hAnsi="Book Antiqua"/>
          <w:bCs/>
          <w:color w:val="000000"/>
          <w:lang w:val="en-US"/>
        </w:rPr>
        <w:t>min</w:t>
      </w:r>
      <w:r w:rsidR="00AA2C1D" w:rsidRPr="00D54166">
        <w:rPr>
          <w:rFonts w:ascii="Book Antiqua" w:hAnsi="Book Antiqua"/>
          <w:bCs/>
          <w:color w:val="000000"/>
          <w:vertAlign w:val="superscript"/>
          <w:lang w:val="en-US"/>
        </w:rPr>
        <w:t>[</w:t>
      </w:r>
      <w:proofErr w:type="gramEnd"/>
      <w:r w:rsidR="000C2E4A" w:rsidRPr="00D54166">
        <w:rPr>
          <w:rFonts w:ascii="Book Antiqua" w:hAnsi="Book Antiqua"/>
          <w:bCs/>
          <w:color w:val="000000"/>
          <w:vertAlign w:val="superscript"/>
          <w:lang w:val="en-US"/>
        </w:rPr>
        <w:t>5</w:t>
      </w:r>
      <w:r w:rsidR="006B204C">
        <w:rPr>
          <w:rFonts w:ascii="Book Antiqua" w:hAnsi="Book Antiqua"/>
          <w:bCs/>
          <w:color w:val="000000"/>
          <w:vertAlign w:val="superscript"/>
          <w:lang w:val="en-US"/>
        </w:rPr>
        <w:t>3</w:t>
      </w:r>
      <w:r w:rsidR="00AA2C1D" w:rsidRPr="00D54166">
        <w:rPr>
          <w:rFonts w:ascii="Book Antiqua" w:hAnsi="Book Antiqua"/>
          <w:bCs/>
          <w:color w:val="000000"/>
          <w:vertAlign w:val="superscript"/>
          <w:lang w:val="en-US"/>
        </w:rPr>
        <w:t>,</w:t>
      </w:r>
      <w:r w:rsidR="000C2E4A" w:rsidRPr="00D54166">
        <w:rPr>
          <w:rFonts w:ascii="Book Antiqua" w:hAnsi="Book Antiqua"/>
          <w:bCs/>
          <w:color w:val="000000"/>
          <w:vertAlign w:val="superscript"/>
          <w:lang w:val="en-US"/>
        </w:rPr>
        <w:t>5</w:t>
      </w:r>
      <w:r w:rsidR="00222678">
        <w:rPr>
          <w:rFonts w:ascii="Book Antiqua" w:hAnsi="Book Antiqua"/>
          <w:bCs/>
          <w:color w:val="000000"/>
          <w:vertAlign w:val="superscript"/>
          <w:lang w:val="en-US"/>
        </w:rPr>
        <w:t>7</w:t>
      </w:r>
      <w:r w:rsidR="00AA2C1D" w:rsidRPr="00D54166">
        <w:rPr>
          <w:rFonts w:ascii="Book Antiqua" w:hAnsi="Book Antiqua"/>
          <w:bCs/>
          <w:color w:val="000000"/>
          <w:vertAlign w:val="superscript"/>
          <w:lang w:val="en-US"/>
        </w:rPr>
        <w:t>]</w:t>
      </w:r>
      <w:r w:rsidR="001E184B">
        <w:rPr>
          <w:rFonts w:ascii="Book Antiqua" w:eastAsiaTheme="minorEastAsia" w:hAnsi="Book Antiqua" w:hint="eastAsia"/>
          <w:bCs/>
          <w:color w:val="000000"/>
          <w:lang w:val="en-US" w:eastAsia="zh-CN"/>
        </w:rPr>
        <w:t>.</w:t>
      </w:r>
      <w:r w:rsidR="00AA2C1D" w:rsidRPr="00D54166">
        <w:rPr>
          <w:rFonts w:ascii="Book Antiqua" w:hAnsi="Book Antiqua"/>
          <w:bCs/>
          <w:color w:val="000000"/>
          <w:lang w:val="en-US"/>
        </w:rPr>
        <w:t xml:space="preserve"> </w:t>
      </w:r>
    </w:p>
    <w:p w:rsidR="00C75D07" w:rsidRPr="00B24DDF" w:rsidRDefault="00EE6982" w:rsidP="00BB2CE1">
      <w:pPr>
        <w:pStyle w:val="NormalWeb"/>
        <w:suppressLineNumbers/>
        <w:suppressAutoHyphens/>
        <w:spacing w:before="0" w:beforeAutospacing="0" w:after="0" w:afterAutospacing="0" w:line="360" w:lineRule="auto"/>
        <w:ind w:firstLineChars="100" w:firstLine="240"/>
        <w:jc w:val="both"/>
        <w:rPr>
          <w:rFonts w:ascii="Book Antiqua" w:eastAsiaTheme="minorEastAsia" w:hAnsi="Book Antiqua"/>
          <w:bCs/>
          <w:color w:val="000000"/>
          <w:lang w:val="en-US" w:eastAsia="zh-CN"/>
        </w:rPr>
      </w:pPr>
      <w:r w:rsidRPr="00D54166">
        <w:rPr>
          <w:rFonts w:ascii="Book Antiqua" w:hAnsi="Book Antiqua"/>
          <w:lang w:val="en-US"/>
        </w:rPr>
        <w:t>In the ROLL-study, quality of life effects between ROLL and WGL were si</w:t>
      </w:r>
      <w:r w:rsidR="001E184B">
        <w:rPr>
          <w:rFonts w:ascii="Book Antiqua" w:hAnsi="Book Antiqua"/>
          <w:lang w:val="en-US"/>
        </w:rPr>
        <w:t>milar (difference 0.00 QALYs 95</w:t>
      </w:r>
      <w:r w:rsidR="005454FF">
        <w:rPr>
          <w:rFonts w:ascii="Book Antiqua" w:eastAsiaTheme="minorEastAsia" w:hAnsi="Book Antiqua" w:hint="eastAsia"/>
          <w:lang w:val="en-US" w:eastAsia="zh-CN"/>
        </w:rPr>
        <w:t>%</w:t>
      </w:r>
      <w:r w:rsidR="001E184B">
        <w:rPr>
          <w:rFonts w:ascii="Book Antiqua" w:hAnsi="Book Antiqua"/>
          <w:lang w:val="en-US"/>
        </w:rPr>
        <w:t>CI</w:t>
      </w:r>
      <w:r w:rsidR="001E184B">
        <w:rPr>
          <w:rFonts w:ascii="Book Antiqua" w:eastAsiaTheme="minorEastAsia" w:hAnsi="Book Antiqua" w:hint="eastAsia"/>
          <w:lang w:val="en-US" w:eastAsia="zh-CN"/>
        </w:rPr>
        <w:t xml:space="preserve">: </w:t>
      </w:r>
      <w:r w:rsidRPr="00D54166">
        <w:rPr>
          <w:rFonts w:ascii="Book Antiqua" w:hAnsi="Book Antiqua"/>
          <w:lang w:val="en-US"/>
        </w:rPr>
        <w:t xml:space="preserve">-0.04-0.05). Total costs were also similar for </w:t>
      </w:r>
      <w:r w:rsidRPr="00D54166">
        <w:rPr>
          <w:rStyle w:val="highlight"/>
          <w:rFonts w:ascii="Book Antiqua" w:hAnsi="Book Antiqua"/>
          <w:lang w:val="en-US"/>
        </w:rPr>
        <w:t>ROLL</w:t>
      </w:r>
      <w:r w:rsidRPr="00D54166">
        <w:rPr>
          <w:rFonts w:ascii="Book Antiqua" w:hAnsi="Book Antiqua"/>
          <w:lang w:val="en-US"/>
        </w:rPr>
        <w:t xml:space="preserve"> and </w:t>
      </w:r>
      <w:proofErr w:type="gramStart"/>
      <w:r w:rsidRPr="00D54166">
        <w:rPr>
          <w:rStyle w:val="highlight"/>
          <w:rFonts w:ascii="Book Antiqua" w:hAnsi="Book Antiqua"/>
          <w:lang w:val="en-US"/>
        </w:rPr>
        <w:t>WGL</w:t>
      </w:r>
      <w:r w:rsidR="00AA2C1D" w:rsidRPr="00D54166">
        <w:rPr>
          <w:rFonts w:ascii="Book Antiqua" w:hAnsi="Book Antiqua"/>
          <w:vertAlign w:val="superscript"/>
          <w:lang w:val="en-US"/>
        </w:rPr>
        <w:t>[</w:t>
      </w:r>
      <w:proofErr w:type="gramEnd"/>
      <w:r w:rsidR="000C2E4A" w:rsidRPr="00D54166">
        <w:rPr>
          <w:rFonts w:ascii="Book Antiqua" w:hAnsi="Book Antiqua"/>
          <w:vertAlign w:val="superscript"/>
          <w:lang w:val="en-US"/>
        </w:rPr>
        <w:t>7</w:t>
      </w:r>
      <w:r w:rsidR="00222678">
        <w:rPr>
          <w:rFonts w:ascii="Book Antiqua" w:hAnsi="Book Antiqua"/>
          <w:vertAlign w:val="superscript"/>
          <w:lang w:val="en-US"/>
        </w:rPr>
        <w:t>3</w:t>
      </w:r>
      <w:r w:rsidR="00AA2C1D" w:rsidRPr="00D54166">
        <w:rPr>
          <w:rFonts w:ascii="Book Antiqua" w:hAnsi="Book Antiqua"/>
          <w:vertAlign w:val="superscript"/>
          <w:lang w:val="en-US"/>
        </w:rPr>
        <w:t>]</w:t>
      </w:r>
      <w:r w:rsidR="009C65C2">
        <w:rPr>
          <w:rFonts w:ascii="Book Antiqua" w:eastAsiaTheme="minorEastAsia" w:hAnsi="Book Antiqua" w:hint="eastAsia"/>
          <w:lang w:val="en-US" w:eastAsia="zh-CN"/>
        </w:rPr>
        <w:t>.</w:t>
      </w:r>
      <w:r w:rsidR="00AA2C1D" w:rsidRPr="00D54166">
        <w:rPr>
          <w:rFonts w:ascii="Book Antiqua" w:hAnsi="Book Antiqua"/>
          <w:vertAlign w:val="superscript"/>
          <w:lang w:val="en-US"/>
        </w:rPr>
        <w:t xml:space="preserve"> </w:t>
      </w:r>
      <w:r w:rsidRPr="00D54166">
        <w:rPr>
          <w:rFonts w:ascii="Book Antiqua" w:hAnsi="Book Antiqua"/>
          <w:bCs/>
          <w:color w:val="000000"/>
          <w:lang w:val="en-US"/>
        </w:rPr>
        <w:t>In palpable breast cancer, a</w:t>
      </w:r>
      <w:r w:rsidR="00B43DE5" w:rsidRPr="00D54166">
        <w:rPr>
          <w:rFonts w:ascii="Book Antiqua" w:hAnsi="Book Antiqua"/>
          <w:bCs/>
          <w:color w:val="000000"/>
          <w:lang w:val="en-US"/>
        </w:rPr>
        <w:t xml:space="preserve"> cost–benefit analysis applied to IOUS </w:t>
      </w:r>
      <w:r w:rsidR="00D81BFB">
        <w:rPr>
          <w:rFonts w:ascii="Book Antiqua" w:hAnsi="Book Antiqua" w:hint="eastAsia"/>
          <w:i/>
          <w:lang w:val="en-US" w:eastAsia="zh-CN"/>
        </w:rPr>
        <w:t>vs</w:t>
      </w:r>
      <w:r w:rsidR="00B43DE5" w:rsidRPr="00D54166">
        <w:rPr>
          <w:rFonts w:ascii="Book Antiqua" w:hAnsi="Book Antiqua"/>
          <w:bCs/>
          <w:color w:val="000000"/>
          <w:lang w:val="en-US"/>
        </w:rPr>
        <w:t xml:space="preserve"> other localization techniques for invasive breast tumours evaluating costs in terms of reoperation and complication-related costs as well as the procedural costs themselves has</w:t>
      </w:r>
      <w:r w:rsidR="0037154B">
        <w:rPr>
          <w:rFonts w:ascii="Book Antiqua" w:hAnsi="Book Antiqua"/>
          <w:bCs/>
          <w:color w:val="000000"/>
          <w:lang w:val="en-US"/>
        </w:rPr>
        <w:t xml:space="preserve"> been performed by </w:t>
      </w:r>
      <w:proofErr w:type="spellStart"/>
      <w:r w:rsidR="0037154B">
        <w:rPr>
          <w:rFonts w:ascii="Book Antiqua" w:hAnsi="Book Antiqua"/>
          <w:bCs/>
          <w:color w:val="000000"/>
          <w:lang w:val="en-US"/>
        </w:rPr>
        <w:t>Haloua</w:t>
      </w:r>
      <w:proofErr w:type="spellEnd"/>
      <w:r w:rsidR="0037154B">
        <w:rPr>
          <w:rFonts w:ascii="Book Antiqua" w:hAnsi="Book Antiqua"/>
          <w:bCs/>
          <w:color w:val="000000"/>
          <w:lang w:val="en-US"/>
        </w:rPr>
        <w:t xml:space="preserve"> </w:t>
      </w:r>
      <w:r w:rsidR="0037154B" w:rsidRPr="0037154B">
        <w:rPr>
          <w:rFonts w:ascii="Book Antiqua" w:hAnsi="Book Antiqua"/>
          <w:bCs/>
          <w:i/>
          <w:color w:val="000000"/>
          <w:lang w:val="en-US"/>
        </w:rPr>
        <w:t>et al</w:t>
      </w:r>
      <w:r w:rsidR="0037154B" w:rsidRPr="00D54166">
        <w:rPr>
          <w:rFonts w:ascii="Book Antiqua" w:hAnsi="Book Antiqua"/>
          <w:bCs/>
          <w:color w:val="000000"/>
          <w:vertAlign w:val="superscript"/>
          <w:lang w:val="en-US"/>
        </w:rPr>
        <w:t>[7</w:t>
      </w:r>
      <w:r w:rsidR="00222678">
        <w:rPr>
          <w:rFonts w:ascii="Book Antiqua" w:hAnsi="Book Antiqua"/>
          <w:bCs/>
          <w:color w:val="000000"/>
          <w:vertAlign w:val="superscript"/>
          <w:lang w:val="en-US"/>
        </w:rPr>
        <w:t>4</w:t>
      </w:r>
      <w:r w:rsidR="0037154B" w:rsidRPr="00D54166">
        <w:rPr>
          <w:rFonts w:ascii="Book Antiqua" w:hAnsi="Book Antiqua"/>
          <w:bCs/>
          <w:color w:val="000000"/>
          <w:vertAlign w:val="superscript"/>
          <w:lang w:val="en-US"/>
        </w:rPr>
        <w:t>]</w:t>
      </w:r>
      <w:r w:rsidR="00B43DE5" w:rsidRPr="00D54166">
        <w:rPr>
          <w:rFonts w:ascii="Book Antiqua" w:hAnsi="Book Antiqua"/>
          <w:bCs/>
          <w:color w:val="000000"/>
          <w:lang w:val="en-US"/>
        </w:rPr>
        <w:t xml:space="preserve"> Although the cost of IOUS is more expensive, the overall cost of performing an IOUS procedure </w:t>
      </w:r>
      <w:r w:rsidR="00D81BFB">
        <w:rPr>
          <w:rFonts w:ascii="Book Antiqua" w:hAnsi="Book Antiqua" w:hint="eastAsia"/>
          <w:i/>
          <w:lang w:val="en-US" w:eastAsia="zh-CN"/>
        </w:rPr>
        <w:t>vs</w:t>
      </w:r>
      <w:r w:rsidR="00B43DE5" w:rsidRPr="00D54166">
        <w:rPr>
          <w:rFonts w:ascii="Book Antiqua" w:hAnsi="Book Antiqua"/>
          <w:bCs/>
          <w:color w:val="000000"/>
          <w:lang w:val="en-US"/>
        </w:rPr>
        <w:t xml:space="preserve"> palpation only was €154 cheaper per patient due to a reduced rate of tumour involved margins and thereby the avoidance of cost of additional</w:t>
      </w:r>
      <w:r w:rsidR="006D5797" w:rsidRPr="00D54166">
        <w:rPr>
          <w:rFonts w:ascii="Book Antiqua" w:hAnsi="Book Antiqua"/>
          <w:bCs/>
          <w:color w:val="000000"/>
          <w:lang w:val="en-US"/>
        </w:rPr>
        <w:t xml:space="preserve"> treatments.</w:t>
      </w:r>
      <w:r w:rsidR="00B448B7" w:rsidRPr="00D54166">
        <w:rPr>
          <w:rFonts w:ascii="Book Antiqua" w:hAnsi="Book Antiqua"/>
          <w:bCs/>
          <w:color w:val="000000"/>
          <w:lang w:val="en-US"/>
        </w:rPr>
        <w:t xml:space="preserve"> </w:t>
      </w:r>
      <w:r w:rsidR="005C535E" w:rsidRPr="00D54166">
        <w:rPr>
          <w:rFonts w:ascii="Book Antiqua" w:hAnsi="Book Antiqua"/>
          <w:lang w:val="en-US"/>
        </w:rPr>
        <w:t xml:space="preserve">Above 30 patients, use of the USS system leads to </w:t>
      </w:r>
      <w:r w:rsidR="00B448B7" w:rsidRPr="00D54166">
        <w:rPr>
          <w:rFonts w:ascii="Book Antiqua" w:hAnsi="Book Antiqua"/>
          <w:lang w:val="en-US"/>
        </w:rPr>
        <w:t>cost savings</w:t>
      </w:r>
      <w:r w:rsidR="00B24DDF">
        <w:rPr>
          <w:rFonts w:ascii="Book Antiqua" w:eastAsiaTheme="minorEastAsia" w:hAnsi="Book Antiqua" w:hint="eastAsia"/>
          <w:bCs/>
          <w:color w:val="000000"/>
          <w:lang w:val="en-US" w:eastAsia="zh-CN"/>
        </w:rPr>
        <w:t>.</w:t>
      </w:r>
    </w:p>
    <w:p w:rsidR="00F22D69" w:rsidRPr="00D54166" w:rsidRDefault="00F22D69" w:rsidP="00BB2CE1">
      <w:pPr>
        <w:pStyle w:val="NormalWeb"/>
        <w:suppressLineNumbers/>
        <w:suppressAutoHyphens/>
        <w:spacing w:before="0" w:beforeAutospacing="0" w:after="0" w:afterAutospacing="0" w:line="360" w:lineRule="auto"/>
        <w:jc w:val="both"/>
        <w:rPr>
          <w:rFonts w:ascii="Book Antiqua" w:hAnsi="Book Antiqua"/>
          <w:bCs/>
          <w:color w:val="000000"/>
          <w:lang w:val="en-US"/>
        </w:rPr>
      </w:pPr>
    </w:p>
    <w:p w:rsidR="00504586" w:rsidRPr="00B24DDF" w:rsidRDefault="00FC25EE" w:rsidP="00BB2CE1">
      <w:pPr>
        <w:pStyle w:val="NormalWeb"/>
        <w:suppressLineNumbers/>
        <w:suppressAutoHyphens/>
        <w:spacing w:before="0" w:beforeAutospacing="0" w:after="0" w:afterAutospacing="0" w:line="360" w:lineRule="auto"/>
        <w:jc w:val="both"/>
        <w:rPr>
          <w:rFonts w:ascii="Book Antiqua" w:hAnsi="Book Antiqua"/>
          <w:b/>
          <w:bCs/>
          <w:i/>
          <w:color w:val="000000"/>
          <w:lang w:val="en-US"/>
        </w:rPr>
      </w:pPr>
      <w:r w:rsidRPr="00B24DDF">
        <w:rPr>
          <w:rFonts w:ascii="Book Antiqua" w:hAnsi="Book Antiqua"/>
          <w:b/>
          <w:bCs/>
          <w:i/>
          <w:color w:val="000000"/>
          <w:lang w:val="en-US"/>
        </w:rPr>
        <w:t>F</w:t>
      </w:r>
      <w:r w:rsidR="00B466E3" w:rsidRPr="00B24DDF">
        <w:rPr>
          <w:rFonts w:ascii="Book Antiqua" w:hAnsi="Book Antiqua"/>
          <w:b/>
          <w:bCs/>
          <w:i/>
          <w:color w:val="000000"/>
          <w:lang w:val="en-US"/>
        </w:rPr>
        <w:t>uture directions</w:t>
      </w:r>
    </w:p>
    <w:p w:rsidR="00D165BA" w:rsidRPr="00D54166" w:rsidRDefault="00D12535" w:rsidP="00BB2CE1">
      <w:pPr>
        <w:suppressLineNumbers/>
        <w:suppressAutoHyphens/>
        <w:spacing w:after="0" w:line="360" w:lineRule="auto"/>
        <w:jc w:val="both"/>
        <w:rPr>
          <w:rFonts w:ascii="Book Antiqua" w:hAnsi="Book Antiqua" w:cs="Times New Roman"/>
          <w:sz w:val="24"/>
          <w:szCs w:val="24"/>
          <w:lang w:val="en-US"/>
        </w:rPr>
      </w:pPr>
      <w:r w:rsidRPr="00D54166">
        <w:rPr>
          <w:rFonts w:ascii="Book Antiqua" w:hAnsi="Book Antiqua" w:cs="Times New Roman"/>
          <w:sz w:val="24"/>
          <w:szCs w:val="24"/>
          <w:lang w:val="en-US"/>
        </w:rPr>
        <w:t>Because most of the current</w:t>
      </w:r>
      <w:r w:rsidR="003A2FBB" w:rsidRPr="00D54166">
        <w:rPr>
          <w:rFonts w:ascii="Book Antiqua" w:hAnsi="Book Antiqua" w:cs="Times New Roman"/>
          <w:sz w:val="24"/>
          <w:szCs w:val="24"/>
          <w:lang w:val="en-US"/>
        </w:rPr>
        <w:t xml:space="preserve"> operative</w:t>
      </w:r>
      <w:r w:rsidRPr="00D54166">
        <w:rPr>
          <w:rFonts w:ascii="Book Antiqua" w:hAnsi="Book Antiqua" w:cs="Times New Roman"/>
          <w:sz w:val="24"/>
          <w:szCs w:val="24"/>
          <w:lang w:val="en-US"/>
        </w:rPr>
        <w:t xml:space="preserve"> techniques</w:t>
      </w:r>
      <w:r w:rsidR="003A2FBB" w:rsidRPr="00D54166">
        <w:rPr>
          <w:rFonts w:ascii="Book Antiqua" w:hAnsi="Book Antiqua" w:cs="Times New Roman"/>
          <w:sz w:val="24"/>
          <w:szCs w:val="24"/>
          <w:lang w:val="en-US"/>
        </w:rPr>
        <w:t xml:space="preserve"> for BCS in palpable and non-palpable breast cancer</w:t>
      </w:r>
      <w:r w:rsidRPr="00D54166">
        <w:rPr>
          <w:rFonts w:ascii="Book Antiqua" w:hAnsi="Book Antiqua" w:cs="Times New Roman"/>
          <w:sz w:val="24"/>
          <w:szCs w:val="24"/>
          <w:lang w:val="en-US"/>
        </w:rPr>
        <w:t xml:space="preserve"> result in a high rate of positive margins</w:t>
      </w:r>
      <w:r w:rsidR="002E74EE" w:rsidRPr="00D54166">
        <w:rPr>
          <w:rFonts w:ascii="Book Antiqua" w:hAnsi="Book Antiqua" w:cs="Times New Roman"/>
          <w:sz w:val="24"/>
          <w:szCs w:val="24"/>
          <w:lang w:val="en-US"/>
        </w:rPr>
        <w:t xml:space="preserve">, re-excisions </w:t>
      </w:r>
      <w:r w:rsidRPr="00D54166">
        <w:rPr>
          <w:rFonts w:ascii="Book Antiqua" w:hAnsi="Book Antiqua" w:cs="Times New Roman"/>
          <w:sz w:val="24"/>
          <w:szCs w:val="24"/>
          <w:lang w:val="en-US"/>
        </w:rPr>
        <w:t>and resect</w:t>
      </w:r>
      <w:r w:rsidR="0015466B" w:rsidRPr="00D54166">
        <w:rPr>
          <w:rFonts w:ascii="Book Antiqua" w:hAnsi="Book Antiqua" w:cs="Times New Roman"/>
          <w:sz w:val="24"/>
          <w:szCs w:val="24"/>
          <w:lang w:val="en-US"/>
        </w:rPr>
        <w:t>ion</w:t>
      </w:r>
      <w:r w:rsidRPr="00D54166">
        <w:rPr>
          <w:rFonts w:ascii="Book Antiqua" w:hAnsi="Book Antiqua" w:cs="Times New Roman"/>
          <w:sz w:val="24"/>
          <w:szCs w:val="24"/>
          <w:lang w:val="en-US"/>
        </w:rPr>
        <w:t xml:space="preserve"> volume</w:t>
      </w:r>
      <w:r w:rsidR="0015466B" w:rsidRPr="00D54166">
        <w:rPr>
          <w:rFonts w:ascii="Book Antiqua" w:hAnsi="Book Antiqua" w:cs="Times New Roman"/>
          <w:sz w:val="24"/>
          <w:szCs w:val="24"/>
          <w:lang w:val="en-US"/>
        </w:rPr>
        <w:t>s</w:t>
      </w:r>
      <w:r w:rsidR="00E12702" w:rsidRPr="00D54166">
        <w:rPr>
          <w:rFonts w:ascii="Book Antiqua" w:hAnsi="Book Antiqua" w:cs="Times New Roman"/>
          <w:sz w:val="24"/>
          <w:szCs w:val="24"/>
          <w:lang w:val="en-US"/>
        </w:rPr>
        <w:t xml:space="preserve"> with </w:t>
      </w:r>
      <w:r w:rsidR="002E74EE" w:rsidRPr="00D54166">
        <w:rPr>
          <w:rFonts w:ascii="Book Antiqua" w:hAnsi="Book Antiqua" w:cs="Times New Roman"/>
          <w:sz w:val="24"/>
          <w:szCs w:val="24"/>
          <w:lang w:val="en-US"/>
        </w:rPr>
        <w:t xml:space="preserve">impact on </w:t>
      </w:r>
      <w:r w:rsidRPr="00D54166">
        <w:rPr>
          <w:rFonts w:ascii="Book Antiqua" w:hAnsi="Book Antiqua" w:cs="Times New Roman"/>
          <w:sz w:val="24"/>
          <w:szCs w:val="24"/>
          <w:lang w:val="en-US"/>
        </w:rPr>
        <w:t xml:space="preserve">cosmetic results, </w:t>
      </w:r>
      <w:r w:rsidR="00E12702" w:rsidRPr="00D54166">
        <w:rPr>
          <w:rFonts w:ascii="Book Antiqua" w:hAnsi="Book Antiqua" w:cs="Times New Roman"/>
          <w:sz w:val="24"/>
          <w:szCs w:val="24"/>
          <w:lang w:val="en-US"/>
        </w:rPr>
        <w:t>su</w:t>
      </w:r>
      <w:r w:rsidRPr="00D54166">
        <w:rPr>
          <w:rFonts w:ascii="Book Antiqua" w:hAnsi="Book Antiqua" w:cs="Times New Roman"/>
          <w:sz w:val="24"/>
          <w:szCs w:val="24"/>
          <w:lang w:val="en-US"/>
        </w:rPr>
        <w:t xml:space="preserve">rgeons have been proactive in </w:t>
      </w:r>
      <w:r w:rsidR="003A2FBB" w:rsidRPr="00D54166">
        <w:rPr>
          <w:rFonts w:ascii="Book Antiqua" w:hAnsi="Book Antiqua" w:cs="Times New Roman"/>
          <w:sz w:val="24"/>
          <w:szCs w:val="24"/>
          <w:lang w:val="en-US"/>
        </w:rPr>
        <w:t>searching for better</w:t>
      </w:r>
      <w:r w:rsidRPr="00D54166">
        <w:rPr>
          <w:rFonts w:ascii="Book Antiqua" w:hAnsi="Book Antiqua" w:cs="Times New Roman"/>
          <w:sz w:val="24"/>
          <w:szCs w:val="24"/>
          <w:lang w:val="en-US"/>
        </w:rPr>
        <w:t xml:space="preserve"> surgical techniques of BCS</w:t>
      </w:r>
      <w:r w:rsidR="00166015" w:rsidRPr="00D54166">
        <w:rPr>
          <w:rFonts w:ascii="Book Antiqua" w:hAnsi="Book Antiqua" w:cs="Times New Roman"/>
          <w:sz w:val="24"/>
          <w:szCs w:val="24"/>
          <w:lang w:val="en-US"/>
        </w:rPr>
        <w:t xml:space="preserve"> in two ways</w:t>
      </w:r>
      <w:r w:rsidRPr="00D54166">
        <w:rPr>
          <w:rFonts w:ascii="Book Antiqua" w:hAnsi="Book Antiqua" w:cs="Times New Roman"/>
          <w:sz w:val="24"/>
          <w:szCs w:val="24"/>
          <w:lang w:val="en-US"/>
        </w:rPr>
        <w:t xml:space="preserve">. </w:t>
      </w:r>
    </w:p>
    <w:p w:rsidR="00B37173" w:rsidRPr="00D54166" w:rsidRDefault="00D12535" w:rsidP="00BB2CE1">
      <w:pPr>
        <w:suppressLineNumbers/>
        <w:suppressAutoHyphens/>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Firstly,</w:t>
      </w:r>
      <w:r w:rsidR="00216AB0" w:rsidRPr="00D54166">
        <w:rPr>
          <w:rFonts w:ascii="Book Antiqua" w:hAnsi="Book Antiqua" w:cs="Times New Roman"/>
          <w:sz w:val="24"/>
          <w:szCs w:val="24"/>
          <w:lang w:val="en-US"/>
        </w:rPr>
        <w:t xml:space="preserve"> </w:t>
      </w:r>
      <w:r w:rsidR="003A2FBB" w:rsidRPr="00D54166">
        <w:rPr>
          <w:rFonts w:ascii="Book Antiqua" w:hAnsi="Book Antiqua" w:cs="Times New Roman"/>
          <w:sz w:val="24"/>
          <w:szCs w:val="24"/>
          <w:lang w:val="en-US"/>
        </w:rPr>
        <w:t>surgeons have continually used ways to decrease the amount of positive margins and rate of re-excisions such as</w:t>
      </w:r>
      <w:r w:rsidR="00323AE2">
        <w:rPr>
          <w:rFonts w:ascii="Book Antiqua" w:hAnsi="Book Antiqua" w:cs="Times New Roman"/>
          <w:sz w:val="24"/>
          <w:szCs w:val="24"/>
          <w:lang w:val="en-US"/>
        </w:rPr>
        <w:t xml:space="preserve"> cavity shaves and </w:t>
      </w:r>
      <w:r w:rsidR="003A2FBB" w:rsidRPr="00D54166">
        <w:rPr>
          <w:rFonts w:ascii="Book Antiqua" w:hAnsi="Book Antiqua" w:cs="Times New Roman"/>
          <w:sz w:val="24"/>
          <w:szCs w:val="24"/>
          <w:lang w:val="en-US"/>
        </w:rPr>
        <w:t>touch-prep or intra-operative frozen section assessment of the margins. There is still much debate about the usefulness of these methods and their influence on re-ex</w:t>
      </w:r>
      <w:r w:rsidR="00323AE2">
        <w:rPr>
          <w:rFonts w:ascii="Book Antiqua" w:hAnsi="Book Antiqua" w:cs="Times New Roman"/>
          <w:sz w:val="24"/>
          <w:szCs w:val="24"/>
          <w:lang w:val="en-US"/>
        </w:rPr>
        <w:t xml:space="preserve">cisions and volume </w:t>
      </w:r>
      <w:proofErr w:type="gramStart"/>
      <w:r w:rsidR="00323AE2">
        <w:rPr>
          <w:rFonts w:ascii="Book Antiqua" w:hAnsi="Book Antiqua" w:cs="Times New Roman"/>
          <w:sz w:val="24"/>
          <w:szCs w:val="24"/>
          <w:lang w:val="en-US"/>
        </w:rPr>
        <w:t>resected</w:t>
      </w:r>
      <w:r w:rsidR="00AA2C1D" w:rsidRPr="00D54166">
        <w:rPr>
          <w:rFonts w:ascii="Book Antiqua" w:hAnsi="Book Antiqua" w:cs="Times New Roman"/>
          <w:sz w:val="24"/>
          <w:szCs w:val="24"/>
          <w:vertAlign w:val="superscript"/>
          <w:lang w:val="en-US"/>
        </w:rPr>
        <w:t>[</w:t>
      </w:r>
      <w:proofErr w:type="gramEnd"/>
      <w:r w:rsidR="000C2E4A" w:rsidRPr="00D54166">
        <w:rPr>
          <w:rFonts w:ascii="Book Antiqua" w:hAnsi="Book Antiqua" w:cs="Times New Roman"/>
          <w:sz w:val="24"/>
          <w:szCs w:val="24"/>
          <w:vertAlign w:val="superscript"/>
          <w:lang w:val="en-US"/>
        </w:rPr>
        <w:t>7</w:t>
      </w:r>
      <w:r w:rsidR="00222678">
        <w:rPr>
          <w:rFonts w:ascii="Book Antiqua" w:hAnsi="Book Antiqua" w:cs="Times New Roman"/>
          <w:sz w:val="24"/>
          <w:szCs w:val="24"/>
          <w:vertAlign w:val="superscript"/>
          <w:lang w:val="en-US"/>
        </w:rPr>
        <w:t>5</w:t>
      </w:r>
      <w:r w:rsidR="00E11EAA" w:rsidRPr="00D54166">
        <w:rPr>
          <w:rFonts w:ascii="Book Antiqua" w:hAnsi="Book Antiqua" w:cs="Times New Roman"/>
          <w:sz w:val="24"/>
          <w:szCs w:val="24"/>
          <w:vertAlign w:val="superscript"/>
          <w:lang w:val="en-US"/>
        </w:rPr>
        <w:t>-</w:t>
      </w:r>
      <w:r w:rsidR="00222678">
        <w:rPr>
          <w:rFonts w:ascii="Book Antiqua" w:hAnsi="Book Antiqua" w:cs="Times New Roman"/>
          <w:sz w:val="24"/>
          <w:szCs w:val="24"/>
          <w:vertAlign w:val="superscript"/>
          <w:lang w:val="en-US"/>
        </w:rPr>
        <w:t>80</w:t>
      </w:r>
      <w:r w:rsidR="00AA2C1D" w:rsidRPr="00D54166">
        <w:rPr>
          <w:rFonts w:ascii="Book Antiqua" w:hAnsi="Book Antiqua" w:cs="Times New Roman"/>
          <w:sz w:val="24"/>
          <w:szCs w:val="24"/>
          <w:vertAlign w:val="superscript"/>
          <w:lang w:val="en-US"/>
        </w:rPr>
        <w:t>]</w:t>
      </w:r>
      <w:r w:rsidR="00F45FB6">
        <w:rPr>
          <w:rFonts w:ascii="Book Antiqua" w:hAnsi="Book Antiqua" w:cs="Times New Roman" w:hint="eastAsia"/>
          <w:sz w:val="24"/>
          <w:szCs w:val="24"/>
          <w:lang w:val="en-US" w:eastAsia="zh-CN"/>
        </w:rPr>
        <w:t>.</w:t>
      </w:r>
      <w:r w:rsidR="00E11EAA" w:rsidRPr="00D54166">
        <w:rPr>
          <w:rFonts w:ascii="Book Antiqua" w:hAnsi="Book Antiqua" w:cs="Times New Roman"/>
          <w:sz w:val="24"/>
          <w:szCs w:val="24"/>
          <w:lang w:val="en-US"/>
        </w:rPr>
        <w:t xml:space="preserve"> </w:t>
      </w:r>
      <w:r w:rsidR="003A2FBB" w:rsidRPr="00D54166">
        <w:rPr>
          <w:rFonts w:ascii="Book Antiqua" w:hAnsi="Book Antiqua" w:cs="Times New Roman"/>
          <w:sz w:val="24"/>
          <w:szCs w:val="24"/>
          <w:lang w:val="en-US"/>
        </w:rPr>
        <w:t xml:space="preserve">These methods are potentially useful as additional methods to decrease the overall volume of excised tissue and re-excisions. However, it is preferable to perform a small lumpectomy with adequate CRR and the </w:t>
      </w:r>
      <w:r w:rsidR="001C7E2F" w:rsidRPr="00D54166">
        <w:rPr>
          <w:rFonts w:ascii="Book Antiqua" w:hAnsi="Book Antiqua" w:cs="Times New Roman"/>
          <w:sz w:val="24"/>
          <w:szCs w:val="24"/>
          <w:lang w:val="en-US"/>
        </w:rPr>
        <w:t>tumour</w:t>
      </w:r>
      <w:r w:rsidR="003A2FBB" w:rsidRPr="00D54166">
        <w:rPr>
          <w:rFonts w:ascii="Book Antiqua" w:hAnsi="Book Antiqua" w:cs="Times New Roman"/>
          <w:sz w:val="24"/>
          <w:szCs w:val="24"/>
          <w:lang w:val="en-US"/>
        </w:rPr>
        <w:t xml:space="preserve"> centrally in the specimen in the first place.</w:t>
      </w:r>
    </w:p>
    <w:p w:rsidR="004A3524" w:rsidRPr="00D54166" w:rsidRDefault="003A2FBB" w:rsidP="00BB2CE1">
      <w:pPr>
        <w:suppressLineNumbers/>
        <w:suppressAutoHyphens/>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 xml:space="preserve">Another available method of intraoperative margin evaluation is the </w:t>
      </w:r>
      <w:proofErr w:type="spellStart"/>
      <w:r w:rsidRPr="00D54166">
        <w:rPr>
          <w:rFonts w:ascii="Book Antiqua" w:hAnsi="Book Antiqua" w:cs="Times New Roman"/>
          <w:sz w:val="24"/>
          <w:szCs w:val="24"/>
          <w:lang w:val="en-US"/>
        </w:rPr>
        <w:t>MarginProbe</w:t>
      </w:r>
      <w:proofErr w:type="spellEnd"/>
      <w:r w:rsidRPr="00D54166">
        <w:rPr>
          <w:rFonts w:ascii="Book Antiqua" w:hAnsi="Book Antiqua" w:cs="Times New Roman"/>
          <w:sz w:val="24"/>
          <w:szCs w:val="24"/>
          <w:lang w:val="en-US"/>
        </w:rPr>
        <w:t xml:space="preserve"> (Dune Medical Devices, PA, </w:t>
      </w:r>
      <w:r w:rsidR="00323AE2" w:rsidRPr="00323AE2">
        <w:rPr>
          <w:rFonts w:ascii="Book Antiqua" w:hAnsi="Book Antiqua" w:cs="Times New Roman"/>
          <w:sz w:val="24"/>
          <w:szCs w:val="24"/>
          <w:lang w:val="en-US"/>
        </w:rPr>
        <w:t>United States</w:t>
      </w:r>
      <w:r w:rsidRPr="00D54166">
        <w:rPr>
          <w:rFonts w:ascii="Book Antiqua" w:hAnsi="Book Antiqua" w:cs="Times New Roman"/>
          <w:sz w:val="24"/>
          <w:szCs w:val="24"/>
          <w:lang w:val="en-US"/>
        </w:rPr>
        <w:t>). This d</w:t>
      </w:r>
      <w:r w:rsidR="006359CB" w:rsidRPr="00D54166">
        <w:rPr>
          <w:rFonts w:ascii="Book Antiqua" w:hAnsi="Book Antiqua" w:cs="Times New Roman"/>
          <w:sz w:val="24"/>
          <w:szCs w:val="24"/>
          <w:lang w:val="en-US"/>
        </w:rPr>
        <w:t>evice allows for ex vivo evalua</w:t>
      </w:r>
      <w:r w:rsidRPr="00D54166">
        <w:rPr>
          <w:rFonts w:ascii="Book Antiqua" w:hAnsi="Book Antiqua" w:cs="Times New Roman"/>
          <w:sz w:val="24"/>
          <w:szCs w:val="24"/>
          <w:lang w:val="en-US"/>
        </w:rPr>
        <w:t>tion of the resected specimen and is especially useful in detecting DCIS.</w:t>
      </w:r>
      <w:r w:rsidR="008A26C6"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 xml:space="preserve">Adjunctive use of </w:t>
      </w:r>
      <w:r w:rsidRPr="00D54166">
        <w:rPr>
          <w:rFonts w:ascii="Book Antiqua" w:hAnsi="Book Antiqua" w:cs="Times New Roman"/>
          <w:sz w:val="24"/>
          <w:szCs w:val="24"/>
          <w:lang w:val="en-US"/>
        </w:rPr>
        <w:lastRenderedPageBreak/>
        <w:t>the Margin</w:t>
      </w:r>
      <w:r w:rsidR="00783222">
        <w:rPr>
          <w:rFonts w:ascii="Book Antiqua" w:hAnsi="Book Antiqua" w:cs="Times New Roman" w:hint="eastAsia"/>
          <w:sz w:val="24"/>
          <w:szCs w:val="24"/>
          <w:lang w:val="en-US" w:eastAsia="zh-CN"/>
        </w:rPr>
        <w:t xml:space="preserve"> </w:t>
      </w:r>
      <w:r w:rsidRPr="00D54166">
        <w:rPr>
          <w:rFonts w:ascii="Book Antiqua" w:hAnsi="Book Antiqua" w:cs="Times New Roman"/>
          <w:sz w:val="24"/>
          <w:szCs w:val="24"/>
          <w:lang w:val="en-US"/>
        </w:rPr>
        <w:t>Probe device during breast-conserving surgery improved surgeons' ability to identify and resect positive lumpectomy margins in the absence of intraoperative pathology assessment, reducing the number of pa</w:t>
      </w:r>
      <w:r w:rsidR="00FD2491">
        <w:rPr>
          <w:rFonts w:ascii="Book Antiqua" w:hAnsi="Book Antiqua" w:cs="Times New Roman"/>
          <w:sz w:val="24"/>
          <w:szCs w:val="24"/>
          <w:lang w:val="en-US"/>
        </w:rPr>
        <w:t>tients requiring re-</w:t>
      </w:r>
      <w:proofErr w:type="gramStart"/>
      <w:r w:rsidR="00FD2491">
        <w:rPr>
          <w:rFonts w:ascii="Book Antiqua" w:hAnsi="Book Antiqua" w:cs="Times New Roman"/>
          <w:sz w:val="24"/>
          <w:szCs w:val="24"/>
          <w:lang w:val="en-US"/>
        </w:rPr>
        <w:t>excision</w:t>
      </w:r>
      <w:r w:rsidR="008A26C6" w:rsidRPr="00FD2491">
        <w:rPr>
          <w:rFonts w:ascii="Book Antiqua" w:hAnsi="Book Antiqua" w:cs="Times New Roman"/>
          <w:sz w:val="24"/>
          <w:szCs w:val="24"/>
          <w:vertAlign w:val="superscript"/>
          <w:lang w:val="en-US"/>
        </w:rPr>
        <w:t>[</w:t>
      </w:r>
      <w:proofErr w:type="gramEnd"/>
      <w:r w:rsidR="000C2E4A" w:rsidRPr="00D54166">
        <w:rPr>
          <w:rFonts w:ascii="Book Antiqua" w:hAnsi="Book Antiqua" w:cs="Times New Roman"/>
          <w:sz w:val="24"/>
          <w:szCs w:val="24"/>
          <w:vertAlign w:val="superscript"/>
          <w:lang w:val="en-US"/>
        </w:rPr>
        <w:t>8</w:t>
      </w:r>
      <w:r w:rsidR="00222678">
        <w:rPr>
          <w:rFonts w:ascii="Book Antiqua" w:hAnsi="Book Antiqua" w:cs="Times New Roman"/>
          <w:sz w:val="24"/>
          <w:szCs w:val="24"/>
          <w:vertAlign w:val="superscript"/>
          <w:lang w:val="en-US"/>
        </w:rPr>
        <w:t>1</w:t>
      </w:r>
      <w:r w:rsidR="00D84C36" w:rsidRPr="00D54166">
        <w:rPr>
          <w:rFonts w:ascii="Book Antiqua" w:hAnsi="Book Antiqua" w:cs="Times New Roman"/>
          <w:sz w:val="24"/>
          <w:szCs w:val="24"/>
          <w:vertAlign w:val="superscript"/>
          <w:lang w:val="en-US"/>
        </w:rPr>
        <w:t>-8</w:t>
      </w:r>
      <w:r w:rsidR="00222678">
        <w:rPr>
          <w:rFonts w:ascii="Book Antiqua" w:hAnsi="Book Antiqua" w:cs="Times New Roman"/>
          <w:sz w:val="24"/>
          <w:szCs w:val="24"/>
          <w:vertAlign w:val="superscript"/>
          <w:lang w:val="en-US"/>
        </w:rPr>
        <w:t>2</w:t>
      </w:r>
      <w:r w:rsidR="00AA2C1D" w:rsidRPr="00D54166">
        <w:rPr>
          <w:rFonts w:ascii="Book Antiqua" w:hAnsi="Book Antiqua" w:cs="Times New Roman"/>
          <w:sz w:val="24"/>
          <w:szCs w:val="24"/>
          <w:vertAlign w:val="superscript"/>
          <w:lang w:val="en-US"/>
        </w:rPr>
        <w:t>]</w:t>
      </w:r>
      <w:r w:rsidR="00FD2491">
        <w:rPr>
          <w:rFonts w:ascii="Book Antiqua" w:hAnsi="Book Antiqua" w:cs="Times New Roman" w:hint="eastAsia"/>
          <w:sz w:val="24"/>
          <w:szCs w:val="24"/>
          <w:lang w:val="en-US" w:eastAsia="zh-CN"/>
        </w:rPr>
        <w:t>.</w:t>
      </w:r>
      <w:r w:rsidR="00E11EAA" w:rsidRPr="00D54166">
        <w:rPr>
          <w:rFonts w:ascii="Book Antiqua" w:hAnsi="Book Antiqua" w:cs="Times New Roman"/>
          <w:sz w:val="24"/>
          <w:szCs w:val="24"/>
          <w:lang w:val="en-US"/>
        </w:rPr>
        <w:t xml:space="preserve"> </w:t>
      </w:r>
      <w:r w:rsidRPr="00D54166">
        <w:rPr>
          <w:rFonts w:ascii="Book Antiqua" w:hAnsi="Book Antiqua" w:cs="Times New Roman"/>
          <w:sz w:val="24"/>
          <w:szCs w:val="24"/>
          <w:lang w:val="en-US"/>
        </w:rPr>
        <w:t xml:space="preserve">Due to the </w:t>
      </w:r>
      <w:r w:rsidRPr="00071113">
        <w:rPr>
          <w:rFonts w:ascii="Book Antiqua" w:hAnsi="Book Antiqua" w:cs="Times New Roman"/>
          <w:i/>
          <w:sz w:val="24"/>
          <w:szCs w:val="24"/>
          <w:lang w:val="en-US"/>
        </w:rPr>
        <w:t>ex-vivo</w:t>
      </w:r>
      <w:r w:rsidRPr="00D54166">
        <w:rPr>
          <w:rFonts w:ascii="Book Antiqua" w:hAnsi="Book Antiqua" w:cs="Times New Roman"/>
          <w:sz w:val="24"/>
          <w:szCs w:val="24"/>
          <w:lang w:val="en-US"/>
        </w:rPr>
        <w:t xml:space="preserve"> use of the margin probe, we think this method could be used alongside IOUS but should not be seen as a replacement method.</w:t>
      </w:r>
      <w:r w:rsidR="004A3524" w:rsidRPr="00D54166">
        <w:rPr>
          <w:rFonts w:ascii="Book Antiqua" w:hAnsi="Book Antiqua" w:cs="Times New Roman"/>
          <w:sz w:val="24"/>
          <w:szCs w:val="24"/>
          <w:lang w:val="en-US"/>
        </w:rPr>
        <w:t xml:space="preserve"> </w:t>
      </w:r>
    </w:p>
    <w:p w:rsidR="004A3524" w:rsidRPr="00D54166" w:rsidRDefault="006359CB" w:rsidP="00BB2CE1">
      <w:pPr>
        <w:suppressLineNumbers/>
        <w:suppressAutoHyphens/>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Additionally</w:t>
      </w:r>
      <w:r w:rsidR="004A3524" w:rsidRPr="00D54166">
        <w:rPr>
          <w:rFonts w:ascii="Book Antiqua" w:hAnsi="Book Antiqua" w:cs="Times New Roman"/>
          <w:sz w:val="24"/>
          <w:szCs w:val="24"/>
          <w:lang w:val="en-US"/>
        </w:rPr>
        <w:t>, the search for improving ultrasound</w:t>
      </w:r>
      <w:r w:rsidR="00504586" w:rsidRPr="00D54166">
        <w:rPr>
          <w:rFonts w:ascii="Book Antiqua" w:hAnsi="Book Antiqua" w:cs="Times New Roman"/>
          <w:sz w:val="24"/>
          <w:szCs w:val="24"/>
          <w:lang w:val="en-US"/>
        </w:rPr>
        <w:t>-</w:t>
      </w:r>
      <w:r w:rsidR="00071113">
        <w:rPr>
          <w:rFonts w:ascii="Book Antiqua" w:hAnsi="Book Antiqua" w:cs="Times New Roman"/>
          <w:sz w:val="24"/>
          <w:szCs w:val="24"/>
          <w:lang w:val="en-US"/>
        </w:rPr>
        <w:t xml:space="preserve">guided surgery </w:t>
      </w:r>
      <w:r w:rsidRPr="00D54166">
        <w:rPr>
          <w:rFonts w:ascii="Book Antiqua" w:hAnsi="Book Antiqua" w:cs="Times New Roman"/>
          <w:sz w:val="24"/>
          <w:szCs w:val="24"/>
          <w:lang w:val="en-US"/>
        </w:rPr>
        <w:t xml:space="preserve">is </w:t>
      </w:r>
      <w:r w:rsidR="004A3524" w:rsidRPr="00D54166">
        <w:rPr>
          <w:rFonts w:ascii="Book Antiqua" w:hAnsi="Book Antiqua" w:cs="Times New Roman"/>
          <w:sz w:val="24"/>
          <w:szCs w:val="24"/>
          <w:lang w:val="en-US"/>
        </w:rPr>
        <w:t xml:space="preserve">ongoing. Technical aspects are improved, such as </w:t>
      </w:r>
      <w:r w:rsidRPr="00D54166">
        <w:rPr>
          <w:rFonts w:ascii="Book Antiqua" w:hAnsi="Book Antiqua" w:cs="Times New Roman"/>
          <w:sz w:val="24"/>
          <w:szCs w:val="24"/>
          <w:lang w:val="en-US"/>
        </w:rPr>
        <w:t>the development of a</w:t>
      </w:r>
      <w:r w:rsidR="004A3524" w:rsidRPr="00D54166">
        <w:rPr>
          <w:rFonts w:ascii="Book Antiqua" w:hAnsi="Book Antiqua" w:cs="Times New Roman"/>
          <w:sz w:val="24"/>
          <w:szCs w:val="24"/>
          <w:lang w:val="en-US"/>
        </w:rPr>
        <w:t xml:space="preserve"> portable three-dimensional ultrasound (3DUS) </w:t>
      </w:r>
      <w:proofErr w:type="gramStart"/>
      <w:r w:rsidR="004A3524" w:rsidRPr="00D54166">
        <w:rPr>
          <w:rFonts w:ascii="Book Antiqua" w:hAnsi="Book Antiqua" w:cs="Times New Roman"/>
          <w:sz w:val="24"/>
          <w:szCs w:val="24"/>
          <w:lang w:val="en-US"/>
        </w:rPr>
        <w:t>systems</w:t>
      </w:r>
      <w:r w:rsidR="00AA2C1D" w:rsidRPr="00D54166">
        <w:rPr>
          <w:rFonts w:ascii="Book Antiqua" w:hAnsi="Book Antiqua" w:cs="Times New Roman"/>
          <w:sz w:val="24"/>
          <w:szCs w:val="24"/>
          <w:vertAlign w:val="superscript"/>
          <w:lang w:val="en-US"/>
        </w:rPr>
        <w:t>[</w:t>
      </w:r>
      <w:proofErr w:type="gramEnd"/>
      <w:r w:rsidR="000C2E4A" w:rsidRPr="00D54166">
        <w:rPr>
          <w:rFonts w:ascii="Book Antiqua" w:hAnsi="Book Antiqua" w:cs="Times New Roman"/>
          <w:sz w:val="24"/>
          <w:szCs w:val="24"/>
          <w:vertAlign w:val="superscript"/>
          <w:lang w:val="en-US"/>
        </w:rPr>
        <w:t>8</w:t>
      </w:r>
      <w:r w:rsidR="00222678">
        <w:rPr>
          <w:rFonts w:ascii="Book Antiqua" w:hAnsi="Book Antiqua" w:cs="Times New Roman"/>
          <w:sz w:val="24"/>
          <w:szCs w:val="24"/>
          <w:vertAlign w:val="superscript"/>
          <w:lang w:val="en-US"/>
        </w:rPr>
        <w:t>3</w:t>
      </w:r>
      <w:r w:rsidR="00AA2C1D" w:rsidRPr="00D54166">
        <w:rPr>
          <w:rFonts w:ascii="Book Antiqua" w:hAnsi="Book Antiqua" w:cs="Times New Roman"/>
          <w:sz w:val="24"/>
          <w:szCs w:val="24"/>
          <w:vertAlign w:val="superscript"/>
          <w:lang w:val="en-US"/>
        </w:rPr>
        <w:t>]</w:t>
      </w:r>
      <w:r w:rsidR="00F22D69" w:rsidRPr="00D54166">
        <w:rPr>
          <w:rFonts w:ascii="Book Antiqua" w:hAnsi="Book Antiqua" w:cs="Times New Roman"/>
          <w:sz w:val="24"/>
          <w:szCs w:val="24"/>
          <w:lang w:val="en-US"/>
        </w:rPr>
        <w:t xml:space="preserve">. Also, </w:t>
      </w:r>
      <w:r w:rsidR="004A3524" w:rsidRPr="00D54166">
        <w:rPr>
          <w:rFonts w:ascii="Book Antiqua" w:hAnsi="Book Antiqua" w:cs="Times New Roman"/>
          <w:sz w:val="24"/>
          <w:szCs w:val="24"/>
          <w:lang w:val="en-US"/>
        </w:rPr>
        <w:t>IOUS is combined with other techniques such as needle localization or i</w:t>
      </w:r>
      <w:r w:rsidR="00071113">
        <w:rPr>
          <w:rFonts w:ascii="Book Antiqua" w:hAnsi="Book Antiqua" w:cs="Times New Roman"/>
          <w:sz w:val="24"/>
          <w:szCs w:val="24"/>
          <w:lang w:val="en-US"/>
        </w:rPr>
        <w:t xml:space="preserve">ntraoperative margin </w:t>
      </w:r>
      <w:proofErr w:type="gramStart"/>
      <w:r w:rsidR="00071113">
        <w:rPr>
          <w:rFonts w:ascii="Book Antiqua" w:hAnsi="Book Antiqua" w:cs="Times New Roman"/>
          <w:sz w:val="24"/>
          <w:szCs w:val="24"/>
          <w:lang w:val="en-US"/>
        </w:rPr>
        <w:t>assessment</w:t>
      </w:r>
      <w:r w:rsidR="00AA2C1D" w:rsidRPr="00D54166">
        <w:rPr>
          <w:rFonts w:ascii="Book Antiqua" w:hAnsi="Book Antiqua" w:cs="Times New Roman"/>
          <w:sz w:val="24"/>
          <w:szCs w:val="24"/>
          <w:vertAlign w:val="superscript"/>
          <w:lang w:val="en-US"/>
        </w:rPr>
        <w:t>[</w:t>
      </w:r>
      <w:proofErr w:type="gramEnd"/>
      <w:r w:rsidR="000C2E4A" w:rsidRPr="00D54166">
        <w:rPr>
          <w:rFonts w:ascii="Book Antiqua" w:hAnsi="Book Antiqua" w:cs="Times New Roman"/>
          <w:sz w:val="24"/>
          <w:szCs w:val="24"/>
          <w:vertAlign w:val="superscript"/>
          <w:lang w:val="en-US"/>
        </w:rPr>
        <w:t>7</w:t>
      </w:r>
      <w:r w:rsidR="00222678">
        <w:rPr>
          <w:rFonts w:ascii="Book Antiqua" w:hAnsi="Book Antiqua" w:cs="Times New Roman"/>
          <w:sz w:val="24"/>
          <w:szCs w:val="24"/>
          <w:vertAlign w:val="superscript"/>
          <w:lang w:val="en-US"/>
        </w:rPr>
        <w:t>5</w:t>
      </w:r>
      <w:r w:rsidR="00071113">
        <w:rPr>
          <w:rFonts w:ascii="Book Antiqua" w:hAnsi="Book Antiqua" w:cs="Times New Roman" w:hint="eastAsia"/>
          <w:sz w:val="24"/>
          <w:szCs w:val="24"/>
          <w:vertAlign w:val="superscript"/>
          <w:lang w:val="en-US" w:eastAsia="zh-CN"/>
        </w:rPr>
        <w:t>,</w:t>
      </w:r>
      <w:r w:rsidR="00222678">
        <w:rPr>
          <w:rFonts w:ascii="Book Antiqua" w:hAnsi="Book Antiqua" w:cs="Times New Roman"/>
          <w:sz w:val="24"/>
          <w:szCs w:val="24"/>
          <w:vertAlign w:val="superscript"/>
          <w:lang w:val="en-US"/>
        </w:rPr>
        <w:t>77</w:t>
      </w:r>
      <w:r w:rsidR="00071113">
        <w:rPr>
          <w:rFonts w:ascii="Book Antiqua" w:hAnsi="Book Antiqua" w:cs="Times New Roman" w:hint="eastAsia"/>
          <w:sz w:val="24"/>
          <w:szCs w:val="24"/>
          <w:vertAlign w:val="superscript"/>
          <w:lang w:val="en-US" w:eastAsia="zh-CN"/>
        </w:rPr>
        <w:t>,</w:t>
      </w:r>
      <w:r w:rsidR="00E11EAA" w:rsidRPr="00D54166">
        <w:rPr>
          <w:rFonts w:ascii="Book Antiqua" w:hAnsi="Book Antiqua" w:cs="Times New Roman"/>
          <w:sz w:val="24"/>
          <w:szCs w:val="24"/>
          <w:vertAlign w:val="superscript"/>
          <w:lang w:val="en-US"/>
        </w:rPr>
        <w:t>8</w:t>
      </w:r>
      <w:r w:rsidR="00222678">
        <w:rPr>
          <w:rFonts w:ascii="Book Antiqua" w:hAnsi="Book Antiqua" w:cs="Times New Roman"/>
          <w:sz w:val="24"/>
          <w:szCs w:val="24"/>
          <w:vertAlign w:val="superscript"/>
          <w:lang w:val="en-US"/>
        </w:rPr>
        <w:t>4</w:t>
      </w:r>
      <w:r w:rsidR="00AA2C1D" w:rsidRPr="00D54166">
        <w:rPr>
          <w:rFonts w:ascii="Book Antiqua" w:hAnsi="Book Antiqua" w:cs="Times New Roman"/>
          <w:sz w:val="24"/>
          <w:szCs w:val="24"/>
          <w:vertAlign w:val="superscript"/>
          <w:lang w:val="en-US"/>
        </w:rPr>
        <w:t>]</w:t>
      </w:r>
      <w:r w:rsidR="00071113">
        <w:rPr>
          <w:rFonts w:ascii="Book Antiqua" w:hAnsi="Book Antiqua" w:cs="Times New Roman" w:hint="eastAsia"/>
          <w:sz w:val="24"/>
          <w:szCs w:val="24"/>
          <w:lang w:val="en-US" w:eastAsia="zh-CN"/>
        </w:rPr>
        <w:t>.</w:t>
      </w:r>
      <w:r w:rsidR="004A3524" w:rsidRPr="00D54166">
        <w:rPr>
          <w:rFonts w:ascii="Book Antiqua" w:hAnsi="Book Antiqua" w:cs="Times New Roman"/>
          <w:sz w:val="24"/>
          <w:szCs w:val="24"/>
          <w:lang w:val="en-US"/>
        </w:rPr>
        <w:t xml:space="preserve"> </w:t>
      </w:r>
      <w:r w:rsidR="00F22D69" w:rsidRPr="00D54166">
        <w:rPr>
          <w:rFonts w:ascii="Book Antiqua" w:hAnsi="Book Antiqua" w:cs="Times New Roman"/>
          <w:sz w:val="24"/>
          <w:szCs w:val="24"/>
          <w:lang w:val="en-US"/>
        </w:rPr>
        <w:t xml:space="preserve">Combined techniques are especially useful in those tumours </w:t>
      </w:r>
      <w:proofErr w:type="gramStart"/>
      <w:r w:rsidR="00F22D69" w:rsidRPr="00D54166">
        <w:rPr>
          <w:rFonts w:ascii="Book Antiqua" w:hAnsi="Book Antiqua" w:cs="Times New Roman"/>
          <w:sz w:val="24"/>
          <w:szCs w:val="24"/>
          <w:lang w:val="en-US"/>
        </w:rPr>
        <w:t>who</w:t>
      </w:r>
      <w:proofErr w:type="gramEnd"/>
      <w:r w:rsidR="00F22D69" w:rsidRPr="00D54166">
        <w:rPr>
          <w:rFonts w:ascii="Book Antiqua" w:hAnsi="Book Antiqua" w:cs="Times New Roman"/>
          <w:sz w:val="24"/>
          <w:szCs w:val="24"/>
          <w:lang w:val="en-US"/>
        </w:rPr>
        <w:t xml:space="preserve"> are non-palpable and not visible on ultrasound. </w:t>
      </w:r>
      <w:proofErr w:type="spellStart"/>
      <w:r w:rsidR="0033640F">
        <w:rPr>
          <w:rFonts w:ascii="Book Antiqua" w:hAnsi="Book Antiqua" w:cs="Times New Roman"/>
          <w:sz w:val="24"/>
          <w:szCs w:val="24"/>
          <w:lang w:val="en-US"/>
        </w:rPr>
        <w:t>Ivanovic</w:t>
      </w:r>
      <w:proofErr w:type="spellEnd"/>
      <w:r w:rsidR="0033640F">
        <w:rPr>
          <w:rFonts w:ascii="Book Antiqua" w:hAnsi="Book Antiqua" w:cs="Times New Roman"/>
          <w:sz w:val="24"/>
          <w:szCs w:val="24"/>
          <w:lang w:val="en-US"/>
        </w:rPr>
        <w:t xml:space="preserve"> </w:t>
      </w:r>
      <w:r w:rsidR="0033640F" w:rsidRPr="0033640F">
        <w:rPr>
          <w:rFonts w:ascii="Book Antiqua" w:hAnsi="Book Antiqua" w:cs="Times New Roman"/>
          <w:i/>
          <w:sz w:val="24"/>
          <w:szCs w:val="24"/>
          <w:lang w:val="en-US"/>
        </w:rPr>
        <w:t xml:space="preserve">et </w:t>
      </w:r>
      <w:proofErr w:type="gramStart"/>
      <w:r w:rsidR="0033640F" w:rsidRPr="0033640F">
        <w:rPr>
          <w:rFonts w:ascii="Book Antiqua" w:hAnsi="Book Antiqua" w:cs="Times New Roman"/>
          <w:i/>
          <w:sz w:val="24"/>
          <w:szCs w:val="24"/>
          <w:lang w:val="en-US"/>
        </w:rPr>
        <w:t>al</w:t>
      </w:r>
      <w:r w:rsidR="0033640F" w:rsidRPr="00D54166">
        <w:rPr>
          <w:rFonts w:ascii="Book Antiqua" w:hAnsi="Book Antiqua" w:cs="Times New Roman"/>
          <w:sz w:val="24"/>
          <w:szCs w:val="24"/>
          <w:vertAlign w:val="superscript"/>
          <w:lang w:val="en-US"/>
        </w:rPr>
        <w:t>[</w:t>
      </w:r>
      <w:proofErr w:type="gramEnd"/>
      <w:r w:rsidR="0033640F" w:rsidRPr="00D54166">
        <w:rPr>
          <w:rFonts w:ascii="Book Antiqua" w:hAnsi="Book Antiqua" w:cs="Times New Roman"/>
          <w:sz w:val="24"/>
          <w:szCs w:val="24"/>
          <w:vertAlign w:val="superscript"/>
          <w:lang w:val="en-US"/>
        </w:rPr>
        <w:t>7</w:t>
      </w:r>
      <w:r w:rsidR="00222678">
        <w:rPr>
          <w:rFonts w:ascii="Book Antiqua" w:hAnsi="Book Antiqua" w:cs="Times New Roman"/>
          <w:sz w:val="24"/>
          <w:szCs w:val="24"/>
          <w:vertAlign w:val="superscript"/>
          <w:lang w:val="en-US"/>
        </w:rPr>
        <w:t>5</w:t>
      </w:r>
      <w:r w:rsidR="0033640F" w:rsidRPr="00D54166">
        <w:rPr>
          <w:rFonts w:ascii="Book Antiqua" w:hAnsi="Book Antiqua" w:cs="Times New Roman"/>
          <w:sz w:val="24"/>
          <w:szCs w:val="24"/>
          <w:vertAlign w:val="superscript"/>
          <w:lang w:val="en-US"/>
        </w:rPr>
        <w:t>]</w:t>
      </w:r>
      <w:r w:rsidR="004A3524" w:rsidRPr="00D54166">
        <w:rPr>
          <w:rFonts w:ascii="Book Antiqua" w:hAnsi="Book Antiqua" w:cs="Times New Roman"/>
          <w:sz w:val="24"/>
          <w:szCs w:val="24"/>
          <w:lang w:val="en-US"/>
        </w:rPr>
        <w:t xml:space="preserve"> recently showed a technique of excising palpable and non-palpable </w:t>
      </w:r>
      <w:r w:rsidR="004A3524" w:rsidRPr="00D54166">
        <w:rPr>
          <w:rStyle w:val="highlight"/>
          <w:rFonts w:ascii="Book Antiqua" w:hAnsi="Book Antiqua" w:cs="Times New Roman"/>
          <w:sz w:val="24"/>
          <w:szCs w:val="24"/>
          <w:lang w:val="en-US"/>
        </w:rPr>
        <w:t>breast</w:t>
      </w:r>
      <w:r w:rsidR="004A3524" w:rsidRPr="00D54166">
        <w:rPr>
          <w:rFonts w:ascii="Book Antiqua" w:hAnsi="Book Antiqua" w:cs="Times New Roman"/>
          <w:sz w:val="24"/>
          <w:szCs w:val="24"/>
          <w:lang w:val="en-US"/>
        </w:rPr>
        <w:t xml:space="preserve"> cancer by intraoperative ultrasound with an especially constructed marking needle, being placed while the patient is anesthetized. Preliminary results showed this technique to be feasibl</w:t>
      </w:r>
      <w:r w:rsidR="00386B79" w:rsidRPr="00D54166">
        <w:rPr>
          <w:rFonts w:ascii="Book Antiqua" w:hAnsi="Book Antiqua" w:cs="Times New Roman"/>
          <w:sz w:val="24"/>
          <w:szCs w:val="24"/>
          <w:lang w:val="en-US"/>
        </w:rPr>
        <w:t>e</w:t>
      </w:r>
      <w:r w:rsidR="008A26C6" w:rsidRPr="00D54166">
        <w:rPr>
          <w:rFonts w:ascii="Book Antiqua" w:hAnsi="Book Antiqua" w:cs="Times New Roman"/>
          <w:sz w:val="24"/>
          <w:szCs w:val="24"/>
          <w:lang w:val="en-US"/>
        </w:rPr>
        <w:t xml:space="preserve"> </w:t>
      </w:r>
      <w:r w:rsidR="004A3524" w:rsidRPr="00D54166">
        <w:rPr>
          <w:rFonts w:ascii="Book Antiqua" w:hAnsi="Book Antiqua" w:cs="Times New Roman"/>
          <w:sz w:val="24"/>
          <w:szCs w:val="24"/>
          <w:lang w:val="en-US"/>
        </w:rPr>
        <w:t xml:space="preserve">with good oncological safety with only one patient with a positive resection margin (3%). </w:t>
      </w:r>
    </w:p>
    <w:p w:rsidR="00392A94" w:rsidRPr="00D54166" w:rsidRDefault="00D12535" w:rsidP="00BB2CE1">
      <w:pPr>
        <w:suppressLineNumbers/>
        <w:suppressAutoHyphens/>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sz w:val="24"/>
          <w:szCs w:val="24"/>
          <w:lang w:val="en-US"/>
        </w:rPr>
        <w:t xml:space="preserve">Secondly, </w:t>
      </w:r>
      <w:r w:rsidR="003A2FBB" w:rsidRPr="00D54166">
        <w:rPr>
          <w:rFonts w:ascii="Book Antiqua" w:hAnsi="Book Antiqua" w:cs="Times New Roman"/>
          <w:sz w:val="24"/>
          <w:szCs w:val="24"/>
          <w:lang w:val="en-US"/>
        </w:rPr>
        <w:t xml:space="preserve">the volume of normal breast tissue excised at the time of BCS must be minimized by centralizing the </w:t>
      </w:r>
      <w:r w:rsidR="001C7E2F" w:rsidRPr="00D54166">
        <w:rPr>
          <w:rFonts w:ascii="Book Antiqua" w:hAnsi="Book Antiqua" w:cs="Times New Roman"/>
          <w:sz w:val="24"/>
          <w:szCs w:val="24"/>
          <w:lang w:val="en-US"/>
        </w:rPr>
        <w:t>tumour</w:t>
      </w:r>
      <w:r w:rsidR="003A2FBB" w:rsidRPr="00D54166">
        <w:rPr>
          <w:rFonts w:ascii="Book Antiqua" w:hAnsi="Book Antiqua" w:cs="Times New Roman"/>
          <w:sz w:val="24"/>
          <w:szCs w:val="24"/>
          <w:lang w:val="en-US"/>
        </w:rPr>
        <w:t xml:space="preserve"> in the surgical specimen and, in cases where a larger excision volume is necessary for oncological reasons, volume displacement and replacement techniques are utilized. </w:t>
      </w:r>
      <w:r w:rsidR="003A2FBB" w:rsidRPr="00D54166">
        <w:rPr>
          <w:rFonts w:ascii="Book Antiqua" w:hAnsi="Book Antiqua" w:cs="Times New Roman"/>
          <w:color w:val="000000"/>
          <w:sz w:val="24"/>
          <w:szCs w:val="24"/>
          <w:lang w:val="en-US"/>
        </w:rPr>
        <w:t xml:space="preserve">This last mentioned approach is referred to as </w:t>
      </w:r>
      <w:proofErr w:type="spellStart"/>
      <w:r w:rsidR="003A2FBB" w:rsidRPr="00D54166">
        <w:rPr>
          <w:rFonts w:ascii="Book Antiqua" w:hAnsi="Book Antiqua" w:cs="Times New Roman"/>
          <w:color w:val="000000"/>
          <w:sz w:val="24"/>
          <w:szCs w:val="24"/>
          <w:lang w:val="en-US"/>
        </w:rPr>
        <w:t>oncoplastic</w:t>
      </w:r>
      <w:proofErr w:type="spellEnd"/>
      <w:r w:rsidR="003A2FBB" w:rsidRPr="00D54166">
        <w:rPr>
          <w:rFonts w:ascii="Book Antiqua" w:hAnsi="Book Antiqua" w:cs="Times New Roman"/>
          <w:color w:val="000000"/>
          <w:sz w:val="24"/>
          <w:szCs w:val="24"/>
          <w:lang w:val="en-US"/>
        </w:rPr>
        <w:t xml:space="preserve"> breast surgery</w:t>
      </w:r>
      <w:r w:rsidR="008A26C6" w:rsidRPr="00D54166">
        <w:rPr>
          <w:rFonts w:ascii="Book Antiqua" w:hAnsi="Book Antiqua" w:cs="Times New Roman"/>
          <w:color w:val="000000"/>
          <w:sz w:val="24"/>
          <w:szCs w:val="24"/>
          <w:lang w:val="en-US"/>
        </w:rPr>
        <w:t xml:space="preserve"> </w:t>
      </w:r>
      <w:r w:rsidR="003A2FBB" w:rsidRPr="00D54166">
        <w:rPr>
          <w:rFonts w:ascii="Book Antiqua" w:hAnsi="Book Antiqua" w:cs="Times New Roman"/>
          <w:color w:val="000000"/>
          <w:sz w:val="24"/>
          <w:szCs w:val="24"/>
          <w:lang w:val="en-US"/>
        </w:rPr>
        <w:t>(OPBS) and combines oncological resection with plastic surgery techniques in a single procedure. The term may refer to simple volume-displacement techniques or to more complex techniques of volume replacement by using local or regional flaps.</w:t>
      </w:r>
      <w:r w:rsidR="003A2FBB" w:rsidRPr="00D54166">
        <w:rPr>
          <w:rFonts w:ascii="Book Antiqua" w:hAnsi="Book Antiqua" w:cs="Times New Roman"/>
          <w:sz w:val="24"/>
          <w:szCs w:val="24"/>
          <w:lang w:val="en-US"/>
        </w:rPr>
        <w:t xml:space="preserve"> </w:t>
      </w:r>
      <w:r w:rsidR="003A2FBB" w:rsidRPr="00D54166">
        <w:rPr>
          <w:rFonts w:ascii="Book Antiqua" w:hAnsi="Book Antiqua" w:cs="Times New Roman"/>
          <w:color w:val="000000"/>
          <w:sz w:val="24"/>
          <w:szCs w:val="24"/>
          <w:lang w:val="en-US"/>
        </w:rPr>
        <w:t xml:space="preserve">The proposed benefit of OPBS is the ability to achieve wide surgical margins, with a higher chance of obtaining </w:t>
      </w:r>
      <w:r w:rsidR="001C7E2F" w:rsidRPr="00D54166">
        <w:rPr>
          <w:rFonts w:ascii="Book Antiqua" w:hAnsi="Book Antiqua" w:cs="Times New Roman"/>
          <w:color w:val="000000"/>
          <w:sz w:val="24"/>
          <w:szCs w:val="24"/>
          <w:lang w:val="en-US"/>
        </w:rPr>
        <w:t>tumour</w:t>
      </w:r>
      <w:r w:rsidR="003A2FBB" w:rsidRPr="00D54166">
        <w:rPr>
          <w:rFonts w:ascii="Book Antiqua" w:hAnsi="Book Antiqua" w:cs="Times New Roman"/>
          <w:color w:val="000000"/>
          <w:sz w:val="24"/>
          <w:szCs w:val="24"/>
          <w:lang w:val="en-US"/>
        </w:rPr>
        <w:t>-free resection margins than with standard BCS.</w:t>
      </w:r>
      <w:r w:rsidR="00222678">
        <w:rPr>
          <w:rFonts w:ascii="Book Antiqua" w:hAnsi="Book Antiqua" w:cs="Times New Roman"/>
          <w:color w:val="000000"/>
          <w:sz w:val="24"/>
          <w:szCs w:val="24"/>
          <w:lang w:val="en-US"/>
        </w:rPr>
        <w:t xml:space="preserve"> </w:t>
      </w:r>
      <w:r w:rsidR="00C167EB" w:rsidRPr="00D54166">
        <w:rPr>
          <w:rFonts w:ascii="Book Antiqua" w:hAnsi="Book Antiqua" w:cs="Times New Roman"/>
          <w:sz w:val="24"/>
          <w:szCs w:val="24"/>
          <w:lang w:val="en-US"/>
        </w:rPr>
        <w:t>A recent study showed 11.9% positive margins and</w:t>
      </w:r>
      <w:r w:rsidR="002F3D5D">
        <w:rPr>
          <w:rFonts w:ascii="Book Antiqua" w:hAnsi="Book Antiqua" w:cs="Times New Roman"/>
          <w:sz w:val="24"/>
          <w:szCs w:val="24"/>
          <w:lang w:val="en-US"/>
        </w:rPr>
        <w:t xml:space="preserve"> a 91% breast conservation </w:t>
      </w:r>
      <w:proofErr w:type="gramStart"/>
      <w:r w:rsidR="002F3D5D">
        <w:rPr>
          <w:rFonts w:ascii="Book Antiqua" w:hAnsi="Book Antiqua" w:cs="Times New Roman"/>
          <w:sz w:val="24"/>
          <w:szCs w:val="24"/>
          <w:lang w:val="en-US"/>
        </w:rPr>
        <w:t>rate</w:t>
      </w:r>
      <w:r w:rsidR="00AA2C1D" w:rsidRPr="00D54166">
        <w:rPr>
          <w:rFonts w:ascii="Book Antiqua" w:hAnsi="Book Antiqua" w:cs="Times New Roman"/>
          <w:sz w:val="24"/>
          <w:szCs w:val="24"/>
          <w:vertAlign w:val="superscript"/>
          <w:lang w:val="en-US"/>
        </w:rPr>
        <w:t>[</w:t>
      </w:r>
      <w:proofErr w:type="gramEnd"/>
      <w:r w:rsidR="00222678">
        <w:rPr>
          <w:rFonts w:ascii="Book Antiqua" w:hAnsi="Book Antiqua" w:cs="Times New Roman"/>
          <w:sz w:val="24"/>
          <w:szCs w:val="24"/>
          <w:vertAlign w:val="superscript"/>
          <w:lang w:val="en-US"/>
        </w:rPr>
        <w:t>85</w:t>
      </w:r>
      <w:r w:rsidR="00AA2C1D" w:rsidRPr="00D54166">
        <w:rPr>
          <w:rFonts w:ascii="Book Antiqua" w:hAnsi="Book Antiqua" w:cs="Times New Roman"/>
          <w:sz w:val="24"/>
          <w:szCs w:val="24"/>
          <w:vertAlign w:val="superscript"/>
          <w:lang w:val="en-US"/>
        </w:rPr>
        <w:t>]</w:t>
      </w:r>
      <w:r w:rsidR="002F3D5D">
        <w:rPr>
          <w:rFonts w:ascii="Book Antiqua" w:hAnsi="Book Antiqua" w:cs="Times New Roman" w:hint="eastAsia"/>
          <w:sz w:val="24"/>
          <w:szCs w:val="24"/>
          <w:lang w:val="en-US" w:eastAsia="zh-CN"/>
        </w:rPr>
        <w:t>.</w:t>
      </w:r>
      <w:r w:rsidR="00C167EB" w:rsidRPr="00D54166">
        <w:rPr>
          <w:rFonts w:ascii="Book Antiqua" w:hAnsi="Book Antiqua" w:cs="Times New Roman"/>
          <w:sz w:val="24"/>
          <w:szCs w:val="24"/>
          <w:lang w:val="en-US"/>
        </w:rPr>
        <w:t xml:space="preserve"> </w:t>
      </w:r>
      <w:r w:rsidR="00C167EB" w:rsidRPr="00D54166">
        <w:rPr>
          <w:rFonts w:ascii="Book Antiqua" w:hAnsi="Book Antiqua" w:cs="Times New Roman"/>
          <w:color w:val="000000"/>
          <w:sz w:val="24"/>
          <w:szCs w:val="24"/>
          <w:lang w:val="en-US"/>
        </w:rPr>
        <w:t>Additionally, i</w:t>
      </w:r>
      <w:r w:rsidR="003A2FBB" w:rsidRPr="00D54166">
        <w:rPr>
          <w:rFonts w:ascii="Book Antiqua" w:hAnsi="Book Antiqua" w:cs="Times New Roman"/>
          <w:color w:val="000000"/>
          <w:sz w:val="24"/>
          <w:szCs w:val="24"/>
          <w:lang w:val="en-US"/>
        </w:rPr>
        <w:t xml:space="preserve">t is surprising to notice in a systematic review on OPBS that </w:t>
      </w:r>
      <w:r w:rsidR="001C7E2F" w:rsidRPr="00D54166">
        <w:rPr>
          <w:rFonts w:ascii="Book Antiqua" w:hAnsi="Book Antiqua" w:cs="Times New Roman"/>
          <w:color w:val="000000"/>
          <w:sz w:val="24"/>
          <w:szCs w:val="24"/>
          <w:lang w:val="en-US"/>
        </w:rPr>
        <w:t>tumour</w:t>
      </w:r>
      <w:r w:rsidR="003A2FBB" w:rsidRPr="00D54166">
        <w:rPr>
          <w:rFonts w:ascii="Book Antiqua" w:hAnsi="Book Antiqua" w:cs="Times New Roman"/>
          <w:color w:val="000000"/>
          <w:sz w:val="24"/>
          <w:szCs w:val="24"/>
          <w:lang w:val="en-US"/>
        </w:rPr>
        <w:t>-free margins ranged in the included studies from 78</w:t>
      </w:r>
      <w:r w:rsidR="00B0191F" w:rsidRPr="00D54166">
        <w:rPr>
          <w:rFonts w:ascii="Book Antiqua" w:hAnsi="Book Antiqua" w:cs="Times New Roman"/>
          <w:color w:val="000000"/>
          <w:sz w:val="24"/>
          <w:szCs w:val="24"/>
          <w:lang w:val="en-US"/>
        </w:rPr>
        <w:t>%</w:t>
      </w:r>
      <w:r w:rsidR="003A2FBB" w:rsidRPr="00D54166">
        <w:rPr>
          <w:rFonts w:ascii="Book Antiqua" w:hAnsi="Book Antiqua" w:cs="Times New Roman"/>
          <w:color w:val="000000"/>
          <w:sz w:val="24"/>
          <w:szCs w:val="24"/>
          <w:lang w:val="en-US"/>
        </w:rPr>
        <w:t xml:space="preserve"> to 93% with OPBS, resulting in a conversion to mastectomy in 3</w:t>
      </w:r>
      <w:r w:rsidR="002F3D5D" w:rsidRPr="00D54166">
        <w:rPr>
          <w:rFonts w:ascii="Book Antiqua" w:hAnsi="Book Antiqua" w:cs="Times New Roman"/>
          <w:color w:val="000000"/>
          <w:sz w:val="24"/>
          <w:szCs w:val="24"/>
          <w:lang w:val="en-US"/>
        </w:rPr>
        <w:t>%</w:t>
      </w:r>
      <w:r w:rsidR="003A2FBB" w:rsidRPr="00D54166">
        <w:rPr>
          <w:rFonts w:ascii="Book Antiqua" w:hAnsi="Book Antiqua" w:cs="Times New Roman"/>
          <w:color w:val="000000"/>
          <w:sz w:val="24"/>
          <w:szCs w:val="24"/>
          <w:lang w:val="en-US"/>
        </w:rPr>
        <w:t xml:space="preserve"> to 16% of all OPBS cases. </w:t>
      </w:r>
      <w:r w:rsidR="003A2FBB" w:rsidRPr="00D54166">
        <w:rPr>
          <w:rFonts w:ascii="Book Antiqua" w:hAnsi="Book Antiqua" w:cs="Times New Roman"/>
          <w:sz w:val="24"/>
          <w:szCs w:val="24"/>
          <w:lang w:val="en-US"/>
        </w:rPr>
        <w:t xml:space="preserve">However, most studies showed significant </w:t>
      </w:r>
      <w:r w:rsidR="003A2FBB" w:rsidRPr="00D54166">
        <w:rPr>
          <w:rStyle w:val="highlight"/>
          <w:rFonts w:ascii="Book Antiqua" w:hAnsi="Book Antiqua" w:cs="Times New Roman"/>
          <w:sz w:val="24"/>
          <w:szCs w:val="24"/>
          <w:lang w:val="en-US"/>
        </w:rPr>
        <w:t>weaknesses</w:t>
      </w:r>
      <w:r w:rsidR="003A2FBB" w:rsidRPr="00D54166">
        <w:rPr>
          <w:rFonts w:ascii="Book Antiqua" w:hAnsi="Book Antiqua" w:cs="Times New Roman"/>
          <w:sz w:val="24"/>
          <w:szCs w:val="24"/>
          <w:lang w:val="en-US"/>
        </w:rPr>
        <w:t xml:space="preserve"> including lack of robust design and important methodological shortcomings, negativel</w:t>
      </w:r>
      <w:r w:rsidR="0046257D">
        <w:rPr>
          <w:rFonts w:ascii="Book Antiqua" w:hAnsi="Book Antiqua" w:cs="Times New Roman"/>
          <w:sz w:val="24"/>
          <w:szCs w:val="24"/>
          <w:lang w:val="en-US"/>
        </w:rPr>
        <w:t xml:space="preserve">y influencing </w:t>
      </w:r>
      <w:proofErr w:type="gramStart"/>
      <w:r w:rsidR="0046257D">
        <w:rPr>
          <w:rFonts w:ascii="Book Antiqua" w:hAnsi="Book Antiqua" w:cs="Times New Roman"/>
          <w:sz w:val="24"/>
          <w:szCs w:val="24"/>
          <w:lang w:val="en-US"/>
        </w:rPr>
        <w:t>generalizability</w:t>
      </w:r>
      <w:r w:rsidR="00AA2C1D" w:rsidRPr="00D54166">
        <w:rPr>
          <w:rFonts w:ascii="Book Antiqua" w:hAnsi="Book Antiqua" w:cs="Times New Roman"/>
          <w:sz w:val="24"/>
          <w:szCs w:val="24"/>
          <w:vertAlign w:val="superscript"/>
          <w:lang w:val="en-US"/>
        </w:rPr>
        <w:t>[</w:t>
      </w:r>
      <w:proofErr w:type="gramEnd"/>
      <w:r w:rsidR="00222678">
        <w:rPr>
          <w:rFonts w:ascii="Book Antiqua" w:hAnsi="Book Antiqua" w:cs="Times New Roman"/>
          <w:sz w:val="24"/>
          <w:szCs w:val="24"/>
          <w:vertAlign w:val="superscript"/>
          <w:lang w:val="en-US"/>
        </w:rPr>
        <w:t>86</w:t>
      </w:r>
      <w:r w:rsidR="00AA2C1D" w:rsidRPr="00D54166">
        <w:rPr>
          <w:rFonts w:ascii="Book Antiqua" w:hAnsi="Book Antiqua" w:cs="Times New Roman"/>
          <w:sz w:val="24"/>
          <w:szCs w:val="24"/>
          <w:vertAlign w:val="superscript"/>
          <w:lang w:val="en-US"/>
        </w:rPr>
        <w:t>]</w:t>
      </w:r>
      <w:r w:rsidR="0046257D">
        <w:rPr>
          <w:rFonts w:ascii="Book Antiqua" w:hAnsi="Book Antiqua" w:cs="Times New Roman" w:hint="eastAsia"/>
          <w:sz w:val="24"/>
          <w:szCs w:val="24"/>
          <w:lang w:val="en-US" w:eastAsia="zh-CN"/>
        </w:rPr>
        <w:t>.</w:t>
      </w:r>
      <w:r w:rsidR="003A2FBB" w:rsidRPr="00D54166">
        <w:rPr>
          <w:rFonts w:ascii="Book Antiqua" w:hAnsi="Book Antiqua" w:cs="Times New Roman"/>
          <w:sz w:val="24"/>
          <w:szCs w:val="24"/>
          <w:lang w:val="en-US"/>
        </w:rPr>
        <w:t xml:space="preserve"> </w:t>
      </w:r>
      <w:r w:rsidR="008A26C6" w:rsidRPr="00D54166">
        <w:rPr>
          <w:rFonts w:ascii="Book Antiqua" w:hAnsi="Book Antiqua" w:cs="Times New Roman"/>
          <w:sz w:val="24"/>
          <w:szCs w:val="24"/>
          <w:lang w:val="en-US"/>
        </w:rPr>
        <w:t>T</w:t>
      </w:r>
      <w:r w:rsidR="00924243" w:rsidRPr="00D54166">
        <w:rPr>
          <w:rFonts w:ascii="Book Antiqua" w:hAnsi="Book Antiqua" w:cs="Times New Roman"/>
          <w:sz w:val="24"/>
          <w:szCs w:val="24"/>
          <w:lang w:val="en-US"/>
        </w:rPr>
        <w:t xml:space="preserve">herefore there is a need for well-designed comparative </w:t>
      </w:r>
      <w:r w:rsidR="00EE07A2" w:rsidRPr="00D54166">
        <w:rPr>
          <w:rFonts w:ascii="Book Antiqua" w:hAnsi="Book Antiqua" w:cs="Times New Roman"/>
          <w:sz w:val="24"/>
          <w:szCs w:val="24"/>
          <w:lang w:val="en-US"/>
        </w:rPr>
        <w:t>studies to</w:t>
      </w:r>
      <w:r w:rsidR="00924243" w:rsidRPr="00D54166">
        <w:rPr>
          <w:rFonts w:ascii="Book Antiqua" w:hAnsi="Book Antiqua" w:cs="Times New Roman"/>
          <w:sz w:val="24"/>
          <w:szCs w:val="24"/>
          <w:lang w:val="en-US"/>
        </w:rPr>
        <w:t xml:space="preserve"> </w:t>
      </w:r>
      <w:r w:rsidR="00EE07A2" w:rsidRPr="00D54166">
        <w:rPr>
          <w:rFonts w:ascii="Book Antiqua" w:hAnsi="Book Antiqua" w:cs="Times New Roman"/>
          <w:sz w:val="24"/>
          <w:szCs w:val="24"/>
          <w:lang w:val="en-US"/>
        </w:rPr>
        <w:lastRenderedPageBreak/>
        <w:t xml:space="preserve">create </w:t>
      </w:r>
      <w:r w:rsidR="00924243" w:rsidRPr="00D54166">
        <w:rPr>
          <w:rFonts w:ascii="Book Antiqua" w:hAnsi="Book Antiqua" w:cs="Times New Roman"/>
          <w:sz w:val="24"/>
          <w:szCs w:val="24"/>
          <w:lang w:val="en-US"/>
        </w:rPr>
        <w:t>high quality guidelines</w:t>
      </w:r>
      <w:r w:rsidR="00EE07A2" w:rsidRPr="00D54166">
        <w:rPr>
          <w:rFonts w:ascii="Book Antiqua" w:hAnsi="Book Antiqua" w:cs="Times New Roman"/>
          <w:sz w:val="24"/>
          <w:szCs w:val="24"/>
          <w:lang w:val="en-US"/>
        </w:rPr>
        <w:t>, ensuring uniform indications for OPBS in breast cancer patients</w:t>
      </w:r>
      <w:r w:rsidR="00924243" w:rsidRPr="00D54166">
        <w:rPr>
          <w:rFonts w:ascii="Book Antiqua" w:hAnsi="Book Antiqua" w:cs="Times New Roman"/>
          <w:sz w:val="24"/>
          <w:szCs w:val="24"/>
          <w:lang w:val="en-US"/>
        </w:rPr>
        <w:t xml:space="preserve">. </w:t>
      </w:r>
    </w:p>
    <w:p w:rsidR="003A2FBB" w:rsidRPr="00D54166" w:rsidRDefault="003A2FBB" w:rsidP="00BB2CE1">
      <w:pPr>
        <w:suppressLineNumbers/>
        <w:suppressAutoHyphens/>
        <w:spacing w:after="0" w:line="360" w:lineRule="auto"/>
        <w:ind w:firstLineChars="100" w:firstLine="240"/>
        <w:jc w:val="both"/>
        <w:rPr>
          <w:rFonts w:ascii="Book Antiqua" w:hAnsi="Book Antiqua" w:cs="Times New Roman"/>
          <w:sz w:val="24"/>
          <w:szCs w:val="24"/>
          <w:lang w:val="en-US"/>
        </w:rPr>
      </w:pPr>
      <w:r w:rsidRPr="00D54166">
        <w:rPr>
          <w:rFonts w:ascii="Book Antiqua" w:hAnsi="Book Antiqua" w:cs="Times New Roman"/>
          <w:color w:val="000000"/>
          <w:sz w:val="24"/>
          <w:szCs w:val="24"/>
          <w:lang w:val="en-US"/>
        </w:rPr>
        <w:t xml:space="preserve">Considering the outcomes of studies performing IOUS, the results of OPBS may also be improved with the use </w:t>
      </w:r>
      <w:r w:rsidR="006359CB" w:rsidRPr="00D54166">
        <w:rPr>
          <w:rFonts w:ascii="Book Antiqua" w:hAnsi="Book Antiqua" w:cs="Times New Roman"/>
          <w:color w:val="000000"/>
          <w:sz w:val="24"/>
          <w:szCs w:val="24"/>
          <w:lang w:val="en-US"/>
        </w:rPr>
        <w:t>of ultrasound-guidance. In patients with large tumours, a high amount of volume mus</w:t>
      </w:r>
      <w:r w:rsidR="001804F5">
        <w:rPr>
          <w:rFonts w:ascii="Book Antiqua" w:hAnsi="Book Antiqua" w:cs="Times New Roman"/>
          <w:color w:val="000000"/>
          <w:sz w:val="24"/>
          <w:szCs w:val="24"/>
          <w:lang w:val="en-US"/>
        </w:rPr>
        <w:t>t be resect</w:t>
      </w:r>
      <w:r w:rsidR="001804F5">
        <w:rPr>
          <w:rFonts w:ascii="Book Antiqua" w:hAnsi="Book Antiqua" w:cs="Times New Roman" w:hint="eastAsia"/>
          <w:color w:val="000000"/>
          <w:sz w:val="24"/>
          <w:szCs w:val="24"/>
          <w:lang w:val="en-US" w:eastAsia="zh-CN"/>
        </w:rPr>
        <w:t>ed</w:t>
      </w:r>
      <w:r w:rsidR="008A26C6" w:rsidRPr="00D54166">
        <w:rPr>
          <w:rFonts w:ascii="Book Antiqua" w:hAnsi="Book Antiqua" w:cs="Times New Roman"/>
          <w:color w:val="000000"/>
          <w:sz w:val="24"/>
          <w:szCs w:val="24"/>
          <w:lang w:val="en-US"/>
        </w:rPr>
        <w:t xml:space="preserve">, even with IOUS. </w:t>
      </w:r>
      <w:r w:rsidR="006359CB" w:rsidRPr="00D54166">
        <w:rPr>
          <w:rFonts w:ascii="Book Antiqua" w:hAnsi="Book Antiqua" w:cs="Times New Roman"/>
          <w:color w:val="000000"/>
          <w:sz w:val="24"/>
          <w:szCs w:val="24"/>
          <w:lang w:val="en-US"/>
        </w:rPr>
        <w:t>In these</w:t>
      </w:r>
      <w:r w:rsidRPr="00D54166">
        <w:rPr>
          <w:rFonts w:ascii="Book Antiqua" w:hAnsi="Book Antiqua" w:cs="Times New Roman"/>
          <w:color w:val="000000"/>
          <w:sz w:val="24"/>
          <w:szCs w:val="24"/>
          <w:lang w:val="en-US"/>
        </w:rPr>
        <w:t xml:space="preserve"> cases,</w:t>
      </w:r>
      <w:r w:rsidR="006359CB" w:rsidRPr="00D54166">
        <w:rPr>
          <w:rFonts w:ascii="Book Antiqua" w:hAnsi="Book Antiqua" w:cs="Times New Roman"/>
          <w:color w:val="000000"/>
          <w:sz w:val="24"/>
          <w:szCs w:val="24"/>
          <w:lang w:val="en-US"/>
        </w:rPr>
        <w:t xml:space="preserve"> by performing IOUS</w:t>
      </w:r>
      <w:r w:rsidRPr="00D54166">
        <w:rPr>
          <w:rFonts w:ascii="Book Antiqua" w:hAnsi="Book Antiqua" w:cs="Times New Roman"/>
          <w:color w:val="000000"/>
          <w:sz w:val="24"/>
          <w:szCs w:val="24"/>
          <w:lang w:val="en-US"/>
        </w:rPr>
        <w:t xml:space="preserve"> </w:t>
      </w:r>
      <w:r w:rsidR="006359CB" w:rsidRPr="00D54166">
        <w:rPr>
          <w:rFonts w:ascii="Book Antiqua" w:hAnsi="Book Antiqua" w:cs="Times New Roman"/>
          <w:color w:val="000000"/>
          <w:sz w:val="24"/>
          <w:szCs w:val="24"/>
          <w:lang w:val="en-US"/>
        </w:rPr>
        <w:t xml:space="preserve">a safe </w:t>
      </w:r>
      <w:r w:rsidR="001F0968" w:rsidRPr="00D54166">
        <w:rPr>
          <w:rFonts w:ascii="Book Antiqua" w:hAnsi="Book Antiqua" w:cs="Times New Roman"/>
          <w:color w:val="000000"/>
          <w:sz w:val="24"/>
          <w:szCs w:val="24"/>
          <w:lang w:val="en-US"/>
        </w:rPr>
        <w:t>margin with minimal</w:t>
      </w:r>
      <w:r w:rsidR="006359CB" w:rsidRPr="00D54166">
        <w:rPr>
          <w:rFonts w:ascii="Book Antiqua" w:hAnsi="Book Antiqua" w:cs="Times New Roman"/>
          <w:color w:val="000000"/>
          <w:sz w:val="24"/>
          <w:szCs w:val="24"/>
          <w:lang w:val="en-US"/>
        </w:rPr>
        <w:t xml:space="preserve"> volume of </w:t>
      </w:r>
      <w:r w:rsidR="00EE07A2" w:rsidRPr="00D54166">
        <w:rPr>
          <w:rFonts w:ascii="Book Antiqua" w:hAnsi="Book Antiqua" w:cs="Times New Roman"/>
          <w:color w:val="000000"/>
          <w:sz w:val="24"/>
          <w:szCs w:val="24"/>
          <w:lang w:val="en-US"/>
        </w:rPr>
        <w:t>healthy breast</w:t>
      </w:r>
      <w:r w:rsidR="006359CB" w:rsidRPr="00D54166">
        <w:rPr>
          <w:rFonts w:ascii="Book Antiqua" w:hAnsi="Book Antiqua" w:cs="Times New Roman"/>
          <w:color w:val="000000"/>
          <w:sz w:val="24"/>
          <w:szCs w:val="24"/>
          <w:lang w:val="en-US"/>
        </w:rPr>
        <w:t xml:space="preserve"> tissue will be excised </w:t>
      </w:r>
      <w:r w:rsidR="001F0968" w:rsidRPr="00D54166">
        <w:rPr>
          <w:rFonts w:ascii="Book Antiqua" w:hAnsi="Book Antiqua" w:cs="Times New Roman"/>
          <w:color w:val="000000"/>
          <w:sz w:val="24"/>
          <w:szCs w:val="24"/>
          <w:lang w:val="en-US"/>
        </w:rPr>
        <w:t>while achieving</w:t>
      </w:r>
      <w:r w:rsidRPr="00D54166">
        <w:rPr>
          <w:rFonts w:ascii="Book Antiqua" w:hAnsi="Book Antiqua" w:cs="Times New Roman"/>
          <w:color w:val="000000"/>
          <w:sz w:val="24"/>
          <w:szCs w:val="24"/>
          <w:lang w:val="en-US"/>
        </w:rPr>
        <w:t xml:space="preserve"> a good cosmetic outcome</w:t>
      </w:r>
      <w:r w:rsidR="006359CB" w:rsidRPr="00D54166">
        <w:rPr>
          <w:rFonts w:ascii="Book Antiqua" w:hAnsi="Book Antiqua" w:cs="Times New Roman"/>
          <w:color w:val="000000"/>
          <w:sz w:val="24"/>
          <w:szCs w:val="24"/>
          <w:lang w:val="en-US"/>
        </w:rPr>
        <w:t xml:space="preserve">. </w:t>
      </w:r>
      <w:r w:rsidR="001F0968" w:rsidRPr="00D54166">
        <w:rPr>
          <w:rFonts w:ascii="Book Antiqua" w:hAnsi="Book Antiqua" w:cs="Times New Roman"/>
          <w:color w:val="000000"/>
          <w:sz w:val="24"/>
          <w:szCs w:val="24"/>
          <w:lang w:val="en-US"/>
        </w:rPr>
        <w:t>We do think that if the tumour volume to mammary volume ratio is low, IOUS could be sufficient to achieve both tumour-free surgical margins and a good cosmetic result without concomitant reconstruction techniques.</w:t>
      </w:r>
    </w:p>
    <w:p w:rsidR="00F905B2" w:rsidRPr="00D54166" w:rsidRDefault="00FC1F8B" w:rsidP="00BB2CE1">
      <w:pPr>
        <w:suppressLineNumbers/>
        <w:suppressAutoHyphens/>
        <w:spacing w:after="0" w:line="360" w:lineRule="auto"/>
        <w:ind w:firstLineChars="100" w:firstLine="240"/>
        <w:jc w:val="both"/>
        <w:rPr>
          <w:rFonts w:ascii="Book Antiqua" w:hAnsi="Book Antiqua" w:cs="Times New Roman"/>
          <w:bCs/>
          <w:sz w:val="24"/>
          <w:szCs w:val="24"/>
          <w:lang w:val="en-US"/>
        </w:rPr>
      </w:pPr>
      <w:r w:rsidRPr="00D54166">
        <w:rPr>
          <w:rFonts w:ascii="Book Antiqua" w:hAnsi="Book Antiqua" w:cs="Times New Roman"/>
          <w:sz w:val="24"/>
          <w:szCs w:val="24"/>
          <w:lang w:val="en-US"/>
        </w:rPr>
        <w:t xml:space="preserve">As mentioned earlier, </w:t>
      </w:r>
      <w:r w:rsidR="00FC25EE" w:rsidRPr="00D54166">
        <w:rPr>
          <w:rFonts w:ascii="Book Antiqua" w:hAnsi="Book Antiqua" w:cs="Times New Roman"/>
          <w:sz w:val="24"/>
          <w:szCs w:val="24"/>
          <w:lang w:val="en-US"/>
        </w:rPr>
        <w:t>IOUS is not applicable in every patient</w:t>
      </w:r>
      <w:r w:rsidRPr="00D54166">
        <w:rPr>
          <w:rFonts w:ascii="Book Antiqua" w:hAnsi="Book Antiqua" w:cs="Times New Roman"/>
          <w:sz w:val="24"/>
          <w:szCs w:val="24"/>
          <w:lang w:val="en-US"/>
        </w:rPr>
        <w:t>. H</w:t>
      </w:r>
      <w:r w:rsidR="00277237" w:rsidRPr="00D54166">
        <w:rPr>
          <w:rFonts w:ascii="Book Antiqua" w:hAnsi="Book Antiqua" w:cs="Times New Roman"/>
          <w:sz w:val="24"/>
          <w:szCs w:val="24"/>
          <w:lang w:val="en-US"/>
        </w:rPr>
        <w:t xml:space="preserve">owever, </w:t>
      </w:r>
      <w:r w:rsidR="00FC25EE" w:rsidRPr="00D54166">
        <w:rPr>
          <w:rFonts w:ascii="Book Antiqua" w:hAnsi="Book Antiqua" w:cs="Times New Roman"/>
          <w:sz w:val="24"/>
          <w:szCs w:val="24"/>
          <w:lang w:val="en-US"/>
        </w:rPr>
        <w:t>when appli</w:t>
      </w:r>
      <w:r w:rsidR="0025768C" w:rsidRPr="00D54166">
        <w:rPr>
          <w:rFonts w:ascii="Book Antiqua" w:hAnsi="Book Antiqua" w:cs="Times New Roman"/>
          <w:sz w:val="24"/>
          <w:szCs w:val="24"/>
          <w:lang w:val="en-US"/>
        </w:rPr>
        <w:t xml:space="preserve">cable, </w:t>
      </w:r>
      <w:r w:rsidR="00B97EB1" w:rsidRPr="00D54166">
        <w:rPr>
          <w:rFonts w:ascii="Book Antiqua" w:hAnsi="Book Antiqua" w:cs="Times New Roman"/>
          <w:sz w:val="24"/>
          <w:szCs w:val="24"/>
          <w:lang w:val="en-US"/>
        </w:rPr>
        <w:t>IO</w:t>
      </w:r>
      <w:r w:rsidR="00277237" w:rsidRPr="00D54166">
        <w:rPr>
          <w:rFonts w:ascii="Book Antiqua" w:hAnsi="Book Antiqua" w:cs="Times New Roman"/>
          <w:sz w:val="24"/>
          <w:szCs w:val="24"/>
          <w:lang w:val="en-US"/>
        </w:rPr>
        <w:t xml:space="preserve">US </w:t>
      </w:r>
      <w:r w:rsidR="00FC25EE" w:rsidRPr="00D54166">
        <w:rPr>
          <w:rFonts w:ascii="Book Antiqua" w:hAnsi="Book Antiqua" w:cs="Times New Roman"/>
          <w:sz w:val="24"/>
          <w:szCs w:val="24"/>
          <w:lang w:val="en-US"/>
        </w:rPr>
        <w:t xml:space="preserve">is </w:t>
      </w:r>
      <w:r w:rsidR="00277237" w:rsidRPr="00D54166">
        <w:rPr>
          <w:rFonts w:ascii="Book Antiqua" w:hAnsi="Book Antiqua" w:cs="Times New Roman"/>
          <w:sz w:val="24"/>
          <w:szCs w:val="24"/>
          <w:lang w:val="en-US"/>
        </w:rPr>
        <w:t xml:space="preserve">an </w:t>
      </w:r>
      <w:r w:rsidR="00FC25EE" w:rsidRPr="00D54166">
        <w:rPr>
          <w:rFonts w:ascii="Book Antiqua" w:hAnsi="Book Antiqua" w:cs="Times New Roman"/>
          <w:sz w:val="24"/>
          <w:szCs w:val="24"/>
          <w:lang w:val="en-US"/>
        </w:rPr>
        <w:t xml:space="preserve">accurate, </w:t>
      </w:r>
      <w:r w:rsidR="00277237" w:rsidRPr="00D54166">
        <w:rPr>
          <w:rFonts w:ascii="Book Antiqua" w:hAnsi="Book Antiqua" w:cs="Times New Roman"/>
          <w:sz w:val="24"/>
          <w:szCs w:val="24"/>
          <w:lang w:val="en-US"/>
        </w:rPr>
        <w:t xml:space="preserve">non-invasive </w:t>
      </w:r>
      <w:r w:rsidR="00FC25EE" w:rsidRPr="00D54166">
        <w:rPr>
          <w:rFonts w:ascii="Book Antiqua" w:hAnsi="Book Antiqua" w:cs="Times New Roman"/>
          <w:sz w:val="24"/>
          <w:szCs w:val="24"/>
          <w:lang w:val="en-US"/>
        </w:rPr>
        <w:t>and technically feasible</w:t>
      </w:r>
      <w:r w:rsidR="00277237" w:rsidRPr="00D54166">
        <w:rPr>
          <w:rFonts w:ascii="Book Antiqua" w:hAnsi="Book Antiqua" w:cs="Times New Roman"/>
          <w:sz w:val="24"/>
          <w:szCs w:val="24"/>
          <w:lang w:val="en-US"/>
        </w:rPr>
        <w:t xml:space="preserve"> method. Although we embrace </w:t>
      </w:r>
      <w:r w:rsidR="00B97EB1" w:rsidRPr="00D54166">
        <w:rPr>
          <w:rFonts w:ascii="Book Antiqua" w:hAnsi="Book Antiqua" w:cs="Times New Roman"/>
          <w:sz w:val="24"/>
          <w:szCs w:val="24"/>
          <w:lang w:val="en-US"/>
        </w:rPr>
        <w:t xml:space="preserve">new </w:t>
      </w:r>
      <w:r w:rsidR="00277237" w:rsidRPr="00D54166">
        <w:rPr>
          <w:rFonts w:ascii="Book Antiqua" w:hAnsi="Book Antiqua" w:cs="Times New Roman"/>
          <w:color w:val="000000"/>
          <w:sz w:val="24"/>
          <w:szCs w:val="24"/>
          <w:lang w:val="en-US"/>
        </w:rPr>
        <w:t>studies to improving surgical outcome and reducing the need for re-excision in BC</w:t>
      </w:r>
      <w:r w:rsidR="00400FDA" w:rsidRPr="00D54166">
        <w:rPr>
          <w:rFonts w:ascii="Book Antiqua" w:hAnsi="Book Antiqua" w:cs="Times New Roman"/>
          <w:color w:val="000000"/>
          <w:sz w:val="24"/>
          <w:szCs w:val="24"/>
          <w:lang w:val="en-US"/>
        </w:rPr>
        <w:t>S</w:t>
      </w:r>
      <w:r w:rsidR="00B97EB1" w:rsidRPr="00D54166">
        <w:rPr>
          <w:rFonts w:ascii="Book Antiqua" w:hAnsi="Book Antiqua" w:cs="Times New Roman"/>
          <w:color w:val="000000"/>
          <w:sz w:val="24"/>
          <w:szCs w:val="24"/>
          <w:lang w:val="en-US"/>
        </w:rPr>
        <w:t>, it does not seems necessary to d</w:t>
      </w:r>
      <w:r w:rsidR="00B97EB1" w:rsidRPr="00D54166">
        <w:rPr>
          <w:rFonts w:ascii="Book Antiqua" w:hAnsi="Book Antiqua" w:cs="Times New Roman"/>
          <w:sz w:val="24"/>
          <w:szCs w:val="24"/>
          <w:lang w:val="en-US"/>
        </w:rPr>
        <w:t>evelop</w:t>
      </w:r>
      <w:r w:rsidR="00FC25EE" w:rsidRPr="00D54166">
        <w:rPr>
          <w:rFonts w:ascii="Book Antiqua" w:hAnsi="Book Antiqua" w:cs="Times New Roman"/>
          <w:sz w:val="24"/>
          <w:szCs w:val="24"/>
          <w:lang w:val="en-US"/>
        </w:rPr>
        <w:t xml:space="preserve"> new</w:t>
      </w:r>
      <w:r w:rsidR="00E12702" w:rsidRPr="00D54166">
        <w:rPr>
          <w:rFonts w:ascii="Book Antiqua" w:hAnsi="Book Antiqua" w:cs="Times New Roman"/>
          <w:sz w:val="24"/>
          <w:szCs w:val="24"/>
          <w:lang w:val="en-US"/>
        </w:rPr>
        <w:t xml:space="preserve"> and </w:t>
      </w:r>
      <w:r w:rsidR="00277237" w:rsidRPr="00D54166">
        <w:rPr>
          <w:rFonts w:ascii="Book Antiqua" w:hAnsi="Book Antiqua" w:cs="Times New Roman"/>
          <w:sz w:val="24"/>
          <w:szCs w:val="24"/>
          <w:lang w:val="en-US"/>
        </w:rPr>
        <w:t>expensive</w:t>
      </w:r>
      <w:r w:rsidR="00FC25EE" w:rsidRPr="00D54166">
        <w:rPr>
          <w:rFonts w:ascii="Book Antiqua" w:hAnsi="Book Antiqua" w:cs="Times New Roman"/>
          <w:sz w:val="24"/>
          <w:szCs w:val="24"/>
          <w:lang w:val="en-US"/>
        </w:rPr>
        <w:t xml:space="preserve"> </w:t>
      </w:r>
      <w:r w:rsidR="00277237" w:rsidRPr="00D54166">
        <w:rPr>
          <w:rFonts w:ascii="Book Antiqua" w:hAnsi="Book Antiqua" w:cs="Times New Roman"/>
          <w:sz w:val="24"/>
          <w:szCs w:val="24"/>
          <w:lang w:val="en-US"/>
        </w:rPr>
        <w:t xml:space="preserve">techniques for patients </w:t>
      </w:r>
      <w:r w:rsidR="00B97EB1" w:rsidRPr="00D54166">
        <w:rPr>
          <w:rFonts w:ascii="Book Antiqua" w:hAnsi="Book Antiqua" w:cs="Times New Roman"/>
          <w:sz w:val="24"/>
          <w:szCs w:val="24"/>
          <w:lang w:val="en-US"/>
        </w:rPr>
        <w:t xml:space="preserve">already </w:t>
      </w:r>
      <w:r w:rsidR="00277237" w:rsidRPr="00D54166">
        <w:rPr>
          <w:rFonts w:ascii="Book Antiqua" w:hAnsi="Book Antiqua" w:cs="Times New Roman"/>
          <w:sz w:val="24"/>
          <w:szCs w:val="24"/>
          <w:lang w:val="en-US"/>
        </w:rPr>
        <w:t>suitable for IO</w:t>
      </w:r>
      <w:r w:rsidR="00FC25EE" w:rsidRPr="00D54166">
        <w:rPr>
          <w:rFonts w:ascii="Book Antiqua" w:hAnsi="Book Antiqua" w:cs="Times New Roman"/>
          <w:sz w:val="24"/>
          <w:szCs w:val="24"/>
          <w:lang w:val="en-US"/>
        </w:rPr>
        <w:t>US</w:t>
      </w:r>
      <w:r w:rsidR="008A26C6" w:rsidRPr="00D54166">
        <w:rPr>
          <w:rFonts w:ascii="Book Antiqua" w:hAnsi="Book Antiqua" w:cs="Times New Roman"/>
          <w:sz w:val="24"/>
          <w:szCs w:val="24"/>
          <w:lang w:val="en-US"/>
        </w:rPr>
        <w:t xml:space="preserve">. </w:t>
      </w:r>
      <w:r w:rsidR="00E12702" w:rsidRPr="00D54166">
        <w:rPr>
          <w:rFonts w:ascii="Book Antiqua" w:hAnsi="Book Antiqua" w:cs="Times New Roman"/>
          <w:sz w:val="24"/>
          <w:szCs w:val="24"/>
          <w:lang w:val="en-US"/>
        </w:rPr>
        <w:t>D</w:t>
      </w:r>
      <w:r w:rsidR="00FC25EE" w:rsidRPr="00D54166">
        <w:rPr>
          <w:rFonts w:ascii="Book Antiqua" w:hAnsi="Book Antiqua" w:cs="Times New Roman"/>
          <w:sz w:val="24"/>
          <w:szCs w:val="24"/>
          <w:lang w:val="en-US"/>
        </w:rPr>
        <w:t xml:space="preserve">espite advances and usability of ultrasound, the </w:t>
      </w:r>
      <w:r w:rsidR="00E12702" w:rsidRPr="00D54166">
        <w:rPr>
          <w:rFonts w:ascii="Book Antiqua" w:hAnsi="Book Antiqua" w:cs="Times New Roman"/>
          <w:sz w:val="24"/>
          <w:szCs w:val="24"/>
          <w:lang w:val="en-US"/>
        </w:rPr>
        <w:t>mai</w:t>
      </w:r>
      <w:r w:rsidR="00400FDA" w:rsidRPr="00D54166">
        <w:rPr>
          <w:rFonts w:ascii="Book Antiqua" w:hAnsi="Book Antiqua" w:cs="Times New Roman"/>
          <w:sz w:val="24"/>
          <w:szCs w:val="24"/>
          <w:lang w:val="en-US"/>
        </w:rPr>
        <w:t>n</w:t>
      </w:r>
      <w:r w:rsidR="00E12702" w:rsidRPr="00D54166">
        <w:rPr>
          <w:rFonts w:ascii="Book Antiqua" w:hAnsi="Book Antiqua" w:cs="Times New Roman"/>
          <w:sz w:val="24"/>
          <w:szCs w:val="24"/>
          <w:lang w:val="en-US"/>
        </w:rPr>
        <w:t xml:space="preserve"> problem remains that the </w:t>
      </w:r>
      <w:r w:rsidR="00FC25EE" w:rsidRPr="00D54166">
        <w:rPr>
          <w:rFonts w:ascii="Book Antiqua" w:hAnsi="Book Antiqua" w:cs="Times New Roman"/>
          <w:sz w:val="24"/>
          <w:szCs w:val="24"/>
          <w:lang w:val="en-US"/>
        </w:rPr>
        <w:t>use of ultrasound by brea</w:t>
      </w:r>
      <w:r w:rsidR="00EE07A2" w:rsidRPr="00D54166">
        <w:rPr>
          <w:rFonts w:ascii="Book Antiqua" w:hAnsi="Book Antiqua" w:cs="Times New Roman"/>
          <w:sz w:val="24"/>
          <w:szCs w:val="24"/>
          <w:lang w:val="en-US"/>
        </w:rPr>
        <w:t>st surgeons is consistently low, as is the presence of a radiologist in the operating theatre.</w:t>
      </w:r>
      <w:r w:rsidR="00FC25EE" w:rsidRPr="00D54166">
        <w:rPr>
          <w:rFonts w:ascii="Book Antiqua" w:hAnsi="Book Antiqua" w:cs="Times New Roman"/>
          <w:sz w:val="24"/>
          <w:szCs w:val="24"/>
          <w:lang w:val="en-US"/>
        </w:rPr>
        <w:t xml:space="preserve"> Surgeons who wish to provide optimal, state-of the art care for patients with breast cancer should embrace IOUS.</w:t>
      </w:r>
      <w:r w:rsidR="00277237" w:rsidRPr="00D54166">
        <w:rPr>
          <w:rFonts w:ascii="Book Antiqua" w:hAnsi="Book Antiqua" w:cs="Times New Roman"/>
          <w:sz w:val="24"/>
          <w:szCs w:val="24"/>
          <w:lang w:val="en-US"/>
        </w:rPr>
        <w:t xml:space="preserve"> </w:t>
      </w:r>
      <w:r w:rsidR="00FC25EE" w:rsidRPr="00D54166">
        <w:rPr>
          <w:rFonts w:ascii="Book Antiqua" w:hAnsi="Book Antiqua" w:cs="Times New Roman"/>
          <w:sz w:val="24"/>
          <w:szCs w:val="24"/>
          <w:lang w:val="en-US"/>
        </w:rPr>
        <w:t>Adequate ultrasound training should be included in the surgical curriculum for breast surgical trainees.</w:t>
      </w:r>
      <w:r w:rsidR="00277237" w:rsidRPr="00D54166">
        <w:rPr>
          <w:rFonts w:ascii="Book Antiqua" w:hAnsi="Book Antiqua" w:cs="Times New Roman"/>
          <w:color w:val="000000"/>
          <w:sz w:val="24"/>
          <w:szCs w:val="24"/>
          <w:lang w:val="en-US"/>
        </w:rPr>
        <w:t xml:space="preserve"> </w:t>
      </w:r>
    </w:p>
    <w:p w:rsidR="00F905B2" w:rsidRPr="00A62479" w:rsidRDefault="00F905B2" w:rsidP="00BB2CE1">
      <w:pPr>
        <w:pStyle w:val="NormalWeb"/>
        <w:suppressLineNumbers/>
        <w:suppressAutoHyphens/>
        <w:spacing w:before="0" w:beforeAutospacing="0" w:after="0" w:afterAutospacing="0" w:line="360" w:lineRule="auto"/>
        <w:jc w:val="both"/>
        <w:rPr>
          <w:rFonts w:ascii="Book Antiqua" w:eastAsiaTheme="minorEastAsia" w:hAnsi="Book Antiqua"/>
          <w:b/>
          <w:color w:val="000000"/>
          <w:lang w:val="en-US" w:eastAsia="zh-CN"/>
        </w:rPr>
      </w:pPr>
    </w:p>
    <w:p w:rsidR="00DD4915" w:rsidRPr="00D54166" w:rsidRDefault="00A62479" w:rsidP="00BB2CE1">
      <w:pPr>
        <w:suppressLineNumbers/>
        <w:suppressAutoHyphens/>
        <w:spacing w:after="0" w:line="360" w:lineRule="auto"/>
        <w:jc w:val="both"/>
        <w:rPr>
          <w:rFonts w:ascii="Book Antiqua" w:eastAsia="Times New Roman" w:hAnsi="Book Antiqua" w:cs="Times New Roman"/>
          <w:b/>
          <w:sz w:val="24"/>
          <w:szCs w:val="24"/>
          <w:lang w:val="en-US" w:eastAsia="nl-NL"/>
        </w:rPr>
      </w:pPr>
      <w:r w:rsidRPr="00D54166">
        <w:rPr>
          <w:rFonts w:ascii="Book Antiqua" w:eastAsia="Times New Roman" w:hAnsi="Book Antiqua" w:cs="Times New Roman"/>
          <w:b/>
          <w:sz w:val="24"/>
          <w:szCs w:val="24"/>
          <w:lang w:val="en-US" w:eastAsia="nl-NL"/>
        </w:rPr>
        <w:t>CONCLUSION</w:t>
      </w:r>
    </w:p>
    <w:p w:rsidR="00BF5513" w:rsidRDefault="00DD4915" w:rsidP="00BB2CE1">
      <w:pPr>
        <w:suppressLineNumbers/>
        <w:suppressAutoHyphens/>
        <w:spacing w:after="0" w:line="360" w:lineRule="auto"/>
        <w:jc w:val="both"/>
        <w:rPr>
          <w:rFonts w:ascii="Book Antiqua" w:hAnsi="Book Antiqua" w:cs="Times New Roman"/>
          <w:sz w:val="24"/>
          <w:szCs w:val="24"/>
          <w:lang w:val="en-US" w:eastAsia="zh-CN"/>
        </w:rPr>
      </w:pPr>
      <w:r w:rsidRPr="00D54166">
        <w:rPr>
          <w:rFonts w:ascii="Book Antiqua" w:eastAsia="Times New Roman" w:hAnsi="Book Antiqua" w:cs="Times New Roman"/>
          <w:sz w:val="24"/>
          <w:szCs w:val="24"/>
          <w:lang w:val="en-US" w:eastAsia="nl-NL"/>
        </w:rPr>
        <w:t>The best evidence available demonstrates the benefits</w:t>
      </w:r>
      <w:r w:rsidR="00CE34B4" w:rsidRPr="00D54166">
        <w:rPr>
          <w:rFonts w:ascii="Book Antiqua" w:eastAsia="Times New Roman" w:hAnsi="Book Antiqua" w:cs="Times New Roman"/>
          <w:sz w:val="24"/>
          <w:szCs w:val="24"/>
          <w:lang w:val="en-US" w:eastAsia="nl-NL"/>
        </w:rPr>
        <w:t xml:space="preserve"> </w:t>
      </w:r>
      <w:r w:rsidRPr="00D54166">
        <w:rPr>
          <w:rFonts w:ascii="Book Antiqua" w:eastAsia="Times New Roman" w:hAnsi="Book Antiqua" w:cs="Times New Roman"/>
          <w:sz w:val="24"/>
          <w:szCs w:val="24"/>
          <w:lang w:val="en-US" w:eastAsia="nl-NL"/>
        </w:rPr>
        <w:t xml:space="preserve">of IOUS in </w:t>
      </w:r>
      <w:r w:rsidR="006C14C5" w:rsidRPr="00D54166">
        <w:rPr>
          <w:rFonts w:ascii="Book Antiqua" w:eastAsia="Times New Roman" w:hAnsi="Book Antiqua" w:cs="Times New Roman"/>
          <w:sz w:val="24"/>
          <w:szCs w:val="24"/>
          <w:lang w:val="en-US" w:eastAsia="nl-NL"/>
        </w:rPr>
        <w:t>BCS</w:t>
      </w:r>
      <w:r w:rsidR="00CE34B4" w:rsidRPr="00D54166">
        <w:rPr>
          <w:rFonts w:ascii="Book Antiqua" w:eastAsia="Times New Roman" w:hAnsi="Book Antiqua" w:cs="Times New Roman"/>
          <w:sz w:val="24"/>
          <w:szCs w:val="24"/>
          <w:lang w:val="en-US" w:eastAsia="nl-NL"/>
        </w:rPr>
        <w:t xml:space="preserve"> with a </w:t>
      </w:r>
      <w:r w:rsidR="00F001E3" w:rsidRPr="00D54166">
        <w:rPr>
          <w:rFonts w:ascii="Book Antiqua" w:eastAsia="Times New Roman" w:hAnsi="Book Antiqua" w:cs="Times New Roman"/>
          <w:color w:val="000000"/>
          <w:sz w:val="24"/>
          <w:szCs w:val="24"/>
          <w:lang w:val="en-US" w:eastAsia="nl-NL"/>
        </w:rPr>
        <w:t xml:space="preserve">high </w:t>
      </w:r>
      <w:r w:rsidR="00F001E3" w:rsidRPr="00D54166">
        <w:rPr>
          <w:rFonts w:ascii="Book Antiqua" w:eastAsia="Times New Roman" w:hAnsi="Book Antiqua" w:cs="Times New Roman"/>
          <w:sz w:val="24"/>
          <w:szCs w:val="24"/>
          <w:lang w:val="en-US" w:eastAsia="nl-NL"/>
        </w:rPr>
        <w:t>proportion of negative margins</w:t>
      </w:r>
      <w:r w:rsidR="0096271E" w:rsidRPr="00D54166">
        <w:rPr>
          <w:rFonts w:ascii="Book Antiqua" w:eastAsia="Times New Roman" w:hAnsi="Book Antiqua" w:cs="Times New Roman"/>
          <w:sz w:val="24"/>
          <w:szCs w:val="24"/>
          <w:lang w:val="en-US" w:eastAsia="nl-NL"/>
        </w:rPr>
        <w:t xml:space="preserve"> and </w:t>
      </w:r>
      <w:r w:rsidR="00F001E3" w:rsidRPr="00D54166">
        <w:rPr>
          <w:rFonts w:ascii="Book Antiqua" w:eastAsia="Times New Roman" w:hAnsi="Book Antiqua" w:cs="Times New Roman"/>
          <w:sz w:val="24"/>
          <w:szCs w:val="24"/>
          <w:lang w:val="en-US" w:eastAsia="nl-NL"/>
        </w:rPr>
        <w:t>optimum resection volumes compared with other localization techniques</w:t>
      </w:r>
      <w:r w:rsidR="00141F1D" w:rsidRPr="00D54166">
        <w:rPr>
          <w:rFonts w:ascii="Book Antiqua" w:eastAsia="Times New Roman" w:hAnsi="Book Antiqua" w:cs="Times New Roman"/>
          <w:sz w:val="24"/>
          <w:szCs w:val="24"/>
          <w:lang w:val="en-US" w:eastAsia="nl-NL"/>
        </w:rPr>
        <w:t xml:space="preserve"> in palpable a</w:t>
      </w:r>
      <w:r w:rsidR="00B448B7" w:rsidRPr="00D54166">
        <w:rPr>
          <w:rFonts w:ascii="Book Antiqua" w:eastAsia="Times New Roman" w:hAnsi="Book Antiqua" w:cs="Times New Roman"/>
          <w:sz w:val="24"/>
          <w:szCs w:val="24"/>
          <w:lang w:val="en-US" w:eastAsia="nl-NL"/>
        </w:rPr>
        <w:t>nd non-palpable breas</w:t>
      </w:r>
      <w:r w:rsidR="001735A6">
        <w:rPr>
          <w:rFonts w:ascii="Book Antiqua" w:eastAsia="Times New Roman" w:hAnsi="Book Antiqua" w:cs="Times New Roman"/>
          <w:sz w:val="24"/>
          <w:szCs w:val="24"/>
          <w:lang w:val="en-US" w:eastAsia="nl-NL"/>
        </w:rPr>
        <w:t>t cancer visible on ultrasound.</w:t>
      </w:r>
      <w:r w:rsidR="00CE34B4" w:rsidRPr="00D54166">
        <w:rPr>
          <w:rFonts w:ascii="Book Antiqua" w:eastAsia="Times New Roman" w:hAnsi="Book Antiqua" w:cs="Times New Roman"/>
          <w:sz w:val="24"/>
          <w:szCs w:val="24"/>
          <w:lang w:val="en-US" w:eastAsia="nl-NL"/>
        </w:rPr>
        <w:t xml:space="preserve"> </w:t>
      </w:r>
      <w:r w:rsidR="00277237" w:rsidRPr="00D54166">
        <w:rPr>
          <w:rFonts w:ascii="Book Antiqua" w:hAnsi="Book Antiqua" w:cs="Times New Roman"/>
          <w:sz w:val="24"/>
          <w:szCs w:val="24"/>
          <w:lang w:val="en-US"/>
        </w:rPr>
        <w:t xml:space="preserve">With </w:t>
      </w:r>
      <w:r w:rsidR="00EE07A2" w:rsidRPr="00D54166">
        <w:rPr>
          <w:rFonts w:ascii="Book Antiqua" w:hAnsi="Book Antiqua" w:cs="Times New Roman"/>
          <w:sz w:val="24"/>
          <w:szCs w:val="24"/>
          <w:lang w:val="en-US"/>
        </w:rPr>
        <w:t xml:space="preserve">intra-operative </w:t>
      </w:r>
      <w:r w:rsidR="00277237" w:rsidRPr="00D54166">
        <w:rPr>
          <w:rFonts w:ascii="Book Antiqua" w:hAnsi="Book Antiqua" w:cs="Times New Roman"/>
          <w:sz w:val="24"/>
          <w:szCs w:val="24"/>
          <w:lang w:val="en-US"/>
        </w:rPr>
        <w:t xml:space="preserve">US guidance, surgeons can more accurately delineate the </w:t>
      </w:r>
      <w:r w:rsidR="001C7E2F" w:rsidRPr="00D54166">
        <w:rPr>
          <w:rFonts w:ascii="Book Antiqua" w:hAnsi="Book Antiqua" w:cs="Times New Roman"/>
          <w:sz w:val="24"/>
          <w:szCs w:val="24"/>
          <w:lang w:val="en-US"/>
        </w:rPr>
        <w:t>tumour</w:t>
      </w:r>
      <w:r w:rsidR="00277237" w:rsidRPr="00D54166">
        <w:rPr>
          <w:rFonts w:ascii="Book Antiqua" w:hAnsi="Book Antiqua" w:cs="Times New Roman"/>
          <w:sz w:val="24"/>
          <w:szCs w:val="24"/>
          <w:lang w:val="en-US"/>
        </w:rPr>
        <w:t xml:space="preserve"> by direct feedback and thereby achieving a centrally localized </w:t>
      </w:r>
      <w:r w:rsidR="001C7E2F" w:rsidRPr="00D54166">
        <w:rPr>
          <w:rFonts w:ascii="Book Antiqua" w:hAnsi="Book Antiqua" w:cs="Times New Roman"/>
          <w:sz w:val="24"/>
          <w:szCs w:val="24"/>
          <w:lang w:val="en-US"/>
        </w:rPr>
        <w:t>tumour</w:t>
      </w:r>
      <w:r w:rsidR="00277237" w:rsidRPr="00D54166">
        <w:rPr>
          <w:rFonts w:ascii="Book Antiqua" w:hAnsi="Book Antiqua" w:cs="Times New Roman"/>
          <w:sz w:val="24"/>
          <w:szCs w:val="24"/>
          <w:lang w:val="en-US"/>
        </w:rPr>
        <w:t xml:space="preserve"> in the specimen.</w:t>
      </w:r>
      <w:r w:rsidR="00277237" w:rsidRPr="00D54166">
        <w:rPr>
          <w:rFonts w:ascii="Book Antiqua" w:eastAsia="Times New Roman" w:hAnsi="Book Antiqua" w:cs="Times New Roman"/>
          <w:sz w:val="24"/>
          <w:szCs w:val="24"/>
          <w:lang w:val="en-US" w:eastAsia="nl-NL"/>
        </w:rPr>
        <w:t xml:space="preserve"> Next to this, IOUS is shown to be</w:t>
      </w:r>
      <w:r w:rsidR="006359CB" w:rsidRPr="00D54166">
        <w:rPr>
          <w:rFonts w:ascii="Book Antiqua" w:eastAsia="Times New Roman" w:hAnsi="Book Antiqua" w:cs="Times New Roman"/>
          <w:sz w:val="24"/>
          <w:szCs w:val="24"/>
          <w:lang w:val="en-US" w:eastAsia="nl-NL"/>
        </w:rPr>
        <w:t xml:space="preserve"> a method which can be le</w:t>
      </w:r>
      <w:r w:rsidR="00583B09" w:rsidRPr="00D54166">
        <w:rPr>
          <w:rFonts w:ascii="Book Antiqua" w:eastAsia="Times New Roman" w:hAnsi="Book Antiqua" w:cs="Times New Roman"/>
          <w:sz w:val="24"/>
          <w:szCs w:val="24"/>
          <w:lang w:val="en-US" w:eastAsia="nl-NL"/>
        </w:rPr>
        <w:t xml:space="preserve">arned easily by surgeons and being </w:t>
      </w:r>
      <w:r w:rsidR="00277237" w:rsidRPr="00D54166">
        <w:rPr>
          <w:rFonts w:ascii="Book Antiqua" w:eastAsia="Times New Roman" w:hAnsi="Book Antiqua" w:cs="Times New Roman"/>
          <w:sz w:val="24"/>
          <w:szCs w:val="24"/>
          <w:lang w:val="en-US" w:eastAsia="nl-NL"/>
        </w:rPr>
        <w:t>cost-</w:t>
      </w:r>
      <w:r w:rsidR="00583B09" w:rsidRPr="00D54166">
        <w:rPr>
          <w:rFonts w:ascii="Book Antiqua" w:eastAsia="Times New Roman" w:hAnsi="Book Antiqua" w:cs="Times New Roman"/>
          <w:sz w:val="24"/>
          <w:szCs w:val="24"/>
          <w:lang w:val="en-US" w:eastAsia="nl-NL"/>
        </w:rPr>
        <w:t>effectiveness</w:t>
      </w:r>
      <w:r w:rsidR="006359CB" w:rsidRPr="00D54166">
        <w:rPr>
          <w:rFonts w:ascii="Book Antiqua" w:eastAsia="Times New Roman" w:hAnsi="Book Antiqua" w:cs="Times New Roman"/>
          <w:sz w:val="24"/>
          <w:szCs w:val="24"/>
          <w:lang w:val="en-US" w:eastAsia="nl-NL"/>
        </w:rPr>
        <w:t xml:space="preserve"> </w:t>
      </w:r>
      <w:r w:rsidR="00277237" w:rsidRPr="00D54166">
        <w:rPr>
          <w:rFonts w:ascii="Book Antiqua" w:eastAsia="Times New Roman" w:hAnsi="Book Antiqua" w:cs="Times New Roman"/>
          <w:sz w:val="24"/>
          <w:szCs w:val="24"/>
          <w:lang w:val="en-US" w:eastAsia="nl-NL"/>
        </w:rPr>
        <w:t>because of less additional therapy applied as a result of negative margins.</w:t>
      </w:r>
      <w:r w:rsidR="00277237" w:rsidRPr="00D54166">
        <w:rPr>
          <w:rFonts w:ascii="Book Antiqua" w:hAnsi="Book Antiqua" w:cs="Times New Roman"/>
          <w:sz w:val="24"/>
          <w:szCs w:val="24"/>
          <w:lang w:val="en-US"/>
        </w:rPr>
        <w:t xml:space="preserve"> </w:t>
      </w:r>
      <w:r w:rsidR="00277237" w:rsidRPr="00D54166">
        <w:rPr>
          <w:rFonts w:ascii="Book Antiqua" w:eastAsia="Times New Roman" w:hAnsi="Book Antiqua" w:cs="Times New Roman"/>
          <w:sz w:val="24"/>
          <w:szCs w:val="24"/>
          <w:lang w:val="en-US" w:eastAsia="nl-NL"/>
        </w:rPr>
        <w:t>The oncological</w:t>
      </w:r>
      <w:r w:rsidR="00141F1D" w:rsidRPr="00D54166">
        <w:rPr>
          <w:rFonts w:ascii="Book Antiqua" w:eastAsia="Times New Roman" w:hAnsi="Book Antiqua" w:cs="Times New Roman"/>
          <w:sz w:val="24"/>
          <w:szCs w:val="24"/>
          <w:lang w:val="en-US" w:eastAsia="nl-NL"/>
        </w:rPr>
        <w:t xml:space="preserve">, </w:t>
      </w:r>
      <w:r w:rsidR="00277237" w:rsidRPr="00D54166">
        <w:rPr>
          <w:rFonts w:ascii="Book Antiqua" w:eastAsia="Times New Roman" w:hAnsi="Book Antiqua" w:cs="Times New Roman"/>
          <w:sz w:val="24"/>
          <w:szCs w:val="24"/>
          <w:lang w:val="en-US" w:eastAsia="nl-NL"/>
        </w:rPr>
        <w:t xml:space="preserve">cosmetic </w:t>
      </w:r>
      <w:r w:rsidR="00141F1D" w:rsidRPr="00D54166">
        <w:rPr>
          <w:rFonts w:ascii="Book Antiqua" w:eastAsia="Times New Roman" w:hAnsi="Book Antiqua" w:cs="Times New Roman"/>
          <w:sz w:val="24"/>
          <w:szCs w:val="24"/>
          <w:lang w:val="en-US" w:eastAsia="nl-NL"/>
        </w:rPr>
        <w:t xml:space="preserve">and logistical </w:t>
      </w:r>
      <w:r w:rsidR="00277237" w:rsidRPr="00D54166">
        <w:rPr>
          <w:rFonts w:ascii="Book Antiqua" w:eastAsia="Times New Roman" w:hAnsi="Book Antiqua" w:cs="Times New Roman"/>
          <w:sz w:val="24"/>
          <w:szCs w:val="24"/>
          <w:lang w:val="en-US" w:eastAsia="nl-NL"/>
        </w:rPr>
        <w:t>advantages of IOUS for patients with breast cancer have to be recognized by every surgeon performing BCS.</w:t>
      </w:r>
      <w:r w:rsidR="00277237" w:rsidRPr="00D54166">
        <w:rPr>
          <w:rFonts w:ascii="Book Antiqua" w:hAnsi="Book Antiqua" w:cs="Times New Roman"/>
          <w:sz w:val="24"/>
          <w:szCs w:val="24"/>
          <w:lang w:val="en-US"/>
        </w:rPr>
        <w:t xml:space="preserve"> </w:t>
      </w:r>
      <w:r w:rsidR="00BF5513">
        <w:rPr>
          <w:rFonts w:ascii="Book Antiqua" w:hAnsi="Book Antiqua" w:cs="Times New Roman"/>
          <w:sz w:val="24"/>
          <w:szCs w:val="24"/>
          <w:lang w:val="en-US" w:eastAsia="zh-CN"/>
        </w:rPr>
        <w:br w:type="page"/>
      </w:r>
    </w:p>
    <w:p w:rsidR="006A4E8D" w:rsidRPr="00D54166" w:rsidRDefault="006A4E8D" w:rsidP="00BB2CE1">
      <w:pPr>
        <w:suppressLineNumbers/>
        <w:suppressAutoHyphens/>
        <w:spacing w:after="0" w:line="360" w:lineRule="auto"/>
        <w:jc w:val="both"/>
        <w:rPr>
          <w:rFonts w:ascii="Book Antiqua" w:hAnsi="Book Antiqua" w:cs="Times New Roman"/>
          <w:sz w:val="24"/>
          <w:szCs w:val="24"/>
          <w:lang w:val="en-US" w:eastAsia="zh-CN"/>
        </w:rPr>
      </w:pPr>
      <w:r w:rsidRPr="00D54166">
        <w:rPr>
          <w:rFonts w:ascii="Book Antiqua" w:hAnsi="Book Antiqua"/>
          <w:b/>
          <w:sz w:val="24"/>
          <w:szCs w:val="24"/>
        </w:rPr>
        <w:lastRenderedPageBreak/>
        <w:t>REFERENCES</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C3315A">
        <w:rPr>
          <w:rFonts w:ascii="Book Antiqua" w:eastAsia="宋体" w:hAnsi="Book Antiqua" w:cs="宋体"/>
          <w:color w:val="000000"/>
          <w:sz w:val="24"/>
          <w:szCs w:val="24"/>
        </w:rPr>
        <w:t>1</w:t>
      </w:r>
      <w:r w:rsidRPr="00D32F2E">
        <w:rPr>
          <w:rFonts w:ascii="Book Antiqua" w:eastAsia="宋体" w:hAnsi="Book Antiqua" w:cs="宋体"/>
          <w:color w:val="000000"/>
          <w:sz w:val="24"/>
          <w:szCs w:val="24"/>
        </w:rPr>
        <w:t xml:space="preserve"> </w:t>
      </w:r>
      <w:r w:rsidRPr="00D32F2E">
        <w:rPr>
          <w:rFonts w:ascii="Book Antiqua" w:eastAsia="宋体" w:hAnsi="Book Antiqua" w:cs="宋体"/>
          <w:b/>
          <w:color w:val="000000"/>
          <w:sz w:val="24"/>
          <w:szCs w:val="24"/>
        </w:rPr>
        <w:t>World Health Organization</w:t>
      </w:r>
      <w:r w:rsidRPr="00D32F2E">
        <w:rPr>
          <w:rFonts w:ascii="Book Antiqua" w:eastAsia="宋体" w:hAnsi="Book Antiqua" w:cs="宋体"/>
          <w:color w:val="000000"/>
          <w:sz w:val="24"/>
          <w:szCs w:val="24"/>
        </w:rPr>
        <w:t xml:space="preserve">. </w:t>
      </w:r>
      <w:r w:rsidRPr="00C3315A">
        <w:rPr>
          <w:rFonts w:ascii="Book Antiqua" w:eastAsia="宋体" w:hAnsi="Book Antiqua" w:cs="宋体"/>
          <w:color w:val="000000"/>
          <w:sz w:val="24"/>
          <w:szCs w:val="24"/>
        </w:rPr>
        <w:t>Breast Cancer Awareness Month in October.</w:t>
      </w:r>
      <w:r w:rsidRPr="00D32F2E">
        <w:rPr>
          <w:rFonts w:ascii="Book Antiqua" w:eastAsia="宋体" w:hAnsi="Book Antiqua" w:cs="宋体"/>
          <w:color w:val="000000"/>
          <w:sz w:val="24"/>
          <w:szCs w:val="24"/>
        </w:rPr>
        <w:t xml:space="preserve"> </w:t>
      </w:r>
      <w:r w:rsidRPr="00C3315A">
        <w:rPr>
          <w:rFonts w:ascii="Book Antiqua" w:hAnsi="Book Antiqua" w:cs="Garamond"/>
          <w:sz w:val="24"/>
          <w:szCs w:val="24"/>
        </w:rPr>
        <w:t xml:space="preserve">Available from: URL: </w:t>
      </w:r>
      <w:r w:rsidRPr="00C3315A">
        <w:rPr>
          <w:rFonts w:ascii="Book Antiqua" w:eastAsia="宋体" w:hAnsi="Book Antiqua" w:cs="宋体"/>
          <w:color w:val="000000"/>
          <w:sz w:val="24"/>
          <w:szCs w:val="24"/>
        </w:rPr>
        <w:t>http</w:t>
      </w:r>
      <w:r w:rsidRPr="00D32F2E">
        <w:rPr>
          <w:rFonts w:ascii="Book Antiqua" w:eastAsia="宋体" w:hAnsi="Book Antiqua" w:cs="宋体"/>
          <w:color w:val="000000"/>
          <w:sz w:val="24"/>
          <w:szCs w:val="24"/>
        </w:rPr>
        <w:t>//www.who.int/cancer/events/breast_cancer_month/en/</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Forrest AP</w:t>
      </w:r>
      <w:r w:rsidRPr="00D32F2E">
        <w:rPr>
          <w:rFonts w:ascii="Book Antiqua" w:eastAsia="宋体" w:hAnsi="Book Antiqua" w:cs="宋体"/>
          <w:color w:val="000000"/>
          <w:sz w:val="24"/>
          <w:szCs w:val="24"/>
        </w:rPr>
        <w:t>, Stewart HJ, Everington D, Prescott RJ, McArdle CS, Harnett AN, Smith DC, George WD. Randomised controlled trial of conservation therapy for breast cancer: 6-year analysis of the Scottish trial. Scottish Cancer Trials Breast Group.</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Lancet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348</w:t>
      </w:r>
      <w:r w:rsidRPr="00D32F2E">
        <w:rPr>
          <w:rFonts w:ascii="Book Antiqua" w:eastAsia="宋体" w:hAnsi="Book Antiqua" w:cs="宋体"/>
          <w:color w:val="000000"/>
          <w:sz w:val="24"/>
          <w:szCs w:val="24"/>
        </w:rPr>
        <w:t>: 708-713 [PMID: 8806289 DOI: 10.1016/S0140-6736(96)02133-2]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Veronesi U</w:t>
      </w:r>
      <w:r w:rsidRPr="00D32F2E">
        <w:rPr>
          <w:rFonts w:ascii="Book Antiqua" w:eastAsia="宋体" w:hAnsi="Book Antiqua" w:cs="宋体"/>
          <w:color w:val="000000"/>
          <w:sz w:val="24"/>
          <w:szCs w:val="24"/>
        </w:rPr>
        <w:t>, Cascinelli N, Mariani L, Greco M, Saccozzi R, Luini A, Aguilar M, Marubini E. Twenty-year follow-up of a randomized study comparing breast-conserving surgery with radical mastectomy for early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N Engl J Med</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347</w:t>
      </w:r>
      <w:r w:rsidRPr="00D32F2E">
        <w:rPr>
          <w:rFonts w:ascii="Book Antiqua" w:eastAsia="宋体" w:hAnsi="Book Antiqua" w:cs="宋体"/>
          <w:color w:val="000000"/>
          <w:sz w:val="24"/>
          <w:szCs w:val="24"/>
        </w:rPr>
        <w:t>: 1227-1232 [PMID: 12393819 DOI: 10.1056/NEJMoa020989]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Fisher B</w:t>
      </w:r>
      <w:r w:rsidRPr="00D32F2E">
        <w:rPr>
          <w:rFonts w:ascii="Book Antiqua" w:eastAsia="宋体" w:hAnsi="Book Antiqua" w:cs="宋体"/>
          <w:color w:val="000000"/>
          <w:sz w:val="24"/>
          <w:szCs w:val="24"/>
        </w:rPr>
        <w:t>, Redmond C, Fisher ER, Bauer M, Wolmark N, Wickerham DL, Deutsch M, Montague E, Margolese R, Foster R. Ten-year results of a randomized clinical trial comparing radical mastectomy and total mastectomy with or without radiation.</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N Engl J Med</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1985;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312</w:t>
      </w:r>
      <w:r w:rsidRPr="00D32F2E">
        <w:rPr>
          <w:rFonts w:ascii="Book Antiqua" w:eastAsia="宋体" w:hAnsi="Book Antiqua" w:cs="宋体"/>
          <w:color w:val="000000"/>
          <w:sz w:val="24"/>
          <w:szCs w:val="24"/>
        </w:rPr>
        <w:t>: 674-681 [PMID: 3883168 DOI: 10.1056/nejm198503143121102]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Darby S</w:t>
      </w:r>
      <w:r w:rsidRPr="00D32F2E">
        <w:rPr>
          <w:rFonts w:ascii="Book Antiqua" w:eastAsia="宋体" w:hAnsi="Book Antiqua" w:cs="宋体"/>
          <w:color w:val="000000"/>
          <w:sz w:val="24"/>
          <w:szCs w:val="24"/>
        </w:rPr>
        <w:t>, McGale P, Correa C, Taylor C, Arriagada R, Clarke M, Cutter D, Davies C, Ewertz M, Godwin J, Gray R, Pierce L, Whelan T, Wang Y, Peto R. Effect of radiotherapy after breast-conserving surgery on 10-year recurrence and 15-year breast cancer death: meta-analysis of individual patient data for 10,801 women in 17 randomised trials.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Lancet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378</w:t>
      </w:r>
      <w:r w:rsidRPr="00D32F2E">
        <w:rPr>
          <w:rFonts w:ascii="Book Antiqua" w:eastAsia="宋体" w:hAnsi="Book Antiqua" w:cs="宋体"/>
          <w:color w:val="000000"/>
          <w:sz w:val="24"/>
          <w:szCs w:val="24"/>
        </w:rPr>
        <w:t>: 1707-1716 [PMID: 22019144 DOI: 10.1016/s0140-6736(11)61629-2]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Bantema-Joppe EJ</w:t>
      </w:r>
      <w:r w:rsidRPr="00D32F2E">
        <w:rPr>
          <w:rFonts w:ascii="Book Antiqua" w:eastAsia="宋体" w:hAnsi="Book Antiqua" w:cs="宋体"/>
          <w:color w:val="000000"/>
          <w:sz w:val="24"/>
          <w:szCs w:val="24"/>
        </w:rPr>
        <w:t>, Schilstra C, de Bock GH, Dolsma WV, Busz DM, Langendijk JA, Maduro JH. Simultaneous integrated boost irradiation after breast-conserving surgery: physician-rated toxicity and cosmetic outcome at 30 months' follow-up.</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Int J Radiat Oncol Biol Phys</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83</w:t>
      </w:r>
      <w:r w:rsidRPr="00D32F2E">
        <w:rPr>
          <w:rFonts w:ascii="Book Antiqua" w:eastAsia="宋体" w:hAnsi="Book Antiqua" w:cs="宋体"/>
          <w:color w:val="000000"/>
          <w:sz w:val="24"/>
          <w:szCs w:val="24"/>
        </w:rPr>
        <w:t>: e471-e477 [PMID: 22494592 DOI: 10.1016/j.ijrobp.2012.01.050]</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Hartmann-Johnsen OJ</w:t>
      </w:r>
      <w:r w:rsidRPr="00D32F2E">
        <w:rPr>
          <w:rFonts w:ascii="Book Antiqua" w:eastAsia="宋体" w:hAnsi="Book Antiqua" w:cs="宋体"/>
          <w:color w:val="000000"/>
          <w:sz w:val="24"/>
          <w:szCs w:val="24"/>
        </w:rPr>
        <w:t xml:space="preserve">, Kåresen R, Schlichting E, Nygård JF. Survival is Better After Breast Conserving Therapy than Mastectomy for Early Stage Breast Cancer: A Registry-Based Follow-up Study of Norwegian Women Primary Operated Between </w:t>
      </w:r>
      <w:r w:rsidRPr="00D32F2E">
        <w:rPr>
          <w:rFonts w:ascii="Book Antiqua" w:eastAsia="宋体" w:hAnsi="Book Antiqua" w:cs="宋体"/>
          <w:color w:val="000000"/>
          <w:sz w:val="24"/>
          <w:szCs w:val="24"/>
        </w:rPr>
        <w:lastRenderedPageBreak/>
        <w:t>1998 and 2008.</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22</w:t>
      </w:r>
      <w:r w:rsidRPr="00D32F2E">
        <w:rPr>
          <w:rFonts w:ascii="Book Antiqua" w:eastAsia="宋体" w:hAnsi="Book Antiqua" w:cs="宋体"/>
          <w:color w:val="000000"/>
          <w:sz w:val="24"/>
          <w:szCs w:val="24"/>
        </w:rPr>
        <w:t>: 3836-3845 [PMID: 25743325 DOI: 10.1245/s10434-015-4441-3]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Clarke M</w:t>
      </w:r>
      <w:r w:rsidRPr="00D32F2E">
        <w:rPr>
          <w:rFonts w:ascii="Book Antiqua" w:eastAsia="宋体" w:hAnsi="Book Antiqua" w:cs="宋体"/>
          <w:color w:val="000000"/>
          <w:sz w:val="24"/>
          <w:szCs w:val="24"/>
        </w:rPr>
        <w:t>, Collins R, Darby S, Davies C, Elphinstone P, Evans V, Godwin J, Gray R, Hicks C, James S, MacKinnon E, McGale P, McHugh T, Peto R, Taylor C, Wang Y. Effects of radiotherapy and of differences in the extent of surgery for early breast cancer on local recurrence and 15-year survival: an overview of the randomised trials.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Lancet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366</w:t>
      </w:r>
      <w:r w:rsidRPr="00D32F2E">
        <w:rPr>
          <w:rFonts w:ascii="Book Antiqua" w:eastAsia="宋体" w:hAnsi="Book Antiqua" w:cs="宋体"/>
          <w:color w:val="000000"/>
          <w:sz w:val="24"/>
          <w:szCs w:val="24"/>
        </w:rPr>
        <w:t>: 2087-2106 [PMID: 16360786 DOI: 10.1016/s0140-6736(05)67887-7]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Kaufmann M</w:t>
      </w:r>
      <w:r w:rsidRPr="00D32F2E">
        <w:rPr>
          <w:rFonts w:ascii="Book Antiqua" w:eastAsia="宋体" w:hAnsi="Book Antiqua" w:cs="宋体"/>
          <w:color w:val="000000"/>
          <w:sz w:val="24"/>
          <w:szCs w:val="24"/>
        </w:rPr>
        <w:t>, Morrow M, von Minckwitz G, Harris JR. Locoregional treatment of primary breast cancer: consensus recommendations from an International Expert Panel.</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Cancer</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116</w:t>
      </w:r>
      <w:r w:rsidRPr="00D32F2E">
        <w:rPr>
          <w:rFonts w:ascii="Book Antiqua" w:eastAsia="宋体" w:hAnsi="Book Antiqua" w:cs="宋体"/>
          <w:color w:val="000000"/>
          <w:sz w:val="24"/>
          <w:szCs w:val="24"/>
        </w:rPr>
        <w:t>: 1184-1191 [PMID: 20087962 DOI: 10.1002/cncr.24874]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Moran MS</w:t>
      </w:r>
      <w:r w:rsidRPr="00D32F2E">
        <w:rPr>
          <w:rFonts w:ascii="Book Antiqua" w:eastAsia="宋体" w:hAnsi="Book Antiqua" w:cs="宋体"/>
          <w:color w:val="000000"/>
          <w:sz w:val="24"/>
          <w:szCs w:val="24"/>
        </w:rPr>
        <w:t>, Schnitt SJ, Giuliano AE, Harris JR, Khan SA, Horton J, Klimberg S, Chavez-MacGregor M, Freedman G, Houssami N, Johnson PL, Morrow M. Society of Surgical Oncology-American Society for Radiation Oncology consensus guideline on margins for breast-conserving surgery with whole-breast irradiation in stages I and II invasive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Int J Radiat Oncol Biol Phys</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88</w:t>
      </w:r>
      <w:r w:rsidRPr="00D32F2E">
        <w:rPr>
          <w:rFonts w:ascii="Book Antiqua" w:eastAsia="宋体" w:hAnsi="Book Antiqua" w:cs="宋体"/>
          <w:color w:val="000000"/>
          <w:sz w:val="24"/>
          <w:szCs w:val="24"/>
        </w:rPr>
        <w:t>: 553-564 [PMID: 24521674 DOI: 10.1016/j.ijrobp.2013.11.012]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Sanchez C</w:t>
      </w:r>
      <w:r w:rsidRPr="00D32F2E">
        <w:rPr>
          <w:rFonts w:ascii="Book Antiqua" w:eastAsia="宋体" w:hAnsi="Book Antiqua" w:cs="宋体"/>
          <w:color w:val="000000"/>
          <w:sz w:val="24"/>
          <w:szCs w:val="24"/>
        </w:rPr>
        <w:t>, Brem RF, McSwain AP, Rapelyea JA, Torrente J, Teal CB. Factors associated with re-excision in patients with early-stage breast cancer treated with breast conservation therapy.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Am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76</w:t>
      </w:r>
      <w:r w:rsidRPr="00D32F2E">
        <w:rPr>
          <w:rFonts w:ascii="Book Antiqua" w:eastAsia="宋体" w:hAnsi="Book Antiqua" w:cs="宋体"/>
          <w:color w:val="000000"/>
          <w:sz w:val="24"/>
          <w:szCs w:val="24"/>
        </w:rPr>
        <w:t>: 331-334 [PMID: 20349668]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Coopey S</w:t>
      </w:r>
      <w:r w:rsidRPr="00D32F2E">
        <w:rPr>
          <w:rFonts w:ascii="Book Antiqua" w:eastAsia="宋体" w:hAnsi="Book Antiqua" w:cs="宋体"/>
          <w:color w:val="000000"/>
          <w:sz w:val="24"/>
          <w:szCs w:val="24"/>
        </w:rPr>
        <w:t>, Smith BL, Hanson S, Buckley J, Hughes KS, Gadd M, Specht MC. The safety of multiple re-excisions after lumpectomy for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18</w:t>
      </w:r>
      <w:r w:rsidRPr="00D32F2E">
        <w:rPr>
          <w:rFonts w:ascii="Book Antiqua" w:eastAsia="宋体" w:hAnsi="Book Antiqua" w:cs="宋体"/>
          <w:color w:val="000000"/>
          <w:sz w:val="24"/>
          <w:szCs w:val="24"/>
        </w:rPr>
        <w:t>: 3797-3801 [PMID: 21630123 DOI: 10.1245/s10434]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Krekel N</w:t>
      </w:r>
      <w:r w:rsidRPr="00D32F2E">
        <w:rPr>
          <w:rFonts w:ascii="Book Antiqua" w:eastAsia="宋体" w:hAnsi="Book Antiqua" w:cs="宋体"/>
          <w:color w:val="000000"/>
          <w:sz w:val="24"/>
          <w:szCs w:val="24"/>
        </w:rPr>
        <w:t>, Zonderhuis B, Muller S, Bril H, van Slooten HJ, de Lange de Klerk E, van den Tol P, Meijer S. Excessive resections in breast-conserving surgery: a retrospective multicentre study.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 J</w:t>
      </w:r>
      <w:r w:rsidRPr="00C3315A">
        <w:rPr>
          <w:rFonts w:ascii="Book Antiqua" w:eastAsia="宋体" w:hAnsi="Book Antiqua" w:cs="宋体"/>
          <w:color w:val="000000"/>
          <w:sz w:val="24"/>
          <w:szCs w:val="24"/>
        </w:rPr>
        <w:t> </w:t>
      </w:r>
      <w:r w:rsidR="00392586">
        <w:rPr>
          <w:rFonts w:ascii="Book Antiqua" w:eastAsia="宋体" w:hAnsi="Book Antiqua" w:cs="宋体" w:hint="eastAsia"/>
          <w:color w:val="000000"/>
          <w:sz w:val="24"/>
          <w:szCs w:val="24"/>
          <w:lang w:eastAsia="zh-CN"/>
        </w:rPr>
        <w:t>2011</w:t>
      </w:r>
      <w:r w:rsidRPr="00D32F2E">
        <w:rPr>
          <w:rFonts w:ascii="Book Antiqua" w:eastAsia="宋体" w:hAnsi="Book Antiqua" w:cs="宋体"/>
          <w:color w:val="000000"/>
          <w:sz w:val="24"/>
          <w:szCs w:val="24"/>
        </w:rPr>
        <w:t>;</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17</w:t>
      </w:r>
      <w:r w:rsidRPr="00D32F2E">
        <w:rPr>
          <w:rFonts w:ascii="Book Antiqua" w:eastAsia="宋体" w:hAnsi="Book Antiqua" w:cs="宋体"/>
          <w:color w:val="000000"/>
          <w:sz w:val="24"/>
          <w:szCs w:val="24"/>
        </w:rPr>
        <w:t>: 602-609 [PMID: 22050281 DOI: 10.1111/j.1524-4741.2011.01198.x]</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14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Singletary SE</w:t>
      </w:r>
      <w:r w:rsidRPr="00D32F2E">
        <w:rPr>
          <w:rFonts w:ascii="Book Antiqua" w:eastAsia="宋体" w:hAnsi="Book Antiqua" w:cs="宋体"/>
          <w:color w:val="000000"/>
          <w:sz w:val="24"/>
          <w:szCs w:val="24"/>
        </w:rPr>
        <w:t>. Surgical margins in patients with early-stage breast cancer treated with breast conservation therapy.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Am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184</w:t>
      </w:r>
      <w:r w:rsidRPr="00D32F2E">
        <w:rPr>
          <w:rFonts w:ascii="Book Antiqua" w:eastAsia="宋体" w:hAnsi="Book Antiqua" w:cs="宋体"/>
          <w:color w:val="000000"/>
          <w:sz w:val="24"/>
          <w:szCs w:val="24"/>
        </w:rPr>
        <w:t>: 383-393 [PMID: 12433599 DOI: 10.1016/s0002-9610(02)01012-7]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Krekel NM</w:t>
      </w:r>
      <w:r w:rsidRPr="00D32F2E">
        <w:rPr>
          <w:rFonts w:ascii="Book Antiqua" w:eastAsia="宋体" w:hAnsi="Book Antiqua" w:cs="宋体"/>
          <w:color w:val="000000"/>
          <w:sz w:val="24"/>
          <w:szCs w:val="24"/>
        </w:rPr>
        <w:t xml:space="preserve">, Zonderhuis BM, Stockmann HB, Schreurs WH, van der Veen H, de Lange de Klerk ES, Meijer S, van den Tol MP. A comparison of three methods for </w:t>
      </w:r>
      <w:r w:rsidRPr="00D32F2E">
        <w:rPr>
          <w:rFonts w:ascii="Book Antiqua" w:eastAsia="宋体" w:hAnsi="Book Antiqua" w:cs="宋体"/>
          <w:color w:val="000000"/>
          <w:sz w:val="24"/>
          <w:szCs w:val="24"/>
        </w:rPr>
        <w:lastRenderedPageBreak/>
        <w:t>nonpalpable breast cancer excision.</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37</w:t>
      </w:r>
      <w:r w:rsidRPr="00D32F2E">
        <w:rPr>
          <w:rFonts w:ascii="Book Antiqua" w:eastAsia="宋体" w:hAnsi="Book Antiqua" w:cs="宋体"/>
          <w:color w:val="000000"/>
          <w:sz w:val="24"/>
          <w:szCs w:val="24"/>
        </w:rPr>
        <w:t>: 109-115 [PMID: 21194880 DOI: 10.1016/j.ejso.2010.12.006.]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 xml:space="preserve">16 </w:t>
      </w:r>
      <w:r w:rsidRPr="00C3315A">
        <w:rPr>
          <w:rFonts w:ascii="Book Antiqua" w:hAnsi="Book Antiqua" w:cs="Times New Roman"/>
          <w:b/>
          <w:noProof/>
          <w:sz w:val="24"/>
          <w:szCs w:val="24"/>
          <w:lang w:val="en-US"/>
        </w:rPr>
        <w:t>Association of Breast Surgery at B</w:t>
      </w:r>
      <w:r w:rsidRPr="00D32F2E">
        <w:rPr>
          <w:rFonts w:ascii="Book Antiqua" w:eastAsia="宋体" w:hAnsi="Book Antiqua" w:cs="宋体"/>
          <w:color w:val="000000"/>
          <w:sz w:val="24"/>
          <w:szCs w:val="24"/>
        </w:rPr>
        <w:t>. Surgical guidelines for the management of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 xml:space="preserve">35 </w:t>
      </w:r>
      <w:r w:rsidRPr="00D32F2E">
        <w:rPr>
          <w:rFonts w:ascii="Book Antiqua" w:eastAsia="宋体" w:hAnsi="Book Antiqua" w:cs="宋体"/>
          <w:bCs/>
          <w:color w:val="000000"/>
          <w:sz w:val="24"/>
          <w:szCs w:val="24"/>
        </w:rPr>
        <w:t>Suppl 1</w:t>
      </w:r>
      <w:r w:rsidRPr="00D32F2E">
        <w:rPr>
          <w:rFonts w:ascii="Book Antiqua" w:eastAsia="宋体" w:hAnsi="Book Antiqua" w:cs="宋体"/>
          <w:color w:val="000000"/>
          <w:sz w:val="24"/>
          <w:szCs w:val="24"/>
        </w:rPr>
        <w:t>: 1-22 [PMID: 19299100 DOI: 10.1016/j.ejso.2009.01.008]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C3315A">
        <w:rPr>
          <w:rFonts w:ascii="Book Antiqua" w:eastAsia="宋体" w:hAnsi="Book Antiqua" w:cs="宋体"/>
          <w:color w:val="000000"/>
          <w:sz w:val="24"/>
          <w:szCs w:val="24"/>
        </w:rPr>
        <w:t>17</w:t>
      </w:r>
      <w:r w:rsidRPr="00D32F2E">
        <w:rPr>
          <w:rFonts w:ascii="Book Antiqua" w:eastAsia="宋体" w:hAnsi="Book Antiqua" w:cs="宋体"/>
          <w:color w:val="000000"/>
          <w:sz w:val="24"/>
          <w:szCs w:val="24"/>
        </w:rPr>
        <w:t xml:space="preserve"> </w:t>
      </w:r>
      <w:r w:rsidRPr="00D32F2E">
        <w:rPr>
          <w:rFonts w:ascii="Book Antiqua" w:eastAsia="宋体" w:hAnsi="Book Antiqua" w:cs="宋体"/>
          <w:b/>
          <w:color w:val="000000"/>
          <w:sz w:val="24"/>
          <w:szCs w:val="24"/>
        </w:rPr>
        <w:t>Krygh CG</w:t>
      </w:r>
      <w:r w:rsidRPr="00D32F2E">
        <w:rPr>
          <w:rFonts w:ascii="Book Antiqua" w:eastAsia="宋体" w:hAnsi="Book Antiqua" w:cs="宋体"/>
          <w:color w:val="000000"/>
          <w:sz w:val="24"/>
          <w:szCs w:val="24"/>
        </w:rPr>
        <w:t>, Pietersen CA, Rahr HB, Christensen RD, Wamberg P, Lautrup MD. Re-resection rates and risk characteristics following breast conserving surgery for breast cancer and carcinoma in situ: A single-centre study of 1575 consecutiv</w:t>
      </w:r>
      <w:r w:rsidRPr="00C3315A">
        <w:rPr>
          <w:rFonts w:ascii="Book Antiqua" w:eastAsia="宋体" w:hAnsi="Book Antiqua" w:cs="宋体"/>
          <w:color w:val="000000"/>
          <w:sz w:val="24"/>
          <w:szCs w:val="24"/>
        </w:rPr>
        <w:t xml:space="preserve">e cases. </w:t>
      </w:r>
      <w:r w:rsidRPr="00C3315A">
        <w:rPr>
          <w:rFonts w:ascii="Book Antiqua" w:eastAsia="宋体" w:hAnsi="Book Antiqua" w:cs="宋体"/>
          <w:i/>
          <w:color w:val="000000"/>
          <w:sz w:val="24"/>
          <w:szCs w:val="24"/>
        </w:rPr>
        <w:t>Breast</w:t>
      </w:r>
      <w:r w:rsidRPr="00C3315A">
        <w:rPr>
          <w:rFonts w:ascii="Book Antiqua" w:eastAsia="宋体" w:hAnsi="Book Antiqua" w:cs="宋体"/>
          <w:color w:val="000000"/>
          <w:sz w:val="24"/>
          <w:szCs w:val="24"/>
        </w:rPr>
        <w:t xml:space="preserve">; </w:t>
      </w:r>
      <w:r w:rsidRPr="00C3315A">
        <w:rPr>
          <w:rFonts w:ascii="Book Antiqua" w:eastAsia="宋体" w:hAnsi="Book Antiqua" w:cs="宋体"/>
          <w:b/>
          <w:color w:val="000000"/>
          <w:sz w:val="24"/>
          <w:szCs w:val="24"/>
        </w:rPr>
        <w:t>23</w:t>
      </w:r>
      <w:r w:rsidRPr="00D32F2E">
        <w:rPr>
          <w:rFonts w:ascii="Book Antiqua" w:eastAsia="宋体" w:hAnsi="Book Antiqua" w:cs="宋体"/>
          <w:color w:val="000000"/>
          <w:sz w:val="24"/>
          <w:szCs w:val="24"/>
        </w:rPr>
        <w:t>: 784-</w:t>
      </w:r>
      <w:r w:rsidRPr="00C3315A">
        <w:rPr>
          <w:rFonts w:ascii="Book Antiqua" w:eastAsia="宋体" w:hAnsi="Book Antiqua" w:cs="宋体"/>
          <w:color w:val="000000"/>
          <w:sz w:val="24"/>
          <w:szCs w:val="24"/>
        </w:rPr>
        <w:t>789</w:t>
      </w:r>
      <w:r w:rsidRPr="00D32F2E">
        <w:rPr>
          <w:rFonts w:ascii="Book Antiqua" w:eastAsia="宋体" w:hAnsi="Book Antiqua" w:cs="宋体"/>
          <w:color w:val="000000"/>
          <w:sz w:val="24"/>
          <w:szCs w:val="24"/>
        </w:rPr>
        <w:t xml:space="preserve"> </w:t>
      </w:r>
      <w:r w:rsidRPr="00C3315A">
        <w:rPr>
          <w:rFonts w:ascii="Book Antiqua" w:eastAsia="宋体" w:hAnsi="Book Antiqua" w:cs="宋体"/>
          <w:color w:val="000000"/>
          <w:sz w:val="24"/>
          <w:szCs w:val="24"/>
        </w:rPr>
        <w:t>[</w:t>
      </w:r>
      <w:r w:rsidRPr="00D32F2E">
        <w:rPr>
          <w:rFonts w:ascii="Book Antiqua" w:eastAsia="宋体" w:hAnsi="Book Antiqua" w:cs="宋体"/>
          <w:color w:val="000000"/>
          <w:sz w:val="24"/>
          <w:szCs w:val="24"/>
        </w:rPr>
        <w:t>PMID 25227964</w:t>
      </w:r>
      <w:r w:rsidRPr="00C3315A">
        <w:rPr>
          <w:rFonts w:ascii="Book Antiqua" w:eastAsia="宋体" w:hAnsi="Book Antiqua" w:cs="宋体"/>
          <w:color w:val="000000"/>
          <w:sz w:val="24"/>
          <w:szCs w:val="24"/>
        </w:rPr>
        <w:t xml:space="preserve"> DOI: 10.1016/j.breast.2014.08.011]</w:t>
      </w:r>
    </w:p>
    <w:p w:rsidR="001735A6" w:rsidRPr="00C3315A" w:rsidRDefault="001735A6" w:rsidP="00BB2CE1">
      <w:pPr>
        <w:pStyle w:val="ListParagraph"/>
        <w:numPr>
          <w:ilvl w:val="0"/>
          <w:numId w:val="23"/>
        </w:numPr>
        <w:suppressLineNumbers/>
        <w:suppressAutoHyphens/>
        <w:spacing w:after="0" w:line="360" w:lineRule="auto"/>
        <w:contextualSpacing w:val="0"/>
        <w:jc w:val="both"/>
        <w:rPr>
          <w:rFonts w:ascii="Book Antiqua" w:hAnsi="Book Antiqua" w:cs="Times New Roman"/>
          <w:noProof/>
          <w:sz w:val="24"/>
          <w:szCs w:val="24"/>
        </w:rPr>
      </w:pPr>
      <w:r w:rsidRPr="00C3315A">
        <w:rPr>
          <w:rFonts w:ascii="Book Antiqua" w:eastAsia="LucidaSans" w:hAnsi="Book Antiqua"/>
          <w:b/>
          <w:sz w:val="24"/>
          <w:szCs w:val="24"/>
        </w:rPr>
        <w:t>Kreienberg R</w:t>
      </w:r>
      <w:r w:rsidRPr="00C3315A">
        <w:rPr>
          <w:rFonts w:ascii="Book Antiqua" w:eastAsia="LucidaSans" w:hAnsi="Book Antiqua"/>
          <w:sz w:val="24"/>
          <w:szCs w:val="24"/>
        </w:rPr>
        <w:t>, Ute-Susann A, Follmann M, Kopp I, Kuhn</w:t>
      </w:r>
      <w:r w:rsidR="0094547B">
        <w:rPr>
          <w:rFonts w:ascii="Book Antiqua" w:eastAsia="LucidaSans" w:hAnsi="Book Antiqua" w:cs="Times New Roman"/>
          <w:sz w:val="24"/>
          <w:szCs w:val="24"/>
          <w:lang w:eastAsia="nl-NL"/>
        </w:rPr>
        <w:t xml:space="preserve"> T, Wöckel. </w:t>
      </w:r>
      <w:proofErr w:type="spellStart"/>
      <w:r w:rsidR="0094547B">
        <w:rPr>
          <w:rFonts w:ascii="Book Antiqua" w:eastAsia="LucidaSans" w:hAnsi="Book Antiqua" w:cs="Times New Roman"/>
          <w:sz w:val="24"/>
          <w:szCs w:val="24"/>
          <w:lang w:eastAsia="nl-NL"/>
        </w:rPr>
        <w:t>German</w:t>
      </w:r>
      <w:proofErr w:type="spellEnd"/>
      <w:r w:rsidR="0094547B">
        <w:rPr>
          <w:rFonts w:ascii="Book Antiqua" w:eastAsia="LucidaSans" w:hAnsi="Book Antiqua" w:cs="Times New Roman"/>
          <w:sz w:val="24"/>
          <w:szCs w:val="24"/>
          <w:lang w:eastAsia="nl-NL"/>
        </w:rPr>
        <w:t xml:space="preserve"> </w:t>
      </w:r>
      <w:proofErr w:type="spellStart"/>
      <w:r w:rsidRPr="00C3315A">
        <w:rPr>
          <w:rFonts w:ascii="Book Antiqua" w:eastAsia="LucidaSans" w:hAnsi="Book Antiqua" w:cs="Times New Roman"/>
          <w:sz w:val="24"/>
          <w:szCs w:val="24"/>
          <w:lang w:eastAsia="nl-NL"/>
        </w:rPr>
        <w:t>Guidelines</w:t>
      </w:r>
      <w:proofErr w:type="spellEnd"/>
      <w:r w:rsidRPr="00C3315A">
        <w:rPr>
          <w:rFonts w:ascii="Book Antiqua" w:eastAsia="LucidaSans" w:hAnsi="Book Antiqua" w:cs="Times New Roman"/>
          <w:sz w:val="24"/>
          <w:szCs w:val="24"/>
          <w:lang w:eastAsia="nl-NL"/>
        </w:rPr>
        <w:t xml:space="preserve">. </w:t>
      </w:r>
      <w:r w:rsidRPr="00C3315A">
        <w:rPr>
          <w:rFonts w:ascii="Book Antiqua" w:eastAsia="Times New Roman" w:hAnsi="Book Antiqua" w:cs="Times New Roman"/>
          <w:noProof/>
          <w:sz w:val="24"/>
          <w:szCs w:val="24"/>
          <w:lang w:eastAsia="nl-NL"/>
        </w:rPr>
        <w:t>Interdisziplina</w:t>
      </w:r>
      <w:r w:rsidRPr="00C3315A">
        <w:rPr>
          <w:rFonts w:ascii="Cambria Math" w:eastAsia="Times New Roman" w:hAnsi="Cambria Math" w:cs="Cambria Math"/>
          <w:noProof/>
          <w:sz w:val="24"/>
          <w:szCs w:val="24"/>
          <w:lang w:eastAsia="nl-NL"/>
        </w:rPr>
        <w:t>̈</w:t>
      </w:r>
      <w:r w:rsidRPr="00C3315A">
        <w:rPr>
          <w:rFonts w:ascii="Book Antiqua" w:eastAsia="Times New Roman" w:hAnsi="Book Antiqua" w:cs="Times New Roman"/>
          <w:noProof/>
          <w:sz w:val="24"/>
          <w:szCs w:val="24"/>
          <w:lang w:eastAsia="nl-NL"/>
        </w:rPr>
        <w:t>re S3-Leitlinie fu</w:t>
      </w:r>
      <w:r w:rsidRPr="00C3315A">
        <w:rPr>
          <w:rFonts w:ascii="Cambria Math" w:eastAsia="Times New Roman" w:hAnsi="Cambria Math" w:cs="Cambria Math"/>
          <w:noProof/>
          <w:sz w:val="24"/>
          <w:szCs w:val="24"/>
          <w:lang w:eastAsia="nl-NL"/>
        </w:rPr>
        <w:t>̈</w:t>
      </w:r>
      <w:r w:rsidRPr="00C3315A">
        <w:rPr>
          <w:rFonts w:ascii="Book Antiqua" w:eastAsia="Times New Roman" w:hAnsi="Book Antiqua" w:cs="Times New Roman"/>
          <w:noProof/>
          <w:sz w:val="24"/>
          <w:szCs w:val="24"/>
          <w:lang w:eastAsia="nl-NL"/>
        </w:rPr>
        <w:t>r die Diagnostik, Therapie und Nachsorge des Mammakarzinoms</w:t>
      </w:r>
      <w:r w:rsidRPr="00C3315A">
        <w:rPr>
          <w:rFonts w:ascii="Book Antiqua" w:hAnsi="Book Antiqua" w:cs="Times New Roman"/>
          <w:noProof/>
          <w:sz w:val="24"/>
          <w:szCs w:val="24"/>
        </w:rPr>
        <w:t xml:space="preserve">, </w:t>
      </w:r>
      <w:r w:rsidRPr="00C3315A">
        <w:rPr>
          <w:rFonts w:ascii="Book Antiqua" w:eastAsia="Times New Roman" w:hAnsi="Book Antiqua" w:cs="Times New Roman"/>
          <w:noProof/>
          <w:sz w:val="24"/>
          <w:szCs w:val="24"/>
          <w:lang w:eastAsia="nl-NL"/>
        </w:rPr>
        <w:t>2012</w:t>
      </w:r>
      <w:r w:rsidR="0094547B">
        <w:rPr>
          <w:rFonts w:ascii="Book Antiqua" w:hAnsi="Book Antiqua" w:cs="Times New Roman"/>
          <w:noProof/>
          <w:sz w:val="24"/>
          <w:szCs w:val="24"/>
        </w:rPr>
        <w:t>. [accessed</w:t>
      </w:r>
      <w:r w:rsidRPr="00C3315A">
        <w:rPr>
          <w:rFonts w:ascii="Book Antiqua" w:hAnsi="Book Antiqua" w:cs="Times New Roman"/>
          <w:noProof/>
          <w:sz w:val="24"/>
          <w:szCs w:val="24"/>
        </w:rPr>
        <w:t xml:space="preserve"> 2015</w:t>
      </w:r>
      <w:r w:rsidR="0094547B">
        <w:rPr>
          <w:rFonts w:ascii="Book Antiqua" w:hAnsi="Book Antiqua" w:cs="Times New Roman"/>
          <w:noProof/>
          <w:sz w:val="24"/>
          <w:szCs w:val="24"/>
        </w:rPr>
        <w:t xml:space="preserve"> May </w:t>
      </w:r>
      <w:r w:rsidRPr="00C3315A">
        <w:rPr>
          <w:rFonts w:ascii="Book Antiqua" w:hAnsi="Book Antiqua" w:cs="Times New Roman"/>
          <w:noProof/>
          <w:sz w:val="24"/>
          <w:szCs w:val="24"/>
        </w:rPr>
        <w:t>07</w:t>
      </w:r>
      <w:r w:rsidR="0094547B">
        <w:rPr>
          <w:rFonts w:ascii="Book Antiqua" w:hAnsi="Book Antiqua" w:cs="Times New Roman"/>
          <w:noProof/>
          <w:sz w:val="24"/>
          <w:szCs w:val="24"/>
        </w:rPr>
        <w:t>]</w:t>
      </w:r>
      <w:r w:rsidRPr="00C3315A">
        <w:rPr>
          <w:rFonts w:ascii="Book Antiqua" w:eastAsia="Times New Roman" w:hAnsi="Book Antiqua" w:cs="Times New Roman"/>
          <w:noProof/>
          <w:sz w:val="24"/>
          <w:szCs w:val="24"/>
          <w:lang w:eastAsia="nl-NL"/>
        </w:rPr>
        <w:t xml:space="preserve">. </w:t>
      </w:r>
      <w:bookmarkStart w:id="9" w:name="OLE_LINK213"/>
      <w:bookmarkStart w:id="10" w:name="OLE_LINK214"/>
      <w:bookmarkStart w:id="11" w:name="OLE_LINK8"/>
      <w:bookmarkStart w:id="12" w:name="OLE_LINK1065"/>
      <w:r w:rsidRPr="00C3315A">
        <w:rPr>
          <w:rFonts w:ascii="Book Antiqua" w:eastAsia="Times New Roman" w:hAnsi="Book Antiqua" w:cs="Times New Roman"/>
          <w:noProof/>
          <w:sz w:val="24"/>
          <w:szCs w:val="24"/>
          <w:lang w:eastAsia="nl-NL"/>
        </w:rPr>
        <w:t>Available from: URL:</w:t>
      </w:r>
      <w:bookmarkEnd w:id="9"/>
      <w:bookmarkEnd w:id="10"/>
      <w:bookmarkEnd w:id="11"/>
      <w:bookmarkEnd w:id="12"/>
      <w:r w:rsidRPr="00C3315A">
        <w:rPr>
          <w:rFonts w:ascii="Book Antiqua" w:hAnsi="Book Antiqua" w:cs="Times New Roman"/>
          <w:noProof/>
          <w:sz w:val="24"/>
          <w:szCs w:val="24"/>
        </w:rPr>
        <w:t xml:space="preserve"> </w:t>
      </w:r>
      <w:r w:rsidRPr="00C3315A">
        <w:rPr>
          <w:rFonts w:ascii="Book Antiqua" w:eastAsia="Times New Roman" w:hAnsi="Book Antiqua" w:cs="Times New Roman"/>
          <w:noProof/>
          <w:sz w:val="24"/>
          <w:szCs w:val="24"/>
          <w:lang w:eastAsia="nl-NL"/>
        </w:rPr>
        <w:t>http//www.awmf.org/uploads/tx_szleitlinien/032-045OL_k_S3__Brustkrebs_Mammakarzinom_Diagnostik_Therapie_Nachsorge_2012-07.pdf</w:t>
      </w:r>
    </w:p>
    <w:p w:rsidR="001735A6" w:rsidRPr="0094547B" w:rsidRDefault="001735A6" w:rsidP="00BB2CE1">
      <w:pPr>
        <w:suppressLineNumbers/>
        <w:suppressAutoHyphens/>
        <w:spacing w:line="360" w:lineRule="auto"/>
        <w:jc w:val="both"/>
        <w:rPr>
          <w:rFonts w:ascii="Book Antiqua" w:hAnsi="Book Antiqua" w:cs="Times New Roman"/>
          <w:noProof/>
          <w:sz w:val="24"/>
          <w:szCs w:val="24"/>
        </w:rPr>
      </w:pPr>
      <w:r w:rsidRPr="0094547B">
        <w:rPr>
          <w:rFonts w:ascii="Book Antiqua" w:eastAsia="宋体" w:hAnsi="Book Antiqua" w:cs="宋体"/>
          <w:color w:val="000000"/>
          <w:sz w:val="24"/>
          <w:szCs w:val="24"/>
        </w:rPr>
        <w:t xml:space="preserve">19 </w:t>
      </w:r>
      <w:r w:rsidRPr="0094547B">
        <w:rPr>
          <w:rFonts w:ascii="Book Antiqua" w:hAnsi="Book Antiqua"/>
          <w:b/>
          <w:sz w:val="24"/>
          <w:szCs w:val="24"/>
        </w:rPr>
        <w:t>Mourrego</w:t>
      </w:r>
      <w:r w:rsidRPr="0094547B">
        <w:rPr>
          <w:rFonts w:ascii="Book Antiqua" w:hAnsi="Book Antiqua"/>
          <w:b/>
          <w:sz w:val="24"/>
          <w:szCs w:val="24"/>
          <w:lang w:eastAsia="zh-CN"/>
        </w:rPr>
        <w:t xml:space="preserve"> </w:t>
      </w:r>
      <w:r w:rsidRPr="0094547B">
        <w:rPr>
          <w:rFonts w:ascii="Book Antiqua" w:hAnsi="Book Antiqua"/>
          <w:b/>
          <w:sz w:val="24"/>
          <w:szCs w:val="24"/>
        </w:rPr>
        <w:t>T</w:t>
      </w:r>
      <w:r w:rsidRPr="0094547B">
        <w:rPr>
          <w:rFonts w:ascii="Book Antiqua" w:hAnsi="Book Antiqua"/>
          <w:sz w:val="24"/>
          <w:szCs w:val="24"/>
        </w:rPr>
        <w:t>, Bertan</w:t>
      </w:r>
      <w:r w:rsidRPr="0094547B">
        <w:rPr>
          <w:rFonts w:ascii="Book Antiqua" w:hAnsi="Book Antiqua"/>
          <w:sz w:val="24"/>
          <w:szCs w:val="24"/>
          <w:lang w:eastAsia="zh-CN"/>
        </w:rPr>
        <w:t xml:space="preserve"> </w:t>
      </w:r>
      <w:r w:rsidRPr="0094547B">
        <w:rPr>
          <w:rFonts w:ascii="Book Antiqua" w:hAnsi="Book Antiqua"/>
          <w:sz w:val="24"/>
          <w:szCs w:val="24"/>
        </w:rPr>
        <w:t>D,</w:t>
      </w:r>
      <w:r w:rsidRPr="0094547B">
        <w:rPr>
          <w:rFonts w:ascii="Book Antiqua" w:hAnsi="Book Antiqua"/>
          <w:sz w:val="24"/>
          <w:szCs w:val="24"/>
          <w:lang w:eastAsia="zh-CN"/>
        </w:rPr>
        <w:t xml:space="preserve"> </w:t>
      </w:r>
      <w:r w:rsidRPr="0094547B">
        <w:rPr>
          <w:rFonts w:ascii="Book Antiqua" w:hAnsi="Book Antiqua"/>
          <w:sz w:val="24"/>
          <w:szCs w:val="24"/>
        </w:rPr>
        <w:t>Gutowsk</w:t>
      </w:r>
      <w:r w:rsidRPr="0094547B">
        <w:rPr>
          <w:rFonts w:ascii="Book Antiqua" w:hAnsi="Book Antiqua"/>
          <w:sz w:val="24"/>
          <w:szCs w:val="24"/>
          <w:lang w:eastAsia="zh-CN"/>
        </w:rPr>
        <w:t xml:space="preserve"> </w:t>
      </w:r>
      <w:r w:rsidRPr="0094547B">
        <w:rPr>
          <w:rFonts w:ascii="Book Antiqua" w:hAnsi="Book Antiqua"/>
          <w:sz w:val="24"/>
          <w:szCs w:val="24"/>
        </w:rPr>
        <w:t>I.</w:t>
      </w:r>
      <w:r w:rsidRPr="0094547B">
        <w:rPr>
          <w:rFonts w:ascii="Book Antiqua" w:hAnsi="Book Antiqua"/>
          <w:sz w:val="24"/>
          <w:szCs w:val="24"/>
          <w:lang w:eastAsia="zh-CN"/>
        </w:rPr>
        <w:t xml:space="preserve"> </w:t>
      </w:r>
      <w:r w:rsidRPr="0094547B">
        <w:rPr>
          <w:rFonts w:ascii="Book Antiqua" w:hAnsi="Book Antiqua"/>
          <w:sz w:val="24"/>
          <w:szCs w:val="24"/>
        </w:rPr>
        <w:t>Référentiel locorégional et métastatique des Cancers Cancers du sein</w:t>
      </w:r>
      <w:r w:rsidRPr="0094547B">
        <w:rPr>
          <w:rFonts w:ascii="Book Antiqua" w:hAnsi="Book Antiqua" w:cs="宋体"/>
          <w:sz w:val="24"/>
          <w:szCs w:val="24"/>
        </w:rPr>
        <w:t>,</w:t>
      </w:r>
      <w:r w:rsidRPr="0094547B">
        <w:rPr>
          <w:rFonts w:ascii="Book Antiqua" w:hAnsi="Book Antiqua" w:cs="宋体"/>
          <w:sz w:val="24"/>
          <w:szCs w:val="24"/>
          <w:lang w:eastAsia="zh-CN"/>
        </w:rPr>
        <w:t xml:space="preserve"> </w:t>
      </w:r>
      <w:r w:rsidRPr="0094547B">
        <w:rPr>
          <w:rFonts w:ascii="Book Antiqua" w:hAnsi="Book Antiqua"/>
          <w:sz w:val="24"/>
          <w:szCs w:val="24"/>
        </w:rPr>
        <w:t>Juin 2010. Languedoc-Roussillon. Réseau Espace Santé-Cancer Rhône-Alpes</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C3315A">
        <w:rPr>
          <w:rFonts w:ascii="Book Antiqua" w:eastAsia="宋体" w:hAnsi="Book Antiqua" w:cs="宋体"/>
          <w:color w:val="000000"/>
          <w:sz w:val="24"/>
          <w:szCs w:val="24"/>
        </w:rPr>
        <w:t xml:space="preserve">20 </w:t>
      </w:r>
      <w:r w:rsidRPr="00D32F2E">
        <w:rPr>
          <w:rFonts w:ascii="Book Antiqua" w:eastAsia="宋体" w:hAnsi="Book Antiqua" w:cs="宋体"/>
          <w:b/>
          <w:color w:val="000000"/>
          <w:sz w:val="24"/>
          <w:szCs w:val="24"/>
        </w:rPr>
        <w:t>Comprehensive Cancer Centre the Netherlands</w:t>
      </w:r>
      <w:r w:rsidRPr="00D32F2E">
        <w:rPr>
          <w:rFonts w:ascii="Book Antiqua" w:eastAsia="宋体" w:hAnsi="Book Antiqua" w:cs="宋体"/>
          <w:color w:val="000000"/>
          <w:sz w:val="24"/>
          <w:szCs w:val="24"/>
        </w:rPr>
        <w:t>. Brea</w:t>
      </w:r>
      <w:r w:rsidRPr="00C3315A">
        <w:rPr>
          <w:rFonts w:ascii="Book Antiqua" w:eastAsia="宋体" w:hAnsi="Book Antiqua" w:cs="宋体"/>
          <w:color w:val="000000"/>
          <w:sz w:val="24"/>
          <w:szCs w:val="24"/>
        </w:rPr>
        <w:t>st Cancer Guideline, NABON 2012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Coates AS</w:t>
      </w:r>
      <w:r w:rsidRPr="00D32F2E">
        <w:rPr>
          <w:rFonts w:ascii="Book Antiqua" w:eastAsia="宋体" w:hAnsi="Book Antiqua" w:cs="宋体"/>
          <w:color w:val="000000"/>
          <w:sz w:val="24"/>
          <w:szCs w:val="24"/>
        </w:rPr>
        <w:t>, Winer EP, Goldhirsch A, Gelber RD, Gnant M, Piccart-Gebhart M, Thürlimann B, Senn HJ. -Tailoring therapies-improving the management of early breast cancer: St Gallen International Expert Consensus on the Primary Therapy of Early Breast Cancer 2015.</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26</w:t>
      </w:r>
      <w:r w:rsidRPr="00D32F2E">
        <w:rPr>
          <w:rFonts w:ascii="Book Antiqua" w:eastAsia="宋体" w:hAnsi="Book Antiqua" w:cs="宋体"/>
          <w:color w:val="000000"/>
          <w:sz w:val="24"/>
          <w:szCs w:val="24"/>
        </w:rPr>
        <w:t>: 1533-1546 [PMID: 25939896 DOI: 10.1093/annonc/mdv221]</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Blair SL</w:t>
      </w:r>
      <w:r w:rsidRPr="00D32F2E">
        <w:rPr>
          <w:rFonts w:ascii="Book Antiqua" w:eastAsia="宋体" w:hAnsi="Book Antiqua" w:cs="宋体"/>
          <w:color w:val="000000"/>
          <w:sz w:val="24"/>
          <w:szCs w:val="24"/>
        </w:rPr>
        <w:t>, Thompson K, Rococco J, Malcarne V, Beitsch PD, Ollila DW. Attaining negative margins in breast-conservation operations: is there a consensus among breast surgeons?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 Am Coll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209</w:t>
      </w:r>
      <w:r w:rsidRPr="00D32F2E">
        <w:rPr>
          <w:rFonts w:ascii="Book Antiqua" w:eastAsia="宋体" w:hAnsi="Book Antiqua" w:cs="宋体"/>
          <w:color w:val="000000"/>
          <w:sz w:val="24"/>
          <w:szCs w:val="24"/>
        </w:rPr>
        <w:t>: 608-613 [PMID: 19854401 DOI: 10.1016/j.jamcollsurg.2009.07.026]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Azu M</w:t>
      </w:r>
      <w:r w:rsidRPr="00D32F2E">
        <w:rPr>
          <w:rFonts w:ascii="Book Antiqua" w:eastAsia="宋体" w:hAnsi="Book Antiqua" w:cs="宋体"/>
          <w:color w:val="000000"/>
          <w:sz w:val="24"/>
          <w:szCs w:val="24"/>
        </w:rPr>
        <w:t>, Abrahamse P, Katz SJ, Jagsi R, Morrow M. What is an adequate margin for breast-conserving surgery? Surgeon attitudes and correlates.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17</w:t>
      </w:r>
      <w:r w:rsidRPr="00D32F2E">
        <w:rPr>
          <w:rFonts w:ascii="Book Antiqua" w:eastAsia="宋体" w:hAnsi="Book Antiqua" w:cs="宋体"/>
          <w:color w:val="000000"/>
          <w:sz w:val="24"/>
          <w:szCs w:val="24"/>
        </w:rPr>
        <w:t>: 558-563 [PMID: 19847566 DOI: 10.1245/s10434-009-0765-1]</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lastRenderedPageBreak/>
        <w:t>24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Wilke LG</w:t>
      </w:r>
      <w:r w:rsidRPr="00D32F2E">
        <w:rPr>
          <w:rFonts w:ascii="Book Antiqua" w:eastAsia="宋体" w:hAnsi="Book Antiqua" w:cs="宋体"/>
          <w:color w:val="000000"/>
          <w:sz w:val="24"/>
          <w:szCs w:val="24"/>
        </w:rPr>
        <w:t>, Czechura T, Wang C, Lapin B, Liederbach E, Winchester DP, Yao K. Repeat surgery after breast conservation for the treatment of stage 0 to II breast carcinoma: a report from the National Cancer Data Base, 2004-2010.</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JAMA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149</w:t>
      </w:r>
      <w:r w:rsidRPr="00D32F2E">
        <w:rPr>
          <w:rFonts w:ascii="Book Antiqua" w:eastAsia="宋体" w:hAnsi="Book Antiqua" w:cs="宋体"/>
          <w:color w:val="000000"/>
          <w:sz w:val="24"/>
          <w:szCs w:val="24"/>
        </w:rPr>
        <w:t>: 1296-1305 [PMID: 25390819]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Houssami N</w:t>
      </w:r>
      <w:r w:rsidRPr="00D32F2E">
        <w:rPr>
          <w:rFonts w:ascii="Book Antiqua" w:eastAsia="宋体" w:hAnsi="Book Antiqua" w:cs="宋体"/>
          <w:color w:val="000000"/>
          <w:sz w:val="24"/>
          <w:szCs w:val="24"/>
        </w:rPr>
        <w:t>, Macaskill P, Marinovich ML, Dixon JM, Irwig L, Brennan ME, Solin LJ. Meta-analysis of the impact of surgical margins on local recurrence in women with early-stage invasive breast cancer treated with breast-conserving therapy.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Cancer</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46</w:t>
      </w:r>
      <w:r w:rsidRPr="00D32F2E">
        <w:rPr>
          <w:rFonts w:ascii="Book Antiqua" w:eastAsia="宋体" w:hAnsi="Book Antiqua" w:cs="宋体"/>
          <w:color w:val="000000"/>
          <w:sz w:val="24"/>
          <w:szCs w:val="24"/>
        </w:rPr>
        <w:t>: 3219-3232 [PMID: 20817513 DOI: 10.1016/j.ejca.2010.07.043.]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Curran D</w:t>
      </w:r>
      <w:r w:rsidRPr="00D32F2E">
        <w:rPr>
          <w:rFonts w:ascii="Book Antiqua" w:eastAsia="宋体" w:hAnsi="Book Antiqua" w:cs="宋体"/>
          <w:color w:val="000000"/>
          <w:sz w:val="24"/>
          <w:szCs w:val="24"/>
        </w:rPr>
        <w:t>, van Dongen JP, Aaronson NK, Kiebert G, Fentiman IS, Mignolet F, Bartelink H. Quality of life of early-stage breast cancer patients treated with radical mastectomy or breast-conserving procedures: results of EORTC Trial 10801. The European Organization for Research and Treatment of Cancer (EORTC), Breast Cancer Co-operative Group (BCCG).</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Cancer</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34</w:t>
      </w:r>
      <w:r w:rsidRPr="00D32F2E">
        <w:rPr>
          <w:rFonts w:ascii="Book Antiqua" w:eastAsia="宋体" w:hAnsi="Book Antiqua" w:cs="宋体"/>
          <w:color w:val="000000"/>
          <w:sz w:val="24"/>
          <w:szCs w:val="24"/>
        </w:rPr>
        <w:t>: 307-314 [PMID: 9640214 DOI: 10.1016/s0959-8049(97)00312-2]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Chen CM</w:t>
      </w:r>
      <w:r w:rsidRPr="00D32F2E">
        <w:rPr>
          <w:rFonts w:ascii="Book Antiqua" w:eastAsia="宋体" w:hAnsi="Book Antiqua" w:cs="宋体"/>
          <w:color w:val="000000"/>
          <w:sz w:val="24"/>
          <w:szCs w:val="24"/>
        </w:rPr>
        <w:t>, Cano SJ, Klassen AF, King T, McCarthy C, Cordeiro PG, Morrow M, Pusic AL. Measuring quality of life in oncologic breast surgery: a systematic review of patient-reported outcome measures.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 J</w:t>
      </w:r>
      <w:r w:rsidRPr="00C3315A">
        <w:rPr>
          <w:rFonts w:ascii="Book Antiqua" w:eastAsia="宋体" w:hAnsi="Book Antiqua" w:cs="宋体"/>
          <w:color w:val="000000"/>
          <w:sz w:val="24"/>
          <w:szCs w:val="24"/>
        </w:rPr>
        <w:t> </w:t>
      </w:r>
      <w:r w:rsidR="00E542DC">
        <w:rPr>
          <w:rFonts w:ascii="Book Antiqua" w:eastAsia="宋体" w:hAnsi="Book Antiqua" w:cs="宋体" w:hint="eastAsia"/>
          <w:color w:val="000000"/>
          <w:sz w:val="24"/>
          <w:szCs w:val="24"/>
          <w:lang w:eastAsia="zh-CN"/>
        </w:rPr>
        <w:t>2010</w:t>
      </w:r>
      <w:r w:rsidRPr="00D32F2E">
        <w:rPr>
          <w:rFonts w:ascii="Book Antiqua" w:eastAsia="宋体" w:hAnsi="Book Antiqua" w:cs="宋体"/>
          <w:color w:val="000000"/>
          <w:sz w:val="24"/>
          <w:szCs w:val="24"/>
        </w:rPr>
        <w:t>;</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16</w:t>
      </w:r>
      <w:r w:rsidRPr="00D32F2E">
        <w:rPr>
          <w:rFonts w:ascii="Book Antiqua" w:eastAsia="宋体" w:hAnsi="Book Antiqua" w:cs="宋体"/>
          <w:color w:val="000000"/>
          <w:sz w:val="24"/>
          <w:szCs w:val="24"/>
        </w:rPr>
        <w:t>: 587-597 [PMID: 21070435]</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Kim MK</w:t>
      </w:r>
      <w:r w:rsidRPr="00D32F2E">
        <w:rPr>
          <w:rFonts w:ascii="Book Antiqua" w:eastAsia="宋体" w:hAnsi="Book Antiqua" w:cs="宋体"/>
          <w:color w:val="000000"/>
          <w:sz w:val="24"/>
          <w:szCs w:val="24"/>
        </w:rPr>
        <w:t>, Kim T, Moon HG, Jin US, Kim K, Kim J, Lee JW, Kim J, Lee E, Yoo TK, Noh DY, Minn KW, Han W. Effect of cosmetic outcome on quality of life after breast cancer surgery.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41</w:t>
      </w:r>
      <w:r w:rsidRPr="00D32F2E">
        <w:rPr>
          <w:rFonts w:ascii="Book Antiqua" w:eastAsia="宋体" w:hAnsi="Book Antiqua" w:cs="宋体"/>
          <w:color w:val="000000"/>
          <w:sz w:val="24"/>
          <w:szCs w:val="24"/>
        </w:rPr>
        <w:t>: 426-432 [PMID: 25578249 DOI: 10.1016/j.ejso.2014.12.002.]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29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Cochrane RA</w:t>
      </w:r>
      <w:r w:rsidRPr="00D32F2E">
        <w:rPr>
          <w:rFonts w:ascii="Book Antiqua" w:eastAsia="宋体" w:hAnsi="Book Antiqua" w:cs="宋体"/>
          <w:color w:val="000000"/>
          <w:sz w:val="24"/>
          <w:szCs w:val="24"/>
        </w:rPr>
        <w:t>, Valasiadou P, Wilson AR, Al-Ghazal SK, Macmillan RD. Cosmesis and satisfaction after breast-conserving surgery correlates with the percentage of breast volume excised.</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90</w:t>
      </w:r>
      <w:r w:rsidRPr="00D32F2E">
        <w:rPr>
          <w:rFonts w:ascii="Book Antiqua" w:eastAsia="宋体" w:hAnsi="Book Antiqua" w:cs="宋体"/>
          <w:color w:val="000000"/>
          <w:sz w:val="24"/>
          <w:szCs w:val="24"/>
        </w:rPr>
        <w:t>: 1505-1509 [PMID: 14648728 DOI: 10.1002/bjs.4344]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Immink JM</w:t>
      </w:r>
      <w:r w:rsidRPr="00D32F2E">
        <w:rPr>
          <w:rFonts w:ascii="Book Antiqua" w:eastAsia="宋体" w:hAnsi="Book Antiqua" w:cs="宋体"/>
          <w:color w:val="000000"/>
          <w:sz w:val="24"/>
          <w:szCs w:val="24"/>
        </w:rPr>
        <w:t>, Putter H, Bartelink H, Cardoso JS, Cardoso MJ, van der Hulst-Vijgen MH, Noordijk EM, Poortmans PM, Rodenhuis CC, Struikmans H. Long-term cosmetic changes after breast-conserving treatment of patients with stage I-II breast cancer and included in the EORTC 'boost versus no boost' trial.</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23</w:t>
      </w:r>
      <w:r w:rsidRPr="00D32F2E">
        <w:rPr>
          <w:rFonts w:ascii="Book Antiqua" w:eastAsia="宋体" w:hAnsi="Book Antiqua" w:cs="宋体"/>
          <w:color w:val="000000"/>
          <w:sz w:val="24"/>
          <w:szCs w:val="24"/>
        </w:rPr>
        <w:t>: 2591-2598 [PMID: 22499858 DOI: 10.1093/annonc/mds066]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31</w:t>
      </w:r>
      <w:r w:rsidRPr="00D32F2E">
        <w:rPr>
          <w:rFonts w:ascii="Book Antiqua" w:eastAsia="宋体" w:hAnsi="Book Antiqua" w:cs="宋体"/>
          <w:color w:val="000000"/>
          <w:sz w:val="24"/>
          <w:szCs w:val="24"/>
        </w:rPr>
        <w:t xml:space="preserve"> </w:t>
      </w:r>
      <w:r w:rsidRPr="00D32F2E">
        <w:rPr>
          <w:rFonts w:ascii="Book Antiqua" w:eastAsia="宋体" w:hAnsi="Book Antiqua" w:cs="宋体"/>
          <w:b/>
          <w:color w:val="000000"/>
          <w:sz w:val="24"/>
          <w:szCs w:val="24"/>
        </w:rPr>
        <w:t>Barnett GC</w:t>
      </w:r>
      <w:r w:rsidRPr="00D32F2E">
        <w:rPr>
          <w:rFonts w:ascii="Book Antiqua" w:eastAsia="宋体" w:hAnsi="Book Antiqua" w:cs="宋体"/>
          <w:color w:val="000000"/>
          <w:sz w:val="24"/>
          <w:szCs w:val="24"/>
        </w:rPr>
        <w:t xml:space="preserve">, Wilkinson JS, Moody AM, Wilson CB, Twyman N, Wishart GC, Burnet NG, Coles CE. Randomized controlled trial of forward-planned intensity </w:t>
      </w:r>
      <w:r w:rsidRPr="00D32F2E">
        <w:rPr>
          <w:rFonts w:ascii="Book Antiqua" w:eastAsia="宋体" w:hAnsi="Book Antiqua" w:cs="宋体"/>
          <w:color w:val="000000"/>
          <w:sz w:val="24"/>
          <w:szCs w:val="24"/>
        </w:rPr>
        <w:lastRenderedPageBreak/>
        <w:t xml:space="preserve">modulated radiotherapy for early breast cancer: interim results at 2 years. </w:t>
      </w:r>
      <w:r w:rsidRPr="00D32F2E">
        <w:rPr>
          <w:rFonts w:ascii="Book Antiqua" w:eastAsia="宋体" w:hAnsi="Book Antiqua" w:cs="宋体"/>
          <w:i/>
          <w:color w:val="000000"/>
          <w:sz w:val="24"/>
          <w:szCs w:val="24"/>
        </w:rPr>
        <w:t>Int J Radiat Oncol Biol</w:t>
      </w:r>
      <w:r w:rsidRPr="00725D3D">
        <w:rPr>
          <w:rFonts w:ascii="Book Antiqua" w:eastAsia="宋体" w:hAnsi="Book Antiqua" w:cs="宋体"/>
          <w:i/>
          <w:color w:val="000000"/>
          <w:sz w:val="24"/>
          <w:szCs w:val="24"/>
        </w:rPr>
        <w:t xml:space="preserve"> Phys</w:t>
      </w:r>
      <w:r>
        <w:rPr>
          <w:rFonts w:ascii="Book Antiqua" w:eastAsia="宋体" w:hAnsi="Book Antiqua" w:cs="宋体"/>
          <w:color w:val="000000"/>
          <w:sz w:val="24"/>
          <w:szCs w:val="24"/>
        </w:rPr>
        <w:t xml:space="preserve"> 2012; </w:t>
      </w:r>
      <w:r w:rsidRPr="00CD2772">
        <w:rPr>
          <w:rFonts w:ascii="Book Antiqua" w:eastAsia="宋体" w:hAnsi="Book Antiqua" w:cs="宋体"/>
          <w:b/>
          <w:color w:val="000000"/>
          <w:sz w:val="24"/>
          <w:szCs w:val="24"/>
        </w:rPr>
        <w:t>82</w:t>
      </w:r>
      <w:r>
        <w:rPr>
          <w:rFonts w:ascii="Book Antiqua" w:eastAsia="宋体" w:hAnsi="Book Antiqua" w:cs="宋体"/>
          <w:color w:val="000000"/>
          <w:sz w:val="24"/>
          <w:szCs w:val="24"/>
        </w:rPr>
        <w:t>: 715-</w:t>
      </w:r>
      <w:r>
        <w:rPr>
          <w:rFonts w:ascii="Book Antiqua" w:eastAsia="宋体" w:hAnsi="Book Antiqua" w:cs="宋体" w:hint="eastAsia"/>
          <w:color w:val="000000"/>
          <w:sz w:val="24"/>
          <w:szCs w:val="24"/>
        </w:rPr>
        <w:t>7</w:t>
      </w:r>
      <w:r>
        <w:rPr>
          <w:rFonts w:ascii="Book Antiqua" w:eastAsia="宋体" w:hAnsi="Book Antiqua" w:cs="宋体"/>
          <w:color w:val="000000"/>
          <w:sz w:val="24"/>
          <w:szCs w:val="24"/>
        </w:rPr>
        <w:t>23</w:t>
      </w:r>
      <w:r w:rsidRPr="00D32F2E">
        <w:rPr>
          <w:rFonts w:ascii="Book Antiqua" w:eastAsia="宋体" w:hAnsi="Book Antiqua" w:cs="宋体"/>
          <w:color w:val="000000"/>
          <w:sz w:val="24"/>
          <w:szCs w:val="24"/>
        </w:rPr>
        <w:t xml:space="preserve"> [PMID 21345620 DOI: 10.1016/j.ijrobp.2010.10.068]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Vrieling C</w:t>
      </w:r>
      <w:r w:rsidRPr="00D32F2E">
        <w:rPr>
          <w:rFonts w:ascii="Book Antiqua" w:eastAsia="宋体" w:hAnsi="Book Antiqua" w:cs="宋体"/>
          <w:color w:val="000000"/>
          <w:sz w:val="24"/>
          <w:szCs w:val="24"/>
        </w:rPr>
        <w:t>, Collette L, Fourquet A, Hoogenraad WJ, Horiot JH, Jager JJ, Pierart M, Poortmans PM, Struikmans H, Maat B, Van Limbergen E, Bartelink H. The influence of patient, tumor and treatment factors on the cosmetic results after breast-conserving therapy in the EORTC 'boost vs. no boost' trial. EORTC Radiotherapy and Breast Cancer Cooperative Groups.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Radiother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55</w:t>
      </w:r>
      <w:r w:rsidRPr="00D32F2E">
        <w:rPr>
          <w:rFonts w:ascii="Book Antiqua" w:eastAsia="宋体" w:hAnsi="Book Antiqua" w:cs="宋体"/>
          <w:color w:val="000000"/>
          <w:sz w:val="24"/>
          <w:szCs w:val="24"/>
        </w:rPr>
        <w:t>: 219-232 [PMID: 10869738 DOI: 10.1016/s0167-8140(00)00210-3]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Wang HT</w:t>
      </w:r>
      <w:r w:rsidRPr="00D32F2E">
        <w:rPr>
          <w:rFonts w:ascii="Book Antiqua" w:eastAsia="宋体" w:hAnsi="Book Antiqua" w:cs="宋体"/>
          <w:color w:val="000000"/>
          <w:sz w:val="24"/>
          <w:szCs w:val="24"/>
        </w:rPr>
        <w:t>, Barone CM, Steigelman MB, Kahlenberg M, Rousseau D, Berger J, Daum A, Ortegon DP. Aesthetic outcomes in breast conservation therapy.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Aesthet Surg J</w:t>
      </w:r>
      <w:r w:rsidRPr="00C3315A">
        <w:rPr>
          <w:rFonts w:ascii="Book Antiqua" w:eastAsia="宋体" w:hAnsi="Book Antiqua" w:cs="宋体"/>
          <w:color w:val="000000"/>
          <w:sz w:val="24"/>
          <w:szCs w:val="24"/>
        </w:rPr>
        <w:t> </w:t>
      </w:r>
      <w:r w:rsidR="00E542DC">
        <w:rPr>
          <w:rFonts w:ascii="Book Antiqua" w:eastAsia="宋体" w:hAnsi="Book Antiqua" w:cs="宋体" w:hint="eastAsia"/>
          <w:color w:val="000000"/>
          <w:sz w:val="24"/>
          <w:szCs w:val="24"/>
          <w:lang w:eastAsia="zh-CN"/>
        </w:rPr>
        <w:t>2008</w:t>
      </w:r>
      <w:r w:rsidRPr="00D32F2E">
        <w:rPr>
          <w:rFonts w:ascii="Book Antiqua" w:eastAsia="宋体" w:hAnsi="Book Antiqua" w:cs="宋体"/>
          <w:color w:val="000000"/>
          <w:sz w:val="24"/>
          <w:szCs w:val="24"/>
        </w:rPr>
        <w:t>;</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28</w:t>
      </w:r>
      <w:r w:rsidRPr="00D32F2E">
        <w:rPr>
          <w:rFonts w:ascii="Book Antiqua" w:eastAsia="宋体" w:hAnsi="Book Antiqua" w:cs="宋体"/>
          <w:color w:val="000000"/>
          <w:sz w:val="24"/>
          <w:szCs w:val="24"/>
        </w:rPr>
        <w:t>: 165-170 [PMID: 19083523 DOI: 10.1016/j.asj.2007.12.001.]</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Parvez E</w:t>
      </w:r>
      <w:r w:rsidRPr="00D32F2E">
        <w:rPr>
          <w:rFonts w:ascii="Book Antiqua" w:eastAsia="宋体" w:hAnsi="Book Antiqua" w:cs="宋体"/>
          <w:color w:val="000000"/>
          <w:sz w:val="24"/>
          <w:szCs w:val="24"/>
        </w:rPr>
        <w:t>, Cornacchi SD, Hodgson N, Thoma A, Kong I, Foster G, Cheng J, Goldsmith CH, Dao D, Lovrics PJ. A cosmesis outcome substudy in a prospective, randomized trial comparing radioguided seed localization with standard wire localization for nonpalpable, invasive, and in situ breast carcinomas.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Am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208</w:t>
      </w:r>
      <w:r w:rsidRPr="00D32F2E">
        <w:rPr>
          <w:rFonts w:ascii="Book Antiqua" w:eastAsia="宋体" w:hAnsi="Book Antiqua" w:cs="宋体"/>
          <w:color w:val="000000"/>
          <w:sz w:val="24"/>
          <w:szCs w:val="24"/>
        </w:rPr>
        <w:t>: 711-718 [PMID: 25201587 DOI: 10.1016/j.amjsurg.2014.05.030.]</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Jagsi R</w:t>
      </w:r>
      <w:r w:rsidRPr="00D32F2E">
        <w:rPr>
          <w:rFonts w:ascii="Book Antiqua" w:eastAsia="宋体" w:hAnsi="Book Antiqua" w:cs="宋体"/>
          <w:color w:val="000000"/>
          <w:sz w:val="24"/>
          <w:szCs w:val="24"/>
        </w:rPr>
        <w:t>, Li Y, Morrow M, Janz N, Alderman A, Graff J, Hamilton A, Katz S, Hawley S. Patient-reported Quality of Life and Satisfaction With Cosmetic Outcomes After Breast Conservation and Mastectomy With and Without Reconstruction: Results of a Survey of Breast Cancer Survivors.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261</w:t>
      </w:r>
      <w:r w:rsidRPr="00D32F2E">
        <w:rPr>
          <w:rFonts w:ascii="Book Antiqua" w:eastAsia="宋体" w:hAnsi="Book Antiqua" w:cs="宋体"/>
          <w:color w:val="000000"/>
          <w:sz w:val="24"/>
          <w:szCs w:val="24"/>
        </w:rPr>
        <w:t>: 1198-1206 [PMID: 25654742 DOI: 10.1097/SLA.0000000000000908.]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Taylor ME</w:t>
      </w:r>
      <w:r w:rsidRPr="00D32F2E">
        <w:rPr>
          <w:rFonts w:ascii="Book Antiqua" w:eastAsia="宋体" w:hAnsi="Book Antiqua" w:cs="宋体"/>
          <w:color w:val="000000"/>
          <w:sz w:val="24"/>
          <w:szCs w:val="24"/>
        </w:rPr>
        <w:t>, Perez CA, Halverson KJ, Kuske RR, Philpott GW, Garcia DM, Mortimer JE, Myerson RJ, Radford D, Rush C. Factors influencing cosmetic results after conservation therapy for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Int J Radiat Oncol Biol Phys</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31</w:t>
      </w:r>
      <w:r w:rsidRPr="00D32F2E">
        <w:rPr>
          <w:rFonts w:ascii="Book Antiqua" w:eastAsia="宋体" w:hAnsi="Book Antiqua" w:cs="宋体"/>
          <w:color w:val="000000"/>
          <w:sz w:val="24"/>
          <w:szCs w:val="24"/>
        </w:rPr>
        <w:t>: 753-764 [PMID: 7860386 DOI: 10.1016/0360-3016(94)00480-3]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Olivotto IA</w:t>
      </w:r>
      <w:r w:rsidRPr="00D32F2E">
        <w:rPr>
          <w:rFonts w:ascii="Book Antiqua" w:eastAsia="宋体" w:hAnsi="Book Antiqua" w:cs="宋体"/>
          <w:color w:val="000000"/>
          <w:sz w:val="24"/>
          <w:szCs w:val="24"/>
        </w:rPr>
        <w:t>, Rose MA, Osteen RT, Love S, Cady B, Silver B, Recht A, Harris JR. Late cosmetic outcome after conservative surgery and radiotherapy: analysis of causes of cosmetic failure.</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Int J Radiat Oncol Biol Phys</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1989;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17</w:t>
      </w:r>
      <w:r w:rsidRPr="00D32F2E">
        <w:rPr>
          <w:rFonts w:ascii="Book Antiqua" w:eastAsia="宋体" w:hAnsi="Book Antiqua" w:cs="宋体"/>
          <w:color w:val="000000"/>
          <w:sz w:val="24"/>
          <w:szCs w:val="24"/>
        </w:rPr>
        <w:t>: 747-753 [PMID: 2777664]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Sharek D</w:t>
      </w:r>
      <w:r w:rsidRPr="00D32F2E">
        <w:rPr>
          <w:rFonts w:ascii="Book Antiqua" w:eastAsia="宋体" w:hAnsi="Book Antiqua" w:cs="宋体"/>
          <w:color w:val="000000"/>
          <w:sz w:val="24"/>
          <w:szCs w:val="24"/>
        </w:rPr>
        <w:t xml:space="preserve">, Zuley ML, Zhang JY, Soran A, Ahrendt GM, Ganott MA. Radioactive seed localization versus wire localization for lumpectomies: a comparison of </w:t>
      </w:r>
      <w:r w:rsidRPr="00D32F2E">
        <w:rPr>
          <w:rFonts w:ascii="Book Antiqua" w:eastAsia="宋体" w:hAnsi="Book Antiqua" w:cs="宋体"/>
          <w:color w:val="000000"/>
          <w:sz w:val="24"/>
          <w:szCs w:val="24"/>
        </w:rPr>
        <w:lastRenderedPageBreak/>
        <w:t>outcomes.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AJR Am J Roentgenol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204</w:t>
      </w:r>
      <w:r w:rsidRPr="00D32F2E">
        <w:rPr>
          <w:rFonts w:ascii="Book Antiqua" w:eastAsia="宋体" w:hAnsi="Book Antiqua" w:cs="宋体"/>
          <w:color w:val="000000"/>
          <w:sz w:val="24"/>
          <w:szCs w:val="24"/>
        </w:rPr>
        <w:t>: 872-877 [PMID: 25794081 DOI: 10.2214/AJR.14.1274]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39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Barentsz MW</w:t>
      </w:r>
      <w:r w:rsidRPr="00D32F2E">
        <w:rPr>
          <w:rFonts w:ascii="Book Antiqua" w:eastAsia="宋体" w:hAnsi="Book Antiqua" w:cs="宋体"/>
          <w:color w:val="000000"/>
          <w:sz w:val="24"/>
          <w:szCs w:val="24"/>
        </w:rPr>
        <w:t>, van Dalen T, Gobardhan PD, Bongers V, Perre CI, Pijnappel RM, van den Bosch MA, Verkooijen HM. Intraoperative ultrasound guidance for excision of non-palpable invasive breast cancer: a hospital-based series and an overview of the literature.</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 Cancer Res Treat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135</w:t>
      </w:r>
      <w:r w:rsidRPr="00D32F2E">
        <w:rPr>
          <w:rFonts w:ascii="Book Antiqua" w:eastAsia="宋体" w:hAnsi="Book Antiqua" w:cs="宋体"/>
          <w:color w:val="000000"/>
          <w:sz w:val="24"/>
          <w:szCs w:val="24"/>
        </w:rPr>
        <w:t>: 209-219 [PMID: 22872521 DOI: 10.1007/s10549-012-2165-7.]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Lovrics PJ</w:t>
      </w:r>
      <w:r w:rsidRPr="00D32F2E">
        <w:rPr>
          <w:rFonts w:ascii="Book Antiqua" w:eastAsia="宋体" w:hAnsi="Book Antiqua" w:cs="宋体"/>
          <w:color w:val="000000"/>
          <w:sz w:val="24"/>
          <w:szCs w:val="24"/>
        </w:rPr>
        <w:t>, Cornacchi SD, Vora R, Goldsmith CH, Kahnamoui K. Systematic review of radioguided surgery for non-palpable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37</w:t>
      </w:r>
      <w:r w:rsidRPr="00D32F2E">
        <w:rPr>
          <w:rFonts w:ascii="Book Antiqua" w:eastAsia="宋体" w:hAnsi="Book Antiqua" w:cs="宋体"/>
          <w:color w:val="000000"/>
          <w:sz w:val="24"/>
          <w:szCs w:val="24"/>
        </w:rPr>
        <w:t>: 388-397 [PMID: 21333482 DOI: 10.1016/j.ejso.2011.01.018.]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Pleijhuis RG</w:t>
      </w:r>
      <w:r w:rsidRPr="00D32F2E">
        <w:rPr>
          <w:rFonts w:ascii="Book Antiqua" w:eastAsia="宋体" w:hAnsi="Book Antiqua" w:cs="宋体"/>
          <w:color w:val="000000"/>
          <w:sz w:val="24"/>
          <w:szCs w:val="24"/>
        </w:rPr>
        <w:t>, Graafland M, de Vries J, Bart J, de Jong JS, van Dam GM. Obtaining adequate surgical margins in breast-conserving therapy for patients with early-stage breast cancer: current modalities and future directions.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16</w:t>
      </w:r>
      <w:r w:rsidRPr="00D32F2E">
        <w:rPr>
          <w:rFonts w:ascii="Book Antiqua" w:eastAsia="宋体" w:hAnsi="Book Antiqua" w:cs="宋体"/>
          <w:color w:val="000000"/>
          <w:sz w:val="24"/>
          <w:szCs w:val="24"/>
        </w:rPr>
        <w:t>: 2717-2730 [PMID: 19609829 DOI: 10.1245/s10434-009-0609-z.]</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Sajid MS</w:t>
      </w:r>
      <w:r w:rsidRPr="00D32F2E">
        <w:rPr>
          <w:rFonts w:ascii="Book Antiqua" w:eastAsia="宋体" w:hAnsi="Book Antiqua" w:cs="宋体"/>
          <w:color w:val="000000"/>
          <w:sz w:val="24"/>
          <w:szCs w:val="24"/>
        </w:rPr>
        <w:t>, Parampalli U, Haider Z, Bonomi R. Comparison of radioguided occult lesion localization (ROLL) and wire localization for non-palpable breast cancers: a meta-analysis.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105</w:t>
      </w:r>
      <w:r w:rsidRPr="00D32F2E">
        <w:rPr>
          <w:rFonts w:ascii="Book Antiqua" w:eastAsia="宋体" w:hAnsi="Book Antiqua" w:cs="宋体"/>
          <w:color w:val="000000"/>
          <w:sz w:val="24"/>
          <w:szCs w:val="24"/>
        </w:rPr>
        <w:t>: 852-858 [PMID: 22213057 DOI: 10.1002/jso.23016.]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Nadeem R</w:t>
      </w:r>
      <w:r w:rsidRPr="00D32F2E">
        <w:rPr>
          <w:rFonts w:ascii="Book Antiqua" w:eastAsia="宋体" w:hAnsi="Book Antiqua" w:cs="宋体"/>
          <w:color w:val="000000"/>
          <w:sz w:val="24"/>
          <w:szCs w:val="24"/>
        </w:rPr>
        <w:t>, Chagla LS, Harris O, Desmond S, Thind R, Titterrell C, Audisio RA. Occult breast lesions: A comparison between radioguided occult lesion localisation (ROLL) vs. wire-guided lumpectomy (WGL).</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w:t>
      </w:r>
      <w:r w:rsidRPr="00D32F2E">
        <w:rPr>
          <w:rFonts w:ascii="Book Antiqua" w:eastAsia="宋体" w:hAnsi="Book Antiqua" w:cs="宋体"/>
          <w:color w:val="000000"/>
          <w:sz w:val="24"/>
          <w:szCs w:val="24"/>
        </w:rPr>
        <w:t>: 283-289 [PMID: 15985370 DOI: 10.1016/j.breast.2005.04.002]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Dua SM</w:t>
      </w:r>
      <w:r w:rsidRPr="00D32F2E">
        <w:rPr>
          <w:rFonts w:ascii="Book Antiqua" w:eastAsia="宋体" w:hAnsi="Book Antiqua" w:cs="宋体"/>
          <w:color w:val="000000"/>
          <w:sz w:val="24"/>
          <w:szCs w:val="24"/>
        </w:rPr>
        <w:t>, Gray RJ, Keshtgar M. Strategies for localisation of impalpable breast lesions.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20</w:t>
      </w:r>
      <w:r w:rsidRPr="00D32F2E">
        <w:rPr>
          <w:rFonts w:ascii="Book Antiqua" w:eastAsia="宋体" w:hAnsi="Book Antiqua" w:cs="宋体"/>
          <w:color w:val="000000"/>
          <w:sz w:val="24"/>
          <w:szCs w:val="24"/>
        </w:rPr>
        <w:t>: 246-253 [PMID: 21285000 DOI: 10.1016/j.breast.2011.01.007]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Barentsz MW</w:t>
      </w:r>
      <w:r w:rsidRPr="00D32F2E">
        <w:rPr>
          <w:rFonts w:ascii="Book Antiqua" w:eastAsia="宋体" w:hAnsi="Book Antiqua" w:cs="宋体"/>
          <w:color w:val="000000"/>
          <w:sz w:val="24"/>
          <w:szCs w:val="24"/>
        </w:rPr>
        <w:t>, van den Bosch MA, Veldhuis WB, van Diest PJ, Pijnappel RM, Witkamp AJ, Verkooijen HM. Radioactive seed localization for non-palpable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100</w:t>
      </w:r>
      <w:r w:rsidRPr="00D32F2E">
        <w:rPr>
          <w:rFonts w:ascii="Book Antiqua" w:eastAsia="宋体" w:hAnsi="Book Antiqua" w:cs="宋体"/>
          <w:color w:val="000000"/>
          <w:sz w:val="24"/>
          <w:szCs w:val="24"/>
        </w:rPr>
        <w:t>: 582-588 [PMID: 23456627 DOI: 10.1002/bjs.9068.]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Pouw B</w:t>
      </w:r>
      <w:r w:rsidRPr="00D32F2E">
        <w:rPr>
          <w:rFonts w:ascii="Book Antiqua" w:eastAsia="宋体" w:hAnsi="Book Antiqua" w:cs="宋体"/>
          <w:color w:val="000000"/>
          <w:sz w:val="24"/>
          <w:szCs w:val="24"/>
        </w:rPr>
        <w:t>, de Wit-van der Veen LJ, Stokkel MP, Loo CE, Vrancken Peeters MJ, Valdés Olmos RA. Heading toward radioactive seed localization in non-palpable breast cancer surgery? A meta-analysis.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111</w:t>
      </w:r>
      <w:r w:rsidRPr="00D32F2E">
        <w:rPr>
          <w:rFonts w:ascii="Book Antiqua" w:eastAsia="宋体" w:hAnsi="Book Antiqua" w:cs="宋体"/>
          <w:color w:val="000000"/>
          <w:sz w:val="24"/>
          <w:szCs w:val="24"/>
        </w:rPr>
        <w:t>: 185-191 [PMID: 25195916 DOI: 10.1002/jso.23785]</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lastRenderedPageBreak/>
        <w:t>47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Postma EL</w:t>
      </w:r>
      <w:r w:rsidRPr="00D32F2E">
        <w:rPr>
          <w:rFonts w:ascii="Book Antiqua" w:eastAsia="宋体" w:hAnsi="Book Antiqua" w:cs="宋体"/>
          <w:color w:val="000000"/>
          <w:sz w:val="24"/>
          <w:szCs w:val="24"/>
        </w:rPr>
        <w:t>, Verkooijen HM, van Esser S, Hobbelink MG, van der Schelling GP, Koelemij R, Witkamp AJ, Contant C, van Diest PJ, Willems SM, Borel Rinkes IH, van den Bosch MA, Mali WP, van Hillegersberg R. Efficacy of 'radioguided occult lesion localisation' (ROLL) versus 'wire-guided localisation' (WGL) in breast conserving surgery for non-palpable breast cancer: a randomised controlled multicentre trial.</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 Cancer Res Treat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136</w:t>
      </w:r>
      <w:r w:rsidRPr="00D32F2E">
        <w:rPr>
          <w:rFonts w:ascii="Book Antiqua" w:eastAsia="宋体" w:hAnsi="Book Antiqua" w:cs="宋体"/>
          <w:color w:val="000000"/>
          <w:sz w:val="24"/>
          <w:szCs w:val="24"/>
        </w:rPr>
        <w:t>: 469-478 [PMID: 23053639 DOI: 10.1007/s10549-012-2225-z]</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Schwartz GF</w:t>
      </w:r>
      <w:r w:rsidRPr="00D32F2E">
        <w:rPr>
          <w:rFonts w:ascii="Book Antiqua" w:eastAsia="宋体" w:hAnsi="Book Antiqua" w:cs="宋体"/>
          <w:color w:val="000000"/>
          <w:sz w:val="24"/>
          <w:szCs w:val="24"/>
        </w:rPr>
        <w:t>, Goldberg BB, Rifkin MD, D'Orazio SE. Ultrasonography: an alternative to x-ray-guided needle localization of nonpalpable breast masses.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Surgery</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1988;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104</w:t>
      </w:r>
      <w:r w:rsidRPr="00D32F2E">
        <w:rPr>
          <w:rFonts w:ascii="Book Antiqua" w:eastAsia="宋体" w:hAnsi="Book Antiqua" w:cs="宋体"/>
          <w:color w:val="000000"/>
          <w:sz w:val="24"/>
          <w:szCs w:val="24"/>
        </w:rPr>
        <w:t>: 870-873 [PMID: 3055396]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49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Ahmed M</w:t>
      </w:r>
      <w:r w:rsidRPr="00D32F2E">
        <w:rPr>
          <w:rFonts w:ascii="Book Antiqua" w:eastAsia="宋体" w:hAnsi="Book Antiqua" w:cs="宋体"/>
          <w:color w:val="000000"/>
          <w:sz w:val="24"/>
          <w:szCs w:val="24"/>
        </w:rPr>
        <w:t>, Douek M. Intra-operative ultrasound versus wire-guided localization in the surgical management of non-palpable breast cancers: systematic review and meta-analysis.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 Cancer Res Treat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140</w:t>
      </w:r>
      <w:r w:rsidRPr="00D32F2E">
        <w:rPr>
          <w:rFonts w:ascii="Book Antiqua" w:eastAsia="宋体" w:hAnsi="Book Antiqua" w:cs="宋体"/>
          <w:color w:val="000000"/>
          <w:sz w:val="24"/>
          <w:szCs w:val="24"/>
        </w:rPr>
        <w:t>: 435-446 [PMID: 23877340 DOI: 10.1007/s10549]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Harlow SP</w:t>
      </w:r>
      <w:r w:rsidRPr="00D32F2E">
        <w:rPr>
          <w:rFonts w:ascii="Book Antiqua" w:eastAsia="宋体" w:hAnsi="Book Antiqua" w:cs="宋体"/>
          <w:color w:val="000000"/>
          <w:sz w:val="24"/>
          <w:szCs w:val="24"/>
        </w:rPr>
        <w:t>, Krag DN, Ames SE, Weaver DL. Intraoperative ultrasound localization to guide surgical excision of nonpalpable breast carcinoma.</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 Am Coll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189</w:t>
      </w:r>
      <w:r w:rsidRPr="00D32F2E">
        <w:rPr>
          <w:rFonts w:ascii="Book Antiqua" w:eastAsia="宋体" w:hAnsi="Book Antiqua" w:cs="宋体"/>
          <w:color w:val="000000"/>
          <w:sz w:val="24"/>
          <w:szCs w:val="24"/>
        </w:rPr>
        <w:t>: 241-246 [PMID: 10472923]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Haid A</w:t>
      </w:r>
      <w:r w:rsidRPr="00D32F2E">
        <w:rPr>
          <w:rFonts w:ascii="Book Antiqua" w:eastAsia="宋体" w:hAnsi="Book Antiqua" w:cs="宋体"/>
          <w:color w:val="000000"/>
          <w:sz w:val="24"/>
          <w:szCs w:val="24"/>
        </w:rPr>
        <w:t>, Knauer M, Dunzinger S, Jasarevic Z, Köberle-Wührer R, Schuster A, Toeppker M, Haid B, Wenzl E, Offner F. Intra-operative sonography: a valuable aid during breast-conserving surgery for occult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w:t>
      </w:r>
      <w:r w:rsidRPr="00D32F2E">
        <w:rPr>
          <w:rFonts w:ascii="Book Antiqua" w:eastAsia="宋体" w:hAnsi="Book Antiqua" w:cs="宋体"/>
          <w:color w:val="000000"/>
          <w:sz w:val="24"/>
          <w:szCs w:val="24"/>
        </w:rPr>
        <w:t>: 3090-3101 [PMID: 17593330 DOI: 10.1245/s10434-007-9490-9]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Yu CC</w:t>
      </w:r>
      <w:r w:rsidRPr="00D32F2E">
        <w:rPr>
          <w:rFonts w:ascii="Book Antiqua" w:eastAsia="宋体" w:hAnsi="Book Antiqua" w:cs="宋体"/>
          <w:color w:val="000000"/>
          <w:sz w:val="24"/>
          <w:szCs w:val="24"/>
        </w:rPr>
        <w:t>, Chiang KC, Kuo WL, Shen SC, Lo YF, Chen SC. Low re-excision rate for positive margins in patients treated with ultrasound-guided breast-conserving surgery.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22</w:t>
      </w:r>
      <w:r w:rsidRPr="00D32F2E">
        <w:rPr>
          <w:rFonts w:ascii="Book Antiqua" w:eastAsia="宋体" w:hAnsi="Book Antiqua" w:cs="宋体"/>
          <w:color w:val="000000"/>
          <w:sz w:val="24"/>
          <w:szCs w:val="24"/>
        </w:rPr>
        <w:t>: 698-702 [PMID: 23333255 DOI: 10.1016/j.breast.2012.12.019]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Rahusen FD</w:t>
      </w:r>
      <w:r w:rsidRPr="00D32F2E">
        <w:rPr>
          <w:rFonts w:ascii="Book Antiqua" w:eastAsia="宋体" w:hAnsi="Book Antiqua" w:cs="宋体"/>
          <w:color w:val="000000"/>
          <w:sz w:val="24"/>
          <w:szCs w:val="24"/>
        </w:rPr>
        <w:t>, Taets van Amerongen AH, van Diest PJ, Borgstein PJ, Bleichrodt RP, Meijer S. Ultrasound-guided lumpectomy of nonpalpable breast cancers: A feasibility study looking at the accuracy of obtained margins.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72</w:t>
      </w:r>
      <w:r w:rsidRPr="00D32F2E">
        <w:rPr>
          <w:rFonts w:ascii="Book Antiqua" w:eastAsia="宋体" w:hAnsi="Book Antiqua" w:cs="宋体"/>
          <w:color w:val="000000"/>
          <w:sz w:val="24"/>
          <w:szCs w:val="24"/>
        </w:rPr>
        <w:t>: 72-76 [PMID: 10518102 DOI: 10.1002/(sici)1096-9098(199910)72: 2&lt;72: : aid-jso6&gt;3.0.co; 2-m]</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James TA</w:t>
      </w:r>
      <w:r w:rsidRPr="00D32F2E">
        <w:rPr>
          <w:rFonts w:ascii="Book Antiqua" w:eastAsia="宋体" w:hAnsi="Book Antiqua" w:cs="宋体"/>
          <w:color w:val="000000"/>
          <w:sz w:val="24"/>
          <w:szCs w:val="24"/>
        </w:rPr>
        <w:t xml:space="preserve">, Harlow S, Sheehey-Jones J, Hart M, Gaspari C, Stanley M, Krag D, Ashikaga T, McCahill LE. Intraoperative ultrasound versus mammographic needle </w:t>
      </w:r>
      <w:r w:rsidRPr="00D32F2E">
        <w:rPr>
          <w:rFonts w:ascii="Book Antiqua" w:eastAsia="宋体" w:hAnsi="Book Antiqua" w:cs="宋体"/>
          <w:color w:val="000000"/>
          <w:sz w:val="24"/>
          <w:szCs w:val="24"/>
        </w:rPr>
        <w:lastRenderedPageBreak/>
        <w:t>localization for ductal carcinoma in situ.</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16</w:t>
      </w:r>
      <w:r w:rsidRPr="00D32F2E">
        <w:rPr>
          <w:rFonts w:ascii="Book Antiqua" w:eastAsia="宋体" w:hAnsi="Book Antiqua" w:cs="宋体"/>
          <w:color w:val="000000"/>
          <w:sz w:val="24"/>
          <w:szCs w:val="24"/>
        </w:rPr>
        <w:t>: 1164-1169 [PMID: 19267159 DOI: 10.1245/s10434-009-0388-6.]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55</w:t>
      </w:r>
      <w:r w:rsidRPr="00D32F2E">
        <w:rPr>
          <w:rFonts w:ascii="Book Antiqua" w:eastAsia="宋体" w:hAnsi="Book Antiqua" w:cs="宋体"/>
          <w:color w:val="000000"/>
          <w:sz w:val="24"/>
          <w:szCs w:val="24"/>
        </w:rPr>
        <w:t xml:space="preserve"> </w:t>
      </w:r>
      <w:r w:rsidRPr="00D32F2E">
        <w:rPr>
          <w:rFonts w:ascii="Book Antiqua" w:eastAsia="宋体" w:hAnsi="Book Antiqua" w:cs="宋体"/>
          <w:b/>
          <w:color w:val="000000"/>
          <w:sz w:val="24"/>
          <w:szCs w:val="24"/>
        </w:rPr>
        <w:t>Bennett IC</w:t>
      </w:r>
      <w:r w:rsidRPr="00D32F2E">
        <w:rPr>
          <w:rFonts w:ascii="Book Antiqua" w:eastAsia="宋体" w:hAnsi="Book Antiqua" w:cs="宋体"/>
          <w:color w:val="000000"/>
          <w:sz w:val="24"/>
          <w:szCs w:val="24"/>
        </w:rPr>
        <w:t>, Greenslade J, Chiam H. Intraoperative ultrasound-guided excision of nonpalp</w:t>
      </w:r>
      <w:r>
        <w:rPr>
          <w:rFonts w:ascii="Book Antiqua" w:eastAsia="宋体" w:hAnsi="Book Antiqua" w:cs="宋体"/>
          <w:color w:val="000000"/>
          <w:sz w:val="24"/>
          <w:szCs w:val="24"/>
        </w:rPr>
        <w:t>able breast la</w:t>
      </w:r>
      <w:r w:rsidRPr="00D32F2E">
        <w:rPr>
          <w:rFonts w:ascii="Book Antiqua" w:eastAsia="宋体" w:hAnsi="Book Antiqua" w:cs="宋体"/>
          <w:color w:val="000000"/>
          <w:sz w:val="24"/>
          <w:szCs w:val="24"/>
        </w:rPr>
        <w:t xml:space="preserve">sions. </w:t>
      </w:r>
      <w:r w:rsidRPr="00D32F2E">
        <w:rPr>
          <w:rFonts w:ascii="Book Antiqua" w:eastAsia="宋体" w:hAnsi="Book Antiqua" w:cs="宋体"/>
          <w:i/>
          <w:color w:val="000000"/>
          <w:sz w:val="24"/>
          <w:szCs w:val="24"/>
        </w:rPr>
        <w:t xml:space="preserve">World </w:t>
      </w:r>
      <w:r w:rsidRPr="00B17B5A">
        <w:rPr>
          <w:rFonts w:ascii="Book Antiqua" w:eastAsia="宋体" w:hAnsi="Book Antiqua" w:cs="宋体"/>
          <w:i/>
          <w:color w:val="000000"/>
          <w:sz w:val="24"/>
          <w:szCs w:val="24"/>
        </w:rPr>
        <w:t>J Surg</w:t>
      </w:r>
      <w:r>
        <w:rPr>
          <w:rFonts w:ascii="Book Antiqua" w:eastAsia="宋体" w:hAnsi="Book Antiqua" w:cs="宋体"/>
          <w:color w:val="000000"/>
          <w:sz w:val="24"/>
          <w:szCs w:val="24"/>
        </w:rPr>
        <w:t xml:space="preserve"> 2005; </w:t>
      </w:r>
      <w:r w:rsidRPr="00B17B5A">
        <w:rPr>
          <w:rFonts w:ascii="Book Antiqua" w:eastAsia="宋体" w:hAnsi="Book Antiqua" w:cs="宋体"/>
          <w:b/>
          <w:color w:val="000000"/>
          <w:sz w:val="24"/>
          <w:szCs w:val="24"/>
        </w:rPr>
        <w:t>29</w:t>
      </w:r>
      <w:r>
        <w:rPr>
          <w:rFonts w:ascii="Book Antiqua" w:eastAsia="宋体" w:hAnsi="Book Antiqua" w:cs="宋体"/>
          <w:color w:val="000000"/>
          <w:sz w:val="24"/>
          <w:szCs w:val="24"/>
        </w:rPr>
        <w:t>: 369-74</w:t>
      </w:r>
      <w:r w:rsidRPr="00D32F2E">
        <w:rPr>
          <w:rFonts w:ascii="Book Antiqua" w:eastAsia="宋体" w:hAnsi="Book Antiqua" w:cs="宋体"/>
          <w:color w:val="000000"/>
          <w:sz w:val="24"/>
          <w:szCs w:val="24"/>
        </w:rPr>
        <w:t xml:space="preserve"> [PMID</w:t>
      </w:r>
      <w:r>
        <w:rPr>
          <w:rFonts w:ascii="Book Antiqua" w:eastAsia="宋体" w:hAnsi="Book Antiqua" w:cs="宋体" w:hint="eastAsia"/>
          <w:color w:val="000000"/>
          <w:sz w:val="24"/>
          <w:szCs w:val="24"/>
        </w:rPr>
        <w:t>:</w:t>
      </w:r>
      <w:r w:rsidRPr="00D32F2E">
        <w:rPr>
          <w:rFonts w:ascii="Book Antiqua" w:eastAsia="宋体" w:hAnsi="Book Antiqua" w:cs="宋体"/>
          <w:color w:val="000000"/>
          <w:sz w:val="24"/>
          <w:szCs w:val="24"/>
        </w:rPr>
        <w:t xml:space="preserve"> 15706446</w:t>
      </w:r>
      <w:r>
        <w:rPr>
          <w:rFonts w:ascii="Book Antiqua" w:eastAsia="宋体" w:hAnsi="Book Antiqua" w:cs="宋体" w:hint="eastAsia"/>
          <w:color w:val="000000"/>
          <w:sz w:val="24"/>
          <w:szCs w:val="24"/>
        </w:rPr>
        <w:t xml:space="preserve"> </w:t>
      </w:r>
      <w:r w:rsidRPr="00D32F2E">
        <w:rPr>
          <w:rFonts w:ascii="Book Antiqua" w:eastAsia="宋体" w:hAnsi="Book Antiqua" w:cs="宋体"/>
          <w:color w:val="000000"/>
          <w:sz w:val="24"/>
          <w:szCs w:val="24"/>
        </w:rPr>
        <w:t>DOI: 10.1007/s00268-004-7554-6]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Arentz C</w:t>
      </w:r>
      <w:r w:rsidRPr="00D32F2E">
        <w:rPr>
          <w:rFonts w:ascii="Book Antiqua" w:eastAsia="宋体" w:hAnsi="Book Antiqua" w:cs="宋体"/>
          <w:color w:val="000000"/>
          <w:sz w:val="24"/>
          <w:szCs w:val="24"/>
        </w:rPr>
        <w:t>, Baxter K, Boneti C, Henry-Tillman R, Westbrook K, Korourian S, Klimberg VS. Ten-year experience with hematoma-directed ultrasound-guided (HUG) breast lumpectomy.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 xml:space="preserve">17 </w:t>
      </w:r>
      <w:r w:rsidRPr="00D32F2E">
        <w:rPr>
          <w:rFonts w:ascii="Book Antiqua" w:eastAsia="宋体" w:hAnsi="Book Antiqua" w:cs="宋体"/>
          <w:bCs/>
          <w:color w:val="000000"/>
          <w:sz w:val="24"/>
          <w:szCs w:val="24"/>
        </w:rPr>
        <w:t>Suppl</w:t>
      </w:r>
      <w:r w:rsidRPr="00D32F2E">
        <w:rPr>
          <w:rFonts w:ascii="Book Antiqua" w:eastAsia="宋体" w:hAnsi="Book Antiqua" w:cs="宋体"/>
          <w:b/>
          <w:bCs/>
          <w:color w:val="000000"/>
          <w:sz w:val="24"/>
          <w:szCs w:val="24"/>
        </w:rPr>
        <w:t xml:space="preserve"> </w:t>
      </w:r>
      <w:r w:rsidRPr="00D32F2E">
        <w:rPr>
          <w:rFonts w:ascii="Book Antiqua" w:eastAsia="宋体" w:hAnsi="Book Antiqua" w:cs="宋体"/>
          <w:bCs/>
          <w:color w:val="000000"/>
          <w:sz w:val="24"/>
          <w:szCs w:val="24"/>
        </w:rPr>
        <w:t>3</w:t>
      </w:r>
      <w:r w:rsidRPr="00D32F2E">
        <w:rPr>
          <w:rFonts w:ascii="Book Antiqua" w:eastAsia="宋体" w:hAnsi="Book Antiqua" w:cs="宋体"/>
          <w:color w:val="000000"/>
          <w:sz w:val="24"/>
          <w:szCs w:val="24"/>
        </w:rPr>
        <w:t>: 378-383 [PMID: 20853061</w:t>
      </w:r>
      <w:r>
        <w:rPr>
          <w:rFonts w:ascii="Book Antiqua" w:eastAsia="宋体" w:hAnsi="Book Antiqua" w:cs="宋体"/>
          <w:color w:val="000000"/>
          <w:sz w:val="24"/>
          <w:szCs w:val="24"/>
        </w:rPr>
        <w:t xml:space="preserve"> DOI: 10.1245/s10434-010-1230-x</w:t>
      </w:r>
      <w:r w:rsidRPr="00D32F2E">
        <w:rPr>
          <w:rFonts w:ascii="Book Antiqua" w:eastAsia="宋体" w:hAnsi="Book Antiqua" w:cs="宋体"/>
          <w:color w:val="000000"/>
          <w:sz w:val="24"/>
          <w:szCs w:val="24"/>
        </w:rPr>
        <w:t>]</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Paramo JC</w:t>
      </w:r>
      <w:r w:rsidRPr="00D32F2E">
        <w:rPr>
          <w:rFonts w:ascii="Book Antiqua" w:eastAsia="宋体" w:hAnsi="Book Antiqua" w:cs="宋体"/>
          <w:color w:val="000000"/>
          <w:sz w:val="24"/>
          <w:szCs w:val="24"/>
        </w:rPr>
        <w:t>, Landeros M, McPhee MD, Mesko TW. Intraoperative Ultrasound-Guided Excision of Nonpalpable Breast Lesions.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 J</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5</w:t>
      </w:r>
      <w:r w:rsidRPr="00D32F2E">
        <w:rPr>
          <w:rFonts w:ascii="Book Antiqua" w:eastAsia="宋体" w:hAnsi="Book Antiqua" w:cs="宋体"/>
          <w:color w:val="000000"/>
          <w:sz w:val="24"/>
          <w:szCs w:val="24"/>
        </w:rPr>
        <w:t>: 389-394 [PMID: 11348319]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Snider HC</w:t>
      </w:r>
      <w:r w:rsidRPr="00D32F2E">
        <w:rPr>
          <w:rFonts w:ascii="Book Antiqua" w:eastAsia="宋体" w:hAnsi="Book Antiqua" w:cs="宋体"/>
          <w:color w:val="000000"/>
          <w:sz w:val="24"/>
          <w:szCs w:val="24"/>
        </w:rPr>
        <w:t>, Morrison DG. Intraoperative ultrasound localization of nonpalpable breast lesions.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00E542DC">
        <w:rPr>
          <w:rFonts w:ascii="Book Antiqua" w:eastAsia="宋体" w:hAnsi="Book Antiqua" w:cs="宋体" w:hint="eastAsia"/>
          <w:color w:val="000000"/>
          <w:sz w:val="24"/>
          <w:szCs w:val="24"/>
          <w:lang w:eastAsia="zh-CN"/>
        </w:rPr>
        <w:t>1999</w:t>
      </w:r>
      <w:r w:rsidRPr="00D32F2E">
        <w:rPr>
          <w:rFonts w:ascii="Book Antiqua" w:eastAsia="宋体" w:hAnsi="Book Antiqua" w:cs="宋体"/>
          <w:color w:val="000000"/>
          <w:sz w:val="24"/>
          <w:szCs w:val="24"/>
        </w:rPr>
        <w:t>;</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6</w:t>
      </w:r>
      <w:r w:rsidRPr="00D32F2E">
        <w:rPr>
          <w:rFonts w:ascii="Book Antiqua" w:eastAsia="宋体" w:hAnsi="Book Antiqua" w:cs="宋体"/>
          <w:color w:val="000000"/>
          <w:sz w:val="24"/>
          <w:szCs w:val="24"/>
        </w:rPr>
        <w:t>: 308-314 [PMID: 10340892 DOI: 10.1007/s10434-999-0308-9]</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59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Pan H</w:t>
      </w:r>
      <w:r w:rsidRPr="00D32F2E">
        <w:rPr>
          <w:rFonts w:ascii="Book Antiqua" w:eastAsia="宋体" w:hAnsi="Book Antiqua" w:cs="宋体"/>
          <w:color w:val="000000"/>
          <w:sz w:val="24"/>
          <w:szCs w:val="24"/>
        </w:rPr>
        <w:t>, Wu N, Ding H, Ding Q, Dai J, Ling L, Chen L, Zha X, Liu X, Zhou W, Wang S. Intraoperative ultrasound guidance is associated with clear lumpectomy margins for breast cancer: a systematic review and meta-analysis.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PLoS One</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8</w:t>
      </w:r>
      <w:r w:rsidRPr="00D32F2E">
        <w:rPr>
          <w:rFonts w:ascii="Book Antiqua" w:eastAsia="宋体" w:hAnsi="Book Antiqua" w:cs="宋体"/>
          <w:color w:val="000000"/>
          <w:sz w:val="24"/>
          <w:szCs w:val="24"/>
        </w:rPr>
        <w:t>: e74028 [PMID: 24073200 DOI: 10.1371/journal.pone.0074028.]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Fortunato L</w:t>
      </w:r>
      <w:r w:rsidRPr="00D32F2E">
        <w:rPr>
          <w:rFonts w:ascii="Book Antiqua" w:eastAsia="宋体" w:hAnsi="Book Antiqua" w:cs="宋体"/>
          <w:color w:val="000000"/>
          <w:sz w:val="24"/>
          <w:szCs w:val="24"/>
        </w:rPr>
        <w:t>, Penteriani R, Farina M, Vitelli CE, Piro FR. Intraoperative ultrasound is an effective and preferable technique to localize non-palpable breast tumors.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34</w:t>
      </w:r>
      <w:r w:rsidRPr="00D32F2E">
        <w:rPr>
          <w:rFonts w:ascii="Book Antiqua" w:eastAsia="宋体" w:hAnsi="Book Antiqua" w:cs="宋体"/>
          <w:color w:val="000000"/>
          <w:sz w:val="24"/>
          <w:szCs w:val="24"/>
        </w:rPr>
        <w:t>: 1289-1292 [PMID: 18248946 DOI: 10.1016/j.ejso.2007.11.011]</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Moore MM</w:t>
      </w:r>
      <w:r w:rsidRPr="00D32F2E">
        <w:rPr>
          <w:rFonts w:ascii="Book Antiqua" w:eastAsia="宋体" w:hAnsi="Book Antiqua" w:cs="宋体"/>
          <w:color w:val="000000"/>
          <w:sz w:val="24"/>
          <w:szCs w:val="24"/>
        </w:rPr>
        <w:t>, Whitney LA, Cerilli L, Imbrie JZ, Bunch M, Simpson VB, Hanks JB. Intraoperative ultrasound is associated with clear lumpectomy margins for palpable infiltrating ductal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233</w:t>
      </w:r>
      <w:r w:rsidRPr="00D32F2E">
        <w:rPr>
          <w:rFonts w:ascii="Book Antiqua" w:eastAsia="宋体" w:hAnsi="Book Antiqua" w:cs="宋体"/>
          <w:color w:val="000000"/>
          <w:sz w:val="24"/>
          <w:szCs w:val="24"/>
        </w:rPr>
        <w:t>: 761-768 [PMID: 11371734 DOI: 10.1097/00000658-200106000-00005]</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Eggemann H</w:t>
      </w:r>
      <w:r w:rsidRPr="00D32F2E">
        <w:rPr>
          <w:rFonts w:ascii="Book Antiqua" w:eastAsia="宋体" w:hAnsi="Book Antiqua" w:cs="宋体"/>
          <w:color w:val="000000"/>
          <w:sz w:val="24"/>
          <w:szCs w:val="24"/>
        </w:rPr>
        <w:t>, Ignatov T, Beni A, Costa SD, Ignatov A. Ultrasonography-guided breast-conserving surgery is superior to palpation-guided surgery for palpable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Clin Breast Cancer</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w:t>
      </w:r>
      <w:r w:rsidRPr="00D32F2E">
        <w:rPr>
          <w:rFonts w:ascii="Book Antiqua" w:eastAsia="宋体" w:hAnsi="Book Antiqua" w:cs="宋体"/>
          <w:color w:val="000000"/>
          <w:sz w:val="24"/>
          <w:szCs w:val="24"/>
        </w:rPr>
        <w:t>: 40-45 [PMID: 24169374 DOI: 10.1016/j.clbc.2013.08.016]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lastRenderedPageBreak/>
        <w:t>63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Fisher CS</w:t>
      </w:r>
      <w:r w:rsidRPr="00D32F2E">
        <w:rPr>
          <w:rFonts w:ascii="Book Antiqua" w:eastAsia="宋体" w:hAnsi="Book Antiqua" w:cs="宋体"/>
          <w:color w:val="000000"/>
          <w:sz w:val="24"/>
          <w:szCs w:val="24"/>
        </w:rPr>
        <w:t>, Mushawah FA, Cyr AE, Gao F, Margenthaler JA. Ultrasound-guided lumpectomy for palpable breast cancers.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18</w:t>
      </w:r>
      <w:r w:rsidRPr="00D32F2E">
        <w:rPr>
          <w:rFonts w:ascii="Book Antiqua" w:eastAsia="宋体" w:hAnsi="Book Antiqua" w:cs="宋体"/>
          <w:color w:val="000000"/>
          <w:sz w:val="24"/>
          <w:szCs w:val="24"/>
        </w:rPr>
        <w:t>: 3198-3203 [PMID: 21861232 DOI: 10.1245/s10434-011-1958-y]</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Olsha O</w:t>
      </w:r>
      <w:r w:rsidRPr="00D32F2E">
        <w:rPr>
          <w:rFonts w:ascii="Book Antiqua" w:eastAsia="宋体" w:hAnsi="Book Antiqua" w:cs="宋体"/>
          <w:color w:val="000000"/>
          <w:sz w:val="24"/>
          <w:szCs w:val="24"/>
        </w:rPr>
        <w:t>, Shemesh D, Carmon M, Sibirsky O, Abu Dalo R, Rivkin L, Ashkenazi I. Resection margins in ultrasound-guided breast-conserving surgery.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18</w:t>
      </w:r>
      <w:r w:rsidRPr="00D32F2E">
        <w:rPr>
          <w:rFonts w:ascii="Book Antiqua" w:eastAsia="宋体" w:hAnsi="Book Antiqua" w:cs="宋体"/>
          <w:color w:val="000000"/>
          <w:sz w:val="24"/>
          <w:szCs w:val="24"/>
        </w:rPr>
        <w:t>: 447-452 [PMID: 20734147 DOI: 10.1245/s10434-010-1280-0]</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Krekel NM</w:t>
      </w:r>
      <w:r w:rsidRPr="00D32F2E">
        <w:rPr>
          <w:rFonts w:ascii="Book Antiqua" w:eastAsia="宋体" w:hAnsi="Book Antiqua" w:cs="宋体"/>
          <w:color w:val="000000"/>
          <w:sz w:val="24"/>
          <w:szCs w:val="24"/>
        </w:rPr>
        <w:t>, Haloua MH, Lopes Cardozo AM, de Wit RH, Bosch AM, de Widt-Levert LM, Muller S, van der Veen H, Bergers E, de Lange de Klerk ES, Meijer S, van den Tol MP. Intraoperative ultrasound guidance for palpable breast cancer excision (COBALT trial): a multicentre, randomised controlled trial.</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Lancet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w:t>
      </w:r>
      <w:r w:rsidRPr="00D32F2E">
        <w:rPr>
          <w:rFonts w:ascii="Book Antiqua" w:eastAsia="宋体" w:hAnsi="Book Antiqua" w:cs="宋体"/>
          <w:color w:val="000000"/>
          <w:sz w:val="24"/>
          <w:szCs w:val="24"/>
        </w:rPr>
        <w:t>: 48-54 [PMID: 23218662 DOI: 10.1016/S1470-2045(12)70527-2.]</w:t>
      </w:r>
    </w:p>
    <w:p w:rsidR="001735A6" w:rsidRPr="0094547B" w:rsidRDefault="001735A6" w:rsidP="0094547B">
      <w:pPr>
        <w:suppressLineNumbers/>
        <w:suppressAutoHyphens/>
        <w:spacing w:line="360" w:lineRule="auto"/>
        <w:jc w:val="both"/>
        <w:rPr>
          <w:rFonts w:ascii="Book Antiqua" w:hAnsi="Book Antiqua" w:cs="宋体"/>
          <w:color w:val="000000"/>
          <w:sz w:val="24"/>
          <w:szCs w:val="24"/>
          <w:lang w:val="en-US" w:eastAsia="zh-CN"/>
        </w:rPr>
      </w:pPr>
      <w:bookmarkStart w:id="13" w:name="_GoBack"/>
      <w:bookmarkEnd w:id="13"/>
      <w:r w:rsidRPr="0094547B">
        <w:rPr>
          <w:rFonts w:ascii="Book Antiqua" w:eastAsia="宋体" w:hAnsi="Book Antiqua" w:cs="宋体"/>
          <w:color w:val="000000"/>
          <w:sz w:val="24"/>
          <w:szCs w:val="24"/>
        </w:rPr>
        <w:t xml:space="preserve">66 </w:t>
      </w:r>
      <w:r w:rsidRPr="0094547B">
        <w:rPr>
          <w:rFonts w:ascii="Book Antiqua" w:eastAsia="Times New Roman" w:hAnsi="Book Antiqua" w:cs="Times New Roman"/>
          <w:b/>
          <w:sz w:val="24"/>
          <w:szCs w:val="24"/>
          <w:lang w:eastAsia="nl-NL"/>
        </w:rPr>
        <w:t>Haloua</w:t>
      </w:r>
      <w:r w:rsidRPr="0094547B">
        <w:rPr>
          <w:rFonts w:ascii="Book Antiqua" w:hAnsi="Book Antiqua" w:cs="Times New Roman" w:hint="eastAsia"/>
          <w:b/>
          <w:sz w:val="24"/>
          <w:szCs w:val="24"/>
        </w:rPr>
        <w:t xml:space="preserve"> </w:t>
      </w:r>
      <w:r w:rsidRPr="0094547B">
        <w:rPr>
          <w:rFonts w:ascii="Book Antiqua" w:eastAsia="Times New Roman" w:hAnsi="Book Antiqua" w:cs="Times New Roman"/>
          <w:b/>
          <w:sz w:val="24"/>
          <w:szCs w:val="24"/>
          <w:lang w:eastAsia="nl-NL"/>
        </w:rPr>
        <w:t>MH</w:t>
      </w:r>
      <w:r w:rsidRPr="0094547B">
        <w:rPr>
          <w:rFonts w:ascii="Book Antiqua" w:eastAsia="Times New Roman" w:hAnsi="Book Antiqua" w:cs="Times New Roman"/>
          <w:sz w:val="24"/>
          <w:szCs w:val="24"/>
          <w:lang w:eastAsia="nl-NL"/>
        </w:rPr>
        <w:t>, Volders JH, Krekel NMA, Lopes Cardozo AMF, de Roos WK, de Widt-Lever</w:t>
      </w:r>
      <w:r w:rsidRPr="0094547B">
        <w:rPr>
          <w:rFonts w:ascii="Book Antiqua" w:hAnsi="Book Antiqua" w:cs="Times New Roman" w:hint="eastAsia"/>
          <w:sz w:val="24"/>
          <w:szCs w:val="24"/>
        </w:rPr>
        <w:t xml:space="preserve"> </w:t>
      </w:r>
      <w:r w:rsidRPr="0094547B">
        <w:rPr>
          <w:rFonts w:ascii="Book Antiqua" w:eastAsia="Times New Roman" w:hAnsi="Book Antiqua" w:cs="Times New Roman"/>
          <w:sz w:val="24"/>
          <w:szCs w:val="24"/>
          <w:lang w:eastAsia="nl-NL"/>
        </w:rPr>
        <w:t>LM, van der Veen</w:t>
      </w:r>
      <w:r w:rsidRPr="0094547B">
        <w:rPr>
          <w:rFonts w:ascii="Book Antiqua" w:hAnsi="Book Antiqua" w:cs="Times New Roman" w:hint="eastAsia"/>
          <w:sz w:val="24"/>
          <w:szCs w:val="24"/>
        </w:rPr>
        <w:t xml:space="preserve"> </w:t>
      </w:r>
      <w:r w:rsidRPr="0094547B">
        <w:rPr>
          <w:rFonts w:ascii="Book Antiqua" w:eastAsia="Times New Roman" w:hAnsi="Book Antiqua" w:cs="Times New Roman"/>
          <w:sz w:val="24"/>
          <w:szCs w:val="24"/>
          <w:lang w:eastAsia="nl-NL"/>
        </w:rPr>
        <w:t>H, Rijna</w:t>
      </w:r>
      <w:r w:rsidRPr="0094547B">
        <w:rPr>
          <w:rFonts w:ascii="Book Antiqua" w:hAnsi="Book Antiqua" w:cs="Times New Roman" w:hint="eastAsia"/>
          <w:sz w:val="24"/>
          <w:szCs w:val="24"/>
        </w:rPr>
        <w:t xml:space="preserve"> </w:t>
      </w:r>
      <w:r w:rsidRPr="0094547B">
        <w:rPr>
          <w:rFonts w:ascii="Book Antiqua" w:eastAsia="Times New Roman" w:hAnsi="Book Antiqua" w:cs="Times New Roman"/>
          <w:sz w:val="24"/>
          <w:szCs w:val="24"/>
          <w:lang w:eastAsia="nl-NL"/>
        </w:rPr>
        <w:t>H, Bergers E, Jó</w:t>
      </w:r>
      <w:r w:rsidRPr="0094547B">
        <w:rPr>
          <w:rFonts w:ascii="Times New Roman" w:eastAsia="Times New Roman" w:hAnsi="Times New Roman" w:cs="Times New Roman"/>
          <w:sz w:val="24"/>
          <w:szCs w:val="24"/>
          <w:lang w:eastAsia="nl-NL"/>
        </w:rPr>
        <w:t>ź</w:t>
      </w:r>
      <w:r w:rsidRPr="0094547B">
        <w:rPr>
          <w:rFonts w:ascii="Book Antiqua" w:eastAsia="Times New Roman" w:hAnsi="Book Antiqua" w:cs="Times New Roman"/>
          <w:sz w:val="24"/>
          <w:szCs w:val="24"/>
          <w:lang w:eastAsia="nl-NL"/>
        </w:rPr>
        <w:t xml:space="preserve">wiak K, Meijer S, van den Tol MP. Intraoperative ultrasound guidance in breast-conserving surgery improves, cosmetic outcomes and patient satisfaction. Results of a multicentre randomized controlled trial (COBALT). </w:t>
      </w:r>
      <w:r w:rsidRPr="0094547B">
        <w:rPr>
          <w:rFonts w:ascii="Book Antiqua" w:eastAsia="Times New Roman" w:hAnsi="Book Antiqua" w:cs="Times New Roman"/>
          <w:i/>
          <w:sz w:val="24"/>
          <w:szCs w:val="24"/>
          <w:lang w:eastAsia="nl-NL"/>
        </w:rPr>
        <w:t>Ann Surg Oncol</w:t>
      </w:r>
      <w:r w:rsidRPr="0094547B">
        <w:rPr>
          <w:rFonts w:ascii="Book Antiqua" w:eastAsia="Times New Roman" w:hAnsi="Book Antiqua" w:cs="Times New Roman"/>
          <w:sz w:val="24"/>
          <w:szCs w:val="24"/>
          <w:lang w:eastAsia="nl-NL"/>
        </w:rPr>
        <w:t xml:space="preserve"> 2015</w:t>
      </w:r>
      <w:r w:rsidRPr="0094547B">
        <w:rPr>
          <w:rFonts w:ascii="Book Antiqua" w:hAnsi="Book Antiqua" w:cs="Times New Roman" w:hint="eastAsia"/>
          <w:sz w:val="24"/>
          <w:szCs w:val="24"/>
        </w:rPr>
        <w:t>;</w:t>
      </w:r>
      <w:r w:rsidRPr="0094547B">
        <w:rPr>
          <w:rFonts w:ascii="Book Antiqua" w:eastAsia="宋体" w:hAnsi="Book Antiqua" w:cs="Tahoma"/>
          <w:color w:val="000000"/>
          <w:szCs w:val="21"/>
        </w:rPr>
        <w:t xml:space="preserve"> </w:t>
      </w:r>
      <w:r w:rsidRPr="0094547B">
        <w:rPr>
          <w:rFonts w:ascii="Book Antiqua" w:hAnsi="Book Antiqua" w:cs="Times New Roman"/>
          <w:sz w:val="24"/>
          <w:szCs w:val="24"/>
        </w:rPr>
        <w:t>In press</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Donaldson LA</w:t>
      </w:r>
      <w:r w:rsidRPr="00D32F2E">
        <w:rPr>
          <w:rFonts w:ascii="Book Antiqua" w:eastAsia="宋体" w:hAnsi="Book Antiqua" w:cs="宋体"/>
          <w:color w:val="000000"/>
          <w:sz w:val="24"/>
          <w:szCs w:val="24"/>
        </w:rPr>
        <w:t>, Cliff A, Gardiner L, Hubbard AE, Ashton MA. Surgeon-controlled ultrasound-guided core biopsies in the breast--a prospective study and a new use for surgeons in the clinic.</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29</w:t>
      </w:r>
      <w:r w:rsidRPr="00D32F2E">
        <w:rPr>
          <w:rFonts w:ascii="Book Antiqua" w:eastAsia="宋体" w:hAnsi="Book Antiqua" w:cs="宋体"/>
          <w:color w:val="000000"/>
          <w:sz w:val="24"/>
          <w:szCs w:val="24"/>
        </w:rPr>
        <w:t>: 139-142 [PMID: 12633556 DOI: 10.1053/ejso.2002.1383]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Fine RE</w:t>
      </w:r>
      <w:r w:rsidRPr="00D32F2E">
        <w:rPr>
          <w:rFonts w:ascii="Book Antiqua" w:eastAsia="宋体" w:hAnsi="Book Antiqua" w:cs="宋体"/>
          <w:color w:val="000000"/>
          <w:sz w:val="24"/>
          <w:szCs w:val="24"/>
        </w:rPr>
        <w:t>, Staren ED. Updates in breast ultrasound.</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Surg Clin North Am</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84</w:t>
      </w:r>
      <w:r w:rsidRPr="00D32F2E">
        <w:rPr>
          <w:rFonts w:ascii="Book Antiqua" w:eastAsia="宋体" w:hAnsi="Book Antiqua" w:cs="宋体"/>
          <w:color w:val="000000"/>
          <w:sz w:val="24"/>
          <w:szCs w:val="24"/>
        </w:rPr>
        <w:t>: 1001-134, 1001-134, [PMID: 15261751 DOI: 10.1016/j.suc.2004.05.004]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69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Holmes DR</w:t>
      </w:r>
      <w:r w:rsidRPr="00D32F2E">
        <w:rPr>
          <w:rFonts w:ascii="Book Antiqua" w:eastAsia="宋体" w:hAnsi="Book Antiqua" w:cs="宋体"/>
          <w:color w:val="000000"/>
          <w:sz w:val="24"/>
          <w:szCs w:val="24"/>
        </w:rPr>
        <w:t>, Silverstein MJ. A minimally invasive breast biopsy clinic: an innovative way to teach breast fellows how to perform breast ultrasound and ultrasound-guided breast procedures.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Am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192</w:t>
      </w:r>
      <w:r w:rsidRPr="00D32F2E">
        <w:rPr>
          <w:rFonts w:ascii="Book Antiqua" w:eastAsia="宋体" w:hAnsi="Book Antiqua" w:cs="宋体"/>
          <w:color w:val="000000"/>
          <w:sz w:val="24"/>
          <w:szCs w:val="24"/>
        </w:rPr>
        <w:t>: 439-443 [PMID: 16978945 DOI: 10.1016/j.amjsurg.2006.06.007]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Krekel NM</w:t>
      </w:r>
      <w:r w:rsidRPr="00D32F2E">
        <w:rPr>
          <w:rFonts w:ascii="Book Antiqua" w:eastAsia="宋体" w:hAnsi="Book Antiqua" w:cs="宋体"/>
          <w:color w:val="000000"/>
          <w:sz w:val="24"/>
          <w:szCs w:val="24"/>
        </w:rPr>
        <w:t>, Lopes Cardozo AM, Muller S, Bergers E, Meijer S, van den Tol MP. Optimising surgical accuracy in palpable breast cancer with intra-operative breast ultrasound--feasibility and surgeons' learning curve.</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37</w:t>
      </w:r>
      <w:r w:rsidRPr="00D32F2E">
        <w:rPr>
          <w:rFonts w:ascii="Book Antiqua" w:eastAsia="宋体" w:hAnsi="Book Antiqua" w:cs="宋体"/>
          <w:color w:val="000000"/>
          <w:sz w:val="24"/>
          <w:szCs w:val="24"/>
        </w:rPr>
        <w:t>: 1044-1050 [PMID: 21924854 DOI: 10.1016/j.ejso.2011.08.127]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lastRenderedPageBreak/>
        <w:t>7</w:t>
      </w:r>
      <w:r>
        <w:rPr>
          <w:rFonts w:ascii="Book Antiqua" w:eastAsia="宋体" w:hAnsi="Book Antiqua" w:cs="宋体" w:hint="eastAsia"/>
          <w:color w:val="000000"/>
          <w:sz w:val="24"/>
          <w:szCs w:val="24"/>
        </w:rPr>
        <w:t>1</w:t>
      </w:r>
      <w:r w:rsidRPr="00D32F2E">
        <w:rPr>
          <w:rFonts w:ascii="Book Antiqua" w:eastAsia="宋体" w:hAnsi="Book Antiqua" w:cs="宋体"/>
          <w:color w:val="000000"/>
          <w:sz w:val="24"/>
          <w:szCs w:val="24"/>
        </w:rPr>
        <w:t xml:space="preserve"> </w:t>
      </w:r>
      <w:r w:rsidRPr="00D32F2E">
        <w:rPr>
          <w:rFonts w:ascii="Book Antiqua" w:eastAsia="宋体" w:hAnsi="Book Antiqua" w:cs="宋体"/>
          <w:b/>
          <w:color w:val="000000"/>
          <w:sz w:val="24"/>
          <w:szCs w:val="24"/>
        </w:rPr>
        <w:t>Staren ED</w:t>
      </w:r>
      <w:r w:rsidRPr="00D32F2E">
        <w:rPr>
          <w:rFonts w:ascii="Book Antiqua" w:eastAsia="宋体" w:hAnsi="Book Antiqua" w:cs="宋体"/>
          <w:color w:val="000000"/>
          <w:sz w:val="24"/>
          <w:szCs w:val="24"/>
        </w:rPr>
        <w:t xml:space="preserve">, Knudson MM, Rozycki GS, Harness JK, Wherry DC, Shackford SR. An evaluation of the American College of Surgeons' ultrasound education program. </w:t>
      </w:r>
      <w:r w:rsidRPr="00D32F2E">
        <w:rPr>
          <w:rFonts w:ascii="Book Antiqua" w:eastAsia="宋体" w:hAnsi="Book Antiqua" w:cs="宋体"/>
          <w:i/>
          <w:color w:val="000000"/>
          <w:sz w:val="24"/>
          <w:szCs w:val="24"/>
        </w:rPr>
        <w:t>Am J Surg</w:t>
      </w:r>
      <w:r>
        <w:rPr>
          <w:rFonts w:ascii="Book Antiqua" w:eastAsia="宋体" w:hAnsi="Book Antiqua" w:cs="宋体"/>
          <w:color w:val="000000"/>
          <w:sz w:val="24"/>
          <w:szCs w:val="24"/>
        </w:rPr>
        <w:t xml:space="preserve"> 2006; </w:t>
      </w:r>
      <w:r w:rsidRPr="001C759E">
        <w:rPr>
          <w:rFonts w:ascii="Book Antiqua" w:eastAsia="宋体" w:hAnsi="Book Antiqua" w:cs="宋体"/>
          <w:b/>
          <w:color w:val="000000"/>
          <w:sz w:val="24"/>
          <w:szCs w:val="24"/>
        </w:rPr>
        <w:t>19</w:t>
      </w:r>
      <w:r w:rsidRPr="001C759E">
        <w:rPr>
          <w:rFonts w:ascii="Book Antiqua" w:eastAsia="宋体" w:hAnsi="Book Antiqua" w:cs="宋体" w:hint="eastAsia"/>
          <w:b/>
          <w:color w:val="000000"/>
          <w:sz w:val="24"/>
          <w:szCs w:val="24"/>
        </w:rPr>
        <w:t>1</w:t>
      </w:r>
      <w:r w:rsidRPr="00D32F2E">
        <w:rPr>
          <w:rFonts w:ascii="Book Antiqua" w:eastAsia="宋体" w:hAnsi="Book Antiqua" w:cs="宋体"/>
          <w:color w:val="000000"/>
          <w:sz w:val="24"/>
          <w:szCs w:val="24"/>
        </w:rPr>
        <w:t>: 489-</w:t>
      </w:r>
      <w:r>
        <w:rPr>
          <w:rFonts w:ascii="Book Antiqua" w:eastAsia="宋体" w:hAnsi="Book Antiqua" w:cs="宋体" w:hint="eastAsia"/>
          <w:color w:val="000000"/>
          <w:sz w:val="24"/>
          <w:szCs w:val="24"/>
        </w:rPr>
        <w:t>4</w:t>
      </w:r>
      <w:r>
        <w:rPr>
          <w:rFonts w:ascii="Book Antiqua" w:eastAsia="宋体" w:hAnsi="Book Antiqua" w:cs="宋体"/>
          <w:color w:val="000000"/>
          <w:sz w:val="24"/>
          <w:szCs w:val="24"/>
        </w:rPr>
        <w:t>96</w:t>
      </w:r>
      <w:r w:rsidRPr="00D32F2E">
        <w:rPr>
          <w:rFonts w:ascii="Book Antiqua" w:eastAsia="宋体" w:hAnsi="Book Antiqua" w:cs="宋体"/>
          <w:color w:val="000000"/>
          <w:sz w:val="24"/>
          <w:szCs w:val="24"/>
        </w:rPr>
        <w:t xml:space="preserve"> [PMID 16531142 DOI: 10.16/j.amjsurg.2005.10.023]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Law MT</w:t>
      </w:r>
      <w:r w:rsidRPr="00D32F2E">
        <w:rPr>
          <w:rFonts w:ascii="Book Antiqua" w:eastAsia="宋体" w:hAnsi="Book Antiqua" w:cs="宋体"/>
          <w:color w:val="000000"/>
          <w:sz w:val="24"/>
          <w:szCs w:val="24"/>
        </w:rPr>
        <w:t>, Kollias J, Bennett I. Evaluation of office ultrasound usage among Australian and New Zealand breast surgeons.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World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37</w:t>
      </w:r>
      <w:r w:rsidRPr="00D32F2E">
        <w:rPr>
          <w:rFonts w:ascii="Book Antiqua" w:eastAsia="宋体" w:hAnsi="Book Antiqua" w:cs="宋体"/>
          <w:color w:val="000000"/>
          <w:sz w:val="24"/>
          <w:szCs w:val="24"/>
        </w:rPr>
        <w:t>: 2148-2154 [PMID: 23649530 DOI: 10.1007/s00268-013-2076-8]</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Postma EL</w:t>
      </w:r>
      <w:r w:rsidRPr="00D32F2E">
        <w:rPr>
          <w:rFonts w:ascii="Book Antiqua" w:eastAsia="宋体" w:hAnsi="Book Antiqua" w:cs="宋体"/>
          <w:color w:val="000000"/>
          <w:sz w:val="24"/>
          <w:szCs w:val="24"/>
        </w:rPr>
        <w:t>, Koffijberg H, Verkooijen HM, Witkamp AJ, van den Bosch MA, van Hillegersberg R. Cost-effectiveness of radioguided occult lesion localization (ROLL) versus wire-guided localization (WGL) in breast conserving surgery for nonpalpable breast cancer: results from a randomized controlled multicenter trial.</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20</w:t>
      </w:r>
      <w:r w:rsidRPr="00D32F2E">
        <w:rPr>
          <w:rFonts w:ascii="Book Antiqua" w:eastAsia="宋体" w:hAnsi="Book Antiqua" w:cs="宋体"/>
          <w:color w:val="000000"/>
          <w:sz w:val="24"/>
          <w:szCs w:val="24"/>
        </w:rPr>
        <w:t>: 2219-2226 [PMID: 23435568 DOI: 10.1245/s10434-013-2888-7]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Haloua MH</w:t>
      </w:r>
      <w:r w:rsidRPr="00D32F2E">
        <w:rPr>
          <w:rFonts w:ascii="Book Antiqua" w:eastAsia="宋体" w:hAnsi="Book Antiqua" w:cs="宋体"/>
          <w:color w:val="000000"/>
          <w:sz w:val="24"/>
          <w:szCs w:val="24"/>
        </w:rPr>
        <w:t>, Krekel NM, Coupé VM, Bosmans JE, Lopes Cardozo AM, Meijer S, van den Tol MP. Ultrasound-guided surgery for palpable breast cancer is cost-saving: results of a cost-benefit analysis.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22</w:t>
      </w:r>
      <w:r w:rsidRPr="00D32F2E">
        <w:rPr>
          <w:rFonts w:ascii="Book Antiqua" w:eastAsia="宋体" w:hAnsi="Book Antiqua" w:cs="宋体"/>
          <w:color w:val="000000"/>
          <w:sz w:val="24"/>
          <w:szCs w:val="24"/>
        </w:rPr>
        <w:t>: 238-243 [PMID: 23478199 DOI: 10.1016/j.breast.2013.02.002.]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Ivanovic NS</w:t>
      </w:r>
      <w:r w:rsidRPr="00D32F2E">
        <w:rPr>
          <w:rFonts w:ascii="Book Antiqua" w:eastAsia="宋体" w:hAnsi="Book Antiqua" w:cs="宋体"/>
          <w:color w:val="000000"/>
          <w:sz w:val="24"/>
          <w:szCs w:val="24"/>
        </w:rPr>
        <w:t>, Zdravkovic DD, Skuric Z, Kostic J, Colakovic N, Stojiljkovic M, Opric S, Stefanovic Radovic M, Soldatovic I, Sredic B, Granic M. Optimization of breast cancer excision by intraoperative ultrasound and marking needle - technique description and feasibility.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World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13</w:t>
      </w:r>
      <w:r w:rsidRPr="00D32F2E">
        <w:rPr>
          <w:rFonts w:ascii="Book Antiqua" w:eastAsia="宋体" w:hAnsi="Book Antiqua" w:cs="宋体"/>
          <w:color w:val="000000"/>
          <w:sz w:val="24"/>
          <w:szCs w:val="24"/>
        </w:rPr>
        <w:t>: 153 [PMID: 25896818 DOI: 10.1186/s12957]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Schnitt SJ</w:t>
      </w:r>
      <w:r w:rsidRPr="00D32F2E">
        <w:rPr>
          <w:rFonts w:ascii="Book Antiqua" w:eastAsia="宋体" w:hAnsi="Book Antiqua" w:cs="宋体"/>
          <w:color w:val="000000"/>
          <w:sz w:val="24"/>
          <w:szCs w:val="24"/>
        </w:rPr>
        <w:t>, Morrow M. Should intraoperative frozen section evaluation of breast lumpectomy margins become routine practice?</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Am J Clin Pathol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138</w:t>
      </w:r>
      <w:r w:rsidRPr="00D32F2E">
        <w:rPr>
          <w:rFonts w:ascii="Book Antiqua" w:eastAsia="宋体" w:hAnsi="Book Antiqua" w:cs="宋体"/>
          <w:color w:val="000000"/>
          <w:sz w:val="24"/>
          <w:szCs w:val="24"/>
        </w:rPr>
        <w:t>: 635-638 [PMID: 23086762 DOI: 10.1309/AJCPPQ1JGV0GJIAB.]</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Héquet D</w:t>
      </w:r>
      <w:r w:rsidRPr="00D32F2E">
        <w:rPr>
          <w:rFonts w:ascii="Book Antiqua" w:eastAsia="宋体" w:hAnsi="Book Antiqua" w:cs="宋体"/>
          <w:color w:val="000000"/>
          <w:sz w:val="24"/>
          <w:szCs w:val="24"/>
        </w:rPr>
        <w:t>, Bricou A, Koual M, Ziol M, Feron JG, Rouzier R, Brouland JP, Delpech Y, Barranger E. Systematic cavity shaving: modifications of breast cancer management and long-term local recurrence, a multicentre study.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Eur 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39</w:t>
      </w:r>
      <w:r w:rsidRPr="00D32F2E">
        <w:rPr>
          <w:rFonts w:ascii="Book Antiqua" w:eastAsia="宋体" w:hAnsi="Book Antiqua" w:cs="宋体"/>
          <w:color w:val="000000"/>
          <w:sz w:val="24"/>
          <w:szCs w:val="24"/>
        </w:rPr>
        <w:t>: 899-905 [PMID: 23773800 DOI: 10.1016/j.ejso.2013.05.012.]</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Valdes EK</w:t>
      </w:r>
      <w:r w:rsidRPr="00D32F2E">
        <w:rPr>
          <w:rFonts w:ascii="Book Antiqua" w:eastAsia="宋体" w:hAnsi="Book Antiqua" w:cs="宋体"/>
          <w:color w:val="000000"/>
          <w:sz w:val="24"/>
          <w:szCs w:val="24"/>
        </w:rPr>
        <w:t>, Boolbol SK, Cohen JM, Feldman SM. Intra-operative touch preparation cytology; does it have a role in re-excision lumpectomy?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14</w:t>
      </w:r>
      <w:r w:rsidRPr="00D32F2E">
        <w:rPr>
          <w:rFonts w:ascii="Book Antiqua" w:eastAsia="宋体" w:hAnsi="Book Antiqua" w:cs="宋体"/>
          <w:color w:val="000000"/>
          <w:sz w:val="24"/>
          <w:szCs w:val="24"/>
        </w:rPr>
        <w:t>: 1045-1050 [PMID: 17206481 DOI: 10.1245/s10434-006-9263-x]</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79</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Saarela AO</w:t>
      </w:r>
      <w:r w:rsidRPr="00D32F2E">
        <w:rPr>
          <w:rFonts w:ascii="Book Antiqua" w:eastAsia="宋体" w:hAnsi="Book Antiqua" w:cs="宋体"/>
          <w:color w:val="000000"/>
          <w:sz w:val="24"/>
          <w:szCs w:val="24"/>
        </w:rPr>
        <w:t xml:space="preserve">, Paloneva TK, Rissanen TJ, Kiviniemi HO. Determinants of positive histologic margins and residual tumor after lumpectomy for early breast cancer: a </w:t>
      </w:r>
      <w:r w:rsidRPr="00D32F2E">
        <w:rPr>
          <w:rFonts w:ascii="Book Antiqua" w:eastAsia="宋体" w:hAnsi="Book Antiqua" w:cs="宋体"/>
          <w:color w:val="000000"/>
          <w:sz w:val="24"/>
          <w:szCs w:val="24"/>
        </w:rPr>
        <w:lastRenderedPageBreak/>
        <w:t>prospective study with special reference to touch preparation cytology.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J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1997;</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66</w:t>
      </w:r>
      <w:r w:rsidRPr="00D32F2E">
        <w:rPr>
          <w:rFonts w:ascii="Book Antiqua" w:eastAsia="宋体" w:hAnsi="Book Antiqua" w:cs="宋体"/>
          <w:color w:val="000000"/>
          <w:sz w:val="24"/>
          <w:szCs w:val="24"/>
        </w:rPr>
        <w:t>: 248-253 [PMID: 9425328 DOI: 10.1002/(sici)1096-9098(199712)66: 4&lt;248: : aid-jso5&gt;3.0.co; 2-b]</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80 </w:t>
      </w:r>
      <w:r w:rsidRPr="00D32F2E">
        <w:rPr>
          <w:rFonts w:ascii="Book Antiqua" w:eastAsia="宋体" w:hAnsi="Book Antiqua" w:cs="宋体"/>
          <w:b/>
          <w:color w:val="000000"/>
          <w:sz w:val="24"/>
          <w:szCs w:val="24"/>
        </w:rPr>
        <w:t>Coopey SB</w:t>
      </w:r>
      <w:r w:rsidRPr="00D32F2E">
        <w:rPr>
          <w:rFonts w:ascii="Book Antiqua" w:eastAsia="宋体" w:hAnsi="Book Antiqua" w:cs="宋体"/>
          <w:color w:val="000000"/>
          <w:sz w:val="24"/>
          <w:szCs w:val="24"/>
        </w:rPr>
        <w:t xml:space="preserve">, Buckley JM, Smith BL, Hughes KS, Gadd MA, Specht MC. Lumpectomy cavity shaved margins do not impact re-excision rates in breast cancer patients. </w:t>
      </w:r>
      <w:r w:rsidRPr="00D32F2E">
        <w:rPr>
          <w:rFonts w:ascii="Book Antiqua" w:eastAsia="宋体" w:hAnsi="Book Antiqua" w:cs="宋体"/>
          <w:i/>
          <w:color w:val="000000"/>
          <w:sz w:val="24"/>
          <w:szCs w:val="24"/>
        </w:rPr>
        <w:t>Ann Surg Oncol</w:t>
      </w:r>
      <w:r w:rsidRPr="00D32F2E">
        <w:rPr>
          <w:rFonts w:ascii="Book Antiqua" w:eastAsia="宋体" w:hAnsi="Book Antiqua" w:cs="宋体"/>
          <w:color w:val="000000"/>
          <w:sz w:val="24"/>
          <w:szCs w:val="24"/>
        </w:rPr>
        <w:t xml:space="preserve"> 2011</w:t>
      </w:r>
      <w:r>
        <w:rPr>
          <w:rFonts w:ascii="Book Antiqua" w:eastAsia="宋体" w:hAnsi="Book Antiqua" w:cs="宋体"/>
          <w:color w:val="000000"/>
          <w:sz w:val="24"/>
          <w:szCs w:val="24"/>
        </w:rPr>
        <w:t xml:space="preserve">; </w:t>
      </w:r>
      <w:r w:rsidRPr="00BB5A60">
        <w:rPr>
          <w:rFonts w:ascii="Book Antiqua" w:eastAsia="宋体" w:hAnsi="Book Antiqua" w:cs="宋体"/>
          <w:b/>
          <w:color w:val="000000"/>
          <w:sz w:val="24"/>
          <w:szCs w:val="24"/>
        </w:rPr>
        <w:t>18</w:t>
      </w:r>
      <w:r>
        <w:rPr>
          <w:rFonts w:ascii="Book Antiqua" w:eastAsia="宋体" w:hAnsi="Book Antiqua" w:cs="宋体"/>
          <w:color w:val="000000"/>
          <w:sz w:val="24"/>
          <w:szCs w:val="24"/>
        </w:rPr>
        <w:t>: 3036-</w:t>
      </w:r>
      <w:r>
        <w:rPr>
          <w:rFonts w:ascii="Book Antiqua" w:eastAsia="宋体" w:hAnsi="Book Antiqua" w:cs="宋体" w:hint="eastAsia"/>
          <w:color w:val="000000"/>
          <w:sz w:val="24"/>
          <w:szCs w:val="24"/>
        </w:rPr>
        <w:t>30</w:t>
      </w:r>
      <w:r>
        <w:rPr>
          <w:rFonts w:ascii="Book Antiqua" w:eastAsia="宋体" w:hAnsi="Book Antiqua" w:cs="宋体"/>
          <w:color w:val="000000"/>
          <w:sz w:val="24"/>
          <w:szCs w:val="24"/>
        </w:rPr>
        <w:t>40</w:t>
      </w:r>
      <w:r w:rsidRPr="00D32F2E">
        <w:rPr>
          <w:rFonts w:ascii="Book Antiqua" w:eastAsia="宋体" w:hAnsi="Book Antiqua" w:cs="宋体"/>
          <w:color w:val="000000"/>
          <w:sz w:val="24"/>
          <w:szCs w:val="24"/>
        </w:rPr>
        <w:t xml:space="preserve"> [PMI</w:t>
      </w:r>
      <w:r>
        <w:rPr>
          <w:rFonts w:ascii="Book Antiqua" w:eastAsia="宋体" w:hAnsi="Book Antiqua" w:cs="宋体"/>
          <w:color w:val="000000"/>
          <w:sz w:val="24"/>
          <w:szCs w:val="24"/>
        </w:rPr>
        <w:t>D 21947583]</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81</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Allweis TM</w:t>
      </w:r>
      <w:r w:rsidRPr="00D32F2E">
        <w:rPr>
          <w:rFonts w:ascii="Book Antiqua" w:eastAsia="宋体" w:hAnsi="Book Antiqua" w:cs="宋体"/>
          <w:color w:val="000000"/>
          <w:sz w:val="24"/>
          <w:szCs w:val="24"/>
        </w:rPr>
        <w:t>, Kaufman Z, Lelcuk S, Pappo I, Karni T, Schneebaum S, Spector R, Schindel A, Hershko D, Zilberman M, Sayfan J, Berlin Y, Hadary A, Olsha O, Paran H, Gutman M, Carmon M. A prospective, randomized, controlled, multicenter study of a real-time, intraoperative probe for positive margin detection in breast-conserving surgery.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Am J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2008;</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196</w:t>
      </w:r>
      <w:r w:rsidRPr="00D32F2E">
        <w:rPr>
          <w:rFonts w:ascii="Book Antiqua" w:eastAsia="宋体" w:hAnsi="Book Antiqua" w:cs="宋体"/>
          <w:color w:val="000000"/>
          <w:sz w:val="24"/>
          <w:szCs w:val="24"/>
        </w:rPr>
        <w:t>: 483-489 [PMID: 18809049 DOI: 10.1016/j.amjsurg.2008.06.024.]</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82</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Schnabel F</w:t>
      </w:r>
      <w:r w:rsidRPr="00D32F2E">
        <w:rPr>
          <w:rFonts w:ascii="Book Antiqua" w:eastAsia="宋体" w:hAnsi="Book Antiqua" w:cs="宋体"/>
          <w:color w:val="000000"/>
          <w:sz w:val="24"/>
          <w:szCs w:val="24"/>
        </w:rPr>
        <w:t>, Boolbol SK, Gittleman M, Karni T, Tafra L, Feldman S, Police A, Friedman NB, Karlan S, Holmes D, Willey SC, Carmon M, Fernandez K, Akbari S, Harness J, Guerra L, Frazier T, Lane K, Simmons RM, Estabrook A, Allweis T. A randomized prospective study of lumpectomy margin assessment with use of MarginProbe in patients with nonpalpable breast malignancies.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21</w:t>
      </w:r>
      <w:r w:rsidRPr="00D32F2E">
        <w:rPr>
          <w:rFonts w:ascii="Book Antiqua" w:eastAsia="宋体" w:hAnsi="Book Antiqua" w:cs="宋体"/>
          <w:color w:val="000000"/>
          <w:sz w:val="24"/>
          <w:szCs w:val="24"/>
        </w:rPr>
        <w:t>: 1589-1595 [PMID: 24595800 DOI: 10.1245/s10434-014-3602-0]</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83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DeJean P</w:t>
      </w:r>
      <w:r w:rsidRPr="00D32F2E">
        <w:rPr>
          <w:rFonts w:ascii="Book Antiqua" w:eastAsia="宋体" w:hAnsi="Book Antiqua" w:cs="宋体"/>
          <w:color w:val="000000"/>
          <w:sz w:val="24"/>
          <w:szCs w:val="24"/>
        </w:rPr>
        <w:t>, Brackstone M, Fenster A. An intraoperative 3D ultrasound system for tumor margin determination in breast cancer surgery.</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Med Phys</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2010;</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37</w:t>
      </w:r>
      <w:r w:rsidRPr="00D32F2E">
        <w:rPr>
          <w:rFonts w:ascii="Book Antiqua" w:eastAsia="宋体" w:hAnsi="Book Antiqua" w:cs="宋体"/>
          <w:color w:val="000000"/>
          <w:sz w:val="24"/>
          <w:szCs w:val="24"/>
        </w:rPr>
        <w:t>: 564-570 [PMID: 20229864 DOI: 10.1118/1.3290867]</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sidRPr="00D32F2E">
        <w:rPr>
          <w:rFonts w:ascii="Book Antiqua" w:eastAsia="宋体" w:hAnsi="Book Antiqua" w:cs="宋体"/>
          <w:color w:val="000000"/>
          <w:sz w:val="24"/>
          <w:szCs w:val="24"/>
        </w:rPr>
        <w:t>84</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Ramos M</w:t>
      </w:r>
      <w:r w:rsidRPr="00D32F2E">
        <w:rPr>
          <w:rFonts w:ascii="Book Antiqua" w:eastAsia="宋体" w:hAnsi="Book Antiqua" w:cs="宋体"/>
          <w:color w:val="000000"/>
          <w:sz w:val="24"/>
          <w:szCs w:val="24"/>
        </w:rPr>
        <w:t>, Díaz JC, Ramos T, Ruano R, Aparicio M, Sancho M, González-Orús JM. Ultrasound-guided excision combined with intraoperative assessment of gross macroscopic margins decreases the rate of reoperations for non-palpable invasive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Breast</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22</w:t>
      </w:r>
      <w:r w:rsidRPr="00D32F2E">
        <w:rPr>
          <w:rFonts w:ascii="Book Antiqua" w:eastAsia="宋体" w:hAnsi="Book Antiqua" w:cs="宋体"/>
          <w:color w:val="000000"/>
          <w:sz w:val="24"/>
          <w:szCs w:val="24"/>
        </w:rPr>
        <w:t>: 520-524 [PMID: 23110817 DOI: 10.1016/j.breast.2012.10.006]</w:t>
      </w:r>
    </w:p>
    <w:p w:rsidR="001735A6" w:rsidRPr="00D32F2E" w:rsidRDefault="001735A6" w:rsidP="00BB2CE1">
      <w:pPr>
        <w:suppressLineNumbers/>
        <w:suppressAutoHyphens/>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85 </w:t>
      </w:r>
      <w:r w:rsidRPr="00696B5E">
        <w:rPr>
          <w:rFonts w:ascii="Book Antiqua" w:hAnsi="Book Antiqua" w:cs="Times New Roman"/>
          <w:b/>
          <w:noProof/>
          <w:sz w:val="24"/>
          <w:szCs w:val="24"/>
        </w:rPr>
        <w:t>Clough KB</w:t>
      </w:r>
      <w:r w:rsidRPr="005441BF">
        <w:rPr>
          <w:rFonts w:ascii="Book Antiqua" w:hAnsi="Book Antiqua" w:cs="Times New Roman"/>
          <w:noProof/>
          <w:sz w:val="24"/>
          <w:szCs w:val="24"/>
        </w:rPr>
        <w:t xml:space="preserve">, Gouveia PF, Benyahi D, Massey EJ, Russ E, Sarfati I, </w:t>
      </w:r>
      <w:hyperlink r:id="rId10" w:history="1">
        <w:r w:rsidRPr="005441BF">
          <w:rPr>
            <w:rFonts w:ascii="Book Antiqua" w:hAnsi="Book Antiqua" w:cs="Times New Roman"/>
            <w:sz w:val="24"/>
            <w:szCs w:val="24"/>
          </w:rPr>
          <w:t>Nos C</w:t>
        </w:r>
      </w:hyperlink>
      <w:r w:rsidRPr="005441BF">
        <w:rPr>
          <w:rFonts w:ascii="Book Antiqua" w:hAnsi="Book Antiqua" w:cs="Times New Roman"/>
          <w:sz w:val="24"/>
          <w:szCs w:val="24"/>
        </w:rPr>
        <w:t>.</w:t>
      </w:r>
      <w:r w:rsidRPr="00D32F2E">
        <w:rPr>
          <w:rFonts w:ascii="Book Antiqua" w:eastAsia="宋体" w:hAnsi="Book Antiqua" w:cs="宋体"/>
          <w:color w:val="000000"/>
          <w:sz w:val="24"/>
          <w:szCs w:val="24"/>
        </w:rPr>
        <w:t>Positive Margins After Oncoplastic Surgery for Breast Cancer.</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 Oncol</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2015;</w:t>
      </w:r>
      <w:r w:rsidRPr="00C3315A">
        <w:rPr>
          <w:rFonts w:ascii="Book Antiqua" w:eastAsia="宋体" w:hAnsi="Book Antiqua" w:cs="宋体"/>
          <w:color w:val="000000"/>
          <w:sz w:val="24"/>
          <w:szCs w:val="24"/>
        </w:rPr>
        <w:t> </w:t>
      </w:r>
      <w:r>
        <w:rPr>
          <w:rFonts w:ascii="Book Antiqua" w:eastAsia="宋体" w:hAnsi="Book Antiqua" w:cs="宋体" w:hint="eastAsia"/>
          <w:color w:val="000000"/>
          <w:sz w:val="24"/>
          <w:szCs w:val="24"/>
        </w:rPr>
        <w:t>In press</w:t>
      </w:r>
      <w:r w:rsidRPr="00D32F2E">
        <w:rPr>
          <w:rFonts w:ascii="Book Antiqua" w:eastAsia="宋体" w:hAnsi="Book Antiqua" w:cs="宋体"/>
          <w:color w:val="000000"/>
          <w:sz w:val="24"/>
          <w:szCs w:val="24"/>
        </w:rPr>
        <w:t xml:space="preserve"> [PMID: 25893409]</w:t>
      </w:r>
    </w:p>
    <w:p w:rsidR="00EE3B0B" w:rsidRDefault="001735A6" w:rsidP="00BB2CE1">
      <w:pPr>
        <w:suppressLineNumbers/>
        <w:suppressAutoHyphens/>
        <w:spacing w:after="0" w:line="360" w:lineRule="auto"/>
        <w:jc w:val="both"/>
        <w:rPr>
          <w:rFonts w:ascii="Book Antiqua" w:eastAsia="宋体" w:hAnsi="Book Antiqua" w:cs="宋体"/>
          <w:color w:val="000000"/>
          <w:sz w:val="24"/>
          <w:szCs w:val="24"/>
          <w:lang w:eastAsia="zh-CN"/>
        </w:rPr>
      </w:pPr>
      <w:r w:rsidRPr="00D32F2E">
        <w:rPr>
          <w:rFonts w:ascii="Book Antiqua" w:eastAsia="宋体" w:hAnsi="Book Antiqua" w:cs="宋体"/>
          <w:color w:val="000000"/>
          <w:sz w:val="24"/>
          <w:szCs w:val="24"/>
        </w:rPr>
        <w:t>86</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Haloua MH</w:t>
      </w:r>
      <w:r w:rsidRPr="00D32F2E">
        <w:rPr>
          <w:rFonts w:ascii="Book Antiqua" w:eastAsia="宋体" w:hAnsi="Book Antiqua" w:cs="宋体"/>
          <w:color w:val="000000"/>
          <w:sz w:val="24"/>
          <w:szCs w:val="24"/>
        </w:rPr>
        <w:t xml:space="preserve">, Krekel NM, Winters HA, Rietveld DH, Meijer S, Bloemers FW, van den Tol MP. A systematic review of oncoplastic breast-conserving surgery: current </w:t>
      </w:r>
      <w:r w:rsidRPr="00D32F2E">
        <w:rPr>
          <w:rFonts w:ascii="Book Antiqua" w:eastAsia="宋体" w:hAnsi="Book Antiqua" w:cs="宋体"/>
          <w:color w:val="000000"/>
          <w:sz w:val="24"/>
          <w:szCs w:val="24"/>
        </w:rPr>
        <w:lastRenderedPageBreak/>
        <w:t>weaknesses and future prospects.</w:t>
      </w:r>
      <w:r w:rsidRPr="00C3315A">
        <w:rPr>
          <w:rFonts w:ascii="Book Antiqua" w:eastAsia="宋体" w:hAnsi="Book Antiqua" w:cs="宋体"/>
          <w:color w:val="000000"/>
          <w:sz w:val="24"/>
          <w:szCs w:val="24"/>
        </w:rPr>
        <w:t> </w:t>
      </w:r>
      <w:r w:rsidRPr="00D32F2E">
        <w:rPr>
          <w:rFonts w:ascii="Book Antiqua" w:eastAsia="宋体" w:hAnsi="Book Antiqua" w:cs="宋体"/>
          <w:i/>
          <w:iCs/>
          <w:color w:val="000000"/>
          <w:sz w:val="24"/>
          <w:szCs w:val="24"/>
        </w:rPr>
        <w:t>Ann Surg</w:t>
      </w:r>
      <w:r w:rsidRPr="00C3315A">
        <w:rPr>
          <w:rFonts w:ascii="Book Antiqua" w:eastAsia="宋体" w:hAnsi="Book Antiqua" w:cs="宋体"/>
          <w:color w:val="000000"/>
          <w:sz w:val="24"/>
          <w:szCs w:val="24"/>
        </w:rPr>
        <w:t> </w:t>
      </w:r>
      <w:r w:rsidRPr="00D32F2E">
        <w:rPr>
          <w:rFonts w:ascii="Book Antiqua" w:eastAsia="宋体" w:hAnsi="Book Antiqua" w:cs="宋体"/>
          <w:color w:val="000000"/>
          <w:sz w:val="24"/>
          <w:szCs w:val="24"/>
        </w:rPr>
        <w:t>2013;</w:t>
      </w:r>
      <w:r w:rsidRPr="00C3315A">
        <w:rPr>
          <w:rFonts w:ascii="Book Antiqua" w:eastAsia="宋体" w:hAnsi="Book Antiqua" w:cs="宋体"/>
          <w:color w:val="000000"/>
          <w:sz w:val="24"/>
          <w:szCs w:val="24"/>
        </w:rPr>
        <w:t> </w:t>
      </w:r>
      <w:r w:rsidRPr="00D32F2E">
        <w:rPr>
          <w:rFonts w:ascii="Book Antiqua" w:eastAsia="宋体" w:hAnsi="Book Antiqua" w:cs="宋体"/>
          <w:b/>
          <w:bCs/>
          <w:color w:val="000000"/>
          <w:sz w:val="24"/>
          <w:szCs w:val="24"/>
        </w:rPr>
        <w:t>257</w:t>
      </w:r>
      <w:r w:rsidRPr="00D32F2E">
        <w:rPr>
          <w:rFonts w:ascii="Book Antiqua" w:eastAsia="宋体" w:hAnsi="Book Antiqua" w:cs="宋体"/>
          <w:color w:val="000000"/>
          <w:sz w:val="24"/>
          <w:szCs w:val="24"/>
        </w:rPr>
        <w:t>: 609-620 [PMID: 23470508 DOI: 10.1097/sla.0b013e3182888782]</w:t>
      </w:r>
    </w:p>
    <w:p w:rsidR="003A2678" w:rsidRDefault="003A2678" w:rsidP="00BB2CE1">
      <w:pPr>
        <w:suppressLineNumbers/>
        <w:suppressAutoHyphens/>
        <w:spacing w:after="0" w:line="360" w:lineRule="auto"/>
        <w:jc w:val="both"/>
        <w:rPr>
          <w:rFonts w:ascii="Book Antiqua" w:eastAsia="宋体" w:hAnsi="Book Antiqua" w:cs="宋体"/>
          <w:color w:val="000000"/>
          <w:sz w:val="24"/>
          <w:szCs w:val="24"/>
          <w:lang w:eastAsia="zh-CN"/>
        </w:rPr>
      </w:pPr>
    </w:p>
    <w:p w:rsidR="003A2678" w:rsidRPr="00392586" w:rsidRDefault="003A2678" w:rsidP="00BB2CE1">
      <w:pPr>
        <w:pStyle w:val="PlainText"/>
        <w:suppressLineNumbers/>
        <w:suppressAutoHyphens/>
        <w:spacing w:line="360" w:lineRule="auto"/>
        <w:jc w:val="right"/>
        <w:rPr>
          <w:rFonts w:ascii="Book Antiqua" w:hAnsi="Book Antiqua"/>
          <w:b/>
          <w:sz w:val="24"/>
          <w:szCs w:val="24"/>
        </w:rPr>
      </w:pPr>
      <w:r w:rsidRPr="00B01D72">
        <w:rPr>
          <w:rFonts w:ascii="Book Antiqua" w:hAnsi="Book Antiqua"/>
          <w:b/>
          <w:sz w:val="24"/>
          <w:szCs w:val="24"/>
        </w:rPr>
        <w:t xml:space="preserve">P-Reviewer: </w:t>
      </w:r>
      <w:proofErr w:type="spellStart"/>
      <w:r w:rsidRPr="003A2678">
        <w:rPr>
          <w:rFonts w:ascii="Book Antiqua" w:hAnsi="Book Antiqua"/>
          <w:sz w:val="24"/>
          <w:szCs w:val="24"/>
        </w:rPr>
        <w:t>Arafa</w:t>
      </w:r>
      <w:proofErr w:type="spellEnd"/>
      <w:r w:rsidRPr="003A2678">
        <w:rPr>
          <w:rFonts w:ascii="Book Antiqua" w:hAnsi="Book Antiqua" w:hint="eastAsia"/>
          <w:sz w:val="24"/>
          <w:szCs w:val="24"/>
        </w:rPr>
        <w:t xml:space="preserve"> MA, </w:t>
      </w:r>
      <w:r w:rsidRPr="003A2678">
        <w:rPr>
          <w:rFonts w:ascii="Book Antiqua" w:hAnsi="Book Antiqua"/>
          <w:sz w:val="24"/>
          <w:szCs w:val="24"/>
        </w:rPr>
        <w:t>Nakamura</w:t>
      </w:r>
      <w:r w:rsidRPr="003A2678">
        <w:rPr>
          <w:rFonts w:ascii="Book Antiqua" w:hAnsi="Book Antiqua" w:hint="eastAsia"/>
          <w:sz w:val="24"/>
          <w:szCs w:val="24"/>
        </w:rPr>
        <w:t xml:space="preserve"> J</w:t>
      </w:r>
      <w:r>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sectPr w:rsidR="003A2678" w:rsidRPr="00392586" w:rsidSect="00856E4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03" w:rsidRDefault="00C86E03" w:rsidP="00875663">
      <w:pPr>
        <w:spacing w:after="0" w:line="240" w:lineRule="auto"/>
      </w:pPr>
      <w:r>
        <w:separator/>
      </w:r>
    </w:p>
  </w:endnote>
  <w:endnote w:type="continuationSeparator" w:id="0">
    <w:p w:rsidR="00C86E03" w:rsidRDefault="00C86E03" w:rsidP="0087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BOIEX L+ Myriad Pro">
    <w:altName w:val="BOIEX L+ 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calaLancetPro">
    <w:altName w:val="ＭＳ ゴシック"/>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LucidaSan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03" w:rsidRDefault="00C86E03" w:rsidP="00875663">
      <w:pPr>
        <w:spacing w:after="0" w:line="240" w:lineRule="auto"/>
      </w:pPr>
      <w:r>
        <w:separator/>
      </w:r>
    </w:p>
  </w:footnote>
  <w:footnote w:type="continuationSeparator" w:id="0">
    <w:p w:rsidR="00C86E03" w:rsidRDefault="00C86E03" w:rsidP="008756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EF1"/>
    <w:multiLevelType w:val="hybridMultilevel"/>
    <w:tmpl w:val="37C878EA"/>
    <w:lvl w:ilvl="0" w:tplc="5A140DF8">
      <w:start w:val="4"/>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2B1517"/>
    <w:multiLevelType w:val="hybridMultilevel"/>
    <w:tmpl w:val="E2C43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BF0005"/>
    <w:multiLevelType w:val="hybridMultilevel"/>
    <w:tmpl w:val="E9BC7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EB6D2B"/>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474601E"/>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B705C99"/>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A292172"/>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A2B6AE3"/>
    <w:multiLevelType w:val="hybridMultilevel"/>
    <w:tmpl w:val="8F1CA1DA"/>
    <w:lvl w:ilvl="0" w:tplc="2A10ED4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DC776E5"/>
    <w:multiLevelType w:val="hybridMultilevel"/>
    <w:tmpl w:val="ADBEBFA4"/>
    <w:lvl w:ilvl="0" w:tplc="9F2E4BA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D132FC"/>
    <w:multiLevelType w:val="hybridMultilevel"/>
    <w:tmpl w:val="5656A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E92105"/>
    <w:multiLevelType w:val="hybridMultilevel"/>
    <w:tmpl w:val="D7FA5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30E18AF"/>
    <w:multiLevelType w:val="hybridMultilevel"/>
    <w:tmpl w:val="804EC9C8"/>
    <w:lvl w:ilvl="0" w:tplc="4BC6440A">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536936A2"/>
    <w:multiLevelType w:val="hybridMultilevel"/>
    <w:tmpl w:val="E44A6EFE"/>
    <w:lvl w:ilvl="0" w:tplc="A3D4997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42D1B6B"/>
    <w:multiLevelType w:val="hybridMultilevel"/>
    <w:tmpl w:val="A49EC1EC"/>
    <w:lvl w:ilvl="0" w:tplc="04FEF35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9E86371"/>
    <w:multiLevelType w:val="hybridMultilevel"/>
    <w:tmpl w:val="ABB24F1E"/>
    <w:lvl w:ilvl="0" w:tplc="66844530">
      <w:start w:val="2"/>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nsid w:val="5CCF3A83"/>
    <w:multiLevelType w:val="hybridMultilevel"/>
    <w:tmpl w:val="E01E9354"/>
    <w:lvl w:ilvl="0" w:tplc="0413000F">
      <w:start w:val="1"/>
      <w:numFmt w:val="decimal"/>
      <w:lvlText w:val="%1."/>
      <w:lvlJc w:val="left"/>
      <w:pPr>
        <w:ind w:left="108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73D589D"/>
    <w:multiLevelType w:val="hybridMultilevel"/>
    <w:tmpl w:val="AEFEC48A"/>
    <w:lvl w:ilvl="0" w:tplc="49D25162">
      <w:start w:val="4"/>
      <w:numFmt w:val="upperRoman"/>
      <w:lvlText w:val="%1&gt;"/>
      <w:lvlJc w:val="left"/>
      <w:pPr>
        <w:ind w:left="2148" w:hanging="72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8">
    <w:nsid w:val="693B3F48"/>
    <w:multiLevelType w:val="hybridMultilevel"/>
    <w:tmpl w:val="9EBABA8C"/>
    <w:lvl w:ilvl="0" w:tplc="73FE70E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70412BA9"/>
    <w:multiLevelType w:val="hybridMultilevel"/>
    <w:tmpl w:val="BBBA70D2"/>
    <w:lvl w:ilvl="0" w:tplc="FB28EC24">
      <w:start w:val="3"/>
      <w:numFmt w:val="upperLetter"/>
      <w:lvlText w:val="%1."/>
      <w:lvlJc w:val="left"/>
      <w:pPr>
        <w:ind w:left="1440" w:hanging="360"/>
      </w:pPr>
      <w:rPr>
        <w:rFonts w:eastAsiaTheme="minorHAnsi" w:hint="default"/>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nsid w:val="72143302"/>
    <w:multiLevelType w:val="hybridMultilevel"/>
    <w:tmpl w:val="BEBCB506"/>
    <w:lvl w:ilvl="0" w:tplc="23665A7A">
      <w:start w:val="1"/>
      <w:numFmt w:val="decimal"/>
      <w:lvlText w:val="%1."/>
      <w:lvlJc w:val="left"/>
      <w:pPr>
        <w:ind w:left="1080" w:hanging="360"/>
      </w:pPr>
      <w:rPr>
        <w:rFonts w:ascii="Times New Roman" w:eastAsiaTheme="minorHAnsi" w:hAnsi="Times New Roman" w:cs="Times New Roman"/>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63E0054"/>
    <w:multiLevelType w:val="hybridMultilevel"/>
    <w:tmpl w:val="783289D8"/>
    <w:lvl w:ilvl="0" w:tplc="8D86BF2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F4135F8"/>
    <w:multiLevelType w:val="hybridMultilevel"/>
    <w:tmpl w:val="783289D8"/>
    <w:lvl w:ilvl="0" w:tplc="8D86BF2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13"/>
  </w:num>
  <w:num w:numId="5">
    <w:abstractNumId w:val="2"/>
  </w:num>
  <w:num w:numId="6">
    <w:abstractNumId w:val="7"/>
  </w:num>
  <w:num w:numId="7">
    <w:abstractNumId w:val="14"/>
  </w:num>
  <w:num w:numId="8">
    <w:abstractNumId w:val="5"/>
  </w:num>
  <w:num w:numId="9">
    <w:abstractNumId w:val="12"/>
  </w:num>
  <w:num w:numId="10">
    <w:abstractNumId w:val="17"/>
  </w:num>
  <w:num w:numId="11">
    <w:abstractNumId w:val="0"/>
  </w:num>
  <w:num w:numId="12">
    <w:abstractNumId w:val="3"/>
  </w:num>
  <w:num w:numId="13">
    <w:abstractNumId w:val="4"/>
  </w:num>
  <w:num w:numId="14">
    <w:abstractNumId w:val="19"/>
  </w:num>
  <w:num w:numId="15">
    <w:abstractNumId w:val="6"/>
  </w:num>
  <w:num w:numId="16">
    <w:abstractNumId w:val="18"/>
  </w:num>
  <w:num w:numId="17">
    <w:abstractNumId w:val="22"/>
  </w:num>
  <w:num w:numId="18">
    <w:abstractNumId w:val="15"/>
  </w:num>
  <w:num w:numId="19">
    <w:abstractNumId w:val="8"/>
  </w:num>
  <w:num w:numId="20">
    <w:abstractNumId w:val="21"/>
  </w:num>
  <w:num w:numId="21">
    <w:abstractNumId w:val="16"/>
  </w:num>
  <w:num w:numId="22">
    <w:abstractNumId w:val="20"/>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w15:presenceInfo w15:providerId="Windows Live" w15:userId="b335d90493b93c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Search 2&lt;/item&gt;&lt;item&gt;Search 3&lt;/item&gt;&lt;item&gt;Search 4&lt;/item&gt;&lt;item&gt;irevu&lt;/item&gt;&lt;item&gt;Search 55&lt;/item&gt;&lt;item&gt;Search 5&lt;/item&gt;&lt;item&gt;Search 6&lt;/item&gt;&lt;item&gt;Search 8&lt;/item&gt;&lt;item&gt;Search 53&lt;/item&gt;&lt;item&gt;Search 33&lt;/item&gt;&lt;item&gt;Search 39&lt;/item&gt;&lt;item&gt;Search 45&lt;/item&gt;&lt;/Libraries&gt;&lt;/ENLibraries&gt;"/>
  </w:docVars>
  <w:rsids>
    <w:rsidRoot w:val="00492FA0"/>
    <w:rsid w:val="000116D6"/>
    <w:rsid w:val="0001323F"/>
    <w:rsid w:val="00013799"/>
    <w:rsid w:val="00024288"/>
    <w:rsid w:val="000346B7"/>
    <w:rsid w:val="00037936"/>
    <w:rsid w:val="00047220"/>
    <w:rsid w:val="0005111A"/>
    <w:rsid w:val="00063AD4"/>
    <w:rsid w:val="00071113"/>
    <w:rsid w:val="00075571"/>
    <w:rsid w:val="00077E74"/>
    <w:rsid w:val="00080821"/>
    <w:rsid w:val="00094AD7"/>
    <w:rsid w:val="000959D6"/>
    <w:rsid w:val="00095E54"/>
    <w:rsid w:val="000973A2"/>
    <w:rsid w:val="000A21EF"/>
    <w:rsid w:val="000A32E5"/>
    <w:rsid w:val="000B6188"/>
    <w:rsid w:val="000B7689"/>
    <w:rsid w:val="000C2E4A"/>
    <w:rsid w:val="000C570A"/>
    <w:rsid w:val="000D1F91"/>
    <w:rsid w:val="000E3186"/>
    <w:rsid w:val="000F017E"/>
    <w:rsid w:val="000F2A33"/>
    <w:rsid w:val="00100340"/>
    <w:rsid w:val="00100AFE"/>
    <w:rsid w:val="00121982"/>
    <w:rsid w:val="00126513"/>
    <w:rsid w:val="00141F1D"/>
    <w:rsid w:val="00142A0F"/>
    <w:rsid w:val="00146103"/>
    <w:rsid w:val="00146D5C"/>
    <w:rsid w:val="001477B3"/>
    <w:rsid w:val="00151015"/>
    <w:rsid w:val="00151E07"/>
    <w:rsid w:val="0015466B"/>
    <w:rsid w:val="00162553"/>
    <w:rsid w:val="00166015"/>
    <w:rsid w:val="00167789"/>
    <w:rsid w:val="00170D31"/>
    <w:rsid w:val="001735A6"/>
    <w:rsid w:val="00173A6E"/>
    <w:rsid w:val="001804F5"/>
    <w:rsid w:val="00184EDB"/>
    <w:rsid w:val="001871D8"/>
    <w:rsid w:val="001924ED"/>
    <w:rsid w:val="00195419"/>
    <w:rsid w:val="001A1043"/>
    <w:rsid w:val="001A1B09"/>
    <w:rsid w:val="001A2388"/>
    <w:rsid w:val="001A5612"/>
    <w:rsid w:val="001A6077"/>
    <w:rsid w:val="001B171C"/>
    <w:rsid w:val="001B25ED"/>
    <w:rsid w:val="001B6F34"/>
    <w:rsid w:val="001C223F"/>
    <w:rsid w:val="001C7144"/>
    <w:rsid w:val="001C7E2F"/>
    <w:rsid w:val="001D2E50"/>
    <w:rsid w:val="001D6BD4"/>
    <w:rsid w:val="001E184B"/>
    <w:rsid w:val="001E655E"/>
    <w:rsid w:val="001E7EA2"/>
    <w:rsid w:val="001F04CB"/>
    <w:rsid w:val="001F0968"/>
    <w:rsid w:val="001F69BB"/>
    <w:rsid w:val="002005D4"/>
    <w:rsid w:val="00201B8B"/>
    <w:rsid w:val="00214C3E"/>
    <w:rsid w:val="00216AB0"/>
    <w:rsid w:val="00217745"/>
    <w:rsid w:val="00222678"/>
    <w:rsid w:val="00224468"/>
    <w:rsid w:val="00232362"/>
    <w:rsid w:val="00242572"/>
    <w:rsid w:val="0024594C"/>
    <w:rsid w:val="00247079"/>
    <w:rsid w:val="00247BB9"/>
    <w:rsid w:val="00250975"/>
    <w:rsid w:val="00250EF2"/>
    <w:rsid w:val="0025768C"/>
    <w:rsid w:val="00257C74"/>
    <w:rsid w:val="00257CDC"/>
    <w:rsid w:val="00265331"/>
    <w:rsid w:val="00270E84"/>
    <w:rsid w:val="00274812"/>
    <w:rsid w:val="00276386"/>
    <w:rsid w:val="00277237"/>
    <w:rsid w:val="00286571"/>
    <w:rsid w:val="002871BE"/>
    <w:rsid w:val="00287DF8"/>
    <w:rsid w:val="002910B8"/>
    <w:rsid w:val="002913A2"/>
    <w:rsid w:val="00291FD3"/>
    <w:rsid w:val="00293099"/>
    <w:rsid w:val="00294F6A"/>
    <w:rsid w:val="002B4F37"/>
    <w:rsid w:val="002B5427"/>
    <w:rsid w:val="002D7582"/>
    <w:rsid w:val="002E213B"/>
    <w:rsid w:val="002E4540"/>
    <w:rsid w:val="002E61B3"/>
    <w:rsid w:val="002E74EE"/>
    <w:rsid w:val="002F39EC"/>
    <w:rsid w:val="002F3D5D"/>
    <w:rsid w:val="002F5685"/>
    <w:rsid w:val="002F5729"/>
    <w:rsid w:val="002F5BFC"/>
    <w:rsid w:val="002F7F14"/>
    <w:rsid w:val="00300688"/>
    <w:rsid w:val="00301403"/>
    <w:rsid w:val="003040A7"/>
    <w:rsid w:val="00310C17"/>
    <w:rsid w:val="0031210A"/>
    <w:rsid w:val="00314741"/>
    <w:rsid w:val="0031582A"/>
    <w:rsid w:val="0031661D"/>
    <w:rsid w:val="003166FD"/>
    <w:rsid w:val="00317869"/>
    <w:rsid w:val="00323AE2"/>
    <w:rsid w:val="00326542"/>
    <w:rsid w:val="00326640"/>
    <w:rsid w:val="003267CD"/>
    <w:rsid w:val="00333716"/>
    <w:rsid w:val="0033513A"/>
    <w:rsid w:val="0033640F"/>
    <w:rsid w:val="0033792F"/>
    <w:rsid w:val="00343512"/>
    <w:rsid w:val="00343E14"/>
    <w:rsid w:val="003527C8"/>
    <w:rsid w:val="003533FE"/>
    <w:rsid w:val="003539EA"/>
    <w:rsid w:val="00357113"/>
    <w:rsid w:val="003610D6"/>
    <w:rsid w:val="003614C6"/>
    <w:rsid w:val="003628AD"/>
    <w:rsid w:val="00365696"/>
    <w:rsid w:val="0036722E"/>
    <w:rsid w:val="0037154B"/>
    <w:rsid w:val="00371812"/>
    <w:rsid w:val="00384BF0"/>
    <w:rsid w:val="00386B79"/>
    <w:rsid w:val="0039202A"/>
    <w:rsid w:val="00392586"/>
    <w:rsid w:val="00392A94"/>
    <w:rsid w:val="00392E7F"/>
    <w:rsid w:val="003A21F3"/>
    <w:rsid w:val="003A2678"/>
    <w:rsid w:val="003A2FBB"/>
    <w:rsid w:val="003B16AD"/>
    <w:rsid w:val="003B3673"/>
    <w:rsid w:val="003C1C2D"/>
    <w:rsid w:val="003C2912"/>
    <w:rsid w:val="003C39DD"/>
    <w:rsid w:val="003C47EB"/>
    <w:rsid w:val="003D6199"/>
    <w:rsid w:val="003D6977"/>
    <w:rsid w:val="003E0108"/>
    <w:rsid w:val="003E172A"/>
    <w:rsid w:val="00400FDA"/>
    <w:rsid w:val="004022EE"/>
    <w:rsid w:val="00403A6A"/>
    <w:rsid w:val="00403C88"/>
    <w:rsid w:val="004125CB"/>
    <w:rsid w:val="00414D05"/>
    <w:rsid w:val="004211C1"/>
    <w:rsid w:val="004243F2"/>
    <w:rsid w:val="00442F9B"/>
    <w:rsid w:val="00446B1E"/>
    <w:rsid w:val="0045370F"/>
    <w:rsid w:val="00457E23"/>
    <w:rsid w:val="004616F8"/>
    <w:rsid w:val="00461F67"/>
    <w:rsid w:val="0046257D"/>
    <w:rsid w:val="0048119D"/>
    <w:rsid w:val="00481268"/>
    <w:rsid w:val="00492FA0"/>
    <w:rsid w:val="004A2DB1"/>
    <w:rsid w:val="004A3524"/>
    <w:rsid w:val="004A4EB8"/>
    <w:rsid w:val="004C1FDC"/>
    <w:rsid w:val="004D0061"/>
    <w:rsid w:val="004D590B"/>
    <w:rsid w:val="004E2ED5"/>
    <w:rsid w:val="004F42CF"/>
    <w:rsid w:val="004F6837"/>
    <w:rsid w:val="00504586"/>
    <w:rsid w:val="00506968"/>
    <w:rsid w:val="00511DA9"/>
    <w:rsid w:val="00517FA3"/>
    <w:rsid w:val="00523752"/>
    <w:rsid w:val="00526115"/>
    <w:rsid w:val="005354BE"/>
    <w:rsid w:val="005371F6"/>
    <w:rsid w:val="005415A4"/>
    <w:rsid w:val="00541811"/>
    <w:rsid w:val="005454FF"/>
    <w:rsid w:val="005610CF"/>
    <w:rsid w:val="00567B3A"/>
    <w:rsid w:val="005726CE"/>
    <w:rsid w:val="00574371"/>
    <w:rsid w:val="00576991"/>
    <w:rsid w:val="00581CE0"/>
    <w:rsid w:val="00582509"/>
    <w:rsid w:val="00583B09"/>
    <w:rsid w:val="005848DD"/>
    <w:rsid w:val="00585706"/>
    <w:rsid w:val="005878CF"/>
    <w:rsid w:val="00590335"/>
    <w:rsid w:val="00594334"/>
    <w:rsid w:val="005A0880"/>
    <w:rsid w:val="005A5FD0"/>
    <w:rsid w:val="005B39E7"/>
    <w:rsid w:val="005C1ED8"/>
    <w:rsid w:val="005C3611"/>
    <w:rsid w:val="005C535E"/>
    <w:rsid w:val="005D257E"/>
    <w:rsid w:val="005E0667"/>
    <w:rsid w:val="005E3FA3"/>
    <w:rsid w:val="005E6E14"/>
    <w:rsid w:val="005F0080"/>
    <w:rsid w:val="0060026F"/>
    <w:rsid w:val="006026AC"/>
    <w:rsid w:val="00604862"/>
    <w:rsid w:val="006059A3"/>
    <w:rsid w:val="006100FE"/>
    <w:rsid w:val="006121B7"/>
    <w:rsid w:val="006146F0"/>
    <w:rsid w:val="00620536"/>
    <w:rsid w:val="00622AC1"/>
    <w:rsid w:val="00624E36"/>
    <w:rsid w:val="006359CB"/>
    <w:rsid w:val="00643810"/>
    <w:rsid w:val="0065239A"/>
    <w:rsid w:val="0066089A"/>
    <w:rsid w:val="00661036"/>
    <w:rsid w:val="00665918"/>
    <w:rsid w:val="006670D9"/>
    <w:rsid w:val="006731DD"/>
    <w:rsid w:val="00673906"/>
    <w:rsid w:val="00673C0E"/>
    <w:rsid w:val="00680E0D"/>
    <w:rsid w:val="00683843"/>
    <w:rsid w:val="00686061"/>
    <w:rsid w:val="006913A0"/>
    <w:rsid w:val="00695194"/>
    <w:rsid w:val="00697BBA"/>
    <w:rsid w:val="006A2A48"/>
    <w:rsid w:val="006A4E8D"/>
    <w:rsid w:val="006A50B5"/>
    <w:rsid w:val="006B1BF0"/>
    <w:rsid w:val="006B204C"/>
    <w:rsid w:val="006B53B4"/>
    <w:rsid w:val="006C14C5"/>
    <w:rsid w:val="006C2319"/>
    <w:rsid w:val="006C56E0"/>
    <w:rsid w:val="006D26A3"/>
    <w:rsid w:val="006D5797"/>
    <w:rsid w:val="006D74A3"/>
    <w:rsid w:val="006F2C23"/>
    <w:rsid w:val="00703842"/>
    <w:rsid w:val="00706D21"/>
    <w:rsid w:val="007108EB"/>
    <w:rsid w:val="007251A5"/>
    <w:rsid w:val="00725607"/>
    <w:rsid w:val="007357A5"/>
    <w:rsid w:val="007432C7"/>
    <w:rsid w:val="00750003"/>
    <w:rsid w:val="00754E26"/>
    <w:rsid w:val="007647C3"/>
    <w:rsid w:val="00771CD7"/>
    <w:rsid w:val="007749B5"/>
    <w:rsid w:val="007773F4"/>
    <w:rsid w:val="00777A28"/>
    <w:rsid w:val="00783222"/>
    <w:rsid w:val="007876E4"/>
    <w:rsid w:val="00791188"/>
    <w:rsid w:val="00794CBC"/>
    <w:rsid w:val="0079596B"/>
    <w:rsid w:val="007A0A5B"/>
    <w:rsid w:val="007A234D"/>
    <w:rsid w:val="007A3DC1"/>
    <w:rsid w:val="007B5857"/>
    <w:rsid w:val="007B7456"/>
    <w:rsid w:val="007B75F9"/>
    <w:rsid w:val="007D02D6"/>
    <w:rsid w:val="007D391C"/>
    <w:rsid w:val="007D4D07"/>
    <w:rsid w:val="007E4C27"/>
    <w:rsid w:val="00812080"/>
    <w:rsid w:val="00814E2F"/>
    <w:rsid w:val="00821135"/>
    <w:rsid w:val="008320EA"/>
    <w:rsid w:val="0083444A"/>
    <w:rsid w:val="00834631"/>
    <w:rsid w:val="00836C29"/>
    <w:rsid w:val="00844BCC"/>
    <w:rsid w:val="00845045"/>
    <w:rsid w:val="00851251"/>
    <w:rsid w:val="00856E49"/>
    <w:rsid w:val="008602B5"/>
    <w:rsid w:val="00861C7D"/>
    <w:rsid w:val="00862376"/>
    <w:rsid w:val="008632B2"/>
    <w:rsid w:val="00863DD0"/>
    <w:rsid w:val="00875663"/>
    <w:rsid w:val="00876FFE"/>
    <w:rsid w:val="00882587"/>
    <w:rsid w:val="00884EFF"/>
    <w:rsid w:val="00886CA5"/>
    <w:rsid w:val="00895D1C"/>
    <w:rsid w:val="008965A3"/>
    <w:rsid w:val="00897269"/>
    <w:rsid w:val="008A2338"/>
    <w:rsid w:val="008A26C6"/>
    <w:rsid w:val="008A43AB"/>
    <w:rsid w:val="008B3385"/>
    <w:rsid w:val="008C537A"/>
    <w:rsid w:val="008C56E8"/>
    <w:rsid w:val="008D4C7C"/>
    <w:rsid w:val="008E4381"/>
    <w:rsid w:val="00902945"/>
    <w:rsid w:val="00910F9A"/>
    <w:rsid w:val="009158FB"/>
    <w:rsid w:val="00924243"/>
    <w:rsid w:val="00924C28"/>
    <w:rsid w:val="00926809"/>
    <w:rsid w:val="00934375"/>
    <w:rsid w:val="00937E11"/>
    <w:rsid w:val="0094547B"/>
    <w:rsid w:val="00950DDD"/>
    <w:rsid w:val="0096271E"/>
    <w:rsid w:val="00962EB0"/>
    <w:rsid w:val="0096674A"/>
    <w:rsid w:val="00973D07"/>
    <w:rsid w:val="009826E5"/>
    <w:rsid w:val="009837C0"/>
    <w:rsid w:val="00991FE6"/>
    <w:rsid w:val="009939B3"/>
    <w:rsid w:val="00994F14"/>
    <w:rsid w:val="009A2294"/>
    <w:rsid w:val="009B3E0D"/>
    <w:rsid w:val="009C3741"/>
    <w:rsid w:val="009C4DB0"/>
    <w:rsid w:val="009C65C2"/>
    <w:rsid w:val="009D239D"/>
    <w:rsid w:val="009D3527"/>
    <w:rsid w:val="009E08B1"/>
    <w:rsid w:val="009F0CA5"/>
    <w:rsid w:val="00A00B03"/>
    <w:rsid w:val="00A01CF9"/>
    <w:rsid w:val="00A0248E"/>
    <w:rsid w:val="00A119A1"/>
    <w:rsid w:val="00A12BCB"/>
    <w:rsid w:val="00A20DD9"/>
    <w:rsid w:val="00A22340"/>
    <w:rsid w:val="00A22686"/>
    <w:rsid w:val="00A228CD"/>
    <w:rsid w:val="00A2419A"/>
    <w:rsid w:val="00A26103"/>
    <w:rsid w:val="00A315FC"/>
    <w:rsid w:val="00A33836"/>
    <w:rsid w:val="00A35559"/>
    <w:rsid w:val="00A374B4"/>
    <w:rsid w:val="00A464BE"/>
    <w:rsid w:val="00A521BE"/>
    <w:rsid w:val="00A53B50"/>
    <w:rsid w:val="00A53C91"/>
    <w:rsid w:val="00A61573"/>
    <w:rsid w:val="00A61DE1"/>
    <w:rsid w:val="00A62479"/>
    <w:rsid w:val="00A63D19"/>
    <w:rsid w:val="00A711C7"/>
    <w:rsid w:val="00A9105C"/>
    <w:rsid w:val="00A91A98"/>
    <w:rsid w:val="00A96331"/>
    <w:rsid w:val="00AA2C1D"/>
    <w:rsid w:val="00AA30D8"/>
    <w:rsid w:val="00AA666E"/>
    <w:rsid w:val="00AA6DA6"/>
    <w:rsid w:val="00AB5682"/>
    <w:rsid w:val="00AB5CB1"/>
    <w:rsid w:val="00AC067E"/>
    <w:rsid w:val="00AD4B92"/>
    <w:rsid w:val="00AD5B17"/>
    <w:rsid w:val="00AD76E2"/>
    <w:rsid w:val="00AD7F37"/>
    <w:rsid w:val="00B0191F"/>
    <w:rsid w:val="00B03CED"/>
    <w:rsid w:val="00B078B1"/>
    <w:rsid w:val="00B119A5"/>
    <w:rsid w:val="00B13A20"/>
    <w:rsid w:val="00B24DDF"/>
    <w:rsid w:val="00B3070D"/>
    <w:rsid w:val="00B30B62"/>
    <w:rsid w:val="00B37173"/>
    <w:rsid w:val="00B416E9"/>
    <w:rsid w:val="00B423E3"/>
    <w:rsid w:val="00B43DE5"/>
    <w:rsid w:val="00B440C3"/>
    <w:rsid w:val="00B448B7"/>
    <w:rsid w:val="00B466E3"/>
    <w:rsid w:val="00B61213"/>
    <w:rsid w:val="00B70268"/>
    <w:rsid w:val="00B720FE"/>
    <w:rsid w:val="00B73464"/>
    <w:rsid w:val="00B75966"/>
    <w:rsid w:val="00B97624"/>
    <w:rsid w:val="00B97EB1"/>
    <w:rsid w:val="00BA1947"/>
    <w:rsid w:val="00BA2B0A"/>
    <w:rsid w:val="00BB2CE1"/>
    <w:rsid w:val="00BB446C"/>
    <w:rsid w:val="00BC392C"/>
    <w:rsid w:val="00BC3944"/>
    <w:rsid w:val="00BC5DE5"/>
    <w:rsid w:val="00BC66D1"/>
    <w:rsid w:val="00BD2AEF"/>
    <w:rsid w:val="00BF5513"/>
    <w:rsid w:val="00C114C0"/>
    <w:rsid w:val="00C13424"/>
    <w:rsid w:val="00C1351F"/>
    <w:rsid w:val="00C14BBB"/>
    <w:rsid w:val="00C167EB"/>
    <w:rsid w:val="00C205EC"/>
    <w:rsid w:val="00C25C17"/>
    <w:rsid w:val="00C3396B"/>
    <w:rsid w:val="00C40B02"/>
    <w:rsid w:val="00C42C91"/>
    <w:rsid w:val="00C455D7"/>
    <w:rsid w:val="00C4625F"/>
    <w:rsid w:val="00C5092C"/>
    <w:rsid w:val="00C526EE"/>
    <w:rsid w:val="00C53104"/>
    <w:rsid w:val="00C61012"/>
    <w:rsid w:val="00C61942"/>
    <w:rsid w:val="00C63CED"/>
    <w:rsid w:val="00C66862"/>
    <w:rsid w:val="00C7159B"/>
    <w:rsid w:val="00C72032"/>
    <w:rsid w:val="00C72F1D"/>
    <w:rsid w:val="00C75B68"/>
    <w:rsid w:val="00C75D07"/>
    <w:rsid w:val="00C77C47"/>
    <w:rsid w:val="00C82A45"/>
    <w:rsid w:val="00C85966"/>
    <w:rsid w:val="00C86E03"/>
    <w:rsid w:val="00C871DC"/>
    <w:rsid w:val="00C90887"/>
    <w:rsid w:val="00CA3E65"/>
    <w:rsid w:val="00CB0CED"/>
    <w:rsid w:val="00CB5A7C"/>
    <w:rsid w:val="00CC3037"/>
    <w:rsid w:val="00CC5B2A"/>
    <w:rsid w:val="00CC7D0A"/>
    <w:rsid w:val="00CD1376"/>
    <w:rsid w:val="00CE21CA"/>
    <w:rsid w:val="00CE34B4"/>
    <w:rsid w:val="00CF6588"/>
    <w:rsid w:val="00D00E67"/>
    <w:rsid w:val="00D04D8F"/>
    <w:rsid w:val="00D06D01"/>
    <w:rsid w:val="00D12535"/>
    <w:rsid w:val="00D13455"/>
    <w:rsid w:val="00D15734"/>
    <w:rsid w:val="00D16135"/>
    <w:rsid w:val="00D165BA"/>
    <w:rsid w:val="00D3347C"/>
    <w:rsid w:val="00D340AA"/>
    <w:rsid w:val="00D34BE6"/>
    <w:rsid w:val="00D363A7"/>
    <w:rsid w:val="00D3720F"/>
    <w:rsid w:val="00D409A2"/>
    <w:rsid w:val="00D51641"/>
    <w:rsid w:val="00D54166"/>
    <w:rsid w:val="00D56FC6"/>
    <w:rsid w:val="00D57571"/>
    <w:rsid w:val="00D63AEB"/>
    <w:rsid w:val="00D646EC"/>
    <w:rsid w:val="00D64BC2"/>
    <w:rsid w:val="00D721AD"/>
    <w:rsid w:val="00D81BFB"/>
    <w:rsid w:val="00D84C36"/>
    <w:rsid w:val="00D97A26"/>
    <w:rsid w:val="00D97EFD"/>
    <w:rsid w:val="00DA1E33"/>
    <w:rsid w:val="00DA68ED"/>
    <w:rsid w:val="00DB4A73"/>
    <w:rsid w:val="00DB676A"/>
    <w:rsid w:val="00DC45F1"/>
    <w:rsid w:val="00DC5385"/>
    <w:rsid w:val="00DD18F5"/>
    <w:rsid w:val="00DD45C3"/>
    <w:rsid w:val="00DD4915"/>
    <w:rsid w:val="00DE41E3"/>
    <w:rsid w:val="00E04B9F"/>
    <w:rsid w:val="00E06140"/>
    <w:rsid w:val="00E11EAA"/>
    <w:rsid w:val="00E12702"/>
    <w:rsid w:val="00E1425E"/>
    <w:rsid w:val="00E16F95"/>
    <w:rsid w:val="00E172ED"/>
    <w:rsid w:val="00E26B5E"/>
    <w:rsid w:val="00E35732"/>
    <w:rsid w:val="00E40561"/>
    <w:rsid w:val="00E40C09"/>
    <w:rsid w:val="00E41A8B"/>
    <w:rsid w:val="00E42FDA"/>
    <w:rsid w:val="00E4791F"/>
    <w:rsid w:val="00E542DC"/>
    <w:rsid w:val="00E55CC0"/>
    <w:rsid w:val="00E564B9"/>
    <w:rsid w:val="00E66294"/>
    <w:rsid w:val="00E66A1E"/>
    <w:rsid w:val="00E67032"/>
    <w:rsid w:val="00E6731B"/>
    <w:rsid w:val="00E766D4"/>
    <w:rsid w:val="00E84D67"/>
    <w:rsid w:val="00E91C31"/>
    <w:rsid w:val="00EA1F5A"/>
    <w:rsid w:val="00EA3914"/>
    <w:rsid w:val="00EA56E0"/>
    <w:rsid w:val="00EA5CC9"/>
    <w:rsid w:val="00EA77FC"/>
    <w:rsid w:val="00EB589D"/>
    <w:rsid w:val="00ED0690"/>
    <w:rsid w:val="00ED3900"/>
    <w:rsid w:val="00EE07A2"/>
    <w:rsid w:val="00EE3B0B"/>
    <w:rsid w:val="00EE6982"/>
    <w:rsid w:val="00EE6B78"/>
    <w:rsid w:val="00EF277D"/>
    <w:rsid w:val="00EF5326"/>
    <w:rsid w:val="00F001E3"/>
    <w:rsid w:val="00F00A66"/>
    <w:rsid w:val="00F01048"/>
    <w:rsid w:val="00F07CA1"/>
    <w:rsid w:val="00F129E7"/>
    <w:rsid w:val="00F13DF2"/>
    <w:rsid w:val="00F2151A"/>
    <w:rsid w:val="00F22D69"/>
    <w:rsid w:val="00F265BA"/>
    <w:rsid w:val="00F45FB6"/>
    <w:rsid w:val="00F60853"/>
    <w:rsid w:val="00F615D0"/>
    <w:rsid w:val="00F62624"/>
    <w:rsid w:val="00F6532A"/>
    <w:rsid w:val="00F71274"/>
    <w:rsid w:val="00F71AB5"/>
    <w:rsid w:val="00F76203"/>
    <w:rsid w:val="00F779C4"/>
    <w:rsid w:val="00F83A88"/>
    <w:rsid w:val="00F905B2"/>
    <w:rsid w:val="00F978B5"/>
    <w:rsid w:val="00FA1A89"/>
    <w:rsid w:val="00FB0611"/>
    <w:rsid w:val="00FB47AB"/>
    <w:rsid w:val="00FC1F8B"/>
    <w:rsid w:val="00FC25EE"/>
    <w:rsid w:val="00FD0517"/>
    <w:rsid w:val="00FD2491"/>
    <w:rsid w:val="00FE1E11"/>
    <w:rsid w:val="00FE29C1"/>
    <w:rsid w:val="00FE3D4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67"/>
  </w:style>
  <w:style w:type="paragraph" w:styleId="Heading3">
    <w:name w:val="heading 3"/>
    <w:basedOn w:val="Normal"/>
    <w:link w:val="Heading3Char"/>
    <w:uiPriority w:val="9"/>
    <w:qFormat/>
    <w:rsid w:val="00FC25E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F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B73464"/>
    <w:rPr>
      <w:color w:val="0000FF"/>
      <w:u w:val="single"/>
    </w:rPr>
  </w:style>
  <w:style w:type="character" w:styleId="CommentReference">
    <w:name w:val="annotation reference"/>
    <w:basedOn w:val="DefaultParagraphFont"/>
    <w:uiPriority w:val="99"/>
    <w:semiHidden/>
    <w:unhideWhenUsed/>
    <w:rsid w:val="00B73464"/>
    <w:rPr>
      <w:sz w:val="16"/>
      <w:szCs w:val="16"/>
    </w:rPr>
  </w:style>
  <w:style w:type="paragraph" w:styleId="CommentText">
    <w:name w:val="annotation text"/>
    <w:basedOn w:val="Normal"/>
    <w:link w:val="CommentTextChar"/>
    <w:unhideWhenUsed/>
    <w:rsid w:val="00B73464"/>
    <w:pPr>
      <w:spacing w:line="240" w:lineRule="auto"/>
    </w:pPr>
    <w:rPr>
      <w:sz w:val="20"/>
      <w:szCs w:val="20"/>
    </w:rPr>
  </w:style>
  <w:style w:type="character" w:customStyle="1" w:styleId="CommentTextChar">
    <w:name w:val="Comment Text Char"/>
    <w:basedOn w:val="DefaultParagraphFont"/>
    <w:link w:val="CommentText"/>
    <w:rsid w:val="00B73464"/>
    <w:rPr>
      <w:sz w:val="20"/>
      <w:szCs w:val="20"/>
    </w:rPr>
  </w:style>
  <w:style w:type="paragraph" w:styleId="CommentSubject">
    <w:name w:val="annotation subject"/>
    <w:basedOn w:val="CommentText"/>
    <w:next w:val="CommentText"/>
    <w:link w:val="CommentSubjectChar"/>
    <w:uiPriority w:val="99"/>
    <w:semiHidden/>
    <w:unhideWhenUsed/>
    <w:rsid w:val="00B73464"/>
    <w:rPr>
      <w:b/>
      <w:bCs/>
    </w:rPr>
  </w:style>
  <w:style w:type="character" w:customStyle="1" w:styleId="CommentSubjectChar">
    <w:name w:val="Comment Subject Char"/>
    <w:basedOn w:val="CommentTextChar"/>
    <w:link w:val="CommentSubject"/>
    <w:uiPriority w:val="99"/>
    <w:semiHidden/>
    <w:rsid w:val="00B73464"/>
    <w:rPr>
      <w:b/>
      <w:bCs/>
      <w:sz w:val="20"/>
      <w:szCs w:val="20"/>
    </w:rPr>
  </w:style>
  <w:style w:type="paragraph" w:styleId="BalloonText">
    <w:name w:val="Balloon Text"/>
    <w:basedOn w:val="Normal"/>
    <w:link w:val="BalloonTextChar"/>
    <w:uiPriority w:val="99"/>
    <w:semiHidden/>
    <w:unhideWhenUsed/>
    <w:rsid w:val="00B7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64"/>
    <w:rPr>
      <w:rFonts w:ascii="Tahoma" w:hAnsi="Tahoma" w:cs="Tahoma"/>
      <w:sz w:val="16"/>
      <w:szCs w:val="16"/>
    </w:rPr>
  </w:style>
  <w:style w:type="paragraph" w:styleId="Revision">
    <w:name w:val="Revision"/>
    <w:hidden/>
    <w:uiPriority w:val="99"/>
    <w:semiHidden/>
    <w:rsid w:val="00B73464"/>
    <w:pPr>
      <w:spacing w:after="0" w:line="240" w:lineRule="auto"/>
    </w:pPr>
  </w:style>
  <w:style w:type="character" w:customStyle="1" w:styleId="mixed-citation">
    <w:name w:val="mixed-citation"/>
    <w:basedOn w:val="DefaultParagraphFont"/>
    <w:rsid w:val="00D64BC2"/>
  </w:style>
  <w:style w:type="character" w:customStyle="1" w:styleId="ref-journal">
    <w:name w:val="ref-journal"/>
    <w:basedOn w:val="DefaultParagraphFont"/>
    <w:rsid w:val="00D64BC2"/>
  </w:style>
  <w:style w:type="character" w:customStyle="1" w:styleId="ref-vol">
    <w:name w:val="ref-vol"/>
    <w:basedOn w:val="DefaultParagraphFont"/>
    <w:rsid w:val="00D64BC2"/>
  </w:style>
  <w:style w:type="character" w:customStyle="1" w:styleId="nowrap">
    <w:name w:val="nowrap"/>
    <w:basedOn w:val="DefaultParagraphFont"/>
    <w:rsid w:val="00D64BC2"/>
  </w:style>
  <w:style w:type="table" w:styleId="TableGrid">
    <w:name w:val="Table Grid"/>
    <w:basedOn w:val="TableNormal"/>
    <w:uiPriority w:val="59"/>
    <w:rsid w:val="0048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77D"/>
    <w:pPr>
      <w:ind w:left="720"/>
      <w:contextualSpacing/>
    </w:pPr>
  </w:style>
  <w:style w:type="character" w:customStyle="1" w:styleId="A7">
    <w:name w:val="A7"/>
    <w:uiPriority w:val="99"/>
    <w:rsid w:val="00A0248E"/>
    <w:rPr>
      <w:rFonts w:ascii="Garamond Premr Pro" w:hAnsi="Garamond Premr Pro" w:cs="Garamond Premr Pro"/>
      <w:color w:val="000000"/>
      <w:sz w:val="14"/>
      <w:szCs w:val="14"/>
    </w:rPr>
  </w:style>
  <w:style w:type="character" w:customStyle="1" w:styleId="Heading3Char">
    <w:name w:val="Heading 3 Char"/>
    <w:basedOn w:val="DefaultParagraphFont"/>
    <w:link w:val="Heading3"/>
    <w:uiPriority w:val="9"/>
    <w:rsid w:val="00FC25EE"/>
    <w:rPr>
      <w:rFonts w:ascii="Times New Roman" w:eastAsia="Times New Roman" w:hAnsi="Times New Roman" w:cs="Times New Roman"/>
      <w:b/>
      <w:bCs/>
      <w:sz w:val="27"/>
      <w:szCs w:val="27"/>
      <w:lang w:eastAsia="nl-NL"/>
    </w:rPr>
  </w:style>
  <w:style w:type="character" w:styleId="FollowedHyperlink">
    <w:name w:val="FollowedHyperlink"/>
    <w:basedOn w:val="DefaultParagraphFont"/>
    <w:uiPriority w:val="99"/>
    <w:semiHidden/>
    <w:unhideWhenUsed/>
    <w:rsid w:val="006A2A48"/>
    <w:rPr>
      <w:color w:val="800080" w:themeColor="followedHyperlink"/>
      <w:u w:val="single"/>
    </w:rPr>
  </w:style>
  <w:style w:type="character" w:customStyle="1" w:styleId="highlight">
    <w:name w:val="highlight"/>
    <w:basedOn w:val="DefaultParagraphFont"/>
    <w:rsid w:val="00D165BA"/>
  </w:style>
  <w:style w:type="character" w:styleId="Strong">
    <w:name w:val="Strong"/>
    <w:basedOn w:val="DefaultParagraphFont"/>
    <w:uiPriority w:val="22"/>
    <w:qFormat/>
    <w:rsid w:val="00706D21"/>
    <w:rPr>
      <w:b/>
      <w:bCs/>
    </w:rPr>
  </w:style>
  <w:style w:type="paragraph" w:customStyle="1" w:styleId="Default">
    <w:name w:val="Default"/>
    <w:rsid w:val="003E172A"/>
    <w:pPr>
      <w:autoSpaceDE w:val="0"/>
      <w:autoSpaceDN w:val="0"/>
      <w:adjustRightInd w:val="0"/>
      <w:spacing w:after="0" w:line="240" w:lineRule="auto"/>
    </w:pPr>
    <w:rPr>
      <w:rFonts w:ascii="BOIEX L+ Myriad Pro" w:hAnsi="BOIEX L+ Myriad Pro" w:cs="BOIEX L+ Myriad Pro"/>
      <w:color w:val="000000"/>
      <w:sz w:val="24"/>
      <w:szCs w:val="24"/>
    </w:rPr>
  </w:style>
  <w:style w:type="character" w:customStyle="1" w:styleId="A4">
    <w:name w:val="A4"/>
    <w:uiPriority w:val="99"/>
    <w:rsid w:val="003E172A"/>
    <w:rPr>
      <w:rFonts w:cs="BOIEX L+ Myriad Pro"/>
      <w:b/>
      <w:bCs/>
      <w:color w:val="000000"/>
      <w:sz w:val="22"/>
      <w:szCs w:val="22"/>
    </w:rPr>
  </w:style>
  <w:style w:type="paragraph" w:customStyle="1" w:styleId="EndNoteBibliography">
    <w:name w:val="EndNote Bibliography"/>
    <w:basedOn w:val="Normal"/>
    <w:link w:val="EndNoteBibliographyChar"/>
    <w:uiPriority w:val="99"/>
    <w:rsid w:val="00201B8B"/>
    <w:pPr>
      <w:spacing w:after="0" w:line="240" w:lineRule="auto"/>
    </w:pPr>
    <w:rPr>
      <w:rFonts w:ascii="Times New Roman" w:eastAsia="Times New Roman" w:hAnsi="Times New Roman" w:cs="Times New Roman"/>
      <w:sz w:val="24"/>
      <w:szCs w:val="24"/>
      <w:lang w:eastAsia="nl-NL"/>
    </w:rPr>
  </w:style>
  <w:style w:type="character" w:customStyle="1" w:styleId="fulltext-it">
    <w:name w:val="fulltext-it"/>
    <w:basedOn w:val="DefaultParagraphFont"/>
    <w:rsid w:val="001C7E2F"/>
  </w:style>
  <w:style w:type="character" w:styleId="LineNumber">
    <w:name w:val="line number"/>
    <w:basedOn w:val="DefaultParagraphFont"/>
    <w:uiPriority w:val="99"/>
    <w:semiHidden/>
    <w:unhideWhenUsed/>
    <w:rsid w:val="00856E49"/>
  </w:style>
  <w:style w:type="character" w:styleId="Emphasis">
    <w:name w:val="Emphasis"/>
    <w:basedOn w:val="DefaultParagraphFont"/>
    <w:uiPriority w:val="20"/>
    <w:qFormat/>
    <w:rsid w:val="00EA5CC9"/>
    <w:rPr>
      <w:i/>
      <w:iCs/>
    </w:rPr>
  </w:style>
  <w:style w:type="character" w:customStyle="1" w:styleId="jrnl">
    <w:name w:val="jrnl"/>
    <w:basedOn w:val="DefaultParagraphFont"/>
    <w:rsid w:val="00232362"/>
  </w:style>
  <w:style w:type="paragraph" w:customStyle="1" w:styleId="desc">
    <w:name w:val="desc"/>
    <w:basedOn w:val="Normal"/>
    <w:rsid w:val="002323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2">
    <w:name w:val="highlight2"/>
    <w:basedOn w:val="DefaultParagraphFont"/>
    <w:rsid w:val="00994F14"/>
  </w:style>
  <w:style w:type="paragraph" w:styleId="Header">
    <w:name w:val="header"/>
    <w:basedOn w:val="Normal"/>
    <w:link w:val="HeaderChar"/>
    <w:uiPriority w:val="99"/>
    <w:unhideWhenUsed/>
    <w:rsid w:val="008756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75663"/>
    <w:rPr>
      <w:sz w:val="18"/>
      <w:szCs w:val="18"/>
    </w:rPr>
  </w:style>
  <w:style w:type="paragraph" w:styleId="Footer">
    <w:name w:val="footer"/>
    <w:basedOn w:val="Normal"/>
    <w:link w:val="FooterChar"/>
    <w:uiPriority w:val="99"/>
    <w:unhideWhenUsed/>
    <w:rsid w:val="008756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75663"/>
    <w:rPr>
      <w:sz w:val="18"/>
      <w:szCs w:val="18"/>
    </w:rPr>
  </w:style>
  <w:style w:type="character" w:customStyle="1" w:styleId="xbe">
    <w:name w:val="_xbe"/>
    <w:basedOn w:val="DefaultParagraphFont"/>
    <w:rsid w:val="00FD0517"/>
  </w:style>
  <w:style w:type="character" w:customStyle="1" w:styleId="doi">
    <w:name w:val="doi"/>
    <w:basedOn w:val="DefaultParagraphFont"/>
    <w:rsid w:val="00686061"/>
  </w:style>
  <w:style w:type="character" w:customStyle="1" w:styleId="EndNoteBibliographyChar">
    <w:name w:val="EndNote Bibliography Char"/>
    <w:basedOn w:val="DefaultParagraphFont"/>
    <w:link w:val="EndNoteBibliography"/>
    <w:uiPriority w:val="99"/>
    <w:rsid w:val="001735A6"/>
    <w:rPr>
      <w:rFonts w:ascii="Times New Roman" w:eastAsia="Times New Roman" w:hAnsi="Times New Roman" w:cs="Times New Roman"/>
      <w:sz w:val="24"/>
      <w:szCs w:val="24"/>
      <w:lang w:eastAsia="nl-NL"/>
    </w:rPr>
  </w:style>
  <w:style w:type="paragraph" w:styleId="PlainText">
    <w:name w:val="Plain Text"/>
    <w:basedOn w:val="Normal"/>
    <w:link w:val="PlainTextChar"/>
    <w:rsid w:val="003A267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A2678"/>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67"/>
  </w:style>
  <w:style w:type="paragraph" w:styleId="Heading3">
    <w:name w:val="heading 3"/>
    <w:basedOn w:val="Normal"/>
    <w:link w:val="Heading3Char"/>
    <w:uiPriority w:val="9"/>
    <w:qFormat/>
    <w:rsid w:val="00FC25E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F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B73464"/>
    <w:rPr>
      <w:color w:val="0000FF"/>
      <w:u w:val="single"/>
    </w:rPr>
  </w:style>
  <w:style w:type="character" w:styleId="CommentReference">
    <w:name w:val="annotation reference"/>
    <w:basedOn w:val="DefaultParagraphFont"/>
    <w:uiPriority w:val="99"/>
    <w:semiHidden/>
    <w:unhideWhenUsed/>
    <w:rsid w:val="00B73464"/>
    <w:rPr>
      <w:sz w:val="16"/>
      <w:szCs w:val="16"/>
    </w:rPr>
  </w:style>
  <w:style w:type="paragraph" w:styleId="CommentText">
    <w:name w:val="annotation text"/>
    <w:basedOn w:val="Normal"/>
    <w:link w:val="CommentTextChar"/>
    <w:unhideWhenUsed/>
    <w:rsid w:val="00B73464"/>
    <w:pPr>
      <w:spacing w:line="240" w:lineRule="auto"/>
    </w:pPr>
    <w:rPr>
      <w:sz w:val="20"/>
      <w:szCs w:val="20"/>
    </w:rPr>
  </w:style>
  <w:style w:type="character" w:customStyle="1" w:styleId="CommentTextChar">
    <w:name w:val="Comment Text Char"/>
    <w:basedOn w:val="DefaultParagraphFont"/>
    <w:link w:val="CommentText"/>
    <w:rsid w:val="00B73464"/>
    <w:rPr>
      <w:sz w:val="20"/>
      <w:szCs w:val="20"/>
    </w:rPr>
  </w:style>
  <w:style w:type="paragraph" w:styleId="CommentSubject">
    <w:name w:val="annotation subject"/>
    <w:basedOn w:val="CommentText"/>
    <w:next w:val="CommentText"/>
    <w:link w:val="CommentSubjectChar"/>
    <w:uiPriority w:val="99"/>
    <w:semiHidden/>
    <w:unhideWhenUsed/>
    <w:rsid w:val="00B73464"/>
    <w:rPr>
      <w:b/>
      <w:bCs/>
    </w:rPr>
  </w:style>
  <w:style w:type="character" w:customStyle="1" w:styleId="CommentSubjectChar">
    <w:name w:val="Comment Subject Char"/>
    <w:basedOn w:val="CommentTextChar"/>
    <w:link w:val="CommentSubject"/>
    <w:uiPriority w:val="99"/>
    <w:semiHidden/>
    <w:rsid w:val="00B73464"/>
    <w:rPr>
      <w:b/>
      <w:bCs/>
      <w:sz w:val="20"/>
      <w:szCs w:val="20"/>
    </w:rPr>
  </w:style>
  <w:style w:type="paragraph" w:styleId="BalloonText">
    <w:name w:val="Balloon Text"/>
    <w:basedOn w:val="Normal"/>
    <w:link w:val="BalloonTextChar"/>
    <w:uiPriority w:val="99"/>
    <w:semiHidden/>
    <w:unhideWhenUsed/>
    <w:rsid w:val="00B7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64"/>
    <w:rPr>
      <w:rFonts w:ascii="Tahoma" w:hAnsi="Tahoma" w:cs="Tahoma"/>
      <w:sz w:val="16"/>
      <w:szCs w:val="16"/>
    </w:rPr>
  </w:style>
  <w:style w:type="paragraph" w:styleId="Revision">
    <w:name w:val="Revision"/>
    <w:hidden/>
    <w:uiPriority w:val="99"/>
    <w:semiHidden/>
    <w:rsid w:val="00B73464"/>
    <w:pPr>
      <w:spacing w:after="0" w:line="240" w:lineRule="auto"/>
    </w:pPr>
  </w:style>
  <w:style w:type="character" w:customStyle="1" w:styleId="mixed-citation">
    <w:name w:val="mixed-citation"/>
    <w:basedOn w:val="DefaultParagraphFont"/>
    <w:rsid w:val="00D64BC2"/>
  </w:style>
  <w:style w:type="character" w:customStyle="1" w:styleId="ref-journal">
    <w:name w:val="ref-journal"/>
    <w:basedOn w:val="DefaultParagraphFont"/>
    <w:rsid w:val="00D64BC2"/>
  </w:style>
  <w:style w:type="character" w:customStyle="1" w:styleId="ref-vol">
    <w:name w:val="ref-vol"/>
    <w:basedOn w:val="DefaultParagraphFont"/>
    <w:rsid w:val="00D64BC2"/>
  </w:style>
  <w:style w:type="character" w:customStyle="1" w:styleId="nowrap">
    <w:name w:val="nowrap"/>
    <w:basedOn w:val="DefaultParagraphFont"/>
    <w:rsid w:val="00D64BC2"/>
  </w:style>
  <w:style w:type="table" w:styleId="TableGrid">
    <w:name w:val="Table Grid"/>
    <w:basedOn w:val="TableNormal"/>
    <w:uiPriority w:val="59"/>
    <w:rsid w:val="0048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77D"/>
    <w:pPr>
      <w:ind w:left="720"/>
      <w:contextualSpacing/>
    </w:pPr>
  </w:style>
  <w:style w:type="character" w:customStyle="1" w:styleId="A7">
    <w:name w:val="A7"/>
    <w:uiPriority w:val="99"/>
    <w:rsid w:val="00A0248E"/>
    <w:rPr>
      <w:rFonts w:ascii="Garamond Premr Pro" w:hAnsi="Garamond Premr Pro" w:cs="Garamond Premr Pro"/>
      <w:color w:val="000000"/>
      <w:sz w:val="14"/>
      <w:szCs w:val="14"/>
    </w:rPr>
  </w:style>
  <w:style w:type="character" w:customStyle="1" w:styleId="Heading3Char">
    <w:name w:val="Heading 3 Char"/>
    <w:basedOn w:val="DefaultParagraphFont"/>
    <w:link w:val="Heading3"/>
    <w:uiPriority w:val="9"/>
    <w:rsid w:val="00FC25EE"/>
    <w:rPr>
      <w:rFonts w:ascii="Times New Roman" w:eastAsia="Times New Roman" w:hAnsi="Times New Roman" w:cs="Times New Roman"/>
      <w:b/>
      <w:bCs/>
      <w:sz w:val="27"/>
      <w:szCs w:val="27"/>
      <w:lang w:eastAsia="nl-NL"/>
    </w:rPr>
  </w:style>
  <w:style w:type="character" w:styleId="FollowedHyperlink">
    <w:name w:val="FollowedHyperlink"/>
    <w:basedOn w:val="DefaultParagraphFont"/>
    <w:uiPriority w:val="99"/>
    <w:semiHidden/>
    <w:unhideWhenUsed/>
    <w:rsid w:val="006A2A48"/>
    <w:rPr>
      <w:color w:val="800080" w:themeColor="followedHyperlink"/>
      <w:u w:val="single"/>
    </w:rPr>
  </w:style>
  <w:style w:type="character" w:customStyle="1" w:styleId="highlight">
    <w:name w:val="highlight"/>
    <w:basedOn w:val="DefaultParagraphFont"/>
    <w:rsid w:val="00D165BA"/>
  </w:style>
  <w:style w:type="character" w:styleId="Strong">
    <w:name w:val="Strong"/>
    <w:basedOn w:val="DefaultParagraphFont"/>
    <w:uiPriority w:val="22"/>
    <w:qFormat/>
    <w:rsid w:val="00706D21"/>
    <w:rPr>
      <w:b/>
      <w:bCs/>
    </w:rPr>
  </w:style>
  <w:style w:type="paragraph" w:customStyle="1" w:styleId="Default">
    <w:name w:val="Default"/>
    <w:rsid w:val="003E172A"/>
    <w:pPr>
      <w:autoSpaceDE w:val="0"/>
      <w:autoSpaceDN w:val="0"/>
      <w:adjustRightInd w:val="0"/>
      <w:spacing w:after="0" w:line="240" w:lineRule="auto"/>
    </w:pPr>
    <w:rPr>
      <w:rFonts w:ascii="BOIEX L+ Myriad Pro" w:hAnsi="BOIEX L+ Myriad Pro" w:cs="BOIEX L+ Myriad Pro"/>
      <w:color w:val="000000"/>
      <w:sz w:val="24"/>
      <w:szCs w:val="24"/>
    </w:rPr>
  </w:style>
  <w:style w:type="character" w:customStyle="1" w:styleId="A4">
    <w:name w:val="A4"/>
    <w:uiPriority w:val="99"/>
    <w:rsid w:val="003E172A"/>
    <w:rPr>
      <w:rFonts w:cs="BOIEX L+ Myriad Pro"/>
      <w:b/>
      <w:bCs/>
      <w:color w:val="000000"/>
      <w:sz w:val="22"/>
      <w:szCs w:val="22"/>
    </w:rPr>
  </w:style>
  <w:style w:type="paragraph" w:customStyle="1" w:styleId="EndNoteBibliography">
    <w:name w:val="EndNote Bibliography"/>
    <w:basedOn w:val="Normal"/>
    <w:link w:val="EndNoteBibliographyChar"/>
    <w:uiPriority w:val="99"/>
    <w:rsid w:val="00201B8B"/>
    <w:pPr>
      <w:spacing w:after="0" w:line="240" w:lineRule="auto"/>
    </w:pPr>
    <w:rPr>
      <w:rFonts w:ascii="Times New Roman" w:eastAsia="Times New Roman" w:hAnsi="Times New Roman" w:cs="Times New Roman"/>
      <w:sz w:val="24"/>
      <w:szCs w:val="24"/>
      <w:lang w:eastAsia="nl-NL"/>
    </w:rPr>
  </w:style>
  <w:style w:type="character" w:customStyle="1" w:styleId="fulltext-it">
    <w:name w:val="fulltext-it"/>
    <w:basedOn w:val="DefaultParagraphFont"/>
    <w:rsid w:val="001C7E2F"/>
  </w:style>
  <w:style w:type="character" w:styleId="LineNumber">
    <w:name w:val="line number"/>
    <w:basedOn w:val="DefaultParagraphFont"/>
    <w:uiPriority w:val="99"/>
    <w:semiHidden/>
    <w:unhideWhenUsed/>
    <w:rsid w:val="00856E49"/>
  </w:style>
  <w:style w:type="character" w:styleId="Emphasis">
    <w:name w:val="Emphasis"/>
    <w:basedOn w:val="DefaultParagraphFont"/>
    <w:uiPriority w:val="20"/>
    <w:qFormat/>
    <w:rsid w:val="00EA5CC9"/>
    <w:rPr>
      <w:i/>
      <w:iCs/>
    </w:rPr>
  </w:style>
  <w:style w:type="character" w:customStyle="1" w:styleId="jrnl">
    <w:name w:val="jrnl"/>
    <w:basedOn w:val="DefaultParagraphFont"/>
    <w:rsid w:val="00232362"/>
  </w:style>
  <w:style w:type="paragraph" w:customStyle="1" w:styleId="desc">
    <w:name w:val="desc"/>
    <w:basedOn w:val="Normal"/>
    <w:rsid w:val="002323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2">
    <w:name w:val="highlight2"/>
    <w:basedOn w:val="DefaultParagraphFont"/>
    <w:rsid w:val="00994F14"/>
  </w:style>
  <w:style w:type="paragraph" w:styleId="Header">
    <w:name w:val="header"/>
    <w:basedOn w:val="Normal"/>
    <w:link w:val="HeaderChar"/>
    <w:uiPriority w:val="99"/>
    <w:unhideWhenUsed/>
    <w:rsid w:val="008756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75663"/>
    <w:rPr>
      <w:sz w:val="18"/>
      <w:szCs w:val="18"/>
    </w:rPr>
  </w:style>
  <w:style w:type="paragraph" w:styleId="Footer">
    <w:name w:val="footer"/>
    <w:basedOn w:val="Normal"/>
    <w:link w:val="FooterChar"/>
    <w:uiPriority w:val="99"/>
    <w:unhideWhenUsed/>
    <w:rsid w:val="008756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75663"/>
    <w:rPr>
      <w:sz w:val="18"/>
      <w:szCs w:val="18"/>
    </w:rPr>
  </w:style>
  <w:style w:type="character" w:customStyle="1" w:styleId="xbe">
    <w:name w:val="_xbe"/>
    <w:basedOn w:val="DefaultParagraphFont"/>
    <w:rsid w:val="00FD0517"/>
  </w:style>
  <w:style w:type="character" w:customStyle="1" w:styleId="doi">
    <w:name w:val="doi"/>
    <w:basedOn w:val="DefaultParagraphFont"/>
    <w:rsid w:val="00686061"/>
  </w:style>
  <w:style w:type="character" w:customStyle="1" w:styleId="EndNoteBibliographyChar">
    <w:name w:val="EndNote Bibliography Char"/>
    <w:basedOn w:val="DefaultParagraphFont"/>
    <w:link w:val="EndNoteBibliography"/>
    <w:uiPriority w:val="99"/>
    <w:rsid w:val="001735A6"/>
    <w:rPr>
      <w:rFonts w:ascii="Times New Roman" w:eastAsia="Times New Roman" w:hAnsi="Times New Roman" w:cs="Times New Roman"/>
      <w:sz w:val="24"/>
      <w:szCs w:val="24"/>
      <w:lang w:eastAsia="nl-NL"/>
    </w:rPr>
  </w:style>
  <w:style w:type="paragraph" w:styleId="PlainText">
    <w:name w:val="Plain Text"/>
    <w:basedOn w:val="Normal"/>
    <w:link w:val="PlainTextChar"/>
    <w:rsid w:val="003A267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A2678"/>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247">
      <w:bodyDiv w:val="1"/>
      <w:marLeft w:val="0"/>
      <w:marRight w:val="0"/>
      <w:marTop w:val="0"/>
      <w:marBottom w:val="0"/>
      <w:divBdr>
        <w:top w:val="none" w:sz="0" w:space="0" w:color="auto"/>
        <w:left w:val="none" w:sz="0" w:space="0" w:color="auto"/>
        <w:bottom w:val="none" w:sz="0" w:space="0" w:color="auto"/>
        <w:right w:val="none" w:sz="0" w:space="0" w:color="auto"/>
      </w:divBdr>
    </w:div>
    <w:div w:id="30037175">
      <w:bodyDiv w:val="1"/>
      <w:marLeft w:val="0"/>
      <w:marRight w:val="0"/>
      <w:marTop w:val="0"/>
      <w:marBottom w:val="0"/>
      <w:divBdr>
        <w:top w:val="none" w:sz="0" w:space="0" w:color="auto"/>
        <w:left w:val="none" w:sz="0" w:space="0" w:color="auto"/>
        <w:bottom w:val="none" w:sz="0" w:space="0" w:color="auto"/>
        <w:right w:val="none" w:sz="0" w:space="0" w:color="auto"/>
      </w:divBdr>
    </w:div>
    <w:div w:id="36979394">
      <w:bodyDiv w:val="1"/>
      <w:marLeft w:val="0"/>
      <w:marRight w:val="0"/>
      <w:marTop w:val="0"/>
      <w:marBottom w:val="0"/>
      <w:divBdr>
        <w:top w:val="none" w:sz="0" w:space="0" w:color="auto"/>
        <w:left w:val="none" w:sz="0" w:space="0" w:color="auto"/>
        <w:bottom w:val="none" w:sz="0" w:space="0" w:color="auto"/>
        <w:right w:val="none" w:sz="0" w:space="0" w:color="auto"/>
      </w:divBdr>
    </w:div>
    <w:div w:id="50465506">
      <w:bodyDiv w:val="1"/>
      <w:marLeft w:val="0"/>
      <w:marRight w:val="0"/>
      <w:marTop w:val="0"/>
      <w:marBottom w:val="0"/>
      <w:divBdr>
        <w:top w:val="none" w:sz="0" w:space="0" w:color="auto"/>
        <w:left w:val="none" w:sz="0" w:space="0" w:color="auto"/>
        <w:bottom w:val="none" w:sz="0" w:space="0" w:color="auto"/>
        <w:right w:val="none" w:sz="0" w:space="0" w:color="auto"/>
      </w:divBdr>
    </w:div>
    <w:div w:id="52386211">
      <w:bodyDiv w:val="1"/>
      <w:marLeft w:val="0"/>
      <w:marRight w:val="0"/>
      <w:marTop w:val="0"/>
      <w:marBottom w:val="0"/>
      <w:divBdr>
        <w:top w:val="none" w:sz="0" w:space="0" w:color="auto"/>
        <w:left w:val="none" w:sz="0" w:space="0" w:color="auto"/>
        <w:bottom w:val="none" w:sz="0" w:space="0" w:color="auto"/>
        <w:right w:val="none" w:sz="0" w:space="0" w:color="auto"/>
      </w:divBdr>
    </w:div>
    <w:div w:id="115802820">
      <w:bodyDiv w:val="1"/>
      <w:marLeft w:val="0"/>
      <w:marRight w:val="0"/>
      <w:marTop w:val="0"/>
      <w:marBottom w:val="0"/>
      <w:divBdr>
        <w:top w:val="none" w:sz="0" w:space="0" w:color="auto"/>
        <w:left w:val="none" w:sz="0" w:space="0" w:color="auto"/>
        <w:bottom w:val="none" w:sz="0" w:space="0" w:color="auto"/>
        <w:right w:val="none" w:sz="0" w:space="0" w:color="auto"/>
      </w:divBdr>
      <w:divsChild>
        <w:div w:id="2074765747">
          <w:marLeft w:val="0"/>
          <w:marRight w:val="0"/>
          <w:marTop w:val="0"/>
          <w:marBottom w:val="0"/>
          <w:divBdr>
            <w:top w:val="none" w:sz="0" w:space="0" w:color="auto"/>
            <w:left w:val="none" w:sz="0" w:space="0" w:color="auto"/>
            <w:bottom w:val="none" w:sz="0" w:space="0" w:color="auto"/>
            <w:right w:val="none" w:sz="0" w:space="0" w:color="auto"/>
          </w:divBdr>
        </w:div>
        <w:div w:id="352148490">
          <w:marLeft w:val="0"/>
          <w:marRight w:val="0"/>
          <w:marTop w:val="0"/>
          <w:marBottom w:val="0"/>
          <w:divBdr>
            <w:top w:val="none" w:sz="0" w:space="0" w:color="auto"/>
            <w:left w:val="none" w:sz="0" w:space="0" w:color="auto"/>
            <w:bottom w:val="none" w:sz="0" w:space="0" w:color="auto"/>
            <w:right w:val="none" w:sz="0" w:space="0" w:color="auto"/>
          </w:divBdr>
        </w:div>
        <w:div w:id="107510575">
          <w:marLeft w:val="0"/>
          <w:marRight w:val="0"/>
          <w:marTop w:val="0"/>
          <w:marBottom w:val="0"/>
          <w:divBdr>
            <w:top w:val="none" w:sz="0" w:space="0" w:color="auto"/>
            <w:left w:val="none" w:sz="0" w:space="0" w:color="auto"/>
            <w:bottom w:val="none" w:sz="0" w:space="0" w:color="auto"/>
            <w:right w:val="none" w:sz="0" w:space="0" w:color="auto"/>
          </w:divBdr>
        </w:div>
        <w:div w:id="1996298806">
          <w:marLeft w:val="0"/>
          <w:marRight w:val="0"/>
          <w:marTop w:val="0"/>
          <w:marBottom w:val="0"/>
          <w:divBdr>
            <w:top w:val="none" w:sz="0" w:space="0" w:color="auto"/>
            <w:left w:val="none" w:sz="0" w:space="0" w:color="auto"/>
            <w:bottom w:val="none" w:sz="0" w:space="0" w:color="auto"/>
            <w:right w:val="none" w:sz="0" w:space="0" w:color="auto"/>
          </w:divBdr>
        </w:div>
      </w:divsChild>
    </w:div>
    <w:div w:id="124348086">
      <w:bodyDiv w:val="1"/>
      <w:marLeft w:val="0"/>
      <w:marRight w:val="0"/>
      <w:marTop w:val="0"/>
      <w:marBottom w:val="0"/>
      <w:divBdr>
        <w:top w:val="none" w:sz="0" w:space="0" w:color="auto"/>
        <w:left w:val="none" w:sz="0" w:space="0" w:color="auto"/>
        <w:bottom w:val="none" w:sz="0" w:space="0" w:color="auto"/>
        <w:right w:val="none" w:sz="0" w:space="0" w:color="auto"/>
      </w:divBdr>
      <w:divsChild>
        <w:div w:id="326790036">
          <w:marLeft w:val="0"/>
          <w:marRight w:val="0"/>
          <w:marTop w:val="0"/>
          <w:marBottom w:val="0"/>
          <w:divBdr>
            <w:top w:val="none" w:sz="0" w:space="0" w:color="auto"/>
            <w:left w:val="none" w:sz="0" w:space="0" w:color="auto"/>
            <w:bottom w:val="none" w:sz="0" w:space="0" w:color="auto"/>
            <w:right w:val="none" w:sz="0" w:space="0" w:color="auto"/>
          </w:divBdr>
        </w:div>
        <w:div w:id="1189444837">
          <w:marLeft w:val="0"/>
          <w:marRight w:val="0"/>
          <w:marTop w:val="0"/>
          <w:marBottom w:val="0"/>
          <w:divBdr>
            <w:top w:val="none" w:sz="0" w:space="0" w:color="auto"/>
            <w:left w:val="none" w:sz="0" w:space="0" w:color="auto"/>
            <w:bottom w:val="none" w:sz="0" w:space="0" w:color="auto"/>
            <w:right w:val="none" w:sz="0" w:space="0" w:color="auto"/>
          </w:divBdr>
        </w:div>
        <w:div w:id="214390808">
          <w:marLeft w:val="0"/>
          <w:marRight w:val="0"/>
          <w:marTop w:val="0"/>
          <w:marBottom w:val="0"/>
          <w:divBdr>
            <w:top w:val="none" w:sz="0" w:space="0" w:color="auto"/>
            <w:left w:val="none" w:sz="0" w:space="0" w:color="auto"/>
            <w:bottom w:val="none" w:sz="0" w:space="0" w:color="auto"/>
            <w:right w:val="none" w:sz="0" w:space="0" w:color="auto"/>
          </w:divBdr>
        </w:div>
        <w:div w:id="745152251">
          <w:marLeft w:val="0"/>
          <w:marRight w:val="0"/>
          <w:marTop w:val="0"/>
          <w:marBottom w:val="0"/>
          <w:divBdr>
            <w:top w:val="none" w:sz="0" w:space="0" w:color="auto"/>
            <w:left w:val="none" w:sz="0" w:space="0" w:color="auto"/>
            <w:bottom w:val="none" w:sz="0" w:space="0" w:color="auto"/>
            <w:right w:val="none" w:sz="0" w:space="0" w:color="auto"/>
          </w:divBdr>
        </w:div>
        <w:div w:id="195124641">
          <w:marLeft w:val="0"/>
          <w:marRight w:val="0"/>
          <w:marTop w:val="0"/>
          <w:marBottom w:val="0"/>
          <w:divBdr>
            <w:top w:val="none" w:sz="0" w:space="0" w:color="auto"/>
            <w:left w:val="none" w:sz="0" w:space="0" w:color="auto"/>
            <w:bottom w:val="none" w:sz="0" w:space="0" w:color="auto"/>
            <w:right w:val="none" w:sz="0" w:space="0" w:color="auto"/>
          </w:divBdr>
        </w:div>
      </w:divsChild>
    </w:div>
    <w:div w:id="149176417">
      <w:bodyDiv w:val="1"/>
      <w:marLeft w:val="0"/>
      <w:marRight w:val="0"/>
      <w:marTop w:val="0"/>
      <w:marBottom w:val="0"/>
      <w:divBdr>
        <w:top w:val="none" w:sz="0" w:space="0" w:color="auto"/>
        <w:left w:val="none" w:sz="0" w:space="0" w:color="auto"/>
        <w:bottom w:val="none" w:sz="0" w:space="0" w:color="auto"/>
        <w:right w:val="none" w:sz="0" w:space="0" w:color="auto"/>
      </w:divBdr>
    </w:div>
    <w:div w:id="176310532">
      <w:bodyDiv w:val="1"/>
      <w:marLeft w:val="0"/>
      <w:marRight w:val="0"/>
      <w:marTop w:val="0"/>
      <w:marBottom w:val="0"/>
      <w:divBdr>
        <w:top w:val="none" w:sz="0" w:space="0" w:color="auto"/>
        <w:left w:val="none" w:sz="0" w:space="0" w:color="auto"/>
        <w:bottom w:val="none" w:sz="0" w:space="0" w:color="auto"/>
        <w:right w:val="none" w:sz="0" w:space="0" w:color="auto"/>
      </w:divBdr>
    </w:div>
    <w:div w:id="183326410">
      <w:bodyDiv w:val="1"/>
      <w:marLeft w:val="0"/>
      <w:marRight w:val="0"/>
      <w:marTop w:val="0"/>
      <w:marBottom w:val="0"/>
      <w:divBdr>
        <w:top w:val="none" w:sz="0" w:space="0" w:color="auto"/>
        <w:left w:val="none" w:sz="0" w:space="0" w:color="auto"/>
        <w:bottom w:val="none" w:sz="0" w:space="0" w:color="auto"/>
        <w:right w:val="none" w:sz="0" w:space="0" w:color="auto"/>
      </w:divBdr>
    </w:div>
    <w:div w:id="192882102">
      <w:bodyDiv w:val="1"/>
      <w:marLeft w:val="0"/>
      <w:marRight w:val="0"/>
      <w:marTop w:val="0"/>
      <w:marBottom w:val="0"/>
      <w:divBdr>
        <w:top w:val="none" w:sz="0" w:space="0" w:color="auto"/>
        <w:left w:val="none" w:sz="0" w:space="0" w:color="auto"/>
        <w:bottom w:val="none" w:sz="0" w:space="0" w:color="auto"/>
        <w:right w:val="none" w:sz="0" w:space="0" w:color="auto"/>
      </w:divBdr>
    </w:div>
    <w:div w:id="206651645">
      <w:bodyDiv w:val="1"/>
      <w:marLeft w:val="0"/>
      <w:marRight w:val="0"/>
      <w:marTop w:val="0"/>
      <w:marBottom w:val="0"/>
      <w:divBdr>
        <w:top w:val="none" w:sz="0" w:space="0" w:color="auto"/>
        <w:left w:val="none" w:sz="0" w:space="0" w:color="auto"/>
        <w:bottom w:val="none" w:sz="0" w:space="0" w:color="auto"/>
        <w:right w:val="none" w:sz="0" w:space="0" w:color="auto"/>
      </w:divBdr>
    </w:div>
    <w:div w:id="228686991">
      <w:bodyDiv w:val="1"/>
      <w:marLeft w:val="0"/>
      <w:marRight w:val="0"/>
      <w:marTop w:val="0"/>
      <w:marBottom w:val="0"/>
      <w:divBdr>
        <w:top w:val="none" w:sz="0" w:space="0" w:color="auto"/>
        <w:left w:val="none" w:sz="0" w:space="0" w:color="auto"/>
        <w:bottom w:val="none" w:sz="0" w:space="0" w:color="auto"/>
        <w:right w:val="none" w:sz="0" w:space="0" w:color="auto"/>
      </w:divBdr>
    </w:div>
    <w:div w:id="248387131">
      <w:bodyDiv w:val="1"/>
      <w:marLeft w:val="0"/>
      <w:marRight w:val="0"/>
      <w:marTop w:val="0"/>
      <w:marBottom w:val="0"/>
      <w:divBdr>
        <w:top w:val="none" w:sz="0" w:space="0" w:color="auto"/>
        <w:left w:val="none" w:sz="0" w:space="0" w:color="auto"/>
        <w:bottom w:val="none" w:sz="0" w:space="0" w:color="auto"/>
        <w:right w:val="none" w:sz="0" w:space="0" w:color="auto"/>
      </w:divBdr>
    </w:div>
    <w:div w:id="258829828">
      <w:bodyDiv w:val="1"/>
      <w:marLeft w:val="0"/>
      <w:marRight w:val="0"/>
      <w:marTop w:val="0"/>
      <w:marBottom w:val="0"/>
      <w:divBdr>
        <w:top w:val="none" w:sz="0" w:space="0" w:color="auto"/>
        <w:left w:val="none" w:sz="0" w:space="0" w:color="auto"/>
        <w:bottom w:val="none" w:sz="0" w:space="0" w:color="auto"/>
        <w:right w:val="none" w:sz="0" w:space="0" w:color="auto"/>
      </w:divBdr>
    </w:div>
    <w:div w:id="285935483">
      <w:bodyDiv w:val="1"/>
      <w:marLeft w:val="0"/>
      <w:marRight w:val="0"/>
      <w:marTop w:val="0"/>
      <w:marBottom w:val="0"/>
      <w:divBdr>
        <w:top w:val="none" w:sz="0" w:space="0" w:color="auto"/>
        <w:left w:val="none" w:sz="0" w:space="0" w:color="auto"/>
        <w:bottom w:val="none" w:sz="0" w:space="0" w:color="auto"/>
        <w:right w:val="none" w:sz="0" w:space="0" w:color="auto"/>
      </w:divBdr>
    </w:div>
    <w:div w:id="335111652">
      <w:bodyDiv w:val="1"/>
      <w:marLeft w:val="0"/>
      <w:marRight w:val="0"/>
      <w:marTop w:val="0"/>
      <w:marBottom w:val="0"/>
      <w:divBdr>
        <w:top w:val="none" w:sz="0" w:space="0" w:color="auto"/>
        <w:left w:val="none" w:sz="0" w:space="0" w:color="auto"/>
        <w:bottom w:val="none" w:sz="0" w:space="0" w:color="auto"/>
        <w:right w:val="none" w:sz="0" w:space="0" w:color="auto"/>
      </w:divBdr>
      <w:divsChild>
        <w:div w:id="1171409726">
          <w:marLeft w:val="0"/>
          <w:marRight w:val="0"/>
          <w:marTop w:val="0"/>
          <w:marBottom w:val="0"/>
          <w:divBdr>
            <w:top w:val="none" w:sz="0" w:space="0" w:color="auto"/>
            <w:left w:val="none" w:sz="0" w:space="0" w:color="auto"/>
            <w:bottom w:val="none" w:sz="0" w:space="0" w:color="auto"/>
            <w:right w:val="none" w:sz="0" w:space="0" w:color="auto"/>
          </w:divBdr>
        </w:div>
        <w:div w:id="671375068">
          <w:marLeft w:val="0"/>
          <w:marRight w:val="0"/>
          <w:marTop w:val="0"/>
          <w:marBottom w:val="0"/>
          <w:divBdr>
            <w:top w:val="none" w:sz="0" w:space="0" w:color="auto"/>
            <w:left w:val="none" w:sz="0" w:space="0" w:color="auto"/>
            <w:bottom w:val="none" w:sz="0" w:space="0" w:color="auto"/>
            <w:right w:val="none" w:sz="0" w:space="0" w:color="auto"/>
          </w:divBdr>
        </w:div>
        <w:div w:id="1094328880">
          <w:marLeft w:val="0"/>
          <w:marRight w:val="0"/>
          <w:marTop w:val="0"/>
          <w:marBottom w:val="0"/>
          <w:divBdr>
            <w:top w:val="none" w:sz="0" w:space="0" w:color="auto"/>
            <w:left w:val="none" w:sz="0" w:space="0" w:color="auto"/>
            <w:bottom w:val="none" w:sz="0" w:space="0" w:color="auto"/>
            <w:right w:val="none" w:sz="0" w:space="0" w:color="auto"/>
          </w:divBdr>
        </w:div>
      </w:divsChild>
    </w:div>
    <w:div w:id="375936207">
      <w:bodyDiv w:val="1"/>
      <w:marLeft w:val="0"/>
      <w:marRight w:val="0"/>
      <w:marTop w:val="0"/>
      <w:marBottom w:val="0"/>
      <w:divBdr>
        <w:top w:val="none" w:sz="0" w:space="0" w:color="auto"/>
        <w:left w:val="none" w:sz="0" w:space="0" w:color="auto"/>
        <w:bottom w:val="none" w:sz="0" w:space="0" w:color="auto"/>
        <w:right w:val="none" w:sz="0" w:space="0" w:color="auto"/>
      </w:divBdr>
    </w:div>
    <w:div w:id="376004463">
      <w:bodyDiv w:val="1"/>
      <w:marLeft w:val="0"/>
      <w:marRight w:val="0"/>
      <w:marTop w:val="0"/>
      <w:marBottom w:val="0"/>
      <w:divBdr>
        <w:top w:val="none" w:sz="0" w:space="0" w:color="auto"/>
        <w:left w:val="none" w:sz="0" w:space="0" w:color="auto"/>
        <w:bottom w:val="none" w:sz="0" w:space="0" w:color="auto"/>
        <w:right w:val="none" w:sz="0" w:space="0" w:color="auto"/>
      </w:divBdr>
      <w:divsChild>
        <w:div w:id="1207716915">
          <w:marLeft w:val="0"/>
          <w:marRight w:val="0"/>
          <w:marTop w:val="0"/>
          <w:marBottom w:val="0"/>
          <w:divBdr>
            <w:top w:val="none" w:sz="0" w:space="0" w:color="auto"/>
            <w:left w:val="none" w:sz="0" w:space="0" w:color="auto"/>
            <w:bottom w:val="none" w:sz="0" w:space="0" w:color="auto"/>
            <w:right w:val="none" w:sz="0" w:space="0" w:color="auto"/>
          </w:divBdr>
        </w:div>
        <w:div w:id="1330057350">
          <w:marLeft w:val="0"/>
          <w:marRight w:val="0"/>
          <w:marTop w:val="0"/>
          <w:marBottom w:val="0"/>
          <w:divBdr>
            <w:top w:val="none" w:sz="0" w:space="0" w:color="auto"/>
            <w:left w:val="none" w:sz="0" w:space="0" w:color="auto"/>
            <w:bottom w:val="none" w:sz="0" w:space="0" w:color="auto"/>
            <w:right w:val="none" w:sz="0" w:space="0" w:color="auto"/>
          </w:divBdr>
        </w:div>
        <w:div w:id="1831947827">
          <w:marLeft w:val="0"/>
          <w:marRight w:val="0"/>
          <w:marTop w:val="0"/>
          <w:marBottom w:val="0"/>
          <w:divBdr>
            <w:top w:val="none" w:sz="0" w:space="0" w:color="auto"/>
            <w:left w:val="none" w:sz="0" w:space="0" w:color="auto"/>
            <w:bottom w:val="none" w:sz="0" w:space="0" w:color="auto"/>
            <w:right w:val="none" w:sz="0" w:space="0" w:color="auto"/>
          </w:divBdr>
        </w:div>
        <w:div w:id="411315274">
          <w:marLeft w:val="0"/>
          <w:marRight w:val="0"/>
          <w:marTop w:val="0"/>
          <w:marBottom w:val="0"/>
          <w:divBdr>
            <w:top w:val="none" w:sz="0" w:space="0" w:color="auto"/>
            <w:left w:val="none" w:sz="0" w:space="0" w:color="auto"/>
            <w:bottom w:val="none" w:sz="0" w:space="0" w:color="auto"/>
            <w:right w:val="none" w:sz="0" w:space="0" w:color="auto"/>
          </w:divBdr>
        </w:div>
      </w:divsChild>
    </w:div>
    <w:div w:id="377121062">
      <w:bodyDiv w:val="1"/>
      <w:marLeft w:val="0"/>
      <w:marRight w:val="0"/>
      <w:marTop w:val="0"/>
      <w:marBottom w:val="0"/>
      <w:divBdr>
        <w:top w:val="none" w:sz="0" w:space="0" w:color="auto"/>
        <w:left w:val="none" w:sz="0" w:space="0" w:color="auto"/>
        <w:bottom w:val="none" w:sz="0" w:space="0" w:color="auto"/>
        <w:right w:val="none" w:sz="0" w:space="0" w:color="auto"/>
      </w:divBdr>
    </w:div>
    <w:div w:id="377125856">
      <w:bodyDiv w:val="1"/>
      <w:marLeft w:val="0"/>
      <w:marRight w:val="0"/>
      <w:marTop w:val="0"/>
      <w:marBottom w:val="0"/>
      <w:divBdr>
        <w:top w:val="none" w:sz="0" w:space="0" w:color="auto"/>
        <w:left w:val="none" w:sz="0" w:space="0" w:color="auto"/>
        <w:bottom w:val="none" w:sz="0" w:space="0" w:color="auto"/>
        <w:right w:val="none" w:sz="0" w:space="0" w:color="auto"/>
      </w:divBdr>
    </w:div>
    <w:div w:id="381834652">
      <w:bodyDiv w:val="1"/>
      <w:marLeft w:val="0"/>
      <w:marRight w:val="0"/>
      <w:marTop w:val="0"/>
      <w:marBottom w:val="0"/>
      <w:divBdr>
        <w:top w:val="none" w:sz="0" w:space="0" w:color="auto"/>
        <w:left w:val="none" w:sz="0" w:space="0" w:color="auto"/>
        <w:bottom w:val="none" w:sz="0" w:space="0" w:color="auto"/>
        <w:right w:val="none" w:sz="0" w:space="0" w:color="auto"/>
      </w:divBdr>
    </w:div>
    <w:div w:id="430664069">
      <w:bodyDiv w:val="1"/>
      <w:marLeft w:val="0"/>
      <w:marRight w:val="0"/>
      <w:marTop w:val="0"/>
      <w:marBottom w:val="0"/>
      <w:divBdr>
        <w:top w:val="none" w:sz="0" w:space="0" w:color="auto"/>
        <w:left w:val="none" w:sz="0" w:space="0" w:color="auto"/>
        <w:bottom w:val="none" w:sz="0" w:space="0" w:color="auto"/>
        <w:right w:val="none" w:sz="0" w:space="0" w:color="auto"/>
      </w:divBdr>
    </w:div>
    <w:div w:id="448667715">
      <w:bodyDiv w:val="1"/>
      <w:marLeft w:val="0"/>
      <w:marRight w:val="0"/>
      <w:marTop w:val="0"/>
      <w:marBottom w:val="0"/>
      <w:divBdr>
        <w:top w:val="none" w:sz="0" w:space="0" w:color="auto"/>
        <w:left w:val="none" w:sz="0" w:space="0" w:color="auto"/>
        <w:bottom w:val="none" w:sz="0" w:space="0" w:color="auto"/>
        <w:right w:val="none" w:sz="0" w:space="0" w:color="auto"/>
      </w:divBdr>
    </w:div>
    <w:div w:id="470292869">
      <w:bodyDiv w:val="1"/>
      <w:marLeft w:val="0"/>
      <w:marRight w:val="0"/>
      <w:marTop w:val="0"/>
      <w:marBottom w:val="0"/>
      <w:divBdr>
        <w:top w:val="none" w:sz="0" w:space="0" w:color="auto"/>
        <w:left w:val="none" w:sz="0" w:space="0" w:color="auto"/>
        <w:bottom w:val="none" w:sz="0" w:space="0" w:color="auto"/>
        <w:right w:val="none" w:sz="0" w:space="0" w:color="auto"/>
      </w:divBdr>
    </w:div>
    <w:div w:id="511147474">
      <w:bodyDiv w:val="1"/>
      <w:marLeft w:val="0"/>
      <w:marRight w:val="0"/>
      <w:marTop w:val="0"/>
      <w:marBottom w:val="0"/>
      <w:divBdr>
        <w:top w:val="none" w:sz="0" w:space="0" w:color="auto"/>
        <w:left w:val="none" w:sz="0" w:space="0" w:color="auto"/>
        <w:bottom w:val="none" w:sz="0" w:space="0" w:color="auto"/>
        <w:right w:val="none" w:sz="0" w:space="0" w:color="auto"/>
      </w:divBdr>
    </w:div>
    <w:div w:id="528881058">
      <w:bodyDiv w:val="1"/>
      <w:marLeft w:val="0"/>
      <w:marRight w:val="0"/>
      <w:marTop w:val="0"/>
      <w:marBottom w:val="0"/>
      <w:divBdr>
        <w:top w:val="none" w:sz="0" w:space="0" w:color="auto"/>
        <w:left w:val="none" w:sz="0" w:space="0" w:color="auto"/>
        <w:bottom w:val="none" w:sz="0" w:space="0" w:color="auto"/>
        <w:right w:val="none" w:sz="0" w:space="0" w:color="auto"/>
      </w:divBdr>
    </w:div>
    <w:div w:id="545290135">
      <w:bodyDiv w:val="1"/>
      <w:marLeft w:val="0"/>
      <w:marRight w:val="0"/>
      <w:marTop w:val="0"/>
      <w:marBottom w:val="0"/>
      <w:divBdr>
        <w:top w:val="none" w:sz="0" w:space="0" w:color="auto"/>
        <w:left w:val="none" w:sz="0" w:space="0" w:color="auto"/>
        <w:bottom w:val="none" w:sz="0" w:space="0" w:color="auto"/>
        <w:right w:val="none" w:sz="0" w:space="0" w:color="auto"/>
      </w:divBdr>
    </w:div>
    <w:div w:id="545873924">
      <w:bodyDiv w:val="1"/>
      <w:marLeft w:val="0"/>
      <w:marRight w:val="0"/>
      <w:marTop w:val="0"/>
      <w:marBottom w:val="0"/>
      <w:divBdr>
        <w:top w:val="none" w:sz="0" w:space="0" w:color="auto"/>
        <w:left w:val="none" w:sz="0" w:space="0" w:color="auto"/>
        <w:bottom w:val="none" w:sz="0" w:space="0" w:color="auto"/>
        <w:right w:val="none" w:sz="0" w:space="0" w:color="auto"/>
      </w:divBdr>
    </w:div>
    <w:div w:id="567303602">
      <w:bodyDiv w:val="1"/>
      <w:marLeft w:val="0"/>
      <w:marRight w:val="0"/>
      <w:marTop w:val="0"/>
      <w:marBottom w:val="0"/>
      <w:divBdr>
        <w:top w:val="none" w:sz="0" w:space="0" w:color="auto"/>
        <w:left w:val="none" w:sz="0" w:space="0" w:color="auto"/>
        <w:bottom w:val="none" w:sz="0" w:space="0" w:color="auto"/>
        <w:right w:val="none" w:sz="0" w:space="0" w:color="auto"/>
      </w:divBdr>
    </w:div>
    <w:div w:id="567689803">
      <w:bodyDiv w:val="1"/>
      <w:marLeft w:val="0"/>
      <w:marRight w:val="0"/>
      <w:marTop w:val="0"/>
      <w:marBottom w:val="0"/>
      <w:divBdr>
        <w:top w:val="none" w:sz="0" w:space="0" w:color="auto"/>
        <w:left w:val="none" w:sz="0" w:space="0" w:color="auto"/>
        <w:bottom w:val="none" w:sz="0" w:space="0" w:color="auto"/>
        <w:right w:val="none" w:sz="0" w:space="0" w:color="auto"/>
      </w:divBdr>
    </w:div>
    <w:div w:id="590965341">
      <w:bodyDiv w:val="1"/>
      <w:marLeft w:val="0"/>
      <w:marRight w:val="0"/>
      <w:marTop w:val="0"/>
      <w:marBottom w:val="0"/>
      <w:divBdr>
        <w:top w:val="none" w:sz="0" w:space="0" w:color="auto"/>
        <w:left w:val="none" w:sz="0" w:space="0" w:color="auto"/>
        <w:bottom w:val="none" w:sz="0" w:space="0" w:color="auto"/>
        <w:right w:val="none" w:sz="0" w:space="0" w:color="auto"/>
      </w:divBdr>
      <w:divsChild>
        <w:div w:id="799961874">
          <w:marLeft w:val="0"/>
          <w:marRight w:val="0"/>
          <w:marTop w:val="0"/>
          <w:marBottom w:val="0"/>
          <w:divBdr>
            <w:top w:val="none" w:sz="0" w:space="0" w:color="auto"/>
            <w:left w:val="none" w:sz="0" w:space="0" w:color="auto"/>
            <w:bottom w:val="none" w:sz="0" w:space="0" w:color="auto"/>
            <w:right w:val="none" w:sz="0" w:space="0" w:color="auto"/>
          </w:divBdr>
        </w:div>
        <w:div w:id="360594376">
          <w:marLeft w:val="0"/>
          <w:marRight w:val="0"/>
          <w:marTop w:val="0"/>
          <w:marBottom w:val="0"/>
          <w:divBdr>
            <w:top w:val="none" w:sz="0" w:space="0" w:color="auto"/>
            <w:left w:val="none" w:sz="0" w:space="0" w:color="auto"/>
            <w:bottom w:val="none" w:sz="0" w:space="0" w:color="auto"/>
            <w:right w:val="none" w:sz="0" w:space="0" w:color="auto"/>
          </w:divBdr>
        </w:div>
        <w:div w:id="84308699">
          <w:marLeft w:val="0"/>
          <w:marRight w:val="0"/>
          <w:marTop w:val="0"/>
          <w:marBottom w:val="0"/>
          <w:divBdr>
            <w:top w:val="none" w:sz="0" w:space="0" w:color="auto"/>
            <w:left w:val="none" w:sz="0" w:space="0" w:color="auto"/>
            <w:bottom w:val="none" w:sz="0" w:space="0" w:color="auto"/>
            <w:right w:val="none" w:sz="0" w:space="0" w:color="auto"/>
          </w:divBdr>
        </w:div>
        <w:div w:id="1616984676">
          <w:marLeft w:val="0"/>
          <w:marRight w:val="0"/>
          <w:marTop w:val="0"/>
          <w:marBottom w:val="0"/>
          <w:divBdr>
            <w:top w:val="none" w:sz="0" w:space="0" w:color="auto"/>
            <w:left w:val="none" w:sz="0" w:space="0" w:color="auto"/>
            <w:bottom w:val="none" w:sz="0" w:space="0" w:color="auto"/>
            <w:right w:val="none" w:sz="0" w:space="0" w:color="auto"/>
          </w:divBdr>
        </w:div>
      </w:divsChild>
    </w:div>
    <w:div w:id="611980071">
      <w:bodyDiv w:val="1"/>
      <w:marLeft w:val="0"/>
      <w:marRight w:val="0"/>
      <w:marTop w:val="0"/>
      <w:marBottom w:val="0"/>
      <w:divBdr>
        <w:top w:val="none" w:sz="0" w:space="0" w:color="auto"/>
        <w:left w:val="none" w:sz="0" w:space="0" w:color="auto"/>
        <w:bottom w:val="none" w:sz="0" w:space="0" w:color="auto"/>
        <w:right w:val="none" w:sz="0" w:space="0" w:color="auto"/>
      </w:divBdr>
    </w:div>
    <w:div w:id="617835759">
      <w:bodyDiv w:val="1"/>
      <w:marLeft w:val="0"/>
      <w:marRight w:val="0"/>
      <w:marTop w:val="0"/>
      <w:marBottom w:val="0"/>
      <w:divBdr>
        <w:top w:val="none" w:sz="0" w:space="0" w:color="auto"/>
        <w:left w:val="none" w:sz="0" w:space="0" w:color="auto"/>
        <w:bottom w:val="none" w:sz="0" w:space="0" w:color="auto"/>
        <w:right w:val="none" w:sz="0" w:space="0" w:color="auto"/>
      </w:divBdr>
    </w:div>
    <w:div w:id="621421166">
      <w:bodyDiv w:val="1"/>
      <w:marLeft w:val="0"/>
      <w:marRight w:val="0"/>
      <w:marTop w:val="0"/>
      <w:marBottom w:val="0"/>
      <w:divBdr>
        <w:top w:val="none" w:sz="0" w:space="0" w:color="auto"/>
        <w:left w:val="none" w:sz="0" w:space="0" w:color="auto"/>
        <w:bottom w:val="none" w:sz="0" w:space="0" w:color="auto"/>
        <w:right w:val="none" w:sz="0" w:space="0" w:color="auto"/>
      </w:divBdr>
      <w:divsChild>
        <w:div w:id="402992435">
          <w:marLeft w:val="0"/>
          <w:marRight w:val="0"/>
          <w:marTop w:val="0"/>
          <w:marBottom w:val="0"/>
          <w:divBdr>
            <w:top w:val="none" w:sz="0" w:space="0" w:color="auto"/>
            <w:left w:val="none" w:sz="0" w:space="0" w:color="auto"/>
            <w:bottom w:val="none" w:sz="0" w:space="0" w:color="auto"/>
            <w:right w:val="none" w:sz="0" w:space="0" w:color="auto"/>
          </w:divBdr>
        </w:div>
        <w:div w:id="93137758">
          <w:marLeft w:val="0"/>
          <w:marRight w:val="0"/>
          <w:marTop w:val="0"/>
          <w:marBottom w:val="0"/>
          <w:divBdr>
            <w:top w:val="none" w:sz="0" w:space="0" w:color="auto"/>
            <w:left w:val="none" w:sz="0" w:space="0" w:color="auto"/>
            <w:bottom w:val="none" w:sz="0" w:space="0" w:color="auto"/>
            <w:right w:val="none" w:sz="0" w:space="0" w:color="auto"/>
          </w:divBdr>
        </w:div>
        <w:div w:id="996179816">
          <w:marLeft w:val="0"/>
          <w:marRight w:val="0"/>
          <w:marTop w:val="0"/>
          <w:marBottom w:val="0"/>
          <w:divBdr>
            <w:top w:val="none" w:sz="0" w:space="0" w:color="auto"/>
            <w:left w:val="none" w:sz="0" w:space="0" w:color="auto"/>
            <w:bottom w:val="none" w:sz="0" w:space="0" w:color="auto"/>
            <w:right w:val="none" w:sz="0" w:space="0" w:color="auto"/>
          </w:divBdr>
        </w:div>
        <w:div w:id="1848789115">
          <w:marLeft w:val="0"/>
          <w:marRight w:val="0"/>
          <w:marTop w:val="0"/>
          <w:marBottom w:val="0"/>
          <w:divBdr>
            <w:top w:val="none" w:sz="0" w:space="0" w:color="auto"/>
            <w:left w:val="none" w:sz="0" w:space="0" w:color="auto"/>
            <w:bottom w:val="none" w:sz="0" w:space="0" w:color="auto"/>
            <w:right w:val="none" w:sz="0" w:space="0" w:color="auto"/>
          </w:divBdr>
        </w:div>
      </w:divsChild>
    </w:div>
    <w:div w:id="624239954">
      <w:bodyDiv w:val="1"/>
      <w:marLeft w:val="0"/>
      <w:marRight w:val="0"/>
      <w:marTop w:val="0"/>
      <w:marBottom w:val="0"/>
      <w:divBdr>
        <w:top w:val="none" w:sz="0" w:space="0" w:color="auto"/>
        <w:left w:val="none" w:sz="0" w:space="0" w:color="auto"/>
        <w:bottom w:val="none" w:sz="0" w:space="0" w:color="auto"/>
        <w:right w:val="none" w:sz="0" w:space="0" w:color="auto"/>
      </w:divBdr>
      <w:divsChild>
        <w:div w:id="2058158228">
          <w:marLeft w:val="0"/>
          <w:marRight w:val="0"/>
          <w:marTop w:val="0"/>
          <w:marBottom w:val="0"/>
          <w:divBdr>
            <w:top w:val="none" w:sz="0" w:space="0" w:color="auto"/>
            <w:left w:val="none" w:sz="0" w:space="0" w:color="auto"/>
            <w:bottom w:val="none" w:sz="0" w:space="0" w:color="auto"/>
            <w:right w:val="none" w:sz="0" w:space="0" w:color="auto"/>
          </w:divBdr>
        </w:div>
        <w:div w:id="1056203184">
          <w:marLeft w:val="0"/>
          <w:marRight w:val="0"/>
          <w:marTop w:val="0"/>
          <w:marBottom w:val="0"/>
          <w:divBdr>
            <w:top w:val="none" w:sz="0" w:space="0" w:color="auto"/>
            <w:left w:val="none" w:sz="0" w:space="0" w:color="auto"/>
            <w:bottom w:val="none" w:sz="0" w:space="0" w:color="auto"/>
            <w:right w:val="none" w:sz="0" w:space="0" w:color="auto"/>
          </w:divBdr>
        </w:div>
        <w:div w:id="99827179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1870682248">
          <w:marLeft w:val="0"/>
          <w:marRight w:val="0"/>
          <w:marTop w:val="0"/>
          <w:marBottom w:val="0"/>
          <w:divBdr>
            <w:top w:val="none" w:sz="0" w:space="0" w:color="auto"/>
            <w:left w:val="none" w:sz="0" w:space="0" w:color="auto"/>
            <w:bottom w:val="none" w:sz="0" w:space="0" w:color="auto"/>
            <w:right w:val="none" w:sz="0" w:space="0" w:color="auto"/>
          </w:divBdr>
        </w:div>
        <w:div w:id="2041587805">
          <w:marLeft w:val="0"/>
          <w:marRight w:val="0"/>
          <w:marTop w:val="0"/>
          <w:marBottom w:val="0"/>
          <w:divBdr>
            <w:top w:val="none" w:sz="0" w:space="0" w:color="auto"/>
            <w:left w:val="none" w:sz="0" w:space="0" w:color="auto"/>
            <w:bottom w:val="none" w:sz="0" w:space="0" w:color="auto"/>
            <w:right w:val="none" w:sz="0" w:space="0" w:color="auto"/>
          </w:divBdr>
        </w:div>
        <w:div w:id="456798224">
          <w:marLeft w:val="0"/>
          <w:marRight w:val="0"/>
          <w:marTop w:val="0"/>
          <w:marBottom w:val="0"/>
          <w:divBdr>
            <w:top w:val="none" w:sz="0" w:space="0" w:color="auto"/>
            <w:left w:val="none" w:sz="0" w:space="0" w:color="auto"/>
            <w:bottom w:val="none" w:sz="0" w:space="0" w:color="auto"/>
            <w:right w:val="none" w:sz="0" w:space="0" w:color="auto"/>
          </w:divBdr>
        </w:div>
        <w:div w:id="2043245357">
          <w:marLeft w:val="0"/>
          <w:marRight w:val="0"/>
          <w:marTop w:val="0"/>
          <w:marBottom w:val="0"/>
          <w:divBdr>
            <w:top w:val="none" w:sz="0" w:space="0" w:color="auto"/>
            <w:left w:val="none" w:sz="0" w:space="0" w:color="auto"/>
            <w:bottom w:val="none" w:sz="0" w:space="0" w:color="auto"/>
            <w:right w:val="none" w:sz="0" w:space="0" w:color="auto"/>
          </w:divBdr>
        </w:div>
      </w:divsChild>
    </w:div>
    <w:div w:id="630012172">
      <w:bodyDiv w:val="1"/>
      <w:marLeft w:val="0"/>
      <w:marRight w:val="0"/>
      <w:marTop w:val="0"/>
      <w:marBottom w:val="0"/>
      <w:divBdr>
        <w:top w:val="none" w:sz="0" w:space="0" w:color="auto"/>
        <w:left w:val="none" w:sz="0" w:space="0" w:color="auto"/>
        <w:bottom w:val="none" w:sz="0" w:space="0" w:color="auto"/>
        <w:right w:val="none" w:sz="0" w:space="0" w:color="auto"/>
      </w:divBdr>
    </w:div>
    <w:div w:id="635570523">
      <w:bodyDiv w:val="1"/>
      <w:marLeft w:val="0"/>
      <w:marRight w:val="0"/>
      <w:marTop w:val="0"/>
      <w:marBottom w:val="0"/>
      <w:divBdr>
        <w:top w:val="none" w:sz="0" w:space="0" w:color="auto"/>
        <w:left w:val="none" w:sz="0" w:space="0" w:color="auto"/>
        <w:bottom w:val="none" w:sz="0" w:space="0" w:color="auto"/>
        <w:right w:val="none" w:sz="0" w:space="0" w:color="auto"/>
      </w:divBdr>
      <w:divsChild>
        <w:div w:id="1254628831">
          <w:marLeft w:val="0"/>
          <w:marRight w:val="0"/>
          <w:marTop w:val="0"/>
          <w:marBottom w:val="0"/>
          <w:divBdr>
            <w:top w:val="none" w:sz="0" w:space="0" w:color="auto"/>
            <w:left w:val="none" w:sz="0" w:space="0" w:color="auto"/>
            <w:bottom w:val="none" w:sz="0" w:space="0" w:color="auto"/>
            <w:right w:val="none" w:sz="0" w:space="0" w:color="auto"/>
          </w:divBdr>
        </w:div>
        <w:div w:id="32846993">
          <w:marLeft w:val="0"/>
          <w:marRight w:val="0"/>
          <w:marTop w:val="0"/>
          <w:marBottom w:val="0"/>
          <w:divBdr>
            <w:top w:val="none" w:sz="0" w:space="0" w:color="auto"/>
            <w:left w:val="none" w:sz="0" w:space="0" w:color="auto"/>
            <w:bottom w:val="none" w:sz="0" w:space="0" w:color="auto"/>
            <w:right w:val="none" w:sz="0" w:space="0" w:color="auto"/>
          </w:divBdr>
        </w:div>
        <w:div w:id="858545328">
          <w:marLeft w:val="0"/>
          <w:marRight w:val="0"/>
          <w:marTop w:val="0"/>
          <w:marBottom w:val="0"/>
          <w:divBdr>
            <w:top w:val="none" w:sz="0" w:space="0" w:color="auto"/>
            <w:left w:val="none" w:sz="0" w:space="0" w:color="auto"/>
            <w:bottom w:val="none" w:sz="0" w:space="0" w:color="auto"/>
            <w:right w:val="none" w:sz="0" w:space="0" w:color="auto"/>
          </w:divBdr>
        </w:div>
        <w:div w:id="1640186498">
          <w:marLeft w:val="0"/>
          <w:marRight w:val="0"/>
          <w:marTop w:val="0"/>
          <w:marBottom w:val="0"/>
          <w:divBdr>
            <w:top w:val="none" w:sz="0" w:space="0" w:color="auto"/>
            <w:left w:val="none" w:sz="0" w:space="0" w:color="auto"/>
            <w:bottom w:val="none" w:sz="0" w:space="0" w:color="auto"/>
            <w:right w:val="none" w:sz="0" w:space="0" w:color="auto"/>
          </w:divBdr>
        </w:div>
        <w:div w:id="361438060">
          <w:marLeft w:val="0"/>
          <w:marRight w:val="0"/>
          <w:marTop w:val="0"/>
          <w:marBottom w:val="0"/>
          <w:divBdr>
            <w:top w:val="none" w:sz="0" w:space="0" w:color="auto"/>
            <w:left w:val="none" w:sz="0" w:space="0" w:color="auto"/>
            <w:bottom w:val="none" w:sz="0" w:space="0" w:color="auto"/>
            <w:right w:val="none" w:sz="0" w:space="0" w:color="auto"/>
          </w:divBdr>
        </w:div>
        <w:div w:id="171261058">
          <w:marLeft w:val="0"/>
          <w:marRight w:val="0"/>
          <w:marTop w:val="0"/>
          <w:marBottom w:val="0"/>
          <w:divBdr>
            <w:top w:val="none" w:sz="0" w:space="0" w:color="auto"/>
            <w:left w:val="none" w:sz="0" w:space="0" w:color="auto"/>
            <w:bottom w:val="none" w:sz="0" w:space="0" w:color="auto"/>
            <w:right w:val="none" w:sz="0" w:space="0" w:color="auto"/>
          </w:divBdr>
        </w:div>
        <w:div w:id="1771511023">
          <w:marLeft w:val="0"/>
          <w:marRight w:val="0"/>
          <w:marTop w:val="0"/>
          <w:marBottom w:val="0"/>
          <w:divBdr>
            <w:top w:val="none" w:sz="0" w:space="0" w:color="auto"/>
            <w:left w:val="none" w:sz="0" w:space="0" w:color="auto"/>
            <w:bottom w:val="none" w:sz="0" w:space="0" w:color="auto"/>
            <w:right w:val="none" w:sz="0" w:space="0" w:color="auto"/>
          </w:divBdr>
        </w:div>
        <w:div w:id="61997380">
          <w:marLeft w:val="0"/>
          <w:marRight w:val="0"/>
          <w:marTop w:val="0"/>
          <w:marBottom w:val="0"/>
          <w:divBdr>
            <w:top w:val="none" w:sz="0" w:space="0" w:color="auto"/>
            <w:left w:val="none" w:sz="0" w:space="0" w:color="auto"/>
            <w:bottom w:val="none" w:sz="0" w:space="0" w:color="auto"/>
            <w:right w:val="none" w:sz="0" w:space="0" w:color="auto"/>
          </w:divBdr>
        </w:div>
      </w:divsChild>
    </w:div>
    <w:div w:id="642202575">
      <w:bodyDiv w:val="1"/>
      <w:marLeft w:val="0"/>
      <w:marRight w:val="0"/>
      <w:marTop w:val="0"/>
      <w:marBottom w:val="0"/>
      <w:divBdr>
        <w:top w:val="none" w:sz="0" w:space="0" w:color="auto"/>
        <w:left w:val="none" w:sz="0" w:space="0" w:color="auto"/>
        <w:bottom w:val="none" w:sz="0" w:space="0" w:color="auto"/>
        <w:right w:val="none" w:sz="0" w:space="0" w:color="auto"/>
      </w:divBdr>
    </w:div>
    <w:div w:id="675378083">
      <w:bodyDiv w:val="1"/>
      <w:marLeft w:val="0"/>
      <w:marRight w:val="0"/>
      <w:marTop w:val="0"/>
      <w:marBottom w:val="0"/>
      <w:divBdr>
        <w:top w:val="none" w:sz="0" w:space="0" w:color="auto"/>
        <w:left w:val="none" w:sz="0" w:space="0" w:color="auto"/>
        <w:bottom w:val="none" w:sz="0" w:space="0" w:color="auto"/>
        <w:right w:val="none" w:sz="0" w:space="0" w:color="auto"/>
      </w:divBdr>
    </w:div>
    <w:div w:id="676494620">
      <w:bodyDiv w:val="1"/>
      <w:marLeft w:val="0"/>
      <w:marRight w:val="0"/>
      <w:marTop w:val="0"/>
      <w:marBottom w:val="0"/>
      <w:divBdr>
        <w:top w:val="none" w:sz="0" w:space="0" w:color="auto"/>
        <w:left w:val="none" w:sz="0" w:space="0" w:color="auto"/>
        <w:bottom w:val="none" w:sz="0" w:space="0" w:color="auto"/>
        <w:right w:val="none" w:sz="0" w:space="0" w:color="auto"/>
      </w:divBdr>
    </w:div>
    <w:div w:id="693848383">
      <w:bodyDiv w:val="1"/>
      <w:marLeft w:val="0"/>
      <w:marRight w:val="0"/>
      <w:marTop w:val="0"/>
      <w:marBottom w:val="0"/>
      <w:divBdr>
        <w:top w:val="none" w:sz="0" w:space="0" w:color="auto"/>
        <w:left w:val="none" w:sz="0" w:space="0" w:color="auto"/>
        <w:bottom w:val="none" w:sz="0" w:space="0" w:color="auto"/>
        <w:right w:val="none" w:sz="0" w:space="0" w:color="auto"/>
      </w:divBdr>
    </w:div>
    <w:div w:id="740827920">
      <w:bodyDiv w:val="1"/>
      <w:marLeft w:val="0"/>
      <w:marRight w:val="0"/>
      <w:marTop w:val="0"/>
      <w:marBottom w:val="0"/>
      <w:divBdr>
        <w:top w:val="none" w:sz="0" w:space="0" w:color="auto"/>
        <w:left w:val="none" w:sz="0" w:space="0" w:color="auto"/>
        <w:bottom w:val="none" w:sz="0" w:space="0" w:color="auto"/>
        <w:right w:val="none" w:sz="0" w:space="0" w:color="auto"/>
      </w:divBdr>
      <w:divsChild>
        <w:div w:id="1974094591">
          <w:marLeft w:val="0"/>
          <w:marRight w:val="0"/>
          <w:marTop w:val="0"/>
          <w:marBottom w:val="0"/>
          <w:divBdr>
            <w:top w:val="none" w:sz="0" w:space="0" w:color="auto"/>
            <w:left w:val="none" w:sz="0" w:space="0" w:color="auto"/>
            <w:bottom w:val="none" w:sz="0" w:space="0" w:color="auto"/>
            <w:right w:val="none" w:sz="0" w:space="0" w:color="auto"/>
          </w:divBdr>
        </w:div>
        <w:div w:id="986787711">
          <w:marLeft w:val="0"/>
          <w:marRight w:val="0"/>
          <w:marTop w:val="0"/>
          <w:marBottom w:val="0"/>
          <w:divBdr>
            <w:top w:val="none" w:sz="0" w:space="0" w:color="auto"/>
            <w:left w:val="none" w:sz="0" w:space="0" w:color="auto"/>
            <w:bottom w:val="none" w:sz="0" w:space="0" w:color="auto"/>
            <w:right w:val="none" w:sz="0" w:space="0" w:color="auto"/>
          </w:divBdr>
        </w:div>
      </w:divsChild>
    </w:div>
    <w:div w:id="758792133">
      <w:bodyDiv w:val="1"/>
      <w:marLeft w:val="0"/>
      <w:marRight w:val="0"/>
      <w:marTop w:val="0"/>
      <w:marBottom w:val="0"/>
      <w:divBdr>
        <w:top w:val="none" w:sz="0" w:space="0" w:color="auto"/>
        <w:left w:val="none" w:sz="0" w:space="0" w:color="auto"/>
        <w:bottom w:val="none" w:sz="0" w:space="0" w:color="auto"/>
        <w:right w:val="none" w:sz="0" w:space="0" w:color="auto"/>
      </w:divBdr>
      <w:divsChild>
        <w:div w:id="941768695">
          <w:marLeft w:val="0"/>
          <w:marRight w:val="0"/>
          <w:marTop w:val="0"/>
          <w:marBottom w:val="0"/>
          <w:divBdr>
            <w:top w:val="none" w:sz="0" w:space="0" w:color="auto"/>
            <w:left w:val="none" w:sz="0" w:space="0" w:color="auto"/>
            <w:bottom w:val="none" w:sz="0" w:space="0" w:color="auto"/>
            <w:right w:val="none" w:sz="0" w:space="0" w:color="auto"/>
          </w:divBdr>
        </w:div>
        <w:div w:id="219219480">
          <w:marLeft w:val="0"/>
          <w:marRight w:val="0"/>
          <w:marTop w:val="0"/>
          <w:marBottom w:val="0"/>
          <w:divBdr>
            <w:top w:val="none" w:sz="0" w:space="0" w:color="auto"/>
            <w:left w:val="none" w:sz="0" w:space="0" w:color="auto"/>
            <w:bottom w:val="none" w:sz="0" w:space="0" w:color="auto"/>
            <w:right w:val="none" w:sz="0" w:space="0" w:color="auto"/>
          </w:divBdr>
        </w:div>
        <w:div w:id="1324089386">
          <w:marLeft w:val="0"/>
          <w:marRight w:val="0"/>
          <w:marTop w:val="0"/>
          <w:marBottom w:val="0"/>
          <w:divBdr>
            <w:top w:val="none" w:sz="0" w:space="0" w:color="auto"/>
            <w:left w:val="none" w:sz="0" w:space="0" w:color="auto"/>
            <w:bottom w:val="none" w:sz="0" w:space="0" w:color="auto"/>
            <w:right w:val="none" w:sz="0" w:space="0" w:color="auto"/>
          </w:divBdr>
        </w:div>
        <w:div w:id="1117067930">
          <w:marLeft w:val="0"/>
          <w:marRight w:val="0"/>
          <w:marTop w:val="0"/>
          <w:marBottom w:val="0"/>
          <w:divBdr>
            <w:top w:val="none" w:sz="0" w:space="0" w:color="auto"/>
            <w:left w:val="none" w:sz="0" w:space="0" w:color="auto"/>
            <w:bottom w:val="none" w:sz="0" w:space="0" w:color="auto"/>
            <w:right w:val="none" w:sz="0" w:space="0" w:color="auto"/>
          </w:divBdr>
        </w:div>
        <w:div w:id="452213594">
          <w:marLeft w:val="0"/>
          <w:marRight w:val="0"/>
          <w:marTop w:val="0"/>
          <w:marBottom w:val="0"/>
          <w:divBdr>
            <w:top w:val="none" w:sz="0" w:space="0" w:color="auto"/>
            <w:left w:val="none" w:sz="0" w:space="0" w:color="auto"/>
            <w:bottom w:val="none" w:sz="0" w:space="0" w:color="auto"/>
            <w:right w:val="none" w:sz="0" w:space="0" w:color="auto"/>
          </w:divBdr>
        </w:div>
        <w:div w:id="2030987092">
          <w:marLeft w:val="0"/>
          <w:marRight w:val="0"/>
          <w:marTop w:val="0"/>
          <w:marBottom w:val="0"/>
          <w:divBdr>
            <w:top w:val="none" w:sz="0" w:space="0" w:color="auto"/>
            <w:left w:val="none" w:sz="0" w:space="0" w:color="auto"/>
            <w:bottom w:val="none" w:sz="0" w:space="0" w:color="auto"/>
            <w:right w:val="none" w:sz="0" w:space="0" w:color="auto"/>
          </w:divBdr>
        </w:div>
        <w:div w:id="754938177">
          <w:marLeft w:val="0"/>
          <w:marRight w:val="0"/>
          <w:marTop w:val="0"/>
          <w:marBottom w:val="0"/>
          <w:divBdr>
            <w:top w:val="none" w:sz="0" w:space="0" w:color="auto"/>
            <w:left w:val="none" w:sz="0" w:space="0" w:color="auto"/>
            <w:bottom w:val="none" w:sz="0" w:space="0" w:color="auto"/>
            <w:right w:val="none" w:sz="0" w:space="0" w:color="auto"/>
          </w:divBdr>
        </w:div>
        <w:div w:id="1851291418">
          <w:marLeft w:val="0"/>
          <w:marRight w:val="0"/>
          <w:marTop w:val="0"/>
          <w:marBottom w:val="0"/>
          <w:divBdr>
            <w:top w:val="none" w:sz="0" w:space="0" w:color="auto"/>
            <w:left w:val="none" w:sz="0" w:space="0" w:color="auto"/>
            <w:bottom w:val="none" w:sz="0" w:space="0" w:color="auto"/>
            <w:right w:val="none" w:sz="0" w:space="0" w:color="auto"/>
          </w:divBdr>
        </w:div>
        <w:div w:id="1331716944">
          <w:marLeft w:val="0"/>
          <w:marRight w:val="0"/>
          <w:marTop w:val="0"/>
          <w:marBottom w:val="0"/>
          <w:divBdr>
            <w:top w:val="none" w:sz="0" w:space="0" w:color="auto"/>
            <w:left w:val="none" w:sz="0" w:space="0" w:color="auto"/>
            <w:bottom w:val="none" w:sz="0" w:space="0" w:color="auto"/>
            <w:right w:val="none" w:sz="0" w:space="0" w:color="auto"/>
          </w:divBdr>
        </w:div>
        <w:div w:id="418330946">
          <w:marLeft w:val="0"/>
          <w:marRight w:val="0"/>
          <w:marTop w:val="0"/>
          <w:marBottom w:val="0"/>
          <w:divBdr>
            <w:top w:val="none" w:sz="0" w:space="0" w:color="auto"/>
            <w:left w:val="none" w:sz="0" w:space="0" w:color="auto"/>
            <w:bottom w:val="none" w:sz="0" w:space="0" w:color="auto"/>
            <w:right w:val="none" w:sz="0" w:space="0" w:color="auto"/>
          </w:divBdr>
        </w:div>
        <w:div w:id="952400532">
          <w:marLeft w:val="0"/>
          <w:marRight w:val="0"/>
          <w:marTop w:val="0"/>
          <w:marBottom w:val="0"/>
          <w:divBdr>
            <w:top w:val="none" w:sz="0" w:space="0" w:color="auto"/>
            <w:left w:val="none" w:sz="0" w:space="0" w:color="auto"/>
            <w:bottom w:val="none" w:sz="0" w:space="0" w:color="auto"/>
            <w:right w:val="none" w:sz="0" w:space="0" w:color="auto"/>
          </w:divBdr>
        </w:div>
        <w:div w:id="798259144">
          <w:marLeft w:val="0"/>
          <w:marRight w:val="0"/>
          <w:marTop w:val="0"/>
          <w:marBottom w:val="0"/>
          <w:divBdr>
            <w:top w:val="none" w:sz="0" w:space="0" w:color="auto"/>
            <w:left w:val="none" w:sz="0" w:space="0" w:color="auto"/>
            <w:bottom w:val="none" w:sz="0" w:space="0" w:color="auto"/>
            <w:right w:val="none" w:sz="0" w:space="0" w:color="auto"/>
          </w:divBdr>
        </w:div>
        <w:div w:id="1844659933">
          <w:marLeft w:val="0"/>
          <w:marRight w:val="0"/>
          <w:marTop w:val="0"/>
          <w:marBottom w:val="0"/>
          <w:divBdr>
            <w:top w:val="none" w:sz="0" w:space="0" w:color="auto"/>
            <w:left w:val="none" w:sz="0" w:space="0" w:color="auto"/>
            <w:bottom w:val="none" w:sz="0" w:space="0" w:color="auto"/>
            <w:right w:val="none" w:sz="0" w:space="0" w:color="auto"/>
          </w:divBdr>
        </w:div>
      </w:divsChild>
    </w:div>
    <w:div w:id="778262271">
      <w:bodyDiv w:val="1"/>
      <w:marLeft w:val="0"/>
      <w:marRight w:val="0"/>
      <w:marTop w:val="0"/>
      <w:marBottom w:val="0"/>
      <w:divBdr>
        <w:top w:val="none" w:sz="0" w:space="0" w:color="auto"/>
        <w:left w:val="none" w:sz="0" w:space="0" w:color="auto"/>
        <w:bottom w:val="none" w:sz="0" w:space="0" w:color="auto"/>
        <w:right w:val="none" w:sz="0" w:space="0" w:color="auto"/>
      </w:divBdr>
    </w:div>
    <w:div w:id="809438568">
      <w:bodyDiv w:val="1"/>
      <w:marLeft w:val="0"/>
      <w:marRight w:val="0"/>
      <w:marTop w:val="0"/>
      <w:marBottom w:val="0"/>
      <w:divBdr>
        <w:top w:val="none" w:sz="0" w:space="0" w:color="auto"/>
        <w:left w:val="none" w:sz="0" w:space="0" w:color="auto"/>
        <w:bottom w:val="none" w:sz="0" w:space="0" w:color="auto"/>
        <w:right w:val="none" w:sz="0" w:space="0" w:color="auto"/>
      </w:divBdr>
    </w:div>
    <w:div w:id="834808730">
      <w:bodyDiv w:val="1"/>
      <w:marLeft w:val="0"/>
      <w:marRight w:val="0"/>
      <w:marTop w:val="0"/>
      <w:marBottom w:val="0"/>
      <w:divBdr>
        <w:top w:val="none" w:sz="0" w:space="0" w:color="auto"/>
        <w:left w:val="none" w:sz="0" w:space="0" w:color="auto"/>
        <w:bottom w:val="none" w:sz="0" w:space="0" w:color="auto"/>
        <w:right w:val="none" w:sz="0" w:space="0" w:color="auto"/>
      </w:divBdr>
    </w:div>
    <w:div w:id="847989827">
      <w:bodyDiv w:val="1"/>
      <w:marLeft w:val="0"/>
      <w:marRight w:val="0"/>
      <w:marTop w:val="0"/>
      <w:marBottom w:val="0"/>
      <w:divBdr>
        <w:top w:val="none" w:sz="0" w:space="0" w:color="auto"/>
        <w:left w:val="none" w:sz="0" w:space="0" w:color="auto"/>
        <w:bottom w:val="none" w:sz="0" w:space="0" w:color="auto"/>
        <w:right w:val="none" w:sz="0" w:space="0" w:color="auto"/>
      </w:divBdr>
      <w:divsChild>
        <w:div w:id="969944480">
          <w:marLeft w:val="0"/>
          <w:marRight w:val="0"/>
          <w:marTop w:val="0"/>
          <w:marBottom w:val="0"/>
          <w:divBdr>
            <w:top w:val="none" w:sz="0" w:space="0" w:color="auto"/>
            <w:left w:val="none" w:sz="0" w:space="0" w:color="auto"/>
            <w:bottom w:val="none" w:sz="0" w:space="0" w:color="auto"/>
            <w:right w:val="none" w:sz="0" w:space="0" w:color="auto"/>
          </w:divBdr>
        </w:div>
        <w:div w:id="1985039012">
          <w:marLeft w:val="0"/>
          <w:marRight w:val="0"/>
          <w:marTop w:val="0"/>
          <w:marBottom w:val="0"/>
          <w:divBdr>
            <w:top w:val="none" w:sz="0" w:space="0" w:color="auto"/>
            <w:left w:val="none" w:sz="0" w:space="0" w:color="auto"/>
            <w:bottom w:val="none" w:sz="0" w:space="0" w:color="auto"/>
            <w:right w:val="none" w:sz="0" w:space="0" w:color="auto"/>
          </w:divBdr>
        </w:div>
        <w:div w:id="640422535">
          <w:marLeft w:val="0"/>
          <w:marRight w:val="0"/>
          <w:marTop w:val="0"/>
          <w:marBottom w:val="0"/>
          <w:divBdr>
            <w:top w:val="none" w:sz="0" w:space="0" w:color="auto"/>
            <w:left w:val="none" w:sz="0" w:space="0" w:color="auto"/>
            <w:bottom w:val="none" w:sz="0" w:space="0" w:color="auto"/>
            <w:right w:val="none" w:sz="0" w:space="0" w:color="auto"/>
          </w:divBdr>
        </w:div>
      </w:divsChild>
    </w:div>
    <w:div w:id="897783215">
      <w:bodyDiv w:val="1"/>
      <w:marLeft w:val="0"/>
      <w:marRight w:val="0"/>
      <w:marTop w:val="0"/>
      <w:marBottom w:val="0"/>
      <w:divBdr>
        <w:top w:val="none" w:sz="0" w:space="0" w:color="auto"/>
        <w:left w:val="none" w:sz="0" w:space="0" w:color="auto"/>
        <w:bottom w:val="none" w:sz="0" w:space="0" w:color="auto"/>
        <w:right w:val="none" w:sz="0" w:space="0" w:color="auto"/>
      </w:divBdr>
      <w:divsChild>
        <w:div w:id="1163350263">
          <w:marLeft w:val="0"/>
          <w:marRight w:val="0"/>
          <w:marTop w:val="0"/>
          <w:marBottom w:val="0"/>
          <w:divBdr>
            <w:top w:val="none" w:sz="0" w:space="0" w:color="auto"/>
            <w:left w:val="none" w:sz="0" w:space="0" w:color="auto"/>
            <w:bottom w:val="none" w:sz="0" w:space="0" w:color="auto"/>
            <w:right w:val="none" w:sz="0" w:space="0" w:color="auto"/>
          </w:divBdr>
        </w:div>
      </w:divsChild>
    </w:div>
    <w:div w:id="918514871">
      <w:bodyDiv w:val="1"/>
      <w:marLeft w:val="0"/>
      <w:marRight w:val="0"/>
      <w:marTop w:val="0"/>
      <w:marBottom w:val="0"/>
      <w:divBdr>
        <w:top w:val="none" w:sz="0" w:space="0" w:color="auto"/>
        <w:left w:val="none" w:sz="0" w:space="0" w:color="auto"/>
        <w:bottom w:val="none" w:sz="0" w:space="0" w:color="auto"/>
        <w:right w:val="none" w:sz="0" w:space="0" w:color="auto"/>
      </w:divBdr>
    </w:div>
    <w:div w:id="933703352">
      <w:bodyDiv w:val="1"/>
      <w:marLeft w:val="0"/>
      <w:marRight w:val="0"/>
      <w:marTop w:val="0"/>
      <w:marBottom w:val="0"/>
      <w:divBdr>
        <w:top w:val="none" w:sz="0" w:space="0" w:color="auto"/>
        <w:left w:val="none" w:sz="0" w:space="0" w:color="auto"/>
        <w:bottom w:val="none" w:sz="0" w:space="0" w:color="auto"/>
        <w:right w:val="none" w:sz="0" w:space="0" w:color="auto"/>
      </w:divBdr>
      <w:divsChild>
        <w:div w:id="1198851454">
          <w:marLeft w:val="0"/>
          <w:marRight w:val="0"/>
          <w:marTop w:val="0"/>
          <w:marBottom w:val="0"/>
          <w:divBdr>
            <w:top w:val="none" w:sz="0" w:space="0" w:color="auto"/>
            <w:left w:val="none" w:sz="0" w:space="0" w:color="auto"/>
            <w:bottom w:val="none" w:sz="0" w:space="0" w:color="auto"/>
            <w:right w:val="none" w:sz="0" w:space="0" w:color="auto"/>
          </w:divBdr>
        </w:div>
        <w:div w:id="738290692">
          <w:marLeft w:val="0"/>
          <w:marRight w:val="0"/>
          <w:marTop w:val="0"/>
          <w:marBottom w:val="0"/>
          <w:divBdr>
            <w:top w:val="none" w:sz="0" w:space="0" w:color="auto"/>
            <w:left w:val="none" w:sz="0" w:space="0" w:color="auto"/>
            <w:bottom w:val="none" w:sz="0" w:space="0" w:color="auto"/>
            <w:right w:val="none" w:sz="0" w:space="0" w:color="auto"/>
          </w:divBdr>
        </w:div>
        <w:div w:id="19091039">
          <w:marLeft w:val="0"/>
          <w:marRight w:val="0"/>
          <w:marTop w:val="0"/>
          <w:marBottom w:val="0"/>
          <w:divBdr>
            <w:top w:val="none" w:sz="0" w:space="0" w:color="auto"/>
            <w:left w:val="none" w:sz="0" w:space="0" w:color="auto"/>
            <w:bottom w:val="none" w:sz="0" w:space="0" w:color="auto"/>
            <w:right w:val="none" w:sz="0" w:space="0" w:color="auto"/>
          </w:divBdr>
        </w:div>
      </w:divsChild>
    </w:div>
    <w:div w:id="937564017">
      <w:bodyDiv w:val="1"/>
      <w:marLeft w:val="0"/>
      <w:marRight w:val="0"/>
      <w:marTop w:val="0"/>
      <w:marBottom w:val="0"/>
      <w:divBdr>
        <w:top w:val="none" w:sz="0" w:space="0" w:color="auto"/>
        <w:left w:val="none" w:sz="0" w:space="0" w:color="auto"/>
        <w:bottom w:val="none" w:sz="0" w:space="0" w:color="auto"/>
        <w:right w:val="none" w:sz="0" w:space="0" w:color="auto"/>
      </w:divBdr>
    </w:div>
    <w:div w:id="981429375">
      <w:bodyDiv w:val="1"/>
      <w:marLeft w:val="0"/>
      <w:marRight w:val="0"/>
      <w:marTop w:val="0"/>
      <w:marBottom w:val="0"/>
      <w:divBdr>
        <w:top w:val="none" w:sz="0" w:space="0" w:color="auto"/>
        <w:left w:val="none" w:sz="0" w:space="0" w:color="auto"/>
        <w:bottom w:val="none" w:sz="0" w:space="0" w:color="auto"/>
        <w:right w:val="none" w:sz="0" w:space="0" w:color="auto"/>
      </w:divBdr>
    </w:div>
    <w:div w:id="997726863">
      <w:bodyDiv w:val="1"/>
      <w:marLeft w:val="0"/>
      <w:marRight w:val="0"/>
      <w:marTop w:val="0"/>
      <w:marBottom w:val="0"/>
      <w:divBdr>
        <w:top w:val="none" w:sz="0" w:space="0" w:color="auto"/>
        <w:left w:val="none" w:sz="0" w:space="0" w:color="auto"/>
        <w:bottom w:val="none" w:sz="0" w:space="0" w:color="auto"/>
        <w:right w:val="none" w:sz="0" w:space="0" w:color="auto"/>
      </w:divBdr>
    </w:div>
    <w:div w:id="1011418796">
      <w:bodyDiv w:val="1"/>
      <w:marLeft w:val="0"/>
      <w:marRight w:val="0"/>
      <w:marTop w:val="0"/>
      <w:marBottom w:val="0"/>
      <w:divBdr>
        <w:top w:val="none" w:sz="0" w:space="0" w:color="auto"/>
        <w:left w:val="none" w:sz="0" w:space="0" w:color="auto"/>
        <w:bottom w:val="none" w:sz="0" w:space="0" w:color="auto"/>
        <w:right w:val="none" w:sz="0" w:space="0" w:color="auto"/>
      </w:divBdr>
    </w:div>
    <w:div w:id="1037193932">
      <w:bodyDiv w:val="1"/>
      <w:marLeft w:val="0"/>
      <w:marRight w:val="0"/>
      <w:marTop w:val="0"/>
      <w:marBottom w:val="0"/>
      <w:divBdr>
        <w:top w:val="none" w:sz="0" w:space="0" w:color="auto"/>
        <w:left w:val="none" w:sz="0" w:space="0" w:color="auto"/>
        <w:bottom w:val="none" w:sz="0" w:space="0" w:color="auto"/>
        <w:right w:val="none" w:sz="0" w:space="0" w:color="auto"/>
      </w:divBdr>
    </w:div>
    <w:div w:id="1061749854">
      <w:bodyDiv w:val="1"/>
      <w:marLeft w:val="0"/>
      <w:marRight w:val="0"/>
      <w:marTop w:val="0"/>
      <w:marBottom w:val="0"/>
      <w:divBdr>
        <w:top w:val="none" w:sz="0" w:space="0" w:color="auto"/>
        <w:left w:val="none" w:sz="0" w:space="0" w:color="auto"/>
        <w:bottom w:val="none" w:sz="0" w:space="0" w:color="auto"/>
        <w:right w:val="none" w:sz="0" w:space="0" w:color="auto"/>
      </w:divBdr>
      <w:divsChild>
        <w:div w:id="815998537">
          <w:marLeft w:val="0"/>
          <w:marRight w:val="0"/>
          <w:marTop w:val="0"/>
          <w:marBottom w:val="0"/>
          <w:divBdr>
            <w:top w:val="none" w:sz="0" w:space="0" w:color="auto"/>
            <w:left w:val="none" w:sz="0" w:space="0" w:color="auto"/>
            <w:bottom w:val="none" w:sz="0" w:space="0" w:color="auto"/>
            <w:right w:val="none" w:sz="0" w:space="0" w:color="auto"/>
          </w:divBdr>
        </w:div>
        <w:div w:id="15081582">
          <w:marLeft w:val="0"/>
          <w:marRight w:val="0"/>
          <w:marTop w:val="0"/>
          <w:marBottom w:val="0"/>
          <w:divBdr>
            <w:top w:val="none" w:sz="0" w:space="0" w:color="auto"/>
            <w:left w:val="none" w:sz="0" w:space="0" w:color="auto"/>
            <w:bottom w:val="none" w:sz="0" w:space="0" w:color="auto"/>
            <w:right w:val="none" w:sz="0" w:space="0" w:color="auto"/>
          </w:divBdr>
          <w:divsChild>
            <w:div w:id="14501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920">
      <w:bodyDiv w:val="1"/>
      <w:marLeft w:val="0"/>
      <w:marRight w:val="0"/>
      <w:marTop w:val="0"/>
      <w:marBottom w:val="0"/>
      <w:divBdr>
        <w:top w:val="none" w:sz="0" w:space="0" w:color="auto"/>
        <w:left w:val="none" w:sz="0" w:space="0" w:color="auto"/>
        <w:bottom w:val="none" w:sz="0" w:space="0" w:color="auto"/>
        <w:right w:val="none" w:sz="0" w:space="0" w:color="auto"/>
      </w:divBdr>
    </w:div>
    <w:div w:id="1070225881">
      <w:bodyDiv w:val="1"/>
      <w:marLeft w:val="0"/>
      <w:marRight w:val="0"/>
      <w:marTop w:val="0"/>
      <w:marBottom w:val="0"/>
      <w:divBdr>
        <w:top w:val="none" w:sz="0" w:space="0" w:color="auto"/>
        <w:left w:val="none" w:sz="0" w:space="0" w:color="auto"/>
        <w:bottom w:val="none" w:sz="0" w:space="0" w:color="auto"/>
        <w:right w:val="none" w:sz="0" w:space="0" w:color="auto"/>
      </w:divBdr>
    </w:div>
    <w:div w:id="1112239156">
      <w:bodyDiv w:val="1"/>
      <w:marLeft w:val="0"/>
      <w:marRight w:val="0"/>
      <w:marTop w:val="0"/>
      <w:marBottom w:val="0"/>
      <w:divBdr>
        <w:top w:val="none" w:sz="0" w:space="0" w:color="auto"/>
        <w:left w:val="none" w:sz="0" w:space="0" w:color="auto"/>
        <w:bottom w:val="none" w:sz="0" w:space="0" w:color="auto"/>
        <w:right w:val="none" w:sz="0" w:space="0" w:color="auto"/>
      </w:divBdr>
    </w:div>
    <w:div w:id="1128627259">
      <w:bodyDiv w:val="1"/>
      <w:marLeft w:val="0"/>
      <w:marRight w:val="0"/>
      <w:marTop w:val="0"/>
      <w:marBottom w:val="0"/>
      <w:divBdr>
        <w:top w:val="none" w:sz="0" w:space="0" w:color="auto"/>
        <w:left w:val="none" w:sz="0" w:space="0" w:color="auto"/>
        <w:bottom w:val="none" w:sz="0" w:space="0" w:color="auto"/>
        <w:right w:val="none" w:sz="0" w:space="0" w:color="auto"/>
      </w:divBdr>
      <w:divsChild>
        <w:div w:id="1698701896">
          <w:marLeft w:val="0"/>
          <w:marRight w:val="0"/>
          <w:marTop w:val="0"/>
          <w:marBottom w:val="0"/>
          <w:divBdr>
            <w:top w:val="none" w:sz="0" w:space="0" w:color="auto"/>
            <w:left w:val="none" w:sz="0" w:space="0" w:color="auto"/>
            <w:bottom w:val="none" w:sz="0" w:space="0" w:color="auto"/>
            <w:right w:val="none" w:sz="0" w:space="0" w:color="auto"/>
          </w:divBdr>
        </w:div>
      </w:divsChild>
    </w:div>
    <w:div w:id="1230654715">
      <w:bodyDiv w:val="1"/>
      <w:marLeft w:val="0"/>
      <w:marRight w:val="0"/>
      <w:marTop w:val="0"/>
      <w:marBottom w:val="0"/>
      <w:divBdr>
        <w:top w:val="none" w:sz="0" w:space="0" w:color="auto"/>
        <w:left w:val="none" w:sz="0" w:space="0" w:color="auto"/>
        <w:bottom w:val="none" w:sz="0" w:space="0" w:color="auto"/>
        <w:right w:val="none" w:sz="0" w:space="0" w:color="auto"/>
      </w:divBdr>
    </w:div>
    <w:div w:id="1253470582">
      <w:bodyDiv w:val="1"/>
      <w:marLeft w:val="0"/>
      <w:marRight w:val="0"/>
      <w:marTop w:val="0"/>
      <w:marBottom w:val="0"/>
      <w:divBdr>
        <w:top w:val="none" w:sz="0" w:space="0" w:color="auto"/>
        <w:left w:val="none" w:sz="0" w:space="0" w:color="auto"/>
        <w:bottom w:val="none" w:sz="0" w:space="0" w:color="auto"/>
        <w:right w:val="none" w:sz="0" w:space="0" w:color="auto"/>
      </w:divBdr>
    </w:div>
    <w:div w:id="1255823761">
      <w:bodyDiv w:val="1"/>
      <w:marLeft w:val="0"/>
      <w:marRight w:val="0"/>
      <w:marTop w:val="0"/>
      <w:marBottom w:val="0"/>
      <w:divBdr>
        <w:top w:val="none" w:sz="0" w:space="0" w:color="auto"/>
        <w:left w:val="none" w:sz="0" w:space="0" w:color="auto"/>
        <w:bottom w:val="none" w:sz="0" w:space="0" w:color="auto"/>
        <w:right w:val="none" w:sz="0" w:space="0" w:color="auto"/>
      </w:divBdr>
    </w:div>
    <w:div w:id="1271278168">
      <w:bodyDiv w:val="1"/>
      <w:marLeft w:val="0"/>
      <w:marRight w:val="0"/>
      <w:marTop w:val="0"/>
      <w:marBottom w:val="0"/>
      <w:divBdr>
        <w:top w:val="none" w:sz="0" w:space="0" w:color="auto"/>
        <w:left w:val="none" w:sz="0" w:space="0" w:color="auto"/>
        <w:bottom w:val="none" w:sz="0" w:space="0" w:color="auto"/>
        <w:right w:val="none" w:sz="0" w:space="0" w:color="auto"/>
      </w:divBdr>
    </w:div>
    <w:div w:id="1272203759">
      <w:bodyDiv w:val="1"/>
      <w:marLeft w:val="0"/>
      <w:marRight w:val="0"/>
      <w:marTop w:val="0"/>
      <w:marBottom w:val="0"/>
      <w:divBdr>
        <w:top w:val="none" w:sz="0" w:space="0" w:color="auto"/>
        <w:left w:val="none" w:sz="0" w:space="0" w:color="auto"/>
        <w:bottom w:val="none" w:sz="0" w:space="0" w:color="auto"/>
        <w:right w:val="none" w:sz="0" w:space="0" w:color="auto"/>
      </w:divBdr>
    </w:div>
    <w:div w:id="1296066094">
      <w:bodyDiv w:val="1"/>
      <w:marLeft w:val="0"/>
      <w:marRight w:val="0"/>
      <w:marTop w:val="0"/>
      <w:marBottom w:val="0"/>
      <w:divBdr>
        <w:top w:val="none" w:sz="0" w:space="0" w:color="auto"/>
        <w:left w:val="none" w:sz="0" w:space="0" w:color="auto"/>
        <w:bottom w:val="none" w:sz="0" w:space="0" w:color="auto"/>
        <w:right w:val="none" w:sz="0" w:space="0" w:color="auto"/>
      </w:divBdr>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
    <w:div w:id="1356342482">
      <w:bodyDiv w:val="1"/>
      <w:marLeft w:val="0"/>
      <w:marRight w:val="0"/>
      <w:marTop w:val="0"/>
      <w:marBottom w:val="0"/>
      <w:divBdr>
        <w:top w:val="none" w:sz="0" w:space="0" w:color="auto"/>
        <w:left w:val="none" w:sz="0" w:space="0" w:color="auto"/>
        <w:bottom w:val="none" w:sz="0" w:space="0" w:color="auto"/>
        <w:right w:val="none" w:sz="0" w:space="0" w:color="auto"/>
      </w:divBdr>
    </w:div>
    <w:div w:id="1367488005">
      <w:bodyDiv w:val="1"/>
      <w:marLeft w:val="0"/>
      <w:marRight w:val="0"/>
      <w:marTop w:val="0"/>
      <w:marBottom w:val="0"/>
      <w:divBdr>
        <w:top w:val="none" w:sz="0" w:space="0" w:color="auto"/>
        <w:left w:val="none" w:sz="0" w:space="0" w:color="auto"/>
        <w:bottom w:val="none" w:sz="0" w:space="0" w:color="auto"/>
        <w:right w:val="none" w:sz="0" w:space="0" w:color="auto"/>
      </w:divBdr>
    </w:div>
    <w:div w:id="1430273374">
      <w:bodyDiv w:val="1"/>
      <w:marLeft w:val="0"/>
      <w:marRight w:val="0"/>
      <w:marTop w:val="0"/>
      <w:marBottom w:val="0"/>
      <w:divBdr>
        <w:top w:val="none" w:sz="0" w:space="0" w:color="auto"/>
        <w:left w:val="none" w:sz="0" w:space="0" w:color="auto"/>
        <w:bottom w:val="none" w:sz="0" w:space="0" w:color="auto"/>
        <w:right w:val="none" w:sz="0" w:space="0" w:color="auto"/>
      </w:divBdr>
      <w:divsChild>
        <w:div w:id="1709988227">
          <w:marLeft w:val="0"/>
          <w:marRight w:val="0"/>
          <w:marTop w:val="0"/>
          <w:marBottom w:val="0"/>
          <w:divBdr>
            <w:top w:val="none" w:sz="0" w:space="0" w:color="auto"/>
            <w:left w:val="none" w:sz="0" w:space="0" w:color="auto"/>
            <w:bottom w:val="none" w:sz="0" w:space="0" w:color="auto"/>
            <w:right w:val="none" w:sz="0" w:space="0" w:color="auto"/>
          </w:divBdr>
        </w:div>
        <w:div w:id="120657336">
          <w:marLeft w:val="0"/>
          <w:marRight w:val="0"/>
          <w:marTop w:val="0"/>
          <w:marBottom w:val="0"/>
          <w:divBdr>
            <w:top w:val="none" w:sz="0" w:space="0" w:color="auto"/>
            <w:left w:val="none" w:sz="0" w:space="0" w:color="auto"/>
            <w:bottom w:val="none" w:sz="0" w:space="0" w:color="auto"/>
            <w:right w:val="none" w:sz="0" w:space="0" w:color="auto"/>
          </w:divBdr>
        </w:div>
        <w:div w:id="1292401491">
          <w:marLeft w:val="0"/>
          <w:marRight w:val="0"/>
          <w:marTop w:val="0"/>
          <w:marBottom w:val="0"/>
          <w:divBdr>
            <w:top w:val="none" w:sz="0" w:space="0" w:color="auto"/>
            <w:left w:val="none" w:sz="0" w:space="0" w:color="auto"/>
            <w:bottom w:val="none" w:sz="0" w:space="0" w:color="auto"/>
            <w:right w:val="none" w:sz="0" w:space="0" w:color="auto"/>
          </w:divBdr>
        </w:div>
        <w:div w:id="1415083297">
          <w:marLeft w:val="0"/>
          <w:marRight w:val="0"/>
          <w:marTop w:val="0"/>
          <w:marBottom w:val="0"/>
          <w:divBdr>
            <w:top w:val="none" w:sz="0" w:space="0" w:color="auto"/>
            <w:left w:val="none" w:sz="0" w:space="0" w:color="auto"/>
            <w:bottom w:val="none" w:sz="0" w:space="0" w:color="auto"/>
            <w:right w:val="none" w:sz="0" w:space="0" w:color="auto"/>
          </w:divBdr>
        </w:div>
        <w:div w:id="501050411">
          <w:marLeft w:val="0"/>
          <w:marRight w:val="0"/>
          <w:marTop w:val="0"/>
          <w:marBottom w:val="0"/>
          <w:divBdr>
            <w:top w:val="none" w:sz="0" w:space="0" w:color="auto"/>
            <w:left w:val="none" w:sz="0" w:space="0" w:color="auto"/>
            <w:bottom w:val="none" w:sz="0" w:space="0" w:color="auto"/>
            <w:right w:val="none" w:sz="0" w:space="0" w:color="auto"/>
          </w:divBdr>
        </w:div>
        <w:div w:id="1443647163">
          <w:marLeft w:val="0"/>
          <w:marRight w:val="0"/>
          <w:marTop w:val="0"/>
          <w:marBottom w:val="0"/>
          <w:divBdr>
            <w:top w:val="none" w:sz="0" w:space="0" w:color="auto"/>
            <w:left w:val="none" w:sz="0" w:space="0" w:color="auto"/>
            <w:bottom w:val="none" w:sz="0" w:space="0" w:color="auto"/>
            <w:right w:val="none" w:sz="0" w:space="0" w:color="auto"/>
          </w:divBdr>
        </w:div>
        <w:div w:id="55209614">
          <w:marLeft w:val="0"/>
          <w:marRight w:val="0"/>
          <w:marTop w:val="0"/>
          <w:marBottom w:val="0"/>
          <w:divBdr>
            <w:top w:val="none" w:sz="0" w:space="0" w:color="auto"/>
            <w:left w:val="none" w:sz="0" w:space="0" w:color="auto"/>
            <w:bottom w:val="none" w:sz="0" w:space="0" w:color="auto"/>
            <w:right w:val="none" w:sz="0" w:space="0" w:color="auto"/>
          </w:divBdr>
        </w:div>
        <w:div w:id="1589969192">
          <w:marLeft w:val="0"/>
          <w:marRight w:val="0"/>
          <w:marTop w:val="0"/>
          <w:marBottom w:val="0"/>
          <w:divBdr>
            <w:top w:val="none" w:sz="0" w:space="0" w:color="auto"/>
            <w:left w:val="none" w:sz="0" w:space="0" w:color="auto"/>
            <w:bottom w:val="none" w:sz="0" w:space="0" w:color="auto"/>
            <w:right w:val="none" w:sz="0" w:space="0" w:color="auto"/>
          </w:divBdr>
        </w:div>
      </w:divsChild>
    </w:div>
    <w:div w:id="1502621529">
      <w:bodyDiv w:val="1"/>
      <w:marLeft w:val="0"/>
      <w:marRight w:val="0"/>
      <w:marTop w:val="0"/>
      <w:marBottom w:val="0"/>
      <w:divBdr>
        <w:top w:val="none" w:sz="0" w:space="0" w:color="auto"/>
        <w:left w:val="none" w:sz="0" w:space="0" w:color="auto"/>
        <w:bottom w:val="none" w:sz="0" w:space="0" w:color="auto"/>
        <w:right w:val="none" w:sz="0" w:space="0" w:color="auto"/>
      </w:divBdr>
      <w:divsChild>
        <w:div w:id="1285192106">
          <w:marLeft w:val="0"/>
          <w:marRight w:val="0"/>
          <w:marTop w:val="0"/>
          <w:marBottom w:val="0"/>
          <w:divBdr>
            <w:top w:val="none" w:sz="0" w:space="0" w:color="auto"/>
            <w:left w:val="none" w:sz="0" w:space="0" w:color="auto"/>
            <w:bottom w:val="none" w:sz="0" w:space="0" w:color="auto"/>
            <w:right w:val="none" w:sz="0" w:space="0" w:color="auto"/>
          </w:divBdr>
        </w:div>
        <w:div w:id="172690811">
          <w:marLeft w:val="0"/>
          <w:marRight w:val="0"/>
          <w:marTop w:val="0"/>
          <w:marBottom w:val="0"/>
          <w:divBdr>
            <w:top w:val="none" w:sz="0" w:space="0" w:color="auto"/>
            <w:left w:val="none" w:sz="0" w:space="0" w:color="auto"/>
            <w:bottom w:val="none" w:sz="0" w:space="0" w:color="auto"/>
            <w:right w:val="none" w:sz="0" w:space="0" w:color="auto"/>
          </w:divBdr>
        </w:div>
        <w:div w:id="621958402">
          <w:marLeft w:val="0"/>
          <w:marRight w:val="0"/>
          <w:marTop w:val="0"/>
          <w:marBottom w:val="0"/>
          <w:divBdr>
            <w:top w:val="none" w:sz="0" w:space="0" w:color="auto"/>
            <w:left w:val="none" w:sz="0" w:space="0" w:color="auto"/>
            <w:bottom w:val="none" w:sz="0" w:space="0" w:color="auto"/>
            <w:right w:val="none" w:sz="0" w:space="0" w:color="auto"/>
          </w:divBdr>
        </w:div>
      </w:divsChild>
    </w:div>
    <w:div w:id="1510371965">
      <w:bodyDiv w:val="1"/>
      <w:marLeft w:val="0"/>
      <w:marRight w:val="0"/>
      <w:marTop w:val="0"/>
      <w:marBottom w:val="0"/>
      <w:divBdr>
        <w:top w:val="none" w:sz="0" w:space="0" w:color="auto"/>
        <w:left w:val="none" w:sz="0" w:space="0" w:color="auto"/>
        <w:bottom w:val="none" w:sz="0" w:space="0" w:color="auto"/>
        <w:right w:val="none" w:sz="0" w:space="0" w:color="auto"/>
      </w:divBdr>
    </w:div>
    <w:div w:id="1532258066">
      <w:bodyDiv w:val="1"/>
      <w:marLeft w:val="0"/>
      <w:marRight w:val="0"/>
      <w:marTop w:val="0"/>
      <w:marBottom w:val="0"/>
      <w:divBdr>
        <w:top w:val="none" w:sz="0" w:space="0" w:color="auto"/>
        <w:left w:val="none" w:sz="0" w:space="0" w:color="auto"/>
        <w:bottom w:val="none" w:sz="0" w:space="0" w:color="auto"/>
        <w:right w:val="none" w:sz="0" w:space="0" w:color="auto"/>
      </w:divBdr>
    </w:div>
    <w:div w:id="1532574805">
      <w:bodyDiv w:val="1"/>
      <w:marLeft w:val="0"/>
      <w:marRight w:val="0"/>
      <w:marTop w:val="0"/>
      <w:marBottom w:val="0"/>
      <w:divBdr>
        <w:top w:val="none" w:sz="0" w:space="0" w:color="auto"/>
        <w:left w:val="none" w:sz="0" w:space="0" w:color="auto"/>
        <w:bottom w:val="none" w:sz="0" w:space="0" w:color="auto"/>
        <w:right w:val="none" w:sz="0" w:space="0" w:color="auto"/>
      </w:divBdr>
    </w:div>
    <w:div w:id="1534465813">
      <w:bodyDiv w:val="1"/>
      <w:marLeft w:val="0"/>
      <w:marRight w:val="0"/>
      <w:marTop w:val="0"/>
      <w:marBottom w:val="0"/>
      <w:divBdr>
        <w:top w:val="none" w:sz="0" w:space="0" w:color="auto"/>
        <w:left w:val="none" w:sz="0" w:space="0" w:color="auto"/>
        <w:bottom w:val="none" w:sz="0" w:space="0" w:color="auto"/>
        <w:right w:val="none" w:sz="0" w:space="0" w:color="auto"/>
      </w:divBdr>
    </w:div>
    <w:div w:id="1553692505">
      <w:bodyDiv w:val="1"/>
      <w:marLeft w:val="0"/>
      <w:marRight w:val="0"/>
      <w:marTop w:val="0"/>
      <w:marBottom w:val="0"/>
      <w:divBdr>
        <w:top w:val="none" w:sz="0" w:space="0" w:color="auto"/>
        <w:left w:val="none" w:sz="0" w:space="0" w:color="auto"/>
        <w:bottom w:val="none" w:sz="0" w:space="0" w:color="auto"/>
        <w:right w:val="none" w:sz="0" w:space="0" w:color="auto"/>
      </w:divBdr>
      <w:divsChild>
        <w:div w:id="2043051182">
          <w:marLeft w:val="0"/>
          <w:marRight w:val="1"/>
          <w:marTop w:val="0"/>
          <w:marBottom w:val="0"/>
          <w:divBdr>
            <w:top w:val="none" w:sz="0" w:space="0" w:color="auto"/>
            <w:left w:val="none" w:sz="0" w:space="0" w:color="auto"/>
            <w:bottom w:val="none" w:sz="0" w:space="0" w:color="auto"/>
            <w:right w:val="none" w:sz="0" w:space="0" w:color="auto"/>
          </w:divBdr>
          <w:divsChild>
            <w:div w:id="808284081">
              <w:marLeft w:val="0"/>
              <w:marRight w:val="0"/>
              <w:marTop w:val="0"/>
              <w:marBottom w:val="0"/>
              <w:divBdr>
                <w:top w:val="none" w:sz="0" w:space="0" w:color="auto"/>
                <w:left w:val="none" w:sz="0" w:space="0" w:color="auto"/>
                <w:bottom w:val="none" w:sz="0" w:space="0" w:color="auto"/>
                <w:right w:val="none" w:sz="0" w:space="0" w:color="auto"/>
              </w:divBdr>
              <w:divsChild>
                <w:div w:id="646323637">
                  <w:marLeft w:val="0"/>
                  <w:marRight w:val="1"/>
                  <w:marTop w:val="0"/>
                  <w:marBottom w:val="0"/>
                  <w:divBdr>
                    <w:top w:val="none" w:sz="0" w:space="0" w:color="auto"/>
                    <w:left w:val="none" w:sz="0" w:space="0" w:color="auto"/>
                    <w:bottom w:val="none" w:sz="0" w:space="0" w:color="auto"/>
                    <w:right w:val="none" w:sz="0" w:space="0" w:color="auto"/>
                  </w:divBdr>
                  <w:divsChild>
                    <w:div w:id="382950841">
                      <w:marLeft w:val="0"/>
                      <w:marRight w:val="0"/>
                      <w:marTop w:val="0"/>
                      <w:marBottom w:val="0"/>
                      <w:divBdr>
                        <w:top w:val="none" w:sz="0" w:space="0" w:color="auto"/>
                        <w:left w:val="none" w:sz="0" w:space="0" w:color="auto"/>
                        <w:bottom w:val="none" w:sz="0" w:space="0" w:color="auto"/>
                        <w:right w:val="none" w:sz="0" w:space="0" w:color="auto"/>
                      </w:divBdr>
                      <w:divsChild>
                        <w:div w:id="189802002">
                          <w:marLeft w:val="0"/>
                          <w:marRight w:val="0"/>
                          <w:marTop w:val="0"/>
                          <w:marBottom w:val="0"/>
                          <w:divBdr>
                            <w:top w:val="none" w:sz="0" w:space="0" w:color="auto"/>
                            <w:left w:val="none" w:sz="0" w:space="0" w:color="auto"/>
                            <w:bottom w:val="none" w:sz="0" w:space="0" w:color="auto"/>
                            <w:right w:val="none" w:sz="0" w:space="0" w:color="auto"/>
                          </w:divBdr>
                          <w:divsChild>
                            <w:div w:id="1209798874">
                              <w:marLeft w:val="0"/>
                              <w:marRight w:val="0"/>
                              <w:marTop w:val="120"/>
                              <w:marBottom w:val="360"/>
                              <w:divBdr>
                                <w:top w:val="none" w:sz="0" w:space="0" w:color="auto"/>
                                <w:left w:val="none" w:sz="0" w:space="0" w:color="auto"/>
                                <w:bottom w:val="none" w:sz="0" w:space="0" w:color="auto"/>
                                <w:right w:val="none" w:sz="0" w:space="0" w:color="auto"/>
                              </w:divBdr>
                              <w:divsChild>
                                <w:div w:id="218134428">
                                  <w:marLeft w:val="0"/>
                                  <w:marRight w:val="0"/>
                                  <w:marTop w:val="0"/>
                                  <w:marBottom w:val="0"/>
                                  <w:divBdr>
                                    <w:top w:val="none" w:sz="0" w:space="0" w:color="auto"/>
                                    <w:left w:val="none" w:sz="0" w:space="0" w:color="auto"/>
                                    <w:bottom w:val="none" w:sz="0" w:space="0" w:color="auto"/>
                                    <w:right w:val="none" w:sz="0" w:space="0" w:color="auto"/>
                                  </w:divBdr>
                                  <w:divsChild>
                                    <w:div w:id="2123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55786">
      <w:bodyDiv w:val="1"/>
      <w:marLeft w:val="0"/>
      <w:marRight w:val="0"/>
      <w:marTop w:val="0"/>
      <w:marBottom w:val="0"/>
      <w:divBdr>
        <w:top w:val="none" w:sz="0" w:space="0" w:color="auto"/>
        <w:left w:val="none" w:sz="0" w:space="0" w:color="auto"/>
        <w:bottom w:val="none" w:sz="0" w:space="0" w:color="auto"/>
        <w:right w:val="none" w:sz="0" w:space="0" w:color="auto"/>
      </w:divBdr>
    </w:div>
    <w:div w:id="1621185872">
      <w:bodyDiv w:val="1"/>
      <w:marLeft w:val="0"/>
      <w:marRight w:val="0"/>
      <w:marTop w:val="0"/>
      <w:marBottom w:val="0"/>
      <w:divBdr>
        <w:top w:val="none" w:sz="0" w:space="0" w:color="auto"/>
        <w:left w:val="none" w:sz="0" w:space="0" w:color="auto"/>
        <w:bottom w:val="none" w:sz="0" w:space="0" w:color="auto"/>
        <w:right w:val="none" w:sz="0" w:space="0" w:color="auto"/>
      </w:divBdr>
    </w:div>
    <w:div w:id="1623880168">
      <w:bodyDiv w:val="1"/>
      <w:marLeft w:val="0"/>
      <w:marRight w:val="0"/>
      <w:marTop w:val="0"/>
      <w:marBottom w:val="0"/>
      <w:divBdr>
        <w:top w:val="none" w:sz="0" w:space="0" w:color="auto"/>
        <w:left w:val="none" w:sz="0" w:space="0" w:color="auto"/>
        <w:bottom w:val="none" w:sz="0" w:space="0" w:color="auto"/>
        <w:right w:val="none" w:sz="0" w:space="0" w:color="auto"/>
      </w:divBdr>
    </w:div>
    <w:div w:id="1680623689">
      <w:bodyDiv w:val="1"/>
      <w:marLeft w:val="0"/>
      <w:marRight w:val="0"/>
      <w:marTop w:val="0"/>
      <w:marBottom w:val="0"/>
      <w:divBdr>
        <w:top w:val="none" w:sz="0" w:space="0" w:color="auto"/>
        <w:left w:val="none" w:sz="0" w:space="0" w:color="auto"/>
        <w:bottom w:val="none" w:sz="0" w:space="0" w:color="auto"/>
        <w:right w:val="none" w:sz="0" w:space="0" w:color="auto"/>
      </w:divBdr>
    </w:div>
    <w:div w:id="1699816876">
      <w:bodyDiv w:val="1"/>
      <w:marLeft w:val="0"/>
      <w:marRight w:val="0"/>
      <w:marTop w:val="0"/>
      <w:marBottom w:val="0"/>
      <w:divBdr>
        <w:top w:val="none" w:sz="0" w:space="0" w:color="auto"/>
        <w:left w:val="none" w:sz="0" w:space="0" w:color="auto"/>
        <w:bottom w:val="none" w:sz="0" w:space="0" w:color="auto"/>
        <w:right w:val="none" w:sz="0" w:space="0" w:color="auto"/>
      </w:divBdr>
    </w:div>
    <w:div w:id="1705397397">
      <w:bodyDiv w:val="1"/>
      <w:marLeft w:val="0"/>
      <w:marRight w:val="0"/>
      <w:marTop w:val="0"/>
      <w:marBottom w:val="0"/>
      <w:divBdr>
        <w:top w:val="none" w:sz="0" w:space="0" w:color="auto"/>
        <w:left w:val="none" w:sz="0" w:space="0" w:color="auto"/>
        <w:bottom w:val="none" w:sz="0" w:space="0" w:color="auto"/>
        <w:right w:val="none" w:sz="0" w:space="0" w:color="auto"/>
      </w:divBdr>
    </w:div>
    <w:div w:id="1723359597">
      <w:bodyDiv w:val="1"/>
      <w:marLeft w:val="0"/>
      <w:marRight w:val="0"/>
      <w:marTop w:val="0"/>
      <w:marBottom w:val="0"/>
      <w:divBdr>
        <w:top w:val="none" w:sz="0" w:space="0" w:color="auto"/>
        <w:left w:val="none" w:sz="0" w:space="0" w:color="auto"/>
        <w:bottom w:val="none" w:sz="0" w:space="0" w:color="auto"/>
        <w:right w:val="none" w:sz="0" w:space="0" w:color="auto"/>
      </w:divBdr>
      <w:divsChild>
        <w:div w:id="188837095">
          <w:marLeft w:val="0"/>
          <w:marRight w:val="0"/>
          <w:marTop w:val="0"/>
          <w:marBottom w:val="0"/>
          <w:divBdr>
            <w:top w:val="none" w:sz="0" w:space="0" w:color="auto"/>
            <w:left w:val="none" w:sz="0" w:space="0" w:color="auto"/>
            <w:bottom w:val="none" w:sz="0" w:space="0" w:color="auto"/>
            <w:right w:val="none" w:sz="0" w:space="0" w:color="auto"/>
          </w:divBdr>
        </w:div>
        <w:div w:id="2027439211">
          <w:marLeft w:val="0"/>
          <w:marRight w:val="0"/>
          <w:marTop w:val="0"/>
          <w:marBottom w:val="0"/>
          <w:divBdr>
            <w:top w:val="none" w:sz="0" w:space="0" w:color="auto"/>
            <w:left w:val="none" w:sz="0" w:space="0" w:color="auto"/>
            <w:bottom w:val="none" w:sz="0" w:space="0" w:color="auto"/>
            <w:right w:val="none" w:sz="0" w:space="0" w:color="auto"/>
          </w:divBdr>
        </w:div>
      </w:divsChild>
    </w:div>
    <w:div w:id="1730180260">
      <w:bodyDiv w:val="1"/>
      <w:marLeft w:val="0"/>
      <w:marRight w:val="0"/>
      <w:marTop w:val="0"/>
      <w:marBottom w:val="0"/>
      <w:divBdr>
        <w:top w:val="none" w:sz="0" w:space="0" w:color="auto"/>
        <w:left w:val="none" w:sz="0" w:space="0" w:color="auto"/>
        <w:bottom w:val="none" w:sz="0" w:space="0" w:color="auto"/>
        <w:right w:val="none" w:sz="0" w:space="0" w:color="auto"/>
      </w:divBdr>
    </w:div>
    <w:div w:id="1737121212">
      <w:bodyDiv w:val="1"/>
      <w:marLeft w:val="0"/>
      <w:marRight w:val="0"/>
      <w:marTop w:val="0"/>
      <w:marBottom w:val="0"/>
      <w:divBdr>
        <w:top w:val="none" w:sz="0" w:space="0" w:color="auto"/>
        <w:left w:val="none" w:sz="0" w:space="0" w:color="auto"/>
        <w:bottom w:val="none" w:sz="0" w:space="0" w:color="auto"/>
        <w:right w:val="none" w:sz="0" w:space="0" w:color="auto"/>
      </w:divBdr>
    </w:div>
    <w:div w:id="1752311468">
      <w:bodyDiv w:val="1"/>
      <w:marLeft w:val="0"/>
      <w:marRight w:val="0"/>
      <w:marTop w:val="0"/>
      <w:marBottom w:val="0"/>
      <w:divBdr>
        <w:top w:val="none" w:sz="0" w:space="0" w:color="auto"/>
        <w:left w:val="none" w:sz="0" w:space="0" w:color="auto"/>
        <w:bottom w:val="none" w:sz="0" w:space="0" w:color="auto"/>
        <w:right w:val="none" w:sz="0" w:space="0" w:color="auto"/>
      </w:divBdr>
    </w:div>
    <w:div w:id="1754399927">
      <w:bodyDiv w:val="1"/>
      <w:marLeft w:val="0"/>
      <w:marRight w:val="0"/>
      <w:marTop w:val="0"/>
      <w:marBottom w:val="0"/>
      <w:divBdr>
        <w:top w:val="none" w:sz="0" w:space="0" w:color="auto"/>
        <w:left w:val="none" w:sz="0" w:space="0" w:color="auto"/>
        <w:bottom w:val="none" w:sz="0" w:space="0" w:color="auto"/>
        <w:right w:val="none" w:sz="0" w:space="0" w:color="auto"/>
      </w:divBdr>
    </w:div>
    <w:div w:id="1778519815">
      <w:bodyDiv w:val="1"/>
      <w:marLeft w:val="0"/>
      <w:marRight w:val="0"/>
      <w:marTop w:val="0"/>
      <w:marBottom w:val="0"/>
      <w:divBdr>
        <w:top w:val="none" w:sz="0" w:space="0" w:color="auto"/>
        <w:left w:val="none" w:sz="0" w:space="0" w:color="auto"/>
        <w:bottom w:val="none" w:sz="0" w:space="0" w:color="auto"/>
        <w:right w:val="none" w:sz="0" w:space="0" w:color="auto"/>
      </w:divBdr>
      <w:divsChild>
        <w:div w:id="1301423646">
          <w:marLeft w:val="0"/>
          <w:marRight w:val="0"/>
          <w:marTop w:val="0"/>
          <w:marBottom w:val="0"/>
          <w:divBdr>
            <w:top w:val="none" w:sz="0" w:space="0" w:color="auto"/>
            <w:left w:val="none" w:sz="0" w:space="0" w:color="auto"/>
            <w:bottom w:val="none" w:sz="0" w:space="0" w:color="auto"/>
            <w:right w:val="none" w:sz="0" w:space="0" w:color="auto"/>
          </w:divBdr>
        </w:div>
        <w:div w:id="1555434626">
          <w:marLeft w:val="0"/>
          <w:marRight w:val="0"/>
          <w:marTop w:val="0"/>
          <w:marBottom w:val="0"/>
          <w:divBdr>
            <w:top w:val="none" w:sz="0" w:space="0" w:color="auto"/>
            <w:left w:val="none" w:sz="0" w:space="0" w:color="auto"/>
            <w:bottom w:val="none" w:sz="0" w:space="0" w:color="auto"/>
            <w:right w:val="none" w:sz="0" w:space="0" w:color="auto"/>
          </w:divBdr>
        </w:div>
        <w:div w:id="1644776168">
          <w:marLeft w:val="0"/>
          <w:marRight w:val="0"/>
          <w:marTop w:val="0"/>
          <w:marBottom w:val="0"/>
          <w:divBdr>
            <w:top w:val="none" w:sz="0" w:space="0" w:color="auto"/>
            <w:left w:val="none" w:sz="0" w:space="0" w:color="auto"/>
            <w:bottom w:val="none" w:sz="0" w:space="0" w:color="auto"/>
            <w:right w:val="none" w:sz="0" w:space="0" w:color="auto"/>
          </w:divBdr>
        </w:div>
        <w:div w:id="1386022130">
          <w:marLeft w:val="0"/>
          <w:marRight w:val="0"/>
          <w:marTop w:val="0"/>
          <w:marBottom w:val="0"/>
          <w:divBdr>
            <w:top w:val="none" w:sz="0" w:space="0" w:color="auto"/>
            <w:left w:val="none" w:sz="0" w:space="0" w:color="auto"/>
            <w:bottom w:val="none" w:sz="0" w:space="0" w:color="auto"/>
            <w:right w:val="none" w:sz="0" w:space="0" w:color="auto"/>
          </w:divBdr>
        </w:div>
        <w:div w:id="951790386">
          <w:marLeft w:val="0"/>
          <w:marRight w:val="0"/>
          <w:marTop w:val="0"/>
          <w:marBottom w:val="0"/>
          <w:divBdr>
            <w:top w:val="none" w:sz="0" w:space="0" w:color="auto"/>
            <w:left w:val="none" w:sz="0" w:space="0" w:color="auto"/>
            <w:bottom w:val="none" w:sz="0" w:space="0" w:color="auto"/>
            <w:right w:val="none" w:sz="0" w:space="0" w:color="auto"/>
          </w:divBdr>
        </w:div>
        <w:div w:id="629943709">
          <w:marLeft w:val="0"/>
          <w:marRight w:val="0"/>
          <w:marTop w:val="0"/>
          <w:marBottom w:val="0"/>
          <w:divBdr>
            <w:top w:val="none" w:sz="0" w:space="0" w:color="auto"/>
            <w:left w:val="none" w:sz="0" w:space="0" w:color="auto"/>
            <w:bottom w:val="none" w:sz="0" w:space="0" w:color="auto"/>
            <w:right w:val="none" w:sz="0" w:space="0" w:color="auto"/>
          </w:divBdr>
        </w:div>
        <w:div w:id="1761370300">
          <w:marLeft w:val="0"/>
          <w:marRight w:val="0"/>
          <w:marTop w:val="0"/>
          <w:marBottom w:val="0"/>
          <w:divBdr>
            <w:top w:val="none" w:sz="0" w:space="0" w:color="auto"/>
            <w:left w:val="none" w:sz="0" w:space="0" w:color="auto"/>
            <w:bottom w:val="none" w:sz="0" w:space="0" w:color="auto"/>
            <w:right w:val="none" w:sz="0" w:space="0" w:color="auto"/>
          </w:divBdr>
        </w:div>
        <w:div w:id="746725717">
          <w:marLeft w:val="0"/>
          <w:marRight w:val="0"/>
          <w:marTop w:val="0"/>
          <w:marBottom w:val="0"/>
          <w:divBdr>
            <w:top w:val="none" w:sz="0" w:space="0" w:color="auto"/>
            <w:left w:val="none" w:sz="0" w:space="0" w:color="auto"/>
            <w:bottom w:val="none" w:sz="0" w:space="0" w:color="auto"/>
            <w:right w:val="none" w:sz="0" w:space="0" w:color="auto"/>
          </w:divBdr>
        </w:div>
        <w:div w:id="1116411836">
          <w:marLeft w:val="0"/>
          <w:marRight w:val="0"/>
          <w:marTop w:val="0"/>
          <w:marBottom w:val="0"/>
          <w:divBdr>
            <w:top w:val="none" w:sz="0" w:space="0" w:color="auto"/>
            <w:left w:val="none" w:sz="0" w:space="0" w:color="auto"/>
            <w:bottom w:val="none" w:sz="0" w:space="0" w:color="auto"/>
            <w:right w:val="none" w:sz="0" w:space="0" w:color="auto"/>
          </w:divBdr>
        </w:div>
        <w:div w:id="685519860">
          <w:marLeft w:val="0"/>
          <w:marRight w:val="0"/>
          <w:marTop w:val="0"/>
          <w:marBottom w:val="0"/>
          <w:divBdr>
            <w:top w:val="none" w:sz="0" w:space="0" w:color="auto"/>
            <w:left w:val="none" w:sz="0" w:space="0" w:color="auto"/>
            <w:bottom w:val="none" w:sz="0" w:space="0" w:color="auto"/>
            <w:right w:val="none" w:sz="0" w:space="0" w:color="auto"/>
          </w:divBdr>
        </w:div>
        <w:div w:id="1094790646">
          <w:marLeft w:val="0"/>
          <w:marRight w:val="0"/>
          <w:marTop w:val="0"/>
          <w:marBottom w:val="0"/>
          <w:divBdr>
            <w:top w:val="none" w:sz="0" w:space="0" w:color="auto"/>
            <w:left w:val="none" w:sz="0" w:space="0" w:color="auto"/>
            <w:bottom w:val="none" w:sz="0" w:space="0" w:color="auto"/>
            <w:right w:val="none" w:sz="0" w:space="0" w:color="auto"/>
          </w:divBdr>
        </w:div>
        <w:div w:id="1008479601">
          <w:marLeft w:val="0"/>
          <w:marRight w:val="0"/>
          <w:marTop w:val="0"/>
          <w:marBottom w:val="0"/>
          <w:divBdr>
            <w:top w:val="none" w:sz="0" w:space="0" w:color="auto"/>
            <w:left w:val="none" w:sz="0" w:space="0" w:color="auto"/>
            <w:bottom w:val="none" w:sz="0" w:space="0" w:color="auto"/>
            <w:right w:val="none" w:sz="0" w:space="0" w:color="auto"/>
          </w:divBdr>
        </w:div>
        <w:div w:id="1426225290">
          <w:marLeft w:val="0"/>
          <w:marRight w:val="0"/>
          <w:marTop w:val="0"/>
          <w:marBottom w:val="0"/>
          <w:divBdr>
            <w:top w:val="none" w:sz="0" w:space="0" w:color="auto"/>
            <w:left w:val="none" w:sz="0" w:space="0" w:color="auto"/>
            <w:bottom w:val="none" w:sz="0" w:space="0" w:color="auto"/>
            <w:right w:val="none" w:sz="0" w:space="0" w:color="auto"/>
          </w:divBdr>
        </w:div>
      </w:divsChild>
    </w:div>
    <w:div w:id="1785073194">
      <w:bodyDiv w:val="1"/>
      <w:marLeft w:val="0"/>
      <w:marRight w:val="0"/>
      <w:marTop w:val="0"/>
      <w:marBottom w:val="0"/>
      <w:divBdr>
        <w:top w:val="none" w:sz="0" w:space="0" w:color="auto"/>
        <w:left w:val="none" w:sz="0" w:space="0" w:color="auto"/>
        <w:bottom w:val="none" w:sz="0" w:space="0" w:color="auto"/>
        <w:right w:val="none" w:sz="0" w:space="0" w:color="auto"/>
      </w:divBdr>
    </w:div>
    <w:div w:id="1786272706">
      <w:bodyDiv w:val="1"/>
      <w:marLeft w:val="0"/>
      <w:marRight w:val="0"/>
      <w:marTop w:val="0"/>
      <w:marBottom w:val="0"/>
      <w:divBdr>
        <w:top w:val="none" w:sz="0" w:space="0" w:color="auto"/>
        <w:left w:val="none" w:sz="0" w:space="0" w:color="auto"/>
        <w:bottom w:val="none" w:sz="0" w:space="0" w:color="auto"/>
        <w:right w:val="none" w:sz="0" w:space="0" w:color="auto"/>
      </w:divBdr>
    </w:div>
    <w:div w:id="1798598716">
      <w:bodyDiv w:val="1"/>
      <w:marLeft w:val="0"/>
      <w:marRight w:val="0"/>
      <w:marTop w:val="0"/>
      <w:marBottom w:val="0"/>
      <w:divBdr>
        <w:top w:val="none" w:sz="0" w:space="0" w:color="auto"/>
        <w:left w:val="none" w:sz="0" w:space="0" w:color="auto"/>
        <w:bottom w:val="none" w:sz="0" w:space="0" w:color="auto"/>
        <w:right w:val="none" w:sz="0" w:space="0" w:color="auto"/>
      </w:divBdr>
    </w:div>
    <w:div w:id="1816221527">
      <w:bodyDiv w:val="1"/>
      <w:marLeft w:val="0"/>
      <w:marRight w:val="0"/>
      <w:marTop w:val="0"/>
      <w:marBottom w:val="0"/>
      <w:divBdr>
        <w:top w:val="none" w:sz="0" w:space="0" w:color="auto"/>
        <w:left w:val="none" w:sz="0" w:space="0" w:color="auto"/>
        <w:bottom w:val="none" w:sz="0" w:space="0" w:color="auto"/>
        <w:right w:val="none" w:sz="0" w:space="0" w:color="auto"/>
      </w:divBdr>
    </w:div>
    <w:div w:id="1854342191">
      <w:bodyDiv w:val="1"/>
      <w:marLeft w:val="0"/>
      <w:marRight w:val="0"/>
      <w:marTop w:val="0"/>
      <w:marBottom w:val="0"/>
      <w:divBdr>
        <w:top w:val="none" w:sz="0" w:space="0" w:color="auto"/>
        <w:left w:val="none" w:sz="0" w:space="0" w:color="auto"/>
        <w:bottom w:val="none" w:sz="0" w:space="0" w:color="auto"/>
        <w:right w:val="none" w:sz="0" w:space="0" w:color="auto"/>
      </w:divBdr>
    </w:div>
    <w:div w:id="1896504074">
      <w:bodyDiv w:val="1"/>
      <w:marLeft w:val="0"/>
      <w:marRight w:val="0"/>
      <w:marTop w:val="0"/>
      <w:marBottom w:val="0"/>
      <w:divBdr>
        <w:top w:val="none" w:sz="0" w:space="0" w:color="auto"/>
        <w:left w:val="none" w:sz="0" w:space="0" w:color="auto"/>
        <w:bottom w:val="none" w:sz="0" w:space="0" w:color="auto"/>
        <w:right w:val="none" w:sz="0" w:space="0" w:color="auto"/>
      </w:divBdr>
    </w:div>
    <w:div w:id="1926760739">
      <w:bodyDiv w:val="1"/>
      <w:marLeft w:val="0"/>
      <w:marRight w:val="0"/>
      <w:marTop w:val="0"/>
      <w:marBottom w:val="0"/>
      <w:divBdr>
        <w:top w:val="none" w:sz="0" w:space="0" w:color="auto"/>
        <w:left w:val="none" w:sz="0" w:space="0" w:color="auto"/>
        <w:bottom w:val="none" w:sz="0" w:space="0" w:color="auto"/>
        <w:right w:val="none" w:sz="0" w:space="0" w:color="auto"/>
      </w:divBdr>
      <w:divsChild>
        <w:div w:id="977997201">
          <w:marLeft w:val="0"/>
          <w:marRight w:val="1"/>
          <w:marTop w:val="0"/>
          <w:marBottom w:val="0"/>
          <w:divBdr>
            <w:top w:val="none" w:sz="0" w:space="0" w:color="auto"/>
            <w:left w:val="none" w:sz="0" w:space="0" w:color="auto"/>
            <w:bottom w:val="none" w:sz="0" w:space="0" w:color="auto"/>
            <w:right w:val="none" w:sz="0" w:space="0" w:color="auto"/>
          </w:divBdr>
          <w:divsChild>
            <w:div w:id="1596205190">
              <w:marLeft w:val="0"/>
              <w:marRight w:val="0"/>
              <w:marTop w:val="0"/>
              <w:marBottom w:val="0"/>
              <w:divBdr>
                <w:top w:val="none" w:sz="0" w:space="0" w:color="auto"/>
                <w:left w:val="none" w:sz="0" w:space="0" w:color="auto"/>
                <w:bottom w:val="none" w:sz="0" w:space="0" w:color="auto"/>
                <w:right w:val="none" w:sz="0" w:space="0" w:color="auto"/>
              </w:divBdr>
              <w:divsChild>
                <w:div w:id="525750196">
                  <w:marLeft w:val="0"/>
                  <w:marRight w:val="1"/>
                  <w:marTop w:val="0"/>
                  <w:marBottom w:val="0"/>
                  <w:divBdr>
                    <w:top w:val="none" w:sz="0" w:space="0" w:color="auto"/>
                    <w:left w:val="none" w:sz="0" w:space="0" w:color="auto"/>
                    <w:bottom w:val="none" w:sz="0" w:space="0" w:color="auto"/>
                    <w:right w:val="none" w:sz="0" w:space="0" w:color="auto"/>
                  </w:divBdr>
                  <w:divsChild>
                    <w:div w:id="1264067544">
                      <w:marLeft w:val="0"/>
                      <w:marRight w:val="0"/>
                      <w:marTop w:val="0"/>
                      <w:marBottom w:val="0"/>
                      <w:divBdr>
                        <w:top w:val="none" w:sz="0" w:space="0" w:color="auto"/>
                        <w:left w:val="none" w:sz="0" w:space="0" w:color="auto"/>
                        <w:bottom w:val="none" w:sz="0" w:space="0" w:color="auto"/>
                        <w:right w:val="none" w:sz="0" w:space="0" w:color="auto"/>
                      </w:divBdr>
                      <w:divsChild>
                        <w:div w:id="761725250">
                          <w:marLeft w:val="0"/>
                          <w:marRight w:val="0"/>
                          <w:marTop w:val="0"/>
                          <w:marBottom w:val="0"/>
                          <w:divBdr>
                            <w:top w:val="none" w:sz="0" w:space="0" w:color="auto"/>
                            <w:left w:val="none" w:sz="0" w:space="0" w:color="auto"/>
                            <w:bottom w:val="none" w:sz="0" w:space="0" w:color="auto"/>
                            <w:right w:val="none" w:sz="0" w:space="0" w:color="auto"/>
                          </w:divBdr>
                          <w:divsChild>
                            <w:div w:id="1404258487">
                              <w:marLeft w:val="0"/>
                              <w:marRight w:val="0"/>
                              <w:marTop w:val="120"/>
                              <w:marBottom w:val="360"/>
                              <w:divBdr>
                                <w:top w:val="none" w:sz="0" w:space="0" w:color="auto"/>
                                <w:left w:val="none" w:sz="0" w:space="0" w:color="auto"/>
                                <w:bottom w:val="none" w:sz="0" w:space="0" w:color="auto"/>
                                <w:right w:val="none" w:sz="0" w:space="0" w:color="auto"/>
                              </w:divBdr>
                              <w:divsChild>
                                <w:div w:id="663826057">
                                  <w:marLeft w:val="0"/>
                                  <w:marRight w:val="0"/>
                                  <w:marTop w:val="0"/>
                                  <w:marBottom w:val="0"/>
                                  <w:divBdr>
                                    <w:top w:val="none" w:sz="0" w:space="0" w:color="auto"/>
                                    <w:left w:val="none" w:sz="0" w:space="0" w:color="auto"/>
                                    <w:bottom w:val="none" w:sz="0" w:space="0" w:color="auto"/>
                                    <w:right w:val="none" w:sz="0" w:space="0" w:color="auto"/>
                                  </w:divBdr>
                                  <w:divsChild>
                                    <w:div w:id="5980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37312">
      <w:bodyDiv w:val="1"/>
      <w:marLeft w:val="0"/>
      <w:marRight w:val="0"/>
      <w:marTop w:val="0"/>
      <w:marBottom w:val="0"/>
      <w:divBdr>
        <w:top w:val="none" w:sz="0" w:space="0" w:color="auto"/>
        <w:left w:val="none" w:sz="0" w:space="0" w:color="auto"/>
        <w:bottom w:val="none" w:sz="0" w:space="0" w:color="auto"/>
        <w:right w:val="none" w:sz="0" w:space="0" w:color="auto"/>
      </w:divBdr>
    </w:div>
    <w:div w:id="1945380590">
      <w:bodyDiv w:val="1"/>
      <w:marLeft w:val="0"/>
      <w:marRight w:val="0"/>
      <w:marTop w:val="0"/>
      <w:marBottom w:val="0"/>
      <w:divBdr>
        <w:top w:val="none" w:sz="0" w:space="0" w:color="auto"/>
        <w:left w:val="none" w:sz="0" w:space="0" w:color="auto"/>
        <w:bottom w:val="none" w:sz="0" w:space="0" w:color="auto"/>
        <w:right w:val="none" w:sz="0" w:space="0" w:color="auto"/>
      </w:divBdr>
      <w:divsChild>
        <w:div w:id="1650792299">
          <w:marLeft w:val="0"/>
          <w:marRight w:val="0"/>
          <w:marTop w:val="0"/>
          <w:marBottom w:val="0"/>
          <w:divBdr>
            <w:top w:val="none" w:sz="0" w:space="0" w:color="auto"/>
            <w:left w:val="none" w:sz="0" w:space="0" w:color="auto"/>
            <w:bottom w:val="none" w:sz="0" w:space="0" w:color="auto"/>
            <w:right w:val="none" w:sz="0" w:space="0" w:color="auto"/>
          </w:divBdr>
        </w:div>
        <w:div w:id="1719665450">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739480505">
          <w:marLeft w:val="0"/>
          <w:marRight w:val="0"/>
          <w:marTop w:val="0"/>
          <w:marBottom w:val="0"/>
          <w:divBdr>
            <w:top w:val="none" w:sz="0" w:space="0" w:color="auto"/>
            <w:left w:val="none" w:sz="0" w:space="0" w:color="auto"/>
            <w:bottom w:val="none" w:sz="0" w:space="0" w:color="auto"/>
            <w:right w:val="none" w:sz="0" w:space="0" w:color="auto"/>
          </w:divBdr>
        </w:div>
        <w:div w:id="619335031">
          <w:marLeft w:val="0"/>
          <w:marRight w:val="0"/>
          <w:marTop w:val="0"/>
          <w:marBottom w:val="0"/>
          <w:divBdr>
            <w:top w:val="none" w:sz="0" w:space="0" w:color="auto"/>
            <w:left w:val="none" w:sz="0" w:space="0" w:color="auto"/>
            <w:bottom w:val="none" w:sz="0" w:space="0" w:color="auto"/>
            <w:right w:val="none" w:sz="0" w:space="0" w:color="auto"/>
          </w:divBdr>
        </w:div>
        <w:div w:id="1804155941">
          <w:marLeft w:val="0"/>
          <w:marRight w:val="0"/>
          <w:marTop w:val="0"/>
          <w:marBottom w:val="0"/>
          <w:divBdr>
            <w:top w:val="none" w:sz="0" w:space="0" w:color="auto"/>
            <w:left w:val="none" w:sz="0" w:space="0" w:color="auto"/>
            <w:bottom w:val="none" w:sz="0" w:space="0" w:color="auto"/>
            <w:right w:val="none" w:sz="0" w:space="0" w:color="auto"/>
          </w:divBdr>
        </w:div>
        <w:div w:id="1817529021">
          <w:marLeft w:val="0"/>
          <w:marRight w:val="0"/>
          <w:marTop w:val="0"/>
          <w:marBottom w:val="0"/>
          <w:divBdr>
            <w:top w:val="none" w:sz="0" w:space="0" w:color="auto"/>
            <w:left w:val="none" w:sz="0" w:space="0" w:color="auto"/>
            <w:bottom w:val="none" w:sz="0" w:space="0" w:color="auto"/>
            <w:right w:val="none" w:sz="0" w:space="0" w:color="auto"/>
          </w:divBdr>
        </w:div>
        <w:div w:id="1685787142">
          <w:marLeft w:val="0"/>
          <w:marRight w:val="0"/>
          <w:marTop w:val="0"/>
          <w:marBottom w:val="0"/>
          <w:divBdr>
            <w:top w:val="none" w:sz="0" w:space="0" w:color="auto"/>
            <w:left w:val="none" w:sz="0" w:space="0" w:color="auto"/>
            <w:bottom w:val="none" w:sz="0" w:space="0" w:color="auto"/>
            <w:right w:val="none" w:sz="0" w:space="0" w:color="auto"/>
          </w:divBdr>
        </w:div>
      </w:divsChild>
    </w:div>
    <w:div w:id="1964460671">
      <w:bodyDiv w:val="1"/>
      <w:marLeft w:val="0"/>
      <w:marRight w:val="0"/>
      <w:marTop w:val="0"/>
      <w:marBottom w:val="0"/>
      <w:divBdr>
        <w:top w:val="none" w:sz="0" w:space="0" w:color="auto"/>
        <w:left w:val="none" w:sz="0" w:space="0" w:color="auto"/>
        <w:bottom w:val="none" w:sz="0" w:space="0" w:color="auto"/>
        <w:right w:val="none" w:sz="0" w:space="0" w:color="auto"/>
      </w:divBdr>
    </w:div>
    <w:div w:id="1973438515">
      <w:bodyDiv w:val="1"/>
      <w:marLeft w:val="0"/>
      <w:marRight w:val="0"/>
      <w:marTop w:val="0"/>
      <w:marBottom w:val="0"/>
      <w:divBdr>
        <w:top w:val="none" w:sz="0" w:space="0" w:color="auto"/>
        <w:left w:val="none" w:sz="0" w:space="0" w:color="auto"/>
        <w:bottom w:val="none" w:sz="0" w:space="0" w:color="auto"/>
        <w:right w:val="none" w:sz="0" w:space="0" w:color="auto"/>
      </w:divBdr>
    </w:div>
    <w:div w:id="1985771537">
      <w:bodyDiv w:val="1"/>
      <w:marLeft w:val="0"/>
      <w:marRight w:val="0"/>
      <w:marTop w:val="0"/>
      <w:marBottom w:val="0"/>
      <w:divBdr>
        <w:top w:val="none" w:sz="0" w:space="0" w:color="auto"/>
        <w:left w:val="none" w:sz="0" w:space="0" w:color="auto"/>
        <w:bottom w:val="none" w:sz="0" w:space="0" w:color="auto"/>
        <w:right w:val="none" w:sz="0" w:space="0" w:color="auto"/>
      </w:divBdr>
      <w:divsChild>
        <w:div w:id="1909029091">
          <w:marLeft w:val="0"/>
          <w:marRight w:val="0"/>
          <w:marTop w:val="0"/>
          <w:marBottom w:val="0"/>
          <w:divBdr>
            <w:top w:val="none" w:sz="0" w:space="0" w:color="auto"/>
            <w:left w:val="none" w:sz="0" w:space="0" w:color="auto"/>
            <w:bottom w:val="none" w:sz="0" w:space="0" w:color="auto"/>
            <w:right w:val="none" w:sz="0" w:space="0" w:color="auto"/>
          </w:divBdr>
        </w:div>
        <w:div w:id="1358309639">
          <w:marLeft w:val="0"/>
          <w:marRight w:val="0"/>
          <w:marTop w:val="0"/>
          <w:marBottom w:val="0"/>
          <w:divBdr>
            <w:top w:val="none" w:sz="0" w:space="0" w:color="auto"/>
            <w:left w:val="none" w:sz="0" w:space="0" w:color="auto"/>
            <w:bottom w:val="none" w:sz="0" w:space="0" w:color="auto"/>
            <w:right w:val="none" w:sz="0" w:space="0" w:color="auto"/>
          </w:divBdr>
        </w:div>
        <w:div w:id="2044985771">
          <w:marLeft w:val="0"/>
          <w:marRight w:val="0"/>
          <w:marTop w:val="0"/>
          <w:marBottom w:val="0"/>
          <w:divBdr>
            <w:top w:val="none" w:sz="0" w:space="0" w:color="auto"/>
            <w:left w:val="none" w:sz="0" w:space="0" w:color="auto"/>
            <w:bottom w:val="none" w:sz="0" w:space="0" w:color="auto"/>
            <w:right w:val="none" w:sz="0" w:space="0" w:color="auto"/>
          </w:divBdr>
        </w:div>
      </w:divsChild>
    </w:div>
    <w:div w:id="2008551617">
      <w:bodyDiv w:val="1"/>
      <w:marLeft w:val="0"/>
      <w:marRight w:val="0"/>
      <w:marTop w:val="0"/>
      <w:marBottom w:val="0"/>
      <w:divBdr>
        <w:top w:val="none" w:sz="0" w:space="0" w:color="auto"/>
        <w:left w:val="none" w:sz="0" w:space="0" w:color="auto"/>
        <w:bottom w:val="none" w:sz="0" w:space="0" w:color="auto"/>
        <w:right w:val="none" w:sz="0" w:space="0" w:color="auto"/>
      </w:divBdr>
    </w:div>
    <w:div w:id="2013752912">
      <w:bodyDiv w:val="1"/>
      <w:marLeft w:val="0"/>
      <w:marRight w:val="0"/>
      <w:marTop w:val="0"/>
      <w:marBottom w:val="0"/>
      <w:divBdr>
        <w:top w:val="none" w:sz="0" w:space="0" w:color="auto"/>
        <w:left w:val="none" w:sz="0" w:space="0" w:color="auto"/>
        <w:bottom w:val="none" w:sz="0" w:space="0" w:color="auto"/>
        <w:right w:val="none" w:sz="0" w:space="0" w:color="auto"/>
      </w:divBdr>
    </w:div>
    <w:div w:id="2039163033">
      <w:bodyDiv w:val="1"/>
      <w:marLeft w:val="0"/>
      <w:marRight w:val="0"/>
      <w:marTop w:val="0"/>
      <w:marBottom w:val="0"/>
      <w:divBdr>
        <w:top w:val="none" w:sz="0" w:space="0" w:color="auto"/>
        <w:left w:val="none" w:sz="0" w:space="0" w:color="auto"/>
        <w:bottom w:val="none" w:sz="0" w:space="0" w:color="auto"/>
        <w:right w:val="none" w:sz="0" w:space="0" w:color="auto"/>
      </w:divBdr>
    </w:div>
    <w:div w:id="2039962772">
      <w:bodyDiv w:val="1"/>
      <w:marLeft w:val="0"/>
      <w:marRight w:val="0"/>
      <w:marTop w:val="0"/>
      <w:marBottom w:val="0"/>
      <w:divBdr>
        <w:top w:val="none" w:sz="0" w:space="0" w:color="auto"/>
        <w:left w:val="none" w:sz="0" w:space="0" w:color="auto"/>
        <w:bottom w:val="none" w:sz="0" w:space="0" w:color="auto"/>
        <w:right w:val="none" w:sz="0" w:space="0" w:color="auto"/>
      </w:divBdr>
      <w:divsChild>
        <w:div w:id="983772596">
          <w:marLeft w:val="0"/>
          <w:marRight w:val="1"/>
          <w:marTop w:val="0"/>
          <w:marBottom w:val="0"/>
          <w:divBdr>
            <w:top w:val="none" w:sz="0" w:space="0" w:color="auto"/>
            <w:left w:val="none" w:sz="0" w:space="0" w:color="auto"/>
            <w:bottom w:val="none" w:sz="0" w:space="0" w:color="auto"/>
            <w:right w:val="none" w:sz="0" w:space="0" w:color="auto"/>
          </w:divBdr>
          <w:divsChild>
            <w:div w:id="1748917232">
              <w:marLeft w:val="0"/>
              <w:marRight w:val="0"/>
              <w:marTop w:val="0"/>
              <w:marBottom w:val="0"/>
              <w:divBdr>
                <w:top w:val="none" w:sz="0" w:space="0" w:color="auto"/>
                <w:left w:val="none" w:sz="0" w:space="0" w:color="auto"/>
                <w:bottom w:val="none" w:sz="0" w:space="0" w:color="auto"/>
                <w:right w:val="none" w:sz="0" w:space="0" w:color="auto"/>
              </w:divBdr>
              <w:divsChild>
                <w:div w:id="23871465">
                  <w:marLeft w:val="0"/>
                  <w:marRight w:val="1"/>
                  <w:marTop w:val="0"/>
                  <w:marBottom w:val="0"/>
                  <w:divBdr>
                    <w:top w:val="none" w:sz="0" w:space="0" w:color="auto"/>
                    <w:left w:val="none" w:sz="0" w:space="0" w:color="auto"/>
                    <w:bottom w:val="none" w:sz="0" w:space="0" w:color="auto"/>
                    <w:right w:val="none" w:sz="0" w:space="0" w:color="auto"/>
                  </w:divBdr>
                  <w:divsChild>
                    <w:div w:id="1282616613">
                      <w:marLeft w:val="0"/>
                      <w:marRight w:val="0"/>
                      <w:marTop w:val="0"/>
                      <w:marBottom w:val="0"/>
                      <w:divBdr>
                        <w:top w:val="none" w:sz="0" w:space="0" w:color="auto"/>
                        <w:left w:val="none" w:sz="0" w:space="0" w:color="auto"/>
                        <w:bottom w:val="none" w:sz="0" w:space="0" w:color="auto"/>
                        <w:right w:val="none" w:sz="0" w:space="0" w:color="auto"/>
                      </w:divBdr>
                      <w:divsChild>
                        <w:div w:id="1246651111">
                          <w:marLeft w:val="0"/>
                          <w:marRight w:val="0"/>
                          <w:marTop w:val="0"/>
                          <w:marBottom w:val="0"/>
                          <w:divBdr>
                            <w:top w:val="none" w:sz="0" w:space="0" w:color="auto"/>
                            <w:left w:val="none" w:sz="0" w:space="0" w:color="auto"/>
                            <w:bottom w:val="none" w:sz="0" w:space="0" w:color="auto"/>
                            <w:right w:val="none" w:sz="0" w:space="0" w:color="auto"/>
                          </w:divBdr>
                          <w:divsChild>
                            <w:div w:id="367070684">
                              <w:marLeft w:val="0"/>
                              <w:marRight w:val="0"/>
                              <w:marTop w:val="120"/>
                              <w:marBottom w:val="360"/>
                              <w:divBdr>
                                <w:top w:val="none" w:sz="0" w:space="0" w:color="auto"/>
                                <w:left w:val="none" w:sz="0" w:space="0" w:color="auto"/>
                                <w:bottom w:val="none" w:sz="0" w:space="0" w:color="auto"/>
                                <w:right w:val="none" w:sz="0" w:space="0" w:color="auto"/>
                              </w:divBdr>
                              <w:divsChild>
                                <w:div w:id="635263513">
                                  <w:marLeft w:val="0"/>
                                  <w:marRight w:val="0"/>
                                  <w:marTop w:val="0"/>
                                  <w:marBottom w:val="0"/>
                                  <w:divBdr>
                                    <w:top w:val="none" w:sz="0" w:space="0" w:color="auto"/>
                                    <w:left w:val="none" w:sz="0" w:space="0" w:color="auto"/>
                                    <w:bottom w:val="none" w:sz="0" w:space="0" w:color="auto"/>
                                    <w:right w:val="none" w:sz="0" w:space="0" w:color="auto"/>
                                  </w:divBdr>
                                  <w:divsChild>
                                    <w:div w:id="6628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20138">
      <w:bodyDiv w:val="1"/>
      <w:marLeft w:val="0"/>
      <w:marRight w:val="0"/>
      <w:marTop w:val="0"/>
      <w:marBottom w:val="0"/>
      <w:divBdr>
        <w:top w:val="none" w:sz="0" w:space="0" w:color="auto"/>
        <w:left w:val="none" w:sz="0" w:space="0" w:color="auto"/>
        <w:bottom w:val="none" w:sz="0" w:space="0" w:color="auto"/>
        <w:right w:val="none" w:sz="0" w:space="0" w:color="auto"/>
      </w:divBdr>
      <w:divsChild>
        <w:div w:id="690498262">
          <w:marLeft w:val="0"/>
          <w:marRight w:val="0"/>
          <w:marTop w:val="0"/>
          <w:marBottom w:val="0"/>
          <w:divBdr>
            <w:top w:val="single" w:sz="2" w:space="0" w:color="2E2E2E"/>
            <w:left w:val="single" w:sz="2" w:space="0" w:color="2E2E2E"/>
            <w:bottom w:val="single" w:sz="2" w:space="0" w:color="2E2E2E"/>
            <w:right w:val="single" w:sz="2" w:space="0" w:color="2E2E2E"/>
          </w:divBdr>
          <w:divsChild>
            <w:div w:id="296375880">
              <w:marLeft w:val="0"/>
              <w:marRight w:val="0"/>
              <w:marTop w:val="0"/>
              <w:marBottom w:val="0"/>
              <w:divBdr>
                <w:top w:val="single" w:sz="6" w:space="0" w:color="C9C9C9"/>
                <w:left w:val="none" w:sz="0" w:space="0" w:color="auto"/>
                <w:bottom w:val="none" w:sz="0" w:space="0" w:color="auto"/>
                <w:right w:val="none" w:sz="0" w:space="0" w:color="auto"/>
              </w:divBdr>
              <w:divsChild>
                <w:div w:id="1761562900">
                  <w:marLeft w:val="0"/>
                  <w:marRight w:val="0"/>
                  <w:marTop w:val="0"/>
                  <w:marBottom w:val="0"/>
                  <w:divBdr>
                    <w:top w:val="none" w:sz="0" w:space="0" w:color="auto"/>
                    <w:left w:val="none" w:sz="0" w:space="0" w:color="auto"/>
                    <w:bottom w:val="none" w:sz="0" w:space="0" w:color="auto"/>
                    <w:right w:val="none" w:sz="0" w:space="0" w:color="auto"/>
                  </w:divBdr>
                  <w:divsChild>
                    <w:div w:id="233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2563">
      <w:bodyDiv w:val="1"/>
      <w:marLeft w:val="0"/>
      <w:marRight w:val="0"/>
      <w:marTop w:val="0"/>
      <w:marBottom w:val="0"/>
      <w:divBdr>
        <w:top w:val="none" w:sz="0" w:space="0" w:color="auto"/>
        <w:left w:val="none" w:sz="0" w:space="0" w:color="auto"/>
        <w:bottom w:val="none" w:sz="0" w:space="0" w:color="auto"/>
        <w:right w:val="none" w:sz="0" w:space="0" w:color="auto"/>
      </w:divBdr>
    </w:div>
    <w:div w:id="2069718043">
      <w:bodyDiv w:val="1"/>
      <w:marLeft w:val="0"/>
      <w:marRight w:val="0"/>
      <w:marTop w:val="0"/>
      <w:marBottom w:val="0"/>
      <w:divBdr>
        <w:top w:val="none" w:sz="0" w:space="0" w:color="auto"/>
        <w:left w:val="none" w:sz="0" w:space="0" w:color="auto"/>
        <w:bottom w:val="none" w:sz="0" w:space="0" w:color="auto"/>
        <w:right w:val="none" w:sz="0" w:space="0" w:color="auto"/>
      </w:divBdr>
    </w:div>
    <w:div w:id="2114520638">
      <w:bodyDiv w:val="1"/>
      <w:marLeft w:val="0"/>
      <w:marRight w:val="0"/>
      <w:marTop w:val="0"/>
      <w:marBottom w:val="0"/>
      <w:divBdr>
        <w:top w:val="none" w:sz="0" w:space="0" w:color="auto"/>
        <w:left w:val="none" w:sz="0" w:space="0" w:color="auto"/>
        <w:bottom w:val="none" w:sz="0" w:space="0" w:color="auto"/>
        <w:right w:val="none" w:sz="0" w:space="0" w:color="auto"/>
      </w:divBdr>
      <w:divsChild>
        <w:div w:id="2022587553">
          <w:marLeft w:val="0"/>
          <w:marRight w:val="0"/>
          <w:marTop w:val="0"/>
          <w:marBottom w:val="0"/>
          <w:divBdr>
            <w:top w:val="none" w:sz="0" w:space="0" w:color="auto"/>
            <w:left w:val="none" w:sz="0" w:space="0" w:color="auto"/>
            <w:bottom w:val="none" w:sz="0" w:space="0" w:color="auto"/>
            <w:right w:val="none" w:sz="0" w:space="0" w:color="auto"/>
          </w:divBdr>
        </w:div>
        <w:div w:id="2130203738">
          <w:marLeft w:val="0"/>
          <w:marRight w:val="0"/>
          <w:marTop w:val="0"/>
          <w:marBottom w:val="0"/>
          <w:divBdr>
            <w:top w:val="none" w:sz="0" w:space="0" w:color="auto"/>
            <w:left w:val="none" w:sz="0" w:space="0" w:color="auto"/>
            <w:bottom w:val="none" w:sz="0" w:space="0" w:color="auto"/>
            <w:right w:val="none" w:sz="0" w:space="0" w:color="auto"/>
          </w:divBdr>
        </w:div>
        <w:div w:id="563880642">
          <w:marLeft w:val="0"/>
          <w:marRight w:val="0"/>
          <w:marTop w:val="0"/>
          <w:marBottom w:val="0"/>
          <w:divBdr>
            <w:top w:val="none" w:sz="0" w:space="0" w:color="auto"/>
            <w:left w:val="none" w:sz="0" w:space="0" w:color="auto"/>
            <w:bottom w:val="none" w:sz="0" w:space="0" w:color="auto"/>
            <w:right w:val="none" w:sz="0" w:space="0" w:color="auto"/>
          </w:divBdr>
        </w:div>
      </w:divsChild>
    </w:div>
    <w:div w:id="2119637825">
      <w:bodyDiv w:val="1"/>
      <w:marLeft w:val="0"/>
      <w:marRight w:val="0"/>
      <w:marTop w:val="0"/>
      <w:marBottom w:val="0"/>
      <w:divBdr>
        <w:top w:val="none" w:sz="0" w:space="0" w:color="auto"/>
        <w:left w:val="none" w:sz="0" w:space="0" w:color="auto"/>
        <w:bottom w:val="none" w:sz="0" w:space="0" w:color="auto"/>
        <w:right w:val="none" w:sz="0" w:space="0" w:color="auto"/>
      </w:divBdr>
    </w:div>
    <w:div w:id="2126607835">
      <w:bodyDiv w:val="1"/>
      <w:marLeft w:val="0"/>
      <w:marRight w:val="0"/>
      <w:marTop w:val="0"/>
      <w:marBottom w:val="0"/>
      <w:divBdr>
        <w:top w:val="none" w:sz="0" w:space="0" w:color="auto"/>
        <w:left w:val="none" w:sz="0" w:space="0" w:color="auto"/>
        <w:bottom w:val="none" w:sz="0" w:space="0" w:color="auto"/>
        <w:right w:val="none" w:sz="0" w:space="0" w:color="auto"/>
      </w:divBdr>
    </w:div>
    <w:div w:id="2133207712">
      <w:bodyDiv w:val="1"/>
      <w:marLeft w:val="0"/>
      <w:marRight w:val="0"/>
      <w:marTop w:val="0"/>
      <w:marBottom w:val="0"/>
      <w:divBdr>
        <w:top w:val="none" w:sz="0" w:space="0" w:color="auto"/>
        <w:left w:val="none" w:sz="0" w:space="0" w:color="auto"/>
        <w:bottom w:val="none" w:sz="0" w:space="0" w:color="auto"/>
        <w:right w:val="none" w:sz="0" w:space="0" w:color="auto"/>
      </w:divBdr>
    </w:div>
    <w:div w:id="21427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59" Type="http://schemas.microsoft.com/office/2011/relationships/people" Target="people.xml"/><Relationship Id="rId10" Type="http://schemas.openxmlformats.org/officeDocument/2006/relationships/hyperlink" Target="http://www.ncbi.nlm.nih.gov/pubmed/?term=Nos%20C%5BAuthor%5D&amp;cauthor=true&amp;cauthor_uid=25893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4F9B-0262-4B48-AA12-79A661D2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8960</Words>
  <Characters>51077</Characters>
  <Application>Microsoft Macintosh Word</Application>
  <DocSecurity>0</DocSecurity>
  <Lines>425</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Ziekenhuis Gelderse Vallei</Company>
  <LinksUpToDate>false</LinksUpToDate>
  <CharactersWithSpaces>59918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Na Ma</cp:lastModifiedBy>
  <cp:revision>2</cp:revision>
  <cp:lastPrinted>2015-05-15T17:51:00Z</cp:lastPrinted>
  <dcterms:created xsi:type="dcterms:W3CDTF">2015-10-24T17:39:00Z</dcterms:created>
  <dcterms:modified xsi:type="dcterms:W3CDTF">2015-10-24T17:39:00Z</dcterms:modified>
</cp:coreProperties>
</file>